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43A4F" w14:textId="77777777" w:rsidR="00121185" w:rsidRDefault="00121185" w:rsidP="00121185">
      <w:pPr>
        <w:ind w:left="0" w:firstLine="0"/>
        <w:rPr>
          <w:rFonts w:cs="Times New Roman"/>
          <w:b/>
          <w:sz w:val="32"/>
          <w:szCs w:val="28"/>
        </w:rPr>
      </w:pPr>
    </w:p>
    <w:p w14:paraId="2466E9E2" w14:textId="03859225" w:rsidR="00043B2D" w:rsidRPr="00656D3A" w:rsidRDefault="00043B2D" w:rsidP="00043B2D">
      <w:pPr>
        <w:jc w:val="center"/>
        <w:rPr>
          <w:rFonts w:cs="Times New Roman"/>
          <w:b/>
          <w:sz w:val="32"/>
          <w:szCs w:val="28"/>
        </w:rPr>
      </w:pPr>
      <w:r w:rsidRPr="00656D3A">
        <w:rPr>
          <w:rFonts w:cs="Times New Roman"/>
          <w:b/>
          <w:sz w:val="32"/>
          <w:szCs w:val="28"/>
        </w:rPr>
        <w:t>UNIVERZITA PALACKÉHO V OLOMOUCI</w:t>
      </w:r>
    </w:p>
    <w:p w14:paraId="1B2741E5" w14:textId="77777777" w:rsidR="00043B2D" w:rsidRPr="00656D3A" w:rsidRDefault="00043B2D" w:rsidP="00043B2D">
      <w:pPr>
        <w:jc w:val="center"/>
        <w:rPr>
          <w:rFonts w:cs="Times New Roman"/>
          <w:b/>
          <w:sz w:val="28"/>
          <w:szCs w:val="28"/>
        </w:rPr>
      </w:pPr>
      <w:r w:rsidRPr="00656D3A">
        <w:rPr>
          <w:rFonts w:cs="Times New Roman"/>
          <w:b/>
          <w:sz w:val="28"/>
          <w:szCs w:val="28"/>
        </w:rPr>
        <w:t>FILOZOFICKÁ FAKULTA</w:t>
      </w:r>
    </w:p>
    <w:p w14:paraId="4C17A9E9" w14:textId="77777777" w:rsidR="00043B2D" w:rsidRPr="00656D3A" w:rsidRDefault="00043B2D" w:rsidP="00043B2D">
      <w:pPr>
        <w:jc w:val="center"/>
        <w:rPr>
          <w:rFonts w:cs="Times New Roman"/>
          <w:b/>
          <w:sz w:val="24"/>
          <w:szCs w:val="28"/>
        </w:rPr>
      </w:pPr>
      <w:r w:rsidRPr="00656D3A">
        <w:rPr>
          <w:rFonts w:cs="Times New Roman"/>
          <w:b/>
          <w:sz w:val="24"/>
          <w:szCs w:val="28"/>
        </w:rPr>
        <w:t>KATEDRA SOCIOLOGIE, ANDRAGOGIKY A KULTURNÍ ANTROPOLOGIE</w:t>
      </w:r>
    </w:p>
    <w:p w14:paraId="42DE2091" w14:textId="77777777" w:rsidR="00043B2D" w:rsidRPr="000C697A" w:rsidRDefault="00043B2D" w:rsidP="00043B2D">
      <w:pPr>
        <w:jc w:val="both"/>
        <w:rPr>
          <w:rFonts w:cs="Times New Roman"/>
          <w:sz w:val="24"/>
          <w:szCs w:val="24"/>
        </w:rPr>
      </w:pPr>
    </w:p>
    <w:p w14:paraId="5E943B1B" w14:textId="77777777" w:rsidR="00043B2D" w:rsidRPr="000C697A" w:rsidRDefault="00043B2D" w:rsidP="00043B2D">
      <w:pPr>
        <w:jc w:val="both"/>
        <w:rPr>
          <w:rFonts w:cs="Times New Roman"/>
          <w:sz w:val="24"/>
          <w:szCs w:val="24"/>
        </w:rPr>
      </w:pPr>
    </w:p>
    <w:p w14:paraId="77AC723E" w14:textId="77777777" w:rsidR="00043B2D" w:rsidRPr="000C697A" w:rsidRDefault="00043B2D" w:rsidP="00043B2D">
      <w:pPr>
        <w:jc w:val="both"/>
        <w:rPr>
          <w:rFonts w:cs="Times New Roman"/>
          <w:sz w:val="24"/>
          <w:szCs w:val="24"/>
        </w:rPr>
      </w:pPr>
    </w:p>
    <w:p w14:paraId="2DA7A2E5" w14:textId="77777777" w:rsidR="00043B2D" w:rsidRPr="000C697A" w:rsidRDefault="00043B2D" w:rsidP="00043B2D">
      <w:pPr>
        <w:jc w:val="both"/>
        <w:rPr>
          <w:rFonts w:cs="Times New Roman"/>
          <w:sz w:val="24"/>
          <w:szCs w:val="24"/>
        </w:rPr>
      </w:pPr>
    </w:p>
    <w:p w14:paraId="1320F41A" w14:textId="77777777" w:rsidR="00043B2D" w:rsidRPr="000C697A" w:rsidRDefault="00043B2D" w:rsidP="00043B2D">
      <w:pPr>
        <w:jc w:val="both"/>
        <w:rPr>
          <w:rFonts w:cs="Times New Roman"/>
          <w:sz w:val="24"/>
          <w:szCs w:val="24"/>
        </w:rPr>
      </w:pPr>
    </w:p>
    <w:p w14:paraId="724132CE" w14:textId="72DF71E7" w:rsidR="00043B2D" w:rsidRPr="000C697A" w:rsidRDefault="00A03E5C" w:rsidP="00043B2D">
      <w:pPr>
        <w:jc w:val="center"/>
        <w:rPr>
          <w:rFonts w:cs="Times New Roman"/>
          <w:sz w:val="28"/>
          <w:szCs w:val="28"/>
        </w:rPr>
      </w:pPr>
      <w:r>
        <w:rPr>
          <w:rFonts w:cs="Times New Roman"/>
          <w:sz w:val="28"/>
          <w:szCs w:val="28"/>
        </w:rPr>
        <w:t xml:space="preserve">Retrospektivní pohled </w:t>
      </w:r>
      <w:r w:rsidR="00231159">
        <w:rPr>
          <w:rFonts w:cs="Times New Roman"/>
          <w:sz w:val="28"/>
          <w:szCs w:val="28"/>
        </w:rPr>
        <w:t xml:space="preserve">vysokoškolského studenta na osobnost a výuku </w:t>
      </w:r>
      <w:r>
        <w:rPr>
          <w:rFonts w:cs="Times New Roman"/>
          <w:sz w:val="28"/>
          <w:szCs w:val="28"/>
        </w:rPr>
        <w:t>středoškolského učitele</w:t>
      </w:r>
    </w:p>
    <w:p w14:paraId="4A46ECDD" w14:textId="77777777" w:rsidR="00043B2D" w:rsidRPr="000C697A" w:rsidRDefault="00043B2D" w:rsidP="00043B2D">
      <w:pPr>
        <w:jc w:val="center"/>
        <w:rPr>
          <w:rFonts w:cs="Times New Roman"/>
          <w:bCs/>
          <w:sz w:val="28"/>
          <w:szCs w:val="28"/>
        </w:rPr>
      </w:pPr>
      <w:r w:rsidRPr="000C697A">
        <w:rPr>
          <w:rFonts w:cs="Times New Roman"/>
          <w:bCs/>
          <w:sz w:val="28"/>
          <w:szCs w:val="28"/>
        </w:rPr>
        <w:t>Bakalářská diplomová práce</w:t>
      </w:r>
      <w:r>
        <w:rPr>
          <w:rFonts w:cs="Times New Roman"/>
          <w:bCs/>
          <w:sz w:val="28"/>
          <w:szCs w:val="28"/>
        </w:rPr>
        <w:t xml:space="preserve"> </w:t>
      </w:r>
    </w:p>
    <w:p w14:paraId="1DF9C702" w14:textId="77777777" w:rsidR="00043B2D" w:rsidRPr="000C697A" w:rsidRDefault="00043B2D" w:rsidP="00043B2D">
      <w:pPr>
        <w:jc w:val="center"/>
        <w:rPr>
          <w:rFonts w:cs="Times New Roman"/>
          <w:b/>
          <w:bCs/>
          <w:sz w:val="28"/>
          <w:szCs w:val="28"/>
        </w:rPr>
      </w:pPr>
    </w:p>
    <w:p w14:paraId="125460B6" w14:textId="5F468706" w:rsidR="00043B2D" w:rsidRPr="000C697A" w:rsidRDefault="00043B2D" w:rsidP="00043B2D">
      <w:pPr>
        <w:jc w:val="center"/>
        <w:rPr>
          <w:rFonts w:cs="Times New Roman"/>
          <w:bCs/>
          <w:sz w:val="24"/>
          <w:szCs w:val="28"/>
        </w:rPr>
      </w:pPr>
      <w:r w:rsidRPr="000C697A">
        <w:rPr>
          <w:rFonts w:cs="Times New Roman"/>
          <w:bCs/>
          <w:sz w:val="24"/>
          <w:szCs w:val="28"/>
        </w:rPr>
        <w:t xml:space="preserve">Obor studia: </w:t>
      </w:r>
      <w:r>
        <w:rPr>
          <w:rFonts w:cs="Times New Roman"/>
          <w:bCs/>
          <w:sz w:val="24"/>
          <w:szCs w:val="28"/>
        </w:rPr>
        <w:t>Sociologie</w:t>
      </w:r>
      <w:r w:rsidR="0037299F">
        <w:rPr>
          <w:rFonts w:cs="Times New Roman"/>
          <w:bCs/>
          <w:sz w:val="24"/>
          <w:szCs w:val="28"/>
        </w:rPr>
        <w:t>–Německá filologie</w:t>
      </w:r>
    </w:p>
    <w:p w14:paraId="4A0ED672" w14:textId="77777777" w:rsidR="00043B2D" w:rsidRPr="000C697A" w:rsidRDefault="00043B2D" w:rsidP="00043B2D">
      <w:pPr>
        <w:jc w:val="both"/>
        <w:rPr>
          <w:rFonts w:cs="Times New Roman"/>
          <w:sz w:val="28"/>
          <w:szCs w:val="28"/>
        </w:rPr>
      </w:pPr>
    </w:p>
    <w:p w14:paraId="3645B353" w14:textId="77777777" w:rsidR="00043B2D" w:rsidRPr="000C697A" w:rsidRDefault="00043B2D" w:rsidP="00043B2D">
      <w:pPr>
        <w:jc w:val="both"/>
        <w:rPr>
          <w:rFonts w:cs="Times New Roman"/>
          <w:sz w:val="28"/>
          <w:szCs w:val="28"/>
        </w:rPr>
      </w:pPr>
    </w:p>
    <w:p w14:paraId="2AFD3DD0" w14:textId="77777777" w:rsidR="00043B2D" w:rsidRPr="000C697A" w:rsidRDefault="00043B2D" w:rsidP="00043B2D">
      <w:pPr>
        <w:jc w:val="both"/>
        <w:rPr>
          <w:rFonts w:cs="Times New Roman"/>
          <w:sz w:val="28"/>
          <w:szCs w:val="28"/>
        </w:rPr>
      </w:pPr>
    </w:p>
    <w:p w14:paraId="5039130D" w14:textId="77777777" w:rsidR="00043B2D" w:rsidRPr="000C697A" w:rsidRDefault="00043B2D" w:rsidP="00043B2D">
      <w:pPr>
        <w:jc w:val="both"/>
        <w:rPr>
          <w:rFonts w:cs="Times New Roman"/>
          <w:sz w:val="28"/>
          <w:szCs w:val="28"/>
        </w:rPr>
      </w:pPr>
    </w:p>
    <w:p w14:paraId="389CC64B" w14:textId="77777777" w:rsidR="00043B2D" w:rsidRPr="000C697A" w:rsidRDefault="00043B2D" w:rsidP="00043B2D">
      <w:pPr>
        <w:jc w:val="both"/>
        <w:rPr>
          <w:rFonts w:cs="Times New Roman"/>
          <w:sz w:val="28"/>
          <w:szCs w:val="28"/>
        </w:rPr>
      </w:pPr>
    </w:p>
    <w:p w14:paraId="71700CA6" w14:textId="77777777" w:rsidR="00043B2D" w:rsidRPr="000C697A" w:rsidRDefault="00043B2D" w:rsidP="00043B2D">
      <w:pPr>
        <w:jc w:val="both"/>
        <w:rPr>
          <w:rFonts w:cs="Times New Roman"/>
          <w:sz w:val="28"/>
          <w:szCs w:val="28"/>
        </w:rPr>
      </w:pPr>
    </w:p>
    <w:p w14:paraId="72A24199" w14:textId="77777777" w:rsidR="00043B2D" w:rsidRPr="000C697A" w:rsidRDefault="00043B2D" w:rsidP="00043B2D">
      <w:pPr>
        <w:jc w:val="both"/>
        <w:rPr>
          <w:rFonts w:cs="Times New Roman"/>
          <w:sz w:val="28"/>
          <w:szCs w:val="28"/>
        </w:rPr>
      </w:pPr>
    </w:p>
    <w:p w14:paraId="55BB902E" w14:textId="6572090B" w:rsidR="00043B2D" w:rsidRPr="000C697A" w:rsidRDefault="00043B2D" w:rsidP="00043B2D">
      <w:pPr>
        <w:rPr>
          <w:rFonts w:cs="Times New Roman"/>
          <w:sz w:val="24"/>
          <w:szCs w:val="24"/>
        </w:rPr>
      </w:pPr>
      <w:r w:rsidRPr="000C697A">
        <w:rPr>
          <w:rFonts w:cs="Times New Roman"/>
          <w:b/>
          <w:bCs/>
          <w:sz w:val="24"/>
          <w:szCs w:val="24"/>
        </w:rPr>
        <w:t>Autor:</w:t>
      </w:r>
      <w:r w:rsidRPr="000C697A">
        <w:rPr>
          <w:rFonts w:cs="Times New Roman"/>
          <w:sz w:val="24"/>
          <w:szCs w:val="24"/>
        </w:rPr>
        <w:t xml:space="preserve"> </w:t>
      </w:r>
      <w:r>
        <w:rPr>
          <w:rFonts w:cs="Times New Roman"/>
          <w:sz w:val="24"/>
          <w:szCs w:val="24"/>
        </w:rPr>
        <w:t>Adéla Turkov</w:t>
      </w:r>
      <w:r w:rsidR="0009184E">
        <w:rPr>
          <w:rFonts w:cs="Times New Roman"/>
          <w:sz w:val="24"/>
          <w:szCs w:val="24"/>
        </w:rPr>
        <w:t>á</w:t>
      </w:r>
    </w:p>
    <w:p w14:paraId="17970975" w14:textId="77777777" w:rsidR="00043B2D" w:rsidRPr="000C697A" w:rsidRDefault="00043B2D" w:rsidP="00043B2D">
      <w:pPr>
        <w:rPr>
          <w:rFonts w:cs="Times New Roman"/>
          <w:sz w:val="24"/>
          <w:szCs w:val="24"/>
        </w:rPr>
      </w:pPr>
      <w:r w:rsidRPr="000C697A">
        <w:rPr>
          <w:rFonts w:cs="Times New Roman"/>
          <w:b/>
          <w:bCs/>
          <w:sz w:val="24"/>
          <w:szCs w:val="24"/>
        </w:rPr>
        <w:t>Vedoucí práce:</w:t>
      </w:r>
      <w:r w:rsidRPr="000C697A">
        <w:rPr>
          <w:rFonts w:cs="Times New Roman"/>
          <w:sz w:val="24"/>
          <w:szCs w:val="24"/>
        </w:rPr>
        <w:t xml:space="preserve"> </w:t>
      </w:r>
      <w:r w:rsidRPr="00043B2D">
        <w:rPr>
          <w:sz w:val="24"/>
          <w:szCs w:val="24"/>
        </w:rPr>
        <w:t>doc. PhDr. Helena Kubátová, Ph.D.</w:t>
      </w:r>
      <w:r w:rsidRPr="00043B2D">
        <w:rPr>
          <w:rFonts w:cs="Times New Roman"/>
          <w:sz w:val="28"/>
          <w:szCs w:val="28"/>
        </w:rPr>
        <w:t xml:space="preserve"> </w:t>
      </w:r>
    </w:p>
    <w:p w14:paraId="185291B1" w14:textId="77777777" w:rsidR="00043B2D" w:rsidRPr="000C697A" w:rsidRDefault="00043B2D" w:rsidP="00043B2D">
      <w:pPr>
        <w:rPr>
          <w:rFonts w:cs="Times New Roman"/>
          <w:sz w:val="24"/>
          <w:szCs w:val="24"/>
        </w:rPr>
      </w:pPr>
    </w:p>
    <w:p w14:paraId="09705E92" w14:textId="77777777" w:rsidR="00043B2D" w:rsidRPr="000C697A" w:rsidRDefault="00043B2D" w:rsidP="00121185">
      <w:pPr>
        <w:ind w:left="0" w:firstLine="0"/>
        <w:jc w:val="center"/>
        <w:rPr>
          <w:rFonts w:cs="Times New Roman"/>
          <w:sz w:val="24"/>
          <w:szCs w:val="24"/>
        </w:rPr>
      </w:pPr>
      <w:r w:rsidRPr="000C697A">
        <w:rPr>
          <w:rFonts w:cs="Times New Roman"/>
          <w:sz w:val="24"/>
          <w:szCs w:val="24"/>
        </w:rPr>
        <w:t>Olomouc 20</w:t>
      </w:r>
      <w:r>
        <w:rPr>
          <w:rFonts w:cs="Times New Roman"/>
          <w:sz w:val="24"/>
          <w:szCs w:val="24"/>
        </w:rPr>
        <w:t>20</w:t>
      </w:r>
    </w:p>
    <w:p w14:paraId="36E8B5B8" w14:textId="77777777" w:rsidR="00C61A29" w:rsidRDefault="00C61A29" w:rsidP="00892C1C"/>
    <w:p w14:paraId="189033E8" w14:textId="77777777" w:rsidR="00456831" w:rsidRDefault="00456831" w:rsidP="00892C1C"/>
    <w:p w14:paraId="6F23F982" w14:textId="77777777" w:rsidR="00456831" w:rsidRPr="00A60615" w:rsidRDefault="00456831" w:rsidP="00892C1C"/>
    <w:p w14:paraId="5227F333" w14:textId="77777777" w:rsidR="00456831" w:rsidRPr="00A60615" w:rsidRDefault="00456831" w:rsidP="00892C1C"/>
    <w:p w14:paraId="61A9D8D9" w14:textId="77777777" w:rsidR="00456831" w:rsidRPr="00A60615" w:rsidRDefault="00456831" w:rsidP="00892C1C"/>
    <w:p w14:paraId="4BF0D732" w14:textId="77777777" w:rsidR="00456831" w:rsidRPr="00A60615" w:rsidRDefault="00456831" w:rsidP="00892C1C"/>
    <w:p w14:paraId="717C7540" w14:textId="77777777" w:rsidR="00456831" w:rsidRPr="00A60615" w:rsidRDefault="00456831" w:rsidP="00892C1C"/>
    <w:p w14:paraId="4EAAFB28" w14:textId="77777777" w:rsidR="00456831" w:rsidRPr="00A60615" w:rsidRDefault="00456831" w:rsidP="00892C1C"/>
    <w:p w14:paraId="1071FE62" w14:textId="77777777" w:rsidR="00456831" w:rsidRPr="00A60615" w:rsidRDefault="00456831" w:rsidP="00892C1C"/>
    <w:p w14:paraId="0038A8B5" w14:textId="77777777" w:rsidR="00456831" w:rsidRPr="00A60615" w:rsidRDefault="00456831" w:rsidP="00892C1C"/>
    <w:p w14:paraId="18ACD696" w14:textId="77777777" w:rsidR="00456831" w:rsidRPr="00A60615" w:rsidRDefault="00456831" w:rsidP="00892C1C"/>
    <w:p w14:paraId="39B10020" w14:textId="77777777" w:rsidR="00456831" w:rsidRPr="00A60615" w:rsidRDefault="00456831" w:rsidP="00892C1C"/>
    <w:p w14:paraId="565EA658" w14:textId="77777777" w:rsidR="00456831" w:rsidRPr="00A60615" w:rsidRDefault="00456831" w:rsidP="00892C1C"/>
    <w:p w14:paraId="08205E68" w14:textId="77777777" w:rsidR="00456831" w:rsidRDefault="00456831" w:rsidP="00892C1C"/>
    <w:p w14:paraId="5CD2667D" w14:textId="77777777" w:rsidR="00456831" w:rsidRDefault="00456831" w:rsidP="00892C1C"/>
    <w:p w14:paraId="0EB2B7C8" w14:textId="77777777" w:rsidR="00456831" w:rsidRDefault="00456831" w:rsidP="00892C1C"/>
    <w:p w14:paraId="79413C7C" w14:textId="77777777" w:rsidR="00726837" w:rsidRDefault="00726837" w:rsidP="00892C1C"/>
    <w:p w14:paraId="56BA502A" w14:textId="77777777" w:rsidR="00043B2D" w:rsidRDefault="00043B2D" w:rsidP="00892C1C"/>
    <w:p w14:paraId="44A2437C" w14:textId="0759B220" w:rsidR="00043B2D" w:rsidRDefault="00043B2D" w:rsidP="00892C1C"/>
    <w:p w14:paraId="17132C8D" w14:textId="55A0D62B" w:rsidR="00B56AC6" w:rsidRDefault="00B56AC6" w:rsidP="00892C1C"/>
    <w:p w14:paraId="2E5692D6" w14:textId="77777777" w:rsidR="00B56AC6" w:rsidRDefault="00B56AC6" w:rsidP="00892C1C"/>
    <w:p w14:paraId="6C603DF4" w14:textId="77777777" w:rsidR="00043B2D" w:rsidRDefault="00043B2D" w:rsidP="00231159">
      <w:pPr>
        <w:ind w:left="0" w:firstLine="0"/>
      </w:pPr>
    </w:p>
    <w:p w14:paraId="4335A730" w14:textId="77777777" w:rsidR="00726837" w:rsidRPr="00A60615" w:rsidRDefault="00726837" w:rsidP="00892C1C"/>
    <w:p w14:paraId="7C5BA57D" w14:textId="135E0EB5" w:rsidR="00456831" w:rsidRPr="00834249" w:rsidRDefault="00456831" w:rsidP="00487BDE">
      <w:pPr>
        <w:spacing w:line="360" w:lineRule="auto"/>
        <w:jc w:val="both"/>
        <w:rPr>
          <w:sz w:val="24"/>
          <w:szCs w:val="24"/>
        </w:rPr>
      </w:pPr>
      <w:r w:rsidRPr="00834249">
        <w:rPr>
          <w:sz w:val="24"/>
          <w:szCs w:val="24"/>
        </w:rPr>
        <w:t xml:space="preserve">Prohlašuji, že jsem </w:t>
      </w:r>
      <w:r w:rsidRPr="00834249">
        <w:rPr>
          <w:rFonts w:cs="Times New Roman"/>
          <w:sz w:val="24"/>
          <w:szCs w:val="24"/>
        </w:rPr>
        <w:t>bakalářskou</w:t>
      </w:r>
      <w:r w:rsidRPr="00834249">
        <w:rPr>
          <w:rFonts w:cs="Times New Roman"/>
          <w:i/>
          <w:sz w:val="24"/>
          <w:szCs w:val="24"/>
        </w:rPr>
        <w:t xml:space="preserve"> </w:t>
      </w:r>
      <w:r w:rsidRPr="00834249">
        <w:rPr>
          <w:rFonts w:cs="Times New Roman"/>
          <w:sz w:val="24"/>
          <w:szCs w:val="24"/>
        </w:rPr>
        <w:t>diplomovou práci na téma „</w:t>
      </w:r>
      <w:r w:rsidR="00767394">
        <w:rPr>
          <w:rFonts w:cs="Times New Roman"/>
          <w:sz w:val="24"/>
          <w:szCs w:val="24"/>
        </w:rPr>
        <w:t xml:space="preserve">Retrospektivní pohled vysokoškolského </w:t>
      </w:r>
      <w:r w:rsidRPr="00834249">
        <w:rPr>
          <w:rFonts w:cs="Times New Roman"/>
          <w:sz w:val="24"/>
          <w:szCs w:val="24"/>
        </w:rPr>
        <w:t>studenta</w:t>
      </w:r>
      <w:r w:rsidR="00767394">
        <w:rPr>
          <w:rFonts w:cs="Times New Roman"/>
          <w:sz w:val="24"/>
          <w:szCs w:val="24"/>
        </w:rPr>
        <w:t xml:space="preserve"> na osobnost a výuku středoškolského učitele</w:t>
      </w:r>
      <w:r w:rsidRPr="00834249">
        <w:rPr>
          <w:rFonts w:cs="Times New Roman"/>
          <w:sz w:val="24"/>
          <w:szCs w:val="24"/>
        </w:rPr>
        <w:t xml:space="preserve">“ </w:t>
      </w:r>
      <w:r w:rsidRPr="00834249">
        <w:rPr>
          <w:rFonts w:cs="Times New Roman"/>
          <w:iCs/>
          <w:sz w:val="24"/>
          <w:szCs w:val="24"/>
        </w:rPr>
        <w:t xml:space="preserve">vypracovala </w:t>
      </w:r>
      <w:r w:rsidRPr="00834249">
        <w:rPr>
          <w:iCs/>
          <w:sz w:val="24"/>
          <w:szCs w:val="24"/>
        </w:rPr>
        <w:t>samostatně</w:t>
      </w:r>
      <w:r w:rsidRPr="00834249">
        <w:rPr>
          <w:sz w:val="24"/>
          <w:szCs w:val="24"/>
        </w:rPr>
        <w:t xml:space="preserve"> a </w:t>
      </w:r>
      <w:r w:rsidRPr="00834249">
        <w:rPr>
          <w:iCs/>
          <w:sz w:val="24"/>
          <w:szCs w:val="24"/>
        </w:rPr>
        <w:t>uvedla v</w:t>
      </w:r>
      <w:r w:rsidRPr="00834249">
        <w:rPr>
          <w:sz w:val="24"/>
          <w:szCs w:val="24"/>
        </w:rPr>
        <w:t> ní veškerou literaturu a ostatní zdroje, které jsem použil</w:t>
      </w:r>
      <w:r w:rsidRPr="00834249">
        <w:rPr>
          <w:iCs/>
          <w:sz w:val="24"/>
          <w:szCs w:val="24"/>
        </w:rPr>
        <w:t>a</w:t>
      </w:r>
      <w:r w:rsidRPr="00834249">
        <w:rPr>
          <w:i/>
          <w:sz w:val="24"/>
          <w:szCs w:val="24"/>
        </w:rPr>
        <w:t>.</w:t>
      </w:r>
    </w:p>
    <w:p w14:paraId="13C56E44" w14:textId="3ACA158D" w:rsidR="00456831" w:rsidRPr="008662DF" w:rsidRDefault="00456831" w:rsidP="008662DF">
      <w:pPr>
        <w:ind w:left="0" w:firstLine="0"/>
        <w:rPr>
          <w:sz w:val="24"/>
          <w:szCs w:val="24"/>
        </w:rPr>
      </w:pPr>
      <w:r w:rsidRPr="008662DF">
        <w:rPr>
          <w:sz w:val="24"/>
          <w:szCs w:val="24"/>
        </w:rPr>
        <w:t>V Olomouci dne</w:t>
      </w:r>
      <w:r w:rsidR="0015302A" w:rsidRPr="008662DF">
        <w:rPr>
          <w:sz w:val="24"/>
          <w:szCs w:val="24"/>
        </w:rPr>
        <w:t xml:space="preserve"> </w:t>
      </w:r>
      <w:r w:rsidR="0075251C" w:rsidRPr="008662DF">
        <w:rPr>
          <w:sz w:val="24"/>
          <w:szCs w:val="24"/>
        </w:rPr>
        <w:t>_______________</w:t>
      </w:r>
      <w:r w:rsidRPr="008662DF">
        <w:rPr>
          <w:sz w:val="24"/>
          <w:szCs w:val="24"/>
        </w:rPr>
        <w:tab/>
      </w:r>
      <w:r w:rsidR="00231159" w:rsidRPr="008662DF">
        <w:rPr>
          <w:sz w:val="24"/>
          <w:szCs w:val="24"/>
        </w:rPr>
        <w:t xml:space="preserve">              </w:t>
      </w:r>
      <w:r w:rsidRPr="008662DF">
        <w:rPr>
          <w:sz w:val="24"/>
          <w:szCs w:val="24"/>
        </w:rPr>
        <w:t xml:space="preserve">Podpis </w:t>
      </w:r>
      <w:r w:rsidR="0075251C" w:rsidRPr="008662DF">
        <w:rPr>
          <w:sz w:val="24"/>
          <w:szCs w:val="24"/>
        </w:rPr>
        <w:t>_______________</w:t>
      </w:r>
    </w:p>
    <w:p w14:paraId="1823D550" w14:textId="77777777" w:rsidR="00456831" w:rsidRPr="00834249" w:rsidRDefault="00456831" w:rsidP="00892C1C">
      <w:pPr>
        <w:rPr>
          <w:sz w:val="24"/>
          <w:szCs w:val="24"/>
          <w:lang w:eastAsia="cs-CZ"/>
        </w:rPr>
      </w:pPr>
      <w:r w:rsidRPr="00834249">
        <w:rPr>
          <w:sz w:val="24"/>
          <w:szCs w:val="24"/>
          <w:lang w:eastAsia="cs-CZ"/>
        </w:rPr>
        <w:br w:type="page"/>
      </w:r>
    </w:p>
    <w:p w14:paraId="7FCA4294" w14:textId="77777777" w:rsidR="009A4424" w:rsidRDefault="009A4424" w:rsidP="009A4424">
      <w:pPr>
        <w:spacing w:line="360" w:lineRule="auto"/>
      </w:pPr>
    </w:p>
    <w:p w14:paraId="1482DA30" w14:textId="77777777" w:rsidR="009A4424" w:rsidRDefault="009A4424" w:rsidP="009A4424">
      <w:pPr>
        <w:spacing w:line="360" w:lineRule="auto"/>
      </w:pPr>
    </w:p>
    <w:p w14:paraId="42FEE903" w14:textId="77777777" w:rsidR="009A4424" w:rsidRDefault="009A4424" w:rsidP="009A4424">
      <w:pPr>
        <w:spacing w:line="360" w:lineRule="auto"/>
      </w:pPr>
    </w:p>
    <w:p w14:paraId="0D5FB327" w14:textId="77777777" w:rsidR="009A4424" w:rsidRDefault="009A4424" w:rsidP="009A4424">
      <w:pPr>
        <w:spacing w:line="360" w:lineRule="auto"/>
      </w:pPr>
    </w:p>
    <w:p w14:paraId="643C27B8" w14:textId="77777777" w:rsidR="009A4424" w:rsidRDefault="009A4424" w:rsidP="009A4424">
      <w:pPr>
        <w:spacing w:line="360" w:lineRule="auto"/>
      </w:pPr>
    </w:p>
    <w:p w14:paraId="2E0C2470" w14:textId="77777777" w:rsidR="009A4424" w:rsidRDefault="009A4424" w:rsidP="009A4424">
      <w:pPr>
        <w:spacing w:line="360" w:lineRule="auto"/>
      </w:pPr>
    </w:p>
    <w:p w14:paraId="52164CDB" w14:textId="77777777" w:rsidR="009A4424" w:rsidRDefault="009A4424" w:rsidP="009A4424">
      <w:pPr>
        <w:spacing w:line="360" w:lineRule="auto"/>
      </w:pPr>
    </w:p>
    <w:p w14:paraId="61B28EB4" w14:textId="77777777" w:rsidR="009A4424" w:rsidRDefault="009A4424" w:rsidP="009A4424">
      <w:pPr>
        <w:spacing w:line="360" w:lineRule="auto"/>
      </w:pPr>
    </w:p>
    <w:p w14:paraId="60E314AF" w14:textId="77777777" w:rsidR="009A4424" w:rsidRDefault="009A4424" w:rsidP="009A4424">
      <w:pPr>
        <w:spacing w:line="360" w:lineRule="auto"/>
      </w:pPr>
    </w:p>
    <w:p w14:paraId="6ADE7BC7" w14:textId="77777777" w:rsidR="009A4424" w:rsidRDefault="009A4424" w:rsidP="009A4424">
      <w:pPr>
        <w:spacing w:line="360" w:lineRule="auto"/>
      </w:pPr>
    </w:p>
    <w:p w14:paraId="429FD617" w14:textId="77777777" w:rsidR="009A4424" w:rsidRDefault="009A4424" w:rsidP="009A4424">
      <w:pPr>
        <w:spacing w:line="360" w:lineRule="auto"/>
      </w:pPr>
    </w:p>
    <w:p w14:paraId="53A2CA68" w14:textId="77777777" w:rsidR="009A4424" w:rsidRDefault="009A4424" w:rsidP="009A4424">
      <w:pPr>
        <w:spacing w:line="360" w:lineRule="auto"/>
      </w:pPr>
    </w:p>
    <w:p w14:paraId="3F2FF80D" w14:textId="77777777" w:rsidR="009A4424" w:rsidRDefault="009A4424" w:rsidP="009A4424">
      <w:pPr>
        <w:spacing w:line="360" w:lineRule="auto"/>
      </w:pPr>
    </w:p>
    <w:p w14:paraId="30F97512" w14:textId="77777777" w:rsidR="009A4424" w:rsidRDefault="009A4424" w:rsidP="009A4424">
      <w:pPr>
        <w:spacing w:line="360" w:lineRule="auto"/>
      </w:pPr>
    </w:p>
    <w:p w14:paraId="283D1A1F" w14:textId="77777777" w:rsidR="009A4424" w:rsidRDefault="009A4424" w:rsidP="009A4424">
      <w:pPr>
        <w:spacing w:line="360" w:lineRule="auto"/>
      </w:pPr>
    </w:p>
    <w:p w14:paraId="1E8BFC81" w14:textId="4A4BEEC3" w:rsidR="009A4424" w:rsidRDefault="009A4424" w:rsidP="009A4424">
      <w:pPr>
        <w:spacing w:line="360" w:lineRule="auto"/>
      </w:pPr>
    </w:p>
    <w:p w14:paraId="5E139291" w14:textId="2FEABBD0" w:rsidR="00B56AC6" w:rsidRDefault="00B56AC6" w:rsidP="009A4424">
      <w:pPr>
        <w:spacing w:line="360" w:lineRule="auto"/>
      </w:pPr>
    </w:p>
    <w:p w14:paraId="71F3F375" w14:textId="77777777" w:rsidR="00B56AC6" w:rsidRDefault="00B56AC6" w:rsidP="009A4424">
      <w:pPr>
        <w:spacing w:line="360" w:lineRule="auto"/>
      </w:pPr>
    </w:p>
    <w:p w14:paraId="727BAD5D" w14:textId="77777777" w:rsidR="009A4424" w:rsidRDefault="009A4424" w:rsidP="009A4424">
      <w:pPr>
        <w:pStyle w:val="Nadpis1"/>
        <w:ind w:left="0" w:firstLine="0"/>
      </w:pPr>
    </w:p>
    <w:p w14:paraId="3B243F18" w14:textId="0DB6BDFA" w:rsidR="009A4424" w:rsidRPr="005B2362" w:rsidRDefault="009A4424" w:rsidP="005B2362">
      <w:pPr>
        <w:rPr>
          <w:sz w:val="32"/>
          <w:szCs w:val="32"/>
        </w:rPr>
      </w:pPr>
      <w:r w:rsidRPr="005B2362">
        <w:rPr>
          <w:sz w:val="32"/>
          <w:szCs w:val="32"/>
        </w:rPr>
        <w:t xml:space="preserve"> Poděkování</w:t>
      </w:r>
    </w:p>
    <w:p w14:paraId="36A2D698" w14:textId="77777777" w:rsidR="009A4424" w:rsidRPr="009A4424" w:rsidRDefault="009A4424" w:rsidP="009A4424"/>
    <w:p w14:paraId="0864C026" w14:textId="2ADA88C1" w:rsidR="00726837" w:rsidRPr="00B56AC6" w:rsidRDefault="00767394" w:rsidP="00B56AC6">
      <w:pPr>
        <w:spacing w:line="360" w:lineRule="auto"/>
        <w:jc w:val="both"/>
        <w:rPr>
          <w:sz w:val="24"/>
          <w:szCs w:val="24"/>
        </w:rPr>
      </w:pPr>
      <w:r w:rsidRPr="009A4424">
        <w:rPr>
          <w:sz w:val="24"/>
          <w:szCs w:val="24"/>
        </w:rPr>
        <w:t>Mé poděkování patří paní doc. PhDr. Helen</w:t>
      </w:r>
      <w:r w:rsidR="00D46228">
        <w:rPr>
          <w:sz w:val="24"/>
          <w:szCs w:val="24"/>
        </w:rPr>
        <w:t>ě</w:t>
      </w:r>
      <w:r w:rsidRPr="009A4424">
        <w:rPr>
          <w:sz w:val="24"/>
          <w:szCs w:val="24"/>
        </w:rPr>
        <w:t xml:space="preserve"> Kubátov</w:t>
      </w:r>
      <w:r w:rsidR="00D46228">
        <w:rPr>
          <w:sz w:val="24"/>
          <w:szCs w:val="24"/>
        </w:rPr>
        <w:t>é</w:t>
      </w:r>
      <w:r w:rsidRPr="009A4424">
        <w:rPr>
          <w:sz w:val="24"/>
          <w:szCs w:val="24"/>
        </w:rPr>
        <w:t xml:space="preserve">, Ph.D., za </w:t>
      </w:r>
      <w:r w:rsidR="00E663CE">
        <w:rPr>
          <w:sz w:val="24"/>
          <w:szCs w:val="24"/>
        </w:rPr>
        <w:t> </w:t>
      </w:r>
      <w:r w:rsidRPr="009A4424">
        <w:rPr>
          <w:sz w:val="24"/>
          <w:szCs w:val="24"/>
        </w:rPr>
        <w:t>odborné vedení, trpělivost, ochotu</w:t>
      </w:r>
      <w:r w:rsidR="009A4424" w:rsidRPr="009A4424">
        <w:rPr>
          <w:sz w:val="24"/>
          <w:szCs w:val="24"/>
        </w:rPr>
        <w:t>,</w:t>
      </w:r>
      <w:r w:rsidRPr="009A4424">
        <w:rPr>
          <w:sz w:val="24"/>
          <w:szCs w:val="24"/>
        </w:rPr>
        <w:t xml:space="preserve"> a </w:t>
      </w:r>
      <w:r w:rsidR="008662DF">
        <w:rPr>
          <w:sz w:val="24"/>
          <w:szCs w:val="24"/>
        </w:rPr>
        <w:t>cenné rady</w:t>
      </w:r>
      <w:r w:rsidRPr="009A4424">
        <w:rPr>
          <w:sz w:val="24"/>
          <w:szCs w:val="24"/>
        </w:rPr>
        <w:t xml:space="preserve"> při zpracování mé bakalářské </w:t>
      </w:r>
      <w:r w:rsidR="003D7AEA">
        <w:rPr>
          <w:sz w:val="24"/>
          <w:szCs w:val="24"/>
        </w:rPr>
        <w:t>diplomové</w:t>
      </w:r>
      <w:r w:rsidRPr="009A4424">
        <w:rPr>
          <w:sz w:val="24"/>
          <w:szCs w:val="24"/>
        </w:rPr>
        <w:t xml:space="preserve"> práce</w:t>
      </w:r>
      <w:r w:rsidR="00B56AC6">
        <w:rPr>
          <w:sz w:val="24"/>
          <w:szCs w:val="24"/>
        </w:rPr>
        <w:t>.</w:t>
      </w:r>
    </w:p>
    <w:p w14:paraId="1C2C17B9" w14:textId="6FD7982B" w:rsidR="00043B2D" w:rsidRDefault="00043B2D" w:rsidP="00625F4B">
      <w:pPr>
        <w:pStyle w:val="Nadpis1"/>
        <w:ind w:left="0" w:firstLine="0"/>
        <w:rPr>
          <w:rFonts w:eastAsia="Calibri"/>
          <w:lang w:eastAsia="cs-CZ"/>
        </w:rPr>
      </w:pPr>
      <w:bookmarkStart w:id="0" w:name="_Toc33271057"/>
      <w:bookmarkStart w:id="1" w:name="_Toc35934524"/>
      <w:r w:rsidRPr="00231159">
        <w:rPr>
          <w:rFonts w:eastAsia="Calibri"/>
          <w:lang w:eastAsia="cs-CZ"/>
        </w:rPr>
        <w:lastRenderedPageBreak/>
        <w:t>Anotace</w:t>
      </w:r>
      <w:bookmarkEnd w:id="0"/>
      <w:bookmarkEnd w:id="1"/>
    </w:p>
    <w:p w14:paraId="145C0FE5" w14:textId="77777777" w:rsidR="00625F4B" w:rsidRPr="00625F4B" w:rsidRDefault="00625F4B" w:rsidP="00625F4B">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5743"/>
      </w:tblGrid>
      <w:tr w:rsidR="00043B2D" w:rsidRPr="000C697A" w14:paraId="258D814F" w14:textId="77777777" w:rsidTr="00505555">
        <w:trPr>
          <w:trHeight w:val="435"/>
        </w:trPr>
        <w:tc>
          <w:tcPr>
            <w:tcW w:w="2616" w:type="dxa"/>
            <w:tcBorders>
              <w:top w:val="double" w:sz="4" w:space="0" w:color="auto"/>
              <w:left w:val="double" w:sz="4" w:space="0" w:color="auto"/>
              <w:bottom w:val="single" w:sz="4" w:space="0" w:color="auto"/>
              <w:right w:val="single" w:sz="2" w:space="0" w:color="auto"/>
            </w:tcBorders>
            <w:hideMark/>
          </w:tcPr>
          <w:p w14:paraId="6296C43C"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4CF31C32" w14:textId="77777777" w:rsidR="00043B2D" w:rsidRPr="00043B2D" w:rsidRDefault="00043B2D" w:rsidP="00043B2D">
            <w:pPr>
              <w:spacing w:after="0" w:line="240" w:lineRule="auto"/>
              <w:ind w:left="0" w:firstLine="0"/>
              <w:rPr>
                <w:rFonts w:eastAsia="Calibri" w:cs="Times New Roman"/>
                <w:iCs/>
                <w:sz w:val="24"/>
                <w:szCs w:val="24"/>
              </w:rPr>
            </w:pPr>
            <w:r w:rsidRPr="00043B2D">
              <w:rPr>
                <w:rFonts w:eastAsia="Calibri" w:cs="Times New Roman"/>
                <w:iCs/>
                <w:sz w:val="24"/>
                <w:szCs w:val="24"/>
              </w:rPr>
              <w:t>Adéla Turková</w:t>
            </w:r>
          </w:p>
        </w:tc>
      </w:tr>
      <w:tr w:rsidR="00043B2D" w:rsidRPr="000C697A" w14:paraId="03295053" w14:textId="77777777" w:rsidTr="00505555">
        <w:trPr>
          <w:trHeight w:val="435"/>
        </w:trPr>
        <w:tc>
          <w:tcPr>
            <w:tcW w:w="2616" w:type="dxa"/>
            <w:tcBorders>
              <w:top w:val="double" w:sz="4" w:space="0" w:color="auto"/>
              <w:left w:val="double" w:sz="4" w:space="0" w:color="auto"/>
              <w:bottom w:val="single" w:sz="4" w:space="0" w:color="auto"/>
              <w:right w:val="single" w:sz="2" w:space="0" w:color="auto"/>
            </w:tcBorders>
          </w:tcPr>
          <w:p w14:paraId="40A670B1"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4C3E0A98" w14:textId="77777777" w:rsidR="00043B2D" w:rsidRPr="000C697A" w:rsidRDefault="00043B2D" w:rsidP="00043B2D">
            <w:pPr>
              <w:spacing w:after="0" w:line="240" w:lineRule="auto"/>
              <w:ind w:left="0" w:firstLine="0"/>
              <w:rPr>
                <w:rFonts w:eastAsia="Calibri" w:cs="Times New Roman"/>
                <w:sz w:val="24"/>
                <w:szCs w:val="24"/>
              </w:rPr>
            </w:pPr>
            <w:r>
              <w:rPr>
                <w:rFonts w:eastAsia="Calibri" w:cs="Times New Roman"/>
                <w:sz w:val="24"/>
                <w:szCs w:val="24"/>
              </w:rPr>
              <w:t>Katedra sociologie, andragogiky a kulturní antropologie</w:t>
            </w:r>
          </w:p>
        </w:tc>
      </w:tr>
      <w:tr w:rsidR="00043B2D" w:rsidRPr="000C697A" w14:paraId="637FCDC9" w14:textId="77777777" w:rsidTr="00505555">
        <w:trPr>
          <w:trHeight w:val="435"/>
        </w:trPr>
        <w:tc>
          <w:tcPr>
            <w:tcW w:w="2616" w:type="dxa"/>
            <w:tcBorders>
              <w:top w:val="double" w:sz="4" w:space="0" w:color="auto"/>
              <w:left w:val="double" w:sz="4" w:space="0" w:color="auto"/>
              <w:bottom w:val="single" w:sz="4" w:space="0" w:color="auto"/>
              <w:right w:val="single" w:sz="2" w:space="0" w:color="auto"/>
            </w:tcBorders>
          </w:tcPr>
          <w:p w14:paraId="62FB313B"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Obor studia:</w:t>
            </w:r>
          </w:p>
        </w:tc>
        <w:tc>
          <w:tcPr>
            <w:tcW w:w="6426" w:type="dxa"/>
            <w:tcBorders>
              <w:top w:val="double" w:sz="4" w:space="0" w:color="auto"/>
              <w:left w:val="single" w:sz="2" w:space="0" w:color="auto"/>
              <w:bottom w:val="single" w:sz="4" w:space="0" w:color="auto"/>
              <w:right w:val="double" w:sz="4" w:space="0" w:color="auto"/>
            </w:tcBorders>
          </w:tcPr>
          <w:p w14:paraId="599C7D4D" w14:textId="09C127C1" w:rsidR="00043B2D" w:rsidRPr="00043B2D" w:rsidRDefault="0009184E" w:rsidP="00043B2D">
            <w:pPr>
              <w:spacing w:after="0" w:line="240" w:lineRule="auto"/>
              <w:ind w:left="0" w:firstLine="0"/>
              <w:rPr>
                <w:rFonts w:eastAsia="Calibri" w:cs="Times New Roman"/>
                <w:iCs/>
                <w:sz w:val="24"/>
                <w:szCs w:val="24"/>
              </w:rPr>
            </w:pPr>
            <w:r w:rsidRPr="00043B2D">
              <w:rPr>
                <w:rFonts w:eastAsia="Calibri" w:cs="Times New Roman"/>
                <w:iCs/>
                <w:sz w:val="24"/>
                <w:szCs w:val="24"/>
              </w:rPr>
              <w:t>Sociologie</w:t>
            </w:r>
            <w:r>
              <w:rPr>
                <w:rFonts w:eastAsia="Calibri" w:cs="Times New Roman"/>
                <w:iCs/>
                <w:sz w:val="24"/>
                <w:szCs w:val="24"/>
              </w:rPr>
              <w:t>–Německá</w:t>
            </w:r>
            <w:r w:rsidR="00043B2D" w:rsidRPr="00043B2D">
              <w:rPr>
                <w:rFonts w:eastAsia="Calibri" w:cs="Times New Roman"/>
                <w:iCs/>
                <w:sz w:val="24"/>
                <w:szCs w:val="24"/>
              </w:rPr>
              <w:t xml:space="preserve"> filologie</w:t>
            </w:r>
          </w:p>
        </w:tc>
      </w:tr>
      <w:tr w:rsidR="00043B2D" w:rsidRPr="000C697A" w14:paraId="59FECE4C" w14:textId="77777777" w:rsidTr="00505555">
        <w:trPr>
          <w:trHeight w:val="415"/>
        </w:trPr>
        <w:tc>
          <w:tcPr>
            <w:tcW w:w="2616" w:type="dxa"/>
            <w:tcBorders>
              <w:top w:val="single" w:sz="2" w:space="0" w:color="auto"/>
              <w:left w:val="double" w:sz="4" w:space="0" w:color="auto"/>
              <w:bottom w:val="single" w:sz="4" w:space="0" w:color="auto"/>
              <w:right w:val="single" w:sz="2" w:space="0" w:color="auto"/>
            </w:tcBorders>
            <w:hideMark/>
          </w:tcPr>
          <w:p w14:paraId="3906778E"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14:paraId="48254CC4" w14:textId="0779C2BD" w:rsidR="00043B2D" w:rsidRPr="00043B2D" w:rsidRDefault="009A4424" w:rsidP="00043B2D">
            <w:pPr>
              <w:spacing w:after="0" w:line="240" w:lineRule="auto"/>
              <w:ind w:left="0" w:firstLine="0"/>
              <w:jc w:val="both"/>
              <w:rPr>
                <w:rFonts w:eastAsia="Calibri" w:cs="Times New Roman"/>
                <w:iCs/>
                <w:sz w:val="24"/>
                <w:szCs w:val="24"/>
              </w:rPr>
            </w:pPr>
            <w:r>
              <w:rPr>
                <w:rFonts w:eastAsia="Calibri" w:cs="Times New Roman"/>
                <w:iCs/>
                <w:sz w:val="24"/>
                <w:szCs w:val="24"/>
              </w:rPr>
              <w:t>S</w:t>
            </w:r>
            <w:r w:rsidR="00043B2D" w:rsidRPr="00043B2D">
              <w:rPr>
                <w:rFonts w:eastAsia="Calibri" w:cs="Times New Roman"/>
                <w:iCs/>
                <w:sz w:val="24"/>
                <w:szCs w:val="24"/>
              </w:rPr>
              <w:t xml:space="preserve">ociologie </w:t>
            </w:r>
          </w:p>
        </w:tc>
      </w:tr>
      <w:tr w:rsidR="00043B2D" w:rsidRPr="000C697A" w14:paraId="21D4CA91" w14:textId="77777777" w:rsidTr="00505555">
        <w:trPr>
          <w:trHeight w:val="415"/>
        </w:trPr>
        <w:tc>
          <w:tcPr>
            <w:tcW w:w="2616" w:type="dxa"/>
            <w:tcBorders>
              <w:top w:val="single" w:sz="2" w:space="0" w:color="auto"/>
              <w:left w:val="double" w:sz="4" w:space="0" w:color="auto"/>
              <w:bottom w:val="single" w:sz="4" w:space="0" w:color="auto"/>
              <w:right w:val="single" w:sz="2" w:space="0" w:color="auto"/>
            </w:tcBorders>
            <w:hideMark/>
          </w:tcPr>
          <w:p w14:paraId="1F3D244F"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Vedo</w:t>
            </w:r>
            <w:r>
              <w:rPr>
                <w:rFonts w:eastAsia="Calibri" w:cs="Times New Roman"/>
                <w:b/>
                <w:sz w:val="24"/>
                <w:szCs w:val="24"/>
              </w:rPr>
              <w:t>u</w:t>
            </w:r>
            <w:r w:rsidRPr="000C697A">
              <w:rPr>
                <w:rFonts w:eastAsia="Calibri" w:cs="Times New Roman"/>
                <w:b/>
                <w:sz w:val="24"/>
                <w:szCs w:val="24"/>
              </w:rPr>
              <w:t>cí práce:</w:t>
            </w:r>
          </w:p>
        </w:tc>
        <w:tc>
          <w:tcPr>
            <w:tcW w:w="6426" w:type="dxa"/>
            <w:tcBorders>
              <w:top w:val="single" w:sz="2" w:space="0" w:color="auto"/>
              <w:left w:val="single" w:sz="2" w:space="0" w:color="auto"/>
              <w:bottom w:val="single" w:sz="4" w:space="0" w:color="auto"/>
              <w:right w:val="double" w:sz="4" w:space="0" w:color="auto"/>
            </w:tcBorders>
          </w:tcPr>
          <w:p w14:paraId="07A6B75B" w14:textId="77777777" w:rsidR="00043B2D" w:rsidRPr="000C697A" w:rsidRDefault="00043B2D" w:rsidP="00043B2D">
            <w:pPr>
              <w:spacing w:after="0" w:line="240" w:lineRule="auto"/>
              <w:ind w:left="0" w:firstLine="0"/>
              <w:rPr>
                <w:rFonts w:eastAsia="Calibri" w:cs="Times New Roman"/>
                <w:sz w:val="24"/>
                <w:szCs w:val="24"/>
              </w:rPr>
            </w:pPr>
            <w:r w:rsidRPr="00043B2D">
              <w:rPr>
                <w:sz w:val="24"/>
                <w:szCs w:val="24"/>
              </w:rPr>
              <w:t>doc. PhDr. Helena Kubátová, Ph.D.</w:t>
            </w:r>
          </w:p>
        </w:tc>
      </w:tr>
      <w:tr w:rsidR="00043B2D" w:rsidRPr="000C697A" w14:paraId="303A386C" w14:textId="77777777" w:rsidTr="00505555">
        <w:trPr>
          <w:trHeight w:val="415"/>
        </w:trPr>
        <w:tc>
          <w:tcPr>
            <w:tcW w:w="2616" w:type="dxa"/>
            <w:tcBorders>
              <w:top w:val="single" w:sz="4" w:space="0" w:color="auto"/>
              <w:left w:val="double" w:sz="4" w:space="0" w:color="auto"/>
              <w:bottom w:val="double" w:sz="4" w:space="0" w:color="auto"/>
              <w:right w:val="single" w:sz="2" w:space="0" w:color="auto"/>
            </w:tcBorders>
            <w:hideMark/>
          </w:tcPr>
          <w:p w14:paraId="7B6BF277"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7741BE9B" w14:textId="77777777" w:rsidR="00043B2D" w:rsidRPr="00043B2D" w:rsidRDefault="00043B2D" w:rsidP="00043B2D">
            <w:pPr>
              <w:spacing w:after="0" w:line="240" w:lineRule="auto"/>
              <w:ind w:left="0" w:firstLine="0"/>
              <w:rPr>
                <w:rFonts w:eastAsia="Calibri" w:cs="Times New Roman"/>
                <w:iCs/>
                <w:sz w:val="24"/>
                <w:szCs w:val="24"/>
              </w:rPr>
            </w:pPr>
            <w:r w:rsidRPr="00043B2D">
              <w:rPr>
                <w:rFonts w:eastAsia="Calibri" w:cs="Times New Roman"/>
                <w:iCs/>
                <w:sz w:val="24"/>
                <w:szCs w:val="24"/>
              </w:rPr>
              <w:t>2020</w:t>
            </w:r>
          </w:p>
        </w:tc>
      </w:tr>
      <w:tr w:rsidR="00043B2D" w:rsidRPr="000C697A" w14:paraId="23C46A27" w14:textId="77777777" w:rsidTr="00505555">
        <w:tc>
          <w:tcPr>
            <w:tcW w:w="2616" w:type="dxa"/>
            <w:tcBorders>
              <w:top w:val="double" w:sz="4" w:space="0" w:color="auto"/>
              <w:left w:val="nil"/>
              <w:bottom w:val="double" w:sz="4" w:space="0" w:color="auto"/>
              <w:right w:val="nil"/>
            </w:tcBorders>
          </w:tcPr>
          <w:p w14:paraId="4493414E" w14:textId="77777777" w:rsidR="00043B2D" w:rsidRPr="000C697A" w:rsidRDefault="00043B2D" w:rsidP="00505555">
            <w:pPr>
              <w:spacing w:after="0" w:line="276" w:lineRule="auto"/>
              <w:rPr>
                <w:rFonts w:eastAsia="Calibri" w:cs="Times New Roman"/>
                <w:sz w:val="24"/>
                <w:szCs w:val="24"/>
              </w:rPr>
            </w:pPr>
          </w:p>
        </w:tc>
        <w:tc>
          <w:tcPr>
            <w:tcW w:w="6426" w:type="dxa"/>
            <w:tcBorders>
              <w:top w:val="double" w:sz="4" w:space="0" w:color="auto"/>
              <w:left w:val="nil"/>
              <w:bottom w:val="double" w:sz="4" w:space="0" w:color="auto"/>
              <w:right w:val="nil"/>
            </w:tcBorders>
          </w:tcPr>
          <w:p w14:paraId="603D1E68" w14:textId="77777777" w:rsidR="00043B2D" w:rsidRPr="000C697A" w:rsidRDefault="00043B2D" w:rsidP="00505555">
            <w:pPr>
              <w:spacing w:after="0" w:line="276" w:lineRule="auto"/>
              <w:rPr>
                <w:rFonts w:eastAsia="Calibri" w:cs="Times New Roman"/>
                <w:sz w:val="24"/>
                <w:szCs w:val="24"/>
              </w:rPr>
            </w:pPr>
          </w:p>
        </w:tc>
      </w:tr>
      <w:tr w:rsidR="00043B2D" w:rsidRPr="000C697A" w14:paraId="79A1F743" w14:textId="77777777" w:rsidTr="00505555">
        <w:trPr>
          <w:trHeight w:val="499"/>
        </w:trPr>
        <w:tc>
          <w:tcPr>
            <w:tcW w:w="2616" w:type="dxa"/>
            <w:tcBorders>
              <w:top w:val="double" w:sz="4" w:space="0" w:color="auto"/>
              <w:left w:val="double" w:sz="4" w:space="0" w:color="auto"/>
              <w:bottom w:val="single" w:sz="2" w:space="0" w:color="auto"/>
              <w:right w:val="single" w:sz="2" w:space="0" w:color="auto"/>
            </w:tcBorders>
            <w:hideMark/>
          </w:tcPr>
          <w:p w14:paraId="41292300"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62307FC1" w14:textId="069426CC" w:rsidR="00043B2D" w:rsidRPr="000C697A" w:rsidRDefault="00505555" w:rsidP="00825CE2">
            <w:pPr>
              <w:spacing w:after="0" w:line="240" w:lineRule="auto"/>
              <w:ind w:left="0" w:firstLine="0"/>
              <w:jc w:val="both"/>
              <w:rPr>
                <w:rFonts w:eastAsia="Calibri" w:cs="Times New Roman"/>
                <w:bCs/>
                <w:sz w:val="24"/>
                <w:szCs w:val="24"/>
              </w:rPr>
            </w:pPr>
            <w:r>
              <w:rPr>
                <w:rFonts w:eastAsia="Calibri" w:cs="Times New Roman"/>
                <w:bCs/>
                <w:sz w:val="24"/>
                <w:szCs w:val="24"/>
              </w:rPr>
              <w:t>Re</w:t>
            </w:r>
            <w:r w:rsidR="0068210B">
              <w:rPr>
                <w:rFonts w:eastAsia="Calibri" w:cs="Times New Roman"/>
                <w:bCs/>
                <w:sz w:val="24"/>
                <w:szCs w:val="24"/>
              </w:rPr>
              <w:t xml:space="preserve">trospektivní pohled </w:t>
            </w:r>
            <w:r w:rsidR="004306DC">
              <w:rPr>
                <w:rFonts w:eastAsia="Calibri" w:cs="Times New Roman"/>
                <w:bCs/>
                <w:sz w:val="24"/>
                <w:szCs w:val="24"/>
              </w:rPr>
              <w:t>vysokoškolského studenta na osobnost a výuku středoškolského učitele</w:t>
            </w:r>
          </w:p>
        </w:tc>
      </w:tr>
      <w:tr w:rsidR="00043B2D" w:rsidRPr="000C697A" w14:paraId="1B641EF8" w14:textId="77777777" w:rsidTr="00505555">
        <w:trPr>
          <w:trHeight w:val="2415"/>
        </w:trPr>
        <w:tc>
          <w:tcPr>
            <w:tcW w:w="2616" w:type="dxa"/>
            <w:tcBorders>
              <w:top w:val="single" w:sz="2" w:space="0" w:color="auto"/>
              <w:left w:val="double" w:sz="4" w:space="0" w:color="auto"/>
              <w:bottom w:val="single" w:sz="2" w:space="0" w:color="auto"/>
              <w:right w:val="single" w:sz="2" w:space="0" w:color="auto"/>
            </w:tcBorders>
            <w:hideMark/>
          </w:tcPr>
          <w:p w14:paraId="5597B19C"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378599A5" w14:textId="1F1D4B23" w:rsidR="00043B2D" w:rsidRPr="00BD59BA" w:rsidRDefault="00BD59BA" w:rsidP="00825CE2">
            <w:pPr>
              <w:spacing w:after="0" w:line="276" w:lineRule="auto"/>
              <w:ind w:left="0" w:firstLine="0"/>
              <w:jc w:val="both"/>
              <w:rPr>
                <w:rFonts w:eastAsia="Calibri" w:cs="Times New Roman"/>
                <w:sz w:val="24"/>
                <w:szCs w:val="24"/>
              </w:rPr>
            </w:pPr>
            <w:r w:rsidRPr="00BD59BA">
              <w:rPr>
                <w:rFonts w:eastAsia="Calibri" w:cs="Times New Roman"/>
                <w:sz w:val="24"/>
                <w:szCs w:val="24"/>
              </w:rPr>
              <w:t>Bakalářská práce se zabývá retrospektivní zkušenost</w:t>
            </w:r>
            <w:r w:rsidR="008662DF">
              <w:rPr>
                <w:rFonts w:eastAsia="Calibri" w:cs="Times New Roman"/>
                <w:sz w:val="24"/>
                <w:szCs w:val="24"/>
              </w:rPr>
              <w:t>í</w:t>
            </w:r>
            <w:r w:rsidRPr="00BD59BA">
              <w:rPr>
                <w:rFonts w:eastAsia="Calibri" w:cs="Times New Roman"/>
                <w:sz w:val="24"/>
                <w:szCs w:val="24"/>
              </w:rPr>
              <w:t xml:space="preserve"> vysokoškolského studenta s jeho středoškolskými učiteli. Tyto zkušenosti se týkají osobnosti a výuky pedagoga</w:t>
            </w:r>
            <w:r w:rsidR="0075251C">
              <w:rPr>
                <w:rFonts w:eastAsia="Calibri" w:cs="Times New Roman"/>
                <w:sz w:val="24"/>
                <w:szCs w:val="24"/>
              </w:rPr>
              <w:t xml:space="preserve">. </w:t>
            </w:r>
            <w:r w:rsidRPr="00BD59BA">
              <w:rPr>
                <w:rFonts w:eastAsia="Calibri" w:cs="Times New Roman"/>
                <w:sz w:val="24"/>
                <w:szCs w:val="24"/>
              </w:rPr>
              <w:t>Výzkum zpracován kvalitativně odhaluje strukturu kategorií</w:t>
            </w:r>
            <w:r>
              <w:rPr>
                <w:rFonts w:eastAsia="Calibri" w:cs="Times New Roman"/>
                <w:sz w:val="24"/>
                <w:szCs w:val="24"/>
              </w:rPr>
              <w:t xml:space="preserve"> rozčleněnou na dvě části</w:t>
            </w:r>
            <w:r w:rsidRPr="00BD59BA">
              <w:rPr>
                <w:rFonts w:eastAsia="Calibri" w:cs="Times New Roman"/>
                <w:sz w:val="24"/>
                <w:szCs w:val="24"/>
              </w:rPr>
              <w:t>,</w:t>
            </w:r>
            <w:r w:rsidR="0075251C">
              <w:rPr>
                <w:rFonts w:eastAsia="Calibri" w:cs="Times New Roman"/>
                <w:sz w:val="24"/>
                <w:szCs w:val="24"/>
              </w:rPr>
              <w:t xml:space="preserve"> pohled na učitele jako </w:t>
            </w:r>
            <w:r w:rsidR="00FA65DA">
              <w:rPr>
                <w:rFonts w:eastAsia="Calibri" w:cs="Times New Roman"/>
                <w:sz w:val="24"/>
                <w:szCs w:val="24"/>
              </w:rPr>
              <w:t>osobnost</w:t>
            </w:r>
            <w:r w:rsidR="0075251C">
              <w:rPr>
                <w:rFonts w:eastAsia="Calibri" w:cs="Times New Roman"/>
                <w:sz w:val="24"/>
                <w:szCs w:val="24"/>
              </w:rPr>
              <w:t xml:space="preserve"> a pohled na učitelovu výuku,</w:t>
            </w:r>
            <w:r w:rsidRPr="00BD59BA">
              <w:rPr>
                <w:rFonts w:eastAsia="Calibri" w:cs="Times New Roman"/>
                <w:sz w:val="24"/>
                <w:szCs w:val="24"/>
              </w:rPr>
              <w:t xml:space="preserve"> které </w:t>
            </w:r>
            <w:r>
              <w:rPr>
                <w:rFonts w:eastAsia="Calibri" w:cs="Times New Roman"/>
                <w:sz w:val="24"/>
                <w:szCs w:val="24"/>
              </w:rPr>
              <w:t>reprezentují</w:t>
            </w:r>
            <w:r w:rsidR="0075251C">
              <w:rPr>
                <w:rFonts w:eastAsia="Calibri" w:cs="Times New Roman"/>
                <w:sz w:val="24"/>
                <w:szCs w:val="24"/>
              </w:rPr>
              <w:t xml:space="preserve"> </w:t>
            </w:r>
            <w:r w:rsidRPr="00BD59BA">
              <w:rPr>
                <w:rFonts w:eastAsia="Calibri" w:cs="Times New Roman"/>
                <w:sz w:val="24"/>
                <w:szCs w:val="24"/>
              </w:rPr>
              <w:t>studentův pohled</w:t>
            </w:r>
            <w:r>
              <w:rPr>
                <w:rFonts w:eastAsia="Calibri" w:cs="Times New Roman"/>
                <w:sz w:val="24"/>
                <w:szCs w:val="24"/>
              </w:rPr>
              <w:t xml:space="preserve"> na pedagogy</w:t>
            </w:r>
            <w:r w:rsidRPr="00BD59BA">
              <w:rPr>
                <w:rFonts w:eastAsia="Calibri" w:cs="Times New Roman"/>
                <w:sz w:val="24"/>
                <w:szCs w:val="24"/>
              </w:rPr>
              <w:t>.</w:t>
            </w:r>
          </w:p>
        </w:tc>
      </w:tr>
      <w:tr w:rsidR="00043B2D" w:rsidRPr="000C697A" w14:paraId="6BC93D17" w14:textId="77777777" w:rsidTr="00505555">
        <w:trPr>
          <w:trHeight w:val="398"/>
        </w:trPr>
        <w:tc>
          <w:tcPr>
            <w:tcW w:w="2616" w:type="dxa"/>
            <w:tcBorders>
              <w:top w:val="single" w:sz="2" w:space="0" w:color="auto"/>
              <w:left w:val="double" w:sz="4" w:space="0" w:color="auto"/>
              <w:bottom w:val="single" w:sz="4" w:space="0" w:color="auto"/>
              <w:right w:val="single" w:sz="2" w:space="0" w:color="auto"/>
            </w:tcBorders>
            <w:hideMark/>
          </w:tcPr>
          <w:p w14:paraId="6B04C344"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30C40A3B" w14:textId="1D8B740B" w:rsidR="00043B2D" w:rsidRPr="00786ADA" w:rsidRDefault="00786ADA" w:rsidP="006F72AA">
            <w:pPr>
              <w:spacing w:after="0" w:line="240" w:lineRule="auto"/>
              <w:ind w:left="0" w:firstLine="0"/>
              <w:jc w:val="both"/>
              <w:rPr>
                <w:rFonts w:eastAsia="Calibri" w:cs="Times New Roman"/>
                <w:sz w:val="24"/>
                <w:szCs w:val="24"/>
              </w:rPr>
            </w:pPr>
            <w:r w:rsidRPr="006F72AA">
              <w:rPr>
                <w:rFonts w:eastAsia="Calibri" w:cs="Times New Roman"/>
                <w:color w:val="000000" w:themeColor="text1"/>
                <w:sz w:val="24"/>
                <w:szCs w:val="24"/>
              </w:rPr>
              <w:t>žák,</w:t>
            </w:r>
            <w:r w:rsidR="003E7208" w:rsidRPr="006F72AA">
              <w:rPr>
                <w:rFonts w:eastAsia="Calibri" w:cs="Times New Roman"/>
                <w:color w:val="000000" w:themeColor="text1"/>
                <w:sz w:val="24"/>
                <w:szCs w:val="24"/>
              </w:rPr>
              <w:t xml:space="preserve"> </w:t>
            </w:r>
            <w:r w:rsidR="006F72AA" w:rsidRPr="006F72AA">
              <w:rPr>
                <w:rFonts w:eastAsia="Calibri" w:cs="Times New Roman"/>
                <w:color w:val="000000" w:themeColor="text1"/>
                <w:sz w:val="24"/>
                <w:szCs w:val="24"/>
              </w:rPr>
              <w:t xml:space="preserve">středoškolský </w:t>
            </w:r>
            <w:r w:rsidR="003E7208" w:rsidRPr="006F72AA">
              <w:rPr>
                <w:rFonts w:eastAsia="Calibri" w:cs="Times New Roman"/>
                <w:color w:val="000000" w:themeColor="text1"/>
                <w:sz w:val="24"/>
                <w:szCs w:val="24"/>
              </w:rPr>
              <w:t>učitel,</w:t>
            </w:r>
            <w:r w:rsidRPr="006F72AA">
              <w:rPr>
                <w:rFonts w:eastAsia="Calibri" w:cs="Times New Roman"/>
                <w:color w:val="000000" w:themeColor="text1"/>
                <w:sz w:val="24"/>
                <w:szCs w:val="24"/>
              </w:rPr>
              <w:t xml:space="preserve"> </w:t>
            </w:r>
            <w:r w:rsidR="00BF570B" w:rsidRPr="006F72AA">
              <w:rPr>
                <w:rFonts w:eastAsia="Calibri" w:cs="Times New Roman"/>
                <w:color w:val="000000" w:themeColor="text1"/>
                <w:sz w:val="24"/>
                <w:szCs w:val="24"/>
              </w:rPr>
              <w:t xml:space="preserve">metody výuky, </w:t>
            </w:r>
            <w:r w:rsidRPr="006F72AA">
              <w:rPr>
                <w:rFonts w:eastAsia="Calibri" w:cs="Times New Roman"/>
                <w:color w:val="000000" w:themeColor="text1"/>
                <w:sz w:val="24"/>
                <w:szCs w:val="24"/>
              </w:rPr>
              <w:t>zkušenost, osobnost</w:t>
            </w:r>
            <w:r w:rsidR="00BF570B" w:rsidRPr="006F72AA">
              <w:rPr>
                <w:rFonts w:eastAsia="Calibri" w:cs="Times New Roman"/>
                <w:color w:val="000000" w:themeColor="text1"/>
                <w:sz w:val="24"/>
                <w:szCs w:val="24"/>
              </w:rPr>
              <w:t xml:space="preserve"> učitele</w:t>
            </w:r>
            <w:r w:rsidR="006F72AA">
              <w:rPr>
                <w:rFonts w:eastAsia="Calibri" w:cs="Times New Roman"/>
                <w:color w:val="000000" w:themeColor="text1"/>
                <w:sz w:val="24"/>
                <w:szCs w:val="24"/>
              </w:rPr>
              <w:t>, vztah žáka a učitele</w:t>
            </w:r>
          </w:p>
        </w:tc>
      </w:tr>
      <w:tr w:rsidR="00043B2D" w:rsidRPr="000C697A" w14:paraId="54A58FB0" w14:textId="77777777" w:rsidTr="00505555">
        <w:trPr>
          <w:trHeight w:val="499"/>
        </w:trPr>
        <w:tc>
          <w:tcPr>
            <w:tcW w:w="2616" w:type="dxa"/>
            <w:tcBorders>
              <w:top w:val="single" w:sz="2" w:space="0" w:color="auto"/>
              <w:left w:val="double" w:sz="4" w:space="0" w:color="auto"/>
              <w:bottom w:val="single" w:sz="4" w:space="0" w:color="auto"/>
              <w:right w:val="single" w:sz="2" w:space="0" w:color="auto"/>
            </w:tcBorders>
            <w:hideMark/>
          </w:tcPr>
          <w:p w14:paraId="22399C62" w14:textId="77777777" w:rsidR="00043B2D" w:rsidRPr="000C697A" w:rsidRDefault="00043B2D" w:rsidP="00043B2D">
            <w:pPr>
              <w:spacing w:after="0" w:line="276" w:lineRule="auto"/>
              <w:ind w:left="0" w:firstLine="0"/>
              <w:rPr>
                <w:rFonts w:eastAsia="Calibri" w:cs="Times New Roman"/>
                <w:b/>
                <w:sz w:val="24"/>
                <w:szCs w:val="24"/>
                <w:lang w:val="en-GB"/>
              </w:rPr>
            </w:pPr>
            <w:r w:rsidRPr="001A6740">
              <w:rPr>
                <w:rFonts w:eastAsia="Calibri" w:cs="Times New Roman"/>
                <w:b/>
                <w:sz w:val="24"/>
                <w:szCs w:val="24"/>
                <w:lang w:val="en-GB"/>
              </w:rPr>
              <w:t>Title of Thesis</w:t>
            </w:r>
            <w:r w:rsidRPr="000C697A">
              <w:rPr>
                <w:rFonts w:eastAsia="Calibri"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17312D5A" w14:textId="16F51D69" w:rsidR="00043B2D" w:rsidRPr="00D46228" w:rsidRDefault="00786ADA" w:rsidP="00825CE2">
            <w:pPr>
              <w:ind w:left="0" w:firstLine="0"/>
              <w:jc w:val="both"/>
              <w:rPr>
                <w:rFonts w:ascii="Times New Roman" w:hAnsi="Times New Roman"/>
                <w:sz w:val="24"/>
                <w:szCs w:val="24"/>
                <w:lang w:val="en-GB"/>
              </w:rPr>
            </w:pPr>
            <w:r w:rsidRPr="00D46228">
              <w:rPr>
                <w:sz w:val="24"/>
                <w:szCs w:val="24"/>
                <w:lang w:val="en-GB"/>
              </w:rPr>
              <w:t>Retrospective view of a university student on the personality and teaching of a secondary school teacher</w:t>
            </w:r>
          </w:p>
        </w:tc>
      </w:tr>
      <w:tr w:rsidR="00043B2D" w:rsidRPr="000C697A" w14:paraId="0EC68B1B" w14:textId="77777777" w:rsidTr="00505555">
        <w:trPr>
          <w:trHeight w:val="2077"/>
        </w:trPr>
        <w:tc>
          <w:tcPr>
            <w:tcW w:w="2616" w:type="dxa"/>
            <w:tcBorders>
              <w:top w:val="single" w:sz="2" w:space="0" w:color="auto"/>
              <w:left w:val="double" w:sz="4" w:space="0" w:color="auto"/>
              <w:bottom w:val="single" w:sz="4" w:space="0" w:color="auto"/>
              <w:right w:val="single" w:sz="2" w:space="0" w:color="auto"/>
            </w:tcBorders>
            <w:hideMark/>
          </w:tcPr>
          <w:p w14:paraId="6E864367" w14:textId="77777777" w:rsidR="00043B2D" w:rsidRPr="000C697A" w:rsidRDefault="00043B2D" w:rsidP="00043B2D">
            <w:pPr>
              <w:spacing w:after="0" w:line="276" w:lineRule="auto"/>
              <w:ind w:left="0" w:firstLine="0"/>
              <w:rPr>
                <w:rFonts w:eastAsia="Calibri" w:cs="Times New Roman"/>
                <w:b/>
                <w:sz w:val="24"/>
                <w:szCs w:val="24"/>
                <w:lang w:val="en-GB"/>
              </w:rPr>
            </w:pPr>
            <w:r w:rsidRPr="000C697A">
              <w:rPr>
                <w:rFonts w:eastAsia="Calibri" w:cs="Times New Roman"/>
                <w:b/>
                <w:sz w:val="24"/>
                <w:szCs w:val="24"/>
                <w:lang w:val="en-GB"/>
              </w:rPr>
              <w:t>An</w:t>
            </w:r>
            <w:r w:rsidRPr="001A6740">
              <w:rPr>
                <w:rFonts w:eastAsia="Calibri" w:cs="Times New Roman"/>
                <w:b/>
                <w:sz w:val="24"/>
                <w:szCs w:val="24"/>
                <w:lang w:val="en-GB"/>
              </w:rPr>
              <w:t>n</w:t>
            </w:r>
            <w:r w:rsidRPr="000C697A">
              <w:rPr>
                <w:rFonts w:eastAsia="Calibri" w:cs="Times New Roman"/>
                <w:b/>
                <w:sz w:val="24"/>
                <w:szCs w:val="24"/>
                <w:lang w:val="en-GB"/>
              </w:rPr>
              <w:t>ota</w:t>
            </w:r>
            <w:r w:rsidRPr="001A6740">
              <w:rPr>
                <w:rFonts w:eastAsia="Calibri" w:cs="Times New Roman"/>
                <w:b/>
                <w:sz w:val="24"/>
                <w:szCs w:val="24"/>
                <w:lang w:val="en-GB"/>
              </w:rPr>
              <w:t>tion</w:t>
            </w:r>
            <w:r w:rsidRPr="000C697A">
              <w:rPr>
                <w:rFonts w:eastAsia="Calibri"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2FD4B8E9" w14:textId="780B665E" w:rsidR="00043B2D" w:rsidRPr="0037299F" w:rsidRDefault="0075251C" w:rsidP="0075251C">
            <w:pPr>
              <w:spacing w:after="0" w:line="240" w:lineRule="auto"/>
              <w:ind w:left="0" w:firstLine="0"/>
              <w:jc w:val="both"/>
              <w:rPr>
                <w:rFonts w:eastAsia="Calibri" w:cs="Times New Roman"/>
                <w:sz w:val="24"/>
                <w:szCs w:val="24"/>
                <w:lang w:val="en-GB"/>
              </w:rPr>
            </w:pPr>
            <w:r w:rsidRPr="0037299F">
              <w:rPr>
                <w:rFonts w:eastAsia="Calibri" w:cs="Times New Roman"/>
                <w:sz w:val="24"/>
                <w:szCs w:val="24"/>
                <w:lang w:val="en-GB"/>
              </w:rPr>
              <w:t>The bachelor thesis deals with a retrospective description of the experience of a university student with his secondary school teachers. These experiences are related to the personality of teacher</w:t>
            </w:r>
            <w:r w:rsidR="0037299F" w:rsidRPr="0037299F">
              <w:rPr>
                <w:rFonts w:eastAsia="Calibri" w:cs="Times New Roman"/>
                <w:sz w:val="24"/>
                <w:szCs w:val="24"/>
                <w:lang w:val="en-GB"/>
              </w:rPr>
              <w:t xml:space="preserve"> and the method of his teaching</w:t>
            </w:r>
            <w:r w:rsidRPr="0037299F">
              <w:rPr>
                <w:rFonts w:eastAsia="Calibri" w:cs="Times New Roman"/>
                <w:sz w:val="24"/>
                <w:szCs w:val="24"/>
                <w:lang w:val="en-GB"/>
              </w:rPr>
              <w:t>. The research elaborated qualitatively reveals the structure of categories divided into two parts, the view of the teacher as a</w:t>
            </w:r>
            <w:r w:rsidR="0037299F" w:rsidRPr="0037299F">
              <w:rPr>
                <w:rFonts w:eastAsia="Calibri" w:cs="Times New Roman"/>
                <w:sz w:val="24"/>
                <w:szCs w:val="24"/>
                <w:lang w:val="en-GB"/>
              </w:rPr>
              <w:t xml:space="preserve"> personality</w:t>
            </w:r>
            <w:r w:rsidRPr="0037299F">
              <w:rPr>
                <w:rFonts w:eastAsia="Calibri" w:cs="Times New Roman"/>
                <w:sz w:val="24"/>
                <w:szCs w:val="24"/>
                <w:lang w:val="en-GB"/>
              </w:rPr>
              <w:t xml:space="preserve"> and the view of the teacher's teaching, which represent the student's view of the teachers.</w:t>
            </w:r>
          </w:p>
        </w:tc>
      </w:tr>
      <w:tr w:rsidR="00043B2D" w:rsidRPr="000C697A" w14:paraId="175A7B0F" w14:textId="77777777" w:rsidTr="00505555">
        <w:trPr>
          <w:trHeight w:val="546"/>
        </w:trPr>
        <w:tc>
          <w:tcPr>
            <w:tcW w:w="2616" w:type="dxa"/>
            <w:tcBorders>
              <w:top w:val="single" w:sz="2" w:space="0" w:color="auto"/>
              <w:left w:val="double" w:sz="4" w:space="0" w:color="auto"/>
              <w:bottom w:val="single" w:sz="4" w:space="0" w:color="auto"/>
              <w:right w:val="single" w:sz="2" w:space="0" w:color="auto"/>
            </w:tcBorders>
            <w:hideMark/>
          </w:tcPr>
          <w:p w14:paraId="71D330B8" w14:textId="77777777" w:rsidR="00043B2D" w:rsidRPr="000C697A" w:rsidRDefault="00043B2D" w:rsidP="00043B2D">
            <w:pPr>
              <w:spacing w:after="0" w:line="276" w:lineRule="auto"/>
              <w:ind w:left="0" w:firstLine="0"/>
              <w:rPr>
                <w:rFonts w:eastAsia="Calibri" w:cs="Times New Roman"/>
                <w:b/>
                <w:sz w:val="24"/>
                <w:szCs w:val="24"/>
                <w:lang w:val="en-GB"/>
              </w:rPr>
            </w:pPr>
            <w:r w:rsidRPr="001A6740">
              <w:rPr>
                <w:rFonts w:eastAsia="Calibri" w:cs="Times New Roman"/>
                <w:b/>
                <w:sz w:val="24"/>
                <w:szCs w:val="24"/>
                <w:lang w:val="en-GB"/>
              </w:rPr>
              <w:lastRenderedPageBreak/>
              <w:t>Keywords</w:t>
            </w:r>
            <w:r w:rsidRPr="000C697A">
              <w:rPr>
                <w:rFonts w:eastAsia="Calibri"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4E00FF99" w14:textId="1A42D36A" w:rsidR="00043B2D" w:rsidRPr="000C697A" w:rsidRDefault="00786ADA" w:rsidP="00786ADA">
            <w:pPr>
              <w:spacing w:after="0" w:line="276" w:lineRule="auto"/>
              <w:ind w:left="0" w:firstLine="0"/>
              <w:rPr>
                <w:rFonts w:cs="Times New Roman"/>
                <w:sz w:val="24"/>
                <w:szCs w:val="24"/>
                <w:lang w:val="en-GB"/>
              </w:rPr>
            </w:pPr>
            <w:r>
              <w:rPr>
                <w:rFonts w:cs="Times New Roman"/>
                <w:sz w:val="24"/>
                <w:szCs w:val="24"/>
                <w:lang w:val="en-GB"/>
              </w:rPr>
              <w:t>s</w:t>
            </w:r>
            <w:r w:rsidR="007738DA">
              <w:rPr>
                <w:rFonts w:cs="Times New Roman"/>
                <w:sz w:val="24"/>
                <w:szCs w:val="24"/>
                <w:lang w:val="en-GB"/>
              </w:rPr>
              <w:t>t</w:t>
            </w:r>
            <w:r>
              <w:rPr>
                <w:rFonts w:cs="Times New Roman"/>
                <w:sz w:val="24"/>
                <w:szCs w:val="24"/>
                <w:lang w:val="en-GB"/>
              </w:rPr>
              <w:t>udent,</w:t>
            </w:r>
            <w:r w:rsidR="003E7208">
              <w:rPr>
                <w:rFonts w:cs="Times New Roman"/>
                <w:sz w:val="24"/>
                <w:szCs w:val="24"/>
                <w:lang w:val="en-GB"/>
              </w:rPr>
              <w:t xml:space="preserve"> </w:t>
            </w:r>
            <w:r w:rsidR="006F72AA">
              <w:rPr>
                <w:rFonts w:cs="Times New Roman"/>
                <w:sz w:val="24"/>
                <w:szCs w:val="24"/>
                <w:lang w:val="en-GB"/>
              </w:rPr>
              <w:t xml:space="preserve">high school </w:t>
            </w:r>
            <w:r w:rsidR="003E7208">
              <w:rPr>
                <w:rFonts w:cs="Times New Roman"/>
                <w:sz w:val="24"/>
                <w:szCs w:val="24"/>
                <w:lang w:val="en-GB"/>
              </w:rPr>
              <w:t>teacher,</w:t>
            </w:r>
            <w:r>
              <w:rPr>
                <w:rFonts w:cs="Times New Roman"/>
                <w:sz w:val="24"/>
                <w:szCs w:val="24"/>
                <w:lang w:val="en-GB"/>
              </w:rPr>
              <w:t xml:space="preserve"> </w:t>
            </w:r>
            <w:r w:rsidR="006F72AA">
              <w:rPr>
                <w:rFonts w:cs="Times New Roman"/>
                <w:sz w:val="24"/>
                <w:szCs w:val="24"/>
                <w:lang w:val="en-GB"/>
              </w:rPr>
              <w:t>teaching methods,</w:t>
            </w:r>
            <w:r>
              <w:rPr>
                <w:rFonts w:cs="Times New Roman"/>
                <w:sz w:val="24"/>
                <w:szCs w:val="24"/>
                <w:lang w:val="en-GB"/>
              </w:rPr>
              <w:t xml:space="preserve"> experience, </w:t>
            </w:r>
            <w:r w:rsidR="006F72AA">
              <w:rPr>
                <w:rFonts w:cs="Times New Roman"/>
                <w:sz w:val="24"/>
                <w:szCs w:val="24"/>
                <w:lang w:val="en-GB"/>
              </w:rPr>
              <w:t xml:space="preserve">teacher </w:t>
            </w:r>
            <w:r>
              <w:rPr>
                <w:rFonts w:cs="Times New Roman"/>
                <w:sz w:val="24"/>
                <w:szCs w:val="24"/>
                <w:lang w:val="en-GB"/>
              </w:rPr>
              <w:t>personality</w:t>
            </w:r>
            <w:r w:rsidR="006F72AA">
              <w:rPr>
                <w:rFonts w:cs="Times New Roman"/>
                <w:sz w:val="24"/>
                <w:szCs w:val="24"/>
                <w:lang w:val="en-GB"/>
              </w:rPr>
              <w:t>, pupil—teacher relationship</w:t>
            </w:r>
          </w:p>
        </w:tc>
      </w:tr>
      <w:tr w:rsidR="00043B2D" w:rsidRPr="000C697A" w14:paraId="11473CBA" w14:textId="77777777" w:rsidTr="00505555">
        <w:trPr>
          <w:trHeight w:val="359"/>
        </w:trPr>
        <w:tc>
          <w:tcPr>
            <w:tcW w:w="2616" w:type="dxa"/>
            <w:tcBorders>
              <w:top w:val="single" w:sz="2" w:space="0" w:color="auto"/>
              <w:left w:val="double" w:sz="4" w:space="0" w:color="auto"/>
              <w:bottom w:val="single" w:sz="4" w:space="0" w:color="auto"/>
              <w:right w:val="single" w:sz="2" w:space="0" w:color="auto"/>
            </w:tcBorders>
            <w:hideMark/>
          </w:tcPr>
          <w:p w14:paraId="052FA633" w14:textId="77777777" w:rsidR="00043B2D" w:rsidRPr="000C697A" w:rsidRDefault="00043B2D" w:rsidP="00043B2D">
            <w:pPr>
              <w:spacing w:after="0" w:line="276" w:lineRule="auto"/>
              <w:ind w:left="0" w:firstLine="0"/>
              <w:rPr>
                <w:rFonts w:eastAsia="Calibri" w:cs="Times New Roman"/>
                <w:b/>
                <w:sz w:val="24"/>
                <w:szCs w:val="24"/>
              </w:rPr>
            </w:pPr>
            <w:r>
              <w:rPr>
                <w:rFonts w:eastAsia="Calibri" w:cs="Times New Roman"/>
                <w:b/>
                <w:sz w:val="24"/>
                <w:szCs w:val="24"/>
              </w:rPr>
              <w:t>Názvy p</w:t>
            </w:r>
            <w:r w:rsidRPr="000C697A">
              <w:rPr>
                <w:rFonts w:eastAsia="Calibri" w:cs="Times New Roman"/>
                <w:b/>
                <w:sz w:val="24"/>
                <w:szCs w:val="24"/>
              </w:rPr>
              <w:t>říloh vázan</w:t>
            </w:r>
            <w:r>
              <w:rPr>
                <w:rFonts w:eastAsia="Calibri" w:cs="Times New Roman"/>
                <w:b/>
                <w:sz w:val="24"/>
                <w:szCs w:val="24"/>
              </w:rPr>
              <w:t>ých</w:t>
            </w:r>
            <w:r w:rsidRPr="000C697A">
              <w:rPr>
                <w:rFonts w:eastAsia="Calibri"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0AF9ED01" w14:textId="2A511EF5" w:rsidR="004734C7" w:rsidRDefault="004734C7" w:rsidP="004734C7">
            <w:pPr>
              <w:spacing w:line="240" w:lineRule="auto"/>
              <w:ind w:left="0" w:firstLine="0"/>
            </w:pPr>
            <w:r>
              <w:t xml:space="preserve">Příloha 1 </w:t>
            </w:r>
            <w:r w:rsidR="0009184E">
              <w:t xml:space="preserve">– </w:t>
            </w:r>
            <w:r>
              <w:t xml:space="preserve">Tabulka: </w:t>
            </w:r>
            <w:r w:rsidRPr="0032152E">
              <w:t>Struktura respondentů</w:t>
            </w:r>
          </w:p>
          <w:p w14:paraId="1007AB67" w14:textId="3734363F" w:rsidR="00043B2D" w:rsidRPr="00FA65DA" w:rsidRDefault="004734C7" w:rsidP="004734C7">
            <w:pPr>
              <w:spacing w:line="240" w:lineRule="auto"/>
              <w:ind w:left="0" w:firstLine="0"/>
            </w:pPr>
            <w:r>
              <w:t xml:space="preserve">Příloha 2 </w:t>
            </w:r>
            <w:r w:rsidR="0009184E">
              <w:t xml:space="preserve">– </w:t>
            </w:r>
            <w:r w:rsidRPr="0032152E">
              <w:t>Formulář ke sběru dat</w:t>
            </w:r>
          </w:p>
        </w:tc>
      </w:tr>
      <w:tr w:rsidR="00043B2D" w:rsidRPr="000C697A" w14:paraId="0039CF16" w14:textId="77777777" w:rsidTr="00505555">
        <w:trPr>
          <w:trHeight w:val="359"/>
        </w:trPr>
        <w:tc>
          <w:tcPr>
            <w:tcW w:w="2616" w:type="dxa"/>
            <w:tcBorders>
              <w:top w:val="single" w:sz="2" w:space="0" w:color="auto"/>
              <w:left w:val="double" w:sz="4" w:space="0" w:color="auto"/>
              <w:bottom w:val="single" w:sz="4" w:space="0" w:color="auto"/>
              <w:right w:val="single" w:sz="2" w:space="0" w:color="auto"/>
            </w:tcBorders>
          </w:tcPr>
          <w:p w14:paraId="74F168C9" w14:textId="77777777" w:rsidR="00043B2D" w:rsidRDefault="00043B2D" w:rsidP="00043B2D">
            <w:pPr>
              <w:spacing w:after="0" w:line="276" w:lineRule="auto"/>
              <w:ind w:left="0" w:firstLine="0"/>
              <w:rPr>
                <w:rFonts w:eastAsia="Calibri" w:cs="Times New Roman"/>
                <w:b/>
                <w:sz w:val="24"/>
                <w:szCs w:val="24"/>
              </w:rPr>
            </w:pPr>
            <w:r>
              <w:rPr>
                <w:rFonts w:eastAsia="Calibri" w:cs="Times New Roman"/>
                <w:b/>
                <w:sz w:val="24"/>
                <w:szCs w:val="24"/>
              </w:rPr>
              <w:t xml:space="preserve">Počet literatury </w:t>
            </w:r>
            <w:r>
              <w:rPr>
                <w:rFonts w:eastAsia="Calibri"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6C4DD037" w14:textId="019DE9A3" w:rsidR="00043B2D" w:rsidRPr="000C697A" w:rsidRDefault="0075251C" w:rsidP="004734C7">
            <w:pPr>
              <w:spacing w:after="0" w:line="240" w:lineRule="auto"/>
              <w:ind w:left="0" w:firstLine="0"/>
              <w:rPr>
                <w:rFonts w:eastAsia="Calibri" w:cs="Times New Roman"/>
                <w:sz w:val="24"/>
                <w:szCs w:val="24"/>
              </w:rPr>
            </w:pPr>
            <w:r>
              <w:rPr>
                <w:rFonts w:eastAsia="Calibri" w:cs="Times New Roman"/>
                <w:sz w:val="24"/>
                <w:szCs w:val="24"/>
              </w:rPr>
              <w:t>16</w:t>
            </w:r>
          </w:p>
        </w:tc>
      </w:tr>
      <w:tr w:rsidR="00043B2D" w:rsidRPr="000C697A" w14:paraId="3AFA353B" w14:textId="77777777" w:rsidTr="00505555">
        <w:trPr>
          <w:trHeight w:val="415"/>
        </w:trPr>
        <w:tc>
          <w:tcPr>
            <w:tcW w:w="2616" w:type="dxa"/>
            <w:tcBorders>
              <w:top w:val="single" w:sz="4" w:space="0" w:color="auto"/>
              <w:left w:val="double" w:sz="4" w:space="0" w:color="auto"/>
              <w:bottom w:val="double" w:sz="4" w:space="0" w:color="auto"/>
              <w:right w:val="single" w:sz="2" w:space="0" w:color="auto"/>
            </w:tcBorders>
            <w:hideMark/>
          </w:tcPr>
          <w:p w14:paraId="44CA3145" w14:textId="77777777" w:rsidR="00043B2D" w:rsidRPr="000C697A" w:rsidRDefault="00043B2D" w:rsidP="00043B2D">
            <w:pPr>
              <w:spacing w:after="0" w:line="276" w:lineRule="auto"/>
              <w:ind w:left="0" w:firstLine="0"/>
              <w:rPr>
                <w:rFonts w:eastAsia="Calibri" w:cs="Times New Roman"/>
                <w:b/>
                <w:sz w:val="24"/>
                <w:szCs w:val="24"/>
              </w:rPr>
            </w:pPr>
            <w:r w:rsidRPr="000C697A">
              <w:rPr>
                <w:rFonts w:eastAsia="Calibri"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1BD0F957" w14:textId="26799613" w:rsidR="00043B2D" w:rsidRPr="000C697A" w:rsidRDefault="00786ADA" w:rsidP="004734C7">
            <w:pPr>
              <w:spacing w:after="0" w:line="240" w:lineRule="auto"/>
              <w:ind w:left="0" w:firstLine="0"/>
              <w:rPr>
                <w:rFonts w:eastAsia="Calibri" w:cs="Times New Roman"/>
                <w:sz w:val="24"/>
                <w:szCs w:val="24"/>
              </w:rPr>
            </w:pPr>
            <w:r w:rsidRPr="00786ADA">
              <w:rPr>
                <w:rFonts w:eastAsia="Calibri" w:cs="Times New Roman"/>
                <w:iCs/>
                <w:sz w:val="24"/>
                <w:szCs w:val="24"/>
              </w:rPr>
              <w:t>6</w:t>
            </w:r>
            <w:r w:rsidR="00CB0B56">
              <w:rPr>
                <w:rFonts w:eastAsia="Calibri" w:cs="Times New Roman"/>
                <w:iCs/>
                <w:sz w:val="24"/>
                <w:szCs w:val="24"/>
              </w:rPr>
              <w:t>3</w:t>
            </w:r>
            <w:r w:rsidR="0075251C">
              <w:rPr>
                <w:rFonts w:eastAsia="Calibri" w:cs="Times New Roman"/>
                <w:iCs/>
                <w:sz w:val="24"/>
                <w:szCs w:val="24"/>
              </w:rPr>
              <w:t xml:space="preserve"> </w:t>
            </w:r>
            <w:r w:rsidR="00043B2D" w:rsidRPr="000C697A">
              <w:rPr>
                <w:rFonts w:eastAsia="Calibri" w:cs="Times New Roman"/>
                <w:sz w:val="24"/>
                <w:szCs w:val="24"/>
              </w:rPr>
              <w:t>s. (</w:t>
            </w:r>
            <w:r w:rsidR="00625F4B">
              <w:rPr>
                <w:rFonts w:eastAsia="Calibri" w:cs="Times New Roman"/>
                <w:sz w:val="24"/>
                <w:szCs w:val="24"/>
              </w:rPr>
              <w:t>8</w:t>
            </w:r>
            <w:r w:rsidR="00BF570B">
              <w:rPr>
                <w:rFonts w:eastAsia="Calibri" w:cs="Times New Roman"/>
                <w:sz w:val="24"/>
                <w:szCs w:val="24"/>
              </w:rPr>
              <w:t>3</w:t>
            </w:r>
            <w:r w:rsidR="00625F4B">
              <w:rPr>
                <w:rFonts w:eastAsia="Calibri" w:cs="Times New Roman"/>
                <w:sz w:val="24"/>
                <w:szCs w:val="24"/>
              </w:rPr>
              <w:t xml:space="preserve"> </w:t>
            </w:r>
            <w:r w:rsidR="00BF570B">
              <w:rPr>
                <w:rFonts w:eastAsia="Calibri" w:cs="Times New Roman"/>
                <w:sz w:val="24"/>
                <w:szCs w:val="24"/>
              </w:rPr>
              <w:t>01</w:t>
            </w:r>
            <w:r w:rsidR="00197FC1">
              <w:rPr>
                <w:rFonts w:eastAsia="Calibri" w:cs="Times New Roman"/>
                <w:sz w:val="24"/>
                <w:szCs w:val="24"/>
              </w:rPr>
              <w:t>1</w:t>
            </w:r>
            <w:bookmarkStart w:id="2" w:name="_GoBack"/>
            <w:bookmarkEnd w:id="2"/>
            <w:r w:rsidR="00043B2D" w:rsidRPr="000C697A">
              <w:rPr>
                <w:rFonts w:eastAsia="Calibri" w:cs="Times New Roman"/>
                <w:i/>
                <w:sz w:val="24"/>
                <w:szCs w:val="24"/>
              </w:rPr>
              <w:t xml:space="preserve"> </w:t>
            </w:r>
            <w:r w:rsidR="00043B2D" w:rsidRPr="000C697A">
              <w:rPr>
                <w:rFonts w:eastAsia="Calibri" w:cs="Times New Roman"/>
                <w:sz w:val="24"/>
                <w:szCs w:val="24"/>
              </w:rPr>
              <w:t>znaků s mezerami)</w:t>
            </w:r>
          </w:p>
        </w:tc>
      </w:tr>
    </w:tbl>
    <w:p w14:paraId="4C40FA57" w14:textId="5CCDC04B" w:rsidR="00E10195" w:rsidRDefault="00E10195" w:rsidP="00E10195">
      <w:pPr>
        <w:ind w:left="0" w:firstLine="0"/>
      </w:pPr>
    </w:p>
    <w:p w14:paraId="5C56DA28" w14:textId="0AFC135D" w:rsidR="005B2362" w:rsidRDefault="005B2362" w:rsidP="00E10195">
      <w:pPr>
        <w:ind w:left="0" w:firstLine="0"/>
      </w:pPr>
    </w:p>
    <w:p w14:paraId="037FA0AB" w14:textId="7F09F388" w:rsidR="005B2362" w:rsidRDefault="005B2362" w:rsidP="00E10195">
      <w:pPr>
        <w:ind w:left="0" w:firstLine="0"/>
      </w:pPr>
    </w:p>
    <w:p w14:paraId="3BD0AFBA" w14:textId="5D3BDD12" w:rsidR="005B2362" w:rsidRDefault="005B2362" w:rsidP="00E10195">
      <w:pPr>
        <w:ind w:left="0" w:firstLine="0"/>
      </w:pPr>
    </w:p>
    <w:p w14:paraId="5C9CE556" w14:textId="5562E9AF" w:rsidR="005B2362" w:rsidRDefault="005B2362" w:rsidP="00E10195">
      <w:pPr>
        <w:ind w:left="0" w:firstLine="0"/>
      </w:pPr>
    </w:p>
    <w:p w14:paraId="4EABBB7C" w14:textId="06317DFD" w:rsidR="005B2362" w:rsidRDefault="005B2362" w:rsidP="00E10195">
      <w:pPr>
        <w:ind w:left="0" w:firstLine="0"/>
      </w:pPr>
    </w:p>
    <w:p w14:paraId="33BB015E" w14:textId="0071B5F4" w:rsidR="005B2362" w:rsidRDefault="005B2362" w:rsidP="00E10195">
      <w:pPr>
        <w:ind w:left="0" w:firstLine="0"/>
      </w:pPr>
    </w:p>
    <w:p w14:paraId="255DFCCD" w14:textId="385F3AD4" w:rsidR="005B2362" w:rsidRDefault="005B2362" w:rsidP="00E10195">
      <w:pPr>
        <w:ind w:left="0" w:firstLine="0"/>
      </w:pPr>
    </w:p>
    <w:p w14:paraId="3860AA73" w14:textId="719CC9AB" w:rsidR="005B2362" w:rsidRDefault="005B2362" w:rsidP="00E10195">
      <w:pPr>
        <w:ind w:left="0" w:firstLine="0"/>
      </w:pPr>
    </w:p>
    <w:p w14:paraId="26F19836" w14:textId="484C7ABD" w:rsidR="005B2362" w:rsidRDefault="005B2362" w:rsidP="00E10195">
      <w:pPr>
        <w:ind w:left="0" w:firstLine="0"/>
      </w:pPr>
    </w:p>
    <w:p w14:paraId="390D72E3" w14:textId="429024AC" w:rsidR="005B2362" w:rsidRDefault="005B2362" w:rsidP="00E10195">
      <w:pPr>
        <w:ind w:left="0" w:firstLine="0"/>
      </w:pPr>
    </w:p>
    <w:p w14:paraId="2EDBAF01" w14:textId="7F975AD2" w:rsidR="005B2362" w:rsidRDefault="005B2362" w:rsidP="00E10195">
      <w:pPr>
        <w:ind w:left="0" w:firstLine="0"/>
      </w:pPr>
    </w:p>
    <w:p w14:paraId="6C843042" w14:textId="21C57F8C" w:rsidR="005B2362" w:rsidRDefault="005B2362" w:rsidP="00E10195">
      <w:pPr>
        <w:ind w:left="0" w:firstLine="0"/>
      </w:pPr>
    </w:p>
    <w:p w14:paraId="30BAE305" w14:textId="599A7222" w:rsidR="005B2362" w:rsidRDefault="005B2362" w:rsidP="00E10195">
      <w:pPr>
        <w:ind w:left="0" w:firstLine="0"/>
      </w:pPr>
    </w:p>
    <w:p w14:paraId="15195AFF" w14:textId="23504D51" w:rsidR="005B2362" w:rsidRDefault="005B2362" w:rsidP="00E10195">
      <w:pPr>
        <w:ind w:left="0" w:firstLine="0"/>
      </w:pPr>
    </w:p>
    <w:p w14:paraId="5AB2D3CC" w14:textId="28FD0DA8" w:rsidR="005B2362" w:rsidRDefault="005B2362" w:rsidP="00E10195">
      <w:pPr>
        <w:ind w:left="0" w:firstLine="0"/>
      </w:pPr>
    </w:p>
    <w:p w14:paraId="0F01BA7B" w14:textId="2A72A45C" w:rsidR="005B2362" w:rsidRDefault="005B2362" w:rsidP="00E10195">
      <w:pPr>
        <w:ind w:left="0" w:firstLine="0"/>
      </w:pPr>
    </w:p>
    <w:p w14:paraId="0B181A31" w14:textId="2962193D" w:rsidR="005B2362" w:rsidRDefault="005B2362" w:rsidP="00E10195">
      <w:pPr>
        <w:ind w:left="0" w:firstLine="0"/>
      </w:pPr>
    </w:p>
    <w:p w14:paraId="336EF63A" w14:textId="54B84CBD" w:rsidR="005B2362" w:rsidRDefault="005B2362" w:rsidP="00E10195">
      <w:pPr>
        <w:ind w:left="0" w:firstLine="0"/>
      </w:pPr>
    </w:p>
    <w:p w14:paraId="3700EA98" w14:textId="3BE44913" w:rsidR="005B2362" w:rsidRDefault="005B2362" w:rsidP="00E10195">
      <w:pPr>
        <w:ind w:left="0" w:firstLine="0"/>
      </w:pPr>
    </w:p>
    <w:p w14:paraId="3FD43EEF" w14:textId="4C7F3948" w:rsidR="00625F4B" w:rsidRDefault="00625F4B" w:rsidP="00E10195">
      <w:pPr>
        <w:ind w:left="0" w:firstLine="0"/>
      </w:pPr>
    </w:p>
    <w:p w14:paraId="3E695D24" w14:textId="77777777" w:rsidR="005B2362" w:rsidRDefault="005B2362" w:rsidP="00E10195">
      <w:pPr>
        <w:ind w:left="0" w:firstLine="0"/>
      </w:pPr>
    </w:p>
    <w:p w14:paraId="73D0B884" w14:textId="2EAFD308" w:rsidR="00A2384C" w:rsidRDefault="00A2384C" w:rsidP="009A4424">
      <w:pPr>
        <w:pStyle w:val="Nadpis1"/>
      </w:pPr>
      <w:bookmarkStart w:id="3" w:name="_Toc35934525"/>
      <w:r w:rsidRPr="00A2384C">
        <w:lastRenderedPageBreak/>
        <w:t>Obsah</w:t>
      </w:r>
      <w:bookmarkEnd w:id="3"/>
    </w:p>
    <w:p w14:paraId="4B747177" w14:textId="77777777" w:rsidR="009A4424" w:rsidRPr="009A4424" w:rsidRDefault="009A4424" w:rsidP="009A4424"/>
    <w:sdt>
      <w:sdtPr>
        <w:rPr>
          <w:rFonts w:ascii="Palatino Linotype" w:eastAsiaTheme="majorEastAsia" w:hAnsi="Palatino Linotype" w:cstheme="majorBidi"/>
          <w:sz w:val="24"/>
          <w:szCs w:val="24"/>
          <w:lang w:eastAsia="cs-CZ"/>
        </w:rPr>
        <w:id w:val="435492767"/>
        <w:docPartObj>
          <w:docPartGallery w:val="Table of Contents"/>
          <w:docPartUnique/>
        </w:docPartObj>
      </w:sdtPr>
      <w:sdtEndPr>
        <w:rPr>
          <w:rFonts w:eastAsia="MS Mincho" w:cstheme="minorHAnsi"/>
          <w:b w:val="0"/>
          <w:bCs w:val="0"/>
          <w:lang w:eastAsia="en-US"/>
        </w:rPr>
      </w:sdtEndPr>
      <w:sdtContent>
        <w:p w14:paraId="3A7C134E" w14:textId="73DAEE11" w:rsidR="004F70C3" w:rsidRPr="00FD0BD0" w:rsidRDefault="00791409"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r w:rsidRPr="00FD0BD0">
            <w:rPr>
              <w:rFonts w:ascii="Palatino Linotype" w:hAnsi="Palatino Linotype" w:cstheme="minorBidi"/>
              <w:sz w:val="24"/>
              <w:szCs w:val="24"/>
            </w:rPr>
            <w:fldChar w:fldCharType="begin"/>
          </w:r>
          <w:r w:rsidRPr="00FD0BD0">
            <w:rPr>
              <w:rFonts w:ascii="Palatino Linotype" w:hAnsi="Palatino Linotype" w:cstheme="minorBidi"/>
              <w:sz w:val="24"/>
              <w:szCs w:val="24"/>
            </w:rPr>
            <w:instrText xml:space="preserve"> TOC \o "1-4" \h \z \u </w:instrText>
          </w:r>
          <w:r w:rsidRPr="00FD0BD0">
            <w:rPr>
              <w:rFonts w:ascii="Palatino Linotype" w:hAnsi="Palatino Linotype" w:cstheme="minorBidi"/>
              <w:sz w:val="24"/>
              <w:szCs w:val="24"/>
            </w:rPr>
            <w:fldChar w:fldCharType="separate"/>
          </w:r>
          <w:hyperlink w:anchor="_Toc35934524" w:history="1">
            <w:r w:rsidR="004F70C3" w:rsidRPr="00FD0BD0">
              <w:rPr>
                <w:rStyle w:val="Hypertextovodkaz"/>
                <w:rFonts w:ascii="Palatino Linotype" w:eastAsia="Calibri" w:hAnsi="Palatino Linotype"/>
                <w:noProof/>
                <w:sz w:val="24"/>
                <w:szCs w:val="24"/>
                <w:lang w:eastAsia="cs-CZ"/>
              </w:rPr>
              <w:t>Anotace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_Toc35934524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w:t>
            </w:r>
            <w:r w:rsidR="004F70C3" w:rsidRPr="00FD0BD0">
              <w:rPr>
                <w:rFonts w:ascii="Palatino Linotype" w:hAnsi="Palatino Linotype"/>
                <w:noProof/>
                <w:webHidden/>
                <w:sz w:val="24"/>
                <w:szCs w:val="24"/>
              </w:rPr>
              <w:fldChar w:fldCharType="end"/>
            </w:r>
          </w:hyperlink>
        </w:p>
        <w:p w14:paraId="44FD736C" w14:textId="69D08D39"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25" w:history="1">
            <w:r w:rsidR="004F70C3" w:rsidRPr="00FD0BD0">
              <w:rPr>
                <w:rStyle w:val="Hypertextovodkaz"/>
                <w:rFonts w:ascii="Palatino Linotype" w:hAnsi="Palatino Linotype"/>
                <w:noProof/>
                <w:sz w:val="24"/>
                <w:szCs w:val="24"/>
              </w:rPr>
              <w:t>Obsah</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_Toc35934525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6</w:t>
            </w:r>
            <w:r w:rsidR="004F70C3" w:rsidRPr="00FD0BD0">
              <w:rPr>
                <w:rFonts w:ascii="Palatino Linotype" w:hAnsi="Palatino Linotype"/>
                <w:noProof/>
                <w:webHidden/>
                <w:sz w:val="24"/>
                <w:szCs w:val="24"/>
              </w:rPr>
              <w:fldChar w:fldCharType="end"/>
            </w:r>
          </w:hyperlink>
        </w:p>
        <w:p w14:paraId="4A41D924" w14:textId="62C1458D"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26" w:history="1">
            <w:r w:rsidR="004F70C3" w:rsidRPr="00FD0BD0">
              <w:rPr>
                <w:rStyle w:val="Hypertextovodkaz"/>
                <w:rFonts w:ascii="Palatino Linotype" w:hAnsi="Palatino Linotype"/>
                <w:noProof/>
                <w:sz w:val="24"/>
                <w:szCs w:val="24"/>
              </w:rPr>
              <w:t>Úvod</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_Toc35934526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8</w:t>
            </w:r>
            <w:r w:rsidR="004F70C3" w:rsidRPr="00FD0BD0">
              <w:rPr>
                <w:rFonts w:ascii="Palatino Linotype" w:hAnsi="Palatino Linotype"/>
                <w:noProof/>
                <w:webHidden/>
                <w:sz w:val="24"/>
                <w:szCs w:val="24"/>
              </w:rPr>
              <w:fldChar w:fldCharType="end"/>
            </w:r>
          </w:hyperlink>
        </w:p>
        <w:p w14:paraId="5B340AED" w14:textId="371FF607"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27" w:history="1">
            <w:r w:rsidR="004F70C3" w:rsidRPr="00FD0BD0">
              <w:rPr>
                <w:rStyle w:val="Hypertextovodkaz"/>
                <w:rFonts w:ascii="Palatino Linotype" w:hAnsi="Palatino Linotype"/>
                <w:noProof/>
                <w:sz w:val="24"/>
                <w:szCs w:val="24"/>
              </w:rPr>
              <w:t>I   TEORETICKÁ ČÁST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_Toc35934527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10</w:t>
            </w:r>
            <w:r w:rsidR="004F70C3" w:rsidRPr="00FD0BD0">
              <w:rPr>
                <w:rFonts w:ascii="Palatino Linotype" w:hAnsi="Palatino Linotype"/>
                <w:noProof/>
                <w:webHidden/>
                <w:sz w:val="24"/>
                <w:szCs w:val="24"/>
              </w:rPr>
              <w:fldChar w:fldCharType="end"/>
            </w:r>
          </w:hyperlink>
        </w:p>
        <w:p w14:paraId="7693FF8F" w14:textId="665EDF2C" w:rsidR="004F70C3" w:rsidRPr="00FD0BD0" w:rsidRDefault="006D251F" w:rsidP="00FD0BD0">
          <w:pPr>
            <w:pStyle w:val="Obsah1"/>
            <w:tabs>
              <w:tab w:val="left" w:pos="880"/>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28" w:history="1">
            <w:r w:rsidR="004F70C3" w:rsidRPr="00FD0BD0">
              <w:rPr>
                <w:rStyle w:val="Hypertextovodkaz"/>
                <w:rFonts w:ascii="Palatino Linotype" w:hAnsi="Palatino Linotype"/>
                <w:noProof/>
                <w:sz w:val="24"/>
                <w:szCs w:val="24"/>
              </w:rPr>
              <w:t>1</w:t>
            </w:r>
            <w:r w:rsidR="004F70C3" w:rsidRPr="00FD0BD0">
              <w:rPr>
                <w:rFonts w:ascii="Palatino Linotype" w:eastAsiaTheme="minorEastAsia" w:hAnsi="Palatino Linotype" w:cstheme="minorBidi"/>
                <w:b w:val="0"/>
                <w:bCs w:val="0"/>
                <w:noProof/>
                <w:sz w:val="24"/>
                <w:szCs w:val="24"/>
                <w:lang w:eastAsia="cs-CZ"/>
              </w:rPr>
              <w:tab/>
            </w:r>
            <w:r w:rsidR="004F70C3" w:rsidRPr="00FD0BD0">
              <w:rPr>
                <w:rStyle w:val="Hypertextovodkaz"/>
                <w:rFonts w:ascii="Palatino Linotype" w:hAnsi="Palatino Linotype"/>
                <w:noProof/>
                <w:sz w:val="24"/>
                <w:szCs w:val="24"/>
              </w:rPr>
              <w:t>Učitelství</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_Toc35934528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10</w:t>
            </w:r>
            <w:r w:rsidR="004F70C3" w:rsidRPr="00FD0BD0">
              <w:rPr>
                <w:rFonts w:ascii="Palatino Linotype" w:hAnsi="Palatino Linotype"/>
                <w:noProof/>
                <w:webHidden/>
                <w:sz w:val="24"/>
                <w:szCs w:val="24"/>
              </w:rPr>
              <w:fldChar w:fldCharType="end"/>
            </w:r>
          </w:hyperlink>
        </w:p>
        <w:p w14:paraId="26C00C82" w14:textId="24B19FD2" w:rsidR="004F70C3" w:rsidRPr="00FD0BD0" w:rsidRDefault="006D251F" w:rsidP="00FD0BD0">
          <w:pPr>
            <w:pStyle w:val="Obsah2"/>
            <w:tabs>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29" w:history="1">
            <w:r w:rsidR="004F70C3" w:rsidRPr="00FD0BD0">
              <w:rPr>
                <w:rStyle w:val="Hypertextovodkaz"/>
                <w:rFonts w:ascii="Palatino Linotype" w:hAnsi="Palatino Linotype"/>
                <w:noProof/>
                <w:sz w:val="24"/>
                <w:szCs w:val="24"/>
              </w:rPr>
              <w:t>1.1   Učitelství jako profese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_Toc35934529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11</w:t>
            </w:r>
            <w:r w:rsidR="004F70C3" w:rsidRPr="00FD0BD0">
              <w:rPr>
                <w:rFonts w:ascii="Palatino Linotype" w:hAnsi="Palatino Linotype"/>
                <w:noProof/>
                <w:webHidden/>
                <w:sz w:val="24"/>
                <w:szCs w:val="24"/>
              </w:rPr>
              <w:fldChar w:fldCharType="end"/>
            </w:r>
          </w:hyperlink>
        </w:p>
        <w:p w14:paraId="30AC9EEF" w14:textId="1D988E0C" w:rsidR="004F70C3" w:rsidRPr="00FD0BD0" w:rsidRDefault="006D251F" w:rsidP="00FD0BD0">
          <w:pPr>
            <w:pStyle w:val="Obsah2"/>
            <w:tabs>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30" w:history="1">
            <w:r w:rsidR="004F70C3" w:rsidRPr="00FD0BD0">
              <w:rPr>
                <w:rStyle w:val="Hypertextovodkaz"/>
                <w:rFonts w:ascii="Palatino Linotype" w:hAnsi="Palatino Linotype"/>
                <w:noProof/>
                <w:sz w:val="24"/>
                <w:szCs w:val="24"/>
              </w:rPr>
              <w:t>1.2   Působnost a kompetence učitele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_Toc35934530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15</w:t>
            </w:r>
            <w:r w:rsidR="004F70C3" w:rsidRPr="00FD0BD0">
              <w:rPr>
                <w:rFonts w:ascii="Palatino Linotype" w:hAnsi="Palatino Linotype"/>
                <w:noProof/>
                <w:webHidden/>
                <w:sz w:val="24"/>
                <w:szCs w:val="24"/>
              </w:rPr>
              <w:fldChar w:fldCharType="end"/>
            </w:r>
          </w:hyperlink>
        </w:p>
        <w:p w14:paraId="695A0A24" w14:textId="67FF2C5B" w:rsidR="004F70C3" w:rsidRPr="00FD0BD0" w:rsidRDefault="006D251F" w:rsidP="00FD0BD0">
          <w:pPr>
            <w:pStyle w:val="Obsah1"/>
            <w:tabs>
              <w:tab w:val="left" w:pos="880"/>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31" w:history="1">
            <w:r w:rsidR="004F70C3" w:rsidRPr="00FD0BD0">
              <w:rPr>
                <w:rStyle w:val="Hypertextovodkaz"/>
                <w:rFonts w:ascii="Palatino Linotype" w:hAnsi="Palatino Linotype"/>
                <w:i/>
                <w:iCs/>
                <w:noProof/>
                <w:sz w:val="24"/>
                <w:szCs w:val="24"/>
              </w:rPr>
              <w:t>2</w:t>
            </w:r>
            <w:r w:rsidR="004F70C3" w:rsidRPr="00FD0BD0">
              <w:rPr>
                <w:rFonts w:ascii="Palatino Linotype" w:eastAsiaTheme="minorEastAsia" w:hAnsi="Palatino Linotype" w:cstheme="minorBidi"/>
                <w:b w:val="0"/>
                <w:bCs w:val="0"/>
                <w:noProof/>
                <w:sz w:val="24"/>
                <w:szCs w:val="24"/>
                <w:lang w:eastAsia="cs-CZ"/>
              </w:rPr>
              <w:tab/>
            </w:r>
            <w:r w:rsidR="004F70C3" w:rsidRPr="00FD0BD0">
              <w:rPr>
                <w:rStyle w:val="Hypertextovodkaz"/>
                <w:rFonts w:ascii="Palatino Linotype" w:hAnsi="Palatino Linotype"/>
                <w:noProof/>
                <w:sz w:val="24"/>
                <w:szCs w:val="24"/>
              </w:rPr>
              <w:t>Vztah mezi učitelem a žákem</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_Toc35934531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20</w:t>
            </w:r>
            <w:r w:rsidR="004F70C3" w:rsidRPr="00FD0BD0">
              <w:rPr>
                <w:rFonts w:ascii="Palatino Linotype" w:hAnsi="Palatino Linotype"/>
                <w:noProof/>
                <w:webHidden/>
                <w:sz w:val="24"/>
                <w:szCs w:val="24"/>
              </w:rPr>
              <w:fldChar w:fldCharType="end"/>
            </w:r>
          </w:hyperlink>
        </w:p>
        <w:p w14:paraId="3E4406AE" w14:textId="46D729F5" w:rsidR="004F70C3" w:rsidRPr="00FD0BD0" w:rsidRDefault="006D251F" w:rsidP="00FD0BD0">
          <w:pPr>
            <w:pStyle w:val="Obsah2"/>
            <w:tabs>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32" w:history="1">
            <w:r w:rsidR="004F70C3" w:rsidRPr="00FD0BD0">
              <w:rPr>
                <w:rStyle w:val="Hypertextovodkaz"/>
                <w:rFonts w:ascii="Palatino Linotype" w:hAnsi="Palatino Linotype"/>
                <w:noProof/>
                <w:sz w:val="24"/>
                <w:szCs w:val="24"/>
              </w:rPr>
              <w:t>2.1   Vzájemná interakce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_Toc35934532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20</w:t>
            </w:r>
            <w:r w:rsidR="004F70C3" w:rsidRPr="00FD0BD0">
              <w:rPr>
                <w:rFonts w:ascii="Palatino Linotype" w:hAnsi="Palatino Linotype"/>
                <w:noProof/>
                <w:webHidden/>
                <w:sz w:val="24"/>
                <w:szCs w:val="24"/>
              </w:rPr>
              <w:fldChar w:fldCharType="end"/>
            </w:r>
          </w:hyperlink>
        </w:p>
        <w:p w14:paraId="52C127DD" w14:textId="68C539FD"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33" w:history="1">
            <w:r w:rsidR="004F70C3" w:rsidRPr="00FD0BD0">
              <w:rPr>
                <w:rStyle w:val="Hypertextovodkaz"/>
                <w:rFonts w:ascii="Palatino Linotype" w:hAnsi="Palatino Linotype"/>
                <w:noProof/>
                <w:sz w:val="24"/>
                <w:szCs w:val="24"/>
              </w:rPr>
              <w:t>2.2</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Socializace dítěte ve škole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_Toc35934533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22</w:t>
            </w:r>
            <w:r w:rsidR="004F70C3" w:rsidRPr="00FD0BD0">
              <w:rPr>
                <w:rFonts w:ascii="Palatino Linotype" w:hAnsi="Palatino Linotype"/>
                <w:noProof/>
                <w:webHidden/>
                <w:sz w:val="24"/>
                <w:szCs w:val="24"/>
              </w:rPr>
              <w:fldChar w:fldCharType="end"/>
            </w:r>
          </w:hyperlink>
        </w:p>
        <w:p w14:paraId="57231D47" w14:textId="6ED95D1D"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34" w:history="1">
            <w:r w:rsidR="004F70C3" w:rsidRPr="00FD0BD0">
              <w:rPr>
                <w:rStyle w:val="Hypertextovodkaz"/>
                <w:rFonts w:ascii="Palatino Linotype" w:hAnsi="Palatino Linotype"/>
                <w:noProof/>
                <w:sz w:val="24"/>
                <w:szCs w:val="24"/>
              </w:rPr>
              <w:t>3   Faktory ovlivňující vztah mezi učitelem a žákem</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_Toc35934534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23</w:t>
            </w:r>
            <w:r w:rsidR="004F70C3" w:rsidRPr="00FD0BD0">
              <w:rPr>
                <w:rFonts w:ascii="Palatino Linotype" w:hAnsi="Palatino Linotype"/>
                <w:noProof/>
                <w:webHidden/>
                <w:sz w:val="24"/>
                <w:szCs w:val="24"/>
              </w:rPr>
              <w:fldChar w:fldCharType="end"/>
            </w:r>
          </w:hyperlink>
        </w:p>
        <w:p w14:paraId="79271E62" w14:textId="6444562C"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35" w:history="1">
            <w:r w:rsidR="004F70C3" w:rsidRPr="00FD0BD0">
              <w:rPr>
                <w:rStyle w:val="Hypertextovodkaz"/>
                <w:rFonts w:ascii="Palatino Linotype" w:hAnsi="Palatino Linotype"/>
                <w:noProof/>
                <w:sz w:val="24"/>
                <w:szCs w:val="24"/>
              </w:rPr>
              <w:t>3.1</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Osobnost učitele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_Toc35934535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23</w:t>
            </w:r>
            <w:r w:rsidR="004F70C3" w:rsidRPr="00FD0BD0">
              <w:rPr>
                <w:rFonts w:ascii="Palatino Linotype" w:hAnsi="Palatino Linotype"/>
                <w:noProof/>
                <w:webHidden/>
                <w:sz w:val="24"/>
                <w:szCs w:val="24"/>
              </w:rPr>
              <w:fldChar w:fldCharType="end"/>
            </w:r>
          </w:hyperlink>
        </w:p>
        <w:p w14:paraId="6CC57D86" w14:textId="2B252375"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36" w:history="1">
            <w:r w:rsidR="004F70C3" w:rsidRPr="00FD0BD0">
              <w:rPr>
                <w:rStyle w:val="Hypertextovodkaz"/>
                <w:rFonts w:ascii="Palatino Linotype" w:hAnsi="Palatino Linotype"/>
                <w:noProof/>
                <w:sz w:val="24"/>
                <w:szCs w:val="24"/>
              </w:rPr>
              <w:t>3.1.1 Motivace učitele k výkonu jeho povolání</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_Toc35934536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24</w:t>
            </w:r>
            <w:r w:rsidR="004F70C3" w:rsidRPr="00FD0BD0">
              <w:rPr>
                <w:rFonts w:ascii="Palatino Linotype" w:hAnsi="Palatino Linotype"/>
                <w:noProof/>
                <w:webHidden/>
                <w:sz w:val="24"/>
                <w:szCs w:val="24"/>
              </w:rPr>
              <w:fldChar w:fldCharType="end"/>
            </w:r>
          </w:hyperlink>
        </w:p>
        <w:p w14:paraId="6F6D7B7B" w14:textId="5A7C3284"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37" w:history="1">
            <w:r w:rsidR="004F70C3" w:rsidRPr="00FD0BD0">
              <w:rPr>
                <w:rStyle w:val="Hypertextovodkaz"/>
                <w:rFonts w:ascii="Palatino Linotype" w:hAnsi="Palatino Linotype"/>
                <w:noProof/>
                <w:sz w:val="24"/>
                <w:szCs w:val="24"/>
              </w:rPr>
              <w:t>3.1.2 Charakterové vlastnosti učitele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_Toc35934537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25</w:t>
            </w:r>
            <w:r w:rsidR="004F70C3" w:rsidRPr="00FD0BD0">
              <w:rPr>
                <w:rFonts w:ascii="Palatino Linotype" w:hAnsi="Palatino Linotype"/>
                <w:noProof/>
                <w:webHidden/>
                <w:sz w:val="24"/>
                <w:szCs w:val="24"/>
              </w:rPr>
              <w:fldChar w:fldCharType="end"/>
            </w:r>
          </w:hyperlink>
        </w:p>
        <w:p w14:paraId="56271CFC" w14:textId="5C836C70"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38" w:history="1">
            <w:r w:rsidR="004F70C3" w:rsidRPr="00FD0BD0">
              <w:rPr>
                <w:rStyle w:val="Hypertextovodkaz"/>
                <w:rFonts w:ascii="Palatino Linotype" w:hAnsi="Palatino Linotype"/>
                <w:noProof/>
                <w:sz w:val="24"/>
                <w:szCs w:val="24"/>
              </w:rPr>
              <w:t>3.1.3 Seberegulační a „speciální“ vlastnosti</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_Toc35934538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26</w:t>
            </w:r>
            <w:r w:rsidR="004F70C3" w:rsidRPr="00FD0BD0">
              <w:rPr>
                <w:rFonts w:ascii="Palatino Linotype" w:hAnsi="Palatino Linotype"/>
                <w:noProof/>
                <w:webHidden/>
                <w:sz w:val="24"/>
                <w:szCs w:val="24"/>
              </w:rPr>
              <w:fldChar w:fldCharType="end"/>
            </w:r>
          </w:hyperlink>
        </w:p>
        <w:p w14:paraId="358FE0C4" w14:textId="19A309CB"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39" w:history="1">
            <w:r w:rsidR="004F70C3" w:rsidRPr="00FD0BD0">
              <w:rPr>
                <w:rStyle w:val="Hypertextovodkaz"/>
                <w:rFonts w:ascii="Palatino Linotype" w:hAnsi="Palatino Linotype"/>
                <w:noProof/>
                <w:sz w:val="24"/>
                <w:szCs w:val="24"/>
              </w:rPr>
              <w:t>3.2</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Osobnost úspěšného učitele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_Toc35934539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27</w:t>
            </w:r>
            <w:r w:rsidR="004F70C3" w:rsidRPr="00FD0BD0">
              <w:rPr>
                <w:rFonts w:ascii="Palatino Linotype" w:hAnsi="Palatino Linotype"/>
                <w:noProof/>
                <w:webHidden/>
                <w:sz w:val="24"/>
                <w:szCs w:val="24"/>
              </w:rPr>
              <w:fldChar w:fldCharType="end"/>
            </w:r>
          </w:hyperlink>
        </w:p>
        <w:p w14:paraId="6BAE8449" w14:textId="1950AA3B" w:rsidR="004F70C3" w:rsidRPr="00FD0BD0" w:rsidRDefault="006D251F" w:rsidP="00FD0BD0">
          <w:pPr>
            <w:pStyle w:val="Obsah2"/>
            <w:tabs>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40" w:history="1">
            <w:r w:rsidR="004F70C3" w:rsidRPr="00FD0BD0">
              <w:rPr>
                <w:rStyle w:val="Hypertextovodkaz"/>
                <w:rFonts w:ascii="Palatino Linotype" w:hAnsi="Palatino Linotype"/>
                <w:noProof/>
                <w:sz w:val="24"/>
                <w:szCs w:val="24"/>
              </w:rPr>
              <w:t>3.3   Motivace studentů</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_Toc35934540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28</w:t>
            </w:r>
            <w:r w:rsidR="004F70C3" w:rsidRPr="00FD0BD0">
              <w:rPr>
                <w:rFonts w:ascii="Palatino Linotype" w:hAnsi="Palatino Linotype"/>
                <w:noProof/>
                <w:webHidden/>
                <w:sz w:val="24"/>
                <w:szCs w:val="24"/>
              </w:rPr>
              <w:fldChar w:fldCharType="end"/>
            </w:r>
          </w:hyperlink>
        </w:p>
        <w:p w14:paraId="2115D07E" w14:textId="6A0E2487"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41" w:history="1">
            <w:r w:rsidR="004F70C3" w:rsidRPr="00FD0BD0">
              <w:rPr>
                <w:rStyle w:val="Hypertextovodkaz"/>
                <w:rFonts w:ascii="Palatino Linotype" w:hAnsi="Palatino Linotype"/>
                <w:noProof/>
                <w:sz w:val="24"/>
                <w:szCs w:val="24"/>
              </w:rPr>
              <w:t>4   Stručné shrnutí teoretické části</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_Toc35934541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29</w:t>
            </w:r>
            <w:r w:rsidR="004F70C3" w:rsidRPr="00FD0BD0">
              <w:rPr>
                <w:rFonts w:ascii="Palatino Linotype" w:hAnsi="Palatino Linotype"/>
                <w:noProof/>
                <w:webHidden/>
                <w:sz w:val="24"/>
                <w:szCs w:val="24"/>
              </w:rPr>
              <w:fldChar w:fldCharType="end"/>
            </w:r>
          </w:hyperlink>
        </w:p>
        <w:p w14:paraId="5CEC41DF" w14:textId="7406B32C"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42" w:history="1">
            <w:r w:rsidR="004F70C3" w:rsidRPr="00FD0BD0">
              <w:rPr>
                <w:rStyle w:val="Hypertextovodkaz"/>
                <w:rFonts w:ascii="Palatino Linotype" w:hAnsi="Palatino Linotype"/>
                <w:noProof/>
                <w:sz w:val="24"/>
                <w:szCs w:val="24"/>
              </w:rPr>
              <w:t>II   EMPIRICKÁ ČÁST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_Toc35934542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31</w:t>
            </w:r>
            <w:r w:rsidR="004F70C3" w:rsidRPr="00FD0BD0">
              <w:rPr>
                <w:rFonts w:ascii="Palatino Linotype" w:hAnsi="Palatino Linotype"/>
                <w:noProof/>
                <w:webHidden/>
                <w:sz w:val="24"/>
                <w:szCs w:val="24"/>
              </w:rPr>
              <w:fldChar w:fldCharType="end"/>
            </w:r>
          </w:hyperlink>
        </w:p>
        <w:p w14:paraId="6EA7E884" w14:textId="6FCD4165" w:rsidR="004F70C3" w:rsidRPr="00FD0BD0" w:rsidRDefault="006D251F" w:rsidP="00FD0BD0">
          <w:pPr>
            <w:pStyle w:val="Obsah1"/>
            <w:tabs>
              <w:tab w:val="left" w:pos="880"/>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43" w:history="1">
            <w:r w:rsidR="004F70C3" w:rsidRPr="00FD0BD0">
              <w:rPr>
                <w:rStyle w:val="Hypertextovodkaz"/>
                <w:rFonts w:ascii="Palatino Linotype" w:hAnsi="Palatino Linotype"/>
                <w:noProof/>
                <w:sz w:val="24"/>
                <w:szCs w:val="24"/>
              </w:rPr>
              <w:t>5</w:t>
            </w:r>
            <w:r w:rsidR="004F70C3" w:rsidRPr="00FD0BD0">
              <w:rPr>
                <w:rFonts w:ascii="Palatino Linotype" w:eastAsiaTheme="minorEastAsia" w:hAnsi="Palatino Linotype" w:cstheme="minorBidi"/>
                <w:b w:val="0"/>
                <w:bCs w:val="0"/>
                <w:noProof/>
                <w:sz w:val="24"/>
                <w:szCs w:val="24"/>
                <w:lang w:eastAsia="cs-CZ"/>
              </w:rPr>
              <w:tab/>
            </w:r>
            <w:r w:rsidR="004F70C3" w:rsidRPr="00FD0BD0">
              <w:rPr>
                <w:rStyle w:val="Hypertextovodkaz"/>
                <w:rFonts w:ascii="Palatino Linotype" w:hAnsi="Palatino Linotype"/>
                <w:noProof/>
                <w:sz w:val="24"/>
                <w:szCs w:val="24"/>
              </w:rPr>
              <w:t>Metodologie výzkumu</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_Toc35934543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31</w:t>
            </w:r>
            <w:r w:rsidR="004F70C3" w:rsidRPr="00FD0BD0">
              <w:rPr>
                <w:rFonts w:ascii="Palatino Linotype" w:hAnsi="Palatino Linotype"/>
                <w:noProof/>
                <w:webHidden/>
                <w:sz w:val="24"/>
                <w:szCs w:val="24"/>
              </w:rPr>
              <w:fldChar w:fldCharType="end"/>
            </w:r>
          </w:hyperlink>
        </w:p>
        <w:p w14:paraId="3A900E5C" w14:textId="6F9BBCE7"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44" w:history="1">
            <w:r w:rsidR="004F70C3" w:rsidRPr="00FD0BD0">
              <w:rPr>
                <w:rStyle w:val="Hypertextovodkaz"/>
                <w:rFonts w:ascii="Palatino Linotype" w:hAnsi="Palatino Linotype"/>
                <w:noProof/>
                <w:sz w:val="24"/>
                <w:szCs w:val="24"/>
              </w:rPr>
              <w:t>5.1</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Etapy výzkumu</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_Toc35934544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31</w:t>
            </w:r>
            <w:r w:rsidR="004F70C3" w:rsidRPr="00FD0BD0">
              <w:rPr>
                <w:rFonts w:ascii="Palatino Linotype" w:hAnsi="Palatino Linotype"/>
                <w:noProof/>
                <w:webHidden/>
                <w:sz w:val="24"/>
                <w:szCs w:val="24"/>
              </w:rPr>
              <w:fldChar w:fldCharType="end"/>
            </w:r>
          </w:hyperlink>
        </w:p>
        <w:p w14:paraId="4383A362" w14:textId="683E431D"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45" w:history="1">
            <w:r w:rsidR="004F70C3" w:rsidRPr="00FD0BD0">
              <w:rPr>
                <w:rStyle w:val="Hypertextovodkaz"/>
                <w:rFonts w:ascii="Palatino Linotype" w:hAnsi="Palatino Linotype"/>
                <w:noProof/>
                <w:sz w:val="24"/>
                <w:szCs w:val="24"/>
              </w:rPr>
              <w:t>5.1.1 Formulář ke sběru dat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_Toc35934545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32</w:t>
            </w:r>
            <w:r w:rsidR="004F70C3" w:rsidRPr="00FD0BD0">
              <w:rPr>
                <w:rFonts w:ascii="Palatino Linotype" w:hAnsi="Palatino Linotype"/>
                <w:noProof/>
                <w:webHidden/>
                <w:sz w:val="24"/>
                <w:szCs w:val="24"/>
              </w:rPr>
              <w:fldChar w:fldCharType="end"/>
            </w:r>
          </w:hyperlink>
        </w:p>
        <w:p w14:paraId="2C1FB6C7" w14:textId="4CA40816"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46" w:history="1">
            <w:r w:rsidR="004F70C3" w:rsidRPr="00FD0BD0">
              <w:rPr>
                <w:rStyle w:val="Hypertextovodkaz"/>
                <w:rFonts w:ascii="Palatino Linotype" w:hAnsi="Palatino Linotype"/>
                <w:noProof/>
                <w:sz w:val="24"/>
                <w:szCs w:val="24"/>
              </w:rPr>
              <w:t>5.1.2 Získávání respondentů a jejich volba</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_Toc35934546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32</w:t>
            </w:r>
            <w:r w:rsidR="004F70C3" w:rsidRPr="00FD0BD0">
              <w:rPr>
                <w:rFonts w:ascii="Palatino Linotype" w:hAnsi="Palatino Linotype"/>
                <w:noProof/>
                <w:webHidden/>
                <w:sz w:val="24"/>
                <w:szCs w:val="24"/>
              </w:rPr>
              <w:fldChar w:fldCharType="end"/>
            </w:r>
          </w:hyperlink>
        </w:p>
        <w:p w14:paraId="57B3B168" w14:textId="170635DA"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47" w:history="1">
            <w:r w:rsidR="004F70C3" w:rsidRPr="00FD0BD0">
              <w:rPr>
                <w:rStyle w:val="Hypertextovodkaz"/>
                <w:rFonts w:ascii="Palatino Linotype" w:hAnsi="Palatino Linotype"/>
                <w:noProof/>
                <w:sz w:val="24"/>
                <w:szCs w:val="24"/>
              </w:rPr>
              <w:t>5.1.3 Sběr dat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_Toc35934547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33</w:t>
            </w:r>
            <w:r w:rsidR="004F70C3" w:rsidRPr="00FD0BD0">
              <w:rPr>
                <w:rFonts w:ascii="Palatino Linotype" w:hAnsi="Palatino Linotype"/>
                <w:noProof/>
                <w:webHidden/>
                <w:sz w:val="24"/>
                <w:szCs w:val="24"/>
              </w:rPr>
              <w:fldChar w:fldCharType="end"/>
            </w:r>
          </w:hyperlink>
        </w:p>
        <w:p w14:paraId="23A9B6B4" w14:textId="6BF7EB3F" w:rsidR="004F70C3" w:rsidRPr="00FD0BD0" w:rsidRDefault="006D251F" w:rsidP="00FD0BD0">
          <w:pPr>
            <w:pStyle w:val="Obsah1"/>
            <w:tabs>
              <w:tab w:val="left" w:pos="880"/>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48" w:history="1">
            <w:r w:rsidR="004F70C3" w:rsidRPr="00FD0BD0">
              <w:rPr>
                <w:rStyle w:val="Hypertextovodkaz"/>
                <w:rFonts w:ascii="Palatino Linotype" w:hAnsi="Palatino Linotype"/>
                <w:noProof/>
                <w:sz w:val="24"/>
                <w:szCs w:val="24"/>
              </w:rPr>
              <w:t>6</w:t>
            </w:r>
            <w:r w:rsidR="004F70C3" w:rsidRPr="00FD0BD0">
              <w:rPr>
                <w:rFonts w:ascii="Palatino Linotype" w:eastAsiaTheme="minorEastAsia" w:hAnsi="Palatino Linotype" w:cstheme="minorBidi"/>
                <w:b w:val="0"/>
                <w:bCs w:val="0"/>
                <w:noProof/>
                <w:sz w:val="24"/>
                <w:szCs w:val="24"/>
                <w:lang w:eastAsia="cs-CZ"/>
              </w:rPr>
              <w:tab/>
            </w:r>
            <w:r w:rsidR="004F70C3" w:rsidRPr="00FD0BD0">
              <w:rPr>
                <w:rStyle w:val="Hypertextovodkaz"/>
                <w:rFonts w:ascii="Palatino Linotype" w:hAnsi="Palatino Linotype"/>
                <w:noProof/>
                <w:sz w:val="24"/>
                <w:szCs w:val="24"/>
              </w:rPr>
              <w:t>Analýza kvalitativních dat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_Toc35934548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34</w:t>
            </w:r>
            <w:r w:rsidR="004F70C3" w:rsidRPr="00FD0BD0">
              <w:rPr>
                <w:rFonts w:ascii="Palatino Linotype" w:hAnsi="Palatino Linotype"/>
                <w:noProof/>
                <w:webHidden/>
                <w:sz w:val="24"/>
                <w:szCs w:val="24"/>
              </w:rPr>
              <w:fldChar w:fldCharType="end"/>
            </w:r>
          </w:hyperlink>
        </w:p>
        <w:p w14:paraId="40D2DBA7" w14:textId="68D942E6"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49" w:history="1">
            <w:r w:rsidR="004F70C3" w:rsidRPr="00FD0BD0">
              <w:rPr>
                <w:rStyle w:val="Hypertextovodkaz"/>
                <w:rFonts w:ascii="Palatino Linotype" w:hAnsi="Palatino Linotype"/>
                <w:noProof/>
                <w:sz w:val="24"/>
                <w:szCs w:val="24"/>
              </w:rPr>
              <w:t>6.1</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Volba metody zpracování dat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_Toc35934549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34</w:t>
            </w:r>
            <w:r w:rsidR="004F70C3" w:rsidRPr="00FD0BD0">
              <w:rPr>
                <w:rFonts w:ascii="Palatino Linotype" w:hAnsi="Palatino Linotype"/>
                <w:noProof/>
                <w:webHidden/>
                <w:sz w:val="24"/>
                <w:szCs w:val="24"/>
              </w:rPr>
              <w:fldChar w:fldCharType="end"/>
            </w:r>
          </w:hyperlink>
        </w:p>
        <w:p w14:paraId="74415B59" w14:textId="79983CBA"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50" w:history="1">
            <w:r w:rsidR="004F70C3" w:rsidRPr="00FD0BD0">
              <w:rPr>
                <w:rStyle w:val="Hypertextovodkaz"/>
                <w:rFonts w:ascii="Palatino Linotype" w:hAnsi="Palatino Linotype"/>
                <w:noProof/>
                <w:sz w:val="24"/>
                <w:szCs w:val="24"/>
              </w:rPr>
              <w:t>6.1.1. Kódování dat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_Toc35934550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34</w:t>
            </w:r>
            <w:r w:rsidR="004F70C3" w:rsidRPr="00FD0BD0">
              <w:rPr>
                <w:rFonts w:ascii="Palatino Linotype" w:hAnsi="Palatino Linotype"/>
                <w:noProof/>
                <w:webHidden/>
                <w:sz w:val="24"/>
                <w:szCs w:val="24"/>
              </w:rPr>
              <w:fldChar w:fldCharType="end"/>
            </w:r>
          </w:hyperlink>
        </w:p>
        <w:p w14:paraId="0A5A62B1" w14:textId="2C0A5001" w:rsidR="004F70C3" w:rsidRPr="00FD0BD0" w:rsidRDefault="006D251F" w:rsidP="00FD0BD0">
          <w:pPr>
            <w:pStyle w:val="Obsah1"/>
            <w:tabs>
              <w:tab w:val="left" w:pos="880"/>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51" w:history="1">
            <w:r w:rsidR="004F70C3" w:rsidRPr="00FD0BD0">
              <w:rPr>
                <w:rStyle w:val="Hypertextovodkaz"/>
                <w:rFonts w:ascii="Palatino Linotype" w:hAnsi="Palatino Linotype"/>
                <w:noProof/>
                <w:sz w:val="24"/>
                <w:szCs w:val="24"/>
              </w:rPr>
              <w:t>7</w:t>
            </w:r>
            <w:r w:rsidR="004F70C3" w:rsidRPr="00FD0BD0">
              <w:rPr>
                <w:rFonts w:ascii="Palatino Linotype" w:eastAsiaTheme="minorEastAsia" w:hAnsi="Palatino Linotype" w:cstheme="minorBidi"/>
                <w:b w:val="0"/>
                <w:bCs w:val="0"/>
                <w:noProof/>
                <w:sz w:val="24"/>
                <w:szCs w:val="24"/>
                <w:lang w:eastAsia="cs-CZ"/>
              </w:rPr>
              <w:tab/>
            </w:r>
            <w:r w:rsidR="004F70C3" w:rsidRPr="00FD0BD0">
              <w:rPr>
                <w:rStyle w:val="Hypertextovodkaz"/>
                <w:rFonts w:ascii="Palatino Linotype" w:hAnsi="Palatino Linotype"/>
                <w:noProof/>
                <w:sz w:val="24"/>
                <w:szCs w:val="24"/>
              </w:rPr>
              <w:t>Pohled studenta na učitele na základě jeho zkušenosti</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_Toc35934551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37</w:t>
            </w:r>
            <w:r w:rsidR="004F70C3" w:rsidRPr="00FD0BD0">
              <w:rPr>
                <w:rFonts w:ascii="Palatino Linotype" w:hAnsi="Palatino Linotype"/>
                <w:noProof/>
                <w:webHidden/>
                <w:sz w:val="24"/>
                <w:szCs w:val="24"/>
              </w:rPr>
              <w:fldChar w:fldCharType="end"/>
            </w:r>
          </w:hyperlink>
        </w:p>
        <w:p w14:paraId="4888CF6E" w14:textId="3BE8643B"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52" w:history="1">
            <w:r w:rsidR="004F70C3" w:rsidRPr="00FD0BD0">
              <w:rPr>
                <w:rStyle w:val="Hypertextovodkaz"/>
                <w:rFonts w:ascii="Palatino Linotype" w:hAnsi="Palatino Linotype"/>
                <w:noProof/>
                <w:sz w:val="24"/>
                <w:szCs w:val="24"/>
              </w:rPr>
              <w:t>7.1</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hAnsi="Palatino Linotype"/>
                <w:noProof/>
                <w:sz w:val="24"/>
                <w:szCs w:val="24"/>
              </w:rPr>
              <w:t>Pohled na učitele jako osobnost</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_Toc35934552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37</w:t>
            </w:r>
            <w:r w:rsidR="004F70C3" w:rsidRPr="00FD0BD0">
              <w:rPr>
                <w:rFonts w:ascii="Palatino Linotype" w:hAnsi="Palatino Linotype"/>
                <w:noProof/>
                <w:webHidden/>
                <w:sz w:val="24"/>
                <w:szCs w:val="24"/>
              </w:rPr>
              <w:fldChar w:fldCharType="end"/>
            </w:r>
          </w:hyperlink>
        </w:p>
        <w:p w14:paraId="438A9277" w14:textId="5F80D782"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53" w:history="1">
            <w:r w:rsidR="004F70C3" w:rsidRPr="00FD0BD0">
              <w:rPr>
                <w:rStyle w:val="Hypertextovodkaz"/>
                <w:rFonts w:ascii="Palatino Linotype" w:hAnsi="Palatino Linotype"/>
                <w:noProof/>
                <w:sz w:val="24"/>
                <w:szCs w:val="24"/>
              </w:rPr>
              <w:t>7.1.1 Osobnostní charakteristiky učitele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_Toc35934553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38</w:t>
            </w:r>
            <w:r w:rsidR="004F70C3" w:rsidRPr="00FD0BD0">
              <w:rPr>
                <w:rFonts w:ascii="Palatino Linotype" w:hAnsi="Palatino Linotype"/>
                <w:noProof/>
                <w:webHidden/>
                <w:sz w:val="24"/>
                <w:szCs w:val="24"/>
              </w:rPr>
              <w:fldChar w:fldCharType="end"/>
            </w:r>
          </w:hyperlink>
        </w:p>
        <w:p w14:paraId="3621C176" w14:textId="48CB5144"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54" w:history="1">
            <w:r w:rsidR="004F70C3" w:rsidRPr="00FD0BD0">
              <w:rPr>
                <w:rStyle w:val="Hypertextovodkaz"/>
                <w:rFonts w:ascii="Palatino Linotype" w:eastAsia="Times New Roman" w:hAnsi="Palatino Linotype"/>
                <w:noProof/>
                <w:sz w:val="24"/>
                <w:szCs w:val="24"/>
                <w:lang w:eastAsia="cs-CZ"/>
              </w:rPr>
              <w:t>7.1.2 Klasifikace učitelů</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_Toc35934554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42</w:t>
            </w:r>
            <w:r w:rsidR="004F70C3" w:rsidRPr="00FD0BD0">
              <w:rPr>
                <w:rFonts w:ascii="Palatino Linotype" w:hAnsi="Palatino Linotype"/>
                <w:noProof/>
                <w:webHidden/>
                <w:sz w:val="24"/>
                <w:szCs w:val="24"/>
              </w:rPr>
              <w:fldChar w:fldCharType="end"/>
            </w:r>
          </w:hyperlink>
        </w:p>
        <w:p w14:paraId="4807AABA" w14:textId="10DBD09E" w:rsidR="004F70C3" w:rsidRPr="00FD0BD0" w:rsidRDefault="006D251F" w:rsidP="00FD0BD0">
          <w:pPr>
            <w:pStyle w:val="Obsah2"/>
            <w:tabs>
              <w:tab w:val="left" w:pos="1100"/>
              <w:tab w:val="right" w:leader="dot" w:pos="8210"/>
            </w:tabs>
            <w:spacing w:line="360" w:lineRule="auto"/>
            <w:rPr>
              <w:rFonts w:ascii="Palatino Linotype" w:eastAsiaTheme="minorEastAsia" w:hAnsi="Palatino Linotype" w:cstheme="minorBidi"/>
              <w:i w:val="0"/>
              <w:iCs w:val="0"/>
              <w:noProof/>
              <w:sz w:val="24"/>
              <w:szCs w:val="24"/>
              <w:lang w:eastAsia="cs-CZ"/>
            </w:rPr>
          </w:pPr>
          <w:hyperlink w:anchor="_Toc35934555" w:history="1">
            <w:r w:rsidR="004F70C3" w:rsidRPr="00FD0BD0">
              <w:rPr>
                <w:rStyle w:val="Hypertextovodkaz"/>
                <w:rFonts w:ascii="Palatino Linotype" w:eastAsia="Times New Roman" w:hAnsi="Palatino Linotype"/>
                <w:noProof/>
                <w:sz w:val="24"/>
                <w:szCs w:val="24"/>
                <w:lang w:eastAsia="cs-CZ"/>
              </w:rPr>
              <w:t>7.2</w:t>
            </w:r>
            <w:r w:rsidR="004F70C3" w:rsidRPr="00FD0BD0">
              <w:rPr>
                <w:rFonts w:ascii="Palatino Linotype" w:eastAsiaTheme="minorEastAsia" w:hAnsi="Palatino Linotype" w:cstheme="minorBidi"/>
                <w:i w:val="0"/>
                <w:iCs w:val="0"/>
                <w:noProof/>
                <w:sz w:val="24"/>
                <w:szCs w:val="24"/>
                <w:lang w:eastAsia="cs-CZ"/>
              </w:rPr>
              <w:tab/>
            </w:r>
            <w:r w:rsidR="004F70C3" w:rsidRPr="00FD0BD0">
              <w:rPr>
                <w:rStyle w:val="Hypertextovodkaz"/>
                <w:rFonts w:ascii="Palatino Linotype" w:eastAsia="Times New Roman" w:hAnsi="Palatino Linotype"/>
                <w:noProof/>
                <w:sz w:val="24"/>
                <w:szCs w:val="24"/>
                <w:lang w:eastAsia="cs-CZ"/>
              </w:rPr>
              <w:t>Pohled na učitelovu výuku</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_Toc35934555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43</w:t>
            </w:r>
            <w:r w:rsidR="004F70C3" w:rsidRPr="00FD0BD0">
              <w:rPr>
                <w:rFonts w:ascii="Palatino Linotype" w:hAnsi="Palatino Linotype"/>
                <w:noProof/>
                <w:webHidden/>
                <w:sz w:val="24"/>
                <w:szCs w:val="24"/>
              </w:rPr>
              <w:fldChar w:fldCharType="end"/>
            </w:r>
          </w:hyperlink>
        </w:p>
        <w:p w14:paraId="692D79C2" w14:textId="142A4346"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56" w:history="1">
            <w:r w:rsidR="004F70C3" w:rsidRPr="00FD0BD0">
              <w:rPr>
                <w:rStyle w:val="Hypertextovodkaz"/>
                <w:rFonts w:ascii="Palatino Linotype" w:hAnsi="Palatino Linotype"/>
                <w:noProof/>
                <w:sz w:val="24"/>
                <w:szCs w:val="24"/>
              </w:rPr>
              <w:t>7.2.1. Vztah učitele k předmětu, aneb práce posláním</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_Toc35934556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44</w:t>
            </w:r>
            <w:r w:rsidR="004F70C3" w:rsidRPr="00FD0BD0">
              <w:rPr>
                <w:rFonts w:ascii="Palatino Linotype" w:hAnsi="Palatino Linotype"/>
                <w:noProof/>
                <w:webHidden/>
                <w:sz w:val="24"/>
                <w:szCs w:val="24"/>
              </w:rPr>
              <w:fldChar w:fldCharType="end"/>
            </w:r>
          </w:hyperlink>
        </w:p>
        <w:p w14:paraId="10A4FFAA" w14:textId="68B528B6"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57" w:history="1">
            <w:r w:rsidR="004F70C3" w:rsidRPr="00FD0BD0">
              <w:rPr>
                <w:rStyle w:val="Hypertextovodkaz"/>
                <w:rFonts w:ascii="Palatino Linotype" w:hAnsi="Palatino Linotype"/>
                <w:noProof/>
                <w:sz w:val="24"/>
                <w:szCs w:val="24"/>
              </w:rPr>
              <w:t>7.2.2 Styl a metody výuky</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_Toc35934557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45</w:t>
            </w:r>
            <w:r w:rsidR="004F70C3" w:rsidRPr="00FD0BD0">
              <w:rPr>
                <w:rFonts w:ascii="Palatino Linotype" w:hAnsi="Palatino Linotype"/>
                <w:noProof/>
                <w:webHidden/>
                <w:sz w:val="24"/>
                <w:szCs w:val="24"/>
              </w:rPr>
              <w:fldChar w:fldCharType="end"/>
            </w:r>
          </w:hyperlink>
        </w:p>
        <w:p w14:paraId="24F0DDB9" w14:textId="3CA156F7" w:rsidR="004F70C3" w:rsidRPr="00FD0BD0" w:rsidRDefault="006D251F" w:rsidP="00FD0BD0">
          <w:pPr>
            <w:pStyle w:val="Obsah4"/>
            <w:tabs>
              <w:tab w:val="right" w:leader="dot" w:pos="8210"/>
            </w:tabs>
            <w:spacing w:line="360" w:lineRule="auto"/>
            <w:rPr>
              <w:rFonts w:ascii="Palatino Linotype" w:eastAsiaTheme="minorEastAsia" w:hAnsi="Palatino Linotype" w:cstheme="minorBidi"/>
              <w:noProof/>
              <w:sz w:val="24"/>
              <w:szCs w:val="24"/>
              <w:lang w:eastAsia="cs-CZ"/>
            </w:rPr>
          </w:pPr>
          <w:hyperlink w:anchor="_Toc35934558" w:history="1">
            <w:r w:rsidR="004F70C3" w:rsidRPr="00FD0BD0">
              <w:rPr>
                <w:rStyle w:val="Hypertextovodkaz"/>
                <w:rFonts w:ascii="Palatino Linotype" w:hAnsi="Palatino Linotype"/>
                <w:noProof/>
                <w:sz w:val="24"/>
                <w:szCs w:val="24"/>
                <w:lang w:eastAsia="cs-CZ"/>
              </w:rPr>
              <w:t>7.2.2.1 Vztah žáka k předmětu</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_Toc35934558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49</w:t>
            </w:r>
            <w:r w:rsidR="004F70C3" w:rsidRPr="00FD0BD0">
              <w:rPr>
                <w:rFonts w:ascii="Palatino Linotype" w:hAnsi="Palatino Linotype"/>
                <w:noProof/>
                <w:webHidden/>
                <w:sz w:val="24"/>
                <w:szCs w:val="24"/>
              </w:rPr>
              <w:fldChar w:fldCharType="end"/>
            </w:r>
          </w:hyperlink>
        </w:p>
        <w:p w14:paraId="4776C831" w14:textId="45077866" w:rsidR="004F70C3" w:rsidRPr="00FD0BD0" w:rsidRDefault="006D251F" w:rsidP="00FD0BD0">
          <w:pPr>
            <w:pStyle w:val="Obsah4"/>
            <w:tabs>
              <w:tab w:val="right" w:leader="dot" w:pos="8210"/>
            </w:tabs>
            <w:spacing w:line="360" w:lineRule="auto"/>
            <w:rPr>
              <w:rFonts w:ascii="Palatino Linotype" w:eastAsiaTheme="minorEastAsia" w:hAnsi="Palatino Linotype" w:cstheme="minorBidi"/>
              <w:noProof/>
              <w:sz w:val="24"/>
              <w:szCs w:val="24"/>
              <w:lang w:eastAsia="cs-CZ"/>
            </w:rPr>
          </w:pPr>
          <w:hyperlink w:anchor="_Toc35934559" w:history="1">
            <w:r w:rsidR="004F70C3" w:rsidRPr="00FD0BD0">
              <w:rPr>
                <w:rStyle w:val="Hypertextovodkaz"/>
                <w:rFonts w:ascii="Palatino Linotype" w:hAnsi="Palatino Linotype"/>
                <w:noProof/>
                <w:sz w:val="24"/>
                <w:szCs w:val="24"/>
              </w:rPr>
              <w:t>7.2.2.2 Nároky učitele na žáka</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_Toc35934559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51</w:t>
            </w:r>
            <w:r w:rsidR="004F70C3" w:rsidRPr="00FD0BD0">
              <w:rPr>
                <w:rFonts w:ascii="Palatino Linotype" w:hAnsi="Palatino Linotype"/>
                <w:noProof/>
                <w:webHidden/>
                <w:sz w:val="24"/>
                <w:szCs w:val="24"/>
              </w:rPr>
              <w:fldChar w:fldCharType="end"/>
            </w:r>
          </w:hyperlink>
        </w:p>
        <w:p w14:paraId="32EACC4E" w14:textId="615E640D" w:rsidR="004F70C3" w:rsidRPr="00FD0BD0" w:rsidRDefault="006D251F" w:rsidP="00FD0BD0">
          <w:pPr>
            <w:pStyle w:val="Obsah4"/>
            <w:tabs>
              <w:tab w:val="left" w:pos="1785"/>
              <w:tab w:val="right" w:leader="dot" w:pos="8210"/>
            </w:tabs>
            <w:spacing w:line="360" w:lineRule="auto"/>
            <w:rPr>
              <w:rFonts w:ascii="Palatino Linotype" w:eastAsiaTheme="minorEastAsia" w:hAnsi="Palatino Linotype" w:cstheme="minorBidi"/>
              <w:noProof/>
              <w:sz w:val="24"/>
              <w:szCs w:val="24"/>
              <w:lang w:eastAsia="cs-CZ"/>
            </w:rPr>
          </w:pPr>
          <w:hyperlink w:anchor="_Toc35934560" w:history="1">
            <w:r w:rsidR="004F70C3" w:rsidRPr="00FD0BD0">
              <w:rPr>
                <w:rStyle w:val="Hypertextovodkaz"/>
                <w:rFonts w:ascii="Palatino Linotype" w:hAnsi="Palatino Linotype"/>
                <w:noProof/>
                <w:sz w:val="24"/>
                <w:szCs w:val="24"/>
              </w:rPr>
              <w:t>7.2.2.3</w:t>
            </w:r>
            <w:r w:rsidR="004F70C3" w:rsidRPr="00FD0BD0">
              <w:rPr>
                <w:rFonts w:ascii="Palatino Linotype" w:eastAsiaTheme="minorEastAsia" w:hAnsi="Palatino Linotype" w:cstheme="minorBidi"/>
                <w:noProof/>
                <w:sz w:val="24"/>
                <w:szCs w:val="24"/>
                <w:lang w:eastAsia="cs-CZ"/>
              </w:rPr>
              <w:tab/>
            </w:r>
            <w:r w:rsidR="004F70C3" w:rsidRPr="00FD0BD0">
              <w:rPr>
                <w:rStyle w:val="Hypertextovodkaz"/>
                <w:rFonts w:ascii="Palatino Linotype" w:hAnsi="Palatino Linotype"/>
                <w:noProof/>
                <w:sz w:val="24"/>
                <w:szCs w:val="24"/>
              </w:rPr>
              <w:t>Faktor motivace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_Toc35934560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53</w:t>
            </w:r>
            <w:r w:rsidR="004F70C3" w:rsidRPr="00FD0BD0">
              <w:rPr>
                <w:rFonts w:ascii="Palatino Linotype" w:hAnsi="Palatino Linotype"/>
                <w:noProof/>
                <w:webHidden/>
                <w:sz w:val="24"/>
                <w:szCs w:val="24"/>
              </w:rPr>
              <w:fldChar w:fldCharType="end"/>
            </w:r>
          </w:hyperlink>
        </w:p>
        <w:p w14:paraId="74AC9144" w14:textId="60DD846E" w:rsidR="004F70C3" w:rsidRPr="00FD0BD0" w:rsidRDefault="006D251F" w:rsidP="00FD0BD0">
          <w:pPr>
            <w:pStyle w:val="Obsah3"/>
            <w:tabs>
              <w:tab w:val="right" w:leader="dot" w:pos="8210"/>
            </w:tabs>
            <w:spacing w:line="360" w:lineRule="auto"/>
            <w:rPr>
              <w:rFonts w:ascii="Palatino Linotype" w:eastAsiaTheme="minorEastAsia" w:hAnsi="Palatino Linotype" w:cstheme="minorBidi"/>
              <w:noProof/>
              <w:sz w:val="24"/>
              <w:szCs w:val="24"/>
              <w:lang w:eastAsia="cs-CZ"/>
            </w:rPr>
          </w:pPr>
          <w:hyperlink w:anchor="_Toc35934561" w:history="1">
            <w:r w:rsidR="004F70C3" w:rsidRPr="00FD0BD0">
              <w:rPr>
                <w:rStyle w:val="Hypertextovodkaz"/>
                <w:rFonts w:ascii="Palatino Linotype" w:hAnsi="Palatino Linotype"/>
                <w:noProof/>
                <w:sz w:val="24"/>
                <w:szCs w:val="24"/>
              </w:rPr>
              <w:t>7.2.3 Učitel jako žákův vzor</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_Toc35934561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54</w:t>
            </w:r>
            <w:r w:rsidR="004F70C3" w:rsidRPr="00FD0BD0">
              <w:rPr>
                <w:rFonts w:ascii="Palatino Linotype" w:hAnsi="Palatino Linotype"/>
                <w:noProof/>
                <w:webHidden/>
                <w:sz w:val="24"/>
                <w:szCs w:val="24"/>
              </w:rPr>
              <w:fldChar w:fldCharType="end"/>
            </w:r>
          </w:hyperlink>
        </w:p>
        <w:p w14:paraId="1B4DE21B" w14:textId="67DCE096"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62" w:history="1">
            <w:r w:rsidR="004F70C3" w:rsidRPr="00FD0BD0">
              <w:rPr>
                <w:rStyle w:val="Hypertextovodkaz"/>
                <w:rFonts w:ascii="Palatino Linotype" w:hAnsi="Palatino Linotype"/>
                <w:noProof/>
                <w:sz w:val="24"/>
                <w:szCs w:val="24"/>
              </w:rPr>
              <w:t>Závěr</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_Toc35934562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56</w:t>
            </w:r>
            <w:r w:rsidR="004F70C3" w:rsidRPr="00FD0BD0">
              <w:rPr>
                <w:rFonts w:ascii="Palatino Linotype" w:hAnsi="Palatino Linotype"/>
                <w:noProof/>
                <w:webHidden/>
                <w:sz w:val="24"/>
                <w:szCs w:val="24"/>
              </w:rPr>
              <w:fldChar w:fldCharType="end"/>
            </w:r>
          </w:hyperlink>
        </w:p>
        <w:p w14:paraId="15E7D7CA" w14:textId="75049D99"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63" w:history="1">
            <w:r w:rsidR="004F70C3" w:rsidRPr="00FD0BD0">
              <w:rPr>
                <w:rStyle w:val="Hypertextovodkaz"/>
                <w:rFonts w:ascii="Palatino Linotype" w:hAnsi="Palatino Linotype"/>
                <w:noProof/>
                <w:sz w:val="24"/>
                <w:szCs w:val="24"/>
              </w:rPr>
              <w:t>Literatura a zdroje</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_Toc35934563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58</w:t>
            </w:r>
            <w:r w:rsidR="004F70C3" w:rsidRPr="00FD0BD0">
              <w:rPr>
                <w:rFonts w:ascii="Palatino Linotype" w:hAnsi="Palatino Linotype"/>
                <w:noProof/>
                <w:webHidden/>
                <w:sz w:val="24"/>
                <w:szCs w:val="24"/>
              </w:rPr>
              <w:fldChar w:fldCharType="end"/>
            </w:r>
          </w:hyperlink>
        </w:p>
        <w:p w14:paraId="7A4E19C6" w14:textId="358CEA2F"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64" w:history="1">
            <w:r w:rsidR="004F70C3" w:rsidRPr="00FD0BD0">
              <w:rPr>
                <w:rStyle w:val="Hypertextovodkaz"/>
                <w:rFonts w:ascii="Palatino Linotype" w:hAnsi="Palatino Linotype"/>
                <w:noProof/>
                <w:sz w:val="24"/>
                <w:szCs w:val="24"/>
              </w:rPr>
              <w:t>Seznam zkratek</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_Toc35934564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60</w:t>
            </w:r>
            <w:r w:rsidR="004F70C3" w:rsidRPr="00FD0BD0">
              <w:rPr>
                <w:rFonts w:ascii="Palatino Linotype" w:hAnsi="Palatino Linotype"/>
                <w:noProof/>
                <w:webHidden/>
                <w:sz w:val="24"/>
                <w:szCs w:val="24"/>
              </w:rPr>
              <w:fldChar w:fldCharType="end"/>
            </w:r>
          </w:hyperlink>
        </w:p>
        <w:p w14:paraId="213FC661" w14:textId="0F54146F" w:rsidR="004F70C3" w:rsidRPr="00FD0BD0" w:rsidRDefault="006D251F" w:rsidP="00FD0BD0">
          <w:pPr>
            <w:pStyle w:val="Obsah1"/>
            <w:tabs>
              <w:tab w:val="right" w:leader="dot" w:pos="8210"/>
            </w:tabs>
            <w:spacing w:line="360" w:lineRule="auto"/>
            <w:rPr>
              <w:rFonts w:ascii="Palatino Linotype" w:eastAsiaTheme="minorEastAsia" w:hAnsi="Palatino Linotype" w:cstheme="minorBidi"/>
              <w:b w:val="0"/>
              <w:bCs w:val="0"/>
              <w:noProof/>
              <w:sz w:val="24"/>
              <w:szCs w:val="24"/>
              <w:lang w:eastAsia="cs-CZ"/>
            </w:rPr>
          </w:pPr>
          <w:hyperlink w:anchor="_Toc35934565" w:history="1">
            <w:r w:rsidR="004F70C3" w:rsidRPr="00FD0BD0">
              <w:rPr>
                <w:rStyle w:val="Hypertextovodkaz"/>
                <w:rFonts w:ascii="Palatino Linotype" w:hAnsi="Palatino Linotype"/>
                <w:noProof/>
                <w:sz w:val="24"/>
                <w:szCs w:val="24"/>
              </w:rPr>
              <w:t>Seznam příloh</w:t>
            </w:r>
            <w:r w:rsidR="004F70C3" w:rsidRPr="00FD0BD0">
              <w:rPr>
                <w:rFonts w:ascii="Palatino Linotype" w:hAnsi="Palatino Linotype"/>
                <w:noProof/>
                <w:webHidden/>
                <w:sz w:val="24"/>
                <w:szCs w:val="24"/>
              </w:rPr>
              <w:tab/>
            </w:r>
            <w:r w:rsidR="004F70C3" w:rsidRPr="00FD0BD0">
              <w:rPr>
                <w:rFonts w:ascii="Palatino Linotype" w:hAnsi="Palatino Linotype"/>
                <w:noProof/>
                <w:webHidden/>
                <w:sz w:val="24"/>
                <w:szCs w:val="24"/>
              </w:rPr>
              <w:fldChar w:fldCharType="begin"/>
            </w:r>
            <w:r w:rsidR="004F70C3" w:rsidRPr="00FD0BD0">
              <w:rPr>
                <w:rFonts w:ascii="Palatino Linotype" w:hAnsi="Palatino Linotype"/>
                <w:noProof/>
                <w:webHidden/>
                <w:sz w:val="24"/>
                <w:szCs w:val="24"/>
              </w:rPr>
              <w:instrText xml:space="preserve"> PAGEREF _Toc35934565 \h </w:instrText>
            </w:r>
            <w:r w:rsidR="004F70C3" w:rsidRPr="00FD0BD0">
              <w:rPr>
                <w:rFonts w:ascii="Palatino Linotype" w:hAnsi="Palatino Linotype"/>
                <w:noProof/>
                <w:webHidden/>
                <w:sz w:val="24"/>
                <w:szCs w:val="24"/>
              </w:rPr>
            </w:r>
            <w:r w:rsidR="004F70C3" w:rsidRPr="00FD0BD0">
              <w:rPr>
                <w:rFonts w:ascii="Palatino Linotype" w:hAnsi="Palatino Linotype"/>
                <w:noProof/>
                <w:webHidden/>
                <w:sz w:val="24"/>
                <w:szCs w:val="24"/>
              </w:rPr>
              <w:fldChar w:fldCharType="separate"/>
            </w:r>
            <w:r w:rsidR="00FD0BD0">
              <w:rPr>
                <w:rFonts w:ascii="Palatino Linotype" w:hAnsi="Palatino Linotype"/>
                <w:noProof/>
                <w:webHidden/>
                <w:sz w:val="24"/>
                <w:szCs w:val="24"/>
              </w:rPr>
              <w:t>61</w:t>
            </w:r>
            <w:r w:rsidR="004F70C3" w:rsidRPr="00FD0BD0">
              <w:rPr>
                <w:rFonts w:ascii="Palatino Linotype" w:hAnsi="Palatino Linotype"/>
                <w:noProof/>
                <w:webHidden/>
                <w:sz w:val="24"/>
                <w:szCs w:val="24"/>
              </w:rPr>
              <w:fldChar w:fldCharType="end"/>
            </w:r>
          </w:hyperlink>
        </w:p>
        <w:p w14:paraId="047C8FD7" w14:textId="27A09DD9" w:rsidR="00D41BE0" w:rsidRDefault="00791409" w:rsidP="00FD0BD0">
          <w:pPr>
            <w:pStyle w:val="Obsah1"/>
            <w:tabs>
              <w:tab w:val="right" w:pos="8210"/>
            </w:tabs>
            <w:spacing w:line="360" w:lineRule="auto"/>
            <w:ind w:firstLine="0"/>
          </w:pPr>
          <w:r w:rsidRPr="00FD0BD0">
            <w:rPr>
              <w:rFonts w:ascii="Palatino Linotype" w:hAnsi="Palatino Linotype" w:cstheme="minorBidi"/>
              <w:sz w:val="24"/>
              <w:szCs w:val="24"/>
            </w:rPr>
            <w:fldChar w:fldCharType="end"/>
          </w:r>
        </w:p>
      </w:sdtContent>
    </w:sdt>
    <w:p w14:paraId="6B58A8E0" w14:textId="3CFC276F" w:rsidR="009A4424" w:rsidRDefault="009A4424" w:rsidP="009A4424">
      <w:pPr>
        <w:pStyle w:val="Nadpis1"/>
      </w:pPr>
      <w:bookmarkStart w:id="4" w:name="_Toc35934526"/>
      <w:r>
        <w:lastRenderedPageBreak/>
        <w:t>Úvod</w:t>
      </w:r>
      <w:bookmarkEnd w:id="4"/>
    </w:p>
    <w:p w14:paraId="3081987B" w14:textId="77777777" w:rsidR="00625F4B" w:rsidRPr="00625F4B" w:rsidRDefault="00625F4B" w:rsidP="00625F4B"/>
    <w:p w14:paraId="53D20F9F" w14:textId="40883D69" w:rsidR="00625F4B" w:rsidRPr="00625F4B" w:rsidRDefault="00625F4B" w:rsidP="00625F4B">
      <w:pPr>
        <w:spacing w:line="360" w:lineRule="auto"/>
        <w:jc w:val="both"/>
        <w:rPr>
          <w:sz w:val="24"/>
          <w:szCs w:val="24"/>
        </w:rPr>
      </w:pPr>
      <w:r w:rsidRPr="00625F4B">
        <w:rPr>
          <w:sz w:val="24"/>
          <w:szCs w:val="24"/>
        </w:rPr>
        <w:t xml:space="preserve">Student a středoškolský učitel. Učitelé tvoří nedílnou </w:t>
      </w:r>
      <w:r w:rsidRPr="00625F4B">
        <w:rPr>
          <w:color w:val="000000" w:themeColor="text1"/>
          <w:sz w:val="24"/>
          <w:szCs w:val="24"/>
        </w:rPr>
        <w:t>součást</w:t>
      </w:r>
      <w:r w:rsidRPr="00625F4B">
        <w:rPr>
          <w:sz w:val="24"/>
          <w:szCs w:val="24"/>
        </w:rPr>
        <w:t xml:space="preserve"> dospívání každého z nás. Po dobu středoškolské docházky se v nás snaží vzbudit zájem o vzdělání, přimět nás k lepším školním výsledkům či rozvinout náš potenciál v daném oboru. </w:t>
      </w:r>
      <w:r w:rsidR="003B2766">
        <w:rPr>
          <w:sz w:val="24"/>
          <w:szCs w:val="24"/>
        </w:rPr>
        <w:t>Již</w:t>
      </w:r>
      <w:r w:rsidRPr="00625F4B">
        <w:rPr>
          <w:sz w:val="24"/>
          <w:szCs w:val="24"/>
        </w:rPr>
        <w:t xml:space="preserve"> od malička</w:t>
      </w:r>
      <w:r w:rsidR="003B2766">
        <w:rPr>
          <w:sz w:val="24"/>
          <w:szCs w:val="24"/>
        </w:rPr>
        <w:t xml:space="preserve"> dítě sní o povolání</w:t>
      </w:r>
      <w:r w:rsidRPr="00625F4B">
        <w:rPr>
          <w:sz w:val="24"/>
          <w:szCs w:val="24"/>
        </w:rPr>
        <w:t xml:space="preserve"> herce, zpěvák</w:t>
      </w:r>
      <w:r w:rsidR="003B2766">
        <w:rPr>
          <w:sz w:val="24"/>
          <w:szCs w:val="24"/>
        </w:rPr>
        <w:t>a</w:t>
      </w:r>
      <w:r w:rsidRPr="00625F4B">
        <w:rPr>
          <w:sz w:val="24"/>
          <w:szCs w:val="24"/>
        </w:rPr>
        <w:t xml:space="preserve"> či kosmonaut</w:t>
      </w:r>
      <w:r w:rsidR="003B2766">
        <w:rPr>
          <w:sz w:val="24"/>
          <w:szCs w:val="24"/>
        </w:rPr>
        <w:t>a</w:t>
      </w:r>
      <w:r w:rsidRPr="00625F4B">
        <w:rPr>
          <w:sz w:val="24"/>
          <w:szCs w:val="24"/>
        </w:rPr>
        <w:t xml:space="preserve">. A stane se jím? Většinou nikoliv.  Právě působení pedagogů v sobě zahrnuje úlohu žáky motivovat a směřovat v jejich kariérním životě.  </w:t>
      </w:r>
    </w:p>
    <w:p w14:paraId="3CAE30A3" w14:textId="77777777" w:rsidR="00625F4B" w:rsidRPr="00625F4B" w:rsidRDefault="00625F4B" w:rsidP="00625F4B">
      <w:pPr>
        <w:spacing w:line="360" w:lineRule="auto"/>
        <w:jc w:val="both"/>
        <w:rPr>
          <w:sz w:val="24"/>
          <w:szCs w:val="24"/>
        </w:rPr>
      </w:pPr>
      <w:r w:rsidRPr="00625F4B">
        <w:rPr>
          <w:sz w:val="24"/>
          <w:szCs w:val="24"/>
        </w:rPr>
        <w:t>Ovšem ne vždy slyším na učitelství dobré ohlasy. Z čehož vzniklo mé rozhodnutí vypracovat bakalářskou diplomovou práci na téma „Retrospektivní pohled vysokoškolského studenta na osobnost a výuku středoškolského učitele.“</w:t>
      </w:r>
    </w:p>
    <w:p w14:paraId="018CA9F2" w14:textId="77777777" w:rsidR="00625F4B" w:rsidRPr="00625F4B" w:rsidRDefault="00625F4B" w:rsidP="00625F4B">
      <w:pPr>
        <w:spacing w:line="360" w:lineRule="auto"/>
        <w:jc w:val="both"/>
        <w:rPr>
          <w:sz w:val="24"/>
          <w:szCs w:val="24"/>
        </w:rPr>
      </w:pPr>
      <w:r w:rsidRPr="00625F4B">
        <w:rPr>
          <w:sz w:val="24"/>
          <w:szCs w:val="24"/>
        </w:rPr>
        <w:t xml:space="preserve">Každý vysokoškolský student si v sobě nese nejednu vzpomínku na své středoškolské pedagogy, na čemž jsem postavila moji výzkumnou otázku, která zní: </w:t>
      </w:r>
      <w:r w:rsidRPr="00625F4B">
        <w:rPr>
          <w:i/>
          <w:iCs/>
          <w:sz w:val="24"/>
          <w:szCs w:val="24"/>
        </w:rPr>
        <w:t>Jak vysokoškolský student zpětně vzpomíná na osobnost a výuku svého středoškolského učitele?</w:t>
      </w:r>
      <w:r w:rsidRPr="00625F4B">
        <w:rPr>
          <w:sz w:val="24"/>
          <w:szCs w:val="24"/>
        </w:rPr>
        <w:t xml:space="preserve"> </w:t>
      </w:r>
    </w:p>
    <w:p w14:paraId="0C605C65" w14:textId="54E04972" w:rsidR="00625F4B" w:rsidRPr="00625F4B" w:rsidRDefault="00625F4B" w:rsidP="00625F4B">
      <w:pPr>
        <w:spacing w:line="360" w:lineRule="auto"/>
        <w:jc w:val="both"/>
        <w:rPr>
          <w:sz w:val="24"/>
          <w:szCs w:val="24"/>
        </w:rPr>
      </w:pPr>
      <w:r w:rsidRPr="00625F4B">
        <w:rPr>
          <w:sz w:val="24"/>
          <w:szCs w:val="24"/>
        </w:rPr>
        <w:t>V teoretické části práce se věnuji komplexnímu popisu prác</w:t>
      </w:r>
      <w:r w:rsidR="000067DE">
        <w:rPr>
          <w:sz w:val="24"/>
          <w:szCs w:val="24"/>
        </w:rPr>
        <w:t>e</w:t>
      </w:r>
      <w:r w:rsidRPr="00625F4B">
        <w:rPr>
          <w:sz w:val="24"/>
          <w:szCs w:val="24"/>
        </w:rPr>
        <w:t xml:space="preserve"> pedagoga. Zaměřuji se na</w:t>
      </w:r>
      <w:r w:rsidR="002927FD">
        <w:rPr>
          <w:sz w:val="24"/>
          <w:szCs w:val="24"/>
        </w:rPr>
        <w:t xml:space="preserve"> výčet</w:t>
      </w:r>
      <w:r w:rsidRPr="00625F4B">
        <w:rPr>
          <w:sz w:val="24"/>
          <w:szCs w:val="24"/>
        </w:rPr>
        <w:t xml:space="preserve"> povinností a kompetencí pedagogů, komunikačních schopnost</w:t>
      </w:r>
      <w:r w:rsidR="00FD0BD0">
        <w:rPr>
          <w:sz w:val="24"/>
          <w:szCs w:val="24"/>
        </w:rPr>
        <w:t xml:space="preserve">í, na </w:t>
      </w:r>
      <w:r w:rsidRPr="00625F4B">
        <w:rPr>
          <w:sz w:val="24"/>
          <w:szCs w:val="24"/>
        </w:rPr>
        <w:t xml:space="preserve">osobnostní předpoklad i vlastnosti, které jsou s učitelstvím pevně spjaté. Učitelství v sobě nese spoustu skrytých úloh, jež oku vnějšího pozorovatele </w:t>
      </w:r>
      <w:r w:rsidRPr="00625F4B">
        <w:rPr>
          <w:color w:val="000000" w:themeColor="text1"/>
          <w:sz w:val="24"/>
          <w:szCs w:val="24"/>
        </w:rPr>
        <w:t>unikají</w:t>
      </w:r>
      <w:r w:rsidRPr="00625F4B">
        <w:rPr>
          <w:b/>
          <w:color w:val="000000" w:themeColor="text1"/>
          <w:sz w:val="24"/>
          <w:szCs w:val="24"/>
        </w:rPr>
        <w:t>,</w:t>
      </w:r>
      <w:r w:rsidRPr="00625F4B">
        <w:rPr>
          <w:color w:val="000000" w:themeColor="text1"/>
          <w:sz w:val="24"/>
          <w:szCs w:val="24"/>
        </w:rPr>
        <w:t xml:space="preserve"> a </w:t>
      </w:r>
      <w:r w:rsidR="006A3028">
        <w:rPr>
          <w:color w:val="000000" w:themeColor="text1"/>
          <w:sz w:val="24"/>
          <w:szCs w:val="24"/>
        </w:rPr>
        <w:t>v této části je osvětlím</w:t>
      </w:r>
      <w:r w:rsidRPr="00625F4B">
        <w:rPr>
          <w:sz w:val="24"/>
          <w:szCs w:val="24"/>
        </w:rPr>
        <w:t>.</w:t>
      </w:r>
    </w:p>
    <w:p w14:paraId="144EF6E5" w14:textId="6EB3A9B6" w:rsidR="00625F4B" w:rsidRPr="00625F4B" w:rsidRDefault="00625F4B" w:rsidP="002927FD">
      <w:pPr>
        <w:spacing w:line="360" w:lineRule="auto"/>
        <w:jc w:val="both"/>
        <w:rPr>
          <w:sz w:val="24"/>
          <w:szCs w:val="24"/>
        </w:rPr>
      </w:pPr>
      <w:r w:rsidRPr="00625F4B">
        <w:rPr>
          <w:sz w:val="24"/>
          <w:szCs w:val="24"/>
        </w:rPr>
        <w:t>Druhá, empirická část se zakládá na kvalitativním výzkumu</w:t>
      </w:r>
      <w:r w:rsidR="002927FD">
        <w:rPr>
          <w:sz w:val="24"/>
          <w:szCs w:val="24"/>
        </w:rPr>
        <w:t xml:space="preserve">, volbě jeho metody a následné analýze a interpretaci dat. </w:t>
      </w:r>
      <w:r w:rsidRPr="00625F4B">
        <w:rPr>
          <w:sz w:val="24"/>
          <w:szCs w:val="24"/>
        </w:rPr>
        <w:t xml:space="preserve">Mým hlavním cílem je najít odpověď na položenou výzkumnou otázku. Odpověď na ni odhaluje faktory vztahující se ke vzpomínkám žáků </w:t>
      </w:r>
      <w:r w:rsidR="00FD0BD0">
        <w:rPr>
          <w:sz w:val="24"/>
          <w:szCs w:val="24"/>
        </w:rPr>
        <w:t>(jako</w:t>
      </w:r>
      <w:r w:rsidRPr="00625F4B">
        <w:rPr>
          <w:sz w:val="24"/>
          <w:szCs w:val="24"/>
        </w:rPr>
        <w:t xml:space="preserve"> osobnostní charakteristiky</w:t>
      </w:r>
      <w:r w:rsidR="002927FD">
        <w:rPr>
          <w:sz w:val="24"/>
          <w:szCs w:val="24"/>
        </w:rPr>
        <w:t xml:space="preserve"> učitele</w:t>
      </w:r>
      <w:r w:rsidRPr="00625F4B">
        <w:rPr>
          <w:sz w:val="24"/>
          <w:szCs w:val="24"/>
        </w:rPr>
        <w:t>, styl a metody výuky, vztah učitele k</w:t>
      </w:r>
      <w:r w:rsidR="002927FD">
        <w:rPr>
          <w:sz w:val="24"/>
          <w:szCs w:val="24"/>
        </w:rPr>
        <w:t> </w:t>
      </w:r>
      <w:r w:rsidRPr="00625F4B">
        <w:rPr>
          <w:sz w:val="24"/>
          <w:szCs w:val="24"/>
        </w:rPr>
        <w:t>předmětu</w:t>
      </w:r>
      <w:r w:rsidR="002927FD">
        <w:rPr>
          <w:sz w:val="24"/>
          <w:szCs w:val="24"/>
        </w:rPr>
        <w:t xml:space="preserve"> </w:t>
      </w:r>
      <w:r w:rsidRPr="00625F4B">
        <w:rPr>
          <w:sz w:val="24"/>
          <w:szCs w:val="24"/>
        </w:rPr>
        <w:t xml:space="preserve">a </w:t>
      </w:r>
      <w:r w:rsidR="006A3028">
        <w:rPr>
          <w:sz w:val="24"/>
          <w:szCs w:val="24"/>
        </w:rPr>
        <w:t> </w:t>
      </w:r>
      <w:r w:rsidRPr="00625F4B">
        <w:rPr>
          <w:sz w:val="24"/>
          <w:szCs w:val="24"/>
        </w:rPr>
        <w:t xml:space="preserve">další), které tvoří </w:t>
      </w:r>
      <w:r w:rsidRPr="00625F4B">
        <w:rPr>
          <w:sz w:val="24"/>
          <w:szCs w:val="24"/>
        </w:rPr>
        <w:lastRenderedPageBreak/>
        <w:t xml:space="preserve">úplné schéma pohledu vysokoškolského studenta na </w:t>
      </w:r>
      <w:r w:rsidR="006A3028">
        <w:rPr>
          <w:sz w:val="24"/>
          <w:szCs w:val="24"/>
        </w:rPr>
        <w:t> </w:t>
      </w:r>
      <w:r w:rsidRPr="00625F4B">
        <w:rPr>
          <w:sz w:val="24"/>
          <w:szCs w:val="24"/>
        </w:rPr>
        <w:t>středoškolského</w:t>
      </w:r>
      <w:r w:rsidR="000067DE">
        <w:rPr>
          <w:sz w:val="24"/>
          <w:szCs w:val="24"/>
        </w:rPr>
        <w:t xml:space="preserve"> učitele</w:t>
      </w:r>
      <w:r w:rsidRPr="00625F4B">
        <w:rPr>
          <w:sz w:val="24"/>
          <w:szCs w:val="24"/>
        </w:rPr>
        <w:t xml:space="preserve">. </w:t>
      </w:r>
      <w:r w:rsidRPr="00625F4B">
        <w:rPr>
          <w:sz w:val="24"/>
          <w:szCs w:val="24"/>
          <w:vertAlign w:val="superscript"/>
        </w:rPr>
        <w:footnoteReference w:id="1"/>
      </w:r>
      <w:r w:rsidRPr="00625F4B">
        <w:rPr>
          <w:sz w:val="24"/>
          <w:szCs w:val="24"/>
        </w:rPr>
        <w:t xml:space="preserve"> </w:t>
      </w:r>
    </w:p>
    <w:p w14:paraId="0A197EBE" w14:textId="1C4AF1AD" w:rsidR="001A61DA" w:rsidRDefault="00625F4B" w:rsidP="00625F4B">
      <w:pPr>
        <w:spacing w:line="360" w:lineRule="auto"/>
        <w:jc w:val="both"/>
      </w:pPr>
      <w:r w:rsidRPr="00625F4B">
        <w:rPr>
          <w:sz w:val="24"/>
          <w:szCs w:val="24"/>
        </w:rPr>
        <w:t xml:space="preserve">Po přečtení celé práce se čtenář dozví, jakých poznatků si žáci všímají u </w:t>
      </w:r>
      <w:r w:rsidR="006A3028">
        <w:rPr>
          <w:sz w:val="24"/>
          <w:szCs w:val="24"/>
        </w:rPr>
        <w:t> </w:t>
      </w:r>
      <w:r w:rsidRPr="00625F4B">
        <w:rPr>
          <w:sz w:val="24"/>
          <w:szCs w:val="24"/>
        </w:rPr>
        <w:t>svých učitelů nejvíce a na základ</w:t>
      </w:r>
      <w:r w:rsidRPr="00625F4B">
        <w:rPr>
          <w:color w:val="000000" w:themeColor="text1"/>
          <w:sz w:val="24"/>
          <w:szCs w:val="24"/>
        </w:rPr>
        <w:t xml:space="preserve">ě čeho </w:t>
      </w:r>
      <w:r w:rsidRPr="00625F4B">
        <w:rPr>
          <w:sz w:val="24"/>
          <w:szCs w:val="24"/>
        </w:rPr>
        <w:t>si utváří síť svých vzpomínek. Zjistí, co všechno práce pedagoga obnáší a jak důležit</w:t>
      </w:r>
      <w:r w:rsidR="00A5031F">
        <w:rPr>
          <w:sz w:val="24"/>
          <w:szCs w:val="24"/>
        </w:rPr>
        <w:t xml:space="preserve">ou roli hraje </w:t>
      </w:r>
      <w:r w:rsidRPr="00625F4B">
        <w:rPr>
          <w:sz w:val="24"/>
          <w:szCs w:val="24"/>
        </w:rPr>
        <w:t xml:space="preserve">vztah mezi žákem a </w:t>
      </w:r>
      <w:r w:rsidRPr="00625F4B">
        <w:rPr>
          <w:color w:val="000000" w:themeColor="text1"/>
          <w:sz w:val="24"/>
          <w:szCs w:val="24"/>
        </w:rPr>
        <w:t>učitelem</w:t>
      </w:r>
      <w:r w:rsidRPr="00625F4B">
        <w:rPr>
          <w:color w:val="000000" w:themeColor="text1"/>
        </w:rPr>
        <w:t>.</w:t>
      </w:r>
    </w:p>
    <w:p w14:paraId="45787AB1" w14:textId="00E027BA" w:rsidR="0000181F" w:rsidRDefault="0000181F" w:rsidP="00B64021">
      <w:pPr>
        <w:spacing w:line="360" w:lineRule="auto"/>
        <w:jc w:val="both"/>
        <w:rPr>
          <w:sz w:val="24"/>
          <w:szCs w:val="24"/>
        </w:rPr>
      </w:pPr>
      <w:bookmarkStart w:id="5" w:name="_Hlk35678873"/>
      <w:r>
        <w:rPr>
          <w:sz w:val="24"/>
          <w:szCs w:val="24"/>
        </w:rPr>
        <w:t xml:space="preserve"> </w:t>
      </w:r>
    </w:p>
    <w:bookmarkEnd w:id="5"/>
    <w:p w14:paraId="4E3CE4C9" w14:textId="1121D315" w:rsidR="00AE4FCA" w:rsidRDefault="00AE4FCA" w:rsidP="00B64021">
      <w:pPr>
        <w:spacing w:line="360" w:lineRule="auto"/>
        <w:jc w:val="both"/>
        <w:rPr>
          <w:sz w:val="24"/>
          <w:szCs w:val="24"/>
        </w:rPr>
      </w:pPr>
    </w:p>
    <w:p w14:paraId="59AB7ADC" w14:textId="22952689" w:rsidR="00AE4FCA" w:rsidRDefault="00AE4FCA" w:rsidP="00B64021">
      <w:pPr>
        <w:spacing w:line="360" w:lineRule="auto"/>
        <w:jc w:val="both"/>
        <w:rPr>
          <w:sz w:val="24"/>
          <w:szCs w:val="24"/>
        </w:rPr>
      </w:pPr>
    </w:p>
    <w:p w14:paraId="4EF41CBA" w14:textId="05FEE5F0" w:rsidR="00AE4FCA" w:rsidRDefault="00AE4FCA" w:rsidP="00B64021">
      <w:pPr>
        <w:spacing w:line="360" w:lineRule="auto"/>
        <w:jc w:val="both"/>
        <w:rPr>
          <w:sz w:val="24"/>
          <w:szCs w:val="24"/>
        </w:rPr>
      </w:pPr>
    </w:p>
    <w:p w14:paraId="1EC7DDEA" w14:textId="77777777" w:rsidR="00AE4FCA" w:rsidRDefault="00AE4FCA" w:rsidP="00B64021">
      <w:pPr>
        <w:spacing w:line="360" w:lineRule="auto"/>
        <w:jc w:val="both"/>
        <w:rPr>
          <w:sz w:val="24"/>
          <w:szCs w:val="24"/>
        </w:rPr>
      </w:pPr>
    </w:p>
    <w:p w14:paraId="4D4A2EE6" w14:textId="77777777" w:rsidR="00EE187F" w:rsidRDefault="00EE187F" w:rsidP="00B64021">
      <w:pPr>
        <w:spacing w:line="360" w:lineRule="auto"/>
        <w:jc w:val="both"/>
        <w:rPr>
          <w:sz w:val="24"/>
          <w:szCs w:val="24"/>
        </w:rPr>
      </w:pPr>
    </w:p>
    <w:p w14:paraId="0882E169" w14:textId="200E34DD" w:rsidR="00EE187F" w:rsidRDefault="00EE187F" w:rsidP="00B64021">
      <w:pPr>
        <w:spacing w:line="360" w:lineRule="auto"/>
        <w:jc w:val="both"/>
        <w:rPr>
          <w:sz w:val="24"/>
          <w:szCs w:val="24"/>
        </w:rPr>
      </w:pPr>
    </w:p>
    <w:p w14:paraId="5C0ED335" w14:textId="12FF3F81" w:rsidR="00EE187F" w:rsidRDefault="00EE187F" w:rsidP="00B64021">
      <w:pPr>
        <w:spacing w:line="360" w:lineRule="auto"/>
        <w:jc w:val="both"/>
        <w:rPr>
          <w:sz w:val="24"/>
          <w:szCs w:val="24"/>
        </w:rPr>
      </w:pPr>
    </w:p>
    <w:p w14:paraId="6533FAEC" w14:textId="162E1F61" w:rsidR="0000181F" w:rsidRDefault="0000181F" w:rsidP="00B64021">
      <w:pPr>
        <w:spacing w:line="360" w:lineRule="auto"/>
        <w:jc w:val="both"/>
        <w:rPr>
          <w:sz w:val="24"/>
          <w:szCs w:val="24"/>
        </w:rPr>
      </w:pPr>
    </w:p>
    <w:p w14:paraId="02769872" w14:textId="1AC2F67A" w:rsidR="0000181F" w:rsidRDefault="0000181F" w:rsidP="00B64021">
      <w:pPr>
        <w:spacing w:line="360" w:lineRule="auto"/>
        <w:jc w:val="both"/>
        <w:rPr>
          <w:sz w:val="24"/>
          <w:szCs w:val="24"/>
        </w:rPr>
      </w:pPr>
    </w:p>
    <w:p w14:paraId="44766E7B" w14:textId="44082DD3" w:rsidR="0000181F" w:rsidRDefault="0000181F" w:rsidP="00B64021">
      <w:pPr>
        <w:spacing w:line="360" w:lineRule="auto"/>
        <w:jc w:val="both"/>
        <w:rPr>
          <w:sz w:val="24"/>
          <w:szCs w:val="24"/>
        </w:rPr>
      </w:pPr>
    </w:p>
    <w:p w14:paraId="1B345CC3" w14:textId="77777777" w:rsidR="00ED2D9D" w:rsidRDefault="00ED2D9D" w:rsidP="00B64021">
      <w:pPr>
        <w:spacing w:line="360" w:lineRule="auto"/>
        <w:jc w:val="both"/>
        <w:rPr>
          <w:sz w:val="24"/>
          <w:szCs w:val="24"/>
        </w:rPr>
      </w:pPr>
    </w:p>
    <w:p w14:paraId="599D4C2A" w14:textId="77777777" w:rsidR="0000181F" w:rsidRDefault="0000181F" w:rsidP="00B64021">
      <w:pPr>
        <w:spacing w:line="360" w:lineRule="auto"/>
        <w:jc w:val="both"/>
        <w:rPr>
          <w:sz w:val="24"/>
          <w:szCs w:val="24"/>
        </w:rPr>
      </w:pPr>
    </w:p>
    <w:p w14:paraId="534FBFC0" w14:textId="77777777" w:rsidR="00EE187F" w:rsidRPr="00B64021" w:rsidRDefault="00EE187F" w:rsidP="00BA2C2A">
      <w:pPr>
        <w:spacing w:line="360" w:lineRule="auto"/>
        <w:ind w:left="0" w:firstLine="0"/>
        <w:jc w:val="both"/>
        <w:rPr>
          <w:sz w:val="24"/>
          <w:szCs w:val="24"/>
        </w:rPr>
      </w:pPr>
    </w:p>
    <w:p w14:paraId="1C1BBDEC" w14:textId="43FCE947" w:rsidR="00834249" w:rsidRPr="004734C7" w:rsidRDefault="00962508" w:rsidP="00962508">
      <w:pPr>
        <w:pStyle w:val="Nadpis1"/>
        <w:spacing w:line="360" w:lineRule="auto"/>
        <w:ind w:left="1080" w:firstLine="0"/>
      </w:pPr>
      <w:bookmarkStart w:id="6" w:name="_Toc35934527"/>
      <w:r>
        <w:lastRenderedPageBreak/>
        <w:t xml:space="preserve">I   </w:t>
      </w:r>
      <w:r w:rsidR="00661400" w:rsidRPr="004734C7">
        <w:t>T</w:t>
      </w:r>
      <w:r w:rsidR="002328A5" w:rsidRPr="004734C7">
        <w:t>EORETICKÁ ČÁST</w:t>
      </w:r>
      <w:bookmarkEnd w:id="6"/>
    </w:p>
    <w:p w14:paraId="20A7C651" w14:textId="7DD95F05" w:rsidR="00382E2D" w:rsidRPr="004734C7" w:rsidRDefault="00382E2D" w:rsidP="00D62F92">
      <w:pPr>
        <w:pStyle w:val="Nadpis1"/>
        <w:numPr>
          <w:ilvl w:val="0"/>
          <w:numId w:val="3"/>
        </w:numPr>
        <w:spacing w:line="360" w:lineRule="auto"/>
        <w:rPr>
          <w:rFonts w:eastAsia="MS Mincho"/>
        </w:rPr>
      </w:pPr>
      <w:bookmarkStart w:id="7" w:name="_Toc33271059"/>
      <w:bookmarkStart w:id="8" w:name="_Toc35934528"/>
      <w:bookmarkStart w:id="9" w:name="_Hlk21192035"/>
      <w:r w:rsidRPr="004734C7">
        <w:rPr>
          <w:rFonts w:eastAsia="MS Mincho"/>
        </w:rPr>
        <w:t>Učitelství</w:t>
      </w:r>
      <w:bookmarkEnd w:id="7"/>
      <w:bookmarkEnd w:id="8"/>
    </w:p>
    <w:p w14:paraId="1BEB5D6C" w14:textId="1AB748DC" w:rsidR="00382E2D" w:rsidRPr="004734C7" w:rsidRDefault="00E663CE" w:rsidP="00C5197B">
      <w:pPr>
        <w:spacing w:line="360" w:lineRule="auto"/>
        <w:jc w:val="both"/>
        <w:rPr>
          <w:sz w:val="24"/>
          <w:szCs w:val="24"/>
        </w:rPr>
      </w:pPr>
      <w:r>
        <w:rPr>
          <w:sz w:val="24"/>
          <w:szCs w:val="24"/>
        </w:rPr>
        <w:t>N</w:t>
      </w:r>
      <w:r w:rsidR="00382E2D" w:rsidRPr="004734C7">
        <w:rPr>
          <w:sz w:val="24"/>
          <w:szCs w:val="24"/>
        </w:rPr>
        <w:t>a českých školách</w:t>
      </w:r>
      <w:r>
        <w:rPr>
          <w:sz w:val="24"/>
          <w:szCs w:val="24"/>
        </w:rPr>
        <w:t xml:space="preserve"> aktuálně</w:t>
      </w:r>
      <w:r w:rsidR="00382E2D" w:rsidRPr="004734C7">
        <w:rPr>
          <w:sz w:val="24"/>
          <w:szCs w:val="24"/>
        </w:rPr>
        <w:t xml:space="preserve"> působí více než 150 670 pedagogů, z</w:t>
      </w:r>
      <w:r w:rsidR="00B63A73" w:rsidRPr="004734C7">
        <w:rPr>
          <w:sz w:val="24"/>
          <w:szCs w:val="24"/>
        </w:rPr>
        <w:t> </w:t>
      </w:r>
      <w:r w:rsidR="00382E2D" w:rsidRPr="004734C7">
        <w:rPr>
          <w:sz w:val="24"/>
          <w:szCs w:val="24"/>
        </w:rPr>
        <w:t>nichž</w:t>
      </w:r>
      <w:r w:rsidR="00B63A73" w:rsidRPr="004734C7">
        <w:rPr>
          <w:sz w:val="24"/>
          <w:szCs w:val="24"/>
        </w:rPr>
        <w:t xml:space="preserve"> </w:t>
      </w:r>
      <w:r w:rsidR="009A4424" w:rsidRPr="004734C7">
        <w:rPr>
          <w:sz w:val="24"/>
          <w:szCs w:val="24"/>
        </w:rPr>
        <w:t xml:space="preserve">jedna </w:t>
      </w:r>
      <w:r w:rsidR="00382E2D" w:rsidRPr="004734C7">
        <w:rPr>
          <w:sz w:val="24"/>
          <w:szCs w:val="24"/>
        </w:rPr>
        <w:t xml:space="preserve">čtvrtina </w:t>
      </w:r>
      <w:r w:rsidR="009A4424" w:rsidRPr="004734C7">
        <w:rPr>
          <w:sz w:val="24"/>
          <w:szCs w:val="24"/>
        </w:rPr>
        <w:t>vyučuje na</w:t>
      </w:r>
      <w:r w:rsidR="00382E2D" w:rsidRPr="004734C7">
        <w:rPr>
          <w:sz w:val="24"/>
          <w:szCs w:val="24"/>
        </w:rPr>
        <w:t xml:space="preserve"> </w:t>
      </w:r>
      <w:r w:rsidR="00B63A73" w:rsidRPr="004734C7">
        <w:rPr>
          <w:sz w:val="24"/>
          <w:szCs w:val="24"/>
        </w:rPr>
        <w:t>střední</w:t>
      </w:r>
      <w:r w:rsidR="009A4424" w:rsidRPr="004734C7">
        <w:rPr>
          <w:sz w:val="24"/>
          <w:szCs w:val="24"/>
        </w:rPr>
        <w:t>ch</w:t>
      </w:r>
      <w:r w:rsidR="00B63A73" w:rsidRPr="004734C7">
        <w:rPr>
          <w:sz w:val="24"/>
          <w:szCs w:val="24"/>
        </w:rPr>
        <w:t xml:space="preserve"> školá</w:t>
      </w:r>
      <w:r w:rsidR="009A4424" w:rsidRPr="004734C7">
        <w:rPr>
          <w:sz w:val="24"/>
          <w:szCs w:val="24"/>
        </w:rPr>
        <w:t>ch</w:t>
      </w:r>
      <w:r w:rsidR="00382E2D" w:rsidRPr="004734C7">
        <w:rPr>
          <w:sz w:val="24"/>
          <w:szCs w:val="24"/>
        </w:rPr>
        <w:t xml:space="preserve">, </w:t>
      </w:r>
      <w:r>
        <w:rPr>
          <w:sz w:val="24"/>
          <w:szCs w:val="24"/>
        </w:rPr>
        <w:t xml:space="preserve">je to </w:t>
      </w:r>
      <w:r w:rsidR="00382E2D" w:rsidRPr="004734C7">
        <w:rPr>
          <w:sz w:val="24"/>
          <w:szCs w:val="24"/>
        </w:rPr>
        <w:t xml:space="preserve">tedy kolem 38 114 </w:t>
      </w:r>
      <w:r>
        <w:rPr>
          <w:sz w:val="24"/>
          <w:szCs w:val="24"/>
        </w:rPr>
        <w:t>učitelů.</w:t>
      </w:r>
      <w:r w:rsidR="00382E2D" w:rsidRPr="004734C7">
        <w:rPr>
          <w:sz w:val="24"/>
          <w:szCs w:val="24"/>
        </w:rPr>
        <w:t xml:space="preserve"> </w:t>
      </w:r>
      <w:r>
        <w:rPr>
          <w:sz w:val="24"/>
          <w:szCs w:val="24"/>
        </w:rPr>
        <w:t>Tato statistika</w:t>
      </w:r>
      <w:r w:rsidR="00382E2D" w:rsidRPr="004734C7">
        <w:rPr>
          <w:sz w:val="24"/>
          <w:szCs w:val="24"/>
        </w:rPr>
        <w:t xml:space="preserve"> vychází z dat </w:t>
      </w:r>
      <w:r w:rsidR="00A302FA" w:rsidRPr="004734C7">
        <w:rPr>
          <w:sz w:val="24"/>
          <w:szCs w:val="24"/>
        </w:rPr>
        <w:t>ČSÚ</w:t>
      </w:r>
      <w:r w:rsidR="00382E2D" w:rsidRPr="004734C7">
        <w:rPr>
          <w:sz w:val="24"/>
          <w:szCs w:val="24"/>
        </w:rPr>
        <w:t xml:space="preserve"> (z přelomu let 2017/2018).</w:t>
      </w:r>
    </w:p>
    <w:p w14:paraId="2F6BA6D7" w14:textId="108A74D1" w:rsidR="00382E2D" w:rsidRPr="004734C7" w:rsidRDefault="00382E2D" w:rsidP="00C5197B">
      <w:pPr>
        <w:spacing w:line="360" w:lineRule="auto"/>
        <w:jc w:val="both"/>
        <w:rPr>
          <w:sz w:val="24"/>
          <w:szCs w:val="24"/>
        </w:rPr>
      </w:pPr>
      <w:r w:rsidRPr="004734C7">
        <w:rPr>
          <w:sz w:val="24"/>
          <w:szCs w:val="24"/>
        </w:rPr>
        <w:t>Učitelství vždy bylo</w:t>
      </w:r>
      <w:r w:rsidR="00E663CE">
        <w:rPr>
          <w:sz w:val="24"/>
          <w:szCs w:val="24"/>
        </w:rPr>
        <w:t>, je</w:t>
      </w:r>
      <w:r w:rsidRPr="004734C7">
        <w:rPr>
          <w:sz w:val="24"/>
          <w:szCs w:val="24"/>
        </w:rPr>
        <w:t xml:space="preserve"> a bude jedno z nejdůležitějších povolání potřebných pro budoucí generace. Právě učitelé se snaží dětem již</w:t>
      </w:r>
      <w:r w:rsidR="00E663CE">
        <w:rPr>
          <w:sz w:val="24"/>
          <w:szCs w:val="24"/>
        </w:rPr>
        <w:t xml:space="preserve"> </w:t>
      </w:r>
      <w:r w:rsidR="001F53B9">
        <w:rPr>
          <w:sz w:val="24"/>
          <w:szCs w:val="24"/>
        </w:rPr>
        <w:t> </w:t>
      </w:r>
      <w:r w:rsidRPr="004734C7">
        <w:rPr>
          <w:sz w:val="24"/>
          <w:szCs w:val="24"/>
        </w:rPr>
        <w:t xml:space="preserve">od </w:t>
      </w:r>
      <w:r w:rsidR="001F53B9">
        <w:rPr>
          <w:sz w:val="24"/>
          <w:szCs w:val="24"/>
        </w:rPr>
        <w:t> </w:t>
      </w:r>
      <w:r w:rsidRPr="004734C7">
        <w:rPr>
          <w:sz w:val="24"/>
          <w:szCs w:val="24"/>
        </w:rPr>
        <w:t>útlého věku vštěpovat zásady správného chování</w:t>
      </w:r>
      <w:r w:rsidR="0094344E">
        <w:rPr>
          <w:sz w:val="24"/>
          <w:szCs w:val="24"/>
        </w:rPr>
        <w:t xml:space="preserve">. Také jim </w:t>
      </w:r>
      <w:r w:rsidR="001F53B9">
        <w:rPr>
          <w:sz w:val="24"/>
          <w:szCs w:val="24"/>
        </w:rPr>
        <w:t>pomáhají</w:t>
      </w:r>
      <w:r w:rsidR="0094344E">
        <w:rPr>
          <w:sz w:val="24"/>
          <w:szCs w:val="24"/>
        </w:rPr>
        <w:t xml:space="preserve"> </w:t>
      </w:r>
      <w:r w:rsidRPr="004734C7">
        <w:rPr>
          <w:sz w:val="24"/>
          <w:szCs w:val="24"/>
        </w:rPr>
        <w:t>nejen při</w:t>
      </w:r>
      <w:r w:rsidR="001F53B9">
        <w:rPr>
          <w:sz w:val="24"/>
          <w:szCs w:val="24"/>
        </w:rPr>
        <w:t> </w:t>
      </w:r>
      <w:r w:rsidRPr="004734C7">
        <w:rPr>
          <w:sz w:val="24"/>
          <w:szCs w:val="24"/>
        </w:rPr>
        <w:t>získávání základních dovedností a vědomostí potřebných pro budoucí život, ale</w:t>
      </w:r>
      <w:r w:rsidR="001F53B9">
        <w:rPr>
          <w:sz w:val="24"/>
          <w:szCs w:val="24"/>
        </w:rPr>
        <w:t xml:space="preserve"> jsou</w:t>
      </w:r>
      <w:r w:rsidRPr="004734C7">
        <w:rPr>
          <w:sz w:val="24"/>
          <w:szCs w:val="24"/>
        </w:rPr>
        <w:t xml:space="preserve"> i správným příkladem pro </w:t>
      </w:r>
      <w:r w:rsidR="0012152D">
        <w:rPr>
          <w:sz w:val="24"/>
          <w:szCs w:val="24"/>
        </w:rPr>
        <w:t> u</w:t>
      </w:r>
      <w:r w:rsidRPr="004734C7">
        <w:rPr>
          <w:sz w:val="24"/>
          <w:szCs w:val="24"/>
        </w:rPr>
        <w:t>tváření jejich hodnot</w:t>
      </w:r>
      <w:r w:rsidR="00FA65DA">
        <w:rPr>
          <w:sz w:val="24"/>
          <w:szCs w:val="24"/>
        </w:rPr>
        <w:t>.</w:t>
      </w:r>
      <w:r w:rsidRPr="004734C7">
        <w:rPr>
          <w:sz w:val="24"/>
          <w:szCs w:val="24"/>
        </w:rPr>
        <w:t xml:space="preserve"> </w:t>
      </w:r>
    </w:p>
    <w:p w14:paraId="4FEC5F32" w14:textId="14F4038B" w:rsidR="00382E2D" w:rsidRPr="004734C7" w:rsidRDefault="00382E2D" w:rsidP="00C5197B">
      <w:pPr>
        <w:spacing w:line="360" w:lineRule="auto"/>
        <w:jc w:val="both"/>
        <w:rPr>
          <w:sz w:val="24"/>
          <w:szCs w:val="24"/>
        </w:rPr>
      </w:pPr>
      <w:r w:rsidRPr="004734C7">
        <w:rPr>
          <w:sz w:val="24"/>
          <w:szCs w:val="24"/>
        </w:rPr>
        <w:t>Učitelství je velmi těžká, náročná, ale především společnosti prospěšná činnost</w:t>
      </w:r>
      <w:r w:rsidR="00FA65DA">
        <w:rPr>
          <w:sz w:val="24"/>
          <w:szCs w:val="24"/>
        </w:rPr>
        <w:t>.</w:t>
      </w:r>
      <w:r w:rsidR="009A4424" w:rsidRPr="004734C7">
        <w:rPr>
          <w:sz w:val="24"/>
          <w:szCs w:val="24"/>
        </w:rPr>
        <w:t xml:space="preserve"> </w:t>
      </w:r>
      <w:r w:rsidR="00FA65DA">
        <w:rPr>
          <w:sz w:val="24"/>
          <w:szCs w:val="24"/>
        </w:rPr>
        <w:t>Označila bych jej za</w:t>
      </w:r>
      <w:r w:rsidRPr="004734C7">
        <w:rPr>
          <w:sz w:val="24"/>
          <w:szCs w:val="24"/>
        </w:rPr>
        <w:t xml:space="preserve"> „poslání“</w:t>
      </w:r>
      <w:r w:rsidR="001F53B9">
        <w:rPr>
          <w:sz w:val="24"/>
          <w:szCs w:val="24"/>
        </w:rPr>
        <w:t xml:space="preserve"> k neustálému zdokonalování a </w:t>
      </w:r>
      <w:r w:rsidR="000F0BE9">
        <w:t> </w:t>
      </w:r>
      <w:r w:rsidR="001F53B9">
        <w:rPr>
          <w:sz w:val="24"/>
          <w:szCs w:val="24"/>
        </w:rPr>
        <w:t>předávání vědomostí.</w:t>
      </w:r>
    </w:p>
    <w:p w14:paraId="1A0F68FA" w14:textId="3353BB15" w:rsidR="00382E2D" w:rsidRPr="004734C7" w:rsidRDefault="00382E2D" w:rsidP="00C5197B">
      <w:pPr>
        <w:spacing w:line="360" w:lineRule="auto"/>
        <w:jc w:val="both"/>
        <w:rPr>
          <w:sz w:val="24"/>
          <w:szCs w:val="24"/>
        </w:rPr>
      </w:pPr>
      <w:r w:rsidRPr="004734C7">
        <w:rPr>
          <w:sz w:val="24"/>
          <w:szCs w:val="24"/>
        </w:rPr>
        <w:t>Co znamená být učitelem? Ráda bych použila citaci z knihy Být učitelem</w:t>
      </w:r>
      <w:r w:rsidR="00F7340D">
        <w:rPr>
          <w:sz w:val="24"/>
          <w:szCs w:val="24"/>
        </w:rPr>
        <w:t>,</w:t>
      </w:r>
      <w:r w:rsidRPr="004734C7">
        <w:rPr>
          <w:sz w:val="24"/>
          <w:szCs w:val="24"/>
        </w:rPr>
        <w:t xml:space="preserve"> autorky Jaroslavy Vašutové</w:t>
      </w:r>
      <w:r w:rsidR="000F0162">
        <w:rPr>
          <w:sz w:val="24"/>
          <w:szCs w:val="24"/>
        </w:rPr>
        <w:t xml:space="preserve"> (2007, s. 7)</w:t>
      </w:r>
      <w:r w:rsidRPr="004734C7">
        <w:rPr>
          <w:sz w:val="24"/>
          <w:szCs w:val="24"/>
        </w:rPr>
        <w:t>:</w:t>
      </w:r>
      <w:r w:rsidR="000F0162">
        <w:rPr>
          <w:sz w:val="24"/>
          <w:szCs w:val="24"/>
        </w:rPr>
        <w:t xml:space="preserve"> </w:t>
      </w:r>
      <w:r w:rsidRPr="004734C7">
        <w:rPr>
          <w:i/>
          <w:iCs/>
          <w:sz w:val="24"/>
          <w:szCs w:val="24"/>
        </w:rPr>
        <w:t xml:space="preserve">„Být učitelem znamená přijmout zodpovědnost vůči společnosti za vzdělanost mladé generace, za její přípravu pro život a budoucí povolání. Učitelství již nelze považovat za pouhé poslání, ale za náročnou odbornou práci v oblasti vzdělávání a výchovy.“ </w:t>
      </w:r>
    </w:p>
    <w:p w14:paraId="5C3B094C" w14:textId="418CEDEF" w:rsidR="00382E2D" w:rsidRPr="004734C7" w:rsidRDefault="00382E2D" w:rsidP="00C5197B">
      <w:pPr>
        <w:spacing w:line="360" w:lineRule="auto"/>
        <w:jc w:val="both"/>
      </w:pPr>
      <w:r w:rsidRPr="004734C7">
        <w:rPr>
          <w:sz w:val="24"/>
          <w:szCs w:val="24"/>
        </w:rPr>
        <w:t xml:space="preserve">Již od dob Marie </w:t>
      </w:r>
      <w:r w:rsidRPr="0094344E">
        <w:rPr>
          <w:sz w:val="24"/>
          <w:szCs w:val="24"/>
        </w:rPr>
        <w:t>Terezie</w:t>
      </w:r>
      <w:r w:rsidR="0094344E" w:rsidRPr="0094344E">
        <w:rPr>
          <w:sz w:val="24"/>
          <w:szCs w:val="24"/>
        </w:rPr>
        <w:t xml:space="preserve"> je povinno</w:t>
      </w:r>
      <w:r w:rsidRPr="0094344E">
        <w:rPr>
          <w:sz w:val="24"/>
          <w:szCs w:val="24"/>
        </w:rPr>
        <w:t xml:space="preserve"> </w:t>
      </w:r>
      <w:r w:rsidRPr="004734C7">
        <w:rPr>
          <w:sz w:val="24"/>
          <w:szCs w:val="24"/>
        </w:rPr>
        <w:t>každé dítě absolvovat povinnou školní docházku,</w:t>
      </w:r>
      <w:r w:rsidR="001F53B9">
        <w:rPr>
          <w:sz w:val="24"/>
          <w:szCs w:val="24"/>
        </w:rPr>
        <w:t xml:space="preserve"> </w:t>
      </w:r>
      <w:r w:rsidRPr="004734C7">
        <w:rPr>
          <w:sz w:val="24"/>
          <w:szCs w:val="24"/>
        </w:rPr>
        <w:t xml:space="preserve">aktuálně v České </w:t>
      </w:r>
      <w:r w:rsidRPr="0094344E">
        <w:rPr>
          <w:sz w:val="24"/>
          <w:szCs w:val="24"/>
        </w:rPr>
        <w:t xml:space="preserve">republice musí </w:t>
      </w:r>
      <w:r w:rsidRPr="004734C7">
        <w:rPr>
          <w:sz w:val="24"/>
          <w:szCs w:val="24"/>
        </w:rPr>
        <w:t xml:space="preserve">projít nejméně devítiletou základní školou. Převeďme čas strávený „v lavici“ na celé dny. Denně ve škole strávíme v průměru šest hodin, týdně 30 hodin, měsíčně </w:t>
      </w:r>
      <w:r w:rsidR="00B63A73" w:rsidRPr="004734C7">
        <w:rPr>
          <w:sz w:val="24"/>
          <w:szCs w:val="24"/>
        </w:rPr>
        <w:t xml:space="preserve">pak </w:t>
      </w:r>
      <w:r w:rsidRPr="004734C7">
        <w:rPr>
          <w:sz w:val="24"/>
          <w:szCs w:val="24"/>
        </w:rPr>
        <w:t>120 hodin</w:t>
      </w:r>
      <w:r w:rsidR="00B63A73" w:rsidRPr="004734C7">
        <w:rPr>
          <w:sz w:val="24"/>
          <w:szCs w:val="24"/>
        </w:rPr>
        <w:t xml:space="preserve"> a </w:t>
      </w:r>
      <w:r w:rsidRPr="004734C7">
        <w:rPr>
          <w:sz w:val="24"/>
          <w:szCs w:val="24"/>
        </w:rPr>
        <w:t>za rok je to</w:t>
      </w:r>
      <w:r w:rsidR="00B63A73" w:rsidRPr="004734C7">
        <w:rPr>
          <w:sz w:val="24"/>
          <w:szCs w:val="24"/>
        </w:rPr>
        <w:t xml:space="preserve"> celkem</w:t>
      </w:r>
      <w:r w:rsidRPr="004734C7">
        <w:rPr>
          <w:sz w:val="24"/>
          <w:szCs w:val="24"/>
        </w:rPr>
        <w:t xml:space="preserve"> 1 440 hodin, tedy 60 dní. Za</w:t>
      </w:r>
      <w:r w:rsidR="000F0BE9">
        <w:rPr>
          <w:sz w:val="24"/>
          <w:szCs w:val="24"/>
        </w:rPr>
        <w:t> </w:t>
      </w:r>
      <w:r w:rsidRPr="004734C7">
        <w:rPr>
          <w:sz w:val="24"/>
          <w:szCs w:val="24"/>
        </w:rPr>
        <w:t xml:space="preserve">celých 9 let strávíme ve škole okolo 540 dnů. </w:t>
      </w:r>
      <w:r w:rsidR="00B63A73" w:rsidRPr="004734C7">
        <w:rPr>
          <w:sz w:val="24"/>
          <w:szCs w:val="24"/>
        </w:rPr>
        <w:t>Škola tvoří nedílnou součást života dítěte a provází ho značnou část</w:t>
      </w:r>
      <w:r w:rsidR="00F7340D">
        <w:rPr>
          <w:sz w:val="24"/>
          <w:szCs w:val="24"/>
        </w:rPr>
        <w:t>í</w:t>
      </w:r>
      <w:r w:rsidR="00B63A73" w:rsidRPr="004734C7">
        <w:rPr>
          <w:sz w:val="24"/>
          <w:szCs w:val="24"/>
        </w:rPr>
        <w:t xml:space="preserve"> jeho dospívání. </w:t>
      </w:r>
    </w:p>
    <w:p w14:paraId="2F052D77" w14:textId="6BAC695C" w:rsidR="006C26E5" w:rsidRDefault="00382E2D" w:rsidP="00E16E68">
      <w:pPr>
        <w:spacing w:line="360" w:lineRule="auto"/>
        <w:jc w:val="both"/>
        <w:rPr>
          <w:sz w:val="24"/>
          <w:szCs w:val="24"/>
        </w:rPr>
      </w:pPr>
      <w:r w:rsidRPr="004734C7">
        <w:rPr>
          <w:sz w:val="24"/>
          <w:szCs w:val="24"/>
        </w:rPr>
        <w:lastRenderedPageBreak/>
        <w:t>V</w:t>
      </w:r>
      <w:r w:rsidR="001F53B9">
        <w:rPr>
          <w:sz w:val="24"/>
          <w:szCs w:val="24"/>
        </w:rPr>
        <w:t> kontextu mi</w:t>
      </w:r>
      <w:r w:rsidRPr="004734C7">
        <w:rPr>
          <w:sz w:val="24"/>
          <w:szCs w:val="24"/>
        </w:rPr>
        <w:t xml:space="preserve"> na mysl </w:t>
      </w:r>
      <w:r w:rsidR="001F53B9">
        <w:rPr>
          <w:sz w:val="24"/>
          <w:szCs w:val="24"/>
        </w:rPr>
        <w:t xml:space="preserve">přichází </w:t>
      </w:r>
      <w:r w:rsidRPr="004734C7">
        <w:rPr>
          <w:sz w:val="24"/>
          <w:szCs w:val="24"/>
        </w:rPr>
        <w:t>teorie primární a sekundární socializace George Meada</w:t>
      </w:r>
      <w:r w:rsidR="000F0162">
        <w:rPr>
          <w:sz w:val="24"/>
          <w:szCs w:val="24"/>
        </w:rPr>
        <w:t>.</w:t>
      </w:r>
      <w:r w:rsidRPr="004734C7">
        <w:rPr>
          <w:sz w:val="24"/>
          <w:szCs w:val="24"/>
        </w:rPr>
        <w:t xml:space="preserve"> </w:t>
      </w:r>
      <w:r w:rsidR="009F47C9">
        <w:rPr>
          <w:sz w:val="24"/>
          <w:szCs w:val="24"/>
        </w:rPr>
        <w:t xml:space="preserve">Vysvětlení </w:t>
      </w:r>
      <w:r w:rsidR="001F53B9">
        <w:rPr>
          <w:sz w:val="24"/>
          <w:szCs w:val="24"/>
        </w:rPr>
        <w:t>Meadovi</w:t>
      </w:r>
      <w:r w:rsidR="009F47C9">
        <w:rPr>
          <w:sz w:val="24"/>
          <w:szCs w:val="24"/>
        </w:rPr>
        <w:t xml:space="preserve"> teorie se objevuje v knize Heleny Kubátov</w:t>
      </w:r>
      <w:r w:rsidR="00A5031F">
        <w:rPr>
          <w:sz w:val="24"/>
          <w:szCs w:val="24"/>
        </w:rPr>
        <w:t>é</w:t>
      </w:r>
      <w:r w:rsidR="009F47C9">
        <w:rPr>
          <w:sz w:val="24"/>
          <w:szCs w:val="24"/>
        </w:rPr>
        <w:t xml:space="preserve"> (2009</w:t>
      </w:r>
      <w:r w:rsidR="00E16E68">
        <w:rPr>
          <w:sz w:val="24"/>
          <w:szCs w:val="24"/>
        </w:rPr>
        <w:t>, s. 151—152</w:t>
      </w:r>
      <w:r w:rsidR="009F47C9">
        <w:rPr>
          <w:sz w:val="24"/>
          <w:szCs w:val="24"/>
        </w:rPr>
        <w:t xml:space="preserve">) jako </w:t>
      </w:r>
      <w:r w:rsidRPr="004734C7">
        <w:rPr>
          <w:sz w:val="24"/>
          <w:szCs w:val="24"/>
        </w:rPr>
        <w:t>socializac</w:t>
      </w:r>
      <w:r w:rsidR="009F47C9">
        <w:rPr>
          <w:sz w:val="24"/>
          <w:szCs w:val="24"/>
        </w:rPr>
        <w:t xml:space="preserve">e </w:t>
      </w:r>
      <w:r w:rsidRPr="004734C7">
        <w:rPr>
          <w:sz w:val="24"/>
          <w:szCs w:val="24"/>
        </w:rPr>
        <w:t>dítěte na základě vzorů neboli autorit, které označuje</w:t>
      </w:r>
      <w:r w:rsidR="009F47C9">
        <w:rPr>
          <w:sz w:val="24"/>
          <w:szCs w:val="24"/>
        </w:rPr>
        <w:t xml:space="preserve"> Mead</w:t>
      </w:r>
      <w:r w:rsidRPr="004734C7">
        <w:rPr>
          <w:sz w:val="24"/>
          <w:szCs w:val="24"/>
        </w:rPr>
        <w:t xml:space="preserve"> jako „významné druhé“</w:t>
      </w:r>
      <w:r w:rsidR="009F47C9">
        <w:rPr>
          <w:sz w:val="24"/>
          <w:szCs w:val="24"/>
        </w:rPr>
        <w:t>. S </w:t>
      </w:r>
      <w:r w:rsidR="001F53B9">
        <w:rPr>
          <w:sz w:val="24"/>
          <w:szCs w:val="24"/>
        </w:rPr>
        <w:t>nimi</w:t>
      </w:r>
      <w:r w:rsidRPr="004734C7">
        <w:rPr>
          <w:sz w:val="24"/>
          <w:szCs w:val="24"/>
        </w:rPr>
        <w:t xml:space="preserve"> má dítě nepřetržitý kontakt </w:t>
      </w:r>
      <w:r w:rsidR="009F47C9">
        <w:rPr>
          <w:sz w:val="24"/>
          <w:szCs w:val="24"/>
        </w:rPr>
        <w:t>a přejímá</w:t>
      </w:r>
      <w:r w:rsidRPr="004734C7">
        <w:rPr>
          <w:sz w:val="24"/>
          <w:szCs w:val="24"/>
        </w:rPr>
        <w:t xml:space="preserve"> </w:t>
      </w:r>
      <w:r w:rsidR="00B63A73" w:rsidRPr="004734C7">
        <w:rPr>
          <w:sz w:val="24"/>
          <w:szCs w:val="24"/>
        </w:rPr>
        <w:t xml:space="preserve">již </w:t>
      </w:r>
      <w:r w:rsidRPr="004734C7">
        <w:rPr>
          <w:sz w:val="24"/>
          <w:szCs w:val="24"/>
        </w:rPr>
        <w:t>v raném věk</w:t>
      </w:r>
      <w:r w:rsidR="009F47C9">
        <w:rPr>
          <w:sz w:val="24"/>
          <w:szCs w:val="24"/>
        </w:rPr>
        <w:t>u</w:t>
      </w:r>
      <w:r w:rsidRPr="004734C7">
        <w:rPr>
          <w:sz w:val="24"/>
          <w:szCs w:val="24"/>
        </w:rPr>
        <w:t xml:space="preserve"> jejich chování.</w:t>
      </w:r>
      <w:r w:rsidR="006C26E5">
        <w:rPr>
          <w:sz w:val="24"/>
          <w:szCs w:val="24"/>
        </w:rPr>
        <w:t xml:space="preserve"> </w:t>
      </w:r>
      <w:r w:rsidR="009F47C9">
        <w:rPr>
          <w:sz w:val="24"/>
          <w:szCs w:val="24"/>
        </w:rPr>
        <w:t>Následně si dítě</w:t>
      </w:r>
      <w:r w:rsidR="00610040">
        <w:rPr>
          <w:sz w:val="24"/>
          <w:szCs w:val="24"/>
        </w:rPr>
        <w:t xml:space="preserve"> generalizuje</w:t>
      </w:r>
      <w:r w:rsidR="009F47C9">
        <w:rPr>
          <w:sz w:val="24"/>
          <w:szCs w:val="24"/>
        </w:rPr>
        <w:t xml:space="preserve"> </w:t>
      </w:r>
      <w:r w:rsidR="00610040">
        <w:rPr>
          <w:sz w:val="24"/>
          <w:szCs w:val="24"/>
        </w:rPr>
        <w:t xml:space="preserve">jejich </w:t>
      </w:r>
      <w:r w:rsidR="009F47C9">
        <w:rPr>
          <w:sz w:val="24"/>
          <w:szCs w:val="24"/>
        </w:rPr>
        <w:t xml:space="preserve">chování a je schopno reagovat na </w:t>
      </w:r>
      <w:r w:rsidR="0012152D">
        <w:rPr>
          <w:sz w:val="24"/>
          <w:szCs w:val="24"/>
        </w:rPr>
        <w:t> </w:t>
      </w:r>
      <w:r w:rsidR="009F47C9">
        <w:rPr>
          <w:sz w:val="24"/>
          <w:szCs w:val="24"/>
        </w:rPr>
        <w:t xml:space="preserve">chování ostatních a plánovat </w:t>
      </w:r>
      <w:r w:rsidR="001F53B9">
        <w:rPr>
          <w:sz w:val="24"/>
          <w:szCs w:val="24"/>
        </w:rPr>
        <w:t>své</w:t>
      </w:r>
      <w:r w:rsidR="009F47C9">
        <w:rPr>
          <w:sz w:val="24"/>
          <w:szCs w:val="24"/>
        </w:rPr>
        <w:t xml:space="preserve"> vlastní.</w:t>
      </w:r>
    </w:p>
    <w:p w14:paraId="174CEF68" w14:textId="12FDDE47" w:rsidR="00791409" w:rsidRDefault="00382E2D" w:rsidP="00791409">
      <w:pPr>
        <w:spacing w:line="360" w:lineRule="auto"/>
        <w:jc w:val="both"/>
        <w:rPr>
          <w:sz w:val="24"/>
          <w:szCs w:val="24"/>
        </w:rPr>
      </w:pPr>
      <w:r w:rsidRPr="004734C7">
        <w:rPr>
          <w:sz w:val="24"/>
          <w:szCs w:val="24"/>
        </w:rPr>
        <w:t>A právě učitelé v tomto procesu</w:t>
      </w:r>
      <w:r w:rsidR="00A5031F">
        <w:rPr>
          <w:sz w:val="24"/>
          <w:szCs w:val="24"/>
        </w:rPr>
        <w:t xml:space="preserve"> socializace hrají</w:t>
      </w:r>
      <w:r w:rsidRPr="004734C7">
        <w:rPr>
          <w:sz w:val="24"/>
          <w:szCs w:val="24"/>
        </w:rPr>
        <w:t xml:space="preserve"> vedle rodičů</w:t>
      </w:r>
      <w:r w:rsidR="00A5031F">
        <w:rPr>
          <w:sz w:val="24"/>
          <w:szCs w:val="24"/>
        </w:rPr>
        <w:t>,</w:t>
      </w:r>
      <w:r w:rsidRPr="004734C7">
        <w:rPr>
          <w:sz w:val="24"/>
          <w:szCs w:val="24"/>
        </w:rPr>
        <w:t xml:space="preserve"> od </w:t>
      </w:r>
      <w:r w:rsidR="00A5031F">
        <w:rPr>
          <w:sz w:val="24"/>
          <w:szCs w:val="24"/>
        </w:rPr>
        <w:t xml:space="preserve">doby </w:t>
      </w:r>
      <w:r w:rsidRPr="004734C7">
        <w:rPr>
          <w:sz w:val="24"/>
          <w:szCs w:val="24"/>
        </w:rPr>
        <w:t xml:space="preserve">předškolního vzdělávání </w:t>
      </w:r>
      <w:r w:rsidR="00A5031F">
        <w:rPr>
          <w:sz w:val="24"/>
          <w:szCs w:val="24"/>
        </w:rPr>
        <w:t>dítěte,</w:t>
      </w:r>
      <w:r w:rsidRPr="004734C7">
        <w:rPr>
          <w:sz w:val="24"/>
          <w:szCs w:val="24"/>
        </w:rPr>
        <w:t xml:space="preserve"> významnou roli. V rámci socializace je </w:t>
      </w:r>
      <w:r w:rsidR="00A5031F">
        <w:rPr>
          <w:sz w:val="24"/>
          <w:szCs w:val="24"/>
        </w:rPr>
        <w:t xml:space="preserve">již </w:t>
      </w:r>
      <w:r w:rsidRPr="004734C7">
        <w:rPr>
          <w:sz w:val="24"/>
          <w:szCs w:val="24"/>
        </w:rPr>
        <w:t>v předškolním věku dítě „ovlivňováno</w:t>
      </w:r>
      <w:r w:rsidR="00B63A73" w:rsidRPr="004734C7">
        <w:rPr>
          <w:sz w:val="24"/>
          <w:szCs w:val="24"/>
        </w:rPr>
        <w:t>“</w:t>
      </w:r>
      <w:r w:rsidRPr="004734C7">
        <w:rPr>
          <w:sz w:val="24"/>
          <w:szCs w:val="24"/>
        </w:rPr>
        <w:t xml:space="preserve"> a vychováváno právě </w:t>
      </w:r>
      <w:r w:rsidR="001F53B9">
        <w:rPr>
          <w:sz w:val="24"/>
          <w:szCs w:val="24"/>
        </w:rPr>
        <w:t>učiteli</w:t>
      </w:r>
      <w:r w:rsidRPr="004734C7">
        <w:rPr>
          <w:sz w:val="24"/>
          <w:szCs w:val="24"/>
        </w:rPr>
        <w:t>, a to z</w:t>
      </w:r>
      <w:r w:rsidR="001F53B9">
        <w:rPr>
          <w:sz w:val="24"/>
          <w:szCs w:val="24"/>
        </w:rPr>
        <w:t> </w:t>
      </w:r>
      <w:r w:rsidRPr="004734C7">
        <w:rPr>
          <w:sz w:val="24"/>
          <w:szCs w:val="24"/>
        </w:rPr>
        <w:t>důvodu</w:t>
      </w:r>
      <w:r w:rsidR="001F53B9">
        <w:rPr>
          <w:sz w:val="24"/>
          <w:szCs w:val="24"/>
        </w:rPr>
        <w:t xml:space="preserve"> jejich</w:t>
      </w:r>
      <w:r w:rsidRPr="004734C7">
        <w:rPr>
          <w:sz w:val="24"/>
          <w:szCs w:val="24"/>
        </w:rPr>
        <w:t xml:space="preserve"> dlouhodobého působení, což se promítá </w:t>
      </w:r>
      <w:r w:rsidR="00682177">
        <w:rPr>
          <w:sz w:val="24"/>
          <w:szCs w:val="24"/>
        </w:rPr>
        <w:t>ve</w:t>
      </w:r>
      <w:r w:rsidRPr="004734C7">
        <w:rPr>
          <w:sz w:val="24"/>
          <w:szCs w:val="24"/>
        </w:rPr>
        <w:t xml:space="preserve"> vzorcích chování a jednání dítěte, následně adolescenta. </w:t>
      </w:r>
      <w:bookmarkStart w:id="10" w:name="_Toc33271060"/>
    </w:p>
    <w:p w14:paraId="5845D58A" w14:textId="4D4846DF" w:rsidR="008211F7" w:rsidRPr="00791409" w:rsidRDefault="00791409" w:rsidP="00791409">
      <w:pPr>
        <w:pStyle w:val="Nadpis2"/>
        <w:spacing w:line="360" w:lineRule="auto"/>
      </w:pPr>
      <w:bookmarkStart w:id="11" w:name="_Toc35934529"/>
      <w:r w:rsidRPr="00791409">
        <w:t>1.</w:t>
      </w:r>
      <w:r>
        <w:t>1</w:t>
      </w:r>
      <w:r w:rsidR="00B64021">
        <w:t xml:space="preserve">   </w:t>
      </w:r>
      <w:r w:rsidRPr="00791409">
        <w:t>Učitelství</w:t>
      </w:r>
      <w:r w:rsidR="00382E2D" w:rsidRPr="00791409">
        <w:t xml:space="preserve"> jako profese</w:t>
      </w:r>
      <w:bookmarkEnd w:id="10"/>
      <w:bookmarkEnd w:id="11"/>
    </w:p>
    <w:p w14:paraId="69C78555" w14:textId="3984BA72" w:rsidR="00382E2D" w:rsidRPr="004734C7" w:rsidRDefault="00382E2D" w:rsidP="00791409">
      <w:pPr>
        <w:spacing w:line="360" w:lineRule="auto"/>
        <w:jc w:val="both"/>
        <w:rPr>
          <w:sz w:val="24"/>
          <w:szCs w:val="24"/>
        </w:rPr>
      </w:pPr>
      <w:r w:rsidRPr="004734C7">
        <w:rPr>
          <w:sz w:val="24"/>
          <w:szCs w:val="24"/>
        </w:rPr>
        <w:t xml:space="preserve">„Kdo nic neumí, učí.“ Ano tato věta je </w:t>
      </w:r>
      <w:r w:rsidR="006C26E5">
        <w:rPr>
          <w:sz w:val="24"/>
          <w:szCs w:val="24"/>
        </w:rPr>
        <w:t>každému</w:t>
      </w:r>
      <w:r w:rsidRPr="004734C7">
        <w:rPr>
          <w:sz w:val="24"/>
          <w:szCs w:val="24"/>
        </w:rPr>
        <w:t xml:space="preserve"> jistě známá</w:t>
      </w:r>
      <w:r w:rsidR="006C26E5">
        <w:rPr>
          <w:sz w:val="24"/>
          <w:szCs w:val="24"/>
        </w:rPr>
        <w:t xml:space="preserve">. Člověk </w:t>
      </w:r>
      <w:r w:rsidRPr="004734C7">
        <w:rPr>
          <w:sz w:val="24"/>
          <w:szCs w:val="24"/>
        </w:rPr>
        <w:t xml:space="preserve">z </w:t>
      </w:r>
      <w:r w:rsidR="00682177">
        <w:rPr>
          <w:sz w:val="24"/>
          <w:szCs w:val="24"/>
        </w:rPr>
        <w:t> </w:t>
      </w:r>
      <w:r w:rsidRPr="004734C7">
        <w:rPr>
          <w:sz w:val="24"/>
          <w:szCs w:val="24"/>
        </w:rPr>
        <w:t xml:space="preserve">ní </w:t>
      </w:r>
      <w:r w:rsidR="006C26E5">
        <w:rPr>
          <w:sz w:val="24"/>
          <w:szCs w:val="24"/>
        </w:rPr>
        <w:t xml:space="preserve">může </w:t>
      </w:r>
      <w:r w:rsidRPr="004734C7">
        <w:rPr>
          <w:sz w:val="24"/>
          <w:szCs w:val="24"/>
        </w:rPr>
        <w:t xml:space="preserve">nabýt dojmu, že je učitelům v České republice připisován nižší sociální status, nežli </w:t>
      </w:r>
      <w:r w:rsidR="00682177">
        <w:rPr>
          <w:sz w:val="24"/>
          <w:szCs w:val="24"/>
        </w:rPr>
        <w:t>jiným</w:t>
      </w:r>
      <w:r w:rsidRPr="004734C7">
        <w:rPr>
          <w:sz w:val="24"/>
          <w:szCs w:val="24"/>
        </w:rPr>
        <w:t xml:space="preserve"> povolání</w:t>
      </w:r>
      <w:r w:rsidR="00682177">
        <w:rPr>
          <w:sz w:val="24"/>
          <w:szCs w:val="24"/>
        </w:rPr>
        <w:t>m</w:t>
      </w:r>
      <w:r w:rsidRPr="004734C7">
        <w:rPr>
          <w:sz w:val="24"/>
          <w:szCs w:val="24"/>
        </w:rPr>
        <w:t xml:space="preserve"> (např. doktor, vědec). Z výzkumu veřejného mínění CVVM (červen 2019) s názvem „Prestiž povolání“ vyplývá, že</w:t>
      </w:r>
      <w:r w:rsidR="00A5031F">
        <w:rPr>
          <w:sz w:val="24"/>
          <w:szCs w:val="24"/>
        </w:rPr>
        <w:t xml:space="preserve"> se</w:t>
      </w:r>
      <w:r w:rsidRPr="004734C7">
        <w:rPr>
          <w:sz w:val="24"/>
          <w:szCs w:val="24"/>
        </w:rPr>
        <w:t xml:space="preserve"> úvodní věta </w:t>
      </w:r>
      <w:r w:rsidR="00A5031F">
        <w:rPr>
          <w:sz w:val="24"/>
          <w:szCs w:val="24"/>
        </w:rPr>
        <w:t>odstavce</w:t>
      </w:r>
      <w:r w:rsidRPr="004734C7">
        <w:rPr>
          <w:sz w:val="24"/>
          <w:szCs w:val="24"/>
        </w:rPr>
        <w:t xml:space="preserve"> plete</w:t>
      </w:r>
      <w:r w:rsidR="00610040">
        <w:rPr>
          <w:sz w:val="24"/>
          <w:szCs w:val="24"/>
        </w:rPr>
        <w:t>.</w:t>
      </w:r>
      <w:r w:rsidRPr="004734C7">
        <w:rPr>
          <w:sz w:val="24"/>
          <w:szCs w:val="24"/>
        </w:rPr>
        <w:t xml:space="preserve"> </w:t>
      </w:r>
      <w:r w:rsidR="00610040">
        <w:rPr>
          <w:sz w:val="24"/>
          <w:szCs w:val="24"/>
        </w:rPr>
        <w:t>L</w:t>
      </w:r>
      <w:r w:rsidRPr="004734C7">
        <w:rPr>
          <w:sz w:val="24"/>
          <w:szCs w:val="24"/>
        </w:rPr>
        <w:t xml:space="preserve">idé stále vnímají učitelství jako jedno z prestižních povolání. Učitel na VŠ skončil na čtvrtém místě, za </w:t>
      </w:r>
      <w:r w:rsidR="00682177">
        <w:rPr>
          <w:sz w:val="24"/>
          <w:szCs w:val="24"/>
        </w:rPr>
        <w:t> </w:t>
      </w:r>
      <w:r w:rsidRPr="004734C7">
        <w:rPr>
          <w:sz w:val="24"/>
          <w:szCs w:val="24"/>
        </w:rPr>
        <w:t xml:space="preserve">lékaři, vědci a zdravotními sestrami a na pátém místě se umístil učitel ZŠ. </w:t>
      </w:r>
    </w:p>
    <w:bookmarkEnd w:id="9"/>
    <w:p w14:paraId="2652F907" w14:textId="606245AD" w:rsidR="00382E2D" w:rsidRPr="004734C7" w:rsidRDefault="00682177" w:rsidP="00C5197B">
      <w:pPr>
        <w:spacing w:line="360" w:lineRule="auto"/>
        <w:jc w:val="both"/>
        <w:rPr>
          <w:sz w:val="24"/>
          <w:szCs w:val="24"/>
        </w:rPr>
      </w:pPr>
      <w:r>
        <w:rPr>
          <w:sz w:val="24"/>
          <w:szCs w:val="24"/>
        </w:rPr>
        <w:t>Mezi odborníky se neustále vedou spory, zda učitelství je, či není profesí. Proto si v práci pojem profese musím vymezit.</w:t>
      </w:r>
      <w:r w:rsidR="00382E2D" w:rsidRPr="004734C7">
        <w:rPr>
          <w:sz w:val="24"/>
          <w:szCs w:val="24"/>
        </w:rPr>
        <w:t xml:space="preserve"> </w:t>
      </w:r>
    </w:p>
    <w:p w14:paraId="582851A4" w14:textId="77777777" w:rsidR="00382E2D" w:rsidRPr="004734C7" w:rsidRDefault="00382E2D" w:rsidP="00C5197B">
      <w:pPr>
        <w:spacing w:line="360" w:lineRule="auto"/>
        <w:jc w:val="both"/>
        <w:rPr>
          <w:sz w:val="24"/>
          <w:szCs w:val="24"/>
        </w:rPr>
      </w:pPr>
      <w:r w:rsidRPr="004734C7">
        <w:rPr>
          <w:sz w:val="24"/>
          <w:szCs w:val="24"/>
        </w:rPr>
        <w:t>Profesí je označováno</w:t>
      </w:r>
      <w:r w:rsidRPr="004734C7">
        <w:rPr>
          <w:i/>
          <w:iCs/>
          <w:sz w:val="24"/>
          <w:szCs w:val="24"/>
        </w:rPr>
        <w:t xml:space="preserve"> „povolání spojené s určitou kvalifikací nebo odbornými znalostmi a dovednostmi, většinou vykonávané na základě zákonného oprávnění.“</w:t>
      </w:r>
      <w:r w:rsidRPr="004734C7">
        <w:rPr>
          <w:sz w:val="24"/>
          <w:szCs w:val="24"/>
        </w:rPr>
        <w:t xml:space="preserve"> (Průcha, 2002, s. 19)</w:t>
      </w:r>
    </w:p>
    <w:p w14:paraId="1DD0E117" w14:textId="43EAA815" w:rsidR="00382E2D" w:rsidRPr="004734C7" w:rsidRDefault="00382E2D" w:rsidP="00C5197B">
      <w:pPr>
        <w:spacing w:line="360" w:lineRule="auto"/>
        <w:jc w:val="both"/>
        <w:rPr>
          <w:sz w:val="24"/>
          <w:szCs w:val="24"/>
        </w:rPr>
      </w:pPr>
      <w:r w:rsidRPr="004734C7">
        <w:rPr>
          <w:sz w:val="24"/>
          <w:szCs w:val="24"/>
        </w:rPr>
        <w:lastRenderedPageBreak/>
        <w:t>Pro srovnání definice z</w:t>
      </w:r>
      <w:r w:rsidR="00540F04">
        <w:rPr>
          <w:sz w:val="24"/>
          <w:szCs w:val="24"/>
        </w:rPr>
        <w:t>e Sociologické encyklopedie</w:t>
      </w:r>
      <w:r w:rsidRPr="004734C7">
        <w:rPr>
          <w:sz w:val="24"/>
          <w:szCs w:val="24"/>
        </w:rPr>
        <w:t>, kde je tento pojem definován následovně: „</w:t>
      </w:r>
      <w:r w:rsidRPr="004734C7">
        <w:rPr>
          <w:i/>
          <w:iCs/>
          <w:spacing w:val="15"/>
          <w:sz w:val="24"/>
          <w:szCs w:val="24"/>
        </w:rPr>
        <w:t>profese</w:t>
      </w:r>
      <w:r w:rsidRPr="004734C7">
        <w:rPr>
          <w:i/>
          <w:iCs/>
          <w:sz w:val="24"/>
          <w:szCs w:val="24"/>
        </w:rPr>
        <w:t> – (z lat. professio = přiznání k povolání, k řemeslu) – čes. povolání, také ale odbornost, resp. odborností, odbornou přípravou podložené povolání. Pojem p. se vztahuje k pracovním </w:t>
      </w:r>
      <w:hyperlink r:id="rId8" w:tooltip="Role" w:history="1">
        <w:r w:rsidRPr="004734C7">
          <w:rPr>
            <w:i/>
            <w:iCs/>
            <w:sz w:val="24"/>
            <w:szCs w:val="24"/>
          </w:rPr>
          <w:t>rolím</w:t>
        </w:r>
      </w:hyperlink>
      <w:r w:rsidRPr="004734C7">
        <w:rPr>
          <w:i/>
          <w:iCs/>
          <w:sz w:val="24"/>
          <w:szCs w:val="24"/>
        </w:rPr>
        <w:t>, jeho studium patří do </w:t>
      </w:r>
      <w:hyperlink r:id="rId9" w:tooltip="Sociologie práce" w:history="1">
        <w:r w:rsidRPr="004734C7">
          <w:rPr>
            <w:i/>
            <w:iCs/>
            <w:sz w:val="24"/>
            <w:szCs w:val="24"/>
          </w:rPr>
          <w:t>sociologie práce</w:t>
        </w:r>
      </w:hyperlink>
      <w:r w:rsidRPr="004734C7">
        <w:rPr>
          <w:i/>
          <w:iCs/>
          <w:sz w:val="24"/>
          <w:szCs w:val="24"/>
        </w:rPr>
        <w:t>. Vzhledem k tomu, že také obsahuje vymezení vůči ostatním složkám struktury </w:t>
      </w:r>
      <w:hyperlink r:id="rId10" w:tooltip="Práce" w:history="1">
        <w:r w:rsidRPr="004734C7">
          <w:rPr>
            <w:i/>
            <w:iCs/>
            <w:sz w:val="24"/>
            <w:szCs w:val="24"/>
          </w:rPr>
          <w:t>práce</w:t>
        </w:r>
      </w:hyperlink>
      <w:r w:rsidRPr="004734C7">
        <w:rPr>
          <w:i/>
          <w:iCs/>
          <w:sz w:val="24"/>
          <w:szCs w:val="24"/>
        </w:rPr>
        <w:t xml:space="preserve"> a zaměstnání z hlediska prestiže, moci a </w:t>
      </w:r>
      <w:r w:rsidR="001E33C0">
        <w:rPr>
          <w:i/>
          <w:iCs/>
          <w:sz w:val="24"/>
          <w:szCs w:val="24"/>
        </w:rPr>
        <w:t> </w:t>
      </w:r>
      <w:r w:rsidRPr="004734C7">
        <w:rPr>
          <w:i/>
          <w:iCs/>
          <w:sz w:val="24"/>
          <w:szCs w:val="24"/>
        </w:rPr>
        <w:t>příjmů, souvisí p.úzce s kategorií </w:t>
      </w:r>
      <w:hyperlink r:id="rId11" w:tooltip="Stratifikace sociální" w:history="1">
        <w:r w:rsidRPr="004734C7">
          <w:rPr>
            <w:i/>
            <w:iCs/>
            <w:sz w:val="24"/>
            <w:szCs w:val="24"/>
          </w:rPr>
          <w:t>sociální stratifikace</w:t>
        </w:r>
      </w:hyperlink>
      <w:r w:rsidRPr="004734C7">
        <w:rPr>
          <w:i/>
          <w:iCs/>
          <w:sz w:val="24"/>
          <w:szCs w:val="24"/>
        </w:rPr>
        <w:t>.“</w:t>
      </w:r>
      <w:r w:rsidRPr="00C86E22">
        <w:rPr>
          <w:i/>
          <w:iCs/>
          <w:color w:val="000000" w:themeColor="text1"/>
          <w:sz w:val="24"/>
          <w:szCs w:val="24"/>
        </w:rPr>
        <w:t xml:space="preserve"> </w:t>
      </w:r>
      <w:r w:rsidRPr="00C86E22">
        <w:rPr>
          <w:color w:val="000000" w:themeColor="text1"/>
          <w:sz w:val="24"/>
          <w:szCs w:val="24"/>
        </w:rPr>
        <w:t>(</w:t>
      </w:r>
      <w:r w:rsidR="00514DFB" w:rsidRPr="00C86E22">
        <w:rPr>
          <w:color w:val="000000" w:themeColor="text1"/>
          <w:sz w:val="24"/>
          <w:szCs w:val="24"/>
        </w:rPr>
        <w:t>Suda</w:t>
      </w:r>
      <w:r w:rsidR="002628CB">
        <w:rPr>
          <w:color w:val="000000" w:themeColor="text1"/>
          <w:sz w:val="24"/>
          <w:szCs w:val="24"/>
        </w:rPr>
        <w:t>,</w:t>
      </w:r>
      <w:r w:rsidR="00540F04" w:rsidRPr="00C86E22">
        <w:rPr>
          <w:color w:val="000000" w:themeColor="text1"/>
          <w:sz w:val="24"/>
          <w:szCs w:val="24"/>
        </w:rPr>
        <w:t xml:space="preserve"> 2018)</w:t>
      </w:r>
    </w:p>
    <w:p w14:paraId="7157E108" w14:textId="5C718A06" w:rsidR="00382E2D" w:rsidRPr="004734C7" w:rsidRDefault="00382E2D" w:rsidP="00C5197B">
      <w:pPr>
        <w:spacing w:line="360" w:lineRule="auto"/>
        <w:jc w:val="both"/>
        <w:rPr>
          <w:sz w:val="24"/>
          <w:szCs w:val="24"/>
        </w:rPr>
      </w:pPr>
      <w:r w:rsidRPr="004734C7">
        <w:rPr>
          <w:sz w:val="24"/>
          <w:szCs w:val="24"/>
        </w:rPr>
        <w:t xml:space="preserve">Místo jasné definice </w:t>
      </w:r>
      <w:r w:rsidR="001E33C0">
        <w:rPr>
          <w:sz w:val="24"/>
          <w:szCs w:val="24"/>
        </w:rPr>
        <w:t>čítám</w:t>
      </w:r>
      <w:r w:rsidRPr="004734C7">
        <w:rPr>
          <w:sz w:val="24"/>
          <w:szCs w:val="24"/>
        </w:rPr>
        <w:t xml:space="preserve"> dvě vysvětlení </w:t>
      </w:r>
      <w:r w:rsidR="00B73FD3" w:rsidRPr="00B73FD3">
        <w:rPr>
          <w:sz w:val="24"/>
          <w:szCs w:val="24"/>
        </w:rPr>
        <w:t>jednoho</w:t>
      </w:r>
      <w:r w:rsidRPr="00B73FD3">
        <w:rPr>
          <w:sz w:val="24"/>
          <w:szCs w:val="24"/>
        </w:rPr>
        <w:t xml:space="preserve"> slova</w:t>
      </w:r>
      <w:r w:rsidR="006C26E5" w:rsidRPr="00B73FD3">
        <w:rPr>
          <w:sz w:val="24"/>
          <w:szCs w:val="24"/>
        </w:rPr>
        <w:t>, která</w:t>
      </w:r>
      <w:r w:rsidRPr="00B73FD3">
        <w:rPr>
          <w:sz w:val="24"/>
          <w:szCs w:val="24"/>
        </w:rPr>
        <w:t xml:space="preserve"> </w:t>
      </w:r>
      <w:r w:rsidR="006C26E5">
        <w:rPr>
          <w:sz w:val="24"/>
          <w:szCs w:val="24"/>
        </w:rPr>
        <w:t xml:space="preserve">mi </w:t>
      </w:r>
      <w:r w:rsidRPr="004734C7">
        <w:rPr>
          <w:sz w:val="24"/>
          <w:szCs w:val="24"/>
        </w:rPr>
        <w:t>příliš jasný pohled na termín profese nepřinesl</w:t>
      </w:r>
      <w:r w:rsidR="00AA107A" w:rsidRPr="004734C7">
        <w:rPr>
          <w:sz w:val="24"/>
          <w:szCs w:val="24"/>
        </w:rPr>
        <w:t>a.</w:t>
      </w:r>
      <w:r w:rsidRPr="004734C7">
        <w:rPr>
          <w:sz w:val="24"/>
          <w:szCs w:val="24"/>
        </w:rPr>
        <w:t xml:space="preserve"> Z první definice jasně vyplývá, že k profesi jsou nutné opravdu odborné kvalifikace</w:t>
      </w:r>
      <w:r w:rsidR="00B73FD3">
        <w:rPr>
          <w:sz w:val="24"/>
          <w:szCs w:val="24"/>
        </w:rPr>
        <w:t xml:space="preserve"> spojené s </w:t>
      </w:r>
      <w:r w:rsidRPr="004734C7">
        <w:rPr>
          <w:sz w:val="24"/>
          <w:szCs w:val="24"/>
        </w:rPr>
        <w:t>patřičn</w:t>
      </w:r>
      <w:r w:rsidR="00B73FD3">
        <w:rPr>
          <w:sz w:val="24"/>
          <w:szCs w:val="24"/>
        </w:rPr>
        <w:t xml:space="preserve">ým </w:t>
      </w:r>
      <w:r w:rsidRPr="004734C7">
        <w:rPr>
          <w:sz w:val="24"/>
          <w:szCs w:val="24"/>
        </w:rPr>
        <w:t>vzdělání</w:t>
      </w:r>
      <w:r w:rsidR="00B73FD3">
        <w:rPr>
          <w:sz w:val="24"/>
          <w:szCs w:val="24"/>
        </w:rPr>
        <w:t>m.</w:t>
      </w:r>
      <w:r w:rsidRPr="004734C7">
        <w:rPr>
          <w:sz w:val="24"/>
          <w:szCs w:val="24"/>
        </w:rPr>
        <w:t xml:space="preserve"> </w:t>
      </w:r>
      <w:r w:rsidR="00B73FD3">
        <w:rPr>
          <w:sz w:val="24"/>
          <w:szCs w:val="24"/>
        </w:rPr>
        <w:t>S</w:t>
      </w:r>
      <w:r w:rsidRPr="004734C7">
        <w:rPr>
          <w:sz w:val="24"/>
          <w:szCs w:val="24"/>
        </w:rPr>
        <w:t>ám</w:t>
      </w:r>
      <w:r w:rsidR="00B73FD3">
        <w:rPr>
          <w:sz w:val="24"/>
          <w:szCs w:val="24"/>
        </w:rPr>
        <w:t xml:space="preserve"> jich člověk</w:t>
      </w:r>
      <w:r w:rsidRPr="004734C7">
        <w:rPr>
          <w:sz w:val="24"/>
          <w:szCs w:val="24"/>
        </w:rPr>
        <w:t xml:space="preserve"> jednoduše nedosáhne. </w:t>
      </w:r>
      <w:r w:rsidR="00B73FD3">
        <w:rPr>
          <w:sz w:val="24"/>
          <w:szCs w:val="24"/>
        </w:rPr>
        <w:t>I d</w:t>
      </w:r>
      <w:r w:rsidRPr="004734C7">
        <w:rPr>
          <w:sz w:val="24"/>
          <w:szCs w:val="24"/>
        </w:rPr>
        <w:t>ruhá defini</w:t>
      </w:r>
      <w:r w:rsidR="00B73FD3">
        <w:rPr>
          <w:sz w:val="24"/>
          <w:szCs w:val="24"/>
        </w:rPr>
        <w:t>ce</w:t>
      </w:r>
      <w:r w:rsidRPr="00557729">
        <w:rPr>
          <w:color w:val="FF0000"/>
          <w:sz w:val="24"/>
          <w:szCs w:val="24"/>
        </w:rPr>
        <w:t xml:space="preserve"> </w:t>
      </w:r>
      <w:r w:rsidRPr="004734C7">
        <w:rPr>
          <w:sz w:val="24"/>
          <w:szCs w:val="24"/>
        </w:rPr>
        <w:t xml:space="preserve">tento bod zmiňuje, ovšem zároveň staví slovo profese synonymně ke slovu povolání. Kde </w:t>
      </w:r>
      <w:r w:rsidR="008211F7" w:rsidRPr="004734C7">
        <w:rPr>
          <w:sz w:val="24"/>
          <w:szCs w:val="24"/>
        </w:rPr>
        <w:t>můž</w:t>
      </w:r>
      <w:r w:rsidR="006C26E5">
        <w:rPr>
          <w:sz w:val="24"/>
          <w:szCs w:val="24"/>
        </w:rPr>
        <w:t>u</w:t>
      </w:r>
      <w:r w:rsidRPr="004734C7">
        <w:rPr>
          <w:sz w:val="24"/>
          <w:szCs w:val="24"/>
        </w:rPr>
        <w:t xml:space="preserve"> tedy</w:t>
      </w:r>
      <w:r w:rsidR="008211F7" w:rsidRPr="004734C7">
        <w:rPr>
          <w:sz w:val="24"/>
          <w:szCs w:val="24"/>
        </w:rPr>
        <w:t xml:space="preserve"> najít</w:t>
      </w:r>
      <w:r w:rsidRPr="004734C7">
        <w:rPr>
          <w:sz w:val="24"/>
          <w:szCs w:val="24"/>
        </w:rPr>
        <w:t xml:space="preserve"> rozdíl mezi profesí a povoláním? </w:t>
      </w:r>
    </w:p>
    <w:p w14:paraId="5360DA27" w14:textId="026298AB" w:rsidR="00382E2D" w:rsidRPr="004734C7" w:rsidRDefault="00382E2D" w:rsidP="00C5197B">
      <w:pPr>
        <w:spacing w:line="360" w:lineRule="auto"/>
        <w:jc w:val="both"/>
        <w:rPr>
          <w:sz w:val="24"/>
          <w:szCs w:val="24"/>
        </w:rPr>
      </w:pPr>
      <w:r w:rsidRPr="004734C7">
        <w:rPr>
          <w:sz w:val="24"/>
          <w:szCs w:val="24"/>
        </w:rPr>
        <w:t xml:space="preserve">Z pohledu sociologie je povolání </w:t>
      </w:r>
      <w:r w:rsidRPr="004734C7">
        <w:rPr>
          <w:i/>
          <w:iCs/>
          <w:sz w:val="24"/>
          <w:szCs w:val="24"/>
        </w:rPr>
        <w:t xml:space="preserve">„označení specifického druhu činnosti nebo souboru činností vyčleněného v dělbě práce tak, jak je obecně vnímán ve </w:t>
      </w:r>
      <w:r w:rsidR="001E33C0">
        <w:rPr>
          <w:i/>
          <w:iCs/>
          <w:sz w:val="24"/>
          <w:szCs w:val="24"/>
        </w:rPr>
        <w:t> </w:t>
      </w:r>
      <w:r w:rsidRPr="004734C7">
        <w:rPr>
          <w:i/>
          <w:iCs/>
          <w:sz w:val="24"/>
          <w:szCs w:val="24"/>
        </w:rPr>
        <w:t>společnosti. Úzce souvisí ve svém obsahu s pojmem sociální role.“</w:t>
      </w:r>
      <w:r w:rsidRPr="004734C7">
        <w:rPr>
          <w:sz w:val="24"/>
          <w:szCs w:val="24"/>
        </w:rPr>
        <w:t xml:space="preserve"> (Nový, Surynek, 2006, s. 177)</w:t>
      </w:r>
    </w:p>
    <w:p w14:paraId="459DF9E3" w14:textId="33DC3B7D" w:rsidR="00382E2D" w:rsidRPr="004734C7" w:rsidRDefault="0012152D" w:rsidP="00C5197B">
      <w:pPr>
        <w:spacing w:line="360" w:lineRule="auto"/>
        <w:jc w:val="both"/>
        <w:rPr>
          <w:sz w:val="24"/>
          <w:szCs w:val="24"/>
        </w:rPr>
      </w:pPr>
      <w:r w:rsidRPr="0012152D">
        <w:rPr>
          <w:spacing w:val="15"/>
          <w:sz w:val="24"/>
          <w:szCs w:val="24"/>
        </w:rPr>
        <w:t>Sociologická encyklopedie formuluje povolání následovně:</w:t>
      </w:r>
      <w:r w:rsidR="00382E2D" w:rsidRPr="004734C7">
        <w:rPr>
          <w:i/>
          <w:iCs/>
          <w:spacing w:val="15"/>
          <w:sz w:val="24"/>
          <w:szCs w:val="24"/>
        </w:rPr>
        <w:t xml:space="preserve"> „</w:t>
      </w:r>
      <w:r w:rsidR="00382E2D" w:rsidRPr="004734C7">
        <w:rPr>
          <w:i/>
          <w:iCs/>
          <w:sz w:val="24"/>
          <w:szCs w:val="24"/>
        </w:rPr>
        <w:t>........</w:t>
      </w:r>
      <w:r w:rsidR="00382E2D" w:rsidRPr="004734C7">
        <w:rPr>
          <w:rFonts w:ascii="Cambria" w:hAnsi="Cambria"/>
          <w:sz w:val="32"/>
          <w:szCs w:val="32"/>
        </w:rPr>
        <w:t xml:space="preserve"> </w:t>
      </w:r>
      <w:r w:rsidR="00382E2D" w:rsidRPr="004734C7">
        <w:rPr>
          <w:i/>
          <w:iCs/>
          <w:sz w:val="24"/>
          <w:szCs w:val="24"/>
        </w:rPr>
        <w:t>Doposud byly různými myšlenkovými školami formulovány stovk</w:t>
      </w:r>
      <w:r w:rsidR="00382E2D" w:rsidRPr="00C01323">
        <w:rPr>
          <w:i/>
          <w:iCs/>
          <w:color w:val="000000" w:themeColor="text1"/>
          <w:sz w:val="24"/>
          <w:szCs w:val="24"/>
        </w:rPr>
        <w:t xml:space="preserve">y definicí </w:t>
      </w:r>
      <w:r w:rsidR="00382E2D" w:rsidRPr="004734C7">
        <w:rPr>
          <w:i/>
          <w:iCs/>
          <w:sz w:val="24"/>
          <w:szCs w:val="24"/>
        </w:rPr>
        <w:t xml:space="preserve">povolání. J. Szczepański se snaží vysondovat racionální a pravdivé prvky, které jsou společné většině z nich. Za takové považuje tyto čtyři prvky: a) povolání je tvořeno jistou soustavou činností (prací), vnitřně spjatých a vyžadujících určitého okruhu znalostí a dovedností; b) tyto činnosti jsou vykonávány trvale a </w:t>
      </w:r>
      <w:r w:rsidR="001E33C0">
        <w:rPr>
          <w:i/>
          <w:iCs/>
          <w:sz w:val="24"/>
          <w:szCs w:val="24"/>
        </w:rPr>
        <w:t> </w:t>
      </w:r>
      <w:r w:rsidR="00382E2D" w:rsidRPr="004734C7">
        <w:rPr>
          <w:i/>
          <w:iCs/>
          <w:sz w:val="24"/>
          <w:szCs w:val="24"/>
        </w:rPr>
        <w:t>systematicky; c) jsou základem ekonomické existence pracovníkovy; d) jsou základem pro zaujímání určitého místa ve společenské struktuře různých širších skupin a kolektivů.</w:t>
      </w:r>
      <w:r w:rsidR="00382E2D" w:rsidRPr="00C86E22">
        <w:rPr>
          <w:i/>
          <w:iCs/>
          <w:color w:val="000000" w:themeColor="text1"/>
          <w:sz w:val="24"/>
          <w:szCs w:val="24"/>
        </w:rPr>
        <w:t xml:space="preserve">“ </w:t>
      </w:r>
      <w:r w:rsidR="00382E2D" w:rsidRPr="00C86E22">
        <w:rPr>
          <w:color w:val="000000" w:themeColor="text1"/>
          <w:sz w:val="24"/>
          <w:szCs w:val="24"/>
        </w:rPr>
        <w:t>(</w:t>
      </w:r>
      <w:bookmarkStart w:id="12" w:name="_Hlk30942257"/>
      <w:r w:rsidR="00AD445F" w:rsidRPr="00C86E22">
        <w:rPr>
          <w:color w:val="000000" w:themeColor="text1"/>
          <w:sz w:val="24"/>
          <w:szCs w:val="24"/>
        </w:rPr>
        <w:t>S</w:t>
      </w:r>
      <w:r w:rsidR="00514DFB" w:rsidRPr="00C86E22">
        <w:rPr>
          <w:color w:val="000000" w:themeColor="text1"/>
          <w:sz w:val="24"/>
          <w:szCs w:val="24"/>
        </w:rPr>
        <w:t>lejška</w:t>
      </w:r>
      <w:r w:rsidR="00382E2D" w:rsidRPr="00C86E22">
        <w:rPr>
          <w:color w:val="000000" w:themeColor="text1"/>
          <w:sz w:val="24"/>
          <w:szCs w:val="24"/>
        </w:rPr>
        <w:t>,</w:t>
      </w:r>
      <w:bookmarkEnd w:id="12"/>
      <w:r w:rsidR="00AD445F" w:rsidRPr="00C86E22">
        <w:rPr>
          <w:color w:val="000000" w:themeColor="text1"/>
          <w:sz w:val="24"/>
          <w:szCs w:val="24"/>
        </w:rPr>
        <w:t xml:space="preserve"> 2018</w:t>
      </w:r>
      <w:r w:rsidR="00382E2D" w:rsidRPr="00C86E22">
        <w:rPr>
          <w:color w:val="000000" w:themeColor="text1"/>
          <w:sz w:val="24"/>
          <w:szCs w:val="24"/>
        </w:rPr>
        <w:t>)</w:t>
      </w:r>
    </w:p>
    <w:p w14:paraId="58884CA2" w14:textId="57ECAD23" w:rsidR="00382E2D" w:rsidRPr="004734C7" w:rsidRDefault="00382E2D" w:rsidP="00C5197B">
      <w:pPr>
        <w:spacing w:line="360" w:lineRule="auto"/>
        <w:jc w:val="both"/>
        <w:rPr>
          <w:sz w:val="20"/>
          <w:szCs w:val="20"/>
        </w:rPr>
      </w:pPr>
      <w:r w:rsidRPr="004734C7">
        <w:rPr>
          <w:sz w:val="24"/>
          <w:szCs w:val="24"/>
        </w:rPr>
        <w:lastRenderedPageBreak/>
        <w:t>Zásadní rozdíl mezi profesí a povoláním</w:t>
      </w:r>
      <w:r w:rsidR="006C26E5">
        <w:rPr>
          <w:sz w:val="24"/>
          <w:szCs w:val="24"/>
        </w:rPr>
        <w:t xml:space="preserve"> shledávám</w:t>
      </w:r>
      <w:r w:rsidRPr="004734C7">
        <w:rPr>
          <w:sz w:val="24"/>
          <w:szCs w:val="24"/>
        </w:rPr>
        <w:t xml:space="preserve"> v odbornosti, kvalifikovanosti pracovníka. Zatímco dělník k výkonu svého povolání nepotřebuje velké množství odborných znalostí, které by musel získat vysokoškolským</w:t>
      </w:r>
      <w:r w:rsidR="001E33C0">
        <w:rPr>
          <w:sz w:val="24"/>
          <w:szCs w:val="24"/>
        </w:rPr>
        <w:t xml:space="preserve"> </w:t>
      </w:r>
      <w:r w:rsidRPr="004734C7">
        <w:rPr>
          <w:sz w:val="24"/>
          <w:szCs w:val="24"/>
        </w:rPr>
        <w:t xml:space="preserve">studiem, lékař musí být </w:t>
      </w:r>
      <w:r w:rsidR="001E33C0">
        <w:rPr>
          <w:sz w:val="24"/>
          <w:szCs w:val="24"/>
        </w:rPr>
        <w:t>profesionálem</w:t>
      </w:r>
      <w:r w:rsidRPr="004734C7">
        <w:rPr>
          <w:sz w:val="24"/>
          <w:szCs w:val="24"/>
        </w:rPr>
        <w:t xml:space="preserve"> </w:t>
      </w:r>
      <w:r w:rsidR="001E33C0">
        <w:rPr>
          <w:sz w:val="24"/>
          <w:szCs w:val="24"/>
        </w:rPr>
        <w:t>svého</w:t>
      </w:r>
      <w:r w:rsidRPr="004734C7">
        <w:rPr>
          <w:sz w:val="24"/>
          <w:szCs w:val="24"/>
        </w:rPr>
        <w:t xml:space="preserve"> oboru</w:t>
      </w:r>
      <w:r w:rsidR="001E33C0">
        <w:rPr>
          <w:sz w:val="24"/>
          <w:szCs w:val="24"/>
        </w:rPr>
        <w:t>. J</w:t>
      </w:r>
      <w:r w:rsidRPr="004734C7">
        <w:rPr>
          <w:sz w:val="24"/>
          <w:szCs w:val="24"/>
        </w:rPr>
        <w:t xml:space="preserve">eho </w:t>
      </w:r>
      <w:r w:rsidR="001E33C0">
        <w:rPr>
          <w:sz w:val="24"/>
          <w:szCs w:val="24"/>
        </w:rPr>
        <w:t xml:space="preserve">zaměstnání vyžaduje dosažení </w:t>
      </w:r>
      <w:r w:rsidRPr="004734C7">
        <w:rPr>
          <w:sz w:val="24"/>
          <w:szCs w:val="24"/>
        </w:rPr>
        <w:t xml:space="preserve">mnohem vyšších kompetencí v jeho profesi. </w:t>
      </w:r>
      <w:r w:rsidR="001E33C0">
        <w:rPr>
          <w:sz w:val="24"/>
          <w:szCs w:val="24"/>
        </w:rPr>
        <w:t>Prostřednictvím p</w:t>
      </w:r>
      <w:r w:rsidRPr="004734C7">
        <w:rPr>
          <w:sz w:val="24"/>
          <w:szCs w:val="24"/>
        </w:rPr>
        <w:t>říkladu se snažím nastínit základní rozdíl</w:t>
      </w:r>
      <w:r w:rsidR="008211F7" w:rsidRPr="004734C7">
        <w:rPr>
          <w:sz w:val="24"/>
          <w:szCs w:val="24"/>
        </w:rPr>
        <w:t xml:space="preserve"> problematiky</w:t>
      </w:r>
      <w:r w:rsidR="00610040">
        <w:rPr>
          <w:sz w:val="24"/>
          <w:szCs w:val="24"/>
        </w:rPr>
        <w:t>.</w:t>
      </w:r>
      <w:r w:rsidRPr="004734C7">
        <w:rPr>
          <w:sz w:val="24"/>
          <w:szCs w:val="24"/>
        </w:rPr>
        <w:t xml:space="preserve"> </w:t>
      </w:r>
      <w:r w:rsidR="00610040">
        <w:rPr>
          <w:sz w:val="24"/>
          <w:szCs w:val="24"/>
        </w:rPr>
        <w:t>O</w:t>
      </w:r>
      <w:r w:rsidRPr="004734C7">
        <w:rPr>
          <w:sz w:val="24"/>
          <w:szCs w:val="24"/>
        </w:rPr>
        <w:t xml:space="preserve">všem ne vždy je rozhodnutí, zda určité povolání je též profesí, tak jednoduché. </w:t>
      </w:r>
    </w:p>
    <w:p w14:paraId="7FF0D484" w14:textId="1EB688BC" w:rsidR="00382E2D" w:rsidRPr="004734C7" w:rsidRDefault="001E33C0" w:rsidP="00C5197B">
      <w:pPr>
        <w:spacing w:line="360" w:lineRule="auto"/>
        <w:jc w:val="both"/>
        <w:rPr>
          <w:sz w:val="24"/>
          <w:szCs w:val="24"/>
        </w:rPr>
      </w:pPr>
      <w:r>
        <w:rPr>
          <w:sz w:val="24"/>
          <w:szCs w:val="24"/>
        </w:rPr>
        <w:t>Abych zjistila</w:t>
      </w:r>
      <w:r w:rsidR="00382E2D" w:rsidRPr="004734C7">
        <w:rPr>
          <w:sz w:val="24"/>
          <w:szCs w:val="24"/>
        </w:rPr>
        <w:t xml:space="preserve">, </w:t>
      </w:r>
      <w:r w:rsidR="00382E2D" w:rsidRPr="005A5609">
        <w:rPr>
          <w:sz w:val="24"/>
          <w:szCs w:val="24"/>
        </w:rPr>
        <w:t>zda</w:t>
      </w:r>
      <w:r w:rsidR="00382E2D" w:rsidRPr="004734C7">
        <w:rPr>
          <w:sz w:val="24"/>
          <w:szCs w:val="24"/>
        </w:rPr>
        <w:t xml:space="preserve"> učitelství je či není profesí</w:t>
      </w:r>
      <w:r>
        <w:rPr>
          <w:sz w:val="24"/>
          <w:szCs w:val="24"/>
        </w:rPr>
        <w:t>, </w:t>
      </w:r>
      <w:r w:rsidR="00382E2D" w:rsidRPr="004734C7">
        <w:rPr>
          <w:sz w:val="24"/>
          <w:szCs w:val="24"/>
        </w:rPr>
        <w:t>vypůjčím</w:t>
      </w:r>
      <w:r>
        <w:rPr>
          <w:sz w:val="24"/>
          <w:szCs w:val="24"/>
        </w:rPr>
        <w:t xml:space="preserve"> si</w:t>
      </w:r>
      <w:r w:rsidR="00382E2D" w:rsidRPr="004734C7">
        <w:rPr>
          <w:sz w:val="24"/>
          <w:szCs w:val="24"/>
        </w:rPr>
        <w:t xml:space="preserve"> pět hlavních bodů určujících status profese dle Jaroslavy Vašutové (2007, s.8).</w:t>
      </w:r>
    </w:p>
    <w:p w14:paraId="5515BAD9" w14:textId="77777777"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t>„expertní teoretické a praktické znalosti nezbytné pro řešení důležitých společenských otázek a problémů</w:t>
      </w:r>
    </w:p>
    <w:p w14:paraId="3DADEA14" w14:textId="77777777"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t xml:space="preserve">zájem o větší prospěch společnosti </w:t>
      </w:r>
    </w:p>
    <w:p w14:paraId="53F9D389" w14:textId="77777777"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t>autonomie v rozhodnutích týkajících se profese</w:t>
      </w:r>
    </w:p>
    <w:p w14:paraId="3235198B" w14:textId="77777777"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t>etický kodex, podle kterého se musí příslušníci profese chovat a být zodpovědní</w:t>
      </w:r>
    </w:p>
    <w:p w14:paraId="3A21BD1E" w14:textId="2F3D0FB4"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t>existence „profesní kultury“ projevující se ve fungování profesní organizace“</w:t>
      </w:r>
    </w:p>
    <w:p w14:paraId="54903658" w14:textId="77777777" w:rsidR="008211F7" w:rsidRPr="004734C7" w:rsidRDefault="008211F7" w:rsidP="00C5197B">
      <w:pPr>
        <w:spacing w:line="360" w:lineRule="auto"/>
        <w:ind w:left="1068" w:firstLine="0"/>
        <w:contextualSpacing/>
        <w:jc w:val="both"/>
        <w:rPr>
          <w:i/>
          <w:iCs/>
          <w:sz w:val="24"/>
          <w:szCs w:val="24"/>
        </w:rPr>
      </w:pPr>
    </w:p>
    <w:p w14:paraId="56EA7EC2" w14:textId="77777777" w:rsidR="00181C56" w:rsidRDefault="005A5609" w:rsidP="00181C56">
      <w:pPr>
        <w:spacing w:line="360" w:lineRule="auto"/>
        <w:jc w:val="both"/>
        <w:rPr>
          <w:sz w:val="24"/>
          <w:szCs w:val="24"/>
        </w:rPr>
      </w:pPr>
      <w:r>
        <w:rPr>
          <w:sz w:val="24"/>
          <w:szCs w:val="24"/>
        </w:rPr>
        <w:t>Nabízí se otázka. Splňuje</w:t>
      </w:r>
      <w:r w:rsidR="00382E2D" w:rsidRPr="004734C7">
        <w:rPr>
          <w:sz w:val="24"/>
          <w:szCs w:val="24"/>
        </w:rPr>
        <w:t xml:space="preserve"> učitelství tyto body řádně</w:t>
      </w:r>
      <w:r>
        <w:rPr>
          <w:sz w:val="24"/>
          <w:szCs w:val="24"/>
        </w:rPr>
        <w:t>?</w:t>
      </w:r>
      <w:r w:rsidR="00382E2D" w:rsidRPr="004734C7">
        <w:rPr>
          <w:sz w:val="24"/>
          <w:szCs w:val="24"/>
        </w:rPr>
        <w:t xml:space="preserve"> </w:t>
      </w:r>
      <w:r w:rsidR="008211F7" w:rsidRPr="004734C7">
        <w:rPr>
          <w:sz w:val="24"/>
          <w:szCs w:val="24"/>
        </w:rPr>
        <w:t>Ani tady o</w:t>
      </w:r>
      <w:r w:rsidR="00382E2D" w:rsidRPr="004734C7">
        <w:rPr>
          <w:sz w:val="24"/>
          <w:szCs w:val="24"/>
        </w:rPr>
        <w:t>všem</w:t>
      </w:r>
      <w:r w:rsidR="008211F7" w:rsidRPr="004734C7">
        <w:rPr>
          <w:sz w:val="24"/>
          <w:szCs w:val="24"/>
        </w:rPr>
        <w:t xml:space="preserve"> není</w:t>
      </w:r>
      <w:r w:rsidR="00382E2D" w:rsidRPr="004734C7">
        <w:rPr>
          <w:sz w:val="24"/>
          <w:szCs w:val="24"/>
        </w:rPr>
        <w:t xml:space="preserve"> odpověď </w:t>
      </w:r>
      <w:r w:rsidR="00181C56">
        <w:rPr>
          <w:sz w:val="24"/>
          <w:szCs w:val="24"/>
        </w:rPr>
        <w:t xml:space="preserve">zcela jednoznačná. </w:t>
      </w:r>
      <w:r w:rsidR="00181C56" w:rsidRPr="00181C56">
        <w:rPr>
          <w:sz w:val="24"/>
          <w:szCs w:val="24"/>
        </w:rPr>
        <w:t xml:space="preserve">Sama J. Vašutová (2007, s. 9–11) odpovídá následovně. </w:t>
      </w:r>
    </w:p>
    <w:p w14:paraId="4BE3A330" w14:textId="107E8479" w:rsidR="00B029FD" w:rsidRDefault="00181C56" w:rsidP="00B029FD">
      <w:pPr>
        <w:spacing w:line="360" w:lineRule="auto"/>
        <w:jc w:val="both"/>
        <w:rPr>
          <w:sz w:val="24"/>
          <w:szCs w:val="24"/>
        </w:rPr>
      </w:pPr>
      <w:r w:rsidRPr="00181C56">
        <w:rPr>
          <w:sz w:val="24"/>
          <w:szCs w:val="24"/>
        </w:rPr>
        <w:t xml:space="preserve">K </w:t>
      </w:r>
      <w:r>
        <w:rPr>
          <w:sz w:val="24"/>
          <w:szCs w:val="24"/>
        </w:rPr>
        <w:t>b</w:t>
      </w:r>
      <w:r w:rsidR="000507A3" w:rsidRPr="004734C7">
        <w:rPr>
          <w:sz w:val="24"/>
          <w:szCs w:val="24"/>
        </w:rPr>
        <w:t>od</w:t>
      </w:r>
      <w:r>
        <w:rPr>
          <w:sz w:val="24"/>
          <w:szCs w:val="24"/>
        </w:rPr>
        <w:t>u</w:t>
      </w:r>
      <w:r w:rsidR="000507A3" w:rsidRPr="004734C7">
        <w:rPr>
          <w:sz w:val="24"/>
          <w:szCs w:val="24"/>
        </w:rPr>
        <w:t xml:space="preserve"> prvn</w:t>
      </w:r>
      <w:r>
        <w:rPr>
          <w:sz w:val="24"/>
          <w:szCs w:val="24"/>
        </w:rPr>
        <w:t>ímu</w:t>
      </w:r>
      <w:r w:rsidR="000507A3" w:rsidRPr="004734C7">
        <w:rPr>
          <w:sz w:val="24"/>
          <w:szCs w:val="24"/>
        </w:rPr>
        <w:t xml:space="preserve"> </w:t>
      </w:r>
      <w:r>
        <w:rPr>
          <w:sz w:val="24"/>
          <w:szCs w:val="24"/>
        </w:rPr>
        <w:t>podotýká,</w:t>
      </w:r>
      <w:r w:rsidR="000507A3" w:rsidRPr="004734C7">
        <w:rPr>
          <w:sz w:val="24"/>
          <w:szCs w:val="24"/>
        </w:rPr>
        <w:t xml:space="preserve"> že kvalifikaci učitelů zaručuje konkrétní vysoká škola, j</w:t>
      </w:r>
      <w:r w:rsidR="001E33C0">
        <w:rPr>
          <w:sz w:val="24"/>
          <w:szCs w:val="24"/>
        </w:rPr>
        <w:t>iž</w:t>
      </w:r>
      <w:r w:rsidR="000507A3" w:rsidRPr="004734C7">
        <w:rPr>
          <w:sz w:val="24"/>
          <w:szCs w:val="24"/>
        </w:rPr>
        <w:t xml:space="preserve"> daná osoba vystuduje. Vysoká míra znalostí a jejich interdisciplinární charakter je pro učitelství samozřejmá</w:t>
      </w:r>
      <w:r w:rsidR="005A5609">
        <w:rPr>
          <w:sz w:val="24"/>
          <w:szCs w:val="24"/>
        </w:rPr>
        <w:t>.</w:t>
      </w:r>
      <w:r w:rsidR="000507A3" w:rsidRPr="004734C7">
        <w:rPr>
          <w:sz w:val="24"/>
          <w:szCs w:val="24"/>
        </w:rPr>
        <w:t xml:space="preserve"> </w:t>
      </w:r>
      <w:r w:rsidR="005A5609">
        <w:rPr>
          <w:sz w:val="24"/>
          <w:szCs w:val="24"/>
        </w:rPr>
        <w:t>O</w:t>
      </w:r>
      <w:r w:rsidR="000507A3" w:rsidRPr="004734C7">
        <w:rPr>
          <w:sz w:val="24"/>
          <w:szCs w:val="24"/>
        </w:rPr>
        <w:t>všem podmínku toho, aby se pedagogové podíleli i během</w:t>
      </w:r>
      <w:r w:rsidR="001E33C0">
        <w:rPr>
          <w:sz w:val="24"/>
          <w:szCs w:val="24"/>
        </w:rPr>
        <w:t xml:space="preserve"> výkonu</w:t>
      </w:r>
      <w:r w:rsidR="000507A3" w:rsidRPr="004734C7">
        <w:rPr>
          <w:sz w:val="24"/>
          <w:szCs w:val="24"/>
        </w:rPr>
        <w:t xml:space="preserve"> učitelského p</w:t>
      </w:r>
      <w:r w:rsidR="001E33C0">
        <w:rPr>
          <w:sz w:val="24"/>
          <w:szCs w:val="24"/>
        </w:rPr>
        <w:t>ovolání</w:t>
      </w:r>
      <w:r w:rsidR="000507A3" w:rsidRPr="004734C7">
        <w:rPr>
          <w:sz w:val="24"/>
          <w:szCs w:val="24"/>
        </w:rPr>
        <w:t xml:space="preserve"> na výzkumech a řešení společenských problémů a otázek s </w:t>
      </w:r>
      <w:r w:rsidR="00A61CC3">
        <w:rPr>
          <w:sz w:val="24"/>
          <w:szCs w:val="24"/>
        </w:rPr>
        <w:t> </w:t>
      </w:r>
      <w:r w:rsidR="000507A3" w:rsidRPr="004734C7">
        <w:rPr>
          <w:sz w:val="24"/>
          <w:szCs w:val="24"/>
        </w:rPr>
        <w:t>výjimkou vysokoškolských učitelů nesplňuj</w:t>
      </w:r>
      <w:r w:rsidR="005A5609">
        <w:rPr>
          <w:sz w:val="24"/>
          <w:szCs w:val="24"/>
        </w:rPr>
        <w:t>í.</w:t>
      </w:r>
      <w:r w:rsidR="000507A3" w:rsidRPr="004734C7">
        <w:rPr>
          <w:sz w:val="24"/>
          <w:szCs w:val="24"/>
        </w:rPr>
        <w:t xml:space="preserve"> </w:t>
      </w:r>
      <w:r w:rsidR="005A5609">
        <w:rPr>
          <w:sz w:val="24"/>
          <w:szCs w:val="24"/>
        </w:rPr>
        <w:t>T</w:t>
      </w:r>
      <w:r w:rsidR="000507A3" w:rsidRPr="004734C7">
        <w:rPr>
          <w:sz w:val="24"/>
          <w:szCs w:val="24"/>
        </w:rPr>
        <w:t xml:space="preserve">udíž první bod je z větší </w:t>
      </w:r>
      <w:r w:rsidR="000507A3" w:rsidRPr="004734C7">
        <w:rPr>
          <w:sz w:val="24"/>
          <w:szCs w:val="24"/>
        </w:rPr>
        <w:lastRenderedPageBreak/>
        <w:t xml:space="preserve">části </w:t>
      </w:r>
      <w:r w:rsidR="001E33C0">
        <w:rPr>
          <w:sz w:val="24"/>
          <w:szCs w:val="24"/>
        </w:rPr>
        <w:t>platný</w:t>
      </w:r>
      <w:r w:rsidR="000507A3" w:rsidRPr="004734C7">
        <w:rPr>
          <w:sz w:val="24"/>
          <w:szCs w:val="24"/>
        </w:rPr>
        <w:t xml:space="preserve">, ovšem druhá část zůstává diskutabilní. </w:t>
      </w:r>
      <w:r w:rsidR="00CF79C5">
        <w:rPr>
          <w:sz w:val="24"/>
          <w:szCs w:val="24"/>
        </w:rPr>
        <w:t>To, že u</w:t>
      </w:r>
      <w:r w:rsidR="000507A3" w:rsidRPr="004734C7">
        <w:rPr>
          <w:sz w:val="24"/>
          <w:szCs w:val="24"/>
        </w:rPr>
        <w:t>čitelství bývá vnímáno jako „poslání“ a mnozí pedagogové ke své práci tímto způsobem přistupují</w:t>
      </w:r>
      <w:r w:rsidR="00CF79C5">
        <w:rPr>
          <w:sz w:val="24"/>
          <w:szCs w:val="24"/>
        </w:rPr>
        <w:t xml:space="preserve"> </w:t>
      </w:r>
      <w:r w:rsidR="000507A3" w:rsidRPr="004734C7">
        <w:rPr>
          <w:sz w:val="24"/>
          <w:szCs w:val="24"/>
        </w:rPr>
        <w:t xml:space="preserve">je důležitou podmínkou pro </w:t>
      </w:r>
      <w:r w:rsidR="00A61CC3">
        <w:rPr>
          <w:sz w:val="24"/>
          <w:szCs w:val="24"/>
        </w:rPr>
        <w:t>uznání</w:t>
      </w:r>
      <w:r w:rsidR="000507A3" w:rsidRPr="004734C7">
        <w:rPr>
          <w:sz w:val="24"/>
          <w:szCs w:val="24"/>
        </w:rPr>
        <w:t xml:space="preserve"> bodu druhého. </w:t>
      </w:r>
      <w:r w:rsidR="00A61CC3">
        <w:rPr>
          <w:sz w:val="24"/>
          <w:szCs w:val="24"/>
        </w:rPr>
        <w:t xml:space="preserve">Cíl výuky spočívá v </w:t>
      </w:r>
      <w:r w:rsidR="000507A3" w:rsidRPr="004734C7">
        <w:rPr>
          <w:sz w:val="24"/>
          <w:szCs w:val="24"/>
        </w:rPr>
        <w:t>oboha</w:t>
      </w:r>
      <w:r w:rsidR="00A61CC3">
        <w:rPr>
          <w:sz w:val="24"/>
          <w:szCs w:val="24"/>
        </w:rPr>
        <w:t>cení</w:t>
      </w:r>
      <w:r w:rsidR="000507A3" w:rsidRPr="004734C7">
        <w:rPr>
          <w:sz w:val="24"/>
          <w:szCs w:val="24"/>
        </w:rPr>
        <w:t xml:space="preserve"> mladé generace o poznatky i vědomosti, </w:t>
      </w:r>
      <w:r w:rsidR="005A5609" w:rsidRPr="005A5609">
        <w:rPr>
          <w:sz w:val="24"/>
          <w:szCs w:val="24"/>
        </w:rPr>
        <w:t>jež</w:t>
      </w:r>
      <w:r w:rsidR="000507A3" w:rsidRPr="004734C7">
        <w:rPr>
          <w:sz w:val="24"/>
          <w:szCs w:val="24"/>
        </w:rPr>
        <w:t xml:space="preserve"> sami pedagogové sbírají v průběhu celého života. </w:t>
      </w:r>
      <w:bookmarkStart w:id="13" w:name="_Hlk35346944"/>
      <w:r w:rsidR="00F97CED">
        <w:rPr>
          <w:sz w:val="24"/>
          <w:szCs w:val="24"/>
        </w:rPr>
        <w:t xml:space="preserve">Druhý bod považuje Vašutová za splněný. </w:t>
      </w:r>
      <w:r w:rsidR="00B029FD">
        <w:rPr>
          <w:sz w:val="24"/>
          <w:szCs w:val="24"/>
        </w:rPr>
        <w:t>(Vašutová, 2007, s. 9–10)</w:t>
      </w:r>
      <w:bookmarkEnd w:id="13"/>
    </w:p>
    <w:p w14:paraId="2B9240CC" w14:textId="0677177F" w:rsidR="00B029FD" w:rsidRDefault="000507A3" w:rsidP="00181C56">
      <w:pPr>
        <w:spacing w:line="360" w:lineRule="auto"/>
        <w:jc w:val="both"/>
        <w:rPr>
          <w:sz w:val="24"/>
          <w:szCs w:val="24"/>
        </w:rPr>
      </w:pPr>
      <w:r w:rsidRPr="004734C7">
        <w:rPr>
          <w:sz w:val="24"/>
          <w:szCs w:val="24"/>
        </w:rPr>
        <w:t xml:space="preserve">Míra autonomie, zmíněná v bodu třetím, svěřená do rukou učitelů vyplývá z rámcových a školních vzdělávacích programů, které musí dodržovat. Tento bod je tedy v rámci povinností učitelů splněn. </w:t>
      </w:r>
      <w:r w:rsidR="00B029FD">
        <w:rPr>
          <w:sz w:val="24"/>
          <w:szCs w:val="24"/>
        </w:rPr>
        <w:t>(Vašutová, 2007, s. 10)</w:t>
      </w:r>
    </w:p>
    <w:p w14:paraId="151C04E8" w14:textId="10BCCBD9" w:rsidR="00181C56" w:rsidRDefault="000507A3" w:rsidP="00181C56">
      <w:pPr>
        <w:spacing w:line="360" w:lineRule="auto"/>
        <w:jc w:val="both"/>
        <w:rPr>
          <w:sz w:val="24"/>
          <w:szCs w:val="24"/>
        </w:rPr>
      </w:pPr>
      <w:r w:rsidRPr="004734C7">
        <w:rPr>
          <w:sz w:val="24"/>
          <w:szCs w:val="24"/>
        </w:rPr>
        <w:t xml:space="preserve">Každý učitel jistě ví, jak by se měl chovat ve vztahu k žákům a </w:t>
      </w:r>
      <w:r w:rsidR="00F97CED">
        <w:rPr>
          <w:sz w:val="24"/>
          <w:szCs w:val="24"/>
        </w:rPr>
        <w:t> </w:t>
      </w:r>
      <w:r w:rsidRPr="004734C7">
        <w:rPr>
          <w:sz w:val="24"/>
          <w:szCs w:val="24"/>
        </w:rPr>
        <w:t xml:space="preserve">vystupovat jako vzor. </w:t>
      </w:r>
      <w:r w:rsidR="00B029FD">
        <w:rPr>
          <w:sz w:val="24"/>
          <w:szCs w:val="24"/>
        </w:rPr>
        <w:t>Vašutová p</w:t>
      </w:r>
      <w:r w:rsidRPr="004734C7">
        <w:rPr>
          <w:sz w:val="24"/>
          <w:szCs w:val="24"/>
        </w:rPr>
        <w:t xml:space="preserve">ředpokládá, že existence učitelské etiky je samozřejmá, i když je dána víceméně „tradicí“. Pedagogové se musí držet </w:t>
      </w:r>
      <w:r w:rsidRPr="005A5609">
        <w:rPr>
          <w:sz w:val="24"/>
          <w:szCs w:val="24"/>
        </w:rPr>
        <w:t xml:space="preserve">norem, které jsou </w:t>
      </w:r>
      <w:r w:rsidRPr="004734C7">
        <w:rPr>
          <w:sz w:val="24"/>
          <w:szCs w:val="24"/>
        </w:rPr>
        <w:t>ve vztahu k žákům stanoveny</w:t>
      </w:r>
      <w:r w:rsidR="00CF79C5">
        <w:rPr>
          <w:sz w:val="24"/>
          <w:szCs w:val="24"/>
        </w:rPr>
        <w:t xml:space="preserve">. </w:t>
      </w:r>
      <w:r w:rsidR="00F97CED">
        <w:rPr>
          <w:sz w:val="24"/>
          <w:szCs w:val="24"/>
        </w:rPr>
        <w:t>T</w:t>
      </w:r>
      <w:r w:rsidRPr="004734C7">
        <w:rPr>
          <w:sz w:val="24"/>
          <w:szCs w:val="24"/>
        </w:rPr>
        <w:t>yto vzorce chování se projevují v jejich osobnostech. Ovšem přesný kodex etiky učitelů definován není. Z</w:t>
      </w:r>
      <w:r w:rsidRPr="00557729">
        <w:rPr>
          <w:color w:val="FF0000"/>
          <w:sz w:val="24"/>
          <w:szCs w:val="24"/>
        </w:rPr>
        <w:t> </w:t>
      </w:r>
      <w:r w:rsidRPr="005A5609">
        <w:rPr>
          <w:sz w:val="24"/>
          <w:szCs w:val="24"/>
        </w:rPr>
        <w:t xml:space="preserve">tohoto důvodu </w:t>
      </w:r>
      <w:r w:rsidRPr="004734C7">
        <w:rPr>
          <w:sz w:val="24"/>
          <w:szCs w:val="24"/>
        </w:rPr>
        <w:t>Vašutová v</w:t>
      </w:r>
      <w:r w:rsidR="00A61CC3">
        <w:rPr>
          <w:sz w:val="24"/>
          <w:szCs w:val="24"/>
        </w:rPr>
        <w:t>e své</w:t>
      </w:r>
      <w:r w:rsidRPr="004734C7">
        <w:rPr>
          <w:sz w:val="24"/>
          <w:szCs w:val="24"/>
        </w:rPr>
        <w:t xml:space="preserve"> knize označuje</w:t>
      </w:r>
      <w:r w:rsidR="004F1EBB" w:rsidRPr="004734C7">
        <w:rPr>
          <w:sz w:val="24"/>
          <w:szCs w:val="24"/>
        </w:rPr>
        <w:t xml:space="preserve"> čtvrtý</w:t>
      </w:r>
      <w:r w:rsidRPr="004734C7">
        <w:rPr>
          <w:sz w:val="24"/>
          <w:szCs w:val="24"/>
        </w:rPr>
        <w:t xml:space="preserve"> bod za nesplněný. </w:t>
      </w:r>
      <w:r w:rsidR="00B029FD">
        <w:rPr>
          <w:sz w:val="24"/>
          <w:szCs w:val="24"/>
        </w:rPr>
        <w:t>(Vašutová, 2007, s. 11)</w:t>
      </w:r>
    </w:p>
    <w:p w14:paraId="5B8EE2B4" w14:textId="49E1BB6F" w:rsidR="000507A3" w:rsidRDefault="000507A3" w:rsidP="005A5609">
      <w:pPr>
        <w:spacing w:line="360" w:lineRule="auto"/>
        <w:jc w:val="both"/>
        <w:rPr>
          <w:sz w:val="24"/>
          <w:szCs w:val="24"/>
        </w:rPr>
      </w:pPr>
      <w:r w:rsidRPr="004734C7">
        <w:rPr>
          <w:sz w:val="24"/>
          <w:szCs w:val="24"/>
        </w:rPr>
        <w:t xml:space="preserve">Bod poslední: Existence profesní kultury souvisí s bodem předchozím.  </w:t>
      </w:r>
      <w:r w:rsidR="004A231C">
        <w:rPr>
          <w:sz w:val="24"/>
          <w:szCs w:val="24"/>
        </w:rPr>
        <w:t>N</w:t>
      </w:r>
      <w:r w:rsidRPr="004734C7">
        <w:rPr>
          <w:sz w:val="24"/>
          <w:szCs w:val="24"/>
        </w:rPr>
        <w:t>a základě toho, že</w:t>
      </w:r>
      <w:r w:rsidR="004A231C">
        <w:rPr>
          <w:sz w:val="24"/>
          <w:szCs w:val="24"/>
        </w:rPr>
        <w:t xml:space="preserve"> mají </w:t>
      </w:r>
      <w:r w:rsidRPr="004734C7">
        <w:rPr>
          <w:sz w:val="24"/>
          <w:szCs w:val="24"/>
        </w:rPr>
        <w:t xml:space="preserve">učitelé </w:t>
      </w:r>
      <w:r w:rsidR="004A231C">
        <w:rPr>
          <w:sz w:val="24"/>
          <w:szCs w:val="24"/>
        </w:rPr>
        <w:t xml:space="preserve">povinnost se chovat </w:t>
      </w:r>
      <w:r w:rsidRPr="004734C7">
        <w:rPr>
          <w:sz w:val="24"/>
          <w:szCs w:val="24"/>
        </w:rPr>
        <w:t>eticky, ted</w:t>
      </w:r>
      <w:r w:rsidR="004A231C">
        <w:rPr>
          <w:sz w:val="24"/>
          <w:szCs w:val="24"/>
        </w:rPr>
        <w:t>y</w:t>
      </w:r>
      <w:r w:rsidRPr="004734C7">
        <w:rPr>
          <w:sz w:val="24"/>
          <w:szCs w:val="24"/>
        </w:rPr>
        <w:t xml:space="preserve"> přijmout model určitého chování</w:t>
      </w:r>
      <w:r w:rsidR="004A231C">
        <w:rPr>
          <w:sz w:val="24"/>
          <w:szCs w:val="24"/>
        </w:rPr>
        <w:t>. M</w:t>
      </w:r>
      <w:r w:rsidRPr="004734C7">
        <w:rPr>
          <w:sz w:val="24"/>
          <w:szCs w:val="24"/>
        </w:rPr>
        <w:t xml:space="preserve">usí existovat i profesní organizace, </w:t>
      </w:r>
      <w:r w:rsidR="004A231C">
        <w:rPr>
          <w:sz w:val="24"/>
          <w:szCs w:val="24"/>
        </w:rPr>
        <w:t xml:space="preserve">kontrolující tyto </w:t>
      </w:r>
      <w:r w:rsidRPr="004734C7">
        <w:rPr>
          <w:sz w:val="24"/>
          <w:szCs w:val="24"/>
        </w:rPr>
        <w:t>náležitost</w:t>
      </w:r>
      <w:r w:rsidR="00CF79C5">
        <w:rPr>
          <w:sz w:val="24"/>
          <w:szCs w:val="24"/>
        </w:rPr>
        <w:t xml:space="preserve">i </w:t>
      </w:r>
      <w:r w:rsidRPr="004734C7">
        <w:rPr>
          <w:sz w:val="24"/>
          <w:szCs w:val="24"/>
        </w:rPr>
        <w:t>a</w:t>
      </w:r>
      <w:r w:rsidR="00D14C8D">
        <w:rPr>
          <w:sz w:val="24"/>
          <w:szCs w:val="24"/>
        </w:rPr>
        <w:t> </w:t>
      </w:r>
      <w:r w:rsidRPr="004734C7">
        <w:rPr>
          <w:sz w:val="24"/>
          <w:szCs w:val="24"/>
        </w:rPr>
        <w:t>v případě nedodržování etických zásad z</w:t>
      </w:r>
      <w:r w:rsidR="004A231C">
        <w:rPr>
          <w:sz w:val="24"/>
          <w:szCs w:val="24"/>
        </w:rPr>
        <w:t>asáhnout</w:t>
      </w:r>
      <w:r w:rsidRPr="004734C7">
        <w:rPr>
          <w:sz w:val="24"/>
          <w:szCs w:val="24"/>
        </w:rPr>
        <w:t xml:space="preserve">. Mohlo by se jednat o komoru či jinou asociaci, </w:t>
      </w:r>
      <w:r w:rsidR="004A231C">
        <w:rPr>
          <w:sz w:val="24"/>
          <w:szCs w:val="24"/>
        </w:rPr>
        <w:t>jež</w:t>
      </w:r>
      <w:r w:rsidRPr="004734C7">
        <w:rPr>
          <w:sz w:val="24"/>
          <w:szCs w:val="24"/>
        </w:rPr>
        <w:t xml:space="preserve"> by učitele sdružovala. Ovšem doposud se ani v jiných zemích jako v ČR nepodařilo učitelům profesní komoru vybudovat, a proto tyto dva poslední body nemohou být řádně splněny</w:t>
      </w:r>
      <w:r w:rsidRPr="00B029FD">
        <w:rPr>
          <w:sz w:val="24"/>
          <w:szCs w:val="24"/>
        </w:rPr>
        <w:t xml:space="preserve">. </w:t>
      </w:r>
      <w:r w:rsidR="00B029FD" w:rsidRPr="00B029FD">
        <w:rPr>
          <w:sz w:val="24"/>
          <w:szCs w:val="24"/>
        </w:rPr>
        <w:t xml:space="preserve">(Vašutová, 2007, s. </w:t>
      </w:r>
      <w:r w:rsidR="00B029FD">
        <w:rPr>
          <w:sz w:val="24"/>
          <w:szCs w:val="24"/>
        </w:rPr>
        <w:t>11</w:t>
      </w:r>
      <w:r w:rsidR="00B029FD" w:rsidRPr="00B029FD">
        <w:rPr>
          <w:sz w:val="24"/>
          <w:szCs w:val="24"/>
        </w:rPr>
        <w:t>)</w:t>
      </w:r>
    </w:p>
    <w:p w14:paraId="31546A13" w14:textId="77777777" w:rsidR="00F97CED" w:rsidRPr="004734C7" w:rsidRDefault="00F97CED" w:rsidP="005A5609">
      <w:pPr>
        <w:spacing w:line="360" w:lineRule="auto"/>
        <w:jc w:val="both"/>
        <w:rPr>
          <w:sz w:val="24"/>
          <w:szCs w:val="24"/>
        </w:rPr>
      </w:pPr>
    </w:p>
    <w:p w14:paraId="413FAE87" w14:textId="4AB751D5" w:rsidR="00FA65DA" w:rsidRDefault="000507A3" w:rsidP="00C5197B">
      <w:pPr>
        <w:spacing w:line="360" w:lineRule="auto"/>
        <w:jc w:val="both"/>
        <w:rPr>
          <w:sz w:val="24"/>
          <w:szCs w:val="24"/>
        </w:rPr>
      </w:pPr>
      <w:r w:rsidRPr="004734C7">
        <w:rPr>
          <w:sz w:val="24"/>
          <w:szCs w:val="24"/>
        </w:rPr>
        <w:lastRenderedPageBreak/>
        <w:t xml:space="preserve">Na základě </w:t>
      </w:r>
      <w:r w:rsidR="004A231C">
        <w:rPr>
          <w:sz w:val="24"/>
          <w:szCs w:val="24"/>
        </w:rPr>
        <w:t>zjištěných</w:t>
      </w:r>
      <w:r w:rsidRPr="004734C7">
        <w:rPr>
          <w:sz w:val="24"/>
          <w:szCs w:val="24"/>
        </w:rPr>
        <w:t xml:space="preserve"> údajů musím, byť nerada konstatovat, že </w:t>
      </w:r>
      <w:r w:rsidR="00D14C8D">
        <w:rPr>
          <w:sz w:val="24"/>
          <w:szCs w:val="24"/>
        </w:rPr>
        <w:t> </w:t>
      </w:r>
      <w:r w:rsidRPr="004734C7">
        <w:rPr>
          <w:sz w:val="24"/>
          <w:szCs w:val="24"/>
        </w:rPr>
        <w:t xml:space="preserve">učitelství body nutné pro status profese nesplňuje. </w:t>
      </w:r>
      <w:r w:rsidR="004A231C">
        <w:rPr>
          <w:sz w:val="24"/>
          <w:szCs w:val="24"/>
        </w:rPr>
        <w:t>N</w:t>
      </w:r>
      <w:r w:rsidRPr="004734C7">
        <w:rPr>
          <w:sz w:val="24"/>
          <w:szCs w:val="24"/>
        </w:rPr>
        <w:t>e</w:t>
      </w:r>
      <w:r w:rsidR="006C26E5">
        <w:rPr>
          <w:sz w:val="24"/>
          <w:szCs w:val="24"/>
        </w:rPr>
        <w:t>ní</w:t>
      </w:r>
      <w:r w:rsidRPr="004734C7">
        <w:rPr>
          <w:sz w:val="24"/>
          <w:szCs w:val="24"/>
        </w:rPr>
        <w:t xml:space="preserve"> podiv</w:t>
      </w:r>
      <w:r w:rsidR="006C26E5">
        <w:rPr>
          <w:sz w:val="24"/>
          <w:szCs w:val="24"/>
        </w:rPr>
        <w:t xml:space="preserve">uhodné, že </w:t>
      </w:r>
      <w:r w:rsidRPr="004734C7">
        <w:rPr>
          <w:sz w:val="24"/>
          <w:szCs w:val="24"/>
        </w:rPr>
        <w:t xml:space="preserve">se ani specialisté v oboru přesně neshodují, zda učitelství patří mezi profese. </w:t>
      </w:r>
    </w:p>
    <w:p w14:paraId="29DEC63F" w14:textId="50B46781" w:rsidR="00CF79C5" w:rsidRDefault="000507A3" w:rsidP="00CF79C5">
      <w:pPr>
        <w:spacing w:line="360" w:lineRule="auto"/>
        <w:jc w:val="both"/>
        <w:rPr>
          <w:sz w:val="24"/>
          <w:szCs w:val="24"/>
        </w:rPr>
      </w:pPr>
      <w:r w:rsidRPr="004734C7">
        <w:rPr>
          <w:sz w:val="24"/>
          <w:szCs w:val="24"/>
        </w:rPr>
        <w:t>Střední cest</w:t>
      </w:r>
      <w:r w:rsidR="0039167E">
        <w:rPr>
          <w:sz w:val="24"/>
          <w:szCs w:val="24"/>
        </w:rPr>
        <w:t>a</w:t>
      </w:r>
      <w:r w:rsidRPr="004734C7">
        <w:rPr>
          <w:sz w:val="24"/>
          <w:szCs w:val="24"/>
        </w:rPr>
        <w:t xml:space="preserve"> </w:t>
      </w:r>
      <w:r w:rsidR="00FA65DA">
        <w:rPr>
          <w:sz w:val="24"/>
          <w:szCs w:val="24"/>
        </w:rPr>
        <w:t>spočívá v</w:t>
      </w:r>
      <w:r w:rsidRPr="004734C7">
        <w:rPr>
          <w:sz w:val="24"/>
          <w:szCs w:val="24"/>
        </w:rPr>
        <w:t xml:space="preserve"> označení učitelství </w:t>
      </w:r>
      <w:r w:rsidR="0039167E">
        <w:rPr>
          <w:sz w:val="24"/>
          <w:szCs w:val="24"/>
        </w:rPr>
        <w:t xml:space="preserve">za </w:t>
      </w:r>
      <w:r w:rsidRPr="004734C7">
        <w:rPr>
          <w:sz w:val="24"/>
          <w:szCs w:val="24"/>
        </w:rPr>
        <w:t>semiprofes</w:t>
      </w:r>
      <w:r w:rsidR="0039167E">
        <w:rPr>
          <w:sz w:val="24"/>
          <w:szCs w:val="24"/>
        </w:rPr>
        <w:t>i</w:t>
      </w:r>
      <w:r w:rsidR="00D14C8D">
        <w:rPr>
          <w:sz w:val="24"/>
          <w:szCs w:val="24"/>
        </w:rPr>
        <w:t>.</w:t>
      </w:r>
      <w:r w:rsidR="00FA65DA">
        <w:rPr>
          <w:sz w:val="24"/>
          <w:szCs w:val="24"/>
        </w:rPr>
        <w:t xml:space="preserve"> </w:t>
      </w:r>
      <w:r w:rsidR="00F97CED">
        <w:rPr>
          <w:sz w:val="24"/>
          <w:szCs w:val="24"/>
        </w:rPr>
        <w:t>Což  znamená, že konkrétní p</w:t>
      </w:r>
      <w:r w:rsidR="00FA65DA">
        <w:rPr>
          <w:sz w:val="24"/>
          <w:szCs w:val="24"/>
        </w:rPr>
        <w:t xml:space="preserve">ovolání </w:t>
      </w:r>
      <w:r w:rsidR="00CF79C5">
        <w:rPr>
          <w:sz w:val="24"/>
          <w:szCs w:val="24"/>
        </w:rPr>
        <w:t>aspiruje na</w:t>
      </w:r>
      <w:r w:rsidR="0039167E">
        <w:rPr>
          <w:sz w:val="24"/>
          <w:szCs w:val="24"/>
        </w:rPr>
        <w:t xml:space="preserve"> získ</w:t>
      </w:r>
      <w:r w:rsidR="00CF79C5">
        <w:rPr>
          <w:sz w:val="24"/>
          <w:szCs w:val="24"/>
        </w:rPr>
        <w:t>ání</w:t>
      </w:r>
      <w:r w:rsidR="0039167E">
        <w:rPr>
          <w:sz w:val="24"/>
          <w:szCs w:val="24"/>
        </w:rPr>
        <w:t xml:space="preserve"> status</w:t>
      </w:r>
      <w:r w:rsidR="00CF79C5">
        <w:rPr>
          <w:sz w:val="24"/>
          <w:szCs w:val="24"/>
        </w:rPr>
        <w:t>u</w:t>
      </w:r>
      <w:r w:rsidR="0039167E">
        <w:rPr>
          <w:sz w:val="24"/>
          <w:szCs w:val="24"/>
        </w:rPr>
        <w:t xml:space="preserve"> profese</w:t>
      </w:r>
      <w:r w:rsidR="00CF79C5">
        <w:rPr>
          <w:sz w:val="24"/>
          <w:szCs w:val="24"/>
        </w:rPr>
        <w:t>, ovšem skutečnou profesí se stát nemůže (Vašutová, 2007, s. 11—12)</w:t>
      </w:r>
      <w:r w:rsidRPr="004734C7">
        <w:rPr>
          <w:sz w:val="24"/>
          <w:szCs w:val="24"/>
        </w:rPr>
        <w:t>.</w:t>
      </w:r>
    </w:p>
    <w:p w14:paraId="64AE9406" w14:textId="2B0F3A6A" w:rsidR="00721378" w:rsidRPr="004734C7" w:rsidRDefault="000507A3" w:rsidP="00CF79C5">
      <w:pPr>
        <w:spacing w:line="360" w:lineRule="auto"/>
        <w:jc w:val="both"/>
        <w:rPr>
          <w:sz w:val="24"/>
          <w:szCs w:val="24"/>
        </w:rPr>
      </w:pPr>
      <w:r w:rsidRPr="004734C7">
        <w:rPr>
          <w:sz w:val="24"/>
          <w:szCs w:val="24"/>
        </w:rPr>
        <w:t xml:space="preserve"> Zhodnotit tuto problematiku a rozhodnout se, zda si učitelství zaslouží být profesí, zůstává na vlastním rozhodnutí každého z nás. Osobně bych se přiklonila k názoru, že je učitelství </w:t>
      </w:r>
      <w:r w:rsidR="00CF79C5">
        <w:rPr>
          <w:sz w:val="24"/>
          <w:szCs w:val="24"/>
        </w:rPr>
        <w:t xml:space="preserve">i přes jeho nedostatky hodno statusu profese. </w:t>
      </w:r>
    </w:p>
    <w:p w14:paraId="7B254261" w14:textId="1B47D4F7" w:rsidR="004F1EBB" w:rsidRPr="00791409" w:rsidRDefault="00721378" w:rsidP="00791409">
      <w:pPr>
        <w:spacing w:line="360" w:lineRule="auto"/>
        <w:jc w:val="both"/>
        <w:rPr>
          <w:rFonts w:eastAsiaTheme="majorEastAsia" w:cstheme="majorBidi"/>
          <w:sz w:val="28"/>
          <w:szCs w:val="26"/>
        </w:rPr>
      </w:pPr>
      <w:bookmarkStart w:id="14" w:name="_Toc33271061"/>
      <w:bookmarkStart w:id="15" w:name="_Toc35934530"/>
      <w:r w:rsidRPr="004734C7">
        <w:rPr>
          <w:rStyle w:val="Nadpis2Char"/>
          <w:color w:val="auto"/>
        </w:rPr>
        <w:t>1.2</w:t>
      </w:r>
      <w:r w:rsidR="00791409">
        <w:rPr>
          <w:rStyle w:val="Nadpis2Char"/>
          <w:color w:val="auto"/>
        </w:rPr>
        <w:t xml:space="preserve"> </w:t>
      </w:r>
      <w:r w:rsidR="00B64021">
        <w:rPr>
          <w:rStyle w:val="Nadpis2Char"/>
          <w:color w:val="auto"/>
        </w:rPr>
        <w:t xml:space="preserve">  </w:t>
      </w:r>
      <w:r w:rsidR="00382E2D" w:rsidRPr="004734C7">
        <w:rPr>
          <w:rStyle w:val="Nadpis2Char"/>
          <w:color w:val="auto"/>
        </w:rPr>
        <w:t>Působnost a kompetence učitele</w:t>
      </w:r>
      <w:bookmarkEnd w:id="14"/>
      <w:bookmarkEnd w:id="15"/>
      <w:r w:rsidR="00382E2D" w:rsidRPr="004734C7">
        <w:t xml:space="preserve"> </w:t>
      </w:r>
    </w:p>
    <w:p w14:paraId="2B168E49" w14:textId="2F13521C" w:rsidR="00382E2D" w:rsidRPr="004734C7" w:rsidRDefault="00D14C8D" w:rsidP="00C5197B">
      <w:pPr>
        <w:spacing w:line="360" w:lineRule="auto"/>
        <w:jc w:val="both"/>
        <w:rPr>
          <w:sz w:val="24"/>
          <w:szCs w:val="24"/>
        </w:rPr>
      </w:pPr>
      <w:r>
        <w:rPr>
          <w:sz w:val="24"/>
          <w:szCs w:val="24"/>
        </w:rPr>
        <w:t>Učitelé stejně jako žáci stráví značnou část dne ve škole</w:t>
      </w:r>
      <w:r w:rsidR="00382E2D" w:rsidRPr="004734C7">
        <w:rPr>
          <w:sz w:val="24"/>
          <w:szCs w:val="24"/>
        </w:rPr>
        <w:t xml:space="preserve">. </w:t>
      </w:r>
      <w:r w:rsidR="00F7340D">
        <w:rPr>
          <w:sz w:val="24"/>
          <w:szCs w:val="24"/>
        </w:rPr>
        <w:t>Právě</w:t>
      </w:r>
      <w:r w:rsidR="00382E2D" w:rsidRPr="004734C7">
        <w:rPr>
          <w:sz w:val="24"/>
          <w:szCs w:val="24"/>
        </w:rPr>
        <w:t xml:space="preserve"> zde vznikají přátelství, spojenectví, a především v tomto prostředí získávají </w:t>
      </w:r>
      <w:r w:rsidR="004F1EBB" w:rsidRPr="004734C7">
        <w:rPr>
          <w:sz w:val="24"/>
          <w:szCs w:val="24"/>
        </w:rPr>
        <w:t>žáci</w:t>
      </w:r>
      <w:r w:rsidR="00382E2D" w:rsidRPr="004734C7">
        <w:rPr>
          <w:sz w:val="24"/>
          <w:szCs w:val="24"/>
        </w:rPr>
        <w:t xml:space="preserve"> nové poznatky a vědomosti. </w:t>
      </w:r>
      <w:r>
        <w:rPr>
          <w:sz w:val="24"/>
          <w:szCs w:val="24"/>
        </w:rPr>
        <w:t>Pro učitele představuje škola hlavní</w:t>
      </w:r>
      <w:r w:rsidR="00382E2D" w:rsidRPr="004734C7">
        <w:rPr>
          <w:sz w:val="24"/>
          <w:szCs w:val="24"/>
        </w:rPr>
        <w:t xml:space="preserve"> pracovní prostředí, kde vykonávají svoji práci, tedy učí. Ale mohu tvrdit, že „jen“ učí? Nikoliv. Ke každodenním povinnostem pedagoga patří například koordinace žáků, zprostředkování učiva, záznam hodnocení, klasifikace, administrativní činnost a spousty dílčích činností, které je nutno vykonat během každodenního pracovního procesu.</w:t>
      </w:r>
    </w:p>
    <w:p w14:paraId="1B5D4264" w14:textId="3C9A53E7" w:rsidR="00382E2D" w:rsidRPr="004734C7" w:rsidRDefault="00382E2D" w:rsidP="00C5197B">
      <w:pPr>
        <w:spacing w:line="360" w:lineRule="auto"/>
        <w:jc w:val="both"/>
        <w:rPr>
          <w:sz w:val="24"/>
          <w:szCs w:val="24"/>
        </w:rPr>
      </w:pPr>
      <w:r w:rsidRPr="004734C7">
        <w:rPr>
          <w:sz w:val="24"/>
          <w:szCs w:val="24"/>
        </w:rPr>
        <w:t>Nejvíce času v náplni práce učitele přesto za</w:t>
      </w:r>
      <w:r w:rsidR="00D14C8D">
        <w:rPr>
          <w:sz w:val="24"/>
          <w:szCs w:val="24"/>
        </w:rPr>
        <w:t>bere</w:t>
      </w:r>
      <w:r w:rsidRPr="004734C7">
        <w:rPr>
          <w:sz w:val="24"/>
          <w:szCs w:val="24"/>
        </w:rPr>
        <w:t xml:space="preserve"> vyučovací činnost. Na </w:t>
      </w:r>
      <w:r w:rsidR="00D14C8D">
        <w:rPr>
          <w:sz w:val="24"/>
          <w:szCs w:val="24"/>
        </w:rPr>
        <w:t> </w:t>
      </w:r>
      <w:r w:rsidRPr="004734C7">
        <w:rPr>
          <w:sz w:val="24"/>
          <w:szCs w:val="24"/>
        </w:rPr>
        <w:t xml:space="preserve">otázku, co vše vyučovací činnost zahrnuje odpovídá J. Vašutová. (2007, </w:t>
      </w:r>
      <w:r w:rsidR="00F97CED">
        <w:rPr>
          <w:sz w:val="24"/>
          <w:szCs w:val="24"/>
        </w:rPr>
        <w:t> </w:t>
      </w:r>
      <w:r w:rsidRPr="004734C7">
        <w:rPr>
          <w:sz w:val="24"/>
          <w:szCs w:val="24"/>
        </w:rPr>
        <w:t xml:space="preserve">s. </w:t>
      </w:r>
      <w:r w:rsidR="00D14C8D">
        <w:rPr>
          <w:sz w:val="24"/>
          <w:szCs w:val="24"/>
        </w:rPr>
        <w:t> </w:t>
      </w:r>
      <w:r w:rsidRPr="004734C7">
        <w:rPr>
          <w:sz w:val="24"/>
          <w:szCs w:val="24"/>
        </w:rPr>
        <w:t>23)</w:t>
      </w:r>
    </w:p>
    <w:p w14:paraId="63C8AED2" w14:textId="32AD4770" w:rsidR="00382E2D" w:rsidRPr="004734C7" w:rsidRDefault="00382E2D" w:rsidP="00C5197B">
      <w:pPr>
        <w:spacing w:line="360" w:lineRule="auto"/>
        <w:jc w:val="both"/>
        <w:rPr>
          <w:i/>
          <w:iCs/>
          <w:sz w:val="24"/>
          <w:szCs w:val="24"/>
        </w:rPr>
      </w:pPr>
      <w:r w:rsidRPr="004734C7">
        <w:rPr>
          <w:i/>
          <w:iCs/>
          <w:sz w:val="24"/>
          <w:szCs w:val="24"/>
        </w:rPr>
        <w:t xml:space="preserve">„Vyučovací činnost učitele spočívá v zprostředkování učiva žákům. </w:t>
      </w:r>
      <w:r w:rsidR="00D14C8D">
        <w:rPr>
          <w:i/>
          <w:iCs/>
          <w:sz w:val="24"/>
          <w:szCs w:val="24"/>
        </w:rPr>
        <w:t> </w:t>
      </w:r>
      <w:r w:rsidRPr="004734C7">
        <w:rPr>
          <w:i/>
          <w:iCs/>
          <w:sz w:val="24"/>
          <w:szCs w:val="24"/>
        </w:rPr>
        <w:t>To</w:t>
      </w:r>
      <w:r w:rsidR="00C51011">
        <w:rPr>
          <w:i/>
          <w:iCs/>
          <w:sz w:val="24"/>
          <w:szCs w:val="24"/>
        </w:rPr>
        <w:t> </w:t>
      </w:r>
      <w:r w:rsidRPr="004734C7">
        <w:rPr>
          <w:i/>
          <w:iCs/>
          <w:sz w:val="24"/>
          <w:szCs w:val="24"/>
        </w:rPr>
        <w:t xml:space="preserve">znamená, že učitel všemi didaktickými prostředky působí na žáky tak, aby v organizované formě – tj. vyučování – inicioval a podporoval jejich učení </w:t>
      </w:r>
      <w:r w:rsidRPr="004734C7">
        <w:rPr>
          <w:i/>
          <w:iCs/>
          <w:sz w:val="24"/>
          <w:szCs w:val="24"/>
        </w:rPr>
        <w:lastRenderedPageBreak/>
        <w:t xml:space="preserve">a </w:t>
      </w:r>
      <w:r w:rsidR="00D14C8D">
        <w:rPr>
          <w:i/>
          <w:iCs/>
          <w:sz w:val="24"/>
          <w:szCs w:val="24"/>
        </w:rPr>
        <w:t> </w:t>
      </w:r>
      <w:r w:rsidRPr="004734C7">
        <w:rPr>
          <w:i/>
          <w:iCs/>
          <w:sz w:val="24"/>
          <w:szCs w:val="24"/>
        </w:rPr>
        <w:t>rozvíjel prostřednictvím učiva jejich osobnost v rovině kognitivní, sociálně afektivní a senzomotorické.“</w:t>
      </w:r>
    </w:p>
    <w:p w14:paraId="32F41181" w14:textId="1B7F2636" w:rsidR="00D14C8D" w:rsidRDefault="00382E2D" w:rsidP="00D14C8D">
      <w:pPr>
        <w:spacing w:line="360" w:lineRule="auto"/>
        <w:jc w:val="both"/>
        <w:rPr>
          <w:sz w:val="24"/>
          <w:szCs w:val="24"/>
        </w:rPr>
      </w:pPr>
      <w:r w:rsidRPr="004734C7">
        <w:rPr>
          <w:sz w:val="24"/>
          <w:szCs w:val="24"/>
        </w:rPr>
        <w:t>Vyučovací činnost učitele rozděluje J. Vašutová</w:t>
      </w:r>
      <w:r w:rsidR="00D14C8D">
        <w:rPr>
          <w:sz w:val="24"/>
          <w:szCs w:val="24"/>
        </w:rPr>
        <w:t xml:space="preserve"> (</w:t>
      </w:r>
      <w:r w:rsidR="00D14C8D" w:rsidRPr="004734C7">
        <w:rPr>
          <w:sz w:val="24"/>
          <w:szCs w:val="24"/>
        </w:rPr>
        <w:t>2007, s. 2</w:t>
      </w:r>
      <w:r w:rsidR="00C1053D">
        <w:rPr>
          <w:sz w:val="24"/>
          <w:szCs w:val="24"/>
        </w:rPr>
        <w:t>3</w:t>
      </w:r>
      <w:r w:rsidR="00D14C8D">
        <w:rPr>
          <w:sz w:val="24"/>
          <w:szCs w:val="24"/>
        </w:rPr>
        <w:t>–2</w:t>
      </w:r>
      <w:r w:rsidR="00C1053D">
        <w:rPr>
          <w:sz w:val="24"/>
          <w:szCs w:val="24"/>
        </w:rPr>
        <w:t>4</w:t>
      </w:r>
      <w:r w:rsidR="00D14C8D" w:rsidRPr="004734C7">
        <w:rPr>
          <w:sz w:val="24"/>
          <w:szCs w:val="24"/>
        </w:rPr>
        <w:t>)</w:t>
      </w:r>
      <w:r w:rsidR="00D14C8D">
        <w:rPr>
          <w:sz w:val="24"/>
          <w:szCs w:val="24"/>
        </w:rPr>
        <w:t xml:space="preserve"> </w:t>
      </w:r>
      <w:r w:rsidRPr="004734C7">
        <w:rPr>
          <w:sz w:val="24"/>
          <w:szCs w:val="24"/>
        </w:rPr>
        <w:t xml:space="preserve">na tři etapy: Projektování, vyučování a hodnocení. </w:t>
      </w:r>
    </w:p>
    <w:p w14:paraId="1A03C64B" w14:textId="679CB852" w:rsidR="00D14C8D" w:rsidRDefault="00382E2D" w:rsidP="00D14C8D">
      <w:pPr>
        <w:spacing w:line="360" w:lineRule="auto"/>
        <w:jc w:val="both"/>
        <w:rPr>
          <w:sz w:val="24"/>
          <w:szCs w:val="24"/>
        </w:rPr>
      </w:pPr>
      <w:r w:rsidRPr="004734C7">
        <w:rPr>
          <w:sz w:val="24"/>
          <w:szCs w:val="24"/>
        </w:rPr>
        <w:t>První na řadu přichází etapa projektování</w:t>
      </w:r>
      <w:r w:rsidR="008853A6">
        <w:rPr>
          <w:sz w:val="24"/>
          <w:szCs w:val="24"/>
        </w:rPr>
        <w:t xml:space="preserve"> neboli „plánování“</w:t>
      </w:r>
      <w:r w:rsidRPr="004734C7">
        <w:rPr>
          <w:sz w:val="24"/>
          <w:szCs w:val="24"/>
        </w:rPr>
        <w:t>, bez níž by se</w:t>
      </w:r>
      <w:r w:rsidR="006C26E5">
        <w:rPr>
          <w:sz w:val="24"/>
          <w:szCs w:val="24"/>
        </w:rPr>
        <w:t xml:space="preserve"> výuka</w:t>
      </w:r>
      <w:r w:rsidRPr="004734C7">
        <w:rPr>
          <w:sz w:val="24"/>
          <w:szCs w:val="24"/>
        </w:rPr>
        <w:t xml:space="preserve"> nemohl</w:t>
      </w:r>
      <w:r w:rsidR="006C26E5">
        <w:rPr>
          <w:sz w:val="24"/>
          <w:szCs w:val="24"/>
        </w:rPr>
        <w:t>a</w:t>
      </w:r>
      <w:r w:rsidRPr="004734C7">
        <w:rPr>
          <w:sz w:val="24"/>
          <w:szCs w:val="24"/>
        </w:rPr>
        <w:t xml:space="preserve"> posunout dále, protože </w:t>
      </w:r>
      <w:r w:rsidR="008853A6">
        <w:rPr>
          <w:sz w:val="24"/>
          <w:szCs w:val="24"/>
        </w:rPr>
        <w:t>plánování</w:t>
      </w:r>
      <w:r w:rsidRPr="004734C7">
        <w:rPr>
          <w:sz w:val="24"/>
          <w:szCs w:val="24"/>
        </w:rPr>
        <w:t xml:space="preserve"> hraje v práci učitele významnou roli. V</w:t>
      </w:r>
      <w:r w:rsidR="008853A6">
        <w:rPr>
          <w:sz w:val="24"/>
          <w:szCs w:val="24"/>
        </w:rPr>
        <w:t> </w:t>
      </w:r>
      <w:r w:rsidRPr="004734C7">
        <w:rPr>
          <w:sz w:val="24"/>
          <w:szCs w:val="24"/>
        </w:rPr>
        <w:t>rámci</w:t>
      </w:r>
      <w:r w:rsidR="008853A6">
        <w:rPr>
          <w:sz w:val="24"/>
          <w:szCs w:val="24"/>
        </w:rPr>
        <w:t xml:space="preserve"> této fáze</w:t>
      </w:r>
      <w:r w:rsidRPr="004734C7">
        <w:rPr>
          <w:sz w:val="24"/>
          <w:szCs w:val="24"/>
        </w:rPr>
        <w:t xml:space="preserve"> dochází k vytváření </w:t>
      </w:r>
      <w:r w:rsidR="00F7340D" w:rsidRPr="002724FF">
        <w:rPr>
          <w:color w:val="000000" w:themeColor="text1"/>
          <w:sz w:val="24"/>
          <w:szCs w:val="24"/>
        </w:rPr>
        <w:t>tematického</w:t>
      </w:r>
      <w:r w:rsidRPr="002724FF">
        <w:rPr>
          <w:color w:val="000000" w:themeColor="text1"/>
          <w:sz w:val="24"/>
          <w:szCs w:val="24"/>
        </w:rPr>
        <w:t xml:space="preserve"> </w:t>
      </w:r>
      <w:r w:rsidRPr="004734C7">
        <w:rPr>
          <w:sz w:val="24"/>
          <w:szCs w:val="24"/>
        </w:rPr>
        <w:t>plánu a veškeré přípravě vyučovací činnosti, včetně vytvoření časového plánu – harmonogramu. Pedagog se musí na každou hodinu</w:t>
      </w:r>
      <w:r w:rsidR="008853A6">
        <w:rPr>
          <w:sz w:val="24"/>
          <w:szCs w:val="24"/>
        </w:rPr>
        <w:t xml:space="preserve"> předem</w:t>
      </w:r>
      <w:r w:rsidRPr="004734C7">
        <w:rPr>
          <w:sz w:val="24"/>
          <w:szCs w:val="24"/>
        </w:rPr>
        <w:t xml:space="preserve"> řádně připravit, aby nerušil její plynulý průběh</w:t>
      </w:r>
      <w:r w:rsidR="008853A6">
        <w:rPr>
          <w:sz w:val="24"/>
          <w:szCs w:val="24"/>
        </w:rPr>
        <w:t>.</w:t>
      </w:r>
      <w:r w:rsidRPr="004734C7">
        <w:rPr>
          <w:sz w:val="24"/>
          <w:szCs w:val="24"/>
        </w:rPr>
        <w:t xml:space="preserve"> </w:t>
      </w:r>
      <w:r w:rsidR="008853A6">
        <w:rPr>
          <w:sz w:val="24"/>
          <w:szCs w:val="24"/>
        </w:rPr>
        <w:t>Nachystá si</w:t>
      </w:r>
      <w:r w:rsidRPr="004734C7">
        <w:rPr>
          <w:sz w:val="24"/>
          <w:szCs w:val="24"/>
        </w:rPr>
        <w:t xml:space="preserve"> vešker</w:t>
      </w:r>
      <w:r w:rsidR="008853A6">
        <w:rPr>
          <w:sz w:val="24"/>
          <w:szCs w:val="24"/>
        </w:rPr>
        <w:t>é</w:t>
      </w:r>
      <w:r w:rsidRPr="004734C7">
        <w:rPr>
          <w:sz w:val="24"/>
          <w:szCs w:val="24"/>
        </w:rPr>
        <w:t xml:space="preserve"> pomůc</w:t>
      </w:r>
      <w:r w:rsidR="008853A6">
        <w:rPr>
          <w:sz w:val="24"/>
          <w:szCs w:val="24"/>
        </w:rPr>
        <w:t>ky</w:t>
      </w:r>
      <w:r w:rsidRPr="004734C7">
        <w:rPr>
          <w:sz w:val="24"/>
          <w:szCs w:val="24"/>
        </w:rPr>
        <w:t xml:space="preserve"> a materiál</w:t>
      </w:r>
      <w:r w:rsidR="008853A6">
        <w:rPr>
          <w:sz w:val="24"/>
          <w:szCs w:val="24"/>
        </w:rPr>
        <w:t>y</w:t>
      </w:r>
      <w:r w:rsidRPr="004734C7">
        <w:rPr>
          <w:sz w:val="24"/>
          <w:szCs w:val="24"/>
        </w:rPr>
        <w:t>,</w:t>
      </w:r>
      <w:r w:rsidRPr="00557729">
        <w:rPr>
          <w:color w:val="FF0000"/>
          <w:sz w:val="24"/>
          <w:szCs w:val="24"/>
        </w:rPr>
        <w:t xml:space="preserve"> </w:t>
      </w:r>
      <w:r w:rsidR="00C51011" w:rsidRPr="00C51011">
        <w:rPr>
          <w:sz w:val="24"/>
          <w:szCs w:val="24"/>
        </w:rPr>
        <w:t xml:space="preserve">nezbytné </w:t>
      </w:r>
      <w:r w:rsidRPr="004734C7">
        <w:rPr>
          <w:sz w:val="24"/>
          <w:szCs w:val="24"/>
        </w:rPr>
        <w:t>pro výuku.  V rámci této etapy je povinností každého učitele jasně vymezit cíl vyučování, kterého chce svým působením dosáhnout.</w:t>
      </w:r>
      <w:r w:rsidRPr="004734C7">
        <w:rPr>
          <w:sz w:val="24"/>
          <w:szCs w:val="24"/>
        </w:rPr>
        <w:tab/>
      </w:r>
      <w:r w:rsidR="00C1053D">
        <w:rPr>
          <w:sz w:val="24"/>
          <w:szCs w:val="24"/>
        </w:rPr>
        <w:t xml:space="preserve">(Vašutová, </w:t>
      </w:r>
      <w:r w:rsidR="00C1053D" w:rsidRPr="004734C7">
        <w:rPr>
          <w:sz w:val="24"/>
          <w:szCs w:val="24"/>
        </w:rPr>
        <w:t>2007, s. 2</w:t>
      </w:r>
      <w:r w:rsidR="00C1053D">
        <w:rPr>
          <w:sz w:val="24"/>
          <w:szCs w:val="24"/>
        </w:rPr>
        <w:t>3</w:t>
      </w:r>
      <w:r w:rsidR="00C1053D" w:rsidRPr="004734C7">
        <w:rPr>
          <w:sz w:val="24"/>
          <w:szCs w:val="24"/>
        </w:rPr>
        <w:t>)</w:t>
      </w:r>
      <w:r w:rsidRPr="004734C7">
        <w:rPr>
          <w:sz w:val="24"/>
          <w:szCs w:val="24"/>
        </w:rPr>
        <w:tab/>
      </w:r>
      <w:r w:rsidRPr="004734C7">
        <w:rPr>
          <w:sz w:val="24"/>
          <w:szCs w:val="24"/>
        </w:rPr>
        <w:tab/>
      </w:r>
      <w:r w:rsidRPr="004734C7">
        <w:rPr>
          <w:sz w:val="24"/>
          <w:szCs w:val="24"/>
        </w:rPr>
        <w:tab/>
      </w:r>
    </w:p>
    <w:p w14:paraId="72D3A8B7" w14:textId="7113FB51" w:rsidR="00D14C8D" w:rsidRDefault="00382E2D" w:rsidP="00C1053D">
      <w:pPr>
        <w:spacing w:line="360" w:lineRule="auto"/>
        <w:jc w:val="both"/>
        <w:rPr>
          <w:sz w:val="24"/>
          <w:szCs w:val="24"/>
        </w:rPr>
      </w:pPr>
      <w:r w:rsidRPr="004734C7">
        <w:rPr>
          <w:sz w:val="24"/>
          <w:szCs w:val="24"/>
        </w:rPr>
        <w:t>Po dokončení etapy projektování přichází na řadu</w:t>
      </w:r>
      <w:r w:rsidR="008853A6">
        <w:rPr>
          <w:sz w:val="24"/>
          <w:szCs w:val="24"/>
        </w:rPr>
        <w:t xml:space="preserve"> </w:t>
      </w:r>
      <w:r w:rsidRPr="004734C7">
        <w:rPr>
          <w:sz w:val="24"/>
          <w:szCs w:val="24"/>
        </w:rPr>
        <w:t xml:space="preserve">etapa samotného vyučování. </w:t>
      </w:r>
      <w:r w:rsidR="00C1053D">
        <w:rPr>
          <w:sz w:val="24"/>
          <w:szCs w:val="24"/>
        </w:rPr>
        <w:t>Na</w:t>
      </w:r>
      <w:r w:rsidRPr="004734C7">
        <w:rPr>
          <w:sz w:val="24"/>
          <w:szCs w:val="24"/>
        </w:rPr>
        <w:t xml:space="preserve"> první místo se dostává interakce učitel</w:t>
      </w:r>
      <w:r w:rsidR="00C1053D">
        <w:rPr>
          <w:sz w:val="24"/>
          <w:szCs w:val="24"/>
        </w:rPr>
        <w:t>—</w:t>
      </w:r>
      <w:r w:rsidRPr="004734C7">
        <w:rPr>
          <w:sz w:val="24"/>
          <w:szCs w:val="24"/>
        </w:rPr>
        <w:t xml:space="preserve">žák. Spolupráce mezi učitelem a žáky je v hodině nutná, učitel získává zpětnou vazbu, zjišťuje, zda žáci dané učivo pochopili, či zda jsou na vyučování řádně připraveni.  Tato interakce vzniká při spolupráci dvou vzájemně se </w:t>
      </w:r>
      <w:r w:rsidR="00C1053D">
        <w:rPr>
          <w:sz w:val="24"/>
          <w:szCs w:val="24"/>
        </w:rPr>
        <w:t> </w:t>
      </w:r>
      <w:r w:rsidRPr="004734C7">
        <w:rPr>
          <w:sz w:val="24"/>
          <w:szCs w:val="24"/>
        </w:rPr>
        <w:t xml:space="preserve">ovlivňujících subjektů, učitele a žáka v prostředí školy. Úkolem </w:t>
      </w:r>
      <w:r w:rsidR="00C1053D">
        <w:rPr>
          <w:sz w:val="24"/>
          <w:szCs w:val="24"/>
        </w:rPr>
        <w:t>vyučování</w:t>
      </w:r>
      <w:r w:rsidRPr="004734C7">
        <w:rPr>
          <w:sz w:val="24"/>
          <w:szCs w:val="24"/>
        </w:rPr>
        <w:t xml:space="preserve"> je dosažení stanovených cílů pomocí didaktických pomůcek a </w:t>
      </w:r>
      <w:r w:rsidR="00C1053D">
        <w:rPr>
          <w:sz w:val="24"/>
          <w:szCs w:val="24"/>
        </w:rPr>
        <w:t> </w:t>
      </w:r>
      <w:r w:rsidRPr="004734C7">
        <w:rPr>
          <w:sz w:val="24"/>
          <w:szCs w:val="24"/>
        </w:rPr>
        <w:t>materiálů připravených k</w:t>
      </w:r>
      <w:r w:rsidR="004F1EBB" w:rsidRPr="004734C7">
        <w:rPr>
          <w:sz w:val="24"/>
          <w:szCs w:val="24"/>
        </w:rPr>
        <w:t> </w:t>
      </w:r>
      <w:r w:rsidRPr="004734C7">
        <w:rPr>
          <w:sz w:val="24"/>
          <w:szCs w:val="24"/>
        </w:rPr>
        <w:t>vyučování</w:t>
      </w:r>
      <w:r w:rsidR="004F1EBB" w:rsidRPr="004734C7">
        <w:rPr>
          <w:sz w:val="24"/>
          <w:szCs w:val="24"/>
        </w:rPr>
        <w:t>.</w:t>
      </w:r>
      <w:r w:rsidR="00C1053D">
        <w:rPr>
          <w:sz w:val="24"/>
          <w:szCs w:val="24"/>
        </w:rPr>
        <w:t xml:space="preserve"> (Vašutová, </w:t>
      </w:r>
      <w:r w:rsidR="00C1053D" w:rsidRPr="004734C7">
        <w:rPr>
          <w:sz w:val="24"/>
          <w:szCs w:val="24"/>
        </w:rPr>
        <w:t>2007, s. 2</w:t>
      </w:r>
      <w:r w:rsidR="00C1053D">
        <w:rPr>
          <w:sz w:val="24"/>
          <w:szCs w:val="24"/>
        </w:rPr>
        <w:t>3—24</w:t>
      </w:r>
      <w:r w:rsidR="00C1053D" w:rsidRPr="004734C7">
        <w:rPr>
          <w:sz w:val="24"/>
          <w:szCs w:val="24"/>
        </w:rPr>
        <w:t>)</w:t>
      </w:r>
      <w:r w:rsidRPr="004734C7">
        <w:rPr>
          <w:sz w:val="24"/>
          <w:szCs w:val="24"/>
        </w:rPr>
        <w:tab/>
      </w:r>
    </w:p>
    <w:p w14:paraId="00512F9B" w14:textId="40567286" w:rsidR="00382E2D" w:rsidRPr="0009184E" w:rsidRDefault="00382E2D" w:rsidP="00D14C8D">
      <w:pPr>
        <w:spacing w:line="360" w:lineRule="auto"/>
        <w:jc w:val="both"/>
        <w:rPr>
          <w:sz w:val="24"/>
          <w:szCs w:val="24"/>
        </w:rPr>
      </w:pPr>
      <w:r w:rsidRPr="004734C7">
        <w:rPr>
          <w:sz w:val="24"/>
          <w:szCs w:val="24"/>
        </w:rPr>
        <w:t>Etapa celý proces zakončující se nazývá</w:t>
      </w:r>
      <w:r w:rsidR="00C1053D">
        <w:rPr>
          <w:sz w:val="24"/>
          <w:szCs w:val="24"/>
        </w:rPr>
        <w:t xml:space="preserve"> </w:t>
      </w:r>
      <w:r w:rsidRPr="004734C7">
        <w:rPr>
          <w:sz w:val="24"/>
          <w:szCs w:val="24"/>
        </w:rPr>
        <w:t xml:space="preserve">hodnocení. </w:t>
      </w:r>
      <w:r w:rsidR="00C1053D">
        <w:rPr>
          <w:sz w:val="24"/>
          <w:szCs w:val="24"/>
        </w:rPr>
        <w:t xml:space="preserve">Což </w:t>
      </w:r>
      <w:r w:rsidR="006C26E5" w:rsidRPr="004734C7">
        <w:rPr>
          <w:sz w:val="24"/>
          <w:szCs w:val="24"/>
        </w:rPr>
        <w:t>představuje</w:t>
      </w:r>
      <w:r w:rsidRPr="004734C7">
        <w:rPr>
          <w:sz w:val="24"/>
          <w:szCs w:val="24"/>
        </w:rPr>
        <w:t xml:space="preserve"> kontrolu stanovených cílů</w:t>
      </w:r>
      <w:r w:rsidR="00C51011">
        <w:rPr>
          <w:sz w:val="24"/>
          <w:szCs w:val="24"/>
        </w:rPr>
        <w:t xml:space="preserve"> </w:t>
      </w:r>
      <w:r w:rsidR="006C26E5">
        <w:rPr>
          <w:sz w:val="24"/>
          <w:szCs w:val="24"/>
        </w:rPr>
        <w:t>v rámci fáze plánování</w:t>
      </w:r>
      <w:r w:rsidR="00C51011">
        <w:rPr>
          <w:sz w:val="24"/>
          <w:szCs w:val="24"/>
        </w:rPr>
        <w:t>,</w:t>
      </w:r>
      <w:r w:rsidR="006C26E5">
        <w:rPr>
          <w:sz w:val="24"/>
          <w:szCs w:val="24"/>
        </w:rPr>
        <w:t xml:space="preserve"> </w:t>
      </w:r>
      <w:r w:rsidR="00C51011" w:rsidRPr="004734C7">
        <w:rPr>
          <w:sz w:val="24"/>
          <w:szCs w:val="24"/>
        </w:rPr>
        <w:t xml:space="preserve">a </w:t>
      </w:r>
      <w:r w:rsidR="00C51011">
        <w:rPr>
          <w:sz w:val="24"/>
          <w:szCs w:val="24"/>
        </w:rPr>
        <w:t>zároveň</w:t>
      </w:r>
      <w:r w:rsidRPr="004734C7">
        <w:rPr>
          <w:sz w:val="24"/>
          <w:szCs w:val="24"/>
        </w:rPr>
        <w:t xml:space="preserve"> zpětnou vazbu nejen pro studenta samotného, ale i pro vyučujícího.</w:t>
      </w:r>
      <w:r w:rsidR="00C1053D" w:rsidRPr="00C1053D">
        <w:rPr>
          <w:sz w:val="24"/>
          <w:szCs w:val="24"/>
        </w:rPr>
        <w:t xml:space="preserve"> </w:t>
      </w:r>
      <w:r w:rsidR="00C1053D">
        <w:rPr>
          <w:sz w:val="24"/>
          <w:szCs w:val="24"/>
        </w:rPr>
        <w:t xml:space="preserve"> (Vašutová, </w:t>
      </w:r>
      <w:r w:rsidR="002F149B">
        <w:rPr>
          <w:sz w:val="24"/>
          <w:szCs w:val="24"/>
        </w:rPr>
        <w:t> </w:t>
      </w:r>
      <w:r w:rsidR="00C1053D" w:rsidRPr="004734C7">
        <w:rPr>
          <w:sz w:val="24"/>
          <w:szCs w:val="24"/>
        </w:rPr>
        <w:t xml:space="preserve">2007, s. </w:t>
      </w:r>
      <w:r w:rsidR="00C1053D">
        <w:rPr>
          <w:sz w:val="24"/>
          <w:szCs w:val="24"/>
        </w:rPr>
        <w:t>24</w:t>
      </w:r>
      <w:r w:rsidR="00C1053D" w:rsidRPr="004734C7">
        <w:rPr>
          <w:sz w:val="24"/>
          <w:szCs w:val="24"/>
        </w:rPr>
        <w:t>)</w:t>
      </w:r>
    </w:p>
    <w:p w14:paraId="459BF372" w14:textId="2EC20DAE" w:rsidR="00382E2D" w:rsidRPr="004734C7" w:rsidRDefault="00382E2D" w:rsidP="002724FF">
      <w:pPr>
        <w:spacing w:line="360" w:lineRule="auto"/>
        <w:jc w:val="both"/>
        <w:rPr>
          <w:sz w:val="24"/>
          <w:szCs w:val="24"/>
        </w:rPr>
      </w:pPr>
      <w:r w:rsidRPr="004734C7">
        <w:rPr>
          <w:sz w:val="24"/>
          <w:szCs w:val="24"/>
        </w:rPr>
        <w:lastRenderedPageBreak/>
        <w:t xml:space="preserve">Pro </w:t>
      </w:r>
      <w:r w:rsidR="00F93FE8">
        <w:rPr>
          <w:sz w:val="24"/>
          <w:szCs w:val="24"/>
        </w:rPr>
        <w:t>ještě lepší pochopení</w:t>
      </w:r>
      <w:r w:rsidRPr="004734C7">
        <w:rPr>
          <w:sz w:val="24"/>
          <w:szCs w:val="24"/>
        </w:rPr>
        <w:t xml:space="preserve"> Kyriacou ve své knize Klíčové dovednosti učitele</w:t>
      </w:r>
      <w:r w:rsidR="00F97CED">
        <w:rPr>
          <w:sz w:val="24"/>
          <w:szCs w:val="24"/>
        </w:rPr>
        <w:t xml:space="preserve"> (</w:t>
      </w:r>
      <w:r w:rsidR="00F97CED" w:rsidRPr="004734C7">
        <w:rPr>
          <w:sz w:val="24"/>
          <w:szCs w:val="24"/>
        </w:rPr>
        <w:t>2012, s. 21</w:t>
      </w:r>
      <w:r w:rsidR="00F97CED">
        <w:rPr>
          <w:sz w:val="24"/>
          <w:szCs w:val="24"/>
        </w:rPr>
        <w:t>–</w:t>
      </w:r>
      <w:r w:rsidR="00F97CED" w:rsidRPr="004734C7">
        <w:rPr>
          <w:sz w:val="24"/>
          <w:szCs w:val="24"/>
        </w:rPr>
        <w:t>22)</w:t>
      </w:r>
      <w:r w:rsidR="00F97CED">
        <w:rPr>
          <w:sz w:val="24"/>
          <w:szCs w:val="24"/>
        </w:rPr>
        <w:t xml:space="preserve"> </w:t>
      </w:r>
      <w:r w:rsidRPr="004734C7">
        <w:rPr>
          <w:sz w:val="24"/>
          <w:szCs w:val="24"/>
        </w:rPr>
        <w:t xml:space="preserve">jmenuje sedm základních pedagogických dovedností, </w:t>
      </w:r>
      <w:r w:rsidR="00C51011" w:rsidRPr="00C51011">
        <w:rPr>
          <w:sz w:val="24"/>
          <w:szCs w:val="24"/>
        </w:rPr>
        <w:t>představující</w:t>
      </w:r>
      <w:r w:rsidRPr="00C51011">
        <w:rPr>
          <w:sz w:val="24"/>
          <w:szCs w:val="24"/>
        </w:rPr>
        <w:t xml:space="preserve"> </w:t>
      </w:r>
      <w:r w:rsidRPr="004734C7">
        <w:rPr>
          <w:sz w:val="24"/>
          <w:szCs w:val="24"/>
        </w:rPr>
        <w:t>nutnou součástí kompetencí učitelů.</w:t>
      </w:r>
    </w:p>
    <w:p w14:paraId="121D3333" w14:textId="676F5143" w:rsidR="00721378" w:rsidRPr="004734C7" w:rsidRDefault="00382E2D" w:rsidP="00C5197B">
      <w:pPr>
        <w:spacing w:line="360" w:lineRule="auto"/>
        <w:jc w:val="both"/>
        <w:rPr>
          <w:sz w:val="24"/>
          <w:szCs w:val="24"/>
        </w:rPr>
      </w:pPr>
      <w:r w:rsidRPr="004734C7">
        <w:rPr>
          <w:sz w:val="24"/>
          <w:szCs w:val="24"/>
        </w:rPr>
        <w:t>– 1.</w:t>
      </w:r>
      <w:r w:rsidR="00FB17E5">
        <w:rPr>
          <w:sz w:val="24"/>
          <w:szCs w:val="24"/>
        </w:rPr>
        <w:t> </w:t>
      </w:r>
      <w:r w:rsidRPr="004734C7">
        <w:rPr>
          <w:sz w:val="24"/>
          <w:szCs w:val="24"/>
        </w:rPr>
        <w:t>Plánování a příprava 2.</w:t>
      </w:r>
      <w:r w:rsidR="00FB17E5">
        <w:rPr>
          <w:sz w:val="24"/>
          <w:szCs w:val="24"/>
        </w:rPr>
        <w:t> </w:t>
      </w:r>
      <w:r w:rsidRPr="004734C7">
        <w:rPr>
          <w:sz w:val="24"/>
          <w:szCs w:val="24"/>
        </w:rPr>
        <w:t xml:space="preserve">Realizace výstupní jednotky (hodiny) </w:t>
      </w:r>
      <w:r w:rsidR="00AA107A" w:rsidRPr="004734C7">
        <w:rPr>
          <w:sz w:val="24"/>
          <w:szCs w:val="24"/>
        </w:rPr>
        <w:t xml:space="preserve">            3.</w:t>
      </w:r>
      <w:r w:rsidR="00FB17E5">
        <w:rPr>
          <w:sz w:val="24"/>
          <w:szCs w:val="24"/>
        </w:rPr>
        <w:t> </w:t>
      </w:r>
      <w:r w:rsidR="00AA107A" w:rsidRPr="004734C7">
        <w:rPr>
          <w:sz w:val="24"/>
          <w:szCs w:val="24"/>
        </w:rPr>
        <w:t xml:space="preserve">Řízení </w:t>
      </w:r>
      <w:r w:rsidRPr="004734C7">
        <w:rPr>
          <w:sz w:val="24"/>
          <w:szCs w:val="24"/>
        </w:rPr>
        <w:t xml:space="preserve"> vyučovací jednotky (hodiny) 4.</w:t>
      </w:r>
      <w:r w:rsidR="00FB17E5">
        <w:rPr>
          <w:sz w:val="24"/>
          <w:szCs w:val="24"/>
        </w:rPr>
        <w:t> </w:t>
      </w:r>
      <w:r w:rsidRPr="004734C7">
        <w:rPr>
          <w:sz w:val="24"/>
          <w:szCs w:val="24"/>
        </w:rPr>
        <w:t>Klima třídy 5.</w:t>
      </w:r>
      <w:r w:rsidR="00FB17E5">
        <w:rPr>
          <w:sz w:val="24"/>
          <w:szCs w:val="24"/>
        </w:rPr>
        <w:t> </w:t>
      </w:r>
      <w:r w:rsidRPr="004734C7">
        <w:rPr>
          <w:sz w:val="24"/>
          <w:szCs w:val="24"/>
        </w:rPr>
        <w:t>Kázeň 6.</w:t>
      </w:r>
      <w:r w:rsidR="00FB17E5">
        <w:rPr>
          <w:sz w:val="24"/>
          <w:szCs w:val="24"/>
        </w:rPr>
        <w:t> </w:t>
      </w:r>
      <w:r w:rsidR="00B25AC1">
        <w:rPr>
          <w:sz w:val="24"/>
          <w:szCs w:val="24"/>
        </w:rPr>
        <w:t> </w:t>
      </w:r>
      <w:r w:rsidRPr="004734C7">
        <w:rPr>
          <w:sz w:val="24"/>
          <w:szCs w:val="24"/>
        </w:rPr>
        <w:t>Hodnocení prospěchu žáků 7.</w:t>
      </w:r>
      <w:r w:rsidR="00FB17E5">
        <w:rPr>
          <w:sz w:val="24"/>
          <w:szCs w:val="24"/>
        </w:rPr>
        <w:t> </w:t>
      </w:r>
      <w:r w:rsidRPr="004734C7">
        <w:rPr>
          <w:sz w:val="24"/>
          <w:szCs w:val="24"/>
        </w:rPr>
        <w:t xml:space="preserve">Reflexe vlastní práce a evaluace (sebehodnocení) </w:t>
      </w:r>
    </w:p>
    <w:p w14:paraId="003367A5" w14:textId="14A13BAC" w:rsidR="0039167E" w:rsidRDefault="00382E2D" w:rsidP="00C5197B">
      <w:pPr>
        <w:spacing w:line="360" w:lineRule="auto"/>
        <w:jc w:val="both"/>
        <w:rPr>
          <w:sz w:val="24"/>
          <w:szCs w:val="24"/>
        </w:rPr>
      </w:pPr>
      <w:r w:rsidRPr="004734C7">
        <w:rPr>
          <w:sz w:val="24"/>
          <w:szCs w:val="24"/>
        </w:rPr>
        <w:t xml:space="preserve">Učitel působící ve škole má jasně vymezené kompetence, </w:t>
      </w:r>
      <w:r w:rsidR="00AA107A" w:rsidRPr="004734C7">
        <w:rPr>
          <w:sz w:val="24"/>
          <w:szCs w:val="24"/>
        </w:rPr>
        <w:t>a ty určují</w:t>
      </w:r>
      <w:r w:rsidRPr="004734C7">
        <w:rPr>
          <w:sz w:val="24"/>
          <w:szCs w:val="24"/>
        </w:rPr>
        <w:t xml:space="preserve"> jeho náplň práce. Co </w:t>
      </w:r>
      <w:r w:rsidRPr="00C51011">
        <w:rPr>
          <w:sz w:val="24"/>
          <w:szCs w:val="24"/>
        </w:rPr>
        <w:t xml:space="preserve">tedy </w:t>
      </w:r>
      <w:r w:rsidRPr="004734C7">
        <w:rPr>
          <w:sz w:val="24"/>
          <w:szCs w:val="24"/>
        </w:rPr>
        <w:t xml:space="preserve">znamená, že je učitel kompetentní? </w:t>
      </w:r>
      <w:r w:rsidR="00FB17E5">
        <w:rPr>
          <w:sz w:val="24"/>
          <w:szCs w:val="24"/>
        </w:rPr>
        <w:t>Pod  charakteristikou</w:t>
      </w:r>
      <w:r w:rsidR="00C1053D">
        <w:rPr>
          <w:sz w:val="24"/>
          <w:szCs w:val="24"/>
        </w:rPr>
        <w:t xml:space="preserve"> </w:t>
      </w:r>
      <w:r w:rsidRPr="004734C7">
        <w:rPr>
          <w:sz w:val="24"/>
          <w:szCs w:val="24"/>
        </w:rPr>
        <w:t>kompetentní</w:t>
      </w:r>
      <w:r w:rsidR="00C5772C">
        <w:rPr>
          <w:sz w:val="24"/>
          <w:szCs w:val="24"/>
        </w:rPr>
        <w:t>ho</w:t>
      </w:r>
      <w:r w:rsidRPr="004734C7">
        <w:rPr>
          <w:sz w:val="24"/>
          <w:szCs w:val="24"/>
        </w:rPr>
        <w:t xml:space="preserve"> učitel</w:t>
      </w:r>
      <w:r w:rsidR="00C5772C">
        <w:rPr>
          <w:sz w:val="24"/>
          <w:szCs w:val="24"/>
        </w:rPr>
        <w:t>e si</w:t>
      </w:r>
      <w:r w:rsidRPr="004734C7">
        <w:rPr>
          <w:sz w:val="24"/>
          <w:szCs w:val="24"/>
        </w:rPr>
        <w:t xml:space="preserve"> </w:t>
      </w:r>
      <w:r w:rsidR="00C1053D">
        <w:rPr>
          <w:sz w:val="24"/>
          <w:szCs w:val="24"/>
        </w:rPr>
        <w:t>představuj</w:t>
      </w:r>
      <w:r w:rsidR="00C5772C">
        <w:rPr>
          <w:sz w:val="24"/>
          <w:szCs w:val="24"/>
        </w:rPr>
        <w:t>i</w:t>
      </w:r>
      <w:r w:rsidRPr="004734C7">
        <w:rPr>
          <w:sz w:val="24"/>
          <w:szCs w:val="24"/>
        </w:rPr>
        <w:t xml:space="preserve"> jedince, který má vysokoškolské pedagogické vzdělání</w:t>
      </w:r>
      <w:r w:rsidR="0039167E">
        <w:rPr>
          <w:sz w:val="24"/>
          <w:szCs w:val="24"/>
        </w:rPr>
        <w:t>.</w:t>
      </w:r>
      <w:r w:rsidRPr="004734C7">
        <w:rPr>
          <w:sz w:val="24"/>
          <w:szCs w:val="24"/>
        </w:rPr>
        <w:t xml:space="preserve"> </w:t>
      </w:r>
      <w:r w:rsidR="0039167E">
        <w:rPr>
          <w:sz w:val="24"/>
          <w:szCs w:val="24"/>
        </w:rPr>
        <w:t>Č</w:t>
      </w:r>
      <w:r w:rsidRPr="004734C7">
        <w:rPr>
          <w:sz w:val="24"/>
          <w:szCs w:val="24"/>
        </w:rPr>
        <w:t xml:space="preserve">lověka, který je spolehlivý, přátelský, milý, ale zároveň oplývá přirozenou autoritou. </w:t>
      </w:r>
    </w:p>
    <w:p w14:paraId="7FE6FD89" w14:textId="0B6A1850" w:rsidR="00382E2D" w:rsidRPr="004734C7" w:rsidRDefault="00382E2D" w:rsidP="00C5197B">
      <w:pPr>
        <w:spacing w:line="360" w:lineRule="auto"/>
        <w:jc w:val="both"/>
        <w:rPr>
          <w:sz w:val="24"/>
          <w:szCs w:val="24"/>
        </w:rPr>
      </w:pPr>
      <w:r w:rsidRPr="004734C7">
        <w:rPr>
          <w:sz w:val="24"/>
          <w:szCs w:val="24"/>
        </w:rPr>
        <w:t xml:space="preserve">Problém nastává v momentě, kdy si každý z nás pod slovem kompetence představí něco jiného. Kompetence či pravomoc, kompetence či vědomost, dovednost. Jaký je tedy přesný význam slova kompetence? </w:t>
      </w:r>
    </w:p>
    <w:p w14:paraId="5B996A9A" w14:textId="78D2DB07" w:rsidR="00382E2D" w:rsidRDefault="00382E2D" w:rsidP="00C5197B">
      <w:pPr>
        <w:spacing w:line="360" w:lineRule="auto"/>
        <w:jc w:val="both"/>
        <w:rPr>
          <w:sz w:val="24"/>
          <w:szCs w:val="24"/>
        </w:rPr>
      </w:pPr>
      <w:r w:rsidRPr="004734C7">
        <w:rPr>
          <w:i/>
          <w:iCs/>
          <w:sz w:val="24"/>
          <w:szCs w:val="24"/>
        </w:rPr>
        <w:t xml:space="preserve">„Kompetence učitele je soubor profesích dovedností a dispozic, kterými by měl být vybaven učitel, aby mohl efektivně vykonávat své povolání. Existují četné pokusy o vymezení kompetencí učitele. Snažící se sblížit s obsahem přípravy budoucích učitelů na pedagogických a jiných fakultách. Jsou to nejen kompetence (znalosti a dovednosti) vztahující se k obsahové složce výkonu profese (znalost předmětu), ale dnes jsou zdůrazněny zvláště komunikativní, řídící, diagnostické, aj. kompetence. Výzkumy dokládají, že žádná dosavadní vysokoškolská příprava učitelů nepokrývá v úplnosti žádoucí soubor učitelských kompetencí.“ </w:t>
      </w:r>
      <w:r w:rsidRPr="004734C7">
        <w:rPr>
          <w:sz w:val="24"/>
          <w:szCs w:val="24"/>
        </w:rPr>
        <w:t xml:space="preserve">(Průcha </w:t>
      </w:r>
      <w:r w:rsidR="00FB17E5">
        <w:rPr>
          <w:sz w:val="24"/>
          <w:szCs w:val="24"/>
        </w:rPr>
        <w:t> </w:t>
      </w:r>
      <w:r w:rsidRPr="004734C7">
        <w:rPr>
          <w:sz w:val="24"/>
          <w:szCs w:val="24"/>
        </w:rPr>
        <w:t xml:space="preserve">a </w:t>
      </w:r>
      <w:r w:rsidR="00B25AC1">
        <w:rPr>
          <w:sz w:val="24"/>
          <w:szCs w:val="24"/>
        </w:rPr>
        <w:t> </w:t>
      </w:r>
      <w:r w:rsidRPr="004734C7">
        <w:rPr>
          <w:sz w:val="24"/>
          <w:szCs w:val="24"/>
        </w:rPr>
        <w:t>kol., 1996, s. 110)</w:t>
      </w:r>
    </w:p>
    <w:p w14:paraId="6D1D047D" w14:textId="0D420F66" w:rsidR="00FB17E5" w:rsidRDefault="00FB17E5" w:rsidP="00C5197B">
      <w:pPr>
        <w:spacing w:line="360" w:lineRule="auto"/>
        <w:jc w:val="both"/>
        <w:rPr>
          <w:sz w:val="24"/>
          <w:szCs w:val="24"/>
        </w:rPr>
      </w:pPr>
    </w:p>
    <w:p w14:paraId="3A556365" w14:textId="77777777" w:rsidR="00FB17E5" w:rsidRPr="004734C7" w:rsidRDefault="00FB17E5" w:rsidP="00C5197B">
      <w:pPr>
        <w:spacing w:line="360" w:lineRule="auto"/>
        <w:jc w:val="both"/>
        <w:rPr>
          <w:sz w:val="24"/>
          <w:szCs w:val="24"/>
        </w:rPr>
      </w:pPr>
    </w:p>
    <w:p w14:paraId="279B7D46" w14:textId="73F71B3C" w:rsidR="00382E2D" w:rsidRPr="004734C7" w:rsidRDefault="00382E2D" w:rsidP="00C5197B">
      <w:pPr>
        <w:spacing w:line="360" w:lineRule="auto"/>
        <w:jc w:val="both"/>
        <w:rPr>
          <w:sz w:val="24"/>
          <w:szCs w:val="24"/>
        </w:rPr>
      </w:pPr>
      <w:r w:rsidRPr="004734C7">
        <w:rPr>
          <w:sz w:val="24"/>
          <w:szCs w:val="24"/>
        </w:rPr>
        <w:lastRenderedPageBreak/>
        <w:t xml:space="preserve">Sama </w:t>
      </w:r>
      <w:r w:rsidR="00FB17E5">
        <w:rPr>
          <w:sz w:val="24"/>
          <w:szCs w:val="24"/>
        </w:rPr>
        <w:t xml:space="preserve">J. </w:t>
      </w:r>
      <w:r w:rsidRPr="004734C7">
        <w:rPr>
          <w:sz w:val="24"/>
          <w:szCs w:val="24"/>
        </w:rPr>
        <w:t>Vašutová</w:t>
      </w:r>
      <w:r w:rsidR="00FB17E5">
        <w:rPr>
          <w:sz w:val="24"/>
          <w:szCs w:val="24"/>
        </w:rPr>
        <w:t xml:space="preserve"> (</w:t>
      </w:r>
      <w:r w:rsidR="00C86E22" w:rsidRPr="00C86E22">
        <w:rPr>
          <w:color w:val="000000" w:themeColor="text1"/>
          <w:sz w:val="24"/>
          <w:szCs w:val="24"/>
        </w:rPr>
        <w:t>2004, cituji podle</w:t>
      </w:r>
      <w:r w:rsidR="00FB17E5" w:rsidRPr="00C86E22">
        <w:rPr>
          <w:color w:val="000000" w:themeColor="text1"/>
          <w:sz w:val="24"/>
          <w:szCs w:val="24"/>
        </w:rPr>
        <w:t xml:space="preserve"> Vašutová, 2007, s. 28–29)</w:t>
      </w:r>
      <w:r w:rsidRPr="00C86E22">
        <w:rPr>
          <w:color w:val="000000" w:themeColor="text1"/>
          <w:sz w:val="24"/>
          <w:szCs w:val="24"/>
        </w:rPr>
        <w:t xml:space="preserve"> </w:t>
      </w:r>
      <w:r w:rsidRPr="004734C7">
        <w:rPr>
          <w:sz w:val="24"/>
          <w:szCs w:val="24"/>
        </w:rPr>
        <w:t>popisuje kompetence následovně.: „</w:t>
      </w:r>
      <w:r w:rsidRPr="004734C7">
        <w:rPr>
          <w:i/>
          <w:iCs/>
          <w:sz w:val="24"/>
          <w:szCs w:val="24"/>
        </w:rPr>
        <w:t>Profesní kompetence učitele vymezuje</w:t>
      </w:r>
      <w:r w:rsidR="00FB17E5">
        <w:rPr>
          <w:i/>
          <w:iCs/>
          <w:sz w:val="24"/>
          <w:szCs w:val="24"/>
        </w:rPr>
        <w:t>me</w:t>
      </w:r>
      <w:r w:rsidRPr="004734C7">
        <w:rPr>
          <w:i/>
          <w:iCs/>
          <w:sz w:val="24"/>
          <w:szCs w:val="24"/>
        </w:rPr>
        <w:t xml:space="preserve"> jako otevřený a rozvoje schopný systém profesních kvalit, které pokrývají celý rozsah výkonu profese v komponentách znalostí, dovedností, zkušeností, postojů a </w:t>
      </w:r>
      <w:r w:rsidR="00D41BE0">
        <w:rPr>
          <w:i/>
          <w:iCs/>
          <w:sz w:val="24"/>
          <w:szCs w:val="24"/>
        </w:rPr>
        <w:t> </w:t>
      </w:r>
      <w:r w:rsidRPr="004734C7">
        <w:rPr>
          <w:i/>
          <w:iCs/>
          <w:sz w:val="24"/>
          <w:szCs w:val="24"/>
        </w:rPr>
        <w:t>osobnostních předpokladů, které jsou vzájemně provázené a</w:t>
      </w:r>
      <w:r w:rsidR="00B25AC1">
        <w:rPr>
          <w:i/>
          <w:iCs/>
          <w:sz w:val="24"/>
          <w:szCs w:val="24"/>
        </w:rPr>
        <w:t> </w:t>
      </w:r>
      <w:r w:rsidRPr="004734C7">
        <w:rPr>
          <w:i/>
          <w:iCs/>
          <w:sz w:val="24"/>
          <w:szCs w:val="24"/>
        </w:rPr>
        <w:t>chápané celostně. Kompetence jsou konstruktem, který charakterizuje efektivní jednání učitele v jednotlivých vrstvách jeho činnosti a v jednotlivých pedagogických rolích. Definování struktury kompetencí má význam v profesionalizaci učitelů</w:t>
      </w:r>
      <w:r w:rsidR="00FB17E5">
        <w:rPr>
          <w:i/>
          <w:iCs/>
          <w:sz w:val="24"/>
          <w:szCs w:val="24"/>
        </w:rPr>
        <w:t>, jejich hodnocení i v profesní identitě</w:t>
      </w:r>
      <w:r w:rsidRPr="004734C7">
        <w:rPr>
          <w:i/>
          <w:iCs/>
          <w:sz w:val="24"/>
          <w:szCs w:val="24"/>
        </w:rPr>
        <w:t>.“</w:t>
      </w:r>
    </w:p>
    <w:p w14:paraId="71C062BE" w14:textId="1B741E67" w:rsidR="0039167E" w:rsidRDefault="00382E2D" w:rsidP="00C5197B">
      <w:pPr>
        <w:spacing w:line="360" w:lineRule="auto"/>
        <w:jc w:val="both"/>
        <w:rPr>
          <w:sz w:val="24"/>
          <w:szCs w:val="24"/>
        </w:rPr>
      </w:pPr>
      <w:r w:rsidRPr="004734C7">
        <w:rPr>
          <w:sz w:val="24"/>
          <w:szCs w:val="24"/>
        </w:rPr>
        <w:t xml:space="preserve">Kompetence tedy zahrnují vše týkající se působení učitele ve škole, jak vyplývá z obou definic. Student by měl být schopen po </w:t>
      </w:r>
      <w:r w:rsidR="00C5772C">
        <w:rPr>
          <w:sz w:val="24"/>
          <w:szCs w:val="24"/>
        </w:rPr>
        <w:t>absolvování</w:t>
      </w:r>
      <w:r w:rsidRPr="004734C7">
        <w:rPr>
          <w:sz w:val="24"/>
          <w:szCs w:val="24"/>
        </w:rPr>
        <w:t xml:space="preserve"> pedagogické školy zvládnout všechny nároky, které na něj budou v jeho zaměstnání kladeny. </w:t>
      </w:r>
    </w:p>
    <w:p w14:paraId="1321AC6A" w14:textId="2F5A71DB" w:rsidR="00382E2D" w:rsidRPr="004734C7" w:rsidRDefault="0039167E" w:rsidP="00C5197B">
      <w:pPr>
        <w:spacing w:line="360" w:lineRule="auto"/>
        <w:jc w:val="both"/>
        <w:rPr>
          <w:sz w:val="24"/>
          <w:szCs w:val="24"/>
        </w:rPr>
      </w:pPr>
      <w:r>
        <w:rPr>
          <w:sz w:val="24"/>
          <w:szCs w:val="24"/>
        </w:rPr>
        <w:t xml:space="preserve">Ve </w:t>
      </w:r>
      <w:r w:rsidR="00382E2D" w:rsidRPr="004734C7">
        <w:rPr>
          <w:sz w:val="24"/>
          <w:szCs w:val="24"/>
        </w:rPr>
        <w:t>výčtu toho, co vše do kompetencí učitele a jeho standardu patří</w:t>
      </w:r>
      <w:r w:rsidR="00B25AC1">
        <w:rPr>
          <w:sz w:val="24"/>
          <w:szCs w:val="24"/>
        </w:rPr>
        <w:t>,</w:t>
      </w:r>
      <w:r w:rsidR="00382E2D" w:rsidRPr="004734C7">
        <w:rPr>
          <w:sz w:val="24"/>
          <w:szCs w:val="24"/>
        </w:rPr>
        <w:t xml:space="preserve"> se </w:t>
      </w:r>
      <w:r w:rsidR="000F0BE9">
        <w:rPr>
          <w:sz w:val="24"/>
          <w:szCs w:val="24"/>
        </w:rPr>
        <w:t> </w:t>
      </w:r>
      <w:r w:rsidR="00382E2D" w:rsidRPr="004734C7">
        <w:rPr>
          <w:sz w:val="24"/>
          <w:szCs w:val="24"/>
        </w:rPr>
        <w:t xml:space="preserve">jednotliví autoři neshodují. Proto následně zmíním výčet kompetencí, které považuji v knize Být učitelem od J. Vašutové za nejdůležitější.  </w:t>
      </w:r>
    </w:p>
    <w:p w14:paraId="494C4BDC" w14:textId="52C80014" w:rsidR="00B25AC1" w:rsidRDefault="00382E2D" w:rsidP="00B25AC1">
      <w:pPr>
        <w:spacing w:line="360" w:lineRule="auto"/>
        <w:jc w:val="both"/>
        <w:rPr>
          <w:sz w:val="24"/>
          <w:szCs w:val="24"/>
        </w:rPr>
      </w:pPr>
      <w:r w:rsidRPr="004734C7">
        <w:rPr>
          <w:sz w:val="24"/>
          <w:szCs w:val="24"/>
        </w:rPr>
        <w:t>Kompetence, již učitel získává díky svému vzdělání v</w:t>
      </w:r>
      <w:r w:rsidR="00B25AC1">
        <w:rPr>
          <w:sz w:val="24"/>
          <w:szCs w:val="24"/>
        </w:rPr>
        <w:t> </w:t>
      </w:r>
      <w:r w:rsidRPr="004734C7">
        <w:rPr>
          <w:sz w:val="24"/>
          <w:szCs w:val="24"/>
        </w:rPr>
        <w:t>oboru</w:t>
      </w:r>
      <w:r w:rsidR="00B25AC1">
        <w:rPr>
          <w:sz w:val="24"/>
          <w:szCs w:val="24"/>
        </w:rPr>
        <w:t>,</w:t>
      </w:r>
      <w:r w:rsidRPr="004734C7">
        <w:rPr>
          <w:sz w:val="24"/>
          <w:szCs w:val="24"/>
        </w:rPr>
        <w:t xml:space="preserve"> se nazývá předmětová. Jak z názvu vyplývá, jde o</w:t>
      </w:r>
      <w:r w:rsidR="00B25AC1">
        <w:rPr>
          <w:sz w:val="24"/>
          <w:szCs w:val="24"/>
        </w:rPr>
        <w:t xml:space="preserve"> učitelem vystudovaný</w:t>
      </w:r>
      <w:r w:rsidRPr="004734C7">
        <w:rPr>
          <w:sz w:val="24"/>
          <w:szCs w:val="24"/>
        </w:rPr>
        <w:t xml:space="preserve"> </w:t>
      </w:r>
      <w:r w:rsidR="00B25AC1">
        <w:rPr>
          <w:sz w:val="24"/>
          <w:szCs w:val="24"/>
        </w:rPr>
        <w:t>obor</w:t>
      </w:r>
      <w:r w:rsidRPr="004734C7">
        <w:rPr>
          <w:sz w:val="24"/>
          <w:szCs w:val="24"/>
        </w:rPr>
        <w:t xml:space="preserve">, </w:t>
      </w:r>
      <w:r w:rsidR="00AA107A" w:rsidRPr="004734C7">
        <w:rPr>
          <w:sz w:val="24"/>
          <w:szCs w:val="24"/>
        </w:rPr>
        <w:t>v</w:t>
      </w:r>
      <w:r w:rsidRPr="004734C7">
        <w:rPr>
          <w:sz w:val="24"/>
          <w:szCs w:val="24"/>
        </w:rPr>
        <w:t> němž se výborně orientuje</w:t>
      </w:r>
      <w:r w:rsidR="00B25AC1">
        <w:rPr>
          <w:sz w:val="24"/>
          <w:szCs w:val="24"/>
        </w:rPr>
        <w:t>.</w:t>
      </w:r>
      <w:r w:rsidRPr="004734C7">
        <w:rPr>
          <w:sz w:val="24"/>
          <w:szCs w:val="24"/>
        </w:rPr>
        <w:t xml:space="preserve"> </w:t>
      </w:r>
      <w:r w:rsidR="00B25AC1">
        <w:rPr>
          <w:sz w:val="24"/>
          <w:szCs w:val="24"/>
        </w:rPr>
        <w:t xml:space="preserve"> N</w:t>
      </w:r>
      <w:r w:rsidRPr="004734C7">
        <w:rPr>
          <w:sz w:val="24"/>
          <w:szCs w:val="24"/>
        </w:rPr>
        <w:t xml:space="preserve">a základě svých znalostí z daného </w:t>
      </w:r>
      <w:r w:rsidR="00B25AC1">
        <w:rPr>
          <w:sz w:val="24"/>
          <w:szCs w:val="24"/>
        </w:rPr>
        <w:t>oborového zaměření</w:t>
      </w:r>
      <w:r w:rsidR="00AA107A" w:rsidRPr="004734C7">
        <w:rPr>
          <w:sz w:val="24"/>
          <w:szCs w:val="24"/>
        </w:rPr>
        <w:t xml:space="preserve"> p</w:t>
      </w:r>
      <w:r w:rsidRPr="004734C7">
        <w:rPr>
          <w:sz w:val="24"/>
          <w:szCs w:val="24"/>
        </w:rPr>
        <w:t>ředává své znalosti prostřednictvím výuky studentům.</w:t>
      </w:r>
      <w:r w:rsidR="004F1EBB" w:rsidRPr="004734C7">
        <w:rPr>
          <w:sz w:val="24"/>
          <w:szCs w:val="24"/>
        </w:rPr>
        <w:t xml:space="preserve"> </w:t>
      </w:r>
      <w:r w:rsidR="00327F21" w:rsidRPr="004734C7">
        <w:rPr>
          <w:sz w:val="24"/>
          <w:szCs w:val="24"/>
        </w:rPr>
        <w:t>(Vašutová, 2007, s. 35)</w:t>
      </w:r>
    </w:p>
    <w:p w14:paraId="1C3AA49A" w14:textId="3B30554F" w:rsidR="00B25AC1" w:rsidRDefault="00382E2D" w:rsidP="00B25AC1">
      <w:pPr>
        <w:spacing w:line="360" w:lineRule="auto"/>
        <w:jc w:val="both"/>
        <w:rPr>
          <w:sz w:val="24"/>
          <w:szCs w:val="24"/>
        </w:rPr>
      </w:pPr>
      <w:r w:rsidRPr="004734C7">
        <w:rPr>
          <w:sz w:val="24"/>
          <w:szCs w:val="24"/>
        </w:rPr>
        <w:t>Kompetence didaktická, též psychodidaktická, zdůrazňuje schopnost učitele propojit své znalostí s psychologickými, kulturními a sociálními aspekty, které využívá a pomáhají mu při správné volbě výukového programu, přístupu k žákům a dodržování školního řádu. S </w:t>
      </w:r>
      <w:r w:rsidRPr="00C51011">
        <w:rPr>
          <w:sz w:val="24"/>
          <w:szCs w:val="24"/>
        </w:rPr>
        <w:t xml:space="preserve">touto </w:t>
      </w:r>
      <w:r w:rsidRPr="004734C7">
        <w:rPr>
          <w:sz w:val="24"/>
          <w:szCs w:val="24"/>
        </w:rPr>
        <w:t xml:space="preserve">schopností souvisí i kompetence sociální, psychosociální a komunikativní. Učitel napomáhá žákům se socializací a začleněním v kolektivu, též řeší </w:t>
      </w:r>
      <w:r w:rsidRPr="004734C7">
        <w:rPr>
          <w:sz w:val="24"/>
          <w:szCs w:val="24"/>
        </w:rPr>
        <w:lastRenderedPageBreak/>
        <w:t>výchovné situace ve škole i mimo ni a je schopen se v nich orientovat.  Pedagog se stará o zdravé klima ve třídě, v němž komunikace patří k důležitým prvkům. Učitel musí být nadán výbornou schopností mezilidské</w:t>
      </w:r>
      <w:bookmarkStart w:id="16" w:name="_Hlk17233993"/>
      <w:r w:rsidRPr="004734C7">
        <w:rPr>
          <w:sz w:val="24"/>
          <w:szCs w:val="24"/>
        </w:rPr>
        <w:t>ho vyjadřování a porozumění.</w:t>
      </w:r>
      <w:bookmarkEnd w:id="16"/>
      <w:r w:rsidR="00327F21">
        <w:rPr>
          <w:sz w:val="24"/>
          <w:szCs w:val="24"/>
        </w:rPr>
        <w:t xml:space="preserve"> </w:t>
      </w:r>
      <w:r w:rsidR="00327F21" w:rsidRPr="00327F21">
        <w:rPr>
          <w:sz w:val="24"/>
          <w:szCs w:val="24"/>
        </w:rPr>
        <w:t xml:space="preserve"> </w:t>
      </w:r>
      <w:r w:rsidR="00327F21" w:rsidRPr="004734C7">
        <w:rPr>
          <w:sz w:val="24"/>
          <w:szCs w:val="24"/>
        </w:rPr>
        <w:t>(Vašutová, 2007, s. 35)</w:t>
      </w:r>
      <w:r w:rsidRPr="004734C7">
        <w:rPr>
          <w:sz w:val="24"/>
          <w:szCs w:val="24"/>
        </w:rPr>
        <w:tab/>
      </w:r>
    </w:p>
    <w:p w14:paraId="7A1E8F3D" w14:textId="4F745C0A" w:rsidR="00B25AC1" w:rsidRDefault="00382E2D" w:rsidP="00B25AC1">
      <w:pPr>
        <w:spacing w:line="360" w:lineRule="auto"/>
        <w:jc w:val="both"/>
        <w:rPr>
          <w:sz w:val="24"/>
          <w:szCs w:val="24"/>
        </w:rPr>
      </w:pPr>
      <w:r w:rsidRPr="004734C7">
        <w:rPr>
          <w:sz w:val="24"/>
          <w:szCs w:val="24"/>
        </w:rPr>
        <w:t xml:space="preserve">Učitel neboli pedagog. </w:t>
      </w:r>
      <w:r w:rsidR="00B25AC1">
        <w:rPr>
          <w:sz w:val="24"/>
          <w:szCs w:val="24"/>
        </w:rPr>
        <w:t>Další z kompetencí—p</w:t>
      </w:r>
      <w:r w:rsidRPr="004734C7">
        <w:rPr>
          <w:sz w:val="24"/>
          <w:szCs w:val="24"/>
        </w:rPr>
        <w:t xml:space="preserve">edagogická předesílá, že </w:t>
      </w:r>
      <w:r w:rsidR="00327F21">
        <w:rPr>
          <w:sz w:val="24"/>
          <w:szCs w:val="24"/>
        </w:rPr>
        <w:t> </w:t>
      </w:r>
      <w:r w:rsidRPr="004734C7">
        <w:rPr>
          <w:sz w:val="24"/>
          <w:szCs w:val="24"/>
        </w:rPr>
        <w:t>je učitel vzdělán v oblasti výchovy</w:t>
      </w:r>
      <w:r w:rsidR="00327F21">
        <w:rPr>
          <w:sz w:val="24"/>
          <w:szCs w:val="24"/>
        </w:rPr>
        <w:t xml:space="preserve"> žáků </w:t>
      </w:r>
      <w:r w:rsidRPr="004734C7">
        <w:rPr>
          <w:sz w:val="24"/>
          <w:szCs w:val="24"/>
        </w:rPr>
        <w:t>a je schopen individuálně přistupovat ke každému z</w:t>
      </w:r>
      <w:r w:rsidR="009453D0" w:rsidRPr="004734C7">
        <w:rPr>
          <w:sz w:val="24"/>
          <w:szCs w:val="24"/>
        </w:rPr>
        <w:t> </w:t>
      </w:r>
      <w:r w:rsidRPr="004734C7">
        <w:rPr>
          <w:sz w:val="24"/>
          <w:szCs w:val="24"/>
        </w:rPr>
        <w:t>nich</w:t>
      </w:r>
      <w:r w:rsidR="009453D0" w:rsidRPr="004734C7">
        <w:rPr>
          <w:sz w:val="24"/>
          <w:szCs w:val="24"/>
        </w:rPr>
        <w:t xml:space="preserve">. </w:t>
      </w:r>
      <w:r w:rsidRPr="004734C7">
        <w:rPr>
          <w:sz w:val="24"/>
          <w:szCs w:val="24"/>
        </w:rPr>
        <w:t>S touto kompetencí souvisí následující</w:t>
      </w:r>
      <w:r w:rsidR="00C51011">
        <w:rPr>
          <w:sz w:val="24"/>
          <w:szCs w:val="24"/>
        </w:rPr>
        <w:t>,</w:t>
      </w:r>
      <w:r w:rsidRPr="004734C7">
        <w:rPr>
          <w:sz w:val="24"/>
          <w:szCs w:val="24"/>
        </w:rPr>
        <w:t xml:space="preserve"> schopnost diagnostikovat nejen vztahy ve třídě, ale i poruchy učení u </w:t>
      </w:r>
      <w:r w:rsidR="00327F21">
        <w:rPr>
          <w:sz w:val="24"/>
          <w:szCs w:val="24"/>
        </w:rPr>
        <w:t> </w:t>
      </w:r>
      <w:r w:rsidRPr="004734C7">
        <w:rPr>
          <w:sz w:val="24"/>
          <w:szCs w:val="24"/>
        </w:rPr>
        <w:t>jednotlivců, šikanu či týrání a řádně tyto případy dle předpisů řešit. Učitel musí ovládat</w:t>
      </w:r>
      <w:r w:rsidR="00327F21">
        <w:rPr>
          <w:sz w:val="24"/>
          <w:szCs w:val="24"/>
        </w:rPr>
        <w:t xml:space="preserve"> </w:t>
      </w:r>
      <w:r w:rsidRPr="004734C7">
        <w:rPr>
          <w:sz w:val="24"/>
          <w:szCs w:val="24"/>
        </w:rPr>
        <w:t>diagnostickou a intervenční kompetenci.</w:t>
      </w:r>
      <w:r w:rsidR="009453D0" w:rsidRPr="004734C7">
        <w:rPr>
          <w:sz w:val="24"/>
          <w:szCs w:val="24"/>
        </w:rPr>
        <w:t xml:space="preserve"> </w:t>
      </w:r>
      <w:r w:rsidRPr="004734C7">
        <w:rPr>
          <w:sz w:val="24"/>
          <w:szCs w:val="24"/>
        </w:rPr>
        <w:t xml:space="preserve">Jako poslední nesmím opomenout kompetenci manažerskou neboli normativní. K </w:t>
      </w:r>
      <w:r w:rsidR="00327F21">
        <w:rPr>
          <w:sz w:val="24"/>
          <w:szCs w:val="24"/>
        </w:rPr>
        <w:t>ní</w:t>
      </w:r>
      <w:r w:rsidRPr="004734C7">
        <w:rPr>
          <w:sz w:val="24"/>
          <w:szCs w:val="24"/>
        </w:rPr>
        <w:t xml:space="preserve"> patří znalost zákonů a povinností spojených s výkonem profese, schopnost řídit třídu</w:t>
      </w:r>
      <w:r w:rsidR="00525701" w:rsidRPr="004734C7">
        <w:rPr>
          <w:sz w:val="24"/>
          <w:szCs w:val="24"/>
        </w:rPr>
        <w:t>,</w:t>
      </w:r>
      <w:r w:rsidRPr="004734C7">
        <w:rPr>
          <w:sz w:val="24"/>
          <w:szCs w:val="24"/>
        </w:rPr>
        <w:t xml:space="preserve"> a především dobře plánovat a nastavovat cíle výuky. </w:t>
      </w:r>
      <w:r w:rsidR="00327F21" w:rsidRPr="004734C7">
        <w:rPr>
          <w:sz w:val="24"/>
          <w:szCs w:val="24"/>
        </w:rPr>
        <w:t xml:space="preserve">(Vašutová, </w:t>
      </w:r>
      <w:r w:rsidR="002F149B">
        <w:rPr>
          <w:sz w:val="24"/>
          <w:szCs w:val="24"/>
        </w:rPr>
        <w:t> </w:t>
      </w:r>
      <w:r w:rsidR="00327F21" w:rsidRPr="004734C7">
        <w:rPr>
          <w:sz w:val="24"/>
          <w:szCs w:val="24"/>
        </w:rPr>
        <w:t>2007, s. 3</w:t>
      </w:r>
      <w:r w:rsidR="00327F21">
        <w:rPr>
          <w:sz w:val="24"/>
          <w:szCs w:val="24"/>
        </w:rPr>
        <w:t>6</w:t>
      </w:r>
      <w:r w:rsidR="00327F21" w:rsidRPr="004734C7">
        <w:rPr>
          <w:sz w:val="24"/>
          <w:szCs w:val="24"/>
        </w:rPr>
        <w:t>)</w:t>
      </w:r>
      <w:r w:rsidRPr="004734C7">
        <w:rPr>
          <w:sz w:val="24"/>
          <w:szCs w:val="24"/>
        </w:rPr>
        <w:tab/>
      </w:r>
      <w:r w:rsidRPr="004734C7">
        <w:rPr>
          <w:sz w:val="24"/>
          <w:szCs w:val="24"/>
        </w:rPr>
        <w:tab/>
      </w:r>
    </w:p>
    <w:p w14:paraId="0DE02B03" w14:textId="5251A11A" w:rsidR="00382E2D" w:rsidRPr="004734C7" w:rsidRDefault="00382E2D" w:rsidP="00B25AC1">
      <w:pPr>
        <w:spacing w:line="360" w:lineRule="auto"/>
        <w:jc w:val="both"/>
        <w:rPr>
          <w:sz w:val="24"/>
          <w:szCs w:val="24"/>
        </w:rPr>
      </w:pPr>
      <w:r w:rsidRPr="004734C7">
        <w:rPr>
          <w:sz w:val="24"/>
          <w:szCs w:val="24"/>
        </w:rPr>
        <w:t xml:space="preserve">Vystudováním příslušné vysoké školy studium pedagoga nekončí, i </w:t>
      </w:r>
      <w:r w:rsidR="00327F21">
        <w:rPr>
          <w:sz w:val="24"/>
          <w:szCs w:val="24"/>
        </w:rPr>
        <w:t> </w:t>
      </w:r>
      <w:r w:rsidRPr="004734C7">
        <w:rPr>
          <w:sz w:val="24"/>
          <w:szCs w:val="24"/>
        </w:rPr>
        <w:t xml:space="preserve">následně je vyžadováno, aby měl přehled v oboru a rozvíjel svou osobnost. Na tuto schopnost nezapomíná profesně a osobně kultivující kompetence.  (Vašutová, 2007, s. </w:t>
      </w:r>
      <w:r w:rsidR="002724FF">
        <w:rPr>
          <w:sz w:val="24"/>
          <w:szCs w:val="24"/>
        </w:rPr>
        <w:t>3</w:t>
      </w:r>
      <w:r w:rsidRPr="004734C7">
        <w:rPr>
          <w:sz w:val="24"/>
          <w:szCs w:val="24"/>
        </w:rPr>
        <w:t>7)</w:t>
      </w:r>
    </w:p>
    <w:p w14:paraId="6BDED706" w14:textId="47B97B84" w:rsidR="00382E2D" w:rsidRPr="004734C7" w:rsidRDefault="00382E2D" w:rsidP="00C5197B">
      <w:pPr>
        <w:spacing w:line="360" w:lineRule="auto"/>
        <w:jc w:val="both"/>
        <w:rPr>
          <w:sz w:val="24"/>
          <w:szCs w:val="24"/>
        </w:rPr>
      </w:pPr>
      <w:r w:rsidRPr="004734C7">
        <w:rPr>
          <w:sz w:val="24"/>
          <w:szCs w:val="24"/>
        </w:rPr>
        <w:t>Na závěr této kapitoly přikládám přirovnání vystihující práci pedagoga z knihy Klíčové dovednosti učitele. (</w:t>
      </w:r>
      <w:r w:rsidR="00327F21">
        <w:rPr>
          <w:sz w:val="24"/>
          <w:szCs w:val="24"/>
        </w:rPr>
        <w:t xml:space="preserve">Kyriacou, </w:t>
      </w:r>
      <w:r w:rsidRPr="004734C7">
        <w:rPr>
          <w:sz w:val="24"/>
          <w:szCs w:val="24"/>
        </w:rPr>
        <w:t>2012, s.</w:t>
      </w:r>
      <w:r w:rsidR="00327F21">
        <w:rPr>
          <w:sz w:val="24"/>
          <w:szCs w:val="24"/>
        </w:rPr>
        <w:t xml:space="preserve"> </w:t>
      </w:r>
      <w:r w:rsidRPr="004734C7">
        <w:rPr>
          <w:sz w:val="24"/>
          <w:szCs w:val="24"/>
        </w:rPr>
        <w:t>17)</w:t>
      </w:r>
    </w:p>
    <w:p w14:paraId="2D447A2A" w14:textId="66F8E2BD" w:rsidR="00791409" w:rsidRDefault="00382E2D" w:rsidP="00791409">
      <w:pPr>
        <w:spacing w:line="360" w:lineRule="auto"/>
        <w:jc w:val="both"/>
        <w:rPr>
          <w:i/>
          <w:iCs/>
          <w:sz w:val="24"/>
          <w:szCs w:val="24"/>
        </w:rPr>
      </w:pPr>
      <w:r w:rsidRPr="004734C7">
        <w:rPr>
          <w:sz w:val="24"/>
          <w:szCs w:val="24"/>
        </w:rPr>
        <w:t>„</w:t>
      </w:r>
      <w:r w:rsidRPr="004734C7">
        <w:rPr>
          <w:i/>
          <w:iCs/>
          <w:sz w:val="24"/>
          <w:szCs w:val="24"/>
        </w:rPr>
        <w:t>V tomto smyslu se vyučování více podobá řízení automobilu ve městě, které na řidiči vyžaduje neustále řešit nové situace při průjezdu mnoha rušnými křižovatkami než jízdě po klidné dálnici.“</w:t>
      </w:r>
      <w:bookmarkStart w:id="17" w:name="_Toc33271062"/>
    </w:p>
    <w:p w14:paraId="751F6C09" w14:textId="77777777" w:rsidR="00D41BE0" w:rsidRDefault="00D41BE0" w:rsidP="00791409">
      <w:pPr>
        <w:spacing w:line="360" w:lineRule="auto"/>
        <w:jc w:val="both"/>
        <w:rPr>
          <w:i/>
          <w:iCs/>
          <w:sz w:val="24"/>
          <w:szCs w:val="24"/>
        </w:rPr>
      </w:pPr>
    </w:p>
    <w:p w14:paraId="59F20C3A" w14:textId="6547E38C" w:rsidR="00721378" w:rsidRPr="00791409" w:rsidRDefault="00382E2D" w:rsidP="007738DA">
      <w:pPr>
        <w:pStyle w:val="Nadpis1"/>
        <w:numPr>
          <w:ilvl w:val="0"/>
          <w:numId w:val="3"/>
        </w:numPr>
        <w:spacing w:line="360" w:lineRule="auto"/>
        <w:rPr>
          <w:rFonts w:eastAsia="MS Mincho"/>
          <w:i/>
          <w:iCs/>
          <w:sz w:val="24"/>
          <w:szCs w:val="24"/>
        </w:rPr>
      </w:pPr>
      <w:bookmarkStart w:id="18" w:name="_Toc35934531"/>
      <w:r w:rsidRPr="004734C7">
        <w:rPr>
          <w:rFonts w:eastAsia="MS Mincho"/>
        </w:rPr>
        <w:lastRenderedPageBreak/>
        <w:t>Vztah mezi učitelem a žákem</w:t>
      </w:r>
      <w:bookmarkEnd w:id="17"/>
      <w:bookmarkEnd w:id="18"/>
    </w:p>
    <w:p w14:paraId="5BFB5FF1" w14:textId="209E3551" w:rsidR="00382E2D" w:rsidRPr="004734C7" w:rsidRDefault="00382E2D" w:rsidP="007738DA">
      <w:pPr>
        <w:spacing w:line="360" w:lineRule="auto"/>
        <w:jc w:val="both"/>
        <w:rPr>
          <w:sz w:val="24"/>
          <w:szCs w:val="24"/>
        </w:rPr>
      </w:pPr>
      <w:r w:rsidRPr="004734C7">
        <w:rPr>
          <w:sz w:val="24"/>
          <w:szCs w:val="24"/>
        </w:rPr>
        <w:t xml:space="preserve">Jak vyplývá z první kapitoly, práce pedagoga je velmi náročná a </w:t>
      </w:r>
      <w:r w:rsidR="00327F21">
        <w:rPr>
          <w:sz w:val="24"/>
          <w:szCs w:val="24"/>
        </w:rPr>
        <w:t> </w:t>
      </w:r>
      <w:r w:rsidRPr="004734C7">
        <w:rPr>
          <w:sz w:val="24"/>
          <w:szCs w:val="24"/>
        </w:rPr>
        <w:t>vyžaduje potřebné znalosti a dovednosti k výuce žáků a jejich osobnímu rozvoji.</w:t>
      </w:r>
    </w:p>
    <w:p w14:paraId="559C8DA5" w14:textId="05CAA44A" w:rsidR="00382E2D" w:rsidRPr="004734C7" w:rsidRDefault="00382E2D" w:rsidP="00C5197B">
      <w:pPr>
        <w:spacing w:line="360" w:lineRule="auto"/>
        <w:jc w:val="both"/>
      </w:pPr>
      <w:r w:rsidRPr="004734C7">
        <w:rPr>
          <w:i/>
          <w:iCs/>
          <w:sz w:val="24"/>
          <w:szCs w:val="24"/>
        </w:rPr>
        <w:t xml:space="preserve">„Děti a mladiství potřebují učitele jako celého člověka, osobnost s lidským vztahem, s porozuměním pro třídu i pro osobní problémy jednotlivých žáků. Děti vítají, když učitel pomůže s obtížemi učení a v případě potřeby i s jinými starostmi. V některých případech učitel či učitelka nahradí i chybějící model, třeba otce nebo laskavou matku.“ </w:t>
      </w:r>
      <w:r w:rsidRPr="004734C7">
        <w:rPr>
          <w:sz w:val="24"/>
          <w:szCs w:val="24"/>
        </w:rPr>
        <w:t>(Čáp</w:t>
      </w:r>
      <w:r w:rsidR="00575729" w:rsidRPr="004734C7">
        <w:rPr>
          <w:sz w:val="24"/>
          <w:szCs w:val="24"/>
        </w:rPr>
        <w:t xml:space="preserve"> </w:t>
      </w:r>
      <w:r w:rsidR="00575729" w:rsidRPr="004734C7">
        <w:rPr>
          <w:rFonts w:eastAsia="Calibri"/>
          <w:sz w:val="24"/>
          <w:szCs w:val="24"/>
        </w:rPr>
        <w:t>&amp;</w:t>
      </w:r>
      <w:r w:rsidRPr="004734C7">
        <w:rPr>
          <w:sz w:val="24"/>
          <w:szCs w:val="24"/>
        </w:rPr>
        <w:t xml:space="preserve"> Mareš, 2001, s. 265) </w:t>
      </w:r>
    </w:p>
    <w:p w14:paraId="5CE4A511" w14:textId="0039E3C3" w:rsidR="009453D0" w:rsidRPr="004734C7" w:rsidRDefault="00962508" w:rsidP="00962508">
      <w:pPr>
        <w:pStyle w:val="Nadpis2"/>
        <w:spacing w:line="360" w:lineRule="auto"/>
        <w:jc w:val="both"/>
        <w:rPr>
          <w:rFonts w:eastAsia="MS Mincho"/>
          <w:color w:val="auto"/>
        </w:rPr>
      </w:pPr>
      <w:bookmarkStart w:id="19" w:name="_Toc33271063"/>
      <w:bookmarkStart w:id="20" w:name="_Toc35934532"/>
      <w:r>
        <w:rPr>
          <w:rFonts w:eastAsia="MS Mincho"/>
          <w:color w:val="auto"/>
        </w:rPr>
        <w:t xml:space="preserve">2.1 </w:t>
      </w:r>
      <w:r w:rsidR="00B64021">
        <w:rPr>
          <w:rFonts w:eastAsia="MS Mincho"/>
          <w:color w:val="auto"/>
        </w:rPr>
        <w:t xml:space="preserve">  </w:t>
      </w:r>
      <w:r w:rsidR="00382E2D" w:rsidRPr="004734C7">
        <w:rPr>
          <w:rFonts w:eastAsia="MS Mincho"/>
          <w:color w:val="auto"/>
        </w:rPr>
        <w:t>Vzájemná interakce</w:t>
      </w:r>
      <w:bookmarkEnd w:id="19"/>
      <w:bookmarkEnd w:id="20"/>
    </w:p>
    <w:p w14:paraId="0D58C74B" w14:textId="70703A37" w:rsidR="00382E2D" w:rsidRPr="004734C7" w:rsidRDefault="00382E2D" w:rsidP="00C5197B">
      <w:pPr>
        <w:spacing w:line="360" w:lineRule="auto"/>
        <w:jc w:val="both"/>
        <w:rPr>
          <w:sz w:val="24"/>
          <w:szCs w:val="24"/>
        </w:rPr>
      </w:pPr>
      <w:r w:rsidRPr="004734C7">
        <w:rPr>
          <w:sz w:val="24"/>
          <w:szCs w:val="24"/>
        </w:rPr>
        <w:t xml:space="preserve">Komunikace a spolupráce tvoří hlavní náplň vyučovacích hodin. Pedagog komunikuje s žáky, klade jim otázky, odpovídá na ty jejich a </w:t>
      </w:r>
      <w:r w:rsidR="00327F21">
        <w:rPr>
          <w:sz w:val="24"/>
          <w:szCs w:val="24"/>
        </w:rPr>
        <w:t> </w:t>
      </w:r>
      <w:r w:rsidRPr="004734C7">
        <w:rPr>
          <w:sz w:val="24"/>
          <w:szCs w:val="24"/>
        </w:rPr>
        <w:t xml:space="preserve">nabádá je k vzájemné spolupráci. Právě správná interakce ovlivňuje úspěšnost vzdělávacího procesu a jeho výsledků. </w:t>
      </w:r>
    </w:p>
    <w:p w14:paraId="21E243D1" w14:textId="0355C4B7" w:rsidR="00382E2D" w:rsidRPr="004734C7" w:rsidRDefault="00382E2D" w:rsidP="00C5197B">
      <w:pPr>
        <w:spacing w:line="360" w:lineRule="auto"/>
        <w:jc w:val="both"/>
        <w:rPr>
          <w:sz w:val="24"/>
          <w:szCs w:val="24"/>
        </w:rPr>
      </w:pPr>
      <w:r w:rsidRPr="004734C7">
        <w:rPr>
          <w:sz w:val="24"/>
          <w:szCs w:val="24"/>
        </w:rPr>
        <w:t xml:space="preserve">V knize </w:t>
      </w:r>
      <w:r w:rsidR="00B029FD">
        <w:rPr>
          <w:sz w:val="24"/>
          <w:szCs w:val="24"/>
        </w:rPr>
        <w:t xml:space="preserve">Václava Holečka </w:t>
      </w:r>
      <w:r w:rsidRPr="004734C7">
        <w:rPr>
          <w:sz w:val="24"/>
          <w:szCs w:val="24"/>
        </w:rPr>
        <w:t>Psychologie v učitelské praxi</w:t>
      </w:r>
      <w:r w:rsidR="00B029FD">
        <w:rPr>
          <w:sz w:val="24"/>
          <w:szCs w:val="24"/>
        </w:rPr>
        <w:t xml:space="preserve"> (</w:t>
      </w:r>
      <w:r w:rsidR="00B029FD" w:rsidRPr="004734C7">
        <w:rPr>
          <w:sz w:val="24"/>
          <w:szCs w:val="24"/>
        </w:rPr>
        <w:t>2014, s. 111)</w:t>
      </w:r>
      <w:r w:rsidRPr="004734C7">
        <w:rPr>
          <w:sz w:val="24"/>
          <w:szCs w:val="24"/>
        </w:rPr>
        <w:t xml:space="preserve"> </w:t>
      </w:r>
      <w:r w:rsidR="00F93FE8">
        <w:rPr>
          <w:sz w:val="24"/>
          <w:szCs w:val="24"/>
        </w:rPr>
        <w:t xml:space="preserve">se objevuje </w:t>
      </w:r>
      <w:r w:rsidRPr="004734C7">
        <w:rPr>
          <w:sz w:val="24"/>
          <w:szCs w:val="24"/>
        </w:rPr>
        <w:t xml:space="preserve">rozdělení interakce do tří skupin na kooperativní, kompetitivní a </w:t>
      </w:r>
      <w:r w:rsidR="00D41BE0">
        <w:rPr>
          <w:sz w:val="24"/>
          <w:szCs w:val="24"/>
        </w:rPr>
        <w:t> </w:t>
      </w:r>
      <w:r w:rsidRPr="004734C7">
        <w:rPr>
          <w:sz w:val="24"/>
          <w:szCs w:val="24"/>
        </w:rPr>
        <w:t>konfliktní interakci.</w:t>
      </w:r>
      <w:r w:rsidR="007D1837">
        <w:rPr>
          <w:sz w:val="24"/>
          <w:szCs w:val="24"/>
        </w:rPr>
        <w:t xml:space="preserve"> </w:t>
      </w:r>
      <w:r w:rsidRPr="004734C7">
        <w:rPr>
          <w:sz w:val="24"/>
          <w:szCs w:val="24"/>
        </w:rPr>
        <w:t xml:space="preserve">Kooperativní interakce probíhá na základě spolupráce, která má za úkol dosáhnout cíle, jež je všem společný. Žáci se snaží společným úsilím </w:t>
      </w:r>
      <w:r w:rsidR="00327F21">
        <w:rPr>
          <w:sz w:val="24"/>
          <w:szCs w:val="24"/>
        </w:rPr>
        <w:t>stanoveného</w:t>
      </w:r>
      <w:r w:rsidRPr="004734C7">
        <w:rPr>
          <w:sz w:val="24"/>
          <w:szCs w:val="24"/>
        </w:rPr>
        <w:t xml:space="preserve"> cíle dosáhnout, zatímco učitel svou pedagogickou činnost </w:t>
      </w:r>
      <w:r w:rsidR="00327F21">
        <w:rPr>
          <w:sz w:val="24"/>
          <w:szCs w:val="24"/>
        </w:rPr>
        <w:t>dané</w:t>
      </w:r>
      <w:r w:rsidRPr="004734C7">
        <w:rPr>
          <w:sz w:val="24"/>
          <w:szCs w:val="24"/>
        </w:rPr>
        <w:t xml:space="preserve"> interakci podřizuje. Kompetitivní interakce je založena na „zdravé“ soutěživosti</w:t>
      </w:r>
      <w:r w:rsidR="00F7340D">
        <w:rPr>
          <w:sz w:val="24"/>
          <w:szCs w:val="24"/>
        </w:rPr>
        <w:t>.</w:t>
      </w:r>
      <w:r w:rsidRPr="004734C7">
        <w:rPr>
          <w:sz w:val="24"/>
          <w:szCs w:val="24"/>
        </w:rPr>
        <w:t xml:space="preserve"> </w:t>
      </w:r>
      <w:r w:rsidR="00F7340D">
        <w:rPr>
          <w:sz w:val="24"/>
          <w:szCs w:val="24"/>
        </w:rPr>
        <w:t>Ž</w:t>
      </w:r>
      <w:r w:rsidRPr="004734C7">
        <w:rPr>
          <w:sz w:val="24"/>
          <w:szCs w:val="24"/>
        </w:rPr>
        <w:t>áci mají společný cíl, ale ten, jež jej dosáhne jako první</w:t>
      </w:r>
      <w:r w:rsidR="00F7340D">
        <w:rPr>
          <w:sz w:val="24"/>
          <w:szCs w:val="24"/>
        </w:rPr>
        <w:t>,</w:t>
      </w:r>
      <w:r w:rsidRPr="004734C7">
        <w:rPr>
          <w:sz w:val="24"/>
          <w:szCs w:val="24"/>
        </w:rPr>
        <w:t xml:space="preserve"> znesnadní svým soupeřům jeho dosažení. Poslední interakce se nazývá konfliktní</w:t>
      </w:r>
      <w:r w:rsidR="006B29F8">
        <w:rPr>
          <w:sz w:val="24"/>
          <w:szCs w:val="24"/>
        </w:rPr>
        <w:t>.</w:t>
      </w:r>
      <w:r w:rsidRPr="004734C7">
        <w:rPr>
          <w:sz w:val="24"/>
          <w:szCs w:val="24"/>
        </w:rPr>
        <w:t xml:space="preserve"> </w:t>
      </w:r>
      <w:r w:rsidR="006B29F8">
        <w:rPr>
          <w:sz w:val="24"/>
          <w:szCs w:val="24"/>
        </w:rPr>
        <w:t>Ú</w:t>
      </w:r>
      <w:r w:rsidRPr="004734C7">
        <w:rPr>
          <w:sz w:val="24"/>
          <w:szCs w:val="24"/>
        </w:rPr>
        <w:t>častníci během ní mají odlišné cíle</w:t>
      </w:r>
      <w:r w:rsidR="006B29F8">
        <w:rPr>
          <w:sz w:val="24"/>
          <w:szCs w:val="24"/>
        </w:rPr>
        <w:t xml:space="preserve"> a </w:t>
      </w:r>
      <w:r w:rsidRPr="004734C7">
        <w:rPr>
          <w:sz w:val="24"/>
          <w:szCs w:val="24"/>
        </w:rPr>
        <w:t>snaží</w:t>
      </w:r>
      <w:r w:rsidR="006B29F8">
        <w:rPr>
          <w:sz w:val="24"/>
          <w:szCs w:val="24"/>
        </w:rPr>
        <w:t xml:space="preserve"> se jich</w:t>
      </w:r>
      <w:r w:rsidRPr="004734C7">
        <w:rPr>
          <w:sz w:val="24"/>
          <w:szCs w:val="24"/>
        </w:rPr>
        <w:t xml:space="preserve"> dosáhnout</w:t>
      </w:r>
      <w:r w:rsidR="00AA107A" w:rsidRPr="004734C7">
        <w:rPr>
          <w:sz w:val="24"/>
          <w:szCs w:val="24"/>
        </w:rPr>
        <w:t xml:space="preserve"> n</w:t>
      </w:r>
      <w:r w:rsidRPr="004734C7">
        <w:rPr>
          <w:sz w:val="24"/>
          <w:szCs w:val="24"/>
        </w:rPr>
        <w:t xml:space="preserve">a úkor ostatních. Příkladem může být situace, kdy si učitel přeje, aby žáci byli co nejvíce aktivní, jejich cílem je ovšem pracovat v dané situaci co nejméně. </w:t>
      </w:r>
    </w:p>
    <w:p w14:paraId="00506BEA" w14:textId="5487D2E7" w:rsidR="00382E2D" w:rsidRPr="004734C7" w:rsidRDefault="00382E2D" w:rsidP="00C5197B">
      <w:pPr>
        <w:spacing w:line="360" w:lineRule="auto"/>
        <w:jc w:val="both"/>
        <w:rPr>
          <w:sz w:val="24"/>
          <w:szCs w:val="24"/>
        </w:rPr>
      </w:pPr>
      <w:r w:rsidRPr="004734C7">
        <w:rPr>
          <w:sz w:val="24"/>
          <w:szCs w:val="24"/>
        </w:rPr>
        <w:lastRenderedPageBreak/>
        <w:t>Vhodnou interakcí shledávám interakci kooperativ</w:t>
      </w:r>
      <w:r w:rsidRPr="006B29F8">
        <w:rPr>
          <w:sz w:val="24"/>
          <w:szCs w:val="24"/>
        </w:rPr>
        <w:t>ní</w:t>
      </w:r>
      <w:r w:rsidR="006B29F8" w:rsidRPr="006B29F8">
        <w:rPr>
          <w:sz w:val="24"/>
          <w:szCs w:val="24"/>
        </w:rPr>
        <w:t>.</w:t>
      </w:r>
      <w:r w:rsidRPr="006B29F8">
        <w:rPr>
          <w:sz w:val="24"/>
          <w:szCs w:val="24"/>
        </w:rPr>
        <w:t xml:space="preserve"> </w:t>
      </w:r>
      <w:r w:rsidR="006B29F8">
        <w:rPr>
          <w:sz w:val="24"/>
          <w:szCs w:val="24"/>
        </w:rPr>
        <w:t>N</w:t>
      </w:r>
      <w:r w:rsidRPr="004734C7">
        <w:rPr>
          <w:sz w:val="24"/>
          <w:szCs w:val="24"/>
        </w:rPr>
        <w:t xml:space="preserve">a rozdíl od </w:t>
      </w:r>
      <w:r w:rsidR="006B29F8">
        <w:rPr>
          <w:sz w:val="24"/>
          <w:szCs w:val="24"/>
        </w:rPr>
        <w:t> </w:t>
      </w:r>
      <w:r w:rsidRPr="004734C7">
        <w:rPr>
          <w:sz w:val="24"/>
          <w:szCs w:val="24"/>
        </w:rPr>
        <w:t xml:space="preserve">dalších dvou vytváří prostředí pro spolupráci mezi žáky a </w:t>
      </w:r>
      <w:r w:rsidR="006B29F8">
        <w:rPr>
          <w:sz w:val="24"/>
          <w:szCs w:val="24"/>
        </w:rPr>
        <w:t> </w:t>
      </w:r>
      <w:r w:rsidRPr="004734C7">
        <w:rPr>
          <w:sz w:val="24"/>
          <w:szCs w:val="24"/>
        </w:rPr>
        <w:t>prohlub</w:t>
      </w:r>
      <w:r w:rsidR="007D1837">
        <w:rPr>
          <w:sz w:val="24"/>
          <w:szCs w:val="24"/>
        </w:rPr>
        <w:t>uje</w:t>
      </w:r>
      <w:r w:rsidRPr="004734C7">
        <w:rPr>
          <w:sz w:val="24"/>
          <w:szCs w:val="24"/>
        </w:rPr>
        <w:t xml:space="preserve"> jejich vzájemn</w:t>
      </w:r>
      <w:r w:rsidR="007D1837">
        <w:rPr>
          <w:sz w:val="24"/>
          <w:szCs w:val="24"/>
        </w:rPr>
        <w:t>é</w:t>
      </w:r>
      <w:r w:rsidRPr="004734C7">
        <w:rPr>
          <w:sz w:val="24"/>
          <w:szCs w:val="24"/>
        </w:rPr>
        <w:t xml:space="preserve"> vztah</w:t>
      </w:r>
      <w:r w:rsidR="007D1837">
        <w:rPr>
          <w:sz w:val="24"/>
          <w:szCs w:val="24"/>
        </w:rPr>
        <w:t>y</w:t>
      </w:r>
      <w:r w:rsidRPr="004734C7">
        <w:rPr>
          <w:sz w:val="24"/>
          <w:szCs w:val="24"/>
        </w:rPr>
        <w:t xml:space="preserve">. Při volbě dvou zbylých interakcí může dojít ke </w:t>
      </w:r>
      <w:r w:rsidR="00D41BE0">
        <w:t> </w:t>
      </w:r>
      <w:r w:rsidRPr="004734C7">
        <w:rPr>
          <w:sz w:val="24"/>
          <w:szCs w:val="24"/>
        </w:rPr>
        <w:t>konfliktu mezi učitelem a žákem</w:t>
      </w:r>
      <w:r w:rsidR="00F7340D">
        <w:rPr>
          <w:sz w:val="24"/>
          <w:szCs w:val="24"/>
        </w:rPr>
        <w:t>,</w:t>
      </w:r>
      <w:r w:rsidRPr="004734C7">
        <w:rPr>
          <w:sz w:val="24"/>
          <w:szCs w:val="24"/>
        </w:rPr>
        <w:t xml:space="preserve"> či mezi žáky navzájem.</w:t>
      </w:r>
      <w:r w:rsidRPr="006B29F8">
        <w:rPr>
          <w:sz w:val="24"/>
          <w:szCs w:val="24"/>
        </w:rPr>
        <w:t xml:space="preserve"> </w:t>
      </w:r>
      <w:r w:rsidR="006B29F8" w:rsidRPr="006B29F8">
        <w:rPr>
          <w:sz w:val="24"/>
          <w:szCs w:val="24"/>
        </w:rPr>
        <w:t>K</w:t>
      </w:r>
      <w:r w:rsidRPr="006B29F8">
        <w:rPr>
          <w:sz w:val="24"/>
          <w:szCs w:val="24"/>
        </w:rPr>
        <w:t xml:space="preserve">terou </w:t>
      </w:r>
      <w:r w:rsidRPr="004734C7">
        <w:rPr>
          <w:sz w:val="24"/>
          <w:szCs w:val="24"/>
        </w:rPr>
        <w:t xml:space="preserve">z nich učitel použije, je čistě na jeho volbě a zhodnocení dané situace. Měl by se však snažit, aby kooperace přispívala rozvoji znalostí žáků, k čemuž je nutná komunikace. </w:t>
      </w:r>
    </w:p>
    <w:p w14:paraId="564A4EED" w14:textId="3C54EEDA" w:rsidR="00D41BE0" w:rsidRPr="004734C7" w:rsidRDefault="00382E2D" w:rsidP="00D41BE0">
      <w:pPr>
        <w:spacing w:line="360" w:lineRule="auto"/>
        <w:jc w:val="both"/>
        <w:rPr>
          <w:sz w:val="24"/>
          <w:szCs w:val="24"/>
        </w:rPr>
      </w:pPr>
      <w:r w:rsidRPr="004734C7">
        <w:rPr>
          <w:sz w:val="24"/>
          <w:szCs w:val="24"/>
        </w:rPr>
        <w:t>Komunikace by měla podporovat porozumění a pochopení mezi učitelem a žákem, na jejímž základě oba aktéři jednají. Právě díky řeči, nejen té verbální, ale i nonverbální</w:t>
      </w:r>
      <w:r w:rsidR="00F7340D">
        <w:rPr>
          <w:sz w:val="24"/>
          <w:szCs w:val="24"/>
        </w:rPr>
        <w:t>,</w:t>
      </w:r>
      <w:r w:rsidRPr="004734C7">
        <w:rPr>
          <w:sz w:val="24"/>
          <w:szCs w:val="24"/>
        </w:rPr>
        <w:t xml:space="preserve"> sděluje učitel své znalosti, poznatky, dotazy a informace týkající se veškerého vyučování</w:t>
      </w:r>
      <w:r w:rsidR="00D41BE0">
        <w:rPr>
          <w:sz w:val="24"/>
          <w:szCs w:val="24"/>
        </w:rPr>
        <w:t>.</w:t>
      </w:r>
      <w:r w:rsidRPr="004734C7">
        <w:rPr>
          <w:sz w:val="24"/>
          <w:szCs w:val="24"/>
        </w:rPr>
        <w:t xml:space="preserve"> </w:t>
      </w:r>
      <w:r w:rsidR="00D41BE0">
        <w:rPr>
          <w:sz w:val="24"/>
          <w:szCs w:val="24"/>
        </w:rPr>
        <w:t>Tento</w:t>
      </w:r>
      <w:r w:rsidRPr="004734C7">
        <w:rPr>
          <w:sz w:val="24"/>
          <w:szCs w:val="24"/>
        </w:rPr>
        <w:t xml:space="preserve"> druh komunikace </w:t>
      </w:r>
      <w:r w:rsidR="00D41BE0">
        <w:rPr>
          <w:sz w:val="24"/>
          <w:szCs w:val="24"/>
        </w:rPr>
        <w:t>nazývají</w:t>
      </w:r>
      <w:r w:rsidR="00D41BE0" w:rsidRPr="00D41BE0">
        <w:rPr>
          <w:sz w:val="24"/>
          <w:szCs w:val="24"/>
        </w:rPr>
        <w:t xml:space="preserve"> </w:t>
      </w:r>
      <w:r w:rsidR="00D41BE0" w:rsidRPr="004734C7">
        <w:rPr>
          <w:sz w:val="24"/>
          <w:szCs w:val="24"/>
        </w:rPr>
        <w:t xml:space="preserve">Čáp </w:t>
      </w:r>
      <w:r w:rsidR="00D41BE0" w:rsidRPr="004734C7">
        <w:rPr>
          <w:rFonts w:eastAsia="Calibri"/>
          <w:sz w:val="24"/>
          <w:szCs w:val="24"/>
        </w:rPr>
        <w:t>&amp;</w:t>
      </w:r>
      <w:r w:rsidR="00D41BE0" w:rsidRPr="004734C7">
        <w:rPr>
          <w:sz w:val="24"/>
          <w:szCs w:val="24"/>
        </w:rPr>
        <w:t xml:space="preserve"> Mareš</w:t>
      </w:r>
      <w:r w:rsidR="00D41BE0">
        <w:rPr>
          <w:sz w:val="24"/>
          <w:szCs w:val="24"/>
        </w:rPr>
        <w:t xml:space="preserve"> (</w:t>
      </w:r>
      <w:r w:rsidR="00D41BE0">
        <w:rPr>
          <w:sz w:val="26"/>
          <w:szCs w:val="26"/>
        </w:rPr>
        <w:t>2001, s. 268)</w:t>
      </w:r>
      <w:r w:rsidRPr="004734C7">
        <w:rPr>
          <w:sz w:val="24"/>
          <w:szCs w:val="24"/>
        </w:rPr>
        <w:t xml:space="preserve"> „pedagogick</w:t>
      </w:r>
      <w:r w:rsidR="00D41BE0">
        <w:rPr>
          <w:sz w:val="24"/>
          <w:szCs w:val="24"/>
        </w:rPr>
        <w:t>ou</w:t>
      </w:r>
      <w:r w:rsidRPr="004734C7">
        <w:rPr>
          <w:sz w:val="24"/>
          <w:szCs w:val="24"/>
        </w:rPr>
        <w:t>“ komunikac</w:t>
      </w:r>
      <w:r w:rsidR="00D41BE0">
        <w:rPr>
          <w:sz w:val="24"/>
          <w:szCs w:val="24"/>
        </w:rPr>
        <w:t>í</w:t>
      </w:r>
      <w:r w:rsidRPr="004734C7">
        <w:rPr>
          <w:sz w:val="24"/>
          <w:szCs w:val="24"/>
        </w:rPr>
        <w:t xml:space="preserve">. V níž na sebe vzájemně působí nejen učitel a žák, ale celá skupina žáků i celá třída a tyto její složky jsou neoddělitelné. </w:t>
      </w:r>
    </w:p>
    <w:p w14:paraId="07EDC41E" w14:textId="3166EC66" w:rsidR="00382E2D" w:rsidRPr="004734C7" w:rsidRDefault="00C5197B" w:rsidP="007D1837">
      <w:pPr>
        <w:spacing w:line="360" w:lineRule="auto"/>
        <w:jc w:val="both"/>
        <w:rPr>
          <w:sz w:val="24"/>
          <w:szCs w:val="24"/>
        </w:rPr>
      </w:pPr>
      <w:r>
        <w:rPr>
          <w:sz w:val="24"/>
          <w:szCs w:val="24"/>
        </w:rPr>
        <w:t>Je</w:t>
      </w:r>
      <w:r w:rsidR="00382E2D" w:rsidRPr="004734C7">
        <w:rPr>
          <w:sz w:val="24"/>
          <w:szCs w:val="24"/>
        </w:rPr>
        <w:t xml:space="preserve"> důležité, aby komunikace probíhala oboustranně</w:t>
      </w:r>
      <w:r w:rsidR="007D1837">
        <w:rPr>
          <w:sz w:val="24"/>
          <w:szCs w:val="24"/>
        </w:rPr>
        <w:t xml:space="preserve">, zdůrazňuje v Psychologii v učitelské praxi Václav Holeček (2014). </w:t>
      </w:r>
      <w:r w:rsidR="00610040">
        <w:rPr>
          <w:sz w:val="24"/>
          <w:szCs w:val="24"/>
        </w:rPr>
        <w:t>K</w:t>
      </w:r>
      <w:r w:rsidR="00382E2D" w:rsidRPr="004734C7">
        <w:rPr>
          <w:sz w:val="24"/>
          <w:szCs w:val="24"/>
        </w:rPr>
        <w:t>aždý žák</w:t>
      </w:r>
      <w:r w:rsidR="00610040">
        <w:rPr>
          <w:sz w:val="24"/>
          <w:szCs w:val="24"/>
        </w:rPr>
        <w:t xml:space="preserve"> se nesmí bát</w:t>
      </w:r>
      <w:r w:rsidR="00382E2D" w:rsidRPr="004734C7">
        <w:rPr>
          <w:sz w:val="24"/>
          <w:szCs w:val="24"/>
        </w:rPr>
        <w:t xml:space="preserve"> vyjádřit svůj názor či pocity a </w:t>
      </w:r>
      <w:r w:rsidR="00610040">
        <w:rPr>
          <w:sz w:val="24"/>
          <w:szCs w:val="24"/>
        </w:rPr>
        <w:t>měl by si být jistý</w:t>
      </w:r>
      <w:r w:rsidR="00382E2D" w:rsidRPr="004734C7">
        <w:rPr>
          <w:sz w:val="24"/>
          <w:szCs w:val="24"/>
        </w:rPr>
        <w:t>, že druhá osoba mu porozumí</w:t>
      </w:r>
      <w:r w:rsidR="00610040">
        <w:rPr>
          <w:sz w:val="24"/>
          <w:szCs w:val="24"/>
        </w:rPr>
        <w:t xml:space="preserve">. Z těchto důvodů </w:t>
      </w:r>
      <w:r>
        <w:rPr>
          <w:sz w:val="24"/>
          <w:szCs w:val="24"/>
        </w:rPr>
        <w:t>vyhledává</w:t>
      </w:r>
      <w:r w:rsidR="00382E2D" w:rsidRPr="004734C7">
        <w:rPr>
          <w:sz w:val="24"/>
          <w:szCs w:val="24"/>
        </w:rPr>
        <w:t xml:space="preserve"> žák právě druh komunikace</w:t>
      </w:r>
      <w:r>
        <w:rPr>
          <w:sz w:val="24"/>
          <w:szCs w:val="24"/>
        </w:rPr>
        <w:t>, také nazývaný jako</w:t>
      </w:r>
      <w:r w:rsidR="00382E2D" w:rsidRPr="004734C7">
        <w:rPr>
          <w:sz w:val="24"/>
          <w:szCs w:val="24"/>
        </w:rPr>
        <w:t xml:space="preserve"> „podporující</w:t>
      </w:r>
      <w:r>
        <w:rPr>
          <w:sz w:val="24"/>
          <w:szCs w:val="24"/>
        </w:rPr>
        <w:t>“</w:t>
      </w:r>
      <w:r w:rsidR="00382E2D" w:rsidRPr="004734C7">
        <w:rPr>
          <w:sz w:val="24"/>
          <w:szCs w:val="24"/>
        </w:rPr>
        <w:t xml:space="preserve">. Během komunikace mezi učitelem a žákem by mělo dojít k uspokojení těchto </w:t>
      </w:r>
      <w:r w:rsidR="007D1837">
        <w:rPr>
          <w:sz w:val="24"/>
          <w:szCs w:val="24"/>
        </w:rPr>
        <w:t>d</w:t>
      </w:r>
      <w:r w:rsidR="00382E2D" w:rsidRPr="004734C7">
        <w:rPr>
          <w:sz w:val="24"/>
          <w:szCs w:val="24"/>
        </w:rPr>
        <w:t>vou sociálních potře</w:t>
      </w:r>
      <w:r w:rsidR="007D1837">
        <w:rPr>
          <w:sz w:val="24"/>
          <w:szCs w:val="24"/>
        </w:rPr>
        <w:t>b— </w:t>
      </w:r>
      <w:r w:rsidR="00382E2D" w:rsidRPr="004734C7">
        <w:rPr>
          <w:sz w:val="24"/>
          <w:szCs w:val="24"/>
        </w:rPr>
        <w:t xml:space="preserve">potřeby být přijímán a potřeby být pochopen. </w:t>
      </w:r>
    </w:p>
    <w:p w14:paraId="6CA42295" w14:textId="77777777" w:rsidR="00B029FD" w:rsidRDefault="00382E2D" w:rsidP="00B029FD">
      <w:pPr>
        <w:spacing w:line="360" w:lineRule="auto"/>
        <w:jc w:val="both"/>
        <w:rPr>
          <w:i/>
          <w:iCs/>
          <w:sz w:val="24"/>
          <w:szCs w:val="24"/>
        </w:rPr>
      </w:pPr>
      <w:r w:rsidRPr="004734C7">
        <w:rPr>
          <w:i/>
          <w:iCs/>
          <w:sz w:val="24"/>
          <w:szCs w:val="24"/>
        </w:rPr>
        <w:t xml:space="preserve">„1. Být přijímán, tj. prosadit svou autentičnost, být druhými akceptován ve </w:t>
      </w:r>
      <w:r w:rsidR="006B29F8">
        <w:rPr>
          <w:i/>
          <w:iCs/>
          <w:sz w:val="24"/>
          <w:szCs w:val="24"/>
        </w:rPr>
        <w:t> </w:t>
      </w:r>
      <w:r w:rsidRPr="004734C7">
        <w:rPr>
          <w:i/>
          <w:iCs/>
          <w:sz w:val="24"/>
          <w:szCs w:val="24"/>
        </w:rPr>
        <w:t xml:space="preserve">své výjimečnosti (a bez dalších podmínek typu: „pokud budeš takový, budeme/nebudeme tě mít rádi“), být přijímán se všemi svými vlastnostmi či </w:t>
      </w:r>
      <w:r w:rsidR="006B29F8">
        <w:rPr>
          <w:i/>
          <w:iCs/>
          <w:sz w:val="24"/>
          <w:szCs w:val="24"/>
        </w:rPr>
        <w:t> </w:t>
      </w:r>
      <w:r w:rsidRPr="004734C7">
        <w:rPr>
          <w:i/>
          <w:iCs/>
          <w:sz w:val="24"/>
          <w:szCs w:val="24"/>
        </w:rPr>
        <w:t>aktuálními pocity, myšlenkami, postoji.</w:t>
      </w:r>
    </w:p>
    <w:p w14:paraId="7DB33C56" w14:textId="70E86498" w:rsidR="00382E2D" w:rsidRPr="00B029FD" w:rsidRDefault="00B029FD" w:rsidP="00B029FD">
      <w:pPr>
        <w:spacing w:line="360" w:lineRule="auto"/>
        <w:jc w:val="both"/>
        <w:rPr>
          <w:i/>
          <w:iCs/>
          <w:sz w:val="24"/>
          <w:szCs w:val="24"/>
        </w:rPr>
      </w:pPr>
      <w:r>
        <w:rPr>
          <w:i/>
          <w:iCs/>
          <w:sz w:val="24"/>
          <w:szCs w:val="24"/>
        </w:rPr>
        <w:t xml:space="preserve">2. </w:t>
      </w:r>
      <w:r w:rsidR="00382E2D" w:rsidRPr="004734C7">
        <w:rPr>
          <w:i/>
          <w:iCs/>
          <w:sz w:val="24"/>
          <w:szCs w:val="24"/>
        </w:rPr>
        <w:t xml:space="preserve">Být pochopen, tj. druzí nejenže mě vnímají, ale také mi rozumějí, chápou a </w:t>
      </w:r>
      <w:r w:rsidR="006B29F8">
        <w:rPr>
          <w:i/>
          <w:iCs/>
          <w:sz w:val="24"/>
          <w:szCs w:val="24"/>
        </w:rPr>
        <w:t> </w:t>
      </w:r>
      <w:r w:rsidR="00382E2D" w:rsidRPr="004734C7">
        <w:rPr>
          <w:i/>
          <w:iCs/>
          <w:sz w:val="24"/>
          <w:szCs w:val="24"/>
        </w:rPr>
        <w:t xml:space="preserve">příliš nekritizují (akceptují).“ </w:t>
      </w:r>
      <w:r w:rsidR="00382E2D" w:rsidRPr="004734C7">
        <w:rPr>
          <w:sz w:val="24"/>
          <w:szCs w:val="24"/>
        </w:rPr>
        <w:t>(Holeček, 2014, s. 115)</w:t>
      </w:r>
    </w:p>
    <w:p w14:paraId="15C1656A" w14:textId="144AC8CC" w:rsidR="00525701" w:rsidRDefault="00382E2D" w:rsidP="00C5197B">
      <w:pPr>
        <w:spacing w:line="360" w:lineRule="auto"/>
        <w:jc w:val="both"/>
        <w:rPr>
          <w:sz w:val="24"/>
          <w:szCs w:val="24"/>
        </w:rPr>
      </w:pPr>
      <w:r w:rsidRPr="004734C7">
        <w:rPr>
          <w:sz w:val="24"/>
          <w:szCs w:val="24"/>
        </w:rPr>
        <w:lastRenderedPageBreak/>
        <w:t xml:space="preserve">Jedna z nepostradatelných vlastností učitele je jistě jeho pedagogický </w:t>
      </w:r>
      <w:r w:rsidR="00F7340D" w:rsidRPr="004734C7">
        <w:rPr>
          <w:sz w:val="24"/>
          <w:szCs w:val="24"/>
        </w:rPr>
        <w:t>takt</w:t>
      </w:r>
      <w:r w:rsidR="00F7340D">
        <w:rPr>
          <w:sz w:val="24"/>
          <w:szCs w:val="24"/>
        </w:rPr>
        <w:t xml:space="preserve"> neb</w:t>
      </w:r>
      <w:r w:rsidRPr="004734C7">
        <w:rPr>
          <w:sz w:val="24"/>
          <w:szCs w:val="24"/>
        </w:rPr>
        <w:t>oli předvídatelnost situace</w:t>
      </w:r>
      <w:r w:rsidR="00D41BE0">
        <w:rPr>
          <w:sz w:val="24"/>
          <w:szCs w:val="24"/>
        </w:rPr>
        <w:t xml:space="preserve">, </w:t>
      </w:r>
      <w:r w:rsidR="00E32833">
        <w:rPr>
          <w:sz w:val="24"/>
          <w:szCs w:val="24"/>
        </w:rPr>
        <w:t xml:space="preserve">který je </w:t>
      </w:r>
      <w:r w:rsidR="00D41BE0">
        <w:rPr>
          <w:sz w:val="24"/>
          <w:szCs w:val="24"/>
        </w:rPr>
        <w:t xml:space="preserve">definován v knize Psychologie pro učitele </w:t>
      </w:r>
      <w:r w:rsidR="00D41BE0" w:rsidRPr="004734C7">
        <w:rPr>
          <w:sz w:val="24"/>
          <w:szCs w:val="24"/>
        </w:rPr>
        <w:t xml:space="preserve">(Čáp </w:t>
      </w:r>
      <w:r w:rsidR="00D41BE0" w:rsidRPr="004734C7">
        <w:rPr>
          <w:rFonts w:eastAsia="Calibri"/>
          <w:sz w:val="24"/>
          <w:szCs w:val="24"/>
        </w:rPr>
        <w:t xml:space="preserve">&amp; </w:t>
      </w:r>
      <w:r w:rsidR="00D41BE0" w:rsidRPr="004734C7">
        <w:rPr>
          <w:sz w:val="24"/>
          <w:szCs w:val="24"/>
        </w:rPr>
        <w:t>Mareš, 2001. s. 269)</w:t>
      </w:r>
      <w:r w:rsidR="00E32833">
        <w:rPr>
          <w:sz w:val="24"/>
          <w:szCs w:val="24"/>
        </w:rPr>
        <w:t xml:space="preserve"> následovně. </w:t>
      </w:r>
      <w:r w:rsidRPr="004734C7">
        <w:rPr>
          <w:sz w:val="24"/>
          <w:szCs w:val="24"/>
        </w:rPr>
        <w:t xml:space="preserve">Pedagog je v každé situaci schopen předvídat reakci žáků, jejich soustředění či nepozornost a </w:t>
      </w:r>
      <w:r w:rsidR="00E32833">
        <w:rPr>
          <w:sz w:val="24"/>
          <w:szCs w:val="24"/>
        </w:rPr>
        <w:t> </w:t>
      </w:r>
      <w:r w:rsidRPr="004734C7">
        <w:rPr>
          <w:sz w:val="24"/>
          <w:szCs w:val="24"/>
        </w:rPr>
        <w:t>únavu v</w:t>
      </w:r>
      <w:r w:rsidR="00E32833">
        <w:rPr>
          <w:sz w:val="24"/>
          <w:szCs w:val="24"/>
        </w:rPr>
        <w:t> </w:t>
      </w:r>
      <w:r w:rsidRPr="004734C7">
        <w:rPr>
          <w:sz w:val="24"/>
          <w:szCs w:val="24"/>
        </w:rPr>
        <w:t>hodině</w:t>
      </w:r>
      <w:r w:rsidR="00E32833">
        <w:rPr>
          <w:sz w:val="24"/>
          <w:szCs w:val="24"/>
        </w:rPr>
        <w:t>.</w:t>
      </w:r>
      <w:r w:rsidRPr="004734C7">
        <w:rPr>
          <w:sz w:val="24"/>
          <w:szCs w:val="24"/>
        </w:rPr>
        <w:t xml:space="preserve"> </w:t>
      </w:r>
      <w:r w:rsidR="00E32833">
        <w:rPr>
          <w:sz w:val="24"/>
          <w:szCs w:val="24"/>
        </w:rPr>
        <w:t>N</w:t>
      </w:r>
      <w:r w:rsidRPr="004734C7">
        <w:rPr>
          <w:sz w:val="24"/>
          <w:szCs w:val="24"/>
        </w:rPr>
        <w:t xml:space="preserve">a základě těchto pozorování je schopen zvolit vyučovací strategie, jež jednotlivé situace žádají, aby byla výuka co </w:t>
      </w:r>
      <w:r w:rsidR="00E32833">
        <w:rPr>
          <w:sz w:val="24"/>
          <w:szCs w:val="24"/>
        </w:rPr>
        <w:t> </w:t>
      </w:r>
      <w:r w:rsidRPr="004734C7">
        <w:rPr>
          <w:sz w:val="24"/>
          <w:szCs w:val="24"/>
        </w:rPr>
        <w:t xml:space="preserve">nejúspěšnější. Oplývat </w:t>
      </w:r>
      <w:r w:rsidR="00E32833">
        <w:rPr>
          <w:sz w:val="24"/>
          <w:szCs w:val="24"/>
        </w:rPr>
        <w:t xml:space="preserve">zmíněnou </w:t>
      </w:r>
      <w:r w:rsidRPr="004734C7">
        <w:rPr>
          <w:sz w:val="24"/>
          <w:szCs w:val="24"/>
        </w:rPr>
        <w:t>sociální dovedností není jednoduché, ovšem v učitelství skýtá</w:t>
      </w:r>
      <w:r w:rsidR="006B29F8">
        <w:rPr>
          <w:sz w:val="24"/>
          <w:szCs w:val="24"/>
        </w:rPr>
        <w:t xml:space="preserve"> daná</w:t>
      </w:r>
      <w:r w:rsidRPr="004734C7">
        <w:rPr>
          <w:sz w:val="24"/>
          <w:szCs w:val="24"/>
        </w:rPr>
        <w:t xml:space="preserve"> vlastnost velkou </w:t>
      </w:r>
      <w:r w:rsidR="00D41BE0">
        <w:rPr>
          <w:sz w:val="24"/>
          <w:szCs w:val="24"/>
        </w:rPr>
        <w:t>v</w:t>
      </w:r>
      <w:r w:rsidRPr="004734C7">
        <w:rPr>
          <w:sz w:val="24"/>
          <w:szCs w:val="24"/>
        </w:rPr>
        <w:t>ýhodu.</w:t>
      </w:r>
    </w:p>
    <w:p w14:paraId="217B6194" w14:textId="77522405" w:rsidR="009453D0" w:rsidRPr="004734C7" w:rsidRDefault="00962508" w:rsidP="00D62F92">
      <w:pPr>
        <w:pStyle w:val="Nadpis2"/>
        <w:numPr>
          <w:ilvl w:val="1"/>
          <w:numId w:val="4"/>
        </w:numPr>
        <w:spacing w:line="360" w:lineRule="auto"/>
        <w:jc w:val="both"/>
        <w:rPr>
          <w:rFonts w:eastAsia="MS Mincho"/>
          <w:color w:val="auto"/>
        </w:rPr>
      </w:pPr>
      <w:bookmarkStart w:id="21" w:name="_Toc33271064"/>
      <w:r>
        <w:rPr>
          <w:rFonts w:eastAsia="MS Mincho"/>
          <w:color w:val="auto"/>
        </w:rPr>
        <w:t xml:space="preserve"> </w:t>
      </w:r>
      <w:r w:rsidR="00B64021">
        <w:rPr>
          <w:rFonts w:eastAsia="MS Mincho"/>
          <w:color w:val="auto"/>
        </w:rPr>
        <w:t xml:space="preserve">  </w:t>
      </w:r>
      <w:bookmarkStart w:id="22" w:name="_Toc35934533"/>
      <w:r w:rsidR="00382E2D" w:rsidRPr="004734C7">
        <w:rPr>
          <w:rFonts w:eastAsia="MS Mincho"/>
          <w:color w:val="auto"/>
        </w:rPr>
        <w:t>Socializace dítěte ve škole</w:t>
      </w:r>
      <w:bookmarkEnd w:id="21"/>
      <w:bookmarkEnd w:id="22"/>
    </w:p>
    <w:p w14:paraId="09DCC4A9" w14:textId="7AB1C338" w:rsidR="00382E2D" w:rsidRPr="004734C7" w:rsidRDefault="00382E2D" w:rsidP="00C5197B">
      <w:pPr>
        <w:spacing w:line="360" w:lineRule="auto"/>
        <w:jc w:val="both"/>
        <w:rPr>
          <w:sz w:val="24"/>
          <w:szCs w:val="24"/>
        </w:rPr>
      </w:pPr>
      <w:r w:rsidRPr="004734C7">
        <w:rPr>
          <w:i/>
          <w:iCs/>
          <w:sz w:val="24"/>
          <w:szCs w:val="24"/>
        </w:rPr>
        <w:t xml:space="preserve">„Socializace zahrnuje osvojení lidských forem chování, zejména chování ve </w:t>
      </w:r>
      <w:r w:rsidR="006B29F8">
        <w:rPr>
          <w:i/>
          <w:iCs/>
          <w:sz w:val="24"/>
          <w:szCs w:val="24"/>
        </w:rPr>
        <w:t> </w:t>
      </w:r>
      <w:r w:rsidRPr="004734C7">
        <w:rPr>
          <w:i/>
          <w:iCs/>
          <w:sz w:val="24"/>
          <w:szCs w:val="24"/>
        </w:rPr>
        <w:t xml:space="preserve">styku s lidmi, osvojení jazyka, velkého množství poznatků, hodnot společnosti, její kultury.“ </w:t>
      </w:r>
      <w:r w:rsidRPr="004734C7">
        <w:rPr>
          <w:sz w:val="24"/>
          <w:szCs w:val="24"/>
        </w:rPr>
        <w:t>(Čáp</w:t>
      </w:r>
      <w:r w:rsidR="00575729" w:rsidRPr="004734C7">
        <w:rPr>
          <w:sz w:val="24"/>
          <w:szCs w:val="24"/>
        </w:rPr>
        <w:t xml:space="preserve"> </w:t>
      </w:r>
      <w:r w:rsidR="00575729" w:rsidRPr="004734C7">
        <w:rPr>
          <w:rFonts w:eastAsia="Calibri"/>
          <w:sz w:val="24"/>
          <w:szCs w:val="24"/>
        </w:rPr>
        <w:t>&amp;</w:t>
      </w:r>
      <w:r w:rsidRPr="004734C7">
        <w:rPr>
          <w:sz w:val="24"/>
          <w:szCs w:val="24"/>
        </w:rPr>
        <w:t xml:space="preserve"> Mareš, 2001, s. 55)</w:t>
      </w:r>
    </w:p>
    <w:p w14:paraId="75713147" w14:textId="13FEC1B8" w:rsidR="00382E2D" w:rsidRPr="004734C7" w:rsidRDefault="00382E2D" w:rsidP="00C5197B">
      <w:pPr>
        <w:spacing w:line="360" w:lineRule="auto"/>
        <w:jc w:val="both"/>
        <w:rPr>
          <w:sz w:val="24"/>
          <w:szCs w:val="24"/>
        </w:rPr>
      </w:pPr>
      <w:r w:rsidRPr="004734C7">
        <w:rPr>
          <w:sz w:val="24"/>
          <w:szCs w:val="24"/>
        </w:rPr>
        <w:t xml:space="preserve">Socializačně nejvýznamnějším obdobím se vyznačuje dětství, kdy </w:t>
      </w:r>
      <w:r w:rsidR="000F0BE9">
        <w:rPr>
          <w:sz w:val="24"/>
          <w:szCs w:val="24"/>
        </w:rPr>
        <w:t> </w:t>
      </w:r>
      <w:r w:rsidRPr="004734C7">
        <w:rPr>
          <w:sz w:val="24"/>
          <w:szCs w:val="24"/>
        </w:rPr>
        <w:t>„neznalé“ dítě prostřednictvím společnosti získává představu o svět</w:t>
      </w:r>
      <w:r w:rsidR="00AA107A" w:rsidRPr="004734C7">
        <w:rPr>
          <w:sz w:val="24"/>
          <w:szCs w:val="24"/>
        </w:rPr>
        <w:t xml:space="preserve">ě </w:t>
      </w:r>
      <w:r w:rsidRPr="004734C7">
        <w:rPr>
          <w:sz w:val="24"/>
          <w:szCs w:val="24"/>
        </w:rPr>
        <w:t xml:space="preserve">a </w:t>
      </w:r>
      <w:r w:rsidR="006B29F8">
        <w:t> </w:t>
      </w:r>
      <w:r w:rsidRPr="004734C7">
        <w:rPr>
          <w:sz w:val="24"/>
          <w:szCs w:val="24"/>
        </w:rPr>
        <w:t>jeho fungování. Již v první kapitole</w:t>
      </w:r>
      <w:r w:rsidR="006B29F8">
        <w:rPr>
          <w:sz w:val="24"/>
          <w:szCs w:val="24"/>
        </w:rPr>
        <w:t xml:space="preserve"> se</w:t>
      </w:r>
      <w:r w:rsidRPr="004734C7">
        <w:rPr>
          <w:sz w:val="24"/>
          <w:szCs w:val="24"/>
        </w:rPr>
        <w:t xml:space="preserve"> zmíněná teorie</w:t>
      </w:r>
      <w:r w:rsidR="00F7340D">
        <w:rPr>
          <w:sz w:val="24"/>
          <w:szCs w:val="24"/>
        </w:rPr>
        <w:t>,</w:t>
      </w:r>
      <w:r w:rsidRPr="004734C7">
        <w:rPr>
          <w:sz w:val="24"/>
          <w:szCs w:val="24"/>
        </w:rPr>
        <w:t xml:space="preserve"> primární a </w:t>
      </w:r>
      <w:r w:rsidR="006B29F8">
        <w:rPr>
          <w:sz w:val="24"/>
          <w:szCs w:val="24"/>
        </w:rPr>
        <w:t> </w:t>
      </w:r>
      <w:r w:rsidRPr="004734C7">
        <w:rPr>
          <w:sz w:val="24"/>
          <w:szCs w:val="24"/>
        </w:rPr>
        <w:t>sekundární socializace</w:t>
      </w:r>
      <w:r w:rsidR="00F7340D">
        <w:rPr>
          <w:sz w:val="24"/>
          <w:szCs w:val="24"/>
        </w:rPr>
        <w:t>,</w:t>
      </w:r>
      <w:r w:rsidR="006B29F8">
        <w:rPr>
          <w:sz w:val="24"/>
          <w:szCs w:val="24"/>
        </w:rPr>
        <w:t xml:space="preserve"> </w:t>
      </w:r>
      <w:r w:rsidRPr="004734C7">
        <w:rPr>
          <w:sz w:val="24"/>
          <w:szCs w:val="24"/>
        </w:rPr>
        <w:t xml:space="preserve">zabývá problematikou socializace dítěte od </w:t>
      </w:r>
      <w:r w:rsidR="006B29F8">
        <w:rPr>
          <w:sz w:val="24"/>
          <w:szCs w:val="24"/>
        </w:rPr>
        <w:t> </w:t>
      </w:r>
      <w:r w:rsidRPr="004734C7">
        <w:rPr>
          <w:sz w:val="24"/>
          <w:szCs w:val="24"/>
        </w:rPr>
        <w:t>útlého věku prostřednictvím autorit. Primárně hovoříme o socializaci v dětství dítěte, ale tento vzorec chování je typický i pro pozdější dětská léta a pubertu. Proto zde hrají významnou roli vedle rodičů a rodiny</w:t>
      </w:r>
      <w:r w:rsidR="00AA107A" w:rsidRPr="004734C7">
        <w:rPr>
          <w:sz w:val="24"/>
          <w:szCs w:val="24"/>
        </w:rPr>
        <w:t xml:space="preserve"> p</w:t>
      </w:r>
      <w:r w:rsidRPr="004734C7">
        <w:rPr>
          <w:sz w:val="24"/>
          <w:szCs w:val="24"/>
        </w:rPr>
        <w:t xml:space="preserve">rávě učitelé. </w:t>
      </w:r>
    </w:p>
    <w:p w14:paraId="779EE6B4" w14:textId="77777777" w:rsidR="00E32833" w:rsidRDefault="00382E2D" w:rsidP="00E32833">
      <w:pPr>
        <w:spacing w:line="360" w:lineRule="auto"/>
        <w:jc w:val="both"/>
        <w:rPr>
          <w:sz w:val="24"/>
          <w:szCs w:val="24"/>
        </w:rPr>
      </w:pPr>
      <w:r w:rsidRPr="004734C7">
        <w:rPr>
          <w:sz w:val="24"/>
          <w:szCs w:val="24"/>
        </w:rPr>
        <w:t>Zpravidla se dítě učí sociální komunikaci, tedy styku a komunikaci mezi lidmi a tím získává dovednost sdělovat informace či najít hlavní myšlenku konverzace a koordinovat rozhovor</w:t>
      </w:r>
      <w:r w:rsidRPr="00C51011">
        <w:rPr>
          <w:sz w:val="24"/>
          <w:szCs w:val="24"/>
        </w:rPr>
        <w:t xml:space="preserve">. Tato </w:t>
      </w:r>
      <w:r w:rsidRPr="004734C7">
        <w:rPr>
          <w:sz w:val="24"/>
          <w:szCs w:val="24"/>
        </w:rPr>
        <w:t>dovednost též utváří schopnost užívání nonverbální komunikace, mimiky a jejího pochopení. Pomocí jazyka a zraku dokáže dítě poznávat své okolí a spolupracovat s vrstevníky.</w:t>
      </w:r>
      <w:r w:rsidR="00E32833">
        <w:rPr>
          <w:sz w:val="24"/>
          <w:szCs w:val="24"/>
        </w:rPr>
        <w:t xml:space="preserve"> Během této doby</w:t>
      </w:r>
      <w:r w:rsidRPr="004734C7">
        <w:rPr>
          <w:sz w:val="24"/>
          <w:szCs w:val="24"/>
        </w:rPr>
        <w:t xml:space="preserve"> si </w:t>
      </w:r>
      <w:r w:rsidR="00E32833">
        <w:rPr>
          <w:sz w:val="24"/>
          <w:szCs w:val="24"/>
        </w:rPr>
        <w:t>dítě</w:t>
      </w:r>
      <w:r w:rsidRPr="004734C7">
        <w:rPr>
          <w:sz w:val="24"/>
          <w:szCs w:val="24"/>
        </w:rPr>
        <w:t xml:space="preserve"> osvojuje hodnoty a normy společnosti, </w:t>
      </w:r>
      <w:r w:rsidRPr="00C51011">
        <w:rPr>
          <w:sz w:val="24"/>
          <w:szCs w:val="24"/>
        </w:rPr>
        <w:t xml:space="preserve">ve které </w:t>
      </w:r>
      <w:r w:rsidRPr="004734C7">
        <w:rPr>
          <w:sz w:val="24"/>
          <w:szCs w:val="24"/>
        </w:rPr>
        <w:t>vyrůstá</w:t>
      </w:r>
      <w:r w:rsidR="002549F4">
        <w:rPr>
          <w:sz w:val="24"/>
          <w:szCs w:val="24"/>
        </w:rPr>
        <w:t xml:space="preserve"> a internalizuje</w:t>
      </w:r>
      <w:r w:rsidRPr="004734C7">
        <w:rPr>
          <w:sz w:val="24"/>
          <w:szCs w:val="24"/>
        </w:rPr>
        <w:t xml:space="preserve"> její kulturu a tradice. </w:t>
      </w:r>
    </w:p>
    <w:p w14:paraId="485E771C" w14:textId="68B3C108" w:rsidR="00382E2D" w:rsidRPr="009453D0" w:rsidRDefault="00382E2D" w:rsidP="00E32833">
      <w:pPr>
        <w:spacing w:line="360" w:lineRule="auto"/>
        <w:jc w:val="both"/>
        <w:rPr>
          <w:sz w:val="24"/>
          <w:szCs w:val="24"/>
        </w:rPr>
      </w:pPr>
      <w:r w:rsidRPr="004734C7">
        <w:rPr>
          <w:sz w:val="24"/>
          <w:szCs w:val="24"/>
        </w:rPr>
        <w:lastRenderedPageBreak/>
        <w:t xml:space="preserve">Na základě těchto </w:t>
      </w:r>
      <w:r w:rsidR="00E32833">
        <w:rPr>
          <w:sz w:val="24"/>
          <w:szCs w:val="24"/>
        </w:rPr>
        <w:t xml:space="preserve">poznatků </w:t>
      </w:r>
      <w:r w:rsidR="002549F4">
        <w:rPr>
          <w:sz w:val="24"/>
          <w:szCs w:val="24"/>
        </w:rPr>
        <w:t xml:space="preserve">si </w:t>
      </w:r>
      <w:r w:rsidR="00E32833">
        <w:rPr>
          <w:sz w:val="24"/>
          <w:szCs w:val="24"/>
        </w:rPr>
        <w:t xml:space="preserve">socializované dítě </w:t>
      </w:r>
      <w:r w:rsidR="002549F4">
        <w:rPr>
          <w:sz w:val="24"/>
          <w:szCs w:val="24"/>
        </w:rPr>
        <w:t>osvojuje</w:t>
      </w:r>
      <w:r w:rsidRPr="004734C7">
        <w:rPr>
          <w:sz w:val="24"/>
          <w:szCs w:val="24"/>
        </w:rPr>
        <w:t xml:space="preserve"> jednotlivé sociální role. Ví</w:t>
      </w:r>
      <w:r w:rsidR="007D1837">
        <w:rPr>
          <w:sz w:val="24"/>
          <w:szCs w:val="24"/>
        </w:rPr>
        <w:t> </w:t>
      </w:r>
      <w:r w:rsidRPr="004734C7">
        <w:rPr>
          <w:sz w:val="24"/>
          <w:szCs w:val="24"/>
        </w:rPr>
        <w:t>a dokáže předvídat, jak se musí v dané situaci zachovat, jak reagovat. V mladším věku přejímají role rodičů</w:t>
      </w:r>
      <w:r w:rsidR="00AA107A" w:rsidRPr="004734C7">
        <w:rPr>
          <w:sz w:val="24"/>
          <w:szCs w:val="24"/>
        </w:rPr>
        <w:t xml:space="preserve"> </w:t>
      </w:r>
      <w:r w:rsidRPr="004734C7">
        <w:rPr>
          <w:sz w:val="24"/>
          <w:szCs w:val="24"/>
        </w:rPr>
        <w:t>či příbuzných, později už to mohou být</w:t>
      </w:r>
      <w:r w:rsidR="00AA107A" w:rsidRPr="004734C7">
        <w:rPr>
          <w:sz w:val="24"/>
          <w:szCs w:val="24"/>
        </w:rPr>
        <w:t xml:space="preserve"> </w:t>
      </w:r>
      <w:r w:rsidRPr="004734C7">
        <w:rPr>
          <w:sz w:val="24"/>
          <w:szCs w:val="24"/>
        </w:rPr>
        <w:t>role je</w:t>
      </w:r>
      <w:r w:rsidR="00E32833">
        <w:rPr>
          <w:sz w:val="24"/>
          <w:szCs w:val="24"/>
        </w:rPr>
        <w:t>ho</w:t>
      </w:r>
      <w:r w:rsidRPr="004734C7">
        <w:rPr>
          <w:sz w:val="24"/>
          <w:szCs w:val="24"/>
        </w:rPr>
        <w:t xml:space="preserve"> oblíbenců. Příkladem může být role „výborného“ žáka, zatímco opakem bude převzetí role „rebela“.</w:t>
      </w:r>
    </w:p>
    <w:p w14:paraId="6B0C3FBE" w14:textId="05004841" w:rsidR="00382E2D" w:rsidRPr="004734C7" w:rsidRDefault="00382E2D" w:rsidP="00C5197B">
      <w:pPr>
        <w:spacing w:line="360" w:lineRule="auto"/>
        <w:jc w:val="both"/>
        <w:rPr>
          <w:sz w:val="24"/>
          <w:szCs w:val="24"/>
        </w:rPr>
      </w:pPr>
      <w:r w:rsidRPr="004734C7">
        <w:rPr>
          <w:i/>
          <w:iCs/>
          <w:sz w:val="24"/>
          <w:szCs w:val="24"/>
        </w:rPr>
        <w:t>„Role zahrnuje určité povinnosti, práva, způsoby chování, které se od jedince očekávají v jeho prostřední.“</w:t>
      </w:r>
      <w:r w:rsidRPr="004734C7">
        <w:rPr>
          <w:sz w:val="24"/>
          <w:szCs w:val="24"/>
        </w:rPr>
        <w:t xml:space="preserve"> (Čáp</w:t>
      </w:r>
      <w:r w:rsidR="00575729" w:rsidRPr="004734C7">
        <w:rPr>
          <w:sz w:val="24"/>
          <w:szCs w:val="24"/>
        </w:rPr>
        <w:t xml:space="preserve"> </w:t>
      </w:r>
      <w:r w:rsidR="00575729" w:rsidRPr="004734C7">
        <w:rPr>
          <w:rFonts w:eastAsia="Calibri"/>
          <w:sz w:val="24"/>
          <w:szCs w:val="24"/>
        </w:rPr>
        <w:t>&amp;</w:t>
      </w:r>
      <w:r w:rsidR="00575729" w:rsidRPr="004734C7">
        <w:rPr>
          <w:sz w:val="24"/>
          <w:szCs w:val="24"/>
        </w:rPr>
        <w:t xml:space="preserve"> </w:t>
      </w:r>
      <w:r w:rsidRPr="004734C7">
        <w:rPr>
          <w:sz w:val="24"/>
          <w:szCs w:val="24"/>
        </w:rPr>
        <w:t>Mareš, 2001, s. 57)</w:t>
      </w:r>
    </w:p>
    <w:p w14:paraId="251431C0" w14:textId="41D56C91" w:rsidR="00962508" w:rsidRDefault="00382E2D" w:rsidP="00C51011">
      <w:pPr>
        <w:spacing w:line="360" w:lineRule="auto"/>
        <w:jc w:val="both"/>
        <w:rPr>
          <w:sz w:val="24"/>
          <w:szCs w:val="24"/>
        </w:rPr>
      </w:pPr>
      <w:r w:rsidRPr="004734C7">
        <w:rPr>
          <w:sz w:val="24"/>
          <w:szCs w:val="24"/>
        </w:rPr>
        <w:t xml:space="preserve">Jak již bylo řečeno, </w:t>
      </w:r>
      <w:r w:rsidR="00E32833">
        <w:rPr>
          <w:sz w:val="24"/>
          <w:szCs w:val="24"/>
        </w:rPr>
        <w:t xml:space="preserve">socializace tvoří důležité období </w:t>
      </w:r>
      <w:r w:rsidR="00D6512A">
        <w:rPr>
          <w:sz w:val="24"/>
          <w:szCs w:val="24"/>
        </w:rPr>
        <w:t>života dítěte</w:t>
      </w:r>
      <w:r w:rsidRPr="004734C7">
        <w:rPr>
          <w:sz w:val="24"/>
          <w:szCs w:val="24"/>
        </w:rPr>
        <w:t>, na níž má značný vliv i pedagog</w:t>
      </w:r>
      <w:r w:rsidR="00C5197B">
        <w:rPr>
          <w:sz w:val="24"/>
          <w:szCs w:val="24"/>
        </w:rPr>
        <w:t>. Jelikož je i on</w:t>
      </w:r>
      <w:r w:rsidRPr="004734C7">
        <w:rPr>
          <w:sz w:val="24"/>
          <w:szCs w:val="24"/>
        </w:rPr>
        <w:t xml:space="preserve"> jedna z blízkých osob dítěte/žáka, se kterou tráví několik hodin denně, a tím se dostává do žákov</w:t>
      </w:r>
      <w:r w:rsidR="002549F4">
        <w:rPr>
          <w:sz w:val="24"/>
          <w:szCs w:val="24"/>
        </w:rPr>
        <w:t>y</w:t>
      </w:r>
      <w:r w:rsidRPr="004734C7">
        <w:rPr>
          <w:sz w:val="24"/>
          <w:szCs w:val="24"/>
        </w:rPr>
        <w:t xml:space="preserve"> bezprostřední sociální „bubliny“. Vztah mezi nimi</w:t>
      </w:r>
      <w:r w:rsidR="002549F4">
        <w:rPr>
          <w:sz w:val="24"/>
          <w:szCs w:val="24"/>
        </w:rPr>
        <w:t xml:space="preserve"> </w:t>
      </w:r>
      <w:r w:rsidRPr="004734C7">
        <w:rPr>
          <w:sz w:val="24"/>
          <w:szCs w:val="24"/>
        </w:rPr>
        <w:t>utváří nejen komunikace samotná, ale i chování dotyčných osob</w:t>
      </w:r>
      <w:r w:rsidR="00D6512A">
        <w:rPr>
          <w:sz w:val="24"/>
          <w:szCs w:val="24"/>
        </w:rPr>
        <w:t xml:space="preserve"> a </w:t>
      </w:r>
      <w:r w:rsidRPr="004734C7">
        <w:rPr>
          <w:sz w:val="24"/>
          <w:szCs w:val="24"/>
        </w:rPr>
        <w:t xml:space="preserve">jejich osobnosti, na </w:t>
      </w:r>
      <w:r w:rsidR="00D6512A">
        <w:t> </w:t>
      </w:r>
      <w:r w:rsidRPr="004734C7">
        <w:rPr>
          <w:sz w:val="24"/>
          <w:szCs w:val="24"/>
        </w:rPr>
        <w:t>které se zaměřím v následující kapitole.</w:t>
      </w:r>
      <w:bookmarkStart w:id="23" w:name="_Toc33271065"/>
    </w:p>
    <w:p w14:paraId="0B214C40" w14:textId="0A120A10" w:rsidR="00382E2D" w:rsidRPr="00962508" w:rsidRDefault="00962508" w:rsidP="00E32833">
      <w:pPr>
        <w:pStyle w:val="Nadpis1"/>
        <w:spacing w:line="360" w:lineRule="auto"/>
        <w:ind w:left="0" w:firstLine="0"/>
        <w:rPr>
          <w:rFonts w:eastAsia="MS Mincho"/>
          <w:sz w:val="24"/>
          <w:szCs w:val="24"/>
        </w:rPr>
      </w:pPr>
      <w:r>
        <w:rPr>
          <w:rFonts w:eastAsia="MS Mincho"/>
        </w:rPr>
        <w:t xml:space="preserve">    </w:t>
      </w:r>
      <w:bookmarkStart w:id="24" w:name="_Toc35934534"/>
      <w:r>
        <w:rPr>
          <w:rFonts w:eastAsia="MS Mincho"/>
        </w:rPr>
        <w:t xml:space="preserve">3   </w:t>
      </w:r>
      <w:r w:rsidR="00382E2D" w:rsidRPr="004734C7">
        <w:rPr>
          <w:rFonts w:eastAsia="MS Mincho"/>
        </w:rPr>
        <w:t>Faktory ovlivňující vztah mezi učitelem a žákem</w:t>
      </w:r>
      <w:bookmarkEnd w:id="23"/>
      <w:bookmarkEnd w:id="24"/>
    </w:p>
    <w:p w14:paraId="1776DD23" w14:textId="2AFA65D7" w:rsidR="00382E2D" w:rsidRPr="004734C7" w:rsidRDefault="00962508" w:rsidP="00E32833">
      <w:pPr>
        <w:pStyle w:val="Nadpis2"/>
        <w:numPr>
          <w:ilvl w:val="1"/>
          <w:numId w:val="5"/>
        </w:numPr>
        <w:spacing w:line="360" w:lineRule="auto"/>
        <w:jc w:val="both"/>
        <w:rPr>
          <w:color w:val="auto"/>
        </w:rPr>
      </w:pPr>
      <w:bookmarkStart w:id="25" w:name="_Toc33271066"/>
      <w:r>
        <w:rPr>
          <w:color w:val="auto"/>
        </w:rPr>
        <w:t xml:space="preserve"> </w:t>
      </w:r>
      <w:r w:rsidR="00B64021">
        <w:rPr>
          <w:color w:val="auto"/>
        </w:rPr>
        <w:t xml:space="preserve">  </w:t>
      </w:r>
      <w:bookmarkStart w:id="26" w:name="_Toc35934535"/>
      <w:r w:rsidR="00382E2D" w:rsidRPr="004734C7">
        <w:rPr>
          <w:color w:val="auto"/>
        </w:rPr>
        <w:t>Osobnost učitele</w:t>
      </w:r>
      <w:bookmarkEnd w:id="25"/>
      <w:bookmarkEnd w:id="26"/>
    </w:p>
    <w:p w14:paraId="460E4FCC" w14:textId="061F1E02" w:rsidR="00382E2D" w:rsidRPr="004734C7" w:rsidRDefault="00382E2D" w:rsidP="00C5197B">
      <w:pPr>
        <w:spacing w:line="360" w:lineRule="auto"/>
        <w:jc w:val="both"/>
        <w:rPr>
          <w:sz w:val="24"/>
          <w:szCs w:val="24"/>
        </w:rPr>
      </w:pPr>
      <w:r w:rsidRPr="004734C7">
        <w:rPr>
          <w:sz w:val="24"/>
          <w:szCs w:val="24"/>
        </w:rPr>
        <w:t xml:space="preserve">Někteří lidé v nás zanechají pozitivní dojmy neboli sympatie, jiným se </w:t>
      </w:r>
      <w:r w:rsidR="002549F4">
        <w:t> </w:t>
      </w:r>
      <w:r w:rsidRPr="004734C7">
        <w:rPr>
          <w:sz w:val="24"/>
          <w:szCs w:val="24"/>
        </w:rPr>
        <w:t>takto zapůsobit nepodaří. Každý z nás vnímá lidi ve svém okolí odlišně. Každý jsme osobnost. A každá osobnost je jiná. Jak by měla vypadat „ideální“ osobnost učitele</w:t>
      </w:r>
      <w:r w:rsidR="002549F4">
        <w:rPr>
          <w:sz w:val="24"/>
          <w:szCs w:val="24"/>
        </w:rPr>
        <w:t>?</w:t>
      </w:r>
    </w:p>
    <w:p w14:paraId="730FD351" w14:textId="21E0A003" w:rsidR="00382E2D" w:rsidRPr="004734C7" w:rsidRDefault="00382E2D" w:rsidP="002549F4">
      <w:pPr>
        <w:spacing w:line="360" w:lineRule="auto"/>
        <w:jc w:val="both"/>
        <w:rPr>
          <w:sz w:val="24"/>
          <w:szCs w:val="24"/>
        </w:rPr>
      </w:pPr>
      <w:r w:rsidRPr="004734C7">
        <w:rPr>
          <w:sz w:val="24"/>
          <w:szCs w:val="24"/>
        </w:rPr>
        <w:t>Pojem osobnost nacházím nejen v psychologii, ale i sociologii. Termín osobnost je z pohledu psychologie velmi užívaný, a proto najdeme n</w:t>
      </w:r>
      <w:r w:rsidR="002549F4">
        <w:rPr>
          <w:sz w:val="24"/>
          <w:szCs w:val="24"/>
        </w:rPr>
        <w:t>ěkolik</w:t>
      </w:r>
      <w:r w:rsidRPr="004734C7">
        <w:rPr>
          <w:sz w:val="24"/>
          <w:szCs w:val="24"/>
        </w:rPr>
        <w:t xml:space="preserve"> jeho definici. Ve většině z nich stojí tyto tři základní teze</w:t>
      </w:r>
      <w:r w:rsidR="00D6512A">
        <w:rPr>
          <w:sz w:val="24"/>
          <w:szCs w:val="24"/>
        </w:rPr>
        <w:t xml:space="preserve"> z knihy Psychologie pro učitele </w:t>
      </w:r>
      <w:r w:rsidR="00D6512A" w:rsidRPr="004734C7">
        <w:rPr>
          <w:sz w:val="24"/>
          <w:szCs w:val="24"/>
        </w:rPr>
        <w:t xml:space="preserve">(Čáp </w:t>
      </w:r>
      <w:r w:rsidR="00D6512A" w:rsidRPr="004734C7">
        <w:rPr>
          <w:rFonts w:eastAsia="Calibri"/>
          <w:sz w:val="24"/>
          <w:szCs w:val="24"/>
        </w:rPr>
        <w:t>&amp;</w:t>
      </w:r>
      <w:r w:rsidR="00D6512A" w:rsidRPr="004734C7">
        <w:rPr>
          <w:sz w:val="24"/>
          <w:szCs w:val="24"/>
        </w:rPr>
        <w:t xml:space="preserve"> Mareš, 2001, s. 111)</w:t>
      </w:r>
      <w:r w:rsidRPr="004734C7">
        <w:rPr>
          <w:sz w:val="24"/>
          <w:szCs w:val="24"/>
        </w:rPr>
        <w:t xml:space="preserve">: </w:t>
      </w:r>
    </w:p>
    <w:p w14:paraId="412AB340" w14:textId="1FECB805" w:rsidR="00382E2D" w:rsidRPr="004734C7" w:rsidRDefault="00B62D23" w:rsidP="00D62F92">
      <w:pPr>
        <w:numPr>
          <w:ilvl w:val="0"/>
          <w:numId w:val="1"/>
        </w:numPr>
        <w:spacing w:line="360" w:lineRule="auto"/>
        <w:contextualSpacing/>
        <w:jc w:val="both"/>
        <w:rPr>
          <w:i/>
          <w:iCs/>
          <w:sz w:val="24"/>
          <w:szCs w:val="24"/>
        </w:rPr>
      </w:pPr>
      <w:r>
        <w:rPr>
          <w:i/>
          <w:iCs/>
          <w:sz w:val="24"/>
          <w:szCs w:val="24"/>
        </w:rPr>
        <w:t>„</w:t>
      </w:r>
      <w:r w:rsidR="00382E2D" w:rsidRPr="004734C7">
        <w:rPr>
          <w:i/>
          <w:iCs/>
          <w:sz w:val="24"/>
          <w:szCs w:val="24"/>
        </w:rPr>
        <w:t>osobnost zahrnuje rozsáhlý soubor, souhrn momentů: vlastností, procesů a stavů, návyků, postojů apod.</w:t>
      </w:r>
    </w:p>
    <w:p w14:paraId="1E2B7C96" w14:textId="209BB2EE" w:rsidR="00382E2D" w:rsidRPr="004734C7" w:rsidRDefault="00382E2D" w:rsidP="00D62F92">
      <w:pPr>
        <w:numPr>
          <w:ilvl w:val="0"/>
          <w:numId w:val="1"/>
        </w:numPr>
        <w:spacing w:line="360" w:lineRule="auto"/>
        <w:contextualSpacing/>
        <w:jc w:val="both"/>
        <w:rPr>
          <w:i/>
          <w:iCs/>
          <w:sz w:val="24"/>
          <w:szCs w:val="24"/>
        </w:rPr>
      </w:pPr>
      <w:r w:rsidRPr="004734C7">
        <w:rPr>
          <w:i/>
          <w:iCs/>
          <w:sz w:val="24"/>
          <w:szCs w:val="24"/>
        </w:rPr>
        <w:lastRenderedPageBreak/>
        <w:t xml:space="preserve">osobnost se vyznačuje uspořádáváním, strukturou dílčích momentů, je to </w:t>
      </w:r>
      <w:r w:rsidR="002549F4">
        <w:rPr>
          <w:i/>
          <w:iCs/>
          <w:sz w:val="24"/>
          <w:szCs w:val="24"/>
        </w:rPr>
        <w:t> </w:t>
      </w:r>
      <w:r w:rsidRPr="004734C7">
        <w:rPr>
          <w:i/>
          <w:iCs/>
          <w:sz w:val="24"/>
          <w:szCs w:val="24"/>
        </w:rPr>
        <w:t>velmi složitý systém</w:t>
      </w:r>
    </w:p>
    <w:p w14:paraId="4D520DB1" w14:textId="46290ECF" w:rsidR="00D6512A" w:rsidRPr="00D6512A" w:rsidRDefault="00382E2D" w:rsidP="00D6512A">
      <w:pPr>
        <w:numPr>
          <w:ilvl w:val="0"/>
          <w:numId w:val="1"/>
        </w:numPr>
        <w:spacing w:line="360" w:lineRule="auto"/>
        <w:contextualSpacing/>
        <w:jc w:val="both"/>
        <w:rPr>
          <w:i/>
          <w:iCs/>
          <w:sz w:val="24"/>
          <w:szCs w:val="24"/>
        </w:rPr>
      </w:pPr>
      <w:r w:rsidRPr="004734C7">
        <w:rPr>
          <w:i/>
          <w:iCs/>
          <w:sz w:val="24"/>
          <w:szCs w:val="24"/>
        </w:rPr>
        <w:t>osobnost vyjadřuje rozdíly, diference mezi lidmi, popřípadě jedinečnost člověka, jeho odlišnost od ostatních lidí.“</w:t>
      </w:r>
    </w:p>
    <w:p w14:paraId="628700F6" w14:textId="173FE83E" w:rsidR="001667BD" w:rsidRPr="00D62F7F" w:rsidRDefault="00382E2D" w:rsidP="00D62F7F">
      <w:pPr>
        <w:spacing w:line="360" w:lineRule="auto"/>
        <w:jc w:val="both"/>
        <w:rPr>
          <w:sz w:val="24"/>
          <w:szCs w:val="24"/>
        </w:rPr>
      </w:pPr>
      <w:r w:rsidRPr="004734C7">
        <w:rPr>
          <w:sz w:val="24"/>
          <w:szCs w:val="24"/>
        </w:rPr>
        <w:t>Z definic</w:t>
      </w:r>
      <w:r w:rsidR="00B62D23">
        <w:rPr>
          <w:sz w:val="24"/>
          <w:szCs w:val="24"/>
        </w:rPr>
        <w:t>e</w:t>
      </w:r>
      <w:r w:rsidRPr="004734C7">
        <w:rPr>
          <w:sz w:val="24"/>
          <w:szCs w:val="24"/>
        </w:rPr>
        <w:t xml:space="preserve"> jasně vyplývá, že pojem osobnost jedince je velmi složitý a </w:t>
      </w:r>
      <w:r w:rsidR="002549F4">
        <w:rPr>
          <w:sz w:val="24"/>
          <w:szCs w:val="24"/>
        </w:rPr>
        <w:t> </w:t>
      </w:r>
      <w:r w:rsidRPr="004734C7">
        <w:rPr>
          <w:sz w:val="24"/>
          <w:szCs w:val="24"/>
        </w:rPr>
        <w:t xml:space="preserve">komplikovaný, </w:t>
      </w:r>
      <w:r w:rsidR="002549F4">
        <w:rPr>
          <w:sz w:val="24"/>
          <w:szCs w:val="24"/>
        </w:rPr>
        <w:t>proto</w:t>
      </w:r>
      <w:r w:rsidRPr="004734C7">
        <w:rPr>
          <w:sz w:val="24"/>
          <w:szCs w:val="24"/>
        </w:rPr>
        <w:t xml:space="preserve"> nelze jednoznačně určit, jaký by měl pedagog být. Jeho povolání je o to složitější, jelikož se do něj zapojuje celou svou osobností, nejen částí. </w:t>
      </w:r>
      <w:r w:rsidR="00F93FE8">
        <w:rPr>
          <w:sz w:val="24"/>
          <w:szCs w:val="24"/>
        </w:rPr>
        <w:t>Já</w:t>
      </w:r>
      <w:r w:rsidRPr="004734C7">
        <w:rPr>
          <w:sz w:val="24"/>
          <w:szCs w:val="24"/>
        </w:rPr>
        <w:t xml:space="preserve"> se o to</w:t>
      </w:r>
      <w:r w:rsidR="00D6512A">
        <w:rPr>
          <w:sz w:val="24"/>
          <w:szCs w:val="24"/>
        </w:rPr>
        <w:t xml:space="preserve"> přesto</w:t>
      </w:r>
      <w:r w:rsidRPr="004734C7">
        <w:rPr>
          <w:sz w:val="24"/>
          <w:szCs w:val="24"/>
        </w:rPr>
        <w:t xml:space="preserve"> pokusím. V knize V. Holečka Psychologie v učitelské praxi</w:t>
      </w:r>
      <w:r w:rsidR="00D62F7F">
        <w:rPr>
          <w:sz w:val="24"/>
          <w:szCs w:val="24"/>
        </w:rPr>
        <w:t xml:space="preserve"> </w:t>
      </w:r>
      <w:r w:rsidR="00D62F7F">
        <w:rPr>
          <w:sz w:val="26"/>
          <w:szCs w:val="26"/>
        </w:rPr>
        <w:t>(2014, s. 14—36)</w:t>
      </w:r>
      <w:r w:rsidRPr="004734C7">
        <w:rPr>
          <w:sz w:val="24"/>
          <w:szCs w:val="24"/>
        </w:rPr>
        <w:t xml:space="preserve"> je popsána osobnost učitele v pěti oblastech</w:t>
      </w:r>
      <w:r w:rsidR="00D62F7F">
        <w:rPr>
          <w:sz w:val="24"/>
          <w:szCs w:val="24"/>
        </w:rPr>
        <w:t xml:space="preserve"> a tři z nich </w:t>
      </w:r>
      <w:r w:rsidR="00D6512A">
        <w:rPr>
          <w:sz w:val="24"/>
          <w:szCs w:val="24"/>
        </w:rPr>
        <w:t>jsem si zvolila jako m</w:t>
      </w:r>
      <w:r w:rsidR="002F149B">
        <w:rPr>
          <w:sz w:val="24"/>
          <w:szCs w:val="24"/>
        </w:rPr>
        <w:t>oji</w:t>
      </w:r>
      <w:r w:rsidRPr="004734C7">
        <w:rPr>
          <w:sz w:val="24"/>
          <w:szCs w:val="24"/>
        </w:rPr>
        <w:t xml:space="preserve"> osnov</w:t>
      </w:r>
      <w:r w:rsidR="00D6512A">
        <w:rPr>
          <w:sz w:val="24"/>
          <w:szCs w:val="24"/>
        </w:rPr>
        <w:t>u</w:t>
      </w:r>
      <w:r w:rsidRPr="004734C7">
        <w:rPr>
          <w:sz w:val="24"/>
          <w:szCs w:val="24"/>
        </w:rPr>
        <w:t>.</w:t>
      </w:r>
      <w:r w:rsidRPr="004734C7">
        <w:t xml:space="preserve"> </w:t>
      </w:r>
    </w:p>
    <w:p w14:paraId="0335149F" w14:textId="55E48837" w:rsidR="00382E2D" w:rsidRPr="004734C7" w:rsidRDefault="00382E2D" w:rsidP="00C5197B">
      <w:pPr>
        <w:pStyle w:val="Nadpis3"/>
        <w:spacing w:line="360" w:lineRule="auto"/>
        <w:jc w:val="both"/>
        <w:rPr>
          <w:rFonts w:eastAsia="MS Mincho"/>
        </w:rPr>
      </w:pPr>
      <w:bookmarkStart w:id="27" w:name="_Toc33271067"/>
      <w:bookmarkStart w:id="28" w:name="_Toc35934536"/>
      <w:r w:rsidRPr="004734C7">
        <w:rPr>
          <w:rFonts w:eastAsia="MS Mincho"/>
        </w:rPr>
        <w:t>3.1.1</w:t>
      </w:r>
      <w:r w:rsidR="00962508">
        <w:rPr>
          <w:rFonts w:eastAsia="MS Mincho"/>
        </w:rPr>
        <w:t xml:space="preserve"> </w:t>
      </w:r>
      <w:r w:rsidRPr="004734C7">
        <w:rPr>
          <w:rFonts w:eastAsia="MS Mincho"/>
        </w:rPr>
        <w:t>Motivace</w:t>
      </w:r>
      <w:r w:rsidR="00C50B03" w:rsidRPr="004734C7">
        <w:rPr>
          <w:rFonts w:eastAsia="MS Mincho"/>
        </w:rPr>
        <w:t xml:space="preserve"> učitele</w:t>
      </w:r>
      <w:r w:rsidRPr="004734C7">
        <w:rPr>
          <w:rFonts w:eastAsia="MS Mincho"/>
        </w:rPr>
        <w:t xml:space="preserve"> k</w:t>
      </w:r>
      <w:r w:rsidR="00C50B03" w:rsidRPr="004734C7">
        <w:rPr>
          <w:rFonts w:eastAsia="MS Mincho"/>
        </w:rPr>
        <w:t> </w:t>
      </w:r>
      <w:bookmarkEnd w:id="27"/>
      <w:r w:rsidR="00C50B03" w:rsidRPr="004734C7">
        <w:rPr>
          <w:rFonts w:eastAsia="MS Mincho"/>
        </w:rPr>
        <w:t>výkonu jeho povolání</w:t>
      </w:r>
      <w:bookmarkEnd w:id="28"/>
      <w:r w:rsidRPr="004734C7">
        <w:rPr>
          <w:rFonts w:eastAsia="MS Mincho"/>
        </w:rPr>
        <w:t xml:space="preserve"> </w:t>
      </w:r>
    </w:p>
    <w:p w14:paraId="2664CBB0" w14:textId="440D16AF" w:rsidR="00382E2D" w:rsidRPr="004734C7" w:rsidRDefault="00382E2D" w:rsidP="00C5197B">
      <w:pPr>
        <w:spacing w:line="360" w:lineRule="auto"/>
        <w:jc w:val="both"/>
        <w:rPr>
          <w:sz w:val="24"/>
          <w:szCs w:val="24"/>
        </w:rPr>
      </w:pPr>
      <w:r w:rsidRPr="004734C7">
        <w:rPr>
          <w:sz w:val="24"/>
          <w:szCs w:val="24"/>
        </w:rPr>
        <w:t>Jedno ze základních rozdělení učitelů,</w:t>
      </w:r>
      <w:r w:rsidR="00B029FD">
        <w:rPr>
          <w:sz w:val="24"/>
          <w:szCs w:val="24"/>
        </w:rPr>
        <w:t xml:space="preserve"> </w:t>
      </w:r>
      <w:r w:rsidR="007C39CD">
        <w:rPr>
          <w:sz w:val="24"/>
          <w:szCs w:val="24"/>
        </w:rPr>
        <w:t>které uvádí</w:t>
      </w:r>
      <w:r w:rsidR="00B029FD">
        <w:rPr>
          <w:sz w:val="24"/>
          <w:szCs w:val="24"/>
        </w:rPr>
        <w:t xml:space="preserve"> v knize V. Holeček (2014, s. 14),</w:t>
      </w:r>
      <w:r w:rsidRPr="004734C7">
        <w:rPr>
          <w:sz w:val="24"/>
          <w:szCs w:val="24"/>
        </w:rPr>
        <w:t xml:space="preserve"> </w:t>
      </w:r>
      <w:r w:rsidR="007C39CD">
        <w:rPr>
          <w:sz w:val="24"/>
          <w:szCs w:val="24"/>
        </w:rPr>
        <w:t xml:space="preserve">bylo </w:t>
      </w:r>
      <w:r w:rsidR="00B029FD">
        <w:rPr>
          <w:sz w:val="24"/>
          <w:szCs w:val="24"/>
        </w:rPr>
        <w:t>zaveden</w:t>
      </w:r>
      <w:r w:rsidR="007C39CD">
        <w:rPr>
          <w:sz w:val="24"/>
          <w:szCs w:val="24"/>
        </w:rPr>
        <w:t>o</w:t>
      </w:r>
      <w:r w:rsidRPr="004734C7">
        <w:rPr>
          <w:sz w:val="24"/>
          <w:szCs w:val="24"/>
        </w:rPr>
        <w:t xml:space="preserve"> švýcarský</w:t>
      </w:r>
      <w:r w:rsidR="00B029FD">
        <w:rPr>
          <w:sz w:val="24"/>
          <w:szCs w:val="24"/>
        </w:rPr>
        <w:t>m</w:t>
      </w:r>
      <w:r w:rsidRPr="004734C7">
        <w:rPr>
          <w:sz w:val="24"/>
          <w:szCs w:val="24"/>
        </w:rPr>
        <w:t xml:space="preserve"> psycholog</w:t>
      </w:r>
      <w:r w:rsidR="00B029FD">
        <w:rPr>
          <w:sz w:val="24"/>
          <w:szCs w:val="24"/>
        </w:rPr>
        <w:t>em</w:t>
      </w:r>
      <w:r w:rsidRPr="004734C7">
        <w:rPr>
          <w:sz w:val="24"/>
          <w:szCs w:val="24"/>
        </w:rPr>
        <w:t xml:space="preserve"> Ch. Caselmann</w:t>
      </w:r>
      <w:r w:rsidR="00B029FD">
        <w:rPr>
          <w:sz w:val="24"/>
          <w:szCs w:val="24"/>
        </w:rPr>
        <w:t>em</w:t>
      </w:r>
      <w:r w:rsidR="007C39CD">
        <w:rPr>
          <w:sz w:val="24"/>
          <w:szCs w:val="24"/>
        </w:rPr>
        <w:t>. St</w:t>
      </w:r>
      <w:r w:rsidRPr="004734C7">
        <w:rPr>
          <w:sz w:val="24"/>
          <w:szCs w:val="24"/>
        </w:rPr>
        <w:t xml:space="preserve">ojí na vlastním postoji </w:t>
      </w:r>
      <w:r w:rsidR="007C39CD">
        <w:rPr>
          <w:sz w:val="24"/>
          <w:szCs w:val="24"/>
        </w:rPr>
        <w:t xml:space="preserve">učitele </w:t>
      </w:r>
      <w:r w:rsidRPr="004734C7">
        <w:rPr>
          <w:sz w:val="24"/>
          <w:szCs w:val="24"/>
        </w:rPr>
        <w:t xml:space="preserve">a </w:t>
      </w:r>
      <w:r w:rsidR="007C39CD">
        <w:rPr>
          <w:sz w:val="24"/>
          <w:szCs w:val="24"/>
        </w:rPr>
        <w:t xml:space="preserve">jeho </w:t>
      </w:r>
      <w:r w:rsidR="00D6512A">
        <w:rPr>
          <w:sz w:val="24"/>
          <w:szCs w:val="24"/>
        </w:rPr>
        <w:t>motivaci</w:t>
      </w:r>
      <w:r w:rsidRPr="004734C7">
        <w:rPr>
          <w:sz w:val="24"/>
          <w:szCs w:val="24"/>
        </w:rPr>
        <w:t xml:space="preserve"> </w:t>
      </w:r>
      <w:r w:rsidR="007C39CD">
        <w:rPr>
          <w:sz w:val="24"/>
          <w:szCs w:val="24"/>
        </w:rPr>
        <w:t>k</w:t>
      </w:r>
      <w:r w:rsidRPr="004734C7">
        <w:rPr>
          <w:sz w:val="24"/>
          <w:szCs w:val="24"/>
        </w:rPr>
        <w:t> práci.</w:t>
      </w:r>
      <w:r w:rsidR="00D6512A">
        <w:rPr>
          <w:sz w:val="24"/>
          <w:szCs w:val="24"/>
        </w:rPr>
        <w:t xml:space="preserve"> </w:t>
      </w:r>
      <w:r w:rsidRPr="004734C7">
        <w:rPr>
          <w:sz w:val="24"/>
          <w:szCs w:val="24"/>
        </w:rPr>
        <w:t xml:space="preserve">Pedagog může spadat do kolonky logotrop či paidotrop. Hlavním rozdílem mezi nimi je, že zatímco logotrop je zaměřen výhradně na svůj obor, paidotrop staví na </w:t>
      </w:r>
      <w:r w:rsidR="00D6512A">
        <w:rPr>
          <w:sz w:val="24"/>
          <w:szCs w:val="24"/>
        </w:rPr>
        <w:t> </w:t>
      </w:r>
      <w:r w:rsidRPr="004734C7">
        <w:rPr>
          <w:sz w:val="24"/>
          <w:szCs w:val="24"/>
        </w:rPr>
        <w:t>první příčky pozornosti především žáky, jejich emoce, postoje a zájmy.</w:t>
      </w:r>
    </w:p>
    <w:p w14:paraId="03E6F410" w14:textId="11503C5E" w:rsidR="00382E2D" w:rsidRPr="004734C7" w:rsidRDefault="00382E2D" w:rsidP="00C5197B">
      <w:pPr>
        <w:spacing w:line="360" w:lineRule="auto"/>
        <w:jc w:val="both"/>
      </w:pPr>
      <w:r w:rsidRPr="004734C7">
        <w:rPr>
          <w:sz w:val="24"/>
          <w:szCs w:val="24"/>
        </w:rPr>
        <w:t>Není obvyklé, aby učitel patřil striktně k jednomu z těchto dvou typů. Většina pedagogů nepatří ke konkrétnímu</w:t>
      </w:r>
      <w:r w:rsidR="002549F4">
        <w:rPr>
          <w:sz w:val="24"/>
          <w:szCs w:val="24"/>
        </w:rPr>
        <w:t>,</w:t>
      </w:r>
      <w:r w:rsidRPr="004734C7">
        <w:rPr>
          <w:sz w:val="24"/>
          <w:szCs w:val="24"/>
        </w:rPr>
        <w:t xml:space="preserve"> vyhraněnému typu, ale </w:t>
      </w:r>
      <w:r w:rsidR="000F0BE9">
        <w:rPr>
          <w:sz w:val="24"/>
          <w:szCs w:val="24"/>
        </w:rPr>
        <w:t> </w:t>
      </w:r>
      <w:r w:rsidRPr="004734C7">
        <w:rPr>
          <w:sz w:val="24"/>
          <w:szCs w:val="24"/>
        </w:rPr>
        <w:t xml:space="preserve">jednotlivé složky osobnosti se u nich překrývají. </w:t>
      </w:r>
    </w:p>
    <w:p w14:paraId="185817D0" w14:textId="54CA17C2" w:rsidR="00525701" w:rsidRPr="007C39CD" w:rsidRDefault="00382E2D" w:rsidP="007C39CD">
      <w:pPr>
        <w:spacing w:line="360" w:lineRule="auto"/>
        <w:jc w:val="both"/>
        <w:rPr>
          <w:color w:val="FF0000"/>
          <w:sz w:val="24"/>
          <w:szCs w:val="24"/>
        </w:rPr>
      </w:pPr>
      <w:r w:rsidRPr="004734C7">
        <w:rPr>
          <w:sz w:val="24"/>
          <w:szCs w:val="24"/>
        </w:rPr>
        <w:t>Novější model zastává takzvaný „globální“ učitel</w:t>
      </w:r>
      <w:r w:rsidR="00D6512A">
        <w:rPr>
          <w:sz w:val="24"/>
          <w:szCs w:val="24"/>
        </w:rPr>
        <w:t xml:space="preserve">, jenž </w:t>
      </w:r>
      <w:r w:rsidRPr="004734C7">
        <w:rPr>
          <w:sz w:val="24"/>
          <w:szCs w:val="24"/>
        </w:rPr>
        <w:t xml:space="preserve">je popsán </w:t>
      </w:r>
      <w:r w:rsidR="007C39CD">
        <w:rPr>
          <w:sz w:val="24"/>
          <w:szCs w:val="24"/>
        </w:rPr>
        <w:t xml:space="preserve">Rudolfem Kohoutkem (2019) následovně. </w:t>
      </w:r>
      <w:r w:rsidRPr="004734C7">
        <w:rPr>
          <w:i/>
          <w:iCs/>
          <w:sz w:val="24"/>
          <w:szCs w:val="24"/>
        </w:rPr>
        <w:t xml:space="preserve">„Globální učitel </w:t>
      </w:r>
      <w:r w:rsidR="00540F04" w:rsidRPr="00540F04">
        <w:rPr>
          <w:i/>
          <w:iCs/>
          <w:color w:val="000000"/>
          <w:sz w:val="24"/>
          <w:szCs w:val="24"/>
          <w:shd w:val="clear" w:color="auto" w:fill="FFFFFF"/>
        </w:rPr>
        <w:t>(</w:t>
      </w:r>
      <w:r w:rsidR="00540F04" w:rsidRPr="00540F04">
        <w:rPr>
          <w:rStyle w:val="Siln"/>
          <w:b w:val="0"/>
          <w:bCs w:val="0"/>
          <w:i/>
          <w:iCs/>
          <w:color w:val="000000"/>
          <w:sz w:val="24"/>
          <w:szCs w:val="24"/>
          <w:bdr w:val="none" w:sz="0" w:space="0" w:color="auto" w:frame="1"/>
          <w:shd w:val="clear" w:color="auto" w:fill="FFFFFF"/>
        </w:rPr>
        <w:t>Pike</w:t>
      </w:r>
      <w:r w:rsidR="00540F04" w:rsidRPr="00540F04">
        <w:rPr>
          <w:b/>
          <w:bCs/>
          <w:i/>
          <w:iCs/>
          <w:color w:val="000000"/>
          <w:sz w:val="24"/>
          <w:szCs w:val="24"/>
          <w:shd w:val="clear" w:color="auto" w:fill="FFFFFF"/>
        </w:rPr>
        <w:t>,</w:t>
      </w:r>
      <w:r w:rsidR="00540F04" w:rsidRPr="00540F04">
        <w:rPr>
          <w:i/>
          <w:iCs/>
          <w:color w:val="000000"/>
          <w:sz w:val="24"/>
          <w:szCs w:val="24"/>
          <w:shd w:val="clear" w:color="auto" w:fill="FFFFFF"/>
        </w:rPr>
        <w:t xml:space="preserve"> G. a </w:t>
      </w:r>
      <w:r w:rsidR="00540F04" w:rsidRPr="00540F04">
        <w:rPr>
          <w:rStyle w:val="Siln"/>
          <w:b w:val="0"/>
          <w:bCs w:val="0"/>
          <w:i/>
          <w:iCs/>
          <w:color w:val="000000"/>
          <w:sz w:val="24"/>
          <w:szCs w:val="24"/>
          <w:bdr w:val="none" w:sz="0" w:space="0" w:color="auto" w:frame="1"/>
          <w:shd w:val="clear" w:color="auto" w:fill="FFFFFF"/>
        </w:rPr>
        <w:t>Selby</w:t>
      </w:r>
      <w:r w:rsidR="00540F04" w:rsidRPr="00540F04">
        <w:rPr>
          <w:i/>
          <w:iCs/>
          <w:color w:val="000000"/>
          <w:sz w:val="24"/>
          <w:szCs w:val="24"/>
          <w:shd w:val="clear" w:color="auto" w:fill="FFFFFF"/>
        </w:rPr>
        <w:t>, D. z pedagogické fakulty Univerzity v Torontu), který</w:t>
      </w:r>
      <w:r w:rsidR="00540F04" w:rsidRPr="00540F04">
        <w:rPr>
          <w:color w:val="000000"/>
          <w:sz w:val="24"/>
          <w:szCs w:val="24"/>
          <w:shd w:val="clear" w:color="auto" w:fill="FFFFFF"/>
        </w:rPr>
        <w:t xml:space="preserve"> </w:t>
      </w:r>
      <w:r w:rsidRPr="004734C7">
        <w:rPr>
          <w:i/>
          <w:iCs/>
          <w:sz w:val="24"/>
          <w:szCs w:val="24"/>
        </w:rPr>
        <w:t xml:space="preserve">např. respektuje práva druhých a snaží se ve třídě rozložit moc a odpovědnost za rozhodování a přijaté rozhodnutí, vytváří atmosféru vzájemné důvěry, zdravého sebevědomí, individuální a skupinové disciplíny. Zavádí demokratické metody rozhodování a </w:t>
      </w:r>
      <w:r w:rsidR="00D62F7F">
        <w:rPr>
          <w:i/>
          <w:iCs/>
          <w:sz w:val="24"/>
          <w:szCs w:val="24"/>
        </w:rPr>
        <w:t> </w:t>
      </w:r>
      <w:r w:rsidRPr="004734C7">
        <w:rPr>
          <w:i/>
          <w:iCs/>
          <w:sz w:val="24"/>
          <w:szCs w:val="24"/>
        </w:rPr>
        <w:t xml:space="preserve">vede k respektování lidských práv. Klade důraz na rovnoměrný rozvoj všech </w:t>
      </w:r>
      <w:r w:rsidRPr="004734C7">
        <w:rPr>
          <w:i/>
          <w:iCs/>
          <w:sz w:val="24"/>
          <w:szCs w:val="24"/>
        </w:rPr>
        <w:lastRenderedPageBreak/>
        <w:t xml:space="preserve">složek osobnosti, ne pouze na získávání vědomostí, ale i na rozvoj složky citové a </w:t>
      </w:r>
      <w:r w:rsidR="00D62F7F">
        <w:rPr>
          <w:i/>
          <w:iCs/>
          <w:sz w:val="24"/>
          <w:szCs w:val="24"/>
        </w:rPr>
        <w:t> </w:t>
      </w:r>
      <w:r w:rsidRPr="004734C7">
        <w:rPr>
          <w:i/>
          <w:iCs/>
          <w:sz w:val="24"/>
          <w:szCs w:val="24"/>
        </w:rPr>
        <w:t>sociální. Přistupuje navíc k řešení problémů z celosvětového hlediska.“</w:t>
      </w:r>
      <w:r w:rsidR="00540F04">
        <w:rPr>
          <w:i/>
          <w:iCs/>
          <w:sz w:val="24"/>
          <w:szCs w:val="24"/>
        </w:rPr>
        <w:t xml:space="preserve"> </w:t>
      </w:r>
    </w:p>
    <w:p w14:paraId="354CA82B" w14:textId="3D239E18" w:rsidR="00382E2D" w:rsidRPr="004734C7" w:rsidRDefault="00382E2D" w:rsidP="00C5197B">
      <w:pPr>
        <w:spacing w:line="360" w:lineRule="auto"/>
        <w:jc w:val="both"/>
      </w:pPr>
      <w:r w:rsidRPr="004734C7">
        <w:rPr>
          <w:sz w:val="24"/>
          <w:szCs w:val="24"/>
        </w:rPr>
        <w:t>Motivace samotného učitele je při vykonávání profese velmi podstatná</w:t>
      </w:r>
      <w:r w:rsidR="002549F4">
        <w:rPr>
          <w:sz w:val="24"/>
          <w:szCs w:val="24"/>
        </w:rPr>
        <w:t>. A</w:t>
      </w:r>
      <w:r w:rsidRPr="004734C7">
        <w:rPr>
          <w:sz w:val="24"/>
          <w:szCs w:val="24"/>
        </w:rPr>
        <w:t xml:space="preserve">by učitel věnoval svou energii žákům a jejich rozvoji, </w:t>
      </w:r>
      <w:r w:rsidR="002549F4">
        <w:rPr>
          <w:sz w:val="24"/>
          <w:szCs w:val="24"/>
        </w:rPr>
        <w:t xml:space="preserve">potřebuje být sám motivován. </w:t>
      </w:r>
      <w:r w:rsidRPr="004734C7">
        <w:rPr>
          <w:sz w:val="24"/>
          <w:szCs w:val="24"/>
        </w:rPr>
        <w:t>Tato motivace je úzce propojena s uspokojováním jeho vlastních potřeb</w:t>
      </w:r>
      <w:r w:rsidR="00794744">
        <w:rPr>
          <w:sz w:val="24"/>
          <w:szCs w:val="24"/>
        </w:rPr>
        <w:t xml:space="preserve">. </w:t>
      </w:r>
      <w:r w:rsidRPr="004734C7">
        <w:rPr>
          <w:sz w:val="24"/>
          <w:szCs w:val="24"/>
        </w:rPr>
        <w:t xml:space="preserve">Každý pedagog </w:t>
      </w:r>
      <w:r w:rsidR="00761FCA" w:rsidRPr="00761FCA">
        <w:rPr>
          <w:sz w:val="24"/>
          <w:szCs w:val="24"/>
        </w:rPr>
        <w:t>musí</w:t>
      </w:r>
      <w:r w:rsidRPr="00761FCA">
        <w:rPr>
          <w:sz w:val="24"/>
          <w:szCs w:val="24"/>
        </w:rPr>
        <w:t xml:space="preserve"> slyšet </w:t>
      </w:r>
      <w:r w:rsidRPr="004734C7">
        <w:rPr>
          <w:sz w:val="24"/>
          <w:szCs w:val="24"/>
        </w:rPr>
        <w:t>uznání</w:t>
      </w:r>
      <w:r w:rsidR="00A0295E" w:rsidRPr="004734C7">
        <w:rPr>
          <w:sz w:val="24"/>
          <w:szCs w:val="24"/>
        </w:rPr>
        <w:t xml:space="preserve"> </w:t>
      </w:r>
      <w:r w:rsidRPr="004734C7">
        <w:rPr>
          <w:sz w:val="24"/>
          <w:szCs w:val="24"/>
        </w:rPr>
        <w:t>či pochvalu</w:t>
      </w:r>
      <w:r w:rsidR="00794744">
        <w:rPr>
          <w:sz w:val="24"/>
          <w:szCs w:val="24"/>
        </w:rPr>
        <w:t>,</w:t>
      </w:r>
      <w:r w:rsidRPr="004734C7">
        <w:rPr>
          <w:sz w:val="24"/>
          <w:szCs w:val="24"/>
        </w:rPr>
        <w:t xml:space="preserve"> za dobře odvedenou práci, která jej motivuje k dalšímu školnímu působení a práci s </w:t>
      </w:r>
      <w:r w:rsidR="00D6512A">
        <w:rPr>
          <w:sz w:val="24"/>
          <w:szCs w:val="24"/>
        </w:rPr>
        <w:t> </w:t>
      </w:r>
      <w:r w:rsidRPr="004734C7">
        <w:rPr>
          <w:sz w:val="24"/>
          <w:szCs w:val="24"/>
        </w:rPr>
        <w:t xml:space="preserve">žáky. Ať už pochvala přijde ze strany ředitele školy, kolegů, rodičů </w:t>
      </w:r>
      <w:r w:rsidR="002549F4">
        <w:rPr>
          <w:sz w:val="24"/>
          <w:szCs w:val="24"/>
        </w:rPr>
        <w:t>nebo</w:t>
      </w:r>
      <w:r w:rsidRPr="004734C7">
        <w:rPr>
          <w:sz w:val="24"/>
          <w:szCs w:val="24"/>
        </w:rPr>
        <w:t xml:space="preserve"> dokonce žáků. Z této skutečnosti vyplývá, že nejen studenti potřebují motivaci ke</w:t>
      </w:r>
      <w:r w:rsidR="00A42D6B">
        <w:rPr>
          <w:sz w:val="24"/>
          <w:szCs w:val="24"/>
        </w:rPr>
        <w:t> </w:t>
      </w:r>
      <w:r w:rsidRPr="004734C7">
        <w:rPr>
          <w:sz w:val="24"/>
          <w:szCs w:val="24"/>
        </w:rPr>
        <w:t>školním výkonům</w:t>
      </w:r>
      <w:r w:rsidR="002549F4">
        <w:rPr>
          <w:sz w:val="24"/>
          <w:szCs w:val="24"/>
        </w:rPr>
        <w:t>.</w:t>
      </w:r>
    </w:p>
    <w:p w14:paraId="58DC3869" w14:textId="44FDC8C5" w:rsidR="00382E2D" w:rsidRPr="004734C7" w:rsidRDefault="00382E2D" w:rsidP="00C5197B">
      <w:pPr>
        <w:pStyle w:val="Nadpis3"/>
        <w:spacing w:line="360" w:lineRule="auto"/>
        <w:jc w:val="both"/>
        <w:rPr>
          <w:rFonts w:eastAsia="MS Mincho"/>
          <w:i/>
          <w:iCs/>
        </w:rPr>
      </w:pPr>
      <w:bookmarkStart w:id="29" w:name="_Toc33271068"/>
      <w:bookmarkStart w:id="30" w:name="_Toc35934537"/>
      <w:r w:rsidRPr="004734C7">
        <w:rPr>
          <w:rFonts w:eastAsia="MS Mincho"/>
        </w:rPr>
        <w:t>3.1.2</w:t>
      </w:r>
      <w:r w:rsidR="00962508">
        <w:rPr>
          <w:rFonts w:eastAsia="MS Mincho"/>
        </w:rPr>
        <w:t xml:space="preserve"> </w:t>
      </w:r>
      <w:r w:rsidRPr="004734C7">
        <w:rPr>
          <w:rFonts w:eastAsia="MS Mincho"/>
        </w:rPr>
        <w:t>Charakterové vlastnosti učitele</w:t>
      </w:r>
      <w:bookmarkEnd w:id="29"/>
      <w:bookmarkEnd w:id="30"/>
      <w:r w:rsidRPr="004734C7">
        <w:rPr>
          <w:rFonts w:eastAsia="MS Mincho"/>
        </w:rPr>
        <w:t xml:space="preserve"> </w:t>
      </w:r>
    </w:p>
    <w:p w14:paraId="136CF63B" w14:textId="24017463" w:rsidR="00382E2D" w:rsidRPr="004734C7" w:rsidRDefault="00382E2D" w:rsidP="00C5197B">
      <w:pPr>
        <w:spacing w:line="360" w:lineRule="auto"/>
        <w:jc w:val="both"/>
        <w:rPr>
          <w:sz w:val="24"/>
          <w:szCs w:val="24"/>
        </w:rPr>
      </w:pPr>
      <w:r w:rsidRPr="004734C7">
        <w:rPr>
          <w:sz w:val="24"/>
          <w:szCs w:val="24"/>
        </w:rPr>
        <w:t>Aby člověk mohl působit sebevědomě a v žácích vzbuzovat autoritu,</w:t>
      </w:r>
      <w:r w:rsidR="00761FCA">
        <w:rPr>
          <w:sz w:val="24"/>
          <w:szCs w:val="24"/>
        </w:rPr>
        <w:t xml:space="preserve"> potřebuje</w:t>
      </w:r>
      <w:r w:rsidRPr="004734C7">
        <w:rPr>
          <w:sz w:val="24"/>
          <w:szCs w:val="24"/>
        </w:rPr>
        <w:t xml:space="preserve"> mít především dobrý vztah sám k</w:t>
      </w:r>
      <w:r w:rsidR="00761FCA">
        <w:rPr>
          <w:sz w:val="24"/>
          <w:szCs w:val="24"/>
        </w:rPr>
        <w:t> </w:t>
      </w:r>
      <w:r w:rsidRPr="004734C7">
        <w:rPr>
          <w:sz w:val="24"/>
          <w:szCs w:val="24"/>
        </w:rPr>
        <w:t>sobě</w:t>
      </w:r>
      <w:r w:rsidR="00761FCA">
        <w:rPr>
          <w:sz w:val="24"/>
          <w:szCs w:val="24"/>
        </w:rPr>
        <w:t>. Mělo by z něj vyzařovat</w:t>
      </w:r>
      <w:r w:rsidR="00A42D6B">
        <w:rPr>
          <w:sz w:val="24"/>
          <w:szCs w:val="24"/>
        </w:rPr>
        <w:t xml:space="preserve"> zdrav</w:t>
      </w:r>
      <w:r w:rsidR="00761FCA">
        <w:rPr>
          <w:sz w:val="24"/>
          <w:szCs w:val="24"/>
        </w:rPr>
        <w:t>é</w:t>
      </w:r>
      <w:r w:rsidR="00A42D6B">
        <w:rPr>
          <w:sz w:val="24"/>
          <w:szCs w:val="24"/>
        </w:rPr>
        <w:t xml:space="preserve"> sebevědomí</w:t>
      </w:r>
      <w:r w:rsidRPr="004734C7">
        <w:rPr>
          <w:sz w:val="24"/>
          <w:szCs w:val="24"/>
        </w:rPr>
        <w:t xml:space="preserve">, </w:t>
      </w:r>
      <w:r w:rsidR="00A42D6B">
        <w:rPr>
          <w:sz w:val="24"/>
          <w:szCs w:val="24"/>
        </w:rPr>
        <w:t>jímž</w:t>
      </w:r>
      <w:r w:rsidRPr="004734C7">
        <w:rPr>
          <w:sz w:val="24"/>
          <w:szCs w:val="24"/>
        </w:rPr>
        <w:t xml:space="preserve"> působí na žáky jako autorita/ osobnost</w:t>
      </w:r>
      <w:r w:rsidRPr="00761FCA">
        <w:rPr>
          <w:sz w:val="24"/>
          <w:szCs w:val="24"/>
        </w:rPr>
        <w:t xml:space="preserve">, která je </w:t>
      </w:r>
      <w:r w:rsidRPr="004734C7">
        <w:rPr>
          <w:sz w:val="24"/>
          <w:szCs w:val="24"/>
        </w:rPr>
        <w:t xml:space="preserve">sama se sebou spokojená a jeho práce ji baví a naplňuje. </w:t>
      </w:r>
    </w:p>
    <w:p w14:paraId="562EDFFE" w14:textId="6787A76F" w:rsidR="00382E2D" w:rsidRPr="004734C7" w:rsidRDefault="00382E2D" w:rsidP="00C5197B">
      <w:pPr>
        <w:spacing w:line="360" w:lineRule="auto"/>
        <w:jc w:val="both"/>
        <w:rPr>
          <w:sz w:val="24"/>
          <w:szCs w:val="24"/>
        </w:rPr>
      </w:pPr>
      <w:r w:rsidRPr="004734C7">
        <w:rPr>
          <w:sz w:val="24"/>
          <w:szCs w:val="24"/>
        </w:rPr>
        <w:t xml:space="preserve">Při styku s dětmi je nutné, aby se učitel snažil být vřelý, </w:t>
      </w:r>
      <w:r w:rsidR="00A0295E" w:rsidRPr="004734C7">
        <w:rPr>
          <w:sz w:val="24"/>
          <w:szCs w:val="24"/>
        </w:rPr>
        <w:t xml:space="preserve">přátelský, a </w:t>
      </w:r>
      <w:r w:rsidR="00A42D6B">
        <w:rPr>
          <w:sz w:val="24"/>
          <w:szCs w:val="24"/>
        </w:rPr>
        <w:t> </w:t>
      </w:r>
      <w:r w:rsidRPr="004734C7">
        <w:rPr>
          <w:sz w:val="24"/>
          <w:szCs w:val="24"/>
        </w:rPr>
        <w:t xml:space="preserve">především cítil motivaci k práci s dětmi. </w:t>
      </w:r>
      <w:r w:rsidR="00A42D6B">
        <w:rPr>
          <w:sz w:val="24"/>
          <w:szCs w:val="24"/>
        </w:rPr>
        <w:t>Učitel se nemusí s žáky p</w:t>
      </w:r>
      <w:r w:rsidRPr="004734C7">
        <w:rPr>
          <w:sz w:val="24"/>
          <w:szCs w:val="24"/>
        </w:rPr>
        <w:t xml:space="preserve">řátelit, ale je důležité udržovat mírně dominantní </w:t>
      </w:r>
      <w:r w:rsidRPr="00761FCA">
        <w:rPr>
          <w:sz w:val="24"/>
          <w:szCs w:val="24"/>
        </w:rPr>
        <w:t xml:space="preserve">postavení, které </w:t>
      </w:r>
      <w:r w:rsidRPr="004734C7">
        <w:rPr>
          <w:sz w:val="24"/>
          <w:szCs w:val="24"/>
        </w:rPr>
        <w:t>mu zajistí</w:t>
      </w:r>
      <w:r w:rsidR="00A42D6B">
        <w:rPr>
          <w:sz w:val="24"/>
          <w:szCs w:val="24"/>
        </w:rPr>
        <w:t xml:space="preserve"> jejich</w:t>
      </w:r>
      <w:r w:rsidRPr="004734C7">
        <w:rPr>
          <w:sz w:val="24"/>
          <w:szCs w:val="24"/>
        </w:rPr>
        <w:t xml:space="preserve"> respekt a pozornost. Míra dominance musí být vyvážená, žáci </w:t>
      </w:r>
      <w:r w:rsidR="00A42D6B">
        <w:rPr>
          <w:sz w:val="24"/>
          <w:szCs w:val="24"/>
        </w:rPr>
        <w:t>by neměli</w:t>
      </w:r>
      <w:r w:rsidRPr="004734C7">
        <w:rPr>
          <w:sz w:val="24"/>
          <w:szCs w:val="24"/>
        </w:rPr>
        <w:t xml:space="preserve"> mít pocit, že je učitel svým vystupování</w:t>
      </w:r>
      <w:r w:rsidR="00A0295E" w:rsidRPr="004734C7">
        <w:rPr>
          <w:sz w:val="24"/>
          <w:szCs w:val="24"/>
        </w:rPr>
        <w:t>m</w:t>
      </w:r>
      <w:r w:rsidRPr="004734C7">
        <w:rPr>
          <w:sz w:val="24"/>
          <w:szCs w:val="24"/>
        </w:rPr>
        <w:t xml:space="preserve"> ponižuje či považuje za </w:t>
      </w:r>
      <w:r w:rsidR="00A42D6B">
        <w:rPr>
          <w:sz w:val="24"/>
          <w:szCs w:val="24"/>
        </w:rPr>
        <w:t> </w:t>
      </w:r>
      <w:r w:rsidRPr="004734C7">
        <w:rPr>
          <w:sz w:val="24"/>
          <w:szCs w:val="24"/>
        </w:rPr>
        <w:t>méněcenné</w:t>
      </w:r>
      <w:r w:rsidR="00794744">
        <w:rPr>
          <w:sz w:val="24"/>
          <w:szCs w:val="24"/>
        </w:rPr>
        <w:t>. P</w:t>
      </w:r>
      <w:r w:rsidRPr="004734C7">
        <w:rPr>
          <w:sz w:val="24"/>
          <w:szCs w:val="24"/>
        </w:rPr>
        <w:t>roto se dnes mluví o</w:t>
      </w:r>
      <w:r w:rsidR="002D40F2">
        <w:rPr>
          <w:sz w:val="24"/>
          <w:szCs w:val="24"/>
        </w:rPr>
        <w:t xml:space="preserve"> tzv.</w:t>
      </w:r>
      <w:r w:rsidRPr="004734C7">
        <w:rPr>
          <w:sz w:val="24"/>
          <w:szCs w:val="24"/>
        </w:rPr>
        <w:t xml:space="preserve"> laskavé náročnosti učitele</w:t>
      </w:r>
      <w:r w:rsidR="00D62F7F">
        <w:rPr>
          <w:sz w:val="24"/>
          <w:szCs w:val="24"/>
        </w:rPr>
        <w:t>, popsané V. Holečkem (2014, s. 22)</w:t>
      </w:r>
      <w:r w:rsidR="002D40F2">
        <w:rPr>
          <w:sz w:val="24"/>
          <w:szCs w:val="24"/>
        </w:rPr>
        <w:t xml:space="preserve">. </w:t>
      </w:r>
      <w:r w:rsidR="00A42D6B">
        <w:rPr>
          <w:sz w:val="24"/>
          <w:szCs w:val="24"/>
        </w:rPr>
        <w:t>C</w:t>
      </w:r>
      <w:r w:rsidRPr="004734C7">
        <w:rPr>
          <w:sz w:val="24"/>
          <w:szCs w:val="24"/>
        </w:rPr>
        <w:t xml:space="preserve">o tento termín znamená? </w:t>
      </w:r>
    </w:p>
    <w:p w14:paraId="5F53F3B4" w14:textId="7F945AF7" w:rsidR="00382E2D" w:rsidRPr="004734C7" w:rsidRDefault="00382E2D" w:rsidP="00C5197B">
      <w:pPr>
        <w:spacing w:line="360" w:lineRule="auto"/>
        <w:jc w:val="both"/>
        <w:rPr>
          <w:sz w:val="24"/>
          <w:szCs w:val="24"/>
        </w:rPr>
      </w:pPr>
      <w:r w:rsidRPr="004734C7">
        <w:rPr>
          <w:i/>
          <w:iCs/>
          <w:sz w:val="24"/>
          <w:szCs w:val="24"/>
        </w:rPr>
        <w:t xml:space="preserve">„Laskavá náročnost či přísnost znamená, že se učitel chová k žákovi, jako kdyby byl alespoň o dva roky starší, tj. důstojně a s opravdovou úctou. Žáka ve starším školním věku může učitel brát jako již téměř dospělého, sobě rovného (v mnoha oblastech je také jeho psychika na úrovni dospělého) a pak je možné stanovit vysokou laťku jak v oblasti vzdělávání (učitel je náročný), tak i ve složce výchovné </w:t>
      </w:r>
      <w:r w:rsidRPr="004734C7">
        <w:rPr>
          <w:i/>
          <w:iCs/>
          <w:sz w:val="24"/>
          <w:szCs w:val="24"/>
        </w:rPr>
        <w:lastRenderedPageBreak/>
        <w:t>(učitel je přísný), Laskavá náročnost, přísnost obsahuje pohlazení, ale také potrestání. Důležité je, aby učitel kritizoval nedostatek vědomostí či odsuzoval nevhodné chování žáka, ale neshazoval žákovu osobnost. Pokud totiž učitel nenapadne jejich Já, jsou žáci obvykle schopni přijmout pravidla a omezení všeho druhu.“</w:t>
      </w:r>
    </w:p>
    <w:p w14:paraId="41B8A09A" w14:textId="66DAAFD6" w:rsidR="00A42D6B" w:rsidRPr="00C54323" w:rsidRDefault="00382E2D" w:rsidP="00761FCA">
      <w:pPr>
        <w:spacing w:line="360" w:lineRule="auto"/>
        <w:jc w:val="both"/>
        <w:rPr>
          <w:sz w:val="24"/>
          <w:szCs w:val="24"/>
        </w:rPr>
      </w:pPr>
      <w:r w:rsidRPr="004734C7">
        <w:rPr>
          <w:sz w:val="24"/>
          <w:szCs w:val="24"/>
        </w:rPr>
        <w:t>Dle této definice by měl učitel přistupovat k žákům s úctou a jednat s nimi jako</w:t>
      </w:r>
      <w:r w:rsidR="00A42D6B">
        <w:rPr>
          <w:sz w:val="24"/>
          <w:szCs w:val="24"/>
        </w:rPr>
        <w:t xml:space="preserve"> se</w:t>
      </w:r>
      <w:r w:rsidRPr="004734C7">
        <w:rPr>
          <w:sz w:val="24"/>
          <w:szCs w:val="24"/>
        </w:rPr>
        <w:t xml:space="preserve"> sobě rovnými, ovšem to neznamená, že si žák s učitelem vymění role</w:t>
      </w:r>
      <w:r w:rsidR="00794744">
        <w:rPr>
          <w:sz w:val="24"/>
          <w:szCs w:val="24"/>
        </w:rPr>
        <w:t>.</w:t>
      </w:r>
      <w:r w:rsidRPr="004734C7">
        <w:rPr>
          <w:sz w:val="24"/>
          <w:szCs w:val="24"/>
        </w:rPr>
        <w:t xml:space="preserve"> </w:t>
      </w:r>
      <w:r w:rsidR="00794744">
        <w:rPr>
          <w:sz w:val="24"/>
          <w:szCs w:val="24"/>
        </w:rPr>
        <w:t>S</w:t>
      </w:r>
      <w:r w:rsidRPr="004734C7">
        <w:rPr>
          <w:sz w:val="24"/>
          <w:szCs w:val="24"/>
        </w:rPr>
        <w:t>tabilita mezi oběma musí být vyrovnána</w:t>
      </w:r>
      <w:r w:rsidR="00D1342A">
        <w:rPr>
          <w:sz w:val="24"/>
          <w:szCs w:val="24"/>
        </w:rPr>
        <w:t>.</w:t>
      </w:r>
    </w:p>
    <w:p w14:paraId="5C2430D3" w14:textId="2983F8F5" w:rsidR="00382E2D" w:rsidRPr="004734C7" w:rsidRDefault="00382E2D" w:rsidP="00C5197B">
      <w:pPr>
        <w:spacing w:line="360" w:lineRule="auto"/>
        <w:jc w:val="both"/>
        <w:rPr>
          <w:sz w:val="24"/>
          <w:szCs w:val="24"/>
        </w:rPr>
      </w:pPr>
      <w:r w:rsidRPr="004734C7">
        <w:rPr>
          <w:sz w:val="24"/>
          <w:szCs w:val="24"/>
        </w:rPr>
        <w:t xml:space="preserve">Kterých vlastností je tedy pro práci pedagoga potřeba? </w:t>
      </w:r>
      <w:r w:rsidR="00D1342A">
        <w:rPr>
          <w:sz w:val="24"/>
          <w:szCs w:val="24"/>
        </w:rPr>
        <w:t>Ze zmíněných informací v této podk</w:t>
      </w:r>
      <w:r w:rsidR="002D40F2">
        <w:rPr>
          <w:sz w:val="24"/>
          <w:szCs w:val="24"/>
        </w:rPr>
        <w:t>ap</w:t>
      </w:r>
      <w:r w:rsidR="00D1342A">
        <w:rPr>
          <w:sz w:val="24"/>
          <w:szCs w:val="24"/>
        </w:rPr>
        <w:t>. musí p</w:t>
      </w:r>
      <w:r w:rsidRPr="004734C7">
        <w:rPr>
          <w:sz w:val="24"/>
          <w:szCs w:val="24"/>
        </w:rPr>
        <w:t>edagog</w:t>
      </w:r>
      <w:r w:rsidR="002D40F2">
        <w:rPr>
          <w:sz w:val="24"/>
          <w:szCs w:val="24"/>
        </w:rPr>
        <w:t xml:space="preserve"> být </w:t>
      </w:r>
      <w:r w:rsidRPr="004734C7">
        <w:rPr>
          <w:sz w:val="24"/>
          <w:szCs w:val="24"/>
        </w:rPr>
        <w:t>emočně stabilní, rychle adaptabilní</w:t>
      </w:r>
      <w:r w:rsidR="00A42D6B">
        <w:rPr>
          <w:sz w:val="24"/>
          <w:szCs w:val="24"/>
        </w:rPr>
        <w:t>,</w:t>
      </w:r>
      <w:r w:rsidR="00A0295E" w:rsidRPr="004734C7">
        <w:rPr>
          <w:sz w:val="24"/>
          <w:szCs w:val="24"/>
        </w:rPr>
        <w:t xml:space="preserve"> se</w:t>
      </w:r>
      <w:r w:rsidRPr="004734C7">
        <w:rPr>
          <w:sz w:val="24"/>
          <w:szCs w:val="24"/>
        </w:rPr>
        <w:t xml:space="preserve"> skvělou schopností postřehu a reakcí na změny, které neustále probíhají ve třídě.</w:t>
      </w:r>
    </w:p>
    <w:p w14:paraId="7371FAEC" w14:textId="061734D7" w:rsidR="00382E2D" w:rsidRPr="004734C7" w:rsidRDefault="00382E2D" w:rsidP="00C5197B">
      <w:pPr>
        <w:pStyle w:val="Nadpis3"/>
        <w:spacing w:line="360" w:lineRule="auto"/>
        <w:jc w:val="both"/>
        <w:rPr>
          <w:rFonts w:eastAsia="MS Mincho"/>
        </w:rPr>
      </w:pPr>
      <w:bookmarkStart w:id="31" w:name="_Toc33271070"/>
      <w:bookmarkStart w:id="32" w:name="_Toc35934538"/>
      <w:r w:rsidRPr="004734C7">
        <w:rPr>
          <w:rFonts w:eastAsia="MS Mincho"/>
        </w:rPr>
        <w:t>3.1.</w:t>
      </w:r>
      <w:r w:rsidR="00962508">
        <w:rPr>
          <w:rFonts w:eastAsia="MS Mincho"/>
        </w:rPr>
        <w:t>3</w:t>
      </w:r>
      <w:r w:rsidRPr="004734C7">
        <w:rPr>
          <w:rFonts w:eastAsia="MS Mincho"/>
        </w:rPr>
        <w:t xml:space="preserve"> Seberegulační a „speciální“ vlastnosti</w:t>
      </w:r>
      <w:bookmarkEnd w:id="31"/>
      <w:bookmarkEnd w:id="32"/>
      <w:r w:rsidRPr="004734C7">
        <w:rPr>
          <w:rFonts w:eastAsia="MS Mincho"/>
        </w:rPr>
        <w:t xml:space="preserve"> </w:t>
      </w:r>
    </w:p>
    <w:p w14:paraId="76B41BA1" w14:textId="4EE29D46" w:rsidR="00382E2D" w:rsidRPr="004734C7" w:rsidRDefault="00382E2D" w:rsidP="00886BED">
      <w:pPr>
        <w:spacing w:line="360" w:lineRule="auto"/>
        <w:jc w:val="both"/>
        <w:rPr>
          <w:sz w:val="24"/>
          <w:szCs w:val="24"/>
        </w:rPr>
      </w:pPr>
      <w:r w:rsidRPr="004734C7">
        <w:rPr>
          <w:sz w:val="24"/>
          <w:szCs w:val="24"/>
        </w:rPr>
        <w:t>K posledním dv</w:t>
      </w:r>
      <w:r w:rsidR="00A42D6B">
        <w:rPr>
          <w:sz w:val="24"/>
          <w:szCs w:val="24"/>
        </w:rPr>
        <w:t>ěma</w:t>
      </w:r>
      <w:r w:rsidRPr="004734C7">
        <w:rPr>
          <w:sz w:val="24"/>
          <w:szCs w:val="24"/>
        </w:rPr>
        <w:t xml:space="preserve"> skupinám vlastností patří vlastnosti seberegulační</w:t>
      </w:r>
      <w:r w:rsidR="00886BED">
        <w:rPr>
          <w:sz w:val="24"/>
          <w:szCs w:val="24"/>
        </w:rPr>
        <w:t xml:space="preserve"> a „speciální“. Mezi seberegulační vlastnosti patří např. sebeuvědomování, sebepoznávání, sebehodnocení, sebekritika, svědomí či sebepojetí. Prostřednictvím nich</w:t>
      </w:r>
      <w:r w:rsidRPr="004734C7">
        <w:rPr>
          <w:sz w:val="24"/>
          <w:szCs w:val="24"/>
        </w:rPr>
        <w:t xml:space="preserve"> poznává člověk sám sebe, dokáže rozvíjet svou osobu a bezpečně kontrolovat své chování i jednání, což </w:t>
      </w:r>
      <w:r w:rsidR="00886BED">
        <w:rPr>
          <w:sz w:val="24"/>
          <w:szCs w:val="24"/>
        </w:rPr>
        <w:t>je</w:t>
      </w:r>
      <w:r w:rsidRPr="004734C7">
        <w:rPr>
          <w:sz w:val="24"/>
          <w:szCs w:val="24"/>
        </w:rPr>
        <w:t xml:space="preserve"> u pedagogů, kteří jsou denně vystaveni teenagerům</w:t>
      </w:r>
      <w:r w:rsidR="00886BED">
        <w:rPr>
          <w:sz w:val="24"/>
          <w:szCs w:val="24"/>
        </w:rPr>
        <w:t xml:space="preserve"> důležité</w:t>
      </w:r>
      <w:r w:rsidRPr="004734C7">
        <w:rPr>
          <w:sz w:val="24"/>
          <w:szCs w:val="24"/>
        </w:rPr>
        <w:t>.</w:t>
      </w:r>
      <w:r w:rsidR="00886BED">
        <w:rPr>
          <w:sz w:val="24"/>
          <w:szCs w:val="24"/>
        </w:rPr>
        <w:t xml:space="preserve"> </w:t>
      </w:r>
      <w:r w:rsidRPr="004734C7">
        <w:rPr>
          <w:sz w:val="24"/>
          <w:szCs w:val="24"/>
        </w:rPr>
        <w:t xml:space="preserve"> Nesmíme zapomenout ani na vlastnosti,</w:t>
      </w:r>
      <w:r w:rsidRPr="00867319">
        <w:rPr>
          <w:color w:val="FF0000"/>
          <w:sz w:val="24"/>
          <w:szCs w:val="24"/>
        </w:rPr>
        <w:t xml:space="preserve"> </w:t>
      </w:r>
      <w:r w:rsidR="00761FCA" w:rsidRPr="00761FCA">
        <w:rPr>
          <w:sz w:val="24"/>
          <w:szCs w:val="24"/>
        </w:rPr>
        <w:t>jež</w:t>
      </w:r>
      <w:r w:rsidRPr="00761FCA">
        <w:rPr>
          <w:sz w:val="24"/>
          <w:szCs w:val="24"/>
        </w:rPr>
        <w:t xml:space="preserve"> </w:t>
      </w:r>
      <w:r w:rsidRPr="004734C7">
        <w:rPr>
          <w:sz w:val="24"/>
          <w:szCs w:val="24"/>
        </w:rPr>
        <w:t>jsou považovány za „speciální“, jelikož jsou potřebné speciálně pro výkon tohoto povolání</w:t>
      </w:r>
      <w:r w:rsidR="002D40F2">
        <w:rPr>
          <w:sz w:val="24"/>
          <w:szCs w:val="24"/>
        </w:rPr>
        <w:t xml:space="preserve"> a j</w:t>
      </w:r>
      <w:r w:rsidRPr="004734C7">
        <w:rPr>
          <w:sz w:val="24"/>
          <w:szCs w:val="24"/>
        </w:rPr>
        <w:t>ejich</w:t>
      </w:r>
      <w:r w:rsidR="002D40F2">
        <w:rPr>
          <w:sz w:val="24"/>
          <w:szCs w:val="24"/>
        </w:rPr>
        <w:t>ž</w:t>
      </w:r>
      <w:r w:rsidRPr="004734C7">
        <w:rPr>
          <w:sz w:val="24"/>
          <w:szCs w:val="24"/>
        </w:rPr>
        <w:t xml:space="preserve"> ovládání je nutnou součástí práce pedagoga.</w:t>
      </w:r>
      <w:r w:rsidR="00D1342A">
        <w:rPr>
          <w:sz w:val="24"/>
          <w:szCs w:val="24"/>
        </w:rPr>
        <w:t xml:space="preserve"> (Holeček, 2014, s. 24—26) </w:t>
      </w:r>
    </w:p>
    <w:p w14:paraId="7694DEE7" w14:textId="0E7E4455" w:rsidR="00382E2D" w:rsidRPr="004734C7" w:rsidRDefault="00382E2D" w:rsidP="00C5197B">
      <w:pPr>
        <w:spacing w:line="360" w:lineRule="auto"/>
        <w:jc w:val="both"/>
        <w:rPr>
          <w:sz w:val="24"/>
          <w:szCs w:val="24"/>
        </w:rPr>
      </w:pPr>
      <w:r w:rsidRPr="004734C7">
        <w:rPr>
          <w:sz w:val="24"/>
          <w:szCs w:val="24"/>
        </w:rPr>
        <w:t xml:space="preserve">V první </w:t>
      </w:r>
      <w:r w:rsidRPr="00761FCA">
        <w:rPr>
          <w:sz w:val="24"/>
          <w:szCs w:val="24"/>
        </w:rPr>
        <w:t xml:space="preserve">řadě k těmto </w:t>
      </w:r>
      <w:r w:rsidRPr="004734C7">
        <w:rPr>
          <w:sz w:val="24"/>
          <w:szCs w:val="24"/>
        </w:rPr>
        <w:t xml:space="preserve">vlastnostem patří vysoká míra inteligence a </w:t>
      </w:r>
      <w:r w:rsidR="000F0BE9">
        <w:rPr>
          <w:sz w:val="24"/>
          <w:szCs w:val="24"/>
        </w:rPr>
        <w:t> </w:t>
      </w:r>
      <w:r w:rsidRPr="004734C7">
        <w:rPr>
          <w:sz w:val="24"/>
          <w:szCs w:val="24"/>
        </w:rPr>
        <w:t>znalostí</w:t>
      </w:r>
      <w:r w:rsidR="002D40F2">
        <w:rPr>
          <w:sz w:val="24"/>
          <w:szCs w:val="24"/>
        </w:rPr>
        <w:t>.</w:t>
      </w:r>
      <w:r w:rsidR="00886BED">
        <w:rPr>
          <w:sz w:val="24"/>
          <w:szCs w:val="24"/>
        </w:rPr>
        <w:t xml:space="preserve"> </w:t>
      </w:r>
      <w:r w:rsidR="002D40F2">
        <w:rPr>
          <w:sz w:val="24"/>
          <w:szCs w:val="24"/>
        </w:rPr>
        <w:t>D</w:t>
      </w:r>
      <w:r w:rsidRPr="004734C7">
        <w:rPr>
          <w:sz w:val="24"/>
          <w:szCs w:val="24"/>
        </w:rPr>
        <w:t>ále</w:t>
      </w:r>
      <w:r w:rsidR="00886BED">
        <w:rPr>
          <w:sz w:val="24"/>
          <w:szCs w:val="24"/>
        </w:rPr>
        <w:t xml:space="preserve"> pak</w:t>
      </w:r>
      <w:r w:rsidRPr="004734C7">
        <w:rPr>
          <w:sz w:val="24"/>
          <w:szCs w:val="24"/>
        </w:rPr>
        <w:t xml:space="preserve"> veškeré schopnosti spojené s organizací výuky, pedagogický takt i schopnost sebereflexe</w:t>
      </w:r>
      <w:r w:rsidR="00886BED">
        <w:rPr>
          <w:sz w:val="24"/>
          <w:szCs w:val="24"/>
        </w:rPr>
        <w:t>.</w:t>
      </w:r>
    </w:p>
    <w:p w14:paraId="48384804" w14:textId="2132303C" w:rsidR="00382E2D" w:rsidRPr="004734C7" w:rsidRDefault="00B64021" w:rsidP="00D62F92">
      <w:pPr>
        <w:pStyle w:val="Nadpis2"/>
        <w:numPr>
          <w:ilvl w:val="1"/>
          <w:numId w:val="5"/>
        </w:numPr>
        <w:spacing w:line="360" w:lineRule="auto"/>
        <w:jc w:val="both"/>
        <w:rPr>
          <w:rFonts w:eastAsia="MS Mincho"/>
          <w:color w:val="auto"/>
        </w:rPr>
      </w:pPr>
      <w:bookmarkStart w:id="33" w:name="_Toc33271071"/>
      <w:r>
        <w:rPr>
          <w:rFonts w:eastAsia="MS Mincho"/>
          <w:color w:val="auto"/>
        </w:rPr>
        <w:lastRenderedPageBreak/>
        <w:t xml:space="preserve">  </w:t>
      </w:r>
      <w:r w:rsidR="00962508">
        <w:rPr>
          <w:rFonts w:eastAsia="MS Mincho"/>
          <w:color w:val="auto"/>
        </w:rPr>
        <w:t xml:space="preserve"> </w:t>
      </w:r>
      <w:bookmarkStart w:id="34" w:name="_Toc35934539"/>
      <w:r w:rsidR="00382E2D" w:rsidRPr="004734C7">
        <w:rPr>
          <w:rFonts w:eastAsia="MS Mincho"/>
          <w:color w:val="auto"/>
        </w:rPr>
        <w:t>Osobnost úspěšného učitele</w:t>
      </w:r>
      <w:bookmarkEnd w:id="33"/>
      <w:bookmarkEnd w:id="34"/>
    </w:p>
    <w:p w14:paraId="048F85C7" w14:textId="77777777" w:rsidR="00706DCC" w:rsidRDefault="00382E2D" w:rsidP="005E6D80">
      <w:pPr>
        <w:spacing w:line="360" w:lineRule="auto"/>
        <w:jc w:val="both"/>
        <w:rPr>
          <w:sz w:val="24"/>
          <w:szCs w:val="24"/>
        </w:rPr>
      </w:pPr>
      <w:r w:rsidRPr="004734C7">
        <w:rPr>
          <w:sz w:val="24"/>
          <w:szCs w:val="24"/>
        </w:rPr>
        <w:t>Jaký musí být „úspěšný“ učitel? Tuto otázku si položili i na katedře psychologie FPE v Plzni, kde v letech 1991</w:t>
      </w:r>
      <w:r w:rsidR="0009184E">
        <w:rPr>
          <w:sz w:val="24"/>
          <w:szCs w:val="24"/>
        </w:rPr>
        <w:t>—</w:t>
      </w:r>
      <w:r w:rsidRPr="004734C7">
        <w:rPr>
          <w:sz w:val="24"/>
          <w:szCs w:val="24"/>
        </w:rPr>
        <w:t xml:space="preserve">2013 proběhl výzkum </w:t>
      </w:r>
      <w:r w:rsidR="00AA41F1">
        <w:rPr>
          <w:sz w:val="24"/>
          <w:szCs w:val="24"/>
        </w:rPr>
        <w:t>s názvem „Hodnocení učitele žákem“,</w:t>
      </w:r>
      <w:r w:rsidR="007C39CD">
        <w:rPr>
          <w:sz w:val="24"/>
          <w:szCs w:val="24"/>
        </w:rPr>
        <w:t xml:space="preserve"> </w:t>
      </w:r>
      <w:r w:rsidR="00AA41F1">
        <w:rPr>
          <w:sz w:val="24"/>
          <w:szCs w:val="24"/>
        </w:rPr>
        <w:t xml:space="preserve">popsaný </w:t>
      </w:r>
      <w:r w:rsidR="007C39CD">
        <w:rPr>
          <w:sz w:val="24"/>
          <w:szCs w:val="24"/>
        </w:rPr>
        <w:t>V. Holeč</w:t>
      </w:r>
      <w:r w:rsidR="00AA41F1">
        <w:rPr>
          <w:sz w:val="24"/>
          <w:szCs w:val="24"/>
        </w:rPr>
        <w:t>kem</w:t>
      </w:r>
      <w:r w:rsidR="007C39CD">
        <w:rPr>
          <w:sz w:val="24"/>
          <w:szCs w:val="24"/>
        </w:rPr>
        <w:t xml:space="preserve"> </w:t>
      </w:r>
      <w:r w:rsidR="007C39CD" w:rsidRPr="004734C7">
        <w:rPr>
          <w:sz w:val="24"/>
          <w:szCs w:val="24"/>
        </w:rPr>
        <w:t>(2014</w:t>
      </w:r>
      <w:r w:rsidR="007C39CD">
        <w:rPr>
          <w:sz w:val="24"/>
          <w:szCs w:val="24"/>
        </w:rPr>
        <w:t>,</w:t>
      </w:r>
      <w:r w:rsidR="002D40F2">
        <w:rPr>
          <w:sz w:val="24"/>
          <w:szCs w:val="24"/>
        </w:rPr>
        <w:t> </w:t>
      </w:r>
      <w:r w:rsidR="007C39CD">
        <w:rPr>
          <w:sz w:val="24"/>
          <w:szCs w:val="24"/>
        </w:rPr>
        <w:t>s. </w:t>
      </w:r>
      <w:r w:rsidR="00AA41F1">
        <w:rPr>
          <w:sz w:val="24"/>
          <w:szCs w:val="24"/>
        </w:rPr>
        <w:t>9</w:t>
      </w:r>
      <w:r w:rsidR="005E6D80">
        <w:rPr>
          <w:sz w:val="24"/>
          <w:szCs w:val="24"/>
        </w:rPr>
        <w:t>9</w:t>
      </w:r>
      <w:r w:rsidR="00AA41F1">
        <w:rPr>
          <w:sz w:val="24"/>
          <w:szCs w:val="24"/>
        </w:rPr>
        <w:t>– </w:t>
      </w:r>
      <w:r w:rsidR="005E6D80">
        <w:rPr>
          <w:sz w:val="24"/>
          <w:szCs w:val="24"/>
        </w:rPr>
        <w:t>106</w:t>
      </w:r>
      <w:r w:rsidR="007C39CD" w:rsidRPr="004734C7">
        <w:rPr>
          <w:sz w:val="24"/>
          <w:szCs w:val="24"/>
        </w:rPr>
        <w:t>)</w:t>
      </w:r>
      <w:r w:rsidR="007C39CD">
        <w:rPr>
          <w:sz w:val="24"/>
          <w:szCs w:val="24"/>
        </w:rPr>
        <w:t xml:space="preserve">. </w:t>
      </w:r>
    </w:p>
    <w:p w14:paraId="681710B1" w14:textId="213C9AF3" w:rsidR="002D40F2" w:rsidRDefault="00382E2D" w:rsidP="00706DCC">
      <w:pPr>
        <w:spacing w:line="360" w:lineRule="auto"/>
        <w:jc w:val="both"/>
        <w:rPr>
          <w:sz w:val="24"/>
          <w:szCs w:val="24"/>
        </w:rPr>
      </w:pPr>
      <w:r w:rsidRPr="004734C7">
        <w:rPr>
          <w:sz w:val="24"/>
          <w:szCs w:val="24"/>
        </w:rPr>
        <w:t>Hodnocení</w:t>
      </w:r>
      <w:r w:rsidR="00706DCC">
        <w:rPr>
          <w:sz w:val="24"/>
          <w:szCs w:val="24"/>
        </w:rPr>
        <w:t xml:space="preserve"> </w:t>
      </w:r>
      <w:r w:rsidRPr="004734C7">
        <w:rPr>
          <w:sz w:val="24"/>
          <w:szCs w:val="24"/>
        </w:rPr>
        <w:t>probíhalo zpětně</w:t>
      </w:r>
      <w:r w:rsidR="00761FCA">
        <w:rPr>
          <w:sz w:val="24"/>
          <w:szCs w:val="24"/>
        </w:rPr>
        <w:t>.</w:t>
      </w:r>
      <w:r w:rsidRPr="00867319">
        <w:rPr>
          <w:color w:val="FF0000"/>
          <w:sz w:val="24"/>
          <w:szCs w:val="24"/>
        </w:rPr>
        <w:t xml:space="preserve"> </w:t>
      </w:r>
      <w:r w:rsidR="00AA41F1">
        <w:rPr>
          <w:sz w:val="24"/>
          <w:szCs w:val="24"/>
        </w:rPr>
        <w:t>Žáci středních škol</w:t>
      </w:r>
      <w:r w:rsidR="00761FCA">
        <w:rPr>
          <w:sz w:val="24"/>
          <w:szCs w:val="24"/>
        </w:rPr>
        <w:t xml:space="preserve"> </w:t>
      </w:r>
      <w:r w:rsidRPr="004734C7">
        <w:rPr>
          <w:sz w:val="24"/>
          <w:szCs w:val="24"/>
        </w:rPr>
        <w:t>vzpomínali na své oblíbené či neoblíbené učitele</w:t>
      </w:r>
      <w:r w:rsidR="00AA41F1">
        <w:rPr>
          <w:sz w:val="24"/>
          <w:szCs w:val="24"/>
        </w:rPr>
        <w:t xml:space="preserve"> ze</w:t>
      </w:r>
      <w:r w:rsidRPr="004734C7">
        <w:rPr>
          <w:sz w:val="24"/>
          <w:szCs w:val="24"/>
        </w:rPr>
        <w:t xml:space="preserve"> základní školy.</w:t>
      </w:r>
      <w:r w:rsidR="00AA41F1">
        <w:rPr>
          <w:sz w:val="24"/>
          <w:szCs w:val="24"/>
        </w:rPr>
        <w:t xml:space="preserve"> </w:t>
      </w:r>
      <w:r w:rsidR="00693697">
        <w:rPr>
          <w:sz w:val="24"/>
          <w:szCs w:val="24"/>
        </w:rPr>
        <w:t>V</w:t>
      </w:r>
      <w:r w:rsidR="00693697" w:rsidRPr="004734C7">
        <w:rPr>
          <w:sz w:val="24"/>
          <w:szCs w:val="24"/>
        </w:rPr>
        <w:t>ýzkumu</w:t>
      </w:r>
      <w:r w:rsidR="00693697">
        <w:rPr>
          <w:sz w:val="24"/>
          <w:szCs w:val="24"/>
        </w:rPr>
        <w:t xml:space="preserve"> se</w:t>
      </w:r>
      <w:r w:rsidR="00693697" w:rsidRPr="004734C7">
        <w:rPr>
          <w:sz w:val="24"/>
          <w:szCs w:val="24"/>
        </w:rPr>
        <w:t xml:space="preserve"> zúčastnilo </w:t>
      </w:r>
      <w:r w:rsidR="00693697">
        <w:rPr>
          <w:sz w:val="24"/>
          <w:szCs w:val="24"/>
        </w:rPr>
        <w:t>asi</w:t>
      </w:r>
      <w:r w:rsidR="00693697" w:rsidRPr="004734C7">
        <w:rPr>
          <w:sz w:val="24"/>
          <w:szCs w:val="24"/>
        </w:rPr>
        <w:t xml:space="preserve"> 650 žáků</w:t>
      </w:r>
      <w:r w:rsidR="005E6D80">
        <w:rPr>
          <w:sz w:val="24"/>
          <w:szCs w:val="24"/>
        </w:rPr>
        <w:t xml:space="preserve"> středních škol</w:t>
      </w:r>
      <w:r w:rsidR="00AA41F1">
        <w:rPr>
          <w:sz w:val="24"/>
          <w:szCs w:val="24"/>
        </w:rPr>
        <w:t xml:space="preserve">. </w:t>
      </w:r>
      <w:r w:rsidR="005E6D80">
        <w:rPr>
          <w:sz w:val="24"/>
          <w:szCs w:val="24"/>
        </w:rPr>
        <w:t>Dotazník ob</w:t>
      </w:r>
      <w:r w:rsidRPr="004734C7">
        <w:rPr>
          <w:sz w:val="24"/>
          <w:szCs w:val="24"/>
        </w:rPr>
        <w:t>sahoval</w:t>
      </w:r>
      <w:r w:rsidR="002D40F2">
        <w:rPr>
          <w:sz w:val="24"/>
          <w:szCs w:val="24"/>
        </w:rPr>
        <w:t xml:space="preserve"> celkem</w:t>
      </w:r>
      <w:r w:rsidRPr="004734C7">
        <w:rPr>
          <w:sz w:val="24"/>
          <w:szCs w:val="24"/>
        </w:rPr>
        <w:t xml:space="preserve"> 25 položek, které byly rozděleny do tří skupin</w:t>
      </w:r>
      <w:r w:rsidR="005E6D80">
        <w:rPr>
          <w:sz w:val="24"/>
          <w:szCs w:val="24"/>
        </w:rPr>
        <w:t>: o</w:t>
      </w:r>
      <w:r w:rsidRPr="004734C7">
        <w:rPr>
          <w:sz w:val="24"/>
          <w:szCs w:val="24"/>
        </w:rPr>
        <w:t>sobní vlastnosti učitele, didaktické</w:t>
      </w:r>
      <w:r w:rsidR="005E6D80">
        <w:rPr>
          <w:sz w:val="24"/>
          <w:szCs w:val="24"/>
        </w:rPr>
        <w:t xml:space="preserve"> </w:t>
      </w:r>
      <w:r w:rsidRPr="004734C7">
        <w:rPr>
          <w:sz w:val="24"/>
          <w:szCs w:val="24"/>
        </w:rPr>
        <w:t>schopnosti neboli dovednosti učitele a</w:t>
      </w:r>
      <w:r w:rsidR="002D40F2">
        <w:rPr>
          <w:sz w:val="24"/>
          <w:szCs w:val="24"/>
        </w:rPr>
        <w:t> </w:t>
      </w:r>
      <w:r w:rsidRPr="004734C7">
        <w:rPr>
          <w:sz w:val="24"/>
          <w:szCs w:val="24"/>
        </w:rPr>
        <w:t>pedagogicko</w:t>
      </w:r>
      <w:r w:rsidR="00B17DCB">
        <w:rPr>
          <w:sz w:val="24"/>
          <w:szCs w:val="24"/>
        </w:rPr>
        <w:t>— </w:t>
      </w:r>
      <w:r w:rsidRPr="004734C7">
        <w:rPr>
          <w:sz w:val="24"/>
          <w:szCs w:val="24"/>
        </w:rPr>
        <w:t>psychologické charakteristiky učitele</w:t>
      </w:r>
      <w:r w:rsidR="00693697">
        <w:rPr>
          <w:sz w:val="24"/>
          <w:szCs w:val="24"/>
        </w:rPr>
        <w:t xml:space="preserve">. </w:t>
      </w:r>
      <w:r w:rsidRPr="004734C7">
        <w:rPr>
          <w:sz w:val="24"/>
          <w:szCs w:val="24"/>
        </w:rPr>
        <w:t xml:space="preserve">A výsledek? </w:t>
      </w:r>
    </w:p>
    <w:p w14:paraId="27076FD3" w14:textId="60A134A5" w:rsidR="005E6D80" w:rsidRDefault="00382E2D" w:rsidP="00B17DCB">
      <w:pPr>
        <w:spacing w:line="360" w:lineRule="auto"/>
        <w:jc w:val="both"/>
        <w:rPr>
          <w:sz w:val="24"/>
          <w:szCs w:val="24"/>
        </w:rPr>
      </w:pPr>
      <w:r w:rsidRPr="004734C7">
        <w:rPr>
          <w:sz w:val="24"/>
          <w:szCs w:val="24"/>
        </w:rPr>
        <w:t>Za nejdůležitější vlastnost úspěšného učitele</w:t>
      </w:r>
      <w:r w:rsidR="00706DCC">
        <w:rPr>
          <w:sz w:val="24"/>
          <w:szCs w:val="24"/>
        </w:rPr>
        <w:t xml:space="preserve"> v rámci osobních vlastností</w:t>
      </w:r>
      <w:r w:rsidRPr="004734C7">
        <w:rPr>
          <w:sz w:val="24"/>
          <w:szCs w:val="24"/>
        </w:rPr>
        <w:t xml:space="preserve"> považovali respondenti </w:t>
      </w:r>
      <w:r w:rsidR="005E6D80">
        <w:rPr>
          <w:sz w:val="24"/>
          <w:szCs w:val="24"/>
        </w:rPr>
        <w:t>položku „chodil vždy upravený“.</w:t>
      </w:r>
      <w:r w:rsidRPr="004734C7">
        <w:rPr>
          <w:sz w:val="24"/>
          <w:szCs w:val="24"/>
        </w:rPr>
        <w:t xml:space="preserve"> Ovšem tato vlastnost se objevi</w:t>
      </w:r>
      <w:r w:rsidR="002D40F2">
        <w:rPr>
          <w:sz w:val="24"/>
          <w:szCs w:val="24"/>
        </w:rPr>
        <w:t>la i</w:t>
      </w:r>
      <w:r w:rsidR="000F0BE9">
        <w:rPr>
          <w:sz w:val="24"/>
          <w:szCs w:val="24"/>
        </w:rPr>
        <w:t> </w:t>
      </w:r>
      <w:r w:rsidRPr="004734C7">
        <w:rPr>
          <w:sz w:val="24"/>
          <w:szCs w:val="24"/>
        </w:rPr>
        <w:t>u</w:t>
      </w:r>
      <w:r w:rsidR="000F0BE9">
        <w:rPr>
          <w:sz w:val="24"/>
          <w:szCs w:val="24"/>
        </w:rPr>
        <w:t> </w:t>
      </w:r>
      <w:r w:rsidRPr="004734C7">
        <w:rPr>
          <w:sz w:val="24"/>
          <w:szCs w:val="24"/>
        </w:rPr>
        <w:t xml:space="preserve">neúspěšných učitelů. </w:t>
      </w:r>
      <w:r w:rsidR="005E6D80">
        <w:rPr>
          <w:sz w:val="24"/>
          <w:szCs w:val="24"/>
        </w:rPr>
        <w:t>Druhé místo v žebříčku obsadila položka „je vždy spravedlivý“</w:t>
      </w:r>
      <w:r w:rsidRPr="004734C7">
        <w:rPr>
          <w:sz w:val="24"/>
          <w:szCs w:val="24"/>
        </w:rPr>
        <w:t xml:space="preserve">. </w:t>
      </w:r>
      <w:r w:rsidR="005E6D80">
        <w:rPr>
          <w:sz w:val="24"/>
          <w:szCs w:val="24"/>
        </w:rPr>
        <w:t xml:space="preserve">Pozoruhodné je, že </w:t>
      </w:r>
      <w:r w:rsidR="00706DCC">
        <w:rPr>
          <w:sz w:val="24"/>
          <w:szCs w:val="24"/>
        </w:rPr>
        <w:t> </w:t>
      </w:r>
      <w:r w:rsidR="005E6D80">
        <w:rPr>
          <w:sz w:val="24"/>
          <w:szCs w:val="24"/>
        </w:rPr>
        <w:t>m</w:t>
      </w:r>
      <w:r w:rsidR="008E094A">
        <w:rPr>
          <w:sz w:val="24"/>
          <w:szCs w:val="24"/>
        </w:rPr>
        <w:t xml:space="preserve">ezi </w:t>
      </w:r>
      <w:r w:rsidR="005E6D80">
        <w:rPr>
          <w:sz w:val="24"/>
          <w:szCs w:val="24"/>
        </w:rPr>
        <w:t>oceňované</w:t>
      </w:r>
      <w:r w:rsidR="008E094A">
        <w:rPr>
          <w:sz w:val="24"/>
          <w:szCs w:val="24"/>
        </w:rPr>
        <w:t xml:space="preserve"> vlastnosti učitele </w:t>
      </w:r>
      <w:r w:rsidR="002D40F2">
        <w:rPr>
          <w:sz w:val="24"/>
          <w:szCs w:val="24"/>
        </w:rPr>
        <w:t xml:space="preserve">již </w:t>
      </w:r>
      <w:r w:rsidR="008E094A">
        <w:rPr>
          <w:sz w:val="24"/>
          <w:szCs w:val="24"/>
        </w:rPr>
        <w:t>nepatří</w:t>
      </w:r>
      <w:r w:rsidRPr="004734C7">
        <w:rPr>
          <w:sz w:val="24"/>
          <w:szCs w:val="24"/>
        </w:rPr>
        <w:t xml:space="preserve">, jak </w:t>
      </w:r>
      <w:r w:rsidRPr="00761FCA">
        <w:rPr>
          <w:sz w:val="24"/>
          <w:szCs w:val="24"/>
        </w:rPr>
        <w:t>tomu</w:t>
      </w:r>
      <w:r w:rsidRPr="004734C7">
        <w:rPr>
          <w:sz w:val="24"/>
          <w:szCs w:val="24"/>
        </w:rPr>
        <w:t xml:space="preserve"> bylo v devadesátých letech</w:t>
      </w:r>
      <w:r w:rsidR="00CB3086" w:rsidRPr="004734C7">
        <w:rPr>
          <w:b/>
          <w:sz w:val="24"/>
          <w:szCs w:val="24"/>
        </w:rPr>
        <w:t>,</w:t>
      </w:r>
      <w:r w:rsidRPr="004734C7">
        <w:rPr>
          <w:sz w:val="24"/>
          <w:szCs w:val="24"/>
        </w:rPr>
        <w:t xml:space="preserve"> </w:t>
      </w:r>
      <w:r w:rsidR="002D40F2">
        <w:rPr>
          <w:sz w:val="24"/>
          <w:szCs w:val="24"/>
        </w:rPr>
        <w:t>důslednost a přiměřená náročnost</w:t>
      </w:r>
      <w:r w:rsidR="008E094A">
        <w:rPr>
          <w:sz w:val="24"/>
          <w:szCs w:val="24"/>
        </w:rPr>
        <w:t>.</w:t>
      </w:r>
      <w:r w:rsidRPr="004734C7">
        <w:rPr>
          <w:sz w:val="24"/>
          <w:szCs w:val="24"/>
        </w:rPr>
        <w:t xml:space="preserve"> </w:t>
      </w:r>
      <w:r w:rsidR="008E094A">
        <w:rPr>
          <w:sz w:val="24"/>
          <w:szCs w:val="24"/>
        </w:rPr>
        <w:t>D</w:t>
      </w:r>
      <w:r w:rsidRPr="004734C7">
        <w:rPr>
          <w:sz w:val="24"/>
          <w:szCs w:val="24"/>
        </w:rPr>
        <w:t>ata z 21. st</w:t>
      </w:r>
      <w:r w:rsidR="00A0295E" w:rsidRPr="004734C7">
        <w:rPr>
          <w:sz w:val="24"/>
          <w:szCs w:val="24"/>
        </w:rPr>
        <w:t>oletí</w:t>
      </w:r>
      <w:r w:rsidRPr="004734C7">
        <w:rPr>
          <w:sz w:val="24"/>
          <w:szCs w:val="24"/>
        </w:rPr>
        <w:t xml:space="preserve"> </w:t>
      </w:r>
      <w:r w:rsidR="002F149B">
        <w:rPr>
          <w:sz w:val="24"/>
          <w:szCs w:val="24"/>
        </w:rPr>
        <w:t>po</w:t>
      </w:r>
      <w:r w:rsidRPr="004734C7">
        <w:rPr>
          <w:sz w:val="24"/>
          <w:szCs w:val="24"/>
        </w:rPr>
        <w:t>ukazují na</w:t>
      </w:r>
      <w:r w:rsidR="00706DCC">
        <w:rPr>
          <w:sz w:val="24"/>
          <w:szCs w:val="24"/>
        </w:rPr>
        <w:t xml:space="preserve"> negativní vnímání těchto </w:t>
      </w:r>
      <w:r w:rsidRPr="004734C7">
        <w:rPr>
          <w:sz w:val="24"/>
          <w:szCs w:val="24"/>
        </w:rPr>
        <w:t>vlastnost</w:t>
      </w:r>
      <w:r w:rsidR="00706DCC">
        <w:rPr>
          <w:sz w:val="24"/>
          <w:szCs w:val="24"/>
        </w:rPr>
        <w:t xml:space="preserve">í, žáci mají naopak </w:t>
      </w:r>
      <w:r w:rsidRPr="004734C7">
        <w:rPr>
          <w:sz w:val="24"/>
          <w:szCs w:val="24"/>
        </w:rPr>
        <w:t>raději učitele, kteří nejsou nároční</w:t>
      </w:r>
      <w:r w:rsidR="002D40F2">
        <w:rPr>
          <w:sz w:val="24"/>
          <w:szCs w:val="24"/>
        </w:rPr>
        <w:t>.</w:t>
      </w:r>
      <w:r w:rsidRPr="004734C7">
        <w:rPr>
          <w:sz w:val="24"/>
          <w:szCs w:val="24"/>
        </w:rPr>
        <w:t xml:space="preserve"> </w:t>
      </w:r>
      <w:r w:rsidR="002D40F2">
        <w:rPr>
          <w:sz w:val="24"/>
          <w:szCs w:val="24"/>
        </w:rPr>
        <w:t xml:space="preserve">Oceňují </w:t>
      </w:r>
      <w:r w:rsidR="00706DCC">
        <w:rPr>
          <w:sz w:val="24"/>
          <w:szCs w:val="24"/>
        </w:rPr>
        <w:t>také</w:t>
      </w:r>
      <w:r w:rsidRPr="004734C7">
        <w:rPr>
          <w:sz w:val="24"/>
          <w:szCs w:val="24"/>
        </w:rPr>
        <w:t xml:space="preserve"> rozhodn</w:t>
      </w:r>
      <w:r w:rsidR="002D40F2">
        <w:rPr>
          <w:sz w:val="24"/>
          <w:szCs w:val="24"/>
        </w:rPr>
        <w:t>ost</w:t>
      </w:r>
      <w:r w:rsidRPr="004734C7">
        <w:rPr>
          <w:sz w:val="24"/>
          <w:szCs w:val="24"/>
        </w:rPr>
        <w:t xml:space="preserve"> a schopn</w:t>
      </w:r>
      <w:r w:rsidR="002D40F2">
        <w:rPr>
          <w:sz w:val="24"/>
          <w:szCs w:val="24"/>
        </w:rPr>
        <w:t>ost</w:t>
      </w:r>
      <w:r w:rsidRPr="004734C7">
        <w:rPr>
          <w:sz w:val="24"/>
          <w:szCs w:val="24"/>
        </w:rPr>
        <w:t xml:space="preserve"> řešit konfliktní situace. </w:t>
      </w:r>
    </w:p>
    <w:p w14:paraId="68BE4E66" w14:textId="00FDB71C" w:rsidR="00382E2D" w:rsidRPr="004734C7" w:rsidRDefault="00382E2D" w:rsidP="00B17DCB">
      <w:pPr>
        <w:spacing w:line="360" w:lineRule="auto"/>
        <w:jc w:val="both"/>
        <w:rPr>
          <w:sz w:val="24"/>
          <w:szCs w:val="24"/>
        </w:rPr>
      </w:pPr>
      <w:r w:rsidRPr="004734C7">
        <w:rPr>
          <w:sz w:val="24"/>
          <w:szCs w:val="24"/>
        </w:rPr>
        <w:t>V oblasti didaktických vlastností hraje nejdůležitější roli srozumitelný, jasný a</w:t>
      </w:r>
      <w:r w:rsidR="00693697">
        <w:rPr>
          <w:sz w:val="24"/>
          <w:szCs w:val="24"/>
        </w:rPr>
        <w:t> </w:t>
      </w:r>
      <w:r w:rsidRPr="004734C7">
        <w:rPr>
          <w:sz w:val="24"/>
          <w:szCs w:val="24"/>
        </w:rPr>
        <w:t>přesvědčivý výklad</w:t>
      </w:r>
      <w:r w:rsidR="00A0295E" w:rsidRPr="004734C7">
        <w:rPr>
          <w:sz w:val="24"/>
          <w:szCs w:val="24"/>
        </w:rPr>
        <w:t>. Ani k</w:t>
      </w:r>
      <w:r w:rsidRPr="004734C7">
        <w:rPr>
          <w:sz w:val="24"/>
          <w:szCs w:val="24"/>
        </w:rPr>
        <w:t xml:space="preserve">valita výuky nezůstala stranou a hned druhým bodem v seznamu byla </w:t>
      </w:r>
      <w:r w:rsidRPr="00693697">
        <w:rPr>
          <w:sz w:val="24"/>
          <w:szCs w:val="24"/>
        </w:rPr>
        <w:t>schopnost</w:t>
      </w:r>
      <w:r w:rsidR="002D40F2">
        <w:rPr>
          <w:sz w:val="24"/>
          <w:szCs w:val="24"/>
        </w:rPr>
        <w:t xml:space="preserve"> učitele</w:t>
      </w:r>
      <w:r w:rsidRPr="004734C7">
        <w:rPr>
          <w:sz w:val="24"/>
          <w:szCs w:val="24"/>
        </w:rPr>
        <w:t xml:space="preserve"> žáky hodně naučit</w:t>
      </w:r>
      <w:r w:rsidR="00693697">
        <w:rPr>
          <w:sz w:val="24"/>
          <w:szCs w:val="24"/>
        </w:rPr>
        <w:t xml:space="preserve">. Za </w:t>
      </w:r>
      <w:r w:rsidR="00706DCC">
        <w:rPr>
          <w:sz w:val="24"/>
          <w:szCs w:val="24"/>
        </w:rPr>
        <w:t> </w:t>
      </w:r>
      <w:r w:rsidR="00693697">
        <w:rPr>
          <w:sz w:val="24"/>
          <w:szCs w:val="24"/>
        </w:rPr>
        <w:t>ní</w:t>
      </w:r>
      <w:r w:rsidRPr="004734C7">
        <w:rPr>
          <w:sz w:val="24"/>
          <w:szCs w:val="24"/>
        </w:rPr>
        <w:t xml:space="preserve"> násled</w:t>
      </w:r>
      <w:r w:rsidR="002D40F2">
        <w:rPr>
          <w:sz w:val="24"/>
          <w:szCs w:val="24"/>
        </w:rPr>
        <w:t>ovalo</w:t>
      </w:r>
      <w:r w:rsidR="00693697">
        <w:rPr>
          <w:sz w:val="24"/>
          <w:szCs w:val="24"/>
        </w:rPr>
        <w:t xml:space="preserve"> podání srozumitelného </w:t>
      </w:r>
      <w:r w:rsidRPr="004734C7">
        <w:rPr>
          <w:sz w:val="24"/>
          <w:szCs w:val="24"/>
        </w:rPr>
        <w:t>výklad</w:t>
      </w:r>
      <w:r w:rsidR="00693697">
        <w:rPr>
          <w:sz w:val="24"/>
          <w:szCs w:val="24"/>
        </w:rPr>
        <w:t>u</w:t>
      </w:r>
      <w:r w:rsidRPr="004734C7">
        <w:rPr>
          <w:sz w:val="24"/>
          <w:szCs w:val="24"/>
        </w:rPr>
        <w:t xml:space="preserve">, </w:t>
      </w:r>
      <w:r w:rsidR="00693697">
        <w:rPr>
          <w:sz w:val="24"/>
          <w:szCs w:val="24"/>
        </w:rPr>
        <w:t>během něhož s</w:t>
      </w:r>
      <w:r w:rsidRPr="004734C7">
        <w:rPr>
          <w:sz w:val="24"/>
          <w:szCs w:val="24"/>
        </w:rPr>
        <w:t>i</w:t>
      </w:r>
      <w:r w:rsidR="00F01887">
        <w:rPr>
          <w:sz w:val="24"/>
          <w:szCs w:val="24"/>
        </w:rPr>
        <w:t> </w:t>
      </w:r>
      <w:r w:rsidRPr="004734C7">
        <w:rPr>
          <w:sz w:val="24"/>
          <w:szCs w:val="24"/>
        </w:rPr>
        <w:t xml:space="preserve">žáci </w:t>
      </w:r>
      <w:r w:rsidR="00693697">
        <w:rPr>
          <w:sz w:val="24"/>
          <w:szCs w:val="24"/>
        </w:rPr>
        <w:t>zvládnou zapisovat</w:t>
      </w:r>
      <w:r w:rsidRPr="004734C7">
        <w:rPr>
          <w:sz w:val="24"/>
          <w:szCs w:val="24"/>
        </w:rPr>
        <w:t xml:space="preserve"> průběžné poznámky. </w:t>
      </w:r>
      <w:r w:rsidR="00761FCA">
        <w:rPr>
          <w:sz w:val="24"/>
          <w:szCs w:val="24"/>
        </w:rPr>
        <w:t>Žáci</w:t>
      </w:r>
      <w:r w:rsidRPr="004734C7">
        <w:rPr>
          <w:sz w:val="24"/>
          <w:szCs w:val="24"/>
        </w:rPr>
        <w:t xml:space="preserve"> oceňují, pokud si dokáže učitel ve třídě </w:t>
      </w:r>
      <w:r w:rsidR="00A0295E" w:rsidRPr="004734C7">
        <w:rPr>
          <w:sz w:val="24"/>
          <w:szCs w:val="24"/>
        </w:rPr>
        <w:t>z</w:t>
      </w:r>
      <w:r w:rsidRPr="004734C7">
        <w:rPr>
          <w:sz w:val="24"/>
          <w:szCs w:val="24"/>
        </w:rPr>
        <w:t>jednat klid a pořádek, bez toho, aby jeho dominance nebyla převažující. V</w:t>
      </w:r>
      <w:r w:rsidR="00693697">
        <w:rPr>
          <w:sz w:val="24"/>
          <w:szCs w:val="24"/>
        </w:rPr>
        <w:t> </w:t>
      </w:r>
      <w:r w:rsidRPr="004734C7">
        <w:rPr>
          <w:sz w:val="24"/>
          <w:szCs w:val="24"/>
        </w:rPr>
        <w:t>poslední</w:t>
      </w:r>
      <w:r w:rsidR="00693697">
        <w:rPr>
          <w:sz w:val="24"/>
          <w:szCs w:val="24"/>
        </w:rPr>
        <w:t>m výčtu</w:t>
      </w:r>
      <w:r w:rsidRPr="004734C7">
        <w:rPr>
          <w:sz w:val="24"/>
          <w:szCs w:val="24"/>
        </w:rPr>
        <w:t xml:space="preserve"> vlastností respondenti</w:t>
      </w:r>
      <w:r w:rsidR="00693697">
        <w:rPr>
          <w:sz w:val="24"/>
          <w:szCs w:val="24"/>
        </w:rPr>
        <w:t xml:space="preserve"> </w:t>
      </w:r>
      <w:r w:rsidR="00693697" w:rsidRPr="00761FCA">
        <w:rPr>
          <w:sz w:val="24"/>
          <w:szCs w:val="24"/>
        </w:rPr>
        <w:t>uvádějí,</w:t>
      </w:r>
      <w:r w:rsidRPr="00761FCA">
        <w:rPr>
          <w:sz w:val="24"/>
          <w:szCs w:val="24"/>
        </w:rPr>
        <w:t xml:space="preserve"> </w:t>
      </w:r>
      <w:r w:rsidR="00693697" w:rsidRPr="00761FCA">
        <w:rPr>
          <w:sz w:val="24"/>
          <w:szCs w:val="24"/>
        </w:rPr>
        <w:t xml:space="preserve">že se </w:t>
      </w:r>
      <w:r w:rsidR="00693697">
        <w:rPr>
          <w:sz w:val="24"/>
          <w:szCs w:val="24"/>
        </w:rPr>
        <w:lastRenderedPageBreak/>
        <w:t>úspěšný učitel raduje z jejich úspěchů, oslovuje je křestním jménem a má dostatek času</w:t>
      </w:r>
      <w:r w:rsidRPr="004734C7">
        <w:rPr>
          <w:sz w:val="24"/>
          <w:szCs w:val="24"/>
        </w:rPr>
        <w:t xml:space="preserve"> pro jejich školní i mimoškolní aktivity.</w:t>
      </w:r>
    </w:p>
    <w:p w14:paraId="11047466" w14:textId="1B1B8951" w:rsidR="00382E2D" w:rsidRPr="004734C7" w:rsidRDefault="00382E2D" w:rsidP="00C5197B">
      <w:pPr>
        <w:pStyle w:val="Nadpis2"/>
        <w:spacing w:line="360" w:lineRule="auto"/>
        <w:jc w:val="both"/>
        <w:rPr>
          <w:rFonts w:eastAsia="MS Mincho"/>
          <w:color w:val="auto"/>
        </w:rPr>
      </w:pPr>
      <w:bookmarkStart w:id="35" w:name="_Toc33271072"/>
      <w:bookmarkStart w:id="36" w:name="_Toc35934540"/>
      <w:r w:rsidRPr="004734C7">
        <w:rPr>
          <w:rFonts w:eastAsia="MS Mincho"/>
          <w:color w:val="auto"/>
        </w:rPr>
        <w:t>3.3</w:t>
      </w:r>
      <w:r w:rsidR="00962508">
        <w:rPr>
          <w:rFonts w:eastAsia="MS Mincho"/>
          <w:color w:val="auto"/>
        </w:rPr>
        <w:t xml:space="preserve"> </w:t>
      </w:r>
      <w:r w:rsidR="00B64021">
        <w:rPr>
          <w:rFonts w:eastAsia="MS Mincho"/>
          <w:color w:val="auto"/>
        </w:rPr>
        <w:t xml:space="preserve">  </w:t>
      </w:r>
      <w:r w:rsidRPr="004734C7">
        <w:rPr>
          <w:rFonts w:eastAsia="MS Mincho"/>
          <w:color w:val="auto"/>
        </w:rPr>
        <w:t>Motivace studentů</w:t>
      </w:r>
      <w:bookmarkEnd w:id="35"/>
      <w:bookmarkEnd w:id="36"/>
    </w:p>
    <w:p w14:paraId="72F23834" w14:textId="4325B256" w:rsidR="00382E2D" w:rsidRPr="004734C7" w:rsidRDefault="00382E2D" w:rsidP="00C5197B">
      <w:pPr>
        <w:spacing w:line="360" w:lineRule="auto"/>
        <w:jc w:val="both"/>
        <w:rPr>
          <w:sz w:val="24"/>
          <w:szCs w:val="24"/>
        </w:rPr>
      </w:pPr>
      <w:r w:rsidRPr="004734C7">
        <w:rPr>
          <w:sz w:val="24"/>
          <w:szCs w:val="24"/>
        </w:rPr>
        <w:t xml:space="preserve">Motivační činitele jsou jedním z nejúčinnějších hybatelů našeho chování. Motivaci může jedinec přijímat od okolí nebo sám od sebe, tomuto rozdělení se říká vnitřní a vnější motivace. Obě tyto složky na sebe vzájemně působí a </w:t>
      </w:r>
      <w:r w:rsidR="00706DCC">
        <w:rPr>
          <w:sz w:val="24"/>
          <w:szCs w:val="24"/>
        </w:rPr>
        <w:t>determinují</w:t>
      </w:r>
      <w:r w:rsidRPr="004734C7">
        <w:rPr>
          <w:sz w:val="24"/>
          <w:szCs w:val="24"/>
        </w:rPr>
        <w:t xml:space="preserve"> naše chování.</w:t>
      </w:r>
    </w:p>
    <w:p w14:paraId="51632A36" w14:textId="3CEDF60F" w:rsidR="00382E2D" w:rsidRPr="004734C7" w:rsidRDefault="00382E2D" w:rsidP="00C5197B">
      <w:pPr>
        <w:spacing w:line="360" w:lineRule="auto"/>
        <w:jc w:val="both"/>
        <w:rPr>
          <w:sz w:val="24"/>
          <w:szCs w:val="24"/>
        </w:rPr>
      </w:pPr>
      <w:r w:rsidRPr="004734C7">
        <w:rPr>
          <w:sz w:val="24"/>
          <w:szCs w:val="24"/>
        </w:rPr>
        <w:t>I pedagog se snaží probudit v žácích motivaci a jistě si klade otázky: „Jak žáka motivovat? Jak rozvinout jeho zájem o učení?“ Každý žák je jiný a jeho motivace k učení může být determinována následujícími činiteli:</w:t>
      </w:r>
    </w:p>
    <w:p w14:paraId="64573541" w14:textId="73818158" w:rsidR="00382E2D" w:rsidRPr="00A95EFD" w:rsidRDefault="00382E2D" w:rsidP="00C5197B">
      <w:pPr>
        <w:spacing w:line="360" w:lineRule="auto"/>
        <w:jc w:val="both"/>
        <w:rPr>
          <w:i/>
          <w:iCs/>
          <w:color w:val="000000" w:themeColor="text1"/>
          <w:sz w:val="24"/>
          <w:szCs w:val="24"/>
        </w:rPr>
      </w:pPr>
      <w:r w:rsidRPr="00A95EFD">
        <w:rPr>
          <w:i/>
          <w:iCs/>
          <w:color w:val="000000" w:themeColor="text1"/>
          <w:sz w:val="24"/>
          <w:szCs w:val="24"/>
        </w:rPr>
        <w:t xml:space="preserve">„Hodnotami ve společnosti (prestiž vzdělání, požadavky na trhu práce, odměňování, celoživotní vzdělávání), školou (osobnost a profesionalita učitele, kvalita pedagogického sboru, spolužáci, vybavení, klima, vzdělávací program školy, systém hodnocení, prestiž školy), rodinou (vztahy v rodině, zájem o školu a </w:t>
      </w:r>
      <w:r w:rsidR="00693697" w:rsidRPr="00A95EFD">
        <w:rPr>
          <w:i/>
          <w:iCs/>
          <w:color w:val="000000" w:themeColor="text1"/>
          <w:sz w:val="24"/>
          <w:szCs w:val="24"/>
        </w:rPr>
        <w:t> </w:t>
      </w:r>
      <w:r w:rsidRPr="00A95EFD">
        <w:rPr>
          <w:i/>
          <w:iCs/>
          <w:color w:val="000000" w:themeColor="text1"/>
          <w:sz w:val="24"/>
          <w:szCs w:val="24"/>
        </w:rPr>
        <w:t xml:space="preserve">vzdělávací výsledky svých dětí, podpora a pomoc v učení), mimoškolním prostředím (vrstevníci, média, centra volného času), osobností žáka (jeho vlastnosti, zájmy, potřeby, hodnoty, preference).“ </w:t>
      </w:r>
      <w:r w:rsidRPr="00A95EFD">
        <w:rPr>
          <w:color w:val="000000" w:themeColor="text1"/>
          <w:sz w:val="24"/>
          <w:szCs w:val="24"/>
        </w:rPr>
        <w:t>(</w:t>
      </w:r>
      <w:r w:rsidR="00A95EFD" w:rsidRPr="00A95EFD">
        <w:rPr>
          <w:color w:val="000000" w:themeColor="text1"/>
          <w:sz w:val="24"/>
          <w:szCs w:val="24"/>
        </w:rPr>
        <w:t>Vašutová</w:t>
      </w:r>
      <w:r w:rsidRPr="00A95EFD">
        <w:rPr>
          <w:color w:val="000000" w:themeColor="text1"/>
          <w:sz w:val="24"/>
          <w:szCs w:val="24"/>
        </w:rPr>
        <w:t>, 20</w:t>
      </w:r>
      <w:r w:rsidR="00A95EFD" w:rsidRPr="00A95EFD">
        <w:rPr>
          <w:color w:val="000000" w:themeColor="text1"/>
          <w:sz w:val="24"/>
          <w:szCs w:val="24"/>
        </w:rPr>
        <w:t>07</w:t>
      </w:r>
      <w:r w:rsidRPr="00A95EFD">
        <w:rPr>
          <w:color w:val="000000" w:themeColor="text1"/>
          <w:sz w:val="24"/>
          <w:szCs w:val="24"/>
        </w:rPr>
        <w:t>, s. 52)</w:t>
      </w:r>
    </w:p>
    <w:p w14:paraId="032E421E" w14:textId="6AAE986D" w:rsidR="00382E2D" w:rsidRPr="004734C7" w:rsidRDefault="00382E2D" w:rsidP="00E322A8">
      <w:pPr>
        <w:spacing w:line="360" w:lineRule="auto"/>
        <w:jc w:val="both"/>
        <w:rPr>
          <w:sz w:val="24"/>
          <w:szCs w:val="24"/>
        </w:rPr>
      </w:pPr>
      <w:r w:rsidRPr="004734C7">
        <w:rPr>
          <w:sz w:val="24"/>
          <w:szCs w:val="24"/>
        </w:rPr>
        <w:t xml:space="preserve">Učitel působí především na žákovu vnější motivaci, </w:t>
      </w:r>
      <w:r w:rsidRPr="00F01887">
        <w:rPr>
          <w:sz w:val="24"/>
          <w:szCs w:val="24"/>
        </w:rPr>
        <w:t>která</w:t>
      </w:r>
      <w:r w:rsidRPr="004734C7">
        <w:rPr>
          <w:sz w:val="24"/>
          <w:szCs w:val="24"/>
        </w:rPr>
        <w:t xml:space="preserve"> je aktivizována následným výsledkem</w:t>
      </w:r>
      <w:r w:rsidR="00F71CBC">
        <w:rPr>
          <w:b/>
          <w:sz w:val="24"/>
          <w:szCs w:val="24"/>
        </w:rPr>
        <w:t xml:space="preserve">, </w:t>
      </w:r>
      <w:r w:rsidR="00F71CBC" w:rsidRPr="00F71CBC">
        <w:rPr>
          <w:bCs/>
          <w:sz w:val="24"/>
          <w:szCs w:val="24"/>
        </w:rPr>
        <w:t>např. m</w:t>
      </w:r>
      <w:r w:rsidRPr="00F71CBC">
        <w:rPr>
          <w:bCs/>
          <w:sz w:val="24"/>
          <w:szCs w:val="24"/>
        </w:rPr>
        <w:t>ožnou</w:t>
      </w:r>
      <w:r w:rsidRPr="004734C7">
        <w:rPr>
          <w:sz w:val="24"/>
          <w:szCs w:val="24"/>
        </w:rPr>
        <w:t xml:space="preserve"> odměnou za práci</w:t>
      </w:r>
      <w:r w:rsidR="00A95EFD">
        <w:rPr>
          <w:sz w:val="24"/>
          <w:szCs w:val="24"/>
        </w:rPr>
        <w:t xml:space="preserve"> (</w:t>
      </w:r>
      <w:r w:rsidRPr="004734C7">
        <w:rPr>
          <w:sz w:val="24"/>
          <w:szCs w:val="24"/>
        </w:rPr>
        <w:t xml:space="preserve">ať </w:t>
      </w:r>
      <w:r w:rsidR="00761FCA">
        <w:rPr>
          <w:sz w:val="24"/>
          <w:szCs w:val="24"/>
        </w:rPr>
        <w:t> </w:t>
      </w:r>
      <w:r w:rsidRPr="004734C7">
        <w:rPr>
          <w:sz w:val="24"/>
          <w:szCs w:val="24"/>
        </w:rPr>
        <w:t>už pochvalou, dobrou známkou či uznáním</w:t>
      </w:r>
      <w:r w:rsidR="00A95EFD">
        <w:rPr>
          <w:sz w:val="24"/>
          <w:szCs w:val="24"/>
        </w:rPr>
        <w:t>)</w:t>
      </w:r>
      <w:r w:rsidRPr="004734C7">
        <w:rPr>
          <w:sz w:val="24"/>
          <w:szCs w:val="24"/>
        </w:rPr>
        <w:t>. Důležitou roli zde hraje velikost vynaloženého úsilí v porovnání s</w:t>
      </w:r>
      <w:r w:rsidR="00867319">
        <w:rPr>
          <w:sz w:val="24"/>
          <w:szCs w:val="24"/>
        </w:rPr>
        <w:t>e získanou odměnou</w:t>
      </w:r>
      <w:r w:rsidRPr="004734C7">
        <w:rPr>
          <w:sz w:val="24"/>
          <w:szCs w:val="24"/>
        </w:rPr>
        <w:t xml:space="preserve">. Učitel nabízí </w:t>
      </w:r>
      <w:r w:rsidR="00F71CBC">
        <w:rPr>
          <w:sz w:val="24"/>
          <w:szCs w:val="24"/>
        </w:rPr>
        <w:t>žákovi</w:t>
      </w:r>
      <w:r w:rsidRPr="004734C7">
        <w:rPr>
          <w:sz w:val="24"/>
          <w:szCs w:val="24"/>
        </w:rPr>
        <w:t xml:space="preserve"> ocenění, pochvalu či prestiž</w:t>
      </w:r>
      <w:r w:rsidR="00503FE1" w:rsidRPr="004734C7">
        <w:rPr>
          <w:sz w:val="24"/>
          <w:szCs w:val="24"/>
        </w:rPr>
        <w:t xml:space="preserve"> j</w:t>
      </w:r>
      <w:r w:rsidRPr="004734C7">
        <w:rPr>
          <w:sz w:val="24"/>
          <w:szCs w:val="24"/>
        </w:rPr>
        <w:t xml:space="preserve">ako motivační faktor </w:t>
      </w:r>
      <w:r w:rsidR="00F71CBC">
        <w:rPr>
          <w:sz w:val="24"/>
          <w:szCs w:val="24"/>
        </w:rPr>
        <w:t>dopadající na jeho</w:t>
      </w:r>
      <w:r w:rsidRPr="004734C7">
        <w:rPr>
          <w:sz w:val="24"/>
          <w:szCs w:val="24"/>
        </w:rPr>
        <w:t xml:space="preserve"> úsilí ve výuce. Žák může být motivován i prospěšností a </w:t>
      </w:r>
      <w:r w:rsidR="00A95EFD">
        <w:rPr>
          <w:sz w:val="24"/>
          <w:szCs w:val="24"/>
        </w:rPr>
        <w:t> </w:t>
      </w:r>
      <w:r w:rsidRPr="004734C7">
        <w:rPr>
          <w:sz w:val="24"/>
          <w:szCs w:val="24"/>
        </w:rPr>
        <w:t xml:space="preserve">využitelností </w:t>
      </w:r>
      <w:r w:rsidR="00F71CBC">
        <w:rPr>
          <w:sz w:val="24"/>
          <w:szCs w:val="24"/>
        </w:rPr>
        <w:t>probírané látky</w:t>
      </w:r>
      <w:r w:rsidRPr="004734C7">
        <w:rPr>
          <w:sz w:val="24"/>
          <w:szCs w:val="24"/>
        </w:rPr>
        <w:t xml:space="preserve"> v</w:t>
      </w:r>
      <w:r w:rsidR="00F71CBC">
        <w:rPr>
          <w:sz w:val="24"/>
          <w:szCs w:val="24"/>
        </w:rPr>
        <w:t>e svém</w:t>
      </w:r>
      <w:r w:rsidRPr="004734C7">
        <w:rPr>
          <w:sz w:val="24"/>
          <w:szCs w:val="24"/>
        </w:rPr>
        <w:t xml:space="preserve"> praktickém životě</w:t>
      </w:r>
      <w:r w:rsidR="00503FE1" w:rsidRPr="00E322A8">
        <w:rPr>
          <w:bCs/>
          <w:sz w:val="24"/>
          <w:szCs w:val="24"/>
        </w:rPr>
        <w:t>.</w:t>
      </w:r>
      <w:r w:rsidRPr="004734C7">
        <w:rPr>
          <w:sz w:val="24"/>
          <w:szCs w:val="24"/>
        </w:rPr>
        <w:t xml:space="preserve"> Naopak vnitřní motivace záleží na žáku samotném a k jejímu jádru není jednoduché se dostat. </w:t>
      </w:r>
      <w:r w:rsidR="00E322A8">
        <w:rPr>
          <w:sz w:val="24"/>
          <w:szCs w:val="24"/>
        </w:rPr>
        <w:t>Nejdůležitější postavení v ní mají vlastní cíle jedince</w:t>
      </w:r>
      <w:r w:rsidRPr="004734C7">
        <w:rPr>
          <w:sz w:val="24"/>
          <w:szCs w:val="24"/>
        </w:rPr>
        <w:t>.</w:t>
      </w:r>
    </w:p>
    <w:p w14:paraId="70325935" w14:textId="555799E9" w:rsidR="000E1608" w:rsidRPr="004734C7" w:rsidRDefault="00382E2D" w:rsidP="00C5197B">
      <w:pPr>
        <w:spacing w:line="360" w:lineRule="auto"/>
        <w:jc w:val="both"/>
        <w:rPr>
          <w:sz w:val="24"/>
          <w:szCs w:val="24"/>
        </w:rPr>
      </w:pPr>
      <w:r w:rsidRPr="004734C7">
        <w:rPr>
          <w:sz w:val="24"/>
          <w:szCs w:val="24"/>
        </w:rPr>
        <w:lastRenderedPageBreak/>
        <w:t>U motivace je jasná jedna věc. Pokud žák dělá to, co ho baví a zajímá, dává do této činnosti mnohem více energie a svého času</w:t>
      </w:r>
      <w:r w:rsidR="00E322A8">
        <w:rPr>
          <w:sz w:val="24"/>
          <w:szCs w:val="24"/>
        </w:rPr>
        <w:t xml:space="preserve">. </w:t>
      </w:r>
      <w:r w:rsidRPr="004734C7">
        <w:rPr>
          <w:sz w:val="24"/>
          <w:szCs w:val="24"/>
        </w:rPr>
        <w:t>Proto se učitel musí snažit žáka upoutat svým výklade</w:t>
      </w:r>
      <w:r w:rsidR="00F71CBC">
        <w:rPr>
          <w:sz w:val="24"/>
          <w:szCs w:val="24"/>
        </w:rPr>
        <w:t>m,</w:t>
      </w:r>
      <w:r w:rsidR="00F71CBC" w:rsidRPr="00F71CBC">
        <w:rPr>
          <w:sz w:val="24"/>
          <w:szCs w:val="24"/>
        </w:rPr>
        <w:t xml:space="preserve"> </w:t>
      </w:r>
      <w:r w:rsidRPr="00F71CBC">
        <w:rPr>
          <w:sz w:val="24"/>
          <w:szCs w:val="24"/>
        </w:rPr>
        <w:t xml:space="preserve">aktivizovat </w:t>
      </w:r>
      <w:r w:rsidRPr="004734C7">
        <w:rPr>
          <w:sz w:val="24"/>
          <w:szCs w:val="24"/>
        </w:rPr>
        <w:t xml:space="preserve">jeho jednání a </w:t>
      </w:r>
      <w:r w:rsidR="00E322A8">
        <w:rPr>
          <w:sz w:val="24"/>
          <w:szCs w:val="24"/>
        </w:rPr>
        <w:t> </w:t>
      </w:r>
      <w:r w:rsidRPr="004734C7">
        <w:rPr>
          <w:sz w:val="24"/>
          <w:szCs w:val="24"/>
        </w:rPr>
        <w:t>sprá</w:t>
      </w:r>
      <w:r w:rsidR="00F71CBC">
        <w:rPr>
          <w:sz w:val="24"/>
          <w:szCs w:val="24"/>
        </w:rPr>
        <w:t>vně zapojit</w:t>
      </w:r>
      <w:r w:rsidRPr="00F71CBC">
        <w:rPr>
          <w:color w:val="FF0000"/>
          <w:sz w:val="24"/>
          <w:szCs w:val="24"/>
        </w:rPr>
        <w:t xml:space="preserve"> </w:t>
      </w:r>
      <w:r w:rsidRPr="004734C7">
        <w:rPr>
          <w:sz w:val="24"/>
          <w:szCs w:val="24"/>
        </w:rPr>
        <w:t>ve výuce</w:t>
      </w:r>
      <w:r w:rsidRPr="00E322A8">
        <w:rPr>
          <w:color w:val="000000" w:themeColor="text1"/>
          <w:sz w:val="24"/>
          <w:szCs w:val="24"/>
        </w:rPr>
        <w:t>.</w:t>
      </w:r>
      <w:r w:rsidRPr="00F71CBC">
        <w:rPr>
          <w:color w:val="FF0000"/>
          <w:sz w:val="24"/>
          <w:szCs w:val="24"/>
        </w:rPr>
        <w:t xml:space="preserve"> </w:t>
      </w:r>
      <w:r w:rsidR="00F71CBC" w:rsidRPr="00F71CBC">
        <w:rPr>
          <w:sz w:val="24"/>
          <w:szCs w:val="24"/>
        </w:rPr>
        <w:t>Ovšem ani pedagog nemá jistotu</w:t>
      </w:r>
      <w:r w:rsidRPr="00F71CBC">
        <w:rPr>
          <w:sz w:val="24"/>
          <w:szCs w:val="24"/>
        </w:rPr>
        <w:t xml:space="preserve">, že </w:t>
      </w:r>
      <w:r w:rsidR="00F71CBC" w:rsidRPr="00F71CBC">
        <w:rPr>
          <w:sz w:val="24"/>
          <w:szCs w:val="24"/>
        </w:rPr>
        <w:t>se mu</w:t>
      </w:r>
      <w:r w:rsidRPr="00F71CBC">
        <w:rPr>
          <w:sz w:val="24"/>
          <w:szCs w:val="24"/>
        </w:rPr>
        <w:t xml:space="preserve"> vždy podaří</w:t>
      </w:r>
      <w:r w:rsidR="00F71CBC" w:rsidRPr="00F71CBC">
        <w:rPr>
          <w:sz w:val="24"/>
          <w:szCs w:val="24"/>
        </w:rPr>
        <w:t xml:space="preserve"> žáka ve výuce angažovat</w:t>
      </w:r>
      <w:r w:rsidRPr="004734C7">
        <w:rPr>
          <w:sz w:val="24"/>
          <w:szCs w:val="24"/>
        </w:rPr>
        <w:t>. Dle činitelů, kte</w:t>
      </w:r>
      <w:r w:rsidR="003150D3">
        <w:rPr>
          <w:sz w:val="24"/>
          <w:szCs w:val="24"/>
        </w:rPr>
        <w:t>ré</w:t>
      </w:r>
      <w:r w:rsidRPr="004734C7">
        <w:rPr>
          <w:sz w:val="24"/>
          <w:szCs w:val="24"/>
        </w:rPr>
        <w:t xml:space="preserve"> ovlivňují motivaci k</w:t>
      </w:r>
      <w:r w:rsidR="006A3A49" w:rsidRPr="004734C7">
        <w:rPr>
          <w:sz w:val="24"/>
          <w:szCs w:val="24"/>
        </w:rPr>
        <w:t> </w:t>
      </w:r>
      <w:r w:rsidRPr="004734C7">
        <w:rPr>
          <w:sz w:val="24"/>
          <w:szCs w:val="24"/>
        </w:rPr>
        <w:t>učení</w:t>
      </w:r>
      <w:r w:rsidR="006A3A49" w:rsidRPr="004734C7">
        <w:rPr>
          <w:b/>
          <w:sz w:val="24"/>
          <w:szCs w:val="24"/>
        </w:rPr>
        <w:t>,</w:t>
      </w:r>
      <w:r w:rsidRPr="004734C7">
        <w:rPr>
          <w:sz w:val="24"/>
          <w:szCs w:val="24"/>
        </w:rPr>
        <w:t xml:space="preserve"> vidíme, že některé z nich nedokáže pedagog</w:t>
      </w:r>
      <w:r w:rsidR="00F01887" w:rsidRPr="00F01887">
        <w:rPr>
          <w:sz w:val="24"/>
          <w:szCs w:val="24"/>
        </w:rPr>
        <w:t xml:space="preserve">, </w:t>
      </w:r>
      <w:r w:rsidRPr="00F01887">
        <w:rPr>
          <w:sz w:val="24"/>
          <w:szCs w:val="24"/>
        </w:rPr>
        <w:t>působí</w:t>
      </w:r>
      <w:r w:rsidR="00F01887" w:rsidRPr="00F01887">
        <w:rPr>
          <w:sz w:val="24"/>
          <w:szCs w:val="24"/>
        </w:rPr>
        <w:t>cí</w:t>
      </w:r>
      <w:r w:rsidRPr="00F01887">
        <w:rPr>
          <w:sz w:val="24"/>
          <w:szCs w:val="24"/>
        </w:rPr>
        <w:t xml:space="preserve"> </w:t>
      </w:r>
      <w:r w:rsidRPr="004734C7">
        <w:rPr>
          <w:sz w:val="24"/>
          <w:szCs w:val="24"/>
        </w:rPr>
        <w:t xml:space="preserve">na </w:t>
      </w:r>
      <w:r w:rsidR="003150D3">
        <w:rPr>
          <w:sz w:val="24"/>
          <w:szCs w:val="24"/>
        </w:rPr>
        <w:t> </w:t>
      </w:r>
      <w:r w:rsidRPr="004734C7">
        <w:rPr>
          <w:sz w:val="24"/>
          <w:szCs w:val="24"/>
        </w:rPr>
        <w:t>dítě ve škole</w:t>
      </w:r>
      <w:r w:rsidR="006A3A49" w:rsidRPr="004734C7">
        <w:rPr>
          <w:b/>
          <w:sz w:val="24"/>
          <w:szCs w:val="24"/>
        </w:rPr>
        <w:t>,</w:t>
      </w:r>
      <w:r w:rsidRPr="004734C7">
        <w:rPr>
          <w:sz w:val="24"/>
          <w:szCs w:val="24"/>
        </w:rPr>
        <w:t xml:space="preserve"> nijak ovlivnit</w:t>
      </w:r>
      <w:r w:rsidR="005374C4" w:rsidRPr="004734C7">
        <w:rPr>
          <w:sz w:val="24"/>
          <w:szCs w:val="24"/>
        </w:rPr>
        <w:t>.</w:t>
      </w:r>
      <w:r w:rsidRPr="004734C7">
        <w:rPr>
          <w:sz w:val="24"/>
          <w:szCs w:val="24"/>
        </w:rPr>
        <w:t xml:space="preserve"> </w:t>
      </w:r>
      <w:r w:rsidR="005374C4" w:rsidRPr="004734C7">
        <w:rPr>
          <w:sz w:val="24"/>
          <w:szCs w:val="24"/>
        </w:rPr>
        <w:t>J</w:t>
      </w:r>
      <w:r w:rsidRPr="004734C7">
        <w:rPr>
          <w:sz w:val="24"/>
          <w:szCs w:val="24"/>
        </w:rPr>
        <w:t>ako například jeho rodinné zázemí</w:t>
      </w:r>
      <w:r w:rsidR="00314924">
        <w:rPr>
          <w:sz w:val="24"/>
          <w:szCs w:val="24"/>
        </w:rPr>
        <w:t xml:space="preserve">, </w:t>
      </w:r>
      <w:r w:rsidRPr="004734C7">
        <w:rPr>
          <w:sz w:val="24"/>
          <w:szCs w:val="24"/>
        </w:rPr>
        <w:t xml:space="preserve">vztah rodičů žáka ke škole, či jeho školním výsledkům. </w:t>
      </w:r>
      <w:r w:rsidR="00F71CBC" w:rsidRPr="00F71CBC">
        <w:rPr>
          <w:sz w:val="24"/>
          <w:szCs w:val="24"/>
        </w:rPr>
        <w:t>Učitel by měl dělat vše proto</w:t>
      </w:r>
      <w:r w:rsidRPr="00F71CBC">
        <w:rPr>
          <w:sz w:val="24"/>
          <w:szCs w:val="24"/>
        </w:rPr>
        <w:t xml:space="preserve">, </w:t>
      </w:r>
      <w:r w:rsidRPr="004734C7">
        <w:rPr>
          <w:sz w:val="24"/>
          <w:szCs w:val="24"/>
        </w:rPr>
        <w:t xml:space="preserve">aby hodina žáky bavila a měli zájem se zapojovat a vzdělávat.  </w:t>
      </w:r>
    </w:p>
    <w:p w14:paraId="5CD9F81F" w14:textId="7090D010" w:rsidR="00382E2D" w:rsidRPr="004734C7" w:rsidRDefault="00962508" w:rsidP="00962508">
      <w:pPr>
        <w:pStyle w:val="Nadpis1"/>
        <w:spacing w:line="360" w:lineRule="auto"/>
        <w:ind w:left="0" w:firstLine="0"/>
        <w:jc w:val="both"/>
        <w:rPr>
          <w:rFonts w:eastAsia="MS Mincho"/>
        </w:rPr>
      </w:pPr>
      <w:r>
        <w:rPr>
          <w:rFonts w:eastAsia="MS Mincho"/>
        </w:rPr>
        <w:t xml:space="preserve">    </w:t>
      </w:r>
      <w:bookmarkStart w:id="37" w:name="_Toc35934541"/>
      <w:r>
        <w:rPr>
          <w:rFonts w:eastAsia="MS Mincho"/>
        </w:rPr>
        <w:t xml:space="preserve">4   </w:t>
      </w:r>
      <w:r w:rsidR="001667BD" w:rsidRPr="004734C7">
        <w:rPr>
          <w:rFonts w:eastAsia="MS Mincho"/>
        </w:rPr>
        <w:t>S</w:t>
      </w:r>
      <w:r w:rsidR="00E322A8">
        <w:rPr>
          <w:rFonts w:eastAsia="MS Mincho"/>
        </w:rPr>
        <w:t>tručné s</w:t>
      </w:r>
      <w:r w:rsidR="001667BD" w:rsidRPr="004734C7">
        <w:rPr>
          <w:rFonts w:eastAsia="MS Mincho"/>
        </w:rPr>
        <w:t>hrnutí teoretické části</w:t>
      </w:r>
      <w:bookmarkEnd w:id="37"/>
    </w:p>
    <w:p w14:paraId="6FA72855" w14:textId="6C2DA7E7" w:rsidR="00382E2D" w:rsidRDefault="00382E2D" w:rsidP="00C5197B">
      <w:pPr>
        <w:spacing w:line="360" w:lineRule="auto"/>
        <w:jc w:val="both"/>
        <w:rPr>
          <w:sz w:val="24"/>
          <w:szCs w:val="24"/>
        </w:rPr>
      </w:pPr>
      <w:r w:rsidRPr="004734C7">
        <w:rPr>
          <w:sz w:val="24"/>
          <w:szCs w:val="24"/>
        </w:rPr>
        <w:t xml:space="preserve">Učitel a žák představují dva subjekty s vlastní vůlí, </w:t>
      </w:r>
      <w:r w:rsidRPr="00F01887">
        <w:rPr>
          <w:sz w:val="24"/>
          <w:szCs w:val="24"/>
        </w:rPr>
        <w:t xml:space="preserve">které spolu </w:t>
      </w:r>
      <w:r w:rsidRPr="004734C7">
        <w:rPr>
          <w:sz w:val="24"/>
          <w:szCs w:val="24"/>
        </w:rPr>
        <w:t>po dobu školní docházky kooperují a navzájem spolupracují</w:t>
      </w:r>
      <w:bookmarkStart w:id="38" w:name="_Hlk21262510"/>
      <w:r w:rsidRPr="004734C7">
        <w:rPr>
          <w:sz w:val="24"/>
          <w:szCs w:val="24"/>
        </w:rPr>
        <w:t xml:space="preserve">. </w:t>
      </w:r>
      <w:bookmarkEnd w:id="38"/>
      <w:r w:rsidR="00F71CBC">
        <w:rPr>
          <w:sz w:val="24"/>
          <w:szCs w:val="24"/>
        </w:rPr>
        <w:t>N</w:t>
      </w:r>
      <w:r w:rsidRPr="004734C7">
        <w:rPr>
          <w:sz w:val="24"/>
          <w:szCs w:val="24"/>
        </w:rPr>
        <w:t>avazují pouto, závislé na mnoha výše zmíněných faktorech</w:t>
      </w:r>
      <w:r w:rsidR="00E322A8">
        <w:rPr>
          <w:sz w:val="24"/>
          <w:szCs w:val="24"/>
        </w:rPr>
        <w:t>.</w:t>
      </w:r>
      <w:r w:rsidRPr="004734C7">
        <w:rPr>
          <w:sz w:val="24"/>
          <w:szCs w:val="24"/>
        </w:rPr>
        <w:t xml:space="preserve"> </w:t>
      </w:r>
      <w:r w:rsidR="00E322A8">
        <w:rPr>
          <w:sz w:val="24"/>
          <w:szCs w:val="24"/>
        </w:rPr>
        <w:t>A</w:t>
      </w:r>
      <w:r w:rsidRPr="004734C7">
        <w:rPr>
          <w:sz w:val="24"/>
          <w:szCs w:val="24"/>
        </w:rPr>
        <w:t>ť už je to samotná osobnost učitele, jeho přístup k žákům, komunikace či faktor motivace. Právě tyto faktory rozhodují o tom, zda žák přijme působení učitele</w:t>
      </w:r>
      <w:r w:rsidR="000E1608" w:rsidRPr="004734C7">
        <w:rPr>
          <w:sz w:val="24"/>
          <w:szCs w:val="24"/>
        </w:rPr>
        <w:t xml:space="preserve"> a samotného pedagoga</w:t>
      </w:r>
      <w:r w:rsidRPr="004734C7">
        <w:rPr>
          <w:sz w:val="24"/>
          <w:szCs w:val="24"/>
        </w:rPr>
        <w:t xml:space="preserve"> pozitivně, negativně, nebo s neutrálním postojem.</w:t>
      </w:r>
    </w:p>
    <w:p w14:paraId="2E8F333E" w14:textId="46F5408F" w:rsidR="00E322A8" w:rsidRPr="004734C7" w:rsidRDefault="00E322A8" w:rsidP="00E322A8">
      <w:pPr>
        <w:spacing w:line="360" w:lineRule="auto"/>
        <w:jc w:val="both"/>
        <w:rPr>
          <w:sz w:val="24"/>
          <w:szCs w:val="24"/>
        </w:rPr>
      </w:pPr>
      <w:r w:rsidRPr="00F01887">
        <w:rPr>
          <w:sz w:val="24"/>
          <w:szCs w:val="24"/>
        </w:rPr>
        <w:t>Nesmím opomenout ani fakt, vzájemného působení žáka a učitele. Stejně jako učitel působí na žáka, působí tato vlna i v opačném směru, tedy ze žáka na učitele, takže je tento vztah oboustranný.</w:t>
      </w:r>
    </w:p>
    <w:p w14:paraId="7AC341C8" w14:textId="49BA78E1" w:rsidR="00382E2D" w:rsidRPr="004734C7" w:rsidRDefault="00382E2D" w:rsidP="00C5197B">
      <w:pPr>
        <w:spacing w:line="360" w:lineRule="auto"/>
        <w:jc w:val="both"/>
        <w:rPr>
          <w:sz w:val="24"/>
          <w:szCs w:val="24"/>
        </w:rPr>
      </w:pPr>
      <w:r w:rsidRPr="004734C7">
        <w:rPr>
          <w:sz w:val="24"/>
          <w:szCs w:val="24"/>
        </w:rPr>
        <w:t>Učitel má možnost prostřednictvím svého pedagogického působení rozvíjet zájem žáka o studium, jeho zaměření, budoucnost a motivovat jej k dobrým učebním výsledkům. V opačném případě</w:t>
      </w:r>
      <w:r w:rsidR="00796237" w:rsidRPr="004734C7">
        <w:rPr>
          <w:b/>
          <w:sz w:val="24"/>
          <w:szCs w:val="24"/>
        </w:rPr>
        <w:t>,</w:t>
      </w:r>
      <w:r w:rsidRPr="004734C7">
        <w:rPr>
          <w:sz w:val="24"/>
          <w:szCs w:val="24"/>
        </w:rPr>
        <w:t xml:space="preserve"> může učitel žáka demotivovat, odradit od studia či </w:t>
      </w:r>
      <w:r w:rsidR="00867319">
        <w:rPr>
          <w:sz w:val="24"/>
          <w:szCs w:val="24"/>
        </w:rPr>
        <w:t>zájmu o daný předmět</w:t>
      </w:r>
      <w:r w:rsidR="00F01887">
        <w:rPr>
          <w:sz w:val="24"/>
          <w:szCs w:val="24"/>
        </w:rPr>
        <w:t>,</w:t>
      </w:r>
      <w:r w:rsidR="00867319">
        <w:rPr>
          <w:sz w:val="24"/>
          <w:szCs w:val="24"/>
        </w:rPr>
        <w:t xml:space="preserve"> a </w:t>
      </w:r>
      <w:r w:rsidR="00E322A8">
        <w:rPr>
          <w:sz w:val="24"/>
          <w:szCs w:val="24"/>
        </w:rPr>
        <w:t>velmi</w:t>
      </w:r>
      <w:r w:rsidRPr="004734C7">
        <w:rPr>
          <w:sz w:val="24"/>
          <w:szCs w:val="24"/>
        </w:rPr>
        <w:t xml:space="preserve"> znepříjemnit jeho pobyt ve školní lavici</w:t>
      </w:r>
      <w:r w:rsidR="00867319">
        <w:rPr>
          <w:sz w:val="24"/>
          <w:szCs w:val="24"/>
        </w:rPr>
        <w:t>.</w:t>
      </w:r>
      <w:r w:rsidRPr="004734C7">
        <w:rPr>
          <w:sz w:val="24"/>
          <w:szCs w:val="24"/>
        </w:rPr>
        <w:t xml:space="preserve"> </w:t>
      </w:r>
      <w:r w:rsidR="000E1608" w:rsidRPr="004734C7">
        <w:rPr>
          <w:sz w:val="24"/>
          <w:szCs w:val="24"/>
        </w:rPr>
        <w:t xml:space="preserve">Proto </w:t>
      </w:r>
      <w:r w:rsidR="00CC0890">
        <w:rPr>
          <w:sz w:val="24"/>
          <w:szCs w:val="24"/>
        </w:rPr>
        <w:t>se</w:t>
      </w:r>
      <w:r w:rsidR="000E1608" w:rsidRPr="004734C7">
        <w:rPr>
          <w:sz w:val="24"/>
          <w:szCs w:val="24"/>
        </w:rPr>
        <w:t xml:space="preserve"> v empirické části bud</w:t>
      </w:r>
      <w:r w:rsidR="00CC0890">
        <w:rPr>
          <w:sz w:val="24"/>
          <w:szCs w:val="24"/>
        </w:rPr>
        <w:t>u</w:t>
      </w:r>
      <w:r w:rsidR="000E1608" w:rsidRPr="004734C7">
        <w:rPr>
          <w:sz w:val="24"/>
          <w:szCs w:val="24"/>
        </w:rPr>
        <w:t xml:space="preserve"> zajímat</w:t>
      </w:r>
      <w:r w:rsidR="00CC0890">
        <w:rPr>
          <w:sz w:val="24"/>
          <w:szCs w:val="24"/>
        </w:rPr>
        <w:t xml:space="preserve"> o to</w:t>
      </w:r>
      <w:r w:rsidR="00796237" w:rsidRPr="004734C7">
        <w:rPr>
          <w:b/>
          <w:sz w:val="24"/>
          <w:szCs w:val="24"/>
        </w:rPr>
        <w:t>,</w:t>
      </w:r>
      <w:r w:rsidR="000E1608" w:rsidRPr="004734C7">
        <w:rPr>
          <w:sz w:val="24"/>
          <w:szCs w:val="24"/>
        </w:rPr>
        <w:t xml:space="preserve"> jak</w:t>
      </w:r>
      <w:r w:rsidR="00E322A8">
        <w:rPr>
          <w:sz w:val="24"/>
          <w:szCs w:val="24"/>
        </w:rPr>
        <w:t xml:space="preserve"> </w:t>
      </w:r>
      <w:r w:rsidR="000E1608" w:rsidRPr="004734C7">
        <w:rPr>
          <w:sz w:val="24"/>
          <w:szCs w:val="24"/>
        </w:rPr>
        <w:t>bývalý žák, nyní student vysoké školy</w:t>
      </w:r>
      <w:r w:rsidR="00796237" w:rsidRPr="004734C7">
        <w:rPr>
          <w:b/>
          <w:sz w:val="24"/>
          <w:szCs w:val="24"/>
        </w:rPr>
        <w:t>,</w:t>
      </w:r>
      <w:r w:rsidR="000E1608" w:rsidRPr="004734C7">
        <w:rPr>
          <w:sz w:val="24"/>
          <w:szCs w:val="24"/>
        </w:rPr>
        <w:t xml:space="preserve"> </w:t>
      </w:r>
      <w:r w:rsidR="00E322A8">
        <w:rPr>
          <w:sz w:val="24"/>
          <w:szCs w:val="24"/>
        </w:rPr>
        <w:t xml:space="preserve">vzpomíná </w:t>
      </w:r>
      <w:r w:rsidR="000E1608" w:rsidRPr="004734C7">
        <w:rPr>
          <w:sz w:val="24"/>
          <w:szCs w:val="24"/>
        </w:rPr>
        <w:t>na své středoškolské učitele.</w:t>
      </w:r>
    </w:p>
    <w:p w14:paraId="5D6BFC75" w14:textId="5992E37E" w:rsidR="00F01887" w:rsidRDefault="00867319" w:rsidP="00BD0578">
      <w:pPr>
        <w:spacing w:line="360" w:lineRule="auto"/>
        <w:jc w:val="both"/>
        <w:rPr>
          <w:sz w:val="24"/>
          <w:szCs w:val="24"/>
        </w:rPr>
      </w:pPr>
      <w:r>
        <w:rPr>
          <w:sz w:val="24"/>
          <w:szCs w:val="24"/>
        </w:rPr>
        <w:lastRenderedPageBreak/>
        <w:t xml:space="preserve">Závěrem bych chtěla </w:t>
      </w:r>
      <w:r w:rsidRPr="00F01887">
        <w:rPr>
          <w:sz w:val="24"/>
          <w:szCs w:val="24"/>
        </w:rPr>
        <w:t>uvést</w:t>
      </w:r>
      <w:r w:rsidR="00382E2D" w:rsidRPr="00F01887">
        <w:rPr>
          <w:sz w:val="24"/>
          <w:szCs w:val="24"/>
        </w:rPr>
        <w:t xml:space="preserve">, že </w:t>
      </w:r>
      <w:r w:rsidR="00382E2D" w:rsidRPr="004734C7">
        <w:rPr>
          <w:sz w:val="24"/>
          <w:szCs w:val="24"/>
        </w:rPr>
        <w:t>práce pedagoga je velmi složité povahy. Její vykonávání zasahuje nejen do sféry sociální, tedy mezilidských vztahů, ale i do oblasti psychologie osobnosti.</w:t>
      </w:r>
    </w:p>
    <w:p w14:paraId="732E4A23" w14:textId="2F21E0AB" w:rsidR="00F01887" w:rsidRDefault="00F01887" w:rsidP="00BD0578">
      <w:pPr>
        <w:spacing w:line="360" w:lineRule="auto"/>
        <w:jc w:val="both"/>
        <w:rPr>
          <w:sz w:val="24"/>
          <w:szCs w:val="24"/>
        </w:rPr>
      </w:pPr>
      <w:r>
        <w:rPr>
          <w:sz w:val="24"/>
          <w:szCs w:val="24"/>
        </w:rPr>
        <w:t xml:space="preserve">V druhá části práce se zaměřím na reálný pohled studenta na pedagoga v celé jeho osobě a vyučovací činnosti. Tento teoretický přehled doplním empirickými daty, získanými od samotných studentů, kteří již středoškolské studium absolvovali.  </w:t>
      </w:r>
    </w:p>
    <w:p w14:paraId="12784A1F" w14:textId="77777777" w:rsidR="00F01887" w:rsidRDefault="00F01887" w:rsidP="00BD0578">
      <w:pPr>
        <w:spacing w:line="360" w:lineRule="auto"/>
        <w:jc w:val="both"/>
        <w:rPr>
          <w:sz w:val="24"/>
          <w:szCs w:val="24"/>
        </w:rPr>
      </w:pPr>
    </w:p>
    <w:p w14:paraId="099CEAB2" w14:textId="77777777" w:rsidR="00F01887" w:rsidRDefault="00F01887" w:rsidP="00BD0578">
      <w:pPr>
        <w:spacing w:line="360" w:lineRule="auto"/>
        <w:jc w:val="both"/>
        <w:rPr>
          <w:sz w:val="24"/>
          <w:szCs w:val="24"/>
        </w:rPr>
      </w:pPr>
    </w:p>
    <w:p w14:paraId="4D6D3B8A" w14:textId="7B7271D0" w:rsidR="00F01887" w:rsidRDefault="00F01887" w:rsidP="00BD0578">
      <w:pPr>
        <w:spacing w:line="360" w:lineRule="auto"/>
        <w:jc w:val="both"/>
        <w:rPr>
          <w:sz w:val="24"/>
          <w:szCs w:val="24"/>
        </w:rPr>
      </w:pPr>
    </w:p>
    <w:p w14:paraId="70853A09" w14:textId="421066AD" w:rsidR="00B17DCB" w:rsidRDefault="00B17DCB" w:rsidP="00BD0578">
      <w:pPr>
        <w:spacing w:line="360" w:lineRule="auto"/>
        <w:jc w:val="both"/>
        <w:rPr>
          <w:sz w:val="24"/>
          <w:szCs w:val="24"/>
        </w:rPr>
      </w:pPr>
    </w:p>
    <w:p w14:paraId="0A3FDAFC" w14:textId="4EC0AABF" w:rsidR="00B17DCB" w:rsidRDefault="00B17DCB" w:rsidP="00BD0578">
      <w:pPr>
        <w:spacing w:line="360" w:lineRule="auto"/>
        <w:jc w:val="both"/>
        <w:rPr>
          <w:sz w:val="24"/>
          <w:szCs w:val="24"/>
        </w:rPr>
      </w:pPr>
    </w:p>
    <w:p w14:paraId="506339E0" w14:textId="09B03413" w:rsidR="00B17DCB" w:rsidRDefault="00B17DCB" w:rsidP="00BD0578">
      <w:pPr>
        <w:spacing w:line="360" w:lineRule="auto"/>
        <w:jc w:val="both"/>
        <w:rPr>
          <w:sz w:val="24"/>
          <w:szCs w:val="24"/>
        </w:rPr>
      </w:pPr>
    </w:p>
    <w:p w14:paraId="47CA6D61" w14:textId="3BD31015" w:rsidR="00B17DCB" w:rsidRDefault="00B17DCB" w:rsidP="00BD0578">
      <w:pPr>
        <w:spacing w:line="360" w:lineRule="auto"/>
        <w:jc w:val="both"/>
        <w:rPr>
          <w:sz w:val="24"/>
          <w:szCs w:val="24"/>
        </w:rPr>
      </w:pPr>
    </w:p>
    <w:p w14:paraId="2B1CDA69" w14:textId="0CF3AD63" w:rsidR="00B17DCB" w:rsidRDefault="00B17DCB" w:rsidP="00BD0578">
      <w:pPr>
        <w:spacing w:line="360" w:lineRule="auto"/>
        <w:jc w:val="both"/>
        <w:rPr>
          <w:sz w:val="24"/>
          <w:szCs w:val="24"/>
        </w:rPr>
      </w:pPr>
    </w:p>
    <w:p w14:paraId="7B4F6E20" w14:textId="3140C68D" w:rsidR="00B17DCB" w:rsidRDefault="00B17DCB" w:rsidP="00BD0578">
      <w:pPr>
        <w:spacing w:line="360" w:lineRule="auto"/>
        <w:jc w:val="both"/>
        <w:rPr>
          <w:sz w:val="24"/>
          <w:szCs w:val="24"/>
        </w:rPr>
      </w:pPr>
    </w:p>
    <w:p w14:paraId="1D0DCBB1" w14:textId="354C0F2E" w:rsidR="00B17DCB" w:rsidRDefault="00B17DCB" w:rsidP="00BD0578">
      <w:pPr>
        <w:spacing w:line="360" w:lineRule="auto"/>
        <w:jc w:val="both"/>
        <w:rPr>
          <w:sz w:val="24"/>
          <w:szCs w:val="24"/>
        </w:rPr>
      </w:pPr>
    </w:p>
    <w:p w14:paraId="41EF354C" w14:textId="10DC796E" w:rsidR="00B17DCB" w:rsidRDefault="00B17DCB" w:rsidP="00BD0578">
      <w:pPr>
        <w:spacing w:line="360" w:lineRule="auto"/>
        <w:jc w:val="both"/>
        <w:rPr>
          <w:sz w:val="24"/>
          <w:szCs w:val="24"/>
        </w:rPr>
      </w:pPr>
    </w:p>
    <w:p w14:paraId="752B3C1C" w14:textId="16AE057F" w:rsidR="00B17DCB" w:rsidRDefault="00B17DCB" w:rsidP="00BD0578">
      <w:pPr>
        <w:spacing w:line="360" w:lineRule="auto"/>
        <w:jc w:val="both"/>
        <w:rPr>
          <w:sz w:val="24"/>
          <w:szCs w:val="24"/>
        </w:rPr>
      </w:pPr>
    </w:p>
    <w:p w14:paraId="2D158E6A" w14:textId="77777777" w:rsidR="00B17DCB" w:rsidRDefault="00B17DCB" w:rsidP="00BD0578">
      <w:pPr>
        <w:spacing w:line="360" w:lineRule="auto"/>
        <w:jc w:val="both"/>
        <w:rPr>
          <w:sz w:val="24"/>
          <w:szCs w:val="24"/>
        </w:rPr>
      </w:pPr>
    </w:p>
    <w:p w14:paraId="66DEA78E" w14:textId="77777777" w:rsidR="00F01887" w:rsidRDefault="00F01887" w:rsidP="00BD0578">
      <w:pPr>
        <w:spacing w:line="360" w:lineRule="auto"/>
        <w:jc w:val="both"/>
        <w:rPr>
          <w:sz w:val="24"/>
          <w:szCs w:val="24"/>
        </w:rPr>
      </w:pPr>
    </w:p>
    <w:p w14:paraId="1D7D658B" w14:textId="72920535" w:rsidR="00721378" w:rsidRPr="004734C7" w:rsidRDefault="00382E2D" w:rsidP="00BD0578">
      <w:pPr>
        <w:spacing w:line="360" w:lineRule="auto"/>
        <w:jc w:val="both"/>
      </w:pPr>
      <w:r w:rsidRPr="004734C7">
        <w:rPr>
          <w:sz w:val="24"/>
          <w:szCs w:val="24"/>
        </w:rPr>
        <w:t xml:space="preserve"> </w:t>
      </w:r>
    </w:p>
    <w:p w14:paraId="5E232A2E" w14:textId="06161905" w:rsidR="00525701" w:rsidRPr="004734C7" w:rsidRDefault="00525701" w:rsidP="000F0BE9">
      <w:pPr>
        <w:spacing w:line="360" w:lineRule="auto"/>
        <w:ind w:left="0" w:firstLine="0"/>
      </w:pPr>
    </w:p>
    <w:p w14:paraId="42811740" w14:textId="618B3EBC" w:rsidR="002328A5" w:rsidRPr="004734C7" w:rsidRDefault="00962508" w:rsidP="00962508">
      <w:pPr>
        <w:pStyle w:val="Nadpis1"/>
        <w:spacing w:line="360" w:lineRule="auto"/>
        <w:ind w:left="1428" w:firstLine="0"/>
      </w:pPr>
      <w:bookmarkStart w:id="39" w:name="_Toc35934542"/>
      <w:bookmarkStart w:id="40" w:name="_Hlk34939869"/>
      <w:r>
        <w:lastRenderedPageBreak/>
        <w:t xml:space="preserve">II   </w:t>
      </w:r>
      <w:r w:rsidR="00661400" w:rsidRPr="004734C7">
        <w:t>E</w:t>
      </w:r>
      <w:bookmarkStart w:id="41" w:name="_Toc33271075"/>
      <w:r w:rsidR="002328A5" w:rsidRPr="004734C7">
        <w:t>MPIRICKÁ ČÁST</w:t>
      </w:r>
      <w:bookmarkEnd w:id="39"/>
      <w:bookmarkEnd w:id="41"/>
    </w:p>
    <w:p w14:paraId="377D45EE" w14:textId="3D1B4CB8" w:rsidR="005E6E50" w:rsidRPr="004734C7" w:rsidRDefault="00F24238" w:rsidP="00C01323">
      <w:pPr>
        <w:spacing w:line="360" w:lineRule="auto"/>
        <w:ind w:left="0" w:firstLine="360"/>
        <w:jc w:val="both"/>
        <w:rPr>
          <w:sz w:val="24"/>
          <w:szCs w:val="24"/>
        </w:rPr>
      </w:pPr>
      <w:r w:rsidRPr="004734C7">
        <w:rPr>
          <w:sz w:val="24"/>
          <w:szCs w:val="24"/>
        </w:rPr>
        <w:t>Empirická</w:t>
      </w:r>
      <w:r w:rsidR="00525701" w:rsidRPr="004734C7">
        <w:rPr>
          <w:sz w:val="24"/>
          <w:szCs w:val="24"/>
        </w:rPr>
        <w:t xml:space="preserve"> část </w:t>
      </w:r>
      <w:r w:rsidR="00146D3E" w:rsidRPr="004734C7">
        <w:rPr>
          <w:sz w:val="24"/>
          <w:szCs w:val="24"/>
        </w:rPr>
        <w:t xml:space="preserve">mé </w:t>
      </w:r>
      <w:r w:rsidR="00525701" w:rsidRPr="004734C7">
        <w:rPr>
          <w:sz w:val="24"/>
          <w:szCs w:val="24"/>
        </w:rPr>
        <w:t>práce</w:t>
      </w:r>
      <w:r w:rsidR="00146D3E" w:rsidRPr="004734C7">
        <w:rPr>
          <w:sz w:val="24"/>
          <w:szCs w:val="24"/>
        </w:rPr>
        <w:t xml:space="preserve"> by </w:t>
      </w:r>
      <w:r w:rsidR="004E2659" w:rsidRPr="004734C7">
        <w:rPr>
          <w:sz w:val="24"/>
          <w:szCs w:val="24"/>
        </w:rPr>
        <w:t>mohla</w:t>
      </w:r>
      <w:r w:rsidR="00146D3E" w:rsidRPr="004734C7">
        <w:rPr>
          <w:sz w:val="24"/>
          <w:szCs w:val="24"/>
        </w:rPr>
        <w:t xml:space="preserve"> dostat </w:t>
      </w:r>
      <w:r w:rsidR="00FF576F" w:rsidRPr="004734C7">
        <w:rPr>
          <w:sz w:val="24"/>
          <w:szCs w:val="24"/>
        </w:rPr>
        <w:t xml:space="preserve">též </w:t>
      </w:r>
      <w:r w:rsidR="00146D3E" w:rsidRPr="004734C7">
        <w:rPr>
          <w:sz w:val="24"/>
          <w:szCs w:val="24"/>
        </w:rPr>
        <w:t>název „</w:t>
      </w:r>
      <w:r w:rsidR="00643797" w:rsidRPr="004734C7">
        <w:rPr>
          <w:sz w:val="24"/>
          <w:szCs w:val="24"/>
        </w:rPr>
        <w:t xml:space="preserve">Zkušenost </w:t>
      </w:r>
      <w:r w:rsidR="00480868" w:rsidRPr="004734C7">
        <w:rPr>
          <w:sz w:val="24"/>
          <w:szCs w:val="24"/>
        </w:rPr>
        <w:t xml:space="preserve">studenta </w:t>
      </w:r>
      <w:r w:rsidR="00643797" w:rsidRPr="004734C7">
        <w:rPr>
          <w:sz w:val="24"/>
          <w:szCs w:val="24"/>
        </w:rPr>
        <w:t>se středoškolskými učiteli</w:t>
      </w:r>
      <w:r w:rsidR="00146D3E" w:rsidRPr="004734C7">
        <w:rPr>
          <w:sz w:val="24"/>
          <w:szCs w:val="24"/>
        </w:rPr>
        <w:t xml:space="preserve">“, jako tomu bylo u formuláře, jež sloužil </w:t>
      </w:r>
      <w:r w:rsidR="00231159" w:rsidRPr="004734C7">
        <w:rPr>
          <w:sz w:val="24"/>
          <w:szCs w:val="24"/>
        </w:rPr>
        <w:t>ke</w:t>
      </w:r>
      <w:r w:rsidR="00146D3E" w:rsidRPr="004734C7">
        <w:rPr>
          <w:sz w:val="24"/>
          <w:szCs w:val="24"/>
        </w:rPr>
        <w:t xml:space="preserve"> sběr</w:t>
      </w:r>
      <w:r w:rsidR="00231159" w:rsidRPr="004734C7">
        <w:rPr>
          <w:sz w:val="24"/>
          <w:szCs w:val="24"/>
        </w:rPr>
        <w:t>u</w:t>
      </w:r>
      <w:r w:rsidR="00146D3E" w:rsidRPr="004734C7">
        <w:rPr>
          <w:sz w:val="24"/>
          <w:szCs w:val="24"/>
        </w:rPr>
        <w:t xml:space="preserve"> dat</w:t>
      </w:r>
      <w:r w:rsidR="00BF08F5" w:rsidRPr="004734C7">
        <w:rPr>
          <w:sz w:val="24"/>
          <w:szCs w:val="24"/>
        </w:rPr>
        <w:t xml:space="preserve">. </w:t>
      </w:r>
      <w:r w:rsidR="00146D3E" w:rsidRPr="004734C7">
        <w:rPr>
          <w:sz w:val="24"/>
          <w:szCs w:val="24"/>
        </w:rPr>
        <w:t>V</w:t>
      </w:r>
      <w:r w:rsidR="004E2659" w:rsidRPr="004734C7">
        <w:rPr>
          <w:sz w:val="24"/>
          <w:szCs w:val="24"/>
        </w:rPr>
        <w:t xml:space="preserve"> druhé </w:t>
      </w:r>
      <w:r w:rsidR="00231159" w:rsidRPr="004734C7">
        <w:rPr>
          <w:sz w:val="24"/>
          <w:szCs w:val="24"/>
        </w:rPr>
        <w:t>části</w:t>
      </w:r>
      <w:r w:rsidR="004E2659" w:rsidRPr="004734C7">
        <w:rPr>
          <w:sz w:val="24"/>
          <w:szCs w:val="24"/>
        </w:rPr>
        <w:t xml:space="preserve"> kvalifikační práce</w:t>
      </w:r>
      <w:r w:rsidR="00146D3E" w:rsidRPr="004734C7">
        <w:rPr>
          <w:sz w:val="24"/>
          <w:szCs w:val="24"/>
        </w:rPr>
        <w:t xml:space="preserve"> se </w:t>
      </w:r>
      <w:r w:rsidR="00D66C82">
        <w:rPr>
          <w:sz w:val="24"/>
          <w:szCs w:val="24"/>
        </w:rPr>
        <w:t>zaměřím</w:t>
      </w:r>
      <w:r w:rsidR="00525701" w:rsidRPr="004734C7">
        <w:rPr>
          <w:sz w:val="24"/>
          <w:szCs w:val="24"/>
        </w:rPr>
        <w:t xml:space="preserve"> na problematiku</w:t>
      </w:r>
      <w:r w:rsidR="00FF576F" w:rsidRPr="004734C7">
        <w:rPr>
          <w:sz w:val="24"/>
          <w:szCs w:val="24"/>
        </w:rPr>
        <w:t xml:space="preserve"> student</w:t>
      </w:r>
      <w:r w:rsidR="00C01323">
        <w:rPr>
          <w:sz w:val="24"/>
          <w:szCs w:val="24"/>
        </w:rPr>
        <w:t>—</w:t>
      </w:r>
      <w:r w:rsidR="00FF576F" w:rsidRPr="004734C7">
        <w:rPr>
          <w:sz w:val="24"/>
          <w:szCs w:val="24"/>
        </w:rPr>
        <w:t>učitel</w:t>
      </w:r>
      <w:r w:rsidR="00525701" w:rsidRPr="004734C7">
        <w:rPr>
          <w:sz w:val="24"/>
          <w:szCs w:val="24"/>
        </w:rPr>
        <w:t xml:space="preserve"> optikou</w:t>
      </w:r>
      <w:r w:rsidR="00146D3E" w:rsidRPr="004734C7">
        <w:rPr>
          <w:sz w:val="24"/>
          <w:szCs w:val="24"/>
        </w:rPr>
        <w:t xml:space="preserve"> samotných studentů</w:t>
      </w:r>
      <w:r w:rsidR="00D66C82">
        <w:rPr>
          <w:sz w:val="24"/>
          <w:szCs w:val="24"/>
        </w:rPr>
        <w:t xml:space="preserve">, </w:t>
      </w:r>
      <w:r w:rsidR="00146D3E" w:rsidRPr="004734C7">
        <w:rPr>
          <w:sz w:val="24"/>
          <w:szCs w:val="24"/>
        </w:rPr>
        <w:t>pomocí jejich vzpomínek, pocitů</w:t>
      </w:r>
      <w:r w:rsidR="003D70D0">
        <w:rPr>
          <w:sz w:val="24"/>
          <w:szCs w:val="24"/>
        </w:rPr>
        <w:t xml:space="preserve"> </w:t>
      </w:r>
      <w:r w:rsidR="00146D3E" w:rsidRPr="004734C7">
        <w:rPr>
          <w:sz w:val="24"/>
          <w:szCs w:val="24"/>
        </w:rPr>
        <w:t xml:space="preserve">a </w:t>
      </w:r>
      <w:r w:rsidR="00965F5F">
        <w:rPr>
          <w:sz w:val="24"/>
          <w:szCs w:val="24"/>
        </w:rPr>
        <w:t> </w:t>
      </w:r>
      <w:r w:rsidR="00146D3E" w:rsidRPr="004734C7">
        <w:rPr>
          <w:sz w:val="24"/>
          <w:szCs w:val="24"/>
        </w:rPr>
        <w:t xml:space="preserve">prožitků, které jim v souvislosti se střední školou a jejich učiteli utkvěly v paměti. </w:t>
      </w:r>
    </w:p>
    <w:p w14:paraId="787C228A" w14:textId="743B606A" w:rsidR="00661400" w:rsidRPr="004734C7" w:rsidRDefault="00661400" w:rsidP="00D62F92">
      <w:pPr>
        <w:pStyle w:val="Nadpis1"/>
        <w:numPr>
          <w:ilvl w:val="0"/>
          <w:numId w:val="6"/>
        </w:numPr>
        <w:spacing w:line="360" w:lineRule="auto"/>
        <w:jc w:val="both"/>
      </w:pPr>
      <w:bookmarkStart w:id="42" w:name="_Toc35934543"/>
      <w:bookmarkStart w:id="43" w:name="_Toc33271076"/>
      <w:r w:rsidRPr="004734C7">
        <w:t>Metodologie výzkumu</w:t>
      </w:r>
      <w:bookmarkEnd w:id="42"/>
    </w:p>
    <w:p w14:paraId="78FB8C65" w14:textId="7743D882" w:rsidR="00BD21A6" w:rsidRPr="00BD21A6" w:rsidRDefault="00B64021" w:rsidP="00D62F92">
      <w:pPr>
        <w:pStyle w:val="Nadpis2"/>
        <w:numPr>
          <w:ilvl w:val="1"/>
          <w:numId w:val="7"/>
        </w:numPr>
        <w:spacing w:line="360" w:lineRule="auto"/>
        <w:jc w:val="both"/>
        <w:rPr>
          <w:color w:val="auto"/>
        </w:rPr>
      </w:pPr>
      <w:bookmarkStart w:id="44" w:name="_Hlk34505892"/>
      <w:r>
        <w:rPr>
          <w:color w:val="auto"/>
        </w:rPr>
        <w:t xml:space="preserve">  </w:t>
      </w:r>
      <w:bookmarkStart w:id="45" w:name="_Toc35934544"/>
      <w:r w:rsidR="005E6E50" w:rsidRPr="004734C7">
        <w:rPr>
          <w:color w:val="auto"/>
        </w:rPr>
        <w:t>Etapy výzkumu</w:t>
      </w:r>
      <w:bookmarkEnd w:id="43"/>
      <w:bookmarkEnd w:id="45"/>
    </w:p>
    <w:p w14:paraId="63E76611" w14:textId="2D3C5DFE" w:rsidR="00BD21A6" w:rsidRPr="00BD21A6" w:rsidRDefault="00BD21A6" w:rsidP="00BD21A6">
      <w:pPr>
        <w:spacing w:line="360" w:lineRule="auto"/>
        <w:ind w:left="0" w:firstLine="360"/>
        <w:jc w:val="both"/>
        <w:rPr>
          <w:sz w:val="24"/>
          <w:szCs w:val="24"/>
        </w:rPr>
      </w:pPr>
      <w:r w:rsidRPr="00BD21A6">
        <w:rPr>
          <w:sz w:val="24"/>
          <w:szCs w:val="24"/>
        </w:rPr>
        <w:t xml:space="preserve">Celý výzkum začal zkouškou tématu, prostřednictvím </w:t>
      </w:r>
      <w:r w:rsidR="00AF722D">
        <w:rPr>
          <w:sz w:val="24"/>
          <w:szCs w:val="24"/>
        </w:rPr>
        <w:t>rozmluvy</w:t>
      </w:r>
      <w:r w:rsidRPr="00BD21A6">
        <w:rPr>
          <w:sz w:val="24"/>
          <w:szCs w:val="24"/>
        </w:rPr>
        <w:t xml:space="preserve"> s mými bývalými spolužáky ze střední školy, během letních prázdnin </w:t>
      </w:r>
      <w:r w:rsidR="00AF722D">
        <w:rPr>
          <w:sz w:val="24"/>
          <w:szCs w:val="24"/>
        </w:rPr>
        <w:t>roku</w:t>
      </w:r>
      <w:r w:rsidRPr="00BD21A6">
        <w:rPr>
          <w:sz w:val="24"/>
          <w:szCs w:val="24"/>
        </w:rPr>
        <w:t xml:space="preserve"> 2019.</w:t>
      </w:r>
    </w:p>
    <w:p w14:paraId="3F4374C4" w14:textId="7A67ACAE" w:rsidR="00BD21A6" w:rsidRPr="00BD21A6" w:rsidRDefault="00BD21A6" w:rsidP="00BD21A6">
      <w:pPr>
        <w:spacing w:line="360" w:lineRule="auto"/>
        <w:ind w:left="0" w:firstLine="360"/>
        <w:jc w:val="both"/>
        <w:rPr>
          <w:sz w:val="24"/>
          <w:szCs w:val="24"/>
        </w:rPr>
      </w:pPr>
      <w:r w:rsidRPr="00BD21A6">
        <w:rPr>
          <w:sz w:val="24"/>
          <w:szCs w:val="24"/>
        </w:rPr>
        <w:t xml:space="preserve">Těmito společnými rozhovory mi pomalu začalo docházet, že vypracovat dotazník, který by byl schopen toto téma obsáhnout, bude velmi náročný, možná až neuskutečnitelný úkol. Přesto </w:t>
      </w:r>
      <w:r w:rsidR="00AF722D">
        <w:rPr>
          <w:sz w:val="24"/>
          <w:szCs w:val="24"/>
        </w:rPr>
        <w:t>ve mně zůstala</w:t>
      </w:r>
      <w:r w:rsidRPr="00BD21A6">
        <w:rPr>
          <w:sz w:val="24"/>
          <w:szCs w:val="24"/>
        </w:rPr>
        <w:t xml:space="preserve"> naděj</w:t>
      </w:r>
      <w:r w:rsidR="00AF722D">
        <w:rPr>
          <w:sz w:val="24"/>
          <w:szCs w:val="24"/>
        </w:rPr>
        <w:t>e</w:t>
      </w:r>
      <w:r w:rsidRPr="00BD21A6">
        <w:rPr>
          <w:sz w:val="24"/>
          <w:szCs w:val="24"/>
        </w:rPr>
        <w:t xml:space="preserve">, že se to podaří. </w:t>
      </w:r>
    </w:p>
    <w:p w14:paraId="19E34DD6" w14:textId="7A2BB4FA" w:rsidR="00BD21A6" w:rsidRPr="00BD21A6" w:rsidRDefault="00BD21A6" w:rsidP="00BD21A6">
      <w:pPr>
        <w:spacing w:line="360" w:lineRule="auto"/>
        <w:ind w:left="0" w:firstLine="360"/>
        <w:jc w:val="both"/>
        <w:rPr>
          <w:sz w:val="24"/>
          <w:szCs w:val="24"/>
        </w:rPr>
      </w:pPr>
      <w:r w:rsidRPr="00BD21A6">
        <w:rPr>
          <w:sz w:val="24"/>
          <w:szCs w:val="24"/>
        </w:rPr>
        <w:t xml:space="preserve">Abych </w:t>
      </w:r>
      <w:r w:rsidR="00AF722D">
        <w:rPr>
          <w:sz w:val="24"/>
          <w:szCs w:val="24"/>
        </w:rPr>
        <w:t>stanovila kategorie</w:t>
      </w:r>
      <w:r w:rsidRPr="00BD21A6">
        <w:rPr>
          <w:sz w:val="24"/>
          <w:szCs w:val="24"/>
        </w:rPr>
        <w:t>, které musí můj výzkum obsahovat</w:t>
      </w:r>
      <w:r w:rsidRPr="00BD21A6">
        <w:rPr>
          <w:b/>
          <w:sz w:val="24"/>
          <w:szCs w:val="24"/>
        </w:rPr>
        <w:t>,</w:t>
      </w:r>
      <w:r w:rsidRPr="00BD21A6">
        <w:rPr>
          <w:sz w:val="24"/>
          <w:szCs w:val="24"/>
        </w:rPr>
        <w:t xml:space="preserve"> </w:t>
      </w:r>
      <w:r w:rsidRPr="003D70D0">
        <w:rPr>
          <w:sz w:val="24"/>
          <w:szCs w:val="24"/>
        </w:rPr>
        <w:t xml:space="preserve">zvolila jsem </w:t>
      </w:r>
      <w:r w:rsidRPr="00BD21A6">
        <w:rPr>
          <w:sz w:val="24"/>
          <w:szCs w:val="24"/>
        </w:rPr>
        <w:t>následně v této části pilotáže metodu volně psaného textu</w:t>
      </w:r>
      <w:r w:rsidR="00AF722D">
        <w:rPr>
          <w:sz w:val="24"/>
          <w:szCs w:val="24"/>
        </w:rPr>
        <w:t>. Text dostal název</w:t>
      </w:r>
      <w:r w:rsidRPr="00BD21A6">
        <w:rPr>
          <w:sz w:val="24"/>
          <w:szCs w:val="24"/>
        </w:rPr>
        <w:t xml:space="preserve"> „Zkušenost se středoškolskými učiteli“ </w:t>
      </w:r>
      <w:r w:rsidR="003D70D0" w:rsidRPr="003D70D0">
        <w:rPr>
          <w:sz w:val="24"/>
          <w:szCs w:val="24"/>
        </w:rPr>
        <w:t xml:space="preserve">a </w:t>
      </w:r>
      <w:r w:rsidR="00AF722D">
        <w:rPr>
          <w:sz w:val="24"/>
          <w:szCs w:val="24"/>
        </w:rPr>
        <w:t>je</w:t>
      </w:r>
      <w:r w:rsidR="003D70D0">
        <w:rPr>
          <w:sz w:val="24"/>
          <w:szCs w:val="24"/>
        </w:rPr>
        <w:t>ho distribuce proběhla</w:t>
      </w:r>
      <w:r w:rsidRPr="00BD21A6">
        <w:rPr>
          <w:sz w:val="24"/>
          <w:szCs w:val="24"/>
        </w:rPr>
        <w:t xml:space="preserve"> na konci léta roku 2019</w:t>
      </w:r>
      <w:r w:rsidR="00C86E22">
        <w:rPr>
          <w:sz w:val="24"/>
          <w:szCs w:val="24"/>
        </w:rPr>
        <w:t>.</w:t>
      </w:r>
    </w:p>
    <w:p w14:paraId="402DBAEC" w14:textId="79CACE48" w:rsidR="00BD21A6" w:rsidRDefault="00BD21A6" w:rsidP="00BD21A6">
      <w:pPr>
        <w:spacing w:line="360" w:lineRule="auto"/>
        <w:ind w:left="0" w:firstLine="360"/>
        <w:jc w:val="both"/>
        <w:rPr>
          <w:sz w:val="24"/>
          <w:szCs w:val="24"/>
        </w:rPr>
      </w:pPr>
      <w:r w:rsidRPr="00BD21A6">
        <w:rPr>
          <w:sz w:val="24"/>
          <w:szCs w:val="24"/>
        </w:rPr>
        <w:t xml:space="preserve">V průběhu sběru těchto dat se objevovaly problémy různorodosti odpovědí dotázaných. Nebylo možné, aby se mi povedlo zachytit všechny možné proměnné, které se na sebe nabalovaly jako sněhová koule, v jednom několikastránkovém dotazníku. Po zvážení mých </w:t>
      </w:r>
      <w:r w:rsidRPr="000F0BE9">
        <w:rPr>
          <w:sz w:val="24"/>
          <w:szCs w:val="24"/>
        </w:rPr>
        <w:t xml:space="preserve">možností jsem </w:t>
      </w:r>
      <w:r w:rsidR="00AF722D">
        <w:rPr>
          <w:sz w:val="24"/>
          <w:szCs w:val="24"/>
        </w:rPr>
        <w:t xml:space="preserve">k výzkumu přistoupila prostřednictvím kvalitativní </w:t>
      </w:r>
      <w:r w:rsidR="00584BFD">
        <w:rPr>
          <w:sz w:val="24"/>
          <w:szCs w:val="24"/>
        </w:rPr>
        <w:t>výzkumné strategie.</w:t>
      </w:r>
    </w:p>
    <w:p w14:paraId="74589CE9" w14:textId="77777777" w:rsidR="00C86E22" w:rsidRPr="00BD21A6" w:rsidRDefault="00C86E22" w:rsidP="00BD21A6">
      <w:pPr>
        <w:spacing w:line="360" w:lineRule="auto"/>
        <w:ind w:left="0" w:firstLine="360"/>
        <w:jc w:val="both"/>
        <w:rPr>
          <w:sz w:val="24"/>
          <w:szCs w:val="24"/>
        </w:rPr>
      </w:pPr>
    </w:p>
    <w:p w14:paraId="3568C1B5" w14:textId="79EFCB75" w:rsidR="00BD21A6" w:rsidRPr="00BD21A6" w:rsidRDefault="00962508" w:rsidP="00BD21A6">
      <w:pPr>
        <w:pStyle w:val="Nadpis3"/>
        <w:spacing w:line="360" w:lineRule="auto"/>
      </w:pPr>
      <w:bookmarkStart w:id="46" w:name="_Toc35934545"/>
      <w:r>
        <w:lastRenderedPageBreak/>
        <w:t>5</w:t>
      </w:r>
      <w:r w:rsidR="00BD21A6" w:rsidRPr="00BD21A6">
        <w:t>.1.1 Formulář ke sběru dat</w:t>
      </w:r>
      <w:bookmarkEnd w:id="46"/>
      <w:r w:rsidR="00BD21A6" w:rsidRPr="00BD21A6">
        <w:t xml:space="preserve"> </w:t>
      </w:r>
    </w:p>
    <w:p w14:paraId="0EDC0BA8" w14:textId="40B3C549" w:rsidR="00BD21A6" w:rsidRPr="00BD21A6" w:rsidRDefault="00BD21A6" w:rsidP="00BD21A6">
      <w:pPr>
        <w:spacing w:line="360" w:lineRule="auto"/>
        <w:jc w:val="both"/>
        <w:rPr>
          <w:sz w:val="24"/>
          <w:szCs w:val="24"/>
        </w:rPr>
      </w:pPr>
      <w:r w:rsidRPr="00BD21A6">
        <w:rPr>
          <w:sz w:val="24"/>
          <w:szCs w:val="24"/>
        </w:rPr>
        <w:t>Při volbě způsobu sběru dat</w:t>
      </w:r>
      <w:r w:rsidRPr="00584BFD">
        <w:rPr>
          <w:color w:val="FF0000"/>
          <w:sz w:val="24"/>
          <w:szCs w:val="24"/>
        </w:rPr>
        <w:t xml:space="preserve"> </w:t>
      </w:r>
      <w:r w:rsidRPr="000F0BE9">
        <w:rPr>
          <w:sz w:val="24"/>
          <w:szCs w:val="24"/>
        </w:rPr>
        <w:t>jsem</w:t>
      </w:r>
      <w:r w:rsidRPr="00584BFD">
        <w:rPr>
          <w:color w:val="FF0000"/>
          <w:sz w:val="24"/>
          <w:szCs w:val="24"/>
        </w:rPr>
        <w:t xml:space="preserve"> </w:t>
      </w:r>
      <w:r w:rsidRPr="00BD21A6">
        <w:rPr>
          <w:sz w:val="24"/>
          <w:szCs w:val="24"/>
        </w:rPr>
        <w:t>rozmýšlela nad možností rozhovorů s několika respondenty,</w:t>
      </w:r>
      <w:r w:rsidRPr="000F0BE9">
        <w:rPr>
          <w:sz w:val="24"/>
          <w:szCs w:val="24"/>
        </w:rPr>
        <w:t xml:space="preserve"> což </w:t>
      </w:r>
      <w:r w:rsidRPr="00BD21A6">
        <w:rPr>
          <w:sz w:val="24"/>
          <w:szCs w:val="24"/>
        </w:rPr>
        <w:t xml:space="preserve">ovšem pro časovou náročnost a obtížnost </w:t>
      </w:r>
      <w:r w:rsidR="000F0BE9">
        <w:rPr>
          <w:sz w:val="24"/>
          <w:szCs w:val="24"/>
        </w:rPr>
        <w:t>nepřicházelo v úvahu</w:t>
      </w:r>
      <w:r w:rsidRPr="00BD21A6">
        <w:rPr>
          <w:sz w:val="24"/>
          <w:szCs w:val="24"/>
        </w:rPr>
        <w:t xml:space="preserve">. Napadlo </w:t>
      </w:r>
      <w:r w:rsidR="00D83290">
        <w:rPr>
          <w:sz w:val="24"/>
          <w:szCs w:val="24"/>
        </w:rPr>
        <w:t>mne</w:t>
      </w:r>
      <w:r w:rsidRPr="00BD21A6">
        <w:rPr>
          <w:sz w:val="24"/>
          <w:szCs w:val="24"/>
        </w:rPr>
        <w:t xml:space="preserve"> využít možnost moderních technologií, bez kterých si snad už nikdo z nás neumí představit svůj život a nechat respondenty aspoň částečně v anonymitě.</w:t>
      </w:r>
    </w:p>
    <w:p w14:paraId="2AB7E9C6" w14:textId="66600F4A" w:rsidR="00BD21A6" w:rsidRPr="00BD21A6" w:rsidRDefault="00BD21A6" w:rsidP="00BD21A6">
      <w:pPr>
        <w:spacing w:line="360" w:lineRule="auto"/>
        <w:jc w:val="both"/>
        <w:rPr>
          <w:sz w:val="24"/>
          <w:szCs w:val="24"/>
        </w:rPr>
      </w:pPr>
      <w:r w:rsidRPr="00BD21A6">
        <w:rPr>
          <w:sz w:val="24"/>
          <w:szCs w:val="24"/>
        </w:rPr>
        <w:t xml:space="preserve">Volba padla na </w:t>
      </w:r>
      <w:r w:rsidR="00584BFD">
        <w:rPr>
          <w:sz w:val="24"/>
          <w:szCs w:val="24"/>
        </w:rPr>
        <w:t>„</w:t>
      </w:r>
      <w:r w:rsidRPr="00BD21A6">
        <w:rPr>
          <w:sz w:val="24"/>
          <w:szCs w:val="24"/>
        </w:rPr>
        <w:t>online</w:t>
      </w:r>
      <w:r w:rsidR="00584BFD">
        <w:rPr>
          <w:sz w:val="24"/>
          <w:szCs w:val="24"/>
        </w:rPr>
        <w:t>“</w:t>
      </w:r>
      <w:r w:rsidRPr="00BD21A6">
        <w:rPr>
          <w:sz w:val="24"/>
          <w:szCs w:val="24"/>
        </w:rPr>
        <w:t xml:space="preserve"> formulář s názvem „Zkušenost se </w:t>
      </w:r>
      <w:r w:rsidR="00D76072">
        <w:rPr>
          <w:sz w:val="24"/>
          <w:szCs w:val="24"/>
        </w:rPr>
        <w:t> </w:t>
      </w:r>
      <w:r w:rsidRPr="00BD21A6">
        <w:rPr>
          <w:sz w:val="24"/>
          <w:szCs w:val="24"/>
        </w:rPr>
        <w:t xml:space="preserve">středoškolskými učiteli“. Formulář mnou vytvořen nabízel dostatek prostoru pro možnost zachycení veškerých vzpomínek vysokoškolských studentů na jejich středoškolské učitele, bez obsahových omezení. </w:t>
      </w:r>
      <w:r w:rsidR="00584BFD">
        <w:rPr>
          <w:rStyle w:val="Znakapoznpodarou"/>
          <w:sz w:val="24"/>
          <w:szCs w:val="24"/>
        </w:rPr>
        <w:footnoteReference w:id="2"/>
      </w:r>
    </w:p>
    <w:p w14:paraId="6C901E2E" w14:textId="35DA3BDA" w:rsidR="00BD21A6" w:rsidRPr="00BD21A6" w:rsidRDefault="00962508" w:rsidP="00BD21A6">
      <w:pPr>
        <w:pStyle w:val="Nadpis3"/>
        <w:spacing w:line="360" w:lineRule="auto"/>
      </w:pPr>
      <w:bookmarkStart w:id="47" w:name="_Toc35934546"/>
      <w:r>
        <w:t>5</w:t>
      </w:r>
      <w:r w:rsidR="00BD21A6" w:rsidRPr="00BD21A6">
        <w:t>.1.2 Získávání respondentů a jejich volba</w:t>
      </w:r>
      <w:bookmarkEnd w:id="47"/>
    </w:p>
    <w:p w14:paraId="6FE2AEF6" w14:textId="0492DD98" w:rsidR="00BD21A6" w:rsidRPr="00BD21A6" w:rsidRDefault="00BD21A6" w:rsidP="00BD21A6">
      <w:pPr>
        <w:spacing w:line="360" w:lineRule="auto"/>
        <w:jc w:val="both"/>
        <w:rPr>
          <w:sz w:val="24"/>
          <w:szCs w:val="24"/>
        </w:rPr>
      </w:pPr>
      <w:r w:rsidRPr="00BD21A6">
        <w:rPr>
          <w:sz w:val="24"/>
          <w:szCs w:val="24"/>
        </w:rPr>
        <w:t>V této fázi výzkumu bylo nutné oslovit cílovou skupinu respondentů</w:t>
      </w:r>
      <w:r w:rsidR="00965F5F">
        <w:rPr>
          <w:sz w:val="24"/>
          <w:szCs w:val="24"/>
        </w:rPr>
        <w:t>, tedy vysokoškolsk</w:t>
      </w:r>
      <w:r w:rsidR="00D83290">
        <w:rPr>
          <w:sz w:val="24"/>
          <w:szCs w:val="24"/>
        </w:rPr>
        <w:t>é studenty</w:t>
      </w:r>
      <w:r w:rsidR="00965F5F">
        <w:rPr>
          <w:sz w:val="24"/>
          <w:szCs w:val="24"/>
        </w:rPr>
        <w:t>,</w:t>
      </w:r>
      <w:r w:rsidRPr="00BD21A6">
        <w:rPr>
          <w:sz w:val="24"/>
          <w:szCs w:val="24"/>
        </w:rPr>
        <w:t xml:space="preserve"> a vyzvat je k vyplnění připraveného formuláře. </w:t>
      </w:r>
    </w:p>
    <w:p w14:paraId="665F1511" w14:textId="6DB798C7" w:rsidR="00BD21A6" w:rsidRPr="00BD21A6" w:rsidRDefault="00BD21A6" w:rsidP="00BD21A6">
      <w:pPr>
        <w:spacing w:line="360" w:lineRule="auto"/>
        <w:jc w:val="both"/>
        <w:rPr>
          <w:sz w:val="24"/>
          <w:szCs w:val="24"/>
        </w:rPr>
      </w:pPr>
      <w:r w:rsidRPr="00BD21A6">
        <w:rPr>
          <w:sz w:val="24"/>
          <w:szCs w:val="24"/>
        </w:rPr>
        <w:t xml:space="preserve">I já sama jako studentka mám svoji zkušenost s učiteli ze střední školy, ovšem pro objektivní účely a udržení mé osoby zcela mimo výzkum, </w:t>
      </w:r>
      <w:r w:rsidR="000F0BE9" w:rsidRPr="000F0BE9">
        <w:rPr>
          <w:sz w:val="24"/>
          <w:szCs w:val="24"/>
        </w:rPr>
        <w:t>muselo dojít k uzávorkování výzkumníka.</w:t>
      </w:r>
    </w:p>
    <w:p w14:paraId="68B81732" w14:textId="7EF396A0" w:rsidR="00BD21A6" w:rsidRPr="00BD21A6" w:rsidRDefault="00BD21A6" w:rsidP="00BD21A6">
      <w:pPr>
        <w:spacing w:line="360" w:lineRule="auto"/>
        <w:jc w:val="both"/>
        <w:rPr>
          <w:sz w:val="24"/>
          <w:szCs w:val="24"/>
        </w:rPr>
      </w:pPr>
      <w:r w:rsidRPr="00BD21A6">
        <w:rPr>
          <w:i/>
          <w:iCs/>
          <w:sz w:val="24"/>
          <w:szCs w:val="24"/>
        </w:rPr>
        <w:t xml:space="preserve">„V rámci uzávorkování si výzkumník uvědomuje své apriorní koncepty a </w:t>
      </w:r>
      <w:r w:rsidR="00D76072">
        <w:rPr>
          <w:i/>
          <w:iCs/>
          <w:sz w:val="24"/>
          <w:szCs w:val="24"/>
        </w:rPr>
        <w:t> </w:t>
      </w:r>
      <w:r w:rsidRPr="00BD21A6">
        <w:rPr>
          <w:i/>
          <w:iCs/>
          <w:sz w:val="24"/>
          <w:szCs w:val="24"/>
        </w:rPr>
        <w:t>představy o fenoménu. To mu umožní vidět fenomén jasněji v jeho jedinečnosti.“</w:t>
      </w:r>
      <w:r w:rsidRPr="00BD21A6">
        <w:rPr>
          <w:sz w:val="24"/>
          <w:szCs w:val="24"/>
        </w:rPr>
        <w:t xml:space="preserve"> (Hendl, 2008, s. 127)</w:t>
      </w:r>
    </w:p>
    <w:p w14:paraId="795EDA30" w14:textId="1B354465" w:rsidR="00BD21A6" w:rsidRPr="00BD21A6" w:rsidRDefault="00BD21A6" w:rsidP="00BD21A6">
      <w:pPr>
        <w:spacing w:line="360" w:lineRule="auto"/>
        <w:jc w:val="both"/>
        <w:rPr>
          <w:sz w:val="24"/>
          <w:szCs w:val="24"/>
        </w:rPr>
      </w:pPr>
      <w:r w:rsidRPr="00BD21A6">
        <w:rPr>
          <w:sz w:val="24"/>
          <w:szCs w:val="24"/>
        </w:rPr>
        <w:t xml:space="preserve">Práci při získáváni respondentů mi ulehčila především sociální platforma Facebook, na které má účet dnes už snad každý </w:t>
      </w:r>
      <w:r w:rsidR="00584BFD">
        <w:rPr>
          <w:sz w:val="24"/>
          <w:szCs w:val="24"/>
        </w:rPr>
        <w:t>student</w:t>
      </w:r>
      <w:r w:rsidRPr="00BD21A6">
        <w:rPr>
          <w:sz w:val="24"/>
          <w:szCs w:val="24"/>
        </w:rPr>
        <w:t xml:space="preserve">. </w:t>
      </w:r>
      <w:r w:rsidR="00584BFD">
        <w:rPr>
          <w:sz w:val="24"/>
          <w:szCs w:val="24"/>
        </w:rPr>
        <w:t xml:space="preserve"> P</w:t>
      </w:r>
      <w:r w:rsidRPr="00BD21A6">
        <w:rPr>
          <w:sz w:val="24"/>
          <w:szCs w:val="24"/>
        </w:rPr>
        <w:t xml:space="preserve">ro </w:t>
      </w:r>
      <w:r w:rsidR="00D76072">
        <w:rPr>
          <w:sz w:val="24"/>
          <w:szCs w:val="24"/>
        </w:rPr>
        <w:t> </w:t>
      </w:r>
      <w:r w:rsidRPr="00BD21A6">
        <w:rPr>
          <w:sz w:val="24"/>
          <w:szCs w:val="24"/>
        </w:rPr>
        <w:t>účely snazš</w:t>
      </w:r>
      <w:r w:rsidR="00584BFD">
        <w:rPr>
          <w:sz w:val="24"/>
          <w:szCs w:val="24"/>
        </w:rPr>
        <w:t>í vzájemné komunikace</w:t>
      </w:r>
      <w:r w:rsidRPr="00BD21A6">
        <w:rPr>
          <w:sz w:val="24"/>
          <w:szCs w:val="24"/>
        </w:rPr>
        <w:t xml:space="preserve"> </w:t>
      </w:r>
      <w:r w:rsidR="00584BFD">
        <w:rPr>
          <w:sz w:val="24"/>
          <w:szCs w:val="24"/>
        </w:rPr>
        <w:t xml:space="preserve">si studenti na této sociální síti vytváří </w:t>
      </w:r>
      <w:r w:rsidRPr="00BD21A6">
        <w:rPr>
          <w:sz w:val="24"/>
          <w:szCs w:val="24"/>
        </w:rPr>
        <w:t xml:space="preserve">větší skupiny (např. pro ročník daného oboru, stránka pro všechny </w:t>
      </w:r>
      <w:r w:rsidRPr="00BD21A6">
        <w:rPr>
          <w:sz w:val="24"/>
          <w:szCs w:val="24"/>
        </w:rPr>
        <w:lastRenderedPageBreak/>
        <w:t>studenty oboru a další), které mi pomohly s distribucí formuláře mezi</w:t>
      </w:r>
      <w:r w:rsidR="00965F5F">
        <w:rPr>
          <w:sz w:val="24"/>
          <w:szCs w:val="24"/>
        </w:rPr>
        <w:t xml:space="preserve"> </w:t>
      </w:r>
      <w:r w:rsidRPr="00BD21A6">
        <w:rPr>
          <w:sz w:val="24"/>
          <w:szCs w:val="24"/>
        </w:rPr>
        <w:t xml:space="preserve">studenty. </w:t>
      </w:r>
    </w:p>
    <w:p w14:paraId="67F02A8C" w14:textId="27C6C8BC" w:rsidR="00BD21A6" w:rsidRPr="00BD21A6" w:rsidRDefault="00962508" w:rsidP="00BD21A6">
      <w:pPr>
        <w:pStyle w:val="Nadpis3"/>
        <w:spacing w:line="360" w:lineRule="auto"/>
      </w:pPr>
      <w:bookmarkStart w:id="48" w:name="_Toc35934547"/>
      <w:r>
        <w:t>5</w:t>
      </w:r>
      <w:r w:rsidR="00BD21A6" w:rsidRPr="00BD21A6">
        <w:t>.1.3 Sběr dat</w:t>
      </w:r>
      <w:bookmarkEnd w:id="48"/>
      <w:r w:rsidR="00BD21A6" w:rsidRPr="00BD21A6">
        <w:t xml:space="preserve"> </w:t>
      </w:r>
    </w:p>
    <w:p w14:paraId="039D3C8B" w14:textId="5164DC6D" w:rsidR="00BD21A6" w:rsidRPr="00BD21A6" w:rsidRDefault="00BD21A6" w:rsidP="00BD21A6">
      <w:pPr>
        <w:spacing w:line="360" w:lineRule="auto"/>
        <w:jc w:val="both"/>
        <w:rPr>
          <w:sz w:val="24"/>
          <w:szCs w:val="24"/>
        </w:rPr>
      </w:pPr>
      <w:r w:rsidRPr="00BD21A6">
        <w:rPr>
          <w:sz w:val="24"/>
          <w:szCs w:val="24"/>
        </w:rPr>
        <w:t xml:space="preserve">Během podzimu </w:t>
      </w:r>
      <w:r w:rsidR="000F0BE9" w:rsidRPr="000F0BE9">
        <w:rPr>
          <w:sz w:val="24"/>
          <w:szCs w:val="24"/>
        </w:rPr>
        <w:t>proběhlo rozeslání</w:t>
      </w:r>
      <w:r w:rsidRPr="000F0BE9">
        <w:rPr>
          <w:sz w:val="24"/>
          <w:szCs w:val="24"/>
        </w:rPr>
        <w:t xml:space="preserve"> </w:t>
      </w:r>
      <w:r w:rsidRPr="00BD21A6">
        <w:rPr>
          <w:sz w:val="24"/>
          <w:szCs w:val="24"/>
        </w:rPr>
        <w:t>formulář</w:t>
      </w:r>
      <w:r w:rsidR="000F0BE9">
        <w:rPr>
          <w:sz w:val="24"/>
          <w:szCs w:val="24"/>
        </w:rPr>
        <w:t>e</w:t>
      </w:r>
      <w:r w:rsidRPr="00BD21A6">
        <w:rPr>
          <w:sz w:val="24"/>
          <w:szCs w:val="24"/>
        </w:rPr>
        <w:t xml:space="preserve"> možným respondentům, prostřednictvím zmíněné internetové sítě. Po dobu dvou měsíců jsem data shromažďovala a současně analyzovala. </w:t>
      </w:r>
    </w:p>
    <w:p w14:paraId="42284164" w14:textId="2BB82A83" w:rsidR="00BD21A6" w:rsidRPr="00BD21A6" w:rsidRDefault="00BD21A6" w:rsidP="00BD21A6">
      <w:pPr>
        <w:spacing w:line="360" w:lineRule="auto"/>
        <w:jc w:val="both"/>
        <w:rPr>
          <w:sz w:val="24"/>
          <w:szCs w:val="24"/>
        </w:rPr>
      </w:pPr>
      <w:r w:rsidRPr="00BD21A6">
        <w:rPr>
          <w:sz w:val="24"/>
          <w:szCs w:val="24"/>
        </w:rPr>
        <w:t xml:space="preserve">Respondenti odpovídali anonymně. Pro možnou komparaci výsledných </w:t>
      </w:r>
      <w:r w:rsidRPr="000F0BE9">
        <w:rPr>
          <w:sz w:val="24"/>
          <w:szCs w:val="24"/>
        </w:rPr>
        <w:t xml:space="preserve">dat jsem považovala </w:t>
      </w:r>
      <w:r w:rsidRPr="00BD21A6">
        <w:rPr>
          <w:sz w:val="24"/>
          <w:szCs w:val="24"/>
        </w:rPr>
        <w:t>za důležité</w:t>
      </w:r>
      <w:r w:rsidR="00584BFD">
        <w:rPr>
          <w:sz w:val="24"/>
          <w:szCs w:val="24"/>
        </w:rPr>
        <w:t xml:space="preserve"> zjistit o každém z nich </w:t>
      </w:r>
      <w:r w:rsidRPr="00BD21A6">
        <w:rPr>
          <w:sz w:val="24"/>
          <w:szCs w:val="24"/>
        </w:rPr>
        <w:t>tyto údaje: 1.</w:t>
      </w:r>
      <w:r w:rsidR="00463F64">
        <w:rPr>
          <w:sz w:val="24"/>
          <w:szCs w:val="24"/>
        </w:rPr>
        <w:t> </w:t>
      </w:r>
      <w:r w:rsidRPr="00BD21A6">
        <w:rPr>
          <w:sz w:val="24"/>
          <w:szCs w:val="24"/>
        </w:rPr>
        <w:t>pohlaví, 2</w:t>
      </w:r>
      <w:r w:rsidR="00463F64">
        <w:rPr>
          <w:sz w:val="24"/>
          <w:szCs w:val="24"/>
        </w:rPr>
        <w:t>. </w:t>
      </w:r>
      <w:r w:rsidRPr="00BD21A6">
        <w:rPr>
          <w:sz w:val="24"/>
          <w:szCs w:val="24"/>
        </w:rPr>
        <w:t>věk, 3.</w:t>
      </w:r>
      <w:r w:rsidR="00463F64">
        <w:rPr>
          <w:sz w:val="24"/>
          <w:szCs w:val="24"/>
        </w:rPr>
        <w:t> </w:t>
      </w:r>
      <w:r w:rsidRPr="00BD21A6">
        <w:rPr>
          <w:sz w:val="24"/>
          <w:szCs w:val="24"/>
        </w:rPr>
        <w:t>typ střední školy, kterou respondent navštěvoval, 4.</w:t>
      </w:r>
      <w:r w:rsidR="00463F64">
        <w:rPr>
          <w:sz w:val="24"/>
          <w:szCs w:val="24"/>
        </w:rPr>
        <w:t> </w:t>
      </w:r>
      <w:r w:rsidRPr="00BD21A6">
        <w:rPr>
          <w:sz w:val="24"/>
          <w:szCs w:val="24"/>
        </w:rPr>
        <w:t>počet tříd, které měl respondent paralelně v ročníku v době jeho studia, 5.</w:t>
      </w:r>
      <w:r w:rsidR="00463F64">
        <w:rPr>
          <w:sz w:val="24"/>
          <w:szCs w:val="24"/>
        </w:rPr>
        <w:t> </w:t>
      </w:r>
      <w:r w:rsidRPr="00BD21A6">
        <w:rPr>
          <w:sz w:val="24"/>
          <w:szCs w:val="24"/>
        </w:rPr>
        <w:t xml:space="preserve">fakulta jeho vysokoškolského studia. </w:t>
      </w:r>
    </w:p>
    <w:p w14:paraId="1D616934" w14:textId="6688107F" w:rsidR="00BD21A6" w:rsidRPr="00BD21A6" w:rsidRDefault="00584BFD" w:rsidP="00BD21A6">
      <w:pPr>
        <w:spacing w:line="360" w:lineRule="auto"/>
        <w:jc w:val="both"/>
        <w:rPr>
          <w:sz w:val="24"/>
          <w:szCs w:val="24"/>
        </w:rPr>
      </w:pPr>
      <w:r>
        <w:rPr>
          <w:sz w:val="24"/>
          <w:szCs w:val="24"/>
        </w:rPr>
        <w:t>K ucelenému</w:t>
      </w:r>
      <w:r w:rsidR="00BD21A6" w:rsidRPr="00BD21A6">
        <w:rPr>
          <w:sz w:val="24"/>
          <w:szCs w:val="24"/>
        </w:rPr>
        <w:t xml:space="preserve"> přehled</w:t>
      </w:r>
      <w:r>
        <w:rPr>
          <w:sz w:val="24"/>
          <w:szCs w:val="24"/>
        </w:rPr>
        <w:t>u</w:t>
      </w:r>
      <w:r w:rsidR="00BD21A6" w:rsidRPr="00BD21A6">
        <w:rPr>
          <w:sz w:val="24"/>
          <w:szCs w:val="24"/>
        </w:rPr>
        <w:t xml:space="preserve"> těchto údajů, týkajících se respondentů, </w:t>
      </w:r>
      <w:r>
        <w:rPr>
          <w:sz w:val="24"/>
          <w:szCs w:val="24"/>
        </w:rPr>
        <w:t xml:space="preserve">slouží mnou </w:t>
      </w:r>
      <w:r w:rsidR="00BD21A6" w:rsidRPr="00BD21A6">
        <w:rPr>
          <w:sz w:val="24"/>
          <w:szCs w:val="24"/>
        </w:rPr>
        <w:t>vytvoř</w:t>
      </w:r>
      <w:r>
        <w:rPr>
          <w:sz w:val="24"/>
          <w:szCs w:val="24"/>
        </w:rPr>
        <w:t>ená</w:t>
      </w:r>
      <w:r w:rsidR="00BD21A6" w:rsidRPr="00BD21A6">
        <w:rPr>
          <w:sz w:val="24"/>
          <w:szCs w:val="24"/>
        </w:rPr>
        <w:t xml:space="preserve"> struktur</w:t>
      </w:r>
      <w:r>
        <w:rPr>
          <w:sz w:val="24"/>
          <w:szCs w:val="24"/>
        </w:rPr>
        <w:t>a</w:t>
      </w:r>
      <w:r w:rsidR="00BD21A6" w:rsidRPr="00BD21A6">
        <w:rPr>
          <w:sz w:val="24"/>
          <w:szCs w:val="24"/>
        </w:rPr>
        <w:t xml:space="preserve"> respondent</w:t>
      </w:r>
      <w:r>
        <w:rPr>
          <w:sz w:val="24"/>
          <w:szCs w:val="24"/>
        </w:rPr>
        <w:t>ů.</w:t>
      </w:r>
      <w:r w:rsidR="00015DDA">
        <w:rPr>
          <w:sz w:val="24"/>
          <w:szCs w:val="24"/>
        </w:rPr>
        <w:t xml:space="preserve"> </w:t>
      </w:r>
      <w:r>
        <w:rPr>
          <w:sz w:val="24"/>
          <w:szCs w:val="24"/>
        </w:rPr>
        <w:t>Každý</w:t>
      </w:r>
      <w:r w:rsidR="00BD21A6" w:rsidRPr="00BD21A6">
        <w:rPr>
          <w:sz w:val="24"/>
          <w:szCs w:val="24"/>
        </w:rPr>
        <w:t xml:space="preserve"> respondent</w:t>
      </w:r>
      <w:r>
        <w:rPr>
          <w:sz w:val="24"/>
          <w:szCs w:val="24"/>
        </w:rPr>
        <w:t xml:space="preserve"> navíc dostal přiřazené fiktivní </w:t>
      </w:r>
      <w:r w:rsidR="00BD21A6" w:rsidRPr="00BD21A6">
        <w:rPr>
          <w:sz w:val="24"/>
          <w:szCs w:val="24"/>
        </w:rPr>
        <w:t xml:space="preserve">jméno pro usnadnění jeho identifikace </w:t>
      </w:r>
      <w:r w:rsidR="00015DDA">
        <w:rPr>
          <w:sz w:val="24"/>
          <w:szCs w:val="24"/>
        </w:rPr>
        <w:t>v rámci</w:t>
      </w:r>
      <w:r w:rsidR="00BD21A6" w:rsidRPr="00BD21A6">
        <w:rPr>
          <w:sz w:val="24"/>
          <w:szCs w:val="24"/>
        </w:rPr>
        <w:t xml:space="preserve"> analýzy dat.</w:t>
      </w:r>
      <w:r w:rsidR="00015DDA">
        <w:rPr>
          <w:rStyle w:val="Znakapoznpodarou"/>
          <w:sz w:val="24"/>
          <w:szCs w:val="24"/>
        </w:rPr>
        <w:footnoteReference w:id="3"/>
      </w:r>
    </w:p>
    <w:p w14:paraId="32E6CEF7" w14:textId="5F94F7DA" w:rsidR="00BD21A6" w:rsidRDefault="00BD21A6" w:rsidP="00BD21A6">
      <w:pPr>
        <w:spacing w:line="360" w:lineRule="auto"/>
        <w:jc w:val="both"/>
        <w:rPr>
          <w:sz w:val="24"/>
          <w:szCs w:val="24"/>
        </w:rPr>
      </w:pPr>
      <w:r w:rsidRPr="00BD21A6">
        <w:rPr>
          <w:sz w:val="24"/>
          <w:szCs w:val="24"/>
        </w:rPr>
        <w:t>Samozřejmě nebyly všechny získané odpovědi vydatné</w:t>
      </w:r>
      <w:r w:rsidR="00015DDA">
        <w:rPr>
          <w:sz w:val="24"/>
          <w:szCs w:val="24"/>
        </w:rPr>
        <w:t>.</w:t>
      </w:r>
      <w:r w:rsidRPr="00BD21A6">
        <w:rPr>
          <w:sz w:val="24"/>
          <w:szCs w:val="24"/>
        </w:rPr>
        <w:t xml:space="preserve"> </w:t>
      </w:r>
      <w:r w:rsidR="00015DDA">
        <w:rPr>
          <w:sz w:val="24"/>
          <w:szCs w:val="24"/>
        </w:rPr>
        <w:t>S</w:t>
      </w:r>
      <w:r w:rsidRPr="00BD21A6">
        <w:rPr>
          <w:sz w:val="24"/>
          <w:szCs w:val="24"/>
        </w:rPr>
        <w:t xml:space="preserve">talo se, že </w:t>
      </w:r>
      <w:r w:rsidR="00D76072">
        <w:rPr>
          <w:sz w:val="24"/>
          <w:szCs w:val="24"/>
        </w:rPr>
        <w:t> </w:t>
      </w:r>
      <w:r w:rsidRPr="00BD21A6">
        <w:rPr>
          <w:sz w:val="24"/>
          <w:szCs w:val="24"/>
        </w:rPr>
        <w:t xml:space="preserve">respondent odpověděl pouze větou, což by se při volbě techniky rozhovoru nemuselo stát. Ovšem </w:t>
      </w:r>
      <w:r w:rsidR="00015DDA">
        <w:rPr>
          <w:sz w:val="24"/>
          <w:szCs w:val="24"/>
        </w:rPr>
        <w:t xml:space="preserve">s </w:t>
      </w:r>
      <w:r w:rsidRPr="00BD21A6">
        <w:rPr>
          <w:sz w:val="24"/>
          <w:szCs w:val="24"/>
        </w:rPr>
        <w:t>postupem času</w:t>
      </w:r>
      <w:r w:rsidR="00015DDA">
        <w:rPr>
          <w:sz w:val="24"/>
          <w:szCs w:val="24"/>
        </w:rPr>
        <w:t xml:space="preserve"> a </w:t>
      </w:r>
      <w:r w:rsidRPr="00BD21A6">
        <w:rPr>
          <w:sz w:val="24"/>
          <w:szCs w:val="24"/>
        </w:rPr>
        <w:t xml:space="preserve">přibývajícími respondenty </w:t>
      </w:r>
      <w:r w:rsidR="000F0BE9" w:rsidRPr="000F0BE9">
        <w:rPr>
          <w:sz w:val="24"/>
          <w:szCs w:val="24"/>
        </w:rPr>
        <w:t>byl sesbíraný materiál</w:t>
      </w:r>
      <w:r w:rsidRPr="000F0BE9">
        <w:rPr>
          <w:sz w:val="24"/>
          <w:szCs w:val="24"/>
        </w:rPr>
        <w:t xml:space="preserve"> pro zpracování mého tématu</w:t>
      </w:r>
      <w:r w:rsidR="000F0BE9" w:rsidRPr="000F0BE9">
        <w:rPr>
          <w:sz w:val="24"/>
          <w:szCs w:val="24"/>
        </w:rPr>
        <w:t xml:space="preserve"> </w:t>
      </w:r>
      <w:r w:rsidR="000F0BE9">
        <w:rPr>
          <w:sz w:val="24"/>
          <w:szCs w:val="24"/>
        </w:rPr>
        <w:t>kvalitní</w:t>
      </w:r>
      <w:r w:rsidRPr="00BD21A6">
        <w:rPr>
          <w:sz w:val="24"/>
          <w:szCs w:val="24"/>
        </w:rPr>
        <w:t>.</w:t>
      </w:r>
      <w:r w:rsidR="00951BAC">
        <w:rPr>
          <w:rStyle w:val="Znakapoznpodarou"/>
          <w:sz w:val="24"/>
          <w:szCs w:val="24"/>
        </w:rPr>
        <w:footnoteReference w:id="4"/>
      </w:r>
      <w:r w:rsidRPr="00BD21A6">
        <w:rPr>
          <w:sz w:val="24"/>
          <w:szCs w:val="24"/>
        </w:rPr>
        <w:t xml:space="preserve"> </w:t>
      </w:r>
    </w:p>
    <w:p w14:paraId="3A5E6BA9" w14:textId="70F558D5" w:rsidR="00231159" w:rsidRPr="00BD21A6" w:rsidRDefault="00BD21A6" w:rsidP="00BD21A6">
      <w:pPr>
        <w:spacing w:line="360" w:lineRule="auto"/>
        <w:jc w:val="both"/>
        <w:rPr>
          <w:sz w:val="24"/>
          <w:szCs w:val="24"/>
        </w:rPr>
      </w:pPr>
      <w:r w:rsidRPr="00BD21A6">
        <w:rPr>
          <w:sz w:val="24"/>
          <w:szCs w:val="24"/>
        </w:rPr>
        <w:t xml:space="preserve">Odpovědělo mi celkem 25 respondentů. Po tomto čísle jsem již formulář dále nešířila, jelikož </w:t>
      </w:r>
      <w:r w:rsidR="00015DDA">
        <w:rPr>
          <w:sz w:val="24"/>
          <w:szCs w:val="24"/>
        </w:rPr>
        <w:t xml:space="preserve">se </w:t>
      </w:r>
      <w:r w:rsidRPr="00BD21A6">
        <w:rPr>
          <w:sz w:val="24"/>
          <w:szCs w:val="24"/>
        </w:rPr>
        <w:t xml:space="preserve">odpovědi sobě začaly znatelně podobat a </w:t>
      </w:r>
      <w:r w:rsidR="00D76072">
        <w:rPr>
          <w:sz w:val="24"/>
          <w:szCs w:val="24"/>
        </w:rPr>
        <w:t> </w:t>
      </w:r>
      <w:r w:rsidRPr="00BD21A6">
        <w:rPr>
          <w:sz w:val="24"/>
          <w:szCs w:val="24"/>
        </w:rPr>
        <w:t>nepřinášely nové poznatky. Došlo tedy k tzv. teoretické saturaci, jak píše ve své knize Reichel. (2009)</w:t>
      </w:r>
    </w:p>
    <w:p w14:paraId="45842683" w14:textId="6411DAEC" w:rsidR="00661400" w:rsidRPr="004734C7" w:rsidRDefault="00266FCC" w:rsidP="00D62F92">
      <w:pPr>
        <w:pStyle w:val="Nadpis1"/>
        <w:numPr>
          <w:ilvl w:val="0"/>
          <w:numId w:val="6"/>
        </w:numPr>
        <w:spacing w:line="360" w:lineRule="auto"/>
      </w:pPr>
      <w:bookmarkStart w:id="49" w:name="_Toc33271079"/>
      <w:bookmarkStart w:id="50" w:name="_Toc35934548"/>
      <w:bookmarkEnd w:id="44"/>
      <w:r w:rsidRPr="004734C7">
        <w:lastRenderedPageBreak/>
        <w:t>Analýza</w:t>
      </w:r>
      <w:r w:rsidR="00201413" w:rsidRPr="004734C7">
        <w:t xml:space="preserve"> kvalitativních</w:t>
      </w:r>
      <w:r w:rsidRPr="004734C7">
        <w:t xml:space="preserve"> dat</w:t>
      </w:r>
      <w:bookmarkEnd w:id="49"/>
      <w:bookmarkEnd w:id="50"/>
      <w:r w:rsidRPr="004734C7">
        <w:t xml:space="preserve"> </w:t>
      </w:r>
    </w:p>
    <w:p w14:paraId="37DE2B78" w14:textId="2A8F78A5" w:rsidR="006964F5" w:rsidRPr="004734C7" w:rsidRDefault="00962508" w:rsidP="00D62F92">
      <w:pPr>
        <w:pStyle w:val="Nadpis2"/>
        <w:numPr>
          <w:ilvl w:val="1"/>
          <w:numId w:val="8"/>
        </w:numPr>
        <w:spacing w:line="360" w:lineRule="auto"/>
        <w:rPr>
          <w:color w:val="auto"/>
        </w:rPr>
      </w:pPr>
      <w:r>
        <w:rPr>
          <w:rStyle w:val="Nadpis2Char"/>
          <w:color w:val="auto"/>
        </w:rPr>
        <w:t xml:space="preserve"> </w:t>
      </w:r>
      <w:r w:rsidR="00B64021">
        <w:rPr>
          <w:rStyle w:val="Nadpis2Char"/>
          <w:color w:val="auto"/>
        </w:rPr>
        <w:t xml:space="preserve">  </w:t>
      </w:r>
      <w:bookmarkStart w:id="51" w:name="_Toc35934549"/>
      <w:r w:rsidR="00661400" w:rsidRPr="004734C7">
        <w:rPr>
          <w:rStyle w:val="Nadpis2Char"/>
          <w:color w:val="auto"/>
        </w:rPr>
        <w:t xml:space="preserve">Volba metody zpracování </w:t>
      </w:r>
      <w:r w:rsidR="00661400" w:rsidRPr="004734C7">
        <w:rPr>
          <w:color w:val="auto"/>
        </w:rPr>
        <w:t>dat</w:t>
      </w:r>
      <w:bookmarkEnd w:id="51"/>
      <w:r w:rsidR="00661400" w:rsidRPr="004734C7">
        <w:rPr>
          <w:color w:val="auto"/>
        </w:rPr>
        <w:t xml:space="preserve"> </w:t>
      </w:r>
    </w:p>
    <w:p w14:paraId="0D55A578" w14:textId="0F5DE023" w:rsidR="006964F5" w:rsidRPr="004734C7" w:rsidRDefault="00962FFF" w:rsidP="0004152A">
      <w:pPr>
        <w:spacing w:line="360" w:lineRule="auto"/>
        <w:jc w:val="both"/>
        <w:rPr>
          <w:sz w:val="24"/>
          <w:szCs w:val="24"/>
        </w:rPr>
      </w:pPr>
      <w:r w:rsidRPr="004734C7">
        <w:rPr>
          <w:sz w:val="24"/>
          <w:szCs w:val="24"/>
        </w:rPr>
        <w:t xml:space="preserve">Pro analýzu dat </w:t>
      </w:r>
      <w:r w:rsidRPr="002303C9">
        <w:rPr>
          <w:sz w:val="24"/>
          <w:szCs w:val="24"/>
        </w:rPr>
        <w:t xml:space="preserve">jsem zvolila </w:t>
      </w:r>
      <w:r w:rsidRPr="004734C7">
        <w:rPr>
          <w:sz w:val="24"/>
          <w:szCs w:val="24"/>
        </w:rPr>
        <w:t xml:space="preserve">metodu </w:t>
      </w:r>
      <w:r w:rsidR="002D68E7" w:rsidRPr="004734C7">
        <w:rPr>
          <w:sz w:val="24"/>
          <w:szCs w:val="24"/>
        </w:rPr>
        <w:t>zakotvené teorie</w:t>
      </w:r>
      <w:r w:rsidRPr="004734C7">
        <w:rPr>
          <w:sz w:val="24"/>
          <w:szCs w:val="24"/>
        </w:rPr>
        <w:t xml:space="preserve">, která </w:t>
      </w:r>
      <w:r w:rsidR="002D68E7" w:rsidRPr="004734C7">
        <w:rPr>
          <w:i/>
          <w:iCs/>
          <w:sz w:val="24"/>
          <w:szCs w:val="24"/>
        </w:rPr>
        <w:t xml:space="preserve">„poskytuje postupy pro provedení studie, jež bude pružná a zároveň systematická a </w:t>
      </w:r>
      <w:r w:rsidR="00D76072">
        <w:rPr>
          <w:i/>
          <w:iCs/>
          <w:sz w:val="24"/>
          <w:szCs w:val="24"/>
        </w:rPr>
        <w:t> </w:t>
      </w:r>
      <w:r w:rsidR="002D68E7" w:rsidRPr="004734C7">
        <w:rPr>
          <w:i/>
          <w:iCs/>
          <w:sz w:val="24"/>
          <w:szCs w:val="24"/>
        </w:rPr>
        <w:t>koordinovaná“.</w:t>
      </w:r>
      <w:r w:rsidR="002D68E7" w:rsidRPr="004734C7">
        <w:rPr>
          <w:sz w:val="24"/>
          <w:szCs w:val="24"/>
        </w:rPr>
        <w:t xml:space="preserve"> (Hendl, 2008, s. 123)</w:t>
      </w:r>
    </w:p>
    <w:p w14:paraId="7E8DC38E" w14:textId="36E96D51" w:rsidR="007F2A6B" w:rsidRPr="004734C7" w:rsidRDefault="002D68E7" w:rsidP="0004152A">
      <w:pPr>
        <w:spacing w:line="360" w:lineRule="auto"/>
        <w:jc w:val="both"/>
        <w:rPr>
          <w:sz w:val="24"/>
          <w:szCs w:val="24"/>
        </w:rPr>
      </w:pPr>
      <w:r w:rsidRPr="004734C7">
        <w:rPr>
          <w:i/>
          <w:iCs/>
          <w:sz w:val="24"/>
          <w:szCs w:val="24"/>
        </w:rPr>
        <w:t xml:space="preserve">„Zakotvená teorie je návrhem hledání </w:t>
      </w:r>
      <w:r w:rsidR="007F2A6B" w:rsidRPr="004734C7">
        <w:rPr>
          <w:i/>
          <w:iCs/>
          <w:sz w:val="24"/>
          <w:szCs w:val="24"/>
        </w:rPr>
        <w:t xml:space="preserve">specifické „substantivní“ teorie, která se </w:t>
      </w:r>
      <w:r w:rsidR="00D76072">
        <w:t> </w:t>
      </w:r>
      <w:r w:rsidR="007F2A6B" w:rsidRPr="004734C7">
        <w:rPr>
          <w:i/>
          <w:iCs/>
          <w:sz w:val="24"/>
          <w:szCs w:val="24"/>
        </w:rPr>
        <w:t>týká jistým způsobem vymezené populace, prostředí nebo doby.“</w:t>
      </w:r>
      <w:r w:rsidR="007F2A6B" w:rsidRPr="004734C7">
        <w:rPr>
          <w:sz w:val="24"/>
          <w:szCs w:val="24"/>
        </w:rPr>
        <w:t xml:space="preserve"> (Hendl, </w:t>
      </w:r>
      <w:r w:rsidR="00965F5F">
        <w:rPr>
          <w:sz w:val="24"/>
          <w:szCs w:val="24"/>
        </w:rPr>
        <w:t> </w:t>
      </w:r>
      <w:r w:rsidR="007F2A6B" w:rsidRPr="004734C7">
        <w:rPr>
          <w:sz w:val="24"/>
          <w:szCs w:val="24"/>
        </w:rPr>
        <w:t xml:space="preserve">2008, </w:t>
      </w:r>
      <w:r w:rsidR="00965F5F">
        <w:t> </w:t>
      </w:r>
      <w:r w:rsidR="007F2A6B" w:rsidRPr="004734C7">
        <w:rPr>
          <w:sz w:val="24"/>
          <w:szCs w:val="24"/>
        </w:rPr>
        <w:t>s. 243)</w:t>
      </w:r>
    </w:p>
    <w:p w14:paraId="7B610459" w14:textId="632E1612" w:rsidR="00643797" w:rsidRPr="004734C7" w:rsidRDefault="00643797" w:rsidP="0004152A">
      <w:pPr>
        <w:spacing w:line="360" w:lineRule="auto"/>
        <w:jc w:val="both"/>
        <w:rPr>
          <w:sz w:val="24"/>
          <w:szCs w:val="24"/>
        </w:rPr>
      </w:pPr>
      <w:r w:rsidRPr="004734C7">
        <w:rPr>
          <w:sz w:val="24"/>
          <w:szCs w:val="24"/>
        </w:rPr>
        <w:t>Tato skutečnost umožnila provedení výzkumu</w:t>
      </w:r>
      <w:r w:rsidR="007F2A6B" w:rsidRPr="004734C7">
        <w:rPr>
          <w:sz w:val="24"/>
          <w:szCs w:val="24"/>
        </w:rPr>
        <w:t xml:space="preserve"> prostřednictvím vytyčené skupiny populace, tedy </w:t>
      </w:r>
      <w:r w:rsidR="00977AFE" w:rsidRPr="004734C7">
        <w:rPr>
          <w:sz w:val="24"/>
          <w:szCs w:val="24"/>
        </w:rPr>
        <w:t xml:space="preserve">vysokoškolských </w:t>
      </w:r>
      <w:r w:rsidR="007F2A6B" w:rsidRPr="004734C7">
        <w:rPr>
          <w:sz w:val="24"/>
          <w:szCs w:val="24"/>
        </w:rPr>
        <w:t>studentů</w:t>
      </w:r>
      <w:r w:rsidR="00015DDA">
        <w:rPr>
          <w:sz w:val="24"/>
          <w:szCs w:val="24"/>
        </w:rPr>
        <w:t>.</w:t>
      </w:r>
      <w:r w:rsidRPr="004734C7">
        <w:rPr>
          <w:sz w:val="24"/>
          <w:szCs w:val="24"/>
        </w:rPr>
        <w:t xml:space="preserve"> </w:t>
      </w:r>
      <w:r w:rsidR="00015DDA">
        <w:rPr>
          <w:sz w:val="24"/>
          <w:szCs w:val="24"/>
        </w:rPr>
        <w:t>A to na</w:t>
      </w:r>
      <w:r w:rsidRPr="004734C7">
        <w:rPr>
          <w:sz w:val="24"/>
          <w:szCs w:val="24"/>
        </w:rPr>
        <w:t xml:space="preserve"> </w:t>
      </w:r>
      <w:r w:rsidR="00D76072">
        <w:rPr>
          <w:sz w:val="24"/>
          <w:szCs w:val="24"/>
        </w:rPr>
        <w:t> </w:t>
      </w:r>
      <w:r w:rsidRPr="004734C7">
        <w:rPr>
          <w:sz w:val="24"/>
          <w:szCs w:val="24"/>
        </w:rPr>
        <w:t>základě vzpomín</w:t>
      </w:r>
      <w:r w:rsidR="00015DDA">
        <w:rPr>
          <w:sz w:val="24"/>
          <w:szCs w:val="24"/>
        </w:rPr>
        <w:t>ek</w:t>
      </w:r>
      <w:r w:rsidRPr="004734C7">
        <w:rPr>
          <w:sz w:val="24"/>
          <w:szCs w:val="24"/>
        </w:rPr>
        <w:t xml:space="preserve"> na střední školu a učitele zde působící</w:t>
      </w:r>
      <w:r w:rsidR="00015DDA">
        <w:rPr>
          <w:sz w:val="24"/>
          <w:szCs w:val="24"/>
        </w:rPr>
        <w:t>,</w:t>
      </w:r>
      <w:r w:rsidRPr="004734C7">
        <w:rPr>
          <w:sz w:val="24"/>
          <w:szCs w:val="24"/>
        </w:rPr>
        <w:t xml:space="preserve"> bez </w:t>
      </w:r>
      <w:r w:rsidR="00D76072">
        <w:t> </w:t>
      </w:r>
      <w:r w:rsidRPr="004734C7">
        <w:rPr>
          <w:sz w:val="24"/>
          <w:szCs w:val="24"/>
        </w:rPr>
        <w:t xml:space="preserve">přesnějšího vymezení </w:t>
      </w:r>
      <w:r w:rsidR="006964F5" w:rsidRPr="004734C7">
        <w:rPr>
          <w:sz w:val="24"/>
          <w:szCs w:val="24"/>
        </w:rPr>
        <w:t xml:space="preserve">dalších </w:t>
      </w:r>
      <w:r w:rsidRPr="004734C7">
        <w:rPr>
          <w:sz w:val="24"/>
          <w:szCs w:val="24"/>
        </w:rPr>
        <w:t xml:space="preserve">konkrétních </w:t>
      </w:r>
      <w:r w:rsidR="006964F5" w:rsidRPr="004734C7">
        <w:rPr>
          <w:sz w:val="24"/>
          <w:szCs w:val="24"/>
        </w:rPr>
        <w:t>proměnných</w:t>
      </w:r>
      <w:r w:rsidRPr="004734C7">
        <w:rPr>
          <w:sz w:val="24"/>
          <w:szCs w:val="24"/>
        </w:rPr>
        <w:t xml:space="preserve">, které by bylo potřeba uvést. </w:t>
      </w:r>
    </w:p>
    <w:p w14:paraId="4F142C66" w14:textId="1E1D151D" w:rsidR="00F31FBB" w:rsidRPr="00986CFE" w:rsidRDefault="006964F5" w:rsidP="00965F5F">
      <w:pPr>
        <w:spacing w:line="360" w:lineRule="auto"/>
        <w:jc w:val="both"/>
        <w:rPr>
          <w:sz w:val="24"/>
          <w:szCs w:val="24"/>
        </w:rPr>
      </w:pPr>
      <w:r w:rsidRPr="004734C7">
        <w:rPr>
          <w:sz w:val="24"/>
          <w:szCs w:val="24"/>
        </w:rPr>
        <w:t xml:space="preserve">Cílem </w:t>
      </w:r>
      <w:r w:rsidR="00965F5F">
        <w:rPr>
          <w:sz w:val="24"/>
          <w:szCs w:val="24"/>
        </w:rPr>
        <w:t>méh</w:t>
      </w:r>
      <w:r w:rsidR="00965F5F" w:rsidRPr="004734C7">
        <w:rPr>
          <w:sz w:val="24"/>
          <w:szCs w:val="24"/>
        </w:rPr>
        <w:t>o</w:t>
      </w:r>
      <w:r w:rsidR="00965F5F">
        <w:rPr>
          <w:sz w:val="24"/>
          <w:szCs w:val="24"/>
        </w:rPr>
        <w:t xml:space="preserve"> </w:t>
      </w:r>
      <w:r w:rsidRPr="004734C7">
        <w:rPr>
          <w:sz w:val="24"/>
          <w:szCs w:val="24"/>
        </w:rPr>
        <w:t xml:space="preserve">výzkumu </w:t>
      </w:r>
      <w:r w:rsidR="00965F5F">
        <w:rPr>
          <w:sz w:val="24"/>
          <w:szCs w:val="24"/>
        </w:rPr>
        <w:t>je</w:t>
      </w:r>
      <w:r w:rsidRPr="004734C7">
        <w:rPr>
          <w:sz w:val="24"/>
          <w:szCs w:val="24"/>
        </w:rPr>
        <w:t xml:space="preserve"> objasnit, jak v</w:t>
      </w:r>
      <w:r w:rsidR="00965F5F">
        <w:rPr>
          <w:sz w:val="24"/>
          <w:szCs w:val="24"/>
        </w:rPr>
        <w:t>zpomíná</w:t>
      </w:r>
      <w:r w:rsidRPr="004734C7">
        <w:rPr>
          <w:sz w:val="24"/>
          <w:szCs w:val="24"/>
        </w:rPr>
        <w:t xml:space="preserve"> student</w:t>
      </w:r>
      <w:r w:rsidR="00965F5F">
        <w:rPr>
          <w:sz w:val="24"/>
          <w:szCs w:val="24"/>
        </w:rPr>
        <w:t xml:space="preserve"> na</w:t>
      </w:r>
      <w:r w:rsidRPr="004734C7">
        <w:rPr>
          <w:sz w:val="24"/>
          <w:szCs w:val="24"/>
        </w:rPr>
        <w:t xml:space="preserve"> své středoškolské učitele. Výzkumná otázka zní: </w:t>
      </w:r>
      <w:r w:rsidR="006D42AF" w:rsidRPr="006D42AF">
        <w:rPr>
          <w:i/>
          <w:iCs/>
          <w:sz w:val="24"/>
          <w:szCs w:val="24"/>
        </w:rPr>
        <w:t>Jak vysokoškolský student zpětně vzpomíná na osobnost a výuku svého středoškolského učitele?</w:t>
      </w:r>
    </w:p>
    <w:p w14:paraId="071A28D6" w14:textId="39D4D1ED" w:rsidR="006964F5" w:rsidRPr="004734C7" w:rsidRDefault="00962508" w:rsidP="00BD0578">
      <w:pPr>
        <w:pStyle w:val="Nadpis3"/>
        <w:spacing w:line="360" w:lineRule="auto"/>
      </w:pPr>
      <w:bookmarkStart w:id="52" w:name="_Toc33271081"/>
      <w:bookmarkStart w:id="53" w:name="_Toc35934550"/>
      <w:r>
        <w:t>6</w:t>
      </w:r>
      <w:r w:rsidR="00634458" w:rsidRPr="004734C7">
        <w:t>.1.</w:t>
      </w:r>
      <w:r>
        <w:t>1</w:t>
      </w:r>
      <w:r w:rsidR="00634458" w:rsidRPr="004734C7">
        <w:t>. K</w:t>
      </w:r>
      <w:r w:rsidR="006964F5" w:rsidRPr="004734C7">
        <w:t>ódování</w:t>
      </w:r>
      <w:bookmarkEnd w:id="52"/>
      <w:r w:rsidR="00634458" w:rsidRPr="004734C7">
        <w:t xml:space="preserve"> dat</w:t>
      </w:r>
      <w:bookmarkEnd w:id="53"/>
    </w:p>
    <w:p w14:paraId="7BAD2740" w14:textId="375A8889" w:rsidR="002C2CE7" w:rsidRPr="004734C7" w:rsidRDefault="00D33AA5" w:rsidP="0004152A">
      <w:pPr>
        <w:spacing w:line="360" w:lineRule="auto"/>
        <w:jc w:val="both"/>
        <w:rPr>
          <w:sz w:val="24"/>
          <w:szCs w:val="24"/>
        </w:rPr>
      </w:pPr>
      <w:r>
        <w:rPr>
          <w:sz w:val="24"/>
          <w:szCs w:val="24"/>
        </w:rPr>
        <w:t>Technik</w:t>
      </w:r>
      <w:r w:rsidR="00015DDA">
        <w:rPr>
          <w:sz w:val="24"/>
          <w:szCs w:val="24"/>
        </w:rPr>
        <w:t>a</w:t>
      </w:r>
      <w:r w:rsidR="00ED3E00" w:rsidRPr="004734C7">
        <w:rPr>
          <w:sz w:val="24"/>
          <w:szCs w:val="24"/>
        </w:rPr>
        <w:t xml:space="preserve"> otevřeného kódování </w:t>
      </w:r>
      <w:r w:rsidR="00015DDA">
        <w:rPr>
          <w:sz w:val="24"/>
          <w:szCs w:val="24"/>
        </w:rPr>
        <w:t>nabízí</w:t>
      </w:r>
      <w:r w:rsidR="00ED3E00" w:rsidRPr="004734C7">
        <w:rPr>
          <w:sz w:val="24"/>
          <w:szCs w:val="24"/>
        </w:rPr>
        <w:t xml:space="preserve"> možnost aplikace již od prvního průchodu daty a schopnosti odhalovat v textu </w:t>
      </w:r>
      <w:r w:rsidR="00015DDA">
        <w:rPr>
          <w:sz w:val="24"/>
          <w:szCs w:val="24"/>
        </w:rPr>
        <w:t xml:space="preserve">jednotlivá </w:t>
      </w:r>
      <w:r w:rsidR="00ED3E00" w:rsidRPr="004734C7">
        <w:rPr>
          <w:sz w:val="24"/>
          <w:szCs w:val="24"/>
        </w:rPr>
        <w:t>témata</w:t>
      </w:r>
      <w:r w:rsidR="002C2CE7" w:rsidRPr="004734C7">
        <w:rPr>
          <w:sz w:val="24"/>
          <w:szCs w:val="24"/>
        </w:rPr>
        <w:t xml:space="preserve">. </w:t>
      </w:r>
    </w:p>
    <w:p w14:paraId="7102AFC0" w14:textId="22269AC5" w:rsidR="002C2CE7" w:rsidRPr="004734C7" w:rsidRDefault="002C2CE7" w:rsidP="0004152A">
      <w:pPr>
        <w:spacing w:line="360" w:lineRule="auto"/>
        <w:jc w:val="both"/>
        <w:rPr>
          <w:sz w:val="24"/>
          <w:szCs w:val="24"/>
        </w:rPr>
      </w:pPr>
      <w:r w:rsidRPr="004734C7">
        <w:rPr>
          <w:i/>
          <w:iCs/>
          <w:sz w:val="24"/>
          <w:szCs w:val="24"/>
        </w:rPr>
        <w:t>„V každém případě vede tato fáze k seznamu témat, jenž pomáhá výzkumníkovi vidět témata v celku a stimuluje ho při hledání dalších témat.“</w:t>
      </w:r>
      <w:r w:rsidRPr="004734C7">
        <w:rPr>
          <w:sz w:val="24"/>
          <w:szCs w:val="24"/>
        </w:rPr>
        <w:t xml:space="preserve"> (Hendl,</w:t>
      </w:r>
      <w:r w:rsidR="002927FD">
        <w:t> </w:t>
      </w:r>
      <w:r w:rsidRPr="004734C7">
        <w:rPr>
          <w:sz w:val="24"/>
          <w:szCs w:val="24"/>
        </w:rPr>
        <w:t xml:space="preserve">2008, </w:t>
      </w:r>
      <w:r w:rsidR="00965F5F">
        <w:rPr>
          <w:sz w:val="24"/>
          <w:szCs w:val="24"/>
        </w:rPr>
        <w:t> </w:t>
      </w:r>
      <w:r w:rsidRPr="004734C7">
        <w:rPr>
          <w:sz w:val="24"/>
          <w:szCs w:val="24"/>
        </w:rPr>
        <w:t>s.</w:t>
      </w:r>
      <w:r w:rsidR="00D83290">
        <w:rPr>
          <w:sz w:val="24"/>
          <w:szCs w:val="24"/>
        </w:rPr>
        <w:t xml:space="preserve">  </w:t>
      </w:r>
      <w:r w:rsidRPr="004734C7">
        <w:rPr>
          <w:sz w:val="24"/>
          <w:szCs w:val="24"/>
        </w:rPr>
        <w:t>247)</w:t>
      </w:r>
      <w:r w:rsidR="00ED3E00" w:rsidRPr="004734C7">
        <w:rPr>
          <w:sz w:val="24"/>
          <w:szCs w:val="24"/>
        </w:rPr>
        <w:t xml:space="preserve"> </w:t>
      </w:r>
    </w:p>
    <w:p w14:paraId="3E9DB8BA" w14:textId="39AD0EBC" w:rsidR="0027411E" w:rsidRPr="004734C7" w:rsidRDefault="00CC3D9F" w:rsidP="0004152A">
      <w:pPr>
        <w:spacing w:line="360" w:lineRule="auto"/>
        <w:jc w:val="both"/>
        <w:rPr>
          <w:sz w:val="24"/>
          <w:szCs w:val="24"/>
        </w:rPr>
      </w:pPr>
      <w:r w:rsidRPr="004734C7">
        <w:rPr>
          <w:sz w:val="24"/>
          <w:szCs w:val="24"/>
        </w:rPr>
        <w:t>Kódování psané</w:t>
      </w:r>
      <w:r w:rsidRPr="002303C9">
        <w:rPr>
          <w:sz w:val="24"/>
          <w:szCs w:val="24"/>
        </w:rPr>
        <w:t>ho textu jsem</w:t>
      </w:r>
      <w:r w:rsidR="0027411E" w:rsidRPr="002303C9">
        <w:rPr>
          <w:sz w:val="24"/>
          <w:szCs w:val="24"/>
        </w:rPr>
        <w:t xml:space="preserve"> se rozhodla provádět ručně, čistě pomocí papírů, barevných zvýrazňovačů a nůžek. Veškeré </w:t>
      </w:r>
      <w:r w:rsidR="00015DDA" w:rsidRPr="002303C9">
        <w:rPr>
          <w:sz w:val="24"/>
          <w:szCs w:val="24"/>
        </w:rPr>
        <w:t xml:space="preserve">sesbírané </w:t>
      </w:r>
      <w:r w:rsidR="0027411E" w:rsidRPr="002303C9">
        <w:rPr>
          <w:sz w:val="24"/>
          <w:szCs w:val="24"/>
        </w:rPr>
        <w:t>odpovědi</w:t>
      </w:r>
      <w:r w:rsidR="00015DDA" w:rsidRPr="002303C9">
        <w:rPr>
          <w:sz w:val="24"/>
          <w:szCs w:val="24"/>
        </w:rPr>
        <w:t xml:space="preserve"> </w:t>
      </w:r>
      <w:r w:rsidR="0027411E" w:rsidRPr="002303C9">
        <w:rPr>
          <w:sz w:val="24"/>
          <w:szCs w:val="24"/>
        </w:rPr>
        <w:t xml:space="preserve">jsem seskupila do </w:t>
      </w:r>
      <w:r w:rsidR="0027411E" w:rsidRPr="004734C7">
        <w:rPr>
          <w:sz w:val="24"/>
          <w:szCs w:val="24"/>
        </w:rPr>
        <w:t>jednoho souhrnného dokumentu</w:t>
      </w:r>
      <w:r w:rsidR="00015DDA">
        <w:rPr>
          <w:sz w:val="24"/>
          <w:szCs w:val="24"/>
        </w:rPr>
        <w:t>,</w:t>
      </w:r>
      <w:r w:rsidR="0027411E" w:rsidRPr="004734C7">
        <w:rPr>
          <w:sz w:val="24"/>
          <w:szCs w:val="24"/>
        </w:rPr>
        <w:t xml:space="preserve"> ve kterém </w:t>
      </w:r>
      <w:r w:rsidR="00015DDA">
        <w:rPr>
          <w:sz w:val="24"/>
          <w:szCs w:val="24"/>
        </w:rPr>
        <w:t>dostal</w:t>
      </w:r>
      <w:r w:rsidR="0027411E" w:rsidRPr="004734C7">
        <w:rPr>
          <w:sz w:val="24"/>
          <w:szCs w:val="24"/>
        </w:rPr>
        <w:t xml:space="preserve"> každý řádek</w:t>
      </w:r>
      <w:r w:rsidR="00015DDA">
        <w:rPr>
          <w:sz w:val="24"/>
          <w:szCs w:val="24"/>
        </w:rPr>
        <w:t xml:space="preserve"> své číslo</w:t>
      </w:r>
      <w:r w:rsidR="0027411E" w:rsidRPr="004734C7">
        <w:rPr>
          <w:sz w:val="24"/>
          <w:szCs w:val="24"/>
        </w:rPr>
        <w:t>, pro pozdější dohledání v</w:t>
      </w:r>
      <w:r w:rsidR="00015DDA">
        <w:rPr>
          <w:sz w:val="24"/>
          <w:szCs w:val="24"/>
        </w:rPr>
        <w:t> </w:t>
      </w:r>
      <w:r w:rsidR="0027411E" w:rsidRPr="004734C7">
        <w:rPr>
          <w:sz w:val="24"/>
          <w:szCs w:val="24"/>
        </w:rPr>
        <w:t>počítači</w:t>
      </w:r>
      <w:r w:rsidR="00015DDA">
        <w:rPr>
          <w:sz w:val="24"/>
          <w:szCs w:val="24"/>
        </w:rPr>
        <w:t xml:space="preserve">. </w:t>
      </w:r>
    </w:p>
    <w:p w14:paraId="642B5BEC" w14:textId="2E3F1729" w:rsidR="0027411E" w:rsidRPr="004734C7" w:rsidRDefault="0027411E" w:rsidP="0004152A">
      <w:pPr>
        <w:spacing w:line="360" w:lineRule="auto"/>
        <w:jc w:val="both"/>
        <w:rPr>
          <w:sz w:val="24"/>
          <w:szCs w:val="24"/>
        </w:rPr>
      </w:pPr>
      <w:r w:rsidRPr="004734C7">
        <w:rPr>
          <w:sz w:val="24"/>
          <w:szCs w:val="24"/>
        </w:rPr>
        <w:lastRenderedPageBreak/>
        <w:t>Poté</w:t>
      </w:r>
      <w:r w:rsidRPr="00015DDA">
        <w:rPr>
          <w:color w:val="FF0000"/>
          <w:sz w:val="24"/>
          <w:szCs w:val="24"/>
        </w:rPr>
        <w:t xml:space="preserve"> </w:t>
      </w:r>
      <w:r w:rsidRPr="004734C7">
        <w:rPr>
          <w:sz w:val="24"/>
          <w:szCs w:val="24"/>
        </w:rPr>
        <w:t xml:space="preserve">několik dní </w:t>
      </w:r>
      <w:r w:rsidR="00015DDA">
        <w:rPr>
          <w:sz w:val="24"/>
          <w:szCs w:val="24"/>
        </w:rPr>
        <w:t>probíhalo prvotní</w:t>
      </w:r>
      <w:r w:rsidR="0069006B">
        <w:rPr>
          <w:sz w:val="24"/>
          <w:szCs w:val="24"/>
        </w:rPr>
        <w:t xml:space="preserve"> pročítání textu </w:t>
      </w:r>
      <w:r w:rsidRPr="004734C7">
        <w:rPr>
          <w:sz w:val="24"/>
          <w:szCs w:val="24"/>
        </w:rPr>
        <w:t>se snahou rozklíčovat a rozšifrovat nejzákladnější kategorie a vztahy mezi nimi. Zároveň</w:t>
      </w:r>
      <w:r w:rsidR="0069006B">
        <w:rPr>
          <w:sz w:val="24"/>
          <w:szCs w:val="24"/>
        </w:rPr>
        <w:t xml:space="preserve"> s tím stále probíhal sběr dat a jejich </w:t>
      </w:r>
      <w:r w:rsidR="00965F5F">
        <w:rPr>
          <w:sz w:val="24"/>
          <w:szCs w:val="24"/>
        </w:rPr>
        <w:t>zpracování</w:t>
      </w:r>
      <w:r w:rsidR="0069006B">
        <w:rPr>
          <w:sz w:val="24"/>
          <w:szCs w:val="24"/>
        </w:rPr>
        <w:t xml:space="preserve"> </w:t>
      </w:r>
      <w:r w:rsidRPr="004734C7">
        <w:rPr>
          <w:sz w:val="24"/>
          <w:szCs w:val="24"/>
        </w:rPr>
        <w:t xml:space="preserve">stejným </w:t>
      </w:r>
      <w:r w:rsidR="00D33AA5">
        <w:rPr>
          <w:sz w:val="24"/>
          <w:szCs w:val="24"/>
        </w:rPr>
        <w:t>způsobem</w:t>
      </w:r>
      <w:r w:rsidRPr="004734C7">
        <w:rPr>
          <w:sz w:val="24"/>
          <w:szCs w:val="24"/>
        </w:rPr>
        <w:t xml:space="preserve">. </w:t>
      </w:r>
    </w:p>
    <w:p w14:paraId="2318E5F6" w14:textId="1010C6FC" w:rsidR="0027411E" w:rsidRPr="004734C7" w:rsidRDefault="0027411E" w:rsidP="0004152A">
      <w:pPr>
        <w:spacing w:line="360" w:lineRule="auto"/>
        <w:jc w:val="both"/>
        <w:rPr>
          <w:sz w:val="24"/>
          <w:szCs w:val="24"/>
        </w:rPr>
      </w:pPr>
      <w:r w:rsidRPr="004734C7">
        <w:rPr>
          <w:sz w:val="24"/>
          <w:szCs w:val="24"/>
        </w:rPr>
        <w:t>Často</w:t>
      </w:r>
      <w:r w:rsidR="0069006B">
        <w:rPr>
          <w:sz w:val="24"/>
          <w:szCs w:val="24"/>
        </w:rPr>
        <w:t xml:space="preserve"> bylo nutné samotný systém kategorií a vztahy mezi nimi zásadně pozměnit, či předefinovat, jelikož se v průběhu analýzy dat stále objevovaly nové poznatky</w:t>
      </w:r>
      <w:r w:rsidRPr="004734C7">
        <w:rPr>
          <w:sz w:val="24"/>
          <w:szCs w:val="24"/>
        </w:rPr>
        <w:t xml:space="preserve">. K této změně kategorií došlo během celé analýzy nesčetněkrát. </w:t>
      </w:r>
    </w:p>
    <w:p w14:paraId="2ED26BF3" w14:textId="04684AE5" w:rsidR="007F2A6B" w:rsidRPr="004734C7" w:rsidRDefault="0027411E" w:rsidP="0004152A">
      <w:pPr>
        <w:spacing w:line="360" w:lineRule="auto"/>
        <w:jc w:val="both"/>
        <w:rPr>
          <w:sz w:val="24"/>
          <w:szCs w:val="24"/>
        </w:rPr>
      </w:pPr>
      <w:r w:rsidRPr="004734C7">
        <w:rPr>
          <w:sz w:val="24"/>
          <w:szCs w:val="24"/>
        </w:rPr>
        <w:t xml:space="preserve">Celý tento proces probíhal </w:t>
      </w:r>
      <w:r w:rsidR="00CC3D9F" w:rsidRPr="004734C7">
        <w:rPr>
          <w:sz w:val="24"/>
          <w:szCs w:val="24"/>
        </w:rPr>
        <w:t xml:space="preserve">pomocí </w:t>
      </w:r>
      <w:r w:rsidR="007F2A6B" w:rsidRPr="004734C7">
        <w:rPr>
          <w:sz w:val="24"/>
          <w:szCs w:val="24"/>
        </w:rPr>
        <w:t xml:space="preserve">průběžného </w:t>
      </w:r>
      <w:r w:rsidR="00CC3D9F" w:rsidRPr="004734C7">
        <w:rPr>
          <w:sz w:val="24"/>
          <w:szCs w:val="24"/>
        </w:rPr>
        <w:t>vytváření kategorií</w:t>
      </w:r>
      <w:r w:rsidR="007F2A6B" w:rsidRPr="004734C7">
        <w:rPr>
          <w:sz w:val="24"/>
          <w:szCs w:val="24"/>
        </w:rPr>
        <w:t> vyplývající</w:t>
      </w:r>
      <w:r w:rsidR="00AC2B72" w:rsidRPr="004734C7">
        <w:rPr>
          <w:sz w:val="24"/>
          <w:szCs w:val="24"/>
        </w:rPr>
        <w:t>ch</w:t>
      </w:r>
      <w:r w:rsidR="007F2A6B" w:rsidRPr="004734C7">
        <w:rPr>
          <w:sz w:val="24"/>
          <w:szCs w:val="24"/>
        </w:rPr>
        <w:t xml:space="preserve"> z textu</w:t>
      </w:r>
      <w:r w:rsidR="00CC3D9F" w:rsidRPr="004734C7">
        <w:rPr>
          <w:sz w:val="24"/>
          <w:szCs w:val="24"/>
        </w:rPr>
        <w:t>. V celku dat jsem hledala znaky podobností a souvislostí, dle kterých bych mohla stanovi</w:t>
      </w:r>
      <w:r w:rsidR="00201413" w:rsidRPr="004734C7">
        <w:rPr>
          <w:sz w:val="24"/>
          <w:szCs w:val="24"/>
        </w:rPr>
        <w:t>t co nejobecnější kategorie</w:t>
      </w:r>
      <w:r w:rsidR="00CC3D9F" w:rsidRPr="004734C7">
        <w:rPr>
          <w:sz w:val="24"/>
          <w:szCs w:val="24"/>
        </w:rPr>
        <w:t>.</w:t>
      </w:r>
    </w:p>
    <w:p w14:paraId="64AC4DA4" w14:textId="08804D1F" w:rsidR="003F60A5" w:rsidRDefault="00CC3D9F" w:rsidP="0004152A">
      <w:pPr>
        <w:spacing w:line="360" w:lineRule="auto"/>
        <w:jc w:val="both"/>
        <w:rPr>
          <w:sz w:val="24"/>
          <w:szCs w:val="24"/>
        </w:rPr>
      </w:pPr>
      <w:r w:rsidRPr="004734C7">
        <w:rPr>
          <w:sz w:val="24"/>
          <w:szCs w:val="24"/>
        </w:rPr>
        <w:t xml:space="preserve"> Následně </w:t>
      </w:r>
      <w:r w:rsidR="00FD4515" w:rsidRPr="004734C7">
        <w:rPr>
          <w:sz w:val="24"/>
          <w:szCs w:val="24"/>
        </w:rPr>
        <w:t xml:space="preserve">proběhlo </w:t>
      </w:r>
      <w:r w:rsidR="007F2A6B" w:rsidRPr="004734C7">
        <w:rPr>
          <w:sz w:val="24"/>
          <w:szCs w:val="24"/>
        </w:rPr>
        <w:t xml:space="preserve">samostatné </w:t>
      </w:r>
      <w:r w:rsidR="00FD4515" w:rsidRPr="004734C7">
        <w:rPr>
          <w:sz w:val="24"/>
          <w:szCs w:val="24"/>
        </w:rPr>
        <w:t>třídění</w:t>
      </w:r>
      <w:r w:rsidRPr="004734C7">
        <w:rPr>
          <w:sz w:val="24"/>
          <w:szCs w:val="24"/>
        </w:rPr>
        <w:t xml:space="preserve"> v každé kategorii</w:t>
      </w:r>
      <w:r w:rsidR="00201413" w:rsidRPr="004734C7">
        <w:rPr>
          <w:sz w:val="24"/>
          <w:szCs w:val="24"/>
        </w:rPr>
        <w:t xml:space="preserve"> zvlášť.</w:t>
      </w:r>
      <w:r w:rsidR="007F2A6B" w:rsidRPr="004734C7">
        <w:rPr>
          <w:sz w:val="24"/>
          <w:szCs w:val="24"/>
        </w:rPr>
        <w:t xml:space="preserve"> </w:t>
      </w:r>
      <w:r w:rsidR="007F2A6B" w:rsidRPr="002303C9">
        <w:rPr>
          <w:sz w:val="24"/>
          <w:szCs w:val="24"/>
        </w:rPr>
        <w:t>P</w:t>
      </w:r>
      <w:r w:rsidRPr="002303C9">
        <w:rPr>
          <w:sz w:val="24"/>
          <w:szCs w:val="24"/>
        </w:rPr>
        <w:t>ozorovala</w:t>
      </w:r>
      <w:r w:rsidR="00FD4515" w:rsidRPr="002303C9">
        <w:rPr>
          <w:sz w:val="24"/>
          <w:szCs w:val="24"/>
        </w:rPr>
        <w:t xml:space="preserve"> jsem</w:t>
      </w:r>
      <w:r w:rsidRPr="002303C9">
        <w:rPr>
          <w:sz w:val="24"/>
          <w:szCs w:val="24"/>
        </w:rPr>
        <w:t xml:space="preserve"> </w:t>
      </w:r>
      <w:r w:rsidRPr="004734C7">
        <w:rPr>
          <w:sz w:val="24"/>
          <w:szCs w:val="24"/>
        </w:rPr>
        <w:t xml:space="preserve">odlišnosti výpovědí a skládala odpovědi do menších podkategorií, z nichž </w:t>
      </w:r>
      <w:r w:rsidR="00FD4515" w:rsidRPr="004734C7">
        <w:rPr>
          <w:sz w:val="24"/>
          <w:szCs w:val="24"/>
        </w:rPr>
        <w:t>se</w:t>
      </w:r>
      <w:r w:rsidRPr="004734C7">
        <w:rPr>
          <w:sz w:val="24"/>
          <w:szCs w:val="24"/>
        </w:rPr>
        <w:t xml:space="preserve"> dál</w:t>
      </w:r>
      <w:r w:rsidR="00FD4515" w:rsidRPr="004734C7">
        <w:rPr>
          <w:sz w:val="24"/>
          <w:szCs w:val="24"/>
        </w:rPr>
        <w:t>e</w:t>
      </w:r>
      <w:r w:rsidRPr="004734C7">
        <w:rPr>
          <w:sz w:val="24"/>
          <w:szCs w:val="24"/>
        </w:rPr>
        <w:t xml:space="preserve"> </w:t>
      </w:r>
      <w:r w:rsidR="00FD4515" w:rsidRPr="004734C7">
        <w:rPr>
          <w:sz w:val="24"/>
          <w:szCs w:val="24"/>
        </w:rPr>
        <w:t>ještě některé rozčlenily</w:t>
      </w:r>
      <w:r w:rsidRPr="004734C7">
        <w:rPr>
          <w:sz w:val="24"/>
          <w:szCs w:val="24"/>
        </w:rPr>
        <w:t xml:space="preserve">. </w:t>
      </w:r>
      <w:r w:rsidR="0069006B">
        <w:rPr>
          <w:sz w:val="24"/>
          <w:szCs w:val="24"/>
        </w:rPr>
        <w:t>Zajímaly mne</w:t>
      </w:r>
      <w:r w:rsidRPr="004734C7">
        <w:rPr>
          <w:sz w:val="24"/>
          <w:szCs w:val="24"/>
        </w:rPr>
        <w:t xml:space="preserve"> i </w:t>
      </w:r>
      <w:r w:rsidR="00965F5F">
        <w:rPr>
          <w:sz w:val="24"/>
          <w:szCs w:val="24"/>
        </w:rPr>
        <w:t> </w:t>
      </w:r>
      <w:r w:rsidR="00F140A0" w:rsidRPr="004734C7">
        <w:rPr>
          <w:sz w:val="24"/>
          <w:szCs w:val="24"/>
        </w:rPr>
        <w:t>vzájemné závislosti</w:t>
      </w:r>
      <w:r w:rsidR="007F2A6B" w:rsidRPr="004734C7">
        <w:rPr>
          <w:sz w:val="24"/>
          <w:szCs w:val="24"/>
        </w:rPr>
        <w:t xml:space="preserve"> a vztahy</w:t>
      </w:r>
      <w:r w:rsidRPr="004734C7">
        <w:rPr>
          <w:sz w:val="24"/>
          <w:szCs w:val="24"/>
        </w:rPr>
        <w:t xml:space="preserve"> mezi kategoriemi, které hrají v pochopení celku důležitou roli</w:t>
      </w:r>
      <w:r w:rsidR="00F140A0" w:rsidRPr="004734C7">
        <w:rPr>
          <w:sz w:val="24"/>
          <w:szCs w:val="24"/>
        </w:rPr>
        <w:t xml:space="preserve">. </w:t>
      </w:r>
      <w:r w:rsidR="00266FCC" w:rsidRPr="004734C7">
        <w:rPr>
          <w:sz w:val="24"/>
          <w:szCs w:val="24"/>
        </w:rPr>
        <w:t xml:space="preserve">Proto již samotná analýza </w:t>
      </w:r>
      <w:r w:rsidR="00D33AA5">
        <w:rPr>
          <w:sz w:val="24"/>
          <w:szCs w:val="24"/>
        </w:rPr>
        <w:t>je</w:t>
      </w:r>
      <w:r w:rsidR="00266FCC" w:rsidRPr="004734C7">
        <w:rPr>
          <w:sz w:val="24"/>
          <w:szCs w:val="24"/>
        </w:rPr>
        <w:t xml:space="preserve"> současně i interpretací získaných dat. </w:t>
      </w:r>
    </w:p>
    <w:p w14:paraId="1B07C0CB" w14:textId="77777777" w:rsidR="000C1DBC" w:rsidRPr="004734C7" w:rsidRDefault="000C1DBC" w:rsidP="0004152A">
      <w:pPr>
        <w:spacing w:line="360" w:lineRule="auto"/>
        <w:jc w:val="both"/>
        <w:rPr>
          <w:sz w:val="24"/>
          <w:szCs w:val="24"/>
        </w:rPr>
      </w:pPr>
    </w:p>
    <w:p w14:paraId="663BB551" w14:textId="5D3E4D4E" w:rsidR="0009024B" w:rsidRDefault="002303C9" w:rsidP="00A94C65">
      <w:pPr>
        <w:spacing w:line="360" w:lineRule="auto"/>
        <w:jc w:val="both"/>
        <w:rPr>
          <w:color w:val="000000" w:themeColor="text1"/>
          <w:sz w:val="24"/>
          <w:szCs w:val="24"/>
        </w:rPr>
      </w:pPr>
      <w:r>
        <w:rPr>
          <w:noProof/>
        </w:rPr>
        <w:lastRenderedPageBreak/>
        <w:drawing>
          <wp:anchor distT="0" distB="0" distL="114300" distR="114300" simplePos="0" relativeHeight="251699200" behindDoc="0" locked="0" layoutInCell="1" allowOverlap="1" wp14:anchorId="2F7E246C" wp14:editId="2A598CB1">
            <wp:simplePos x="0" y="0"/>
            <wp:positionH relativeFrom="margin">
              <wp:align>right</wp:align>
            </wp:positionH>
            <wp:positionV relativeFrom="paragraph">
              <wp:posOffset>730250</wp:posOffset>
            </wp:positionV>
            <wp:extent cx="4907280" cy="4488180"/>
            <wp:effectExtent l="0" t="0" r="7620" b="762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8321" t="21540" r="25694" b="9429"/>
                    <a:stretch/>
                  </pic:blipFill>
                  <pic:spPr bwMode="auto">
                    <a:xfrm>
                      <a:off x="0" y="0"/>
                      <a:ext cx="4907280" cy="4488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10EF7" w:rsidRPr="00BD21A6">
        <w:rPr>
          <w:color w:val="000000" w:themeColor="text1"/>
          <w:sz w:val="24"/>
          <w:szCs w:val="24"/>
        </w:rPr>
        <w:t>Přikládám</w:t>
      </w:r>
      <w:r w:rsidR="00CC3D9F" w:rsidRPr="00BD21A6">
        <w:rPr>
          <w:color w:val="000000" w:themeColor="text1"/>
          <w:sz w:val="24"/>
          <w:szCs w:val="24"/>
        </w:rPr>
        <w:t xml:space="preserve"> mnou navržené schéma</w:t>
      </w:r>
      <w:r w:rsidR="00D10EF7" w:rsidRPr="00BD21A6">
        <w:rPr>
          <w:color w:val="000000" w:themeColor="text1"/>
          <w:sz w:val="24"/>
          <w:szCs w:val="24"/>
        </w:rPr>
        <w:t xml:space="preserve"> </w:t>
      </w:r>
      <w:r w:rsidR="00CC3D9F" w:rsidRPr="00BD21A6">
        <w:rPr>
          <w:color w:val="000000" w:themeColor="text1"/>
          <w:sz w:val="24"/>
          <w:szCs w:val="24"/>
        </w:rPr>
        <w:t>systému kategorií</w:t>
      </w:r>
      <w:r w:rsidR="00D10EF7" w:rsidRPr="00BD21A6">
        <w:rPr>
          <w:color w:val="000000" w:themeColor="text1"/>
          <w:sz w:val="24"/>
          <w:szCs w:val="24"/>
        </w:rPr>
        <w:t xml:space="preserve">, </w:t>
      </w:r>
      <w:r w:rsidR="003F60A5" w:rsidRPr="00BD21A6">
        <w:rPr>
          <w:color w:val="000000" w:themeColor="text1"/>
          <w:sz w:val="24"/>
          <w:szCs w:val="24"/>
        </w:rPr>
        <w:t>kter</w:t>
      </w:r>
      <w:r w:rsidR="00D10EF7" w:rsidRPr="00BD21A6">
        <w:rPr>
          <w:color w:val="000000" w:themeColor="text1"/>
          <w:sz w:val="24"/>
          <w:szCs w:val="24"/>
        </w:rPr>
        <w:t xml:space="preserve">é </w:t>
      </w:r>
      <w:r w:rsidR="003F60A5" w:rsidRPr="00BD21A6">
        <w:rPr>
          <w:color w:val="000000" w:themeColor="text1"/>
          <w:sz w:val="24"/>
          <w:szCs w:val="24"/>
        </w:rPr>
        <w:t>vyplynul</w:t>
      </w:r>
      <w:r w:rsidR="00D10EF7" w:rsidRPr="00BD21A6">
        <w:rPr>
          <w:color w:val="000000" w:themeColor="text1"/>
          <w:sz w:val="24"/>
          <w:szCs w:val="24"/>
        </w:rPr>
        <w:t>o</w:t>
      </w:r>
      <w:r w:rsidR="003F60A5" w:rsidRPr="00BD21A6">
        <w:rPr>
          <w:color w:val="000000" w:themeColor="text1"/>
          <w:sz w:val="24"/>
          <w:szCs w:val="24"/>
        </w:rPr>
        <w:t xml:space="preserve"> </w:t>
      </w:r>
      <w:r w:rsidR="00D10EF7" w:rsidRPr="00BD21A6">
        <w:rPr>
          <w:color w:val="000000" w:themeColor="text1"/>
          <w:sz w:val="24"/>
          <w:szCs w:val="24"/>
        </w:rPr>
        <w:t>z</w:t>
      </w:r>
      <w:r w:rsidR="003F60A5" w:rsidRPr="00BD21A6">
        <w:rPr>
          <w:color w:val="000000" w:themeColor="text1"/>
          <w:sz w:val="24"/>
          <w:szCs w:val="24"/>
        </w:rPr>
        <w:t> mnou sesbíraných dat</w:t>
      </w:r>
      <w:r w:rsidR="00D10EF7" w:rsidRPr="00BD21A6">
        <w:rPr>
          <w:color w:val="000000" w:themeColor="text1"/>
          <w:sz w:val="24"/>
          <w:szCs w:val="24"/>
        </w:rPr>
        <w:t xml:space="preserve">. </w:t>
      </w:r>
    </w:p>
    <w:p w14:paraId="0FC58DE5" w14:textId="25B649EA" w:rsidR="002303C9" w:rsidRPr="00BD21A6" w:rsidRDefault="002303C9" w:rsidP="00A94C65">
      <w:pPr>
        <w:spacing w:line="360" w:lineRule="auto"/>
        <w:jc w:val="both"/>
        <w:rPr>
          <w:color w:val="000000" w:themeColor="text1"/>
        </w:rPr>
      </w:pPr>
    </w:p>
    <w:p w14:paraId="0FF588F4" w14:textId="10CDF709" w:rsidR="0009024B" w:rsidRPr="004734C7" w:rsidRDefault="0009024B" w:rsidP="000C1DBC">
      <w:pPr>
        <w:spacing w:line="360" w:lineRule="auto"/>
        <w:ind w:left="0" w:firstLine="0"/>
      </w:pPr>
    </w:p>
    <w:p w14:paraId="10953434" w14:textId="1F522F10" w:rsidR="0009024B" w:rsidRPr="004734C7" w:rsidRDefault="0009024B" w:rsidP="00BD0578">
      <w:pPr>
        <w:spacing w:line="360" w:lineRule="auto"/>
      </w:pPr>
    </w:p>
    <w:p w14:paraId="4E3054D0" w14:textId="1D8B297B" w:rsidR="00AC2B72" w:rsidRPr="004734C7" w:rsidRDefault="00AC2B72" w:rsidP="00BD0578">
      <w:pPr>
        <w:spacing w:line="360" w:lineRule="auto"/>
      </w:pPr>
    </w:p>
    <w:p w14:paraId="019FA5D7" w14:textId="2E529F5B" w:rsidR="00AC2B72" w:rsidRPr="004734C7" w:rsidRDefault="00AC2B72" w:rsidP="00BD0578">
      <w:pPr>
        <w:spacing w:line="360" w:lineRule="auto"/>
      </w:pPr>
    </w:p>
    <w:p w14:paraId="072B6375" w14:textId="4A99CB00" w:rsidR="0004152A" w:rsidRPr="004734C7" w:rsidRDefault="0004152A" w:rsidP="00BD0578">
      <w:pPr>
        <w:spacing w:line="360" w:lineRule="auto"/>
      </w:pPr>
    </w:p>
    <w:p w14:paraId="2A6FE5D9" w14:textId="3427D7EE" w:rsidR="0004152A" w:rsidRPr="004734C7" w:rsidRDefault="0004152A" w:rsidP="002C2CE7">
      <w:pPr>
        <w:spacing w:line="360" w:lineRule="auto"/>
        <w:ind w:left="0" w:firstLine="0"/>
      </w:pPr>
    </w:p>
    <w:p w14:paraId="4A5C2179" w14:textId="77777777" w:rsidR="000C1DBC" w:rsidRPr="004734C7" w:rsidRDefault="000C1DBC" w:rsidP="002C2CE7">
      <w:pPr>
        <w:spacing w:line="360" w:lineRule="auto"/>
        <w:ind w:left="0" w:firstLine="0"/>
      </w:pPr>
    </w:p>
    <w:p w14:paraId="3CEFABB4" w14:textId="69BF4E10" w:rsidR="00977AFE" w:rsidRPr="004734C7" w:rsidRDefault="00977AFE" w:rsidP="00D62F92">
      <w:pPr>
        <w:pStyle w:val="Nadpis1"/>
        <w:numPr>
          <w:ilvl w:val="0"/>
          <w:numId w:val="6"/>
        </w:numPr>
        <w:spacing w:line="360" w:lineRule="auto"/>
        <w:jc w:val="both"/>
      </w:pPr>
      <w:bookmarkStart w:id="54" w:name="_Toc33271082"/>
      <w:bookmarkStart w:id="55" w:name="_Toc35934551"/>
      <w:r w:rsidRPr="004734C7">
        <w:lastRenderedPageBreak/>
        <w:t xml:space="preserve">Pohled studenta na učitele </w:t>
      </w:r>
      <w:r w:rsidR="00564900" w:rsidRPr="004734C7">
        <w:t>na základě</w:t>
      </w:r>
      <w:r w:rsidRPr="004734C7">
        <w:t xml:space="preserve"> jeho</w:t>
      </w:r>
      <w:r w:rsidR="00AC2B72" w:rsidRPr="004734C7">
        <w:t xml:space="preserve"> </w:t>
      </w:r>
      <w:r w:rsidRPr="004734C7">
        <w:t>zkušenosti</w:t>
      </w:r>
      <w:bookmarkEnd w:id="54"/>
      <w:bookmarkEnd w:id="55"/>
    </w:p>
    <w:p w14:paraId="7BFF487E" w14:textId="7AA04D09" w:rsidR="00977AFE" w:rsidRPr="004734C7" w:rsidRDefault="00977AFE" w:rsidP="0004152A">
      <w:pPr>
        <w:spacing w:line="360" w:lineRule="auto"/>
        <w:jc w:val="both"/>
        <w:rPr>
          <w:i/>
          <w:iCs/>
          <w:sz w:val="24"/>
          <w:szCs w:val="24"/>
        </w:rPr>
      </w:pPr>
      <w:r w:rsidRPr="004734C7">
        <w:rPr>
          <w:i/>
          <w:iCs/>
          <w:sz w:val="24"/>
          <w:szCs w:val="24"/>
        </w:rPr>
        <w:t>„Buďme upřímní, člověk, co se dobrovolně vydá učit je blázen. Blázen i hrdina“</w:t>
      </w:r>
    </w:p>
    <w:p w14:paraId="7CC29B58" w14:textId="4D990BF9" w:rsidR="00201413" w:rsidRPr="004734C7" w:rsidRDefault="00201413" w:rsidP="0004152A">
      <w:pPr>
        <w:spacing w:line="360" w:lineRule="auto"/>
        <w:jc w:val="both"/>
        <w:rPr>
          <w:rFonts w:cs="Calibri"/>
          <w:sz w:val="24"/>
          <w:szCs w:val="24"/>
        </w:rPr>
      </w:pPr>
      <w:r w:rsidRPr="004734C7">
        <w:rPr>
          <w:sz w:val="24"/>
          <w:szCs w:val="24"/>
        </w:rPr>
        <w:t xml:space="preserve"> </w:t>
      </w:r>
      <w:r w:rsidR="00977AFE" w:rsidRPr="004734C7">
        <w:rPr>
          <w:sz w:val="24"/>
          <w:szCs w:val="24"/>
        </w:rPr>
        <w:t>(</w:t>
      </w:r>
      <w:r w:rsidR="002776BB" w:rsidRPr="004734C7">
        <w:rPr>
          <w:rFonts w:cs="Calibri"/>
          <w:sz w:val="24"/>
          <w:szCs w:val="24"/>
        </w:rPr>
        <w:t>Slavěna</w:t>
      </w:r>
      <w:r w:rsidR="008313D3" w:rsidRPr="004734C7">
        <w:rPr>
          <w:rFonts w:cs="Calibri"/>
          <w:sz w:val="24"/>
          <w:szCs w:val="24"/>
        </w:rPr>
        <w:t>)</w:t>
      </w:r>
    </w:p>
    <w:p w14:paraId="544AC000" w14:textId="124FEC4E" w:rsidR="00564900" w:rsidRPr="004734C7" w:rsidRDefault="00977AFE" w:rsidP="0004152A">
      <w:pPr>
        <w:spacing w:line="360" w:lineRule="auto"/>
        <w:jc w:val="both"/>
        <w:rPr>
          <w:i/>
          <w:iCs/>
          <w:sz w:val="24"/>
          <w:szCs w:val="24"/>
        </w:rPr>
      </w:pPr>
      <w:r w:rsidRPr="004734C7">
        <w:rPr>
          <w:sz w:val="24"/>
          <w:szCs w:val="24"/>
        </w:rPr>
        <w:t>V této chvíli přejd</w:t>
      </w:r>
      <w:r w:rsidR="00463F64">
        <w:rPr>
          <w:sz w:val="24"/>
          <w:szCs w:val="24"/>
        </w:rPr>
        <w:t>u</w:t>
      </w:r>
      <w:r w:rsidRPr="004734C7">
        <w:rPr>
          <w:sz w:val="24"/>
          <w:szCs w:val="24"/>
        </w:rPr>
        <w:t xml:space="preserve"> </w:t>
      </w:r>
      <w:r w:rsidR="00DB68E8" w:rsidRPr="004734C7">
        <w:rPr>
          <w:sz w:val="24"/>
          <w:szCs w:val="24"/>
        </w:rPr>
        <w:t>k</w:t>
      </w:r>
      <w:r w:rsidRPr="004734C7">
        <w:rPr>
          <w:sz w:val="24"/>
          <w:szCs w:val="24"/>
        </w:rPr>
        <w:t xml:space="preserve"> samostatné analýze a interpretaci získaných dat, </w:t>
      </w:r>
      <w:r w:rsidR="00965F5F">
        <w:rPr>
          <w:sz w:val="24"/>
          <w:szCs w:val="24"/>
        </w:rPr>
        <w:t>odpovídajících</w:t>
      </w:r>
      <w:r w:rsidRPr="004734C7">
        <w:rPr>
          <w:sz w:val="24"/>
          <w:szCs w:val="24"/>
        </w:rPr>
        <w:t xml:space="preserve"> na </w:t>
      </w:r>
      <w:r w:rsidR="00965F5F">
        <w:rPr>
          <w:sz w:val="24"/>
          <w:szCs w:val="24"/>
        </w:rPr>
        <w:t>mou</w:t>
      </w:r>
      <w:r w:rsidRPr="004734C7">
        <w:rPr>
          <w:sz w:val="24"/>
          <w:szCs w:val="24"/>
        </w:rPr>
        <w:t xml:space="preserve"> výzkumnou otázku, která zní: </w:t>
      </w:r>
      <w:r w:rsidR="006D42AF" w:rsidRPr="006D42AF">
        <w:rPr>
          <w:i/>
          <w:iCs/>
          <w:sz w:val="24"/>
          <w:szCs w:val="24"/>
        </w:rPr>
        <w:t>Ja</w:t>
      </w:r>
      <w:r w:rsidR="00965F5F">
        <w:rPr>
          <w:i/>
          <w:iCs/>
          <w:sz w:val="24"/>
          <w:szCs w:val="24"/>
        </w:rPr>
        <w:t>k</w:t>
      </w:r>
      <w:r w:rsidR="00D76072">
        <w:t> </w:t>
      </w:r>
      <w:r w:rsidR="006D42AF" w:rsidRPr="006D42AF">
        <w:rPr>
          <w:i/>
          <w:iCs/>
          <w:sz w:val="24"/>
          <w:szCs w:val="24"/>
        </w:rPr>
        <w:t>vysokoškolský student zpětně vzpomíná na osobnost a výuku svého středoškolského učitele?</w:t>
      </w:r>
    </w:p>
    <w:p w14:paraId="2EBDBD90" w14:textId="7139E6E7" w:rsidR="00564900" w:rsidRPr="004734C7" w:rsidRDefault="00564900" w:rsidP="0004152A">
      <w:pPr>
        <w:spacing w:line="360" w:lineRule="auto"/>
        <w:jc w:val="both"/>
        <w:rPr>
          <w:sz w:val="24"/>
          <w:szCs w:val="24"/>
        </w:rPr>
      </w:pPr>
      <w:r w:rsidRPr="004734C7">
        <w:rPr>
          <w:sz w:val="24"/>
          <w:szCs w:val="24"/>
        </w:rPr>
        <w:t xml:space="preserve">Všechna data </w:t>
      </w:r>
      <w:r w:rsidR="0069006B">
        <w:rPr>
          <w:sz w:val="24"/>
          <w:szCs w:val="24"/>
        </w:rPr>
        <w:t>tvoří dva komplexní</w:t>
      </w:r>
      <w:r w:rsidR="00DB68E8" w:rsidRPr="004734C7">
        <w:rPr>
          <w:sz w:val="24"/>
          <w:szCs w:val="24"/>
        </w:rPr>
        <w:t>,</w:t>
      </w:r>
      <w:r w:rsidRPr="004734C7">
        <w:rPr>
          <w:sz w:val="24"/>
          <w:szCs w:val="24"/>
        </w:rPr>
        <w:t xml:space="preserve"> větší</w:t>
      </w:r>
      <w:r w:rsidR="0069006B">
        <w:rPr>
          <w:sz w:val="24"/>
          <w:szCs w:val="24"/>
        </w:rPr>
        <w:t xml:space="preserve"> celky</w:t>
      </w:r>
      <w:r w:rsidRPr="004734C7">
        <w:rPr>
          <w:sz w:val="24"/>
          <w:szCs w:val="24"/>
        </w:rPr>
        <w:t xml:space="preserve">, které vyjadřují </w:t>
      </w:r>
      <w:r w:rsidR="00CC2B49">
        <w:rPr>
          <w:sz w:val="24"/>
          <w:szCs w:val="24"/>
        </w:rPr>
        <w:t xml:space="preserve">dva úhly pohledu studentů </w:t>
      </w:r>
      <w:r w:rsidR="00F31FBB">
        <w:rPr>
          <w:i/>
          <w:iCs/>
          <w:sz w:val="24"/>
          <w:szCs w:val="24"/>
        </w:rPr>
        <w:t>7</w:t>
      </w:r>
      <w:r w:rsidR="007F748A" w:rsidRPr="004734C7">
        <w:rPr>
          <w:i/>
          <w:iCs/>
          <w:sz w:val="24"/>
          <w:szCs w:val="24"/>
        </w:rPr>
        <w:t>.1</w:t>
      </w:r>
      <w:r w:rsidRPr="004734C7">
        <w:rPr>
          <w:i/>
          <w:iCs/>
          <w:sz w:val="24"/>
          <w:szCs w:val="24"/>
        </w:rPr>
        <w:t xml:space="preserve">. </w:t>
      </w:r>
      <w:r w:rsidR="00CD6D05" w:rsidRPr="004734C7">
        <w:rPr>
          <w:i/>
          <w:iCs/>
          <w:sz w:val="24"/>
          <w:szCs w:val="24"/>
        </w:rPr>
        <w:t xml:space="preserve">Pohled na učitele jako </w:t>
      </w:r>
      <w:r w:rsidR="00D10EF7">
        <w:rPr>
          <w:i/>
          <w:iCs/>
          <w:sz w:val="24"/>
          <w:szCs w:val="24"/>
        </w:rPr>
        <w:t>osobnost</w:t>
      </w:r>
      <w:r w:rsidRPr="004734C7">
        <w:rPr>
          <w:i/>
          <w:iCs/>
          <w:sz w:val="24"/>
          <w:szCs w:val="24"/>
        </w:rPr>
        <w:t xml:space="preserve"> a </w:t>
      </w:r>
      <w:r w:rsidR="00F31FBB">
        <w:rPr>
          <w:i/>
          <w:iCs/>
          <w:sz w:val="24"/>
          <w:szCs w:val="24"/>
        </w:rPr>
        <w:t>7</w:t>
      </w:r>
      <w:r w:rsidR="007F748A" w:rsidRPr="004734C7">
        <w:rPr>
          <w:i/>
          <w:iCs/>
          <w:sz w:val="24"/>
          <w:szCs w:val="24"/>
        </w:rPr>
        <w:t>.</w:t>
      </w:r>
      <w:r w:rsidRPr="004734C7">
        <w:rPr>
          <w:i/>
          <w:iCs/>
          <w:sz w:val="24"/>
          <w:szCs w:val="24"/>
        </w:rPr>
        <w:t>2.</w:t>
      </w:r>
      <w:r w:rsidR="00A872CD" w:rsidRPr="004734C7">
        <w:rPr>
          <w:i/>
          <w:iCs/>
          <w:sz w:val="24"/>
          <w:szCs w:val="24"/>
        </w:rPr>
        <w:t xml:space="preserve"> </w:t>
      </w:r>
      <w:r w:rsidR="00CD6D05" w:rsidRPr="004734C7">
        <w:rPr>
          <w:i/>
          <w:iCs/>
          <w:sz w:val="24"/>
          <w:szCs w:val="24"/>
        </w:rPr>
        <w:t>Pohled na učitelovu výuku</w:t>
      </w:r>
      <w:r w:rsidR="008313D3" w:rsidRPr="004734C7">
        <w:rPr>
          <w:i/>
          <w:iCs/>
          <w:sz w:val="24"/>
          <w:szCs w:val="24"/>
        </w:rPr>
        <w:t>.</w:t>
      </w:r>
      <w:r w:rsidR="00936626">
        <w:rPr>
          <w:rStyle w:val="Znakapoznpodarou"/>
          <w:i/>
          <w:iCs/>
          <w:sz w:val="24"/>
          <w:szCs w:val="24"/>
        </w:rPr>
        <w:footnoteReference w:id="5"/>
      </w:r>
    </w:p>
    <w:p w14:paraId="6A17590D" w14:textId="65F541F6" w:rsidR="00564900" w:rsidRPr="004734C7" w:rsidRDefault="00564900" w:rsidP="00D62F92">
      <w:pPr>
        <w:pStyle w:val="Nadpis2"/>
        <w:numPr>
          <w:ilvl w:val="1"/>
          <w:numId w:val="9"/>
        </w:numPr>
        <w:spacing w:line="360" w:lineRule="auto"/>
        <w:rPr>
          <w:color w:val="auto"/>
        </w:rPr>
      </w:pPr>
      <w:bookmarkStart w:id="56" w:name="_Toc33271083"/>
      <w:r w:rsidRPr="004734C7">
        <w:rPr>
          <w:color w:val="auto"/>
        </w:rPr>
        <w:t xml:space="preserve"> </w:t>
      </w:r>
      <w:r w:rsidR="00B64021">
        <w:rPr>
          <w:color w:val="auto"/>
        </w:rPr>
        <w:t xml:space="preserve">  </w:t>
      </w:r>
      <w:bookmarkStart w:id="57" w:name="_Toc35934552"/>
      <w:r w:rsidR="00CD6D05" w:rsidRPr="004734C7">
        <w:rPr>
          <w:color w:val="auto"/>
        </w:rPr>
        <w:t xml:space="preserve">Pohled na učitele jako </w:t>
      </w:r>
      <w:bookmarkEnd w:id="56"/>
      <w:r w:rsidR="00D10EF7">
        <w:rPr>
          <w:color w:val="auto"/>
        </w:rPr>
        <w:t>osobnost</w:t>
      </w:r>
      <w:bookmarkEnd w:id="57"/>
    </w:p>
    <w:p w14:paraId="3E104C4A" w14:textId="7D9859AC" w:rsidR="00CC32D6" w:rsidRPr="004734C7" w:rsidRDefault="00DB68E8" w:rsidP="006A3028">
      <w:pPr>
        <w:spacing w:line="360" w:lineRule="auto"/>
        <w:jc w:val="both"/>
        <w:rPr>
          <w:sz w:val="24"/>
          <w:szCs w:val="24"/>
        </w:rPr>
      </w:pPr>
      <w:r w:rsidRPr="004734C7">
        <w:rPr>
          <w:sz w:val="24"/>
          <w:szCs w:val="24"/>
        </w:rPr>
        <w:t>Názor studenta na učitele je úzce provázán nejen s</w:t>
      </w:r>
      <w:r w:rsidR="0069006B">
        <w:rPr>
          <w:sz w:val="24"/>
          <w:szCs w:val="24"/>
        </w:rPr>
        <w:t> </w:t>
      </w:r>
      <w:r w:rsidRPr="004734C7">
        <w:rPr>
          <w:sz w:val="24"/>
          <w:szCs w:val="24"/>
        </w:rPr>
        <w:t>výukou</w:t>
      </w:r>
      <w:r w:rsidR="0069006B">
        <w:rPr>
          <w:sz w:val="24"/>
          <w:szCs w:val="24"/>
        </w:rPr>
        <w:t xml:space="preserve"> samotnou</w:t>
      </w:r>
      <w:r w:rsidRPr="004734C7">
        <w:rPr>
          <w:sz w:val="24"/>
          <w:szCs w:val="24"/>
        </w:rPr>
        <w:t xml:space="preserve"> a</w:t>
      </w:r>
      <w:r w:rsidR="00CC2B49">
        <w:rPr>
          <w:sz w:val="24"/>
          <w:szCs w:val="24"/>
        </w:rPr>
        <w:t>le i</w:t>
      </w:r>
      <w:r w:rsidRPr="004734C7">
        <w:rPr>
          <w:sz w:val="24"/>
          <w:szCs w:val="24"/>
        </w:rPr>
        <w:t xml:space="preserve"> předmětem, který dotyčný pedagog </w:t>
      </w:r>
      <w:r w:rsidR="0069006B">
        <w:rPr>
          <w:sz w:val="24"/>
          <w:szCs w:val="24"/>
        </w:rPr>
        <w:t>vyučuje</w:t>
      </w:r>
      <w:r w:rsidR="00CC2B49">
        <w:rPr>
          <w:sz w:val="24"/>
          <w:szCs w:val="24"/>
        </w:rPr>
        <w:t xml:space="preserve">, </w:t>
      </w:r>
      <w:r w:rsidRPr="004734C7">
        <w:rPr>
          <w:sz w:val="24"/>
          <w:szCs w:val="24"/>
        </w:rPr>
        <w:t>jeho vystupováním, vlastnost</w:t>
      </w:r>
      <w:r w:rsidR="00B549D0">
        <w:rPr>
          <w:sz w:val="24"/>
          <w:szCs w:val="24"/>
        </w:rPr>
        <w:t>mi</w:t>
      </w:r>
      <w:r w:rsidRPr="004734C7">
        <w:rPr>
          <w:sz w:val="24"/>
          <w:szCs w:val="24"/>
        </w:rPr>
        <w:t xml:space="preserve"> a </w:t>
      </w:r>
      <w:r w:rsidR="00CC32D6" w:rsidRPr="004734C7">
        <w:rPr>
          <w:sz w:val="24"/>
          <w:szCs w:val="24"/>
        </w:rPr>
        <w:t>osobním vyjadřováním</w:t>
      </w:r>
      <w:r w:rsidR="00B549D0">
        <w:rPr>
          <w:sz w:val="24"/>
          <w:szCs w:val="24"/>
        </w:rPr>
        <w:t>.</w:t>
      </w:r>
      <w:r w:rsidR="00CC32D6" w:rsidRPr="004734C7">
        <w:rPr>
          <w:sz w:val="24"/>
          <w:szCs w:val="24"/>
        </w:rPr>
        <w:t xml:space="preserve"> </w:t>
      </w:r>
      <w:r w:rsidR="00CC2B49">
        <w:rPr>
          <w:sz w:val="24"/>
          <w:szCs w:val="24"/>
        </w:rPr>
        <w:t>A</w:t>
      </w:r>
      <w:r w:rsidR="00B549D0">
        <w:rPr>
          <w:sz w:val="24"/>
          <w:szCs w:val="24"/>
        </w:rPr>
        <w:t xml:space="preserve"> o tom vypovídají i </w:t>
      </w:r>
      <w:r w:rsidR="00CC32D6" w:rsidRPr="004734C7">
        <w:rPr>
          <w:sz w:val="24"/>
          <w:szCs w:val="24"/>
        </w:rPr>
        <w:t xml:space="preserve">následující </w:t>
      </w:r>
      <w:r w:rsidR="004307C6" w:rsidRPr="004734C7">
        <w:rPr>
          <w:sz w:val="24"/>
          <w:szCs w:val="24"/>
        </w:rPr>
        <w:t>dvě</w:t>
      </w:r>
      <w:r w:rsidR="00B549D0">
        <w:rPr>
          <w:sz w:val="24"/>
          <w:szCs w:val="24"/>
        </w:rPr>
        <w:t xml:space="preserve"> studentky</w:t>
      </w:r>
      <w:r w:rsidR="004307C6" w:rsidRPr="004734C7">
        <w:rPr>
          <w:sz w:val="24"/>
          <w:szCs w:val="24"/>
        </w:rPr>
        <w:t>, z nichž každá navštěvovala jiný typ střední školy</w:t>
      </w:r>
      <w:r w:rsidR="00CC32D6" w:rsidRPr="004734C7">
        <w:rPr>
          <w:sz w:val="24"/>
          <w:szCs w:val="24"/>
        </w:rPr>
        <w:t>.</w:t>
      </w:r>
      <w:r w:rsidR="00B549D0">
        <w:rPr>
          <w:rStyle w:val="Znakapoznpodarou"/>
          <w:sz w:val="24"/>
          <w:szCs w:val="24"/>
        </w:rPr>
        <w:footnoteReference w:id="6"/>
      </w:r>
    </w:p>
    <w:p w14:paraId="1935BE5B" w14:textId="528E693F" w:rsidR="00CC32D6" w:rsidRPr="004734C7" w:rsidRDefault="00CC32D6" w:rsidP="007F748A">
      <w:pPr>
        <w:spacing w:line="360" w:lineRule="auto"/>
        <w:jc w:val="both"/>
        <w:rPr>
          <w:sz w:val="24"/>
          <w:szCs w:val="24"/>
        </w:rPr>
      </w:pPr>
      <w:r w:rsidRPr="004734C7">
        <w:rPr>
          <w:i/>
          <w:iCs/>
          <w:sz w:val="24"/>
          <w:szCs w:val="24"/>
        </w:rPr>
        <w:t xml:space="preserve">„Podle </w:t>
      </w:r>
      <w:r w:rsidR="00A536E2" w:rsidRPr="004734C7">
        <w:rPr>
          <w:i/>
          <w:iCs/>
          <w:sz w:val="24"/>
          <w:szCs w:val="24"/>
        </w:rPr>
        <w:t>m</w:t>
      </w:r>
      <w:r w:rsidR="00A536E2">
        <w:rPr>
          <w:i/>
          <w:iCs/>
          <w:sz w:val="24"/>
          <w:szCs w:val="24"/>
        </w:rPr>
        <w:t>ě</w:t>
      </w:r>
      <w:r w:rsidRPr="004734C7">
        <w:rPr>
          <w:i/>
          <w:iCs/>
          <w:sz w:val="24"/>
          <w:szCs w:val="24"/>
        </w:rPr>
        <w:t xml:space="preserve"> jde spíše o povahu učitele než o předmět, který vyučuje. Od toho se </w:t>
      </w:r>
      <w:r w:rsidR="00D76072">
        <w:rPr>
          <w:i/>
          <w:iCs/>
          <w:sz w:val="24"/>
          <w:szCs w:val="24"/>
        </w:rPr>
        <w:t> </w:t>
      </w:r>
      <w:r w:rsidRPr="004734C7">
        <w:rPr>
          <w:i/>
          <w:iCs/>
          <w:sz w:val="24"/>
          <w:szCs w:val="24"/>
        </w:rPr>
        <w:t>bude odvíjet způsob výuky.“</w:t>
      </w:r>
      <w:r w:rsidRPr="004734C7">
        <w:rPr>
          <w:sz w:val="24"/>
          <w:szCs w:val="24"/>
        </w:rPr>
        <w:t xml:space="preserve"> (</w:t>
      </w:r>
      <w:r w:rsidR="002776BB" w:rsidRPr="004734C7">
        <w:rPr>
          <w:sz w:val="24"/>
          <w:szCs w:val="24"/>
        </w:rPr>
        <w:t>Ilja</w:t>
      </w:r>
      <w:r w:rsidRPr="004734C7">
        <w:rPr>
          <w:sz w:val="24"/>
          <w:szCs w:val="24"/>
        </w:rPr>
        <w:t>)</w:t>
      </w:r>
    </w:p>
    <w:p w14:paraId="4E5FB13A" w14:textId="47302FF3" w:rsidR="004307C6" w:rsidRPr="004734C7" w:rsidRDefault="002612FA" w:rsidP="007F748A">
      <w:pPr>
        <w:spacing w:line="360" w:lineRule="auto"/>
        <w:jc w:val="both"/>
        <w:rPr>
          <w:i/>
          <w:iCs/>
          <w:sz w:val="24"/>
          <w:szCs w:val="24"/>
        </w:rPr>
      </w:pPr>
      <w:r w:rsidRPr="004734C7">
        <w:rPr>
          <w:i/>
          <w:iCs/>
          <w:sz w:val="24"/>
          <w:szCs w:val="24"/>
        </w:rPr>
        <w:t xml:space="preserve"> </w:t>
      </w:r>
      <w:r w:rsidR="004307C6" w:rsidRPr="004734C7">
        <w:rPr>
          <w:i/>
          <w:iCs/>
          <w:sz w:val="24"/>
          <w:szCs w:val="24"/>
        </w:rPr>
        <w:t xml:space="preserve">„...myslím si, že se spíš jedná o učitele jako </w:t>
      </w:r>
      <w:r w:rsidR="00F24238" w:rsidRPr="004734C7">
        <w:rPr>
          <w:i/>
          <w:iCs/>
          <w:sz w:val="24"/>
          <w:szCs w:val="24"/>
        </w:rPr>
        <w:t>personu</w:t>
      </w:r>
      <w:r w:rsidR="004307C6" w:rsidRPr="004734C7">
        <w:rPr>
          <w:i/>
          <w:iCs/>
          <w:sz w:val="24"/>
          <w:szCs w:val="24"/>
        </w:rPr>
        <w:t xml:space="preserve"> než o předmět, který učí.“ </w:t>
      </w:r>
      <w:r w:rsidRPr="004734C7">
        <w:rPr>
          <w:sz w:val="24"/>
          <w:szCs w:val="24"/>
        </w:rPr>
        <w:t>(</w:t>
      </w:r>
      <w:r w:rsidR="002776BB" w:rsidRPr="004734C7">
        <w:rPr>
          <w:sz w:val="24"/>
          <w:szCs w:val="24"/>
        </w:rPr>
        <w:t>Naděžda</w:t>
      </w:r>
      <w:r w:rsidRPr="004734C7">
        <w:rPr>
          <w:sz w:val="24"/>
          <w:szCs w:val="24"/>
        </w:rPr>
        <w:t>)</w:t>
      </w:r>
    </w:p>
    <w:p w14:paraId="660A17B6" w14:textId="52C25DD3" w:rsidR="002612FA" w:rsidRDefault="002612FA" w:rsidP="007F748A">
      <w:pPr>
        <w:spacing w:line="360" w:lineRule="auto"/>
        <w:jc w:val="both"/>
        <w:rPr>
          <w:sz w:val="24"/>
          <w:szCs w:val="24"/>
        </w:rPr>
      </w:pPr>
      <w:r w:rsidRPr="004734C7">
        <w:rPr>
          <w:sz w:val="24"/>
          <w:szCs w:val="24"/>
        </w:rPr>
        <w:t xml:space="preserve">Následně se obě studentky rozepisují o </w:t>
      </w:r>
      <w:r w:rsidR="00B549D0">
        <w:rPr>
          <w:sz w:val="24"/>
          <w:szCs w:val="24"/>
        </w:rPr>
        <w:t xml:space="preserve">osobnostních </w:t>
      </w:r>
      <w:r w:rsidRPr="004734C7">
        <w:rPr>
          <w:sz w:val="24"/>
          <w:szCs w:val="24"/>
        </w:rPr>
        <w:t>vlastnostech učitelů, kter</w:t>
      </w:r>
      <w:r w:rsidR="00CC2B49">
        <w:rPr>
          <w:sz w:val="24"/>
          <w:szCs w:val="24"/>
        </w:rPr>
        <w:t>ým věnuji následující podkap</w:t>
      </w:r>
      <w:r w:rsidR="00CB0B56">
        <w:rPr>
          <w:sz w:val="24"/>
          <w:szCs w:val="24"/>
        </w:rPr>
        <w:t>.</w:t>
      </w:r>
      <w:r w:rsidRPr="004734C7">
        <w:rPr>
          <w:sz w:val="24"/>
          <w:szCs w:val="24"/>
        </w:rPr>
        <w:t xml:space="preserve"> </w:t>
      </w:r>
      <w:r w:rsidR="00A843A8">
        <w:rPr>
          <w:sz w:val="24"/>
          <w:szCs w:val="24"/>
        </w:rPr>
        <w:t>7</w:t>
      </w:r>
      <w:r w:rsidRPr="004734C7">
        <w:rPr>
          <w:sz w:val="24"/>
          <w:szCs w:val="24"/>
        </w:rPr>
        <w:t xml:space="preserve">.1.1. </w:t>
      </w:r>
    </w:p>
    <w:p w14:paraId="2B488671" w14:textId="77777777" w:rsidR="00CC2B49" w:rsidRPr="004734C7" w:rsidRDefault="00CC2B49" w:rsidP="007F748A">
      <w:pPr>
        <w:spacing w:line="360" w:lineRule="auto"/>
        <w:jc w:val="both"/>
        <w:rPr>
          <w:sz w:val="24"/>
          <w:szCs w:val="24"/>
        </w:rPr>
      </w:pPr>
    </w:p>
    <w:p w14:paraId="40035FC6" w14:textId="073D3809" w:rsidR="00CC32D6" w:rsidRPr="004734C7" w:rsidRDefault="00A843A8" w:rsidP="00A843A8">
      <w:pPr>
        <w:pStyle w:val="Nadpis3"/>
        <w:spacing w:line="360" w:lineRule="auto"/>
      </w:pPr>
      <w:bookmarkStart w:id="58" w:name="_Toc33271084"/>
      <w:bookmarkStart w:id="59" w:name="_Toc35934553"/>
      <w:r>
        <w:lastRenderedPageBreak/>
        <w:t xml:space="preserve">7.1.1 </w:t>
      </w:r>
      <w:r w:rsidR="00B244C3" w:rsidRPr="004734C7">
        <w:t>Osobnostní charakteristiky učitele</w:t>
      </w:r>
      <w:bookmarkEnd w:id="58"/>
      <w:bookmarkEnd w:id="59"/>
    </w:p>
    <w:p w14:paraId="2FB22D56" w14:textId="3CA21043" w:rsidR="004307C6" w:rsidRPr="004734C7" w:rsidRDefault="00B549D0" w:rsidP="007F748A">
      <w:pPr>
        <w:spacing w:line="360" w:lineRule="auto"/>
        <w:jc w:val="both"/>
        <w:rPr>
          <w:sz w:val="24"/>
          <w:szCs w:val="24"/>
        </w:rPr>
      </w:pPr>
      <w:r>
        <w:rPr>
          <w:sz w:val="24"/>
          <w:szCs w:val="24"/>
        </w:rPr>
        <w:t>N</w:t>
      </w:r>
      <w:r w:rsidR="00B244C3" w:rsidRPr="004734C7">
        <w:rPr>
          <w:sz w:val="24"/>
          <w:szCs w:val="24"/>
        </w:rPr>
        <w:t xml:space="preserve">ejprve </w:t>
      </w:r>
      <w:r>
        <w:rPr>
          <w:sz w:val="24"/>
          <w:szCs w:val="24"/>
        </w:rPr>
        <w:t xml:space="preserve">se chci </w:t>
      </w:r>
      <w:r w:rsidR="00463F64">
        <w:rPr>
          <w:sz w:val="24"/>
          <w:szCs w:val="24"/>
        </w:rPr>
        <w:t>zaměřit na</w:t>
      </w:r>
      <w:r w:rsidR="00B244C3" w:rsidRPr="004734C7">
        <w:rPr>
          <w:sz w:val="24"/>
          <w:szCs w:val="24"/>
        </w:rPr>
        <w:t xml:space="preserve"> specifick</w:t>
      </w:r>
      <w:r>
        <w:rPr>
          <w:sz w:val="24"/>
          <w:szCs w:val="24"/>
        </w:rPr>
        <w:t>é</w:t>
      </w:r>
      <w:r w:rsidR="00B244C3" w:rsidRPr="004734C7">
        <w:rPr>
          <w:sz w:val="24"/>
          <w:szCs w:val="24"/>
        </w:rPr>
        <w:t xml:space="preserve"> vlastnost</w:t>
      </w:r>
      <w:r>
        <w:rPr>
          <w:sz w:val="24"/>
          <w:szCs w:val="24"/>
        </w:rPr>
        <w:t>i</w:t>
      </w:r>
      <w:r w:rsidR="00B244C3" w:rsidRPr="004734C7">
        <w:rPr>
          <w:sz w:val="24"/>
          <w:szCs w:val="24"/>
        </w:rPr>
        <w:t xml:space="preserve"> pedagogů, které stojí proti sobě ve dvou protichůdných pozicích</w:t>
      </w:r>
      <w:r w:rsidR="004307C6" w:rsidRPr="004734C7">
        <w:rPr>
          <w:sz w:val="24"/>
          <w:szCs w:val="24"/>
        </w:rPr>
        <w:t>.</w:t>
      </w:r>
      <w:r w:rsidR="00B244C3" w:rsidRPr="004734C7">
        <w:rPr>
          <w:sz w:val="24"/>
          <w:szCs w:val="24"/>
        </w:rPr>
        <w:t xml:space="preserve"> </w:t>
      </w:r>
      <w:r w:rsidR="006A3028">
        <w:rPr>
          <w:sz w:val="24"/>
          <w:szCs w:val="24"/>
        </w:rPr>
        <w:t xml:space="preserve">Jednu </w:t>
      </w:r>
      <w:r w:rsidR="00B244C3" w:rsidRPr="004734C7">
        <w:rPr>
          <w:sz w:val="24"/>
          <w:szCs w:val="24"/>
        </w:rPr>
        <w:t>stran</w:t>
      </w:r>
      <w:r w:rsidR="006A3028">
        <w:rPr>
          <w:sz w:val="24"/>
          <w:szCs w:val="24"/>
        </w:rPr>
        <w:t>u</w:t>
      </w:r>
      <w:r w:rsidR="00B244C3" w:rsidRPr="004734C7">
        <w:rPr>
          <w:sz w:val="24"/>
          <w:szCs w:val="24"/>
        </w:rPr>
        <w:t xml:space="preserve"> </w:t>
      </w:r>
      <w:r>
        <w:rPr>
          <w:sz w:val="24"/>
          <w:szCs w:val="24"/>
        </w:rPr>
        <w:t xml:space="preserve">bariéry </w:t>
      </w:r>
      <w:r w:rsidR="006A3028">
        <w:rPr>
          <w:sz w:val="24"/>
          <w:szCs w:val="24"/>
        </w:rPr>
        <w:t>tvoří</w:t>
      </w:r>
      <w:r w:rsidR="00B244C3" w:rsidRPr="004734C7">
        <w:rPr>
          <w:sz w:val="24"/>
          <w:szCs w:val="24"/>
        </w:rPr>
        <w:t xml:space="preserve"> o</w:t>
      </w:r>
      <w:r w:rsidR="004307C6" w:rsidRPr="004734C7">
        <w:rPr>
          <w:sz w:val="24"/>
          <w:szCs w:val="24"/>
        </w:rPr>
        <w:t>ceňované</w:t>
      </w:r>
      <w:r w:rsidR="00BB4B31" w:rsidRPr="004734C7">
        <w:rPr>
          <w:sz w:val="24"/>
          <w:szCs w:val="24"/>
        </w:rPr>
        <w:t>,</w:t>
      </w:r>
      <w:r w:rsidR="004307C6" w:rsidRPr="004734C7">
        <w:rPr>
          <w:sz w:val="24"/>
          <w:szCs w:val="24"/>
        </w:rPr>
        <w:t xml:space="preserve"> a </w:t>
      </w:r>
      <w:r w:rsidR="006A3028">
        <w:rPr>
          <w:sz w:val="24"/>
          <w:szCs w:val="24"/>
        </w:rPr>
        <w:t>tu</w:t>
      </w:r>
      <w:r w:rsidR="00B244C3" w:rsidRPr="004734C7">
        <w:rPr>
          <w:sz w:val="24"/>
          <w:szCs w:val="24"/>
        </w:rPr>
        <w:t xml:space="preserve"> druh</w:t>
      </w:r>
      <w:r w:rsidR="006A3028">
        <w:rPr>
          <w:sz w:val="24"/>
          <w:szCs w:val="24"/>
        </w:rPr>
        <w:t>ou</w:t>
      </w:r>
      <w:r w:rsidR="00B244C3" w:rsidRPr="004734C7">
        <w:rPr>
          <w:sz w:val="24"/>
          <w:szCs w:val="24"/>
        </w:rPr>
        <w:t xml:space="preserve"> </w:t>
      </w:r>
      <w:r w:rsidR="004307C6" w:rsidRPr="004734C7">
        <w:rPr>
          <w:sz w:val="24"/>
          <w:szCs w:val="24"/>
        </w:rPr>
        <w:t xml:space="preserve">záporně vnímané vlastnosti. V závislosti </w:t>
      </w:r>
      <w:r w:rsidR="00B244C3" w:rsidRPr="004734C7">
        <w:rPr>
          <w:sz w:val="24"/>
          <w:szCs w:val="24"/>
        </w:rPr>
        <w:t xml:space="preserve">na </w:t>
      </w:r>
      <w:r w:rsidR="00D76072">
        <w:rPr>
          <w:sz w:val="24"/>
          <w:szCs w:val="24"/>
        </w:rPr>
        <w:t> </w:t>
      </w:r>
      <w:r w:rsidR="00B244C3" w:rsidRPr="004734C7">
        <w:rPr>
          <w:sz w:val="24"/>
          <w:szCs w:val="24"/>
        </w:rPr>
        <w:t xml:space="preserve">datech </w:t>
      </w:r>
      <w:r w:rsidR="004307C6" w:rsidRPr="004734C7">
        <w:rPr>
          <w:sz w:val="24"/>
          <w:szCs w:val="24"/>
        </w:rPr>
        <w:t xml:space="preserve">mohu prohlásit, že respondenti v tomto ohledu raději a </w:t>
      </w:r>
      <w:r w:rsidR="00D76072">
        <w:rPr>
          <w:sz w:val="24"/>
          <w:szCs w:val="24"/>
        </w:rPr>
        <w:t> </w:t>
      </w:r>
      <w:r w:rsidR="004307C6" w:rsidRPr="004734C7">
        <w:rPr>
          <w:sz w:val="24"/>
          <w:szCs w:val="24"/>
        </w:rPr>
        <w:t xml:space="preserve">mnohem častěji </w:t>
      </w:r>
      <w:r>
        <w:rPr>
          <w:sz w:val="24"/>
          <w:szCs w:val="24"/>
        </w:rPr>
        <w:t>vzpomínali na</w:t>
      </w:r>
      <w:r w:rsidR="004307C6" w:rsidRPr="004734C7">
        <w:rPr>
          <w:sz w:val="24"/>
          <w:szCs w:val="24"/>
        </w:rPr>
        <w:t xml:space="preserve"> pozitivní vlastnosti svých učitelů</w:t>
      </w:r>
      <w:r w:rsidR="00D10EF7">
        <w:rPr>
          <w:sz w:val="24"/>
          <w:szCs w:val="24"/>
        </w:rPr>
        <w:t>.</w:t>
      </w:r>
    </w:p>
    <w:p w14:paraId="14943FB1" w14:textId="6B05C228" w:rsidR="004307C6" w:rsidRPr="004734C7" w:rsidRDefault="002612FA" w:rsidP="007F748A">
      <w:pPr>
        <w:spacing w:line="360" w:lineRule="auto"/>
        <w:jc w:val="both"/>
      </w:pPr>
      <w:r w:rsidRPr="004734C7">
        <w:rPr>
          <w:sz w:val="24"/>
          <w:szCs w:val="24"/>
        </w:rPr>
        <w:t>Mezi oceňovanými vlastnostmi se nejčastěji vyskytují odlišná označení pro férový přístup ke studentům, smysl pro humor</w:t>
      </w:r>
      <w:r w:rsidR="00264F69" w:rsidRPr="004734C7">
        <w:rPr>
          <w:sz w:val="24"/>
          <w:szCs w:val="24"/>
        </w:rPr>
        <w:t xml:space="preserve"> či dobrý vztah</w:t>
      </w:r>
      <w:r w:rsidR="00C63C0C" w:rsidRPr="004734C7">
        <w:rPr>
          <w:sz w:val="24"/>
          <w:szCs w:val="24"/>
        </w:rPr>
        <w:t xml:space="preserve"> učitele</w:t>
      </w:r>
      <w:r w:rsidR="00264F69" w:rsidRPr="004734C7">
        <w:rPr>
          <w:sz w:val="24"/>
          <w:szCs w:val="24"/>
        </w:rPr>
        <w:t xml:space="preserve"> k žákům</w:t>
      </w:r>
      <w:r w:rsidRPr="004734C7">
        <w:rPr>
          <w:sz w:val="24"/>
          <w:szCs w:val="24"/>
        </w:rPr>
        <w:t xml:space="preserve"> a překvapivě</w:t>
      </w:r>
      <w:r w:rsidR="00B549D0">
        <w:rPr>
          <w:sz w:val="24"/>
          <w:szCs w:val="24"/>
        </w:rPr>
        <w:t xml:space="preserve"> také</w:t>
      </w:r>
      <w:r w:rsidRPr="004734C7">
        <w:rPr>
          <w:sz w:val="24"/>
          <w:szCs w:val="24"/>
        </w:rPr>
        <w:t xml:space="preserve"> přísnost pedagoga</w:t>
      </w:r>
      <w:r w:rsidR="00B549D0">
        <w:rPr>
          <w:sz w:val="24"/>
          <w:szCs w:val="24"/>
        </w:rPr>
        <w:t xml:space="preserve">. Zde </w:t>
      </w:r>
      <w:r w:rsidR="00A0449F">
        <w:rPr>
          <w:sz w:val="24"/>
          <w:szCs w:val="24"/>
        </w:rPr>
        <w:t xml:space="preserve">musím upozornit na </w:t>
      </w:r>
      <w:r w:rsidR="00D76072">
        <w:rPr>
          <w:sz w:val="24"/>
          <w:szCs w:val="24"/>
        </w:rPr>
        <w:t> </w:t>
      </w:r>
      <w:r w:rsidR="00A0449F">
        <w:rPr>
          <w:sz w:val="24"/>
          <w:szCs w:val="24"/>
        </w:rPr>
        <w:t>zásadní</w:t>
      </w:r>
      <w:r w:rsidR="00B549D0">
        <w:rPr>
          <w:sz w:val="24"/>
          <w:szCs w:val="24"/>
        </w:rPr>
        <w:t xml:space="preserve"> rozdíl mezi </w:t>
      </w:r>
      <w:r w:rsidR="00A0449F">
        <w:rPr>
          <w:sz w:val="24"/>
          <w:szCs w:val="24"/>
        </w:rPr>
        <w:t xml:space="preserve">mým </w:t>
      </w:r>
      <w:r w:rsidR="00B549D0">
        <w:rPr>
          <w:sz w:val="24"/>
          <w:szCs w:val="24"/>
        </w:rPr>
        <w:t>zjištěním a již zmiňovaným výzkumem (viz</w:t>
      </w:r>
      <w:r w:rsidR="00A0449F">
        <w:rPr>
          <w:sz w:val="24"/>
          <w:szCs w:val="24"/>
        </w:rPr>
        <w:t xml:space="preserve"> </w:t>
      </w:r>
      <w:r w:rsidR="006A3028">
        <w:rPr>
          <w:sz w:val="24"/>
          <w:szCs w:val="24"/>
        </w:rPr>
        <w:t> </w:t>
      </w:r>
      <w:r w:rsidR="00A0449F">
        <w:rPr>
          <w:sz w:val="24"/>
          <w:szCs w:val="24"/>
        </w:rPr>
        <w:t>kap.</w:t>
      </w:r>
      <w:r w:rsidR="00B549D0">
        <w:rPr>
          <w:sz w:val="24"/>
          <w:szCs w:val="24"/>
        </w:rPr>
        <w:t xml:space="preserve"> 3.2)</w:t>
      </w:r>
      <w:r w:rsidR="00A0449F">
        <w:rPr>
          <w:sz w:val="24"/>
          <w:szCs w:val="24"/>
        </w:rPr>
        <w:t xml:space="preserve">, kde platí přísnost za negativní vlastnost učitele. </w:t>
      </w:r>
      <w:r w:rsidR="00CC2B49">
        <w:rPr>
          <w:sz w:val="24"/>
          <w:szCs w:val="24"/>
        </w:rPr>
        <w:t xml:space="preserve">Moje šetření </w:t>
      </w:r>
      <w:r w:rsidR="00A0449F">
        <w:rPr>
          <w:sz w:val="24"/>
          <w:szCs w:val="24"/>
        </w:rPr>
        <w:t xml:space="preserve">ukazuje naprostý opak, jakoukoliv „volnost“ ze strany učitelů vnímají studenti značně negativně.  </w:t>
      </w:r>
    </w:p>
    <w:p w14:paraId="6596FF4C" w14:textId="5F2E0191" w:rsidR="002612FA" w:rsidRPr="004734C7" w:rsidRDefault="002612FA" w:rsidP="007F748A">
      <w:pPr>
        <w:spacing w:line="360" w:lineRule="auto"/>
        <w:jc w:val="both"/>
        <w:rPr>
          <w:rFonts w:eastAsia="Times New Roman" w:cstheme="minorHAnsi"/>
          <w:i/>
          <w:iCs/>
          <w:spacing w:val="3"/>
          <w:sz w:val="24"/>
          <w:szCs w:val="24"/>
          <w:lang w:eastAsia="cs-CZ"/>
        </w:rPr>
      </w:pPr>
      <w:r w:rsidRPr="004734C7">
        <w:rPr>
          <w:i/>
          <w:iCs/>
          <w:sz w:val="24"/>
          <w:szCs w:val="24"/>
        </w:rPr>
        <w:t>„</w:t>
      </w:r>
      <w:r w:rsidR="009A12CB" w:rsidRPr="004734C7">
        <w:rPr>
          <w:rFonts w:eastAsia="Times New Roman" w:cstheme="minorHAnsi"/>
          <w:i/>
          <w:iCs/>
          <w:spacing w:val="3"/>
          <w:sz w:val="24"/>
          <w:szCs w:val="24"/>
          <w:lang w:eastAsia="cs-CZ"/>
        </w:rPr>
        <w:t xml:space="preserve">Je důležité nedat na první dojem, protože učitelé, kteří vypadali na první dojem mile, </w:t>
      </w:r>
      <w:r w:rsidR="00A0449F">
        <w:rPr>
          <w:rFonts w:eastAsia="Times New Roman" w:cstheme="minorHAnsi"/>
          <w:i/>
          <w:iCs/>
          <w:spacing w:val="3"/>
          <w:sz w:val="24"/>
          <w:szCs w:val="24"/>
          <w:lang w:eastAsia="cs-CZ"/>
        </w:rPr>
        <w:t>milí nebyli. Č</w:t>
      </w:r>
      <w:r w:rsidR="009A12CB" w:rsidRPr="004734C7">
        <w:rPr>
          <w:rFonts w:eastAsia="Times New Roman" w:cstheme="minorHAnsi"/>
          <w:i/>
          <w:iCs/>
          <w:spacing w:val="3"/>
          <w:sz w:val="24"/>
          <w:szCs w:val="24"/>
          <w:lang w:eastAsia="cs-CZ"/>
        </w:rPr>
        <w:t>asem</w:t>
      </w:r>
      <w:r w:rsidR="00A0449F">
        <w:rPr>
          <w:rFonts w:eastAsia="Times New Roman" w:cstheme="minorHAnsi"/>
          <w:i/>
          <w:iCs/>
          <w:spacing w:val="3"/>
          <w:sz w:val="24"/>
          <w:szCs w:val="24"/>
          <w:lang w:eastAsia="cs-CZ"/>
        </w:rPr>
        <w:t xml:space="preserve"> se</w:t>
      </w:r>
      <w:r w:rsidR="009A12CB" w:rsidRPr="004734C7">
        <w:rPr>
          <w:rFonts w:eastAsia="Times New Roman" w:cstheme="minorHAnsi"/>
          <w:i/>
          <w:iCs/>
          <w:spacing w:val="3"/>
          <w:sz w:val="24"/>
          <w:szCs w:val="24"/>
          <w:lang w:eastAsia="cs-CZ"/>
        </w:rPr>
        <w:t xml:space="preserve"> ukázalo, že jsou úplně jiní a vlastně se </w:t>
      </w:r>
      <w:r w:rsidR="00A0449F">
        <w:rPr>
          <w:rFonts w:eastAsia="Times New Roman" w:cstheme="minorHAnsi"/>
          <w:i/>
          <w:iCs/>
          <w:spacing w:val="3"/>
          <w:sz w:val="24"/>
          <w:szCs w:val="24"/>
          <w:lang w:eastAsia="cs-CZ"/>
        </w:rPr>
        <w:t xml:space="preserve">jen </w:t>
      </w:r>
      <w:r w:rsidR="009A12CB" w:rsidRPr="004734C7">
        <w:rPr>
          <w:rFonts w:eastAsia="Times New Roman" w:cstheme="minorHAnsi"/>
          <w:i/>
          <w:iCs/>
          <w:spacing w:val="3"/>
          <w:sz w:val="24"/>
          <w:szCs w:val="24"/>
          <w:lang w:eastAsia="cs-CZ"/>
        </w:rPr>
        <w:t xml:space="preserve">přetvařují. Mám zkušenost s vyučujícím, který vypadal přísně, nepřístupně a </w:t>
      </w:r>
      <w:r w:rsidR="00D76072">
        <w:rPr>
          <w:rFonts w:eastAsia="Times New Roman" w:cstheme="minorHAnsi"/>
          <w:i/>
          <w:iCs/>
          <w:spacing w:val="3"/>
          <w:sz w:val="24"/>
          <w:szCs w:val="24"/>
          <w:lang w:eastAsia="cs-CZ"/>
        </w:rPr>
        <w:t> </w:t>
      </w:r>
      <w:r w:rsidR="009A12CB" w:rsidRPr="004734C7">
        <w:rPr>
          <w:rFonts w:eastAsia="Times New Roman" w:cstheme="minorHAnsi"/>
          <w:i/>
          <w:iCs/>
          <w:spacing w:val="3"/>
          <w:sz w:val="24"/>
          <w:szCs w:val="24"/>
          <w:lang w:eastAsia="cs-CZ"/>
        </w:rPr>
        <w:t>namyšleně, ale po zhruba roce na gymplu jsem zjistila, že je to ten nejlepší člověk a učitel (obor: čeština dějepis</w:t>
      </w:r>
      <w:r w:rsidR="00F24238" w:rsidRPr="004734C7">
        <w:rPr>
          <w:rFonts w:eastAsia="Times New Roman" w:cstheme="minorHAnsi"/>
          <w:i/>
          <w:iCs/>
          <w:spacing w:val="3"/>
          <w:sz w:val="24"/>
          <w:szCs w:val="24"/>
          <w:lang w:eastAsia="cs-CZ"/>
        </w:rPr>
        <w:t>-</w:t>
      </w:r>
      <w:r w:rsidR="009A12CB" w:rsidRPr="004734C7">
        <w:rPr>
          <w:rFonts w:eastAsia="Times New Roman" w:cstheme="minorHAnsi"/>
          <w:i/>
          <w:iCs/>
          <w:spacing w:val="3"/>
          <w:sz w:val="24"/>
          <w:szCs w:val="24"/>
          <w:lang w:eastAsia="cs-CZ"/>
        </w:rPr>
        <w:t>jestli je to důležité).“</w:t>
      </w:r>
      <w:bookmarkStart w:id="60" w:name="_Hlk27595853"/>
      <w:r w:rsidR="002776BB" w:rsidRPr="004734C7">
        <w:rPr>
          <w:rFonts w:eastAsia="Times New Roman" w:cstheme="minorHAnsi"/>
          <w:i/>
          <w:iCs/>
          <w:spacing w:val="3"/>
          <w:sz w:val="24"/>
          <w:szCs w:val="24"/>
          <w:lang w:eastAsia="cs-CZ"/>
        </w:rPr>
        <w:t xml:space="preserve"> </w:t>
      </w:r>
      <w:r w:rsidR="009A12CB" w:rsidRPr="004734C7">
        <w:rPr>
          <w:rFonts w:eastAsia="Times New Roman" w:cstheme="minorHAnsi"/>
          <w:spacing w:val="3"/>
          <w:sz w:val="24"/>
          <w:szCs w:val="24"/>
          <w:lang w:eastAsia="cs-CZ"/>
        </w:rPr>
        <w:t xml:space="preserve"> (</w:t>
      </w:r>
      <w:r w:rsidR="002776BB" w:rsidRPr="004734C7">
        <w:rPr>
          <w:rFonts w:eastAsia="Times New Roman" w:cstheme="minorHAnsi"/>
          <w:spacing w:val="3"/>
          <w:sz w:val="24"/>
          <w:szCs w:val="24"/>
          <w:lang w:eastAsia="cs-CZ"/>
        </w:rPr>
        <w:t>Zoe</w:t>
      </w:r>
      <w:r w:rsidR="009A12CB" w:rsidRPr="004734C7">
        <w:rPr>
          <w:rFonts w:eastAsia="Times New Roman" w:cstheme="minorHAnsi"/>
          <w:spacing w:val="3"/>
          <w:sz w:val="24"/>
          <w:szCs w:val="24"/>
          <w:lang w:eastAsia="cs-CZ"/>
        </w:rPr>
        <w:t>)</w:t>
      </w:r>
      <w:bookmarkEnd w:id="60"/>
    </w:p>
    <w:p w14:paraId="2EF1C215" w14:textId="02FF0B4B" w:rsidR="009A12CB" w:rsidRPr="004734C7" w:rsidRDefault="009A12CB"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„Na učitelích jsem si nejvíce vážila otevřenosti, smyslu pro humor, víry, kterou v nás vkládali, a pochopení (což se váže s postojem, kdy učitel pokládá žáka, který neovládá jeho předmět</w:t>
      </w:r>
      <w:r w:rsidR="00A536E2">
        <w:rPr>
          <w:rFonts w:eastAsia="Times New Roman" w:cstheme="minorHAnsi"/>
          <w:i/>
          <w:iCs/>
          <w:spacing w:val="3"/>
          <w:sz w:val="24"/>
          <w:szCs w:val="24"/>
          <w:lang w:eastAsia="cs-CZ"/>
        </w:rPr>
        <w:t xml:space="preserve"> </w:t>
      </w:r>
      <w:r w:rsidRPr="004734C7">
        <w:rPr>
          <w:rFonts w:eastAsia="Times New Roman" w:cstheme="minorHAnsi"/>
          <w:i/>
          <w:iCs/>
          <w:spacing w:val="3"/>
          <w:sz w:val="24"/>
          <w:szCs w:val="24"/>
          <w:lang w:eastAsia="cs-CZ"/>
        </w:rPr>
        <w:t xml:space="preserve">za neúspěšného, ačkoli se mu daří v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předmětech jiných). Cenila jsem si momentů, kdy s námi učitelé sdíleli osobní zážitky a zkušenosti.“</w:t>
      </w:r>
      <w:bookmarkStart w:id="61" w:name="_Hlk27594582"/>
      <w:r w:rsidRPr="004734C7">
        <w:rPr>
          <w:rFonts w:eastAsia="Times New Roman" w:cstheme="minorHAnsi"/>
          <w:spacing w:val="3"/>
          <w:sz w:val="24"/>
          <w:szCs w:val="24"/>
          <w:lang w:eastAsia="cs-CZ"/>
        </w:rPr>
        <w:t xml:space="preserve"> (</w:t>
      </w:r>
      <w:r w:rsidR="002776BB" w:rsidRPr="004734C7">
        <w:rPr>
          <w:rFonts w:eastAsia="Times New Roman" w:cstheme="minorHAnsi"/>
          <w:spacing w:val="3"/>
          <w:sz w:val="24"/>
          <w:szCs w:val="24"/>
          <w:lang w:eastAsia="cs-CZ"/>
        </w:rPr>
        <w:t>Vladěna</w:t>
      </w:r>
      <w:r w:rsidRPr="004734C7">
        <w:rPr>
          <w:rFonts w:eastAsia="Times New Roman" w:cstheme="minorHAnsi"/>
          <w:spacing w:val="3"/>
          <w:sz w:val="24"/>
          <w:szCs w:val="24"/>
          <w:lang w:eastAsia="cs-CZ"/>
        </w:rPr>
        <w:t>)</w:t>
      </w:r>
      <w:bookmarkEnd w:id="61"/>
    </w:p>
    <w:p w14:paraId="5DE85B1D" w14:textId="7C6BBE3E" w:rsidR="00CD2217" w:rsidRPr="004734C7" w:rsidRDefault="00B33508" w:rsidP="00A536E2">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„Na dějepis a matematiku jsme měli dvě paní profesorky</w:t>
      </w:r>
      <w:r w:rsidR="00794744">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které byly velmi zásadové a přísné, ale zato jsme vždycky věděli</w:t>
      </w:r>
      <w:r w:rsidR="00F24238"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co od nich čekat</w:t>
      </w:r>
      <w:r w:rsidR="00A0449F">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A0449F">
        <w:rPr>
          <w:rFonts w:eastAsia="Times New Roman" w:cstheme="minorHAnsi"/>
          <w:i/>
          <w:iCs/>
          <w:spacing w:val="3"/>
          <w:sz w:val="24"/>
          <w:szCs w:val="24"/>
          <w:lang w:eastAsia="cs-CZ"/>
        </w:rPr>
        <w:t>K</w:t>
      </w:r>
      <w:r w:rsidRPr="004734C7">
        <w:rPr>
          <w:rFonts w:eastAsia="Times New Roman" w:cstheme="minorHAnsi"/>
          <w:i/>
          <w:iCs/>
          <w:spacing w:val="3"/>
          <w:sz w:val="24"/>
          <w:szCs w:val="24"/>
          <w:lang w:eastAsia="cs-CZ"/>
        </w:rPr>
        <w:t>dy</w:t>
      </w:r>
      <w:r w:rsidR="00A0449F">
        <w:rPr>
          <w:rFonts w:eastAsia="Times New Roman" w:cstheme="minorHAnsi"/>
          <w:i/>
          <w:iCs/>
          <w:spacing w:val="3"/>
          <w:sz w:val="24"/>
          <w:szCs w:val="24"/>
          <w:lang w:eastAsia="cs-CZ"/>
        </w:rPr>
        <w:t xml:space="preserve">ž </w:t>
      </w:r>
      <w:r w:rsidRPr="004734C7">
        <w:rPr>
          <w:rFonts w:eastAsia="Times New Roman" w:cstheme="minorHAnsi"/>
          <w:i/>
          <w:iCs/>
          <w:spacing w:val="3"/>
          <w:sz w:val="24"/>
          <w:szCs w:val="24"/>
          <w:lang w:eastAsia="cs-CZ"/>
        </w:rPr>
        <w:t>nedonesu úkol, dostanu trest. I když byly přísné</w:t>
      </w:r>
      <w:r w:rsidR="00A536E2">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tak jsem je asi z nějakého důvodu považovala za nejspravedlivější.“ </w:t>
      </w:r>
      <w:r w:rsidRPr="004734C7">
        <w:rPr>
          <w:rFonts w:eastAsia="Times New Roman" w:cstheme="minorHAnsi"/>
          <w:spacing w:val="3"/>
          <w:sz w:val="24"/>
          <w:szCs w:val="24"/>
          <w:lang w:eastAsia="cs-CZ"/>
        </w:rPr>
        <w:t>(</w:t>
      </w:r>
      <w:r w:rsidR="002776BB" w:rsidRPr="004734C7">
        <w:rPr>
          <w:rFonts w:eastAsia="Times New Roman" w:cstheme="minorHAnsi"/>
          <w:spacing w:val="3"/>
          <w:sz w:val="24"/>
          <w:szCs w:val="24"/>
          <w:lang w:eastAsia="cs-CZ"/>
        </w:rPr>
        <w:t>Ilja</w:t>
      </w:r>
      <w:r w:rsidRPr="004734C7">
        <w:rPr>
          <w:rFonts w:eastAsia="Times New Roman" w:cstheme="minorHAnsi"/>
          <w:spacing w:val="3"/>
          <w:sz w:val="24"/>
          <w:szCs w:val="24"/>
          <w:lang w:eastAsia="cs-CZ"/>
        </w:rPr>
        <w:t>)</w:t>
      </w:r>
      <w:r w:rsidR="00264F69" w:rsidRPr="004734C7">
        <w:rPr>
          <w:rFonts w:eastAsia="Times New Roman" w:cstheme="minorHAnsi"/>
          <w:spacing w:val="3"/>
          <w:sz w:val="24"/>
          <w:szCs w:val="24"/>
          <w:lang w:eastAsia="cs-CZ"/>
        </w:rPr>
        <w:t xml:space="preserve"> </w:t>
      </w:r>
    </w:p>
    <w:p w14:paraId="44E522D7" w14:textId="028CA5AC" w:rsidR="00264F69" w:rsidRPr="004734C7" w:rsidRDefault="00264F69"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lastRenderedPageBreak/>
        <w:t>Následující</w:t>
      </w:r>
      <w:r w:rsidR="00683AE7" w:rsidRPr="004734C7">
        <w:rPr>
          <w:rFonts w:eastAsia="Times New Roman" w:cstheme="minorHAnsi"/>
          <w:spacing w:val="3"/>
          <w:sz w:val="24"/>
          <w:szCs w:val="24"/>
          <w:lang w:eastAsia="cs-CZ"/>
        </w:rPr>
        <w:t xml:space="preserve"> výpově</w:t>
      </w:r>
      <w:r w:rsidR="00BB4B31" w:rsidRPr="004734C7">
        <w:rPr>
          <w:rFonts w:eastAsia="Times New Roman" w:cstheme="minorHAnsi"/>
          <w:spacing w:val="3"/>
          <w:sz w:val="24"/>
          <w:szCs w:val="24"/>
          <w:lang w:eastAsia="cs-CZ"/>
        </w:rPr>
        <w:t>di</w:t>
      </w:r>
      <w:r w:rsidR="00683AE7" w:rsidRPr="004734C7">
        <w:rPr>
          <w:rFonts w:eastAsia="Times New Roman" w:cstheme="minorHAnsi"/>
          <w:spacing w:val="3"/>
          <w:sz w:val="24"/>
          <w:szCs w:val="24"/>
          <w:lang w:eastAsia="cs-CZ"/>
        </w:rPr>
        <w:t xml:space="preserve"> </w:t>
      </w:r>
      <w:r w:rsidR="00A0449F">
        <w:rPr>
          <w:rFonts w:eastAsia="Times New Roman" w:cstheme="minorHAnsi"/>
          <w:spacing w:val="3"/>
          <w:sz w:val="24"/>
          <w:szCs w:val="24"/>
          <w:lang w:eastAsia="cs-CZ"/>
        </w:rPr>
        <w:t>reprezentují</w:t>
      </w:r>
      <w:r w:rsidR="00683AE7" w:rsidRPr="004734C7">
        <w:rPr>
          <w:rFonts w:eastAsia="Times New Roman" w:cstheme="minorHAnsi"/>
          <w:spacing w:val="3"/>
          <w:sz w:val="24"/>
          <w:szCs w:val="24"/>
          <w:lang w:eastAsia="cs-CZ"/>
        </w:rPr>
        <w:t xml:space="preserve"> rozdíl mezi kladnými a zápornými vlastnostmi pedagogů a otevír</w:t>
      </w:r>
      <w:r w:rsidR="009B64A6" w:rsidRPr="004734C7">
        <w:rPr>
          <w:rFonts w:eastAsia="Times New Roman" w:cstheme="minorHAnsi"/>
          <w:spacing w:val="3"/>
          <w:sz w:val="24"/>
          <w:szCs w:val="24"/>
          <w:lang w:eastAsia="cs-CZ"/>
        </w:rPr>
        <w:t xml:space="preserve">ají </w:t>
      </w:r>
      <w:r w:rsidR="00683AE7" w:rsidRPr="004734C7">
        <w:rPr>
          <w:rFonts w:eastAsia="Times New Roman" w:cstheme="minorHAnsi"/>
          <w:spacing w:val="3"/>
          <w:sz w:val="24"/>
          <w:szCs w:val="24"/>
          <w:lang w:eastAsia="cs-CZ"/>
        </w:rPr>
        <w:t>můstek právě k</w:t>
      </w:r>
      <w:r w:rsidR="00CC2B49">
        <w:rPr>
          <w:rFonts w:eastAsia="Times New Roman" w:cstheme="minorHAnsi"/>
          <w:spacing w:val="3"/>
          <w:sz w:val="24"/>
          <w:szCs w:val="24"/>
          <w:lang w:eastAsia="cs-CZ"/>
        </w:rPr>
        <w:t> záporně hodnoceným vlastnostem</w:t>
      </w:r>
      <w:r w:rsidR="00683AE7" w:rsidRPr="004734C7">
        <w:rPr>
          <w:rFonts w:eastAsia="Times New Roman" w:cstheme="minorHAnsi"/>
          <w:spacing w:val="3"/>
          <w:sz w:val="24"/>
          <w:szCs w:val="24"/>
          <w:lang w:eastAsia="cs-CZ"/>
        </w:rPr>
        <w:t xml:space="preserve">. </w:t>
      </w:r>
      <w:r w:rsidR="00A0449F">
        <w:rPr>
          <w:rFonts w:eastAsia="Times New Roman" w:cstheme="minorHAnsi"/>
          <w:spacing w:val="3"/>
          <w:sz w:val="24"/>
          <w:szCs w:val="24"/>
          <w:lang w:eastAsia="cs-CZ"/>
        </w:rPr>
        <w:t>Za povšimnutí stojí</w:t>
      </w:r>
      <w:r w:rsidR="00683AE7" w:rsidRPr="004734C7">
        <w:rPr>
          <w:rFonts w:eastAsia="Times New Roman" w:cstheme="minorHAnsi"/>
          <w:spacing w:val="3"/>
          <w:sz w:val="24"/>
          <w:szCs w:val="24"/>
          <w:lang w:eastAsia="cs-CZ"/>
        </w:rPr>
        <w:t xml:space="preserve"> rozdíl mezi vřelým a</w:t>
      </w:r>
      <w:r w:rsidR="00D76072">
        <w:rPr>
          <w:rFonts w:eastAsia="Times New Roman" w:cstheme="minorHAnsi"/>
          <w:spacing w:val="3"/>
          <w:sz w:val="24"/>
          <w:szCs w:val="24"/>
          <w:lang w:eastAsia="cs-CZ"/>
        </w:rPr>
        <w:t> </w:t>
      </w:r>
      <w:r w:rsidR="00683AE7" w:rsidRPr="004734C7">
        <w:rPr>
          <w:rFonts w:eastAsia="Times New Roman" w:cstheme="minorHAnsi"/>
          <w:spacing w:val="3"/>
          <w:sz w:val="24"/>
          <w:szCs w:val="24"/>
          <w:lang w:eastAsia="cs-CZ"/>
        </w:rPr>
        <w:t>negativním postojem</w:t>
      </w:r>
      <w:r w:rsidR="00A0449F">
        <w:rPr>
          <w:rFonts w:eastAsia="Times New Roman" w:cstheme="minorHAnsi"/>
          <w:spacing w:val="3"/>
          <w:sz w:val="24"/>
          <w:szCs w:val="24"/>
          <w:lang w:eastAsia="cs-CZ"/>
        </w:rPr>
        <w:t xml:space="preserve"> učitele</w:t>
      </w:r>
      <w:r w:rsidR="00683AE7" w:rsidRPr="004734C7">
        <w:rPr>
          <w:rFonts w:eastAsia="Times New Roman" w:cstheme="minorHAnsi"/>
          <w:spacing w:val="3"/>
          <w:sz w:val="24"/>
          <w:szCs w:val="24"/>
          <w:lang w:eastAsia="cs-CZ"/>
        </w:rPr>
        <w:t xml:space="preserve"> k žákům a také důkaz, že ne</w:t>
      </w:r>
      <w:r w:rsidR="00B244C3" w:rsidRPr="004734C7">
        <w:rPr>
          <w:rFonts w:eastAsia="Times New Roman" w:cstheme="minorHAnsi"/>
          <w:spacing w:val="3"/>
          <w:sz w:val="24"/>
          <w:szCs w:val="24"/>
          <w:lang w:eastAsia="cs-CZ"/>
        </w:rPr>
        <w:t xml:space="preserve"> všichni studenti popisují své pedagogy jen pozitivně. </w:t>
      </w:r>
      <w:r w:rsidR="00CC2B49">
        <w:rPr>
          <w:rFonts w:eastAsia="Times New Roman" w:cstheme="minorHAnsi"/>
          <w:spacing w:val="3"/>
          <w:sz w:val="24"/>
          <w:szCs w:val="24"/>
          <w:lang w:eastAsia="cs-CZ"/>
        </w:rPr>
        <w:t>Negativními</w:t>
      </w:r>
      <w:r w:rsidR="00683AE7" w:rsidRPr="004734C7">
        <w:rPr>
          <w:rFonts w:eastAsia="Times New Roman" w:cstheme="minorHAnsi"/>
          <w:spacing w:val="3"/>
          <w:sz w:val="24"/>
          <w:szCs w:val="24"/>
          <w:lang w:eastAsia="cs-CZ"/>
        </w:rPr>
        <w:t xml:space="preserve"> vlastnost</w:t>
      </w:r>
      <w:r w:rsidR="00CC2B49">
        <w:rPr>
          <w:rFonts w:eastAsia="Times New Roman" w:cstheme="minorHAnsi"/>
          <w:spacing w:val="3"/>
          <w:sz w:val="24"/>
          <w:szCs w:val="24"/>
          <w:lang w:eastAsia="cs-CZ"/>
        </w:rPr>
        <w:t>m</w:t>
      </w:r>
      <w:r w:rsidR="00683AE7" w:rsidRPr="004734C7">
        <w:rPr>
          <w:rFonts w:eastAsia="Times New Roman" w:cstheme="minorHAnsi"/>
          <w:spacing w:val="3"/>
          <w:sz w:val="24"/>
          <w:szCs w:val="24"/>
          <w:lang w:eastAsia="cs-CZ"/>
        </w:rPr>
        <w:t xml:space="preserve">i </w:t>
      </w:r>
      <w:r w:rsidR="00A0449F">
        <w:rPr>
          <w:rFonts w:eastAsia="Times New Roman" w:cstheme="minorHAnsi"/>
          <w:spacing w:val="3"/>
          <w:sz w:val="24"/>
          <w:szCs w:val="24"/>
          <w:lang w:eastAsia="cs-CZ"/>
        </w:rPr>
        <w:t xml:space="preserve">studenti </w:t>
      </w:r>
      <w:r w:rsidR="00AE7D6B">
        <w:rPr>
          <w:rFonts w:eastAsia="Times New Roman" w:cstheme="minorHAnsi"/>
          <w:spacing w:val="3"/>
          <w:sz w:val="24"/>
          <w:szCs w:val="24"/>
          <w:lang w:eastAsia="cs-CZ"/>
        </w:rPr>
        <w:t>vnímají</w:t>
      </w:r>
      <w:r w:rsidR="00683AE7" w:rsidRPr="004734C7">
        <w:rPr>
          <w:rFonts w:eastAsia="Times New Roman" w:cstheme="minorHAnsi"/>
          <w:spacing w:val="3"/>
          <w:sz w:val="24"/>
          <w:szCs w:val="24"/>
          <w:lang w:eastAsia="cs-CZ"/>
        </w:rPr>
        <w:t xml:space="preserve"> především nespolehlivost</w:t>
      </w:r>
      <w:r w:rsidR="00697353">
        <w:rPr>
          <w:rFonts w:eastAsia="Times New Roman" w:cstheme="minorHAnsi"/>
          <w:spacing w:val="3"/>
          <w:sz w:val="24"/>
          <w:szCs w:val="24"/>
          <w:lang w:eastAsia="cs-CZ"/>
        </w:rPr>
        <w:t>,</w:t>
      </w:r>
      <w:r w:rsidR="00683AE7" w:rsidRPr="004734C7">
        <w:rPr>
          <w:rFonts w:eastAsia="Times New Roman" w:cstheme="minorHAnsi"/>
          <w:spacing w:val="3"/>
          <w:sz w:val="24"/>
          <w:szCs w:val="24"/>
          <w:lang w:eastAsia="cs-CZ"/>
        </w:rPr>
        <w:t xml:space="preserve"> nedodržování oboustrann</w:t>
      </w:r>
      <w:r w:rsidR="00BB4B31" w:rsidRPr="004734C7">
        <w:rPr>
          <w:rFonts w:eastAsia="Times New Roman" w:cstheme="minorHAnsi"/>
          <w:spacing w:val="3"/>
          <w:sz w:val="24"/>
          <w:szCs w:val="24"/>
          <w:lang w:eastAsia="cs-CZ"/>
        </w:rPr>
        <w:t>ě daných</w:t>
      </w:r>
      <w:r w:rsidR="00683AE7" w:rsidRPr="004734C7">
        <w:rPr>
          <w:rFonts w:eastAsia="Times New Roman" w:cstheme="minorHAnsi"/>
          <w:spacing w:val="3"/>
          <w:sz w:val="24"/>
          <w:szCs w:val="24"/>
          <w:lang w:eastAsia="cs-CZ"/>
        </w:rPr>
        <w:t xml:space="preserve"> pravidel</w:t>
      </w:r>
      <w:r w:rsidR="00C63C0C" w:rsidRPr="004734C7">
        <w:rPr>
          <w:rFonts w:eastAsia="Times New Roman" w:cstheme="minorHAnsi"/>
          <w:spacing w:val="3"/>
          <w:sz w:val="24"/>
          <w:szCs w:val="24"/>
          <w:lang w:eastAsia="cs-CZ"/>
        </w:rPr>
        <w:t xml:space="preserve">, nezájem o žáka i zneužívání postavení pedagoga vůči </w:t>
      </w:r>
      <w:r w:rsidR="00A0449F">
        <w:rPr>
          <w:rFonts w:eastAsia="Times New Roman" w:cstheme="minorHAnsi"/>
          <w:spacing w:val="3"/>
          <w:sz w:val="24"/>
          <w:szCs w:val="24"/>
          <w:lang w:eastAsia="cs-CZ"/>
        </w:rPr>
        <w:t>žákov</w:t>
      </w:r>
      <w:r w:rsidR="00C63C0C" w:rsidRPr="004734C7">
        <w:rPr>
          <w:rFonts w:eastAsia="Times New Roman" w:cstheme="minorHAnsi"/>
          <w:spacing w:val="3"/>
          <w:sz w:val="24"/>
          <w:szCs w:val="24"/>
          <w:lang w:eastAsia="cs-CZ"/>
        </w:rPr>
        <w:t>i.</w:t>
      </w:r>
    </w:p>
    <w:p w14:paraId="29889ADD" w14:textId="10516076" w:rsidR="00725D16" w:rsidRPr="004734C7" w:rsidRDefault="00264F69"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„Probl</w:t>
      </w:r>
      <w:r w:rsidR="00F24238" w:rsidRPr="004734C7">
        <w:rPr>
          <w:rFonts w:eastAsia="Times New Roman" w:cstheme="minorHAnsi"/>
          <w:i/>
          <w:iCs/>
          <w:spacing w:val="3"/>
          <w:sz w:val="24"/>
          <w:szCs w:val="24"/>
          <w:lang w:eastAsia="cs-CZ"/>
        </w:rPr>
        <w:t>é</w:t>
      </w:r>
      <w:r w:rsidRPr="004734C7">
        <w:rPr>
          <w:rFonts w:eastAsia="Times New Roman" w:cstheme="minorHAnsi"/>
          <w:i/>
          <w:iCs/>
          <w:spacing w:val="3"/>
          <w:sz w:val="24"/>
          <w:szCs w:val="24"/>
          <w:lang w:eastAsia="cs-CZ"/>
        </w:rPr>
        <w:t>mem v</w:t>
      </w:r>
      <w:r w:rsidR="00F24238" w:rsidRPr="004734C7">
        <w:rPr>
          <w:rFonts w:eastAsia="Times New Roman" w:cstheme="minorHAnsi"/>
          <w:i/>
          <w:iCs/>
          <w:spacing w:val="3"/>
          <w:sz w:val="24"/>
          <w:szCs w:val="24"/>
          <w:lang w:eastAsia="cs-CZ"/>
        </w:rPr>
        <w:t>ě</w:t>
      </w:r>
      <w:r w:rsidRPr="004734C7">
        <w:rPr>
          <w:rFonts w:eastAsia="Times New Roman" w:cstheme="minorHAnsi"/>
          <w:i/>
          <w:iCs/>
          <w:spacing w:val="3"/>
          <w:sz w:val="24"/>
          <w:szCs w:val="24"/>
          <w:lang w:eastAsia="cs-CZ"/>
        </w:rPr>
        <w:t>t</w:t>
      </w:r>
      <w:r w:rsidR="00F24238" w:rsidRPr="004734C7">
        <w:rPr>
          <w:rFonts w:eastAsia="Times New Roman" w:cstheme="minorHAnsi"/>
          <w:i/>
          <w:iCs/>
          <w:spacing w:val="3"/>
          <w:sz w:val="24"/>
          <w:szCs w:val="24"/>
          <w:lang w:eastAsia="cs-CZ"/>
        </w:rPr>
        <w:t>š</w:t>
      </w:r>
      <w:r w:rsidRPr="004734C7">
        <w:rPr>
          <w:rFonts w:eastAsia="Times New Roman" w:cstheme="minorHAnsi"/>
          <w:i/>
          <w:iCs/>
          <w:spacing w:val="3"/>
          <w:sz w:val="24"/>
          <w:szCs w:val="24"/>
          <w:lang w:eastAsia="cs-CZ"/>
        </w:rPr>
        <w:t xml:space="preserve">iny </w:t>
      </w:r>
      <w:r w:rsidR="00F24238" w:rsidRPr="004734C7">
        <w:rPr>
          <w:rFonts w:eastAsia="Times New Roman" w:cstheme="minorHAnsi"/>
          <w:i/>
          <w:iCs/>
          <w:spacing w:val="3"/>
          <w:sz w:val="24"/>
          <w:szCs w:val="24"/>
          <w:lang w:eastAsia="cs-CZ"/>
        </w:rPr>
        <w:t>vyučujících</w:t>
      </w:r>
      <w:r w:rsidRPr="004734C7">
        <w:rPr>
          <w:rFonts w:eastAsia="Times New Roman" w:cstheme="minorHAnsi"/>
          <w:i/>
          <w:iCs/>
          <w:spacing w:val="3"/>
          <w:sz w:val="24"/>
          <w:szCs w:val="24"/>
          <w:lang w:eastAsia="cs-CZ"/>
        </w:rPr>
        <w:t xml:space="preserve"> na </w:t>
      </w:r>
      <w:r w:rsidR="00F24238" w:rsidRPr="004734C7">
        <w:rPr>
          <w:rFonts w:eastAsia="Times New Roman" w:cstheme="minorHAnsi"/>
          <w:i/>
          <w:iCs/>
          <w:spacing w:val="3"/>
          <w:sz w:val="24"/>
          <w:szCs w:val="24"/>
          <w:lang w:eastAsia="cs-CZ"/>
        </w:rPr>
        <w:t>mé</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střední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škole</w:t>
      </w:r>
      <w:r w:rsidRPr="004734C7">
        <w:rPr>
          <w:rFonts w:eastAsia="Times New Roman" w:cstheme="minorHAnsi"/>
          <w:i/>
          <w:iCs/>
          <w:spacing w:val="3"/>
          <w:sz w:val="24"/>
          <w:szCs w:val="24"/>
          <w:lang w:eastAsia="cs-CZ"/>
        </w:rPr>
        <w:t xml:space="preserve"> byl ten, </w:t>
      </w:r>
      <w:r w:rsidR="00F24238" w:rsidRPr="004734C7">
        <w:rPr>
          <w:rFonts w:eastAsia="Times New Roman" w:cstheme="minorHAnsi"/>
          <w:i/>
          <w:iCs/>
          <w:spacing w:val="3"/>
          <w:sz w:val="24"/>
          <w:szCs w:val="24"/>
          <w:lang w:eastAsia="cs-CZ"/>
        </w:rPr>
        <w:t>ž</w:t>
      </w:r>
      <w:r w:rsidRPr="004734C7">
        <w:rPr>
          <w:rFonts w:eastAsia="Times New Roman" w:cstheme="minorHAnsi"/>
          <w:i/>
          <w:iCs/>
          <w:spacing w:val="3"/>
          <w:sz w:val="24"/>
          <w:szCs w:val="24"/>
          <w:lang w:eastAsia="cs-CZ"/>
        </w:rPr>
        <w:t xml:space="preserve">e jsem se </w:t>
      </w:r>
      <w:r w:rsidR="00D76072">
        <w:rPr>
          <w:rFonts w:eastAsia="Times New Roman" w:cstheme="minorHAnsi"/>
          <w:i/>
          <w:iCs/>
          <w:spacing w:val="3"/>
          <w:sz w:val="24"/>
          <w:szCs w:val="24"/>
          <w:lang w:eastAsia="cs-CZ"/>
        </w:rPr>
        <w:t> </w:t>
      </w:r>
      <w:r w:rsidR="00F24238" w:rsidRPr="004734C7">
        <w:rPr>
          <w:rFonts w:eastAsia="Times New Roman" w:cstheme="minorHAnsi"/>
          <w:i/>
          <w:iCs/>
          <w:spacing w:val="3"/>
          <w:sz w:val="24"/>
          <w:szCs w:val="24"/>
          <w:lang w:eastAsia="cs-CZ"/>
        </w:rPr>
        <w:t>jakožto</w:t>
      </w:r>
      <w:r w:rsidRPr="004734C7">
        <w:rPr>
          <w:rFonts w:eastAsia="Times New Roman" w:cstheme="minorHAnsi"/>
          <w:i/>
          <w:iCs/>
          <w:spacing w:val="3"/>
          <w:sz w:val="24"/>
          <w:szCs w:val="24"/>
          <w:lang w:eastAsia="cs-CZ"/>
        </w:rPr>
        <w:t xml:space="preserve"> student s</w:t>
      </w:r>
      <w:r w:rsidR="00F24238" w:rsidRPr="004734C7">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IVP</w:t>
      </w:r>
      <w:r w:rsidR="00F24238"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kvůli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nedoslýchavosti</w:t>
      </w:r>
      <w:r w:rsidR="00A536E2">
        <w:rPr>
          <w:rFonts w:eastAsia="Times New Roman" w:cstheme="minorHAnsi"/>
          <w:i/>
          <w:iCs/>
          <w:spacing w:val="3"/>
          <w:sz w:val="24"/>
          <w:szCs w:val="24"/>
          <w:lang w:eastAsia="cs-CZ"/>
        </w:rPr>
        <w:t>,</w:t>
      </w:r>
      <w:r w:rsidR="00F24238" w:rsidRPr="004734C7">
        <w:rPr>
          <w:rFonts w:eastAsia="Times New Roman" w:cstheme="minorHAnsi"/>
          <w:i/>
          <w:iCs/>
          <w:spacing w:val="3"/>
          <w:sz w:val="24"/>
          <w:szCs w:val="24"/>
          <w:lang w:eastAsia="cs-CZ"/>
        </w:rPr>
        <w:t xml:space="preserve"> potýkal</w:t>
      </w:r>
      <w:r w:rsidRPr="004734C7">
        <w:rPr>
          <w:rFonts w:eastAsia="Times New Roman" w:cstheme="minorHAnsi"/>
          <w:i/>
          <w:iCs/>
          <w:spacing w:val="3"/>
          <w:sz w:val="24"/>
          <w:szCs w:val="24"/>
          <w:lang w:eastAsia="cs-CZ"/>
        </w:rPr>
        <w:t xml:space="preserve"> s </w:t>
      </w:r>
      <w:r w:rsidR="00F24238" w:rsidRPr="004734C7">
        <w:rPr>
          <w:rFonts w:eastAsia="Times New Roman" w:cstheme="minorHAnsi"/>
          <w:i/>
          <w:iCs/>
          <w:spacing w:val="3"/>
          <w:sz w:val="24"/>
          <w:szCs w:val="24"/>
          <w:lang w:eastAsia="cs-CZ"/>
        </w:rPr>
        <w:t>relativně</w:t>
      </w:r>
      <w:r w:rsidRPr="004734C7">
        <w:rPr>
          <w:rFonts w:eastAsia="Times New Roman" w:cstheme="minorHAnsi"/>
          <w:i/>
          <w:iCs/>
          <w:spacing w:val="3"/>
          <w:sz w:val="24"/>
          <w:szCs w:val="24"/>
          <w:lang w:eastAsia="cs-CZ"/>
        </w:rPr>
        <w:t xml:space="preserve"> velkou neochotou ze strany </w:t>
      </w:r>
      <w:r w:rsidR="00F24238" w:rsidRPr="004734C7">
        <w:rPr>
          <w:rFonts w:eastAsia="Times New Roman" w:cstheme="minorHAnsi"/>
          <w:i/>
          <w:iCs/>
          <w:spacing w:val="3"/>
          <w:sz w:val="24"/>
          <w:szCs w:val="24"/>
          <w:lang w:eastAsia="cs-CZ"/>
        </w:rPr>
        <w:t>vyučujících,</w:t>
      </w:r>
      <w:r w:rsidRPr="004734C7">
        <w:rPr>
          <w:rFonts w:eastAsia="Times New Roman" w:cstheme="minorHAnsi"/>
          <w:i/>
          <w:iCs/>
          <w:spacing w:val="3"/>
          <w:sz w:val="24"/>
          <w:szCs w:val="24"/>
          <w:lang w:eastAsia="cs-CZ"/>
        </w:rPr>
        <w:t xml:space="preserve"> jakkoliv tu </w:t>
      </w:r>
      <w:r w:rsidR="00F24238" w:rsidRPr="004734C7">
        <w:rPr>
          <w:rFonts w:eastAsia="Times New Roman" w:cstheme="minorHAnsi"/>
          <w:i/>
          <w:iCs/>
          <w:spacing w:val="3"/>
          <w:sz w:val="24"/>
          <w:szCs w:val="24"/>
          <w:lang w:eastAsia="cs-CZ"/>
        </w:rPr>
        <w:t>výuku</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přizpůsobit</w:t>
      </w:r>
      <w:r w:rsidRPr="004734C7">
        <w:rPr>
          <w:rFonts w:eastAsia="Times New Roman" w:cstheme="minorHAnsi"/>
          <w:i/>
          <w:iCs/>
          <w:spacing w:val="3"/>
          <w:sz w:val="24"/>
          <w:szCs w:val="24"/>
          <w:lang w:eastAsia="cs-CZ"/>
        </w:rPr>
        <w:t xml:space="preserve">. Z </w:t>
      </w:r>
      <w:r w:rsidR="00F24238" w:rsidRPr="004734C7">
        <w:rPr>
          <w:rFonts w:eastAsia="Times New Roman" w:cstheme="minorHAnsi"/>
          <w:i/>
          <w:iCs/>
          <w:spacing w:val="3"/>
          <w:sz w:val="24"/>
          <w:szCs w:val="24"/>
          <w:lang w:eastAsia="cs-CZ"/>
        </w:rPr>
        <w:t>celkového</w:t>
      </w:r>
      <w:r w:rsidRPr="004734C7">
        <w:rPr>
          <w:rFonts w:eastAsia="Times New Roman" w:cstheme="minorHAnsi"/>
          <w:i/>
          <w:iCs/>
          <w:spacing w:val="3"/>
          <w:sz w:val="24"/>
          <w:szCs w:val="24"/>
          <w:lang w:eastAsia="cs-CZ"/>
        </w:rPr>
        <w:t xml:space="preserve"> po</w:t>
      </w:r>
      <w:r w:rsidR="00F24238" w:rsidRPr="004734C7">
        <w:rPr>
          <w:rFonts w:eastAsia="Times New Roman" w:cstheme="minorHAnsi"/>
          <w:i/>
          <w:iCs/>
          <w:spacing w:val="3"/>
          <w:sz w:val="24"/>
          <w:szCs w:val="24"/>
          <w:lang w:eastAsia="cs-CZ"/>
        </w:rPr>
        <w:t>č</w:t>
      </w:r>
      <w:r w:rsidRPr="004734C7">
        <w:rPr>
          <w:rFonts w:eastAsia="Times New Roman" w:cstheme="minorHAnsi"/>
          <w:i/>
          <w:iCs/>
          <w:spacing w:val="3"/>
          <w:sz w:val="24"/>
          <w:szCs w:val="24"/>
          <w:lang w:eastAsia="cs-CZ"/>
        </w:rPr>
        <w:t xml:space="preserve">tu </w:t>
      </w:r>
      <w:r w:rsidR="00697353">
        <w:rPr>
          <w:rFonts w:eastAsia="Times New Roman" w:cstheme="minorHAnsi"/>
          <w:i/>
          <w:iCs/>
          <w:spacing w:val="3"/>
          <w:sz w:val="24"/>
          <w:szCs w:val="24"/>
          <w:lang w:eastAsia="cs-CZ"/>
        </w:rPr>
        <w:t>osmnácti</w:t>
      </w:r>
      <w:r w:rsidRPr="004734C7">
        <w:rPr>
          <w:rFonts w:eastAsia="Times New Roman" w:cstheme="minorHAnsi"/>
          <w:i/>
          <w:iCs/>
          <w:spacing w:val="3"/>
          <w:sz w:val="24"/>
          <w:szCs w:val="24"/>
          <w:lang w:eastAsia="cs-CZ"/>
        </w:rPr>
        <w:t xml:space="preserve"> kantor</w:t>
      </w:r>
      <w:r w:rsidR="00A536E2">
        <w:rPr>
          <w:rFonts w:eastAsia="Times New Roman" w:cstheme="minorHAnsi"/>
          <w:i/>
          <w:iCs/>
          <w:spacing w:val="3"/>
          <w:sz w:val="24"/>
          <w:szCs w:val="24"/>
          <w:lang w:eastAsia="cs-CZ"/>
        </w:rPr>
        <w:t>ů</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které</w:t>
      </w:r>
      <w:r w:rsidRPr="004734C7">
        <w:rPr>
          <w:rFonts w:eastAsia="Times New Roman" w:cstheme="minorHAnsi"/>
          <w:i/>
          <w:iCs/>
          <w:spacing w:val="3"/>
          <w:sz w:val="24"/>
          <w:szCs w:val="24"/>
          <w:lang w:eastAsia="cs-CZ"/>
        </w:rPr>
        <w:t xml:space="preserve"> jsem m</w:t>
      </w:r>
      <w:r w:rsidR="00F24238" w:rsidRPr="004734C7">
        <w:rPr>
          <w:rFonts w:eastAsia="Times New Roman" w:cstheme="minorHAnsi"/>
          <w:i/>
          <w:iCs/>
          <w:spacing w:val="3"/>
          <w:sz w:val="24"/>
          <w:szCs w:val="24"/>
          <w:lang w:eastAsia="cs-CZ"/>
        </w:rPr>
        <w:t>ě</w:t>
      </w:r>
      <w:r w:rsidRPr="004734C7">
        <w:rPr>
          <w:rFonts w:eastAsia="Times New Roman" w:cstheme="minorHAnsi"/>
          <w:i/>
          <w:iCs/>
          <w:spacing w:val="3"/>
          <w:sz w:val="24"/>
          <w:szCs w:val="24"/>
          <w:lang w:eastAsia="cs-CZ"/>
        </w:rPr>
        <w:t>l na r</w:t>
      </w:r>
      <w:r w:rsidR="00F24238" w:rsidRPr="004734C7">
        <w:rPr>
          <w:rFonts w:eastAsia="Times New Roman" w:cstheme="minorHAnsi"/>
          <w:i/>
          <w:iCs/>
          <w:spacing w:val="3"/>
          <w:sz w:val="24"/>
          <w:szCs w:val="24"/>
          <w:lang w:eastAsia="cs-CZ"/>
        </w:rPr>
        <w:t>ů</w:t>
      </w:r>
      <w:r w:rsidRPr="004734C7">
        <w:rPr>
          <w:rFonts w:eastAsia="Times New Roman" w:cstheme="minorHAnsi"/>
          <w:i/>
          <w:iCs/>
          <w:spacing w:val="3"/>
          <w:sz w:val="24"/>
          <w:szCs w:val="24"/>
          <w:lang w:eastAsia="cs-CZ"/>
        </w:rPr>
        <w:t>zn</w:t>
      </w:r>
      <w:r w:rsidR="00F24238" w:rsidRPr="004734C7">
        <w:rPr>
          <w:rFonts w:eastAsia="Times New Roman" w:cstheme="minorHAnsi"/>
          <w:i/>
          <w:iCs/>
          <w:spacing w:val="3"/>
          <w:sz w:val="24"/>
          <w:szCs w:val="24"/>
          <w:lang w:eastAsia="cs-CZ"/>
        </w:rPr>
        <w:t>é</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předměty</w:t>
      </w:r>
      <w:r w:rsidRPr="004734C7">
        <w:rPr>
          <w:rFonts w:eastAsia="Times New Roman" w:cstheme="minorHAnsi"/>
          <w:i/>
          <w:iCs/>
          <w:spacing w:val="3"/>
          <w:sz w:val="24"/>
          <w:szCs w:val="24"/>
          <w:lang w:eastAsia="cs-CZ"/>
        </w:rPr>
        <w:t xml:space="preserve"> za cel</w:t>
      </w:r>
      <w:r w:rsidR="00A536E2">
        <w:rPr>
          <w:rFonts w:eastAsia="Times New Roman" w:cstheme="minorHAnsi"/>
          <w:i/>
          <w:iCs/>
          <w:spacing w:val="3"/>
          <w:sz w:val="24"/>
          <w:szCs w:val="24"/>
          <w:lang w:eastAsia="cs-CZ"/>
        </w:rPr>
        <w:t>é</w:t>
      </w:r>
      <w:r w:rsidRPr="004734C7">
        <w:rPr>
          <w:rFonts w:eastAsia="Times New Roman" w:cstheme="minorHAnsi"/>
          <w:i/>
          <w:iCs/>
          <w:spacing w:val="3"/>
          <w:sz w:val="24"/>
          <w:szCs w:val="24"/>
          <w:lang w:eastAsia="cs-CZ"/>
        </w:rPr>
        <w:t xml:space="preserve"> </w:t>
      </w:r>
      <w:r w:rsidR="00697353">
        <w:rPr>
          <w:rFonts w:eastAsia="Times New Roman" w:cstheme="minorHAnsi"/>
          <w:i/>
          <w:iCs/>
          <w:spacing w:val="3"/>
          <w:sz w:val="24"/>
          <w:szCs w:val="24"/>
          <w:lang w:eastAsia="cs-CZ"/>
        </w:rPr>
        <w:t>čtyři</w:t>
      </w:r>
      <w:r w:rsidRPr="004734C7">
        <w:rPr>
          <w:rFonts w:eastAsia="Times New Roman" w:cstheme="minorHAnsi"/>
          <w:i/>
          <w:iCs/>
          <w:spacing w:val="3"/>
          <w:sz w:val="24"/>
          <w:szCs w:val="24"/>
          <w:lang w:eastAsia="cs-CZ"/>
        </w:rPr>
        <w:t xml:space="preserve"> roky, se </w:t>
      </w:r>
      <w:r w:rsidR="00D76072">
        <w:rPr>
          <w:rFonts w:eastAsia="Times New Roman" w:cstheme="minorHAnsi"/>
          <w:i/>
          <w:iCs/>
          <w:spacing w:val="3"/>
          <w:sz w:val="24"/>
          <w:szCs w:val="24"/>
          <w:lang w:eastAsia="cs-CZ"/>
        </w:rPr>
        <w:t> </w:t>
      </w:r>
      <w:r w:rsidR="00F24238" w:rsidRPr="004734C7">
        <w:rPr>
          <w:rFonts w:eastAsia="Times New Roman" w:cstheme="minorHAnsi"/>
          <w:i/>
          <w:iCs/>
          <w:spacing w:val="3"/>
          <w:sz w:val="24"/>
          <w:szCs w:val="24"/>
          <w:lang w:eastAsia="cs-CZ"/>
        </w:rPr>
        <w:t>vždy</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snažili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přizpůsobit</w:t>
      </w:r>
      <w:r w:rsidRPr="004734C7">
        <w:rPr>
          <w:rFonts w:eastAsia="Times New Roman" w:cstheme="minorHAnsi"/>
          <w:i/>
          <w:iCs/>
          <w:spacing w:val="3"/>
          <w:sz w:val="24"/>
          <w:szCs w:val="24"/>
          <w:lang w:eastAsia="cs-CZ"/>
        </w:rPr>
        <w:t xml:space="preserve"> celkem </w:t>
      </w:r>
      <w:r w:rsidR="00C63C0C" w:rsidRPr="004734C7">
        <w:rPr>
          <w:rFonts w:eastAsia="Times New Roman" w:cstheme="minorHAnsi"/>
          <w:i/>
          <w:iCs/>
          <w:spacing w:val="3"/>
          <w:sz w:val="24"/>
          <w:szCs w:val="24"/>
          <w:lang w:eastAsia="cs-CZ"/>
        </w:rPr>
        <w:t>čtyři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vyučující</w:t>
      </w:r>
      <w:r w:rsidRPr="004734C7">
        <w:rPr>
          <w:rFonts w:eastAsia="Times New Roman" w:cstheme="minorHAnsi"/>
          <w:i/>
          <w:iCs/>
          <w:spacing w:val="3"/>
          <w:sz w:val="24"/>
          <w:szCs w:val="24"/>
          <w:lang w:eastAsia="cs-CZ"/>
        </w:rPr>
        <w:t xml:space="preserve">. Byli to </w:t>
      </w:r>
      <w:r w:rsidR="00F24238" w:rsidRPr="004734C7">
        <w:rPr>
          <w:rFonts w:eastAsia="Times New Roman" w:cstheme="minorHAnsi"/>
          <w:i/>
          <w:iCs/>
          <w:spacing w:val="3"/>
          <w:sz w:val="24"/>
          <w:szCs w:val="24"/>
          <w:lang w:eastAsia="cs-CZ"/>
        </w:rPr>
        <w:t>právě</w:t>
      </w:r>
      <w:r w:rsidRPr="004734C7">
        <w:rPr>
          <w:rFonts w:eastAsia="Times New Roman" w:cstheme="minorHAnsi"/>
          <w:i/>
          <w:iCs/>
          <w:spacing w:val="3"/>
          <w:sz w:val="24"/>
          <w:szCs w:val="24"/>
          <w:lang w:eastAsia="cs-CZ"/>
        </w:rPr>
        <w:t xml:space="preserve"> ti </w:t>
      </w:r>
      <w:r w:rsidR="00F24238" w:rsidRPr="004734C7">
        <w:rPr>
          <w:rFonts w:eastAsia="Times New Roman" w:cstheme="minorHAnsi"/>
          <w:i/>
          <w:iCs/>
          <w:spacing w:val="3"/>
          <w:sz w:val="24"/>
          <w:szCs w:val="24"/>
          <w:lang w:eastAsia="cs-CZ"/>
        </w:rPr>
        <w:t>vyučující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kteří</w:t>
      </w:r>
      <w:r w:rsidRPr="004734C7">
        <w:rPr>
          <w:rFonts w:eastAsia="Times New Roman" w:cstheme="minorHAnsi"/>
          <w:i/>
          <w:iCs/>
          <w:spacing w:val="3"/>
          <w:sz w:val="24"/>
          <w:szCs w:val="24"/>
          <w:lang w:eastAsia="cs-CZ"/>
        </w:rPr>
        <w:t xml:space="preserve"> svou </w:t>
      </w:r>
      <w:r w:rsidR="00F24238" w:rsidRPr="004734C7">
        <w:rPr>
          <w:rFonts w:eastAsia="Times New Roman" w:cstheme="minorHAnsi"/>
          <w:i/>
          <w:iCs/>
          <w:spacing w:val="3"/>
          <w:sz w:val="24"/>
          <w:szCs w:val="24"/>
          <w:lang w:eastAsia="cs-CZ"/>
        </w:rPr>
        <w:t>práci</w:t>
      </w:r>
      <w:r w:rsidRPr="004734C7">
        <w:rPr>
          <w:rFonts w:eastAsia="Times New Roman" w:cstheme="minorHAnsi"/>
          <w:i/>
          <w:iCs/>
          <w:spacing w:val="3"/>
          <w:sz w:val="24"/>
          <w:szCs w:val="24"/>
          <w:lang w:eastAsia="cs-CZ"/>
        </w:rPr>
        <w:t xml:space="preserve"> pova</w:t>
      </w:r>
      <w:r w:rsidR="00F24238" w:rsidRPr="004734C7">
        <w:rPr>
          <w:rFonts w:eastAsia="Times New Roman" w:cstheme="minorHAnsi"/>
          <w:i/>
          <w:iCs/>
          <w:spacing w:val="3"/>
          <w:sz w:val="24"/>
          <w:szCs w:val="24"/>
          <w:lang w:eastAsia="cs-CZ"/>
        </w:rPr>
        <w:t>ž</w:t>
      </w:r>
      <w:r w:rsidRPr="004734C7">
        <w:rPr>
          <w:rFonts w:eastAsia="Times New Roman" w:cstheme="minorHAnsi"/>
          <w:i/>
          <w:iCs/>
          <w:spacing w:val="3"/>
          <w:sz w:val="24"/>
          <w:szCs w:val="24"/>
          <w:lang w:eastAsia="cs-CZ"/>
        </w:rPr>
        <w:t>ovali za posl</w:t>
      </w:r>
      <w:r w:rsidR="00F24238" w:rsidRPr="004734C7">
        <w:rPr>
          <w:rFonts w:eastAsia="Times New Roman" w:cstheme="minorHAnsi"/>
          <w:i/>
          <w:iCs/>
          <w:spacing w:val="3"/>
          <w:sz w:val="24"/>
          <w:szCs w:val="24"/>
          <w:lang w:eastAsia="cs-CZ"/>
        </w:rPr>
        <w:t>á</w:t>
      </w:r>
      <w:r w:rsidRPr="004734C7">
        <w:rPr>
          <w:rFonts w:eastAsia="Times New Roman" w:cstheme="minorHAnsi"/>
          <w:i/>
          <w:iCs/>
          <w:spacing w:val="3"/>
          <w:sz w:val="24"/>
          <w:szCs w:val="24"/>
          <w:lang w:eastAsia="cs-CZ"/>
        </w:rPr>
        <w:t>n</w:t>
      </w:r>
      <w:r w:rsidR="00F24238" w:rsidRPr="004734C7">
        <w:rPr>
          <w:rFonts w:eastAsia="Times New Roman" w:cstheme="minorHAnsi"/>
          <w:i/>
          <w:iCs/>
          <w:spacing w:val="3"/>
          <w:sz w:val="24"/>
          <w:szCs w:val="24"/>
          <w:lang w:eastAsia="cs-CZ"/>
        </w:rPr>
        <w:t>í</w:t>
      </w:r>
      <w:r w:rsidRPr="004734C7">
        <w:rPr>
          <w:rFonts w:eastAsia="Times New Roman" w:cstheme="minorHAnsi"/>
          <w:i/>
          <w:iCs/>
          <w:spacing w:val="3"/>
          <w:sz w:val="24"/>
          <w:szCs w:val="24"/>
          <w:lang w:eastAsia="cs-CZ"/>
        </w:rPr>
        <w:t>, nikoliv povinnost. Vyu</w:t>
      </w:r>
      <w:r w:rsidR="00F24238" w:rsidRPr="004734C7">
        <w:rPr>
          <w:rFonts w:eastAsia="Times New Roman" w:cstheme="minorHAnsi"/>
          <w:i/>
          <w:iCs/>
          <w:spacing w:val="3"/>
          <w:sz w:val="24"/>
          <w:szCs w:val="24"/>
          <w:lang w:eastAsia="cs-CZ"/>
        </w:rPr>
        <w:t>č</w:t>
      </w:r>
      <w:r w:rsidRPr="004734C7">
        <w:rPr>
          <w:rFonts w:eastAsia="Times New Roman" w:cstheme="minorHAnsi"/>
          <w:i/>
          <w:iCs/>
          <w:spacing w:val="3"/>
          <w:sz w:val="24"/>
          <w:szCs w:val="24"/>
          <w:lang w:eastAsia="cs-CZ"/>
        </w:rPr>
        <w:t>uj</w:t>
      </w:r>
      <w:r w:rsidR="00F24238" w:rsidRPr="004734C7">
        <w:rPr>
          <w:rFonts w:eastAsia="Times New Roman" w:cstheme="minorHAnsi"/>
          <w:i/>
          <w:iCs/>
          <w:spacing w:val="3"/>
          <w:sz w:val="24"/>
          <w:szCs w:val="24"/>
          <w:lang w:eastAsia="cs-CZ"/>
        </w:rPr>
        <w:t>ící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kteří</w:t>
      </w:r>
      <w:r w:rsidRPr="004734C7">
        <w:rPr>
          <w:rFonts w:eastAsia="Times New Roman" w:cstheme="minorHAnsi"/>
          <w:i/>
          <w:iCs/>
          <w:spacing w:val="3"/>
          <w:sz w:val="24"/>
          <w:szCs w:val="24"/>
          <w:lang w:eastAsia="cs-CZ"/>
        </w:rPr>
        <w:t xml:space="preserve"> </w:t>
      </w:r>
      <w:r w:rsidR="00697353">
        <w:rPr>
          <w:rFonts w:eastAsia="Times New Roman" w:cstheme="minorHAnsi"/>
          <w:i/>
          <w:iCs/>
          <w:spacing w:val="3"/>
          <w:sz w:val="24"/>
          <w:szCs w:val="24"/>
          <w:lang w:eastAsia="cs-CZ"/>
        </w:rPr>
        <w:t xml:space="preserve">ke mně </w:t>
      </w:r>
      <w:r w:rsidR="00F24238" w:rsidRPr="004734C7">
        <w:rPr>
          <w:rFonts w:eastAsia="Times New Roman" w:cstheme="minorHAnsi"/>
          <w:i/>
          <w:iCs/>
          <w:spacing w:val="3"/>
          <w:sz w:val="24"/>
          <w:szCs w:val="24"/>
          <w:lang w:eastAsia="cs-CZ"/>
        </w:rPr>
        <w:t>dokázali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přistupovat</w:t>
      </w:r>
      <w:r w:rsidRPr="004734C7">
        <w:rPr>
          <w:rFonts w:eastAsia="Times New Roman" w:cstheme="minorHAnsi"/>
          <w:i/>
          <w:iCs/>
          <w:spacing w:val="3"/>
          <w:sz w:val="24"/>
          <w:szCs w:val="24"/>
          <w:lang w:eastAsia="cs-CZ"/>
        </w:rPr>
        <w:t xml:space="preserve"> trochu </w:t>
      </w:r>
      <w:r w:rsidR="00F24238" w:rsidRPr="004734C7">
        <w:rPr>
          <w:rFonts w:eastAsia="Times New Roman" w:cstheme="minorHAnsi"/>
          <w:i/>
          <w:iCs/>
          <w:spacing w:val="3"/>
          <w:sz w:val="24"/>
          <w:szCs w:val="24"/>
          <w:lang w:eastAsia="cs-CZ"/>
        </w:rPr>
        <w:t>odlišn</w:t>
      </w:r>
      <w:r w:rsidR="00A536E2">
        <w:rPr>
          <w:rFonts w:eastAsia="Times New Roman" w:cstheme="minorHAnsi"/>
          <w:i/>
          <w:iCs/>
          <w:spacing w:val="3"/>
          <w:sz w:val="24"/>
          <w:szCs w:val="24"/>
          <w:lang w:eastAsia="cs-CZ"/>
        </w:rPr>
        <w:t>ě</w:t>
      </w:r>
      <w:r w:rsidRPr="004734C7">
        <w:rPr>
          <w:rFonts w:eastAsia="Times New Roman" w:cstheme="minorHAnsi"/>
          <w:i/>
          <w:iCs/>
          <w:spacing w:val="3"/>
          <w:sz w:val="24"/>
          <w:szCs w:val="24"/>
          <w:lang w:eastAsia="cs-CZ"/>
        </w:rPr>
        <w:t xml:space="preserve">, byli ti, </w:t>
      </w:r>
      <w:r w:rsidR="00F24238" w:rsidRPr="004734C7">
        <w:rPr>
          <w:rFonts w:eastAsia="Times New Roman" w:cstheme="minorHAnsi"/>
          <w:i/>
          <w:iCs/>
          <w:spacing w:val="3"/>
          <w:sz w:val="24"/>
          <w:szCs w:val="24"/>
          <w:lang w:eastAsia="cs-CZ"/>
        </w:rPr>
        <w:t>kteří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mě</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nejlépe</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připravili</w:t>
      </w:r>
      <w:r w:rsidRPr="004734C7">
        <w:rPr>
          <w:rFonts w:eastAsia="Times New Roman" w:cstheme="minorHAnsi"/>
          <w:i/>
          <w:iCs/>
          <w:spacing w:val="3"/>
          <w:sz w:val="24"/>
          <w:szCs w:val="24"/>
          <w:lang w:eastAsia="cs-CZ"/>
        </w:rPr>
        <w:t xml:space="preserve"> pro </w:t>
      </w:r>
      <w:r w:rsidR="00F24238" w:rsidRPr="004734C7">
        <w:rPr>
          <w:rFonts w:eastAsia="Times New Roman" w:cstheme="minorHAnsi"/>
          <w:i/>
          <w:iCs/>
          <w:spacing w:val="3"/>
          <w:sz w:val="24"/>
          <w:szCs w:val="24"/>
          <w:lang w:eastAsia="cs-CZ"/>
        </w:rPr>
        <w:t>další</w:t>
      </w:r>
      <w:r w:rsidRPr="004734C7">
        <w:rPr>
          <w:rFonts w:eastAsia="Times New Roman" w:cstheme="minorHAnsi"/>
          <w:i/>
          <w:iCs/>
          <w:spacing w:val="3"/>
          <w:sz w:val="24"/>
          <w:szCs w:val="24"/>
          <w:lang w:eastAsia="cs-CZ"/>
        </w:rPr>
        <w:t xml:space="preserve"> cestu studiem, </w:t>
      </w:r>
      <w:r w:rsidR="00F24238" w:rsidRPr="004734C7">
        <w:rPr>
          <w:rFonts w:eastAsia="Times New Roman" w:cstheme="minorHAnsi"/>
          <w:i/>
          <w:iCs/>
          <w:spacing w:val="3"/>
          <w:sz w:val="24"/>
          <w:szCs w:val="24"/>
          <w:lang w:eastAsia="cs-CZ"/>
        </w:rPr>
        <w:t>práce</w:t>
      </w:r>
      <w:r w:rsidRPr="004734C7">
        <w:rPr>
          <w:rFonts w:eastAsia="Times New Roman" w:cstheme="minorHAnsi"/>
          <w:i/>
          <w:iCs/>
          <w:spacing w:val="3"/>
          <w:sz w:val="24"/>
          <w:szCs w:val="24"/>
          <w:lang w:eastAsia="cs-CZ"/>
        </w:rPr>
        <w:t xml:space="preserve"> a </w:t>
      </w:r>
      <w:r w:rsidR="00F24238" w:rsidRPr="004734C7">
        <w:rPr>
          <w:rFonts w:eastAsia="Times New Roman" w:cstheme="minorHAnsi"/>
          <w:i/>
          <w:iCs/>
          <w:spacing w:val="3"/>
          <w:sz w:val="24"/>
          <w:szCs w:val="24"/>
          <w:lang w:eastAsia="cs-CZ"/>
        </w:rPr>
        <w:t>udrželi</w:t>
      </w:r>
      <w:r w:rsidRPr="004734C7">
        <w:rPr>
          <w:rFonts w:eastAsia="Times New Roman" w:cstheme="minorHAnsi"/>
          <w:i/>
          <w:iCs/>
          <w:spacing w:val="3"/>
          <w:sz w:val="24"/>
          <w:szCs w:val="24"/>
          <w:lang w:eastAsia="cs-CZ"/>
        </w:rPr>
        <w:t xml:space="preserve"> i</w:t>
      </w:r>
      <w:r w:rsidR="00697353">
        <w:rPr>
          <w:rFonts w:eastAsia="Times New Roman" w:cstheme="minorHAnsi"/>
          <w:i/>
          <w:iCs/>
          <w:spacing w:val="3"/>
          <w:sz w:val="24"/>
          <w:szCs w:val="24"/>
          <w:lang w:eastAsia="cs-CZ"/>
        </w:rPr>
        <w:t xml:space="preserve"> mou</w:t>
      </w:r>
      <w:r w:rsidRPr="004734C7">
        <w:rPr>
          <w:rFonts w:eastAsia="Times New Roman" w:cstheme="minorHAnsi"/>
          <w:i/>
          <w:iCs/>
          <w:spacing w:val="3"/>
          <w:sz w:val="24"/>
          <w:szCs w:val="24"/>
          <w:lang w:eastAsia="cs-CZ"/>
        </w:rPr>
        <w:t xml:space="preserve"> motivaci se </w:t>
      </w:r>
      <w:r w:rsidR="00F24238" w:rsidRPr="004734C7">
        <w:rPr>
          <w:rFonts w:eastAsia="Times New Roman" w:cstheme="minorHAnsi"/>
          <w:i/>
          <w:iCs/>
          <w:spacing w:val="3"/>
          <w:sz w:val="24"/>
          <w:szCs w:val="24"/>
          <w:lang w:eastAsia="cs-CZ"/>
        </w:rPr>
        <w:t>učit</w:t>
      </w:r>
      <w:r w:rsidRPr="004734C7">
        <w:rPr>
          <w:rFonts w:eastAsia="Times New Roman" w:cstheme="minorHAnsi"/>
          <w:i/>
          <w:iCs/>
          <w:spacing w:val="3"/>
          <w:sz w:val="24"/>
          <w:szCs w:val="24"/>
          <w:lang w:eastAsia="cs-CZ"/>
        </w:rPr>
        <w:t xml:space="preserve">. Jednalo se o </w:t>
      </w:r>
      <w:r w:rsidR="00F24238" w:rsidRPr="004734C7">
        <w:rPr>
          <w:rFonts w:eastAsia="Times New Roman" w:cstheme="minorHAnsi"/>
          <w:i/>
          <w:iCs/>
          <w:spacing w:val="3"/>
          <w:sz w:val="24"/>
          <w:szCs w:val="24"/>
          <w:lang w:eastAsia="cs-CZ"/>
        </w:rPr>
        <w:t>vyučující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kteří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měli</w:t>
      </w:r>
      <w:r w:rsidRPr="004734C7">
        <w:rPr>
          <w:rFonts w:eastAsia="Times New Roman" w:cstheme="minorHAnsi"/>
          <w:i/>
          <w:iCs/>
          <w:spacing w:val="3"/>
          <w:sz w:val="24"/>
          <w:szCs w:val="24"/>
          <w:lang w:eastAsia="cs-CZ"/>
        </w:rPr>
        <w:t xml:space="preserve"> sice </w:t>
      </w:r>
      <w:r w:rsidR="00F24238" w:rsidRPr="004734C7">
        <w:rPr>
          <w:rFonts w:eastAsia="Times New Roman" w:cstheme="minorHAnsi"/>
          <w:i/>
          <w:iCs/>
          <w:spacing w:val="3"/>
          <w:sz w:val="24"/>
          <w:szCs w:val="24"/>
          <w:lang w:eastAsia="cs-CZ"/>
        </w:rPr>
        <w:t>vyšší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požadavky</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nicméně</w:t>
      </w:r>
      <w:r w:rsidRPr="004734C7">
        <w:rPr>
          <w:rFonts w:eastAsia="Times New Roman" w:cstheme="minorHAnsi"/>
          <w:i/>
          <w:iCs/>
          <w:spacing w:val="3"/>
          <w:sz w:val="24"/>
          <w:szCs w:val="24"/>
          <w:lang w:eastAsia="cs-CZ"/>
        </w:rPr>
        <w:t xml:space="preserve"> to byli </w:t>
      </w:r>
      <w:r w:rsidR="00F24238" w:rsidRPr="004734C7">
        <w:rPr>
          <w:rFonts w:eastAsia="Times New Roman" w:cstheme="minorHAnsi"/>
          <w:i/>
          <w:iCs/>
          <w:spacing w:val="3"/>
          <w:sz w:val="24"/>
          <w:szCs w:val="24"/>
          <w:lang w:eastAsia="cs-CZ"/>
        </w:rPr>
        <w:t>zároveň</w:t>
      </w:r>
      <w:r w:rsidRPr="004734C7">
        <w:rPr>
          <w:rFonts w:eastAsia="Times New Roman" w:cstheme="minorHAnsi"/>
          <w:i/>
          <w:iCs/>
          <w:spacing w:val="3"/>
          <w:sz w:val="24"/>
          <w:szCs w:val="24"/>
          <w:lang w:eastAsia="cs-CZ"/>
        </w:rPr>
        <w:t xml:space="preserve"> i </w:t>
      </w:r>
      <w:r w:rsidR="00F24238" w:rsidRPr="004734C7">
        <w:rPr>
          <w:rFonts w:eastAsia="Times New Roman" w:cstheme="minorHAnsi"/>
          <w:i/>
          <w:iCs/>
          <w:spacing w:val="3"/>
          <w:sz w:val="24"/>
          <w:szCs w:val="24"/>
          <w:lang w:eastAsia="cs-CZ"/>
        </w:rPr>
        <w:t>povahově</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či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osobnostně</w:t>
      </w:r>
      <w:r w:rsidRPr="004734C7">
        <w:rPr>
          <w:rFonts w:eastAsia="Times New Roman" w:cstheme="minorHAnsi"/>
          <w:i/>
          <w:iCs/>
          <w:spacing w:val="3"/>
          <w:sz w:val="24"/>
          <w:szCs w:val="24"/>
          <w:lang w:eastAsia="cs-CZ"/>
        </w:rPr>
        <w:t xml:space="preserve"> jedni z </w:t>
      </w:r>
      <w:r w:rsidR="00F24238" w:rsidRPr="004734C7">
        <w:rPr>
          <w:rFonts w:eastAsia="Times New Roman" w:cstheme="minorHAnsi"/>
          <w:i/>
          <w:iCs/>
          <w:spacing w:val="3"/>
          <w:sz w:val="24"/>
          <w:szCs w:val="24"/>
          <w:lang w:eastAsia="cs-CZ"/>
        </w:rPr>
        <w:t>tě</w:t>
      </w:r>
      <w:r w:rsidRPr="004734C7">
        <w:rPr>
          <w:rFonts w:eastAsia="Times New Roman" w:cstheme="minorHAnsi"/>
          <w:i/>
          <w:iCs/>
          <w:spacing w:val="3"/>
          <w:sz w:val="24"/>
          <w:szCs w:val="24"/>
          <w:lang w:eastAsia="cs-CZ"/>
        </w:rPr>
        <w:t xml:space="preserve">ch </w:t>
      </w:r>
      <w:r w:rsidR="00F24238" w:rsidRPr="004734C7">
        <w:rPr>
          <w:rFonts w:eastAsia="Times New Roman" w:cstheme="minorHAnsi"/>
          <w:i/>
          <w:iCs/>
          <w:spacing w:val="3"/>
          <w:sz w:val="24"/>
          <w:szCs w:val="24"/>
          <w:lang w:eastAsia="cs-CZ"/>
        </w:rPr>
        <w:t>nejvíce</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empatických</w:t>
      </w:r>
      <w:r w:rsidRPr="004734C7">
        <w:rPr>
          <w:rFonts w:eastAsia="Times New Roman" w:cstheme="minorHAnsi"/>
          <w:i/>
          <w:iCs/>
          <w:spacing w:val="3"/>
          <w:sz w:val="24"/>
          <w:szCs w:val="24"/>
          <w:lang w:eastAsia="cs-CZ"/>
        </w:rPr>
        <w:t xml:space="preserve"> lid</w:t>
      </w:r>
      <w:r w:rsidR="00F24238" w:rsidRPr="004734C7">
        <w:rPr>
          <w:rFonts w:eastAsia="Times New Roman" w:cstheme="minorHAnsi"/>
          <w:i/>
          <w:iCs/>
          <w:spacing w:val="3"/>
          <w:sz w:val="24"/>
          <w:szCs w:val="24"/>
          <w:lang w:eastAsia="cs-CZ"/>
        </w:rPr>
        <w:t>í</w:t>
      </w:r>
      <w:r w:rsidRPr="004734C7">
        <w:rPr>
          <w:rFonts w:eastAsia="Times New Roman" w:cstheme="minorHAnsi"/>
          <w:i/>
          <w:iCs/>
          <w:spacing w:val="3"/>
          <w:sz w:val="24"/>
          <w:szCs w:val="24"/>
          <w:lang w:eastAsia="cs-CZ"/>
        </w:rPr>
        <w:t xml:space="preserve"> a </w:t>
      </w:r>
      <w:r w:rsidR="00F24238" w:rsidRPr="004734C7">
        <w:rPr>
          <w:rFonts w:eastAsia="Times New Roman" w:cstheme="minorHAnsi"/>
          <w:i/>
          <w:iCs/>
          <w:spacing w:val="3"/>
          <w:sz w:val="24"/>
          <w:szCs w:val="24"/>
          <w:lang w:eastAsia="cs-CZ"/>
        </w:rPr>
        <w:t>měli</w:t>
      </w:r>
      <w:r w:rsidRPr="004734C7">
        <w:rPr>
          <w:rFonts w:eastAsia="Times New Roman" w:cstheme="minorHAnsi"/>
          <w:i/>
          <w:iCs/>
          <w:spacing w:val="3"/>
          <w:sz w:val="24"/>
          <w:szCs w:val="24"/>
          <w:lang w:eastAsia="cs-CZ"/>
        </w:rPr>
        <w:t xml:space="preserve"> cit pro </w:t>
      </w:r>
      <w:r w:rsidR="00F24238" w:rsidRPr="004734C7">
        <w:rPr>
          <w:rFonts w:eastAsia="Times New Roman" w:cstheme="minorHAnsi"/>
          <w:i/>
          <w:iCs/>
          <w:spacing w:val="3"/>
          <w:sz w:val="24"/>
          <w:szCs w:val="24"/>
          <w:lang w:eastAsia="cs-CZ"/>
        </w:rPr>
        <w:t>práci</w:t>
      </w:r>
      <w:r w:rsidRPr="004734C7">
        <w:rPr>
          <w:rFonts w:eastAsia="Times New Roman" w:cstheme="minorHAnsi"/>
          <w:i/>
          <w:iCs/>
          <w:spacing w:val="3"/>
          <w:sz w:val="24"/>
          <w:szCs w:val="24"/>
          <w:lang w:eastAsia="cs-CZ"/>
        </w:rPr>
        <w:t xml:space="preserve"> s </w:t>
      </w:r>
      <w:r w:rsidR="00F24238" w:rsidRPr="004734C7">
        <w:rPr>
          <w:rFonts w:eastAsia="Times New Roman" w:cstheme="minorHAnsi"/>
          <w:i/>
          <w:iCs/>
          <w:spacing w:val="3"/>
          <w:sz w:val="24"/>
          <w:szCs w:val="24"/>
          <w:lang w:eastAsia="cs-CZ"/>
        </w:rPr>
        <w:t>puberťáky</w:t>
      </w:r>
      <w:r w:rsidRPr="004734C7">
        <w:rPr>
          <w:rFonts w:eastAsia="Times New Roman" w:cstheme="minorHAnsi"/>
          <w:i/>
          <w:iCs/>
          <w:spacing w:val="3"/>
          <w:sz w:val="24"/>
          <w:szCs w:val="24"/>
          <w:lang w:eastAsia="cs-CZ"/>
        </w:rPr>
        <w:t xml:space="preserve">. To je </w:t>
      </w:r>
      <w:r w:rsidR="00F24238" w:rsidRPr="004734C7">
        <w:rPr>
          <w:rFonts w:eastAsia="Times New Roman" w:cstheme="minorHAnsi"/>
          <w:i/>
          <w:iCs/>
          <w:spacing w:val="3"/>
          <w:sz w:val="24"/>
          <w:szCs w:val="24"/>
          <w:lang w:eastAsia="cs-CZ"/>
        </w:rPr>
        <w:t>část</w:t>
      </w:r>
      <w:r w:rsidRPr="004734C7">
        <w:rPr>
          <w:rFonts w:eastAsia="Times New Roman" w:cstheme="minorHAnsi"/>
          <w:i/>
          <w:iCs/>
          <w:spacing w:val="3"/>
          <w:sz w:val="24"/>
          <w:szCs w:val="24"/>
          <w:lang w:eastAsia="cs-CZ"/>
        </w:rPr>
        <w:t>, na kterou r</w:t>
      </w:r>
      <w:r w:rsidR="00F24238" w:rsidRPr="004734C7">
        <w:rPr>
          <w:rFonts w:eastAsia="Times New Roman" w:cstheme="minorHAnsi"/>
          <w:i/>
          <w:iCs/>
          <w:spacing w:val="3"/>
          <w:sz w:val="24"/>
          <w:szCs w:val="24"/>
          <w:lang w:eastAsia="cs-CZ"/>
        </w:rPr>
        <w:t>á</w:t>
      </w:r>
      <w:r w:rsidRPr="004734C7">
        <w:rPr>
          <w:rFonts w:eastAsia="Times New Roman" w:cstheme="minorHAnsi"/>
          <w:i/>
          <w:iCs/>
          <w:spacing w:val="3"/>
          <w:sz w:val="24"/>
          <w:szCs w:val="24"/>
          <w:lang w:eastAsia="cs-CZ"/>
        </w:rPr>
        <w:t xml:space="preserve">d </w:t>
      </w:r>
      <w:r w:rsidR="00F24238" w:rsidRPr="004734C7">
        <w:rPr>
          <w:rFonts w:eastAsia="Times New Roman" w:cstheme="minorHAnsi"/>
          <w:i/>
          <w:iCs/>
          <w:spacing w:val="3"/>
          <w:sz w:val="24"/>
          <w:szCs w:val="24"/>
          <w:lang w:eastAsia="cs-CZ"/>
        </w:rPr>
        <w:t>vzpomínám</w:t>
      </w:r>
      <w:r w:rsidRPr="004734C7">
        <w:rPr>
          <w:rFonts w:eastAsia="Times New Roman" w:cstheme="minorHAnsi"/>
          <w:i/>
          <w:iCs/>
          <w:spacing w:val="3"/>
          <w:sz w:val="24"/>
          <w:szCs w:val="24"/>
          <w:lang w:eastAsia="cs-CZ"/>
        </w:rPr>
        <w:t xml:space="preserve">, jsou to </w:t>
      </w:r>
      <w:r w:rsidR="00F24238" w:rsidRPr="004734C7">
        <w:rPr>
          <w:rFonts w:eastAsia="Times New Roman" w:cstheme="minorHAnsi"/>
          <w:i/>
          <w:iCs/>
          <w:spacing w:val="3"/>
          <w:sz w:val="24"/>
          <w:szCs w:val="24"/>
          <w:lang w:eastAsia="cs-CZ"/>
        </w:rPr>
        <w:t>učitelé</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které</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vždy</w:t>
      </w:r>
      <w:r w:rsidRPr="004734C7">
        <w:rPr>
          <w:rFonts w:eastAsia="Times New Roman" w:cstheme="minorHAnsi"/>
          <w:i/>
          <w:iCs/>
          <w:spacing w:val="3"/>
          <w:sz w:val="24"/>
          <w:szCs w:val="24"/>
          <w:lang w:eastAsia="cs-CZ"/>
        </w:rPr>
        <w:t xml:space="preserve"> r</w:t>
      </w:r>
      <w:r w:rsidR="00F24238" w:rsidRPr="004734C7">
        <w:rPr>
          <w:rFonts w:eastAsia="Times New Roman" w:cstheme="minorHAnsi"/>
          <w:i/>
          <w:iCs/>
          <w:spacing w:val="3"/>
          <w:sz w:val="24"/>
          <w:szCs w:val="24"/>
          <w:lang w:eastAsia="cs-CZ"/>
        </w:rPr>
        <w:t>á</w:t>
      </w:r>
      <w:r w:rsidRPr="004734C7">
        <w:rPr>
          <w:rFonts w:eastAsia="Times New Roman" w:cstheme="minorHAnsi"/>
          <w:i/>
          <w:iCs/>
          <w:spacing w:val="3"/>
          <w:sz w:val="24"/>
          <w:szCs w:val="24"/>
          <w:lang w:eastAsia="cs-CZ"/>
        </w:rPr>
        <w:t xml:space="preserve">d </w:t>
      </w:r>
      <w:r w:rsidR="00F24238" w:rsidRPr="004734C7">
        <w:rPr>
          <w:rFonts w:eastAsia="Times New Roman" w:cstheme="minorHAnsi"/>
          <w:i/>
          <w:iCs/>
          <w:spacing w:val="3"/>
          <w:sz w:val="24"/>
          <w:szCs w:val="24"/>
          <w:lang w:eastAsia="cs-CZ"/>
        </w:rPr>
        <w:t>potkám</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popovídám</w:t>
      </w:r>
      <w:r w:rsidRPr="004734C7">
        <w:rPr>
          <w:rFonts w:eastAsia="Times New Roman" w:cstheme="minorHAnsi"/>
          <w:i/>
          <w:iCs/>
          <w:spacing w:val="3"/>
          <w:sz w:val="24"/>
          <w:szCs w:val="24"/>
          <w:lang w:eastAsia="cs-CZ"/>
        </w:rPr>
        <w:t xml:space="preserve"> si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s nimi. Pak byl zbytek, </w:t>
      </w:r>
      <w:r w:rsidR="00F24238" w:rsidRPr="004734C7">
        <w:rPr>
          <w:rFonts w:eastAsia="Times New Roman" w:cstheme="minorHAnsi"/>
          <w:i/>
          <w:iCs/>
          <w:spacing w:val="3"/>
          <w:sz w:val="24"/>
          <w:szCs w:val="24"/>
          <w:lang w:eastAsia="cs-CZ"/>
        </w:rPr>
        <w:t>kteří</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měli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problém</w:t>
      </w:r>
      <w:r w:rsidRPr="004734C7">
        <w:rPr>
          <w:rFonts w:eastAsia="Times New Roman" w:cstheme="minorHAnsi"/>
          <w:i/>
          <w:iCs/>
          <w:spacing w:val="3"/>
          <w:sz w:val="24"/>
          <w:szCs w:val="24"/>
          <w:lang w:eastAsia="cs-CZ"/>
        </w:rPr>
        <w:t xml:space="preserve"> i s </w:t>
      </w:r>
      <w:r w:rsidR="00F24238" w:rsidRPr="004734C7">
        <w:rPr>
          <w:rFonts w:eastAsia="Times New Roman" w:cstheme="minorHAnsi"/>
          <w:i/>
          <w:iCs/>
          <w:spacing w:val="3"/>
          <w:sz w:val="24"/>
          <w:szCs w:val="24"/>
          <w:lang w:eastAsia="cs-CZ"/>
        </w:rPr>
        <w:t>tím</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ž</w:t>
      </w:r>
      <w:r w:rsidRPr="004734C7">
        <w:rPr>
          <w:rFonts w:eastAsia="Times New Roman" w:cstheme="minorHAnsi"/>
          <w:i/>
          <w:iCs/>
          <w:spacing w:val="3"/>
          <w:sz w:val="24"/>
          <w:szCs w:val="24"/>
          <w:lang w:eastAsia="cs-CZ"/>
        </w:rPr>
        <w:t xml:space="preserve">e v </w:t>
      </w:r>
      <w:r w:rsidR="00F24238" w:rsidRPr="004734C7">
        <w:rPr>
          <w:rFonts w:eastAsia="Times New Roman" w:cstheme="minorHAnsi"/>
          <w:i/>
          <w:iCs/>
          <w:spacing w:val="3"/>
          <w:sz w:val="24"/>
          <w:szCs w:val="24"/>
          <w:lang w:eastAsia="cs-CZ"/>
        </w:rPr>
        <w:t>rámci</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mého</w:t>
      </w:r>
      <w:r w:rsidRPr="004734C7">
        <w:rPr>
          <w:rFonts w:eastAsia="Times New Roman" w:cstheme="minorHAnsi"/>
          <w:i/>
          <w:iCs/>
          <w:spacing w:val="3"/>
          <w:sz w:val="24"/>
          <w:szCs w:val="24"/>
          <w:lang w:eastAsia="cs-CZ"/>
        </w:rPr>
        <w:t xml:space="preserve"> IVP museli absolvovat </w:t>
      </w:r>
      <w:r w:rsidR="00F24238" w:rsidRPr="004734C7">
        <w:rPr>
          <w:rFonts w:eastAsia="Times New Roman" w:cstheme="minorHAnsi"/>
          <w:i/>
          <w:iCs/>
          <w:spacing w:val="3"/>
          <w:sz w:val="24"/>
          <w:szCs w:val="24"/>
          <w:lang w:eastAsia="cs-CZ"/>
        </w:rPr>
        <w:t>každý</w:t>
      </w:r>
      <w:r w:rsidRPr="004734C7">
        <w:rPr>
          <w:rFonts w:eastAsia="Times New Roman" w:cstheme="minorHAnsi"/>
          <w:i/>
          <w:iCs/>
          <w:spacing w:val="3"/>
          <w:sz w:val="24"/>
          <w:szCs w:val="24"/>
          <w:lang w:eastAsia="cs-CZ"/>
        </w:rPr>
        <w:t xml:space="preserve"> rok </w:t>
      </w:r>
      <w:r w:rsidR="00F24238" w:rsidRPr="004734C7">
        <w:rPr>
          <w:rFonts w:eastAsia="Times New Roman" w:cstheme="minorHAnsi"/>
          <w:i/>
          <w:iCs/>
          <w:spacing w:val="3"/>
          <w:sz w:val="24"/>
          <w:szCs w:val="24"/>
          <w:lang w:eastAsia="cs-CZ"/>
        </w:rPr>
        <w:t>nějaké</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semináře</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ohledně</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práce</w:t>
      </w:r>
      <w:r w:rsidRPr="004734C7">
        <w:rPr>
          <w:rFonts w:eastAsia="Times New Roman" w:cstheme="minorHAnsi"/>
          <w:i/>
          <w:iCs/>
          <w:spacing w:val="3"/>
          <w:sz w:val="24"/>
          <w:szCs w:val="24"/>
          <w:lang w:eastAsia="cs-CZ"/>
        </w:rPr>
        <w:t xml:space="preserve"> se </w:t>
      </w:r>
      <w:r w:rsidR="00F24238" w:rsidRPr="004734C7">
        <w:rPr>
          <w:rFonts w:eastAsia="Times New Roman" w:cstheme="minorHAnsi"/>
          <w:i/>
          <w:iCs/>
          <w:spacing w:val="3"/>
          <w:sz w:val="24"/>
          <w:szCs w:val="24"/>
          <w:lang w:eastAsia="cs-CZ"/>
        </w:rPr>
        <w:t>sluchově</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znevýhodněnými,</w:t>
      </w:r>
      <w:r w:rsidRPr="004734C7">
        <w:rPr>
          <w:rFonts w:eastAsia="Times New Roman" w:cstheme="minorHAnsi"/>
          <w:i/>
          <w:iCs/>
          <w:spacing w:val="3"/>
          <w:sz w:val="24"/>
          <w:szCs w:val="24"/>
          <w:lang w:eastAsia="cs-CZ"/>
        </w:rPr>
        <w:t xml:space="preserve"> a ti mi to </w:t>
      </w:r>
      <w:r w:rsidR="00F24238" w:rsidRPr="004734C7">
        <w:rPr>
          <w:rFonts w:eastAsia="Times New Roman" w:cstheme="minorHAnsi"/>
          <w:i/>
          <w:iCs/>
          <w:spacing w:val="3"/>
          <w:sz w:val="24"/>
          <w:szCs w:val="24"/>
          <w:lang w:eastAsia="cs-CZ"/>
        </w:rPr>
        <w:t>dávali</w:t>
      </w:r>
      <w:r w:rsidRPr="004734C7">
        <w:rPr>
          <w:rFonts w:eastAsia="Times New Roman" w:cstheme="minorHAnsi"/>
          <w:i/>
          <w:iCs/>
          <w:spacing w:val="3"/>
          <w:sz w:val="24"/>
          <w:szCs w:val="24"/>
          <w:lang w:eastAsia="cs-CZ"/>
        </w:rPr>
        <w:t xml:space="preserve"> trochu "</w:t>
      </w:r>
      <w:r w:rsidR="00F24238" w:rsidRPr="004734C7">
        <w:rPr>
          <w:rFonts w:eastAsia="Times New Roman" w:cstheme="minorHAnsi"/>
          <w:i/>
          <w:iCs/>
          <w:spacing w:val="3"/>
          <w:sz w:val="24"/>
          <w:szCs w:val="24"/>
          <w:lang w:eastAsia="cs-CZ"/>
        </w:rPr>
        <w:t>vyžrat</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Což</w:t>
      </w:r>
      <w:r w:rsidRPr="004734C7">
        <w:rPr>
          <w:rFonts w:eastAsia="Times New Roman" w:cstheme="minorHAnsi"/>
          <w:i/>
          <w:iCs/>
          <w:spacing w:val="3"/>
          <w:sz w:val="24"/>
          <w:szCs w:val="24"/>
          <w:lang w:eastAsia="cs-CZ"/>
        </w:rPr>
        <w:t xml:space="preserve"> je </w:t>
      </w:r>
      <w:r w:rsidR="00F24238" w:rsidRPr="004734C7">
        <w:rPr>
          <w:rFonts w:eastAsia="Times New Roman" w:cstheme="minorHAnsi"/>
          <w:i/>
          <w:iCs/>
          <w:spacing w:val="3"/>
          <w:sz w:val="24"/>
          <w:szCs w:val="24"/>
          <w:lang w:eastAsia="cs-CZ"/>
        </w:rPr>
        <w:t>část</w:t>
      </w:r>
      <w:r w:rsidRPr="004734C7">
        <w:rPr>
          <w:rFonts w:eastAsia="Times New Roman" w:cstheme="minorHAnsi"/>
          <w:i/>
          <w:iCs/>
          <w:spacing w:val="3"/>
          <w:sz w:val="24"/>
          <w:szCs w:val="24"/>
          <w:lang w:eastAsia="cs-CZ"/>
        </w:rPr>
        <w:t xml:space="preserve"> </w:t>
      </w:r>
      <w:r w:rsidR="00F24238" w:rsidRPr="004734C7">
        <w:rPr>
          <w:rFonts w:eastAsia="Times New Roman" w:cstheme="minorHAnsi"/>
          <w:i/>
          <w:iCs/>
          <w:spacing w:val="3"/>
          <w:sz w:val="24"/>
          <w:szCs w:val="24"/>
          <w:lang w:eastAsia="cs-CZ"/>
        </w:rPr>
        <w:t>vyu</w:t>
      </w:r>
      <w:r w:rsidR="00C63C0C" w:rsidRPr="004734C7">
        <w:rPr>
          <w:rFonts w:eastAsia="Times New Roman" w:cstheme="minorHAnsi"/>
          <w:i/>
          <w:iCs/>
          <w:spacing w:val="3"/>
          <w:sz w:val="24"/>
          <w:szCs w:val="24"/>
          <w:lang w:eastAsia="cs-CZ"/>
        </w:rPr>
        <w:t>č</w:t>
      </w:r>
      <w:r w:rsidR="00F24238" w:rsidRPr="004734C7">
        <w:rPr>
          <w:rFonts w:eastAsia="Times New Roman" w:cstheme="minorHAnsi"/>
          <w:i/>
          <w:iCs/>
          <w:spacing w:val="3"/>
          <w:sz w:val="24"/>
          <w:szCs w:val="24"/>
          <w:lang w:eastAsia="cs-CZ"/>
        </w:rPr>
        <w:t>ujících</w:t>
      </w:r>
      <w:r w:rsidRPr="004734C7">
        <w:rPr>
          <w:rFonts w:eastAsia="Times New Roman" w:cstheme="minorHAnsi"/>
          <w:i/>
          <w:iCs/>
          <w:spacing w:val="3"/>
          <w:sz w:val="24"/>
          <w:szCs w:val="24"/>
          <w:lang w:eastAsia="cs-CZ"/>
        </w:rPr>
        <w:t xml:space="preserve">, na </w:t>
      </w:r>
      <w:r w:rsidR="00D76072">
        <w:rPr>
          <w:rFonts w:eastAsia="Times New Roman" w:cstheme="minorHAnsi"/>
          <w:i/>
          <w:iCs/>
          <w:spacing w:val="3"/>
          <w:sz w:val="24"/>
          <w:szCs w:val="24"/>
          <w:lang w:eastAsia="cs-CZ"/>
        </w:rPr>
        <w:t> </w:t>
      </w:r>
      <w:r w:rsidR="00F24238" w:rsidRPr="004734C7">
        <w:rPr>
          <w:rFonts w:eastAsia="Times New Roman" w:cstheme="minorHAnsi"/>
          <w:i/>
          <w:iCs/>
          <w:spacing w:val="3"/>
          <w:sz w:val="24"/>
          <w:szCs w:val="24"/>
          <w:lang w:eastAsia="cs-CZ"/>
        </w:rPr>
        <w:t>kter</w:t>
      </w:r>
      <w:r w:rsidR="00A536E2">
        <w:rPr>
          <w:rFonts w:eastAsia="Times New Roman" w:cstheme="minorHAnsi"/>
          <w:i/>
          <w:iCs/>
          <w:spacing w:val="3"/>
          <w:sz w:val="24"/>
          <w:szCs w:val="24"/>
          <w:lang w:eastAsia="cs-CZ"/>
        </w:rPr>
        <w:t>ou</w:t>
      </w:r>
      <w:r w:rsidRPr="004734C7">
        <w:rPr>
          <w:rFonts w:eastAsia="Times New Roman" w:cstheme="minorHAnsi"/>
          <w:i/>
          <w:iCs/>
          <w:spacing w:val="3"/>
          <w:sz w:val="24"/>
          <w:szCs w:val="24"/>
          <w:lang w:eastAsia="cs-CZ"/>
        </w:rPr>
        <w:t xml:space="preserve"> nerad </w:t>
      </w:r>
      <w:r w:rsidR="00F24238" w:rsidRPr="004734C7">
        <w:rPr>
          <w:rFonts w:eastAsia="Times New Roman" w:cstheme="minorHAnsi"/>
          <w:i/>
          <w:iCs/>
          <w:spacing w:val="3"/>
          <w:sz w:val="24"/>
          <w:szCs w:val="24"/>
          <w:lang w:eastAsia="cs-CZ"/>
        </w:rPr>
        <w:t>vzpomínám</w:t>
      </w:r>
      <w:r w:rsidRPr="004734C7">
        <w:rPr>
          <w:rFonts w:eastAsia="Times New Roman" w:cstheme="minorHAnsi"/>
          <w:i/>
          <w:iCs/>
          <w:spacing w:val="3"/>
          <w:sz w:val="24"/>
          <w:szCs w:val="24"/>
          <w:lang w:eastAsia="cs-CZ"/>
        </w:rPr>
        <w:t>. (</w:t>
      </w:r>
      <w:r w:rsidR="002776BB" w:rsidRPr="004734C7">
        <w:rPr>
          <w:rFonts w:eastAsia="Times New Roman" w:cstheme="minorHAnsi"/>
          <w:spacing w:val="3"/>
          <w:sz w:val="24"/>
          <w:szCs w:val="24"/>
          <w:lang w:eastAsia="cs-CZ"/>
        </w:rPr>
        <w:t>Augustýn</w:t>
      </w:r>
      <w:r w:rsidRPr="004734C7">
        <w:rPr>
          <w:rFonts w:eastAsia="Times New Roman" w:cstheme="minorHAnsi"/>
          <w:spacing w:val="3"/>
          <w:sz w:val="24"/>
          <w:szCs w:val="24"/>
          <w:lang w:eastAsia="cs-CZ"/>
        </w:rPr>
        <w:t>)</w:t>
      </w:r>
    </w:p>
    <w:p w14:paraId="614A8F62" w14:textId="36AA6E7D" w:rsidR="00C63C0C" w:rsidRDefault="00C63C0C"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Respondent </w:t>
      </w:r>
      <w:r w:rsidR="00697353">
        <w:rPr>
          <w:rFonts w:eastAsia="Times New Roman" w:cstheme="minorHAnsi"/>
          <w:spacing w:val="3"/>
          <w:sz w:val="24"/>
          <w:szCs w:val="24"/>
          <w:lang w:eastAsia="cs-CZ"/>
        </w:rPr>
        <w:t xml:space="preserve">Augustýn </w:t>
      </w:r>
      <w:r w:rsidRPr="004734C7">
        <w:rPr>
          <w:rFonts w:eastAsia="Times New Roman" w:cstheme="minorHAnsi"/>
          <w:spacing w:val="3"/>
          <w:sz w:val="24"/>
          <w:szCs w:val="24"/>
          <w:lang w:eastAsia="cs-CZ"/>
        </w:rPr>
        <w:t>popisuje svo</w:t>
      </w:r>
      <w:r w:rsidR="00697353">
        <w:rPr>
          <w:rFonts w:eastAsia="Times New Roman" w:cstheme="minorHAnsi"/>
          <w:spacing w:val="3"/>
          <w:sz w:val="24"/>
          <w:szCs w:val="24"/>
          <w:lang w:eastAsia="cs-CZ"/>
        </w:rPr>
        <w:t>ji</w:t>
      </w:r>
      <w:r w:rsidRPr="004734C7">
        <w:rPr>
          <w:rFonts w:eastAsia="Times New Roman" w:cstheme="minorHAnsi"/>
          <w:spacing w:val="3"/>
          <w:sz w:val="24"/>
          <w:szCs w:val="24"/>
          <w:lang w:eastAsia="cs-CZ"/>
        </w:rPr>
        <w:t xml:space="preserve"> zkušenost</w:t>
      </w:r>
      <w:r w:rsidR="00697353">
        <w:rPr>
          <w:rFonts w:eastAsia="Times New Roman" w:cstheme="minorHAnsi"/>
          <w:spacing w:val="3"/>
          <w:sz w:val="24"/>
          <w:szCs w:val="24"/>
          <w:lang w:eastAsia="cs-CZ"/>
        </w:rPr>
        <w:t>, jakožto sluchově handicapovaný student, s velkou</w:t>
      </w:r>
      <w:r w:rsidRPr="004734C7">
        <w:rPr>
          <w:rFonts w:eastAsia="Times New Roman" w:cstheme="minorHAnsi"/>
          <w:spacing w:val="3"/>
          <w:sz w:val="24"/>
          <w:szCs w:val="24"/>
          <w:lang w:eastAsia="cs-CZ"/>
        </w:rPr>
        <w:t> neochotou</w:t>
      </w:r>
      <w:r w:rsidR="00697353">
        <w:rPr>
          <w:rFonts w:eastAsia="Times New Roman" w:cstheme="minorHAnsi"/>
          <w:spacing w:val="3"/>
          <w:sz w:val="24"/>
          <w:szCs w:val="24"/>
          <w:lang w:eastAsia="cs-CZ"/>
        </w:rPr>
        <w:t xml:space="preserve"> a nevolí</w:t>
      </w:r>
      <w:r w:rsidRPr="004734C7">
        <w:rPr>
          <w:rFonts w:eastAsia="Times New Roman" w:cstheme="minorHAnsi"/>
          <w:spacing w:val="3"/>
          <w:sz w:val="24"/>
          <w:szCs w:val="24"/>
          <w:lang w:eastAsia="cs-CZ"/>
        </w:rPr>
        <w:t xml:space="preserve"> ze strany pedagogů</w:t>
      </w:r>
      <w:r w:rsidR="00697353">
        <w:rPr>
          <w:rFonts w:eastAsia="Times New Roman" w:cstheme="minorHAnsi"/>
          <w:spacing w:val="3"/>
          <w:sz w:val="24"/>
          <w:szCs w:val="24"/>
          <w:lang w:eastAsia="cs-CZ"/>
        </w:rPr>
        <w:t>, jakkoli přizpůsobit výuku jeho potřebám.</w:t>
      </w:r>
    </w:p>
    <w:p w14:paraId="5493E175" w14:textId="77777777" w:rsidR="00697353" w:rsidRPr="004734C7" w:rsidRDefault="00697353" w:rsidP="007F748A">
      <w:pPr>
        <w:spacing w:line="360" w:lineRule="auto"/>
        <w:jc w:val="both"/>
        <w:rPr>
          <w:rFonts w:eastAsia="Times New Roman" w:cstheme="minorHAnsi"/>
          <w:spacing w:val="3"/>
          <w:sz w:val="24"/>
          <w:szCs w:val="24"/>
          <w:lang w:eastAsia="cs-CZ"/>
        </w:rPr>
      </w:pPr>
    </w:p>
    <w:p w14:paraId="730BADBF" w14:textId="1CEE4185" w:rsidR="00264F69" w:rsidRPr="004734C7" w:rsidRDefault="00725D16"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lastRenderedPageBreak/>
        <w:t>„S velkou nevolí vzpomínám na třídní učitelku</w:t>
      </w:r>
      <w:r w:rsidR="00697353">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aprobovanou na výuku matematiky a fyziky, která sice vynikala nesmírnou aktivitou a snahou žáky jakkoli shodit, nicméně po odborné stránce spadala spíš do druhé skupiny z výše zmíněných. Mnohdy byly její praktiky až neuvěřitelné, dalo by se říct, že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zneužívala svou “moc”</w:t>
      </w:r>
      <w:r w:rsidR="00697353">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aby mohla dětem škodit, nikoli pomáhat, jak by tomu zejména u třídního učitele mělo být.“</w:t>
      </w:r>
      <w:r w:rsidRPr="004734C7">
        <w:rPr>
          <w:rFonts w:eastAsia="Times New Roman" w:cstheme="minorHAnsi"/>
          <w:spacing w:val="3"/>
          <w:sz w:val="24"/>
          <w:szCs w:val="24"/>
          <w:lang w:eastAsia="cs-CZ"/>
        </w:rPr>
        <w:t xml:space="preserve"> (</w:t>
      </w:r>
      <w:r w:rsidR="002776BB" w:rsidRPr="004734C7">
        <w:rPr>
          <w:rFonts w:eastAsia="Times New Roman" w:cstheme="minorHAnsi"/>
          <w:spacing w:val="3"/>
          <w:sz w:val="24"/>
          <w:szCs w:val="24"/>
          <w:lang w:eastAsia="cs-CZ"/>
        </w:rPr>
        <w:t>Hedvika</w:t>
      </w:r>
      <w:r w:rsidRPr="004734C7">
        <w:rPr>
          <w:rFonts w:eastAsia="Times New Roman" w:cstheme="minorHAnsi"/>
          <w:spacing w:val="3"/>
          <w:sz w:val="24"/>
          <w:szCs w:val="24"/>
          <w:lang w:eastAsia="cs-CZ"/>
        </w:rPr>
        <w:t>)</w:t>
      </w:r>
    </w:p>
    <w:p w14:paraId="0B1BF024" w14:textId="43486EFE" w:rsidR="00C63C0C" w:rsidRDefault="00C63C0C"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Překvapující je, že zkušenost s učitelem, který zneužíval svou moc </w:t>
      </w:r>
      <w:r w:rsidR="00D10EF7">
        <w:rPr>
          <w:rFonts w:eastAsia="Times New Roman" w:cstheme="minorHAnsi"/>
          <w:spacing w:val="3"/>
          <w:sz w:val="24"/>
          <w:szCs w:val="24"/>
          <w:lang w:eastAsia="cs-CZ"/>
        </w:rPr>
        <w:t>za</w:t>
      </w:r>
      <w:r w:rsidRPr="004734C7">
        <w:rPr>
          <w:rFonts w:eastAsia="Times New Roman" w:cstheme="minorHAnsi"/>
          <w:spacing w:val="3"/>
          <w:sz w:val="24"/>
          <w:szCs w:val="24"/>
          <w:lang w:eastAsia="cs-CZ"/>
        </w:rPr>
        <w:t> účel</w:t>
      </w:r>
      <w:r w:rsidR="00D10EF7">
        <w:rPr>
          <w:rFonts w:eastAsia="Times New Roman" w:cstheme="minorHAnsi"/>
          <w:spacing w:val="3"/>
          <w:sz w:val="24"/>
          <w:szCs w:val="24"/>
          <w:lang w:eastAsia="cs-CZ"/>
        </w:rPr>
        <w:t>em</w:t>
      </w:r>
      <w:r w:rsidRPr="004734C7">
        <w:rPr>
          <w:rFonts w:eastAsia="Times New Roman" w:cstheme="minorHAnsi"/>
          <w:spacing w:val="3"/>
          <w:sz w:val="24"/>
          <w:szCs w:val="24"/>
          <w:lang w:eastAsia="cs-CZ"/>
        </w:rPr>
        <w:t xml:space="preserve"> znemožnit žáka, nebo mu zkazit studijní výsledky se vyskytla </w:t>
      </w:r>
      <w:r w:rsidR="00CD2217" w:rsidRPr="004734C7">
        <w:rPr>
          <w:rFonts w:eastAsia="Times New Roman" w:cstheme="minorHAnsi"/>
          <w:spacing w:val="3"/>
          <w:sz w:val="24"/>
          <w:szCs w:val="24"/>
          <w:lang w:eastAsia="cs-CZ"/>
        </w:rPr>
        <w:t xml:space="preserve">v datech </w:t>
      </w:r>
      <w:r w:rsidR="00697353">
        <w:rPr>
          <w:rFonts w:eastAsia="Times New Roman" w:cstheme="minorHAnsi"/>
          <w:spacing w:val="3"/>
          <w:sz w:val="24"/>
          <w:szCs w:val="24"/>
          <w:lang w:eastAsia="cs-CZ"/>
        </w:rPr>
        <w:t>vícekrát</w:t>
      </w:r>
      <w:r w:rsidR="00CD2217" w:rsidRPr="004734C7">
        <w:rPr>
          <w:rFonts w:eastAsia="Times New Roman" w:cstheme="minorHAnsi"/>
          <w:spacing w:val="3"/>
          <w:sz w:val="24"/>
          <w:szCs w:val="24"/>
          <w:lang w:eastAsia="cs-CZ"/>
        </w:rPr>
        <w:t xml:space="preserve">. </w:t>
      </w:r>
    </w:p>
    <w:p w14:paraId="6ED24E61" w14:textId="44908930" w:rsidR="00697353" w:rsidRPr="004734C7" w:rsidRDefault="00697353" w:rsidP="00697353">
      <w:pPr>
        <w:spacing w:line="360" w:lineRule="auto"/>
        <w:jc w:val="both"/>
        <w:rPr>
          <w:rFonts w:eastAsia="Times New Roman" w:cstheme="minorHAnsi"/>
          <w:spacing w:val="3"/>
          <w:sz w:val="24"/>
          <w:szCs w:val="24"/>
          <w:lang w:eastAsia="cs-CZ"/>
        </w:rPr>
      </w:pPr>
      <w:r>
        <w:rPr>
          <w:rFonts w:eastAsia="Times New Roman" w:cstheme="minorHAnsi"/>
          <w:spacing w:val="3"/>
          <w:sz w:val="24"/>
          <w:szCs w:val="24"/>
          <w:lang w:eastAsia="cs-CZ"/>
        </w:rPr>
        <w:t>Následná z</w:t>
      </w:r>
      <w:r w:rsidRPr="004734C7">
        <w:rPr>
          <w:rFonts w:eastAsia="Times New Roman" w:cstheme="minorHAnsi"/>
          <w:spacing w:val="3"/>
          <w:sz w:val="24"/>
          <w:szCs w:val="24"/>
          <w:lang w:eastAsia="cs-CZ"/>
        </w:rPr>
        <w:t xml:space="preserve">mínka o odbočování od tématu už </w:t>
      </w:r>
      <w:r>
        <w:rPr>
          <w:rFonts w:eastAsia="Times New Roman" w:cstheme="minorHAnsi"/>
          <w:spacing w:val="3"/>
          <w:sz w:val="24"/>
          <w:szCs w:val="24"/>
          <w:lang w:eastAsia="cs-CZ"/>
        </w:rPr>
        <w:t xml:space="preserve">částečně </w:t>
      </w:r>
      <w:r w:rsidRPr="004734C7">
        <w:rPr>
          <w:rFonts w:eastAsia="Times New Roman" w:cstheme="minorHAnsi"/>
          <w:spacing w:val="3"/>
          <w:sz w:val="24"/>
          <w:szCs w:val="24"/>
          <w:lang w:eastAsia="cs-CZ"/>
        </w:rPr>
        <w:t xml:space="preserve">směřuje k pojetí výuky pedagoga, ovšem i zde je její uvedení přínosné. </w:t>
      </w:r>
      <w:r>
        <w:rPr>
          <w:rFonts w:eastAsia="Times New Roman" w:cstheme="minorHAnsi"/>
          <w:spacing w:val="3"/>
          <w:sz w:val="24"/>
          <w:szCs w:val="24"/>
          <w:lang w:eastAsia="cs-CZ"/>
        </w:rPr>
        <w:t>Potvrzuje</w:t>
      </w:r>
      <w:r w:rsidRPr="004734C7">
        <w:rPr>
          <w:rFonts w:eastAsia="Times New Roman" w:cstheme="minorHAnsi"/>
          <w:spacing w:val="3"/>
          <w:sz w:val="24"/>
          <w:szCs w:val="24"/>
          <w:lang w:eastAsia="cs-CZ"/>
        </w:rPr>
        <w:t xml:space="preserve">, že žáci dávají přednost pevně </w:t>
      </w:r>
      <w:r>
        <w:rPr>
          <w:rFonts w:eastAsia="Times New Roman" w:cstheme="minorHAnsi"/>
          <w:spacing w:val="3"/>
          <w:sz w:val="24"/>
          <w:szCs w:val="24"/>
          <w:lang w:eastAsia="cs-CZ"/>
        </w:rPr>
        <w:t>stanoveným</w:t>
      </w:r>
      <w:r w:rsidRPr="004734C7">
        <w:rPr>
          <w:rFonts w:eastAsia="Times New Roman" w:cstheme="minorHAnsi"/>
          <w:spacing w:val="3"/>
          <w:sz w:val="24"/>
          <w:szCs w:val="24"/>
          <w:lang w:eastAsia="cs-CZ"/>
        </w:rPr>
        <w:t xml:space="preserve"> pravidlům a dodržování řádu.</w:t>
      </w:r>
    </w:p>
    <w:p w14:paraId="59D21579" w14:textId="68BC63D7" w:rsidR="00725D16" w:rsidRPr="004734C7" w:rsidRDefault="00725D16"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„Osobně mi moc nevyhovovali učitelé, kteří ze dne na den měnili plány, neopravovali písemky včas, nedávali nám jasně najevo z čeho bude písemka, nebo často odbočovali od tématu.“ </w:t>
      </w:r>
      <w:r w:rsidRPr="004734C7">
        <w:rPr>
          <w:rFonts w:eastAsia="Times New Roman" w:cstheme="minorHAnsi"/>
          <w:spacing w:val="3"/>
          <w:sz w:val="24"/>
          <w:szCs w:val="24"/>
          <w:lang w:eastAsia="cs-CZ"/>
        </w:rPr>
        <w:t>(</w:t>
      </w:r>
      <w:r w:rsidR="002776BB" w:rsidRPr="004734C7">
        <w:rPr>
          <w:rFonts w:eastAsia="Times New Roman" w:cstheme="minorHAnsi"/>
          <w:spacing w:val="3"/>
          <w:sz w:val="24"/>
          <w:szCs w:val="24"/>
          <w:lang w:eastAsia="cs-CZ"/>
        </w:rPr>
        <w:t>Cecílie</w:t>
      </w:r>
      <w:r w:rsidRPr="004734C7">
        <w:rPr>
          <w:rFonts w:eastAsia="Times New Roman" w:cstheme="minorHAnsi"/>
          <w:spacing w:val="3"/>
          <w:sz w:val="24"/>
          <w:szCs w:val="24"/>
          <w:lang w:eastAsia="cs-CZ"/>
        </w:rPr>
        <w:t>)</w:t>
      </w:r>
    </w:p>
    <w:p w14:paraId="2D2DD3FE" w14:textId="426A9D2F" w:rsidR="005537B0" w:rsidRPr="004734C7" w:rsidRDefault="005537B0"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V této kapitole nesmím </w:t>
      </w:r>
      <w:r w:rsidR="003E59B3">
        <w:rPr>
          <w:rFonts w:eastAsia="Times New Roman" w:cstheme="minorHAnsi"/>
          <w:spacing w:val="3"/>
          <w:sz w:val="24"/>
          <w:szCs w:val="24"/>
          <w:lang w:eastAsia="cs-CZ"/>
        </w:rPr>
        <w:t>o</w:t>
      </w:r>
      <w:r w:rsidRPr="004734C7">
        <w:rPr>
          <w:rFonts w:eastAsia="Times New Roman" w:cstheme="minorHAnsi"/>
          <w:spacing w:val="3"/>
          <w:sz w:val="24"/>
          <w:szCs w:val="24"/>
          <w:lang w:eastAsia="cs-CZ"/>
        </w:rPr>
        <w:t>pomenou</w:t>
      </w:r>
      <w:r w:rsidR="00D10EF7">
        <w:rPr>
          <w:rFonts w:eastAsia="Times New Roman" w:cstheme="minorHAnsi"/>
          <w:spacing w:val="3"/>
          <w:sz w:val="24"/>
          <w:szCs w:val="24"/>
          <w:lang w:eastAsia="cs-CZ"/>
        </w:rPr>
        <w:t>t</w:t>
      </w:r>
      <w:r w:rsidRPr="004734C7">
        <w:rPr>
          <w:rFonts w:eastAsia="Times New Roman" w:cstheme="minorHAnsi"/>
          <w:spacing w:val="3"/>
          <w:sz w:val="24"/>
          <w:szCs w:val="24"/>
          <w:lang w:eastAsia="cs-CZ"/>
        </w:rPr>
        <w:t xml:space="preserve"> ani roli faktorů, </w:t>
      </w:r>
      <w:r w:rsidR="00697353">
        <w:rPr>
          <w:rFonts w:eastAsia="Times New Roman" w:cstheme="minorHAnsi"/>
          <w:spacing w:val="3"/>
          <w:sz w:val="24"/>
          <w:szCs w:val="24"/>
          <w:lang w:eastAsia="cs-CZ"/>
        </w:rPr>
        <w:t xml:space="preserve">zmiňovaných </w:t>
      </w:r>
      <w:r w:rsidRPr="004734C7">
        <w:rPr>
          <w:rFonts w:eastAsia="Times New Roman" w:cstheme="minorHAnsi"/>
          <w:spacing w:val="3"/>
          <w:sz w:val="24"/>
          <w:szCs w:val="24"/>
          <w:lang w:eastAsia="cs-CZ"/>
        </w:rPr>
        <w:t>jen okrajově</w:t>
      </w:r>
      <w:r w:rsidR="003E59B3">
        <w:rPr>
          <w:rFonts w:eastAsia="Times New Roman" w:cstheme="minorHAnsi"/>
          <w:spacing w:val="3"/>
          <w:sz w:val="24"/>
          <w:szCs w:val="24"/>
          <w:lang w:eastAsia="cs-CZ"/>
        </w:rPr>
        <w:t>.</w:t>
      </w:r>
      <w:r w:rsidRPr="004734C7">
        <w:rPr>
          <w:rFonts w:eastAsia="Times New Roman" w:cstheme="minorHAnsi"/>
          <w:spacing w:val="3"/>
          <w:sz w:val="24"/>
          <w:szCs w:val="24"/>
          <w:lang w:eastAsia="cs-CZ"/>
        </w:rPr>
        <w:t xml:space="preserve"> </w:t>
      </w:r>
      <w:r w:rsidR="00EE3E62">
        <w:rPr>
          <w:rFonts w:eastAsia="Times New Roman" w:cstheme="minorHAnsi"/>
          <w:spacing w:val="3"/>
          <w:sz w:val="24"/>
          <w:szCs w:val="24"/>
          <w:lang w:eastAsia="cs-CZ"/>
        </w:rPr>
        <w:t xml:space="preserve">Jsou jimi </w:t>
      </w:r>
      <w:r w:rsidRPr="004734C7">
        <w:rPr>
          <w:rFonts w:eastAsia="Times New Roman" w:cstheme="minorHAnsi"/>
          <w:spacing w:val="3"/>
          <w:sz w:val="24"/>
          <w:szCs w:val="24"/>
          <w:lang w:eastAsia="cs-CZ"/>
        </w:rPr>
        <w:t>autorita, věk a styl oblékání.</w:t>
      </w:r>
    </w:p>
    <w:p w14:paraId="6D40729B" w14:textId="7DCF9F36" w:rsidR="005537B0" w:rsidRPr="004734C7" w:rsidRDefault="005537B0" w:rsidP="000F6DDE">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Začn</w:t>
      </w:r>
      <w:r w:rsidR="00EE3E62">
        <w:rPr>
          <w:rFonts w:eastAsia="Times New Roman" w:cstheme="minorHAnsi"/>
          <w:spacing w:val="3"/>
          <w:sz w:val="24"/>
          <w:szCs w:val="24"/>
          <w:lang w:eastAsia="cs-CZ"/>
        </w:rPr>
        <w:t>u</w:t>
      </w:r>
      <w:r w:rsidRPr="004734C7">
        <w:rPr>
          <w:rFonts w:eastAsia="Times New Roman" w:cstheme="minorHAnsi"/>
          <w:spacing w:val="3"/>
          <w:sz w:val="24"/>
          <w:szCs w:val="24"/>
          <w:lang w:eastAsia="cs-CZ"/>
        </w:rPr>
        <w:t xml:space="preserve"> </w:t>
      </w:r>
      <w:r w:rsidR="003E59B3">
        <w:rPr>
          <w:rFonts w:eastAsia="Times New Roman" w:cstheme="minorHAnsi"/>
          <w:spacing w:val="3"/>
          <w:sz w:val="24"/>
          <w:szCs w:val="24"/>
          <w:lang w:eastAsia="cs-CZ"/>
        </w:rPr>
        <w:t xml:space="preserve">faktorem </w:t>
      </w:r>
      <w:r w:rsidRPr="004734C7">
        <w:rPr>
          <w:rFonts w:eastAsia="Times New Roman" w:cstheme="minorHAnsi"/>
          <w:spacing w:val="3"/>
          <w:sz w:val="24"/>
          <w:szCs w:val="24"/>
          <w:lang w:eastAsia="cs-CZ"/>
        </w:rPr>
        <w:t>věk</w:t>
      </w:r>
      <w:r w:rsidR="003E59B3">
        <w:rPr>
          <w:rFonts w:eastAsia="Times New Roman" w:cstheme="minorHAnsi"/>
          <w:spacing w:val="3"/>
          <w:sz w:val="24"/>
          <w:szCs w:val="24"/>
          <w:lang w:eastAsia="cs-CZ"/>
        </w:rPr>
        <w:t>u</w:t>
      </w:r>
      <w:r w:rsidRPr="004734C7">
        <w:rPr>
          <w:rFonts w:eastAsia="Times New Roman" w:cstheme="minorHAnsi"/>
          <w:spacing w:val="3"/>
          <w:sz w:val="24"/>
          <w:szCs w:val="24"/>
          <w:lang w:eastAsia="cs-CZ"/>
        </w:rPr>
        <w:t>. Vš</w:t>
      </w:r>
      <w:r w:rsidR="003E59B3">
        <w:rPr>
          <w:rFonts w:eastAsia="Times New Roman" w:cstheme="minorHAnsi"/>
          <w:spacing w:val="3"/>
          <w:sz w:val="24"/>
          <w:szCs w:val="24"/>
          <w:lang w:eastAsia="cs-CZ"/>
        </w:rPr>
        <w:t>i</w:t>
      </w:r>
      <w:r w:rsidRPr="004734C7">
        <w:rPr>
          <w:rFonts w:eastAsia="Times New Roman" w:cstheme="minorHAnsi"/>
          <w:spacing w:val="3"/>
          <w:sz w:val="24"/>
          <w:szCs w:val="24"/>
          <w:lang w:eastAsia="cs-CZ"/>
        </w:rPr>
        <w:t>chn</w:t>
      </w:r>
      <w:r w:rsidR="003E59B3">
        <w:rPr>
          <w:rFonts w:eastAsia="Times New Roman" w:cstheme="minorHAnsi"/>
          <w:spacing w:val="3"/>
          <w:sz w:val="24"/>
          <w:szCs w:val="24"/>
          <w:lang w:eastAsia="cs-CZ"/>
        </w:rPr>
        <w:t xml:space="preserve">i respondenti </w:t>
      </w:r>
      <w:r w:rsidRPr="004734C7">
        <w:rPr>
          <w:rFonts w:eastAsia="Times New Roman" w:cstheme="minorHAnsi"/>
          <w:spacing w:val="3"/>
          <w:sz w:val="24"/>
          <w:szCs w:val="24"/>
          <w:lang w:eastAsia="cs-CZ"/>
        </w:rPr>
        <w:t>vyjadřoval</w:t>
      </w:r>
      <w:r w:rsidR="003E59B3">
        <w:rPr>
          <w:rFonts w:eastAsia="Times New Roman" w:cstheme="minorHAnsi"/>
          <w:spacing w:val="3"/>
          <w:sz w:val="24"/>
          <w:szCs w:val="24"/>
          <w:lang w:eastAsia="cs-CZ"/>
        </w:rPr>
        <w:t>i</w:t>
      </w:r>
      <w:r w:rsidR="00D10EF7">
        <w:rPr>
          <w:rFonts w:eastAsia="Times New Roman" w:cstheme="minorHAnsi"/>
          <w:spacing w:val="3"/>
          <w:sz w:val="24"/>
          <w:szCs w:val="24"/>
          <w:lang w:eastAsia="cs-CZ"/>
        </w:rPr>
        <w:t xml:space="preserve"> </w:t>
      </w:r>
      <w:r w:rsidRPr="004734C7">
        <w:rPr>
          <w:rFonts w:eastAsia="Times New Roman" w:cstheme="minorHAnsi"/>
          <w:spacing w:val="3"/>
          <w:sz w:val="24"/>
          <w:szCs w:val="24"/>
          <w:lang w:eastAsia="cs-CZ"/>
        </w:rPr>
        <w:t>názor, že čím je věkově učitel blíže žákům, tím více jim rozumí</w:t>
      </w:r>
      <w:r w:rsidR="003E59B3">
        <w:rPr>
          <w:rFonts w:eastAsia="Times New Roman" w:cstheme="minorHAnsi"/>
          <w:spacing w:val="3"/>
          <w:sz w:val="24"/>
          <w:szCs w:val="24"/>
          <w:lang w:eastAsia="cs-CZ"/>
        </w:rPr>
        <w:t>.</w:t>
      </w:r>
      <w:r w:rsidR="00C46E5F" w:rsidRPr="004734C7">
        <w:rPr>
          <w:rFonts w:eastAsia="Times New Roman" w:cstheme="minorHAnsi"/>
          <w:spacing w:val="3"/>
          <w:sz w:val="24"/>
          <w:szCs w:val="24"/>
          <w:lang w:eastAsia="cs-CZ"/>
        </w:rPr>
        <w:t xml:space="preserve"> </w:t>
      </w:r>
      <w:r w:rsidR="003E59B3">
        <w:rPr>
          <w:rFonts w:eastAsia="Times New Roman" w:cstheme="minorHAnsi"/>
          <w:spacing w:val="3"/>
          <w:sz w:val="24"/>
          <w:szCs w:val="24"/>
          <w:lang w:eastAsia="cs-CZ"/>
        </w:rPr>
        <w:t xml:space="preserve">A to se odráží v </w:t>
      </w:r>
      <w:r w:rsidR="00C46E5F" w:rsidRPr="004734C7">
        <w:rPr>
          <w:rFonts w:eastAsia="Times New Roman" w:cstheme="minorHAnsi"/>
          <w:spacing w:val="3"/>
          <w:sz w:val="24"/>
          <w:szCs w:val="24"/>
          <w:lang w:eastAsia="cs-CZ"/>
        </w:rPr>
        <w:t>jeho styl</w:t>
      </w:r>
      <w:r w:rsidR="003E59B3">
        <w:rPr>
          <w:rFonts w:eastAsia="Times New Roman" w:cstheme="minorHAnsi"/>
          <w:spacing w:val="3"/>
          <w:sz w:val="24"/>
          <w:szCs w:val="24"/>
          <w:lang w:eastAsia="cs-CZ"/>
        </w:rPr>
        <w:t>u</w:t>
      </w:r>
      <w:r w:rsidR="00C46E5F" w:rsidRPr="004734C7">
        <w:rPr>
          <w:rFonts w:eastAsia="Times New Roman" w:cstheme="minorHAnsi"/>
          <w:spacing w:val="3"/>
          <w:sz w:val="24"/>
          <w:szCs w:val="24"/>
          <w:lang w:eastAsia="cs-CZ"/>
        </w:rPr>
        <w:t xml:space="preserve"> výuky</w:t>
      </w:r>
      <w:r w:rsidR="00CC2B49">
        <w:rPr>
          <w:rFonts w:eastAsia="Times New Roman" w:cstheme="minorHAnsi"/>
          <w:spacing w:val="3"/>
          <w:sz w:val="24"/>
          <w:szCs w:val="24"/>
          <w:lang w:eastAsia="cs-CZ"/>
        </w:rPr>
        <w:t>.</w:t>
      </w:r>
    </w:p>
    <w:p w14:paraId="64076B31" w14:textId="34E9D53D" w:rsidR="005537B0" w:rsidRPr="004734C7" w:rsidRDefault="00C46E5F" w:rsidP="007F748A">
      <w:pPr>
        <w:spacing w:line="360" w:lineRule="auto"/>
        <w:jc w:val="both"/>
        <w:rPr>
          <w:rFonts w:eastAsia="Calibri" w:cstheme="minorHAnsi"/>
          <w:sz w:val="24"/>
          <w:szCs w:val="24"/>
          <w:shd w:val="clear" w:color="auto" w:fill="FFFFFF"/>
        </w:rPr>
      </w:pPr>
      <w:r w:rsidRPr="004734C7">
        <w:rPr>
          <w:i/>
          <w:iCs/>
          <w:sz w:val="24"/>
          <w:szCs w:val="24"/>
          <w:shd w:val="clear" w:color="auto" w:fill="FFFFFF"/>
        </w:rPr>
        <w:t>„Byl lidsk</w:t>
      </w:r>
      <w:r w:rsidR="00A536E2">
        <w:rPr>
          <w:i/>
          <w:iCs/>
          <w:sz w:val="24"/>
          <w:szCs w:val="24"/>
          <w:shd w:val="clear" w:color="auto" w:fill="FFFFFF"/>
        </w:rPr>
        <w:t>ý</w:t>
      </w:r>
      <w:r w:rsidRPr="004734C7">
        <w:rPr>
          <w:i/>
          <w:iCs/>
          <w:sz w:val="24"/>
          <w:szCs w:val="24"/>
          <w:shd w:val="clear" w:color="auto" w:fill="FFFFFF"/>
        </w:rPr>
        <w:t xml:space="preserve"> a zároveň přísný. Co řekl, to dodržel. Byla s ním legrace, dovedl zaujmout pestrými skladbami hodin (učení slovíček a gramatiky prokládáno praktickými pracemi typu překlad, často hrané španělské písničky, výběr a </w:t>
      </w:r>
      <w:r w:rsidR="00D76072">
        <w:rPr>
          <w:i/>
          <w:iCs/>
          <w:sz w:val="24"/>
          <w:szCs w:val="24"/>
          <w:shd w:val="clear" w:color="auto" w:fill="FFFFFF"/>
        </w:rPr>
        <w:t> </w:t>
      </w:r>
      <w:r w:rsidRPr="004734C7">
        <w:rPr>
          <w:i/>
          <w:iCs/>
          <w:sz w:val="24"/>
          <w:szCs w:val="24"/>
          <w:shd w:val="clear" w:color="auto" w:fill="FFFFFF"/>
        </w:rPr>
        <w:t>následná příprava a popis španělského pokrmu, vyprávění z vlastních zkušeností...)</w:t>
      </w:r>
      <w:r w:rsidR="003E59B3">
        <w:rPr>
          <w:i/>
          <w:iCs/>
          <w:sz w:val="24"/>
          <w:szCs w:val="24"/>
          <w:shd w:val="clear" w:color="auto" w:fill="FFFFFF"/>
        </w:rPr>
        <w:t>.</w:t>
      </w:r>
      <w:r w:rsidRPr="004734C7">
        <w:rPr>
          <w:i/>
          <w:iCs/>
          <w:sz w:val="24"/>
          <w:szCs w:val="24"/>
          <w:shd w:val="clear" w:color="auto" w:fill="FFFFFF"/>
        </w:rPr>
        <w:t xml:space="preserve"> Myslím, že většina z</w:t>
      </w:r>
      <w:r w:rsidR="00A536E2">
        <w:rPr>
          <w:i/>
          <w:iCs/>
          <w:sz w:val="24"/>
          <w:szCs w:val="24"/>
          <w:shd w:val="clear" w:color="auto" w:fill="FFFFFF"/>
        </w:rPr>
        <w:t> </w:t>
      </w:r>
      <w:r w:rsidRPr="004734C7">
        <w:rPr>
          <w:i/>
          <w:iCs/>
          <w:sz w:val="24"/>
          <w:szCs w:val="24"/>
          <w:shd w:val="clear" w:color="auto" w:fill="FFFFFF"/>
        </w:rPr>
        <w:t>nás</w:t>
      </w:r>
      <w:r w:rsidR="00A536E2">
        <w:rPr>
          <w:i/>
          <w:iCs/>
          <w:sz w:val="24"/>
          <w:szCs w:val="24"/>
          <w:shd w:val="clear" w:color="auto" w:fill="FFFFFF"/>
        </w:rPr>
        <w:t xml:space="preserve"> </w:t>
      </w:r>
      <w:r w:rsidRPr="004734C7">
        <w:rPr>
          <w:i/>
          <w:iCs/>
          <w:sz w:val="24"/>
          <w:szCs w:val="24"/>
          <w:shd w:val="clear" w:color="auto" w:fill="FFFFFF"/>
        </w:rPr>
        <w:t>studentů si dodnes pamatuje na jeho hodiny</w:t>
      </w:r>
      <w:r w:rsidR="003E59B3">
        <w:rPr>
          <w:i/>
          <w:iCs/>
          <w:sz w:val="24"/>
          <w:szCs w:val="24"/>
          <w:shd w:val="clear" w:color="auto" w:fill="FFFFFF"/>
        </w:rPr>
        <w:t xml:space="preserve">. </w:t>
      </w:r>
      <w:r w:rsidRPr="004734C7">
        <w:rPr>
          <w:i/>
          <w:iCs/>
          <w:sz w:val="24"/>
          <w:szCs w:val="24"/>
          <w:shd w:val="clear" w:color="auto" w:fill="FFFFFF"/>
        </w:rPr>
        <w:t xml:space="preserve">Určitě hrálo roli to, že učiteli tenkrát, když nás v prvním ročníku začal </w:t>
      </w:r>
      <w:r w:rsidRPr="004734C7">
        <w:rPr>
          <w:i/>
          <w:iCs/>
          <w:sz w:val="24"/>
          <w:szCs w:val="24"/>
          <w:shd w:val="clear" w:color="auto" w:fill="FFFFFF"/>
        </w:rPr>
        <w:lastRenderedPageBreak/>
        <w:t>učit</w:t>
      </w:r>
      <w:r w:rsidR="003E59B3">
        <w:rPr>
          <w:i/>
          <w:iCs/>
          <w:sz w:val="24"/>
          <w:szCs w:val="24"/>
          <w:shd w:val="clear" w:color="auto" w:fill="FFFFFF"/>
        </w:rPr>
        <w:t xml:space="preserve"> </w:t>
      </w:r>
      <w:r w:rsidRPr="004734C7">
        <w:rPr>
          <w:i/>
          <w:iCs/>
          <w:sz w:val="24"/>
          <w:szCs w:val="24"/>
          <w:shd w:val="clear" w:color="auto" w:fill="FFFFFF"/>
        </w:rPr>
        <w:t xml:space="preserve">nebylo ani </w:t>
      </w:r>
      <w:r w:rsidR="003E59B3">
        <w:rPr>
          <w:i/>
          <w:iCs/>
          <w:sz w:val="24"/>
          <w:szCs w:val="24"/>
          <w:shd w:val="clear" w:color="auto" w:fill="FFFFFF"/>
        </w:rPr>
        <w:t>třicet</w:t>
      </w:r>
      <w:r w:rsidRPr="004734C7">
        <w:rPr>
          <w:i/>
          <w:iCs/>
          <w:sz w:val="24"/>
          <w:szCs w:val="24"/>
          <w:shd w:val="clear" w:color="auto" w:fill="FFFFFF"/>
        </w:rPr>
        <w:t xml:space="preserve"> let, tudíž nám nebyl věkově zas</w:t>
      </w:r>
      <w:r w:rsidR="003E59B3">
        <w:rPr>
          <w:i/>
          <w:iCs/>
          <w:sz w:val="24"/>
          <w:szCs w:val="24"/>
          <w:shd w:val="clear" w:color="auto" w:fill="FFFFFF"/>
        </w:rPr>
        <w:t>e</w:t>
      </w:r>
      <w:r w:rsidRPr="004734C7">
        <w:rPr>
          <w:i/>
          <w:iCs/>
          <w:sz w:val="24"/>
          <w:szCs w:val="24"/>
          <w:shd w:val="clear" w:color="auto" w:fill="FFFFFF"/>
        </w:rPr>
        <w:t xml:space="preserve"> až tolik vzdálen.“</w:t>
      </w:r>
      <w:r w:rsidRPr="004734C7">
        <w:rPr>
          <w:rFonts w:eastAsia="Calibri" w:cstheme="minorHAnsi"/>
          <w:sz w:val="24"/>
          <w:szCs w:val="24"/>
          <w:shd w:val="clear" w:color="auto" w:fill="FFFFFF"/>
        </w:rPr>
        <w:t xml:space="preserve"> (</w:t>
      </w:r>
      <w:r w:rsidR="00606D0D" w:rsidRPr="004734C7">
        <w:rPr>
          <w:sz w:val="24"/>
          <w:szCs w:val="24"/>
        </w:rPr>
        <w:t>Klementýna</w:t>
      </w:r>
      <w:r w:rsidRPr="004734C7">
        <w:rPr>
          <w:sz w:val="24"/>
          <w:szCs w:val="24"/>
        </w:rPr>
        <w:t>)</w:t>
      </w:r>
    </w:p>
    <w:p w14:paraId="3C7F2224" w14:textId="1DDC3688" w:rsidR="00C46E5F" w:rsidRPr="004734C7" w:rsidRDefault="00C46E5F" w:rsidP="007F748A">
      <w:pPr>
        <w:spacing w:line="360" w:lineRule="auto"/>
        <w:jc w:val="both"/>
        <w:rPr>
          <w:sz w:val="24"/>
          <w:szCs w:val="24"/>
          <w:shd w:val="clear" w:color="auto" w:fill="F1F0F0"/>
        </w:rPr>
      </w:pPr>
      <w:r w:rsidRPr="004734C7">
        <w:rPr>
          <w:i/>
          <w:iCs/>
          <w:sz w:val="24"/>
          <w:szCs w:val="24"/>
        </w:rPr>
        <w:t>„Ale byl</w:t>
      </w:r>
      <w:r w:rsidR="00EE3E62">
        <w:rPr>
          <w:i/>
          <w:iCs/>
          <w:sz w:val="24"/>
          <w:szCs w:val="24"/>
        </w:rPr>
        <w:t>y</w:t>
      </w:r>
      <w:r w:rsidRPr="004734C7">
        <w:rPr>
          <w:i/>
          <w:iCs/>
          <w:sz w:val="24"/>
          <w:szCs w:val="24"/>
        </w:rPr>
        <w:t xml:space="preserve"> tam učitelky, které s námi bral</w:t>
      </w:r>
      <w:r w:rsidR="00EE3E62">
        <w:rPr>
          <w:i/>
          <w:iCs/>
          <w:sz w:val="24"/>
          <w:szCs w:val="24"/>
        </w:rPr>
        <w:t>y</w:t>
      </w:r>
      <w:r w:rsidRPr="004734C7">
        <w:rPr>
          <w:i/>
          <w:iCs/>
          <w:sz w:val="24"/>
          <w:szCs w:val="24"/>
        </w:rPr>
        <w:t xml:space="preserve"> to nejdůležitější, a to především byl</w:t>
      </w:r>
      <w:r w:rsidR="00EE3E62">
        <w:rPr>
          <w:i/>
          <w:iCs/>
          <w:sz w:val="24"/>
          <w:szCs w:val="24"/>
        </w:rPr>
        <w:t>y</w:t>
      </w:r>
      <w:r w:rsidRPr="004734C7">
        <w:rPr>
          <w:i/>
          <w:iCs/>
          <w:sz w:val="24"/>
          <w:szCs w:val="24"/>
        </w:rPr>
        <w:t xml:space="preserve"> učitelky</w:t>
      </w:r>
      <w:r w:rsidR="00794744">
        <w:rPr>
          <w:i/>
          <w:iCs/>
          <w:sz w:val="24"/>
          <w:szCs w:val="24"/>
        </w:rPr>
        <w:t>,</w:t>
      </w:r>
      <w:r w:rsidRPr="004734C7">
        <w:rPr>
          <w:i/>
          <w:iCs/>
          <w:sz w:val="24"/>
          <w:szCs w:val="24"/>
        </w:rPr>
        <w:t xml:space="preserve"> kter</w:t>
      </w:r>
      <w:r w:rsidR="003E59B3">
        <w:rPr>
          <w:i/>
          <w:iCs/>
          <w:sz w:val="24"/>
          <w:szCs w:val="24"/>
        </w:rPr>
        <w:t>é</w:t>
      </w:r>
      <w:r w:rsidRPr="004734C7">
        <w:rPr>
          <w:i/>
          <w:iCs/>
          <w:sz w:val="24"/>
          <w:szCs w:val="24"/>
        </w:rPr>
        <w:t xml:space="preserve"> měl</w:t>
      </w:r>
      <w:r w:rsidR="00EE3E62">
        <w:rPr>
          <w:i/>
          <w:iCs/>
          <w:sz w:val="24"/>
          <w:szCs w:val="24"/>
        </w:rPr>
        <w:t>y</w:t>
      </w:r>
      <w:r w:rsidRPr="004734C7">
        <w:rPr>
          <w:i/>
          <w:iCs/>
          <w:sz w:val="24"/>
          <w:szCs w:val="24"/>
        </w:rPr>
        <w:t xml:space="preserve"> nedávno maturitu a je to pro ně čerstvé. Např. </w:t>
      </w:r>
      <w:r w:rsidR="00EE3E62">
        <w:rPr>
          <w:i/>
          <w:iCs/>
          <w:sz w:val="24"/>
          <w:szCs w:val="24"/>
        </w:rPr>
        <w:t>z</w:t>
      </w:r>
      <w:r w:rsidRPr="004734C7">
        <w:rPr>
          <w:i/>
          <w:iCs/>
          <w:sz w:val="24"/>
          <w:szCs w:val="24"/>
        </w:rPr>
        <w:t xml:space="preserve"> technologie byla učitelka, co nás perfektně připravila a měli jsme </w:t>
      </w:r>
      <w:r w:rsidR="00A536E2">
        <w:rPr>
          <w:i/>
          <w:iCs/>
          <w:sz w:val="24"/>
          <w:szCs w:val="24"/>
        </w:rPr>
        <w:t xml:space="preserve">na </w:t>
      </w:r>
      <w:r w:rsidRPr="004734C7">
        <w:rPr>
          <w:i/>
          <w:iCs/>
          <w:sz w:val="24"/>
          <w:szCs w:val="24"/>
        </w:rPr>
        <w:t>maturitě všichni jedničk</w:t>
      </w:r>
      <w:r w:rsidRPr="004734C7">
        <w:rPr>
          <w:sz w:val="24"/>
          <w:szCs w:val="24"/>
        </w:rPr>
        <w:t xml:space="preserve">y.“ </w:t>
      </w:r>
      <w:r w:rsidR="00B71508" w:rsidRPr="004734C7">
        <w:rPr>
          <w:sz w:val="24"/>
          <w:szCs w:val="24"/>
        </w:rPr>
        <w:t>(</w:t>
      </w:r>
      <w:r w:rsidR="00606D0D" w:rsidRPr="004734C7">
        <w:rPr>
          <w:sz w:val="24"/>
          <w:szCs w:val="24"/>
        </w:rPr>
        <w:t>Dobromila</w:t>
      </w:r>
      <w:r w:rsidR="00B71508" w:rsidRPr="004734C7">
        <w:rPr>
          <w:sz w:val="24"/>
          <w:szCs w:val="24"/>
        </w:rPr>
        <w:t>)</w:t>
      </w:r>
    </w:p>
    <w:p w14:paraId="601ABCA7" w14:textId="0A817C7C" w:rsidR="00FA3F3C" w:rsidRPr="004734C7" w:rsidRDefault="00FA3F3C" w:rsidP="007F748A">
      <w:pPr>
        <w:spacing w:line="360" w:lineRule="auto"/>
        <w:jc w:val="both"/>
        <w:rPr>
          <w:sz w:val="24"/>
          <w:szCs w:val="24"/>
        </w:rPr>
      </w:pPr>
      <w:r w:rsidRPr="004734C7">
        <w:rPr>
          <w:sz w:val="24"/>
          <w:szCs w:val="24"/>
        </w:rPr>
        <w:t>Nutno zdůraznit, že zde</w:t>
      </w:r>
      <w:r w:rsidR="00EB51A9">
        <w:rPr>
          <w:sz w:val="24"/>
          <w:szCs w:val="24"/>
        </w:rPr>
        <w:t xml:space="preserve"> pozoruji</w:t>
      </w:r>
      <w:r w:rsidRPr="004734C7">
        <w:rPr>
          <w:sz w:val="24"/>
          <w:szCs w:val="24"/>
        </w:rPr>
        <w:t xml:space="preserve"> zmíněn</w:t>
      </w:r>
      <w:r w:rsidR="00EB51A9">
        <w:rPr>
          <w:sz w:val="24"/>
          <w:szCs w:val="24"/>
        </w:rPr>
        <w:t>ý</w:t>
      </w:r>
      <w:r w:rsidR="00EE3E62">
        <w:rPr>
          <w:sz w:val="24"/>
          <w:szCs w:val="24"/>
        </w:rPr>
        <w:t xml:space="preserve"> vztah </w:t>
      </w:r>
      <w:r w:rsidR="00DF6FF5" w:rsidRPr="004734C7">
        <w:rPr>
          <w:sz w:val="24"/>
          <w:szCs w:val="24"/>
        </w:rPr>
        <w:t>mezi</w:t>
      </w:r>
      <w:r w:rsidR="005374C4" w:rsidRPr="004734C7">
        <w:rPr>
          <w:sz w:val="24"/>
          <w:szCs w:val="24"/>
        </w:rPr>
        <w:t xml:space="preserve"> </w:t>
      </w:r>
      <w:r w:rsidRPr="004734C7">
        <w:rPr>
          <w:sz w:val="24"/>
          <w:szCs w:val="24"/>
        </w:rPr>
        <w:t xml:space="preserve">výukou a věkem učitele. </w:t>
      </w:r>
      <w:r w:rsidR="00DF6FF5" w:rsidRPr="004734C7">
        <w:rPr>
          <w:sz w:val="24"/>
          <w:szCs w:val="24"/>
        </w:rPr>
        <w:t>Z dat mohu vyčíst</w:t>
      </w:r>
      <w:r w:rsidR="005374C4" w:rsidRPr="004734C7">
        <w:rPr>
          <w:sz w:val="24"/>
          <w:szCs w:val="24"/>
        </w:rPr>
        <w:t>,</w:t>
      </w:r>
      <w:r w:rsidR="00DF6FF5" w:rsidRPr="004734C7">
        <w:rPr>
          <w:sz w:val="24"/>
          <w:szCs w:val="24"/>
        </w:rPr>
        <w:t xml:space="preserve"> že</w:t>
      </w:r>
      <w:r w:rsidR="005374C4" w:rsidRPr="004734C7">
        <w:rPr>
          <w:sz w:val="24"/>
          <w:szCs w:val="24"/>
        </w:rPr>
        <w:t xml:space="preserve"> </w:t>
      </w:r>
      <w:r w:rsidRPr="004734C7">
        <w:rPr>
          <w:sz w:val="24"/>
          <w:szCs w:val="24"/>
        </w:rPr>
        <w:t>čím je učitel mladší, tím v</w:t>
      </w:r>
      <w:r w:rsidR="00DF6FF5" w:rsidRPr="004734C7">
        <w:rPr>
          <w:sz w:val="24"/>
          <w:szCs w:val="24"/>
        </w:rPr>
        <w:t>í</w:t>
      </w:r>
      <w:r w:rsidRPr="004734C7">
        <w:rPr>
          <w:sz w:val="24"/>
          <w:szCs w:val="24"/>
        </w:rPr>
        <w:t xml:space="preserve">ce jeho výuka </w:t>
      </w:r>
      <w:r w:rsidR="00EB51A9">
        <w:rPr>
          <w:sz w:val="24"/>
          <w:szCs w:val="24"/>
        </w:rPr>
        <w:t>žákům vyhovuje</w:t>
      </w:r>
      <w:r w:rsidRPr="004734C7">
        <w:rPr>
          <w:sz w:val="24"/>
          <w:szCs w:val="24"/>
        </w:rPr>
        <w:t xml:space="preserve">. </w:t>
      </w:r>
    </w:p>
    <w:p w14:paraId="4A2C4067" w14:textId="4408DD93" w:rsidR="00FA3F3C" w:rsidRPr="003A0416" w:rsidRDefault="00463F64" w:rsidP="003A0416">
      <w:pPr>
        <w:spacing w:line="360" w:lineRule="auto"/>
        <w:jc w:val="both"/>
        <w:rPr>
          <w:rFonts w:eastAsia="Times New Roman" w:cstheme="minorHAnsi"/>
          <w:spacing w:val="3"/>
          <w:sz w:val="24"/>
          <w:szCs w:val="24"/>
          <w:lang w:eastAsia="cs-CZ"/>
        </w:rPr>
      </w:pPr>
      <w:r>
        <w:rPr>
          <w:rFonts w:eastAsia="Times New Roman" w:cstheme="minorHAnsi"/>
          <w:spacing w:val="3"/>
          <w:sz w:val="24"/>
          <w:szCs w:val="24"/>
          <w:lang w:eastAsia="cs-CZ"/>
        </w:rPr>
        <w:t>V</w:t>
      </w:r>
      <w:r w:rsidR="00657287">
        <w:rPr>
          <w:rFonts w:eastAsia="Times New Roman" w:cstheme="minorHAnsi"/>
          <w:spacing w:val="3"/>
          <w:sz w:val="24"/>
          <w:szCs w:val="24"/>
          <w:lang w:eastAsia="cs-CZ"/>
        </w:rPr>
        <w:t xml:space="preserve"> zmiňovaném výzkumu v </w:t>
      </w:r>
      <w:r w:rsidR="00CB0B56">
        <w:rPr>
          <w:rFonts w:eastAsia="Times New Roman" w:cstheme="minorHAnsi"/>
          <w:spacing w:val="3"/>
          <w:sz w:val="24"/>
          <w:szCs w:val="24"/>
          <w:lang w:eastAsia="cs-CZ"/>
        </w:rPr>
        <w:t>kap</w:t>
      </w:r>
      <w:r w:rsidR="00657287">
        <w:rPr>
          <w:rFonts w:eastAsia="Times New Roman" w:cstheme="minorHAnsi"/>
          <w:spacing w:val="3"/>
          <w:sz w:val="24"/>
          <w:szCs w:val="24"/>
          <w:lang w:eastAsia="cs-CZ"/>
        </w:rPr>
        <w:t>.</w:t>
      </w:r>
      <w:r w:rsidR="00DF6FF5" w:rsidRPr="004734C7">
        <w:rPr>
          <w:rFonts w:eastAsia="Times New Roman" w:cstheme="minorHAnsi"/>
          <w:spacing w:val="3"/>
          <w:sz w:val="24"/>
          <w:szCs w:val="24"/>
          <w:lang w:eastAsia="cs-CZ"/>
        </w:rPr>
        <w:t xml:space="preserve"> 3.2. </w:t>
      </w:r>
      <w:r w:rsidR="00657287">
        <w:rPr>
          <w:rFonts w:eastAsia="Times New Roman" w:cstheme="minorHAnsi"/>
          <w:spacing w:val="3"/>
          <w:sz w:val="24"/>
          <w:szCs w:val="24"/>
          <w:lang w:eastAsia="cs-CZ"/>
        </w:rPr>
        <w:t xml:space="preserve">označili žáci </w:t>
      </w:r>
      <w:r w:rsidR="00DF6FF5" w:rsidRPr="004734C7">
        <w:rPr>
          <w:rFonts w:eastAsia="Times New Roman" w:cstheme="minorHAnsi"/>
          <w:spacing w:val="3"/>
          <w:sz w:val="24"/>
          <w:szCs w:val="24"/>
          <w:lang w:eastAsia="cs-CZ"/>
        </w:rPr>
        <w:t xml:space="preserve">za nejdůležitější vlastnost </w:t>
      </w:r>
      <w:r w:rsidR="00657287">
        <w:rPr>
          <w:rFonts w:eastAsia="Times New Roman" w:cstheme="minorHAnsi"/>
          <w:spacing w:val="3"/>
          <w:sz w:val="24"/>
          <w:szCs w:val="24"/>
          <w:lang w:eastAsia="cs-CZ"/>
        </w:rPr>
        <w:t>úspěšného učitele</w:t>
      </w:r>
      <w:r w:rsidR="00DF6FF5" w:rsidRPr="004734C7">
        <w:rPr>
          <w:rFonts w:eastAsia="Times New Roman" w:cstheme="minorHAnsi"/>
          <w:spacing w:val="3"/>
          <w:sz w:val="24"/>
          <w:szCs w:val="24"/>
          <w:lang w:eastAsia="cs-CZ"/>
        </w:rPr>
        <w:t xml:space="preserve"> úpravu a styl oblékání </w:t>
      </w:r>
      <w:r w:rsidR="00EB51A9">
        <w:rPr>
          <w:rFonts w:eastAsia="Times New Roman" w:cstheme="minorHAnsi"/>
          <w:spacing w:val="3"/>
          <w:sz w:val="24"/>
          <w:szCs w:val="24"/>
          <w:lang w:eastAsia="cs-CZ"/>
        </w:rPr>
        <w:t>pedagoga.</w:t>
      </w:r>
      <w:r w:rsidR="00DF6FF5" w:rsidRPr="004734C7">
        <w:rPr>
          <w:rFonts w:eastAsia="Times New Roman" w:cstheme="minorHAnsi"/>
          <w:spacing w:val="3"/>
          <w:sz w:val="24"/>
          <w:szCs w:val="24"/>
          <w:lang w:eastAsia="cs-CZ"/>
        </w:rPr>
        <w:t xml:space="preserve"> </w:t>
      </w:r>
      <w:r w:rsidR="00EB51A9">
        <w:rPr>
          <w:rFonts w:eastAsia="Times New Roman" w:cstheme="minorHAnsi"/>
          <w:spacing w:val="3"/>
          <w:sz w:val="24"/>
          <w:szCs w:val="24"/>
          <w:lang w:eastAsia="cs-CZ"/>
        </w:rPr>
        <w:t>O</w:t>
      </w:r>
      <w:r w:rsidR="00DF6FF5" w:rsidRPr="004734C7">
        <w:rPr>
          <w:rFonts w:eastAsia="Times New Roman" w:cstheme="minorHAnsi"/>
          <w:spacing w:val="3"/>
          <w:sz w:val="24"/>
          <w:szCs w:val="24"/>
          <w:lang w:eastAsia="cs-CZ"/>
        </w:rPr>
        <w:t xml:space="preserve">všem </w:t>
      </w:r>
      <w:r w:rsidR="008C27C4" w:rsidRPr="004734C7">
        <w:rPr>
          <w:rFonts w:eastAsia="Times New Roman" w:cstheme="minorHAnsi"/>
          <w:spacing w:val="3"/>
          <w:sz w:val="24"/>
          <w:szCs w:val="24"/>
          <w:lang w:eastAsia="cs-CZ"/>
        </w:rPr>
        <w:t>v</w:t>
      </w:r>
      <w:r w:rsidR="00EB51A9">
        <w:rPr>
          <w:rFonts w:eastAsia="Times New Roman" w:cstheme="minorHAnsi"/>
          <w:spacing w:val="3"/>
          <w:sz w:val="24"/>
          <w:szCs w:val="24"/>
          <w:lang w:eastAsia="cs-CZ"/>
        </w:rPr>
        <w:t> mnou sesbíraných</w:t>
      </w:r>
      <w:r w:rsidR="008C27C4" w:rsidRPr="004734C7">
        <w:rPr>
          <w:rFonts w:eastAsia="Times New Roman" w:cstheme="minorHAnsi"/>
          <w:spacing w:val="3"/>
          <w:sz w:val="24"/>
          <w:szCs w:val="24"/>
          <w:lang w:eastAsia="cs-CZ"/>
        </w:rPr>
        <w:t xml:space="preserve"> datech </w:t>
      </w:r>
      <w:r w:rsidR="00657287">
        <w:rPr>
          <w:sz w:val="24"/>
          <w:szCs w:val="24"/>
        </w:rPr>
        <w:t>nepřipisovali studenti stylu oblékání pedagoga velkou hodnotu</w:t>
      </w:r>
      <w:r w:rsidR="00EB51A9">
        <w:rPr>
          <w:sz w:val="24"/>
          <w:szCs w:val="24"/>
        </w:rPr>
        <w:t>. Jedna</w:t>
      </w:r>
      <w:r w:rsidR="00FA3F3C" w:rsidRPr="004734C7">
        <w:rPr>
          <w:sz w:val="24"/>
          <w:szCs w:val="24"/>
        </w:rPr>
        <w:t xml:space="preserve"> z</w:t>
      </w:r>
      <w:r w:rsidR="00EB51A9">
        <w:rPr>
          <w:sz w:val="24"/>
          <w:szCs w:val="24"/>
        </w:rPr>
        <w:t> respondentek tuto osobností charakteristiku však</w:t>
      </w:r>
      <w:r w:rsidR="00FA3F3C" w:rsidRPr="004734C7">
        <w:rPr>
          <w:sz w:val="24"/>
          <w:szCs w:val="24"/>
        </w:rPr>
        <w:t xml:space="preserve"> </w:t>
      </w:r>
      <w:r w:rsidR="00EB51A9">
        <w:rPr>
          <w:sz w:val="24"/>
          <w:szCs w:val="24"/>
        </w:rPr>
        <w:t>detailně popsala.</w:t>
      </w:r>
    </w:p>
    <w:p w14:paraId="384E5BBC" w14:textId="282B6BD7" w:rsidR="00FA3F3C" w:rsidRDefault="00FA3F3C" w:rsidP="003A0416">
      <w:pPr>
        <w:spacing w:line="360" w:lineRule="auto"/>
        <w:jc w:val="both"/>
        <w:rPr>
          <w:rFonts w:eastAsia="Times New Roman" w:cstheme="minorHAnsi"/>
          <w:spacing w:val="3"/>
          <w:sz w:val="24"/>
          <w:szCs w:val="24"/>
          <w:lang w:eastAsia="cs-CZ"/>
        </w:rPr>
      </w:pPr>
      <w:r w:rsidRPr="004734C7">
        <w:rPr>
          <w:sz w:val="24"/>
          <w:szCs w:val="24"/>
        </w:rPr>
        <w:t>„</w:t>
      </w:r>
      <w:r w:rsidRPr="004734C7">
        <w:rPr>
          <w:i/>
          <w:iCs/>
          <w:sz w:val="24"/>
          <w:szCs w:val="24"/>
        </w:rPr>
        <w:t xml:space="preserve">Pokud mě někdo na gymplu ovlivnil, tak rozhodně moje němčinářka. Nejvíc úžasná bytost na světě. Na mou duši. Učila u nás na půl úvazku, ten druhý měla v Rakousku, kde učila tělák. Oblíkala se třemi způsoby: 1) sportovně </w:t>
      </w:r>
      <w:r w:rsidR="003A0416">
        <w:rPr>
          <w:i/>
          <w:iCs/>
          <w:sz w:val="24"/>
          <w:szCs w:val="24"/>
        </w:rPr>
        <w:t>–</w:t>
      </w:r>
      <w:r w:rsidRPr="004734C7">
        <w:rPr>
          <w:i/>
          <w:iCs/>
          <w:sz w:val="24"/>
          <w:szCs w:val="24"/>
        </w:rPr>
        <w:t xml:space="preserve"> tzn.</w:t>
      </w:r>
      <w:r w:rsidR="00EB51A9">
        <w:rPr>
          <w:i/>
          <w:iCs/>
          <w:sz w:val="24"/>
          <w:szCs w:val="24"/>
        </w:rPr>
        <w:t>,</w:t>
      </w:r>
      <w:r w:rsidRPr="004734C7">
        <w:rPr>
          <w:i/>
          <w:iCs/>
          <w:sz w:val="24"/>
          <w:szCs w:val="24"/>
        </w:rPr>
        <w:t xml:space="preserve"> že </w:t>
      </w:r>
      <w:r w:rsidR="00D76072">
        <w:rPr>
          <w:i/>
          <w:iCs/>
          <w:sz w:val="24"/>
          <w:szCs w:val="24"/>
        </w:rPr>
        <w:t> </w:t>
      </w:r>
      <w:r w:rsidRPr="004734C7">
        <w:rPr>
          <w:i/>
          <w:iCs/>
          <w:sz w:val="24"/>
          <w:szCs w:val="24"/>
        </w:rPr>
        <w:t xml:space="preserve">po </w:t>
      </w:r>
      <w:r w:rsidR="00D76072">
        <w:t> </w:t>
      </w:r>
      <w:r w:rsidRPr="004734C7">
        <w:rPr>
          <w:i/>
          <w:iCs/>
          <w:sz w:val="24"/>
          <w:szCs w:val="24"/>
        </w:rPr>
        <w:t xml:space="preserve">naší hodině němčiny, jela do Retzu na svoji hodinu těláku a nestíhala by se </w:t>
      </w:r>
      <w:r w:rsidR="00A83254" w:rsidRPr="004734C7">
        <w:rPr>
          <w:i/>
          <w:iCs/>
          <w:sz w:val="24"/>
          <w:szCs w:val="24"/>
        </w:rPr>
        <w:t>převléct</w:t>
      </w:r>
      <w:r w:rsidRPr="004734C7">
        <w:rPr>
          <w:i/>
          <w:iCs/>
          <w:sz w:val="24"/>
          <w:szCs w:val="24"/>
        </w:rPr>
        <w:t xml:space="preserve">......hodina začínala za </w:t>
      </w:r>
      <w:r w:rsidR="00EB51A9">
        <w:rPr>
          <w:i/>
          <w:iCs/>
          <w:sz w:val="24"/>
          <w:szCs w:val="24"/>
        </w:rPr>
        <w:t>30</w:t>
      </w:r>
      <w:r w:rsidRPr="004734C7">
        <w:rPr>
          <w:i/>
          <w:iCs/>
          <w:sz w:val="24"/>
          <w:szCs w:val="24"/>
        </w:rPr>
        <w:t xml:space="preserve"> minut</w:t>
      </w:r>
      <w:r w:rsidR="00EE3E62">
        <w:rPr>
          <w:i/>
          <w:iCs/>
          <w:sz w:val="24"/>
          <w:szCs w:val="24"/>
        </w:rPr>
        <w:t xml:space="preserve"> </w:t>
      </w:r>
      <w:r w:rsidRPr="004734C7">
        <w:rPr>
          <w:i/>
          <w:iCs/>
          <w:sz w:val="24"/>
          <w:szCs w:val="24"/>
        </w:rPr>
        <w:t xml:space="preserve">2) elegantně </w:t>
      </w:r>
      <w:r w:rsidR="003A0416">
        <w:rPr>
          <w:i/>
          <w:iCs/>
          <w:sz w:val="24"/>
          <w:szCs w:val="24"/>
        </w:rPr>
        <w:t>–</w:t>
      </w:r>
      <w:r w:rsidRPr="004734C7">
        <w:rPr>
          <w:i/>
          <w:iCs/>
          <w:sz w:val="24"/>
          <w:szCs w:val="24"/>
        </w:rPr>
        <w:t xml:space="preserve"> tzn.</w:t>
      </w:r>
      <w:r w:rsidR="00EB51A9">
        <w:rPr>
          <w:i/>
          <w:iCs/>
          <w:sz w:val="24"/>
          <w:szCs w:val="24"/>
        </w:rPr>
        <w:t>,</w:t>
      </w:r>
      <w:r w:rsidRPr="004734C7">
        <w:rPr>
          <w:i/>
          <w:iCs/>
          <w:sz w:val="24"/>
          <w:szCs w:val="24"/>
        </w:rPr>
        <w:t xml:space="preserve"> že měla nějak</w:t>
      </w:r>
      <w:r w:rsidR="00EB51A9">
        <w:rPr>
          <w:i/>
          <w:iCs/>
          <w:sz w:val="24"/>
          <w:szCs w:val="24"/>
        </w:rPr>
        <w:t>é</w:t>
      </w:r>
      <w:r w:rsidRPr="004734C7">
        <w:rPr>
          <w:i/>
          <w:iCs/>
          <w:sz w:val="24"/>
          <w:szCs w:val="24"/>
        </w:rPr>
        <w:t xml:space="preserve"> elegantní šaty, kter</w:t>
      </w:r>
      <w:r w:rsidR="00EB51A9">
        <w:rPr>
          <w:i/>
          <w:iCs/>
          <w:sz w:val="24"/>
          <w:szCs w:val="24"/>
        </w:rPr>
        <w:t>é</w:t>
      </w:r>
      <w:r w:rsidRPr="004734C7">
        <w:rPr>
          <w:i/>
          <w:iCs/>
          <w:sz w:val="24"/>
          <w:szCs w:val="24"/>
        </w:rPr>
        <w:t xml:space="preserve"> ji </w:t>
      </w:r>
      <w:r w:rsidR="00A83254" w:rsidRPr="004734C7">
        <w:rPr>
          <w:i/>
          <w:iCs/>
          <w:sz w:val="24"/>
          <w:szCs w:val="24"/>
        </w:rPr>
        <w:t>moc</w:t>
      </w:r>
      <w:r w:rsidRPr="004734C7">
        <w:rPr>
          <w:i/>
          <w:iCs/>
          <w:sz w:val="24"/>
          <w:szCs w:val="24"/>
        </w:rPr>
        <w:t xml:space="preserve"> sekly (tak chodila zřídka, ale když už, stálo to za to)</w:t>
      </w:r>
      <w:r w:rsidR="00A83254" w:rsidRPr="004734C7">
        <w:rPr>
          <w:i/>
          <w:iCs/>
          <w:sz w:val="24"/>
          <w:szCs w:val="24"/>
        </w:rPr>
        <w:t xml:space="preserve">, </w:t>
      </w:r>
      <w:r w:rsidRPr="004734C7">
        <w:rPr>
          <w:i/>
          <w:iCs/>
          <w:sz w:val="24"/>
          <w:szCs w:val="24"/>
        </w:rPr>
        <w:t xml:space="preserve">ale </w:t>
      </w:r>
      <w:r w:rsidR="00D76072">
        <w:rPr>
          <w:i/>
          <w:iCs/>
          <w:sz w:val="24"/>
          <w:szCs w:val="24"/>
        </w:rPr>
        <w:t> </w:t>
      </w:r>
      <w:r w:rsidRPr="004734C7">
        <w:rPr>
          <w:i/>
          <w:iCs/>
          <w:sz w:val="24"/>
          <w:szCs w:val="24"/>
        </w:rPr>
        <w:t>nejvíce jsme ji vídali za 3) ve svým stylu...</w:t>
      </w:r>
      <w:r w:rsidR="00A83254" w:rsidRPr="004734C7">
        <w:rPr>
          <w:i/>
          <w:iCs/>
          <w:sz w:val="24"/>
          <w:szCs w:val="24"/>
        </w:rPr>
        <w:t>takový</w:t>
      </w:r>
      <w:r w:rsidRPr="004734C7">
        <w:rPr>
          <w:i/>
          <w:iCs/>
          <w:sz w:val="24"/>
          <w:szCs w:val="24"/>
        </w:rPr>
        <w:t xml:space="preserve"> hipík, co má vlasy jako </w:t>
      </w:r>
      <w:r w:rsidR="00D76072">
        <w:rPr>
          <w:i/>
          <w:iCs/>
          <w:sz w:val="24"/>
          <w:szCs w:val="24"/>
        </w:rPr>
        <w:t> </w:t>
      </w:r>
      <w:r w:rsidRPr="004734C7">
        <w:rPr>
          <w:i/>
          <w:iCs/>
          <w:sz w:val="24"/>
          <w:szCs w:val="24"/>
        </w:rPr>
        <w:t xml:space="preserve">plamen, obří hodinky na ruce a na krku šutr. Nekecám. Šutr. Prostě šutr </w:t>
      </w:r>
      <w:r w:rsidR="00A83254" w:rsidRPr="004734C7">
        <w:rPr>
          <w:i/>
          <w:iCs/>
          <w:sz w:val="24"/>
          <w:szCs w:val="24"/>
        </w:rPr>
        <w:t>velký</w:t>
      </w:r>
      <w:r w:rsidRPr="004734C7">
        <w:rPr>
          <w:i/>
          <w:iCs/>
          <w:sz w:val="24"/>
          <w:szCs w:val="24"/>
        </w:rPr>
        <w:t xml:space="preserve"> jak</w:t>
      </w:r>
      <w:r w:rsidR="00D76072">
        <w:rPr>
          <w:i/>
          <w:iCs/>
          <w:sz w:val="24"/>
          <w:szCs w:val="24"/>
        </w:rPr>
        <w:t>o</w:t>
      </w:r>
      <w:r w:rsidRPr="004734C7">
        <w:rPr>
          <w:i/>
          <w:iCs/>
          <w:sz w:val="24"/>
          <w:szCs w:val="24"/>
        </w:rPr>
        <w:t xml:space="preserve"> dlaň, </w:t>
      </w:r>
      <w:r w:rsidR="00A83254" w:rsidRPr="004734C7">
        <w:rPr>
          <w:i/>
          <w:iCs/>
          <w:sz w:val="24"/>
          <w:szCs w:val="24"/>
        </w:rPr>
        <w:t>omotaný</w:t>
      </w:r>
      <w:r w:rsidRPr="004734C7">
        <w:rPr>
          <w:i/>
          <w:iCs/>
          <w:sz w:val="24"/>
          <w:szCs w:val="24"/>
        </w:rPr>
        <w:t xml:space="preserve"> drátkem a na drátku korálky. Šperků měla hodně, ale </w:t>
      </w:r>
      <w:r w:rsidR="00D76072">
        <w:rPr>
          <w:i/>
          <w:iCs/>
          <w:sz w:val="24"/>
          <w:szCs w:val="24"/>
        </w:rPr>
        <w:t> </w:t>
      </w:r>
      <w:r w:rsidRPr="004734C7">
        <w:rPr>
          <w:i/>
          <w:iCs/>
          <w:sz w:val="24"/>
          <w:szCs w:val="24"/>
        </w:rPr>
        <w:t>nesly se všechny v tomhle stylu.“</w:t>
      </w:r>
      <w:r w:rsidRPr="004734C7">
        <w:rPr>
          <w:rFonts w:eastAsia="Times New Roman" w:cstheme="minorHAnsi"/>
          <w:spacing w:val="3"/>
          <w:sz w:val="24"/>
          <w:szCs w:val="24"/>
          <w:lang w:eastAsia="cs-CZ"/>
        </w:rPr>
        <w:t xml:space="preserve"> (</w:t>
      </w:r>
      <w:r w:rsidR="00606D0D" w:rsidRPr="004734C7">
        <w:rPr>
          <w:rFonts w:eastAsia="Times New Roman" w:cstheme="minorHAnsi"/>
          <w:spacing w:val="3"/>
          <w:sz w:val="24"/>
          <w:szCs w:val="24"/>
          <w:lang w:eastAsia="cs-CZ"/>
        </w:rPr>
        <w:t>Slavěna</w:t>
      </w:r>
      <w:r w:rsidRPr="004734C7">
        <w:rPr>
          <w:rFonts w:eastAsia="Times New Roman" w:cstheme="minorHAnsi"/>
          <w:spacing w:val="3"/>
          <w:sz w:val="24"/>
          <w:szCs w:val="24"/>
          <w:lang w:eastAsia="cs-CZ"/>
        </w:rPr>
        <w:t>)</w:t>
      </w:r>
    </w:p>
    <w:p w14:paraId="182740BE" w14:textId="34EB830E" w:rsidR="0021498C" w:rsidRDefault="0021498C" w:rsidP="003A0416">
      <w:pPr>
        <w:spacing w:line="360" w:lineRule="auto"/>
        <w:jc w:val="both"/>
        <w:rPr>
          <w:rFonts w:eastAsia="Times New Roman" w:cstheme="minorHAnsi"/>
          <w:spacing w:val="3"/>
          <w:sz w:val="24"/>
          <w:szCs w:val="24"/>
          <w:lang w:eastAsia="cs-CZ"/>
        </w:rPr>
      </w:pPr>
    </w:p>
    <w:p w14:paraId="4A0F753F" w14:textId="77777777" w:rsidR="0021498C" w:rsidRPr="003A0416" w:rsidRDefault="0021498C" w:rsidP="003A0416">
      <w:pPr>
        <w:spacing w:line="360" w:lineRule="auto"/>
        <w:jc w:val="both"/>
        <w:rPr>
          <w:i/>
          <w:iCs/>
          <w:sz w:val="24"/>
          <w:szCs w:val="24"/>
        </w:rPr>
      </w:pPr>
    </w:p>
    <w:p w14:paraId="6304F346" w14:textId="17CA89FC" w:rsidR="00FE42DF" w:rsidRPr="004734C7" w:rsidRDefault="00EB51A9" w:rsidP="007F748A">
      <w:pPr>
        <w:spacing w:line="360" w:lineRule="auto"/>
        <w:jc w:val="both"/>
        <w:rPr>
          <w:rFonts w:eastAsia="Times New Roman" w:cstheme="minorHAnsi"/>
          <w:spacing w:val="3"/>
          <w:sz w:val="24"/>
          <w:szCs w:val="24"/>
          <w:lang w:eastAsia="cs-CZ"/>
        </w:rPr>
      </w:pPr>
      <w:r>
        <w:rPr>
          <w:rFonts w:eastAsia="Times New Roman" w:cstheme="minorHAnsi"/>
          <w:spacing w:val="3"/>
          <w:sz w:val="24"/>
          <w:szCs w:val="24"/>
          <w:lang w:eastAsia="cs-CZ"/>
        </w:rPr>
        <w:lastRenderedPageBreak/>
        <w:t>Autoritu vyjadřovali respondenti</w:t>
      </w:r>
      <w:r w:rsidR="00FE42DF" w:rsidRPr="004734C7">
        <w:rPr>
          <w:rFonts w:eastAsia="Times New Roman" w:cstheme="minorHAnsi"/>
          <w:spacing w:val="3"/>
          <w:sz w:val="24"/>
          <w:szCs w:val="24"/>
          <w:lang w:eastAsia="cs-CZ"/>
        </w:rPr>
        <w:t xml:space="preserve"> k mému překvapení</w:t>
      </w:r>
      <w:r>
        <w:rPr>
          <w:rFonts w:eastAsia="Times New Roman" w:cstheme="minorHAnsi"/>
          <w:spacing w:val="3"/>
          <w:sz w:val="24"/>
          <w:szCs w:val="24"/>
          <w:lang w:eastAsia="cs-CZ"/>
        </w:rPr>
        <w:t xml:space="preserve"> velmi</w:t>
      </w:r>
      <w:r w:rsidR="00FE42DF" w:rsidRPr="004734C7">
        <w:rPr>
          <w:rFonts w:eastAsia="Times New Roman" w:cstheme="minorHAnsi"/>
          <w:spacing w:val="3"/>
          <w:sz w:val="24"/>
          <w:szCs w:val="24"/>
          <w:lang w:eastAsia="cs-CZ"/>
        </w:rPr>
        <w:t xml:space="preserve"> zřídka</w:t>
      </w:r>
      <w:r>
        <w:rPr>
          <w:rFonts w:eastAsia="Times New Roman" w:cstheme="minorHAnsi"/>
          <w:spacing w:val="3"/>
          <w:sz w:val="24"/>
          <w:szCs w:val="24"/>
          <w:lang w:eastAsia="cs-CZ"/>
        </w:rPr>
        <w:t>.</w:t>
      </w:r>
      <w:r w:rsidR="008C27C4" w:rsidRPr="004734C7">
        <w:rPr>
          <w:rFonts w:eastAsia="Times New Roman" w:cstheme="minorHAnsi"/>
          <w:spacing w:val="3"/>
          <w:sz w:val="24"/>
          <w:szCs w:val="24"/>
          <w:lang w:eastAsia="cs-CZ"/>
        </w:rPr>
        <w:t xml:space="preserve"> </w:t>
      </w:r>
      <w:r>
        <w:rPr>
          <w:rFonts w:eastAsia="Times New Roman" w:cstheme="minorHAnsi"/>
          <w:spacing w:val="3"/>
          <w:sz w:val="24"/>
          <w:szCs w:val="24"/>
          <w:lang w:eastAsia="cs-CZ"/>
        </w:rPr>
        <w:t>Což</w:t>
      </w:r>
      <w:r w:rsidR="008C27C4" w:rsidRPr="004734C7">
        <w:rPr>
          <w:rFonts w:eastAsia="Times New Roman" w:cstheme="minorHAnsi"/>
          <w:spacing w:val="3"/>
          <w:sz w:val="24"/>
          <w:szCs w:val="24"/>
          <w:lang w:eastAsia="cs-CZ"/>
        </w:rPr>
        <w:t xml:space="preserve"> může</w:t>
      </w:r>
      <w:r w:rsidR="00FE42DF" w:rsidRPr="004734C7">
        <w:rPr>
          <w:rFonts w:eastAsia="Times New Roman" w:cstheme="minorHAnsi"/>
          <w:spacing w:val="3"/>
          <w:sz w:val="24"/>
          <w:szCs w:val="24"/>
          <w:lang w:eastAsia="cs-CZ"/>
        </w:rPr>
        <w:t xml:space="preserve"> znamenat, že tento faktor nehraje příliš velkou roli u </w:t>
      </w:r>
      <w:r w:rsidR="00D76072">
        <w:rPr>
          <w:rFonts w:eastAsia="Times New Roman" w:cstheme="minorHAnsi"/>
          <w:spacing w:val="3"/>
          <w:sz w:val="24"/>
          <w:szCs w:val="24"/>
          <w:lang w:eastAsia="cs-CZ"/>
        </w:rPr>
        <w:t> </w:t>
      </w:r>
      <w:r w:rsidR="00FE42DF" w:rsidRPr="004734C7">
        <w:rPr>
          <w:rFonts w:eastAsia="Times New Roman" w:cstheme="minorHAnsi"/>
          <w:spacing w:val="3"/>
          <w:sz w:val="24"/>
          <w:szCs w:val="24"/>
          <w:lang w:eastAsia="cs-CZ"/>
        </w:rPr>
        <w:t>hodnocení a vzpomín</w:t>
      </w:r>
      <w:r w:rsidR="0021498C">
        <w:rPr>
          <w:rFonts w:eastAsia="Times New Roman" w:cstheme="minorHAnsi"/>
          <w:spacing w:val="3"/>
          <w:sz w:val="24"/>
          <w:szCs w:val="24"/>
          <w:lang w:eastAsia="cs-CZ"/>
        </w:rPr>
        <w:t>ek</w:t>
      </w:r>
      <w:r w:rsidR="00FE42DF" w:rsidRPr="004734C7">
        <w:rPr>
          <w:rFonts w:eastAsia="Times New Roman" w:cstheme="minorHAnsi"/>
          <w:spacing w:val="3"/>
          <w:sz w:val="24"/>
          <w:szCs w:val="24"/>
          <w:lang w:eastAsia="cs-CZ"/>
        </w:rPr>
        <w:t xml:space="preserve"> na učitele,</w:t>
      </w:r>
      <w:r w:rsidR="008C27C4" w:rsidRPr="004734C7">
        <w:rPr>
          <w:rFonts w:eastAsia="Times New Roman" w:cstheme="minorHAnsi"/>
          <w:spacing w:val="3"/>
          <w:sz w:val="24"/>
          <w:szCs w:val="24"/>
          <w:lang w:eastAsia="cs-CZ"/>
        </w:rPr>
        <w:t xml:space="preserve"> či</w:t>
      </w:r>
      <w:r w:rsidR="0021498C">
        <w:rPr>
          <w:rFonts w:eastAsia="Times New Roman" w:cstheme="minorHAnsi"/>
          <w:spacing w:val="3"/>
          <w:sz w:val="24"/>
          <w:szCs w:val="24"/>
          <w:lang w:eastAsia="cs-CZ"/>
        </w:rPr>
        <w:t xml:space="preserve"> ji</w:t>
      </w:r>
      <w:r w:rsidR="008C27C4" w:rsidRPr="004734C7">
        <w:rPr>
          <w:rFonts w:eastAsia="Times New Roman" w:cstheme="minorHAnsi"/>
          <w:spacing w:val="3"/>
          <w:sz w:val="24"/>
          <w:szCs w:val="24"/>
          <w:lang w:eastAsia="cs-CZ"/>
        </w:rPr>
        <w:t xml:space="preserve"> studenti považují za </w:t>
      </w:r>
      <w:r w:rsidR="00D76072">
        <w:rPr>
          <w:rFonts w:eastAsia="Times New Roman" w:cstheme="minorHAnsi"/>
          <w:spacing w:val="3"/>
          <w:sz w:val="24"/>
          <w:szCs w:val="24"/>
          <w:lang w:eastAsia="cs-CZ"/>
        </w:rPr>
        <w:t> </w:t>
      </w:r>
      <w:r w:rsidR="008C27C4" w:rsidRPr="004734C7">
        <w:rPr>
          <w:rFonts w:eastAsia="Times New Roman" w:cstheme="minorHAnsi"/>
          <w:spacing w:val="3"/>
          <w:sz w:val="24"/>
          <w:szCs w:val="24"/>
          <w:lang w:eastAsia="cs-CZ"/>
        </w:rPr>
        <w:t>samozřejm</w:t>
      </w:r>
      <w:r w:rsidR="0021498C">
        <w:rPr>
          <w:rFonts w:eastAsia="Times New Roman" w:cstheme="minorHAnsi"/>
          <w:spacing w:val="3"/>
          <w:sz w:val="24"/>
          <w:szCs w:val="24"/>
          <w:lang w:eastAsia="cs-CZ"/>
        </w:rPr>
        <w:t>ou</w:t>
      </w:r>
      <w:r w:rsidR="008C27C4" w:rsidRPr="004734C7">
        <w:rPr>
          <w:rFonts w:eastAsia="Times New Roman" w:cstheme="minorHAnsi"/>
          <w:spacing w:val="3"/>
          <w:sz w:val="24"/>
          <w:szCs w:val="24"/>
          <w:lang w:eastAsia="cs-CZ"/>
        </w:rPr>
        <w:t>.</w:t>
      </w:r>
      <w:r w:rsidR="00FE42DF" w:rsidRPr="004734C7">
        <w:rPr>
          <w:rFonts w:eastAsia="Times New Roman" w:cstheme="minorHAnsi"/>
          <w:spacing w:val="3"/>
          <w:sz w:val="24"/>
          <w:szCs w:val="24"/>
          <w:lang w:eastAsia="cs-CZ"/>
        </w:rPr>
        <w:t xml:space="preserve"> </w:t>
      </w:r>
      <w:r w:rsidR="008C27C4" w:rsidRPr="004734C7">
        <w:rPr>
          <w:rFonts w:eastAsia="Times New Roman" w:cstheme="minorHAnsi"/>
          <w:spacing w:val="3"/>
          <w:sz w:val="24"/>
          <w:szCs w:val="24"/>
          <w:lang w:eastAsia="cs-CZ"/>
        </w:rPr>
        <w:t>P</w:t>
      </w:r>
      <w:r w:rsidR="00FE42DF" w:rsidRPr="004734C7">
        <w:rPr>
          <w:rFonts w:eastAsia="Times New Roman" w:cstheme="minorHAnsi"/>
          <w:spacing w:val="3"/>
          <w:sz w:val="24"/>
          <w:szCs w:val="24"/>
          <w:lang w:eastAsia="cs-CZ"/>
        </w:rPr>
        <w:t xml:space="preserve">ro zajímavost uvedu </w:t>
      </w:r>
      <w:r w:rsidR="008C27C4" w:rsidRPr="004734C7">
        <w:rPr>
          <w:rFonts w:eastAsia="Times New Roman" w:cstheme="minorHAnsi"/>
          <w:spacing w:val="3"/>
          <w:sz w:val="24"/>
          <w:szCs w:val="24"/>
          <w:lang w:eastAsia="cs-CZ"/>
        </w:rPr>
        <w:t>je</w:t>
      </w:r>
      <w:r w:rsidR="0021498C">
        <w:rPr>
          <w:rFonts w:eastAsia="Times New Roman" w:cstheme="minorHAnsi"/>
          <w:spacing w:val="3"/>
          <w:sz w:val="24"/>
          <w:szCs w:val="24"/>
          <w:lang w:eastAsia="cs-CZ"/>
        </w:rPr>
        <w:t>jí</w:t>
      </w:r>
      <w:r w:rsidR="00FE42DF" w:rsidRPr="004734C7">
        <w:rPr>
          <w:rFonts w:eastAsia="Times New Roman" w:cstheme="minorHAnsi"/>
          <w:spacing w:val="3"/>
          <w:sz w:val="24"/>
          <w:szCs w:val="24"/>
          <w:lang w:eastAsia="cs-CZ"/>
        </w:rPr>
        <w:t xml:space="preserve"> negativní stránku, tedy případ, kdy autoritu daný pedagog bohužel neměl. </w:t>
      </w:r>
    </w:p>
    <w:p w14:paraId="11858390" w14:textId="5EC5693C" w:rsidR="00FE42DF" w:rsidRDefault="00FE42DF" w:rsidP="007F748A">
      <w:pPr>
        <w:spacing w:line="360" w:lineRule="auto"/>
        <w:jc w:val="both"/>
        <w:rPr>
          <w:sz w:val="24"/>
          <w:szCs w:val="24"/>
          <w:shd w:val="clear" w:color="auto" w:fill="FFFFFF"/>
        </w:rPr>
      </w:pPr>
      <w:r w:rsidRPr="004734C7">
        <w:rPr>
          <w:rFonts w:eastAsia="Times New Roman"/>
          <w:i/>
          <w:iCs/>
          <w:spacing w:val="3"/>
          <w:sz w:val="24"/>
          <w:szCs w:val="24"/>
          <w:lang w:eastAsia="cs-CZ"/>
        </w:rPr>
        <w:t>„</w:t>
      </w:r>
      <w:r w:rsidRPr="004734C7">
        <w:rPr>
          <w:i/>
          <w:iCs/>
          <w:sz w:val="24"/>
          <w:szCs w:val="24"/>
          <w:shd w:val="clear" w:color="auto" w:fill="FFFFFF"/>
        </w:rPr>
        <w:t xml:space="preserve">Pamatuju si hodně na učitelku matematiky, která absolutně vůbec neměla autoritu. Byla skvělá osoba, hodná, srdečná. Ve všem komukoliv pomohla. Ale tím, jak byla hodná a neuměla zakřičet, tak na to doplatila. V naší třídě je špatná společnost, kolektiv. Pamatuju si, jak odcházela z hodin s brekem. Dovolím si říct, že jsme ji šikanovali.“ </w:t>
      </w:r>
      <w:r w:rsidRPr="004734C7">
        <w:rPr>
          <w:sz w:val="24"/>
          <w:szCs w:val="24"/>
          <w:shd w:val="clear" w:color="auto" w:fill="FFFFFF"/>
        </w:rPr>
        <w:t>(</w:t>
      </w:r>
      <w:r w:rsidR="00606D0D" w:rsidRPr="004734C7">
        <w:rPr>
          <w:sz w:val="24"/>
          <w:szCs w:val="24"/>
          <w:shd w:val="clear" w:color="auto" w:fill="FFFFFF"/>
        </w:rPr>
        <w:t>Gizela</w:t>
      </w:r>
      <w:r w:rsidR="00DF6BCB" w:rsidRPr="004734C7">
        <w:rPr>
          <w:sz w:val="24"/>
          <w:szCs w:val="24"/>
          <w:shd w:val="clear" w:color="auto" w:fill="FFFFFF"/>
        </w:rPr>
        <w:t>)</w:t>
      </w:r>
    </w:p>
    <w:p w14:paraId="61507D91" w14:textId="42CCB5A3" w:rsidR="00FA3F3C" w:rsidRPr="0021498C" w:rsidRDefault="0021498C" w:rsidP="0021498C">
      <w:pPr>
        <w:spacing w:line="360" w:lineRule="auto"/>
        <w:jc w:val="both"/>
        <w:rPr>
          <w:sz w:val="24"/>
          <w:szCs w:val="24"/>
          <w:shd w:val="clear" w:color="auto" w:fill="FFFFFF"/>
        </w:rPr>
      </w:pPr>
      <w:r w:rsidRPr="004734C7">
        <w:rPr>
          <w:rFonts w:eastAsia="Times New Roman"/>
          <w:spacing w:val="3"/>
          <w:sz w:val="24"/>
          <w:szCs w:val="24"/>
          <w:lang w:eastAsia="cs-CZ"/>
        </w:rPr>
        <w:t xml:space="preserve">Pokud učitel není </w:t>
      </w:r>
      <w:r>
        <w:rPr>
          <w:rFonts w:eastAsia="Times New Roman"/>
          <w:spacing w:val="3"/>
          <w:sz w:val="24"/>
          <w:szCs w:val="24"/>
          <w:lang w:eastAsia="cs-CZ"/>
        </w:rPr>
        <w:t xml:space="preserve">vůči žákům </w:t>
      </w:r>
      <w:r w:rsidRPr="004734C7">
        <w:rPr>
          <w:rFonts w:eastAsia="Times New Roman"/>
          <w:spacing w:val="3"/>
          <w:sz w:val="24"/>
          <w:szCs w:val="24"/>
          <w:lang w:eastAsia="cs-CZ"/>
        </w:rPr>
        <w:t>přísný, resp. je „měkký“</w:t>
      </w:r>
      <w:r>
        <w:rPr>
          <w:rFonts w:eastAsia="Times New Roman"/>
          <w:spacing w:val="3"/>
          <w:sz w:val="24"/>
          <w:szCs w:val="24"/>
          <w:lang w:eastAsia="cs-CZ"/>
        </w:rPr>
        <w:t xml:space="preserve">, </w:t>
      </w:r>
      <w:r w:rsidRPr="004734C7">
        <w:rPr>
          <w:rFonts w:eastAsia="Times New Roman"/>
          <w:spacing w:val="3"/>
          <w:sz w:val="24"/>
          <w:szCs w:val="24"/>
          <w:lang w:eastAsia="cs-CZ"/>
        </w:rPr>
        <w:t>a neumí si s žáky poradit, začnou tohoto faktu zneužívat</w:t>
      </w:r>
      <w:r>
        <w:rPr>
          <w:sz w:val="24"/>
          <w:szCs w:val="24"/>
          <w:shd w:val="clear" w:color="auto" w:fill="FFFFFF"/>
        </w:rPr>
        <w:t xml:space="preserve">. </w:t>
      </w:r>
      <w:r w:rsidR="00DF6BCB" w:rsidRPr="004734C7">
        <w:rPr>
          <w:rFonts w:eastAsia="Times New Roman"/>
          <w:spacing w:val="3"/>
          <w:sz w:val="24"/>
          <w:szCs w:val="24"/>
          <w:lang w:eastAsia="cs-CZ"/>
        </w:rPr>
        <w:t xml:space="preserve">Tato výpověď </w:t>
      </w:r>
      <w:r>
        <w:rPr>
          <w:rFonts w:eastAsia="Times New Roman"/>
          <w:spacing w:val="3"/>
          <w:sz w:val="24"/>
          <w:szCs w:val="24"/>
          <w:lang w:eastAsia="cs-CZ"/>
        </w:rPr>
        <w:t>z části vysvětluje přechozí jev</w:t>
      </w:r>
      <w:r w:rsidR="00DF6BCB" w:rsidRPr="004734C7">
        <w:rPr>
          <w:rFonts w:eastAsia="Times New Roman"/>
          <w:spacing w:val="3"/>
          <w:sz w:val="24"/>
          <w:szCs w:val="24"/>
          <w:lang w:eastAsia="cs-CZ"/>
        </w:rPr>
        <w:t xml:space="preserve">, a to pozitivní hodnocení přísnosti pedagoga, čímž by se </w:t>
      </w:r>
      <w:r>
        <w:rPr>
          <w:rFonts w:eastAsia="Times New Roman"/>
          <w:spacing w:val="3"/>
          <w:sz w:val="24"/>
          <w:szCs w:val="24"/>
          <w:lang w:eastAsia="cs-CZ"/>
        </w:rPr>
        <w:t xml:space="preserve">autorita </w:t>
      </w:r>
      <w:r w:rsidR="00DF6BCB" w:rsidRPr="004734C7">
        <w:rPr>
          <w:rFonts w:eastAsia="Times New Roman"/>
          <w:spacing w:val="3"/>
          <w:sz w:val="24"/>
          <w:szCs w:val="24"/>
          <w:lang w:eastAsia="cs-CZ"/>
        </w:rPr>
        <w:t>dala popsat.</w:t>
      </w:r>
    </w:p>
    <w:p w14:paraId="1B6BC6BD" w14:textId="501C5499" w:rsidR="005C2447" w:rsidRPr="004734C7" w:rsidRDefault="008C27C4" w:rsidP="007F748A">
      <w:pPr>
        <w:spacing w:line="360" w:lineRule="auto"/>
        <w:jc w:val="both"/>
        <w:rPr>
          <w:rFonts w:eastAsia="Times New Roman" w:cstheme="minorHAnsi"/>
          <w:spacing w:val="3"/>
          <w:lang w:eastAsia="cs-CZ"/>
        </w:rPr>
      </w:pPr>
      <w:r w:rsidRPr="004734C7">
        <w:rPr>
          <w:rFonts w:eastAsia="Times New Roman" w:cstheme="minorHAnsi"/>
          <w:spacing w:val="3"/>
          <w:sz w:val="24"/>
          <w:szCs w:val="24"/>
          <w:lang w:eastAsia="cs-CZ"/>
        </w:rPr>
        <w:t xml:space="preserve">Tyto výše zmíněné </w:t>
      </w:r>
      <w:r w:rsidR="0021498C">
        <w:rPr>
          <w:rFonts w:eastAsia="Times New Roman" w:cstheme="minorHAnsi"/>
          <w:spacing w:val="3"/>
          <w:sz w:val="24"/>
          <w:szCs w:val="24"/>
          <w:lang w:eastAsia="cs-CZ"/>
        </w:rPr>
        <w:t>osobnostní charakteristiky</w:t>
      </w:r>
      <w:r w:rsidRPr="004734C7">
        <w:rPr>
          <w:rFonts w:eastAsia="Times New Roman" w:cstheme="minorHAnsi"/>
          <w:spacing w:val="3"/>
          <w:sz w:val="24"/>
          <w:szCs w:val="24"/>
          <w:lang w:eastAsia="cs-CZ"/>
        </w:rPr>
        <w:t xml:space="preserve"> učitele značně podmiňují žákovo hodnocení a rozčlenění pedagogů na ty oblíbené a </w:t>
      </w:r>
      <w:r w:rsidR="00D76072">
        <w:rPr>
          <w:rFonts w:eastAsia="Times New Roman" w:cstheme="minorHAnsi"/>
          <w:spacing w:val="3"/>
          <w:sz w:val="24"/>
          <w:szCs w:val="24"/>
          <w:lang w:eastAsia="cs-CZ"/>
        </w:rPr>
        <w:t> </w:t>
      </w:r>
      <w:r w:rsidRPr="004734C7">
        <w:rPr>
          <w:rFonts w:eastAsia="Times New Roman" w:cstheme="minorHAnsi"/>
          <w:spacing w:val="3"/>
          <w:sz w:val="24"/>
          <w:szCs w:val="24"/>
          <w:lang w:eastAsia="cs-CZ"/>
        </w:rPr>
        <w:t>neoblíbené</w:t>
      </w:r>
      <w:r w:rsidR="0021498C">
        <w:rPr>
          <w:rFonts w:eastAsia="Times New Roman" w:cstheme="minorHAnsi"/>
          <w:spacing w:val="3"/>
          <w:sz w:val="24"/>
          <w:szCs w:val="24"/>
          <w:lang w:eastAsia="cs-CZ"/>
        </w:rPr>
        <w:t>.</w:t>
      </w:r>
    </w:p>
    <w:p w14:paraId="66309866" w14:textId="7B614839" w:rsidR="003972CA" w:rsidRPr="004734C7" w:rsidRDefault="00B64021" w:rsidP="00B64021">
      <w:pPr>
        <w:pStyle w:val="Nadpis3"/>
        <w:spacing w:line="360" w:lineRule="auto"/>
        <w:rPr>
          <w:rFonts w:eastAsia="Times New Roman"/>
          <w:lang w:eastAsia="cs-CZ"/>
        </w:rPr>
      </w:pPr>
      <w:bookmarkStart w:id="62" w:name="_Toc33271085"/>
      <w:bookmarkStart w:id="63" w:name="_Toc35934554"/>
      <w:bookmarkStart w:id="64" w:name="_Hlk32740232"/>
      <w:r>
        <w:rPr>
          <w:rFonts w:eastAsia="Times New Roman"/>
          <w:lang w:eastAsia="cs-CZ"/>
        </w:rPr>
        <w:t xml:space="preserve">7.1.2 </w:t>
      </w:r>
      <w:r w:rsidR="003972CA" w:rsidRPr="004734C7">
        <w:rPr>
          <w:rFonts w:eastAsia="Times New Roman"/>
          <w:lang w:eastAsia="cs-CZ"/>
        </w:rPr>
        <w:t>Klasifikace učitelů</w:t>
      </w:r>
      <w:bookmarkEnd w:id="62"/>
      <w:bookmarkEnd w:id="63"/>
    </w:p>
    <w:bookmarkEnd w:id="64"/>
    <w:p w14:paraId="0085F53D" w14:textId="56B083CD" w:rsidR="003972CA" w:rsidRPr="004734C7" w:rsidRDefault="003972CA"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Pokud má žák zodpovědět na otázku: </w:t>
      </w:r>
      <w:r w:rsidR="0021498C">
        <w:rPr>
          <w:rFonts w:eastAsia="Times New Roman" w:cstheme="minorHAnsi"/>
          <w:spacing w:val="3"/>
          <w:sz w:val="24"/>
          <w:szCs w:val="24"/>
          <w:lang w:eastAsia="cs-CZ"/>
        </w:rPr>
        <w:t>„</w:t>
      </w:r>
      <w:r w:rsidR="006C1DD8" w:rsidRPr="004734C7">
        <w:rPr>
          <w:rFonts w:eastAsia="Times New Roman" w:cstheme="minorHAnsi"/>
          <w:spacing w:val="3"/>
          <w:sz w:val="24"/>
          <w:szCs w:val="24"/>
          <w:lang w:eastAsia="cs-CZ"/>
        </w:rPr>
        <w:t>Jak</w:t>
      </w:r>
      <w:r w:rsidR="00EE3E62">
        <w:rPr>
          <w:rFonts w:eastAsia="Times New Roman" w:cstheme="minorHAnsi"/>
          <w:spacing w:val="3"/>
          <w:sz w:val="24"/>
          <w:szCs w:val="24"/>
          <w:lang w:eastAsia="cs-CZ"/>
        </w:rPr>
        <w:t>á</w:t>
      </w:r>
      <w:r w:rsidR="006C1DD8" w:rsidRPr="004734C7">
        <w:rPr>
          <w:rFonts w:eastAsia="Times New Roman" w:cstheme="minorHAnsi"/>
          <w:spacing w:val="3"/>
          <w:sz w:val="24"/>
          <w:szCs w:val="24"/>
          <w:lang w:eastAsia="cs-CZ"/>
        </w:rPr>
        <w:t xml:space="preserve"> je tvá vzpomínka na </w:t>
      </w:r>
      <w:r w:rsidR="00D76072">
        <w:rPr>
          <w:rFonts w:eastAsia="Times New Roman" w:cstheme="minorHAnsi"/>
          <w:spacing w:val="3"/>
          <w:sz w:val="24"/>
          <w:szCs w:val="24"/>
          <w:lang w:eastAsia="cs-CZ"/>
        </w:rPr>
        <w:t> </w:t>
      </w:r>
      <w:r w:rsidR="006C1DD8" w:rsidRPr="004734C7">
        <w:rPr>
          <w:rFonts w:eastAsia="Times New Roman" w:cstheme="minorHAnsi"/>
          <w:spacing w:val="3"/>
          <w:sz w:val="24"/>
          <w:szCs w:val="24"/>
          <w:lang w:eastAsia="cs-CZ"/>
        </w:rPr>
        <w:t xml:space="preserve">středoškolské </w:t>
      </w:r>
      <w:r w:rsidR="00EE3E62" w:rsidRPr="004734C7">
        <w:rPr>
          <w:rFonts w:eastAsia="Times New Roman" w:cstheme="minorHAnsi"/>
          <w:spacing w:val="3"/>
          <w:sz w:val="24"/>
          <w:szCs w:val="24"/>
          <w:lang w:eastAsia="cs-CZ"/>
        </w:rPr>
        <w:t>učitele</w:t>
      </w:r>
      <w:r w:rsidR="0021498C">
        <w:rPr>
          <w:rFonts w:eastAsia="Times New Roman" w:cstheme="minorHAnsi"/>
          <w:spacing w:val="3"/>
          <w:sz w:val="24"/>
          <w:szCs w:val="24"/>
          <w:lang w:eastAsia="cs-CZ"/>
        </w:rPr>
        <w:t>?“</w:t>
      </w:r>
      <w:r w:rsidR="00EE3E62" w:rsidRPr="004734C7">
        <w:rPr>
          <w:rFonts w:eastAsia="Times New Roman" w:cstheme="minorHAnsi"/>
          <w:spacing w:val="3"/>
          <w:sz w:val="24"/>
          <w:szCs w:val="24"/>
          <w:lang w:eastAsia="cs-CZ"/>
        </w:rPr>
        <w:t>,</w:t>
      </w:r>
      <w:r w:rsidR="00EE3E62">
        <w:rPr>
          <w:rFonts w:eastAsia="Times New Roman" w:cstheme="minorHAnsi"/>
          <w:spacing w:val="3"/>
          <w:sz w:val="24"/>
          <w:szCs w:val="24"/>
          <w:lang w:eastAsia="cs-CZ"/>
        </w:rPr>
        <w:t xml:space="preserve"> </w:t>
      </w:r>
      <w:r w:rsidR="00657287">
        <w:rPr>
          <w:rFonts w:eastAsia="Times New Roman" w:cstheme="minorHAnsi"/>
          <w:spacing w:val="3"/>
          <w:sz w:val="24"/>
          <w:szCs w:val="24"/>
          <w:lang w:eastAsia="cs-CZ"/>
        </w:rPr>
        <w:t>nikdy</w:t>
      </w:r>
      <w:r w:rsidRPr="004734C7">
        <w:rPr>
          <w:rFonts w:eastAsia="Times New Roman" w:cstheme="minorHAnsi"/>
          <w:spacing w:val="3"/>
          <w:sz w:val="24"/>
          <w:szCs w:val="24"/>
          <w:lang w:eastAsia="cs-CZ"/>
        </w:rPr>
        <w:t xml:space="preserve"> nezapomene zmínit, že byli učitelé, kteří mu vyhovovali více či méně</w:t>
      </w:r>
      <w:r w:rsidR="008C27C4" w:rsidRPr="004734C7">
        <w:rPr>
          <w:rFonts w:eastAsia="Times New Roman" w:cstheme="minorHAnsi"/>
          <w:spacing w:val="3"/>
          <w:sz w:val="24"/>
          <w:szCs w:val="24"/>
          <w:lang w:eastAsia="cs-CZ"/>
        </w:rPr>
        <w:t>,</w:t>
      </w:r>
      <w:r w:rsidRPr="004734C7">
        <w:rPr>
          <w:rFonts w:eastAsia="Times New Roman" w:cstheme="minorHAnsi"/>
          <w:spacing w:val="3"/>
          <w:sz w:val="24"/>
          <w:szCs w:val="24"/>
          <w:lang w:eastAsia="cs-CZ"/>
        </w:rPr>
        <w:t xml:space="preserve"> nebo měl oblíbené či </w:t>
      </w:r>
      <w:r w:rsidR="00D76072">
        <w:rPr>
          <w:rFonts w:eastAsia="Times New Roman" w:cstheme="minorHAnsi"/>
          <w:spacing w:val="3"/>
          <w:sz w:val="24"/>
          <w:szCs w:val="24"/>
          <w:lang w:eastAsia="cs-CZ"/>
        </w:rPr>
        <w:t> </w:t>
      </w:r>
      <w:r w:rsidRPr="004734C7">
        <w:rPr>
          <w:rFonts w:eastAsia="Times New Roman" w:cstheme="minorHAnsi"/>
          <w:spacing w:val="3"/>
          <w:sz w:val="24"/>
          <w:szCs w:val="24"/>
          <w:lang w:eastAsia="cs-CZ"/>
        </w:rPr>
        <w:t xml:space="preserve">neoblíbené učitele. </w:t>
      </w:r>
    </w:p>
    <w:p w14:paraId="22652834" w14:textId="19820DFC" w:rsidR="005405CB" w:rsidRPr="004734C7" w:rsidRDefault="005405CB"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„Když se mám ohlédnout na svá studentská léta na gymplu, vzpomenu si nejen na své oblíbené, ale rovněž i neoblíbené učitele. Rozdělila bych je na dvě kategorie a to tedy 1) ty, které jsem měla ráda a 2) ty, které jsem neměla ráda… a jak tak o tom přemýšlím, musím připsat ještě jednu kategorii, a to kategorii 3) </w:t>
      </w:r>
      <w:r w:rsidR="00F31FBB">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meh… Posoudit učitele je pro mě strašně těžké, protože se mi při vzpomínce </w:t>
      </w:r>
      <w:r w:rsidRPr="004734C7">
        <w:rPr>
          <w:rFonts w:eastAsia="Times New Roman" w:cstheme="minorHAnsi"/>
          <w:i/>
          <w:iCs/>
          <w:spacing w:val="3"/>
          <w:sz w:val="24"/>
          <w:szCs w:val="24"/>
          <w:lang w:eastAsia="cs-CZ"/>
        </w:rPr>
        <w:lastRenderedPageBreak/>
        <w:t xml:space="preserve">na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ně ihned pojí asociace. Je podle </w:t>
      </w:r>
      <w:r w:rsidR="00A536E2" w:rsidRPr="004734C7">
        <w:rPr>
          <w:rFonts w:eastAsia="Times New Roman" w:cstheme="minorHAnsi"/>
          <w:i/>
          <w:iCs/>
          <w:spacing w:val="3"/>
          <w:sz w:val="24"/>
          <w:szCs w:val="24"/>
          <w:lang w:eastAsia="cs-CZ"/>
        </w:rPr>
        <w:t>m</w:t>
      </w:r>
      <w:r w:rsidR="00A536E2">
        <w:rPr>
          <w:rFonts w:eastAsia="Times New Roman" w:cstheme="minorHAnsi"/>
          <w:i/>
          <w:iCs/>
          <w:spacing w:val="3"/>
          <w:sz w:val="24"/>
          <w:szCs w:val="24"/>
          <w:lang w:eastAsia="cs-CZ"/>
        </w:rPr>
        <w:t>ě</w:t>
      </w:r>
      <w:r w:rsidRPr="004734C7">
        <w:rPr>
          <w:rFonts w:eastAsia="Times New Roman" w:cstheme="minorHAnsi"/>
          <w:i/>
          <w:iCs/>
          <w:spacing w:val="3"/>
          <w:sz w:val="24"/>
          <w:szCs w:val="24"/>
          <w:lang w:eastAsia="cs-CZ"/>
        </w:rPr>
        <w:t xml:space="preserve"> těžké rozhodnout, jestli je někdo dobrý, nebo špatný učitel, protože svou roli hraje mnoho proměnných.“ </w:t>
      </w:r>
      <w:r w:rsidRPr="004734C7">
        <w:rPr>
          <w:rFonts w:eastAsia="Times New Roman" w:cstheme="minorHAnsi"/>
          <w:spacing w:val="3"/>
          <w:sz w:val="24"/>
          <w:szCs w:val="24"/>
          <w:lang w:eastAsia="cs-CZ"/>
        </w:rPr>
        <w:t>(</w:t>
      </w:r>
      <w:r w:rsidR="00606D0D" w:rsidRPr="004734C7">
        <w:rPr>
          <w:rFonts w:eastAsia="Times New Roman" w:cstheme="minorHAnsi"/>
          <w:spacing w:val="3"/>
          <w:sz w:val="24"/>
          <w:szCs w:val="24"/>
          <w:lang w:eastAsia="cs-CZ"/>
        </w:rPr>
        <w:t>Slavěna</w:t>
      </w:r>
      <w:r w:rsidRPr="004734C7">
        <w:rPr>
          <w:rFonts w:eastAsia="Times New Roman" w:cstheme="minorHAnsi"/>
          <w:spacing w:val="3"/>
          <w:sz w:val="24"/>
          <w:szCs w:val="24"/>
          <w:lang w:eastAsia="cs-CZ"/>
        </w:rPr>
        <w:t>)</w:t>
      </w:r>
    </w:p>
    <w:p w14:paraId="438902EB" w14:textId="3C58B148" w:rsidR="005405CB" w:rsidRPr="004734C7" w:rsidRDefault="00A5119F" w:rsidP="007F748A">
      <w:pPr>
        <w:spacing w:line="360" w:lineRule="auto"/>
        <w:jc w:val="both"/>
        <w:rPr>
          <w:sz w:val="24"/>
          <w:szCs w:val="24"/>
          <w:lang w:eastAsia="cs-CZ"/>
        </w:rPr>
      </w:pPr>
      <w:r w:rsidRPr="004734C7">
        <w:rPr>
          <w:i/>
          <w:iCs/>
          <w:sz w:val="24"/>
          <w:szCs w:val="24"/>
          <w:lang w:eastAsia="cs-CZ"/>
        </w:rPr>
        <w:t xml:space="preserve"> </w:t>
      </w:r>
      <w:r w:rsidR="005405CB" w:rsidRPr="004734C7">
        <w:rPr>
          <w:i/>
          <w:iCs/>
          <w:sz w:val="24"/>
          <w:szCs w:val="24"/>
          <w:lang w:eastAsia="cs-CZ"/>
        </w:rPr>
        <w:t xml:space="preserve">„Vždy jsou lepší a horší učitelé. Jako lepší a oblíbenější beru ty s přátelským přístupem, kdy vyslechnou vaše připomínky, ale také vás něco naučí. Horší byli ti, kteří si mysleli, že učí nejlépe, i když to neuměli vůbec vysvětlit a pokračovali si to svoje.“ </w:t>
      </w:r>
      <w:r w:rsidR="005405CB" w:rsidRPr="004734C7">
        <w:rPr>
          <w:sz w:val="24"/>
          <w:szCs w:val="24"/>
          <w:lang w:eastAsia="cs-CZ"/>
        </w:rPr>
        <w:t>(</w:t>
      </w:r>
      <w:r w:rsidR="00606D0D" w:rsidRPr="004734C7">
        <w:rPr>
          <w:sz w:val="24"/>
          <w:szCs w:val="24"/>
          <w:lang w:eastAsia="cs-CZ"/>
        </w:rPr>
        <w:t>Metoděj</w:t>
      </w:r>
      <w:r w:rsidR="005405CB" w:rsidRPr="004734C7">
        <w:rPr>
          <w:sz w:val="24"/>
          <w:szCs w:val="24"/>
          <w:lang w:eastAsia="cs-CZ"/>
        </w:rPr>
        <w:t>)</w:t>
      </w:r>
    </w:p>
    <w:p w14:paraId="5D7D159B" w14:textId="2AB83D2A" w:rsidR="005405CB" w:rsidRPr="004734C7" w:rsidRDefault="00657287" w:rsidP="007F748A">
      <w:pPr>
        <w:spacing w:line="360" w:lineRule="auto"/>
        <w:jc w:val="both"/>
        <w:rPr>
          <w:sz w:val="24"/>
          <w:szCs w:val="24"/>
          <w:lang w:eastAsia="cs-CZ"/>
        </w:rPr>
      </w:pPr>
      <w:r>
        <w:rPr>
          <w:sz w:val="24"/>
          <w:szCs w:val="24"/>
          <w:lang w:eastAsia="cs-CZ"/>
        </w:rPr>
        <w:t>Za pozornost stojí</w:t>
      </w:r>
      <w:r w:rsidR="005405CB" w:rsidRPr="004734C7">
        <w:rPr>
          <w:sz w:val="24"/>
          <w:szCs w:val="24"/>
          <w:lang w:eastAsia="cs-CZ"/>
        </w:rPr>
        <w:t xml:space="preserve"> faktory, které podmiňují</w:t>
      </w:r>
      <w:r w:rsidR="00A5119F" w:rsidRPr="004734C7">
        <w:rPr>
          <w:sz w:val="24"/>
          <w:szCs w:val="24"/>
          <w:lang w:eastAsia="cs-CZ"/>
        </w:rPr>
        <w:t xml:space="preserve"> rozdělení učitelů do těchto dvou skupin. </w:t>
      </w:r>
      <w:r w:rsidR="00A536E2" w:rsidRPr="004734C7">
        <w:rPr>
          <w:sz w:val="24"/>
          <w:szCs w:val="24"/>
          <w:lang w:eastAsia="cs-CZ"/>
        </w:rPr>
        <w:t>Jedním,</w:t>
      </w:r>
      <w:r w:rsidR="00A536E2">
        <w:rPr>
          <w:sz w:val="24"/>
          <w:szCs w:val="24"/>
          <w:lang w:eastAsia="cs-CZ"/>
        </w:rPr>
        <w:t xml:space="preserve"> </w:t>
      </w:r>
      <w:r w:rsidR="00A5119F" w:rsidRPr="004734C7">
        <w:rPr>
          <w:sz w:val="24"/>
          <w:szCs w:val="24"/>
          <w:lang w:eastAsia="cs-CZ"/>
        </w:rPr>
        <w:t xml:space="preserve">z nichž </w:t>
      </w:r>
      <w:r w:rsidR="00EE3E62">
        <w:rPr>
          <w:sz w:val="24"/>
          <w:szCs w:val="24"/>
          <w:lang w:eastAsia="cs-CZ"/>
        </w:rPr>
        <w:t xml:space="preserve">je </w:t>
      </w:r>
      <w:r w:rsidR="00A5119F" w:rsidRPr="004734C7">
        <w:rPr>
          <w:sz w:val="24"/>
          <w:szCs w:val="24"/>
          <w:lang w:eastAsia="cs-CZ"/>
        </w:rPr>
        <w:t xml:space="preserve">už </w:t>
      </w:r>
      <w:r w:rsidR="00AF22E2" w:rsidRPr="004734C7">
        <w:rPr>
          <w:sz w:val="24"/>
          <w:szCs w:val="24"/>
          <w:lang w:eastAsia="cs-CZ"/>
        </w:rPr>
        <w:t xml:space="preserve">zmíněná </w:t>
      </w:r>
      <w:r w:rsidR="00A5119F" w:rsidRPr="004734C7">
        <w:rPr>
          <w:sz w:val="24"/>
          <w:szCs w:val="24"/>
          <w:lang w:eastAsia="cs-CZ"/>
        </w:rPr>
        <w:t>osobnost učitele</w:t>
      </w:r>
      <w:r w:rsidR="0021498C">
        <w:rPr>
          <w:sz w:val="24"/>
          <w:szCs w:val="24"/>
          <w:lang w:eastAsia="cs-CZ"/>
        </w:rPr>
        <w:t xml:space="preserve"> (viz</w:t>
      </w:r>
      <w:r w:rsidR="00CB0B56">
        <w:rPr>
          <w:sz w:val="24"/>
          <w:szCs w:val="24"/>
          <w:lang w:eastAsia="cs-CZ"/>
        </w:rPr>
        <w:t xml:space="preserve"> </w:t>
      </w:r>
      <w:r>
        <w:rPr>
          <w:sz w:val="24"/>
          <w:szCs w:val="24"/>
          <w:lang w:eastAsia="cs-CZ"/>
        </w:rPr>
        <w:t>pod</w:t>
      </w:r>
      <w:r w:rsidR="0021498C">
        <w:rPr>
          <w:sz w:val="24"/>
          <w:szCs w:val="24"/>
          <w:lang w:eastAsia="cs-CZ"/>
        </w:rPr>
        <w:t>k</w:t>
      </w:r>
      <w:r w:rsidR="00CB0B56">
        <w:rPr>
          <w:sz w:val="24"/>
          <w:szCs w:val="24"/>
          <w:lang w:eastAsia="cs-CZ"/>
        </w:rPr>
        <w:t>ap</w:t>
      </w:r>
      <w:r w:rsidR="0021498C">
        <w:rPr>
          <w:sz w:val="24"/>
          <w:szCs w:val="24"/>
          <w:lang w:eastAsia="cs-CZ"/>
        </w:rPr>
        <w:t>. 7.1.1)</w:t>
      </w:r>
      <w:r w:rsidR="00A5119F" w:rsidRPr="004734C7">
        <w:rPr>
          <w:sz w:val="24"/>
          <w:szCs w:val="24"/>
          <w:lang w:eastAsia="cs-CZ"/>
        </w:rPr>
        <w:t xml:space="preserve">, ovšem vedle ní hraje velkou roli i samotná výuka a faktory vztahující </w:t>
      </w:r>
      <w:r w:rsidR="00DF6BCB" w:rsidRPr="004734C7">
        <w:rPr>
          <w:sz w:val="24"/>
          <w:szCs w:val="24"/>
          <w:lang w:eastAsia="cs-CZ"/>
        </w:rPr>
        <w:t>se k</w:t>
      </w:r>
      <w:r w:rsidR="0021498C">
        <w:rPr>
          <w:sz w:val="24"/>
          <w:szCs w:val="24"/>
          <w:lang w:eastAsia="cs-CZ"/>
        </w:rPr>
        <w:t> </w:t>
      </w:r>
      <w:r w:rsidR="00A5119F" w:rsidRPr="004734C7">
        <w:rPr>
          <w:sz w:val="24"/>
          <w:szCs w:val="24"/>
          <w:lang w:eastAsia="cs-CZ"/>
        </w:rPr>
        <w:t>ní</w:t>
      </w:r>
      <w:r w:rsidR="0021498C">
        <w:rPr>
          <w:sz w:val="24"/>
          <w:szCs w:val="24"/>
          <w:lang w:eastAsia="cs-CZ"/>
        </w:rPr>
        <w:t xml:space="preserve"> (viz k</w:t>
      </w:r>
      <w:r w:rsidR="00CB0B56">
        <w:rPr>
          <w:sz w:val="24"/>
          <w:szCs w:val="24"/>
          <w:lang w:eastAsia="cs-CZ"/>
        </w:rPr>
        <w:t>ap</w:t>
      </w:r>
      <w:r w:rsidR="0021498C">
        <w:rPr>
          <w:sz w:val="24"/>
          <w:szCs w:val="24"/>
          <w:lang w:eastAsia="cs-CZ"/>
        </w:rPr>
        <w:t>. 7.2).</w:t>
      </w:r>
      <w:r w:rsidR="00A5119F" w:rsidRPr="004734C7">
        <w:rPr>
          <w:sz w:val="24"/>
          <w:szCs w:val="24"/>
          <w:lang w:eastAsia="cs-CZ"/>
        </w:rPr>
        <w:t xml:space="preserve"> </w:t>
      </w:r>
    </w:p>
    <w:p w14:paraId="44E0B537" w14:textId="5C7773F0" w:rsidR="00A5119F" w:rsidRPr="004734C7" w:rsidRDefault="00A5119F"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„Na zeměpis byl profesor</w:t>
      </w:r>
      <w:r w:rsidR="0021498C">
        <w:rPr>
          <w:rFonts w:eastAsia="Times New Roman" w:cstheme="minorHAnsi"/>
          <w:i/>
          <w:iCs/>
          <w:spacing w:val="3"/>
          <w:sz w:val="24"/>
          <w:szCs w:val="24"/>
          <w:lang w:eastAsia="cs-CZ"/>
        </w:rPr>
        <w:t xml:space="preserve"> </w:t>
      </w:r>
      <w:r w:rsidRPr="004734C7">
        <w:rPr>
          <w:rFonts w:eastAsia="Times New Roman" w:cstheme="minorHAnsi"/>
          <w:i/>
          <w:iCs/>
          <w:spacing w:val="3"/>
          <w:sz w:val="24"/>
          <w:szCs w:val="24"/>
          <w:lang w:eastAsia="cs-CZ"/>
        </w:rPr>
        <w:t>organizovaný, co se týče výkladu, ale</w:t>
      </w:r>
      <w:r w:rsidR="006C1DD8" w:rsidRPr="004734C7">
        <w:rPr>
          <w:rFonts w:eastAsia="Times New Roman" w:cstheme="minorHAnsi"/>
          <w:i/>
          <w:iCs/>
          <w:spacing w:val="3"/>
          <w:sz w:val="24"/>
          <w:szCs w:val="24"/>
          <w:lang w:eastAsia="cs-CZ"/>
        </w:rPr>
        <w:t xml:space="preserve"> nebyl</w:t>
      </w:r>
      <w:r w:rsidRPr="004734C7">
        <w:rPr>
          <w:rFonts w:eastAsia="Times New Roman" w:cstheme="minorHAnsi"/>
          <w:i/>
          <w:iCs/>
          <w:spacing w:val="3"/>
          <w:sz w:val="24"/>
          <w:szCs w:val="24"/>
          <w:lang w:eastAsia="cs-CZ"/>
        </w:rPr>
        <w:t xml:space="preserve"> dost oblíbený z toho důvodu, že do testu dával věci, které při výuce nepadly, a nebyly ani v</w:t>
      </w:r>
      <w:r w:rsidR="0021498C">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učebnici</w:t>
      </w:r>
      <w:r w:rsidR="0021498C">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302D2D">
        <w:rPr>
          <w:rFonts w:eastAsia="Times New Roman" w:cstheme="minorHAnsi"/>
          <w:i/>
          <w:iCs/>
          <w:spacing w:val="3"/>
          <w:sz w:val="24"/>
          <w:szCs w:val="24"/>
          <w:lang w:eastAsia="cs-CZ"/>
        </w:rPr>
        <w:t>N</w:t>
      </w:r>
      <w:r w:rsidRPr="004734C7">
        <w:rPr>
          <w:rFonts w:eastAsia="Times New Roman" w:cstheme="minorHAnsi"/>
          <w:i/>
          <w:iCs/>
          <w:spacing w:val="3"/>
          <w:sz w:val="24"/>
          <w:szCs w:val="24"/>
          <w:lang w:eastAsia="cs-CZ"/>
        </w:rPr>
        <w:t>ebo v průběhu roku, aniž by nás informoval, měnil pravidla zkoušení, takže ti</w:t>
      </w:r>
      <w:r w:rsidR="00A83254"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co už jít neměli, tak byl</w:t>
      </w:r>
      <w:r w:rsidR="00A536E2">
        <w:rPr>
          <w:rFonts w:eastAsia="Times New Roman" w:cstheme="minorHAnsi"/>
          <w:i/>
          <w:iCs/>
          <w:spacing w:val="3"/>
          <w:sz w:val="24"/>
          <w:szCs w:val="24"/>
          <w:lang w:eastAsia="cs-CZ"/>
        </w:rPr>
        <w:t>i</w:t>
      </w:r>
      <w:r w:rsidRPr="004734C7">
        <w:rPr>
          <w:rFonts w:eastAsia="Times New Roman" w:cstheme="minorHAnsi"/>
          <w:i/>
          <w:iCs/>
          <w:spacing w:val="3"/>
          <w:sz w:val="24"/>
          <w:szCs w:val="24"/>
          <w:lang w:eastAsia="cs-CZ"/>
        </w:rPr>
        <w:t xml:space="preserve"> pak nečekaně vyvoláni.“</w:t>
      </w:r>
      <w:r w:rsidRPr="004734C7">
        <w:rPr>
          <w:rFonts w:eastAsia="Times New Roman" w:cstheme="minorHAnsi"/>
          <w:spacing w:val="3"/>
          <w:sz w:val="24"/>
          <w:szCs w:val="24"/>
          <w:lang w:eastAsia="cs-CZ"/>
        </w:rPr>
        <w:t xml:space="preserve"> (</w:t>
      </w:r>
      <w:r w:rsidR="00606D0D" w:rsidRPr="004734C7">
        <w:rPr>
          <w:rFonts w:eastAsia="Times New Roman" w:cstheme="minorHAnsi"/>
          <w:spacing w:val="3"/>
          <w:sz w:val="24"/>
          <w:szCs w:val="24"/>
          <w:lang w:eastAsia="cs-CZ"/>
        </w:rPr>
        <w:t>Evženie</w:t>
      </w:r>
      <w:r w:rsidRPr="004734C7">
        <w:rPr>
          <w:rFonts w:eastAsia="Times New Roman" w:cstheme="minorHAnsi"/>
          <w:spacing w:val="3"/>
          <w:sz w:val="24"/>
          <w:szCs w:val="24"/>
          <w:lang w:eastAsia="cs-CZ"/>
        </w:rPr>
        <w:t>)</w:t>
      </w:r>
    </w:p>
    <w:p w14:paraId="173CD712" w14:textId="77777777" w:rsidR="00657287" w:rsidRDefault="006C1DD8"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Čímž </w:t>
      </w:r>
      <w:r w:rsidR="006876F3" w:rsidRPr="004734C7">
        <w:rPr>
          <w:rFonts w:eastAsia="Times New Roman" w:cstheme="minorHAnsi"/>
          <w:spacing w:val="3"/>
          <w:sz w:val="24"/>
          <w:szCs w:val="24"/>
          <w:lang w:eastAsia="cs-CZ"/>
        </w:rPr>
        <w:t xml:space="preserve">se </w:t>
      </w:r>
      <w:r w:rsidR="00463F64">
        <w:rPr>
          <w:rFonts w:eastAsia="Times New Roman" w:cstheme="minorHAnsi"/>
          <w:spacing w:val="3"/>
          <w:sz w:val="24"/>
          <w:szCs w:val="24"/>
          <w:lang w:eastAsia="cs-CZ"/>
        </w:rPr>
        <w:t>dostávám</w:t>
      </w:r>
      <w:r w:rsidR="006876F3" w:rsidRPr="004734C7">
        <w:rPr>
          <w:rFonts w:eastAsia="Times New Roman" w:cstheme="minorHAnsi"/>
          <w:spacing w:val="3"/>
          <w:sz w:val="24"/>
          <w:szCs w:val="24"/>
          <w:lang w:eastAsia="cs-CZ"/>
        </w:rPr>
        <w:t xml:space="preserve"> k druhé části</w:t>
      </w:r>
      <w:r w:rsidR="00302D2D">
        <w:rPr>
          <w:rFonts w:eastAsia="Times New Roman" w:cstheme="minorHAnsi"/>
          <w:spacing w:val="3"/>
          <w:sz w:val="24"/>
          <w:szCs w:val="24"/>
          <w:lang w:eastAsia="cs-CZ"/>
        </w:rPr>
        <w:t xml:space="preserve"> systému kategorií</w:t>
      </w:r>
      <w:r w:rsidRPr="004734C7">
        <w:rPr>
          <w:rFonts w:eastAsia="Times New Roman" w:cstheme="minorHAnsi"/>
          <w:spacing w:val="3"/>
          <w:sz w:val="24"/>
          <w:szCs w:val="24"/>
          <w:lang w:eastAsia="cs-CZ"/>
        </w:rPr>
        <w:t xml:space="preserve">, mnohem více </w:t>
      </w:r>
      <w:r w:rsidR="00C50B03" w:rsidRPr="004734C7">
        <w:rPr>
          <w:rFonts w:eastAsia="Times New Roman" w:cstheme="minorHAnsi"/>
          <w:spacing w:val="3"/>
          <w:sz w:val="24"/>
          <w:szCs w:val="24"/>
          <w:lang w:eastAsia="cs-CZ"/>
        </w:rPr>
        <w:t>zmiňované</w:t>
      </w:r>
      <w:r w:rsidR="00302D2D">
        <w:rPr>
          <w:rFonts w:eastAsia="Times New Roman" w:cstheme="minorHAnsi"/>
          <w:spacing w:val="3"/>
          <w:sz w:val="24"/>
          <w:szCs w:val="24"/>
          <w:lang w:eastAsia="cs-CZ"/>
        </w:rPr>
        <w:t>ho</w:t>
      </w:r>
      <w:r w:rsidR="00C50B03" w:rsidRPr="004734C7">
        <w:rPr>
          <w:rFonts w:eastAsia="Times New Roman" w:cstheme="minorHAnsi"/>
          <w:spacing w:val="3"/>
          <w:sz w:val="24"/>
          <w:szCs w:val="24"/>
          <w:lang w:eastAsia="cs-CZ"/>
        </w:rPr>
        <w:t xml:space="preserve"> </w:t>
      </w:r>
      <w:r w:rsidRPr="004734C7">
        <w:rPr>
          <w:rFonts w:eastAsia="Times New Roman" w:cstheme="minorHAnsi"/>
          <w:spacing w:val="3"/>
          <w:sz w:val="24"/>
          <w:szCs w:val="24"/>
          <w:lang w:eastAsia="cs-CZ"/>
        </w:rPr>
        <w:t>a popisované</w:t>
      </w:r>
      <w:r w:rsidR="00302D2D">
        <w:rPr>
          <w:rFonts w:eastAsia="Times New Roman" w:cstheme="minorHAnsi"/>
          <w:spacing w:val="3"/>
          <w:sz w:val="24"/>
          <w:szCs w:val="24"/>
          <w:lang w:eastAsia="cs-CZ"/>
        </w:rPr>
        <w:t>ho. A</w:t>
      </w:r>
      <w:r w:rsidRPr="004734C7">
        <w:rPr>
          <w:rFonts w:eastAsia="Times New Roman" w:cstheme="minorHAnsi"/>
          <w:spacing w:val="3"/>
          <w:sz w:val="24"/>
          <w:szCs w:val="24"/>
          <w:lang w:eastAsia="cs-CZ"/>
        </w:rPr>
        <w:t xml:space="preserve"> to</w:t>
      </w:r>
      <w:r w:rsidR="00EE3E62">
        <w:rPr>
          <w:rFonts w:eastAsia="Times New Roman" w:cstheme="minorHAnsi"/>
          <w:spacing w:val="3"/>
          <w:sz w:val="24"/>
          <w:szCs w:val="24"/>
          <w:lang w:eastAsia="cs-CZ"/>
        </w:rPr>
        <w:t xml:space="preserve"> k</w:t>
      </w:r>
      <w:r w:rsidR="00657287">
        <w:rPr>
          <w:rFonts w:eastAsia="Times New Roman" w:cstheme="minorHAnsi"/>
          <w:spacing w:val="3"/>
          <w:sz w:val="24"/>
          <w:szCs w:val="24"/>
          <w:lang w:eastAsia="cs-CZ"/>
        </w:rPr>
        <w:t xml:space="preserve"> pohledu studenta na výuku středoškolského učitele a její metody. </w:t>
      </w:r>
    </w:p>
    <w:p w14:paraId="1C4BCABE" w14:textId="49C56379" w:rsidR="006E69DE" w:rsidRPr="004734C7" w:rsidRDefault="00AE7D6B" w:rsidP="007F748A">
      <w:pPr>
        <w:spacing w:line="360" w:lineRule="auto"/>
        <w:jc w:val="both"/>
        <w:rPr>
          <w:rFonts w:eastAsia="Times New Roman" w:cstheme="minorHAnsi"/>
          <w:spacing w:val="3"/>
          <w:sz w:val="24"/>
          <w:szCs w:val="24"/>
          <w:lang w:eastAsia="cs-CZ"/>
        </w:rPr>
      </w:pPr>
      <w:r>
        <w:rPr>
          <w:rFonts w:eastAsia="Times New Roman" w:cstheme="minorHAnsi"/>
          <w:spacing w:val="3"/>
          <w:sz w:val="24"/>
          <w:szCs w:val="24"/>
          <w:lang w:eastAsia="cs-CZ"/>
        </w:rPr>
        <w:t>V</w:t>
      </w:r>
      <w:r w:rsidR="00657287">
        <w:rPr>
          <w:rFonts w:eastAsia="Times New Roman" w:cstheme="minorHAnsi"/>
          <w:spacing w:val="3"/>
          <w:sz w:val="24"/>
          <w:szCs w:val="24"/>
          <w:lang w:eastAsia="cs-CZ"/>
        </w:rPr>
        <w:t xml:space="preserve">šechny </w:t>
      </w:r>
      <w:r w:rsidR="006E69DE" w:rsidRPr="004734C7">
        <w:rPr>
          <w:rFonts w:eastAsia="Times New Roman" w:cstheme="minorHAnsi"/>
          <w:spacing w:val="3"/>
          <w:sz w:val="24"/>
          <w:szCs w:val="24"/>
          <w:lang w:eastAsia="cs-CZ"/>
        </w:rPr>
        <w:t>faktory</w:t>
      </w:r>
      <w:r w:rsidR="005374C4" w:rsidRPr="004734C7">
        <w:rPr>
          <w:rFonts w:eastAsia="Times New Roman" w:cstheme="minorHAnsi"/>
          <w:spacing w:val="3"/>
          <w:sz w:val="24"/>
          <w:szCs w:val="24"/>
          <w:lang w:eastAsia="cs-CZ"/>
        </w:rPr>
        <w:t xml:space="preserve"> týkající se pohledu studenta na</w:t>
      </w:r>
      <w:r w:rsidR="00D76072">
        <w:rPr>
          <w:rFonts w:eastAsia="Times New Roman" w:cstheme="minorHAnsi"/>
          <w:spacing w:val="3"/>
          <w:sz w:val="24"/>
          <w:szCs w:val="24"/>
          <w:lang w:eastAsia="cs-CZ"/>
        </w:rPr>
        <w:t> </w:t>
      </w:r>
      <w:r w:rsidR="005374C4" w:rsidRPr="004734C7">
        <w:rPr>
          <w:rFonts w:eastAsia="Times New Roman" w:cstheme="minorHAnsi"/>
          <w:spacing w:val="3"/>
          <w:sz w:val="24"/>
          <w:szCs w:val="24"/>
          <w:lang w:eastAsia="cs-CZ"/>
        </w:rPr>
        <w:t>středoškolského učitele</w:t>
      </w:r>
      <w:r w:rsidR="006E69DE" w:rsidRPr="004734C7">
        <w:rPr>
          <w:rFonts w:eastAsia="Times New Roman" w:cstheme="minorHAnsi"/>
          <w:spacing w:val="3"/>
          <w:sz w:val="24"/>
          <w:szCs w:val="24"/>
          <w:lang w:eastAsia="cs-CZ"/>
        </w:rPr>
        <w:t xml:space="preserve"> hrají důležitou roli za účelem pochopit zkušenost studenta s učitelem jako </w:t>
      </w:r>
      <w:r w:rsidR="005374C4" w:rsidRPr="004734C7">
        <w:rPr>
          <w:rFonts w:eastAsia="Times New Roman" w:cstheme="minorHAnsi"/>
          <w:spacing w:val="3"/>
          <w:sz w:val="24"/>
          <w:szCs w:val="24"/>
          <w:lang w:eastAsia="cs-CZ"/>
        </w:rPr>
        <w:t xml:space="preserve">jeden ucelený systém. </w:t>
      </w:r>
    </w:p>
    <w:p w14:paraId="4DA4D7BD" w14:textId="211F1F35" w:rsidR="006E69DE" w:rsidRPr="004734C7" w:rsidRDefault="006E69DE" w:rsidP="00302D2D">
      <w:pPr>
        <w:pStyle w:val="Nadpis2"/>
        <w:numPr>
          <w:ilvl w:val="1"/>
          <w:numId w:val="9"/>
        </w:numPr>
        <w:spacing w:line="360" w:lineRule="auto"/>
        <w:rPr>
          <w:rFonts w:eastAsia="Times New Roman"/>
          <w:color w:val="auto"/>
          <w:lang w:eastAsia="cs-CZ"/>
        </w:rPr>
      </w:pPr>
      <w:bookmarkStart w:id="65" w:name="_Toc33271086"/>
      <w:r w:rsidRPr="004734C7">
        <w:rPr>
          <w:rFonts w:eastAsia="Times New Roman"/>
          <w:color w:val="auto"/>
          <w:lang w:eastAsia="cs-CZ"/>
        </w:rPr>
        <w:t xml:space="preserve"> </w:t>
      </w:r>
      <w:r w:rsidR="00302D2D">
        <w:rPr>
          <w:rFonts w:eastAsia="Times New Roman"/>
          <w:color w:val="auto"/>
          <w:lang w:eastAsia="cs-CZ"/>
        </w:rPr>
        <w:t xml:space="preserve">  </w:t>
      </w:r>
      <w:bookmarkStart w:id="66" w:name="_Toc35934555"/>
      <w:r w:rsidRPr="004734C7">
        <w:rPr>
          <w:rFonts w:eastAsia="Times New Roman"/>
          <w:color w:val="auto"/>
          <w:lang w:eastAsia="cs-CZ"/>
        </w:rPr>
        <w:t>Pohled na učitelovu výuku</w:t>
      </w:r>
      <w:bookmarkEnd w:id="65"/>
      <w:bookmarkEnd w:id="66"/>
    </w:p>
    <w:p w14:paraId="14580F85" w14:textId="10ECE479" w:rsidR="000935CD" w:rsidRPr="004734C7" w:rsidRDefault="00657287" w:rsidP="007F748A">
      <w:pPr>
        <w:spacing w:line="360" w:lineRule="auto"/>
        <w:jc w:val="both"/>
        <w:rPr>
          <w:sz w:val="24"/>
          <w:szCs w:val="24"/>
          <w:lang w:eastAsia="cs-CZ"/>
        </w:rPr>
      </w:pPr>
      <w:r>
        <w:rPr>
          <w:sz w:val="24"/>
          <w:szCs w:val="24"/>
          <w:lang w:eastAsia="cs-CZ"/>
        </w:rPr>
        <w:t>Z analýzy dat vyplývá, že s</w:t>
      </w:r>
      <w:r w:rsidR="00493D0B" w:rsidRPr="004734C7">
        <w:rPr>
          <w:sz w:val="24"/>
          <w:szCs w:val="24"/>
          <w:lang w:eastAsia="cs-CZ"/>
        </w:rPr>
        <w:t xml:space="preserve">amotný styl a průběh výuky </w:t>
      </w:r>
      <w:r w:rsidR="00302D2D">
        <w:rPr>
          <w:sz w:val="24"/>
          <w:szCs w:val="24"/>
          <w:lang w:eastAsia="cs-CZ"/>
        </w:rPr>
        <w:t>závisí</w:t>
      </w:r>
      <w:r w:rsidR="00493D0B" w:rsidRPr="004734C7">
        <w:rPr>
          <w:sz w:val="24"/>
          <w:szCs w:val="24"/>
          <w:lang w:eastAsia="cs-CZ"/>
        </w:rPr>
        <w:t xml:space="preserve"> na </w:t>
      </w:r>
      <w:r w:rsidR="006A3028">
        <w:rPr>
          <w:sz w:val="24"/>
          <w:szCs w:val="24"/>
          <w:lang w:eastAsia="cs-CZ"/>
        </w:rPr>
        <w:t> </w:t>
      </w:r>
      <w:r w:rsidR="00493D0B" w:rsidRPr="004734C7">
        <w:rPr>
          <w:sz w:val="24"/>
          <w:szCs w:val="24"/>
          <w:lang w:eastAsia="cs-CZ"/>
        </w:rPr>
        <w:t xml:space="preserve">pedagogovi a jeho osobním vztahu k práci učitele. </w:t>
      </w:r>
      <w:r w:rsidR="00302D2D">
        <w:rPr>
          <w:sz w:val="24"/>
          <w:szCs w:val="24"/>
          <w:lang w:eastAsia="cs-CZ"/>
        </w:rPr>
        <w:t>To,</w:t>
      </w:r>
      <w:r w:rsidR="00EE3E62">
        <w:rPr>
          <w:sz w:val="24"/>
          <w:szCs w:val="24"/>
          <w:lang w:eastAsia="cs-CZ"/>
        </w:rPr>
        <w:t xml:space="preserve"> jaký vztah má učitel k vyučovanému předmětu,</w:t>
      </w:r>
      <w:r w:rsidR="00493D0B" w:rsidRPr="004734C7">
        <w:rPr>
          <w:sz w:val="24"/>
          <w:szCs w:val="24"/>
          <w:lang w:eastAsia="cs-CZ"/>
        </w:rPr>
        <w:t xml:space="preserve"> </w:t>
      </w:r>
      <w:r w:rsidR="00882682" w:rsidRPr="004734C7">
        <w:rPr>
          <w:sz w:val="24"/>
          <w:szCs w:val="24"/>
          <w:lang w:eastAsia="cs-CZ"/>
        </w:rPr>
        <w:t>považují studenti za velmi důležitou součást kvality učitele, je</w:t>
      </w:r>
      <w:r w:rsidR="00493D0B" w:rsidRPr="004734C7">
        <w:rPr>
          <w:sz w:val="24"/>
          <w:szCs w:val="24"/>
          <w:lang w:eastAsia="cs-CZ"/>
        </w:rPr>
        <w:t>n</w:t>
      </w:r>
      <w:r w:rsidR="00882682" w:rsidRPr="004734C7">
        <w:rPr>
          <w:sz w:val="24"/>
          <w:szCs w:val="24"/>
          <w:lang w:eastAsia="cs-CZ"/>
        </w:rPr>
        <w:t xml:space="preserve">ž dále </w:t>
      </w:r>
      <w:r w:rsidR="00302D2D">
        <w:rPr>
          <w:sz w:val="24"/>
          <w:szCs w:val="24"/>
          <w:lang w:eastAsia="cs-CZ"/>
        </w:rPr>
        <w:t>podmiňuje</w:t>
      </w:r>
      <w:r w:rsidR="00882682" w:rsidRPr="004734C7">
        <w:rPr>
          <w:sz w:val="24"/>
          <w:szCs w:val="24"/>
          <w:lang w:eastAsia="cs-CZ"/>
        </w:rPr>
        <w:t xml:space="preserve"> </w:t>
      </w:r>
      <w:r w:rsidR="00C50B03" w:rsidRPr="004734C7">
        <w:rPr>
          <w:sz w:val="24"/>
          <w:szCs w:val="24"/>
          <w:lang w:eastAsia="cs-CZ"/>
        </w:rPr>
        <w:t>žákovu</w:t>
      </w:r>
      <w:r w:rsidR="00882682" w:rsidRPr="004734C7">
        <w:rPr>
          <w:sz w:val="24"/>
          <w:szCs w:val="24"/>
          <w:lang w:eastAsia="cs-CZ"/>
        </w:rPr>
        <w:t xml:space="preserve"> motivaci</w:t>
      </w:r>
      <w:r w:rsidR="00493D0B" w:rsidRPr="004734C7">
        <w:rPr>
          <w:sz w:val="24"/>
          <w:szCs w:val="24"/>
          <w:lang w:eastAsia="cs-CZ"/>
        </w:rPr>
        <w:t xml:space="preserve"> i</w:t>
      </w:r>
      <w:r w:rsidR="00882682" w:rsidRPr="004734C7">
        <w:rPr>
          <w:sz w:val="24"/>
          <w:szCs w:val="24"/>
          <w:lang w:eastAsia="cs-CZ"/>
        </w:rPr>
        <w:t xml:space="preserve"> vztah </w:t>
      </w:r>
      <w:r w:rsidR="00302D2D">
        <w:rPr>
          <w:sz w:val="24"/>
          <w:szCs w:val="24"/>
          <w:lang w:eastAsia="cs-CZ"/>
        </w:rPr>
        <w:t xml:space="preserve">žáka </w:t>
      </w:r>
      <w:r w:rsidR="00882682" w:rsidRPr="004734C7">
        <w:rPr>
          <w:sz w:val="24"/>
          <w:szCs w:val="24"/>
          <w:lang w:eastAsia="cs-CZ"/>
        </w:rPr>
        <w:t>k</w:t>
      </w:r>
      <w:r w:rsidR="00493D0B" w:rsidRPr="004734C7">
        <w:rPr>
          <w:sz w:val="24"/>
          <w:szCs w:val="24"/>
          <w:lang w:eastAsia="cs-CZ"/>
        </w:rPr>
        <w:t> </w:t>
      </w:r>
      <w:r w:rsidR="00882682" w:rsidRPr="004734C7">
        <w:rPr>
          <w:sz w:val="24"/>
          <w:szCs w:val="24"/>
          <w:lang w:eastAsia="cs-CZ"/>
        </w:rPr>
        <w:t>předmětu</w:t>
      </w:r>
      <w:r w:rsidR="00493D0B" w:rsidRPr="004734C7">
        <w:rPr>
          <w:sz w:val="24"/>
          <w:szCs w:val="24"/>
          <w:lang w:eastAsia="cs-CZ"/>
        </w:rPr>
        <w:t xml:space="preserve">, </w:t>
      </w:r>
      <w:r w:rsidR="00302D2D">
        <w:rPr>
          <w:sz w:val="24"/>
          <w:szCs w:val="24"/>
          <w:lang w:eastAsia="cs-CZ"/>
        </w:rPr>
        <w:t>dotyčného pedagoga</w:t>
      </w:r>
      <w:r w:rsidR="00493D0B" w:rsidRPr="004734C7">
        <w:rPr>
          <w:sz w:val="24"/>
          <w:szCs w:val="24"/>
          <w:lang w:eastAsia="cs-CZ"/>
        </w:rPr>
        <w:t xml:space="preserve">. </w:t>
      </w:r>
    </w:p>
    <w:p w14:paraId="21D6B81E" w14:textId="591FE591" w:rsidR="005243C5" w:rsidRPr="004734C7" w:rsidRDefault="00B64021" w:rsidP="00B64021">
      <w:pPr>
        <w:pStyle w:val="Nadpis3"/>
        <w:spacing w:line="360" w:lineRule="auto"/>
      </w:pPr>
      <w:bookmarkStart w:id="67" w:name="_Toc33271087"/>
      <w:bookmarkStart w:id="68" w:name="_Toc35934556"/>
      <w:r>
        <w:lastRenderedPageBreak/>
        <w:t xml:space="preserve">7.2.1. </w:t>
      </w:r>
      <w:r w:rsidR="00691789" w:rsidRPr="004734C7">
        <w:t>Vztah</w:t>
      </w:r>
      <w:r w:rsidR="005243C5" w:rsidRPr="004734C7">
        <w:t xml:space="preserve"> učitele k</w:t>
      </w:r>
      <w:r w:rsidR="00691789" w:rsidRPr="004734C7">
        <w:t> </w:t>
      </w:r>
      <w:r w:rsidR="005243C5" w:rsidRPr="004734C7">
        <w:t>předmětu</w:t>
      </w:r>
      <w:r w:rsidR="00691789" w:rsidRPr="004734C7">
        <w:t>, aneb práce posláním</w:t>
      </w:r>
      <w:bookmarkEnd w:id="67"/>
      <w:bookmarkEnd w:id="68"/>
    </w:p>
    <w:p w14:paraId="68EF153D" w14:textId="116AEBEB" w:rsidR="00C50B03" w:rsidRPr="004734C7" w:rsidRDefault="00C50B03" w:rsidP="00C50B03">
      <w:pPr>
        <w:spacing w:line="360" w:lineRule="auto"/>
        <w:jc w:val="both"/>
        <w:rPr>
          <w:sz w:val="24"/>
          <w:szCs w:val="24"/>
        </w:rPr>
      </w:pPr>
      <w:r w:rsidRPr="004734C7">
        <w:rPr>
          <w:sz w:val="24"/>
          <w:szCs w:val="24"/>
        </w:rPr>
        <w:t>Učitel musí být sám pro výkon své práce motivován a odhodlán</w:t>
      </w:r>
      <w:r w:rsidR="00302D2D">
        <w:rPr>
          <w:sz w:val="24"/>
          <w:szCs w:val="24"/>
        </w:rPr>
        <w:t xml:space="preserve"> (viz </w:t>
      </w:r>
      <w:r w:rsidR="00D76072">
        <w:rPr>
          <w:sz w:val="24"/>
          <w:szCs w:val="24"/>
        </w:rPr>
        <w:t> </w:t>
      </w:r>
      <w:r w:rsidR="00FC6CEC">
        <w:rPr>
          <w:sz w:val="24"/>
          <w:szCs w:val="24"/>
        </w:rPr>
        <w:t>pod</w:t>
      </w:r>
      <w:r w:rsidR="00302D2D">
        <w:rPr>
          <w:sz w:val="24"/>
          <w:szCs w:val="24"/>
        </w:rPr>
        <w:t>k</w:t>
      </w:r>
      <w:r w:rsidR="00CB0B56">
        <w:rPr>
          <w:sz w:val="24"/>
          <w:szCs w:val="24"/>
        </w:rPr>
        <w:t>ap</w:t>
      </w:r>
      <w:r w:rsidR="00302D2D">
        <w:rPr>
          <w:sz w:val="24"/>
          <w:szCs w:val="24"/>
        </w:rPr>
        <w:t>. 3.1.1)</w:t>
      </w:r>
      <w:r w:rsidR="00794744">
        <w:rPr>
          <w:sz w:val="24"/>
          <w:szCs w:val="24"/>
        </w:rPr>
        <w:t>. T</w:t>
      </w:r>
      <w:r w:rsidRPr="001F6625">
        <w:rPr>
          <w:sz w:val="24"/>
          <w:szCs w:val="24"/>
        </w:rPr>
        <w:t>ato skutečno</w:t>
      </w:r>
      <w:r w:rsidR="00EE3E62" w:rsidRPr="001F6625">
        <w:rPr>
          <w:sz w:val="24"/>
          <w:szCs w:val="24"/>
        </w:rPr>
        <w:t>st</w:t>
      </w:r>
      <w:r w:rsidRPr="001F6625">
        <w:rPr>
          <w:sz w:val="24"/>
          <w:szCs w:val="24"/>
        </w:rPr>
        <w:t xml:space="preserve"> se potvrzuje i z pohledu studentů.</w:t>
      </w:r>
      <w:r w:rsidR="00680EB2" w:rsidRPr="001F6625">
        <w:rPr>
          <w:sz w:val="24"/>
          <w:szCs w:val="24"/>
        </w:rPr>
        <w:t xml:space="preserve"> </w:t>
      </w:r>
      <w:r w:rsidRPr="004734C7">
        <w:rPr>
          <w:sz w:val="24"/>
          <w:szCs w:val="24"/>
        </w:rPr>
        <w:t>To</w:t>
      </w:r>
      <w:r w:rsidR="005374C4" w:rsidRPr="004734C7">
        <w:rPr>
          <w:sz w:val="24"/>
          <w:szCs w:val="24"/>
        </w:rPr>
        <w:t>,</w:t>
      </w:r>
      <w:r w:rsidRPr="004734C7">
        <w:rPr>
          <w:sz w:val="24"/>
          <w:szCs w:val="24"/>
        </w:rPr>
        <w:t xml:space="preserve"> </w:t>
      </w:r>
      <w:r w:rsidR="00F31FBB">
        <w:rPr>
          <w:sz w:val="24"/>
          <w:szCs w:val="24"/>
        </w:rPr>
        <w:t> </w:t>
      </w:r>
      <w:r w:rsidRPr="004734C7">
        <w:rPr>
          <w:sz w:val="24"/>
          <w:szCs w:val="24"/>
        </w:rPr>
        <w:t>zda učitele jeho práce baví a naplňuje</w:t>
      </w:r>
      <w:r w:rsidR="00D2321D" w:rsidRPr="004734C7">
        <w:rPr>
          <w:sz w:val="24"/>
          <w:szCs w:val="24"/>
        </w:rPr>
        <w:t>,</w:t>
      </w:r>
      <w:r w:rsidRPr="004734C7">
        <w:rPr>
          <w:sz w:val="24"/>
          <w:szCs w:val="24"/>
        </w:rPr>
        <w:t xml:space="preserve"> se </w:t>
      </w:r>
      <w:r w:rsidR="00302D2D">
        <w:rPr>
          <w:sz w:val="24"/>
          <w:szCs w:val="24"/>
        </w:rPr>
        <w:t>projevuje v</w:t>
      </w:r>
      <w:r w:rsidRPr="004734C7">
        <w:rPr>
          <w:sz w:val="24"/>
          <w:szCs w:val="24"/>
        </w:rPr>
        <w:t xml:space="preserve"> jeho stylu</w:t>
      </w:r>
      <w:r w:rsidR="00FC6CEC">
        <w:rPr>
          <w:sz w:val="24"/>
          <w:szCs w:val="24"/>
        </w:rPr>
        <w:t xml:space="preserve">, </w:t>
      </w:r>
      <w:r w:rsidRPr="004734C7">
        <w:rPr>
          <w:sz w:val="24"/>
          <w:szCs w:val="24"/>
        </w:rPr>
        <w:t xml:space="preserve">způsobu i </w:t>
      </w:r>
      <w:r w:rsidR="00302D2D">
        <w:rPr>
          <w:sz w:val="24"/>
          <w:szCs w:val="24"/>
        </w:rPr>
        <w:t>v</w:t>
      </w:r>
      <w:r w:rsidRPr="004734C7">
        <w:rPr>
          <w:sz w:val="24"/>
          <w:szCs w:val="24"/>
        </w:rPr>
        <w:t xml:space="preserve"> hodnocení </w:t>
      </w:r>
      <w:r w:rsidR="00FC6CEC">
        <w:rPr>
          <w:sz w:val="24"/>
          <w:szCs w:val="24"/>
        </w:rPr>
        <w:t>kvality výuky</w:t>
      </w:r>
      <w:r w:rsidRPr="004734C7">
        <w:rPr>
          <w:sz w:val="24"/>
          <w:szCs w:val="24"/>
        </w:rPr>
        <w:t xml:space="preserve">. </w:t>
      </w:r>
    </w:p>
    <w:p w14:paraId="7DB6F1B0" w14:textId="01008223" w:rsidR="005243C5" w:rsidRPr="004734C7" w:rsidRDefault="005243C5" w:rsidP="007F748A">
      <w:pPr>
        <w:spacing w:line="360" w:lineRule="auto"/>
        <w:jc w:val="both"/>
        <w:rPr>
          <w:rFonts w:eastAsia="Times New Roman" w:cstheme="minorHAnsi"/>
          <w:spacing w:val="3"/>
          <w:sz w:val="24"/>
          <w:szCs w:val="24"/>
          <w:lang w:eastAsia="cs-CZ"/>
        </w:rPr>
      </w:pPr>
      <w:r w:rsidRPr="004734C7">
        <w:rPr>
          <w:i/>
          <w:iCs/>
          <w:sz w:val="24"/>
          <w:szCs w:val="24"/>
          <w:lang w:eastAsia="cs-CZ"/>
        </w:rPr>
        <w:t>„</w:t>
      </w:r>
      <w:r w:rsidRPr="004734C7">
        <w:rPr>
          <w:rFonts w:eastAsia="Times New Roman" w:cstheme="minorHAnsi"/>
          <w:i/>
          <w:iCs/>
          <w:spacing w:val="3"/>
          <w:sz w:val="24"/>
          <w:szCs w:val="24"/>
          <w:lang w:eastAsia="cs-CZ"/>
        </w:rPr>
        <w:t>Setkala jsem se s profesory, kteří měli svou práci rádi a pokládali ji za své poslání, což bylo znatelné na jejich stylu výuky. Samozřejmě se však našli i tací, kteří měli ke svému povolání ryze negativní postoj</w:t>
      </w:r>
      <w:r w:rsidR="00680EB2">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a na jejich výuce to bylo znát.“</w:t>
      </w:r>
      <w:r w:rsidRPr="004734C7">
        <w:rPr>
          <w:rFonts w:eastAsia="Times New Roman" w:cstheme="minorHAnsi"/>
          <w:spacing w:val="3"/>
          <w:sz w:val="24"/>
          <w:szCs w:val="24"/>
          <w:lang w:eastAsia="cs-CZ"/>
        </w:rPr>
        <w:t xml:space="preserve"> (</w:t>
      </w:r>
      <w:r w:rsidR="00606D0D" w:rsidRPr="004734C7">
        <w:rPr>
          <w:rFonts w:eastAsia="Times New Roman" w:cstheme="minorHAnsi"/>
          <w:spacing w:val="3"/>
          <w:sz w:val="24"/>
          <w:szCs w:val="24"/>
          <w:lang w:eastAsia="cs-CZ"/>
        </w:rPr>
        <w:t>Vladěna</w:t>
      </w:r>
      <w:r w:rsidRPr="004734C7">
        <w:rPr>
          <w:rFonts w:eastAsia="Times New Roman" w:cstheme="minorHAnsi"/>
          <w:spacing w:val="3"/>
          <w:sz w:val="24"/>
          <w:szCs w:val="24"/>
          <w:lang w:eastAsia="cs-CZ"/>
        </w:rPr>
        <w:t>)</w:t>
      </w:r>
    </w:p>
    <w:p w14:paraId="38B7F82D" w14:textId="60690967" w:rsidR="00691789" w:rsidRPr="004734C7" w:rsidRDefault="00691789" w:rsidP="007F748A">
      <w:pPr>
        <w:spacing w:line="360" w:lineRule="auto"/>
        <w:jc w:val="both"/>
        <w:rPr>
          <w:i/>
          <w:iCs/>
          <w:sz w:val="24"/>
          <w:szCs w:val="24"/>
          <w:lang w:eastAsia="cs-CZ"/>
        </w:rPr>
      </w:pPr>
      <w:r w:rsidRPr="004734C7">
        <w:rPr>
          <w:rFonts w:eastAsia="Times New Roman" w:cstheme="minorHAnsi"/>
          <w:i/>
          <w:iCs/>
          <w:spacing w:val="3"/>
          <w:sz w:val="24"/>
          <w:szCs w:val="24"/>
          <w:lang w:eastAsia="cs-CZ"/>
        </w:rPr>
        <w:t>„Určitě to bylo jiné, nejprve záleželo na tom, že bylo poznat, jak moc se o to zajímá sám učitel a jak moc ho to baví. Zda nás to naučit chce, abychom to uměli a pomohlo nám to</w:t>
      </w:r>
      <w:r w:rsidR="00302D2D">
        <w:rPr>
          <w:rFonts w:eastAsia="Times New Roman" w:cstheme="minorHAnsi"/>
          <w:i/>
          <w:iCs/>
          <w:spacing w:val="3"/>
          <w:sz w:val="24"/>
          <w:szCs w:val="24"/>
          <w:lang w:eastAsia="cs-CZ"/>
        </w:rPr>
        <w:t>. N</w:t>
      </w:r>
      <w:r w:rsidRPr="004734C7">
        <w:rPr>
          <w:rFonts w:eastAsia="Times New Roman" w:cstheme="minorHAnsi"/>
          <w:i/>
          <w:iCs/>
          <w:spacing w:val="3"/>
          <w:sz w:val="24"/>
          <w:szCs w:val="24"/>
          <w:lang w:eastAsia="cs-CZ"/>
        </w:rPr>
        <w:t>ebo</w:t>
      </w:r>
      <w:r w:rsidR="00302D2D">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zda napíše </w:t>
      </w:r>
      <w:r w:rsidR="00302D2D">
        <w:rPr>
          <w:rFonts w:eastAsia="Times New Roman" w:cstheme="minorHAnsi"/>
          <w:i/>
          <w:iCs/>
          <w:spacing w:val="3"/>
          <w:sz w:val="24"/>
          <w:szCs w:val="24"/>
          <w:lang w:eastAsia="cs-CZ"/>
        </w:rPr>
        <w:t xml:space="preserve">na tabuli </w:t>
      </w:r>
      <w:r w:rsidRPr="004734C7">
        <w:rPr>
          <w:rFonts w:eastAsia="Times New Roman" w:cstheme="minorHAnsi"/>
          <w:i/>
          <w:iCs/>
          <w:spacing w:val="3"/>
          <w:sz w:val="24"/>
          <w:szCs w:val="24"/>
          <w:lang w:eastAsia="cs-CZ"/>
        </w:rPr>
        <w:t>příklad, my</w:t>
      </w:r>
      <w:r w:rsidR="001F6625">
        <w:rPr>
          <w:rFonts w:eastAsia="Times New Roman" w:cstheme="minorHAnsi"/>
          <w:i/>
          <w:iCs/>
          <w:spacing w:val="3"/>
          <w:sz w:val="24"/>
          <w:szCs w:val="24"/>
          <w:lang w:eastAsia="cs-CZ"/>
        </w:rPr>
        <w:t xml:space="preserve"> si</w:t>
      </w:r>
      <w:r w:rsidRPr="004734C7">
        <w:rPr>
          <w:rFonts w:eastAsia="Times New Roman" w:cstheme="minorHAnsi"/>
          <w:i/>
          <w:iCs/>
          <w:spacing w:val="3"/>
          <w:sz w:val="24"/>
          <w:szCs w:val="24"/>
          <w:lang w:eastAsia="cs-CZ"/>
        </w:rPr>
        <w:t xml:space="preserve"> </w:t>
      </w:r>
      <w:r w:rsidR="00302D2D">
        <w:rPr>
          <w:rFonts w:eastAsia="Times New Roman" w:cstheme="minorHAnsi"/>
          <w:i/>
          <w:iCs/>
          <w:spacing w:val="3"/>
          <w:sz w:val="24"/>
          <w:szCs w:val="24"/>
          <w:lang w:eastAsia="cs-CZ"/>
        </w:rPr>
        <w:t>ho</w:t>
      </w:r>
      <w:r w:rsidRPr="004734C7">
        <w:rPr>
          <w:rFonts w:eastAsia="Times New Roman" w:cstheme="minorHAnsi"/>
          <w:i/>
          <w:iCs/>
          <w:spacing w:val="3"/>
          <w:sz w:val="24"/>
          <w:szCs w:val="24"/>
          <w:lang w:eastAsia="cs-CZ"/>
        </w:rPr>
        <w:t xml:space="preserve"> opíšeme, jde se dál a třída odchází se známkami 3-4. Potom taky styl výuky, jak moc na nás naléhali, </w:t>
      </w:r>
      <w:r w:rsidR="001F6625">
        <w:rPr>
          <w:rFonts w:eastAsia="Times New Roman" w:cstheme="minorHAnsi"/>
          <w:i/>
          <w:iCs/>
          <w:spacing w:val="3"/>
          <w:sz w:val="24"/>
          <w:szCs w:val="24"/>
          <w:lang w:eastAsia="cs-CZ"/>
        </w:rPr>
        <w:t>nebo</w:t>
      </w:r>
      <w:r w:rsidRPr="004734C7">
        <w:rPr>
          <w:rFonts w:eastAsia="Times New Roman" w:cstheme="minorHAnsi"/>
          <w:i/>
          <w:iCs/>
          <w:spacing w:val="3"/>
          <w:sz w:val="24"/>
          <w:szCs w:val="24"/>
          <w:lang w:eastAsia="cs-CZ"/>
        </w:rPr>
        <w:t xml:space="preserve"> jak moc byli vstřícní a ochotní nám se vším pomoci.“  </w:t>
      </w:r>
      <w:r w:rsidRPr="004734C7">
        <w:rPr>
          <w:rFonts w:eastAsia="Times New Roman" w:cstheme="minorHAnsi"/>
          <w:spacing w:val="3"/>
          <w:sz w:val="24"/>
          <w:szCs w:val="24"/>
          <w:lang w:eastAsia="cs-CZ"/>
        </w:rPr>
        <w:t>(</w:t>
      </w:r>
      <w:r w:rsidR="00606D0D" w:rsidRPr="004734C7">
        <w:rPr>
          <w:rFonts w:eastAsia="Times New Roman" w:cstheme="minorHAnsi"/>
          <w:spacing w:val="3"/>
          <w:sz w:val="24"/>
          <w:szCs w:val="24"/>
          <w:lang w:eastAsia="cs-CZ"/>
        </w:rPr>
        <w:t>Darina</w:t>
      </w:r>
      <w:r w:rsidRPr="004734C7">
        <w:rPr>
          <w:rFonts w:eastAsia="Times New Roman" w:cstheme="minorHAnsi"/>
          <w:spacing w:val="3"/>
          <w:sz w:val="24"/>
          <w:szCs w:val="24"/>
          <w:lang w:eastAsia="cs-CZ"/>
        </w:rPr>
        <w:t>)</w:t>
      </w:r>
    </w:p>
    <w:p w14:paraId="20E4867C" w14:textId="43D1691C" w:rsidR="005405CB" w:rsidRPr="004734C7" w:rsidRDefault="00FC6CEC" w:rsidP="007F748A">
      <w:pPr>
        <w:spacing w:line="360" w:lineRule="auto"/>
        <w:jc w:val="both"/>
        <w:rPr>
          <w:sz w:val="24"/>
          <w:szCs w:val="24"/>
          <w:lang w:eastAsia="cs-CZ"/>
        </w:rPr>
      </w:pPr>
      <w:r>
        <w:rPr>
          <w:sz w:val="24"/>
          <w:szCs w:val="24"/>
          <w:lang w:eastAsia="cs-CZ"/>
        </w:rPr>
        <w:t xml:space="preserve">Pokud </w:t>
      </w:r>
      <w:r w:rsidR="00691789" w:rsidRPr="004734C7">
        <w:rPr>
          <w:sz w:val="24"/>
          <w:szCs w:val="24"/>
          <w:lang w:eastAsia="cs-CZ"/>
        </w:rPr>
        <w:t>učitele samotného předmět</w:t>
      </w:r>
      <w:r w:rsidR="00480868" w:rsidRPr="004734C7">
        <w:rPr>
          <w:sz w:val="24"/>
          <w:szCs w:val="24"/>
          <w:lang w:eastAsia="cs-CZ"/>
        </w:rPr>
        <w:t xml:space="preserve"> i jeho práce baví</w:t>
      </w:r>
      <w:r w:rsidR="00C50B03" w:rsidRPr="004734C7">
        <w:rPr>
          <w:sz w:val="24"/>
          <w:szCs w:val="24"/>
          <w:lang w:eastAsia="cs-CZ"/>
        </w:rPr>
        <w:t xml:space="preserve"> </w:t>
      </w:r>
      <w:r w:rsidR="00691789" w:rsidRPr="004734C7">
        <w:rPr>
          <w:sz w:val="24"/>
          <w:szCs w:val="24"/>
          <w:lang w:eastAsia="cs-CZ"/>
        </w:rPr>
        <w:t>a chce</w:t>
      </w:r>
      <w:r w:rsidR="00480868" w:rsidRPr="004734C7">
        <w:rPr>
          <w:sz w:val="24"/>
          <w:szCs w:val="24"/>
          <w:lang w:eastAsia="cs-CZ"/>
        </w:rPr>
        <w:t>-li</w:t>
      </w:r>
      <w:r w:rsidR="00691789" w:rsidRPr="004734C7">
        <w:rPr>
          <w:sz w:val="24"/>
          <w:szCs w:val="24"/>
          <w:lang w:eastAsia="cs-CZ"/>
        </w:rPr>
        <w:t xml:space="preserve"> předat svým žákům své vědomosti,</w:t>
      </w:r>
      <w:r>
        <w:rPr>
          <w:sz w:val="24"/>
          <w:szCs w:val="24"/>
          <w:lang w:eastAsia="cs-CZ"/>
        </w:rPr>
        <w:t xml:space="preserve"> umí žáci práci pedagoga řádně ocenit.</w:t>
      </w:r>
      <w:r w:rsidR="00691789" w:rsidRPr="004734C7">
        <w:rPr>
          <w:sz w:val="24"/>
          <w:szCs w:val="24"/>
          <w:lang w:eastAsia="cs-CZ"/>
        </w:rPr>
        <w:t xml:space="preserve"> </w:t>
      </w:r>
      <w:r>
        <w:rPr>
          <w:sz w:val="24"/>
          <w:szCs w:val="24"/>
          <w:lang w:eastAsia="cs-CZ"/>
        </w:rPr>
        <w:t>Ovšem</w:t>
      </w:r>
      <w:r w:rsidR="00691789" w:rsidRPr="004734C7">
        <w:rPr>
          <w:sz w:val="24"/>
          <w:szCs w:val="24"/>
          <w:lang w:eastAsia="cs-CZ"/>
        </w:rPr>
        <w:t xml:space="preserve"> ve chvíli, kdy tomu tak není</w:t>
      </w:r>
      <w:r w:rsidR="005C2447" w:rsidRPr="004734C7">
        <w:rPr>
          <w:sz w:val="24"/>
          <w:szCs w:val="24"/>
          <w:lang w:eastAsia="cs-CZ"/>
        </w:rPr>
        <w:t>,</w:t>
      </w:r>
      <w:r w:rsidR="00691789" w:rsidRPr="004734C7">
        <w:rPr>
          <w:sz w:val="24"/>
          <w:szCs w:val="24"/>
          <w:lang w:eastAsia="cs-CZ"/>
        </w:rPr>
        <w:t xml:space="preserve"> je výuka vedena špatným směrem a žáci ji považují za nekvalitní. </w:t>
      </w:r>
    </w:p>
    <w:p w14:paraId="26351C67" w14:textId="0A546738" w:rsidR="00691789" w:rsidRPr="004734C7" w:rsidRDefault="00691789"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w:t>
      </w:r>
      <w:r w:rsidRPr="004734C7">
        <w:rPr>
          <w:rFonts w:eastAsia="Times New Roman" w:cstheme="minorHAnsi"/>
          <w:i/>
          <w:iCs/>
          <w:spacing w:val="3"/>
          <w:sz w:val="24"/>
          <w:szCs w:val="24"/>
          <w:lang w:eastAsia="cs-CZ"/>
        </w:rPr>
        <w:t xml:space="preserve">Ze střední školy se mi vybavuje </w:t>
      </w:r>
      <w:r w:rsidR="00302D2D" w:rsidRPr="004734C7">
        <w:rPr>
          <w:rFonts w:eastAsia="Times New Roman" w:cstheme="minorHAnsi"/>
          <w:i/>
          <w:iCs/>
          <w:spacing w:val="3"/>
          <w:sz w:val="24"/>
          <w:szCs w:val="24"/>
          <w:lang w:eastAsia="cs-CZ"/>
        </w:rPr>
        <w:t>obzvlášť</w:t>
      </w:r>
      <w:r w:rsidRPr="004734C7">
        <w:rPr>
          <w:rFonts w:eastAsia="Times New Roman" w:cstheme="minorHAnsi"/>
          <w:i/>
          <w:iCs/>
          <w:spacing w:val="3"/>
          <w:sz w:val="24"/>
          <w:szCs w:val="24"/>
          <w:lang w:eastAsia="cs-CZ"/>
        </w:rPr>
        <w:t xml:space="preserve"> jeden profesor, který si hodně léčil komplexy a dával nám hodně najevo, že ho jeho práce nebaví. Byl to profesor matematiky, takže mohl </w:t>
      </w:r>
      <w:r w:rsidR="00480868"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topit</w:t>
      </w:r>
      <w:r w:rsidR="00480868"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u tabule lidi a ty</w:t>
      </w:r>
      <w:r w:rsidR="00480868"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které měl rád (především holky) nevyvolával vůbec, nebo jim řešení příkladů u tabule prostě nadiktoval.“</w:t>
      </w:r>
      <w:r w:rsidRPr="004734C7">
        <w:rPr>
          <w:rFonts w:eastAsia="Times New Roman" w:cstheme="minorHAnsi"/>
          <w:spacing w:val="3"/>
          <w:sz w:val="24"/>
          <w:szCs w:val="24"/>
          <w:lang w:eastAsia="cs-CZ"/>
        </w:rPr>
        <w:t xml:space="preserve"> (</w:t>
      </w:r>
      <w:r w:rsidR="00606D0D" w:rsidRPr="004734C7">
        <w:rPr>
          <w:rFonts w:eastAsia="Times New Roman" w:cstheme="minorHAnsi"/>
          <w:spacing w:val="3"/>
          <w:sz w:val="24"/>
          <w:szCs w:val="24"/>
          <w:lang w:eastAsia="cs-CZ"/>
        </w:rPr>
        <w:t>Evženie</w:t>
      </w:r>
      <w:r w:rsidRPr="004734C7">
        <w:rPr>
          <w:rFonts w:eastAsia="Times New Roman" w:cstheme="minorHAnsi"/>
          <w:spacing w:val="3"/>
          <w:sz w:val="24"/>
          <w:szCs w:val="24"/>
          <w:lang w:eastAsia="cs-CZ"/>
        </w:rPr>
        <w:t>)</w:t>
      </w:r>
    </w:p>
    <w:p w14:paraId="5E06D2BD" w14:textId="56F75653" w:rsidR="005C2447" w:rsidRPr="004734C7" w:rsidRDefault="005C2447" w:rsidP="007F748A">
      <w:pPr>
        <w:spacing w:line="360" w:lineRule="auto"/>
        <w:jc w:val="both"/>
        <w:rPr>
          <w:sz w:val="24"/>
          <w:szCs w:val="24"/>
          <w:lang w:eastAsia="cs-CZ"/>
        </w:rPr>
      </w:pPr>
      <w:r w:rsidRPr="004734C7">
        <w:rPr>
          <w:i/>
          <w:iCs/>
          <w:sz w:val="24"/>
          <w:szCs w:val="24"/>
          <w:lang w:eastAsia="cs-CZ"/>
        </w:rPr>
        <w:t>„Někteří přicházeli i s inovativními prvky výuky, uměli zacházet s technikou a využít j</w:t>
      </w:r>
      <w:r w:rsidR="00302D2D">
        <w:rPr>
          <w:i/>
          <w:iCs/>
          <w:sz w:val="24"/>
          <w:szCs w:val="24"/>
          <w:lang w:eastAsia="cs-CZ"/>
        </w:rPr>
        <w:t>i</w:t>
      </w:r>
      <w:r w:rsidRPr="004734C7">
        <w:rPr>
          <w:i/>
          <w:iCs/>
          <w:sz w:val="24"/>
          <w:szCs w:val="24"/>
          <w:lang w:eastAsia="cs-CZ"/>
        </w:rPr>
        <w:t>. V menšině byli ti, kteří si do školství šli léčit svůj osobní komplex, neuměli naučit a spíše se soustředili na "vození se" po studentech.“</w:t>
      </w:r>
      <w:r w:rsidRPr="004734C7">
        <w:rPr>
          <w:sz w:val="24"/>
          <w:szCs w:val="24"/>
          <w:lang w:eastAsia="cs-CZ"/>
        </w:rPr>
        <w:t xml:space="preserve"> (</w:t>
      </w:r>
      <w:r w:rsidR="00606D0D" w:rsidRPr="004734C7">
        <w:rPr>
          <w:rFonts w:eastAsia="Times New Roman" w:cstheme="minorHAnsi"/>
          <w:spacing w:val="3"/>
          <w:sz w:val="24"/>
          <w:szCs w:val="24"/>
          <w:lang w:eastAsia="cs-CZ"/>
        </w:rPr>
        <w:t>Ljuba</w:t>
      </w:r>
      <w:r w:rsidRPr="004734C7">
        <w:rPr>
          <w:rFonts w:eastAsia="Times New Roman" w:cstheme="minorHAnsi"/>
          <w:spacing w:val="3"/>
          <w:sz w:val="24"/>
          <w:szCs w:val="24"/>
          <w:lang w:eastAsia="cs-CZ"/>
        </w:rPr>
        <w:t>)</w:t>
      </w:r>
    </w:p>
    <w:p w14:paraId="34C254B5" w14:textId="60522CB4" w:rsidR="007F748A" w:rsidRPr="004734C7" w:rsidRDefault="00691789" w:rsidP="007F748A">
      <w:pPr>
        <w:spacing w:line="360" w:lineRule="auto"/>
        <w:jc w:val="both"/>
        <w:rPr>
          <w:sz w:val="24"/>
          <w:szCs w:val="24"/>
          <w:lang w:eastAsia="cs-CZ"/>
        </w:rPr>
      </w:pPr>
      <w:r w:rsidRPr="004734C7">
        <w:rPr>
          <w:i/>
          <w:iCs/>
          <w:sz w:val="24"/>
          <w:szCs w:val="24"/>
          <w:lang w:eastAsia="cs-CZ"/>
        </w:rPr>
        <w:lastRenderedPageBreak/>
        <w:t>„Drtivá většina byla bohužel svou prací znuděná</w:t>
      </w:r>
      <w:r w:rsidR="00302D2D">
        <w:rPr>
          <w:i/>
          <w:iCs/>
          <w:sz w:val="24"/>
          <w:szCs w:val="24"/>
          <w:lang w:eastAsia="cs-CZ"/>
        </w:rPr>
        <w:t>.</w:t>
      </w:r>
      <w:r w:rsidRPr="004734C7">
        <w:rPr>
          <w:i/>
          <w:iCs/>
          <w:sz w:val="24"/>
          <w:szCs w:val="24"/>
          <w:lang w:eastAsia="cs-CZ"/>
        </w:rPr>
        <w:t xml:space="preserve"> </w:t>
      </w:r>
      <w:r w:rsidR="00302D2D">
        <w:rPr>
          <w:i/>
          <w:iCs/>
          <w:sz w:val="24"/>
          <w:szCs w:val="24"/>
          <w:lang w:eastAsia="cs-CZ"/>
        </w:rPr>
        <w:t>N</w:t>
      </w:r>
      <w:r w:rsidRPr="004734C7">
        <w:rPr>
          <w:i/>
          <w:iCs/>
          <w:sz w:val="24"/>
          <w:szCs w:val="24"/>
          <w:lang w:eastAsia="cs-CZ"/>
        </w:rPr>
        <w:t>ěkteří byli po odborné stránce skvělí a jejich vědomosti jsem obdivovala, bohužel někteří svou odborností žáka nemohli posunout dále</w:t>
      </w:r>
      <w:r w:rsidR="0068210B" w:rsidRPr="004734C7">
        <w:rPr>
          <w:i/>
          <w:iCs/>
          <w:sz w:val="24"/>
          <w:szCs w:val="24"/>
          <w:lang w:eastAsia="cs-CZ"/>
        </w:rPr>
        <w:t xml:space="preserve"> </w:t>
      </w:r>
      <w:r w:rsidRPr="004734C7">
        <w:rPr>
          <w:i/>
          <w:iCs/>
          <w:sz w:val="24"/>
          <w:szCs w:val="24"/>
          <w:lang w:eastAsia="cs-CZ"/>
        </w:rPr>
        <w:t xml:space="preserve">než samostudium z učebnic.“ </w:t>
      </w:r>
      <w:r w:rsidRPr="004734C7">
        <w:rPr>
          <w:sz w:val="24"/>
          <w:szCs w:val="24"/>
          <w:lang w:eastAsia="cs-CZ"/>
        </w:rPr>
        <w:t>(</w:t>
      </w:r>
      <w:r w:rsidR="00606D0D" w:rsidRPr="004734C7">
        <w:rPr>
          <w:sz w:val="24"/>
          <w:szCs w:val="24"/>
          <w:lang w:eastAsia="cs-CZ"/>
        </w:rPr>
        <w:t>Anděla</w:t>
      </w:r>
      <w:r w:rsidR="007F748A" w:rsidRPr="004734C7">
        <w:rPr>
          <w:sz w:val="24"/>
          <w:szCs w:val="24"/>
          <w:lang w:eastAsia="cs-CZ"/>
        </w:rPr>
        <w:t>)</w:t>
      </w:r>
    </w:p>
    <w:p w14:paraId="5CD26905" w14:textId="295F5A48" w:rsidR="00AB3018" w:rsidRPr="004734C7" w:rsidRDefault="00231B2A" w:rsidP="007F748A">
      <w:pPr>
        <w:spacing w:line="360" w:lineRule="auto"/>
        <w:jc w:val="both"/>
        <w:rPr>
          <w:sz w:val="24"/>
          <w:szCs w:val="24"/>
          <w:lang w:eastAsia="cs-CZ"/>
        </w:rPr>
      </w:pPr>
      <w:r>
        <w:rPr>
          <w:sz w:val="24"/>
          <w:szCs w:val="24"/>
          <w:lang w:eastAsia="cs-CZ"/>
        </w:rPr>
        <w:t>Názor bývalých žáků na kvalitu a průběh výuky se odvíjí od učitelova vystupování, realizace vyučovacích hodin, a především nadšením pedagoga pro předmět. V důsledku</w:t>
      </w:r>
      <w:r w:rsidR="00480868" w:rsidRPr="004734C7">
        <w:rPr>
          <w:sz w:val="24"/>
          <w:szCs w:val="24"/>
          <w:lang w:eastAsia="cs-CZ"/>
        </w:rPr>
        <w:t xml:space="preserve"> </w:t>
      </w:r>
      <w:r>
        <w:rPr>
          <w:sz w:val="24"/>
          <w:szCs w:val="24"/>
          <w:lang w:eastAsia="cs-CZ"/>
        </w:rPr>
        <w:t>ovlivňují tyto faktory</w:t>
      </w:r>
      <w:r w:rsidR="00480868" w:rsidRPr="004734C7">
        <w:rPr>
          <w:sz w:val="24"/>
          <w:szCs w:val="24"/>
          <w:lang w:eastAsia="cs-CZ"/>
        </w:rPr>
        <w:t xml:space="preserve"> i samotnou motivaci </w:t>
      </w:r>
      <w:r w:rsidR="00381CFF" w:rsidRPr="004734C7">
        <w:rPr>
          <w:sz w:val="24"/>
          <w:szCs w:val="24"/>
          <w:lang w:eastAsia="cs-CZ"/>
        </w:rPr>
        <w:t>žáka</w:t>
      </w:r>
      <w:r>
        <w:rPr>
          <w:sz w:val="24"/>
          <w:szCs w:val="24"/>
          <w:lang w:eastAsia="cs-CZ"/>
        </w:rPr>
        <w:t xml:space="preserve"> (viz </w:t>
      </w:r>
      <w:r w:rsidR="00FC6CEC">
        <w:rPr>
          <w:sz w:val="24"/>
          <w:szCs w:val="24"/>
          <w:lang w:eastAsia="cs-CZ"/>
        </w:rPr>
        <w:t>pod</w:t>
      </w:r>
      <w:r w:rsidR="00CB0B56">
        <w:rPr>
          <w:sz w:val="24"/>
          <w:szCs w:val="24"/>
          <w:lang w:eastAsia="cs-CZ"/>
        </w:rPr>
        <w:t>kap</w:t>
      </w:r>
      <w:r>
        <w:rPr>
          <w:sz w:val="24"/>
          <w:szCs w:val="24"/>
          <w:lang w:eastAsia="cs-CZ"/>
        </w:rPr>
        <w:t xml:space="preserve">. 7.2.2.3) </w:t>
      </w:r>
      <w:r w:rsidR="00480868" w:rsidRPr="004734C7">
        <w:rPr>
          <w:sz w:val="24"/>
          <w:szCs w:val="24"/>
          <w:lang w:eastAsia="cs-CZ"/>
        </w:rPr>
        <w:t>či vnímání nároků</w:t>
      </w:r>
      <w:r>
        <w:rPr>
          <w:sz w:val="24"/>
          <w:szCs w:val="24"/>
          <w:lang w:eastAsia="cs-CZ"/>
        </w:rPr>
        <w:t xml:space="preserve"> učitele</w:t>
      </w:r>
      <w:r w:rsidR="00480868" w:rsidRPr="004734C7">
        <w:rPr>
          <w:sz w:val="24"/>
          <w:szCs w:val="24"/>
          <w:lang w:eastAsia="cs-CZ"/>
        </w:rPr>
        <w:t xml:space="preserve"> na </w:t>
      </w:r>
      <w:r w:rsidR="00381CFF" w:rsidRPr="004734C7">
        <w:rPr>
          <w:sz w:val="24"/>
          <w:szCs w:val="24"/>
          <w:lang w:eastAsia="cs-CZ"/>
        </w:rPr>
        <w:t>žáka</w:t>
      </w:r>
      <w:r w:rsidR="00480868" w:rsidRPr="004734C7">
        <w:rPr>
          <w:sz w:val="24"/>
          <w:szCs w:val="24"/>
          <w:lang w:eastAsia="cs-CZ"/>
        </w:rPr>
        <w:t xml:space="preserve"> </w:t>
      </w:r>
      <w:r>
        <w:rPr>
          <w:sz w:val="24"/>
          <w:szCs w:val="24"/>
          <w:lang w:eastAsia="cs-CZ"/>
        </w:rPr>
        <w:t>(</w:t>
      </w:r>
      <w:r w:rsidR="00480868" w:rsidRPr="004734C7">
        <w:rPr>
          <w:sz w:val="24"/>
          <w:szCs w:val="24"/>
          <w:lang w:eastAsia="cs-CZ"/>
        </w:rPr>
        <w:t>v</w:t>
      </w:r>
      <w:r>
        <w:rPr>
          <w:sz w:val="24"/>
          <w:szCs w:val="24"/>
          <w:lang w:eastAsia="cs-CZ"/>
        </w:rPr>
        <w:t>iz</w:t>
      </w:r>
      <w:r w:rsidR="00381CFF" w:rsidRPr="004734C7">
        <w:rPr>
          <w:sz w:val="24"/>
          <w:szCs w:val="24"/>
          <w:lang w:eastAsia="cs-CZ"/>
        </w:rPr>
        <w:t> </w:t>
      </w:r>
      <w:r w:rsidR="00FC6CEC">
        <w:rPr>
          <w:sz w:val="24"/>
          <w:szCs w:val="24"/>
          <w:lang w:eastAsia="cs-CZ"/>
        </w:rPr>
        <w:t>pod</w:t>
      </w:r>
      <w:r>
        <w:rPr>
          <w:sz w:val="24"/>
          <w:szCs w:val="24"/>
          <w:lang w:eastAsia="cs-CZ"/>
        </w:rPr>
        <w:t>k</w:t>
      </w:r>
      <w:r w:rsidR="00CB0B56">
        <w:rPr>
          <w:sz w:val="24"/>
          <w:szCs w:val="24"/>
          <w:lang w:eastAsia="cs-CZ"/>
        </w:rPr>
        <w:t>ap</w:t>
      </w:r>
      <w:r>
        <w:rPr>
          <w:sz w:val="24"/>
          <w:szCs w:val="24"/>
          <w:lang w:eastAsia="cs-CZ"/>
        </w:rPr>
        <w:t>.</w:t>
      </w:r>
      <w:r w:rsidR="00381CFF" w:rsidRPr="004734C7">
        <w:rPr>
          <w:sz w:val="24"/>
          <w:szCs w:val="24"/>
          <w:lang w:eastAsia="cs-CZ"/>
        </w:rPr>
        <w:t xml:space="preserve"> </w:t>
      </w:r>
      <w:r w:rsidR="00CB0B56">
        <w:rPr>
          <w:sz w:val="24"/>
          <w:szCs w:val="24"/>
          <w:lang w:eastAsia="cs-CZ"/>
        </w:rPr>
        <w:t> </w:t>
      </w:r>
      <w:r w:rsidR="00A843A8">
        <w:rPr>
          <w:sz w:val="24"/>
          <w:szCs w:val="24"/>
          <w:lang w:eastAsia="cs-CZ"/>
        </w:rPr>
        <w:t>7</w:t>
      </w:r>
      <w:r w:rsidR="00381CFF" w:rsidRPr="004734C7">
        <w:rPr>
          <w:sz w:val="24"/>
          <w:szCs w:val="24"/>
          <w:lang w:eastAsia="cs-CZ"/>
        </w:rPr>
        <w:t>.2.2.2</w:t>
      </w:r>
      <w:r>
        <w:rPr>
          <w:sz w:val="24"/>
          <w:szCs w:val="24"/>
          <w:lang w:eastAsia="cs-CZ"/>
        </w:rPr>
        <w:t>).</w:t>
      </w:r>
    </w:p>
    <w:p w14:paraId="09021B84" w14:textId="676EFC42" w:rsidR="008C7D6C" w:rsidRPr="004734C7" w:rsidRDefault="00B64021" w:rsidP="00B64021">
      <w:pPr>
        <w:pStyle w:val="Nadpis3"/>
        <w:spacing w:line="360" w:lineRule="auto"/>
      </w:pPr>
      <w:bookmarkStart w:id="69" w:name="_Toc33271088"/>
      <w:bookmarkStart w:id="70" w:name="_Toc35934557"/>
      <w:r>
        <w:t xml:space="preserve">7.2.2 </w:t>
      </w:r>
      <w:r w:rsidR="0068210B" w:rsidRPr="004734C7">
        <w:t>Styl a metody výuky</w:t>
      </w:r>
      <w:bookmarkEnd w:id="69"/>
      <w:bookmarkEnd w:id="70"/>
    </w:p>
    <w:p w14:paraId="74F65860" w14:textId="7A6812E4" w:rsidR="002163F8" w:rsidRPr="004734C7" w:rsidRDefault="002163F8" w:rsidP="007F748A">
      <w:pPr>
        <w:spacing w:line="360" w:lineRule="auto"/>
        <w:jc w:val="both"/>
        <w:rPr>
          <w:rFonts w:eastAsia="Calibri" w:cstheme="minorHAnsi"/>
          <w:sz w:val="24"/>
          <w:szCs w:val="24"/>
        </w:rPr>
      </w:pPr>
      <w:r w:rsidRPr="004734C7">
        <w:rPr>
          <w:i/>
          <w:iCs/>
          <w:sz w:val="24"/>
          <w:szCs w:val="24"/>
        </w:rPr>
        <w:t xml:space="preserve">„Výuka byla kvalitní, ale hodně záleželo na učiteli, který daný předmět vyučoval. Pokud učitel pojal výuku nezáživnou formou plnou teorie, tak mě předměty nebavily, </w:t>
      </w:r>
      <w:r w:rsidR="00480868" w:rsidRPr="004734C7">
        <w:rPr>
          <w:i/>
          <w:iCs/>
          <w:sz w:val="24"/>
          <w:szCs w:val="24"/>
        </w:rPr>
        <w:t>p</w:t>
      </w:r>
      <w:r w:rsidRPr="004734C7">
        <w:rPr>
          <w:i/>
          <w:iCs/>
          <w:sz w:val="24"/>
          <w:szCs w:val="24"/>
        </w:rPr>
        <w:t>okud však daný učitel byl do vyučovaného předmětu zapálený, snažil se teorii aplikovat na příklady a měl příjemné vystupování, tak mě předmět bavil</w:t>
      </w:r>
      <w:r w:rsidRPr="004734C7">
        <w:rPr>
          <w:rFonts w:eastAsia="Calibri" w:cstheme="minorHAnsi"/>
          <w:i/>
          <w:iCs/>
          <w:sz w:val="24"/>
          <w:szCs w:val="24"/>
        </w:rPr>
        <w:t xml:space="preserve">.“ </w:t>
      </w:r>
      <w:r w:rsidRPr="004734C7">
        <w:rPr>
          <w:rFonts w:eastAsia="Calibri" w:cstheme="minorHAnsi"/>
          <w:sz w:val="24"/>
          <w:szCs w:val="24"/>
        </w:rPr>
        <w:t>(Klementýna)</w:t>
      </w:r>
    </w:p>
    <w:p w14:paraId="43A6B75E" w14:textId="425A5F0F" w:rsidR="002163F8" w:rsidRPr="004734C7" w:rsidRDefault="00231B2A" w:rsidP="007F748A">
      <w:pPr>
        <w:spacing w:line="360" w:lineRule="auto"/>
        <w:jc w:val="both"/>
        <w:rPr>
          <w:sz w:val="24"/>
          <w:szCs w:val="24"/>
        </w:rPr>
      </w:pPr>
      <w:r>
        <w:rPr>
          <w:sz w:val="24"/>
          <w:szCs w:val="24"/>
        </w:rPr>
        <w:t>Dvacáté první stolení charakterizuje n</w:t>
      </w:r>
      <w:r w:rsidR="002163F8" w:rsidRPr="004734C7">
        <w:rPr>
          <w:sz w:val="24"/>
          <w:szCs w:val="24"/>
        </w:rPr>
        <w:t>e</w:t>
      </w:r>
      <w:r w:rsidR="00480868" w:rsidRPr="004734C7">
        <w:rPr>
          <w:sz w:val="24"/>
          <w:szCs w:val="24"/>
        </w:rPr>
        <w:t>u</w:t>
      </w:r>
      <w:r w:rsidR="002163F8" w:rsidRPr="004734C7">
        <w:rPr>
          <w:sz w:val="24"/>
          <w:szCs w:val="24"/>
        </w:rPr>
        <w:t>stálé zdokonalování</w:t>
      </w:r>
      <w:r w:rsidR="00480868" w:rsidRPr="004734C7">
        <w:rPr>
          <w:sz w:val="24"/>
          <w:szCs w:val="24"/>
        </w:rPr>
        <w:t xml:space="preserve"> moderních</w:t>
      </w:r>
      <w:r w:rsidR="002163F8" w:rsidRPr="004734C7">
        <w:rPr>
          <w:sz w:val="24"/>
          <w:szCs w:val="24"/>
        </w:rPr>
        <w:t xml:space="preserve"> technologií a </w:t>
      </w:r>
      <w:r>
        <w:rPr>
          <w:sz w:val="24"/>
          <w:szCs w:val="24"/>
        </w:rPr>
        <w:t xml:space="preserve">jejich </w:t>
      </w:r>
      <w:r w:rsidR="002163F8" w:rsidRPr="004734C7">
        <w:rPr>
          <w:sz w:val="24"/>
          <w:szCs w:val="24"/>
        </w:rPr>
        <w:t>ne</w:t>
      </w:r>
      <w:r w:rsidR="00480868" w:rsidRPr="004734C7">
        <w:rPr>
          <w:sz w:val="24"/>
          <w:szCs w:val="24"/>
        </w:rPr>
        <w:t>přetržitý</w:t>
      </w:r>
      <w:r w:rsidR="002163F8" w:rsidRPr="004734C7">
        <w:rPr>
          <w:sz w:val="24"/>
          <w:szCs w:val="24"/>
        </w:rPr>
        <w:t xml:space="preserve"> vývoj</w:t>
      </w:r>
      <w:r>
        <w:rPr>
          <w:sz w:val="24"/>
          <w:szCs w:val="24"/>
        </w:rPr>
        <w:t>. Ani oblast školství nemohou moderní výdobytky minout</w:t>
      </w:r>
      <w:r w:rsidR="002163F8" w:rsidRPr="004734C7">
        <w:rPr>
          <w:sz w:val="24"/>
          <w:szCs w:val="24"/>
        </w:rPr>
        <w:t>. Moderní technologie dnes dominují v běžném životě</w:t>
      </w:r>
      <w:r>
        <w:rPr>
          <w:sz w:val="24"/>
          <w:szCs w:val="24"/>
        </w:rPr>
        <w:t xml:space="preserve"> lidí</w:t>
      </w:r>
      <w:r w:rsidR="005374C4" w:rsidRPr="004734C7">
        <w:rPr>
          <w:sz w:val="24"/>
          <w:szCs w:val="24"/>
        </w:rPr>
        <w:t xml:space="preserve"> </w:t>
      </w:r>
      <w:r w:rsidR="002163F8" w:rsidRPr="004734C7">
        <w:rPr>
          <w:sz w:val="24"/>
          <w:szCs w:val="24"/>
        </w:rPr>
        <w:t xml:space="preserve">a </w:t>
      </w:r>
      <w:r w:rsidR="00480868" w:rsidRPr="004734C7">
        <w:rPr>
          <w:sz w:val="24"/>
          <w:szCs w:val="24"/>
        </w:rPr>
        <w:t>nevyhýbají se</w:t>
      </w:r>
      <w:r w:rsidR="002163F8" w:rsidRPr="004734C7">
        <w:rPr>
          <w:sz w:val="24"/>
          <w:szCs w:val="24"/>
        </w:rPr>
        <w:t xml:space="preserve"> ani školám, ať už jde o interaktivní tabule, užívání laptopů či síťového připojení. A studenti tento typ výuky </w:t>
      </w:r>
      <w:r w:rsidR="00480868" w:rsidRPr="004734C7">
        <w:rPr>
          <w:sz w:val="24"/>
          <w:szCs w:val="24"/>
        </w:rPr>
        <w:t xml:space="preserve">obzvlášť </w:t>
      </w:r>
      <w:r w:rsidR="002163F8" w:rsidRPr="004734C7">
        <w:rPr>
          <w:sz w:val="24"/>
          <w:szCs w:val="24"/>
        </w:rPr>
        <w:t xml:space="preserve">vítají. </w:t>
      </w:r>
    </w:p>
    <w:p w14:paraId="30BE70B6" w14:textId="59F1CCE5" w:rsidR="002163F8" w:rsidRPr="004734C7" w:rsidRDefault="00491861"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w:t>
      </w:r>
      <w:r w:rsidRPr="004734C7">
        <w:rPr>
          <w:rFonts w:eastAsia="Times New Roman" w:cstheme="minorHAnsi"/>
          <w:i/>
          <w:iCs/>
          <w:spacing w:val="3"/>
          <w:sz w:val="24"/>
          <w:szCs w:val="24"/>
          <w:lang w:eastAsia="cs-CZ"/>
        </w:rPr>
        <w:t xml:space="preserve">Styl výuky byl pestrý, jelikož naše učebny byly vybavené různou technikou a didaktickými pomůckami, ale tohle už dnes považuji za standard.“ </w:t>
      </w:r>
      <w:r w:rsidRPr="004734C7">
        <w:rPr>
          <w:rFonts w:eastAsia="Times New Roman" w:cstheme="minorHAnsi"/>
          <w:spacing w:val="3"/>
          <w:sz w:val="24"/>
          <w:szCs w:val="24"/>
          <w:lang w:eastAsia="cs-CZ"/>
        </w:rPr>
        <w:t>(Drahoslava</w:t>
      </w:r>
      <w:r w:rsidR="00381CFF" w:rsidRPr="004734C7">
        <w:rPr>
          <w:rFonts w:eastAsia="Times New Roman" w:cstheme="minorHAnsi"/>
          <w:spacing w:val="3"/>
          <w:sz w:val="24"/>
          <w:szCs w:val="24"/>
          <w:lang w:eastAsia="cs-CZ"/>
        </w:rPr>
        <w:t>)</w:t>
      </w:r>
    </w:p>
    <w:p w14:paraId="56711711" w14:textId="3697792A" w:rsidR="00491861" w:rsidRPr="004734C7" w:rsidRDefault="000B36F1"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Činnost pedagoga netvoří pouze výuka, ale i příprava </w:t>
      </w:r>
      <w:r w:rsidR="00231B2A">
        <w:rPr>
          <w:rFonts w:eastAsia="Times New Roman" w:cstheme="minorHAnsi"/>
          <w:spacing w:val="3"/>
          <w:sz w:val="24"/>
          <w:szCs w:val="24"/>
          <w:lang w:eastAsia="cs-CZ"/>
        </w:rPr>
        <w:t xml:space="preserve">hodin </w:t>
      </w:r>
      <w:r w:rsidRPr="004734C7">
        <w:rPr>
          <w:rFonts w:eastAsia="Times New Roman" w:cstheme="minorHAnsi"/>
          <w:spacing w:val="3"/>
          <w:sz w:val="24"/>
          <w:szCs w:val="24"/>
          <w:lang w:eastAsia="cs-CZ"/>
        </w:rPr>
        <w:t xml:space="preserve">či </w:t>
      </w:r>
      <w:r w:rsidR="00D76072">
        <w:rPr>
          <w:rFonts w:eastAsia="Times New Roman" w:cstheme="minorHAnsi"/>
          <w:spacing w:val="3"/>
          <w:sz w:val="24"/>
          <w:szCs w:val="24"/>
          <w:lang w:eastAsia="cs-CZ"/>
        </w:rPr>
        <w:t> </w:t>
      </w:r>
      <w:r w:rsidRPr="004734C7">
        <w:rPr>
          <w:rFonts w:eastAsia="Times New Roman" w:cstheme="minorHAnsi"/>
          <w:spacing w:val="3"/>
          <w:sz w:val="24"/>
          <w:szCs w:val="24"/>
          <w:lang w:eastAsia="cs-CZ"/>
        </w:rPr>
        <w:t>hodnocení žáků.</w:t>
      </w:r>
      <w:r w:rsidR="00880CF3">
        <w:rPr>
          <w:rFonts w:eastAsia="Times New Roman" w:cstheme="minorHAnsi"/>
          <w:spacing w:val="3"/>
          <w:sz w:val="24"/>
          <w:szCs w:val="24"/>
          <w:lang w:eastAsia="cs-CZ"/>
        </w:rPr>
        <w:t xml:space="preserve"> </w:t>
      </w:r>
      <w:r w:rsidR="00231B2A">
        <w:rPr>
          <w:rFonts w:eastAsia="Times New Roman" w:cstheme="minorHAnsi"/>
          <w:spacing w:val="3"/>
          <w:sz w:val="24"/>
          <w:szCs w:val="24"/>
          <w:lang w:eastAsia="cs-CZ"/>
        </w:rPr>
        <w:t>S</w:t>
      </w:r>
      <w:r w:rsidR="00491861" w:rsidRPr="004734C7">
        <w:rPr>
          <w:rFonts w:eastAsia="Times New Roman" w:cstheme="minorHAnsi"/>
          <w:spacing w:val="3"/>
          <w:sz w:val="24"/>
          <w:szCs w:val="24"/>
          <w:lang w:eastAsia="cs-CZ"/>
        </w:rPr>
        <w:t>tudenti</w:t>
      </w:r>
      <w:r w:rsidR="00480868" w:rsidRPr="004734C7">
        <w:rPr>
          <w:rFonts w:eastAsia="Times New Roman" w:cstheme="minorHAnsi"/>
          <w:spacing w:val="3"/>
          <w:sz w:val="24"/>
          <w:szCs w:val="24"/>
          <w:lang w:eastAsia="cs-CZ"/>
        </w:rPr>
        <w:t xml:space="preserve"> </w:t>
      </w:r>
      <w:r w:rsidR="00491861" w:rsidRPr="004734C7">
        <w:rPr>
          <w:rFonts w:eastAsia="Times New Roman" w:cstheme="minorHAnsi"/>
          <w:spacing w:val="3"/>
          <w:sz w:val="24"/>
          <w:szCs w:val="24"/>
          <w:lang w:eastAsia="cs-CZ"/>
        </w:rPr>
        <w:t xml:space="preserve">ve výuce </w:t>
      </w:r>
      <w:r w:rsidRPr="004734C7">
        <w:rPr>
          <w:rFonts w:eastAsia="Times New Roman" w:cstheme="minorHAnsi"/>
          <w:spacing w:val="3"/>
          <w:sz w:val="24"/>
          <w:szCs w:val="24"/>
          <w:lang w:eastAsia="cs-CZ"/>
        </w:rPr>
        <w:t>pozitivně hodnotí</w:t>
      </w:r>
      <w:r w:rsidR="00F43D74" w:rsidRPr="004734C7">
        <w:rPr>
          <w:rFonts w:eastAsia="Times New Roman" w:cstheme="minorHAnsi"/>
          <w:spacing w:val="3"/>
          <w:sz w:val="24"/>
          <w:szCs w:val="24"/>
          <w:lang w:eastAsia="cs-CZ"/>
        </w:rPr>
        <w:t xml:space="preserve"> </w:t>
      </w:r>
      <w:r w:rsidRPr="004734C7">
        <w:rPr>
          <w:rFonts w:eastAsia="Times New Roman" w:cstheme="minorHAnsi"/>
          <w:spacing w:val="3"/>
          <w:sz w:val="24"/>
          <w:szCs w:val="24"/>
          <w:lang w:eastAsia="cs-CZ"/>
        </w:rPr>
        <w:t xml:space="preserve">právě </w:t>
      </w:r>
      <w:r w:rsidR="00F43D74" w:rsidRPr="004734C7">
        <w:rPr>
          <w:rFonts w:eastAsia="Times New Roman" w:cstheme="minorHAnsi"/>
          <w:spacing w:val="3"/>
          <w:sz w:val="24"/>
          <w:szCs w:val="24"/>
          <w:lang w:eastAsia="cs-CZ"/>
        </w:rPr>
        <w:t>organizovaný přístup učitele k</w:t>
      </w:r>
      <w:r w:rsidR="00480868" w:rsidRPr="004734C7">
        <w:rPr>
          <w:rFonts w:eastAsia="Times New Roman" w:cstheme="minorHAnsi"/>
          <w:spacing w:val="3"/>
          <w:sz w:val="24"/>
          <w:szCs w:val="24"/>
          <w:lang w:eastAsia="cs-CZ"/>
        </w:rPr>
        <w:t> </w:t>
      </w:r>
      <w:r w:rsidR="00F43D74" w:rsidRPr="004734C7">
        <w:rPr>
          <w:rFonts w:eastAsia="Times New Roman" w:cstheme="minorHAnsi"/>
          <w:spacing w:val="3"/>
          <w:sz w:val="24"/>
          <w:szCs w:val="24"/>
          <w:lang w:eastAsia="cs-CZ"/>
        </w:rPr>
        <w:t>výuce</w:t>
      </w:r>
      <w:r w:rsidR="00480868" w:rsidRPr="004734C7">
        <w:rPr>
          <w:rFonts w:eastAsia="Times New Roman" w:cstheme="minorHAnsi"/>
          <w:spacing w:val="3"/>
          <w:sz w:val="24"/>
          <w:szCs w:val="24"/>
          <w:lang w:eastAsia="cs-CZ"/>
        </w:rPr>
        <w:t xml:space="preserve"> a probíranému učivu</w:t>
      </w:r>
      <w:r w:rsidR="00880CF3">
        <w:rPr>
          <w:rFonts w:eastAsia="Times New Roman" w:cstheme="minorHAnsi"/>
          <w:spacing w:val="3"/>
          <w:sz w:val="24"/>
          <w:szCs w:val="24"/>
          <w:lang w:eastAsia="cs-CZ"/>
        </w:rPr>
        <w:t>. Ten</w:t>
      </w:r>
      <w:r w:rsidRPr="004734C7">
        <w:rPr>
          <w:rFonts w:eastAsia="Times New Roman" w:cstheme="minorHAnsi"/>
          <w:spacing w:val="3"/>
          <w:sz w:val="24"/>
          <w:szCs w:val="24"/>
          <w:lang w:eastAsia="cs-CZ"/>
        </w:rPr>
        <w:t xml:space="preserve"> vychází z činnosti, jež předchází vyučování, a to činnosti plánování a přípravy</w:t>
      </w:r>
      <w:r w:rsidR="00F43D74" w:rsidRPr="004734C7">
        <w:rPr>
          <w:rFonts w:eastAsia="Times New Roman" w:cstheme="minorHAnsi"/>
          <w:spacing w:val="3"/>
          <w:sz w:val="24"/>
          <w:szCs w:val="24"/>
          <w:lang w:eastAsia="cs-CZ"/>
        </w:rPr>
        <w:t>.</w:t>
      </w:r>
      <w:r w:rsidR="00341A7E">
        <w:rPr>
          <w:rFonts w:eastAsia="Times New Roman" w:cstheme="minorHAnsi"/>
          <w:spacing w:val="3"/>
          <w:sz w:val="24"/>
          <w:szCs w:val="24"/>
          <w:lang w:eastAsia="cs-CZ"/>
        </w:rPr>
        <w:t xml:space="preserve"> </w:t>
      </w:r>
      <w:r w:rsidR="00680EB2">
        <w:rPr>
          <w:rFonts w:eastAsia="Times New Roman" w:cstheme="minorHAnsi"/>
          <w:spacing w:val="3"/>
          <w:sz w:val="24"/>
          <w:szCs w:val="24"/>
          <w:lang w:eastAsia="cs-CZ"/>
        </w:rPr>
        <w:lastRenderedPageBreak/>
        <w:t>U</w:t>
      </w:r>
      <w:r w:rsidR="00F43D74" w:rsidRPr="004734C7">
        <w:rPr>
          <w:rFonts w:eastAsia="Times New Roman" w:cstheme="minorHAnsi"/>
          <w:spacing w:val="3"/>
          <w:sz w:val="24"/>
          <w:szCs w:val="24"/>
          <w:lang w:eastAsia="cs-CZ"/>
        </w:rPr>
        <w:t xml:space="preserve">čitel </w:t>
      </w:r>
      <w:r w:rsidR="00880CF3">
        <w:rPr>
          <w:rFonts w:eastAsia="Times New Roman" w:cstheme="minorHAnsi"/>
          <w:spacing w:val="3"/>
          <w:sz w:val="24"/>
          <w:szCs w:val="24"/>
          <w:lang w:eastAsia="cs-CZ"/>
        </w:rPr>
        <w:t>musí ovládat kompetenci plánovaní a</w:t>
      </w:r>
      <w:r w:rsidR="00F43D74" w:rsidRPr="004734C7">
        <w:rPr>
          <w:rFonts w:eastAsia="Times New Roman" w:cstheme="minorHAnsi"/>
          <w:spacing w:val="3"/>
          <w:sz w:val="24"/>
          <w:szCs w:val="24"/>
          <w:lang w:eastAsia="cs-CZ"/>
        </w:rPr>
        <w:t xml:space="preserve"> </w:t>
      </w:r>
      <w:r w:rsidR="00880CF3">
        <w:rPr>
          <w:rFonts w:eastAsia="Times New Roman" w:cstheme="minorHAnsi"/>
          <w:spacing w:val="3"/>
          <w:sz w:val="24"/>
          <w:szCs w:val="24"/>
          <w:lang w:eastAsia="cs-CZ"/>
        </w:rPr>
        <w:t xml:space="preserve">stanovený </w:t>
      </w:r>
      <w:r w:rsidR="00F43D74" w:rsidRPr="004734C7">
        <w:rPr>
          <w:rFonts w:eastAsia="Times New Roman" w:cstheme="minorHAnsi"/>
          <w:spacing w:val="3"/>
          <w:sz w:val="24"/>
          <w:szCs w:val="24"/>
          <w:lang w:eastAsia="cs-CZ"/>
        </w:rPr>
        <w:t>plán dodrž</w:t>
      </w:r>
      <w:r w:rsidRPr="004734C7">
        <w:rPr>
          <w:rFonts w:eastAsia="Times New Roman" w:cstheme="minorHAnsi"/>
          <w:spacing w:val="3"/>
          <w:sz w:val="24"/>
          <w:szCs w:val="24"/>
          <w:lang w:eastAsia="cs-CZ"/>
        </w:rPr>
        <w:t>ovat</w:t>
      </w:r>
      <w:r w:rsidR="00F43D74" w:rsidRPr="004734C7">
        <w:rPr>
          <w:rFonts w:eastAsia="Times New Roman" w:cstheme="minorHAnsi"/>
          <w:spacing w:val="3"/>
          <w:sz w:val="24"/>
          <w:szCs w:val="24"/>
          <w:lang w:eastAsia="cs-CZ"/>
        </w:rPr>
        <w:t xml:space="preserve">, </w:t>
      </w:r>
      <w:r w:rsidRPr="004734C7">
        <w:rPr>
          <w:rFonts w:eastAsia="Times New Roman" w:cstheme="minorHAnsi"/>
          <w:spacing w:val="3"/>
          <w:sz w:val="24"/>
          <w:szCs w:val="24"/>
          <w:lang w:eastAsia="cs-CZ"/>
        </w:rPr>
        <w:t xml:space="preserve">díky čemuž </w:t>
      </w:r>
      <w:r w:rsidR="00F43D74" w:rsidRPr="004734C7">
        <w:rPr>
          <w:rFonts w:eastAsia="Times New Roman" w:cstheme="minorHAnsi"/>
          <w:spacing w:val="3"/>
          <w:sz w:val="24"/>
          <w:szCs w:val="24"/>
          <w:lang w:eastAsia="cs-CZ"/>
        </w:rPr>
        <w:t>dostávají studenti dobře připravené materiály pro jejich další studium</w:t>
      </w:r>
      <w:r w:rsidR="00480868" w:rsidRPr="004734C7">
        <w:rPr>
          <w:rFonts w:eastAsia="Times New Roman" w:cstheme="minorHAnsi"/>
          <w:spacing w:val="3"/>
          <w:sz w:val="24"/>
          <w:szCs w:val="24"/>
          <w:lang w:eastAsia="cs-CZ"/>
        </w:rPr>
        <w:t xml:space="preserve"> či maturitní zkoušku. </w:t>
      </w:r>
      <w:r w:rsidR="00880CF3">
        <w:rPr>
          <w:rStyle w:val="Znakapoznpodarou"/>
          <w:rFonts w:eastAsia="Times New Roman" w:cstheme="minorHAnsi"/>
          <w:spacing w:val="3"/>
          <w:sz w:val="24"/>
          <w:szCs w:val="24"/>
          <w:lang w:eastAsia="cs-CZ"/>
        </w:rPr>
        <w:footnoteReference w:id="7"/>
      </w:r>
    </w:p>
    <w:p w14:paraId="1F602607" w14:textId="06B00F3D" w:rsidR="00F43D74" w:rsidRPr="004734C7" w:rsidRDefault="00F43D74"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„Na mě nejlépe působili učitelé, kteří měli vše přesně zorganizované a já jsem tak věděla, že nemusím mít strach o to, jestli všechno k maturitě (nebo vlastně i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k pouhé písemce) stihneme. Tito učitelé měli většinou dvě skupiny studentů</w:t>
      </w:r>
      <w:r w:rsidR="00F31FBB">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t</w:t>
      </w:r>
      <w:r w:rsidR="00880CF3">
        <w:rPr>
          <w:rFonts w:eastAsia="Times New Roman" w:cstheme="minorHAnsi"/>
          <w:i/>
          <w:iCs/>
          <w:spacing w:val="3"/>
          <w:sz w:val="24"/>
          <w:szCs w:val="24"/>
          <w:lang w:eastAsia="cs-CZ"/>
        </w:rPr>
        <w:t>y</w:t>
      </w:r>
      <w:r w:rsidRPr="004734C7">
        <w:rPr>
          <w:rFonts w:eastAsia="Times New Roman" w:cstheme="minorHAnsi"/>
          <w:i/>
          <w:iCs/>
          <w:spacing w:val="3"/>
          <w:sz w:val="24"/>
          <w:szCs w:val="24"/>
          <w:lang w:eastAsia="cs-CZ"/>
        </w:rPr>
        <w:t>, kteří je nesnášeli, protože toho po studentech požadovali hodně a t</w:t>
      </w:r>
      <w:r w:rsidR="00880CF3">
        <w:rPr>
          <w:rFonts w:eastAsia="Times New Roman" w:cstheme="minorHAnsi"/>
          <w:i/>
          <w:iCs/>
          <w:spacing w:val="3"/>
          <w:sz w:val="24"/>
          <w:szCs w:val="24"/>
          <w:lang w:eastAsia="cs-CZ"/>
        </w:rPr>
        <w:t>y</w:t>
      </w:r>
      <w:r w:rsidRPr="004734C7">
        <w:rPr>
          <w:rFonts w:eastAsia="Times New Roman" w:cstheme="minorHAnsi"/>
          <w:i/>
          <w:iCs/>
          <w:spacing w:val="3"/>
          <w:sz w:val="24"/>
          <w:szCs w:val="24"/>
          <w:lang w:eastAsia="cs-CZ"/>
        </w:rPr>
        <w:t xml:space="preserve">, kteří je měli rádi, protože do školy chodili kvůli tomu, aby se něco naučili a šli na dobrou VŠ.“ </w:t>
      </w:r>
      <w:r w:rsidRPr="004734C7">
        <w:rPr>
          <w:rFonts w:eastAsia="Times New Roman" w:cstheme="minorHAnsi"/>
          <w:spacing w:val="3"/>
          <w:sz w:val="24"/>
          <w:szCs w:val="24"/>
          <w:lang w:eastAsia="cs-CZ"/>
        </w:rPr>
        <w:t>(Cecílie</w:t>
      </w:r>
      <w:r w:rsidR="00381CFF" w:rsidRPr="004734C7">
        <w:rPr>
          <w:rFonts w:eastAsia="Times New Roman" w:cstheme="minorHAnsi"/>
          <w:spacing w:val="3"/>
          <w:sz w:val="24"/>
          <w:szCs w:val="24"/>
          <w:lang w:eastAsia="cs-CZ"/>
        </w:rPr>
        <w:t>)</w:t>
      </w:r>
    </w:p>
    <w:p w14:paraId="3934B141" w14:textId="23F33F17" w:rsidR="006B3429" w:rsidRPr="004734C7" w:rsidRDefault="006B3429" w:rsidP="007F748A">
      <w:pPr>
        <w:spacing w:line="360" w:lineRule="auto"/>
        <w:jc w:val="both"/>
        <w:rPr>
          <w:rFonts w:eastAsia="Times New Roman" w:cstheme="minorHAnsi"/>
          <w:spacing w:val="3"/>
          <w:lang w:eastAsia="cs-CZ"/>
        </w:rPr>
      </w:pPr>
      <w:r w:rsidRPr="004734C7">
        <w:rPr>
          <w:rFonts w:eastAsia="Times New Roman" w:cstheme="minorHAnsi"/>
          <w:spacing w:val="3"/>
          <w:sz w:val="24"/>
          <w:szCs w:val="24"/>
          <w:lang w:eastAsia="cs-CZ"/>
        </w:rPr>
        <w:t xml:space="preserve">Zde </w:t>
      </w:r>
      <w:r w:rsidR="00880CF3">
        <w:rPr>
          <w:rFonts w:eastAsia="Times New Roman" w:cstheme="minorHAnsi"/>
          <w:spacing w:val="3"/>
          <w:sz w:val="24"/>
          <w:szCs w:val="24"/>
          <w:lang w:eastAsia="cs-CZ"/>
        </w:rPr>
        <w:t>musím podotknout</w:t>
      </w:r>
      <w:r w:rsidRPr="004734C7">
        <w:rPr>
          <w:rFonts w:eastAsia="Times New Roman" w:cstheme="minorHAnsi"/>
          <w:spacing w:val="3"/>
          <w:sz w:val="24"/>
          <w:szCs w:val="24"/>
          <w:lang w:eastAsia="cs-CZ"/>
        </w:rPr>
        <w:t xml:space="preserve"> </w:t>
      </w:r>
      <w:r w:rsidR="00880CF3">
        <w:rPr>
          <w:rFonts w:eastAsia="Times New Roman" w:cstheme="minorHAnsi"/>
          <w:spacing w:val="3"/>
          <w:sz w:val="24"/>
          <w:szCs w:val="24"/>
          <w:lang w:eastAsia="cs-CZ"/>
        </w:rPr>
        <w:t>znatelnou</w:t>
      </w:r>
      <w:r w:rsidRPr="004734C7">
        <w:rPr>
          <w:rFonts w:eastAsia="Times New Roman" w:cstheme="minorHAnsi"/>
          <w:spacing w:val="3"/>
          <w:sz w:val="24"/>
          <w:szCs w:val="24"/>
          <w:lang w:eastAsia="cs-CZ"/>
        </w:rPr>
        <w:t xml:space="preserve"> provázanost s</w:t>
      </w:r>
      <w:r w:rsidR="00CB0B56">
        <w:rPr>
          <w:rFonts w:eastAsia="Times New Roman" w:cstheme="minorHAnsi"/>
          <w:spacing w:val="3"/>
          <w:sz w:val="24"/>
          <w:szCs w:val="24"/>
          <w:lang w:eastAsia="cs-CZ"/>
        </w:rPr>
        <w:t xml:space="preserve"> </w:t>
      </w:r>
      <w:r w:rsidR="00FC6CEC">
        <w:rPr>
          <w:rFonts w:eastAsia="Times New Roman" w:cstheme="minorHAnsi"/>
          <w:spacing w:val="3"/>
          <w:sz w:val="24"/>
          <w:szCs w:val="24"/>
          <w:lang w:eastAsia="cs-CZ"/>
        </w:rPr>
        <w:t>pod</w:t>
      </w:r>
      <w:r w:rsidR="00CB0B56">
        <w:rPr>
          <w:rFonts w:eastAsia="Times New Roman" w:cstheme="minorHAnsi"/>
          <w:spacing w:val="3"/>
          <w:sz w:val="24"/>
          <w:szCs w:val="24"/>
          <w:lang w:eastAsia="cs-CZ"/>
        </w:rPr>
        <w:t>kap</w:t>
      </w:r>
      <w:r w:rsidR="00880CF3">
        <w:rPr>
          <w:rFonts w:eastAsia="Times New Roman" w:cstheme="minorHAnsi"/>
          <w:spacing w:val="3"/>
          <w:sz w:val="24"/>
          <w:szCs w:val="24"/>
          <w:lang w:eastAsia="cs-CZ"/>
        </w:rPr>
        <w:t xml:space="preserve">. </w:t>
      </w:r>
      <w:r w:rsidR="00A843A8">
        <w:rPr>
          <w:rFonts w:eastAsia="Times New Roman" w:cstheme="minorHAnsi"/>
          <w:spacing w:val="3"/>
          <w:sz w:val="24"/>
          <w:szCs w:val="24"/>
          <w:lang w:eastAsia="cs-CZ"/>
        </w:rPr>
        <w:t>7</w:t>
      </w:r>
      <w:r w:rsidRPr="004734C7">
        <w:rPr>
          <w:rFonts w:eastAsia="Times New Roman" w:cstheme="minorHAnsi"/>
          <w:spacing w:val="3"/>
          <w:sz w:val="24"/>
          <w:szCs w:val="24"/>
          <w:lang w:eastAsia="cs-CZ"/>
        </w:rPr>
        <w:t xml:space="preserve">.1.2 Klasifikace učitelů </w:t>
      </w:r>
      <w:r w:rsidR="00880CF3" w:rsidRPr="004734C7">
        <w:rPr>
          <w:rFonts w:eastAsia="Times New Roman" w:cstheme="minorHAnsi"/>
          <w:spacing w:val="3"/>
          <w:sz w:val="24"/>
          <w:szCs w:val="24"/>
          <w:lang w:eastAsia="cs-CZ"/>
        </w:rPr>
        <w:t>a</w:t>
      </w:r>
      <w:r w:rsidR="00880CF3">
        <w:rPr>
          <w:rFonts w:eastAsia="Times New Roman" w:cstheme="minorHAnsi"/>
          <w:spacing w:val="3"/>
          <w:sz w:val="24"/>
          <w:szCs w:val="24"/>
          <w:lang w:eastAsia="cs-CZ"/>
        </w:rPr>
        <w:t xml:space="preserve"> </w:t>
      </w:r>
      <w:r w:rsidR="00FC6CEC">
        <w:rPr>
          <w:rFonts w:eastAsia="Times New Roman" w:cstheme="minorHAnsi"/>
          <w:spacing w:val="3"/>
          <w:sz w:val="24"/>
          <w:szCs w:val="24"/>
          <w:lang w:eastAsia="cs-CZ"/>
        </w:rPr>
        <w:t>pod</w:t>
      </w:r>
      <w:r w:rsidR="00880CF3">
        <w:rPr>
          <w:rFonts w:eastAsia="Times New Roman" w:cstheme="minorHAnsi"/>
          <w:spacing w:val="3"/>
          <w:sz w:val="24"/>
          <w:szCs w:val="24"/>
          <w:lang w:eastAsia="cs-CZ"/>
        </w:rPr>
        <w:t>k</w:t>
      </w:r>
      <w:r w:rsidR="00CB0B56">
        <w:rPr>
          <w:rFonts w:eastAsia="Times New Roman" w:cstheme="minorHAnsi"/>
          <w:spacing w:val="3"/>
          <w:sz w:val="24"/>
          <w:szCs w:val="24"/>
          <w:lang w:eastAsia="cs-CZ"/>
        </w:rPr>
        <w:t>ap</w:t>
      </w:r>
      <w:r w:rsidR="00880CF3">
        <w:rPr>
          <w:rFonts w:eastAsia="Times New Roman" w:cstheme="minorHAnsi"/>
          <w:spacing w:val="3"/>
          <w:sz w:val="24"/>
          <w:szCs w:val="24"/>
          <w:lang w:eastAsia="cs-CZ"/>
        </w:rPr>
        <w:t xml:space="preserve">. </w:t>
      </w:r>
      <w:r w:rsidR="00880CF3" w:rsidRPr="004734C7">
        <w:rPr>
          <w:rFonts w:eastAsia="Times New Roman" w:cstheme="minorHAnsi"/>
          <w:spacing w:val="3"/>
          <w:sz w:val="24"/>
          <w:szCs w:val="24"/>
          <w:lang w:eastAsia="cs-CZ"/>
        </w:rPr>
        <w:t>7.2.2.2</w:t>
      </w:r>
      <w:r w:rsidR="00381CFF" w:rsidRPr="004734C7">
        <w:rPr>
          <w:rFonts w:eastAsia="Times New Roman" w:cstheme="minorHAnsi"/>
          <w:spacing w:val="3"/>
          <w:sz w:val="24"/>
          <w:szCs w:val="24"/>
          <w:lang w:eastAsia="cs-CZ"/>
        </w:rPr>
        <w:t xml:space="preserve"> </w:t>
      </w:r>
      <w:r w:rsidRPr="004734C7">
        <w:rPr>
          <w:rFonts w:eastAsia="Times New Roman" w:cstheme="minorHAnsi"/>
          <w:spacing w:val="3"/>
          <w:sz w:val="24"/>
          <w:szCs w:val="24"/>
          <w:lang w:eastAsia="cs-CZ"/>
        </w:rPr>
        <w:t xml:space="preserve">Nároky </w:t>
      </w:r>
      <w:r w:rsidR="00880CF3">
        <w:rPr>
          <w:rFonts w:eastAsia="Times New Roman" w:cstheme="minorHAnsi"/>
          <w:spacing w:val="3"/>
          <w:sz w:val="24"/>
          <w:szCs w:val="24"/>
          <w:lang w:eastAsia="cs-CZ"/>
        </w:rPr>
        <w:t xml:space="preserve">učitele </w:t>
      </w:r>
      <w:r w:rsidRPr="004734C7">
        <w:rPr>
          <w:rFonts w:eastAsia="Times New Roman" w:cstheme="minorHAnsi"/>
          <w:spacing w:val="3"/>
          <w:sz w:val="24"/>
          <w:szCs w:val="24"/>
          <w:lang w:eastAsia="cs-CZ"/>
        </w:rPr>
        <w:t xml:space="preserve">na </w:t>
      </w:r>
      <w:r w:rsidR="00381CFF" w:rsidRPr="004734C7">
        <w:rPr>
          <w:rFonts w:eastAsia="Times New Roman" w:cstheme="minorHAnsi"/>
          <w:spacing w:val="3"/>
          <w:sz w:val="24"/>
          <w:szCs w:val="24"/>
          <w:lang w:eastAsia="cs-CZ"/>
        </w:rPr>
        <w:t>žáka</w:t>
      </w:r>
      <w:r w:rsidR="00880CF3">
        <w:rPr>
          <w:rFonts w:eastAsia="Times New Roman" w:cstheme="minorHAnsi"/>
          <w:spacing w:val="3"/>
          <w:sz w:val="24"/>
          <w:szCs w:val="24"/>
          <w:lang w:eastAsia="cs-CZ"/>
        </w:rPr>
        <w:t>.</w:t>
      </w:r>
    </w:p>
    <w:p w14:paraId="72AB1B67" w14:textId="7B92BF96" w:rsidR="009A1A0F" w:rsidRPr="004734C7" w:rsidRDefault="009A1A0F"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„Na matematiku a fyziku jsme měli jednoho profesora, toho bavila matematika, takže učivo bylo s ním přehledné, dle plánu</w:t>
      </w:r>
      <w:r w:rsidR="00880CF3">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880CF3">
        <w:rPr>
          <w:rFonts w:eastAsia="Times New Roman" w:cstheme="minorHAnsi"/>
          <w:i/>
          <w:iCs/>
          <w:spacing w:val="3"/>
          <w:sz w:val="24"/>
          <w:szCs w:val="24"/>
          <w:lang w:eastAsia="cs-CZ"/>
        </w:rPr>
        <w:t>K</w:t>
      </w:r>
      <w:r w:rsidRPr="004734C7">
        <w:rPr>
          <w:rFonts w:eastAsia="Times New Roman" w:cstheme="minorHAnsi"/>
          <w:i/>
          <w:iCs/>
          <w:spacing w:val="3"/>
          <w:sz w:val="24"/>
          <w:szCs w:val="24"/>
          <w:lang w:eastAsia="cs-CZ"/>
        </w:rPr>
        <w:t>aždou hodinu jsme toho hodně stihli</w:t>
      </w:r>
      <w:r w:rsidR="006B3429" w:rsidRPr="004734C7">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a že to bylo skutečně organizované, měla jsem i přehledný sešit a na testu mě nikdy nic nepřekvapilo</w:t>
      </w:r>
      <w:r w:rsidR="00880CF3">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880CF3">
        <w:rPr>
          <w:rFonts w:eastAsia="Times New Roman" w:cstheme="minorHAnsi"/>
          <w:i/>
          <w:iCs/>
          <w:spacing w:val="3"/>
          <w:sz w:val="24"/>
          <w:szCs w:val="24"/>
          <w:lang w:eastAsia="cs-CZ"/>
        </w:rPr>
        <w:t>F</w:t>
      </w:r>
      <w:r w:rsidRPr="004734C7">
        <w:rPr>
          <w:rFonts w:eastAsia="Times New Roman" w:cstheme="minorHAnsi"/>
          <w:i/>
          <w:iCs/>
          <w:spacing w:val="3"/>
          <w:sz w:val="24"/>
          <w:szCs w:val="24"/>
          <w:lang w:eastAsia="cs-CZ"/>
        </w:rPr>
        <w:t>yziku tolik rád neměl</w:t>
      </w:r>
      <w:r w:rsidR="00880CF3">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880CF3">
        <w:rPr>
          <w:rFonts w:eastAsia="Times New Roman" w:cstheme="minorHAnsi"/>
          <w:i/>
          <w:iCs/>
          <w:spacing w:val="3"/>
          <w:sz w:val="24"/>
          <w:szCs w:val="24"/>
          <w:lang w:eastAsia="cs-CZ"/>
        </w:rPr>
        <w:t>N</w:t>
      </w:r>
      <w:r w:rsidRPr="004734C7">
        <w:rPr>
          <w:rFonts w:eastAsia="Times New Roman" w:cstheme="minorHAnsi"/>
          <w:i/>
          <w:iCs/>
          <w:spacing w:val="3"/>
          <w:sz w:val="24"/>
          <w:szCs w:val="24"/>
          <w:lang w:eastAsia="cs-CZ"/>
        </w:rPr>
        <w:t xml:space="preserve">emůžu říct, že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bych tam byla ztracená, ale zdálo se mi to daleko méně přehledné, hlavně jak šly témata za sebou</w:t>
      </w:r>
      <w:r w:rsidR="00880CF3">
        <w:rPr>
          <w:rFonts w:eastAsia="Times New Roman" w:cstheme="minorHAnsi"/>
          <w:i/>
          <w:iCs/>
          <w:spacing w:val="3"/>
          <w:sz w:val="24"/>
          <w:szCs w:val="24"/>
          <w:lang w:eastAsia="cs-CZ"/>
        </w:rPr>
        <w:t>. M</w:t>
      </w:r>
      <w:r w:rsidRPr="004734C7">
        <w:rPr>
          <w:rFonts w:eastAsia="Times New Roman" w:cstheme="minorHAnsi"/>
          <w:i/>
          <w:iCs/>
          <w:spacing w:val="3"/>
          <w:sz w:val="24"/>
          <w:szCs w:val="24"/>
          <w:lang w:eastAsia="cs-CZ"/>
        </w:rPr>
        <w:t xml:space="preserve">oc ho to nebavilo, tak jsme až tolik příkladů neudělali a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s </w:t>
      </w:r>
      <w:r w:rsidR="00D76072">
        <w:t> </w:t>
      </w:r>
      <w:r w:rsidRPr="004734C7">
        <w:rPr>
          <w:rFonts w:eastAsia="Times New Roman" w:cstheme="minorHAnsi"/>
          <w:i/>
          <w:iCs/>
          <w:spacing w:val="3"/>
          <w:sz w:val="24"/>
          <w:szCs w:val="24"/>
          <w:lang w:eastAsia="cs-CZ"/>
        </w:rPr>
        <w:t xml:space="preserve">výukou jsem moc spokojená nebyla.“ </w:t>
      </w:r>
      <w:r w:rsidRPr="004734C7">
        <w:rPr>
          <w:rFonts w:eastAsia="Times New Roman" w:cstheme="minorHAnsi"/>
          <w:spacing w:val="3"/>
          <w:sz w:val="24"/>
          <w:szCs w:val="24"/>
          <w:lang w:eastAsia="cs-CZ"/>
        </w:rPr>
        <w:t>(Evženie)</w:t>
      </w:r>
    </w:p>
    <w:p w14:paraId="6BF54A9D" w14:textId="1141B8A1" w:rsidR="006B3429" w:rsidRPr="004734C7" w:rsidRDefault="00680EB2" w:rsidP="007F748A">
      <w:pPr>
        <w:spacing w:line="360" w:lineRule="auto"/>
        <w:jc w:val="both"/>
        <w:rPr>
          <w:rFonts w:eastAsia="Times New Roman" w:cstheme="minorHAnsi"/>
          <w:spacing w:val="3"/>
          <w:sz w:val="24"/>
          <w:szCs w:val="24"/>
          <w:lang w:eastAsia="cs-CZ"/>
        </w:rPr>
      </w:pPr>
      <w:r>
        <w:rPr>
          <w:rFonts w:eastAsia="Times New Roman" w:cstheme="minorHAnsi"/>
          <w:spacing w:val="3"/>
          <w:sz w:val="24"/>
          <w:szCs w:val="24"/>
          <w:lang w:eastAsia="cs-CZ"/>
        </w:rPr>
        <w:t>Z dat plyne</w:t>
      </w:r>
      <w:r w:rsidR="006B3429" w:rsidRPr="004734C7">
        <w:rPr>
          <w:rFonts w:eastAsia="Times New Roman" w:cstheme="minorHAnsi"/>
          <w:spacing w:val="3"/>
          <w:sz w:val="24"/>
          <w:szCs w:val="24"/>
          <w:lang w:eastAsia="cs-CZ"/>
        </w:rPr>
        <w:t>, že</w:t>
      </w:r>
      <w:r w:rsidR="00880CF3">
        <w:rPr>
          <w:rFonts w:eastAsia="Times New Roman" w:cstheme="minorHAnsi"/>
          <w:spacing w:val="3"/>
          <w:sz w:val="24"/>
          <w:szCs w:val="24"/>
          <w:lang w:eastAsia="cs-CZ"/>
        </w:rPr>
        <w:t xml:space="preserve"> žáci znatelně vnímají vztah samotného učitele k předmětu a jeho zájem o něj. Což se projevuje na hodnocení a průběhu výuky.</w:t>
      </w:r>
    </w:p>
    <w:p w14:paraId="0CE73427" w14:textId="100452E5" w:rsidR="009A1A0F" w:rsidRPr="004734C7" w:rsidRDefault="000D3D5A" w:rsidP="007F748A">
      <w:pPr>
        <w:spacing w:line="360" w:lineRule="auto"/>
        <w:jc w:val="both"/>
        <w:rPr>
          <w:rFonts w:eastAsia="Times New Roman" w:cstheme="minorHAnsi"/>
          <w:spacing w:val="3"/>
          <w:lang w:eastAsia="cs-CZ"/>
        </w:rPr>
      </w:pPr>
      <w:r w:rsidRPr="004734C7">
        <w:rPr>
          <w:rFonts w:eastAsia="Times New Roman" w:cstheme="minorHAnsi"/>
          <w:spacing w:val="3"/>
          <w:sz w:val="24"/>
          <w:szCs w:val="24"/>
          <w:lang w:eastAsia="cs-CZ"/>
        </w:rPr>
        <w:t>Každý učitel jistě ze své praxe</w:t>
      </w:r>
      <w:r w:rsidR="00880CF3">
        <w:rPr>
          <w:rFonts w:eastAsia="Times New Roman" w:cstheme="minorHAnsi"/>
          <w:spacing w:val="3"/>
          <w:sz w:val="24"/>
          <w:szCs w:val="24"/>
          <w:lang w:eastAsia="cs-CZ"/>
        </w:rPr>
        <w:t xml:space="preserve"> zná</w:t>
      </w:r>
      <w:r w:rsidRPr="004734C7">
        <w:rPr>
          <w:rFonts w:eastAsia="Times New Roman" w:cstheme="minorHAnsi"/>
          <w:spacing w:val="3"/>
          <w:sz w:val="24"/>
          <w:szCs w:val="24"/>
          <w:lang w:eastAsia="cs-CZ"/>
        </w:rPr>
        <w:t xml:space="preserve">, že je potřeba studenty zaujmout a </w:t>
      </w:r>
      <w:r w:rsidR="006A3028">
        <w:rPr>
          <w:rFonts w:eastAsia="Times New Roman" w:cstheme="minorHAnsi"/>
          <w:spacing w:val="3"/>
          <w:sz w:val="24"/>
          <w:szCs w:val="24"/>
          <w:lang w:eastAsia="cs-CZ"/>
        </w:rPr>
        <w:t> </w:t>
      </w:r>
      <w:r w:rsidRPr="004734C7">
        <w:rPr>
          <w:rFonts w:eastAsia="Times New Roman" w:cstheme="minorHAnsi"/>
          <w:spacing w:val="3"/>
          <w:sz w:val="24"/>
          <w:szCs w:val="24"/>
          <w:lang w:eastAsia="cs-CZ"/>
        </w:rPr>
        <w:t>udržet jejich pozornost během celého vyučování</w:t>
      </w:r>
      <w:r w:rsidR="00880CF3">
        <w:rPr>
          <w:rFonts w:eastAsia="Times New Roman" w:cstheme="minorHAnsi"/>
          <w:spacing w:val="3"/>
          <w:sz w:val="24"/>
          <w:szCs w:val="24"/>
          <w:lang w:eastAsia="cs-CZ"/>
        </w:rPr>
        <w:t>. K tomu nestačí jen</w:t>
      </w:r>
      <w:r w:rsidRPr="004734C7">
        <w:rPr>
          <w:rFonts w:eastAsia="Times New Roman" w:cstheme="minorHAnsi"/>
          <w:spacing w:val="3"/>
          <w:sz w:val="24"/>
          <w:szCs w:val="24"/>
          <w:lang w:eastAsia="cs-CZ"/>
        </w:rPr>
        <w:t xml:space="preserve"> prostý výklad</w:t>
      </w:r>
      <w:r w:rsidR="003A494E" w:rsidRPr="004734C7">
        <w:rPr>
          <w:rFonts w:eastAsia="Times New Roman" w:cstheme="minorHAnsi"/>
          <w:spacing w:val="3"/>
          <w:sz w:val="24"/>
          <w:szCs w:val="24"/>
          <w:lang w:eastAsia="cs-CZ"/>
        </w:rPr>
        <w:t xml:space="preserve"> či stereotypn</w:t>
      </w:r>
      <w:r w:rsidR="00880CF3">
        <w:rPr>
          <w:rFonts w:eastAsia="Times New Roman" w:cstheme="minorHAnsi"/>
          <w:spacing w:val="3"/>
          <w:sz w:val="24"/>
          <w:szCs w:val="24"/>
          <w:lang w:eastAsia="cs-CZ"/>
        </w:rPr>
        <w:t>í</w:t>
      </w:r>
      <w:r w:rsidR="005374C4" w:rsidRPr="004734C7">
        <w:rPr>
          <w:rFonts w:eastAsia="Times New Roman" w:cstheme="minorHAnsi"/>
          <w:spacing w:val="3"/>
          <w:sz w:val="24"/>
          <w:szCs w:val="24"/>
          <w:lang w:eastAsia="cs-CZ"/>
        </w:rPr>
        <w:t xml:space="preserve"> </w:t>
      </w:r>
      <w:r w:rsidR="003A494E" w:rsidRPr="004734C7">
        <w:rPr>
          <w:rFonts w:eastAsia="Times New Roman" w:cstheme="minorHAnsi"/>
          <w:spacing w:val="3"/>
          <w:sz w:val="24"/>
          <w:szCs w:val="24"/>
          <w:lang w:eastAsia="cs-CZ"/>
        </w:rPr>
        <w:t>procházení učebnic</w:t>
      </w:r>
      <w:r w:rsidR="004675EF">
        <w:rPr>
          <w:rFonts w:eastAsia="Times New Roman" w:cstheme="minorHAnsi"/>
          <w:spacing w:val="3"/>
          <w:sz w:val="24"/>
          <w:szCs w:val="24"/>
          <w:lang w:eastAsia="cs-CZ"/>
        </w:rPr>
        <w:t>.</w:t>
      </w:r>
      <w:r w:rsidRPr="004734C7">
        <w:rPr>
          <w:rFonts w:eastAsia="Times New Roman" w:cstheme="minorHAnsi"/>
          <w:spacing w:val="3"/>
          <w:sz w:val="24"/>
          <w:szCs w:val="24"/>
          <w:lang w:eastAsia="cs-CZ"/>
        </w:rPr>
        <w:t xml:space="preserve"> </w:t>
      </w:r>
      <w:r w:rsidR="004675EF">
        <w:rPr>
          <w:rFonts w:eastAsia="Times New Roman" w:cstheme="minorHAnsi"/>
          <w:spacing w:val="3"/>
          <w:sz w:val="24"/>
          <w:szCs w:val="24"/>
          <w:lang w:eastAsia="cs-CZ"/>
        </w:rPr>
        <w:t xml:space="preserve">Tyto aktivity </w:t>
      </w:r>
      <w:r w:rsidR="002C43F2" w:rsidRPr="004734C7">
        <w:rPr>
          <w:rFonts w:eastAsia="Times New Roman" w:cstheme="minorHAnsi"/>
          <w:spacing w:val="3"/>
          <w:sz w:val="24"/>
          <w:szCs w:val="24"/>
          <w:lang w:eastAsia="cs-CZ"/>
        </w:rPr>
        <w:t>studenty ved</w:t>
      </w:r>
      <w:r w:rsidR="004675EF">
        <w:rPr>
          <w:rFonts w:eastAsia="Times New Roman" w:cstheme="minorHAnsi"/>
          <w:spacing w:val="3"/>
          <w:sz w:val="24"/>
          <w:szCs w:val="24"/>
          <w:lang w:eastAsia="cs-CZ"/>
        </w:rPr>
        <w:t>ou</w:t>
      </w:r>
      <w:r w:rsidR="002C43F2" w:rsidRPr="004734C7">
        <w:rPr>
          <w:rFonts w:eastAsia="Times New Roman" w:cstheme="minorHAnsi"/>
          <w:spacing w:val="3"/>
          <w:sz w:val="24"/>
          <w:szCs w:val="24"/>
          <w:lang w:eastAsia="cs-CZ"/>
        </w:rPr>
        <w:t xml:space="preserve"> k neustálému zívání a odpočítávání minut do konce vyučovací </w:t>
      </w:r>
      <w:r w:rsidR="002C43F2" w:rsidRPr="004734C7">
        <w:rPr>
          <w:rFonts w:eastAsia="Times New Roman" w:cstheme="minorHAnsi"/>
          <w:spacing w:val="3"/>
          <w:sz w:val="24"/>
          <w:szCs w:val="24"/>
          <w:lang w:eastAsia="cs-CZ"/>
        </w:rPr>
        <w:lastRenderedPageBreak/>
        <w:t>hodiny</w:t>
      </w:r>
      <w:r w:rsidR="005374C4" w:rsidRPr="004734C7">
        <w:rPr>
          <w:rFonts w:eastAsia="Times New Roman" w:cstheme="minorHAnsi"/>
          <w:spacing w:val="3"/>
          <w:sz w:val="24"/>
          <w:szCs w:val="24"/>
          <w:lang w:eastAsia="cs-CZ"/>
        </w:rPr>
        <w:t xml:space="preserve">. </w:t>
      </w:r>
      <w:r w:rsidR="002C43F2" w:rsidRPr="004734C7">
        <w:rPr>
          <w:rFonts w:eastAsia="Times New Roman" w:cstheme="minorHAnsi"/>
          <w:spacing w:val="3"/>
          <w:sz w:val="24"/>
          <w:szCs w:val="24"/>
          <w:lang w:eastAsia="cs-CZ"/>
        </w:rPr>
        <w:t>„</w:t>
      </w:r>
      <w:r w:rsidR="005374C4" w:rsidRPr="004734C7">
        <w:rPr>
          <w:rFonts w:eastAsia="Times New Roman" w:cstheme="minorHAnsi"/>
          <w:spacing w:val="3"/>
          <w:sz w:val="24"/>
          <w:szCs w:val="24"/>
          <w:lang w:eastAsia="cs-CZ"/>
        </w:rPr>
        <w:t>M</w:t>
      </w:r>
      <w:r w:rsidR="002C43F2" w:rsidRPr="004734C7">
        <w:rPr>
          <w:rFonts w:eastAsia="Times New Roman" w:cstheme="minorHAnsi"/>
          <w:spacing w:val="3"/>
          <w:sz w:val="24"/>
          <w:szCs w:val="24"/>
          <w:lang w:eastAsia="cs-CZ"/>
        </w:rPr>
        <w:t xml:space="preserve">oderní“ </w:t>
      </w:r>
      <w:r w:rsidRPr="004734C7">
        <w:rPr>
          <w:rFonts w:eastAsia="Times New Roman" w:cstheme="minorHAnsi"/>
          <w:spacing w:val="3"/>
          <w:sz w:val="24"/>
          <w:szCs w:val="24"/>
          <w:lang w:eastAsia="cs-CZ"/>
        </w:rPr>
        <w:t>učitel</w:t>
      </w:r>
      <w:r w:rsidR="002C43F2" w:rsidRPr="004734C7">
        <w:rPr>
          <w:rFonts w:eastAsia="Times New Roman" w:cstheme="minorHAnsi"/>
          <w:spacing w:val="3"/>
          <w:sz w:val="24"/>
          <w:szCs w:val="24"/>
          <w:lang w:eastAsia="cs-CZ"/>
        </w:rPr>
        <w:t xml:space="preserve"> v</w:t>
      </w:r>
      <w:r w:rsidR="004675EF">
        <w:rPr>
          <w:rFonts w:eastAsia="Times New Roman" w:cstheme="minorHAnsi"/>
          <w:spacing w:val="3"/>
          <w:sz w:val="24"/>
          <w:szCs w:val="24"/>
          <w:lang w:eastAsia="cs-CZ"/>
        </w:rPr>
        <w:t>e</w:t>
      </w:r>
      <w:r w:rsidR="002C43F2" w:rsidRPr="004734C7">
        <w:rPr>
          <w:rFonts w:eastAsia="Times New Roman" w:cstheme="minorHAnsi"/>
          <w:spacing w:val="3"/>
          <w:sz w:val="24"/>
          <w:szCs w:val="24"/>
          <w:lang w:eastAsia="cs-CZ"/>
        </w:rPr>
        <w:t xml:space="preserve"> světě</w:t>
      </w:r>
      <w:r w:rsidRPr="004734C7">
        <w:rPr>
          <w:rFonts w:eastAsia="Times New Roman" w:cstheme="minorHAnsi"/>
          <w:spacing w:val="3"/>
          <w:sz w:val="24"/>
          <w:szCs w:val="24"/>
          <w:lang w:eastAsia="cs-CZ"/>
        </w:rPr>
        <w:t xml:space="preserve"> </w:t>
      </w:r>
      <w:r w:rsidR="004675EF">
        <w:rPr>
          <w:rFonts w:eastAsia="Times New Roman" w:cstheme="minorHAnsi"/>
          <w:spacing w:val="3"/>
          <w:sz w:val="24"/>
          <w:szCs w:val="24"/>
          <w:lang w:eastAsia="cs-CZ"/>
        </w:rPr>
        <w:t xml:space="preserve">plném technologií </w:t>
      </w:r>
      <w:r w:rsidRPr="004734C7">
        <w:rPr>
          <w:rFonts w:eastAsia="Times New Roman" w:cstheme="minorHAnsi"/>
          <w:spacing w:val="3"/>
          <w:sz w:val="24"/>
          <w:szCs w:val="24"/>
          <w:lang w:eastAsia="cs-CZ"/>
        </w:rPr>
        <w:t>musí využit i jiných metod.</w:t>
      </w:r>
    </w:p>
    <w:p w14:paraId="33BDC4FF" w14:textId="15BE7151" w:rsidR="003A494E" w:rsidRPr="004734C7" w:rsidRDefault="003A494E"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„Na český jazyk a dějepis jsme měli jednoho profesora, často sice byl trošku s plánem pozadu, ale snažil se dělat předměty interaktivní i nějakými filmy, nebo </w:t>
      </w:r>
      <w:r w:rsidR="00D76072">
        <w:rPr>
          <w:rFonts w:eastAsia="Times New Roman" w:cstheme="minorHAnsi"/>
          <w:i/>
          <w:iCs/>
          <w:spacing w:val="3"/>
          <w:sz w:val="24"/>
          <w:szCs w:val="24"/>
          <w:lang w:eastAsia="cs-CZ"/>
        </w:rPr>
        <w:t> </w:t>
      </w:r>
      <w:r w:rsidR="002C43F2" w:rsidRPr="004734C7">
        <w:rPr>
          <w:rFonts w:eastAsia="Times New Roman" w:cstheme="minorHAnsi"/>
          <w:i/>
          <w:iCs/>
          <w:spacing w:val="3"/>
          <w:sz w:val="24"/>
          <w:szCs w:val="24"/>
          <w:lang w:eastAsia="cs-CZ"/>
        </w:rPr>
        <w:t xml:space="preserve">jeho vlastními </w:t>
      </w:r>
      <w:r w:rsidRPr="004734C7">
        <w:rPr>
          <w:rFonts w:eastAsia="Times New Roman" w:cstheme="minorHAnsi"/>
          <w:i/>
          <w:iCs/>
          <w:spacing w:val="3"/>
          <w:sz w:val="24"/>
          <w:szCs w:val="24"/>
          <w:lang w:eastAsia="cs-CZ"/>
        </w:rPr>
        <w:t xml:space="preserve">postřehy, hodiny mě bavily, zápisy jsem měla z nich také přehledné, jelo se podle předem uceleného plánu.“ </w:t>
      </w:r>
      <w:r w:rsidRPr="004734C7">
        <w:rPr>
          <w:rFonts w:eastAsia="Times New Roman" w:cstheme="minorHAnsi"/>
          <w:spacing w:val="3"/>
          <w:sz w:val="24"/>
          <w:szCs w:val="24"/>
          <w:lang w:eastAsia="cs-CZ"/>
        </w:rPr>
        <w:t>(Žofie)</w:t>
      </w:r>
    </w:p>
    <w:p w14:paraId="632DC69D" w14:textId="70B2F3B2" w:rsidR="000D3D5A" w:rsidRPr="004734C7" w:rsidRDefault="000D3D5A" w:rsidP="007F748A">
      <w:pPr>
        <w:spacing w:line="360" w:lineRule="auto"/>
        <w:jc w:val="both"/>
        <w:rPr>
          <w:sz w:val="24"/>
          <w:szCs w:val="24"/>
        </w:rPr>
      </w:pPr>
      <w:r w:rsidRPr="004734C7">
        <w:rPr>
          <w:rFonts w:eastAsia="Calibri" w:cstheme="minorHAnsi"/>
          <w:sz w:val="24"/>
          <w:szCs w:val="24"/>
          <w:shd w:val="clear" w:color="auto" w:fill="FFFFFF"/>
        </w:rPr>
        <w:t>„</w:t>
      </w:r>
      <w:r w:rsidRPr="004734C7">
        <w:rPr>
          <w:i/>
          <w:iCs/>
          <w:sz w:val="24"/>
          <w:szCs w:val="24"/>
        </w:rPr>
        <w:t>Učitel na španělský jazyk na gymnáziu. Byl lidsk</w:t>
      </w:r>
      <w:r w:rsidR="003A494E" w:rsidRPr="004734C7">
        <w:rPr>
          <w:i/>
          <w:iCs/>
          <w:sz w:val="24"/>
          <w:szCs w:val="24"/>
        </w:rPr>
        <w:t>ý</w:t>
      </w:r>
      <w:r w:rsidRPr="004734C7">
        <w:rPr>
          <w:i/>
          <w:iCs/>
          <w:sz w:val="24"/>
          <w:szCs w:val="24"/>
        </w:rPr>
        <w:t xml:space="preserve"> a zároveň přísný. Co řekl, to dodržel. Byla s ním legrace, dovedl zaujmout pestrými skladbami hodin (učení slovíček a gramatiky prokládáno praktickými pracemi typu překlad, často hrané španělské písničky, výběr a následná příprava a popis španělského pokrmu, vyprávění z vlastních zkušeností...)</w:t>
      </w:r>
      <w:r w:rsidR="003A494E" w:rsidRPr="004734C7">
        <w:rPr>
          <w:rFonts w:eastAsia="Calibri" w:cstheme="minorHAnsi"/>
          <w:sz w:val="24"/>
          <w:szCs w:val="24"/>
          <w:shd w:val="clear" w:color="auto" w:fill="FFFFFF"/>
        </w:rPr>
        <w:t xml:space="preserve"> </w:t>
      </w:r>
      <w:r w:rsidR="003A494E" w:rsidRPr="004734C7">
        <w:rPr>
          <w:i/>
          <w:iCs/>
          <w:sz w:val="24"/>
          <w:szCs w:val="24"/>
        </w:rPr>
        <w:t>Myslím, že většina z nás, studentů, si dodnes pamatuje na jeho hodiny</w:t>
      </w:r>
      <w:r w:rsidR="003A494E" w:rsidRPr="004734C7">
        <w:rPr>
          <w:rFonts w:eastAsia="Calibri" w:cstheme="minorHAnsi"/>
          <w:i/>
          <w:iCs/>
          <w:sz w:val="24"/>
          <w:szCs w:val="24"/>
          <w:shd w:val="clear" w:color="auto" w:fill="FFFFFF"/>
        </w:rPr>
        <w:t xml:space="preserve">. </w:t>
      </w:r>
      <w:r w:rsidR="003A494E" w:rsidRPr="004734C7">
        <w:rPr>
          <w:i/>
          <w:iCs/>
          <w:sz w:val="24"/>
          <w:szCs w:val="24"/>
        </w:rPr>
        <w:t>Určitě hrálo roli to, že učiteli tenkrát, když nás v prvním ročníku začal učit, nebylo mu ani 30 let</w:t>
      </w:r>
      <w:r w:rsidR="00680EB2">
        <w:rPr>
          <w:i/>
          <w:iCs/>
          <w:sz w:val="24"/>
          <w:szCs w:val="24"/>
        </w:rPr>
        <w:t xml:space="preserve">, </w:t>
      </w:r>
      <w:r w:rsidR="003A494E" w:rsidRPr="004734C7">
        <w:rPr>
          <w:i/>
          <w:iCs/>
          <w:sz w:val="24"/>
          <w:szCs w:val="24"/>
        </w:rPr>
        <w:t>tudíž nám nebyl věkově zas až tolik vzdálen.</w:t>
      </w:r>
      <w:r w:rsidR="004675EF">
        <w:rPr>
          <w:rStyle w:val="Znakapoznpodarou"/>
          <w:i/>
          <w:iCs/>
          <w:sz w:val="24"/>
          <w:szCs w:val="24"/>
        </w:rPr>
        <w:footnoteReference w:id="8"/>
      </w:r>
      <w:r w:rsidR="003A494E" w:rsidRPr="004734C7">
        <w:rPr>
          <w:i/>
          <w:iCs/>
          <w:sz w:val="24"/>
          <w:szCs w:val="24"/>
        </w:rPr>
        <w:t xml:space="preserve"> Byl a určitě i pro dnešní studenty je ukázkou toho, že lze zaujmout/naučit formou, která studenty baví</w:t>
      </w:r>
      <w:r w:rsidR="00680EB2">
        <w:rPr>
          <w:i/>
          <w:iCs/>
          <w:sz w:val="24"/>
          <w:szCs w:val="24"/>
        </w:rPr>
        <w:t xml:space="preserve">, </w:t>
      </w:r>
      <w:r w:rsidR="003A494E" w:rsidRPr="004734C7">
        <w:rPr>
          <w:i/>
          <w:iCs/>
          <w:sz w:val="24"/>
          <w:szCs w:val="24"/>
        </w:rPr>
        <w:t>i když samozřejmě leckdy je zkr</w:t>
      </w:r>
      <w:r w:rsidR="00680EB2">
        <w:rPr>
          <w:i/>
          <w:iCs/>
          <w:sz w:val="24"/>
          <w:szCs w:val="24"/>
        </w:rPr>
        <w:t>á</w:t>
      </w:r>
      <w:r w:rsidR="003A494E" w:rsidRPr="004734C7">
        <w:rPr>
          <w:i/>
          <w:iCs/>
          <w:sz w:val="24"/>
          <w:szCs w:val="24"/>
        </w:rPr>
        <w:t>tka “biflováni” potřeba, zvlášť u učení se slovíček a pravide</w:t>
      </w:r>
      <w:r w:rsidR="00680EB2">
        <w:rPr>
          <w:i/>
          <w:iCs/>
          <w:sz w:val="24"/>
          <w:szCs w:val="24"/>
        </w:rPr>
        <w:t>l. B</w:t>
      </w:r>
      <w:r w:rsidR="003A494E" w:rsidRPr="004734C7">
        <w:rPr>
          <w:i/>
          <w:iCs/>
          <w:sz w:val="24"/>
          <w:szCs w:val="24"/>
        </w:rPr>
        <w:t>ýt přívětivý, a lidský, ale zároveň autorita.</w:t>
      </w:r>
      <w:r w:rsidRPr="004734C7">
        <w:rPr>
          <w:i/>
          <w:iCs/>
          <w:sz w:val="24"/>
          <w:szCs w:val="24"/>
        </w:rPr>
        <w:t xml:space="preserve">“ </w:t>
      </w:r>
      <w:r w:rsidRPr="004734C7">
        <w:rPr>
          <w:sz w:val="24"/>
          <w:szCs w:val="24"/>
        </w:rPr>
        <w:t>(Klementýna)</w:t>
      </w:r>
    </w:p>
    <w:p w14:paraId="55B4685B" w14:textId="460DE2ED" w:rsidR="005406E9" w:rsidRPr="004734C7" w:rsidRDefault="005406E9" w:rsidP="007F748A">
      <w:pPr>
        <w:spacing w:line="360" w:lineRule="auto"/>
        <w:jc w:val="both"/>
        <w:rPr>
          <w:sz w:val="24"/>
          <w:szCs w:val="24"/>
        </w:rPr>
      </w:pPr>
      <w:r w:rsidRPr="004734C7">
        <w:rPr>
          <w:sz w:val="24"/>
          <w:szCs w:val="24"/>
        </w:rPr>
        <w:t>Pozitivně hodnotí studenti</w:t>
      </w:r>
      <w:r w:rsidR="004675EF">
        <w:rPr>
          <w:sz w:val="24"/>
          <w:szCs w:val="24"/>
        </w:rPr>
        <w:t xml:space="preserve"> </w:t>
      </w:r>
      <w:r w:rsidR="004675EF" w:rsidRPr="004734C7">
        <w:rPr>
          <w:sz w:val="24"/>
          <w:szCs w:val="24"/>
        </w:rPr>
        <w:t>o</w:t>
      </w:r>
      <w:r w:rsidR="004675EF">
        <w:rPr>
          <w:sz w:val="24"/>
          <w:szCs w:val="24"/>
        </w:rPr>
        <w:t>z</w:t>
      </w:r>
      <w:r w:rsidR="004675EF" w:rsidRPr="004734C7">
        <w:rPr>
          <w:sz w:val="24"/>
          <w:szCs w:val="24"/>
        </w:rPr>
        <w:t>vláštnění</w:t>
      </w:r>
      <w:r w:rsidR="00DE2F7D" w:rsidRPr="004734C7">
        <w:rPr>
          <w:sz w:val="24"/>
          <w:szCs w:val="24"/>
        </w:rPr>
        <w:t xml:space="preserve"> výuky pomocí filmových projekcí, návštěv výstav či divadel</w:t>
      </w:r>
      <w:r w:rsidR="004675EF">
        <w:rPr>
          <w:sz w:val="24"/>
          <w:szCs w:val="24"/>
        </w:rPr>
        <w:t>,</w:t>
      </w:r>
      <w:r w:rsidR="00DE2F7D" w:rsidRPr="004734C7">
        <w:rPr>
          <w:sz w:val="24"/>
          <w:szCs w:val="24"/>
        </w:rPr>
        <w:t xml:space="preserve"> spojených s učební látkou</w:t>
      </w:r>
      <w:r w:rsidR="004675EF">
        <w:rPr>
          <w:sz w:val="24"/>
          <w:szCs w:val="24"/>
        </w:rPr>
        <w:t>.</w:t>
      </w:r>
      <w:r w:rsidR="00DE2F7D" w:rsidRPr="004734C7">
        <w:rPr>
          <w:sz w:val="24"/>
          <w:szCs w:val="24"/>
        </w:rPr>
        <w:t xml:space="preserve"> </w:t>
      </w:r>
      <w:r w:rsidR="004675EF">
        <w:rPr>
          <w:sz w:val="24"/>
          <w:szCs w:val="24"/>
        </w:rPr>
        <w:t>Nebo i</w:t>
      </w:r>
      <w:r w:rsidR="00DE2F7D" w:rsidRPr="004734C7">
        <w:rPr>
          <w:sz w:val="24"/>
          <w:szCs w:val="24"/>
        </w:rPr>
        <w:t xml:space="preserve"> </w:t>
      </w:r>
      <w:r w:rsidR="00D76072">
        <w:rPr>
          <w:sz w:val="24"/>
          <w:szCs w:val="24"/>
        </w:rPr>
        <w:t> </w:t>
      </w:r>
      <w:r w:rsidR="00DE2F7D" w:rsidRPr="004734C7">
        <w:rPr>
          <w:sz w:val="24"/>
          <w:szCs w:val="24"/>
        </w:rPr>
        <w:t>přednáš</w:t>
      </w:r>
      <w:r w:rsidR="004675EF">
        <w:rPr>
          <w:sz w:val="24"/>
          <w:szCs w:val="24"/>
        </w:rPr>
        <w:t>ky</w:t>
      </w:r>
      <w:r w:rsidR="00DE2F7D" w:rsidRPr="004734C7">
        <w:rPr>
          <w:sz w:val="24"/>
          <w:szCs w:val="24"/>
        </w:rPr>
        <w:t xml:space="preserve"> hostů</w:t>
      </w:r>
      <w:r w:rsidR="00A249C6">
        <w:rPr>
          <w:sz w:val="24"/>
          <w:szCs w:val="24"/>
        </w:rPr>
        <w:t xml:space="preserve"> </w:t>
      </w:r>
      <w:r w:rsidR="004675EF">
        <w:rPr>
          <w:sz w:val="24"/>
          <w:szCs w:val="24"/>
        </w:rPr>
        <w:t>angažujících se v daném oboru</w:t>
      </w:r>
      <w:r w:rsidR="00DE2F7D" w:rsidRPr="004734C7">
        <w:rPr>
          <w:sz w:val="24"/>
          <w:szCs w:val="24"/>
        </w:rPr>
        <w:t xml:space="preserve">. </w:t>
      </w:r>
    </w:p>
    <w:p w14:paraId="4D2C3FBA" w14:textId="67A962D1" w:rsidR="00DE2F7D" w:rsidRPr="004734C7" w:rsidRDefault="00DE2F7D"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„Hodiny společenských věd byly také velmi zajímavé, často ozvláštněné hosty z oboru.“ </w:t>
      </w:r>
      <w:r w:rsidRPr="004734C7">
        <w:rPr>
          <w:rFonts w:eastAsia="Times New Roman" w:cstheme="minorHAnsi"/>
          <w:spacing w:val="3"/>
          <w:sz w:val="24"/>
          <w:szCs w:val="24"/>
          <w:lang w:eastAsia="cs-CZ"/>
        </w:rPr>
        <w:t>(Vladěna)</w:t>
      </w:r>
    </w:p>
    <w:p w14:paraId="19154200" w14:textId="6840EC33" w:rsidR="00DE2F7D" w:rsidRPr="004734C7" w:rsidRDefault="00DE2F7D"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lastRenderedPageBreak/>
        <w:t>„V rámci výuky jsme dělali i plno jiných věcí, než jen koukali do knih. Koukali jsme na filmy/dokumenty, chodili do divadla a na výstavy, absolvovali jsme různé workshopy a přednášky, nebo hráli hry.“</w:t>
      </w:r>
      <w:r w:rsidRPr="004734C7">
        <w:rPr>
          <w:rFonts w:eastAsia="Times New Roman" w:cstheme="minorHAnsi"/>
          <w:spacing w:val="3"/>
          <w:sz w:val="24"/>
          <w:szCs w:val="24"/>
          <w:lang w:eastAsia="cs-CZ"/>
        </w:rPr>
        <w:t xml:space="preserve"> (Drahoslav)</w:t>
      </w:r>
    </w:p>
    <w:p w14:paraId="7B583DF5" w14:textId="28023E60" w:rsidR="00B3383A" w:rsidRPr="004734C7" w:rsidRDefault="00B3383A" w:rsidP="007F748A">
      <w:pPr>
        <w:spacing w:line="360" w:lineRule="auto"/>
        <w:jc w:val="both"/>
        <w:rPr>
          <w:rFonts w:eastAsia="Times New Roman" w:cstheme="minorHAnsi"/>
          <w:spacing w:val="3"/>
          <w:sz w:val="24"/>
          <w:szCs w:val="24"/>
          <w:lang w:eastAsia="cs-CZ"/>
        </w:rPr>
      </w:pPr>
      <w:r w:rsidRPr="004734C7">
        <w:rPr>
          <w:rFonts w:eastAsia="Times New Roman" w:cstheme="minorHAnsi"/>
          <w:spacing w:val="3"/>
          <w:sz w:val="24"/>
          <w:szCs w:val="24"/>
          <w:lang w:eastAsia="cs-CZ"/>
        </w:rPr>
        <w:t xml:space="preserve">Ústupky ze strany učitelů, či vstřícný krok směrem k žákům </w:t>
      </w:r>
      <w:r w:rsidR="00FC6CEC">
        <w:rPr>
          <w:rFonts w:eastAsia="Times New Roman" w:cstheme="minorHAnsi"/>
          <w:spacing w:val="3"/>
          <w:sz w:val="24"/>
          <w:szCs w:val="24"/>
          <w:lang w:eastAsia="cs-CZ"/>
        </w:rPr>
        <w:t xml:space="preserve">není </w:t>
      </w:r>
      <w:r w:rsidR="002312A6" w:rsidRPr="004734C7">
        <w:rPr>
          <w:rFonts w:eastAsia="Times New Roman" w:cstheme="minorHAnsi"/>
          <w:spacing w:val="3"/>
          <w:sz w:val="24"/>
          <w:szCs w:val="24"/>
          <w:lang w:eastAsia="cs-CZ"/>
        </w:rPr>
        <w:t>v souvislosti s</w:t>
      </w:r>
      <w:r w:rsidR="00A249C6">
        <w:rPr>
          <w:rFonts w:eastAsia="Times New Roman" w:cstheme="minorHAnsi"/>
          <w:spacing w:val="3"/>
          <w:sz w:val="24"/>
          <w:szCs w:val="24"/>
          <w:lang w:eastAsia="cs-CZ"/>
        </w:rPr>
        <w:t> </w:t>
      </w:r>
      <w:r w:rsidR="002312A6" w:rsidRPr="004734C7">
        <w:rPr>
          <w:rFonts w:eastAsia="Times New Roman" w:cstheme="minorHAnsi"/>
          <w:spacing w:val="3"/>
          <w:sz w:val="24"/>
          <w:szCs w:val="24"/>
          <w:lang w:eastAsia="cs-CZ"/>
        </w:rPr>
        <w:t>výuko</w:t>
      </w:r>
      <w:r w:rsidR="00A249C6">
        <w:rPr>
          <w:rFonts w:eastAsia="Times New Roman" w:cstheme="minorHAnsi"/>
          <w:spacing w:val="3"/>
          <w:sz w:val="24"/>
          <w:szCs w:val="24"/>
          <w:lang w:eastAsia="cs-CZ"/>
        </w:rPr>
        <w:t xml:space="preserve">u </w:t>
      </w:r>
      <w:r w:rsidR="002312A6" w:rsidRPr="004734C7">
        <w:rPr>
          <w:rFonts w:eastAsia="Times New Roman" w:cstheme="minorHAnsi"/>
          <w:spacing w:val="3"/>
          <w:sz w:val="24"/>
          <w:szCs w:val="24"/>
          <w:lang w:eastAsia="cs-CZ"/>
        </w:rPr>
        <w:t>opomenut, což dosvědčuje následující výpověď.</w:t>
      </w:r>
    </w:p>
    <w:p w14:paraId="5803FCCD" w14:textId="1DC78846" w:rsidR="002312A6" w:rsidRPr="004734C7" w:rsidRDefault="002312A6" w:rsidP="007F748A">
      <w:pPr>
        <w:spacing w:line="360" w:lineRule="auto"/>
        <w:jc w:val="both"/>
        <w:rPr>
          <w:sz w:val="24"/>
          <w:szCs w:val="24"/>
          <w:shd w:val="clear" w:color="auto" w:fill="FFFFFF"/>
        </w:rPr>
      </w:pPr>
      <w:r w:rsidRPr="004734C7">
        <w:rPr>
          <w:i/>
          <w:iCs/>
          <w:sz w:val="24"/>
          <w:szCs w:val="24"/>
          <w:shd w:val="clear" w:color="auto" w:fill="FFFFFF"/>
        </w:rPr>
        <w:t>„Líbilo se mi tak</w:t>
      </w:r>
      <w:r w:rsidR="001F6625">
        <w:rPr>
          <w:i/>
          <w:iCs/>
          <w:sz w:val="24"/>
          <w:szCs w:val="24"/>
          <w:shd w:val="clear" w:color="auto" w:fill="FFFFFF"/>
        </w:rPr>
        <w:t>é</w:t>
      </w:r>
      <w:r w:rsidRPr="004734C7">
        <w:rPr>
          <w:i/>
          <w:iCs/>
          <w:sz w:val="24"/>
          <w:szCs w:val="24"/>
          <w:shd w:val="clear" w:color="auto" w:fill="FFFFFF"/>
        </w:rPr>
        <w:t xml:space="preserve">, že jedna naše učitelka měla "N" za pololetí. Tzn., že jsme za </w:t>
      </w:r>
      <w:r w:rsidR="00D76072">
        <w:rPr>
          <w:i/>
          <w:iCs/>
          <w:sz w:val="24"/>
          <w:szCs w:val="24"/>
          <w:shd w:val="clear" w:color="auto" w:fill="FFFFFF"/>
        </w:rPr>
        <w:t> </w:t>
      </w:r>
      <w:r w:rsidRPr="004734C7">
        <w:rPr>
          <w:i/>
          <w:iCs/>
          <w:sz w:val="24"/>
          <w:szCs w:val="24"/>
          <w:shd w:val="clear" w:color="auto" w:fill="FFFFFF"/>
        </w:rPr>
        <w:t xml:space="preserve">ní jednou v pololetí mohli přijít a vzít si "enko" a nevyzkoušela nás. Což je takový malý ústupek, když jsme toho měli moc, anebo nám nebylo dobře. Sice blbost, ale studentům se to hodilo.“ </w:t>
      </w:r>
      <w:r w:rsidRPr="004734C7">
        <w:rPr>
          <w:sz w:val="24"/>
          <w:szCs w:val="24"/>
          <w:shd w:val="clear" w:color="auto" w:fill="FFFFFF"/>
        </w:rPr>
        <w:t>(Irma)</w:t>
      </w:r>
    </w:p>
    <w:p w14:paraId="16DC9E16" w14:textId="1926A698" w:rsidR="00BB4660" w:rsidRPr="004734C7" w:rsidRDefault="00BB4660" w:rsidP="007F748A">
      <w:pPr>
        <w:spacing w:line="360" w:lineRule="auto"/>
        <w:jc w:val="both"/>
        <w:rPr>
          <w:sz w:val="24"/>
          <w:szCs w:val="24"/>
          <w:shd w:val="clear" w:color="auto" w:fill="FFFFFF"/>
        </w:rPr>
      </w:pPr>
      <w:r w:rsidRPr="004734C7">
        <w:rPr>
          <w:sz w:val="24"/>
          <w:szCs w:val="24"/>
          <w:shd w:val="clear" w:color="auto" w:fill="FFFFFF"/>
        </w:rPr>
        <w:t xml:space="preserve">Ne vždy je výuka </w:t>
      </w:r>
      <w:r w:rsidR="00A249C6">
        <w:rPr>
          <w:sz w:val="24"/>
          <w:szCs w:val="24"/>
          <w:shd w:val="clear" w:color="auto" w:fill="FFFFFF"/>
        </w:rPr>
        <w:t>hodnocena</w:t>
      </w:r>
      <w:r w:rsidRPr="004734C7">
        <w:rPr>
          <w:sz w:val="24"/>
          <w:szCs w:val="24"/>
          <w:shd w:val="clear" w:color="auto" w:fill="FFFFFF"/>
        </w:rPr>
        <w:t xml:space="preserve"> kladně </w:t>
      </w:r>
      <w:r w:rsidR="009520AA" w:rsidRPr="004734C7">
        <w:rPr>
          <w:sz w:val="24"/>
          <w:szCs w:val="24"/>
          <w:shd w:val="clear" w:color="auto" w:fill="FFFFFF"/>
        </w:rPr>
        <w:t>i</w:t>
      </w:r>
      <w:r w:rsidRPr="004734C7">
        <w:rPr>
          <w:sz w:val="24"/>
          <w:szCs w:val="24"/>
          <w:shd w:val="clear" w:color="auto" w:fill="FFFFFF"/>
        </w:rPr>
        <w:t xml:space="preserve"> přesto, že se učitel snaží,</w:t>
      </w:r>
      <w:r w:rsidR="009520AA" w:rsidRPr="004734C7">
        <w:rPr>
          <w:sz w:val="24"/>
          <w:szCs w:val="24"/>
          <w:shd w:val="clear" w:color="auto" w:fill="FFFFFF"/>
        </w:rPr>
        <w:t xml:space="preserve"> </w:t>
      </w:r>
      <w:r w:rsidRPr="004734C7">
        <w:rPr>
          <w:sz w:val="24"/>
          <w:szCs w:val="24"/>
          <w:shd w:val="clear" w:color="auto" w:fill="FFFFFF"/>
        </w:rPr>
        <w:t>jak</w:t>
      </w:r>
      <w:r w:rsidR="00A249C6">
        <w:rPr>
          <w:sz w:val="24"/>
          <w:szCs w:val="24"/>
          <w:shd w:val="clear" w:color="auto" w:fill="FFFFFF"/>
        </w:rPr>
        <w:t xml:space="preserve"> zmiňuje respondentka Květa.</w:t>
      </w:r>
      <w:r w:rsidRPr="004734C7">
        <w:rPr>
          <w:sz w:val="24"/>
          <w:szCs w:val="24"/>
          <w:shd w:val="clear" w:color="auto" w:fill="FFFFFF"/>
        </w:rPr>
        <w:t xml:space="preserve"> </w:t>
      </w:r>
    </w:p>
    <w:p w14:paraId="1F02F7CD" w14:textId="7AD1CE3C" w:rsidR="00BB4660" w:rsidRPr="004734C7" w:rsidRDefault="00BB4660" w:rsidP="007F748A">
      <w:pPr>
        <w:spacing w:line="360" w:lineRule="auto"/>
        <w:jc w:val="both"/>
        <w:rPr>
          <w:sz w:val="24"/>
          <w:szCs w:val="24"/>
          <w:shd w:val="clear" w:color="auto" w:fill="FFFFFF"/>
        </w:rPr>
      </w:pPr>
      <w:r w:rsidRPr="004734C7">
        <w:rPr>
          <w:rFonts w:eastAsia="Times New Roman" w:cstheme="minorHAnsi"/>
          <w:i/>
          <w:iCs/>
          <w:spacing w:val="3"/>
          <w:sz w:val="24"/>
          <w:szCs w:val="24"/>
          <w:lang w:eastAsia="cs-CZ"/>
        </w:rPr>
        <w:t>„A v angličtině jsem jeli prostě podle učebnice, jednu kapitolu za druhou, což byla celá náplň výuky</w:t>
      </w:r>
      <w:r w:rsidR="000C1DBC">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plus občasné interaktivní pouštění písníček v daném jazyce</w:t>
      </w:r>
      <w:r w:rsidR="00A249C6">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nebo (což si myslím, že je dobré a mělo by se to dělat víc) nacvičování rozhovorů, tím jsme se to vždycky nejlépe naučili, i když jsem to v té době nesnášela.“</w:t>
      </w:r>
      <w:r w:rsidRPr="004734C7">
        <w:rPr>
          <w:rFonts w:eastAsia="Times New Roman" w:cstheme="minorHAnsi"/>
          <w:spacing w:val="3"/>
          <w:sz w:val="24"/>
          <w:szCs w:val="24"/>
          <w:lang w:eastAsia="cs-CZ"/>
        </w:rPr>
        <w:t>(</w:t>
      </w:r>
      <w:r w:rsidR="00381CFF" w:rsidRPr="004734C7">
        <w:rPr>
          <w:rFonts w:eastAsia="Times New Roman" w:cstheme="minorHAnsi"/>
          <w:spacing w:val="3"/>
          <w:sz w:val="24"/>
          <w:szCs w:val="24"/>
          <w:lang w:eastAsia="cs-CZ"/>
        </w:rPr>
        <w:t>Květa</w:t>
      </w:r>
      <w:r w:rsidRPr="004734C7">
        <w:rPr>
          <w:rFonts w:eastAsia="Times New Roman" w:cstheme="minorHAnsi"/>
          <w:spacing w:val="3"/>
          <w:sz w:val="24"/>
          <w:szCs w:val="24"/>
          <w:lang w:eastAsia="cs-CZ"/>
        </w:rPr>
        <w:t>)</w:t>
      </w:r>
    </w:p>
    <w:p w14:paraId="31AAFFA2" w14:textId="7B69748C" w:rsidR="009520AA" w:rsidRPr="001F6625" w:rsidRDefault="00CB74C2" w:rsidP="001F6625">
      <w:pPr>
        <w:spacing w:line="360" w:lineRule="auto"/>
        <w:jc w:val="both"/>
        <w:rPr>
          <w:sz w:val="24"/>
          <w:szCs w:val="24"/>
          <w:shd w:val="clear" w:color="auto" w:fill="FFFFFF"/>
        </w:rPr>
      </w:pPr>
      <w:r w:rsidRPr="004734C7">
        <w:rPr>
          <w:sz w:val="24"/>
          <w:szCs w:val="24"/>
          <w:shd w:val="clear" w:color="auto" w:fill="FFFFFF"/>
        </w:rPr>
        <w:t>Ovšem nic nemůže být jen pozitivní, co pedagog</w:t>
      </w:r>
      <w:r w:rsidR="009520AA" w:rsidRPr="004734C7">
        <w:rPr>
          <w:sz w:val="24"/>
          <w:szCs w:val="24"/>
          <w:shd w:val="clear" w:color="auto" w:fill="FFFFFF"/>
        </w:rPr>
        <w:t>,</w:t>
      </w:r>
      <w:r w:rsidRPr="004734C7">
        <w:rPr>
          <w:sz w:val="24"/>
          <w:szCs w:val="24"/>
          <w:shd w:val="clear" w:color="auto" w:fill="FFFFFF"/>
        </w:rPr>
        <w:t xml:space="preserve"> to </w:t>
      </w:r>
      <w:r w:rsidR="00FC6CEC">
        <w:rPr>
          <w:sz w:val="24"/>
          <w:szCs w:val="24"/>
          <w:shd w:val="clear" w:color="auto" w:fill="FFFFFF"/>
        </w:rPr>
        <w:t>jiný</w:t>
      </w:r>
      <w:r w:rsidRPr="004734C7">
        <w:rPr>
          <w:sz w:val="24"/>
          <w:szCs w:val="24"/>
          <w:shd w:val="clear" w:color="auto" w:fill="FFFFFF"/>
        </w:rPr>
        <w:t xml:space="preserve"> styl výuky</w:t>
      </w:r>
      <w:r w:rsidR="00FC6CEC">
        <w:rPr>
          <w:sz w:val="24"/>
          <w:szCs w:val="24"/>
          <w:shd w:val="clear" w:color="auto" w:fill="FFFFFF"/>
        </w:rPr>
        <w:t>.</w:t>
      </w:r>
      <w:r w:rsidRPr="004734C7">
        <w:rPr>
          <w:sz w:val="24"/>
          <w:szCs w:val="24"/>
          <w:shd w:val="clear" w:color="auto" w:fill="FFFFFF"/>
        </w:rPr>
        <w:t xml:space="preserve"> </w:t>
      </w:r>
      <w:r w:rsidR="00FC6CEC">
        <w:rPr>
          <w:sz w:val="24"/>
          <w:szCs w:val="24"/>
          <w:shd w:val="clear" w:color="auto" w:fill="FFFFFF"/>
        </w:rPr>
        <w:t>Nyní</w:t>
      </w:r>
      <w:r w:rsidRPr="004734C7">
        <w:rPr>
          <w:sz w:val="24"/>
          <w:szCs w:val="24"/>
          <w:shd w:val="clear" w:color="auto" w:fill="FFFFFF"/>
        </w:rPr>
        <w:t xml:space="preserve"> se </w:t>
      </w:r>
      <w:r w:rsidR="00A249C6">
        <w:rPr>
          <w:sz w:val="24"/>
          <w:szCs w:val="24"/>
          <w:shd w:val="clear" w:color="auto" w:fill="FFFFFF"/>
        </w:rPr>
        <w:t>zaměřím</w:t>
      </w:r>
      <w:r w:rsidRPr="004734C7">
        <w:rPr>
          <w:sz w:val="24"/>
          <w:szCs w:val="24"/>
          <w:shd w:val="clear" w:color="auto" w:fill="FFFFFF"/>
        </w:rPr>
        <w:t xml:space="preserve"> i</w:t>
      </w:r>
      <w:r w:rsidR="00FC6CEC">
        <w:rPr>
          <w:sz w:val="24"/>
          <w:szCs w:val="24"/>
          <w:shd w:val="clear" w:color="auto" w:fill="FFFFFF"/>
        </w:rPr>
        <w:t xml:space="preserve"> </w:t>
      </w:r>
      <w:r w:rsidRPr="004734C7">
        <w:rPr>
          <w:sz w:val="24"/>
          <w:szCs w:val="24"/>
          <w:shd w:val="clear" w:color="auto" w:fill="FFFFFF"/>
        </w:rPr>
        <w:t>na výuku negativně hodnoceno</w:t>
      </w:r>
      <w:r w:rsidR="00BB4660" w:rsidRPr="004734C7">
        <w:rPr>
          <w:sz w:val="24"/>
          <w:szCs w:val="24"/>
          <w:shd w:val="clear" w:color="auto" w:fill="FFFFFF"/>
        </w:rPr>
        <w:t>u. P</w:t>
      </w:r>
      <w:r w:rsidRPr="004734C7">
        <w:rPr>
          <w:sz w:val="24"/>
          <w:szCs w:val="24"/>
          <w:shd w:val="clear" w:color="auto" w:fill="FFFFFF"/>
        </w:rPr>
        <w:t>rv</w:t>
      </w:r>
      <w:r w:rsidR="00BB4660" w:rsidRPr="004734C7">
        <w:rPr>
          <w:sz w:val="24"/>
          <w:szCs w:val="24"/>
          <w:shd w:val="clear" w:color="auto" w:fill="FFFFFF"/>
        </w:rPr>
        <w:t xml:space="preserve">ním aspektem </w:t>
      </w:r>
      <w:r w:rsidR="00A249C6">
        <w:rPr>
          <w:sz w:val="24"/>
          <w:szCs w:val="24"/>
          <w:shd w:val="clear" w:color="auto" w:fill="FFFFFF"/>
        </w:rPr>
        <w:t xml:space="preserve">shledávám </w:t>
      </w:r>
      <w:r w:rsidR="00BB4660" w:rsidRPr="004734C7">
        <w:rPr>
          <w:sz w:val="24"/>
          <w:szCs w:val="24"/>
          <w:shd w:val="clear" w:color="auto" w:fill="FFFFFF"/>
        </w:rPr>
        <w:t>absenc</w:t>
      </w:r>
      <w:r w:rsidR="00A249C6">
        <w:rPr>
          <w:sz w:val="24"/>
          <w:szCs w:val="24"/>
          <w:shd w:val="clear" w:color="auto" w:fill="FFFFFF"/>
        </w:rPr>
        <w:t>i</w:t>
      </w:r>
      <w:r w:rsidR="00BB4660" w:rsidRPr="004734C7">
        <w:rPr>
          <w:sz w:val="24"/>
          <w:szCs w:val="24"/>
          <w:shd w:val="clear" w:color="auto" w:fill="FFFFFF"/>
        </w:rPr>
        <w:t xml:space="preserve"> kreativity v hodině, kdy student tuto výuku vnímá jako „nudnou“ či stereotypní, na rozdíl od výuky, ve které je užito více aktivit pro upoutání pozornosti žáků. </w:t>
      </w:r>
    </w:p>
    <w:p w14:paraId="5A0A9890" w14:textId="0AC3A7AB" w:rsidR="00BB4660" w:rsidRPr="004734C7" w:rsidRDefault="00BB4660"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„Třeba náš angličtinář, byl zároveň i náš třídní. Neříkám, že by to byl špatný člověk, jako člověk je rozhodně fajn, ale… Věřím tomu, že anglicky se domluví obstojně, jen hodiny s ním… Mechanické procházení učebnice, nic kreativního, gramatiku neuměl vysvětlit vlastními slovy, obracel se vždy na učebnici, která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přidělávala problémy i bilingvní studentce, které jsem nakonec vysvětlovala gramatiku já. Takhle by to být nemělo.“ </w:t>
      </w:r>
      <w:r w:rsidRPr="004734C7">
        <w:rPr>
          <w:rFonts w:eastAsia="Times New Roman" w:cstheme="minorHAnsi"/>
          <w:spacing w:val="3"/>
          <w:sz w:val="24"/>
          <w:szCs w:val="24"/>
          <w:lang w:eastAsia="cs-CZ"/>
        </w:rPr>
        <w:t>(Slavěna)</w:t>
      </w:r>
    </w:p>
    <w:p w14:paraId="179C3828" w14:textId="21F9C4B9" w:rsidR="00456D6A" w:rsidRPr="004734C7" w:rsidRDefault="00456D6A"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lastRenderedPageBreak/>
        <w:t>„Vyučující na češtinu a základy společenských věd byla naprosto katastrofální</w:t>
      </w:r>
      <w:r w:rsidR="001F6625">
        <w:rPr>
          <w:rFonts w:eastAsia="Times New Roman" w:cstheme="minorHAnsi"/>
          <w:i/>
          <w:iCs/>
          <w:spacing w:val="3"/>
          <w:sz w:val="24"/>
          <w:szCs w:val="24"/>
          <w:lang w:eastAsia="cs-CZ"/>
        </w:rPr>
        <w:t>. V</w:t>
      </w:r>
      <w:r w:rsidRPr="004734C7">
        <w:rPr>
          <w:rFonts w:eastAsia="Times New Roman" w:cstheme="minorHAnsi"/>
          <w:i/>
          <w:iCs/>
          <w:spacing w:val="3"/>
          <w:sz w:val="24"/>
          <w:szCs w:val="24"/>
          <w:lang w:eastAsia="cs-CZ"/>
        </w:rPr>
        <w:t>ýuka ji nebavila, nedokázala danou látku předat dále, nesnažila se najít si nějakou cestu, jak nám to přiblížit.“</w:t>
      </w:r>
      <w:r w:rsidRPr="004734C7">
        <w:rPr>
          <w:rFonts w:eastAsia="Times New Roman" w:cstheme="minorHAnsi"/>
          <w:spacing w:val="3"/>
          <w:sz w:val="24"/>
          <w:szCs w:val="24"/>
          <w:lang w:eastAsia="cs-CZ"/>
        </w:rPr>
        <w:t xml:space="preserve"> (Augustýn)</w:t>
      </w:r>
    </w:p>
    <w:p w14:paraId="69EAF65B" w14:textId="0D6B638D" w:rsidR="00456D6A" w:rsidRPr="004734C7" w:rsidRDefault="00456D6A" w:rsidP="007F748A">
      <w:pPr>
        <w:spacing w:line="360" w:lineRule="auto"/>
        <w:jc w:val="both"/>
        <w:rPr>
          <w:sz w:val="24"/>
          <w:szCs w:val="24"/>
          <w:lang w:eastAsia="cs-CZ"/>
        </w:rPr>
      </w:pPr>
      <w:r w:rsidRPr="004734C7">
        <w:rPr>
          <w:rFonts w:eastAsia="Times New Roman" w:cstheme="minorHAnsi"/>
          <w:spacing w:val="3"/>
          <w:sz w:val="24"/>
          <w:szCs w:val="24"/>
          <w:lang w:eastAsia="cs-CZ"/>
        </w:rPr>
        <w:t xml:space="preserve">Zde vidím příklad úzké provázanosti s předchozí </w:t>
      </w:r>
      <w:r w:rsidR="00CB0B56">
        <w:rPr>
          <w:rFonts w:eastAsia="Times New Roman" w:cstheme="minorHAnsi"/>
          <w:spacing w:val="3"/>
          <w:sz w:val="24"/>
          <w:szCs w:val="24"/>
          <w:lang w:eastAsia="cs-CZ"/>
        </w:rPr>
        <w:t>kap</w:t>
      </w:r>
      <w:r w:rsidR="001674D9">
        <w:rPr>
          <w:rFonts w:eastAsia="Times New Roman" w:cstheme="minorHAnsi"/>
          <w:spacing w:val="3"/>
          <w:sz w:val="24"/>
          <w:szCs w:val="24"/>
          <w:lang w:eastAsia="cs-CZ"/>
        </w:rPr>
        <w:t>.</w:t>
      </w:r>
      <w:r w:rsidRPr="004734C7">
        <w:rPr>
          <w:rFonts w:eastAsia="Times New Roman" w:cstheme="minorHAnsi"/>
          <w:spacing w:val="3"/>
          <w:sz w:val="24"/>
          <w:szCs w:val="24"/>
          <w:lang w:eastAsia="cs-CZ"/>
        </w:rPr>
        <w:t xml:space="preserve"> </w:t>
      </w:r>
      <w:r w:rsidR="001674D9">
        <w:rPr>
          <w:sz w:val="24"/>
          <w:szCs w:val="24"/>
          <w:lang w:eastAsia="cs-CZ"/>
        </w:rPr>
        <w:t>7</w:t>
      </w:r>
      <w:r w:rsidR="009520AA" w:rsidRPr="004734C7">
        <w:rPr>
          <w:sz w:val="24"/>
          <w:szCs w:val="24"/>
          <w:lang w:eastAsia="cs-CZ"/>
        </w:rPr>
        <w:t>.1</w:t>
      </w:r>
      <w:r w:rsidRPr="004734C7">
        <w:rPr>
          <w:sz w:val="24"/>
          <w:szCs w:val="24"/>
          <w:lang w:eastAsia="cs-CZ"/>
        </w:rPr>
        <w:t xml:space="preserve">. Vztah učitele k předmětu, aneb práce posláním. </w:t>
      </w:r>
      <w:r w:rsidR="001674D9">
        <w:rPr>
          <w:sz w:val="24"/>
          <w:szCs w:val="24"/>
          <w:lang w:eastAsia="cs-CZ"/>
        </w:rPr>
        <w:t xml:space="preserve">Pokud </w:t>
      </w:r>
      <w:r w:rsidRPr="004734C7">
        <w:rPr>
          <w:sz w:val="24"/>
          <w:szCs w:val="24"/>
          <w:lang w:eastAsia="cs-CZ"/>
        </w:rPr>
        <w:t xml:space="preserve">učitele jeho práce nenaplňuje, </w:t>
      </w:r>
      <w:r w:rsidR="001674D9">
        <w:rPr>
          <w:sz w:val="24"/>
          <w:szCs w:val="24"/>
          <w:lang w:eastAsia="cs-CZ"/>
        </w:rPr>
        <w:t>pak</w:t>
      </w:r>
      <w:r w:rsidRPr="004734C7">
        <w:rPr>
          <w:sz w:val="24"/>
          <w:szCs w:val="24"/>
          <w:lang w:eastAsia="cs-CZ"/>
        </w:rPr>
        <w:t xml:space="preserve"> je i jeho styl výuky vzhledem k žákům nedostačující a </w:t>
      </w:r>
      <w:r w:rsidR="00D76072">
        <w:rPr>
          <w:sz w:val="24"/>
          <w:szCs w:val="24"/>
          <w:lang w:eastAsia="cs-CZ"/>
        </w:rPr>
        <w:t> </w:t>
      </w:r>
      <w:r w:rsidRPr="004734C7">
        <w:rPr>
          <w:sz w:val="24"/>
          <w:szCs w:val="24"/>
          <w:lang w:eastAsia="cs-CZ"/>
        </w:rPr>
        <w:t>neuspokojivý.</w:t>
      </w:r>
      <w:r w:rsidR="004C072F" w:rsidRPr="004734C7">
        <w:rPr>
          <w:sz w:val="24"/>
          <w:szCs w:val="24"/>
          <w:lang w:eastAsia="cs-CZ"/>
        </w:rPr>
        <w:t xml:space="preserve"> Žák může učivo vnímat </w:t>
      </w:r>
      <w:r w:rsidR="00D35A86" w:rsidRPr="004734C7">
        <w:rPr>
          <w:sz w:val="24"/>
          <w:szCs w:val="24"/>
          <w:lang w:eastAsia="cs-CZ"/>
        </w:rPr>
        <w:t xml:space="preserve">jako </w:t>
      </w:r>
      <w:r w:rsidR="004C072F" w:rsidRPr="004734C7">
        <w:rPr>
          <w:sz w:val="24"/>
          <w:szCs w:val="24"/>
          <w:lang w:eastAsia="cs-CZ"/>
        </w:rPr>
        <w:t xml:space="preserve">špatně či málo vysvětlené, </w:t>
      </w:r>
      <w:r w:rsidR="005374C4" w:rsidRPr="004734C7">
        <w:rPr>
          <w:sz w:val="24"/>
          <w:szCs w:val="24"/>
          <w:lang w:eastAsia="cs-CZ"/>
        </w:rPr>
        <w:t xml:space="preserve">což </w:t>
      </w:r>
      <w:r w:rsidR="001674D9">
        <w:rPr>
          <w:sz w:val="24"/>
          <w:szCs w:val="24"/>
          <w:lang w:eastAsia="cs-CZ"/>
        </w:rPr>
        <w:t>má své důsledky</w:t>
      </w:r>
      <w:r w:rsidR="009520AA" w:rsidRPr="004734C7">
        <w:rPr>
          <w:sz w:val="24"/>
          <w:szCs w:val="24"/>
          <w:lang w:eastAsia="cs-CZ"/>
        </w:rPr>
        <w:t xml:space="preserve">. </w:t>
      </w:r>
    </w:p>
    <w:p w14:paraId="6B719A67" w14:textId="46356031" w:rsidR="004C072F" w:rsidRPr="004734C7" w:rsidRDefault="004C072F"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„A na závěr chemi</w:t>
      </w:r>
      <w:r w:rsidR="001674D9">
        <w:rPr>
          <w:rFonts w:eastAsia="Times New Roman" w:cstheme="minorHAnsi"/>
          <w:i/>
          <w:iCs/>
          <w:spacing w:val="3"/>
          <w:sz w:val="24"/>
          <w:szCs w:val="24"/>
          <w:lang w:eastAsia="cs-CZ"/>
        </w:rPr>
        <w:t>e. T</w:t>
      </w:r>
      <w:r w:rsidRPr="004734C7">
        <w:rPr>
          <w:rFonts w:eastAsia="Times New Roman" w:cstheme="minorHAnsi"/>
          <w:i/>
          <w:iCs/>
          <w:spacing w:val="3"/>
          <w:sz w:val="24"/>
          <w:szCs w:val="24"/>
          <w:lang w:eastAsia="cs-CZ"/>
        </w:rPr>
        <w:t>am oba profesoři, které jsem měla, nebyli úplně nejlepší, povahově byli oba skvělí, ale co se týče samotné výuky, byla dost málo vysvětlená a já se učila na testy tak, že jsem se naučila zpaměti vzorce, aniž bych jim rozuměla (a to pro mě nebyla chemie španělská vesnice). Jeden profesor nestíhal, takže nám dával jen pár věcí s tím, že přesně to</w:t>
      </w:r>
      <w:r w:rsidR="001674D9">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bude na testu, a druhý moc neuměl vysvětlit, a tak rychle pracoval, že s ním nikdo nestíhal.“</w:t>
      </w:r>
      <w:r w:rsidRPr="004734C7">
        <w:rPr>
          <w:rFonts w:eastAsia="Times New Roman" w:cstheme="minorHAnsi"/>
          <w:spacing w:val="3"/>
          <w:sz w:val="24"/>
          <w:szCs w:val="24"/>
          <w:lang w:eastAsia="cs-CZ"/>
        </w:rPr>
        <w:t xml:space="preserve"> (Hermína)“</w:t>
      </w:r>
    </w:p>
    <w:p w14:paraId="20B75BE2" w14:textId="33FA9865" w:rsidR="00DB22E0" w:rsidRPr="004734C7" w:rsidRDefault="00D35A86" w:rsidP="007F748A">
      <w:pPr>
        <w:spacing w:line="360" w:lineRule="auto"/>
        <w:jc w:val="both"/>
        <w:rPr>
          <w:lang w:eastAsia="cs-CZ"/>
        </w:rPr>
      </w:pPr>
      <w:r w:rsidRPr="004734C7">
        <w:rPr>
          <w:sz w:val="24"/>
          <w:szCs w:val="24"/>
          <w:lang w:eastAsia="cs-CZ"/>
        </w:rPr>
        <w:t>Ani tento příklad nesvědčí o dobrých schopnostech učitele</w:t>
      </w:r>
      <w:r w:rsidR="001674D9">
        <w:rPr>
          <w:sz w:val="24"/>
          <w:szCs w:val="24"/>
          <w:lang w:eastAsia="cs-CZ"/>
        </w:rPr>
        <w:t xml:space="preserve"> předat</w:t>
      </w:r>
      <w:r w:rsidRPr="004734C7">
        <w:rPr>
          <w:sz w:val="24"/>
          <w:szCs w:val="24"/>
          <w:lang w:eastAsia="cs-CZ"/>
        </w:rPr>
        <w:t xml:space="preserve"> žákům učivo pro ně přijatelnou a pochopitelnou cestou</w:t>
      </w:r>
      <w:r w:rsidR="001674D9">
        <w:rPr>
          <w:sz w:val="24"/>
          <w:szCs w:val="24"/>
          <w:lang w:eastAsia="cs-CZ"/>
        </w:rPr>
        <w:t>.</w:t>
      </w:r>
      <w:r w:rsidR="009520AA" w:rsidRPr="004734C7">
        <w:rPr>
          <w:sz w:val="24"/>
          <w:szCs w:val="24"/>
          <w:lang w:eastAsia="cs-CZ"/>
        </w:rPr>
        <w:t xml:space="preserve"> </w:t>
      </w:r>
      <w:r w:rsidR="001674D9">
        <w:rPr>
          <w:sz w:val="24"/>
          <w:szCs w:val="24"/>
          <w:lang w:eastAsia="cs-CZ"/>
        </w:rPr>
        <w:t>P</w:t>
      </w:r>
      <w:r w:rsidR="00680EB2">
        <w:rPr>
          <w:sz w:val="24"/>
          <w:szCs w:val="24"/>
          <w:lang w:eastAsia="cs-CZ"/>
        </w:rPr>
        <w:t>řestože</w:t>
      </w:r>
      <w:r w:rsidR="001674D9">
        <w:rPr>
          <w:sz w:val="24"/>
          <w:szCs w:val="24"/>
          <w:lang w:eastAsia="cs-CZ"/>
        </w:rPr>
        <w:t xml:space="preserve"> by</w:t>
      </w:r>
      <w:r w:rsidR="009520AA" w:rsidRPr="004734C7">
        <w:rPr>
          <w:sz w:val="24"/>
          <w:szCs w:val="24"/>
          <w:lang w:eastAsia="cs-CZ"/>
        </w:rPr>
        <w:t xml:space="preserve"> t</w:t>
      </w:r>
      <w:r w:rsidR="001674D9">
        <w:rPr>
          <w:sz w:val="24"/>
          <w:szCs w:val="24"/>
          <w:lang w:eastAsia="cs-CZ"/>
        </w:rPr>
        <w:t>uto</w:t>
      </w:r>
      <w:r w:rsidR="009520AA" w:rsidRPr="004734C7">
        <w:rPr>
          <w:sz w:val="24"/>
          <w:szCs w:val="24"/>
          <w:lang w:eastAsia="cs-CZ"/>
        </w:rPr>
        <w:t xml:space="preserve"> kompetenc</w:t>
      </w:r>
      <w:r w:rsidR="001674D9">
        <w:rPr>
          <w:sz w:val="24"/>
          <w:szCs w:val="24"/>
          <w:lang w:eastAsia="cs-CZ"/>
        </w:rPr>
        <w:t xml:space="preserve">i </w:t>
      </w:r>
      <w:r w:rsidR="009520AA" w:rsidRPr="004734C7">
        <w:rPr>
          <w:sz w:val="24"/>
          <w:szCs w:val="24"/>
          <w:lang w:eastAsia="cs-CZ"/>
        </w:rPr>
        <w:t>měl pedagog</w:t>
      </w:r>
      <w:r w:rsidR="001674D9">
        <w:rPr>
          <w:sz w:val="24"/>
          <w:szCs w:val="24"/>
          <w:lang w:eastAsia="cs-CZ"/>
        </w:rPr>
        <w:t xml:space="preserve"> získat</w:t>
      </w:r>
      <w:r w:rsidR="009520AA" w:rsidRPr="004734C7">
        <w:rPr>
          <w:sz w:val="24"/>
          <w:szCs w:val="24"/>
          <w:lang w:eastAsia="cs-CZ"/>
        </w:rPr>
        <w:t xml:space="preserve"> během jeho</w:t>
      </w:r>
      <w:r w:rsidR="001674D9">
        <w:rPr>
          <w:sz w:val="24"/>
          <w:szCs w:val="24"/>
          <w:lang w:eastAsia="cs-CZ"/>
        </w:rPr>
        <w:t xml:space="preserve"> vysokoškolského</w:t>
      </w:r>
      <w:r w:rsidR="009520AA" w:rsidRPr="004734C7">
        <w:rPr>
          <w:sz w:val="24"/>
          <w:szCs w:val="24"/>
          <w:lang w:eastAsia="cs-CZ"/>
        </w:rPr>
        <w:t xml:space="preserve"> studia</w:t>
      </w:r>
      <w:r w:rsidR="001674D9">
        <w:rPr>
          <w:sz w:val="24"/>
          <w:szCs w:val="24"/>
          <w:lang w:eastAsia="cs-CZ"/>
        </w:rPr>
        <w:t xml:space="preserve"> (viz </w:t>
      </w:r>
      <w:r w:rsidR="00D76072">
        <w:rPr>
          <w:sz w:val="24"/>
          <w:szCs w:val="24"/>
          <w:lang w:eastAsia="cs-CZ"/>
        </w:rPr>
        <w:t> </w:t>
      </w:r>
      <w:r w:rsidR="00CB0B56">
        <w:rPr>
          <w:sz w:val="24"/>
          <w:szCs w:val="24"/>
          <w:lang w:eastAsia="cs-CZ"/>
        </w:rPr>
        <w:t>kap</w:t>
      </w:r>
      <w:r w:rsidR="001674D9">
        <w:rPr>
          <w:sz w:val="24"/>
          <w:szCs w:val="24"/>
          <w:lang w:eastAsia="cs-CZ"/>
        </w:rPr>
        <w:t xml:space="preserve">. 1.2). </w:t>
      </w:r>
      <w:r w:rsidRPr="004734C7">
        <w:rPr>
          <w:sz w:val="24"/>
          <w:szCs w:val="24"/>
          <w:lang w:eastAsia="cs-CZ"/>
        </w:rPr>
        <w:t xml:space="preserve">Od způsobu a uchopení výuky se odvíjí i vztah žáka k danému předmětu. </w:t>
      </w:r>
    </w:p>
    <w:p w14:paraId="0004D81A" w14:textId="771E502E" w:rsidR="00EA0B95" w:rsidRPr="004734C7" w:rsidRDefault="00A843A8" w:rsidP="00BD0578">
      <w:pPr>
        <w:pStyle w:val="Nadpis4"/>
        <w:spacing w:line="360" w:lineRule="auto"/>
        <w:rPr>
          <w:lang w:eastAsia="cs-CZ"/>
        </w:rPr>
      </w:pPr>
      <w:bookmarkStart w:id="71" w:name="_Toc33271089"/>
      <w:bookmarkStart w:id="72" w:name="_Toc35934558"/>
      <w:r>
        <w:rPr>
          <w:lang w:eastAsia="cs-CZ"/>
        </w:rPr>
        <w:t>7</w:t>
      </w:r>
      <w:r w:rsidR="00BF2C45" w:rsidRPr="004734C7">
        <w:rPr>
          <w:lang w:eastAsia="cs-CZ"/>
        </w:rPr>
        <w:t>.2.2.1</w:t>
      </w:r>
      <w:r w:rsidR="00F56346" w:rsidRPr="004734C7">
        <w:rPr>
          <w:lang w:eastAsia="cs-CZ"/>
        </w:rPr>
        <w:t xml:space="preserve"> </w:t>
      </w:r>
      <w:r w:rsidR="00D35A86" w:rsidRPr="004734C7">
        <w:rPr>
          <w:lang w:eastAsia="cs-CZ"/>
        </w:rPr>
        <w:t>Vztah žáka k</w:t>
      </w:r>
      <w:r w:rsidR="00EA0B95" w:rsidRPr="004734C7">
        <w:rPr>
          <w:lang w:eastAsia="cs-CZ"/>
        </w:rPr>
        <w:t> </w:t>
      </w:r>
      <w:r w:rsidR="00D35A86" w:rsidRPr="004734C7">
        <w:rPr>
          <w:lang w:eastAsia="cs-CZ"/>
        </w:rPr>
        <w:t>předmětu</w:t>
      </w:r>
      <w:bookmarkEnd w:id="71"/>
      <w:bookmarkEnd w:id="72"/>
    </w:p>
    <w:p w14:paraId="1B7916F9" w14:textId="552B3847" w:rsidR="00356412" w:rsidRDefault="00F56346" w:rsidP="007F748A">
      <w:pPr>
        <w:spacing w:line="360" w:lineRule="auto"/>
        <w:jc w:val="both"/>
        <w:rPr>
          <w:sz w:val="24"/>
          <w:szCs w:val="24"/>
        </w:rPr>
      </w:pPr>
      <w:r w:rsidRPr="004734C7">
        <w:rPr>
          <w:sz w:val="24"/>
          <w:szCs w:val="24"/>
        </w:rPr>
        <w:t>Samotný učitel a jeho přístup k</w:t>
      </w:r>
      <w:r w:rsidR="000346E5">
        <w:rPr>
          <w:sz w:val="24"/>
          <w:szCs w:val="24"/>
        </w:rPr>
        <w:t> </w:t>
      </w:r>
      <w:r w:rsidRPr="004734C7">
        <w:rPr>
          <w:sz w:val="24"/>
          <w:szCs w:val="24"/>
        </w:rPr>
        <w:t>výuce</w:t>
      </w:r>
      <w:r w:rsidR="000346E5">
        <w:rPr>
          <w:sz w:val="24"/>
          <w:szCs w:val="24"/>
        </w:rPr>
        <w:t xml:space="preserve"> značně ovlivňuje </w:t>
      </w:r>
      <w:r w:rsidRPr="004734C7">
        <w:rPr>
          <w:sz w:val="24"/>
          <w:szCs w:val="24"/>
        </w:rPr>
        <w:t>žáka samotného,</w:t>
      </w:r>
      <w:r w:rsidR="00680EB2">
        <w:rPr>
          <w:sz w:val="24"/>
          <w:szCs w:val="24"/>
        </w:rPr>
        <w:t xml:space="preserve"> stejně</w:t>
      </w:r>
      <w:r w:rsidRPr="004734C7">
        <w:rPr>
          <w:sz w:val="24"/>
          <w:szCs w:val="24"/>
        </w:rPr>
        <w:t xml:space="preserve"> jako i žákův vztah k předmětu či motivaci vzděláv</w:t>
      </w:r>
      <w:r w:rsidR="00680EB2">
        <w:rPr>
          <w:sz w:val="24"/>
          <w:szCs w:val="24"/>
        </w:rPr>
        <w:t xml:space="preserve">at </w:t>
      </w:r>
      <w:r w:rsidRPr="004734C7">
        <w:rPr>
          <w:sz w:val="24"/>
          <w:szCs w:val="24"/>
        </w:rPr>
        <w:t xml:space="preserve">se v tomto oboru. </w:t>
      </w:r>
    </w:p>
    <w:p w14:paraId="02672127" w14:textId="214C87D9" w:rsidR="001B03DD" w:rsidRPr="004734C7" w:rsidRDefault="00F56346" w:rsidP="007F748A">
      <w:pPr>
        <w:spacing w:line="360" w:lineRule="auto"/>
        <w:jc w:val="both"/>
        <w:rPr>
          <w:sz w:val="24"/>
          <w:szCs w:val="24"/>
        </w:rPr>
      </w:pPr>
      <w:r w:rsidRPr="004734C7">
        <w:rPr>
          <w:sz w:val="24"/>
          <w:szCs w:val="24"/>
        </w:rPr>
        <w:t>V tomto ohledu se žáci sami dělil</w:t>
      </w:r>
      <w:r w:rsidR="00626653" w:rsidRPr="004734C7">
        <w:rPr>
          <w:sz w:val="24"/>
          <w:szCs w:val="24"/>
        </w:rPr>
        <w:t xml:space="preserve">i na zastánce přírodních </w:t>
      </w:r>
      <w:r w:rsidR="006A3028">
        <w:rPr>
          <w:sz w:val="24"/>
          <w:szCs w:val="24"/>
        </w:rPr>
        <w:t>nebo</w:t>
      </w:r>
      <w:r w:rsidR="00626653" w:rsidRPr="004734C7">
        <w:rPr>
          <w:sz w:val="24"/>
          <w:szCs w:val="24"/>
        </w:rPr>
        <w:t xml:space="preserve"> humanitních věd. </w:t>
      </w:r>
      <w:r w:rsidR="00680EB2">
        <w:rPr>
          <w:sz w:val="24"/>
          <w:szCs w:val="24"/>
        </w:rPr>
        <w:t xml:space="preserve">Jak </w:t>
      </w:r>
      <w:r w:rsidR="00626653" w:rsidRPr="004734C7">
        <w:rPr>
          <w:sz w:val="24"/>
          <w:szCs w:val="24"/>
        </w:rPr>
        <w:t xml:space="preserve">ze struktury respondentů </w:t>
      </w:r>
      <w:r w:rsidR="000346E5">
        <w:rPr>
          <w:sz w:val="24"/>
          <w:szCs w:val="24"/>
        </w:rPr>
        <w:t>vyplývá</w:t>
      </w:r>
      <w:r w:rsidR="00626653" w:rsidRPr="004734C7">
        <w:rPr>
          <w:sz w:val="24"/>
          <w:szCs w:val="24"/>
        </w:rPr>
        <w:t>, většina</w:t>
      </w:r>
      <w:r w:rsidR="000346E5">
        <w:rPr>
          <w:sz w:val="24"/>
          <w:szCs w:val="24"/>
        </w:rPr>
        <w:t xml:space="preserve"> respondentů</w:t>
      </w:r>
      <w:r w:rsidR="00626653" w:rsidRPr="004734C7">
        <w:rPr>
          <w:sz w:val="24"/>
          <w:szCs w:val="24"/>
        </w:rPr>
        <w:t xml:space="preserve"> nyní studuje</w:t>
      </w:r>
      <w:r w:rsidR="00356412">
        <w:rPr>
          <w:sz w:val="24"/>
          <w:szCs w:val="24"/>
        </w:rPr>
        <w:t xml:space="preserve"> humanitní vědy</w:t>
      </w:r>
      <w:r w:rsidR="00626653" w:rsidRPr="004734C7">
        <w:rPr>
          <w:sz w:val="24"/>
          <w:szCs w:val="24"/>
        </w:rPr>
        <w:t xml:space="preserve"> na filozofické, pedagogické či </w:t>
      </w:r>
      <w:r w:rsidR="00626653" w:rsidRPr="004734C7">
        <w:rPr>
          <w:sz w:val="24"/>
          <w:szCs w:val="24"/>
        </w:rPr>
        <w:lastRenderedPageBreak/>
        <w:t>právnické fakultě</w:t>
      </w:r>
      <w:r w:rsidR="000346E5">
        <w:rPr>
          <w:sz w:val="24"/>
          <w:szCs w:val="24"/>
        </w:rPr>
        <w:t>. Předpokládám, že jejich postavení k</w:t>
      </w:r>
      <w:r w:rsidR="00356412">
        <w:rPr>
          <w:sz w:val="24"/>
          <w:szCs w:val="24"/>
        </w:rPr>
        <w:t xml:space="preserve"> nim </w:t>
      </w:r>
      <w:r w:rsidR="000346E5">
        <w:rPr>
          <w:sz w:val="24"/>
          <w:szCs w:val="24"/>
        </w:rPr>
        <w:t>se projeví pozitivně, zatímco opačný postoj se vyskytne u studentů věnujících se některému z přírodovědných oborů.</w:t>
      </w:r>
    </w:p>
    <w:p w14:paraId="74F00BC5" w14:textId="4E18C0B8" w:rsidR="00626653" w:rsidRPr="004734C7" w:rsidRDefault="00626653" w:rsidP="007F748A">
      <w:pPr>
        <w:spacing w:line="360" w:lineRule="auto"/>
        <w:jc w:val="both"/>
        <w:rPr>
          <w:lang w:eastAsia="cs-CZ"/>
        </w:rPr>
      </w:pPr>
      <w:r w:rsidRPr="004734C7">
        <w:rPr>
          <w:i/>
          <w:iCs/>
          <w:sz w:val="24"/>
          <w:szCs w:val="24"/>
          <w:lang w:eastAsia="cs-CZ"/>
        </w:rPr>
        <w:t xml:space="preserve">„Humanitní vědy jsem nikdy moc nemilovala, a proto mě asi ani učitelé co je učili moc nezajímali. Na ZSV jsme měli profesora, který mi dost připomíná </w:t>
      </w:r>
      <w:r w:rsidR="000346E5">
        <w:rPr>
          <w:i/>
          <w:iCs/>
          <w:sz w:val="24"/>
          <w:szCs w:val="24"/>
          <w:lang w:eastAsia="cs-CZ"/>
        </w:rPr>
        <w:t>„</w:t>
      </w:r>
      <w:r w:rsidRPr="004734C7">
        <w:rPr>
          <w:i/>
          <w:iCs/>
          <w:sz w:val="24"/>
          <w:szCs w:val="24"/>
          <w:lang w:eastAsia="cs-CZ"/>
        </w:rPr>
        <w:t>Wikipedii</w:t>
      </w:r>
      <w:r w:rsidR="000346E5">
        <w:rPr>
          <w:i/>
          <w:iCs/>
          <w:sz w:val="24"/>
          <w:szCs w:val="24"/>
          <w:lang w:eastAsia="cs-CZ"/>
        </w:rPr>
        <w:t>“</w:t>
      </w:r>
      <w:r w:rsidRPr="004734C7">
        <w:rPr>
          <w:i/>
          <w:iCs/>
          <w:sz w:val="24"/>
          <w:szCs w:val="24"/>
          <w:lang w:eastAsia="cs-CZ"/>
        </w:rPr>
        <w:t>. Všechno věděl, všude byl a všechno nám to potřeboval říct naráz, takže jsme ze společenských věd nevěděli nic</w:t>
      </w:r>
      <w:r w:rsidR="000346E5">
        <w:rPr>
          <w:i/>
          <w:iCs/>
          <w:sz w:val="24"/>
          <w:szCs w:val="24"/>
          <w:lang w:eastAsia="cs-CZ"/>
        </w:rPr>
        <w:t>.</w:t>
      </w:r>
      <w:r w:rsidRPr="004734C7">
        <w:rPr>
          <w:i/>
          <w:iCs/>
          <w:sz w:val="24"/>
          <w:szCs w:val="24"/>
          <w:lang w:eastAsia="cs-CZ"/>
        </w:rPr>
        <w:t xml:space="preserve"> </w:t>
      </w:r>
      <w:r w:rsidR="000346E5">
        <w:rPr>
          <w:i/>
          <w:iCs/>
          <w:sz w:val="24"/>
          <w:szCs w:val="24"/>
          <w:lang w:eastAsia="cs-CZ"/>
        </w:rPr>
        <w:t>P</w:t>
      </w:r>
      <w:r w:rsidRPr="004734C7">
        <w:rPr>
          <w:i/>
          <w:iCs/>
          <w:sz w:val="24"/>
          <w:szCs w:val="24"/>
          <w:lang w:eastAsia="cs-CZ"/>
        </w:rPr>
        <w:t>ovídali jsme si na téma uprchlíků, cen másla nebo masových vrahů. Taková spíše oddechová hodina.“(</w:t>
      </w:r>
      <w:r w:rsidR="004B0B7B" w:rsidRPr="004734C7">
        <w:rPr>
          <w:sz w:val="24"/>
          <w:szCs w:val="24"/>
          <w:lang w:eastAsia="cs-CZ"/>
        </w:rPr>
        <w:t>Ilja</w:t>
      </w:r>
      <w:r w:rsidRPr="004734C7">
        <w:rPr>
          <w:sz w:val="24"/>
          <w:szCs w:val="24"/>
          <w:lang w:eastAsia="cs-CZ"/>
        </w:rPr>
        <w:t>)</w:t>
      </w:r>
    </w:p>
    <w:p w14:paraId="62912704" w14:textId="4FE2B75F" w:rsidR="004B0B7B" w:rsidRPr="004734C7" w:rsidRDefault="004B0B7B" w:rsidP="007F748A">
      <w:pPr>
        <w:spacing w:line="360" w:lineRule="auto"/>
        <w:jc w:val="both"/>
        <w:rPr>
          <w:sz w:val="24"/>
          <w:szCs w:val="24"/>
          <w:lang w:eastAsia="cs-CZ"/>
        </w:rPr>
      </w:pPr>
      <w:r w:rsidRPr="004734C7">
        <w:rPr>
          <w:sz w:val="24"/>
          <w:szCs w:val="24"/>
          <w:lang w:eastAsia="cs-CZ"/>
        </w:rPr>
        <w:t>V tomto případě se</w:t>
      </w:r>
      <w:r w:rsidR="00680EB2">
        <w:rPr>
          <w:sz w:val="24"/>
          <w:szCs w:val="24"/>
          <w:lang w:eastAsia="cs-CZ"/>
        </w:rPr>
        <w:t xml:space="preserve"> </w:t>
      </w:r>
      <w:r w:rsidR="00680EB2" w:rsidRPr="00F31FBB">
        <w:rPr>
          <w:color w:val="000000" w:themeColor="text1"/>
          <w:sz w:val="24"/>
          <w:szCs w:val="24"/>
          <w:lang w:eastAsia="cs-CZ"/>
        </w:rPr>
        <w:t>můj předpoklad</w:t>
      </w:r>
      <w:r w:rsidR="000346E5" w:rsidRPr="00F31FBB">
        <w:rPr>
          <w:color w:val="000000" w:themeColor="text1"/>
          <w:sz w:val="24"/>
          <w:szCs w:val="24"/>
          <w:lang w:eastAsia="cs-CZ"/>
        </w:rPr>
        <w:t xml:space="preserve"> </w:t>
      </w:r>
      <w:r w:rsidR="000346E5">
        <w:rPr>
          <w:sz w:val="24"/>
          <w:szCs w:val="24"/>
          <w:lang w:eastAsia="cs-CZ"/>
        </w:rPr>
        <w:t>potvrdil. S</w:t>
      </w:r>
      <w:r w:rsidRPr="004734C7">
        <w:rPr>
          <w:sz w:val="24"/>
          <w:szCs w:val="24"/>
          <w:lang w:eastAsia="cs-CZ"/>
        </w:rPr>
        <w:t xml:space="preserve">tudentka lékařské fakulty </w:t>
      </w:r>
      <w:r w:rsidR="000346E5">
        <w:rPr>
          <w:sz w:val="24"/>
          <w:szCs w:val="24"/>
          <w:lang w:eastAsia="cs-CZ"/>
        </w:rPr>
        <w:t>nem</w:t>
      </w:r>
      <w:r w:rsidR="00356412">
        <w:rPr>
          <w:sz w:val="24"/>
          <w:szCs w:val="24"/>
          <w:lang w:eastAsia="cs-CZ"/>
        </w:rPr>
        <w:t>ěla na střední škole</w:t>
      </w:r>
      <w:r w:rsidRPr="004734C7">
        <w:rPr>
          <w:sz w:val="24"/>
          <w:szCs w:val="24"/>
          <w:lang w:eastAsia="cs-CZ"/>
        </w:rPr>
        <w:t xml:space="preserve"> k humanitním vědám pozitivní vztah</w:t>
      </w:r>
      <w:r w:rsidR="000346E5">
        <w:rPr>
          <w:sz w:val="24"/>
          <w:szCs w:val="24"/>
          <w:lang w:eastAsia="cs-CZ"/>
        </w:rPr>
        <w:t>, zatímco</w:t>
      </w:r>
      <w:r w:rsidRPr="004734C7">
        <w:rPr>
          <w:sz w:val="24"/>
          <w:szCs w:val="24"/>
          <w:lang w:eastAsia="cs-CZ"/>
        </w:rPr>
        <w:t xml:space="preserve"> </w:t>
      </w:r>
      <w:r w:rsidR="000346E5">
        <w:rPr>
          <w:sz w:val="24"/>
          <w:szCs w:val="24"/>
          <w:lang w:eastAsia="cs-CZ"/>
        </w:rPr>
        <w:t>n</w:t>
      </w:r>
      <w:r w:rsidRPr="004734C7">
        <w:rPr>
          <w:sz w:val="24"/>
          <w:szCs w:val="24"/>
          <w:lang w:eastAsia="cs-CZ"/>
        </w:rPr>
        <w:t xml:space="preserve">aopak je tomu u respondentky studující filozofickou fakultu. </w:t>
      </w:r>
    </w:p>
    <w:p w14:paraId="55FF9AA8" w14:textId="446F1694" w:rsidR="004B0B7B" w:rsidRPr="004734C7" w:rsidRDefault="004B0B7B" w:rsidP="007F748A">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 xml:space="preserve">„Humanitně orientovaní učitelé patřili k mým nejoblíbenějším, jelikož jsem se od nich dozvídala více o tom, co mě baví. V mysli mi navždy utkvěl můj oblíbený učitel češtiny, který kromě jazyka učil ještě i dějepis, a tak hodiny literatury dokázal mistrovsky propojit s událostmi v dějinách.“ </w:t>
      </w:r>
      <w:r w:rsidRPr="004734C7">
        <w:rPr>
          <w:rFonts w:eastAsia="Times New Roman" w:cstheme="minorHAnsi"/>
          <w:spacing w:val="3"/>
          <w:sz w:val="24"/>
          <w:szCs w:val="24"/>
          <w:lang w:eastAsia="cs-CZ"/>
        </w:rPr>
        <w:t>(Darina)</w:t>
      </w:r>
    </w:p>
    <w:p w14:paraId="5573CB7B" w14:textId="2EA760DE" w:rsidR="00C77ACC" w:rsidRPr="00F31FBB" w:rsidRDefault="00F31FBB" w:rsidP="007F748A">
      <w:pPr>
        <w:spacing w:line="360" w:lineRule="auto"/>
        <w:jc w:val="both"/>
        <w:rPr>
          <w:color w:val="000000" w:themeColor="text1"/>
        </w:rPr>
      </w:pPr>
      <w:r w:rsidRPr="00F31FBB">
        <w:rPr>
          <w:color w:val="000000" w:themeColor="text1"/>
          <w:sz w:val="24"/>
          <w:szCs w:val="24"/>
        </w:rPr>
        <w:t>Ověřím si ho</w:t>
      </w:r>
      <w:r w:rsidR="000346E5" w:rsidRPr="00F31FBB">
        <w:rPr>
          <w:color w:val="000000" w:themeColor="text1"/>
          <w:sz w:val="24"/>
          <w:szCs w:val="24"/>
        </w:rPr>
        <w:t xml:space="preserve"> </w:t>
      </w:r>
      <w:r w:rsidR="00C77ACC" w:rsidRPr="00F31FBB">
        <w:rPr>
          <w:color w:val="000000" w:themeColor="text1"/>
          <w:sz w:val="24"/>
          <w:szCs w:val="24"/>
        </w:rPr>
        <w:t>ještě následujíc</w:t>
      </w:r>
      <w:r w:rsidR="0026090B" w:rsidRPr="00F31FBB">
        <w:rPr>
          <w:color w:val="000000" w:themeColor="text1"/>
          <w:sz w:val="24"/>
          <w:szCs w:val="24"/>
        </w:rPr>
        <w:t>í</w:t>
      </w:r>
      <w:r w:rsidR="000346E5" w:rsidRPr="00F31FBB">
        <w:rPr>
          <w:color w:val="000000" w:themeColor="text1"/>
          <w:sz w:val="24"/>
          <w:szCs w:val="24"/>
        </w:rPr>
        <w:t>mi</w:t>
      </w:r>
      <w:r w:rsidR="0026090B" w:rsidRPr="00F31FBB">
        <w:rPr>
          <w:color w:val="000000" w:themeColor="text1"/>
          <w:sz w:val="24"/>
          <w:szCs w:val="24"/>
        </w:rPr>
        <w:t xml:space="preserve"> </w:t>
      </w:r>
      <w:r w:rsidR="000346E5" w:rsidRPr="00F31FBB">
        <w:rPr>
          <w:color w:val="000000" w:themeColor="text1"/>
          <w:sz w:val="24"/>
          <w:szCs w:val="24"/>
        </w:rPr>
        <w:t>výpověďmi</w:t>
      </w:r>
      <w:r w:rsidR="0026090B" w:rsidRPr="00F31FBB">
        <w:rPr>
          <w:color w:val="000000" w:themeColor="text1"/>
          <w:sz w:val="24"/>
          <w:szCs w:val="24"/>
        </w:rPr>
        <w:t>, opět student</w:t>
      </w:r>
      <w:r w:rsidR="00D82DD7" w:rsidRPr="00F31FBB">
        <w:rPr>
          <w:color w:val="000000" w:themeColor="text1"/>
          <w:sz w:val="24"/>
          <w:szCs w:val="24"/>
        </w:rPr>
        <w:t>ek</w:t>
      </w:r>
      <w:r w:rsidR="0026090B" w:rsidRPr="00F31FBB">
        <w:rPr>
          <w:color w:val="000000" w:themeColor="text1"/>
          <w:sz w:val="24"/>
          <w:szCs w:val="24"/>
        </w:rPr>
        <w:t xml:space="preserve"> filozofické fakulty.</w:t>
      </w:r>
    </w:p>
    <w:p w14:paraId="1E2C7666" w14:textId="074F37CD" w:rsidR="00C77ACC" w:rsidRPr="004734C7" w:rsidRDefault="0026090B" w:rsidP="007F748A">
      <w:pPr>
        <w:spacing w:line="360" w:lineRule="auto"/>
        <w:jc w:val="both"/>
        <w:rPr>
          <w:sz w:val="24"/>
          <w:szCs w:val="24"/>
        </w:rPr>
      </w:pPr>
      <w:r w:rsidRPr="004734C7">
        <w:rPr>
          <w:i/>
          <w:iCs/>
          <w:sz w:val="24"/>
          <w:szCs w:val="24"/>
        </w:rPr>
        <w:t>„</w:t>
      </w:r>
      <w:r w:rsidR="00C77ACC" w:rsidRPr="004734C7">
        <w:rPr>
          <w:i/>
          <w:iCs/>
          <w:sz w:val="24"/>
          <w:szCs w:val="24"/>
        </w:rPr>
        <w:t xml:space="preserve">Učitelé orientovaní na přírodní vědy byli, dle mého názoru, velikými odborníky, kteří se ale nedokázali smířit s tím, že jsou mezi studenty i tací, kteří </w:t>
      </w:r>
      <w:r w:rsidR="00D76072">
        <w:rPr>
          <w:i/>
          <w:iCs/>
          <w:sz w:val="24"/>
          <w:szCs w:val="24"/>
        </w:rPr>
        <w:t> </w:t>
      </w:r>
      <w:r w:rsidR="00C77ACC" w:rsidRPr="004734C7">
        <w:rPr>
          <w:i/>
          <w:iCs/>
          <w:sz w:val="24"/>
          <w:szCs w:val="24"/>
        </w:rPr>
        <w:t xml:space="preserve">jejich oboru </w:t>
      </w:r>
      <w:r w:rsidRPr="004734C7">
        <w:rPr>
          <w:i/>
          <w:iCs/>
          <w:sz w:val="24"/>
          <w:szCs w:val="24"/>
        </w:rPr>
        <w:t>neholdují,</w:t>
      </w:r>
      <w:r w:rsidR="00C77ACC" w:rsidRPr="004734C7">
        <w:rPr>
          <w:i/>
          <w:iCs/>
          <w:sz w:val="24"/>
          <w:szCs w:val="24"/>
        </w:rPr>
        <w:t xml:space="preserve"> a to zkrátka proto, že jim nejde. V mém ročníku </w:t>
      </w:r>
      <w:r w:rsidRPr="004734C7">
        <w:rPr>
          <w:i/>
          <w:iCs/>
          <w:sz w:val="24"/>
          <w:szCs w:val="24"/>
        </w:rPr>
        <w:t>(</w:t>
      </w:r>
      <w:r w:rsidR="00C77ACC" w:rsidRPr="004734C7">
        <w:rPr>
          <w:i/>
          <w:iCs/>
          <w:sz w:val="24"/>
          <w:szCs w:val="24"/>
        </w:rPr>
        <w:t xml:space="preserve">přibližně </w:t>
      </w:r>
      <w:r w:rsidRPr="004734C7">
        <w:rPr>
          <w:i/>
          <w:iCs/>
          <w:sz w:val="24"/>
          <w:szCs w:val="24"/>
        </w:rPr>
        <w:t>30</w:t>
      </w:r>
      <w:r w:rsidR="00C77ACC" w:rsidRPr="004734C7">
        <w:rPr>
          <w:i/>
          <w:iCs/>
          <w:sz w:val="24"/>
          <w:szCs w:val="24"/>
        </w:rPr>
        <w:t xml:space="preserve"> studentů</w:t>
      </w:r>
      <w:r w:rsidRPr="004734C7">
        <w:rPr>
          <w:i/>
          <w:iCs/>
          <w:sz w:val="24"/>
          <w:szCs w:val="24"/>
        </w:rPr>
        <w:t>)</w:t>
      </w:r>
      <w:r w:rsidR="00C77ACC" w:rsidRPr="004734C7">
        <w:rPr>
          <w:i/>
          <w:iCs/>
          <w:sz w:val="24"/>
          <w:szCs w:val="24"/>
        </w:rPr>
        <w:t xml:space="preserve"> byla většina orientovaná právě na přírodní vědy, tudíž my ostatní, kteří jsme kazili průměr, jsme tyto hodiny chemie, matiky, fyziky či </w:t>
      </w:r>
      <w:r w:rsidR="00D76072">
        <w:rPr>
          <w:i/>
          <w:iCs/>
          <w:sz w:val="24"/>
          <w:szCs w:val="24"/>
        </w:rPr>
        <w:t> </w:t>
      </w:r>
      <w:r w:rsidR="00C77ACC" w:rsidRPr="004734C7">
        <w:rPr>
          <w:i/>
          <w:iCs/>
          <w:sz w:val="24"/>
          <w:szCs w:val="24"/>
        </w:rPr>
        <w:t>biologie trpěli.</w:t>
      </w:r>
      <w:r w:rsidRPr="004734C7">
        <w:rPr>
          <w:i/>
          <w:iCs/>
          <w:sz w:val="24"/>
          <w:szCs w:val="24"/>
        </w:rPr>
        <w:t>“</w:t>
      </w:r>
      <w:r w:rsidRPr="004734C7">
        <w:rPr>
          <w:sz w:val="24"/>
          <w:szCs w:val="24"/>
        </w:rPr>
        <w:t xml:space="preserve"> (Vladěna)</w:t>
      </w:r>
    </w:p>
    <w:p w14:paraId="7EFEDD3A" w14:textId="051C605C" w:rsidR="005C307D" w:rsidRPr="004734C7" w:rsidRDefault="005C307D" w:rsidP="007F748A">
      <w:pPr>
        <w:spacing w:line="360" w:lineRule="auto"/>
        <w:jc w:val="both"/>
        <w:rPr>
          <w:sz w:val="24"/>
          <w:szCs w:val="24"/>
        </w:rPr>
      </w:pPr>
      <w:r w:rsidRPr="004734C7">
        <w:rPr>
          <w:i/>
          <w:iCs/>
          <w:sz w:val="24"/>
          <w:szCs w:val="24"/>
        </w:rPr>
        <w:t xml:space="preserve">„Výuka je podle mě závislá jak na předmětu, tak na zájmu žáka </w:t>
      </w:r>
      <w:r w:rsidR="000346E5">
        <w:rPr>
          <w:i/>
          <w:iCs/>
          <w:sz w:val="24"/>
          <w:szCs w:val="24"/>
        </w:rPr>
        <w:t>o</w:t>
      </w:r>
      <w:r w:rsidRPr="004734C7">
        <w:rPr>
          <w:i/>
          <w:iCs/>
          <w:sz w:val="24"/>
          <w:szCs w:val="24"/>
        </w:rPr>
        <w:t xml:space="preserve"> daný předmět. Učitelé přírodních věd měli často pocit, že nic</w:t>
      </w:r>
      <w:r w:rsidR="000346E5">
        <w:rPr>
          <w:i/>
          <w:iCs/>
          <w:sz w:val="24"/>
          <w:szCs w:val="24"/>
        </w:rPr>
        <w:t xml:space="preserve"> víc</w:t>
      </w:r>
      <w:r w:rsidRPr="004734C7">
        <w:rPr>
          <w:i/>
          <w:iCs/>
          <w:sz w:val="24"/>
          <w:szCs w:val="24"/>
        </w:rPr>
        <w:t xml:space="preserve">, než jejich předměty neexistuje a </w:t>
      </w:r>
      <w:r w:rsidR="00D76072">
        <w:rPr>
          <w:i/>
          <w:iCs/>
          <w:sz w:val="24"/>
          <w:szCs w:val="24"/>
        </w:rPr>
        <w:t> </w:t>
      </w:r>
      <w:r w:rsidRPr="004734C7">
        <w:rPr>
          <w:i/>
          <w:iCs/>
          <w:sz w:val="24"/>
          <w:szCs w:val="24"/>
        </w:rPr>
        <w:t xml:space="preserve">kladli na nás velké nároky. Já osobně k těmto předmětům netíhla. I když jsme </w:t>
      </w:r>
      <w:r w:rsidRPr="004734C7">
        <w:rPr>
          <w:i/>
          <w:iCs/>
          <w:sz w:val="24"/>
          <w:szCs w:val="24"/>
        </w:rPr>
        <w:lastRenderedPageBreak/>
        <w:t>měli laboratorní cvičení z fyziky, chemie a biologie, nikdy mi to nic moc neříkalo</w:t>
      </w:r>
      <w:r w:rsidRPr="004734C7">
        <w:rPr>
          <w:sz w:val="24"/>
          <w:szCs w:val="24"/>
        </w:rPr>
        <w:t>.“ (Drahoslava)</w:t>
      </w:r>
    </w:p>
    <w:p w14:paraId="21D83891" w14:textId="773B6249" w:rsidR="005C307D" w:rsidRDefault="00981FC5" w:rsidP="007F748A">
      <w:pPr>
        <w:spacing w:line="360" w:lineRule="auto"/>
        <w:jc w:val="both"/>
        <w:rPr>
          <w:sz w:val="24"/>
          <w:szCs w:val="24"/>
        </w:rPr>
      </w:pPr>
      <w:r w:rsidRPr="004734C7">
        <w:rPr>
          <w:sz w:val="24"/>
          <w:szCs w:val="24"/>
        </w:rPr>
        <w:t xml:space="preserve">Respondentka </w:t>
      </w:r>
      <w:r w:rsidR="00D82DD7" w:rsidRPr="004734C7">
        <w:rPr>
          <w:sz w:val="24"/>
          <w:szCs w:val="24"/>
        </w:rPr>
        <w:t xml:space="preserve">Drahoslava nepíše jen o jejím vztahu k předmětu, ale </w:t>
      </w:r>
      <w:r w:rsidR="00D76072">
        <w:rPr>
          <w:sz w:val="24"/>
          <w:szCs w:val="24"/>
        </w:rPr>
        <w:t> </w:t>
      </w:r>
      <w:r w:rsidRPr="004734C7">
        <w:rPr>
          <w:sz w:val="24"/>
          <w:szCs w:val="24"/>
        </w:rPr>
        <w:t>dostává se</w:t>
      </w:r>
      <w:r w:rsidR="00D82DD7" w:rsidRPr="004734C7">
        <w:rPr>
          <w:sz w:val="24"/>
          <w:szCs w:val="24"/>
        </w:rPr>
        <w:t xml:space="preserve"> i </w:t>
      </w:r>
      <w:r w:rsidRPr="004734C7">
        <w:rPr>
          <w:sz w:val="24"/>
          <w:szCs w:val="24"/>
        </w:rPr>
        <w:t xml:space="preserve">k </w:t>
      </w:r>
      <w:r w:rsidR="00D82DD7" w:rsidRPr="004734C7">
        <w:rPr>
          <w:sz w:val="24"/>
          <w:szCs w:val="24"/>
        </w:rPr>
        <w:t>nároků</w:t>
      </w:r>
      <w:r w:rsidR="003D05B2">
        <w:rPr>
          <w:sz w:val="24"/>
          <w:szCs w:val="24"/>
        </w:rPr>
        <w:t>m</w:t>
      </w:r>
      <w:r w:rsidR="00D82DD7" w:rsidRPr="004734C7">
        <w:rPr>
          <w:sz w:val="24"/>
          <w:szCs w:val="24"/>
        </w:rPr>
        <w:t xml:space="preserve"> učitel</w:t>
      </w:r>
      <w:r w:rsidR="003D05B2">
        <w:rPr>
          <w:sz w:val="24"/>
          <w:szCs w:val="24"/>
        </w:rPr>
        <w:t>e</w:t>
      </w:r>
      <w:r w:rsidR="00D82DD7" w:rsidRPr="004734C7">
        <w:rPr>
          <w:sz w:val="24"/>
          <w:szCs w:val="24"/>
        </w:rPr>
        <w:t xml:space="preserve"> na </w:t>
      </w:r>
      <w:r w:rsidR="003D05B2">
        <w:rPr>
          <w:sz w:val="24"/>
          <w:szCs w:val="24"/>
        </w:rPr>
        <w:t>žáka</w:t>
      </w:r>
      <w:r w:rsidR="00D82DD7" w:rsidRPr="004734C7">
        <w:rPr>
          <w:sz w:val="24"/>
          <w:szCs w:val="24"/>
        </w:rPr>
        <w:t xml:space="preserve"> v rámci </w:t>
      </w:r>
      <w:r w:rsidRPr="004734C7">
        <w:rPr>
          <w:sz w:val="24"/>
          <w:szCs w:val="24"/>
        </w:rPr>
        <w:t>daného</w:t>
      </w:r>
      <w:r w:rsidR="00D82DD7" w:rsidRPr="004734C7">
        <w:rPr>
          <w:sz w:val="24"/>
          <w:szCs w:val="24"/>
        </w:rPr>
        <w:t xml:space="preserve"> předmětu</w:t>
      </w:r>
      <w:r w:rsidR="003D05B2">
        <w:rPr>
          <w:sz w:val="24"/>
          <w:szCs w:val="24"/>
        </w:rPr>
        <w:t>.</w:t>
      </w:r>
      <w:r w:rsidR="00D82DD7" w:rsidRPr="004734C7">
        <w:rPr>
          <w:sz w:val="24"/>
          <w:szCs w:val="24"/>
        </w:rPr>
        <w:t xml:space="preserve"> </w:t>
      </w:r>
      <w:r w:rsidR="003D05B2">
        <w:rPr>
          <w:sz w:val="24"/>
          <w:szCs w:val="24"/>
        </w:rPr>
        <w:t>A</w:t>
      </w:r>
      <w:r w:rsidR="00D82DD7" w:rsidRPr="004734C7">
        <w:rPr>
          <w:sz w:val="24"/>
          <w:szCs w:val="24"/>
        </w:rPr>
        <w:t xml:space="preserve"> </w:t>
      </w:r>
      <w:r w:rsidR="00D76072">
        <w:rPr>
          <w:sz w:val="24"/>
          <w:szCs w:val="24"/>
        </w:rPr>
        <w:t> </w:t>
      </w:r>
      <w:r w:rsidR="00D82DD7" w:rsidRPr="004734C7">
        <w:rPr>
          <w:sz w:val="24"/>
          <w:szCs w:val="24"/>
        </w:rPr>
        <w:t xml:space="preserve">proto tímto přistoupím k další </w:t>
      </w:r>
      <w:r w:rsidRPr="004734C7">
        <w:rPr>
          <w:sz w:val="24"/>
          <w:szCs w:val="24"/>
        </w:rPr>
        <w:t>části</w:t>
      </w:r>
      <w:r w:rsidR="00D82DD7" w:rsidRPr="004734C7">
        <w:rPr>
          <w:sz w:val="24"/>
          <w:szCs w:val="24"/>
        </w:rPr>
        <w:t xml:space="preserve">. </w:t>
      </w:r>
    </w:p>
    <w:p w14:paraId="5C7FD421" w14:textId="0542C682" w:rsidR="00680EB2" w:rsidRPr="004734C7" w:rsidRDefault="00A843A8" w:rsidP="00680EB2">
      <w:pPr>
        <w:pStyle w:val="Nadpis4"/>
        <w:spacing w:line="360" w:lineRule="auto"/>
      </w:pPr>
      <w:bookmarkStart w:id="73" w:name="_Toc35934559"/>
      <w:r>
        <w:t>7</w:t>
      </w:r>
      <w:r w:rsidR="00680EB2">
        <w:t>.2.2.</w:t>
      </w:r>
      <w:r>
        <w:t>2</w:t>
      </w:r>
      <w:r w:rsidR="00680EB2">
        <w:t xml:space="preserve"> Nároky</w:t>
      </w:r>
      <w:r w:rsidR="003D05B2">
        <w:t xml:space="preserve"> učitele</w:t>
      </w:r>
      <w:r w:rsidR="00680EB2">
        <w:t xml:space="preserve"> na žáka</w:t>
      </w:r>
      <w:bookmarkEnd w:id="73"/>
    </w:p>
    <w:p w14:paraId="74C202FB" w14:textId="2C7A779A" w:rsidR="005E52CB" w:rsidRPr="004734C7" w:rsidRDefault="003D05B2" w:rsidP="00680EB2">
      <w:pPr>
        <w:spacing w:line="360" w:lineRule="auto"/>
        <w:jc w:val="both"/>
        <w:rPr>
          <w:sz w:val="24"/>
          <w:szCs w:val="24"/>
          <w:lang w:eastAsia="cs-CZ"/>
        </w:rPr>
      </w:pPr>
      <w:r>
        <w:rPr>
          <w:sz w:val="24"/>
          <w:szCs w:val="24"/>
          <w:lang w:eastAsia="cs-CZ"/>
        </w:rPr>
        <w:t>Na k</w:t>
      </w:r>
      <w:r w:rsidR="0026090B" w:rsidRPr="004734C7">
        <w:rPr>
          <w:sz w:val="24"/>
          <w:szCs w:val="24"/>
          <w:lang w:eastAsia="cs-CZ"/>
        </w:rPr>
        <w:t xml:space="preserve">ritérium povinností studentů </w:t>
      </w:r>
      <w:r>
        <w:rPr>
          <w:sz w:val="24"/>
          <w:szCs w:val="24"/>
          <w:lang w:eastAsia="cs-CZ"/>
        </w:rPr>
        <w:t>pohlížím</w:t>
      </w:r>
      <w:r w:rsidR="0026090B" w:rsidRPr="004734C7">
        <w:rPr>
          <w:sz w:val="24"/>
          <w:szCs w:val="24"/>
          <w:lang w:eastAsia="cs-CZ"/>
        </w:rPr>
        <w:t xml:space="preserve"> přísně z jejich perspektivy</w:t>
      </w:r>
      <w:r w:rsidR="00981FC5" w:rsidRPr="004734C7">
        <w:rPr>
          <w:sz w:val="24"/>
          <w:szCs w:val="24"/>
          <w:lang w:eastAsia="cs-CZ"/>
        </w:rPr>
        <w:t>. J</w:t>
      </w:r>
      <w:r w:rsidR="0026090B" w:rsidRPr="004734C7">
        <w:rPr>
          <w:sz w:val="24"/>
          <w:szCs w:val="24"/>
          <w:lang w:eastAsia="cs-CZ"/>
        </w:rPr>
        <w:t>e samozřejmé, že studenti chtějí vynaložit</w:t>
      </w:r>
      <w:r w:rsidR="005374C4" w:rsidRPr="004734C7">
        <w:rPr>
          <w:sz w:val="24"/>
          <w:szCs w:val="24"/>
          <w:lang w:eastAsia="cs-CZ"/>
        </w:rPr>
        <w:t xml:space="preserve"> c</w:t>
      </w:r>
      <w:r w:rsidR="0026090B" w:rsidRPr="004734C7">
        <w:rPr>
          <w:sz w:val="24"/>
          <w:szCs w:val="24"/>
          <w:lang w:eastAsia="cs-CZ"/>
        </w:rPr>
        <w:t>o nejméně úsilí</w:t>
      </w:r>
      <w:r w:rsidR="005374C4" w:rsidRPr="004734C7">
        <w:rPr>
          <w:sz w:val="24"/>
          <w:szCs w:val="24"/>
          <w:lang w:eastAsia="cs-CZ"/>
        </w:rPr>
        <w:t xml:space="preserve"> </w:t>
      </w:r>
      <w:r>
        <w:rPr>
          <w:sz w:val="24"/>
          <w:szCs w:val="24"/>
          <w:lang w:eastAsia="cs-CZ"/>
        </w:rPr>
        <w:t>a zároveň</w:t>
      </w:r>
      <w:r w:rsidR="00981FC5" w:rsidRPr="004734C7">
        <w:rPr>
          <w:sz w:val="24"/>
          <w:szCs w:val="24"/>
          <w:lang w:eastAsia="cs-CZ"/>
        </w:rPr>
        <w:t xml:space="preserve"> získ</w:t>
      </w:r>
      <w:r>
        <w:rPr>
          <w:sz w:val="24"/>
          <w:szCs w:val="24"/>
          <w:lang w:eastAsia="cs-CZ"/>
        </w:rPr>
        <w:t>at</w:t>
      </w:r>
      <w:r w:rsidR="00981FC5" w:rsidRPr="004734C7">
        <w:rPr>
          <w:sz w:val="24"/>
          <w:szCs w:val="24"/>
          <w:lang w:eastAsia="cs-CZ"/>
        </w:rPr>
        <w:t xml:space="preserve"> co nejlepš</w:t>
      </w:r>
      <w:r>
        <w:rPr>
          <w:sz w:val="24"/>
          <w:szCs w:val="24"/>
          <w:lang w:eastAsia="cs-CZ"/>
        </w:rPr>
        <w:t>í</w:t>
      </w:r>
      <w:r w:rsidR="00981FC5" w:rsidRPr="004734C7">
        <w:rPr>
          <w:sz w:val="24"/>
          <w:szCs w:val="24"/>
          <w:lang w:eastAsia="cs-CZ"/>
        </w:rPr>
        <w:t xml:space="preserve"> výsled</w:t>
      </w:r>
      <w:r>
        <w:rPr>
          <w:sz w:val="24"/>
          <w:szCs w:val="24"/>
          <w:lang w:eastAsia="cs-CZ"/>
        </w:rPr>
        <w:t>ek</w:t>
      </w:r>
      <w:r w:rsidR="0026090B" w:rsidRPr="004734C7">
        <w:rPr>
          <w:sz w:val="24"/>
          <w:szCs w:val="24"/>
          <w:lang w:eastAsia="cs-CZ"/>
        </w:rPr>
        <w:t xml:space="preserve">. </w:t>
      </w:r>
    </w:p>
    <w:p w14:paraId="45CD3C26" w14:textId="3C754AF5" w:rsidR="005C307D" w:rsidRPr="004734C7" w:rsidRDefault="005C307D" w:rsidP="007F748A">
      <w:pPr>
        <w:spacing w:line="360" w:lineRule="auto"/>
        <w:jc w:val="both"/>
        <w:rPr>
          <w:lang w:eastAsia="cs-CZ"/>
        </w:rPr>
      </w:pPr>
      <w:r w:rsidRPr="004734C7">
        <w:rPr>
          <w:sz w:val="24"/>
          <w:szCs w:val="24"/>
          <w:lang w:eastAsia="cs-CZ"/>
        </w:rPr>
        <w:t xml:space="preserve">Nároky učitele na </w:t>
      </w:r>
      <w:r w:rsidR="003D05B2">
        <w:rPr>
          <w:sz w:val="24"/>
          <w:szCs w:val="24"/>
          <w:lang w:eastAsia="cs-CZ"/>
        </w:rPr>
        <w:t>žáka</w:t>
      </w:r>
      <w:r w:rsidRPr="004734C7">
        <w:rPr>
          <w:sz w:val="24"/>
          <w:szCs w:val="24"/>
          <w:lang w:eastAsia="cs-CZ"/>
        </w:rPr>
        <w:t xml:space="preserve"> </w:t>
      </w:r>
      <w:r w:rsidR="00CA0AEE">
        <w:rPr>
          <w:sz w:val="24"/>
          <w:szCs w:val="24"/>
          <w:lang w:eastAsia="cs-CZ"/>
        </w:rPr>
        <w:t>mají</w:t>
      </w:r>
      <w:r w:rsidR="003D05B2">
        <w:rPr>
          <w:sz w:val="24"/>
          <w:szCs w:val="24"/>
          <w:lang w:eastAsia="cs-CZ"/>
        </w:rPr>
        <w:t xml:space="preserve"> úzk</w:t>
      </w:r>
      <w:r w:rsidR="00CA0AEE">
        <w:rPr>
          <w:sz w:val="24"/>
          <w:szCs w:val="24"/>
          <w:lang w:eastAsia="cs-CZ"/>
        </w:rPr>
        <w:t>ou</w:t>
      </w:r>
      <w:r w:rsidRPr="004734C7">
        <w:rPr>
          <w:sz w:val="24"/>
          <w:szCs w:val="24"/>
          <w:lang w:eastAsia="cs-CZ"/>
        </w:rPr>
        <w:t xml:space="preserve"> provázanost s výukou učitele, </w:t>
      </w:r>
      <w:r w:rsidR="003D05B2">
        <w:rPr>
          <w:sz w:val="24"/>
          <w:szCs w:val="24"/>
          <w:lang w:eastAsia="cs-CZ"/>
        </w:rPr>
        <w:t xml:space="preserve">a </w:t>
      </w:r>
      <w:r w:rsidR="006A3028">
        <w:rPr>
          <w:sz w:val="24"/>
          <w:szCs w:val="24"/>
          <w:lang w:eastAsia="cs-CZ"/>
        </w:rPr>
        <w:t> </w:t>
      </w:r>
      <w:r w:rsidR="00CA0AEE">
        <w:rPr>
          <w:sz w:val="24"/>
          <w:szCs w:val="24"/>
          <w:lang w:eastAsia="cs-CZ"/>
        </w:rPr>
        <w:t>determinují k</w:t>
      </w:r>
      <w:r w:rsidR="001E6137" w:rsidRPr="004734C7">
        <w:rPr>
          <w:sz w:val="24"/>
          <w:szCs w:val="24"/>
          <w:lang w:eastAsia="cs-CZ"/>
        </w:rPr>
        <w:t>lasifikac</w:t>
      </w:r>
      <w:r w:rsidR="00CA0AEE">
        <w:rPr>
          <w:sz w:val="24"/>
          <w:szCs w:val="24"/>
          <w:lang w:eastAsia="cs-CZ"/>
        </w:rPr>
        <w:t>i</w:t>
      </w:r>
      <w:r w:rsidR="001E6137" w:rsidRPr="004734C7">
        <w:rPr>
          <w:sz w:val="24"/>
          <w:szCs w:val="24"/>
          <w:lang w:eastAsia="cs-CZ"/>
        </w:rPr>
        <w:t xml:space="preserve"> </w:t>
      </w:r>
      <w:r w:rsidRPr="004734C7">
        <w:rPr>
          <w:sz w:val="24"/>
          <w:szCs w:val="24"/>
          <w:lang w:eastAsia="cs-CZ"/>
        </w:rPr>
        <w:t>učitelů</w:t>
      </w:r>
      <w:r w:rsidR="00CA0AEE">
        <w:rPr>
          <w:sz w:val="24"/>
          <w:szCs w:val="24"/>
          <w:lang w:eastAsia="cs-CZ"/>
        </w:rPr>
        <w:t xml:space="preserve">. </w:t>
      </w:r>
      <w:r w:rsidRPr="004734C7">
        <w:rPr>
          <w:sz w:val="24"/>
          <w:szCs w:val="24"/>
          <w:lang w:eastAsia="cs-CZ"/>
        </w:rPr>
        <w:t xml:space="preserve">Můj předpoklad stojí na myšlence, že čím méně toho učitel po žákovi chce, tím je u </w:t>
      </w:r>
      <w:r w:rsidR="00981FC5" w:rsidRPr="004734C7">
        <w:rPr>
          <w:sz w:val="24"/>
          <w:szCs w:val="24"/>
          <w:lang w:eastAsia="cs-CZ"/>
        </w:rPr>
        <w:t>žáka pedagog</w:t>
      </w:r>
      <w:r w:rsidRPr="004734C7">
        <w:rPr>
          <w:sz w:val="24"/>
          <w:szCs w:val="24"/>
          <w:lang w:eastAsia="cs-CZ"/>
        </w:rPr>
        <w:t xml:space="preserve"> oblíbenější. V následující části s</w:t>
      </w:r>
      <w:r w:rsidR="00463F64">
        <w:rPr>
          <w:sz w:val="24"/>
          <w:szCs w:val="24"/>
          <w:lang w:eastAsia="cs-CZ"/>
        </w:rPr>
        <w:t>e dozvím</w:t>
      </w:r>
      <w:r w:rsidRPr="004734C7">
        <w:rPr>
          <w:sz w:val="24"/>
          <w:szCs w:val="24"/>
          <w:lang w:eastAsia="cs-CZ"/>
        </w:rPr>
        <w:t xml:space="preserve">, zda je </w:t>
      </w:r>
      <w:r w:rsidR="009C4F0E">
        <w:rPr>
          <w:sz w:val="24"/>
          <w:szCs w:val="24"/>
          <w:lang w:eastAsia="cs-CZ"/>
        </w:rPr>
        <w:t>tento předpoklad platný</w:t>
      </w:r>
      <w:r w:rsidRPr="004734C7">
        <w:rPr>
          <w:sz w:val="24"/>
          <w:szCs w:val="24"/>
          <w:lang w:eastAsia="cs-CZ"/>
        </w:rPr>
        <w:t xml:space="preserve"> či nikoliv. </w:t>
      </w:r>
    </w:p>
    <w:p w14:paraId="70CCFD65" w14:textId="62459630" w:rsidR="00D82DD7" w:rsidRPr="004734C7" w:rsidRDefault="00D82DD7" w:rsidP="007F748A">
      <w:pPr>
        <w:spacing w:line="360" w:lineRule="auto"/>
        <w:jc w:val="both"/>
        <w:rPr>
          <w:sz w:val="24"/>
          <w:szCs w:val="24"/>
        </w:rPr>
      </w:pPr>
      <w:r w:rsidRPr="004734C7">
        <w:rPr>
          <w:i/>
          <w:iCs/>
          <w:sz w:val="24"/>
          <w:szCs w:val="24"/>
        </w:rPr>
        <w:t xml:space="preserve">„Učitelé přírodních věd měli často pocit, že </w:t>
      </w:r>
      <w:r w:rsidR="003D05B2" w:rsidRPr="004734C7">
        <w:rPr>
          <w:i/>
          <w:iCs/>
          <w:sz w:val="24"/>
          <w:szCs w:val="24"/>
        </w:rPr>
        <w:t>nic,</w:t>
      </w:r>
      <w:r w:rsidRPr="004734C7">
        <w:rPr>
          <w:i/>
          <w:iCs/>
          <w:sz w:val="24"/>
          <w:szCs w:val="24"/>
        </w:rPr>
        <w:t xml:space="preserve"> než jejich předměty neexistuje a kladli na nás velké nároky. Já osobně k těmto předmětům netíhla. </w:t>
      </w:r>
      <w:r w:rsidRPr="004734C7">
        <w:rPr>
          <w:sz w:val="24"/>
          <w:szCs w:val="24"/>
        </w:rPr>
        <w:t>(Drahoslava)</w:t>
      </w:r>
    </w:p>
    <w:p w14:paraId="7478727E" w14:textId="6B0BAA32" w:rsidR="001E6137" w:rsidRPr="004734C7" w:rsidRDefault="003D05B2" w:rsidP="007F748A">
      <w:pPr>
        <w:spacing w:line="360" w:lineRule="auto"/>
        <w:jc w:val="both"/>
        <w:rPr>
          <w:sz w:val="24"/>
          <w:szCs w:val="24"/>
        </w:rPr>
      </w:pPr>
      <w:r>
        <w:rPr>
          <w:sz w:val="24"/>
          <w:szCs w:val="24"/>
        </w:rPr>
        <w:t>Výpověď</w:t>
      </w:r>
      <w:r w:rsidR="001E6137" w:rsidRPr="004734C7">
        <w:rPr>
          <w:sz w:val="24"/>
          <w:szCs w:val="24"/>
        </w:rPr>
        <w:t xml:space="preserve"> potvrzuje platnost zmíněné</w:t>
      </w:r>
      <w:r w:rsidR="009C4F0E">
        <w:rPr>
          <w:sz w:val="24"/>
          <w:szCs w:val="24"/>
        </w:rPr>
        <w:t>ho předpokladu</w:t>
      </w:r>
      <w:r w:rsidR="001E6137" w:rsidRPr="004734C7">
        <w:rPr>
          <w:sz w:val="24"/>
          <w:szCs w:val="24"/>
        </w:rPr>
        <w:t xml:space="preserve">. Ovšem </w:t>
      </w:r>
      <w:r>
        <w:rPr>
          <w:sz w:val="24"/>
          <w:szCs w:val="24"/>
        </w:rPr>
        <w:t xml:space="preserve">pokládám za důležité si ji ověřit ještě u dalších </w:t>
      </w:r>
      <w:r w:rsidR="00341A7E">
        <w:rPr>
          <w:sz w:val="24"/>
          <w:szCs w:val="24"/>
        </w:rPr>
        <w:t>respondentů</w:t>
      </w:r>
      <w:r>
        <w:rPr>
          <w:sz w:val="24"/>
          <w:szCs w:val="24"/>
        </w:rPr>
        <w:t>.</w:t>
      </w:r>
    </w:p>
    <w:p w14:paraId="012941B2" w14:textId="1286179E" w:rsidR="001E6137" w:rsidRPr="004734C7" w:rsidRDefault="001E6137" w:rsidP="001E6137">
      <w:pPr>
        <w:spacing w:line="360" w:lineRule="auto"/>
        <w:jc w:val="both"/>
        <w:rPr>
          <w:sz w:val="24"/>
          <w:szCs w:val="24"/>
        </w:rPr>
      </w:pPr>
      <w:r w:rsidRPr="004734C7">
        <w:rPr>
          <w:i/>
          <w:iCs/>
          <w:sz w:val="24"/>
          <w:szCs w:val="24"/>
        </w:rPr>
        <w:t xml:space="preserve">„Vesměs </w:t>
      </w:r>
      <w:r w:rsidR="000C1DBC">
        <w:rPr>
          <w:i/>
          <w:iCs/>
          <w:sz w:val="24"/>
          <w:szCs w:val="24"/>
        </w:rPr>
        <w:t>j</w:t>
      </w:r>
      <w:r w:rsidRPr="004734C7">
        <w:rPr>
          <w:i/>
          <w:iCs/>
          <w:sz w:val="24"/>
          <w:szCs w:val="24"/>
        </w:rPr>
        <w:t xml:space="preserve">sem byla spokojená, nicméně většina učitelů až nepřiměřeně dbala na </w:t>
      </w:r>
      <w:r w:rsidR="00D76072">
        <w:rPr>
          <w:i/>
          <w:iCs/>
          <w:sz w:val="24"/>
          <w:szCs w:val="24"/>
        </w:rPr>
        <w:t> </w:t>
      </w:r>
      <w:r w:rsidRPr="004734C7">
        <w:rPr>
          <w:i/>
          <w:iCs/>
          <w:sz w:val="24"/>
          <w:szCs w:val="24"/>
        </w:rPr>
        <w:t>důležitost jeho předmětu</w:t>
      </w:r>
      <w:r w:rsidR="003D05B2">
        <w:rPr>
          <w:i/>
          <w:iCs/>
          <w:sz w:val="24"/>
          <w:szCs w:val="24"/>
        </w:rPr>
        <w:t>,</w:t>
      </w:r>
      <w:r w:rsidRPr="004734C7">
        <w:rPr>
          <w:i/>
          <w:iCs/>
          <w:sz w:val="24"/>
          <w:szCs w:val="24"/>
        </w:rPr>
        <w:t xml:space="preserve"> i když se jednalo o vedlejší předmět.“ </w:t>
      </w:r>
      <w:r w:rsidRPr="004734C7">
        <w:rPr>
          <w:sz w:val="24"/>
          <w:szCs w:val="24"/>
        </w:rPr>
        <w:t>(Dobromila)</w:t>
      </w:r>
    </w:p>
    <w:p w14:paraId="1B4D57AD" w14:textId="15499402" w:rsidR="001E6137" w:rsidRPr="004734C7" w:rsidRDefault="001E6137" w:rsidP="001E6137">
      <w:pPr>
        <w:spacing w:line="360" w:lineRule="auto"/>
        <w:jc w:val="both"/>
        <w:rPr>
          <w:sz w:val="24"/>
          <w:szCs w:val="24"/>
        </w:rPr>
      </w:pPr>
      <w:r w:rsidRPr="004734C7">
        <w:rPr>
          <w:sz w:val="24"/>
          <w:szCs w:val="24"/>
        </w:rPr>
        <w:t xml:space="preserve">Zde již není explicitně </w:t>
      </w:r>
      <w:r w:rsidR="003D05B2">
        <w:rPr>
          <w:sz w:val="24"/>
          <w:szCs w:val="24"/>
        </w:rPr>
        <w:t>řečeno</w:t>
      </w:r>
      <w:r w:rsidRPr="004734C7">
        <w:rPr>
          <w:sz w:val="24"/>
          <w:szCs w:val="24"/>
        </w:rPr>
        <w:t>, že učitelé, kteří dbali na svůj předmět byli neoblíbení, jako tomu bylo výše.</w:t>
      </w:r>
      <w:r w:rsidR="00F32D79" w:rsidRPr="004734C7">
        <w:rPr>
          <w:sz w:val="24"/>
          <w:szCs w:val="24"/>
        </w:rPr>
        <w:t xml:space="preserve"> </w:t>
      </w:r>
      <w:r w:rsidR="003D05B2">
        <w:rPr>
          <w:sz w:val="24"/>
          <w:szCs w:val="24"/>
        </w:rPr>
        <w:t>V</w:t>
      </w:r>
      <w:r w:rsidR="00F32D79" w:rsidRPr="004734C7">
        <w:rPr>
          <w:sz w:val="24"/>
          <w:szCs w:val="24"/>
        </w:rPr>
        <w:t xml:space="preserve"> následující výpovědi </w:t>
      </w:r>
      <w:r w:rsidR="003D05B2">
        <w:rPr>
          <w:sz w:val="24"/>
          <w:szCs w:val="24"/>
        </w:rPr>
        <w:t>však respondentka tuto skutečnost popisuje</w:t>
      </w:r>
      <w:r w:rsidR="00F32D79" w:rsidRPr="004734C7">
        <w:rPr>
          <w:sz w:val="24"/>
          <w:szCs w:val="24"/>
        </w:rPr>
        <w:t xml:space="preserve">. </w:t>
      </w:r>
      <w:r w:rsidR="003D05B2">
        <w:rPr>
          <w:sz w:val="24"/>
          <w:szCs w:val="24"/>
        </w:rPr>
        <w:t>Můj</w:t>
      </w:r>
      <w:r w:rsidR="00F32D79" w:rsidRPr="004734C7">
        <w:rPr>
          <w:sz w:val="24"/>
          <w:szCs w:val="24"/>
        </w:rPr>
        <w:t xml:space="preserve"> </w:t>
      </w:r>
      <w:r w:rsidR="009C4F0E">
        <w:rPr>
          <w:sz w:val="24"/>
          <w:szCs w:val="24"/>
        </w:rPr>
        <w:t>předpoklad</w:t>
      </w:r>
      <w:r w:rsidR="003D05B2">
        <w:rPr>
          <w:sz w:val="24"/>
          <w:szCs w:val="24"/>
        </w:rPr>
        <w:t xml:space="preserve"> zde</w:t>
      </w:r>
      <w:r w:rsidR="00F32D79" w:rsidRPr="004734C7">
        <w:rPr>
          <w:sz w:val="24"/>
          <w:szCs w:val="24"/>
        </w:rPr>
        <w:t xml:space="preserve"> platí. </w:t>
      </w:r>
    </w:p>
    <w:p w14:paraId="2BCB8937" w14:textId="372ABDE9" w:rsidR="001E6137" w:rsidRPr="004734C7" w:rsidRDefault="001E6137" w:rsidP="00F32D79">
      <w:pPr>
        <w:spacing w:line="360" w:lineRule="auto"/>
        <w:jc w:val="both"/>
        <w:rPr>
          <w:rFonts w:eastAsia="Times New Roman" w:cstheme="minorHAnsi"/>
          <w:spacing w:val="3"/>
          <w:sz w:val="24"/>
          <w:szCs w:val="24"/>
          <w:lang w:eastAsia="cs-CZ"/>
        </w:rPr>
      </w:pPr>
      <w:r w:rsidRPr="004734C7">
        <w:rPr>
          <w:rFonts w:eastAsia="Times New Roman" w:cstheme="minorHAnsi"/>
          <w:i/>
          <w:iCs/>
          <w:spacing w:val="3"/>
          <w:sz w:val="24"/>
          <w:szCs w:val="24"/>
          <w:lang w:eastAsia="cs-CZ"/>
        </w:rPr>
        <w:t>„Problém nas</w:t>
      </w:r>
      <w:r w:rsidR="003D05B2">
        <w:rPr>
          <w:rFonts w:eastAsia="Times New Roman" w:cstheme="minorHAnsi"/>
          <w:i/>
          <w:iCs/>
          <w:spacing w:val="3"/>
          <w:sz w:val="24"/>
          <w:szCs w:val="24"/>
          <w:lang w:eastAsia="cs-CZ"/>
        </w:rPr>
        <w:t>tal</w:t>
      </w:r>
      <w:r w:rsidRPr="004734C7">
        <w:rPr>
          <w:rFonts w:eastAsia="Times New Roman" w:cstheme="minorHAnsi"/>
          <w:i/>
          <w:iCs/>
          <w:spacing w:val="3"/>
          <w:sz w:val="24"/>
          <w:szCs w:val="24"/>
          <w:lang w:eastAsia="cs-CZ"/>
        </w:rPr>
        <w:t xml:space="preserve"> s</w:t>
      </w:r>
      <w:r w:rsidR="003D05B2">
        <w:rPr>
          <w:rFonts w:eastAsia="Times New Roman" w:cstheme="minorHAnsi"/>
          <w:i/>
          <w:iCs/>
          <w:spacing w:val="3"/>
          <w:sz w:val="24"/>
          <w:szCs w:val="24"/>
          <w:lang w:eastAsia="cs-CZ"/>
        </w:rPr>
        <w:t xml:space="preserve"> naší </w:t>
      </w:r>
      <w:r w:rsidRPr="004734C7">
        <w:rPr>
          <w:rFonts w:eastAsia="Times New Roman" w:cstheme="minorHAnsi"/>
          <w:i/>
          <w:iCs/>
          <w:spacing w:val="3"/>
          <w:sz w:val="24"/>
          <w:szCs w:val="24"/>
          <w:lang w:eastAsia="cs-CZ"/>
        </w:rPr>
        <w:t>paní ředitelkou a s učitelem na chemii. Ten měl nepřiměřené nároky</w:t>
      </w:r>
      <w:r w:rsidR="003D05B2">
        <w:rPr>
          <w:rFonts w:eastAsia="Times New Roman" w:cstheme="minorHAnsi"/>
          <w:i/>
          <w:iCs/>
          <w:spacing w:val="3"/>
          <w:sz w:val="24"/>
          <w:szCs w:val="24"/>
          <w:lang w:eastAsia="cs-CZ"/>
        </w:rPr>
        <w:t xml:space="preserve"> a</w:t>
      </w:r>
      <w:r w:rsidRPr="004734C7">
        <w:rPr>
          <w:rFonts w:eastAsia="Times New Roman" w:cstheme="minorHAnsi"/>
          <w:i/>
          <w:iCs/>
          <w:spacing w:val="3"/>
          <w:sz w:val="24"/>
          <w:szCs w:val="24"/>
          <w:lang w:eastAsia="cs-CZ"/>
        </w:rPr>
        <w:t xml:space="preserve"> byl hromadně neoblíbený</w:t>
      </w:r>
      <w:r w:rsidR="003D05B2">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w:t>
      </w:r>
      <w:r w:rsidR="003D05B2">
        <w:rPr>
          <w:rFonts w:eastAsia="Times New Roman" w:cstheme="minorHAnsi"/>
          <w:i/>
          <w:iCs/>
          <w:spacing w:val="3"/>
          <w:sz w:val="24"/>
          <w:szCs w:val="24"/>
          <w:lang w:eastAsia="cs-CZ"/>
        </w:rPr>
        <w:t>N</w:t>
      </w:r>
      <w:r w:rsidRPr="004734C7">
        <w:rPr>
          <w:rFonts w:eastAsia="Times New Roman" w:cstheme="minorHAnsi"/>
          <w:i/>
          <w:iCs/>
          <w:spacing w:val="3"/>
          <w:sz w:val="24"/>
          <w:szCs w:val="24"/>
          <w:lang w:eastAsia="cs-CZ"/>
        </w:rPr>
        <w:t xml:space="preserve">icméně přinášel pro školu spolupráci s </w:t>
      </w:r>
      <w:r w:rsidR="003D05B2">
        <w:rPr>
          <w:rFonts w:eastAsia="Times New Roman" w:cstheme="minorHAnsi"/>
          <w:i/>
          <w:iCs/>
          <w:spacing w:val="3"/>
          <w:sz w:val="24"/>
          <w:szCs w:val="24"/>
          <w:lang w:eastAsia="cs-CZ"/>
        </w:rPr>
        <w:t>Č</w:t>
      </w:r>
      <w:r w:rsidR="00F32D79" w:rsidRPr="004734C7">
        <w:rPr>
          <w:rFonts w:eastAsia="Times New Roman" w:cstheme="minorHAnsi"/>
          <w:i/>
          <w:iCs/>
          <w:spacing w:val="3"/>
          <w:sz w:val="24"/>
          <w:szCs w:val="24"/>
          <w:lang w:eastAsia="cs-CZ"/>
        </w:rPr>
        <w:t>VUT,</w:t>
      </w:r>
      <w:r w:rsidRPr="004734C7">
        <w:rPr>
          <w:rFonts w:eastAsia="Times New Roman" w:cstheme="minorHAnsi"/>
          <w:i/>
          <w:iCs/>
          <w:spacing w:val="3"/>
          <w:sz w:val="24"/>
          <w:szCs w:val="24"/>
          <w:lang w:eastAsia="cs-CZ"/>
        </w:rPr>
        <w:t xml:space="preserve"> a tak byl pro paní ředitelku sluníčkový.“</w:t>
      </w:r>
      <w:r w:rsidR="00F32D79" w:rsidRPr="004734C7">
        <w:rPr>
          <w:rFonts w:eastAsia="Times New Roman" w:cstheme="minorHAnsi"/>
          <w:i/>
          <w:iCs/>
          <w:spacing w:val="3"/>
          <w:sz w:val="24"/>
          <w:szCs w:val="24"/>
          <w:lang w:eastAsia="cs-CZ"/>
        </w:rPr>
        <w:t xml:space="preserve"> </w:t>
      </w:r>
      <w:r w:rsidR="00F32D79" w:rsidRPr="004734C7">
        <w:rPr>
          <w:rFonts w:eastAsia="Times New Roman" w:cstheme="minorHAnsi"/>
          <w:spacing w:val="3"/>
          <w:sz w:val="24"/>
          <w:szCs w:val="24"/>
          <w:lang w:eastAsia="cs-CZ"/>
        </w:rPr>
        <w:t>(Anděla)</w:t>
      </w:r>
    </w:p>
    <w:p w14:paraId="2F777BC9" w14:textId="6633209A" w:rsidR="00F32D79" w:rsidRPr="004734C7" w:rsidRDefault="003D05B2" w:rsidP="00F32D79">
      <w:pPr>
        <w:spacing w:line="360" w:lineRule="auto"/>
        <w:jc w:val="both"/>
        <w:rPr>
          <w:sz w:val="28"/>
          <w:szCs w:val="28"/>
        </w:rPr>
      </w:pPr>
      <w:r>
        <w:rPr>
          <w:rFonts w:eastAsia="Times New Roman" w:cstheme="minorHAnsi"/>
          <w:spacing w:val="3"/>
          <w:sz w:val="24"/>
          <w:szCs w:val="24"/>
          <w:lang w:eastAsia="cs-CZ"/>
        </w:rPr>
        <w:lastRenderedPageBreak/>
        <w:t>Výrok, který zmíním nyní</w:t>
      </w:r>
      <w:r w:rsidR="00A06B5E">
        <w:rPr>
          <w:rFonts w:eastAsia="Times New Roman" w:cstheme="minorHAnsi"/>
          <w:spacing w:val="3"/>
          <w:sz w:val="24"/>
          <w:szCs w:val="24"/>
          <w:lang w:eastAsia="cs-CZ"/>
        </w:rPr>
        <w:t>,</w:t>
      </w:r>
      <w:r>
        <w:rPr>
          <w:rFonts w:eastAsia="Times New Roman" w:cstheme="minorHAnsi"/>
          <w:spacing w:val="3"/>
          <w:sz w:val="24"/>
          <w:szCs w:val="24"/>
          <w:lang w:eastAsia="cs-CZ"/>
        </w:rPr>
        <w:t xml:space="preserve"> </w:t>
      </w:r>
      <w:r w:rsidR="00341A7E">
        <w:rPr>
          <w:rFonts w:eastAsia="Times New Roman" w:cstheme="minorHAnsi"/>
          <w:spacing w:val="3"/>
          <w:sz w:val="24"/>
          <w:szCs w:val="24"/>
          <w:lang w:eastAsia="cs-CZ"/>
        </w:rPr>
        <w:t>popisuje pohled</w:t>
      </w:r>
      <w:r>
        <w:rPr>
          <w:rFonts w:eastAsia="Times New Roman" w:cstheme="minorHAnsi"/>
          <w:spacing w:val="3"/>
          <w:sz w:val="24"/>
          <w:szCs w:val="24"/>
          <w:lang w:eastAsia="cs-CZ"/>
        </w:rPr>
        <w:t xml:space="preserve"> bývalé žačky na správný přístup učitele k požadavkům </w:t>
      </w:r>
      <w:r w:rsidR="00341A7E">
        <w:rPr>
          <w:rFonts w:eastAsia="Times New Roman" w:cstheme="minorHAnsi"/>
          <w:spacing w:val="3"/>
          <w:sz w:val="24"/>
          <w:szCs w:val="24"/>
          <w:lang w:eastAsia="cs-CZ"/>
        </w:rPr>
        <w:t xml:space="preserve">kladeným </w:t>
      </w:r>
      <w:r>
        <w:rPr>
          <w:rFonts w:eastAsia="Times New Roman" w:cstheme="minorHAnsi"/>
          <w:spacing w:val="3"/>
          <w:sz w:val="24"/>
          <w:szCs w:val="24"/>
          <w:lang w:eastAsia="cs-CZ"/>
        </w:rPr>
        <w:t>na žáka.</w:t>
      </w:r>
    </w:p>
    <w:p w14:paraId="2804C5D2" w14:textId="3D44B834" w:rsidR="00D82DD7" w:rsidRPr="004734C7" w:rsidRDefault="00D82DD7" w:rsidP="007F748A">
      <w:pPr>
        <w:spacing w:line="360" w:lineRule="auto"/>
        <w:jc w:val="both"/>
        <w:rPr>
          <w:rFonts w:ascii="Calibri" w:hAnsi="Calibri"/>
          <w:sz w:val="24"/>
          <w:szCs w:val="24"/>
        </w:rPr>
      </w:pPr>
      <w:r w:rsidRPr="004734C7">
        <w:rPr>
          <w:i/>
          <w:iCs/>
          <w:sz w:val="24"/>
          <w:szCs w:val="24"/>
        </w:rPr>
        <w:t xml:space="preserve">„Je pochopitelné, že ne každého baví všechno a někteří učitelé si zbytečně “vychutnávali” </w:t>
      </w:r>
      <w:r w:rsidR="00F32D79" w:rsidRPr="004734C7">
        <w:rPr>
          <w:i/>
          <w:iCs/>
          <w:sz w:val="24"/>
          <w:szCs w:val="24"/>
        </w:rPr>
        <w:t>studenty</w:t>
      </w:r>
      <w:r w:rsidRPr="004734C7">
        <w:rPr>
          <w:i/>
          <w:iCs/>
          <w:sz w:val="24"/>
          <w:szCs w:val="24"/>
        </w:rPr>
        <w:t>, kterým předmět moc nešel, čímž u něj ještě zvětšili odpor k tomu předmětu. Tak by to být nemělo – samozřejmě, že zvlášť na gymplu musí student zvládat všechny předměty, ale učitelé by měli hlavně ve vyšších ročnících na gymplu brát ohledy na to, jakým směrem, kdo směřuje</w:t>
      </w:r>
      <w:r w:rsidR="00A06B5E">
        <w:rPr>
          <w:i/>
          <w:iCs/>
          <w:sz w:val="24"/>
          <w:szCs w:val="24"/>
        </w:rPr>
        <w:t>.</w:t>
      </w:r>
      <w:r w:rsidRPr="004734C7">
        <w:rPr>
          <w:i/>
          <w:iCs/>
          <w:sz w:val="24"/>
          <w:szCs w:val="24"/>
        </w:rPr>
        <w:t xml:space="preserve"> </w:t>
      </w:r>
      <w:r w:rsidR="00A06B5E">
        <w:rPr>
          <w:i/>
          <w:iCs/>
          <w:sz w:val="24"/>
          <w:szCs w:val="24"/>
        </w:rPr>
        <w:t>A</w:t>
      </w:r>
      <w:r w:rsidRPr="004734C7">
        <w:rPr>
          <w:i/>
          <w:iCs/>
          <w:sz w:val="24"/>
          <w:szCs w:val="24"/>
        </w:rPr>
        <w:t xml:space="preserve"> ne zbytečně dusit někoho na fyzice, když je zjevné, že půjde studovat něco humanitního, a </w:t>
      </w:r>
      <w:r w:rsidR="00D76072">
        <w:rPr>
          <w:i/>
          <w:iCs/>
          <w:sz w:val="24"/>
          <w:szCs w:val="24"/>
        </w:rPr>
        <w:t> </w:t>
      </w:r>
      <w:r w:rsidRPr="004734C7">
        <w:rPr>
          <w:i/>
          <w:iCs/>
          <w:sz w:val="24"/>
          <w:szCs w:val="24"/>
        </w:rPr>
        <w:t>naopak matematici nepotřebují</w:t>
      </w:r>
      <w:r w:rsidR="00A06B5E">
        <w:rPr>
          <w:i/>
          <w:iCs/>
          <w:sz w:val="24"/>
          <w:szCs w:val="24"/>
        </w:rPr>
        <w:t xml:space="preserve"> znát</w:t>
      </w:r>
      <w:r w:rsidRPr="004734C7">
        <w:rPr>
          <w:i/>
          <w:iCs/>
          <w:sz w:val="24"/>
          <w:szCs w:val="24"/>
        </w:rPr>
        <w:t xml:space="preserve"> každou filozofickou myšlenku a podobně. Velmi jsem </w:t>
      </w:r>
      <w:r w:rsidR="000C1DBC">
        <w:rPr>
          <w:i/>
          <w:iCs/>
          <w:sz w:val="24"/>
          <w:szCs w:val="24"/>
        </w:rPr>
        <w:t xml:space="preserve">si </w:t>
      </w:r>
      <w:r w:rsidRPr="004734C7">
        <w:rPr>
          <w:i/>
          <w:iCs/>
          <w:sz w:val="24"/>
          <w:szCs w:val="24"/>
        </w:rPr>
        <w:t>cenila učitel</w:t>
      </w:r>
      <w:r w:rsidR="00A06B5E">
        <w:rPr>
          <w:i/>
          <w:iCs/>
          <w:sz w:val="24"/>
          <w:szCs w:val="24"/>
        </w:rPr>
        <w:t>ů</w:t>
      </w:r>
      <w:r w:rsidRPr="004734C7">
        <w:rPr>
          <w:i/>
          <w:iCs/>
          <w:sz w:val="24"/>
          <w:szCs w:val="24"/>
        </w:rPr>
        <w:t>, kteří dokázali vzbudit zájem o předmět i u těch</w:t>
      </w:r>
      <w:r w:rsidR="00A06B5E">
        <w:rPr>
          <w:i/>
          <w:iCs/>
          <w:sz w:val="24"/>
          <w:szCs w:val="24"/>
        </w:rPr>
        <w:t xml:space="preserve"> žáků</w:t>
      </w:r>
      <w:r w:rsidRPr="004734C7">
        <w:rPr>
          <w:i/>
          <w:iCs/>
          <w:sz w:val="24"/>
          <w:szCs w:val="24"/>
        </w:rPr>
        <w:t>, kteří se mu primárně věnovat nechtěli. Osobně mě s naší učitelkou na matiku bavila matika, na kterou jsem sice nikdy nebyla nejhorší, ale zároveň jsem se jí nikdy nechtěla věnovat (a ani nevěnuji). Ale přesně tak by to mělo být, aby učitel uměl udělat výuku zajímavou a “snesitelnou” pro všechny a těm, kdo se mu chtějí věnovat</w:t>
      </w:r>
      <w:r w:rsidR="00A06B5E">
        <w:rPr>
          <w:i/>
          <w:iCs/>
          <w:sz w:val="24"/>
          <w:szCs w:val="24"/>
        </w:rPr>
        <w:t>,</w:t>
      </w:r>
      <w:r w:rsidRPr="004734C7">
        <w:rPr>
          <w:i/>
          <w:iCs/>
          <w:sz w:val="24"/>
          <w:szCs w:val="24"/>
        </w:rPr>
        <w:t xml:space="preserve"> pak dával něco na víc a požadoval po nich hlubší znalosti.“ </w:t>
      </w:r>
      <w:r w:rsidRPr="004734C7">
        <w:rPr>
          <w:sz w:val="24"/>
          <w:szCs w:val="24"/>
        </w:rPr>
        <w:t>(Hermína)</w:t>
      </w:r>
    </w:p>
    <w:p w14:paraId="02D8AD3D" w14:textId="6C64458A" w:rsidR="00DB22E0" w:rsidRPr="004734C7" w:rsidRDefault="00EA0B95" w:rsidP="007F748A">
      <w:pPr>
        <w:spacing w:line="360" w:lineRule="auto"/>
        <w:jc w:val="both"/>
        <w:rPr>
          <w:sz w:val="24"/>
          <w:szCs w:val="24"/>
        </w:rPr>
      </w:pPr>
      <w:r w:rsidRPr="004734C7">
        <w:rPr>
          <w:sz w:val="24"/>
          <w:szCs w:val="24"/>
        </w:rPr>
        <w:t xml:space="preserve">Všechny tyto výroky </w:t>
      </w:r>
      <w:r w:rsidR="00A06B5E">
        <w:rPr>
          <w:sz w:val="24"/>
          <w:szCs w:val="24"/>
        </w:rPr>
        <w:t>pojí jednotný názor respondentek na nutnost individuálního přístupu pedagoga k žákům.</w:t>
      </w:r>
      <w:r w:rsidRPr="004734C7">
        <w:rPr>
          <w:sz w:val="24"/>
          <w:szCs w:val="24"/>
        </w:rPr>
        <w:t xml:space="preserve"> Ve všech odpovědích týkajících se nároků </w:t>
      </w:r>
      <w:r w:rsidR="00CA0AEE">
        <w:rPr>
          <w:sz w:val="24"/>
          <w:szCs w:val="24"/>
        </w:rPr>
        <w:t xml:space="preserve">učitele </w:t>
      </w:r>
      <w:r w:rsidRPr="004734C7">
        <w:rPr>
          <w:sz w:val="24"/>
          <w:szCs w:val="24"/>
        </w:rPr>
        <w:t>na studenta byla obsažena</w:t>
      </w:r>
      <w:r w:rsidR="008E1A8A" w:rsidRPr="004734C7">
        <w:rPr>
          <w:sz w:val="24"/>
          <w:szCs w:val="24"/>
        </w:rPr>
        <w:t xml:space="preserve"> výtka</w:t>
      </w:r>
      <w:r w:rsidR="00CA0AEE">
        <w:rPr>
          <w:sz w:val="24"/>
          <w:szCs w:val="24"/>
        </w:rPr>
        <w:t xml:space="preserve">, týkající se </w:t>
      </w:r>
      <w:r w:rsidR="008E1A8A" w:rsidRPr="004734C7">
        <w:rPr>
          <w:sz w:val="24"/>
          <w:szCs w:val="24"/>
        </w:rPr>
        <w:t>přehnané náročnosti pedagoga</w:t>
      </w:r>
      <w:r w:rsidR="004F70C3">
        <w:rPr>
          <w:sz w:val="24"/>
          <w:szCs w:val="24"/>
        </w:rPr>
        <w:t>.</w:t>
      </w:r>
      <w:r w:rsidR="008E1A8A" w:rsidRPr="004734C7">
        <w:rPr>
          <w:sz w:val="24"/>
          <w:szCs w:val="24"/>
        </w:rPr>
        <w:t xml:space="preserve"> </w:t>
      </w:r>
    </w:p>
    <w:p w14:paraId="43BBD198" w14:textId="0FB8DBE4" w:rsidR="00FB358A" w:rsidRPr="004734C7" w:rsidRDefault="00CA0AEE" w:rsidP="007F748A">
      <w:pPr>
        <w:spacing w:line="360" w:lineRule="auto"/>
        <w:jc w:val="both"/>
        <w:rPr>
          <w:sz w:val="24"/>
          <w:szCs w:val="24"/>
        </w:rPr>
      </w:pPr>
      <w:r>
        <w:rPr>
          <w:sz w:val="24"/>
          <w:szCs w:val="24"/>
        </w:rPr>
        <w:t>Opak</w:t>
      </w:r>
      <w:r w:rsidR="00FB358A" w:rsidRPr="004734C7">
        <w:rPr>
          <w:sz w:val="24"/>
          <w:szCs w:val="24"/>
        </w:rPr>
        <w:t>, tedy nedostatek či naprost</w:t>
      </w:r>
      <w:r>
        <w:rPr>
          <w:sz w:val="24"/>
          <w:szCs w:val="24"/>
        </w:rPr>
        <w:t>á</w:t>
      </w:r>
      <w:r w:rsidR="00FB358A" w:rsidRPr="004734C7">
        <w:rPr>
          <w:sz w:val="24"/>
          <w:szCs w:val="24"/>
        </w:rPr>
        <w:t xml:space="preserve"> absenc</w:t>
      </w:r>
      <w:r>
        <w:rPr>
          <w:sz w:val="24"/>
          <w:szCs w:val="24"/>
        </w:rPr>
        <w:t>e</w:t>
      </w:r>
      <w:r w:rsidR="00204DED">
        <w:rPr>
          <w:sz w:val="24"/>
          <w:szCs w:val="24"/>
        </w:rPr>
        <w:t xml:space="preserve"> </w:t>
      </w:r>
      <w:r w:rsidR="00FB358A" w:rsidRPr="004734C7">
        <w:rPr>
          <w:sz w:val="24"/>
          <w:szCs w:val="24"/>
        </w:rPr>
        <w:t>požadavků na žákovu přípravu</w:t>
      </w:r>
      <w:r>
        <w:rPr>
          <w:sz w:val="24"/>
          <w:szCs w:val="24"/>
        </w:rPr>
        <w:t>,</w:t>
      </w:r>
      <w:r w:rsidR="00FB358A" w:rsidRPr="004734C7">
        <w:rPr>
          <w:sz w:val="24"/>
          <w:szCs w:val="24"/>
        </w:rPr>
        <w:t xml:space="preserve"> dopadá </w:t>
      </w:r>
      <w:r>
        <w:rPr>
          <w:sz w:val="24"/>
          <w:szCs w:val="24"/>
        </w:rPr>
        <w:t xml:space="preserve">v důsledku </w:t>
      </w:r>
      <w:r w:rsidR="00FB358A" w:rsidRPr="004734C7">
        <w:rPr>
          <w:sz w:val="24"/>
          <w:szCs w:val="24"/>
        </w:rPr>
        <w:t>negativně</w:t>
      </w:r>
      <w:r w:rsidR="00D76072">
        <w:rPr>
          <w:sz w:val="24"/>
          <w:szCs w:val="24"/>
        </w:rPr>
        <w:t> </w:t>
      </w:r>
      <w:r w:rsidR="00FB358A" w:rsidRPr="004734C7">
        <w:rPr>
          <w:sz w:val="24"/>
          <w:szCs w:val="24"/>
        </w:rPr>
        <w:t>na motivaci žáků</w:t>
      </w:r>
      <w:r w:rsidR="00A06B5E">
        <w:rPr>
          <w:sz w:val="24"/>
          <w:szCs w:val="24"/>
        </w:rPr>
        <w:t xml:space="preserve"> (viz</w:t>
      </w:r>
      <w:r w:rsidR="00CB0B56">
        <w:rPr>
          <w:sz w:val="24"/>
          <w:szCs w:val="24"/>
        </w:rPr>
        <w:t xml:space="preserve"> </w:t>
      </w:r>
      <w:r>
        <w:rPr>
          <w:sz w:val="24"/>
          <w:szCs w:val="24"/>
        </w:rPr>
        <w:t> pod</w:t>
      </w:r>
      <w:r w:rsidR="00A06B5E">
        <w:rPr>
          <w:sz w:val="24"/>
          <w:szCs w:val="24"/>
        </w:rPr>
        <w:t>k</w:t>
      </w:r>
      <w:r w:rsidR="00CB0B56">
        <w:rPr>
          <w:sz w:val="24"/>
          <w:szCs w:val="24"/>
        </w:rPr>
        <w:t>ap</w:t>
      </w:r>
      <w:r w:rsidR="00A06B5E">
        <w:rPr>
          <w:sz w:val="24"/>
          <w:szCs w:val="24"/>
        </w:rPr>
        <w:t xml:space="preserve">. </w:t>
      </w:r>
      <w:r>
        <w:rPr>
          <w:sz w:val="24"/>
          <w:szCs w:val="24"/>
        </w:rPr>
        <w:t> </w:t>
      </w:r>
      <w:r w:rsidR="00A06B5E">
        <w:rPr>
          <w:sz w:val="24"/>
          <w:szCs w:val="24"/>
        </w:rPr>
        <w:t>7.2.2.3).</w:t>
      </w:r>
    </w:p>
    <w:p w14:paraId="27FC8D50" w14:textId="73508D09" w:rsidR="00FB358A" w:rsidRPr="004734C7" w:rsidRDefault="00FB358A" w:rsidP="007F748A">
      <w:pPr>
        <w:spacing w:line="360" w:lineRule="auto"/>
        <w:jc w:val="both"/>
        <w:rPr>
          <w:sz w:val="28"/>
          <w:szCs w:val="28"/>
        </w:rPr>
      </w:pPr>
      <w:r w:rsidRPr="004734C7">
        <w:rPr>
          <w:rFonts w:eastAsia="Times New Roman" w:cstheme="minorHAnsi"/>
          <w:i/>
          <w:iCs/>
          <w:spacing w:val="3"/>
          <w:sz w:val="24"/>
          <w:szCs w:val="24"/>
          <w:lang w:eastAsia="cs-CZ"/>
        </w:rPr>
        <w:t xml:space="preserve">„Humanitně orientovaných učitelů bylo na škole méně než učitelů orientovaných na přírodní vědy. Mnohdy výuka daného předmětu ani nebyla jejich aprobací. Na vědomosti žáků v této oblasti nebyl kladen takový důraz, což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hodnotím negativně</w:t>
      </w:r>
      <w:r w:rsidR="00A06B5E">
        <w:rPr>
          <w:rFonts w:eastAsia="Times New Roman" w:cstheme="minorHAnsi"/>
          <w:i/>
          <w:iCs/>
          <w:spacing w:val="3"/>
          <w:sz w:val="24"/>
          <w:szCs w:val="24"/>
          <w:lang w:eastAsia="cs-CZ"/>
        </w:rPr>
        <w:t>,</w:t>
      </w:r>
      <w:r w:rsidRPr="004734C7">
        <w:rPr>
          <w:rFonts w:eastAsia="Times New Roman" w:cstheme="minorHAnsi"/>
          <w:i/>
          <w:iCs/>
          <w:spacing w:val="3"/>
          <w:sz w:val="24"/>
          <w:szCs w:val="24"/>
          <w:lang w:eastAsia="cs-CZ"/>
        </w:rPr>
        <w:t xml:space="preserve"> zejména přihlédnu-li k očividným nedostatkům znalostí dějepisu jak u mých spolužáků, tak u mojí generace celkově.“ </w:t>
      </w:r>
      <w:r w:rsidRPr="004734C7">
        <w:rPr>
          <w:rFonts w:eastAsia="Times New Roman" w:cstheme="minorHAnsi"/>
          <w:spacing w:val="3"/>
          <w:sz w:val="24"/>
          <w:szCs w:val="24"/>
          <w:lang w:eastAsia="cs-CZ"/>
        </w:rPr>
        <w:t>(Cecílie)</w:t>
      </w:r>
    </w:p>
    <w:p w14:paraId="4462917B" w14:textId="184CB1C7" w:rsidR="00BF2C45" w:rsidRPr="004734C7" w:rsidRDefault="00A843A8" w:rsidP="00D62F92">
      <w:pPr>
        <w:pStyle w:val="Nadpis4"/>
        <w:numPr>
          <w:ilvl w:val="3"/>
          <w:numId w:val="11"/>
        </w:numPr>
        <w:spacing w:line="360" w:lineRule="auto"/>
      </w:pPr>
      <w:r>
        <w:lastRenderedPageBreak/>
        <w:t xml:space="preserve"> </w:t>
      </w:r>
      <w:bookmarkStart w:id="74" w:name="_Toc35934560"/>
      <w:r w:rsidR="008C7D6C" w:rsidRPr="004734C7">
        <w:t>Faktor motivace</w:t>
      </w:r>
      <w:bookmarkEnd w:id="74"/>
    </w:p>
    <w:p w14:paraId="53C725B6" w14:textId="1921DFEE" w:rsidR="0019321F" w:rsidRPr="004734C7" w:rsidRDefault="00BF2C45" w:rsidP="007F748A">
      <w:pPr>
        <w:spacing w:line="360" w:lineRule="auto"/>
        <w:ind w:firstLine="0"/>
        <w:jc w:val="both"/>
        <w:rPr>
          <w:sz w:val="24"/>
          <w:szCs w:val="24"/>
        </w:rPr>
      </w:pPr>
      <w:r w:rsidRPr="004734C7">
        <w:t xml:space="preserve"> </w:t>
      </w:r>
      <w:r w:rsidRPr="004734C7">
        <w:tab/>
      </w:r>
      <w:r w:rsidR="0019321F" w:rsidRPr="004734C7">
        <w:rPr>
          <w:sz w:val="24"/>
          <w:szCs w:val="24"/>
        </w:rPr>
        <w:t xml:space="preserve">Jak již bylo </w:t>
      </w:r>
      <w:r w:rsidR="00CA0AEE">
        <w:rPr>
          <w:sz w:val="24"/>
          <w:szCs w:val="24"/>
        </w:rPr>
        <w:t>řečeno</w:t>
      </w:r>
      <w:r w:rsidR="0019321F" w:rsidRPr="004734C7">
        <w:rPr>
          <w:sz w:val="24"/>
          <w:szCs w:val="24"/>
        </w:rPr>
        <w:t xml:space="preserve"> </w:t>
      </w:r>
      <w:r w:rsidR="00A06B5E">
        <w:rPr>
          <w:sz w:val="24"/>
          <w:szCs w:val="24"/>
        </w:rPr>
        <w:t xml:space="preserve">(viz </w:t>
      </w:r>
      <w:r w:rsidR="00CB0B56">
        <w:rPr>
          <w:sz w:val="24"/>
          <w:szCs w:val="24"/>
        </w:rPr>
        <w:t>kap</w:t>
      </w:r>
      <w:r w:rsidR="00A06B5E">
        <w:rPr>
          <w:sz w:val="24"/>
          <w:szCs w:val="24"/>
        </w:rPr>
        <w:t>.</w:t>
      </w:r>
      <w:r w:rsidR="0019321F" w:rsidRPr="004734C7">
        <w:rPr>
          <w:sz w:val="24"/>
          <w:szCs w:val="24"/>
        </w:rPr>
        <w:t xml:space="preserve"> 3.</w:t>
      </w:r>
      <w:r w:rsidR="00A06B5E">
        <w:rPr>
          <w:sz w:val="24"/>
          <w:szCs w:val="24"/>
        </w:rPr>
        <w:t>3)</w:t>
      </w:r>
      <w:r w:rsidR="0019321F" w:rsidRPr="004734C7">
        <w:rPr>
          <w:sz w:val="24"/>
          <w:szCs w:val="24"/>
        </w:rPr>
        <w:t xml:space="preserve">, </w:t>
      </w:r>
      <w:r w:rsidR="00A06B5E">
        <w:rPr>
          <w:sz w:val="24"/>
          <w:szCs w:val="24"/>
        </w:rPr>
        <w:t>u</w:t>
      </w:r>
      <w:r w:rsidR="0019321F" w:rsidRPr="004734C7">
        <w:rPr>
          <w:sz w:val="24"/>
          <w:szCs w:val="24"/>
        </w:rPr>
        <w:t xml:space="preserve">čitel </w:t>
      </w:r>
      <w:r w:rsidR="00A06B5E">
        <w:rPr>
          <w:sz w:val="24"/>
          <w:szCs w:val="24"/>
        </w:rPr>
        <w:t xml:space="preserve">působí </w:t>
      </w:r>
      <w:r w:rsidR="0019321F" w:rsidRPr="004734C7">
        <w:rPr>
          <w:sz w:val="24"/>
          <w:szCs w:val="24"/>
        </w:rPr>
        <w:t>především na vnější motivaci žáka</w:t>
      </w:r>
      <w:r w:rsidR="00CA0AEE">
        <w:rPr>
          <w:sz w:val="24"/>
          <w:szCs w:val="24"/>
        </w:rPr>
        <w:t>.</w:t>
      </w:r>
      <w:r w:rsidR="0019321F" w:rsidRPr="004734C7">
        <w:rPr>
          <w:sz w:val="24"/>
          <w:szCs w:val="24"/>
        </w:rPr>
        <w:t xml:space="preserve"> </w:t>
      </w:r>
      <w:r w:rsidR="00CA0AEE">
        <w:rPr>
          <w:sz w:val="24"/>
          <w:szCs w:val="24"/>
        </w:rPr>
        <w:t>Motivuje</w:t>
      </w:r>
      <w:r w:rsidR="0019321F" w:rsidRPr="004734C7">
        <w:rPr>
          <w:sz w:val="24"/>
          <w:szCs w:val="24"/>
        </w:rPr>
        <w:t xml:space="preserve"> </w:t>
      </w:r>
      <w:r w:rsidR="00CA0AEE">
        <w:rPr>
          <w:sz w:val="24"/>
          <w:szCs w:val="24"/>
        </w:rPr>
        <w:t>ho</w:t>
      </w:r>
      <w:r w:rsidR="0019321F" w:rsidRPr="004734C7">
        <w:rPr>
          <w:sz w:val="24"/>
          <w:szCs w:val="24"/>
        </w:rPr>
        <w:t xml:space="preserve"> na základě stimulů, kterými jsou pochvala, dobrá známka či</w:t>
      </w:r>
      <w:r w:rsidR="00DC1308" w:rsidRPr="004734C7">
        <w:rPr>
          <w:sz w:val="24"/>
          <w:szCs w:val="24"/>
        </w:rPr>
        <w:t xml:space="preserve"> pocit</w:t>
      </w:r>
      <w:r w:rsidR="0019321F" w:rsidRPr="004734C7">
        <w:rPr>
          <w:sz w:val="24"/>
          <w:szCs w:val="24"/>
        </w:rPr>
        <w:t xml:space="preserve"> úspěch</w:t>
      </w:r>
      <w:r w:rsidR="00DC1308" w:rsidRPr="004734C7">
        <w:rPr>
          <w:sz w:val="24"/>
          <w:szCs w:val="24"/>
        </w:rPr>
        <w:t>u</w:t>
      </w:r>
      <w:r w:rsidR="0019321F" w:rsidRPr="004734C7">
        <w:rPr>
          <w:sz w:val="24"/>
          <w:szCs w:val="24"/>
        </w:rPr>
        <w:t>.</w:t>
      </w:r>
    </w:p>
    <w:p w14:paraId="4A35F04C" w14:textId="743F977D" w:rsidR="0019321F" w:rsidRPr="004734C7" w:rsidRDefault="0019321F" w:rsidP="007F748A">
      <w:pPr>
        <w:spacing w:line="360" w:lineRule="auto"/>
        <w:jc w:val="both"/>
        <w:rPr>
          <w:sz w:val="24"/>
          <w:szCs w:val="24"/>
          <w:lang w:eastAsia="cs-CZ"/>
        </w:rPr>
      </w:pPr>
      <w:r w:rsidRPr="004734C7">
        <w:rPr>
          <w:i/>
          <w:iCs/>
          <w:sz w:val="24"/>
          <w:szCs w:val="24"/>
          <w:lang w:eastAsia="cs-CZ"/>
        </w:rPr>
        <w:t>„Mám na mysli jednu konkrétní paní učitelku, která nás, mnohokrát učitelským sborem omílané „éčko</w:t>
      </w:r>
      <w:r w:rsidR="00A06B5E">
        <w:rPr>
          <w:i/>
          <w:iCs/>
          <w:sz w:val="24"/>
          <w:szCs w:val="24"/>
          <w:lang w:eastAsia="cs-CZ"/>
        </w:rPr>
        <w:t>“</w:t>
      </w:r>
      <w:r w:rsidRPr="004734C7">
        <w:rPr>
          <w:i/>
          <w:iCs/>
          <w:sz w:val="24"/>
          <w:szCs w:val="24"/>
          <w:lang w:eastAsia="cs-CZ"/>
        </w:rPr>
        <w:t>, které nikdo nechce učit</w:t>
      </w:r>
      <w:r w:rsidR="00A06B5E">
        <w:rPr>
          <w:i/>
          <w:iCs/>
          <w:sz w:val="24"/>
          <w:szCs w:val="24"/>
          <w:lang w:eastAsia="cs-CZ"/>
        </w:rPr>
        <w:t>,</w:t>
      </w:r>
      <w:r w:rsidRPr="004734C7">
        <w:rPr>
          <w:i/>
          <w:iCs/>
          <w:sz w:val="24"/>
          <w:szCs w:val="24"/>
          <w:lang w:eastAsia="cs-CZ"/>
        </w:rPr>
        <w:t xml:space="preserve"> dokázala donutit se naučit pár slovíček. Pravidla měla jasně vytyčená, žádné „mazání“ známek, pokud si špatný test napíšeme znovu a tentokrát lépe. Němčina není velmi oblíbený jazyk, a přesto jsme se na hodiny s ní těšili. Byl to hlavně její přístup, a to udělá z dobrého učitele toho nejlepšího, tedy toho oblíbeného. Gramatiku nám, když bylo nejhůř, vysvětlovala na angličtině</w:t>
      </w:r>
      <w:r w:rsidR="00A06B5E">
        <w:rPr>
          <w:i/>
          <w:iCs/>
          <w:sz w:val="24"/>
          <w:szCs w:val="24"/>
          <w:lang w:eastAsia="cs-CZ"/>
        </w:rPr>
        <w:t>.</w:t>
      </w:r>
      <w:r w:rsidRPr="004734C7">
        <w:rPr>
          <w:i/>
          <w:iCs/>
          <w:sz w:val="24"/>
          <w:szCs w:val="24"/>
          <w:lang w:eastAsia="cs-CZ"/>
        </w:rPr>
        <w:t xml:space="preserve"> </w:t>
      </w:r>
      <w:r w:rsidR="00A06B5E">
        <w:rPr>
          <w:i/>
          <w:iCs/>
          <w:sz w:val="24"/>
          <w:szCs w:val="24"/>
          <w:lang w:eastAsia="cs-CZ"/>
        </w:rPr>
        <w:t>M</w:t>
      </w:r>
      <w:r w:rsidRPr="004734C7">
        <w:rPr>
          <w:i/>
          <w:iCs/>
          <w:sz w:val="24"/>
          <w:szCs w:val="24"/>
          <w:lang w:eastAsia="cs-CZ"/>
        </w:rPr>
        <w:t xml:space="preserve">ěli jsme možnost i „nahnat“ jedničky. Stačilo se na </w:t>
      </w:r>
      <w:r w:rsidR="00D76072">
        <w:rPr>
          <w:i/>
          <w:iCs/>
          <w:sz w:val="24"/>
          <w:szCs w:val="24"/>
          <w:lang w:eastAsia="cs-CZ"/>
        </w:rPr>
        <w:t> </w:t>
      </w:r>
      <w:r w:rsidRPr="004734C7">
        <w:rPr>
          <w:i/>
          <w:iCs/>
          <w:sz w:val="24"/>
          <w:szCs w:val="24"/>
          <w:lang w:eastAsia="cs-CZ"/>
        </w:rPr>
        <w:t xml:space="preserve">každou hodinu naučit sloupeček slovíček, první den 15, druhý den jich bylo již 30… Po týdnu jsme uměli 50 slovíček a několik frází k tomu. Naše motivace? Ulovit jedničku, která nám spraví průměr po těžce vybojované trojce z časování sloves.“ </w:t>
      </w:r>
      <w:r w:rsidRPr="004734C7">
        <w:rPr>
          <w:sz w:val="24"/>
          <w:szCs w:val="24"/>
          <w:lang w:eastAsia="cs-CZ"/>
        </w:rPr>
        <w:t>(Naděžda)</w:t>
      </w:r>
    </w:p>
    <w:p w14:paraId="21C44813" w14:textId="41B14DA8" w:rsidR="0019321F" w:rsidRPr="004734C7" w:rsidRDefault="0019321F" w:rsidP="007F748A">
      <w:pPr>
        <w:spacing w:line="360" w:lineRule="auto"/>
        <w:jc w:val="both"/>
        <w:rPr>
          <w:sz w:val="24"/>
          <w:szCs w:val="24"/>
          <w:lang w:eastAsia="cs-CZ"/>
        </w:rPr>
      </w:pPr>
      <w:r w:rsidRPr="004734C7">
        <w:rPr>
          <w:sz w:val="24"/>
          <w:szCs w:val="24"/>
          <w:lang w:eastAsia="cs-CZ"/>
        </w:rPr>
        <w:t>Tento příklad dokládá, že i žáky lze prostřednictvím správně uchopené motivace přimět k lepším školním výsledkům a</w:t>
      </w:r>
      <w:r w:rsidR="00A06B5E">
        <w:rPr>
          <w:sz w:val="24"/>
          <w:szCs w:val="24"/>
          <w:lang w:eastAsia="cs-CZ"/>
        </w:rPr>
        <w:t xml:space="preserve"> vzbudit v nich zájem o </w:t>
      </w:r>
      <w:r w:rsidR="00D76072">
        <w:rPr>
          <w:sz w:val="24"/>
          <w:szCs w:val="24"/>
          <w:lang w:eastAsia="cs-CZ"/>
        </w:rPr>
        <w:t> </w:t>
      </w:r>
      <w:r w:rsidR="00A06B5E">
        <w:rPr>
          <w:sz w:val="24"/>
          <w:szCs w:val="24"/>
          <w:lang w:eastAsia="cs-CZ"/>
        </w:rPr>
        <w:t xml:space="preserve">předmět. </w:t>
      </w:r>
      <w:r w:rsidR="00CA0AEE">
        <w:rPr>
          <w:sz w:val="24"/>
          <w:szCs w:val="24"/>
          <w:lang w:eastAsia="cs-CZ"/>
        </w:rPr>
        <w:t>Nacházím zde</w:t>
      </w:r>
      <w:r w:rsidR="00A06B5E">
        <w:rPr>
          <w:sz w:val="24"/>
          <w:szCs w:val="24"/>
          <w:lang w:eastAsia="cs-CZ"/>
        </w:rPr>
        <w:t xml:space="preserve"> provázanost</w:t>
      </w:r>
      <w:r w:rsidR="00CA0AEE">
        <w:rPr>
          <w:sz w:val="24"/>
          <w:szCs w:val="24"/>
          <w:lang w:eastAsia="cs-CZ"/>
        </w:rPr>
        <w:t xml:space="preserve"> s</w:t>
      </w:r>
      <w:r w:rsidR="00A06B5E">
        <w:rPr>
          <w:sz w:val="24"/>
          <w:szCs w:val="24"/>
          <w:lang w:eastAsia="cs-CZ"/>
        </w:rPr>
        <w:t xml:space="preserve"> </w:t>
      </w:r>
      <w:r w:rsidR="00CA0AEE">
        <w:rPr>
          <w:sz w:val="24"/>
          <w:szCs w:val="24"/>
          <w:lang w:eastAsia="cs-CZ"/>
        </w:rPr>
        <w:t xml:space="preserve">metodami </w:t>
      </w:r>
      <w:r w:rsidR="00A06B5E">
        <w:rPr>
          <w:sz w:val="24"/>
          <w:szCs w:val="24"/>
          <w:lang w:eastAsia="cs-CZ"/>
        </w:rPr>
        <w:t>výuk</w:t>
      </w:r>
      <w:r w:rsidR="00CA0AEE">
        <w:rPr>
          <w:sz w:val="24"/>
          <w:szCs w:val="24"/>
          <w:lang w:eastAsia="cs-CZ"/>
        </w:rPr>
        <w:t>y</w:t>
      </w:r>
      <w:r w:rsidR="002B0484" w:rsidRPr="004734C7">
        <w:rPr>
          <w:sz w:val="24"/>
          <w:szCs w:val="24"/>
          <w:lang w:eastAsia="cs-CZ"/>
        </w:rPr>
        <w:t xml:space="preserve"> daného učitele</w:t>
      </w:r>
      <w:r w:rsidR="00CA0AEE">
        <w:rPr>
          <w:sz w:val="24"/>
          <w:szCs w:val="24"/>
          <w:lang w:eastAsia="cs-CZ"/>
        </w:rPr>
        <w:t xml:space="preserve">, </w:t>
      </w:r>
      <w:r w:rsidR="002B0484" w:rsidRPr="004734C7">
        <w:rPr>
          <w:sz w:val="24"/>
          <w:szCs w:val="24"/>
          <w:lang w:eastAsia="cs-CZ"/>
        </w:rPr>
        <w:t>které</w:t>
      </w:r>
      <w:r w:rsidR="00A06B5E">
        <w:rPr>
          <w:sz w:val="24"/>
          <w:szCs w:val="24"/>
          <w:lang w:eastAsia="cs-CZ"/>
        </w:rPr>
        <w:t xml:space="preserve"> pro</w:t>
      </w:r>
      <w:r w:rsidR="002B0484" w:rsidRPr="004734C7">
        <w:rPr>
          <w:sz w:val="24"/>
          <w:szCs w:val="24"/>
          <w:lang w:eastAsia="cs-CZ"/>
        </w:rPr>
        <w:t xml:space="preserve"> motivaci</w:t>
      </w:r>
      <w:r w:rsidR="00A06B5E">
        <w:rPr>
          <w:sz w:val="24"/>
          <w:szCs w:val="24"/>
          <w:lang w:eastAsia="cs-CZ"/>
        </w:rPr>
        <w:t xml:space="preserve"> užívá a jež ji podporují</w:t>
      </w:r>
      <w:r w:rsidR="002B0484" w:rsidRPr="004734C7">
        <w:rPr>
          <w:sz w:val="24"/>
          <w:szCs w:val="24"/>
          <w:lang w:eastAsia="cs-CZ"/>
        </w:rPr>
        <w:t xml:space="preserve">. </w:t>
      </w:r>
    </w:p>
    <w:p w14:paraId="477023D1" w14:textId="41CE0CEC" w:rsidR="002B0484" w:rsidRPr="004734C7" w:rsidRDefault="003305F2" w:rsidP="007F748A">
      <w:pPr>
        <w:spacing w:line="360" w:lineRule="auto"/>
        <w:jc w:val="both"/>
        <w:rPr>
          <w:sz w:val="24"/>
          <w:szCs w:val="24"/>
          <w:lang w:eastAsia="cs-CZ"/>
        </w:rPr>
      </w:pPr>
      <w:r>
        <w:rPr>
          <w:sz w:val="24"/>
          <w:szCs w:val="24"/>
          <w:lang w:eastAsia="cs-CZ"/>
        </w:rPr>
        <w:t xml:space="preserve">Sami </w:t>
      </w:r>
      <w:r w:rsidR="002B0484" w:rsidRPr="004734C7">
        <w:rPr>
          <w:sz w:val="24"/>
          <w:szCs w:val="24"/>
          <w:lang w:eastAsia="cs-CZ"/>
        </w:rPr>
        <w:t>žáci často zpětně chápou nutnost učitele použít k motivaci i</w:t>
      </w:r>
      <w:r w:rsidR="00585281" w:rsidRPr="004734C7">
        <w:rPr>
          <w:sz w:val="24"/>
          <w:szCs w:val="24"/>
          <w:lang w:eastAsia="cs-CZ"/>
        </w:rPr>
        <w:t xml:space="preserve"> </w:t>
      </w:r>
      <w:r w:rsidR="00D76072">
        <w:rPr>
          <w:sz w:val="24"/>
          <w:szCs w:val="24"/>
          <w:lang w:eastAsia="cs-CZ"/>
        </w:rPr>
        <w:t> </w:t>
      </w:r>
      <w:r w:rsidR="00DC1308" w:rsidRPr="004734C7">
        <w:rPr>
          <w:sz w:val="24"/>
          <w:szCs w:val="24"/>
          <w:lang w:eastAsia="cs-CZ"/>
        </w:rPr>
        <w:t xml:space="preserve">donucovací způsob, </w:t>
      </w:r>
      <w:r w:rsidR="00CA0AEE">
        <w:rPr>
          <w:sz w:val="24"/>
          <w:szCs w:val="24"/>
          <w:lang w:eastAsia="cs-CZ"/>
        </w:rPr>
        <w:t>představující</w:t>
      </w:r>
      <w:r w:rsidR="00DC1308" w:rsidRPr="004734C7">
        <w:rPr>
          <w:sz w:val="24"/>
          <w:szCs w:val="24"/>
          <w:lang w:eastAsia="cs-CZ"/>
        </w:rPr>
        <w:t xml:space="preserve"> </w:t>
      </w:r>
      <w:r>
        <w:rPr>
          <w:sz w:val="24"/>
          <w:szCs w:val="24"/>
          <w:lang w:eastAsia="cs-CZ"/>
        </w:rPr>
        <w:t xml:space="preserve">např. </w:t>
      </w:r>
      <w:r w:rsidR="00585281" w:rsidRPr="004734C7">
        <w:rPr>
          <w:sz w:val="24"/>
          <w:szCs w:val="24"/>
          <w:lang w:eastAsia="cs-CZ"/>
        </w:rPr>
        <w:t>form</w:t>
      </w:r>
      <w:r w:rsidR="00442648">
        <w:rPr>
          <w:sz w:val="24"/>
          <w:szCs w:val="24"/>
          <w:lang w:eastAsia="cs-CZ"/>
        </w:rPr>
        <w:t>a</w:t>
      </w:r>
      <w:r>
        <w:rPr>
          <w:sz w:val="24"/>
          <w:szCs w:val="24"/>
          <w:lang w:eastAsia="cs-CZ"/>
        </w:rPr>
        <w:t xml:space="preserve"> písemného</w:t>
      </w:r>
      <w:r w:rsidR="002B0484" w:rsidRPr="004734C7">
        <w:rPr>
          <w:sz w:val="24"/>
          <w:szCs w:val="24"/>
          <w:lang w:eastAsia="cs-CZ"/>
        </w:rPr>
        <w:t xml:space="preserve"> test</w:t>
      </w:r>
      <w:r w:rsidR="00585281" w:rsidRPr="004734C7">
        <w:rPr>
          <w:sz w:val="24"/>
          <w:szCs w:val="24"/>
          <w:lang w:eastAsia="cs-CZ"/>
        </w:rPr>
        <w:t>u</w:t>
      </w:r>
      <w:r w:rsidR="00442648">
        <w:rPr>
          <w:sz w:val="24"/>
          <w:szCs w:val="24"/>
          <w:lang w:eastAsia="cs-CZ"/>
        </w:rPr>
        <w:t>, jež</w:t>
      </w:r>
      <w:r w:rsidR="002B0484" w:rsidRPr="004734C7">
        <w:rPr>
          <w:sz w:val="24"/>
          <w:szCs w:val="24"/>
          <w:lang w:eastAsia="cs-CZ"/>
        </w:rPr>
        <w:t xml:space="preserve"> </w:t>
      </w:r>
      <w:r w:rsidR="00442648">
        <w:rPr>
          <w:sz w:val="24"/>
          <w:szCs w:val="24"/>
          <w:lang w:eastAsia="cs-CZ"/>
        </w:rPr>
        <w:t>přiměje žáky</w:t>
      </w:r>
      <w:r w:rsidR="002B0484" w:rsidRPr="004734C7">
        <w:rPr>
          <w:sz w:val="24"/>
          <w:szCs w:val="24"/>
          <w:lang w:eastAsia="cs-CZ"/>
        </w:rPr>
        <w:t xml:space="preserve"> k domácí přípravě</w:t>
      </w:r>
      <w:r w:rsidR="00442648">
        <w:rPr>
          <w:sz w:val="24"/>
          <w:szCs w:val="24"/>
          <w:lang w:eastAsia="cs-CZ"/>
        </w:rPr>
        <w:t xml:space="preserve"> </w:t>
      </w:r>
      <w:r w:rsidR="002B0484" w:rsidRPr="004734C7">
        <w:rPr>
          <w:sz w:val="24"/>
          <w:szCs w:val="24"/>
          <w:lang w:eastAsia="cs-CZ"/>
        </w:rPr>
        <w:t xml:space="preserve">učiva. </w:t>
      </w:r>
    </w:p>
    <w:p w14:paraId="5F250D37" w14:textId="30C0FA81" w:rsidR="002B0484" w:rsidRPr="004734C7" w:rsidRDefault="002B0484" w:rsidP="007F748A">
      <w:pPr>
        <w:spacing w:line="360" w:lineRule="auto"/>
        <w:jc w:val="both"/>
        <w:rPr>
          <w:sz w:val="24"/>
          <w:szCs w:val="24"/>
          <w:lang w:eastAsia="cs-CZ"/>
        </w:rPr>
      </w:pPr>
      <w:r w:rsidRPr="004734C7">
        <w:rPr>
          <w:i/>
          <w:iCs/>
          <w:sz w:val="24"/>
          <w:szCs w:val="24"/>
          <w:lang w:eastAsia="cs-CZ"/>
        </w:rPr>
        <w:t>„Tohle není moje silná stránka, slohová práce. SŠ naplnila podle mě má očekávání. Učitelé nás obohacovali znalost</w:t>
      </w:r>
      <w:r w:rsidR="003305F2">
        <w:rPr>
          <w:i/>
          <w:iCs/>
          <w:sz w:val="24"/>
          <w:szCs w:val="24"/>
          <w:lang w:eastAsia="cs-CZ"/>
        </w:rPr>
        <w:t>m</w:t>
      </w:r>
      <w:r w:rsidRPr="004734C7">
        <w:rPr>
          <w:i/>
          <w:iCs/>
          <w:sz w:val="24"/>
          <w:szCs w:val="24"/>
          <w:lang w:eastAsia="cs-CZ"/>
        </w:rPr>
        <w:t>i. Někdy to b</w:t>
      </w:r>
      <w:r w:rsidR="003305F2">
        <w:rPr>
          <w:i/>
          <w:iCs/>
          <w:sz w:val="24"/>
          <w:szCs w:val="24"/>
          <w:lang w:eastAsia="cs-CZ"/>
        </w:rPr>
        <w:t>ylo</w:t>
      </w:r>
      <w:r w:rsidRPr="004734C7">
        <w:rPr>
          <w:i/>
          <w:iCs/>
          <w:sz w:val="24"/>
          <w:szCs w:val="24"/>
          <w:lang w:eastAsia="cs-CZ"/>
        </w:rPr>
        <w:t xml:space="preserve"> velmi obtížné, a </w:t>
      </w:r>
      <w:r w:rsidR="00D76072">
        <w:t> </w:t>
      </w:r>
      <w:r w:rsidRPr="004734C7">
        <w:rPr>
          <w:i/>
          <w:iCs/>
          <w:sz w:val="24"/>
          <w:szCs w:val="24"/>
          <w:lang w:eastAsia="cs-CZ"/>
        </w:rPr>
        <w:t xml:space="preserve">tak </w:t>
      </w:r>
      <w:r w:rsidR="00D76072">
        <w:rPr>
          <w:i/>
          <w:iCs/>
          <w:sz w:val="24"/>
          <w:szCs w:val="24"/>
          <w:lang w:eastAsia="cs-CZ"/>
        </w:rPr>
        <w:t> </w:t>
      </w:r>
      <w:r w:rsidRPr="004734C7">
        <w:rPr>
          <w:i/>
          <w:iCs/>
          <w:sz w:val="24"/>
          <w:szCs w:val="24"/>
          <w:lang w:eastAsia="cs-CZ"/>
        </w:rPr>
        <w:t xml:space="preserve">museli použít motivační metodu, neočekávaný malý testík (pro žáky, aby se doma </w:t>
      </w:r>
      <w:r w:rsidR="003305F2">
        <w:rPr>
          <w:i/>
          <w:iCs/>
          <w:sz w:val="24"/>
          <w:szCs w:val="24"/>
          <w:lang w:eastAsia="cs-CZ"/>
        </w:rPr>
        <w:t xml:space="preserve">nenudili </w:t>
      </w:r>
      <w:r w:rsidRPr="004734C7">
        <w:rPr>
          <w:i/>
          <w:iCs/>
          <w:sz w:val="24"/>
          <w:szCs w:val="24"/>
          <w:lang w:eastAsia="cs-CZ"/>
        </w:rPr>
        <w:t xml:space="preserve">a museli se na hodinu připravit). </w:t>
      </w:r>
      <w:r w:rsidR="00C337B9" w:rsidRPr="004734C7">
        <w:rPr>
          <w:i/>
          <w:iCs/>
          <w:sz w:val="24"/>
          <w:szCs w:val="24"/>
          <w:lang w:eastAsia="cs-CZ"/>
        </w:rPr>
        <w:t>Na</w:t>
      </w:r>
      <w:r w:rsidRPr="004734C7">
        <w:rPr>
          <w:i/>
          <w:iCs/>
          <w:sz w:val="24"/>
          <w:szCs w:val="24"/>
          <w:lang w:eastAsia="cs-CZ"/>
        </w:rPr>
        <w:t xml:space="preserve"> mě to bylo velmi účinné.“ </w:t>
      </w:r>
      <w:r w:rsidRPr="004734C7">
        <w:rPr>
          <w:sz w:val="24"/>
          <w:szCs w:val="24"/>
          <w:lang w:eastAsia="cs-CZ"/>
        </w:rPr>
        <w:t>(Otmar)</w:t>
      </w:r>
    </w:p>
    <w:p w14:paraId="3A87F90B" w14:textId="55C05D5C" w:rsidR="00585281" w:rsidRPr="004734C7" w:rsidRDefault="003305F2" w:rsidP="007F748A">
      <w:pPr>
        <w:spacing w:line="360" w:lineRule="auto"/>
        <w:jc w:val="both"/>
        <w:rPr>
          <w:sz w:val="24"/>
          <w:szCs w:val="24"/>
          <w:lang w:eastAsia="cs-CZ"/>
        </w:rPr>
      </w:pPr>
      <w:r>
        <w:rPr>
          <w:sz w:val="24"/>
          <w:szCs w:val="24"/>
          <w:lang w:eastAsia="cs-CZ"/>
        </w:rPr>
        <w:lastRenderedPageBreak/>
        <w:t>Přirozeně nemají</w:t>
      </w:r>
      <w:r w:rsidR="00585281" w:rsidRPr="004734C7">
        <w:rPr>
          <w:sz w:val="24"/>
          <w:szCs w:val="24"/>
          <w:lang w:eastAsia="cs-CZ"/>
        </w:rPr>
        <w:t xml:space="preserve"> tuto formu nátlak</w:t>
      </w:r>
      <w:r w:rsidR="004F70C3">
        <w:rPr>
          <w:sz w:val="24"/>
          <w:szCs w:val="24"/>
          <w:lang w:eastAsia="cs-CZ"/>
        </w:rPr>
        <w:t>u</w:t>
      </w:r>
      <w:r w:rsidR="00585281" w:rsidRPr="004734C7">
        <w:rPr>
          <w:sz w:val="24"/>
          <w:szCs w:val="24"/>
          <w:lang w:eastAsia="cs-CZ"/>
        </w:rPr>
        <w:t xml:space="preserve"> v</w:t>
      </w:r>
      <w:r>
        <w:rPr>
          <w:sz w:val="24"/>
          <w:szCs w:val="24"/>
          <w:lang w:eastAsia="cs-CZ"/>
        </w:rPr>
        <w:t> </w:t>
      </w:r>
      <w:r w:rsidR="00585281" w:rsidRPr="004734C7">
        <w:rPr>
          <w:sz w:val="24"/>
          <w:szCs w:val="24"/>
          <w:lang w:eastAsia="cs-CZ"/>
        </w:rPr>
        <w:t>oblibě</w:t>
      </w:r>
      <w:r>
        <w:rPr>
          <w:sz w:val="24"/>
          <w:szCs w:val="24"/>
          <w:lang w:eastAsia="cs-CZ"/>
        </w:rPr>
        <w:t>.</w:t>
      </w:r>
      <w:r w:rsidR="00585281" w:rsidRPr="004734C7">
        <w:rPr>
          <w:sz w:val="24"/>
          <w:szCs w:val="24"/>
          <w:lang w:eastAsia="cs-CZ"/>
        </w:rPr>
        <w:t xml:space="preserve"> </w:t>
      </w:r>
      <w:r>
        <w:rPr>
          <w:sz w:val="24"/>
          <w:szCs w:val="24"/>
          <w:lang w:eastAsia="cs-CZ"/>
        </w:rPr>
        <w:t>P</w:t>
      </w:r>
      <w:r w:rsidR="00585281" w:rsidRPr="004734C7">
        <w:rPr>
          <w:sz w:val="24"/>
          <w:szCs w:val="24"/>
          <w:lang w:eastAsia="cs-CZ"/>
        </w:rPr>
        <w:t xml:space="preserve">řesto </w:t>
      </w:r>
      <w:r>
        <w:rPr>
          <w:sz w:val="24"/>
          <w:szCs w:val="24"/>
          <w:lang w:eastAsia="cs-CZ"/>
        </w:rPr>
        <w:t xml:space="preserve">si učitel potřebuje </w:t>
      </w:r>
      <w:r w:rsidR="00DC1308" w:rsidRPr="004734C7">
        <w:rPr>
          <w:sz w:val="24"/>
          <w:szCs w:val="24"/>
          <w:lang w:eastAsia="cs-CZ"/>
        </w:rPr>
        <w:t>ověřit</w:t>
      </w:r>
      <w:r w:rsidR="00585281" w:rsidRPr="004734C7">
        <w:rPr>
          <w:sz w:val="24"/>
          <w:szCs w:val="24"/>
          <w:lang w:eastAsia="cs-CZ"/>
        </w:rPr>
        <w:t xml:space="preserve">, zda </w:t>
      </w:r>
      <w:r w:rsidR="00442648">
        <w:rPr>
          <w:sz w:val="24"/>
          <w:szCs w:val="24"/>
          <w:lang w:eastAsia="cs-CZ"/>
        </w:rPr>
        <w:t>probrané</w:t>
      </w:r>
      <w:r w:rsidR="00585281" w:rsidRPr="004734C7">
        <w:rPr>
          <w:sz w:val="24"/>
          <w:szCs w:val="24"/>
          <w:lang w:eastAsia="cs-CZ"/>
        </w:rPr>
        <w:t xml:space="preserve"> učiv</w:t>
      </w:r>
      <w:r w:rsidR="00442648">
        <w:rPr>
          <w:sz w:val="24"/>
          <w:szCs w:val="24"/>
          <w:lang w:eastAsia="cs-CZ"/>
        </w:rPr>
        <w:t>o žáci pochopili a</w:t>
      </w:r>
      <w:r>
        <w:rPr>
          <w:sz w:val="24"/>
          <w:szCs w:val="24"/>
          <w:lang w:eastAsia="cs-CZ"/>
        </w:rPr>
        <w:t xml:space="preserve"> </w:t>
      </w:r>
      <w:r w:rsidR="00585281" w:rsidRPr="004734C7">
        <w:rPr>
          <w:sz w:val="24"/>
          <w:szCs w:val="24"/>
          <w:lang w:eastAsia="cs-CZ"/>
        </w:rPr>
        <w:t>rozumí</w:t>
      </w:r>
      <w:r w:rsidR="00442648">
        <w:rPr>
          <w:sz w:val="24"/>
          <w:szCs w:val="24"/>
          <w:lang w:eastAsia="cs-CZ"/>
        </w:rPr>
        <w:t xml:space="preserve"> mu</w:t>
      </w:r>
      <w:r w:rsidR="00585281" w:rsidRPr="004734C7">
        <w:rPr>
          <w:sz w:val="24"/>
          <w:szCs w:val="24"/>
          <w:lang w:eastAsia="cs-CZ"/>
        </w:rPr>
        <w:t xml:space="preserve">. </w:t>
      </w:r>
    </w:p>
    <w:p w14:paraId="06F08BEC" w14:textId="04AB4DEC" w:rsidR="00A843A8" w:rsidRPr="004734C7" w:rsidRDefault="00CB0B56" w:rsidP="003305F2">
      <w:pPr>
        <w:spacing w:line="360" w:lineRule="auto"/>
        <w:jc w:val="both"/>
        <w:rPr>
          <w:sz w:val="24"/>
          <w:szCs w:val="24"/>
        </w:rPr>
      </w:pPr>
      <w:r w:rsidRPr="004734C7">
        <w:rPr>
          <w:i/>
          <w:iCs/>
        </w:rPr>
        <w:t xml:space="preserve"> </w:t>
      </w:r>
      <w:r w:rsidR="00C337B9" w:rsidRPr="004734C7">
        <w:rPr>
          <w:i/>
          <w:iCs/>
        </w:rPr>
        <w:t>„</w:t>
      </w:r>
      <w:r w:rsidR="00C337B9" w:rsidRPr="004734C7">
        <w:rPr>
          <w:i/>
          <w:iCs/>
          <w:sz w:val="24"/>
          <w:szCs w:val="24"/>
        </w:rPr>
        <w:t xml:space="preserve">Rovněž třeba učitelka, která k nám přišla z vysoké. Měli jsme ji na chemii a </w:t>
      </w:r>
      <w:r w:rsidR="00D76072">
        <w:rPr>
          <w:i/>
          <w:iCs/>
          <w:sz w:val="24"/>
          <w:szCs w:val="24"/>
        </w:rPr>
        <w:t> </w:t>
      </w:r>
      <w:r w:rsidR="00C337B9" w:rsidRPr="004734C7">
        <w:rPr>
          <w:i/>
          <w:iCs/>
          <w:sz w:val="24"/>
          <w:szCs w:val="24"/>
        </w:rPr>
        <w:t xml:space="preserve">mě chemie strašně zajímala a fascinovala. Tedy do chvíle, než jsme dostali ji. Poté, co přestala učit na vysoké, se dostala na jednu základku v našem městě, a </w:t>
      </w:r>
      <w:r w:rsidR="00D76072">
        <w:rPr>
          <w:i/>
          <w:iCs/>
          <w:sz w:val="24"/>
          <w:szCs w:val="24"/>
        </w:rPr>
        <w:t> </w:t>
      </w:r>
      <w:r w:rsidR="00C337B9" w:rsidRPr="004734C7">
        <w:rPr>
          <w:i/>
          <w:iCs/>
          <w:sz w:val="24"/>
          <w:szCs w:val="24"/>
        </w:rPr>
        <w:t>odtud posléze k nám. Výsledek byl příšerný. Chtěla po nás učivo v rozsahu vysokoškoláků s přístupem, jako bychom byli děti prvního stupně.“</w:t>
      </w:r>
      <w:r>
        <w:rPr>
          <w:rStyle w:val="Znakapoznpodarou"/>
          <w:i/>
          <w:iCs/>
          <w:sz w:val="24"/>
          <w:szCs w:val="24"/>
        </w:rPr>
        <w:footnoteReference w:id="9"/>
      </w:r>
      <w:r w:rsidR="00C337B9" w:rsidRPr="004734C7">
        <w:rPr>
          <w:i/>
          <w:iCs/>
          <w:sz w:val="24"/>
          <w:szCs w:val="24"/>
        </w:rPr>
        <w:t xml:space="preserve"> </w:t>
      </w:r>
      <w:r w:rsidR="00C337B9" w:rsidRPr="004734C7">
        <w:rPr>
          <w:sz w:val="24"/>
          <w:szCs w:val="24"/>
        </w:rPr>
        <w:t>(Gizela)</w:t>
      </w:r>
    </w:p>
    <w:p w14:paraId="1A8B2C19" w14:textId="1589BF92" w:rsidR="00BC2863" w:rsidRPr="00BC2863" w:rsidRDefault="00B64021" w:rsidP="00B64021">
      <w:pPr>
        <w:pStyle w:val="Nadpis3"/>
        <w:spacing w:line="360" w:lineRule="auto"/>
        <w:jc w:val="both"/>
      </w:pPr>
      <w:bookmarkStart w:id="75" w:name="_Toc35934561"/>
      <w:r>
        <w:t xml:space="preserve">7.2.3 </w:t>
      </w:r>
      <w:r w:rsidR="00381CFF" w:rsidRPr="004734C7">
        <w:t>Učitel jako žákův vzor</w:t>
      </w:r>
      <w:bookmarkEnd w:id="75"/>
    </w:p>
    <w:p w14:paraId="6012BFB2" w14:textId="29A830F7" w:rsidR="002034F5" w:rsidRPr="004734C7" w:rsidRDefault="002034F5" w:rsidP="007F748A">
      <w:pPr>
        <w:spacing w:line="360" w:lineRule="auto"/>
        <w:jc w:val="both"/>
        <w:rPr>
          <w:sz w:val="24"/>
          <w:szCs w:val="24"/>
        </w:rPr>
      </w:pPr>
      <w:r w:rsidRPr="004734C7">
        <w:rPr>
          <w:sz w:val="24"/>
          <w:szCs w:val="24"/>
        </w:rPr>
        <w:t>Každý učitel si přeje žákům předa</w:t>
      </w:r>
      <w:r w:rsidR="003305F2">
        <w:rPr>
          <w:sz w:val="24"/>
          <w:szCs w:val="24"/>
        </w:rPr>
        <w:t>t</w:t>
      </w:r>
      <w:r w:rsidRPr="004734C7">
        <w:rPr>
          <w:sz w:val="24"/>
          <w:szCs w:val="24"/>
        </w:rPr>
        <w:t xml:space="preserve"> a</w:t>
      </w:r>
      <w:r w:rsidR="0051057D" w:rsidRPr="004734C7">
        <w:rPr>
          <w:sz w:val="24"/>
          <w:szCs w:val="24"/>
        </w:rPr>
        <w:t>le</w:t>
      </w:r>
      <w:r w:rsidRPr="004734C7">
        <w:rPr>
          <w:sz w:val="24"/>
          <w:szCs w:val="24"/>
        </w:rPr>
        <w:t>spoň zlomek znalostí, které si odnesou do svého</w:t>
      </w:r>
      <w:r w:rsidR="00FB358A" w:rsidRPr="004734C7">
        <w:rPr>
          <w:sz w:val="24"/>
          <w:szCs w:val="24"/>
        </w:rPr>
        <w:t xml:space="preserve"> budoucího</w:t>
      </w:r>
      <w:r w:rsidRPr="004734C7">
        <w:rPr>
          <w:sz w:val="24"/>
          <w:szCs w:val="24"/>
        </w:rPr>
        <w:t xml:space="preserve"> </w:t>
      </w:r>
      <w:r w:rsidR="00FB358A" w:rsidRPr="004734C7">
        <w:rPr>
          <w:sz w:val="24"/>
          <w:szCs w:val="24"/>
        </w:rPr>
        <w:t>profesního</w:t>
      </w:r>
      <w:r w:rsidRPr="004734C7">
        <w:rPr>
          <w:sz w:val="24"/>
          <w:szCs w:val="24"/>
        </w:rPr>
        <w:t xml:space="preserve"> života.</w:t>
      </w:r>
      <w:r w:rsidR="00BC2863" w:rsidRPr="00BC2863">
        <w:rPr>
          <w:color w:val="FF0000"/>
          <w:sz w:val="24"/>
          <w:szCs w:val="24"/>
        </w:rPr>
        <w:t xml:space="preserve"> </w:t>
      </w:r>
      <w:r w:rsidR="00442648">
        <w:rPr>
          <w:sz w:val="24"/>
          <w:szCs w:val="24"/>
        </w:rPr>
        <w:t>Myslím si</w:t>
      </w:r>
      <w:r w:rsidR="00BC2863" w:rsidRPr="00BC2863">
        <w:rPr>
          <w:sz w:val="24"/>
          <w:szCs w:val="24"/>
        </w:rPr>
        <w:t xml:space="preserve">, že každý učitel </w:t>
      </w:r>
      <w:r w:rsidR="004F70C3">
        <w:rPr>
          <w:sz w:val="24"/>
          <w:szCs w:val="24"/>
        </w:rPr>
        <w:t xml:space="preserve">zanechává </w:t>
      </w:r>
      <w:r w:rsidR="00442648">
        <w:rPr>
          <w:sz w:val="24"/>
          <w:szCs w:val="24"/>
        </w:rPr>
        <w:t>v</w:t>
      </w:r>
      <w:r w:rsidR="00BC2863" w:rsidRPr="00BC2863">
        <w:rPr>
          <w:sz w:val="24"/>
          <w:szCs w:val="24"/>
        </w:rPr>
        <w:t> žákovi kus své práce</w:t>
      </w:r>
      <w:r w:rsidR="00273E35">
        <w:rPr>
          <w:sz w:val="24"/>
          <w:szCs w:val="24"/>
        </w:rPr>
        <w:t xml:space="preserve"> a osobnosti</w:t>
      </w:r>
      <w:r w:rsidR="00BC2863" w:rsidRPr="00BC2863">
        <w:rPr>
          <w:sz w:val="24"/>
          <w:szCs w:val="24"/>
        </w:rPr>
        <w:t>, ať už v pozitivním či negativním smyslu.</w:t>
      </w:r>
      <w:r w:rsidR="00BC2863">
        <w:rPr>
          <w:sz w:val="24"/>
          <w:szCs w:val="24"/>
        </w:rPr>
        <w:t xml:space="preserve"> </w:t>
      </w:r>
      <w:r w:rsidR="00273E35">
        <w:rPr>
          <w:sz w:val="24"/>
          <w:szCs w:val="24"/>
        </w:rPr>
        <w:t xml:space="preserve">Což si ověřím v následujících výpovědích. </w:t>
      </w:r>
    </w:p>
    <w:p w14:paraId="0C91C72F" w14:textId="7F0BC5D1" w:rsidR="0051057D" w:rsidRPr="004734C7" w:rsidRDefault="004306DC" w:rsidP="00BC2863">
      <w:pPr>
        <w:spacing w:line="360" w:lineRule="auto"/>
        <w:jc w:val="both"/>
        <w:rPr>
          <w:sz w:val="24"/>
          <w:szCs w:val="24"/>
        </w:rPr>
      </w:pPr>
      <w:r w:rsidRPr="004734C7">
        <w:rPr>
          <w:sz w:val="24"/>
          <w:szCs w:val="24"/>
        </w:rPr>
        <w:t>„</w:t>
      </w:r>
      <w:r w:rsidR="002034F5" w:rsidRPr="004734C7">
        <w:rPr>
          <w:i/>
          <w:iCs/>
          <w:sz w:val="24"/>
          <w:szCs w:val="24"/>
        </w:rPr>
        <w:t xml:space="preserve">Učitelka literatury na SŠ. Pravděpodobně díky ní </w:t>
      </w:r>
      <w:r w:rsidR="00273E35">
        <w:rPr>
          <w:i/>
          <w:iCs/>
          <w:sz w:val="24"/>
          <w:szCs w:val="24"/>
        </w:rPr>
        <w:t>teď studuji</w:t>
      </w:r>
      <w:r w:rsidR="002034F5" w:rsidRPr="004734C7">
        <w:rPr>
          <w:i/>
          <w:iCs/>
          <w:sz w:val="24"/>
          <w:szCs w:val="24"/>
        </w:rPr>
        <w:t xml:space="preserve"> odlišný obor, tj. literaturu. :) Částečně dnes i publikuji. Dodnes na ni v dobrém vzpomínám.</w:t>
      </w:r>
      <w:r w:rsidRPr="004734C7">
        <w:rPr>
          <w:i/>
          <w:iCs/>
          <w:sz w:val="24"/>
          <w:szCs w:val="24"/>
        </w:rPr>
        <w:t>“</w:t>
      </w:r>
      <w:r w:rsidR="002034F5" w:rsidRPr="004734C7">
        <w:rPr>
          <w:sz w:val="24"/>
          <w:szCs w:val="24"/>
        </w:rPr>
        <w:t xml:space="preserve"> (Ljuba)</w:t>
      </w:r>
    </w:p>
    <w:p w14:paraId="6456D074" w14:textId="13ACF7E5" w:rsidR="00FB358A" w:rsidRPr="004734C7" w:rsidRDefault="0051057D" w:rsidP="0051057D">
      <w:pPr>
        <w:spacing w:line="360" w:lineRule="auto"/>
        <w:jc w:val="both"/>
        <w:rPr>
          <w:sz w:val="28"/>
          <w:szCs w:val="28"/>
        </w:rPr>
      </w:pPr>
      <w:r w:rsidRPr="004734C7">
        <w:rPr>
          <w:rFonts w:eastAsia="Times New Roman" w:cstheme="minorHAnsi"/>
          <w:i/>
          <w:iCs/>
          <w:spacing w:val="3"/>
          <w:sz w:val="24"/>
          <w:szCs w:val="24"/>
          <w:lang w:eastAsia="cs-CZ"/>
        </w:rPr>
        <w:t xml:space="preserve">„Cenila jsem si momentů, kdy s námi učitelé sdíleli osobní zážitky a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zkušenosti. A jistě jsem v některých z nich viděla velké vzory. S láskou na </w:t>
      </w:r>
      <w:r w:rsidR="00D76072">
        <w:rPr>
          <w:rFonts w:eastAsia="Times New Roman" w:cstheme="minorHAnsi"/>
          <w:i/>
          <w:iCs/>
          <w:spacing w:val="3"/>
          <w:sz w:val="24"/>
          <w:szCs w:val="24"/>
          <w:lang w:eastAsia="cs-CZ"/>
        </w:rPr>
        <w:t> </w:t>
      </w:r>
      <w:r w:rsidRPr="004734C7">
        <w:rPr>
          <w:rFonts w:eastAsia="Times New Roman" w:cstheme="minorHAnsi"/>
          <w:i/>
          <w:iCs/>
          <w:spacing w:val="3"/>
          <w:sz w:val="24"/>
          <w:szCs w:val="24"/>
          <w:lang w:eastAsia="cs-CZ"/>
        </w:rPr>
        <w:t xml:space="preserve">střední školu vzpomínám a velice ráda se tam vracím.“ </w:t>
      </w:r>
      <w:r w:rsidRPr="004734C7">
        <w:rPr>
          <w:rFonts w:eastAsia="Times New Roman" w:cstheme="minorHAnsi"/>
          <w:spacing w:val="3"/>
          <w:sz w:val="24"/>
          <w:szCs w:val="24"/>
          <w:lang w:eastAsia="cs-CZ"/>
        </w:rPr>
        <w:t>(Darina)</w:t>
      </w:r>
    </w:p>
    <w:p w14:paraId="44CD045B" w14:textId="668A3E8C" w:rsidR="002034F5" w:rsidRPr="004734C7" w:rsidRDefault="004306DC" w:rsidP="007F748A">
      <w:pPr>
        <w:spacing w:line="360" w:lineRule="auto"/>
        <w:jc w:val="both"/>
        <w:rPr>
          <w:sz w:val="24"/>
          <w:szCs w:val="24"/>
        </w:rPr>
      </w:pPr>
      <w:r w:rsidRPr="004734C7">
        <w:rPr>
          <w:i/>
          <w:iCs/>
          <w:sz w:val="24"/>
          <w:szCs w:val="24"/>
        </w:rPr>
        <w:t>„</w:t>
      </w:r>
      <w:r w:rsidR="002034F5" w:rsidRPr="004734C7">
        <w:rPr>
          <w:i/>
          <w:iCs/>
          <w:sz w:val="24"/>
          <w:szCs w:val="24"/>
        </w:rPr>
        <w:t xml:space="preserve">Měla jsem oblíbené i neoblíbené vyučující. </w:t>
      </w:r>
      <w:r w:rsidR="006C0597" w:rsidRPr="004734C7">
        <w:rPr>
          <w:i/>
          <w:iCs/>
          <w:sz w:val="24"/>
          <w:szCs w:val="24"/>
        </w:rPr>
        <w:t>Jedna zdejší pedagožka</w:t>
      </w:r>
      <w:r w:rsidR="002034F5" w:rsidRPr="004734C7">
        <w:rPr>
          <w:i/>
          <w:iCs/>
          <w:sz w:val="24"/>
          <w:szCs w:val="24"/>
        </w:rPr>
        <w:t xml:space="preserve"> byl</w:t>
      </w:r>
      <w:r w:rsidR="00273E35">
        <w:rPr>
          <w:i/>
          <w:iCs/>
          <w:sz w:val="24"/>
          <w:szCs w:val="24"/>
        </w:rPr>
        <w:t>a</w:t>
      </w:r>
      <w:r w:rsidR="002034F5" w:rsidRPr="004734C7">
        <w:rPr>
          <w:i/>
          <w:iCs/>
          <w:sz w:val="24"/>
          <w:szCs w:val="24"/>
        </w:rPr>
        <w:t xml:space="preserve"> však svou povahou výjimečn</w:t>
      </w:r>
      <w:r w:rsidR="00273E35">
        <w:rPr>
          <w:i/>
          <w:iCs/>
          <w:sz w:val="24"/>
          <w:szCs w:val="24"/>
        </w:rPr>
        <w:t>á</w:t>
      </w:r>
      <w:r w:rsidR="002034F5" w:rsidRPr="004734C7">
        <w:rPr>
          <w:i/>
          <w:iCs/>
          <w:sz w:val="24"/>
          <w:szCs w:val="24"/>
        </w:rPr>
        <w:t xml:space="preserve"> a </w:t>
      </w:r>
      <w:r w:rsidR="00273E35">
        <w:rPr>
          <w:i/>
          <w:iCs/>
          <w:sz w:val="24"/>
          <w:szCs w:val="24"/>
        </w:rPr>
        <w:t xml:space="preserve">já nyní </w:t>
      </w:r>
      <w:r w:rsidR="002034F5" w:rsidRPr="004734C7">
        <w:rPr>
          <w:i/>
          <w:iCs/>
          <w:sz w:val="24"/>
          <w:szCs w:val="24"/>
        </w:rPr>
        <w:t>pokračuji v její</w:t>
      </w:r>
      <w:r w:rsidR="00956653" w:rsidRPr="004734C7">
        <w:rPr>
          <w:i/>
          <w:iCs/>
          <w:sz w:val="24"/>
          <w:szCs w:val="24"/>
        </w:rPr>
        <w:t>ch</w:t>
      </w:r>
      <w:r w:rsidR="002034F5" w:rsidRPr="004734C7">
        <w:rPr>
          <w:i/>
          <w:iCs/>
          <w:sz w:val="24"/>
          <w:szCs w:val="24"/>
        </w:rPr>
        <w:t xml:space="preserve"> stopách, protože mě </w:t>
      </w:r>
      <w:r w:rsidR="002034F5" w:rsidRPr="004734C7">
        <w:rPr>
          <w:i/>
          <w:iCs/>
          <w:sz w:val="24"/>
          <w:szCs w:val="24"/>
        </w:rPr>
        <w:lastRenderedPageBreak/>
        <w:t>neskutečně posunula dá</w:t>
      </w:r>
      <w:r w:rsidR="00273E35">
        <w:rPr>
          <w:i/>
          <w:iCs/>
          <w:sz w:val="24"/>
          <w:szCs w:val="24"/>
        </w:rPr>
        <w:t>l.</w:t>
      </w:r>
      <w:r w:rsidR="002034F5" w:rsidRPr="004734C7">
        <w:rPr>
          <w:i/>
          <w:iCs/>
          <w:sz w:val="24"/>
          <w:szCs w:val="24"/>
        </w:rPr>
        <w:t xml:space="preserve"> </w:t>
      </w:r>
      <w:r w:rsidR="00273E35">
        <w:rPr>
          <w:i/>
          <w:iCs/>
          <w:sz w:val="24"/>
          <w:szCs w:val="24"/>
        </w:rPr>
        <w:t>B</w:t>
      </w:r>
      <w:r w:rsidR="002034F5" w:rsidRPr="004734C7">
        <w:rPr>
          <w:i/>
          <w:iCs/>
          <w:sz w:val="24"/>
          <w:szCs w:val="24"/>
        </w:rPr>
        <w:t>rala mě jako rovnocenného partnera a budu na ni vzpomínat ještě hodně, hodně dlouho!</w:t>
      </w:r>
      <w:r w:rsidRPr="004734C7">
        <w:rPr>
          <w:i/>
          <w:iCs/>
          <w:sz w:val="24"/>
          <w:szCs w:val="24"/>
        </w:rPr>
        <w:t>“</w:t>
      </w:r>
      <w:r w:rsidR="002034F5" w:rsidRPr="004734C7">
        <w:rPr>
          <w:sz w:val="24"/>
          <w:szCs w:val="24"/>
        </w:rPr>
        <w:t xml:space="preserve"> (Květa)</w:t>
      </w:r>
    </w:p>
    <w:p w14:paraId="4D6A0887" w14:textId="26AAACDE" w:rsidR="00956653" w:rsidRPr="004734C7" w:rsidRDefault="00273E35" w:rsidP="007F748A">
      <w:pPr>
        <w:spacing w:line="360" w:lineRule="auto"/>
        <w:jc w:val="both"/>
        <w:rPr>
          <w:sz w:val="24"/>
          <w:szCs w:val="24"/>
        </w:rPr>
      </w:pPr>
      <w:r>
        <w:rPr>
          <w:sz w:val="24"/>
          <w:szCs w:val="24"/>
        </w:rPr>
        <w:t>Ž</w:t>
      </w:r>
      <w:r w:rsidR="00956653" w:rsidRPr="004734C7">
        <w:rPr>
          <w:sz w:val="24"/>
          <w:szCs w:val="24"/>
        </w:rPr>
        <w:t>áci, kteří mají v plánu pedagogiku</w:t>
      </w:r>
      <w:r w:rsidR="0032759C" w:rsidRPr="004734C7">
        <w:rPr>
          <w:sz w:val="24"/>
          <w:szCs w:val="24"/>
        </w:rPr>
        <w:t xml:space="preserve"> sami</w:t>
      </w:r>
      <w:r w:rsidR="00956653" w:rsidRPr="004734C7">
        <w:rPr>
          <w:sz w:val="24"/>
          <w:szCs w:val="24"/>
        </w:rPr>
        <w:t xml:space="preserve"> studovat a stát se učiteli</w:t>
      </w:r>
      <w:r w:rsidR="001F72D6" w:rsidRPr="004734C7">
        <w:rPr>
          <w:b/>
          <w:sz w:val="24"/>
          <w:szCs w:val="24"/>
        </w:rPr>
        <w:t>,</w:t>
      </w:r>
      <w:r w:rsidR="00956653" w:rsidRPr="004734C7">
        <w:rPr>
          <w:sz w:val="24"/>
          <w:szCs w:val="24"/>
        </w:rPr>
        <w:t xml:space="preserve"> pozoru</w:t>
      </w:r>
      <w:r w:rsidR="0032759C" w:rsidRPr="004734C7">
        <w:rPr>
          <w:sz w:val="24"/>
          <w:szCs w:val="24"/>
        </w:rPr>
        <w:t xml:space="preserve">jí bedlivě </w:t>
      </w:r>
      <w:r w:rsidR="004F70C3">
        <w:rPr>
          <w:sz w:val="24"/>
          <w:szCs w:val="24"/>
        </w:rPr>
        <w:t>chování</w:t>
      </w:r>
      <w:r w:rsidR="00442648">
        <w:rPr>
          <w:sz w:val="24"/>
          <w:szCs w:val="24"/>
        </w:rPr>
        <w:t xml:space="preserve"> svých</w:t>
      </w:r>
      <w:r w:rsidR="0032759C" w:rsidRPr="004734C7">
        <w:rPr>
          <w:sz w:val="24"/>
          <w:szCs w:val="24"/>
        </w:rPr>
        <w:t xml:space="preserve"> </w:t>
      </w:r>
      <w:r w:rsidR="00442648">
        <w:rPr>
          <w:sz w:val="24"/>
          <w:szCs w:val="24"/>
        </w:rPr>
        <w:t xml:space="preserve">pedagogů. Mají tak možnost nasbírat řadu osobních zkušeností dříve, než si sami s pedagogem místo vymění. </w:t>
      </w:r>
      <w:r w:rsidR="0032759C" w:rsidRPr="004734C7">
        <w:rPr>
          <w:sz w:val="24"/>
          <w:szCs w:val="24"/>
        </w:rPr>
        <w:t xml:space="preserve"> </w:t>
      </w:r>
    </w:p>
    <w:p w14:paraId="666C8C04" w14:textId="2A725D64" w:rsidR="004306DC" w:rsidRPr="00204DED" w:rsidRDefault="004306DC" w:rsidP="00204DED">
      <w:pPr>
        <w:spacing w:line="360" w:lineRule="auto"/>
        <w:jc w:val="both"/>
        <w:rPr>
          <w:sz w:val="24"/>
          <w:szCs w:val="24"/>
          <w:shd w:val="clear" w:color="auto" w:fill="FFFFFF"/>
          <w:lang w:eastAsia="cs-CZ"/>
        </w:rPr>
      </w:pPr>
      <w:r w:rsidRPr="004734C7">
        <w:rPr>
          <w:i/>
          <w:iCs/>
          <w:sz w:val="24"/>
          <w:szCs w:val="24"/>
          <w:shd w:val="clear" w:color="auto" w:fill="FFFFFF"/>
          <w:lang w:eastAsia="cs-CZ"/>
        </w:rPr>
        <w:t>„</w:t>
      </w:r>
      <w:r w:rsidR="002034F5" w:rsidRPr="004734C7">
        <w:rPr>
          <w:i/>
          <w:iCs/>
          <w:sz w:val="24"/>
          <w:szCs w:val="24"/>
          <w:shd w:val="clear" w:color="auto" w:fill="FFFFFF"/>
          <w:lang w:eastAsia="cs-CZ"/>
        </w:rPr>
        <w:t>Hodně hledím na učitele jako na svoje budoucí já. Chci být učitelkou a snažím s</w:t>
      </w:r>
      <w:r w:rsidR="00273E35">
        <w:rPr>
          <w:i/>
          <w:iCs/>
          <w:sz w:val="24"/>
          <w:szCs w:val="24"/>
          <w:shd w:val="clear" w:color="auto" w:fill="FFFFFF"/>
          <w:lang w:eastAsia="cs-CZ"/>
        </w:rPr>
        <w:t>e si</w:t>
      </w:r>
      <w:r w:rsidR="002034F5" w:rsidRPr="004734C7">
        <w:rPr>
          <w:i/>
          <w:iCs/>
          <w:sz w:val="24"/>
          <w:szCs w:val="24"/>
          <w:shd w:val="clear" w:color="auto" w:fill="FFFFFF"/>
          <w:lang w:eastAsia="cs-CZ"/>
        </w:rPr>
        <w:t xml:space="preserve"> z výuky odnést co nejvíce v </w:t>
      </w:r>
      <w:r w:rsidR="0032759C" w:rsidRPr="004734C7">
        <w:rPr>
          <w:i/>
          <w:iCs/>
          <w:sz w:val="24"/>
          <w:szCs w:val="24"/>
          <w:shd w:val="clear" w:color="auto" w:fill="FFFFFF"/>
          <w:lang w:eastAsia="cs-CZ"/>
        </w:rPr>
        <w:t>tomto</w:t>
      </w:r>
      <w:r w:rsidR="002034F5" w:rsidRPr="004734C7">
        <w:rPr>
          <w:i/>
          <w:iCs/>
          <w:sz w:val="24"/>
          <w:szCs w:val="24"/>
          <w:shd w:val="clear" w:color="auto" w:fill="FFFFFF"/>
          <w:lang w:eastAsia="cs-CZ"/>
        </w:rPr>
        <w:t xml:space="preserve"> smyslu. Jaký mají přístup, co mi vyhovuje a co ne, co by bylo lepší.</w:t>
      </w:r>
      <w:r w:rsidRPr="004734C7">
        <w:rPr>
          <w:i/>
          <w:iCs/>
          <w:sz w:val="24"/>
          <w:szCs w:val="24"/>
          <w:shd w:val="clear" w:color="auto" w:fill="FFFFFF"/>
          <w:lang w:eastAsia="cs-CZ"/>
        </w:rPr>
        <w:t>“</w:t>
      </w:r>
      <w:r w:rsidRPr="004734C7">
        <w:rPr>
          <w:sz w:val="24"/>
          <w:szCs w:val="24"/>
          <w:shd w:val="clear" w:color="auto" w:fill="FFFFFF"/>
          <w:lang w:eastAsia="cs-CZ"/>
        </w:rPr>
        <w:t xml:space="preserve"> (Svatava)</w:t>
      </w:r>
    </w:p>
    <w:p w14:paraId="77F87A75" w14:textId="32F9E2A0" w:rsidR="001667BD" w:rsidRPr="004734C7" w:rsidRDefault="001667BD" w:rsidP="00273E35">
      <w:pPr>
        <w:spacing w:line="360" w:lineRule="auto"/>
        <w:jc w:val="both"/>
        <w:rPr>
          <w:sz w:val="24"/>
          <w:szCs w:val="24"/>
        </w:rPr>
      </w:pPr>
      <w:r w:rsidRPr="004734C7">
        <w:rPr>
          <w:sz w:val="24"/>
          <w:szCs w:val="24"/>
        </w:rPr>
        <w:t>Poslední výpověď věnuj</w:t>
      </w:r>
      <w:r w:rsidR="00273E35">
        <w:rPr>
          <w:sz w:val="24"/>
          <w:szCs w:val="24"/>
        </w:rPr>
        <w:t xml:space="preserve">i </w:t>
      </w:r>
      <w:r w:rsidR="00A86F72">
        <w:rPr>
          <w:sz w:val="24"/>
          <w:szCs w:val="24"/>
        </w:rPr>
        <w:t>respondentce, která</w:t>
      </w:r>
      <w:r w:rsidR="00273E35">
        <w:rPr>
          <w:sz w:val="24"/>
          <w:szCs w:val="24"/>
        </w:rPr>
        <w:t xml:space="preserve"> v</w:t>
      </w:r>
      <w:r w:rsidR="004F70C3">
        <w:rPr>
          <w:sz w:val="24"/>
          <w:szCs w:val="24"/>
        </w:rPr>
        <w:t xml:space="preserve"> </w:t>
      </w:r>
      <w:r w:rsidR="00442648">
        <w:rPr>
          <w:sz w:val="24"/>
          <w:szCs w:val="24"/>
        </w:rPr>
        <w:t>ní</w:t>
      </w:r>
      <w:r w:rsidR="00A86F72">
        <w:rPr>
          <w:sz w:val="24"/>
          <w:szCs w:val="24"/>
        </w:rPr>
        <w:t xml:space="preserve"> shrnuje a spojuje výše </w:t>
      </w:r>
      <w:r w:rsidR="00273E35">
        <w:rPr>
          <w:sz w:val="24"/>
          <w:szCs w:val="24"/>
        </w:rPr>
        <w:t>uvedené</w:t>
      </w:r>
      <w:r w:rsidR="00A86F72">
        <w:rPr>
          <w:sz w:val="24"/>
          <w:szCs w:val="24"/>
        </w:rPr>
        <w:t xml:space="preserve"> aspekty vztahující se k</w:t>
      </w:r>
      <w:r w:rsidR="00442648">
        <w:rPr>
          <w:sz w:val="24"/>
          <w:szCs w:val="24"/>
        </w:rPr>
        <w:t>e vzpomínkám na</w:t>
      </w:r>
      <w:r w:rsidR="00273E35">
        <w:rPr>
          <w:sz w:val="24"/>
          <w:szCs w:val="24"/>
        </w:rPr>
        <w:t> </w:t>
      </w:r>
      <w:r w:rsidR="00A86F72">
        <w:rPr>
          <w:sz w:val="24"/>
          <w:szCs w:val="24"/>
        </w:rPr>
        <w:t>učitel</w:t>
      </w:r>
      <w:r w:rsidR="00442648">
        <w:rPr>
          <w:sz w:val="24"/>
          <w:szCs w:val="24"/>
        </w:rPr>
        <w:t>e</w:t>
      </w:r>
      <w:r w:rsidR="00273E35">
        <w:rPr>
          <w:sz w:val="24"/>
          <w:szCs w:val="24"/>
        </w:rPr>
        <w:t>. P</w:t>
      </w:r>
      <w:r w:rsidR="00A86F72">
        <w:rPr>
          <w:sz w:val="24"/>
          <w:szCs w:val="24"/>
        </w:rPr>
        <w:t>očínaj</w:t>
      </w:r>
      <w:r w:rsidR="00442648">
        <w:rPr>
          <w:sz w:val="24"/>
          <w:szCs w:val="24"/>
        </w:rPr>
        <w:t>ící</w:t>
      </w:r>
      <w:r w:rsidR="00A86F72">
        <w:rPr>
          <w:sz w:val="24"/>
          <w:szCs w:val="24"/>
        </w:rPr>
        <w:t xml:space="preserve"> u </w:t>
      </w:r>
      <w:r w:rsidR="00D76072">
        <w:rPr>
          <w:sz w:val="24"/>
          <w:szCs w:val="24"/>
        </w:rPr>
        <w:t> </w:t>
      </w:r>
      <w:r w:rsidR="00A86F72">
        <w:rPr>
          <w:sz w:val="24"/>
          <w:szCs w:val="24"/>
        </w:rPr>
        <w:t>osobnosti učitele a sahají</w:t>
      </w:r>
      <w:r w:rsidR="00273E35">
        <w:rPr>
          <w:sz w:val="24"/>
          <w:szCs w:val="24"/>
        </w:rPr>
        <w:t>c</w:t>
      </w:r>
      <w:r w:rsidR="00BF570B">
        <w:rPr>
          <w:sz w:val="24"/>
          <w:szCs w:val="24"/>
        </w:rPr>
        <w:t>í</w:t>
      </w:r>
      <w:r w:rsidR="00A86F72">
        <w:rPr>
          <w:sz w:val="24"/>
          <w:szCs w:val="24"/>
        </w:rPr>
        <w:t xml:space="preserve"> až k výuce pedagoga či postavě učitele jako vzoru. </w:t>
      </w:r>
    </w:p>
    <w:p w14:paraId="31C0E1F1" w14:textId="5A69847C" w:rsidR="00BC2863" w:rsidRDefault="004306DC" w:rsidP="00B64021">
      <w:pPr>
        <w:spacing w:line="360" w:lineRule="auto"/>
        <w:jc w:val="both"/>
        <w:rPr>
          <w:shd w:val="clear" w:color="auto" w:fill="FFFFFF"/>
        </w:rPr>
      </w:pPr>
      <w:r w:rsidRPr="004734C7">
        <w:rPr>
          <w:i/>
          <w:iCs/>
          <w:sz w:val="24"/>
          <w:szCs w:val="24"/>
          <w:shd w:val="clear" w:color="auto" w:fill="FFFFFF"/>
        </w:rPr>
        <w:t xml:space="preserve">„Pokud mě někdo na gymplu ovlivnil, tak rozhodně moje němčinářka. Nejvíc úžasná bytost na světě. Byla na nás strašně hodná, milá, vtipná...měla skvělý hodiny, dokázala nás zaujmout a motivovat. Její hlášky mám doteď napsaný v </w:t>
      </w:r>
      <w:r w:rsidR="00D76072">
        <w:rPr>
          <w:i/>
          <w:iCs/>
          <w:sz w:val="24"/>
          <w:szCs w:val="24"/>
          <w:shd w:val="clear" w:color="auto" w:fill="FFFFFF"/>
        </w:rPr>
        <w:t> </w:t>
      </w:r>
      <w:r w:rsidRPr="004734C7">
        <w:rPr>
          <w:i/>
          <w:iCs/>
          <w:sz w:val="24"/>
          <w:szCs w:val="24"/>
          <w:shd w:val="clear" w:color="auto" w:fill="FFFFFF"/>
        </w:rPr>
        <w:t xml:space="preserve">sešitech a učebnicích. Měla své zásady, byla spravedlivá a ona je vlastně asi důvodem, proč teď studuju to, co studuju.“ </w:t>
      </w:r>
      <w:r w:rsidRPr="004734C7">
        <w:rPr>
          <w:sz w:val="24"/>
          <w:szCs w:val="24"/>
          <w:shd w:val="clear" w:color="auto" w:fill="FFFFFF"/>
        </w:rPr>
        <w:t>(Ida)</w:t>
      </w:r>
      <w:r w:rsidRPr="004734C7">
        <w:rPr>
          <w:shd w:val="clear" w:color="auto" w:fill="FFFFFF"/>
        </w:rPr>
        <w:t xml:space="preserve"> </w:t>
      </w:r>
    </w:p>
    <w:p w14:paraId="6185D4CB" w14:textId="664154F9" w:rsidR="007738DA" w:rsidRDefault="007738DA" w:rsidP="00B64021">
      <w:pPr>
        <w:spacing w:line="360" w:lineRule="auto"/>
        <w:jc w:val="both"/>
      </w:pPr>
    </w:p>
    <w:p w14:paraId="382F5FB4" w14:textId="72B2D040" w:rsidR="007738DA" w:rsidRDefault="007738DA" w:rsidP="00273E35">
      <w:pPr>
        <w:spacing w:line="360" w:lineRule="auto"/>
        <w:ind w:left="0" w:firstLine="0"/>
        <w:jc w:val="both"/>
      </w:pPr>
    </w:p>
    <w:p w14:paraId="50EC1625" w14:textId="5941A825" w:rsidR="007738DA" w:rsidRDefault="007738DA" w:rsidP="00B64021">
      <w:pPr>
        <w:spacing w:line="360" w:lineRule="auto"/>
        <w:jc w:val="both"/>
      </w:pPr>
    </w:p>
    <w:p w14:paraId="46DC6663" w14:textId="3777D53D" w:rsidR="00BF570B" w:rsidRDefault="00BF570B" w:rsidP="00B64021">
      <w:pPr>
        <w:spacing w:line="360" w:lineRule="auto"/>
        <w:jc w:val="both"/>
      </w:pPr>
    </w:p>
    <w:p w14:paraId="0B3C5915" w14:textId="77777777" w:rsidR="004F70C3" w:rsidRDefault="004F70C3" w:rsidP="00B64021">
      <w:pPr>
        <w:spacing w:line="360" w:lineRule="auto"/>
        <w:jc w:val="both"/>
      </w:pPr>
    </w:p>
    <w:p w14:paraId="04FE7478" w14:textId="77777777" w:rsidR="00BF570B" w:rsidRPr="004734C7" w:rsidRDefault="00BF570B" w:rsidP="00B64021">
      <w:pPr>
        <w:spacing w:line="360" w:lineRule="auto"/>
        <w:jc w:val="both"/>
      </w:pPr>
    </w:p>
    <w:p w14:paraId="5B7F6F72" w14:textId="5D748FC5" w:rsidR="003A72BA" w:rsidRPr="004734C7" w:rsidRDefault="004306DC" w:rsidP="003A72BA">
      <w:pPr>
        <w:pStyle w:val="Nadpis1"/>
        <w:spacing w:line="360" w:lineRule="auto"/>
        <w:ind w:left="672" w:firstLine="0"/>
      </w:pPr>
      <w:bookmarkStart w:id="76" w:name="_Toc35934562"/>
      <w:r w:rsidRPr="004734C7">
        <w:lastRenderedPageBreak/>
        <w:t>Závěr</w:t>
      </w:r>
      <w:bookmarkEnd w:id="76"/>
    </w:p>
    <w:p w14:paraId="7E42567C" w14:textId="75BCF517" w:rsidR="003A72BA" w:rsidRPr="004734C7" w:rsidRDefault="004955B9" w:rsidP="00D76072">
      <w:pPr>
        <w:spacing w:line="360" w:lineRule="auto"/>
        <w:jc w:val="both"/>
        <w:rPr>
          <w:sz w:val="24"/>
          <w:szCs w:val="24"/>
        </w:rPr>
      </w:pPr>
      <w:r w:rsidRPr="004734C7">
        <w:rPr>
          <w:sz w:val="24"/>
          <w:szCs w:val="24"/>
        </w:rPr>
        <w:t>Zodpovězením mé výzkumné otázky</w:t>
      </w:r>
      <w:r w:rsidR="003E7208" w:rsidRPr="004734C7">
        <w:rPr>
          <w:sz w:val="24"/>
          <w:szCs w:val="24"/>
        </w:rPr>
        <w:t xml:space="preserve">, prostřednictvím analýzy a </w:t>
      </w:r>
      <w:r w:rsidR="00D76072">
        <w:rPr>
          <w:sz w:val="24"/>
          <w:szCs w:val="24"/>
        </w:rPr>
        <w:t> </w:t>
      </w:r>
      <w:r w:rsidR="003E7208" w:rsidRPr="004734C7">
        <w:rPr>
          <w:sz w:val="24"/>
          <w:szCs w:val="24"/>
        </w:rPr>
        <w:t>interpretace da</w:t>
      </w:r>
      <w:r w:rsidR="002C0AD8">
        <w:rPr>
          <w:sz w:val="24"/>
          <w:szCs w:val="24"/>
        </w:rPr>
        <w:t>t</w:t>
      </w:r>
      <w:r w:rsidR="009E59CA" w:rsidRPr="006D42AF">
        <w:rPr>
          <w:i/>
          <w:iCs/>
          <w:sz w:val="24"/>
          <w:szCs w:val="24"/>
        </w:rPr>
        <w:t>:</w:t>
      </w:r>
      <w:r w:rsidR="003A72BA" w:rsidRPr="006D42AF">
        <w:rPr>
          <w:i/>
          <w:iCs/>
          <w:sz w:val="24"/>
          <w:szCs w:val="24"/>
        </w:rPr>
        <w:t xml:space="preserve"> </w:t>
      </w:r>
      <w:r w:rsidR="000C1DBC">
        <w:rPr>
          <w:i/>
          <w:iCs/>
          <w:sz w:val="24"/>
          <w:szCs w:val="24"/>
        </w:rPr>
        <w:t>„</w:t>
      </w:r>
      <w:r w:rsidR="006D42AF" w:rsidRPr="006D42AF">
        <w:rPr>
          <w:i/>
          <w:iCs/>
          <w:sz w:val="24"/>
          <w:szCs w:val="24"/>
        </w:rPr>
        <w:t xml:space="preserve">Jak vysokoškolský student zpětně vzpomíná na osobnost a </w:t>
      </w:r>
      <w:r w:rsidR="002C0AD8">
        <w:rPr>
          <w:i/>
          <w:iCs/>
          <w:sz w:val="24"/>
          <w:szCs w:val="24"/>
        </w:rPr>
        <w:t> </w:t>
      </w:r>
      <w:r w:rsidR="006D42AF" w:rsidRPr="006D42AF">
        <w:rPr>
          <w:i/>
          <w:iCs/>
          <w:sz w:val="24"/>
          <w:szCs w:val="24"/>
        </w:rPr>
        <w:t>výuku svého středoškolského učitele?</w:t>
      </w:r>
      <w:r w:rsidR="000C1DBC">
        <w:rPr>
          <w:i/>
          <w:iCs/>
          <w:sz w:val="24"/>
          <w:szCs w:val="24"/>
        </w:rPr>
        <w:t>“</w:t>
      </w:r>
      <w:r w:rsidR="006D42AF">
        <w:rPr>
          <w:sz w:val="24"/>
          <w:szCs w:val="24"/>
        </w:rPr>
        <w:t>,</w:t>
      </w:r>
      <w:r w:rsidR="006D42AF" w:rsidRPr="006D42AF">
        <w:rPr>
          <w:sz w:val="24"/>
          <w:szCs w:val="24"/>
        </w:rPr>
        <w:t xml:space="preserve"> </w:t>
      </w:r>
      <w:r w:rsidR="008B2A6C" w:rsidRPr="004734C7">
        <w:rPr>
          <w:i/>
          <w:iCs/>
          <w:sz w:val="24"/>
          <w:szCs w:val="24"/>
        </w:rPr>
        <w:t>j</w:t>
      </w:r>
      <w:r w:rsidR="003A72BA" w:rsidRPr="004734C7">
        <w:rPr>
          <w:sz w:val="24"/>
          <w:szCs w:val="24"/>
        </w:rPr>
        <w:t xml:space="preserve">ež je částečně obsažena i </w:t>
      </w:r>
      <w:r w:rsidR="00D76072">
        <w:rPr>
          <w:sz w:val="24"/>
          <w:szCs w:val="24"/>
        </w:rPr>
        <w:t> </w:t>
      </w:r>
      <w:r w:rsidR="003A72BA" w:rsidRPr="004734C7">
        <w:rPr>
          <w:sz w:val="24"/>
          <w:szCs w:val="24"/>
        </w:rPr>
        <w:t>v názvu práce, považuji práci za ukončenou.</w:t>
      </w:r>
    </w:p>
    <w:p w14:paraId="0E28BBDA" w14:textId="1FD1A6C5" w:rsidR="009E59CA" w:rsidRPr="004734C7" w:rsidRDefault="00F07539" w:rsidP="00D76072">
      <w:pPr>
        <w:spacing w:line="360" w:lineRule="auto"/>
        <w:jc w:val="both"/>
        <w:rPr>
          <w:sz w:val="24"/>
          <w:szCs w:val="24"/>
        </w:rPr>
      </w:pPr>
      <w:r>
        <w:rPr>
          <w:sz w:val="24"/>
          <w:szCs w:val="24"/>
        </w:rPr>
        <w:t>Zjistila jsem</w:t>
      </w:r>
      <w:r w:rsidR="003A72BA" w:rsidRPr="004734C7">
        <w:rPr>
          <w:sz w:val="24"/>
          <w:szCs w:val="24"/>
        </w:rPr>
        <w:t>, že pohled vys</w:t>
      </w:r>
      <w:r w:rsidR="003A72BA" w:rsidRPr="002C0AD8">
        <w:rPr>
          <w:sz w:val="24"/>
          <w:szCs w:val="24"/>
        </w:rPr>
        <w:t>okoškolského studenta na osobnost a výuku středoškolského učitele</w:t>
      </w:r>
      <w:r w:rsidR="000F6DDE" w:rsidRPr="002C0AD8">
        <w:rPr>
          <w:sz w:val="24"/>
          <w:szCs w:val="24"/>
        </w:rPr>
        <w:t xml:space="preserve"> tvoří síť</w:t>
      </w:r>
      <w:r w:rsidR="003A72BA" w:rsidRPr="002C0AD8">
        <w:rPr>
          <w:sz w:val="24"/>
          <w:szCs w:val="24"/>
        </w:rPr>
        <w:t xml:space="preserve"> </w:t>
      </w:r>
      <w:r w:rsidR="002C0AD8" w:rsidRPr="002C0AD8">
        <w:rPr>
          <w:sz w:val="24"/>
          <w:szCs w:val="24"/>
        </w:rPr>
        <w:t xml:space="preserve">vzájemně propojených </w:t>
      </w:r>
      <w:r w:rsidR="003A72BA" w:rsidRPr="002C0AD8">
        <w:rPr>
          <w:sz w:val="24"/>
          <w:szCs w:val="24"/>
        </w:rPr>
        <w:t>kategorií</w:t>
      </w:r>
      <w:r w:rsidR="002C0AD8" w:rsidRPr="002C0AD8">
        <w:rPr>
          <w:sz w:val="24"/>
          <w:szCs w:val="24"/>
        </w:rPr>
        <w:t xml:space="preserve">, </w:t>
      </w:r>
      <w:r w:rsidR="002C0AD8">
        <w:rPr>
          <w:sz w:val="24"/>
          <w:szCs w:val="24"/>
        </w:rPr>
        <w:t>jež tvoří jednu strukturu.</w:t>
      </w:r>
    </w:p>
    <w:p w14:paraId="2D0BD30B" w14:textId="21058F94" w:rsidR="003A72BA" w:rsidRPr="004734C7" w:rsidRDefault="000F6DDE" w:rsidP="00D76072">
      <w:pPr>
        <w:spacing w:line="360" w:lineRule="auto"/>
        <w:jc w:val="both"/>
        <w:rPr>
          <w:sz w:val="24"/>
          <w:szCs w:val="24"/>
        </w:rPr>
      </w:pPr>
      <w:r w:rsidRPr="004734C7">
        <w:rPr>
          <w:sz w:val="24"/>
          <w:szCs w:val="24"/>
        </w:rPr>
        <w:t xml:space="preserve"> </w:t>
      </w:r>
      <w:r w:rsidR="0044218A" w:rsidRPr="004734C7">
        <w:rPr>
          <w:sz w:val="24"/>
          <w:szCs w:val="24"/>
        </w:rPr>
        <w:t>Strukturu lze rozdělit na dv</w:t>
      </w:r>
      <w:r w:rsidR="00F07539">
        <w:rPr>
          <w:sz w:val="24"/>
          <w:szCs w:val="24"/>
        </w:rPr>
        <w:t>a</w:t>
      </w:r>
      <w:r w:rsidR="0044218A" w:rsidRPr="004734C7">
        <w:rPr>
          <w:sz w:val="24"/>
          <w:szCs w:val="24"/>
        </w:rPr>
        <w:t xml:space="preserve"> </w:t>
      </w:r>
      <w:r w:rsidR="002927FD">
        <w:rPr>
          <w:sz w:val="24"/>
          <w:szCs w:val="24"/>
        </w:rPr>
        <w:t>směry</w:t>
      </w:r>
      <w:r w:rsidR="00F07539">
        <w:rPr>
          <w:sz w:val="24"/>
          <w:szCs w:val="24"/>
        </w:rPr>
        <w:t xml:space="preserve">. První z nich se dívá </w:t>
      </w:r>
      <w:r w:rsidR="0044218A" w:rsidRPr="004734C7">
        <w:rPr>
          <w:sz w:val="24"/>
          <w:szCs w:val="24"/>
        </w:rPr>
        <w:t>na učitele jako</w:t>
      </w:r>
      <w:r w:rsidR="00F07539">
        <w:rPr>
          <w:sz w:val="24"/>
          <w:szCs w:val="24"/>
        </w:rPr>
        <w:t xml:space="preserve"> osobnost</w:t>
      </w:r>
      <w:r w:rsidR="0044218A" w:rsidRPr="004734C7">
        <w:rPr>
          <w:sz w:val="24"/>
          <w:szCs w:val="24"/>
        </w:rPr>
        <w:t xml:space="preserve"> a </w:t>
      </w:r>
      <w:r w:rsidR="00F07539">
        <w:rPr>
          <w:sz w:val="24"/>
          <w:szCs w:val="24"/>
        </w:rPr>
        <w:t>druhý na</w:t>
      </w:r>
      <w:r w:rsidR="0044218A" w:rsidRPr="004734C7">
        <w:rPr>
          <w:sz w:val="24"/>
          <w:szCs w:val="24"/>
        </w:rPr>
        <w:t xml:space="preserve"> učitelovu výuku. </w:t>
      </w:r>
      <w:r w:rsidR="009E59CA" w:rsidRPr="002C0AD8">
        <w:rPr>
          <w:sz w:val="24"/>
          <w:szCs w:val="24"/>
        </w:rPr>
        <w:t>Tyto</w:t>
      </w:r>
      <w:r w:rsidR="0044218A" w:rsidRPr="004734C7">
        <w:rPr>
          <w:sz w:val="24"/>
          <w:szCs w:val="24"/>
        </w:rPr>
        <w:t xml:space="preserve"> dva </w:t>
      </w:r>
      <w:r w:rsidR="002927FD">
        <w:rPr>
          <w:sz w:val="24"/>
          <w:szCs w:val="24"/>
        </w:rPr>
        <w:t>směry</w:t>
      </w:r>
      <w:r w:rsidR="0044218A" w:rsidRPr="004734C7">
        <w:rPr>
          <w:sz w:val="24"/>
          <w:szCs w:val="24"/>
        </w:rPr>
        <w:t xml:space="preserve"> reprezentují</w:t>
      </w:r>
      <w:r w:rsidR="009E59CA" w:rsidRPr="004734C7">
        <w:rPr>
          <w:sz w:val="24"/>
          <w:szCs w:val="24"/>
        </w:rPr>
        <w:t xml:space="preserve"> </w:t>
      </w:r>
      <w:r w:rsidR="0044218A" w:rsidRPr="004734C7">
        <w:rPr>
          <w:sz w:val="24"/>
          <w:szCs w:val="24"/>
        </w:rPr>
        <w:t xml:space="preserve">následující </w:t>
      </w:r>
      <w:r w:rsidR="009E59CA" w:rsidRPr="004734C7">
        <w:rPr>
          <w:sz w:val="24"/>
          <w:szCs w:val="24"/>
        </w:rPr>
        <w:t>kategorie</w:t>
      </w:r>
      <w:r w:rsidRPr="004734C7">
        <w:rPr>
          <w:sz w:val="24"/>
          <w:szCs w:val="24"/>
        </w:rPr>
        <w:t>: Osobnostní charakteristiky učitele, Klasifikac</w:t>
      </w:r>
      <w:r w:rsidR="009E59CA" w:rsidRPr="004734C7">
        <w:rPr>
          <w:sz w:val="24"/>
          <w:szCs w:val="24"/>
        </w:rPr>
        <w:t>i</w:t>
      </w:r>
      <w:r w:rsidRPr="004734C7">
        <w:rPr>
          <w:sz w:val="24"/>
          <w:szCs w:val="24"/>
        </w:rPr>
        <w:t xml:space="preserve"> učitelů, Vztah učitele k předmětu, Styl a metody výuky, Nároky na žáka, Vztah žáka k předmětu, Faktor motivace a Učitel</w:t>
      </w:r>
      <w:r w:rsidR="009E59CA" w:rsidRPr="004734C7">
        <w:rPr>
          <w:sz w:val="24"/>
          <w:szCs w:val="24"/>
        </w:rPr>
        <w:t>e</w:t>
      </w:r>
      <w:r w:rsidRPr="004734C7">
        <w:rPr>
          <w:sz w:val="24"/>
          <w:szCs w:val="24"/>
        </w:rPr>
        <w:t xml:space="preserve"> jako </w:t>
      </w:r>
      <w:r w:rsidR="009E59CA" w:rsidRPr="004734C7">
        <w:rPr>
          <w:sz w:val="24"/>
          <w:szCs w:val="24"/>
        </w:rPr>
        <w:t>vzor</w:t>
      </w:r>
      <w:r w:rsidR="003B268F" w:rsidRPr="004734C7">
        <w:rPr>
          <w:sz w:val="24"/>
          <w:szCs w:val="24"/>
        </w:rPr>
        <w:t xml:space="preserve">. </w:t>
      </w:r>
      <w:r w:rsidR="00F07539">
        <w:rPr>
          <w:rStyle w:val="Znakapoznpodarou"/>
          <w:sz w:val="24"/>
          <w:szCs w:val="24"/>
        </w:rPr>
        <w:footnoteReference w:id="10"/>
      </w:r>
    </w:p>
    <w:p w14:paraId="26BC7A57" w14:textId="25323EE4" w:rsidR="0044218A" w:rsidRDefault="0044218A" w:rsidP="00D76072">
      <w:pPr>
        <w:spacing w:line="360" w:lineRule="auto"/>
        <w:jc w:val="both"/>
        <w:rPr>
          <w:sz w:val="24"/>
          <w:szCs w:val="24"/>
        </w:rPr>
      </w:pPr>
      <w:r w:rsidRPr="004734C7">
        <w:rPr>
          <w:sz w:val="24"/>
          <w:szCs w:val="24"/>
        </w:rPr>
        <w:t>Nejprve se pohled žáka ubírá k osobn</w:t>
      </w:r>
      <w:r w:rsidR="00BF570B">
        <w:rPr>
          <w:sz w:val="24"/>
          <w:szCs w:val="24"/>
        </w:rPr>
        <w:t>ostním</w:t>
      </w:r>
      <w:r w:rsidRPr="004734C7">
        <w:rPr>
          <w:sz w:val="24"/>
          <w:szCs w:val="24"/>
        </w:rPr>
        <w:t xml:space="preserve"> </w:t>
      </w:r>
      <w:r w:rsidRPr="002C0AD8">
        <w:rPr>
          <w:sz w:val="24"/>
          <w:szCs w:val="24"/>
        </w:rPr>
        <w:t xml:space="preserve">charakteristikám učitele, které </w:t>
      </w:r>
      <w:r w:rsidRPr="004734C7">
        <w:rPr>
          <w:sz w:val="24"/>
          <w:szCs w:val="24"/>
        </w:rPr>
        <w:t xml:space="preserve">obsahují nejen samotné vlastnosti, ale i styl oblékání </w:t>
      </w:r>
      <w:r w:rsidRPr="002C0AD8">
        <w:rPr>
          <w:sz w:val="24"/>
          <w:szCs w:val="24"/>
        </w:rPr>
        <w:t xml:space="preserve">pedagoga. Tyto </w:t>
      </w:r>
      <w:r w:rsidRPr="004734C7">
        <w:rPr>
          <w:sz w:val="24"/>
          <w:szCs w:val="24"/>
        </w:rPr>
        <w:t>faktory jsou určující pro klasifikaci učitelů na ty oblíbené a neoblíbené, což úzce souvisí s</w:t>
      </w:r>
      <w:r w:rsidR="00BF570B">
        <w:rPr>
          <w:sz w:val="24"/>
          <w:szCs w:val="24"/>
        </w:rPr>
        <w:t>e samotnou</w:t>
      </w:r>
      <w:r w:rsidR="00F07539">
        <w:rPr>
          <w:sz w:val="24"/>
          <w:szCs w:val="24"/>
        </w:rPr>
        <w:t xml:space="preserve"> </w:t>
      </w:r>
      <w:r w:rsidRPr="004734C7">
        <w:rPr>
          <w:sz w:val="24"/>
          <w:szCs w:val="24"/>
        </w:rPr>
        <w:t>výukou</w:t>
      </w:r>
      <w:r w:rsidR="00F07539">
        <w:rPr>
          <w:sz w:val="24"/>
          <w:szCs w:val="24"/>
        </w:rPr>
        <w:t>,</w:t>
      </w:r>
      <w:r w:rsidRPr="004734C7">
        <w:rPr>
          <w:sz w:val="24"/>
          <w:szCs w:val="24"/>
        </w:rPr>
        <w:t xml:space="preserve"> jejím stylem a postavením pedagoga k předmětu, jež vyučuje. Dále</w:t>
      </w:r>
      <w:r w:rsidR="00204DED">
        <w:rPr>
          <w:sz w:val="24"/>
          <w:szCs w:val="24"/>
        </w:rPr>
        <w:t xml:space="preserve"> analýza dat odhalila faktory</w:t>
      </w:r>
      <w:r w:rsidR="00F07539">
        <w:rPr>
          <w:sz w:val="24"/>
          <w:szCs w:val="24"/>
        </w:rPr>
        <w:t xml:space="preserve"> </w:t>
      </w:r>
      <w:r w:rsidRPr="004734C7">
        <w:rPr>
          <w:sz w:val="24"/>
          <w:szCs w:val="24"/>
        </w:rPr>
        <w:t>determinují</w:t>
      </w:r>
      <w:r w:rsidR="00F07539">
        <w:rPr>
          <w:sz w:val="24"/>
          <w:szCs w:val="24"/>
        </w:rPr>
        <w:t>cí</w:t>
      </w:r>
      <w:r w:rsidRPr="004734C7">
        <w:rPr>
          <w:sz w:val="24"/>
          <w:szCs w:val="24"/>
        </w:rPr>
        <w:t xml:space="preserve"> styl výuky</w:t>
      </w:r>
      <w:r w:rsidR="00BF570B">
        <w:rPr>
          <w:sz w:val="24"/>
          <w:szCs w:val="24"/>
        </w:rPr>
        <w:t>, těmi jsou</w:t>
      </w:r>
      <w:r w:rsidRPr="004734C7">
        <w:rPr>
          <w:sz w:val="24"/>
          <w:szCs w:val="24"/>
        </w:rPr>
        <w:t xml:space="preserve"> motivace žáků, nároky </w:t>
      </w:r>
      <w:r w:rsidR="00F07539">
        <w:rPr>
          <w:sz w:val="24"/>
          <w:szCs w:val="24"/>
        </w:rPr>
        <w:t xml:space="preserve">učitele </w:t>
      </w:r>
      <w:r w:rsidRPr="004734C7">
        <w:rPr>
          <w:sz w:val="24"/>
          <w:szCs w:val="24"/>
        </w:rPr>
        <w:t xml:space="preserve">na </w:t>
      </w:r>
      <w:r w:rsidR="00F07539">
        <w:rPr>
          <w:sz w:val="24"/>
          <w:szCs w:val="24"/>
        </w:rPr>
        <w:t>žáka</w:t>
      </w:r>
      <w:r w:rsidRPr="004734C7">
        <w:rPr>
          <w:sz w:val="24"/>
          <w:szCs w:val="24"/>
        </w:rPr>
        <w:t xml:space="preserve">, či samotný žákův vztah k danému předmětu. </w:t>
      </w:r>
    </w:p>
    <w:p w14:paraId="0D80F179" w14:textId="1E97B931" w:rsidR="0044218A" w:rsidRDefault="0044218A" w:rsidP="00D76072">
      <w:pPr>
        <w:spacing w:line="360" w:lineRule="auto"/>
        <w:jc w:val="both"/>
        <w:rPr>
          <w:sz w:val="24"/>
          <w:szCs w:val="24"/>
        </w:rPr>
      </w:pPr>
      <w:r>
        <w:rPr>
          <w:sz w:val="24"/>
          <w:szCs w:val="24"/>
        </w:rPr>
        <w:t xml:space="preserve">Celou práci uzavírá </w:t>
      </w:r>
      <w:r w:rsidR="00BF570B">
        <w:rPr>
          <w:sz w:val="24"/>
          <w:szCs w:val="24"/>
        </w:rPr>
        <w:t>podkapitola</w:t>
      </w:r>
      <w:r w:rsidRPr="002C0AD8">
        <w:rPr>
          <w:sz w:val="24"/>
          <w:szCs w:val="24"/>
        </w:rPr>
        <w:t xml:space="preserve"> </w:t>
      </w:r>
      <w:r w:rsidR="00F07539">
        <w:rPr>
          <w:sz w:val="24"/>
          <w:szCs w:val="24"/>
        </w:rPr>
        <w:t>s názvem</w:t>
      </w:r>
      <w:r>
        <w:rPr>
          <w:sz w:val="24"/>
          <w:szCs w:val="24"/>
        </w:rPr>
        <w:t xml:space="preserve"> </w:t>
      </w:r>
      <w:r w:rsidR="00F07539">
        <w:rPr>
          <w:sz w:val="24"/>
          <w:szCs w:val="24"/>
        </w:rPr>
        <w:t>„U</w:t>
      </w:r>
      <w:r>
        <w:rPr>
          <w:sz w:val="24"/>
          <w:szCs w:val="24"/>
        </w:rPr>
        <w:t>čitel jako žákův vzor</w:t>
      </w:r>
      <w:r w:rsidR="00F07539">
        <w:rPr>
          <w:sz w:val="24"/>
          <w:szCs w:val="24"/>
        </w:rPr>
        <w:t>“</w:t>
      </w:r>
      <w:r>
        <w:rPr>
          <w:sz w:val="24"/>
          <w:szCs w:val="24"/>
        </w:rPr>
        <w:t>, kter</w:t>
      </w:r>
      <w:r w:rsidR="00F07539">
        <w:rPr>
          <w:sz w:val="24"/>
          <w:szCs w:val="24"/>
        </w:rPr>
        <w:t>á</w:t>
      </w:r>
      <w:r>
        <w:rPr>
          <w:sz w:val="24"/>
          <w:szCs w:val="24"/>
        </w:rPr>
        <w:t xml:space="preserve"> slouží </w:t>
      </w:r>
      <w:r w:rsidR="00BF570B">
        <w:rPr>
          <w:sz w:val="24"/>
          <w:szCs w:val="24"/>
        </w:rPr>
        <w:t>pro</w:t>
      </w:r>
      <w:r>
        <w:rPr>
          <w:sz w:val="24"/>
          <w:szCs w:val="24"/>
        </w:rPr>
        <w:t xml:space="preserve"> motivac</w:t>
      </w:r>
      <w:r w:rsidR="00BF570B">
        <w:rPr>
          <w:sz w:val="24"/>
          <w:szCs w:val="24"/>
        </w:rPr>
        <w:t>i</w:t>
      </w:r>
      <w:r>
        <w:rPr>
          <w:sz w:val="24"/>
          <w:szCs w:val="24"/>
        </w:rPr>
        <w:t xml:space="preserve"> všech stávající</w:t>
      </w:r>
      <w:r w:rsidR="00BF570B">
        <w:rPr>
          <w:sz w:val="24"/>
          <w:szCs w:val="24"/>
        </w:rPr>
        <w:t>ch</w:t>
      </w:r>
      <w:r>
        <w:rPr>
          <w:sz w:val="24"/>
          <w:szCs w:val="24"/>
        </w:rPr>
        <w:t xml:space="preserve"> i budoucí</w:t>
      </w:r>
      <w:r w:rsidR="00BF570B">
        <w:rPr>
          <w:sz w:val="24"/>
          <w:szCs w:val="24"/>
        </w:rPr>
        <w:t>ch</w:t>
      </w:r>
      <w:r>
        <w:rPr>
          <w:sz w:val="24"/>
          <w:szCs w:val="24"/>
        </w:rPr>
        <w:t xml:space="preserve"> učitel</w:t>
      </w:r>
      <w:r w:rsidR="00BF570B">
        <w:rPr>
          <w:sz w:val="24"/>
          <w:szCs w:val="24"/>
        </w:rPr>
        <w:t>ů</w:t>
      </w:r>
      <w:r>
        <w:rPr>
          <w:sz w:val="24"/>
          <w:szCs w:val="24"/>
        </w:rPr>
        <w:t>.</w:t>
      </w:r>
    </w:p>
    <w:p w14:paraId="0B025312" w14:textId="68361AFE" w:rsidR="003B268F" w:rsidRDefault="003A72BA" w:rsidP="00D76072">
      <w:pPr>
        <w:spacing w:line="360" w:lineRule="auto"/>
        <w:jc w:val="both"/>
        <w:rPr>
          <w:sz w:val="24"/>
          <w:szCs w:val="24"/>
        </w:rPr>
      </w:pPr>
      <w:r>
        <w:rPr>
          <w:sz w:val="24"/>
          <w:szCs w:val="24"/>
        </w:rPr>
        <w:t xml:space="preserve">Nutno </w:t>
      </w:r>
      <w:r w:rsidR="003E7208">
        <w:rPr>
          <w:sz w:val="24"/>
          <w:szCs w:val="24"/>
        </w:rPr>
        <w:t>podotknout</w:t>
      </w:r>
      <w:r>
        <w:rPr>
          <w:sz w:val="24"/>
          <w:szCs w:val="24"/>
        </w:rPr>
        <w:t xml:space="preserve">, že dodatečné </w:t>
      </w:r>
      <w:r w:rsidR="00A86F72">
        <w:rPr>
          <w:sz w:val="24"/>
          <w:szCs w:val="24"/>
        </w:rPr>
        <w:t>údaje</w:t>
      </w:r>
      <w:r w:rsidRPr="002C0AD8">
        <w:rPr>
          <w:sz w:val="24"/>
          <w:szCs w:val="24"/>
        </w:rPr>
        <w:t xml:space="preserve">, </w:t>
      </w:r>
      <w:r w:rsidR="002C0AD8" w:rsidRPr="002C0AD8">
        <w:rPr>
          <w:sz w:val="24"/>
          <w:szCs w:val="24"/>
        </w:rPr>
        <w:t>mnou získané</w:t>
      </w:r>
      <w:r w:rsidRPr="002C0AD8">
        <w:rPr>
          <w:sz w:val="24"/>
          <w:szCs w:val="24"/>
        </w:rPr>
        <w:t xml:space="preserve"> o </w:t>
      </w:r>
      <w:r>
        <w:rPr>
          <w:sz w:val="24"/>
          <w:szCs w:val="24"/>
        </w:rPr>
        <w:t xml:space="preserve">samotných </w:t>
      </w:r>
      <w:r w:rsidRPr="004734C7">
        <w:rPr>
          <w:sz w:val="24"/>
          <w:szCs w:val="24"/>
        </w:rPr>
        <w:t>respondentech</w:t>
      </w:r>
      <w:r w:rsidR="001F72D6" w:rsidRPr="004734C7">
        <w:rPr>
          <w:b/>
          <w:sz w:val="24"/>
          <w:szCs w:val="24"/>
        </w:rPr>
        <w:t>,</w:t>
      </w:r>
      <w:r w:rsidRPr="004734C7">
        <w:rPr>
          <w:sz w:val="24"/>
          <w:szCs w:val="24"/>
        </w:rPr>
        <w:t xml:space="preserve"> nebyly </w:t>
      </w:r>
      <w:r>
        <w:rPr>
          <w:sz w:val="24"/>
          <w:szCs w:val="24"/>
        </w:rPr>
        <w:t>pro moji práci směrodatné a nepřinesly další dílčí poznatky a zdůvodnění k</w:t>
      </w:r>
      <w:r w:rsidR="000F6DDE">
        <w:rPr>
          <w:sz w:val="24"/>
          <w:szCs w:val="24"/>
        </w:rPr>
        <w:t xml:space="preserve"> výpovědím </w:t>
      </w:r>
      <w:r>
        <w:rPr>
          <w:sz w:val="24"/>
          <w:szCs w:val="24"/>
        </w:rPr>
        <w:t>jejich autorů.</w:t>
      </w:r>
      <w:r w:rsidR="00A86F72">
        <w:rPr>
          <w:sz w:val="24"/>
          <w:szCs w:val="24"/>
        </w:rPr>
        <w:t xml:space="preserve"> Většina respondentů </w:t>
      </w:r>
      <w:r w:rsidR="00A86F72">
        <w:rPr>
          <w:sz w:val="24"/>
          <w:szCs w:val="24"/>
        </w:rPr>
        <w:lastRenderedPageBreak/>
        <w:t>aktuálně studuje na filozofické fakultě a absolvovala středoškolské gymnazijní vzdělání, což vše můžeme vidět ve struktuře respondentů.</w:t>
      </w:r>
      <w:r w:rsidR="002927FD">
        <w:rPr>
          <w:rStyle w:val="Znakapoznpodarou"/>
          <w:sz w:val="24"/>
          <w:szCs w:val="24"/>
        </w:rPr>
        <w:footnoteReference w:id="11"/>
      </w:r>
      <w:r>
        <w:rPr>
          <w:sz w:val="24"/>
          <w:szCs w:val="24"/>
        </w:rPr>
        <w:t xml:space="preserve"> </w:t>
      </w:r>
      <w:r w:rsidR="00A86F72">
        <w:rPr>
          <w:sz w:val="24"/>
          <w:szCs w:val="24"/>
        </w:rPr>
        <w:t>An</w:t>
      </w:r>
      <w:r w:rsidR="00F07539">
        <w:rPr>
          <w:sz w:val="24"/>
          <w:szCs w:val="24"/>
        </w:rPr>
        <w:t>i</w:t>
      </w:r>
      <w:r w:rsidR="00A86F72">
        <w:rPr>
          <w:sz w:val="24"/>
          <w:szCs w:val="24"/>
        </w:rPr>
        <w:t xml:space="preserve"> </w:t>
      </w:r>
      <w:r w:rsidR="00D76072">
        <w:rPr>
          <w:sz w:val="24"/>
          <w:szCs w:val="24"/>
        </w:rPr>
        <w:t> </w:t>
      </w:r>
      <w:r w:rsidR="00A86F72">
        <w:rPr>
          <w:sz w:val="24"/>
          <w:szCs w:val="24"/>
        </w:rPr>
        <w:t>věkové rozpětí</w:t>
      </w:r>
      <w:r w:rsidR="00F07539">
        <w:rPr>
          <w:sz w:val="24"/>
          <w:szCs w:val="24"/>
        </w:rPr>
        <w:t xml:space="preserve"> studentů</w:t>
      </w:r>
      <w:r w:rsidR="00A86F72">
        <w:rPr>
          <w:sz w:val="24"/>
          <w:szCs w:val="24"/>
        </w:rPr>
        <w:t xml:space="preserve"> neovlivnilo </w:t>
      </w:r>
      <w:r w:rsidR="00F07539">
        <w:rPr>
          <w:sz w:val="24"/>
          <w:szCs w:val="24"/>
        </w:rPr>
        <w:t xml:space="preserve">jejich </w:t>
      </w:r>
      <w:r w:rsidR="00A86F72">
        <w:rPr>
          <w:sz w:val="24"/>
          <w:szCs w:val="24"/>
        </w:rPr>
        <w:t xml:space="preserve">pohled na středoškolského </w:t>
      </w:r>
      <w:r w:rsidR="00A86F72" w:rsidRPr="00C82E64">
        <w:rPr>
          <w:color w:val="000000" w:themeColor="text1"/>
          <w:sz w:val="24"/>
          <w:szCs w:val="24"/>
        </w:rPr>
        <w:t xml:space="preserve">učitele. </w:t>
      </w:r>
    </w:p>
    <w:p w14:paraId="6F06EAD6" w14:textId="3593DA4B" w:rsidR="009761EC" w:rsidRPr="006B47E3" w:rsidRDefault="003B268F" w:rsidP="00D76072">
      <w:pPr>
        <w:spacing w:line="360" w:lineRule="auto"/>
        <w:jc w:val="both"/>
        <w:rPr>
          <w:sz w:val="24"/>
          <w:szCs w:val="24"/>
        </w:rPr>
      </w:pPr>
      <w:r>
        <w:rPr>
          <w:sz w:val="24"/>
          <w:szCs w:val="24"/>
        </w:rPr>
        <w:t>Kladně hodnotím fakt</w:t>
      </w:r>
      <w:r w:rsidR="003A72BA">
        <w:rPr>
          <w:sz w:val="24"/>
          <w:szCs w:val="24"/>
        </w:rPr>
        <w:t xml:space="preserve">, že </w:t>
      </w:r>
      <w:r w:rsidR="00204DED">
        <w:rPr>
          <w:sz w:val="24"/>
          <w:szCs w:val="24"/>
        </w:rPr>
        <w:t xml:space="preserve">výsledky mého výzkumu ukazují převážně pozitivní zkušenosti studentů s učiteli. </w:t>
      </w:r>
    </w:p>
    <w:p w14:paraId="01C0EB3C" w14:textId="0174DB5F" w:rsidR="006B47E3" w:rsidRPr="003B268F" w:rsidRDefault="009761EC" w:rsidP="00D76072">
      <w:pPr>
        <w:spacing w:line="360" w:lineRule="auto"/>
        <w:jc w:val="both"/>
        <w:rPr>
          <w:sz w:val="24"/>
          <w:szCs w:val="24"/>
          <w:lang w:eastAsia="cs-CZ"/>
        </w:rPr>
      </w:pPr>
      <w:r w:rsidRPr="006B47E3">
        <w:rPr>
          <w:sz w:val="24"/>
          <w:szCs w:val="24"/>
          <w:lang w:eastAsia="cs-CZ"/>
        </w:rPr>
        <w:t>Celou práci bych chtěla ukončit následující</w:t>
      </w:r>
      <w:r w:rsidR="003B268F">
        <w:rPr>
          <w:sz w:val="24"/>
          <w:szCs w:val="24"/>
          <w:lang w:eastAsia="cs-CZ"/>
        </w:rPr>
        <w:t>m citátem</w:t>
      </w:r>
      <w:r w:rsidR="00514DFB">
        <w:rPr>
          <w:sz w:val="24"/>
          <w:szCs w:val="24"/>
          <w:lang w:eastAsia="cs-CZ"/>
        </w:rPr>
        <w:t xml:space="preserve"> Karla Čapka (Spilková a kol., 2005, s. 49)</w:t>
      </w:r>
    </w:p>
    <w:p w14:paraId="5A5B10D6" w14:textId="3DA841C7" w:rsidR="007738DA" w:rsidRDefault="003A72BA" w:rsidP="00E32833">
      <w:pPr>
        <w:spacing w:line="360" w:lineRule="auto"/>
        <w:jc w:val="center"/>
        <w:rPr>
          <w:i/>
          <w:iCs/>
          <w:sz w:val="24"/>
          <w:szCs w:val="24"/>
          <w:shd w:val="clear" w:color="auto" w:fill="FFFFFF"/>
        </w:rPr>
      </w:pPr>
      <w:r w:rsidRPr="003B268F">
        <w:rPr>
          <w:i/>
          <w:iCs/>
          <w:sz w:val="24"/>
          <w:szCs w:val="24"/>
          <w:shd w:val="clear" w:color="auto" w:fill="FFFFFF"/>
        </w:rPr>
        <w:t>„Vzdělání je to, co nám zůstane, když zapomeneme všechno, co jsme se naučili ve škole.“</w:t>
      </w:r>
      <w:bookmarkEnd w:id="40"/>
    </w:p>
    <w:p w14:paraId="7AF032E0" w14:textId="6BDCB56E" w:rsidR="00BF570B" w:rsidRDefault="00BF570B" w:rsidP="00E32833">
      <w:pPr>
        <w:spacing w:line="360" w:lineRule="auto"/>
        <w:jc w:val="center"/>
        <w:rPr>
          <w:i/>
          <w:iCs/>
          <w:sz w:val="24"/>
          <w:szCs w:val="24"/>
          <w:shd w:val="clear" w:color="auto" w:fill="FFFFFF"/>
        </w:rPr>
      </w:pPr>
    </w:p>
    <w:p w14:paraId="0D29391F" w14:textId="6D8FBC5C" w:rsidR="00BF570B" w:rsidRDefault="00BF570B" w:rsidP="00E32833">
      <w:pPr>
        <w:spacing w:line="360" w:lineRule="auto"/>
        <w:jc w:val="center"/>
        <w:rPr>
          <w:i/>
          <w:iCs/>
          <w:sz w:val="24"/>
          <w:szCs w:val="24"/>
          <w:shd w:val="clear" w:color="auto" w:fill="FFFFFF"/>
        </w:rPr>
      </w:pPr>
    </w:p>
    <w:p w14:paraId="3E3A11BA" w14:textId="03DAC713" w:rsidR="00BF570B" w:rsidRDefault="00BF570B" w:rsidP="00E32833">
      <w:pPr>
        <w:spacing w:line="360" w:lineRule="auto"/>
        <w:jc w:val="center"/>
        <w:rPr>
          <w:i/>
          <w:iCs/>
          <w:sz w:val="24"/>
          <w:szCs w:val="24"/>
          <w:shd w:val="clear" w:color="auto" w:fill="FFFFFF"/>
        </w:rPr>
      </w:pPr>
    </w:p>
    <w:p w14:paraId="7B13E769" w14:textId="109243E4" w:rsidR="00BF570B" w:rsidRDefault="00BF570B" w:rsidP="00E32833">
      <w:pPr>
        <w:spacing w:line="360" w:lineRule="auto"/>
        <w:jc w:val="center"/>
        <w:rPr>
          <w:i/>
          <w:iCs/>
          <w:sz w:val="24"/>
          <w:szCs w:val="24"/>
          <w:shd w:val="clear" w:color="auto" w:fill="FFFFFF"/>
        </w:rPr>
      </w:pPr>
    </w:p>
    <w:p w14:paraId="564334DA" w14:textId="0AA254FC" w:rsidR="00BF570B" w:rsidRDefault="00BF570B" w:rsidP="00E32833">
      <w:pPr>
        <w:spacing w:line="360" w:lineRule="auto"/>
        <w:jc w:val="center"/>
        <w:rPr>
          <w:i/>
          <w:iCs/>
          <w:sz w:val="24"/>
          <w:szCs w:val="24"/>
          <w:shd w:val="clear" w:color="auto" w:fill="FFFFFF"/>
        </w:rPr>
      </w:pPr>
    </w:p>
    <w:p w14:paraId="10A3090A" w14:textId="142968A3" w:rsidR="00BF570B" w:rsidRDefault="00BF570B" w:rsidP="00E32833">
      <w:pPr>
        <w:spacing w:line="360" w:lineRule="auto"/>
        <w:jc w:val="center"/>
        <w:rPr>
          <w:i/>
          <w:iCs/>
          <w:sz w:val="24"/>
          <w:szCs w:val="24"/>
          <w:shd w:val="clear" w:color="auto" w:fill="FFFFFF"/>
        </w:rPr>
      </w:pPr>
    </w:p>
    <w:p w14:paraId="139FFA9A" w14:textId="5038EF85" w:rsidR="00BF570B" w:rsidRDefault="00BF570B" w:rsidP="00E32833">
      <w:pPr>
        <w:spacing w:line="360" w:lineRule="auto"/>
        <w:jc w:val="center"/>
        <w:rPr>
          <w:i/>
          <w:iCs/>
          <w:sz w:val="24"/>
          <w:szCs w:val="24"/>
          <w:shd w:val="clear" w:color="auto" w:fill="FFFFFF"/>
        </w:rPr>
      </w:pPr>
    </w:p>
    <w:p w14:paraId="33498F65" w14:textId="13FF538D" w:rsidR="00BF570B" w:rsidRDefault="00BF570B" w:rsidP="00E32833">
      <w:pPr>
        <w:spacing w:line="360" w:lineRule="auto"/>
        <w:jc w:val="center"/>
        <w:rPr>
          <w:i/>
          <w:iCs/>
          <w:sz w:val="24"/>
          <w:szCs w:val="24"/>
          <w:shd w:val="clear" w:color="auto" w:fill="FFFFFF"/>
        </w:rPr>
      </w:pPr>
    </w:p>
    <w:p w14:paraId="4534FD6C" w14:textId="393E32C3" w:rsidR="00BF570B" w:rsidRDefault="00BF570B" w:rsidP="00E32833">
      <w:pPr>
        <w:spacing w:line="360" w:lineRule="auto"/>
        <w:jc w:val="center"/>
        <w:rPr>
          <w:i/>
          <w:iCs/>
          <w:sz w:val="24"/>
          <w:szCs w:val="24"/>
          <w:shd w:val="clear" w:color="auto" w:fill="FFFFFF"/>
        </w:rPr>
      </w:pPr>
    </w:p>
    <w:p w14:paraId="222E2A66" w14:textId="77777777" w:rsidR="00BF570B" w:rsidRPr="003E7208" w:rsidRDefault="00BF570B" w:rsidP="00E32833">
      <w:pPr>
        <w:spacing w:line="360" w:lineRule="auto"/>
        <w:jc w:val="center"/>
        <w:rPr>
          <w:i/>
          <w:iCs/>
          <w:sz w:val="24"/>
          <w:szCs w:val="24"/>
          <w:shd w:val="clear" w:color="auto" w:fill="FFFFFF"/>
        </w:rPr>
      </w:pPr>
    </w:p>
    <w:p w14:paraId="38D81C4A" w14:textId="6913C7DB" w:rsidR="007E1AA0" w:rsidRDefault="006B47E3" w:rsidP="007E1AA0">
      <w:pPr>
        <w:pStyle w:val="Nadpis1"/>
        <w:spacing w:line="360" w:lineRule="auto"/>
      </w:pPr>
      <w:bookmarkStart w:id="77" w:name="_Toc35934563"/>
      <w:r>
        <w:lastRenderedPageBreak/>
        <w:t>Literatura a zdroje</w:t>
      </w:r>
      <w:bookmarkEnd w:id="77"/>
    </w:p>
    <w:p w14:paraId="0185AC32" w14:textId="137FAA63" w:rsidR="0063669E" w:rsidRPr="005B2362" w:rsidRDefault="0063669E" w:rsidP="0075251C">
      <w:pPr>
        <w:spacing w:line="360" w:lineRule="auto"/>
        <w:ind w:firstLine="0"/>
        <w:rPr>
          <w:sz w:val="24"/>
          <w:szCs w:val="24"/>
        </w:rPr>
      </w:pPr>
      <w:r w:rsidRPr="005B2362">
        <w:rPr>
          <w:sz w:val="24"/>
          <w:szCs w:val="24"/>
          <w:shd w:val="clear" w:color="auto" w:fill="FFFFFF"/>
        </w:rPr>
        <w:t xml:space="preserve">CVVM. </w:t>
      </w:r>
      <w:r w:rsidR="00634E0F">
        <w:rPr>
          <w:sz w:val="24"/>
          <w:szCs w:val="24"/>
          <w:shd w:val="clear" w:color="auto" w:fill="FFFFFF"/>
        </w:rPr>
        <w:t>(201</w:t>
      </w:r>
      <w:r w:rsidR="00C53E04">
        <w:rPr>
          <w:sz w:val="24"/>
          <w:szCs w:val="24"/>
          <w:shd w:val="clear" w:color="auto" w:fill="FFFFFF"/>
        </w:rPr>
        <w:t>9</w:t>
      </w:r>
      <w:r w:rsidR="00634E0F">
        <w:rPr>
          <w:sz w:val="24"/>
          <w:szCs w:val="24"/>
          <w:shd w:val="clear" w:color="auto" w:fill="FFFFFF"/>
        </w:rPr>
        <w:t xml:space="preserve">) </w:t>
      </w:r>
      <w:r w:rsidRPr="005B2362">
        <w:rPr>
          <w:i/>
          <w:iCs/>
          <w:sz w:val="24"/>
          <w:szCs w:val="24"/>
          <w:shd w:val="clear" w:color="auto" w:fill="FFFFFF"/>
        </w:rPr>
        <w:t>Prestiž povolání – červen 2019</w:t>
      </w:r>
      <w:r w:rsidRPr="005B2362">
        <w:rPr>
          <w:sz w:val="24"/>
          <w:szCs w:val="24"/>
          <w:shd w:val="clear" w:color="auto" w:fill="FFFFFF"/>
        </w:rPr>
        <w:t xml:space="preserve">. </w:t>
      </w:r>
      <w:r w:rsidR="001327B8" w:rsidRPr="005B2362">
        <w:rPr>
          <w:sz w:val="24"/>
          <w:szCs w:val="24"/>
          <w:shd w:val="clear" w:color="auto" w:fill="FFFFFF"/>
        </w:rPr>
        <w:t xml:space="preserve">Citováno 15. srpna 2019. </w:t>
      </w:r>
      <w:r w:rsidRPr="005B2362">
        <w:rPr>
          <w:sz w:val="24"/>
          <w:szCs w:val="24"/>
          <w:shd w:val="clear" w:color="auto" w:fill="FFFFFF"/>
        </w:rPr>
        <w:t xml:space="preserve">Dostupné z: </w:t>
      </w:r>
      <w:hyperlink r:id="rId13" w:history="1">
        <w:r w:rsidRPr="005B2362">
          <w:rPr>
            <w:sz w:val="24"/>
            <w:szCs w:val="24"/>
            <w:u w:val="single"/>
          </w:rPr>
          <w:t>https://cvvm.soc.cas.cz/cz/tiskove-zpravy/ekonomicke/prace-prijmy-zivotni-uroven/4990-prestiz-povolani-cerven-2019</w:t>
        </w:r>
      </w:hyperlink>
    </w:p>
    <w:p w14:paraId="37EF62DA" w14:textId="67C82664" w:rsidR="0063669E" w:rsidRPr="007E1AA0" w:rsidRDefault="0063669E" w:rsidP="001327B8">
      <w:pPr>
        <w:spacing w:line="360" w:lineRule="auto"/>
        <w:ind w:firstLine="0"/>
        <w:jc w:val="both"/>
        <w:rPr>
          <w:sz w:val="24"/>
          <w:szCs w:val="24"/>
          <w:shd w:val="clear" w:color="auto" w:fill="FFFFFF"/>
        </w:rPr>
      </w:pPr>
      <w:r w:rsidRPr="007E1AA0">
        <w:rPr>
          <w:sz w:val="24"/>
          <w:szCs w:val="24"/>
          <w:shd w:val="clear" w:color="auto" w:fill="FFFFFF"/>
        </w:rPr>
        <w:t>Č</w:t>
      </w:r>
      <w:r w:rsidR="006E29CD">
        <w:rPr>
          <w:sz w:val="24"/>
          <w:szCs w:val="24"/>
          <w:shd w:val="clear" w:color="auto" w:fill="FFFFFF"/>
        </w:rPr>
        <w:t>áp, J</w:t>
      </w:r>
      <w:r w:rsidR="00575729">
        <w:rPr>
          <w:sz w:val="24"/>
          <w:szCs w:val="24"/>
          <w:shd w:val="clear" w:color="auto" w:fill="FFFFFF"/>
        </w:rPr>
        <w:t xml:space="preserve">. </w:t>
      </w:r>
      <w:r w:rsidR="00575729" w:rsidRPr="00E1442D">
        <w:rPr>
          <w:rFonts w:eastAsia="Calibri"/>
          <w:sz w:val="24"/>
          <w:szCs w:val="24"/>
        </w:rPr>
        <w:t>&amp;</w:t>
      </w:r>
      <w:r w:rsidR="00575729">
        <w:rPr>
          <w:sz w:val="24"/>
          <w:szCs w:val="24"/>
          <w:shd w:val="clear" w:color="auto" w:fill="FFFFFF"/>
        </w:rPr>
        <w:t xml:space="preserve"> </w:t>
      </w:r>
      <w:r w:rsidRPr="007E1AA0">
        <w:rPr>
          <w:sz w:val="24"/>
          <w:szCs w:val="24"/>
          <w:shd w:val="clear" w:color="auto" w:fill="FFFFFF"/>
        </w:rPr>
        <w:t>M</w:t>
      </w:r>
      <w:r w:rsidR="006E29CD">
        <w:rPr>
          <w:sz w:val="24"/>
          <w:szCs w:val="24"/>
          <w:shd w:val="clear" w:color="auto" w:fill="FFFFFF"/>
        </w:rPr>
        <w:t>areš,</w:t>
      </w:r>
      <w:r w:rsidRPr="007E1AA0">
        <w:rPr>
          <w:sz w:val="24"/>
          <w:szCs w:val="24"/>
          <w:shd w:val="clear" w:color="auto" w:fill="FFFFFF"/>
        </w:rPr>
        <w:t xml:space="preserve"> J. </w:t>
      </w:r>
      <w:r w:rsidR="006E29CD">
        <w:rPr>
          <w:sz w:val="24"/>
          <w:szCs w:val="24"/>
          <w:shd w:val="clear" w:color="auto" w:fill="FFFFFF"/>
        </w:rPr>
        <w:t xml:space="preserve">(2001) </w:t>
      </w:r>
      <w:r w:rsidRPr="007E1AA0">
        <w:rPr>
          <w:i/>
          <w:iCs/>
          <w:sz w:val="24"/>
          <w:szCs w:val="24"/>
          <w:shd w:val="clear" w:color="auto" w:fill="FFFFFF"/>
        </w:rPr>
        <w:t>Psychologie pro učitele</w:t>
      </w:r>
      <w:r w:rsidRPr="007E1AA0">
        <w:rPr>
          <w:sz w:val="24"/>
          <w:szCs w:val="24"/>
          <w:shd w:val="clear" w:color="auto" w:fill="FFFFFF"/>
        </w:rPr>
        <w:t>. Praha: Portál</w:t>
      </w:r>
    </w:p>
    <w:p w14:paraId="58B8E431" w14:textId="73947365" w:rsidR="0063669E" w:rsidRDefault="0063669E" w:rsidP="001327B8">
      <w:pPr>
        <w:spacing w:line="360" w:lineRule="auto"/>
        <w:ind w:firstLine="0"/>
        <w:jc w:val="both"/>
        <w:rPr>
          <w:sz w:val="24"/>
          <w:szCs w:val="24"/>
          <w:u w:val="single"/>
        </w:rPr>
      </w:pPr>
      <w:r w:rsidRPr="007E1AA0">
        <w:rPr>
          <w:sz w:val="24"/>
          <w:szCs w:val="24"/>
          <w:shd w:val="clear" w:color="auto" w:fill="FFFFFF"/>
        </w:rPr>
        <w:t>Č</w:t>
      </w:r>
      <w:r w:rsidR="00634E0F">
        <w:rPr>
          <w:sz w:val="24"/>
          <w:szCs w:val="24"/>
          <w:shd w:val="clear" w:color="auto" w:fill="FFFFFF"/>
        </w:rPr>
        <w:t>eský statistický úřad</w:t>
      </w:r>
      <w:r w:rsidRPr="007E1AA0">
        <w:rPr>
          <w:sz w:val="24"/>
          <w:szCs w:val="24"/>
          <w:shd w:val="clear" w:color="auto" w:fill="FFFFFF"/>
        </w:rPr>
        <w:t>.</w:t>
      </w:r>
      <w:r w:rsidR="007C44DD">
        <w:rPr>
          <w:sz w:val="24"/>
          <w:szCs w:val="24"/>
          <w:shd w:val="clear" w:color="auto" w:fill="FFFFFF"/>
        </w:rPr>
        <w:t xml:space="preserve"> (2018)</w:t>
      </w:r>
      <w:r w:rsidRPr="007E1AA0">
        <w:rPr>
          <w:sz w:val="24"/>
          <w:szCs w:val="24"/>
          <w:shd w:val="clear" w:color="auto" w:fill="FFFFFF"/>
        </w:rPr>
        <w:t xml:space="preserve"> </w:t>
      </w:r>
      <w:r w:rsidRPr="006E29CD">
        <w:rPr>
          <w:i/>
          <w:iCs/>
          <w:sz w:val="24"/>
          <w:szCs w:val="24"/>
          <w:shd w:val="clear" w:color="auto" w:fill="FFFFFF"/>
        </w:rPr>
        <w:t>Školy a školská zařízení – školní rok 2017/2018</w:t>
      </w:r>
      <w:r w:rsidR="00634E0F">
        <w:rPr>
          <w:i/>
          <w:iCs/>
          <w:sz w:val="28"/>
          <w:szCs w:val="28"/>
          <w:shd w:val="clear" w:color="auto" w:fill="FFFFFF"/>
        </w:rPr>
        <w:t>.</w:t>
      </w:r>
      <w:r w:rsidR="001327B8">
        <w:rPr>
          <w:sz w:val="24"/>
          <w:szCs w:val="24"/>
          <w:shd w:val="clear" w:color="auto" w:fill="FFFFFF"/>
        </w:rPr>
        <w:t xml:space="preserve"> Citováno</w:t>
      </w:r>
      <w:r w:rsidRPr="007E1AA0">
        <w:rPr>
          <w:sz w:val="24"/>
          <w:szCs w:val="24"/>
          <w:shd w:val="clear" w:color="auto" w:fill="FFFFFF"/>
        </w:rPr>
        <w:t xml:space="preserve"> </w:t>
      </w:r>
      <w:r w:rsidR="001327B8">
        <w:rPr>
          <w:sz w:val="24"/>
          <w:szCs w:val="24"/>
          <w:shd w:val="clear" w:color="auto" w:fill="FFFFFF"/>
        </w:rPr>
        <w:t xml:space="preserve">15. srpna 2019. </w:t>
      </w:r>
      <w:r w:rsidRPr="007E1AA0">
        <w:rPr>
          <w:sz w:val="24"/>
          <w:szCs w:val="24"/>
          <w:shd w:val="clear" w:color="auto" w:fill="FFFFFF"/>
        </w:rPr>
        <w:t xml:space="preserve">Dostupné z: </w:t>
      </w:r>
      <w:hyperlink r:id="rId14" w:history="1">
        <w:r w:rsidRPr="007E1AA0">
          <w:rPr>
            <w:sz w:val="24"/>
            <w:szCs w:val="24"/>
            <w:u w:val="single"/>
          </w:rPr>
          <w:t>https://www.czso.cz/csu/czso/skoly-a-skolska-zarizeni-skolni-rok-201718</w:t>
        </w:r>
      </w:hyperlink>
    </w:p>
    <w:p w14:paraId="5AA0C8A7" w14:textId="60363581" w:rsidR="0063669E" w:rsidRPr="003A0416" w:rsidRDefault="0063669E" w:rsidP="003A0416">
      <w:pPr>
        <w:spacing w:line="360" w:lineRule="auto"/>
        <w:ind w:firstLine="0"/>
        <w:jc w:val="both"/>
        <w:rPr>
          <w:sz w:val="24"/>
          <w:szCs w:val="24"/>
          <w:shd w:val="clear" w:color="auto" w:fill="FFFFFF"/>
        </w:rPr>
      </w:pPr>
      <w:r w:rsidRPr="007E1AA0">
        <w:rPr>
          <w:sz w:val="24"/>
          <w:szCs w:val="24"/>
          <w:shd w:val="clear" w:color="auto" w:fill="FFFFFF"/>
        </w:rPr>
        <w:t>H</w:t>
      </w:r>
      <w:r w:rsidR="006E29CD">
        <w:rPr>
          <w:sz w:val="24"/>
          <w:szCs w:val="24"/>
          <w:shd w:val="clear" w:color="auto" w:fill="FFFFFF"/>
        </w:rPr>
        <w:t>endl</w:t>
      </w:r>
      <w:r w:rsidRPr="007E1AA0">
        <w:rPr>
          <w:sz w:val="24"/>
          <w:szCs w:val="24"/>
          <w:shd w:val="clear" w:color="auto" w:fill="FFFFFF"/>
        </w:rPr>
        <w:t>, J.</w:t>
      </w:r>
      <w:r w:rsidR="006E29CD">
        <w:rPr>
          <w:sz w:val="24"/>
          <w:szCs w:val="24"/>
          <w:shd w:val="clear" w:color="auto" w:fill="FFFFFF"/>
        </w:rPr>
        <w:t xml:space="preserve"> (2008)</w:t>
      </w:r>
      <w:r w:rsidRPr="007E1AA0">
        <w:rPr>
          <w:sz w:val="24"/>
          <w:szCs w:val="24"/>
          <w:shd w:val="clear" w:color="auto" w:fill="FFFFFF"/>
        </w:rPr>
        <w:t> </w:t>
      </w:r>
      <w:r w:rsidRPr="007E1AA0">
        <w:rPr>
          <w:i/>
          <w:iCs/>
          <w:sz w:val="24"/>
          <w:szCs w:val="24"/>
          <w:shd w:val="clear" w:color="auto" w:fill="FFFFFF"/>
        </w:rPr>
        <w:t>Kvalitativní výzkum: základní teorie, metody a aplikace</w:t>
      </w:r>
      <w:r w:rsidR="006E29CD">
        <w:rPr>
          <w:sz w:val="24"/>
          <w:szCs w:val="24"/>
          <w:shd w:val="clear" w:color="auto" w:fill="FFFFFF"/>
        </w:rPr>
        <w:t>. Praha: Portál.</w:t>
      </w:r>
    </w:p>
    <w:p w14:paraId="55C73CDC" w14:textId="5AF6E6B7" w:rsidR="0063669E" w:rsidRPr="007E1AA0" w:rsidRDefault="0063669E" w:rsidP="001327B8">
      <w:pPr>
        <w:spacing w:line="360" w:lineRule="auto"/>
        <w:ind w:firstLine="0"/>
        <w:jc w:val="both"/>
        <w:rPr>
          <w:sz w:val="24"/>
          <w:szCs w:val="24"/>
          <w:shd w:val="clear" w:color="auto" w:fill="FFFFFF"/>
        </w:rPr>
      </w:pPr>
      <w:r w:rsidRPr="007E1AA0">
        <w:rPr>
          <w:sz w:val="24"/>
          <w:szCs w:val="24"/>
          <w:shd w:val="clear" w:color="auto" w:fill="FFFFFF"/>
        </w:rPr>
        <w:t>H</w:t>
      </w:r>
      <w:r w:rsidR="006E29CD">
        <w:rPr>
          <w:sz w:val="24"/>
          <w:szCs w:val="24"/>
          <w:shd w:val="clear" w:color="auto" w:fill="FFFFFF"/>
        </w:rPr>
        <w:t>oleček</w:t>
      </w:r>
      <w:r w:rsidRPr="007E1AA0">
        <w:rPr>
          <w:sz w:val="24"/>
          <w:szCs w:val="24"/>
          <w:shd w:val="clear" w:color="auto" w:fill="FFFFFF"/>
        </w:rPr>
        <w:t>,</w:t>
      </w:r>
      <w:r w:rsidR="006E29CD">
        <w:rPr>
          <w:sz w:val="24"/>
          <w:szCs w:val="24"/>
          <w:shd w:val="clear" w:color="auto" w:fill="FFFFFF"/>
        </w:rPr>
        <w:t xml:space="preserve"> </w:t>
      </w:r>
      <w:r w:rsidRPr="007E1AA0">
        <w:rPr>
          <w:sz w:val="24"/>
          <w:szCs w:val="24"/>
          <w:shd w:val="clear" w:color="auto" w:fill="FFFFFF"/>
        </w:rPr>
        <w:t>V. </w:t>
      </w:r>
      <w:r w:rsidR="006E29CD">
        <w:rPr>
          <w:sz w:val="24"/>
          <w:szCs w:val="24"/>
          <w:shd w:val="clear" w:color="auto" w:fill="FFFFFF"/>
        </w:rPr>
        <w:t xml:space="preserve">(2014) </w:t>
      </w:r>
      <w:r w:rsidRPr="007E1AA0">
        <w:rPr>
          <w:i/>
          <w:iCs/>
          <w:sz w:val="24"/>
          <w:szCs w:val="24"/>
          <w:shd w:val="clear" w:color="auto" w:fill="FFFFFF"/>
        </w:rPr>
        <w:t>Psychologie v učitelské praxi</w:t>
      </w:r>
      <w:r w:rsidRPr="007E1AA0">
        <w:rPr>
          <w:sz w:val="24"/>
          <w:szCs w:val="24"/>
          <w:shd w:val="clear" w:color="auto" w:fill="FFFFFF"/>
        </w:rPr>
        <w:t xml:space="preserve">. Praha: Grada. Pedagogika (Grada). </w:t>
      </w:r>
    </w:p>
    <w:p w14:paraId="7EE9C290" w14:textId="4E1DED02" w:rsidR="0063669E" w:rsidRPr="007E1AA0" w:rsidRDefault="0063669E" w:rsidP="001327B8">
      <w:pPr>
        <w:spacing w:line="360" w:lineRule="auto"/>
        <w:ind w:firstLine="0"/>
        <w:jc w:val="both"/>
        <w:rPr>
          <w:sz w:val="24"/>
          <w:szCs w:val="24"/>
          <w:u w:val="single"/>
        </w:rPr>
      </w:pPr>
      <w:r w:rsidRPr="007E1AA0">
        <w:rPr>
          <w:sz w:val="24"/>
          <w:szCs w:val="24"/>
        </w:rPr>
        <w:t>K</w:t>
      </w:r>
      <w:r w:rsidR="006E29CD">
        <w:rPr>
          <w:sz w:val="24"/>
          <w:szCs w:val="24"/>
        </w:rPr>
        <w:t>ohoutek, R</w:t>
      </w:r>
      <w:r w:rsidRPr="007E1AA0">
        <w:rPr>
          <w:sz w:val="24"/>
          <w:szCs w:val="24"/>
        </w:rPr>
        <w:t xml:space="preserve">. </w:t>
      </w:r>
      <w:r w:rsidR="00C01323">
        <w:rPr>
          <w:sz w:val="24"/>
          <w:szCs w:val="24"/>
        </w:rPr>
        <w:t xml:space="preserve">(2009) </w:t>
      </w:r>
      <w:r w:rsidRPr="006E29CD">
        <w:rPr>
          <w:i/>
          <w:iCs/>
          <w:sz w:val="24"/>
          <w:szCs w:val="24"/>
        </w:rPr>
        <w:t>Osobnost učitele a učitelk</w:t>
      </w:r>
      <w:r w:rsidR="00951BAC">
        <w:rPr>
          <w:i/>
          <w:iCs/>
          <w:sz w:val="24"/>
          <w:szCs w:val="24"/>
        </w:rPr>
        <w:t>y</w:t>
      </w:r>
      <w:r w:rsidRPr="007E1AA0">
        <w:rPr>
          <w:sz w:val="24"/>
          <w:szCs w:val="24"/>
        </w:rPr>
        <w:t>.</w:t>
      </w:r>
      <w:r w:rsidR="001327B8">
        <w:rPr>
          <w:sz w:val="24"/>
          <w:szCs w:val="24"/>
        </w:rPr>
        <w:t xml:space="preserve"> Citováno</w:t>
      </w:r>
      <w:r w:rsidRPr="007E1AA0">
        <w:rPr>
          <w:sz w:val="24"/>
          <w:szCs w:val="24"/>
        </w:rPr>
        <w:t xml:space="preserve"> 20.</w:t>
      </w:r>
      <w:r w:rsidR="001327B8">
        <w:rPr>
          <w:sz w:val="24"/>
          <w:szCs w:val="24"/>
        </w:rPr>
        <w:t xml:space="preserve"> září </w:t>
      </w:r>
      <w:r w:rsidRPr="007E1AA0">
        <w:rPr>
          <w:sz w:val="24"/>
          <w:szCs w:val="24"/>
        </w:rPr>
        <w:t xml:space="preserve">2019. Dostupné z: </w:t>
      </w:r>
      <w:hyperlink r:id="rId15" w:history="1">
        <w:r w:rsidRPr="007E1AA0">
          <w:rPr>
            <w:sz w:val="24"/>
            <w:szCs w:val="24"/>
            <w:u w:val="single"/>
          </w:rPr>
          <w:t>http://rudolfkohoutek.blog.cz/</w:t>
        </w:r>
      </w:hyperlink>
    </w:p>
    <w:p w14:paraId="3FE93293" w14:textId="48184052" w:rsidR="0063669E" w:rsidRPr="003A0416" w:rsidRDefault="0063669E" w:rsidP="003A0416">
      <w:pPr>
        <w:spacing w:line="360" w:lineRule="auto"/>
        <w:ind w:firstLine="0"/>
        <w:jc w:val="both"/>
        <w:rPr>
          <w:sz w:val="24"/>
          <w:szCs w:val="24"/>
          <w:shd w:val="clear" w:color="auto" w:fill="FFFFFF"/>
        </w:rPr>
      </w:pPr>
      <w:r w:rsidRPr="001327B8">
        <w:rPr>
          <w:sz w:val="24"/>
          <w:szCs w:val="24"/>
          <w:shd w:val="clear" w:color="auto" w:fill="FFFFFF"/>
        </w:rPr>
        <w:t>K</w:t>
      </w:r>
      <w:r w:rsidR="006E29CD">
        <w:rPr>
          <w:sz w:val="24"/>
          <w:szCs w:val="24"/>
          <w:shd w:val="clear" w:color="auto" w:fill="FFFFFF"/>
        </w:rPr>
        <w:t>ubátová</w:t>
      </w:r>
      <w:r w:rsidRPr="001327B8">
        <w:rPr>
          <w:sz w:val="24"/>
          <w:szCs w:val="24"/>
          <w:shd w:val="clear" w:color="auto" w:fill="FFFFFF"/>
        </w:rPr>
        <w:t>, H.</w:t>
      </w:r>
      <w:r w:rsidR="006E29CD">
        <w:rPr>
          <w:sz w:val="24"/>
          <w:szCs w:val="24"/>
          <w:shd w:val="clear" w:color="auto" w:fill="FFFFFF"/>
        </w:rPr>
        <w:t xml:space="preserve"> (20</w:t>
      </w:r>
      <w:r w:rsidR="00610040">
        <w:rPr>
          <w:sz w:val="24"/>
          <w:szCs w:val="24"/>
          <w:shd w:val="clear" w:color="auto" w:fill="FFFFFF"/>
        </w:rPr>
        <w:t>09)</w:t>
      </w:r>
      <w:r w:rsidR="006E29CD">
        <w:rPr>
          <w:sz w:val="24"/>
          <w:szCs w:val="24"/>
          <w:shd w:val="clear" w:color="auto" w:fill="FFFFFF"/>
        </w:rPr>
        <w:t xml:space="preserve"> </w:t>
      </w:r>
      <w:r w:rsidRPr="0090130B">
        <w:rPr>
          <w:i/>
          <w:iCs/>
          <w:sz w:val="24"/>
          <w:szCs w:val="24"/>
          <w:shd w:val="clear" w:color="auto" w:fill="FFFFFF"/>
        </w:rPr>
        <w:t>Sociologie</w:t>
      </w:r>
      <w:r w:rsidR="00610040">
        <w:rPr>
          <w:i/>
          <w:iCs/>
          <w:sz w:val="24"/>
          <w:szCs w:val="24"/>
          <w:shd w:val="clear" w:color="auto" w:fill="FFFFFF"/>
        </w:rPr>
        <w:t xml:space="preserve">. </w:t>
      </w:r>
      <w:r w:rsidRPr="0090130B">
        <w:rPr>
          <w:sz w:val="24"/>
          <w:szCs w:val="24"/>
          <w:shd w:val="clear" w:color="auto" w:fill="FFFFFF"/>
        </w:rPr>
        <w:t xml:space="preserve"> </w:t>
      </w:r>
      <w:r w:rsidR="00610040">
        <w:rPr>
          <w:sz w:val="24"/>
          <w:szCs w:val="24"/>
          <w:shd w:val="clear" w:color="auto" w:fill="FFFFFF"/>
        </w:rPr>
        <w:t>Olomouc: Papírtisk, s.r.o.</w:t>
      </w:r>
    </w:p>
    <w:p w14:paraId="23C132A5" w14:textId="2C7D5AB7" w:rsidR="006B47E3" w:rsidRPr="001327B8" w:rsidRDefault="006B47E3" w:rsidP="001327B8">
      <w:pPr>
        <w:spacing w:line="360" w:lineRule="auto"/>
        <w:ind w:firstLine="0"/>
        <w:jc w:val="both"/>
        <w:rPr>
          <w:sz w:val="24"/>
          <w:szCs w:val="24"/>
        </w:rPr>
      </w:pPr>
      <w:r w:rsidRPr="001327B8">
        <w:rPr>
          <w:sz w:val="24"/>
          <w:szCs w:val="24"/>
          <w:shd w:val="clear" w:color="auto" w:fill="FFFFFF"/>
        </w:rPr>
        <w:t>K</w:t>
      </w:r>
      <w:r w:rsidR="006E29CD">
        <w:rPr>
          <w:sz w:val="24"/>
          <w:szCs w:val="24"/>
          <w:shd w:val="clear" w:color="auto" w:fill="FFFFFF"/>
        </w:rPr>
        <w:t>yriacou</w:t>
      </w:r>
      <w:r w:rsidRPr="001327B8">
        <w:rPr>
          <w:sz w:val="24"/>
          <w:szCs w:val="24"/>
          <w:shd w:val="clear" w:color="auto" w:fill="FFFFFF"/>
        </w:rPr>
        <w:t>, Ch. </w:t>
      </w:r>
      <w:r w:rsidR="006E29CD">
        <w:rPr>
          <w:sz w:val="24"/>
          <w:szCs w:val="24"/>
          <w:shd w:val="clear" w:color="auto" w:fill="FFFFFF"/>
        </w:rPr>
        <w:t xml:space="preserve">(2012) </w:t>
      </w:r>
      <w:r w:rsidRPr="001327B8">
        <w:rPr>
          <w:i/>
          <w:iCs/>
          <w:sz w:val="24"/>
          <w:szCs w:val="24"/>
          <w:shd w:val="clear" w:color="auto" w:fill="FFFFFF"/>
        </w:rPr>
        <w:t>Klíčové dovednosti učitele: cesty k lepšímu vyučování</w:t>
      </w:r>
      <w:r w:rsidRPr="001327B8">
        <w:rPr>
          <w:sz w:val="24"/>
          <w:szCs w:val="24"/>
          <w:shd w:val="clear" w:color="auto" w:fill="FFFFFF"/>
        </w:rPr>
        <w:t>. Praha: Portál</w:t>
      </w:r>
      <w:r w:rsidR="006E29CD">
        <w:rPr>
          <w:sz w:val="24"/>
          <w:szCs w:val="24"/>
          <w:shd w:val="clear" w:color="auto" w:fill="FFFFFF"/>
        </w:rPr>
        <w:t xml:space="preserve">. </w:t>
      </w:r>
    </w:p>
    <w:p w14:paraId="3C21AD15" w14:textId="3571CEA4" w:rsidR="0063669E" w:rsidRPr="00E1442D" w:rsidRDefault="0063669E" w:rsidP="00AD445F">
      <w:pPr>
        <w:ind w:firstLine="0"/>
      </w:pPr>
      <w:r w:rsidRPr="00E1442D">
        <w:rPr>
          <w:sz w:val="24"/>
          <w:szCs w:val="24"/>
          <w:shd w:val="clear" w:color="auto" w:fill="FFFFFF"/>
        </w:rPr>
        <w:t>N</w:t>
      </w:r>
      <w:r w:rsidR="00EF7E04" w:rsidRPr="00E1442D">
        <w:rPr>
          <w:sz w:val="24"/>
          <w:szCs w:val="24"/>
          <w:shd w:val="clear" w:color="auto" w:fill="FFFFFF"/>
        </w:rPr>
        <w:t>ový</w:t>
      </w:r>
      <w:r w:rsidRPr="00E1442D">
        <w:rPr>
          <w:sz w:val="24"/>
          <w:szCs w:val="24"/>
          <w:shd w:val="clear" w:color="auto" w:fill="FFFFFF"/>
        </w:rPr>
        <w:t>, I</w:t>
      </w:r>
      <w:r w:rsidR="00EF7E04" w:rsidRPr="00E1442D">
        <w:rPr>
          <w:sz w:val="24"/>
          <w:szCs w:val="24"/>
          <w:shd w:val="clear" w:color="auto" w:fill="FFFFFF"/>
        </w:rPr>
        <w:t>.</w:t>
      </w:r>
      <w:r w:rsidRPr="00E1442D">
        <w:rPr>
          <w:sz w:val="24"/>
          <w:szCs w:val="24"/>
          <w:shd w:val="clear" w:color="auto" w:fill="FFFFFF"/>
        </w:rPr>
        <w:t xml:space="preserve"> </w:t>
      </w:r>
      <w:bookmarkStart w:id="78" w:name="_Hlk33720159"/>
      <w:r w:rsidR="00EF7E04" w:rsidRPr="00E1442D">
        <w:rPr>
          <w:rFonts w:eastAsia="Calibri"/>
          <w:sz w:val="24"/>
          <w:szCs w:val="24"/>
        </w:rPr>
        <w:t>&amp;</w:t>
      </w:r>
      <w:bookmarkEnd w:id="78"/>
      <w:r w:rsidR="00EF7E04" w:rsidRPr="00E1442D">
        <w:rPr>
          <w:rFonts w:eastAsia="Calibri"/>
          <w:sz w:val="24"/>
          <w:szCs w:val="24"/>
        </w:rPr>
        <w:t xml:space="preserve"> </w:t>
      </w:r>
      <w:r w:rsidR="00EF7E04" w:rsidRPr="00E1442D">
        <w:rPr>
          <w:sz w:val="24"/>
          <w:szCs w:val="24"/>
          <w:shd w:val="clear" w:color="auto" w:fill="FFFFFF"/>
        </w:rPr>
        <w:t>Surynek, A</w:t>
      </w:r>
      <w:r w:rsidRPr="00E1442D">
        <w:rPr>
          <w:sz w:val="24"/>
          <w:szCs w:val="24"/>
          <w:shd w:val="clear" w:color="auto" w:fill="FFFFFF"/>
        </w:rPr>
        <w:t>.</w:t>
      </w:r>
      <w:r w:rsidR="00EF7E04" w:rsidRPr="00E1442D">
        <w:rPr>
          <w:sz w:val="24"/>
          <w:szCs w:val="24"/>
          <w:shd w:val="clear" w:color="auto" w:fill="FFFFFF"/>
        </w:rPr>
        <w:t xml:space="preserve"> (2006)</w:t>
      </w:r>
      <w:r w:rsidRPr="00E1442D">
        <w:rPr>
          <w:sz w:val="24"/>
          <w:szCs w:val="24"/>
          <w:shd w:val="clear" w:color="auto" w:fill="FFFFFF"/>
        </w:rPr>
        <w:t> </w:t>
      </w:r>
      <w:r w:rsidRPr="00E1442D">
        <w:rPr>
          <w:i/>
          <w:iCs/>
          <w:sz w:val="24"/>
          <w:szCs w:val="24"/>
          <w:shd w:val="clear" w:color="auto" w:fill="FFFFFF"/>
        </w:rPr>
        <w:t>Sociologie pro ekonomy a manažery</w:t>
      </w:r>
      <w:r w:rsidR="00A86F72">
        <w:rPr>
          <w:sz w:val="24"/>
          <w:szCs w:val="24"/>
          <w:shd w:val="clear" w:color="auto" w:fill="FFFFFF"/>
        </w:rPr>
        <w:t>.</w:t>
      </w:r>
      <w:r w:rsidRPr="00204DED">
        <w:rPr>
          <w:color w:val="FF0000"/>
          <w:sz w:val="24"/>
          <w:szCs w:val="24"/>
          <w:shd w:val="clear" w:color="auto" w:fill="FFFFFF"/>
        </w:rPr>
        <w:t xml:space="preserve"> </w:t>
      </w:r>
      <w:r w:rsidRPr="00E1442D">
        <w:rPr>
          <w:sz w:val="24"/>
          <w:szCs w:val="24"/>
          <w:shd w:val="clear" w:color="auto" w:fill="FFFFFF"/>
        </w:rPr>
        <w:t>Praha: Grada</w:t>
      </w:r>
      <w:r w:rsidR="00EF7E04" w:rsidRPr="00E1442D">
        <w:rPr>
          <w:sz w:val="24"/>
          <w:szCs w:val="24"/>
          <w:shd w:val="clear" w:color="auto" w:fill="FFFFFF"/>
        </w:rPr>
        <w:t xml:space="preserve">. </w:t>
      </w:r>
    </w:p>
    <w:p w14:paraId="07D85798" w14:textId="341BD7C1" w:rsidR="0063669E" w:rsidRPr="003A0416" w:rsidRDefault="0063669E" w:rsidP="003A0416">
      <w:pPr>
        <w:spacing w:line="360" w:lineRule="auto"/>
        <w:ind w:firstLine="0"/>
        <w:jc w:val="both"/>
        <w:rPr>
          <w:sz w:val="24"/>
          <w:szCs w:val="24"/>
          <w:shd w:val="clear" w:color="auto" w:fill="FFFFFF"/>
        </w:rPr>
      </w:pPr>
      <w:r w:rsidRPr="00E1442D">
        <w:rPr>
          <w:sz w:val="24"/>
          <w:szCs w:val="24"/>
          <w:shd w:val="clear" w:color="auto" w:fill="FFFFFF"/>
        </w:rPr>
        <w:t>P</w:t>
      </w:r>
      <w:r w:rsidR="00EF7E04" w:rsidRPr="00E1442D">
        <w:rPr>
          <w:sz w:val="24"/>
          <w:szCs w:val="24"/>
          <w:shd w:val="clear" w:color="auto" w:fill="FFFFFF"/>
        </w:rPr>
        <w:t>růcha</w:t>
      </w:r>
      <w:r w:rsidRPr="00E1442D">
        <w:rPr>
          <w:sz w:val="24"/>
          <w:szCs w:val="24"/>
          <w:shd w:val="clear" w:color="auto" w:fill="FFFFFF"/>
        </w:rPr>
        <w:t>, J.</w:t>
      </w:r>
      <w:r w:rsidR="00E1442D" w:rsidRPr="00E1442D">
        <w:rPr>
          <w:sz w:val="24"/>
          <w:szCs w:val="24"/>
          <w:shd w:val="clear" w:color="auto" w:fill="FFFFFF"/>
        </w:rPr>
        <w:t xml:space="preserve"> a kol.</w:t>
      </w:r>
      <w:r w:rsidRPr="00E1442D">
        <w:rPr>
          <w:sz w:val="24"/>
          <w:szCs w:val="24"/>
          <w:shd w:val="clear" w:color="auto" w:fill="FFFFFF"/>
        </w:rPr>
        <w:t> </w:t>
      </w:r>
      <w:r w:rsidR="00EF7E04" w:rsidRPr="00E1442D">
        <w:rPr>
          <w:sz w:val="24"/>
          <w:szCs w:val="24"/>
          <w:shd w:val="clear" w:color="auto" w:fill="FFFFFF"/>
        </w:rPr>
        <w:t xml:space="preserve">(1996) </w:t>
      </w:r>
      <w:r w:rsidRPr="00E1442D">
        <w:rPr>
          <w:i/>
          <w:iCs/>
          <w:sz w:val="24"/>
          <w:szCs w:val="24"/>
          <w:shd w:val="clear" w:color="auto" w:fill="FFFFFF"/>
        </w:rPr>
        <w:t>Pedagogická evaluace: hodnocení vzdělávacích programů, procesů a výsledků</w:t>
      </w:r>
      <w:r w:rsidRPr="00E1442D">
        <w:rPr>
          <w:sz w:val="24"/>
          <w:szCs w:val="24"/>
          <w:shd w:val="clear" w:color="auto" w:fill="FFFFFF"/>
        </w:rPr>
        <w:t>. Brno: Masarykova univerzita.</w:t>
      </w:r>
    </w:p>
    <w:p w14:paraId="0D09FC88" w14:textId="3A9C7283" w:rsidR="0063669E" w:rsidRPr="00E1442D" w:rsidRDefault="0063669E" w:rsidP="001327B8">
      <w:pPr>
        <w:spacing w:line="360" w:lineRule="auto"/>
        <w:ind w:firstLine="0"/>
        <w:jc w:val="both"/>
        <w:rPr>
          <w:sz w:val="24"/>
          <w:szCs w:val="24"/>
        </w:rPr>
      </w:pPr>
      <w:r w:rsidRPr="00E1442D">
        <w:rPr>
          <w:sz w:val="24"/>
          <w:szCs w:val="24"/>
          <w:shd w:val="clear" w:color="auto" w:fill="FFFFFF"/>
        </w:rPr>
        <w:t>P</w:t>
      </w:r>
      <w:r w:rsidR="00EF7E04" w:rsidRPr="00E1442D">
        <w:rPr>
          <w:sz w:val="24"/>
          <w:szCs w:val="24"/>
          <w:shd w:val="clear" w:color="auto" w:fill="FFFFFF"/>
        </w:rPr>
        <w:t>růcha</w:t>
      </w:r>
      <w:r w:rsidRPr="00E1442D">
        <w:rPr>
          <w:sz w:val="24"/>
          <w:szCs w:val="24"/>
          <w:shd w:val="clear" w:color="auto" w:fill="FFFFFF"/>
        </w:rPr>
        <w:t>, J. </w:t>
      </w:r>
      <w:r w:rsidR="00EF7E04" w:rsidRPr="00E1442D">
        <w:rPr>
          <w:sz w:val="24"/>
          <w:szCs w:val="24"/>
          <w:shd w:val="clear" w:color="auto" w:fill="FFFFFF"/>
        </w:rPr>
        <w:t xml:space="preserve">(2002) </w:t>
      </w:r>
      <w:r w:rsidRPr="00E1442D">
        <w:rPr>
          <w:i/>
          <w:iCs/>
          <w:sz w:val="24"/>
          <w:szCs w:val="24"/>
          <w:shd w:val="clear" w:color="auto" w:fill="FFFFFF"/>
        </w:rPr>
        <w:t>Učitel: současné poznatky o profesi</w:t>
      </w:r>
      <w:r w:rsidRPr="00E1442D">
        <w:rPr>
          <w:sz w:val="24"/>
          <w:szCs w:val="24"/>
          <w:shd w:val="clear" w:color="auto" w:fill="FFFFFF"/>
        </w:rPr>
        <w:t>. Praha: Portál.</w:t>
      </w:r>
    </w:p>
    <w:p w14:paraId="66A3A041" w14:textId="77777777" w:rsidR="00EE7F08" w:rsidRDefault="006B47E3" w:rsidP="00EE7F08">
      <w:pPr>
        <w:spacing w:line="360" w:lineRule="auto"/>
        <w:ind w:firstLine="0"/>
        <w:jc w:val="both"/>
        <w:rPr>
          <w:sz w:val="24"/>
          <w:szCs w:val="24"/>
        </w:rPr>
      </w:pPr>
      <w:r w:rsidRPr="001327B8">
        <w:rPr>
          <w:sz w:val="24"/>
          <w:szCs w:val="24"/>
          <w:shd w:val="clear" w:color="auto" w:fill="FFFFFF"/>
        </w:rPr>
        <w:t>R</w:t>
      </w:r>
      <w:r w:rsidR="0090130B">
        <w:rPr>
          <w:sz w:val="24"/>
          <w:szCs w:val="24"/>
          <w:shd w:val="clear" w:color="auto" w:fill="FFFFFF"/>
        </w:rPr>
        <w:t>eichel</w:t>
      </w:r>
      <w:r w:rsidRPr="001327B8">
        <w:rPr>
          <w:sz w:val="24"/>
          <w:szCs w:val="24"/>
          <w:shd w:val="clear" w:color="auto" w:fill="FFFFFF"/>
        </w:rPr>
        <w:t>, J. </w:t>
      </w:r>
      <w:r w:rsidR="0090130B">
        <w:rPr>
          <w:sz w:val="24"/>
          <w:szCs w:val="24"/>
          <w:shd w:val="clear" w:color="auto" w:fill="FFFFFF"/>
        </w:rPr>
        <w:t xml:space="preserve">(2009) </w:t>
      </w:r>
      <w:r w:rsidRPr="001327B8">
        <w:rPr>
          <w:i/>
          <w:iCs/>
          <w:sz w:val="24"/>
          <w:szCs w:val="24"/>
          <w:shd w:val="clear" w:color="auto" w:fill="FFFFFF"/>
        </w:rPr>
        <w:t>Kapitoly metodologie sociálních výzkumů</w:t>
      </w:r>
      <w:r w:rsidRPr="001327B8">
        <w:rPr>
          <w:sz w:val="24"/>
          <w:szCs w:val="24"/>
          <w:shd w:val="clear" w:color="auto" w:fill="FFFFFF"/>
        </w:rPr>
        <w:t>. Praha: Grada</w:t>
      </w:r>
      <w:r w:rsidR="0090130B">
        <w:rPr>
          <w:sz w:val="24"/>
          <w:szCs w:val="24"/>
          <w:shd w:val="clear" w:color="auto" w:fill="FFFFFF"/>
        </w:rPr>
        <w:t xml:space="preserve">. </w:t>
      </w:r>
    </w:p>
    <w:p w14:paraId="0E7665A5" w14:textId="08100AF8" w:rsidR="00EE7F08" w:rsidRPr="00EE7F08" w:rsidRDefault="00EE7F08" w:rsidP="00EE7F08">
      <w:pPr>
        <w:spacing w:line="360" w:lineRule="auto"/>
        <w:ind w:firstLine="0"/>
        <w:jc w:val="both"/>
        <w:rPr>
          <w:sz w:val="24"/>
          <w:szCs w:val="24"/>
        </w:rPr>
      </w:pPr>
      <w:r w:rsidRPr="00EE7F08">
        <w:rPr>
          <w:sz w:val="24"/>
          <w:szCs w:val="24"/>
          <w:shd w:val="clear" w:color="auto" w:fill="FFFFFF"/>
        </w:rPr>
        <w:lastRenderedPageBreak/>
        <w:t xml:space="preserve">Slejška, D. (2018) </w:t>
      </w:r>
      <w:r w:rsidRPr="00EE7F08">
        <w:rPr>
          <w:i/>
          <w:iCs/>
          <w:sz w:val="24"/>
          <w:szCs w:val="24"/>
          <w:shd w:val="clear" w:color="auto" w:fill="FFFFFF"/>
        </w:rPr>
        <w:t>Povolání.</w:t>
      </w:r>
      <w:r w:rsidRPr="00EE7F08">
        <w:rPr>
          <w:sz w:val="24"/>
          <w:szCs w:val="24"/>
          <w:shd w:val="clear" w:color="auto" w:fill="FFFFFF"/>
        </w:rPr>
        <w:t xml:space="preserve"> In Z. R. Nešpor</w:t>
      </w:r>
      <w:r w:rsidR="00C01323">
        <w:rPr>
          <w:sz w:val="24"/>
          <w:szCs w:val="24"/>
          <w:shd w:val="clear" w:color="auto" w:fill="FFFFFF"/>
        </w:rPr>
        <w:t xml:space="preserve"> (</w:t>
      </w:r>
      <w:r w:rsidR="008954F7">
        <w:rPr>
          <w:sz w:val="24"/>
          <w:szCs w:val="24"/>
          <w:shd w:val="clear" w:color="auto" w:fill="FFFFFF"/>
        </w:rPr>
        <w:t>e</w:t>
      </w:r>
      <w:r w:rsidR="00C01323">
        <w:rPr>
          <w:sz w:val="24"/>
          <w:szCs w:val="24"/>
          <w:shd w:val="clear" w:color="auto" w:fill="FFFFFF"/>
        </w:rPr>
        <w:t xml:space="preserve">d.), </w:t>
      </w:r>
      <w:r w:rsidRPr="00EE7F08">
        <w:rPr>
          <w:sz w:val="24"/>
          <w:szCs w:val="24"/>
          <w:shd w:val="clear" w:color="auto" w:fill="FFFFFF"/>
        </w:rPr>
        <w:t xml:space="preserve">Sociologická encyklopedie. Citováno 15. srpna 2019. Dostupné z: </w:t>
      </w:r>
      <w:r w:rsidR="006A3028" w:rsidRPr="006A3028">
        <w:rPr>
          <w:color w:val="000000" w:themeColor="text1"/>
        </w:rPr>
        <w:t> </w:t>
      </w:r>
      <w:hyperlink r:id="rId16" w:history="1">
        <w:r w:rsidR="006A3028" w:rsidRPr="006A3028">
          <w:rPr>
            <w:rStyle w:val="Hypertextovodkaz"/>
            <w:color w:val="000000" w:themeColor="text1"/>
            <w:sz w:val="24"/>
            <w:szCs w:val="24"/>
          </w:rPr>
          <w:t>https://encyklopedie.soc.cas.cz/w/Povol%C3%A1n%C3%AD_(MSgS)</w:t>
        </w:r>
      </w:hyperlink>
    </w:p>
    <w:p w14:paraId="46987F89" w14:textId="6388B436" w:rsidR="001327B8" w:rsidRDefault="0063669E" w:rsidP="001327B8">
      <w:pPr>
        <w:spacing w:line="360" w:lineRule="auto"/>
        <w:ind w:firstLine="0"/>
        <w:jc w:val="both"/>
        <w:rPr>
          <w:sz w:val="24"/>
          <w:szCs w:val="24"/>
          <w:shd w:val="clear" w:color="auto" w:fill="FFFFFF"/>
        </w:rPr>
      </w:pPr>
      <w:r w:rsidRPr="001327B8">
        <w:rPr>
          <w:sz w:val="24"/>
          <w:szCs w:val="24"/>
          <w:shd w:val="clear" w:color="auto" w:fill="FFFFFF"/>
        </w:rPr>
        <w:t>S</w:t>
      </w:r>
      <w:r w:rsidR="00EF7E04">
        <w:rPr>
          <w:sz w:val="24"/>
          <w:szCs w:val="24"/>
          <w:shd w:val="clear" w:color="auto" w:fill="FFFFFF"/>
        </w:rPr>
        <w:t>pilková</w:t>
      </w:r>
      <w:r w:rsidRPr="001327B8">
        <w:rPr>
          <w:sz w:val="24"/>
          <w:szCs w:val="24"/>
          <w:shd w:val="clear" w:color="auto" w:fill="FFFFFF"/>
        </w:rPr>
        <w:t>, V</w:t>
      </w:r>
      <w:r w:rsidR="00EF7E04">
        <w:rPr>
          <w:sz w:val="24"/>
          <w:szCs w:val="24"/>
          <w:shd w:val="clear" w:color="auto" w:fill="FFFFFF"/>
        </w:rPr>
        <w:t>.</w:t>
      </w:r>
      <w:r w:rsidRPr="001327B8">
        <w:rPr>
          <w:sz w:val="24"/>
          <w:szCs w:val="24"/>
          <w:shd w:val="clear" w:color="auto" w:fill="FFFFFF"/>
        </w:rPr>
        <w:t xml:space="preserve"> a k</w:t>
      </w:r>
      <w:r w:rsidR="00EF7E04">
        <w:rPr>
          <w:sz w:val="24"/>
          <w:szCs w:val="24"/>
          <w:shd w:val="clear" w:color="auto" w:fill="FFFFFF"/>
        </w:rPr>
        <w:t>ol. (2005)</w:t>
      </w:r>
      <w:r w:rsidRPr="001327B8">
        <w:rPr>
          <w:sz w:val="24"/>
          <w:szCs w:val="24"/>
          <w:shd w:val="clear" w:color="auto" w:fill="FFFFFF"/>
        </w:rPr>
        <w:t xml:space="preserve"> </w:t>
      </w:r>
      <w:r w:rsidRPr="00EF7E04">
        <w:rPr>
          <w:i/>
          <w:iCs/>
          <w:sz w:val="24"/>
          <w:szCs w:val="24"/>
          <w:shd w:val="clear" w:color="auto" w:fill="FFFFFF"/>
        </w:rPr>
        <w:t>Proměny primárního vzdělávání v</w:t>
      </w:r>
      <w:r w:rsidR="00A86F72">
        <w:rPr>
          <w:i/>
          <w:iCs/>
          <w:sz w:val="24"/>
          <w:szCs w:val="24"/>
          <w:shd w:val="clear" w:color="auto" w:fill="FFFFFF"/>
        </w:rPr>
        <w:t> </w:t>
      </w:r>
      <w:r w:rsidRPr="00EF7E04">
        <w:rPr>
          <w:i/>
          <w:iCs/>
          <w:sz w:val="24"/>
          <w:szCs w:val="24"/>
          <w:shd w:val="clear" w:color="auto" w:fill="FFFFFF"/>
        </w:rPr>
        <w:t>ČR</w:t>
      </w:r>
      <w:r w:rsidR="00A86F72">
        <w:rPr>
          <w:sz w:val="24"/>
          <w:szCs w:val="24"/>
          <w:shd w:val="clear" w:color="auto" w:fill="FFFFFF"/>
        </w:rPr>
        <w:t xml:space="preserve">. </w:t>
      </w:r>
      <w:r w:rsidRPr="001327B8">
        <w:rPr>
          <w:sz w:val="24"/>
          <w:szCs w:val="24"/>
          <w:shd w:val="clear" w:color="auto" w:fill="FFFFFF"/>
        </w:rPr>
        <w:t>Portál, Praha</w:t>
      </w:r>
      <w:r w:rsidR="0090130B">
        <w:rPr>
          <w:sz w:val="24"/>
          <w:szCs w:val="24"/>
          <w:shd w:val="clear" w:color="auto" w:fill="FFFFFF"/>
        </w:rPr>
        <w:t>.</w:t>
      </w:r>
    </w:p>
    <w:p w14:paraId="657176A5" w14:textId="07A87774" w:rsidR="00EE7F08" w:rsidRPr="00EE7F08" w:rsidRDefault="00EE7F08" w:rsidP="001327B8">
      <w:pPr>
        <w:spacing w:line="360" w:lineRule="auto"/>
        <w:ind w:firstLine="0"/>
        <w:jc w:val="both"/>
        <w:rPr>
          <w:sz w:val="24"/>
          <w:szCs w:val="24"/>
          <w:shd w:val="clear" w:color="auto" w:fill="FFFFFF"/>
        </w:rPr>
      </w:pPr>
      <w:r>
        <w:rPr>
          <w:sz w:val="24"/>
          <w:szCs w:val="24"/>
          <w:shd w:val="clear" w:color="auto" w:fill="FFFFFF"/>
        </w:rPr>
        <w:t xml:space="preserve">Suda, Z. (2018) </w:t>
      </w:r>
      <w:r w:rsidRPr="00EE7F08">
        <w:rPr>
          <w:i/>
          <w:iCs/>
          <w:sz w:val="24"/>
          <w:szCs w:val="24"/>
          <w:shd w:val="clear" w:color="auto" w:fill="FFFFFF"/>
        </w:rPr>
        <w:t>P</w:t>
      </w:r>
      <w:r>
        <w:rPr>
          <w:i/>
          <w:iCs/>
          <w:sz w:val="24"/>
          <w:szCs w:val="24"/>
          <w:shd w:val="clear" w:color="auto" w:fill="FFFFFF"/>
        </w:rPr>
        <w:t xml:space="preserve">rofese. </w:t>
      </w:r>
      <w:r>
        <w:rPr>
          <w:sz w:val="24"/>
          <w:szCs w:val="24"/>
          <w:shd w:val="clear" w:color="auto" w:fill="FFFFFF"/>
        </w:rPr>
        <w:t>In Z. R. Nešpor</w:t>
      </w:r>
      <w:r w:rsidR="00C01323">
        <w:rPr>
          <w:sz w:val="24"/>
          <w:szCs w:val="24"/>
          <w:shd w:val="clear" w:color="auto" w:fill="FFFFFF"/>
        </w:rPr>
        <w:t xml:space="preserve"> (</w:t>
      </w:r>
      <w:r w:rsidR="008954F7">
        <w:rPr>
          <w:sz w:val="24"/>
          <w:szCs w:val="24"/>
          <w:shd w:val="clear" w:color="auto" w:fill="FFFFFF"/>
        </w:rPr>
        <w:t>e</w:t>
      </w:r>
      <w:r w:rsidR="00C01323">
        <w:rPr>
          <w:sz w:val="24"/>
          <w:szCs w:val="24"/>
          <w:shd w:val="clear" w:color="auto" w:fill="FFFFFF"/>
        </w:rPr>
        <w:t>d.),</w:t>
      </w:r>
      <w:r>
        <w:rPr>
          <w:sz w:val="24"/>
          <w:szCs w:val="24"/>
          <w:shd w:val="clear" w:color="auto" w:fill="FFFFFF"/>
        </w:rPr>
        <w:t xml:space="preserve"> Sociologická encyklopedie. </w:t>
      </w:r>
      <w:r w:rsidRPr="00EE7F08">
        <w:rPr>
          <w:sz w:val="24"/>
          <w:szCs w:val="24"/>
          <w:shd w:val="clear" w:color="auto" w:fill="FFFFFF"/>
        </w:rPr>
        <w:t>Citováno 15. srpna 2019. Dostupné z:</w:t>
      </w:r>
      <w:r w:rsidRPr="006A3028">
        <w:rPr>
          <w:color w:val="000000" w:themeColor="text1"/>
          <w:sz w:val="24"/>
          <w:szCs w:val="24"/>
          <w:shd w:val="clear" w:color="auto" w:fill="FFFFFF"/>
        </w:rPr>
        <w:t xml:space="preserve"> </w:t>
      </w:r>
      <w:r w:rsidR="006A3028" w:rsidRPr="006A3028">
        <w:rPr>
          <w:color w:val="000000" w:themeColor="text1"/>
          <w:sz w:val="24"/>
          <w:szCs w:val="24"/>
          <w:shd w:val="clear" w:color="auto" w:fill="FFFFFF"/>
        </w:rPr>
        <w:t> </w:t>
      </w:r>
      <w:hyperlink r:id="rId17" w:history="1">
        <w:r w:rsidR="006A3028" w:rsidRPr="006A3028">
          <w:rPr>
            <w:rStyle w:val="Hypertextovodkaz"/>
            <w:color w:val="000000" w:themeColor="text1"/>
            <w:sz w:val="24"/>
            <w:szCs w:val="24"/>
          </w:rPr>
          <w:t>https://encyklopedie.soc.cas.cz/w/Profese</w:t>
        </w:r>
      </w:hyperlink>
    </w:p>
    <w:p w14:paraId="6761D231" w14:textId="1719D986" w:rsidR="0063669E" w:rsidRPr="001327B8" w:rsidRDefault="006B47E3" w:rsidP="001327B8">
      <w:pPr>
        <w:spacing w:line="360" w:lineRule="auto"/>
        <w:ind w:firstLine="0"/>
        <w:jc w:val="both"/>
        <w:rPr>
          <w:sz w:val="24"/>
          <w:szCs w:val="24"/>
        </w:rPr>
      </w:pPr>
      <w:r w:rsidRPr="001327B8">
        <w:rPr>
          <w:sz w:val="24"/>
          <w:szCs w:val="24"/>
          <w:shd w:val="clear" w:color="auto" w:fill="FFFFFF"/>
        </w:rPr>
        <w:t>V</w:t>
      </w:r>
      <w:r w:rsidR="00EF7E04">
        <w:rPr>
          <w:sz w:val="24"/>
          <w:szCs w:val="24"/>
          <w:shd w:val="clear" w:color="auto" w:fill="FFFFFF"/>
        </w:rPr>
        <w:t>ašutová</w:t>
      </w:r>
      <w:r w:rsidRPr="001327B8">
        <w:rPr>
          <w:sz w:val="24"/>
          <w:szCs w:val="24"/>
          <w:shd w:val="clear" w:color="auto" w:fill="FFFFFF"/>
        </w:rPr>
        <w:t>, J. </w:t>
      </w:r>
      <w:r w:rsidR="00EF7E04">
        <w:rPr>
          <w:sz w:val="24"/>
          <w:szCs w:val="24"/>
          <w:shd w:val="clear" w:color="auto" w:fill="FFFFFF"/>
        </w:rPr>
        <w:t xml:space="preserve">(2007) </w:t>
      </w:r>
      <w:r w:rsidRPr="001327B8">
        <w:rPr>
          <w:i/>
          <w:iCs/>
          <w:sz w:val="24"/>
          <w:szCs w:val="24"/>
          <w:shd w:val="clear" w:color="auto" w:fill="FFFFFF"/>
        </w:rPr>
        <w:t>Být učitelem: co by měl učitel vědět o své profesi</w:t>
      </w:r>
      <w:r w:rsidRPr="001327B8">
        <w:rPr>
          <w:sz w:val="24"/>
          <w:szCs w:val="24"/>
          <w:shd w:val="clear" w:color="auto" w:fill="FFFFFF"/>
        </w:rPr>
        <w:t>. Praha: Univerzita Karlova v Praze, Pedagogická fakulta</w:t>
      </w:r>
      <w:r w:rsidR="00EF7E04">
        <w:rPr>
          <w:sz w:val="24"/>
          <w:szCs w:val="24"/>
          <w:shd w:val="clear" w:color="auto" w:fill="FFFFFF"/>
        </w:rPr>
        <w:t>.</w:t>
      </w:r>
    </w:p>
    <w:p w14:paraId="6AE7035A" w14:textId="26AD4C7C" w:rsidR="0063669E" w:rsidRDefault="0063669E" w:rsidP="0063669E">
      <w:pPr>
        <w:spacing w:line="360" w:lineRule="auto"/>
        <w:jc w:val="both"/>
        <w:rPr>
          <w:sz w:val="24"/>
          <w:szCs w:val="24"/>
        </w:rPr>
      </w:pPr>
    </w:p>
    <w:p w14:paraId="615C056A" w14:textId="2248A194" w:rsidR="0063669E" w:rsidRDefault="0063669E" w:rsidP="0063669E">
      <w:pPr>
        <w:spacing w:line="360" w:lineRule="auto"/>
        <w:jc w:val="both"/>
        <w:rPr>
          <w:sz w:val="24"/>
          <w:szCs w:val="24"/>
        </w:rPr>
      </w:pPr>
    </w:p>
    <w:p w14:paraId="576B7E16" w14:textId="51D0EB3B" w:rsidR="0063669E" w:rsidRDefault="0063669E" w:rsidP="0063669E">
      <w:pPr>
        <w:spacing w:line="360" w:lineRule="auto"/>
        <w:jc w:val="both"/>
        <w:rPr>
          <w:sz w:val="24"/>
          <w:szCs w:val="24"/>
        </w:rPr>
      </w:pPr>
    </w:p>
    <w:p w14:paraId="56DD1D16" w14:textId="7BB1A8FC" w:rsidR="0063669E" w:rsidRDefault="0063669E" w:rsidP="0063669E">
      <w:pPr>
        <w:spacing w:line="360" w:lineRule="auto"/>
        <w:jc w:val="both"/>
        <w:rPr>
          <w:sz w:val="24"/>
          <w:szCs w:val="24"/>
        </w:rPr>
      </w:pPr>
    </w:p>
    <w:p w14:paraId="69ACBD23" w14:textId="22E0CFA4" w:rsidR="0063669E" w:rsidRDefault="0063669E" w:rsidP="0063669E">
      <w:pPr>
        <w:spacing w:line="360" w:lineRule="auto"/>
        <w:jc w:val="both"/>
        <w:rPr>
          <w:sz w:val="24"/>
          <w:szCs w:val="24"/>
        </w:rPr>
      </w:pPr>
    </w:p>
    <w:p w14:paraId="258A9DF2" w14:textId="51DA1ECF" w:rsidR="0063669E" w:rsidRDefault="0063669E" w:rsidP="0063669E">
      <w:pPr>
        <w:spacing w:line="360" w:lineRule="auto"/>
        <w:jc w:val="both"/>
        <w:rPr>
          <w:sz w:val="24"/>
          <w:szCs w:val="24"/>
        </w:rPr>
      </w:pPr>
    </w:p>
    <w:p w14:paraId="37DCD97F" w14:textId="2E909F00" w:rsidR="0063669E" w:rsidRDefault="0063669E" w:rsidP="0063669E">
      <w:pPr>
        <w:spacing w:line="360" w:lineRule="auto"/>
        <w:jc w:val="both"/>
        <w:rPr>
          <w:sz w:val="24"/>
          <w:szCs w:val="24"/>
        </w:rPr>
      </w:pPr>
    </w:p>
    <w:p w14:paraId="7D308FDF" w14:textId="4B0C6C26" w:rsidR="0063669E" w:rsidRDefault="0063669E" w:rsidP="0063669E">
      <w:pPr>
        <w:spacing w:line="360" w:lineRule="auto"/>
        <w:jc w:val="both"/>
        <w:rPr>
          <w:sz w:val="24"/>
          <w:szCs w:val="24"/>
        </w:rPr>
      </w:pPr>
    </w:p>
    <w:p w14:paraId="369DDDAC" w14:textId="614DF097" w:rsidR="0063669E" w:rsidRDefault="0063669E" w:rsidP="0063669E">
      <w:pPr>
        <w:spacing w:line="360" w:lineRule="auto"/>
        <w:jc w:val="both"/>
        <w:rPr>
          <w:sz w:val="24"/>
          <w:szCs w:val="24"/>
        </w:rPr>
      </w:pPr>
    </w:p>
    <w:p w14:paraId="0613BA49" w14:textId="3DDE2570" w:rsidR="0063669E" w:rsidRDefault="0063669E" w:rsidP="0063669E">
      <w:pPr>
        <w:spacing w:line="360" w:lineRule="auto"/>
        <w:jc w:val="both"/>
        <w:rPr>
          <w:sz w:val="24"/>
          <w:szCs w:val="24"/>
        </w:rPr>
      </w:pPr>
    </w:p>
    <w:p w14:paraId="0E4F05E5" w14:textId="13AF70B0" w:rsidR="0063669E" w:rsidRDefault="0063669E" w:rsidP="0063669E">
      <w:pPr>
        <w:spacing w:line="360" w:lineRule="auto"/>
        <w:jc w:val="both"/>
        <w:rPr>
          <w:sz w:val="24"/>
          <w:szCs w:val="24"/>
        </w:rPr>
      </w:pPr>
    </w:p>
    <w:p w14:paraId="02131A52" w14:textId="3062C5AC" w:rsidR="00A302FA" w:rsidRDefault="00A302FA" w:rsidP="0063669E">
      <w:pPr>
        <w:spacing w:line="360" w:lineRule="auto"/>
        <w:jc w:val="both"/>
        <w:rPr>
          <w:sz w:val="24"/>
          <w:szCs w:val="24"/>
        </w:rPr>
      </w:pPr>
    </w:p>
    <w:p w14:paraId="20FBD2C3" w14:textId="77777777" w:rsidR="007738DA" w:rsidRDefault="007738DA" w:rsidP="00F31FBB">
      <w:pPr>
        <w:spacing w:line="360" w:lineRule="auto"/>
        <w:ind w:left="0" w:firstLine="0"/>
        <w:jc w:val="both"/>
        <w:rPr>
          <w:sz w:val="24"/>
          <w:szCs w:val="24"/>
        </w:rPr>
      </w:pPr>
    </w:p>
    <w:p w14:paraId="4A744F2B" w14:textId="3D2CE0C9" w:rsidR="00A302FA" w:rsidRDefault="00A302FA" w:rsidP="00A302FA">
      <w:pPr>
        <w:pStyle w:val="Nadpis1"/>
      </w:pPr>
      <w:bookmarkStart w:id="79" w:name="_Toc35934564"/>
      <w:r>
        <w:lastRenderedPageBreak/>
        <w:t>Seznam zkratek</w:t>
      </w:r>
      <w:bookmarkEnd w:id="79"/>
    </w:p>
    <w:p w14:paraId="7A6FE552" w14:textId="15C37B87" w:rsidR="0063669E" w:rsidRDefault="0063669E" w:rsidP="0063669E">
      <w:pPr>
        <w:spacing w:line="360" w:lineRule="auto"/>
        <w:jc w:val="both"/>
        <w:rPr>
          <w:sz w:val="24"/>
          <w:szCs w:val="24"/>
        </w:rPr>
      </w:pPr>
    </w:p>
    <w:p w14:paraId="336524E2" w14:textId="69B795AD" w:rsidR="007E1AA0" w:rsidRDefault="007E1AA0" w:rsidP="003A0416">
      <w:pPr>
        <w:spacing w:line="360" w:lineRule="auto"/>
        <w:jc w:val="both"/>
        <w:rPr>
          <w:sz w:val="24"/>
          <w:szCs w:val="24"/>
        </w:rPr>
      </w:pPr>
      <w:r>
        <w:rPr>
          <w:sz w:val="24"/>
          <w:szCs w:val="24"/>
        </w:rPr>
        <w:t xml:space="preserve">CVVM </w:t>
      </w:r>
      <w:r w:rsidR="003A0416">
        <w:rPr>
          <w:sz w:val="24"/>
          <w:szCs w:val="24"/>
        </w:rPr>
        <w:t>–</w:t>
      </w:r>
      <w:r>
        <w:rPr>
          <w:sz w:val="24"/>
          <w:szCs w:val="24"/>
        </w:rPr>
        <w:t xml:space="preserve"> Centrum pro výzkum veřejného mínění</w:t>
      </w:r>
    </w:p>
    <w:p w14:paraId="07B2A24B" w14:textId="3C734E60" w:rsidR="007E1AA0" w:rsidRDefault="007E1AA0" w:rsidP="007E1AA0">
      <w:pPr>
        <w:spacing w:line="360" w:lineRule="auto"/>
        <w:jc w:val="both"/>
        <w:rPr>
          <w:sz w:val="24"/>
          <w:szCs w:val="24"/>
        </w:rPr>
      </w:pPr>
      <w:r>
        <w:rPr>
          <w:sz w:val="24"/>
          <w:szCs w:val="24"/>
        </w:rPr>
        <w:t>ČSÚ – Český statistický úřad</w:t>
      </w:r>
    </w:p>
    <w:p w14:paraId="2E928335" w14:textId="2171DFC8" w:rsidR="007E1AA0" w:rsidRDefault="007E1AA0" w:rsidP="007E1AA0">
      <w:pPr>
        <w:spacing w:line="360" w:lineRule="auto"/>
        <w:jc w:val="both"/>
        <w:rPr>
          <w:sz w:val="24"/>
          <w:szCs w:val="24"/>
        </w:rPr>
      </w:pPr>
      <w:r>
        <w:rPr>
          <w:sz w:val="24"/>
          <w:szCs w:val="24"/>
        </w:rPr>
        <w:t>FPE – Fakulta pedagogická</w:t>
      </w:r>
    </w:p>
    <w:p w14:paraId="0BE267BE" w14:textId="77777777" w:rsidR="007E1AA0" w:rsidRDefault="007E1AA0" w:rsidP="0063669E">
      <w:pPr>
        <w:spacing w:line="360" w:lineRule="auto"/>
        <w:jc w:val="both"/>
        <w:rPr>
          <w:sz w:val="24"/>
          <w:szCs w:val="24"/>
        </w:rPr>
      </w:pPr>
    </w:p>
    <w:p w14:paraId="7DB6F7D3" w14:textId="77777777" w:rsidR="00A302FA" w:rsidRDefault="00A302FA" w:rsidP="0032152E">
      <w:pPr>
        <w:pStyle w:val="Nadpis1"/>
        <w:spacing w:line="360" w:lineRule="auto"/>
      </w:pPr>
    </w:p>
    <w:p w14:paraId="2C4CF322" w14:textId="77777777" w:rsidR="00A302FA" w:rsidRDefault="00A302FA" w:rsidP="0032152E">
      <w:pPr>
        <w:pStyle w:val="Nadpis1"/>
        <w:spacing w:line="360" w:lineRule="auto"/>
      </w:pPr>
    </w:p>
    <w:p w14:paraId="7E9EE6BF" w14:textId="77777777" w:rsidR="00A302FA" w:rsidRDefault="00A302FA" w:rsidP="0032152E">
      <w:pPr>
        <w:pStyle w:val="Nadpis1"/>
        <w:spacing w:line="360" w:lineRule="auto"/>
      </w:pPr>
    </w:p>
    <w:p w14:paraId="7AA394A7" w14:textId="6439B46C" w:rsidR="00A302FA" w:rsidRDefault="00A302FA" w:rsidP="0032152E">
      <w:pPr>
        <w:pStyle w:val="Nadpis1"/>
        <w:spacing w:line="360" w:lineRule="auto"/>
      </w:pPr>
    </w:p>
    <w:p w14:paraId="14CB7997" w14:textId="5D044DFA" w:rsidR="00A302FA" w:rsidRDefault="00A302FA" w:rsidP="00A302FA"/>
    <w:p w14:paraId="09304B89" w14:textId="1CCE86D6" w:rsidR="00A302FA" w:rsidRDefault="00A302FA" w:rsidP="00A302FA"/>
    <w:p w14:paraId="3A177ED5" w14:textId="326988F9" w:rsidR="00A302FA" w:rsidRDefault="00A302FA" w:rsidP="00A302FA"/>
    <w:p w14:paraId="15B878E6" w14:textId="6102CB1F" w:rsidR="00A302FA" w:rsidRDefault="00A302FA" w:rsidP="00A302FA"/>
    <w:p w14:paraId="43374D9C" w14:textId="3BA94259" w:rsidR="00A302FA" w:rsidRDefault="00A302FA" w:rsidP="00A302FA"/>
    <w:p w14:paraId="676320A7" w14:textId="60E89C14" w:rsidR="00A302FA" w:rsidRDefault="00A302FA" w:rsidP="00A302FA"/>
    <w:p w14:paraId="56B89D4E" w14:textId="0377A4B6" w:rsidR="00A302FA" w:rsidRDefault="00A302FA" w:rsidP="00A302FA"/>
    <w:p w14:paraId="1FF698C2" w14:textId="24FB4A55" w:rsidR="00A302FA" w:rsidRDefault="00A302FA" w:rsidP="00A302FA"/>
    <w:p w14:paraId="575F71C0" w14:textId="0E493457" w:rsidR="007738DA" w:rsidRDefault="007738DA" w:rsidP="00A302FA"/>
    <w:p w14:paraId="2969A79A" w14:textId="554F890C" w:rsidR="007738DA" w:rsidRDefault="007738DA" w:rsidP="00A302FA"/>
    <w:p w14:paraId="674983D9" w14:textId="0A540AA8" w:rsidR="007738DA" w:rsidRDefault="007738DA" w:rsidP="00A302FA"/>
    <w:p w14:paraId="552974F2" w14:textId="77777777" w:rsidR="007738DA" w:rsidRDefault="007738DA" w:rsidP="00A302FA"/>
    <w:p w14:paraId="532E834E" w14:textId="77777777" w:rsidR="00721378" w:rsidRPr="00A302FA" w:rsidRDefault="00721378" w:rsidP="007738DA">
      <w:pPr>
        <w:ind w:left="0" w:firstLine="0"/>
      </w:pPr>
    </w:p>
    <w:p w14:paraId="4DA86E12" w14:textId="708ABEF4" w:rsidR="0063669E" w:rsidRDefault="0063669E" w:rsidP="0032152E">
      <w:pPr>
        <w:pStyle w:val="Nadpis1"/>
        <w:spacing w:line="360" w:lineRule="auto"/>
      </w:pPr>
      <w:bookmarkStart w:id="80" w:name="_Toc35934565"/>
      <w:r>
        <w:lastRenderedPageBreak/>
        <w:t>Seznam příloh</w:t>
      </w:r>
      <w:bookmarkEnd w:id="80"/>
    </w:p>
    <w:p w14:paraId="1C2BFB97" w14:textId="5A16EFB6" w:rsidR="0032152E" w:rsidRPr="0032152E" w:rsidRDefault="00A302FA" w:rsidP="00D62F92">
      <w:pPr>
        <w:pStyle w:val="Odstavecseseznamem"/>
        <w:numPr>
          <w:ilvl w:val="0"/>
          <w:numId w:val="2"/>
        </w:numPr>
        <w:spacing w:line="360" w:lineRule="auto"/>
        <w:jc w:val="both"/>
        <w:rPr>
          <w:sz w:val="24"/>
          <w:szCs w:val="24"/>
        </w:rPr>
      </w:pPr>
      <w:r>
        <w:rPr>
          <w:sz w:val="24"/>
          <w:szCs w:val="24"/>
        </w:rPr>
        <w:t xml:space="preserve">Příloha 1 </w:t>
      </w:r>
      <w:r w:rsidR="008357F5">
        <w:rPr>
          <w:sz w:val="24"/>
          <w:szCs w:val="24"/>
        </w:rPr>
        <w:t>–</w:t>
      </w:r>
      <w:r>
        <w:rPr>
          <w:sz w:val="24"/>
          <w:szCs w:val="24"/>
        </w:rPr>
        <w:t xml:space="preserve"> </w:t>
      </w:r>
      <w:r w:rsidR="008357F5">
        <w:rPr>
          <w:sz w:val="24"/>
          <w:szCs w:val="24"/>
        </w:rPr>
        <w:t xml:space="preserve">Tabulka: </w:t>
      </w:r>
      <w:r w:rsidR="0032152E" w:rsidRPr="0032152E">
        <w:rPr>
          <w:sz w:val="24"/>
          <w:szCs w:val="24"/>
        </w:rPr>
        <w:t>Struktura respondentů</w:t>
      </w:r>
    </w:p>
    <w:p w14:paraId="35AC8CD5" w14:textId="51542CAC" w:rsidR="0032152E" w:rsidRPr="003A0416" w:rsidRDefault="00A302FA" w:rsidP="00D62F92">
      <w:pPr>
        <w:pStyle w:val="Odstavecseseznamem"/>
        <w:numPr>
          <w:ilvl w:val="0"/>
          <w:numId w:val="2"/>
        </w:numPr>
        <w:spacing w:line="360" w:lineRule="auto"/>
        <w:jc w:val="both"/>
        <w:rPr>
          <w:sz w:val="24"/>
          <w:szCs w:val="24"/>
        </w:rPr>
      </w:pPr>
      <w:r>
        <w:rPr>
          <w:sz w:val="24"/>
          <w:szCs w:val="24"/>
        </w:rPr>
        <w:t xml:space="preserve">Příloha 2 </w:t>
      </w:r>
      <w:r w:rsidR="003A0416">
        <w:rPr>
          <w:sz w:val="24"/>
          <w:szCs w:val="24"/>
        </w:rPr>
        <w:t>–</w:t>
      </w:r>
      <w:r w:rsidRPr="003A0416">
        <w:rPr>
          <w:sz w:val="24"/>
          <w:szCs w:val="24"/>
        </w:rPr>
        <w:t xml:space="preserve"> </w:t>
      </w:r>
      <w:r w:rsidR="0032152E" w:rsidRPr="003A0416">
        <w:rPr>
          <w:sz w:val="24"/>
          <w:szCs w:val="24"/>
        </w:rPr>
        <w:t>Formulář ke sběru dat</w:t>
      </w:r>
    </w:p>
    <w:p w14:paraId="0687D348" w14:textId="0AF96A1B" w:rsidR="006B47E3" w:rsidRPr="00A86F72" w:rsidRDefault="006B47E3" w:rsidP="00A86F72">
      <w:pPr>
        <w:spacing w:line="360" w:lineRule="auto"/>
        <w:ind w:left="708" w:firstLine="0"/>
        <w:rPr>
          <w:sz w:val="24"/>
          <w:szCs w:val="24"/>
        </w:rPr>
      </w:pPr>
      <w:r>
        <w:br/>
      </w:r>
    </w:p>
    <w:p w14:paraId="7ECD0667" w14:textId="77777777" w:rsidR="00C337B9" w:rsidRPr="00585281" w:rsidRDefault="00C337B9" w:rsidP="002B0484">
      <w:pPr>
        <w:rPr>
          <w:rFonts w:cs="Times New Roman"/>
          <w:lang w:eastAsia="cs-CZ"/>
        </w:rPr>
      </w:pPr>
    </w:p>
    <w:p w14:paraId="1B1A488C" w14:textId="75318B16" w:rsidR="002B0484" w:rsidRPr="0019321F" w:rsidRDefault="002B0484" w:rsidP="0019321F">
      <w:pPr>
        <w:rPr>
          <w:rFonts w:cs="Times New Roman"/>
          <w:lang w:eastAsia="cs-CZ"/>
        </w:rPr>
      </w:pPr>
    </w:p>
    <w:p w14:paraId="6CB6E801" w14:textId="77777777" w:rsidR="0019321F" w:rsidRPr="00382E2D" w:rsidRDefault="0019321F" w:rsidP="0019321F"/>
    <w:p w14:paraId="10166F2A" w14:textId="4ED81C6B" w:rsidR="0019321F" w:rsidRDefault="0019321F" w:rsidP="0019321F"/>
    <w:p w14:paraId="34CA7371" w14:textId="77777777" w:rsidR="00BD4DB5" w:rsidRDefault="00BD4DB5" w:rsidP="00BD4DB5">
      <w:pPr>
        <w:ind w:left="708" w:firstLine="0"/>
      </w:pPr>
    </w:p>
    <w:p w14:paraId="19B3D419" w14:textId="22DC9056" w:rsidR="0009024B" w:rsidRDefault="0009024B" w:rsidP="0009024B">
      <w:pPr>
        <w:ind w:left="708" w:firstLine="0"/>
      </w:pPr>
    </w:p>
    <w:p w14:paraId="0299F123" w14:textId="77777777" w:rsidR="0009024B" w:rsidRDefault="0009024B" w:rsidP="0009024B">
      <w:pPr>
        <w:ind w:left="708" w:firstLine="0"/>
      </w:pPr>
    </w:p>
    <w:p w14:paraId="374A373B" w14:textId="4A4ECCAA" w:rsidR="0009024B" w:rsidRDefault="0009024B" w:rsidP="0009024B">
      <w:pPr>
        <w:ind w:left="0" w:firstLine="0"/>
      </w:pPr>
    </w:p>
    <w:p w14:paraId="4C0E6CAD" w14:textId="606BF74C" w:rsidR="0004152A" w:rsidRDefault="0004152A" w:rsidP="0009024B">
      <w:pPr>
        <w:ind w:left="0" w:firstLine="0"/>
      </w:pPr>
    </w:p>
    <w:p w14:paraId="28FAFF45" w14:textId="401FB9AE" w:rsidR="0004152A" w:rsidRDefault="0004152A" w:rsidP="0009024B">
      <w:pPr>
        <w:ind w:left="0" w:firstLine="0"/>
      </w:pPr>
    </w:p>
    <w:p w14:paraId="1C232A38" w14:textId="0C17704D" w:rsidR="0004152A" w:rsidRDefault="0004152A" w:rsidP="0009024B">
      <w:pPr>
        <w:ind w:left="0" w:firstLine="0"/>
      </w:pPr>
    </w:p>
    <w:p w14:paraId="7A3BF829" w14:textId="69AC33F4" w:rsidR="0004152A" w:rsidRDefault="0004152A" w:rsidP="0009024B">
      <w:pPr>
        <w:ind w:left="0" w:firstLine="0"/>
      </w:pPr>
    </w:p>
    <w:p w14:paraId="0E52099C" w14:textId="7C4763B6" w:rsidR="0004152A" w:rsidRDefault="0004152A" w:rsidP="0009024B">
      <w:pPr>
        <w:ind w:left="0" w:firstLine="0"/>
      </w:pPr>
    </w:p>
    <w:p w14:paraId="59C9263E" w14:textId="77777777" w:rsidR="0004152A" w:rsidRPr="00EA0B95" w:rsidRDefault="0004152A" w:rsidP="0009024B">
      <w:pPr>
        <w:ind w:left="0" w:firstLine="0"/>
      </w:pPr>
    </w:p>
    <w:p w14:paraId="1CC0CA5C" w14:textId="152D16C2" w:rsidR="00A03E5C" w:rsidRDefault="00A03E5C" w:rsidP="004306DC">
      <w:pPr>
        <w:ind w:left="0" w:firstLine="0"/>
        <w:rPr>
          <w:sz w:val="20"/>
          <w:szCs w:val="20"/>
        </w:rPr>
      </w:pPr>
    </w:p>
    <w:p w14:paraId="7DCED794" w14:textId="79C9B8E2" w:rsidR="004306DC" w:rsidRDefault="004306DC" w:rsidP="004306DC">
      <w:pPr>
        <w:ind w:left="0" w:firstLine="0"/>
        <w:rPr>
          <w:sz w:val="20"/>
          <w:szCs w:val="20"/>
        </w:rPr>
      </w:pPr>
    </w:p>
    <w:p w14:paraId="4AC6AB11" w14:textId="429D8A69" w:rsidR="0032152E" w:rsidRDefault="0032152E" w:rsidP="004306DC">
      <w:pPr>
        <w:ind w:left="0" w:firstLine="0"/>
        <w:rPr>
          <w:sz w:val="20"/>
          <w:szCs w:val="20"/>
        </w:rPr>
      </w:pPr>
    </w:p>
    <w:p w14:paraId="1D975F18" w14:textId="2583C105" w:rsidR="0032152E" w:rsidRDefault="0032152E" w:rsidP="004306DC">
      <w:pPr>
        <w:ind w:left="0" w:firstLine="0"/>
        <w:rPr>
          <w:sz w:val="20"/>
          <w:szCs w:val="20"/>
        </w:rPr>
      </w:pPr>
    </w:p>
    <w:p w14:paraId="4A90AD10" w14:textId="77777777" w:rsidR="00721378" w:rsidRDefault="00721378" w:rsidP="004306DC">
      <w:pPr>
        <w:ind w:left="0" w:firstLine="0"/>
        <w:rPr>
          <w:sz w:val="20"/>
          <w:szCs w:val="20"/>
        </w:rPr>
      </w:pPr>
    </w:p>
    <w:p w14:paraId="16F3EACF" w14:textId="65C8E63E" w:rsidR="004306DC" w:rsidRDefault="004306DC" w:rsidP="004306DC">
      <w:pPr>
        <w:ind w:left="0" w:firstLine="0"/>
        <w:rPr>
          <w:sz w:val="20"/>
          <w:szCs w:val="20"/>
        </w:rPr>
      </w:pPr>
    </w:p>
    <w:p w14:paraId="6735C5B1" w14:textId="14EE0A18" w:rsidR="007738DA" w:rsidRDefault="007738DA" w:rsidP="004306DC">
      <w:pPr>
        <w:ind w:left="0" w:firstLine="0"/>
        <w:rPr>
          <w:sz w:val="20"/>
          <w:szCs w:val="20"/>
        </w:rPr>
      </w:pPr>
    </w:p>
    <w:p w14:paraId="0B05F8B0" w14:textId="7F2233BA" w:rsidR="007738DA" w:rsidRDefault="007738DA" w:rsidP="004306DC">
      <w:pPr>
        <w:ind w:left="0" w:firstLine="0"/>
        <w:rPr>
          <w:sz w:val="20"/>
          <w:szCs w:val="20"/>
        </w:rPr>
      </w:pPr>
    </w:p>
    <w:p w14:paraId="5E2764D3" w14:textId="0AF53217" w:rsidR="007738DA" w:rsidRDefault="007738DA" w:rsidP="004306DC">
      <w:pPr>
        <w:ind w:left="0" w:firstLine="0"/>
        <w:rPr>
          <w:sz w:val="20"/>
          <w:szCs w:val="20"/>
        </w:rPr>
      </w:pPr>
    </w:p>
    <w:p w14:paraId="5655B08C" w14:textId="77777777" w:rsidR="007738DA" w:rsidRDefault="007738DA" w:rsidP="004306DC">
      <w:pPr>
        <w:ind w:left="0" w:firstLine="0"/>
        <w:rPr>
          <w:sz w:val="20"/>
          <w:szCs w:val="20"/>
        </w:rPr>
      </w:pPr>
    </w:p>
    <w:p w14:paraId="2815F695" w14:textId="4973262C" w:rsidR="004306DC" w:rsidRPr="00721378" w:rsidRDefault="004306DC" w:rsidP="00721378">
      <w:pPr>
        <w:rPr>
          <w:sz w:val="24"/>
          <w:szCs w:val="24"/>
        </w:rPr>
      </w:pPr>
      <w:r w:rsidRPr="00721378">
        <w:rPr>
          <w:sz w:val="24"/>
          <w:szCs w:val="24"/>
        </w:rPr>
        <w:lastRenderedPageBreak/>
        <w:t>Přílohy</w:t>
      </w:r>
      <w:r w:rsidR="00721378" w:rsidRPr="00721378">
        <w:rPr>
          <w:sz w:val="24"/>
          <w:szCs w:val="24"/>
        </w:rPr>
        <w:t xml:space="preserve"> k bakalářské práci</w:t>
      </w:r>
    </w:p>
    <w:p w14:paraId="5E66D185" w14:textId="6D0B03A8" w:rsidR="00A03E5C" w:rsidRPr="00721378" w:rsidRDefault="000F6DDE" w:rsidP="00951BAC">
      <w:pPr>
        <w:rPr>
          <w:sz w:val="24"/>
          <w:szCs w:val="24"/>
        </w:rPr>
      </w:pPr>
      <w:r w:rsidRPr="00721378">
        <w:rPr>
          <w:sz w:val="24"/>
          <w:szCs w:val="24"/>
        </w:rPr>
        <w:t>Příloha</w:t>
      </w:r>
      <w:r w:rsidR="00951BAC">
        <w:rPr>
          <w:sz w:val="24"/>
          <w:szCs w:val="24"/>
        </w:rPr>
        <w:t xml:space="preserve"> 1 –</w:t>
      </w:r>
      <w:r w:rsidR="008357F5">
        <w:rPr>
          <w:sz w:val="24"/>
          <w:szCs w:val="24"/>
        </w:rPr>
        <w:t xml:space="preserve"> Tabulka:</w:t>
      </w:r>
      <w:r w:rsidR="0032152E" w:rsidRPr="00721378">
        <w:rPr>
          <w:sz w:val="24"/>
          <w:szCs w:val="24"/>
        </w:rPr>
        <w:t xml:space="preserve"> </w:t>
      </w:r>
      <w:r w:rsidR="00A03E5C" w:rsidRPr="00721378">
        <w:rPr>
          <w:sz w:val="24"/>
          <w:szCs w:val="24"/>
        </w:rPr>
        <w:t>Struktura respondentů</w:t>
      </w:r>
    </w:p>
    <w:tbl>
      <w:tblPr>
        <w:tblStyle w:val="Mkatabulky"/>
        <w:tblW w:w="8140" w:type="dxa"/>
        <w:tblInd w:w="360" w:type="dxa"/>
        <w:tblLook w:val="04A0" w:firstRow="1" w:lastRow="0" w:firstColumn="1" w:lastColumn="0" w:noHBand="0" w:noVBand="1"/>
      </w:tblPr>
      <w:tblGrid>
        <w:gridCol w:w="1847"/>
        <w:gridCol w:w="1144"/>
        <w:gridCol w:w="1389"/>
        <w:gridCol w:w="1209"/>
        <w:gridCol w:w="2551"/>
      </w:tblGrid>
      <w:tr w:rsidR="00DF0377" w14:paraId="00905159" w14:textId="77777777" w:rsidTr="00C337B9">
        <w:tc>
          <w:tcPr>
            <w:tcW w:w="1847" w:type="dxa"/>
          </w:tcPr>
          <w:p w14:paraId="0D3018EE" w14:textId="78C10C5E" w:rsidR="00A03E5C" w:rsidRPr="00A03E5C" w:rsidRDefault="00A03E5C" w:rsidP="00A03E5C">
            <w:pPr>
              <w:ind w:left="0" w:firstLine="0"/>
            </w:pPr>
            <w:r w:rsidRPr="00A03E5C">
              <w:t>Přezdívka respondenta</w:t>
            </w:r>
          </w:p>
        </w:tc>
        <w:tc>
          <w:tcPr>
            <w:tcW w:w="1144" w:type="dxa"/>
          </w:tcPr>
          <w:p w14:paraId="093908AE" w14:textId="07DF70E0" w:rsidR="00A03E5C" w:rsidRPr="00A03E5C" w:rsidRDefault="00A03E5C" w:rsidP="00201413">
            <w:pPr>
              <w:ind w:left="0" w:firstLine="0"/>
            </w:pPr>
            <w:r w:rsidRPr="00A03E5C">
              <w:t>Věk</w:t>
            </w:r>
          </w:p>
        </w:tc>
        <w:tc>
          <w:tcPr>
            <w:tcW w:w="1389" w:type="dxa"/>
          </w:tcPr>
          <w:p w14:paraId="6C0EA0BF" w14:textId="35246BF1" w:rsidR="00A03E5C" w:rsidRPr="00A03E5C" w:rsidRDefault="00A03E5C" w:rsidP="00201413">
            <w:pPr>
              <w:ind w:left="0" w:firstLine="0"/>
            </w:pPr>
            <w:r w:rsidRPr="00A03E5C">
              <w:t xml:space="preserve">Fakulta </w:t>
            </w:r>
            <w:r w:rsidR="007F2910">
              <w:t xml:space="preserve">VŠ </w:t>
            </w:r>
            <w:r w:rsidRPr="00A03E5C">
              <w:t>studia</w:t>
            </w:r>
          </w:p>
        </w:tc>
        <w:tc>
          <w:tcPr>
            <w:tcW w:w="1209" w:type="dxa"/>
          </w:tcPr>
          <w:p w14:paraId="0839BFAB" w14:textId="0C7E47F4" w:rsidR="00A03E5C" w:rsidRPr="00A03E5C" w:rsidRDefault="00A03E5C" w:rsidP="00201413">
            <w:pPr>
              <w:ind w:left="0" w:firstLine="0"/>
            </w:pPr>
            <w:r w:rsidRPr="00A03E5C">
              <w:t>Počet tříd v ročníku na SŠ</w:t>
            </w:r>
          </w:p>
        </w:tc>
        <w:tc>
          <w:tcPr>
            <w:tcW w:w="2551" w:type="dxa"/>
          </w:tcPr>
          <w:p w14:paraId="2A7AB566" w14:textId="6C0B4C75" w:rsidR="00A03E5C" w:rsidRDefault="00A03E5C" w:rsidP="00201413">
            <w:pPr>
              <w:ind w:left="0" w:firstLine="0"/>
              <w:rPr>
                <w:sz w:val="28"/>
                <w:szCs w:val="28"/>
              </w:rPr>
            </w:pPr>
            <w:r w:rsidRPr="00A03E5C">
              <w:t>Typ SŠ</w:t>
            </w:r>
          </w:p>
        </w:tc>
      </w:tr>
      <w:tr w:rsidR="00DF0377" w14:paraId="7701EA12" w14:textId="77777777" w:rsidTr="00C337B9">
        <w:tc>
          <w:tcPr>
            <w:tcW w:w="1847" w:type="dxa"/>
          </w:tcPr>
          <w:p w14:paraId="3B8D7AB4" w14:textId="7B7690DA" w:rsidR="00A03E5C" w:rsidRDefault="00A03E5C" w:rsidP="00A03E5C">
            <w:pPr>
              <w:ind w:left="0" w:firstLine="0"/>
            </w:pPr>
            <w:r>
              <w:t>Slavěna</w:t>
            </w:r>
          </w:p>
        </w:tc>
        <w:tc>
          <w:tcPr>
            <w:tcW w:w="1144" w:type="dxa"/>
          </w:tcPr>
          <w:p w14:paraId="3DA92E26" w14:textId="281AE538" w:rsidR="00A03E5C" w:rsidRDefault="00A03E5C" w:rsidP="00A03E5C">
            <w:r>
              <w:t>22</w:t>
            </w:r>
          </w:p>
        </w:tc>
        <w:tc>
          <w:tcPr>
            <w:tcW w:w="1389" w:type="dxa"/>
          </w:tcPr>
          <w:p w14:paraId="1E5C362F" w14:textId="4BDAD37F" w:rsidR="00A03E5C" w:rsidRDefault="00A03E5C" w:rsidP="00A03E5C">
            <w:r>
              <w:t>FF</w:t>
            </w:r>
          </w:p>
        </w:tc>
        <w:tc>
          <w:tcPr>
            <w:tcW w:w="1209" w:type="dxa"/>
          </w:tcPr>
          <w:p w14:paraId="52975C66" w14:textId="24F08CF3" w:rsidR="00A03E5C" w:rsidRDefault="00A03E5C" w:rsidP="00A03E5C">
            <w:r>
              <w:t>5</w:t>
            </w:r>
          </w:p>
        </w:tc>
        <w:tc>
          <w:tcPr>
            <w:tcW w:w="2551" w:type="dxa"/>
          </w:tcPr>
          <w:p w14:paraId="13C09F28" w14:textId="29885CD7" w:rsidR="00A03E5C" w:rsidRDefault="00A03E5C" w:rsidP="00DF0377">
            <w:pPr>
              <w:ind w:left="0" w:firstLine="0"/>
            </w:pPr>
            <w:r>
              <w:t>G</w:t>
            </w:r>
          </w:p>
        </w:tc>
      </w:tr>
      <w:tr w:rsidR="00DF0377" w14:paraId="6D06574B" w14:textId="77777777" w:rsidTr="00C337B9">
        <w:tc>
          <w:tcPr>
            <w:tcW w:w="1847" w:type="dxa"/>
          </w:tcPr>
          <w:p w14:paraId="1F7DA9BB" w14:textId="2413B94B" w:rsidR="00A03E5C" w:rsidRPr="00A03E5C" w:rsidRDefault="00A03E5C" w:rsidP="00A03E5C">
            <w:pPr>
              <w:ind w:left="0" w:firstLine="0"/>
            </w:pPr>
            <w:r w:rsidRPr="00A03E5C">
              <w:t>Dobromila</w:t>
            </w:r>
          </w:p>
        </w:tc>
        <w:tc>
          <w:tcPr>
            <w:tcW w:w="1144" w:type="dxa"/>
          </w:tcPr>
          <w:p w14:paraId="32E521B5" w14:textId="2AA37EC7" w:rsidR="00A03E5C" w:rsidRPr="00A03E5C" w:rsidRDefault="00A03E5C" w:rsidP="00A03E5C">
            <w:r w:rsidRPr="00A03E5C">
              <w:t>20</w:t>
            </w:r>
          </w:p>
        </w:tc>
        <w:tc>
          <w:tcPr>
            <w:tcW w:w="1389" w:type="dxa"/>
          </w:tcPr>
          <w:p w14:paraId="1B4AEE21" w14:textId="51508DB4" w:rsidR="00A03E5C" w:rsidRPr="00A03E5C" w:rsidRDefault="00A03E5C" w:rsidP="00A03E5C">
            <w:r w:rsidRPr="00A03E5C">
              <w:t>FF</w:t>
            </w:r>
          </w:p>
        </w:tc>
        <w:tc>
          <w:tcPr>
            <w:tcW w:w="1209" w:type="dxa"/>
          </w:tcPr>
          <w:p w14:paraId="249E2582" w14:textId="1A591081" w:rsidR="00A03E5C" w:rsidRPr="00A03E5C" w:rsidRDefault="00A03E5C" w:rsidP="00A03E5C">
            <w:r w:rsidRPr="00A03E5C">
              <w:t>2</w:t>
            </w:r>
          </w:p>
        </w:tc>
        <w:tc>
          <w:tcPr>
            <w:tcW w:w="2551" w:type="dxa"/>
          </w:tcPr>
          <w:p w14:paraId="6211A492" w14:textId="5564EBA7" w:rsidR="00A03E5C" w:rsidRPr="00A03E5C" w:rsidRDefault="00A03E5C" w:rsidP="00DF0377">
            <w:pPr>
              <w:ind w:left="0" w:firstLine="0"/>
            </w:pPr>
            <w:r>
              <w:t>OA</w:t>
            </w:r>
          </w:p>
        </w:tc>
      </w:tr>
      <w:tr w:rsidR="00DF0377" w14:paraId="3852C9DC" w14:textId="77777777" w:rsidTr="00C337B9">
        <w:tc>
          <w:tcPr>
            <w:tcW w:w="1847" w:type="dxa"/>
          </w:tcPr>
          <w:p w14:paraId="274FCBA3" w14:textId="7E1DD1BD" w:rsidR="00A03E5C" w:rsidRPr="00A03E5C" w:rsidRDefault="00A03E5C" w:rsidP="00A03E5C">
            <w:pPr>
              <w:ind w:left="0" w:firstLine="0"/>
            </w:pPr>
            <w:r w:rsidRPr="00A03E5C">
              <w:t>Ljuba</w:t>
            </w:r>
          </w:p>
        </w:tc>
        <w:tc>
          <w:tcPr>
            <w:tcW w:w="1144" w:type="dxa"/>
          </w:tcPr>
          <w:p w14:paraId="3B43FB91" w14:textId="131E5285" w:rsidR="00A03E5C" w:rsidRPr="00A03E5C" w:rsidRDefault="00A03E5C" w:rsidP="00A03E5C">
            <w:r w:rsidRPr="00A03E5C">
              <w:t>24</w:t>
            </w:r>
          </w:p>
        </w:tc>
        <w:tc>
          <w:tcPr>
            <w:tcW w:w="1389" w:type="dxa"/>
          </w:tcPr>
          <w:p w14:paraId="3A16AADD" w14:textId="71D21161" w:rsidR="00A03E5C" w:rsidRPr="00A03E5C" w:rsidRDefault="00A03E5C" w:rsidP="00A03E5C">
            <w:r w:rsidRPr="00A03E5C">
              <w:t>FF</w:t>
            </w:r>
          </w:p>
        </w:tc>
        <w:tc>
          <w:tcPr>
            <w:tcW w:w="1209" w:type="dxa"/>
          </w:tcPr>
          <w:p w14:paraId="12A5BB2D" w14:textId="22F1AA87" w:rsidR="00A03E5C" w:rsidRPr="00A03E5C" w:rsidRDefault="00A03E5C" w:rsidP="00A03E5C">
            <w:r w:rsidRPr="00A03E5C">
              <w:t>3</w:t>
            </w:r>
          </w:p>
        </w:tc>
        <w:tc>
          <w:tcPr>
            <w:tcW w:w="2551" w:type="dxa"/>
          </w:tcPr>
          <w:p w14:paraId="7B0A6D7C" w14:textId="7A2B4390" w:rsidR="00A03E5C" w:rsidRPr="00A03E5C" w:rsidRDefault="00A03E5C" w:rsidP="00DF0377">
            <w:pPr>
              <w:ind w:left="0" w:firstLine="0"/>
            </w:pPr>
            <w:r w:rsidRPr="00A03E5C">
              <w:t>SOŠ</w:t>
            </w:r>
          </w:p>
        </w:tc>
      </w:tr>
      <w:tr w:rsidR="00DF0377" w14:paraId="3DF405F1" w14:textId="77777777" w:rsidTr="00C337B9">
        <w:tc>
          <w:tcPr>
            <w:tcW w:w="1847" w:type="dxa"/>
          </w:tcPr>
          <w:p w14:paraId="5B16D736" w14:textId="2F779AEC" w:rsidR="00A03E5C" w:rsidRPr="00A03E5C" w:rsidRDefault="00A03E5C" w:rsidP="00A03E5C">
            <w:pPr>
              <w:ind w:left="0" w:firstLine="0"/>
            </w:pPr>
            <w:r w:rsidRPr="00A03E5C">
              <w:t>Gizela</w:t>
            </w:r>
          </w:p>
        </w:tc>
        <w:tc>
          <w:tcPr>
            <w:tcW w:w="1144" w:type="dxa"/>
          </w:tcPr>
          <w:p w14:paraId="164B07BD" w14:textId="19A1B2A4" w:rsidR="00A03E5C" w:rsidRPr="00A03E5C" w:rsidRDefault="00A03E5C" w:rsidP="00A03E5C">
            <w:r w:rsidRPr="00A03E5C">
              <w:t>25</w:t>
            </w:r>
          </w:p>
        </w:tc>
        <w:tc>
          <w:tcPr>
            <w:tcW w:w="1389" w:type="dxa"/>
          </w:tcPr>
          <w:p w14:paraId="57749E52" w14:textId="7B0146F0" w:rsidR="00A03E5C" w:rsidRPr="00A03E5C" w:rsidRDefault="00A03E5C" w:rsidP="00A03E5C">
            <w:r w:rsidRPr="00A03E5C">
              <w:t>PdF</w:t>
            </w:r>
          </w:p>
        </w:tc>
        <w:tc>
          <w:tcPr>
            <w:tcW w:w="1209" w:type="dxa"/>
          </w:tcPr>
          <w:p w14:paraId="2FEAA6A0" w14:textId="6506B7D7" w:rsidR="00A03E5C" w:rsidRPr="00A03E5C" w:rsidRDefault="00A03E5C" w:rsidP="00A03E5C">
            <w:r w:rsidRPr="00A03E5C">
              <w:t>2</w:t>
            </w:r>
          </w:p>
        </w:tc>
        <w:tc>
          <w:tcPr>
            <w:tcW w:w="2551" w:type="dxa"/>
          </w:tcPr>
          <w:p w14:paraId="5807251C" w14:textId="78853F6A" w:rsidR="00A03E5C" w:rsidRPr="00A03E5C" w:rsidRDefault="00A03E5C" w:rsidP="00DF0377">
            <w:pPr>
              <w:ind w:left="0" w:firstLine="0"/>
            </w:pPr>
            <w:r>
              <w:t>OA</w:t>
            </w:r>
          </w:p>
        </w:tc>
      </w:tr>
      <w:tr w:rsidR="00DF0377" w14:paraId="281FD239" w14:textId="77777777" w:rsidTr="00C337B9">
        <w:tc>
          <w:tcPr>
            <w:tcW w:w="1847" w:type="dxa"/>
          </w:tcPr>
          <w:p w14:paraId="5594BFFF" w14:textId="55CA4579" w:rsidR="00A03E5C" w:rsidRDefault="00A03E5C" w:rsidP="00A03E5C">
            <w:pPr>
              <w:ind w:left="0" w:firstLine="0"/>
            </w:pPr>
            <w:r>
              <w:t>Ida</w:t>
            </w:r>
          </w:p>
        </w:tc>
        <w:tc>
          <w:tcPr>
            <w:tcW w:w="1144" w:type="dxa"/>
          </w:tcPr>
          <w:p w14:paraId="4696847C" w14:textId="3C5B49AB" w:rsidR="00A03E5C" w:rsidRDefault="00A03E5C" w:rsidP="00A03E5C">
            <w:r>
              <w:t>24</w:t>
            </w:r>
          </w:p>
        </w:tc>
        <w:tc>
          <w:tcPr>
            <w:tcW w:w="1389" w:type="dxa"/>
          </w:tcPr>
          <w:p w14:paraId="176563A3" w14:textId="18BC4F05" w:rsidR="00A03E5C" w:rsidRDefault="00A03E5C" w:rsidP="00A03E5C">
            <w:r>
              <w:t>FF</w:t>
            </w:r>
          </w:p>
        </w:tc>
        <w:tc>
          <w:tcPr>
            <w:tcW w:w="1209" w:type="dxa"/>
          </w:tcPr>
          <w:p w14:paraId="27AC2ED8" w14:textId="0B302253" w:rsidR="00A03E5C" w:rsidRDefault="00A03E5C" w:rsidP="00A03E5C">
            <w:r>
              <w:t>3</w:t>
            </w:r>
          </w:p>
        </w:tc>
        <w:tc>
          <w:tcPr>
            <w:tcW w:w="2551" w:type="dxa"/>
          </w:tcPr>
          <w:p w14:paraId="138DEB04" w14:textId="29DCA266" w:rsidR="00A03E5C" w:rsidRDefault="00A03E5C" w:rsidP="00DF0377">
            <w:pPr>
              <w:ind w:left="0" w:firstLine="0"/>
            </w:pPr>
            <w:r>
              <w:t>SOŠ</w:t>
            </w:r>
          </w:p>
        </w:tc>
      </w:tr>
      <w:tr w:rsidR="00DF0377" w14:paraId="7213343D" w14:textId="77777777" w:rsidTr="00C337B9">
        <w:trPr>
          <w:trHeight w:val="118"/>
        </w:trPr>
        <w:tc>
          <w:tcPr>
            <w:tcW w:w="1847" w:type="dxa"/>
          </w:tcPr>
          <w:p w14:paraId="67D0A1F5" w14:textId="4F3BEF88" w:rsidR="00A03E5C" w:rsidRDefault="00A03E5C" w:rsidP="00A03E5C">
            <w:pPr>
              <w:ind w:left="0" w:firstLine="0"/>
            </w:pPr>
            <w:r>
              <w:t>Anděla</w:t>
            </w:r>
          </w:p>
        </w:tc>
        <w:tc>
          <w:tcPr>
            <w:tcW w:w="1144" w:type="dxa"/>
          </w:tcPr>
          <w:p w14:paraId="49E21842" w14:textId="2DEA8750" w:rsidR="00A03E5C" w:rsidRDefault="00A03E5C" w:rsidP="00A03E5C">
            <w:r>
              <w:t>22</w:t>
            </w:r>
          </w:p>
        </w:tc>
        <w:tc>
          <w:tcPr>
            <w:tcW w:w="1389" w:type="dxa"/>
          </w:tcPr>
          <w:p w14:paraId="01C9772B" w14:textId="0E63911F" w:rsidR="00A03E5C" w:rsidRDefault="00A03E5C" w:rsidP="00A03E5C">
            <w:r>
              <w:t>PF</w:t>
            </w:r>
          </w:p>
        </w:tc>
        <w:tc>
          <w:tcPr>
            <w:tcW w:w="1209" w:type="dxa"/>
          </w:tcPr>
          <w:p w14:paraId="28ED6246" w14:textId="1CC2FC13" w:rsidR="00A03E5C" w:rsidRDefault="00A03E5C" w:rsidP="00A03E5C">
            <w:r>
              <w:t>3</w:t>
            </w:r>
          </w:p>
        </w:tc>
        <w:tc>
          <w:tcPr>
            <w:tcW w:w="2551" w:type="dxa"/>
          </w:tcPr>
          <w:p w14:paraId="35DFCD02" w14:textId="7F4D2603" w:rsidR="00A03E5C" w:rsidRDefault="00A03E5C" w:rsidP="00DF0377">
            <w:pPr>
              <w:ind w:left="0" w:firstLine="0"/>
            </w:pPr>
            <w:r>
              <w:t>G</w:t>
            </w:r>
          </w:p>
        </w:tc>
      </w:tr>
      <w:tr w:rsidR="00DF0377" w14:paraId="0E7FE0D5" w14:textId="77777777" w:rsidTr="00C337B9">
        <w:tc>
          <w:tcPr>
            <w:tcW w:w="1847" w:type="dxa"/>
          </w:tcPr>
          <w:p w14:paraId="65C80AAF" w14:textId="57E47C52" w:rsidR="00A03E5C" w:rsidRDefault="00DF0377" w:rsidP="00DF0377">
            <w:pPr>
              <w:ind w:left="0" w:firstLine="0"/>
            </w:pPr>
            <w:r>
              <w:t>Hermína</w:t>
            </w:r>
          </w:p>
        </w:tc>
        <w:tc>
          <w:tcPr>
            <w:tcW w:w="1144" w:type="dxa"/>
          </w:tcPr>
          <w:p w14:paraId="464EC599" w14:textId="63C90C67" w:rsidR="00A03E5C" w:rsidRDefault="00DF0377" w:rsidP="00DF0377">
            <w:r>
              <w:t>21</w:t>
            </w:r>
          </w:p>
        </w:tc>
        <w:tc>
          <w:tcPr>
            <w:tcW w:w="1389" w:type="dxa"/>
          </w:tcPr>
          <w:p w14:paraId="56FF593F" w14:textId="588446B3" w:rsidR="00A03E5C" w:rsidRDefault="00DF0377" w:rsidP="00DF0377">
            <w:r>
              <w:t>PF</w:t>
            </w:r>
          </w:p>
        </w:tc>
        <w:tc>
          <w:tcPr>
            <w:tcW w:w="1209" w:type="dxa"/>
          </w:tcPr>
          <w:p w14:paraId="1D0F977C" w14:textId="6599250E" w:rsidR="00A03E5C" w:rsidRDefault="00DF0377" w:rsidP="00DF0377">
            <w:r>
              <w:t>4</w:t>
            </w:r>
          </w:p>
        </w:tc>
        <w:tc>
          <w:tcPr>
            <w:tcW w:w="2551" w:type="dxa"/>
          </w:tcPr>
          <w:p w14:paraId="7A334277" w14:textId="3CACCD83" w:rsidR="00A03E5C" w:rsidRDefault="00DF0377" w:rsidP="00DF0377">
            <w:pPr>
              <w:ind w:left="0" w:firstLine="0"/>
            </w:pPr>
            <w:r>
              <w:t>G</w:t>
            </w:r>
          </w:p>
        </w:tc>
      </w:tr>
      <w:tr w:rsidR="00DF0377" w14:paraId="53AC8DA9" w14:textId="77777777" w:rsidTr="00C337B9">
        <w:tc>
          <w:tcPr>
            <w:tcW w:w="1847" w:type="dxa"/>
          </w:tcPr>
          <w:p w14:paraId="10DE84F9" w14:textId="191EA2F1" w:rsidR="00DF0377" w:rsidRDefault="00DF0377" w:rsidP="00DF0377">
            <w:pPr>
              <w:ind w:left="0" w:firstLine="0"/>
            </w:pPr>
            <w:r>
              <w:t>Anastázie</w:t>
            </w:r>
          </w:p>
        </w:tc>
        <w:tc>
          <w:tcPr>
            <w:tcW w:w="1144" w:type="dxa"/>
          </w:tcPr>
          <w:p w14:paraId="43A005B8" w14:textId="7187E56B" w:rsidR="00DF0377" w:rsidRDefault="00DF0377" w:rsidP="00DF0377">
            <w:r>
              <w:t>25</w:t>
            </w:r>
          </w:p>
        </w:tc>
        <w:tc>
          <w:tcPr>
            <w:tcW w:w="1389" w:type="dxa"/>
          </w:tcPr>
          <w:p w14:paraId="6D0845B3" w14:textId="27C7D88E" w:rsidR="00DF0377" w:rsidRDefault="00DF0377" w:rsidP="00DF0377">
            <w:r>
              <w:t>Pdf</w:t>
            </w:r>
          </w:p>
        </w:tc>
        <w:tc>
          <w:tcPr>
            <w:tcW w:w="1209" w:type="dxa"/>
          </w:tcPr>
          <w:p w14:paraId="7166C668" w14:textId="38CB7F33" w:rsidR="00DF0377" w:rsidRDefault="00DF0377" w:rsidP="00DF0377">
            <w:r>
              <w:t>4</w:t>
            </w:r>
          </w:p>
        </w:tc>
        <w:tc>
          <w:tcPr>
            <w:tcW w:w="2551" w:type="dxa"/>
          </w:tcPr>
          <w:p w14:paraId="0ED670A8" w14:textId="72EC2E1B" w:rsidR="00DF0377" w:rsidRDefault="00DF0377" w:rsidP="00DF0377">
            <w:pPr>
              <w:ind w:left="0" w:firstLine="0"/>
            </w:pPr>
            <w:r>
              <w:t>SPŠ</w:t>
            </w:r>
          </w:p>
        </w:tc>
      </w:tr>
      <w:tr w:rsidR="00DF0377" w14:paraId="50CD3556" w14:textId="77777777" w:rsidTr="00C337B9">
        <w:tc>
          <w:tcPr>
            <w:tcW w:w="1847" w:type="dxa"/>
          </w:tcPr>
          <w:p w14:paraId="6288ECDD" w14:textId="16354235" w:rsidR="00DF0377" w:rsidRDefault="00DF0377" w:rsidP="00DF0377">
            <w:pPr>
              <w:ind w:left="0" w:firstLine="0"/>
            </w:pPr>
            <w:r>
              <w:t>Evž</w:t>
            </w:r>
            <w:r w:rsidR="002776BB">
              <w:t>e</w:t>
            </w:r>
            <w:r>
              <w:t>nie</w:t>
            </w:r>
          </w:p>
        </w:tc>
        <w:tc>
          <w:tcPr>
            <w:tcW w:w="1144" w:type="dxa"/>
          </w:tcPr>
          <w:p w14:paraId="39F3C06A" w14:textId="12ED16C0" w:rsidR="00DF0377" w:rsidRDefault="00DF0377" w:rsidP="00DF0377">
            <w:r>
              <w:t>21</w:t>
            </w:r>
          </w:p>
        </w:tc>
        <w:tc>
          <w:tcPr>
            <w:tcW w:w="1389" w:type="dxa"/>
          </w:tcPr>
          <w:p w14:paraId="57296C16" w14:textId="6F97E837" w:rsidR="00DF0377" w:rsidRDefault="00DF0377" w:rsidP="00DF0377">
            <w:r>
              <w:t>PF</w:t>
            </w:r>
          </w:p>
        </w:tc>
        <w:tc>
          <w:tcPr>
            <w:tcW w:w="1209" w:type="dxa"/>
          </w:tcPr>
          <w:p w14:paraId="6B247011" w14:textId="31B47A45" w:rsidR="00DF0377" w:rsidRDefault="00DF0377" w:rsidP="00DF0377">
            <w:r>
              <w:t>3</w:t>
            </w:r>
          </w:p>
        </w:tc>
        <w:tc>
          <w:tcPr>
            <w:tcW w:w="2551" w:type="dxa"/>
          </w:tcPr>
          <w:p w14:paraId="6FEC217A" w14:textId="73C37F4E" w:rsidR="00DF0377" w:rsidRDefault="00DF0377" w:rsidP="00DF0377">
            <w:pPr>
              <w:ind w:left="0" w:firstLine="0"/>
            </w:pPr>
            <w:r>
              <w:t>G</w:t>
            </w:r>
          </w:p>
        </w:tc>
      </w:tr>
      <w:tr w:rsidR="00DF0377" w14:paraId="22E8ABA3" w14:textId="77777777" w:rsidTr="00C337B9">
        <w:tc>
          <w:tcPr>
            <w:tcW w:w="1847" w:type="dxa"/>
          </w:tcPr>
          <w:p w14:paraId="7FBE4976" w14:textId="2842B9C6" w:rsidR="00DF0377" w:rsidRDefault="00DF0377" w:rsidP="00DF0377">
            <w:pPr>
              <w:ind w:left="0" w:firstLine="0"/>
            </w:pPr>
            <w:r>
              <w:t>Svatava</w:t>
            </w:r>
          </w:p>
        </w:tc>
        <w:tc>
          <w:tcPr>
            <w:tcW w:w="1144" w:type="dxa"/>
          </w:tcPr>
          <w:p w14:paraId="42151DBE" w14:textId="2CF74466" w:rsidR="00DF0377" w:rsidRDefault="00DF0377" w:rsidP="00DF0377">
            <w:r>
              <w:t>21</w:t>
            </w:r>
          </w:p>
        </w:tc>
        <w:tc>
          <w:tcPr>
            <w:tcW w:w="1389" w:type="dxa"/>
          </w:tcPr>
          <w:p w14:paraId="3F22CED3" w14:textId="3630FEDE" w:rsidR="00DF0377" w:rsidRDefault="00DF0377" w:rsidP="00DF0377">
            <w:r>
              <w:t>FF</w:t>
            </w:r>
          </w:p>
        </w:tc>
        <w:tc>
          <w:tcPr>
            <w:tcW w:w="1209" w:type="dxa"/>
          </w:tcPr>
          <w:p w14:paraId="35655576" w14:textId="10AE610B" w:rsidR="00DF0377" w:rsidRDefault="00DF0377" w:rsidP="00DF0377">
            <w:r>
              <w:t>1</w:t>
            </w:r>
          </w:p>
        </w:tc>
        <w:tc>
          <w:tcPr>
            <w:tcW w:w="2551" w:type="dxa"/>
          </w:tcPr>
          <w:p w14:paraId="0B8C5D6C" w14:textId="0CCDA709" w:rsidR="00DF0377" w:rsidRDefault="00DF0377" w:rsidP="00DF0377">
            <w:pPr>
              <w:ind w:left="0" w:firstLine="0"/>
            </w:pPr>
            <w:r>
              <w:t>G</w:t>
            </w:r>
          </w:p>
        </w:tc>
      </w:tr>
      <w:tr w:rsidR="00DF0377" w14:paraId="2BD1C416" w14:textId="77777777" w:rsidTr="00C337B9">
        <w:tc>
          <w:tcPr>
            <w:tcW w:w="1847" w:type="dxa"/>
          </w:tcPr>
          <w:p w14:paraId="501BF2B9" w14:textId="3E365617" w:rsidR="00DF0377" w:rsidRDefault="00DF0377" w:rsidP="00DF0377">
            <w:pPr>
              <w:ind w:left="0" w:firstLine="0"/>
            </w:pPr>
            <w:r>
              <w:t>Žofie</w:t>
            </w:r>
          </w:p>
        </w:tc>
        <w:tc>
          <w:tcPr>
            <w:tcW w:w="1144" w:type="dxa"/>
          </w:tcPr>
          <w:p w14:paraId="5B3B8549" w14:textId="7830B735" w:rsidR="00DF0377" w:rsidRDefault="00DF0377" w:rsidP="00DF0377">
            <w:r>
              <w:t>23</w:t>
            </w:r>
          </w:p>
        </w:tc>
        <w:tc>
          <w:tcPr>
            <w:tcW w:w="1389" w:type="dxa"/>
          </w:tcPr>
          <w:p w14:paraId="157538CF" w14:textId="5F114B11" w:rsidR="00DF0377" w:rsidRDefault="00DF0377" w:rsidP="00DF0377">
            <w:r>
              <w:t>M</w:t>
            </w:r>
          </w:p>
        </w:tc>
        <w:tc>
          <w:tcPr>
            <w:tcW w:w="1209" w:type="dxa"/>
          </w:tcPr>
          <w:p w14:paraId="4D111745" w14:textId="7FF16DBA" w:rsidR="00DF0377" w:rsidRDefault="00DF0377" w:rsidP="00DF0377">
            <w:r>
              <w:t>4</w:t>
            </w:r>
          </w:p>
        </w:tc>
        <w:tc>
          <w:tcPr>
            <w:tcW w:w="2551" w:type="dxa"/>
          </w:tcPr>
          <w:p w14:paraId="23B68324" w14:textId="0B22F548" w:rsidR="00DF0377" w:rsidRDefault="00DF0377" w:rsidP="00DF0377">
            <w:pPr>
              <w:ind w:left="0" w:firstLine="0"/>
            </w:pPr>
            <w:r>
              <w:t>SOŠ</w:t>
            </w:r>
          </w:p>
        </w:tc>
      </w:tr>
      <w:tr w:rsidR="00DF0377" w14:paraId="4D1CF9CA" w14:textId="77777777" w:rsidTr="00C337B9">
        <w:tc>
          <w:tcPr>
            <w:tcW w:w="1847" w:type="dxa"/>
          </w:tcPr>
          <w:p w14:paraId="34767448" w14:textId="43C51D37" w:rsidR="00DF0377" w:rsidRDefault="00DF0377" w:rsidP="00DF0377">
            <w:pPr>
              <w:ind w:left="0" w:firstLine="0"/>
            </w:pPr>
            <w:r>
              <w:t>Květa</w:t>
            </w:r>
          </w:p>
        </w:tc>
        <w:tc>
          <w:tcPr>
            <w:tcW w:w="1144" w:type="dxa"/>
          </w:tcPr>
          <w:p w14:paraId="3F57C2E7" w14:textId="744F543B" w:rsidR="00DF0377" w:rsidRDefault="00DF0377" w:rsidP="00DF0377">
            <w:r>
              <w:t>21</w:t>
            </w:r>
          </w:p>
        </w:tc>
        <w:tc>
          <w:tcPr>
            <w:tcW w:w="1389" w:type="dxa"/>
          </w:tcPr>
          <w:p w14:paraId="24DCDC1B" w14:textId="3EFAD195" w:rsidR="00DF0377" w:rsidRDefault="00DF0377" w:rsidP="00DF0377">
            <w:r>
              <w:t>FF</w:t>
            </w:r>
          </w:p>
        </w:tc>
        <w:tc>
          <w:tcPr>
            <w:tcW w:w="1209" w:type="dxa"/>
          </w:tcPr>
          <w:p w14:paraId="47F4B686" w14:textId="374721CA" w:rsidR="00DF0377" w:rsidRDefault="00DF0377" w:rsidP="00DF0377">
            <w:r>
              <w:t>2</w:t>
            </w:r>
          </w:p>
        </w:tc>
        <w:tc>
          <w:tcPr>
            <w:tcW w:w="2551" w:type="dxa"/>
          </w:tcPr>
          <w:p w14:paraId="120B0DCC" w14:textId="41BB5A1E" w:rsidR="00DF0377" w:rsidRDefault="00DF0377" w:rsidP="00DF0377">
            <w:pPr>
              <w:ind w:left="0" w:firstLine="0"/>
            </w:pPr>
            <w:r>
              <w:t>PSŠ</w:t>
            </w:r>
          </w:p>
        </w:tc>
      </w:tr>
      <w:tr w:rsidR="00DF0377" w14:paraId="1D87E18C" w14:textId="77777777" w:rsidTr="00C337B9">
        <w:tc>
          <w:tcPr>
            <w:tcW w:w="1847" w:type="dxa"/>
          </w:tcPr>
          <w:p w14:paraId="4C8C0B36" w14:textId="1A70E65C" w:rsidR="00DF0377" w:rsidRDefault="00DF0377" w:rsidP="00DF0377">
            <w:pPr>
              <w:ind w:left="0" w:firstLine="0"/>
            </w:pPr>
            <w:r>
              <w:t>Drahoslava</w:t>
            </w:r>
          </w:p>
        </w:tc>
        <w:tc>
          <w:tcPr>
            <w:tcW w:w="1144" w:type="dxa"/>
          </w:tcPr>
          <w:p w14:paraId="3396F601" w14:textId="197F1198" w:rsidR="00DF0377" w:rsidRDefault="00DF0377" w:rsidP="00DF0377">
            <w:r>
              <w:t>21</w:t>
            </w:r>
          </w:p>
        </w:tc>
        <w:tc>
          <w:tcPr>
            <w:tcW w:w="1389" w:type="dxa"/>
          </w:tcPr>
          <w:p w14:paraId="41684C12" w14:textId="4146C901" w:rsidR="00DF0377" w:rsidRDefault="00DF0377" w:rsidP="00DF0377">
            <w:r>
              <w:t>FF</w:t>
            </w:r>
          </w:p>
        </w:tc>
        <w:tc>
          <w:tcPr>
            <w:tcW w:w="1209" w:type="dxa"/>
          </w:tcPr>
          <w:p w14:paraId="593B21DC" w14:textId="539A0A4C" w:rsidR="00DF0377" w:rsidRDefault="00DF0377" w:rsidP="00DF0377">
            <w:r>
              <w:t>3</w:t>
            </w:r>
          </w:p>
        </w:tc>
        <w:tc>
          <w:tcPr>
            <w:tcW w:w="2551" w:type="dxa"/>
          </w:tcPr>
          <w:p w14:paraId="4C8ECE29" w14:textId="5789E4C4" w:rsidR="00DF0377" w:rsidRDefault="00DF0377" w:rsidP="00DF0377">
            <w:pPr>
              <w:ind w:left="0" w:firstLine="0"/>
            </w:pPr>
            <w:r>
              <w:t>G</w:t>
            </w:r>
          </w:p>
        </w:tc>
      </w:tr>
      <w:tr w:rsidR="00DF0377" w14:paraId="12B13103" w14:textId="77777777" w:rsidTr="00C337B9">
        <w:tc>
          <w:tcPr>
            <w:tcW w:w="1847" w:type="dxa"/>
          </w:tcPr>
          <w:p w14:paraId="5F8D3249" w14:textId="356FC580" w:rsidR="00DF0377" w:rsidRDefault="00DF0377" w:rsidP="00DF0377">
            <w:pPr>
              <w:ind w:left="0" w:firstLine="0"/>
            </w:pPr>
            <w:r>
              <w:t>Ilja</w:t>
            </w:r>
          </w:p>
        </w:tc>
        <w:tc>
          <w:tcPr>
            <w:tcW w:w="1144" w:type="dxa"/>
          </w:tcPr>
          <w:p w14:paraId="46CF15B4" w14:textId="27EC3523" w:rsidR="00DF0377" w:rsidRDefault="00DF0377" w:rsidP="00DF0377">
            <w:r>
              <w:t>20</w:t>
            </w:r>
          </w:p>
        </w:tc>
        <w:tc>
          <w:tcPr>
            <w:tcW w:w="1389" w:type="dxa"/>
          </w:tcPr>
          <w:p w14:paraId="1180658C" w14:textId="6493E882" w:rsidR="00DF0377" w:rsidRDefault="00DF0377" w:rsidP="00DF0377">
            <w:r>
              <w:t>LF</w:t>
            </w:r>
          </w:p>
        </w:tc>
        <w:tc>
          <w:tcPr>
            <w:tcW w:w="1209" w:type="dxa"/>
          </w:tcPr>
          <w:p w14:paraId="05C46675" w14:textId="194BBB90" w:rsidR="00DF0377" w:rsidRDefault="00DF0377" w:rsidP="00DF0377">
            <w:r>
              <w:t>4</w:t>
            </w:r>
          </w:p>
        </w:tc>
        <w:tc>
          <w:tcPr>
            <w:tcW w:w="2551" w:type="dxa"/>
          </w:tcPr>
          <w:p w14:paraId="5A9B4BA0" w14:textId="09675237" w:rsidR="00DF0377" w:rsidRDefault="00DF0377" w:rsidP="00DF0377">
            <w:pPr>
              <w:ind w:left="0" w:firstLine="0"/>
            </w:pPr>
            <w:r>
              <w:t>G</w:t>
            </w:r>
          </w:p>
        </w:tc>
      </w:tr>
      <w:tr w:rsidR="00DF0377" w14:paraId="2229C346" w14:textId="77777777" w:rsidTr="00C337B9">
        <w:tc>
          <w:tcPr>
            <w:tcW w:w="1847" w:type="dxa"/>
          </w:tcPr>
          <w:p w14:paraId="46A0FA32" w14:textId="6261D111" w:rsidR="00DF0377" w:rsidRDefault="00DF0377" w:rsidP="00DF0377">
            <w:pPr>
              <w:ind w:left="0" w:firstLine="0"/>
            </w:pPr>
            <w:r>
              <w:t>Metoděj</w:t>
            </w:r>
          </w:p>
        </w:tc>
        <w:tc>
          <w:tcPr>
            <w:tcW w:w="1144" w:type="dxa"/>
          </w:tcPr>
          <w:p w14:paraId="28AB2309" w14:textId="4E047F3D" w:rsidR="00DF0377" w:rsidRDefault="00DF0377" w:rsidP="00DF0377">
            <w:r>
              <w:t>21</w:t>
            </w:r>
          </w:p>
        </w:tc>
        <w:tc>
          <w:tcPr>
            <w:tcW w:w="1389" w:type="dxa"/>
          </w:tcPr>
          <w:p w14:paraId="486BE610" w14:textId="0CAC5049" w:rsidR="00DF0377" w:rsidRDefault="00DF0377" w:rsidP="00DF0377">
            <w:r>
              <w:t>FF</w:t>
            </w:r>
          </w:p>
        </w:tc>
        <w:tc>
          <w:tcPr>
            <w:tcW w:w="1209" w:type="dxa"/>
          </w:tcPr>
          <w:p w14:paraId="6E65CCD3" w14:textId="4990AA2E" w:rsidR="00DF0377" w:rsidRDefault="00DF0377" w:rsidP="00DF0377">
            <w:r>
              <w:t>1</w:t>
            </w:r>
          </w:p>
        </w:tc>
        <w:tc>
          <w:tcPr>
            <w:tcW w:w="2551" w:type="dxa"/>
          </w:tcPr>
          <w:p w14:paraId="526FB2C3" w14:textId="4DDD8040" w:rsidR="00DF0377" w:rsidRDefault="00DF0377" w:rsidP="00DF0377">
            <w:pPr>
              <w:ind w:left="0" w:firstLine="0"/>
            </w:pPr>
            <w:r>
              <w:t>G</w:t>
            </w:r>
          </w:p>
        </w:tc>
      </w:tr>
      <w:tr w:rsidR="00DF0377" w14:paraId="647FEDC9" w14:textId="77777777" w:rsidTr="00C337B9">
        <w:tc>
          <w:tcPr>
            <w:tcW w:w="1847" w:type="dxa"/>
          </w:tcPr>
          <w:p w14:paraId="68BBE2D4" w14:textId="1F3DB39D" w:rsidR="00DF0377" w:rsidRDefault="007F2910" w:rsidP="00DF0377">
            <w:pPr>
              <w:ind w:left="0" w:firstLine="0"/>
            </w:pPr>
            <w:r>
              <w:t>Vladěna</w:t>
            </w:r>
          </w:p>
        </w:tc>
        <w:tc>
          <w:tcPr>
            <w:tcW w:w="1144" w:type="dxa"/>
          </w:tcPr>
          <w:p w14:paraId="0AF9CAFE" w14:textId="7B277D1E" w:rsidR="00DF0377" w:rsidRDefault="007F2910" w:rsidP="00DF0377">
            <w:r>
              <w:t>22</w:t>
            </w:r>
          </w:p>
        </w:tc>
        <w:tc>
          <w:tcPr>
            <w:tcW w:w="1389" w:type="dxa"/>
          </w:tcPr>
          <w:p w14:paraId="2BED1BEF" w14:textId="2614393F" w:rsidR="00DF0377" w:rsidRDefault="007F2910" w:rsidP="00DF0377">
            <w:r>
              <w:t>FF</w:t>
            </w:r>
          </w:p>
        </w:tc>
        <w:tc>
          <w:tcPr>
            <w:tcW w:w="1209" w:type="dxa"/>
          </w:tcPr>
          <w:p w14:paraId="4255795D" w14:textId="70E4E220" w:rsidR="00DF0377" w:rsidRDefault="007F2910" w:rsidP="00DF0377">
            <w:r>
              <w:t>3</w:t>
            </w:r>
          </w:p>
        </w:tc>
        <w:tc>
          <w:tcPr>
            <w:tcW w:w="2551" w:type="dxa"/>
          </w:tcPr>
          <w:p w14:paraId="641DC0F2" w14:textId="17C3E754" w:rsidR="00DF0377" w:rsidRDefault="007F2910" w:rsidP="00DF0377">
            <w:pPr>
              <w:ind w:left="0" w:firstLine="0"/>
            </w:pPr>
            <w:r>
              <w:t>G</w:t>
            </w:r>
          </w:p>
        </w:tc>
      </w:tr>
      <w:tr w:rsidR="00DF0377" w14:paraId="027A5E70" w14:textId="77777777" w:rsidTr="00C337B9">
        <w:tc>
          <w:tcPr>
            <w:tcW w:w="1847" w:type="dxa"/>
          </w:tcPr>
          <w:p w14:paraId="38318BC2" w14:textId="52389CBB" w:rsidR="00DF0377" w:rsidRDefault="007F2910" w:rsidP="00DF0377">
            <w:pPr>
              <w:ind w:left="0" w:firstLine="0"/>
            </w:pPr>
            <w:r>
              <w:t>Irma</w:t>
            </w:r>
          </w:p>
        </w:tc>
        <w:tc>
          <w:tcPr>
            <w:tcW w:w="1144" w:type="dxa"/>
          </w:tcPr>
          <w:p w14:paraId="5FCB6EB0" w14:textId="4B2B9507" w:rsidR="00DF0377" w:rsidRDefault="007F2910" w:rsidP="00DF0377">
            <w:r>
              <w:t>21</w:t>
            </w:r>
          </w:p>
        </w:tc>
        <w:tc>
          <w:tcPr>
            <w:tcW w:w="1389" w:type="dxa"/>
          </w:tcPr>
          <w:p w14:paraId="1A622E48" w14:textId="5D318483" w:rsidR="00DF0377" w:rsidRDefault="007F2910" w:rsidP="00DF0377">
            <w:r>
              <w:t>PF</w:t>
            </w:r>
          </w:p>
        </w:tc>
        <w:tc>
          <w:tcPr>
            <w:tcW w:w="1209" w:type="dxa"/>
          </w:tcPr>
          <w:p w14:paraId="4396398D" w14:textId="4FB58442" w:rsidR="00DF0377" w:rsidRDefault="007F2910" w:rsidP="00DF0377">
            <w:r>
              <w:t>3</w:t>
            </w:r>
          </w:p>
        </w:tc>
        <w:tc>
          <w:tcPr>
            <w:tcW w:w="2551" w:type="dxa"/>
          </w:tcPr>
          <w:p w14:paraId="752AB54E" w14:textId="019FBCAF" w:rsidR="00DF0377" w:rsidRDefault="007F2910" w:rsidP="00DF0377">
            <w:pPr>
              <w:ind w:left="0" w:firstLine="0"/>
            </w:pPr>
            <w:r>
              <w:t>G</w:t>
            </w:r>
          </w:p>
        </w:tc>
      </w:tr>
      <w:tr w:rsidR="00DF0377" w14:paraId="6F29AE53" w14:textId="77777777" w:rsidTr="00C337B9">
        <w:tc>
          <w:tcPr>
            <w:tcW w:w="1847" w:type="dxa"/>
          </w:tcPr>
          <w:p w14:paraId="35930596" w14:textId="57C5FF1B" w:rsidR="00DF0377" w:rsidRDefault="007F2910" w:rsidP="00DF0377">
            <w:pPr>
              <w:ind w:left="0" w:firstLine="0"/>
            </w:pPr>
            <w:r>
              <w:t>Naděžda</w:t>
            </w:r>
          </w:p>
        </w:tc>
        <w:tc>
          <w:tcPr>
            <w:tcW w:w="1144" w:type="dxa"/>
          </w:tcPr>
          <w:p w14:paraId="644A1A9D" w14:textId="4A63E0F6" w:rsidR="00DF0377" w:rsidRDefault="007F2910" w:rsidP="00DF0377">
            <w:r>
              <w:t>23</w:t>
            </w:r>
          </w:p>
        </w:tc>
        <w:tc>
          <w:tcPr>
            <w:tcW w:w="1389" w:type="dxa"/>
          </w:tcPr>
          <w:p w14:paraId="09EBF20C" w14:textId="580D01DF" w:rsidR="00DF0377" w:rsidRDefault="007F2910" w:rsidP="00DF0377">
            <w:r>
              <w:t>PF</w:t>
            </w:r>
          </w:p>
        </w:tc>
        <w:tc>
          <w:tcPr>
            <w:tcW w:w="1209" w:type="dxa"/>
          </w:tcPr>
          <w:p w14:paraId="3BB1773F" w14:textId="060DA2E7" w:rsidR="00DF0377" w:rsidRDefault="007F2910" w:rsidP="00DF0377">
            <w:r>
              <w:t>5</w:t>
            </w:r>
          </w:p>
        </w:tc>
        <w:tc>
          <w:tcPr>
            <w:tcW w:w="2551" w:type="dxa"/>
          </w:tcPr>
          <w:p w14:paraId="22389144" w14:textId="029FEED8" w:rsidR="00DF0377" w:rsidRDefault="007F2910" w:rsidP="00DF0377">
            <w:pPr>
              <w:ind w:left="0" w:firstLine="0"/>
            </w:pPr>
            <w:r>
              <w:t>OA</w:t>
            </w:r>
          </w:p>
        </w:tc>
      </w:tr>
      <w:tr w:rsidR="00DF0377" w14:paraId="1A54560B" w14:textId="77777777" w:rsidTr="00C337B9">
        <w:tc>
          <w:tcPr>
            <w:tcW w:w="1847" w:type="dxa"/>
          </w:tcPr>
          <w:p w14:paraId="6EE66930" w14:textId="3B638C8E" w:rsidR="00DF0377" w:rsidRDefault="007F2910" w:rsidP="00DF0377">
            <w:pPr>
              <w:ind w:left="0" w:firstLine="0"/>
            </w:pPr>
            <w:r>
              <w:t>Augustýn</w:t>
            </w:r>
          </w:p>
        </w:tc>
        <w:tc>
          <w:tcPr>
            <w:tcW w:w="1144" w:type="dxa"/>
          </w:tcPr>
          <w:p w14:paraId="185E4E2D" w14:textId="175359C9" w:rsidR="00DF0377" w:rsidRDefault="007F2910" w:rsidP="00DF0377">
            <w:r>
              <w:t>23</w:t>
            </w:r>
          </w:p>
        </w:tc>
        <w:tc>
          <w:tcPr>
            <w:tcW w:w="1389" w:type="dxa"/>
          </w:tcPr>
          <w:p w14:paraId="74E9D203" w14:textId="17B7A584" w:rsidR="00DF0377" w:rsidRDefault="007F2910" w:rsidP="00DF0377">
            <w:r>
              <w:t>FF</w:t>
            </w:r>
          </w:p>
        </w:tc>
        <w:tc>
          <w:tcPr>
            <w:tcW w:w="1209" w:type="dxa"/>
          </w:tcPr>
          <w:p w14:paraId="492AA9BC" w14:textId="7B556C20" w:rsidR="00DF0377" w:rsidRDefault="007F2910" w:rsidP="00DF0377">
            <w:r>
              <w:t>2</w:t>
            </w:r>
          </w:p>
        </w:tc>
        <w:tc>
          <w:tcPr>
            <w:tcW w:w="2551" w:type="dxa"/>
          </w:tcPr>
          <w:p w14:paraId="04BE79D3" w14:textId="750CC8AD" w:rsidR="00DF0377" w:rsidRDefault="007F2910" w:rsidP="00DF0377">
            <w:pPr>
              <w:ind w:left="0" w:firstLine="0"/>
            </w:pPr>
            <w:r>
              <w:t>SHŠ</w:t>
            </w:r>
          </w:p>
        </w:tc>
      </w:tr>
      <w:tr w:rsidR="00DF0377" w14:paraId="0BD5F492" w14:textId="77777777" w:rsidTr="00C337B9">
        <w:tc>
          <w:tcPr>
            <w:tcW w:w="1847" w:type="dxa"/>
          </w:tcPr>
          <w:p w14:paraId="2524E8F3" w14:textId="2DD1B2A0" w:rsidR="00DF0377" w:rsidRDefault="007F2910" w:rsidP="00DF0377">
            <w:pPr>
              <w:ind w:left="0" w:firstLine="0"/>
            </w:pPr>
            <w:r>
              <w:t>Darina</w:t>
            </w:r>
          </w:p>
        </w:tc>
        <w:tc>
          <w:tcPr>
            <w:tcW w:w="1144" w:type="dxa"/>
          </w:tcPr>
          <w:p w14:paraId="14097198" w14:textId="06B12161" w:rsidR="00DF0377" w:rsidRDefault="007F2910" w:rsidP="00DF0377">
            <w:r>
              <w:t>19</w:t>
            </w:r>
          </w:p>
        </w:tc>
        <w:tc>
          <w:tcPr>
            <w:tcW w:w="1389" w:type="dxa"/>
          </w:tcPr>
          <w:p w14:paraId="49579A5A" w14:textId="270874C3" w:rsidR="00DF0377" w:rsidRDefault="007F2910" w:rsidP="00DF0377">
            <w:r>
              <w:t>FF</w:t>
            </w:r>
          </w:p>
        </w:tc>
        <w:tc>
          <w:tcPr>
            <w:tcW w:w="1209" w:type="dxa"/>
          </w:tcPr>
          <w:p w14:paraId="40C94922" w14:textId="0A742CDE" w:rsidR="00DF0377" w:rsidRDefault="007F2910" w:rsidP="00DF0377">
            <w:r>
              <w:t>1</w:t>
            </w:r>
          </w:p>
        </w:tc>
        <w:tc>
          <w:tcPr>
            <w:tcW w:w="2551" w:type="dxa"/>
          </w:tcPr>
          <w:p w14:paraId="05078069" w14:textId="25E9F3D4" w:rsidR="00DF0377" w:rsidRDefault="007F2910" w:rsidP="00DF0377">
            <w:pPr>
              <w:ind w:left="0" w:firstLine="0"/>
            </w:pPr>
            <w:r>
              <w:t>G</w:t>
            </w:r>
          </w:p>
        </w:tc>
      </w:tr>
      <w:tr w:rsidR="00DF0377" w14:paraId="47D77BBC" w14:textId="77777777" w:rsidTr="00C337B9">
        <w:tc>
          <w:tcPr>
            <w:tcW w:w="1847" w:type="dxa"/>
          </w:tcPr>
          <w:p w14:paraId="52E763AE" w14:textId="7E2B1D20" w:rsidR="00DF0377" w:rsidRDefault="007F2910" w:rsidP="00DF0377">
            <w:pPr>
              <w:ind w:left="0" w:firstLine="0"/>
            </w:pPr>
            <w:r>
              <w:t>Hedvika</w:t>
            </w:r>
          </w:p>
        </w:tc>
        <w:tc>
          <w:tcPr>
            <w:tcW w:w="1144" w:type="dxa"/>
          </w:tcPr>
          <w:p w14:paraId="11E7EB3F" w14:textId="1A674D98" w:rsidR="00DF0377" w:rsidRDefault="007F2910" w:rsidP="00DF0377">
            <w:r>
              <w:t>22</w:t>
            </w:r>
          </w:p>
        </w:tc>
        <w:tc>
          <w:tcPr>
            <w:tcW w:w="1389" w:type="dxa"/>
          </w:tcPr>
          <w:p w14:paraId="09388BFC" w14:textId="2CB0EA1F" w:rsidR="00DF0377" w:rsidRDefault="007F2910" w:rsidP="00DF0377">
            <w:r>
              <w:t>PF</w:t>
            </w:r>
          </w:p>
        </w:tc>
        <w:tc>
          <w:tcPr>
            <w:tcW w:w="1209" w:type="dxa"/>
          </w:tcPr>
          <w:p w14:paraId="595EE995" w14:textId="1A127FAE" w:rsidR="00DF0377" w:rsidRDefault="007F2910" w:rsidP="00DF0377">
            <w:r>
              <w:t>3</w:t>
            </w:r>
          </w:p>
        </w:tc>
        <w:tc>
          <w:tcPr>
            <w:tcW w:w="2551" w:type="dxa"/>
          </w:tcPr>
          <w:p w14:paraId="2933EB52" w14:textId="52B8F693" w:rsidR="00DF0377" w:rsidRDefault="007F2910" w:rsidP="00DF0377">
            <w:pPr>
              <w:ind w:left="0" w:firstLine="0"/>
            </w:pPr>
            <w:r>
              <w:t>G</w:t>
            </w:r>
          </w:p>
        </w:tc>
      </w:tr>
      <w:tr w:rsidR="00DF0377" w14:paraId="3CF89D37" w14:textId="77777777" w:rsidTr="00C337B9">
        <w:tc>
          <w:tcPr>
            <w:tcW w:w="1847" w:type="dxa"/>
          </w:tcPr>
          <w:p w14:paraId="451A2126" w14:textId="3F9A6A0D" w:rsidR="00DF0377" w:rsidRDefault="007F2910" w:rsidP="00DF0377">
            <w:pPr>
              <w:ind w:left="0" w:firstLine="0"/>
            </w:pPr>
            <w:r>
              <w:t>Zoe</w:t>
            </w:r>
          </w:p>
        </w:tc>
        <w:tc>
          <w:tcPr>
            <w:tcW w:w="1144" w:type="dxa"/>
          </w:tcPr>
          <w:p w14:paraId="16767AC9" w14:textId="26DF8C48" w:rsidR="00DF0377" w:rsidRDefault="007F2910" w:rsidP="00DF0377">
            <w:r>
              <w:t>23</w:t>
            </w:r>
          </w:p>
        </w:tc>
        <w:tc>
          <w:tcPr>
            <w:tcW w:w="1389" w:type="dxa"/>
          </w:tcPr>
          <w:p w14:paraId="5A512B8A" w14:textId="761ECADC" w:rsidR="00DF0377" w:rsidRDefault="007F2910" w:rsidP="00DF0377">
            <w:r>
              <w:t>PF</w:t>
            </w:r>
          </w:p>
        </w:tc>
        <w:tc>
          <w:tcPr>
            <w:tcW w:w="1209" w:type="dxa"/>
          </w:tcPr>
          <w:p w14:paraId="770021A6" w14:textId="165961C5" w:rsidR="00DF0377" w:rsidRDefault="007F2910" w:rsidP="00DF0377">
            <w:r>
              <w:t>3</w:t>
            </w:r>
          </w:p>
        </w:tc>
        <w:tc>
          <w:tcPr>
            <w:tcW w:w="2551" w:type="dxa"/>
          </w:tcPr>
          <w:p w14:paraId="5B17D94F" w14:textId="7E08822D" w:rsidR="00DF0377" w:rsidRDefault="007F2910" w:rsidP="00DF0377">
            <w:pPr>
              <w:ind w:left="0" w:firstLine="0"/>
            </w:pPr>
            <w:r>
              <w:t>G</w:t>
            </w:r>
          </w:p>
        </w:tc>
      </w:tr>
      <w:tr w:rsidR="00DF0377" w14:paraId="5DC47E82" w14:textId="77777777" w:rsidTr="00C337B9">
        <w:tc>
          <w:tcPr>
            <w:tcW w:w="1847" w:type="dxa"/>
          </w:tcPr>
          <w:p w14:paraId="6AEC376F" w14:textId="157AAEDB" w:rsidR="00DF0377" w:rsidRDefault="007F2910" w:rsidP="00DF0377">
            <w:pPr>
              <w:ind w:left="0" w:firstLine="0"/>
            </w:pPr>
            <w:r>
              <w:t>Otmar</w:t>
            </w:r>
          </w:p>
        </w:tc>
        <w:tc>
          <w:tcPr>
            <w:tcW w:w="1144" w:type="dxa"/>
          </w:tcPr>
          <w:p w14:paraId="03177AFD" w14:textId="7D26E50F" w:rsidR="00DF0377" w:rsidRDefault="007F2910" w:rsidP="00DF0377">
            <w:r>
              <w:t>23</w:t>
            </w:r>
          </w:p>
        </w:tc>
        <w:tc>
          <w:tcPr>
            <w:tcW w:w="1389" w:type="dxa"/>
          </w:tcPr>
          <w:p w14:paraId="36D5F17C" w14:textId="22FA262F" w:rsidR="00DF0377" w:rsidRDefault="007F2910" w:rsidP="00DF0377">
            <w:r>
              <w:t>VUT</w:t>
            </w:r>
          </w:p>
        </w:tc>
        <w:tc>
          <w:tcPr>
            <w:tcW w:w="1209" w:type="dxa"/>
          </w:tcPr>
          <w:p w14:paraId="489DF705" w14:textId="7197A845" w:rsidR="00DF0377" w:rsidRDefault="007F2910" w:rsidP="00DF0377">
            <w:r>
              <w:t>2</w:t>
            </w:r>
          </w:p>
        </w:tc>
        <w:tc>
          <w:tcPr>
            <w:tcW w:w="2551" w:type="dxa"/>
          </w:tcPr>
          <w:p w14:paraId="6F1A448B" w14:textId="621F5F0B" w:rsidR="00DF0377" w:rsidRDefault="007F2910" w:rsidP="00DF0377">
            <w:pPr>
              <w:ind w:left="0" w:firstLine="0"/>
            </w:pPr>
            <w:r>
              <w:t>G</w:t>
            </w:r>
          </w:p>
        </w:tc>
      </w:tr>
      <w:tr w:rsidR="002776BB" w14:paraId="0DA2114E" w14:textId="77777777" w:rsidTr="00C337B9">
        <w:tc>
          <w:tcPr>
            <w:tcW w:w="1847" w:type="dxa"/>
          </w:tcPr>
          <w:p w14:paraId="6FF264C3" w14:textId="6DAFD6C9" w:rsidR="002776BB" w:rsidRDefault="002776BB" w:rsidP="00DF0377">
            <w:pPr>
              <w:ind w:left="0" w:firstLine="0"/>
            </w:pPr>
            <w:r>
              <w:t>Cecílie</w:t>
            </w:r>
          </w:p>
        </w:tc>
        <w:tc>
          <w:tcPr>
            <w:tcW w:w="1144" w:type="dxa"/>
          </w:tcPr>
          <w:p w14:paraId="4110773D" w14:textId="44D2EDFC" w:rsidR="002776BB" w:rsidRDefault="002776BB" w:rsidP="00DF0377">
            <w:r>
              <w:t>20</w:t>
            </w:r>
          </w:p>
        </w:tc>
        <w:tc>
          <w:tcPr>
            <w:tcW w:w="1389" w:type="dxa"/>
          </w:tcPr>
          <w:p w14:paraId="2FBB364E" w14:textId="7C53077C" w:rsidR="002776BB" w:rsidRDefault="002776BB" w:rsidP="00DF0377">
            <w:r>
              <w:t>PdF</w:t>
            </w:r>
          </w:p>
        </w:tc>
        <w:tc>
          <w:tcPr>
            <w:tcW w:w="1209" w:type="dxa"/>
          </w:tcPr>
          <w:p w14:paraId="3C1F0B54" w14:textId="1D7E8E6B" w:rsidR="002776BB" w:rsidRDefault="002776BB" w:rsidP="00DF0377">
            <w:r>
              <w:t>2</w:t>
            </w:r>
          </w:p>
        </w:tc>
        <w:tc>
          <w:tcPr>
            <w:tcW w:w="2551" w:type="dxa"/>
          </w:tcPr>
          <w:p w14:paraId="0E0269D0" w14:textId="7CAE892C" w:rsidR="002776BB" w:rsidRDefault="002776BB" w:rsidP="00DF0377">
            <w:pPr>
              <w:ind w:left="0" w:firstLine="0"/>
            </w:pPr>
            <w:r>
              <w:t>G</w:t>
            </w:r>
          </w:p>
        </w:tc>
      </w:tr>
      <w:tr w:rsidR="00606D0D" w14:paraId="1F1FA77E" w14:textId="77777777" w:rsidTr="00C337B9">
        <w:tc>
          <w:tcPr>
            <w:tcW w:w="1847" w:type="dxa"/>
          </w:tcPr>
          <w:p w14:paraId="05A4F013" w14:textId="221F9578" w:rsidR="00606D0D" w:rsidRDefault="00606D0D" w:rsidP="00DF0377">
            <w:pPr>
              <w:ind w:left="0" w:firstLine="0"/>
            </w:pPr>
            <w:r>
              <w:t>Klementýna</w:t>
            </w:r>
          </w:p>
        </w:tc>
        <w:tc>
          <w:tcPr>
            <w:tcW w:w="1144" w:type="dxa"/>
          </w:tcPr>
          <w:p w14:paraId="239AC60C" w14:textId="0ED811A6" w:rsidR="00606D0D" w:rsidRDefault="00606D0D" w:rsidP="00DF0377">
            <w:r>
              <w:t>22</w:t>
            </w:r>
          </w:p>
        </w:tc>
        <w:tc>
          <w:tcPr>
            <w:tcW w:w="1389" w:type="dxa"/>
          </w:tcPr>
          <w:p w14:paraId="03AC763B" w14:textId="64D5E159" w:rsidR="00606D0D" w:rsidRDefault="00606D0D" w:rsidP="00DF0377">
            <w:r>
              <w:t>PF</w:t>
            </w:r>
          </w:p>
        </w:tc>
        <w:tc>
          <w:tcPr>
            <w:tcW w:w="1209" w:type="dxa"/>
          </w:tcPr>
          <w:p w14:paraId="0A406DEF" w14:textId="7C32F15D" w:rsidR="00606D0D" w:rsidRDefault="00606D0D" w:rsidP="00DF0377">
            <w:r>
              <w:t>2</w:t>
            </w:r>
          </w:p>
        </w:tc>
        <w:tc>
          <w:tcPr>
            <w:tcW w:w="2551" w:type="dxa"/>
          </w:tcPr>
          <w:p w14:paraId="64C61BA6" w14:textId="49627B6A" w:rsidR="00606D0D" w:rsidRDefault="00606D0D" w:rsidP="00DF0377">
            <w:pPr>
              <w:ind w:left="0" w:firstLine="0"/>
            </w:pPr>
            <w:r>
              <w:t>G</w:t>
            </w:r>
          </w:p>
        </w:tc>
      </w:tr>
    </w:tbl>
    <w:p w14:paraId="2369DD0F" w14:textId="3B67303D" w:rsidR="007F2910" w:rsidRDefault="007F2910" w:rsidP="007F2910">
      <w:pPr>
        <w:pStyle w:val="Bezmezer"/>
        <w:rPr>
          <w:sz w:val="18"/>
          <w:szCs w:val="18"/>
        </w:rPr>
      </w:pPr>
      <w:r w:rsidRPr="007F2910">
        <w:rPr>
          <w:sz w:val="18"/>
          <w:szCs w:val="18"/>
        </w:rPr>
        <w:t>*</w:t>
      </w:r>
      <w:r>
        <w:rPr>
          <w:sz w:val="18"/>
          <w:szCs w:val="18"/>
        </w:rPr>
        <w:t xml:space="preserve"> </w:t>
      </w:r>
      <w:r w:rsidRPr="007F2910">
        <w:rPr>
          <w:sz w:val="18"/>
          <w:szCs w:val="18"/>
        </w:rPr>
        <w:t>G=Gymnázium, OA= Obchodní akademie, SOŠ= Střední odborná škola, SPŠ= Střední průmyslová škola,</w:t>
      </w:r>
      <w:r>
        <w:rPr>
          <w:sz w:val="18"/>
          <w:szCs w:val="18"/>
        </w:rPr>
        <w:t xml:space="preserve"> </w:t>
      </w:r>
      <w:r w:rsidRPr="007F2910">
        <w:rPr>
          <w:sz w:val="18"/>
          <w:szCs w:val="18"/>
        </w:rPr>
        <w:t>PSŠ= Privátní střední škola, SHŠ= Střední hotelová škola</w:t>
      </w:r>
    </w:p>
    <w:p w14:paraId="08E9DFA6" w14:textId="3EE88006" w:rsidR="0004152A" w:rsidRPr="00A94C65" w:rsidRDefault="007F2910" w:rsidP="00A94C65">
      <w:pPr>
        <w:pStyle w:val="Bezmezer"/>
        <w:rPr>
          <w:sz w:val="18"/>
          <w:szCs w:val="18"/>
        </w:rPr>
      </w:pPr>
      <w:r>
        <w:rPr>
          <w:sz w:val="18"/>
          <w:szCs w:val="18"/>
        </w:rPr>
        <w:t>** FF= Filozofická fakulta, PF= Právnická fakulta, PdF= Pedagogická fakulta, LF= Lékařská fakulta</w:t>
      </w:r>
      <w:r w:rsidR="002776BB">
        <w:rPr>
          <w:sz w:val="18"/>
          <w:szCs w:val="18"/>
        </w:rPr>
        <w:t>, VUT= Vysoké učení technické, M= Marketin</w:t>
      </w:r>
      <w:r w:rsidR="008357F5">
        <w:rPr>
          <w:sz w:val="18"/>
          <w:szCs w:val="18"/>
        </w:rPr>
        <w:t>g</w:t>
      </w:r>
    </w:p>
    <w:p w14:paraId="157BED1E" w14:textId="124914FF" w:rsidR="0004152A" w:rsidRDefault="0004152A" w:rsidP="00A03E5C">
      <w:pPr>
        <w:ind w:left="0" w:firstLine="0"/>
        <w:rPr>
          <w:rFonts w:eastAsia="Times New Roman" w:cstheme="minorHAnsi"/>
          <w:color w:val="202124"/>
          <w:spacing w:val="3"/>
          <w:lang w:eastAsia="cs-CZ"/>
        </w:rPr>
      </w:pPr>
    </w:p>
    <w:p w14:paraId="18B74485" w14:textId="49CC598A" w:rsidR="0032152E" w:rsidRDefault="0032152E" w:rsidP="00A03E5C">
      <w:pPr>
        <w:ind w:left="0" w:firstLine="0"/>
        <w:rPr>
          <w:rFonts w:eastAsia="Times New Roman" w:cstheme="minorHAnsi"/>
          <w:color w:val="202124"/>
          <w:spacing w:val="3"/>
          <w:lang w:eastAsia="cs-CZ"/>
        </w:rPr>
      </w:pPr>
    </w:p>
    <w:p w14:paraId="3F93D7F4" w14:textId="08F516E2" w:rsidR="0032152E" w:rsidRDefault="0032152E" w:rsidP="00A03E5C">
      <w:pPr>
        <w:ind w:left="0" w:firstLine="0"/>
        <w:rPr>
          <w:rFonts w:eastAsia="Times New Roman" w:cstheme="minorHAnsi"/>
          <w:color w:val="202124"/>
          <w:spacing w:val="3"/>
          <w:lang w:eastAsia="cs-CZ"/>
        </w:rPr>
      </w:pPr>
    </w:p>
    <w:p w14:paraId="3D7B8743" w14:textId="6AA7E2FB" w:rsidR="0032152E" w:rsidRDefault="0032152E" w:rsidP="00A03E5C">
      <w:pPr>
        <w:ind w:left="0" w:firstLine="0"/>
        <w:rPr>
          <w:rFonts w:eastAsia="Times New Roman" w:cstheme="minorHAnsi"/>
          <w:color w:val="202124"/>
          <w:spacing w:val="3"/>
          <w:lang w:eastAsia="cs-CZ"/>
        </w:rPr>
      </w:pPr>
    </w:p>
    <w:p w14:paraId="17207DF6" w14:textId="09FF84E3" w:rsidR="00721378" w:rsidRDefault="00721378" w:rsidP="00A03E5C">
      <w:pPr>
        <w:ind w:left="0" w:firstLine="0"/>
        <w:rPr>
          <w:rFonts w:eastAsia="Times New Roman" w:cstheme="minorHAnsi"/>
          <w:color w:val="202124"/>
          <w:spacing w:val="3"/>
          <w:lang w:eastAsia="cs-CZ"/>
        </w:rPr>
      </w:pPr>
    </w:p>
    <w:p w14:paraId="2A99ADF7" w14:textId="77777777" w:rsidR="00AD445F" w:rsidRDefault="00AD445F" w:rsidP="00A03E5C">
      <w:pPr>
        <w:ind w:left="0" w:firstLine="0"/>
        <w:rPr>
          <w:rFonts w:eastAsia="Times New Roman" w:cstheme="minorHAnsi"/>
          <w:color w:val="202124"/>
          <w:spacing w:val="3"/>
          <w:lang w:eastAsia="cs-CZ"/>
        </w:rPr>
      </w:pPr>
    </w:p>
    <w:p w14:paraId="68C3543E" w14:textId="77777777" w:rsidR="00A86F72" w:rsidRDefault="00A86F72" w:rsidP="00A03E5C">
      <w:pPr>
        <w:ind w:left="0" w:firstLine="0"/>
        <w:rPr>
          <w:rFonts w:eastAsia="Times New Roman" w:cstheme="minorHAnsi"/>
          <w:color w:val="202124"/>
          <w:spacing w:val="3"/>
          <w:lang w:eastAsia="cs-CZ"/>
        </w:rPr>
      </w:pPr>
    </w:p>
    <w:p w14:paraId="245D25A5" w14:textId="595937B8" w:rsidR="0004152A" w:rsidRPr="00721378" w:rsidRDefault="00C82E64" w:rsidP="003A0416">
      <w:pPr>
        <w:rPr>
          <w:sz w:val="24"/>
          <w:szCs w:val="24"/>
        </w:rPr>
      </w:pPr>
      <w:r>
        <w:rPr>
          <w:noProof/>
        </w:rPr>
        <w:lastRenderedPageBreak/>
        <mc:AlternateContent>
          <mc:Choice Requires="wps">
            <w:drawing>
              <wp:anchor distT="0" distB="0" distL="114300" distR="114300" simplePos="0" relativeHeight="251698176" behindDoc="0" locked="0" layoutInCell="1" allowOverlap="1" wp14:anchorId="7E928663" wp14:editId="188F1BBC">
                <wp:simplePos x="0" y="0"/>
                <wp:positionH relativeFrom="margin">
                  <wp:posOffset>-198120</wp:posOffset>
                </wp:positionH>
                <wp:positionV relativeFrom="paragraph">
                  <wp:posOffset>265430</wp:posOffset>
                </wp:positionV>
                <wp:extent cx="5593080" cy="7856220"/>
                <wp:effectExtent l="0" t="0" r="26670" b="11430"/>
                <wp:wrapNone/>
                <wp:docPr id="1" name="Obdélník 1"/>
                <wp:cNvGraphicFramePr/>
                <a:graphic xmlns:a="http://schemas.openxmlformats.org/drawingml/2006/main">
                  <a:graphicData uri="http://schemas.microsoft.com/office/word/2010/wordprocessingShape">
                    <wps:wsp>
                      <wps:cNvSpPr/>
                      <wps:spPr>
                        <a:xfrm>
                          <a:off x="0" y="0"/>
                          <a:ext cx="5593080" cy="78562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08B94" id="Obdélník 1" o:spid="_x0000_s1026" style="position:absolute;margin-left:-15.6pt;margin-top:20.9pt;width:440.4pt;height:61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" filled="f" strokecolor="black [3200]" strokeweight="1pt">
                <w10:wrap anchorx="margin"/>
              </v:rect>
            </w:pict>
          </mc:Fallback>
        </mc:AlternateContent>
      </w:r>
      <w:r w:rsidR="000F6DDE" w:rsidRPr="00721378">
        <w:rPr>
          <w:sz w:val="24"/>
          <w:szCs w:val="24"/>
        </w:rPr>
        <w:t xml:space="preserve">Příloha 2 </w:t>
      </w:r>
      <w:r w:rsidR="003A0416">
        <w:rPr>
          <w:sz w:val="24"/>
          <w:szCs w:val="24"/>
        </w:rPr>
        <w:t>–</w:t>
      </w:r>
      <w:r w:rsidR="0032152E" w:rsidRPr="00721378">
        <w:rPr>
          <w:sz w:val="24"/>
          <w:szCs w:val="24"/>
        </w:rPr>
        <w:t xml:space="preserve"> </w:t>
      </w:r>
      <w:r w:rsidR="0004152A" w:rsidRPr="00721378">
        <w:rPr>
          <w:sz w:val="24"/>
          <w:szCs w:val="24"/>
        </w:rPr>
        <w:t xml:space="preserve">Formulář ke sběru dat </w:t>
      </w:r>
    </w:p>
    <w:p w14:paraId="14FC04DE" w14:textId="44B0CE17" w:rsidR="0004152A" w:rsidRPr="0004152A" w:rsidRDefault="0004152A" w:rsidP="0004152A">
      <w:pPr>
        <w:rPr>
          <w:lang w:eastAsia="cs-CZ"/>
        </w:rPr>
      </w:pPr>
    </w:p>
    <w:p w14:paraId="4754E4FC" w14:textId="3A229487" w:rsidR="0004152A" w:rsidRPr="0004152A" w:rsidRDefault="0004152A" w:rsidP="0004152A">
      <w:pPr>
        <w:jc w:val="center"/>
        <w:rPr>
          <w:rFonts w:ascii="Calibri" w:hAnsi="Calibri"/>
          <w:b/>
          <w:bCs/>
          <w:sz w:val="24"/>
          <w:szCs w:val="24"/>
          <w:u w:val="single"/>
        </w:rPr>
      </w:pPr>
      <w:r w:rsidRPr="0004152A">
        <w:rPr>
          <w:b/>
          <w:bCs/>
          <w:sz w:val="24"/>
          <w:szCs w:val="24"/>
          <w:u w:val="single"/>
        </w:rPr>
        <w:t>Zkušenost s učiteli ze střední školy</w:t>
      </w:r>
    </w:p>
    <w:p w14:paraId="1EE171D6" w14:textId="3DAAC20C" w:rsidR="0004152A" w:rsidRPr="0004152A" w:rsidRDefault="0004152A" w:rsidP="0004152A">
      <w:pPr>
        <w:jc w:val="both"/>
        <w:rPr>
          <w:sz w:val="24"/>
          <w:szCs w:val="24"/>
        </w:rPr>
      </w:pPr>
      <w:r w:rsidRPr="0004152A">
        <w:rPr>
          <w:sz w:val="24"/>
          <w:szCs w:val="24"/>
        </w:rPr>
        <w:t>Následující strana je připravena pro Vaše vzpomínky a zkušenosti týkající se středoškolských vyučujících. Chtěla bych Vás poprosit o chvilku času, během které zavzpomínáte právě na své</w:t>
      </w:r>
      <w:r w:rsidR="00C82E64">
        <w:rPr>
          <w:sz w:val="24"/>
          <w:szCs w:val="24"/>
        </w:rPr>
        <w:t xml:space="preserve"> středoškolské</w:t>
      </w:r>
      <w:r w:rsidRPr="0004152A">
        <w:rPr>
          <w:sz w:val="24"/>
          <w:szCs w:val="24"/>
        </w:rPr>
        <w:t xml:space="preserve"> učitele a o těchto vzpomínkách se rozepíšete na následující straně/stranách. Každá drobnost, Váš poznatek, to vše obohatí mou kvalifikační </w:t>
      </w:r>
      <w:r w:rsidR="00C82E64">
        <w:rPr>
          <w:sz w:val="24"/>
          <w:szCs w:val="24"/>
        </w:rPr>
        <w:t xml:space="preserve">bakalářskou </w:t>
      </w:r>
      <w:r w:rsidRPr="0004152A">
        <w:rPr>
          <w:sz w:val="24"/>
          <w:szCs w:val="24"/>
        </w:rPr>
        <w:t xml:space="preserve">práci.     </w:t>
      </w:r>
    </w:p>
    <w:p w14:paraId="49D8F3DC" w14:textId="45AD6078" w:rsidR="0004152A" w:rsidRPr="0004152A" w:rsidRDefault="0004152A" w:rsidP="0004152A">
      <w:pPr>
        <w:rPr>
          <w:sz w:val="24"/>
          <w:szCs w:val="24"/>
        </w:rPr>
      </w:pPr>
      <w:r w:rsidRPr="0004152A">
        <w:rPr>
          <w:b/>
          <w:bCs/>
          <w:sz w:val="24"/>
          <w:szCs w:val="24"/>
        </w:rPr>
        <w:t>Prosím následující vyplňte</w:t>
      </w:r>
      <w:r w:rsidRPr="0004152A">
        <w:rPr>
          <w:sz w:val="24"/>
          <w:szCs w:val="24"/>
        </w:rPr>
        <w:t xml:space="preserve">: </w:t>
      </w:r>
    </w:p>
    <w:tbl>
      <w:tblPr>
        <w:tblStyle w:val="Mkatabulky1"/>
        <w:tblW w:w="0" w:type="auto"/>
        <w:tblInd w:w="0" w:type="dxa"/>
        <w:tblCellMar>
          <w:top w:w="15" w:type="dxa"/>
          <w:left w:w="15" w:type="dxa"/>
          <w:bottom w:w="15" w:type="dxa"/>
          <w:right w:w="15" w:type="dxa"/>
        </w:tblCellMar>
        <w:tblLook w:val="04A0" w:firstRow="1" w:lastRow="0" w:firstColumn="1" w:lastColumn="0" w:noHBand="0" w:noVBand="1"/>
      </w:tblPr>
      <w:tblGrid>
        <w:gridCol w:w="3846"/>
        <w:gridCol w:w="4358"/>
      </w:tblGrid>
      <w:tr w:rsidR="0004152A" w:rsidRPr="0004152A" w14:paraId="6A063318" w14:textId="77777777" w:rsidTr="0004152A">
        <w:tc>
          <w:tcPr>
            <w:tcW w:w="5130" w:type="dxa"/>
            <w:tcBorders>
              <w:top w:val="outset" w:sz="6" w:space="0" w:color="auto"/>
              <w:left w:val="outset" w:sz="6" w:space="0" w:color="auto"/>
              <w:bottom w:val="outset" w:sz="6" w:space="0" w:color="auto"/>
              <w:right w:val="outset" w:sz="6" w:space="0" w:color="auto"/>
            </w:tcBorders>
            <w:hideMark/>
          </w:tcPr>
          <w:p w14:paraId="231025F3" w14:textId="77777777" w:rsidR="0004152A" w:rsidRPr="0004152A" w:rsidRDefault="0004152A" w:rsidP="0004152A">
            <w:pPr>
              <w:ind w:left="0" w:firstLine="0"/>
              <w:jc w:val="both"/>
              <w:rPr>
                <w:sz w:val="24"/>
                <w:szCs w:val="24"/>
              </w:rPr>
            </w:pPr>
            <w:r w:rsidRPr="0004152A">
              <w:rPr>
                <w:sz w:val="24"/>
                <w:szCs w:val="24"/>
              </w:rPr>
              <w:t xml:space="preserve">Pohlaví: </w:t>
            </w:r>
          </w:p>
        </w:tc>
        <w:tc>
          <w:tcPr>
            <w:tcW w:w="6195" w:type="dxa"/>
            <w:tcBorders>
              <w:top w:val="outset" w:sz="6" w:space="0" w:color="auto"/>
              <w:left w:val="nil"/>
              <w:bottom w:val="outset" w:sz="6" w:space="0" w:color="auto"/>
              <w:right w:val="outset" w:sz="6" w:space="0" w:color="auto"/>
            </w:tcBorders>
          </w:tcPr>
          <w:p w14:paraId="3D8CABC0" w14:textId="444BE365" w:rsidR="0004152A" w:rsidRPr="0004152A" w:rsidRDefault="0004152A" w:rsidP="0004152A">
            <w:pPr>
              <w:ind w:left="0" w:firstLine="0"/>
              <w:jc w:val="both"/>
              <w:rPr>
                <w:sz w:val="24"/>
                <w:szCs w:val="24"/>
              </w:rPr>
            </w:pPr>
            <w:r w:rsidRPr="0004152A">
              <w:rPr>
                <w:sz w:val="24"/>
                <w:szCs w:val="24"/>
              </w:rPr>
              <w:t>Počet tříd, které jste měli paralelně na SŠ v ročníku:</w:t>
            </w:r>
          </w:p>
          <w:p w14:paraId="58A5C1BC" w14:textId="77777777" w:rsidR="0004152A" w:rsidRPr="0004152A" w:rsidRDefault="0004152A" w:rsidP="0004152A">
            <w:pPr>
              <w:jc w:val="both"/>
              <w:rPr>
                <w:sz w:val="24"/>
                <w:szCs w:val="24"/>
              </w:rPr>
            </w:pPr>
          </w:p>
        </w:tc>
      </w:tr>
      <w:tr w:rsidR="0004152A" w:rsidRPr="0004152A" w14:paraId="692D44DE" w14:textId="77777777" w:rsidTr="0004152A">
        <w:tc>
          <w:tcPr>
            <w:tcW w:w="5130" w:type="dxa"/>
            <w:tcBorders>
              <w:top w:val="nil"/>
              <w:left w:val="outset" w:sz="6" w:space="0" w:color="auto"/>
              <w:bottom w:val="outset" w:sz="6" w:space="0" w:color="auto"/>
              <w:right w:val="outset" w:sz="6" w:space="0" w:color="auto"/>
            </w:tcBorders>
            <w:hideMark/>
          </w:tcPr>
          <w:p w14:paraId="0AE30BD8" w14:textId="18C5A634" w:rsidR="0004152A" w:rsidRPr="0004152A" w:rsidRDefault="0004152A" w:rsidP="0004152A">
            <w:pPr>
              <w:ind w:left="0" w:firstLine="0"/>
              <w:jc w:val="both"/>
              <w:rPr>
                <w:sz w:val="24"/>
                <w:szCs w:val="24"/>
              </w:rPr>
            </w:pPr>
            <w:r w:rsidRPr="0004152A">
              <w:rPr>
                <w:sz w:val="24"/>
                <w:szCs w:val="24"/>
              </w:rPr>
              <w:t>Věk:</w:t>
            </w:r>
          </w:p>
        </w:tc>
        <w:tc>
          <w:tcPr>
            <w:tcW w:w="6195" w:type="dxa"/>
            <w:tcBorders>
              <w:top w:val="nil"/>
              <w:left w:val="nil"/>
              <w:bottom w:val="outset" w:sz="6" w:space="0" w:color="auto"/>
              <w:right w:val="outset" w:sz="6" w:space="0" w:color="auto"/>
            </w:tcBorders>
          </w:tcPr>
          <w:p w14:paraId="5148E173" w14:textId="2AA6BACE" w:rsidR="0004152A" w:rsidRDefault="0004152A" w:rsidP="008357F5">
            <w:pPr>
              <w:ind w:left="0" w:firstLine="0"/>
              <w:jc w:val="both"/>
              <w:rPr>
                <w:sz w:val="24"/>
                <w:szCs w:val="24"/>
              </w:rPr>
            </w:pPr>
            <w:r w:rsidRPr="0004152A">
              <w:rPr>
                <w:sz w:val="24"/>
                <w:szCs w:val="24"/>
              </w:rPr>
              <w:t>Fakulta, kterou studujete na VŠ</w:t>
            </w:r>
            <w:r w:rsidR="008357F5">
              <w:rPr>
                <w:sz w:val="24"/>
                <w:szCs w:val="24"/>
              </w:rPr>
              <w:t>:</w:t>
            </w:r>
          </w:p>
          <w:p w14:paraId="0C16FE7A" w14:textId="18B42053" w:rsidR="008357F5" w:rsidRPr="0004152A" w:rsidRDefault="008357F5" w:rsidP="008357F5">
            <w:pPr>
              <w:ind w:left="0" w:firstLine="0"/>
              <w:jc w:val="both"/>
              <w:rPr>
                <w:sz w:val="24"/>
                <w:szCs w:val="24"/>
              </w:rPr>
            </w:pPr>
          </w:p>
        </w:tc>
      </w:tr>
      <w:tr w:rsidR="0004152A" w:rsidRPr="0004152A" w14:paraId="03029861" w14:textId="77777777" w:rsidTr="0004152A">
        <w:tc>
          <w:tcPr>
            <w:tcW w:w="5130" w:type="dxa"/>
            <w:tcBorders>
              <w:top w:val="nil"/>
              <w:left w:val="outset" w:sz="6" w:space="0" w:color="auto"/>
              <w:bottom w:val="outset" w:sz="6" w:space="0" w:color="auto"/>
              <w:right w:val="outset" w:sz="6" w:space="0" w:color="auto"/>
            </w:tcBorders>
          </w:tcPr>
          <w:p w14:paraId="08B7DB7C" w14:textId="7CDF71A3" w:rsidR="0004152A" w:rsidRPr="0004152A" w:rsidRDefault="0004152A" w:rsidP="0004152A">
            <w:pPr>
              <w:ind w:left="0" w:firstLine="0"/>
              <w:jc w:val="both"/>
              <w:rPr>
                <w:sz w:val="24"/>
                <w:szCs w:val="24"/>
              </w:rPr>
            </w:pPr>
            <w:r w:rsidRPr="0004152A">
              <w:rPr>
                <w:sz w:val="24"/>
                <w:szCs w:val="24"/>
              </w:rPr>
              <w:t>Typ SŠ, kterou jste navštěvoval/a (př. Gymnázium, SOŠ,..):</w:t>
            </w:r>
          </w:p>
          <w:p w14:paraId="106BC791" w14:textId="77777777" w:rsidR="0004152A" w:rsidRPr="0004152A" w:rsidRDefault="0004152A" w:rsidP="0004152A">
            <w:pPr>
              <w:jc w:val="both"/>
              <w:rPr>
                <w:sz w:val="24"/>
                <w:szCs w:val="24"/>
              </w:rPr>
            </w:pPr>
          </w:p>
        </w:tc>
        <w:tc>
          <w:tcPr>
            <w:tcW w:w="6195" w:type="dxa"/>
            <w:tcBorders>
              <w:top w:val="nil"/>
              <w:left w:val="nil"/>
              <w:bottom w:val="outset" w:sz="6" w:space="0" w:color="auto"/>
              <w:right w:val="outset" w:sz="6" w:space="0" w:color="auto"/>
            </w:tcBorders>
            <w:hideMark/>
          </w:tcPr>
          <w:p w14:paraId="11D3BCE7" w14:textId="613A1230" w:rsidR="0004152A" w:rsidRPr="0004152A" w:rsidRDefault="0004152A" w:rsidP="0004152A">
            <w:pPr>
              <w:ind w:left="0" w:firstLine="0"/>
              <w:jc w:val="both"/>
              <w:rPr>
                <w:sz w:val="24"/>
                <w:szCs w:val="24"/>
              </w:rPr>
            </w:pPr>
          </w:p>
        </w:tc>
      </w:tr>
    </w:tbl>
    <w:p w14:paraId="2CD5D601" w14:textId="77777777" w:rsidR="0004152A" w:rsidRPr="0004152A" w:rsidRDefault="0004152A" w:rsidP="0004152A">
      <w:pPr>
        <w:rPr>
          <w:lang w:eastAsia="cs-CZ"/>
        </w:rPr>
      </w:pPr>
    </w:p>
    <w:p w14:paraId="1E92991C" w14:textId="27C4AEDA" w:rsidR="00A03E5C" w:rsidRDefault="00A03E5C" w:rsidP="00A03E5C">
      <w:pPr>
        <w:ind w:left="0" w:firstLine="0"/>
      </w:pPr>
    </w:p>
    <w:p w14:paraId="3F74986B" w14:textId="3B28EFFE" w:rsidR="0004152A" w:rsidRDefault="0004152A" w:rsidP="00A03E5C">
      <w:pPr>
        <w:ind w:left="0" w:firstLine="0"/>
      </w:pPr>
    </w:p>
    <w:p w14:paraId="0C34F275" w14:textId="7A9D85B0" w:rsidR="0004152A" w:rsidRDefault="0004152A" w:rsidP="00A03E5C">
      <w:pPr>
        <w:ind w:left="0" w:firstLine="0"/>
      </w:pPr>
    </w:p>
    <w:p w14:paraId="081EA8AD" w14:textId="1B39B284" w:rsidR="00A94C65" w:rsidRDefault="00A94C65" w:rsidP="00A03E5C">
      <w:pPr>
        <w:ind w:left="0" w:firstLine="0"/>
      </w:pPr>
    </w:p>
    <w:p w14:paraId="0F82383D" w14:textId="11B43E2D" w:rsidR="00A94C65" w:rsidRDefault="00A94C65" w:rsidP="00A03E5C">
      <w:pPr>
        <w:ind w:left="0" w:firstLine="0"/>
      </w:pPr>
    </w:p>
    <w:p w14:paraId="4AC1F8CC" w14:textId="0E7289A5" w:rsidR="00A94C65" w:rsidRDefault="00A94C65" w:rsidP="00A03E5C">
      <w:pPr>
        <w:ind w:left="0" w:firstLine="0"/>
      </w:pPr>
    </w:p>
    <w:p w14:paraId="5B17491E" w14:textId="275CFD5C" w:rsidR="00A94C65" w:rsidRDefault="00A94C65" w:rsidP="00A03E5C">
      <w:pPr>
        <w:ind w:left="0" w:firstLine="0"/>
      </w:pPr>
    </w:p>
    <w:p w14:paraId="357076C2" w14:textId="3688BD21" w:rsidR="00A94C65" w:rsidRDefault="00A94C65" w:rsidP="00A03E5C">
      <w:pPr>
        <w:ind w:left="0" w:firstLine="0"/>
      </w:pPr>
    </w:p>
    <w:p w14:paraId="36CC6DDC" w14:textId="5B9F66B7" w:rsidR="00A94C65" w:rsidRDefault="00A94C65" w:rsidP="00A03E5C">
      <w:pPr>
        <w:ind w:left="0" w:firstLine="0"/>
      </w:pPr>
    </w:p>
    <w:p w14:paraId="0D345380" w14:textId="7A908905" w:rsidR="00A94C65" w:rsidRDefault="00A94C65" w:rsidP="00A03E5C">
      <w:pPr>
        <w:ind w:left="0" w:firstLine="0"/>
      </w:pPr>
    </w:p>
    <w:p w14:paraId="26A6CE58" w14:textId="530AFD8D" w:rsidR="005C5779" w:rsidRPr="00AD0ED1" w:rsidRDefault="005C5779" w:rsidP="00AD445F">
      <w:pPr>
        <w:spacing w:line="360" w:lineRule="auto"/>
        <w:ind w:left="0" w:firstLine="0"/>
      </w:pPr>
    </w:p>
    <w:sectPr w:rsidR="005C5779" w:rsidRPr="00AD0ED1" w:rsidSect="00161CC0">
      <w:footerReference w:type="default" r:id="rId18"/>
      <w:footerReference w:type="first" r:id="rId19"/>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38F3" w14:textId="77777777" w:rsidR="006D251F" w:rsidRDefault="006D251F" w:rsidP="00892C1C">
      <w:r>
        <w:separator/>
      </w:r>
    </w:p>
  </w:endnote>
  <w:endnote w:type="continuationSeparator" w:id="0">
    <w:p w14:paraId="74904529" w14:textId="77777777" w:rsidR="006D251F" w:rsidRDefault="006D251F" w:rsidP="0089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52610"/>
      <w:docPartObj>
        <w:docPartGallery w:val="Page Numbers (Bottom of Page)"/>
        <w:docPartUnique/>
      </w:docPartObj>
    </w:sdtPr>
    <w:sdtEndPr/>
    <w:sdtContent>
      <w:p w14:paraId="3CAF6343" w14:textId="77777777" w:rsidR="000067DE" w:rsidRDefault="000067DE">
        <w:pPr>
          <w:pStyle w:val="Zpat"/>
          <w:jc w:val="center"/>
        </w:pPr>
        <w:r>
          <w:fldChar w:fldCharType="begin"/>
        </w:r>
        <w:r>
          <w:instrText>PAGE   \* MERGEFORMAT</w:instrText>
        </w:r>
        <w:r>
          <w:fldChar w:fldCharType="separate"/>
        </w:r>
        <w:r>
          <w:rPr>
            <w:noProof/>
          </w:rPr>
          <w:t>63</w:t>
        </w:r>
        <w:r>
          <w:fldChar w:fldCharType="end"/>
        </w:r>
      </w:p>
    </w:sdtContent>
  </w:sdt>
  <w:p w14:paraId="2F7FD0B1" w14:textId="77777777" w:rsidR="000067DE" w:rsidRDefault="000067DE" w:rsidP="00043B2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B14D" w14:textId="77777777" w:rsidR="000067DE" w:rsidRDefault="000067DE">
    <w:pPr>
      <w:pStyle w:val="Zpat"/>
      <w:jc w:val="center"/>
    </w:pPr>
  </w:p>
  <w:p w14:paraId="2816971D" w14:textId="77777777" w:rsidR="000067DE" w:rsidRDefault="00006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E5467" w14:textId="77777777" w:rsidR="006D251F" w:rsidRDefault="006D251F" w:rsidP="00892C1C">
      <w:r>
        <w:separator/>
      </w:r>
    </w:p>
  </w:footnote>
  <w:footnote w:type="continuationSeparator" w:id="0">
    <w:p w14:paraId="7798933A" w14:textId="77777777" w:rsidR="006D251F" w:rsidRDefault="006D251F" w:rsidP="00892C1C">
      <w:r>
        <w:continuationSeparator/>
      </w:r>
    </w:p>
  </w:footnote>
  <w:footnote w:id="1">
    <w:p w14:paraId="3DE5E67E" w14:textId="77777777" w:rsidR="000067DE" w:rsidRDefault="000067DE" w:rsidP="00625F4B">
      <w:pPr>
        <w:pStyle w:val="Textpoznpodarou"/>
      </w:pPr>
      <w:r>
        <w:rPr>
          <w:rStyle w:val="Znakapoznpodarou"/>
        </w:rPr>
        <w:footnoteRef/>
      </w:r>
      <w:r>
        <w:t xml:space="preserve"> Schéma k vidění na konci kap. 6.</w:t>
      </w:r>
    </w:p>
  </w:footnote>
  <w:footnote w:id="2">
    <w:p w14:paraId="70BE96FA" w14:textId="17D5E8B8" w:rsidR="000067DE" w:rsidRDefault="000067DE">
      <w:pPr>
        <w:pStyle w:val="Textpoznpodarou"/>
      </w:pPr>
      <w:r>
        <w:rPr>
          <w:rStyle w:val="Znakapoznpodarou"/>
        </w:rPr>
        <w:footnoteRef/>
      </w:r>
      <w:r>
        <w:t xml:space="preserve"> Formulář viz příloha 2. </w:t>
      </w:r>
    </w:p>
  </w:footnote>
  <w:footnote w:id="3">
    <w:p w14:paraId="6375AF5F" w14:textId="3D49D611" w:rsidR="000067DE" w:rsidRPr="000F0BE9" w:rsidRDefault="000067DE">
      <w:pPr>
        <w:pStyle w:val="Textpoznpodarou"/>
      </w:pPr>
      <w:r w:rsidRPr="000F0BE9">
        <w:rPr>
          <w:rStyle w:val="Znakapoznpodarou"/>
        </w:rPr>
        <w:footnoteRef/>
      </w:r>
      <w:r w:rsidRPr="000F0BE9">
        <w:t xml:space="preserve"> Strukturu respondentů obsahuje příloha 1.</w:t>
      </w:r>
    </w:p>
  </w:footnote>
  <w:footnote w:id="4">
    <w:p w14:paraId="4781F098" w14:textId="0A4D73A5" w:rsidR="000067DE" w:rsidRDefault="000067DE">
      <w:pPr>
        <w:pStyle w:val="Textpoznpodarou"/>
      </w:pPr>
      <w:r w:rsidRPr="000F0BE9">
        <w:rPr>
          <w:rStyle w:val="Znakapoznpodarou"/>
        </w:rPr>
        <w:footnoteRef/>
      </w:r>
      <w:r w:rsidRPr="000F0BE9">
        <w:t xml:space="preserve"> Formulář ke shlédnutí viz příloha 2.</w:t>
      </w:r>
    </w:p>
  </w:footnote>
  <w:footnote w:id="5">
    <w:p w14:paraId="79916D88" w14:textId="54842FC0" w:rsidR="000067DE" w:rsidRDefault="000067DE" w:rsidP="00B549D0">
      <w:pPr>
        <w:pStyle w:val="Textpoznpodarou"/>
        <w:jc w:val="both"/>
      </w:pPr>
      <w:r>
        <w:rPr>
          <w:rStyle w:val="Znakapoznpodarou"/>
        </w:rPr>
        <w:footnoteRef/>
      </w:r>
      <w:r>
        <w:t xml:space="preserve"> Písemné výpovědi respondentů jsem nekorigovala a ponechala v přesné písemné    podobě, kterou sami respondenti zvolili. </w:t>
      </w:r>
    </w:p>
  </w:footnote>
  <w:footnote w:id="6">
    <w:p w14:paraId="091989C3" w14:textId="5BCB63AB" w:rsidR="000067DE" w:rsidRDefault="000067DE" w:rsidP="00B549D0">
      <w:pPr>
        <w:pStyle w:val="Textpoznpodarou"/>
        <w:jc w:val="both"/>
      </w:pPr>
      <w:r>
        <w:rPr>
          <w:rStyle w:val="Znakapoznpodarou"/>
        </w:rPr>
        <w:footnoteRef/>
      </w:r>
      <w:r>
        <w:t xml:space="preserve"> Přesný typ SŠ respondentů je dohledatelný viz příloha 1.</w:t>
      </w:r>
    </w:p>
  </w:footnote>
  <w:footnote w:id="7">
    <w:p w14:paraId="5D95D7B6" w14:textId="4224B75E" w:rsidR="000067DE" w:rsidRDefault="000067DE">
      <w:pPr>
        <w:pStyle w:val="Textpoznpodarou"/>
      </w:pPr>
      <w:r>
        <w:rPr>
          <w:rStyle w:val="Znakapoznpodarou"/>
        </w:rPr>
        <w:footnoteRef/>
      </w:r>
      <w:r>
        <w:t xml:space="preserve"> Více o kompetencích a povinnostech učitele viz kap. 1.2.</w:t>
      </w:r>
    </w:p>
  </w:footnote>
  <w:footnote w:id="8">
    <w:p w14:paraId="1C3BD500" w14:textId="21DBCCB9" w:rsidR="000067DE" w:rsidRDefault="000067DE">
      <w:pPr>
        <w:pStyle w:val="Textpoznpodarou"/>
      </w:pPr>
      <w:r>
        <w:rPr>
          <w:rStyle w:val="Znakapoznpodarou"/>
        </w:rPr>
        <w:footnoteRef/>
      </w:r>
      <w:r>
        <w:t xml:space="preserve">  Výpověď klade důraz na propojení mezi faktorem věku učitele, který je zde zmiňován společně s vlastnostmi pedagoga (viz podkap. 7.1.1) a stylem jeho výuky (viz  podkap.  7.2.2). </w:t>
      </w:r>
    </w:p>
  </w:footnote>
  <w:footnote w:id="9">
    <w:p w14:paraId="733873D2" w14:textId="0264117D" w:rsidR="000067DE" w:rsidRPr="004734C7" w:rsidRDefault="000067DE" w:rsidP="00CB0B56">
      <w:pPr>
        <w:spacing w:line="360" w:lineRule="auto"/>
        <w:jc w:val="both"/>
        <w:rPr>
          <w:rFonts w:cs="Times New Roman"/>
          <w:lang w:eastAsia="cs-CZ"/>
        </w:rPr>
      </w:pPr>
      <w:r>
        <w:rPr>
          <w:rStyle w:val="Znakapoznpodarou"/>
        </w:rPr>
        <w:footnoteRef/>
      </w:r>
      <w:r>
        <w:t xml:space="preserve"> </w:t>
      </w:r>
      <w:r w:rsidRPr="00442648">
        <w:rPr>
          <w:rFonts w:cs="Times New Roman"/>
          <w:lang w:eastAsia="cs-CZ"/>
        </w:rPr>
        <w:t xml:space="preserve">Tato výpověď propojuje tři již zmíněné faktory, žákův vztah k předmětu (viz </w:t>
      </w:r>
      <w:r>
        <w:t> </w:t>
      </w:r>
      <w:r>
        <w:rPr>
          <w:rFonts w:cs="Times New Roman"/>
          <w:lang w:eastAsia="cs-CZ"/>
        </w:rPr>
        <w:t>pod</w:t>
      </w:r>
      <w:r w:rsidRPr="00442648">
        <w:rPr>
          <w:rFonts w:cs="Times New Roman"/>
          <w:lang w:eastAsia="cs-CZ"/>
        </w:rPr>
        <w:t xml:space="preserve">kap. 7.2.2.1), nároky učitele na žáka (viz </w:t>
      </w:r>
      <w:r>
        <w:rPr>
          <w:rFonts w:cs="Times New Roman"/>
          <w:lang w:eastAsia="cs-CZ"/>
        </w:rPr>
        <w:t>pod</w:t>
      </w:r>
      <w:r w:rsidRPr="00442648">
        <w:rPr>
          <w:rFonts w:cs="Times New Roman"/>
          <w:lang w:eastAsia="cs-CZ"/>
        </w:rPr>
        <w:t xml:space="preserve">kap. 7.2.2.2) </w:t>
      </w:r>
      <w:r>
        <w:rPr>
          <w:rFonts w:cs="Times New Roman"/>
          <w:lang w:eastAsia="cs-CZ"/>
        </w:rPr>
        <w:t>a</w:t>
      </w:r>
      <w:r w:rsidRPr="00442648">
        <w:rPr>
          <w:rFonts w:cs="Times New Roman"/>
          <w:lang w:eastAsia="cs-CZ"/>
        </w:rPr>
        <w:t xml:space="preserve"> faktor motivace (viz </w:t>
      </w:r>
      <w:r>
        <w:rPr>
          <w:rFonts w:cs="Times New Roman"/>
          <w:lang w:eastAsia="cs-CZ"/>
        </w:rPr>
        <w:t>pod</w:t>
      </w:r>
      <w:r w:rsidRPr="00442648">
        <w:rPr>
          <w:rFonts w:cs="Times New Roman"/>
          <w:lang w:eastAsia="cs-CZ"/>
        </w:rPr>
        <w:t>kap. 7.2.2.3). V myslích žáků stojí často tyto tři faktory vedle sebe.</w:t>
      </w:r>
    </w:p>
    <w:p w14:paraId="3A3E62D6" w14:textId="0ADF8B7F" w:rsidR="000067DE" w:rsidRDefault="000067DE">
      <w:pPr>
        <w:pStyle w:val="Textpoznpodarou"/>
      </w:pPr>
    </w:p>
  </w:footnote>
  <w:footnote w:id="10">
    <w:p w14:paraId="6643176F" w14:textId="2936F48A" w:rsidR="000067DE" w:rsidRDefault="000067DE">
      <w:pPr>
        <w:pStyle w:val="Textpoznpodarou"/>
      </w:pPr>
      <w:r>
        <w:rPr>
          <w:rStyle w:val="Znakapoznpodarou"/>
        </w:rPr>
        <w:footnoteRef/>
      </w:r>
      <w:r>
        <w:t xml:space="preserve"> Celé schéma kategorií je umístěno na konci kap. 6.</w:t>
      </w:r>
    </w:p>
  </w:footnote>
  <w:footnote w:id="11">
    <w:p w14:paraId="159879CB" w14:textId="22B4A80B" w:rsidR="000067DE" w:rsidRDefault="000067DE">
      <w:pPr>
        <w:pStyle w:val="Textpoznpodarou"/>
      </w:pPr>
      <w:r>
        <w:rPr>
          <w:rStyle w:val="Znakapoznpodarou"/>
        </w:rPr>
        <w:footnoteRef/>
      </w:r>
      <w:r>
        <w:t xml:space="preserve"> Viz příloha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0D0F"/>
    <w:multiLevelType w:val="hybridMultilevel"/>
    <w:tmpl w:val="694AD4C6"/>
    <w:lvl w:ilvl="0" w:tplc="A000B6C0">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F270F"/>
    <w:multiLevelType w:val="multilevel"/>
    <w:tmpl w:val="52645016"/>
    <w:lvl w:ilvl="0">
      <w:start w:val="1"/>
      <w:numFmt w:val="decimal"/>
      <w:lvlText w:val="%1"/>
      <w:lvlJc w:val="left"/>
      <w:pPr>
        <w:ind w:left="720" w:hanging="360"/>
      </w:pPr>
      <w:rPr>
        <w:rFonts w:ascii="Palatino Linotype" w:hAnsi="Palatino Linotype" w:hint="default"/>
        <w:sz w:val="32"/>
      </w:rPr>
    </w:lvl>
    <w:lvl w:ilvl="1">
      <w:start w:val="1"/>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0704" w:hanging="1800"/>
      </w:pPr>
      <w:rPr>
        <w:rFonts w:hint="default"/>
      </w:rPr>
    </w:lvl>
  </w:abstractNum>
  <w:abstractNum w:abstractNumId="2" w15:restartNumberingAfterBreak="0">
    <w:nsid w:val="177E0413"/>
    <w:multiLevelType w:val="multilevel"/>
    <w:tmpl w:val="15D4E624"/>
    <w:lvl w:ilvl="0">
      <w:start w:val="7"/>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58A4C7E"/>
    <w:multiLevelType w:val="multilevel"/>
    <w:tmpl w:val="A442F49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65479D8"/>
    <w:multiLevelType w:val="multilevel"/>
    <w:tmpl w:val="69927F96"/>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 w15:restartNumberingAfterBreak="0">
    <w:nsid w:val="45E825D9"/>
    <w:multiLevelType w:val="multilevel"/>
    <w:tmpl w:val="810412E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A6A523F"/>
    <w:multiLevelType w:val="multilevel"/>
    <w:tmpl w:val="810412EA"/>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A17339D"/>
    <w:multiLevelType w:val="multilevel"/>
    <w:tmpl w:val="71FAF308"/>
    <w:lvl w:ilvl="0">
      <w:start w:val="7"/>
      <w:numFmt w:val="decimal"/>
      <w:lvlText w:val="%1"/>
      <w:lvlJc w:val="left"/>
      <w:pPr>
        <w:ind w:left="660" w:hanging="660"/>
      </w:pPr>
      <w:rPr>
        <w:rFonts w:hint="default"/>
      </w:rPr>
    </w:lvl>
    <w:lvl w:ilvl="1">
      <w:start w:val="2"/>
      <w:numFmt w:val="decimal"/>
      <w:lvlText w:val="%1.%2"/>
      <w:lvlJc w:val="left"/>
      <w:pPr>
        <w:ind w:left="916" w:hanging="660"/>
      </w:pPr>
      <w:rPr>
        <w:rFonts w:hint="default"/>
      </w:rPr>
    </w:lvl>
    <w:lvl w:ilvl="2">
      <w:start w:val="2"/>
      <w:numFmt w:val="decimal"/>
      <w:lvlText w:val="%1.%2.%3"/>
      <w:lvlJc w:val="left"/>
      <w:pPr>
        <w:ind w:left="1232" w:hanging="720"/>
      </w:pPr>
      <w:rPr>
        <w:rFonts w:hint="default"/>
      </w:rPr>
    </w:lvl>
    <w:lvl w:ilvl="3">
      <w:start w:val="3"/>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8" w15:restartNumberingAfterBreak="0">
    <w:nsid w:val="6EB27F95"/>
    <w:multiLevelType w:val="hybridMultilevel"/>
    <w:tmpl w:val="9AFE871A"/>
    <w:lvl w:ilvl="0" w:tplc="11A42F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3E90775"/>
    <w:multiLevelType w:val="hybridMultilevel"/>
    <w:tmpl w:val="5E762900"/>
    <w:lvl w:ilvl="0" w:tplc="39E0D260">
      <w:start w:val="1"/>
      <w:numFmt w:val="bullet"/>
      <w:lvlText w:val="-"/>
      <w:lvlJc w:val="left"/>
      <w:pPr>
        <w:ind w:left="1068" w:hanging="360"/>
      </w:pPr>
      <w:rPr>
        <w:rFonts w:ascii="Palatino Linotype" w:eastAsia="MS Mincho" w:hAnsi="Palatino Linotype"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7FE5585A"/>
    <w:multiLevelType w:val="multilevel"/>
    <w:tmpl w:val="810412EA"/>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3"/>
  </w:num>
  <w:num w:numId="5">
    <w:abstractNumId w:val="5"/>
  </w:num>
  <w:num w:numId="6">
    <w:abstractNumId w:val="0"/>
  </w:num>
  <w:num w:numId="7">
    <w:abstractNumId w:val="10"/>
  </w:num>
  <w:num w:numId="8">
    <w:abstractNumId w:val="4"/>
  </w:num>
  <w:num w:numId="9">
    <w:abstractNumId w:val="6"/>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0" w:nlCheck="1" w:checkStyle="0"/>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29"/>
    <w:rsid w:val="00000108"/>
    <w:rsid w:val="0000181F"/>
    <w:rsid w:val="000044B9"/>
    <w:rsid w:val="000067DE"/>
    <w:rsid w:val="0001401A"/>
    <w:rsid w:val="00015DDA"/>
    <w:rsid w:val="0003406C"/>
    <w:rsid w:val="000346E5"/>
    <w:rsid w:val="0004152A"/>
    <w:rsid w:val="00043B2D"/>
    <w:rsid w:val="00046191"/>
    <w:rsid w:val="00047829"/>
    <w:rsid w:val="000507A3"/>
    <w:rsid w:val="00061274"/>
    <w:rsid w:val="000631B6"/>
    <w:rsid w:val="0007526A"/>
    <w:rsid w:val="00080BF6"/>
    <w:rsid w:val="000852E3"/>
    <w:rsid w:val="00086D4B"/>
    <w:rsid w:val="0009024B"/>
    <w:rsid w:val="0009184E"/>
    <w:rsid w:val="000935CD"/>
    <w:rsid w:val="00094E3C"/>
    <w:rsid w:val="000A098E"/>
    <w:rsid w:val="000B36F1"/>
    <w:rsid w:val="000C08FE"/>
    <w:rsid w:val="000C0C84"/>
    <w:rsid w:val="000C1DBC"/>
    <w:rsid w:val="000C528B"/>
    <w:rsid w:val="000D131F"/>
    <w:rsid w:val="000D14DA"/>
    <w:rsid w:val="000D3D5A"/>
    <w:rsid w:val="000E1608"/>
    <w:rsid w:val="000F0162"/>
    <w:rsid w:val="000F0BE9"/>
    <w:rsid w:val="000F6DDE"/>
    <w:rsid w:val="00101A4D"/>
    <w:rsid w:val="00106BD6"/>
    <w:rsid w:val="0011178D"/>
    <w:rsid w:val="00121185"/>
    <w:rsid w:val="0012152D"/>
    <w:rsid w:val="0012404B"/>
    <w:rsid w:val="001301F6"/>
    <w:rsid w:val="001327B8"/>
    <w:rsid w:val="00141868"/>
    <w:rsid w:val="00143C69"/>
    <w:rsid w:val="00146135"/>
    <w:rsid w:val="00146D3E"/>
    <w:rsid w:val="0015302A"/>
    <w:rsid w:val="001577A3"/>
    <w:rsid w:val="00161CC0"/>
    <w:rsid w:val="00166163"/>
    <w:rsid w:val="001667BD"/>
    <w:rsid w:val="001674D9"/>
    <w:rsid w:val="00167D39"/>
    <w:rsid w:val="0017087B"/>
    <w:rsid w:val="00181C56"/>
    <w:rsid w:val="00190846"/>
    <w:rsid w:val="0019321F"/>
    <w:rsid w:val="001945FC"/>
    <w:rsid w:val="00197FC1"/>
    <w:rsid w:val="001A61DA"/>
    <w:rsid w:val="001B03DD"/>
    <w:rsid w:val="001B3F36"/>
    <w:rsid w:val="001C5E03"/>
    <w:rsid w:val="001D277C"/>
    <w:rsid w:val="001D2C81"/>
    <w:rsid w:val="001E33C0"/>
    <w:rsid w:val="001E6137"/>
    <w:rsid w:val="001F0190"/>
    <w:rsid w:val="001F36E6"/>
    <w:rsid w:val="001F53B9"/>
    <w:rsid w:val="001F6625"/>
    <w:rsid w:val="001F72D6"/>
    <w:rsid w:val="00201413"/>
    <w:rsid w:val="00202752"/>
    <w:rsid w:val="002034F5"/>
    <w:rsid w:val="00204DED"/>
    <w:rsid w:val="0021053A"/>
    <w:rsid w:val="0021498C"/>
    <w:rsid w:val="002163F8"/>
    <w:rsid w:val="002303C9"/>
    <w:rsid w:val="00231159"/>
    <w:rsid w:val="002312A6"/>
    <w:rsid w:val="00231B2A"/>
    <w:rsid w:val="002328A5"/>
    <w:rsid w:val="002524B3"/>
    <w:rsid w:val="002549F4"/>
    <w:rsid w:val="00256545"/>
    <w:rsid w:val="0026090B"/>
    <w:rsid w:val="002612FA"/>
    <w:rsid w:val="002628CB"/>
    <w:rsid w:val="00264F69"/>
    <w:rsid w:val="00266FCC"/>
    <w:rsid w:val="002724FF"/>
    <w:rsid w:val="00273E35"/>
    <w:rsid w:val="0027411E"/>
    <w:rsid w:val="002776BB"/>
    <w:rsid w:val="002927FD"/>
    <w:rsid w:val="00293FE0"/>
    <w:rsid w:val="002B03FF"/>
    <w:rsid w:val="002B0484"/>
    <w:rsid w:val="002B2EB0"/>
    <w:rsid w:val="002B5E52"/>
    <w:rsid w:val="002C0AD8"/>
    <w:rsid w:val="002C2CE7"/>
    <w:rsid w:val="002C43F2"/>
    <w:rsid w:val="002D0E63"/>
    <w:rsid w:val="002D40F2"/>
    <w:rsid w:val="002D68E7"/>
    <w:rsid w:val="002E1D6D"/>
    <w:rsid w:val="002E2B62"/>
    <w:rsid w:val="002F149B"/>
    <w:rsid w:val="002F5FF4"/>
    <w:rsid w:val="002F710C"/>
    <w:rsid w:val="00302D2D"/>
    <w:rsid w:val="00314924"/>
    <w:rsid w:val="003150D3"/>
    <w:rsid w:val="0032152E"/>
    <w:rsid w:val="003232FD"/>
    <w:rsid w:val="0032759C"/>
    <w:rsid w:val="00327F21"/>
    <w:rsid w:val="003305F2"/>
    <w:rsid w:val="00341A7E"/>
    <w:rsid w:val="003437C6"/>
    <w:rsid w:val="003535F9"/>
    <w:rsid w:val="00356412"/>
    <w:rsid w:val="00357C8A"/>
    <w:rsid w:val="0037299F"/>
    <w:rsid w:val="003751EF"/>
    <w:rsid w:val="003752E8"/>
    <w:rsid w:val="00381CFF"/>
    <w:rsid w:val="00382E2D"/>
    <w:rsid w:val="0038318C"/>
    <w:rsid w:val="00384185"/>
    <w:rsid w:val="00385436"/>
    <w:rsid w:val="00390829"/>
    <w:rsid w:val="0039167E"/>
    <w:rsid w:val="003932FD"/>
    <w:rsid w:val="003972CA"/>
    <w:rsid w:val="003A0416"/>
    <w:rsid w:val="003A494E"/>
    <w:rsid w:val="003A72BA"/>
    <w:rsid w:val="003B0C17"/>
    <w:rsid w:val="003B268F"/>
    <w:rsid w:val="003B2766"/>
    <w:rsid w:val="003C2562"/>
    <w:rsid w:val="003D05B2"/>
    <w:rsid w:val="003D0ABF"/>
    <w:rsid w:val="003D1772"/>
    <w:rsid w:val="003D344D"/>
    <w:rsid w:val="003D4D3D"/>
    <w:rsid w:val="003D70D0"/>
    <w:rsid w:val="003D7AEA"/>
    <w:rsid w:val="003E100D"/>
    <w:rsid w:val="003E18B7"/>
    <w:rsid w:val="003E59B3"/>
    <w:rsid w:val="003E7208"/>
    <w:rsid w:val="003F3049"/>
    <w:rsid w:val="003F52E4"/>
    <w:rsid w:val="003F60A5"/>
    <w:rsid w:val="00401F8B"/>
    <w:rsid w:val="004306DC"/>
    <w:rsid w:val="004307C6"/>
    <w:rsid w:val="0044218A"/>
    <w:rsid w:val="00442648"/>
    <w:rsid w:val="00442B73"/>
    <w:rsid w:val="00444D3B"/>
    <w:rsid w:val="00453230"/>
    <w:rsid w:val="0045664F"/>
    <w:rsid w:val="00456831"/>
    <w:rsid w:val="00456D6A"/>
    <w:rsid w:val="00460AC2"/>
    <w:rsid w:val="00461501"/>
    <w:rsid w:val="004631C1"/>
    <w:rsid w:val="00463F64"/>
    <w:rsid w:val="004675EF"/>
    <w:rsid w:val="004734C7"/>
    <w:rsid w:val="00473B9B"/>
    <w:rsid w:val="00480868"/>
    <w:rsid w:val="00487BDE"/>
    <w:rsid w:val="00491861"/>
    <w:rsid w:val="00493667"/>
    <w:rsid w:val="00493D0B"/>
    <w:rsid w:val="004955B9"/>
    <w:rsid w:val="004A231C"/>
    <w:rsid w:val="004A74AF"/>
    <w:rsid w:val="004B0B7B"/>
    <w:rsid w:val="004C072F"/>
    <w:rsid w:val="004C55FC"/>
    <w:rsid w:val="004D61A9"/>
    <w:rsid w:val="004E2659"/>
    <w:rsid w:val="004E59F4"/>
    <w:rsid w:val="004E663C"/>
    <w:rsid w:val="004F1EBB"/>
    <w:rsid w:val="004F70C3"/>
    <w:rsid w:val="004F79BD"/>
    <w:rsid w:val="00503FE1"/>
    <w:rsid w:val="00505555"/>
    <w:rsid w:val="0051057D"/>
    <w:rsid w:val="005108F2"/>
    <w:rsid w:val="00514DFB"/>
    <w:rsid w:val="005243C5"/>
    <w:rsid w:val="00525701"/>
    <w:rsid w:val="00526D45"/>
    <w:rsid w:val="005374C4"/>
    <w:rsid w:val="005405CB"/>
    <w:rsid w:val="005406E9"/>
    <w:rsid w:val="00540F04"/>
    <w:rsid w:val="00541912"/>
    <w:rsid w:val="0055066D"/>
    <w:rsid w:val="005530E4"/>
    <w:rsid w:val="005537B0"/>
    <w:rsid w:val="005546FD"/>
    <w:rsid w:val="00556288"/>
    <w:rsid w:val="00557729"/>
    <w:rsid w:val="005602A4"/>
    <w:rsid w:val="00563AC5"/>
    <w:rsid w:val="00564900"/>
    <w:rsid w:val="00567131"/>
    <w:rsid w:val="00572808"/>
    <w:rsid w:val="00575729"/>
    <w:rsid w:val="005834A1"/>
    <w:rsid w:val="00584BFD"/>
    <w:rsid w:val="00585281"/>
    <w:rsid w:val="00596F27"/>
    <w:rsid w:val="0059759E"/>
    <w:rsid w:val="005A5609"/>
    <w:rsid w:val="005B2362"/>
    <w:rsid w:val="005B68DF"/>
    <w:rsid w:val="005C2447"/>
    <w:rsid w:val="005C307D"/>
    <w:rsid w:val="005C5779"/>
    <w:rsid w:val="005D0714"/>
    <w:rsid w:val="005D7246"/>
    <w:rsid w:val="005E389F"/>
    <w:rsid w:val="005E41C3"/>
    <w:rsid w:val="005E52CB"/>
    <w:rsid w:val="005E6D80"/>
    <w:rsid w:val="005E6E50"/>
    <w:rsid w:val="00606D0D"/>
    <w:rsid w:val="00610040"/>
    <w:rsid w:val="006153BA"/>
    <w:rsid w:val="00623582"/>
    <w:rsid w:val="00625F4B"/>
    <w:rsid w:val="00626653"/>
    <w:rsid w:val="006305CE"/>
    <w:rsid w:val="00632F06"/>
    <w:rsid w:val="00634458"/>
    <w:rsid w:val="00634667"/>
    <w:rsid w:val="00634E0F"/>
    <w:rsid w:val="0063669E"/>
    <w:rsid w:val="00643797"/>
    <w:rsid w:val="00645181"/>
    <w:rsid w:val="00646075"/>
    <w:rsid w:val="00657287"/>
    <w:rsid w:val="006600B2"/>
    <w:rsid w:val="00661400"/>
    <w:rsid w:val="00661B8A"/>
    <w:rsid w:val="0067461E"/>
    <w:rsid w:val="0068086E"/>
    <w:rsid w:val="006808D0"/>
    <w:rsid w:val="00680EB2"/>
    <w:rsid w:val="006812F7"/>
    <w:rsid w:val="0068210B"/>
    <w:rsid w:val="00682177"/>
    <w:rsid w:val="00683AE7"/>
    <w:rsid w:val="006876F3"/>
    <w:rsid w:val="0069006B"/>
    <w:rsid w:val="00691789"/>
    <w:rsid w:val="0069304B"/>
    <w:rsid w:val="00693697"/>
    <w:rsid w:val="006964F5"/>
    <w:rsid w:val="00697353"/>
    <w:rsid w:val="006A3028"/>
    <w:rsid w:val="006A3A49"/>
    <w:rsid w:val="006B29F8"/>
    <w:rsid w:val="006B3429"/>
    <w:rsid w:val="006B47E3"/>
    <w:rsid w:val="006C0597"/>
    <w:rsid w:val="006C1DD8"/>
    <w:rsid w:val="006C26E5"/>
    <w:rsid w:val="006D251F"/>
    <w:rsid w:val="006D3D20"/>
    <w:rsid w:val="006D42AF"/>
    <w:rsid w:val="006E29CD"/>
    <w:rsid w:val="006E3067"/>
    <w:rsid w:val="006E69DE"/>
    <w:rsid w:val="006F5AE8"/>
    <w:rsid w:val="006F72AA"/>
    <w:rsid w:val="00706DCC"/>
    <w:rsid w:val="007123C9"/>
    <w:rsid w:val="00721378"/>
    <w:rsid w:val="00725D16"/>
    <w:rsid w:val="00726837"/>
    <w:rsid w:val="0075251C"/>
    <w:rsid w:val="00761FCA"/>
    <w:rsid w:val="00765186"/>
    <w:rsid w:val="0076595D"/>
    <w:rsid w:val="00767394"/>
    <w:rsid w:val="00771F13"/>
    <w:rsid w:val="007738DA"/>
    <w:rsid w:val="00774389"/>
    <w:rsid w:val="00777966"/>
    <w:rsid w:val="00786ADA"/>
    <w:rsid w:val="00791409"/>
    <w:rsid w:val="00794744"/>
    <w:rsid w:val="00795AC5"/>
    <w:rsid w:val="00796237"/>
    <w:rsid w:val="007A0D52"/>
    <w:rsid w:val="007C39CD"/>
    <w:rsid w:val="007C44DD"/>
    <w:rsid w:val="007C51D1"/>
    <w:rsid w:val="007D1230"/>
    <w:rsid w:val="007D1837"/>
    <w:rsid w:val="007D26E1"/>
    <w:rsid w:val="007D4A67"/>
    <w:rsid w:val="007E1AA0"/>
    <w:rsid w:val="007F2910"/>
    <w:rsid w:val="007F2A6B"/>
    <w:rsid w:val="007F748A"/>
    <w:rsid w:val="00802AC0"/>
    <w:rsid w:val="008163AA"/>
    <w:rsid w:val="008211F7"/>
    <w:rsid w:val="00824B6E"/>
    <w:rsid w:val="00825CE2"/>
    <w:rsid w:val="008313D3"/>
    <w:rsid w:val="00832041"/>
    <w:rsid w:val="00834249"/>
    <w:rsid w:val="008357F5"/>
    <w:rsid w:val="0084307F"/>
    <w:rsid w:val="008569CA"/>
    <w:rsid w:val="00857375"/>
    <w:rsid w:val="00857FBD"/>
    <w:rsid w:val="008662DF"/>
    <w:rsid w:val="00867319"/>
    <w:rsid w:val="008700D0"/>
    <w:rsid w:val="00876C18"/>
    <w:rsid w:val="00876C21"/>
    <w:rsid w:val="00880CF3"/>
    <w:rsid w:val="00882682"/>
    <w:rsid w:val="008853A6"/>
    <w:rsid w:val="00885BD7"/>
    <w:rsid w:val="00886BED"/>
    <w:rsid w:val="00886BF0"/>
    <w:rsid w:val="00892C1C"/>
    <w:rsid w:val="008954F7"/>
    <w:rsid w:val="008B2A6C"/>
    <w:rsid w:val="008C27C4"/>
    <w:rsid w:val="008C3D4D"/>
    <w:rsid w:val="008C7AC3"/>
    <w:rsid w:val="008C7D6C"/>
    <w:rsid w:val="008D7340"/>
    <w:rsid w:val="008E094A"/>
    <w:rsid w:val="008E1A8A"/>
    <w:rsid w:val="008E5DD6"/>
    <w:rsid w:val="008F2783"/>
    <w:rsid w:val="0090130B"/>
    <w:rsid w:val="00926BA3"/>
    <w:rsid w:val="00936626"/>
    <w:rsid w:val="0094344E"/>
    <w:rsid w:val="009453D0"/>
    <w:rsid w:val="00951BAC"/>
    <w:rsid w:val="009520AA"/>
    <w:rsid w:val="009532A3"/>
    <w:rsid w:val="00956653"/>
    <w:rsid w:val="0095720B"/>
    <w:rsid w:val="00957DE9"/>
    <w:rsid w:val="00962508"/>
    <w:rsid w:val="00962A56"/>
    <w:rsid w:val="00962FFF"/>
    <w:rsid w:val="00963FB6"/>
    <w:rsid w:val="00964FB4"/>
    <w:rsid w:val="00965F5F"/>
    <w:rsid w:val="00974CAD"/>
    <w:rsid w:val="009761EC"/>
    <w:rsid w:val="00977AFE"/>
    <w:rsid w:val="00981FC5"/>
    <w:rsid w:val="00986CFE"/>
    <w:rsid w:val="0098788E"/>
    <w:rsid w:val="00995D2F"/>
    <w:rsid w:val="00997F88"/>
    <w:rsid w:val="009A12CB"/>
    <w:rsid w:val="009A1A0F"/>
    <w:rsid w:val="009A4424"/>
    <w:rsid w:val="009B64A6"/>
    <w:rsid w:val="009B6ACD"/>
    <w:rsid w:val="009B6D64"/>
    <w:rsid w:val="009C060E"/>
    <w:rsid w:val="009C4F0E"/>
    <w:rsid w:val="009D2C57"/>
    <w:rsid w:val="009D50DF"/>
    <w:rsid w:val="009E2DE7"/>
    <w:rsid w:val="009E59CA"/>
    <w:rsid w:val="009E7F95"/>
    <w:rsid w:val="009F414D"/>
    <w:rsid w:val="009F47C9"/>
    <w:rsid w:val="009F4F6C"/>
    <w:rsid w:val="00A0295E"/>
    <w:rsid w:val="00A03E5C"/>
    <w:rsid w:val="00A0449F"/>
    <w:rsid w:val="00A04868"/>
    <w:rsid w:val="00A05E4E"/>
    <w:rsid w:val="00A06B5E"/>
    <w:rsid w:val="00A2384C"/>
    <w:rsid w:val="00A249C6"/>
    <w:rsid w:val="00A302FA"/>
    <w:rsid w:val="00A32DD7"/>
    <w:rsid w:val="00A4271A"/>
    <w:rsid w:val="00A42D6B"/>
    <w:rsid w:val="00A47C93"/>
    <w:rsid w:val="00A5031F"/>
    <w:rsid w:val="00A5119F"/>
    <w:rsid w:val="00A536E2"/>
    <w:rsid w:val="00A57E25"/>
    <w:rsid w:val="00A61CC3"/>
    <w:rsid w:val="00A6754B"/>
    <w:rsid w:val="00A83254"/>
    <w:rsid w:val="00A843A8"/>
    <w:rsid w:val="00A86F72"/>
    <w:rsid w:val="00A872CD"/>
    <w:rsid w:val="00A94C65"/>
    <w:rsid w:val="00A95EFD"/>
    <w:rsid w:val="00AA107A"/>
    <w:rsid w:val="00AA2A83"/>
    <w:rsid w:val="00AA41F1"/>
    <w:rsid w:val="00AA6010"/>
    <w:rsid w:val="00AB27AD"/>
    <w:rsid w:val="00AB3018"/>
    <w:rsid w:val="00AB4C44"/>
    <w:rsid w:val="00AC252D"/>
    <w:rsid w:val="00AC274B"/>
    <w:rsid w:val="00AC2B72"/>
    <w:rsid w:val="00AD0ED1"/>
    <w:rsid w:val="00AD2559"/>
    <w:rsid w:val="00AD445F"/>
    <w:rsid w:val="00AD6958"/>
    <w:rsid w:val="00AE34E9"/>
    <w:rsid w:val="00AE4FCA"/>
    <w:rsid w:val="00AE7D6B"/>
    <w:rsid w:val="00AF16C8"/>
    <w:rsid w:val="00AF22E2"/>
    <w:rsid w:val="00AF722D"/>
    <w:rsid w:val="00B009D4"/>
    <w:rsid w:val="00B029FD"/>
    <w:rsid w:val="00B13E21"/>
    <w:rsid w:val="00B17DCB"/>
    <w:rsid w:val="00B244C3"/>
    <w:rsid w:val="00B25AC1"/>
    <w:rsid w:val="00B25CD3"/>
    <w:rsid w:val="00B331CB"/>
    <w:rsid w:val="00B33508"/>
    <w:rsid w:val="00B3383A"/>
    <w:rsid w:val="00B549D0"/>
    <w:rsid w:val="00B56AC6"/>
    <w:rsid w:val="00B62D23"/>
    <w:rsid w:val="00B63A73"/>
    <w:rsid w:val="00B64021"/>
    <w:rsid w:val="00B71508"/>
    <w:rsid w:val="00B71B8F"/>
    <w:rsid w:val="00B73FD3"/>
    <w:rsid w:val="00B74112"/>
    <w:rsid w:val="00B826E0"/>
    <w:rsid w:val="00B845AB"/>
    <w:rsid w:val="00B9739E"/>
    <w:rsid w:val="00BA0348"/>
    <w:rsid w:val="00BA2C2A"/>
    <w:rsid w:val="00BB0A8D"/>
    <w:rsid w:val="00BB4660"/>
    <w:rsid w:val="00BB4B31"/>
    <w:rsid w:val="00BB68AC"/>
    <w:rsid w:val="00BB703D"/>
    <w:rsid w:val="00BC2863"/>
    <w:rsid w:val="00BD0578"/>
    <w:rsid w:val="00BD21A6"/>
    <w:rsid w:val="00BD2C1F"/>
    <w:rsid w:val="00BD4DB5"/>
    <w:rsid w:val="00BD59BA"/>
    <w:rsid w:val="00BE0DE5"/>
    <w:rsid w:val="00BE41A2"/>
    <w:rsid w:val="00BF08F5"/>
    <w:rsid w:val="00BF166C"/>
    <w:rsid w:val="00BF2C45"/>
    <w:rsid w:val="00BF570B"/>
    <w:rsid w:val="00BF5D13"/>
    <w:rsid w:val="00BF72F0"/>
    <w:rsid w:val="00C01323"/>
    <w:rsid w:val="00C1053D"/>
    <w:rsid w:val="00C117FD"/>
    <w:rsid w:val="00C24D50"/>
    <w:rsid w:val="00C27043"/>
    <w:rsid w:val="00C337B9"/>
    <w:rsid w:val="00C401A2"/>
    <w:rsid w:val="00C46E5F"/>
    <w:rsid w:val="00C50B03"/>
    <w:rsid w:val="00C51011"/>
    <w:rsid w:val="00C5197B"/>
    <w:rsid w:val="00C52A6B"/>
    <w:rsid w:val="00C53E04"/>
    <w:rsid w:val="00C54323"/>
    <w:rsid w:val="00C5772C"/>
    <w:rsid w:val="00C61A29"/>
    <w:rsid w:val="00C63C0C"/>
    <w:rsid w:val="00C77ACC"/>
    <w:rsid w:val="00C82E64"/>
    <w:rsid w:val="00C85958"/>
    <w:rsid w:val="00C86E22"/>
    <w:rsid w:val="00C93D01"/>
    <w:rsid w:val="00C95036"/>
    <w:rsid w:val="00CA0AEE"/>
    <w:rsid w:val="00CA5C3E"/>
    <w:rsid w:val="00CA6C6A"/>
    <w:rsid w:val="00CA78D7"/>
    <w:rsid w:val="00CB0B56"/>
    <w:rsid w:val="00CB3086"/>
    <w:rsid w:val="00CB74C2"/>
    <w:rsid w:val="00CC0890"/>
    <w:rsid w:val="00CC0BCC"/>
    <w:rsid w:val="00CC2901"/>
    <w:rsid w:val="00CC2B49"/>
    <w:rsid w:val="00CC32D6"/>
    <w:rsid w:val="00CC3D9F"/>
    <w:rsid w:val="00CD2217"/>
    <w:rsid w:val="00CD2B98"/>
    <w:rsid w:val="00CD6D05"/>
    <w:rsid w:val="00CE122C"/>
    <w:rsid w:val="00CE6CEA"/>
    <w:rsid w:val="00CF0CF0"/>
    <w:rsid w:val="00CF24D2"/>
    <w:rsid w:val="00CF2568"/>
    <w:rsid w:val="00CF5060"/>
    <w:rsid w:val="00CF79C5"/>
    <w:rsid w:val="00D10EF7"/>
    <w:rsid w:val="00D1342A"/>
    <w:rsid w:val="00D14C8D"/>
    <w:rsid w:val="00D17139"/>
    <w:rsid w:val="00D17F51"/>
    <w:rsid w:val="00D2295A"/>
    <w:rsid w:val="00D2321D"/>
    <w:rsid w:val="00D257C6"/>
    <w:rsid w:val="00D31C4B"/>
    <w:rsid w:val="00D33AA5"/>
    <w:rsid w:val="00D35A86"/>
    <w:rsid w:val="00D418BA"/>
    <w:rsid w:val="00D41BE0"/>
    <w:rsid w:val="00D46228"/>
    <w:rsid w:val="00D545FB"/>
    <w:rsid w:val="00D56F41"/>
    <w:rsid w:val="00D56FFF"/>
    <w:rsid w:val="00D62F7F"/>
    <w:rsid w:val="00D62F92"/>
    <w:rsid w:val="00D6512A"/>
    <w:rsid w:val="00D66C82"/>
    <w:rsid w:val="00D66FA6"/>
    <w:rsid w:val="00D72CD5"/>
    <w:rsid w:val="00D76072"/>
    <w:rsid w:val="00D82DD7"/>
    <w:rsid w:val="00D83290"/>
    <w:rsid w:val="00D85DC4"/>
    <w:rsid w:val="00D87FC6"/>
    <w:rsid w:val="00D95EBC"/>
    <w:rsid w:val="00D97673"/>
    <w:rsid w:val="00DA3654"/>
    <w:rsid w:val="00DB22E0"/>
    <w:rsid w:val="00DB3696"/>
    <w:rsid w:val="00DB68E8"/>
    <w:rsid w:val="00DC1308"/>
    <w:rsid w:val="00DC44AB"/>
    <w:rsid w:val="00DD0C91"/>
    <w:rsid w:val="00DE234C"/>
    <w:rsid w:val="00DE2F7D"/>
    <w:rsid w:val="00DE48AF"/>
    <w:rsid w:val="00DF0377"/>
    <w:rsid w:val="00DF1B68"/>
    <w:rsid w:val="00DF693A"/>
    <w:rsid w:val="00DF6BCB"/>
    <w:rsid w:val="00DF6DDC"/>
    <w:rsid w:val="00DF6FF5"/>
    <w:rsid w:val="00E057F2"/>
    <w:rsid w:val="00E10195"/>
    <w:rsid w:val="00E10FF7"/>
    <w:rsid w:val="00E1442D"/>
    <w:rsid w:val="00E16E68"/>
    <w:rsid w:val="00E27A96"/>
    <w:rsid w:val="00E322A8"/>
    <w:rsid w:val="00E32833"/>
    <w:rsid w:val="00E370DC"/>
    <w:rsid w:val="00E476B6"/>
    <w:rsid w:val="00E501E7"/>
    <w:rsid w:val="00E54364"/>
    <w:rsid w:val="00E632C1"/>
    <w:rsid w:val="00E663CE"/>
    <w:rsid w:val="00E7011D"/>
    <w:rsid w:val="00E70D31"/>
    <w:rsid w:val="00E74916"/>
    <w:rsid w:val="00E825EF"/>
    <w:rsid w:val="00E91779"/>
    <w:rsid w:val="00E953FC"/>
    <w:rsid w:val="00EA0B95"/>
    <w:rsid w:val="00EA145B"/>
    <w:rsid w:val="00EB51A9"/>
    <w:rsid w:val="00EC2D86"/>
    <w:rsid w:val="00EC41FD"/>
    <w:rsid w:val="00ED2D9D"/>
    <w:rsid w:val="00ED3E00"/>
    <w:rsid w:val="00EE05E0"/>
    <w:rsid w:val="00EE187F"/>
    <w:rsid w:val="00EE3E62"/>
    <w:rsid w:val="00EE7124"/>
    <w:rsid w:val="00EE7333"/>
    <w:rsid w:val="00EE7F08"/>
    <w:rsid w:val="00EF7E04"/>
    <w:rsid w:val="00EF7E69"/>
    <w:rsid w:val="00F01887"/>
    <w:rsid w:val="00F07539"/>
    <w:rsid w:val="00F10CAC"/>
    <w:rsid w:val="00F11F72"/>
    <w:rsid w:val="00F13006"/>
    <w:rsid w:val="00F140A0"/>
    <w:rsid w:val="00F16EFA"/>
    <w:rsid w:val="00F24238"/>
    <w:rsid w:val="00F24A03"/>
    <w:rsid w:val="00F31FBB"/>
    <w:rsid w:val="00F32D79"/>
    <w:rsid w:val="00F425AE"/>
    <w:rsid w:val="00F43D74"/>
    <w:rsid w:val="00F51749"/>
    <w:rsid w:val="00F56346"/>
    <w:rsid w:val="00F6285C"/>
    <w:rsid w:val="00F6681F"/>
    <w:rsid w:val="00F66FB5"/>
    <w:rsid w:val="00F71857"/>
    <w:rsid w:val="00F71CBC"/>
    <w:rsid w:val="00F7340D"/>
    <w:rsid w:val="00F84E2D"/>
    <w:rsid w:val="00F93FE8"/>
    <w:rsid w:val="00F96EAC"/>
    <w:rsid w:val="00F97CED"/>
    <w:rsid w:val="00FA3B01"/>
    <w:rsid w:val="00FA3F3C"/>
    <w:rsid w:val="00FA642A"/>
    <w:rsid w:val="00FA65DA"/>
    <w:rsid w:val="00FB17E5"/>
    <w:rsid w:val="00FB358A"/>
    <w:rsid w:val="00FC1B8E"/>
    <w:rsid w:val="00FC6CEC"/>
    <w:rsid w:val="00FD0BD0"/>
    <w:rsid w:val="00FD1B2F"/>
    <w:rsid w:val="00FD2587"/>
    <w:rsid w:val="00FD4515"/>
    <w:rsid w:val="00FE02B8"/>
    <w:rsid w:val="00FE16E0"/>
    <w:rsid w:val="00FE3720"/>
    <w:rsid w:val="00FE42DF"/>
    <w:rsid w:val="00FE6360"/>
    <w:rsid w:val="00FE7FCD"/>
    <w:rsid w:val="00FF5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D794"/>
  <w15:chartTrackingRefBased/>
  <w15:docId w15:val="{6A1AE92E-997D-4F53-8FB7-09BB2B06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92C1C"/>
    <w:pPr>
      <w:ind w:left="360" w:firstLine="348"/>
    </w:pPr>
    <w:rPr>
      <w:rFonts w:ascii="Palatino Linotype" w:hAnsi="Palatino Linotype"/>
    </w:rPr>
  </w:style>
  <w:style w:type="paragraph" w:styleId="Nadpis1">
    <w:name w:val="heading 1"/>
    <w:basedOn w:val="Normln"/>
    <w:next w:val="Normln"/>
    <w:link w:val="Nadpis1Char"/>
    <w:uiPriority w:val="9"/>
    <w:qFormat/>
    <w:rsid w:val="005E52CB"/>
    <w:pPr>
      <w:keepNext/>
      <w:keepLines/>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5E52CB"/>
    <w:pPr>
      <w:keepNext/>
      <w:keepLines/>
      <w:spacing w:before="40" w:after="0"/>
      <w:outlineLvl w:val="1"/>
    </w:pPr>
    <w:rPr>
      <w:rFonts w:eastAsiaTheme="majorEastAsia" w:cstheme="majorBidi"/>
      <w:color w:val="000000" w:themeColor="text1"/>
      <w:sz w:val="28"/>
      <w:szCs w:val="26"/>
    </w:rPr>
  </w:style>
  <w:style w:type="paragraph" w:styleId="Nadpis3">
    <w:name w:val="heading 3"/>
    <w:basedOn w:val="Normln"/>
    <w:next w:val="Normln"/>
    <w:link w:val="Nadpis3Char"/>
    <w:uiPriority w:val="9"/>
    <w:unhideWhenUsed/>
    <w:qFormat/>
    <w:rsid w:val="005E52CB"/>
    <w:pPr>
      <w:keepNext/>
      <w:keepLines/>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unhideWhenUsed/>
    <w:qFormat/>
    <w:rsid w:val="00680EB2"/>
    <w:pPr>
      <w:keepNext/>
      <w:keepLines/>
      <w:spacing w:before="40" w:after="0"/>
      <w:outlineLvl w:val="3"/>
    </w:pPr>
    <w:rPr>
      <w:rFonts w:eastAsiaTheme="majorEastAsia" w:cstheme="majorBid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1A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29"/>
  </w:style>
  <w:style w:type="paragraph" w:styleId="Zpat">
    <w:name w:val="footer"/>
    <w:basedOn w:val="Normln"/>
    <w:link w:val="ZpatChar"/>
    <w:uiPriority w:val="99"/>
    <w:unhideWhenUsed/>
    <w:rsid w:val="00C61A29"/>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29"/>
  </w:style>
  <w:style w:type="paragraph" w:styleId="Odstavecseseznamem">
    <w:name w:val="List Paragraph"/>
    <w:basedOn w:val="Normln"/>
    <w:uiPriority w:val="34"/>
    <w:qFormat/>
    <w:rsid w:val="00C61A29"/>
    <w:pPr>
      <w:ind w:left="720"/>
      <w:contextualSpacing/>
    </w:pPr>
  </w:style>
  <w:style w:type="paragraph" w:styleId="Obsah1">
    <w:name w:val="toc 1"/>
    <w:basedOn w:val="Normln"/>
    <w:next w:val="Normln"/>
    <w:autoRedefine/>
    <w:uiPriority w:val="39"/>
    <w:unhideWhenUsed/>
    <w:rsid w:val="005B2362"/>
    <w:pPr>
      <w:spacing w:before="240" w:after="120"/>
      <w:ind w:left="0"/>
    </w:pPr>
    <w:rPr>
      <w:rFonts w:asciiTheme="minorHAnsi" w:hAnsiTheme="minorHAnsi" w:cstheme="minorHAnsi"/>
      <w:b/>
      <w:bCs/>
      <w:sz w:val="20"/>
      <w:szCs w:val="20"/>
    </w:rPr>
  </w:style>
  <w:style w:type="character" w:styleId="Hypertextovodkaz">
    <w:name w:val="Hyperlink"/>
    <w:basedOn w:val="Standardnpsmoodstavce"/>
    <w:uiPriority w:val="99"/>
    <w:unhideWhenUsed/>
    <w:rsid w:val="00646075"/>
    <w:rPr>
      <w:color w:val="0563C1" w:themeColor="hyperlink"/>
      <w:u w:val="single"/>
    </w:rPr>
  </w:style>
  <w:style w:type="character" w:styleId="Odkaznakoment">
    <w:name w:val="annotation reference"/>
    <w:basedOn w:val="Standardnpsmoodstavce"/>
    <w:uiPriority w:val="99"/>
    <w:semiHidden/>
    <w:unhideWhenUsed/>
    <w:rsid w:val="003751EF"/>
    <w:rPr>
      <w:sz w:val="16"/>
      <w:szCs w:val="16"/>
    </w:rPr>
  </w:style>
  <w:style w:type="paragraph" w:styleId="Textkomente">
    <w:name w:val="annotation text"/>
    <w:basedOn w:val="Normln"/>
    <w:link w:val="TextkomenteChar"/>
    <w:uiPriority w:val="99"/>
    <w:semiHidden/>
    <w:unhideWhenUsed/>
    <w:rsid w:val="003751EF"/>
    <w:pPr>
      <w:spacing w:line="240" w:lineRule="auto"/>
    </w:pPr>
    <w:rPr>
      <w:sz w:val="20"/>
      <w:szCs w:val="20"/>
    </w:rPr>
  </w:style>
  <w:style w:type="character" w:customStyle="1" w:styleId="TextkomenteChar">
    <w:name w:val="Text komentáře Char"/>
    <w:basedOn w:val="Standardnpsmoodstavce"/>
    <w:link w:val="Textkomente"/>
    <w:uiPriority w:val="99"/>
    <w:semiHidden/>
    <w:rsid w:val="003751EF"/>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3751EF"/>
    <w:rPr>
      <w:b/>
      <w:bCs/>
    </w:rPr>
  </w:style>
  <w:style w:type="character" w:customStyle="1" w:styleId="PedmtkomenteChar">
    <w:name w:val="Předmět komentáře Char"/>
    <w:basedOn w:val="TextkomenteChar"/>
    <w:link w:val="Pedmtkomente"/>
    <w:uiPriority w:val="99"/>
    <w:semiHidden/>
    <w:rsid w:val="003751EF"/>
    <w:rPr>
      <w:rFonts w:ascii="Palatino Linotype" w:hAnsi="Palatino Linotype"/>
      <w:b/>
      <w:bCs/>
      <w:sz w:val="20"/>
      <w:szCs w:val="20"/>
    </w:rPr>
  </w:style>
  <w:style w:type="paragraph" w:styleId="Textbubliny">
    <w:name w:val="Balloon Text"/>
    <w:basedOn w:val="Normln"/>
    <w:link w:val="TextbublinyChar"/>
    <w:uiPriority w:val="99"/>
    <w:semiHidden/>
    <w:unhideWhenUsed/>
    <w:rsid w:val="00375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51EF"/>
    <w:rPr>
      <w:rFonts w:ascii="Segoe UI" w:hAnsi="Segoe UI" w:cs="Segoe UI"/>
      <w:sz w:val="18"/>
      <w:szCs w:val="18"/>
    </w:rPr>
  </w:style>
  <w:style w:type="character" w:styleId="Zdraznn">
    <w:name w:val="Emphasis"/>
    <w:basedOn w:val="Standardnpsmoodstavce"/>
    <w:uiPriority w:val="20"/>
    <w:qFormat/>
    <w:rsid w:val="00A4271A"/>
    <w:rPr>
      <w:i/>
      <w:iCs/>
    </w:rPr>
  </w:style>
  <w:style w:type="table" w:styleId="Mkatabulky">
    <w:name w:val="Table Grid"/>
    <w:basedOn w:val="Normlntabulka"/>
    <w:uiPriority w:val="39"/>
    <w:rsid w:val="0038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E52CB"/>
    <w:rPr>
      <w:rFonts w:ascii="Palatino Linotype" w:eastAsiaTheme="majorEastAsia" w:hAnsi="Palatino Linotype" w:cstheme="majorBidi"/>
      <w:sz w:val="32"/>
      <w:szCs w:val="32"/>
    </w:rPr>
  </w:style>
  <w:style w:type="paragraph" w:styleId="Nadpisobsahu">
    <w:name w:val="TOC Heading"/>
    <w:basedOn w:val="Nadpis1"/>
    <w:next w:val="Normln"/>
    <w:uiPriority w:val="39"/>
    <w:unhideWhenUsed/>
    <w:qFormat/>
    <w:rsid w:val="00F96EAC"/>
    <w:pPr>
      <w:ind w:left="0" w:firstLine="0"/>
      <w:outlineLvl w:val="9"/>
    </w:pPr>
    <w:rPr>
      <w:lang w:eastAsia="cs-CZ"/>
    </w:rPr>
  </w:style>
  <w:style w:type="paragraph" w:customStyle="1" w:styleId="Normln1">
    <w:name w:val="Normální1"/>
    <w:rsid w:val="00977AFE"/>
    <w:pPr>
      <w:spacing w:before="100" w:beforeAutospacing="1" w:after="100" w:afterAutospacing="1" w:line="256" w:lineRule="auto"/>
    </w:pPr>
    <w:rPr>
      <w:rFonts w:ascii="Calibri" w:eastAsia="Times New Roman" w:hAnsi="Calibri" w:cs="Times New Roman"/>
      <w:sz w:val="24"/>
      <w:szCs w:val="24"/>
      <w:lang w:eastAsia="cs-CZ"/>
    </w:rPr>
  </w:style>
  <w:style w:type="paragraph" w:styleId="Bezmezer">
    <w:name w:val="No Spacing"/>
    <w:uiPriority w:val="1"/>
    <w:qFormat/>
    <w:rsid w:val="007F2910"/>
    <w:pPr>
      <w:spacing w:after="0" w:line="240" w:lineRule="auto"/>
      <w:ind w:left="360" w:firstLine="348"/>
    </w:pPr>
    <w:rPr>
      <w:rFonts w:ascii="Palatino Linotype" w:hAnsi="Palatino Linotype"/>
    </w:rPr>
  </w:style>
  <w:style w:type="paragraph" w:customStyle="1" w:styleId="Odstavecseseznamem1">
    <w:name w:val="Odstavec se seznamem1"/>
    <w:basedOn w:val="Normln"/>
    <w:rsid w:val="002163F8"/>
    <w:pPr>
      <w:spacing w:before="100" w:beforeAutospacing="1" w:after="100" w:afterAutospacing="1" w:line="256" w:lineRule="auto"/>
      <w:ind w:left="0" w:firstLine="0"/>
      <w:contextualSpacing/>
    </w:pPr>
    <w:rPr>
      <w:rFonts w:ascii="Calibri" w:eastAsia="Times New Roman" w:hAnsi="Calibri" w:cs="Times New Roman"/>
      <w:sz w:val="24"/>
      <w:szCs w:val="24"/>
      <w:lang w:eastAsia="cs-CZ"/>
    </w:rPr>
  </w:style>
  <w:style w:type="paragraph" w:customStyle="1" w:styleId="Normln2">
    <w:name w:val="Normální2"/>
    <w:rsid w:val="005E52CB"/>
    <w:pPr>
      <w:spacing w:before="100" w:beforeAutospacing="1" w:after="100" w:afterAutospacing="1" w:line="256" w:lineRule="auto"/>
    </w:pPr>
    <w:rPr>
      <w:rFonts w:ascii="Calibri" w:eastAsia="Times New Roman" w:hAnsi="Calibri" w:cs="Times New Roman"/>
      <w:sz w:val="24"/>
      <w:szCs w:val="24"/>
      <w:lang w:eastAsia="cs-CZ"/>
    </w:rPr>
  </w:style>
  <w:style w:type="character" w:customStyle="1" w:styleId="Nadpis2Char">
    <w:name w:val="Nadpis 2 Char"/>
    <w:basedOn w:val="Standardnpsmoodstavce"/>
    <w:link w:val="Nadpis2"/>
    <w:uiPriority w:val="9"/>
    <w:rsid w:val="005E52CB"/>
    <w:rPr>
      <w:rFonts w:ascii="Palatino Linotype" w:eastAsiaTheme="majorEastAsia" w:hAnsi="Palatino Linotype" w:cstheme="majorBidi"/>
      <w:color w:val="000000" w:themeColor="text1"/>
      <w:sz w:val="28"/>
      <w:szCs w:val="26"/>
    </w:rPr>
  </w:style>
  <w:style w:type="character" w:customStyle="1" w:styleId="Nadpis3Char">
    <w:name w:val="Nadpis 3 Char"/>
    <w:basedOn w:val="Standardnpsmoodstavce"/>
    <w:link w:val="Nadpis3"/>
    <w:uiPriority w:val="9"/>
    <w:rsid w:val="005E52CB"/>
    <w:rPr>
      <w:rFonts w:ascii="Palatino Linotype" w:eastAsiaTheme="majorEastAsia" w:hAnsi="Palatino Linotype" w:cstheme="majorBidi"/>
      <w:sz w:val="24"/>
      <w:szCs w:val="24"/>
    </w:rPr>
  </w:style>
  <w:style w:type="character" w:customStyle="1" w:styleId="Nadpis4Char">
    <w:name w:val="Nadpis 4 Char"/>
    <w:basedOn w:val="Standardnpsmoodstavce"/>
    <w:link w:val="Nadpis4"/>
    <w:uiPriority w:val="9"/>
    <w:rsid w:val="00680EB2"/>
    <w:rPr>
      <w:rFonts w:ascii="Palatino Linotype" w:eastAsiaTheme="majorEastAsia" w:hAnsi="Palatino Linotype" w:cstheme="majorBidi"/>
      <w:iCs/>
      <w:sz w:val="24"/>
    </w:rPr>
  </w:style>
  <w:style w:type="paragraph" w:styleId="Obsah2">
    <w:name w:val="toc 2"/>
    <w:basedOn w:val="Normln"/>
    <w:next w:val="Normln"/>
    <w:autoRedefine/>
    <w:uiPriority w:val="39"/>
    <w:unhideWhenUsed/>
    <w:rsid w:val="00C77ACC"/>
    <w:pPr>
      <w:spacing w:before="120" w:after="0"/>
      <w:ind w:left="220"/>
    </w:pPr>
    <w:rPr>
      <w:rFonts w:asciiTheme="minorHAnsi" w:hAnsiTheme="minorHAnsi" w:cstheme="minorHAnsi"/>
      <w:i/>
      <w:iCs/>
      <w:sz w:val="20"/>
      <w:szCs w:val="20"/>
    </w:rPr>
  </w:style>
  <w:style w:type="paragraph" w:styleId="Obsah3">
    <w:name w:val="toc 3"/>
    <w:basedOn w:val="Normln"/>
    <w:next w:val="Normln"/>
    <w:autoRedefine/>
    <w:uiPriority w:val="39"/>
    <w:unhideWhenUsed/>
    <w:rsid w:val="00C77ACC"/>
    <w:pPr>
      <w:spacing w:after="0"/>
      <w:ind w:left="440"/>
    </w:pPr>
    <w:rPr>
      <w:rFonts w:asciiTheme="minorHAnsi" w:hAnsiTheme="minorHAnsi" w:cstheme="minorHAnsi"/>
      <w:sz w:val="20"/>
      <w:szCs w:val="20"/>
    </w:rPr>
  </w:style>
  <w:style w:type="paragraph" w:customStyle="1" w:styleId="Normln3">
    <w:name w:val="Normální3"/>
    <w:rsid w:val="00EA0B95"/>
    <w:pPr>
      <w:spacing w:before="100" w:beforeAutospacing="1" w:after="100" w:afterAutospacing="1" w:line="256" w:lineRule="auto"/>
    </w:pPr>
    <w:rPr>
      <w:rFonts w:ascii="Calibri" w:eastAsia="Times New Roman" w:hAnsi="Calibri" w:cs="Times New Roman"/>
      <w:sz w:val="24"/>
      <w:szCs w:val="24"/>
      <w:lang w:eastAsia="cs-CZ"/>
    </w:rPr>
  </w:style>
  <w:style w:type="paragraph" w:styleId="Obsah4">
    <w:name w:val="toc 4"/>
    <w:basedOn w:val="Normln"/>
    <w:next w:val="Normln"/>
    <w:autoRedefine/>
    <w:uiPriority w:val="39"/>
    <w:unhideWhenUsed/>
    <w:rsid w:val="008C7D6C"/>
    <w:pPr>
      <w:spacing w:after="0"/>
      <w:ind w:left="660"/>
    </w:pPr>
    <w:rPr>
      <w:rFonts w:asciiTheme="minorHAnsi" w:hAnsiTheme="minorHAnsi" w:cstheme="minorHAnsi"/>
      <w:sz w:val="20"/>
      <w:szCs w:val="20"/>
    </w:rPr>
  </w:style>
  <w:style w:type="paragraph" w:customStyle="1" w:styleId="Normln4">
    <w:name w:val="Normální4"/>
    <w:rsid w:val="00C337B9"/>
    <w:pPr>
      <w:spacing w:before="100" w:beforeAutospacing="1" w:after="100" w:afterAutospacing="1" w:line="256" w:lineRule="auto"/>
    </w:pPr>
    <w:rPr>
      <w:rFonts w:ascii="Calibri" w:eastAsia="Times New Roman" w:hAnsi="Calibri" w:cs="Times New Roman"/>
      <w:sz w:val="24"/>
      <w:szCs w:val="24"/>
      <w:lang w:eastAsia="cs-CZ"/>
    </w:rPr>
  </w:style>
  <w:style w:type="paragraph" w:customStyle="1" w:styleId="Normln5">
    <w:name w:val="Normální5"/>
    <w:rsid w:val="002034F5"/>
    <w:pPr>
      <w:spacing w:before="100" w:beforeAutospacing="1" w:after="100" w:afterAutospacing="1" w:line="256" w:lineRule="auto"/>
    </w:pPr>
    <w:rPr>
      <w:rFonts w:ascii="Calibri" w:eastAsia="Times New Roman" w:hAnsi="Calibri" w:cs="Times New Roman"/>
      <w:sz w:val="24"/>
      <w:szCs w:val="24"/>
      <w:lang w:eastAsia="cs-CZ"/>
    </w:rPr>
  </w:style>
  <w:style w:type="table" w:customStyle="1" w:styleId="Mkatabulky1">
    <w:name w:val="Mřížka tabulky1"/>
    <w:basedOn w:val="Normlntabulka"/>
    <w:rsid w:val="0004152A"/>
    <w:pPr>
      <w:spacing w:after="0" w:line="240" w:lineRule="auto"/>
    </w:pPr>
    <w:rPr>
      <w:rFonts w:ascii="Times New Roman" w:eastAsia="Times New Roman" w:hAnsi="Times New Roman" w:cs="Times New Roman"/>
      <w:sz w:val="20"/>
      <w:szCs w:val="20"/>
      <w:lang w:eastAsia="cs-CZ"/>
    </w:rPr>
    <w:tblPr>
      <w:tblInd w:w="0" w:type="nil"/>
      <w:tblCellMar>
        <w:left w:w="0" w:type="dxa"/>
        <w:right w:w="0" w:type="dxa"/>
      </w:tblCellMar>
    </w:tblPr>
  </w:style>
  <w:style w:type="paragraph" w:customStyle="1" w:styleId="Normln6">
    <w:name w:val="Normální6"/>
    <w:rsid w:val="0004152A"/>
    <w:pPr>
      <w:spacing w:before="100" w:beforeAutospacing="1" w:after="100" w:afterAutospacing="1" w:line="256" w:lineRule="auto"/>
    </w:pPr>
    <w:rPr>
      <w:rFonts w:ascii="Calibri" w:eastAsia="Times New Roman" w:hAnsi="Calibri" w:cs="Times New Roman"/>
      <w:sz w:val="24"/>
      <w:szCs w:val="24"/>
      <w:lang w:eastAsia="cs-CZ"/>
    </w:rPr>
  </w:style>
  <w:style w:type="paragraph" w:customStyle="1" w:styleId="Normln7">
    <w:name w:val="Normální7"/>
    <w:rsid w:val="00786A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8">
    <w:name w:val="Normální8"/>
    <w:rsid w:val="006E29CD"/>
    <w:pPr>
      <w:spacing w:before="100" w:beforeAutospacing="1" w:after="100" w:afterAutospacing="1" w:line="256" w:lineRule="auto"/>
    </w:pPr>
    <w:rPr>
      <w:rFonts w:ascii="Calibri" w:eastAsia="Times New Roman" w:hAnsi="Calibri" w:cs="Times New Roman"/>
      <w:sz w:val="24"/>
      <w:szCs w:val="24"/>
      <w:lang w:eastAsia="cs-CZ"/>
    </w:rPr>
  </w:style>
  <w:style w:type="character" w:styleId="Siln">
    <w:name w:val="Strong"/>
    <w:basedOn w:val="Standardnpsmoodstavce"/>
    <w:uiPriority w:val="22"/>
    <w:qFormat/>
    <w:rsid w:val="00540F04"/>
    <w:rPr>
      <w:b/>
      <w:bCs/>
    </w:rPr>
  </w:style>
  <w:style w:type="character" w:styleId="Nevyeenzmnka">
    <w:name w:val="Unresolved Mention"/>
    <w:basedOn w:val="Standardnpsmoodstavce"/>
    <w:uiPriority w:val="99"/>
    <w:semiHidden/>
    <w:unhideWhenUsed/>
    <w:rsid w:val="00AD445F"/>
    <w:rPr>
      <w:color w:val="605E5C"/>
      <w:shd w:val="clear" w:color="auto" w:fill="E1DFDD"/>
    </w:rPr>
  </w:style>
  <w:style w:type="paragraph" w:styleId="Obsah5">
    <w:name w:val="toc 5"/>
    <w:basedOn w:val="Normln"/>
    <w:next w:val="Normln"/>
    <w:autoRedefine/>
    <w:uiPriority w:val="39"/>
    <w:unhideWhenUsed/>
    <w:rsid w:val="00791409"/>
    <w:pPr>
      <w:spacing w:after="0"/>
      <w:ind w:left="880"/>
    </w:pPr>
    <w:rPr>
      <w:rFonts w:asciiTheme="minorHAnsi" w:hAnsiTheme="minorHAnsi" w:cstheme="minorHAnsi"/>
      <w:sz w:val="20"/>
      <w:szCs w:val="20"/>
    </w:rPr>
  </w:style>
  <w:style w:type="paragraph" w:styleId="Obsah6">
    <w:name w:val="toc 6"/>
    <w:basedOn w:val="Normln"/>
    <w:next w:val="Normln"/>
    <w:autoRedefine/>
    <w:uiPriority w:val="39"/>
    <w:unhideWhenUsed/>
    <w:rsid w:val="00791409"/>
    <w:pPr>
      <w:spacing w:after="0"/>
      <w:ind w:left="1100"/>
    </w:pPr>
    <w:rPr>
      <w:rFonts w:asciiTheme="minorHAnsi" w:hAnsiTheme="minorHAnsi" w:cstheme="minorHAnsi"/>
      <w:sz w:val="20"/>
      <w:szCs w:val="20"/>
    </w:rPr>
  </w:style>
  <w:style w:type="paragraph" w:styleId="Obsah7">
    <w:name w:val="toc 7"/>
    <w:basedOn w:val="Normln"/>
    <w:next w:val="Normln"/>
    <w:autoRedefine/>
    <w:uiPriority w:val="39"/>
    <w:unhideWhenUsed/>
    <w:rsid w:val="00791409"/>
    <w:pPr>
      <w:spacing w:after="0"/>
      <w:ind w:left="1320"/>
    </w:pPr>
    <w:rPr>
      <w:rFonts w:asciiTheme="minorHAnsi" w:hAnsiTheme="minorHAnsi" w:cstheme="minorHAnsi"/>
      <w:sz w:val="20"/>
      <w:szCs w:val="20"/>
    </w:rPr>
  </w:style>
  <w:style w:type="paragraph" w:styleId="Obsah8">
    <w:name w:val="toc 8"/>
    <w:basedOn w:val="Normln"/>
    <w:next w:val="Normln"/>
    <w:autoRedefine/>
    <w:uiPriority w:val="39"/>
    <w:unhideWhenUsed/>
    <w:rsid w:val="00791409"/>
    <w:pPr>
      <w:spacing w:after="0"/>
      <w:ind w:left="1540"/>
    </w:pPr>
    <w:rPr>
      <w:rFonts w:asciiTheme="minorHAnsi" w:hAnsiTheme="minorHAnsi" w:cstheme="minorHAnsi"/>
      <w:sz w:val="20"/>
      <w:szCs w:val="20"/>
    </w:rPr>
  </w:style>
  <w:style w:type="paragraph" w:styleId="Obsah9">
    <w:name w:val="toc 9"/>
    <w:basedOn w:val="Normln"/>
    <w:next w:val="Normln"/>
    <w:autoRedefine/>
    <w:uiPriority w:val="39"/>
    <w:unhideWhenUsed/>
    <w:rsid w:val="00791409"/>
    <w:pPr>
      <w:spacing w:after="0"/>
      <w:ind w:left="1760"/>
    </w:pPr>
    <w:rPr>
      <w:rFonts w:asciiTheme="minorHAnsi" w:hAnsiTheme="minorHAnsi" w:cstheme="minorHAnsi"/>
      <w:sz w:val="20"/>
      <w:szCs w:val="20"/>
    </w:rPr>
  </w:style>
  <w:style w:type="paragraph" w:styleId="Textpoznpodarou">
    <w:name w:val="footnote text"/>
    <w:basedOn w:val="Normln"/>
    <w:link w:val="TextpoznpodarouChar"/>
    <w:uiPriority w:val="99"/>
    <w:semiHidden/>
    <w:unhideWhenUsed/>
    <w:rsid w:val="00951B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51BAC"/>
    <w:rPr>
      <w:rFonts w:ascii="Palatino Linotype" w:hAnsi="Palatino Linotype"/>
      <w:sz w:val="20"/>
      <w:szCs w:val="20"/>
    </w:rPr>
  </w:style>
  <w:style w:type="character" w:styleId="Znakapoznpodarou">
    <w:name w:val="footnote reference"/>
    <w:basedOn w:val="Standardnpsmoodstavce"/>
    <w:uiPriority w:val="99"/>
    <w:semiHidden/>
    <w:unhideWhenUsed/>
    <w:rsid w:val="00951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904">
      <w:bodyDiv w:val="1"/>
      <w:marLeft w:val="0"/>
      <w:marRight w:val="0"/>
      <w:marTop w:val="0"/>
      <w:marBottom w:val="0"/>
      <w:divBdr>
        <w:top w:val="none" w:sz="0" w:space="0" w:color="auto"/>
        <w:left w:val="none" w:sz="0" w:space="0" w:color="auto"/>
        <w:bottom w:val="none" w:sz="0" w:space="0" w:color="auto"/>
        <w:right w:val="none" w:sz="0" w:space="0" w:color="auto"/>
      </w:divBdr>
    </w:div>
    <w:div w:id="137381042">
      <w:bodyDiv w:val="1"/>
      <w:marLeft w:val="0"/>
      <w:marRight w:val="0"/>
      <w:marTop w:val="0"/>
      <w:marBottom w:val="0"/>
      <w:divBdr>
        <w:top w:val="none" w:sz="0" w:space="0" w:color="auto"/>
        <w:left w:val="none" w:sz="0" w:space="0" w:color="auto"/>
        <w:bottom w:val="none" w:sz="0" w:space="0" w:color="auto"/>
        <w:right w:val="none" w:sz="0" w:space="0" w:color="auto"/>
      </w:divBdr>
    </w:div>
    <w:div w:id="281614793">
      <w:bodyDiv w:val="1"/>
      <w:marLeft w:val="0"/>
      <w:marRight w:val="0"/>
      <w:marTop w:val="0"/>
      <w:marBottom w:val="0"/>
      <w:divBdr>
        <w:top w:val="none" w:sz="0" w:space="0" w:color="auto"/>
        <w:left w:val="none" w:sz="0" w:space="0" w:color="auto"/>
        <w:bottom w:val="none" w:sz="0" w:space="0" w:color="auto"/>
        <w:right w:val="none" w:sz="0" w:space="0" w:color="auto"/>
      </w:divBdr>
    </w:div>
    <w:div w:id="489255066">
      <w:bodyDiv w:val="1"/>
      <w:marLeft w:val="0"/>
      <w:marRight w:val="0"/>
      <w:marTop w:val="0"/>
      <w:marBottom w:val="0"/>
      <w:divBdr>
        <w:top w:val="none" w:sz="0" w:space="0" w:color="auto"/>
        <w:left w:val="none" w:sz="0" w:space="0" w:color="auto"/>
        <w:bottom w:val="none" w:sz="0" w:space="0" w:color="auto"/>
        <w:right w:val="none" w:sz="0" w:space="0" w:color="auto"/>
      </w:divBdr>
    </w:div>
    <w:div w:id="548997742">
      <w:bodyDiv w:val="1"/>
      <w:marLeft w:val="0"/>
      <w:marRight w:val="0"/>
      <w:marTop w:val="0"/>
      <w:marBottom w:val="0"/>
      <w:divBdr>
        <w:top w:val="none" w:sz="0" w:space="0" w:color="auto"/>
        <w:left w:val="none" w:sz="0" w:space="0" w:color="auto"/>
        <w:bottom w:val="none" w:sz="0" w:space="0" w:color="auto"/>
        <w:right w:val="none" w:sz="0" w:space="0" w:color="auto"/>
      </w:divBdr>
    </w:div>
    <w:div w:id="601958750">
      <w:bodyDiv w:val="1"/>
      <w:marLeft w:val="0"/>
      <w:marRight w:val="0"/>
      <w:marTop w:val="0"/>
      <w:marBottom w:val="0"/>
      <w:divBdr>
        <w:top w:val="none" w:sz="0" w:space="0" w:color="auto"/>
        <w:left w:val="none" w:sz="0" w:space="0" w:color="auto"/>
        <w:bottom w:val="none" w:sz="0" w:space="0" w:color="auto"/>
        <w:right w:val="none" w:sz="0" w:space="0" w:color="auto"/>
      </w:divBdr>
    </w:div>
    <w:div w:id="606350390">
      <w:bodyDiv w:val="1"/>
      <w:marLeft w:val="0"/>
      <w:marRight w:val="0"/>
      <w:marTop w:val="0"/>
      <w:marBottom w:val="0"/>
      <w:divBdr>
        <w:top w:val="none" w:sz="0" w:space="0" w:color="auto"/>
        <w:left w:val="none" w:sz="0" w:space="0" w:color="auto"/>
        <w:bottom w:val="none" w:sz="0" w:space="0" w:color="auto"/>
        <w:right w:val="none" w:sz="0" w:space="0" w:color="auto"/>
      </w:divBdr>
    </w:div>
    <w:div w:id="668602539">
      <w:bodyDiv w:val="1"/>
      <w:marLeft w:val="0"/>
      <w:marRight w:val="0"/>
      <w:marTop w:val="0"/>
      <w:marBottom w:val="0"/>
      <w:divBdr>
        <w:top w:val="none" w:sz="0" w:space="0" w:color="auto"/>
        <w:left w:val="none" w:sz="0" w:space="0" w:color="auto"/>
        <w:bottom w:val="none" w:sz="0" w:space="0" w:color="auto"/>
        <w:right w:val="none" w:sz="0" w:space="0" w:color="auto"/>
      </w:divBdr>
    </w:div>
    <w:div w:id="732046461">
      <w:bodyDiv w:val="1"/>
      <w:marLeft w:val="0"/>
      <w:marRight w:val="0"/>
      <w:marTop w:val="0"/>
      <w:marBottom w:val="0"/>
      <w:divBdr>
        <w:top w:val="none" w:sz="0" w:space="0" w:color="auto"/>
        <w:left w:val="none" w:sz="0" w:space="0" w:color="auto"/>
        <w:bottom w:val="none" w:sz="0" w:space="0" w:color="auto"/>
        <w:right w:val="none" w:sz="0" w:space="0" w:color="auto"/>
      </w:divBdr>
    </w:div>
    <w:div w:id="825704213">
      <w:bodyDiv w:val="1"/>
      <w:marLeft w:val="0"/>
      <w:marRight w:val="0"/>
      <w:marTop w:val="0"/>
      <w:marBottom w:val="0"/>
      <w:divBdr>
        <w:top w:val="none" w:sz="0" w:space="0" w:color="auto"/>
        <w:left w:val="none" w:sz="0" w:space="0" w:color="auto"/>
        <w:bottom w:val="none" w:sz="0" w:space="0" w:color="auto"/>
        <w:right w:val="none" w:sz="0" w:space="0" w:color="auto"/>
      </w:divBdr>
    </w:div>
    <w:div w:id="838425490">
      <w:bodyDiv w:val="1"/>
      <w:marLeft w:val="0"/>
      <w:marRight w:val="0"/>
      <w:marTop w:val="0"/>
      <w:marBottom w:val="0"/>
      <w:divBdr>
        <w:top w:val="none" w:sz="0" w:space="0" w:color="auto"/>
        <w:left w:val="none" w:sz="0" w:space="0" w:color="auto"/>
        <w:bottom w:val="none" w:sz="0" w:space="0" w:color="auto"/>
        <w:right w:val="none" w:sz="0" w:space="0" w:color="auto"/>
      </w:divBdr>
    </w:div>
    <w:div w:id="872234942">
      <w:bodyDiv w:val="1"/>
      <w:marLeft w:val="0"/>
      <w:marRight w:val="0"/>
      <w:marTop w:val="0"/>
      <w:marBottom w:val="0"/>
      <w:divBdr>
        <w:top w:val="none" w:sz="0" w:space="0" w:color="auto"/>
        <w:left w:val="none" w:sz="0" w:space="0" w:color="auto"/>
        <w:bottom w:val="none" w:sz="0" w:space="0" w:color="auto"/>
        <w:right w:val="none" w:sz="0" w:space="0" w:color="auto"/>
      </w:divBdr>
    </w:div>
    <w:div w:id="907501010">
      <w:bodyDiv w:val="1"/>
      <w:marLeft w:val="0"/>
      <w:marRight w:val="0"/>
      <w:marTop w:val="0"/>
      <w:marBottom w:val="0"/>
      <w:divBdr>
        <w:top w:val="none" w:sz="0" w:space="0" w:color="auto"/>
        <w:left w:val="none" w:sz="0" w:space="0" w:color="auto"/>
        <w:bottom w:val="none" w:sz="0" w:space="0" w:color="auto"/>
        <w:right w:val="none" w:sz="0" w:space="0" w:color="auto"/>
      </w:divBdr>
    </w:div>
    <w:div w:id="920289266">
      <w:bodyDiv w:val="1"/>
      <w:marLeft w:val="0"/>
      <w:marRight w:val="0"/>
      <w:marTop w:val="0"/>
      <w:marBottom w:val="0"/>
      <w:divBdr>
        <w:top w:val="none" w:sz="0" w:space="0" w:color="auto"/>
        <w:left w:val="none" w:sz="0" w:space="0" w:color="auto"/>
        <w:bottom w:val="none" w:sz="0" w:space="0" w:color="auto"/>
        <w:right w:val="none" w:sz="0" w:space="0" w:color="auto"/>
      </w:divBdr>
    </w:div>
    <w:div w:id="952326053">
      <w:bodyDiv w:val="1"/>
      <w:marLeft w:val="0"/>
      <w:marRight w:val="0"/>
      <w:marTop w:val="0"/>
      <w:marBottom w:val="0"/>
      <w:divBdr>
        <w:top w:val="none" w:sz="0" w:space="0" w:color="auto"/>
        <w:left w:val="none" w:sz="0" w:space="0" w:color="auto"/>
        <w:bottom w:val="none" w:sz="0" w:space="0" w:color="auto"/>
        <w:right w:val="none" w:sz="0" w:space="0" w:color="auto"/>
      </w:divBdr>
    </w:div>
    <w:div w:id="1218009707">
      <w:bodyDiv w:val="1"/>
      <w:marLeft w:val="0"/>
      <w:marRight w:val="0"/>
      <w:marTop w:val="0"/>
      <w:marBottom w:val="0"/>
      <w:divBdr>
        <w:top w:val="none" w:sz="0" w:space="0" w:color="auto"/>
        <w:left w:val="none" w:sz="0" w:space="0" w:color="auto"/>
        <w:bottom w:val="none" w:sz="0" w:space="0" w:color="auto"/>
        <w:right w:val="none" w:sz="0" w:space="0" w:color="auto"/>
      </w:divBdr>
    </w:div>
    <w:div w:id="1286422378">
      <w:bodyDiv w:val="1"/>
      <w:marLeft w:val="0"/>
      <w:marRight w:val="0"/>
      <w:marTop w:val="0"/>
      <w:marBottom w:val="0"/>
      <w:divBdr>
        <w:top w:val="none" w:sz="0" w:space="0" w:color="auto"/>
        <w:left w:val="none" w:sz="0" w:space="0" w:color="auto"/>
        <w:bottom w:val="none" w:sz="0" w:space="0" w:color="auto"/>
        <w:right w:val="none" w:sz="0" w:space="0" w:color="auto"/>
      </w:divBdr>
    </w:div>
    <w:div w:id="1453476882">
      <w:bodyDiv w:val="1"/>
      <w:marLeft w:val="0"/>
      <w:marRight w:val="0"/>
      <w:marTop w:val="0"/>
      <w:marBottom w:val="0"/>
      <w:divBdr>
        <w:top w:val="none" w:sz="0" w:space="0" w:color="auto"/>
        <w:left w:val="none" w:sz="0" w:space="0" w:color="auto"/>
        <w:bottom w:val="none" w:sz="0" w:space="0" w:color="auto"/>
        <w:right w:val="none" w:sz="0" w:space="0" w:color="auto"/>
      </w:divBdr>
    </w:div>
    <w:div w:id="1529754541">
      <w:bodyDiv w:val="1"/>
      <w:marLeft w:val="0"/>
      <w:marRight w:val="0"/>
      <w:marTop w:val="0"/>
      <w:marBottom w:val="0"/>
      <w:divBdr>
        <w:top w:val="none" w:sz="0" w:space="0" w:color="auto"/>
        <w:left w:val="none" w:sz="0" w:space="0" w:color="auto"/>
        <w:bottom w:val="none" w:sz="0" w:space="0" w:color="auto"/>
        <w:right w:val="none" w:sz="0" w:space="0" w:color="auto"/>
      </w:divBdr>
    </w:div>
    <w:div w:id="1605452967">
      <w:bodyDiv w:val="1"/>
      <w:marLeft w:val="0"/>
      <w:marRight w:val="0"/>
      <w:marTop w:val="0"/>
      <w:marBottom w:val="0"/>
      <w:divBdr>
        <w:top w:val="none" w:sz="0" w:space="0" w:color="auto"/>
        <w:left w:val="none" w:sz="0" w:space="0" w:color="auto"/>
        <w:bottom w:val="none" w:sz="0" w:space="0" w:color="auto"/>
        <w:right w:val="none" w:sz="0" w:space="0" w:color="auto"/>
      </w:divBdr>
    </w:div>
    <w:div w:id="1618294391">
      <w:bodyDiv w:val="1"/>
      <w:marLeft w:val="0"/>
      <w:marRight w:val="0"/>
      <w:marTop w:val="0"/>
      <w:marBottom w:val="0"/>
      <w:divBdr>
        <w:top w:val="none" w:sz="0" w:space="0" w:color="auto"/>
        <w:left w:val="none" w:sz="0" w:space="0" w:color="auto"/>
        <w:bottom w:val="none" w:sz="0" w:space="0" w:color="auto"/>
        <w:right w:val="none" w:sz="0" w:space="0" w:color="auto"/>
      </w:divBdr>
    </w:div>
    <w:div w:id="1623420516">
      <w:bodyDiv w:val="1"/>
      <w:marLeft w:val="0"/>
      <w:marRight w:val="0"/>
      <w:marTop w:val="0"/>
      <w:marBottom w:val="0"/>
      <w:divBdr>
        <w:top w:val="none" w:sz="0" w:space="0" w:color="auto"/>
        <w:left w:val="none" w:sz="0" w:space="0" w:color="auto"/>
        <w:bottom w:val="none" w:sz="0" w:space="0" w:color="auto"/>
        <w:right w:val="none" w:sz="0" w:space="0" w:color="auto"/>
      </w:divBdr>
    </w:div>
    <w:div w:id="1708137474">
      <w:bodyDiv w:val="1"/>
      <w:marLeft w:val="0"/>
      <w:marRight w:val="0"/>
      <w:marTop w:val="0"/>
      <w:marBottom w:val="0"/>
      <w:divBdr>
        <w:top w:val="none" w:sz="0" w:space="0" w:color="auto"/>
        <w:left w:val="none" w:sz="0" w:space="0" w:color="auto"/>
        <w:bottom w:val="none" w:sz="0" w:space="0" w:color="auto"/>
        <w:right w:val="none" w:sz="0" w:space="0" w:color="auto"/>
      </w:divBdr>
    </w:div>
    <w:div w:id="1739131840">
      <w:bodyDiv w:val="1"/>
      <w:marLeft w:val="0"/>
      <w:marRight w:val="0"/>
      <w:marTop w:val="0"/>
      <w:marBottom w:val="0"/>
      <w:divBdr>
        <w:top w:val="none" w:sz="0" w:space="0" w:color="auto"/>
        <w:left w:val="none" w:sz="0" w:space="0" w:color="auto"/>
        <w:bottom w:val="none" w:sz="0" w:space="0" w:color="auto"/>
        <w:right w:val="none" w:sz="0" w:space="0" w:color="auto"/>
      </w:divBdr>
    </w:div>
    <w:div w:id="18021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klopedie.soc.cas.cz/w/Role" TargetMode="External"/><Relationship Id="rId13" Type="http://schemas.openxmlformats.org/officeDocument/2006/relationships/hyperlink" Target="https://cvvm.soc.cas.cz/cz/tiskove-zpravy/ekonomicke/prace-prijmy-zivotni-uroven/4990-prestiz-povolani-cerven-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ncyklopedie.soc.cas.cz/w/Profese" TargetMode="External"/><Relationship Id="rId2" Type="http://schemas.openxmlformats.org/officeDocument/2006/relationships/numbering" Target="numbering.xml"/><Relationship Id="rId16" Type="http://schemas.openxmlformats.org/officeDocument/2006/relationships/hyperlink" Target="https://encyklopedie.soc.cas.cz/w/Povol%C3%A1n%C3%AD_(MS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yklopedie.soc.cas.cz/w/Stratifikace_soci%C3%A1ln%C3%AD" TargetMode="External"/><Relationship Id="rId5" Type="http://schemas.openxmlformats.org/officeDocument/2006/relationships/webSettings" Target="webSettings.xml"/><Relationship Id="rId15" Type="http://schemas.openxmlformats.org/officeDocument/2006/relationships/hyperlink" Target="http://rudolfkohoutek.blog.cz/" TargetMode="External"/><Relationship Id="rId10" Type="http://schemas.openxmlformats.org/officeDocument/2006/relationships/hyperlink" Target="https://encyklopedie.soc.cas.cz/w/Pr%C3%A1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cyklopedie.soc.cas.cz/w/Sociologie_pr%C3%A1ce" TargetMode="External"/><Relationship Id="rId14" Type="http://schemas.openxmlformats.org/officeDocument/2006/relationships/hyperlink" Target="https://www.czso.cz/csu/czso/skoly-a-skolska-zarizeni-skolni-rok-20171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99F-F3B5-44FF-A55E-95CFF87E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5987</TotalTime>
  <Pages>1</Pages>
  <Words>12985</Words>
  <Characters>73242</Characters>
  <Application>Microsoft Office Word</Application>
  <DocSecurity>0</DocSecurity>
  <Lines>1831</Lines>
  <Paragraphs>663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Turková</dc:creator>
  <cp:keywords/>
  <dc:description/>
  <cp:lastModifiedBy>Adéla Turková</cp:lastModifiedBy>
  <cp:revision>225</cp:revision>
  <cp:lastPrinted>2020-03-24T08:37:00Z</cp:lastPrinted>
  <dcterms:created xsi:type="dcterms:W3CDTF">2019-07-31T18:48:00Z</dcterms:created>
  <dcterms:modified xsi:type="dcterms:W3CDTF">2020-03-24T09:25:00Z</dcterms:modified>
</cp:coreProperties>
</file>