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36D2C" w14:textId="79871B12" w:rsidR="002354BD" w:rsidRPr="00032528" w:rsidRDefault="00032528">
      <w:pPr>
        <w:rPr>
          <w:lang w:val="en-US"/>
        </w:rPr>
      </w:pPr>
      <w:r>
        <w:rPr>
          <w:lang w:val="en-US"/>
        </w:rPr>
        <w:t>Hello onboardee!</w:t>
      </w:r>
    </w:p>
    <w:sectPr w:rsidR="002354BD" w:rsidRPr="000325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528"/>
    <w:rsid w:val="00032528"/>
    <w:rsid w:val="0023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A15170"/>
  <w15:chartTrackingRefBased/>
  <w15:docId w15:val="{D0961D30-7E97-C84B-81CA-37BD5388A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 Hai Yen</dc:creator>
  <cp:keywords/>
  <dc:description/>
  <cp:lastModifiedBy>Pham Hai Yen</cp:lastModifiedBy>
  <cp:revision>1</cp:revision>
  <dcterms:created xsi:type="dcterms:W3CDTF">2023-01-10T13:14:00Z</dcterms:created>
  <dcterms:modified xsi:type="dcterms:W3CDTF">2023-01-10T13:14:00Z</dcterms:modified>
</cp:coreProperties>
</file>