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8237A" w14:textId="77777777" w:rsidR="006F788D" w:rsidRPr="006F788D" w:rsidRDefault="006F788D" w:rsidP="006F788D">
      <w:pPr>
        <w:pStyle w:val="Promnn"/>
        <w:rPr>
          <w:sz w:val="32"/>
          <w:szCs w:val="32"/>
        </w:rPr>
      </w:pPr>
      <w:bookmarkStart w:id="0" w:name="_Toc103034231"/>
      <w:bookmarkStart w:id="1" w:name="_Toc164044394"/>
      <w:r w:rsidRPr="006F788D">
        <w:rPr>
          <w:sz w:val="32"/>
          <w:szCs w:val="32"/>
        </w:rPr>
        <w:t>UNIVERZITA PALACKÉHO V OLOMOUCI</w:t>
      </w:r>
      <w:bookmarkEnd w:id="0"/>
      <w:bookmarkEnd w:id="1"/>
    </w:p>
    <w:p w14:paraId="0AA5F1AA" w14:textId="77777777" w:rsidR="006F788D" w:rsidRPr="006F788D" w:rsidRDefault="006F788D" w:rsidP="006F788D">
      <w:pPr>
        <w:pStyle w:val="Promnn"/>
        <w:rPr>
          <w:sz w:val="32"/>
          <w:szCs w:val="32"/>
        </w:rPr>
      </w:pPr>
      <w:bookmarkStart w:id="2" w:name="_Toc103034232"/>
      <w:bookmarkStart w:id="3" w:name="_Toc164044395"/>
      <w:r w:rsidRPr="006F788D">
        <w:rPr>
          <w:sz w:val="32"/>
          <w:szCs w:val="32"/>
        </w:rPr>
        <w:t>CYRILOMETODĚJSKÁ TEOLOGICKÁ FAKULTA</w:t>
      </w:r>
      <w:bookmarkEnd w:id="2"/>
      <w:bookmarkEnd w:id="3"/>
    </w:p>
    <w:p w14:paraId="1B34C148" w14:textId="5AE573A7" w:rsidR="006F788D" w:rsidRPr="006F788D" w:rsidRDefault="006F788D" w:rsidP="006F788D">
      <w:pPr>
        <w:pStyle w:val="Promnn"/>
        <w:rPr>
          <w:sz w:val="32"/>
          <w:szCs w:val="32"/>
        </w:rPr>
      </w:pPr>
      <w:bookmarkStart w:id="4" w:name="_Toc164044396"/>
      <w:r w:rsidRPr="006F788D">
        <w:rPr>
          <w:sz w:val="32"/>
          <w:szCs w:val="32"/>
        </w:rPr>
        <w:t>Katedra</w:t>
      </w:r>
      <w:bookmarkEnd w:id="4"/>
      <w:r w:rsidRPr="006F788D">
        <w:rPr>
          <w:sz w:val="32"/>
          <w:szCs w:val="32"/>
        </w:rPr>
        <w:t xml:space="preserve"> křesťanské výchovy </w:t>
      </w:r>
    </w:p>
    <w:p w14:paraId="661C7224" w14:textId="77777777" w:rsidR="00AA3E59" w:rsidRDefault="00AA3E59" w:rsidP="006F788D">
      <w:pPr>
        <w:autoSpaceDE w:val="0"/>
        <w:autoSpaceDN w:val="0"/>
        <w:adjustRightInd w:val="0"/>
        <w:spacing w:after="0" w:line="240" w:lineRule="auto"/>
        <w:jc w:val="center"/>
        <w:rPr>
          <w:rFonts w:ascii="Times New Roman" w:hAnsi="Times New Roman" w:cs="Times New Roman"/>
          <w:sz w:val="32"/>
          <w:szCs w:val="32"/>
        </w:rPr>
      </w:pPr>
    </w:p>
    <w:p w14:paraId="6C2385DB" w14:textId="194AD00E" w:rsidR="006F788D" w:rsidRPr="006F788D" w:rsidRDefault="006F788D" w:rsidP="006F788D">
      <w:pPr>
        <w:autoSpaceDE w:val="0"/>
        <w:autoSpaceDN w:val="0"/>
        <w:adjustRightInd w:val="0"/>
        <w:spacing w:after="0" w:line="240" w:lineRule="auto"/>
        <w:jc w:val="center"/>
        <w:rPr>
          <w:rFonts w:ascii="Times New Roman" w:hAnsi="Times New Roman" w:cs="Times New Roman"/>
          <w:bCs/>
          <w:color w:val="000000"/>
          <w:sz w:val="32"/>
          <w:szCs w:val="32"/>
          <w:shd w:val="clear" w:color="auto" w:fill="FFFFFF"/>
        </w:rPr>
      </w:pPr>
      <w:r w:rsidRPr="006F788D">
        <w:rPr>
          <w:rFonts w:ascii="Times New Roman" w:hAnsi="Times New Roman" w:cs="Times New Roman"/>
          <w:sz w:val="32"/>
          <w:szCs w:val="32"/>
        </w:rPr>
        <w:t xml:space="preserve">Obor: </w:t>
      </w:r>
      <w:r w:rsidRPr="006F788D">
        <w:rPr>
          <w:rFonts w:ascii="Times New Roman" w:hAnsi="Times New Roman" w:cs="Times New Roman"/>
          <w:bCs/>
          <w:color w:val="000000"/>
          <w:sz w:val="32"/>
          <w:szCs w:val="32"/>
          <w:shd w:val="clear" w:color="auto" w:fill="FFFFFF"/>
        </w:rPr>
        <w:t>Učitelství náboženství pro základní školy</w:t>
      </w:r>
    </w:p>
    <w:p w14:paraId="483AA0E5" w14:textId="77777777" w:rsidR="006F788D" w:rsidRDefault="006F788D" w:rsidP="006F788D">
      <w:pPr>
        <w:autoSpaceDE w:val="0"/>
        <w:autoSpaceDN w:val="0"/>
        <w:adjustRightInd w:val="0"/>
        <w:spacing w:after="0" w:line="240" w:lineRule="auto"/>
        <w:rPr>
          <w:rFonts w:ascii="Times New Roman" w:hAnsi="Times New Roman" w:cs="Times New Roman"/>
          <w:bCs/>
          <w:color w:val="000000"/>
          <w:sz w:val="24"/>
          <w:szCs w:val="24"/>
          <w:shd w:val="clear" w:color="auto" w:fill="FFFFFF"/>
        </w:rPr>
      </w:pPr>
    </w:p>
    <w:p w14:paraId="0C3B5C7E" w14:textId="77777777" w:rsidR="006F788D" w:rsidRDefault="006F788D" w:rsidP="006F788D">
      <w:pPr>
        <w:autoSpaceDE w:val="0"/>
        <w:autoSpaceDN w:val="0"/>
        <w:adjustRightInd w:val="0"/>
        <w:spacing w:after="0" w:line="240" w:lineRule="auto"/>
        <w:jc w:val="center"/>
        <w:rPr>
          <w:rFonts w:ascii="Times New Roman" w:hAnsi="Times New Roman" w:cs="Times New Roman"/>
          <w:bCs/>
          <w:color w:val="000000"/>
          <w:sz w:val="24"/>
          <w:szCs w:val="24"/>
          <w:shd w:val="clear" w:color="auto" w:fill="FFFFFF"/>
        </w:rPr>
      </w:pPr>
    </w:p>
    <w:p w14:paraId="3C57F3B5" w14:textId="77777777" w:rsidR="006F788D" w:rsidRPr="00AD4166" w:rsidRDefault="006F788D" w:rsidP="006F788D">
      <w:pPr>
        <w:pStyle w:val="Promnn"/>
        <w:rPr>
          <w:rFonts w:asciiTheme="minorHAnsi" w:hAnsiTheme="minorHAnsi" w:cstheme="minorHAnsi"/>
          <w:sz w:val="32"/>
          <w:szCs w:val="32"/>
        </w:rPr>
      </w:pPr>
    </w:p>
    <w:p w14:paraId="01DD925F" w14:textId="77777777" w:rsidR="006F788D" w:rsidRDefault="006F788D" w:rsidP="006F788D">
      <w:pPr>
        <w:pStyle w:val="Promnn"/>
        <w:rPr>
          <w:rFonts w:asciiTheme="minorHAnsi" w:hAnsiTheme="minorHAnsi" w:cstheme="minorHAnsi"/>
          <w:sz w:val="32"/>
          <w:szCs w:val="32"/>
        </w:rPr>
      </w:pPr>
    </w:p>
    <w:p w14:paraId="2C44FFC2" w14:textId="77777777" w:rsidR="006F788D" w:rsidRPr="00AD4166" w:rsidRDefault="006F788D" w:rsidP="006F788D">
      <w:pPr>
        <w:pStyle w:val="Promnn"/>
        <w:rPr>
          <w:rFonts w:asciiTheme="minorHAnsi" w:hAnsiTheme="minorHAnsi" w:cstheme="minorHAnsi"/>
          <w:sz w:val="32"/>
          <w:szCs w:val="32"/>
        </w:rPr>
      </w:pPr>
    </w:p>
    <w:p w14:paraId="6E1486A0" w14:textId="77777777" w:rsidR="006F788D" w:rsidRPr="00AD4166" w:rsidRDefault="006F788D" w:rsidP="006F788D">
      <w:pPr>
        <w:pStyle w:val="Promnn"/>
        <w:rPr>
          <w:rFonts w:asciiTheme="minorHAnsi" w:hAnsiTheme="minorHAnsi" w:cstheme="minorHAnsi"/>
          <w:sz w:val="32"/>
          <w:szCs w:val="32"/>
        </w:rPr>
      </w:pPr>
    </w:p>
    <w:p w14:paraId="247D8E1B" w14:textId="77777777" w:rsidR="006F788D" w:rsidRPr="006F788D" w:rsidRDefault="006F788D" w:rsidP="006F788D">
      <w:pPr>
        <w:pStyle w:val="Promnn"/>
        <w:rPr>
          <w:sz w:val="32"/>
          <w:szCs w:val="32"/>
        </w:rPr>
      </w:pPr>
      <w:r w:rsidRPr="006F788D">
        <w:rPr>
          <w:sz w:val="32"/>
          <w:szCs w:val="32"/>
        </w:rPr>
        <w:t>Tereza Mužíková</w:t>
      </w:r>
    </w:p>
    <w:p w14:paraId="7FC15D86" w14:textId="77777777" w:rsidR="006F788D" w:rsidRPr="00AD4166" w:rsidRDefault="006F788D" w:rsidP="006F788D">
      <w:pPr>
        <w:pStyle w:val="Promnn"/>
        <w:rPr>
          <w:rFonts w:asciiTheme="minorHAnsi" w:hAnsiTheme="minorHAnsi" w:cstheme="minorHAnsi"/>
          <w:sz w:val="32"/>
          <w:szCs w:val="32"/>
        </w:rPr>
      </w:pPr>
    </w:p>
    <w:p w14:paraId="5773D509" w14:textId="77777777" w:rsidR="00B553A7" w:rsidRPr="008D6AB1" w:rsidRDefault="00B553A7" w:rsidP="006F788D">
      <w:pPr>
        <w:spacing w:before="240" w:after="240" w:line="360" w:lineRule="auto"/>
        <w:jc w:val="center"/>
        <w:rPr>
          <w:rFonts w:ascii="Times New Roman" w:eastAsia="Times New Roman" w:hAnsi="Times New Roman" w:cs="Times New Roman"/>
          <w:b/>
          <w:bCs/>
          <w:sz w:val="36"/>
          <w:szCs w:val="36"/>
          <w:shd w:val="clear" w:color="auto" w:fill="FFFFFF"/>
          <w:lang w:eastAsia="cs-CZ"/>
        </w:rPr>
      </w:pPr>
      <w:bookmarkStart w:id="5" w:name="_Toc164044399"/>
      <w:r w:rsidRPr="008D6AB1">
        <w:rPr>
          <w:rFonts w:ascii="Times New Roman" w:eastAsia="Times New Roman" w:hAnsi="Times New Roman" w:cs="Times New Roman"/>
          <w:b/>
          <w:bCs/>
          <w:sz w:val="36"/>
          <w:szCs w:val="36"/>
          <w:shd w:val="clear" w:color="auto" w:fill="FFFFFF"/>
          <w:lang w:eastAsia="cs-CZ"/>
        </w:rPr>
        <w:t>Člověk – moudrý správce nebo despotický vládce?</w:t>
      </w:r>
    </w:p>
    <w:p w14:paraId="2E8CCB11" w14:textId="13411613" w:rsidR="006F788D" w:rsidRPr="008D6AB1" w:rsidRDefault="006F788D" w:rsidP="006F788D">
      <w:pPr>
        <w:spacing w:before="240" w:after="240" w:line="360" w:lineRule="auto"/>
        <w:jc w:val="center"/>
        <w:rPr>
          <w:rFonts w:ascii="Times New Roman" w:eastAsia="Times New Roman" w:hAnsi="Times New Roman" w:cs="Times New Roman"/>
          <w:b/>
          <w:bCs/>
          <w:sz w:val="36"/>
          <w:szCs w:val="36"/>
          <w:shd w:val="clear" w:color="auto" w:fill="FFFFFF"/>
          <w:lang w:eastAsia="cs-CZ"/>
        </w:rPr>
      </w:pPr>
      <w:r w:rsidRPr="008D6AB1">
        <w:rPr>
          <w:rFonts w:ascii="Times New Roman" w:eastAsia="Times New Roman" w:hAnsi="Times New Roman" w:cs="Times New Roman"/>
          <w:b/>
          <w:bCs/>
          <w:sz w:val="36"/>
          <w:szCs w:val="36"/>
          <w:shd w:val="clear" w:color="auto" w:fill="FFFFFF"/>
          <w:lang w:eastAsia="cs-CZ"/>
        </w:rPr>
        <w:t>Vybran</w:t>
      </w:r>
      <w:r w:rsidR="005A6A1F" w:rsidRPr="008D6AB1">
        <w:rPr>
          <w:rFonts w:ascii="Times New Roman" w:eastAsia="Times New Roman" w:hAnsi="Times New Roman" w:cs="Times New Roman"/>
          <w:b/>
          <w:bCs/>
          <w:sz w:val="36"/>
          <w:szCs w:val="36"/>
          <w:shd w:val="clear" w:color="auto" w:fill="FFFFFF"/>
          <w:lang w:eastAsia="cs-CZ"/>
        </w:rPr>
        <w:t>é</w:t>
      </w:r>
      <w:r w:rsidRPr="008D6AB1">
        <w:rPr>
          <w:rFonts w:ascii="Times New Roman" w:eastAsia="Times New Roman" w:hAnsi="Times New Roman" w:cs="Times New Roman"/>
          <w:b/>
          <w:bCs/>
          <w:sz w:val="36"/>
          <w:szCs w:val="36"/>
          <w:shd w:val="clear" w:color="auto" w:fill="FFFFFF"/>
          <w:lang w:eastAsia="cs-CZ"/>
        </w:rPr>
        <w:t xml:space="preserve"> ideje ze sociální nauky církve </w:t>
      </w:r>
      <w:r w:rsidR="005A6A1F" w:rsidRPr="008D6AB1">
        <w:rPr>
          <w:rFonts w:ascii="Times New Roman" w:eastAsia="Times New Roman" w:hAnsi="Times New Roman" w:cs="Times New Roman"/>
          <w:b/>
          <w:bCs/>
          <w:sz w:val="36"/>
          <w:szCs w:val="36"/>
          <w:shd w:val="clear" w:color="auto" w:fill="FFFFFF"/>
          <w:lang w:eastAsia="cs-CZ"/>
        </w:rPr>
        <w:t>ve výuce náboženství</w:t>
      </w:r>
      <w:r w:rsidRPr="008D6AB1">
        <w:rPr>
          <w:rFonts w:ascii="Times New Roman" w:eastAsia="Times New Roman" w:hAnsi="Times New Roman" w:cs="Times New Roman"/>
          <w:b/>
          <w:bCs/>
          <w:sz w:val="36"/>
          <w:szCs w:val="36"/>
          <w:shd w:val="clear" w:color="auto" w:fill="FFFFFF"/>
          <w:lang w:eastAsia="cs-CZ"/>
        </w:rPr>
        <w:t xml:space="preserve"> </w:t>
      </w:r>
    </w:p>
    <w:p w14:paraId="514FE82A" w14:textId="6A570AF0" w:rsidR="006F788D" w:rsidRPr="00AD4166" w:rsidRDefault="006F788D" w:rsidP="006F788D">
      <w:pPr>
        <w:pStyle w:val="Promnn"/>
        <w:rPr>
          <w:rFonts w:asciiTheme="minorHAnsi" w:hAnsiTheme="minorHAnsi" w:cstheme="minorHAnsi"/>
          <w:b/>
          <w:bCs/>
          <w:color w:val="000000"/>
          <w:sz w:val="40"/>
          <w:szCs w:val="40"/>
          <w:shd w:val="clear" w:color="auto" w:fill="FFFFFF"/>
        </w:rPr>
      </w:pPr>
    </w:p>
    <w:p w14:paraId="018A6456" w14:textId="77777777" w:rsidR="006F788D" w:rsidRPr="006F788D" w:rsidRDefault="006F788D" w:rsidP="006F788D">
      <w:pPr>
        <w:pStyle w:val="Promnn"/>
        <w:rPr>
          <w:sz w:val="32"/>
          <w:szCs w:val="32"/>
        </w:rPr>
      </w:pPr>
      <w:r w:rsidRPr="006F788D">
        <w:rPr>
          <w:sz w:val="32"/>
          <w:szCs w:val="32"/>
        </w:rPr>
        <w:t>Diplomová práce</w:t>
      </w:r>
      <w:bookmarkEnd w:id="5"/>
    </w:p>
    <w:p w14:paraId="3537D8E3" w14:textId="77777777" w:rsidR="006F788D" w:rsidRPr="00AD4166" w:rsidRDefault="006F788D" w:rsidP="006F788D">
      <w:pPr>
        <w:pStyle w:val="Promnn"/>
        <w:rPr>
          <w:rFonts w:asciiTheme="minorHAnsi" w:hAnsiTheme="minorHAnsi" w:cstheme="minorHAnsi"/>
          <w:sz w:val="32"/>
          <w:szCs w:val="32"/>
        </w:rPr>
      </w:pPr>
    </w:p>
    <w:p w14:paraId="16133D20" w14:textId="77777777" w:rsidR="006F788D" w:rsidRPr="00AD4166" w:rsidRDefault="006F788D" w:rsidP="006F788D">
      <w:pPr>
        <w:pStyle w:val="Promnn"/>
        <w:rPr>
          <w:rFonts w:asciiTheme="minorHAnsi" w:hAnsiTheme="minorHAnsi" w:cstheme="minorHAnsi"/>
          <w:sz w:val="32"/>
          <w:szCs w:val="32"/>
        </w:rPr>
      </w:pPr>
    </w:p>
    <w:p w14:paraId="514AADBF" w14:textId="38F86B1A" w:rsidR="00A95FCD" w:rsidRPr="00AD4166" w:rsidRDefault="00A95FCD" w:rsidP="006F788D">
      <w:pPr>
        <w:pStyle w:val="Promnn"/>
        <w:rPr>
          <w:rFonts w:asciiTheme="minorHAnsi" w:hAnsiTheme="minorHAnsi" w:cstheme="minorHAnsi"/>
          <w:sz w:val="32"/>
          <w:szCs w:val="32"/>
        </w:rPr>
      </w:pPr>
    </w:p>
    <w:p w14:paraId="372B4FCF" w14:textId="76300879" w:rsidR="00A65EC4" w:rsidRPr="006F788D" w:rsidRDefault="006F788D" w:rsidP="006F788D">
      <w:pPr>
        <w:pStyle w:val="Promnn"/>
        <w:rPr>
          <w:sz w:val="32"/>
          <w:szCs w:val="32"/>
        </w:rPr>
      </w:pPr>
      <w:bookmarkStart w:id="6" w:name="_Toc164044400"/>
      <w:r w:rsidRPr="006F788D">
        <w:rPr>
          <w:sz w:val="32"/>
          <w:szCs w:val="32"/>
        </w:rPr>
        <w:t>Vedoucí práce:</w:t>
      </w:r>
      <w:bookmarkEnd w:id="6"/>
      <w:r w:rsidRPr="006F788D">
        <w:rPr>
          <w:sz w:val="32"/>
          <w:szCs w:val="32"/>
        </w:rPr>
        <w:t xml:space="preserve"> </w:t>
      </w:r>
      <w:r w:rsidR="00E34F90" w:rsidRPr="006F788D">
        <w:rPr>
          <w:sz w:val="32"/>
          <w:szCs w:val="32"/>
        </w:rPr>
        <w:t xml:space="preserve">doc. Dr. </w:t>
      </w:r>
      <w:r w:rsidR="00A65EC4" w:rsidRPr="006F788D">
        <w:rPr>
          <w:sz w:val="32"/>
          <w:szCs w:val="32"/>
        </w:rPr>
        <w:t>Ludvík Dřímal</w:t>
      </w:r>
      <w:r w:rsidR="002A1F33">
        <w:rPr>
          <w:sz w:val="32"/>
          <w:szCs w:val="32"/>
        </w:rPr>
        <w:t xml:space="preserve">, </w:t>
      </w:r>
      <w:proofErr w:type="spellStart"/>
      <w:r w:rsidR="002A1F33">
        <w:rPr>
          <w:sz w:val="32"/>
          <w:szCs w:val="32"/>
        </w:rPr>
        <w:t>Th.</w:t>
      </w:r>
      <w:r w:rsidR="00E34F90" w:rsidRPr="006F788D">
        <w:rPr>
          <w:sz w:val="32"/>
          <w:szCs w:val="32"/>
        </w:rPr>
        <w:t>D</w:t>
      </w:r>
      <w:proofErr w:type="spellEnd"/>
      <w:r w:rsidR="00E34F90" w:rsidRPr="006F788D">
        <w:rPr>
          <w:sz w:val="32"/>
          <w:szCs w:val="32"/>
        </w:rPr>
        <w:t xml:space="preserve">. </w:t>
      </w:r>
    </w:p>
    <w:p w14:paraId="7A82A846" w14:textId="77777777" w:rsidR="00D72E7A" w:rsidRDefault="00D72E7A" w:rsidP="00A65EC4">
      <w:pPr>
        <w:jc w:val="center"/>
        <w:rPr>
          <w:rFonts w:ascii="Times New Roman" w:hAnsi="Times New Roman" w:cs="Times New Roman"/>
          <w:sz w:val="32"/>
          <w:szCs w:val="32"/>
        </w:rPr>
      </w:pPr>
    </w:p>
    <w:p w14:paraId="695A083F" w14:textId="017E7873" w:rsidR="006F788D" w:rsidRDefault="00A65EC4" w:rsidP="00A65EC4">
      <w:pPr>
        <w:jc w:val="center"/>
        <w:rPr>
          <w:rFonts w:ascii="Times New Roman" w:hAnsi="Times New Roman" w:cs="Times New Roman"/>
          <w:sz w:val="32"/>
          <w:szCs w:val="32"/>
        </w:rPr>
      </w:pPr>
      <w:r w:rsidRPr="006F788D">
        <w:rPr>
          <w:rFonts w:ascii="Times New Roman" w:hAnsi="Times New Roman" w:cs="Times New Roman"/>
          <w:sz w:val="32"/>
          <w:szCs w:val="32"/>
        </w:rPr>
        <w:t>2024</w:t>
      </w:r>
    </w:p>
    <w:p w14:paraId="26DCFE28" w14:textId="77777777" w:rsidR="00F25632" w:rsidRDefault="00F25632" w:rsidP="00A65EC4">
      <w:pPr>
        <w:jc w:val="center"/>
        <w:rPr>
          <w:rFonts w:ascii="Times New Roman" w:hAnsi="Times New Roman" w:cs="Times New Roman"/>
          <w:sz w:val="32"/>
          <w:szCs w:val="32"/>
        </w:rPr>
      </w:pPr>
    </w:p>
    <w:p w14:paraId="67C28E90" w14:textId="77777777" w:rsidR="00F25632" w:rsidRDefault="00F25632" w:rsidP="00A65EC4">
      <w:pPr>
        <w:jc w:val="center"/>
        <w:rPr>
          <w:rFonts w:ascii="Times New Roman" w:hAnsi="Times New Roman" w:cs="Times New Roman"/>
          <w:sz w:val="32"/>
          <w:szCs w:val="32"/>
        </w:rPr>
      </w:pPr>
    </w:p>
    <w:p w14:paraId="24B02218" w14:textId="77777777" w:rsidR="00F25632" w:rsidRDefault="00F25632" w:rsidP="00A65EC4">
      <w:pPr>
        <w:jc w:val="center"/>
        <w:rPr>
          <w:rFonts w:ascii="Times New Roman" w:hAnsi="Times New Roman" w:cs="Times New Roman"/>
          <w:sz w:val="32"/>
          <w:szCs w:val="32"/>
        </w:rPr>
      </w:pPr>
    </w:p>
    <w:p w14:paraId="12BD860B" w14:textId="77777777" w:rsidR="00F25632" w:rsidRDefault="00F25632" w:rsidP="00A65EC4">
      <w:pPr>
        <w:jc w:val="center"/>
        <w:rPr>
          <w:rFonts w:ascii="Times New Roman" w:hAnsi="Times New Roman" w:cs="Times New Roman"/>
          <w:sz w:val="32"/>
          <w:szCs w:val="32"/>
        </w:rPr>
      </w:pPr>
    </w:p>
    <w:p w14:paraId="2E8F2FE3" w14:textId="77777777" w:rsidR="00F25632" w:rsidRDefault="00F25632" w:rsidP="00A65EC4">
      <w:pPr>
        <w:jc w:val="center"/>
        <w:rPr>
          <w:rFonts w:ascii="Times New Roman" w:hAnsi="Times New Roman" w:cs="Times New Roman"/>
          <w:sz w:val="32"/>
          <w:szCs w:val="32"/>
        </w:rPr>
      </w:pPr>
    </w:p>
    <w:p w14:paraId="43B6A014" w14:textId="77777777" w:rsidR="00F25632" w:rsidRDefault="00F25632" w:rsidP="00A65EC4">
      <w:pPr>
        <w:jc w:val="center"/>
        <w:rPr>
          <w:rFonts w:ascii="Times New Roman" w:hAnsi="Times New Roman" w:cs="Times New Roman"/>
          <w:sz w:val="32"/>
          <w:szCs w:val="32"/>
        </w:rPr>
      </w:pPr>
    </w:p>
    <w:p w14:paraId="2983875C" w14:textId="77777777" w:rsidR="00F25632" w:rsidRDefault="00F25632" w:rsidP="00A65EC4">
      <w:pPr>
        <w:jc w:val="center"/>
        <w:rPr>
          <w:rFonts w:ascii="Times New Roman" w:hAnsi="Times New Roman" w:cs="Times New Roman"/>
          <w:sz w:val="32"/>
          <w:szCs w:val="32"/>
        </w:rPr>
      </w:pPr>
    </w:p>
    <w:p w14:paraId="52762291" w14:textId="77777777" w:rsidR="00F25632" w:rsidRDefault="00F25632" w:rsidP="00A65EC4">
      <w:pPr>
        <w:jc w:val="center"/>
        <w:rPr>
          <w:rFonts w:ascii="Times New Roman" w:hAnsi="Times New Roman" w:cs="Times New Roman"/>
          <w:sz w:val="32"/>
          <w:szCs w:val="32"/>
        </w:rPr>
      </w:pPr>
    </w:p>
    <w:p w14:paraId="6B01E0F4" w14:textId="77777777" w:rsidR="00F25632" w:rsidRDefault="00F25632" w:rsidP="00A65EC4">
      <w:pPr>
        <w:jc w:val="center"/>
        <w:rPr>
          <w:rFonts w:ascii="Times New Roman" w:hAnsi="Times New Roman" w:cs="Times New Roman"/>
          <w:sz w:val="32"/>
          <w:szCs w:val="32"/>
        </w:rPr>
      </w:pPr>
    </w:p>
    <w:p w14:paraId="5ADB0915" w14:textId="77777777" w:rsidR="00F25632" w:rsidRDefault="00F25632" w:rsidP="00A65EC4">
      <w:pPr>
        <w:jc w:val="center"/>
        <w:rPr>
          <w:rFonts w:ascii="Times New Roman" w:hAnsi="Times New Roman" w:cs="Times New Roman"/>
          <w:sz w:val="32"/>
          <w:szCs w:val="32"/>
        </w:rPr>
      </w:pPr>
    </w:p>
    <w:p w14:paraId="131119A3" w14:textId="77777777" w:rsidR="00F25632" w:rsidRDefault="00F25632" w:rsidP="00A65EC4">
      <w:pPr>
        <w:jc w:val="center"/>
        <w:rPr>
          <w:rFonts w:ascii="Times New Roman" w:hAnsi="Times New Roman" w:cs="Times New Roman"/>
          <w:sz w:val="32"/>
          <w:szCs w:val="32"/>
        </w:rPr>
      </w:pPr>
    </w:p>
    <w:p w14:paraId="3D02CDE8" w14:textId="77777777" w:rsidR="00F25632" w:rsidRDefault="00F25632" w:rsidP="00A65EC4">
      <w:pPr>
        <w:jc w:val="center"/>
        <w:rPr>
          <w:rFonts w:ascii="Times New Roman" w:hAnsi="Times New Roman" w:cs="Times New Roman"/>
          <w:sz w:val="32"/>
          <w:szCs w:val="32"/>
        </w:rPr>
      </w:pPr>
    </w:p>
    <w:p w14:paraId="799CE393" w14:textId="77777777" w:rsidR="00F25632" w:rsidRDefault="00F25632" w:rsidP="00A65EC4">
      <w:pPr>
        <w:jc w:val="center"/>
        <w:rPr>
          <w:rFonts w:ascii="Times New Roman" w:hAnsi="Times New Roman" w:cs="Times New Roman"/>
          <w:sz w:val="32"/>
          <w:szCs w:val="32"/>
        </w:rPr>
      </w:pPr>
    </w:p>
    <w:p w14:paraId="570BADB6" w14:textId="77777777" w:rsidR="00F25632" w:rsidRDefault="00F25632" w:rsidP="00A65EC4">
      <w:pPr>
        <w:jc w:val="center"/>
        <w:rPr>
          <w:rFonts w:ascii="Times New Roman" w:hAnsi="Times New Roman" w:cs="Times New Roman"/>
          <w:sz w:val="32"/>
          <w:szCs w:val="32"/>
        </w:rPr>
      </w:pPr>
    </w:p>
    <w:p w14:paraId="79CF2351" w14:textId="77777777" w:rsidR="00F25632" w:rsidRDefault="00F25632" w:rsidP="00A65EC4">
      <w:pPr>
        <w:jc w:val="center"/>
        <w:rPr>
          <w:rFonts w:ascii="Times New Roman" w:hAnsi="Times New Roman" w:cs="Times New Roman"/>
          <w:sz w:val="32"/>
          <w:szCs w:val="32"/>
        </w:rPr>
      </w:pPr>
    </w:p>
    <w:p w14:paraId="59AD7E5C" w14:textId="77777777" w:rsidR="00F25632" w:rsidRDefault="00F25632" w:rsidP="00A65EC4">
      <w:pPr>
        <w:jc w:val="center"/>
        <w:rPr>
          <w:rFonts w:ascii="Times New Roman" w:hAnsi="Times New Roman" w:cs="Times New Roman"/>
          <w:sz w:val="32"/>
          <w:szCs w:val="32"/>
        </w:rPr>
      </w:pPr>
    </w:p>
    <w:p w14:paraId="687369AD" w14:textId="77777777" w:rsidR="00F25632" w:rsidRDefault="00F25632" w:rsidP="00A65EC4">
      <w:pPr>
        <w:jc w:val="center"/>
        <w:rPr>
          <w:rFonts w:ascii="Times New Roman" w:hAnsi="Times New Roman" w:cs="Times New Roman"/>
          <w:sz w:val="32"/>
          <w:szCs w:val="32"/>
        </w:rPr>
      </w:pPr>
    </w:p>
    <w:p w14:paraId="48D78432" w14:textId="77777777" w:rsidR="00F25632" w:rsidRDefault="00F25632" w:rsidP="00A65EC4">
      <w:pPr>
        <w:jc w:val="center"/>
        <w:rPr>
          <w:rFonts w:ascii="Times New Roman" w:hAnsi="Times New Roman" w:cs="Times New Roman"/>
          <w:sz w:val="32"/>
          <w:szCs w:val="32"/>
        </w:rPr>
      </w:pPr>
    </w:p>
    <w:p w14:paraId="3E4E6981" w14:textId="77777777" w:rsidR="00F25632" w:rsidRDefault="00F25632" w:rsidP="00A65EC4">
      <w:pPr>
        <w:jc w:val="center"/>
        <w:rPr>
          <w:rFonts w:ascii="Times New Roman" w:hAnsi="Times New Roman" w:cs="Times New Roman"/>
          <w:sz w:val="32"/>
          <w:szCs w:val="32"/>
        </w:rPr>
      </w:pPr>
    </w:p>
    <w:p w14:paraId="61B97DF5" w14:textId="77777777" w:rsidR="00F25632" w:rsidRDefault="00F25632" w:rsidP="00A65EC4">
      <w:pPr>
        <w:jc w:val="center"/>
        <w:rPr>
          <w:rFonts w:ascii="Times New Roman" w:hAnsi="Times New Roman" w:cs="Times New Roman"/>
          <w:sz w:val="32"/>
          <w:szCs w:val="32"/>
        </w:rPr>
      </w:pPr>
    </w:p>
    <w:p w14:paraId="4B7CAB76" w14:textId="77777777" w:rsidR="00F25632" w:rsidRDefault="00F25632" w:rsidP="00A65EC4">
      <w:pPr>
        <w:jc w:val="center"/>
        <w:rPr>
          <w:rFonts w:ascii="Times New Roman" w:hAnsi="Times New Roman" w:cs="Times New Roman"/>
          <w:sz w:val="32"/>
          <w:szCs w:val="32"/>
        </w:rPr>
      </w:pPr>
    </w:p>
    <w:p w14:paraId="62039740" w14:textId="77777777" w:rsidR="00F25632" w:rsidRDefault="00F25632" w:rsidP="00A65EC4">
      <w:pPr>
        <w:jc w:val="center"/>
        <w:rPr>
          <w:rFonts w:ascii="Times New Roman" w:hAnsi="Times New Roman" w:cs="Times New Roman"/>
          <w:sz w:val="32"/>
          <w:szCs w:val="32"/>
        </w:rPr>
      </w:pPr>
    </w:p>
    <w:p w14:paraId="236B7D49" w14:textId="77777777" w:rsidR="00F25632" w:rsidRDefault="00F25632" w:rsidP="00F25632">
      <w:pPr>
        <w:pStyle w:val="Promnn"/>
        <w:jc w:val="both"/>
        <w:rPr>
          <w:sz w:val="24"/>
          <w:szCs w:val="24"/>
        </w:rPr>
      </w:pPr>
      <w:r w:rsidRPr="00F25632">
        <w:rPr>
          <w:sz w:val="24"/>
          <w:szCs w:val="24"/>
        </w:rPr>
        <w:t>Prohlašuji</w:t>
      </w:r>
      <w:r>
        <w:rPr>
          <w:sz w:val="24"/>
          <w:szCs w:val="24"/>
        </w:rPr>
        <w:t>,</w:t>
      </w:r>
      <w:r w:rsidRPr="00F25632">
        <w:rPr>
          <w:sz w:val="24"/>
          <w:szCs w:val="24"/>
        </w:rPr>
        <w:t xml:space="preserve"> </w:t>
      </w:r>
      <w:r w:rsidRPr="006F788D">
        <w:rPr>
          <w:sz w:val="24"/>
          <w:szCs w:val="24"/>
        </w:rPr>
        <w:t>že jsem diplomovou práci vypracovala samostatně a použila jsem přitom jen uvedených pramenů a literatury.</w:t>
      </w:r>
      <w:bookmarkStart w:id="7" w:name="_Toc164044403"/>
      <w:r w:rsidRPr="00F25632">
        <w:rPr>
          <w:sz w:val="24"/>
          <w:szCs w:val="24"/>
        </w:rPr>
        <w:t xml:space="preserve"> </w:t>
      </w:r>
    </w:p>
    <w:p w14:paraId="0D94DCF8" w14:textId="4050DCBC" w:rsidR="002A1F01" w:rsidRDefault="00F25632" w:rsidP="004230BB">
      <w:pPr>
        <w:pStyle w:val="Promnn"/>
        <w:jc w:val="right"/>
        <w:rPr>
          <w:sz w:val="24"/>
          <w:szCs w:val="24"/>
        </w:rPr>
      </w:pPr>
      <w:r w:rsidRPr="006F788D">
        <w:rPr>
          <w:sz w:val="24"/>
          <w:szCs w:val="24"/>
        </w:rPr>
        <w:t xml:space="preserve">Ve Valašském Meziříčí dne </w:t>
      </w:r>
      <w:bookmarkEnd w:id="7"/>
      <w:r w:rsidRPr="006F788D">
        <w:rPr>
          <w:sz w:val="24"/>
          <w:szCs w:val="24"/>
        </w:rPr>
        <w:fldChar w:fldCharType="begin"/>
      </w:r>
      <w:r w:rsidRPr="006F788D">
        <w:rPr>
          <w:sz w:val="24"/>
          <w:szCs w:val="24"/>
        </w:rPr>
        <w:instrText xml:space="preserve"> TIME  \@ "d. M. yyyy" </w:instrText>
      </w:r>
      <w:r w:rsidRPr="006F788D">
        <w:rPr>
          <w:sz w:val="24"/>
          <w:szCs w:val="24"/>
        </w:rPr>
        <w:fldChar w:fldCharType="separate"/>
      </w:r>
      <w:r w:rsidR="004F5125">
        <w:rPr>
          <w:noProof/>
          <w:sz w:val="24"/>
          <w:szCs w:val="24"/>
        </w:rPr>
        <w:t>15. 4. 2024</w:t>
      </w:r>
      <w:r w:rsidRPr="006F788D">
        <w:rPr>
          <w:sz w:val="24"/>
          <w:szCs w:val="24"/>
        </w:rPr>
        <w:fldChar w:fldCharType="end"/>
      </w:r>
    </w:p>
    <w:p w14:paraId="47EFBBB2" w14:textId="2BD7AFD5" w:rsidR="00F25632" w:rsidRDefault="002A1F01" w:rsidP="004230BB">
      <w:pPr>
        <w:pStyle w:val="Promnn"/>
        <w:jc w:val="right"/>
        <w:rPr>
          <w:sz w:val="24"/>
          <w:szCs w:val="24"/>
        </w:rPr>
      </w:pPr>
      <w:r>
        <w:rPr>
          <w:sz w:val="24"/>
          <w:szCs w:val="24"/>
        </w:rPr>
        <w:t>Tereza Mužíková</w:t>
      </w:r>
      <w:r w:rsidR="00F25632">
        <w:rPr>
          <w:sz w:val="24"/>
          <w:szCs w:val="24"/>
        </w:rPr>
        <w:br w:type="page"/>
      </w:r>
    </w:p>
    <w:p w14:paraId="2F9F4EF6" w14:textId="77777777" w:rsidR="00F25632" w:rsidRDefault="00F25632" w:rsidP="00F25632">
      <w:pPr>
        <w:pStyle w:val="Promnn"/>
        <w:jc w:val="both"/>
        <w:rPr>
          <w:sz w:val="24"/>
          <w:szCs w:val="24"/>
        </w:rPr>
      </w:pPr>
    </w:p>
    <w:p w14:paraId="102C399A" w14:textId="77777777" w:rsidR="00F25632" w:rsidRDefault="00F25632" w:rsidP="00F25632">
      <w:pPr>
        <w:pStyle w:val="Promnn"/>
        <w:jc w:val="both"/>
        <w:rPr>
          <w:sz w:val="24"/>
          <w:szCs w:val="24"/>
        </w:rPr>
      </w:pPr>
    </w:p>
    <w:p w14:paraId="26C48949" w14:textId="77777777" w:rsidR="00F25632" w:rsidRDefault="00F25632" w:rsidP="00F25632">
      <w:pPr>
        <w:pStyle w:val="Promnn"/>
        <w:jc w:val="both"/>
        <w:rPr>
          <w:sz w:val="24"/>
          <w:szCs w:val="24"/>
        </w:rPr>
      </w:pPr>
    </w:p>
    <w:p w14:paraId="3B12CF63" w14:textId="77777777" w:rsidR="00F25632" w:rsidRDefault="00F25632" w:rsidP="00F25632">
      <w:pPr>
        <w:pStyle w:val="Promnn"/>
        <w:jc w:val="both"/>
        <w:rPr>
          <w:sz w:val="24"/>
          <w:szCs w:val="24"/>
        </w:rPr>
      </w:pPr>
    </w:p>
    <w:p w14:paraId="4627C65F" w14:textId="77777777" w:rsidR="00F25632" w:rsidRDefault="00F25632" w:rsidP="00F25632">
      <w:pPr>
        <w:pStyle w:val="Promnn"/>
        <w:jc w:val="both"/>
        <w:rPr>
          <w:sz w:val="24"/>
          <w:szCs w:val="24"/>
        </w:rPr>
      </w:pPr>
    </w:p>
    <w:p w14:paraId="2308A01D" w14:textId="77777777" w:rsidR="00F25632" w:rsidRDefault="00F25632" w:rsidP="00F25632">
      <w:pPr>
        <w:pStyle w:val="Promnn"/>
        <w:jc w:val="both"/>
        <w:rPr>
          <w:sz w:val="24"/>
          <w:szCs w:val="24"/>
        </w:rPr>
      </w:pPr>
    </w:p>
    <w:p w14:paraId="3BEB92B9" w14:textId="77777777" w:rsidR="00F25632" w:rsidRDefault="00F25632" w:rsidP="00F25632">
      <w:pPr>
        <w:pStyle w:val="Promnn"/>
        <w:jc w:val="both"/>
        <w:rPr>
          <w:sz w:val="24"/>
          <w:szCs w:val="24"/>
        </w:rPr>
      </w:pPr>
    </w:p>
    <w:p w14:paraId="61E7F7D8" w14:textId="77777777" w:rsidR="00F25632" w:rsidRDefault="00F25632" w:rsidP="00F25632">
      <w:pPr>
        <w:pStyle w:val="Promnn"/>
        <w:jc w:val="both"/>
        <w:rPr>
          <w:sz w:val="24"/>
          <w:szCs w:val="24"/>
        </w:rPr>
      </w:pPr>
    </w:p>
    <w:p w14:paraId="1A0CF27A" w14:textId="77777777" w:rsidR="00F25632" w:rsidRDefault="00F25632" w:rsidP="00F25632">
      <w:pPr>
        <w:pStyle w:val="Promnn"/>
        <w:jc w:val="both"/>
        <w:rPr>
          <w:sz w:val="24"/>
          <w:szCs w:val="24"/>
        </w:rPr>
      </w:pPr>
    </w:p>
    <w:p w14:paraId="22C42F47" w14:textId="77777777" w:rsidR="00F25632" w:rsidRDefault="00F25632" w:rsidP="00F25632">
      <w:pPr>
        <w:pStyle w:val="Promnn"/>
        <w:jc w:val="both"/>
        <w:rPr>
          <w:sz w:val="24"/>
          <w:szCs w:val="24"/>
        </w:rPr>
      </w:pPr>
    </w:p>
    <w:p w14:paraId="2205F364" w14:textId="77777777" w:rsidR="00F25632" w:rsidRDefault="00F25632" w:rsidP="00F25632">
      <w:pPr>
        <w:pStyle w:val="Promnn"/>
        <w:jc w:val="both"/>
        <w:rPr>
          <w:sz w:val="24"/>
          <w:szCs w:val="24"/>
        </w:rPr>
      </w:pPr>
    </w:p>
    <w:p w14:paraId="78584DBB" w14:textId="77777777" w:rsidR="00F25632" w:rsidRDefault="00F25632" w:rsidP="00F25632">
      <w:pPr>
        <w:pStyle w:val="Promnn"/>
        <w:jc w:val="both"/>
        <w:rPr>
          <w:sz w:val="24"/>
          <w:szCs w:val="24"/>
        </w:rPr>
      </w:pPr>
    </w:p>
    <w:p w14:paraId="2D44DEEB" w14:textId="77777777" w:rsidR="00F25632" w:rsidRDefault="00F25632" w:rsidP="00F25632">
      <w:pPr>
        <w:pStyle w:val="Promnn"/>
        <w:jc w:val="both"/>
        <w:rPr>
          <w:sz w:val="24"/>
          <w:szCs w:val="24"/>
        </w:rPr>
      </w:pPr>
    </w:p>
    <w:p w14:paraId="1ED094EB" w14:textId="77777777" w:rsidR="00F25632" w:rsidRDefault="00F25632" w:rsidP="00F25632">
      <w:pPr>
        <w:pStyle w:val="Promnn"/>
        <w:jc w:val="both"/>
        <w:rPr>
          <w:sz w:val="24"/>
          <w:szCs w:val="24"/>
        </w:rPr>
      </w:pPr>
    </w:p>
    <w:p w14:paraId="3587336A" w14:textId="77777777" w:rsidR="00F25632" w:rsidRDefault="00F25632" w:rsidP="00F25632">
      <w:pPr>
        <w:pStyle w:val="Promnn"/>
        <w:jc w:val="both"/>
        <w:rPr>
          <w:sz w:val="24"/>
          <w:szCs w:val="24"/>
        </w:rPr>
      </w:pPr>
    </w:p>
    <w:p w14:paraId="1E1AF52D" w14:textId="77777777" w:rsidR="00F25632" w:rsidRDefault="00F25632" w:rsidP="00F25632">
      <w:pPr>
        <w:pStyle w:val="Promnn"/>
        <w:jc w:val="both"/>
        <w:rPr>
          <w:sz w:val="24"/>
          <w:szCs w:val="24"/>
        </w:rPr>
      </w:pPr>
    </w:p>
    <w:p w14:paraId="2DCAE3C0" w14:textId="77777777" w:rsidR="00F25632" w:rsidRDefault="00F25632" w:rsidP="00F25632">
      <w:pPr>
        <w:pStyle w:val="Promnn"/>
        <w:jc w:val="both"/>
        <w:rPr>
          <w:sz w:val="24"/>
          <w:szCs w:val="24"/>
        </w:rPr>
      </w:pPr>
    </w:p>
    <w:p w14:paraId="3FC5874A" w14:textId="77777777" w:rsidR="00F25632" w:rsidRDefault="00F25632" w:rsidP="00F25632">
      <w:pPr>
        <w:pStyle w:val="Promnn"/>
        <w:jc w:val="both"/>
        <w:rPr>
          <w:sz w:val="24"/>
          <w:szCs w:val="24"/>
        </w:rPr>
      </w:pPr>
    </w:p>
    <w:p w14:paraId="1FA180DD" w14:textId="77777777" w:rsidR="00F25632" w:rsidRDefault="00F25632" w:rsidP="00F25632">
      <w:pPr>
        <w:pStyle w:val="Promnn"/>
        <w:jc w:val="both"/>
        <w:rPr>
          <w:sz w:val="24"/>
          <w:szCs w:val="24"/>
        </w:rPr>
      </w:pPr>
    </w:p>
    <w:p w14:paraId="5DABC343" w14:textId="77777777" w:rsidR="00F25632" w:rsidRDefault="00F25632" w:rsidP="00F25632">
      <w:pPr>
        <w:pStyle w:val="Promnn"/>
        <w:jc w:val="both"/>
        <w:rPr>
          <w:sz w:val="24"/>
          <w:szCs w:val="24"/>
        </w:rPr>
      </w:pPr>
    </w:p>
    <w:p w14:paraId="3373BE54" w14:textId="77777777" w:rsidR="00F25632" w:rsidRDefault="00F25632" w:rsidP="00F25632">
      <w:pPr>
        <w:pStyle w:val="Promnn"/>
        <w:jc w:val="both"/>
        <w:rPr>
          <w:sz w:val="24"/>
          <w:szCs w:val="24"/>
        </w:rPr>
      </w:pPr>
    </w:p>
    <w:p w14:paraId="528370BC" w14:textId="77777777" w:rsidR="00F25632" w:rsidRDefault="00F25632" w:rsidP="00F25632">
      <w:pPr>
        <w:pStyle w:val="Promnn"/>
        <w:jc w:val="both"/>
        <w:rPr>
          <w:sz w:val="24"/>
          <w:szCs w:val="24"/>
        </w:rPr>
      </w:pPr>
    </w:p>
    <w:p w14:paraId="7241B413" w14:textId="77777777" w:rsidR="00F25632" w:rsidRDefault="00F25632" w:rsidP="00F25632">
      <w:pPr>
        <w:pStyle w:val="Promnn"/>
        <w:jc w:val="both"/>
        <w:rPr>
          <w:sz w:val="24"/>
          <w:szCs w:val="24"/>
        </w:rPr>
      </w:pPr>
    </w:p>
    <w:p w14:paraId="4BDF5970" w14:textId="77777777" w:rsidR="00F25632" w:rsidRDefault="00F25632" w:rsidP="00F25632">
      <w:pPr>
        <w:pStyle w:val="Promnn"/>
        <w:jc w:val="both"/>
        <w:rPr>
          <w:sz w:val="24"/>
          <w:szCs w:val="24"/>
        </w:rPr>
      </w:pPr>
    </w:p>
    <w:p w14:paraId="382B316A" w14:textId="77777777" w:rsidR="00F25632" w:rsidRDefault="00F25632" w:rsidP="00F25632">
      <w:pPr>
        <w:pStyle w:val="Promnn"/>
        <w:jc w:val="both"/>
        <w:rPr>
          <w:sz w:val="24"/>
          <w:szCs w:val="24"/>
        </w:rPr>
      </w:pPr>
    </w:p>
    <w:p w14:paraId="44CB0A08" w14:textId="77777777" w:rsidR="00F25632" w:rsidRDefault="00F25632" w:rsidP="00F25632">
      <w:pPr>
        <w:pStyle w:val="Promnn"/>
        <w:jc w:val="both"/>
        <w:rPr>
          <w:sz w:val="24"/>
          <w:szCs w:val="24"/>
        </w:rPr>
      </w:pPr>
    </w:p>
    <w:p w14:paraId="621586DF" w14:textId="77777777" w:rsidR="00F25632" w:rsidRDefault="00F25632" w:rsidP="00F25632">
      <w:pPr>
        <w:pStyle w:val="Promnn"/>
        <w:jc w:val="both"/>
        <w:rPr>
          <w:sz w:val="24"/>
          <w:szCs w:val="24"/>
        </w:rPr>
      </w:pPr>
    </w:p>
    <w:p w14:paraId="3C49CB73" w14:textId="77777777" w:rsidR="00F25632" w:rsidRDefault="00F25632" w:rsidP="00F25632">
      <w:pPr>
        <w:pStyle w:val="Promnn"/>
        <w:jc w:val="both"/>
        <w:rPr>
          <w:sz w:val="24"/>
          <w:szCs w:val="24"/>
        </w:rPr>
      </w:pPr>
    </w:p>
    <w:p w14:paraId="33417496" w14:textId="77777777" w:rsidR="00F25632" w:rsidRDefault="00F25632" w:rsidP="00F25632">
      <w:pPr>
        <w:pStyle w:val="Promnn"/>
        <w:jc w:val="both"/>
        <w:rPr>
          <w:sz w:val="24"/>
          <w:szCs w:val="24"/>
        </w:rPr>
      </w:pPr>
    </w:p>
    <w:p w14:paraId="5235A923" w14:textId="77777777" w:rsidR="00F25632" w:rsidRDefault="00F25632" w:rsidP="00F25632">
      <w:pPr>
        <w:pStyle w:val="Promnn"/>
        <w:jc w:val="both"/>
        <w:rPr>
          <w:sz w:val="24"/>
          <w:szCs w:val="24"/>
        </w:rPr>
      </w:pPr>
    </w:p>
    <w:p w14:paraId="61FA78F2" w14:textId="77777777" w:rsidR="00F25632" w:rsidRDefault="00F25632" w:rsidP="00F25632">
      <w:pPr>
        <w:pStyle w:val="Promnn"/>
        <w:jc w:val="both"/>
        <w:rPr>
          <w:sz w:val="24"/>
          <w:szCs w:val="24"/>
        </w:rPr>
      </w:pPr>
    </w:p>
    <w:p w14:paraId="1B11AC51" w14:textId="310A4262" w:rsidR="00F25632" w:rsidRPr="00F25632" w:rsidRDefault="008D6AB1" w:rsidP="00F25632">
      <w:pPr>
        <w:pStyle w:val="Promnn"/>
        <w:jc w:val="both"/>
        <w:rPr>
          <w:sz w:val="24"/>
          <w:szCs w:val="24"/>
        </w:rPr>
      </w:pPr>
      <w:r>
        <w:rPr>
          <w:sz w:val="24"/>
          <w:szCs w:val="24"/>
        </w:rPr>
        <w:t xml:space="preserve">Na tomto </w:t>
      </w:r>
      <w:r w:rsidR="00A95FCD">
        <w:rPr>
          <w:sz w:val="24"/>
          <w:szCs w:val="24"/>
        </w:rPr>
        <w:t xml:space="preserve">místě </w:t>
      </w:r>
      <w:r>
        <w:rPr>
          <w:sz w:val="24"/>
          <w:szCs w:val="24"/>
        </w:rPr>
        <w:t>děkuji</w:t>
      </w:r>
      <w:r w:rsidR="00F25632" w:rsidRPr="006F788D">
        <w:rPr>
          <w:sz w:val="24"/>
          <w:szCs w:val="24"/>
        </w:rPr>
        <w:t xml:space="preserve"> vedoucímu práce </w:t>
      </w:r>
      <w:r w:rsidR="002A1F33">
        <w:rPr>
          <w:sz w:val="24"/>
          <w:szCs w:val="24"/>
        </w:rPr>
        <w:t xml:space="preserve">doc. Dr. Ludvíku Dřímalovi, </w:t>
      </w:r>
      <w:proofErr w:type="spellStart"/>
      <w:r w:rsidR="002A1F33">
        <w:rPr>
          <w:sz w:val="24"/>
          <w:szCs w:val="24"/>
        </w:rPr>
        <w:t>Th.</w:t>
      </w:r>
      <w:r w:rsidR="00F25632" w:rsidRPr="006F788D">
        <w:rPr>
          <w:sz w:val="24"/>
          <w:szCs w:val="24"/>
        </w:rPr>
        <w:t>D</w:t>
      </w:r>
      <w:proofErr w:type="spellEnd"/>
      <w:r w:rsidR="00F25632" w:rsidRPr="006F788D">
        <w:rPr>
          <w:sz w:val="24"/>
          <w:szCs w:val="24"/>
        </w:rPr>
        <w:t>. za </w:t>
      </w:r>
      <w:r w:rsidR="00135336">
        <w:rPr>
          <w:sz w:val="24"/>
          <w:szCs w:val="24"/>
        </w:rPr>
        <w:t xml:space="preserve">poskytnuté </w:t>
      </w:r>
      <w:r w:rsidR="00D72E7A">
        <w:rPr>
          <w:sz w:val="24"/>
          <w:szCs w:val="24"/>
        </w:rPr>
        <w:t xml:space="preserve">cenné </w:t>
      </w:r>
      <w:r w:rsidR="00F25632" w:rsidRPr="006F788D">
        <w:rPr>
          <w:sz w:val="24"/>
          <w:szCs w:val="24"/>
        </w:rPr>
        <w:t>odborné rady</w:t>
      </w:r>
      <w:r w:rsidR="00135336">
        <w:rPr>
          <w:sz w:val="24"/>
          <w:szCs w:val="24"/>
        </w:rPr>
        <w:t xml:space="preserve"> a</w:t>
      </w:r>
      <w:r w:rsidR="00F25632" w:rsidRPr="006F788D">
        <w:rPr>
          <w:sz w:val="24"/>
          <w:szCs w:val="24"/>
        </w:rPr>
        <w:t xml:space="preserve"> připomínky</w:t>
      </w:r>
      <w:r w:rsidR="00135336">
        <w:rPr>
          <w:sz w:val="24"/>
          <w:szCs w:val="24"/>
        </w:rPr>
        <w:t>,</w:t>
      </w:r>
      <w:r w:rsidR="00F25632" w:rsidRPr="006F788D">
        <w:rPr>
          <w:sz w:val="24"/>
          <w:szCs w:val="24"/>
        </w:rPr>
        <w:t xml:space="preserve"> </w:t>
      </w:r>
      <w:r w:rsidR="00135336" w:rsidRPr="00E13BC3">
        <w:rPr>
          <w:sz w:val="24"/>
          <w:szCs w:val="24"/>
        </w:rPr>
        <w:t>věnovaný čas</w:t>
      </w:r>
      <w:r w:rsidR="00135336" w:rsidRPr="006F788D">
        <w:rPr>
          <w:sz w:val="24"/>
          <w:szCs w:val="24"/>
        </w:rPr>
        <w:t xml:space="preserve"> </w:t>
      </w:r>
      <w:r w:rsidR="00F25632" w:rsidRPr="006F788D">
        <w:rPr>
          <w:sz w:val="24"/>
          <w:szCs w:val="24"/>
        </w:rPr>
        <w:t>a trpělivost, dále své rodině a blízkým za pomoc a podporu po celou dobu studia</w:t>
      </w:r>
      <w:r w:rsidR="00F25632">
        <w:rPr>
          <w:sz w:val="24"/>
          <w:szCs w:val="24"/>
        </w:rPr>
        <w:t>.</w:t>
      </w:r>
      <w:r w:rsidR="006F788D" w:rsidRPr="006F788D">
        <w:rPr>
          <w:sz w:val="24"/>
          <w:szCs w:val="24"/>
        </w:rPr>
        <w:tab/>
      </w:r>
      <w:r w:rsidR="006F788D" w:rsidRPr="006F788D">
        <w:rPr>
          <w:sz w:val="24"/>
          <w:szCs w:val="24"/>
        </w:rPr>
        <w:tab/>
      </w:r>
    </w:p>
    <w:sdt>
      <w:sdtPr>
        <w:rPr>
          <w:rFonts w:asciiTheme="minorHAnsi" w:eastAsiaTheme="minorHAnsi" w:hAnsiTheme="minorHAnsi" w:cstheme="minorBidi"/>
          <w:b/>
          <w:sz w:val="22"/>
          <w:szCs w:val="22"/>
          <w:lang w:eastAsia="en-US"/>
        </w:rPr>
        <w:id w:val="-2085754353"/>
        <w:docPartObj>
          <w:docPartGallery w:val="Table of Contents"/>
          <w:docPartUnique/>
        </w:docPartObj>
      </w:sdtPr>
      <w:sdtEndPr>
        <w:rPr>
          <w:rFonts w:ascii="Times New Roman" w:hAnsi="Times New Roman" w:cs="Times New Roman"/>
          <w:b w:val="0"/>
          <w:bCs/>
          <w:sz w:val="24"/>
          <w:szCs w:val="24"/>
        </w:rPr>
      </w:sdtEndPr>
      <w:sdtContent>
        <w:p w14:paraId="6099F42F" w14:textId="1D2F2985" w:rsidR="0078576A" w:rsidRPr="00F25632" w:rsidRDefault="00B97E08" w:rsidP="00F25632">
          <w:pPr>
            <w:pStyle w:val="Promnn"/>
            <w:jc w:val="both"/>
            <w:rPr>
              <w:b/>
              <w:bCs/>
              <w:sz w:val="28"/>
              <w:szCs w:val="28"/>
            </w:rPr>
          </w:pPr>
          <w:r w:rsidRPr="00F25632">
            <w:rPr>
              <w:b/>
              <w:bCs/>
              <w:sz w:val="28"/>
              <w:szCs w:val="28"/>
            </w:rPr>
            <w:t>OBSAH</w:t>
          </w:r>
        </w:p>
        <w:p w14:paraId="76AB314D" w14:textId="18B371B9" w:rsidR="009834CB" w:rsidRPr="009834CB" w:rsidRDefault="00F92791">
          <w:pPr>
            <w:pStyle w:val="Obsah1"/>
            <w:tabs>
              <w:tab w:val="right" w:leader="dot" w:pos="8494"/>
            </w:tabs>
            <w:rPr>
              <w:rFonts w:ascii="Times New Roman" w:eastAsiaTheme="minorEastAsia" w:hAnsi="Times New Roman" w:cs="Times New Roman"/>
              <w:noProof/>
              <w:kern w:val="2"/>
              <w:sz w:val="24"/>
              <w:szCs w:val="24"/>
              <w:lang w:eastAsia="cs-CZ"/>
              <w14:ligatures w14:val="standardContextual"/>
            </w:rPr>
          </w:pPr>
          <w:r w:rsidRPr="009834CB">
            <w:rPr>
              <w:rFonts w:ascii="Times New Roman" w:hAnsi="Times New Roman" w:cs="Times New Roman"/>
              <w:sz w:val="24"/>
              <w:szCs w:val="24"/>
            </w:rPr>
            <w:fldChar w:fldCharType="begin"/>
          </w:r>
          <w:r w:rsidRPr="009834CB">
            <w:rPr>
              <w:rFonts w:ascii="Times New Roman" w:hAnsi="Times New Roman" w:cs="Times New Roman"/>
              <w:sz w:val="24"/>
              <w:szCs w:val="24"/>
            </w:rPr>
            <w:instrText xml:space="preserve"> TOC \o "1-4" \h \z \u </w:instrText>
          </w:r>
          <w:r w:rsidRPr="009834CB">
            <w:rPr>
              <w:rFonts w:ascii="Times New Roman" w:hAnsi="Times New Roman" w:cs="Times New Roman"/>
              <w:sz w:val="24"/>
              <w:szCs w:val="24"/>
            </w:rPr>
            <w:fldChar w:fldCharType="separate"/>
          </w:r>
          <w:hyperlink w:anchor="_Toc164104313" w:history="1">
            <w:r w:rsidR="009834CB" w:rsidRPr="009834CB">
              <w:rPr>
                <w:rStyle w:val="Hypertextovodkaz"/>
                <w:rFonts w:ascii="Times New Roman" w:hAnsi="Times New Roman" w:cs="Times New Roman"/>
                <w:noProof/>
                <w:sz w:val="24"/>
                <w:szCs w:val="24"/>
              </w:rPr>
              <w:t>Úvod</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_Toc164104313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6</w:t>
            </w:r>
            <w:r w:rsidR="009834CB" w:rsidRPr="009834CB">
              <w:rPr>
                <w:rFonts w:ascii="Times New Roman" w:hAnsi="Times New Roman" w:cs="Times New Roman"/>
                <w:noProof/>
                <w:webHidden/>
                <w:sz w:val="24"/>
                <w:szCs w:val="24"/>
              </w:rPr>
              <w:fldChar w:fldCharType="end"/>
            </w:r>
          </w:hyperlink>
        </w:p>
        <w:p w14:paraId="208F554E" w14:textId="2BEE571A" w:rsidR="009834CB" w:rsidRPr="009834CB" w:rsidRDefault="00000000">
          <w:pPr>
            <w:pStyle w:val="Obsah1"/>
            <w:tabs>
              <w:tab w:val="left" w:pos="44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14" w:history="1">
            <w:r w:rsidR="009834CB" w:rsidRPr="009834CB">
              <w:rPr>
                <w:rStyle w:val="Hypertextovodkaz"/>
                <w:rFonts w:ascii="Times New Roman" w:hAnsi="Times New Roman" w:cs="Times New Roman"/>
                <w:noProof/>
                <w:sz w:val="24"/>
                <w:szCs w:val="24"/>
              </w:rPr>
              <w:t>1</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Sociální nauka církve</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_Toc164104314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8</w:t>
            </w:r>
            <w:r w:rsidR="009834CB" w:rsidRPr="009834CB">
              <w:rPr>
                <w:rFonts w:ascii="Times New Roman" w:hAnsi="Times New Roman" w:cs="Times New Roman"/>
                <w:noProof/>
                <w:webHidden/>
                <w:sz w:val="24"/>
                <w:szCs w:val="24"/>
              </w:rPr>
              <w:fldChar w:fldCharType="end"/>
            </w:r>
          </w:hyperlink>
        </w:p>
        <w:p w14:paraId="35C84E67" w14:textId="6A554047" w:rsidR="009834CB" w:rsidRPr="009834CB" w:rsidRDefault="00000000" w:rsidP="005258CC">
          <w:pPr>
            <w:pStyle w:val="Obsah2"/>
            <w:rPr>
              <w:rFonts w:eastAsiaTheme="minorEastAsia"/>
              <w:kern w:val="2"/>
              <w:lang w:eastAsia="cs-CZ"/>
              <w14:ligatures w14:val="standardContextual"/>
            </w:rPr>
          </w:pPr>
          <w:hyperlink w:anchor="_Toc164104315" w:history="1">
            <w:r w:rsidR="009834CB" w:rsidRPr="009834CB">
              <w:rPr>
                <w:rStyle w:val="Hypertextovodkaz"/>
              </w:rPr>
              <w:t>1.1</w:t>
            </w:r>
            <w:r w:rsidR="009834CB" w:rsidRPr="009834CB">
              <w:rPr>
                <w:rFonts w:eastAsiaTheme="minorEastAsia"/>
                <w:kern w:val="2"/>
                <w:lang w:eastAsia="cs-CZ"/>
                <w14:ligatures w14:val="standardContextual"/>
              </w:rPr>
              <w:tab/>
            </w:r>
            <w:r w:rsidR="009834CB" w:rsidRPr="009834CB">
              <w:rPr>
                <w:rStyle w:val="Hypertextovodkaz"/>
              </w:rPr>
              <w:t>Sociální etika a sociální nauka církve</w:t>
            </w:r>
            <w:r w:rsidR="009834CB" w:rsidRPr="009834CB">
              <w:rPr>
                <w:webHidden/>
              </w:rPr>
              <w:tab/>
            </w:r>
            <w:r w:rsidR="009834CB" w:rsidRPr="009834CB">
              <w:rPr>
                <w:webHidden/>
              </w:rPr>
              <w:fldChar w:fldCharType="begin"/>
            </w:r>
            <w:r w:rsidR="009834CB" w:rsidRPr="009834CB">
              <w:rPr>
                <w:webHidden/>
              </w:rPr>
              <w:instrText xml:space="preserve"> PAGEREF _Toc164104315 \h </w:instrText>
            </w:r>
            <w:r w:rsidR="009834CB" w:rsidRPr="009834CB">
              <w:rPr>
                <w:webHidden/>
              </w:rPr>
            </w:r>
            <w:r w:rsidR="009834CB" w:rsidRPr="009834CB">
              <w:rPr>
                <w:webHidden/>
              </w:rPr>
              <w:fldChar w:fldCharType="separate"/>
            </w:r>
            <w:r w:rsidR="009834CB" w:rsidRPr="009834CB">
              <w:rPr>
                <w:webHidden/>
              </w:rPr>
              <w:t>8</w:t>
            </w:r>
            <w:r w:rsidR="009834CB" w:rsidRPr="009834CB">
              <w:rPr>
                <w:webHidden/>
              </w:rPr>
              <w:fldChar w:fldCharType="end"/>
            </w:r>
          </w:hyperlink>
        </w:p>
        <w:p w14:paraId="6074A0AE" w14:textId="61CB157F" w:rsidR="009834CB" w:rsidRPr="009834CB" w:rsidRDefault="00000000" w:rsidP="005258CC">
          <w:pPr>
            <w:pStyle w:val="Obsah2"/>
            <w:rPr>
              <w:rFonts w:eastAsiaTheme="minorEastAsia"/>
              <w:kern w:val="2"/>
              <w:lang w:eastAsia="cs-CZ"/>
              <w14:ligatures w14:val="standardContextual"/>
            </w:rPr>
          </w:pPr>
          <w:hyperlink w:anchor="_Toc164104316" w:history="1">
            <w:r w:rsidR="009834CB" w:rsidRPr="009834CB">
              <w:rPr>
                <w:rStyle w:val="Hypertextovodkaz"/>
              </w:rPr>
              <w:t>1.2</w:t>
            </w:r>
            <w:r w:rsidR="009834CB" w:rsidRPr="009834CB">
              <w:rPr>
                <w:rFonts w:eastAsiaTheme="minorEastAsia"/>
                <w:kern w:val="2"/>
                <w:lang w:eastAsia="cs-CZ"/>
                <w14:ligatures w14:val="standardContextual"/>
              </w:rPr>
              <w:tab/>
            </w:r>
            <w:r w:rsidR="009834CB" w:rsidRPr="009834CB">
              <w:rPr>
                <w:rStyle w:val="Hypertextovodkaz"/>
              </w:rPr>
              <w:t>Zdroje sociální nauky církve</w:t>
            </w:r>
            <w:r w:rsidR="009834CB" w:rsidRPr="009834CB">
              <w:rPr>
                <w:webHidden/>
              </w:rPr>
              <w:tab/>
            </w:r>
            <w:r w:rsidR="009834CB" w:rsidRPr="009834CB">
              <w:rPr>
                <w:webHidden/>
              </w:rPr>
              <w:fldChar w:fldCharType="begin"/>
            </w:r>
            <w:r w:rsidR="009834CB" w:rsidRPr="009834CB">
              <w:rPr>
                <w:webHidden/>
              </w:rPr>
              <w:instrText xml:space="preserve"> PAGEREF _Toc164104316 \h </w:instrText>
            </w:r>
            <w:r w:rsidR="009834CB" w:rsidRPr="009834CB">
              <w:rPr>
                <w:webHidden/>
              </w:rPr>
            </w:r>
            <w:r w:rsidR="009834CB" w:rsidRPr="009834CB">
              <w:rPr>
                <w:webHidden/>
              </w:rPr>
              <w:fldChar w:fldCharType="separate"/>
            </w:r>
            <w:r w:rsidR="009834CB" w:rsidRPr="009834CB">
              <w:rPr>
                <w:webHidden/>
              </w:rPr>
              <w:t>10</w:t>
            </w:r>
            <w:r w:rsidR="009834CB" w:rsidRPr="009834CB">
              <w:rPr>
                <w:webHidden/>
              </w:rPr>
              <w:fldChar w:fldCharType="end"/>
            </w:r>
          </w:hyperlink>
        </w:p>
        <w:p w14:paraId="75451630" w14:textId="3E4E443C" w:rsidR="009834CB" w:rsidRPr="009834CB" w:rsidRDefault="00000000" w:rsidP="005258CC">
          <w:pPr>
            <w:pStyle w:val="Obsah2"/>
            <w:rPr>
              <w:rFonts w:eastAsiaTheme="minorEastAsia"/>
              <w:kern w:val="2"/>
              <w:lang w:eastAsia="cs-CZ"/>
              <w14:ligatures w14:val="standardContextual"/>
            </w:rPr>
          </w:pPr>
          <w:hyperlink w:anchor="_Toc164104317" w:history="1">
            <w:r w:rsidR="009834CB" w:rsidRPr="009834CB">
              <w:rPr>
                <w:rStyle w:val="Hypertextovodkaz"/>
              </w:rPr>
              <w:t>1.3</w:t>
            </w:r>
            <w:r w:rsidR="009834CB" w:rsidRPr="009834CB">
              <w:rPr>
                <w:rFonts w:eastAsiaTheme="minorEastAsia"/>
                <w:kern w:val="2"/>
                <w:lang w:eastAsia="cs-CZ"/>
                <w14:ligatures w14:val="standardContextual"/>
              </w:rPr>
              <w:tab/>
            </w:r>
            <w:r w:rsidR="009834CB" w:rsidRPr="009834CB">
              <w:rPr>
                <w:rStyle w:val="Hypertextovodkaz"/>
              </w:rPr>
              <w:t>Vývoj sociální nauky církve</w:t>
            </w:r>
            <w:r w:rsidR="009834CB" w:rsidRPr="009834CB">
              <w:rPr>
                <w:webHidden/>
              </w:rPr>
              <w:tab/>
            </w:r>
            <w:r w:rsidR="009834CB" w:rsidRPr="009834CB">
              <w:rPr>
                <w:webHidden/>
              </w:rPr>
              <w:fldChar w:fldCharType="begin"/>
            </w:r>
            <w:r w:rsidR="009834CB" w:rsidRPr="009834CB">
              <w:rPr>
                <w:webHidden/>
              </w:rPr>
              <w:instrText xml:space="preserve"> PAGEREF _Toc164104317 \h </w:instrText>
            </w:r>
            <w:r w:rsidR="009834CB" w:rsidRPr="009834CB">
              <w:rPr>
                <w:webHidden/>
              </w:rPr>
            </w:r>
            <w:r w:rsidR="009834CB" w:rsidRPr="009834CB">
              <w:rPr>
                <w:webHidden/>
              </w:rPr>
              <w:fldChar w:fldCharType="separate"/>
            </w:r>
            <w:r w:rsidR="009834CB" w:rsidRPr="009834CB">
              <w:rPr>
                <w:webHidden/>
              </w:rPr>
              <w:t>12</w:t>
            </w:r>
            <w:r w:rsidR="009834CB" w:rsidRPr="009834CB">
              <w:rPr>
                <w:webHidden/>
              </w:rPr>
              <w:fldChar w:fldCharType="end"/>
            </w:r>
          </w:hyperlink>
        </w:p>
        <w:p w14:paraId="76712D9D" w14:textId="67B8651E" w:rsidR="009834CB" w:rsidRPr="009834CB" w:rsidRDefault="00000000" w:rsidP="005258CC">
          <w:pPr>
            <w:pStyle w:val="Obsah2"/>
            <w:rPr>
              <w:rFonts w:eastAsiaTheme="minorEastAsia"/>
              <w:kern w:val="2"/>
              <w:lang w:eastAsia="cs-CZ"/>
              <w14:ligatures w14:val="standardContextual"/>
            </w:rPr>
          </w:pPr>
          <w:hyperlink w:anchor="_Toc164104318" w:history="1">
            <w:r w:rsidR="009834CB" w:rsidRPr="009834CB">
              <w:rPr>
                <w:rStyle w:val="Hypertextovodkaz"/>
              </w:rPr>
              <w:t>1.4</w:t>
            </w:r>
            <w:r w:rsidR="009834CB" w:rsidRPr="009834CB">
              <w:rPr>
                <w:rFonts w:eastAsiaTheme="minorEastAsia"/>
                <w:kern w:val="2"/>
                <w:lang w:eastAsia="cs-CZ"/>
                <w14:ligatures w14:val="standardContextual"/>
              </w:rPr>
              <w:tab/>
            </w:r>
            <w:r w:rsidR="009834CB" w:rsidRPr="009834CB">
              <w:rPr>
                <w:rStyle w:val="Hypertextovodkaz"/>
              </w:rPr>
              <w:t>Principy sociální nauky církve</w:t>
            </w:r>
            <w:r w:rsidR="009834CB" w:rsidRPr="009834CB">
              <w:rPr>
                <w:webHidden/>
              </w:rPr>
              <w:tab/>
            </w:r>
            <w:r w:rsidR="009834CB" w:rsidRPr="009834CB">
              <w:rPr>
                <w:webHidden/>
              </w:rPr>
              <w:fldChar w:fldCharType="begin"/>
            </w:r>
            <w:r w:rsidR="009834CB" w:rsidRPr="009834CB">
              <w:rPr>
                <w:webHidden/>
              </w:rPr>
              <w:instrText xml:space="preserve"> PAGEREF _Toc164104318 \h </w:instrText>
            </w:r>
            <w:r w:rsidR="009834CB" w:rsidRPr="009834CB">
              <w:rPr>
                <w:webHidden/>
              </w:rPr>
            </w:r>
            <w:r w:rsidR="009834CB" w:rsidRPr="009834CB">
              <w:rPr>
                <w:webHidden/>
              </w:rPr>
              <w:fldChar w:fldCharType="separate"/>
            </w:r>
            <w:r w:rsidR="009834CB" w:rsidRPr="009834CB">
              <w:rPr>
                <w:webHidden/>
              </w:rPr>
              <w:t>16</w:t>
            </w:r>
            <w:r w:rsidR="009834CB" w:rsidRPr="009834CB">
              <w:rPr>
                <w:webHidden/>
              </w:rPr>
              <w:fldChar w:fldCharType="end"/>
            </w:r>
          </w:hyperlink>
        </w:p>
        <w:p w14:paraId="6EEFDBBD" w14:textId="680ABD8E" w:rsidR="009834CB" w:rsidRPr="009834CB" w:rsidRDefault="00000000" w:rsidP="005258CC">
          <w:pPr>
            <w:pStyle w:val="Obsah2"/>
            <w:rPr>
              <w:rFonts w:eastAsiaTheme="minorEastAsia"/>
              <w:kern w:val="2"/>
              <w:lang w:eastAsia="cs-CZ"/>
              <w14:ligatures w14:val="standardContextual"/>
            </w:rPr>
          </w:pPr>
          <w:hyperlink w:anchor="_Toc164104319" w:history="1">
            <w:r w:rsidR="009834CB" w:rsidRPr="009834CB">
              <w:rPr>
                <w:rStyle w:val="Hypertextovodkaz"/>
              </w:rPr>
              <w:t>1.5</w:t>
            </w:r>
            <w:r w:rsidR="009834CB" w:rsidRPr="009834CB">
              <w:rPr>
                <w:rFonts w:eastAsiaTheme="minorEastAsia"/>
                <w:kern w:val="2"/>
                <w:lang w:eastAsia="cs-CZ"/>
                <w14:ligatures w14:val="standardContextual"/>
              </w:rPr>
              <w:tab/>
            </w:r>
            <w:r w:rsidR="009834CB" w:rsidRPr="009834CB">
              <w:rPr>
                <w:rStyle w:val="Hypertextovodkaz"/>
              </w:rPr>
              <w:t>Metodologie sociální nauky církve</w:t>
            </w:r>
            <w:r w:rsidR="009834CB" w:rsidRPr="009834CB">
              <w:rPr>
                <w:webHidden/>
              </w:rPr>
              <w:tab/>
            </w:r>
            <w:r w:rsidR="009834CB" w:rsidRPr="009834CB">
              <w:rPr>
                <w:webHidden/>
              </w:rPr>
              <w:fldChar w:fldCharType="begin"/>
            </w:r>
            <w:r w:rsidR="009834CB" w:rsidRPr="009834CB">
              <w:rPr>
                <w:webHidden/>
              </w:rPr>
              <w:instrText xml:space="preserve"> PAGEREF _Toc164104319 \h </w:instrText>
            </w:r>
            <w:r w:rsidR="009834CB" w:rsidRPr="009834CB">
              <w:rPr>
                <w:webHidden/>
              </w:rPr>
            </w:r>
            <w:r w:rsidR="009834CB" w:rsidRPr="009834CB">
              <w:rPr>
                <w:webHidden/>
              </w:rPr>
              <w:fldChar w:fldCharType="separate"/>
            </w:r>
            <w:r w:rsidR="009834CB" w:rsidRPr="009834CB">
              <w:rPr>
                <w:webHidden/>
              </w:rPr>
              <w:t>17</w:t>
            </w:r>
            <w:r w:rsidR="009834CB" w:rsidRPr="009834CB">
              <w:rPr>
                <w:webHidden/>
              </w:rPr>
              <w:fldChar w:fldCharType="end"/>
            </w:r>
          </w:hyperlink>
        </w:p>
        <w:p w14:paraId="02CDDDAC" w14:textId="221A85DD" w:rsidR="009834CB" w:rsidRPr="009834CB" w:rsidRDefault="00000000">
          <w:pPr>
            <w:pStyle w:val="Obsah1"/>
            <w:tabs>
              <w:tab w:val="left" w:pos="44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20" w:history="1">
            <w:r w:rsidR="009834CB" w:rsidRPr="009834CB">
              <w:rPr>
                <w:rStyle w:val="Hypertextovodkaz"/>
                <w:rFonts w:ascii="Times New Roman" w:hAnsi="Times New Roman" w:cs="Times New Roman"/>
                <w:noProof/>
                <w:sz w:val="24"/>
                <w:szCs w:val="24"/>
              </w:rPr>
              <w:t>2</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Magisterium papeže Františka vzhledem k sociální nauce církve</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_Toc164104320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19</w:t>
            </w:r>
            <w:r w:rsidR="009834CB" w:rsidRPr="009834CB">
              <w:rPr>
                <w:rFonts w:ascii="Times New Roman" w:hAnsi="Times New Roman" w:cs="Times New Roman"/>
                <w:noProof/>
                <w:webHidden/>
                <w:sz w:val="24"/>
                <w:szCs w:val="24"/>
              </w:rPr>
              <w:fldChar w:fldCharType="end"/>
            </w:r>
          </w:hyperlink>
        </w:p>
        <w:p w14:paraId="2EBDB447" w14:textId="4551AAEC" w:rsidR="009834CB" w:rsidRPr="009834CB" w:rsidRDefault="00000000" w:rsidP="005258CC">
          <w:pPr>
            <w:pStyle w:val="Obsah2"/>
            <w:rPr>
              <w:rFonts w:eastAsiaTheme="minorEastAsia"/>
              <w:kern w:val="2"/>
              <w:lang w:eastAsia="cs-CZ"/>
              <w14:ligatures w14:val="standardContextual"/>
            </w:rPr>
          </w:pPr>
          <w:hyperlink w:anchor="_Toc164104321" w:history="1">
            <w:r w:rsidR="009834CB" w:rsidRPr="009834CB">
              <w:rPr>
                <w:rStyle w:val="Hypertextovodkaz"/>
              </w:rPr>
              <w:t>2.1</w:t>
            </w:r>
            <w:r w:rsidR="009834CB" w:rsidRPr="009834CB">
              <w:rPr>
                <w:rFonts w:eastAsiaTheme="minorEastAsia"/>
                <w:kern w:val="2"/>
                <w:lang w:eastAsia="cs-CZ"/>
                <w14:ligatures w14:val="standardContextual"/>
              </w:rPr>
              <w:tab/>
            </w:r>
            <w:r w:rsidR="009834CB" w:rsidRPr="009834CB">
              <w:rPr>
                <w:rStyle w:val="Hypertextovodkaz"/>
              </w:rPr>
              <w:t>Laudato Si´</w:t>
            </w:r>
            <w:r w:rsidR="009834CB" w:rsidRPr="009834CB">
              <w:rPr>
                <w:webHidden/>
              </w:rPr>
              <w:tab/>
            </w:r>
            <w:r w:rsidR="009834CB" w:rsidRPr="009834CB">
              <w:rPr>
                <w:webHidden/>
              </w:rPr>
              <w:fldChar w:fldCharType="begin"/>
            </w:r>
            <w:r w:rsidR="009834CB" w:rsidRPr="009834CB">
              <w:rPr>
                <w:webHidden/>
              </w:rPr>
              <w:instrText xml:space="preserve"> PAGEREF _Toc164104321 \h </w:instrText>
            </w:r>
            <w:r w:rsidR="009834CB" w:rsidRPr="009834CB">
              <w:rPr>
                <w:webHidden/>
              </w:rPr>
            </w:r>
            <w:r w:rsidR="009834CB" w:rsidRPr="009834CB">
              <w:rPr>
                <w:webHidden/>
              </w:rPr>
              <w:fldChar w:fldCharType="separate"/>
            </w:r>
            <w:r w:rsidR="009834CB" w:rsidRPr="009834CB">
              <w:rPr>
                <w:webHidden/>
              </w:rPr>
              <w:t>19</w:t>
            </w:r>
            <w:r w:rsidR="009834CB" w:rsidRPr="009834CB">
              <w:rPr>
                <w:webHidden/>
              </w:rPr>
              <w:fldChar w:fldCharType="end"/>
            </w:r>
          </w:hyperlink>
        </w:p>
        <w:p w14:paraId="3EB9C264" w14:textId="56C81E5F" w:rsidR="009834CB" w:rsidRPr="009834CB" w:rsidRDefault="00000000">
          <w:pPr>
            <w:pStyle w:val="Obsah3"/>
            <w:tabs>
              <w:tab w:val="left" w:pos="132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22" w:history="1">
            <w:r w:rsidR="009834CB" w:rsidRPr="009834CB">
              <w:rPr>
                <w:rStyle w:val="Hypertextovodkaz"/>
                <w:rFonts w:ascii="Times New Roman" w:hAnsi="Times New Roman" w:cs="Times New Roman"/>
                <w:noProof/>
                <w:sz w:val="24"/>
                <w:szCs w:val="24"/>
              </w:rPr>
              <w:t>2.1.1</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Adresáti encykliky</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_Toc164104322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19</w:t>
            </w:r>
            <w:r w:rsidR="009834CB" w:rsidRPr="009834CB">
              <w:rPr>
                <w:rFonts w:ascii="Times New Roman" w:hAnsi="Times New Roman" w:cs="Times New Roman"/>
                <w:noProof/>
                <w:webHidden/>
                <w:sz w:val="24"/>
                <w:szCs w:val="24"/>
              </w:rPr>
              <w:fldChar w:fldCharType="end"/>
            </w:r>
          </w:hyperlink>
        </w:p>
        <w:p w14:paraId="77634274" w14:textId="4F5D72E5" w:rsidR="009834CB" w:rsidRPr="009834CB" w:rsidRDefault="00000000">
          <w:pPr>
            <w:pStyle w:val="Obsah3"/>
            <w:tabs>
              <w:tab w:val="left" w:pos="132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23" w:history="1">
            <w:r w:rsidR="009834CB" w:rsidRPr="009834CB">
              <w:rPr>
                <w:rStyle w:val="Hypertextovodkaz"/>
                <w:rFonts w:ascii="Times New Roman" w:hAnsi="Times New Roman" w:cs="Times New Roman"/>
                <w:noProof/>
                <w:sz w:val="24"/>
                <w:szCs w:val="24"/>
              </w:rPr>
              <w:t>2.1.2</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Struktura a metodologie encykliky</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_Toc164104323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20</w:t>
            </w:r>
            <w:r w:rsidR="009834CB" w:rsidRPr="009834CB">
              <w:rPr>
                <w:rFonts w:ascii="Times New Roman" w:hAnsi="Times New Roman" w:cs="Times New Roman"/>
                <w:noProof/>
                <w:webHidden/>
                <w:sz w:val="24"/>
                <w:szCs w:val="24"/>
              </w:rPr>
              <w:fldChar w:fldCharType="end"/>
            </w:r>
          </w:hyperlink>
        </w:p>
        <w:p w14:paraId="35F94AF6" w14:textId="58BA99D6" w:rsidR="009834CB" w:rsidRPr="009834CB" w:rsidRDefault="00000000">
          <w:pPr>
            <w:pStyle w:val="Obsah3"/>
            <w:tabs>
              <w:tab w:val="left" w:pos="132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24" w:history="1">
            <w:r w:rsidR="009834CB" w:rsidRPr="009834CB">
              <w:rPr>
                <w:rStyle w:val="Hypertextovodkaz"/>
                <w:rFonts w:ascii="Times New Roman" w:hAnsi="Times New Roman" w:cs="Times New Roman"/>
                <w:noProof/>
                <w:sz w:val="24"/>
                <w:szCs w:val="24"/>
              </w:rPr>
              <w:t>2.1.3</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Hlavní témata encykliky</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_Toc164104324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21</w:t>
            </w:r>
            <w:r w:rsidR="009834CB" w:rsidRPr="009834CB">
              <w:rPr>
                <w:rFonts w:ascii="Times New Roman" w:hAnsi="Times New Roman" w:cs="Times New Roman"/>
                <w:noProof/>
                <w:webHidden/>
                <w:sz w:val="24"/>
                <w:szCs w:val="24"/>
              </w:rPr>
              <w:fldChar w:fldCharType="end"/>
            </w:r>
          </w:hyperlink>
        </w:p>
        <w:p w14:paraId="37BD8BB8" w14:textId="19467E2F" w:rsidR="009834CB" w:rsidRPr="009834CB" w:rsidRDefault="00000000">
          <w:pPr>
            <w:pStyle w:val="Obsah4"/>
            <w:tabs>
              <w:tab w:val="left" w:pos="154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25" w:history="1">
            <w:r w:rsidR="009834CB" w:rsidRPr="009834CB">
              <w:rPr>
                <w:rStyle w:val="Hypertextovodkaz"/>
                <w:rFonts w:ascii="Times New Roman" w:hAnsi="Times New Roman" w:cs="Times New Roman"/>
                <w:noProof/>
                <w:sz w:val="24"/>
                <w:szCs w:val="24"/>
              </w:rPr>
              <w:t>2.1.3.1</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Environmentální situace</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_Toc164104325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21</w:t>
            </w:r>
            <w:r w:rsidR="009834CB" w:rsidRPr="009834CB">
              <w:rPr>
                <w:rFonts w:ascii="Times New Roman" w:hAnsi="Times New Roman" w:cs="Times New Roman"/>
                <w:noProof/>
                <w:webHidden/>
                <w:sz w:val="24"/>
                <w:szCs w:val="24"/>
              </w:rPr>
              <w:fldChar w:fldCharType="end"/>
            </w:r>
          </w:hyperlink>
        </w:p>
        <w:p w14:paraId="7DA5EF33" w14:textId="0918BC19" w:rsidR="009834CB" w:rsidRPr="009834CB" w:rsidRDefault="00000000">
          <w:pPr>
            <w:pStyle w:val="Obsah4"/>
            <w:tabs>
              <w:tab w:val="left" w:pos="154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26" w:history="1">
            <w:r w:rsidR="009834CB" w:rsidRPr="009834CB">
              <w:rPr>
                <w:rStyle w:val="Hypertextovodkaz"/>
                <w:rFonts w:ascii="Times New Roman" w:hAnsi="Times New Roman" w:cs="Times New Roman"/>
                <w:noProof/>
                <w:sz w:val="24"/>
                <w:szCs w:val="24"/>
              </w:rPr>
              <w:t>2.1.3.2</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Biblické poselství a teologie stvoření</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_Toc164104326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23</w:t>
            </w:r>
            <w:r w:rsidR="009834CB" w:rsidRPr="009834CB">
              <w:rPr>
                <w:rFonts w:ascii="Times New Roman" w:hAnsi="Times New Roman" w:cs="Times New Roman"/>
                <w:noProof/>
                <w:webHidden/>
                <w:sz w:val="24"/>
                <w:szCs w:val="24"/>
              </w:rPr>
              <w:fldChar w:fldCharType="end"/>
            </w:r>
          </w:hyperlink>
        </w:p>
        <w:p w14:paraId="61D6842A" w14:textId="58EA7AAE" w:rsidR="009834CB" w:rsidRPr="009834CB" w:rsidRDefault="00000000">
          <w:pPr>
            <w:pStyle w:val="Obsah4"/>
            <w:tabs>
              <w:tab w:val="left" w:pos="154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27" w:history="1">
            <w:r w:rsidR="009834CB" w:rsidRPr="009834CB">
              <w:rPr>
                <w:rStyle w:val="Hypertextovodkaz"/>
                <w:rFonts w:ascii="Times New Roman" w:hAnsi="Times New Roman" w:cs="Times New Roman"/>
                <w:noProof/>
                <w:sz w:val="24"/>
                <w:szCs w:val="24"/>
              </w:rPr>
              <w:t>2.1.3.3</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Integrální ekologie</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_Toc164104327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25</w:t>
            </w:r>
            <w:r w:rsidR="009834CB" w:rsidRPr="009834CB">
              <w:rPr>
                <w:rFonts w:ascii="Times New Roman" w:hAnsi="Times New Roman" w:cs="Times New Roman"/>
                <w:noProof/>
                <w:webHidden/>
                <w:sz w:val="24"/>
                <w:szCs w:val="24"/>
              </w:rPr>
              <w:fldChar w:fldCharType="end"/>
            </w:r>
          </w:hyperlink>
        </w:p>
        <w:p w14:paraId="7D993D35" w14:textId="44EB00B0" w:rsidR="009834CB" w:rsidRPr="009834CB" w:rsidRDefault="00000000">
          <w:pPr>
            <w:pStyle w:val="Obsah4"/>
            <w:tabs>
              <w:tab w:val="left" w:pos="154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28" w:history="1">
            <w:r w:rsidR="009834CB" w:rsidRPr="009834CB">
              <w:rPr>
                <w:rStyle w:val="Hypertextovodkaz"/>
                <w:rFonts w:ascii="Times New Roman" w:hAnsi="Times New Roman" w:cs="Times New Roman"/>
                <w:noProof/>
                <w:sz w:val="24"/>
                <w:szCs w:val="24"/>
              </w:rPr>
              <w:t>2.1.3.4</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Ekologická konverze a změna životního stylu</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_Toc164104328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28</w:t>
            </w:r>
            <w:r w:rsidR="009834CB" w:rsidRPr="009834CB">
              <w:rPr>
                <w:rFonts w:ascii="Times New Roman" w:hAnsi="Times New Roman" w:cs="Times New Roman"/>
                <w:noProof/>
                <w:webHidden/>
                <w:sz w:val="24"/>
                <w:szCs w:val="24"/>
              </w:rPr>
              <w:fldChar w:fldCharType="end"/>
            </w:r>
          </w:hyperlink>
        </w:p>
        <w:p w14:paraId="7ACE276A" w14:textId="41284021" w:rsidR="009834CB" w:rsidRPr="009834CB" w:rsidRDefault="00000000" w:rsidP="005258CC">
          <w:pPr>
            <w:pStyle w:val="Obsah2"/>
            <w:rPr>
              <w:rFonts w:eastAsiaTheme="minorEastAsia"/>
              <w:kern w:val="2"/>
              <w:lang w:eastAsia="cs-CZ"/>
              <w14:ligatures w14:val="standardContextual"/>
            </w:rPr>
          </w:pPr>
          <w:hyperlink w:anchor="_Toc164104329" w:history="1">
            <w:r w:rsidR="009834CB" w:rsidRPr="009834CB">
              <w:rPr>
                <w:rStyle w:val="Hypertextovodkaz"/>
              </w:rPr>
              <w:t>2.2</w:t>
            </w:r>
            <w:r w:rsidR="009834CB" w:rsidRPr="009834CB">
              <w:rPr>
                <w:rFonts w:eastAsiaTheme="minorEastAsia"/>
                <w:kern w:val="2"/>
                <w:lang w:eastAsia="cs-CZ"/>
                <w14:ligatures w14:val="standardContextual"/>
              </w:rPr>
              <w:tab/>
            </w:r>
            <w:r w:rsidR="009834CB" w:rsidRPr="009834CB">
              <w:rPr>
                <w:rStyle w:val="Hypertextovodkaz"/>
              </w:rPr>
              <w:t>Aktivity po vydání encykliky Laudato Si´</w:t>
            </w:r>
            <w:r w:rsidR="009834CB" w:rsidRPr="009834CB">
              <w:rPr>
                <w:webHidden/>
              </w:rPr>
              <w:tab/>
            </w:r>
            <w:r w:rsidR="009834CB" w:rsidRPr="009834CB">
              <w:rPr>
                <w:webHidden/>
              </w:rPr>
              <w:fldChar w:fldCharType="begin"/>
            </w:r>
            <w:r w:rsidR="009834CB" w:rsidRPr="009834CB">
              <w:rPr>
                <w:webHidden/>
              </w:rPr>
              <w:instrText xml:space="preserve"> PAGEREF _Toc164104329 \h </w:instrText>
            </w:r>
            <w:r w:rsidR="009834CB" w:rsidRPr="009834CB">
              <w:rPr>
                <w:webHidden/>
              </w:rPr>
            </w:r>
            <w:r w:rsidR="009834CB" w:rsidRPr="009834CB">
              <w:rPr>
                <w:webHidden/>
              </w:rPr>
              <w:fldChar w:fldCharType="separate"/>
            </w:r>
            <w:r w:rsidR="009834CB" w:rsidRPr="009834CB">
              <w:rPr>
                <w:webHidden/>
              </w:rPr>
              <w:t>32</w:t>
            </w:r>
            <w:r w:rsidR="009834CB" w:rsidRPr="009834CB">
              <w:rPr>
                <w:webHidden/>
              </w:rPr>
              <w:fldChar w:fldCharType="end"/>
            </w:r>
          </w:hyperlink>
        </w:p>
        <w:p w14:paraId="51CB15CD" w14:textId="1301C446" w:rsidR="009834CB" w:rsidRPr="009834CB" w:rsidRDefault="00000000" w:rsidP="005258CC">
          <w:pPr>
            <w:pStyle w:val="Obsah2"/>
            <w:rPr>
              <w:rFonts w:eastAsiaTheme="minorEastAsia"/>
              <w:kern w:val="2"/>
              <w:lang w:eastAsia="cs-CZ"/>
              <w14:ligatures w14:val="standardContextual"/>
            </w:rPr>
          </w:pPr>
          <w:hyperlink w:anchor="_Toc164104330" w:history="1">
            <w:r w:rsidR="009834CB" w:rsidRPr="009834CB">
              <w:rPr>
                <w:rStyle w:val="Hypertextovodkaz"/>
              </w:rPr>
              <w:t>2.3</w:t>
            </w:r>
            <w:r w:rsidR="009834CB" w:rsidRPr="009834CB">
              <w:rPr>
                <w:rFonts w:eastAsiaTheme="minorEastAsia"/>
                <w:kern w:val="2"/>
                <w:lang w:eastAsia="cs-CZ"/>
                <w14:ligatures w14:val="standardContextual"/>
              </w:rPr>
              <w:tab/>
            </w:r>
            <w:r w:rsidR="009834CB" w:rsidRPr="009834CB">
              <w:rPr>
                <w:rStyle w:val="Hypertextovodkaz"/>
              </w:rPr>
              <w:t>Exhortace Laudate Deum</w:t>
            </w:r>
            <w:r w:rsidR="009834CB" w:rsidRPr="009834CB">
              <w:rPr>
                <w:webHidden/>
              </w:rPr>
              <w:tab/>
            </w:r>
            <w:r w:rsidR="009834CB" w:rsidRPr="009834CB">
              <w:rPr>
                <w:webHidden/>
              </w:rPr>
              <w:fldChar w:fldCharType="begin"/>
            </w:r>
            <w:r w:rsidR="009834CB" w:rsidRPr="009834CB">
              <w:rPr>
                <w:webHidden/>
              </w:rPr>
              <w:instrText xml:space="preserve"> PAGEREF _Toc164104330 \h </w:instrText>
            </w:r>
            <w:r w:rsidR="009834CB" w:rsidRPr="009834CB">
              <w:rPr>
                <w:webHidden/>
              </w:rPr>
            </w:r>
            <w:r w:rsidR="009834CB" w:rsidRPr="009834CB">
              <w:rPr>
                <w:webHidden/>
              </w:rPr>
              <w:fldChar w:fldCharType="separate"/>
            </w:r>
            <w:r w:rsidR="009834CB" w:rsidRPr="009834CB">
              <w:rPr>
                <w:webHidden/>
              </w:rPr>
              <w:t>33</w:t>
            </w:r>
            <w:r w:rsidR="009834CB" w:rsidRPr="009834CB">
              <w:rPr>
                <w:webHidden/>
              </w:rPr>
              <w:fldChar w:fldCharType="end"/>
            </w:r>
          </w:hyperlink>
        </w:p>
        <w:p w14:paraId="771042E5" w14:textId="3E105BC3" w:rsidR="009834CB" w:rsidRPr="009834CB" w:rsidRDefault="00000000">
          <w:pPr>
            <w:pStyle w:val="Obsah1"/>
            <w:tabs>
              <w:tab w:val="left" w:pos="44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31" w:history="1">
            <w:r w:rsidR="009834CB" w:rsidRPr="009834CB">
              <w:rPr>
                <w:rStyle w:val="Hypertextovodkaz"/>
                <w:rFonts w:ascii="Times New Roman" w:hAnsi="Times New Roman" w:cs="Times New Roman"/>
                <w:noProof/>
                <w:sz w:val="24"/>
                <w:szCs w:val="24"/>
              </w:rPr>
              <w:t>3</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Environmentální témata v základním vzdělávání</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_Toc164104331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36</w:t>
            </w:r>
            <w:r w:rsidR="009834CB" w:rsidRPr="009834CB">
              <w:rPr>
                <w:rFonts w:ascii="Times New Roman" w:hAnsi="Times New Roman" w:cs="Times New Roman"/>
                <w:noProof/>
                <w:webHidden/>
                <w:sz w:val="24"/>
                <w:szCs w:val="24"/>
              </w:rPr>
              <w:fldChar w:fldCharType="end"/>
            </w:r>
          </w:hyperlink>
        </w:p>
        <w:p w14:paraId="45E33AD6" w14:textId="20197F08" w:rsidR="009834CB" w:rsidRPr="009834CB" w:rsidRDefault="00000000" w:rsidP="005258CC">
          <w:pPr>
            <w:pStyle w:val="Obsah2"/>
            <w:rPr>
              <w:rFonts w:eastAsiaTheme="minorEastAsia"/>
              <w:kern w:val="2"/>
              <w:lang w:eastAsia="cs-CZ"/>
              <w14:ligatures w14:val="standardContextual"/>
            </w:rPr>
          </w:pPr>
          <w:hyperlink w:anchor="_Toc164104332" w:history="1">
            <w:r w:rsidR="009834CB" w:rsidRPr="009834CB">
              <w:rPr>
                <w:rStyle w:val="Hypertextovodkaz"/>
                <w:bCs/>
                <w:iCs/>
              </w:rPr>
              <w:t>3.1</w:t>
            </w:r>
            <w:r w:rsidR="009834CB" w:rsidRPr="009834CB">
              <w:rPr>
                <w:rFonts w:eastAsiaTheme="minorEastAsia"/>
                <w:kern w:val="2"/>
                <w:lang w:eastAsia="cs-CZ"/>
                <w14:ligatures w14:val="standardContextual"/>
              </w:rPr>
              <w:tab/>
            </w:r>
            <w:r w:rsidR="009834CB" w:rsidRPr="009834CB">
              <w:rPr>
                <w:rStyle w:val="Hypertextovodkaz"/>
                <w:bCs/>
                <w:iCs/>
              </w:rPr>
              <w:t>Legislativní, strategické a kurikulární dokumenty upravující vzdělávání</w:t>
            </w:r>
            <w:r w:rsidR="009834CB" w:rsidRPr="009834CB">
              <w:rPr>
                <w:webHidden/>
              </w:rPr>
              <w:tab/>
            </w:r>
            <w:r w:rsidR="009834CB" w:rsidRPr="009834CB">
              <w:rPr>
                <w:webHidden/>
              </w:rPr>
              <w:fldChar w:fldCharType="begin"/>
            </w:r>
            <w:r w:rsidR="009834CB" w:rsidRPr="009834CB">
              <w:rPr>
                <w:webHidden/>
              </w:rPr>
              <w:instrText xml:space="preserve"> PAGEREF _Toc164104332 \h </w:instrText>
            </w:r>
            <w:r w:rsidR="009834CB" w:rsidRPr="009834CB">
              <w:rPr>
                <w:webHidden/>
              </w:rPr>
            </w:r>
            <w:r w:rsidR="009834CB" w:rsidRPr="009834CB">
              <w:rPr>
                <w:webHidden/>
              </w:rPr>
              <w:fldChar w:fldCharType="separate"/>
            </w:r>
            <w:r w:rsidR="009834CB" w:rsidRPr="009834CB">
              <w:rPr>
                <w:webHidden/>
              </w:rPr>
              <w:t>36</w:t>
            </w:r>
            <w:r w:rsidR="009834CB" w:rsidRPr="009834CB">
              <w:rPr>
                <w:webHidden/>
              </w:rPr>
              <w:fldChar w:fldCharType="end"/>
            </w:r>
          </w:hyperlink>
        </w:p>
        <w:p w14:paraId="3954F018" w14:textId="60F5F35E" w:rsidR="009834CB" w:rsidRPr="009834CB" w:rsidRDefault="00000000" w:rsidP="005258CC">
          <w:pPr>
            <w:pStyle w:val="Obsah2"/>
            <w:rPr>
              <w:rFonts w:eastAsiaTheme="minorEastAsia"/>
              <w:kern w:val="2"/>
              <w:lang w:eastAsia="cs-CZ"/>
              <w14:ligatures w14:val="standardContextual"/>
            </w:rPr>
          </w:pPr>
          <w:hyperlink w:anchor="_Toc164104333" w:history="1">
            <w:r w:rsidR="009834CB" w:rsidRPr="009834CB">
              <w:rPr>
                <w:rStyle w:val="Hypertextovodkaz"/>
                <w:bCs/>
                <w:iCs/>
              </w:rPr>
              <w:t>3.2</w:t>
            </w:r>
            <w:r w:rsidR="009834CB" w:rsidRPr="009834CB">
              <w:rPr>
                <w:rFonts w:eastAsiaTheme="minorEastAsia"/>
                <w:kern w:val="2"/>
                <w:lang w:eastAsia="cs-CZ"/>
                <w14:ligatures w14:val="standardContextual"/>
              </w:rPr>
              <w:tab/>
            </w:r>
            <w:r w:rsidR="009834CB" w:rsidRPr="009834CB">
              <w:rPr>
                <w:rStyle w:val="Hypertextovodkaz"/>
                <w:bCs/>
                <w:iCs/>
              </w:rPr>
              <w:t>Legislativní, strategické a kurikulární dokumenty upravující výuku náboženství</w:t>
            </w:r>
            <w:r w:rsidR="009834CB" w:rsidRPr="009834CB">
              <w:rPr>
                <w:webHidden/>
              </w:rPr>
              <w:tab/>
            </w:r>
            <w:r w:rsidR="005258CC">
              <w:rPr>
                <w:webHidden/>
              </w:rPr>
              <w:tab/>
            </w:r>
            <w:r w:rsidR="009834CB" w:rsidRPr="009834CB">
              <w:rPr>
                <w:webHidden/>
              </w:rPr>
              <w:fldChar w:fldCharType="begin"/>
            </w:r>
            <w:r w:rsidR="009834CB" w:rsidRPr="009834CB">
              <w:rPr>
                <w:webHidden/>
              </w:rPr>
              <w:instrText xml:space="preserve"> PAGEREF _Toc164104333 \h </w:instrText>
            </w:r>
            <w:r w:rsidR="009834CB" w:rsidRPr="009834CB">
              <w:rPr>
                <w:webHidden/>
              </w:rPr>
            </w:r>
            <w:r w:rsidR="009834CB" w:rsidRPr="009834CB">
              <w:rPr>
                <w:webHidden/>
              </w:rPr>
              <w:fldChar w:fldCharType="separate"/>
            </w:r>
            <w:r w:rsidR="009834CB" w:rsidRPr="009834CB">
              <w:rPr>
                <w:webHidden/>
              </w:rPr>
              <w:t>38</w:t>
            </w:r>
            <w:r w:rsidR="009834CB" w:rsidRPr="009834CB">
              <w:rPr>
                <w:webHidden/>
              </w:rPr>
              <w:fldChar w:fldCharType="end"/>
            </w:r>
          </w:hyperlink>
        </w:p>
        <w:p w14:paraId="0A8BA615" w14:textId="6A0F799E" w:rsidR="009834CB" w:rsidRPr="005258CC" w:rsidRDefault="00000000" w:rsidP="005258CC">
          <w:pPr>
            <w:pStyle w:val="Obsah2"/>
            <w:rPr>
              <w:rFonts w:eastAsiaTheme="minorEastAsia"/>
              <w:kern w:val="2"/>
              <w:lang w:eastAsia="cs-CZ"/>
              <w14:ligatures w14:val="standardContextual"/>
            </w:rPr>
          </w:pPr>
          <w:hyperlink w:anchor="_Toc164104334" w:history="1">
            <w:r w:rsidR="009834CB" w:rsidRPr="005258CC">
              <w:rPr>
                <w:rStyle w:val="Hypertextovodkaz"/>
              </w:rPr>
              <w:t>3.3</w:t>
            </w:r>
            <w:r w:rsidR="009834CB" w:rsidRPr="005258CC">
              <w:rPr>
                <w:rFonts w:eastAsiaTheme="minorEastAsia"/>
                <w:kern w:val="2"/>
                <w:lang w:eastAsia="cs-CZ"/>
                <w14:ligatures w14:val="standardContextual"/>
              </w:rPr>
              <w:tab/>
            </w:r>
            <w:r w:rsidR="009834CB" w:rsidRPr="005258CC">
              <w:rPr>
                <w:rStyle w:val="Hypertextovodkaz"/>
              </w:rPr>
              <w:t>Environmentální výchova jako průřezové téma dle Rámcového vzdělávacího programu pro základní vzdělávání</w:t>
            </w:r>
            <w:r w:rsidR="009834CB" w:rsidRPr="005258CC">
              <w:rPr>
                <w:webHidden/>
              </w:rPr>
              <w:tab/>
            </w:r>
            <w:r w:rsidR="009834CB" w:rsidRPr="005258CC">
              <w:rPr>
                <w:webHidden/>
              </w:rPr>
              <w:fldChar w:fldCharType="begin"/>
            </w:r>
            <w:r w:rsidR="009834CB" w:rsidRPr="005258CC">
              <w:rPr>
                <w:webHidden/>
              </w:rPr>
              <w:instrText xml:space="preserve"> PAGEREF _Toc164104334 \h </w:instrText>
            </w:r>
            <w:r w:rsidR="009834CB" w:rsidRPr="005258CC">
              <w:rPr>
                <w:webHidden/>
              </w:rPr>
            </w:r>
            <w:r w:rsidR="009834CB" w:rsidRPr="005258CC">
              <w:rPr>
                <w:webHidden/>
              </w:rPr>
              <w:fldChar w:fldCharType="separate"/>
            </w:r>
            <w:r w:rsidR="009834CB" w:rsidRPr="005258CC">
              <w:rPr>
                <w:webHidden/>
              </w:rPr>
              <w:t>40</w:t>
            </w:r>
            <w:r w:rsidR="009834CB" w:rsidRPr="005258CC">
              <w:rPr>
                <w:webHidden/>
              </w:rPr>
              <w:fldChar w:fldCharType="end"/>
            </w:r>
          </w:hyperlink>
        </w:p>
        <w:p w14:paraId="2A6F338B" w14:textId="62AC93B1" w:rsidR="009834CB" w:rsidRPr="009834CB" w:rsidRDefault="00000000" w:rsidP="005258CC">
          <w:pPr>
            <w:pStyle w:val="Obsah2"/>
            <w:rPr>
              <w:rFonts w:eastAsiaTheme="minorEastAsia"/>
              <w:kern w:val="2"/>
              <w:lang w:eastAsia="cs-CZ"/>
              <w14:ligatures w14:val="standardContextual"/>
            </w:rPr>
          </w:pPr>
          <w:hyperlink w:anchor="_Toc164104335" w:history="1">
            <w:r w:rsidR="009834CB" w:rsidRPr="009834CB">
              <w:rPr>
                <w:rStyle w:val="Hypertextovodkaz"/>
              </w:rPr>
              <w:t>3.4</w:t>
            </w:r>
            <w:r w:rsidR="009834CB" w:rsidRPr="009834CB">
              <w:rPr>
                <w:rFonts w:eastAsiaTheme="minorEastAsia"/>
                <w:kern w:val="2"/>
                <w:lang w:eastAsia="cs-CZ"/>
                <w14:ligatures w14:val="standardContextual"/>
              </w:rPr>
              <w:tab/>
            </w:r>
            <w:r w:rsidR="009834CB" w:rsidRPr="009834CB">
              <w:rPr>
                <w:rStyle w:val="Hypertextovodkaz"/>
              </w:rPr>
              <w:t>Environmentální témata dle Dokumentu pro náboženské vzdělávání dětí v České republice</w:t>
            </w:r>
            <w:r w:rsidR="009834CB" w:rsidRPr="009834CB">
              <w:rPr>
                <w:webHidden/>
              </w:rPr>
              <w:tab/>
            </w:r>
            <w:r w:rsidR="009834CB" w:rsidRPr="009834CB">
              <w:rPr>
                <w:webHidden/>
              </w:rPr>
              <w:fldChar w:fldCharType="begin"/>
            </w:r>
            <w:r w:rsidR="009834CB" w:rsidRPr="009834CB">
              <w:rPr>
                <w:webHidden/>
              </w:rPr>
              <w:instrText xml:space="preserve"> PAGEREF _Toc164104335 \h </w:instrText>
            </w:r>
            <w:r w:rsidR="009834CB" w:rsidRPr="009834CB">
              <w:rPr>
                <w:webHidden/>
              </w:rPr>
            </w:r>
            <w:r w:rsidR="009834CB" w:rsidRPr="009834CB">
              <w:rPr>
                <w:webHidden/>
              </w:rPr>
              <w:fldChar w:fldCharType="separate"/>
            </w:r>
            <w:r w:rsidR="009834CB" w:rsidRPr="009834CB">
              <w:rPr>
                <w:webHidden/>
              </w:rPr>
              <w:t>41</w:t>
            </w:r>
            <w:r w:rsidR="009834CB" w:rsidRPr="009834CB">
              <w:rPr>
                <w:webHidden/>
              </w:rPr>
              <w:fldChar w:fldCharType="end"/>
            </w:r>
          </w:hyperlink>
        </w:p>
        <w:p w14:paraId="07193304" w14:textId="0BBA78A1" w:rsidR="009834CB" w:rsidRPr="009834CB" w:rsidRDefault="00000000">
          <w:pPr>
            <w:pStyle w:val="Obsah1"/>
            <w:tabs>
              <w:tab w:val="left" w:pos="44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36" w:history="1">
            <w:r w:rsidR="009834CB" w:rsidRPr="009834CB">
              <w:rPr>
                <w:rStyle w:val="Hypertextovodkaz"/>
                <w:rFonts w:ascii="Times New Roman" w:hAnsi="Times New Roman" w:cs="Times New Roman"/>
                <w:noProof/>
                <w:sz w:val="24"/>
                <w:szCs w:val="24"/>
              </w:rPr>
              <w:t>4</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Návrh metodiky pro výuku náboženství</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_Toc164104336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43</w:t>
            </w:r>
            <w:r w:rsidR="009834CB" w:rsidRPr="009834CB">
              <w:rPr>
                <w:rFonts w:ascii="Times New Roman" w:hAnsi="Times New Roman" w:cs="Times New Roman"/>
                <w:noProof/>
                <w:webHidden/>
                <w:sz w:val="24"/>
                <w:szCs w:val="24"/>
              </w:rPr>
              <w:fldChar w:fldCharType="end"/>
            </w:r>
          </w:hyperlink>
        </w:p>
        <w:p w14:paraId="6CC6D9EC" w14:textId="3BED7E32" w:rsidR="009834CB" w:rsidRPr="009834CB" w:rsidRDefault="00000000" w:rsidP="005258CC">
          <w:pPr>
            <w:pStyle w:val="Obsah2"/>
            <w:rPr>
              <w:rFonts w:eastAsiaTheme="minorEastAsia"/>
              <w:kern w:val="2"/>
              <w:lang w:eastAsia="cs-CZ"/>
              <w14:ligatures w14:val="standardContextual"/>
            </w:rPr>
          </w:pPr>
          <w:hyperlink w:anchor="_Toc164104337" w:history="1">
            <w:r w:rsidR="009834CB" w:rsidRPr="009834CB">
              <w:rPr>
                <w:rStyle w:val="Hypertextovodkaz"/>
              </w:rPr>
              <w:t>4.1</w:t>
            </w:r>
            <w:r w:rsidR="009834CB" w:rsidRPr="009834CB">
              <w:rPr>
                <w:rFonts w:eastAsiaTheme="minorEastAsia"/>
                <w:kern w:val="2"/>
                <w:lang w:eastAsia="cs-CZ"/>
                <w14:ligatures w14:val="standardContextual"/>
              </w:rPr>
              <w:tab/>
            </w:r>
            <w:r w:rsidR="009834CB" w:rsidRPr="009834CB">
              <w:rPr>
                <w:rStyle w:val="Hypertextovodkaz"/>
              </w:rPr>
              <w:t>Význam a aktuálnost tématu</w:t>
            </w:r>
            <w:r w:rsidR="009834CB" w:rsidRPr="009834CB">
              <w:rPr>
                <w:webHidden/>
              </w:rPr>
              <w:tab/>
            </w:r>
            <w:r w:rsidR="009834CB" w:rsidRPr="009834CB">
              <w:rPr>
                <w:webHidden/>
              </w:rPr>
              <w:fldChar w:fldCharType="begin"/>
            </w:r>
            <w:r w:rsidR="009834CB" w:rsidRPr="009834CB">
              <w:rPr>
                <w:webHidden/>
              </w:rPr>
              <w:instrText xml:space="preserve"> PAGEREF _Toc164104337 \h </w:instrText>
            </w:r>
            <w:r w:rsidR="009834CB" w:rsidRPr="009834CB">
              <w:rPr>
                <w:webHidden/>
              </w:rPr>
            </w:r>
            <w:r w:rsidR="009834CB" w:rsidRPr="009834CB">
              <w:rPr>
                <w:webHidden/>
              </w:rPr>
              <w:fldChar w:fldCharType="separate"/>
            </w:r>
            <w:r w:rsidR="009834CB" w:rsidRPr="009834CB">
              <w:rPr>
                <w:webHidden/>
              </w:rPr>
              <w:t>43</w:t>
            </w:r>
            <w:r w:rsidR="009834CB" w:rsidRPr="009834CB">
              <w:rPr>
                <w:webHidden/>
              </w:rPr>
              <w:fldChar w:fldCharType="end"/>
            </w:r>
          </w:hyperlink>
        </w:p>
        <w:p w14:paraId="23A318CA" w14:textId="018E7A7B" w:rsidR="009834CB" w:rsidRPr="009834CB" w:rsidRDefault="00000000" w:rsidP="005258CC">
          <w:pPr>
            <w:pStyle w:val="Obsah2"/>
            <w:rPr>
              <w:rFonts w:eastAsiaTheme="minorEastAsia"/>
              <w:kern w:val="2"/>
              <w:lang w:eastAsia="cs-CZ"/>
              <w14:ligatures w14:val="standardContextual"/>
            </w:rPr>
          </w:pPr>
          <w:hyperlink w:anchor="_Toc164104338" w:history="1">
            <w:r w:rsidR="009834CB" w:rsidRPr="009834CB">
              <w:rPr>
                <w:rStyle w:val="Hypertextovodkaz"/>
                <w:rFonts w:eastAsia="Times New Roman"/>
                <w:lang w:eastAsia="cs-CZ"/>
              </w:rPr>
              <w:t>4.2</w:t>
            </w:r>
            <w:r w:rsidR="009834CB" w:rsidRPr="009834CB">
              <w:rPr>
                <w:rFonts w:eastAsiaTheme="minorEastAsia"/>
                <w:kern w:val="2"/>
                <w:lang w:eastAsia="cs-CZ"/>
                <w14:ligatures w14:val="standardContextual"/>
              </w:rPr>
              <w:tab/>
            </w:r>
            <w:r w:rsidR="009834CB" w:rsidRPr="009834CB">
              <w:rPr>
                <w:rStyle w:val="Hypertextovodkaz"/>
                <w:rFonts w:eastAsia="Times New Roman"/>
                <w:lang w:eastAsia="cs-CZ"/>
              </w:rPr>
              <w:t>Mezipředmětové vztahy</w:t>
            </w:r>
            <w:r w:rsidR="009834CB" w:rsidRPr="009834CB">
              <w:rPr>
                <w:webHidden/>
              </w:rPr>
              <w:tab/>
            </w:r>
            <w:r w:rsidR="009834CB" w:rsidRPr="009834CB">
              <w:rPr>
                <w:webHidden/>
              </w:rPr>
              <w:fldChar w:fldCharType="begin"/>
            </w:r>
            <w:r w:rsidR="009834CB" w:rsidRPr="009834CB">
              <w:rPr>
                <w:webHidden/>
              </w:rPr>
              <w:instrText xml:space="preserve"> PAGEREF _Toc164104338 \h </w:instrText>
            </w:r>
            <w:r w:rsidR="009834CB" w:rsidRPr="009834CB">
              <w:rPr>
                <w:webHidden/>
              </w:rPr>
            </w:r>
            <w:r w:rsidR="009834CB" w:rsidRPr="009834CB">
              <w:rPr>
                <w:webHidden/>
              </w:rPr>
              <w:fldChar w:fldCharType="separate"/>
            </w:r>
            <w:r w:rsidR="009834CB" w:rsidRPr="009834CB">
              <w:rPr>
                <w:webHidden/>
              </w:rPr>
              <w:t>44</w:t>
            </w:r>
            <w:r w:rsidR="009834CB" w:rsidRPr="009834CB">
              <w:rPr>
                <w:webHidden/>
              </w:rPr>
              <w:fldChar w:fldCharType="end"/>
            </w:r>
          </w:hyperlink>
        </w:p>
        <w:p w14:paraId="42FAC025" w14:textId="6BD3759E" w:rsidR="009834CB" w:rsidRPr="009834CB" w:rsidRDefault="00000000" w:rsidP="005258CC">
          <w:pPr>
            <w:pStyle w:val="Obsah2"/>
            <w:rPr>
              <w:rFonts w:eastAsiaTheme="minorEastAsia"/>
              <w:kern w:val="2"/>
              <w:lang w:eastAsia="cs-CZ"/>
              <w14:ligatures w14:val="standardContextual"/>
            </w:rPr>
          </w:pPr>
          <w:hyperlink w:anchor="_Toc164104339" w:history="1">
            <w:r w:rsidR="009834CB" w:rsidRPr="009834CB">
              <w:rPr>
                <w:rStyle w:val="Hypertextovodkaz"/>
              </w:rPr>
              <w:t>4.3</w:t>
            </w:r>
            <w:r w:rsidR="009834CB" w:rsidRPr="009834CB">
              <w:rPr>
                <w:rFonts w:eastAsiaTheme="minorEastAsia"/>
                <w:kern w:val="2"/>
                <w:lang w:eastAsia="cs-CZ"/>
                <w14:ligatures w14:val="standardContextual"/>
              </w:rPr>
              <w:tab/>
            </w:r>
            <w:r w:rsidR="009834CB" w:rsidRPr="009834CB">
              <w:rPr>
                <w:rStyle w:val="Hypertextovodkaz"/>
              </w:rPr>
              <w:t>Organizační formy a metody výuky</w:t>
            </w:r>
            <w:r w:rsidR="009834CB" w:rsidRPr="009834CB">
              <w:rPr>
                <w:webHidden/>
              </w:rPr>
              <w:tab/>
            </w:r>
            <w:r w:rsidR="009834CB" w:rsidRPr="009834CB">
              <w:rPr>
                <w:webHidden/>
              </w:rPr>
              <w:fldChar w:fldCharType="begin"/>
            </w:r>
            <w:r w:rsidR="009834CB" w:rsidRPr="009834CB">
              <w:rPr>
                <w:webHidden/>
              </w:rPr>
              <w:instrText xml:space="preserve"> PAGEREF _Toc164104339 \h </w:instrText>
            </w:r>
            <w:r w:rsidR="009834CB" w:rsidRPr="009834CB">
              <w:rPr>
                <w:webHidden/>
              </w:rPr>
            </w:r>
            <w:r w:rsidR="009834CB" w:rsidRPr="009834CB">
              <w:rPr>
                <w:webHidden/>
              </w:rPr>
              <w:fldChar w:fldCharType="separate"/>
            </w:r>
            <w:r w:rsidR="009834CB" w:rsidRPr="009834CB">
              <w:rPr>
                <w:webHidden/>
              </w:rPr>
              <w:t>46</w:t>
            </w:r>
            <w:r w:rsidR="009834CB" w:rsidRPr="009834CB">
              <w:rPr>
                <w:webHidden/>
              </w:rPr>
              <w:fldChar w:fldCharType="end"/>
            </w:r>
          </w:hyperlink>
        </w:p>
        <w:p w14:paraId="28AA1F37" w14:textId="51ABAB34" w:rsidR="009834CB" w:rsidRPr="009834CB" w:rsidRDefault="00000000" w:rsidP="005258CC">
          <w:pPr>
            <w:pStyle w:val="Obsah2"/>
            <w:rPr>
              <w:rFonts w:eastAsiaTheme="minorEastAsia"/>
              <w:kern w:val="2"/>
              <w:lang w:eastAsia="cs-CZ"/>
              <w14:ligatures w14:val="standardContextual"/>
            </w:rPr>
          </w:pPr>
          <w:hyperlink w:anchor="_Toc164104340" w:history="1">
            <w:r w:rsidR="009834CB" w:rsidRPr="009834CB">
              <w:rPr>
                <w:rStyle w:val="Hypertextovodkaz"/>
              </w:rPr>
              <w:t>4.4</w:t>
            </w:r>
            <w:r w:rsidR="009834CB" w:rsidRPr="009834CB">
              <w:rPr>
                <w:rFonts w:eastAsiaTheme="minorEastAsia"/>
                <w:kern w:val="2"/>
                <w:lang w:eastAsia="cs-CZ"/>
                <w14:ligatures w14:val="standardContextual"/>
              </w:rPr>
              <w:tab/>
            </w:r>
            <w:r w:rsidR="009834CB" w:rsidRPr="009834CB">
              <w:rPr>
                <w:rStyle w:val="Hypertextovodkaz"/>
              </w:rPr>
              <w:t>Návrhy jednotlivých podtémat a vyučovacích hodin</w:t>
            </w:r>
            <w:r w:rsidR="009834CB" w:rsidRPr="009834CB">
              <w:rPr>
                <w:webHidden/>
              </w:rPr>
              <w:tab/>
            </w:r>
            <w:r w:rsidR="009834CB" w:rsidRPr="009834CB">
              <w:rPr>
                <w:webHidden/>
              </w:rPr>
              <w:fldChar w:fldCharType="begin"/>
            </w:r>
            <w:r w:rsidR="009834CB" w:rsidRPr="009834CB">
              <w:rPr>
                <w:webHidden/>
              </w:rPr>
              <w:instrText xml:space="preserve"> PAGEREF _Toc164104340 \h </w:instrText>
            </w:r>
            <w:r w:rsidR="009834CB" w:rsidRPr="009834CB">
              <w:rPr>
                <w:webHidden/>
              </w:rPr>
            </w:r>
            <w:r w:rsidR="009834CB" w:rsidRPr="009834CB">
              <w:rPr>
                <w:webHidden/>
              </w:rPr>
              <w:fldChar w:fldCharType="separate"/>
            </w:r>
            <w:r w:rsidR="009834CB" w:rsidRPr="009834CB">
              <w:rPr>
                <w:webHidden/>
              </w:rPr>
              <w:t>47</w:t>
            </w:r>
            <w:r w:rsidR="009834CB" w:rsidRPr="009834CB">
              <w:rPr>
                <w:webHidden/>
              </w:rPr>
              <w:fldChar w:fldCharType="end"/>
            </w:r>
          </w:hyperlink>
        </w:p>
        <w:p w14:paraId="217C374E" w14:textId="29231B16" w:rsidR="009834CB" w:rsidRPr="009834CB" w:rsidRDefault="00000000">
          <w:pPr>
            <w:pStyle w:val="Obsah3"/>
            <w:tabs>
              <w:tab w:val="left" w:pos="132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41" w:history="1">
            <w:r w:rsidR="009834CB" w:rsidRPr="009834CB">
              <w:rPr>
                <w:rStyle w:val="Hypertextovodkaz"/>
                <w:rFonts w:ascii="Times New Roman" w:hAnsi="Times New Roman" w:cs="Times New Roman"/>
                <w:noProof/>
                <w:sz w:val="24"/>
                <w:szCs w:val="24"/>
              </w:rPr>
              <w:t>4.4.1</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Stvoření</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_Toc164104341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47</w:t>
            </w:r>
            <w:r w:rsidR="009834CB" w:rsidRPr="009834CB">
              <w:rPr>
                <w:rFonts w:ascii="Times New Roman" w:hAnsi="Times New Roman" w:cs="Times New Roman"/>
                <w:noProof/>
                <w:webHidden/>
                <w:sz w:val="24"/>
                <w:szCs w:val="24"/>
              </w:rPr>
              <w:fldChar w:fldCharType="end"/>
            </w:r>
          </w:hyperlink>
        </w:p>
        <w:p w14:paraId="35627943" w14:textId="745F14D1" w:rsidR="009834CB" w:rsidRPr="009834CB" w:rsidRDefault="00000000">
          <w:pPr>
            <w:pStyle w:val="Obsah3"/>
            <w:tabs>
              <w:tab w:val="left" w:pos="132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42" w:history="1">
            <w:r w:rsidR="009834CB" w:rsidRPr="009834CB">
              <w:rPr>
                <w:rStyle w:val="Hypertextovodkaz"/>
                <w:rFonts w:ascii="Times New Roman" w:hAnsi="Times New Roman" w:cs="Times New Roman"/>
                <w:noProof/>
                <w:sz w:val="24"/>
                <w:szCs w:val="24"/>
              </w:rPr>
              <w:t>4.4.2</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Svatý František z Assisi</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_Toc164104342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50</w:t>
            </w:r>
            <w:r w:rsidR="009834CB" w:rsidRPr="009834CB">
              <w:rPr>
                <w:rFonts w:ascii="Times New Roman" w:hAnsi="Times New Roman" w:cs="Times New Roman"/>
                <w:noProof/>
                <w:webHidden/>
                <w:sz w:val="24"/>
                <w:szCs w:val="24"/>
              </w:rPr>
              <w:fldChar w:fldCharType="end"/>
            </w:r>
          </w:hyperlink>
        </w:p>
        <w:p w14:paraId="1DD2D596" w14:textId="2068FF26" w:rsidR="009834CB" w:rsidRPr="009834CB" w:rsidRDefault="00000000">
          <w:pPr>
            <w:pStyle w:val="Obsah3"/>
            <w:tabs>
              <w:tab w:val="left" w:pos="132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43" w:history="1">
            <w:r w:rsidR="009834CB" w:rsidRPr="009834CB">
              <w:rPr>
                <w:rStyle w:val="Hypertextovodkaz"/>
                <w:rFonts w:ascii="Times New Roman" w:hAnsi="Times New Roman" w:cs="Times New Roman"/>
                <w:noProof/>
                <w:sz w:val="24"/>
                <w:szCs w:val="24"/>
              </w:rPr>
              <w:t>4.4.3</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Papež František a encyklika Laudato si´</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_Toc164104343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53</w:t>
            </w:r>
            <w:r w:rsidR="009834CB" w:rsidRPr="009834CB">
              <w:rPr>
                <w:rFonts w:ascii="Times New Roman" w:hAnsi="Times New Roman" w:cs="Times New Roman"/>
                <w:noProof/>
                <w:webHidden/>
                <w:sz w:val="24"/>
                <w:szCs w:val="24"/>
              </w:rPr>
              <w:fldChar w:fldCharType="end"/>
            </w:r>
          </w:hyperlink>
        </w:p>
        <w:p w14:paraId="3C589197" w14:textId="53A92407" w:rsidR="009834CB" w:rsidRPr="009834CB" w:rsidRDefault="00000000">
          <w:pPr>
            <w:pStyle w:val="Obsah3"/>
            <w:tabs>
              <w:tab w:val="left" w:pos="132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44" w:history="1">
            <w:r w:rsidR="009834CB" w:rsidRPr="009834CB">
              <w:rPr>
                <w:rStyle w:val="Hypertextovodkaz"/>
                <w:rFonts w:ascii="Times New Roman" w:hAnsi="Times New Roman" w:cs="Times New Roman"/>
                <w:noProof/>
                <w:sz w:val="24"/>
                <w:szCs w:val="24"/>
              </w:rPr>
              <w:t>4.4.4</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Integrální ekologie – hlavní téma encykliky Laudato Si´</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_Toc164104344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56</w:t>
            </w:r>
            <w:r w:rsidR="009834CB" w:rsidRPr="009834CB">
              <w:rPr>
                <w:rFonts w:ascii="Times New Roman" w:hAnsi="Times New Roman" w:cs="Times New Roman"/>
                <w:noProof/>
                <w:webHidden/>
                <w:sz w:val="24"/>
                <w:szCs w:val="24"/>
              </w:rPr>
              <w:fldChar w:fldCharType="end"/>
            </w:r>
          </w:hyperlink>
        </w:p>
        <w:p w14:paraId="2CD62D3E" w14:textId="1C728155" w:rsidR="009834CB" w:rsidRPr="009834CB" w:rsidRDefault="00000000">
          <w:pPr>
            <w:pStyle w:val="Obsah3"/>
            <w:tabs>
              <w:tab w:val="left" w:pos="132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45" w:history="1">
            <w:r w:rsidR="009834CB" w:rsidRPr="009834CB">
              <w:rPr>
                <w:rStyle w:val="Hypertextovodkaz"/>
                <w:rFonts w:ascii="Times New Roman" w:hAnsi="Times New Roman" w:cs="Times New Roman"/>
                <w:noProof/>
                <w:sz w:val="24"/>
                <w:szCs w:val="24"/>
              </w:rPr>
              <w:t>4.4.5</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Ekologická konverze – řešení situace</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_Toc164104345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58</w:t>
            </w:r>
            <w:r w:rsidR="009834CB" w:rsidRPr="009834CB">
              <w:rPr>
                <w:rFonts w:ascii="Times New Roman" w:hAnsi="Times New Roman" w:cs="Times New Roman"/>
                <w:noProof/>
                <w:webHidden/>
                <w:sz w:val="24"/>
                <w:szCs w:val="24"/>
              </w:rPr>
              <w:fldChar w:fldCharType="end"/>
            </w:r>
          </w:hyperlink>
        </w:p>
        <w:p w14:paraId="2F925FC4" w14:textId="4909FCDF" w:rsidR="009834CB" w:rsidRPr="009834CB" w:rsidRDefault="00000000">
          <w:pPr>
            <w:pStyle w:val="Obsah3"/>
            <w:tabs>
              <w:tab w:val="left" w:pos="1320"/>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46" w:history="1">
            <w:r w:rsidR="009834CB" w:rsidRPr="009834CB">
              <w:rPr>
                <w:rStyle w:val="Hypertextovodkaz"/>
                <w:rFonts w:ascii="Times New Roman" w:hAnsi="Times New Roman" w:cs="Times New Roman"/>
                <w:noProof/>
                <w:sz w:val="24"/>
                <w:szCs w:val="24"/>
              </w:rPr>
              <w:t>4.4.6</w:t>
            </w:r>
            <w:r w:rsidR="009834CB" w:rsidRPr="009834CB">
              <w:rPr>
                <w:rFonts w:ascii="Times New Roman" w:eastAsiaTheme="minorEastAsia" w:hAnsi="Times New Roman" w:cs="Times New Roman"/>
                <w:noProof/>
                <w:kern w:val="2"/>
                <w:sz w:val="24"/>
                <w:szCs w:val="24"/>
                <w:lang w:eastAsia="cs-CZ"/>
                <w14:ligatures w14:val="standardContextual"/>
              </w:rPr>
              <w:tab/>
            </w:r>
            <w:r w:rsidR="009834CB" w:rsidRPr="009834CB">
              <w:rPr>
                <w:rStyle w:val="Hypertextovodkaz"/>
                <w:rFonts w:ascii="Times New Roman" w:hAnsi="Times New Roman" w:cs="Times New Roman"/>
                <w:noProof/>
                <w:sz w:val="24"/>
                <w:szCs w:val="24"/>
              </w:rPr>
              <w:t>Poslání křesťanů a církve</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_Toc164104346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63</w:t>
            </w:r>
            <w:r w:rsidR="009834CB" w:rsidRPr="009834CB">
              <w:rPr>
                <w:rFonts w:ascii="Times New Roman" w:hAnsi="Times New Roman" w:cs="Times New Roman"/>
                <w:noProof/>
                <w:webHidden/>
                <w:sz w:val="24"/>
                <w:szCs w:val="24"/>
              </w:rPr>
              <w:fldChar w:fldCharType="end"/>
            </w:r>
          </w:hyperlink>
        </w:p>
        <w:p w14:paraId="1D70BD8B" w14:textId="2DA1D3A6" w:rsidR="009834CB" w:rsidRPr="009834CB" w:rsidRDefault="00000000">
          <w:pPr>
            <w:pStyle w:val="Obsah1"/>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47" w:history="1">
            <w:r w:rsidR="009834CB" w:rsidRPr="009834CB">
              <w:rPr>
                <w:rStyle w:val="Hypertextovodkaz"/>
                <w:rFonts w:ascii="Times New Roman" w:hAnsi="Times New Roman" w:cs="Times New Roman"/>
                <w:noProof/>
                <w:sz w:val="24"/>
                <w:szCs w:val="24"/>
              </w:rPr>
              <w:t>ZÁVĚR</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_Toc164104347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66</w:t>
            </w:r>
            <w:r w:rsidR="009834CB" w:rsidRPr="009834CB">
              <w:rPr>
                <w:rFonts w:ascii="Times New Roman" w:hAnsi="Times New Roman" w:cs="Times New Roman"/>
                <w:noProof/>
                <w:webHidden/>
                <w:sz w:val="24"/>
                <w:szCs w:val="24"/>
              </w:rPr>
              <w:fldChar w:fldCharType="end"/>
            </w:r>
          </w:hyperlink>
        </w:p>
        <w:p w14:paraId="09244116" w14:textId="7D78C6E9" w:rsidR="009834CB" w:rsidRPr="009834CB" w:rsidRDefault="00000000">
          <w:pPr>
            <w:pStyle w:val="Obsah1"/>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48" w:history="1">
            <w:r w:rsidR="009834CB" w:rsidRPr="009834CB">
              <w:rPr>
                <w:rStyle w:val="Hypertextovodkaz"/>
                <w:rFonts w:ascii="Times New Roman" w:hAnsi="Times New Roman" w:cs="Times New Roman"/>
                <w:noProof/>
                <w:sz w:val="24"/>
                <w:szCs w:val="24"/>
              </w:rPr>
              <w:t>ANOTACE</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_Toc164104348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68</w:t>
            </w:r>
            <w:r w:rsidR="009834CB" w:rsidRPr="009834CB">
              <w:rPr>
                <w:rFonts w:ascii="Times New Roman" w:hAnsi="Times New Roman" w:cs="Times New Roman"/>
                <w:noProof/>
                <w:webHidden/>
                <w:sz w:val="24"/>
                <w:szCs w:val="24"/>
              </w:rPr>
              <w:fldChar w:fldCharType="end"/>
            </w:r>
          </w:hyperlink>
        </w:p>
        <w:p w14:paraId="4EE19653" w14:textId="2D8C6E33" w:rsidR="009834CB" w:rsidRPr="009834CB" w:rsidRDefault="00000000">
          <w:pPr>
            <w:pStyle w:val="Obsah1"/>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49" w:history="1">
            <w:r w:rsidR="009834CB" w:rsidRPr="009834CB">
              <w:rPr>
                <w:rStyle w:val="Hypertextovodkaz"/>
                <w:rFonts w:ascii="Times New Roman" w:hAnsi="Times New Roman" w:cs="Times New Roman"/>
                <w:noProof/>
                <w:sz w:val="24"/>
                <w:szCs w:val="24"/>
              </w:rPr>
              <w:t>POUŽITÉ PRAMENY A LITERATURA</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_Toc164104349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70</w:t>
            </w:r>
            <w:r w:rsidR="009834CB" w:rsidRPr="009834CB">
              <w:rPr>
                <w:rFonts w:ascii="Times New Roman" w:hAnsi="Times New Roman" w:cs="Times New Roman"/>
                <w:noProof/>
                <w:webHidden/>
                <w:sz w:val="24"/>
                <w:szCs w:val="24"/>
              </w:rPr>
              <w:fldChar w:fldCharType="end"/>
            </w:r>
          </w:hyperlink>
        </w:p>
        <w:p w14:paraId="3F50C3DF" w14:textId="1E6AA952" w:rsidR="009834CB" w:rsidRPr="009834CB" w:rsidRDefault="00000000">
          <w:pPr>
            <w:pStyle w:val="Obsah1"/>
            <w:tabs>
              <w:tab w:val="right" w:leader="dot" w:pos="8494"/>
            </w:tabs>
            <w:rPr>
              <w:rFonts w:ascii="Times New Roman" w:eastAsiaTheme="minorEastAsia" w:hAnsi="Times New Roman" w:cs="Times New Roman"/>
              <w:noProof/>
              <w:kern w:val="2"/>
              <w:sz w:val="24"/>
              <w:szCs w:val="24"/>
              <w:lang w:eastAsia="cs-CZ"/>
              <w14:ligatures w14:val="standardContextual"/>
            </w:rPr>
          </w:pPr>
          <w:hyperlink w:anchor="_Toc164104350" w:history="1">
            <w:r w:rsidR="009834CB" w:rsidRPr="009834CB">
              <w:rPr>
                <w:rStyle w:val="Hypertextovodkaz"/>
                <w:rFonts w:ascii="Times New Roman" w:hAnsi="Times New Roman" w:cs="Times New Roman"/>
                <w:noProof/>
                <w:sz w:val="24"/>
                <w:szCs w:val="24"/>
              </w:rPr>
              <w:t>SEZNAM ZKRATEK</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_Toc164104350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78</w:t>
            </w:r>
            <w:r w:rsidR="009834CB" w:rsidRPr="009834CB">
              <w:rPr>
                <w:rFonts w:ascii="Times New Roman" w:hAnsi="Times New Roman" w:cs="Times New Roman"/>
                <w:noProof/>
                <w:webHidden/>
                <w:sz w:val="24"/>
                <w:szCs w:val="24"/>
              </w:rPr>
              <w:fldChar w:fldCharType="end"/>
            </w:r>
          </w:hyperlink>
        </w:p>
        <w:p w14:paraId="18771410" w14:textId="0B81376F" w:rsidR="009834CB" w:rsidRDefault="00000000">
          <w:pPr>
            <w:pStyle w:val="Obsah1"/>
            <w:tabs>
              <w:tab w:val="right" w:leader="dot" w:pos="8494"/>
            </w:tabs>
            <w:rPr>
              <w:rFonts w:eastAsiaTheme="minorEastAsia"/>
              <w:noProof/>
              <w:kern w:val="2"/>
              <w:lang w:eastAsia="cs-CZ"/>
              <w14:ligatures w14:val="standardContextual"/>
            </w:rPr>
          </w:pPr>
          <w:hyperlink w:anchor="_Toc164104351" w:history="1">
            <w:r w:rsidR="009834CB" w:rsidRPr="009834CB">
              <w:rPr>
                <w:rStyle w:val="Hypertextovodkaz"/>
                <w:rFonts w:ascii="Times New Roman" w:hAnsi="Times New Roman" w:cs="Times New Roman"/>
                <w:noProof/>
                <w:sz w:val="24"/>
                <w:szCs w:val="24"/>
              </w:rPr>
              <w:t>SEZNAM PŘÍLOH</w:t>
            </w:r>
            <w:r w:rsidR="009834CB" w:rsidRPr="009834CB">
              <w:rPr>
                <w:rFonts w:ascii="Times New Roman" w:hAnsi="Times New Roman" w:cs="Times New Roman"/>
                <w:noProof/>
                <w:webHidden/>
                <w:sz w:val="24"/>
                <w:szCs w:val="24"/>
              </w:rPr>
              <w:tab/>
            </w:r>
            <w:r w:rsidR="009834CB" w:rsidRPr="009834CB">
              <w:rPr>
                <w:rFonts w:ascii="Times New Roman" w:hAnsi="Times New Roman" w:cs="Times New Roman"/>
                <w:noProof/>
                <w:webHidden/>
                <w:sz w:val="24"/>
                <w:szCs w:val="24"/>
              </w:rPr>
              <w:fldChar w:fldCharType="begin"/>
            </w:r>
            <w:r w:rsidR="009834CB" w:rsidRPr="009834CB">
              <w:rPr>
                <w:rFonts w:ascii="Times New Roman" w:hAnsi="Times New Roman" w:cs="Times New Roman"/>
                <w:noProof/>
                <w:webHidden/>
                <w:sz w:val="24"/>
                <w:szCs w:val="24"/>
              </w:rPr>
              <w:instrText xml:space="preserve"> PAGEREF _Toc164104351 \h </w:instrText>
            </w:r>
            <w:r w:rsidR="009834CB" w:rsidRPr="009834CB">
              <w:rPr>
                <w:rFonts w:ascii="Times New Roman" w:hAnsi="Times New Roman" w:cs="Times New Roman"/>
                <w:noProof/>
                <w:webHidden/>
                <w:sz w:val="24"/>
                <w:szCs w:val="24"/>
              </w:rPr>
            </w:r>
            <w:r w:rsidR="009834CB" w:rsidRPr="009834CB">
              <w:rPr>
                <w:rFonts w:ascii="Times New Roman" w:hAnsi="Times New Roman" w:cs="Times New Roman"/>
                <w:noProof/>
                <w:webHidden/>
                <w:sz w:val="24"/>
                <w:szCs w:val="24"/>
              </w:rPr>
              <w:fldChar w:fldCharType="separate"/>
            </w:r>
            <w:r w:rsidR="009834CB" w:rsidRPr="009834CB">
              <w:rPr>
                <w:rFonts w:ascii="Times New Roman" w:hAnsi="Times New Roman" w:cs="Times New Roman"/>
                <w:noProof/>
                <w:webHidden/>
                <w:sz w:val="24"/>
                <w:szCs w:val="24"/>
              </w:rPr>
              <w:t>79</w:t>
            </w:r>
            <w:r w:rsidR="009834CB" w:rsidRPr="009834CB">
              <w:rPr>
                <w:rFonts w:ascii="Times New Roman" w:hAnsi="Times New Roman" w:cs="Times New Roman"/>
                <w:noProof/>
                <w:webHidden/>
                <w:sz w:val="24"/>
                <w:szCs w:val="24"/>
              </w:rPr>
              <w:fldChar w:fldCharType="end"/>
            </w:r>
          </w:hyperlink>
        </w:p>
        <w:p w14:paraId="1D10F799" w14:textId="70DB36DA" w:rsidR="008D2BF3" w:rsidRPr="009834CB" w:rsidRDefault="00F92791" w:rsidP="009834CB">
          <w:pPr>
            <w:spacing w:before="240" w:after="240"/>
            <w:rPr>
              <w:rFonts w:ascii="Times New Roman" w:hAnsi="Times New Roman" w:cs="Times New Roman"/>
              <w:bCs/>
              <w:sz w:val="24"/>
              <w:szCs w:val="24"/>
            </w:rPr>
            <w:sectPr w:rsidR="008D2BF3" w:rsidRPr="009834CB" w:rsidSect="006E0A20">
              <w:headerReference w:type="default" r:id="rId8"/>
              <w:footerReference w:type="default" r:id="rId9"/>
              <w:pgSz w:w="11906" w:h="16838"/>
              <w:pgMar w:top="1418" w:right="1701" w:bottom="1418" w:left="1701" w:header="708" w:footer="708" w:gutter="0"/>
              <w:cols w:space="708"/>
              <w:docGrid w:linePitch="360"/>
            </w:sectPr>
          </w:pPr>
          <w:r w:rsidRPr="009834CB">
            <w:rPr>
              <w:rFonts w:ascii="Times New Roman" w:hAnsi="Times New Roman" w:cs="Times New Roman"/>
              <w:sz w:val="24"/>
              <w:szCs w:val="24"/>
            </w:rPr>
            <w:fldChar w:fldCharType="end"/>
          </w:r>
        </w:p>
      </w:sdtContent>
    </w:sdt>
    <w:p w14:paraId="7B91B6C1" w14:textId="085161A2" w:rsidR="00F626F2" w:rsidRDefault="00930F40" w:rsidP="00DA51E0">
      <w:pPr>
        <w:pStyle w:val="Nadpis1"/>
        <w:numPr>
          <w:ilvl w:val="0"/>
          <w:numId w:val="0"/>
        </w:numPr>
        <w:spacing w:after="240"/>
        <w:ind w:left="431" w:hanging="431"/>
      </w:pPr>
      <w:bookmarkStart w:id="8" w:name="_Toc164104313"/>
      <w:r w:rsidRPr="00930F40">
        <w:lastRenderedPageBreak/>
        <w:t>Úvod</w:t>
      </w:r>
      <w:bookmarkEnd w:id="8"/>
    </w:p>
    <w:p w14:paraId="21657C7F" w14:textId="612E5A45" w:rsidR="00882E59" w:rsidRPr="00A95FCD" w:rsidRDefault="00646C0F" w:rsidP="00882E59">
      <w:pPr>
        <w:spacing w:before="240" w:after="240" w:line="360" w:lineRule="auto"/>
        <w:jc w:val="both"/>
        <w:rPr>
          <w:rFonts w:ascii="Times New Roman" w:eastAsia="Times New Roman" w:hAnsi="Times New Roman" w:cs="Times New Roman"/>
          <w:b/>
          <w:bCs/>
          <w:sz w:val="24"/>
          <w:szCs w:val="24"/>
          <w:shd w:val="clear" w:color="auto" w:fill="FFFFFF"/>
          <w:lang w:eastAsia="cs-CZ"/>
        </w:rPr>
      </w:pPr>
      <w:r w:rsidRPr="00A95FCD">
        <w:rPr>
          <w:rFonts w:ascii="Times New Roman" w:hAnsi="Times New Roman" w:cs="Times New Roman"/>
          <w:sz w:val="24"/>
          <w:szCs w:val="24"/>
        </w:rPr>
        <w:t xml:space="preserve">Tématem diplomové práce </w:t>
      </w:r>
      <w:r w:rsidR="00882E59" w:rsidRPr="00A95FCD">
        <w:rPr>
          <w:rFonts w:ascii="Times New Roman" w:hAnsi="Times New Roman" w:cs="Times New Roman"/>
          <w:sz w:val="24"/>
          <w:szCs w:val="24"/>
        </w:rPr>
        <w:t>jsou v</w:t>
      </w:r>
      <w:r w:rsidR="00882E59" w:rsidRPr="00A95FCD">
        <w:rPr>
          <w:rFonts w:ascii="Times New Roman" w:eastAsia="Times New Roman" w:hAnsi="Times New Roman" w:cs="Times New Roman"/>
          <w:sz w:val="24"/>
          <w:szCs w:val="24"/>
          <w:shd w:val="clear" w:color="auto" w:fill="FFFFFF"/>
          <w:lang w:eastAsia="cs-CZ"/>
        </w:rPr>
        <w:t>ybrané ideje ze sociální nauky církve ve výuce náboženství, konkrétně</w:t>
      </w:r>
      <w:r w:rsidR="00882E59" w:rsidRPr="00A95FCD">
        <w:rPr>
          <w:rFonts w:ascii="Times New Roman" w:eastAsia="Times New Roman" w:hAnsi="Times New Roman" w:cs="Times New Roman"/>
          <w:b/>
          <w:bCs/>
          <w:sz w:val="24"/>
          <w:szCs w:val="24"/>
          <w:shd w:val="clear" w:color="auto" w:fill="FFFFFF"/>
          <w:lang w:eastAsia="cs-CZ"/>
        </w:rPr>
        <w:t xml:space="preserve"> </w:t>
      </w:r>
      <w:r w:rsidR="00BA7553" w:rsidRPr="00A95FCD">
        <w:rPr>
          <w:rFonts w:ascii="Times New Roman" w:hAnsi="Times New Roman" w:cs="Times New Roman"/>
          <w:sz w:val="24"/>
          <w:szCs w:val="24"/>
        </w:rPr>
        <w:t xml:space="preserve">environmentální problematika </w:t>
      </w:r>
      <w:r w:rsidR="00C970F5" w:rsidRPr="00A95FCD">
        <w:rPr>
          <w:rFonts w:ascii="Times New Roman" w:hAnsi="Times New Roman" w:cs="Times New Roman"/>
          <w:sz w:val="24"/>
          <w:szCs w:val="24"/>
        </w:rPr>
        <w:t xml:space="preserve">z křesťanského pohledu a </w:t>
      </w:r>
      <w:r w:rsidR="00DC2DD7" w:rsidRPr="00A95FCD">
        <w:rPr>
          <w:rFonts w:ascii="Times New Roman" w:hAnsi="Times New Roman" w:cs="Times New Roman"/>
          <w:sz w:val="24"/>
          <w:szCs w:val="24"/>
        </w:rPr>
        <w:t xml:space="preserve">její </w:t>
      </w:r>
      <w:r w:rsidR="00C970F5" w:rsidRPr="00A95FCD">
        <w:rPr>
          <w:rFonts w:ascii="Times New Roman" w:hAnsi="Times New Roman" w:cs="Times New Roman"/>
          <w:sz w:val="24"/>
          <w:szCs w:val="24"/>
        </w:rPr>
        <w:t xml:space="preserve">možné </w:t>
      </w:r>
      <w:r w:rsidR="003C7307" w:rsidRPr="00A95FCD">
        <w:rPr>
          <w:rFonts w:ascii="Times New Roman" w:hAnsi="Times New Roman" w:cs="Times New Roman"/>
          <w:sz w:val="24"/>
          <w:szCs w:val="24"/>
        </w:rPr>
        <w:t xml:space="preserve">využití </w:t>
      </w:r>
      <w:r w:rsidR="00C970F5" w:rsidRPr="00A95FCD">
        <w:rPr>
          <w:rFonts w:ascii="Times New Roman" w:hAnsi="Times New Roman" w:cs="Times New Roman"/>
          <w:sz w:val="24"/>
          <w:szCs w:val="24"/>
        </w:rPr>
        <w:t>ve výuce náboženství</w:t>
      </w:r>
      <w:r w:rsidR="00882E59" w:rsidRPr="00A95FCD">
        <w:rPr>
          <w:rFonts w:ascii="Times New Roman" w:hAnsi="Times New Roman" w:cs="Times New Roman"/>
          <w:sz w:val="24"/>
          <w:szCs w:val="24"/>
        </w:rPr>
        <w:t xml:space="preserve"> na základní škole</w:t>
      </w:r>
      <w:r w:rsidRPr="00A95FCD">
        <w:rPr>
          <w:rFonts w:ascii="Times New Roman" w:hAnsi="Times New Roman" w:cs="Times New Roman"/>
          <w:sz w:val="24"/>
          <w:szCs w:val="24"/>
        </w:rPr>
        <w:t>.</w:t>
      </w:r>
      <w:r w:rsidRPr="00A95FCD">
        <w:rPr>
          <w:rFonts w:ascii="Times New Roman" w:hAnsi="Times New Roman" w:cs="Times New Roman"/>
          <w:b/>
          <w:sz w:val="24"/>
          <w:szCs w:val="24"/>
          <w:u w:val="single"/>
        </w:rPr>
        <w:t xml:space="preserve"> </w:t>
      </w:r>
    </w:p>
    <w:p w14:paraId="71562DAD" w14:textId="7FC9B8E3" w:rsidR="00522789" w:rsidRPr="00A95FCD" w:rsidRDefault="00646C0F" w:rsidP="00522789">
      <w:pPr>
        <w:spacing w:before="240" w:after="240" w:line="360" w:lineRule="auto"/>
        <w:jc w:val="both"/>
        <w:rPr>
          <w:rFonts w:ascii="Times New Roman" w:hAnsi="Times New Roman" w:cs="Times New Roman"/>
          <w:sz w:val="24"/>
          <w:szCs w:val="24"/>
        </w:rPr>
      </w:pPr>
      <w:r w:rsidRPr="00A95FCD">
        <w:rPr>
          <w:rFonts w:ascii="Times New Roman" w:hAnsi="Times New Roman" w:cs="Times New Roman"/>
          <w:sz w:val="24"/>
          <w:szCs w:val="24"/>
        </w:rPr>
        <w:t xml:space="preserve">Motivací k jejímu sepsání je </w:t>
      </w:r>
      <w:r w:rsidR="0003297E" w:rsidRPr="00A95FCD">
        <w:rPr>
          <w:rFonts w:ascii="Times New Roman" w:hAnsi="Times New Roman" w:cs="Times New Roman"/>
          <w:sz w:val="24"/>
          <w:szCs w:val="24"/>
        </w:rPr>
        <w:t xml:space="preserve">především osobní zájem o environmentální problematiku </w:t>
      </w:r>
      <w:r w:rsidR="007224AC">
        <w:rPr>
          <w:rFonts w:ascii="Times New Roman" w:hAnsi="Times New Roman" w:cs="Times New Roman"/>
          <w:sz w:val="24"/>
          <w:szCs w:val="24"/>
        </w:rPr>
        <w:t>a </w:t>
      </w:r>
      <w:r w:rsidR="0003297E" w:rsidRPr="00A95FCD">
        <w:rPr>
          <w:rFonts w:ascii="Times New Roman" w:hAnsi="Times New Roman" w:cs="Times New Roman"/>
          <w:sz w:val="24"/>
          <w:szCs w:val="24"/>
        </w:rPr>
        <w:t xml:space="preserve">také zkušenost začínajícího učitele náboženství. Nadto jde o téma, které se </w:t>
      </w:r>
      <w:r w:rsidR="002B2296" w:rsidRPr="00A95FCD">
        <w:rPr>
          <w:rFonts w:ascii="Times New Roman" w:hAnsi="Times New Roman" w:cs="Times New Roman"/>
          <w:sz w:val="24"/>
          <w:szCs w:val="24"/>
        </w:rPr>
        <w:t xml:space="preserve">čím dál více </w:t>
      </w:r>
      <w:r w:rsidR="000C7EFC" w:rsidRPr="00A95FCD">
        <w:rPr>
          <w:rFonts w:ascii="Times New Roman" w:hAnsi="Times New Roman" w:cs="Times New Roman"/>
          <w:sz w:val="24"/>
          <w:szCs w:val="24"/>
        </w:rPr>
        <w:t xml:space="preserve">a </w:t>
      </w:r>
      <w:r w:rsidR="00CF68D8" w:rsidRPr="00A95FCD">
        <w:rPr>
          <w:rFonts w:ascii="Times New Roman" w:hAnsi="Times New Roman" w:cs="Times New Roman"/>
          <w:sz w:val="24"/>
          <w:szCs w:val="24"/>
        </w:rPr>
        <w:t xml:space="preserve">naléhavěji </w:t>
      </w:r>
      <w:r w:rsidR="002B2296" w:rsidRPr="00A95FCD">
        <w:rPr>
          <w:rFonts w:ascii="Times New Roman" w:hAnsi="Times New Roman" w:cs="Times New Roman"/>
          <w:sz w:val="24"/>
          <w:szCs w:val="24"/>
        </w:rPr>
        <w:t>dotýká každého člověka i společnosti jako celku</w:t>
      </w:r>
      <w:r w:rsidRPr="00A95FCD">
        <w:rPr>
          <w:rFonts w:ascii="Times New Roman" w:hAnsi="Times New Roman" w:cs="Times New Roman"/>
          <w:sz w:val="24"/>
          <w:szCs w:val="24"/>
        </w:rPr>
        <w:t xml:space="preserve">. </w:t>
      </w:r>
    </w:p>
    <w:p w14:paraId="0B863698" w14:textId="31BD1CE7" w:rsidR="00627A76" w:rsidRPr="00A95FCD" w:rsidRDefault="002B2296" w:rsidP="00522789">
      <w:pPr>
        <w:spacing w:before="240" w:after="240" w:line="360" w:lineRule="auto"/>
        <w:jc w:val="both"/>
        <w:rPr>
          <w:rFonts w:ascii="Times New Roman" w:hAnsi="Times New Roman" w:cs="Times New Roman"/>
          <w:sz w:val="24"/>
          <w:szCs w:val="24"/>
        </w:rPr>
      </w:pPr>
      <w:r w:rsidRPr="00A95FCD">
        <w:rPr>
          <w:rFonts w:ascii="Times New Roman" w:hAnsi="Times New Roman" w:cs="Times New Roman"/>
          <w:sz w:val="24"/>
          <w:szCs w:val="24"/>
        </w:rPr>
        <w:t>Jakkoli j</w:t>
      </w:r>
      <w:r w:rsidR="00646C0F" w:rsidRPr="00A95FCD">
        <w:rPr>
          <w:rFonts w:ascii="Times New Roman" w:hAnsi="Times New Roman" w:cs="Times New Roman"/>
          <w:sz w:val="24"/>
          <w:szCs w:val="24"/>
        </w:rPr>
        <w:t xml:space="preserve">de o téma </w:t>
      </w:r>
      <w:r w:rsidRPr="00A95FCD">
        <w:rPr>
          <w:rFonts w:ascii="Times New Roman" w:hAnsi="Times New Roman" w:cs="Times New Roman"/>
          <w:sz w:val="24"/>
          <w:szCs w:val="24"/>
        </w:rPr>
        <w:t xml:space="preserve">velmi </w:t>
      </w:r>
      <w:r w:rsidR="00646C0F" w:rsidRPr="00A95FCD">
        <w:rPr>
          <w:rFonts w:ascii="Times New Roman" w:hAnsi="Times New Roman" w:cs="Times New Roman"/>
          <w:sz w:val="24"/>
          <w:szCs w:val="24"/>
        </w:rPr>
        <w:t xml:space="preserve">aktuální a důležité, </w:t>
      </w:r>
      <w:r w:rsidRPr="00A95FCD">
        <w:rPr>
          <w:rFonts w:ascii="Times New Roman" w:hAnsi="Times New Roman" w:cs="Times New Roman"/>
          <w:sz w:val="24"/>
          <w:szCs w:val="24"/>
        </w:rPr>
        <w:t xml:space="preserve">ve výuce náboženství je stále opomíjené.  </w:t>
      </w:r>
      <w:r w:rsidR="007224AC">
        <w:rPr>
          <w:rFonts w:ascii="Times New Roman" w:hAnsi="Times New Roman" w:cs="Times New Roman"/>
          <w:sz w:val="24"/>
          <w:szCs w:val="24"/>
        </w:rPr>
        <w:t>V </w:t>
      </w:r>
      <w:r w:rsidR="00F04A10" w:rsidRPr="00A95FCD">
        <w:rPr>
          <w:rFonts w:ascii="Times New Roman" w:hAnsi="Times New Roman" w:cs="Times New Roman"/>
          <w:sz w:val="24"/>
          <w:szCs w:val="24"/>
        </w:rPr>
        <w:t>rámci příprav na výuku a s tím spojeným studiem různ</w:t>
      </w:r>
      <w:r w:rsidR="007224AC">
        <w:rPr>
          <w:rFonts w:ascii="Times New Roman" w:hAnsi="Times New Roman" w:cs="Times New Roman"/>
          <w:sz w:val="24"/>
          <w:szCs w:val="24"/>
        </w:rPr>
        <w:t>ých učebnic, pracovních listů a </w:t>
      </w:r>
      <w:r w:rsidR="00F04A10" w:rsidRPr="00A95FCD">
        <w:rPr>
          <w:rFonts w:ascii="Times New Roman" w:hAnsi="Times New Roman" w:cs="Times New Roman"/>
          <w:sz w:val="24"/>
          <w:szCs w:val="24"/>
        </w:rPr>
        <w:t>metodik, lze říci, že e</w:t>
      </w:r>
      <w:r w:rsidR="00627A76" w:rsidRPr="00A95FCD">
        <w:rPr>
          <w:rFonts w:ascii="Times New Roman" w:hAnsi="Times New Roman" w:cs="Times New Roman"/>
          <w:sz w:val="24"/>
          <w:szCs w:val="24"/>
        </w:rPr>
        <w:t xml:space="preserve">nvironmentální témata </w:t>
      </w:r>
      <w:r w:rsidR="00877B89" w:rsidRPr="00A95FCD">
        <w:rPr>
          <w:rFonts w:ascii="Times New Roman" w:hAnsi="Times New Roman" w:cs="Times New Roman"/>
          <w:sz w:val="24"/>
          <w:szCs w:val="24"/>
        </w:rPr>
        <w:t xml:space="preserve">z křesťanského pohledu </w:t>
      </w:r>
      <w:r w:rsidR="00627A76" w:rsidRPr="00A95FCD">
        <w:rPr>
          <w:rFonts w:ascii="Times New Roman" w:hAnsi="Times New Roman" w:cs="Times New Roman"/>
          <w:sz w:val="24"/>
          <w:szCs w:val="24"/>
        </w:rPr>
        <w:t xml:space="preserve">jsou nějakým způsobem </w:t>
      </w:r>
      <w:r w:rsidR="00CF68D8" w:rsidRPr="00A95FCD">
        <w:rPr>
          <w:rFonts w:ascii="Times New Roman" w:hAnsi="Times New Roman" w:cs="Times New Roman"/>
          <w:sz w:val="24"/>
          <w:szCs w:val="24"/>
        </w:rPr>
        <w:t>obsažen</w:t>
      </w:r>
      <w:r w:rsidR="00BF26A9" w:rsidRPr="00A95FCD">
        <w:rPr>
          <w:rFonts w:ascii="Times New Roman" w:hAnsi="Times New Roman" w:cs="Times New Roman"/>
          <w:sz w:val="24"/>
          <w:szCs w:val="24"/>
        </w:rPr>
        <w:t>á</w:t>
      </w:r>
      <w:r w:rsidR="00CF68D8" w:rsidRPr="00A95FCD">
        <w:rPr>
          <w:rFonts w:ascii="Times New Roman" w:hAnsi="Times New Roman" w:cs="Times New Roman"/>
          <w:sz w:val="24"/>
          <w:szCs w:val="24"/>
        </w:rPr>
        <w:t xml:space="preserve"> </w:t>
      </w:r>
      <w:r w:rsidR="00627A76" w:rsidRPr="00A95FCD">
        <w:rPr>
          <w:rFonts w:ascii="Times New Roman" w:hAnsi="Times New Roman" w:cs="Times New Roman"/>
          <w:sz w:val="24"/>
          <w:szCs w:val="24"/>
        </w:rPr>
        <w:t>v</w:t>
      </w:r>
      <w:r w:rsidR="004749CF" w:rsidRPr="00A95FCD">
        <w:rPr>
          <w:rFonts w:ascii="Times New Roman" w:hAnsi="Times New Roman" w:cs="Times New Roman"/>
          <w:sz w:val="24"/>
          <w:szCs w:val="24"/>
        </w:rPr>
        <w:t>e všech obvykle používaných</w:t>
      </w:r>
      <w:r w:rsidR="00627A76" w:rsidRPr="00A95FCD">
        <w:rPr>
          <w:rFonts w:ascii="Times New Roman" w:hAnsi="Times New Roman" w:cs="Times New Roman"/>
          <w:sz w:val="24"/>
          <w:szCs w:val="24"/>
        </w:rPr>
        <w:t xml:space="preserve"> </w:t>
      </w:r>
      <w:r w:rsidR="00F04A10" w:rsidRPr="00A95FCD">
        <w:rPr>
          <w:rFonts w:ascii="Times New Roman" w:hAnsi="Times New Roman" w:cs="Times New Roman"/>
          <w:sz w:val="24"/>
          <w:szCs w:val="24"/>
        </w:rPr>
        <w:t>materiálech</w:t>
      </w:r>
      <w:r w:rsidR="00627A76" w:rsidRPr="00A95FCD">
        <w:rPr>
          <w:rFonts w:ascii="Times New Roman" w:hAnsi="Times New Roman" w:cs="Times New Roman"/>
          <w:sz w:val="24"/>
          <w:szCs w:val="24"/>
        </w:rPr>
        <w:t xml:space="preserve">. Zpravidla se </w:t>
      </w:r>
      <w:r w:rsidR="00877B89" w:rsidRPr="00A95FCD">
        <w:rPr>
          <w:rFonts w:ascii="Times New Roman" w:hAnsi="Times New Roman" w:cs="Times New Roman"/>
          <w:sz w:val="24"/>
          <w:szCs w:val="24"/>
        </w:rPr>
        <w:t xml:space="preserve">ale </w:t>
      </w:r>
      <w:r w:rsidR="00627A76" w:rsidRPr="00A95FCD">
        <w:rPr>
          <w:rFonts w:ascii="Times New Roman" w:hAnsi="Times New Roman" w:cs="Times New Roman"/>
          <w:sz w:val="24"/>
          <w:szCs w:val="24"/>
        </w:rPr>
        <w:t xml:space="preserve">jedná </w:t>
      </w:r>
      <w:r w:rsidR="00877B89" w:rsidRPr="00A95FCD">
        <w:rPr>
          <w:rFonts w:ascii="Times New Roman" w:hAnsi="Times New Roman" w:cs="Times New Roman"/>
          <w:sz w:val="24"/>
          <w:szCs w:val="24"/>
        </w:rPr>
        <w:t xml:space="preserve">jen </w:t>
      </w:r>
      <w:r w:rsidR="00627A76" w:rsidRPr="00A95FCD">
        <w:rPr>
          <w:rFonts w:ascii="Times New Roman" w:hAnsi="Times New Roman" w:cs="Times New Roman"/>
          <w:sz w:val="24"/>
          <w:szCs w:val="24"/>
        </w:rPr>
        <w:t xml:space="preserve">o téma teologie stvoření, ostatní témata (např. integrální ekologie, konkrétní změny životního stylu) však jsou zmíněna jen okrajově nebo vůbec. </w:t>
      </w:r>
      <w:r w:rsidR="00877B89" w:rsidRPr="00A95FCD">
        <w:rPr>
          <w:rFonts w:ascii="Times New Roman" w:hAnsi="Times New Roman" w:cs="Times New Roman"/>
          <w:sz w:val="24"/>
          <w:szCs w:val="24"/>
        </w:rPr>
        <w:t xml:space="preserve">Pokud chce učitel environmentální problematiku do výuky náboženství zařadit, je víceméně odkázán na vlastní tvorbu. </w:t>
      </w:r>
      <w:r w:rsidR="00627A76" w:rsidRPr="00A95FCD">
        <w:rPr>
          <w:rFonts w:ascii="Times New Roman" w:hAnsi="Times New Roman" w:cs="Times New Roman"/>
          <w:sz w:val="24"/>
          <w:szCs w:val="24"/>
        </w:rPr>
        <w:t>Z</w:t>
      </w:r>
      <w:r w:rsidR="00522789" w:rsidRPr="00A95FCD">
        <w:rPr>
          <w:rFonts w:ascii="Times New Roman" w:hAnsi="Times New Roman" w:cs="Times New Roman"/>
          <w:sz w:val="24"/>
          <w:szCs w:val="24"/>
        </w:rPr>
        <w:t xml:space="preserve"> dosavadních počinů </w:t>
      </w:r>
      <w:r w:rsidR="00944663" w:rsidRPr="00A95FCD">
        <w:rPr>
          <w:rFonts w:ascii="Times New Roman" w:hAnsi="Times New Roman" w:cs="Times New Roman"/>
          <w:sz w:val="24"/>
          <w:szCs w:val="24"/>
        </w:rPr>
        <w:t xml:space="preserve">je </w:t>
      </w:r>
      <w:r w:rsidR="00877B89" w:rsidRPr="00A95FCD">
        <w:rPr>
          <w:rFonts w:ascii="Times New Roman" w:hAnsi="Times New Roman" w:cs="Times New Roman"/>
          <w:sz w:val="24"/>
          <w:szCs w:val="24"/>
        </w:rPr>
        <w:t>možné využít</w:t>
      </w:r>
      <w:r w:rsidR="00627A76" w:rsidRPr="00A95FCD">
        <w:rPr>
          <w:rFonts w:ascii="Times New Roman" w:hAnsi="Times New Roman" w:cs="Times New Roman"/>
          <w:sz w:val="24"/>
          <w:szCs w:val="24"/>
        </w:rPr>
        <w:t xml:space="preserve"> </w:t>
      </w:r>
      <w:r w:rsidR="00877B89" w:rsidRPr="00A95FCD">
        <w:rPr>
          <w:rFonts w:ascii="Times New Roman" w:hAnsi="Times New Roman" w:cs="Times New Roman"/>
          <w:sz w:val="24"/>
          <w:szCs w:val="24"/>
        </w:rPr>
        <w:t xml:space="preserve">metodiku katechetického centra královéhradecké diecéze, která má sloužit jako nabídka, jak je také možné s encyklikou papeže Františka </w:t>
      </w:r>
      <w:proofErr w:type="spellStart"/>
      <w:r w:rsidR="00877B89" w:rsidRPr="00A95FCD">
        <w:rPr>
          <w:rFonts w:ascii="Times New Roman" w:hAnsi="Times New Roman" w:cs="Times New Roman"/>
          <w:sz w:val="24"/>
          <w:szCs w:val="24"/>
        </w:rPr>
        <w:t>Laudato</w:t>
      </w:r>
      <w:proofErr w:type="spellEnd"/>
      <w:r w:rsidR="00877B89" w:rsidRPr="00A95FCD">
        <w:rPr>
          <w:rFonts w:ascii="Times New Roman" w:hAnsi="Times New Roman" w:cs="Times New Roman"/>
          <w:sz w:val="24"/>
          <w:szCs w:val="24"/>
        </w:rPr>
        <w:t xml:space="preserve"> si´ pracovat s dětmi, mládeží i dospělými. Jednotlivé kapitoly metodiky kopírují kapitoly encykliky. Učitelé si tak mohou z nabízených aktivit připravit vyučovací hodinu sami, případně použít i doprovodné materiály (např</w:t>
      </w:r>
      <w:r w:rsidR="004C45F1" w:rsidRPr="00A95FCD">
        <w:rPr>
          <w:rFonts w:ascii="Times New Roman" w:hAnsi="Times New Roman" w:cs="Times New Roman"/>
          <w:sz w:val="24"/>
          <w:szCs w:val="24"/>
        </w:rPr>
        <w:t xml:space="preserve">. </w:t>
      </w:r>
      <w:r w:rsidR="00877B89" w:rsidRPr="00A95FCD">
        <w:rPr>
          <w:rFonts w:ascii="Times New Roman" w:hAnsi="Times New Roman" w:cs="Times New Roman"/>
          <w:sz w:val="24"/>
          <w:szCs w:val="24"/>
        </w:rPr>
        <w:t>prezentace, kvízy). Další</w:t>
      </w:r>
      <w:r w:rsidR="00CF68D8" w:rsidRPr="00A95FCD">
        <w:rPr>
          <w:rFonts w:ascii="Times New Roman" w:hAnsi="Times New Roman" w:cs="Times New Roman"/>
          <w:sz w:val="24"/>
          <w:szCs w:val="24"/>
        </w:rPr>
        <w:t xml:space="preserve">m zdrojem </w:t>
      </w:r>
      <w:r w:rsidR="00877B89" w:rsidRPr="00A95FCD">
        <w:rPr>
          <w:rFonts w:ascii="Times New Roman" w:hAnsi="Times New Roman" w:cs="Times New Roman"/>
          <w:sz w:val="24"/>
          <w:szCs w:val="24"/>
        </w:rPr>
        <w:t xml:space="preserve">je </w:t>
      </w:r>
      <w:r w:rsidR="00627A76" w:rsidRPr="00A95FCD">
        <w:rPr>
          <w:rFonts w:ascii="Times New Roman" w:hAnsi="Times New Roman" w:cs="Times New Roman"/>
          <w:sz w:val="24"/>
          <w:szCs w:val="24"/>
        </w:rPr>
        <w:t xml:space="preserve">metodický materiál </w:t>
      </w:r>
      <w:proofErr w:type="spellStart"/>
      <w:r w:rsidR="00627A76" w:rsidRPr="00A95FCD">
        <w:rPr>
          <w:rFonts w:ascii="Times New Roman" w:hAnsi="Times New Roman" w:cs="Times New Roman"/>
          <w:sz w:val="24"/>
          <w:szCs w:val="24"/>
        </w:rPr>
        <w:t>Laudato</w:t>
      </w:r>
      <w:proofErr w:type="spellEnd"/>
      <w:r w:rsidR="00627A76" w:rsidRPr="00A95FCD">
        <w:rPr>
          <w:rFonts w:ascii="Times New Roman" w:hAnsi="Times New Roman" w:cs="Times New Roman"/>
          <w:sz w:val="24"/>
          <w:szCs w:val="24"/>
        </w:rPr>
        <w:t xml:space="preserve"> si’ katechetického centra </w:t>
      </w:r>
      <w:r w:rsidR="00CC6443" w:rsidRPr="00A95FCD">
        <w:rPr>
          <w:rFonts w:ascii="Times New Roman" w:hAnsi="Times New Roman" w:cs="Times New Roman"/>
          <w:sz w:val="24"/>
          <w:szCs w:val="24"/>
        </w:rPr>
        <w:t xml:space="preserve">diecéze </w:t>
      </w:r>
      <w:r w:rsidR="00627A76" w:rsidRPr="00A95FCD">
        <w:rPr>
          <w:rFonts w:ascii="Times New Roman" w:hAnsi="Times New Roman" w:cs="Times New Roman"/>
          <w:sz w:val="24"/>
          <w:szCs w:val="24"/>
        </w:rPr>
        <w:t>ostravsko-opavské, který je určen žákům 1. stupně základních škol, a to jak pro</w:t>
      </w:r>
      <w:r w:rsidR="00CF68D8" w:rsidRPr="00A95FCD">
        <w:rPr>
          <w:rFonts w:ascii="Times New Roman" w:hAnsi="Times New Roman" w:cs="Times New Roman"/>
          <w:sz w:val="24"/>
          <w:szCs w:val="24"/>
        </w:rPr>
        <w:t xml:space="preserve"> věkově smíšené skupiny</w:t>
      </w:r>
      <w:r w:rsidR="00627A76" w:rsidRPr="00A95FCD">
        <w:rPr>
          <w:rFonts w:ascii="Times New Roman" w:hAnsi="Times New Roman" w:cs="Times New Roman"/>
          <w:sz w:val="24"/>
          <w:szCs w:val="24"/>
        </w:rPr>
        <w:t>, tak jednotlivé ročníky zvlášť. Metodi</w:t>
      </w:r>
      <w:r w:rsidR="00877B89" w:rsidRPr="00A95FCD">
        <w:rPr>
          <w:rFonts w:ascii="Times New Roman" w:hAnsi="Times New Roman" w:cs="Times New Roman"/>
          <w:sz w:val="24"/>
          <w:szCs w:val="24"/>
        </w:rPr>
        <w:t xml:space="preserve">ka </w:t>
      </w:r>
      <w:r w:rsidR="00627A76" w:rsidRPr="00A95FCD">
        <w:rPr>
          <w:rFonts w:ascii="Times New Roman" w:hAnsi="Times New Roman" w:cs="Times New Roman"/>
          <w:sz w:val="24"/>
          <w:szCs w:val="24"/>
        </w:rPr>
        <w:t>je koncipován</w:t>
      </w:r>
      <w:r w:rsidR="00877B89" w:rsidRPr="00A95FCD">
        <w:rPr>
          <w:rFonts w:ascii="Times New Roman" w:hAnsi="Times New Roman" w:cs="Times New Roman"/>
          <w:sz w:val="24"/>
          <w:szCs w:val="24"/>
        </w:rPr>
        <w:t>a</w:t>
      </w:r>
      <w:r w:rsidR="00627A76" w:rsidRPr="00A95FCD">
        <w:rPr>
          <w:rFonts w:ascii="Times New Roman" w:hAnsi="Times New Roman" w:cs="Times New Roman"/>
          <w:sz w:val="24"/>
          <w:szCs w:val="24"/>
        </w:rPr>
        <w:t xml:space="preserve"> jako zásobník aktivit k jednotlivým tématům. Učitelé si </w:t>
      </w:r>
      <w:r w:rsidR="00877B89" w:rsidRPr="00A95FCD">
        <w:rPr>
          <w:rFonts w:ascii="Times New Roman" w:hAnsi="Times New Roman" w:cs="Times New Roman"/>
          <w:sz w:val="24"/>
          <w:szCs w:val="24"/>
        </w:rPr>
        <w:t xml:space="preserve">z nich </w:t>
      </w:r>
      <w:r w:rsidR="00627A76" w:rsidRPr="00A95FCD">
        <w:rPr>
          <w:rFonts w:ascii="Times New Roman" w:hAnsi="Times New Roman" w:cs="Times New Roman"/>
          <w:sz w:val="24"/>
          <w:szCs w:val="24"/>
        </w:rPr>
        <w:t xml:space="preserve">tak mohou připravit vyučovací hodinu sami nebo použít </w:t>
      </w:r>
      <w:r w:rsidR="00CF68D8" w:rsidRPr="00A95FCD">
        <w:rPr>
          <w:rFonts w:ascii="Times New Roman" w:hAnsi="Times New Roman" w:cs="Times New Roman"/>
          <w:sz w:val="24"/>
          <w:szCs w:val="24"/>
        </w:rPr>
        <w:t>již připravenou hodinu</w:t>
      </w:r>
      <w:r w:rsidR="00627A76" w:rsidRPr="00A95FCD">
        <w:rPr>
          <w:rFonts w:ascii="Times New Roman" w:hAnsi="Times New Roman" w:cs="Times New Roman"/>
          <w:sz w:val="24"/>
          <w:szCs w:val="24"/>
        </w:rPr>
        <w:t xml:space="preserve"> na konkrétní téma. </w:t>
      </w:r>
      <w:r w:rsidR="00877B89" w:rsidRPr="00A95FCD">
        <w:rPr>
          <w:rFonts w:ascii="Times New Roman" w:hAnsi="Times New Roman" w:cs="Times New Roman"/>
          <w:sz w:val="24"/>
          <w:szCs w:val="24"/>
        </w:rPr>
        <w:t xml:space="preserve">To je </w:t>
      </w:r>
      <w:r w:rsidR="00C931C8" w:rsidRPr="00A95FCD">
        <w:rPr>
          <w:rFonts w:ascii="Times New Roman" w:hAnsi="Times New Roman" w:cs="Times New Roman"/>
          <w:sz w:val="24"/>
          <w:szCs w:val="24"/>
        </w:rPr>
        <w:t xml:space="preserve">doposud vše. </w:t>
      </w:r>
      <w:r w:rsidR="00CC6443">
        <w:rPr>
          <w:rFonts w:ascii="Times New Roman" w:hAnsi="Times New Roman" w:cs="Times New Roman"/>
          <w:sz w:val="24"/>
          <w:szCs w:val="24"/>
        </w:rPr>
        <w:t>Vezmeme</w:t>
      </w:r>
      <w:r w:rsidR="00C931C8" w:rsidRPr="00A95FCD">
        <w:rPr>
          <w:rFonts w:ascii="Times New Roman" w:hAnsi="Times New Roman" w:cs="Times New Roman"/>
          <w:sz w:val="24"/>
          <w:szCs w:val="24"/>
        </w:rPr>
        <w:t>-li</w:t>
      </w:r>
      <w:r w:rsidR="00CC6443">
        <w:rPr>
          <w:rFonts w:ascii="Times New Roman" w:hAnsi="Times New Roman" w:cs="Times New Roman"/>
          <w:sz w:val="24"/>
          <w:szCs w:val="24"/>
        </w:rPr>
        <w:t xml:space="preserve"> v úvahu</w:t>
      </w:r>
      <w:r w:rsidR="00C931C8" w:rsidRPr="00A95FCD">
        <w:rPr>
          <w:rFonts w:ascii="Times New Roman" w:hAnsi="Times New Roman" w:cs="Times New Roman"/>
          <w:sz w:val="24"/>
          <w:szCs w:val="24"/>
        </w:rPr>
        <w:t>, že encyklika pochází z roku 2015, je to</w:t>
      </w:r>
      <w:r w:rsidR="00877B89" w:rsidRPr="00A95FCD">
        <w:rPr>
          <w:rFonts w:ascii="Times New Roman" w:hAnsi="Times New Roman" w:cs="Times New Roman"/>
          <w:sz w:val="24"/>
          <w:szCs w:val="24"/>
        </w:rPr>
        <w:t xml:space="preserve"> žalostně málo a vypovídá to o neadekvátním přístupu k environmentální problematice a </w:t>
      </w:r>
      <w:r w:rsidR="00C931C8" w:rsidRPr="00A95FCD">
        <w:rPr>
          <w:rFonts w:ascii="Times New Roman" w:hAnsi="Times New Roman" w:cs="Times New Roman"/>
          <w:sz w:val="24"/>
          <w:szCs w:val="24"/>
        </w:rPr>
        <w:t xml:space="preserve">k ochraně životního prostředí. </w:t>
      </w:r>
    </w:p>
    <w:p w14:paraId="16F8A59C" w14:textId="65AAEE1F" w:rsidR="00C33D02" w:rsidRPr="00A95FCD" w:rsidRDefault="0079402A" w:rsidP="00C33D02">
      <w:pPr>
        <w:spacing w:before="240" w:after="240" w:line="360" w:lineRule="auto"/>
        <w:jc w:val="both"/>
        <w:rPr>
          <w:rFonts w:ascii="Times New Roman" w:hAnsi="Times New Roman" w:cs="Times New Roman"/>
          <w:sz w:val="24"/>
          <w:szCs w:val="24"/>
        </w:rPr>
      </w:pPr>
      <w:r w:rsidRPr="00A95FCD">
        <w:rPr>
          <w:rFonts w:ascii="Times New Roman" w:hAnsi="Times New Roman" w:cs="Times New Roman"/>
          <w:sz w:val="24"/>
          <w:szCs w:val="24"/>
        </w:rPr>
        <w:t xml:space="preserve">Jsou to </w:t>
      </w:r>
      <w:r w:rsidR="00C33D02" w:rsidRPr="00A95FCD">
        <w:rPr>
          <w:rFonts w:ascii="Times New Roman" w:hAnsi="Times New Roman" w:cs="Times New Roman"/>
          <w:sz w:val="24"/>
          <w:szCs w:val="24"/>
        </w:rPr>
        <w:t xml:space="preserve">ale právě </w:t>
      </w:r>
      <w:r w:rsidRPr="00A95FCD">
        <w:rPr>
          <w:rFonts w:ascii="Times New Roman" w:hAnsi="Times New Roman" w:cs="Times New Roman"/>
          <w:sz w:val="24"/>
          <w:szCs w:val="24"/>
        </w:rPr>
        <w:t>děti</w:t>
      </w:r>
      <w:r w:rsidR="00C33D02" w:rsidRPr="00A95FCD">
        <w:rPr>
          <w:rFonts w:ascii="Times New Roman" w:hAnsi="Times New Roman" w:cs="Times New Roman"/>
          <w:sz w:val="24"/>
          <w:szCs w:val="24"/>
        </w:rPr>
        <w:t xml:space="preserve"> a dospívající</w:t>
      </w:r>
      <w:r w:rsidRPr="00A95FCD">
        <w:rPr>
          <w:rFonts w:ascii="Times New Roman" w:hAnsi="Times New Roman" w:cs="Times New Roman"/>
          <w:sz w:val="24"/>
          <w:szCs w:val="24"/>
        </w:rPr>
        <w:t xml:space="preserve">, </w:t>
      </w:r>
      <w:r w:rsidR="00C33D02" w:rsidRPr="00A95FCD">
        <w:rPr>
          <w:rFonts w:ascii="Times New Roman" w:hAnsi="Times New Roman" w:cs="Times New Roman"/>
          <w:sz w:val="24"/>
          <w:szCs w:val="24"/>
        </w:rPr>
        <w:t>kteří budou v budoucnu rozhodovat o</w:t>
      </w:r>
      <w:r w:rsidRPr="00A95FCD">
        <w:rPr>
          <w:rFonts w:ascii="Times New Roman" w:hAnsi="Times New Roman" w:cs="Times New Roman"/>
          <w:sz w:val="24"/>
          <w:szCs w:val="24"/>
        </w:rPr>
        <w:t xml:space="preserve"> budoucnost</w:t>
      </w:r>
      <w:r w:rsidR="00C33D02" w:rsidRPr="00A95FCD">
        <w:rPr>
          <w:rFonts w:ascii="Times New Roman" w:hAnsi="Times New Roman" w:cs="Times New Roman"/>
          <w:sz w:val="24"/>
          <w:szCs w:val="24"/>
        </w:rPr>
        <w:t>i</w:t>
      </w:r>
      <w:r w:rsidRPr="00A95FCD">
        <w:rPr>
          <w:rFonts w:ascii="Times New Roman" w:hAnsi="Times New Roman" w:cs="Times New Roman"/>
          <w:sz w:val="24"/>
          <w:szCs w:val="24"/>
        </w:rPr>
        <w:t xml:space="preserve"> </w:t>
      </w:r>
      <w:r w:rsidR="00F25B42" w:rsidRPr="00A95FCD">
        <w:rPr>
          <w:rFonts w:ascii="Times New Roman" w:hAnsi="Times New Roman" w:cs="Times New Roman"/>
          <w:sz w:val="24"/>
          <w:szCs w:val="24"/>
        </w:rPr>
        <w:t>planety a měli by se stát hybnou silou změn</w:t>
      </w:r>
      <w:r w:rsidRPr="00A95FCD">
        <w:rPr>
          <w:rFonts w:ascii="Times New Roman" w:hAnsi="Times New Roman" w:cs="Times New Roman"/>
          <w:sz w:val="24"/>
          <w:szCs w:val="24"/>
        </w:rPr>
        <w:t>. Proto by se už od malička měl</w:t>
      </w:r>
      <w:r w:rsidR="00C33D02" w:rsidRPr="00A95FCD">
        <w:rPr>
          <w:rFonts w:ascii="Times New Roman" w:hAnsi="Times New Roman" w:cs="Times New Roman"/>
          <w:sz w:val="24"/>
          <w:szCs w:val="24"/>
        </w:rPr>
        <w:t>i</w:t>
      </w:r>
      <w:r w:rsidR="00CC6443">
        <w:rPr>
          <w:rFonts w:ascii="Times New Roman" w:hAnsi="Times New Roman" w:cs="Times New Roman"/>
          <w:sz w:val="24"/>
          <w:szCs w:val="24"/>
        </w:rPr>
        <w:t xml:space="preserve"> dovídat o </w:t>
      </w:r>
      <w:r w:rsidRPr="00A95FCD">
        <w:rPr>
          <w:rFonts w:ascii="Times New Roman" w:hAnsi="Times New Roman" w:cs="Times New Roman"/>
          <w:sz w:val="24"/>
          <w:szCs w:val="24"/>
        </w:rPr>
        <w:t xml:space="preserve">současné situaci a o tom, jak </w:t>
      </w:r>
      <w:r w:rsidR="00F25B42" w:rsidRPr="00A95FCD">
        <w:rPr>
          <w:rFonts w:ascii="Times New Roman" w:hAnsi="Times New Roman" w:cs="Times New Roman"/>
          <w:sz w:val="24"/>
          <w:szCs w:val="24"/>
        </w:rPr>
        <w:t>tento</w:t>
      </w:r>
      <w:r w:rsidRPr="00A95FCD">
        <w:rPr>
          <w:rFonts w:ascii="Times New Roman" w:hAnsi="Times New Roman" w:cs="Times New Roman"/>
          <w:sz w:val="24"/>
          <w:szCs w:val="24"/>
        </w:rPr>
        <w:t xml:space="preserve"> </w:t>
      </w:r>
      <w:r w:rsidR="00F25B42" w:rsidRPr="00A95FCD">
        <w:rPr>
          <w:rFonts w:ascii="Times New Roman" w:hAnsi="Times New Roman" w:cs="Times New Roman"/>
          <w:sz w:val="24"/>
          <w:szCs w:val="24"/>
        </w:rPr>
        <w:t>stav</w:t>
      </w:r>
      <w:r w:rsidRPr="00A95FCD">
        <w:rPr>
          <w:rFonts w:ascii="Times New Roman" w:hAnsi="Times New Roman" w:cs="Times New Roman"/>
          <w:sz w:val="24"/>
          <w:szCs w:val="24"/>
        </w:rPr>
        <w:t xml:space="preserve"> </w:t>
      </w:r>
      <w:r w:rsidR="00C33D02" w:rsidRPr="00A95FCD">
        <w:rPr>
          <w:rFonts w:ascii="Times New Roman" w:hAnsi="Times New Roman" w:cs="Times New Roman"/>
          <w:sz w:val="24"/>
          <w:szCs w:val="24"/>
        </w:rPr>
        <w:t>mohou oni sami</w:t>
      </w:r>
      <w:r w:rsidR="008B4A14" w:rsidRPr="00A95FCD">
        <w:rPr>
          <w:rFonts w:ascii="Times New Roman" w:hAnsi="Times New Roman" w:cs="Times New Roman"/>
          <w:sz w:val="24"/>
          <w:szCs w:val="24"/>
        </w:rPr>
        <w:t xml:space="preserve"> ovlivnit</w:t>
      </w:r>
      <w:r w:rsidR="00C33D02" w:rsidRPr="00A95FCD">
        <w:rPr>
          <w:rFonts w:ascii="Times New Roman" w:hAnsi="Times New Roman" w:cs="Times New Roman"/>
          <w:sz w:val="24"/>
          <w:szCs w:val="24"/>
        </w:rPr>
        <w:t xml:space="preserve">. </w:t>
      </w:r>
    </w:p>
    <w:p w14:paraId="7F5F0934" w14:textId="77777777" w:rsidR="00C33D02" w:rsidRPr="00A95FCD" w:rsidRDefault="00C33D02" w:rsidP="0079402A">
      <w:pPr>
        <w:spacing w:before="240" w:after="240" w:line="360" w:lineRule="auto"/>
        <w:jc w:val="both"/>
        <w:rPr>
          <w:rFonts w:ascii="Times New Roman" w:hAnsi="Times New Roman" w:cs="Times New Roman"/>
          <w:sz w:val="24"/>
          <w:szCs w:val="24"/>
        </w:rPr>
      </w:pPr>
    </w:p>
    <w:p w14:paraId="6CAB1FFF" w14:textId="71B11F1D" w:rsidR="00522789" w:rsidRPr="00A95FCD" w:rsidRDefault="00646C0F" w:rsidP="00522789">
      <w:pPr>
        <w:spacing w:before="240" w:after="240" w:line="360" w:lineRule="auto"/>
        <w:jc w:val="both"/>
        <w:rPr>
          <w:rFonts w:ascii="Times New Roman" w:eastAsia="Palatino-Roman" w:hAnsi="Times New Roman" w:cs="Times New Roman"/>
          <w:sz w:val="24"/>
          <w:szCs w:val="24"/>
        </w:rPr>
      </w:pPr>
      <w:r w:rsidRPr="00A95FCD">
        <w:rPr>
          <w:rFonts w:ascii="Times New Roman" w:hAnsi="Times New Roman" w:cs="Times New Roman"/>
          <w:sz w:val="24"/>
          <w:szCs w:val="24"/>
        </w:rPr>
        <w:lastRenderedPageBreak/>
        <w:t xml:space="preserve">Cílem práce </w:t>
      </w:r>
      <w:r w:rsidR="0079402A" w:rsidRPr="00A95FCD">
        <w:rPr>
          <w:rFonts w:ascii="Times New Roman" w:hAnsi="Times New Roman" w:cs="Times New Roman"/>
          <w:sz w:val="24"/>
          <w:szCs w:val="24"/>
        </w:rPr>
        <w:t>je</w:t>
      </w:r>
      <w:r w:rsidRPr="00A95FCD">
        <w:rPr>
          <w:rFonts w:ascii="Times New Roman" w:hAnsi="Times New Roman" w:cs="Times New Roman"/>
          <w:sz w:val="24"/>
          <w:szCs w:val="24"/>
        </w:rPr>
        <w:t xml:space="preserve"> </w:t>
      </w:r>
      <w:r w:rsidR="00C33D02" w:rsidRPr="00A95FCD">
        <w:rPr>
          <w:rFonts w:ascii="Times New Roman" w:hAnsi="Times New Roman" w:cs="Times New Roman"/>
          <w:sz w:val="24"/>
          <w:szCs w:val="24"/>
        </w:rPr>
        <w:t xml:space="preserve">tedy </w:t>
      </w:r>
      <w:r w:rsidR="00522789" w:rsidRPr="00A95FCD">
        <w:rPr>
          <w:rFonts w:ascii="Times New Roman" w:hAnsi="Times New Roman" w:cs="Times New Roman"/>
          <w:sz w:val="24"/>
          <w:szCs w:val="24"/>
        </w:rPr>
        <w:t xml:space="preserve">na základě teoretických poznatků </w:t>
      </w:r>
      <w:r w:rsidRPr="00A95FCD">
        <w:rPr>
          <w:rFonts w:ascii="Times New Roman" w:hAnsi="Times New Roman" w:cs="Times New Roman"/>
          <w:sz w:val="24"/>
          <w:szCs w:val="24"/>
        </w:rPr>
        <w:t xml:space="preserve">vytvořit </w:t>
      </w:r>
      <w:r w:rsidR="00B553A7" w:rsidRPr="00A95FCD">
        <w:rPr>
          <w:rFonts w:ascii="Times New Roman" w:hAnsi="Times New Roman" w:cs="Times New Roman"/>
          <w:sz w:val="24"/>
          <w:szCs w:val="24"/>
        </w:rPr>
        <w:t>metodiku</w:t>
      </w:r>
      <w:r w:rsidR="009712CB" w:rsidRPr="00A95FCD">
        <w:rPr>
          <w:rFonts w:ascii="Times New Roman" w:hAnsi="Times New Roman" w:cs="Times New Roman"/>
          <w:sz w:val="24"/>
          <w:szCs w:val="24"/>
        </w:rPr>
        <w:t xml:space="preserve"> </w:t>
      </w:r>
      <w:r w:rsidR="00B553A7" w:rsidRPr="00A95FCD">
        <w:rPr>
          <w:rFonts w:ascii="Times New Roman" w:hAnsi="Times New Roman" w:cs="Times New Roman"/>
          <w:sz w:val="24"/>
          <w:szCs w:val="24"/>
        </w:rPr>
        <w:t>pro výuku náboženství žáků 9. tříd základních škol</w:t>
      </w:r>
      <w:r w:rsidR="009712CB" w:rsidRPr="00A95FCD">
        <w:rPr>
          <w:rFonts w:ascii="Times New Roman" w:hAnsi="Times New Roman" w:cs="Times New Roman"/>
          <w:sz w:val="24"/>
          <w:szCs w:val="24"/>
        </w:rPr>
        <w:t xml:space="preserve"> zaměřující se na environmentální problematiku z křesťanského pohledu</w:t>
      </w:r>
      <w:r w:rsidRPr="00A95FCD">
        <w:rPr>
          <w:rFonts w:ascii="Times New Roman" w:hAnsi="Times New Roman" w:cs="Times New Roman"/>
          <w:sz w:val="24"/>
          <w:szCs w:val="24"/>
        </w:rPr>
        <w:t>.</w:t>
      </w:r>
      <w:r w:rsidR="00522789" w:rsidRPr="00A95FCD">
        <w:rPr>
          <w:rFonts w:ascii="Times New Roman" w:hAnsi="Times New Roman" w:cs="Times New Roman"/>
          <w:sz w:val="24"/>
          <w:szCs w:val="24"/>
        </w:rPr>
        <w:t xml:space="preserve"> </w:t>
      </w:r>
    </w:p>
    <w:p w14:paraId="3CFB4ED8" w14:textId="6A5B78BD" w:rsidR="00551519" w:rsidRPr="00A95FCD" w:rsidRDefault="00551519" w:rsidP="00646C0F">
      <w:pPr>
        <w:spacing w:before="240" w:after="240" w:line="360" w:lineRule="auto"/>
        <w:jc w:val="both"/>
        <w:rPr>
          <w:rFonts w:ascii="Times New Roman" w:hAnsi="Times New Roman" w:cs="Times New Roman"/>
          <w:sz w:val="24"/>
          <w:szCs w:val="24"/>
        </w:rPr>
      </w:pPr>
      <w:r w:rsidRPr="00A95FCD">
        <w:rPr>
          <w:rFonts w:ascii="Times New Roman" w:hAnsi="Times New Roman" w:cs="Times New Roman"/>
          <w:sz w:val="24"/>
          <w:szCs w:val="24"/>
        </w:rPr>
        <w:t xml:space="preserve">Tomu odpovídá i </w:t>
      </w:r>
      <w:r w:rsidR="0003297E" w:rsidRPr="00A95FCD">
        <w:rPr>
          <w:rFonts w:ascii="Times New Roman" w:hAnsi="Times New Roman" w:cs="Times New Roman"/>
          <w:sz w:val="24"/>
          <w:szCs w:val="24"/>
        </w:rPr>
        <w:t>koncepce</w:t>
      </w:r>
      <w:r w:rsidRPr="00A95FCD">
        <w:rPr>
          <w:rFonts w:ascii="Times New Roman" w:hAnsi="Times New Roman" w:cs="Times New Roman"/>
          <w:sz w:val="24"/>
          <w:szCs w:val="24"/>
        </w:rPr>
        <w:t xml:space="preserve"> práce. </w:t>
      </w:r>
      <w:r w:rsidR="00627A76" w:rsidRPr="00A95FCD">
        <w:rPr>
          <w:rFonts w:ascii="Times New Roman" w:hAnsi="Times New Roman" w:cs="Times New Roman"/>
          <w:sz w:val="24"/>
          <w:szCs w:val="24"/>
        </w:rPr>
        <w:t xml:space="preserve">Práce je </w:t>
      </w:r>
      <w:r w:rsidR="00522789" w:rsidRPr="00A95FCD">
        <w:rPr>
          <w:rFonts w:ascii="Times New Roman" w:hAnsi="Times New Roman" w:cs="Times New Roman"/>
          <w:sz w:val="24"/>
          <w:szCs w:val="24"/>
        </w:rPr>
        <w:t>členěna</w:t>
      </w:r>
      <w:r w:rsidR="00627A76" w:rsidRPr="00A95FCD">
        <w:rPr>
          <w:rFonts w:ascii="Times New Roman" w:hAnsi="Times New Roman" w:cs="Times New Roman"/>
          <w:sz w:val="24"/>
          <w:szCs w:val="24"/>
        </w:rPr>
        <w:t xml:space="preserve"> do čtyř kapitol</w:t>
      </w:r>
      <w:r w:rsidR="00DC2DD7" w:rsidRPr="00A95FCD">
        <w:rPr>
          <w:rFonts w:ascii="Times New Roman" w:hAnsi="Times New Roman" w:cs="Times New Roman"/>
          <w:sz w:val="24"/>
          <w:szCs w:val="24"/>
        </w:rPr>
        <w:t xml:space="preserve">, které jsou dále </w:t>
      </w:r>
      <w:r w:rsidR="00522789" w:rsidRPr="00A95FCD">
        <w:rPr>
          <w:rFonts w:ascii="Times New Roman" w:hAnsi="Times New Roman" w:cs="Times New Roman"/>
          <w:sz w:val="24"/>
          <w:szCs w:val="24"/>
        </w:rPr>
        <w:t>děleny</w:t>
      </w:r>
      <w:r w:rsidR="00DC2DD7" w:rsidRPr="00A95FCD">
        <w:rPr>
          <w:rFonts w:ascii="Times New Roman" w:hAnsi="Times New Roman" w:cs="Times New Roman"/>
          <w:sz w:val="24"/>
          <w:szCs w:val="24"/>
        </w:rPr>
        <w:t xml:space="preserve"> do jednotlivých podkapitol</w:t>
      </w:r>
      <w:r w:rsidR="00627A76" w:rsidRPr="00A95FCD">
        <w:rPr>
          <w:rFonts w:ascii="Times New Roman" w:hAnsi="Times New Roman" w:cs="Times New Roman"/>
          <w:sz w:val="24"/>
          <w:szCs w:val="24"/>
        </w:rPr>
        <w:t xml:space="preserve">. První tři </w:t>
      </w:r>
      <w:r w:rsidR="00DC2DD7" w:rsidRPr="00A95FCD">
        <w:rPr>
          <w:rFonts w:ascii="Times New Roman" w:hAnsi="Times New Roman" w:cs="Times New Roman"/>
          <w:sz w:val="24"/>
          <w:szCs w:val="24"/>
        </w:rPr>
        <w:t xml:space="preserve">kapitoly </w:t>
      </w:r>
      <w:r w:rsidR="00627A76" w:rsidRPr="00A95FCD">
        <w:rPr>
          <w:rFonts w:ascii="Times New Roman" w:hAnsi="Times New Roman" w:cs="Times New Roman"/>
          <w:sz w:val="24"/>
          <w:szCs w:val="24"/>
        </w:rPr>
        <w:t xml:space="preserve">se věnují </w:t>
      </w:r>
      <w:r w:rsidRPr="00A95FCD">
        <w:rPr>
          <w:rFonts w:ascii="Times New Roman" w:hAnsi="Times New Roman" w:cs="Times New Roman"/>
          <w:sz w:val="24"/>
          <w:szCs w:val="24"/>
        </w:rPr>
        <w:t>teoretick</w:t>
      </w:r>
      <w:r w:rsidR="00627A76" w:rsidRPr="00A95FCD">
        <w:rPr>
          <w:rFonts w:ascii="Times New Roman" w:hAnsi="Times New Roman" w:cs="Times New Roman"/>
          <w:sz w:val="24"/>
          <w:szCs w:val="24"/>
        </w:rPr>
        <w:t>ým</w:t>
      </w:r>
      <w:r w:rsidRPr="00A95FCD">
        <w:rPr>
          <w:rFonts w:ascii="Times New Roman" w:hAnsi="Times New Roman" w:cs="Times New Roman"/>
          <w:sz w:val="24"/>
          <w:szCs w:val="24"/>
        </w:rPr>
        <w:t xml:space="preserve"> poznatk</w:t>
      </w:r>
      <w:r w:rsidR="00627A76" w:rsidRPr="00A95FCD">
        <w:rPr>
          <w:rFonts w:ascii="Times New Roman" w:hAnsi="Times New Roman" w:cs="Times New Roman"/>
          <w:sz w:val="24"/>
          <w:szCs w:val="24"/>
        </w:rPr>
        <w:t>ům</w:t>
      </w:r>
      <w:r w:rsidRPr="00A95FCD">
        <w:rPr>
          <w:rFonts w:ascii="Times New Roman" w:hAnsi="Times New Roman" w:cs="Times New Roman"/>
          <w:sz w:val="24"/>
          <w:szCs w:val="24"/>
        </w:rPr>
        <w:t xml:space="preserve"> týkající</w:t>
      </w:r>
      <w:r w:rsidR="00BF26A9" w:rsidRPr="00A95FCD">
        <w:rPr>
          <w:rFonts w:ascii="Times New Roman" w:hAnsi="Times New Roman" w:cs="Times New Roman"/>
          <w:sz w:val="24"/>
          <w:szCs w:val="24"/>
        </w:rPr>
        <w:t xml:space="preserve">m </w:t>
      </w:r>
      <w:r w:rsidRPr="00A95FCD">
        <w:rPr>
          <w:rFonts w:ascii="Times New Roman" w:hAnsi="Times New Roman" w:cs="Times New Roman"/>
          <w:sz w:val="24"/>
          <w:szCs w:val="24"/>
        </w:rPr>
        <w:t xml:space="preserve">se sociální nauky církve, </w:t>
      </w:r>
      <w:proofErr w:type="spellStart"/>
      <w:r w:rsidRPr="00A95FCD">
        <w:rPr>
          <w:rFonts w:ascii="Times New Roman" w:hAnsi="Times New Roman" w:cs="Times New Roman"/>
          <w:sz w:val="24"/>
          <w:szCs w:val="24"/>
        </w:rPr>
        <w:t>magisteria</w:t>
      </w:r>
      <w:proofErr w:type="spellEnd"/>
      <w:r w:rsidRPr="00A95FCD">
        <w:rPr>
          <w:rFonts w:ascii="Times New Roman" w:hAnsi="Times New Roman" w:cs="Times New Roman"/>
          <w:sz w:val="24"/>
          <w:szCs w:val="24"/>
        </w:rPr>
        <w:t xml:space="preserve"> papeže Františka a ukotvení environmentální tématiky v základním vzdělávání. Na teoretický vhled pak navazuje </w:t>
      </w:r>
      <w:r w:rsidR="00627A76" w:rsidRPr="00A95FCD">
        <w:rPr>
          <w:rFonts w:ascii="Times New Roman" w:hAnsi="Times New Roman" w:cs="Times New Roman"/>
          <w:sz w:val="24"/>
          <w:szCs w:val="24"/>
        </w:rPr>
        <w:t xml:space="preserve">kapitola čtvrtá, která obsahuje </w:t>
      </w:r>
      <w:r w:rsidRPr="00A95FCD">
        <w:rPr>
          <w:rFonts w:ascii="Times New Roman" w:hAnsi="Times New Roman" w:cs="Times New Roman"/>
          <w:sz w:val="24"/>
          <w:szCs w:val="24"/>
        </w:rPr>
        <w:t>metodik</w:t>
      </w:r>
      <w:r w:rsidR="00627A76" w:rsidRPr="00A95FCD">
        <w:rPr>
          <w:rFonts w:ascii="Times New Roman" w:hAnsi="Times New Roman" w:cs="Times New Roman"/>
          <w:sz w:val="24"/>
          <w:szCs w:val="24"/>
        </w:rPr>
        <w:t>u</w:t>
      </w:r>
      <w:r w:rsidRPr="00A95FCD">
        <w:rPr>
          <w:rFonts w:ascii="Times New Roman" w:hAnsi="Times New Roman" w:cs="Times New Roman"/>
          <w:sz w:val="24"/>
          <w:szCs w:val="24"/>
        </w:rPr>
        <w:t xml:space="preserve"> tematického celku „Člověk – moudrý správce nebo despotický vládce?“</w:t>
      </w:r>
    </w:p>
    <w:p w14:paraId="04D5EC85" w14:textId="533B3308" w:rsidR="00646C0F" w:rsidRPr="00A95FCD" w:rsidRDefault="00522789" w:rsidP="00646C0F">
      <w:pPr>
        <w:spacing w:before="240" w:after="240" w:line="360" w:lineRule="auto"/>
        <w:jc w:val="both"/>
        <w:rPr>
          <w:rFonts w:ascii="Times New Roman" w:hAnsi="Times New Roman" w:cs="Times New Roman"/>
          <w:sz w:val="24"/>
          <w:szCs w:val="24"/>
          <w:shd w:val="clear" w:color="auto" w:fill="FFFFFF"/>
        </w:rPr>
      </w:pPr>
      <w:r w:rsidRPr="00A95FCD">
        <w:rPr>
          <w:rFonts w:ascii="Times New Roman" w:hAnsi="Times New Roman" w:cs="Times New Roman"/>
          <w:sz w:val="24"/>
          <w:szCs w:val="24"/>
        </w:rPr>
        <w:t>Cíli práce odpovídá i metodologi</w:t>
      </w:r>
      <w:r w:rsidR="00A453EF" w:rsidRPr="00A95FCD">
        <w:rPr>
          <w:rFonts w:ascii="Times New Roman" w:hAnsi="Times New Roman" w:cs="Times New Roman"/>
          <w:sz w:val="24"/>
          <w:szCs w:val="24"/>
        </w:rPr>
        <w:t>cký postup</w:t>
      </w:r>
      <w:r w:rsidRPr="00A95FCD">
        <w:rPr>
          <w:rFonts w:ascii="Times New Roman" w:hAnsi="Times New Roman" w:cs="Times New Roman"/>
          <w:sz w:val="24"/>
          <w:szCs w:val="24"/>
        </w:rPr>
        <w:t xml:space="preserve">. </w:t>
      </w:r>
      <w:r w:rsidR="008D584F" w:rsidRPr="00A95FCD">
        <w:rPr>
          <w:rFonts w:ascii="Times New Roman" w:hAnsi="Times New Roman" w:cs="Times New Roman"/>
          <w:sz w:val="24"/>
          <w:szCs w:val="24"/>
        </w:rPr>
        <w:t>Z</w:t>
      </w:r>
      <w:r w:rsidR="00646C0F" w:rsidRPr="00A95FCD">
        <w:rPr>
          <w:rFonts w:ascii="Times New Roman" w:hAnsi="Times New Roman" w:cs="Times New Roman"/>
          <w:sz w:val="24"/>
          <w:szCs w:val="24"/>
        </w:rPr>
        <w:t xml:space="preserve">volen </w:t>
      </w:r>
      <w:r w:rsidR="0079402A" w:rsidRPr="00A95FCD">
        <w:rPr>
          <w:rFonts w:ascii="Times New Roman" w:hAnsi="Times New Roman" w:cs="Times New Roman"/>
          <w:sz w:val="24"/>
          <w:szCs w:val="24"/>
        </w:rPr>
        <w:t>je</w:t>
      </w:r>
      <w:r w:rsidR="008D584F" w:rsidRPr="00A95FCD">
        <w:rPr>
          <w:rFonts w:ascii="Times New Roman" w:hAnsi="Times New Roman" w:cs="Times New Roman"/>
          <w:sz w:val="24"/>
          <w:szCs w:val="24"/>
        </w:rPr>
        <w:t xml:space="preserve"> </w:t>
      </w:r>
      <w:r w:rsidR="00646C0F" w:rsidRPr="00A95FCD">
        <w:rPr>
          <w:rFonts w:ascii="Times New Roman" w:hAnsi="Times New Roman" w:cs="Times New Roman"/>
          <w:sz w:val="24"/>
          <w:szCs w:val="24"/>
        </w:rPr>
        <w:t>deskriptivn</w:t>
      </w:r>
      <w:r w:rsidR="00C63B6C" w:rsidRPr="00A95FCD">
        <w:rPr>
          <w:rFonts w:ascii="Times New Roman" w:hAnsi="Times New Roman" w:cs="Times New Roman"/>
          <w:sz w:val="24"/>
          <w:szCs w:val="24"/>
        </w:rPr>
        <w:t>í</w:t>
      </w:r>
      <w:r w:rsidR="00646C0F" w:rsidRPr="00A95FCD">
        <w:rPr>
          <w:rFonts w:ascii="Times New Roman" w:hAnsi="Times New Roman" w:cs="Times New Roman"/>
          <w:sz w:val="24"/>
          <w:szCs w:val="24"/>
        </w:rPr>
        <w:t xml:space="preserve"> přístup</w:t>
      </w:r>
      <w:r w:rsidR="008D584F" w:rsidRPr="00A95FCD">
        <w:rPr>
          <w:rFonts w:ascii="Times New Roman" w:hAnsi="Times New Roman" w:cs="Times New Roman"/>
          <w:sz w:val="24"/>
          <w:szCs w:val="24"/>
        </w:rPr>
        <w:t>, který umož</w:t>
      </w:r>
      <w:r w:rsidR="0079402A" w:rsidRPr="00A95FCD">
        <w:rPr>
          <w:rFonts w:ascii="Times New Roman" w:hAnsi="Times New Roman" w:cs="Times New Roman"/>
          <w:sz w:val="24"/>
          <w:szCs w:val="24"/>
        </w:rPr>
        <w:t xml:space="preserve">ňuje </w:t>
      </w:r>
      <w:r w:rsidR="008D584F" w:rsidRPr="00A95FCD">
        <w:rPr>
          <w:rFonts w:ascii="Times New Roman" w:hAnsi="Times New Roman" w:cs="Times New Roman"/>
          <w:sz w:val="24"/>
          <w:szCs w:val="24"/>
          <w:shd w:val="clear" w:color="auto" w:fill="FFFFFF"/>
        </w:rPr>
        <w:t xml:space="preserve">popsání </w:t>
      </w:r>
      <w:r w:rsidR="00A453EF" w:rsidRPr="00A95FCD">
        <w:rPr>
          <w:rFonts w:ascii="Times New Roman" w:hAnsi="Times New Roman" w:cs="Times New Roman"/>
          <w:sz w:val="24"/>
          <w:szCs w:val="24"/>
          <w:shd w:val="clear" w:color="auto" w:fill="FFFFFF"/>
        </w:rPr>
        <w:t>zvoleného</w:t>
      </w:r>
      <w:r w:rsidR="008D584F" w:rsidRPr="00A95FCD">
        <w:rPr>
          <w:rFonts w:ascii="Times New Roman" w:hAnsi="Times New Roman" w:cs="Times New Roman"/>
          <w:sz w:val="24"/>
          <w:szCs w:val="24"/>
          <w:shd w:val="clear" w:color="auto" w:fill="FFFFFF"/>
        </w:rPr>
        <w:t xml:space="preserve"> fenoménu i a</w:t>
      </w:r>
      <w:r w:rsidR="00D72E7A" w:rsidRPr="00A95FCD">
        <w:rPr>
          <w:rFonts w:ascii="Times New Roman" w:hAnsi="Times New Roman" w:cs="Times New Roman"/>
          <w:sz w:val="24"/>
          <w:szCs w:val="24"/>
          <w:shd w:val="clear" w:color="auto" w:fill="FFFFFF"/>
        </w:rPr>
        <w:t xml:space="preserve">nalytický </w:t>
      </w:r>
      <w:r w:rsidR="008D584F" w:rsidRPr="00A95FCD">
        <w:rPr>
          <w:rFonts w:ascii="Times New Roman" w:hAnsi="Times New Roman" w:cs="Times New Roman"/>
          <w:sz w:val="24"/>
          <w:szCs w:val="24"/>
          <w:shd w:val="clear" w:color="auto" w:fill="FFFFFF"/>
        </w:rPr>
        <w:t>přístup, který</w:t>
      </w:r>
      <w:r w:rsidR="00D72E7A" w:rsidRPr="00A95FCD">
        <w:rPr>
          <w:rFonts w:ascii="Times New Roman" w:hAnsi="Times New Roman" w:cs="Times New Roman"/>
          <w:sz w:val="24"/>
          <w:szCs w:val="24"/>
          <w:shd w:val="clear" w:color="auto" w:fill="FFFFFF"/>
        </w:rPr>
        <w:t> </w:t>
      </w:r>
      <w:r w:rsidR="00F05357" w:rsidRPr="00A95FCD">
        <w:rPr>
          <w:rFonts w:ascii="Times New Roman" w:hAnsi="Times New Roman" w:cs="Times New Roman"/>
          <w:sz w:val="24"/>
          <w:szCs w:val="24"/>
        </w:rPr>
        <w:t>dovoluje</w:t>
      </w:r>
      <w:r w:rsidR="00F05357" w:rsidRPr="00A95FCD">
        <w:rPr>
          <w:rStyle w:val="Odkaznakoment"/>
          <w:rFonts w:ascii="Times New Roman" w:hAnsi="Times New Roman" w:cs="Times New Roman"/>
          <w:sz w:val="24"/>
          <w:szCs w:val="24"/>
        </w:rPr>
        <w:t xml:space="preserve"> z</w:t>
      </w:r>
      <w:r w:rsidR="00316272">
        <w:rPr>
          <w:rFonts w:ascii="Times New Roman" w:hAnsi="Times New Roman" w:cs="Times New Roman"/>
          <w:sz w:val="24"/>
          <w:szCs w:val="24"/>
          <w:shd w:val="clear" w:color="auto" w:fill="FFFFFF"/>
        </w:rPr>
        <w:t>jistit a </w:t>
      </w:r>
      <w:r w:rsidR="00D72E7A" w:rsidRPr="00A95FCD">
        <w:rPr>
          <w:rFonts w:ascii="Times New Roman" w:hAnsi="Times New Roman" w:cs="Times New Roman"/>
          <w:sz w:val="24"/>
          <w:szCs w:val="24"/>
          <w:shd w:val="clear" w:color="auto" w:fill="FFFFFF"/>
        </w:rPr>
        <w:t xml:space="preserve">ověřit, zda a jaké vztahy existují mezi sledovanými charakteristikami. </w:t>
      </w:r>
      <w:r w:rsidR="0079402A" w:rsidRPr="00A95FCD">
        <w:rPr>
          <w:rFonts w:ascii="Times New Roman" w:hAnsi="Times New Roman" w:cs="Times New Roman"/>
          <w:sz w:val="24"/>
          <w:szCs w:val="24"/>
          <w:shd w:val="clear" w:color="auto" w:fill="FFFFFF"/>
        </w:rPr>
        <w:t>Na ně navazuje tvorba konkrétní</w:t>
      </w:r>
      <w:r w:rsidR="00A453EF" w:rsidRPr="00A95FCD">
        <w:rPr>
          <w:rFonts w:ascii="Times New Roman" w:hAnsi="Times New Roman" w:cs="Times New Roman"/>
          <w:sz w:val="24"/>
          <w:szCs w:val="24"/>
          <w:shd w:val="clear" w:color="auto" w:fill="FFFFFF"/>
        </w:rPr>
        <w:t xml:space="preserve"> metodik</w:t>
      </w:r>
      <w:r w:rsidR="0079402A" w:rsidRPr="00A95FCD">
        <w:rPr>
          <w:rFonts w:ascii="Times New Roman" w:hAnsi="Times New Roman" w:cs="Times New Roman"/>
          <w:sz w:val="24"/>
          <w:szCs w:val="24"/>
          <w:shd w:val="clear" w:color="auto" w:fill="FFFFFF"/>
        </w:rPr>
        <w:t>y</w:t>
      </w:r>
      <w:r w:rsidR="0003297E" w:rsidRPr="00A95FCD">
        <w:rPr>
          <w:rFonts w:ascii="Times New Roman" w:hAnsi="Times New Roman" w:cs="Times New Roman"/>
          <w:sz w:val="24"/>
          <w:szCs w:val="24"/>
          <w:shd w:val="clear" w:color="auto" w:fill="FFFFFF"/>
        </w:rPr>
        <w:t xml:space="preserve"> </w:t>
      </w:r>
      <w:r w:rsidR="0003297E" w:rsidRPr="00A95FCD">
        <w:rPr>
          <w:rFonts w:ascii="Times New Roman" w:hAnsi="Times New Roman" w:cs="Times New Roman"/>
          <w:sz w:val="24"/>
          <w:szCs w:val="24"/>
        </w:rPr>
        <w:t>vyučovacích hodin</w:t>
      </w:r>
      <w:r w:rsidR="0079402A" w:rsidRPr="00A95FCD">
        <w:rPr>
          <w:rFonts w:ascii="Times New Roman" w:hAnsi="Times New Roman" w:cs="Times New Roman"/>
          <w:sz w:val="24"/>
          <w:szCs w:val="24"/>
        </w:rPr>
        <w:t xml:space="preserve"> </w:t>
      </w:r>
      <w:r w:rsidR="00C63B6C" w:rsidRPr="00A95FCD">
        <w:rPr>
          <w:rFonts w:ascii="Times New Roman" w:hAnsi="Times New Roman" w:cs="Times New Roman"/>
          <w:sz w:val="24"/>
          <w:szCs w:val="24"/>
        </w:rPr>
        <w:t xml:space="preserve">zvoleného </w:t>
      </w:r>
      <w:r w:rsidR="0079402A" w:rsidRPr="00A95FCD">
        <w:rPr>
          <w:rFonts w:ascii="Times New Roman" w:hAnsi="Times New Roman" w:cs="Times New Roman"/>
          <w:sz w:val="24"/>
          <w:szCs w:val="24"/>
        </w:rPr>
        <w:t>tematického celku</w:t>
      </w:r>
      <w:r w:rsidR="00A453EF" w:rsidRPr="00A95FCD">
        <w:rPr>
          <w:rFonts w:ascii="Times New Roman" w:hAnsi="Times New Roman" w:cs="Times New Roman"/>
          <w:sz w:val="24"/>
          <w:szCs w:val="24"/>
          <w:shd w:val="clear" w:color="auto" w:fill="FFFFFF"/>
        </w:rPr>
        <w:t xml:space="preserve">. </w:t>
      </w:r>
      <w:r w:rsidR="0079402A" w:rsidRPr="00A95FCD">
        <w:rPr>
          <w:rFonts w:ascii="Times New Roman" w:hAnsi="Times New Roman" w:cs="Times New Roman"/>
          <w:sz w:val="24"/>
          <w:szCs w:val="24"/>
          <w:shd w:val="clear" w:color="auto" w:fill="FFFFFF"/>
        </w:rPr>
        <w:t xml:space="preserve"> </w:t>
      </w:r>
    </w:p>
    <w:p w14:paraId="348427EC" w14:textId="52112DF2" w:rsidR="00930F40" w:rsidRPr="00930F40" w:rsidRDefault="00930F40" w:rsidP="004D2138">
      <w:pPr>
        <w:spacing w:before="240" w:after="240"/>
        <w:rPr>
          <w:rFonts w:ascii="Times New Roman" w:eastAsiaTheme="majorEastAsia" w:hAnsi="Times New Roman" w:cs="Times New Roman"/>
          <w:b/>
          <w:sz w:val="28"/>
          <w:szCs w:val="28"/>
        </w:rPr>
      </w:pPr>
      <w:r w:rsidRPr="00A95FCD">
        <w:rPr>
          <w:rFonts w:ascii="Times New Roman" w:hAnsi="Times New Roman" w:cs="Times New Roman"/>
          <w:b/>
          <w:sz w:val="28"/>
          <w:szCs w:val="28"/>
        </w:rPr>
        <w:br w:type="page"/>
      </w:r>
    </w:p>
    <w:p w14:paraId="007A21DE" w14:textId="3277AF13" w:rsidR="00CD1097" w:rsidRPr="00404835" w:rsidRDefault="00CD1097" w:rsidP="00DA51E0">
      <w:pPr>
        <w:pStyle w:val="Nadpis1"/>
        <w:spacing w:after="240" w:line="360" w:lineRule="auto"/>
        <w:ind w:left="431" w:hanging="431"/>
      </w:pPr>
      <w:bookmarkStart w:id="9" w:name="_Toc164104314"/>
      <w:r w:rsidRPr="00404835">
        <w:lastRenderedPageBreak/>
        <w:t>S</w:t>
      </w:r>
      <w:r w:rsidR="0039278F">
        <w:t>ociální nauka církve</w:t>
      </w:r>
      <w:bookmarkEnd w:id="9"/>
      <w:r w:rsidR="00A816F5" w:rsidRPr="00404835">
        <w:t xml:space="preserve"> </w:t>
      </w:r>
    </w:p>
    <w:p w14:paraId="4C647283" w14:textId="54E94FA5" w:rsidR="009379A2" w:rsidRPr="00E125B5" w:rsidRDefault="00DC35A5" w:rsidP="007628EA">
      <w:pPr>
        <w:spacing w:before="240" w:after="240" w:line="360" w:lineRule="auto"/>
        <w:jc w:val="both"/>
        <w:rPr>
          <w:rFonts w:ascii="Times New Roman" w:hAnsi="Times New Roman" w:cs="Times New Roman"/>
          <w:sz w:val="24"/>
          <w:szCs w:val="24"/>
        </w:rPr>
      </w:pPr>
      <w:r w:rsidRPr="00E125B5">
        <w:rPr>
          <w:rFonts w:ascii="Times New Roman" w:hAnsi="Times New Roman" w:cs="Times New Roman"/>
          <w:sz w:val="24"/>
          <w:szCs w:val="24"/>
        </w:rPr>
        <w:t xml:space="preserve">Kapitola se věnuje vymezení </w:t>
      </w:r>
      <w:r w:rsidR="001555B4" w:rsidRPr="00E125B5">
        <w:rPr>
          <w:rFonts w:ascii="Times New Roman" w:hAnsi="Times New Roman" w:cs="Times New Roman"/>
          <w:sz w:val="24"/>
          <w:szCs w:val="24"/>
        </w:rPr>
        <w:t xml:space="preserve">identity </w:t>
      </w:r>
      <w:r w:rsidRPr="00E125B5">
        <w:rPr>
          <w:rFonts w:ascii="Times New Roman" w:hAnsi="Times New Roman" w:cs="Times New Roman"/>
          <w:sz w:val="24"/>
          <w:szCs w:val="24"/>
        </w:rPr>
        <w:t xml:space="preserve">sociální nauky církve, </w:t>
      </w:r>
      <w:r w:rsidR="00C92153" w:rsidRPr="00E125B5">
        <w:rPr>
          <w:rFonts w:ascii="Times New Roman" w:hAnsi="Times New Roman" w:cs="Times New Roman"/>
          <w:sz w:val="24"/>
          <w:szCs w:val="24"/>
        </w:rPr>
        <w:t xml:space="preserve">jejím </w:t>
      </w:r>
      <w:r w:rsidR="00316272">
        <w:rPr>
          <w:rFonts w:ascii="Times New Roman" w:hAnsi="Times New Roman" w:cs="Times New Roman"/>
          <w:sz w:val="24"/>
          <w:szCs w:val="24"/>
        </w:rPr>
        <w:t>zdrojům, vývoji a </w:t>
      </w:r>
      <w:r w:rsidRPr="00E125B5">
        <w:rPr>
          <w:rFonts w:ascii="Times New Roman" w:hAnsi="Times New Roman" w:cs="Times New Roman"/>
          <w:sz w:val="24"/>
          <w:szCs w:val="24"/>
        </w:rPr>
        <w:t>principům</w:t>
      </w:r>
      <w:r w:rsidR="00B20E9F" w:rsidRPr="00E125B5">
        <w:rPr>
          <w:rFonts w:ascii="Times New Roman" w:hAnsi="Times New Roman" w:cs="Times New Roman"/>
          <w:sz w:val="24"/>
          <w:szCs w:val="24"/>
        </w:rPr>
        <w:t xml:space="preserve">, jak </w:t>
      </w:r>
      <w:r w:rsidR="00020866" w:rsidRPr="00E125B5">
        <w:rPr>
          <w:rFonts w:ascii="Times New Roman" w:hAnsi="Times New Roman" w:cs="Times New Roman"/>
          <w:sz w:val="24"/>
          <w:szCs w:val="24"/>
        </w:rPr>
        <w:t>jsou</w:t>
      </w:r>
      <w:r w:rsidR="00B20E9F" w:rsidRPr="00E125B5">
        <w:rPr>
          <w:rFonts w:ascii="Times New Roman" w:hAnsi="Times New Roman" w:cs="Times New Roman"/>
          <w:sz w:val="24"/>
          <w:szCs w:val="24"/>
        </w:rPr>
        <w:t xml:space="preserve"> obsažen</w:t>
      </w:r>
      <w:r w:rsidR="00020866" w:rsidRPr="00E125B5">
        <w:rPr>
          <w:rFonts w:ascii="Times New Roman" w:hAnsi="Times New Roman" w:cs="Times New Roman"/>
          <w:sz w:val="24"/>
          <w:szCs w:val="24"/>
        </w:rPr>
        <w:t>y</w:t>
      </w:r>
      <w:r w:rsidR="00B20E9F" w:rsidRPr="00E125B5">
        <w:rPr>
          <w:rFonts w:ascii="Times New Roman" w:hAnsi="Times New Roman" w:cs="Times New Roman"/>
          <w:sz w:val="24"/>
          <w:szCs w:val="24"/>
        </w:rPr>
        <w:t xml:space="preserve"> v dokumentech </w:t>
      </w:r>
      <w:r w:rsidR="00B20E9F" w:rsidRPr="00E125B5">
        <w:rPr>
          <w:rFonts w:ascii="Times New Roman" w:hAnsi="Times New Roman" w:cs="Times New Roman"/>
          <w:iCs/>
          <w:sz w:val="24"/>
          <w:szCs w:val="24"/>
        </w:rPr>
        <w:t>římskokatolické církve</w:t>
      </w:r>
      <w:r w:rsidRPr="00E125B5">
        <w:rPr>
          <w:rFonts w:ascii="Times New Roman" w:hAnsi="Times New Roman" w:cs="Times New Roman"/>
          <w:sz w:val="24"/>
          <w:szCs w:val="24"/>
        </w:rPr>
        <w:t xml:space="preserve">.  </w:t>
      </w:r>
    </w:p>
    <w:p w14:paraId="7FF8563F" w14:textId="77777777" w:rsidR="00B20E9F" w:rsidRPr="00B20E9F" w:rsidRDefault="00B20E9F" w:rsidP="007628EA">
      <w:pPr>
        <w:spacing w:before="240" w:after="240" w:line="360" w:lineRule="auto"/>
        <w:jc w:val="both"/>
        <w:rPr>
          <w:rFonts w:ascii="Times New Roman" w:hAnsi="Times New Roman" w:cs="Times New Roman"/>
          <w:sz w:val="24"/>
          <w:szCs w:val="24"/>
        </w:rPr>
      </w:pPr>
    </w:p>
    <w:p w14:paraId="625577B0" w14:textId="58D3BB3E" w:rsidR="002F0FC9" w:rsidRPr="00404835" w:rsidRDefault="00A816F5" w:rsidP="00DA51E0">
      <w:pPr>
        <w:pStyle w:val="Nadpis2"/>
        <w:spacing w:before="240" w:after="240" w:line="360" w:lineRule="auto"/>
        <w:ind w:left="425" w:hanging="425"/>
      </w:pPr>
      <w:bookmarkStart w:id="10" w:name="_Toc164104315"/>
      <w:r w:rsidRPr="00404835">
        <w:t xml:space="preserve">Sociální </w:t>
      </w:r>
      <w:r w:rsidRPr="000B1153">
        <w:t>etika</w:t>
      </w:r>
      <w:r w:rsidRPr="00404835">
        <w:t xml:space="preserve"> a sociální nauka církve</w:t>
      </w:r>
      <w:bookmarkEnd w:id="10"/>
    </w:p>
    <w:p w14:paraId="108E9544" w14:textId="57A2066A" w:rsidR="00EB584B" w:rsidRPr="00404835" w:rsidRDefault="008C586E" w:rsidP="007628EA">
      <w:pPr>
        <w:spacing w:before="240" w:after="240" w:line="360" w:lineRule="auto"/>
        <w:jc w:val="both"/>
        <w:rPr>
          <w:rFonts w:ascii="Times New Roman" w:hAnsi="Times New Roman" w:cs="Times New Roman"/>
          <w:color w:val="000000" w:themeColor="text1"/>
          <w:sz w:val="24"/>
          <w:szCs w:val="24"/>
        </w:rPr>
      </w:pPr>
      <w:r w:rsidRPr="00695C5A">
        <w:rPr>
          <w:rFonts w:ascii="Times New Roman" w:eastAsia="Times New Roman" w:hAnsi="Times New Roman" w:cs="Times New Roman"/>
          <w:sz w:val="24"/>
          <w:szCs w:val="24"/>
          <w:lang w:eastAsia="cs-CZ"/>
        </w:rPr>
        <w:t xml:space="preserve">Etika je vědeckou disciplínou, která zkoumá mravní </w:t>
      </w:r>
      <w:r w:rsidR="008A2873" w:rsidRPr="00695C5A">
        <w:rPr>
          <w:rFonts w:ascii="Times New Roman" w:eastAsia="Times New Roman" w:hAnsi="Times New Roman" w:cs="Times New Roman"/>
          <w:sz w:val="24"/>
          <w:szCs w:val="24"/>
          <w:lang w:eastAsia="cs-CZ"/>
        </w:rPr>
        <w:t>rozměr</w:t>
      </w:r>
      <w:r w:rsidRPr="00695C5A">
        <w:rPr>
          <w:rFonts w:ascii="Times New Roman" w:eastAsia="Times New Roman" w:hAnsi="Times New Roman" w:cs="Times New Roman"/>
          <w:sz w:val="24"/>
          <w:szCs w:val="24"/>
          <w:lang w:eastAsia="cs-CZ"/>
        </w:rPr>
        <w:t xml:space="preserve"> </w:t>
      </w:r>
      <w:r w:rsidR="00695C5A" w:rsidRPr="00695C5A">
        <w:rPr>
          <w:rFonts w:ascii="Times New Roman" w:eastAsia="Times New Roman" w:hAnsi="Times New Roman" w:cs="Times New Roman"/>
          <w:sz w:val="24"/>
          <w:szCs w:val="24"/>
          <w:lang w:eastAsia="cs-CZ"/>
        </w:rPr>
        <w:t xml:space="preserve">pravidel lidského </w:t>
      </w:r>
      <w:r w:rsidR="00C13336">
        <w:rPr>
          <w:rFonts w:ascii="Times New Roman" w:eastAsia="Times New Roman" w:hAnsi="Times New Roman" w:cs="Times New Roman"/>
          <w:sz w:val="24"/>
          <w:szCs w:val="24"/>
          <w:lang w:eastAsia="cs-CZ"/>
        </w:rPr>
        <w:t>jednání neboli lidské praxe</w:t>
      </w:r>
      <w:r w:rsidRPr="00695C5A">
        <w:rPr>
          <w:rFonts w:ascii="Times New Roman" w:eastAsia="Times New Roman" w:hAnsi="Times New Roman" w:cs="Times New Roman"/>
          <w:sz w:val="24"/>
          <w:szCs w:val="24"/>
          <w:lang w:eastAsia="cs-CZ"/>
        </w:rPr>
        <w:t xml:space="preserve">. </w:t>
      </w:r>
      <w:r w:rsidR="00161944" w:rsidRPr="00695C5A">
        <w:rPr>
          <w:rFonts w:ascii="Times New Roman" w:eastAsia="Times New Roman" w:hAnsi="Times New Roman" w:cs="Times New Roman"/>
          <w:sz w:val="24"/>
          <w:szCs w:val="24"/>
          <w:lang w:eastAsia="cs-CZ"/>
        </w:rPr>
        <w:t>Sociální etika se zabývá morálním hodnocením sociální skutečnosti</w:t>
      </w:r>
      <w:r w:rsidR="0046173E" w:rsidRPr="001555B4">
        <w:rPr>
          <w:rFonts w:ascii="Times New Roman" w:eastAsia="Times New Roman" w:hAnsi="Times New Roman" w:cs="Times New Roman"/>
          <w:sz w:val="24"/>
          <w:szCs w:val="24"/>
          <w:lang w:eastAsia="cs-CZ"/>
        </w:rPr>
        <w:t xml:space="preserve">. Sociální skutečností se myslí </w:t>
      </w:r>
      <w:r w:rsidR="00EB584B" w:rsidRPr="001555B4">
        <w:rPr>
          <w:rFonts w:ascii="Times New Roman" w:eastAsia="Times New Roman" w:hAnsi="Times New Roman" w:cs="Times New Roman"/>
          <w:sz w:val="24"/>
          <w:szCs w:val="24"/>
          <w:lang w:eastAsia="cs-CZ"/>
        </w:rPr>
        <w:t>společensk</w:t>
      </w:r>
      <w:r w:rsidR="0046173E" w:rsidRPr="001555B4">
        <w:rPr>
          <w:rFonts w:ascii="Times New Roman" w:eastAsia="Times New Roman" w:hAnsi="Times New Roman" w:cs="Times New Roman"/>
          <w:sz w:val="24"/>
          <w:szCs w:val="24"/>
          <w:lang w:eastAsia="cs-CZ"/>
        </w:rPr>
        <w:t>á</w:t>
      </w:r>
      <w:r w:rsidR="00EB584B" w:rsidRPr="001555B4">
        <w:rPr>
          <w:rFonts w:ascii="Times New Roman" w:eastAsia="Times New Roman" w:hAnsi="Times New Roman" w:cs="Times New Roman"/>
          <w:sz w:val="24"/>
          <w:szCs w:val="24"/>
          <w:lang w:eastAsia="cs-CZ"/>
        </w:rPr>
        <w:t xml:space="preserve"> povah</w:t>
      </w:r>
      <w:r w:rsidR="0046173E" w:rsidRPr="001555B4">
        <w:rPr>
          <w:rFonts w:ascii="Times New Roman" w:eastAsia="Times New Roman" w:hAnsi="Times New Roman" w:cs="Times New Roman"/>
          <w:sz w:val="24"/>
          <w:szCs w:val="24"/>
          <w:lang w:eastAsia="cs-CZ"/>
        </w:rPr>
        <w:t xml:space="preserve">a </w:t>
      </w:r>
      <w:r w:rsidR="00EB584B" w:rsidRPr="001555B4">
        <w:rPr>
          <w:rFonts w:ascii="Times New Roman" w:eastAsia="Times New Roman" w:hAnsi="Times New Roman" w:cs="Times New Roman"/>
          <w:sz w:val="24"/>
          <w:szCs w:val="24"/>
          <w:lang w:eastAsia="cs-CZ"/>
        </w:rPr>
        <w:t>člověka</w:t>
      </w:r>
      <w:r w:rsidR="0046173E" w:rsidRPr="001555B4">
        <w:rPr>
          <w:rFonts w:ascii="Times New Roman" w:eastAsia="Times New Roman" w:hAnsi="Times New Roman" w:cs="Times New Roman"/>
          <w:sz w:val="24"/>
          <w:szCs w:val="24"/>
          <w:lang w:eastAsia="cs-CZ"/>
        </w:rPr>
        <w:t xml:space="preserve">, tedy vzájemné působení mezi jednotlivci tvořícími společnost, které zároveň vykazuje </w:t>
      </w:r>
      <w:r w:rsidR="00316272">
        <w:rPr>
          <w:rFonts w:ascii="Times New Roman" w:eastAsia="Times New Roman" w:hAnsi="Times New Roman" w:cs="Times New Roman"/>
          <w:sz w:val="24"/>
          <w:szCs w:val="24"/>
          <w:lang w:eastAsia="cs-CZ"/>
        </w:rPr>
        <w:t>určitou stálost, pravidelnost a </w:t>
      </w:r>
      <w:r w:rsidR="0046173E" w:rsidRPr="001555B4">
        <w:rPr>
          <w:rFonts w:ascii="Times New Roman" w:eastAsia="Times New Roman" w:hAnsi="Times New Roman" w:cs="Times New Roman"/>
          <w:sz w:val="24"/>
          <w:szCs w:val="24"/>
          <w:lang w:eastAsia="cs-CZ"/>
        </w:rPr>
        <w:t>institucionální charakter.</w:t>
      </w:r>
      <w:r w:rsidR="00EB584B" w:rsidRPr="001555B4">
        <w:rPr>
          <w:rFonts w:ascii="Times New Roman" w:eastAsia="Times New Roman" w:hAnsi="Times New Roman" w:cs="Times New Roman"/>
          <w:sz w:val="24"/>
          <w:szCs w:val="24"/>
          <w:lang w:eastAsia="cs-CZ"/>
        </w:rPr>
        <w:t xml:space="preserve"> N</w:t>
      </w:r>
      <w:r w:rsidR="0046173E" w:rsidRPr="001555B4">
        <w:rPr>
          <w:rFonts w:ascii="Times New Roman" w:eastAsia="Times New Roman" w:hAnsi="Times New Roman" w:cs="Times New Roman"/>
          <w:sz w:val="24"/>
          <w:szCs w:val="24"/>
          <w:lang w:eastAsia="cs-CZ"/>
        </w:rPr>
        <w:t>aopak</w:t>
      </w:r>
      <w:r w:rsidR="00CF68D8">
        <w:rPr>
          <w:rFonts w:ascii="Times New Roman" w:eastAsia="Times New Roman" w:hAnsi="Times New Roman" w:cs="Times New Roman"/>
          <w:sz w:val="24"/>
          <w:szCs w:val="24"/>
          <w:lang w:eastAsia="cs-CZ"/>
        </w:rPr>
        <w:t xml:space="preserve"> individuální </w:t>
      </w:r>
      <w:r w:rsidR="00CF68D8" w:rsidRPr="00CF68D8">
        <w:rPr>
          <w:rFonts w:ascii="Times New Roman" w:eastAsia="Times New Roman" w:hAnsi="Times New Roman" w:cs="Times New Roman"/>
          <w:sz w:val="24"/>
          <w:szCs w:val="24"/>
          <w:lang w:eastAsia="cs-CZ"/>
        </w:rPr>
        <w:t>etika</w:t>
      </w:r>
      <w:r w:rsidR="00CF68D8" w:rsidRPr="00CF68D8">
        <w:rPr>
          <w:rStyle w:val="Odkaznakoment"/>
          <w:rFonts w:ascii="Times New Roman" w:hAnsi="Times New Roman" w:cs="Times New Roman"/>
          <w:sz w:val="24"/>
          <w:szCs w:val="24"/>
        </w:rPr>
        <w:t xml:space="preserve"> mrav</w:t>
      </w:r>
      <w:r w:rsidR="00EB584B" w:rsidRPr="00CF68D8">
        <w:rPr>
          <w:rFonts w:ascii="Times New Roman" w:eastAsia="Times New Roman" w:hAnsi="Times New Roman" w:cs="Times New Roman"/>
          <w:sz w:val="24"/>
          <w:szCs w:val="24"/>
          <w:lang w:eastAsia="cs-CZ"/>
        </w:rPr>
        <w:t>ně</w:t>
      </w:r>
      <w:r w:rsidR="00EB584B" w:rsidRPr="001555B4">
        <w:rPr>
          <w:rFonts w:ascii="Times New Roman" w:eastAsia="Times New Roman" w:hAnsi="Times New Roman" w:cs="Times New Roman"/>
          <w:sz w:val="24"/>
          <w:szCs w:val="24"/>
          <w:lang w:eastAsia="cs-CZ"/>
        </w:rPr>
        <w:t xml:space="preserve"> posuzuje skutky, motivy jednání a postoje </w:t>
      </w:r>
      <w:r w:rsidR="00161944" w:rsidRPr="001555B4">
        <w:rPr>
          <w:rFonts w:ascii="Times New Roman" w:eastAsia="Times New Roman" w:hAnsi="Times New Roman" w:cs="Times New Roman"/>
          <w:sz w:val="24"/>
          <w:szCs w:val="24"/>
          <w:lang w:eastAsia="cs-CZ"/>
        </w:rPr>
        <w:t>jedince.</w:t>
      </w:r>
      <w:r w:rsidR="00161944" w:rsidRPr="001555B4">
        <w:rPr>
          <w:rFonts w:ascii="Times New Roman" w:hAnsi="Times New Roman" w:cs="Times New Roman"/>
          <w:sz w:val="24"/>
          <w:szCs w:val="24"/>
        </w:rPr>
        <w:t xml:space="preserve"> </w:t>
      </w:r>
      <w:r w:rsidR="00EB584B" w:rsidRPr="00404835">
        <w:rPr>
          <w:rFonts w:ascii="Times New Roman" w:hAnsi="Times New Roman" w:cs="Times New Roman"/>
          <w:color w:val="000000" w:themeColor="text1"/>
          <w:sz w:val="24"/>
          <w:szCs w:val="24"/>
        </w:rPr>
        <w:t>Sociální etika odpovídá na otázku, co je spravedlivé nebo nespravedlivé, kdežto individuální etika hledá odpovědi na otázku, co je dobré a co je špatné</w:t>
      </w:r>
      <w:r w:rsidR="003A063B" w:rsidRPr="00404835">
        <w:rPr>
          <w:rFonts w:ascii="Times New Roman" w:hAnsi="Times New Roman" w:cs="Times New Roman"/>
          <w:color w:val="000000" w:themeColor="text1"/>
          <w:sz w:val="24"/>
          <w:szCs w:val="24"/>
        </w:rPr>
        <w:t xml:space="preserve"> (</w:t>
      </w:r>
      <w:r w:rsidR="00A319B6">
        <w:rPr>
          <w:rFonts w:ascii="Times New Roman" w:hAnsi="Times New Roman" w:cs="Times New Roman"/>
          <w:color w:val="000000" w:themeColor="text1"/>
          <w:sz w:val="24"/>
          <w:szCs w:val="24"/>
        </w:rPr>
        <w:t xml:space="preserve">srov. </w:t>
      </w:r>
      <w:proofErr w:type="spellStart"/>
      <w:r w:rsidR="00A95FCD" w:rsidRPr="00A95FCD">
        <w:rPr>
          <w:rStyle w:val="Zdraznn"/>
          <w:rFonts w:ascii="Times New Roman" w:hAnsi="Times New Roman" w:cs="Times New Roman"/>
          <w:bCs/>
          <w:i w:val="0"/>
          <w:iCs w:val="0"/>
          <w:sz w:val="24"/>
          <w:szCs w:val="24"/>
          <w:shd w:val="clear" w:color="auto" w:fill="FFFFFF"/>
        </w:rPr>
        <w:t>Anzenbacher</w:t>
      </w:r>
      <w:proofErr w:type="spellEnd"/>
      <w:r w:rsidR="003A063B" w:rsidRPr="00404835">
        <w:rPr>
          <w:rFonts w:ascii="Times New Roman" w:hAnsi="Times New Roman" w:cs="Times New Roman"/>
          <w:color w:val="000000" w:themeColor="text1"/>
          <w:sz w:val="24"/>
          <w:szCs w:val="24"/>
        </w:rPr>
        <w:t>, 2004, s. 7</w:t>
      </w:r>
      <w:r w:rsidR="0046173E" w:rsidRPr="00404835">
        <w:rPr>
          <w:rFonts w:ascii="Times New Roman" w:eastAsia="Times New Roman" w:hAnsi="Times New Roman" w:cs="Times New Roman"/>
          <w:color w:val="000000" w:themeColor="text1"/>
          <w:sz w:val="24"/>
          <w:szCs w:val="24"/>
          <w:lang w:eastAsia="cs-CZ"/>
        </w:rPr>
        <w:t>–</w:t>
      </w:r>
      <w:r>
        <w:rPr>
          <w:rFonts w:ascii="Times New Roman" w:hAnsi="Times New Roman" w:cs="Times New Roman"/>
          <w:color w:val="000000" w:themeColor="text1"/>
          <w:sz w:val="24"/>
          <w:szCs w:val="24"/>
        </w:rPr>
        <w:t>9</w:t>
      </w:r>
      <w:r w:rsidR="003A063B" w:rsidRPr="00404835">
        <w:rPr>
          <w:rFonts w:ascii="Times New Roman" w:hAnsi="Times New Roman" w:cs="Times New Roman"/>
          <w:color w:val="000000" w:themeColor="text1"/>
          <w:sz w:val="24"/>
          <w:szCs w:val="24"/>
        </w:rPr>
        <w:t>, 11</w:t>
      </w:r>
      <w:r w:rsidR="00F54D52" w:rsidRPr="00404835">
        <w:rPr>
          <w:rFonts w:ascii="Times New Roman" w:eastAsia="Times New Roman" w:hAnsi="Times New Roman" w:cs="Times New Roman"/>
          <w:color w:val="000000" w:themeColor="text1"/>
          <w:sz w:val="24"/>
          <w:szCs w:val="24"/>
          <w:lang w:eastAsia="cs-CZ"/>
        </w:rPr>
        <w:t>–</w:t>
      </w:r>
      <w:r w:rsidR="003A063B" w:rsidRPr="00404835">
        <w:rPr>
          <w:rFonts w:ascii="Times New Roman" w:hAnsi="Times New Roman" w:cs="Times New Roman"/>
          <w:color w:val="000000" w:themeColor="text1"/>
          <w:sz w:val="24"/>
          <w:szCs w:val="24"/>
        </w:rPr>
        <w:t>12)</w:t>
      </w:r>
      <w:r w:rsidR="00A9139D">
        <w:rPr>
          <w:rFonts w:ascii="Times New Roman" w:hAnsi="Times New Roman" w:cs="Times New Roman"/>
          <w:color w:val="000000" w:themeColor="text1"/>
          <w:sz w:val="24"/>
          <w:szCs w:val="24"/>
        </w:rPr>
        <w:t>.</w:t>
      </w:r>
      <w:r w:rsidR="00A95FCD" w:rsidRPr="00A95FCD">
        <w:rPr>
          <w:rStyle w:val="Hypertextovodkaz"/>
          <w:rFonts w:ascii="Arial" w:hAnsi="Arial" w:cs="Arial"/>
          <w:b/>
          <w:bCs/>
          <w:i/>
          <w:iCs/>
          <w:color w:val="5F6368"/>
          <w:sz w:val="21"/>
          <w:szCs w:val="21"/>
          <w:shd w:val="clear" w:color="auto" w:fill="FFFFFF"/>
        </w:rPr>
        <w:t xml:space="preserve"> </w:t>
      </w:r>
    </w:p>
    <w:p w14:paraId="1AA69302" w14:textId="7F48A8B0" w:rsidR="00115C73" w:rsidRPr="00404835" w:rsidRDefault="003A063B"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 xml:space="preserve">Křesťanská sociální etika </w:t>
      </w:r>
      <w:r w:rsidR="00C81DF3" w:rsidRPr="00404835">
        <w:rPr>
          <w:rFonts w:ascii="Times New Roman" w:hAnsi="Times New Roman" w:cs="Times New Roman"/>
          <w:color w:val="000000" w:themeColor="text1"/>
          <w:sz w:val="24"/>
          <w:szCs w:val="24"/>
        </w:rPr>
        <w:t xml:space="preserve">je specifická tím, že </w:t>
      </w:r>
      <w:r w:rsidR="00A61DA4" w:rsidRPr="00404835">
        <w:rPr>
          <w:rFonts w:ascii="Times New Roman" w:hAnsi="Times New Roman" w:cs="Times New Roman"/>
          <w:color w:val="000000" w:themeColor="text1"/>
          <w:sz w:val="24"/>
          <w:szCs w:val="24"/>
        </w:rPr>
        <w:t>sociální skutečnost hodnotí ve světle</w:t>
      </w:r>
      <w:r w:rsidR="00C81DF3" w:rsidRPr="00404835">
        <w:rPr>
          <w:rFonts w:ascii="Times New Roman" w:hAnsi="Times New Roman" w:cs="Times New Roman"/>
          <w:color w:val="000000" w:themeColor="text1"/>
          <w:sz w:val="24"/>
          <w:szCs w:val="24"/>
        </w:rPr>
        <w:t xml:space="preserve"> Zjevení</w:t>
      </w:r>
      <w:r w:rsidR="00D50388" w:rsidRPr="00404835">
        <w:rPr>
          <w:rFonts w:ascii="Times New Roman" w:hAnsi="Times New Roman" w:cs="Times New Roman"/>
          <w:color w:val="000000" w:themeColor="text1"/>
          <w:sz w:val="24"/>
          <w:szCs w:val="24"/>
        </w:rPr>
        <w:t>, obsaženého zejména v Písmu svatém</w:t>
      </w:r>
      <w:r w:rsidR="00F64F46" w:rsidRPr="00404835">
        <w:rPr>
          <w:rFonts w:ascii="Times New Roman" w:hAnsi="Times New Roman" w:cs="Times New Roman"/>
          <w:color w:val="000000" w:themeColor="text1"/>
          <w:sz w:val="24"/>
          <w:szCs w:val="24"/>
        </w:rPr>
        <w:t xml:space="preserve"> (</w:t>
      </w:r>
      <w:r w:rsidR="00A319B6">
        <w:rPr>
          <w:rFonts w:ascii="Times New Roman" w:hAnsi="Times New Roman" w:cs="Times New Roman"/>
          <w:color w:val="000000" w:themeColor="text1"/>
          <w:sz w:val="24"/>
          <w:szCs w:val="24"/>
        </w:rPr>
        <w:t xml:space="preserve">srov. </w:t>
      </w:r>
      <w:proofErr w:type="spellStart"/>
      <w:r w:rsidR="00A95FCD" w:rsidRPr="00A95FCD">
        <w:rPr>
          <w:rStyle w:val="Zdraznn"/>
          <w:rFonts w:ascii="Times New Roman" w:hAnsi="Times New Roman" w:cs="Times New Roman"/>
          <w:bCs/>
          <w:i w:val="0"/>
          <w:iCs w:val="0"/>
          <w:sz w:val="24"/>
          <w:szCs w:val="24"/>
          <w:shd w:val="clear" w:color="auto" w:fill="FFFFFF"/>
        </w:rPr>
        <w:t>Anzenbacher</w:t>
      </w:r>
      <w:proofErr w:type="spellEnd"/>
      <w:r w:rsidR="00F64F46" w:rsidRPr="00404835">
        <w:rPr>
          <w:rFonts w:ascii="Times New Roman" w:hAnsi="Times New Roman" w:cs="Times New Roman"/>
          <w:color w:val="000000" w:themeColor="text1"/>
          <w:sz w:val="24"/>
          <w:szCs w:val="24"/>
        </w:rPr>
        <w:t>, 2004, s.</w:t>
      </w:r>
      <w:r w:rsidR="00437ADC">
        <w:rPr>
          <w:rFonts w:ascii="Times New Roman" w:hAnsi="Times New Roman" w:cs="Times New Roman"/>
          <w:color w:val="000000" w:themeColor="text1"/>
          <w:sz w:val="24"/>
          <w:szCs w:val="24"/>
        </w:rPr>
        <w:t xml:space="preserve"> </w:t>
      </w:r>
      <w:r w:rsidR="00F64F46" w:rsidRPr="00404835">
        <w:rPr>
          <w:rFonts w:ascii="Times New Roman" w:hAnsi="Times New Roman" w:cs="Times New Roman"/>
          <w:color w:val="000000" w:themeColor="text1"/>
          <w:sz w:val="24"/>
          <w:szCs w:val="24"/>
        </w:rPr>
        <w:t>15).</w:t>
      </w:r>
      <w:r w:rsidR="00C82D2D">
        <w:rPr>
          <w:rFonts w:ascii="Times New Roman" w:hAnsi="Times New Roman" w:cs="Times New Roman"/>
          <w:color w:val="000000" w:themeColor="text1"/>
          <w:sz w:val="24"/>
          <w:szCs w:val="24"/>
        </w:rPr>
        <w:t xml:space="preserve"> </w:t>
      </w:r>
      <w:r w:rsidR="006F37C7" w:rsidRPr="00404835">
        <w:rPr>
          <w:rFonts w:ascii="Times New Roman" w:hAnsi="Times New Roman" w:cs="Times New Roman"/>
          <w:color w:val="000000" w:themeColor="text1"/>
          <w:sz w:val="24"/>
          <w:szCs w:val="24"/>
        </w:rPr>
        <w:t xml:space="preserve">Katolická církev má hierarchické uspořádání, a tedy i jednotnou nauku. </w:t>
      </w:r>
      <w:r w:rsidR="00FF68BD" w:rsidRPr="00404835">
        <w:rPr>
          <w:rFonts w:ascii="Times New Roman" w:hAnsi="Times New Roman" w:cs="Times New Roman"/>
          <w:color w:val="000000" w:themeColor="text1"/>
          <w:sz w:val="24"/>
          <w:szCs w:val="24"/>
        </w:rPr>
        <w:t xml:space="preserve">Autenticky interpretovat Zjevení v rámci katolické církve je úkolem učitelského úřadu církve, tzv. </w:t>
      </w:r>
      <w:proofErr w:type="spellStart"/>
      <w:r w:rsidR="00FF68BD" w:rsidRPr="00404835">
        <w:rPr>
          <w:rFonts w:ascii="Times New Roman" w:hAnsi="Times New Roman" w:cs="Times New Roman"/>
          <w:color w:val="000000" w:themeColor="text1"/>
          <w:sz w:val="24"/>
          <w:szCs w:val="24"/>
        </w:rPr>
        <w:t>magisteria</w:t>
      </w:r>
      <w:proofErr w:type="spellEnd"/>
      <w:r w:rsidR="00FF68BD" w:rsidRPr="00404835">
        <w:rPr>
          <w:rFonts w:ascii="Times New Roman" w:hAnsi="Times New Roman" w:cs="Times New Roman"/>
          <w:color w:val="000000" w:themeColor="text1"/>
          <w:sz w:val="24"/>
          <w:szCs w:val="24"/>
        </w:rPr>
        <w:t xml:space="preserve"> (</w:t>
      </w:r>
      <w:r w:rsidR="00895058">
        <w:rPr>
          <w:rFonts w:ascii="Times New Roman" w:hAnsi="Times New Roman" w:cs="Times New Roman"/>
          <w:color w:val="000000" w:themeColor="text1"/>
          <w:sz w:val="24"/>
          <w:szCs w:val="24"/>
        </w:rPr>
        <w:t xml:space="preserve">srov. </w:t>
      </w:r>
      <w:r w:rsidR="00FF68BD" w:rsidRPr="00404835">
        <w:rPr>
          <w:rFonts w:ascii="Times New Roman" w:hAnsi="Times New Roman" w:cs="Times New Roman"/>
          <w:color w:val="000000" w:themeColor="text1"/>
          <w:sz w:val="24"/>
          <w:szCs w:val="24"/>
        </w:rPr>
        <w:t xml:space="preserve">Pospíšil, 2005, s. 85). </w:t>
      </w:r>
      <w:r w:rsidR="006F37C7" w:rsidRPr="00404835">
        <w:rPr>
          <w:rFonts w:ascii="Times New Roman" w:hAnsi="Times New Roman" w:cs="Times New Roman"/>
          <w:color w:val="000000" w:themeColor="text1"/>
          <w:sz w:val="24"/>
          <w:szCs w:val="24"/>
        </w:rPr>
        <w:t>Tudíž i v r</w:t>
      </w:r>
      <w:r w:rsidR="00316272">
        <w:rPr>
          <w:rFonts w:ascii="Times New Roman" w:hAnsi="Times New Roman" w:cs="Times New Roman"/>
          <w:color w:val="000000" w:themeColor="text1"/>
          <w:sz w:val="24"/>
          <w:szCs w:val="24"/>
        </w:rPr>
        <w:t>ámci reflexe sociálních témat a </w:t>
      </w:r>
      <w:r w:rsidR="006F37C7" w:rsidRPr="00404835">
        <w:rPr>
          <w:rFonts w:ascii="Times New Roman" w:hAnsi="Times New Roman" w:cs="Times New Roman"/>
          <w:color w:val="000000" w:themeColor="text1"/>
          <w:sz w:val="24"/>
          <w:szCs w:val="24"/>
        </w:rPr>
        <w:t xml:space="preserve">problémů </w:t>
      </w:r>
      <w:proofErr w:type="spellStart"/>
      <w:r w:rsidR="00F64F46" w:rsidRPr="00404835">
        <w:rPr>
          <w:rFonts w:ascii="Times New Roman" w:hAnsi="Times New Roman" w:cs="Times New Roman"/>
          <w:color w:val="000000" w:themeColor="text1"/>
          <w:sz w:val="24"/>
          <w:szCs w:val="24"/>
        </w:rPr>
        <w:t>magisterium</w:t>
      </w:r>
      <w:proofErr w:type="spellEnd"/>
      <w:r w:rsidR="00F64F46" w:rsidRPr="00404835">
        <w:rPr>
          <w:rFonts w:ascii="Times New Roman" w:hAnsi="Times New Roman" w:cs="Times New Roman"/>
          <w:color w:val="000000" w:themeColor="text1"/>
          <w:sz w:val="24"/>
          <w:szCs w:val="24"/>
        </w:rPr>
        <w:t xml:space="preserve"> </w:t>
      </w:r>
      <w:r w:rsidR="000141C9" w:rsidRPr="00404835">
        <w:rPr>
          <w:rFonts w:ascii="Times New Roman" w:hAnsi="Times New Roman" w:cs="Times New Roman"/>
          <w:color w:val="000000" w:themeColor="text1"/>
          <w:sz w:val="24"/>
          <w:szCs w:val="24"/>
        </w:rPr>
        <w:t>vytvořil</w:t>
      </w:r>
      <w:r w:rsidR="00F64F46" w:rsidRPr="00404835">
        <w:rPr>
          <w:rFonts w:ascii="Times New Roman" w:hAnsi="Times New Roman" w:cs="Times New Roman"/>
          <w:color w:val="000000" w:themeColor="text1"/>
          <w:sz w:val="24"/>
          <w:szCs w:val="24"/>
        </w:rPr>
        <w:t>o</w:t>
      </w:r>
      <w:r w:rsidR="000141C9" w:rsidRPr="00404835">
        <w:rPr>
          <w:rFonts w:ascii="Times New Roman" w:hAnsi="Times New Roman" w:cs="Times New Roman"/>
          <w:color w:val="000000" w:themeColor="text1"/>
          <w:sz w:val="24"/>
          <w:szCs w:val="24"/>
        </w:rPr>
        <w:t xml:space="preserve"> (a stále tvoří)</w:t>
      </w:r>
      <w:r w:rsidR="006F37C7" w:rsidRPr="00404835">
        <w:rPr>
          <w:rFonts w:ascii="Times New Roman" w:hAnsi="Times New Roman" w:cs="Times New Roman"/>
          <w:color w:val="000000" w:themeColor="text1"/>
          <w:sz w:val="24"/>
          <w:szCs w:val="24"/>
        </w:rPr>
        <w:t xml:space="preserve"> ucelený systém názorů</w:t>
      </w:r>
      <w:r w:rsidR="00D37937" w:rsidRPr="00404835">
        <w:rPr>
          <w:rFonts w:ascii="Times New Roman" w:hAnsi="Times New Roman" w:cs="Times New Roman"/>
          <w:color w:val="000000" w:themeColor="text1"/>
          <w:sz w:val="24"/>
          <w:szCs w:val="24"/>
        </w:rPr>
        <w:t xml:space="preserve"> a postojů</w:t>
      </w:r>
      <w:r w:rsidR="006F37C7" w:rsidRPr="00404835">
        <w:rPr>
          <w:rFonts w:ascii="Times New Roman" w:hAnsi="Times New Roman" w:cs="Times New Roman"/>
          <w:color w:val="000000" w:themeColor="text1"/>
          <w:sz w:val="24"/>
          <w:szCs w:val="24"/>
        </w:rPr>
        <w:t xml:space="preserve">. Ostatní křesťanské církve takové hierarchické uspořádání nemají, a tudíž ani jednotné systematické vyjádření. </w:t>
      </w:r>
      <w:r w:rsidR="00937D3A" w:rsidRPr="00404835">
        <w:rPr>
          <w:rFonts w:ascii="Times New Roman" w:hAnsi="Times New Roman" w:cs="Times New Roman"/>
          <w:color w:val="000000" w:themeColor="text1"/>
          <w:sz w:val="24"/>
          <w:szCs w:val="24"/>
        </w:rPr>
        <w:t>Neznamená to však, že by se tyto církve tématem nezabývaly</w:t>
      </w:r>
      <w:r w:rsidR="00433622" w:rsidRPr="00404835">
        <w:rPr>
          <w:rFonts w:ascii="Times New Roman" w:hAnsi="Times New Roman" w:cs="Times New Roman"/>
          <w:color w:val="000000" w:themeColor="text1"/>
          <w:sz w:val="24"/>
          <w:szCs w:val="24"/>
        </w:rPr>
        <w:t xml:space="preserve">. </w:t>
      </w:r>
    </w:p>
    <w:p w14:paraId="5A5CFF19" w14:textId="4FF9B5F4" w:rsidR="00777B41" w:rsidRPr="00404835" w:rsidRDefault="00937D3A"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 xml:space="preserve">Text práce se bude soustředit na </w:t>
      </w:r>
      <w:r w:rsidR="008156DA" w:rsidRPr="00404835">
        <w:rPr>
          <w:rFonts w:ascii="Times New Roman" w:hAnsi="Times New Roman" w:cs="Times New Roman"/>
          <w:color w:val="000000" w:themeColor="text1"/>
          <w:sz w:val="24"/>
          <w:szCs w:val="24"/>
        </w:rPr>
        <w:t xml:space="preserve">sociální nauku římskokatolické církve. </w:t>
      </w:r>
      <w:r w:rsidR="00115C73" w:rsidRPr="00404835">
        <w:rPr>
          <w:rFonts w:ascii="Times New Roman" w:hAnsi="Times New Roman" w:cs="Times New Roman"/>
          <w:color w:val="000000" w:themeColor="text1"/>
          <w:sz w:val="24"/>
          <w:szCs w:val="24"/>
        </w:rPr>
        <w:t>Označení jako sociální nauka církve, sociální učení církve nebo katolická sociální nauka jsou synonymními pojmy, často je možné se setkat i se zkratkami jako SNC nebo SUC.  Pro potřeby práce bude užíván</w:t>
      </w:r>
      <w:r w:rsidR="002711E2" w:rsidRPr="00404835">
        <w:rPr>
          <w:rFonts w:ascii="Times New Roman" w:hAnsi="Times New Roman" w:cs="Times New Roman"/>
          <w:color w:val="000000" w:themeColor="text1"/>
          <w:sz w:val="24"/>
          <w:szCs w:val="24"/>
        </w:rPr>
        <w:t>, nepůjde-li o doslovnou citaci,</w:t>
      </w:r>
      <w:r w:rsidR="00115C73" w:rsidRPr="00404835">
        <w:rPr>
          <w:rFonts w:ascii="Times New Roman" w:hAnsi="Times New Roman" w:cs="Times New Roman"/>
          <w:color w:val="000000" w:themeColor="text1"/>
          <w:sz w:val="24"/>
          <w:szCs w:val="24"/>
        </w:rPr>
        <w:t xml:space="preserve"> pojem sociální nauka církve, neboť tento je v českém prostředí užíván</w:t>
      </w:r>
      <w:r w:rsidR="008410F1" w:rsidRPr="008410F1">
        <w:rPr>
          <w:rFonts w:ascii="Times New Roman" w:hAnsi="Times New Roman" w:cs="Times New Roman"/>
          <w:color w:val="000000" w:themeColor="text1"/>
          <w:sz w:val="24"/>
          <w:szCs w:val="24"/>
        </w:rPr>
        <w:t xml:space="preserve"> </w:t>
      </w:r>
      <w:r w:rsidR="008410F1" w:rsidRPr="00404835">
        <w:rPr>
          <w:rFonts w:ascii="Times New Roman" w:hAnsi="Times New Roman" w:cs="Times New Roman"/>
          <w:color w:val="000000" w:themeColor="text1"/>
          <w:sz w:val="24"/>
          <w:szCs w:val="24"/>
        </w:rPr>
        <w:t>nejběžněji</w:t>
      </w:r>
      <w:r w:rsidR="00115C73" w:rsidRPr="00404835">
        <w:rPr>
          <w:rFonts w:ascii="Times New Roman" w:hAnsi="Times New Roman" w:cs="Times New Roman"/>
          <w:color w:val="000000" w:themeColor="text1"/>
          <w:sz w:val="24"/>
          <w:szCs w:val="24"/>
        </w:rPr>
        <w:t xml:space="preserve">. </w:t>
      </w:r>
      <w:r w:rsidR="00A127A5" w:rsidRPr="00404835">
        <w:rPr>
          <w:rFonts w:ascii="Times New Roman" w:hAnsi="Times New Roman" w:cs="Times New Roman"/>
          <w:color w:val="000000" w:themeColor="text1"/>
          <w:sz w:val="24"/>
          <w:szCs w:val="24"/>
        </w:rPr>
        <w:t>A p</w:t>
      </w:r>
      <w:r w:rsidR="002711E2" w:rsidRPr="00404835">
        <w:rPr>
          <w:rFonts w:ascii="Times New Roman" w:hAnsi="Times New Roman" w:cs="Times New Roman"/>
          <w:color w:val="000000" w:themeColor="text1"/>
          <w:sz w:val="24"/>
          <w:szCs w:val="24"/>
        </w:rPr>
        <w:t>okud bude užíváno pojmu církev, bude myšlena církev</w:t>
      </w:r>
      <w:r w:rsidR="00A62BF2" w:rsidRPr="00404835">
        <w:rPr>
          <w:rFonts w:ascii="Times New Roman" w:hAnsi="Times New Roman" w:cs="Times New Roman"/>
          <w:color w:val="000000" w:themeColor="text1"/>
          <w:sz w:val="24"/>
          <w:szCs w:val="24"/>
        </w:rPr>
        <w:t xml:space="preserve"> římskokatolická</w:t>
      </w:r>
      <w:r w:rsidR="002711E2" w:rsidRPr="00404835">
        <w:rPr>
          <w:rFonts w:ascii="Times New Roman" w:hAnsi="Times New Roman" w:cs="Times New Roman"/>
          <w:color w:val="000000" w:themeColor="text1"/>
          <w:sz w:val="24"/>
          <w:szCs w:val="24"/>
        </w:rPr>
        <w:t xml:space="preserve">. </w:t>
      </w:r>
    </w:p>
    <w:p w14:paraId="71226498" w14:textId="77777777" w:rsidR="00FB6262" w:rsidRDefault="00F54DE0" w:rsidP="00FB6262">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 xml:space="preserve">Sociální nauka církve není jednotně definována. </w:t>
      </w:r>
      <w:r w:rsidR="001331EE" w:rsidRPr="00404835">
        <w:rPr>
          <w:rFonts w:ascii="Times New Roman" w:hAnsi="Times New Roman" w:cs="Times New Roman"/>
          <w:color w:val="000000" w:themeColor="text1"/>
          <w:sz w:val="24"/>
          <w:szCs w:val="24"/>
        </w:rPr>
        <w:t>Vymezení</w:t>
      </w:r>
      <w:r w:rsidRPr="00404835">
        <w:rPr>
          <w:rFonts w:ascii="Times New Roman" w:hAnsi="Times New Roman" w:cs="Times New Roman"/>
          <w:color w:val="000000" w:themeColor="text1"/>
          <w:sz w:val="24"/>
          <w:szCs w:val="24"/>
        </w:rPr>
        <w:t xml:space="preserve"> lze dohledat více</w:t>
      </w:r>
      <w:r w:rsidR="00D50388" w:rsidRPr="00404835">
        <w:rPr>
          <w:rFonts w:ascii="Times New Roman" w:hAnsi="Times New Roman" w:cs="Times New Roman"/>
          <w:color w:val="000000" w:themeColor="text1"/>
          <w:sz w:val="24"/>
          <w:szCs w:val="24"/>
        </w:rPr>
        <w:t xml:space="preserve">, </w:t>
      </w:r>
      <w:r w:rsidRPr="00404835">
        <w:rPr>
          <w:rFonts w:ascii="Times New Roman" w:hAnsi="Times New Roman" w:cs="Times New Roman"/>
          <w:color w:val="000000" w:themeColor="text1"/>
          <w:sz w:val="24"/>
          <w:szCs w:val="24"/>
        </w:rPr>
        <w:t xml:space="preserve">pro ilustraci </w:t>
      </w:r>
      <w:r w:rsidR="00EA4029" w:rsidRPr="003B2D55">
        <w:rPr>
          <w:rFonts w:ascii="Times New Roman" w:hAnsi="Times New Roman" w:cs="Times New Roman"/>
          <w:sz w:val="24"/>
          <w:szCs w:val="24"/>
        </w:rPr>
        <w:t>je dobré uvést</w:t>
      </w:r>
      <w:r w:rsidRPr="006724B4">
        <w:rPr>
          <w:rFonts w:ascii="Times New Roman" w:hAnsi="Times New Roman" w:cs="Times New Roman"/>
          <w:color w:val="FF0000"/>
          <w:sz w:val="24"/>
          <w:szCs w:val="24"/>
        </w:rPr>
        <w:t xml:space="preserve"> </w:t>
      </w:r>
      <w:r w:rsidRPr="00404835">
        <w:rPr>
          <w:rFonts w:ascii="Times New Roman" w:hAnsi="Times New Roman" w:cs="Times New Roman"/>
          <w:color w:val="000000" w:themeColor="text1"/>
          <w:sz w:val="24"/>
          <w:szCs w:val="24"/>
        </w:rPr>
        <w:t>alespoň některé z nich:</w:t>
      </w:r>
    </w:p>
    <w:p w14:paraId="2BEFE5D6" w14:textId="1EA2D297" w:rsidR="00FC4D7F" w:rsidRPr="00BF26A9" w:rsidRDefault="008739B4" w:rsidP="00FB6262">
      <w:pPr>
        <w:spacing w:before="240" w:after="240" w:line="360" w:lineRule="auto"/>
        <w:jc w:val="both"/>
        <w:rPr>
          <w:rFonts w:ascii="Times New Roman" w:hAnsi="Times New Roman" w:cs="Times New Roman"/>
          <w:sz w:val="24"/>
          <w:szCs w:val="24"/>
        </w:rPr>
      </w:pPr>
      <w:r w:rsidRPr="00BF26A9">
        <w:rPr>
          <w:rFonts w:ascii="Times New Roman" w:hAnsi="Times New Roman" w:cs="Times New Roman"/>
          <w:sz w:val="24"/>
          <w:szCs w:val="24"/>
        </w:rPr>
        <w:lastRenderedPageBreak/>
        <w:t xml:space="preserve">Papež </w:t>
      </w:r>
      <w:r w:rsidR="00FC4D7F" w:rsidRPr="00BF26A9">
        <w:rPr>
          <w:rFonts w:ascii="Times New Roman" w:hAnsi="Times New Roman" w:cs="Times New Roman"/>
          <w:sz w:val="24"/>
          <w:szCs w:val="24"/>
        </w:rPr>
        <w:t xml:space="preserve">Jan XXIII. </w:t>
      </w:r>
      <w:r w:rsidR="005B2B14" w:rsidRPr="00BF26A9">
        <w:rPr>
          <w:rFonts w:ascii="Times New Roman" w:hAnsi="Times New Roman" w:cs="Times New Roman"/>
          <w:sz w:val="24"/>
          <w:szCs w:val="24"/>
        </w:rPr>
        <w:t xml:space="preserve">v encyklice </w:t>
      </w:r>
      <w:r w:rsidR="00FC4D7F" w:rsidRPr="00BF26A9">
        <w:rPr>
          <w:rFonts w:ascii="Times New Roman" w:hAnsi="Times New Roman" w:cs="Times New Roman"/>
          <w:i/>
          <w:sz w:val="24"/>
          <w:szCs w:val="24"/>
        </w:rPr>
        <w:t>M</w:t>
      </w:r>
      <w:r w:rsidR="005B2B14" w:rsidRPr="00BF26A9">
        <w:rPr>
          <w:rFonts w:ascii="Times New Roman" w:hAnsi="Times New Roman" w:cs="Times New Roman"/>
          <w:i/>
          <w:sz w:val="24"/>
          <w:szCs w:val="24"/>
        </w:rPr>
        <w:t xml:space="preserve">ater et </w:t>
      </w:r>
      <w:r w:rsidR="00FC4D7F" w:rsidRPr="00BF26A9">
        <w:rPr>
          <w:rFonts w:ascii="Times New Roman" w:hAnsi="Times New Roman" w:cs="Times New Roman"/>
          <w:i/>
          <w:sz w:val="24"/>
          <w:szCs w:val="24"/>
        </w:rPr>
        <w:t>M</w:t>
      </w:r>
      <w:r w:rsidR="005B2B14" w:rsidRPr="00BF26A9">
        <w:rPr>
          <w:rFonts w:ascii="Times New Roman" w:hAnsi="Times New Roman" w:cs="Times New Roman"/>
          <w:i/>
          <w:sz w:val="24"/>
          <w:szCs w:val="24"/>
        </w:rPr>
        <w:t>agistra</w:t>
      </w:r>
      <w:r w:rsidR="00FB6262" w:rsidRPr="00BF26A9">
        <w:rPr>
          <w:rFonts w:ascii="Times New Roman" w:hAnsi="Times New Roman" w:cs="Times New Roman"/>
          <w:i/>
          <w:sz w:val="24"/>
          <w:szCs w:val="24"/>
        </w:rPr>
        <w:t>: o nejnovějším vývoji života společnosti a o jeho utváření ve světle křesťanského učení</w:t>
      </w:r>
      <w:r w:rsidR="00FB6262" w:rsidRPr="00BF26A9">
        <w:rPr>
          <w:rFonts w:ascii="Times New Roman" w:hAnsi="Times New Roman" w:cs="Times New Roman"/>
          <w:sz w:val="24"/>
          <w:szCs w:val="24"/>
        </w:rPr>
        <w:t xml:space="preserve"> </w:t>
      </w:r>
      <w:r w:rsidR="00D1010C">
        <w:rPr>
          <w:rFonts w:ascii="Times New Roman" w:hAnsi="Times New Roman" w:cs="Times New Roman"/>
          <w:sz w:val="24"/>
          <w:szCs w:val="24"/>
        </w:rPr>
        <w:t xml:space="preserve">(dále jen </w:t>
      </w:r>
      <w:r w:rsidR="00D1010C" w:rsidRPr="006625BE">
        <w:rPr>
          <w:rFonts w:ascii="Times New Roman" w:hAnsi="Times New Roman" w:cs="Times New Roman"/>
          <w:sz w:val="24"/>
          <w:szCs w:val="24"/>
        </w:rPr>
        <w:t>MM</w:t>
      </w:r>
      <w:r w:rsidR="00D1010C">
        <w:rPr>
          <w:rFonts w:ascii="Times New Roman" w:hAnsi="Times New Roman" w:cs="Times New Roman"/>
          <w:sz w:val="24"/>
          <w:szCs w:val="24"/>
        </w:rPr>
        <w:t xml:space="preserve">) </w:t>
      </w:r>
      <w:r w:rsidR="005B2B14" w:rsidRPr="00BF26A9">
        <w:rPr>
          <w:rFonts w:ascii="Times New Roman" w:hAnsi="Times New Roman" w:cs="Times New Roman"/>
          <w:sz w:val="24"/>
          <w:szCs w:val="24"/>
        </w:rPr>
        <w:t>uvádí, že</w:t>
      </w:r>
      <w:r w:rsidR="00FC4D7F" w:rsidRPr="00BF26A9">
        <w:rPr>
          <w:rFonts w:ascii="Times New Roman" w:hAnsi="Times New Roman" w:cs="Times New Roman"/>
          <w:sz w:val="24"/>
          <w:szCs w:val="24"/>
        </w:rPr>
        <w:t xml:space="preserve"> „sociální nauka katolické církve </w:t>
      </w:r>
      <w:r w:rsidR="005B2B14" w:rsidRPr="00BF26A9">
        <w:rPr>
          <w:rFonts w:ascii="Times New Roman" w:hAnsi="Times New Roman" w:cs="Times New Roman"/>
          <w:sz w:val="24"/>
          <w:szCs w:val="24"/>
        </w:rPr>
        <w:t xml:space="preserve">je </w:t>
      </w:r>
      <w:r w:rsidR="00FC4D7F" w:rsidRPr="00BF26A9">
        <w:rPr>
          <w:rFonts w:ascii="Times New Roman" w:hAnsi="Times New Roman" w:cs="Times New Roman"/>
          <w:sz w:val="24"/>
          <w:szCs w:val="24"/>
        </w:rPr>
        <w:t>podstatnou částí křesťanského učení o člověku“</w:t>
      </w:r>
      <w:r w:rsidR="007C485C" w:rsidRPr="007C485C">
        <w:rPr>
          <w:rFonts w:ascii="Times New Roman" w:hAnsi="Times New Roman" w:cs="Times New Roman"/>
          <w:sz w:val="24"/>
          <w:szCs w:val="24"/>
        </w:rPr>
        <w:t xml:space="preserve"> </w:t>
      </w:r>
      <w:r w:rsidR="007C485C" w:rsidRPr="00BF26A9">
        <w:rPr>
          <w:rFonts w:ascii="Times New Roman" w:hAnsi="Times New Roman" w:cs="Times New Roman"/>
          <w:sz w:val="24"/>
          <w:szCs w:val="24"/>
        </w:rPr>
        <w:t>(čl. 222)</w:t>
      </w:r>
      <w:r w:rsidR="007C485C">
        <w:rPr>
          <w:rFonts w:ascii="Times New Roman" w:hAnsi="Times New Roman" w:cs="Times New Roman"/>
          <w:sz w:val="24"/>
          <w:szCs w:val="24"/>
        </w:rPr>
        <w:t>.</w:t>
      </w:r>
    </w:p>
    <w:p w14:paraId="3E3AFA8C" w14:textId="08E1ED54" w:rsidR="005B2B14" w:rsidRPr="00BF26A9" w:rsidRDefault="008739B4" w:rsidP="007628EA">
      <w:pPr>
        <w:spacing w:before="240" w:after="240" w:line="360" w:lineRule="auto"/>
        <w:jc w:val="both"/>
        <w:rPr>
          <w:rFonts w:ascii="Times New Roman" w:hAnsi="Times New Roman" w:cs="Times New Roman"/>
          <w:sz w:val="24"/>
          <w:szCs w:val="24"/>
        </w:rPr>
      </w:pPr>
      <w:r w:rsidRPr="00BF26A9">
        <w:rPr>
          <w:rFonts w:ascii="Times New Roman" w:hAnsi="Times New Roman" w:cs="Times New Roman"/>
          <w:sz w:val="24"/>
          <w:szCs w:val="24"/>
        </w:rPr>
        <w:t xml:space="preserve">Papež </w:t>
      </w:r>
      <w:r w:rsidR="001331EE" w:rsidRPr="00BF26A9">
        <w:rPr>
          <w:rFonts w:ascii="Times New Roman" w:hAnsi="Times New Roman" w:cs="Times New Roman"/>
          <w:sz w:val="24"/>
          <w:szCs w:val="24"/>
        </w:rPr>
        <w:t>Jan Pavel II.</w:t>
      </w:r>
      <w:r w:rsidR="005B2B14" w:rsidRPr="00BF26A9">
        <w:rPr>
          <w:rFonts w:ascii="Times New Roman" w:hAnsi="Times New Roman" w:cs="Times New Roman"/>
          <w:sz w:val="24"/>
          <w:szCs w:val="24"/>
        </w:rPr>
        <w:t xml:space="preserve"> v encyklice </w:t>
      </w:r>
      <w:proofErr w:type="spellStart"/>
      <w:r w:rsidR="005B2B14" w:rsidRPr="00BF26A9">
        <w:rPr>
          <w:rFonts w:ascii="Times New Roman" w:hAnsi="Times New Roman" w:cs="Times New Roman"/>
          <w:i/>
          <w:sz w:val="24"/>
          <w:szCs w:val="24"/>
        </w:rPr>
        <w:t>Sollicitudo</w:t>
      </w:r>
      <w:proofErr w:type="spellEnd"/>
      <w:r w:rsidR="005B2B14" w:rsidRPr="00BF26A9">
        <w:rPr>
          <w:rFonts w:ascii="Times New Roman" w:hAnsi="Times New Roman" w:cs="Times New Roman"/>
          <w:i/>
          <w:sz w:val="24"/>
          <w:szCs w:val="24"/>
        </w:rPr>
        <w:t xml:space="preserve"> </w:t>
      </w:r>
      <w:proofErr w:type="spellStart"/>
      <w:r w:rsidR="005B2B14" w:rsidRPr="00BF26A9">
        <w:rPr>
          <w:rFonts w:ascii="Times New Roman" w:hAnsi="Times New Roman" w:cs="Times New Roman"/>
          <w:i/>
          <w:sz w:val="24"/>
          <w:szCs w:val="24"/>
        </w:rPr>
        <w:t>rei</w:t>
      </w:r>
      <w:proofErr w:type="spellEnd"/>
      <w:r w:rsidR="005B2B14" w:rsidRPr="00BF26A9">
        <w:rPr>
          <w:rFonts w:ascii="Times New Roman" w:hAnsi="Times New Roman" w:cs="Times New Roman"/>
          <w:i/>
          <w:sz w:val="24"/>
          <w:szCs w:val="24"/>
        </w:rPr>
        <w:t xml:space="preserve"> </w:t>
      </w:r>
      <w:proofErr w:type="spellStart"/>
      <w:r w:rsidR="005B2B14" w:rsidRPr="00BF26A9">
        <w:rPr>
          <w:rFonts w:ascii="Times New Roman" w:hAnsi="Times New Roman" w:cs="Times New Roman"/>
          <w:i/>
          <w:sz w:val="24"/>
          <w:szCs w:val="24"/>
        </w:rPr>
        <w:t>socialis</w:t>
      </w:r>
      <w:proofErr w:type="spellEnd"/>
      <w:r w:rsidR="0068580F" w:rsidRPr="00BF26A9">
        <w:rPr>
          <w:rFonts w:ascii="Times New Roman" w:hAnsi="Times New Roman" w:cs="Times New Roman"/>
          <w:i/>
          <w:sz w:val="24"/>
          <w:szCs w:val="24"/>
        </w:rPr>
        <w:t xml:space="preserve">: </w:t>
      </w:r>
      <w:r w:rsidR="0068580F" w:rsidRPr="00BF26A9">
        <w:rPr>
          <w:rFonts w:ascii="Times New Roman" w:hAnsi="Times New Roman" w:cs="Times New Roman"/>
          <w:i/>
          <w:iCs/>
          <w:sz w:val="24"/>
          <w:szCs w:val="24"/>
          <w:shd w:val="clear" w:color="auto" w:fill="FFFFFF"/>
        </w:rPr>
        <w:t>starostlivost církve o sociální otázku</w:t>
      </w:r>
      <w:r w:rsidR="00C82D2D" w:rsidRPr="00BF26A9">
        <w:rPr>
          <w:rFonts w:ascii="Times New Roman" w:hAnsi="Times New Roman" w:cs="Times New Roman"/>
          <w:i/>
          <w:sz w:val="24"/>
          <w:szCs w:val="24"/>
        </w:rPr>
        <w:t xml:space="preserve"> </w:t>
      </w:r>
      <w:r w:rsidR="00D1010C" w:rsidRPr="00D1010C">
        <w:rPr>
          <w:rFonts w:ascii="Times New Roman" w:hAnsi="Times New Roman" w:cs="Times New Roman"/>
          <w:iCs/>
          <w:sz w:val="24"/>
          <w:szCs w:val="24"/>
        </w:rPr>
        <w:t xml:space="preserve">(dále </w:t>
      </w:r>
      <w:r w:rsidR="00D1010C" w:rsidRPr="006625BE">
        <w:rPr>
          <w:rFonts w:ascii="Times New Roman" w:hAnsi="Times New Roman" w:cs="Times New Roman"/>
          <w:sz w:val="24"/>
          <w:szCs w:val="24"/>
        </w:rPr>
        <w:t xml:space="preserve">jen SRS) </w:t>
      </w:r>
      <w:r w:rsidR="001331EE" w:rsidRPr="00BF26A9">
        <w:rPr>
          <w:rFonts w:ascii="Times New Roman" w:hAnsi="Times New Roman" w:cs="Times New Roman"/>
          <w:sz w:val="24"/>
          <w:szCs w:val="24"/>
        </w:rPr>
        <w:t>uvádí</w:t>
      </w:r>
      <w:r w:rsidR="005B2B14" w:rsidRPr="00BF26A9">
        <w:rPr>
          <w:rFonts w:ascii="Times New Roman" w:hAnsi="Times New Roman" w:cs="Times New Roman"/>
          <w:sz w:val="24"/>
          <w:szCs w:val="24"/>
        </w:rPr>
        <w:t xml:space="preserve">, že </w:t>
      </w:r>
      <w:r w:rsidR="001331EE" w:rsidRPr="00BF26A9">
        <w:rPr>
          <w:rFonts w:ascii="Times New Roman" w:hAnsi="Times New Roman" w:cs="Times New Roman"/>
          <w:sz w:val="24"/>
          <w:szCs w:val="24"/>
        </w:rPr>
        <w:t xml:space="preserve">sociální </w:t>
      </w:r>
      <w:r w:rsidR="005E124D" w:rsidRPr="00BF26A9">
        <w:rPr>
          <w:rFonts w:ascii="Times New Roman" w:hAnsi="Times New Roman" w:cs="Times New Roman"/>
          <w:sz w:val="24"/>
          <w:szCs w:val="24"/>
        </w:rPr>
        <w:t>nauka</w:t>
      </w:r>
      <w:r w:rsidR="001331EE" w:rsidRPr="00BF26A9">
        <w:rPr>
          <w:rFonts w:ascii="Times New Roman" w:hAnsi="Times New Roman" w:cs="Times New Roman"/>
          <w:sz w:val="24"/>
          <w:szCs w:val="24"/>
        </w:rPr>
        <w:t xml:space="preserve"> církve </w:t>
      </w:r>
      <w:r w:rsidR="005E124D" w:rsidRPr="00BF26A9">
        <w:rPr>
          <w:rFonts w:ascii="Times New Roman" w:hAnsi="Times New Roman" w:cs="Times New Roman"/>
          <w:sz w:val="24"/>
          <w:szCs w:val="24"/>
        </w:rPr>
        <w:t>je „</w:t>
      </w:r>
      <w:r w:rsidR="001331EE" w:rsidRPr="00BF26A9">
        <w:rPr>
          <w:rFonts w:ascii="Times New Roman" w:hAnsi="Times New Roman" w:cs="Times New Roman"/>
          <w:sz w:val="24"/>
          <w:szCs w:val="24"/>
        </w:rPr>
        <w:t>přesné vyjádření výsledků hlubokého zamyšlení ve světle víry a církevní tradice nad složitou skutečností lidské existence ve společnosti a v mezinárodním</w:t>
      </w:r>
      <w:r w:rsidR="001331EE" w:rsidRPr="00BF26A9">
        <w:rPr>
          <w:rFonts w:ascii="Times New Roman" w:hAnsi="Times New Roman" w:cs="Times New Roman"/>
          <w:iCs/>
          <w:sz w:val="24"/>
          <w:szCs w:val="24"/>
        </w:rPr>
        <w:t xml:space="preserve"> kontextu</w:t>
      </w:r>
      <w:r w:rsidR="001331EE" w:rsidRPr="00BF26A9">
        <w:rPr>
          <w:rFonts w:ascii="Times New Roman" w:hAnsi="Times New Roman" w:cs="Times New Roman"/>
          <w:sz w:val="24"/>
          <w:szCs w:val="24"/>
        </w:rPr>
        <w:t>“</w:t>
      </w:r>
      <w:r w:rsidR="00D1010C" w:rsidRPr="00D1010C">
        <w:rPr>
          <w:rFonts w:ascii="Times New Roman" w:hAnsi="Times New Roman" w:cs="Times New Roman"/>
          <w:sz w:val="24"/>
          <w:szCs w:val="24"/>
        </w:rPr>
        <w:t xml:space="preserve"> </w:t>
      </w:r>
      <w:r w:rsidR="00D1010C" w:rsidRPr="00BF26A9">
        <w:rPr>
          <w:rFonts w:ascii="Times New Roman" w:hAnsi="Times New Roman" w:cs="Times New Roman"/>
          <w:sz w:val="24"/>
          <w:szCs w:val="24"/>
        </w:rPr>
        <w:t>(čl. 41)</w:t>
      </w:r>
      <w:r w:rsidR="005B2B14" w:rsidRPr="00BF26A9">
        <w:rPr>
          <w:rFonts w:ascii="Times New Roman" w:hAnsi="Times New Roman" w:cs="Times New Roman"/>
          <w:sz w:val="24"/>
          <w:szCs w:val="24"/>
        </w:rPr>
        <w:t>.</w:t>
      </w:r>
    </w:p>
    <w:p w14:paraId="575F5EF3" w14:textId="5F43CA0E" w:rsidR="001331EE" w:rsidRPr="00BF26A9" w:rsidRDefault="001331EE" w:rsidP="007628EA">
      <w:pPr>
        <w:spacing w:before="240" w:after="240" w:line="360" w:lineRule="auto"/>
        <w:jc w:val="both"/>
        <w:rPr>
          <w:rFonts w:ascii="Times New Roman" w:hAnsi="Times New Roman" w:cs="Times New Roman"/>
          <w:sz w:val="24"/>
          <w:szCs w:val="24"/>
        </w:rPr>
      </w:pPr>
      <w:r w:rsidRPr="00BF26A9">
        <w:rPr>
          <w:rFonts w:ascii="Times New Roman" w:hAnsi="Times New Roman" w:cs="Times New Roman"/>
          <w:i/>
          <w:sz w:val="24"/>
          <w:szCs w:val="24"/>
        </w:rPr>
        <w:t>Kompendium sociální nauky církve</w:t>
      </w:r>
      <w:r w:rsidR="000C1583" w:rsidRPr="00BF26A9">
        <w:rPr>
          <w:rFonts w:ascii="Times New Roman" w:hAnsi="Times New Roman" w:cs="Times New Roman"/>
          <w:sz w:val="24"/>
          <w:szCs w:val="24"/>
        </w:rPr>
        <w:t xml:space="preserve"> </w:t>
      </w:r>
      <w:r w:rsidR="008739B4" w:rsidRPr="00BF26A9">
        <w:rPr>
          <w:rFonts w:ascii="Times New Roman" w:hAnsi="Times New Roman" w:cs="Times New Roman"/>
          <w:sz w:val="24"/>
          <w:szCs w:val="24"/>
        </w:rPr>
        <w:t xml:space="preserve">Papežské rady pro spravedlnost </w:t>
      </w:r>
      <w:r w:rsidR="000C1583" w:rsidRPr="00BF26A9">
        <w:rPr>
          <w:rFonts w:ascii="Times New Roman" w:hAnsi="Times New Roman" w:cs="Times New Roman"/>
          <w:sz w:val="24"/>
          <w:szCs w:val="24"/>
        </w:rPr>
        <w:t>(2008, čl. 7) uvádí, že „</w:t>
      </w:r>
      <w:r w:rsidR="000C1583" w:rsidRPr="00BF26A9">
        <w:rPr>
          <w:rFonts w:ascii="Times New Roman" w:hAnsi="Times New Roman" w:cs="Times New Roman"/>
          <w:iCs/>
          <w:sz w:val="24"/>
          <w:szCs w:val="24"/>
        </w:rPr>
        <w:t>křesťan ví, že v sociální nauce církve může nacházet zásady k zamyšlení, kritéria k posuzování a směrnice k jednání jako základ, z něhož lze vycházet při uskutečňování integrálního a solidárního humanismu. Šíření této nauky proto představuje opravdovou pastorační prioritu, aby osoby osvícené touto naukou byly uschopněny interpretovat dnešní svět a hledat příslušné způsoby hledání</w:t>
      </w:r>
      <w:r w:rsidRPr="00BF26A9">
        <w:rPr>
          <w:rFonts w:ascii="Times New Roman" w:hAnsi="Times New Roman" w:cs="Times New Roman"/>
          <w:sz w:val="24"/>
          <w:szCs w:val="24"/>
        </w:rPr>
        <w:t>“</w:t>
      </w:r>
      <w:r w:rsidR="000C1583" w:rsidRPr="00BF26A9">
        <w:rPr>
          <w:rFonts w:ascii="Times New Roman" w:hAnsi="Times New Roman" w:cs="Times New Roman"/>
          <w:sz w:val="24"/>
          <w:szCs w:val="24"/>
        </w:rPr>
        <w:t>.</w:t>
      </w:r>
    </w:p>
    <w:p w14:paraId="70B679DC" w14:textId="0BE7C44F" w:rsidR="001331EE" w:rsidRPr="00404835" w:rsidRDefault="001331EE" w:rsidP="007628EA">
      <w:pPr>
        <w:spacing w:before="240" w:after="240" w:line="360" w:lineRule="auto"/>
        <w:jc w:val="both"/>
        <w:rPr>
          <w:rFonts w:ascii="Times New Roman" w:hAnsi="Times New Roman" w:cs="Times New Roman"/>
          <w:color w:val="000000" w:themeColor="text1"/>
          <w:sz w:val="24"/>
          <w:szCs w:val="24"/>
        </w:rPr>
      </w:pPr>
      <w:r w:rsidRPr="00BF26A9">
        <w:rPr>
          <w:rFonts w:ascii="Times New Roman" w:hAnsi="Times New Roman" w:cs="Times New Roman"/>
          <w:i/>
          <w:sz w:val="24"/>
          <w:szCs w:val="24"/>
        </w:rPr>
        <w:t>Katechismus</w:t>
      </w:r>
      <w:r w:rsidR="00BE3F1B" w:rsidRPr="00BF26A9">
        <w:rPr>
          <w:rFonts w:ascii="Times New Roman" w:hAnsi="Times New Roman" w:cs="Times New Roman"/>
          <w:i/>
          <w:sz w:val="24"/>
          <w:szCs w:val="24"/>
        </w:rPr>
        <w:t xml:space="preserve"> katolické církve</w:t>
      </w:r>
      <w:r w:rsidR="009A5547" w:rsidRPr="00BF26A9">
        <w:rPr>
          <w:rFonts w:ascii="Times New Roman" w:hAnsi="Times New Roman" w:cs="Times New Roman"/>
          <w:sz w:val="24"/>
          <w:szCs w:val="24"/>
        </w:rPr>
        <w:t xml:space="preserve"> (</w:t>
      </w:r>
      <w:r w:rsidR="00895058" w:rsidRPr="00BF26A9">
        <w:rPr>
          <w:rFonts w:ascii="Times New Roman" w:hAnsi="Times New Roman" w:cs="Times New Roman"/>
          <w:sz w:val="24"/>
          <w:szCs w:val="24"/>
        </w:rPr>
        <w:t>2002</w:t>
      </w:r>
      <w:r w:rsidR="009A5547" w:rsidRPr="00BF26A9">
        <w:rPr>
          <w:rFonts w:ascii="Times New Roman" w:hAnsi="Times New Roman" w:cs="Times New Roman"/>
          <w:sz w:val="24"/>
          <w:szCs w:val="24"/>
        </w:rPr>
        <w:t xml:space="preserve">, čl. 2420) v části týkající se sociální nauky církve </w:t>
      </w:r>
      <w:r w:rsidR="009A5547" w:rsidRPr="00404835">
        <w:rPr>
          <w:rFonts w:ascii="Times New Roman" w:hAnsi="Times New Roman" w:cs="Times New Roman"/>
          <w:color w:val="000000" w:themeColor="text1"/>
          <w:sz w:val="24"/>
          <w:szCs w:val="24"/>
        </w:rPr>
        <w:t>uvádí, že „</w:t>
      </w:r>
      <w:r w:rsidR="009A5547" w:rsidRPr="00404835">
        <w:rPr>
          <w:rFonts w:ascii="Times New Roman" w:hAnsi="Times New Roman" w:cs="Times New Roman"/>
          <w:iCs/>
          <w:color w:val="000000" w:themeColor="text1"/>
          <w:sz w:val="24"/>
          <w:szCs w:val="24"/>
        </w:rPr>
        <w:t>církev posuzuje z mravního hlediska hospodářské a společenské záležitosti, vyžadují-li to základní práva lidské osoby nebo spása duší</w:t>
      </w:r>
      <w:r w:rsidR="009A5547" w:rsidRPr="00404835">
        <w:rPr>
          <w:rFonts w:ascii="Times New Roman" w:hAnsi="Times New Roman" w:cs="Times New Roman"/>
          <w:color w:val="000000" w:themeColor="text1"/>
          <w:sz w:val="24"/>
          <w:szCs w:val="24"/>
        </w:rPr>
        <w:t>“.</w:t>
      </w:r>
    </w:p>
    <w:p w14:paraId="502BCBBA" w14:textId="54775BA2" w:rsidR="00FC4D7F" w:rsidRPr="00404835" w:rsidRDefault="00FC4D7F"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Kardinál</w:t>
      </w:r>
      <w:r w:rsidR="008739B4">
        <w:rPr>
          <w:rFonts w:ascii="Times New Roman" w:hAnsi="Times New Roman" w:cs="Times New Roman"/>
          <w:color w:val="000000" w:themeColor="text1"/>
          <w:sz w:val="24"/>
          <w:szCs w:val="24"/>
        </w:rPr>
        <w:t xml:space="preserve"> Joseph</w:t>
      </w:r>
      <w:r w:rsidRPr="00404835">
        <w:rPr>
          <w:rFonts w:ascii="Times New Roman" w:hAnsi="Times New Roman" w:cs="Times New Roman"/>
          <w:color w:val="000000" w:themeColor="text1"/>
          <w:sz w:val="24"/>
          <w:szCs w:val="24"/>
        </w:rPr>
        <w:t xml:space="preserve"> </w:t>
      </w:r>
      <w:proofErr w:type="spellStart"/>
      <w:r w:rsidRPr="00404835">
        <w:rPr>
          <w:rFonts w:ascii="Times New Roman" w:hAnsi="Times New Roman" w:cs="Times New Roman"/>
          <w:color w:val="000000" w:themeColor="text1"/>
          <w:sz w:val="24"/>
          <w:szCs w:val="24"/>
        </w:rPr>
        <w:t>Höffner</w:t>
      </w:r>
      <w:proofErr w:type="spellEnd"/>
      <w:r w:rsidRPr="00404835">
        <w:rPr>
          <w:rFonts w:ascii="Times New Roman" w:hAnsi="Times New Roman" w:cs="Times New Roman"/>
          <w:color w:val="000000" w:themeColor="text1"/>
          <w:sz w:val="24"/>
          <w:szCs w:val="24"/>
        </w:rPr>
        <w:t xml:space="preserve"> </w:t>
      </w:r>
      <w:r w:rsidR="0000466A" w:rsidRPr="00404835">
        <w:rPr>
          <w:rFonts w:ascii="Times New Roman" w:hAnsi="Times New Roman" w:cs="Times New Roman"/>
          <w:color w:val="000000" w:themeColor="text1"/>
          <w:sz w:val="24"/>
          <w:szCs w:val="24"/>
        </w:rPr>
        <w:t xml:space="preserve">(dle </w:t>
      </w:r>
      <w:r w:rsidR="00C82D2D" w:rsidRPr="002A1F01">
        <w:rPr>
          <w:rFonts w:ascii="Times New Roman" w:hAnsi="Times New Roman" w:cs="Times New Roman"/>
          <w:color w:val="000000" w:themeColor="text1"/>
          <w:sz w:val="24"/>
          <w:szCs w:val="24"/>
        </w:rPr>
        <w:t>Umlauf</w:t>
      </w:r>
      <w:r w:rsidR="00EF229A">
        <w:rPr>
          <w:rFonts w:ascii="Times New Roman" w:hAnsi="Times New Roman" w:cs="Times New Roman"/>
          <w:color w:val="000000" w:themeColor="text1"/>
          <w:sz w:val="24"/>
          <w:szCs w:val="24"/>
        </w:rPr>
        <w:t xml:space="preserve">, </w:t>
      </w:r>
      <w:r w:rsidR="00E8499A">
        <w:rPr>
          <w:rFonts w:ascii="Times New Roman" w:hAnsi="Times New Roman" w:cs="Times New Roman"/>
          <w:color w:val="000000" w:themeColor="text1"/>
          <w:sz w:val="24"/>
          <w:szCs w:val="24"/>
        </w:rPr>
        <w:t xml:space="preserve">2009, </w:t>
      </w:r>
      <w:r w:rsidR="0000466A" w:rsidRPr="00404835">
        <w:rPr>
          <w:rFonts w:ascii="Times New Roman" w:hAnsi="Times New Roman" w:cs="Times New Roman"/>
          <w:color w:val="000000" w:themeColor="text1"/>
          <w:sz w:val="24"/>
          <w:szCs w:val="24"/>
        </w:rPr>
        <w:t xml:space="preserve">s. 11) </w:t>
      </w:r>
      <w:r w:rsidRPr="00404835">
        <w:rPr>
          <w:rFonts w:ascii="Times New Roman" w:hAnsi="Times New Roman" w:cs="Times New Roman"/>
          <w:color w:val="000000" w:themeColor="text1"/>
          <w:sz w:val="24"/>
          <w:szCs w:val="24"/>
        </w:rPr>
        <w:t>sociální nauku církve definuje jako „</w:t>
      </w:r>
      <w:r w:rsidRPr="00404835">
        <w:rPr>
          <w:rFonts w:ascii="Times New Roman" w:hAnsi="Times New Roman" w:cs="Times New Roman"/>
          <w:iCs/>
          <w:color w:val="000000" w:themeColor="text1"/>
          <w:sz w:val="24"/>
          <w:szCs w:val="24"/>
        </w:rPr>
        <w:t>celek sociálně-filozofických a sociálně-teologických z</w:t>
      </w:r>
      <w:r w:rsidR="00316272">
        <w:rPr>
          <w:rFonts w:ascii="Times New Roman" w:hAnsi="Times New Roman" w:cs="Times New Roman"/>
          <w:iCs/>
          <w:color w:val="000000" w:themeColor="text1"/>
          <w:sz w:val="24"/>
          <w:szCs w:val="24"/>
        </w:rPr>
        <w:t>ískaných poznatků o podstatě a </w:t>
      </w:r>
      <w:r w:rsidRPr="00404835">
        <w:rPr>
          <w:rFonts w:ascii="Times New Roman" w:hAnsi="Times New Roman" w:cs="Times New Roman"/>
          <w:iCs/>
          <w:color w:val="000000" w:themeColor="text1"/>
          <w:sz w:val="24"/>
          <w:szCs w:val="24"/>
        </w:rPr>
        <w:t>řádu lidské společnosti a z nich vycházejících norem a úkolů, které je potřeba použít na příslušné dějinné poměry společnosti</w:t>
      </w:r>
      <w:r w:rsidRPr="00404835">
        <w:rPr>
          <w:rFonts w:ascii="Times New Roman" w:hAnsi="Times New Roman" w:cs="Times New Roman"/>
          <w:color w:val="000000" w:themeColor="text1"/>
          <w:sz w:val="24"/>
          <w:szCs w:val="24"/>
        </w:rPr>
        <w:t xml:space="preserve">“. </w:t>
      </w:r>
    </w:p>
    <w:p w14:paraId="1CA067C5" w14:textId="44E34B21" w:rsidR="001331EE" w:rsidRPr="00404835" w:rsidRDefault="001331EE"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 xml:space="preserve">Dle </w:t>
      </w:r>
      <w:r w:rsidR="008739B4">
        <w:rPr>
          <w:rFonts w:ascii="Times New Roman" w:hAnsi="Times New Roman" w:cs="Times New Roman"/>
          <w:color w:val="000000" w:themeColor="text1"/>
          <w:sz w:val="24"/>
          <w:szCs w:val="24"/>
        </w:rPr>
        <w:t xml:space="preserve">Jindřicha </w:t>
      </w:r>
      <w:r w:rsidRPr="00404835">
        <w:rPr>
          <w:rFonts w:ascii="Times New Roman" w:hAnsi="Times New Roman" w:cs="Times New Roman"/>
          <w:color w:val="000000" w:themeColor="text1"/>
          <w:sz w:val="24"/>
          <w:szCs w:val="24"/>
        </w:rPr>
        <w:t>Šrajera (2021, s. 257) „</w:t>
      </w:r>
      <w:r w:rsidRPr="00404835">
        <w:rPr>
          <w:rFonts w:ascii="Times New Roman" w:hAnsi="Times New Roman" w:cs="Times New Roman"/>
          <w:iCs/>
          <w:color w:val="000000" w:themeColor="text1"/>
          <w:sz w:val="24"/>
          <w:szCs w:val="24"/>
        </w:rPr>
        <w:t>sociální učení církve představuje dlouhou a široce pojatou tradici církevních dokumentů – jde především o soubor papežských sociálních encyklik, které se na bázi evangelia vyjadřují k aktuálním politickým, ekonomickým a sociálním otázkám</w:t>
      </w:r>
      <w:r w:rsidRPr="00404835">
        <w:rPr>
          <w:rFonts w:ascii="Times New Roman" w:hAnsi="Times New Roman" w:cs="Times New Roman"/>
          <w:color w:val="000000" w:themeColor="text1"/>
          <w:sz w:val="24"/>
          <w:szCs w:val="24"/>
        </w:rPr>
        <w:t>“.</w:t>
      </w:r>
    </w:p>
    <w:p w14:paraId="7A0E6CDF" w14:textId="3FCF13C8" w:rsidR="002E7D47" w:rsidRPr="00404835" w:rsidRDefault="002E7D47" w:rsidP="007628EA">
      <w:pPr>
        <w:spacing w:before="240" w:after="240" w:line="360" w:lineRule="auto"/>
        <w:jc w:val="both"/>
        <w:rPr>
          <w:rFonts w:ascii="Times New Roman" w:hAnsi="Times New Roman" w:cs="Times New Roman"/>
          <w:color w:val="000000" w:themeColor="text1"/>
          <w:sz w:val="24"/>
          <w:szCs w:val="24"/>
        </w:rPr>
      </w:pPr>
      <w:r w:rsidRPr="00E8499A">
        <w:rPr>
          <w:rFonts w:ascii="Times New Roman" w:hAnsi="Times New Roman" w:cs="Times New Roman"/>
          <w:iCs/>
          <w:color w:val="000000" w:themeColor="text1"/>
          <w:sz w:val="24"/>
          <w:szCs w:val="24"/>
        </w:rPr>
        <w:t>Sociologická encyklo</w:t>
      </w:r>
      <w:r w:rsidR="00CB03C2">
        <w:rPr>
          <w:rFonts w:ascii="Times New Roman" w:hAnsi="Times New Roman" w:cs="Times New Roman"/>
          <w:iCs/>
          <w:color w:val="000000" w:themeColor="text1"/>
          <w:sz w:val="24"/>
          <w:szCs w:val="24"/>
        </w:rPr>
        <w:t>pedie (Sociologický ústav AV ČR</w:t>
      </w:r>
      <w:r w:rsidRPr="00E8499A">
        <w:rPr>
          <w:rFonts w:ascii="Times New Roman" w:hAnsi="Times New Roman" w:cs="Times New Roman"/>
          <w:iCs/>
          <w:color w:val="000000" w:themeColor="text1"/>
          <w:sz w:val="24"/>
          <w:szCs w:val="24"/>
        </w:rPr>
        <w:t xml:space="preserve"> [online]) vymezuje sociální nauku</w:t>
      </w:r>
      <w:r w:rsidR="009062D6" w:rsidRPr="00E8499A">
        <w:rPr>
          <w:rFonts w:ascii="Times New Roman" w:hAnsi="Times New Roman" w:cs="Times New Roman"/>
          <w:iCs/>
          <w:color w:val="000000" w:themeColor="text1"/>
          <w:sz w:val="24"/>
          <w:szCs w:val="24"/>
        </w:rPr>
        <w:t xml:space="preserve"> </w:t>
      </w:r>
      <w:r w:rsidRPr="00E8499A">
        <w:rPr>
          <w:rFonts w:ascii="Times New Roman" w:hAnsi="Times New Roman" w:cs="Times New Roman"/>
          <w:iCs/>
          <w:color w:val="000000" w:themeColor="text1"/>
          <w:sz w:val="24"/>
          <w:szCs w:val="24"/>
        </w:rPr>
        <w:t>církve jako „</w:t>
      </w:r>
      <w:r w:rsidRPr="00404835">
        <w:rPr>
          <w:rFonts w:ascii="Times New Roman" w:hAnsi="Times New Roman" w:cs="Times New Roman"/>
          <w:iCs/>
          <w:color w:val="000000" w:themeColor="text1"/>
          <w:sz w:val="24"/>
          <w:szCs w:val="24"/>
        </w:rPr>
        <w:t>soubor základních věroučných principů a pouček církve vztahujících se k společenské existenci člověka a lidskému chování, zejména k tzv. sociálním problémům</w:t>
      </w:r>
      <w:r w:rsidRPr="00404835">
        <w:rPr>
          <w:rFonts w:ascii="Times New Roman" w:hAnsi="Times New Roman" w:cs="Times New Roman"/>
          <w:color w:val="000000" w:themeColor="text1"/>
          <w:sz w:val="24"/>
          <w:szCs w:val="24"/>
        </w:rPr>
        <w:t xml:space="preserve">“. </w:t>
      </w:r>
    </w:p>
    <w:p w14:paraId="354A3A22" w14:textId="0E26967E" w:rsidR="00936104" w:rsidRPr="007D19C0" w:rsidRDefault="001331EE" w:rsidP="007628EA">
      <w:pPr>
        <w:spacing w:before="240" w:after="240" w:line="360" w:lineRule="auto"/>
        <w:jc w:val="both"/>
        <w:rPr>
          <w:rFonts w:ascii="Times New Roman" w:hAnsi="Times New Roman" w:cs="Times New Roman"/>
          <w:color w:val="000000" w:themeColor="text1"/>
          <w:sz w:val="24"/>
          <w:szCs w:val="24"/>
        </w:rPr>
      </w:pPr>
      <w:r w:rsidRPr="007D19C0">
        <w:rPr>
          <w:rFonts w:ascii="Times New Roman" w:hAnsi="Times New Roman" w:cs="Times New Roman"/>
          <w:color w:val="000000" w:themeColor="text1"/>
          <w:sz w:val="24"/>
          <w:szCs w:val="24"/>
        </w:rPr>
        <w:t>Závěrem jedno</w:t>
      </w:r>
      <w:r w:rsidR="00443CC5" w:rsidRPr="007D19C0">
        <w:rPr>
          <w:rFonts w:ascii="Times New Roman" w:hAnsi="Times New Roman" w:cs="Times New Roman"/>
          <w:color w:val="000000" w:themeColor="text1"/>
          <w:sz w:val="24"/>
          <w:szCs w:val="24"/>
        </w:rPr>
        <w:t xml:space="preserve"> vymezení sice stručné</w:t>
      </w:r>
      <w:r w:rsidR="00834163" w:rsidRPr="007D19C0">
        <w:rPr>
          <w:rFonts w:ascii="Times New Roman" w:hAnsi="Times New Roman" w:cs="Times New Roman"/>
          <w:color w:val="000000" w:themeColor="text1"/>
          <w:sz w:val="24"/>
          <w:szCs w:val="24"/>
        </w:rPr>
        <w:t xml:space="preserve"> a jednoduché</w:t>
      </w:r>
      <w:r w:rsidR="00443CC5" w:rsidRPr="007D19C0">
        <w:rPr>
          <w:rFonts w:ascii="Times New Roman" w:hAnsi="Times New Roman" w:cs="Times New Roman"/>
          <w:color w:val="000000" w:themeColor="text1"/>
          <w:sz w:val="24"/>
          <w:szCs w:val="24"/>
        </w:rPr>
        <w:t xml:space="preserve">, ale výstižné. </w:t>
      </w:r>
      <w:r w:rsidR="00956312" w:rsidRPr="007D19C0">
        <w:rPr>
          <w:rFonts w:ascii="Times New Roman" w:hAnsi="Times New Roman" w:cs="Times New Roman"/>
          <w:color w:val="000000" w:themeColor="text1"/>
          <w:sz w:val="24"/>
          <w:szCs w:val="24"/>
        </w:rPr>
        <w:t>„</w:t>
      </w:r>
      <w:r w:rsidR="002806BB" w:rsidRPr="007D19C0">
        <w:rPr>
          <w:rFonts w:ascii="Times New Roman" w:hAnsi="Times New Roman" w:cs="Times New Roman"/>
          <w:color w:val="000000" w:themeColor="text1"/>
          <w:sz w:val="24"/>
          <w:szCs w:val="24"/>
        </w:rPr>
        <w:t>Sociální učení církve je aplikací křesťanského poselství na sociální problémy doby</w:t>
      </w:r>
      <w:r w:rsidR="00601E21" w:rsidRPr="007D19C0">
        <w:rPr>
          <w:rFonts w:ascii="Times New Roman" w:hAnsi="Times New Roman" w:cs="Times New Roman"/>
          <w:color w:val="000000" w:themeColor="text1"/>
          <w:sz w:val="24"/>
          <w:szCs w:val="24"/>
        </w:rPr>
        <w:t>“ (</w:t>
      </w:r>
      <w:r w:rsidR="00601E21" w:rsidRPr="00D90609">
        <w:rPr>
          <w:rFonts w:ascii="Times New Roman" w:hAnsi="Times New Roman" w:cs="Times New Roman"/>
          <w:color w:val="000000" w:themeColor="text1"/>
          <w:sz w:val="24"/>
          <w:szCs w:val="24"/>
        </w:rPr>
        <w:t>Halík</w:t>
      </w:r>
      <w:r w:rsidR="00601E21" w:rsidRPr="007D19C0">
        <w:rPr>
          <w:rFonts w:ascii="Times New Roman" w:hAnsi="Times New Roman" w:cs="Times New Roman"/>
          <w:color w:val="000000" w:themeColor="text1"/>
          <w:sz w:val="24"/>
          <w:szCs w:val="24"/>
        </w:rPr>
        <w:t>,</w:t>
      </w:r>
      <w:r w:rsidR="00F54D52" w:rsidRPr="007D19C0">
        <w:rPr>
          <w:rFonts w:ascii="Times New Roman" w:hAnsi="Times New Roman" w:cs="Times New Roman"/>
          <w:color w:val="000000" w:themeColor="text1"/>
          <w:sz w:val="24"/>
          <w:szCs w:val="24"/>
        </w:rPr>
        <w:t xml:space="preserve"> </w:t>
      </w:r>
      <w:r w:rsidR="00601E21" w:rsidRPr="007D19C0">
        <w:rPr>
          <w:rFonts w:ascii="Times New Roman" w:hAnsi="Times New Roman" w:cs="Times New Roman"/>
          <w:color w:val="000000" w:themeColor="text1"/>
          <w:sz w:val="24"/>
          <w:szCs w:val="24"/>
        </w:rPr>
        <w:t>1996</w:t>
      </w:r>
      <w:r w:rsidR="00A95FCD">
        <w:rPr>
          <w:rFonts w:ascii="Times New Roman" w:hAnsi="Times New Roman" w:cs="Times New Roman"/>
          <w:color w:val="000000" w:themeColor="text1"/>
          <w:sz w:val="24"/>
          <w:szCs w:val="24"/>
        </w:rPr>
        <w:t xml:space="preserve"> </w:t>
      </w:r>
      <w:r w:rsidR="00A95FCD" w:rsidRPr="00E8499A">
        <w:rPr>
          <w:rFonts w:ascii="Times New Roman" w:hAnsi="Times New Roman" w:cs="Times New Roman"/>
          <w:iCs/>
          <w:color w:val="000000" w:themeColor="text1"/>
          <w:sz w:val="24"/>
          <w:szCs w:val="24"/>
        </w:rPr>
        <w:t>[online]</w:t>
      </w:r>
      <w:r w:rsidR="00601E21" w:rsidRPr="007D19C0">
        <w:rPr>
          <w:rFonts w:ascii="Times New Roman" w:hAnsi="Times New Roman" w:cs="Times New Roman"/>
          <w:color w:val="000000" w:themeColor="text1"/>
          <w:sz w:val="24"/>
          <w:szCs w:val="24"/>
        </w:rPr>
        <w:t>)</w:t>
      </w:r>
      <w:r w:rsidR="00F05357">
        <w:rPr>
          <w:rFonts w:ascii="Times New Roman" w:hAnsi="Times New Roman" w:cs="Times New Roman"/>
          <w:color w:val="000000" w:themeColor="text1"/>
          <w:sz w:val="24"/>
          <w:szCs w:val="24"/>
        </w:rPr>
        <w:t>.</w:t>
      </w:r>
      <w:r w:rsidR="00F05357" w:rsidRPr="007D19C0">
        <w:rPr>
          <w:rFonts w:ascii="Times New Roman" w:hAnsi="Times New Roman" w:cs="Times New Roman"/>
          <w:color w:val="000000" w:themeColor="text1"/>
          <w:sz w:val="24"/>
          <w:szCs w:val="24"/>
        </w:rPr>
        <w:t xml:space="preserve"> </w:t>
      </w:r>
    </w:p>
    <w:p w14:paraId="544BF4E4" w14:textId="60EA6836" w:rsidR="00C82D2D" w:rsidRDefault="005E124D"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lastRenderedPageBreak/>
        <w:t xml:space="preserve">Sociální nauka církve však není ideologií. Jak uvádí Jan Pavel II., </w:t>
      </w:r>
      <w:r w:rsidR="00985AD0" w:rsidRPr="00404835">
        <w:rPr>
          <w:rFonts w:ascii="Times New Roman" w:hAnsi="Times New Roman" w:cs="Times New Roman"/>
          <w:color w:val="000000" w:themeColor="text1"/>
          <w:sz w:val="24"/>
          <w:szCs w:val="24"/>
        </w:rPr>
        <w:t xml:space="preserve">církev </w:t>
      </w:r>
      <w:r w:rsidR="00936104" w:rsidRPr="00404835">
        <w:rPr>
          <w:rFonts w:ascii="Times New Roman" w:hAnsi="Times New Roman" w:cs="Times New Roman"/>
          <w:color w:val="000000" w:themeColor="text1"/>
          <w:sz w:val="24"/>
          <w:szCs w:val="24"/>
        </w:rPr>
        <w:t>„</w:t>
      </w:r>
      <w:r w:rsidR="00985AD0" w:rsidRPr="00404835">
        <w:rPr>
          <w:rFonts w:ascii="Times New Roman" w:hAnsi="Times New Roman" w:cs="Times New Roman"/>
          <w:color w:val="000000" w:themeColor="text1"/>
          <w:sz w:val="24"/>
          <w:szCs w:val="24"/>
        </w:rPr>
        <w:t>nepředkládá hospodářské a politické systémy nebo programy ani nedává přednost jedněm před druhými“</w:t>
      </w:r>
      <w:r w:rsidR="00C82D2D" w:rsidRPr="00C82D2D">
        <w:rPr>
          <w:rFonts w:ascii="Times New Roman" w:hAnsi="Times New Roman" w:cs="Times New Roman"/>
          <w:color w:val="000000" w:themeColor="text1"/>
          <w:sz w:val="24"/>
          <w:szCs w:val="24"/>
        </w:rPr>
        <w:t xml:space="preserve"> </w:t>
      </w:r>
      <w:r w:rsidR="00C82D2D" w:rsidRPr="00404835">
        <w:rPr>
          <w:rFonts w:ascii="Times New Roman" w:hAnsi="Times New Roman" w:cs="Times New Roman"/>
          <w:color w:val="000000" w:themeColor="text1"/>
          <w:sz w:val="24"/>
          <w:szCs w:val="24"/>
        </w:rPr>
        <w:t>(</w:t>
      </w:r>
      <w:r w:rsidR="00D1010C">
        <w:rPr>
          <w:rFonts w:ascii="Times New Roman" w:hAnsi="Times New Roman" w:cs="Times New Roman"/>
          <w:color w:val="000000" w:themeColor="text1"/>
          <w:sz w:val="24"/>
          <w:szCs w:val="24"/>
        </w:rPr>
        <w:t>SRS</w:t>
      </w:r>
      <w:r w:rsidR="00C82D2D">
        <w:rPr>
          <w:rFonts w:ascii="Times New Roman" w:hAnsi="Times New Roman" w:cs="Times New Roman"/>
          <w:color w:val="000000" w:themeColor="text1"/>
          <w:sz w:val="24"/>
          <w:szCs w:val="24"/>
        </w:rPr>
        <w:t>,</w:t>
      </w:r>
      <w:r w:rsidR="00C82D2D" w:rsidRPr="00404835">
        <w:rPr>
          <w:rFonts w:ascii="Times New Roman" w:hAnsi="Times New Roman" w:cs="Times New Roman"/>
          <w:color w:val="000000" w:themeColor="text1"/>
          <w:sz w:val="24"/>
          <w:szCs w:val="24"/>
        </w:rPr>
        <w:t xml:space="preserve"> čl. 41)</w:t>
      </w:r>
      <w:r w:rsidR="00985AD0" w:rsidRPr="00404835">
        <w:rPr>
          <w:rFonts w:ascii="Times New Roman" w:hAnsi="Times New Roman" w:cs="Times New Roman"/>
          <w:color w:val="000000" w:themeColor="text1"/>
          <w:sz w:val="24"/>
          <w:szCs w:val="24"/>
        </w:rPr>
        <w:t xml:space="preserve">. </w:t>
      </w:r>
      <w:r w:rsidR="001C70F7" w:rsidRPr="00404835">
        <w:rPr>
          <w:rFonts w:ascii="Times New Roman" w:hAnsi="Times New Roman" w:cs="Times New Roman"/>
          <w:color w:val="000000" w:themeColor="text1"/>
          <w:sz w:val="24"/>
          <w:szCs w:val="24"/>
        </w:rPr>
        <w:t xml:space="preserve">Sociální nauku církve tak nelze hodnotit z pozice politického dělení </w:t>
      </w:r>
      <w:r w:rsidR="00105F82" w:rsidRPr="00404835">
        <w:rPr>
          <w:rFonts w:ascii="Times New Roman" w:hAnsi="Times New Roman" w:cs="Times New Roman"/>
          <w:color w:val="000000" w:themeColor="text1"/>
          <w:sz w:val="24"/>
          <w:szCs w:val="24"/>
        </w:rPr>
        <w:t xml:space="preserve">(pravice vs. levice) </w:t>
      </w:r>
      <w:r w:rsidR="001C70F7" w:rsidRPr="00404835">
        <w:rPr>
          <w:rFonts w:ascii="Times New Roman" w:hAnsi="Times New Roman" w:cs="Times New Roman"/>
          <w:color w:val="000000" w:themeColor="text1"/>
          <w:sz w:val="24"/>
          <w:szCs w:val="24"/>
        </w:rPr>
        <w:t xml:space="preserve">ani </w:t>
      </w:r>
      <w:r w:rsidR="00105F82" w:rsidRPr="00404835">
        <w:rPr>
          <w:rFonts w:ascii="Times New Roman" w:hAnsi="Times New Roman" w:cs="Times New Roman"/>
          <w:color w:val="000000" w:themeColor="text1"/>
          <w:sz w:val="24"/>
          <w:szCs w:val="24"/>
        </w:rPr>
        <w:t>hospodářských či ekonomických systémů (kapitalismus vs. kolektivismus)</w:t>
      </w:r>
      <w:r w:rsidR="00EF309B" w:rsidRPr="00404835">
        <w:rPr>
          <w:rFonts w:ascii="Times New Roman" w:hAnsi="Times New Roman" w:cs="Times New Roman"/>
          <w:color w:val="000000" w:themeColor="text1"/>
          <w:sz w:val="24"/>
          <w:szCs w:val="24"/>
        </w:rPr>
        <w:t>. To je kompetence státu a politiků</w:t>
      </w:r>
      <w:r w:rsidR="00936104" w:rsidRPr="00404835">
        <w:rPr>
          <w:rFonts w:ascii="Times New Roman" w:hAnsi="Times New Roman" w:cs="Times New Roman"/>
          <w:color w:val="000000" w:themeColor="text1"/>
          <w:sz w:val="24"/>
          <w:szCs w:val="24"/>
        </w:rPr>
        <w:t xml:space="preserve"> </w:t>
      </w:r>
      <w:r w:rsidR="00295A36" w:rsidRPr="00404835">
        <w:rPr>
          <w:rFonts w:ascii="Times New Roman" w:hAnsi="Times New Roman" w:cs="Times New Roman"/>
          <w:color w:val="000000" w:themeColor="text1"/>
          <w:sz w:val="24"/>
          <w:szCs w:val="24"/>
        </w:rPr>
        <w:t>(</w:t>
      </w:r>
      <w:r w:rsidR="00D4119E" w:rsidRPr="00404835">
        <w:rPr>
          <w:rFonts w:ascii="Times New Roman" w:hAnsi="Times New Roman" w:cs="Times New Roman"/>
          <w:color w:val="000000" w:themeColor="text1"/>
          <w:sz w:val="24"/>
          <w:szCs w:val="24"/>
        </w:rPr>
        <w:t xml:space="preserve">srov. </w:t>
      </w:r>
      <w:r w:rsidR="00295A36" w:rsidRPr="00404835">
        <w:rPr>
          <w:rFonts w:ascii="Times New Roman" w:hAnsi="Times New Roman" w:cs="Times New Roman"/>
          <w:color w:val="000000" w:themeColor="text1"/>
          <w:sz w:val="24"/>
          <w:szCs w:val="24"/>
        </w:rPr>
        <w:t>Šrajer, 2021</w:t>
      </w:r>
      <w:r w:rsidR="006F0460" w:rsidRPr="00404835">
        <w:rPr>
          <w:rFonts w:ascii="Times New Roman" w:hAnsi="Times New Roman" w:cs="Times New Roman"/>
          <w:color w:val="000000" w:themeColor="text1"/>
          <w:sz w:val="24"/>
          <w:szCs w:val="24"/>
        </w:rPr>
        <w:t>, s. 257</w:t>
      </w:r>
      <w:r w:rsidR="00F54D52" w:rsidRPr="00404835">
        <w:rPr>
          <w:rFonts w:ascii="Times New Roman" w:eastAsia="Times New Roman" w:hAnsi="Times New Roman" w:cs="Times New Roman"/>
          <w:color w:val="000000" w:themeColor="text1"/>
          <w:sz w:val="24"/>
          <w:szCs w:val="24"/>
          <w:lang w:eastAsia="cs-CZ"/>
        </w:rPr>
        <w:t>–</w:t>
      </w:r>
      <w:r w:rsidR="006F0460" w:rsidRPr="00404835">
        <w:rPr>
          <w:rFonts w:ascii="Times New Roman" w:hAnsi="Times New Roman" w:cs="Times New Roman"/>
          <w:color w:val="000000" w:themeColor="text1"/>
          <w:sz w:val="24"/>
          <w:szCs w:val="24"/>
        </w:rPr>
        <w:t>258</w:t>
      </w:r>
      <w:r w:rsidR="00295A36" w:rsidRPr="00404835">
        <w:rPr>
          <w:rFonts w:ascii="Times New Roman" w:hAnsi="Times New Roman" w:cs="Times New Roman"/>
          <w:color w:val="000000" w:themeColor="text1"/>
          <w:sz w:val="24"/>
          <w:szCs w:val="24"/>
        </w:rPr>
        <w:t>)</w:t>
      </w:r>
      <w:r w:rsidR="00D4119E" w:rsidRPr="00404835">
        <w:rPr>
          <w:rFonts w:ascii="Times New Roman" w:hAnsi="Times New Roman" w:cs="Times New Roman"/>
          <w:color w:val="000000" w:themeColor="text1"/>
          <w:sz w:val="24"/>
          <w:szCs w:val="24"/>
        </w:rPr>
        <w:t>.</w:t>
      </w:r>
      <w:r w:rsidR="00295A36" w:rsidRPr="00404835">
        <w:rPr>
          <w:rFonts w:ascii="Times New Roman" w:hAnsi="Times New Roman" w:cs="Times New Roman"/>
          <w:color w:val="000000" w:themeColor="text1"/>
          <w:sz w:val="24"/>
          <w:szCs w:val="24"/>
        </w:rPr>
        <w:t xml:space="preserve"> </w:t>
      </w:r>
      <w:r w:rsidR="00936104" w:rsidRPr="00404835">
        <w:rPr>
          <w:rFonts w:ascii="Times New Roman" w:hAnsi="Times New Roman" w:cs="Times New Roman"/>
          <w:color w:val="000000" w:themeColor="text1"/>
          <w:sz w:val="24"/>
          <w:szCs w:val="24"/>
        </w:rPr>
        <w:t>C</w:t>
      </w:r>
      <w:r w:rsidR="00EF309B" w:rsidRPr="00404835">
        <w:rPr>
          <w:rFonts w:ascii="Times New Roman" w:hAnsi="Times New Roman" w:cs="Times New Roman"/>
          <w:color w:val="000000" w:themeColor="text1"/>
          <w:sz w:val="24"/>
          <w:szCs w:val="24"/>
        </w:rPr>
        <w:t>írkev nemá ambice</w:t>
      </w:r>
      <w:r w:rsidR="001C70F7" w:rsidRPr="00404835">
        <w:rPr>
          <w:rFonts w:ascii="Times New Roman" w:hAnsi="Times New Roman" w:cs="Times New Roman"/>
          <w:color w:val="000000" w:themeColor="text1"/>
          <w:sz w:val="24"/>
          <w:szCs w:val="24"/>
        </w:rPr>
        <w:t xml:space="preserve"> účastnit se </w:t>
      </w:r>
      <w:r w:rsidR="008352CA" w:rsidRPr="00404835">
        <w:rPr>
          <w:rFonts w:ascii="Times New Roman" w:hAnsi="Times New Roman" w:cs="Times New Roman"/>
          <w:color w:val="000000" w:themeColor="text1"/>
          <w:sz w:val="24"/>
          <w:szCs w:val="24"/>
        </w:rPr>
        <w:t xml:space="preserve">mocenského a </w:t>
      </w:r>
      <w:r w:rsidR="001C70F7" w:rsidRPr="00404835">
        <w:rPr>
          <w:rFonts w:ascii="Times New Roman" w:hAnsi="Times New Roman" w:cs="Times New Roman"/>
          <w:color w:val="000000" w:themeColor="text1"/>
          <w:sz w:val="24"/>
          <w:szCs w:val="24"/>
        </w:rPr>
        <w:t>politického boje o pojetí a způsob uspořádání společnosti a jejich institucí</w:t>
      </w:r>
      <w:r w:rsidR="008352CA" w:rsidRPr="00404835">
        <w:rPr>
          <w:rFonts w:ascii="Times New Roman" w:hAnsi="Times New Roman" w:cs="Times New Roman"/>
          <w:color w:val="000000" w:themeColor="text1"/>
          <w:sz w:val="24"/>
          <w:szCs w:val="24"/>
        </w:rPr>
        <w:t>, ani nepředkládá konkrétní hotové návody k jednání. Tím si chce a může uchovat svobodu i vůči politickým režimům a institucím</w:t>
      </w:r>
      <w:r w:rsidR="001C70F7" w:rsidRPr="00404835">
        <w:rPr>
          <w:rFonts w:ascii="Times New Roman" w:hAnsi="Times New Roman" w:cs="Times New Roman"/>
          <w:color w:val="000000" w:themeColor="text1"/>
          <w:sz w:val="24"/>
          <w:szCs w:val="24"/>
        </w:rPr>
        <w:t xml:space="preserve"> </w:t>
      </w:r>
      <w:r w:rsidR="008352CA" w:rsidRPr="00404835">
        <w:rPr>
          <w:rFonts w:ascii="Times New Roman" w:hAnsi="Times New Roman" w:cs="Times New Roman"/>
          <w:color w:val="000000" w:themeColor="text1"/>
          <w:sz w:val="24"/>
          <w:szCs w:val="24"/>
        </w:rPr>
        <w:t>(</w:t>
      </w:r>
      <w:r w:rsidR="00D4119E" w:rsidRPr="00404835">
        <w:rPr>
          <w:rFonts w:ascii="Times New Roman" w:hAnsi="Times New Roman" w:cs="Times New Roman"/>
          <w:color w:val="000000" w:themeColor="text1"/>
          <w:sz w:val="24"/>
          <w:szCs w:val="24"/>
        </w:rPr>
        <w:t xml:space="preserve">srov. </w:t>
      </w:r>
      <w:r w:rsidR="008352CA" w:rsidRPr="00D90609">
        <w:rPr>
          <w:rFonts w:ascii="Times New Roman" w:hAnsi="Times New Roman" w:cs="Times New Roman"/>
          <w:color w:val="000000" w:themeColor="text1"/>
          <w:sz w:val="24"/>
          <w:szCs w:val="24"/>
        </w:rPr>
        <w:t>Halík</w:t>
      </w:r>
      <w:r w:rsidR="008352CA" w:rsidRPr="00404835">
        <w:rPr>
          <w:rFonts w:ascii="Times New Roman" w:hAnsi="Times New Roman" w:cs="Times New Roman"/>
          <w:color w:val="000000" w:themeColor="text1"/>
          <w:sz w:val="24"/>
          <w:szCs w:val="24"/>
        </w:rPr>
        <w:t>, 1996</w:t>
      </w:r>
      <w:r w:rsidR="00742B89">
        <w:rPr>
          <w:rFonts w:ascii="Times New Roman" w:hAnsi="Times New Roman" w:cs="Times New Roman"/>
          <w:color w:val="000000" w:themeColor="text1"/>
          <w:sz w:val="24"/>
          <w:szCs w:val="24"/>
        </w:rPr>
        <w:t> </w:t>
      </w:r>
      <w:r w:rsidR="00A95FCD" w:rsidRPr="00E8499A">
        <w:rPr>
          <w:rFonts w:ascii="Times New Roman" w:hAnsi="Times New Roman" w:cs="Times New Roman"/>
          <w:iCs/>
          <w:color w:val="000000" w:themeColor="text1"/>
          <w:sz w:val="24"/>
          <w:szCs w:val="24"/>
        </w:rPr>
        <w:t>[online]</w:t>
      </w:r>
      <w:r w:rsidR="008352CA" w:rsidRPr="00404835">
        <w:rPr>
          <w:rFonts w:ascii="Times New Roman" w:hAnsi="Times New Roman" w:cs="Times New Roman"/>
          <w:color w:val="000000" w:themeColor="text1"/>
          <w:sz w:val="24"/>
          <w:szCs w:val="24"/>
        </w:rPr>
        <w:t>)</w:t>
      </w:r>
      <w:r w:rsidR="00D4119E" w:rsidRPr="00404835">
        <w:rPr>
          <w:rFonts w:ascii="Times New Roman" w:hAnsi="Times New Roman" w:cs="Times New Roman"/>
          <w:color w:val="000000" w:themeColor="text1"/>
          <w:sz w:val="24"/>
          <w:szCs w:val="24"/>
        </w:rPr>
        <w:t>.</w:t>
      </w:r>
      <w:r w:rsidR="008352CA" w:rsidRPr="00404835">
        <w:rPr>
          <w:rFonts w:ascii="Times New Roman" w:hAnsi="Times New Roman" w:cs="Times New Roman"/>
          <w:color w:val="000000" w:themeColor="text1"/>
          <w:sz w:val="24"/>
          <w:szCs w:val="24"/>
        </w:rPr>
        <w:t xml:space="preserve"> </w:t>
      </w:r>
    </w:p>
    <w:p w14:paraId="523A01DF" w14:textId="4EBFCC9C" w:rsidR="00936104" w:rsidRPr="00404835" w:rsidRDefault="00936104"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 xml:space="preserve">Sociální nauka církve je součástí </w:t>
      </w:r>
      <w:r w:rsidR="00985AD0" w:rsidRPr="00404835">
        <w:rPr>
          <w:rFonts w:ascii="Times New Roman" w:hAnsi="Times New Roman" w:cs="Times New Roman"/>
          <w:color w:val="000000" w:themeColor="text1"/>
          <w:sz w:val="24"/>
          <w:szCs w:val="24"/>
        </w:rPr>
        <w:t xml:space="preserve">teologie, </w:t>
      </w:r>
      <w:r w:rsidRPr="00404835">
        <w:rPr>
          <w:rFonts w:ascii="Times New Roman" w:hAnsi="Times New Roman" w:cs="Times New Roman"/>
          <w:color w:val="000000" w:themeColor="text1"/>
          <w:sz w:val="24"/>
          <w:szCs w:val="24"/>
        </w:rPr>
        <w:t>především</w:t>
      </w:r>
      <w:r w:rsidR="00985AD0" w:rsidRPr="00404835">
        <w:rPr>
          <w:rFonts w:ascii="Times New Roman" w:hAnsi="Times New Roman" w:cs="Times New Roman"/>
          <w:color w:val="000000" w:themeColor="text1"/>
          <w:sz w:val="24"/>
          <w:szCs w:val="24"/>
        </w:rPr>
        <w:t xml:space="preserve"> teologie morální</w:t>
      </w:r>
      <w:r w:rsidR="009D4759" w:rsidRPr="00404835">
        <w:rPr>
          <w:rFonts w:ascii="Times New Roman" w:hAnsi="Times New Roman" w:cs="Times New Roman"/>
          <w:color w:val="000000" w:themeColor="text1"/>
          <w:sz w:val="24"/>
          <w:szCs w:val="24"/>
        </w:rPr>
        <w:t xml:space="preserve"> a </w:t>
      </w:r>
      <w:r w:rsidRPr="00404835">
        <w:rPr>
          <w:rFonts w:ascii="Times New Roman" w:hAnsi="Times New Roman" w:cs="Times New Roman"/>
          <w:color w:val="000000" w:themeColor="text1"/>
          <w:sz w:val="24"/>
          <w:szCs w:val="24"/>
        </w:rPr>
        <w:t xml:space="preserve">součástí </w:t>
      </w:r>
      <w:r w:rsidR="009D4759" w:rsidRPr="00CF68D8">
        <w:rPr>
          <w:rFonts w:ascii="Times New Roman" w:hAnsi="Times New Roman" w:cs="Times New Roman"/>
          <w:color w:val="000000" w:themeColor="text1"/>
          <w:sz w:val="24"/>
          <w:szCs w:val="24"/>
        </w:rPr>
        <w:t xml:space="preserve">prorockého </w:t>
      </w:r>
      <w:r w:rsidRPr="00CF68D8">
        <w:rPr>
          <w:rFonts w:ascii="Times New Roman" w:hAnsi="Times New Roman" w:cs="Times New Roman"/>
          <w:color w:val="000000" w:themeColor="text1"/>
          <w:sz w:val="24"/>
          <w:szCs w:val="24"/>
        </w:rPr>
        <w:t xml:space="preserve">poslání církve </w:t>
      </w:r>
      <w:r w:rsidR="00CF68D8" w:rsidRPr="00CF68D8">
        <w:rPr>
          <w:rFonts w:ascii="Times New Roman" w:hAnsi="Times New Roman" w:cs="Times New Roman"/>
          <w:color w:val="000000" w:themeColor="text1"/>
          <w:sz w:val="24"/>
          <w:szCs w:val="24"/>
        </w:rPr>
        <w:t xml:space="preserve">je </w:t>
      </w:r>
      <w:r w:rsidRPr="00CF68D8">
        <w:rPr>
          <w:rFonts w:ascii="Times New Roman" w:hAnsi="Times New Roman" w:cs="Times New Roman"/>
          <w:color w:val="000000" w:themeColor="text1"/>
          <w:sz w:val="24"/>
          <w:szCs w:val="24"/>
        </w:rPr>
        <w:t>hlásat</w:t>
      </w:r>
      <w:r w:rsidR="00CF68D8" w:rsidRPr="00CF68D8">
        <w:rPr>
          <w:rStyle w:val="Odkaznakoment"/>
          <w:rFonts w:ascii="Times New Roman" w:hAnsi="Times New Roman" w:cs="Times New Roman"/>
          <w:sz w:val="24"/>
          <w:szCs w:val="24"/>
        </w:rPr>
        <w:t xml:space="preserve"> e</w:t>
      </w:r>
      <w:r w:rsidR="00CF68D8">
        <w:rPr>
          <w:rStyle w:val="Odkaznakoment"/>
          <w:rFonts w:ascii="Times New Roman" w:hAnsi="Times New Roman" w:cs="Times New Roman"/>
          <w:sz w:val="24"/>
          <w:szCs w:val="24"/>
        </w:rPr>
        <w:t>v</w:t>
      </w:r>
      <w:r w:rsidRPr="00CF68D8">
        <w:rPr>
          <w:rFonts w:ascii="Times New Roman" w:hAnsi="Times New Roman" w:cs="Times New Roman"/>
          <w:color w:val="000000" w:themeColor="text1"/>
          <w:sz w:val="24"/>
          <w:szCs w:val="24"/>
        </w:rPr>
        <w:t>angelium</w:t>
      </w:r>
      <w:r w:rsidRPr="00404835">
        <w:rPr>
          <w:rFonts w:ascii="Times New Roman" w:hAnsi="Times New Roman" w:cs="Times New Roman"/>
          <w:color w:val="000000" w:themeColor="text1"/>
          <w:sz w:val="24"/>
          <w:szCs w:val="24"/>
        </w:rPr>
        <w:t>.</w:t>
      </w:r>
      <w:r w:rsidR="009D4759" w:rsidRPr="00404835">
        <w:rPr>
          <w:rFonts w:ascii="Times New Roman" w:hAnsi="Times New Roman" w:cs="Times New Roman"/>
          <w:color w:val="000000" w:themeColor="text1"/>
          <w:sz w:val="24"/>
          <w:szCs w:val="24"/>
        </w:rPr>
        <w:t xml:space="preserve"> </w:t>
      </w:r>
      <w:r w:rsidR="008352CA" w:rsidRPr="00404835">
        <w:rPr>
          <w:rFonts w:ascii="Times New Roman" w:hAnsi="Times New Roman" w:cs="Times New Roman"/>
          <w:color w:val="000000" w:themeColor="text1"/>
          <w:sz w:val="24"/>
          <w:szCs w:val="24"/>
        </w:rPr>
        <w:t xml:space="preserve">Součástí </w:t>
      </w:r>
      <w:r w:rsidR="00316272">
        <w:rPr>
          <w:rFonts w:ascii="Times New Roman" w:hAnsi="Times New Roman" w:cs="Times New Roman"/>
          <w:color w:val="000000" w:themeColor="text1"/>
          <w:sz w:val="24"/>
          <w:szCs w:val="24"/>
        </w:rPr>
        <w:t>je tak obhajoba lidských práv a </w:t>
      </w:r>
      <w:r w:rsidR="008352CA" w:rsidRPr="00404835">
        <w:rPr>
          <w:rFonts w:ascii="Times New Roman" w:hAnsi="Times New Roman" w:cs="Times New Roman"/>
          <w:color w:val="000000" w:themeColor="text1"/>
          <w:sz w:val="24"/>
          <w:szCs w:val="24"/>
        </w:rPr>
        <w:t>důstojnosti lidské osoby i kritický postoj a obžaloba těch politických režimů a institucí ohrožují</w:t>
      </w:r>
      <w:r w:rsidR="00D4119E" w:rsidRPr="00404835">
        <w:rPr>
          <w:rFonts w:ascii="Times New Roman" w:hAnsi="Times New Roman" w:cs="Times New Roman"/>
          <w:color w:val="000000" w:themeColor="text1"/>
          <w:sz w:val="24"/>
          <w:szCs w:val="24"/>
        </w:rPr>
        <w:t>cích práva a důstojnost člověka</w:t>
      </w:r>
      <w:r w:rsidR="008352CA" w:rsidRPr="00404835">
        <w:rPr>
          <w:rFonts w:ascii="Times New Roman" w:hAnsi="Times New Roman" w:cs="Times New Roman"/>
          <w:color w:val="000000" w:themeColor="text1"/>
          <w:sz w:val="24"/>
          <w:szCs w:val="24"/>
        </w:rPr>
        <w:t xml:space="preserve"> (</w:t>
      </w:r>
      <w:r w:rsidR="00D4119E" w:rsidRPr="00404835">
        <w:rPr>
          <w:rFonts w:ascii="Times New Roman" w:hAnsi="Times New Roman" w:cs="Times New Roman"/>
          <w:color w:val="000000" w:themeColor="text1"/>
          <w:sz w:val="24"/>
          <w:szCs w:val="24"/>
        </w:rPr>
        <w:t xml:space="preserve">srov. </w:t>
      </w:r>
      <w:r w:rsidR="00D1010C">
        <w:rPr>
          <w:rFonts w:ascii="Times New Roman" w:hAnsi="Times New Roman" w:cs="Times New Roman"/>
          <w:color w:val="000000" w:themeColor="text1"/>
          <w:sz w:val="24"/>
          <w:szCs w:val="24"/>
        </w:rPr>
        <w:t>SRS</w:t>
      </w:r>
      <w:r w:rsidR="00C82D2D">
        <w:rPr>
          <w:rFonts w:ascii="Times New Roman" w:hAnsi="Times New Roman" w:cs="Times New Roman"/>
          <w:color w:val="000000" w:themeColor="text1"/>
          <w:sz w:val="24"/>
          <w:szCs w:val="24"/>
        </w:rPr>
        <w:t>,</w:t>
      </w:r>
      <w:r w:rsidR="006F0460" w:rsidRPr="00404835">
        <w:rPr>
          <w:rFonts w:ascii="Times New Roman" w:hAnsi="Times New Roman" w:cs="Times New Roman"/>
          <w:color w:val="000000" w:themeColor="text1"/>
          <w:sz w:val="24"/>
          <w:szCs w:val="24"/>
        </w:rPr>
        <w:t xml:space="preserve"> čl. 41</w:t>
      </w:r>
      <w:r w:rsidR="009D4759" w:rsidRPr="00404835">
        <w:rPr>
          <w:rFonts w:ascii="Times New Roman" w:hAnsi="Times New Roman" w:cs="Times New Roman"/>
          <w:color w:val="000000" w:themeColor="text1"/>
          <w:sz w:val="24"/>
          <w:szCs w:val="24"/>
        </w:rPr>
        <w:t>)</w:t>
      </w:r>
      <w:r w:rsidR="00D4119E" w:rsidRPr="00404835">
        <w:rPr>
          <w:rFonts w:ascii="Times New Roman" w:hAnsi="Times New Roman" w:cs="Times New Roman"/>
          <w:color w:val="000000" w:themeColor="text1"/>
          <w:sz w:val="24"/>
          <w:szCs w:val="24"/>
        </w:rPr>
        <w:t>.</w:t>
      </w:r>
      <w:r w:rsidR="00295A36" w:rsidRPr="00404835">
        <w:rPr>
          <w:rFonts w:ascii="Times New Roman" w:hAnsi="Times New Roman" w:cs="Times New Roman"/>
          <w:color w:val="000000" w:themeColor="text1"/>
          <w:sz w:val="24"/>
          <w:szCs w:val="24"/>
        </w:rPr>
        <w:t xml:space="preserve"> </w:t>
      </w:r>
    </w:p>
    <w:p w14:paraId="46890027" w14:textId="69EA2349" w:rsidR="00F156A8" w:rsidRPr="00404835" w:rsidRDefault="00D4119E"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Sociální nauka církve je</w:t>
      </w:r>
      <w:r w:rsidR="00F156A8" w:rsidRPr="00404835">
        <w:rPr>
          <w:rFonts w:ascii="Times New Roman" w:hAnsi="Times New Roman" w:cs="Times New Roman"/>
          <w:color w:val="000000" w:themeColor="text1"/>
          <w:sz w:val="24"/>
          <w:szCs w:val="24"/>
        </w:rPr>
        <w:t xml:space="preserve"> také disciplínou hraniční</w:t>
      </w:r>
      <w:r w:rsidR="0054169B" w:rsidRPr="00404835">
        <w:rPr>
          <w:rFonts w:ascii="Times New Roman" w:hAnsi="Times New Roman" w:cs="Times New Roman"/>
          <w:color w:val="000000" w:themeColor="text1"/>
          <w:sz w:val="24"/>
          <w:szCs w:val="24"/>
        </w:rPr>
        <w:t xml:space="preserve"> či interdisciplinární</w:t>
      </w:r>
      <w:r w:rsidR="00C42249" w:rsidRPr="00404835">
        <w:rPr>
          <w:rFonts w:ascii="Times New Roman" w:hAnsi="Times New Roman" w:cs="Times New Roman"/>
          <w:color w:val="000000" w:themeColor="text1"/>
          <w:sz w:val="24"/>
          <w:szCs w:val="24"/>
        </w:rPr>
        <w:t xml:space="preserve">. Čerpá jak </w:t>
      </w:r>
      <w:r w:rsidR="00316272">
        <w:rPr>
          <w:rFonts w:ascii="Times New Roman" w:hAnsi="Times New Roman" w:cs="Times New Roman"/>
          <w:color w:val="000000" w:themeColor="text1"/>
          <w:sz w:val="24"/>
          <w:szCs w:val="24"/>
        </w:rPr>
        <w:t>z </w:t>
      </w:r>
      <w:r w:rsidR="00F156A8" w:rsidRPr="00404835">
        <w:rPr>
          <w:rFonts w:ascii="Times New Roman" w:hAnsi="Times New Roman" w:cs="Times New Roman"/>
          <w:color w:val="000000" w:themeColor="text1"/>
          <w:sz w:val="24"/>
          <w:szCs w:val="24"/>
        </w:rPr>
        <w:t xml:space="preserve">příbuzných teologických disciplín, jako je dogmatika, biblistika, </w:t>
      </w:r>
      <w:r w:rsidR="00C42249" w:rsidRPr="00404835">
        <w:rPr>
          <w:rFonts w:ascii="Times New Roman" w:hAnsi="Times New Roman" w:cs="Times New Roman"/>
          <w:color w:val="000000" w:themeColor="text1"/>
          <w:sz w:val="24"/>
          <w:szCs w:val="24"/>
        </w:rPr>
        <w:t xml:space="preserve">tak </w:t>
      </w:r>
      <w:r w:rsidR="00F156A8" w:rsidRPr="00404835">
        <w:rPr>
          <w:rFonts w:ascii="Times New Roman" w:hAnsi="Times New Roman" w:cs="Times New Roman"/>
          <w:color w:val="000000" w:themeColor="text1"/>
          <w:sz w:val="24"/>
          <w:szCs w:val="24"/>
        </w:rPr>
        <w:t xml:space="preserve">i </w:t>
      </w:r>
      <w:r w:rsidR="00C42249" w:rsidRPr="00404835">
        <w:rPr>
          <w:rFonts w:ascii="Times New Roman" w:hAnsi="Times New Roman" w:cs="Times New Roman"/>
          <w:color w:val="000000" w:themeColor="text1"/>
          <w:sz w:val="24"/>
          <w:szCs w:val="24"/>
        </w:rPr>
        <w:t xml:space="preserve">z </w:t>
      </w:r>
      <w:r w:rsidR="00316272">
        <w:rPr>
          <w:rFonts w:ascii="Times New Roman" w:hAnsi="Times New Roman" w:cs="Times New Roman"/>
          <w:color w:val="000000" w:themeColor="text1"/>
          <w:sz w:val="24"/>
          <w:szCs w:val="24"/>
        </w:rPr>
        <w:t>filosofie a </w:t>
      </w:r>
      <w:r w:rsidR="0054169B" w:rsidRPr="00404835">
        <w:rPr>
          <w:rFonts w:ascii="Times New Roman" w:hAnsi="Times New Roman" w:cs="Times New Roman"/>
          <w:color w:val="000000" w:themeColor="text1"/>
          <w:sz w:val="24"/>
          <w:szCs w:val="24"/>
        </w:rPr>
        <w:t xml:space="preserve">dalších </w:t>
      </w:r>
      <w:r w:rsidR="00F156A8" w:rsidRPr="00404835">
        <w:rPr>
          <w:rFonts w:ascii="Times New Roman" w:hAnsi="Times New Roman" w:cs="Times New Roman"/>
          <w:color w:val="000000" w:themeColor="text1"/>
          <w:sz w:val="24"/>
          <w:szCs w:val="24"/>
        </w:rPr>
        <w:t xml:space="preserve">společenských věd, jako je sociologie, politologie, ekonomie. Je také disciplínou teoreticko-praktickou určenou především pro praxi církve. </w:t>
      </w:r>
      <w:r w:rsidR="00A6033C" w:rsidRPr="00404835">
        <w:rPr>
          <w:rFonts w:ascii="Times New Roman" w:hAnsi="Times New Roman" w:cs="Times New Roman"/>
          <w:color w:val="000000" w:themeColor="text1"/>
          <w:sz w:val="24"/>
          <w:szCs w:val="24"/>
        </w:rPr>
        <w:t xml:space="preserve">Obrací se však nejen ke členům církve, ale je určena všem lidem bez ohledu na jejich náboženské přesvědčení. </w:t>
      </w:r>
      <w:r w:rsidR="00F156A8" w:rsidRPr="00404835">
        <w:rPr>
          <w:rFonts w:ascii="Times New Roman" w:hAnsi="Times New Roman" w:cs="Times New Roman"/>
          <w:color w:val="000000" w:themeColor="text1"/>
          <w:sz w:val="24"/>
          <w:szCs w:val="24"/>
        </w:rPr>
        <w:t>V duchu Druhého vatikánského koncilu j</w:t>
      </w:r>
      <w:r w:rsidR="00316272">
        <w:rPr>
          <w:rFonts w:ascii="Times New Roman" w:hAnsi="Times New Roman" w:cs="Times New Roman"/>
          <w:color w:val="000000" w:themeColor="text1"/>
          <w:sz w:val="24"/>
          <w:szCs w:val="24"/>
        </w:rPr>
        <w:t>e nástrojem nové evangelizace a </w:t>
      </w:r>
      <w:r w:rsidR="00F156A8" w:rsidRPr="00404835">
        <w:rPr>
          <w:rFonts w:ascii="Times New Roman" w:hAnsi="Times New Roman" w:cs="Times New Roman"/>
          <w:color w:val="000000" w:themeColor="text1"/>
          <w:sz w:val="24"/>
          <w:szCs w:val="24"/>
        </w:rPr>
        <w:t>napomáhá dia</w:t>
      </w:r>
      <w:r w:rsidR="008D598F">
        <w:rPr>
          <w:rFonts w:ascii="Times New Roman" w:hAnsi="Times New Roman" w:cs="Times New Roman"/>
          <w:color w:val="000000" w:themeColor="text1"/>
          <w:sz w:val="24"/>
          <w:szCs w:val="24"/>
        </w:rPr>
        <w:t>logu církve se současným světem</w:t>
      </w:r>
      <w:r w:rsidR="0072208F" w:rsidRPr="00404835">
        <w:rPr>
          <w:rFonts w:ascii="Times New Roman" w:hAnsi="Times New Roman" w:cs="Times New Roman"/>
          <w:color w:val="000000" w:themeColor="text1"/>
          <w:sz w:val="24"/>
          <w:szCs w:val="24"/>
        </w:rPr>
        <w:t xml:space="preserve"> (</w:t>
      </w:r>
      <w:r w:rsidR="00A319B6">
        <w:rPr>
          <w:rFonts w:ascii="Times New Roman" w:hAnsi="Times New Roman" w:cs="Times New Roman"/>
          <w:color w:val="000000" w:themeColor="text1"/>
          <w:sz w:val="24"/>
          <w:szCs w:val="24"/>
        </w:rPr>
        <w:t xml:space="preserve">srov. </w:t>
      </w:r>
      <w:r w:rsidR="0072208F" w:rsidRPr="00404835">
        <w:rPr>
          <w:rFonts w:ascii="Times New Roman" w:hAnsi="Times New Roman" w:cs="Times New Roman"/>
          <w:color w:val="000000" w:themeColor="text1"/>
          <w:sz w:val="24"/>
          <w:szCs w:val="24"/>
        </w:rPr>
        <w:t>Halík, 1996</w:t>
      </w:r>
      <w:r w:rsidR="00A95FCD">
        <w:rPr>
          <w:rFonts w:ascii="Times New Roman" w:hAnsi="Times New Roman" w:cs="Times New Roman"/>
          <w:color w:val="000000" w:themeColor="text1"/>
          <w:sz w:val="24"/>
          <w:szCs w:val="24"/>
        </w:rPr>
        <w:t xml:space="preserve"> </w:t>
      </w:r>
      <w:r w:rsidR="00A95FCD" w:rsidRPr="00E8499A">
        <w:rPr>
          <w:rFonts w:ascii="Times New Roman" w:hAnsi="Times New Roman" w:cs="Times New Roman"/>
          <w:iCs/>
          <w:color w:val="000000" w:themeColor="text1"/>
          <w:sz w:val="24"/>
          <w:szCs w:val="24"/>
        </w:rPr>
        <w:t>[online]</w:t>
      </w:r>
      <w:r w:rsidR="0072208F" w:rsidRPr="00404835">
        <w:rPr>
          <w:rFonts w:ascii="Times New Roman" w:hAnsi="Times New Roman" w:cs="Times New Roman"/>
          <w:color w:val="000000" w:themeColor="text1"/>
          <w:sz w:val="24"/>
          <w:szCs w:val="24"/>
        </w:rPr>
        <w:t>)</w:t>
      </w:r>
      <w:r w:rsidR="008D598F">
        <w:rPr>
          <w:rFonts w:ascii="Times New Roman" w:hAnsi="Times New Roman" w:cs="Times New Roman"/>
          <w:color w:val="000000" w:themeColor="text1"/>
          <w:sz w:val="24"/>
          <w:szCs w:val="24"/>
        </w:rPr>
        <w:t>.</w:t>
      </w:r>
    </w:p>
    <w:p w14:paraId="02553723" w14:textId="77777777" w:rsidR="009379A2" w:rsidRPr="00404835" w:rsidRDefault="009379A2" w:rsidP="007628EA">
      <w:pPr>
        <w:spacing w:before="240" w:after="240" w:line="360" w:lineRule="auto"/>
        <w:jc w:val="both"/>
        <w:rPr>
          <w:rFonts w:ascii="Times New Roman" w:hAnsi="Times New Roman" w:cs="Times New Roman"/>
          <w:color w:val="000000" w:themeColor="text1"/>
          <w:sz w:val="24"/>
          <w:szCs w:val="24"/>
        </w:rPr>
      </w:pPr>
    </w:p>
    <w:p w14:paraId="4A2238E9" w14:textId="3C1FD3AE" w:rsidR="00A816F5" w:rsidRPr="00404835" w:rsidRDefault="00A816F5" w:rsidP="00DA51E0">
      <w:pPr>
        <w:pStyle w:val="Nadpis2"/>
        <w:spacing w:before="240" w:after="240" w:line="360" w:lineRule="auto"/>
        <w:ind w:left="425" w:hanging="425"/>
      </w:pPr>
      <w:bookmarkStart w:id="11" w:name="_Toc164104316"/>
      <w:r w:rsidRPr="00404835">
        <w:t>Zdroje sociální nauky církve</w:t>
      </w:r>
      <w:bookmarkEnd w:id="11"/>
    </w:p>
    <w:p w14:paraId="5F6D47A5" w14:textId="703FA7B6" w:rsidR="00450F45" w:rsidRPr="00404835" w:rsidRDefault="00E80F96" w:rsidP="007628EA">
      <w:pPr>
        <w:shd w:val="clear" w:color="auto" w:fill="FFFFFF"/>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 xml:space="preserve">Základním pramenem </w:t>
      </w:r>
      <w:r w:rsidR="008A7734" w:rsidRPr="00404835">
        <w:rPr>
          <w:rFonts w:ascii="Times New Roman" w:hAnsi="Times New Roman" w:cs="Times New Roman"/>
          <w:color w:val="000000" w:themeColor="text1"/>
          <w:sz w:val="24"/>
          <w:szCs w:val="24"/>
        </w:rPr>
        <w:t xml:space="preserve">sociální nauky církve </w:t>
      </w:r>
      <w:r w:rsidRPr="00404835">
        <w:rPr>
          <w:rFonts w:ascii="Times New Roman" w:hAnsi="Times New Roman" w:cs="Times New Roman"/>
          <w:color w:val="000000" w:themeColor="text1"/>
          <w:sz w:val="24"/>
          <w:szCs w:val="24"/>
        </w:rPr>
        <w:t>je Písmo</w:t>
      </w:r>
      <w:r w:rsidR="005B18C9" w:rsidRPr="00404835">
        <w:rPr>
          <w:rFonts w:ascii="Times New Roman" w:hAnsi="Times New Roman" w:cs="Times New Roman"/>
          <w:color w:val="000000" w:themeColor="text1"/>
          <w:sz w:val="24"/>
          <w:szCs w:val="24"/>
        </w:rPr>
        <w:t xml:space="preserve"> svaté</w:t>
      </w:r>
      <w:r w:rsidR="008A7734" w:rsidRPr="00404835">
        <w:rPr>
          <w:rFonts w:ascii="Times New Roman" w:hAnsi="Times New Roman" w:cs="Times New Roman"/>
          <w:color w:val="000000" w:themeColor="text1"/>
          <w:sz w:val="24"/>
          <w:szCs w:val="24"/>
        </w:rPr>
        <w:t xml:space="preserve">. Z církevních dokumentů jsou to </w:t>
      </w:r>
      <w:r w:rsidR="00450F45" w:rsidRPr="00404835">
        <w:rPr>
          <w:rFonts w:ascii="Times New Roman" w:hAnsi="Times New Roman" w:cs="Times New Roman"/>
          <w:color w:val="000000" w:themeColor="text1"/>
          <w:sz w:val="24"/>
          <w:szCs w:val="24"/>
        </w:rPr>
        <w:t>především papežské sociální encykliky</w:t>
      </w:r>
      <w:r w:rsidR="001A283A" w:rsidRPr="00404835">
        <w:rPr>
          <w:rStyle w:val="Znakapoznpodarou"/>
          <w:rFonts w:ascii="Times New Roman" w:hAnsi="Times New Roman" w:cs="Times New Roman"/>
          <w:color w:val="000000" w:themeColor="text1"/>
          <w:sz w:val="24"/>
          <w:szCs w:val="24"/>
        </w:rPr>
        <w:footnoteReference w:id="1"/>
      </w:r>
      <w:r w:rsidR="00450F45" w:rsidRPr="00404835">
        <w:rPr>
          <w:rFonts w:ascii="Times New Roman" w:hAnsi="Times New Roman" w:cs="Times New Roman"/>
          <w:color w:val="000000" w:themeColor="text1"/>
          <w:sz w:val="24"/>
          <w:szCs w:val="24"/>
        </w:rPr>
        <w:t>.</w:t>
      </w:r>
      <w:r w:rsidR="001A283A" w:rsidRPr="00404835">
        <w:rPr>
          <w:rFonts w:ascii="Times New Roman" w:hAnsi="Times New Roman" w:cs="Times New Roman"/>
          <w:color w:val="000000" w:themeColor="text1"/>
          <w:sz w:val="24"/>
          <w:szCs w:val="24"/>
        </w:rPr>
        <w:t xml:space="preserve"> </w:t>
      </w:r>
      <w:r w:rsidR="00450F45" w:rsidRPr="00404835">
        <w:rPr>
          <w:rFonts w:ascii="Times New Roman" w:hAnsi="Times New Roman" w:cs="Times New Roman"/>
          <w:color w:val="000000" w:themeColor="text1"/>
          <w:sz w:val="24"/>
          <w:szCs w:val="24"/>
        </w:rPr>
        <w:t xml:space="preserve">Sociální encykliky </w:t>
      </w:r>
      <w:r w:rsidR="001307FE" w:rsidRPr="00404835">
        <w:rPr>
          <w:rFonts w:ascii="Times New Roman" w:hAnsi="Times New Roman" w:cs="Times New Roman"/>
          <w:color w:val="000000" w:themeColor="text1"/>
          <w:sz w:val="24"/>
          <w:szCs w:val="24"/>
        </w:rPr>
        <w:t xml:space="preserve">reagují na aktuální </w:t>
      </w:r>
      <w:r w:rsidR="00450F45" w:rsidRPr="00404835">
        <w:rPr>
          <w:rFonts w:ascii="Times New Roman" w:hAnsi="Times New Roman" w:cs="Times New Roman"/>
          <w:color w:val="000000" w:themeColor="text1"/>
          <w:sz w:val="24"/>
          <w:szCs w:val="24"/>
        </w:rPr>
        <w:t>sociální</w:t>
      </w:r>
      <w:r w:rsidR="001307FE" w:rsidRPr="00404835">
        <w:rPr>
          <w:rFonts w:ascii="Times New Roman" w:hAnsi="Times New Roman" w:cs="Times New Roman"/>
          <w:color w:val="000000" w:themeColor="text1"/>
          <w:sz w:val="24"/>
          <w:szCs w:val="24"/>
        </w:rPr>
        <w:t xml:space="preserve"> </w:t>
      </w:r>
      <w:r w:rsidR="00450F45" w:rsidRPr="00404835">
        <w:rPr>
          <w:rFonts w:ascii="Times New Roman" w:hAnsi="Times New Roman" w:cs="Times New Roman"/>
          <w:color w:val="000000" w:themeColor="text1"/>
          <w:sz w:val="24"/>
          <w:szCs w:val="24"/>
        </w:rPr>
        <w:t>problém</w:t>
      </w:r>
      <w:r w:rsidR="001307FE" w:rsidRPr="00404835">
        <w:rPr>
          <w:rFonts w:ascii="Times New Roman" w:hAnsi="Times New Roman" w:cs="Times New Roman"/>
          <w:color w:val="000000" w:themeColor="text1"/>
          <w:sz w:val="24"/>
          <w:szCs w:val="24"/>
        </w:rPr>
        <w:t xml:space="preserve">y </w:t>
      </w:r>
      <w:r w:rsidR="00450F45" w:rsidRPr="00404835">
        <w:rPr>
          <w:rFonts w:ascii="Times New Roman" w:hAnsi="Times New Roman" w:cs="Times New Roman"/>
          <w:color w:val="000000" w:themeColor="text1"/>
          <w:sz w:val="24"/>
          <w:szCs w:val="24"/>
        </w:rPr>
        <w:t>a otázk</w:t>
      </w:r>
      <w:r w:rsidR="001307FE" w:rsidRPr="00404835">
        <w:rPr>
          <w:rFonts w:ascii="Times New Roman" w:hAnsi="Times New Roman" w:cs="Times New Roman"/>
          <w:color w:val="000000" w:themeColor="text1"/>
          <w:sz w:val="24"/>
          <w:szCs w:val="24"/>
        </w:rPr>
        <w:t>y</w:t>
      </w:r>
      <w:r w:rsidR="00450F45" w:rsidRPr="00404835">
        <w:rPr>
          <w:rFonts w:ascii="Times New Roman" w:hAnsi="Times New Roman" w:cs="Times New Roman"/>
          <w:color w:val="000000" w:themeColor="text1"/>
          <w:sz w:val="24"/>
          <w:szCs w:val="24"/>
        </w:rPr>
        <w:t xml:space="preserve">. </w:t>
      </w:r>
      <w:r w:rsidR="008A7734" w:rsidRPr="00404835">
        <w:rPr>
          <w:rFonts w:ascii="Times New Roman" w:hAnsi="Times New Roman" w:cs="Times New Roman"/>
          <w:color w:val="000000" w:themeColor="text1"/>
          <w:sz w:val="24"/>
          <w:szCs w:val="24"/>
        </w:rPr>
        <w:t>Doposud byly vydány tyto:</w:t>
      </w:r>
    </w:p>
    <w:p w14:paraId="78C31B58" w14:textId="27A789FB" w:rsidR="001C5B95" w:rsidRPr="00BF26A9" w:rsidRDefault="00494ED5" w:rsidP="001A556B">
      <w:pPr>
        <w:shd w:val="clear" w:color="auto" w:fill="FFFFFF"/>
        <w:spacing w:before="240" w:after="240" w:line="360" w:lineRule="auto"/>
        <w:jc w:val="both"/>
        <w:rPr>
          <w:rFonts w:ascii="Times New Roman" w:hAnsi="Times New Roman" w:cs="Times New Roman"/>
          <w:sz w:val="24"/>
          <w:szCs w:val="24"/>
        </w:rPr>
      </w:pPr>
      <w:r w:rsidRPr="00BF26A9">
        <w:rPr>
          <w:rFonts w:ascii="Times New Roman" w:hAnsi="Times New Roman" w:cs="Times New Roman"/>
          <w:sz w:val="24"/>
          <w:szCs w:val="24"/>
        </w:rPr>
        <w:t xml:space="preserve">Lev XIII., </w:t>
      </w:r>
      <w:proofErr w:type="spellStart"/>
      <w:r w:rsidR="001C5B95" w:rsidRPr="00BF26A9">
        <w:rPr>
          <w:rFonts w:ascii="Times New Roman" w:hAnsi="Times New Roman" w:cs="Times New Roman"/>
          <w:i/>
          <w:sz w:val="24"/>
          <w:szCs w:val="24"/>
        </w:rPr>
        <w:t>Rerum</w:t>
      </w:r>
      <w:proofErr w:type="spellEnd"/>
      <w:r w:rsidR="001C5B95" w:rsidRPr="00BF26A9">
        <w:rPr>
          <w:rFonts w:ascii="Times New Roman" w:hAnsi="Times New Roman" w:cs="Times New Roman"/>
          <w:i/>
          <w:sz w:val="24"/>
          <w:szCs w:val="24"/>
        </w:rPr>
        <w:t xml:space="preserve"> </w:t>
      </w:r>
      <w:proofErr w:type="spellStart"/>
      <w:r w:rsidR="001C5B95" w:rsidRPr="00BF26A9">
        <w:rPr>
          <w:rFonts w:ascii="Times New Roman" w:hAnsi="Times New Roman" w:cs="Times New Roman"/>
          <w:i/>
          <w:sz w:val="24"/>
          <w:szCs w:val="24"/>
        </w:rPr>
        <w:t>novarum</w:t>
      </w:r>
      <w:proofErr w:type="spellEnd"/>
      <w:r w:rsidR="0068580F" w:rsidRPr="00BF26A9">
        <w:rPr>
          <w:rFonts w:ascii="Times New Roman" w:hAnsi="Times New Roman" w:cs="Times New Roman"/>
          <w:i/>
          <w:sz w:val="24"/>
          <w:szCs w:val="24"/>
        </w:rPr>
        <w:t>: o dělnické otázce</w:t>
      </w:r>
      <w:r w:rsidRPr="00BF26A9">
        <w:rPr>
          <w:rFonts w:ascii="Times New Roman" w:hAnsi="Times New Roman" w:cs="Times New Roman"/>
          <w:sz w:val="24"/>
          <w:szCs w:val="24"/>
        </w:rPr>
        <w:t>,</w:t>
      </w:r>
      <w:r w:rsidR="001C5B95" w:rsidRPr="00BF26A9">
        <w:rPr>
          <w:rFonts w:ascii="Times New Roman" w:hAnsi="Times New Roman" w:cs="Times New Roman"/>
          <w:sz w:val="24"/>
          <w:szCs w:val="24"/>
        </w:rPr>
        <w:t xml:space="preserve"> 1891 </w:t>
      </w:r>
    </w:p>
    <w:p w14:paraId="5EFA1144" w14:textId="32E0EF64" w:rsidR="001B343A" w:rsidRPr="001B343A" w:rsidRDefault="001B343A" w:rsidP="001B343A">
      <w:pPr>
        <w:jc w:val="both"/>
        <w:rPr>
          <w:rFonts w:ascii="Times New Roman" w:hAnsi="Times New Roman" w:cs="Times New Roman"/>
          <w:sz w:val="24"/>
          <w:szCs w:val="24"/>
        </w:rPr>
      </w:pPr>
      <w:r w:rsidRPr="001B343A">
        <w:rPr>
          <w:rFonts w:ascii="Times New Roman" w:hAnsi="Times New Roman" w:cs="Times New Roman"/>
          <w:sz w:val="24"/>
          <w:szCs w:val="24"/>
        </w:rPr>
        <w:lastRenderedPageBreak/>
        <w:t xml:space="preserve">Pius XI., </w:t>
      </w:r>
      <w:proofErr w:type="spellStart"/>
      <w:r w:rsidRPr="001B343A">
        <w:rPr>
          <w:rFonts w:ascii="Times New Roman" w:hAnsi="Times New Roman" w:cs="Times New Roman"/>
          <w:i/>
          <w:sz w:val="24"/>
          <w:szCs w:val="24"/>
        </w:rPr>
        <w:t>Quadragesimo</w:t>
      </w:r>
      <w:proofErr w:type="spellEnd"/>
      <w:r w:rsidRPr="001B343A">
        <w:rPr>
          <w:rFonts w:ascii="Times New Roman" w:hAnsi="Times New Roman" w:cs="Times New Roman"/>
          <w:i/>
          <w:sz w:val="24"/>
          <w:szCs w:val="24"/>
        </w:rPr>
        <w:t xml:space="preserve"> anno: o vybudování společenského řádu a jeho zdokonalení podle zásad evangelia</w:t>
      </w:r>
      <w:r w:rsidRPr="001B343A">
        <w:rPr>
          <w:rFonts w:ascii="Times New Roman" w:hAnsi="Times New Roman" w:cs="Times New Roman"/>
          <w:sz w:val="24"/>
          <w:szCs w:val="24"/>
        </w:rPr>
        <w:t>, 1931</w:t>
      </w:r>
    </w:p>
    <w:p w14:paraId="07B1D7AF" w14:textId="3EAB06F6" w:rsidR="001C5B95" w:rsidRPr="00BF26A9" w:rsidRDefault="00494ED5" w:rsidP="007628EA">
      <w:pPr>
        <w:shd w:val="clear" w:color="auto" w:fill="FFFFFF"/>
        <w:spacing w:before="240" w:after="240" w:line="360" w:lineRule="auto"/>
        <w:jc w:val="both"/>
        <w:rPr>
          <w:rFonts w:ascii="Times New Roman" w:hAnsi="Times New Roman" w:cs="Times New Roman"/>
          <w:sz w:val="24"/>
          <w:szCs w:val="24"/>
        </w:rPr>
      </w:pPr>
      <w:r w:rsidRPr="00BF26A9">
        <w:rPr>
          <w:rFonts w:ascii="Times New Roman" w:hAnsi="Times New Roman" w:cs="Times New Roman"/>
          <w:sz w:val="24"/>
          <w:szCs w:val="24"/>
        </w:rPr>
        <w:t xml:space="preserve">Jan XXIII., </w:t>
      </w:r>
      <w:r w:rsidR="0068580F" w:rsidRPr="00BF26A9">
        <w:rPr>
          <w:rFonts w:ascii="Times New Roman" w:hAnsi="Times New Roman" w:cs="Times New Roman"/>
          <w:i/>
          <w:sz w:val="24"/>
          <w:szCs w:val="24"/>
        </w:rPr>
        <w:t>Mater et Magistra:</w:t>
      </w:r>
      <w:r w:rsidR="0068580F" w:rsidRPr="00BF26A9">
        <w:rPr>
          <w:rFonts w:ascii="Times New Roman" w:hAnsi="Times New Roman" w:cs="Times New Roman"/>
          <w:sz w:val="24"/>
          <w:szCs w:val="24"/>
        </w:rPr>
        <w:t xml:space="preserve"> </w:t>
      </w:r>
      <w:r w:rsidR="0068580F" w:rsidRPr="00BF26A9">
        <w:rPr>
          <w:rFonts w:ascii="Times New Roman" w:hAnsi="Times New Roman" w:cs="Times New Roman"/>
          <w:i/>
          <w:iCs/>
          <w:sz w:val="24"/>
          <w:szCs w:val="24"/>
          <w:shd w:val="clear" w:color="auto" w:fill="FFFFFF"/>
        </w:rPr>
        <w:t>o nejnovějším vývoji života společnosti a o jeho utváření ve světle křesťanského učení</w:t>
      </w:r>
      <w:r w:rsidRPr="00BF26A9">
        <w:rPr>
          <w:rFonts w:ascii="Times New Roman" w:hAnsi="Times New Roman" w:cs="Times New Roman"/>
          <w:sz w:val="24"/>
          <w:szCs w:val="24"/>
        </w:rPr>
        <w:t>,</w:t>
      </w:r>
      <w:r w:rsidR="001C5B95" w:rsidRPr="00BF26A9">
        <w:rPr>
          <w:rFonts w:ascii="Times New Roman" w:hAnsi="Times New Roman" w:cs="Times New Roman"/>
          <w:sz w:val="24"/>
          <w:szCs w:val="24"/>
        </w:rPr>
        <w:t xml:space="preserve"> 1961 </w:t>
      </w:r>
    </w:p>
    <w:p w14:paraId="7F4D65ED" w14:textId="3CEE97EE" w:rsidR="001C5B95" w:rsidRPr="00BF26A9" w:rsidRDefault="00494ED5" w:rsidP="007628EA">
      <w:pPr>
        <w:shd w:val="clear" w:color="auto" w:fill="FFFFFF"/>
        <w:spacing w:before="240" w:after="240" w:line="360" w:lineRule="auto"/>
        <w:jc w:val="both"/>
        <w:rPr>
          <w:rFonts w:ascii="Times New Roman" w:hAnsi="Times New Roman" w:cs="Times New Roman"/>
          <w:sz w:val="24"/>
          <w:szCs w:val="24"/>
        </w:rPr>
      </w:pPr>
      <w:r w:rsidRPr="00BF26A9">
        <w:rPr>
          <w:rFonts w:ascii="Times New Roman" w:hAnsi="Times New Roman" w:cs="Times New Roman"/>
          <w:sz w:val="24"/>
          <w:szCs w:val="24"/>
        </w:rPr>
        <w:t xml:space="preserve">Jan XXIII., </w:t>
      </w:r>
      <w:proofErr w:type="spellStart"/>
      <w:r w:rsidR="001C5B95" w:rsidRPr="00BF26A9">
        <w:rPr>
          <w:rFonts w:ascii="Times New Roman" w:hAnsi="Times New Roman" w:cs="Times New Roman"/>
          <w:i/>
          <w:sz w:val="24"/>
          <w:szCs w:val="24"/>
        </w:rPr>
        <w:t>Pacem</w:t>
      </w:r>
      <w:proofErr w:type="spellEnd"/>
      <w:r w:rsidR="001C5B95" w:rsidRPr="00BF26A9">
        <w:rPr>
          <w:rFonts w:ascii="Times New Roman" w:hAnsi="Times New Roman" w:cs="Times New Roman"/>
          <w:i/>
          <w:sz w:val="24"/>
          <w:szCs w:val="24"/>
        </w:rPr>
        <w:t xml:space="preserve"> in </w:t>
      </w:r>
      <w:proofErr w:type="spellStart"/>
      <w:r w:rsidR="001C5B95" w:rsidRPr="00BF26A9">
        <w:rPr>
          <w:rFonts w:ascii="Times New Roman" w:hAnsi="Times New Roman" w:cs="Times New Roman"/>
          <w:i/>
          <w:sz w:val="24"/>
          <w:szCs w:val="24"/>
        </w:rPr>
        <w:t>terris</w:t>
      </w:r>
      <w:proofErr w:type="spellEnd"/>
      <w:r w:rsidR="009D2357" w:rsidRPr="00BF26A9">
        <w:rPr>
          <w:rFonts w:ascii="Times New Roman" w:hAnsi="Times New Roman" w:cs="Times New Roman"/>
          <w:i/>
          <w:sz w:val="24"/>
          <w:szCs w:val="24"/>
        </w:rPr>
        <w:t>: o míru mezi všemi národy v pravdě, spra</w:t>
      </w:r>
      <w:r w:rsidR="00316272">
        <w:rPr>
          <w:rFonts w:ascii="Times New Roman" w:hAnsi="Times New Roman" w:cs="Times New Roman"/>
          <w:i/>
          <w:sz w:val="24"/>
          <w:szCs w:val="24"/>
        </w:rPr>
        <w:t>vedlnosti, lásce a </w:t>
      </w:r>
      <w:r w:rsidR="009D2357" w:rsidRPr="00BF26A9">
        <w:rPr>
          <w:rFonts w:ascii="Times New Roman" w:hAnsi="Times New Roman" w:cs="Times New Roman"/>
          <w:i/>
          <w:sz w:val="24"/>
          <w:szCs w:val="24"/>
        </w:rPr>
        <w:t>svobodě</w:t>
      </w:r>
      <w:r w:rsidRPr="00BF26A9">
        <w:rPr>
          <w:rFonts w:ascii="Times New Roman" w:hAnsi="Times New Roman" w:cs="Times New Roman"/>
          <w:sz w:val="24"/>
          <w:szCs w:val="24"/>
        </w:rPr>
        <w:t xml:space="preserve">, </w:t>
      </w:r>
      <w:r w:rsidR="001C5B95" w:rsidRPr="00BF26A9">
        <w:rPr>
          <w:rFonts w:ascii="Times New Roman" w:hAnsi="Times New Roman" w:cs="Times New Roman"/>
          <w:sz w:val="24"/>
          <w:szCs w:val="24"/>
        </w:rPr>
        <w:t xml:space="preserve">1963 </w:t>
      </w:r>
    </w:p>
    <w:p w14:paraId="1F723612" w14:textId="17A3C926" w:rsidR="001C5B95" w:rsidRPr="00BF26A9" w:rsidRDefault="00494ED5" w:rsidP="007628EA">
      <w:pPr>
        <w:shd w:val="clear" w:color="auto" w:fill="FFFFFF"/>
        <w:spacing w:before="240" w:after="240" w:line="360" w:lineRule="auto"/>
        <w:jc w:val="both"/>
        <w:rPr>
          <w:rFonts w:ascii="Times New Roman" w:hAnsi="Times New Roman" w:cs="Times New Roman"/>
          <w:sz w:val="24"/>
          <w:szCs w:val="24"/>
        </w:rPr>
      </w:pPr>
      <w:r w:rsidRPr="00BF26A9">
        <w:rPr>
          <w:rFonts w:ascii="Times New Roman" w:hAnsi="Times New Roman" w:cs="Times New Roman"/>
          <w:sz w:val="24"/>
          <w:szCs w:val="24"/>
        </w:rPr>
        <w:t xml:space="preserve">Pavel IV., </w:t>
      </w:r>
      <w:proofErr w:type="spellStart"/>
      <w:r w:rsidR="001C5B95" w:rsidRPr="00BF26A9">
        <w:rPr>
          <w:rFonts w:ascii="Times New Roman" w:hAnsi="Times New Roman" w:cs="Times New Roman"/>
          <w:i/>
          <w:sz w:val="24"/>
          <w:szCs w:val="24"/>
        </w:rPr>
        <w:t>Populorum</w:t>
      </w:r>
      <w:proofErr w:type="spellEnd"/>
      <w:r w:rsidR="001C5B95" w:rsidRPr="00BF26A9">
        <w:rPr>
          <w:rFonts w:ascii="Times New Roman" w:hAnsi="Times New Roman" w:cs="Times New Roman"/>
          <w:i/>
          <w:sz w:val="24"/>
          <w:szCs w:val="24"/>
        </w:rPr>
        <w:t xml:space="preserve"> </w:t>
      </w:r>
      <w:proofErr w:type="spellStart"/>
      <w:r w:rsidR="001C5B95" w:rsidRPr="00BF26A9">
        <w:rPr>
          <w:rFonts w:ascii="Times New Roman" w:hAnsi="Times New Roman" w:cs="Times New Roman"/>
          <w:i/>
          <w:sz w:val="24"/>
          <w:szCs w:val="24"/>
        </w:rPr>
        <w:t>progressio</w:t>
      </w:r>
      <w:proofErr w:type="spellEnd"/>
      <w:r w:rsidR="00560143" w:rsidRPr="00BF26A9">
        <w:rPr>
          <w:rFonts w:ascii="Times New Roman" w:hAnsi="Times New Roman" w:cs="Times New Roman"/>
          <w:i/>
          <w:sz w:val="24"/>
          <w:szCs w:val="24"/>
        </w:rPr>
        <w:t xml:space="preserve">: </w:t>
      </w:r>
      <w:r w:rsidR="00560143" w:rsidRPr="00BF26A9">
        <w:rPr>
          <w:rFonts w:ascii="Times New Roman" w:hAnsi="Times New Roman" w:cs="Times New Roman"/>
          <w:i/>
          <w:sz w:val="24"/>
          <w:szCs w:val="24"/>
          <w:shd w:val="clear" w:color="auto" w:fill="FFFFFF"/>
        </w:rPr>
        <w:t>o rozvoji národů</w:t>
      </w:r>
      <w:r w:rsidRPr="00BF26A9">
        <w:rPr>
          <w:rFonts w:ascii="Times New Roman" w:hAnsi="Times New Roman" w:cs="Times New Roman"/>
          <w:sz w:val="24"/>
          <w:szCs w:val="24"/>
        </w:rPr>
        <w:t>,</w:t>
      </w:r>
      <w:r w:rsidR="001C5B95" w:rsidRPr="00BF26A9">
        <w:rPr>
          <w:rFonts w:ascii="Times New Roman" w:hAnsi="Times New Roman" w:cs="Times New Roman"/>
          <w:sz w:val="24"/>
          <w:szCs w:val="24"/>
        </w:rPr>
        <w:t xml:space="preserve"> 1967 </w:t>
      </w:r>
    </w:p>
    <w:p w14:paraId="069E7042" w14:textId="154BFD0A" w:rsidR="001C5B95" w:rsidRPr="00BF26A9" w:rsidRDefault="00494ED5" w:rsidP="007628EA">
      <w:pPr>
        <w:shd w:val="clear" w:color="auto" w:fill="FFFFFF"/>
        <w:spacing w:before="240" w:after="240" w:line="360" w:lineRule="auto"/>
        <w:jc w:val="both"/>
        <w:rPr>
          <w:rFonts w:ascii="Times New Roman" w:hAnsi="Times New Roman" w:cs="Times New Roman"/>
          <w:sz w:val="24"/>
          <w:szCs w:val="24"/>
        </w:rPr>
      </w:pPr>
      <w:r w:rsidRPr="00BF26A9">
        <w:rPr>
          <w:rFonts w:ascii="Times New Roman" w:eastAsia="Times New Roman" w:hAnsi="Times New Roman" w:cs="Times New Roman"/>
          <w:sz w:val="24"/>
          <w:szCs w:val="24"/>
          <w:lang w:eastAsia="cs-CZ"/>
        </w:rPr>
        <w:t>Jan Pavel II.,</w:t>
      </w:r>
      <w:r w:rsidRPr="00BF26A9">
        <w:rPr>
          <w:rFonts w:ascii="Times New Roman" w:hAnsi="Times New Roman" w:cs="Times New Roman"/>
          <w:sz w:val="24"/>
          <w:szCs w:val="24"/>
        </w:rPr>
        <w:t xml:space="preserve"> </w:t>
      </w:r>
      <w:proofErr w:type="spellStart"/>
      <w:r w:rsidR="001C5B95" w:rsidRPr="00BF26A9">
        <w:rPr>
          <w:rFonts w:ascii="Times New Roman" w:hAnsi="Times New Roman" w:cs="Times New Roman"/>
          <w:i/>
          <w:sz w:val="24"/>
          <w:szCs w:val="24"/>
        </w:rPr>
        <w:t>Laborem</w:t>
      </w:r>
      <w:proofErr w:type="spellEnd"/>
      <w:r w:rsidR="001C5B95" w:rsidRPr="00BF26A9">
        <w:rPr>
          <w:rFonts w:ascii="Times New Roman" w:hAnsi="Times New Roman" w:cs="Times New Roman"/>
          <w:i/>
          <w:sz w:val="24"/>
          <w:szCs w:val="24"/>
        </w:rPr>
        <w:t xml:space="preserve"> </w:t>
      </w:r>
      <w:proofErr w:type="spellStart"/>
      <w:r w:rsidR="001C5B95" w:rsidRPr="00BF26A9">
        <w:rPr>
          <w:rFonts w:ascii="Times New Roman" w:hAnsi="Times New Roman" w:cs="Times New Roman"/>
          <w:i/>
          <w:sz w:val="24"/>
          <w:szCs w:val="24"/>
        </w:rPr>
        <w:t>exercens</w:t>
      </w:r>
      <w:proofErr w:type="spellEnd"/>
      <w:r w:rsidR="00560143" w:rsidRPr="00BF26A9">
        <w:rPr>
          <w:rFonts w:ascii="Times New Roman" w:hAnsi="Times New Roman" w:cs="Times New Roman"/>
          <w:i/>
          <w:sz w:val="24"/>
          <w:szCs w:val="24"/>
        </w:rPr>
        <w:t>: o lidské práci</w:t>
      </w:r>
      <w:r w:rsidR="00560143" w:rsidRPr="00BF26A9">
        <w:rPr>
          <w:rFonts w:ascii="Times New Roman" w:hAnsi="Times New Roman" w:cs="Times New Roman"/>
          <w:sz w:val="24"/>
          <w:szCs w:val="24"/>
        </w:rPr>
        <w:t>,</w:t>
      </w:r>
      <w:r w:rsidR="001C5B95" w:rsidRPr="00BF26A9">
        <w:rPr>
          <w:rFonts w:ascii="Times New Roman" w:hAnsi="Times New Roman" w:cs="Times New Roman"/>
          <w:sz w:val="24"/>
          <w:szCs w:val="24"/>
        </w:rPr>
        <w:t xml:space="preserve"> 1981 </w:t>
      </w:r>
    </w:p>
    <w:p w14:paraId="05BC56DF" w14:textId="285E40AF" w:rsidR="001C5B95" w:rsidRPr="00BF26A9" w:rsidRDefault="00494ED5" w:rsidP="007628EA">
      <w:pPr>
        <w:shd w:val="clear" w:color="auto" w:fill="FFFFFF"/>
        <w:spacing w:before="240" w:after="240" w:line="360" w:lineRule="auto"/>
        <w:jc w:val="both"/>
        <w:rPr>
          <w:rFonts w:ascii="Times New Roman" w:hAnsi="Times New Roman" w:cs="Times New Roman"/>
          <w:sz w:val="24"/>
          <w:szCs w:val="24"/>
        </w:rPr>
      </w:pPr>
      <w:r w:rsidRPr="00BF26A9">
        <w:rPr>
          <w:rFonts w:ascii="Times New Roman" w:eastAsia="Times New Roman" w:hAnsi="Times New Roman" w:cs="Times New Roman"/>
          <w:sz w:val="24"/>
          <w:szCs w:val="24"/>
          <w:lang w:eastAsia="cs-CZ"/>
        </w:rPr>
        <w:t>Jan Pavel II.,</w:t>
      </w:r>
      <w:r w:rsidRPr="00BF26A9">
        <w:rPr>
          <w:rFonts w:ascii="Times New Roman" w:hAnsi="Times New Roman" w:cs="Times New Roman"/>
          <w:sz w:val="24"/>
          <w:szCs w:val="24"/>
        </w:rPr>
        <w:t xml:space="preserve"> </w:t>
      </w:r>
      <w:proofErr w:type="spellStart"/>
      <w:r w:rsidR="0068580F" w:rsidRPr="00BF26A9">
        <w:rPr>
          <w:rFonts w:ascii="Times New Roman" w:hAnsi="Times New Roman" w:cs="Times New Roman"/>
          <w:i/>
          <w:sz w:val="24"/>
          <w:szCs w:val="24"/>
        </w:rPr>
        <w:t>Sollicitudo</w:t>
      </w:r>
      <w:proofErr w:type="spellEnd"/>
      <w:r w:rsidR="0068580F" w:rsidRPr="00BF26A9">
        <w:rPr>
          <w:rFonts w:ascii="Times New Roman" w:hAnsi="Times New Roman" w:cs="Times New Roman"/>
          <w:i/>
          <w:sz w:val="24"/>
          <w:szCs w:val="24"/>
        </w:rPr>
        <w:t xml:space="preserve"> </w:t>
      </w:r>
      <w:proofErr w:type="spellStart"/>
      <w:r w:rsidR="0068580F" w:rsidRPr="00BF26A9">
        <w:rPr>
          <w:rFonts w:ascii="Times New Roman" w:hAnsi="Times New Roman" w:cs="Times New Roman"/>
          <w:i/>
          <w:sz w:val="24"/>
          <w:szCs w:val="24"/>
        </w:rPr>
        <w:t>rei</w:t>
      </w:r>
      <w:proofErr w:type="spellEnd"/>
      <w:r w:rsidR="0068580F" w:rsidRPr="00BF26A9">
        <w:rPr>
          <w:rFonts w:ascii="Times New Roman" w:hAnsi="Times New Roman" w:cs="Times New Roman"/>
          <w:i/>
          <w:sz w:val="24"/>
          <w:szCs w:val="24"/>
        </w:rPr>
        <w:t xml:space="preserve"> </w:t>
      </w:r>
      <w:proofErr w:type="spellStart"/>
      <w:r w:rsidR="0068580F" w:rsidRPr="00BF26A9">
        <w:rPr>
          <w:rFonts w:ascii="Times New Roman" w:hAnsi="Times New Roman" w:cs="Times New Roman"/>
          <w:i/>
          <w:sz w:val="24"/>
          <w:szCs w:val="24"/>
        </w:rPr>
        <w:t>socialis</w:t>
      </w:r>
      <w:proofErr w:type="spellEnd"/>
      <w:r w:rsidR="0068580F" w:rsidRPr="00BF26A9">
        <w:rPr>
          <w:rFonts w:ascii="Times New Roman" w:hAnsi="Times New Roman" w:cs="Times New Roman"/>
          <w:i/>
          <w:iCs/>
          <w:sz w:val="24"/>
          <w:szCs w:val="24"/>
          <w:shd w:val="clear" w:color="auto" w:fill="FFFFFF"/>
        </w:rPr>
        <w:t>: starostlivost církve o sociální otázku,</w:t>
      </w:r>
      <w:r w:rsidR="001C5B95" w:rsidRPr="00BF26A9">
        <w:rPr>
          <w:rFonts w:ascii="Times New Roman" w:hAnsi="Times New Roman" w:cs="Times New Roman"/>
          <w:sz w:val="24"/>
          <w:szCs w:val="24"/>
        </w:rPr>
        <w:t xml:space="preserve"> 1987 </w:t>
      </w:r>
    </w:p>
    <w:p w14:paraId="0983FB28" w14:textId="07169D54" w:rsidR="001C5B95" w:rsidRPr="00BF26A9" w:rsidRDefault="00494ED5" w:rsidP="007628EA">
      <w:pPr>
        <w:shd w:val="clear" w:color="auto" w:fill="FFFFFF"/>
        <w:spacing w:before="240" w:after="240" w:line="360" w:lineRule="auto"/>
        <w:jc w:val="both"/>
        <w:rPr>
          <w:rFonts w:ascii="Times New Roman" w:hAnsi="Times New Roman" w:cs="Times New Roman"/>
          <w:sz w:val="24"/>
          <w:szCs w:val="24"/>
        </w:rPr>
      </w:pPr>
      <w:r w:rsidRPr="00BF26A9">
        <w:rPr>
          <w:rFonts w:ascii="Times New Roman" w:eastAsia="Times New Roman" w:hAnsi="Times New Roman" w:cs="Times New Roman"/>
          <w:sz w:val="24"/>
          <w:szCs w:val="24"/>
          <w:lang w:eastAsia="cs-CZ"/>
        </w:rPr>
        <w:t>Jan Pavel II.,</w:t>
      </w:r>
      <w:r w:rsidRPr="00BF26A9">
        <w:rPr>
          <w:rFonts w:ascii="Times New Roman" w:hAnsi="Times New Roman" w:cs="Times New Roman"/>
          <w:sz w:val="24"/>
          <w:szCs w:val="24"/>
        </w:rPr>
        <w:t xml:space="preserve"> </w:t>
      </w:r>
      <w:proofErr w:type="spellStart"/>
      <w:r w:rsidR="001C5B95" w:rsidRPr="00BF26A9">
        <w:rPr>
          <w:rFonts w:ascii="Times New Roman" w:hAnsi="Times New Roman" w:cs="Times New Roman"/>
          <w:i/>
          <w:sz w:val="24"/>
          <w:szCs w:val="24"/>
        </w:rPr>
        <w:t>Centesimus</w:t>
      </w:r>
      <w:proofErr w:type="spellEnd"/>
      <w:r w:rsidR="001C5B95" w:rsidRPr="00BF26A9">
        <w:rPr>
          <w:rFonts w:ascii="Times New Roman" w:hAnsi="Times New Roman" w:cs="Times New Roman"/>
          <w:i/>
          <w:sz w:val="24"/>
          <w:szCs w:val="24"/>
        </w:rPr>
        <w:t xml:space="preserve"> </w:t>
      </w:r>
      <w:proofErr w:type="spellStart"/>
      <w:r w:rsidR="001C5B95" w:rsidRPr="00BF26A9">
        <w:rPr>
          <w:rFonts w:ascii="Times New Roman" w:hAnsi="Times New Roman" w:cs="Times New Roman"/>
          <w:i/>
          <w:sz w:val="24"/>
          <w:szCs w:val="24"/>
        </w:rPr>
        <w:t>annus</w:t>
      </w:r>
      <w:proofErr w:type="spellEnd"/>
      <w:r w:rsidR="00560143" w:rsidRPr="00BF26A9">
        <w:rPr>
          <w:rFonts w:ascii="Times New Roman" w:hAnsi="Times New Roman" w:cs="Times New Roman"/>
          <w:i/>
          <w:sz w:val="24"/>
          <w:szCs w:val="24"/>
        </w:rPr>
        <w:t xml:space="preserve">: </w:t>
      </w:r>
      <w:r w:rsidR="00560143" w:rsidRPr="00BF26A9">
        <w:rPr>
          <w:rFonts w:ascii="Times New Roman" w:hAnsi="Times New Roman" w:cs="Times New Roman"/>
          <w:i/>
          <w:sz w:val="24"/>
          <w:szCs w:val="24"/>
          <w:shd w:val="clear" w:color="auto" w:fill="FFFFFF"/>
        </w:rPr>
        <w:t xml:space="preserve">encyklika Jana Pavla II. k stému výročí encykliky </w:t>
      </w:r>
      <w:proofErr w:type="spellStart"/>
      <w:r w:rsidR="00560143" w:rsidRPr="00BF26A9">
        <w:rPr>
          <w:rFonts w:ascii="Times New Roman" w:hAnsi="Times New Roman" w:cs="Times New Roman"/>
          <w:i/>
          <w:sz w:val="24"/>
          <w:szCs w:val="24"/>
          <w:shd w:val="clear" w:color="auto" w:fill="FFFFFF"/>
        </w:rPr>
        <w:t>Rerum</w:t>
      </w:r>
      <w:proofErr w:type="spellEnd"/>
      <w:r w:rsidR="00560143" w:rsidRPr="00BF26A9">
        <w:rPr>
          <w:rFonts w:ascii="Times New Roman" w:hAnsi="Times New Roman" w:cs="Times New Roman"/>
          <w:i/>
          <w:sz w:val="24"/>
          <w:szCs w:val="24"/>
          <w:shd w:val="clear" w:color="auto" w:fill="FFFFFF"/>
        </w:rPr>
        <w:t xml:space="preserve"> </w:t>
      </w:r>
      <w:proofErr w:type="spellStart"/>
      <w:r w:rsidR="00560143" w:rsidRPr="00BF26A9">
        <w:rPr>
          <w:rFonts w:ascii="Times New Roman" w:hAnsi="Times New Roman" w:cs="Times New Roman"/>
          <w:i/>
          <w:sz w:val="24"/>
          <w:szCs w:val="24"/>
          <w:shd w:val="clear" w:color="auto" w:fill="FFFFFF"/>
        </w:rPr>
        <w:t>novarum</w:t>
      </w:r>
      <w:proofErr w:type="spellEnd"/>
      <w:r w:rsidR="00560143" w:rsidRPr="00BF26A9">
        <w:rPr>
          <w:rFonts w:ascii="Times New Roman" w:hAnsi="Times New Roman" w:cs="Times New Roman"/>
          <w:sz w:val="24"/>
          <w:szCs w:val="24"/>
        </w:rPr>
        <w:t xml:space="preserve">, </w:t>
      </w:r>
      <w:r w:rsidR="001C5B95" w:rsidRPr="00BF26A9">
        <w:rPr>
          <w:rFonts w:ascii="Times New Roman" w:hAnsi="Times New Roman" w:cs="Times New Roman"/>
          <w:sz w:val="24"/>
          <w:szCs w:val="24"/>
        </w:rPr>
        <w:t xml:space="preserve">1991 </w:t>
      </w:r>
    </w:p>
    <w:p w14:paraId="55CCBAA6" w14:textId="25DE1439" w:rsidR="00494ED5" w:rsidRPr="00BF26A9" w:rsidRDefault="00494ED5" w:rsidP="007628EA">
      <w:pPr>
        <w:shd w:val="clear" w:color="auto" w:fill="FFFFFF"/>
        <w:spacing w:before="240" w:after="240" w:line="360" w:lineRule="auto"/>
        <w:jc w:val="both"/>
        <w:rPr>
          <w:rFonts w:ascii="Times New Roman" w:eastAsia="Times New Roman" w:hAnsi="Times New Roman" w:cs="Times New Roman"/>
          <w:sz w:val="24"/>
          <w:szCs w:val="24"/>
          <w:lang w:eastAsia="cs-CZ"/>
        </w:rPr>
      </w:pPr>
      <w:r w:rsidRPr="00BF26A9">
        <w:rPr>
          <w:rFonts w:ascii="Times New Roman" w:eastAsia="Times New Roman" w:hAnsi="Times New Roman" w:cs="Times New Roman"/>
          <w:sz w:val="24"/>
          <w:szCs w:val="24"/>
          <w:lang w:eastAsia="cs-CZ"/>
        </w:rPr>
        <w:t xml:space="preserve">Benedikt XVI., </w:t>
      </w:r>
      <w:r w:rsidRPr="00BF26A9">
        <w:rPr>
          <w:rFonts w:ascii="Times New Roman" w:eastAsia="Times New Roman" w:hAnsi="Times New Roman" w:cs="Times New Roman"/>
          <w:i/>
          <w:sz w:val="24"/>
          <w:szCs w:val="24"/>
          <w:lang w:eastAsia="cs-CZ"/>
        </w:rPr>
        <w:t xml:space="preserve">Deus </w:t>
      </w:r>
      <w:proofErr w:type="spellStart"/>
      <w:r w:rsidRPr="00BF26A9">
        <w:rPr>
          <w:rFonts w:ascii="Times New Roman" w:eastAsia="Times New Roman" w:hAnsi="Times New Roman" w:cs="Times New Roman"/>
          <w:i/>
          <w:sz w:val="24"/>
          <w:szCs w:val="24"/>
          <w:lang w:eastAsia="cs-CZ"/>
        </w:rPr>
        <w:t>caritas</w:t>
      </w:r>
      <w:proofErr w:type="spellEnd"/>
      <w:r w:rsidRPr="00BF26A9">
        <w:rPr>
          <w:rFonts w:ascii="Times New Roman" w:eastAsia="Times New Roman" w:hAnsi="Times New Roman" w:cs="Times New Roman"/>
          <w:i/>
          <w:sz w:val="24"/>
          <w:szCs w:val="24"/>
          <w:lang w:eastAsia="cs-CZ"/>
        </w:rPr>
        <w:t xml:space="preserve"> </w:t>
      </w:r>
      <w:proofErr w:type="spellStart"/>
      <w:r w:rsidRPr="00BF26A9">
        <w:rPr>
          <w:rFonts w:ascii="Times New Roman" w:eastAsia="Times New Roman" w:hAnsi="Times New Roman" w:cs="Times New Roman"/>
          <w:i/>
          <w:sz w:val="24"/>
          <w:szCs w:val="24"/>
          <w:lang w:eastAsia="cs-CZ"/>
        </w:rPr>
        <w:t>est</w:t>
      </w:r>
      <w:proofErr w:type="spellEnd"/>
      <w:r w:rsidR="00560143" w:rsidRPr="00BF26A9">
        <w:rPr>
          <w:rFonts w:ascii="Times New Roman" w:eastAsia="Times New Roman" w:hAnsi="Times New Roman" w:cs="Times New Roman"/>
          <w:i/>
          <w:sz w:val="24"/>
          <w:szCs w:val="24"/>
          <w:lang w:eastAsia="cs-CZ"/>
        </w:rPr>
        <w:t xml:space="preserve">: </w:t>
      </w:r>
      <w:r w:rsidR="00560143" w:rsidRPr="00BF26A9">
        <w:rPr>
          <w:rFonts w:ascii="Times New Roman" w:hAnsi="Times New Roman" w:cs="Times New Roman"/>
          <w:i/>
          <w:sz w:val="24"/>
          <w:szCs w:val="24"/>
          <w:shd w:val="clear" w:color="auto" w:fill="FFFFFF"/>
        </w:rPr>
        <w:t xml:space="preserve">encyklika nejvyššího </w:t>
      </w:r>
      <w:proofErr w:type="spellStart"/>
      <w:r w:rsidR="00560143" w:rsidRPr="00BF26A9">
        <w:rPr>
          <w:rFonts w:ascii="Times New Roman" w:hAnsi="Times New Roman" w:cs="Times New Roman"/>
          <w:i/>
          <w:sz w:val="24"/>
          <w:szCs w:val="24"/>
          <w:shd w:val="clear" w:color="auto" w:fill="FFFFFF"/>
        </w:rPr>
        <w:t>pontifika</w:t>
      </w:r>
      <w:proofErr w:type="spellEnd"/>
      <w:r w:rsidR="00560143" w:rsidRPr="00BF26A9">
        <w:rPr>
          <w:rFonts w:ascii="Times New Roman" w:hAnsi="Times New Roman" w:cs="Times New Roman"/>
          <w:i/>
          <w:sz w:val="24"/>
          <w:szCs w:val="24"/>
          <w:shd w:val="clear" w:color="auto" w:fill="FFFFFF"/>
        </w:rPr>
        <w:t xml:space="preserve"> Benedikta XVI. (biskupům, kněžím a jáhnům, Bohu zasvěceným</w:t>
      </w:r>
      <w:r w:rsidR="00316272">
        <w:rPr>
          <w:rFonts w:ascii="Times New Roman" w:hAnsi="Times New Roman" w:cs="Times New Roman"/>
          <w:i/>
          <w:sz w:val="24"/>
          <w:szCs w:val="24"/>
          <w:shd w:val="clear" w:color="auto" w:fill="FFFFFF"/>
        </w:rPr>
        <w:t xml:space="preserve"> osobám a všem věřícím laikům o </w:t>
      </w:r>
      <w:r w:rsidR="00560143" w:rsidRPr="00BF26A9">
        <w:rPr>
          <w:rFonts w:ascii="Times New Roman" w:hAnsi="Times New Roman" w:cs="Times New Roman"/>
          <w:i/>
          <w:sz w:val="24"/>
          <w:szCs w:val="24"/>
          <w:shd w:val="clear" w:color="auto" w:fill="FFFFFF"/>
        </w:rPr>
        <w:t>křesťanské lásce)</w:t>
      </w:r>
      <w:r w:rsidRPr="00BF26A9">
        <w:rPr>
          <w:rFonts w:ascii="Times New Roman" w:eastAsia="Times New Roman" w:hAnsi="Times New Roman" w:cs="Times New Roman"/>
          <w:sz w:val="24"/>
          <w:szCs w:val="24"/>
          <w:lang w:eastAsia="cs-CZ"/>
        </w:rPr>
        <w:t>, 2005</w:t>
      </w:r>
    </w:p>
    <w:p w14:paraId="6383AECC" w14:textId="7A2729AD" w:rsidR="001C5B95" w:rsidRPr="00BF26A9" w:rsidRDefault="00494ED5" w:rsidP="007628EA">
      <w:pPr>
        <w:shd w:val="clear" w:color="auto" w:fill="FFFFFF"/>
        <w:spacing w:before="240" w:after="240" w:line="360" w:lineRule="auto"/>
        <w:jc w:val="both"/>
        <w:rPr>
          <w:rFonts w:ascii="Times New Roman" w:hAnsi="Times New Roman" w:cs="Times New Roman"/>
          <w:sz w:val="24"/>
          <w:szCs w:val="24"/>
        </w:rPr>
      </w:pPr>
      <w:r w:rsidRPr="00BF26A9">
        <w:rPr>
          <w:rFonts w:ascii="Times New Roman" w:eastAsia="Times New Roman" w:hAnsi="Times New Roman" w:cs="Times New Roman"/>
          <w:sz w:val="24"/>
          <w:szCs w:val="24"/>
          <w:lang w:eastAsia="cs-CZ"/>
        </w:rPr>
        <w:t>Benedikt XVI.</w:t>
      </w:r>
      <w:r w:rsidRPr="00BF26A9">
        <w:rPr>
          <w:rFonts w:ascii="Times New Roman" w:hAnsi="Times New Roman" w:cs="Times New Roman"/>
          <w:sz w:val="24"/>
          <w:szCs w:val="24"/>
        </w:rPr>
        <w:t xml:space="preserve">, </w:t>
      </w:r>
      <w:proofErr w:type="spellStart"/>
      <w:r w:rsidR="001C5B95" w:rsidRPr="00BF26A9">
        <w:rPr>
          <w:rFonts w:ascii="Times New Roman" w:hAnsi="Times New Roman" w:cs="Times New Roman"/>
          <w:i/>
          <w:sz w:val="24"/>
          <w:szCs w:val="24"/>
        </w:rPr>
        <w:t>Caritas</w:t>
      </w:r>
      <w:proofErr w:type="spellEnd"/>
      <w:r w:rsidR="001C5B95" w:rsidRPr="00BF26A9">
        <w:rPr>
          <w:rFonts w:ascii="Times New Roman" w:hAnsi="Times New Roman" w:cs="Times New Roman"/>
          <w:i/>
          <w:sz w:val="24"/>
          <w:szCs w:val="24"/>
        </w:rPr>
        <w:t xml:space="preserve"> in </w:t>
      </w:r>
      <w:proofErr w:type="spellStart"/>
      <w:r w:rsidR="001C5B95" w:rsidRPr="00BF26A9">
        <w:rPr>
          <w:rFonts w:ascii="Times New Roman" w:hAnsi="Times New Roman" w:cs="Times New Roman"/>
          <w:i/>
          <w:sz w:val="24"/>
          <w:szCs w:val="24"/>
        </w:rPr>
        <w:t>veritate</w:t>
      </w:r>
      <w:proofErr w:type="spellEnd"/>
      <w:r w:rsidR="00560143" w:rsidRPr="00BF26A9">
        <w:rPr>
          <w:rFonts w:ascii="Times New Roman" w:hAnsi="Times New Roman" w:cs="Times New Roman"/>
          <w:i/>
          <w:sz w:val="24"/>
          <w:szCs w:val="24"/>
        </w:rPr>
        <w:t xml:space="preserve">: </w:t>
      </w:r>
      <w:r w:rsidR="00560143" w:rsidRPr="00BF26A9">
        <w:rPr>
          <w:rFonts w:ascii="Times New Roman" w:hAnsi="Times New Roman" w:cs="Times New Roman"/>
          <w:i/>
          <w:iCs/>
          <w:sz w:val="24"/>
          <w:szCs w:val="24"/>
        </w:rPr>
        <w:t>encyklika o integr</w:t>
      </w:r>
      <w:r w:rsidR="00316272">
        <w:rPr>
          <w:rFonts w:ascii="Times New Roman" w:hAnsi="Times New Roman" w:cs="Times New Roman"/>
          <w:i/>
          <w:iCs/>
          <w:sz w:val="24"/>
          <w:szCs w:val="24"/>
        </w:rPr>
        <w:t>álním lidském rozvoji v lásce a </w:t>
      </w:r>
      <w:r w:rsidR="00560143" w:rsidRPr="00BF26A9">
        <w:rPr>
          <w:rFonts w:ascii="Times New Roman" w:hAnsi="Times New Roman" w:cs="Times New Roman"/>
          <w:i/>
          <w:iCs/>
          <w:sz w:val="24"/>
          <w:szCs w:val="24"/>
        </w:rPr>
        <w:t>v pravdě,</w:t>
      </w:r>
      <w:r w:rsidR="001C5B95" w:rsidRPr="00BF26A9">
        <w:rPr>
          <w:rFonts w:ascii="Times New Roman" w:hAnsi="Times New Roman" w:cs="Times New Roman"/>
          <w:sz w:val="24"/>
          <w:szCs w:val="24"/>
        </w:rPr>
        <w:t xml:space="preserve"> 2009 </w:t>
      </w:r>
    </w:p>
    <w:p w14:paraId="52AE11FE" w14:textId="6DF73030" w:rsidR="001C5B95" w:rsidRPr="00BF26A9" w:rsidRDefault="00494ED5" w:rsidP="007628EA">
      <w:pPr>
        <w:shd w:val="clear" w:color="auto" w:fill="FFFFFF"/>
        <w:spacing w:before="240" w:after="240" w:line="360" w:lineRule="auto"/>
        <w:jc w:val="both"/>
        <w:rPr>
          <w:rFonts w:ascii="Times New Roman" w:hAnsi="Times New Roman" w:cs="Times New Roman"/>
          <w:sz w:val="24"/>
          <w:szCs w:val="24"/>
        </w:rPr>
      </w:pPr>
      <w:r w:rsidRPr="00BF26A9">
        <w:rPr>
          <w:rFonts w:ascii="Times New Roman" w:hAnsi="Times New Roman" w:cs="Times New Roman"/>
          <w:sz w:val="24"/>
          <w:szCs w:val="24"/>
        </w:rPr>
        <w:t xml:space="preserve">František, </w:t>
      </w:r>
      <w:proofErr w:type="spellStart"/>
      <w:r w:rsidR="001C5B95" w:rsidRPr="00BF26A9">
        <w:rPr>
          <w:rFonts w:ascii="Times New Roman" w:hAnsi="Times New Roman" w:cs="Times New Roman"/>
          <w:i/>
          <w:sz w:val="24"/>
          <w:szCs w:val="24"/>
        </w:rPr>
        <w:t>Laudato</w:t>
      </w:r>
      <w:proofErr w:type="spellEnd"/>
      <w:r w:rsidR="001C5B95" w:rsidRPr="00BF26A9">
        <w:rPr>
          <w:rFonts w:ascii="Times New Roman" w:hAnsi="Times New Roman" w:cs="Times New Roman"/>
          <w:i/>
          <w:sz w:val="24"/>
          <w:szCs w:val="24"/>
        </w:rPr>
        <w:t xml:space="preserve"> si´</w:t>
      </w:r>
      <w:r w:rsidR="00560143" w:rsidRPr="00BF26A9">
        <w:rPr>
          <w:rFonts w:ascii="Times New Roman" w:hAnsi="Times New Roman" w:cs="Times New Roman"/>
          <w:i/>
          <w:sz w:val="24"/>
          <w:szCs w:val="24"/>
        </w:rPr>
        <w:t>: o péči o společný domov</w:t>
      </w:r>
      <w:r w:rsidRPr="00BF26A9">
        <w:rPr>
          <w:rFonts w:ascii="Times New Roman" w:hAnsi="Times New Roman" w:cs="Times New Roman"/>
          <w:sz w:val="24"/>
          <w:szCs w:val="24"/>
        </w:rPr>
        <w:t>,</w:t>
      </w:r>
      <w:r w:rsidR="001C5B95" w:rsidRPr="00BF26A9">
        <w:rPr>
          <w:rFonts w:ascii="Times New Roman" w:hAnsi="Times New Roman" w:cs="Times New Roman"/>
          <w:sz w:val="24"/>
          <w:szCs w:val="24"/>
        </w:rPr>
        <w:t xml:space="preserve"> 2015</w:t>
      </w:r>
    </w:p>
    <w:p w14:paraId="16BB0675" w14:textId="756F90E3" w:rsidR="00871FDB" w:rsidRPr="00BF26A9" w:rsidRDefault="00494ED5" w:rsidP="007628EA">
      <w:pPr>
        <w:shd w:val="clear" w:color="auto" w:fill="FFFFFF"/>
        <w:spacing w:before="240" w:after="240" w:line="360" w:lineRule="auto"/>
        <w:jc w:val="both"/>
        <w:rPr>
          <w:rFonts w:ascii="Times New Roman" w:hAnsi="Times New Roman" w:cs="Times New Roman"/>
          <w:sz w:val="24"/>
          <w:szCs w:val="24"/>
        </w:rPr>
      </w:pPr>
      <w:r w:rsidRPr="00BF26A9">
        <w:rPr>
          <w:rFonts w:ascii="Times New Roman" w:hAnsi="Times New Roman" w:cs="Times New Roman"/>
          <w:sz w:val="24"/>
          <w:szCs w:val="24"/>
        </w:rPr>
        <w:t xml:space="preserve">František, </w:t>
      </w:r>
      <w:proofErr w:type="spellStart"/>
      <w:r w:rsidRPr="00BF26A9">
        <w:rPr>
          <w:rFonts w:ascii="Times New Roman" w:hAnsi="Times New Roman" w:cs="Times New Roman"/>
          <w:i/>
          <w:sz w:val="24"/>
          <w:szCs w:val="24"/>
        </w:rPr>
        <w:t>Fratelli</w:t>
      </w:r>
      <w:proofErr w:type="spellEnd"/>
      <w:r w:rsidRPr="00BF26A9">
        <w:rPr>
          <w:rFonts w:ascii="Times New Roman" w:hAnsi="Times New Roman" w:cs="Times New Roman"/>
          <w:i/>
          <w:sz w:val="24"/>
          <w:szCs w:val="24"/>
        </w:rPr>
        <w:t xml:space="preserve"> </w:t>
      </w:r>
      <w:proofErr w:type="spellStart"/>
      <w:r w:rsidRPr="00BF26A9">
        <w:rPr>
          <w:rFonts w:ascii="Times New Roman" w:hAnsi="Times New Roman" w:cs="Times New Roman"/>
          <w:i/>
          <w:sz w:val="24"/>
          <w:szCs w:val="24"/>
        </w:rPr>
        <w:t>tutti</w:t>
      </w:r>
      <w:proofErr w:type="spellEnd"/>
      <w:r w:rsidR="00560143" w:rsidRPr="00BF26A9">
        <w:rPr>
          <w:rFonts w:ascii="Times New Roman" w:hAnsi="Times New Roman" w:cs="Times New Roman"/>
          <w:i/>
          <w:sz w:val="24"/>
          <w:szCs w:val="24"/>
        </w:rPr>
        <w:t xml:space="preserve">: </w:t>
      </w:r>
      <w:r w:rsidR="00560143" w:rsidRPr="00BF26A9">
        <w:rPr>
          <w:rStyle w:val="Zdraznn"/>
          <w:rFonts w:ascii="Times New Roman" w:hAnsi="Times New Roman" w:cs="Times New Roman"/>
          <w:bCs/>
          <w:iCs w:val="0"/>
          <w:sz w:val="24"/>
          <w:szCs w:val="24"/>
          <w:shd w:val="clear" w:color="auto" w:fill="FFFFFF"/>
        </w:rPr>
        <w:t>o</w:t>
      </w:r>
      <w:r w:rsidR="00560143" w:rsidRPr="00BF26A9">
        <w:rPr>
          <w:rFonts w:ascii="Times New Roman" w:hAnsi="Times New Roman" w:cs="Times New Roman"/>
          <w:i/>
          <w:sz w:val="24"/>
          <w:szCs w:val="24"/>
          <w:shd w:val="clear" w:color="auto" w:fill="FFFFFF"/>
        </w:rPr>
        <w:t> bratrství a sociálním přátelství</w:t>
      </w:r>
      <w:r w:rsidRPr="00BF26A9">
        <w:rPr>
          <w:rFonts w:ascii="Times New Roman" w:hAnsi="Times New Roman" w:cs="Times New Roman"/>
          <w:sz w:val="24"/>
          <w:szCs w:val="24"/>
        </w:rPr>
        <w:t>, 2020</w:t>
      </w:r>
    </w:p>
    <w:p w14:paraId="293AA325" w14:textId="7C23BD7F" w:rsidR="00871FDB" w:rsidRPr="00404835" w:rsidRDefault="008A7734" w:rsidP="007628EA">
      <w:pPr>
        <w:shd w:val="clear" w:color="auto" w:fill="FFFFFF"/>
        <w:spacing w:before="240" w:after="240" w:line="360" w:lineRule="auto"/>
        <w:jc w:val="both"/>
        <w:rPr>
          <w:rFonts w:ascii="Times New Roman" w:hAnsi="Times New Roman" w:cs="Times New Roman"/>
          <w:color w:val="000000" w:themeColor="text1"/>
          <w:sz w:val="24"/>
          <w:szCs w:val="24"/>
        </w:rPr>
      </w:pPr>
      <w:r w:rsidRPr="00BF26A9">
        <w:rPr>
          <w:rFonts w:ascii="Times New Roman" w:hAnsi="Times New Roman" w:cs="Times New Roman"/>
          <w:sz w:val="24"/>
          <w:szCs w:val="24"/>
        </w:rPr>
        <w:t xml:space="preserve">Zmínit je ale také třeba jeden z dokumentů </w:t>
      </w:r>
      <w:r w:rsidRPr="00BF26A9">
        <w:rPr>
          <w:rFonts w:ascii="Times New Roman" w:hAnsi="Times New Roman" w:cs="Times New Roman"/>
          <w:sz w:val="24"/>
          <w:szCs w:val="24"/>
          <w:shd w:val="clear" w:color="auto" w:fill="FFFFFF"/>
        </w:rPr>
        <w:t xml:space="preserve">Druhého vatikánského koncilu (1962–1965), a to </w:t>
      </w:r>
      <w:r w:rsidRPr="00BF26A9">
        <w:rPr>
          <w:rFonts w:ascii="Times New Roman" w:hAnsi="Times New Roman" w:cs="Times New Roman"/>
          <w:i/>
          <w:sz w:val="24"/>
          <w:szCs w:val="24"/>
          <w:shd w:val="clear" w:color="auto" w:fill="FFFFFF"/>
        </w:rPr>
        <w:t xml:space="preserve">pastorální konstituci o církvi v dnešním světě </w:t>
      </w:r>
      <w:proofErr w:type="spellStart"/>
      <w:r w:rsidR="00494ED5" w:rsidRPr="00BF26A9">
        <w:rPr>
          <w:rFonts w:ascii="Times New Roman" w:hAnsi="Times New Roman" w:cs="Times New Roman"/>
          <w:i/>
          <w:sz w:val="24"/>
          <w:szCs w:val="24"/>
        </w:rPr>
        <w:t>Gaudium</w:t>
      </w:r>
      <w:proofErr w:type="spellEnd"/>
      <w:r w:rsidR="00494ED5" w:rsidRPr="00BF26A9">
        <w:rPr>
          <w:rFonts w:ascii="Times New Roman" w:hAnsi="Times New Roman" w:cs="Times New Roman"/>
          <w:i/>
          <w:sz w:val="24"/>
          <w:szCs w:val="24"/>
        </w:rPr>
        <w:t xml:space="preserve"> et </w:t>
      </w:r>
      <w:proofErr w:type="spellStart"/>
      <w:r w:rsidR="00494ED5" w:rsidRPr="00BF26A9">
        <w:rPr>
          <w:rFonts w:ascii="Times New Roman" w:hAnsi="Times New Roman" w:cs="Times New Roman"/>
          <w:i/>
          <w:sz w:val="24"/>
          <w:szCs w:val="24"/>
        </w:rPr>
        <w:t>spes</w:t>
      </w:r>
      <w:proofErr w:type="spellEnd"/>
      <w:r w:rsidR="00D1010C">
        <w:rPr>
          <w:rFonts w:ascii="Times New Roman" w:hAnsi="Times New Roman" w:cs="Times New Roman"/>
          <w:i/>
          <w:sz w:val="24"/>
          <w:szCs w:val="24"/>
        </w:rPr>
        <w:t xml:space="preserve"> </w:t>
      </w:r>
      <w:r w:rsidR="00D1010C" w:rsidRPr="00D1010C">
        <w:rPr>
          <w:rFonts w:ascii="Times New Roman" w:hAnsi="Times New Roman" w:cs="Times New Roman"/>
          <w:iCs/>
          <w:sz w:val="24"/>
          <w:szCs w:val="24"/>
        </w:rPr>
        <w:t>(dále jen GS)</w:t>
      </w:r>
      <w:r w:rsidRPr="00D1010C">
        <w:rPr>
          <w:rFonts w:ascii="Times New Roman" w:hAnsi="Times New Roman" w:cs="Times New Roman"/>
          <w:iCs/>
          <w:sz w:val="24"/>
          <w:szCs w:val="24"/>
        </w:rPr>
        <w:t>.</w:t>
      </w:r>
      <w:r w:rsidRPr="00BF26A9">
        <w:rPr>
          <w:rFonts w:ascii="Times New Roman" w:hAnsi="Times New Roman" w:cs="Times New Roman"/>
          <w:sz w:val="24"/>
          <w:szCs w:val="24"/>
        </w:rPr>
        <w:t xml:space="preserve"> </w:t>
      </w:r>
      <w:r w:rsidR="001C5B95" w:rsidRPr="00BF26A9">
        <w:rPr>
          <w:rFonts w:ascii="Times New Roman" w:hAnsi="Times New Roman" w:cs="Times New Roman"/>
          <w:sz w:val="24"/>
          <w:szCs w:val="24"/>
        </w:rPr>
        <w:t xml:space="preserve">Souhrn sociální nauky církve do roku 2004 </w:t>
      </w:r>
      <w:r w:rsidR="00C42249" w:rsidRPr="00BF26A9">
        <w:rPr>
          <w:rFonts w:ascii="Times New Roman" w:hAnsi="Times New Roman" w:cs="Times New Roman"/>
          <w:sz w:val="24"/>
          <w:szCs w:val="24"/>
        </w:rPr>
        <w:t xml:space="preserve">je </w:t>
      </w:r>
      <w:r w:rsidRPr="00BF26A9">
        <w:rPr>
          <w:rFonts w:ascii="Times New Roman" w:hAnsi="Times New Roman" w:cs="Times New Roman"/>
          <w:sz w:val="24"/>
          <w:szCs w:val="24"/>
        </w:rPr>
        <w:t>obsažen v </w:t>
      </w:r>
      <w:r w:rsidRPr="00BF26A9">
        <w:rPr>
          <w:rFonts w:ascii="Times New Roman" w:hAnsi="Times New Roman" w:cs="Times New Roman"/>
          <w:i/>
          <w:sz w:val="24"/>
          <w:szCs w:val="24"/>
        </w:rPr>
        <w:t>Kompendiu sociální nauky</w:t>
      </w:r>
      <w:r w:rsidRPr="00BF26A9">
        <w:rPr>
          <w:rFonts w:ascii="Times New Roman" w:hAnsi="Times New Roman" w:cs="Times New Roman"/>
          <w:sz w:val="24"/>
          <w:szCs w:val="24"/>
        </w:rPr>
        <w:t xml:space="preserve"> církve </w:t>
      </w:r>
      <w:r w:rsidRPr="00404835">
        <w:rPr>
          <w:rFonts w:ascii="Times New Roman" w:hAnsi="Times New Roman" w:cs="Times New Roman"/>
          <w:color w:val="000000" w:themeColor="text1"/>
          <w:sz w:val="24"/>
          <w:szCs w:val="24"/>
        </w:rPr>
        <w:t>vypracované Papežskou radou pro spravedlnost a mír</w:t>
      </w:r>
      <w:r w:rsidR="00081DF0">
        <w:rPr>
          <w:rFonts w:ascii="Times New Roman" w:hAnsi="Times New Roman" w:cs="Times New Roman"/>
          <w:color w:val="000000" w:themeColor="text1"/>
          <w:sz w:val="24"/>
          <w:szCs w:val="24"/>
        </w:rPr>
        <w:t xml:space="preserve"> (</w:t>
      </w:r>
      <w:proofErr w:type="spellStart"/>
      <w:r w:rsidR="00081DF0">
        <w:rPr>
          <w:rFonts w:ascii="Times New Roman" w:hAnsi="Times New Roman" w:cs="Times New Roman"/>
          <w:color w:val="000000" w:themeColor="text1"/>
          <w:sz w:val="24"/>
          <w:szCs w:val="24"/>
        </w:rPr>
        <w:t>Iustitia</w:t>
      </w:r>
      <w:proofErr w:type="spellEnd"/>
      <w:r w:rsidR="00081DF0">
        <w:rPr>
          <w:rFonts w:ascii="Times New Roman" w:hAnsi="Times New Roman" w:cs="Times New Roman"/>
          <w:color w:val="000000" w:themeColor="text1"/>
          <w:sz w:val="24"/>
          <w:szCs w:val="24"/>
        </w:rPr>
        <w:t xml:space="preserve"> et Pax)</w:t>
      </w:r>
      <w:r w:rsidRPr="00404835">
        <w:rPr>
          <w:rFonts w:ascii="Times New Roman" w:hAnsi="Times New Roman" w:cs="Times New Roman"/>
          <w:color w:val="000000" w:themeColor="text1"/>
          <w:sz w:val="24"/>
          <w:szCs w:val="24"/>
        </w:rPr>
        <w:t>.</w:t>
      </w:r>
    </w:p>
    <w:p w14:paraId="72D2C1B2" w14:textId="15DC8DA5" w:rsidR="00BC4161" w:rsidRPr="00404835" w:rsidRDefault="00115499" w:rsidP="007628EA">
      <w:pPr>
        <w:shd w:val="clear" w:color="auto" w:fill="FFFFFF"/>
        <w:spacing w:before="240" w:after="240" w:line="360" w:lineRule="auto"/>
        <w:jc w:val="both"/>
        <w:rPr>
          <w:color w:val="000000" w:themeColor="text1"/>
        </w:rPr>
      </w:pPr>
      <w:r w:rsidRPr="00404835">
        <w:rPr>
          <w:rFonts w:ascii="Times New Roman" w:hAnsi="Times New Roman" w:cs="Times New Roman"/>
          <w:color w:val="000000" w:themeColor="text1"/>
          <w:sz w:val="24"/>
          <w:szCs w:val="24"/>
        </w:rPr>
        <w:t>S</w:t>
      </w:r>
      <w:r w:rsidR="00871FDB" w:rsidRPr="00404835">
        <w:rPr>
          <w:rFonts w:ascii="Times New Roman" w:hAnsi="Times New Roman" w:cs="Times New Roman"/>
          <w:color w:val="000000" w:themeColor="text1"/>
          <w:sz w:val="24"/>
          <w:szCs w:val="24"/>
        </w:rPr>
        <w:t>ociální nauka církve se odvolává a je tvořena mnoha dokumenty</w:t>
      </w:r>
      <w:r w:rsidR="006A008F" w:rsidRPr="00404835">
        <w:rPr>
          <w:rFonts w:ascii="Times New Roman" w:hAnsi="Times New Roman" w:cs="Times New Roman"/>
          <w:color w:val="000000" w:themeColor="text1"/>
          <w:sz w:val="24"/>
          <w:szCs w:val="24"/>
        </w:rPr>
        <w:t>, které mají různou autoritu</w:t>
      </w:r>
      <w:r w:rsidRPr="00404835">
        <w:rPr>
          <w:rFonts w:ascii="Times New Roman" w:hAnsi="Times New Roman" w:cs="Times New Roman"/>
          <w:color w:val="000000" w:themeColor="text1"/>
          <w:sz w:val="24"/>
          <w:szCs w:val="24"/>
        </w:rPr>
        <w:t xml:space="preserve"> a závaznost </w:t>
      </w:r>
      <w:r w:rsidR="006A008F" w:rsidRPr="00404835">
        <w:rPr>
          <w:rFonts w:ascii="Times New Roman" w:hAnsi="Times New Roman" w:cs="Times New Roman"/>
          <w:color w:val="000000" w:themeColor="text1"/>
          <w:sz w:val="24"/>
          <w:szCs w:val="24"/>
        </w:rPr>
        <w:t>(</w:t>
      </w:r>
      <w:r w:rsidR="00A319B6">
        <w:rPr>
          <w:rFonts w:ascii="Times New Roman" w:hAnsi="Times New Roman" w:cs="Times New Roman"/>
          <w:color w:val="000000" w:themeColor="text1"/>
          <w:sz w:val="24"/>
          <w:szCs w:val="24"/>
        </w:rPr>
        <w:t xml:space="preserve">srov. </w:t>
      </w:r>
      <w:r w:rsidR="006A008F" w:rsidRPr="005D3177">
        <w:rPr>
          <w:rFonts w:ascii="Times New Roman" w:hAnsi="Times New Roman" w:cs="Times New Roman"/>
          <w:sz w:val="24"/>
          <w:szCs w:val="24"/>
        </w:rPr>
        <w:t xml:space="preserve">Kompendium sociální nauky církve, </w:t>
      </w:r>
      <w:r w:rsidR="000C1583" w:rsidRPr="00404835">
        <w:rPr>
          <w:rFonts w:ascii="Times New Roman" w:hAnsi="Times New Roman" w:cs="Times New Roman"/>
          <w:color w:val="000000" w:themeColor="text1"/>
          <w:sz w:val="24"/>
          <w:szCs w:val="24"/>
        </w:rPr>
        <w:t xml:space="preserve">2008, </w:t>
      </w:r>
      <w:r w:rsidR="006A008F" w:rsidRPr="00404835">
        <w:rPr>
          <w:rFonts w:ascii="Times New Roman" w:hAnsi="Times New Roman" w:cs="Times New Roman"/>
          <w:color w:val="000000" w:themeColor="text1"/>
          <w:sz w:val="24"/>
          <w:szCs w:val="24"/>
        </w:rPr>
        <w:t>čl. 8)</w:t>
      </w:r>
      <w:r w:rsidR="009A5547" w:rsidRPr="00404835">
        <w:rPr>
          <w:rFonts w:ascii="Times New Roman" w:hAnsi="Times New Roman" w:cs="Times New Roman"/>
          <w:color w:val="000000" w:themeColor="text1"/>
          <w:sz w:val="24"/>
          <w:szCs w:val="24"/>
        </w:rPr>
        <w:t>.</w:t>
      </w:r>
      <w:r w:rsidR="001A283A" w:rsidRPr="00404835">
        <w:rPr>
          <w:rStyle w:val="Znakapoznpodarou"/>
          <w:rFonts w:ascii="Times New Roman" w:hAnsi="Times New Roman" w:cs="Times New Roman"/>
          <w:color w:val="000000" w:themeColor="text1"/>
          <w:sz w:val="24"/>
          <w:szCs w:val="24"/>
        </w:rPr>
        <w:footnoteReference w:id="2"/>
      </w:r>
      <w:r w:rsidRPr="00404835">
        <w:rPr>
          <w:rFonts w:ascii="Times New Roman" w:hAnsi="Times New Roman" w:cs="Times New Roman"/>
          <w:color w:val="000000" w:themeColor="text1"/>
          <w:sz w:val="24"/>
          <w:szCs w:val="24"/>
        </w:rPr>
        <w:t xml:space="preserve"> </w:t>
      </w:r>
    </w:p>
    <w:p w14:paraId="009AC7C9" w14:textId="5C679B97" w:rsidR="00BC4161" w:rsidRPr="00404835" w:rsidRDefault="00044458" w:rsidP="00DA51E0">
      <w:pPr>
        <w:pStyle w:val="Nadpis2"/>
        <w:spacing w:before="240" w:after="240" w:line="360" w:lineRule="auto"/>
        <w:ind w:left="426" w:hanging="437"/>
      </w:pPr>
      <w:bookmarkStart w:id="12" w:name="_Toc164104317"/>
      <w:r w:rsidRPr="00404835">
        <w:lastRenderedPageBreak/>
        <w:t>Vývoj sociální nauky církve</w:t>
      </w:r>
      <w:bookmarkEnd w:id="12"/>
    </w:p>
    <w:p w14:paraId="5C779B7F" w14:textId="0EBABA83" w:rsidR="00D34EA5" w:rsidRPr="00404835" w:rsidRDefault="00D34EA5"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Vznik</w:t>
      </w:r>
      <w:r w:rsidR="002658CE" w:rsidRPr="00404835">
        <w:rPr>
          <w:rFonts w:ascii="Times New Roman" w:hAnsi="Times New Roman" w:cs="Times New Roman"/>
          <w:color w:val="000000" w:themeColor="text1"/>
          <w:sz w:val="24"/>
          <w:szCs w:val="24"/>
        </w:rPr>
        <w:t xml:space="preserve"> sociální nauky církve je </w:t>
      </w:r>
      <w:r w:rsidRPr="00404835">
        <w:rPr>
          <w:rFonts w:ascii="Times New Roman" w:hAnsi="Times New Roman" w:cs="Times New Roman"/>
          <w:color w:val="000000" w:themeColor="text1"/>
          <w:sz w:val="24"/>
          <w:szCs w:val="24"/>
        </w:rPr>
        <w:t xml:space="preserve">spojován s </w:t>
      </w:r>
      <w:r w:rsidR="002658CE" w:rsidRPr="00404835">
        <w:rPr>
          <w:rFonts w:ascii="Times New Roman" w:hAnsi="Times New Roman" w:cs="Times New Roman"/>
          <w:color w:val="000000" w:themeColor="text1"/>
          <w:sz w:val="24"/>
          <w:szCs w:val="24"/>
        </w:rPr>
        <w:t>rok</w:t>
      </w:r>
      <w:r w:rsidRPr="00404835">
        <w:rPr>
          <w:rFonts w:ascii="Times New Roman" w:hAnsi="Times New Roman" w:cs="Times New Roman"/>
          <w:color w:val="000000" w:themeColor="text1"/>
          <w:sz w:val="24"/>
          <w:szCs w:val="24"/>
        </w:rPr>
        <w:t>em</w:t>
      </w:r>
      <w:r w:rsidR="002658CE" w:rsidRPr="00404835">
        <w:rPr>
          <w:rFonts w:ascii="Times New Roman" w:hAnsi="Times New Roman" w:cs="Times New Roman"/>
          <w:color w:val="000000" w:themeColor="text1"/>
          <w:sz w:val="24"/>
          <w:szCs w:val="24"/>
        </w:rPr>
        <w:t xml:space="preserve"> 1891, v němž byla vydána encyklika Lva XIII. </w:t>
      </w:r>
      <w:proofErr w:type="spellStart"/>
      <w:r w:rsidR="002658CE" w:rsidRPr="00560143">
        <w:rPr>
          <w:rFonts w:ascii="Times New Roman" w:hAnsi="Times New Roman" w:cs="Times New Roman"/>
          <w:sz w:val="24"/>
          <w:szCs w:val="24"/>
        </w:rPr>
        <w:t>Rerum</w:t>
      </w:r>
      <w:proofErr w:type="spellEnd"/>
      <w:r w:rsidR="002658CE" w:rsidRPr="00560143">
        <w:rPr>
          <w:rFonts w:ascii="Times New Roman" w:hAnsi="Times New Roman" w:cs="Times New Roman"/>
          <w:sz w:val="24"/>
          <w:szCs w:val="24"/>
        </w:rPr>
        <w:t xml:space="preserve"> </w:t>
      </w:r>
      <w:proofErr w:type="spellStart"/>
      <w:r w:rsidR="002658CE" w:rsidRPr="00560143">
        <w:rPr>
          <w:rFonts w:ascii="Times New Roman" w:hAnsi="Times New Roman" w:cs="Times New Roman"/>
          <w:sz w:val="24"/>
          <w:szCs w:val="24"/>
        </w:rPr>
        <w:t>novarum</w:t>
      </w:r>
      <w:proofErr w:type="spellEnd"/>
      <w:r w:rsidR="002658CE" w:rsidRPr="00404835">
        <w:rPr>
          <w:rFonts w:ascii="Times New Roman" w:hAnsi="Times New Roman" w:cs="Times New Roman"/>
          <w:color w:val="000000" w:themeColor="text1"/>
          <w:sz w:val="24"/>
          <w:szCs w:val="24"/>
        </w:rPr>
        <w:t xml:space="preserve">. </w:t>
      </w:r>
      <w:proofErr w:type="spellStart"/>
      <w:r w:rsidR="006F0460" w:rsidRPr="00404835">
        <w:rPr>
          <w:rFonts w:ascii="Times New Roman" w:hAnsi="Times New Roman" w:cs="Times New Roman"/>
          <w:color w:val="000000" w:themeColor="text1"/>
          <w:sz w:val="24"/>
          <w:szCs w:val="24"/>
        </w:rPr>
        <w:t>Magisterium</w:t>
      </w:r>
      <w:proofErr w:type="spellEnd"/>
      <w:r w:rsidR="006F0460" w:rsidRPr="00404835">
        <w:rPr>
          <w:rFonts w:ascii="Times New Roman" w:hAnsi="Times New Roman" w:cs="Times New Roman"/>
          <w:color w:val="000000" w:themeColor="text1"/>
          <w:sz w:val="24"/>
          <w:szCs w:val="24"/>
        </w:rPr>
        <w:t xml:space="preserve"> se v něm poprvé výslovně a podrobně zabývá sociální otázkou té doby, formulovanou jako </w:t>
      </w:r>
      <w:r w:rsidRPr="00404835">
        <w:rPr>
          <w:rFonts w:ascii="Times New Roman" w:hAnsi="Times New Roman" w:cs="Times New Roman"/>
          <w:color w:val="000000" w:themeColor="text1"/>
          <w:sz w:val="24"/>
          <w:szCs w:val="24"/>
        </w:rPr>
        <w:t>otázka dělnická</w:t>
      </w:r>
      <w:r w:rsidR="006F0460" w:rsidRPr="00404835">
        <w:rPr>
          <w:rFonts w:ascii="Times New Roman" w:hAnsi="Times New Roman" w:cs="Times New Roman"/>
          <w:color w:val="000000" w:themeColor="text1"/>
          <w:sz w:val="24"/>
          <w:szCs w:val="24"/>
        </w:rPr>
        <w:t xml:space="preserve"> (</w:t>
      </w:r>
      <w:r w:rsidR="00A319B6">
        <w:rPr>
          <w:rFonts w:ascii="Times New Roman" w:hAnsi="Times New Roman" w:cs="Times New Roman"/>
          <w:color w:val="000000" w:themeColor="text1"/>
          <w:sz w:val="24"/>
          <w:szCs w:val="24"/>
        </w:rPr>
        <w:t xml:space="preserve">srov. </w:t>
      </w:r>
      <w:proofErr w:type="spellStart"/>
      <w:r w:rsidR="00A95FCD" w:rsidRPr="00A95FCD">
        <w:rPr>
          <w:rStyle w:val="Zdraznn"/>
          <w:rFonts w:ascii="Times New Roman" w:hAnsi="Times New Roman" w:cs="Times New Roman"/>
          <w:bCs/>
          <w:i w:val="0"/>
          <w:iCs w:val="0"/>
          <w:sz w:val="24"/>
          <w:szCs w:val="24"/>
          <w:shd w:val="clear" w:color="auto" w:fill="FFFFFF"/>
        </w:rPr>
        <w:t>Anzenbacher</w:t>
      </w:r>
      <w:proofErr w:type="spellEnd"/>
      <w:r w:rsidR="006F0460" w:rsidRPr="00404835">
        <w:rPr>
          <w:rFonts w:ascii="Times New Roman" w:hAnsi="Times New Roman" w:cs="Times New Roman"/>
          <w:color w:val="000000" w:themeColor="text1"/>
          <w:sz w:val="24"/>
          <w:szCs w:val="24"/>
        </w:rPr>
        <w:t>, 2004, s. 123)</w:t>
      </w:r>
      <w:r w:rsidR="00716BF3">
        <w:rPr>
          <w:rFonts w:ascii="Times New Roman" w:hAnsi="Times New Roman" w:cs="Times New Roman"/>
          <w:color w:val="000000" w:themeColor="text1"/>
          <w:sz w:val="24"/>
          <w:szCs w:val="24"/>
        </w:rPr>
        <w:t>.</w:t>
      </w:r>
    </w:p>
    <w:p w14:paraId="595C5ED8" w14:textId="15327D41" w:rsidR="00D555B6" w:rsidRDefault="006F0460"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 xml:space="preserve">To však neznamená, </w:t>
      </w:r>
      <w:r w:rsidR="0054169B" w:rsidRPr="00404835">
        <w:rPr>
          <w:rFonts w:ascii="Times New Roman" w:hAnsi="Times New Roman" w:cs="Times New Roman"/>
          <w:color w:val="000000" w:themeColor="text1"/>
          <w:sz w:val="24"/>
          <w:szCs w:val="24"/>
        </w:rPr>
        <w:t>že by se před tímto datem církev</w:t>
      </w:r>
      <w:r w:rsidR="00316272">
        <w:rPr>
          <w:rFonts w:ascii="Times New Roman" w:hAnsi="Times New Roman" w:cs="Times New Roman"/>
          <w:color w:val="000000" w:themeColor="text1"/>
          <w:sz w:val="24"/>
          <w:szCs w:val="24"/>
        </w:rPr>
        <w:t xml:space="preserve"> sociálními tématy nezabývala a </w:t>
      </w:r>
      <w:r w:rsidR="0054169B" w:rsidRPr="00404835">
        <w:rPr>
          <w:rFonts w:ascii="Times New Roman" w:hAnsi="Times New Roman" w:cs="Times New Roman"/>
          <w:color w:val="000000" w:themeColor="text1"/>
          <w:sz w:val="24"/>
          <w:szCs w:val="24"/>
        </w:rPr>
        <w:t>vůbec se k nim nevyjadřovala. Opomenout v žádném případě nelze ani biblická východiska</w:t>
      </w:r>
      <w:r w:rsidR="001A283A" w:rsidRPr="00404835">
        <w:rPr>
          <w:rFonts w:ascii="Times New Roman" w:hAnsi="Times New Roman" w:cs="Times New Roman"/>
          <w:color w:val="000000" w:themeColor="text1"/>
          <w:sz w:val="24"/>
          <w:szCs w:val="24"/>
        </w:rPr>
        <w:t xml:space="preserve">. </w:t>
      </w:r>
      <w:r w:rsidR="00282EDD" w:rsidRPr="00404835">
        <w:rPr>
          <w:rFonts w:ascii="Times New Roman" w:hAnsi="Times New Roman" w:cs="Times New Roman"/>
          <w:color w:val="000000" w:themeColor="text1"/>
          <w:sz w:val="24"/>
          <w:szCs w:val="24"/>
        </w:rPr>
        <w:t xml:space="preserve">Sociální nauka církve se odvolává na </w:t>
      </w:r>
      <w:r w:rsidR="008746E7">
        <w:rPr>
          <w:rFonts w:ascii="Times New Roman" w:hAnsi="Times New Roman" w:cs="Times New Roman"/>
          <w:color w:val="000000" w:themeColor="text1"/>
          <w:sz w:val="24"/>
          <w:szCs w:val="24"/>
        </w:rPr>
        <w:t xml:space="preserve">Písmo svaté </w:t>
      </w:r>
      <w:r w:rsidR="00282EDD" w:rsidRPr="00404835">
        <w:rPr>
          <w:rFonts w:ascii="Times New Roman" w:hAnsi="Times New Roman" w:cs="Times New Roman"/>
          <w:color w:val="000000" w:themeColor="text1"/>
          <w:sz w:val="24"/>
          <w:szCs w:val="24"/>
        </w:rPr>
        <w:t>a čerpá z něj základní jistoty o podstatě a určení člověka i lidské společnosti.</w:t>
      </w:r>
      <w:r w:rsidR="00687C1C" w:rsidRPr="00404835">
        <w:rPr>
          <w:rFonts w:ascii="Times New Roman" w:hAnsi="Times New Roman" w:cs="Times New Roman"/>
          <w:color w:val="000000" w:themeColor="text1"/>
          <w:sz w:val="24"/>
          <w:szCs w:val="24"/>
        </w:rPr>
        <w:t xml:space="preserve"> Pominout nelze ani Tradici. Písmo a Tradice se vzájemně prolínají a nepředstavují dva oddělené prameny Zjevení v tom smyslu, že by část byla zahrnuta v </w:t>
      </w:r>
      <w:r w:rsidR="000F2942" w:rsidRPr="00404835">
        <w:rPr>
          <w:rFonts w:ascii="Times New Roman" w:hAnsi="Times New Roman" w:cs="Times New Roman"/>
          <w:color w:val="000000" w:themeColor="text1"/>
          <w:sz w:val="24"/>
          <w:szCs w:val="24"/>
        </w:rPr>
        <w:t>Bibli</w:t>
      </w:r>
      <w:r w:rsidR="00687C1C" w:rsidRPr="00404835">
        <w:rPr>
          <w:rFonts w:ascii="Times New Roman" w:hAnsi="Times New Roman" w:cs="Times New Roman"/>
          <w:color w:val="000000" w:themeColor="text1"/>
          <w:sz w:val="24"/>
          <w:szCs w:val="24"/>
        </w:rPr>
        <w:t xml:space="preserve"> a část v Tradici, </w:t>
      </w:r>
      <w:r w:rsidR="000F2942" w:rsidRPr="00404835">
        <w:rPr>
          <w:rFonts w:ascii="Times New Roman" w:hAnsi="Times New Roman" w:cs="Times New Roman"/>
          <w:color w:val="000000" w:themeColor="text1"/>
          <w:sz w:val="24"/>
          <w:szCs w:val="24"/>
        </w:rPr>
        <w:t xml:space="preserve">ale </w:t>
      </w:r>
      <w:r w:rsidR="00687C1C" w:rsidRPr="00404835">
        <w:rPr>
          <w:rFonts w:ascii="Times New Roman" w:hAnsi="Times New Roman" w:cs="Times New Roman"/>
          <w:color w:val="000000" w:themeColor="text1"/>
          <w:sz w:val="24"/>
          <w:szCs w:val="24"/>
        </w:rPr>
        <w:t>spíše Tradice představuje jiný způsob předávání toho, co je obsaženo v Písmu</w:t>
      </w:r>
      <w:r w:rsidR="000F2942" w:rsidRPr="00404835">
        <w:rPr>
          <w:rFonts w:ascii="Times New Roman" w:hAnsi="Times New Roman" w:cs="Times New Roman"/>
          <w:color w:val="000000" w:themeColor="text1"/>
          <w:sz w:val="24"/>
          <w:szCs w:val="24"/>
        </w:rPr>
        <w:t xml:space="preserve"> (</w:t>
      </w:r>
      <w:r w:rsidR="00A319B6">
        <w:rPr>
          <w:rFonts w:ascii="Times New Roman" w:hAnsi="Times New Roman" w:cs="Times New Roman"/>
          <w:color w:val="000000" w:themeColor="text1"/>
          <w:sz w:val="24"/>
          <w:szCs w:val="24"/>
        </w:rPr>
        <w:t xml:space="preserve">srov. </w:t>
      </w:r>
      <w:proofErr w:type="spellStart"/>
      <w:r w:rsidR="000F2942" w:rsidRPr="00404835">
        <w:rPr>
          <w:rFonts w:ascii="Times New Roman" w:hAnsi="Times New Roman" w:cs="Times New Roman"/>
          <w:color w:val="000000" w:themeColor="text1"/>
          <w:sz w:val="24"/>
          <w:szCs w:val="24"/>
        </w:rPr>
        <w:t>Štica</w:t>
      </w:r>
      <w:proofErr w:type="spellEnd"/>
      <w:r w:rsidR="000F2942" w:rsidRPr="00404835">
        <w:rPr>
          <w:rFonts w:ascii="Times New Roman" w:hAnsi="Times New Roman" w:cs="Times New Roman"/>
          <w:color w:val="000000" w:themeColor="text1"/>
          <w:sz w:val="24"/>
          <w:szCs w:val="24"/>
        </w:rPr>
        <w:t xml:space="preserve">, 2011, s. </w:t>
      </w:r>
      <w:r w:rsidR="00E276BE">
        <w:rPr>
          <w:rFonts w:ascii="Times New Roman" w:hAnsi="Times New Roman" w:cs="Times New Roman"/>
          <w:color w:val="000000" w:themeColor="text1"/>
          <w:sz w:val="24"/>
          <w:szCs w:val="24"/>
        </w:rPr>
        <w:t xml:space="preserve">39, </w:t>
      </w:r>
      <w:r w:rsidR="000F2942" w:rsidRPr="00404835">
        <w:rPr>
          <w:rFonts w:ascii="Times New Roman" w:hAnsi="Times New Roman" w:cs="Times New Roman"/>
          <w:color w:val="000000" w:themeColor="text1"/>
          <w:sz w:val="24"/>
          <w:szCs w:val="24"/>
        </w:rPr>
        <w:t>42)</w:t>
      </w:r>
      <w:r w:rsidR="00716BF3">
        <w:rPr>
          <w:rFonts w:ascii="Times New Roman" w:hAnsi="Times New Roman" w:cs="Times New Roman"/>
          <w:color w:val="000000" w:themeColor="text1"/>
          <w:sz w:val="24"/>
          <w:szCs w:val="24"/>
        </w:rPr>
        <w:t>.</w:t>
      </w:r>
    </w:p>
    <w:p w14:paraId="3DC472E0" w14:textId="6B57086C" w:rsidR="00AE3AE7" w:rsidRPr="00404835" w:rsidRDefault="00121EA2" w:rsidP="007628EA">
      <w:pPr>
        <w:spacing w:before="240" w:after="240" w:line="360" w:lineRule="auto"/>
        <w:jc w:val="both"/>
        <w:rPr>
          <w:rFonts w:ascii="Times New Roman" w:hAnsi="Times New Roman" w:cs="Times New Roman"/>
          <w:color w:val="000000" w:themeColor="text1"/>
          <w:sz w:val="24"/>
          <w:szCs w:val="24"/>
        </w:rPr>
      </w:pPr>
      <w:r w:rsidRPr="00D555B6">
        <w:rPr>
          <w:rFonts w:ascii="Times New Roman" w:hAnsi="Times New Roman" w:cs="Times New Roman"/>
          <w:color w:val="000000" w:themeColor="text1"/>
          <w:sz w:val="24"/>
          <w:szCs w:val="24"/>
        </w:rPr>
        <w:t>Biblické texty</w:t>
      </w:r>
      <w:r w:rsidR="00D555B6" w:rsidRPr="00D555B6">
        <w:rPr>
          <w:rFonts w:ascii="Times New Roman" w:hAnsi="Times New Roman" w:cs="Times New Roman"/>
          <w:color w:val="000000" w:themeColor="text1"/>
          <w:sz w:val="24"/>
          <w:szCs w:val="24"/>
        </w:rPr>
        <w:t xml:space="preserve"> jsou základním referenčním bodem poskytují</w:t>
      </w:r>
      <w:r w:rsidR="00FD4628">
        <w:rPr>
          <w:rFonts w:ascii="Times New Roman" w:hAnsi="Times New Roman" w:cs="Times New Roman"/>
          <w:color w:val="000000" w:themeColor="text1"/>
          <w:sz w:val="24"/>
          <w:szCs w:val="24"/>
        </w:rPr>
        <w:t>cí</w:t>
      </w:r>
      <w:r w:rsidR="00D555B6" w:rsidRPr="00D555B6">
        <w:rPr>
          <w:rFonts w:ascii="Times New Roman" w:hAnsi="Times New Roman" w:cs="Times New Roman"/>
          <w:color w:val="000000" w:themeColor="text1"/>
          <w:sz w:val="24"/>
          <w:szCs w:val="24"/>
        </w:rPr>
        <w:t xml:space="preserve"> originální pohled na člověka a svět. Sociální nauka církve tyto texty </w:t>
      </w:r>
      <w:r w:rsidR="00FD4628">
        <w:rPr>
          <w:rFonts w:ascii="Times New Roman" w:hAnsi="Times New Roman" w:cs="Times New Roman"/>
          <w:color w:val="000000" w:themeColor="text1"/>
          <w:sz w:val="24"/>
          <w:szCs w:val="24"/>
        </w:rPr>
        <w:t>aktualizuje</w:t>
      </w:r>
      <w:r w:rsidR="004943CA">
        <w:rPr>
          <w:rFonts w:ascii="Times New Roman" w:hAnsi="Times New Roman" w:cs="Times New Roman"/>
          <w:color w:val="000000" w:themeColor="text1"/>
          <w:sz w:val="24"/>
          <w:szCs w:val="24"/>
        </w:rPr>
        <w:t xml:space="preserve"> a uplatňuje </w:t>
      </w:r>
      <w:r w:rsidR="00D555B6" w:rsidRPr="00D555B6">
        <w:rPr>
          <w:rFonts w:ascii="Times New Roman" w:eastAsia="WalbaumBookCE-Regular" w:hAnsi="Times New Roman" w:cs="Times New Roman"/>
          <w:sz w:val="24"/>
          <w:szCs w:val="24"/>
        </w:rPr>
        <w:t>při hled</w:t>
      </w:r>
      <w:r w:rsidR="004943CA">
        <w:rPr>
          <w:rFonts w:ascii="Times New Roman" w:eastAsia="WalbaumBookCE-Regular" w:hAnsi="Times New Roman" w:cs="Times New Roman"/>
          <w:sz w:val="24"/>
          <w:szCs w:val="24"/>
        </w:rPr>
        <w:t>á</w:t>
      </w:r>
      <w:r w:rsidR="00D555B6" w:rsidRPr="00D555B6">
        <w:rPr>
          <w:rFonts w:ascii="Times New Roman" w:eastAsia="WalbaumBookCE-Regular" w:hAnsi="Times New Roman" w:cs="Times New Roman"/>
          <w:sz w:val="24"/>
          <w:szCs w:val="24"/>
        </w:rPr>
        <w:t>n</w:t>
      </w:r>
      <w:r w:rsidR="004943CA">
        <w:rPr>
          <w:rFonts w:ascii="Times New Roman" w:eastAsia="WalbaumBookCE-Regular" w:hAnsi="Times New Roman" w:cs="Times New Roman"/>
          <w:sz w:val="24"/>
          <w:szCs w:val="24"/>
        </w:rPr>
        <w:t>í</w:t>
      </w:r>
      <w:r w:rsidR="00D555B6" w:rsidRPr="00D555B6">
        <w:rPr>
          <w:rFonts w:ascii="Times New Roman" w:eastAsia="WalbaumBookCE-Regular" w:hAnsi="Times New Roman" w:cs="Times New Roman"/>
          <w:sz w:val="24"/>
          <w:szCs w:val="24"/>
        </w:rPr>
        <w:t xml:space="preserve"> cest ke spravedlivějšímu </w:t>
      </w:r>
      <w:r w:rsidR="004943CA">
        <w:rPr>
          <w:rFonts w:ascii="Times New Roman" w:eastAsia="WalbaumBookCE-Regular" w:hAnsi="Times New Roman" w:cs="Times New Roman"/>
          <w:sz w:val="24"/>
          <w:szCs w:val="24"/>
        </w:rPr>
        <w:t>uspořádání</w:t>
      </w:r>
      <w:r w:rsidR="00D555B6" w:rsidRPr="00D555B6">
        <w:rPr>
          <w:rFonts w:ascii="Times New Roman" w:eastAsia="WalbaumBookCE-Regular" w:hAnsi="Times New Roman" w:cs="Times New Roman"/>
          <w:sz w:val="24"/>
          <w:szCs w:val="24"/>
        </w:rPr>
        <w:t xml:space="preserve"> společnosti</w:t>
      </w:r>
      <w:r w:rsidR="004943CA" w:rsidRPr="00404835">
        <w:rPr>
          <w:rFonts w:ascii="Times New Roman" w:hAnsi="Times New Roman" w:cs="Times New Roman"/>
          <w:color w:val="000000" w:themeColor="text1"/>
          <w:sz w:val="24"/>
          <w:szCs w:val="24"/>
        </w:rPr>
        <w:t xml:space="preserve"> (</w:t>
      </w:r>
      <w:r w:rsidR="004943CA">
        <w:rPr>
          <w:rFonts w:ascii="Times New Roman" w:hAnsi="Times New Roman" w:cs="Times New Roman"/>
          <w:color w:val="000000" w:themeColor="text1"/>
          <w:sz w:val="24"/>
          <w:szCs w:val="24"/>
        </w:rPr>
        <w:t xml:space="preserve">srov. </w:t>
      </w:r>
      <w:proofErr w:type="spellStart"/>
      <w:r w:rsidR="004943CA" w:rsidRPr="00404835">
        <w:rPr>
          <w:rFonts w:ascii="Times New Roman" w:hAnsi="Times New Roman" w:cs="Times New Roman"/>
          <w:color w:val="000000" w:themeColor="text1"/>
          <w:sz w:val="24"/>
          <w:szCs w:val="24"/>
        </w:rPr>
        <w:t>Štica</w:t>
      </w:r>
      <w:proofErr w:type="spellEnd"/>
      <w:r w:rsidR="004943CA" w:rsidRPr="00404835">
        <w:rPr>
          <w:rFonts w:ascii="Times New Roman" w:hAnsi="Times New Roman" w:cs="Times New Roman"/>
          <w:color w:val="000000" w:themeColor="text1"/>
          <w:sz w:val="24"/>
          <w:szCs w:val="24"/>
        </w:rPr>
        <w:t>, 2011, s.</w:t>
      </w:r>
      <w:r w:rsidR="004943CA">
        <w:rPr>
          <w:rFonts w:ascii="Times New Roman" w:hAnsi="Times New Roman" w:cs="Times New Roman"/>
          <w:color w:val="000000" w:themeColor="text1"/>
          <w:sz w:val="24"/>
          <w:szCs w:val="24"/>
        </w:rPr>
        <w:t xml:space="preserve"> </w:t>
      </w:r>
      <w:r w:rsidR="004943CA" w:rsidRPr="00404835">
        <w:rPr>
          <w:rFonts w:ascii="Times New Roman" w:hAnsi="Times New Roman" w:cs="Times New Roman"/>
          <w:color w:val="000000" w:themeColor="text1"/>
          <w:sz w:val="24"/>
          <w:szCs w:val="24"/>
        </w:rPr>
        <w:t>42</w:t>
      </w:r>
      <w:r w:rsidR="004943CA" w:rsidRPr="00404835">
        <w:rPr>
          <w:rFonts w:ascii="Times New Roman" w:eastAsia="Times New Roman" w:hAnsi="Times New Roman" w:cs="Times New Roman"/>
          <w:color w:val="000000" w:themeColor="text1"/>
          <w:sz w:val="24"/>
          <w:szCs w:val="24"/>
          <w:lang w:eastAsia="cs-CZ"/>
        </w:rPr>
        <w:t>–</w:t>
      </w:r>
      <w:r w:rsidR="004943CA">
        <w:rPr>
          <w:rFonts w:ascii="Times New Roman" w:hAnsi="Times New Roman" w:cs="Times New Roman"/>
          <w:color w:val="000000" w:themeColor="text1"/>
          <w:sz w:val="24"/>
          <w:szCs w:val="24"/>
        </w:rPr>
        <w:t>43</w:t>
      </w:r>
      <w:r w:rsidR="004943CA" w:rsidRPr="00404835">
        <w:rPr>
          <w:rFonts w:ascii="Times New Roman" w:hAnsi="Times New Roman" w:cs="Times New Roman"/>
          <w:color w:val="000000" w:themeColor="text1"/>
          <w:sz w:val="24"/>
          <w:szCs w:val="24"/>
        </w:rPr>
        <w:t>)</w:t>
      </w:r>
      <w:r w:rsidR="00716BF3">
        <w:rPr>
          <w:rFonts w:ascii="Times New Roman" w:hAnsi="Times New Roman" w:cs="Times New Roman"/>
          <w:color w:val="000000" w:themeColor="text1"/>
          <w:sz w:val="24"/>
          <w:szCs w:val="24"/>
        </w:rPr>
        <w:t>.</w:t>
      </w:r>
      <w:r w:rsidR="004943CA">
        <w:rPr>
          <w:rFonts w:ascii="Times New Roman" w:eastAsia="WalbaumBookCE-Regular" w:hAnsi="Times New Roman" w:cs="Times New Roman"/>
          <w:sz w:val="24"/>
          <w:szCs w:val="24"/>
        </w:rPr>
        <w:t xml:space="preserve"> </w:t>
      </w:r>
      <w:r w:rsidR="00C7335B" w:rsidRPr="00404835">
        <w:rPr>
          <w:rFonts w:ascii="Times New Roman" w:hAnsi="Times New Roman" w:cs="Times New Roman"/>
          <w:color w:val="000000" w:themeColor="text1"/>
          <w:sz w:val="24"/>
          <w:szCs w:val="24"/>
        </w:rPr>
        <w:t xml:space="preserve">Starý zákon přináší zprávu o stvoření světa a člověka jako </w:t>
      </w:r>
      <w:r w:rsidR="00EA2D04" w:rsidRPr="00404835">
        <w:rPr>
          <w:rFonts w:ascii="Times New Roman" w:hAnsi="Times New Roman" w:cs="Times New Roman"/>
          <w:color w:val="000000" w:themeColor="text1"/>
          <w:sz w:val="24"/>
          <w:szCs w:val="24"/>
        </w:rPr>
        <w:t xml:space="preserve">obrazu Božího, tedy osoby s jedinečnou důstojností. Člověk je stvořen jako muž a žena, čímž je naznačena jeho společenská povaha. </w:t>
      </w:r>
      <w:r w:rsidR="00153F57" w:rsidRPr="00404835">
        <w:rPr>
          <w:rFonts w:ascii="Times New Roman" w:hAnsi="Times New Roman" w:cs="Times New Roman"/>
          <w:color w:val="000000" w:themeColor="text1"/>
          <w:sz w:val="24"/>
          <w:szCs w:val="24"/>
        </w:rPr>
        <w:t>Člověk se stává partnerem Boha a je Bohu odpovědný. Dalším velkým motivem jsou události exodu</w:t>
      </w:r>
      <w:r w:rsidR="000C5BEB" w:rsidRPr="00404835">
        <w:rPr>
          <w:rFonts w:ascii="Times New Roman" w:hAnsi="Times New Roman" w:cs="Times New Roman"/>
          <w:color w:val="000000" w:themeColor="text1"/>
          <w:sz w:val="24"/>
          <w:szCs w:val="24"/>
        </w:rPr>
        <w:t>, osvobození Izraelitů</w:t>
      </w:r>
      <w:r w:rsidR="00153F57" w:rsidRPr="00404835">
        <w:rPr>
          <w:rFonts w:ascii="Times New Roman" w:hAnsi="Times New Roman" w:cs="Times New Roman"/>
          <w:color w:val="000000" w:themeColor="text1"/>
          <w:sz w:val="24"/>
          <w:szCs w:val="24"/>
        </w:rPr>
        <w:t xml:space="preserve"> </w:t>
      </w:r>
      <w:r w:rsidR="000C5BEB" w:rsidRPr="00404835">
        <w:rPr>
          <w:rFonts w:ascii="Times New Roman" w:hAnsi="Times New Roman" w:cs="Times New Roman"/>
          <w:color w:val="000000" w:themeColor="text1"/>
          <w:sz w:val="24"/>
          <w:szCs w:val="24"/>
        </w:rPr>
        <w:t xml:space="preserve">z egyptského otroctví </w:t>
      </w:r>
      <w:r w:rsidR="00153F57" w:rsidRPr="00404835">
        <w:rPr>
          <w:rFonts w:ascii="Times New Roman" w:hAnsi="Times New Roman" w:cs="Times New Roman"/>
          <w:color w:val="000000" w:themeColor="text1"/>
          <w:sz w:val="24"/>
          <w:szCs w:val="24"/>
        </w:rPr>
        <w:t>a uzavření smlouvy</w:t>
      </w:r>
      <w:r w:rsidR="00220D0B" w:rsidRPr="00404835">
        <w:rPr>
          <w:rFonts w:ascii="Times New Roman" w:hAnsi="Times New Roman" w:cs="Times New Roman"/>
          <w:color w:val="000000" w:themeColor="text1"/>
          <w:sz w:val="24"/>
          <w:szCs w:val="24"/>
        </w:rPr>
        <w:t xml:space="preserve">, </w:t>
      </w:r>
      <w:r w:rsidR="00A55255" w:rsidRPr="00404835">
        <w:rPr>
          <w:rFonts w:ascii="Times New Roman" w:hAnsi="Times New Roman" w:cs="Times New Roman"/>
          <w:color w:val="000000" w:themeColor="text1"/>
          <w:sz w:val="24"/>
          <w:szCs w:val="24"/>
        </w:rPr>
        <w:t xml:space="preserve">která obsahuje nejen kultovní povinnosti, ale také </w:t>
      </w:r>
      <w:r w:rsidR="005A6486" w:rsidRPr="00404835">
        <w:rPr>
          <w:rFonts w:ascii="Times New Roman" w:hAnsi="Times New Roman" w:cs="Times New Roman"/>
          <w:color w:val="000000" w:themeColor="text1"/>
          <w:sz w:val="24"/>
          <w:szCs w:val="24"/>
        </w:rPr>
        <w:t>povinnosti k druhým lidem</w:t>
      </w:r>
      <w:r w:rsidR="00CA7FCA" w:rsidRPr="00404835">
        <w:rPr>
          <w:rFonts w:ascii="Times New Roman" w:hAnsi="Times New Roman" w:cs="Times New Roman"/>
          <w:color w:val="000000" w:themeColor="text1"/>
          <w:sz w:val="24"/>
          <w:szCs w:val="24"/>
        </w:rPr>
        <w:t xml:space="preserve"> a </w:t>
      </w:r>
      <w:r w:rsidR="00CC5465" w:rsidRPr="00404835">
        <w:rPr>
          <w:rFonts w:ascii="Times New Roman" w:hAnsi="Times New Roman" w:cs="Times New Roman"/>
          <w:color w:val="000000" w:themeColor="text1"/>
          <w:sz w:val="24"/>
          <w:szCs w:val="24"/>
        </w:rPr>
        <w:t xml:space="preserve">požadavky na společenské </w:t>
      </w:r>
      <w:r w:rsidR="00CA7FCA" w:rsidRPr="00404835">
        <w:rPr>
          <w:rFonts w:ascii="Times New Roman" w:hAnsi="Times New Roman" w:cs="Times New Roman"/>
          <w:color w:val="000000" w:themeColor="text1"/>
          <w:sz w:val="24"/>
          <w:szCs w:val="24"/>
        </w:rPr>
        <w:t xml:space="preserve">uspořádání. </w:t>
      </w:r>
      <w:r w:rsidR="00060597" w:rsidRPr="00404835">
        <w:rPr>
          <w:rFonts w:ascii="Times New Roman" w:hAnsi="Times New Roman" w:cs="Times New Roman"/>
          <w:color w:val="000000" w:themeColor="text1"/>
          <w:sz w:val="24"/>
          <w:szCs w:val="24"/>
        </w:rPr>
        <w:t xml:space="preserve">Skupinami zasluhujícími zvláštní pozornost jsou </w:t>
      </w:r>
      <w:r w:rsidR="004C61DD" w:rsidRPr="00404835">
        <w:rPr>
          <w:rFonts w:ascii="Times New Roman" w:hAnsi="Times New Roman" w:cs="Times New Roman"/>
          <w:color w:val="000000" w:themeColor="text1"/>
          <w:sz w:val="24"/>
          <w:szCs w:val="24"/>
        </w:rPr>
        <w:t xml:space="preserve">vdovy, sirotci, </w:t>
      </w:r>
      <w:r w:rsidR="00E00B8F" w:rsidRPr="00404835">
        <w:rPr>
          <w:rFonts w:ascii="Times New Roman" w:hAnsi="Times New Roman" w:cs="Times New Roman"/>
          <w:color w:val="000000" w:themeColor="text1"/>
          <w:sz w:val="24"/>
          <w:szCs w:val="24"/>
        </w:rPr>
        <w:t>cizinci</w:t>
      </w:r>
      <w:r w:rsidR="00623A7F" w:rsidRPr="00404835">
        <w:rPr>
          <w:rFonts w:ascii="Times New Roman" w:hAnsi="Times New Roman" w:cs="Times New Roman"/>
          <w:color w:val="000000" w:themeColor="text1"/>
          <w:sz w:val="24"/>
          <w:szCs w:val="24"/>
        </w:rPr>
        <w:t>, otroci</w:t>
      </w:r>
      <w:r w:rsidR="00C32F93" w:rsidRPr="00404835">
        <w:rPr>
          <w:rFonts w:ascii="Times New Roman" w:hAnsi="Times New Roman" w:cs="Times New Roman"/>
          <w:color w:val="000000" w:themeColor="text1"/>
          <w:sz w:val="24"/>
          <w:szCs w:val="24"/>
        </w:rPr>
        <w:t xml:space="preserve"> a chudí </w:t>
      </w:r>
      <w:r w:rsidR="002C65CD" w:rsidRPr="00404835">
        <w:rPr>
          <w:rFonts w:ascii="Times New Roman" w:hAnsi="Times New Roman" w:cs="Times New Roman"/>
          <w:color w:val="000000" w:themeColor="text1"/>
          <w:sz w:val="24"/>
          <w:szCs w:val="24"/>
        </w:rPr>
        <w:t xml:space="preserve">či znevýhodnění </w:t>
      </w:r>
      <w:r w:rsidR="00C32F93" w:rsidRPr="00404835">
        <w:rPr>
          <w:rFonts w:ascii="Times New Roman" w:hAnsi="Times New Roman" w:cs="Times New Roman"/>
          <w:color w:val="000000" w:themeColor="text1"/>
          <w:sz w:val="24"/>
          <w:szCs w:val="24"/>
        </w:rPr>
        <w:t>lidé obecně</w:t>
      </w:r>
      <w:r w:rsidR="00B747AE" w:rsidRPr="00404835">
        <w:rPr>
          <w:rFonts w:ascii="Times New Roman" w:hAnsi="Times New Roman" w:cs="Times New Roman"/>
          <w:color w:val="000000" w:themeColor="text1"/>
          <w:sz w:val="24"/>
          <w:szCs w:val="24"/>
        </w:rPr>
        <w:t xml:space="preserve">. </w:t>
      </w:r>
      <w:r w:rsidR="007A3160" w:rsidRPr="00404835">
        <w:rPr>
          <w:rFonts w:ascii="Times New Roman" w:hAnsi="Times New Roman" w:cs="Times New Roman"/>
          <w:color w:val="000000" w:themeColor="text1"/>
          <w:sz w:val="24"/>
          <w:szCs w:val="24"/>
        </w:rPr>
        <w:t>Velmi zají</w:t>
      </w:r>
      <w:r w:rsidR="00064AAA" w:rsidRPr="00404835">
        <w:rPr>
          <w:rFonts w:ascii="Times New Roman" w:hAnsi="Times New Roman" w:cs="Times New Roman"/>
          <w:color w:val="000000" w:themeColor="text1"/>
          <w:sz w:val="24"/>
          <w:szCs w:val="24"/>
        </w:rPr>
        <w:t>mav</w:t>
      </w:r>
      <w:r w:rsidR="002C65CD" w:rsidRPr="00404835">
        <w:rPr>
          <w:rFonts w:ascii="Times New Roman" w:hAnsi="Times New Roman" w:cs="Times New Roman"/>
          <w:color w:val="000000" w:themeColor="text1"/>
          <w:sz w:val="24"/>
          <w:szCs w:val="24"/>
        </w:rPr>
        <w:t>á</w:t>
      </w:r>
      <w:r w:rsidR="00B83F9A" w:rsidRPr="00404835">
        <w:rPr>
          <w:rFonts w:ascii="Times New Roman" w:hAnsi="Times New Roman" w:cs="Times New Roman"/>
          <w:color w:val="000000" w:themeColor="text1"/>
          <w:sz w:val="24"/>
          <w:szCs w:val="24"/>
        </w:rPr>
        <w:t xml:space="preserve"> jsou ustanovení </w:t>
      </w:r>
      <w:r w:rsidR="00B83F9A" w:rsidRPr="00404835">
        <w:rPr>
          <w:rFonts w:ascii="Times New Roman" w:hAnsi="Times New Roman" w:cs="Times New Roman"/>
          <w:color w:val="000000" w:themeColor="text1"/>
          <w:sz w:val="24"/>
          <w:szCs w:val="24"/>
        </w:rPr>
        <w:lastRenderedPageBreak/>
        <w:t>o</w:t>
      </w:r>
      <w:r w:rsidR="00316272">
        <w:rPr>
          <w:rFonts w:ascii="Times New Roman" w:hAnsi="Times New Roman" w:cs="Times New Roman"/>
          <w:color w:val="000000" w:themeColor="text1"/>
          <w:sz w:val="24"/>
          <w:szCs w:val="24"/>
        </w:rPr>
        <w:t> </w:t>
      </w:r>
      <w:r w:rsidR="00B83F9A" w:rsidRPr="00404835">
        <w:rPr>
          <w:rFonts w:ascii="Times New Roman" w:hAnsi="Times New Roman" w:cs="Times New Roman"/>
          <w:color w:val="000000" w:themeColor="text1"/>
          <w:sz w:val="24"/>
          <w:szCs w:val="24"/>
        </w:rPr>
        <w:t xml:space="preserve">milostivém létu, </w:t>
      </w:r>
      <w:r w:rsidR="000A6B67" w:rsidRPr="00404835">
        <w:rPr>
          <w:rFonts w:ascii="Times New Roman" w:hAnsi="Times New Roman" w:cs="Times New Roman"/>
          <w:color w:val="000000" w:themeColor="text1"/>
          <w:sz w:val="24"/>
          <w:szCs w:val="24"/>
        </w:rPr>
        <w:t xml:space="preserve">kdy má být </w:t>
      </w:r>
      <w:r w:rsidR="000C5BEB" w:rsidRPr="00404835">
        <w:rPr>
          <w:rFonts w:ascii="Times New Roman" w:hAnsi="Times New Roman" w:cs="Times New Roman"/>
          <w:color w:val="000000" w:themeColor="text1"/>
          <w:sz w:val="24"/>
          <w:szCs w:val="24"/>
        </w:rPr>
        <w:t xml:space="preserve">každých padesát let obnovena rovnost šancí, </w:t>
      </w:r>
      <w:r w:rsidR="005254CA" w:rsidRPr="00404835">
        <w:rPr>
          <w:rFonts w:ascii="Times New Roman" w:hAnsi="Times New Roman" w:cs="Times New Roman"/>
          <w:color w:val="000000" w:themeColor="text1"/>
          <w:sz w:val="24"/>
          <w:szCs w:val="24"/>
        </w:rPr>
        <w:t xml:space="preserve">např. </w:t>
      </w:r>
      <w:r w:rsidR="000A6B67" w:rsidRPr="00404835">
        <w:rPr>
          <w:rFonts w:ascii="Times New Roman" w:hAnsi="Times New Roman" w:cs="Times New Roman"/>
          <w:color w:val="000000" w:themeColor="text1"/>
          <w:sz w:val="24"/>
          <w:szCs w:val="24"/>
        </w:rPr>
        <w:t>dána svoboda otrokům</w:t>
      </w:r>
      <w:r w:rsidR="00C45FE7" w:rsidRPr="00404835">
        <w:rPr>
          <w:rFonts w:ascii="Times New Roman" w:hAnsi="Times New Roman" w:cs="Times New Roman"/>
          <w:color w:val="000000" w:themeColor="text1"/>
          <w:sz w:val="24"/>
          <w:szCs w:val="24"/>
        </w:rPr>
        <w:t xml:space="preserve"> a</w:t>
      </w:r>
      <w:r w:rsidR="000A6B67" w:rsidRPr="00404835">
        <w:rPr>
          <w:rFonts w:ascii="Times New Roman" w:hAnsi="Times New Roman" w:cs="Times New Roman"/>
          <w:color w:val="000000" w:themeColor="text1"/>
          <w:sz w:val="24"/>
          <w:szCs w:val="24"/>
        </w:rPr>
        <w:t xml:space="preserve"> odpuštěny dluhy</w:t>
      </w:r>
      <w:r w:rsidR="000C5BEB" w:rsidRPr="00404835">
        <w:rPr>
          <w:rFonts w:ascii="Times New Roman" w:hAnsi="Times New Roman" w:cs="Times New Roman"/>
          <w:color w:val="000000" w:themeColor="text1"/>
          <w:sz w:val="24"/>
          <w:szCs w:val="24"/>
        </w:rPr>
        <w:t xml:space="preserve">. </w:t>
      </w:r>
      <w:r w:rsidR="00C32F93" w:rsidRPr="00404835">
        <w:rPr>
          <w:rFonts w:ascii="Times New Roman" w:hAnsi="Times New Roman" w:cs="Times New Roman"/>
          <w:color w:val="000000" w:themeColor="text1"/>
          <w:sz w:val="24"/>
          <w:szCs w:val="24"/>
        </w:rPr>
        <w:t xml:space="preserve">Proti porušování smlouvy </w:t>
      </w:r>
      <w:r w:rsidR="000E0264" w:rsidRPr="00404835">
        <w:rPr>
          <w:rFonts w:ascii="Times New Roman" w:hAnsi="Times New Roman" w:cs="Times New Roman"/>
          <w:color w:val="000000" w:themeColor="text1"/>
          <w:sz w:val="24"/>
          <w:szCs w:val="24"/>
        </w:rPr>
        <w:t xml:space="preserve">a práva </w:t>
      </w:r>
      <w:r w:rsidR="00C32F93" w:rsidRPr="00404835">
        <w:rPr>
          <w:rFonts w:ascii="Times New Roman" w:hAnsi="Times New Roman" w:cs="Times New Roman"/>
          <w:color w:val="000000" w:themeColor="text1"/>
          <w:sz w:val="24"/>
          <w:szCs w:val="24"/>
        </w:rPr>
        <w:t>výrazně vystupovali proroci</w:t>
      </w:r>
      <w:r w:rsidR="002C65CD" w:rsidRPr="00404835">
        <w:rPr>
          <w:rFonts w:ascii="Times New Roman" w:hAnsi="Times New Roman" w:cs="Times New Roman"/>
          <w:color w:val="000000" w:themeColor="text1"/>
          <w:sz w:val="24"/>
          <w:szCs w:val="24"/>
        </w:rPr>
        <w:t xml:space="preserve">, a to i v oblasti mezilidských vztahů </w:t>
      </w:r>
      <w:r w:rsidR="00AE3AE7" w:rsidRPr="00404835">
        <w:rPr>
          <w:rFonts w:ascii="Times New Roman" w:hAnsi="Times New Roman" w:cs="Times New Roman"/>
          <w:color w:val="000000" w:themeColor="text1"/>
          <w:sz w:val="24"/>
          <w:szCs w:val="24"/>
        </w:rPr>
        <w:t>(</w:t>
      </w:r>
      <w:r w:rsidR="00A319B6">
        <w:rPr>
          <w:rFonts w:ascii="Times New Roman" w:hAnsi="Times New Roman" w:cs="Times New Roman"/>
          <w:color w:val="000000" w:themeColor="text1"/>
          <w:sz w:val="24"/>
          <w:szCs w:val="24"/>
        </w:rPr>
        <w:t xml:space="preserve">srov. </w:t>
      </w:r>
      <w:proofErr w:type="spellStart"/>
      <w:r w:rsidR="00A95FCD" w:rsidRPr="00A95FCD">
        <w:rPr>
          <w:rStyle w:val="Zdraznn"/>
          <w:rFonts w:ascii="Times New Roman" w:hAnsi="Times New Roman" w:cs="Times New Roman"/>
          <w:bCs/>
          <w:i w:val="0"/>
          <w:iCs w:val="0"/>
          <w:sz w:val="24"/>
          <w:szCs w:val="24"/>
          <w:shd w:val="clear" w:color="auto" w:fill="FFFFFF"/>
        </w:rPr>
        <w:t>Anzenbacher</w:t>
      </w:r>
      <w:proofErr w:type="spellEnd"/>
      <w:r w:rsidR="003738B9">
        <w:rPr>
          <w:rFonts w:ascii="Times New Roman" w:hAnsi="Times New Roman" w:cs="Times New Roman"/>
          <w:color w:val="000000" w:themeColor="text1"/>
          <w:sz w:val="24"/>
          <w:szCs w:val="24"/>
        </w:rPr>
        <w:t xml:space="preserve">, </w:t>
      </w:r>
      <w:proofErr w:type="gramStart"/>
      <w:r w:rsidR="003738B9">
        <w:rPr>
          <w:rFonts w:ascii="Times New Roman" w:hAnsi="Times New Roman" w:cs="Times New Roman"/>
          <w:color w:val="000000" w:themeColor="text1"/>
          <w:sz w:val="24"/>
          <w:szCs w:val="24"/>
        </w:rPr>
        <w:t xml:space="preserve">2004,  </w:t>
      </w:r>
      <w:r w:rsidR="0090063A">
        <w:rPr>
          <w:rFonts w:ascii="Times New Roman" w:hAnsi="Times New Roman" w:cs="Times New Roman"/>
          <w:color w:val="000000" w:themeColor="text1"/>
          <w:sz w:val="24"/>
          <w:szCs w:val="24"/>
        </w:rPr>
        <w:t>s.</w:t>
      </w:r>
      <w:proofErr w:type="gramEnd"/>
      <w:r w:rsidR="003738B9">
        <w:rPr>
          <w:rFonts w:ascii="Times New Roman" w:hAnsi="Times New Roman" w:cs="Times New Roman"/>
          <w:color w:val="000000" w:themeColor="text1"/>
          <w:sz w:val="24"/>
          <w:szCs w:val="24"/>
        </w:rPr>
        <w:t> </w:t>
      </w:r>
      <w:r w:rsidR="00AE3AE7" w:rsidRPr="00404835">
        <w:rPr>
          <w:rFonts w:ascii="Times New Roman" w:hAnsi="Times New Roman" w:cs="Times New Roman"/>
          <w:color w:val="000000" w:themeColor="text1"/>
          <w:sz w:val="24"/>
          <w:szCs w:val="24"/>
        </w:rPr>
        <w:t>16</w:t>
      </w:r>
      <w:r w:rsidR="003738B9" w:rsidRPr="00404835">
        <w:rPr>
          <w:rFonts w:ascii="Times New Roman" w:eastAsia="Times New Roman" w:hAnsi="Times New Roman" w:cs="Times New Roman"/>
          <w:color w:val="000000" w:themeColor="text1"/>
          <w:sz w:val="24"/>
          <w:szCs w:val="24"/>
          <w:lang w:eastAsia="cs-CZ"/>
        </w:rPr>
        <w:t>–</w:t>
      </w:r>
      <w:r w:rsidR="000E0264" w:rsidRPr="00404835">
        <w:rPr>
          <w:rFonts w:ascii="Times New Roman" w:hAnsi="Times New Roman" w:cs="Times New Roman"/>
          <w:color w:val="000000" w:themeColor="text1"/>
          <w:sz w:val="24"/>
          <w:szCs w:val="24"/>
        </w:rPr>
        <w:t>20</w:t>
      </w:r>
      <w:r w:rsidR="00AE3AE7" w:rsidRPr="00404835">
        <w:rPr>
          <w:rFonts w:ascii="Times New Roman" w:hAnsi="Times New Roman" w:cs="Times New Roman"/>
          <w:color w:val="000000" w:themeColor="text1"/>
          <w:sz w:val="24"/>
          <w:szCs w:val="24"/>
        </w:rPr>
        <w:t>)</w:t>
      </w:r>
      <w:r w:rsidR="00716BF3">
        <w:rPr>
          <w:rFonts w:ascii="Times New Roman" w:hAnsi="Times New Roman" w:cs="Times New Roman"/>
          <w:color w:val="000000" w:themeColor="text1"/>
          <w:sz w:val="24"/>
          <w:szCs w:val="24"/>
        </w:rPr>
        <w:t>.</w:t>
      </w:r>
    </w:p>
    <w:p w14:paraId="6AE3276F" w14:textId="72E10BBB" w:rsidR="0073095C" w:rsidRPr="00404835" w:rsidRDefault="00C42249"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E</w:t>
      </w:r>
      <w:r w:rsidR="006D2455" w:rsidRPr="00404835">
        <w:rPr>
          <w:rFonts w:ascii="Times New Roman" w:hAnsi="Times New Roman" w:cs="Times New Roman"/>
          <w:color w:val="000000" w:themeColor="text1"/>
          <w:sz w:val="24"/>
          <w:szCs w:val="24"/>
        </w:rPr>
        <w:t>vangelia</w:t>
      </w:r>
      <w:r w:rsidR="000E0264" w:rsidRPr="00404835">
        <w:rPr>
          <w:rFonts w:ascii="Times New Roman" w:hAnsi="Times New Roman" w:cs="Times New Roman"/>
          <w:color w:val="000000" w:themeColor="text1"/>
          <w:sz w:val="24"/>
          <w:szCs w:val="24"/>
        </w:rPr>
        <w:t xml:space="preserve"> </w:t>
      </w:r>
      <w:r w:rsidR="00CF1CD4" w:rsidRPr="00404835">
        <w:rPr>
          <w:rFonts w:ascii="Times New Roman" w:hAnsi="Times New Roman" w:cs="Times New Roman"/>
          <w:color w:val="000000" w:themeColor="text1"/>
          <w:sz w:val="24"/>
          <w:szCs w:val="24"/>
        </w:rPr>
        <w:t xml:space="preserve">přináší svědectví o </w:t>
      </w:r>
      <w:r w:rsidR="0073095C" w:rsidRPr="00404835">
        <w:rPr>
          <w:rFonts w:ascii="Times New Roman" w:hAnsi="Times New Roman" w:cs="Times New Roman"/>
          <w:color w:val="000000" w:themeColor="text1"/>
          <w:sz w:val="24"/>
          <w:szCs w:val="24"/>
        </w:rPr>
        <w:t>Ježíši</w:t>
      </w:r>
      <w:r w:rsidR="00CF1CD4" w:rsidRPr="00404835">
        <w:rPr>
          <w:rFonts w:ascii="Times New Roman" w:hAnsi="Times New Roman" w:cs="Times New Roman"/>
          <w:color w:val="000000" w:themeColor="text1"/>
          <w:sz w:val="24"/>
          <w:szCs w:val="24"/>
        </w:rPr>
        <w:t xml:space="preserve">, </w:t>
      </w:r>
      <w:r w:rsidR="004936B1" w:rsidRPr="00404835">
        <w:rPr>
          <w:rFonts w:ascii="Times New Roman" w:hAnsi="Times New Roman" w:cs="Times New Roman"/>
          <w:color w:val="000000" w:themeColor="text1"/>
          <w:sz w:val="24"/>
          <w:szCs w:val="24"/>
        </w:rPr>
        <w:t>který se</w:t>
      </w:r>
      <w:r w:rsidR="00CF1CD4" w:rsidRPr="00404835">
        <w:rPr>
          <w:rFonts w:ascii="Times New Roman" w:hAnsi="Times New Roman" w:cs="Times New Roman"/>
          <w:color w:val="000000" w:themeColor="text1"/>
          <w:sz w:val="24"/>
          <w:szCs w:val="24"/>
        </w:rPr>
        <w:t xml:space="preserve"> odlišuje </w:t>
      </w:r>
      <w:r w:rsidR="00CF68D8">
        <w:rPr>
          <w:rFonts w:ascii="Times New Roman" w:hAnsi="Times New Roman" w:cs="Times New Roman"/>
          <w:color w:val="000000" w:themeColor="text1"/>
          <w:sz w:val="24"/>
          <w:szCs w:val="24"/>
        </w:rPr>
        <w:t xml:space="preserve">od </w:t>
      </w:r>
      <w:r w:rsidR="00CF1CD4" w:rsidRPr="00CF68D8">
        <w:rPr>
          <w:rFonts w:ascii="Times New Roman" w:hAnsi="Times New Roman" w:cs="Times New Roman"/>
          <w:color w:val="000000" w:themeColor="text1"/>
          <w:sz w:val="24"/>
          <w:szCs w:val="24"/>
        </w:rPr>
        <w:t>všech</w:t>
      </w:r>
      <w:r w:rsidR="00CF68D8" w:rsidRPr="00CF68D8">
        <w:rPr>
          <w:rStyle w:val="Odkaznakoment"/>
          <w:rFonts w:ascii="Times New Roman" w:hAnsi="Times New Roman" w:cs="Times New Roman"/>
          <w:sz w:val="24"/>
          <w:szCs w:val="24"/>
        </w:rPr>
        <w:t xml:space="preserve"> n</w:t>
      </w:r>
      <w:r w:rsidR="0073095C" w:rsidRPr="00CF68D8">
        <w:rPr>
          <w:rFonts w:ascii="Times New Roman" w:hAnsi="Times New Roman" w:cs="Times New Roman"/>
          <w:color w:val="000000" w:themeColor="text1"/>
          <w:sz w:val="24"/>
          <w:szCs w:val="24"/>
        </w:rPr>
        <w:t>áboženských</w:t>
      </w:r>
      <w:r w:rsidR="0073095C" w:rsidRPr="00404835">
        <w:rPr>
          <w:rFonts w:ascii="Times New Roman" w:hAnsi="Times New Roman" w:cs="Times New Roman"/>
          <w:color w:val="000000" w:themeColor="text1"/>
          <w:sz w:val="24"/>
          <w:szCs w:val="24"/>
        </w:rPr>
        <w:t xml:space="preserve"> </w:t>
      </w:r>
      <w:r w:rsidR="00CF1CD4" w:rsidRPr="00404835">
        <w:rPr>
          <w:rFonts w:ascii="Times New Roman" w:hAnsi="Times New Roman" w:cs="Times New Roman"/>
          <w:color w:val="000000" w:themeColor="text1"/>
          <w:sz w:val="24"/>
          <w:szCs w:val="24"/>
        </w:rPr>
        <w:t>skupin v tehdejším Izraeli</w:t>
      </w:r>
      <w:r w:rsidR="0073095C" w:rsidRPr="00404835">
        <w:rPr>
          <w:rFonts w:ascii="Times New Roman" w:hAnsi="Times New Roman" w:cs="Times New Roman"/>
          <w:color w:val="000000" w:themeColor="text1"/>
          <w:sz w:val="24"/>
          <w:szCs w:val="24"/>
        </w:rPr>
        <w:t>. O</w:t>
      </w:r>
      <w:r w:rsidR="00CF1CD4" w:rsidRPr="00404835">
        <w:rPr>
          <w:rFonts w:ascii="Times New Roman" w:hAnsi="Times New Roman" w:cs="Times New Roman"/>
          <w:color w:val="000000" w:themeColor="text1"/>
          <w:sz w:val="24"/>
          <w:szCs w:val="24"/>
        </w:rPr>
        <w:t xml:space="preserve">d </w:t>
      </w:r>
      <w:proofErr w:type="spellStart"/>
      <w:r w:rsidR="00CF1CD4" w:rsidRPr="00404835">
        <w:rPr>
          <w:rFonts w:ascii="Times New Roman" w:hAnsi="Times New Roman" w:cs="Times New Roman"/>
          <w:color w:val="000000" w:themeColor="text1"/>
          <w:sz w:val="24"/>
          <w:szCs w:val="24"/>
        </w:rPr>
        <w:t>zel</w:t>
      </w:r>
      <w:r w:rsidR="0073095C" w:rsidRPr="00404835">
        <w:rPr>
          <w:rFonts w:ascii="Times New Roman" w:hAnsi="Times New Roman" w:cs="Times New Roman"/>
          <w:color w:val="000000" w:themeColor="text1"/>
          <w:sz w:val="24"/>
          <w:szCs w:val="24"/>
        </w:rPr>
        <w:t>ó</w:t>
      </w:r>
      <w:r w:rsidR="00CF1CD4" w:rsidRPr="00404835">
        <w:rPr>
          <w:rFonts w:ascii="Times New Roman" w:hAnsi="Times New Roman" w:cs="Times New Roman"/>
          <w:color w:val="000000" w:themeColor="text1"/>
          <w:sz w:val="24"/>
          <w:szCs w:val="24"/>
        </w:rPr>
        <w:t>tů</w:t>
      </w:r>
      <w:proofErr w:type="spellEnd"/>
      <w:r w:rsidR="00CF1CD4" w:rsidRPr="00404835">
        <w:rPr>
          <w:rFonts w:ascii="Times New Roman" w:hAnsi="Times New Roman" w:cs="Times New Roman"/>
          <w:color w:val="000000" w:themeColor="text1"/>
          <w:sz w:val="24"/>
          <w:szCs w:val="24"/>
        </w:rPr>
        <w:t xml:space="preserve"> důrazem na nenásilí, od farizeů solidaritou s</w:t>
      </w:r>
      <w:r w:rsidR="00C11354" w:rsidRPr="00404835">
        <w:rPr>
          <w:rFonts w:ascii="Times New Roman" w:hAnsi="Times New Roman" w:cs="Times New Roman"/>
          <w:color w:val="000000" w:themeColor="text1"/>
          <w:sz w:val="24"/>
          <w:szCs w:val="24"/>
        </w:rPr>
        <w:t> lidmi na okraji</w:t>
      </w:r>
      <w:r w:rsidR="00CF1CD4" w:rsidRPr="00404835">
        <w:rPr>
          <w:rFonts w:ascii="Times New Roman" w:hAnsi="Times New Roman" w:cs="Times New Roman"/>
          <w:color w:val="000000" w:themeColor="text1"/>
          <w:sz w:val="24"/>
          <w:szCs w:val="24"/>
        </w:rPr>
        <w:t xml:space="preserve"> společnosti, od esejců blízkostí lidem a univerzalitou lásky</w:t>
      </w:r>
      <w:r w:rsidR="0073095C" w:rsidRPr="00404835">
        <w:rPr>
          <w:rFonts w:ascii="Times New Roman" w:hAnsi="Times New Roman" w:cs="Times New Roman"/>
          <w:color w:val="000000" w:themeColor="text1"/>
          <w:sz w:val="24"/>
          <w:szCs w:val="24"/>
        </w:rPr>
        <w:t xml:space="preserve"> (</w:t>
      </w:r>
      <w:r w:rsidR="00A319B6">
        <w:rPr>
          <w:rFonts w:ascii="Times New Roman" w:hAnsi="Times New Roman" w:cs="Times New Roman"/>
          <w:color w:val="000000" w:themeColor="text1"/>
          <w:sz w:val="24"/>
          <w:szCs w:val="24"/>
        </w:rPr>
        <w:t xml:space="preserve">srov. </w:t>
      </w:r>
      <w:r w:rsidR="0073095C" w:rsidRPr="00404835">
        <w:rPr>
          <w:rFonts w:ascii="Times New Roman" w:hAnsi="Times New Roman" w:cs="Times New Roman"/>
          <w:color w:val="000000" w:themeColor="text1"/>
          <w:sz w:val="24"/>
          <w:szCs w:val="24"/>
        </w:rPr>
        <w:t>Halík, 1996</w:t>
      </w:r>
      <w:r w:rsidR="00A95FCD">
        <w:rPr>
          <w:rFonts w:ascii="Times New Roman" w:hAnsi="Times New Roman" w:cs="Times New Roman"/>
          <w:color w:val="000000" w:themeColor="text1"/>
          <w:sz w:val="24"/>
          <w:szCs w:val="24"/>
        </w:rPr>
        <w:t xml:space="preserve"> </w:t>
      </w:r>
      <w:r w:rsidR="00A95FCD" w:rsidRPr="00E8499A">
        <w:rPr>
          <w:rFonts w:ascii="Times New Roman" w:hAnsi="Times New Roman" w:cs="Times New Roman"/>
          <w:iCs/>
          <w:color w:val="000000" w:themeColor="text1"/>
          <w:sz w:val="24"/>
          <w:szCs w:val="24"/>
        </w:rPr>
        <w:t>[online]</w:t>
      </w:r>
      <w:r w:rsidR="0073095C" w:rsidRPr="00404835">
        <w:rPr>
          <w:rFonts w:ascii="Times New Roman" w:hAnsi="Times New Roman" w:cs="Times New Roman"/>
          <w:color w:val="000000" w:themeColor="text1"/>
          <w:sz w:val="24"/>
          <w:szCs w:val="24"/>
        </w:rPr>
        <w:t>)</w:t>
      </w:r>
      <w:r w:rsidR="002F4C8C">
        <w:rPr>
          <w:rFonts w:ascii="Times New Roman" w:hAnsi="Times New Roman" w:cs="Times New Roman"/>
          <w:color w:val="000000" w:themeColor="text1"/>
          <w:sz w:val="24"/>
          <w:szCs w:val="24"/>
        </w:rPr>
        <w:t>.</w:t>
      </w:r>
      <w:r w:rsidR="00C11354" w:rsidRPr="00404835">
        <w:rPr>
          <w:rFonts w:ascii="Times New Roman" w:hAnsi="Times New Roman" w:cs="Times New Roman"/>
          <w:color w:val="000000" w:themeColor="text1"/>
          <w:sz w:val="24"/>
          <w:szCs w:val="24"/>
        </w:rPr>
        <w:t xml:space="preserve"> </w:t>
      </w:r>
      <w:r w:rsidR="001B720D" w:rsidRPr="00404835">
        <w:rPr>
          <w:rFonts w:ascii="Times New Roman" w:hAnsi="Times New Roman" w:cs="Times New Roman"/>
          <w:color w:val="000000" w:themeColor="text1"/>
          <w:sz w:val="24"/>
          <w:szCs w:val="24"/>
        </w:rPr>
        <w:t>Z</w:t>
      </w:r>
      <w:r w:rsidR="0073095C" w:rsidRPr="00404835">
        <w:rPr>
          <w:rFonts w:ascii="Times New Roman" w:hAnsi="Times New Roman" w:cs="Times New Roman"/>
          <w:color w:val="000000" w:themeColor="text1"/>
          <w:sz w:val="24"/>
          <w:szCs w:val="24"/>
        </w:rPr>
        <w:t>ákon smlouvy a základ všech mravních norem je shrnut v</w:t>
      </w:r>
      <w:r w:rsidR="001B720D" w:rsidRPr="00404835">
        <w:rPr>
          <w:rFonts w:ascii="Times New Roman" w:hAnsi="Times New Roman" w:cs="Times New Roman"/>
          <w:color w:val="000000" w:themeColor="text1"/>
          <w:sz w:val="24"/>
          <w:szCs w:val="24"/>
        </w:rPr>
        <w:t>e</w:t>
      </w:r>
      <w:r w:rsidR="00316272">
        <w:rPr>
          <w:rFonts w:ascii="Times New Roman" w:hAnsi="Times New Roman" w:cs="Times New Roman"/>
          <w:color w:val="000000" w:themeColor="text1"/>
          <w:sz w:val="24"/>
          <w:szCs w:val="24"/>
        </w:rPr>
        <w:t> dvojím přikázání lásky – </w:t>
      </w:r>
      <w:r w:rsidR="0073095C" w:rsidRPr="00404835">
        <w:rPr>
          <w:rFonts w:ascii="Times New Roman" w:hAnsi="Times New Roman" w:cs="Times New Roman"/>
          <w:color w:val="000000" w:themeColor="text1"/>
          <w:sz w:val="24"/>
          <w:szCs w:val="24"/>
        </w:rPr>
        <w:t>láska k Bohu, která se projevuje i v lásce k bližnímu, kterým je každý člověk, i nepřítel</w:t>
      </w:r>
      <w:r w:rsidR="00CF1CD4" w:rsidRPr="00404835">
        <w:rPr>
          <w:rFonts w:ascii="Times New Roman" w:hAnsi="Times New Roman" w:cs="Times New Roman"/>
          <w:color w:val="000000" w:themeColor="text1"/>
          <w:sz w:val="24"/>
          <w:szCs w:val="24"/>
        </w:rPr>
        <w:t>.</w:t>
      </w:r>
      <w:r w:rsidR="0073095C" w:rsidRPr="00404835">
        <w:rPr>
          <w:rFonts w:ascii="Times New Roman" w:hAnsi="Times New Roman" w:cs="Times New Roman"/>
          <w:color w:val="000000" w:themeColor="text1"/>
          <w:sz w:val="24"/>
          <w:szCs w:val="24"/>
        </w:rPr>
        <w:t xml:space="preserve"> Ježíšova etika je shrnuta v Kázání na hoře (</w:t>
      </w:r>
      <w:r w:rsidR="00A319B6">
        <w:rPr>
          <w:rFonts w:ascii="Times New Roman" w:hAnsi="Times New Roman" w:cs="Times New Roman"/>
          <w:color w:val="000000" w:themeColor="text1"/>
          <w:sz w:val="24"/>
          <w:szCs w:val="24"/>
        </w:rPr>
        <w:t xml:space="preserve">srov. </w:t>
      </w:r>
      <w:proofErr w:type="spellStart"/>
      <w:r w:rsidR="00A95FCD" w:rsidRPr="00A95FCD">
        <w:rPr>
          <w:rStyle w:val="Zdraznn"/>
          <w:rFonts w:ascii="Times New Roman" w:hAnsi="Times New Roman" w:cs="Times New Roman"/>
          <w:bCs/>
          <w:i w:val="0"/>
          <w:iCs w:val="0"/>
          <w:sz w:val="24"/>
          <w:szCs w:val="24"/>
          <w:shd w:val="clear" w:color="auto" w:fill="FFFFFF"/>
        </w:rPr>
        <w:t>Anzenbacher</w:t>
      </w:r>
      <w:proofErr w:type="spellEnd"/>
      <w:r w:rsidR="0073095C" w:rsidRPr="00404835">
        <w:rPr>
          <w:rFonts w:ascii="Times New Roman" w:hAnsi="Times New Roman" w:cs="Times New Roman"/>
          <w:color w:val="000000" w:themeColor="text1"/>
          <w:sz w:val="24"/>
          <w:szCs w:val="24"/>
        </w:rPr>
        <w:t>, 2004, s. 20</w:t>
      </w:r>
      <w:r w:rsidR="00A319B6" w:rsidRPr="00404835">
        <w:rPr>
          <w:rFonts w:ascii="Times New Roman" w:eastAsia="Times New Roman" w:hAnsi="Times New Roman" w:cs="Times New Roman"/>
          <w:color w:val="000000" w:themeColor="text1"/>
          <w:sz w:val="24"/>
          <w:szCs w:val="24"/>
          <w:lang w:eastAsia="cs-CZ"/>
        </w:rPr>
        <w:t>–</w:t>
      </w:r>
      <w:r w:rsidR="0073095C" w:rsidRPr="00404835">
        <w:rPr>
          <w:rFonts w:ascii="Times New Roman" w:hAnsi="Times New Roman" w:cs="Times New Roman"/>
          <w:color w:val="000000" w:themeColor="text1"/>
          <w:sz w:val="24"/>
          <w:szCs w:val="24"/>
        </w:rPr>
        <w:t>21)</w:t>
      </w:r>
      <w:r w:rsidR="00716BF3">
        <w:rPr>
          <w:rFonts w:ascii="Times New Roman" w:hAnsi="Times New Roman" w:cs="Times New Roman"/>
          <w:color w:val="000000" w:themeColor="text1"/>
          <w:sz w:val="24"/>
          <w:szCs w:val="24"/>
        </w:rPr>
        <w:t>.</w:t>
      </w:r>
    </w:p>
    <w:p w14:paraId="14F50682" w14:textId="3658A38C" w:rsidR="00596538" w:rsidRPr="00E125B5" w:rsidRDefault="006D2455" w:rsidP="007628EA">
      <w:pPr>
        <w:spacing w:before="240" w:after="240" w:line="360" w:lineRule="auto"/>
        <w:jc w:val="both"/>
        <w:rPr>
          <w:rFonts w:ascii="Times New Roman" w:hAnsi="Times New Roman" w:cs="Times New Roman"/>
          <w:sz w:val="24"/>
          <w:szCs w:val="24"/>
        </w:rPr>
      </w:pPr>
      <w:r w:rsidRPr="00404835">
        <w:rPr>
          <w:rFonts w:ascii="Times New Roman" w:hAnsi="Times New Roman" w:cs="Times New Roman"/>
          <w:color w:val="000000" w:themeColor="text1"/>
          <w:sz w:val="24"/>
          <w:szCs w:val="24"/>
        </w:rPr>
        <w:t xml:space="preserve">Prvokřesťanská obec v Jeruzalémě, jak o ní mluví Skutky apoštolů, žila </w:t>
      </w:r>
      <w:r w:rsidR="00FC269D" w:rsidRPr="00404835">
        <w:rPr>
          <w:rFonts w:ascii="Times New Roman" w:hAnsi="Times New Roman" w:cs="Times New Roman"/>
          <w:color w:val="000000" w:themeColor="text1"/>
          <w:sz w:val="24"/>
          <w:szCs w:val="24"/>
        </w:rPr>
        <w:t xml:space="preserve">očekávání blízkého konce světa a druhého Kristova příchodu, </w:t>
      </w:r>
      <w:r w:rsidRPr="00404835">
        <w:rPr>
          <w:rFonts w:ascii="Times New Roman" w:hAnsi="Times New Roman" w:cs="Times New Roman"/>
          <w:color w:val="000000" w:themeColor="text1"/>
          <w:sz w:val="24"/>
          <w:szCs w:val="24"/>
        </w:rPr>
        <w:t>v radikální bratrské vzájemnosti, včetně vzdání se všeho majetku ve prospěch společenství (</w:t>
      </w:r>
      <w:r w:rsidR="00A319B6">
        <w:rPr>
          <w:rFonts w:ascii="Times New Roman" w:hAnsi="Times New Roman" w:cs="Times New Roman"/>
          <w:color w:val="000000" w:themeColor="text1"/>
          <w:sz w:val="24"/>
          <w:szCs w:val="24"/>
        </w:rPr>
        <w:t xml:space="preserve">srov. </w:t>
      </w:r>
      <w:r w:rsidRPr="00404835">
        <w:rPr>
          <w:rFonts w:ascii="Times New Roman" w:hAnsi="Times New Roman" w:cs="Times New Roman"/>
          <w:color w:val="000000" w:themeColor="text1"/>
          <w:sz w:val="24"/>
          <w:szCs w:val="24"/>
        </w:rPr>
        <w:t>Halík, 1996</w:t>
      </w:r>
      <w:r w:rsidR="00A95FCD">
        <w:rPr>
          <w:rFonts w:ascii="Times New Roman" w:hAnsi="Times New Roman" w:cs="Times New Roman"/>
          <w:color w:val="000000" w:themeColor="text1"/>
          <w:sz w:val="24"/>
          <w:szCs w:val="24"/>
        </w:rPr>
        <w:t xml:space="preserve"> </w:t>
      </w:r>
      <w:r w:rsidR="00A95FCD" w:rsidRPr="00E8499A">
        <w:rPr>
          <w:rFonts w:ascii="Times New Roman" w:hAnsi="Times New Roman" w:cs="Times New Roman"/>
          <w:iCs/>
          <w:color w:val="000000" w:themeColor="text1"/>
          <w:sz w:val="24"/>
          <w:szCs w:val="24"/>
        </w:rPr>
        <w:t>[online]</w:t>
      </w:r>
      <w:r w:rsidRPr="00404835">
        <w:rPr>
          <w:rFonts w:ascii="Times New Roman" w:hAnsi="Times New Roman" w:cs="Times New Roman"/>
          <w:color w:val="000000" w:themeColor="text1"/>
          <w:sz w:val="24"/>
          <w:szCs w:val="24"/>
        </w:rPr>
        <w:t>)</w:t>
      </w:r>
      <w:r w:rsidR="002F4C8C">
        <w:rPr>
          <w:rFonts w:ascii="Times New Roman" w:hAnsi="Times New Roman" w:cs="Times New Roman"/>
          <w:color w:val="000000" w:themeColor="text1"/>
          <w:sz w:val="24"/>
          <w:szCs w:val="24"/>
        </w:rPr>
        <w:t>.</w:t>
      </w:r>
      <w:r w:rsidR="007F0788" w:rsidRPr="00404835">
        <w:rPr>
          <w:rFonts w:ascii="Times New Roman" w:hAnsi="Times New Roman" w:cs="Times New Roman"/>
          <w:color w:val="000000" w:themeColor="text1"/>
          <w:sz w:val="24"/>
          <w:szCs w:val="24"/>
        </w:rPr>
        <w:t xml:space="preserve"> Pavlova teologie vede k jedinečnému pojímání člověka jako obrazu Božího. Každý člověk má nezcizitelnou důstojnost a nekonečnou hodnotu. Sociální rozdíly mezi lidmi se tak </w:t>
      </w:r>
      <w:r w:rsidR="007F0788" w:rsidRPr="00E125B5">
        <w:rPr>
          <w:rFonts w:ascii="Times New Roman" w:hAnsi="Times New Roman" w:cs="Times New Roman"/>
          <w:sz w:val="24"/>
          <w:szCs w:val="24"/>
        </w:rPr>
        <w:t>relativizují</w:t>
      </w:r>
      <w:r w:rsidR="00C34BEC" w:rsidRPr="00E125B5">
        <w:rPr>
          <w:rFonts w:ascii="Times New Roman" w:hAnsi="Times New Roman" w:cs="Times New Roman"/>
          <w:sz w:val="24"/>
          <w:szCs w:val="24"/>
        </w:rPr>
        <w:t xml:space="preserve"> (</w:t>
      </w:r>
      <w:r w:rsidR="00A319B6" w:rsidRPr="00E125B5">
        <w:rPr>
          <w:rFonts w:ascii="Times New Roman" w:hAnsi="Times New Roman" w:cs="Times New Roman"/>
          <w:sz w:val="24"/>
          <w:szCs w:val="24"/>
        </w:rPr>
        <w:t xml:space="preserve">srov. </w:t>
      </w:r>
      <w:proofErr w:type="spellStart"/>
      <w:r w:rsidR="00A95FCD" w:rsidRPr="00A95FCD">
        <w:rPr>
          <w:rStyle w:val="Zdraznn"/>
          <w:rFonts w:ascii="Times New Roman" w:hAnsi="Times New Roman" w:cs="Times New Roman"/>
          <w:bCs/>
          <w:i w:val="0"/>
          <w:iCs w:val="0"/>
          <w:sz w:val="24"/>
          <w:szCs w:val="24"/>
          <w:shd w:val="clear" w:color="auto" w:fill="FFFFFF"/>
        </w:rPr>
        <w:t>Anzenbacher</w:t>
      </w:r>
      <w:proofErr w:type="spellEnd"/>
      <w:r w:rsidR="00C34BEC" w:rsidRPr="00E125B5">
        <w:rPr>
          <w:rFonts w:ascii="Times New Roman" w:hAnsi="Times New Roman" w:cs="Times New Roman"/>
          <w:sz w:val="24"/>
          <w:szCs w:val="24"/>
        </w:rPr>
        <w:t>, 2004, s. 22</w:t>
      </w:r>
      <w:r w:rsidR="00F54D52" w:rsidRPr="00E125B5">
        <w:rPr>
          <w:rFonts w:ascii="Times New Roman" w:eastAsia="Times New Roman" w:hAnsi="Times New Roman" w:cs="Times New Roman"/>
          <w:sz w:val="24"/>
          <w:szCs w:val="24"/>
          <w:lang w:eastAsia="cs-CZ"/>
        </w:rPr>
        <w:t>–</w:t>
      </w:r>
      <w:r w:rsidR="00C34BEC" w:rsidRPr="00E125B5">
        <w:rPr>
          <w:rFonts w:ascii="Times New Roman" w:hAnsi="Times New Roman" w:cs="Times New Roman"/>
          <w:sz w:val="24"/>
          <w:szCs w:val="24"/>
        </w:rPr>
        <w:t>23)</w:t>
      </w:r>
      <w:r w:rsidR="00716BF3">
        <w:rPr>
          <w:rFonts w:ascii="Times New Roman" w:hAnsi="Times New Roman" w:cs="Times New Roman"/>
          <w:sz w:val="24"/>
          <w:szCs w:val="24"/>
        </w:rPr>
        <w:t>.</w:t>
      </w:r>
    </w:p>
    <w:p w14:paraId="04007BDD" w14:textId="10CEAD2F" w:rsidR="00FC4F6C" w:rsidRPr="002A1F01" w:rsidRDefault="00FC4F6C" w:rsidP="007628EA">
      <w:pPr>
        <w:spacing w:before="240" w:after="240" w:line="360" w:lineRule="auto"/>
        <w:jc w:val="both"/>
        <w:rPr>
          <w:rFonts w:ascii="Times New Roman" w:hAnsi="Times New Roman" w:cs="Times New Roman"/>
          <w:color w:val="000000" w:themeColor="text1"/>
          <w:sz w:val="24"/>
          <w:szCs w:val="24"/>
        </w:rPr>
      </w:pPr>
      <w:r w:rsidRPr="00E125B5">
        <w:rPr>
          <w:rFonts w:ascii="Times New Roman" w:hAnsi="Times New Roman" w:cs="Times New Roman"/>
          <w:sz w:val="24"/>
          <w:szCs w:val="24"/>
        </w:rPr>
        <w:t>V období církevních otců byla pozornost zaměřena na péči o chudé a utiskované, byly zakládány různé charitativní zařízení jako nemocnice, útulky p</w:t>
      </w:r>
      <w:r w:rsidR="00316272">
        <w:rPr>
          <w:rFonts w:ascii="Times New Roman" w:hAnsi="Times New Roman" w:cs="Times New Roman"/>
          <w:sz w:val="24"/>
          <w:szCs w:val="24"/>
        </w:rPr>
        <w:t>ro sirotky, přestárlé a </w:t>
      </w:r>
      <w:r w:rsidRPr="00E125B5">
        <w:rPr>
          <w:rFonts w:ascii="Times New Roman" w:hAnsi="Times New Roman" w:cs="Times New Roman"/>
          <w:sz w:val="24"/>
          <w:szCs w:val="24"/>
        </w:rPr>
        <w:t>opuštěné, hospice. Ve středověku to bylo i vykupování otroků</w:t>
      </w:r>
      <w:r w:rsidR="00CF68D8">
        <w:rPr>
          <w:rFonts w:ascii="Times New Roman" w:hAnsi="Times New Roman" w:cs="Times New Roman"/>
          <w:sz w:val="24"/>
          <w:szCs w:val="24"/>
        </w:rPr>
        <w:t>,</w:t>
      </w:r>
      <w:r w:rsidRPr="00E125B5">
        <w:rPr>
          <w:rFonts w:ascii="Times New Roman" w:hAnsi="Times New Roman" w:cs="Times New Roman"/>
          <w:sz w:val="24"/>
          <w:szCs w:val="24"/>
        </w:rPr>
        <w:t xml:space="preserve"> </w:t>
      </w:r>
      <w:r w:rsidRPr="00CF68D8">
        <w:rPr>
          <w:rFonts w:ascii="Times New Roman" w:hAnsi="Times New Roman" w:cs="Times New Roman"/>
          <w:sz w:val="24"/>
          <w:szCs w:val="24"/>
        </w:rPr>
        <w:t>pomoc</w:t>
      </w:r>
      <w:r w:rsidR="00CF68D8" w:rsidRPr="00CF68D8">
        <w:rPr>
          <w:rStyle w:val="Odkaznakoment"/>
          <w:rFonts w:ascii="Times New Roman" w:hAnsi="Times New Roman" w:cs="Times New Roman"/>
          <w:sz w:val="24"/>
          <w:szCs w:val="24"/>
        </w:rPr>
        <w:t xml:space="preserve"> př</w:t>
      </w:r>
      <w:r w:rsidRPr="00CF68D8">
        <w:rPr>
          <w:rFonts w:ascii="Times New Roman" w:hAnsi="Times New Roman" w:cs="Times New Roman"/>
          <w:sz w:val="24"/>
          <w:szCs w:val="24"/>
        </w:rPr>
        <w:t>i morových</w:t>
      </w:r>
      <w:r w:rsidRPr="00E125B5">
        <w:rPr>
          <w:rFonts w:ascii="Times New Roman" w:hAnsi="Times New Roman" w:cs="Times New Roman"/>
          <w:sz w:val="24"/>
          <w:szCs w:val="24"/>
        </w:rPr>
        <w:t xml:space="preserve"> epidemiích, podpora a rozvoj vzdělanosti a školství (srov. Umlauf, 2009, s. 14)</w:t>
      </w:r>
      <w:r w:rsidR="00716BF3">
        <w:rPr>
          <w:rFonts w:ascii="Times New Roman" w:hAnsi="Times New Roman" w:cs="Times New Roman"/>
          <w:sz w:val="24"/>
          <w:szCs w:val="24"/>
        </w:rPr>
        <w:t>.</w:t>
      </w:r>
    </w:p>
    <w:p w14:paraId="7DCFDFDC" w14:textId="0FEBCDFA" w:rsidR="00BC7A48" w:rsidRPr="00E125B5" w:rsidRDefault="00596538" w:rsidP="007628EA">
      <w:pPr>
        <w:spacing w:before="240" w:after="240" w:line="360" w:lineRule="auto"/>
        <w:jc w:val="both"/>
        <w:rPr>
          <w:rFonts w:ascii="Times New Roman" w:hAnsi="Times New Roman" w:cs="Times New Roman"/>
          <w:sz w:val="24"/>
          <w:szCs w:val="24"/>
        </w:rPr>
      </w:pPr>
      <w:r w:rsidRPr="00E125B5">
        <w:rPr>
          <w:rFonts w:ascii="Times New Roman" w:hAnsi="Times New Roman" w:cs="Times New Roman"/>
          <w:sz w:val="24"/>
          <w:szCs w:val="24"/>
        </w:rPr>
        <w:t xml:space="preserve">V následujícím vývoji se </w:t>
      </w:r>
      <w:r w:rsidR="00CF1CD4" w:rsidRPr="00E125B5">
        <w:rPr>
          <w:rFonts w:ascii="Times New Roman" w:hAnsi="Times New Roman" w:cs="Times New Roman"/>
          <w:sz w:val="24"/>
          <w:szCs w:val="24"/>
        </w:rPr>
        <w:t>radikální forma křesťanské solidarity</w:t>
      </w:r>
      <w:r w:rsidRPr="00E125B5">
        <w:rPr>
          <w:rFonts w:ascii="Times New Roman" w:hAnsi="Times New Roman" w:cs="Times New Roman"/>
          <w:sz w:val="24"/>
          <w:szCs w:val="24"/>
        </w:rPr>
        <w:t xml:space="preserve"> bez soukromého majetku objevuje </w:t>
      </w:r>
      <w:r w:rsidR="00C42249" w:rsidRPr="00E125B5">
        <w:rPr>
          <w:rFonts w:ascii="Times New Roman" w:hAnsi="Times New Roman" w:cs="Times New Roman"/>
          <w:sz w:val="24"/>
          <w:szCs w:val="24"/>
        </w:rPr>
        <w:t xml:space="preserve">u </w:t>
      </w:r>
      <w:r w:rsidR="00CF1CD4" w:rsidRPr="00E125B5">
        <w:rPr>
          <w:rFonts w:ascii="Times New Roman" w:hAnsi="Times New Roman" w:cs="Times New Roman"/>
          <w:sz w:val="24"/>
          <w:szCs w:val="24"/>
        </w:rPr>
        <w:t>poustevník</w:t>
      </w:r>
      <w:r w:rsidRPr="00E125B5">
        <w:rPr>
          <w:rFonts w:ascii="Times New Roman" w:hAnsi="Times New Roman" w:cs="Times New Roman"/>
          <w:sz w:val="24"/>
          <w:szCs w:val="24"/>
        </w:rPr>
        <w:t xml:space="preserve">ů, odkud se dostává do klášterů, kde přetrvává dodnes. </w:t>
      </w:r>
      <w:r w:rsidR="00CF1CD4" w:rsidRPr="00E125B5">
        <w:rPr>
          <w:rFonts w:ascii="Times New Roman" w:hAnsi="Times New Roman" w:cs="Times New Roman"/>
          <w:sz w:val="24"/>
          <w:szCs w:val="24"/>
        </w:rPr>
        <w:t xml:space="preserve">Klášterní </w:t>
      </w:r>
      <w:r w:rsidRPr="00E125B5">
        <w:rPr>
          <w:rFonts w:ascii="Times New Roman" w:hAnsi="Times New Roman" w:cs="Times New Roman"/>
          <w:sz w:val="24"/>
          <w:szCs w:val="24"/>
        </w:rPr>
        <w:t xml:space="preserve">život </w:t>
      </w:r>
      <w:r w:rsidR="00CF1CD4" w:rsidRPr="00E125B5">
        <w:rPr>
          <w:rFonts w:ascii="Times New Roman" w:hAnsi="Times New Roman" w:cs="Times New Roman"/>
          <w:sz w:val="24"/>
          <w:szCs w:val="24"/>
        </w:rPr>
        <w:t>inspir</w:t>
      </w:r>
      <w:r w:rsidRPr="00E125B5">
        <w:rPr>
          <w:rFonts w:ascii="Times New Roman" w:hAnsi="Times New Roman" w:cs="Times New Roman"/>
          <w:sz w:val="24"/>
          <w:szCs w:val="24"/>
        </w:rPr>
        <w:t xml:space="preserve">oval </w:t>
      </w:r>
      <w:r w:rsidR="00CF1CD4" w:rsidRPr="00E125B5">
        <w:rPr>
          <w:rFonts w:ascii="Times New Roman" w:hAnsi="Times New Roman" w:cs="Times New Roman"/>
          <w:sz w:val="24"/>
          <w:szCs w:val="24"/>
        </w:rPr>
        <w:t xml:space="preserve">utopisty pozdějších staletí k myšlence rozšířit tento životní styl na celou společnost. </w:t>
      </w:r>
      <w:r w:rsidR="00F92D8F" w:rsidRPr="00E125B5">
        <w:rPr>
          <w:rFonts w:ascii="Times New Roman" w:hAnsi="Times New Roman" w:cs="Times New Roman"/>
          <w:sz w:val="24"/>
          <w:szCs w:val="24"/>
        </w:rPr>
        <w:t xml:space="preserve">Z pohledu církve je však </w:t>
      </w:r>
      <w:r w:rsidR="00CF1CD4" w:rsidRPr="00E125B5">
        <w:rPr>
          <w:rFonts w:ascii="Times New Roman" w:hAnsi="Times New Roman" w:cs="Times New Roman"/>
          <w:sz w:val="24"/>
          <w:szCs w:val="24"/>
        </w:rPr>
        <w:t xml:space="preserve">zřeknutí se soukromého vlastnictví </w:t>
      </w:r>
      <w:r w:rsidR="00F92D8F" w:rsidRPr="00E125B5">
        <w:rPr>
          <w:rFonts w:ascii="Times New Roman" w:hAnsi="Times New Roman" w:cs="Times New Roman"/>
          <w:sz w:val="24"/>
          <w:szCs w:val="24"/>
        </w:rPr>
        <w:t>možné jen jako</w:t>
      </w:r>
      <w:r w:rsidR="00CF1CD4" w:rsidRPr="00E125B5">
        <w:rPr>
          <w:rFonts w:ascii="Times New Roman" w:hAnsi="Times New Roman" w:cs="Times New Roman"/>
          <w:sz w:val="24"/>
          <w:szCs w:val="24"/>
        </w:rPr>
        <w:t xml:space="preserve"> </w:t>
      </w:r>
      <w:r w:rsidR="00F92D8F" w:rsidRPr="00E125B5">
        <w:rPr>
          <w:rFonts w:ascii="Times New Roman" w:hAnsi="Times New Roman" w:cs="Times New Roman"/>
          <w:sz w:val="24"/>
          <w:szCs w:val="24"/>
        </w:rPr>
        <w:t xml:space="preserve">svobodný </w:t>
      </w:r>
      <w:r w:rsidR="00CF1CD4" w:rsidRPr="00E125B5">
        <w:rPr>
          <w:rFonts w:ascii="Times New Roman" w:hAnsi="Times New Roman" w:cs="Times New Roman"/>
          <w:sz w:val="24"/>
          <w:szCs w:val="24"/>
        </w:rPr>
        <w:t xml:space="preserve">osobní akt, nikoliv jako celospolečenský model, nesený mocí státu. </w:t>
      </w:r>
      <w:r w:rsidR="00F92D8F" w:rsidRPr="00E125B5">
        <w:rPr>
          <w:rFonts w:ascii="Times New Roman" w:hAnsi="Times New Roman" w:cs="Times New Roman"/>
          <w:sz w:val="24"/>
          <w:szCs w:val="24"/>
        </w:rPr>
        <w:t>S</w:t>
      </w:r>
      <w:r w:rsidR="00CF1CD4" w:rsidRPr="00E125B5">
        <w:rPr>
          <w:rFonts w:ascii="Times New Roman" w:hAnsi="Times New Roman" w:cs="Times New Roman"/>
          <w:sz w:val="24"/>
          <w:szCs w:val="24"/>
        </w:rPr>
        <w:t>oukromý majetek</w:t>
      </w:r>
      <w:r w:rsidR="00F92D8F" w:rsidRPr="00E125B5">
        <w:rPr>
          <w:rFonts w:ascii="Times New Roman" w:hAnsi="Times New Roman" w:cs="Times New Roman"/>
          <w:sz w:val="24"/>
          <w:szCs w:val="24"/>
        </w:rPr>
        <w:t xml:space="preserve"> je pojímán</w:t>
      </w:r>
      <w:r w:rsidR="00CF1CD4" w:rsidRPr="00E125B5">
        <w:rPr>
          <w:rFonts w:ascii="Times New Roman" w:hAnsi="Times New Roman" w:cs="Times New Roman"/>
          <w:sz w:val="24"/>
          <w:szCs w:val="24"/>
        </w:rPr>
        <w:t xml:space="preserve"> jako předpoklad svobody jednotlivce a rodiny vůči státu, i když </w:t>
      </w:r>
      <w:r w:rsidR="00AF7480" w:rsidRPr="00E125B5">
        <w:rPr>
          <w:rFonts w:ascii="Times New Roman" w:hAnsi="Times New Roman" w:cs="Times New Roman"/>
          <w:sz w:val="24"/>
          <w:szCs w:val="24"/>
        </w:rPr>
        <w:t xml:space="preserve">v případě </w:t>
      </w:r>
      <w:r w:rsidR="00CF1CD4" w:rsidRPr="00E125B5">
        <w:rPr>
          <w:rFonts w:ascii="Times New Roman" w:hAnsi="Times New Roman" w:cs="Times New Roman"/>
          <w:sz w:val="24"/>
          <w:szCs w:val="24"/>
        </w:rPr>
        <w:t>nadměrné</w:t>
      </w:r>
      <w:r w:rsidR="00AF7480" w:rsidRPr="00E125B5">
        <w:rPr>
          <w:rFonts w:ascii="Times New Roman" w:hAnsi="Times New Roman" w:cs="Times New Roman"/>
          <w:sz w:val="24"/>
          <w:szCs w:val="24"/>
        </w:rPr>
        <w:t>ho</w:t>
      </w:r>
      <w:r w:rsidR="00CF1CD4" w:rsidRPr="00E125B5">
        <w:rPr>
          <w:rFonts w:ascii="Times New Roman" w:hAnsi="Times New Roman" w:cs="Times New Roman"/>
          <w:sz w:val="24"/>
          <w:szCs w:val="24"/>
        </w:rPr>
        <w:t xml:space="preserve"> bohatství se má </w:t>
      </w:r>
      <w:r w:rsidR="00AF7480" w:rsidRPr="00E125B5">
        <w:rPr>
          <w:rFonts w:ascii="Times New Roman" w:hAnsi="Times New Roman" w:cs="Times New Roman"/>
          <w:sz w:val="24"/>
          <w:szCs w:val="24"/>
        </w:rPr>
        <w:t xml:space="preserve">majitel </w:t>
      </w:r>
      <w:r w:rsidR="00CF1CD4" w:rsidRPr="00E125B5">
        <w:rPr>
          <w:rFonts w:ascii="Times New Roman" w:hAnsi="Times New Roman" w:cs="Times New Roman"/>
          <w:sz w:val="24"/>
          <w:szCs w:val="24"/>
        </w:rPr>
        <w:t xml:space="preserve">považovat spíše za odpovědného správce, a kdo má nadbytek, má i mravní povinnost solidárně pamatovat na potřeby </w:t>
      </w:r>
      <w:r w:rsidR="00934A84" w:rsidRPr="00E125B5">
        <w:rPr>
          <w:rFonts w:ascii="Times New Roman" w:hAnsi="Times New Roman" w:cs="Times New Roman"/>
          <w:sz w:val="24"/>
          <w:szCs w:val="24"/>
        </w:rPr>
        <w:t>osob</w:t>
      </w:r>
      <w:r w:rsidR="00CF1CD4" w:rsidRPr="00E125B5">
        <w:rPr>
          <w:rFonts w:ascii="Times New Roman" w:hAnsi="Times New Roman" w:cs="Times New Roman"/>
          <w:sz w:val="24"/>
          <w:szCs w:val="24"/>
        </w:rPr>
        <w:t xml:space="preserve"> sociálně </w:t>
      </w:r>
      <w:r w:rsidR="00AF7480" w:rsidRPr="00E125B5">
        <w:rPr>
          <w:rFonts w:ascii="Times New Roman" w:hAnsi="Times New Roman" w:cs="Times New Roman"/>
          <w:sz w:val="24"/>
          <w:szCs w:val="24"/>
        </w:rPr>
        <w:t>znevýhodněn</w:t>
      </w:r>
      <w:r w:rsidR="002123D2" w:rsidRPr="00E125B5">
        <w:rPr>
          <w:rFonts w:ascii="Times New Roman" w:hAnsi="Times New Roman" w:cs="Times New Roman"/>
          <w:sz w:val="24"/>
          <w:szCs w:val="24"/>
        </w:rPr>
        <w:t>ých</w:t>
      </w:r>
      <w:r w:rsidR="00742190" w:rsidRPr="00E125B5">
        <w:rPr>
          <w:rFonts w:ascii="Times New Roman" w:hAnsi="Times New Roman" w:cs="Times New Roman"/>
          <w:sz w:val="24"/>
          <w:szCs w:val="24"/>
        </w:rPr>
        <w:t xml:space="preserve"> (</w:t>
      </w:r>
      <w:r w:rsidR="00A319B6" w:rsidRPr="00157364">
        <w:rPr>
          <w:rFonts w:ascii="Times New Roman" w:hAnsi="Times New Roman" w:cs="Times New Roman"/>
          <w:sz w:val="24"/>
          <w:szCs w:val="24"/>
        </w:rPr>
        <w:t xml:space="preserve">srov. </w:t>
      </w:r>
      <w:r w:rsidR="00742190" w:rsidRPr="00157364">
        <w:rPr>
          <w:rFonts w:ascii="Times New Roman" w:hAnsi="Times New Roman" w:cs="Times New Roman"/>
          <w:sz w:val="24"/>
          <w:szCs w:val="24"/>
        </w:rPr>
        <w:t>Halík, 1996</w:t>
      </w:r>
      <w:r w:rsidR="00A95FCD">
        <w:rPr>
          <w:rFonts w:ascii="Times New Roman" w:hAnsi="Times New Roman" w:cs="Times New Roman"/>
          <w:sz w:val="24"/>
          <w:szCs w:val="24"/>
        </w:rPr>
        <w:t xml:space="preserve"> </w:t>
      </w:r>
      <w:r w:rsidR="00A95FCD" w:rsidRPr="00E8499A">
        <w:rPr>
          <w:rFonts w:ascii="Times New Roman" w:hAnsi="Times New Roman" w:cs="Times New Roman"/>
          <w:iCs/>
          <w:color w:val="000000" w:themeColor="text1"/>
          <w:sz w:val="24"/>
          <w:szCs w:val="24"/>
        </w:rPr>
        <w:t>[online]</w:t>
      </w:r>
      <w:r w:rsidR="00742190" w:rsidRPr="00E125B5">
        <w:rPr>
          <w:rFonts w:ascii="Times New Roman" w:hAnsi="Times New Roman" w:cs="Times New Roman"/>
          <w:sz w:val="24"/>
          <w:szCs w:val="24"/>
        </w:rPr>
        <w:t>)</w:t>
      </w:r>
      <w:r w:rsidR="00716BF3">
        <w:rPr>
          <w:rFonts w:ascii="Times New Roman" w:hAnsi="Times New Roman" w:cs="Times New Roman"/>
          <w:sz w:val="24"/>
          <w:szCs w:val="24"/>
        </w:rPr>
        <w:t>.</w:t>
      </w:r>
    </w:p>
    <w:p w14:paraId="728FE810" w14:textId="6FF422F5" w:rsidR="009A048B" w:rsidRPr="00E125B5" w:rsidRDefault="009A048B" w:rsidP="007628EA">
      <w:pPr>
        <w:spacing w:before="240" w:after="240" w:line="360" w:lineRule="auto"/>
        <w:jc w:val="both"/>
        <w:rPr>
          <w:rFonts w:ascii="Times New Roman" w:hAnsi="Times New Roman" w:cs="Times New Roman"/>
          <w:sz w:val="24"/>
          <w:szCs w:val="24"/>
        </w:rPr>
      </w:pPr>
      <w:r w:rsidRPr="00E125B5">
        <w:rPr>
          <w:rFonts w:ascii="Times New Roman" w:hAnsi="Times New Roman" w:cs="Times New Roman"/>
          <w:sz w:val="24"/>
          <w:szCs w:val="24"/>
        </w:rPr>
        <w:t>V 15. století</w:t>
      </w:r>
      <w:r w:rsidR="001A4812" w:rsidRPr="00E125B5">
        <w:rPr>
          <w:rFonts w:ascii="Times New Roman" w:hAnsi="Times New Roman" w:cs="Times New Roman"/>
          <w:sz w:val="24"/>
          <w:szCs w:val="24"/>
        </w:rPr>
        <w:t xml:space="preserve"> se </w:t>
      </w:r>
      <w:r w:rsidR="00C01517" w:rsidRPr="00E125B5">
        <w:rPr>
          <w:rFonts w:ascii="Times New Roman" w:hAnsi="Times New Roman" w:cs="Times New Roman"/>
          <w:sz w:val="24"/>
          <w:szCs w:val="24"/>
        </w:rPr>
        <w:t>objevuje tzv. koloniální etika související</w:t>
      </w:r>
      <w:r w:rsidR="001A4812" w:rsidRPr="00E125B5">
        <w:rPr>
          <w:rFonts w:ascii="Times New Roman" w:hAnsi="Times New Roman" w:cs="Times New Roman"/>
          <w:sz w:val="24"/>
          <w:szCs w:val="24"/>
        </w:rPr>
        <w:t xml:space="preserve"> s objevováním a kolonizováním nových </w:t>
      </w:r>
      <w:r w:rsidR="00031483" w:rsidRPr="00E125B5">
        <w:rPr>
          <w:rFonts w:ascii="Times New Roman" w:hAnsi="Times New Roman" w:cs="Times New Roman"/>
          <w:sz w:val="24"/>
          <w:szCs w:val="24"/>
        </w:rPr>
        <w:t>světadílů</w:t>
      </w:r>
      <w:r w:rsidR="001A4812" w:rsidRPr="00E125B5">
        <w:rPr>
          <w:rFonts w:ascii="Times New Roman" w:hAnsi="Times New Roman" w:cs="Times New Roman"/>
          <w:sz w:val="24"/>
          <w:szCs w:val="24"/>
        </w:rPr>
        <w:t xml:space="preserve">. </w:t>
      </w:r>
      <w:r w:rsidR="00C01517" w:rsidRPr="00E125B5">
        <w:rPr>
          <w:rFonts w:ascii="Times New Roman" w:hAnsi="Times New Roman" w:cs="Times New Roman"/>
          <w:sz w:val="24"/>
          <w:szCs w:val="24"/>
        </w:rPr>
        <w:t xml:space="preserve">Papež Evžen IV. v roce 1430 odsoudil otroctví a stanovil za ně trest </w:t>
      </w:r>
      <w:r w:rsidR="00C01517" w:rsidRPr="00E125B5">
        <w:rPr>
          <w:rFonts w:ascii="Times New Roman" w:hAnsi="Times New Roman" w:cs="Times New Roman"/>
          <w:sz w:val="24"/>
          <w:szCs w:val="24"/>
        </w:rPr>
        <w:lastRenderedPageBreak/>
        <w:t xml:space="preserve">exkomunikace, zakázal vysídlovat domorodé obyvatelstvo, čímž </w:t>
      </w:r>
      <w:r w:rsidR="00FC4F6C" w:rsidRPr="00E125B5">
        <w:rPr>
          <w:rFonts w:ascii="Times New Roman" w:hAnsi="Times New Roman" w:cs="Times New Roman"/>
          <w:sz w:val="24"/>
          <w:szCs w:val="24"/>
        </w:rPr>
        <w:t>církev uznala</w:t>
      </w:r>
      <w:r w:rsidR="00C01517" w:rsidRPr="00E125B5">
        <w:rPr>
          <w:rFonts w:ascii="Times New Roman" w:hAnsi="Times New Roman" w:cs="Times New Roman"/>
          <w:sz w:val="24"/>
          <w:szCs w:val="24"/>
        </w:rPr>
        <w:t xml:space="preserve"> právo na vlast. Papež Pavel III. pak v roce 1537 vyhlásil, že Indiány a další národy, které křesťané ještě neznají, přestože nebudou stejného vyznání, je zakázáno okrádat o svobodu a právo nakládat s vlastním majetkem</w:t>
      </w:r>
      <w:r w:rsidR="00F05357">
        <w:rPr>
          <w:rFonts w:ascii="Times New Roman" w:hAnsi="Times New Roman" w:cs="Times New Roman"/>
          <w:sz w:val="24"/>
          <w:szCs w:val="24"/>
        </w:rPr>
        <w:t xml:space="preserve">. Tito </w:t>
      </w:r>
      <w:r w:rsidR="00C01517" w:rsidRPr="00E125B5">
        <w:rPr>
          <w:rFonts w:ascii="Times New Roman" w:hAnsi="Times New Roman" w:cs="Times New Roman"/>
          <w:sz w:val="24"/>
          <w:szCs w:val="24"/>
        </w:rPr>
        <w:t xml:space="preserve">naopak mají nárok </w:t>
      </w:r>
      <w:r w:rsidR="00385222">
        <w:rPr>
          <w:rFonts w:ascii="Times New Roman" w:hAnsi="Times New Roman" w:cs="Times New Roman"/>
          <w:sz w:val="24"/>
          <w:szCs w:val="24"/>
        </w:rPr>
        <w:t xml:space="preserve">bez ohledu na konfesi </w:t>
      </w:r>
      <w:r w:rsidR="00C01517" w:rsidRPr="00E125B5">
        <w:rPr>
          <w:rFonts w:ascii="Times New Roman" w:hAnsi="Times New Roman" w:cs="Times New Roman"/>
          <w:sz w:val="24"/>
          <w:szCs w:val="24"/>
        </w:rPr>
        <w:t>svá práva nerušeně uplatňovat</w:t>
      </w:r>
      <w:r w:rsidR="00385222">
        <w:rPr>
          <w:rStyle w:val="Odkaznakoment"/>
        </w:rPr>
        <w:t xml:space="preserve"> </w:t>
      </w:r>
      <w:r w:rsidR="00385222" w:rsidRPr="00385222">
        <w:rPr>
          <w:rStyle w:val="Odkaznakoment"/>
          <w:rFonts w:ascii="Times New Roman" w:hAnsi="Times New Roman" w:cs="Times New Roman"/>
          <w:sz w:val="24"/>
          <w:szCs w:val="24"/>
        </w:rPr>
        <w:t>(</w:t>
      </w:r>
      <w:r w:rsidR="001A4812" w:rsidRPr="00385222">
        <w:rPr>
          <w:rFonts w:ascii="Times New Roman" w:hAnsi="Times New Roman" w:cs="Times New Roman"/>
          <w:sz w:val="24"/>
          <w:szCs w:val="24"/>
        </w:rPr>
        <w:t>srov</w:t>
      </w:r>
      <w:r w:rsidR="001A4812" w:rsidRPr="00E125B5">
        <w:rPr>
          <w:rFonts w:ascii="Times New Roman" w:hAnsi="Times New Roman" w:cs="Times New Roman"/>
          <w:sz w:val="24"/>
          <w:szCs w:val="24"/>
        </w:rPr>
        <w:t xml:space="preserve">. </w:t>
      </w:r>
      <w:r w:rsidRPr="00E125B5">
        <w:rPr>
          <w:rFonts w:ascii="Times New Roman" w:hAnsi="Times New Roman" w:cs="Times New Roman"/>
          <w:sz w:val="24"/>
          <w:szCs w:val="24"/>
        </w:rPr>
        <w:t>Umlauf, 2009, s. 15)</w:t>
      </w:r>
      <w:r w:rsidR="00716BF3">
        <w:rPr>
          <w:rFonts w:ascii="Times New Roman" w:hAnsi="Times New Roman" w:cs="Times New Roman"/>
          <w:sz w:val="24"/>
          <w:szCs w:val="24"/>
        </w:rPr>
        <w:t>.</w:t>
      </w:r>
    </w:p>
    <w:p w14:paraId="6B34D169" w14:textId="5CDD5472" w:rsidR="00BC7A48" w:rsidRPr="00404835" w:rsidRDefault="00CF1CD4" w:rsidP="007628EA">
      <w:pPr>
        <w:spacing w:before="240" w:after="240" w:line="360" w:lineRule="auto"/>
        <w:jc w:val="both"/>
        <w:rPr>
          <w:rFonts w:ascii="Times New Roman" w:hAnsi="Times New Roman" w:cs="Times New Roman"/>
          <w:color w:val="000000" w:themeColor="text1"/>
          <w:sz w:val="24"/>
          <w:szCs w:val="24"/>
        </w:rPr>
      </w:pPr>
      <w:r w:rsidRPr="00E125B5">
        <w:rPr>
          <w:rFonts w:ascii="Times New Roman" w:hAnsi="Times New Roman" w:cs="Times New Roman"/>
          <w:sz w:val="24"/>
          <w:szCs w:val="24"/>
        </w:rPr>
        <w:t xml:space="preserve">Zcela novou </w:t>
      </w:r>
      <w:r w:rsidR="00A41E43" w:rsidRPr="00E125B5">
        <w:rPr>
          <w:rFonts w:ascii="Times New Roman" w:hAnsi="Times New Roman" w:cs="Times New Roman"/>
          <w:sz w:val="24"/>
          <w:szCs w:val="24"/>
        </w:rPr>
        <w:t xml:space="preserve">společenskou </w:t>
      </w:r>
      <w:r w:rsidRPr="00E125B5">
        <w:rPr>
          <w:rFonts w:ascii="Times New Roman" w:hAnsi="Times New Roman" w:cs="Times New Roman"/>
          <w:sz w:val="24"/>
          <w:szCs w:val="24"/>
        </w:rPr>
        <w:t xml:space="preserve">situaci </w:t>
      </w:r>
      <w:r w:rsidR="00A41E43" w:rsidRPr="00E125B5">
        <w:rPr>
          <w:rFonts w:ascii="Times New Roman" w:hAnsi="Times New Roman" w:cs="Times New Roman"/>
          <w:sz w:val="24"/>
          <w:szCs w:val="24"/>
        </w:rPr>
        <w:t>přinesly</w:t>
      </w:r>
      <w:r w:rsidR="00790C91" w:rsidRPr="00E125B5">
        <w:rPr>
          <w:rFonts w:ascii="Times New Roman" w:hAnsi="Times New Roman" w:cs="Times New Roman"/>
          <w:sz w:val="24"/>
          <w:szCs w:val="24"/>
        </w:rPr>
        <w:t xml:space="preserve"> Velká francouzská revoluce, osvícenství, liberalismus, </w:t>
      </w:r>
      <w:r w:rsidR="00A41E43" w:rsidRPr="00E125B5">
        <w:rPr>
          <w:rFonts w:ascii="Times New Roman" w:hAnsi="Times New Roman" w:cs="Times New Roman"/>
          <w:sz w:val="24"/>
          <w:szCs w:val="24"/>
        </w:rPr>
        <w:t>průmyslová revoluce a industrializace</w:t>
      </w:r>
      <w:r w:rsidR="00790C91" w:rsidRPr="00E125B5">
        <w:rPr>
          <w:rFonts w:ascii="Times New Roman" w:hAnsi="Times New Roman" w:cs="Times New Roman"/>
          <w:sz w:val="24"/>
          <w:szCs w:val="24"/>
        </w:rPr>
        <w:t>.</w:t>
      </w:r>
      <w:r w:rsidR="00A41E43" w:rsidRPr="00E125B5">
        <w:rPr>
          <w:rFonts w:ascii="Times New Roman" w:hAnsi="Times New Roman" w:cs="Times New Roman"/>
          <w:sz w:val="24"/>
          <w:szCs w:val="24"/>
        </w:rPr>
        <w:t xml:space="preserve"> Dochází k rozpadu </w:t>
      </w:r>
      <w:r w:rsidRPr="00E125B5">
        <w:rPr>
          <w:rFonts w:ascii="Times New Roman" w:hAnsi="Times New Roman" w:cs="Times New Roman"/>
          <w:sz w:val="24"/>
          <w:szCs w:val="24"/>
        </w:rPr>
        <w:t>tradiční</w:t>
      </w:r>
      <w:r w:rsidR="00C42249" w:rsidRPr="00E125B5">
        <w:rPr>
          <w:rFonts w:ascii="Times New Roman" w:hAnsi="Times New Roman" w:cs="Times New Roman"/>
          <w:sz w:val="24"/>
          <w:szCs w:val="24"/>
        </w:rPr>
        <w:t>ch</w:t>
      </w:r>
      <w:r w:rsidRPr="00E125B5">
        <w:rPr>
          <w:rFonts w:ascii="Times New Roman" w:hAnsi="Times New Roman" w:cs="Times New Roman"/>
          <w:sz w:val="24"/>
          <w:szCs w:val="24"/>
        </w:rPr>
        <w:t xml:space="preserve"> sociální</w:t>
      </w:r>
      <w:r w:rsidR="00A41E43" w:rsidRPr="00E125B5">
        <w:rPr>
          <w:rFonts w:ascii="Times New Roman" w:hAnsi="Times New Roman" w:cs="Times New Roman"/>
          <w:sz w:val="24"/>
          <w:szCs w:val="24"/>
        </w:rPr>
        <w:t>ch</w:t>
      </w:r>
      <w:r w:rsidRPr="00E125B5">
        <w:rPr>
          <w:rFonts w:ascii="Times New Roman" w:hAnsi="Times New Roman" w:cs="Times New Roman"/>
          <w:sz w:val="24"/>
          <w:szCs w:val="24"/>
        </w:rPr>
        <w:t xml:space="preserve"> struktur, </w:t>
      </w:r>
      <w:r w:rsidR="00A41E43" w:rsidRPr="00E125B5">
        <w:rPr>
          <w:rFonts w:ascii="Times New Roman" w:hAnsi="Times New Roman" w:cs="Times New Roman"/>
          <w:sz w:val="24"/>
          <w:szCs w:val="24"/>
        </w:rPr>
        <w:t xml:space="preserve">převážně v nižších vrstvách roste počet obyvatel, </w:t>
      </w:r>
      <w:r w:rsidR="002B45DA" w:rsidRPr="00CF68D8">
        <w:rPr>
          <w:rFonts w:ascii="Times New Roman" w:hAnsi="Times New Roman" w:cs="Times New Roman"/>
          <w:sz w:val="24"/>
          <w:szCs w:val="24"/>
        </w:rPr>
        <w:t>velká</w:t>
      </w:r>
      <w:r w:rsidR="00CF68D8" w:rsidRPr="00CF68D8">
        <w:rPr>
          <w:rStyle w:val="Odkaznakoment"/>
          <w:rFonts w:ascii="Times New Roman" w:hAnsi="Times New Roman" w:cs="Times New Roman"/>
          <w:sz w:val="24"/>
          <w:szCs w:val="24"/>
        </w:rPr>
        <w:t xml:space="preserve"> č</w:t>
      </w:r>
      <w:r w:rsidR="002B45DA" w:rsidRPr="00CF68D8">
        <w:rPr>
          <w:rFonts w:ascii="Times New Roman" w:hAnsi="Times New Roman" w:cs="Times New Roman"/>
          <w:sz w:val="24"/>
          <w:szCs w:val="24"/>
        </w:rPr>
        <w:t>á</w:t>
      </w:r>
      <w:r w:rsidR="002B45DA" w:rsidRPr="00E125B5">
        <w:rPr>
          <w:rFonts w:ascii="Times New Roman" w:hAnsi="Times New Roman" w:cs="Times New Roman"/>
          <w:sz w:val="24"/>
          <w:szCs w:val="24"/>
        </w:rPr>
        <w:t xml:space="preserve">st obyvatelstva žije v chudobě, </w:t>
      </w:r>
      <w:r w:rsidR="00790C91" w:rsidRPr="00E125B5">
        <w:rPr>
          <w:rFonts w:ascii="Times New Roman" w:hAnsi="Times New Roman" w:cs="Times New Roman"/>
          <w:sz w:val="24"/>
          <w:szCs w:val="24"/>
        </w:rPr>
        <w:t xml:space="preserve">ve společnosti </w:t>
      </w:r>
      <w:r w:rsidR="00A41E43" w:rsidRPr="00E125B5">
        <w:rPr>
          <w:rFonts w:ascii="Times New Roman" w:hAnsi="Times New Roman" w:cs="Times New Roman"/>
          <w:sz w:val="24"/>
          <w:szCs w:val="24"/>
        </w:rPr>
        <w:t>eskaluje</w:t>
      </w:r>
      <w:r w:rsidR="00790C91" w:rsidRPr="00E125B5">
        <w:rPr>
          <w:rFonts w:ascii="Times New Roman" w:hAnsi="Times New Roman" w:cs="Times New Roman"/>
          <w:sz w:val="24"/>
          <w:szCs w:val="24"/>
        </w:rPr>
        <w:t xml:space="preserve"> napětí. </w:t>
      </w:r>
      <w:r w:rsidR="002B45DA" w:rsidRPr="00E125B5">
        <w:rPr>
          <w:rFonts w:ascii="Times New Roman" w:hAnsi="Times New Roman" w:cs="Times New Roman"/>
          <w:sz w:val="24"/>
          <w:szCs w:val="24"/>
        </w:rPr>
        <w:t>Sociální otázka 19. století je industriálně podmíněná a je nazývána otázkou dělnickou. Změnami byli postiženi zejména nevyučení dělníci</w:t>
      </w:r>
      <w:r w:rsidR="00C42249" w:rsidRPr="00E125B5">
        <w:rPr>
          <w:rFonts w:ascii="Times New Roman" w:hAnsi="Times New Roman" w:cs="Times New Roman"/>
          <w:sz w:val="24"/>
          <w:szCs w:val="24"/>
        </w:rPr>
        <w:t>. J</w:t>
      </w:r>
      <w:r w:rsidR="002B45DA" w:rsidRPr="00E125B5">
        <w:rPr>
          <w:rFonts w:ascii="Times New Roman" w:hAnsi="Times New Roman" w:cs="Times New Roman"/>
          <w:sz w:val="24"/>
          <w:szCs w:val="24"/>
        </w:rPr>
        <w:t>ejich práce byla chápán</w:t>
      </w:r>
      <w:r w:rsidR="00316272">
        <w:rPr>
          <w:rFonts w:ascii="Times New Roman" w:hAnsi="Times New Roman" w:cs="Times New Roman"/>
          <w:sz w:val="24"/>
          <w:szCs w:val="24"/>
        </w:rPr>
        <w:t>a jako zboží, tomu odpovídaly i </w:t>
      </w:r>
      <w:r w:rsidR="002B45DA" w:rsidRPr="00404835">
        <w:rPr>
          <w:rFonts w:ascii="Times New Roman" w:hAnsi="Times New Roman" w:cs="Times New Roman"/>
          <w:color w:val="000000" w:themeColor="text1"/>
          <w:sz w:val="24"/>
          <w:szCs w:val="24"/>
        </w:rPr>
        <w:t xml:space="preserve">pracovní podmínky, mzdy byly extrémně nízké a pokryly </w:t>
      </w:r>
      <w:r w:rsidR="00B35D13" w:rsidRPr="00404835">
        <w:rPr>
          <w:rFonts w:ascii="Times New Roman" w:hAnsi="Times New Roman" w:cs="Times New Roman"/>
          <w:color w:val="000000" w:themeColor="text1"/>
          <w:sz w:val="24"/>
          <w:szCs w:val="24"/>
        </w:rPr>
        <w:t>sotva existenční minimum. Stěhování obyvatel z venkova do měst přineslo bytovou nouzi a špatné hygienické podmínky</w:t>
      </w:r>
      <w:r w:rsidR="002B45DA" w:rsidRPr="00404835">
        <w:rPr>
          <w:rFonts w:ascii="Times New Roman" w:hAnsi="Times New Roman" w:cs="Times New Roman"/>
          <w:color w:val="000000" w:themeColor="text1"/>
          <w:sz w:val="24"/>
          <w:szCs w:val="24"/>
        </w:rPr>
        <w:t>.</w:t>
      </w:r>
      <w:r w:rsidR="006B7E22" w:rsidRPr="00404835">
        <w:rPr>
          <w:rFonts w:ascii="Times New Roman" w:hAnsi="Times New Roman" w:cs="Times New Roman"/>
          <w:color w:val="000000" w:themeColor="text1"/>
          <w:sz w:val="24"/>
          <w:szCs w:val="24"/>
        </w:rPr>
        <w:t xml:space="preserve"> </w:t>
      </w:r>
      <w:r w:rsidR="00B35D13" w:rsidRPr="00404835">
        <w:rPr>
          <w:rFonts w:ascii="Times New Roman" w:hAnsi="Times New Roman" w:cs="Times New Roman"/>
          <w:color w:val="000000" w:themeColor="text1"/>
          <w:sz w:val="24"/>
          <w:szCs w:val="24"/>
        </w:rPr>
        <w:t>Ruku v ruce s tím narůstal i výskyt sociálně-patologických jevů, jako alkoholismus, prostituce.</w:t>
      </w:r>
      <w:r w:rsidR="002B45DA" w:rsidRPr="00404835">
        <w:rPr>
          <w:rFonts w:ascii="Times New Roman" w:hAnsi="Times New Roman" w:cs="Times New Roman"/>
          <w:color w:val="000000" w:themeColor="text1"/>
          <w:sz w:val="24"/>
          <w:szCs w:val="24"/>
        </w:rPr>
        <w:t xml:space="preserve"> </w:t>
      </w:r>
      <w:r w:rsidR="00675533" w:rsidRPr="00404835">
        <w:rPr>
          <w:rFonts w:ascii="Times New Roman" w:hAnsi="Times New Roman" w:cs="Times New Roman"/>
          <w:color w:val="000000" w:themeColor="text1"/>
          <w:sz w:val="24"/>
          <w:szCs w:val="24"/>
        </w:rPr>
        <w:t xml:space="preserve">Na tuto situaci reagovala i církev. </w:t>
      </w:r>
      <w:r w:rsidR="00597C70" w:rsidRPr="00404835">
        <w:rPr>
          <w:rFonts w:ascii="Times New Roman" w:hAnsi="Times New Roman" w:cs="Times New Roman"/>
          <w:color w:val="000000" w:themeColor="text1"/>
          <w:sz w:val="24"/>
          <w:szCs w:val="24"/>
        </w:rPr>
        <w:t xml:space="preserve">Později blahoslavený </w:t>
      </w:r>
      <w:r w:rsidR="00675533" w:rsidRPr="00404835">
        <w:rPr>
          <w:rFonts w:ascii="Times New Roman" w:hAnsi="Times New Roman" w:cs="Times New Roman"/>
          <w:color w:val="000000" w:themeColor="text1"/>
          <w:sz w:val="24"/>
          <w:szCs w:val="24"/>
        </w:rPr>
        <w:t xml:space="preserve">Adolf </w:t>
      </w:r>
      <w:proofErr w:type="spellStart"/>
      <w:r w:rsidR="00675533" w:rsidRPr="00404835">
        <w:rPr>
          <w:rFonts w:ascii="Times New Roman" w:hAnsi="Times New Roman" w:cs="Times New Roman"/>
          <w:color w:val="000000" w:themeColor="text1"/>
          <w:sz w:val="24"/>
          <w:szCs w:val="24"/>
        </w:rPr>
        <w:t>Kolping</w:t>
      </w:r>
      <w:proofErr w:type="spellEnd"/>
      <w:r w:rsidR="00675533" w:rsidRPr="00404835">
        <w:rPr>
          <w:rFonts w:ascii="Times New Roman" w:hAnsi="Times New Roman" w:cs="Times New Roman"/>
          <w:color w:val="000000" w:themeColor="text1"/>
          <w:sz w:val="24"/>
          <w:szCs w:val="24"/>
        </w:rPr>
        <w:t xml:space="preserve">, biskup Emmanuel von </w:t>
      </w:r>
      <w:proofErr w:type="spellStart"/>
      <w:r w:rsidR="00675533" w:rsidRPr="00404835">
        <w:rPr>
          <w:rFonts w:ascii="Times New Roman" w:hAnsi="Times New Roman" w:cs="Times New Roman"/>
          <w:color w:val="000000" w:themeColor="text1"/>
          <w:sz w:val="24"/>
          <w:szCs w:val="24"/>
        </w:rPr>
        <w:t>Ketteler</w:t>
      </w:r>
      <w:proofErr w:type="spellEnd"/>
      <w:r w:rsidR="00675533" w:rsidRPr="00404835">
        <w:rPr>
          <w:rFonts w:ascii="Times New Roman" w:hAnsi="Times New Roman" w:cs="Times New Roman"/>
          <w:color w:val="000000" w:themeColor="text1"/>
          <w:sz w:val="24"/>
          <w:szCs w:val="24"/>
        </w:rPr>
        <w:t xml:space="preserve">, pozdější kardinál </w:t>
      </w:r>
      <w:proofErr w:type="spellStart"/>
      <w:r w:rsidR="00675533" w:rsidRPr="00404835">
        <w:rPr>
          <w:rFonts w:ascii="Times New Roman" w:hAnsi="Times New Roman" w:cs="Times New Roman"/>
          <w:color w:val="000000" w:themeColor="text1"/>
          <w:sz w:val="24"/>
          <w:szCs w:val="24"/>
        </w:rPr>
        <w:t>Gaspard</w:t>
      </w:r>
      <w:proofErr w:type="spellEnd"/>
      <w:r w:rsidR="00675533" w:rsidRPr="00404835">
        <w:rPr>
          <w:rFonts w:ascii="Times New Roman" w:hAnsi="Times New Roman" w:cs="Times New Roman"/>
          <w:color w:val="000000" w:themeColor="text1"/>
          <w:sz w:val="24"/>
          <w:szCs w:val="24"/>
        </w:rPr>
        <w:t xml:space="preserve"> </w:t>
      </w:r>
      <w:proofErr w:type="spellStart"/>
      <w:r w:rsidR="00675533" w:rsidRPr="00404835">
        <w:rPr>
          <w:rFonts w:ascii="Times New Roman" w:hAnsi="Times New Roman" w:cs="Times New Roman"/>
          <w:color w:val="000000" w:themeColor="text1"/>
          <w:sz w:val="24"/>
          <w:szCs w:val="24"/>
        </w:rPr>
        <w:t>Mermillod</w:t>
      </w:r>
      <w:proofErr w:type="spellEnd"/>
      <w:r w:rsidR="00675533" w:rsidRPr="00404835">
        <w:rPr>
          <w:rFonts w:ascii="Times New Roman" w:hAnsi="Times New Roman" w:cs="Times New Roman"/>
          <w:color w:val="000000" w:themeColor="text1"/>
          <w:sz w:val="24"/>
          <w:szCs w:val="24"/>
        </w:rPr>
        <w:t xml:space="preserve"> a mnozí další vytvořili půdu, na níž vznikla sociální nauka církve a první sociální encyklika </w:t>
      </w:r>
      <w:proofErr w:type="spellStart"/>
      <w:r w:rsidR="00675533" w:rsidRPr="00404835">
        <w:rPr>
          <w:rFonts w:ascii="Times New Roman" w:hAnsi="Times New Roman" w:cs="Times New Roman"/>
          <w:color w:val="000000" w:themeColor="text1"/>
          <w:sz w:val="24"/>
          <w:szCs w:val="24"/>
        </w:rPr>
        <w:t>Rerum</w:t>
      </w:r>
      <w:proofErr w:type="spellEnd"/>
      <w:r w:rsidR="00675533" w:rsidRPr="00404835">
        <w:rPr>
          <w:rFonts w:ascii="Times New Roman" w:hAnsi="Times New Roman" w:cs="Times New Roman"/>
          <w:color w:val="000000" w:themeColor="text1"/>
          <w:sz w:val="24"/>
          <w:szCs w:val="24"/>
        </w:rPr>
        <w:t xml:space="preserve"> </w:t>
      </w:r>
      <w:proofErr w:type="spellStart"/>
      <w:r w:rsidR="00675533" w:rsidRPr="00404835">
        <w:rPr>
          <w:rFonts w:ascii="Times New Roman" w:hAnsi="Times New Roman" w:cs="Times New Roman"/>
          <w:color w:val="000000" w:themeColor="text1"/>
          <w:sz w:val="24"/>
          <w:szCs w:val="24"/>
        </w:rPr>
        <w:t>novarum</w:t>
      </w:r>
      <w:proofErr w:type="spellEnd"/>
      <w:r w:rsidR="00675533" w:rsidRPr="00404835">
        <w:rPr>
          <w:rFonts w:ascii="Times New Roman" w:hAnsi="Times New Roman" w:cs="Times New Roman"/>
          <w:color w:val="000000" w:themeColor="text1"/>
          <w:sz w:val="24"/>
          <w:szCs w:val="24"/>
        </w:rPr>
        <w:t xml:space="preserve"> Lva XIII. </w:t>
      </w:r>
      <w:r w:rsidR="002B45DA" w:rsidRPr="00404835">
        <w:rPr>
          <w:rFonts w:ascii="Times New Roman" w:hAnsi="Times New Roman" w:cs="Times New Roman"/>
          <w:color w:val="000000" w:themeColor="text1"/>
          <w:sz w:val="24"/>
          <w:szCs w:val="24"/>
        </w:rPr>
        <w:t>(</w:t>
      </w:r>
      <w:r w:rsidR="00A319B6">
        <w:rPr>
          <w:rFonts w:ascii="Times New Roman" w:hAnsi="Times New Roman" w:cs="Times New Roman"/>
          <w:color w:val="000000" w:themeColor="text1"/>
          <w:sz w:val="24"/>
          <w:szCs w:val="24"/>
        </w:rPr>
        <w:t xml:space="preserve">srov. </w:t>
      </w:r>
      <w:proofErr w:type="spellStart"/>
      <w:r w:rsidR="00A95FCD" w:rsidRPr="00A95FCD">
        <w:rPr>
          <w:rStyle w:val="Zdraznn"/>
          <w:rFonts w:ascii="Times New Roman" w:hAnsi="Times New Roman" w:cs="Times New Roman"/>
          <w:bCs/>
          <w:i w:val="0"/>
          <w:iCs w:val="0"/>
          <w:sz w:val="24"/>
          <w:szCs w:val="24"/>
          <w:shd w:val="clear" w:color="auto" w:fill="FFFFFF"/>
        </w:rPr>
        <w:t>Anzenbacher</w:t>
      </w:r>
      <w:proofErr w:type="spellEnd"/>
      <w:r w:rsidR="002B45DA" w:rsidRPr="00404835">
        <w:rPr>
          <w:rFonts w:ascii="Times New Roman" w:hAnsi="Times New Roman" w:cs="Times New Roman"/>
          <w:color w:val="000000" w:themeColor="text1"/>
          <w:sz w:val="24"/>
          <w:szCs w:val="24"/>
        </w:rPr>
        <w:t>, 2004, s. 124</w:t>
      </w:r>
      <w:r w:rsidR="00A319B6" w:rsidRPr="00404835">
        <w:rPr>
          <w:rFonts w:ascii="Times New Roman" w:eastAsia="Times New Roman" w:hAnsi="Times New Roman" w:cs="Times New Roman"/>
          <w:color w:val="000000" w:themeColor="text1"/>
          <w:sz w:val="24"/>
          <w:szCs w:val="24"/>
          <w:lang w:eastAsia="cs-CZ"/>
        </w:rPr>
        <w:t>–</w:t>
      </w:r>
      <w:r w:rsidR="00ED28DE" w:rsidRPr="00404835">
        <w:rPr>
          <w:rFonts w:ascii="Times New Roman" w:hAnsi="Times New Roman" w:cs="Times New Roman"/>
          <w:color w:val="000000" w:themeColor="text1"/>
          <w:sz w:val="24"/>
          <w:szCs w:val="24"/>
        </w:rPr>
        <w:t>13</w:t>
      </w:r>
      <w:r w:rsidR="00675533" w:rsidRPr="00404835">
        <w:rPr>
          <w:rFonts w:ascii="Times New Roman" w:hAnsi="Times New Roman" w:cs="Times New Roman"/>
          <w:color w:val="000000" w:themeColor="text1"/>
          <w:sz w:val="24"/>
          <w:szCs w:val="24"/>
        </w:rPr>
        <w:t>6</w:t>
      </w:r>
      <w:r w:rsidR="002B45DA" w:rsidRPr="00404835">
        <w:rPr>
          <w:rFonts w:ascii="Times New Roman" w:hAnsi="Times New Roman" w:cs="Times New Roman"/>
          <w:color w:val="000000" w:themeColor="text1"/>
          <w:sz w:val="24"/>
          <w:szCs w:val="24"/>
        </w:rPr>
        <w:t>)</w:t>
      </w:r>
      <w:r w:rsidR="00081F06">
        <w:rPr>
          <w:rFonts w:ascii="Times New Roman" w:hAnsi="Times New Roman" w:cs="Times New Roman"/>
          <w:color w:val="000000" w:themeColor="text1"/>
          <w:sz w:val="24"/>
          <w:szCs w:val="24"/>
        </w:rPr>
        <w:t>.</w:t>
      </w:r>
      <w:r w:rsidR="000717B9" w:rsidRPr="00404835">
        <w:rPr>
          <w:rFonts w:ascii="Times New Roman" w:hAnsi="Times New Roman" w:cs="Times New Roman"/>
          <w:color w:val="000000" w:themeColor="text1"/>
          <w:sz w:val="24"/>
          <w:szCs w:val="24"/>
        </w:rPr>
        <w:t xml:space="preserve"> Encyklika se vymezuje </w:t>
      </w:r>
      <w:r w:rsidR="00CD5972" w:rsidRPr="00404835">
        <w:rPr>
          <w:rFonts w:ascii="Times New Roman" w:hAnsi="Times New Roman" w:cs="Times New Roman"/>
          <w:color w:val="000000" w:themeColor="text1"/>
          <w:sz w:val="24"/>
          <w:szCs w:val="24"/>
        </w:rPr>
        <w:t xml:space="preserve">na jedné straně </w:t>
      </w:r>
      <w:r w:rsidR="000717B9" w:rsidRPr="00404835">
        <w:rPr>
          <w:rFonts w:ascii="Times New Roman" w:hAnsi="Times New Roman" w:cs="Times New Roman"/>
          <w:color w:val="000000" w:themeColor="text1"/>
          <w:sz w:val="24"/>
          <w:szCs w:val="24"/>
        </w:rPr>
        <w:t>proti socialismu</w:t>
      </w:r>
      <w:r w:rsidR="00CD5972" w:rsidRPr="00404835">
        <w:rPr>
          <w:rFonts w:ascii="Times New Roman" w:hAnsi="Times New Roman" w:cs="Times New Roman"/>
          <w:color w:val="000000" w:themeColor="text1"/>
          <w:sz w:val="24"/>
          <w:szCs w:val="24"/>
        </w:rPr>
        <w:t>,</w:t>
      </w:r>
      <w:r w:rsidR="000717B9" w:rsidRPr="00404835">
        <w:rPr>
          <w:rFonts w:ascii="Times New Roman" w:hAnsi="Times New Roman" w:cs="Times New Roman"/>
          <w:color w:val="000000" w:themeColor="text1"/>
          <w:sz w:val="24"/>
          <w:szCs w:val="24"/>
        </w:rPr>
        <w:t xml:space="preserve"> </w:t>
      </w:r>
      <w:r w:rsidR="00CD5972" w:rsidRPr="00404835">
        <w:rPr>
          <w:rFonts w:ascii="Times New Roman" w:hAnsi="Times New Roman" w:cs="Times New Roman"/>
          <w:color w:val="000000" w:themeColor="text1"/>
          <w:sz w:val="24"/>
          <w:szCs w:val="24"/>
        </w:rPr>
        <w:t xml:space="preserve">odmítá třídní boj a kolektivní vlastnictví, na straně druhé ale i </w:t>
      </w:r>
      <w:r w:rsidR="00CD5972" w:rsidRPr="00CF68D8">
        <w:rPr>
          <w:rFonts w:ascii="Times New Roman" w:hAnsi="Times New Roman" w:cs="Times New Roman"/>
          <w:color w:val="000000" w:themeColor="text1"/>
          <w:sz w:val="24"/>
          <w:szCs w:val="24"/>
        </w:rPr>
        <w:t>vůči</w:t>
      </w:r>
      <w:r w:rsidR="00CF68D8" w:rsidRPr="00CF68D8">
        <w:rPr>
          <w:rStyle w:val="Odkaznakoment"/>
          <w:rFonts w:ascii="Times New Roman" w:hAnsi="Times New Roman" w:cs="Times New Roman"/>
          <w:sz w:val="24"/>
          <w:szCs w:val="24"/>
        </w:rPr>
        <w:t xml:space="preserve"> n</w:t>
      </w:r>
      <w:r w:rsidR="00CD5972" w:rsidRPr="00CF68D8">
        <w:rPr>
          <w:rFonts w:ascii="Times New Roman" w:hAnsi="Times New Roman" w:cs="Times New Roman"/>
          <w:color w:val="000000" w:themeColor="text1"/>
          <w:sz w:val="24"/>
          <w:szCs w:val="24"/>
        </w:rPr>
        <w:t>eomezenému</w:t>
      </w:r>
      <w:r w:rsidR="00CD5972" w:rsidRPr="00404835">
        <w:rPr>
          <w:rFonts w:ascii="Times New Roman" w:hAnsi="Times New Roman" w:cs="Times New Roman"/>
          <w:color w:val="000000" w:themeColor="text1"/>
          <w:sz w:val="24"/>
          <w:szCs w:val="24"/>
        </w:rPr>
        <w:t xml:space="preserve"> liberalismu. </w:t>
      </w:r>
      <w:r w:rsidR="00262BFB" w:rsidRPr="00404835">
        <w:rPr>
          <w:rFonts w:ascii="Times New Roman" w:hAnsi="Times New Roman" w:cs="Times New Roman"/>
          <w:color w:val="000000" w:themeColor="text1"/>
          <w:sz w:val="24"/>
          <w:szCs w:val="24"/>
        </w:rPr>
        <w:t xml:space="preserve">Řešení situace </w:t>
      </w:r>
      <w:r w:rsidR="00DD4737">
        <w:rPr>
          <w:rFonts w:ascii="Times New Roman" w:hAnsi="Times New Roman" w:cs="Times New Roman"/>
          <w:color w:val="000000" w:themeColor="text1"/>
          <w:sz w:val="24"/>
          <w:szCs w:val="24"/>
        </w:rPr>
        <w:t>spadá do kompetence tří aktérů</w:t>
      </w:r>
      <w:r w:rsidR="00081F06">
        <w:rPr>
          <w:rFonts w:ascii="Times New Roman" w:hAnsi="Times New Roman" w:cs="Times New Roman"/>
          <w:color w:val="000000" w:themeColor="text1"/>
          <w:sz w:val="24"/>
          <w:szCs w:val="24"/>
        </w:rPr>
        <w:t xml:space="preserve"> </w:t>
      </w:r>
      <w:r w:rsidR="00316272">
        <w:rPr>
          <w:rFonts w:ascii="Times New Roman" w:hAnsi="Times New Roman" w:cs="Times New Roman"/>
          <w:color w:val="000000" w:themeColor="text1"/>
          <w:sz w:val="24"/>
          <w:szCs w:val="24"/>
        </w:rPr>
        <w:t>–</w:t>
      </w:r>
      <w:r w:rsidR="00081F06">
        <w:rPr>
          <w:rFonts w:ascii="Times New Roman" w:hAnsi="Times New Roman" w:cs="Times New Roman"/>
          <w:color w:val="000000" w:themeColor="text1"/>
          <w:sz w:val="24"/>
          <w:szCs w:val="24"/>
        </w:rPr>
        <w:t xml:space="preserve"> </w:t>
      </w:r>
      <w:r w:rsidR="00262BFB" w:rsidRPr="00404835">
        <w:rPr>
          <w:rFonts w:ascii="Times New Roman" w:hAnsi="Times New Roman" w:cs="Times New Roman"/>
          <w:color w:val="000000" w:themeColor="text1"/>
          <w:sz w:val="24"/>
          <w:szCs w:val="24"/>
        </w:rPr>
        <w:t>církv</w:t>
      </w:r>
      <w:r w:rsidR="007B51EE">
        <w:rPr>
          <w:rFonts w:ascii="Times New Roman" w:hAnsi="Times New Roman" w:cs="Times New Roman"/>
          <w:color w:val="000000" w:themeColor="text1"/>
          <w:sz w:val="24"/>
          <w:szCs w:val="24"/>
        </w:rPr>
        <w:t>e</w:t>
      </w:r>
      <w:r w:rsidR="00262BFB" w:rsidRPr="00404835">
        <w:rPr>
          <w:rFonts w:ascii="Times New Roman" w:hAnsi="Times New Roman" w:cs="Times New Roman"/>
          <w:color w:val="000000" w:themeColor="text1"/>
          <w:sz w:val="24"/>
          <w:szCs w:val="24"/>
        </w:rPr>
        <w:t xml:space="preserve">, státu a svépomocných organizací. </w:t>
      </w:r>
      <w:r w:rsidR="00D233C0" w:rsidRPr="00404835">
        <w:rPr>
          <w:rFonts w:ascii="Times New Roman" w:hAnsi="Times New Roman" w:cs="Times New Roman"/>
          <w:color w:val="000000" w:themeColor="text1"/>
          <w:sz w:val="24"/>
          <w:szCs w:val="24"/>
        </w:rPr>
        <w:t xml:space="preserve">Úkolem </w:t>
      </w:r>
      <w:r w:rsidR="00881251" w:rsidRPr="00404835">
        <w:rPr>
          <w:rFonts w:ascii="Times New Roman" w:hAnsi="Times New Roman" w:cs="Times New Roman"/>
          <w:color w:val="000000" w:themeColor="text1"/>
          <w:sz w:val="24"/>
          <w:szCs w:val="24"/>
        </w:rPr>
        <w:t>církve</w:t>
      </w:r>
      <w:r w:rsidR="00D233C0" w:rsidRPr="00404835">
        <w:rPr>
          <w:rFonts w:ascii="Times New Roman" w:hAnsi="Times New Roman" w:cs="Times New Roman"/>
          <w:color w:val="000000" w:themeColor="text1"/>
          <w:sz w:val="24"/>
          <w:szCs w:val="24"/>
        </w:rPr>
        <w:t xml:space="preserve"> je </w:t>
      </w:r>
      <w:r w:rsidR="00881251" w:rsidRPr="00404835">
        <w:rPr>
          <w:rFonts w:ascii="Times New Roman" w:hAnsi="Times New Roman" w:cs="Times New Roman"/>
          <w:color w:val="000000" w:themeColor="text1"/>
          <w:sz w:val="24"/>
          <w:szCs w:val="24"/>
        </w:rPr>
        <w:t xml:space="preserve">rozvíjet </w:t>
      </w:r>
      <w:r w:rsidR="00D233C0" w:rsidRPr="00404835">
        <w:rPr>
          <w:rFonts w:ascii="Times New Roman" w:hAnsi="Times New Roman" w:cs="Times New Roman"/>
          <w:color w:val="000000" w:themeColor="text1"/>
          <w:sz w:val="24"/>
          <w:szCs w:val="24"/>
        </w:rPr>
        <w:t>světonázorov</w:t>
      </w:r>
      <w:r w:rsidR="00081F06">
        <w:rPr>
          <w:rFonts w:ascii="Times New Roman" w:hAnsi="Times New Roman" w:cs="Times New Roman"/>
          <w:color w:val="000000" w:themeColor="text1"/>
          <w:sz w:val="24"/>
          <w:szCs w:val="24"/>
        </w:rPr>
        <w:t xml:space="preserve">é, </w:t>
      </w:r>
      <w:r w:rsidR="00D233C0" w:rsidRPr="00404835">
        <w:rPr>
          <w:rFonts w:ascii="Times New Roman" w:hAnsi="Times New Roman" w:cs="Times New Roman"/>
          <w:color w:val="000000" w:themeColor="text1"/>
          <w:sz w:val="24"/>
          <w:szCs w:val="24"/>
        </w:rPr>
        <w:t>mravní a náboženské smýšlení, důležité je i charitativní působení. Úkolem státu je podporovat obecné blaho, vytv</w:t>
      </w:r>
      <w:r w:rsidR="00881251" w:rsidRPr="00404835">
        <w:rPr>
          <w:rFonts w:ascii="Times New Roman" w:hAnsi="Times New Roman" w:cs="Times New Roman"/>
          <w:color w:val="000000" w:themeColor="text1"/>
          <w:sz w:val="24"/>
          <w:szCs w:val="24"/>
        </w:rPr>
        <w:t xml:space="preserve">ářet </w:t>
      </w:r>
      <w:r w:rsidR="00D233C0" w:rsidRPr="00404835">
        <w:rPr>
          <w:rFonts w:ascii="Times New Roman" w:hAnsi="Times New Roman" w:cs="Times New Roman"/>
          <w:color w:val="000000" w:themeColor="text1"/>
          <w:sz w:val="24"/>
          <w:szCs w:val="24"/>
        </w:rPr>
        <w:t>přízniv</w:t>
      </w:r>
      <w:r w:rsidR="00881251" w:rsidRPr="00404835">
        <w:rPr>
          <w:rFonts w:ascii="Times New Roman" w:hAnsi="Times New Roman" w:cs="Times New Roman"/>
          <w:color w:val="000000" w:themeColor="text1"/>
          <w:sz w:val="24"/>
          <w:szCs w:val="24"/>
        </w:rPr>
        <w:t>é</w:t>
      </w:r>
      <w:r w:rsidR="00D233C0" w:rsidRPr="00404835">
        <w:rPr>
          <w:rFonts w:ascii="Times New Roman" w:hAnsi="Times New Roman" w:cs="Times New Roman"/>
          <w:color w:val="000000" w:themeColor="text1"/>
          <w:sz w:val="24"/>
          <w:szCs w:val="24"/>
        </w:rPr>
        <w:t xml:space="preserve"> ekonomick</w:t>
      </w:r>
      <w:r w:rsidR="00881251" w:rsidRPr="00404835">
        <w:rPr>
          <w:rFonts w:ascii="Times New Roman" w:hAnsi="Times New Roman" w:cs="Times New Roman"/>
          <w:color w:val="000000" w:themeColor="text1"/>
          <w:sz w:val="24"/>
          <w:szCs w:val="24"/>
        </w:rPr>
        <w:t>é</w:t>
      </w:r>
      <w:r w:rsidR="00D233C0" w:rsidRPr="00404835">
        <w:rPr>
          <w:rFonts w:ascii="Times New Roman" w:hAnsi="Times New Roman" w:cs="Times New Roman"/>
          <w:color w:val="000000" w:themeColor="text1"/>
          <w:sz w:val="24"/>
          <w:szCs w:val="24"/>
        </w:rPr>
        <w:t>, pracovní a společensk</w:t>
      </w:r>
      <w:r w:rsidR="00881251" w:rsidRPr="00404835">
        <w:rPr>
          <w:rFonts w:ascii="Times New Roman" w:hAnsi="Times New Roman" w:cs="Times New Roman"/>
          <w:color w:val="000000" w:themeColor="text1"/>
          <w:sz w:val="24"/>
          <w:szCs w:val="24"/>
        </w:rPr>
        <w:t>é</w:t>
      </w:r>
      <w:r w:rsidR="00D233C0" w:rsidRPr="00404835">
        <w:rPr>
          <w:rFonts w:ascii="Times New Roman" w:hAnsi="Times New Roman" w:cs="Times New Roman"/>
          <w:color w:val="000000" w:themeColor="text1"/>
          <w:sz w:val="24"/>
          <w:szCs w:val="24"/>
        </w:rPr>
        <w:t xml:space="preserve"> podmín</w:t>
      </w:r>
      <w:r w:rsidR="00881251" w:rsidRPr="00404835">
        <w:rPr>
          <w:rFonts w:ascii="Times New Roman" w:hAnsi="Times New Roman" w:cs="Times New Roman"/>
          <w:color w:val="000000" w:themeColor="text1"/>
          <w:sz w:val="24"/>
          <w:szCs w:val="24"/>
        </w:rPr>
        <w:t>ky</w:t>
      </w:r>
      <w:r w:rsidR="00D233C0" w:rsidRPr="00404835">
        <w:rPr>
          <w:rFonts w:ascii="Times New Roman" w:hAnsi="Times New Roman" w:cs="Times New Roman"/>
          <w:color w:val="000000" w:themeColor="text1"/>
          <w:sz w:val="24"/>
          <w:szCs w:val="24"/>
        </w:rPr>
        <w:t>. Samotné dělnictvo vybízí ke svépomoci v rámci dělnických sdružení. M</w:t>
      </w:r>
      <w:r w:rsidR="00262BFB" w:rsidRPr="00404835">
        <w:rPr>
          <w:rFonts w:ascii="Times New Roman" w:hAnsi="Times New Roman" w:cs="Times New Roman"/>
          <w:color w:val="000000" w:themeColor="text1"/>
          <w:sz w:val="24"/>
          <w:szCs w:val="24"/>
        </w:rPr>
        <w:t xml:space="preserve">yšlenkově </w:t>
      </w:r>
      <w:r w:rsidR="00D233C0" w:rsidRPr="00404835">
        <w:rPr>
          <w:rFonts w:ascii="Times New Roman" w:hAnsi="Times New Roman" w:cs="Times New Roman"/>
          <w:color w:val="000000" w:themeColor="text1"/>
          <w:sz w:val="24"/>
          <w:szCs w:val="24"/>
        </w:rPr>
        <w:t xml:space="preserve">encyklika </w:t>
      </w:r>
      <w:r w:rsidR="00CD5972" w:rsidRPr="00404835">
        <w:rPr>
          <w:rFonts w:ascii="Times New Roman" w:hAnsi="Times New Roman" w:cs="Times New Roman"/>
          <w:color w:val="000000" w:themeColor="text1"/>
          <w:sz w:val="24"/>
          <w:szCs w:val="24"/>
        </w:rPr>
        <w:t>směřuje k sociálně tržnímu hospodářství</w:t>
      </w:r>
      <w:r w:rsidR="000717B9" w:rsidRPr="00404835">
        <w:rPr>
          <w:rFonts w:ascii="Times New Roman" w:hAnsi="Times New Roman" w:cs="Times New Roman"/>
          <w:color w:val="000000" w:themeColor="text1"/>
          <w:sz w:val="24"/>
          <w:szCs w:val="24"/>
        </w:rPr>
        <w:t xml:space="preserve">. </w:t>
      </w:r>
      <w:r w:rsidR="003C37F4" w:rsidRPr="00404835">
        <w:rPr>
          <w:rFonts w:ascii="Times New Roman" w:hAnsi="Times New Roman" w:cs="Times New Roman"/>
          <w:color w:val="000000" w:themeColor="text1"/>
          <w:sz w:val="24"/>
          <w:szCs w:val="24"/>
        </w:rPr>
        <w:t xml:space="preserve">Argumentace je </w:t>
      </w:r>
      <w:r w:rsidR="00D233C0" w:rsidRPr="00404835">
        <w:rPr>
          <w:rFonts w:ascii="Times New Roman" w:hAnsi="Times New Roman" w:cs="Times New Roman"/>
          <w:color w:val="000000" w:themeColor="text1"/>
          <w:sz w:val="24"/>
          <w:szCs w:val="24"/>
        </w:rPr>
        <w:t>novoscholastická</w:t>
      </w:r>
      <w:r w:rsidR="00BB176B" w:rsidRPr="00404835">
        <w:rPr>
          <w:rFonts w:ascii="Times New Roman" w:hAnsi="Times New Roman" w:cs="Times New Roman"/>
          <w:color w:val="000000" w:themeColor="text1"/>
          <w:sz w:val="24"/>
          <w:szCs w:val="24"/>
        </w:rPr>
        <w:t xml:space="preserve"> na základě</w:t>
      </w:r>
      <w:r w:rsidR="00D233C0" w:rsidRPr="00404835">
        <w:rPr>
          <w:rFonts w:ascii="Times New Roman" w:hAnsi="Times New Roman" w:cs="Times New Roman"/>
          <w:color w:val="000000" w:themeColor="text1"/>
          <w:sz w:val="24"/>
          <w:szCs w:val="24"/>
        </w:rPr>
        <w:t xml:space="preserve"> přirozených práv. </w:t>
      </w:r>
      <w:r w:rsidR="00BB176B" w:rsidRPr="00404835">
        <w:rPr>
          <w:rFonts w:ascii="Times New Roman" w:hAnsi="Times New Roman" w:cs="Times New Roman"/>
          <w:color w:val="000000" w:themeColor="text1"/>
          <w:sz w:val="24"/>
          <w:szCs w:val="24"/>
        </w:rPr>
        <w:t xml:space="preserve">Tím </w:t>
      </w:r>
      <w:r w:rsidRPr="00404835">
        <w:rPr>
          <w:rFonts w:ascii="Times New Roman" w:hAnsi="Times New Roman" w:cs="Times New Roman"/>
          <w:color w:val="000000" w:themeColor="text1"/>
          <w:sz w:val="24"/>
          <w:szCs w:val="24"/>
        </w:rPr>
        <w:t>nes</w:t>
      </w:r>
      <w:r w:rsidR="00D233C0" w:rsidRPr="00404835">
        <w:rPr>
          <w:rFonts w:ascii="Times New Roman" w:hAnsi="Times New Roman" w:cs="Times New Roman"/>
          <w:color w:val="000000" w:themeColor="text1"/>
          <w:sz w:val="24"/>
          <w:szCs w:val="24"/>
        </w:rPr>
        <w:t>e</w:t>
      </w:r>
      <w:r w:rsidRPr="00404835">
        <w:rPr>
          <w:rFonts w:ascii="Times New Roman" w:hAnsi="Times New Roman" w:cs="Times New Roman"/>
          <w:color w:val="000000" w:themeColor="text1"/>
          <w:sz w:val="24"/>
          <w:szCs w:val="24"/>
        </w:rPr>
        <w:t xml:space="preserve"> stopy určité nostalgie po tra</w:t>
      </w:r>
      <w:r w:rsidR="00D22D40" w:rsidRPr="00404835">
        <w:rPr>
          <w:rFonts w:ascii="Times New Roman" w:hAnsi="Times New Roman" w:cs="Times New Roman"/>
          <w:color w:val="000000" w:themeColor="text1"/>
          <w:sz w:val="24"/>
          <w:szCs w:val="24"/>
        </w:rPr>
        <w:t>dičním, již neobnovitelném řádu</w:t>
      </w:r>
      <w:r w:rsidR="00D233C0" w:rsidRPr="00404835">
        <w:rPr>
          <w:rFonts w:ascii="Times New Roman" w:hAnsi="Times New Roman" w:cs="Times New Roman"/>
          <w:color w:val="000000" w:themeColor="text1"/>
          <w:sz w:val="24"/>
          <w:szCs w:val="24"/>
        </w:rPr>
        <w:t xml:space="preserve"> (</w:t>
      </w:r>
      <w:r w:rsidR="00881251" w:rsidRPr="00404835">
        <w:rPr>
          <w:rFonts w:ascii="Times New Roman" w:hAnsi="Times New Roman" w:cs="Times New Roman"/>
          <w:color w:val="000000" w:themeColor="text1"/>
          <w:sz w:val="24"/>
          <w:szCs w:val="24"/>
        </w:rPr>
        <w:t xml:space="preserve">srov. </w:t>
      </w:r>
      <w:proofErr w:type="spellStart"/>
      <w:r w:rsidR="00A95FCD" w:rsidRPr="00A95FCD">
        <w:rPr>
          <w:rStyle w:val="Zdraznn"/>
          <w:rFonts w:ascii="Times New Roman" w:hAnsi="Times New Roman" w:cs="Times New Roman"/>
          <w:bCs/>
          <w:i w:val="0"/>
          <w:iCs w:val="0"/>
          <w:sz w:val="24"/>
          <w:szCs w:val="24"/>
          <w:shd w:val="clear" w:color="auto" w:fill="FFFFFF"/>
        </w:rPr>
        <w:t>Anzenbacher</w:t>
      </w:r>
      <w:proofErr w:type="spellEnd"/>
      <w:r w:rsidR="00D233C0" w:rsidRPr="00404835">
        <w:rPr>
          <w:rFonts w:ascii="Times New Roman" w:hAnsi="Times New Roman" w:cs="Times New Roman"/>
          <w:color w:val="000000" w:themeColor="text1"/>
          <w:sz w:val="24"/>
          <w:szCs w:val="24"/>
        </w:rPr>
        <w:t>, 2004, s. 136</w:t>
      </w:r>
      <w:r w:rsidR="00F54D52" w:rsidRPr="00404835">
        <w:rPr>
          <w:rFonts w:ascii="Times New Roman" w:eastAsia="Times New Roman" w:hAnsi="Times New Roman" w:cs="Times New Roman"/>
          <w:color w:val="000000" w:themeColor="text1"/>
          <w:sz w:val="24"/>
          <w:szCs w:val="24"/>
          <w:lang w:eastAsia="cs-CZ"/>
        </w:rPr>
        <w:t>–</w:t>
      </w:r>
      <w:r w:rsidR="00D233C0" w:rsidRPr="00404835">
        <w:rPr>
          <w:rFonts w:ascii="Times New Roman" w:hAnsi="Times New Roman" w:cs="Times New Roman"/>
          <w:color w:val="000000" w:themeColor="text1"/>
          <w:sz w:val="24"/>
          <w:szCs w:val="24"/>
        </w:rPr>
        <w:t>138)</w:t>
      </w:r>
      <w:r w:rsidR="00716BF3">
        <w:rPr>
          <w:rFonts w:ascii="Times New Roman" w:hAnsi="Times New Roman" w:cs="Times New Roman"/>
          <w:color w:val="000000" w:themeColor="text1"/>
          <w:sz w:val="24"/>
          <w:szCs w:val="24"/>
        </w:rPr>
        <w:t>.</w:t>
      </w:r>
    </w:p>
    <w:p w14:paraId="0AC0D7DD" w14:textId="735F8A09" w:rsidR="000B3FCE" w:rsidRPr="00404835" w:rsidRDefault="00612F2B" w:rsidP="007628EA">
      <w:pPr>
        <w:pStyle w:val="Normlnodsazen"/>
        <w:spacing w:before="240" w:beforeAutospacing="0" w:after="240" w:afterAutospacing="0" w:line="360" w:lineRule="auto"/>
        <w:jc w:val="both"/>
        <w:rPr>
          <w:color w:val="000000" w:themeColor="text1"/>
        </w:rPr>
      </w:pPr>
      <w:r w:rsidRPr="00404835">
        <w:rPr>
          <w:color w:val="000000" w:themeColor="text1"/>
        </w:rPr>
        <w:t xml:space="preserve">Vývoj </w:t>
      </w:r>
      <w:r w:rsidR="000B3FCE" w:rsidRPr="00404835">
        <w:rPr>
          <w:color w:val="000000" w:themeColor="text1"/>
        </w:rPr>
        <w:t xml:space="preserve">sociální nauky </w:t>
      </w:r>
      <w:r w:rsidRPr="00404835">
        <w:rPr>
          <w:color w:val="000000" w:themeColor="text1"/>
        </w:rPr>
        <w:t xml:space="preserve">církve od </w:t>
      </w:r>
      <w:r w:rsidR="0028323C" w:rsidRPr="00404835">
        <w:rPr>
          <w:color w:val="000000" w:themeColor="text1"/>
        </w:rPr>
        <w:t>Lva XIII. po Jana Pavla II.</w:t>
      </w:r>
      <w:r w:rsidRPr="00404835">
        <w:rPr>
          <w:color w:val="000000" w:themeColor="text1"/>
        </w:rPr>
        <w:t xml:space="preserve"> (</w:t>
      </w:r>
      <w:r w:rsidR="00A319B6">
        <w:rPr>
          <w:color w:val="000000" w:themeColor="text1"/>
        </w:rPr>
        <w:t xml:space="preserve">srov. </w:t>
      </w:r>
      <w:r w:rsidRPr="00404835">
        <w:rPr>
          <w:color w:val="000000" w:themeColor="text1"/>
        </w:rPr>
        <w:t>Halík, 1996</w:t>
      </w:r>
      <w:r w:rsidR="00A95FCD">
        <w:rPr>
          <w:color w:val="000000" w:themeColor="text1"/>
        </w:rPr>
        <w:t xml:space="preserve"> </w:t>
      </w:r>
      <w:r w:rsidR="00A95FCD" w:rsidRPr="00E8499A">
        <w:rPr>
          <w:iCs/>
          <w:color w:val="000000" w:themeColor="text1"/>
        </w:rPr>
        <w:t>[online]</w:t>
      </w:r>
      <w:r w:rsidRPr="00404835">
        <w:rPr>
          <w:color w:val="000000" w:themeColor="text1"/>
        </w:rPr>
        <w:t>)</w:t>
      </w:r>
      <w:r w:rsidR="000B3FCE" w:rsidRPr="00404835">
        <w:rPr>
          <w:color w:val="000000" w:themeColor="text1"/>
        </w:rPr>
        <w:t>:</w:t>
      </w:r>
    </w:p>
    <w:p w14:paraId="2325E113" w14:textId="0C104104" w:rsidR="000B3FCE" w:rsidRPr="00404835" w:rsidRDefault="000029BC" w:rsidP="005C1110">
      <w:pPr>
        <w:pStyle w:val="Odstavecseseznamem"/>
        <w:numPr>
          <w:ilvl w:val="0"/>
          <w:numId w:val="1"/>
        </w:numPr>
        <w:spacing w:before="240" w:after="240" w:line="360" w:lineRule="auto"/>
        <w:jc w:val="both"/>
        <w:rPr>
          <w:color w:val="000000" w:themeColor="text1"/>
        </w:rPr>
      </w:pPr>
      <w:r w:rsidRPr="00404835">
        <w:rPr>
          <w:color w:val="000000" w:themeColor="text1"/>
        </w:rPr>
        <w:t>P</w:t>
      </w:r>
      <w:r w:rsidR="000B3FCE" w:rsidRPr="00404835">
        <w:rPr>
          <w:color w:val="000000" w:themeColor="text1"/>
        </w:rPr>
        <w:t xml:space="preserve">rvní fáze </w:t>
      </w:r>
      <w:r w:rsidRPr="00404835">
        <w:rPr>
          <w:color w:val="000000" w:themeColor="text1"/>
        </w:rPr>
        <w:t>zahrnuje</w:t>
      </w:r>
      <w:r w:rsidR="00612F2B" w:rsidRPr="00404835">
        <w:rPr>
          <w:color w:val="000000" w:themeColor="text1"/>
        </w:rPr>
        <w:t xml:space="preserve"> </w:t>
      </w:r>
      <w:r w:rsidR="000B3FCE" w:rsidRPr="00404835">
        <w:rPr>
          <w:color w:val="000000" w:themeColor="text1"/>
        </w:rPr>
        <w:t>příprav</w:t>
      </w:r>
      <w:r w:rsidRPr="00404835">
        <w:rPr>
          <w:color w:val="000000" w:themeColor="text1"/>
        </w:rPr>
        <w:t>u</w:t>
      </w:r>
      <w:r w:rsidR="000B3FCE" w:rsidRPr="00404835">
        <w:rPr>
          <w:color w:val="000000" w:themeColor="text1"/>
        </w:rPr>
        <w:t>, vznik a dopad en</w:t>
      </w:r>
      <w:r w:rsidR="00612F2B" w:rsidRPr="00404835">
        <w:rPr>
          <w:color w:val="000000" w:themeColor="text1"/>
        </w:rPr>
        <w:t xml:space="preserve">cykliky </w:t>
      </w:r>
      <w:proofErr w:type="spellStart"/>
      <w:r w:rsidR="00612F2B" w:rsidRPr="0068580F">
        <w:t>Rerum</w:t>
      </w:r>
      <w:proofErr w:type="spellEnd"/>
      <w:r w:rsidR="00612F2B" w:rsidRPr="0068580F">
        <w:t xml:space="preserve"> </w:t>
      </w:r>
      <w:proofErr w:type="spellStart"/>
      <w:r w:rsidR="00612F2B" w:rsidRPr="0068580F">
        <w:t>novarum</w:t>
      </w:r>
      <w:proofErr w:type="spellEnd"/>
      <w:r w:rsidR="00612F2B" w:rsidRPr="0068580F">
        <w:t xml:space="preserve"> </w:t>
      </w:r>
      <w:r w:rsidR="00612F2B" w:rsidRPr="00404835">
        <w:rPr>
          <w:color w:val="000000" w:themeColor="text1"/>
        </w:rPr>
        <w:t>papeže Lva XIII</w:t>
      </w:r>
      <w:r w:rsidRPr="00404835">
        <w:rPr>
          <w:color w:val="000000" w:themeColor="text1"/>
        </w:rPr>
        <w:t xml:space="preserve">. Charakterizuje ji </w:t>
      </w:r>
      <w:r w:rsidR="00612F2B" w:rsidRPr="00404835">
        <w:rPr>
          <w:color w:val="000000" w:themeColor="text1"/>
        </w:rPr>
        <w:t>kritická konfrontace</w:t>
      </w:r>
      <w:r w:rsidR="000B3FCE" w:rsidRPr="00404835">
        <w:rPr>
          <w:color w:val="000000" w:themeColor="text1"/>
        </w:rPr>
        <w:t xml:space="preserve"> se socialismem a liberalismem </w:t>
      </w:r>
      <w:r w:rsidRPr="00404835">
        <w:rPr>
          <w:color w:val="000000" w:themeColor="text1"/>
        </w:rPr>
        <w:t>19. století.</w:t>
      </w:r>
      <w:r w:rsidR="00612F2B" w:rsidRPr="00404835">
        <w:rPr>
          <w:color w:val="000000" w:themeColor="text1"/>
        </w:rPr>
        <w:t xml:space="preserve"> </w:t>
      </w:r>
    </w:p>
    <w:p w14:paraId="7F385AAF" w14:textId="2F47D5E6" w:rsidR="000B3FCE" w:rsidRPr="00404835" w:rsidRDefault="000029BC" w:rsidP="005C1110">
      <w:pPr>
        <w:pStyle w:val="Odstavecseseznamem"/>
        <w:numPr>
          <w:ilvl w:val="0"/>
          <w:numId w:val="1"/>
        </w:numPr>
        <w:spacing w:before="240" w:after="240" w:line="360" w:lineRule="auto"/>
        <w:jc w:val="both"/>
        <w:rPr>
          <w:color w:val="000000" w:themeColor="text1"/>
        </w:rPr>
      </w:pPr>
      <w:r w:rsidRPr="00404835">
        <w:rPr>
          <w:color w:val="000000" w:themeColor="text1"/>
        </w:rPr>
        <w:lastRenderedPageBreak/>
        <w:t>Dr</w:t>
      </w:r>
      <w:r w:rsidR="000B3FCE" w:rsidRPr="00404835">
        <w:rPr>
          <w:color w:val="000000" w:themeColor="text1"/>
        </w:rPr>
        <w:t xml:space="preserve">uhá fáze </w:t>
      </w:r>
      <w:r w:rsidRPr="00404835">
        <w:rPr>
          <w:color w:val="000000" w:themeColor="text1"/>
        </w:rPr>
        <w:t>je spojena se</w:t>
      </w:r>
      <w:r w:rsidR="00612F2B" w:rsidRPr="00404835">
        <w:rPr>
          <w:color w:val="000000" w:themeColor="text1"/>
        </w:rPr>
        <w:t xml:space="preserve"> </w:t>
      </w:r>
      <w:r w:rsidRPr="00404835">
        <w:rPr>
          <w:color w:val="000000" w:themeColor="text1"/>
        </w:rPr>
        <w:t>sociálním učením</w:t>
      </w:r>
      <w:r w:rsidR="000B3FCE" w:rsidRPr="00404835">
        <w:rPr>
          <w:color w:val="000000" w:themeColor="text1"/>
        </w:rPr>
        <w:t xml:space="preserve"> papežů Pia XI. a částečně</w:t>
      </w:r>
      <w:r w:rsidRPr="00404835">
        <w:rPr>
          <w:color w:val="000000" w:themeColor="text1"/>
        </w:rPr>
        <w:t xml:space="preserve"> i Pia XII. </w:t>
      </w:r>
      <w:r w:rsidR="000B3FCE" w:rsidRPr="00404835">
        <w:rPr>
          <w:color w:val="000000" w:themeColor="text1"/>
        </w:rPr>
        <w:t xml:space="preserve">Pius XI. rozvinul klasické principy katolické sociální nauky, princip solidarity </w:t>
      </w:r>
      <w:r w:rsidR="00316272">
        <w:rPr>
          <w:color w:val="000000" w:themeColor="text1"/>
        </w:rPr>
        <w:t>a </w:t>
      </w:r>
      <w:r w:rsidRPr="00404835">
        <w:rPr>
          <w:color w:val="000000" w:themeColor="text1"/>
        </w:rPr>
        <w:t xml:space="preserve">princip subsidiarity. </w:t>
      </w:r>
      <w:r w:rsidR="00A66C25" w:rsidRPr="00404835">
        <w:rPr>
          <w:color w:val="000000" w:themeColor="text1"/>
        </w:rPr>
        <w:t xml:space="preserve">Je </w:t>
      </w:r>
      <w:r w:rsidR="000B3FCE" w:rsidRPr="00404835">
        <w:rPr>
          <w:color w:val="000000" w:themeColor="text1"/>
        </w:rPr>
        <w:t>analyzov</w:t>
      </w:r>
      <w:r w:rsidR="00A66C25" w:rsidRPr="00404835">
        <w:rPr>
          <w:color w:val="000000" w:themeColor="text1"/>
        </w:rPr>
        <w:t xml:space="preserve">ána </w:t>
      </w:r>
      <w:r w:rsidR="000B3FCE" w:rsidRPr="00404835">
        <w:rPr>
          <w:color w:val="000000" w:themeColor="text1"/>
        </w:rPr>
        <w:t>sociální situac</w:t>
      </w:r>
      <w:r w:rsidR="00881251" w:rsidRPr="00404835">
        <w:rPr>
          <w:color w:val="000000" w:themeColor="text1"/>
        </w:rPr>
        <w:t>e</w:t>
      </w:r>
      <w:r w:rsidR="000B3FCE" w:rsidRPr="00404835">
        <w:rPr>
          <w:color w:val="000000" w:themeColor="text1"/>
        </w:rPr>
        <w:t xml:space="preserve"> v době velké hospodářské krize </w:t>
      </w:r>
      <w:r w:rsidRPr="00404835">
        <w:rPr>
          <w:color w:val="000000" w:themeColor="text1"/>
        </w:rPr>
        <w:t>30.</w:t>
      </w:r>
      <w:r w:rsidR="000B3FCE" w:rsidRPr="00404835">
        <w:rPr>
          <w:color w:val="000000" w:themeColor="text1"/>
        </w:rPr>
        <w:t xml:space="preserve"> let </w:t>
      </w:r>
      <w:r w:rsidR="00881251" w:rsidRPr="00404835">
        <w:rPr>
          <w:color w:val="000000" w:themeColor="text1"/>
        </w:rPr>
        <w:t xml:space="preserve">20. století </w:t>
      </w:r>
      <w:r w:rsidR="000B3FCE" w:rsidRPr="00404835">
        <w:rPr>
          <w:color w:val="000000" w:themeColor="text1"/>
        </w:rPr>
        <w:t xml:space="preserve">a </w:t>
      </w:r>
      <w:r w:rsidR="00A66C25" w:rsidRPr="00404835">
        <w:rPr>
          <w:color w:val="000000" w:themeColor="text1"/>
        </w:rPr>
        <w:t>dochází ke konfrontaci</w:t>
      </w:r>
      <w:r w:rsidR="000B3FCE" w:rsidRPr="00404835">
        <w:rPr>
          <w:color w:val="000000" w:themeColor="text1"/>
        </w:rPr>
        <w:t xml:space="preserve"> se třemi totalitárními systémy své doby</w:t>
      </w:r>
      <w:r w:rsidR="00A66C25" w:rsidRPr="00404835">
        <w:rPr>
          <w:color w:val="000000" w:themeColor="text1"/>
        </w:rPr>
        <w:t xml:space="preserve">, tedy </w:t>
      </w:r>
      <w:r w:rsidR="000B3FCE" w:rsidRPr="00404835">
        <w:rPr>
          <w:color w:val="000000" w:themeColor="text1"/>
        </w:rPr>
        <w:t>ruským komunismem, italským fašismem a německým nacismem. Pius XII</w:t>
      </w:r>
      <w:r w:rsidRPr="00404835">
        <w:rPr>
          <w:color w:val="000000" w:themeColor="text1"/>
        </w:rPr>
        <w:t>. sice</w:t>
      </w:r>
      <w:r w:rsidR="000B3FCE" w:rsidRPr="00404835">
        <w:rPr>
          <w:color w:val="000000" w:themeColor="text1"/>
        </w:rPr>
        <w:t xml:space="preserve"> žádnou sociální encykliku nevydal</w:t>
      </w:r>
      <w:r w:rsidRPr="00404835">
        <w:rPr>
          <w:color w:val="000000" w:themeColor="text1"/>
        </w:rPr>
        <w:t>, ale během 2. světové války</w:t>
      </w:r>
      <w:r w:rsidR="000B3FCE" w:rsidRPr="00404835">
        <w:rPr>
          <w:color w:val="000000" w:themeColor="text1"/>
        </w:rPr>
        <w:t xml:space="preserve"> </w:t>
      </w:r>
      <w:r w:rsidR="00881251" w:rsidRPr="00404835">
        <w:rPr>
          <w:color w:val="000000" w:themeColor="text1"/>
        </w:rPr>
        <w:t xml:space="preserve">se </w:t>
      </w:r>
      <w:r w:rsidRPr="00404835">
        <w:rPr>
          <w:color w:val="000000" w:themeColor="text1"/>
        </w:rPr>
        <w:t xml:space="preserve">významně vyjadřoval k otázkám politické etiky, demokracie a služby míru </w:t>
      </w:r>
      <w:r w:rsidR="000B3FCE" w:rsidRPr="00404835">
        <w:rPr>
          <w:color w:val="000000" w:themeColor="text1"/>
        </w:rPr>
        <w:t>ve svých rozhlasových projevech.</w:t>
      </w:r>
    </w:p>
    <w:p w14:paraId="2FFBE20A" w14:textId="54B0A6D6" w:rsidR="000B3FCE" w:rsidRPr="00404835" w:rsidRDefault="00A66C25" w:rsidP="005C1110">
      <w:pPr>
        <w:pStyle w:val="Odstavecseseznamem"/>
        <w:numPr>
          <w:ilvl w:val="0"/>
          <w:numId w:val="1"/>
        </w:numPr>
        <w:spacing w:before="240" w:after="240" w:line="360" w:lineRule="auto"/>
        <w:jc w:val="both"/>
        <w:rPr>
          <w:color w:val="000000" w:themeColor="text1"/>
        </w:rPr>
      </w:pPr>
      <w:r w:rsidRPr="00404835">
        <w:rPr>
          <w:color w:val="000000" w:themeColor="text1"/>
        </w:rPr>
        <w:t xml:space="preserve">Třetí fázi je možné </w:t>
      </w:r>
      <w:r w:rsidR="00881251" w:rsidRPr="00404835">
        <w:rPr>
          <w:color w:val="000000" w:themeColor="text1"/>
        </w:rPr>
        <w:t>označit</w:t>
      </w:r>
      <w:r w:rsidRPr="00404835">
        <w:rPr>
          <w:color w:val="000000" w:themeColor="text1"/>
        </w:rPr>
        <w:t xml:space="preserve"> také jako </w:t>
      </w:r>
      <w:r w:rsidR="000B3FCE" w:rsidRPr="00404835">
        <w:rPr>
          <w:color w:val="000000" w:themeColor="text1"/>
        </w:rPr>
        <w:t>"koncilov</w:t>
      </w:r>
      <w:r w:rsidRPr="00404835">
        <w:rPr>
          <w:color w:val="000000" w:themeColor="text1"/>
        </w:rPr>
        <w:t>ou</w:t>
      </w:r>
      <w:r w:rsidR="000B3FCE" w:rsidRPr="00404835">
        <w:rPr>
          <w:color w:val="000000" w:themeColor="text1"/>
        </w:rPr>
        <w:t>"</w:t>
      </w:r>
      <w:r w:rsidR="00881251" w:rsidRPr="00404835">
        <w:rPr>
          <w:color w:val="000000" w:themeColor="text1"/>
        </w:rPr>
        <w:t>. J</w:t>
      </w:r>
      <w:r w:rsidRPr="00404835">
        <w:rPr>
          <w:color w:val="000000" w:themeColor="text1"/>
        </w:rPr>
        <w:t xml:space="preserve">e spojena se jmény papežů </w:t>
      </w:r>
      <w:r w:rsidR="000B3FCE" w:rsidRPr="00404835">
        <w:rPr>
          <w:color w:val="000000" w:themeColor="text1"/>
        </w:rPr>
        <w:t>Jana XXIII. a Pavla VI.</w:t>
      </w:r>
      <w:r w:rsidRPr="00404835">
        <w:rPr>
          <w:color w:val="000000" w:themeColor="text1"/>
        </w:rPr>
        <w:t xml:space="preserve"> Z </w:t>
      </w:r>
      <w:r w:rsidRPr="00BF26A9">
        <w:t xml:space="preserve">významných koncilních dokumentů ve vztahu k sociální nauce církve je třeba jmenovat </w:t>
      </w:r>
      <w:r w:rsidR="00F93546" w:rsidRPr="00BF26A9">
        <w:rPr>
          <w:i/>
        </w:rPr>
        <w:t xml:space="preserve">pastorální konstituci o církvi v dnešním světě </w:t>
      </w:r>
      <w:proofErr w:type="spellStart"/>
      <w:r w:rsidRPr="00BF26A9">
        <w:rPr>
          <w:i/>
        </w:rPr>
        <w:t>Gaudium</w:t>
      </w:r>
      <w:proofErr w:type="spellEnd"/>
      <w:r w:rsidRPr="00BF26A9">
        <w:rPr>
          <w:i/>
        </w:rPr>
        <w:t xml:space="preserve"> et </w:t>
      </w:r>
      <w:proofErr w:type="spellStart"/>
      <w:r w:rsidRPr="00BF26A9">
        <w:rPr>
          <w:i/>
        </w:rPr>
        <w:t>spes</w:t>
      </w:r>
      <w:proofErr w:type="spellEnd"/>
      <w:r w:rsidR="002A1F01">
        <w:t>.</w:t>
      </w:r>
      <w:r w:rsidR="000B3FCE" w:rsidRPr="00BF26A9">
        <w:t xml:space="preserve"> </w:t>
      </w:r>
      <w:r w:rsidRPr="00BF26A9">
        <w:t xml:space="preserve">Dochází ke změně paradigmatu v pohledu </w:t>
      </w:r>
      <w:r w:rsidR="000B3FCE" w:rsidRPr="00BF26A9">
        <w:t>Církv</w:t>
      </w:r>
      <w:r w:rsidRPr="00BF26A9">
        <w:t>e na sebe samu</w:t>
      </w:r>
      <w:r w:rsidR="00881251" w:rsidRPr="00BF26A9">
        <w:t>:</w:t>
      </w:r>
      <w:r w:rsidRPr="00BF26A9">
        <w:t xml:space="preserve"> nově je církev vnímána jako "</w:t>
      </w:r>
      <w:r w:rsidRPr="00404835">
        <w:rPr>
          <w:color w:val="000000" w:themeColor="text1"/>
        </w:rPr>
        <w:t>Boží lid, putující</w:t>
      </w:r>
      <w:r w:rsidR="000B3FCE" w:rsidRPr="00404835">
        <w:rPr>
          <w:color w:val="000000" w:themeColor="text1"/>
        </w:rPr>
        <w:t xml:space="preserve"> dějinami". </w:t>
      </w:r>
      <w:r w:rsidRPr="00404835">
        <w:rPr>
          <w:color w:val="000000" w:themeColor="text1"/>
        </w:rPr>
        <w:t xml:space="preserve">Důraz je kladen na </w:t>
      </w:r>
      <w:r w:rsidR="000B3FCE" w:rsidRPr="00404835">
        <w:rPr>
          <w:color w:val="000000" w:themeColor="text1"/>
        </w:rPr>
        <w:t>hlubokou solidaritu s dnešním člověkem v jeho problémech a otázkách.</w:t>
      </w:r>
      <w:r w:rsidRPr="00404835">
        <w:rPr>
          <w:color w:val="000000" w:themeColor="text1"/>
        </w:rPr>
        <w:t xml:space="preserve"> </w:t>
      </w:r>
    </w:p>
    <w:p w14:paraId="13916BE7" w14:textId="6A66D361" w:rsidR="00765FFA" w:rsidRPr="00404835" w:rsidRDefault="00A66C25" w:rsidP="005C1110">
      <w:pPr>
        <w:pStyle w:val="Odstavecseseznamem"/>
        <w:numPr>
          <w:ilvl w:val="0"/>
          <w:numId w:val="1"/>
        </w:numPr>
        <w:spacing w:before="240" w:after="240" w:line="360" w:lineRule="auto"/>
        <w:jc w:val="both"/>
        <w:rPr>
          <w:color w:val="000000" w:themeColor="text1"/>
        </w:rPr>
      </w:pPr>
      <w:r w:rsidRPr="00404835">
        <w:rPr>
          <w:color w:val="000000" w:themeColor="text1"/>
        </w:rPr>
        <w:t>Č</w:t>
      </w:r>
      <w:r w:rsidR="000B3FCE" w:rsidRPr="00404835">
        <w:rPr>
          <w:color w:val="000000" w:themeColor="text1"/>
        </w:rPr>
        <w:t>tvrt</w:t>
      </w:r>
      <w:r w:rsidR="00612F2B" w:rsidRPr="00404835">
        <w:rPr>
          <w:color w:val="000000" w:themeColor="text1"/>
        </w:rPr>
        <w:t xml:space="preserve">á fáze </w:t>
      </w:r>
      <w:r w:rsidRPr="00404835">
        <w:rPr>
          <w:color w:val="000000" w:themeColor="text1"/>
        </w:rPr>
        <w:t xml:space="preserve">je spjata se </w:t>
      </w:r>
      <w:r w:rsidR="000B3FCE" w:rsidRPr="00404835">
        <w:rPr>
          <w:color w:val="000000" w:themeColor="text1"/>
        </w:rPr>
        <w:t>sociální</w:t>
      </w:r>
      <w:r w:rsidR="00881251" w:rsidRPr="00404835">
        <w:rPr>
          <w:color w:val="000000" w:themeColor="text1"/>
        </w:rPr>
        <w:t>m</w:t>
      </w:r>
      <w:r w:rsidR="00612F2B" w:rsidRPr="00404835">
        <w:rPr>
          <w:color w:val="000000" w:themeColor="text1"/>
        </w:rPr>
        <w:t xml:space="preserve"> </w:t>
      </w:r>
      <w:r w:rsidRPr="00404835">
        <w:rPr>
          <w:color w:val="000000" w:themeColor="text1"/>
        </w:rPr>
        <w:t>učení</w:t>
      </w:r>
      <w:r w:rsidR="00881251" w:rsidRPr="00404835">
        <w:rPr>
          <w:color w:val="000000" w:themeColor="text1"/>
        </w:rPr>
        <w:t>m</w:t>
      </w:r>
      <w:r w:rsidRPr="00404835">
        <w:rPr>
          <w:color w:val="000000" w:themeColor="text1"/>
        </w:rPr>
        <w:t xml:space="preserve"> Jana Pavla II</w:t>
      </w:r>
      <w:r w:rsidR="000B3FCE" w:rsidRPr="00404835">
        <w:rPr>
          <w:color w:val="000000" w:themeColor="text1"/>
        </w:rPr>
        <w:t xml:space="preserve">. </w:t>
      </w:r>
      <w:r w:rsidRPr="00404835">
        <w:rPr>
          <w:color w:val="000000" w:themeColor="text1"/>
        </w:rPr>
        <w:t>Důraz je kladen</w:t>
      </w:r>
      <w:r w:rsidR="000B3FCE" w:rsidRPr="00404835">
        <w:rPr>
          <w:color w:val="000000" w:themeColor="text1"/>
        </w:rPr>
        <w:t xml:space="preserve"> na </w:t>
      </w:r>
      <w:r w:rsidRPr="00404835">
        <w:rPr>
          <w:color w:val="000000" w:themeColor="text1"/>
        </w:rPr>
        <w:t xml:space="preserve">lidská práva a </w:t>
      </w:r>
      <w:r w:rsidR="000B3FCE" w:rsidRPr="00404835">
        <w:rPr>
          <w:color w:val="000000" w:themeColor="text1"/>
        </w:rPr>
        <w:t>hodnot</w:t>
      </w:r>
      <w:r w:rsidRPr="00404835">
        <w:rPr>
          <w:color w:val="000000" w:themeColor="text1"/>
        </w:rPr>
        <w:t>y</w:t>
      </w:r>
      <w:r w:rsidR="000B3FCE" w:rsidRPr="00404835">
        <w:rPr>
          <w:color w:val="000000" w:themeColor="text1"/>
        </w:rPr>
        <w:t xml:space="preserve">, na nichž stojí demokracie a </w:t>
      </w:r>
      <w:r w:rsidR="00940D23" w:rsidRPr="00404835">
        <w:rPr>
          <w:color w:val="000000" w:themeColor="text1"/>
        </w:rPr>
        <w:t>z</w:t>
      </w:r>
      <w:r w:rsidR="000B3FCE" w:rsidRPr="00404835">
        <w:rPr>
          <w:color w:val="000000" w:themeColor="text1"/>
        </w:rPr>
        <w:t xml:space="preserve">odpovědné užívání svobody. </w:t>
      </w:r>
      <w:r w:rsidR="00940D23" w:rsidRPr="00404835">
        <w:rPr>
          <w:color w:val="000000" w:themeColor="text1"/>
        </w:rPr>
        <w:t xml:space="preserve">Po pádu komunismu ve střední a východní Evropě dochází </w:t>
      </w:r>
      <w:r w:rsidR="00316272">
        <w:rPr>
          <w:color w:val="000000" w:themeColor="text1"/>
        </w:rPr>
        <w:t>k mnoha změnám a </w:t>
      </w:r>
      <w:r w:rsidR="00560EC4" w:rsidRPr="00404835">
        <w:rPr>
          <w:color w:val="000000" w:themeColor="text1"/>
        </w:rPr>
        <w:t>naplňování vize</w:t>
      </w:r>
      <w:r w:rsidR="000B3FCE" w:rsidRPr="00404835">
        <w:rPr>
          <w:color w:val="000000" w:themeColor="text1"/>
        </w:rPr>
        <w:t xml:space="preserve"> jednotné Evropy</w:t>
      </w:r>
      <w:r w:rsidR="00560EC4" w:rsidRPr="00404835">
        <w:rPr>
          <w:color w:val="000000" w:themeColor="text1"/>
        </w:rPr>
        <w:t>. Objevuje se nová myš</w:t>
      </w:r>
      <w:r w:rsidR="000B3FCE" w:rsidRPr="00404835">
        <w:rPr>
          <w:color w:val="000000" w:themeColor="text1"/>
        </w:rPr>
        <w:t>lenk</w:t>
      </w:r>
      <w:r w:rsidR="00560EC4" w:rsidRPr="00404835">
        <w:rPr>
          <w:color w:val="000000" w:themeColor="text1"/>
        </w:rPr>
        <w:t>a</w:t>
      </w:r>
      <w:r w:rsidR="000B3FCE" w:rsidRPr="00404835">
        <w:rPr>
          <w:color w:val="000000" w:themeColor="text1"/>
        </w:rPr>
        <w:t xml:space="preserve"> "sociální či humánní ekologie", péče o společenské životní prostředí, umožňující </w:t>
      </w:r>
      <w:r w:rsidR="00A62CD2" w:rsidRPr="00404835">
        <w:rPr>
          <w:color w:val="000000" w:themeColor="text1"/>
        </w:rPr>
        <w:t>zvnitřnění</w:t>
      </w:r>
      <w:r w:rsidR="000B3FCE" w:rsidRPr="00404835">
        <w:rPr>
          <w:color w:val="000000" w:themeColor="text1"/>
        </w:rPr>
        <w:t xml:space="preserve"> základních etických hodnot.</w:t>
      </w:r>
    </w:p>
    <w:p w14:paraId="55950639" w14:textId="39D9B10C" w:rsidR="005A2EDA" w:rsidRPr="00404835" w:rsidRDefault="007520C2"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 xml:space="preserve">Aktuální fáze je spojena se jmény posledních papežů Benedikta XVI. a Františka. </w:t>
      </w:r>
      <w:r w:rsidR="00EC0E09" w:rsidRPr="00404835">
        <w:rPr>
          <w:rFonts w:ascii="Times New Roman" w:hAnsi="Times New Roman" w:cs="Times New Roman"/>
          <w:color w:val="000000" w:themeColor="text1"/>
          <w:sz w:val="24"/>
          <w:szCs w:val="24"/>
        </w:rPr>
        <w:t xml:space="preserve">Oba se ve svých encyklikách zamýšlejí nad aktuálními problémy globalizovaného světa. </w:t>
      </w:r>
      <w:r w:rsidRPr="00404835">
        <w:rPr>
          <w:rFonts w:ascii="Times New Roman" w:hAnsi="Times New Roman" w:cs="Times New Roman"/>
          <w:color w:val="000000" w:themeColor="text1"/>
          <w:sz w:val="24"/>
          <w:szCs w:val="24"/>
        </w:rPr>
        <w:t xml:space="preserve">Benedikt XVI. </w:t>
      </w:r>
      <w:r w:rsidR="005F4052" w:rsidRPr="00404835">
        <w:rPr>
          <w:rFonts w:ascii="Times New Roman" w:hAnsi="Times New Roman" w:cs="Times New Roman"/>
          <w:color w:val="000000" w:themeColor="text1"/>
          <w:sz w:val="24"/>
          <w:szCs w:val="24"/>
        </w:rPr>
        <w:t>se z</w:t>
      </w:r>
      <w:r w:rsidRPr="00404835">
        <w:rPr>
          <w:rFonts w:ascii="Times New Roman" w:hAnsi="Times New Roman" w:cs="Times New Roman"/>
          <w:color w:val="000000" w:themeColor="text1"/>
          <w:sz w:val="24"/>
          <w:szCs w:val="24"/>
        </w:rPr>
        <w:t>abývá křesťanskou láskou</w:t>
      </w:r>
      <w:r w:rsidR="006071C4" w:rsidRPr="00404835">
        <w:rPr>
          <w:rFonts w:ascii="Times New Roman" w:hAnsi="Times New Roman" w:cs="Times New Roman"/>
          <w:color w:val="000000" w:themeColor="text1"/>
          <w:sz w:val="24"/>
          <w:szCs w:val="24"/>
        </w:rPr>
        <w:t xml:space="preserve">, která </w:t>
      </w:r>
      <w:r w:rsidR="00EC0E09" w:rsidRPr="00404835">
        <w:rPr>
          <w:rFonts w:ascii="Times New Roman" w:hAnsi="Times New Roman" w:cs="Times New Roman"/>
          <w:color w:val="000000" w:themeColor="text1"/>
          <w:sz w:val="24"/>
          <w:szCs w:val="24"/>
        </w:rPr>
        <w:t>je základní cestou sociální nauky církve. Ú</w:t>
      </w:r>
      <w:r w:rsidRPr="00404835">
        <w:rPr>
          <w:rFonts w:ascii="Times New Roman" w:hAnsi="Times New Roman" w:cs="Times New Roman"/>
          <w:color w:val="000000" w:themeColor="text1"/>
          <w:sz w:val="24"/>
          <w:szCs w:val="24"/>
        </w:rPr>
        <w:t>lohou církve</w:t>
      </w:r>
      <w:r w:rsidR="00EC0E09" w:rsidRPr="00404835">
        <w:rPr>
          <w:rFonts w:ascii="Times New Roman" w:hAnsi="Times New Roman" w:cs="Times New Roman"/>
          <w:color w:val="000000" w:themeColor="text1"/>
          <w:sz w:val="24"/>
          <w:szCs w:val="24"/>
        </w:rPr>
        <w:t xml:space="preserve"> je </w:t>
      </w:r>
      <w:r w:rsidRPr="00404835">
        <w:rPr>
          <w:rFonts w:ascii="Times New Roman" w:hAnsi="Times New Roman" w:cs="Times New Roman"/>
          <w:color w:val="000000" w:themeColor="text1"/>
          <w:sz w:val="24"/>
          <w:szCs w:val="24"/>
        </w:rPr>
        <w:t>pomáhat slabým a bezmocným</w:t>
      </w:r>
      <w:r w:rsidR="00EC0E09" w:rsidRPr="00404835">
        <w:rPr>
          <w:rFonts w:ascii="Times New Roman" w:hAnsi="Times New Roman" w:cs="Times New Roman"/>
          <w:color w:val="000000" w:themeColor="text1"/>
          <w:sz w:val="24"/>
          <w:szCs w:val="24"/>
        </w:rPr>
        <w:t xml:space="preserve">, </w:t>
      </w:r>
      <w:r w:rsidRPr="00404835">
        <w:rPr>
          <w:rFonts w:ascii="Times New Roman" w:hAnsi="Times New Roman" w:cs="Times New Roman"/>
          <w:color w:val="000000" w:themeColor="text1"/>
          <w:sz w:val="24"/>
          <w:szCs w:val="24"/>
        </w:rPr>
        <w:t xml:space="preserve">zapojovat </w:t>
      </w:r>
      <w:r w:rsidR="00EC0E09" w:rsidRPr="00404835">
        <w:rPr>
          <w:rFonts w:ascii="Times New Roman" w:hAnsi="Times New Roman" w:cs="Times New Roman"/>
          <w:color w:val="000000" w:themeColor="text1"/>
          <w:sz w:val="24"/>
          <w:szCs w:val="24"/>
        </w:rPr>
        <w:t xml:space="preserve">se </w:t>
      </w:r>
      <w:r w:rsidRPr="00404835">
        <w:rPr>
          <w:rFonts w:ascii="Times New Roman" w:hAnsi="Times New Roman" w:cs="Times New Roman"/>
          <w:color w:val="000000" w:themeColor="text1"/>
          <w:sz w:val="24"/>
          <w:szCs w:val="24"/>
        </w:rPr>
        <w:t>do budování spravedlivého světa a probouzet duchovní vnímání a mravní síly.</w:t>
      </w:r>
      <w:r w:rsidR="00EC0E09" w:rsidRPr="00404835">
        <w:rPr>
          <w:rFonts w:ascii="Times New Roman" w:hAnsi="Times New Roman" w:cs="Times New Roman"/>
          <w:color w:val="000000" w:themeColor="text1"/>
          <w:sz w:val="24"/>
          <w:szCs w:val="24"/>
        </w:rPr>
        <w:t xml:space="preserve"> Papež František </w:t>
      </w:r>
      <w:r w:rsidR="00881251" w:rsidRPr="00404835">
        <w:rPr>
          <w:rFonts w:ascii="Times New Roman" w:hAnsi="Times New Roman" w:cs="Times New Roman"/>
          <w:color w:val="000000" w:themeColor="text1"/>
          <w:sz w:val="24"/>
          <w:szCs w:val="24"/>
        </w:rPr>
        <w:t>dosud</w:t>
      </w:r>
      <w:r w:rsidR="00EC0E09" w:rsidRPr="00404835">
        <w:rPr>
          <w:rFonts w:ascii="Times New Roman" w:hAnsi="Times New Roman" w:cs="Times New Roman"/>
          <w:color w:val="000000" w:themeColor="text1"/>
          <w:sz w:val="24"/>
          <w:szCs w:val="24"/>
        </w:rPr>
        <w:t xml:space="preserve"> vydal dvě sociální </w:t>
      </w:r>
      <w:r w:rsidR="00EC0E09" w:rsidRPr="0039278F">
        <w:rPr>
          <w:rFonts w:ascii="Times New Roman" w:hAnsi="Times New Roman" w:cs="Times New Roman"/>
          <w:sz w:val="24"/>
          <w:szCs w:val="24"/>
        </w:rPr>
        <w:t>encykliky. Ústředním</w:t>
      </w:r>
      <w:r w:rsidR="00E305C6" w:rsidRPr="0039278F">
        <w:rPr>
          <w:rFonts w:ascii="Times New Roman" w:hAnsi="Times New Roman" w:cs="Times New Roman"/>
          <w:sz w:val="24"/>
          <w:szCs w:val="24"/>
        </w:rPr>
        <w:t xml:space="preserve"> tématem </w:t>
      </w:r>
      <w:proofErr w:type="spellStart"/>
      <w:r w:rsidR="00EC0E09" w:rsidRPr="00560143">
        <w:rPr>
          <w:rFonts w:ascii="Times New Roman" w:hAnsi="Times New Roman" w:cs="Times New Roman"/>
          <w:sz w:val="24"/>
          <w:szCs w:val="24"/>
        </w:rPr>
        <w:t>Laudato</w:t>
      </w:r>
      <w:proofErr w:type="spellEnd"/>
      <w:r w:rsidR="00EC0E09" w:rsidRPr="00560143">
        <w:rPr>
          <w:rFonts w:ascii="Times New Roman" w:hAnsi="Times New Roman" w:cs="Times New Roman"/>
          <w:sz w:val="24"/>
          <w:szCs w:val="24"/>
        </w:rPr>
        <w:t xml:space="preserve"> si´ </w:t>
      </w:r>
      <w:r w:rsidR="00E305C6" w:rsidRPr="0039278F">
        <w:rPr>
          <w:rFonts w:ascii="Times New Roman" w:hAnsi="Times New Roman" w:cs="Times New Roman"/>
          <w:sz w:val="24"/>
          <w:szCs w:val="24"/>
          <w:shd w:val="clear" w:color="auto" w:fill="FFFFFF"/>
        </w:rPr>
        <w:t>je ekologická problematika pojatá jako sociální otázka současnosti</w:t>
      </w:r>
      <w:r w:rsidR="00E305C6" w:rsidRPr="0039278F">
        <w:rPr>
          <w:rFonts w:ascii="Helvetica" w:hAnsi="Helvetica"/>
          <w:sz w:val="20"/>
          <w:szCs w:val="20"/>
          <w:shd w:val="clear" w:color="auto" w:fill="FFFFFF"/>
        </w:rPr>
        <w:t xml:space="preserve"> </w:t>
      </w:r>
      <w:r w:rsidR="006071C4" w:rsidRPr="00404835">
        <w:rPr>
          <w:rFonts w:ascii="Times New Roman" w:hAnsi="Times New Roman" w:cs="Times New Roman"/>
          <w:color w:val="000000" w:themeColor="text1"/>
          <w:sz w:val="24"/>
          <w:szCs w:val="24"/>
          <w:shd w:val="clear" w:color="auto" w:fill="FFFFFF"/>
        </w:rPr>
        <w:t>(</w:t>
      </w:r>
      <w:r w:rsidR="00185C1E">
        <w:rPr>
          <w:rFonts w:ascii="Times New Roman" w:hAnsi="Times New Roman" w:cs="Times New Roman"/>
          <w:color w:val="000000" w:themeColor="text1"/>
          <w:sz w:val="24"/>
          <w:szCs w:val="24"/>
          <w:shd w:val="clear" w:color="auto" w:fill="FFFFFF"/>
        </w:rPr>
        <w:t xml:space="preserve">srov. </w:t>
      </w:r>
      <w:proofErr w:type="spellStart"/>
      <w:r w:rsidR="006071C4" w:rsidRPr="00404835">
        <w:rPr>
          <w:rFonts w:ascii="Times New Roman" w:hAnsi="Times New Roman" w:cs="Times New Roman"/>
          <w:color w:val="000000" w:themeColor="text1"/>
          <w:sz w:val="24"/>
          <w:szCs w:val="24"/>
          <w:shd w:val="clear" w:color="auto" w:fill="FFFFFF"/>
        </w:rPr>
        <w:t>Štica</w:t>
      </w:r>
      <w:proofErr w:type="spellEnd"/>
      <w:r w:rsidR="006071C4" w:rsidRPr="00404835">
        <w:rPr>
          <w:rFonts w:ascii="Times New Roman" w:hAnsi="Times New Roman" w:cs="Times New Roman"/>
          <w:color w:val="000000" w:themeColor="text1"/>
          <w:sz w:val="24"/>
          <w:szCs w:val="24"/>
          <w:shd w:val="clear" w:color="auto" w:fill="FFFFFF"/>
        </w:rPr>
        <w:t>, 2017</w:t>
      </w:r>
      <w:r w:rsidR="00773D33">
        <w:rPr>
          <w:rFonts w:ascii="Times New Roman" w:hAnsi="Times New Roman" w:cs="Times New Roman"/>
          <w:color w:val="000000" w:themeColor="text1"/>
          <w:sz w:val="24"/>
          <w:szCs w:val="24"/>
          <w:shd w:val="clear" w:color="auto" w:fill="FFFFFF"/>
        </w:rPr>
        <w:t xml:space="preserve">, s. </w:t>
      </w:r>
      <w:r w:rsidR="00E305C6">
        <w:rPr>
          <w:rFonts w:ascii="Times New Roman" w:hAnsi="Times New Roman" w:cs="Times New Roman"/>
          <w:color w:val="000000" w:themeColor="text1"/>
          <w:sz w:val="24"/>
          <w:szCs w:val="24"/>
          <w:shd w:val="clear" w:color="auto" w:fill="FFFFFF"/>
        </w:rPr>
        <w:t>1</w:t>
      </w:r>
      <w:r w:rsidR="00773D33">
        <w:rPr>
          <w:rFonts w:ascii="Times New Roman" w:hAnsi="Times New Roman" w:cs="Times New Roman"/>
          <w:color w:val="000000" w:themeColor="text1"/>
          <w:sz w:val="24"/>
          <w:szCs w:val="24"/>
          <w:shd w:val="clear" w:color="auto" w:fill="FFFFFF"/>
        </w:rPr>
        <w:t>3</w:t>
      </w:r>
      <w:r w:rsidR="006071C4" w:rsidRPr="00404835">
        <w:rPr>
          <w:rFonts w:ascii="Times New Roman" w:hAnsi="Times New Roman" w:cs="Times New Roman"/>
          <w:color w:val="000000" w:themeColor="text1"/>
          <w:sz w:val="24"/>
          <w:szCs w:val="24"/>
          <w:shd w:val="clear" w:color="auto" w:fill="FFFFFF"/>
        </w:rPr>
        <w:t>)</w:t>
      </w:r>
      <w:r w:rsidR="00DF0088">
        <w:rPr>
          <w:rFonts w:ascii="Times New Roman" w:hAnsi="Times New Roman" w:cs="Times New Roman"/>
          <w:color w:val="000000" w:themeColor="text1"/>
          <w:sz w:val="24"/>
          <w:szCs w:val="24"/>
          <w:shd w:val="clear" w:color="auto" w:fill="FFFFFF"/>
        </w:rPr>
        <w:t>.</w:t>
      </w:r>
      <w:r w:rsidR="006071C4" w:rsidRPr="00404835">
        <w:rPr>
          <w:rFonts w:ascii="Times New Roman" w:hAnsi="Times New Roman" w:cs="Times New Roman"/>
          <w:color w:val="000000" w:themeColor="text1"/>
          <w:sz w:val="24"/>
          <w:szCs w:val="24"/>
          <w:shd w:val="clear" w:color="auto" w:fill="FFFFFF"/>
        </w:rPr>
        <w:t xml:space="preserve"> Hlavní myšlenkou </w:t>
      </w:r>
      <w:proofErr w:type="spellStart"/>
      <w:r w:rsidR="00EC0E09" w:rsidRPr="00560143">
        <w:rPr>
          <w:rFonts w:ascii="Times New Roman" w:hAnsi="Times New Roman" w:cs="Times New Roman"/>
          <w:sz w:val="24"/>
          <w:szCs w:val="24"/>
        </w:rPr>
        <w:t>Fratelli</w:t>
      </w:r>
      <w:proofErr w:type="spellEnd"/>
      <w:r w:rsidR="00EC0E09" w:rsidRPr="00560143">
        <w:rPr>
          <w:rFonts w:ascii="Times New Roman" w:hAnsi="Times New Roman" w:cs="Times New Roman"/>
          <w:sz w:val="24"/>
          <w:szCs w:val="24"/>
        </w:rPr>
        <w:t xml:space="preserve"> </w:t>
      </w:r>
      <w:proofErr w:type="spellStart"/>
      <w:r w:rsidR="00EC0E09" w:rsidRPr="00560143">
        <w:rPr>
          <w:rFonts w:ascii="Times New Roman" w:hAnsi="Times New Roman" w:cs="Times New Roman"/>
          <w:sz w:val="24"/>
          <w:szCs w:val="24"/>
        </w:rPr>
        <w:t>tutti</w:t>
      </w:r>
      <w:proofErr w:type="spellEnd"/>
      <w:r w:rsidR="00EC0E09" w:rsidRPr="00560143">
        <w:rPr>
          <w:rFonts w:ascii="Times New Roman" w:hAnsi="Times New Roman" w:cs="Times New Roman"/>
          <w:sz w:val="24"/>
          <w:szCs w:val="24"/>
        </w:rPr>
        <w:t xml:space="preserve"> </w:t>
      </w:r>
      <w:r w:rsidR="00EC0E09" w:rsidRPr="00404835">
        <w:rPr>
          <w:rFonts w:ascii="Times New Roman" w:hAnsi="Times New Roman" w:cs="Times New Roman"/>
          <w:color w:val="000000" w:themeColor="text1"/>
          <w:sz w:val="24"/>
          <w:szCs w:val="24"/>
        </w:rPr>
        <w:t>je univerzální bratrství, potažmo sociáln</w:t>
      </w:r>
      <w:r w:rsidR="00316272">
        <w:rPr>
          <w:rFonts w:ascii="Times New Roman" w:hAnsi="Times New Roman" w:cs="Times New Roman"/>
          <w:color w:val="000000" w:themeColor="text1"/>
          <w:sz w:val="24"/>
          <w:szCs w:val="24"/>
        </w:rPr>
        <w:t>í přátelství založené na víře v </w:t>
      </w:r>
      <w:r w:rsidR="00EC0E09" w:rsidRPr="00404835">
        <w:rPr>
          <w:rFonts w:ascii="Times New Roman" w:hAnsi="Times New Roman" w:cs="Times New Roman"/>
          <w:color w:val="000000" w:themeColor="text1"/>
          <w:sz w:val="24"/>
          <w:szCs w:val="24"/>
        </w:rPr>
        <w:t>jednoho Boha milujícího všechny lidi</w:t>
      </w:r>
      <w:r w:rsidR="00187641" w:rsidRPr="00404835">
        <w:rPr>
          <w:rFonts w:ascii="Times New Roman" w:hAnsi="Times New Roman" w:cs="Times New Roman"/>
          <w:color w:val="000000" w:themeColor="text1"/>
          <w:sz w:val="24"/>
          <w:szCs w:val="24"/>
          <w:shd w:val="clear" w:color="auto" w:fill="FFFFFF"/>
        </w:rPr>
        <w:t xml:space="preserve"> (</w:t>
      </w:r>
      <w:r w:rsidR="00A319B6">
        <w:rPr>
          <w:rFonts w:ascii="Times New Roman" w:hAnsi="Times New Roman" w:cs="Times New Roman"/>
          <w:color w:val="000000" w:themeColor="text1"/>
          <w:sz w:val="24"/>
          <w:szCs w:val="24"/>
          <w:shd w:val="clear" w:color="auto" w:fill="FFFFFF"/>
        </w:rPr>
        <w:t xml:space="preserve">srov. </w:t>
      </w:r>
      <w:r w:rsidR="00187641" w:rsidRPr="00404835">
        <w:rPr>
          <w:rFonts w:ascii="Times New Roman" w:hAnsi="Times New Roman" w:cs="Times New Roman"/>
          <w:color w:val="000000" w:themeColor="text1"/>
          <w:sz w:val="24"/>
          <w:szCs w:val="24"/>
        </w:rPr>
        <w:t xml:space="preserve">Šrajer, 2021, s. </w:t>
      </w:r>
      <w:r w:rsidR="006071C4" w:rsidRPr="00404835">
        <w:rPr>
          <w:rFonts w:ascii="Times New Roman" w:hAnsi="Times New Roman" w:cs="Times New Roman"/>
          <w:color w:val="000000" w:themeColor="text1"/>
          <w:sz w:val="24"/>
          <w:szCs w:val="24"/>
        </w:rPr>
        <w:t>262</w:t>
      </w:r>
      <w:r w:rsidR="00187641" w:rsidRPr="00404835">
        <w:rPr>
          <w:rFonts w:ascii="Times New Roman" w:hAnsi="Times New Roman" w:cs="Times New Roman"/>
          <w:color w:val="000000" w:themeColor="text1"/>
          <w:sz w:val="24"/>
          <w:szCs w:val="24"/>
        </w:rPr>
        <w:t>)</w:t>
      </w:r>
      <w:r w:rsidR="00716BF3">
        <w:rPr>
          <w:rFonts w:ascii="Times New Roman" w:hAnsi="Times New Roman" w:cs="Times New Roman"/>
          <w:color w:val="000000" w:themeColor="text1"/>
          <w:sz w:val="24"/>
          <w:szCs w:val="24"/>
        </w:rPr>
        <w:t>.</w:t>
      </w:r>
    </w:p>
    <w:p w14:paraId="36D998F8" w14:textId="36C923CF" w:rsidR="007520C2" w:rsidRPr="00404835" w:rsidRDefault="00CC7FE5" w:rsidP="007628EA">
      <w:pPr>
        <w:spacing w:before="240" w:after="240" w:line="360" w:lineRule="auto"/>
        <w:jc w:val="both"/>
        <w:rPr>
          <w:rFonts w:ascii="Times New Roman" w:hAnsi="Times New Roman" w:cs="Times New Roman"/>
          <w:color w:val="000000" w:themeColor="text1"/>
          <w:sz w:val="24"/>
          <w:szCs w:val="24"/>
        </w:rPr>
      </w:pPr>
      <w:r w:rsidRPr="00404835">
        <w:rPr>
          <w:rFonts w:ascii="Times New Roman" w:hAnsi="Times New Roman" w:cs="Times New Roman"/>
          <w:color w:val="000000" w:themeColor="text1"/>
          <w:sz w:val="24"/>
          <w:szCs w:val="24"/>
        </w:rPr>
        <w:t>K</w:t>
      </w:r>
      <w:r w:rsidR="00DD3833" w:rsidRPr="00404835">
        <w:rPr>
          <w:rFonts w:ascii="Times New Roman" w:hAnsi="Times New Roman" w:cs="Times New Roman"/>
          <w:color w:val="000000" w:themeColor="text1"/>
          <w:sz w:val="24"/>
          <w:szCs w:val="24"/>
        </w:rPr>
        <w:t xml:space="preserve"> výše uvedenému </w:t>
      </w:r>
      <w:r w:rsidR="00187641" w:rsidRPr="00404835">
        <w:rPr>
          <w:rFonts w:ascii="Times New Roman" w:hAnsi="Times New Roman" w:cs="Times New Roman"/>
          <w:color w:val="000000" w:themeColor="text1"/>
          <w:sz w:val="24"/>
          <w:szCs w:val="24"/>
        </w:rPr>
        <w:t xml:space="preserve">vývoji </w:t>
      </w:r>
      <w:r w:rsidRPr="00404835">
        <w:rPr>
          <w:rFonts w:ascii="Times New Roman" w:hAnsi="Times New Roman" w:cs="Times New Roman"/>
          <w:color w:val="000000" w:themeColor="text1"/>
          <w:sz w:val="24"/>
          <w:szCs w:val="24"/>
        </w:rPr>
        <w:t xml:space="preserve">je třeba poznamenat, že </w:t>
      </w:r>
      <w:r w:rsidR="00301A26" w:rsidRPr="00404835">
        <w:rPr>
          <w:rFonts w:ascii="Times New Roman" w:hAnsi="Times New Roman" w:cs="Times New Roman"/>
          <w:color w:val="000000" w:themeColor="text1"/>
          <w:sz w:val="24"/>
          <w:szCs w:val="24"/>
        </w:rPr>
        <w:t xml:space="preserve">při zacházení s biblickými texty </w:t>
      </w:r>
      <w:r w:rsidRPr="00404835">
        <w:rPr>
          <w:rFonts w:ascii="Times New Roman" w:hAnsi="Times New Roman" w:cs="Times New Roman"/>
          <w:color w:val="000000" w:themeColor="text1"/>
          <w:sz w:val="24"/>
          <w:szCs w:val="24"/>
        </w:rPr>
        <w:t xml:space="preserve">je třeba zohledňovat </w:t>
      </w:r>
      <w:r w:rsidR="00301A26" w:rsidRPr="00404835">
        <w:rPr>
          <w:rFonts w:ascii="Times New Roman" w:hAnsi="Times New Roman" w:cs="Times New Roman"/>
          <w:color w:val="000000" w:themeColor="text1"/>
          <w:sz w:val="24"/>
          <w:szCs w:val="24"/>
        </w:rPr>
        <w:t>výsledky exegetick</w:t>
      </w:r>
      <w:r w:rsidR="00CF4E7A" w:rsidRPr="00404835">
        <w:rPr>
          <w:rFonts w:ascii="Times New Roman" w:hAnsi="Times New Roman" w:cs="Times New Roman"/>
          <w:color w:val="000000" w:themeColor="text1"/>
          <w:sz w:val="24"/>
          <w:szCs w:val="24"/>
        </w:rPr>
        <w:t xml:space="preserve">ého </w:t>
      </w:r>
      <w:r w:rsidR="00301A26" w:rsidRPr="00404835">
        <w:rPr>
          <w:rFonts w:ascii="Times New Roman" w:hAnsi="Times New Roman" w:cs="Times New Roman"/>
          <w:color w:val="000000" w:themeColor="text1"/>
          <w:sz w:val="24"/>
          <w:szCs w:val="24"/>
        </w:rPr>
        <w:t>bádání</w:t>
      </w:r>
      <w:r w:rsidR="00DD3833" w:rsidRPr="00404835">
        <w:rPr>
          <w:rFonts w:ascii="Times New Roman" w:hAnsi="Times New Roman" w:cs="Times New Roman"/>
          <w:color w:val="000000" w:themeColor="text1"/>
          <w:sz w:val="24"/>
          <w:szCs w:val="24"/>
        </w:rPr>
        <w:t xml:space="preserve">, </w:t>
      </w:r>
      <w:r w:rsidR="00301A26" w:rsidRPr="00404835">
        <w:rPr>
          <w:rFonts w:ascii="Times New Roman" w:hAnsi="Times New Roman" w:cs="Times New Roman"/>
          <w:color w:val="000000" w:themeColor="text1"/>
          <w:sz w:val="24"/>
          <w:szCs w:val="24"/>
        </w:rPr>
        <w:t>kontext</w:t>
      </w:r>
      <w:r w:rsidR="00DD3833" w:rsidRPr="00404835">
        <w:rPr>
          <w:rFonts w:ascii="Times New Roman" w:hAnsi="Times New Roman" w:cs="Times New Roman"/>
          <w:color w:val="000000" w:themeColor="text1"/>
          <w:sz w:val="24"/>
          <w:szCs w:val="24"/>
        </w:rPr>
        <w:t xml:space="preserve"> </w:t>
      </w:r>
      <w:r w:rsidR="00CF4E7A" w:rsidRPr="00404835">
        <w:rPr>
          <w:rFonts w:ascii="Times New Roman" w:hAnsi="Times New Roman" w:cs="Times New Roman"/>
          <w:color w:val="000000" w:themeColor="text1"/>
          <w:sz w:val="24"/>
          <w:szCs w:val="24"/>
        </w:rPr>
        <w:t xml:space="preserve">jednotlivých </w:t>
      </w:r>
      <w:r w:rsidR="00DD3833" w:rsidRPr="00404835">
        <w:rPr>
          <w:rFonts w:ascii="Times New Roman" w:hAnsi="Times New Roman" w:cs="Times New Roman"/>
          <w:color w:val="000000" w:themeColor="text1"/>
          <w:sz w:val="24"/>
          <w:szCs w:val="24"/>
        </w:rPr>
        <w:t>výpověd</w:t>
      </w:r>
      <w:r w:rsidR="00CF4E7A" w:rsidRPr="00404835">
        <w:rPr>
          <w:rFonts w:ascii="Times New Roman" w:hAnsi="Times New Roman" w:cs="Times New Roman"/>
          <w:color w:val="000000" w:themeColor="text1"/>
          <w:sz w:val="24"/>
          <w:szCs w:val="24"/>
        </w:rPr>
        <w:t>í</w:t>
      </w:r>
      <w:r w:rsidR="00301A26" w:rsidRPr="00404835">
        <w:rPr>
          <w:rFonts w:ascii="Times New Roman" w:hAnsi="Times New Roman" w:cs="Times New Roman"/>
          <w:color w:val="000000" w:themeColor="text1"/>
          <w:sz w:val="24"/>
          <w:szCs w:val="24"/>
        </w:rPr>
        <w:t>, celkové posel</w:t>
      </w:r>
      <w:r w:rsidR="00881251" w:rsidRPr="00404835">
        <w:rPr>
          <w:rFonts w:ascii="Times New Roman" w:hAnsi="Times New Roman" w:cs="Times New Roman"/>
          <w:color w:val="000000" w:themeColor="text1"/>
          <w:sz w:val="24"/>
          <w:szCs w:val="24"/>
        </w:rPr>
        <w:t>ství a dynamiku biblické zvěsti</w:t>
      </w:r>
      <w:r w:rsidR="00301A26" w:rsidRPr="00404835">
        <w:rPr>
          <w:rFonts w:ascii="Times New Roman" w:hAnsi="Times New Roman" w:cs="Times New Roman"/>
          <w:color w:val="000000" w:themeColor="text1"/>
          <w:sz w:val="24"/>
          <w:szCs w:val="24"/>
        </w:rPr>
        <w:t xml:space="preserve"> (</w:t>
      </w:r>
      <w:r w:rsidR="00A319B6">
        <w:rPr>
          <w:rFonts w:ascii="Times New Roman" w:hAnsi="Times New Roman" w:cs="Times New Roman"/>
          <w:color w:val="000000" w:themeColor="text1"/>
          <w:sz w:val="24"/>
          <w:szCs w:val="24"/>
        </w:rPr>
        <w:t xml:space="preserve">srov. </w:t>
      </w:r>
      <w:proofErr w:type="spellStart"/>
      <w:r w:rsidR="00301A26" w:rsidRPr="00404835">
        <w:rPr>
          <w:rFonts w:ascii="Times New Roman" w:hAnsi="Times New Roman" w:cs="Times New Roman"/>
          <w:color w:val="000000" w:themeColor="text1"/>
          <w:sz w:val="24"/>
          <w:szCs w:val="24"/>
        </w:rPr>
        <w:t>Štica</w:t>
      </w:r>
      <w:proofErr w:type="spellEnd"/>
      <w:r w:rsidR="00301A26" w:rsidRPr="00404835">
        <w:rPr>
          <w:rFonts w:ascii="Times New Roman" w:hAnsi="Times New Roman" w:cs="Times New Roman"/>
          <w:color w:val="000000" w:themeColor="text1"/>
          <w:sz w:val="24"/>
          <w:szCs w:val="24"/>
        </w:rPr>
        <w:t>, 2011, s. 45)</w:t>
      </w:r>
      <w:r w:rsidR="00881251" w:rsidRPr="00404835">
        <w:rPr>
          <w:rFonts w:ascii="Times New Roman" w:hAnsi="Times New Roman" w:cs="Times New Roman"/>
          <w:color w:val="000000" w:themeColor="text1"/>
          <w:sz w:val="24"/>
          <w:szCs w:val="24"/>
        </w:rPr>
        <w:t>.</w:t>
      </w:r>
      <w:r w:rsidR="00DD3833" w:rsidRPr="00404835">
        <w:rPr>
          <w:rFonts w:ascii="Times New Roman" w:hAnsi="Times New Roman" w:cs="Times New Roman"/>
          <w:color w:val="000000" w:themeColor="text1"/>
          <w:sz w:val="24"/>
          <w:szCs w:val="24"/>
        </w:rPr>
        <w:t xml:space="preserve"> </w:t>
      </w:r>
      <w:r w:rsidR="00046789" w:rsidRPr="00404835">
        <w:rPr>
          <w:rFonts w:ascii="Times New Roman" w:hAnsi="Times New Roman" w:cs="Times New Roman"/>
          <w:color w:val="000000" w:themeColor="text1"/>
          <w:sz w:val="24"/>
          <w:szCs w:val="24"/>
        </w:rPr>
        <w:t>O</w:t>
      </w:r>
      <w:r w:rsidR="002A24A2" w:rsidRPr="00404835">
        <w:rPr>
          <w:rFonts w:ascii="Times New Roman" w:hAnsi="Times New Roman" w:cs="Times New Roman"/>
          <w:color w:val="000000" w:themeColor="text1"/>
          <w:sz w:val="24"/>
          <w:szCs w:val="24"/>
        </w:rPr>
        <w:t xml:space="preserve">bdobné platí i pro další </w:t>
      </w:r>
      <w:r w:rsidR="002A24A2" w:rsidRPr="00404835">
        <w:rPr>
          <w:rFonts w:ascii="Times New Roman" w:hAnsi="Times New Roman" w:cs="Times New Roman"/>
          <w:color w:val="000000" w:themeColor="text1"/>
          <w:sz w:val="24"/>
          <w:szCs w:val="24"/>
        </w:rPr>
        <w:lastRenderedPageBreak/>
        <w:t xml:space="preserve">dokumenty a výpovědi. </w:t>
      </w:r>
      <w:r w:rsidR="00301A26" w:rsidRPr="00404835">
        <w:rPr>
          <w:rFonts w:ascii="Times New Roman" w:hAnsi="Times New Roman" w:cs="Times New Roman"/>
          <w:color w:val="000000" w:themeColor="text1"/>
          <w:sz w:val="24"/>
          <w:szCs w:val="24"/>
        </w:rPr>
        <w:t xml:space="preserve">Kromě základních morálních zásad trvalé platnosti obsahují totiž časově podmíněné odpovědi, které je nutné chápat vždy pouze v kontextu situace, do níž byly řečeny. </w:t>
      </w:r>
      <w:r w:rsidR="002A24A2" w:rsidRPr="00404835">
        <w:rPr>
          <w:rFonts w:ascii="Times New Roman" w:hAnsi="Times New Roman" w:cs="Times New Roman"/>
          <w:color w:val="000000" w:themeColor="text1"/>
          <w:sz w:val="24"/>
          <w:szCs w:val="24"/>
        </w:rPr>
        <w:t>K</w:t>
      </w:r>
      <w:r w:rsidR="00301A26" w:rsidRPr="00404835">
        <w:rPr>
          <w:rFonts w:ascii="Times New Roman" w:hAnsi="Times New Roman" w:cs="Times New Roman"/>
          <w:color w:val="000000" w:themeColor="text1"/>
          <w:sz w:val="24"/>
          <w:szCs w:val="24"/>
        </w:rPr>
        <w:t xml:space="preserve"> interpretaci s</w:t>
      </w:r>
      <w:r w:rsidR="002A24A2" w:rsidRPr="00404835">
        <w:rPr>
          <w:rFonts w:ascii="Times New Roman" w:hAnsi="Times New Roman" w:cs="Times New Roman"/>
          <w:color w:val="000000" w:themeColor="text1"/>
          <w:sz w:val="24"/>
          <w:szCs w:val="24"/>
        </w:rPr>
        <w:t>oučasných problémů společnosti není možné předchozí výpovědi aplikovat</w:t>
      </w:r>
      <w:r w:rsidR="00301A26" w:rsidRPr="00404835">
        <w:rPr>
          <w:rFonts w:ascii="Times New Roman" w:hAnsi="Times New Roman" w:cs="Times New Roman"/>
          <w:color w:val="000000" w:themeColor="text1"/>
          <w:sz w:val="24"/>
          <w:szCs w:val="24"/>
        </w:rPr>
        <w:t xml:space="preserve"> nekriticky, tj. bez ohl</w:t>
      </w:r>
      <w:r w:rsidR="002A24A2" w:rsidRPr="00404835">
        <w:rPr>
          <w:rFonts w:ascii="Times New Roman" w:hAnsi="Times New Roman" w:cs="Times New Roman"/>
          <w:color w:val="000000" w:themeColor="text1"/>
          <w:sz w:val="24"/>
          <w:szCs w:val="24"/>
        </w:rPr>
        <w:t xml:space="preserve">edu na dobu a okolnosti vzniku </w:t>
      </w:r>
      <w:r w:rsidR="00301A26" w:rsidRPr="00404835">
        <w:rPr>
          <w:rFonts w:ascii="Times New Roman" w:hAnsi="Times New Roman" w:cs="Times New Roman"/>
          <w:color w:val="000000" w:themeColor="text1"/>
          <w:sz w:val="24"/>
          <w:szCs w:val="24"/>
        </w:rPr>
        <w:t xml:space="preserve">a mechanicky je vztahovat na </w:t>
      </w:r>
      <w:r w:rsidR="002A24A2" w:rsidRPr="00404835">
        <w:rPr>
          <w:rFonts w:ascii="Times New Roman" w:hAnsi="Times New Roman" w:cs="Times New Roman"/>
          <w:color w:val="000000" w:themeColor="text1"/>
          <w:sz w:val="24"/>
          <w:szCs w:val="24"/>
        </w:rPr>
        <w:t>aktuální</w:t>
      </w:r>
      <w:r w:rsidR="00301A26" w:rsidRPr="00404835">
        <w:rPr>
          <w:rFonts w:ascii="Times New Roman" w:hAnsi="Times New Roman" w:cs="Times New Roman"/>
          <w:color w:val="000000" w:themeColor="text1"/>
          <w:sz w:val="24"/>
          <w:szCs w:val="24"/>
        </w:rPr>
        <w:t xml:space="preserve"> situaci </w:t>
      </w:r>
      <w:r w:rsidR="002A24A2" w:rsidRPr="00404835">
        <w:rPr>
          <w:rFonts w:ascii="Times New Roman" w:hAnsi="Times New Roman" w:cs="Times New Roman"/>
          <w:color w:val="000000" w:themeColor="text1"/>
          <w:sz w:val="24"/>
          <w:szCs w:val="24"/>
        </w:rPr>
        <w:t>(</w:t>
      </w:r>
      <w:r w:rsidR="00A319B6">
        <w:rPr>
          <w:rFonts w:ascii="Times New Roman" w:hAnsi="Times New Roman" w:cs="Times New Roman"/>
          <w:color w:val="000000" w:themeColor="text1"/>
          <w:sz w:val="24"/>
          <w:szCs w:val="24"/>
        </w:rPr>
        <w:t xml:space="preserve">srov. </w:t>
      </w:r>
      <w:r w:rsidR="002A24A2" w:rsidRPr="00404835">
        <w:rPr>
          <w:rFonts w:ascii="Times New Roman" w:hAnsi="Times New Roman" w:cs="Times New Roman"/>
          <w:color w:val="000000" w:themeColor="text1"/>
          <w:sz w:val="24"/>
          <w:szCs w:val="24"/>
        </w:rPr>
        <w:t>Halík, 1996</w:t>
      </w:r>
      <w:r w:rsidR="00A95FCD">
        <w:rPr>
          <w:rFonts w:ascii="Times New Roman" w:hAnsi="Times New Roman" w:cs="Times New Roman"/>
          <w:color w:val="000000" w:themeColor="text1"/>
          <w:sz w:val="24"/>
          <w:szCs w:val="24"/>
        </w:rPr>
        <w:t xml:space="preserve"> </w:t>
      </w:r>
      <w:r w:rsidR="00A95FCD" w:rsidRPr="00E8499A">
        <w:rPr>
          <w:rFonts w:ascii="Times New Roman" w:hAnsi="Times New Roman" w:cs="Times New Roman"/>
          <w:iCs/>
          <w:color w:val="000000" w:themeColor="text1"/>
          <w:sz w:val="24"/>
          <w:szCs w:val="24"/>
        </w:rPr>
        <w:t>[online]</w:t>
      </w:r>
      <w:r w:rsidR="002A24A2" w:rsidRPr="00404835">
        <w:rPr>
          <w:rFonts w:ascii="Times New Roman" w:hAnsi="Times New Roman" w:cs="Times New Roman"/>
          <w:color w:val="000000" w:themeColor="text1"/>
          <w:sz w:val="24"/>
          <w:szCs w:val="24"/>
        </w:rPr>
        <w:t>)</w:t>
      </w:r>
      <w:r w:rsidR="00716BF3">
        <w:rPr>
          <w:rFonts w:ascii="Times New Roman" w:hAnsi="Times New Roman" w:cs="Times New Roman"/>
          <w:color w:val="000000" w:themeColor="text1"/>
          <w:sz w:val="24"/>
          <w:szCs w:val="24"/>
        </w:rPr>
        <w:t>.</w:t>
      </w:r>
    </w:p>
    <w:p w14:paraId="094AC40E" w14:textId="77777777" w:rsidR="009379A2" w:rsidRPr="00404835" w:rsidRDefault="009379A2" w:rsidP="007628EA">
      <w:pPr>
        <w:spacing w:before="240" w:after="240" w:line="360" w:lineRule="auto"/>
        <w:jc w:val="both"/>
        <w:rPr>
          <w:rFonts w:ascii="Times New Roman" w:hAnsi="Times New Roman" w:cs="Times New Roman"/>
          <w:color w:val="000000" w:themeColor="text1"/>
          <w:sz w:val="24"/>
          <w:szCs w:val="24"/>
        </w:rPr>
      </w:pPr>
    </w:p>
    <w:p w14:paraId="1D0666E7" w14:textId="66360B08" w:rsidR="002A24A2" w:rsidRPr="00404835" w:rsidRDefault="002A24A2" w:rsidP="00DA51E0">
      <w:pPr>
        <w:pStyle w:val="Nadpis2"/>
        <w:spacing w:before="240" w:after="240" w:line="360" w:lineRule="auto"/>
        <w:ind w:left="425" w:hanging="425"/>
      </w:pPr>
      <w:bookmarkStart w:id="13" w:name="_Toc164104318"/>
      <w:r w:rsidRPr="00404835">
        <w:t>Principy sociální nauky církve</w:t>
      </w:r>
      <w:bookmarkEnd w:id="13"/>
    </w:p>
    <w:p w14:paraId="5BAF9398" w14:textId="18F82067" w:rsidR="00E57B55" w:rsidRPr="00C80EE5" w:rsidRDefault="004155F3" w:rsidP="007628EA">
      <w:pPr>
        <w:spacing w:before="240" w:after="240" w:line="360" w:lineRule="auto"/>
        <w:jc w:val="both"/>
        <w:rPr>
          <w:rFonts w:ascii="Times New Roman" w:eastAsia="Times New Roman" w:hAnsi="Times New Roman" w:cs="Times New Roman"/>
          <w:sz w:val="24"/>
          <w:szCs w:val="24"/>
          <w:lang w:eastAsia="cs-CZ"/>
        </w:rPr>
      </w:pPr>
      <w:r w:rsidRPr="00C80EE5">
        <w:rPr>
          <w:rFonts w:ascii="Times New Roman" w:eastAsia="Times New Roman" w:hAnsi="Times New Roman" w:cs="Times New Roman"/>
          <w:sz w:val="24"/>
          <w:szCs w:val="24"/>
          <w:lang w:eastAsia="cs-CZ"/>
        </w:rPr>
        <w:t>Sociální nauka církve vychází z několika základních principů</w:t>
      </w:r>
      <w:r w:rsidR="00E57B55" w:rsidRPr="00C80EE5">
        <w:rPr>
          <w:rFonts w:ascii="Times New Roman" w:eastAsia="Times New Roman" w:hAnsi="Times New Roman" w:cs="Times New Roman"/>
          <w:sz w:val="24"/>
          <w:szCs w:val="24"/>
          <w:lang w:eastAsia="cs-CZ"/>
        </w:rPr>
        <w:t xml:space="preserve"> (</w:t>
      </w:r>
      <w:r w:rsidR="00A319B6" w:rsidRPr="00C80EE5">
        <w:rPr>
          <w:rFonts w:ascii="Times New Roman" w:eastAsia="Times New Roman" w:hAnsi="Times New Roman" w:cs="Times New Roman"/>
          <w:sz w:val="24"/>
          <w:szCs w:val="24"/>
          <w:lang w:eastAsia="cs-CZ"/>
        </w:rPr>
        <w:t xml:space="preserve">srov. </w:t>
      </w:r>
      <w:r w:rsidR="00E57B55" w:rsidRPr="00C80EE5">
        <w:rPr>
          <w:rFonts w:ascii="Times New Roman" w:eastAsia="Times New Roman" w:hAnsi="Times New Roman" w:cs="Times New Roman"/>
          <w:sz w:val="24"/>
          <w:szCs w:val="24"/>
          <w:lang w:eastAsia="cs-CZ"/>
        </w:rPr>
        <w:t>Kompendium sociální nauky církve, čl. 105</w:t>
      </w:r>
      <w:r w:rsidR="00F54D52" w:rsidRPr="00C80EE5">
        <w:rPr>
          <w:rFonts w:ascii="Times New Roman" w:eastAsia="Times New Roman" w:hAnsi="Times New Roman" w:cs="Times New Roman"/>
          <w:sz w:val="24"/>
          <w:szCs w:val="24"/>
          <w:lang w:eastAsia="cs-CZ"/>
        </w:rPr>
        <w:t>–</w:t>
      </w:r>
      <w:r w:rsidR="00E57B55" w:rsidRPr="00C80EE5">
        <w:rPr>
          <w:rFonts w:ascii="Times New Roman" w:eastAsia="Times New Roman" w:hAnsi="Times New Roman" w:cs="Times New Roman"/>
          <w:sz w:val="24"/>
          <w:szCs w:val="24"/>
          <w:lang w:eastAsia="cs-CZ"/>
        </w:rPr>
        <w:t>196):</w:t>
      </w:r>
    </w:p>
    <w:p w14:paraId="2E35623D" w14:textId="2458480F" w:rsidR="00E57B55" w:rsidRPr="00404835" w:rsidRDefault="00E57B55" w:rsidP="007628EA">
      <w:pPr>
        <w:pStyle w:val="Odstavecseseznamem"/>
        <w:numPr>
          <w:ilvl w:val="0"/>
          <w:numId w:val="1"/>
        </w:numPr>
        <w:spacing w:before="240" w:after="240" w:line="360" w:lineRule="auto"/>
        <w:jc w:val="both"/>
        <w:rPr>
          <w:color w:val="000000" w:themeColor="text1"/>
        </w:rPr>
      </w:pPr>
      <w:r w:rsidRPr="00404835">
        <w:rPr>
          <w:color w:val="000000" w:themeColor="text1"/>
        </w:rPr>
        <w:t>Princip</w:t>
      </w:r>
      <w:r w:rsidR="004155F3" w:rsidRPr="00404835">
        <w:rPr>
          <w:color w:val="000000" w:themeColor="text1"/>
        </w:rPr>
        <w:t xml:space="preserve"> personality</w:t>
      </w:r>
      <w:r w:rsidRPr="00404835">
        <w:rPr>
          <w:color w:val="000000" w:themeColor="text1"/>
        </w:rPr>
        <w:t xml:space="preserve"> </w:t>
      </w:r>
      <w:r w:rsidR="004155F3" w:rsidRPr="00404835">
        <w:rPr>
          <w:color w:val="000000" w:themeColor="text1"/>
        </w:rPr>
        <w:t>znamená nedotknutelnost každé lidské osoby. Tím, že c</w:t>
      </w:r>
      <w:r w:rsidR="0020476A" w:rsidRPr="00404835">
        <w:rPr>
          <w:color w:val="000000" w:themeColor="text1"/>
        </w:rPr>
        <w:t>írkev vidí v každém člověku obraz samotného Boha</w:t>
      </w:r>
      <w:r w:rsidR="004155F3" w:rsidRPr="00404835">
        <w:rPr>
          <w:color w:val="000000" w:themeColor="text1"/>
        </w:rPr>
        <w:t xml:space="preserve">, má </w:t>
      </w:r>
      <w:r w:rsidR="00316272">
        <w:rPr>
          <w:color w:val="000000" w:themeColor="text1"/>
        </w:rPr>
        <w:t>člověk nevýslovnou a </w:t>
      </w:r>
      <w:r w:rsidR="0020476A" w:rsidRPr="00404835">
        <w:rPr>
          <w:color w:val="000000" w:themeColor="text1"/>
        </w:rPr>
        <w:t xml:space="preserve">nezcizitelnou </w:t>
      </w:r>
      <w:r w:rsidR="004155F3" w:rsidRPr="00404835">
        <w:rPr>
          <w:color w:val="000000" w:themeColor="text1"/>
        </w:rPr>
        <w:t xml:space="preserve">důstojnost. Je také jedinečnou a neopakovatelnou bytostí. </w:t>
      </w:r>
      <w:r w:rsidR="006B3B75" w:rsidRPr="00404835">
        <w:rPr>
          <w:color w:val="000000" w:themeColor="text1"/>
        </w:rPr>
        <w:t>Člověk má svobodu a schopnost vstupovat do společenství s jinými osobami a milostí je povolán do společenství se svým Stvořitelem. Celý život člověka je tedy otázkou po Bohu a hledáním Boha. Z celého stvoření je tohoto vztahu schopen jen člověk. Člověk byl stvořen jako vztahová bytost a jen ve vztazích k Bohu a k ostatním lidem může plně rozvíjet svou osobnost. Lidská důstojnos</w:t>
      </w:r>
      <w:r w:rsidR="00316272">
        <w:rPr>
          <w:color w:val="000000" w:themeColor="text1"/>
        </w:rPr>
        <w:t>t úzce souvisí i </w:t>
      </w:r>
      <w:r w:rsidR="006B3B75" w:rsidRPr="00404835">
        <w:rPr>
          <w:color w:val="000000" w:themeColor="text1"/>
        </w:rPr>
        <w:t>s lidskými právy, neboť lidská práva z lidské důstojnosti pramení.</w:t>
      </w:r>
      <w:r w:rsidR="004155F3" w:rsidRPr="00404835">
        <w:rPr>
          <w:color w:val="000000" w:themeColor="text1"/>
        </w:rPr>
        <w:t xml:space="preserve"> </w:t>
      </w:r>
    </w:p>
    <w:p w14:paraId="5CD24A8B" w14:textId="7C3E560A" w:rsidR="006B3B75" w:rsidRPr="00404835" w:rsidRDefault="00E57B55" w:rsidP="007628EA">
      <w:pPr>
        <w:pStyle w:val="Odstavecseseznamem"/>
        <w:numPr>
          <w:ilvl w:val="0"/>
          <w:numId w:val="1"/>
        </w:numPr>
        <w:spacing w:before="240" w:after="240" w:line="360" w:lineRule="auto"/>
        <w:jc w:val="both"/>
        <w:rPr>
          <w:color w:val="000000" w:themeColor="text1"/>
        </w:rPr>
      </w:pPr>
      <w:r w:rsidRPr="00404835">
        <w:rPr>
          <w:color w:val="000000" w:themeColor="text1"/>
        </w:rPr>
        <w:t>P</w:t>
      </w:r>
      <w:r w:rsidR="006B3B75" w:rsidRPr="00404835">
        <w:rPr>
          <w:color w:val="000000" w:themeColor="text1"/>
        </w:rPr>
        <w:t>rinci</w:t>
      </w:r>
      <w:r w:rsidRPr="00404835">
        <w:rPr>
          <w:color w:val="000000" w:themeColor="text1"/>
        </w:rPr>
        <w:t>p</w:t>
      </w:r>
      <w:r w:rsidR="006B3B75" w:rsidRPr="00404835">
        <w:rPr>
          <w:color w:val="000000" w:themeColor="text1"/>
        </w:rPr>
        <w:t xml:space="preserve"> společného dobra</w:t>
      </w:r>
      <w:r w:rsidRPr="00404835">
        <w:rPr>
          <w:color w:val="000000" w:themeColor="text1"/>
        </w:rPr>
        <w:t xml:space="preserve"> vychází z důstojnosti, jednoty a rovnosti všech osob. Společné dobro vychází ze společenských podmínek,</w:t>
      </w:r>
      <w:r w:rsidRPr="00404835">
        <w:rPr>
          <w:color w:val="000000" w:themeColor="text1"/>
          <w:shd w:val="clear" w:color="auto" w:fill="FFFFFF"/>
        </w:rPr>
        <w:t xml:space="preserve"> zavazuje všechny příslušníky společnosti, jak jednotlivé osoby, tak stát. </w:t>
      </w:r>
      <w:r w:rsidRPr="00404835">
        <w:rPr>
          <w:rStyle w:val="Zdraznn"/>
          <w:i w:val="0"/>
          <w:iCs w:val="0"/>
          <w:color w:val="000000" w:themeColor="text1"/>
          <w:shd w:val="clear" w:color="auto" w:fill="FFFFFF"/>
        </w:rPr>
        <w:t>Společné dobro</w:t>
      </w:r>
      <w:r w:rsidRPr="00404835">
        <w:rPr>
          <w:color w:val="000000" w:themeColor="text1"/>
          <w:shd w:val="clear" w:color="auto" w:fill="FFFFFF"/>
        </w:rPr>
        <w:t> není cílem samo o sobě, ale má hodnotu jedině s ohledem na </w:t>
      </w:r>
      <w:r w:rsidR="008955E7" w:rsidRPr="00404835">
        <w:rPr>
          <w:color w:val="000000" w:themeColor="text1"/>
          <w:shd w:val="clear" w:color="auto" w:fill="FFFFFF"/>
        </w:rPr>
        <w:t xml:space="preserve">dosažení </w:t>
      </w:r>
      <w:r w:rsidRPr="00404835">
        <w:rPr>
          <w:color w:val="000000" w:themeColor="text1"/>
          <w:shd w:val="clear" w:color="auto" w:fill="FFFFFF"/>
        </w:rPr>
        <w:t>poslední</w:t>
      </w:r>
      <w:r w:rsidR="008955E7" w:rsidRPr="00404835">
        <w:rPr>
          <w:color w:val="000000" w:themeColor="text1"/>
          <w:shd w:val="clear" w:color="auto" w:fill="FFFFFF"/>
        </w:rPr>
        <w:t>ho</w:t>
      </w:r>
      <w:r w:rsidRPr="00404835">
        <w:rPr>
          <w:color w:val="000000" w:themeColor="text1"/>
          <w:shd w:val="clear" w:color="auto" w:fill="FFFFFF"/>
        </w:rPr>
        <w:t xml:space="preserve"> cíl</w:t>
      </w:r>
      <w:r w:rsidR="008955E7" w:rsidRPr="00404835">
        <w:rPr>
          <w:color w:val="000000" w:themeColor="text1"/>
          <w:shd w:val="clear" w:color="auto" w:fill="FFFFFF"/>
        </w:rPr>
        <w:t>e</w:t>
      </w:r>
      <w:r w:rsidRPr="00404835">
        <w:rPr>
          <w:color w:val="000000" w:themeColor="text1"/>
          <w:shd w:val="clear" w:color="auto" w:fill="FFFFFF"/>
        </w:rPr>
        <w:t xml:space="preserve"> člověka</w:t>
      </w:r>
      <w:r w:rsidR="008955E7" w:rsidRPr="00404835">
        <w:rPr>
          <w:color w:val="000000" w:themeColor="text1"/>
          <w:shd w:val="clear" w:color="auto" w:fill="FFFFFF"/>
        </w:rPr>
        <w:t xml:space="preserve">, tedy </w:t>
      </w:r>
      <w:r w:rsidRPr="00404835">
        <w:rPr>
          <w:color w:val="000000" w:themeColor="text1"/>
          <w:shd w:val="clear" w:color="auto" w:fill="FFFFFF"/>
        </w:rPr>
        <w:t>Boha</w:t>
      </w:r>
      <w:r w:rsidR="00CF68D8">
        <w:rPr>
          <w:color w:val="000000" w:themeColor="text1"/>
          <w:shd w:val="clear" w:color="auto" w:fill="FFFFFF"/>
        </w:rPr>
        <w:t>, a</w:t>
      </w:r>
      <w:r w:rsidRPr="00404835">
        <w:rPr>
          <w:color w:val="000000" w:themeColor="text1"/>
          <w:shd w:val="clear" w:color="auto" w:fill="FFFFFF"/>
        </w:rPr>
        <w:t xml:space="preserve"> na </w:t>
      </w:r>
      <w:r w:rsidRPr="00404835">
        <w:rPr>
          <w:rStyle w:val="Zdraznn"/>
          <w:i w:val="0"/>
          <w:iCs w:val="0"/>
          <w:color w:val="000000" w:themeColor="text1"/>
          <w:shd w:val="clear" w:color="auto" w:fill="FFFFFF"/>
        </w:rPr>
        <w:t>společné dobro</w:t>
      </w:r>
      <w:r w:rsidRPr="00404835">
        <w:rPr>
          <w:iCs/>
          <w:color w:val="000000" w:themeColor="text1"/>
          <w:shd w:val="clear" w:color="auto" w:fill="FFFFFF"/>
        </w:rPr>
        <w:t> </w:t>
      </w:r>
      <w:r w:rsidR="008955E7" w:rsidRPr="00404835">
        <w:rPr>
          <w:color w:val="000000" w:themeColor="text1"/>
          <w:shd w:val="clear" w:color="auto" w:fill="FFFFFF"/>
        </w:rPr>
        <w:t>celého</w:t>
      </w:r>
      <w:r w:rsidRPr="00404835">
        <w:rPr>
          <w:color w:val="000000" w:themeColor="text1"/>
          <w:shd w:val="clear" w:color="auto" w:fill="FFFFFF"/>
        </w:rPr>
        <w:t xml:space="preserve"> stvoření.</w:t>
      </w:r>
    </w:p>
    <w:p w14:paraId="6D3D3EBE" w14:textId="079D6F4A" w:rsidR="00EC56ED" w:rsidRPr="00404835" w:rsidRDefault="008955E7" w:rsidP="007628EA">
      <w:pPr>
        <w:pStyle w:val="Odstavecseseznamem"/>
        <w:numPr>
          <w:ilvl w:val="0"/>
          <w:numId w:val="1"/>
        </w:numPr>
        <w:shd w:val="clear" w:color="auto" w:fill="FFFFFF"/>
        <w:spacing w:before="240" w:after="240" w:line="360" w:lineRule="auto"/>
        <w:jc w:val="both"/>
        <w:rPr>
          <w:color w:val="000000" w:themeColor="text1"/>
        </w:rPr>
      </w:pPr>
      <w:r w:rsidRPr="00404835">
        <w:rPr>
          <w:color w:val="000000" w:themeColor="text1"/>
        </w:rPr>
        <w:t xml:space="preserve">Princip univerzálního určení statků </w:t>
      </w:r>
      <w:r w:rsidR="009D2CE2" w:rsidRPr="00404835">
        <w:rPr>
          <w:color w:val="000000" w:themeColor="text1"/>
        </w:rPr>
        <w:t>j</w:t>
      </w:r>
      <w:r w:rsidR="009D2CE2" w:rsidRPr="00404835">
        <w:rPr>
          <w:color w:val="000000" w:themeColor="text1"/>
          <w:shd w:val="clear" w:color="auto" w:fill="FFFFFF"/>
        </w:rPr>
        <w:t>e jedním z důsledků </w:t>
      </w:r>
      <w:r w:rsidR="009D2CE2" w:rsidRPr="00404835">
        <w:rPr>
          <w:rStyle w:val="Zdraznn"/>
          <w:i w:val="0"/>
          <w:iCs w:val="0"/>
          <w:color w:val="000000" w:themeColor="text1"/>
          <w:shd w:val="clear" w:color="auto" w:fill="FFFFFF"/>
        </w:rPr>
        <w:t>společného dobra</w:t>
      </w:r>
      <w:r w:rsidR="009D2CE2" w:rsidRPr="00404835">
        <w:rPr>
          <w:rStyle w:val="Zdraznn"/>
          <w:i w:val="0"/>
          <w:color w:val="000000" w:themeColor="text1"/>
          <w:shd w:val="clear" w:color="auto" w:fill="FFFFFF"/>
        </w:rPr>
        <w:t xml:space="preserve">. </w:t>
      </w:r>
      <w:r w:rsidR="009D2CE2" w:rsidRPr="00404835">
        <w:rPr>
          <w:color w:val="000000" w:themeColor="text1"/>
          <w:shd w:val="clear" w:color="auto" w:fill="FFFFFF"/>
        </w:rPr>
        <w:t xml:space="preserve">Každý člověk </w:t>
      </w:r>
      <w:r w:rsidR="00881251" w:rsidRPr="00404835">
        <w:rPr>
          <w:color w:val="000000" w:themeColor="text1"/>
          <w:shd w:val="clear" w:color="auto" w:fill="FFFFFF"/>
        </w:rPr>
        <w:t>má</w:t>
      </w:r>
      <w:r w:rsidR="009D2CE2" w:rsidRPr="00404835">
        <w:rPr>
          <w:color w:val="000000" w:themeColor="text1"/>
          <w:shd w:val="clear" w:color="auto" w:fill="FFFFFF"/>
        </w:rPr>
        <w:t xml:space="preserve"> mít možnost dosáhnout takového blahobytu, který je nezbytný k jeho plnému rozvoji. </w:t>
      </w:r>
      <w:r w:rsidR="009D2CE2" w:rsidRPr="00404835">
        <w:rPr>
          <w:rStyle w:val="Zdraznn"/>
          <w:i w:val="0"/>
          <w:iCs w:val="0"/>
          <w:color w:val="000000" w:themeColor="text1"/>
          <w:shd w:val="clear" w:color="auto" w:fill="FFFFFF"/>
        </w:rPr>
        <w:t>Soukromé vlastnictví</w:t>
      </w:r>
      <w:r w:rsidR="009D2CE2" w:rsidRPr="00404835">
        <w:rPr>
          <w:rStyle w:val="Zdraznn"/>
          <w:i w:val="0"/>
          <w:color w:val="000000" w:themeColor="text1"/>
          <w:shd w:val="clear" w:color="auto" w:fill="FFFFFF"/>
        </w:rPr>
        <w:t xml:space="preserve"> </w:t>
      </w:r>
      <w:r w:rsidR="00881251" w:rsidRPr="00404835">
        <w:rPr>
          <w:rStyle w:val="Zdraznn"/>
          <w:i w:val="0"/>
          <w:color w:val="000000" w:themeColor="text1"/>
          <w:shd w:val="clear" w:color="auto" w:fill="FFFFFF"/>
        </w:rPr>
        <w:t>j</w:t>
      </w:r>
      <w:r w:rsidR="009D2CE2" w:rsidRPr="00404835">
        <w:rPr>
          <w:color w:val="000000" w:themeColor="text1"/>
          <w:shd w:val="clear" w:color="auto" w:fill="FFFFFF"/>
        </w:rPr>
        <w:t xml:space="preserve">e zárukou řádného společenského uspořádání, avšak právo na soukromé vlastnictví není absolutní a nedotknutelné. Princip se nestaví proti právu na vlastnictví, ale poukazuje na nezbytnost jeho regulace a k uznání jeho </w:t>
      </w:r>
      <w:r w:rsidR="009D2CE2" w:rsidRPr="00404835">
        <w:rPr>
          <w:rStyle w:val="Zdraznn"/>
          <w:i w:val="0"/>
          <w:iCs w:val="0"/>
          <w:color w:val="000000" w:themeColor="text1"/>
          <w:shd w:val="clear" w:color="auto" w:fill="FFFFFF"/>
        </w:rPr>
        <w:t>sociální funkce</w:t>
      </w:r>
      <w:r w:rsidR="009D2CE2" w:rsidRPr="00404835">
        <w:rPr>
          <w:color w:val="000000" w:themeColor="text1"/>
          <w:shd w:val="clear" w:color="auto" w:fill="FFFFFF"/>
        </w:rPr>
        <w:t>. Vlastník musí sledovat nejen svůj osobní a rodinný prospěch, ale také společné dobro</w:t>
      </w:r>
      <w:r w:rsidR="00EC56ED" w:rsidRPr="00404835">
        <w:rPr>
          <w:color w:val="000000" w:themeColor="text1"/>
          <w:shd w:val="clear" w:color="auto" w:fill="FFFFFF"/>
        </w:rPr>
        <w:t xml:space="preserve">. Zvláštní pozornost patří chudým, </w:t>
      </w:r>
      <w:r w:rsidR="00EC56ED" w:rsidRPr="00404835">
        <w:rPr>
          <w:color w:val="000000" w:themeColor="text1"/>
          <w:shd w:val="clear" w:color="auto" w:fill="FFFFFF"/>
        </w:rPr>
        <w:lastRenderedPageBreak/>
        <w:t>lidem na okraji společnosti a těm, kterým okolnosti neumožňují odpovídající osobní rozvoj. </w:t>
      </w:r>
    </w:p>
    <w:p w14:paraId="4C8BF03A" w14:textId="4B984ED1" w:rsidR="00EC56ED" w:rsidRPr="00404835" w:rsidRDefault="00EC56ED" w:rsidP="007628EA">
      <w:pPr>
        <w:pStyle w:val="Odstavecseseznamem"/>
        <w:numPr>
          <w:ilvl w:val="0"/>
          <w:numId w:val="1"/>
        </w:numPr>
        <w:shd w:val="clear" w:color="auto" w:fill="FFFFFF"/>
        <w:spacing w:before="240" w:after="240" w:line="360" w:lineRule="auto"/>
        <w:jc w:val="both"/>
        <w:rPr>
          <w:color w:val="000000" w:themeColor="text1"/>
        </w:rPr>
      </w:pPr>
      <w:r w:rsidRPr="00404835">
        <w:rPr>
          <w:color w:val="000000" w:themeColor="text1"/>
        </w:rPr>
        <w:t>Princip s</w:t>
      </w:r>
      <w:r w:rsidR="008955E7" w:rsidRPr="00404835">
        <w:rPr>
          <w:color w:val="000000" w:themeColor="text1"/>
        </w:rPr>
        <w:t>ubsidiarity</w:t>
      </w:r>
      <w:r w:rsidRPr="00404835">
        <w:rPr>
          <w:color w:val="000000" w:themeColor="text1"/>
        </w:rPr>
        <w:t xml:space="preserve"> z</w:t>
      </w:r>
      <w:r w:rsidR="008955E7" w:rsidRPr="00404835">
        <w:rPr>
          <w:color w:val="000000" w:themeColor="text1"/>
        </w:rPr>
        <w:t xml:space="preserve">důrazňuje </w:t>
      </w:r>
      <w:r w:rsidRPr="00404835">
        <w:rPr>
          <w:color w:val="000000" w:themeColor="text1"/>
        </w:rPr>
        <w:t>z</w:t>
      </w:r>
      <w:r w:rsidR="008955E7" w:rsidRPr="00404835">
        <w:rPr>
          <w:color w:val="000000" w:themeColor="text1"/>
        </w:rPr>
        <w:t xml:space="preserve">odpovědnost </w:t>
      </w:r>
      <w:r w:rsidR="00316272">
        <w:rPr>
          <w:color w:val="000000" w:themeColor="text1"/>
        </w:rPr>
        <w:t>a vlastní rozhodování osoby a </w:t>
      </w:r>
      <w:r w:rsidRPr="00404835">
        <w:rPr>
          <w:color w:val="000000" w:themeColor="text1"/>
        </w:rPr>
        <w:t>rodiny</w:t>
      </w:r>
      <w:r w:rsidR="00881251" w:rsidRPr="00404835">
        <w:rPr>
          <w:color w:val="000000" w:themeColor="text1"/>
        </w:rPr>
        <w:t>.</w:t>
      </w:r>
      <w:r w:rsidRPr="00404835">
        <w:rPr>
          <w:color w:val="000000" w:themeColor="text1"/>
        </w:rPr>
        <w:t xml:space="preserve"> Za tímto účelem se</w:t>
      </w:r>
      <w:r w:rsidR="008955E7" w:rsidRPr="00404835">
        <w:rPr>
          <w:color w:val="000000" w:themeColor="text1"/>
        </w:rPr>
        <w:t xml:space="preserve"> vyžaduje dostatečný rozhodovací prostor. </w:t>
      </w:r>
    </w:p>
    <w:p w14:paraId="71BDCC88" w14:textId="0D1B5562" w:rsidR="00EC56ED" w:rsidRPr="00404835" w:rsidRDefault="00EC56ED" w:rsidP="007628EA">
      <w:pPr>
        <w:pStyle w:val="Odstavecseseznamem"/>
        <w:numPr>
          <w:ilvl w:val="0"/>
          <w:numId w:val="1"/>
        </w:numPr>
        <w:shd w:val="clear" w:color="auto" w:fill="FFFFFF"/>
        <w:spacing w:before="240" w:after="240" w:line="360" w:lineRule="auto"/>
        <w:jc w:val="both"/>
        <w:rPr>
          <w:color w:val="000000" w:themeColor="text1"/>
        </w:rPr>
      </w:pPr>
      <w:r w:rsidRPr="00404835">
        <w:rPr>
          <w:color w:val="000000" w:themeColor="text1"/>
        </w:rPr>
        <w:t>Princip p</w:t>
      </w:r>
      <w:r w:rsidR="008955E7" w:rsidRPr="00404835">
        <w:rPr>
          <w:color w:val="000000" w:themeColor="text1"/>
        </w:rPr>
        <w:t>articipace</w:t>
      </w:r>
      <w:r w:rsidR="001555B4">
        <w:rPr>
          <w:color w:val="000000" w:themeColor="text1"/>
        </w:rPr>
        <w:t xml:space="preserve"> (</w:t>
      </w:r>
      <w:r w:rsidR="008955E7" w:rsidRPr="00404835">
        <w:rPr>
          <w:color w:val="000000" w:themeColor="text1"/>
        </w:rPr>
        <w:t>spoluúčasti</w:t>
      </w:r>
      <w:r w:rsidR="001555B4">
        <w:rPr>
          <w:color w:val="000000" w:themeColor="text1"/>
        </w:rPr>
        <w:t>)</w:t>
      </w:r>
      <w:r w:rsidRPr="00404835">
        <w:rPr>
          <w:color w:val="000000" w:themeColor="text1"/>
        </w:rPr>
        <w:t xml:space="preserve"> je důsledkem subsidiarity. Participace je povinnost, kterou mají všichni vykonávat vědomě, odpovědně a s ohledem na </w:t>
      </w:r>
      <w:r w:rsidRPr="00404835">
        <w:rPr>
          <w:rStyle w:val="Zdraznn"/>
          <w:i w:val="0"/>
          <w:iCs w:val="0"/>
          <w:color w:val="000000" w:themeColor="text1"/>
        </w:rPr>
        <w:t>společné dobro</w:t>
      </w:r>
      <w:r w:rsidRPr="00404835">
        <w:rPr>
          <w:color w:val="000000" w:themeColor="text1"/>
        </w:rPr>
        <w:t>. Je důležitá ve světě práce a v </w:t>
      </w:r>
      <w:r w:rsidR="00316272">
        <w:rPr>
          <w:color w:val="000000" w:themeColor="text1"/>
        </w:rPr>
        <w:t xml:space="preserve">ekonomice, v médiích, </w:t>
      </w:r>
      <w:proofErr w:type="gramStart"/>
      <w:r w:rsidR="00316272">
        <w:rPr>
          <w:color w:val="000000" w:themeColor="text1"/>
        </w:rPr>
        <w:t>kultuře</w:t>
      </w:r>
      <w:proofErr w:type="gramEnd"/>
      <w:r w:rsidR="00316272">
        <w:rPr>
          <w:color w:val="000000" w:themeColor="text1"/>
        </w:rPr>
        <w:t xml:space="preserve"> a</w:t>
      </w:r>
      <w:r w:rsidR="0090063A">
        <w:rPr>
          <w:color w:val="000000" w:themeColor="text1"/>
        </w:rPr>
        <w:t> </w:t>
      </w:r>
      <w:r w:rsidRPr="00404835">
        <w:rPr>
          <w:color w:val="000000" w:themeColor="text1"/>
        </w:rPr>
        <w:t>především ve společenském životě a v politice. Jde také o jeden</w:t>
      </w:r>
      <w:r w:rsidRPr="00404835">
        <w:rPr>
          <w:rStyle w:val="Zdraznn"/>
          <w:i w:val="0"/>
          <w:color w:val="000000" w:themeColor="text1"/>
        </w:rPr>
        <w:t xml:space="preserve"> </w:t>
      </w:r>
      <w:r w:rsidRPr="00404835">
        <w:rPr>
          <w:rStyle w:val="Zdraznn"/>
          <w:i w:val="0"/>
          <w:iCs w:val="0"/>
          <w:color w:val="000000" w:themeColor="text1"/>
        </w:rPr>
        <w:t>z pilířů demokratického uspořádání společnosti</w:t>
      </w:r>
      <w:r w:rsidRPr="00404835">
        <w:rPr>
          <w:iCs/>
          <w:color w:val="000000" w:themeColor="text1"/>
        </w:rPr>
        <w:t>.</w:t>
      </w:r>
    </w:p>
    <w:p w14:paraId="3DB9504D" w14:textId="5A905F62" w:rsidR="00804BFD" w:rsidRDefault="00EC56ED" w:rsidP="007628EA">
      <w:pPr>
        <w:pStyle w:val="Odstavecseseznamem"/>
        <w:numPr>
          <w:ilvl w:val="0"/>
          <w:numId w:val="1"/>
        </w:numPr>
        <w:shd w:val="clear" w:color="auto" w:fill="FFFFFF"/>
        <w:spacing w:before="240" w:after="240" w:line="360" w:lineRule="auto"/>
        <w:jc w:val="both"/>
        <w:rPr>
          <w:color w:val="000000" w:themeColor="text1"/>
        </w:rPr>
      </w:pPr>
      <w:r w:rsidRPr="00404835">
        <w:rPr>
          <w:color w:val="000000" w:themeColor="text1"/>
        </w:rPr>
        <w:t xml:space="preserve">Princip solidarity odkazuje na společenskou povahu lidské osoby, rovnost všech lidí, </w:t>
      </w:r>
      <w:r w:rsidR="00D27089" w:rsidRPr="00404835">
        <w:rPr>
          <w:color w:val="000000" w:themeColor="text1"/>
        </w:rPr>
        <w:t>vzájemnou pomoc a podporu.</w:t>
      </w:r>
      <w:r w:rsidRPr="00404835">
        <w:rPr>
          <w:color w:val="000000" w:themeColor="text1"/>
        </w:rPr>
        <w:t xml:space="preserve"> </w:t>
      </w:r>
      <w:r w:rsidR="00D2399D" w:rsidRPr="00404835">
        <w:rPr>
          <w:color w:val="000000" w:themeColor="text1"/>
          <w:shd w:val="clear" w:color="auto" w:fill="FFFFFF"/>
        </w:rPr>
        <w:t>Nepřekonatelným vrcholem solidarity je život Ježíše Krista, který byl s lidstvem solidární až ke smrti na kříži.</w:t>
      </w:r>
      <w:r w:rsidR="00D2399D" w:rsidRPr="00404835">
        <w:rPr>
          <w:color w:val="000000" w:themeColor="text1"/>
        </w:rPr>
        <w:t xml:space="preserve"> </w:t>
      </w:r>
    </w:p>
    <w:p w14:paraId="6FA8167A" w14:textId="77777777" w:rsidR="00804BFD" w:rsidRPr="00804BFD" w:rsidRDefault="00804BFD" w:rsidP="007628EA">
      <w:pPr>
        <w:pStyle w:val="Odstavecseseznamem"/>
        <w:shd w:val="clear" w:color="auto" w:fill="FFFFFF"/>
        <w:spacing w:before="240" w:after="240" w:line="360" w:lineRule="auto"/>
        <w:jc w:val="both"/>
        <w:rPr>
          <w:color w:val="000000" w:themeColor="text1"/>
        </w:rPr>
      </w:pPr>
    </w:p>
    <w:p w14:paraId="374F24CB" w14:textId="77777777" w:rsidR="00804BFD" w:rsidRPr="008A7876" w:rsidRDefault="00804BFD" w:rsidP="00DA51E0">
      <w:pPr>
        <w:pStyle w:val="Nadpis2"/>
        <w:spacing w:before="240" w:after="240" w:line="360" w:lineRule="auto"/>
        <w:ind w:left="425" w:hanging="425"/>
        <w:rPr>
          <w:rFonts w:cs="Times New Roman"/>
          <w:sz w:val="24"/>
          <w:szCs w:val="24"/>
        </w:rPr>
      </w:pPr>
      <w:bookmarkStart w:id="14" w:name="_Toc164104319"/>
      <w:r w:rsidRPr="008A7876">
        <w:t>Metodologie sociální nauky církve</w:t>
      </w:r>
      <w:bookmarkEnd w:id="14"/>
      <w:r w:rsidRPr="008A7876">
        <w:t xml:space="preserve"> </w:t>
      </w:r>
    </w:p>
    <w:p w14:paraId="62780483" w14:textId="5C9FB7A1" w:rsidR="00F8408C" w:rsidRPr="008A7876" w:rsidRDefault="00F8408C" w:rsidP="007628EA">
      <w:pPr>
        <w:spacing w:before="240" w:after="240" w:line="360" w:lineRule="auto"/>
        <w:jc w:val="both"/>
        <w:rPr>
          <w:rFonts w:ascii="Times New Roman" w:hAnsi="Times New Roman" w:cs="Times New Roman"/>
          <w:bCs/>
          <w:sz w:val="24"/>
          <w:szCs w:val="24"/>
        </w:rPr>
      </w:pPr>
      <w:r w:rsidRPr="008A7876">
        <w:rPr>
          <w:rFonts w:ascii="Times New Roman" w:hAnsi="Times New Roman" w:cs="Times New Roman"/>
          <w:sz w:val="24"/>
          <w:szCs w:val="24"/>
        </w:rPr>
        <w:t xml:space="preserve">Sociální nauka církve se má dle encykliky </w:t>
      </w:r>
      <w:r w:rsidR="00DF0088">
        <w:rPr>
          <w:rFonts w:ascii="Times New Roman" w:hAnsi="Times New Roman" w:cs="Times New Roman"/>
          <w:sz w:val="24"/>
          <w:szCs w:val="24"/>
        </w:rPr>
        <w:t xml:space="preserve">papeže </w:t>
      </w:r>
      <w:r w:rsidR="00DF0088" w:rsidRPr="008A7876">
        <w:rPr>
          <w:rFonts w:ascii="Times New Roman" w:hAnsi="Times New Roman" w:cs="Times New Roman"/>
          <w:sz w:val="24"/>
          <w:szCs w:val="24"/>
        </w:rPr>
        <w:t xml:space="preserve">Jana XXIII. </w:t>
      </w:r>
      <w:r w:rsidRPr="0068580F">
        <w:rPr>
          <w:rFonts w:ascii="Times New Roman" w:hAnsi="Times New Roman" w:cs="Times New Roman"/>
          <w:iCs/>
          <w:sz w:val="24"/>
          <w:szCs w:val="24"/>
        </w:rPr>
        <w:t>Mater et magistra</w:t>
      </w:r>
      <w:r w:rsidRPr="00973F5D">
        <w:rPr>
          <w:rFonts w:ascii="Times New Roman" w:hAnsi="Times New Roman" w:cs="Times New Roman"/>
          <w:i/>
          <w:iCs/>
          <w:color w:val="FF0000"/>
          <w:sz w:val="24"/>
          <w:szCs w:val="24"/>
        </w:rPr>
        <w:t xml:space="preserve"> </w:t>
      </w:r>
      <w:r w:rsidRPr="008A7876">
        <w:rPr>
          <w:rFonts w:ascii="Times New Roman" w:hAnsi="Times New Roman" w:cs="Times New Roman"/>
          <w:sz w:val="24"/>
          <w:szCs w:val="24"/>
        </w:rPr>
        <w:t xml:space="preserve">(čl. 236) uskutečňovat ve třech </w:t>
      </w:r>
      <w:r w:rsidR="00CF68D8">
        <w:rPr>
          <w:rFonts w:ascii="Times New Roman" w:hAnsi="Times New Roman" w:cs="Times New Roman"/>
          <w:sz w:val="24"/>
          <w:szCs w:val="24"/>
        </w:rPr>
        <w:t xml:space="preserve">po sobě jdoucích </w:t>
      </w:r>
      <w:r w:rsidRPr="008A7876">
        <w:rPr>
          <w:rFonts w:ascii="Times New Roman" w:hAnsi="Times New Roman" w:cs="Times New Roman"/>
          <w:sz w:val="24"/>
          <w:szCs w:val="24"/>
        </w:rPr>
        <w:t>krocích: „</w:t>
      </w:r>
      <w:r w:rsidRPr="008A7876">
        <w:rPr>
          <w:rFonts w:ascii="Times New Roman" w:eastAsia="Times New Roman" w:hAnsi="Times New Roman" w:cs="Times New Roman"/>
          <w:sz w:val="24"/>
          <w:szCs w:val="24"/>
          <w:lang w:eastAsia="cs-CZ"/>
        </w:rPr>
        <w:t xml:space="preserve">vidět, soudit, jednat“. </w:t>
      </w:r>
      <w:r w:rsidR="007A4A55" w:rsidRPr="008A7876">
        <w:rPr>
          <w:rFonts w:ascii="Times New Roman" w:eastAsia="Times New Roman" w:hAnsi="Times New Roman" w:cs="Times New Roman"/>
          <w:sz w:val="24"/>
          <w:szCs w:val="24"/>
          <w:lang w:eastAsia="cs-CZ"/>
        </w:rPr>
        <w:t>Nem</w:t>
      </w:r>
      <w:r w:rsidR="008A7876" w:rsidRPr="008A7876">
        <w:rPr>
          <w:rFonts w:ascii="Times New Roman" w:eastAsia="Times New Roman" w:hAnsi="Times New Roman" w:cs="Times New Roman"/>
          <w:sz w:val="24"/>
          <w:szCs w:val="24"/>
          <w:lang w:eastAsia="cs-CZ"/>
        </w:rPr>
        <w:t xml:space="preserve">á </w:t>
      </w:r>
      <w:r w:rsidR="00316272">
        <w:rPr>
          <w:rFonts w:ascii="Times New Roman" w:eastAsia="Times New Roman" w:hAnsi="Times New Roman" w:cs="Times New Roman"/>
          <w:sz w:val="24"/>
          <w:szCs w:val="24"/>
          <w:lang w:eastAsia="cs-CZ"/>
        </w:rPr>
        <w:t>jít jen o </w:t>
      </w:r>
      <w:r w:rsidR="007A4A55" w:rsidRPr="008A7876">
        <w:rPr>
          <w:rFonts w:ascii="Times New Roman" w:eastAsia="Times New Roman" w:hAnsi="Times New Roman" w:cs="Times New Roman"/>
          <w:sz w:val="24"/>
          <w:szCs w:val="24"/>
          <w:lang w:eastAsia="cs-CZ"/>
        </w:rPr>
        <w:t xml:space="preserve">teoretické ukotvení nebo podněty k rozvažování, ale rovněž </w:t>
      </w:r>
      <w:r w:rsidR="008A7876" w:rsidRPr="008A7876">
        <w:rPr>
          <w:rFonts w:ascii="Times New Roman" w:eastAsia="Times New Roman" w:hAnsi="Times New Roman" w:cs="Times New Roman"/>
          <w:sz w:val="24"/>
          <w:szCs w:val="24"/>
          <w:lang w:eastAsia="cs-CZ"/>
        </w:rPr>
        <w:t xml:space="preserve">o </w:t>
      </w:r>
      <w:r w:rsidR="007A4A55" w:rsidRPr="008A7876">
        <w:rPr>
          <w:rFonts w:ascii="Times New Roman" w:eastAsia="Times New Roman" w:hAnsi="Times New Roman" w:cs="Times New Roman"/>
          <w:sz w:val="24"/>
          <w:szCs w:val="24"/>
          <w:lang w:eastAsia="cs-CZ"/>
        </w:rPr>
        <w:t xml:space="preserve">praktické uskutečňování (srov. </w:t>
      </w:r>
      <w:r w:rsidR="00D1010C">
        <w:rPr>
          <w:rFonts w:ascii="Times New Roman" w:eastAsia="Times New Roman" w:hAnsi="Times New Roman" w:cs="Times New Roman"/>
          <w:sz w:val="24"/>
          <w:szCs w:val="24"/>
          <w:lang w:eastAsia="cs-CZ"/>
        </w:rPr>
        <w:t>MM</w:t>
      </w:r>
      <w:r w:rsidR="007A4A55" w:rsidRPr="008A7876">
        <w:rPr>
          <w:rFonts w:ascii="Times New Roman" w:eastAsia="Times New Roman" w:hAnsi="Times New Roman" w:cs="Times New Roman"/>
          <w:sz w:val="24"/>
          <w:szCs w:val="24"/>
          <w:lang w:eastAsia="cs-CZ"/>
        </w:rPr>
        <w:t>, čl. 237).</w:t>
      </w:r>
    </w:p>
    <w:p w14:paraId="14878D99" w14:textId="65BC0C75" w:rsidR="00625687" w:rsidRPr="008A7876" w:rsidRDefault="00F8408C" w:rsidP="007628EA">
      <w:pPr>
        <w:spacing w:before="240" w:after="240" w:line="360" w:lineRule="auto"/>
        <w:jc w:val="both"/>
        <w:rPr>
          <w:rFonts w:ascii="Times New Roman" w:eastAsia="Times New Roman" w:hAnsi="Times New Roman" w:cs="Times New Roman"/>
          <w:sz w:val="24"/>
          <w:szCs w:val="24"/>
          <w:lang w:eastAsia="cs-CZ"/>
        </w:rPr>
      </w:pPr>
      <w:r w:rsidRPr="008A7876">
        <w:rPr>
          <w:rFonts w:ascii="Times New Roman" w:hAnsi="Times New Roman" w:cs="Times New Roman"/>
          <w:bCs/>
          <w:sz w:val="24"/>
          <w:szCs w:val="24"/>
        </w:rPr>
        <w:t>V</w:t>
      </w:r>
      <w:r w:rsidR="00804BFD" w:rsidRPr="008A7876">
        <w:rPr>
          <w:rFonts w:ascii="Times New Roman" w:hAnsi="Times New Roman" w:cs="Times New Roman"/>
          <w:bCs/>
          <w:sz w:val="24"/>
          <w:szCs w:val="24"/>
        </w:rPr>
        <w:t>idět</w:t>
      </w:r>
      <w:r w:rsidR="00D36672" w:rsidRPr="008A7876">
        <w:rPr>
          <w:rFonts w:ascii="Times New Roman" w:hAnsi="Times New Roman" w:cs="Times New Roman"/>
          <w:bCs/>
          <w:sz w:val="24"/>
          <w:szCs w:val="24"/>
        </w:rPr>
        <w:t xml:space="preserve"> </w:t>
      </w:r>
      <w:r w:rsidR="00F144E6" w:rsidRPr="008A7876">
        <w:rPr>
          <w:rFonts w:ascii="Times New Roman" w:hAnsi="Times New Roman" w:cs="Times New Roman"/>
          <w:bCs/>
          <w:sz w:val="24"/>
          <w:szCs w:val="24"/>
        </w:rPr>
        <w:t xml:space="preserve">(poznat) </w:t>
      </w:r>
      <w:r w:rsidRPr="008A7876">
        <w:rPr>
          <w:rFonts w:ascii="Times New Roman" w:hAnsi="Times New Roman" w:cs="Times New Roman"/>
          <w:bCs/>
          <w:sz w:val="24"/>
          <w:szCs w:val="24"/>
        </w:rPr>
        <w:t xml:space="preserve">znamená, že </w:t>
      </w:r>
      <w:r w:rsidR="00D36672" w:rsidRPr="008A7876">
        <w:rPr>
          <w:rFonts w:ascii="Times New Roman" w:hAnsi="Times New Roman" w:cs="Times New Roman"/>
          <w:bCs/>
          <w:sz w:val="24"/>
          <w:szCs w:val="24"/>
        </w:rPr>
        <w:t>nejdříve</w:t>
      </w:r>
      <w:r w:rsidR="00940F92" w:rsidRPr="008A7876">
        <w:rPr>
          <w:rFonts w:ascii="Times New Roman" w:hAnsi="Times New Roman" w:cs="Times New Roman"/>
          <w:bCs/>
          <w:sz w:val="24"/>
          <w:szCs w:val="24"/>
        </w:rPr>
        <w:t xml:space="preserve"> </w:t>
      </w:r>
      <w:r w:rsidR="00DB4FAD" w:rsidRPr="008A7876">
        <w:rPr>
          <w:rFonts w:ascii="Times New Roman" w:hAnsi="Times New Roman" w:cs="Times New Roman"/>
          <w:bCs/>
          <w:sz w:val="24"/>
          <w:szCs w:val="24"/>
        </w:rPr>
        <w:t xml:space="preserve">je </w:t>
      </w:r>
      <w:r w:rsidR="005167DB" w:rsidRPr="008A7876">
        <w:rPr>
          <w:rFonts w:ascii="Times New Roman" w:hAnsi="Times New Roman" w:cs="Times New Roman"/>
          <w:bCs/>
          <w:sz w:val="24"/>
          <w:szCs w:val="24"/>
        </w:rPr>
        <w:t>po</w:t>
      </w:r>
      <w:r w:rsidR="00DB4FAD" w:rsidRPr="008A7876">
        <w:rPr>
          <w:rFonts w:ascii="Times New Roman" w:hAnsi="Times New Roman" w:cs="Times New Roman"/>
          <w:bCs/>
          <w:sz w:val="24"/>
          <w:szCs w:val="24"/>
        </w:rPr>
        <w:t xml:space="preserve">třeba situace a </w:t>
      </w:r>
      <w:r w:rsidR="00940F92" w:rsidRPr="008A7876">
        <w:rPr>
          <w:rFonts w:ascii="Times New Roman" w:hAnsi="Times New Roman" w:cs="Times New Roman"/>
          <w:bCs/>
          <w:sz w:val="24"/>
          <w:szCs w:val="24"/>
        </w:rPr>
        <w:t xml:space="preserve">problémy </w:t>
      </w:r>
      <w:r w:rsidR="005167DB" w:rsidRPr="008A7876">
        <w:rPr>
          <w:rFonts w:ascii="Times New Roman" w:hAnsi="Times New Roman" w:cs="Times New Roman"/>
          <w:bCs/>
          <w:sz w:val="24"/>
          <w:szCs w:val="24"/>
        </w:rPr>
        <w:t xml:space="preserve">za pomoci empirických sociálních věd </w:t>
      </w:r>
      <w:r w:rsidR="00DB4FAD" w:rsidRPr="008A7876">
        <w:rPr>
          <w:rFonts w:ascii="Times New Roman" w:hAnsi="Times New Roman" w:cs="Times New Roman"/>
          <w:bCs/>
          <w:sz w:val="24"/>
          <w:szCs w:val="24"/>
        </w:rPr>
        <w:t>poznat</w:t>
      </w:r>
      <w:r w:rsidR="005167DB" w:rsidRPr="008A7876">
        <w:rPr>
          <w:rFonts w:ascii="Times New Roman" w:hAnsi="Times New Roman" w:cs="Times New Roman"/>
          <w:bCs/>
          <w:sz w:val="24"/>
          <w:szCs w:val="24"/>
        </w:rPr>
        <w:t xml:space="preserve">. </w:t>
      </w:r>
      <w:r w:rsidRPr="008A7876">
        <w:rPr>
          <w:rFonts w:ascii="Times New Roman" w:hAnsi="Times New Roman" w:cs="Times New Roman"/>
          <w:bCs/>
          <w:sz w:val="24"/>
          <w:szCs w:val="24"/>
        </w:rPr>
        <w:t>S</w:t>
      </w:r>
      <w:r w:rsidR="0058271A" w:rsidRPr="008A7876">
        <w:rPr>
          <w:rFonts w:ascii="Times New Roman" w:hAnsi="Times New Roman" w:cs="Times New Roman"/>
          <w:bCs/>
          <w:sz w:val="24"/>
          <w:szCs w:val="24"/>
        </w:rPr>
        <w:t xml:space="preserve">oudit </w:t>
      </w:r>
      <w:r w:rsidRPr="008A7876">
        <w:rPr>
          <w:rFonts w:ascii="Times New Roman" w:hAnsi="Times New Roman" w:cs="Times New Roman"/>
          <w:bCs/>
          <w:sz w:val="24"/>
          <w:szCs w:val="24"/>
        </w:rPr>
        <w:t>(</w:t>
      </w:r>
      <w:r w:rsidR="00D36672" w:rsidRPr="008A7876">
        <w:rPr>
          <w:rFonts w:ascii="Times New Roman" w:hAnsi="Times New Roman" w:cs="Times New Roman"/>
          <w:bCs/>
          <w:sz w:val="24"/>
          <w:szCs w:val="24"/>
        </w:rPr>
        <w:t>hodnotit</w:t>
      </w:r>
      <w:r w:rsidRPr="008A7876">
        <w:rPr>
          <w:rFonts w:ascii="Times New Roman" w:hAnsi="Times New Roman" w:cs="Times New Roman"/>
          <w:bCs/>
          <w:sz w:val="24"/>
          <w:szCs w:val="24"/>
        </w:rPr>
        <w:t xml:space="preserve">) </w:t>
      </w:r>
      <w:r w:rsidR="009E14F6" w:rsidRPr="008A7876">
        <w:rPr>
          <w:rFonts w:ascii="Times New Roman" w:hAnsi="Times New Roman" w:cs="Times New Roman"/>
          <w:bCs/>
          <w:sz w:val="24"/>
          <w:szCs w:val="24"/>
        </w:rPr>
        <w:t>představuje kvalifikované</w:t>
      </w:r>
      <w:r w:rsidRPr="008A7876">
        <w:rPr>
          <w:rFonts w:ascii="Times New Roman" w:hAnsi="Times New Roman" w:cs="Times New Roman"/>
          <w:bCs/>
          <w:sz w:val="24"/>
          <w:szCs w:val="24"/>
        </w:rPr>
        <w:t xml:space="preserve"> posou</w:t>
      </w:r>
      <w:r w:rsidR="009E14F6" w:rsidRPr="008A7876">
        <w:rPr>
          <w:rFonts w:ascii="Times New Roman" w:hAnsi="Times New Roman" w:cs="Times New Roman"/>
          <w:bCs/>
          <w:sz w:val="24"/>
          <w:szCs w:val="24"/>
        </w:rPr>
        <w:t xml:space="preserve">zení </w:t>
      </w:r>
      <w:r w:rsidR="00D36672" w:rsidRPr="008A7876">
        <w:rPr>
          <w:rFonts w:ascii="Times New Roman" w:hAnsi="Times New Roman" w:cs="Times New Roman"/>
          <w:bCs/>
          <w:sz w:val="24"/>
          <w:szCs w:val="24"/>
        </w:rPr>
        <w:t>poznan</w:t>
      </w:r>
      <w:r w:rsidR="00F144E6" w:rsidRPr="008A7876">
        <w:rPr>
          <w:rFonts w:ascii="Times New Roman" w:hAnsi="Times New Roman" w:cs="Times New Roman"/>
          <w:bCs/>
          <w:sz w:val="24"/>
          <w:szCs w:val="24"/>
        </w:rPr>
        <w:t>é</w:t>
      </w:r>
      <w:r w:rsidR="00D36672" w:rsidRPr="008A7876">
        <w:rPr>
          <w:rFonts w:ascii="Times New Roman" w:hAnsi="Times New Roman" w:cs="Times New Roman"/>
          <w:bCs/>
          <w:sz w:val="24"/>
          <w:szCs w:val="24"/>
        </w:rPr>
        <w:t xml:space="preserve"> skutečnost</w:t>
      </w:r>
      <w:r w:rsidR="00F144E6" w:rsidRPr="008A7876">
        <w:rPr>
          <w:rFonts w:ascii="Times New Roman" w:hAnsi="Times New Roman" w:cs="Times New Roman"/>
          <w:bCs/>
          <w:sz w:val="24"/>
          <w:szCs w:val="24"/>
        </w:rPr>
        <w:t>i</w:t>
      </w:r>
      <w:r w:rsidR="00D36672" w:rsidRPr="008A7876">
        <w:rPr>
          <w:rFonts w:ascii="Times New Roman" w:hAnsi="Times New Roman" w:cs="Times New Roman"/>
          <w:bCs/>
          <w:sz w:val="24"/>
          <w:szCs w:val="24"/>
        </w:rPr>
        <w:t xml:space="preserve"> ve světle křesťanské nauky, </w:t>
      </w:r>
      <w:r w:rsidR="00BD0E7D" w:rsidRPr="008A7876">
        <w:rPr>
          <w:rFonts w:ascii="Times New Roman" w:hAnsi="Times New Roman" w:cs="Times New Roman"/>
          <w:sz w:val="24"/>
          <w:szCs w:val="24"/>
        </w:rPr>
        <w:t xml:space="preserve">směřuje k hlubšímu porozumění </w:t>
      </w:r>
      <w:r w:rsidR="00BD0E7D" w:rsidRPr="008A7876">
        <w:rPr>
          <w:rFonts w:ascii="Times New Roman" w:hAnsi="Times New Roman" w:cs="Times New Roman"/>
          <w:bCs/>
          <w:sz w:val="24"/>
          <w:szCs w:val="24"/>
        </w:rPr>
        <w:t>a</w:t>
      </w:r>
      <w:r w:rsidR="00D36672" w:rsidRPr="008A7876">
        <w:rPr>
          <w:rFonts w:ascii="Times New Roman" w:hAnsi="Times New Roman" w:cs="Times New Roman"/>
          <w:bCs/>
          <w:sz w:val="24"/>
          <w:szCs w:val="24"/>
        </w:rPr>
        <w:t xml:space="preserve"> je vlastním úkolem </w:t>
      </w:r>
      <w:proofErr w:type="spellStart"/>
      <w:r w:rsidR="00B12148" w:rsidRPr="008A7876">
        <w:rPr>
          <w:rFonts w:ascii="Times New Roman" w:hAnsi="Times New Roman" w:cs="Times New Roman"/>
          <w:bCs/>
          <w:sz w:val="24"/>
          <w:szCs w:val="24"/>
        </w:rPr>
        <w:t>magisteria</w:t>
      </w:r>
      <w:proofErr w:type="spellEnd"/>
      <w:r w:rsidR="00B12148" w:rsidRPr="008A7876">
        <w:rPr>
          <w:rFonts w:ascii="Times New Roman" w:hAnsi="Times New Roman" w:cs="Times New Roman"/>
          <w:bCs/>
          <w:sz w:val="24"/>
          <w:szCs w:val="24"/>
        </w:rPr>
        <w:t xml:space="preserve"> (srov. Halík, 1996</w:t>
      </w:r>
      <w:r w:rsidR="00A95FCD">
        <w:rPr>
          <w:rFonts w:ascii="Times New Roman" w:hAnsi="Times New Roman" w:cs="Times New Roman"/>
          <w:bCs/>
          <w:sz w:val="24"/>
          <w:szCs w:val="24"/>
        </w:rPr>
        <w:t xml:space="preserve"> </w:t>
      </w:r>
      <w:r w:rsidR="00A95FCD" w:rsidRPr="00E8499A">
        <w:rPr>
          <w:rFonts w:ascii="Times New Roman" w:hAnsi="Times New Roman" w:cs="Times New Roman"/>
          <w:iCs/>
          <w:color w:val="000000" w:themeColor="text1"/>
          <w:sz w:val="24"/>
          <w:szCs w:val="24"/>
        </w:rPr>
        <w:t>[online]</w:t>
      </w:r>
      <w:r w:rsidR="00B12148" w:rsidRPr="008A7876">
        <w:rPr>
          <w:rFonts w:ascii="Times New Roman" w:hAnsi="Times New Roman" w:cs="Times New Roman"/>
          <w:bCs/>
          <w:sz w:val="24"/>
          <w:szCs w:val="24"/>
        </w:rPr>
        <w:t>)</w:t>
      </w:r>
      <w:r w:rsidR="00BD0E7D" w:rsidRPr="008A7876">
        <w:rPr>
          <w:rFonts w:ascii="Times New Roman" w:hAnsi="Times New Roman" w:cs="Times New Roman"/>
          <w:bCs/>
          <w:sz w:val="24"/>
          <w:szCs w:val="24"/>
        </w:rPr>
        <w:t xml:space="preserve">. </w:t>
      </w:r>
      <w:r w:rsidRPr="008A7876">
        <w:rPr>
          <w:rFonts w:ascii="Times New Roman" w:hAnsi="Times New Roman" w:cs="Times New Roman"/>
          <w:bCs/>
          <w:sz w:val="24"/>
          <w:szCs w:val="24"/>
        </w:rPr>
        <w:t>J</w:t>
      </w:r>
      <w:r w:rsidR="00804BFD" w:rsidRPr="008A7876">
        <w:rPr>
          <w:rFonts w:ascii="Times New Roman" w:hAnsi="Times New Roman" w:cs="Times New Roman"/>
          <w:bCs/>
          <w:sz w:val="24"/>
          <w:szCs w:val="24"/>
        </w:rPr>
        <w:t>ednat</w:t>
      </w:r>
      <w:r w:rsidRPr="008A7876">
        <w:rPr>
          <w:rFonts w:ascii="Times New Roman" w:hAnsi="Times New Roman" w:cs="Times New Roman"/>
          <w:bCs/>
          <w:sz w:val="24"/>
          <w:szCs w:val="24"/>
        </w:rPr>
        <w:t xml:space="preserve"> </w:t>
      </w:r>
      <w:r w:rsidR="00C12A85" w:rsidRPr="008A7876">
        <w:rPr>
          <w:rFonts w:ascii="Times New Roman" w:hAnsi="Times New Roman" w:cs="Times New Roman"/>
          <w:bCs/>
          <w:sz w:val="24"/>
          <w:szCs w:val="24"/>
        </w:rPr>
        <w:t xml:space="preserve">(konat) představuje </w:t>
      </w:r>
      <w:r w:rsidR="00D36672" w:rsidRPr="008A7876">
        <w:rPr>
          <w:rFonts w:ascii="Times New Roman" w:hAnsi="Times New Roman" w:cs="Times New Roman"/>
          <w:bCs/>
          <w:sz w:val="24"/>
          <w:szCs w:val="24"/>
        </w:rPr>
        <w:t>výzv</w:t>
      </w:r>
      <w:r w:rsidR="00C12A85" w:rsidRPr="008A7876">
        <w:rPr>
          <w:rFonts w:ascii="Times New Roman" w:hAnsi="Times New Roman" w:cs="Times New Roman"/>
          <w:bCs/>
          <w:sz w:val="24"/>
          <w:szCs w:val="24"/>
        </w:rPr>
        <w:t>u</w:t>
      </w:r>
      <w:r w:rsidR="00D36672" w:rsidRPr="008A7876">
        <w:rPr>
          <w:rFonts w:ascii="Times New Roman" w:hAnsi="Times New Roman" w:cs="Times New Roman"/>
          <w:bCs/>
          <w:sz w:val="24"/>
          <w:szCs w:val="24"/>
        </w:rPr>
        <w:t xml:space="preserve"> k činům, </w:t>
      </w:r>
      <w:r w:rsidR="00C12A85" w:rsidRPr="008A7876">
        <w:rPr>
          <w:rFonts w:ascii="Times New Roman" w:hAnsi="Times New Roman" w:cs="Times New Roman"/>
          <w:bCs/>
          <w:sz w:val="24"/>
          <w:szCs w:val="24"/>
        </w:rPr>
        <w:t xml:space="preserve">volbě cílů a prostředků dle konkrétních </w:t>
      </w:r>
      <w:r w:rsidR="00BB1828" w:rsidRPr="008A7876">
        <w:rPr>
          <w:rFonts w:ascii="Times New Roman" w:eastAsia="Times New Roman" w:hAnsi="Times New Roman" w:cs="Times New Roman"/>
          <w:sz w:val="24"/>
          <w:szCs w:val="24"/>
          <w:lang w:eastAsia="cs-CZ"/>
        </w:rPr>
        <w:t>okolnost</w:t>
      </w:r>
      <w:r w:rsidR="00C12A85" w:rsidRPr="008A7876">
        <w:rPr>
          <w:rFonts w:ascii="Times New Roman" w:eastAsia="Times New Roman" w:hAnsi="Times New Roman" w:cs="Times New Roman"/>
          <w:sz w:val="24"/>
          <w:szCs w:val="24"/>
          <w:lang w:eastAsia="cs-CZ"/>
        </w:rPr>
        <w:t>í</w:t>
      </w:r>
      <w:r w:rsidR="00316272">
        <w:rPr>
          <w:rFonts w:ascii="Times New Roman" w:eastAsia="Times New Roman" w:hAnsi="Times New Roman" w:cs="Times New Roman"/>
          <w:sz w:val="24"/>
          <w:szCs w:val="24"/>
          <w:lang w:eastAsia="cs-CZ"/>
        </w:rPr>
        <w:t xml:space="preserve"> místa a </w:t>
      </w:r>
      <w:r w:rsidR="00BB1828" w:rsidRPr="008A7876">
        <w:rPr>
          <w:rFonts w:ascii="Times New Roman" w:eastAsia="Times New Roman" w:hAnsi="Times New Roman" w:cs="Times New Roman"/>
          <w:sz w:val="24"/>
          <w:szCs w:val="24"/>
          <w:lang w:eastAsia="cs-CZ"/>
        </w:rPr>
        <w:t xml:space="preserve">doby (srov. </w:t>
      </w:r>
      <w:r w:rsidR="00D1010C">
        <w:rPr>
          <w:rFonts w:ascii="Times New Roman" w:eastAsia="Times New Roman" w:hAnsi="Times New Roman" w:cs="Times New Roman"/>
          <w:sz w:val="24"/>
          <w:szCs w:val="24"/>
          <w:lang w:eastAsia="cs-CZ"/>
        </w:rPr>
        <w:t>MM</w:t>
      </w:r>
      <w:r w:rsidR="00DF0088">
        <w:rPr>
          <w:rFonts w:ascii="Times New Roman" w:eastAsia="Times New Roman" w:hAnsi="Times New Roman" w:cs="Times New Roman"/>
          <w:sz w:val="24"/>
          <w:szCs w:val="24"/>
          <w:lang w:eastAsia="cs-CZ"/>
        </w:rPr>
        <w:t>,</w:t>
      </w:r>
      <w:r w:rsidR="00BB1828" w:rsidRPr="008A7876">
        <w:rPr>
          <w:rFonts w:ascii="Times New Roman" w:eastAsia="Times New Roman" w:hAnsi="Times New Roman" w:cs="Times New Roman"/>
          <w:sz w:val="24"/>
          <w:szCs w:val="24"/>
          <w:lang w:eastAsia="cs-CZ"/>
        </w:rPr>
        <w:t xml:space="preserve"> čl. 236).</w:t>
      </w:r>
      <w:r w:rsidR="0064198F" w:rsidRPr="008A7876">
        <w:rPr>
          <w:rFonts w:ascii="Times New Roman" w:eastAsia="Times New Roman" w:hAnsi="Times New Roman" w:cs="Times New Roman"/>
          <w:b/>
          <w:bCs/>
          <w:sz w:val="24"/>
          <w:szCs w:val="24"/>
          <w:lang w:eastAsia="cs-CZ"/>
        </w:rPr>
        <w:t xml:space="preserve"> </w:t>
      </w:r>
    </w:p>
    <w:p w14:paraId="702F7922" w14:textId="3FB30EAC" w:rsidR="00530DC9" w:rsidRPr="00560143" w:rsidRDefault="00C2393C" w:rsidP="007628EA">
      <w:pPr>
        <w:spacing w:before="240" w:after="240" w:line="360" w:lineRule="auto"/>
        <w:jc w:val="both"/>
        <w:rPr>
          <w:rFonts w:ascii="Times New Roman" w:hAnsi="Times New Roman" w:cs="Times New Roman"/>
          <w:sz w:val="24"/>
          <w:szCs w:val="24"/>
          <w:shd w:val="clear" w:color="auto" w:fill="FFFFFF"/>
        </w:rPr>
      </w:pPr>
      <w:r w:rsidRPr="00CF68D8">
        <w:rPr>
          <w:rFonts w:ascii="Times New Roman" w:hAnsi="Times New Roman" w:cs="Times New Roman"/>
          <w:sz w:val="24"/>
          <w:szCs w:val="24"/>
          <w:shd w:val="clear" w:color="auto" w:fill="FFFFFF"/>
        </w:rPr>
        <w:t>S</w:t>
      </w:r>
      <w:r w:rsidR="00CF68D8" w:rsidRPr="00CF68D8">
        <w:rPr>
          <w:rStyle w:val="Odkaznakoment"/>
          <w:rFonts w:ascii="Times New Roman" w:hAnsi="Times New Roman" w:cs="Times New Roman"/>
          <w:sz w:val="24"/>
          <w:szCs w:val="24"/>
        </w:rPr>
        <w:t xml:space="preserve"> v</w:t>
      </w:r>
      <w:r w:rsidRPr="00CF68D8">
        <w:rPr>
          <w:rFonts w:ascii="Times New Roman" w:hAnsi="Times New Roman" w:cs="Times New Roman"/>
          <w:sz w:val="24"/>
          <w:szCs w:val="24"/>
          <w:shd w:val="clear" w:color="auto" w:fill="FFFFFF"/>
        </w:rPr>
        <w:t>ýše</w:t>
      </w:r>
      <w:r w:rsidRPr="008A7876">
        <w:rPr>
          <w:rFonts w:ascii="Times New Roman" w:hAnsi="Times New Roman" w:cs="Times New Roman"/>
          <w:sz w:val="24"/>
          <w:szCs w:val="24"/>
          <w:shd w:val="clear" w:color="auto" w:fill="FFFFFF"/>
        </w:rPr>
        <w:t xml:space="preserve"> uvedeným blízce souvisí další </w:t>
      </w:r>
      <w:r w:rsidR="00340326" w:rsidRPr="008A7876">
        <w:rPr>
          <w:rFonts w:ascii="Times New Roman" w:hAnsi="Times New Roman" w:cs="Times New Roman"/>
          <w:sz w:val="24"/>
          <w:szCs w:val="24"/>
          <w:shd w:val="clear" w:color="auto" w:fill="FFFFFF"/>
        </w:rPr>
        <w:t>východisko</w:t>
      </w:r>
      <w:r w:rsidR="00823657" w:rsidRPr="008A7876">
        <w:rPr>
          <w:rFonts w:ascii="Times New Roman" w:hAnsi="Times New Roman" w:cs="Times New Roman"/>
          <w:sz w:val="24"/>
          <w:szCs w:val="24"/>
          <w:shd w:val="clear" w:color="auto" w:fill="FFFFFF"/>
        </w:rPr>
        <w:t xml:space="preserve">: </w:t>
      </w:r>
      <w:r w:rsidR="00DB2776" w:rsidRPr="008A7876">
        <w:rPr>
          <w:rFonts w:ascii="Times New Roman" w:hAnsi="Times New Roman" w:cs="Times New Roman"/>
          <w:sz w:val="24"/>
          <w:szCs w:val="24"/>
          <w:shd w:val="clear" w:color="auto" w:fill="FFFFFF"/>
        </w:rPr>
        <w:t>„</w:t>
      </w:r>
      <w:r w:rsidR="0025395D" w:rsidRPr="008A7876">
        <w:rPr>
          <w:rFonts w:ascii="Times New Roman" w:hAnsi="Times New Roman" w:cs="Times New Roman"/>
          <w:sz w:val="24"/>
          <w:szCs w:val="24"/>
          <w:shd w:val="clear" w:color="auto" w:fill="FFFFFF"/>
        </w:rPr>
        <w:t xml:space="preserve">signa </w:t>
      </w:r>
      <w:proofErr w:type="spellStart"/>
      <w:r w:rsidR="0025395D" w:rsidRPr="008A7876">
        <w:rPr>
          <w:rFonts w:ascii="Times New Roman" w:hAnsi="Times New Roman" w:cs="Times New Roman"/>
          <w:sz w:val="24"/>
          <w:szCs w:val="24"/>
          <w:shd w:val="clear" w:color="auto" w:fill="FFFFFF"/>
        </w:rPr>
        <w:t>temporum</w:t>
      </w:r>
      <w:proofErr w:type="spellEnd"/>
      <w:r w:rsidR="00DB2776" w:rsidRPr="008A7876">
        <w:rPr>
          <w:rFonts w:ascii="Times New Roman" w:hAnsi="Times New Roman" w:cs="Times New Roman"/>
          <w:sz w:val="24"/>
          <w:szCs w:val="24"/>
          <w:shd w:val="clear" w:color="auto" w:fill="FFFFFF"/>
        </w:rPr>
        <w:t>“</w:t>
      </w:r>
      <w:r w:rsidR="0025395D" w:rsidRPr="008A7876">
        <w:rPr>
          <w:rFonts w:ascii="Times New Roman" w:hAnsi="Times New Roman" w:cs="Times New Roman"/>
          <w:sz w:val="24"/>
          <w:szCs w:val="24"/>
          <w:shd w:val="clear" w:color="auto" w:fill="FFFFFF"/>
        </w:rPr>
        <w:t xml:space="preserve"> </w:t>
      </w:r>
      <w:r w:rsidR="00823657" w:rsidRPr="008A7876">
        <w:rPr>
          <w:rFonts w:ascii="Times New Roman" w:hAnsi="Times New Roman" w:cs="Times New Roman"/>
          <w:sz w:val="24"/>
          <w:szCs w:val="24"/>
          <w:shd w:val="clear" w:color="auto" w:fill="FFFFFF"/>
        </w:rPr>
        <w:t>(znamení doby, znamení časů)</w:t>
      </w:r>
      <w:r w:rsidRPr="008A7876">
        <w:rPr>
          <w:rFonts w:ascii="Times New Roman" w:hAnsi="Times New Roman" w:cs="Times New Roman"/>
          <w:sz w:val="24"/>
          <w:szCs w:val="24"/>
          <w:shd w:val="clear" w:color="auto" w:fill="FFFFFF"/>
        </w:rPr>
        <w:t xml:space="preserve">. </w:t>
      </w:r>
      <w:r w:rsidR="009E6EF1" w:rsidRPr="008A7876">
        <w:rPr>
          <w:rFonts w:ascii="Times New Roman" w:hAnsi="Times New Roman" w:cs="Times New Roman"/>
          <w:sz w:val="24"/>
          <w:szCs w:val="24"/>
          <w:shd w:val="clear" w:color="auto" w:fill="FFFFFF"/>
        </w:rPr>
        <w:t>Církev „musí neustále zkoumat znamení doby a vykládat je ve světle evangelia, aby mohla způsobem</w:t>
      </w:r>
      <w:r w:rsidR="00CF68D8">
        <w:rPr>
          <w:rFonts w:ascii="Times New Roman" w:hAnsi="Times New Roman" w:cs="Times New Roman"/>
          <w:sz w:val="24"/>
          <w:szCs w:val="24"/>
          <w:shd w:val="clear" w:color="auto" w:fill="FFFFFF"/>
        </w:rPr>
        <w:t xml:space="preserve"> přiměřeným každé generaci o</w:t>
      </w:r>
      <w:r w:rsidR="009E6EF1" w:rsidRPr="008A7876">
        <w:rPr>
          <w:rFonts w:ascii="Times New Roman" w:hAnsi="Times New Roman" w:cs="Times New Roman"/>
          <w:sz w:val="24"/>
          <w:szCs w:val="24"/>
          <w:shd w:val="clear" w:color="auto" w:fill="FFFFFF"/>
        </w:rPr>
        <w:t>dpovídat na věčné otázky, které si lidé kladou“ (</w:t>
      </w:r>
      <w:r w:rsidR="00D1010C">
        <w:rPr>
          <w:rFonts w:ascii="Times New Roman" w:hAnsi="Times New Roman" w:cs="Times New Roman"/>
          <w:sz w:val="24"/>
          <w:szCs w:val="24"/>
          <w:shd w:val="clear" w:color="auto" w:fill="FFFFFF"/>
        </w:rPr>
        <w:t>GS</w:t>
      </w:r>
      <w:r w:rsidR="009E6EF1" w:rsidRPr="008A7876">
        <w:rPr>
          <w:rFonts w:ascii="Times New Roman" w:hAnsi="Times New Roman" w:cs="Times New Roman"/>
          <w:sz w:val="24"/>
          <w:szCs w:val="24"/>
          <w:shd w:val="clear" w:color="auto" w:fill="FFFFFF"/>
        </w:rPr>
        <w:t xml:space="preserve">, čl. 4). </w:t>
      </w:r>
      <w:r w:rsidR="00740F25" w:rsidRPr="008A7876">
        <w:rPr>
          <w:rFonts w:ascii="Times New Roman" w:hAnsi="Times New Roman" w:cs="Times New Roman"/>
          <w:sz w:val="24"/>
          <w:szCs w:val="24"/>
          <w:shd w:val="clear" w:color="auto" w:fill="FFFFFF"/>
        </w:rPr>
        <w:t xml:space="preserve">Výraz znamení doby vstoupil do širšího povědomí encyklikou </w:t>
      </w:r>
      <w:r w:rsidR="00740F25" w:rsidRPr="008A7876">
        <w:rPr>
          <w:rFonts w:ascii="Times New Roman" w:eastAsia="Times New Roman" w:hAnsi="Times New Roman" w:cs="Times New Roman"/>
          <w:sz w:val="24"/>
          <w:szCs w:val="24"/>
          <w:lang w:eastAsia="cs-CZ"/>
        </w:rPr>
        <w:t>Jan</w:t>
      </w:r>
      <w:r w:rsidR="00625687" w:rsidRPr="008A7876">
        <w:rPr>
          <w:rFonts w:ascii="Times New Roman" w:eastAsia="Times New Roman" w:hAnsi="Times New Roman" w:cs="Times New Roman"/>
          <w:sz w:val="24"/>
          <w:szCs w:val="24"/>
          <w:lang w:eastAsia="cs-CZ"/>
        </w:rPr>
        <w:t>a</w:t>
      </w:r>
      <w:r w:rsidR="00740F25" w:rsidRPr="008A7876">
        <w:rPr>
          <w:rFonts w:ascii="Times New Roman" w:eastAsia="Times New Roman" w:hAnsi="Times New Roman" w:cs="Times New Roman"/>
          <w:sz w:val="24"/>
          <w:szCs w:val="24"/>
          <w:lang w:eastAsia="cs-CZ"/>
        </w:rPr>
        <w:t xml:space="preserve"> XXIII. </w:t>
      </w:r>
      <w:proofErr w:type="spellStart"/>
      <w:r w:rsidR="00740F25" w:rsidRPr="00560143">
        <w:rPr>
          <w:rFonts w:ascii="Times New Roman" w:hAnsi="Times New Roman" w:cs="Times New Roman"/>
          <w:sz w:val="24"/>
          <w:szCs w:val="24"/>
          <w:shd w:val="clear" w:color="auto" w:fill="FFFFFF"/>
        </w:rPr>
        <w:t>Pacem</w:t>
      </w:r>
      <w:proofErr w:type="spellEnd"/>
      <w:r w:rsidR="00740F25" w:rsidRPr="00560143">
        <w:rPr>
          <w:rFonts w:ascii="Times New Roman" w:hAnsi="Times New Roman" w:cs="Times New Roman"/>
          <w:sz w:val="24"/>
          <w:szCs w:val="24"/>
          <w:shd w:val="clear" w:color="auto" w:fill="FFFFFF"/>
        </w:rPr>
        <w:t xml:space="preserve"> in </w:t>
      </w:r>
      <w:proofErr w:type="spellStart"/>
      <w:r w:rsidR="00740F25" w:rsidRPr="00560143">
        <w:rPr>
          <w:rFonts w:ascii="Times New Roman" w:hAnsi="Times New Roman" w:cs="Times New Roman"/>
          <w:sz w:val="24"/>
          <w:szCs w:val="24"/>
          <w:shd w:val="clear" w:color="auto" w:fill="FFFFFF"/>
        </w:rPr>
        <w:t>terris</w:t>
      </w:r>
      <w:proofErr w:type="spellEnd"/>
      <w:r w:rsidR="00740F25" w:rsidRPr="00560143">
        <w:rPr>
          <w:rFonts w:ascii="Times New Roman" w:hAnsi="Times New Roman" w:cs="Times New Roman"/>
          <w:sz w:val="24"/>
          <w:szCs w:val="24"/>
          <w:shd w:val="clear" w:color="auto" w:fill="FFFFFF"/>
        </w:rPr>
        <w:t xml:space="preserve"> (1963). Následně</w:t>
      </w:r>
      <w:r w:rsidR="00316272">
        <w:rPr>
          <w:rFonts w:ascii="Times New Roman" w:hAnsi="Times New Roman" w:cs="Times New Roman"/>
          <w:sz w:val="24"/>
          <w:szCs w:val="24"/>
          <w:shd w:val="clear" w:color="auto" w:fill="FFFFFF"/>
        </w:rPr>
        <w:t xml:space="preserve"> se objevil v dokumentech II. </w:t>
      </w:r>
      <w:r w:rsidR="00625687" w:rsidRPr="00560143">
        <w:rPr>
          <w:rFonts w:ascii="Times New Roman" w:hAnsi="Times New Roman" w:cs="Times New Roman"/>
          <w:sz w:val="24"/>
          <w:szCs w:val="24"/>
          <w:shd w:val="clear" w:color="auto" w:fill="FFFFFF"/>
        </w:rPr>
        <w:t xml:space="preserve">vatikánského koncilu: </w:t>
      </w:r>
      <w:r w:rsidR="00D1010C">
        <w:rPr>
          <w:rFonts w:ascii="Times New Roman" w:hAnsi="Times New Roman" w:cs="Times New Roman"/>
          <w:sz w:val="24"/>
          <w:szCs w:val="24"/>
          <w:shd w:val="clear" w:color="auto" w:fill="FFFFFF"/>
        </w:rPr>
        <w:t>GS</w:t>
      </w:r>
      <w:r w:rsidR="00625687" w:rsidRPr="00560143">
        <w:rPr>
          <w:rFonts w:ascii="Times New Roman" w:hAnsi="Times New Roman" w:cs="Times New Roman"/>
          <w:sz w:val="24"/>
          <w:szCs w:val="24"/>
          <w:shd w:val="clear" w:color="auto" w:fill="FFFFFF"/>
        </w:rPr>
        <w:t xml:space="preserve"> (čl. 4), </w:t>
      </w:r>
      <w:proofErr w:type="spellStart"/>
      <w:r w:rsidR="00625687" w:rsidRPr="00560143">
        <w:rPr>
          <w:rFonts w:ascii="Times New Roman" w:hAnsi="Times New Roman" w:cs="Times New Roman"/>
          <w:sz w:val="24"/>
          <w:szCs w:val="24"/>
          <w:shd w:val="clear" w:color="auto" w:fill="FFFFFF"/>
        </w:rPr>
        <w:t>Unitatis</w:t>
      </w:r>
      <w:proofErr w:type="spellEnd"/>
      <w:r w:rsidR="00625687" w:rsidRPr="00560143">
        <w:rPr>
          <w:rFonts w:ascii="Times New Roman" w:hAnsi="Times New Roman" w:cs="Times New Roman"/>
          <w:sz w:val="24"/>
          <w:szCs w:val="24"/>
          <w:shd w:val="clear" w:color="auto" w:fill="FFFFFF"/>
        </w:rPr>
        <w:t xml:space="preserve"> </w:t>
      </w:r>
      <w:proofErr w:type="spellStart"/>
      <w:r w:rsidR="00625687" w:rsidRPr="00560143">
        <w:rPr>
          <w:rFonts w:ascii="Times New Roman" w:hAnsi="Times New Roman" w:cs="Times New Roman"/>
          <w:sz w:val="24"/>
          <w:szCs w:val="24"/>
          <w:shd w:val="clear" w:color="auto" w:fill="FFFFFF"/>
        </w:rPr>
        <w:t>redintegratio</w:t>
      </w:r>
      <w:proofErr w:type="spellEnd"/>
      <w:r w:rsidR="00625687" w:rsidRPr="00560143">
        <w:rPr>
          <w:rFonts w:ascii="Times New Roman" w:hAnsi="Times New Roman" w:cs="Times New Roman"/>
          <w:sz w:val="24"/>
          <w:szCs w:val="24"/>
          <w:shd w:val="clear" w:color="auto" w:fill="FFFFFF"/>
        </w:rPr>
        <w:t xml:space="preserve"> (čl. 4), </w:t>
      </w:r>
      <w:proofErr w:type="spellStart"/>
      <w:r w:rsidR="00625687" w:rsidRPr="00560143">
        <w:rPr>
          <w:rFonts w:ascii="Times New Roman" w:hAnsi="Times New Roman" w:cs="Times New Roman"/>
          <w:sz w:val="24"/>
          <w:szCs w:val="24"/>
          <w:shd w:val="clear" w:color="auto" w:fill="FFFFFF"/>
        </w:rPr>
        <w:t>Presb</w:t>
      </w:r>
      <w:r w:rsidR="00B205BC" w:rsidRPr="00560143">
        <w:rPr>
          <w:rFonts w:ascii="Times New Roman" w:hAnsi="Times New Roman" w:cs="Times New Roman"/>
          <w:sz w:val="24"/>
          <w:szCs w:val="24"/>
          <w:shd w:val="clear" w:color="auto" w:fill="FFFFFF"/>
        </w:rPr>
        <w:t>yterorum</w:t>
      </w:r>
      <w:proofErr w:type="spellEnd"/>
      <w:r w:rsidR="00B205BC" w:rsidRPr="00560143">
        <w:rPr>
          <w:rFonts w:ascii="Times New Roman" w:hAnsi="Times New Roman" w:cs="Times New Roman"/>
          <w:sz w:val="24"/>
          <w:szCs w:val="24"/>
          <w:shd w:val="clear" w:color="auto" w:fill="FFFFFF"/>
        </w:rPr>
        <w:t xml:space="preserve"> </w:t>
      </w:r>
      <w:proofErr w:type="spellStart"/>
      <w:r w:rsidR="00B205BC" w:rsidRPr="00560143">
        <w:rPr>
          <w:rFonts w:ascii="Times New Roman" w:hAnsi="Times New Roman" w:cs="Times New Roman"/>
          <w:sz w:val="24"/>
          <w:szCs w:val="24"/>
          <w:shd w:val="clear" w:color="auto" w:fill="FFFFFF"/>
        </w:rPr>
        <w:t>ordinis</w:t>
      </w:r>
      <w:proofErr w:type="spellEnd"/>
      <w:r w:rsidR="00B205BC" w:rsidRPr="00560143">
        <w:rPr>
          <w:rFonts w:ascii="Times New Roman" w:hAnsi="Times New Roman" w:cs="Times New Roman"/>
          <w:sz w:val="24"/>
          <w:szCs w:val="24"/>
          <w:shd w:val="clear" w:color="auto" w:fill="FFFFFF"/>
        </w:rPr>
        <w:t xml:space="preserve"> (čl. 9) a </w:t>
      </w:r>
      <w:proofErr w:type="spellStart"/>
      <w:r w:rsidR="00B205BC" w:rsidRPr="00560143">
        <w:rPr>
          <w:rFonts w:ascii="Times New Roman" w:hAnsi="Times New Roman" w:cs="Times New Roman"/>
          <w:sz w:val="24"/>
          <w:szCs w:val="24"/>
          <w:shd w:val="clear" w:color="auto" w:fill="FFFFFF"/>
        </w:rPr>
        <w:t>Dignit</w:t>
      </w:r>
      <w:r w:rsidR="00A31A00" w:rsidRPr="00560143">
        <w:rPr>
          <w:rFonts w:ascii="Times New Roman" w:hAnsi="Times New Roman" w:cs="Times New Roman"/>
          <w:sz w:val="24"/>
          <w:szCs w:val="24"/>
          <w:shd w:val="clear" w:color="auto" w:fill="FFFFFF"/>
        </w:rPr>
        <w:t>a</w:t>
      </w:r>
      <w:r w:rsidR="00B205BC" w:rsidRPr="00560143">
        <w:rPr>
          <w:rFonts w:ascii="Times New Roman" w:hAnsi="Times New Roman" w:cs="Times New Roman"/>
          <w:sz w:val="24"/>
          <w:szCs w:val="24"/>
          <w:shd w:val="clear" w:color="auto" w:fill="FFFFFF"/>
        </w:rPr>
        <w:t>tis</w:t>
      </w:r>
      <w:proofErr w:type="spellEnd"/>
      <w:r w:rsidR="00B205BC" w:rsidRPr="00560143">
        <w:rPr>
          <w:rFonts w:ascii="Times New Roman" w:hAnsi="Times New Roman" w:cs="Times New Roman"/>
          <w:sz w:val="24"/>
          <w:szCs w:val="24"/>
          <w:shd w:val="clear" w:color="auto" w:fill="FFFFFF"/>
        </w:rPr>
        <w:t xml:space="preserve"> </w:t>
      </w:r>
      <w:proofErr w:type="spellStart"/>
      <w:r w:rsidR="00B205BC" w:rsidRPr="00560143">
        <w:rPr>
          <w:rFonts w:ascii="Times New Roman" w:hAnsi="Times New Roman" w:cs="Times New Roman"/>
          <w:sz w:val="24"/>
          <w:szCs w:val="24"/>
          <w:shd w:val="clear" w:color="auto" w:fill="FFFFFF"/>
        </w:rPr>
        <w:t>humanae</w:t>
      </w:r>
      <w:proofErr w:type="spellEnd"/>
      <w:r w:rsidR="00B205BC" w:rsidRPr="00560143">
        <w:rPr>
          <w:rFonts w:ascii="Times New Roman" w:hAnsi="Times New Roman" w:cs="Times New Roman"/>
          <w:sz w:val="24"/>
          <w:szCs w:val="24"/>
          <w:shd w:val="clear" w:color="auto" w:fill="FFFFFF"/>
        </w:rPr>
        <w:t xml:space="preserve"> (čl. 15). </w:t>
      </w:r>
    </w:p>
    <w:p w14:paraId="5A3A26EB" w14:textId="7DCD4659" w:rsidR="005206CE" w:rsidRDefault="005206CE" w:rsidP="007628EA">
      <w:pPr>
        <w:spacing w:before="240" w:after="240" w:line="360" w:lineRule="auto"/>
        <w:jc w:val="both"/>
        <w:rPr>
          <w:rFonts w:ascii="MinionPro-Regular" w:hAnsi="MinionPro-Regular" w:cs="MinionPro-Regular"/>
          <w:sz w:val="26"/>
          <w:szCs w:val="26"/>
        </w:rPr>
      </w:pPr>
      <w:r w:rsidRPr="008A7876">
        <w:rPr>
          <w:rFonts w:ascii="Times New Roman" w:hAnsi="Times New Roman" w:cs="Times New Roman"/>
          <w:sz w:val="24"/>
          <w:szCs w:val="24"/>
        </w:rPr>
        <w:lastRenderedPageBreak/>
        <w:t>Požadavek nalézat a interpretovat znamení doby se týká všech křesťanů, ovšem ne každou událost lze za znamení doby považovat, a proto je třeba rozlišování</w:t>
      </w:r>
      <w:r w:rsidR="0025395D" w:rsidRPr="008A7876">
        <w:rPr>
          <w:rFonts w:ascii="Times New Roman" w:hAnsi="Times New Roman" w:cs="Times New Roman"/>
          <w:sz w:val="24"/>
          <w:szCs w:val="24"/>
          <w:shd w:val="clear" w:color="auto" w:fill="FFFFFF"/>
        </w:rPr>
        <w:t xml:space="preserve">. </w:t>
      </w:r>
      <w:r w:rsidRPr="008A7876">
        <w:rPr>
          <w:rFonts w:ascii="Times New Roman" w:hAnsi="Times New Roman" w:cs="Times New Roman"/>
          <w:sz w:val="24"/>
          <w:szCs w:val="24"/>
          <w:shd w:val="clear" w:color="auto" w:fill="FFFFFF"/>
        </w:rPr>
        <w:t xml:space="preserve">(srov. </w:t>
      </w:r>
      <w:r w:rsidR="00D1010C">
        <w:rPr>
          <w:rFonts w:ascii="Times New Roman" w:hAnsi="Times New Roman" w:cs="Times New Roman"/>
          <w:sz w:val="24"/>
          <w:szCs w:val="24"/>
          <w:shd w:val="clear" w:color="auto" w:fill="FFFFFF"/>
        </w:rPr>
        <w:t>GS</w:t>
      </w:r>
      <w:r w:rsidRPr="008A7876">
        <w:rPr>
          <w:rFonts w:ascii="Times New Roman" w:hAnsi="Times New Roman" w:cs="Times New Roman"/>
          <w:sz w:val="24"/>
          <w:szCs w:val="24"/>
          <w:shd w:val="clear" w:color="auto" w:fill="FFFFFF"/>
        </w:rPr>
        <w:t>, čl. 11).</w:t>
      </w:r>
      <w:r w:rsidRPr="008A7876">
        <w:rPr>
          <w:rFonts w:ascii="Times New Roman" w:hAnsi="Times New Roman" w:cs="Times New Roman"/>
          <w:sz w:val="24"/>
          <w:szCs w:val="24"/>
        </w:rPr>
        <w:t xml:space="preserve"> </w:t>
      </w:r>
      <w:r w:rsidR="00C76D92" w:rsidRPr="008A7876">
        <w:rPr>
          <w:rFonts w:ascii="Times New Roman" w:hAnsi="Times New Roman" w:cs="Times New Roman"/>
          <w:sz w:val="24"/>
          <w:szCs w:val="24"/>
        </w:rPr>
        <w:t>Znamení doby lze nalézt v každodenním životě i životě církve</w:t>
      </w:r>
      <w:r w:rsidR="00634EBA" w:rsidRPr="008A7876">
        <w:rPr>
          <w:rFonts w:ascii="Times New Roman" w:hAnsi="Times New Roman" w:cs="Times New Roman"/>
          <w:sz w:val="24"/>
          <w:szCs w:val="24"/>
        </w:rPr>
        <w:t xml:space="preserve">. Jde </w:t>
      </w:r>
      <w:r w:rsidR="00316272">
        <w:rPr>
          <w:rFonts w:ascii="Times New Roman" w:hAnsi="Times New Roman" w:cs="Times New Roman"/>
          <w:sz w:val="24"/>
          <w:szCs w:val="24"/>
        </w:rPr>
        <w:t>o neukončený úkol a </w:t>
      </w:r>
      <w:r w:rsidR="00547E24" w:rsidRPr="008A7876">
        <w:rPr>
          <w:rFonts w:ascii="Times New Roman" w:hAnsi="Times New Roman" w:cs="Times New Roman"/>
          <w:sz w:val="24"/>
          <w:szCs w:val="24"/>
        </w:rPr>
        <w:t xml:space="preserve">proces, který bude trvat, dokud bude </w:t>
      </w:r>
      <w:r w:rsidR="00C76D92" w:rsidRPr="008A7876">
        <w:rPr>
          <w:rFonts w:ascii="Times New Roman" w:hAnsi="Times New Roman" w:cs="Times New Roman"/>
          <w:sz w:val="24"/>
          <w:szCs w:val="24"/>
        </w:rPr>
        <w:t>exist</w:t>
      </w:r>
      <w:r w:rsidR="00547E24" w:rsidRPr="008A7876">
        <w:rPr>
          <w:rFonts w:ascii="Times New Roman" w:hAnsi="Times New Roman" w:cs="Times New Roman"/>
          <w:sz w:val="24"/>
          <w:szCs w:val="24"/>
        </w:rPr>
        <w:t xml:space="preserve">ovat </w:t>
      </w:r>
      <w:r w:rsidR="00C76D92" w:rsidRPr="008A7876">
        <w:rPr>
          <w:rFonts w:ascii="Times New Roman" w:hAnsi="Times New Roman" w:cs="Times New Roman"/>
          <w:sz w:val="24"/>
          <w:szCs w:val="24"/>
        </w:rPr>
        <w:t xml:space="preserve">církev a svět </w:t>
      </w:r>
      <w:r w:rsidR="00530DC9" w:rsidRPr="008A7876">
        <w:rPr>
          <w:rFonts w:ascii="Times New Roman" w:hAnsi="Times New Roman" w:cs="Times New Roman"/>
          <w:sz w:val="24"/>
          <w:szCs w:val="24"/>
        </w:rPr>
        <w:t>(srov. Maryšková, s. 70)</w:t>
      </w:r>
      <w:r w:rsidR="00773D33" w:rsidRPr="008A7876">
        <w:rPr>
          <w:rFonts w:ascii="Times New Roman" w:hAnsi="Times New Roman" w:cs="Times New Roman"/>
          <w:sz w:val="24"/>
          <w:szCs w:val="24"/>
        </w:rPr>
        <w:t>.</w:t>
      </w:r>
    </w:p>
    <w:p w14:paraId="38897399" w14:textId="6101FC4D" w:rsidR="002D1773" w:rsidRPr="00740F25" w:rsidRDefault="002D1773" w:rsidP="007628EA">
      <w:pPr>
        <w:spacing w:before="240" w:after="240" w:line="360" w:lineRule="auto"/>
        <w:jc w:val="both"/>
        <w:rPr>
          <w:rFonts w:ascii="Times New Roman" w:hAnsi="Times New Roman" w:cs="Times New Roman"/>
          <w:color w:val="000000"/>
          <w:sz w:val="24"/>
          <w:szCs w:val="24"/>
          <w:shd w:val="clear" w:color="auto" w:fill="FFFFFF"/>
        </w:rPr>
      </w:pPr>
      <w:r w:rsidRPr="005E52D2">
        <w:rPr>
          <w:color w:val="000000" w:themeColor="text1"/>
          <w:sz w:val="24"/>
          <w:szCs w:val="24"/>
        </w:rPr>
        <w:br w:type="page"/>
      </w:r>
    </w:p>
    <w:p w14:paraId="6F648CBE" w14:textId="12FA98CC" w:rsidR="002D1773" w:rsidRPr="001555B4" w:rsidRDefault="00FC4F6C" w:rsidP="00DA51E0">
      <w:pPr>
        <w:pStyle w:val="Nadpis1"/>
        <w:spacing w:after="240" w:line="360" w:lineRule="auto"/>
        <w:ind w:left="431" w:hanging="431"/>
      </w:pPr>
      <w:bookmarkStart w:id="15" w:name="_Toc164104320"/>
      <w:proofErr w:type="spellStart"/>
      <w:r>
        <w:lastRenderedPageBreak/>
        <w:t>Magisterium</w:t>
      </w:r>
      <w:proofErr w:type="spellEnd"/>
      <w:r>
        <w:t xml:space="preserve"> papeže Františka vzhledem k sociální nauce církve</w:t>
      </w:r>
      <w:bookmarkEnd w:id="15"/>
    </w:p>
    <w:p w14:paraId="543D002B" w14:textId="00C8D806" w:rsidR="0007582B" w:rsidRPr="00E125B5" w:rsidRDefault="009557BA" w:rsidP="007628EA">
      <w:pPr>
        <w:spacing w:before="240" w:after="240" w:line="360" w:lineRule="auto"/>
        <w:jc w:val="both"/>
        <w:rPr>
          <w:rFonts w:ascii="Times New Roman" w:hAnsi="Times New Roman" w:cs="Times New Roman"/>
          <w:sz w:val="24"/>
          <w:szCs w:val="24"/>
        </w:rPr>
      </w:pPr>
      <w:r w:rsidRPr="00E125B5">
        <w:rPr>
          <w:rFonts w:ascii="Times New Roman" w:hAnsi="Times New Roman" w:cs="Times New Roman"/>
          <w:sz w:val="24"/>
          <w:szCs w:val="24"/>
        </w:rPr>
        <w:t xml:space="preserve">Papež František věnuje </w:t>
      </w:r>
      <w:r w:rsidR="00E125B5" w:rsidRPr="00E125B5">
        <w:rPr>
          <w:rFonts w:ascii="Times New Roman" w:hAnsi="Times New Roman" w:cs="Times New Roman"/>
          <w:sz w:val="24"/>
          <w:szCs w:val="24"/>
        </w:rPr>
        <w:t>sociální nauce církve,</w:t>
      </w:r>
      <w:r w:rsidRPr="00E125B5">
        <w:rPr>
          <w:rFonts w:ascii="Times New Roman" w:hAnsi="Times New Roman" w:cs="Times New Roman"/>
          <w:sz w:val="24"/>
          <w:szCs w:val="24"/>
        </w:rPr>
        <w:t xml:space="preserve"> </w:t>
      </w:r>
      <w:r w:rsidR="002A1F01">
        <w:rPr>
          <w:rFonts w:ascii="Times New Roman" w:hAnsi="Times New Roman" w:cs="Times New Roman"/>
          <w:sz w:val="24"/>
          <w:szCs w:val="24"/>
        </w:rPr>
        <w:t>v porovnání s</w:t>
      </w:r>
      <w:r w:rsidR="00E125B5" w:rsidRPr="00E125B5">
        <w:rPr>
          <w:rFonts w:ascii="Times New Roman" w:hAnsi="Times New Roman" w:cs="Times New Roman"/>
          <w:sz w:val="24"/>
          <w:szCs w:val="24"/>
        </w:rPr>
        <w:t xml:space="preserve"> předchozími papeži, </w:t>
      </w:r>
      <w:r w:rsidRPr="00E125B5">
        <w:rPr>
          <w:rFonts w:ascii="Times New Roman" w:hAnsi="Times New Roman" w:cs="Times New Roman"/>
          <w:sz w:val="24"/>
          <w:szCs w:val="24"/>
        </w:rPr>
        <w:t>mimořádnou po</w:t>
      </w:r>
      <w:r w:rsidR="00256A8A" w:rsidRPr="00E125B5">
        <w:rPr>
          <w:rFonts w:ascii="Times New Roman" w:hAnsi="Times New Roman" w:cs="Times New Roman"/>
          <w:sz w:val="24"/>
          <w:szCs w:val="24"/>
        </w:rPr>
        <w:t>z</w:t>
      </w:r>
      <w:r w:rsidRPr="00E125B5">
        <w:rPr>
          <w:rFonts w:ascii="Times New Roman" w:hAnsi="Times New Roman" w:cs="Times New Roman"/>
          <w:sz w:val="24"/>
          <w:szCs w:val="24"/>
        </w:rPr>
        <w:t>o</w:t>
      </w:r>
      <w:r w:rsidR="00256A8A" w:rsidRPr="00E125B5">
        <w:rPr>
          <w:rFonts w:ascii="Times New Roman" w:hAnsi="Times New Roman" w:cs="Times New Roman"/>
          <w:sz w:val="24"/>
          <w:szCs w:val="24"/>
        </w:rPr>
        <w:t>r</w:t>
      </w:r>
      <w:r w:rsidRPr="00E125B5">
        <w:rPr>
          <w:rFonts w:ascii="Times New Roman" w:hAnsi="Times New Roman" w:cs="Times New Roman"/>
          <w:sz w:val="24"/>
          <w:szCs w:val="24"/>
        </w:rPr>
        <w:t xml:space="preserve">nost a přichází s výraznými výzvami. </w:t>
      </w:r>
    </w:p>
    <w:p w14:paraId="7BACFCB5" w14:textId="77777777" w:rsidR="00E125B5" w:rsidRPr="00020866" w:rsidRDefault="00E125B5" w:rsidP="007628EA">
      <w:pPr>
        <w:spacing w:before="240" w:after="240" w:line="360" w:lineRule="auto"/>
        <w:jc w:val="both"/>
        <w:rPr>
          <w:rFonts w:ascii="Times New Roman" w:hAnsi="Times New Roman" w:cs="Times New Roman"/>
          <w:color w:val="7030A0"/>
          <w:sz w:val="24"/>
          <w:szCs w:val="24"/>
          <w:u w:val="single"/>
        </w:rPr>
      </w:pPr>
    </w:p>
    <w:p w14:paraId="1039FC26" w14:textId="4E41C2F9" w:rsidR="00F7650B" w:rsidRPr="001555B4" w:rsidRDefault="00E125B5" w:rsidP="00DA51E0">
      <w:pPr>
        <w:pStyle w:val="Nadpis2"/>
        <w:spacing w:before="240" w:after="240" w:line="360" w:lineRule="auto"/>
        <w:ind w:left="425" w:hanging="425"/>
      </w:pPr>
      <w:bookmarkStart w:id="16" w:name="_Toc164104321"/>
      <w:proofErr w:type="spellStart"/>
      <w:r>
        <w:t>Laudato</w:t>
      </w:r>
      <w:proofErr w:type="spellEnd"/>
      <w:r>
        <w:t xml:space="preserve"> Si´</w:t>
      </w:r>
      <w:bookmarkEnd w:id="16"/>
    </w:p>
    <w:p w14:paraId="75556AD8" w14:textId="7923B34E" w:rsidR="00E125B5" w:rsidRDefault="00E125B5" w:rsidP="007628EA">
      <w:pPr>
        <w:spacing w:before="240" w:after="24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Podk</w:t>
      </w:r>
      <w:r w:rsidRPr="001555B4">
        <w:rPr>
          <w:rFonts w:ascii="Times New Roman" w:hAnsi="Times New Roman" w:cs="Times New Roman"/>
          <w:sz w:val="24"/>
          <w:szCs w:val="24"/>
        </w:rPr>
        <w:t xml:space="preserve">apitola je věnována encyklice papeže Františka </w:t>
      </w:r>
      <w:proofErr w:type="spellStart"/>
      <w:r w:rsidRPr="00E125B5">
        <w:rPr>
          <w:rFonts w:ascii="Times New Roman" w:hAnsi="Times New Roman" w:cs="Times New Roman"/>
          <w:i/>
          <w:sz w:val="24"/>
          <w:szCs w:val="24"/>
        </w:rPr>
        <w:t>Laudato</w:t>
      </w:r>
      <w:proofErr w:type="spellEnd"/>
      <w:r w:rsidRPr="00E125B5">
        <w:rPr>
          <w:rFonts w:ascii="Times New Roman" w:hAnsi="Times New Roman" w:cs="Times New Roman"/>
          <w:i/>
          <w:sz w:val="24"/>
          <w:szCs w:val="24"/>
        </w:rPr>
        <w:t xml:space="preserve"> si´</w:t>
      </w:r>
      <w:r w:rsidRPr="00E125B5">
        <w:rPr>
          <w:rFonts w:ascii="Times New Roman" w:eastAsia="Times New Roman" w:hAnsi="Times New Roman" w:cs="Times New Roman"/>
          <w:i/>
          <w:sz w:val="24"/>
          <w:szCs w:val="24"/>
          <w:lang w:eastAsia="cs-CZ"/>
        </w:rPr>
        <w:t>: o péči o společný domov</w:t>
      </w:r>
      <w:r w:rsidRPr="001555B4">
        <w:rPr>
          <w:rFonts w:ascii="Times New Roman" w:eastAsia="Times New Roman" w:hAnsi="Times New Roman" w:cs="Times New Roman"/>
          <w:sz w:val="24"/>
          <w:szCs w:val="24"/>
          <w:lang w:eastAsia="cs-CZ"/>
        </w:rPr>
        <w:t xml:space="preserve"> (dále jen LS)</w:t>
      </w:r>
      <w:r w:rsidRPr="001555B4">
        <w:rPr>
          <w:rFonts w:ascii="Times New Roman" w:hAnsi="Times New Roman" w:cs="Times New Roman"/>
          <w:sz w:val="24"/>
          <w:szCs w:val="24"/>
        </w:rPr>
        <w:t xml:space="preserve">. Pojmenování encykliky pochází </w:t>
      </w:r>
      <w:r w:rsidRPr="00A95FCD">
        <w:rPr>
          <w:rFonts w:ascii="Times New Roman" w:hAnsi="Times New Roman" w:cs="Times New Roman"/>
          <w:sz w:val="24"/>
          <w:szCs w:val="24"/>
        </w:rPr>
        <w:t>z</w:t>
      </w:r>
      <w:r w:rsidR="00E8065B" w:rsidRPr="00A95FCD">
        <w:rPr>
          <w:rFonts w:ascii="Times New Roman" w:hAnsi="Times New Roman" w:cs="Times New Roman"/>
          <w:sz w:val="24"/>
          <w:szCs w:val="24"/>
        </w:rPr>
        <w:t xml:space="preserve"> tzv. </w:t>
      </w:r>
      <w:r w:rsidR="00DF0088" w:rsidRPr="00A95FCD">
        <w:rPr>
          <w:rFonts w:ascii="Times New Roman" w:hAnsi="Times New Roman" w:cs="Times New Roman"/>
          <w:sz w:val="24"/>
          <w:szCs w:val="24"/>
        </w:rPr>
        <w:t>„</w:t>
      </w:r>
      <w:proofErr w:type="spellStart"/>
      <w:r w:rsidRPr="00A95FCD">
        <w:rPr>
          <w:rFonts w:ascii="Times New Roman" w:hAnsi="Times New Roman" w:cs="Times New Roman"/>
          <w:sz w:val="24"/>
          <w:szCs w:val="24"/>
        </w:rPr>
        <w:t>Laudes</w:t>
      </w:r>
      <w:proofErr w:type="spellEnd"/>
      <w:r w:rsidRPr="00A95FCD">
        <w:rPr>
          <w:rFonts w:ascii="Times New Roman" w:hAnsi="Times New Roman" w:cs="Times New Roman"/>
          <w:sz w:val="24"/>
          <w:szCs w:val="24"/>
        </w:rPr>
        <w:t xml:space="preserve"> </w:t>
      </w:r>
      <w:proofErr w:type="spellStart"/>
      <w:r w:rsidR="00A95FCD" w:rsidRPr="00A95FCD">
        <w:rPr>
          <w:rFonts w:ascii="Times New Roman" w:hAnsi="Times New Roman" w:cs="Times New Roman"/>
          <w:sz w:val="24"/>
          <w:szCs w:val="24"/>
          <w:shd w:val="clear" w:color="auto" w:fill="FFFFFF"/>
        </w:rPr>
        <w:t>Creaturarum</w:t>
      </w:r>
      <w:proofErr w:type="spellEnd"/>
      <w:r w:rsidR="00A95FCD" w:rsidRPr="00A95FCD">
        <w:rPr>
          <w:rFonts w:ascii="Times New Roman" w:hAnsi="Times New Roman" w:cs="Times New Roman"/>
          <w:sz w:val="24"/>
          <w:szCs w:val="24"/>
          <w:shd w:val="clear" w:color="auto" w:fill="FFFFFF"/>
        </w:rPr>
        <w:t>“</w:t>
      </w:r>
      <w:r w:rsidR="00A95FCD" w:rsidRPr="00A95FCD">
        <w:rPr>
          <w:rFonts w:ascii="Times New Roman" w:hAnsi="Times New Roman" w:cs="Times New Roman"/>
          <w:sz w:val="24"/>
          <w:szCs w:val="24"/>
        </w:rPr>
        <w:t xml:space="preserve"> </w:t>
      </w:r>
      <w:r w:rsidRPr="001555B4">
        <w:rPr>
          <w:rFonts w:ascii="Times New Roman" w:hAnsi="Times New Roman" w:cs="Times New Roman"/>
          <w:sz w:val="24"/>
          <w:szCs w:val="24"/>
        </w:rPr>
        <w:t>(</w:t>
      </w:r>
      <w:r w:rsidR="00DF0088">
        <w:rPr>
          <w:rFonts w:ascii="Times New Roman" w:hAnsi="Times New Roman" w:cs="Times New Roman"/>
          <w:sz w:val="24"/>
          <w:szCs w:val="24"/>
        </w:rPr>
        <w:t>„</w:t>
      </w:r>
      <w:r w:rsidRPr="001555B4">
        <w:rPr>
          <w:rFonts w:ascii="Times New Roman" w:hAnsi="Times New Roman" w:cs="Times New Roman"/>
          <w:sz w:val="24"/>
          <w:szCs w:val="24"/>
        </w:rPr>
        <w:t>Chvalozpěv stvoření</w:t>
      </w:r>
      <w:r w:rsidR="00DF0088">
        <w:rPr>
          <w:rFonts w:ascii="Times New Roman" w:hAnsi="Times New Roman" w:cs="Times New Roman"/>
          <w:sz w:val="24"/>
          <w:szCs w:val="24"/>
        </w:rPr>
        <w:t>“</w:t>
      </w:r>
      <w:r w:rsidRPr="001555B4">
        <w:rPr>
          <w:rFonts w:ascii="Times New Roman" w:hAnsi="Times New Roman" w:cs="Times New Roman"/>
          <w:sz w:val="24"/>
          <w:szCs w:val="24"/>
        </w:rPr>
        <w:t>) sv. Františka z Assisi</w:t>
      </w:r>
      <w:r w:rsidRPr="001555B4">
        <w:rPr>
          <w:rStyle w:val="Znakapoznpodarou"/>
          <w:rFonts w:ascii="Times New Roman" w:hAnsi="Times New Roman" w:cs="Times New Roman"/>
          <w:sz w:val="24"/>
          <w:szCs w:val="24"/>
        </w:rPr>
        <w:footnoteReference w:id="3"/>
      </w:r>
      <w:r w:rsidRPr="001555B4">
        <w:rPr>
          <w:rFonts w:ascii="Times New Roman" w:hAnsi="Times New Roman" w:cs="Times New Roman"/>
          <w:sz w:val="24"/>
          <w:szCs w:val="24"/>
        </w:rPr>
        <w:t xml:space="preserve">, který </w:t>
      </w:r>
      <w:r w:rsidRPr="001555B4">
        <w:rPr>
          <w:rFonts w:ascii="Times New Roman" w:hAnsi="Times New Roman" w:cs="Times New Roman"/>
          <w:sz w:val="24"/>
          <w:szCs w:val="24"/>
          <w:shd w:val="clear" w:color="auto" w:fill="FFFFFF"/>
        </w:rPr>
        <w:t>začíná veršem „</w:t>
      </w:r>
      <w:proofErr w:type="spellStart"/>
      <w:r w:rsidRPr="001555B4">
        <w:rPr>
          <w:rFonts w:ascii="Times New Roman" w:hAnsi="Times New Roman" w:cs="Times New Roman"/>
          <w:sz w:val="24"/>
          <w:szCs w:val="24"/>
          <w:shd w:val="clear" w:color="auto" w:fill="FFFFFF"/>
        </w:rPr>
        <w:t>laudato</w:t>
      </w:r>
      <w:proofErr w:type="spellEnd"/>
      <w:r w:rsidRPr="001555B4">
        <w:rPr>
          <w:rFonts w:ascii="Times New Roman" w:hAnsi="Times New Roman" w:cs="Times New Roman"/>
          <w:sz w:val="24"/>
          <w:szCs w:val="24"/>
          <w:shd w:val="clear" w:color="auto" w:fill="FFFFFF"/>
        </w:rPr>
        <w:t xml:space="preserve"> </w:t>
      </w:r>
      <w:proofErr w:type="spellStart"/>
      <w:r w:rsidRPr="001555B4">
        <w:rPr>
          <w:rFonts w:ascii="Times New Roman" w:hAnsi="Times New Roman" w:cs="Times New Roman"/>
          <w:sz w:val="24"/>
          <w:szCs w:val="24"/>
          <w:shd w:val="clear" w:color="auto" w:fill="FFFFFF"/>
        </w:rPr>
        <w:t>sii</w:t>
      </w:r>
      <w:proofErr w:type="spellEnd"/>
      <w:r w:rsidRPr="001555B4">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w:t>
      </w:r>
      <w:r w:rsidRPr="001555B4">
        <w:rPr>
          <w:rFonts w:ascii="Times New Roman" w:hAnsi="Times New Roman" w:cs="Times New Roman"/>
          <w:sz w:val="24"/>
          <w:szCs w:val="24"/>
          <w:shd w:val="clear" w:color="auto" w:fill="FFFFFF"/>
        </w:rPr>
        <w:t>buď pochválen</w:t>
      </w:r>
      <w:r>
        <w:rPr>
          <w:rFonts w:ascii="Times New Roman" w:hAnsi="Times New Roman" w:cs="Times New Roman"/>
          <w:sz w:val="24"/>
          <w:szCs w:val="24"/>
          <w:shd w:val="clear" w:color="auto" w:fill="FFFFFF"/>
        </w:rPr>
        <w:t>“</w:t>
      </w:r>
      <w:r w:rsidRPr="001555B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406CE56C" w14:textId="77777777" w:rsidR="000045BC" w:rsidRPr="008A2873" w:rsidRDefault="000045BC" w:rsidP="007628EA">
      <w:pPr>
        <w:spacing w:before="240" w:after="240" w:line="360" w:lineRule="auto"/>
        <w:jc w:val="both"/>
        <w:rPr>
          <w:rFonts w:ascii="Times New Roman" w:hAnsi="Times New Roman" w:cs="Times New Roman"/>
          <w:color w:val="0070C0"/>
          <w:sz w:val="24"/>
          <w:szCs w:val="24"/>
        </w:rPr>
      </w:pPr>
    </w:p>
    <w:p w14:paraId="6074A23B" w14:textId="4E795D8D" w:rsidR="00E125B5" w:rsidRPr="00DA51E0" w:rsidRDefault="004B1523" w:rsidP="00DA51E0">
      <w:pPr>
        <w:pStyle w:val="Nadpis3"/>
        <w:spacing w:before="240" w:beforeAutospacing="0" w:after="240" w:afterAutospacing="0" w:line="360" w:lineRule="auto"/>
        <w:ind w:left="567" w:hanging="567"/>
        <w:rPr>
          <w:sz w:val="28"/>
          <w:szCs w:val="28"/>
        </w:rPr>
      </w:pPr>
      <w:r>
        <w:rPr>
          <w:sz w:val="28"/>
          <w:szCs w:val="28"/>
        </w:rPr>
        <w:t xml:space="preserve"> </w:t>
      </w:r>
      <w:bookmarkStart w:id="17" w:name="_Toc164104322"/>
      <w:r w:rsidR="00E125B5" w:rsidRPr="00DA51E0">
        <w:rPr>
          <w:sz w:val="28"/>
          <w:szCs w:val="28"/>
        </w:rPr>
        <w:t>Adresáti encykliky</w:t>
      </w:r>
      <w:bookmarkEnd w:id="17"/>
    </w:p>
    <w:p w14:paraId="69F1FE1A" w14:textId="51F2E2C9" w:rsidR="00F817EA" w:rsidRPr="001555B4" w:rsidRDefault="00F817EA" w:rsidP="007628EA">
      <w:pPr>
        <w:spacing w:before="240" w:after="240" w:line="360" w:lineRule="auto"/>
        <w:jc w:val="both"/>
        <w:rPr>
          <w:rFonts w:ascii="Times New Roman" w:hAnsi="Times New Roman" w:cs="Times New Roman"/>
          <w:sz w:val="24"/>
          <w:szCs w:val="24"/>
          <w:shd w:val="clear" w:color="auto" w:fill="FFFFFF"/>
        </w:rPr>
      </w:pPr>
      <w:r w:rsidRPr="001555B4">
        <w:rPr>
          <w:rFonts w:ascii="Times New Roman" w:hAnsi="Times New Roman" w:cs="Times New Roman"/>
          <w:sz w:val="24"/>
          <w:szCs w:val="24"/>
          <w:shd w:val="clear" w:color="auto" w:fill="FFFFFF"/>
        </w:rPr>
        <w:t xml:space="preserve">Encyklika je datována dne 24. května 2015 a oficiálně byla představena na tiskové konferenci </w:t>
      </w:r>
      <w:r w:rsidR="00704E35" w:rsidRPr="001555B4">
        <w:rPr>
          <w:rFonts w:ascii="Times New Roman" w:hAnsi="Times New Roman" w:cs="Times New Roman"/>
          <w:sz w:val="24"/>
          <w:szCs w:val="24"/>
          <w:shd w:val="clear" w:color="auto" w:fill="FFFFFF"/>
        </w:rPr>
        <w:t xml:space="preserve">ve Vatikánu </w:t>
      </w:r>
      <w:r w:rsidRPr="001555B4">
        <w:rPr>
          <w:rFonts w:ascii="Times New Roman" w:hAnsi="Times New Roman" w:cs="Times New Roman"/>
          <w:sz w:val="24"/>
          <w:szCs w:val="24"/>
          <w:shd w:val="clear" w:color="auto" w:fill="FFFFFF"/>
        </w:rPr>
        <w:t>dne 18. června 2015</w:t>
      </w:r>
      <w:r w:rsidR="00F949BC" w:rsidRPr="001555B4">
        <w:rPr>
          <w:rFonts w:ascii="Times New Roman" w:hAnsi="Times New Roman" w:cs="Times New Roman"/>
          <w:sz w:val="24"/>
          <w:szCs w:val="24"/>
          <w:shd w:val="clear" w:color="auto" w:fill="FFFFFF"/>
        </w:rPr>
        <w:t xml:space="preserve">. </w:t>
      </w:r>
      <w:r w:rsidR="00CA7A17" w:rsidRPr="001555B4">
        <w:rPr>
          <w:rFonts w:ascii="Times New Roman" w:hAnsi="Times New Roman" w:cs="Times New Roman"/>
          <w:sz w:val="24"/>
          <w:szCs w:val="24"/>
          <w:shd w:val="clear" w:color="auto" w:fill="FFFFFF"/>
        </w:rPr>
        <w:t>Veřejně</w:t>
      </w:r>
      <w:r w:rsidR="00704E35" w:rsidRPr="001555B4">
        <w:rPr>
          <w:rFonts w:ascii="Times New Roman" w:hAnsi="Times New Roman" w:cs="Times New Roman"/>
          <w:sz w:val="24"/>
          <w:szCs w:val="24"/>
          <w:shd w:val="clear" w:color="auto" w:fill="FFFFFF"/>
        </w:rPr>
        <w:t xml:space="preserve"> ji </w:t>
      </w:r>
      <w:r w:rsidR="00CA7A17" w:rsidRPr="001555B4">
        <w:rPr>
          <w:rFonts w:ascii="Times New Roman" w:hAnsi="Times New Roman" w:cs="Times New Roman"/>
          <w:sz w:val="24"/>
          <w:szCs w:val="24"/>
          <w:shd w:val="clear" w:color="auto" w:fill="FFFFFF"/>
        </w:rPr>
        <w:t xml:space="preserve">prezentoval kardinál </w:t>
      </w:r>
      <w:r w:rsidR="002C3833">
        <w:rPr>
          <w:rFonts w:ascii="Times New Roman" w:hAnsi="Times New Roman" w:cs="Times New Roman"/>
          <w:sz w:val="24"/>
          <w:szCs w:val="24"/>
          <w:shd w:val="clear" w:color="auto" w:fill="FFFFFF"/>
        </w:rPr>
        <w:t xml:space="preserve">a </w:t>
      </w:r>
      <w:r w:rsidR="002C3833" w:rsidRPr="001555B4">
        <w:rPr>
          <w:rFonts w:ascii="Times New Roman" w:hAnsi="Times New Roman" w:cs="Times New Roman"/>
          <w:sz w:val="24"/>
          <w:szCs w:val="24"/>
          <w:shd w:val="clear" w:color="auto" w:fill="FFFFFF"/>
        </w:rPr>
        <w:t xml:space="preserve">prefekt Papežské rady pro spravedlnost a mír </w:t>
      </w:r>
      <w:r w:rsidR="00CA7A17" w:rsidRPr="001555B4">
        <w:rPr>
          <w:rFonts w:ascii="Times New Roman" w:hAnsi="Times New Roman" w:cs="Times New Roman"/>
          <w:sz w:val="24"/>
          <w:szCs w:val="24"/>
          <w:shd w:val="clear" w:color="auto" w:fill="FFFFFF"/>
        </w:rPr>
        <w:t xml:space="preserve">Peter </w:t>
      </w:r>
      <w:proofErr w:type="spellStart"/>
      <w:r w:rsidR="00CA7A17" w:rsidRPr="001555B4">
        <w:rPr>
          <w:rFonts w:ascii="Times New Roman" w:hAnsi="Times New Roman" w:cs="Times New Roman"/>
          <w:sz w:val="24"/>
          <w:szCs w:val="24"/>
          <w:shd w:val="clear" w:color="auto" w:fill="FFFFFF"/>
        </w:rPr>
        <w:t>Turk</w:t>
      </w:r>
      <w:r w:rsidR="002C3833">
        <w:rPr>
          <w:rFonts w:ascii="Times New Roman" w:hAnsi="Times New Roman" w:cs="Times New Roman"/>
          <w:sz w:val="24"/>
          <w:szCs w:val="24"/>
          <w:shd w:val="clear" w:color="auto" w:fill="FFFFFF"/>
        </w:rPr>
        <w:t>son</w:t>
      </w:r>
      <w:proofErr w:type="spellEnd"/>
      <w:r w:rsidR="00704E35" w:rsidRPr="001555B4">
        <w:rPr>
          <w:rFonts w:ascii="Times New Roman" w:hAnsi="Times New Roman" w:cs="Times New Roman"/>
          <w:sz w:val="24"/>
          <w:szCs w:val="24"/>
          <w:shd w:val="clear" w:color="auto" w:fill="FFFFFF"/>
        </w:rPr>
        <w:t xml:space="preserve">, </w:t>
      </w:r>
      <w:r w:rsidR="002E74BA" w:rsidRPr="001555B4">
        <w:rPr>
          <w:rFonts w:ascii="Times New Roman" w:hAnsi="Times New Roman" w:cs="Times New Roman"/>
          <w:sz w:val="24"/>
          <w:szCs w:val="24"/>
          <w:shd w:val="clear" w:color="auto" w:fill="FFFFFF"/>
        </w:rPr>
        <w:t xml:space="preserve">ateista a </w:t>
      </w:r>
      <w:r w:rsidR="00313CEC" w:rsidRPr="001555B4">
        <w:rPr>
          <w:rFonts w:ascii="Times New Roman" w:hAnsi="Times New Roman" w:cs="Times New Roman"/>
          <w:sz w:val="24"/>
          <w:szCs w:val="24"/>
          <w:shd w:val="clear" w:color="auto" w:fill="FFFFFF"/>
        </w:rPr>
        <w:t xml:space="preserve">klimatolog Hans Joachim </w:t>
      </w:r>
      <w:proofErr w:type="spellStart"/>
      <w:r w:rsidR="00313CEC" w:rsidRPr="001555B4">
        <w:rPr>
          <w:rFonts w:ascii="Times New Roman" w:hAnsi="Times New Roman" w:cs="Times New Roman"/>
          <w:sz w:val="24"/>
          <w:szCs w:val="24"/>
          <w:shd w:val="clear" w:color="auto" w:fill="FFFFFF"/>
        </w:rPr>
        <w:t>Schellnhuber</w:t>
      </w:r>
      <w:proofErr w:type="spellEnd"/>
      <w:r w:rsidR="00313CEC" w:rsidRPr="001555B4">
        <w:rPr>
          <w:rFonts w:ascii="Times New Roman" w:hAnsi="Times New Roman" w:cs="Times New Roman"/>
          <w:sz w:val="24"/>
          <w:szCs w:val="24"/>
          <w:shd w:val="clear" w:color="auto" w:fill="FFFFFF"/>
        </w:rPr>
        <w:t xml:space="preserve">, ekonomka a ředitelka </w:t>
      </w:r>
      <w:proofErr w:type="spellStart"/>
      <w:r w:rsidR="00313CEC" w:rsidRPr="001555B4">
        <w:rPr>
          <w:rFonts w:ascii="Times New Roman" w:hAnsi="Times New Roman" w:cs="Times New Roman"/>
          <w:sz w:val="24"/>
          <w:szCs w:val="24"/>
          <w:shd w:val="clear" w:color="auto" w:fill="FFFFFF"/>
        </w:rPr>
        <w:t>Catholic</w:t>
      </w:r>
      <w:proofErr w:type="spellEnd"/>
      <w:r w:rsidR="00313CEC" w:rsidRPr="001555B4">
        <w:rPr>
          <w:rFonts w:ascii="Times New Roman" w:hAnsi="Times New Roman" w:cs="Times New Roman"/>
          <w:sz w:val="24"/>
          <w:szCs w:val="24"/>
          <w:shd w:val="clear" w:color="auto" w:fill="FFFFFF"/>
        </w:rPr>
        <w:t xml:space="preserve"> </w:t>
      </w:r>
      <w:proofErr w:type="spellStart"/>
      <w:r w:rsidR="00313CEC" w:rsidRPr="001555B4">
        <w:rPr>
          <w:rFonts w:ascii="Times New Roman" w:hAnsi="Times New Roman" w:cs="Times New Roman"/>
          <w:sz w:val="24"/>
          <w:szCs w:val="24"/>
          <w:shd w:val="clear" w:color="auto" w:fill="FFFFFF"/>
        </w:rPr>
        <w:t>Relief</w:t>
      </w:r>
      <w:proofErr w:type="spellEnd"/>
      <w:r w:rsidR="00313CEC" w:rsidRPr="001555B4">
        <w:rPr>
          <w:rFonts w:ascii="Times New Roman" w:hAnsi="Times New Roman" w:cs="Times New Roman"/>
          <w:sz w:val="24"/>
          <w:szCs w:val="24"/>
          <w:shd w:val="clear" w:color="auto" w:fill="FFFFFF"/>
        </w:rPr>
        <w:t xml:space="preserve"> </w:t>
      </w:r>
      <w:proofErr w:type="spellStart"/>
      <w:r w:rsidR="00313CEC" w:rsidRPr="001555B4">
        <w:rPr>
          <w:rFonts w:ascii="Times New Roman" w:hAnsi="Times New Roman" w:cs="Times New Roman"/>
          <w:sz w:val="24"/>
          <w:szCs w:val="24"/>
          <w:shd w:val="clear" w:color="auto" w:fill="FFFFFF"/>
        </w:rPr>
        <w:t>Services</w:t>
      </w:r>
      <w:proofErr w:type="spellEnd"/>
      <w:r w:rsidR="00313CEC" w:rsidRPr="001555B4">
        <w:rPr>
          <w:rFonts w:ascii="Times New Roman" w:hAnsi="Times New Roman" w:cs="Times New Roman"/>
          <w:sz w:val="24"/>
          <w:szCs w:val="24"/>
          <w:shd w:val="clear" w:color="auto" w:fill="FFFFFF"/>
        </w:rPr>
        <w:t xml:space="preserve"> Caroline </w:t>
      </w:r>
      <w:proofErr w:type="spellStart"/>
      <w:r w:rsidR="00313CEC" w:rsidRPr="001555B4">
        <w:rPr>
          <w:rFonts w:ascii="Times New Roman" w:hAnsi="Times New Roman" w:cs="Times New Roman"/>
          <w:sz w:val="24"/>
          <w:szCs w:val="24"/>
          <w:shd w:val="clear" w:color="auto" w:fill="FFFFFF"/>
        </w:rPr>
        <w:t>Woo</w:t>
      </w:r>
      <w:proofErr w:type="spellEnd"/>
      <w:r w:rsidR="00313CEC" w:rsidRPr="001555B4">
        <w:rPr>
          <w:rFonts w:ascii="Times New Roman" w:hAnsi="Times New Roman" w:cs="Times New Roman"/>
          <w:sz w:val="24"/>
          <w:szCs w:val="24"/>
          <w:shd w:val="clear" w:color="auto" w:fill="FFFFFF"/>
        </w:rPr>
        <w:t xml:space="preserve">, učitelka působící na předměstích Říma Valeria </w:t>
      </w:r>
      <w:proofErr w:type="spellStart"/>
      <w:r w:rsidR="00313CEC" w:rsidRPr="001555B4">
        <w:rPr>
          <w:rFonts w:ascii="Times New Roman" w:hAnsi="Times New Roman" w:cs="Times New Roman"/>
          <w:sz w:val="24"/>
          <w:szCs w:val="24"/>
          <w:shd w:val="clear" w:color="auto" w:fill="FFFFFF"/>
        </w:rPr>
        <w:t>Martano</w:t>
      </w:r>
      <w:proofErr w:type="spellEnd"/>
      <w:r w:rsidR="00313CEC" w:rsidRPr="001555B4">
        <w:rPr>
          <w:rFonts w:ascii="Times New Roman" w:hAnsi="Times New Roman" w:cs="Times New Roman"/>
          <w:sz w:val="24"/>
          <w:szCs w:val="24"/>
          <w:shd w:val="clear" w:color="auto" w:fill="FFFFFF"/>
        </w:rPr>
        <w:t xml:space="preserve">, </w:t>
      </w:r>
      <w:r w:rsidR="00704E35" w:rsidRPr="001555B4">
        <w:rPr>
          <w:rFonts w:ascii="Times New Roman" w:hAnsi="Times New Roman" w:cs="Times New Roman"/>
          <w:sz w:val="24"/>
          <w:szCs w:val="24"/>
          <w:shd w:val="clear" w:color="auto" w:fill="FFFFFF"/>
        </w:rPr>
        <w:t xml:space="preserve">pravoslavný </w:t>
      </w:r>
      <w:r w:rsidR="00313CEC" w:rsidRPr="001555B4">
        <w:rPr>
          <w:rFonts w:ascii="Times New Roman" w:hAnsi="Times New Roman" w:cs="Times New Roman"/>
          <w:sz w:val="24"/>
          <w:szCs w:val="24"/>
          <w:shd w:val="clear" w:color="auto" w:fill="FFFFFF"/>
        </w:rPr>
        <w:t xml:space="preserve">teolog a </w:t>
      </w:r>
      <w:r w:rsidR="00704E35" w:rsidRPr="001555B4">
        <w:rPr>
          <w:rFonts w:ascii="Times New Roman" w:hAnsi="Times New Roman" w:cs="Times New Roman"/>
          <w:sz w:val="24"/>
          <w:szCs w:val="24"/>
          <w:shd w:val="clear" w:color="auto" w:fill="FFFFFF"/>
        </w:rPr>
        <w:t xml:space="preserve">metropolita Pergamu </w:t>
      </w:r>
      <w:r w:rsidR="00313CEC" w:rsidRPr="001555B4">
        <w:rPr>
          <w:rFonts w:ascii="Times New Roman" w:hAnsi="Times New Roman" w:cs="Times New Roman"/>
          <w:sz w:val="24"/>
          <w:szCs w:val="24"/>
          <w:shd w:val="clear" w:color="auto" w:fill="FFFFFF"/>
        </w:rPr>
        <w:t>Jan</w:t>
      </w:r>
      <w:r w:rsidR="00704E35" w:rsidRPr="001555B4">
        <w:rPr>
          <w:rFonts w:ascii="Times New Roman" w:hAnsi="Times New Roman" w:cs="Times New Roman"/>
          <w:sz w:val="24"/>
          <w:szCs w:val="24"/>
          <w:shd w:val="clear" w:color="auto" w:fill="FFFFFF"/>
        </w:rPr>
        <w:t xml:space="preserve"> </w:t>
      </w:r>
      <w:proofErr w:type="spellStart"/>
      <w:r w:rsidR="00704E35" w:rsidRPr="001555B4">
        <w:rPr>
          <w:rFonts w:ascii="Times New Roman" w:hAnsi="Times New Roman" w:cs="Times New Roman"/>
          <w:sz w:val="24"/>
          <w:szCs w:val="24"/>
          <w:shd w:val="clear" w:color="auto" w:fill="FFFFFF"/>
        </w:rPr>
        <w:t>Zizoulas</w:t>
      </w:r>
      <w:proofErr w:type="spellEnd"/>
      <w:r w:rsidR="00704E35" w:rsidRPr="001555B4">
        <w:rPr>
          <w:rFonts w:ascii="Times New Roman" w:hAnsi="Times New Roman" w:cs="Times New Roman"/>
          <w:sz w:val="24"/>
          <w:szCs w:val="24"/>
          <w:shd w:val="clear" w:color="auto" w:fill="FFFFFF"/>
        </w:rPr>
        <w:t xml:space="preserve">. </w:t>
      </w:r>
      <w:r w:rsidR="007B51EE">
        <w:rPr>
          <w:rFonts w:ascii="Times New Roman" w:hAnsi="Times New Roman" w:cs="Times New Roman"/>
          <w:sz w:val="24"/>
          <w:szCs w:val="24"/>
          <w:shd w:val="clear" w:color="auto" w:fill="FFFFFF"/>
        </w:rPr>
        <w:t>Zastoupeny</w:t>
      </w:r>
      <w:r w:rsidR="00313CEC" w:rsidRPr="001555B4">
        <w:rPr>
          <w:rFonts w:ascii="Times New Roman" w:hAnsi="Times New Roman" w:cs="Times New Roman"/>
          <w:sz w:val="24"/>
          <w:szCs w:val="24"/>
          <w:shd w:val="clear" w:color="auto" w:fill="FFFFFF"/>
        </w:rPr>
        <w:t xml:space="preserve"> byly osoby různého pohlaví, vyznání, etnicity a zemí původu</w:t>
      </w:r>
      <w:r w:rsidR="00C37CB1" w:rsidRPr="001555B4">
        <w:rPr>
          <w:rFonts w:ascii="Times New Roman" w:hAnsi="Times New Roman" w:cs="Times New Roman"/>
          <w:sz w:val="24"/>
          <w:szCs w:val="24"/>
          <w:shd w:val="clear" w:color="auto" w:fill="FFFFFF"/>
        </w:rPr>
        <w:t xml:space="preserve"> </w:t>
      </w:r>
      <w:r w:rsidR="00716ABD" w:rsidRPr="001555B4">
        <w:rPr>
          <w:rFonts w:ascii="Times New Roman" w:hAnsi="Times New Roman" w:cs="Times New Roman"/>
          <w:sz w:val="24"/>
          <w:szCs w:val="24"/>
          <w:shd w:val="clear" w:color="auto" w:fill="FFFFFF"/>
        </w:rPr>
        <w:t>(srov. Vácha</w:t>
      </w:r>
      <w:r w:rsidR="00DF38BB" w:rsidRPr="001555B4">
        <w:rPr>
          <w:rFonts w:ascii="Times New Roman" w:hAnsi="Times New Roman" w:cs="Times New Roman"/>
          <w:sz w:val="24"/>
          <w:szCs w:val="24"/>
          <w:shd w:val="clear" w:color="auto" w:fill="FFFFFF"/>
        </w:rPr>
        <w:t>, 2016, s. 13</w:t>
      </w:r>
      <w:r w:rsidR="00C37CB1" w:rsidRPr="001555B4">
        <w:rPr>
          <w:rFonts w:ascii="Times New Roman" w:hAnsi="Times New Roman" w:cs="Times New Roman"/>
          <w:sz w:val="24"/>
          <w:szCs w:val="24"/>
          <w:shd w:val="clear" w:color="auto" w:fill="FFFFFF"/>
        </w:rPr>
        <w:t>–</w:t>
      </w:r>
      <w:r w:rsidR="002E74BA" w:rsidRPr="001555B4">
        <w:rPr>
          <w:rFonts w:ascii="Times New Roman" w:hAnsi="Times New Roman" w:cs="Times New Roman"/>
          <w:sz w:val="24"/>
          <w:szCs w:val="24"/>
          <w:shd w:val="clear" w:color="auto" w:fill="FFFFFF"/>
        </w:rPr>
        <w:t>14</w:t>
      </w:r>
      <w:r w:rsidR="00716ABD" w:rsidRPr="001555B4">
        <w:rPr>
          <w:rFonts w:ascii="Times New Roman" w:hAnsi="Times New Roman" w:cs="Times New Roman"/>
          <w:sz w:val="24"/>
          <w:szCs w:val="24"/>
          <w:shd w:val="clear" w:color="auto" w:fill="FFFFFF"/>
        </w:rPr>
        <w:t>)</w:t>
      </w:r>
      <w:r w:rsidR="00264EBC" w:rsidRPr="001555B4">
        <w:rPr>
          <w:rFonts w:ascii="Times New Roman" w:hAnsi="Times New Roman" w:cs="Times New Roman"/>
          <w:sz w:val="24"/>
          <w:szCs w:val="24"/>
          <w:shd w:val="clear" w:color="auto" w:fill="FFFFFF"/>
        </w:rPr>
        <w:t>.</w:t>
      </w:r>
    </w:p>
    <w:p w14:paraId="29490F11" w14:textId="296940BA" w:rsidR="00DF38BB" w:rsidRPr="001555B4" w:rsidRDefault="00DF38BB" w:rsidP="007628EA">
      <w:pPr>
        <w:spacing w:before="240" w:after="240" w:line="360" w:lineRule="auto"/>
        <w:jc w:val="both"/>
        <w:rPr>
          <w:rFonts w:ascii="Times New Roman" w:hAnsi="Times New Roman" w:cs="Times New Roman"/>
          <w:sz w:val="24"/>
          <w:szCs w:val="24"/>
          <w:shd w:val="clear" w:color="auto" w:fill="FFFFFF"/>
        </w:rPr>
      </w:pPr>
      <w:r w:rsidRPr="001555B4">
        <w:rPr>
          <w:rFonts w:ascii="Times New Roman" w:hAnsi="Times New Roman" w:cs="Times New Roman"/>
          <w:sz w:val="24"/>
          <w:szCs w:val="24"/>
          <w:shd w:val="clear" w:color="auto" w:fill="FFFFFF"/>
        </w:rPr>
        <w:t xml:space="preserve">Výběr prezentujících odpovídá i adresátům </w:t>
      </w:r>
      <w:r w:rsidR="00CE7D47" w:rsidRPr="001555B4">
        <w:rPr>
          <w:rFonts w:ascii="Times New Roman" w:hAnsi="Times New Roman" w:cs="Times New Roman"/>
          <w:sz w:val="24"/>
          <w:szCs w:val="24"/>
          <w:shd w:val="clear" w:color="auto" w:fill="FFFFFF"/>
        </w:rPr>
        <w:t>encykliky</w:t>
      </w:r>
      <w:r w:rsidRPr="001555B4">
        <w:rPr>
          <w:rFonts w:ascii="Times New Roman" w:hAnsi="Times New Roman" w:cs="Times New Roman"/>
          <w:sz w:val="24"/>
          <w:szCs w:val="24"/>
          <w:shd w:val="clear" w:color="auto" w:fill="FFFFFF"/>
        </w:rPr>
        <w:t xml:space="preserve">, kterými </w:t>
      </w:r>
      <w:r w:rsidR="00CE7D47" w:rsidRPr="001555B4">
        <w:rPr>
          <w:rFonts w:ascii="Times New Roman" w:hAnsi="Times New Roman" w:cs="Times New Roman"/>
          <w:sz w:val="24"/>
          <w:szCs w:val="24"/>
          <w:shd w:val="clear" w:color="auto" w:fill="FFFFFF"/>
        </w:rPr>
        <w:t xml:space="preserve">jsou všichni lidé. </w:t>
      </w:r>
      <w:r w:rsidRPr="001555B4">
        <w:rPr>
          <w:rFonts w:ascii="Times New Roman" w:hAnsi="Times New Roman" w:cs="Times New Roman"/>
          <w:sz w:val="24"/>
          <w:szCs w:val="24"/>
          <w:shd w:val="clear" w:color="auto" w:fill="FFFFFF"/>
        </w:rPr>
        <w:t xml:space="preserve">Encykliky byly </w:t>
      </w:r>
      <w:r w:rsidR="00F868B7" w:rsidRPr="001555B4">
        <w:rPr>
          <w:rFonts w:ascii="Times New Roman" w:hAnsi="Times New Roman" w:cs="Times New Roman"/>
          <w:sz w:val="24"/>
          <w:szCs w:val="24"/>
          <w:shd w:val="clear" w:color="auto" w:fill="FFFFFF"/>
        </w:rPr>
        <w:t xml:space="preserve">vždy </w:t>
      </w:r>
      <w:r w:rsidRPr="001555B4">
        <w:rPr>
          <w:rFonts w:ascii="Times New Roman" w:hAnsi="Times New Roman" w:cs="Times New Roman"/>
          <w:sz w:val="24"/>
          <w:szCs w:val="24"/>
          <w:shd w:val="clear" w:color="auto" w:fill="FFFFFF"/>
        </w:rPr>
        <w:t xml:space="preserve">určeny katolickým křesťanům. Od doby encykliky Jana XXIII. </w:t>
      </w:r>
      <w:proofErr w:type="spellStart"/>
      <w:r w:rsidRPr="005D3177">
        <w:rPr>
          <w:rFonts w:ascii="Times New Roman" w:hAnsi="Times New Roman" w:cs="Times New Roman"/>
          <w:sz w:val="24"/>
          <w:szCs w:val="24"/>
          <w:shd w:val="clear" w:color="auto" w:fill="FFFFFF"/>
        </w:rPr>
        <w:t>Pacem</w:t>
      </w:r>
      <w:proofErr w:type="spellEnd"/>
      <w:r w:rsidRPr="005D3177">
        <w:rPr>
          <w:rFonts w:ascii="Times New Roman" w:hAnsi="Times New Roman" w:cs="Times New Roman"/>
          <w:sz w:val="24"/>
          <w:szCs w:val="24"/>
          <w:shd w:val="clear" w:color="auto" w:fill="FFFFFF"/>
        </w:rPr>
        <w:t xml:space="preserve"> in </w:t>
      </w:r>
      <w:proofErr w:type="spellStart"/>
      <w:r w:rsidRPr="005D3177">
        <w:rPr>
          <w:rFonts w:ascii="Times New Roman" w:hAnsi="Times New Roman" w:cs="Times New Roman"/>
          <w:sz w:val="24"/>
          <w:szCs w:val="24"/>
          <w:shd w:val="clear" w:color="auto" w:fill="FFFFFF"/>
        </w:rPr>
        <w:t>terris</w:t>
      </w:r>
      <w:proofErr w:type="spellEnd"/>
      <w:r w:rsidRPr="005D3177">
        <w:rPr>
          <w:rFonts w:ascii="Times New Roman" w:hAnsi="Times New Roman" w:cs="Times New Roman"/>
          <w:sz w:val="24"/>
          <w:szCs w:val="24"/>
          <w:shd w:val="clear" w:color="auto" w:fill="FFFFFF"/>
        </w:rPr>
        <w:t xml:space="preserve"> </w:t>
      </w:r>
      <w:r w:rsidRPr="001555B4">
        <w:rPr>
          <w:rFonts w:ascii="Times New Roman" w:hAnsi="Times New Roman" w:cs="Times New Roman"/>
          <w:sz w:val="24"/>
          <w:szCs w:val="24"/>
          <w:shd w:val="clear" w:color="auto" w:fill="FFFFFF"/>
        </w:rPr>
        <w:t>se skupina</w:t>
      </w:r>
      <w:r w:rsidR="00E305C6" w:rsidRPr="001555B4">
        <w:rPr>
          <w:rFonts w:ascii="Times New Roman" w:hAnsi="Times New Roman" w:cs="Times New Roman"/>
          <w:sz w:val="24"/>
          <w:szCs w:val="24"/>
          <w:shd w:val="clear" w:color="auto" w:fill="FFFFFF"/>
        </w:rPr>
        <w:t xml:space="preserve"> adresátů rozš</w:t>
      </w:r>
      <w:r w:rsidR="00E23A69" w:rsidRPr="001555B4">
        <w:rPr>
          <w:rFonts w:ascii="Times New Roman" w:hAnsi="Times New Roman" w:cs="Times New Roman"/>
          <w:sz w:val="24"/>
          <w:szCs w:val="24"/>
          <w:shd w:val="clear" w:color="auto" w:fill="FFFFFF"/>
        </w:rPr>
        <w:t>í</w:t>
      </w:r>
      <w:r w:rsidR="00E305C6" w:rsidRPr="001555B4">
        <w:rPr>
          <w:rFonts w:ascii="Times New Roman" w:hAnsi="Times New Roman" w:cs="Times New Roman"/>
          <w:sz w:val="24"/>
          <w:szCs w:val="24"/>
          <w:shd w:val="clear" w:color="auto" w:fill="FFFFFF"/>
        </w:rPr>
        <w:t>ř</w:t>
      </w:r>
      <w:r w:rsidR="00E23A69" w:rsidRPr="001555B4">
        <w:rPr>
          <w:rFonts w:ascii="Times New Roman" w:hAnsi="Times New Roman" w:cs="Times New Roman"/>
          <w:sz w:val="24"/>
          <w:szCs w:val="24"/>
          <w:shd w:val="clear" w:color="auto" w:fill="FFFFFF"/>
        </w:rPr>
        <w:t xml:space="preserve">ila </w:t>
      </w:r>
      <w:r w:rsidR="00E305C6" w:rsidRPr="001555B4">
        <w:rPr>
          <w:rFonts w:ascii="Times New Roman" w:hAnsi="Times New Roman" w:cs="Times New Roman"/>
          <w:sz w:val="24"/>
          <w:szCs w:val="24"/>
          <w:shd w:val="clear" w:color="auto" w:fill="FFFFFF"/>
        </w:rPr>
        <w:t>mimo církevní okruh</w:t>
      </w:r>
      <w:r w:rsidRPr="001555B4">
        <w:rPr>
          <w:rFonts w:ascii="Times New Roman" w:hAnsi="Times New Roman" w:cs="Times New Roman"/>
          <w:sz w:val="24"/>
          <w:szCs w:val="24"/>
          <w:shd w:val="clear" w:color="auto" w:fill="FFFFFF"/>
        </w:rPr>
        <w:t>, a to na všechny lidi dobré vůle</w:t>
      </w:r>
      <w:r w:rsidR="00E305C6" w:rsidRPr="001555B4">
        <w:rPr>
          <w:rFonts w:ascii="Times New Roman" w:hAnsi="Times New Roman" w:cs="Times New Roman"/>
          <w:sz w:val="24"/>
          <w:szCs w:val="24"/>
          <w:shd w:val="clear" w:color="auto" w:fill="FFFFFF"/>
        </w:rPr>
        <w:t xml:space="preserve">. František </w:t>
      </w:r>
      <w:r w:rsidRPr="001555B4">
        <w:rPr>
          <w:rFonts w:ascii="Times New Roman" w:hAnsi="Times New Roman" w:cs="Times New Roman"/>
          <w:sz w:val="24"/>
          <w:szCs w:val="24"/>
          <w:shd w:val="clear" w:color="auto" w:fill="FFFFFF"/>
        </w:rPr>
        <w:t>v</w:t>
      </w:r>
      <w:r w:rsidR="00987C2C" w:rsidRPr="001555B4">
        <w:rPr>
          <w:rFonts w:ascii="Times New Roman" w:hAnsi="Times New Roman" w:cs="Times New Roman"/>
          <w:sz w:val="24"/>
          <w:szCs w:val="24"/>
          <w:shd w:val="clear" w:color="auto" w:fill="FFFFFF"/>
        </w:rPr>
        <w:t> </w:t>
      </w:r>
      <w:proofErr w:type="spellStart"/>
      <w:r w:rsidRPr="001555B4">
        <w:rPr>
          <w:rFonts w:ascii="Times New Roman" w:hAnsi="Times New Roman" w:cs="Times New Roman"/>
          <w:sz w:val="24"/>
          <w:szCs w:val="24"/>
          <w:shd w:val="clear" w:color="auto" w:fill="FFFFFF"/>
        </w:rPr>
        <w:t>Laudato</w:t>
      </w:r>
      <w:proofErr w:type="spellEnd"/>
      <w:r w:rsidR="00987C2C" w:rsidRPr="001555B4">
        <w:rPr>
          <w:rFonts w:ascii="Times New Roman" w:hAnsi="Times New Roman" w:cs="Times New Roman"/>
          <w:sz w:val="24"/>
          <w:szCs w:val="24"/>
          <w:shd w:val="clear" w:color="auto" w:fill="FFFFFF"/>
        </w:rPr>
        <w:t xml:space="preserve"> </w:t>
      </w:r>
      <w:r w:rsidRPr="001555B4">
        <w:rPr>
          <w:rFonts w:ascii="Times New Roman" w:hAnsi="Times New Roman" w:cs="Times New Roman"/>
          <w:sz w:val="24"/>
          <w:szCs w:val="24"/>
          <w:shd w:val="clear" w:color="auto" w:fill="FFFFFF"/>
        </w:rPr>
        <w:t>si´</w:t>
      </w:r>
      <w:r w:rsidR="00987C2C" w:rsidRPr="001555B4">
        <w:rPr>
          <w:rFonts w:ascii="Times New Roman" w:hAnsi="Times New Roman" w:cs="Times New Roman"/>
          <w:sz w:val="24"/>
          <w:szCs w:val="24"/>
          <w:shd w:val="clear" w:color="auto" w:fill="FFFFFF"/>
        </w:rPr>
        <w:t xml:space="preserve"> </w:t>
      </w:r>
      <w:r w:rsidR="00E305C6" w:rsidRPr="001555B4">
        <w:rPr>
          <w:rFonts w:ascii="Times New Roman" w:hAnsi="Times New Roman" w:cs="Times New Roman"/>
          <w:sz w:val="24"/>
          <w:szCs w:val="24"/>
          <w:shd w:val="clear" w:color="auto" w:fill="FFFFFF"/>
        </w:rPr>
        <w:t xml:space="preserve">na tuto tradici navazuje, okruh adresátů nicméně </w:t>
      </w:r>
      <w:r w:rsidR="00F868B7" w:rsidRPr="001555B4">
        <w:rPr>
          <w:rFonts w:ascii="Times New Roman" w:hAnsi="Times New Roman" w:cs="Times New Roman"/>
          <w:sz w:val="24"/>
          <w:szCs w:val="24"/>
          <w:shd w:val="clear" w:color="auto" w:fill="FFFFFF"/>
        </w:rPr>
        <w:t xml:space="preserve">ještě </w:t>
      </w:r>
      <w:r w:rsidR="00E305C6" w:rsidRPr="001555B4">
        <w:rPr>
          <w:rFonts w:ascii="Times New Roman" w:hAnsi="Times New Roman" w:cs="Times New Roman"/>
          <w:sz w:val="24"/>
          <w:szCs w:val="24"/>
          <w:shd w:val="clear" w:color="auto" w:fill="FFFFFF"/>
        </w:rPr>
        <w:t>rozšiřuje na</w:t>
      </w:r>
      <w:r w:rsidR="00F868B7" w:rsidRPr="001555B4">
        <w:rPr>
          <w:rFonts w:ascii="Times New Roman" w:hAnsi="Times New Roman" w:cs="Times New Roman"/>
          <w:sz w:val="24"/>
          <w:szCs w:val="24"/>
          <w:shd w:val="clear" w:color="auto" w:fill="FFFFFF"/>
        </w:rPr>
        <w:t xml:space="preserve"> všechny obyvatele Země</w:t>
      </w:r>
      <w:r w:rsidR="00737C57" w:rsidRPr="001555B4">
        <w:rPr>
          <w:rFonts w:ascii="Times New Roman" w:hAnsi="Times New Roman" w:cs="Times New Roman"/>
          <w:sz w:val="24"/>
          <w:szCs w:val="24"/>
          <w:shd w:val="clear" w:color="auto" w:fill="FFFFFF"/>
        </w:rPr>
        <w:t xml:space="preserve"> (srov. </w:t>
      </w:r>
      <w:proofErr w:type="spellStart"/>
      <w:r w:rsidR="00737C57" w:rsidRPr="001555B4">
        <w:rPr>
          <w:rFonts w:ascii="Times New Roman" w:hAnsi="Times New Roman" w:cs="Times New Roman"/>
          <w:sz w:val="24"/>
          <w:szCs w:val="24"/>
          <w:shd w:val="clear" w:color="auto" w:fill="FFFFFF"/>
        </w:rPr>
        <w:t>Štica</w:t>
      </w:r>
      <w:proofErr w:type="spellEnd"/>
      <w:r w:rsidR="00737C57" w:rsidRPr="001555B4">
        <w:rPr>
          <w:rFonts w:ascii="Times New Roman" w:hAnsi="Times New Roman" w:cs="Times New Roman"/>
          <w:sz w:val="24"/>
          <w:szCs w:val="24"/>
          <w:shd w:val="clear" w:color="auto" w:fill="FFFFFF"/>
        </w:rPr>
        <w:t>, 2017, s. 16)</w:t>
      </w:r>
      <w:r w:rsidR="00264EBC" w:rsidRPr="001555B4">
        <w:rPr>
          <w:rFonts w:ascii="Times New Roman" w:hAnsi="Times New Roman" w:cs="Times New Roman"/>
          <w:sz w:val="24"/>
          <w:szCs w:val="24"/>
          <w:shd w:val="clear" w:color="auto" w:fill="FFFFFF"/>
        </w:rPr>
        <w:t>.</w:t>
      </w:r>
    </w:p>
    <w:p w14:paraId="6E56C7BF" w14:textId="0252BC46" w:rsidR="00BD5B4E" w:rsidRPr="009411FE" w:rsidRDefault="0094092C" w:rsidP="007628EA">
      <w:pPr>
        <w:spacing w:before="240" w:after="240" w:line="360" w:lineRule="auto"/>
        <w:jc w:val="both"/>
        <w:rPr>
          <w:rFonts w:ascii="Times New Roman" w:hAnsi="Times New Roman" w:cs="Times New Roman"/>
          <w:sz w:val="24"/>
          <w:szCs w:val="24"/>
          <w:shd w:val="clear" w:color="auto" w:fill="FFFFFF"/>
        </w:rPr>
      </w:pPr>
      <w:r w:rsidRPr="001555B4">
        <w:rPr>
          <w:rFonts w:ascii="Times New Roman" w:hAnsi="Times New Roman" w:cs="Times New Roman"/>
          <w:sz w:val="24"/>
          <w:szCs w:val="24"/>
          <w:shd w:val="clear" w:color="auto" w:fill="FFFFFF"/>
        </w:rPr>
        <w:lastRenderedPageBreak/>
        <w:t xml:space="preserve">Tomu je uzpůsoben i jazyk. </w:t>
      </w:r>
      <w:r w:rsidR="00704723" w:rsidRPr="001555B4">
        <w:rPr>
          <w:rFonts w:ascii="Times New Roman" w:hAnsi="Times New Roman" w:cs="Times New Roman"/>
          <w:sz w:val="24"/>
          <w:szCs w:val="24"/>
          <w:shd w:val="clear" w:color="auto" w:fill="FFFFFF"/>
        </w:rPr>
        <w:t>Papež v</w:t>
      </w:r>
      <w:r w:rsidR="00FD171E" w:rsidRPr="001555B4">
        <w:rPr>
          <w:rFonts w:ascii="Times New Roman" w:hAnsi="Times New Roman" w:cs="Times New Roman"/>
          <w:sz w:val="24"/>
          <w:szCs w:val="24"/>
          <w:shd w:val="clear" w:color="auto" w:fill="FFFFFF"/>
        </w:rPr>
        <w:t> encyklice hovoří v první osobě</w:t>
      </w:r>
      <w:r w:rsidR="00704723" w:rsidRPr="001555B4">
        <w:rPr>
          <w:rFonts w:ascii="Times New Roman" w:hAnsi="Times New Roman" w:cs="Times New Roman"/>
          <w:sz w:val="24"/>
          <w:szCs w:val="24"/>
          <w:shd w:val="clear" w:color="auto" w:fill="FFFFFF"/>
        </w:rPr>
        <w:t xml:space="preserve"> jednotného čísla. N</w:t>
      </w:r>
      <w:r w:rsidR="00FD171E" w:rsidRPr="001555B4">
        <w:rPr>
          <w:rFonts w:ascii="Times New Roman" w:hAnsi="Times New Roman" w:cs="Times New Roman"/>
          <w:sz w:val="24"/>
          <w:szCs w:val="24"/>
          <w:shd w:val="clear" w:color="auto" w:fill="FFFFFF"/>
        </w:rPr>
        <w:t>eužívá</w:t>
      </w:r>
      <w:r w:rsidR="00704723" w:rsidRPr="001555B4">
        <w:rPr>
          <w:rFonts w:ascii="Times New Roman" w:hAnsi="Times New Roman" w:cs="Times New Roman"/>
          <w:sz w:val="24"/>
          <w:szCs w:val="24"/>
          <w:shd w:val="clear" w:color="auto" w:fill="FFFFFF"/>
        </w:rPr>
        <w:t>,</w:t>
      </w:r>
      <w:r w:rsidR="00FD171E" w:rsidRPr="001555B4">
        <w:rPr>
          <w:rFonts w:ascii="Times New Roman" w:hAnsi="Times New Roman" w:cs="Times New Roman"/>
          <w:sz w:val="24"/>
          <w:szCs w:val="24"/>
          <w:shd w:val="clear" w:color="auto" w:fill="FFFFFF"/>
        </w:rPr>
        <w:t xml:space="preserve"> jak bylo dříve zvykem</w:t>
      </w:r>
      <w:r w:rsidR="00704723" w:rsidRPr="001555B4">
        <w:rPr>
          <w:rFonts w:ascii="Times New Roman" w:hAnsi="Times New Roman" w:cs="Times New Roman"/>
          <w:sz w:val="24"/>
          <w:szCs w:val="24"/>
          <w:shd w:val="clear" w:color="auto" w:fill="FFFFFF"/>
        </w:rPr>
        <w:t>,</w:t>
      </w:r>
      <w:r w:rsidR="00FD171E" w:rsidRPr="001555B4">
        <w:rPr>
          <w:rFonts w:ascii="Times New Roman" w:hAnsi="Times New Roman" w:cs="Times New Roman"/>
          <w:sz w:val="24"/>
          <w:szCs w:val="24"/>
          <w:shd w:val="clear" w:color="auto" w:fill="FFFFFF"/>
        </w:rPr>
        <w:t xml:space="preserve"> plurálu </w:t>
      </w:r>
      <w:proofErr w:type="spellStart"/>
      <w:r w:rsidR="00FD171E" w:rsidRPr="001555B4">
        <w:rPr>
          <w:rFonts w:ascii="Times New Roman" w:hAnsi="Times New Roman" w:cs="Times New Roman"/>
          <w:sz w:val="24"/>
          <w:szCs w:val="24"/>
          <w:shd w:val="clear" w:color="auto" w:fill="FFFFFF"/>
        </w:rPr>
        <w:t>majestaticu</w:t>
      </w:r>
      <w:proofErr w:type="spellEnd"/>
      <w:r w:rsidR="00704723" w:rsidRPr="001555B4">
        <w:rPr>
          <w:rStyle w:val="Znakapoznpodarou"/>
          <w:rFonts w:ascii="Times New Roman" w:hAnsi="Times New Roman" w:cs="Times New Roman"/>
          <w:sz w:val="24"/>
          <w:szCs w:val="24"/>
          <w:shd w:val="clear" w:color="auto" w:fill="FFFFFF"/>
        </w:rPr>
        <w:footnoteReference w:id="4"/>
      </w:r>
      <w:r w:rsidR="00FD171E" w:rsidRPr="001555B4">
        <w:rPr>
          <w:rFonts w:ascii="Times New Roman" w:hAnsi="Times New Roman" w:cs="Times New Roman"/>
          <w:sz w:val="24"/>
          <w:szCs w:val="24"/>
          <w:shd w:val="clear" w:color="auto" w:fill="FFFFFF"/>
        </w:rPr>
        <w:t>, ani neosobní</w:t>
      </w:r>
      <w:r w:rsidR="0021415C" w:rsidRPr="001555B4">
        <w:rPr>
          <w:rFonts w:ascii="Times New Roman" w:hAnsi="Times New Roman" w:cs="Times New Roman"/>
          <w:sz w:val="24"/>
          <w:szCs w:val="24"/>
          <w:shd w:val="clear" w:color="auto" w:fill="FFFFFF"/>
        </w:rPr>
        <w:t>ho</w:t>
      </w:r>
      <w:r w:rsidR="00FD171E" w:rsidRPr="001555B4">
        <w:rPr>
          <w:rFonts w:ascii="Times New Roman" w:hAnsi="Times New Roman" w:cs="Times New Roman"/>
          <w:sz w:val="24"/>
          <w:szCs w:val="24"/>
          <w:shd w:val="clear" w:color="auto" w:fill="FFFFFF"/>
        </w:rPr>
        <w:t xml:space="preserve"> spojení </w:t>
      </w:r>
      <w:r w:rsidR="00704723" w:rsidRPr="001555B4">
        <w:rPr>
          <w:rFonts w:ascii="Times New Roman" w:hAnsi="Times New Roman" w:cs="Times New Roman"/>
          <w:sz w:val="24"/>
          <w:szCs w:val="24"/>
          <w:shd w:val="clear" w:color="auto" w:fill="FFFFFF"/>
        </w:rPr>
        <w:t>„</w:t>
      </w:r>
      <w:r w:rsidR="00FD171E" w:rsidRPr="001555B4">
        <w:rPr>
          <w:rFonts w:ascii="Times New Roman" w:hAnsi="Times New Roman" w:cs="Times New Roman"/>
          <w:sz w:val="24"/>
          <w:szCs w:val="24"/>
          <w:shd w:val="clear" w:color="auto" w:fill="FFFFFF"/>
        </w:rPr>
        <w:t>se</w:t>
      </w:r>
      <w:r w:rsidR="00704723" w:rsidRPr="001555B4">
        <w:rPr>
          <w:rFonts w:ascii="Times New Roman" w:hAnsi="Times New Roman" w:cs="Times New Roman"/>
          <w:sz w:val="24"/>
          <w:szCs w:val="24"/>
          <w:shd w:val="clear" w:color="auto" w:fill="FFFFFF"/>
        </w:rPr>
        <w:t>“</w:t>
      </w:r>
      <w:r w:rsidR="00FD171E" w:rsidRPr="001555B4">
        <w:rPr>
          <w:rFonts w:ascii="Times New Roman" w:hAnsi="Times New Roman" w:cs="Times New Roman"/>
          <w:sz w:val="24"/>
          <w:szCs w:val="24"/>
          <w:shd w:val="clear" w:color="auto" w:fill="FFFFFF"/>
        </w:rPr>
        <w:t>. </w:t>
      </w:r>
      <w:r w:rsidR="004F1FB2" w:rsidRPr="001555B4">
        <w:rPr>
          <w:rFonts w:ascii="Times New Roman" w:hAnsi="Times New Roman" w:cs="Times New Roman"/>
          <w:sz w:val="24"/>
          <w:szCs w:val="24"/>
          <w:shd w:val="clear" w:color="auto" w:fill="FFFFFF"/>
        </w:rPr>
        <w:t>P</w:t>
      </w:r>
      <w:r w:rsidRPr="001555B4">
        <w:rPr>
          <w:rFonts w:ascii="Times New Roman" w:hAnsi="Times New Roman" w:cs="Times New Roman"/>
          <w:sz w:val="24"/>
          <w:szCs w:val="24"/>
          <w:shd w:val="clear" w:color="auto" w:fill="FFFFFF"/>
        </w:rPr>
        <w:t>řistupuje k</w:t>
      </w:r>
      <w:r w:rsidR="0007582B" w:rsidRPr="001555B4">
        <w:rPr>
          <w:rFonts w:ascii="Times New Roman" w:hAnsi="Times New Roman" w:cs="Times New Roman"/>
          <w:sz w:val="24"/>
          <w:szCs w:val="24"/>
          <w:shd w:val="clear" w:color="auto" w:fill="FFFFFF"/>
        </w:rPr>
        <w:t> </w:t>
      </w:r>
      <w:r w:rsidRPr="001555B4">
        <w:rPr>
          <w:rFonts w:ascii="Times New Roman" w:hAnsi="Times New Roman" w:cs="Times New Roman"/>
          <w:sz w:val="24"/>
          <w:szCs w:val="24"/>
          <w:shd w:val="clear" w:color="auto" w:fill="FFFFFF"/>
        </w:rPr>
        <w:t>adresátům</w:t>
      </w:r>
      <w:r w:rsidR="0007582B" w:rsidRPr="001555B4">
        <w:rPr>
          <w:rFonts w:ascii="Times New Roman" w:hAnsi="Times New Roman" w:cs="Times New Roman"/>
          <w:sz w:val="24"/>
          <w:szCs w:val="24"/>
          <w:shd w:val="clear" w:color="auto" w:fill="FFFFFF"/>
        </w:rPr>
        <w:t xml:space="preserve"> </w:t>
      </w:r>
      <w:r w:rsidRPr="001555B4">
        <w:rPr>
          <w:rFonts w:ascii="Times New Roman" w:hAnsi="Times New Roman" w:cs="Times New Roman"/>
          <w:sz w:val="24"/>
          <w:szCs w:val="24"/>
          <w:shd w:val="clear" w:color="auto" w:fill="FFFFFF"/>
        </w:rPr>
        <w:t>jako partner</w:t>
      </w:r>
      <w:r w:rsidR="001527D5" w:rsidRPr="001555B4">
        <w:rPr>
          <w:rFonts w:ascii="Times New Roman" w:hAnsi="Times New Roman" w:cs="Times New Roman"/>
          <w:sz w:val="24"/>
          <w:szCs w:val="24"/>
          <w:shd w:val="clear" w:color="auto" w:fill="FFFFFF"/>
        </w:rPr>
        <w:t>, který se snaží o dialog</w:t>
      </w:r>
      <w:r w:rsidR="00803937" w:rsidRPr="001555B4">
        <w:rPr>
          <w:rFonts w:ascii="Times New Roman" w:hAnsi="Times New Roman" w:cs="Times New Roman"/>
          <w:sz w:val="24"/>
          <w:szCs w:val="24"/>
          <w:shd w:val="clear" w:color="auto" w:fill="FFFFFF"/>
        </w:rPr>
        <w:t xml:space="preserve"> </w:t>
      </w:r>
      <w:r w:rsidR="0021415C" w:rsidRPr="001555B4">
        <w:rPr>
          <w:rFonts w:ascii="Times New Roman" w:hAnsi="Times New Roman" w:cs="Times New Roman"/>
          <w:sz w:val="24"/>
          <w:szCs w:val="24"/>
          <w:shd w:val="clear" w:color="auto" w:fill="FFFFFF"/>
        </w:rPr>
        <w:t>jak</w:t>
      </w:r>
      <w:r w:rsidR="00803937" w:rsidRPr="001555B4">
        <w:rPr>
          <w:rFonts w:ascii="Times New Roman" w:hAnsi="Times New Roman" w:cs="Times New Roman"/>
          <w:sz w:val="24"/>
          <w:szCs w:val="24"/>
          <w:shd w:val="clear" w:color="auto" w:fill="FFFFFF"/>
        </w:rPr>
        <w:t xml:space="preserve"> s běžným čtenářem, </w:t>
      </w:r>
      <w:r w:rsidR="0021415C" w:rsidRPr="001555B4">
        <w:rPr>
          <w:rFonts w:ascii="Times New Roman" w:hAnsi="Times New Roman" w:cs="Times New Roman"/>
          <w:sz w:val="24"/>
          <w:szCs w:val="24"/>
          <w:shd w:val="clear" w:color="auto" w:fill="FFFFFF"/>
        </w:rPr>
        <w:t xml:space="preserve">tak </w:t>
      </w:r>
      <w:r w:rsidR="00803937" w:rsidRPr="001555B4">
        <w:rPr>
          <w:rFonts w:ascii="Times New Roman" w:hAnsi="Times New Roman" w:cs="Times New Roman"/>
          <w:sz w:val="24"/>
          <w:szCs w:val="24"/>
          <w:shd w:val="clear" w:color="auto" w:fill="FFFFFF"/>
        </w:rPr>
        <w:t>s vědci nebo politiky</w:t>
      </w:r>
      <w:r w:rsidR="00803937" w:rsidRPr="001555B4">
        <w:rPr>
          <w:rFonts w:ascii="Times New Roman" w:hAnsi="Times New Roman" w:cs="Times New Roman"/>
          <w:sz w:val="24"/>
          <w:szCs w:val="24"/>
        </w:rPr>
        <w:t xml:space="preserve"> (srov. </w:t>
      </w:r>
      <w:proofErr w:type="spellStart"/>
      <w:r w:rsidR="00803937" w:rsidRPr="001555B4">
        <w:rPr>
          <w:rFonts w:ascii="Times New Roman" w:hAnsi="Times New Roman" w:cs="Times New Roman"/>
          <w:sz w:val="24"/>
          <w:szCs w:val="24"/>
        </w:rPr>
        <w:t>Štica</w:t>
      </w:r>
      <w:proofErr w:type="spellEnd"/>
      <w:r w:rsidR="00803937" w:rsidRPr="001555B4">
        <w:rPr>
          <w:rFonts w:ascii="Times New Roman" w:hAnsi="Times New Roman" w:cs="Times New Roman"/>
          <w:sz w:val="24"/>
          <w:szCs w:val="24"/>
        </w:rPr>
        <w:t>, 2017, s. 16</w:t>
      </w:r>
      <w:r w:rsidR="00803937" w:rsidRPr="001555B4">
        <w:rPr>
          <w:rFonts w:ascii="Times New Roman" w:hAnsi="Times New Roman" w:cs="Times New Roman"/>
          <w:sz w:val="24"/>
          <w:szCs w:val="24"/>
          <w:shd w:val="clear" w:color="auto" w:fill="FFFFFF"/>
        </w:rPr>
        <w:t>–</w:t>
      </w:r>
      <w:r w:rsidR="00803937" w:rsidRPr="001555B4">
        <w:rPr>
          <w:rFonts w:ascii="Times New Roman" w:hAnsi="Times New Roman" w:cs="Times New Roman"/>
          <w:sz w:val="24"/>
          <w:szCs w:val="24"/>
        </w:rPr>
        <w:t>17)</w:t>
      </w:r>
      <w:r w:rsidR="00A66096" w:rsidRPr="001555B4">
        <w:rPr>
          <w:rFonts w:ascii="Times New Roman" w:hAnsi="Times New Roman" w:cs="Times New Roman"/>
          <w:sz w:val="24"/>
          <w:szCs w:val="24"/>
        </w:rPr>
        <w:t>.</w:t>
      </w:r>
      <w:r w:rsidR="00D32677" w:rsidRPr="001555B4">
        <w:rPr>
          <w:rFonts w:ascii="Times New Roman" w:hAnsi="Times New Roman" w:cs="Times New Roman"/>
          <w:sz w:val="24"/>
          <w:szCs w:val="24"/>
          <w:shd w:val="clear" w:color="auto" w:fill="FFFFFF"/>
        </w:rPr>
        <w:t xml:space="preserve"> Rozsahem je encyklika delší, než bývá zvykem</w:t>
      </w:r>
      <w:r w:rsidR="00704723" w:rsidRPr="001555B4">
        <w:rPr>
          <w:rFonts w:ascii="Times New Roman" w:hAnsi="Times New Roman" w:cs="Times New Roman"/>
          <w:sz w:val="24"/>
          <w:szCs w:val="24"/>
          <w:shd w:val="clear" w:color="auto" w:fill="FFFFFF"/>
        </w:rPr>
        <w:t xml:space="preserve">, což </w:t>
      </w:r>
      <w:r w:rsidR="0021415C" w:rsidRPr="001555B4">
        <w:rPr>
          <w:rFonts w:ascii="Times New Roman" w:hAnsi="Times New Roman" w:cs="Times New Roman"/>
          <w:sz w:val="24"/>
          <w:szCs w:val="24"/>
          <w:shd w:val="clear" w:color="auto" w:fill="FFFFFF"/>
        </w:rPr>
        <w:t xml:space="preserve">odráží přímý vliv papeže Františka pocházejícího ze španělské kulturní </w:t>
      </w:r>
      <w:r w:rsidR="00E973AD">
        <w:rPr>
          <w:rFonts w:ascii="Times New Roman" w:hAnsi="Times New Roman" w:cs="Times New Roman"/>
          <w:sz w:val="24"/>
          <w:szCs w:val="24"/>
          <w:shd w:val="clear" w:color="auto" w:fill="FFFFFF"/>
        </w:rPr>
        <w:t>oblasti</w:t>
      </w:r>
      <w:r w:rsidR="00D32677" w:rsidRPr="001555B4">
        <w:rPr>
          <w:rFonts w:ascii="Times New Roman" w:hAnsi="Times New Roman" w:cs="Times New Roman"/>
          <w:sz w:val="24"/>
          <w:szCs w:val="24"/>
          <w:shd w:val="clear" w:color="auto" w:fill="FFFFFF"/>
        </w:rPr>
        <w:t xml:space="preserve"> (</w:t>
      </w:r>
      <w:proofErr w:type="spellStart"/>
      <w:r w:rsidR="00D32677" w:rsidRPr="001555B4">
        <w:rPr>
          <w:rFonts w:ascii="Times New Roman" w:hAnsi="Times New Roman" w:cs="Times New Roman"/>
          <w:sz w:val="24"/>
          <w:szCs w:val="24"/>
          <w:shd w:val="clear" w:color="auto" w:fill="FFFFFF"/>
        </w:rPr>
        <w:t>Czudek</w:t>
      </w:r>
      <w:proofErr w:type="spellEnd"/>
      <w:r w:rsidR="00275493">
        <w:rPr>
          <w:rFonts w:ascii="Times New Roman" w:hAnsi="Times New Roman" w:cs="Times New Roman"/>
          <w:sz w:val="24"/>
          <w:szCs w:val="24"/>
          <w:shd w:val="clear" w:color="auto" w:fill="FFFFFF"/>
        </w:rPr>
        <w:t xml:space="preserve"> a kol.</w:t>
      </w:r>
      <w:r w:rsidR="00D32677" w:rsidRPr="001555B4">
        <w:rPr>
          <w:rFonts w:ascii="Times New Roman" w:hAnsi="Times New Roman" w:cs="Times New Roman"/>
          <w:sz w:val="24"/>
          <w:szCs w:val="24"/>
          <w:shd w:val="clear" w:color="auto" w:fill="FFFFFF"/>
        </w:rPr>
        <w:t>, 2016, s. 103).</w:t>
      </w:r>
      <w:r w:rsidR="003874EE">
        <w:rPr>
          <w:rFonts w:ascii="Times New Roman" w:hAnsi="Times New Roman" w:cs="Times New Roman"/>
          <w:sz w:val="24"/>
          <w:szCs w:val="24"/>
          <w:shd w:val="clear" w:color="auto" w:fill="FFFFFF"/>
        </w:rPr>
        <w:t xml:space="preserve"> </w:t>
      </w:r>
      <w:r w:rsidR="004E0F01" w:rsidRPr="00C13336">
        <w:rPr>
          <w:rFonts w:ascii="Times New Roman" w:hAnsi="Times New Roman" w:cs="Times New Roman"/>
          <w:sz w:val="24"/>
          <w:szCs w:val="24"/>
          <w:shd w:val="clear" w:color="auto" w:fill="FFFFFF"/>
        </w:rPr>
        <w:t>Papež</w:t>
      </w:r>
      <w:r w:rsidR="00BD5B4E" w:rsidRPr="00C13336">
        <w:rPr>
          <w:rFonts w:ascii="Times New Roman" w:hAnsi="Times New Roman" w:cs="Times New Roman"/>
          <w:sz w:val="24"/>
          <w:szCs w:val="24"/>
          <w:shd w:val="clear" w:color="auto" w:fill="FFFFFF"/>
        </w:rPr>
        <w:t xml:space="preserve"> </w:t>
      </w:r>
      <w:r w:rsidR="004E0F01" w:rsidRPr="00C13336">
        <w:rPr>
          <w:rFonts w:ascii="Times New Roman" w:hAnsi="Times New Roman" w:cs="Times New Roman"/>
          <w:sz w:val="24"/>
          <w:szCs w:val="24"/>
          <w:shd w:val="clear" w:color="auto" w:fill="FFFFFF"/>
        </w:rPr>
        <w:t xml:space="preserve">zároveň </w:t>
      </w:r>
      <w:r w:rsidR="00321663" w:rsidRPr="00C13336">
        <w:rPr>
          <w:rFonts w:ascii="Times New Roman" w:hAnsi="Times New Roman" w:cs="Times New Roman"/>
          <w:sz w:val="24"/>
          <w:szCs w:val="24"/>
          <w:shd w:val="clear" w:color="auto" w:fill="FFFFFF"/>
        </w:rPr>
        <w:t xml:space="preserve">uznává </w:t>
      </w:r>
      <w:r w:rsidR="00AB355B" w:rsidRPr="00C13336">
        <w:rPr>
          <w:rFonts w:ascii="Times New Roman" w:hAnsi="Times New Roman" w:cs="Times New Roman"/>
          <w:sz w:val="24"/>
          <w:szCs w:val="24"/>
          <w:shd w:val="clear" w:color="auto" w:fill="FFFFFF"/>
        </w:rPr>
        <w:t xml:space="preserve">biskupskou </w:t>
      </w:r>
      <w:r w:rsidR="004E0F01" w:rsidRPr="00C13336">
        <w:rPr>
          <w:rFonts w:ascii="Times New Roman" w:hAnsi="Times New Roman" w:cs="Times New Roman"/>
          <w:sz w:val="24"/>
          <w:szCs w:val="24"/>
          <w:shd w:val="clear" w:color="auto" w:fill="FFFFFF"/>
        </w:rPr>
        <w:t>kolegialitu</w:t>
      </w:r>
      <w:r w:rsidR="00AB355B" w:rsidRPr="00C13336">
        <w:rPr>
          <w:rFonts w:ascii="Times New Roman" w:hAnsi="Times New Roman" w:cs="Times New Roman"/>
          <w:sz w:val="24"/>
          <w:szCs w:val="24"/>
          <w:shd w:val="clear" w:color="auto" w:fill="FFFFFF"/>
        </w:rPr>
        <w:t xml:space="preserve">. V textu encykliky často uvádí příspěvky </w:t>
      </w:r>
      <w:r w:rsidR="00321663" w:rsidRPr="00C13336">
        <w:rPr>
          <w:rFonts w:ascii="Times New Roman" w:hAnsi="Times New Roman" w:cs="Times New Roman"/>
          <w:sz w:val="24"/>
          <w:szCs w:val="24"/>
          <w:shd w:val="clear" w:color="auto" w:fill="FFFFFF"/>
        </w:rPr>
        <w:t xml:space="preserve">jednotlivých </w:t>
      </w:r>
      <w:r w:rsidR="00AB355B" w:rsidRPr="00C13336">
        <w:rPr>
          <w:rFonts w:ascii="Times New Roman" w:hAnsi="Times New Roman" w:cs="Times New Roman"/>
          <w:sz w:val="24"/>
          <w:szCs w:val="24"/>
          <w:shd w:val="clear" w:color="auto" w:fill="FFFFFF"/>
        </w:rPr>
        <w:t>biskupských konferencí. O</w:t>
      </w:r>
      <w:r w:rsidR="004E0F01" w:rsidRPr="00C13336">
        <w:rPr>
          <w:rFonts w:ascii="Times New Roman" w:hAnsi="Times New Roman" w:cs="Times New Roman"/>
          <w:sz w:val="24"/>
          <w:szCs w:val="24"/>
          <w:shd w:val="clear" w:color="auto" w:fill="FFFFFF"/>
        </w:rPr>
        <w:t xml:space="preserve">dkazuje </w:t>
      </w:r>
      <w:r w:rsidR="00AB355B" w:rsidRPr="00C13336">
        <w:rPr>
          <w:rFonts w:ascii="Times New Roman" w:hAnsi="Times New Roman" w:cs="Times New Roman"/>
          <w:sz w:val="24"/>
          <w:szCs w:val="24"/>
          <w:shd w:val="clear" w:color="auto" w:fill="FFFFFF"/>
        </w:rPr>
        <w:t>i na příspěvky křesťanských teologů</w:t>
      </w:r>
      <w:r w:rsidR="00321663" w:rsidRPr="00C13336">
        <w:rPr>
          <w:rFonts w:ascii="Times New Roman" w:hAnsi="Times New Roman" w:cs="Times New Roman"/>
          <w:sz w:val="24"/>
          <w:szCs w:val="24"/>
          <w:shd w:val="clear" w:color="auto" w:fill="FFFFFF"/>
        </w:rPr>
        <w:t xml:space="preserve"> a environmentalistů. Zároveň </w:t>
      </w:r>
      <w:r w:rsidR="003874EE" w:rsidRPr="00C13336">
        <w:rPr>
          <w:rFonts w:ascii="Times New Roman" w:hAnsi="Times New Roman" w:cs="Times New Roman"/>
          <w:sz w:val="24"/>
          <w:szCs w:val="24"/>
          <w:shd w:val="clear" w:color="auto" w:fill="FFFFFF"/>
        </w:rPr>
        <w:t xml:space="preserve">však </w:t>
      </w:r>
      <w:r w:rsidR="00321663" w:rsidRPr="00C13336">
        <w:rPr>
          <w:rFonts w:ascii="Times New Roman" w:hAnsi="Times New Roman" w:cs="Times New Roman"/>
          <w:sz w:val="24"/>
          <w:szCs w:val="24"/>
          <w:shd w:val="clear" w:color="auto" w:fill="FFFFFF"/>
        </w:rPr>
        <w:t xml:space="preserve">přijímá i podněty </w:t>
      </w:r>
      <w:r w:rsidR="00321663" w:rsidRPr="005A2338">
        <w:rPr>
          <w:rFonts w:ascii="Times New Roman" w:hAnsi="Times New Roman" w:cs="Times New Roman"/>
          <w:sz w:val="24"/>
          <w:szCs w:val="24"/>
          <w:shd w:val="clear" w:color="auto" w:fill="FFFFFF"/>
        </w:rPr>
        <w:t xml:space="preserve">mimocírkevních </w:t>
      </w:r>
      <w:r w:rsidR="00321663" w:rsidRPr="009411FE">
        <w:rPr>
          <w:rFonts w:ascii="Times New Roman" w:hAnsi="Times New Roman" w:cs="Times New Roman"/>
          <w:sz w:val="24"/>
          <w:szCs w:val="24"/>
          <w:shd w:val="clear" w:color="auto" w:fill="FFFFFF"/>
        </w:rPr>
        <w:t>myslitelů a vědců (</w:t>
      </w:r>
      <w:r w:rsidR="003E44A7" w:rsidRPr="009411FE">
        <w:rPr>
          <w:rFonts w:ascii="Times New Roman" w:hAnsi="Times New Roman" w:cs="Times New Roman"/>
          <w:sz w:val="24"/>
          <w:szCs w:val="24"/>
          <w:shd w:val="clear" w:color="auto" w:fill="FFFFFF"/>
        </w:rPr>
        <w:t xml:space="preserve">srov. Mlčoch, 2015). </w:t>
      </w:r>
    </w:p>
    <w:p w14:paraId="454176EF" w14:textId="77777777" w:rsidR="00BD5B4E" w:rsidRPr="001555B4" w:rsidRDefault="00BD5B4E" w:rsidP="007628EA">
      <w:pPr>
        <w:spacing w:before="240" w:after="240" w:line="360" w:lineRule="auto"/>
        <w:jc w:val="both"/>
        <w:rPr>
          <w:rFonts w:ascii="Times New Roman" w:hAnsi="Times New Roman" w:cs="Times New Roman"/>
          <w:sz w:val="24"/>
          <w:szCs w:val="24"/>
        </w:rPr>
      </w:pPr>
    </w:p>
    <w:p w14:paraId="25112089" w14:textId="4A21ADB6" w:rsidR="004F1FB2" w:rsidRPr="004B1523" w:rsidRDefault="004B1523" w:rsidP="004B1523">
      <w:pPr>
        <w:pStyle w:val="Nadpis3"/>
        <w:spacing w:before="240" w:beforeAutospacing="0" w:after="240" w:afterAutospacing="0" w:line="360" w:lineRule="auto"/>
        <w:ind w:left="567" w:hanging="567"/>
        <w:rPr>
          <w:sz w:val="28"/>
          <w:szCs w:val="28"/>
        </w:rPr>
      </w:pPr>
      <w:r>
        <w:rPr>
          <w:sz w:val="28"/>
          <w:szCs w:val="28"/>
        </w:rPr>
        <w:t xml:space="preserve"> </w:t>
      </w:r>
      <w:bookmarkStart w:id="18" w:name="_Toc164104323"/>
      <w:r w:rsidR="004F1FB2" w:rsidRPr="004B1523">
        <w:rPr>
          <w:sz w:val="28"/>
          <w:szCs w:val="28"/>
        </w:rPr>
        <w:t xml:space="preserve">Struktura a metodologie </w:t>
      </w:r>
      <w:r w:rsidR="008D4DB6" w:rsidRPr="004B1523">
        <w:rPr>
          <w:sz w:val="28"/>
          <w:szCs w:val="28"/>
        </w:rPr>
        <w:t>encykliky</w:t>
      </w:r>
      <w:bookmarkEnd w:id="18"/>
    </w:p>
    <w:p w14:paraId="50D0ECC7" w14:textId="5956ADC0" w:rsidR="000E2878" w:rsidRPr="00BD5B4E" w:rsidRDefault="004F1FB2" w:rsidP="007628EA">
      <w:pPr>
        <w:spacing w:before="240" w:after="240" w:line="360" w:lineRule="auto"/>
        <w:jc w:val="both"/>
        <w:rPr>
          <w:rFonts w:ascii="Times New Roman" w:eastAsia="Times New Roman" w:hAnsi="Times New Roman" w:cs="Times New Roman"/>
          <w:sz w:val="24"/>
          <w:szCs w:val="24"/>
          <w:lang w:eastAsia="cs-CZ"/>
        </w:rPr>
      </w:pPr>
      <w:r w:rsidRPr="00BD5B4E">
        <w:rPr>
          <w:rFonts w:ascii="Times New Roman" w:eastAsia="Times New Roman" w:hAnsi="Times New Roman" w:cs="Times New Roman"/>
          <w:sz w:val="24"/>
          <w:szCs w:val="24"/>
          <w:lang w:eastAsia="cs-CZ"/>
        </w:rPr>
        <w:t xml:space="preserve">Encyklika </w:t>
      </w:r>
      <w:r w:rsidR="008F3758" w:rsidRPr="00BD5B4E">
        <w:rPr>
          <w:rFonts w:ascii="Times New Roman" w:eastAsia="Times New Roman" w:hAnsi="Times New Roman" w:cs="Times New Roman"/>
          <w:sz w:val="24"/>
          <w:szCs w:val="24"/>
          <w:lang w:eastAsia="cs-CZ"/>
        </w:rPr>
        <w:t xml:space="preserve">je rozdělena do </w:t>
      </w:r>
      <w:r w:rsidR="000E3902" w:rsidRPr="00BD5B4E">
        <w:rPr>
          <w:rFonts w:ascii="Times New Roman" w:eastAsia="Times New Roman" w:hAnsi="Times New Roman" w:cs="Times New Roman"/>
          <w:sz w:val="24"/>
          <w:szCs w:val="24"/>
          <w:lang w:eastAsia="cs-CZ"/>
        </w:rPr>
        <w:t xml:space="preserve">šesti </w:t>
      </w:r>
      <w:r w:rsidR="008F3758" w:rsidRPr="00BD5B4E">
        <w:rPr>
          <w:rFonts w:ascii="Times New Roman" w:eastAsia="Times New Roman" w:hAnsi="Times New Roman" w:cs="Times New Roman"/>
          <w:sz w:val="24"/>
          <w:szCs w:val="24"/>
          <w:lang w:eastAsia="cs-CZ"/>
        </w:rPr>
        <w:t>kapitol</w:t>
      </w:r>
      <w:r w:rsidR="007E4827" w:rsidRPr="00BD5B4E">
        <w:rPr>
          <w:rFonts w:ascii="Times New Roman" w:eastAsia="Times New Roman" w:hAnsi="Times New Roman" w:cs="Times New Roman"/>
          <w:sz w:val="24"/>
          <w:szCs w:val="24"/>
          <w:lang w:eastAsia="cs-CZ"/>
        </w:rPr>
        <w:t xml:space="preserve"> a </w:t>
      </w:r>
      <w:r w:rsidRPr="00BD5B4E">
        <w:rPr>
          <w:rFonts w:ascii="Times New Roman" w:eastAsia="Times New Roman" w:hAnsi="Times New Roman" w:cs="Times New Roman"/>
          <w:sz w:val="24"/>
          <w:szCs w:val="24"/>
          <w:lang w:eastAsia="cs-CZ"/>
        </w:rPr>
        <w:t xml:space="preserve">strukturována podle </w:t>
      </w:r>
      <w:r w:rsidR="003D510C" w:rsidRPr="00BD5B4E">
        <w:rPr>
          <w:rFonts w:ascii="Times New Roman" w:eastAsia="Times New Roman" w:hAnsi="Times New Roman" w:cs="Times New Roman"/>
          <w:sz w:val="24"/>
          <w:szCs w:val="24"/>
          <w:lang w:eastAsia="cs-CZ"/>
        </w:rPr>
        <w:t>metody</w:t>
      </w:r>
      <w:r w:rsidRPr="00BD5B4E">
        <w:rPr>
          <w:rFonts w:ascii="Times New Roman" w:eastAsia="Times New Roman" w:hAnsi="Times New Roman" w:cs="Times New Roman"/>
          <w:sz w:val="24"/>
          <w:szCs w:val="24"/>
          <w:lang w:eastAsia="cs-CZ"/>
        </w:rPr>
        <w:t xml:space="preserve"> „vidět</w:t>
      </w:r>
      <w:r w:rsidR="003D510C" w:rsidRPr="00BD5B4E">
        <w:rPr>
          <w:rFonts w:ascii="Times New Roman" w:eastAsia="Times New Roman" w:hAnsi="Times New Roman" w:cs="Times New Roman"/>
          <w:sz w:val="24"/>
          <w:szCs w:val="24"/>
          <w:lang w:eastAsia="cs-CZ"/>
        </w:rPr>
        <w:t xml:space="preserve">, </w:t>
      </w:r>
      <w:r w:rsidRPr="00BD5B4E">
        <w:rPr>
          <w:rFonts w:ascii="Times New Roman" w:eastAsia="Times New Roman" w:hAnsi="Times New Roman" w:cs="Times New Roman"/>
          <w:sz w:val="24"/>
          <w:szCs w:val="24"/>
          <w:lang w:eastAsia="cs-CZ"/>
        </w:rPr>
        <w:t>soudit</w:t>
      </w:r>
      <w:r w:rsidR="003D510C" w:rsidRPr="00BD5B4E">
        <w:rPr>
          <w:rFonts w:ascii="Times New Roman" w:eastAsia="Times New Roman" w:hAnsi="Times New Roman" w:cs="Times New Roman"/>
          <w:sz w:val="24"/>
          <w:szCs w:val="24"/>
          <w:lang w:eastAsia="cs-CZ"/>
        </w:rPr>
        <w:t xml:space="preserve">, </w:t>
      </w:r>
      <w:r w:rsidR="00484917" w:rsidRPr="00BD5B4E">
        <w:rPr>
          <w:rFonts w:ascii="Times New Roman" w:eastAsia="Times New Roman" w:hAnsi="Times New Roman" w:cs="Times New Roman"/>
          <w:sz w:val="24"/>
          <w:szCs w:val="24"/>
          <w:lang w:eastAsia="cs-CZ"/>
        </w:rPr>
        <w:t>jednat“</w:t>
      </w:r>
      <w:r w:rsidRPr="00BD5B4E">
        <w:rPr>
          <w:rFonts w:ascii="Times New Roman" w:eastAsia="Times New Roman" w:hAnsi="Times New Roman" w:cs="Times New Roman"/>
          <w:sz w:val="24"/>
          <w:szCs w:val="24"/>
          <w:lang w:eastAsia="cs-CZ"/>
        </w:rPr>
        <w:t xml:space="preserve">. </w:t>
      </w:r>
      <w:r w:rsidR="00DA2D85" w:rsidRPr="00BD5B4E">
        <w:rPr>
          <w:rFonts w:ascii="Times New Roman" w:eastAsia="Times New Roman" w:hAnsi="Times New Roman" w:cs="Times New Roman"/>
          <w:sz w:val="24"/>
          <w:szCs w:val="24"/>
          <w:lang w:eastAsia="cs-CZ"/>
        </w:rPr>
        <w:t>Kroku vi</w:t>
      </w:r>
      <w:r w:rsidRPr="00BD5B4E">
        <w:rPr>
          <w:rFonts w:ascii="Times New Roman" w:eastAsia="Times New Roman" w:hAnsi="Times New Roman" w:cs="Times New Roman"/>
          <w:sz w:val="24"/>
          <w:szCs w:val="24"/>
          <w:lang w:eastAsia="cs-CZ"/>
        </w:rPr>
        <w:t xml:space="preserve">dět </w:t>
      </w:r>
      <w:r w:rsidR="00DA2D85" w:rsidRPr="00BD5B4E">
        <w:rPr>
          <w:rFonts w:ascii="Times New Roman" w:eastAsia="Times New Roman" w:hAnsi="Times New Roman" w:cs="Times New Roman"/>
          <w:sz w:val="24"/>
          <w:szCs w:val="24"/>
          <w:lang w:eastAsia="cs-CZ"/>
        </w:rPr>
        <w:t xml:space="preserve">patří </w:t>
      </w:r>
      <w:r w:rsidRPr="00BD5B4E">
        <w:rPr>
          <w:rFonts w:ascii="Times New Roman" w:eastAsia="Times New Roman" w:hAnsi="Times New Roman" w:cs="Times New Roman"/>
          <w:sz w:val="24"/>
          <w:szCs w:val="24"/>
          <w:lang w:eastAsia="cs-CZ"/>
        </w:rPr>
        <w:t>1. kapitol</w:t>
      </w:r>
      <w:r w:rsidR="00DA2D85" w:rsidRPr="00BD5B4E">
        <w:rPr>
          <w:rFonts w:ascii="Times New Roman" w:eastAsia="Times New Roman" w:hAnsi="Times New Roman" w:cs="Times New Roman"/>
          <w:sz w:val="24"/>
          <w:szCs w:val="24"/>
          <w:lang w:eastAsia="cs-CZ"/>
        </w:rPr>
        <w:t>a</w:t>
      </w:r>
      <w:r w:rsidRPr="00BD5B4E">
        <w:rPr>
          <w:rFonts w:ascii="Times New Roman" w:eastAsia="Times New Roman" w:hAnsi="Times New Roman" w:cs="Times New Roman"/>
          <w:sz w:val="24"/>
          <w:szCs w:val="24"/>
          <w:lang w:eastAsia="cs-CZ"/>
        </w:rPr>
        <w:t xml:space="preserve">, v níž </w:t>
      </w:r>
      <w:r w:rsidR="00DA2D85" w:rsidRPr="00BD5B4E">
        <w:rPr>
          <w:rFonts w:ascii="Times New Roman" w:eastAsia="Times New Roman" w:hAnsi="Times New Roman" w:cs="Times New Roman"/>
          <w:sz w:val="24"/>
          <w:szCs w:val="24"/>
          <w:lang w:eastAsia="cs-CZ"/>
        </w:rPr>
        <w:t>jsou popsány</w:t>
      </w:r>
      <w:r w:rsidRPr="00BD5B4E">
        <w:rPr>
          <w:rFonts w:ascii="Times New Roman" w:eastAsia="Times New Roman" w:hAnsi="Times New Roman" w:cs="Times New Roman"/>
          <w:sz w:val="24"/>
          <w:szCs w:val="24"/>
          <w:lang w:eastAsia="cs-CZ"/>
        </w:rPr>
        <w:t xml:space="preserve"> </w:t>
      </w:r>
      <w:r w:rsidR="002A1D06" w:rsidRPr="00BD5B4E">
        <w:rPr>
          <w:rFonts w:ascii="Times New Roman" w:eastAsia="Times New Roman" w:hAnsi="Times New Roman" w:cs="Times New Roman"/>
          <w:sz w:val="24"/>
          <w:szCs w:val="24"/>
          <w:lang w:eastAsia="cs-CZ"/>
        </w:rPr>
        <w:t>známky</w:t>
      </w:r>
      <w:r w:rsidRPr="00BD5B4E">
        <w:rPr>
          <w:rFonts w:ascii="Times New Roman" w:eastAsia="Times New Roman" w:hAnsi="Times New Roman" w:cs="Times New Roman"/>
          <w:sz w:val="24"/>
          <w:szCs w:val="24"/>
          <w:lang w:eastAsia="cs-CZ"/>
        </w:rPr>
        <w:t xml:space="preserve"> aktuální </w:t>
      </w:r>
      <w:r w:rsidR="005A416A" w:rsidRPr="00BD5B4E">
        <w:rPr>
          <w:rFonts w:ascii="Times New Roman" w:eastAsia="Times New Roman" w:hAnsi="Times New Roman" w:cs="Times New Roman"/>
          <w:sz w:val="24"/>
          <w:szCs w:val="24"/>
          <w:lang w:eastAsia="cs-CZ"/>
        </w:rPr>
        <w:t>enviro</w:t>
      </w:r>
      <w:r w:rsidR="0014301E">
        <w:rPr>
          <w:rFonts w:ascii="Times New Roman" w:eastAsia="Times New Roman" w:hAnsi="Times New Roman" w:cs="Times New Roman"/>
          <w:sz w:val="24"/>
          <w:szCs w:val="24"/>
          <w:lang w:eastAsia="cs-CZ"/>
        </w:rPr>
        <w:t>n</w:t>
      </w:r>
      <w:r w:rsidR="005A416A" w:rsidRPr="00BD5B4E">
        <w:rPr>
          <w:rFonts w:ascii="Times New Roman" w:eastAsia="Times New Roman" w:hAnsi="Times New Roman" w:cs="Times New Roman"/>
          <w:sz w:val="24"/>
          <w:szCs w:val="24"/>
          <w:lang w:eastAsia="cs-CZ"/>
        </w:rPr>
        <w:t>mentální situace</w:t>
      </w:r>
      <w:r w:rsidRPr="00BD5B4E">
        <w:rPr>
          <w:rFonts w:ascii="Times New Roman" w:eastAsia="Times New Roman" w:hAnsi="Times New Roman" w:cs="Times New Roman"/>
          <w:sz w:val="24"/>
          <w:szCs w:val="24"/>
          <w:lang w:eastAsia="cs-CZ"/>
        </w:rPr>
        <w:t>, a 3. kapitol</w:t>
      </w:r>
      <w:r w:rsidR="00DA2D85" w:rsidRPr="00BD5B4E">
        <w:rPr>
          <w:rFonts w:ascii="Times New Roman" w:eastAsia="Times New Roman" w:hAnsi="Times New Roman" w:cs="Times New Roman"/>
          <w:sz w:val="24"/>
          <w:szCs w:val="24"/>
          <w:lang w:eastAsia="cs-CZ"/>
        </w:rPr>
        <w:t>a</w:t>
      </w:r>
      <w:r w:rsidRPr="00BD5B4E">
        <w:rPr>
          <w:rFonts w:ascii="Times New Roman" w:eastAsia="Times New Roman" w:hAnsi="Times New Roman" w:cs="Times New Roman"/>
          <w:sz w:val="24"/>
          <w:szCs w:val="24"/>
          <w:lang w:eastAsia="cs-CZ"/>
        </w:rPr>
        <w:t xml:space="preserve">, </w:t>
      </w:r>
      <w:r w:rsidR="00DA2D85" w:rsidRPr="00BD5B4E">
        <w:rPr>
          <w:rFonts w:ascii="Times New Roman" w:eastAsia="Times New Roman" w:hAnsi="Times New Roman" w:cs="Times New Roman"/>
          <w:sz w:val="24"/>
          <w:szCs w:val="24"/>
          <w:lang w:eastAsia="cs-CZ"/>
        </w:rPr>
        <w:t>která</w:t>
      </w:r>
      <w:r w:rsidRPr="00BD5B4E">
        <w:rPr>
          <w:rFonts w:ascii="Times New Roman" w:eastAsia="Times New Roman" w:hAnsi="Times New Roman" w:cs="Times New Roman"/>
          <w:sz w:val="24"/>
          <w:szCs w:val="24"/>
          <w:lang w:eastAsia="cs-CZ"/>
        </w:rPr>
        <w:t xml:space="preserve"> pojmenovává příčiny současné </w:t>
      </w:r>
      <w:r w:rsidR="002B3EAE">
        <w:rPr>
          <w:rFonts w:ascii="Times New Roman" w:eastAsia="Times New Roman" w:hAnsi="Times New Roman" w:cs="Times New Roman"/>
          <w:sz w:val="24"/>
          <w:szCs w:val="24"/>
          <w:lang w:eastAsia="cs-CZ"/>
        </w:rPr>
        <w:t>environmentálně</w:t>
      </w:r>
      <w:r w:rsidRPr="00BD5B4E">
        <w:rPr>
          <w:rFonts w:ascii="Times New Roman" w:eastAsia="Times New Roman" w:hAnsi="Times New Roman" w:cs="Times New Roman"/>
          <w:sz w:val="24"/>
          <w:szCs w:val="24"/>
          <w:lang w:eastAsia="cs-CZ"/>
        </w:rPr>
        <w:t xml:space="preserve">-sociální krize a poukazuje na její kořeny. Krok soudit </w:t>
      </w:r>
      <w:r w:rsidR="00DA2D85" w:rsidRPr="00BD5B4E">
        <w:rPr>
          <w:rFonts w:ascii="Times New Roman" w:eastAsia="Times New Roman" w:hAnsi="Times New Roman" w:cs="Times New Roman"/>
          <w:sz w:val="24"/>
          <w:szCs w:val="24"/>
          <w:lang w:eastAsia="cs-CZ"/>
        </w:rPr>
        <w:t>se nalézá</w:t>
      </w:r>
      <w:r w:rsidR="002B3EAE">
        <w:rPr>
          <w:rFonts w:ascii="Times New Roman" w:eastAsia="Times New Roman" w:hAnsi="Times New Roman" w:cs="Times New Roman"/>
          <w:sz w:val="24"/>
          <w:szCs w:val="24"/>
          <w:lang w:eastAsia="cs-CZ"/>
        </w:rPr>
        <w:t xml:space="preserve"> v </w:t>
      </w:r>
      <w:r w:rsidRPr="00BD5B4E">
        <w:rPr>
          <w:rFonts w:ascii="Times New Roman" w:eastAsia="Times New Roman" w:hAnsi="Times New Roman" w:cs="Times New Roman"/>
          <w:sz w:val="24"/>
          <w:szCs w:val="24"/>
          <w:lang w:eastAsia="cs-CZ"/>
        </w:rPr>
        <w:t>kapitole 2</w:t>
      </w:r>
      <w:r w:rsidR="00DA2D85" w:rsidRPr="00BD5B4E">
        <w:rPr>
          <w:rFonts w:ascii="Times New Roman" w:eastAsia="Times New Roman" w:hAnsi="Times New Roman" w:cs="Times New Roman"/>
          <w:sz w:val="24"/>
          <w:szCs w:val="24"/>
          <w:lang w:eastAsia="cs-CZ"/>
        </w:rPr>
        <w:t>.,</w:t>
      </w:r>
      <w:r w:rsidR="00CF68D8">
        <w:rPr>
          <w:rStyle w:val="Odkaznakoment"/>
        </w:rPr>
        <w:t xml:space="preserve"> </w:t>
      </w:r>
      <w:r w:rsidR="00CF68D8" w:rsidRPr="00CF68D8">
        <w:rPr>
          <w:rStyle w:val="Odkaznakoment"/>
          <w:rFonts w:ascii="Times New Roman" w:hAnsi="Times New Roman" w:cs="Times New Roman"/>
          <w:sz w:val="24"/>
          <w:szCs w:val="24"/>
        </w:rPr>
        <w:t>k</w:t>
      </w:r>
      <w:r w:rsidR="00DA2D85" w:rsidRPr="00CF68D8">
        <w:rPr>
          <w:rFonts w:ascii="Times New Roman" w:eastAsia="Times New Roman" w:hAnsi="Times New Roman" w:cs="Times New Roman"/>
          <w:sz w:val="24"/>
          <w:szCs w:val="24"/>
          <w:lang w:eastAsia="cs-CZ"/>
        </w:rPr>
        <w:t>terá</w:t>
      </w:r>
      <w:r w:rsidR="00DA2D85" w:rsidRPr="00BD5B4E">
        <w:rPr>
          <w:rFonts w:ascii="Times New Roman" w:eastAsia="Times New Roman" w:hAnsi="Times New Roman" w:cs="Times New Roman"/>
          <w:sz w:val="24"/>
          <w:szCs w:val="24"/>
          <w:lang w:eastAsia="cs-CZ"/>
        </w:rPr>
        <w:t xml:space="preserve"> </w:t>
      </w:r>
      <w:r w:rsidRPr="00BD5B4E">
        <w:rPr>
          <w:rFonts w:ascii="Times New Roman" w:eastAsia="Times New Roman" w:hAnsi="Times New Roman" w:cs="Times New Roman"/>
          <w:sz w:val="24"/>
          <w:szCs w:val="24"/>
          <w:lang w:eastAsia="cs-CZ"/>
        </w:rPr>
        <w:t>předklá</w:t>
      </w:r>
      <w:r w:rsidR="00DA2D85" w:rsidRPr="00BD5B4E">
        <w:rPr>
          <w:rFonts w:ascii="Times New Roman" w:eastAsia="Times New Roman" w:hAnsi="Times New Roman" w:cs="Times New Roman"/>
          <w:sz w:val="24"/>
          <w:szCs w:val="24"/>
          <w:lang w:eastAsia="cs-CZ"/>
        </w:rPr>
        <w:t xml:space="preserve">dá biblické podněty a impulzy ze </w:t>
      </w:r>
      <w:r w:rsidRPr="00BD5B4E">
        <w:rPr>
          <w:rFonts w:ascii="Times New Roman" w:eastAsia="Times New Roman" w:hAnsi="Times New Roman" w:cs="Times New Roman"/>
          <w:sz w:val="24"/>
          <w:szCs w:val="24"/>
          <w:lang w:eastAsia="cs-CZ"/>
        </w:rPr>
        <w:t>sociálního učení církve týkající se ekologické</w:t>
      </w:r>
      <w:r w:rsidR="00DA2D85" w:rsidRPr="00BD5B4E">
        <w:rPr>
          <w:rFonts w:ascii="Times New Roman" w:eastAsia="Times New Roman" w:hAnsi="Times New Roman" w:cs="Times New Roman"/>
          <w:sz w:val="24"/>
          <w:szCs w:val="24"/>
          <w:lang w:eastAsia="cs-CZ"/>
        </w:rPr>
        <w:t xml:space="preserve"> etiky, a </w:t>
      </w:r>
      <w:r w:rsidR="00A85E3E">
        <w:rPr>
          <w:rFonts w:ascii="Times New Roman" w:eastAsia="Times New Roman" w:hAnsi="Times New Roman" w:cs="Times New Roman"/>
          <w:sz w:val="24"/>
          <w:szCs w:val="24"/>
          <w:lang w:eastAsia="cs-CZ"/>
        </w:rPr>
        <w:t>v </w:t>
      </w:r>
      <w:r w:rsidR="00DA2D85" w:rsidRPr="00BD5B4E">
        <w:rPr>
          <w:rFonts w:ascii="Times New Roman" w:eastAsia="Times New Roman" w:hAnsi="Times New Roman" w:cs="Times New Roman"/>
          <w:sz w:val="24"/>
          <w:szCs w:val="24"/>
          <w:lang w:eastAsia="cs-CZ"/>
        </w:rPr>
        <w:t>kapitol</w:t>
      </w:r>
      <w:r w:rsidR="00A85E3E">
        <w:rPr>
          <w:rFonts w:ascii="Times New Roman" w:eastAsia="Times New Roman" w:hAnsi="Times New Roman" w:cs="Times New Roman"/>
          <w:sz w:val="24"/>
          <w:szCs w:val="24"/>
          <w:lang w:eastAsia="cs-CZ"/>
        </w:rPr>
        <w:t xml:space="preserve">e </w:t>
      </w:r>
      <w:r w:rsidR="00A85E3E" w:rsidRPr="00BD5B4E">
        <w:rPr>
          <w:rFonts w:ascii="Times New Roman" w:eastAsia="Times New Roman" w:hAnsi="Times New Roman" w:cs="Times New Roman"/>
          <w:sz w:val="24"/>
          <w:szCs w:val="24"/>
          <w:lang w:eastAsia="cs-CZ"/>
        </w:rPr>
        <w:t>4.</w:t>
      </w:r>
      <w:r w:rsidR="00DA2D85" w:rsidRPr="00BD5B4E">
        <w:rPr>
          <w:rFonts w:ascii="Times New Roman" w:eastAsia="Times New Roman" w:hAnsi="Times New Roman" w:cs="Times New Roman"/>
          <w:sz w:val="24"/>
          <w:szCs w:val="24"/>
          <w:lang w:eastAsia="cs-CZ"/>
        </w:rPr>
        <w:t>, kde jsou formulovány z</w:t>
      </w:r>
      <w:r w:rsidRPr="00BD5B4E">
        <w:rPr>
          <w:rFonts w:ascii="Times New Roman" w:eastAsia="Times New Roman" w:hAnsi="Times New Roman" w:cs="Times New Roman"/>
          <w:sz w:val="24"/>
          <w:szCs w:val="24"/>
          <w:lang w:eastAsia="cs-CZ"/>
        </w:rPr>
        <w:t>áklady integrální ekologie</w:t>
      </w:r>
      <w:r w:rsidR="00DA2D85" w:rsidRPr="00BD5B4E">
        <w:rPr>
          <w:rFonts w:ascii="Times New Roman" w:eastAsia="Times New Roman" w:hAnsi="Times New Roman" w:cs="Times New Roman"/>
          <w:sz w:val="24"/>
          <w:szCs w:val="24"/>
          <w:lang w:eastAsia="cs-CZ"/>
        </w:rPr>
        <w:t xml:space="preserve"> propojující</w:t>
      </w:r>
      <w:r w:rsidRPr="00BD5B4E">
        <w:rPr>
          <w:rFonts w:ascii="Times New Roman" w:eastAsia="Times New Roman" w:hAnsi="Times New Roman" w:cs="Times New Roman"/>
          <w:sz w:val="24"/>
          <w:szCs w:val="24"/>
          <w:lang w:eastAsia="cs-CZ"/>
        </w:rPr>
        <w:t xml:space="preserve"> dimenzi environmentální, ekonomickou a sociální</w:t>
      </w:r>
      <w:r w:rsidR="00DA2D85" w:rsidRPr="00BD5B4E">
        <w:rPr>
          <w:rFonts w:ascii="Times New Roman" w:eastAsia="Times New Roman" w:hAnsi="Times New Roman" w:cs="Times New Roman"/>
          <w:sz w:val="24"/>
          <w:szCs w:val="24"/>
          <w:lang w:eastAsia="cs-CZ"/>
        </w:rPr>
        <w:t>. Kroku jednat jsou věnovány kapitoly 5. a 6., které</w:t>
      </w:r>
      <w:r w:rsidRPr="00BD5B4E">
        <w:rPr>
          <w:rFonts w:ascii="Times New Roman" w:eastAsia="Times New Roman" w:hAnsi="Times New Roman" w:cs="Times New Roman"/>
          <w:sz w:val="24"/>
          <w:szCs w:val="24"/>
          <w:lang w:eastAsia="cs-CZ"/>
        </w:rPr>
        <w:t xml:space="preserve"> přinášejí impulzy </w:t>
      </w:r>
      <w:r w:rsidR="00DA2D85" w:rsidRPr="00BD5B4E">
        <w:rPr>
          <w:rFonts w:ascii="Times New Roman" w:eastAsia="Times New Roman" w:hAnsi="Times New Roman" w:cs="Times New Roman"/>
          <w:sz w:val="24"/>
          <w:szCs w:val="24"/>
          <w:lang w:eastAsia="cs-CZ"/>
        </w:rPr>
        <w:t>k</w:t>
      </w:r>
      <w:r w:rsidRPr="00BD5B4E">
        <w:rPr>
          <w:rFonts w:ascii="Times New Roman" w:eastAsia="Times New Roman" w:hAnsi="Times New Roman" w:cs="Times New Roman"/>
          <w:sz w:val="24"/>
          <w:szCs w:val="24"/>
          <w:lang w:eastAsia="cs-CZ"/>
        </w:rPr>
        <w:t xml:space="preserve"> jednání pro </w:t>
      </w:r>
      <w:r w:rsidR="00DA2D85" w:rsidRPr="00BD5B4E">
        <w:rPr>
          <w:rFonts w:ascii="Times New Roman" w:eastAsia="Times New Roman" w:hAnsi="Times New Roman" w:cs="Times New Roman"/>
          <w:sz w:val="24"/>
          <w:szCs w:val="24"/>
          <w:lang w:eastAsia="cs-CZ"/>
        </w:rPr>
        <w:t>jednotlivce, občanskou společnost i politiky. E</w:t>
      </w:r>
      <w:r w:rsidRPr="00BD5B4E">
        <w:rPr>
          <w:rFonts w:ascii="Times New Roman" w:eastAsia="Times New Roman" w:hAnsi="Times New Roman" w:cs="Times New Roman"/>
          <w:sz w:val="24"/>
          <w:szCs w:val="24"/>
          <w:lang w:eastAsia="cs-CZ"/>
        </w:rPr>
        <w:t>ncykliku uzavír</w:t>
      </w:r>
      <w:r w:rsidR="00DA2D85" w:rsidRPr="00BD5B4E">
        <w:rPr>
          <w:rFonts w:ascii="Times New Roman" w:eastAsia="Times New Roman" w:hAnsi="Times New Roman" w:cs="Times New Roman"/>
          <w:sz w:val="24"/>
          <w:szCs w:val="24"/>
          <w:lang w:eastAsia="cs-CZ"/>
        </w:rPr>
        <w:t>ají</w:t>
      </w:r>
      <w:r w:rsidRPr="00BD5B4E">
        <w:rPr>
          <w:rFonts w:ascii="Times New Roman" w:eastAsia="Times New Roman" w:hAnsi="Times New Roman" w:cs="Times New Roman"/>
          <w:sz w:val="24"/>
          <w:szCs w:val="24"/>
          <w:lang w:eastAsia="cs-CZ"/>
        </w:rPr>
        <w:t xml:space="preserve"> dvě modlitb</w:t>
      </w:r>
      <w:r w:rsidR="002B3EAE">
        <w:rPr>
          <w:rFonts w:ascii="Times New Roman" w:eastAsia="Times New Roman" w:hAnsi="Times New Roman" w:cs="Times New Roman"/>
          <w:sz w:val="24"/>
          <w:szCs w:val="24"/>
          <w:lang w:eastAsia="cs-CZ"/>
        </w:rPr>
        <w:t xml:space="preserve">y (srov. </w:t>
      </w:r>
      <w:proofErr w:type="spellStart"/>
      <w:r w:rsidR="002B3EAE">
        <w:rPr>
          <w:rFonts w:ascii="Times New Roman" w:eastAsia="Times New Roman" w:hAnsi="Times New Roman" w:cs="Times New Roman"/>
          <w:sz w:val="24"/>
          <w:szCs w:val="24"/>
          <w:lang w:eastAsia="cs-CZ"/>
        </w:rPr>
        <w:t>Štica</w:t>
      </w:r>
      <w:proofErr w:type="spellEnd"/>
      <w:r w:rsidR="002B3EAE">
        <w:rPr>
          <w:rFonts w:ascii="Times New Roman" w:eastAsia="Times New Roman" w:hAnsi="Times New Roman" w:cs="Times New Roman"/>
          <w:sz w:val="24"/>
          <w:szCs w:val="24"/>
          <w:lang w:eastAsia="cs-CZ"/>
        </w:rPr>
        <w:t>, 2017, s. </w:t>
      </w:r>
      <w:r w:rsidR="00DA2D85" w:rsidRPr="00BD5B4E">
        <w:rPr>
          <w:rFonts w:ascii="Times New Roman" w:eastAsia="Times New Roman" w:hAnsi="Times New Roman" w:cs="Times New Roman"/>
          <w:sz w:val="24"/>
          <w:szCs w:val="24"/>
          <w:lang w:eastAsia="cs-CZ"/>
        </w:rPr>
        <w:t>21</w:t>
      </w:r>
      <w:r w:rsidR="007E4827" w:rsidRPr="00BD5B4E">
        <w:rPr>
          <w:rFonts w:ascii="Times New Roman" w:hAnsi="Times New Roman" w:cs="Times New Roman"/>
          <w:sz w:val="24"/>
          <w:szCs w:val="24"/>
          <w:shd w:val="clear" w:color="auto" w:fill="FFFFFF"/>
        </w:rPr>
        <w:t>–</w:t>
      </w:r>
      <w:r w:rsidR="00DA2D85" w:rsidRPr="00BD5B4E">
        <w:rPr>
          <w:rFonts w:ascii="Times New Roman" w:eastAsia="Times New Roman" w:hAnsi="Times New Roman" w:cs="Times New Roman"/>
          <w:sz w:val="24"/>
          <w:szCs w:val="24"/>
          <w:lang w:eastAsia="cs-CZ"/>
        </w:rPr>
        <w:t>22)</w:t>
      </w:r>
      <w:r w:rsidRPr="00BD5B4E">
        <w:rPr>
          <w:rFonts w:ascii="Times New Roman" w:eastAsia="Times New Roman" w:hAnsi="Times New Roman" w:cs="Times New Roman"/>
          <w:sz w:val="24"/>
          <w:szCs w:val="24"/>
          <w:lang w:eastAsia="cs-CZ"/>
        </w:rPr>
        <w:t>.</w:t>
      </w:r>
      <w:r w:rsidR="004C3220" w:rsidRPr="00BD5B4E">
        <w:rPr>
          <w:rFonts w:ascii="Times New Roman" w:eastAsia="Times New Roman" w:hAnsi="Times New Roman" w:cs="Times New Roman"/>
          <w:sz w:val="24"/>
          <w:szCs w:val="24"/>
          <w:lang w:eastAsia="cs-CZ"/>
        </w:rPr>
        <w:tab/>
      </w:r>
    </w:p>
    <w:p w14:paraId="15D5CB4C" w14:textId="20F96482" w:rsidR="00B049AA" w:rsidRPr="00BD5B4E" w:rsidRDefault="00927390" w:rsidP="007628EA">
      <w:pPr>
        <w:spacing w:before="240" w:after="240" w:line="360" w:lineRule="auto"/>
        <w:jc w:val="both"/>
        <w:rPr>
          <w:rFonts w:ascii="Times New Roman" w:hAnsi="Times New Roman" w:cs="Times New Roman"/>
          <w:sz w:val="24"/>
          <w:szCs w:val="24"/>
          <w:shd w:val="clear" w:color="auto" w:fill="FFFFFF"/>
        </w:rPr>
      </w:pPr>
      <w:r w:rsidRPr="00BD5B4E">
        <w:rPr>
          <w:rFonts w:ascii="Times New Roman" w:hAnsi="Times New Roman" w:cs="Times New Roman"/>
          <w:sz w:val="24"/>
          <w:szCs w:val="24"/>
        </w:rPr>
        <w:t xml:space="preserve">Encyklika </w:t>
      </w:r>
      <w:r w:rsidR="00B049AA" w:rsidRPr="00BD5B4E">
        <w:rPr>
          <w:rFonts w:ascii="Times New Roman" w:hAnsi="Times New Roman" w:cs="Times New Roman"/>
          <w:sz w:val="24"/>
          <w:szCs w:val="24"/>
        </w:rPr>
        <w:t xml:space="preserve">bývá někdy považována za ekologickou. Na </w:t>
      </w:r>
      <w:r w:rsidRPr="00BD5B4E">
        <w:rPr>
          <w:rFonts w:ascii="Times New Roman" w:hAnsi="Times New Roman" w:cs="Times New Roman"/>
          <w:sz w:val="24"/>
          <w:szCs w:val="24"/>
        </w:rPr>
        <w:t xml:space="preserve">první pohled </w:t>
      </w:r>
      <w:r w:rsidR="00B049AA" w:rsidRPr="00BD5B4E">
        <w:rPr>
          <w:rFonts w:ascii="Times New Roman" w:hAnsi="Times New Roman" w:cs="Times New Roman"/>
          <w:sz w:val="24"/>
          <w:szCs w:val="24"/>
        </w:rPr>
        <w:t>by to tomu tak být mohlo. E</w:t>
      </w:r>
      <w:r w:rsidRPr="00BD5B4E">
        <w:rPr>
          <w:rFonts w:ascii="Times New Roman" w:hAnsi="Times New Roman" w:cs="Times New Roman"/>
          <w:sz w:val="24"/>
          <w:szCs w:val="24"/>
        </w:rPr>
        <w:t xml:space="preserve">kologie </w:t>
      </w:r>
      <w:r w:rsidR="00B049AA" w:rsidRPr="00BD5B4E">
        <w:rPr>
          <w:rFonts w:ascii="Times New Roman" w:hAnsi="Times New Roman" w:cs="Times New Roman"/>
          <w:sz w:val="24"/>
          <w:szCs w:val="24"/>
        </w:rPr>
        <w:t>ve smyslu</w:t>
      </w:r>
      <w:r w:rsidRPr="00BD5B4E">
        <w:rPr>
          <w:rFonts w:ascii="Times New Roman" w:hAnsi="Times New Roman" w:cs="Times New Roman"/>
          <w:sz w:val="24"/>
          <w:szCs w:val="24"/>
        </w:rPr>
        <w:t xml:space="preserve"> vztah</w:t>
      </w:r>
      <w:r w:rsidR="00B049AA" w:rsidRPr="00BD5B4E">
        <w:rPr>
          <w:rFonts w:ascii="Times New Roman" w:hAnsi="Times New Roman" w:cs="Times New Roman"/>
          <w:sz w:val="24"/>
          <w:szCs w:val="24"/>
        </w:rPr>
        <w:t>u</w:t>
      </w:r>
      <w:r w:rsidRPr="00BD5B4E">
        <w:rPr>
          <w:rFonts w:ascii="Times New Roman" w:hAnsi="Times New Roman" w:cs="Times New Roman"/>
          <w:sz w:val="24"/>
          <w:szCs w:val="24"/>
        </w:rPr>
        <w:t xml:space="preserve"> k přírodě a světu </w:t>
      </w:r>
      <w:r w:rsidR="00B049AA" w:rsidRPr="00BD5B4E">
        <w:rPr>
          <w:rFonts w:ascii="Times New Roman" w:hAnsi="Times New Roman" w:cs="Times New Roman"/>
          <w:sz w:val="24"/>
          <w:szCs w:val="24"/>
        </w:rPr>
        <w:t xml:space="preserve">má v encyklice </w:t>
      </w:r>
      <w:r w:rsidRPr="00BD5B4E">
        <w:rPr>
          <w:rFonts w:ascii="Times New Roman" w:hAnsi="Times New Roman" w:cs="Times New Roman"/>
          <w:sz w:val="24"/>
          <w:szCs w:val="24"/>
        </w:rPr>
        <w:t xml:space="preserve">zásadní místo. </w:t>
      </w:r>
      <w:r w:rsidR="00B049AA" w:rsidRPr="00BD5B4E">
        <w:rPr>
          <w:rFonts w:ascii="Times New Roman" w:hAnsi="Times New Roman" w:cs="Times New Roman"/>
          <w:sz w:val="24"/>
          <w:szCs w:val="24"/>
        </w:rPr>
        <w:t xml:space="preserve">Pojem ekologie ale papež </w:t>
      </w:r>
      <w:r w:rsidR="00EE1191" w:rsidRPr="00BD5B4E">
        <w:rPr>
          <w:rFonts w:ascii="Times New Roman" w:hAnsi="Times New Roman" w:cs="Times New Roman"/>
          <w:sz w:val="24"/>
          <w:szCs w:val="24"/>
        </w:rPr>
        <w:t xml:space="preserve">od běžného užívání </w:t>
      </w:r>
      <w:r w:rsidR="00B049AA" w:rsidRPr="00BD5B4E">
        <w:rPr>
          <w:rFonts w:ascii="Times New Roman" w:hAnsi="Times New Roman" w:cs="Times New Roman"/>
          <w:sz w:val="24"/>
          <w:szCs w:val="24"/>
        </w:rPr>
        <w:t xml:space="preserve">rozšiřuje i na sociální </w:t>
      </w:r>
      <w:r w:rsidR="00501088" w:rsidRPr="00BD5B4E">
        <w:rPr>
          <w:rFonts w:ascii="Times New Roman" w:hAnsi="Times New Roman" w:cs="Times New Roman"/>
          <w:sz w:val="24"/>
          <w:szCs w:val="24"/>
        </w:rPr>
        <w:t xml:space="preserve">oblast. </w:t>
      </w:r>
      <w:r w:rsidR="00A85E3E">
        <w:rPr>
          <w:rFonts w:ascii="Times New Roman" w:hAnsi="Times New Roman" w:cs="Times New Roman"/>
          <w:sz w:val="24"/>
          <w:szCs w:val="24"/>
        </w:rPr>
        <w:t>Konkrétně p</w:t>
      </w:r>
      <w:r w:rsidR="00B049AA" w:rsidRPr="00BD5B4E">
        <w:rPr>
          <w:rFonts w:ascii="Times New Roman" w:hAnsi="Times New Roman" w:cs="Times New Roman"/>
          <w:sz w:val="24"/>
          <w:szCs w:val="24"/>
        </w:rPr>
        <w:t>roblematiku</w:t>
      </w:r>
      <w:r w:rsidR="00501088" w:rsidRPr="00BD5B4E">
        <w:rPr>
          <w:rFonts w:ascii="Times New Roman" w:hAnsi="Times New Roman" w:cs="Times New Roman"/>
          <w:sz w:val="24"/>
          <w:szCs w:val="24"/>
        </w:rPr>
        <w:t xml:space="preserve"> vztah</w:t>
      </w:r>
      <w:r w:rsidR="00EE1191" w:rsidRPr="00BD5B4E">
        <w:rPr>
          <w:rFonts w:ascii="Times New Roman" w:hAnsi="Times New Roman" w:cs="Times New Roman"/>
          <w:sz w:val="24"/>
          <w:szCs w:val="24"/>
        </w:rPr>
        <w:t>u k druhým, k Bohu a k sobě samém</w:t>
      </w:r>
      <w:r w:rsidR="00A85E3E">
        <w:rPr>
          <w:rFonts w:ascii="Times New Roman" w:hAnsi="Times New Roman" w:cs="Times New Roman"/>
          <w:sz w:val="24"/>
          <w:szCs w:val="24"/>
        </w:rPr>
        <w:t>u</w:t>
      </w:r>
      <w:r w:rsidR="00913929" w:rsidRPr="00BD5B4E">
        <w:rPr>
          <w:rFonts w:ascii="Times New Roman" w:hAnsi="Times New Roman" w:cs="Times New Roman"/>
          <w:sz w:val="24"/>
          <w:szCs w:val="24"/>
        </w:rPr>
        <w:t xml:space="preserve"> </w:t>
      </w:r>
      <w:r w:rsidR="00501088" w:rsidRPr="00BD5B4E">
        <w:rPr>
          <w:rFonts w:ascii="Times New Roman" w:hAnsi="Times New Roman" w:cs="Times New Roman"/>
          <w:sz w:val="24"/>
          <w:szCs w:val="24"/>
        </w:rPr>
        <w:t>(srov. Koblížek, 2016, s. 189).</w:t>
      </w:r>
      <w:r w:rsidR="00913929" w:rsidRPr="00BD5B4E">
        <w:rPr>
          <w:rFonts w:ascii="Times New Roman" w:hAnsi="Times New Roman" w:cs="Times New Roman"/>
          <w:sz w:val="24"/>
          <w:szCs w:val="24"/>
        </w:rPr>
        <w:t xml:space="preserve"> </w:t>
      </w:r>
      <w:r w:rsidR="00A637BA" w:rsidRPr="00BD5B4E">
        <w:rPr>
          <w:rFonts w:ascii="Times New Roman" w:hAnsi="Times New Roman" w:cs="Times New Roman"/>
          <w:sz w:val="24"/>
          <w:szCs w:val="24"/>
          <w:shd w:val="clear" w:color="auto" w:fill="FFFFFF"/>
        </w:rPr>
        <w:t xml:space="preserve">Ekologické otázky nereflektuje izolovaně, nezávisle na otázkách sociálních, a naopak. </w:t>
      </w:r>
      <w:r w:rsidR="00BF0533" w:rsidRPr="00BD5B4E">
        <w:rPr>
          <w:rFonts w:ascii="Times New Roman" w:hAnsi="Times New Roman" w:cs="Times New Roman"/>
          <w:sz w:val="24"/>
          <w:szCs w:val="24"/>
          <w:shd w:val="clear" w:color="auto" w:fill="FFFFFF"/>
        </w:rPr>
        <w:lastRenderedPageBreak/>
        <w:t>Poněvadž</w:t>
      </w:r>
      <w:r w:rsidR="00A637BA" w:rsidRPr="00BD5B4E">
        <w:rPr>
          <w:rFonts w:ascii="Times New Roman" w:hAnsi="Times New Roman" w:cs="Times New Roman"/>
          <w:sz w:val="24"/>
          <w:szCs w:val="24"/>
          <w:shd w:val="clear" w:color="auto" w:fill="FFFFFF"/>
        </w:rPr>
        <w:t xml:space="preserve"> </w:t>
      </w:r>
      <w:proofErr w:type="spellStart"/>
      <w:r w:rsidR="00913929" w:rsidRPr="00BD5B4E">
        <w:rPr>
          <w:rFonts w:ascii="Times New Roman" w:hAnsi="Times New Roman" w:cs="Times New Roman"/>
          <w:sz w:val="24"/>
          <w:szCs w:val="24"/>
          <w:shd w:val="clear" w:color="auto" w:fill="FFFFFF"/>
        </w:rPr>
        <w:t>Laudato</w:t>
      </w:r>
      <w:proofErr w:type="spellEnd"/>
      <w:r w:rsidR="00913929" w:rsidRPr="00BD5B4E">
        <w:rPr>
          <w:rFonts w:ascii="Times New Roman" w:hAnsi="Times New Roman" w:cs="Times New Roman"/>
          <w:sz w:val="24"/>
          <w:szCs w:val="24"/>
          <w:shd w:val="clear" w:color="auto" w:fill="FFFFFF"/>
        </w:rPr>
        <w:t xml:space="preserve"> si’ uvažuje o </w:t>
      </w:r>
      <w:r w:rsidR="00A637BA" w:rsidRPr="00BD5B4E">
        <w:rPr>
          <w:rFonts w:ascii="Times New Roman" w:hAnsi="Times New Roman" w:cs="Times New Roman"/>
          <w:sz w:val="24"/>
          <w:szCs w:val="24"/>
          <w:shd w:val="clear" w:color="auto" w:fill="FFFFFF"/>
        </w:rPr>
        <w:t>ekologii</w:t>
      </w:r>
      <w:r w:rsidR="00913929" w:rsidRPr="00BD5B4E">
        <w:rPr>
          <w:rFonts w:ascii="Times New Roman" w:hAnsi="Times New Roman" w:cs="Times New Roman"/>
          <w:sz w:val="24"/>
          <w:szCs w:val="24"/>
          <w:shd w:val="clear" w:color="auto" w:fill="FFFFFF"/>
        </w:rPr>
        <w:t xml:space="preserve"> z </w:t>
      </w:r>
      <w:r w:rsidR="00BF0533" w:rsidRPr="00BD5B4E">
        <w:rPr>
          <w:rFonts w:ascii="Times New Roman" w:hAnsi="Times New Roman" w:cs="Times New Roman"/>
          <w:sz w:val="24"/>
          <w:szCs w:val="24"/>
          <w:shd w:val="clear" w:color="auto" w:fill="FFFFFF"/>
        </w:rPr>
        <w:t>této</w:t>
      </w:r>
      <w:r w:rsidR="00913929" w:rsidRPr="00BD5B4E">
        <w:rPr>
          <w:rFonts w:ascii="Times New Roman" w:hAnsi="Times New Roman" w:cs="Times New Roman"/>
          <w:sz w:val="24"/>
          <w:szCs w:val="24"/>
          <w:shd w:val="clear" w:color="auto" w:fill="FFFFFF"/>
        </w:rPr>
        <w:t xml:space="preserve"> perspektivy, je encyklikou</w:t>
      </w:r>
      <w:r w:rsidR="002B3EAE">
        <w:rPr>
          <w:rFonts w:ascii="Times New Roman" w:hAnsi="Times New Roman" w:cs="Times New Roman"/>
          <w:sz w:val="24"/>
          <w:szCs w:val="24"/>
          <w:shd w:val="clear" w:color="auto" w:fill="FFFFFF"/>
        </w:rPr>
        <w:t xml:space="preserve"> sociální (srov. </w:t>
      </w:r>
      <w:proofErr w:type="spellStart"/>
      <w:r w:rsidR="00A637BA" w:rsidRPr="00BD5B4E">
        <w:rPr>
          <w:rFonts w:ascii="Times New Roman" w:hAnsi="Times New Roman" w:cs="Times New Roman"/>
          <w:sz w:val="24"/>
          <w:szCs w:val="24"/>
          <w:shd w:val="clear" w:color="auto" w:fill="FFFFFF"/>
        </w:rPr>
        <w:t>Štica</w:t>
      </w:r>
      <w:proofErr w:type="spellEnd"/>
      <w:r w:rsidR="00A637BA" w:rsidRPr="00BD5B4E">
        <w:rPr>
          <w:rFonts w:ascii="Times New Roman" w:hAnsi="Times New Roman" w:cs="Times New Roman"/>
          <w:sz w:val="24"/>
          <w:szCs w:val="24"/>
          <w:shd w:val="clear" w:color="auto" w:fill="FFFFFF"/>
        </w:rPr>
        <w:t>, 2017, s. 22–23).</w:t>
      </w:r>
    </w:p>
    <w:p w14:paraId="555D139F" w14:textId="16686179" w:rsidR="00484917" w:rsidRPr="004B1523" w:rsidRDefault="004B1523" w:rsidP="004B1523">
      <w:pPr>
        <w:pStyle w:val="Nadpis3"/>
        <w:spacing w:before="240" w:beforeAutospacing="0" w:after="240" w:afterAutospacing="0" w:line="360" w:lineRule="auto"/>
        <w:ind w:left="567" w:hanging="567"/>
        <w:rPr>
          <w:sz w:val="28"/>
          <w:szCs w:val="28"/>
        </w:rPr>
      </w:pPr>
      <w:r>
        <w:rPr>
          <w:sz w:val="28"/>
          <w:szCs w:val="28"/>
        </w:rPr>
        <w:t xml:space="preserve"> </w:t>
      </w:r>
      <w:bookmarkStart w:id="19" w:name="_Toc164104324"/>
      <w:r w:rsidR="00B30A1B" w:rsidRPr="004B1523">
        <w:rPr>
          <w:sz w:val="28"/>
          <w:szCs w:val="28"/>
        </w:rPr>
        <w:t>Hlavní t</w:t>
      </w:r>
      <w:r w:rsidR="00484917" w:rsidRPr="004B1523">
        <w:rPr>
          <w:sz w:val="28"/>
          <w:szCs w:val="28"/>
        </w:rPr>
        <w:t>émata</w:t>
      </w:r>
      <w:r w:rsidR="008D4DB6" w:rsidRPr="004B1523">
        <w:rPr>
          <w:sz w:val="28"/>
          <w:szCs w:val="28"/>
        </w:rPr>
        <w:t xml:space="preserve"> encykliky</w:t>
      </w:r>
      <w:bookmarkEnd w:id="19"/>
    </w:p>
    <w:p w14:paraId="0793FF4B" w14:textId="355EE1D7" w:rsidR="00765B1C" w:rsidRDefault="00173499" w:rsidP="007628EA">
      <w:pPr>
        <w:spacing w:before="240" w:after="240" w:line="360" w:lineRule="auto"/>
        <w:jc w:val="both"/>
        <w:rPr>
          <w:rFonts w:ascii="Times New Roman" w:hAnsi="Times New Roman" w:cs="Times New Roman"/>
          <w:sz w:val="24"/>
          <w:szCs w:val="24"/>
        </w:rPr>
      </w:pPr>
      <w:r w:rsidRPr="00C13336">
        <w:rPr>
          <w:rFonts w:ascii="Times New Roman" w:hAnsi="Times New Roman" w:cs="Times New Roman"/>
          <w:sz w:val="24"/>
          <w:szCs w:val="24"/>
        </w:rPr>
        <w:t xml:space="preserve">Podtitul encykliky zní „o péči o společný domov“, tím </w:t>
      </w:r>
      <w:r w:rsidR="00E178ED" w:rsidRPr="00C13336">
        <w:rPr>
          <w:rFonts w:ascii="Times New Roman" w:hAnsi="Times New Roman" w:cs="Times New Roman"/>
          <w:sz w:val="24"/>
          <w:szCs w:val="24"/>
        </w:rPr>
        <w:t xml:space="preserve">papež František </w:t>
      </w:r>
      <w:r w:rsidRPr="00C13336">
        <w:rPr>
          <w:rFonts w:ascii="Times New Roman" w:hAnsi="Times New Roman" w:cs="Times New Roman"/>
          <w:sz w:val="24"/>
          <w:szCs w:val="24"/>
        </w:rPr>
        <w:t>myslí celý svět</w:t>
      </w:r>
      <w:r w:rsidR="007630A5" w:rsidRPr="00C13336">
        <w:rPr>
          <w:rStyle w:val="Znakapoznpodarou"/>
          <w:rFonts w:ascii="Times New Roman" w:hAnsi="Times New Roman" w:cs="Times New Roman"/>
          <w:sz w:val="24"/>
          <w:szCs w:val="24"/>
        </w:rPr>
        <w:footnoteReference w:id="5"/>
      </w:r>
      <w:r w:rsidRPr="00C13336">
        <w:rPr>
          <w:rFonts w:ascii="Times New Roman" w:hAnsi="Times New Roman" w:cs="Times New Roman"/>
          <w:sz w:val="24"/>
          <w:szCs w:val="24"/>
        </w:rPr>
        <w:t xml:space="preserve">, </w:t>
      </w:r>
      <w:r w:rsidR="006370F4" w:rsidRPr="00C13336">
        <w:rPr>
          <w:rFonts w:ascii="Times New Roman" w:hAnsi="Times New Roman" w:cs="Times New Roman"/>
          <w:sz w:val="24"/>
          <w:szCs w:val="24"/>
        </w:rPr>
        <w:t xml:space="preserve">veškerou </w:t>
      </w:r>
      <w:r w:rsidR="00E178ED" w:rsidRPr="00C13336">
        <w:rPr>
          <w:rFonts w:ascii="Times New Roman" w:hAnsi="Times New Roman" w:cs="Times New Roman"/>
          <w:sz w:val="24"/>
          <w:szCs w:val="24"/>
        </w:rPr>
        <w:t>živou i neživou příro</w:t>
      </w:r>
      <w:r w:rsidRPr="00C13336">
        <w:rPr>
          <w:rFonts w:ascii="Times New Roman" w:hAnsi="Times New Roman" w:cs="Times New Roman"/>
          <w:sz w:val="24"/>
          <w:szCs w:val="24"/>
        </w:rPr>
        <w:t>d</w:t>
      </w:r>
      <w:r w:rsidR="00E178ED" w:rsidRPr="00C13336">
        <w:rPr>
          <w:rFonts w:ascii="Times New Roman" w:hAnsi="Times New Roman" w:cs="Times New Roman"/>
          <w:sz w:val="24"/>
          <w:szCs w:val="24"/>
        </w:rPr>
        <w:t>u</w:t>
      </w:r>
      <w:r w:rsidR="006370F4" w:rsidRPr="00C13336">
        <w:rPr>
          <w:rFonts w:ascii="Times New Roman" w:hAnsi="Times New Roman" w:cs="Times New Roman"/>
          <w:sz w:val="24"/>
          <w:szCs w:val="24"/>
        </w:rPr>
        <w:t>, včetně člověka</w:t>
      </w:r>
      <w:r w:rsidR="00383791" w:rsidRPr="00C13336">
        <w:rPr>
          <w:rFonts w:ascii="Times New Roman" w:hAnsi="Times New Roman" w:cs="Times New Roman"/>
          <w:sz w:val="24"/>
          <w:szCs w:val="24"/>
        </w:rPr>
        <w:t>, neboť mají společný původ</w:t>
      </w:r>
      <w:r w:rsidR="00E178ED" w:rsidRPr="00C13336">
        <w:rPr>
          <w:rFonts w:ascii="Times New Roman" w:hAnsi="Times New Roman" w:cs="Times New Roman"/>
          <w:sz w:val="24"/>
          <w:szCs w:val="24"/>
        </w:rPr>
        <w:t xml:space="preserve"> (srov. LS, </w:t>
      </w:r>
      <w:r w:rsidR="00765B1C" w:rsidRPr="00C13336">
        <w:rPr>
          <w:rFonts w:ascii="Times New Roman" w:hAnsi="Times New Roman" w:cs="Times New Roman"/>
          <w:sz w:val="24"/>
          <w:szCs w:val="24"/>
        </w:rPr>
        <w:t xml:space="preserve">čl. </w:t>
      </w:r>
      <w:r w:rsidR="00E178ED" w:rsidRPr="00C13336">
        <w:rPr>
          <w:rFonts w:ascii="Times New Roman" w:hAnsi="Times New Roman" w:cs="Times New Roman"/>
          <w:sz w:val="24"/>
          <w:szCs w:val="24"/>
        </w:rPr>
        <w:t>1</w:t>
      </w:r>
      <w:r w:rsidR="00E178ED" w:rsidRPr="00C13336">
        <w:rPr>
          <w:rFonts w:ascii="Times New Roman" w:hAnsi="Times New Roman" w:cs="Times New Roman"/>
          <w:sz w:val="24"/>
          <w:szCs w:val="24"/>
          <w:shd w:val="clear" w:color="auto" w:fill="FFFFFF"/>
        </w:rPr>
        <w:t>–</w:t>
      </w:r>
      <w:r w:rsidR="00E178ED" w:rsidRPr="00C13336">
        <w:rPr>
          <w:rFonts w:ascii="Times New Roman" w:hAnsi="Times New Roman" w:cs="Times New Roman"/>
          <w:sz w:val="24"/>
          <w:szCs w:val="24"/>
        </w:rPr>
        <w:t xml:space="preserve">2). </w:t>
      </w:r>
      <w:r w:rsidR="00CF1797" w:rsidRPr="00C13336">
        <w:rPr>
          <w:rFonts w:ascii="Times New Roman" w:hAnsi="Times New Roman" w:cs="Times New Roman"/>
          <w:sz w:val="24"/>
          <w:szCs w:val="24"/>
        </w:rPr>
        <w:t xml:space="preserve">Klíčová otázka, kterou encyklika předkládá, zní: „Jaký druh světa chceme zanechat těm, kteří přijdou po nás, dětem, které právě vyrůstají?“ (LS, čl. 160) </w:t>
      </w:r>
      <w:r w:rsidR="00765B1C" w:rsidRPr="00C13336">
        <w:rPr>
          <w:rFonts w:ascii="Times New Roman" w:hAnsi="Times New Roman" w:cs="Times New Roman"/>
          <w:sz w:val="24"/>
          <w:szCs w:val="24"/>
        </w:rPr>
        <w:t xml:space="preserve">Papež František </w:t>
      </w:r>
      <w:r w:rsidR="00CF1797" w:rsidRPr="00C13336">
        <w:rPr>
          <w:rFonts w:ascii="Times New Roman" w:hAnsi="Times New Roman" w:cs="Times New Roman"/>
          <w:sz w:val="24"/>
          <w:szCs w:val="24"/>
        </w:rPr>
        <w:t xml:space="preserve">proto </w:t>
      </w:r>
      <w:r w:rsidR="00765B1C" w:rsidRPr="00C13336">
        <w:rPr>
          <w:rFonts w:ascii="Times New Roman" w:hAnsi="Times New Roman" w:cs="Times New Roman"/>
          <w:sz w:val="24"/>
          <w:szCs w:val="24"/>
        </w:rPr>
        <w:t>přichází s výzvou pro celé lidstvo „k novému dialogu o tom, jak se bude utvářet budoucnost planety“ (LS, čl. 14).</w:t>
      </w:r>
    </w:p>
    <w:p w14:paraId="140AD624" w14:textId="77777777" w:rsidR="000045BC" w:rsidRPr="00C13336" w:rsidRDefault="000045BC" w:rsidP="007628EA">
      <w:pPr>
        <w:spacing w:before="240" w:after="240" w:line="360" w:lineRule="auto"/>
        <w:jc w:val="both"/>
        <w:rPr>
          <w:rFonts w:ascii="Times New Roman" w:hAnsi="Times New Roman" w:cs="Times New Roman"/>
          <w:sz w:val="24"/>
          <w:szCs w:val="24"/>
        </w:rPr>
      </w:pPr>
    </w:p>
    <w:p w14:paraId="1B6B36B1" w14:textId="4407B40B" w:rsidR="0014301E" w:rsidRPr="00E1113C" w:rsidRDefault="0014301E" w:rsidP="004B1523">
      <w:pPr>
        <w:pStyle w:val="Nadpis4"/>
        <w:spacing w:before="240" w:after="240" w:line="360" w:lineRule="auto"/>
        <w:ind w:left="862" w:hanging="862"/>
        <w:rPr>
          <w:i w:val="0"/>
          <w:sz w:val="28"/>
          <w:szCs w:val="28"/>
        </w:rPr>
      </w:pPr>
      <w:bookmarkStart w:id="20" w:name="_Toc164104325"/>
      <w:r w:rsidRPr="00E1113C">
        <w:rPr>
          <w:i w:val="0"/>
          <w:sz w:val="28"/>
          <w:szCs w:val="28"/>
        </w:rPr>
        <w:t>Environmentální situace</w:t>
      </w:r>
      <w:bookmarkEnd w:id="20"/>
      <w:r w:rsidRPr="00E1113C">
        <w:rPr>
          <w:i w:val="0"/>
          <w:sz w:val="28"/>
          <w:szCs w:val="28"/>
        </w:rPr>
        <w:t xml:space="preserve"> </w:t>
      </w:r>
    </w:p>
    <w:p w14:paraId="0149FF14" w14:textId="3F2E06E8" w:rsidR="000F1CF8" w:rsidRPr="004C1A63" w:rsidRDefault="007A6271" w:rsidP="007628EA">
      <w:pPr>
        <w:spacing w:before="240" w:after="240" w:line="360" w:lineRule="auto"/>
        <w:jc w:val="both"/>
        <w:rPr>
          <w:rFonts w:ascii="Times New Roman" w:hAnsi="Times New Roman" w:cs="Times New Roman"/>
          <w:sz w:val="24"/>
          <w:szCs w:val="24"/>
        </w:rPr>
      </w:pPr>
      <w:r w:rsidRPr="004C1A63">
        <w:rPr>
          <w:rFonts w:ascii="Times New Roman" w:hAnsi="Times New Roman" w:cs="Times New Roman"/>
          <w:sz w:val="24"/>
          <w:szCs w:val="24"/>
        </w:rPr>
        <w:t xml:space="preserve">Podle všeobecně přijímané teorie </w:t>
      </w:r>
      <w:r w:rsidR="002A1F01">
        <w:rPr>
          <w:rFonts w:ascii="Times New Roman" w:hAnsi="Times New Roman" w:cs="Times New Roman"/>
          <w:sz w:val="24"/>
          <w:szCs w:val="24"/>
        </w:rPr>
        <w:t xml:space="preserve">o </w:t>
      </w:r>
      <w:r w:rsidRPr="004C1A63">
        <w:rPr>
          <w:rFonts w:ascii="Times New Roman" w:hAnsi="Times New Roman" w:cs="Times New Roman"/>
          <w:sz w:val="24"/>
          <w:szCs w:val="24"/>
        </w:rPr>
        <w:t>vzniku a vývoji vesmíru došlo p</w:t>
      </w:r>
      <w:r w:rsidR="000F1CF8" w:rsidRPr="004C1A63">
        <w:rPr>
          <w:rFonts w:ascii="Times New Roman" w:hAnsi="Times New Roman" w:cs="Times New Roman"/>
          <w:sz w:val="24"/>
          <w:szCs w:val="24"/>
        </w:rPr>
        <w:t>řed 13,7 miliardami let k</w:t>
      </w:r>
      <w:r w:rsidRPr="004C1A63">
        <w:rPr>
          <w:rFonts w:ascii="Times New Roman" w:hAnsi="Times New Roman" w:cs="Times New Roman"/>
          <w:sz w:val="24"/>
          <w:szCs w:val="24"/>
        </w:rPr>
        <w:t xml:space="preserve"> tzv. </w:t>
      </w:r>
      <w:r w:rsidR="00833299" w:rsidRPr="004C1A63">
        <w:rPr>
          <w:rFonts w:ascii="Times New Roman" w:hAnsi="Times New Roman" w:cs="Times New Roman"/>
          <w:sz w:val="24"/>
          <w:szCs w:val="24"/>
        </w:rPr>
        <w:t>v</w:t>
      </w:r>
      <w:r w:rsidR="000F1CF8" w:rsidRPr="004C1A63">
        <w:rPr>
          <w:rFonts w:ascii="Times New Roman" w:hAnsi="Times New Roman" w:cs="Times New Roman"/>
          <w:sz w:val="24"/>
          <w:szCs w:val="24"/>
        </w:rPr>
        <w:t>elkému třesk</w:t>
      </w:r>
      <w:r w:rsidR="00D2664A" w:rsidRPr="004C1A63">
        <w:rPr>
          <w:rFonts w:ascii="Times New Roman" w:hAnsi="Times New Roman" w:cs="Times New Roman"/>
          <w:sz w:val="24"/>
          <w:szCs w:val="24"/>
        </w:rPr>
        <w:t>u</w:t>
      </w:r>
      <w:r w:rsidRPr="004C1A63">
        <w:rPr>
          <w:rFonts w:ascii="Times New Roman" w:hAnsi="Times New Roman" w:cs="Times New Roman"/>
          <w:sz w:val="24"/>
          <w:szCs w:val="24"/>
        </w:rPr>
        <w:t xml:space="preserve"> </w:t>
      </w:r>
      <w:r w:rsidR="000F1CF8" w:rsidRPr="004C1A63">
        <w:rPr>
          <w:rFonts w:ascii="Times New Roman" w:hAnsi="Times New Roman" w:cs="Times New Roman"/>
          <w:sz w:val="24"/>
          <w:szCs w:val="24"/>
        </w:rPr>
        <w:t xml:space="preserve">a formováním neživé hmoty, které trvalo </w:t>
      </w:r>
      <w:r w:rsidR="00C66E3A" w:rsidRPr="004C1A63">
        <w:rPr>
          <w:rFonts w:ascii="Times New Roman" w:hAnsi="Times New Roman" w:cs="Times New Roman"/>
          <w:sz w:val="24"/>
          <w:szCs w:val="24"/>
        </w:rPr>
        <w:t xml:space="preserve">asi </w:t>
      </w:r>
      <w:r w:rsidR="000F1CF8" w:rsidRPr="004C1A63">
        <w:rPr>
          <w:rFonts w:ascii="Times New Roman" w:hAnsi="Times New Roman" w:cs="Times New Roman"/>
          <w:sz w:val="24"/>
          <w:szCs w:val="24"/>
        </w:rPr>
        <w:t xml:space="preserve">10 miliard let. Před </w:t>
      </w:r>
      <w:r w:rsidR="00C66E3A" w:rsidRPr="004C1A63">
        <w:rPr>
          <w:rFonts w:ascii="Times New Roman" w:hAnsi="Times New Roman" w:cs="Times New Roman"/>
          <w:sz w:val="24"/>
          <w:szCs w:val="24"/>
        </w:rPr>
        <w:t xml:space="preserve">přibližně </w:t>
      </w:r>
      <w:r w:rsidR="000F1CF8" w:rsidRPr="004C1A63">
        <w:rPr>
          <w:rFonts w:ascii="Times New Roman" w:hAnsi="Times New Roman" w:cs="Times New Roman"/>
          <w:sz w:val="24"/>
          <w:szCs w:val="24"/>
        </w:rPr>
        <w:t>3,85 miliardami let došlo k první transgresi neboli přerodu evoluce neživé hmoty v evoluci biologickou. Ta na Zemi probíhá dosud. K druhé transgresi, tedy přerodu evoluce biologické v evoluci kulturní došlo ve chvíli, kdy procitla lidská mysl. Kulturní evoluce vede přes rozvoj nástrojů, používání ohně, zemědělství, architekturu, vynález písma, filozofii a vědu, šíření informací, poznání a schopnost komunikovat. Aktuálně žijeme ve fázi totální globalizace. Vyústění této situace může být dvojí – sebedestrukce nebo třetí transgrese do dalšího stadia evoluce. V tomt</w:t>
      </w:r>
      <w:r w:rsidR="00316272">
        <w:rPr>
          <w:rFonts w:ascii="Times New Roman" w:hAnsi="Times New Roman" w:cs="Times New Roman"/>
          <w:sz w:val="24"/>
          <w:szCs w:val="24"/>
        </w:rPr>
        <w:t>o stadiu začne člověk určovat a </w:t>
      </w:r>
      <w:r w:rsidR="000F1CF8" w:rsidRPr="004C1A63">
        <w:rPr>
          <w:rFonts w:ascii="Times New Roman" w:hAnsi="Times New Roman" w:cs="Times New Roman"/>
          <w:sz w:val="24"/>
          <w:szCs w:val="24"/>
        </w:rPr>
        <w:t xml:space="preserve">řídit svůj další vývoj. Nenastane-li však mravní a duchovní </w:t>
      </w:r>
      <w:r w:rsidR="00316272">
        <w:rPr>
          <w:rFonts w:ascii="Times New Roman" w:hAnsi="Times New Roman" w:cs="Times New Roman"/>
          <w:sz w:val="24"/>
          <w:szCs w:val="24"/>
        </w:rPr>
        <w:t>proměna člověka, bude lidstvo v </w:t>
      </w:r>
      <w:r w:rsidR="000F1CF8" w:rsidRPr="004C1A63">
        <w:rPr>
          <w:rFonts w:ascii="Times New Roman" w:hAnsi="Times New Roman" w:cs="Times New Roman"/>
          <w:sz w:val="24"/>
          <w:szCs w:val="24"/>
        </w:rPr>
        <w:t xml:space="preserve">permanentním ohrožení fatálního zneužití svých schopností a z toho vyplývající sebedestrukce a destrukce světa, který nás obklopuje </w:t>
      </w:r>
      <w:r w:rsidR="002E1FDA" w:rsidRPr="004C1A63">
        <w:rPr>
          <w:rFonts w:ascii="Times New Roman" w:hAnsi="Times New Roman" w:cs="Times New Roman"/>
          <w:sz w:val="24"/>
          <w:szCs w:val="24"/>
        </w:rPr>
        <w:t>(srov. Nováček, 2016 [online])</w:t>
      </w:r>
      <w:r w:rsidR="000F1CF8" w:rsidRPr="004C1A63">
        <w:rPr>
          <w:rFonts w:ascii="Times New Roman" w:hAnsi="Times New Roman" w:cs="Times New Roman"/>
          <w:sz w:val="24"/>
          <w:szCs w:val="24"/>
        </w:rPr>
        <w:t xml:space="preserve">. </w:t>
      </w:r>
    </w:p>
    <w:p w14:paraId="602DB15A" w14:textId="166DC419" w:rsidR="00D23D90" w:rsidRPr="004C1A63" w:rsidRDefault="00063AC7" w:rsidP="007628EA">
      <w:pPr>
        <w:spacing w:before="240" w:after="240" w:line="360" w:lineRule="auto"/>
        <w:jc w:val="both"/>
        <w:rPr>
          <w:rFonts w:ascii="Times New Roman" w:hAnsi="Times New Roman" w:cs="Times New Roman"/>
          <w:sz w:val="24"/>
          <w:szCs w:val="24"/>
        </w:rPr>
      </w:pPr>
      <w:r w:rsidRPr="004C1A63">
        <w:rPr>
          <w:rFonts w:ascii="Times New Roman" w:hAnsi="Times New Roman" w:cs="Times New Roman"/>
          <w:sz w:val="24"/>
          <w:szCs w:val="24"/>
        </w:rPr>
        <w:t>P</w:t>
      </w:r>
      <w:r w:rsidR="00614D3D" w:rsidRPr="004C1A63">
        <w:rPr>
          <w:rFonts w:ascii="Times New Roman" w:hAnsi="Times New Roman" w:cs="Times New Roman"/>
          <w:sz w:val="24"/>
          <w:szCs w:val="24"/>
        </w:rPr>
        <w:t>o celou dobu existence života na Zemi docházelo k</w:t>
      </w:r>
      <w:r w:rsidRPr="004C1A63">
        <w:rPr>
          <w:rFonts w:ascii="Times New Roman" w:hAnsi="Times New Roman" w:cs="Times New Roman"/>
          <w:sz w:val="24"/>
          <w:szCs w:val="24"/>
        </w:rPr>
        <w:t>e</w:t>
      </w:r>
      <w:r w:rsidR="00614D3D" w:rsidRPr="004C1A63">
        <w:rPr>
          <w:rFonts w:ascii="Times New Roman" w:hAnsi="Times New Roman" w:cs="Times New Roman"/>
          <w:sz w:val="24"/>
          <w:szCs w:val="24"/>
        </w:rPr>
        <w:t xml:space="preserve"> vzniku a zániku živých organismů. Ovšem až do této doby nenastala situace, že by bylo v moci jednoho druhu zapříčinit zánik všech ostatních druhů a také nikdy nedocházelo k vymírání druhů takovou rychlostí.</w:t>
      </w:r>
      <w:r w:rsidR="00D23D90" w:rsidRPr="004C1A63">
        <w:rPr>
          <w:rFonts w:ascii="Times New Roman" w:hAnsi="Times New Roman" w:cs="Times New Roman"/>
          <w:sz w:val="24"/>
          <w:szCs w:val="24"/>
        </w:rPr>
        <w:t xml:space="preserve"> V dějinách Země je rozlišováno pět období velkého vymírání. Tyto události zpravidla vytyčují hranice geologických epoch. Tři se odehrály v prvohorách a dvě </w:t>
      </w:r>
      <w:r w:rsidR="00D23D90" w:rsidRPr="004C1A63">
        <w:rPr>
          <w:rFonts w:ascii="Times New Roman" w:hAnsi="Times New Roman" w:cs="Times New Roman"/>
          <w:sz w:val="24"/>
          <w:szCs w:val="24"/>
        </w:rPr>
        <w:lastRenderedPageBreak/>
        <w:t>v druhohorách. V současné době se nacházíme v období šestého vymírání.</w:t>
      </w:r>
      <w:r w:rsidR="00AF5740" w:rsidRPr="004C1A63">
        <w:rPr>
          <w:rFonts w:ascii="Times New Roman" w:hAnsi="Times New Roman" w:cs="Times New Roman"/>
          <w:sz w:val="24"/>
          <w:szCs w:val="24"/>
        </w:rPr>
        <w:t xml:space="preserve"> Toto vymírání </w:t>
      </w:r>
      <w:r w:rsidR="002C3F01" w:rsidRPr="004C1A63">
        <w:rPr>
          <w:rFonts w:ascii="Times New Roman" w:hAnsi="Times New Roman" w:cs="Times New Roman"/>
          <w:sz w:val="24"/>
          <w:szCs w:val="24"/>
        </w:rPr>
        <w:t xml:space="preserve">se liší ve dvou ohledech: 1) </w:t>
      </w:r>
      <w:r w:rsidR="00AF5740" w:rsidRPr="004C1A63">
        <w:rPr>
          <w:rFonts w:ascii="Times New Roman" w:hAnsi="Times New Roman" w:cs="Times New Roman"/>
          <w:sz w:val="24"/>
          <w:szCs w:val="24"/>
        </w:rPr>
        <w:t xml:space="preserve">není způsobeno přírodními faktory, ale </w:t>
      </w:r>
      <w:r w:rsidR="002C3F01" w:rsidRPr="004C1A63">
        <w:rPr>
          <w:rFonts w:ascii="Times New Roman" w:hAnsi="Times New Roman" w:cs="Times New Roman"/>
          <w:sz w:val="24"/>
          <w:szCs w:val="24"/>
        </w:rPr>
        <w:t>člověkem, 2) současná rychlost vymírání je stokrát až tisíckrát rychlejší (</w:t>
      </w:r>
      <w:r w:rsidR="00AF5740" w:rsidRPr="004C1A63">
        <w:rPr>
          <w:rFonts w:ascii="Times New Roman" w:hAnsi="Times New Roman" w:cs="Times New Roman"/>
          <w:sz w:val="24"/>
          <w:szCs w:val="24"/>
        </w:rPr>
        <w:t>srov. Vácha, 2016, s. 15</w:t>
      </w:r>
      <w:r w:rsidR="00B119C9" w:rsidRPr="00BD5B4E">
        <w:rPr>
          <w:rFonts w:ascii="Times New Roman" w:hAnsi="Times New Roman" w:cs="Times New Roman"/>
          <w:sz w:val="24"/>
          <w:szCs w:val="24"/>
          <w:shd w:val="clear" w:color="auto" w:fill="FFFFFF"/>
        </w:rPr>
        <w:t>–</w:t>
      </w:r>
      <w:r w:rsidR="002C3F01" w:rsidRPr="004C1A63">
        <w:rPr>
          <w:rFonts w:ascii="Times New Roman" w:hAnsi="Times New Roman" w:cs="Times New Roman"/>
          <w:sz w:val="24"/>
          <w:szCs w:val="24"/>
        </w:rPr>
        <w:t>18</w:t>
      </w:r>
      <w:r w:rsidR="00AF5740" w:rsidRPr="004C1A63">
        <w:rPr>
          <w:rFonts w:ascii="Times New Roman" w:hAnsi="Times New Roman" w:cs="Times New Roman"/>
          <w:sz w:val="24"/>
          <w:szCs w:val="24"/>
        </w:rPr>
        <w:t>)</w:t>
      </w:r>
      <w:r w:rsidR="002C3F01" w:rsidRPr="004C1A63">
        <w:rPr>
          <w:rFonts w:ascii="Times New Roman" w:hAnsi="Times New Roman" w:cs="Times New Roman"/>
          <w:sz w:val="24"/>
          <w:szCs w:val="24"/>
        </w:rPr>
        <w:t xml:space="preserve">. </w:t>
      </w:r>
    </w:p>
    <w:p w14:paraId="12E4A592" w14:textId="0ABEEDBD" w:rsidR="0006367C" w:rsidRPr="004C1A63" w:rsidRDefault="0006367C" w:rsidP="007628EA">
      <w:pPr>
        <w:spacing w:before="240" w:after="240" w:line="360" w:lineRule="auto"/>
        <w:jc w:val="both"/>
        <w:rPr>
          <w:rFonts w:ascii="Times New Roman" w:hAnsi="Times New Roman" w:cs="Times New Roman"/>
          <w:sz w:val="24"/>
          <w:szCs w:val="24"/>
        </w:rPr>
      </w:pPr>
      <w:r w:rsidRPr="004C1A63">
        <w:rPr>
          <w:rFonts w:ascii="Times New Roman" w:hAnsi="Times New Roman" w:cs="Times New Roman"/>
          <w:sz w:val="24"/>
          <w:szCs w:val="24"/>
        </w:rPr>
        <w:t>Biologicky vzato je člověk velmi úspěšný, agresivní a adaptabilní živočich, obávaný predátor. Ačkoliv jsou jeho fyzické schopnosti spíše pr</w:t>
      </w:r>
      <w:r w:rsidR="00316272">
        <w:rPr>
          <w:rFonts w:ascii="Times New Roman" w:hAnsi="Times New Roman" w:cs="Times New Roman"/>
          <w:sz w:val="24"/>
          <w:szCs w:val="24"/>
        </w:rPr>
        <w:t>ůměrné, je obdařen intelektem a </w:t>
      </w:r>
      <w:r w:rsidRPr="004C1A63">
        <w:rPr>
          <w:rFonts w:ascii="Times New Roman" w:hAnsi="Times New Roman" w:cs="Times New Roman"/>
          <w:sz w:val="24"/>
          <w:szCs w:val="24"/>
        </w:rPr>
        <w:t>schopností tvořit, což mu dává největší konkurenční výhodu. Nemá přirozeného nepřítele a největší ohrožení</w:t>
      </w:r>
      <w:r w:rsidR="000E11CD" w:rsidRPr="004C1A63">
        <w:rPr>
          <w:rFonts w:ascii="Times New Roman" w:hAnsi="Times New Roman" w:cs="Times New Roman"/>
          <w:sz w:val="24"/>
          <w:szCs w:val="24"/>
        </w:rPr>
        <w:t xml:space="preserve"> pro</w:t>
      </w:r>
      <w:r w:rsidRPr="004C1A63">
        <w:rPr>
          <w:rFonts w:ascii="Times New Roman" w:hAnsi="Times New Roman" w:cs="Times New Roman"/>
          <w:sz w:val="24"/>
          <w:szCs w:val="24"/>
        </w:rPr>
        <w:t xml:space="preserve"> </w:t>
      </w:r>
      <w:r w:rsidR="000E11CD" w:rsidRPr="004C1A63">
        <w:rPr>
          <w:rFonts w:ascii="Times New Roman" w:hAnsi="Times New Roman" w:cs="Times New Roman"/>
          <w:sz w:val="24"/>
          <w:szCs w:val="24"/>
        </w:rPr>
        <w:t xml:space="preserve">lidstvo představují </w:t>
      </w:r>
      <w:r w:rsidR="00DB49C7">
        <w:rPr>
          <w:rFonts w:ascii="Times New Roman" w:hAnsi="Times New Roman" w:cs="Times New Roman"/>
          <w:sz w:val="24"/>
          <w:szCs w:val="24"/>
        </w:rPr>
        <w:t>lidé sami (srov. Nováček, 2016 </w:t>
      </w:r>
      <w:r w:rsidRPr="004C1A63">
        <w:rPr>
          <w:rFonts w:ascii="Times New Roman" w:hAnsi="Times New Roman" w:cs="Times New Roman"/>
          <w:sz w:val="24"/>
          <w:szCs w:val="24"/>
        </w:rPr>
        <w:t>[online]).</w:t>
      </w:r>
      <w:r w:rsidR="000E11CD" w:rsidRPr="004C1A63">
        <w:rPr>
          <w:rFonts w:ascii="Times New Roman" w:hAnsi="Times New Roman" w:cs="Times New Roman"/>
          <w:sz w:val="24"/>
          <w:szCs w:val="24"/>
        </w:rPr>
        <w:t xml:space="preserve"> </w:t>
      </w:r>
    </w:p>
    <w:p w14:paraId="42CF0C11" w14:textId="4CEF339E" w:rsidR="000B5F75" w:rsidRPr="004C1A63" w:rsidRDefault="008F4319" w:rsidP="007628EA">
      <w:pPr>
        <w:spacing w:before="240" w:after="240" w:line="360" w:lineRule="auto"/>
        <w:jc w:val="both"/>
        <w:rPr>
          <w:rFonts w:ascii="Times New Roman" w:hAnsi="Times New Roman" w:cs="Times New Roman"/>
          <w:sz w:val="24"/>
          <w:szCs w:val="24"/>
        </w:rPr>
      </w:pPr>
      <w:r w:rsidRPr="004C1A63">
        <w:rPr>
          <w:rFonts w:ascii="Times New Roman" w:hAnsi="Times New Roman" w:cs="Times New Roman"/>
          <w:sz w:val="24"/>
          <w:szCs w:val="24"/>
        </w:rPr>
        <w:t>Bohatství a rostoucí životní úroveň lidské společnosti pochází z kapitálu – finančního (peníze, investice, monetární nástroje), výrobního (infrastruktura, stroje, nástroje), lidského (lidská práce, inteligence, kultura), sociálního (sociální kontakty a vztahy), přírodního (ekosystémy, voda, půda, vzduch, nerostné bohatství). Přírodní kapitál byl dlouho opomíjen a zdá</w:t>
      </w:r>
      <w:r w:rsidR="002A1F01">
        <w:rPr>
          <w:rFonts w:ascii="Times New Roman" w:hAnsi="Times New Roman" w:cs="Times New Roman"/>
          <w:sz w:val="24"/>
          <w:szCs w:val="24"/>
        </w:rPr>
        <w:t>l</w:t>
      </w:r>
      <w:r w:rsidRPr="004C1A63">
        <w:rPr>
          <w:rFonts w:ascii="Times New Roman" w:hAnsi="Times New Roman" w:cs="Times New Roman"/>
          <w:sz w:val="24"/>
          <w:szCs w:val="24"/>
        </w:rPr>
        <w:t xml:space="preserve"> se být nevyčerpatelný, což vedlo k plýtvání a neefektivnímu využívání. Platí, že je třeba šetřit a hospodárně využívat to, co je vzácné. Jenže tím se dnes stává kapitál přírodní (srov. Nováček, 2016 [online]).</w:t>
      </w:r>
      <w:r w:rsidR="00833299" w:rsidRPr="004C1A63">
        <w:rPr>
          <w:rFonts w:ascii="Times New Roman" w:hAnsi="Times New Roman" w:cs="Times New Roman"/>
          <w:sz w:val="24"/>
          <w:szCs w:val="24"/>
        </w:rPr>
        <w:t xml:space="preserve"> </w:t>
      </w:r>
      <w:r w:rsidR="000B5F75" w:rsidRPr="004C1A63">
        <w:rPr>
          <w:rFonts w:ascii="Times New Roman" w:hAnsi="Times New Roman" w:cs="Times New Roman"/>
          <w:sz w:val="24"/>
          <w:szCs w:val="24"/>
        </w:rPr>
        <w:t xml:space="preserve">V encyklice se papež podrobně věnuje především změnám klimatu, znečišťování vody, ztrátě biodiverzity, ale i zhoršení kvality života, sociálnímu úpadku a globálním nerovnostem. </w:t>
      </w:r>
    </w:p>
    <w:p w14:paraId="3BA1FF77" w14:textId="1C0CFB83" w:rsidR="008F4319" w:rsidRDefault="008F4319" w:rsidP="007628EA">
      <w:pPr>
        <w:spacing w:before="240" w:after="240" w:line="360" w:lineRule="auto"/>
        <w:jc w:val="both"/>
        <w:rPr>
          <w:rFonts w:ascii="Times New Roman" w:hAnsi="Times New Roman" w:cs="Times New Roman"/>
          <w:sz w:val="24"/>
          <w:szCs w:val="24"/>
        </w:rPr>
      </w:pPr>
      <w:r w:rsidRPr="004C1A63">
        <w:rPr>
          <w:rFonts w:ascii="Times New Roman" w:hAnsi="Times New Roman" w:cs="Times New Roman"/>
          <w:sz w:val="24"/>
          <w:szCs w:val="24"/>
        </w:rPr>
        <w:t>Postoje, které překážejí na cestě k řešení problematiky, a to i mezi křesťany, sahají od popírání problému až ke lhostejnosti, rezignaci anebo slepé důvěře v technická řešení. Popírání či bagatelizace problému jsou velmi častým postojem, který brání přijetí opatření k nápravě. Riziko vyčerpání některých neobnovitelných zdrojů nebo klimatických změn společnost úspěšně popírá několik desetiletí. Výsledkem je to, že na řešení máme o to méně času. Lhostejnost či rezignace na řešení problémů je nejen zbabělá, ale zejména bezohledná. Především vůči budoucím generacím.</w:t>
      </w:r>
      <w:r w:rsidR="00316272">
        <w:rPr>
          <w:rFonts w:ascii="Times New Roman" w:hAnsi="Times New Roman" w:cs="Times New Roman"/>
          <w:sz w:val="24"/>
          <w:szCs w:val="24"/>
        </w:rPr>
        <w:t xml:space="preserve"> Dokud se nás problémy osobně a </w:t>
      </w:r>
      <w:r w:rsidRPr="004C1A63">
        <w:rPr>
          <w:rFonts w:ascii="Times New Roman" w:hAnsi="Times New Roman" w:cs="Times New Roman"/>
          <w:sz w:val="24"/>
          <w:szCs w:val="24"/>
        </w:rPr>
        <w:t xml:space="preserve">bolestně nedotýkají, nezajímají nás. Spoléhat se pouze na technická řešení je velmi nerozvážné. Člověk je sice obdařen neobyčejnou schopností tvořit, zároveň však nemá žádnou záruku, že v pravý čas vždy nalezne adekvátní řešení. Lidé jsou schopni se dívat do budoucnosti, nejsou však ochotni se o budoucnost dostatečně a kvalifikovaně zajímat. </w:t>
      </w:r>
      <w:r w:rsidRPr="006C5410">
        <w:rPr>
          <w:rFonts w:ascii="Times New Roman" w:hAnsi="Times New Roman" w:cs="Times New Roman"/>
          <w:sz w:val="24"/>
          <w:szCs w:val="24"/>
        </w:rPr>
        <w:t>Budoucnost sice v přesné podobě není možné znát, je al</w:t>
      </w:r>
      <w:r w:rsidR="00316272">
        <w:rPr>
          <w:rFonts w:ascii="Times New Roman" w:hAnsi="Times New Roman" w:cs="Times New Roman"/>
          <w:sz w:val="24"/>
          <w:szCs w:val="24"/>
        </w:rPr>
        <w:t>e možné poznávat příležitosti a </w:t>
      </w:r>
      <w:r w:rsidRPr="006C5410">
        <w:rPr>
          <w:rFonts w:ascii="Times New Roman" w:hAnsi="Times New Roman" w:cs="Times New Roman"/>
          <w:sz w:val="24"/>
          <w:szCs w:val="24"/>
        </w:rPr>
        <w:t xml:space="preserve">rizika, které budoucnost ovlivňují a podle toho jednat (srov. Nováček, </w:t>
      </w:r>
      <w:r w:rsidR="000E11CD" w:rsidRPr="006C5410">
        <w:rPr>
          <w:rFonts w:ascii="Times New Roman" w:hAnsi="Times New Roman" w:cs="Times New Roman"/>
          <w:sz w:val="24"/>
          <w:szCs w:val="24"/>
        </w:rPr>
        <w:t xml:space="preserve">2016 </w:t>
      </w:r>
      <w:r w:rsidR="002C47E6" w:rsidRPr="006C5410">
        <w:rPr>
          <w:rFonts w:ascii="Times New Roman" w:hAnsi="Times New Roman" w:cs="Times New Roman"/>
          <w:sz w:val="24"/>
          <w:szCs w:val="24"/>
        </w:rPr>
        <w:t>[online]).</w:t>
      </w:r>
    </w:p>
    <w:p w14:paraId="3B4259A2" w14:textId="77777777" w:rsidR="000045BC" w:rsidRPr="006C5410" w:rsidRDefault="000045BC" w:rsidP="007628EA">
      <w:pPr>
        <w:spacing w:before="240" w:after="240" w:line="360" w:lineRule="auto"/>
        <w:jc w:val="both"/>
        <w:rPr>
          <w:rFonts w:ascii="Times New Roman" w:hAnsi="Times New Roman" w:cs="Times New Roman"/>
          <w:sz w:val="24"/>
          <w:szCs w:val="24"/>
        </w:rPr>
      </w:pPr>
    </w:p>
    <w:p w14:paraId="1F5A6A9C" w14:textId="3CDA2059" w:rsidR="0067632E" w:rsidRPr="00E1113C" w:rsidRDefault="0067632E" w:rsidP="004B1523">
      <w:pPr>
        <w:pStyle w:val="Nadpis4"/>
        <w:spacing w:before="240" w:after="240" w:line="360" w:lineRule="auto"/>
        <w:ind w:left="862" w:hanging="862"/>
        <w:rPr>
          <w:i w:val="0"/>
          <w:sz w:val="28"/>
          <w:szCs w:val="28"/>
        </w:rPr>
      </w:pPr>
      <w:bookmarkStart w:id="21" w:name="_Toc164104326"/>
      <w:r w:rsidRPr="00E1113C">
        <w:rPr>
          <w:i w:val="0"/>
          <w:sz w:val="28"/>
          <w:szCs w:val="28"/>
        </w:rPr>
        <w:lastRenderedPageBreak/>
        <w:t>B</w:t>
      </w:r>
      <w:r w:rsidR="001F162D" w:rsidRPr="00E1113C">
        <w:rPr>
          <w:i w:val="0"/>
          <w:sz w:val="28"/>
          <w:szCs w:val="28"/>
        </w:rPr>
        <w:t>iblické poselství</w:t>
      </w:r>
      <w:r w:rsidR="001A54D0" w:rsidRPr="00E1113C">
        <w:rPr>
          <w:i w:val="0"/>
          <w:sz w:val="28"/>
          <w:szCs w:val="28"/>
        </w:rPr>
        <w:t xml:space="preserve"> </w:t>
      </w:r>
      <w:r w:rsidR="00DB178A" w:rsidRPr="00E1113C">
        <w:rPr>
          <w:i w:val="0"/>
          <w:sz w:val="28"/>
          <w:szCs w:val="28"/>
        </w:rPr>
        <w:t>a</w:t>
      </w:r>
      <w:r w:rsidR="001A54D0" w:rsidRPr="00E1113C">
        <w:rPr>
          <w:i w:val="0"/>
          <w:sz w:val="28"/>
          <w:szCs w:val="28"/>
        </w:rPr>
        <w:t xml:space="preserve"> teologie stvoření</w:t>
      </w:r>
      <w:bookmarkEnd w:id="21"/>
    </w:p>
    <w:p w14:paraId="75C75C42" w14:textId="46375742" w:rsidR="00C645B9" w:rsidRPr="006C5410" w:rsidRDefault="002C19FD" w:rsidP="007628EA">
      <w:pPr>
        <w:spacing w:before="240" w:after="240" w:line="360" w:lineRule="auto"/>
        <w:jc w:val="both"/>
        <w:rPr>
          <w:rFonts w:ascii="Times New Roman" w:hAnsi="Times New Roman" w:cs="Times New Roman"/>
          <w:sz w:val="24"/>
          <w:szCs w:val="24"/>
        </w:rPr>
      </w:pPr>
      <w:r w:rsidRPr="006C5410">
        <w:rPr>
          <w:rFonts w:ascii="Times New Roman" w:hAnsi="Times New Roman" w:cs="Times New Roman"/>
          <w:sz w:val="24"/>
          <w:szCs w:val="24"/>
        </w:rPr>
        <w:t>Křesťanská environmentální etika</w:t>
      </w:r>
      <w:r w:rsidR="001A54D0" w:rsidRPr="006C5410">
        <w:rPr>
          <w:rFonts w:ascii="Times New Roman" w:hAnsi="Times New Roman" w:cs="Times New Roman"/>
          <w:sz w:val="24"/>
          <w:szCs w:val="24"/>
        </w:rPr>
        <w:t xml:space="preserve"> </w:t>
      </w:r>
      <w:r w:rsidR="003D4A32" w:rsidRPr="006C5410">
        <w:rPr>
          <w:rFonts w:ascii="Times New Roman" w:hAnsi="Times New Roman" w:cs="Times New Roman"/>
          <w:sz w:val="24"/>
          <w:szCs w:val="24"/>
        </w:rPr>
        <w:t>vychází z teologie stvoření</w:t>
      </w:r>
      <w:r w:rsidR="00FF0960" w:rsidRPr="006C5410">
        <w:rPr>
          <w:rFonts w:ascii="Times New Roman" w:hAnsi="Times New Roman" w:cs="Times New Roman"/>
          <w:sz w:val="24"/>
          <w:szCs w:val="24"/>
        </w:rPr>
        <w:t xml:space="preserve">, víry v Boží stvořitelský čin a </w:t>
      </w:r>
      <w:r w:rsidR="003D4A32" w:rsidRPr="006C5410">
        <w:rPr>
          <w:rFonts w:ascii="Times New Roman" w:hAnsi="Times New Roman" w:cs="Times New Roman"/>
          <w:sz w:val="24"/>
          <w:szCs w:val="24"/>
        </w:rPr>
        <w:t>stvořenost</w:t>
      </w:r>
      <w:r w:rsidR="00305598" w:rsidRPr="006C5410">
        <w:rPr>
          <w:rFonts w:ascii="Times New Roman" w:hAnsi="Times New Roman" w:cs="Times New Roman"/>
          <w:sz w:val="24"/>
          <w:szCs w:val="24"/>
        </w:rPr>
        <w:t>i</w:t>
      </w:r>
      <w:r w:rsidR="003D4A32" w:rsidRPr="006C5410">
        <w:rPr>
          <w:rFonts w:ascii="Times New Roman" w:hAnsi="Times New Roman" w:cs="Times New Roman"/>
          <w:sz w:val="24"/>
          <w:szCs w:val="24"/>
        </w:rPr>
        <w:t xml:space="preserve"> celého světa</w:t>
      </w:r>
      <w:r w:rsidR="00FF0960" w:rsidRPr="006C5410">
        <w:rPr>
          <w:rFonts w:ascii="Times New Roman" w:hAnsi="Times New Roman" w:cs="Times New Roman"/>
          <w:sz w:val="24"/>
          <w:szCs w:val="24"/>
        </w:rPr>
        <w:t>, včetně člověka</w:t>
      </w:r>
      <w:r w:rsidR="003D4A32" w:rsidRPr="006C5410">
        <w:rPr>
          <w:rFonts w:ascii="Times New Roman" w:hAnsi="Times New Roman" w:cs="Times New Roman"/>
          <w:sz w:val="24"/>
          <w:szCs w:val="24"/>
        </w:rPr>
        <w:t>.</w:t>
      </w:r>
      <w:r w:rsidR="00307168" w:rsidRPr="006C5410">
        <w:rPr>
          <w:rFonts w:ascii="Times New Roman" w:hAnsi="Times New Roman" w:cs="Times New Roman"/>
          <w:sz w:val="24"/>
          <w:szCs w:val="24"/>
        </w:rPr>
        <w:t xml:space="preserve"> Na těchto základech nicméně nestaví ve smyslu prvotní příčiny </w:t>
      </w:r>
      <w:r w:rsidR="003D4A32" w:rsidRPr="006C5410">
        <w:rPr>
          <w:rFonts w:ascii="Times New Roman" w:hAnsi="Times New Roman" w:cs="Times New Roman"/>
          <w:sz w:val="24"/>
          <w:szCs w:val="24"/>
        </w:rPr>
        <w:t xml:space="preserve">spouštějící kauzalitu, ale ve smyslu svobodného a láskyplného povolání k existenci všeho, co je. </w:t>
      </w:r>
      <w:r w:rsidR="00305598" w:rsidRPr="006C5410">
        <w:rPr>
          <w:rFonts w:ascii="Times New Roman" w:hAnsi="Times New Roman" w:cs="Times New Roman"/>
          <w:sz w:val="24"/>
          <w:szCs w:val="24"/>
        </w:rPr>
        <w:t xml:space="preserve">Svět </w:t>
      </w:r>
      <w:r w:rsidR="004C35EB" w:rsidRPr="006C5410">
        <w:rPr>
          <w:rFonts w:ascii="Times New Roman" w:hAnsi="Times New Roman" w:cs="Times New Roman"/>
          <w:sz w:val="24"/>
          <w:szCs w:val="24"/>
        </w:rPr>
        <w:t xml:space="preserve">má svůj smysl, hodnotu a </w:t>
      </w:r>
      <w:r w:rsidR="003D4A32" w:rsidRPr="006C5410">
        <w:rPr>
          <w:rFonts w:ascii="Times New Roman" w:hAnsi="Times New Roman" w:cs="Times New Roman"/>
          <w:sz w:val="24"/>
          <w:szCs w:val="24"/>
        </w:rPr>
        <w:t>vděčí za svou existenci Bohu</w:t>
      </w:r>
      <w:r w:rsidR="00305598" w:rsidRPr="006C5410">
        <w:rPr>
          <w:rFonts w:ascii="Times New Roman" w:hAnsi="Times New Roman" w:cs="Times New Roman"/>
          <w:sz w:val="24"/>
          <w:szCs w:val="24"/>
        </w:rPr>
        <w:t>. Vše stvořené je samo o sobě dobré, je hodno obdivu a respektu (</w:t>
      </w:r>
      <w:r w:rsidR="00FC6BC8" w:rsidRPr="006C5410">
        <w:rPr>
          <w:rFonts w:ascii="Times New Roman" w:hAnsi="Times New Roman" w:cs="Times New Roman"/>
          <w:sz w:val="24"/>
          <w:szCs w:val="24"/>
        </w:rPr>
        <w:t xml:space="preserve">srov. </w:t>
      </w:r>
      <w:r w:rsidR="00305598" w:rsidRPr="006C5410">
        <w:rPr>
          <w:rFonts w:ascii="Times New Roman" w:hAnsi="Times New Roman" w:cs="Times New Roman"/>
          <w:sz w:val="24"/>
          <w:szCs w:val="24"/>
        </w:rPr>
        <w:t xml:space="preserve">Kolářová, </w:t>
      </w:r>
      <w:r w:rsidR="000E11CD" w:rsidRPr="006C5410">
        <w:rPr>
          <w:rFonts w:ascii="Times New Roman" w:hAnsi="Times New Roman" w:cs="Times New Roman"/>
          <w:sz w:val="24"/>
          <w:szCs w:val="24"/>
        </w:rPr>
        <w:t xml:space="preserve">2017, </w:t>
      </w:r>
      <w:r w:rsidR="00305598" w:rsidRPr="006C5410">
        <w:rPr>
          <w:rFonts w:ascii="Times New Roman" w:hAnsi="Times New Roman" w:cs="Times New Roman"/>
          <w:sz w:val="24"/>
          <w:szCs w:val="24"/>
        </w:rPr>
        <w:t xml:space="preserve">s. </w:t>
      </w:r>
      <w:r w:rsidR="00FF0960" w:rsidRPr="006C5410">
        <w:rPr>
          <w:rFonts w:ascii="Times New Roman" w:hAnsi="Times New Roman" w:cs="Times New Roman"/>
          <w:sz w:val="24"/>
          <w:szCs w:val="24"/>
        </w:rPr>
        <w:t>89</w:t>
      </w:r>
      <w:r w:rsidR="00305598" w:rsidRPr="006C5410">
        <w:rPr>
          <w:rFonts w:ascii="Times New Roman" w:hAnsi="Times New Roman" w:cs="Times New Roman"/>
          <w:sz w:val="24"/>
          <w:szCs w:val="24"/>
          <w:shd w:val="clear" w:color="auto" w:fill="FFFFFF"/>
        </w:rPr>
        <w:t>–</w:t>
      </w:r>
      <w:r w:rsidR="00305598" w:rsidRPr="006C5410">
        <w:rPr>
          <w:rFonts w:ascii="Times New Roman" w:hAnsi="Times New Roman" w:cs="Times New Roman"/>
          <w:sz w:val="24"/>
          <w:szCs w:val="24"/>
        </w:rPr>
        <w:t>92).</w:t>
      </w:r>
      <w:r w:rsidR="004008E7" w:rsidRPr="006C5410">
        <w:rPr>
          <w:rFonts w:ascii="Times New Roman" w:hAnsi="Times New Roman" w:cs="Times New Roman"/>
          <w:sz w:val="24"/>
          <w:szCs w:val="24"/>
        </w:rPr>
        <w:t xml:space="preserve"> </w:t>
      </w:r>
    </w:p>
    <w:p w14:paraId="3DE19321" w14:textId="759AEA01" w:rsidR="0058290C" w:rsidRPr="006C5410" w:rsidRDefault="004008E7" w:rsidP="007628EA">
      <w:pPr>
        <w:spacing w:before="240" w:after="240" w:line="360" w:lineRule="auto"/>
        <w:jc w:val="both"/>
        <w:rPr>
          <w:rFonts w:ascii="Times New Roman" w:hAnsi="Times New Roman" w:cs="Times New Roman"/>
          <w:sz w:val="24"/>
          <w:szCs w:val="24"/>
        </w:rPr>
      </w:pPr>
      <w:r w:rsidRPr="006C5410">
        <w:rPr>
          <w:rFonts w:ascii="Times New Roman" w:hAnsi="Times New Roman" w:cs="Times New Roman"/>
          <w:sz w:val="24"/>
          <w:szCs w:val="24"/>
        </w:rPr>
        <w:t>Bůh je v celém svém stvoření stále přítomen</w:t>
      </w:r>
      <w:r w:rsidR="00287EB2" w:rsidRPr="006C5410">
        <w:rPr>
          <w:rFonts w:ascii="Times New Roman" w:hAnsi="Times New Roman" w:cs="Times New Roman"/>
          <w:sz w:val="24"/>
          <w:szCs w:val="24"/>
        </w:rPr>
        <w:t xml:space="preserve"> a </w:t>
      </w:r>
      <w:r w:rsidRPr="006C5410">
        <w:rPr>
          <w:rFonts w:ascii="Times New Roman" w:hAnsi="Times New Roman" w:cs="Times New Roman"/>
          <w:sz w:val="24"/>
          <w:szCs w:val="24"/>
        </w:rPr>
        <w:t xml:space="preserve">skrze stvoření se nám </w:t>
      </w:r>
      <w:r w:rsidR="00287EB2" w:rsidRPr="006C5410">
        <w:rPr>
          <w:rFonts w:ascii="Times New Roman" w:hAnsi="Times New Roman" w:cs="Times New Roman"/>
          <w:sz w:val="24"/>
          <w:szCs w:val="24"/>
        </w:rPr>
        <w:t xml:space="preserve">zjevuje. Proto </w:t>
      </w:r>
      <w:r w:rsidR="004E0D19" w:rsidRPr="006C5410">
        <w:rPr>
          <w:rFonts w:ascii="Times New Roman" w:hAnsi="Times New Roman" w:cs="Times New Roman"/>
          <w:sz w:val="24"/>
          <w:szCs w:val="24"/>
        </w:rPr>
        <w:t>světci jako Augustin nebo Tomáš Akvinský mluví o dvou knihách, skrze které je možné poznávat Boha. První je Písmo svaté a druhou je stvořen</w:t>
      </w:r>
      <w:r w:rsidR="00A85E3E">
        <w:rPr>
          <w:rFonts w:ascii="Times New Roman" w:hAnsi="Times New Roman" w:cs="Times New Roman"/>
          <w:sz w:val="24"/>
          <w:szCs w:val="24"/>
        </w:rPr>
        <w:t>í</w:t>
      </w:r>
      <w:r w:rsidR="004E0D19" w:rsidRPr="006C5410">
        <w:rPr>
          <w:rFonts w:ascii="Times New Roman" w:hAnsi="Times New Roman" w:cs="Times New Roman"/>
          <w:sz w:val="24"/>
          <w:szCs w:val="24"/>
        </w:rPr>
        <w:t xml:space="preserve"> </w:t>
      </w:r>
      <w:r w:rsidR="00287EB2" w:rsidRPr="006C5410">
        <w:rPr>
          <w:rFonts w:ascii="Times New Roman" w:hAnsi="Times New Roman" w:cs="Times New Roman"/>
          <w:sz w:val="24"/>
          <w:szCs w:val="24"/>
        </w:rPr>
        <w:t>(srov. Vácha, 2016, s.</w:t>
      </w:r>
      <w:r w:rsidR="00CF45CA">
        <w:rPr>
          <w:rFonts w:ascii="Times New Roman" w:hAnsi="Times New Roman" w:cs="Times New Roman"/>
          <w:sz w:val="24"/>
          <w:szCs w:val="24"/>
        </w:rPr>
        <w:t xml:space="preserve"> </w:t>
      </w:r>
      <w:r w:rsidR="00287EB2" w:rsidRPr="006C5410">
        <w:rPr>
          <w:rFonts w:ascii="Times New Roman" w:hAnsi="Times New Roman" w:cs="Times New Roman"/>
          <w:sz w:val="24"/>
          <w:szCs w:val="24"/>
        </w:rPr>
        <w:t>52</w:t>
      </w:r>
      <w:r w:rsidR="00287EB2" w:rsidRPr="006C5410">
        <w:rPr>
          <w:rFonts w:ascii="Times New Roman" w:hAnsi="Times New Roman" w:cs="Times New Roman"/>
          <w:sz w:val="24"/>
          <w:szCs w:val="24"/>
          <w:shd w:val="clear" w:color="auto" w:fill="FFFFFF"/>
        </w:rPr>
        <w:t>–</w:t>
      </w:r>
      <w:r w:rsidR="00287EB2" w:rsidRPr="006C5410">
        <w:rPr>
          <w:rFonts w:ascii="Times New Roman" w:hAnsi="Times New Roman" w:cs="Times New Roman"/>
          <w:sz w:val="24"/>
          <w:szCs w:val="24"/>
        </w:rPr>
        <w:t>54).</w:t>
      </w:r>
      <w:r w:rsidR="00C8114E" w:rsidRPr="006C5410">
        <w:rPr>
          <w:rFonts w:ascii="Times New Roman" w:hAnsi="Times New Roman" w:cs="Times New Roman"/>
          <w:sz w:val="24"/>
          <w:szCs w:val="24"/>
        </w:rPr>
        <w:t xml:space="preserve"> To potvrzuje i papež František, když říká, že „Bůh napsal nádhernou knihu“ (LS, čl. 85).</w:t>
      </w:r>
      <w:r w:rsidR="002845F3" w:rsidRPr="006C5410">
        <w:rPr>
          <w:rFonts w:ascii="Times New Roman" w:hAnsi="Times New Roman" w:cs="Times New Roman"/>
          <w:sz w:val="24"/>
          <w:szCs w:val="24"/>
        </w:rPr>
        <w:t xml:space="preserve"> Jestliže je příroda knihou o Bohu, měl by </w:t>
      </w:r>
      <w:r w:rsidR="00B238E7" w:rsidRPr="006C5410">
        <w:rPr>
          <w:rFonts w:ascii="Times New Roman" w:hAnsi="Times New Roman" w:cs="Times New Roman"/>
          <w:sz w:val="24"/>
          <w:szCs w:val="24"/>
        </w:rPr>
        <w:t xml:space="preserve">ji </w:t>
      </w:r>
      <w:r w:rsidR="002845F3" w:rsidRPr="006C5410">
        <w:rPr>
          <w:rFonts w:ascii="Times New Roman" w:hAnsi="Times New Roman" w:cs="Times New Roman"/>
          <w:sz w:val="24"/>
          <w:szCs w:val="24"/>
        </w:rPr>
        <w:t xml:space="preserve">křesťan </w:t>
      </w:r>
      <w:r w:rsidR="00B238E7" w:rsidRPr="006C5410">
        <w:rPr>
          <w:rFonts w:ascii="Times New Roman" w:hAnsi="Times New Roman" w:cs="Times New Roman"/>
          <w:sz w:val="24"/>
          <w:szCs w:val="24"/>
        </w:rPr>
        <w:t xml:space="preserve">poznávat, neboť čím více ji člověk bude poznávat, tím </w:t>
      </w:r>
      <w:r w:rsidR="006200D6" w:rsidRPr="006C5410">
        <w:rPr>
          <w:rFonts w:ascii="Times New Roman" w:hAnsi="Times New Roman" w:cs="Times New Roman"/>
          <w:sz w:val="24"/>
          <w:szCs w:val="24"/>
        </w:rPr>
        <w:t>lépe</w:t>
      </w:r>
      <w:r w:rsidR="00B238E7" w:rsidRPr="006C5410">
        <w:rPr>
          <w:rFonts w:ascii="Times New Roman" w:hAnsi="Times New Roman" w:cs="Times New Roman"/>
          <w:sz w:val="24"/>
          <w:szCs w:val="24"/>
        </w:rPr>
        <w:t xml:space="preserve"> bude znát </w:t>
      </w:r>
      <w:r w:rsidR="00A85E3E">
        <w:rPr>
          <w:rFonts w:ascii="Times New Roman" w:hAnsi="Times New Roman" w:cs="Times New Roman"/>
          <w:sz w:val="24"/>
          <w:szCs w:val="24"/>
        </w:rPr>
        <w:t xml:space="preserve">samotného </w:t>
      </w:r>
      <w:r w:rsidR="00B238E7" w:rsidRPr="006C5410">
        <w:rPr>
          <w:rFonts w:ascii="Times New Roman" w:hAnsi="Times New Roman" w:cs="Times New Roman"/>
          <w:sz w:val="24"/>
          <w:szCs w:val="24"/>
        </w:rPr>
        <w:t xml:space="preserve">Stvořitele. </w:t>
      </w:r>
      <w:r w:rsidR="00391BBC" w:rsidRPr="006C5410">
        <w:rPr>
          <w:rFonts w:ascii="Times New Roman" w:hAnsi="Times New Roman" w:cs="Times New Roman"/>
          <w:sz w:val="24"/>
          <w:szCs w:val="24"/>
        </w:rPr>
        <w:t xml:space="preserve">Poznávání přírody je možné pokládat za formu kontemplace. </w:t>
      </w:r>
      <w:r w:rsidR="002845F3" w:rsidRPr="006C5410">
        <w:rPr>
          <w:rFonts w:ascii="Times New Roman" w:hAnsi="Times New Roman" w:cs="Times New Roman"/>
          <w:sz w:val="24"/>
          <w:szCs w:val="24"/>
        </w:rPr>
        <w:t xml:space="preserve">Nelze chválit Boha a nevnímat jeho dílo </w:t>
      </w:r>
      <w:r w:rsidR="00B238E7" w:rsidRPr="006C5410">
        <w:rPr>
          <w:rFonts w:ascii="Times New Roman" w:hAnsi="Times New Roman" w:cs="Times New Roman"/>
          <w:sz w:val="24"/>
          <w:szCs w:val="24"/>
        </w:rPr>
        <w:t>(srov. Vácha, 2016, s.</w:t>
      </w:r>
      <w:r w:rsidR="006C5410" w:rsidRPr="006C5410">
        <w:rPr>
          <w:rFonts w:ascii="Times New Roman" w:hAnsi="Times New Roman" w:cs="Times New Roman"/>
          <w:sz w:val="24"/>
          <w:szCs w:val="24"/>
        </w:rPr>
        <w:t xml:space="preserve"> </w:t>
      </w:r>
      <w:r w:rsidR="00B238E7" w:rsidRPr="006C5410">
        <w:rPr>
          <w:rFonts w:ascii="Times New Roman" w:hAnsi="Times New Roman" w:cs="Times New Roman"/>
          <w:sz w:val="24"/>
          <w:szCs w:val="24"/>
        </w:rPr>
        <w:t>58</w:t>
      </w:r>
      <w:r w:rsidR="00B238E7" w:rsidRPr="006C5410">
        <w:rPr>
          <w:rFonts w:ascii="Times New Roman" w:hAnsi="Times New Roman" w:cs="Times New Roman"/>
          <w:sz w:val="24"/>
          <w:szCs w:val="24"/>
          <w:shd w:val="clear" w:color="auto" w:fill="FFFFFF"/>
        </w:rPr>
        <w:t>–</w:t>
      </w:r>
      <w:r w:rsidR="00B238E7" w:rsidRPr="006C5410">
        <w:rPr>
          <w:rFonts w:ascii="Times New Roman" w:hAnsi="Times New Roman" w:cs="Times New Roman"/>
          <w:sz w:val="24"/>
          <w:szCs w:val="24"/>
        </w:rPr>
        <w:t>59).</w:t>
      </w:r>
      <w:r w:rsidR="00C645B9" w:rsidRPr="006C5410">
        <w:rPr>
          <w:rFonts w:ascii="Times New Roman" w:hAnsi="Times New Roman" w:cs="Times New Roman"/>
          <w:sz w:val="24"/>
          <w:szCs w:val="24"/>
        </w:rPr>
        <w:t xml:space="preserve"> </w:t>
      </w:r>
      <w:r w:rsidR="00FD7161" w:rsidRPr="006C5410">
        <w:rPr>
          <w:rFonts w:ascii="Times New Roman" w:hAnsi="Times New Roman" w:cs="Times New Roman"/>
          <w:sz w:val="24"/>
          <w:szCs w:val="24"/>
        </w:rPr>
        <w:t>J</w:t>
      </w:r>
      <w:r w:rsidR="00C645B9" w:rsidRPr="006C5410">
        <w:rPr>
          <w:rFonts w:ascii="Times New Roman" w:hAnsi="Times New Roman" w:cs="Times New Roman"/>
          <w:sz w:val="24"/>
          <w:szCs w:val="24"/>
        </w:rPr>
        <w:t>de o přítomnost Boží ve světě a světa v Bohu, nikoli však v panteistickém smyslu</w:t>
      </w:r>
      <w:r w:rsidR="00C645B9" w:rsidRPr="006C5410">
        <w:rPr>
          <w:rStyle w:val="Znakapoznpodarou"/>
          <w:rFonts w:ascii="Times New Roman" w:hAnsi="Times New Roman" w:cs="Times New Roman"/>
          <w:sz w:val="24"/>
          <w:szCs w:val="24"/>
        </w:rPr>
        <w:footnoteReference w:id="6"/>
      </w:r>
      <w:r w:rsidR="00C645B9" w:rsidRPr="006C5410">
        <w:rPr>
          <w:rFonts w:ascii="Times New Roman" w:hAnsi="Times New Roman" w:cs="Times New Roman"/>
          <w:sz w:val="24"/>
          <w:szCs w:val="24"/>
        </w:rPr>
        <w:t xml:space="preserve">. Bůh </w:t>
      </w:r>
      <w:r w:rsidR="00D434D2" w:rsidRPr="006C5410">
        <w:rPr>
          <w:rFonts w:ascii="Times New Roman" w:hAnsi="Times New Roman" w:cs="Times New Roman"/>
          <w:sz w:val="24"/>
          <w:szCs w:val="24"/>
        </w:rPr>
        <w:t>tvoří svět</w:t>
      </w:r>
      <w:r w:rsidR="00553A3E" w:rsidRPr="006C5410">
        <w:rPr>
          <w:rFonts w:ascii="Times New Roman" w:hAnsi="Times New Roman" w:cs="Times New Roman"/>
          <w:sz w:val="24"/>
          <w:szCs w:val="24"/>
        </w:rPr>
        <w:t xml:space="preserve">, povolává ho k bytí, </w:t>
      </w:r>
      <w:r w:rsidR="00D434D2" w:rsidRPr="006C5410">
        <w:rPr>
          <w:rFonts w:ascii="Times New Roman" w:hAnsi="Times New Roman" w:cs="Times New Roman"/>
          <w:sz w:val="24"/>
          <w:szCs w:val="24"/>
        </w:rPr>
        <w:t>zároveň je jeho součástí</w:t>
      </w:r>
      <w:r w:rsidR="00316272">
        <w:rPr>
          <w:rFonts w:ascii="Times New Roman" w:hAnsi="Times New Roman" w:cs="Times New Roman"/>
          <w:sz w:val="24"/>
          <w:szCs w:val="24"/>
        </w:rPr>
        <w:t xml:space="preserve"> a </w:t>
      </w:r>
      <w:r w:rsidR="00553A3E" w:rsidRPr="006C5410">
        <w:rPr>
          <w:rFonts w:ascii="Times New Roman" w:hAnsi="Times New Roman" w:cs="Times New Roman"/>
          <w:sz w:val="24"/>
          <w:szCs w:val="24"/>
        </w:rPr>
        <w:t>manifestuje se v něm</w:t>
      </w:r>
      <w:r w:rsidR="00D434D2" w:rsidRPr="006C5410">
        <w:rPr>
          <w:rFonts w:ascii="Times New Roman" w:hAnsi="Times New Roman" w:cs="Times New Roman"/>
          <w:sz w:val="24"/>
          <w:szCs w:val="24"/>
        </w:rPr>
        <w:t xml:space="preserve"> </w:t>
      </w:r>
      <w:r w:rsidR="008769AE" w:rsidRPr="006C5410">
        <w:rPr>
          <w:rFonts w:ascii="Times New Roman" w:hAnsi="Times New Roman" w:cs="Times New Roman"/>
          <w:sz w:val="24"/>
          <w:szCs w:val="24"/>
        </w:rPr>
        <w:t xml:space="preserve">(srov. </w:t>
      </w:r>
      <w:proofErr w:type="spellStart"/>
      <w:r w:rsidR="008769AE" w:rsidRPr="006C5410">
        <w:rPr>
          <w:rFonts w:ascii="Times New Roman" w:hAnsi="Times New Roman" w:cs="Times New Roman"/>
          <w:sz w:val="24"/>
          <w:szCs w:val="24"/>
        </w:rPr>
        <w:t>Moltma</w:t>
      </w:r>
      <w:r w:rsidR="00553A3E" w:rsidRPr="006C5410">
        <w:rPr>
          <w:rFonts w:ascii="Times New Roman" w:hAnsi="Times New Roman" w:cs="Times New Roman"/>
          <w:sz w:val="24"/>
          <w:szCs w:val="24"/>
        </w:rPr>
        <w:t>n</w:t>
      </w:r>
      <w:r w:rsidR="008769AE" w:rsidRPr="006C5410">
        <w:rPr>
          <w:rFonts w:ascii="Times New Roman" w:hAnsi="Times New Roman" w:cs="Times New Roman"/>
          <w:sz w:val="24"/>
          <w:szCs w:val="24"/>
        </w:rPr>
        <w:t>n</w:t>
      </w:r>
      <w:proofErr w:type="spellEnd"/>
      <w:r w:rsidR="008769AE" w:rsidRPr="006C5410">
        <w:rPr>
          <w:rFonts w:ascii="Times New Roman" w:hAnsi="Times New Roman" w:cs="Times New Roman"/>
          <w:sz w:val="24"/>
          <w:szCs w:val="24"/>
        </w:rPr>
        <w:t xml:space="preserve">, 1999, s. 20–21). </w:t>
      </w:r>
    </w:p>
    <w:p w14:paraId="1B8C2F6E" w14:textId="26C7B7A1" w:rsidR="006131A8" w:rsidRPr="006C5410" w:rsidRDefault="002B3B44" w:rsidP="007628EA">
      <w:pPr>
        <w:spacing w:before="240" w:after="240" w:line="360" w:lineRule="auto"/>
        <w:jc w:val="both"/>
        <w:rPr>
          <w:rFonts w:ascii="Times New Roman" w:hAnsi="Times New Roman" w:cs="Times New Roman"/>
          <w:sz w:val="24"/>
          <w:szCs w:val="24"/>
        </w:rPr>
      </w:pPr>
      <w:r w:rsidRPr="006C5410">
        <w:rPr>
          <w:rFonts w:ascii="Times New Roman" w:hAnsi="Times New Roman" w:cs="Times New Roman"/>
          <w:sz w:val="24"/>
          <w:szCs w:val="24"/>
        </w:rPr>
        <w:t>Korunou stvoření je člověk, neboť byl stvořen z lásky jako Boží obraz a podoba (imago Dei)</w:t>
      </w:r>
      <w:r w:rsidR="00C76D22" w:rsidRPr="006C5410">
        <w:rPr>
          <w:rStyle w:val="Znakapoznpodarou"/>
          <w:rFonts w:ascii="Times New Roman" w:hAnsi="Times New Roman" w:cs="Times New Roman"/>
          <w:sz w:val="24"/>
          <w:szCs w:val="24"/>
        </w:rPr>
        <w:footnoteReference w:id="7"/>
      </w:r>
      <w:r w:rsidRPr="006C5410">
        <w:rPr>
          <w:rFonts w:ascii="Times New Roman" w:hAnsi="Times New Roman" w:cs="Times New Roman"/>
          <w:sz w:val="24"/>
          <w:szCs w:val="24"/>
        </w:rPr>
        <w:t xml:space="preserve">. Tím je dána i </w:t>
      </w:r>
      <w:r w:rsidR="00E04123" w:rsidRPr="006C5410">
        <w:rPr>
          <w:rFonts w:ascii="Times New Roman" w:hAnsi="Times New Roman" w:cs="Times New Roman"/>
          <w:sz w:val="24"/>
          <w:szCs w:val="24"/>
        </w:rPr>
        <w:t xml:space="preserve">jeho </w:t>
      </w:r>
      <w:r w:rsidRPr="006C5410">
        <w:rPr>
          <w:rFonts w:ascii="Times New Roman" w:hAnsi="Times New Roman" w:cs="Times New Roman"/>
          <w:sz w:val="24"/>
          <w:szCs w:val="24"/>
        </w:rPr>
        <w:t xml:space="preserve">důstojnost. </w:t>
      </w:r>
      <w:r w:rsidR="00E04123" w:rsidRPr="006C5410">
        <w:rPr>
          <w:rFonts w:ascii="Times New Roman" w:hAnsi="Times New Roman" w:cs="Times New Roman"/>
          <w:sz w:val="24"/>
          <w:szCs w:val="24"/>
        </w:rPr>
        <w:t>Člověk tak</w:t>
      </w:r>
      <w:r w:rsidR="00316272">
        <w:rPr>
          <w:rFonts w:ascii="Times New Roman" w:hAnsi="Times New Roman" w:cs="Times New Roman"/>
          <w:sz w:val="24"/>
          <w:szCs w:val="24"/>
        </w:rPr>
        <w:t xml:space="preserve"> nikdy nemůže být zpředmětněn a </w:t>
      </w:r>
      <w:r w:rsidR="00E04123" w:rsidRPr="006C5410">
        <w:rPr>
          <w:rFonts w:ascii="Times New Roman" w:hAnsi="Times New Roman" w:cs="Times New Roman"/>
          <w:sz w:val="24"/>
          <w:szCs w:val="24"/>
        </w:rPr>
        <w:t>redukován na objekt, ale vždy musí být považován</w:t>
      </w:r>
      <w:r w:rsidR="001555B4" w:rsidRPr="006C5410">
        <w:rPr>
          <w:rFonts w:ascii="Times New Roman" w:hAnsi="Times New Roman" w:cs="Times New Roman"/>
          <w:sz w:val="24"/>
          <w:szCs w:val="24"/>
        </w:rPr>
        <w:t xml:space="preserve"> </w:t>
      </w:r>
      <w:r w:rsidR="00E04123" w:rsidRPr="006C5410">
        <w:rPr>
          <w:rFonts w:ascii="Times New Roman" w:hAnsi="Times New Roman" w:cs="Times New Roman"/>
          <w:sz w:val="24"/>
          <w:szCs w:val="24"/>
        </w:rPr>
        <w:t xml:space="preserve">za osobu čili subjekt. </w:t>
      </w:r>
      <w:r w:rsidR="006131A8" w:rsidRPr="006C5410">
        <w:rPr>
          <w:rFonts w:ascii="Times New Roman" w:hAnsi="Times New Roman" w:cs="Times New Roman"/>
          <w:sz w:val="24"/>
          <w:szCs w:val="24"/>
        </w:rPr>
        <w:t>Kromě důstojnosti přísluší jen člověku s</w:t>
      </w:r>
      <w:r w:rsidR="002C19FD" w:rsidRPr="006C5410">
        <w:rPr>
          <w:rFonts w:ascii="Times New Roman" w:hAnsi="Times New Roman" w:cs="Times New Roman"/>
          <w:sz w:val="24"/>
          <w:szCs w:val="24"/>
        </w:rPr>
        <w:t xml:space="preserve">voboda a zodpovědnost </w:t>
      </w:r>
      <w:r w:rsidR="006131A8" w:rsidRPr="006C5410">
        <w:rPr>
          <w:rFonts w:ascii="Times New Roman" w:hAnsi="Times New Roman" w:cs="Times New Roman"/>
          <w:sz w:val="24"/>
          <w:szCs w:val="24"/>
        </w:rPr>
        <w:t xml:space="preserve">(srov. LS, čl. 65). Tyto dvě kategorie od sebe nelze oddělovat. Člověk tak má v rámci stvoření zvláštní a jedinečné postavení. Je jediným mravním aktérem, který může </w:t>
      </w:r>
      <w:r w:rsidR="00CD5EB8" w:rsidRPr="006C5410">
        <w:rPr>
          <w:rFonts w:ascii="Times New Roman" w:hAnsi="Times New Roman" w:cs="Times New Roman"/>
          <w:sz w:val="24"/>
          <w:szCs w:val="24"/>
        </w:rPr>
        <w:t xml:space="preserve">volit a také </w:t>
      </w:r>
      <w:r w:rsidR="006131A8" w:rsidRPr="006C5410">
        <w:rPr>
          <w:rFonts w:ascii="Times New Roman" w:hAnsi="Times New Roman" w:cs="Times New Roman"/>
          <w:sz w:val="24"/>
          <w:szCs w:val="24"/>
        </w:rPr>
        <w:t>volí mezi dobrem a zlem. Má tedy jak práva a výsady, tak závazky</w:t>
      </w:r>
      <w:r w:rsidR="00E27CD6" w:rsidRPr="006C5410">
        <w:rPr>
          <w:rFonts w:ascii="Times New Roman" w:hAnsi="Times New Roman" w:cs="Times New Roman"/>
          <w:sz w:val="24"/>
          <w:szCs w:val="24"/>
        </w:rPr>
        <w:t xml:space="preserve"> a povinnosti</w:t>
      </w:r>
      <w:r w:rsidR="006131A8" w:rsidRPr="006C5410">
        <w:rPr>
          <w:rFonts w:ascii="Times New Roman" w:hAnsi="Times New Roman" w:cs="Times New Roman"/>
          <w:sz w:val="24"/>
          <w:szCs w:val="24"/>
        </w:rPr>
        <w:t xml:space="preserve"> (srov. </w:t>
      </w:r>
      <w:proofErr w:type="spellStart"/>
      <w:r w:rsidR="006131A8" w:rsidRPr="006C5410">
        <w:rPr>
          <w:rFonts w:ascii="Times New Roman" w:hAnsi="Times New Roman" w:cs="Times New Roman"/>
          <w:sz w:val="24"/>
          <w:szCs w:val="24"/>
        </w:rPr>
        <w:t>Sokolníčková</w:t>
      </w:r>
      <w:proofErr w:type="spellEnd"/>
      <w:r w:rsidR="006131A8" w:rsidRPr="006C5410">
        <w:rPr>
          <w:rFonts w:ascii="Times New Roman" w:hAnsi="Times New Roman" w:cs="Times New Roman"/>
          <w:sz w:val="24"/>
          <w:szCs w:val="24"/>
        </w:rPr>
        <w:t xml:space="preserve">, </w:t>
      </w:r>
      <w:r w:rsidR="000E11CD" w:rsidRPr="006C5410">
        <w:rPr>
          <w:rFonts w:ascii="Times New Roman" w:hAnsi="Times New Roman" w:cs="Times New Roman"/>
          <w:sz w:val="24"/>
          <w:szCs w:val="24"/>
        </w:rPr>
        <w:t xml:space="preserve">2017, </w:t>
      </w:r>
      <w:r w:rsidR="006131A8" w:rsidRPr="006C5410">
        <w:rPr>
          <w:rFonts w:ascii="Times New Roman" w:hAnsi="Times New Roman" w:cs="Times New Roman"/>
          <w:sz w:val="24"/>
          <w:szCs w:val="24"/>
        </w:rPr>
        <w:t>s. 115)</w:t>
      </w:r>
      <w:r w:rsidR="00E27CD6" w:rsidRPr="006C5410">
        <w:rPr>
          <w:rFonts w:ascii="Times New Roman" w:hAnsi="Times New Roman" w:cs="Times New Roman"/>
          <w:sz w:val="24"/>
          <w:szCs w:val="24"/>
        </w:rPr>
        <w:t xml:space="preserve">. </w:t>
      </w:r>
      <w:r w:rsidR="00A70884" w:rsidRPr="006C5410">
        <w:rPr>
          <w:rFonts w:ascii="Times New Roman" w:hAnsi="Times New Roman" w:cs="Times New Roman"/>
          <w:sz w:val="24"/>
          <w:szCs w:val="24"/>
        </w:rPr>
        <w:t xml:space="preserve">Svět má právo na jedné straně užívat, na straně druhé má ale povinnost o něj pečovat (srov. Vácha, 2016, s. 15). </w:t>
      </w:r>
    </w:p>
    <w:p w14:paraId="04662A0F" w14:textId="61CE2431" w:rsidR="00091471" w:rsidRPr="006C5410" w:rsidRDefault="00A33831" w:rsidP="007628EA">
      <w:pPr>
        <w:spacing w:before="240" w:after="240" w:line="360" w:lineRule="auto"/>
        <w:jc w:val="both"/>
        <w:rPr>
          <w:rFonts w:ascii="Times New Roman" w:hAnsi="Times New Roman" w:cs="Times New Roman"/>
          <w:sz w:val="24"/>
          <w:szCs w:val="24"/>
        </w:rPr>
      </w:pPr>
      <w:r w:rsidRPr="006C5410">
        <w:rPr>
          <w:rFonts w:ascii="Times New Roman" w:hAnsi="Times New Roman" w:cs="Times New Roman"/>
          <w:sz w:val="24"/>
          <w:szCs w:val="24"/>
        </w:rPr>
        <w:lastRenderedPageBreak/>
        <w:t xml:space="preserve">Být stvořen k Božímu obrazu znamená také vztahovost, neboť Bůh je trojičním společenstvím Otce, Syna a Ducha </w:t>
      </w:r>
      <w:proofErr w:type="gramStart"/>
      <w:r w:rsidRPr="006C5410">
        <w:rPr>
          <w:rFonts w:ascii="Times New Roman" w:hAnsi="Times New Roman" w:cs="Times New Roman"/>
          <w:sz w:val="24"/>
          <w:szCs w:val="24"/>
        </w:rPr>
        <w:t>Svatého</w:t>
      </w:r>
      <w:proofErr w:type="gramEnd"/>
      <w:r w:rsidRPr="006C5410">
        <w:rPr>
          <w:rFonts w:ascii="Times New Roman" w:hAnsi="Times New Roman" w:cs="Times New Roman"/>
          <w:sz w:val="24"/>
          <w:szCs w:val="24"/>
        </w:rPr>
        <w:t xml:space="preserve"> (srov. LS, </w:t>
      </w:r>
      <w:r w:rsidR="00CF45CA">
        <w:rPr>
          <w:rFonts w:ascii="Times New Roman" w:hAnsi="Times New Roman" w:cs="Times New Roman"/>
          <w:sz w:val="24"/>
          <w:szCs w:val="24"/>
        </w:rPr>
        <w:t xml:space="preserve">čl. </w:t>
      </w:r>
      <w:r w:rsidRPr="006C5410">
        <w:rPr>
          <w:rFonts w:ascii="Times New Roman" w:hAnsi="Times New Roman" w:cs="Times New Roman"/>
          <w:sz w:val="24"/>
          <w:szCs w:val="24"/>
        </w:rPr>
        <w:t>238</w:t>
      </w:r>
      <w:r w:rsidRPr="006C5410">
        <w:rPr>
          <w:rFonts w:ascii="Times New Roman" w:hAnsi="Times New Roman" w:cs="Times New Roman"/>
          <w:sz w:val="24"/>
          <w:szCs w:val="24"/>
          <w:shd w:val="clear" w:color="auto" w:fill="FFFFFF"/>
        </w:rPr>
        <w:t>–</w:t>
      </w:r>
      <w:r w:rsidRPr="006C5410">
        <w:rPr>
          <w:rFonts w:ascii="Times New Roman" w:hAnsi="Times New Roman" w:cs="Times New Roman"/>
          <w:sz w:val="24"/>
          <w:szCs w:val="24"/>
        </w:rPr>
        <w:t>240). Člověk také žije ve společenství a třech hlavních v</w:t>
      </w:r>
      <w:r w:rsidR="005E1664" w:rsidRPr="006C5410">
        <w:rPr>
          <w:rFonts w:ascii="Times New Roman" w:hAnsi="Times New Roman" w:cs="Times New Roman"/>
          <w:sz w:val="24"/>
          <w:szCs w:val="24"/>
        </w:rPr>
        <w:t>ztazích: k Bohu, k bližním a k Z</w:t>
      </w:r>
      <w:r w:rsidRPr="006C5410">
        <w:rPr>
          <w:rFonts w:ascii="Times New Roman" w:hAnsi="Times New Roman" w:cs="Times New Roman"/>
          <w:sz w:val="24"/>
          <w:szCs w:val="24"/>
        </w:rPr>
        <w:t xml:space="preserve">emi. </w:t>
      </w:r>
      <w:r w:rsidR="00EF2C11" w:rsidRPr="006C5410">
        <w:rPr>
          <w:rFonts w:ascii="Times New Roman" w:hAnsi="Times New Roman" w:cs="Times New Roman"/>
          <w:sz w:val="24"/>
          <w:szCs w:val="24"/>
        </w:rPr>
        <w:t>Hříchem byly tyto vztahy narušeny a pokřiveny. To také vedlo k tomu, že začalo být mylně vykládáno tzv. pověření vládnout či panovat</w:t>
      </w:r>
      <w:r w:rsidR="006F0EA2" w:rsidRPr="006C5410">
        <w:rPr>
          <w:rFonts w:ascii="Times New Roman" w:hAnsi="Times New Roman" w:cs="Times New Roman"/>
          <w:sz w:val="24"/>
          <w:szCs w:val="24"/>
        </w:rPr>
        <w:t xml:space="preserve"> dle </w:t>
      </w:r>
      <w:proofErr w:type="spellStart"/>
      <w:r w:rsidR="006F0EA2" w:rsidRPr="006C5410">
        <w:rPr>
          <w:rFonts w:ascii="Times New Roman" w:hAnsi="Times New Roman" w:cs="Times New Roman"/>
          <w:sz w:val="24"/>
          <w:szCs w:val="24"/>
        </w:rPr>
        <w:t>Gn</w:t>
      </w:r>
      <w:proofErr w:type="spellEnd"/>
      <w:r w:rsidR="006F0EA2" w:rsidRPr="006C5410">
        <w:rPr>
          <w:rFonts w:ascii="Times New Roman" w:hAnsi="Times New Roman" w:cs="Times New Roman"/>
          <w:sz w:val="24"/>
          <w:szCs w:val="24"/>
        </w:rPr>
        <w:t xml:space="preserve"> 1,28</w:t>
      </w:r>
      <w:r w:rsidR="00EF2C11" w:rsidRPr="006C5410">
        <w:rPr>
          <w:rStyle w:val="Znakapoznpodarou"/>
          <w:rFonts w:ascii="Times New Roman" w:hAnsi="Times New Roman" w:cs="Times New Roman"/>
          <w:sz w:val="24"/>
          <w:szCs w:val="24"/>
        </w:rPr>
        <w:footnoteReference w:id="8"/>
      </w:r>
      <w:r w:rsidR="0000079E" w:rsidRPr="006C5410">
        <w:rPr>
          <w:rFonts w:ascii="Times New Roman" w:hAnsi="Times New Roman" w:cs="Times New Roman"/>
          <w:sz w:val="24"/>
          <w:szCs w:val="24"/>
        </w:rPr>
        <w:t xml:space="preserve">. </w:t>
      </w:r>
      <w:r w:rsidR="008218F8" w:rsidRPr="006C5410">
        <w:rPr>
          <w:rFonts w:ascii="Times New Roman" w:hAnsi="Times New Roman" w:cs="Times New Roman"/>
          <w:sz w:val="24"/>
          <w:szCs w:val="24"/>
        </w:rPr>
        <w:t>Správně chápané pověření není svévolí</w:t>
      </w:r>
      <w:r w:rsidR="001F162D" w:rsidRPr="006C5410">
        <w:rPr>
          <w:rFonts w:ascii="Times New Roman" w:hAnsi="Times New Roman" w:cs="Times New Roman"/>
          <w:sz w:val="24"/>
          <w:szCs w:val="24"/>
        </w:rPr>
        <w:t xml:space="preserve"> </w:t>
      </w:r>
      <w:r w:rsidR="0000079E" w:rsidRPr="006C5410">
        <w:rPr>
          <w:rFonts w:ascii="Times New Roman" w:hAnsi="Times New Roman" w:cs="Times New Roman"/>
          <w:sz w:val="24"/>
          <w:szCs w:val="24"/>
        </w:rPr>
        <w:t xml:space="preserve">či legitimizací vykořisťování a ničení přírody </w:t>
      </w:r>
      <w:r w:rsidR="001F162D" w:rsidRPr="006C5410">
        <w:rPr>
          <w:rFonts w:ascii="Times New Roman" w:hAnsi="Times New Roman" w:cs="Times New Roman"/>
          <w:sz w:val="24"/>
          <w:szCs w:val="24"/>
        </w:rPr>
        <w:t xml:space="preserve">(srov. </w:t>
      </w:r>
      <w:r w:rsidR="0000079E" w:rsidRPr="006C5410">
        <w:rPr>
          <w:rFonts w:ascii="Times New Roman" w:hAnsi="Times New Roman" w:cs="Times New Roman"/>
          <w:sz w:val="24"/>
          <w:szCs w:val="24"/>
        </w:rPr>
        <w:t xml:space="preserve">LS, čl. </w:t>
      </w:r>
      <w:r w:rsidR="00B13C1C" w:rsidRPr="006C5410">
        <w:rPr>
          <w:rFonts w:ascii="Times New Roman" w:hAnsi="Times New Roman" w:cs="Times New Roman"/>
          <w:sz w:val="24"/>
          <w:szCs w:val="24"/>
        </w:rPr>
        <w:t>66</w:t>
      </w:r>
      <w:r w:rsidR="00B13C1C" w:rsidRPr="006C5410">
        <w:rPr>
          <w:rFonts w:ascii="Times New Roman" w:hAnsi="Times New Roman" w:cs="Times New Roman"/>
          <w:sz w:val="24"/>
          <w:szCs w:val="24"/>
          <w:shd w:val="clear" w:color="auto" w:fill="FFFFFF"/>
        </w:rPr>
        <w:t>–</w:t>
      </w:r>
      <w:r w:rsidR="0000079E" w:rsidRPr="006C5410">
        <w:rPr>
          <w:rFonts w:ascii="Times New Roman" w:hAnsi="Times New Roman" w:cs="Times New Roman"/>
          <w:sz w:val="24"/>
          <w:szCs w:val="24"/>
        </w:rPr>
        <w:t>67</w:t>
      </w:r>
      <w:r w:rsidR="001F162D" w:rsidRPr="006C5410">
        <w:rPr>
          <w:rFonts w:ascii="Times New Roman" w:hAnsi="Times New Roman" w:cs="Times New Roman"/>
          <w:sz w:val="24"/>
          <w:szCs w:val="24"/>
        </w:rPr>
        <w:t>).</w:t>
      </w:r>
      <w:r w:rsidR="0000079E" w:rsidRPr="006C5410">
        <w:rPr>
          <w:rFonts w:ascii="Times New Roman" w:hAnsi="Times New Roman" w:cs="Times New Roman"/>
          <w:sz w:val="24"/>
          <w:szCs w:val="24"/>
        </w:rPr>
        <w:t xml:space="preserve"> Nikoli člověk, ale </w:t>
      </w:r>
      <w:r w:rsidR="001F162D" w:rsidRPr="006C5410">
        <w:rPr>
          <w:rFonts w:ascii="Times New Roman" w:hAnsi="Times New Roman" w:cs="Times New Roman"/>
          <w:sz w:val="24"/>
          <w:szCs w:val="24"/>
        </w:rPr>
        <w:t xml:space="preserve">Bůh je Stvořitelem nebe i země, veškerého kosmu a života, i řádu, který v něm panuje. </w:t>
      </w:r>
      <w:r w:rsidR="007021E3" w:rsidRPr="006C5410">
        <w:rPr>
          <w:rFonts w:ascii="Times New Roman" w:hAnsi="Times New Roman" w:cs="Times New Roman"/>
          <w:sz w:val="24"/>
          <w:szCs w:val="24"/>
        </w:rPr>
        <w:t>On je v</w:t>
      </w:r>
      <w:r w:rsidR="001F162D" w:rsidRPr="006C5410">
        <w:rPr>
          <w:rFonts w:ascii="Times New Roman" w:hAnsi="Times New Roman" w:cs="Times New Roman"/>
          <w:sz w:val="24"/>
          <w:szCs w:val="24"/>
        </w:rPr>
        <w:t>lastníkem stvoření</w:t>
      </w:r>
      <w:r w:rsidR="007021E3" w:rsidRPr="006C5410">
        <w:rPr>
          <w:rFonts w:ascii="Times New Roman" w:hAnsi="Times New Roman" w:cs="Times New Roman"/>
          <w:sz w:val="24"/>
          <w:szCs w:val="24"/>
        </w:rPr>
        <w:t xml:space="preserve">, které dává </w:t>
      </w:r>
      <w:r w:rsidR="008218F8" w:rsidRPr="006C5410">
        <w:rPr>
          <w:rFonts w:ascii="Times New Roman" w:hAnsi="Times New Roman" w:cs="Times New Roman"/>
          <w:sz w:val="24"/>
          <w:szCs w:val="24"/>
        </w:rPr>
        <w:t xml:space="preserve">člověku jako </w:t>
      </w:r>
      <w:r w:rsidR="001F162D" w:rsidRPr="006C5410">
        <w:rPr>
          <w:rFonts w:ascii="Times New Roman" w:hAnsi="Times New Roman" w:cs="Times New Roman"/>
          <w:sz w:val="24"/>
          <w:szCs w:val="24"/>
        </w:rPr>
        <w:t>trvalou zápůjčku</w:t>
      </w:r>
      <w:r w:rsidR="007021E3" w:rsidRPr="006C5410">
        <w:rPr>
          <w:rFonts w:ascii="Times New Roman" w:hAnsi="Times New Roman" w:cs="Times New Roman"/>
          <w:sz w:val="24"/>
          <w:szCs w:val="24"/>
        </w:rPr>
        <w:t>. Č</w:t>
      </w:r>
      <w:r w:rsidR="001F162D" w:rsidRPr="006C5410">
        <w:rPr>
          <w:rFonts w:ascii="Times New Roman" w:hAnsi="Times New Roman" w:cs="Times New Roman"/>
          <w:sz w:val="24"/>
          <w:szCs w:val="24"/>
        </w:rPr>
        <w:t>lověk se stává správcem, nikoli vládcem</w:t>
      </w:r>
      <w:r w:rsidR="007021E3" w:rsidRPr="006C5410">
        <w:rPr>
          <w:rFonts w:ascii="Times New Roman" w:hAnsi="Times New Roman" w:cs="Times New Roman"/>
          <w:sz w:val="24"/>
          <w:szCs w:val="24"/>
        </w:rPr>
        <w:t xml:space="preserve"> </w:t>
      </w:r>
      <w:r w:rsidR="00545F46" w:rsidRPr="006C5410">
        <w:rPr>
          <w:rFonts w:ascii="Times New Roman" w:hAnsi="Times New Roman" w:cs="Times New Roman"/>
          <w:sz w:val="24"/>
          <w:szCs w:val="24"/>
        </w:rPr>
        <w:t xml:space="preserve">(srov. </w:t>
      </w:r>
      <w:proofErr w:type="spellStart"/>
      <w:r w:rsidR="00545F46" w:rsidRPr="006C5410">
        <w:rPr>
          <w:rFonts w:ascii="Times New Roman" w:hAnsi="Times New Roman" w:cs="Times New Roman"/>
          <w:sz w:val="24"/>
          <w:szCs w:val="24"/>
        </w:rPr>
        <w:t>Lienkamp</w:t>
      </w:r>
      <w:proofErr w:type="spellEnd"/>
      <w:r w:rsidR="00545F46" w:rsidRPr="006C5410">
        <w:rPr>
          <w:rFonts w:ascii="Times New Roman" w:hAnsi="Times New Roman" w:cs="Times New Roman"/>
          <w:sz w:val="24"/>
          <w:szCs w:val="24"/>
        </w:rPr>
        <w:t>, 2017, s. 55</w:t>
      </w:r>
      <w:r w:rsidR="00545F46" w:rsidRPr="006C5410">
        <w:rPr>
          <w:rFonts w:ascii="Times New Roman" w:hAnsi="Times New Roman" w:cs="Times New Roman"/>
          <w:sz w:val="24"/>
          <w:szCs w:val="24"/>
          <w:shd w:val="clear" w:color="auto" w:fill="FFFFFF"/>
        </w:rPr>
        <w:t>–</w:t>
      </w:r>
      <w:r w:rsidR="00545F46" w:rsidRPr="006C5410">
        <w:rPr>
          <w:rFonts w:ascii="Times New Roman" w:hAnsi="Times New Roman" w:cs="Times New Roman"/>
          <w:sz w:val="24"/>
          <w:szCs w:val="24"/>
        </w:rPr>
        <w:t>56).</w:t>
      </w:r>
      <w:r w:rsidR="002A2281" w:rsidRPr="006C5410">
        <w:rPr>
          <w:rFonts w:ascii="Times New Roman" w:hAnsi="Times New Roman" w:cs="Times New Roman"/>
          <w:sz w:val="24"/>
          <w:szCs w:val="24"/>
        </w:rPr>
        <w:t xml:space="preserve"> </w:t>
      </w:r>
      <w:r w:rsidR="006F0EA2" w:rsidRPr="006C5410">
        <w:rPr>
          <w:rFonts w:ascii="Times New Roman" w:hAnsi="Times New Roman" w:cs="Times New Roman"/>
          <w:sz w:val="24"/>
          <w:szCs w:val="24"/>
        </w:rPr>
        <w:t>Kromě toho</w:t>
      </w:r>
      <w:r w:rsidR="00B13C1C" w:rsidRPr="006C5410">
        <w:rPr>
          <w:rFonts w:ascii="Times New Roman" w:hAnsi="Times New Roman" w:cs="Times New Roman"/>
          <w:sz w:val="24"/>
          <w:szCs w:val="24"/>
        </w:rPr>
        <w:t xml:space="preserve"> </w:t>
      </w:r>
      <w:r w:rsidR="008D5022" w:rsidRPr="006C5410">
        <w:rPr>
          <w:rFonts w:ascii="Times New Roman" w:hAnsi="Times New Roman" w:cs="Times New Roman"/>
          <w:sz w:val="24"/>
          <w:szCs w:val="24"/>
        </w:rPr>
        <w:t xml:space="preserve">je třeba </w:t>
      </w:r>
      <w:proofErr w:type="spellStart"/>
      <w:r w:rsidR="00B13C1C" w:rsidRPr="006C5410">
        <w:rPr>
          <w:rFonts w:ascii="Times New Roman" w:hAnsi="Times New Roman" w:cs="Times New Roman"/>
          <w:sz w:val="24"/>
          <w:szCs w:val="24"/>
        </w:rPr>
        <w:t>Gn</w:t>
      </w:r>
      <w:proofErr w:type="spellEnd"/>
      <w:r w:rsidR="00B13C1C" w:rsidRPr="006C5410">
        <w:rPr>
          <w:rFonts w:ascii="Times New Roman" w:hAnsi="Times New Roman" w:cs="Times New Roman"/>
          <w:sz w:val="24"/>
          <w:szCs w:val="24"/>
        </w:rPr>
        <w:t xml:space="preserve"> </w:t>
      </w:r>
      <w:r w:rsidR="006F0EA2" w:rsidRPr="006C5410">
        <w:rPr>
          <w:rFonts w:ascii="Times New Roman" w:hAnsi="Times New Roman" w:cs="Times New Roman"/>
          <w:sz w:val="24"/>
          <w:szCs w:val="24"/>
        </w:rPr>
        <w:t>1,28 vnímat v kontextu celé knihy Genesis, potažmo veškerého biblického textu</w:t>
      </w:r>
      <w:r w:rsidR="008D5022" w:rsidRPr="006C5410">
        <w:rPr>
          <w:rFonts w:ascii="Times New Roman" w:hAnsi="Times New Roman" w:cs="Times New Roman"/>
          <w:sz w:val="24"/>
          <w:szCs w:val="24"/>
        </w:rPr>
        <w:t>,</w:t>
      </w:r>
      <w:r w:rsidR="006F0EA2" w:rsidRPr="006C5410">
        <w:rPr>
          <w:rFonts w:ascii="Times New Roman" w:hAnsi="Times New Roman" w:cs="Times New Roman"/>
          <w:sz w:val="24"/>
          <w:szCs w:val="24"/>
        </w:rPr>
        <w:t xml:space="preserve"> a nikoli izolovaně. Paralelou ke </w:t>
      </w:r>
      <w:proofErr w:type="spellStart"/>
      <w:r w:rsidR="006F0EA2" w:rsidRPr="006C5410">
        <w:rPr>
          <w:rFonts w:ascii="Times New Roman" w:hAnsi="Times New Roman" w:cs="Times New Roman"/>
          <w:sz w:val="24"/>
          <w:szCs w:val="24"/>
        </w:rPr>
        <w:t>Gn</w:t>
      </w:r>
      <w:proofErr w:type="spellEnd"/>
      <w:r w:rsidR="006F0EA2" w:rsidRPr="006C5410">
        <w:rPr>
          <w:rFonts w:ascii="Times New Roman" w:hAnsi="Times New Roman" w:cs="Times New Roman"/>
          <w:sz w:val="24"/>
          <w:szCs w:val="24"/>
        </w:rPr>
        <w:t xml:space="preserve"> 1,28 může být </w:t>
      </w:r>
      <w:proofErr w:type="spellStart"/>
      <w:r w:rsidR="006F0EA2" w:rsidRPr="006C5410">
        <w:rPr>
          <w:rFonts w:ascii="Times New Roman" w:hAnsi="Times New Roman" w:cs="Times New Roman"/>
          <w:sz w:val="24"/>
          <w:szCs w:val="24"/>
        </w:rPr>
        <w:t>Gn</w:t>
      </w:r>
      <w:proofErr w:type="spellEnd"/>
      <w:r w:rsidR="006F0EA2" w:rsidRPr="006C5410">
        <w:rPr>
          <w:rFonts w:ascii="Times New Roman" w:hAnsi="Times New Roman" w:cs="Times New Roman"/>
          <w:sz w:val="24"/>
          <w:szCs w:val="24"/>
        </w:rPr>
        <w:t xml:space="preserve"> 2,15</w:t>
      </w:r>
      <w:r w:rsidR="006F0EA2" w:rsidRPr="006C5410">
        <w:rPr>
          <w:rStyle w:val="Znakapoznpodarou"/>
          <w:rFonts w:ascii="Times New Roman" w:hAnsi="Times New Roman" w:cs="Times New Roman"/>
          <w:sz w:val="24"/>
          <w:szCs w:val="24"/>
        </w:rPr>
        <w:footnoteReference w:id="9"/>
      </w:r>
      <w:r w:rsidR="006F0EA2" w:rsidRPr="006C5410">
        <w:rPr>
          <w:rFonts w:ascii="Times New Roman" w:hAnsi="Times New Roman" w:cs="Times New Roman"/>
          <w:sz w:val="24"/>
          <w:szCs w:val="24"/>
        </w:rPr>
        <w:t>, kde je člověku dán úkol zemi obdělávat a střežit</w:t>
      </w:r>
      <w:r w:rsidR="00536BFE" w:rsidRPr="006C5410">
        <w:rPr>
          <w:rFonts w:ascii="Times New Roman" w:hAnsi="Times New Roman" w:cs="Times New Roman"/>
          <w:sz w:val="24"/>
          <w:szCs w:val="24"/>
        </w:rPr>
        <w:t xml:space="preserve">. Dále např. </w:t>
      </w:r>
      <w:r w:rsidR="004319E4" w:rsidRPr="006C5410">
        <w:rPr>
          <w:rFonts w:ascii="Times New Roman" w:hAnsi="Times New Roman" w:cs="Times New Roman"/>
          <w:sz w:val="24"/>
          <w:szCs w:val="24"/>
        </w:rPr>
        <w:t xml:space="preserve">Bůh v </w:t>
      </w:r>
      <w:proofErr w:type="spellStart"/>
      <w:r w:rsidR="004319E4" w:rsidRPr="006C5410">
        <w:rPr>
          <w:rFonts w:ascii="Times New Roman" w:hAnsi="Times New Roman" w:cs="Times New Roman"/>
          <w:spacing w:val="8"/>
          <w:sz w:val="24"/>
          <w:szCs w:val="24"/>
        </w:rPr>
        <w:t>Gn</w:t>
      </w:r>
      <w:proofErr w:type="spellEnd"/>
      <w:r w:rsidR="004319E4" w:rsidRPr="006C5410">
        <w:rPr>
          <w:rFonts w:ascii="Times New Roman" w:hAnsi="Times New Roman" w:cs="Times New Roman"/>
          <w:spacing w:val="8"/>
          <w:sz w:val="24"/>
          <w:szCs w:val="24"/>
        </w:rPr>
        <w:t xml:space="preserve"> 9,8–11 </w:t>
      </w:r>
      <w:r w:rsidR="00536BFE" w:rsidRPr="006C5410">
        <w:rPr>
          <w:rFonts w:ascii="Times New Roman" w:hAnsi="Times New Roman" w:cs="Times New Roman"/>
          <w:sz w:val="24"/>
          <w:szCs w:val="24"/>
        </w:rPr>
        <w:t xml:space="preserve">po potopě uzavírá smlouvu nejen s Noem a jeho potomky, ale i </w:t>
      </w:r>
      <w:r w:rsidR="00A85E3E">
        <w:rPr>
          <w:rFonts w:ascii="Times New Roman" w:hAnsi="Times New Roman" w:cs="Times New Roman"/>
          <w:sz w:val="24"/>
          <w:szCs w:val="24"/>
        </w:rPr>
        <w:t>s </w:t>
      </w:r>
      <w:r w:rsidR="00536BFE" w:rsidRPr="00A85E3E">
        <w:rPr>
          <w:rFonts w:ascii="Times New Roman" w:hAnsi="Times New Roman" w:cs="Times New Roman"/>
          <w:sz w:val="24"/>
          <w:szCs w:val="24"/>
        </w:rPr>
        <w:t>veškerým</w:t>
      </w:r>
      <w:r w:rsidR="00A85E3E" w:rsidRPr="00A85E3E">
        <w:rPr>
          <w:rStyle w:val="Odkaznakoment"/>
          <w:rFonts w:ascii="Times New Roman" w:hAnsi="Times New Roman" w:cs="Times New Roman"/>
          <w:sz w:val="24"/>
          <w:szCs w:val="24"/>
        </w:rPr>
        <w:t xml:space="preserve"> p</w:t>
      </w:r>
      <w:r w:rsidR="00536BFE" w:rsidRPr="00A85E3E">
        <w:rPr>
          <w:rFonts w:ascii="Times New Roman" w:hAnsi="Times New Roman" w:cs="Times New Roman"/>
          <w:sz w:val="24"/>
          <w:szCs w:val="24"/>
        </w:rPr>
        <w:t>tactvem</w:t>
      </w:r>
      <w:r w:rsidR="00536BFE" w:rsidRPr="006C5410">
        <w:rPr>
          <w:rFonts w:ascii="Times New Roman" w:hAnsi="Times New Roman" w:cs="Times New Roman"/>
          <w:sz w:val="24"/>
          <w:szCs w:val="24"/>
        </w:rPr>
        <w:t>, dobytkem a zvěří</w:t>
      </w:r>
      <w:r w:rsidR="00536BFE" w:rsidRPr="006C5410">
        <w:rPr>
          <w:rStyle w:val="Znakapoznpodarou"/>
          <w:rFonts w:ascii="Times New Roman" w:hAnsi="Times New Roman" w:cs="Times New Roman"/>
          <w:sz w:val="24"/>
          <w:szCs w:val="24"/>
        </w:rPr>
        <w:footnoteReference w:id="10"/>
      </w:r>
      <w:r w:rsidR="00BA63F6" w:rsidRPr="006C5410">
        <w:rPr>
          <w:rFonts w:ascii="Times New Roman" w:hAnsi="Times New Roman" w:cs="Times New Roman"/>
          <w:sz w:val="24"/>
          <w:szCs w:val="24"/>
        </w:rPr>
        <w:t xml:space="preserve"> </w:t>
      </w:r>
      <w:r w:rsidR="006F0EA2" w:rsidRPr="006C5410">
        <w:rPr>
          <w:rFonts w:ascii="Times New Roman" w:hAnsi="Times New Roman" w:cs="Times New Roman"/>
          <w:sz w:val="24"/>
          <w:szCs w:val="24"/>
        </w:rPr>
        <w:t>(srov. Vácha, 2016, s. 40</w:t>
      </w:r>
      <w:r w:rsidR="006F0EA2" w:rsidRPr="006C5410">
        <w:rPr>
          <w:rFonts w:ascii="Times New Roman" w:hAnsi="Times New Roman" w:cs="Times New Roman"/>
          <w:sz w:val="24"/>
          <w:szCs w:val="24"/>
          <w:shd w:val="clear" w:color="auto" w:fill="FFFFFF"/>
        </w:rPr>
        <w:t>–</w:t>
      </w:r>
      <w:r w:rsidR="006F0EA2" w:rsidRPr="006C5410">
        <w:rPr>
          <w:rFonts w:ascii="Times New Roman" w:hAnsi="Times New Roman" w:cs="Times New Roman"/>
          <w:sz w:val="24"/>
          <w:szCs w:val="24"/>
        </w:rPr>
        <w:t xml:space="preserve">41). </w:t>
      </w:r>
      <w:r w:rsidR="00B34CA0" w:rsidRPr="006C5410">
        <w:rPr>
          <w:rFonts w:ascii="Times New Roman" w:hAnsi="Times New Roman" w:cs="Times New Roman"/>
          <w:sz w:val="24"/>
          <w:szCs w:val="24"/>
        </w:rPr>
        <w:t>Nadto p</w:t>
      </w:r>
      <w:r w:rsidR="00BA60E5" w:rsidRPr="006C5410">
        <w:rPr>
          <w:rFonts w:ascii="Times New Roman" w:hAnsi="Times New Roman" w:cs="Times New Roman"/>
          <w:sz w:val="24"/>
          <w:szCs w:val="24"/>
        </w:rPr>
        <w:t>ověření panovat a podmanit si zemi</w:t>
      </w:r>
      <w:r w:rsidR="00B34CA0" w:rsidRPr="006C5410">
        <w:rPr>
          <w:rFonts w:ascii="Times New Roman" w:hAnsi="Times New Roman" w:cs="Times New Roman"/>
          <w:sz w:val="24"/>
          <w:szCs w:val="24"/>
        </w:rPr>
        <w:t xml:space="preserve"> je nutné chápat v kontextu </w:t>
      </w:r>
      <w:r w:rsidR="00BA60E5" w:rsidRPr="006C5410">
        <w:rPr>
          <w:rFonts w:ascii="Times New Roman" w:hAnsi="Times New Roman" w:cs="Times New Roman"/>
          <w:sz w:val="24"/>
          <w:szCs w:val="24"/>
        </w:rPr>
        <w:t>dob</w:t>
      </w:r>
      <w:r w:rsidR="00B34CA0" w:rsidRPr="006C5410">
        <w:rPr>
          <w:rFonts w:ascii="Times New Roman" w:hAnsi="Times New Roman" w:cs="Times New Roman"/>
          <w:sz w:val="24"/>
          <w:szCs w:val="24"/>
        </w:rPr>
        <w:t xml:space="preserve">y </w:t>
      </w:r>
      <w:r w:rsidR="00BA60E5" w:rsidRPr="006C5410">
        <w:rPr>
          <w:rFonts w:ascii="Times New Roman" w:hAnsi="Times New Roman" w:cs="Times New Roman"/>
          <w:sz w:val="24"/>
          <w:szCs w:val="24"/>
        </w:rPr>
        <w:t>vzniku a</w:t>
      </w:r>
      <w:r w:rsidR="00B34CA0" w:rsidRPr="006C5410">
        <w:rPr>
          <w:rFonts w:ascii="Times New Roman" w:hAnsi="Times New Roman" w:cs="Times New Roman"/>
          <w:sz w:val="24"/>
          <w:szCs w:val="24"/>
        </w:rPr>
        <w:t xml:space="preserve"> </w:t>
      </w:r>
      <w:r w:rsidR="00E53DCD" w:rsidRPr="006C5410">
        <w:rPr>
          <w:rFonts w:ascii="Times New Roman" w:hAnsi="Times New Roman" w:cs="Times New Roman"/>
          <w:sz w:val="24"/>
          <w:szCs w:val="24"/>
        </w:rPr>
        <w:t>dějin</w:t>
      </w:r>
      <w:r w:rsidR="00BA60E5" w:rsidRPr="006C5410">
        <w:rPr>
          <w:rFonts w:ascii="Times New Roman" w:hAnsi="Times New Roman" w:cs="Times New Roman"/>
          <w:sz w:val="24"/>
          <w:szCs w:val="24"/>
        </w:rPr>
        <w:t xml:space="preserve"> působení. </w:t>
      </w:r>
      <w:r w:rsidR="00B34CA0" w:rsidRPr="006C5410">
        <w:rPr>
          <w:rFonts w:ascii="Times New Roman" w:hAnsi="Times New Roman" w:cs="Times New Roman"/>
          <w:sz w:val="24"/>
          <w:szCs w:val="24"/>
        </w:rPr>
        <w:t>S</w:t>
      </w:r>
      <w:r w:rsidR="00BA60E5" w:rsidRPr="006C5410">
        <w:rPr>
          <w:rFonts w:ascii="Times New Roman" w:hAnsi="Times New Roman" w:cs="Times New Roman"/>
          <w:sz w:val="24"/>
          <w:szCs w:val="24"/>
        </w:rPr>
        <w:t xml:space="preserve">valovat zodpovědnost za </w:t>
      </w:r>
      <w:r w:rsidR="00B34CA0" w:rsidRPr="006C5410">
        <w:rPr>
          <w:rFonts w:ascii="Times New Roman" w:hAnsi="Times New Roman" w:cs="Times New Roman"/>
          <w:sz w:val="24"/>
          <w:szCs w:val="24"/>
        </w:rPr>
        <w:t xml:space="preserve">aktuální stav životního </w:t>
      </w:r>
      <w:r w:rsidR="00316272">
        <w:rPr>
          <w:rFonts w:ascii="Times New Roman" w:hAnsi="Times New Roman" w:cs="Times New Roman"/>
          <w:sz w:val="24"/>
          <w:szCs w:val="24"/>
        </w:rPr>
        <w:t>prostředí na biblický text z 6. </w:t>
      </w:r>
      <w:r w:rsidR="00BA60E5" w:rsidRPr="006C5410">
        <w:rPr>
          <w:rFonts w:ascii="Times New Roman" w:hAnsi="Times New Roman" w:cs="Times New Roman"/>
          <w:sz w:val="24"/>
          <w:szCs w:val="24"/>
        </w:rPr>
        <w:t>stol. př. Kristem</w:t>
      </w:r>
      <w:r w:rsidR="00B34CA0" w:rsidRPr="006C5410">
        <w:rPr>
          <w:rFonts w:ascii="Times New Roman" w:hAnsi="Times New Roman" w:cs="Times New Roman"/>
          <w:sz w:val="24"/>
          <w:szCs w:val="24"/>
        </w:rPr>
        <w:t xml:space="preserve"> je poněkud zjednodušené a laciné</w:t>
      </w:r>
      <w:r w:rsidR="00C35BBA" w:rsidRPr="006C5410">
        <w:rPr>
          <w:rFonts w:ascii="Times New Roman" w:hAnsi="Times New Roman" w:cs="Times New Roman"/>
          <w:sz w:val="24"/>
          <w:szCs w:val="24"/>
        </w:rPr>
        <w:t>. Tehdejší lidé žili v</w:t>
      </w:r>
      <w:r w:rsidR="00B34CA0" w:rsidRPr="006C5410">
        <w:rPr>
          <w:rFonts w:ascii="Times New Roman" w:hAnsi="Times New Roman" w:cs="Times New Roman"/>
          <w:sz w:val="24"/>
          <w:szCs w:val="24"/>
        </w:rPr>
        <w:t>e</w:t>
      </w:r>
      <w:r w:rsidR="00C35BBA" w:rsidRPr="006C5410">
        <w:rPr>
          <w:rFonts w:ascii="Times New Roman" w:hAnsi="Times New Roman" w:cs="Times New Roman"/>
          <w:sz w:val="24"/>
          <w:szCs w:val="24"/>
        </w:rPr>
        <w:t> </w:t>
      </w:r>
      <w:r w:rsidR="00B34CA0" w:rsidRPr="006C5410">
        <w:rPr>
          <w:rFonts w:ascii="Times New Roman" w:hAnsi="Times New Roman" w:cs="Times New Roman"/>
          <w:sz w:val="24"/>
          <w:szCs w:val="24"/>
        </w:rPr>
        <w:t>zcela</w:t>
      </w:r>
      <w:r w:rsidR="00C35BBA" w:rsidRPr="006C5410">
        <w:rPr>
          <w:rFonts w:ascii="Times New Roman" w:hAnsi="Times New Roman" w:cs="Times New Roman"/>
          <w:sz w:val="24"/>
          <w:szCs w:val="24"/>
        </w:rPr>
        <w:t xml:space="preserve"> jiném prostředí</w:t>
      </w:r>
      <w:r w:rsidR="00B34CA0" w:rsidRPr="006C5410">
        <w:rPr>
          <w:rFonts w:ascii="Times New Roman" w:hAnsi="Times New Roman" w:cs="Times New Roman"/>
          <w:sz w:val="24"/>
          <w:szCs w:val="24"/>
        </w:rPr>
        <w:t xml:space="preserve"> a kontextu</w:t>
      </w:r>
      <w:r w:rsidR="00C35BBA" w:rsidRPr="006C5410">
        <w:rPr>
          <w:rFonts w:ascii="Times New Roman" w:hAnsi="Times New Roman" w:cs="Times New Roman"/>
          <w:sz w:val="24"/>
          <w:szCs w:val="24"/>
        </w:rPr>
        <w:t xml:space="preserve">, než současný člověk žijící v moderní společnosti (srov. Gabrielová, 2017, s. 69).  </w:t>
      </w:r>
    </w:p>
    <w:p w14:paraId="5F10B064" w14:textId="03234177" w:rsidR="00FD60CE" w:rsidRPr="006C5410" w:rsidRDefault="004F7B43" w:rsidP="007628EA">
      <w:pPr>
        <w:spacing w:before="240" w:after="240" w:line="360" w:lineRule="auto"/>
        <w:jc w:val="both"/>
        <w:rPr>
          <w:rFonts w:ascii="Times New Roman" w:hAnsi="Times New Roman" w:cs="Times New Roman"/>
          <w:sz w:val="24"/>
          <w:szCs w:val="24"/>
        </w:rPr>
      </w:pPr>
      <w:r w:rsidRPr="006C5410">
        <w:rPr>
          <w:rFonts w:ascii="Times New Roman" w:hAnsi="Times New Roman" w:cs="Times New Roman"/>
          <w:sz w:val="24"/>
          <w:szCs w:val="24"/>
        </w:rPr>
        <w:t xml:space="preserve">Celé stvoření je navzájem propojeno a tvoří univerzální společenství, neboť všechno je stvořeno jedním Bohem. Právě pro tuto </w:t>
      </w:r>
      <w:proofErr w:type="spellStart"/>
      <w:r w:rsidRPr="006C5410">
        <w:rPr>
          <w:rFonts w:ascii="Times New Roman" w:hAnsi="Times New Roman" w:cs="Times New Roman"/>
          <w:sz w:val="24"/>
          <w:szCs w:val="24"/>
        </w:rPr>
        <w:t>spolustvořenost</w:t>
      </w:r>
      <w:proofErr w:type="spellEnd"/>
      <w:r w:rsidRPr="006C5410">
        <w:rPr>
          <w:rFonts w:ascii="Times New Roman" w:hAnsi="Times New Roman" w:cs="Times New Roman"/>
          <w:sz w:val="24"/>
          <w:szCs w:val="24"/>
        </w:rPr>
        <w:t xml:space="preserve"> papež hovoří o společném domově. To však neznamená, že máme klást všechny tvory na stejnou úroveň</w:t>
      </w:r>
      <w:r w:rsidR="00474BDC" w:rsidRPr="006C5410">
        <w:rPr>
          <w:rFonts w:ascii="Times New Roman" w:hAnsi="Times New Roman" w:cs="Times New Roman"/>
          <w:sz w:val="24"/>
          <w:szCs w:val="24"/>
        </w:rPr>
        <w:t xml:space="preserve"> (srov. LS, čl. 89</w:t>
      </w:r>
      <w:r w:rsidR="00474BDC" w:rsidRPr="006C5410">
        <w:rPr>
          <w:rFonts w:ascii="Times New Roman" w:hAnsi="Times New Roman" w:cs="Times New Roman"/>
          <w:sz w:val="24"/>
          <w:szCs w:val="24"/>
          <w:shd w:val="clear" w:color="auto" w:fill="FFFFFF"/>
        </w:rPr>
        <w:t>–</w:t>
      </w:r>
      <w:r w:rsidR="00474BDC" w:rsidRPr="006C5410">
        <w:rPr>
          <w:rFonts w:ascii="Times New Roman" w:hAnsi="Times New Roman" w:cs="Times New Roman"/>
          <w:sz w:val="24"/>
          <w:szCs w:val="24"/>
        </w:rPr>
        <w:t>90).</w:t>
      </w:r>
      <w:r w:rsidR="00C76D22" w:rsidRPr="006C5410">
        <w:rPr>
          <w:rFonts w:ascii="Times New Roman" w:hAnsi="Times New Roman" w:cs="Times New Roman"/>
          <w:sz w:val="24"/>
          <w:szCs w:val="24"/>
        </w:rPr>
        <w:t xml:space="preserve"> </w:t>
      </w:r>
      <w:r w:rsidR="00C51A7E" w:rsidRPr="006C5410">
        <w:rPr>
          <w:rFonts w:ascii="Times New Roman" w:hAnsi="Times New Roman" w:cs="Times New Roman"/>
          <w:sz w:val="24"/>
          <w:szCs w:val="24"/>
        </w:rPr>
        <w:t>Orientace člověka i přírody je dvojí: jsou součástí fyzické přírody a jsou zaměřeny na Boha jako svého Stvořitele. Člověk je stvořen jako Boží obraz a příroda jako Boží stopy</w:t>
      </w:r>
      <w:r w:rsidR="00B52162" w:rsidRPr="006C5410">
        <w:rPr>
          <w:rFonts w:ascii="Times New Roman" w:hAnsi="Times New Roman" w:cs="Times New Roman"/>
          <w:sz w:val="24"/>
          <w:szCs w:val="24"/>
        </w:rPr>
        <w:t xml:space="preserve"> </w:t>
      </w:r>
      <w:r w:rsidR="00C51A7E" w:rsidRPr="006C5410">
        <w:rPr>
          <w:rFonts w:ascii="Times New Roman" w:hAnsi="Times New Roman" w:cs="Times New Roman"/>
          <w:sz w:val="24"/>
          <w:szCs w:val="24"/>
        </w:rPr>
        <w:t>(srov. Gabrielová, 2017, s. 77).</w:t>
      </w:r>
      <w:r w:rsidR="00B52162" w:rsidRPr="006C5410">
        <w:rPr>
          <w:rFonts w:ascii="Times New Roman" w:hAnsi="Times New Roman" w:cs="Times New Roman"/>
          <w:sz w:val="24"/>
          <w:szCs w:val="24"/>
        </w:rPr>
        <w:t xml:space="preserve"> </w:t>
      </w:r>
    </w:p>
    <w:p w14:paraId="43CAF2F2" w14:textId="5A2EA7F7" w:rsidR="009167E4" w:rsidRDefault="00FD60CE" w:rsidP="007628EA">
      <w:pPr>
        <w:spacing w:before="240" w:after="240" w:line="360" w:lineRule="auto"/>
        <w:jc w:val="both"/>
        <w:rPr>
          <w:rFonts w:ascii="Times New Roman" w:hAnsi="Times New Roman" w:cs="Times New Roman"/>
          <w:sz w:val="24"/>
          <w:szCs w:val="24"/>
        </w:rPr>
      </w:pPr>
      <w:r w:rsidRPr="006C5410">
        <w:rPr>
          <w:rFonts w:ascii="Times New Roman" w:hAnsi="Times New Roman" w:cs="Times New Roman"/>
          <w:sz w:val="24"/>
          <w:szCs w:val="24"/>
        </w:rPr>
        <w:t>Východiska encykliky jsou antropocentrická, jsou zde ale významně zastoupeny i prvky biocentrické. Dle papeže nelze vyznávat extrémní antrop</w:t>
      </w:r>
      <w:r w:rsidR="00316272">
        <w:rPr>
          <w:rFonts w:ascii="Times New Roman" w:hAnsi="Times New Roman" w:cs="Times New Roman"/>
          <w:sz w:val="24"/>
          <w:szCs w:val="24"/>
        </w:rPr>
        <w:t>ocentrismus (encyklika hovoří o </w:t>
      </w:r>
      <w:r w:rsidRPr="006C5410">
        <w:rPr>
          <w:rFonts w:ascii="Times New Roman" w:hAnsi="Times New Roman" w:cs="Times New Roman"/>
          <w:sz w:val="24"/>
          <w:szCs w:val="24"/>
        </w:rPr>
        <w:t>scestném antropocentrismu) ani biocentrismus</w:t>
      </w:r>
      <w:r w:rsidR="00E12C33" w:rsidRPr="006C5410">
        <w:rPr>
          <w:rFonts w:ascii="Times New Roman" w:hAnsi="Times New Roman" w:cs="Times New Roman"/>
          <w:sz w:val="24"/>
          <w:szCs w:val="24"/>
        </w:rPr>
        <w:t xml:space="preserve"> (srov. LS, čl. 118).</w:t>
      </w:r>
      <w:r w:rsidR="00316272">
        <w:rPr>
          <w:rFonts w:ascii="Times New Roman" w:hAnsi="Times New Roman" w:cs="Times New Roman"/>
          <w:sz w:val="24"/>
          <w:szCs w:val="24"/>
        </w:rPr>
        <w:t xml:space="preserve"> </w:t>
      </w:r>
      <w:r w:rsidR="00A33831" w:rsidRPr="006C5410">
        <w:rPr>
          <w:rFonts w:ascii="Times New Roman" w:hAnsi="Times New Roman" w:cs="Times New Roman"/>
          <w:sz w:val="24"/>
          <w:szCs w:val="24"/>
        </w:rPr>
        <w:t xml:space="preserve">Střízlivý antropocentrismus představuje užívání přírody ve prospěch nynější generace bez </w:t>
      </w:r>
      <w:r w:rsidR="00A33831" w:rsidRPr="006C5410">
        <w:rPr>
          <w:rFonts w:ascii="Times New Roman" w:hAnsi="Times New Roman" w:cs="Times New Roman"/>
          <w:sz w:val="24"/>
          <w:szCs w:val="24"/>
        </w:rPr>
        <w:lastRenderedPageBreak/>
        <w:t xml:space="preserve">umenšení možností generací následujících (srov. </w:t>
      </w:r>
      <w:proofErr w:type="spellStart"/>
      <w:r w:rsidR="00A33831" w:rsidRPr="006C5410">
        <w:rPr>
          <w:rFonts w:ascii="Times New Roman" w:hAnsi="Times New Roman" w:cs="Times New Roman"/>
          <w:sz w:val="24"/>
          <w:szCs w:val="24"/>
        </w:rPr>
        <w:t>Kar</w:t>
      </w:r>
      <w:r w:rsidR="009167E4">
        <w:rPr>
          <w:rFonts w:ascii="Times New Roman" w:hAnsi="Times New Roman" w:cs="Times New Roman"/>
          <w:sz w:val="24"/>
          <w:szCs w:val="24"/>
        </w:rPr>
        <w:t>c</w:t>
      </w:r>
      <w:r w:rsidR="00A33831" w:rsidRPr="006C5410">
        <w:rPr>
          <w:rFonts w:ascii="Times New Roman" w:hAnsi="Times New Roman" w:cs="Times New Roman"/>
          <w:sz w:val="24"/>
          <w:szCs w:val="24"/>
        </w:rPr>
        <w:t>zubová</w:t>
      </w:r>
      <w:proofErr w:type="spellEnd"/>
      <w:r w:rsidR="00A33831" w:rsidRPr="006C5410">
        <w:rPr>
          <w:rFonts w:ascii="Times New Roman" w:hAnsi="Times New Roman" w:cs="Times New Roman"/>
          <w:sz w:val="24"/>
          <w:szCs w:val="24"/>
        </w:rPr>
        <w:t xml:space="preserve">, 2018, s. 137). </w:t>
      </w:r>
      <w:r w:rsidR="007E5C3D" w:rsidRPr="006C5410">
        <w:rPr>
          <w:rFonts w:ascii="Times New Roman" w:hAnsi="Times New Roman" w:cs="Times New Roman"/>
          <w:sz w:val="24"/>
          <w:szCs w:val="24"/>
        </w:rPr>
        <w:t xml:space="preserve">Stále je však třeba mít na paměti, že jsme odpovědní především Bohu, Stvořiteli a </w:t>
      </w:r>
      <w:r w:rsidR="006C5410" w:rsidRPr="006C5410">
        <w:rPr>
          <w:rFonts w:ascii="Times New Roman" w:hAnsi="Times New Roman" w:cs="Times New Roman"/>
          <w:sz w:val="24"/>
          <w:szCs w:val="24"/>
        </w:rPr>
        <w:t>jedinému</w:t>
      </w:r>
      <w:r w:rsidR="007E5C3D" w:rsidRPr="006C5410">
        <w:rPr>
          <w:rFonts w:ascii="Times New Roman" w:hAnsi="Times New Roman" w:cs="Times New Roman"/>
          <w:sz w:val="24"/>
          <w:szCs w:val="24"/>
        </w:rPr>
        <w:t xml:space="preserve"> vlastníku světa, více než druhým lidem a svým potomkům (srov. Vácha, 2016, s. 67, 74).</w:t>
      </w:r>
    </w:p>
    <w:p w14:paraId="09454F89" w14:textId="4975A0C0" w:rsidR="00C16CF5" w:rsidRPr="006C5410" w:rsidRDefault="00A302E3" w:rsidP="007628EA">
      <w:pPr>
        <w:spacing w:before="240" w:after="240" w:line="360" w:lineRule="auto"/>
        <w:jc w:val="both"/>
        <w:rPr>
          <w:rFonts w:ascii="Times New Roman" w:hAnsi="Times New Roman" w:cs="Times New Roman"/>
          <w:sz w:val="24"/>
          <w:szCs w:val="24"/>
        </w:rPr>
      </w:pPr>
      <w:r w:rsidRPr="006C5410">
        <w:rPr>
          <w:rFonts w:ascii="Times New Roman" w:hAnsi="Times New Roman" w:cs="Times New Roman"/>
          <w:sz w:val="24"/>
          <w:szCs w:val="24"/>
        </w:rPr>
        <w:t xml:space="preserve">S teologií stvoření souvisí i uznání hříchů proti stvoření. </w:t>
      </w:r>
      <w:r w:rsidR="00C34E7E" w:rsidRPr="006C5410">
        <w:rPr>
          <w:rFonts w:ascii="Times New Roman" w:hAnsi="Times New Roman" w:cs="Times New Roman"/>
          <w:sz w:val="24"/>
          <w:szCs w:val="24"/>
        </w:rPr>
        <w:t xml:space="preserve">Člověk se může provinit nejen vůči Bohu a druhým lidem, ale i vůči Zemi. </w:t>
      </w:r>
      <w:r w:rsidRPr="006C5410">
        <w:rPr>
          <w:rFonts w:ascii="Times New Roman" w:hAnsi="Times New Roman" w:cs="Times New Roman"/>
          <w:sz w:val="24"/>
          <w:szCs w:val="24"/>
        </w:rPr>
        <w:t xml:space="preserve">Hřích narušuje nejen vztah člověka k Bohu, ale i </w:t>
      </w:r>
      <w:r w:rsidR="00A85E3E">
        <w:rPr>
          <w:rFonts w:ascii="Times New Roman" w:hAnsi="Times New Roman" w:cs="Times New Roman"/>
          <w:sz w:val="24"/>
          <w:szCs w:val="24"/>
        </w:rPr>
        <w:t>k </w:t>
      </w:r>
      <w:r w:rsidRPr="00A85E3E">
        <w:rPr>
          <w:rFonts w:ascii="Times New Roman" w:hAnsi="Times New Roman" w:cs="Times New Roman"/>
          <w:sz w:val="24"/>
          <w:szCs w:val="24"/>
        </w:rPr>
        <w:t>druhým</w:t>
      </w:r>
      <w:r w:rsidR="00A85E3E" w:rsidRPr="00A85E3E">
        <w:rPr>
          <w:rStyle w:val="Odkaznakoment"/>
          <w:rFonts w:ascii="Times New Roman" w:hAnsi="Times New Roman" w:cs="Times New Roman"/>
          <w:sz w:val="24"/>
          <w:szCs w:val="24"/>
        </w:rPr>
        <w:t xml:space="preserve"> l</w:t>
      </w:r>
      <w:r w:rsidRPr="00A85E3E">
        <w:rPr>
          <w:rFonts w:ascii="Times New Roman" w:hAnsi="Times New Roman" w:cs="Times New Roman"/>
          <w:sz w:val="24"/>
          <w:szCs w:val="24"/>
        </w:rPr>
        <w:t>idem</w:t>
      </w:r>
      <w:r w:rsidRPr="006C5410">
        <w:rPr>
          <w:rFonts w:ascii="Times New Roman" w:hAnsi="Times New Roman" w:cs="Times New Roman"/>
          <w:sz w:val="24"/>
          <w:szCs w:val="24"/>
        </w:rPr>
        <w:t xml:space="preserve"> a přírodě</w:t>
      </w:r>
      <w:r w:rsidR="00C34E7E" w:rsidRPr="006C5410">
        <w:rPr>
          <w:rFonts w:ascii="Times New Roman" w:hAnsi="Times New Roman" w:cs="Times New Roman"/>
          <w:sz w:val="24"/>
          <w:szCs w:val="24"/>
        </w:rPr>
        <w:t xml:space="preserve"> (srov. Vácha, 2016, s</w:t>
      </w:r>
      <w:r w:rsidRPr="006C5410">
        <w:rPr>
          <w:rFonts w:ascii="Times New Roman" w:hAnsi="Times New Roman" w:cs="Times New Roman"/>
          <w:sz w:val="24"/>
          <w:szCs w:val="24"/>
        </w:rPr>
        <w:t>. 170</w:t>
      </w:r>
      <w:r w:rsidR="00CF45CA" w:rsidRPr="006C5410">
        <w:rPr>
          <w:rFonts w:ascii="Times New Roman" w:hAnsi="Times New Roman" w:cs="Times New Roman"/>
          <w:sz w:val="24"/>
          <w:szCs w:val="24"/>
        </w:rPr>
        <w:t>–</w:t>
      </w:r>
      <w:r w:rsidRPr="006C5410">
        <w:rPr>
          <w:rFonts w:ascii="Times New Roman" w:hAnsi="Times New Roman" w:cs="Times New Roman"/>
          <w:sz w:val="24"/>
          <w:szCs w:val="24"/>
        </w:rPr>
        <w:t>171</w:t>
      </w:r>
      <w:r w:rsidR="00C34E7E" w:rsidRPr="006C5410">
        <w:rPr>
          <w:rFonts w:ascii="Times New Roman" w:hAnsi="Times New Roman" w:cs="Times New Roman"/>
          <w:sz w:val="24"/>
          <w:szCs w:val="24"/>
        </w:rPr>
        <w:t xml:space="preserve">, 175). </w:t>
      </w:r>
      <w:r w:rsidRPr="006C5410">
        <w:rPr>
          <w:rFonts w:ascii="Times New Roman" w:hAnsi="Times New Roman" w:cs="Times New Roman"/>
          <w:sz w:val="24"/>
          <w:szCs w:val="24"/>
        </w:rPr>
        <w:t>Často nejde o hříchy, které se plně projevují tady a teď, ale spíše až ve vzdáleném prostoru a čase (srov. Nováček, 2016 [online]).</w:t>
      </w:r>
      <w:r w:rsidR="00C91276" w:rsidRPr="006C5410">
        <w:rPr>
          <w:rFonts w:ascii="Times New Roman" w:hAnsi="Times New Roman" w:cs="Times New Roman"/>
          <w:sz w:val="24"/>
          <w:szCs w:val="24"/>
        </w:rPr>
        <w:t xml:space="preserve"> </w:t>
      </w:r>
      <w:r w:rsidR="00C34E7E" w:rsidRPr="006C5410">
        <w:rPr>
          <w:rFonts w:ascii="Times New Roman" w:hAnsi="Times New Roman" w:cs="Times New Roman"/>
          <w:sz w:val="24"/>
          <w:szCs w:val="24"/>
        </w:rPr>
        <w:t>N</w:t>
      </w:r>
      <w:r w:rsidR="00C91276" w:rsidRPr="006C5410">
        <w:rPr>
          <w:rFonts w:ascii="Times New Roman" w:hAnsi="Times New Roman" w:cs="Times New Roman"/>
          <w:sz w:val="24"/>
          <w:szCs w:val="24"/>
        </w:rPr>
        <w:t xml:space="preserve">elze </w:t>
      </w:r>
      <w:r w:rsidR="00C34E7E" w:rsidRPr="006C5410">
        <w:rPr>
          <w:rFonts w:ascii="Times New Roman" w:hAnsi="Times New Roman" w:cs="Times New Roman"/>
          <w:sz w:val="24"/>
          <w:szCs w:val="24"/>
        </w:rPr>
        <w:t xml:space="preserve">proto </w:t>
      </w:r>
      <w:r w:rsidR="00C91276" w:rsidRPr="006C5410">
        <w:rPr>
          <w:rFonts w:ascii="Times New Roman" w:hAnsi="Times New Roman" w:cs="Times New Roman"/>
          <w:sz w:val="24"/>
          <w:szCs w:val="24"/>
        </w:rPr>
        <w:t>oddělovat smíření s Bohem, s</w:t>
      </w:r>
      <w:r w:rsidR="006779C2" w:rsidRPr="006C5410">
        <w:rPr>
          <w:rFonts w:ascii="Times New Roman" w:hAnsi="Times New Roman" w:cs="Times New Roman"/>
          <w:sz w:val="24"/>
          <w:szCs w:val="24"/>
        </w:rPr>
        <w:t>e sebou samým, s bližními a se Z</w:t>
      </w:r>
      <w:r w:rsidR="00C91276" w:rsidRPr="006C5410">
        <w:rPr>
          <w:rFonts w:ascii="Times New Roman" w:hAnsi="Times New Roman" w:cs="Times New Roman"/>
          <w:sz w:val="24"/>
          <w:szCs w:val="24"/>
        </w:rPr>
        <w:t xml:space="preserve">emí, tedy </w:t>
      </w:r>
      <w:r w:rsidR="00A85E3E">
        <w:rPr>
          <w:rFonts w:ascii="Times New Roman" w:hAnsi="Times New Roman" w:cs="Times New Roman"/>
          <w:sz w:val="24"/>
          <w:szCs w:val="24"/>
        </w:rPr>
        <w:t>s </w:t>
      </w:r>
      <w:r w:rsidR="00C91276" w:rsidRPr="00A85E3E">
        <w:rPr>
          <w:rFonts w:ascii="Times New Roman" w:hAnsi="Times New Roman" w:cs="Times New Roman"/>
          <w:sz w:val="24"/>
          <w:szCs w:val="24"/>
        </w:rPr>
        <w:t>životním</w:t>
      </w:r>
      <w:r w:rsidR="00A85E3E" w:rsidRPr="00A85E3E">
        <w:rPr>
          <w:rStyle w:val="Odkaznakoment"/>
          <w:rFonts w:ascii="Times New Roman" w:hAnsi="Times New Roman" w:cs="Times New Roman"/>
          <w:sz w:val="24"/>
          <w:szCs w:val="24"/>
        </w:rPr>
        <w:t xml:space="preserve"> p</w:t>
      </w:r>
      <w:r w:rsidR="00C91276" w:rsidRPr="00A85E3E">
        <w:rPr>
          <w:rFonts w:ascii="Times New Roman" w:hAnsi="Times New Roman" w:cs="Times New Roman"/>
          <w:sz w:val="24"/>
          <w:szCs w:val="24"/>
        </w:rPr>
        <w:t>rostředím</w:t>
      </w:r>
      <w:r w:rsidR="00C91276" w:rsidRPr="006C5410">
        <w:rPr>
          <w:rFonts w:ascii="Times New Roman" w:hAnsi="Times New Roman" w:cs="Times New Roman"/>
          <w:sz w:val="24"/>
          <w:szCs w:val="24"/>
        </w:rPr>
        <w:t xml:space="preserve"> (</w:t>
      </w:r>
      <w:proofErr w:type="spellStart"/>
      <w:r w:rsidR="00C91276" w:rsidRPr="006C5410">
        <w:rPr>
          <w:rFonts w:ascii="Times New Roman" w:hAnsi="Times New Roman" w:cs="Times New Roman"/>
          <w:sz w:val="24"/>
          <w:szCs w:val="24"/>
        </w:rPr>
        <w:t>Czudek</w:t>
      </w:r>
      <w:proofErr w:type="spellEnd"/>
      <w:r w:rsidR="00C91276" w:rsidRPr="006C5410">
        <w:rPr>
          <w:rFonts w:ascii="Times New Roman" w:hAnsi="Times New Roman" w:cs="Times New Roman"/>
          <w:sz w:val="24"/>
          <w:szCs w:val="24"/>
        </w:rPr>
        <w:t xml:space="preserve"> </w:t>
      </w:r>
      <w:r w:rsidR="00275493">
        <w:rPr>
          <w:rFonts w:ascii="Times New Roman" w:hAnsi="Times New Roman" w:cs="Times New Roman"/>
          <w:sz w:val="24"/>
          <w:szCs w:val="24"/>
        </w:rPr>
        <w:t>a kol</w:t>
      </w:r>
      <w:r w:rsidR="00C91276" w:rsidRPr="006C5410">
        <w:rPr>
          <w:rFonts w:ascii="Times New Roman" w:hAnsi="Times New Roman" w:cs="Times New Roman"/>
          <w:sz w:val="24"/>
          <w:szCs w:val="24"/>
        </w:rPr>
        <w:t xml:space="preserve">., 2016, s. 107). </w:t>
      </w:r>
    </w:p>
    <w:p w14:paraId="0D5495B0" w14:textId="61DA1107" w:rsidR="00780358" w:rsidRDefault="009B48DB" w:rsidP="007628EA">
      <w:pPr>
        <w:spacing w:before="240" w:after="240" w:line="360" w:lineRule="auto"/>
        <w:jc w:val="both"/>
        <w:rPr>
          <w:rFonts w:ascii="Times New Roman" w:hAnsi="Times New Roman" w:cs="Times New Roman"/>
          <w:sz w:val="24"/>
          <w:szCs w:val="24"/>
        </w:rPr>
      </w:pPr>
      <w:r w:rsidRPr="006C5410">
        <w:rPr>
          <w:rFonts w:ascii="Times New Roman" w:hAnsi="Times New Roman" w:cs="Times New Roman"/>
          <w:sz w:val="24"/>
          <w:szCs w:val="24"/>
        </w:rPr>
        <w:t>Hřích lze přitom vnímat nejen na</w:t>
      </w:r>
      <w:r w:rsidR="00A4020B" w:rsidRPr="006C5410">
        <w:rPr>
          <w:rFonts w:ascii="Times New Roman" w:hAnsi="Times New Roman" w:cs="Times New Roman"/>
          <w:sz w:val="24"/>
          <w:szCs w:val="24"/>
        </w:rPr>
        <w:t xml:space="preserve"> individuální </w:t>
      </w:r>
      <w:r w:rsidRPr="006C5410">
        <w:rPr>
          <w:rFonts w:ascii="Times New Roman" w:hAnsi="Times New Roman" w:cs="Times New Roman"/>
          <w:sz w:val="24"/>
          <w:szCs w:val="24"/>
        </w:rPr>
        <w:t>úrovni</w:t>
      </w:r>
      <w:r w:rsidR="00A4020B" w:rsidRPr="006C5410">
        <w:rPr>
          <w:rFonts w:ascii="Times New Roman" w:hAnsi="Times New Roman" w:cs="Times New Roman"/>
          <w:sz w:val="24"/>
          <w:szCs w:val="24"/>
        </w:rPr>
        <w:t xml:space="preserve">, ale také </w:t>
      </w:r>
      <w:r w:rsidR="00DB71EA" w:rsidRPr="006C5410">
        <w:rPr>
          <w:rFonts w:ascii="Times New Roman" w:hAnsi="Times New Roman" w:cs="Times New Roman"/>
          <w:sz w:val="24"/>
          <w:szCs w:val="24"/>
        </w:rPr>
        <w:t xml:space="preserve">na úrovni </w:t>
      </w:r>
      <w:r w:rsidR="00C16CF5" w:rsidRPr="006C5410">
        <w:rPr>
          <w:rFonts w:ascii="Times New Roman" w:hAnsi="Times New Roman" w:cs="Times New Roman"/>
          <w:sz w:val="24"/>
          <w:szCs w:val="24"/>
        </w:rPr>
        <w:t xml:space="preserve">celé </w:t>
      </w:r>
      <w:r w:rsidR="00780358" w:rsidRPr="006C5410">
        <w:rPr>
          <w:rFonts w:ascii="Times New Roman" w:hAnsi="Times New Roman" w:cs="Times New Roman"/>
          <w:sz w:val="24"/>
          <w:szCs w:val="24"/>
        </w:rPr>
        <w:t xml:space="preserve">společnosti. </w:t>
      </w:r>
      <w:r w:rsidRPr="006C5410">
        <w:rPr>
          <w:rFonts w:ascii="Times New Roman" w:hAnsi="Times New Roman" w:cs="Times New Roman"/>
          <w:sz w:val="24"/>
          <w:szCs w:val="24"/>
        </w:rPr>
        <w:t>Ve dru</w:t>
      </w:r>
      <w:r w:rsidR="00BC0445" w:rsidRPr="006C5410">
        <w:rPr>
          <w:rFonts w:ascii="Times New Roman" w:hAnsi="Times New Roman" w:cs="Times New Roman"/>
          <w:sz w:val="24"/>
          <w:szCs w:val="24"/>
        </w:rPr>
        <w:t>hém případě se pak užívá termín</w:t>
      </w:r>
      <w:r w:rsidR="00780358" w:rsidRPr="006C5410">
        <w:rPr>
          <w:rFonts w:ascii="Times New Roman" w:hAnsi="Times New Roman" w:cs="Times New Roman"/>
          <w:sz w:val="24"/>
          <w:szCs w:val="24"/>
        </w:rPr>
        <w:t xml:space="preserve"> </w:t>
      </w:r>
      <w:r w:rsidRPr="006C5410">
        <w:rPr>
          <w:rFonts w:ascii="Times New Roman" w:hAnsi="Times New Roman" w:cs="Times New Roman"/>
          <w:sz w:val="24"/>
          <w:szCs w:val="24"/>
        </w:rPr>
        <w:t xml:space="preserve">společenský, </w:t>
      </w:r>
      <w:r w:rsidR="00780358" w:rsidRPr="006C5410">
        <w:rPr>
          <w:rFonts w:ascii="Times New Roman" w:hAnsi="Times New Roman" w:cs="Times New Roman"/>
          <w:sz w:val="24"/>
          <w:szCs w:val="24"/>
        </w:rPr>
        <w:t xml:space="preserve">sociální nebo strukturální hřích. </w:t>
      </w:r>
      <w:r w:rsidR="00C16CF5" w:rsidRPr="006C5410">
        <w:rPr>
          <w:rFonts w:ascii="Times New Roman" w:hAnsi="Times New Roman" w:cs="Times New Roman"/>
          <w:sz w:val="24"/>
          <w:szCs w:val="24"/>
        </w:rPr>
        <w:t xml:space="preserve">Environmentální hříchy jsou typickým příkladem. </w:t>
      </w:r>
      <w:r w:rsidR="00E52B0C" w:rsidRPr="006C5410">
        <w:rPr>
          <w:rFonts w:ascii="Times New Roman" w:hAnsi="Times New Roman" w:cs="Times New Roman"/>
          <w:sz w:val="24"/>
          <w:szCs w:val="24"/>
        </w:rPr>
        <w:t>Na d</w:t>
      </w:r>
      <w:r w:rsidR="00C16CF5" w:rsidRPr="006C5410">
        <w:rPr>
          <w:rFonts w:ascii="Times New Roman" w:hAnsi="Times New Roman" w:cs="Times New Roman"/>
          <w:sz w:val="24"/>
          <w:szCs w:val="24"/>
        </w:rPr>
        <w:t>evastac</w:t>
      </w:r>
      <w:r w:rsidR="00A85E3E">
        <w:rPr>
          <w:rFonts w:ascii="Times New Roman" w:hAnsi="Times New Roman" w:cs="Times New Roman"/>
          <w:sz w:val="24"/>
          <w:szCs w:val="24"/>
        </w:rPr>
        <w:t xml:space="preserve">i </w:t>
      </w:r>
      <w:r w:rsidR="00C16CF5" w:rsidRPr="006C5410">
        <w:rPr>
          <w:rFonts w:ascii="Times New Roman" w:hAnsi="Times New Roman" w:cs="Times New Roman"/>
          <w:sz w:val="24"/>
          <w:szCs w:val="24"/>
        </w:rPr>
        <w:t xml:space="preserve">životního prostředí </w:t>
      </w:r>
      <w:r w:rsidR="00E52B0C" w:rsidRPr="006C5410">
        <w:rPr>
          <w:rFonts w:ascii="Times New Roman" w:hAnsi="Times New Roman" w:cs="Times New Roman"/>
          <w:sz w:val="24"/>
          <w:szCs w:val="24"/>
        </w:rPr>
        <w:t>se podílí zejména</w:t>
      </w:r>
      <w:r w:rsidR="00C16CF5" w:rsidRPr="006C5410">
        <w:rPr>
          <w:rFonts w:ascii="Times New Roman" w:hAnsi="Times New Roman" w:cs="Times New Roman"/>
          <w:sz w:val="24"/>
          <w:szCs w:val="24"/>
        </w:rPr>
        <w:t xml:space="preserve"> </w:t>
      </w:r>
      <w:r w:rsidR="00E52B0C" w:rsidRPr="006C5410">
        <w:rPr>
          <w:rFonts w:ascii="Times New Roman" w:hAnsi="Times New Roman" w:cs="Times New Roman"/>
          <w:sz w:val="24"/>
          <w:szCs w:val="24"/>
        </w:rPr>
        <w:t xml:space="preserve">ekonomické systémy </w:t>
      </w:r>
      <w:r w:rsidR="00C16CF5" w:rsidRPr="006C5410">
        <w:rPr>
          <w:rFonts w:ascii="Times New Roman" w:hAnsi="Times New Roman" w:cs="Times New Roman"/>
          <w:sz w:val="24"/>
          <w:szCs w:val="24"/>
        </w:rPr>
        <w:t>založen</w:t>
      </w:r>
      <w:r w:rsidR="00E52B0C" w:rsidRPr="006C5410">
        <w:rPr>
          <w:rFonts w:ascii="Times New Roman" w:hAnsi="Times New Roman" w:cs="Times New Roman"/>
          <w:sz w:val="24"/>
          <w:szCs w:val="24"/>
        </w:rPr>
        <w:t>é</w:t>
      </w:r>
      <w:r w:rsidR="00C16CF5" w:rsidRPr="006C5410">
        <w:rPr>
          <w:rFonts w:ascii="Times New Roman" w:hAnsi="Times New Roman" w:cs="Times New Roman"/>
          <w:sz w:val="24"/>
          <w:szCs w:val="24"/>
        </w:rPr>
        <w:t xml:space="preserve"> na stále se zvyšující produkci a spotřebě</w:t>
      </w:r>
      <w:r w:rsidR="00E52B0C" w:rsidRPr="006C5410">
        <w:rPr>
          <w:rFonts w:ascii="Times New Roman" w:hAnsi="Times New Roman" w:cs="Times New Roman"/>
          <w:sz w:val="24"/>
          <w:szCs w:val="24"/>
        </w:rPr>
        <w:t>. Téměř</w:t>
      </w:r>
      <w:r w:rsidR="00C16CF5" w:rsidRPr="006C5410">
        <w:rPr>
          <w:rFonts w:ascii="Times New Roman" w:hAnsi="Times New Roman" w:cs="Times New Roman"/>
          <w:sz w:val="24"/>
          <w:szCs w:val="24"/>
        </w:rPr>
        <w:t xml:space="preserve"> všechny hříchy vůči přírodě se navíc v</w:t>
      </w:r>
      <w:r w:rsidR="00E52B0C" w:rsidRPr="006C5410">
        <w:rPr>
          <w:rFonts w:ascii="Times New Roman" w:hAnsi="Times New Roman" w:cs="Times New Roman"/>
          <w:sz w:val="24"/>
          <w:szCs w:val="24"/>
        </w:rPr>
        <w:t xml:space="preserve"> konečném </w:t>
      </w:r>
      <w:r w:rsidR="00C16CF5" w:rsidRPr="006C5410">
        <w:rPr>
          <w:rFonts w:ascii="Times New Roman" w:hAnsi="Times New Roman" w:cs="Times New Roman"/>
          <w:sz w:val="24"/>
          <w:szCs w:val="24"/>
        </w:rPr>
        <w:t xml:space="preserve">důsledku obracejí </w:t>
      </w:r>
      <w:r w:rsidR="00E52B0C" w:rsidRPr="006C5410">
        <w:rPr>
          <w:rFonts w:ascii="Times New Roman" w:hAnsi="Times New Roman" w:cs="Times New Roman"/>
          <w:sz w:val="24"/>
          <w:szCs w:val="24"/>
        </w:rPr>
        <w:t xml:space="preserve">i </w:t>
      </w:r>
      <w:r w:rsidR="00C16CF5" w:rsidRPr="006C5410">
        <w:rPr>
          <w:rFonts w:ascii="Times New Roman" w:hAnsi="Times New Roman" w:cs="Times New Roman"/>
          <w:sz w:val="24"/>
          <w:szCs w:val="24"/>
        </w:rPr>
        <w:t xml:space="preserve">proti člověku, přičemž tyto důsledky postihují mnohem </w:t>
      </w:r>
      <w:r w:rsidR="00E52B0C" w:rsidRPr="006C5410">
        <w:rPr>
          <w:rFonts w:ascii="Times New Roman" w:hAnsi="Times New Roman" w:cs="Times New Roman"/>
          <w:sz w:val="24"/>
          <w:szCs w:val="24"/>
        </w:rPr>
        <w:t>více</w:t>
      </w:r>
      <w:r w:rsidR="00C16CF5" w:rsidRPr="006C5410">
        <w:rPr>
          <w:rFonts w:ascii="Times New Roman" w:hAnsi="Times New Roman" w:cs="Times New Roman"/>
          <w:sz w:val="24"/>
          <w:szCs w:val="24"/>
        </w:rPr>
        <w:t xml:space="preserve"> chudé než bohaté. </w:t>
      </w:r>
      <w:r w:rsidR="00780358" w:rsidRPr="006C5410">
        <w:rPr>
          <w:rFonts w:ascii="Times New Roman" w:hAnsi="Times New Roman" w:cs="Times New Roman"/>
          <w:sz w:val="24"/>
          <w:szCs w:val="24"/>
        </w:rPr>
        <w:t xml:space="preserve">Strukturální hřích </w:t>
      </w:r>
      <w:r w:rsidR="006C5410" w:rsidRPr="006C5410">
        <w:rPr>
          <w:rFonts w:ascii="Times New Roman" w:hAnsi="Times New Roman" w:cs="Times New Roman"/>
          <w:sz w:val="24"/>
          <w:szCs w:val="24"/>
        </w:rPr>
        <w:t xml:space="preserve">však </w:t>
      </w:r>
      <w:r w:rsidR="00780358" w:rsidRPr="006C5410">
        <w:rPr>
          <w:rFonts w:ascii="Times New Roman" w:hAnsi="Times New Roman" w:cs="Times New Roman"/>
          <w:sz w:val="24"/>
          <w:szCs w:val="24"/>
        </w:rPr>
        <w:t xml:space="preserve">nesmí zastírat individuální zodpovědnost a sloužit </w:t>
      </w:r>
      <w:r w:rsidR="00E52B0C" w:rsidRPr="006C5410">
        <w:rPr>
          <w:rFonts w:ascii="Times New Roman" w:hAnsi="Times New Roman" w:cs="Times New Roman"/>
          <w:sz w:val="24"/>
          <w:szCs w:val="24"/>
        </w:rPr>
        <w:t xml:space="preserve">k ospravedlnění </w:t>
      </w:r>
      <w:r w:rsidR="00780358" w:rsidRPr="006C5410">
        <w:rPr>
          <w:rFonts w:ascii="Times New Roman" w:hAnsi="Times New Roman" w:cs="Times New Roman"/>
          <w:sz w:val="24"/>
          <w:szCs w:val="24"/>
        </w:rPr>
        <w:t>zl</w:t>
      </w:r>
      <w:r w:rsidR="00985AED" w:rsidRPr="006C5410">
        <w:rPr>
          <w:rFonts w:ascii="Times New Roman" w:hAnsi="Times New Roman" w:cs="Times New Roman"/>
          <w:sz w:val="24"/>
          <w:szCs w:val="24"/>
        </w:rPr>
        <w:t>a</w:t>
      </w:r>
      <w:r w:rsidR="00780358" w:rsidRPr="006C5410">
        <w:rPr>
          <w:rFonts w:ascii="Times New Roman" w:hAnsi="Times New Roman" w:cs="Times New Roman"/>
          <w:sz w:val="24"/>
          <w:szCs w:val="24"/>
        </w:rPr>
        <w:t xml:space="preserve"> </w:t>
      </w:r>
      <w:r w:rsidR="00C16CF5" w:rsidRPr="006C5410">
        <w:rPr>
          <w:rFonts w:ascii="Times New Roman" w:hAnsi="Times New Roman" w:cs="Times New Roman"/>
          <w:sz w:val="24"/>
          <w:szCs w:val="24"/>
        </w:rPr>
        <w:t xml:space="preserve">(srov. LS, čl. </w:t>
      </w:r>
      <w:r w:rsidR="00E52B0C" w:rsidRPr="006C5410">
        <w:rPr>
          <w:rFonts w:ascii="Times New Roman" w:hAnsi="Times New Roman" w:cs="Times New Roman"/>
          <w:sz w:val="24"/>
          <w:szCs w:val="24"/>
        </w:rPr>
        <w:t>55</w:t>
      </w:r>
      <w:r w:rsidR="00DF0088" w:rsidRPr="00404835">
        <w:rPr>
          <w:rFonts w:ascii="Times New Roman" w:eastAsia="Times New Roman" w:hAnsi="Times New Roman" w:cs="Times New Roman"/>
          <w:color w:val="000000" w:themeColor="text1"/>
          <w:sz w:val="24"/>
          <w:szCs w:val="24"/>
          <w:lang w:eastAsia="cs-CZ"/>
        </w:rPr>
        <w:t>–</w:t>
      </w:r>
      <w:r w:rsidR="00C16CF5" w:rsidRPr="006C5410">
        <w:rPr>
          <w:rFonts w:ascii="Times New Roman" w:hAnsi="Times New Roman" w:cs="Times New Roman"/>
          <w:sz w:val="24"/>
          <w:szCs w:val="24"/>
        </w:rPr>
        <w:t>56</w:t>
      </w:r>
      <w:r w:rsidR="00E52B0C" w:rsidRPr="006C5410">
        <w:rPr>
          <w:rFonts w:ascii="Times New Roman" w:hAnsi="Times New Roman" w:cs="Times New Roman"/>
          <w:sz w:val="24"/>
          <w:szCs w:val="24"/>
        </w:rPr>
        <w:t>).</w:t>
      </w:r>
    </w:p>
    <w:p w14:paraId="0EED62EB" w14:textId="77777777" w:rsidR="000045BC" w:rsidRPr="006C5410" w:rsidRDefault="000045BC" w:rsidP="007628EA">
      <w:pPr>
        <w:spacing w:before="240" w:after="240" w:line="360" w:lineRule="auto"/>
        <w:jc w:val="both"/>
        <w:rPr>
          <w:rFonts w:ascii="Times New Roman" w:hAnsi="Times New Roman" w:cs="Times New Roman"/>
          <w:sz w:val="24"/>
          <w:szCs w:val="24"/>
        </w:rPr>
      </w:pPr>
    </w:p>
    <w:p w14:paraId="51793850" w14:textId="42EC4502" w:rsidR="0067632E" w:rsidRPr="00E1113C" w:rsidRDefault="0067632E" w:rsidP="004B1523">
      <w:pPr>
        <w:pStyle w:val="Nadpis4"/>
        <w:spacing w:before="240" w:after="240" w:line="360" w:lineRule="auto"/>
        <w:ind w:left="862" w:hanging="862"/>
        <w:rPr>
          <w:i w:val="0"/>
          <w:sz w:val="28"/>
          <w:szCs w:val="28"/>
        </w:rPr>
      </w:pPr>
      <w:bookmarkStart w:id="22" w:name="_Toc164104327"/>
      <w:r w:rsidRPr="00E1113C">
        <w:rPr>
          <w:i w:val="0"/>
          <w:sz w:val="28"/>
          <w:szCs w:val="28"/>
        </w:rPr>
        <w:t>Integrální ekologie</w:t>
      </w:r>
      <w:bookmarkEnd w:id="22"/>
    </w:p>
    <w:p w14:paraId="2999ACEE" w14:textId="733BB75B" w:rsidR="00F76817" w:rsidRDefault="00125FE0" w:rsidP="007628EA">
      <w:pPr>
        <w:spacing w:before="240" w:after="240" w:line="360" w:lineRule="auto"/>
        <w:jc w:val="both"/>
        <w:rPr>
          <w:rFonts w:ascii="Times New Roman" w:hAnsi="Times New Roman" w:cs="Times New Roman"/>
          <w:color w:val="FF0000"/>
          <w:sz w:val="24"/>
          <w:szCs w:val="24"/>
        </w:rPr>
      </w:pPr>
      <w:r w:rsidRPr="00494A13">
        <w:rPr>
          <w:rFonts w:ascii="Times New Roman" w:hAnsi="Times New Roman" w:cs="Times New Roman"/>
          <w:sz w:val="24"/>
          <w:szCs w:val="24"/>
        </w:rPr>
        <w:t xml:space="preserve">Papež František </w:t>
      </w:r>
      <w:r w:rsidR="00D05CAF" w:rsidRPr="00494A13">
        <w:rPr>
          <w:rFonts w:ascii="Times New Roman" w:hAnsi="Times New Roman" w:cs="Times New Roman"/>
          <w:sz w:val="24"/>
          <w:szCs w:val="24"/>
        </w:rPr>
        <w:t xml:space="preserve">přichází s tzv. integrální </w:t>
      </w:r>
      <w:r w:rsidRPr="00494A13">
        <w:rPr>
          <w:rFonts w:ascii="Times New Roman" w:hAnsi="Times New Roman" w:cs="Times New Roman"/>
          <w:sz w:val="24"/>
          <w:szCs w:val="24"/>
        </w:rPr>
        <w:t xml:space="preserve">(celistvou) </w:t>
      </w:r>
      <w:r w:rsidR="00D05CAF" w:rsidRPr="00494A13">
        <w:rPr>
          <w:rFonts w:ascii="Times New Roman" w:hAnsi="Times New Roman" w:cs="Times New Roman"/>
          <w:sz w:val="24"/>
          <w:szCs w:val="24"/>
        </w:rPr>
        <w:t xml:space="preserve">ekologií, která zahrnuje </w:t>
      </w:r>
      <w:r w:rsidRPr="00494A13">
        <w:rPr>
          <w:rFonts w:ascii="Times New Roman" w:hAnsi="Times New Roman" w:cs="Times New Roman"/>
          <w:sz w:val="24"/>
          <w:szCs w:val="24"/>
        </w:rPr>
        <w:t xml:space="preserve">kromě životního </w:t>
      </w:r>
      <w:r w:rsidR="003E7B9A" w:rsidRPr="00494A13">
        <w:rPr>
          <w:rFonts w:ascii="Times New Roman" w:hAnsi="Times New Roman" w:cs="Times New Roman"/>
          <w:sz w:val="24"/>
          <w:szCs w:val="24"/>
        </w:rPr>
        <w:t>prostředí</w:t>
      </w:r>
      <w:r w:rsidRPr="00494A13">
        <w:rPr>
          <w:rFonts w:ascii="Times New Roman" w:hAnsi="Times New Roman" w:cs="Times New Roman"/>
          <w:sz w:val="24"/>
          <w:szCs w:val="24"/>
        </w:rPr>
        <w:t xml:space="preserve"> </w:t>
      </w:r>
      <w:r w:rsidR="00D05CAF" w:rsidRPr="00494A13">
        <w:rPr>
          <w:rFonts w:ascii="Times New Roman" w:hAnsi="Times New Roman" w:cs="Times New Roman"/>
          <w:sz w:val="24"/>
          <w:szCs w:val="24"/>
        </w:rPr>
        <w:t xml:space="preserve">také lidský a sociální rozměr. </w:t>
      </w:r>
      <w:r w:rsidR="009F41B2" w:rsidRPr="00494A13">
        <w:rPr>
          <w:rFonts w:ascii="Times New Roman" w:hAnsi="Times New Roman" w:cs="Times New Roman"/>
          <w:sz w:val="24"/>
          <w:szCs w:val="24"/>
        </w:rPr>
        <w:t>Jestliže</w:t>
      </w:r>
      <w:r w:rsidR="003E7B9A" w:rsidRPr="00494A13">
        <w:rPr>
          <w:rFonts w:ascii="Times New Roman" w:hAnsi="Times New Roman" w:cs="Times New Roman"/>
          <w:sz w:val="24"/>
          <w:szCs w:val="24"/>
        </w:rPr>
        <w:t xml:space="preserve"> ekologie zkoumá vztahy mezi živými organismy a prostředím, integrální ekologie z</w:t>
      </w:r>
      <w:r w:rsidR="00316272">
        <w:rPr>
          <w:rFonts w:ascii="Times New Roman" w:hAnsi="Times New Roman" w:cs="Times New Roman"/>
          <w:sz w:val="24"/>
          <w:szCs w:val="24"/>
        </w:rPr>
        <w:t>ahrnuje i vztah mezi přírodou a </w:t>
      </w:r>
      <w:r w:rsidR="003E7B9A" w:rsidRPr="00494A13">
        <w:rPr>
          <w:rFonts w:ascii="Times New Roman" w:hAnsi="Times New Roman" w:cs="Times New Roman"/>
          <w:sz w:val="24"/>
          <w:szCs w:val="24"/>
        </w:rPr>
        <w:t xml:space="preserve">společností. Přírodní a sociální systémy se navzájem prostupují a </w:t>
      </w:r>
      <w:r w:rsidR="00F16286" w:rsidRPr="00494A13">
        <w:rPr>
          <w:rFonts w:ascii="Times New Roman" w:hAnsi="Times New Roman" w:cs="Times New Roman"/>
          <w:sz w:val="24"/>
          <w:szCs w:val="24"/>
        </w:rPr>
        <w:t>jsou ve vzájemném vztahu</w:t>
      </w:r>
      <w:r w:rsidR="003E7B9A" w:rsidRPr="00494A13">
        <w:rPr>
          <w:rFonts w:ascii="Times New Roman" w:hAnsi="Times New Roman" w:cs="Times New Roman"/>
          <w:sz w:val="24"/>
          <w:szCs w:val="24"/>
        </w:rPr>
        <w:t xml:space="preserve"> (srov. LS, čl. 137</w:t>
      </w:r>
      <w:r w:rsidR="00282D2F" w:rsidRPr="00494A13">
        <w:rPr>
          <w:rFonts w:ascii="Times New Roman" w:hAnsi="Times New Roman" w:cs="Times New Roman"/>
          <w:sz w:val="24"/>
          <w:szCs w:val="24"/>
        </w:rPr>
        <w:t>–</w:t>
      </w:r>
      <w:r w:rsidR="003E7B9A" w:rsidRPr="00494A13">
        <w:rPr>
          <w:rFonts w:ascii="Times New Roman" w:hAnsi="Times New Roman" w:cs="Times New Roman"/>
          <w:sz w:val="24"/>
          <w:szCs w:val="24"/>
        </w:rPr>
        <w:t xml:space="preserve">139). </w:t>
      </w:r>
      <w:r w:rsidR="00282D2F" w:rsidRPr="00494A13">
        <w:rPr>
          <w:rFonts w:ascii="Times New Roman" w:hAnsi="Times New Roman" w:cs="Times New Roman"/>
          <w:sz w:val="24"/>
          <w:szCs w:val="24"/>
        </w:rPr>
        <w:t xml:space="preserve">Dle papeže </w:t>
      </w:r>
      <w:r w:rsidR="00B64794">
        <w:rPr>
          <w:rFonts w:ascii="Times New Roman" w:hAnsi="Times New Roman" w:cs="Times New Roman"/>
          <w:sz w:val="24"/>
          <w:szCs w:val="24"/>
        </w:rPr>
        <w:t xml:space="preserve">proto </w:t>
      </w:r>
      <w:r w:rsidR="00282D2F" w:rsidRPr="00494A13">
        <w:rPr>
          <w:rFonts w:ascii="Times New Roman" w:hAnsi="Times New Roman" w:cs="Times New Roman"/>
          <w:sz w:val="24"/>
          <w:szCs w:val="24"/>
        </w:rPr>
        <w:t>„neexistují dvě oddělené krize, tedy krize životního prostředí a krize sociální,</w:t>
      </w:r>
      <w:r w:rsidR="0090063A">
        <w:rPr>
          <w:rFonts w:ascii="Times New Roman" w:hAnsi="Times New Roman" w:cs="Times New Roman"/>
          <w:sz w:val="24"/>
          <w:szCs w:val="24"/>
        </w:rPr>
        <w:t xml:space="preserve"> nýbrž jedna komplexní sociálně-</w:t>
      </w:r>
      <w:r w:rsidR="00282D2F" w:rsidRPr="00494A13">
        <w:rPr>
          <w:rFonts w:ascii="Times New Roman" w:hAnsi="Times New Roman" w:cs="Times New Roman"/>
          <w:sz w:val="24"/>
          <w:szCs w:val="24"/>
        </w:rPr>
        <w:t>environmentální kriz</w:t>
      </w:r>
      <w:r w:rsidR="00A85E3E">
        <w:rPr>
          <w:rFonts w:ascii="Times New Roman" w:hAnsi="Times New Roman" w:cs="Times New Roman"/>
          <w:sz w:val="24"/>
          <w:szCs w:val="24"/>
        </w:rPr>
        <w:t>e“</w:t>
      </w:r>
      <w:r w:rsidR="00282D2F" w:rsidRPr="00494A13">
        <w:rPr>
          <w:rFonts w:ascii="Times New Roman" w:hAnsi="Times New Roman" w:cs="Times New Roman"/>
          <w:sz w:val="24"/>
          <w:szCs w:val="24"/>
        </w:rPr>
        <w:t xml:space="preserve"> (LS, čl. 139).</w:t>
      </w:r>
      <w:r w:rsidR="00A11387" w:rsidRPr="00494A13">
        <w:rPr>
          <w:rFonts w:ascii="Times New Roman" w:hAnsi="Times New Roman" w:cs="Times New Roman"/>
          <w:sz w:val="24"/>
          <w:szCs w:val="24"/>
        </w:rPr>
        <w:t xml:space="preserve"> </w:t>
      </w:r>
      <w:r w:rsidR="00FF6A11" w:rsidRPr="00494A13">
        <w:rPr>
          <w:rFonts w:ascii="Times New Roman" w:hAnsi="Times New Roman" w:cs="Times New Roman"/>
          <w:sz w:val="24"/>
          <w:szCs w:val="24"/>
        </w:rPr>
        <w:t>O</w:t>
      </w:r>
      <w:r w:rsidR="007C7B6F" w:rsidRPr="00494A13">
        <w:rPr>
          <w:rFonts w:ascii="Times New Roman" w:hAnsi="Times New Roman" w:cs="Times New Roman"/>
          <w:sz w:val="24"/>
          <w:szCs w:val="24"/>
        </w:rPr>
        <w:t>chran</w:t>
      </w:r>
      <w:r w:rsidR="00A11387" w:rsidRPr="00494A13">
        <w:rPr>
          <w:rFonts w:ascii="Times New Roman" w:hAnsi="Times New Roman" w:cs="Times New Roman"/>
          <w:sz w:val="24"/>
          <w:szCs w:val="24"/>
        </w:rPr>
        <w:t>u</w:t>
      </w:r>
      <w:r w:rsidR="007C7B6F" w:rsidRPr="00494A13">
        <w:rPr>
          <w:rFonts w:ascii="Times New Roman" w:hAnsi="Times New Roman" w:cs="Times New Roman"/>
          <w:sz w:val="24"/>
          <w:szCs w:val="24"/>
        </w:rPr>
        <w:t xml:space="preserve"> životního prostředí </w:t>
      </w:r>
      <w:r w:rsidR="00A11387" w:rsidRPr="00494A13">
        <w:rPr>
          <w:rFonts w:ascii="Times New Roman" w:hAnsi="Times New Roman" w:cs="Times New Roman"/>
          <w:sz w:val="24"/>
          <w:szCs w:val="24"/>
        </w:rPr>
        <w:t xml:space="preserve">tak nelze oddělovat </w:t>
      </w:r>
      <w:r w:rsidR="007C7B6F" w:rsidRPr="00494A13">
        <w:rPr>
          <w:rFonts w:ascii="Times New Roman" w:hAnsi="Times New Roman" w:cs="Times New Roman"/>
          <w:sz w:val="24"/>
          <w:szCs w:val="24"/>
        </w:rPr>
        <w:t>od úcty k člověku, problematiky lidských práv a sociální spravedlnosti</w:t>
      </w:r>
      <w:r w:rsidR="00A11387" w:rsidRPr="00494A13">
        <w:rPr>
          <w:rFonts w:ascii="Times New Roman" w:hAnsi="Times New Roman" w:cs="Times New Roman"/>
          <w:sz w:val="24"/>
          <w:szCs w:val="24"/>
        </w:rPr>
        <w:t xml:space="preserve"> </w:t>
      </w:r>
      <w:r w:rsidR="0067632E" w:rsidRPr="00494A13">
        <w:rPr>
          <w:rFonts w:ascii="Times New Roman" w:hAnsi="Times New Roman" w:cs="Times New Roman"/>
          <w:sz w:val="24"/>
          <w:szCs w:val="24"/>
        </w:rPr>
        <w:t>(</w:t>
      </w:r>
      <w:r w:rsidR="00DF0088">
        <w:rPr>
          <w:rFonts w:ascii="Times New Roman" w:hAnsi="Times New Roman" w:cs="Times New Roman"/>
          <w:sz w:val="24"/>
          <w:szCs w:val="24"/>
        </w:rPr>
        <w:t xml:space="preserve">srov. </w:t>
      </w:r>
      <w:proofErr w:type="spellStart"/>
      <w:r w:rsidR="0067632E" w:rsidRPr="00494A13">
        <w:rPr>
          <w:rFonts w:ascii="Times New Roman" w:hAnsi="Times New Roman" w:cs="Times New Roman"/>
          <w:sz w:val="24"/>
          <w:szCs w:val="24"/>
        </w:rPr>
        <w:t>Czudek</w:t>
      </w:r>
      <w:proofErr w:type="spellEnd"/>
      <w:r w:rsidR="0067632E" w:rsidRPr="00494A13">
        <w:rPr>
          <w:rFonts w:ascii="Times New Roman" w:hAnsi="Times New Roman" w:cs="Times New Roman"/>
          <w:sz w:val="24"/>
          <w:szCs w:val="24"/>
        </w:rPr>
        <w:t xml:space="preserve"> </w:t>
      </w:r>
      <w:r w:rsidR="00275493">
        <w:rPr>
          <w:rFonts w:ascii="Times New Roman" w:hAnsi="Times New Roman" w:cs="Times New Roman"/>
          <w:sz w:val="24"/>
          <w:szCs w:val="24"/>
        </w:rPr>
        <w:t>a kol</w:t>
      </w:r>
      <w:r w:rsidR="0067632E" w:rsidRPr="00494A13">
        <w:rPr>
          <w:rFonts w:ascii="Times New Roman" w:hAnsi="Times New Roman" w:cs="Times New Roman"/>
          <w:sz w:val="24"/>
          <w:szCs w:val="24"/>
        </w:rPr>
        <w:t>., 2016, s</w:t>
      </w:r>
      <w:r w:rsidR="007C7B6F" w:rsidRPr="00494A13">
        <w:rPr>
          <w:rFonts w:ascii="Times New Roman" w:hAnsi="Times New Roman" w:cs="Times New Roman"/>
          <w:sz w:val="24"/>
          <w:szCs w:val="24"/>
        </w:rPr>
        <w:t>. 104</w:t>
      </w:r>
      <w:r w:rsidR="0067632E" w:rsidRPr="00494A13">
        <w:rPr>
          <w:rFonts w:ascii="Times New Roman" w:hAnsi="Times New Roman" w:cs="Times New Roman"/>
          <w:sz w:val="24"/>
          <w:szCs w:val="24"/>
        </w:rPr>
        <w:t>)</w:t>
      </w:r>
      <w:r w:rsidR="00A11387" w:rsidRPr="00494A13">
        <w:rPr>
          <w:rFonts w:ascii="Times New Roman" w:hAnsi="Times New Roman" w:cs="Times New Roman"/>
          <w:sz w:val="24"/>
          <w:szCs w:val="24"/>
        </w:rPr>
        <w:t>.</w:t>
      </w:r>
      <w:r w:rsidR="005C160D" w:rsidRPr="00494A13">
        <w:rPr>
          <w:rFonts w:ascii="Times New Roman" w:hAnsi="Times New Roman" w:cs="Times New Roman"/>
          <w:sz w:val="24"/>
          <w:szCs w:val="24"/>
        </w:rPr>
        <w:t xml:space="preserve"> </w:t>
      </w:r>
    </w:p>
    <w:p w14:paraId="708DB23D" w14:textId="4FA795B7" w:rsidR="00754455" w:rsidRPr="00E322D7" w:rsidRDefault="00762D4F"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Ekosystém Země je natolik provázán, že nic živého nen</w:t>
      </w:r>
      <w:r w:rsidR="00316272">
        <w:rPr>
          <w:rFonts w:ascii="Times New Roman" w:hAnsi="Times New Roman" w:cs="Times New Roman"/>
          <w:sz w:val="24"/>
          <w:szCs w:val="24"/>
        </w:rPr>
        <w:t>í schopno přežít samo o sobě. I </w:t>
      </w:r>
      <w:r w:rsidRPr="00E322D7">
        <w:rPr>
          <w:rFonts w:ascii="Times New Roman" w:hAnsi="Times New Roman" w:cs="Times New Roman"/>
          <w:sz w:val="24"/>
          <w:szCs w:val="24"/>
        </w:rPr>
        <w:t xml:space="preserve">člověk je součástí planety a ona je součástí člověka. Je třeba si uvědomit, že na Zemi </w:t>
      </w:r>
      <w:r w:rsidRPr="00E322D7">
        <w:rPr>
          <w:rFonts w:ascii="Times New Roman" w:hAnsi="Times New Roman" w:cs="Times New Roman"/>
          <w:sz w:val="24"/>
          <w:szCs w:val="24"/>
        </w:rPr>
        <w:lastRenderedPageBreak/>
        <w:t>neexistuje nic, na čem by nezáleželo. Žádnou věc nelze jen tak vyhodit ven, protože žádné ve</w:t>
      </w:r>
      <w:r w:rsidR="00A85E3E">
        <w:rPr>
          <w:rFonts w:ascii="Times New Roman" w:hAnsi="Times New Roman" w:cs="Times New Roman"/>
          <w:sz w:val="24"/>
          <w:szCs w:val="24"/>
        </w:rPr>
        <w:t xml:space="preserve">n </w:t>
      </w:r>
      <w:r w:rsidRPr="00E322D7">
        <w:rPr>
          <w:rFonts w:ascii="Times New Roman" w:hAnsi="Times New Roman" w:cs="Times New Roman"/>
          <w:sz w:val="24"/>
          <w:szCs w:val="24"/>
        </w:rPr>
        <w:t xml:space="preserve">není. Neexistuje žádná činnost, která by měla jen jeden následek. </w:t>
      </w:r>
      <w:r w:rsidR="00B5033C" w:rsidRPr="00E322D7">
        <w:rPr>
          <w:rFonts w:ascii="Times New Roman" w:hAnsi="Times New Roman" w:cs="Times New Roman"/>
          <w:sz w:val="24"/>
          <w:szCs w:val="24"/>
        </w:rPr>
        <w:t>Lidé ke svému přežití nutně potřebují přírodu, neboť sami</w:t>
      </w:r>
      <w:r w:rsidR="00754455" w:rsidRPr="00E322D7">
        <w:rPr>
          <w:rFonts w:ascii="Times New Roman" w:hAnsi="Times New Roman" w:cs="Times New Roman"/>
          <w:sz w:val="24"/>
          <w:szCs w:val="24"/>
        </w:rPr>
        <w:t xml:space="preserve"> neumí funkční ekosystém</w:t>
      </w:r>
      <w:r w:rsidR="00901193" w:rsidRPr="00E322D7">
        <w:rPr>
          <w:rFonts w:ascii="Times New Roman" w:hAnsi="Times New Roman" w:cs="Times New Roman"/>
          <w:sz w:val="24"/>
          <w:szCs w:val="24"/>
        </w:rPr>
        <w:t xml:space="preserve"> vytvořit</w:t>
      </w:r>
      <w:r w:rsidR="00754455" w:rsidRPr="00E322D7">
        <w:rPr>
          <w:rFonts w:ascii="Times New Roman" w:hAnsi="Times New Roman" w:cs="Times New Roman"/>
          <w:sz w:val="24"/>
          <w:szCs w:val="24"/>
        </w:rPr>
        <w:t xml:space="preserve">. Umí ho však výrazně ovlivnit nebo narušit. </w:t>
      </w:r>
      <w:r w:rsidR="00B64794" w:rsidRPr="00E322D7">
        <w:rPr>
          <w:rFonts w:ascii="Times New Roman" w:hAnsi="Times New Roman" w:cs="Times New Roman"/>
          <w:sz w:val="24"/>
          <w:szCs w:val="24"/>
        </w:rPr>
        <w:t xml:space="preserve">K přirozenému vymírání druhů dochází kontinuálně od počátku, </w:t>
      </w:r>
      <w:r w:rsidR="00B5033C" w:rsidRPr="00E322D7">
        <w:rPr>
          <w:rFonts w:ascii="Times New Roman" w:hAnsi="Times New Roman" w:cs="Times New Roman"/>
          <w:sz w:val="24"/>
          <w:szCs w:val="24"/>
        </w:rPr>
        <w:t>tudíž</w:t>
      </w:r>
      <w:r w:rsidR="00B64794" w:rsidRPr="00E322D7">
        <w:rPr>
          <w:rFonts w:ascii="Times New Roman" w:hAnsi="Times New Roman" w:cs="Times New Roman"/>
          <w:sz w:val="24"/>
          <w:szCs w:val="24"/>
        </w:rPr>
        <w:t xml:space="preserve"> v</w:t>
      </w:r>
      <w:r w:rsidR="00754455" w:rsidRPr="00E322D7">
        <w:rPr>
          <w:rFonts w:ascii="Times New Roman" w:hAnsi="Times New Roman" w:cs="Times New Roman"/>
          <w:sz w:val="24"/>
          <w:szCs w:val="24"/>
        </w:rPr>
        <w:t xml:space="preserve">yhynutí jednoho druhu ještě </w:t>
      </w:r>
      <w:r w:rsidR="00B64794" w:rsidRPr="00E322D7">
        <w:rPr>
          <w:rFonts w:ascii="Times New Roman" w:hAnsi="Times New Roman" w:cs="Times New Roman"/>
          <w:sz w:val="24"/>
          <w:szCs w:val="24"/>
        </w:rPr>
        <w:t>nez</w:t>
      </w:r>
      <w:r w:rsidR="00754455" w:rsidRPr="00E322D7">
        <w:rPr>
          <w:rFonts w:ascii="Times New Roman" w:hAnsi="Times New Roman" w:cs="Times New Roman"/>
          <w:sz w:val="24"/>
          <w:szCs w:val="24"/>
        </w:rPr>
        <w:t>namen</w:t>
      </w:r>
      <w:r w:rsidR="00B64794" w:rsidRPr="00E322D7">
        <w:rPr>
          <w:rFonts w:ascii="Times New Roman" w:hAnsi="Times New Roman" w:cs="Times New Roman"/>
          <w:sz w:val="24"/>
          <w:szCs w:val="24"/>
        </w:rPr>
        <w:t>á</w:t>
      </w:r>
      <w:r w:rsidR="00754455" w:rsidRPr="00E322D7">
        <w:rPr>
          <w:rFonts w:ascii="Times New Roman" w:hAnsi="Times New Roman" w:cs="Times New Roman"/>
          <w:sz w:val="24"/>
          <w:szCs w:val="24"/>
        </w:rPr>
        <w:t xml:space="preserve"> zhroucení celého ekosystému. Pokud ale budou druhy vymírat jeden po druhém současnou rychlostí, je jasné, že dříve nebo později dojde k vyhynutí klíčového druhu nebo se</w:t>
      </w:r>
      <w:r w:rsidR="00316272">
        <w:rPr>
          <w:rFonts w:ascii="Times New Roman" w:hAnsi="Times New Roman" w:cs="Times New Roman"/>
          <w:sz w:val="24"/>
          <w:szCs w:val="24"/>
        </w:rPr>
        <w:t xml:space="preserve"> důsledky projeví kumulativně a </w:t>
      </w:r>
      <w:r w:rsidR="00754455" w:rsidRPr="00E322D7">
        <w:rPr>
          <w:rFonts w:ascii="Times New Roman" w:hAnsi="Times New Roman" w:cs="Times New Roman"/>
          <w:sz w:val="24"/>
          <w:szCs w:val="24"/>
        </w:rPr>
        <w:t xml:space="preserve">ekosystém se zhroutí. Všechno je vzájemně propojeno. </w:t>
      </w:r>
      <w:r w:rsidR="00316272">
        <w:rPr>
          <w:rFonts w:ascii="Times New Roman" w:hAnsi="Times New Roman" w:cs="Times New Roman"/>
          <w:sz w:val="24"/>
          <w:szCs w:val="24"/>
        </w:rPr>
        <w:t>Co zasahuje Zemi, to zasahuje i </w:t>
      </w:r>
      <w:r w:rsidR="00754455" w:rsidRPr="00E322D7">
        <w:rPr>
          <w:rFonts w:ascii="Times New Roman" w:hAnsi="Times New Roman" w:cs="Times New Roman"/>
          <w:sz w:val="24"/>
          <w:szCs w:val="24"/>
        </w:rPr>
        <w:t>její syny (Vácha, 2016, s. 16</w:t>
      </w:r>
      <w:r w:rsidRPr="00E322D7">
        <w:rPr>
          <w:rFonts w:ascii="Times New Roman" w:hAnsi="Times New Roman" w:cs="Times New Roman"/>
          <w:sz w:val="24"/>
          <w:szCs w:val="24"/>
        </w:rPr>
        <w:t>6</w:t>
      </w:r>
      <w:r w:rsidR="00CF45CA" w:rsidRPr="006C5410">
        <w:rPr>
          <w:rFonts w:ascii="Times New Roman" w:hAnsi="Times New Roman" w:cs="Times New Roman"/>
          <w:sz w:val="24"/>
          <w:szCs w:val="24"/>
        </w:rPr>
        <w:t>–</w:t>
      </w:r>
      <w:r w:rsidR="00754455" w:rsidRPr="00E322D7">
        <w:rPr>
          <w:rFonts w:ascii="Times New Roman" w:hAnsi="Times New Roman" w:cs="Times New Roman"/>
          <w:sz w:val="24"/>
          <w:szCs w:val="24"/>
        </w:rPr>
        <w:t>169).</w:t>
      </w:r>
      <w:r w:rsidRPr="00E322D7">
        <w:rPr>
          <w:rFonts w:ascii="Times New Roman" w:hAnsi="Times New Roman" w:cs="Times New Roman"/>
          <w:sz w:val="24"/>
          <w:szCs w:val="24"/>
        </w:rPr>
        <w:t xml:space="preserve"> </w:t>
      </w:r>
      <w:r w:rsidR="00901193" w:rsidRPr="00E322D7">
        <w:rPr>
          <w:rFonts w:ascii="Times New Roman" w:hAnsi="Times New Roman" w:cs="Times New Roman"/>
          <w:sz w:val="24"/>
          <w:szCs w:val="24"/>
        </w:rPr>
        <w:t xml:space="preserve"> </w:t>
      </w:r>
    </w:p>
    <w:p w14:paraId="36E8D6A2" w14:textId="3D27AC9F" w:rsidR="000E7E18" w:rsidRPr="00494A13" w:rsidRDefault="00552CBB" w:rsidP="007628EA">
      <w:pPr>
        <w:spacing w:before="240" w:after="240" w:line="360" w:lineRule="auto"/>
        <w:jc w:val="both"/>
        <w:rPr>
          <w:rFonts w:ascii="Times New Roman" w:hAnsi="Times New Roman" w:cs="Times New Roman"/>
          <w:sz w:val="24"/>
          <w:szCs w:val="24"/>
        </w:rPr>
      </w:pPr>
      <w:r w:rsidRPr="00494A13">
        <w:rPr>
          <w:rFonts w:ascii="Times New Roman" w:hAnsi="Times New Roman" w:cs="Times New Roman"/>
          <w:sz w:val="24"/>
          <w:szCs w:val="24"/>
        </w:rPr>
        <w:t xml:space="preserve">Nezbytné je pečovat </w:t>
      </w:r>
      <w:r w:rsidR="000E7E18" w:rsidRPr="00494A13">
        <w:rPr>
          <w:rFonts w:ascii="Times New Roman" w:hAnsi="Times New Roman" w:cs="Times New Roman"/>
          <w:sz w:val="24"/>
          <w:szCs w:val="24"/>
        </w:rPr>
        <w:t xml:space="preserve">i o kulturní bohatství. Stejně jako je zapotřebí </w:t>
      </w:r>
      <w:r w:rsidR="001542A0" w:rsidRPr="00494A13">
        <w:rPr>
          <w:rFonts w:ascii="Times New Roman" w:hAnsi="Times New Roman" w:cs="Times New Roman"/>
          <w:sz w:val="24"/>
          <w:szCs w:val="24"/>
        </w:rPr>
        <w:t>starat se</w:t>
      </w:r>
      <w:r w:rsidR="000E7E18" w:rsidRPr="00494A13">
        <w:rPr>
          <w:rFonts w:ascii="Times New Roman" w:hAnsi="Times New Roman" w:cs="Times New Roman"/>
          <w:sz w:val="24"/>
          <w:szCs w:val="24"/>
        </w:rPr>
        <w:t xml:space="preserve"> o diverzitu druhovou a ekosystémovou, je třeba </w:t>
      </w:r>
      <w:r w:rsidR="001542A0" w:rsidRPr="00494A13">
        <w:rPr>
          <w:rFonts w:ascii="Times New Roman" w:hAnsi="Times New Roman" w:cs="Times New Roman"/>
          <w:sz w:val="24"/>
          <w:szCs w:val="24"/>
        </w:rPr>
        <w:t>chránit</w:t>
      </w:r>
      <w:r w:rsidR="000E7E18" w:rsidRPr="00494A13">
        <w:rPr>
          <w:rFonts w:ascii="Times New Roman" w:hAnsi="Times New Roman" w:cs="Times New Roman"/>
          <w:sz w:val="24"/>
          <w:szCs w:val="24"/>
        </w:rPr>
        <w:t xml:space="preserve"> i </w:t>
      </w:r>
      <w:r w:rsidR="001542A0" w:rsidRPr="00494A13">
        <w:rPr>
          <w:rFonts w:ascii="Times New Roman" w:hAnsi="Times New Roman" w:cs="Times New Roman"/>
          <w:sz w:val="24"/>
          <w:szCs w:val="24"/>
        </w:rPr>
        <w:t>rozmanitost</w:t>
      </w:r>
      <w:r w:rsidR="000E7E18" w:rsidRPr="00494A13">
        <w:rPr>
          <w:rFonts w:ascii="Times New Roman" w:hAnsi="Times New Roman" w:cs="Times New Roman"/>
          <w:sz w:val="24"/>
          <w:szCs w:val="24"/>
        </w:rPr>
        <w:t xml:space="preserve"> lidského společenství. </w:t>
      </w:r>
      <w:r w:rsidR="001542A0" w:rsidRPr="00494A13">
        <w:rPr>
          <w:rFonts w:ascii="Times New Roman" w:hAnsi="Times New Roman" w:cs="Times New Roman"/>
          <w:sz w:val="24"/>
          <w:szCs w:val="24"/>
        </w:rPr>
        <w:t>Ohroženy</w:t>
      </w:r>
      <w:r w:rsidR="000E7E18" w:rsidRPr="00494A13">
        <w:rPr>
          <w:rFonts w:ascii="Times New Roman" w:hAnsi="Times New Roman" w:cs="Times New Roman"/>
          <w:sz w:val="24"/>
          <w:szCs w:val="24"/>
        </w:rPr>
        <w:t xml:space="preserve"> nejsou ani tak velké, kulturně-civilizační okruhy, jako spíše kmeny a etnika původních obyvatel</w:t>
      </w:r>
      <w:r w:rsidR="001542A0" w:rsidRPr="00494A13">
        <w:rPr>
          <w:rFonts w:ascii="Times New Roman" w:hAnsi="Times New Roman" w:cs="Times New Roman"/>
          <w:sz w:val="24"/>
          <w:szCs w:val="24"/>
        </w:rPr>
        <w:t xml:space="preserve">, tzv. </w:t>
      </w:r>
      <w:r w:rsidR="000E7E18" w:rsidRPr="00494A13">
        <w:rPr>
          <w:rFonts w:ascii="Times New Roman" w:hAnsi="Times New Roman" w:cs="Times New Roman"/>
          <w:sz w:val="24"/>
          <w:szCs w:val="24"/>
        </w:rPr>
        <w:t xml:space="preserve">přírodní národy, které v průběhu několika málo generací přecházejí </w:t>
      </w:r>
      <w:r w:rsidR="001542A0" w:rsidRPr="00494A13">
        <w:rPr>
          <w:rFonts w:ascii="Times New Roman" w:hAnsi="Times New Roman" w:cs="Times New Roman"/>
          <w:sz w:val="24"/>
          <w:szCs w:val="24"/>
        </w:rPr>
        <w:t>z tradičního způsobu života do moderní společnosti (srov. Nováček, 2016 [online])</w:t>
      </w:r>
      <w:r w:rsidR="000E7E18" w:rsidRPr="00494A13">
        <w:rPr>
          <w:rFonts w:ascii="Times New Roman" w:hAnsi="Times New Roman" w:cs="Times New Roman"/>
          <w:sz w:val="24"/>
          <w:szCs w:val="24"/>
        </w:rPr>
        <w:t>.</w:t>
      </w:r>
    </w:p>
    <w:p w14:paraId="1FD451D6" w14:textId="30A0C79C" w:rsidR="000E4E4B" w:rsidRDefault="00552CBB" w:rsidP="007628EA">
      <w:pPr>
        <w:spacing w:before="240" w:after="240" w:line="360" w:lineRule="auto"/>
        <w:jc w:val="both"/>
        <w:rPr>
          <w:rFonts w:ascii="Times New Roman" w:hAnsi="Times New Roman" w:cs="Times New Roman"/>
          <w:sz w:val="24"/>
          <w:szCs w:val="24"/>
        </w:rPr>
      </w:pPr>
      <w:r w:rsidRPr="00494A13">
        <w:rPr>
          <w:rFonts w:ascii="Times New Roman" w:hAnsi="Times New Roman" w:cs="Times New Roman"/>
          <w:sz w:val="24"/>
          <w:szCs w:val="24"/>
        </w:rPr>
        <w:t>Integrální ekologie se dotýká i</w:t>
      </w:r>
      <w:r w:rsidR="00F3152D" w:rsidRPr="00494A13">
        <w:rPr>
          <w:rFonts w:ascii="Times New Roman" w:hAnsi="Times New Roman" w:cs="Times New Roman"/>
          <w:sz w:val="24"/>
          <w:szCs w:val="24"/>
        </w:rPr>
        <w:t xml:space="preserve"> soukromého vlastnictví. Církev nikdy nepovažovala soukromé vlastnictví za absolutní či nedotknutelné a zdůrazňovala i jeho sociální funkci (srov. LS, čl. 93). Kr</w:t>
      </w:r>
      <w:r w:rsidR="003341C4" w:rsidRPr="00494A13">
        <w:rPr>
          <w:rFonts w:ascii="Times New Roman" w:hAnsi="Times New Roman" w:cs="Times New Roman"/>
          <w:sz w:val="24"/>
          <w:szCs w:val="24"/>
        </w:rPr>
        <w:t xml:space="preserve">omě sociální funkce vlastnictví </w:t>
      </w:r>
      <w:r w:rsidR="00F3152D" w:rsidRPr="00494A13">
        <w:rPr>
          <w:rFonts w:ascii="Times New Roman" w:hAnsi="Times New Roman" w:cs="Times New Roman"/>
          <w:sz w:val="24"/>
          <w:szCs w:val="24"/>
        </w:rPr>
        <w:t>je ale také třeba počítat s ekologickou funkcí vlastnictví. Soukromé vlastnictví je obtíženo nejen sociální h</w:t>
      </w:r>
      <w:r w:rsidR="00316272">
        <w:rPr>
          <w:rFonts w:ascii="Times New Roman" w:hAnsi="Times New Roman" w:cs="Times New Roman"/>
          <w:sz w:val="24"/>
          <w:szCs w:val="24"/>
        </w:rPr>
        <w:t>ypotékou, ale i </w:t>
      </w:r>
      <w:r w:rsidR="00F3152D" w:rsidRPr="00494A13">
        <w:rPr>
          <w:rFonts w:ascii="Times New Roman" w:hAnsi="Times New Roman" w:cs="Times New Roman"/>
          <w:sz w:val="24"/>
          <w:szCs w:val="24"/>
        </w:rPr>
        <w:t xml:space="preserve">hypotékou ekologickou. To znamená, že nikdo není svrchovaným pánem nad přírodními zdroji, jež </w:t>
      </w:r>
      <w:r w:rsidR="009F41B2" w:rsidRPr="00494A13">
        <w:rPr>
          <w:rFonts w:ascii="Times New Roman" w:hAnsi="Times New Roman" w:cs="Times New Roman"/>
          <w:sz w:val="24"/>
          <w:szCs w:val="24"/>
        </w:rPr>
        <w:t>vlastní</w:t>
      </w:r>
      <w:r w:rsidR="00F3152D" w:rsidRPr="00494A13">
        <w:rPr>
          <w:rFonts w:ascii="Times New Roman" w:hAnsi="Times New Roman" w:cs="Times New Roman"/>
          <w:sz w:val="24"/>
          <w:szCs w:val="24"/>
        </w:rPr>
        <w:t>. Naopak vlastnická práva musí být vykonávána tak, aby nedocházelo k poškozování životního prostředí a přírodních zdrojů. To je možné kvantifikovat podle indikátoru tzv. ekologické stopy</w:t>
      </w:r>
      <w:r w:rsidR="00F3152D" w:rsidRPr="00494A13">
        <w:rPr>
          <w:rStyle w:val="Znakapoznpodarou"/>
          <w:rFonts w:ascii="Times New Roman" w:hAnsi="Times New Roman" w:cs="Times New Roman"/>
          <w:sz w:val="24"/>
          <w:szCs w:val="24"/>
        </w:rPr>
        <w:footnoteReference w:id="11"/>
      </w:r>
      <w:r w:rsidR="00F3152D" w:rsidRPr="00494A13">
        <w:rPr>
          <w:rFonts w:ascii="Times New Roman" w:hAnsi="Times New Roman" w:cs="Times New Roman"/>
          <w:sz w:val="24"/>
          <w:szCs w:val="24"/>
        </w:rPr>
        <w:t xml:space="preserve"> (srov. Nováček, </w:t>
      </w:r>
      <w:r w:rsidRPr="00494A13">
        <w:rPr>
          <w:rFonts w:ascii="Times New Roman" w:hAnsi="Times New Roman" w:cs="Times New Roman"/>
          <w:sz w:val="24"/>
          <w:szCs w:val="24"/>
        </w:rPr>
        <w:t xml:space="preserve">2016 </w:t>
      </w:r>
      <w:r w:rsidR="00F3152D" w:rsidRPr="00494A13">
        <w:rPr>
          <w:rFonts w:ascii="Times New Roman" w:hAnsi="Times New Roman" w:cs="Times New Roman"/>
          <w:sz w:val="24"/>
          <w:szCs w:val="24"/>
        </w:rPr>
        <w:t>[online])</w:t>
      </w:r>
      <w:r w:rsidRPr="00494A13">
        <w:rPr>
          <w:rFonts w:ascii="Times New Roman" w:hAnsi="Times New Roman" w:cs="Times New Roman"/>
          <w:sz w:val="24"/>
          <w:szCs w:val="24"/>
        </w:rPr>
        <w:t xml:space="preserve">. </w:t>
      </w:r>
    </w:p>
    <w:p w14:paraId="3F897834" w14:textId="48B59680" w:rsidR="000E4E4B" w:rsidRPr="006C5410" w:rsidRDefault="00CF7E8C" w:rsidP="007628EA">
      <w:pPr>
        <w:spacing w:before="240" w:after="240" w:line="360" w:lineRule="auto"/>
        <w:jc w:val="both"/>
      </w:pPr>
      <w:r w:rsidRPr="006C5410">
        <w:rPr>
          <w:rFonts w:ascii="Times New Roman" w:hAnsi="Times New Roman" w:cs="Times New Roman"/>
          <w:sz w:val="24"/>
          <w:szCs w:val="24"/>
        </w:rPr>
        <w:t>Bohatství samo o sobě není dobré nebo špatné, jde o to, jak je využíváno a k čemu slouží, zda je prostředkem nebo cílem. Za zmínku stojí, kolik lidí v různých časovýc</w:t>
      </w:r>
      <w:r w:rsidR="00A85E3E">
        <w:rPr>
          <w:rFonts w:ascii="Times New Roman" w:hAnsi="Times New Roman" w:cs="Times New Roman"/>
          <w:sz w:val="24"/>
          <w:szCs w:val="24"/>
        </w:rPr>
        <w:t xml:space="preserve">h obdobích považovalo za příčinu </w:t>
      </w:r>
      <w:r w:rsidRPr="006C5410">
        <w:rPr>
          <w:rFonts w:ascii="Times New Roman" w:hAnsi="Times New Roman" w:cs="Times New Roman"/>
          <w:sz w:val="24"/>
          <w:szCs w:val="24"/>
        </w:rPr>
        <w:t xml:space="preserve">krize a úpadku jedince i společnosti bohatství a blahobyt. </w:t>
      </w:r>
      <w:r w:rsidRPr="006C5410">
        <w:rPr>
          <w:rFonts w:ascii="Times New Roman" w:hAnsi="Times New Roman" w:cs="Times New Roman"/>
          <w:sz w:val="24"/>
          <w:szCs w:val="24"/>
        </w:rPr>
        <w:lastRenderedPageBreak/>
        <w:t>Hromadění majetku bez dalšího odmítají různá světová náboženství, včetně křesťanství.</w:t>
      </w:r>
      <w:r w:rsidR="000E4E4B" w:rsidRPr="006C5410">
        <w:rPr>
          <w:rFonts w:ascii="Times New Roman" w:hAnsi="Times New Roman" w:cs="Times New Roman"/>
          <w:sz w:val="24"/>
          <w:szCs w:val="24"/>
        </w:rPr>
        <w:t xml:space="preserve"> </w:t>
      </w:r>
      <w:r w:rsidR="00F3152D" w:rsidRPr="006C5410">
        <w:rPr>
          <w:rFonts w:ascii="Times New Roman" w:hAnsi="Times New Roman" w:cs="Times New Roman"/>
          <w:sz w:val="24"/>
          <w:szCs w:val="24"/>
        </w:rPr>
        <w:t>V době globalizace se rychle prohlubuje prop</w:t>
      </w:r>
      <w:r w:rsidR="00316272">
        <w:rPr>
          <w:rFonts w:ascii="Times New Roman" w:hAnsi="Times New Roman" w:cs="Times New Roman"/>
          <w:sz w:val="24"/>
          <w:szCs w:val="24"/>
        </w:rPr>
        <w:t>ast mezi těmi nejmajetnějšími a </w:t>
      </w:r>
      <w:r w:rsidR="00F3152D" w:rsidRPr="006C5410">
        <w:rPr>
          <w:rFonts w:ascii="Times New Roman" w:hAnsi="Times New Roman" w:cs="Times New Roman"/>
          <w:sz w:val="24"/>
          <w:szCs w:val="24"/>
        </w:rPr>
        <w:t xml:space="preserve">nejchudšími. Rozdíly v bohatství jednotlivých států jsou velké, ale ještě propastnější jsou rozdíly mezi obyvateli uvnitř států, zejména rozvojových. V chudých zemích existuje neskutečně bohatá, avšak málo početná elita a </w:t>
      </w:r>
      <w:r w:rsidR="006C5410" w:rsidRPr="006C5410">
        <w:rPr>
          <w:rFonts w:ascii="Times New Roman" w:hAnsi="Times New Roman" w:cs="Times New Roman"/>
          <w:sz w:val="24"/>
          <w:szCs w:val="24"/>
        </w:rPr>
        <w:t>vedle d</w:t>
      </w:r>
      <w:r w:rsidR="00A85E3E">
        <w:rPr>
          <w:rFonts w:ascii="Times New Roman" w:hAnsi="Times New Roman" w:cs="Times New Roman"/>
          <w:sz w:val="24"/>
          <w:szCs w:val="24"/>
        </w:rPr>
        <w:t>rtivá</w:t>
      </w:r>
      <w:r w:rsidR="009F41B2" w:rsidRPr="006C5410">
        <w:rPr>
          <w:rFonts w:ascii="Times New Roman" w:hAnsi="Times New Roman" w:cs="Times New Roman"/>
          <w:sz w:val="24"/>
          <w:szCs w:val="24"/>
        </w:rPr>
        <w:t xml:space="preserve"> většin</w:t>
      </w:r>
      <w:r w:rsidR="00A85E3E">
        <w:rPr>
          <w:rFonts w:ascii="Times New Roman" w:hAnsi="Times New Roman" w:cs="Times New Roman"/>
          <w:sz w:val="24"/>
          <w:szCs w:val="24"/>
        </w:rPr>
        <w:t>a,</w:t>
      </w:r>
      <w:r w:rsidR="009F41B2" w:rsidRPr="006C5410">
        <w:rPr>
          <w:rFonts w:ascii="Times New Roman" w:hAnsi="Times New Roman" w:cs="Times New Roman"/>
          <w:sz w:val="24"/>
          <w:szCs w:val="24"/>
        </w:rPr>
        <w:t xml:space="preserve"> která žije pod hranicí chudoby, v naprosté bídě. </w:t>
      </w:r>
      <w:r w:rsidR="00F3152D" w:rsidRPr="006C5410">
        <w:rPr>
          <w:rFonts w:ascii="Times New Roman" w:hAnsi="Times New Roman" w:cs="Times New Roman"/>
          <w:sz w:val="24"/>
          <w:szCs w:val="24"/>
        </w:rPr>
        <w:t xml:space="preserve">Rozvinuté země se mohou opřít o střední třídu, ta ale v rozvojových státech absentuje. Představitelé těchto států se nemohou </w:t>
      </w:r>
      <w:r w:rsidR="00A94DB5" w:rsidRPr="006C5410">
        <w:rPr>
          <w:rFonts w:ascii="Times New Roman" w:hAnsi="Times New Roman" w:cs="Times New Roman"/>
          <w:sz w:val="24"/>
          <w:szCs w:val="24"/>
        </w:rPr>
        <w:t>nadále</w:t>
      </w:r>
      <w:r w:rsidR="00F3152D" w:rsidRPr="006C5410">
        <w:rPr>
          <w:rFonts w:ascii="Times New Roman" w:hAnsi="Times New Roman" w:cs="Times New Roman"/>
          <w:sz w:val="24"/>
          <w:szCs w:val="24"/>
        </w:rPr>
        <w:t xml:space="preserve"> vymlouvat na dědictví kolonialismu</w:t>
      </w:r>
      <w:r w:rsidR="00A94DB5" w:rsidRPr="006C5410">
        <w:rPr>
          <w:rFonts w:ascii="Times New Roman" w:hAnsi="Times New Roman" w:cs="Times New Roman"/>
          <w:sz w:val="24"/>
          <w:szCs w:val="24"/>
        </w:rPr>
        <w:t>, ale jednat, a</w:t>
      </w:r>
      <w:r w:rsidR="00F3152D" w:rsidRPr="006C5410">
        <w:rPr>
          <w:rFonts w:ascii="Times New Roman" w:hAnsi="Times New Roman" w:cs="Times New Roman"/>
          <w:sz w:val="24"/>
          <w:szCs w:val="24"/>
        </w:rPr>
        <w:t xml:space="preserve"> </w:t>
      </w:r>
      <w:r w:rsidR="00A94DB5" w:rsidRPr="006C5410">
        <w:rPr>
          <w:rFonts w:ascii="Times New Roman" w:hAnsi="Times New Roman" w:cs="Times New Roman"/>
          <w:sz w:val="24"/>
          <w:szCs w:val="24"/>
        </w:rPr>
        <w:t xml:space="preserve">to i v dlouhodobém časovém </w:t>
      </w:r>
      <w:r w:rsidR="00A94DB5" w:rsidRPr="00F3082A">
        <w:rPr>
          <w:rFonts w:ascii="Times New Roman" w:hAnsi="Times New Roman" w:cs="Times New Roman"/>
          <w:sz w:val="24"/>
          <w:szCs w:val="24"/>
        </w:rPr>
        <w:t>horizontu</w:t>
      </w:r>
      <w:r w:rsidR="00F3082A" w:rsidRPr="00F3082A">
        <w:rPr>
          <w:rStyle w:val="Odkaznakoment"/>
          <w:rFonts w:ascii="Times New Roman" w:hAnsi="Times New Roman" w:cs="Times New Roman"/>
          <w:sz w:val="24"/>
          <w:szCs w:val="24"/>
        </w:rPr>
        <w:t xml:space="preserve"> (</w:t>
      </w:r>
      <w:r w:rsidR="00F3152D" w:rsidRPr="00F3082A">
        <w:rPr>
          <w:rFonts w:ascii="Times New Roman" w:hAnsi="Times New Roman" w:cs="Times New Roman"/>
          <w:sz w:val="24"/>
          <w:szCs w:val="24"/>
        </w:rPr>
        <w:t>srov</w:t>
      </w:r>
      <w:r w:rsidR="00742B89">
        <w:rPr>
          <w:rFonts w:ascii="Times New Roman" w:hAnsi="Times New Roman" w:cs="Times New Roman"/>
          <w:sz w:val="24"/>
          <w:szCs w:val="24"/>
        </w:rPr>
        <w:t>. </w:t>
      </w:r>
      <w:r w:rsidR="00F3152D" w:rsidRPr="006C5410">
        <w:rPr>
          <w:rFonts w:ascii="Times New Roman" w:hAnsi="Times New Roman" w:cs="Times New Roman"/>
          <w:sz w:val="24"/>
          <w:szCs w:val="24"/>
        </w:rPr>
        <w:t xml:space="preserve">Nováček, </w:t>
      </w:r>
      <w:r w:rsidR="006F26C2">
        <w:rPr>
          <w:rFonts w:ascii="Times New Roman" w:hAnsi="Times New Roman" w:cs="Times New Roman"/>
          <w:sz w:val="24"/>
          <w:szCs w:val="24"/>
        </w:rPr>
        <w:t xml:space="preserve">2016 </w:t>
      </w:r>
      <w:r w:rsidR="00F3152D" w:rsidRPr="006C5410">
        <w:rPr>
          <w:rFonts w:ascii="Times New Roman" w:hAnsi="Times New Roman" w:cs="Times New Roman"/>
          <w:sz w:val="24"/>
          <w:szCs w:val="24"/>
        </w:rPr>
        <w:t xml:space="preserve">[online]). </w:t>
      </w:r>
      <w:r w:rsidR="000E4E4B" w:rsidRPr="006C5410">
        <w:rPr>
          <w:rFonts w:ascii="Times New Roman" w:hAnsi="Times New Roman" w:cs="Times New Roman"/>
          <w:sz w:val="24"/>
          <w:szCs w:val="24"/>
        </w:rPr>
        <w:t>Církev, na rozdíl od politiků, v dlouhodobých perspektivách</w:t>
      </w:r>
      <w:r w:rsidR="008064F5" w:rsidRPr="006C5410">
        <w:rPr>
          <w:rFonts w:ascii="Times New Roman" w:hAnsi="Times New Roman" w:cs="Times New Roman"/>
          <w:sz w:val="24"/>
          <w:szCs w:val="24"/>
        </w:rPr>
        <w:t xml:space="preserve"> uvažuje</w:t>
      </w:r>
      <w:r w:rsidR="000E4E4B" w:rsidRPr="006C5410">
        <w:rPr>
          <w:rFonts w:ascii="Times New Roman" w:hAnsi="Times New Roman" w:cs="Times New Roman"/>
          <w:sz w:val="24"/>
          <w:szCs w:val="24"/>
        </w:rPr>
        <w:t xml:space="preserve">. Zatímco politici uvažují v horizontu volebního období, církev v horizontu staletí a tisíciletí. Na některá témata tak reaguje se zpožděním či s odstupem. Pak záleží na situaci, zda jde o výhodu či </w:t>
      </w:r>
      <w:r w:rsidR="000E4E4B" w:rsidRPr="000452F0">
        <w:rPr>
          <w:rFonts w:ascii="Times New Roman" w:hAnsi="Times New Roman" w:cs="Times New Roman"/>
          <w:sz w:val="24"/>
          <w:szCs w:val="24"/>
        </w:rPr>
        <w:t>nevýhodu</w:t>
      </w:r>
      <w:r w:rsidR="000452F0" w:rsidRPr="000452F0">
        <w:rPr>
          <w:rStyle w:val="Odkaznakoment"/>
          <w:rFonts w:ascii="Times New Roman" w:hAnsi="Times New Roman" w:cs="Times New Roman"/>
          <w:sz w:val="24"/>
          <w:szCs w:val="24"/>
        </w:rPr>
        <w:t xml:space="preserve"> (</w:t>
      </w:r>
      <w:r w:rsidR="000452F0">
        <w:rPr>
          <w:rStyle w:val="Odkaznakoment"/>
          <w:rFonts w:ascii="Times New Roman" w:hAnsi="Times New Roman" w:cs="Times New Roman"/>
          <w:sz w:val="24"/>
          <w:szCs w:val="24"/>
        </w:rPr>
        <w:t xml:space="preserve">srov. </w:t>
      </w:r>
      <w:r w:rsidR="000E4E4B" w:rsidRPr="000452F0">
        <w:rPr>
          <w:rFonts w:ascii="Times New Roman" w:hAnsi="Times New Roman" w:cs="Times New Roman"/>
          <w:sz w:val="24"/>
          <w:szCs w:val="24"/>
        </w:rPr>
        <w:t>Vácha</w:t>
      </w:r>
      <w:r w:rsidR="000E4E4B" w:rsidRPr="006C5410">
        <w:rPr>
          <w:rFonts w:ascii="Times New Roman" w:hAnsi="Times New Roman" w:cs="Times New Roman"/>
          <w:sz w:val="24"/>
          <w:szCs w:val="24"/>
        </w:rPr>
        <w:t xml:space="preserve">, 2016, s. </w:t>
      </w:r>
      <w:r w:rsidR="00A94DB5" w:rsidRPr="006C5410">
        <w:rPr>
          <w:rFonts w:ascii="Times New Roman" w:hAnsi="Times New Roman" w:cs="Times New Roman"/>
          <w:sz w:val="24"/>
          <w:szCs w:val="24"/>
        </w:rPr>
        <w:t>85</w:t>
      </w:r>
      <w:r w:rsidR="00CF45CA" w:rsidRPr="006C5410">
        <w:rPr>
          <w:rFonts w:ascii="Times New Roman" w:hAnsi="Times New Roman" w:cs="Times New Roman"/>
          <w:sz w:val="24"/>
          <w:szCs w:val="24"/>
        </w:rPr>
        <w:t>–</w:t>
      </w:r>
      <w:r w:rsidR="00A94DB5" w:rsidRPr="006C5410">
        <w:rPr>
          <w:rFonts w:ascii="Times New Roman" w:hAnsi="Times New Roman" w:cs="Times New Roman"/>
          <w:sz w:val="24"/>
          <w:szCs w:val="24"/>
        </w:rPr>
        <w:t xml:space="preserve">86, </w:t>
      </w:r>
      <w:r w:rsidR="000E4E4B" w:rsidRPr="006C5410">
        <w:rPr>
          <w:rFonts w:ascii="Times New Roman" w:hAnsi="Times New Roman" w:cs="Times New Roman"/>
          <w:sz w:val="24"/>
          <w:szCs w:val="24"/>
        </w:rPr>
        <w:t>90)</w:t>
      </w:r>
      <w:r w:rsidR="00A94DB5" w:rsidRPr="006C5410">
        <w:rPr>
          <w:rFonts w:ascii="Times New Roman" w:hAnsi="Times New Roman" w:cs="Times New Roman"/>
          <w:sz w:val="24"/>
          <w:szCs w:val="24"/>
        </w:rPr>
        <w:t>.</w:t>
      </w:r>
    </w:p>
    <w:p w14:paraId="6A023EF0" w14:textId="5E092EFA" w:rsidR="003D09FA" w:rsidRDefault="000A1DDB" w:rsidP="008B49B3">
      <w:pPr>
        <w:spacing w:before="240" w:after="240" w:line="360" w:lineRule="auto"/>
        <w:jc w:val="both"/>
        <w:rPr>
          <w:rFonts w:ascii="Times New Roman" w:hAnsi="Times New Roman" w:cs="Times New Roman"/>
          <w:sz w:val="24"/>
          <w:szCs w:val="24"/>
        </w:rPr>
      </w:pPr>
      <w:r w:rsidRPr="006C5410">
        <w:rPr>
          <w:rFonts w:ascii="Times New Roman" w:hAnsi="Times New Roman" w:cs="Times New Roman"/>
          <w:sz w:val="24"/>
          <w:szCs w:val="24"/>
        </w:rPr>
        <w:t>Situace člověka se mění, a mění se i pohled člověka na mnohé otázky. To je možné dobře ilustrovat např. na problematice lidských práv. Zatímco v minulosti bylo nemyslitelné, že by všichni lidé měli mít zaručena základní subjektivní nezcizitelná lidská práva</w:t>
      </w:r>
      <w:r w:rsidR="002F5380" w:rsidRPr="006C5410">
        <w:rPr>
          <w:rStyle w:val="Znakapoznpodarou"/>
          <w:rFonts w:ascii="Times New Roman" w:hAnsi="Times New Roman" w:cs="Times New Roman"/>
          <w:sz w:val="24"/>
          <w:szCs w:val="24"/>
        </w:rPr>
        <w:footnoteReference w:id="12"/>
      </w:r>
      <w:r w:rsidRPr="006C5410">
        <w:rPr>
          <w:rFonts w:ascii="Times New Roman" w:hAnsi="Times New Roman" w:cs="Times New Roman"/>
          <w:sz w:val="24"/>
          <w:szCs w:val="24"/>
        </w:rPr>
        <w:t>, od druhé poloviny 20. století se většina západní společnosti a demokratických zřízení shoduje na tom, že každá lidská bytost má tato práva bez ohledu na další charakteristiky jako pohlaví, věk, barvu pleti, původ, náboženství nebo zdravotní stav. Nyní se nabízí otázka, zda bychom neměli své etické uvažování a odpovědnost rozšířit na veškerý život a planetu jako celek</w:t>
      </w:r>
      <w:r w:rsidR="00C91276" w:rsidRPr="006C5410">
        <w:rPr>
          <w:rFonts w:ascii="Times New Roman" w:hAnsi="Times New Roman" w:cs="Times New Roman"/>
          <w:sz w:val="24"/>
          <w:szCs w:val="24"/>
        </w:rPr>
        <w:t xml:space="preserve"> (srov. Vácha, 2016, s. </w:t>
      </w:r>
      <w:r w:rsidRPr="006C5410">
        <w:rPr>
          <w:rFonts w:ascii="Times New Roman" w:hAnsi="Times New Roman" w:cs="Times New Roman"/>
          <w:sz w:val="24"/>
          <w:szCs w:val="24"/>
        </w:rPr>
        <w:t>175</w:t>
      </w:r>
      <w:r w:rsidR="00DF0088" w:rsidRPr="00404835">
        <w:rPr>
          <w:rFonts w:ascii="Times New Roman" w:eastAsia="Times New Roman" w:hAnsi="Times New Roman" w:cs="Times New Roman"/>
          <w:color w:val="000000" w:themeColor="text1"/>
          <w:sz w:val="24"/>
          <w:szCs w:val="24"/>
          <w:lang w:eastAsia="cs-CZ"/>
        </w:rPr>
        <w:t>–</w:t>
      </w:r>
      <w:r w:rsidRPr="006C5410">
        <w:rPr>
          <w:rFonts w:ascii="Times New Roman" w:hAnsi="Times New Roman" w:cs="Times New Roman"/>
          <w:sz w:val="24"/>
          <w:szCs w:val="24"/>
        </w:rPr>
        <w:t>176</w:t>
      </w:r>
      <w:r w:rsidR="00C91276" w:rsidRPr="006C5410">
        <w:rPr>
          <w:rFonts w:ascii="Times New Roman" w:hAnsi="Times New Roman" w:cs="Times New Roman"/>
          <w:sz w:val="24"/>
          <w:szCs w:val="24"/>
        </w:rPr>
        <w:t>)</w:t>
      </w:r>
      <w:r w:rsidRPr="006C5410">
        <w:rPr>
          <w:rFonts w:ascii="Times New Roman" w:hAnsi="Times New Roman" w:cs="Times New Roman"/>
          <w:sz w:val="24"/>
          <w:szCs w:val="24"/>
        </w:rPr>
        <w:t>. I papež František řadí planetu Zemi mezi chudé, utiskované, týrané a zdevastované (srov. LS, čl. 2). Ochrana lidského života a ochrana přírody jsou spolu propojeny</w:t>
      </w:r>
      <w:r w:rsidR="00C91276" w:rsidRPr="006C5410">
        <w:rPr>
          <w:rFonts w:ascii="Times New Roman" w:hAnsi="Times New Roman" w:cs="Times New Roman"/>
          <w:sz w:val="24"/>
          <w:szCs w:val="24"/>
        </w:rPr>
        <w:t xml:space="preserve"> (srov. Vácha, 2016, s</w:t>
      </w:r>
      <w:r w:rsidRPr="006C5410">
        <w:rPr>
          <w:rFonts w:ascii="Times New Roman" w:hAnsi="Times New Roman" w:cs="Times New Roman"/>
          <w:sz w:val="24"/>
          <w:szCs w:val="24"/>
        </w:rPr>
        <w:t>. 179</w:t>
      </w:r>
      <w:r w:rsidR="00C91276" w:rsidRPr="006C5410">
        <w:rPr>
          <w:rFonts w:ascii="Times New Roman" w:hAnsi="Times New Roman" w:cs="Times New Roman"/>
          <w:sz w:val="24"/>
          <w:szCs w:val="24"/>
        </w:rPr>
        <w:t>).</w:t>
      </w:r>
      <w:r w:rsidRPr="006C5410">
        <w:rPr>
          <w:rFonts w:ascii="Times New Roman" w:hAnsi="Times New Roman" w:cs="Times New Roman"/>
          <w:sz w:val="24"/>
          <w:szCs w:val="24"/>
        </w:rPr>
        <w:t xml:space="preserve"> Adekvátní pozornost je třeba věnovat oběma, bez extrémů na obou stranách. Není možné bojovat za práva zvířat a být lhostejný k lidským právům, stejně jako n</w:t>
      </w:r>
      <w:r w:rsidR="00316272">
        <w:rPr>
          <w:rFonts w:ascii="Times New Roman" w:hAnsi="Times New Roman" w:cs="Times New Roman"/>
          <w:sz w:val="24"/>
          <w:szCs w:val="24"/>
        </w:rPr>
        <w:t>ení ani možné podceňovat péči o </w:t>
      </w:r>
      <w:r w:rsidRPr="006C5410">
        <w:rPr>
          <w:rFonts w:ascii="Times New Roman" w:hAnsi="Times New Roman" w:cs="Times New Roman"/>
          <w:sz w:val="24"/>
          <w:szCs w:val="24"/>
        </w:rPr>
        <w:t xml:space="preserve">životní prostředí pod záminkou </w:t>
      </w:r>
      <w:r w:rsidR="00C91276" w:rsidRPr="006C5410">
        <w:rPr>
          <w:rFonts w:ascii="Times New Roman" w:hAnsi="Times New Roman" w:cs="Times New Roman"/>
          <w:spacing w:val="12"/>
          <w:sz w:val="24"/>
          <w:szCs w:val="24"/>
          <w:shd w:val="clear" w:color="auto" w:fill="FFFFFF"/>
        </w:rPr>
        <w:t>realismu a pragmatičnosti</w:t>
      </w:r>
      <w:r w:rsidRPr="006C5410">
        <w:rPr>
          <w:rFonts w:ascii="Times New Roman" w:hAnsi="Times New Roman" w:cs="Times New Roman"/>
          <w:sz w:val="24"/>
          <w:szCs w:val="24"/>
        </w:rPr>
        <w:t xml:space="preserve">. Poslání chránit celé Boží dílo je integrální součástí ctnostného života křesťana, nikoli </w:t>
      </w:r>
      <w:r w:rsidRPr="00A85E3E">
        <w:rPr>
          <w:rFonts w:ascii="Times New Roman" w:hAnsi="Times New Roman" w:cs="Times New Roman"/>
          <w:sz w:val="24"/>
          <w:szCs w:val="24"/>
        </w:rPr>
        <w:t>něco</w:t>
      </w:r>
      <w:r w:rsidR="00A85E3E" w:rsidRPr="00A85E3E">
        <w:rPr>
          <w:rStyle w:val="Odkaznakoment"/>
          <w:rFonts w:ascii="Times New Roman" w:hAnsi="Times New Roman" w:cs="Times New Roman"/>
          <w:sz w:val="24"/>
          <w:szCs w:val="24"/>
        </w:rPr>
        <w:t xml:space="preserve"> m</w:t>
      </w:r>
      <w:r w:rsidRPr="00A85E3E">
        <w:rPr>
          <w:rFonts w:ascii="Times New Roman" w:hAnsi="Times New Roman" w:cs="Times New Roman"/>
          <w:sz w:val="24"/>
          <w:szCs w:val="24"/>
        </w:rPr>
        <w:t>éně</w:t>
      </w:r>
      <w:r w:rsidRPr="006C5410">
        <w:rPr>
          <w:rFonts w:ascii="Times New Roman" w:hAnsi="Times New Roman" w:cs="Times New Roman"/>
          <w:sz w:val="24"/>
          <w:szCs w:val="24"/>
        </w:rPr>
        <w:t xml:space="preserve"> důležitého. Křesťanská spiritualita není odloučena od těla a tohoto</w:t>
      </w:r>
      <w:r w:rsidR="00316272">
        <w:rPr>
          <w:rFonts w:ascii="Times New Roman" w:hAnsi="Times New Roman" w:cs="Times New Roman"/>
          <w:sz w:val="24"/>
          <w:szCs w:val="24"/>
        </w:rPr>
        <w:t xml:space="preserve"> světa, spíše jsou sjednoceny a </w:t>
      </w:r>
      <w:r w:rsidRPr="006C5410">
        <w:rPr>
          <w:rFonts w:ascii="Times New Roman" w:hAnsi="Times New Roman" w:cs="Times New Roman"/>
          <w:sz w:val="24"/>
          <w:szCs w:val="24"/>
        </w:rPr>
        <w:t>vzájemně propojeny (srov. LS, čl. 91, 216–217)</w:t>
      </w:r>
      <w:r w:rsidR="00455DB0" w:rsidRPr="006C5410">
        <w:rPr>
          <w:rFonts w:ascii="Times New Roman" w:hAnsi="Times New Roman" w:cs="Times New Roman"/>
          <w:sz w:val="24"/>
          <w:szCs w:val="24"/>
        </w:rPr>
        <w:t xml:space="preserve">. </w:t>
      </w:r>
      <w:r w:rsidR="0031361A" w:rsidRPr="006C5410">
        <w:rPr>
          <w:rFonts w:ascii="Times New Roman" w:hAnsi="Times New Roman" w:cs="Times New Roman"/>
          <w:sz w:val="24"/>
          <w:szCs w:val="24"/>
        </w:rPr>
        <w:t xml:space="preserve">Služba druhým lidem je službou Bohu, proto se církev tradičně zaměřovala </w:t>
      </w:r>
      <w:r w:rsidR="009D367D" w:rsidRPr="006C5410">
        <w:rPr>
          <w:rFonts w:ascii="Times New Roman" w:hAnsi="Times New Roman" w:cs="Times New Roman"/>
          <w:sz w:val="24"/>
          <w:szCs w:val="24"/>
        </w:rPr>
        <w:t>a zaměřuje na</w:t>
      </w:r>
      <w:r w:rsidR="0031361A" w:rsidRPr="006C5410">
        <w:rPr>
          <w:rFonts w:ascii="Times New Roman" w:hAnsi="Times New Roman" w:cs="Times New Roman"/>
          <w:sz w:val="24"/>
          <w:szCs w:val="24"/>
        </w:rPr>
        <w:t xml:space="preserve"> všech</w:t>
      </w:r>
      <w:r w:rsidR="009D367D" w:rsidRPr="006C5410">
        <w:rPr>
          <w:rFonts w:ascii="Times New Roman" w:hAnsi="Times New Roman" w:cs="Times New Roman"/>
          <w:sz w:val="24"/>
          <w:szCs w:val="24"/>
        </w:rPr>
        <w:t>ny</w:t>
      </w:r>
      <w:r w:rsidR="0031361A" w:rsidRPr="006C5410">
        <w:rPr>
          <w:rFonts w:ascii="Times New Roman" w:hAnsi="Times New Roman" w:cs="Times New Roman"/>
          <w:sz w:val="24"/>
          <w:szCs w:val="24"/>
        </w:rPr>
        <w:t xml:space="preserve">, kteří jsou nějak znevýhodněni, ať už z důvodu věku, </w:t>
      </w:r>
      <w:r w:rsidR="00455DB0" w:rsidRPr="006C5410">
        <w:rPr>
          <w:rFonts w:ascii="Times New Roman" w:hAnsi="Times New Roman" w:cs="Times New Roman"/>
          <w:sz w:val="24"/>
          <w:szCs w:val="24"/>
        </w:rPr>
        <w:t xml:space="preserve">původu, </w:t>
      </w:r>
      <w:r w:rsidR="0031361A" w:rsidRPr="006C5410">
        <w:rPr>
          <w:rFonts w:ascii="Times New Roman" w:hAnsi="Times New Roman" w:cs="Times New Roman"/>
          <w:sz w:val="24"/>
          <w:szCs w:val="24"/>
        </w:rPr>
        <w:t>zdraví, materiálního zajištění. V</w:t>
      </w:r>
      <w:r w:rsidR="009D367D" w:rsidRPr="006C5410">
        <w:rPr>
          <w:rFonts w:ascii="Times New Roman" w:hAnsi="Times New Roman" w:cs="Times New Roman"/>
          <w:sz w:val="24"/>
          <w:szCs w:val="24"/>
        </w:rPr>
        <w:t>šechny</w:t>
      </w:r>
      <w:r w:rsidR="0031361A" w:rsidRPr="006C5410">
        <w:rPr>
          <w:rFonts w:ascii="Times New Roman" w:hAnsi="Times New Roman" w:cs="Times New Roman"/>
          <w:sz w:val="24"/>
          <w:szCs w:val="24"/>
        </w:rPr>
        <w:t xml:space="preserve">, </w:t>
      </w:r>
      <w:r w:rsidR="0031361A" w:rsidRPr="006C5410">
        <w:rPr>
          <w:rFonts w:ascii="Times New Roman" w:hAnsi="Times New Roman" w:cs="Times New Roman"/>
          <w:sz w:val="24"/>
          <w:szCs w:val="24"/>
        </w:rPr>
        <w:lastRenderedPageBreak/>
        <w:t xml:space="preserve">kteří nejsou schopni </w:t>
      </w:r>
      <w:r w:rsidR="009D367D" w:rsidRPr="006C5410">
        <w:rPr>
          <w:rFonts w:ascii="Times New Roman" w:hAnsi="Times New Roman" w:cs="Times New Roman"/>
          <w:sz w:val="24"/>
          <w:szCs w:val="24"/>
        </w:rPr>
        <w:t xml:space="preserve">se sami bránit, </w:t>
      </w:r>
      <w:r w:rsidR="0031361A" w:rsidRPr="006C5410">
        <w:rPr>
          <w:rFonts w:ascii="Times New Roman" w:hAnsi="Times New Roman" w:cs="Times New Roman"/>
          <w:sz w:val="24"/>
          <w:szCs w:val="24"/>
        </w:rPr>
        <w:t>formulovat svoje požadavky a brá</w:t>
      </w:r>
      <w:r w:rsidR="00A85E3E">
        <w:rPr>
          <w:rFonts w:ascii="Times New Roman" w:hAnsi="Times New Roman" w:cs="Times New Roman"/>
          <w:sz w:val="24"/>
          <w:szCs w:val="24"/>
        </w:rPr>
        <w:t xml:space="preserve">t </w:t>
      </w:r>
      <w:r w:rsidR="009D367D" w:rsidRPr="006C5410">
        <w:rPr>
          <w:rFonts w:ascii="Times New Roman" w:hAnsi="Times New Roman" w:cs="Times New Roman"/>
          <w:sz w:val="24"/>
          <w:szCs w:val="24"/>
        </w:rPr>
        <w:t xml:space="preserve">se za svá práva. Ze stejného důvodu se křesťané </w:t>
      </w:r>
      <w:r w:rsidR="00455DB0" w:rsidRPr="006C5410">
        <w:rPr>
          <w:rFonts w:ascii="Times New Roman" w:hAnsi="Times New Roman" w:cs="Times New Roman"/>
          <w:sz w:val="24"/>
          <w:szCs w:val="24"/>
        </w:rPr>
        <w:t>mají</w:t>
      </w:r>
      <w:r w:rsidR="001405C0">
        <w:rPr>
          <w:rFonts w:ascii="Times New Roman" w:hAnsi="Times New Roman" w:cs="Times New Roman"/>
          <w:sz w:val="24"/>
          <w:szCs w:val="24"/>
        </w:rPr>
        <w:t xml:space="preserve"> angažovat,</w:t>
      </w:r>
      <w:r w:rsidR="00455DB0" w:rsidRPr="006C5410">
        <w:rPr>
          <w:rFonts w:ascii="Times New Roman" w:hAnsi="Times New Roman" w:cs="Times New Roman"/>
          <w:sz w:val="24"/>
          <w:szCs w:val="24"/>
        </w:rPr>
        <w:t xml:space="preserve"> a </w:t>
      </w:r>
      <w:r w:rsidR="001405C0">
        <w:rPr>
          <w:rFonts w:ascii="Times New Roman" w:hAnsi="Times New Roman" w:cs="Times New Roman"/>
          <w:sz w:val="24"/>
          <w:szCs w:val="24"/>
        </w:rPr>
        <w:t xml:space="preserve">tak i </w:t>
      </w:r>
      <w:r w:rsidR="001405C0" w:rsidRPr="001405C0">
        <w:rPr>
          <w:rFonts w:ascii="Times New Roman" w:hAnsi="Times New Roman" w:cs="Times New Roman"/>
          <w:sz w:val="24"/>
          <w:szCs w:val="24"/>
        </w:rPr>
        <w:t>činí</w:t>
      </w:r>
      <w:r w:rsidR="001405C0">
        <w:rPr>
          <w:rFonts w:ascii="Times New Roman" w:hAnsi="Times New Roman" w:cs="Times New Roman"/>
          <w:sz w:val="24"/>
          <w:szCs w:val="24"/>
        </w:rPr>
        <w:t>,</w:t>
      </w:r>
      <w:r w:rsidR="001405C0" w:rsidRPr="001405C0">
        <w:rPr>
          <w:rStyle w:val="Odkaznakoment"/>
          <w:rFonts w:ascii="Times New Roman" w:hAnsi="Times New Roman" w:cs="Times New Roman"/>
          <w:sz w:val="24"/>
          <w:szCs w:val="24"/>
        </w:rPr>
        <w:t xml:space="preserve"> v</w:t>
      </w:r>
      <w:r w:rsidR="00D438A6" w:rsidRPr="001405C0">
        <w:rPr>
          <w:rFonts w:ascii="Times New Roman" w:hAnsi="Times New Roman" w:cs="Times New Roman"/>
          <w:sz w:val="24"/>
          <w:szCs w:val="24"/>
        </w:rPr>
        <w:t> oblasti</w:t>
      </w:r>
      <w:r w:rsidR="00D438A6" w:rsidRPr="006C5410">
        <w:rPr>
          <w:rFonts w:ascii="Times New Roman" w:hAnsi="Times New Roman" w:cs="Times New Roman"/>
          <w:sz w:val="24"/>
          <w:szCs w:val="24"/>
        </w:rPr>
        <w:t xml:space="preserve"> ochrany </w:t>
      </w:r>
      <w:r w:rsidR="009D367D" w:rsidRPr="006C5410">
        <w:rPr>
          <w:rFonts w:ascii="Times New Roman" w:hAnsi="Times New Roman" w:cs="Times New Roman"/>
          <w:sz w:val="24"/>
          <w:szCs w:val="24"/>
        </w:rPr>
        <w:t>životního prostředí</w:t>
      </w:r>
      <w:r w:rsidR="0031361A" w:rsidRPr="006C5410">
        <w:rPr>
          <w:rFonts w:ascii="Times New Roman" w:hAnsi="Times New Roman" w:cs="Times New Roman"/>
          <w:sz w:val="24"/>
          <w:szCs w:val="24"/>
        </w:rPr>
        <w:t>.</w:t>
      </w:r>
      <w:r w:rsidR="009D367D" w:rsidRPr="006C5410">
        <w:rPr>
          <w:rFonts w:ascii="Times New Roman" w:hAnsi="Times New Roman" w:cs="Times New Roman"/>
          <w:sz w:val="24"/>
          <w:szCs w:val="24"/>
        </w:rPr>
        <w:t xml:space="preserve"> </w:t>
      </w:r>
      <w:r w:rsidR="00D438A6" w:rsidRPr="006C5410">
        <w:rPr>
          <w:rFonts w:ascii="Times New Roman" w:hAnsi="Times New Roman" w:cs="Times New Roman"/>
          <w:sz w:val="24"/>
          <w:szCs w:val="24"/>
        </w:rPr>
        <w:t>Hájení</w:t>
      </w:r>
      <w:r w:rsidR="009D367D" w:rsidRPr="006C5410">
        <w:rPr>
          <w:rFonts w:ascii="Times New Roman" w:hAnsi="Times New Roman" w:cs="Times New Roman"/>
          <w:sz w:val="24"/>
          <w:szCs w:val="24"/>
        </w:rPr>
        <w:t xml:space="preserve"> </w:t>
      </w:r>
      <w:r w:rsidR="00D438A6" w:rsidRPr="006C5410">
        <w:rPr>
          <w:rFonts w:ascii="Times New Roman" w:hAnsi="Times New Roman" w:cs="Times New Roman"/>
          <w:sz w:val="24"/>
          <w:szCs w:val="24"/>
        </w:rPr>
        <w:t xml:space="preserve">lidského </w:t>
      </w:r>
      <w:r w:rsidR="009D367D" w:rsidRPr="006C5410">
        <w:rPr>
          <w:rFonts w:ascii="Times New Roman" w:hAnsi="Times New Roman" w:cs="Times New Roman"/>
          <w:sz w:val="24"/>
          <w:szCs w:val="24"/>
        </w:rPr>
        <w:t>života</w:t>
      </w:r>
      <w:r w:rsidR="00D438A6" w:rsidRPr="006C5410">
        <w:rPr>
          <w:rFonts w:ascii="Times New Roman" w:hAnsi="Times New Roman" w:cs="Times New Roman"/>
          <w:sz w:val="24"/>
          <w:szCs w:val="24"/>
        </w:rPr>
        <w:t xml:space="preserve">, </w:t>
      </w:r>
      <w:r w:rsidR="009D367D" w:rsidRPr="006C5410">
        <w:rPr>
          <w:rFonts w:ascii="Times New Roman" w:hAnsi="Times New Roman" w:cs="Times New Roman"/>
          <w:sz w:val="24"/>
          <w:szCs w:val="24"/>
        </w:rPr>
        <w:t>důstojné zacházení se všemi Božími tvory</w:t>
      </w:r>
      <w:r w:rsidR="00D438A6" w:rsidRPr="006C5410">
        <w:rPr>
          <w:rFonts w:ascii="Times New Roman" w:hAnsi="Times New Roman" w:cs="Times New Roman"/>
          <w:sz w:val="24"/>
          <w:szCs w:val="24"/>
        </w:rPr>
        <w:t xml:space="preserve"> a ochrana životního prostředí </w:t>
      </w:r>
      <w:r w:rsidR="006566F6" w:rsidRPr="006C5410">
        <w:rPr>
          <w:rFonts w:ascii="Times New Roman" w:hAnsi="Times New Roman" w:cs="Times New Roman"/>
          <w:sz w:val="24"/>
          <w:szCs w:val="24"/>
        </w:rPr>
        <w:t xml:space="preserve">tak </w:t>
      </w:r>
      <w:r w:rsidR="00D438A6" w:rsidRPr="006C5410">
        <w:rPr>
          <w:rFonts w:ascii="Times New Roman" w:hAnsi="Times New Roman" w:cs="Times New Roman"/>
          <w:sz w:val="24"/>
          <w:szCs w:val="24"/>
        </w:rPr>
        <w:t>tvoří jeden celek</w:t>
      </w:r>
      <w:r w:rsidR="009D367D" w:rsidRPr="006C5410">
        <w:rPr>
          <w:rFonts w:ascii="Times New Roman" w:hAnsi="Times New Roman" w:cs="Times New Roman"/>
          <w:sz w:val="24"/>
          <w:szCs w:val="24"/>
        </w:rPr>
        <w:t xml:space="preserve"> (srov. Vácha, 2016, s. 69</w:t>
      </w:r>
      <w:r w:rsidR="009D367D" w:rsidRPr="006C5410">
        <w:rPr>
          <w:rFonts w:ascii="Times New Roman" w:hAnsi="Times New Roman" w:cs="Times New Roman"/>
          <w:sz w:val="24"/>
          <w:szCs w:val="24"/>
          <w:shd w:val="clear" w:color="auto" w:fill="FFFFFF"/>
        </w:rPr>
        <w:t>–</w:t>
      </w:r>
      <w:r w:rsidR="009D367D" w:rsidRPr="006C5410">
        <w:rPr>
          <w:rFonts w:ascii="Times New Roman" w:hAnsi="Times New Roman" w:cs="Times New Roman"/>
          <w:sz w:val="24"/>
          <w:szCs w:val="24"/>
        </w:rPr>
        <w:t>70).</w:t>
      </w:r>
      <w:r w:rsidR="006566F6" w:rsidRPr="006C5410">
        <w:rPr>
          <w:rFonts w:ascii="Times New Roman" w:hAnsi="Times New Roman" w:cs="Times New Roman"/>
          <w:sz w:val="24"/>
          <w:szCs w:val="24"/>
        </w:rPr>
        <w:t xml:space="preserve"> </w:t>
      </w:r>
    </w:p>
    <w:p w14:paraId="42BCD6AC" w14:textId="0B99F0ED" w:rsidR="008B49B3" w:rsidRPr="003D09FA" w:rsidRDefault="003D09FA" w:rsidP="008B49B3">
      <w:pPr>
        <w:spacing w:before="240" w:after="240" w:line="360" w:lineRule="auto"/>
        <w:jc w:val="both"/>
        <w:rPr>
          <w:rFonts w:ascii="Times New Roman" w:hAnsi="Times New Roman" w:cs="Times New Roman"/>
          <w:sz w:val="24"/>
          <w:szCs w:val="24"/>
        </w:rPr>
      </w:pPr>
      <w:r w:rsidRPr="003D09FA">
        <w:rPr>
          <w:rFonts w:ascii="Times New Roman" w:hAnsi="Times New Roman" w:cs="Times New Roman"/>
          <w:sz w:val="24"/>
          <w:szCs w:val="24"/>
        </w:rPr>
        <w:t>I</w:t>
      </w:r>
      <w:r w:rsidR="008B49B3" w:rsidRPr="003D09FA">
        <w:rPr>
          <w:rFonts w:ascii="Times New Roman" w:hAnsi="Times New Roman" w:cs="Times New Roman"/>
          <w:sz w:val="24"/>
          <w:szCs w:val="24"/>
        </w:rPr>
        <w:t>ntegrální ekologie</w:t>
      </w:r>
      <w:r w:rsidR="000F7197" w:rsidRPr="003D09FA">
        <w:rPr>
          <w:rFonts w:ascii="Times New Roman" w:hAnsi="Times New Roman" w:cs="Times New Roman"/>
          <w:sz w:val="24"/>
          <w:szCs w:val="24"/>
        </w:rPr>
        <w:t xml:space="preserve"> </w:t>
      </w:r>
      <w:r w:rsidR="008B49B3" w:rsidRPr="003D09FA">
        <w:rPr>
          <w:rFonts w:ascii="Times New Roman" w:hAnsi="Times New Roman" w:cs="Times New Roman"/>
          <w:sz w:val="24"/>
          <w:szCs w:val="24"/>
        </w:rPr>
        <w:t xml:space="preserve">mění paradigma, </w:t>
      </w:r>
      <w:r w:rsidRPr="003D09FA">
        <w:rPr>
          <w:rFonts w:ascii="Times New Roman" w:hAnsi="Times New Roman" w:cs="Times New Roman"/>
          <w:sz w:val="24"/>
          <w:szCs w:val="24"/>
        </w:rPr>
        <w:t>protože</w:t>
      </w:r>
      <w:r w:rsidR="008B49B3" w:rsidRPr="003D09FA">
        <w:rPr>
          <w:rFonts w:ascii="Times New Roman" w:hAnsi="Times New Roman" w:cs="Times New Roman"/>
          <w:sz w:val="24"/>
          <w:szCs w:val="24"/>
        </w:rPr>
        <w:t xml:space="preserve"> </w:t>
      </w:r>
      <w:r w:rsidR="000F7197" w:rsidRPr="003D09FA">
        <w:rPr>
          <w:rFonts w:ascii="Times New Roman" w:hAnsi="Times New Roman" w:cs="Times New Roman"/>
          <w:sz w:val="24"/>
          <w:szCs w:val="24"/>
        </w:rPr>
        <w:t>člověka a lidskou společnost</w:t>
      </w:r>
      <w:r w:rsidR="008B49B3" w:rsidRPr="003D09FA">
        <w:rPr>
          <w:rFonts w:ascii="Times New Roman" w:hAnsi="Times New Roman" w:cs="Times New Roman"/>
          <w:sz w:val="24"/>
          <w:szCs w:val="24"/>
        </w:rPr>
        <w:t xml:space="preserve"> zasazuje do širšího kontextu a </w:t>
      </w:r>
      <w:r w:rsidR="000F7197" w:rsidRPr="003D09FA">
        <w:rPr>
          <w:rFonts w:ascii="Times New Roman" w:hAnsi="Times New Roman" w:cs="Times New Roman"/>
          <w:sz w:val="24"/>
          <w:szCs w:val="24"/>
        </w:rPr>
        <w:t xml:space="preserve">od životního prostředí je </w:t>
      </w:r>
      <w:r w:rsidR="008B49B3" w:rsidRPr="003D09FA">
        <w:rPr>
          <w:rFonts w:ascii="Times New Roman" w:hAnsi="Times New Roman" w:cs="Times New Roman"/>
          <w:sz w:val="24"/>
          <w:szCs w:val="24"/>
        </w:rPr>
        <w:t xml:space="preserve">neodděluje, </w:t>
      </w:r>
      <w:r w:rsidR="000F7197" w:rsidRPr="003D09FA">
        <w:rPr>
          <w:rFonts w:ascii="Times New Roman" w:hAnsi="Times New Roman" w:cs="Times New Roman"/>
          <w:sz w:val="24"/>
          <w:szCs w:val="24"/>
        </w:rPr>
        <w:t>nýbrž je spojuje a</w:t>
      </w:r>
      <w:r w:rsidR="008B49B3" w:rsidRPr="003D09FA">
        <w:rPr>
          <w:rFonts w:ascii="Times New Roman" w:hAnsi="Times New Roman" w:cs="Times New Roman"/>
          <w:sz w:val="24"/>
          <w:szCs w:val="24"/>
        </w:rPr>
        <w:t xml:space="preserve"> propojuje</w:t>
      </w:r>
      <w:r w:rsidR="000F7197" w:rsidRPr="003D09FA">
        <w:rPr>
          <w:rFonts w:ascii="Times New Roman" w:hAnsi="Times New Roman" w:cs="Times New Roman"/>
          <w:sz w:val="24"/>
          <w:szCs w:val="24"/>
        </w:rPr>
        <w:t xml:space="preserve"> (</w:t>
      </w:r>
      <w:r w:rsidR="00742B89">
        <w:rPr>
          <w:rFonts w:ascii="Times New Roman" w:hAnsi="Times New Roman" w:cs="Times New Roman"/>
          <w:sz w:val="24"/>
          <w:szCs w:val="24"/>
        </w:rPr>
        <w:t>srov. </w:t>
      </w:r>
      <w:proofErr w:type="spellStart"/>
      <w:r w:rsidR="000F7197" w:rsidRPr="003D09FA">
        <w:rPr>
          <w:rFonts w:ascii="Times New Roman" w:hAnsi="Times New Roman" w:cs="Times New Roman"/>
          <w:sz w:val="24"/>
          <w:szCs w:val="24"/>
        </w:rPr>
        <w:t>Briola</w:t>
      </w:r>
      <w:proofErr w:type="spellEnd"/>
      <w:r w:rsidR="000F7197" w:rsidRPr="003D09FA">
        <w:rPr>
          <w:rFonts w:ascii="Times New Roman" w:hAnsi="Times New Roman" w:cs="Times New Roman"/>
          <w:sz w:val="24"/>
          <w:szCs w:val="24"/>
        </w:rPr>
        <w:t xml:space="preserve">, </w:t>
      </w:r>
      <w:r w:rsidR="00530534" w:rsidRPr="003D09FA">
        <w:rPr>
          <w:rFonts w:ascii="Times New Roman" w:hAnsi="Times New Roman" w:cs="Times New Roman"/>
          <w:sz w:val="24"/>
          <w:szCs w:val="24"/>
        </w:rPr>
        <w:t xml:space="preserve">2023, </w:t>
      </w:r>
      <w:r w:rsidR="000F7197" w:rsidRPr="003D09FA">
        <w:rPr>
          <w:rFonts w:ascii="Times New Roman" w:hAnsi="Times New Roman" w:cs="Times New Roman"/>
          <w:sz w:val="24"/>
          <w:szCs w:val="24"/>
        </w:rPr>
        <w:t>s. 69</w:t>
      </w:r>
      <w:r w:rsidR="000F7197" w:rsidRPr="003D09FA">
        <w:rPr>
          <w:rFonts w:ascii="Times New Roman" w:hAnsi="Times New Roman" w:cs="Times New Roman"/>
          <w:sz w:val="24"/>
          <w:szCs w:val="24"/>
          <w:shd w:val="clear" w:color="auto" w:fill="FFFFFF"/>
        </w:rPr>
        <w:t>–</w:t>
      </w:r>
      <w:r w:rsidR="000F7197" w:rsidRPr="003D09FA">
        <w:rPr>
          <w:rFonts w:ascii="Times New Roman" w:hAnsi="Times New Roman" w:cs="Times New Roman"/>
          <w:sz w:val="24"/>
          <w:szCs w:val="24"/>
        </w:rPr>
        <w:t>70)</w:t>
      </w:r>
      <w:r w:rsidR="008B49B3" w:rsidRPr="003D09FA">
        <w:rPr>
          <w:rFonts w:ascii="Times New Roman" w:hAnsi="Times New Roman" w:cs="Times New Roman"/>
          <w:sz w:val="24"/>
          <w:szCs w:val="24"/>
        </w:rPr>
        <w:t>.</w:t>
      </w:r>
      <w:r w:rsidR="008B49B3" w:rsidRPr="003D09FA">
        <w:t xml:space="preserve"> </w:t>
      </w:r>
    </w:p>
    <w:p w14:paraId="31025ACA" w14:textId="1A0BBECE" w:rsidR="00C91276" w:rsidRDefault="00C91276" w:rsidP="007628EA">
      <w:pPr>
        <w:spacing w:before="240" w:after="240" w:line="360" w:lineRule="auto"/>
        <w:jc w:val="both"/>
        <w:rPr>
          <w:rFonts w:ascii="Times New Roman" w:hAnsi="Times New Roman" w:cs="Times New Roman"/>
          <w:sz w:val="24"/>
          <w:szCs w:val="24"/>
        </w:rPr>
      </w:pPr>
      <w:r w:rsidRPr="006C5410">
        <w:rPr>
          <w:rFonts w:ascii="Times New Roman" w:hAnsi="Times New Roman" w:cs="Times New Roman"/>
          <w:sz w:val="24"/>
          <w:szCs w:val="24"/>
        </w:rPr>
        <w:t>Integrální ekologie souvisí s principem obecného dobra (</w:t>
      </w:r>
      <w:proofErr w:type="spellStart"/>
      <w:r w:rsidRPr="006C5410">
        <w:rPr>
          <w:rFonts w:ascii="Times New Roman" w:hAnsi="Times New Roman" w:cs="Times New Roman"/>
          <w:sz w:val="24"/>
          <w:szCs w:val="24"/>
        </w:rPr>
        <w:t>bonum</w:t>
      </w:r>
      <w:proofErr w:type="spellEnd"/>
      <w:r w:rsidRPr="006C5410">
        <w:rPr>
          <w:rFonts w:ascii="Times New Roman" w:hAnsi="Times New Roman" w:cs="Times New Roman"/>
          <w:sz w:val="24"/>
          <w:szCs w:val="24"/>
        </w:rPr>
        <w:t xml:space="preserve"> </w:t>
      </w:r>
      <w:proofErr w:type="spellStart"/>
      <w:r w:rsidRPr="006C5410">
        <w:rPr>
          <w:rFonts w:ascii="Times New Roman" w:hAnsi="Times New Roman" w:cs="Times New Roman"/>
          <w:sz w:val="24"/>
          <w:szCs w:val="24"/>
        </w:rPr>
        <w:t>commune</w:t>
      </w:r>
      <w:proofErr w:type="spellEnd"/>
      <w:r w:rsidRPr="006C5410">
        <w:rPr>
          <w:rFonts w:ascii="Times New Roman" w:hAnsi="Times New Roman" w:cs="Times New Roman"/>
          <w:sz w:val="24"/>
          <w:szCs w:val="24"/>
        </w:rPr>
        <w:t>)</w:t>
      </w:r>
      <w:r w:rsidRPr="006C5410">
        <w:rPr>
          <w:rStyle w:val="Znakapoznpodarou"/>
          <w:rFonts w:ascii="Times New Roman" w:hAnsi="Times New Roman" w:cs="Times New Roman"/>
          <w:sz w:val="24"/>
          <w:szCs w:val="24"/>
        </w:rPr>
        <w:footnoteReference w:id="13"/>
      </w:r>
      <w:r w:rsidRPr="006C5410">
        <w:rPr>
          <w:rFonts w:ascii="Times New Roman" w:hAnsi="Times New Roman" w:cs="Times New Roman"/>
          <w:sz w:val="24"/>
          <w:szCs w:val="24"/>
        </w:rPr>
        <w:t>. Obecné dobro předpokládá úctu k lidské osobě a jejím právům, určitý s</w:t>
      </w:r>
      <w:r w:rsidR="00316272">
        <w:rPr>
          <w:rFonts w:ascii="Times New Roman" w:hAnsi="Times New Roman" w:cs="Times New Roman"/>
          <w:sz w:val="24"/>
          <w:szCs w:val="24"/>
        </w:rPr>
        <w:t>tupeň životní úrovně a </w:t>
      </w:r>
      <w:r w:rsidRPr="006C5410">
        <w:rPr>
          <w:rFonts w:ascii="Times New Roman" w:hAnsi="Times New Roman" w:cs="Times New Roman"/>
          <w:sz w:val="24"/>
          <w:szCs w:val="24"/>
        </w:rPr>
        <w:t>sociální bezpečnosti, sociální smír, spravedlnost při rozdělování dobe</w:t>
      </w:r>
      <w:r w:rsidR="00A85E3E">
        <w:rPr>
          <w:rFonts w:ascii="Times New Roman" w:hAnsi="Times New Roman" w:cs="Times New Roman"/>
          <w:sz w:val="24"/>
          <w:szCs w:val="24"/>
        </w:rPr>
        <w:t xml:space="preserve">r </w:t>
      </w:r>
      <w:r w:rsidRPr="006C5410">
        <w:rPr>
          <w:rFonts w:ascii="Times New Roman" w:hAnsi="Times New Roman" w:cs="Times New Roman"/>
          <w:sz w:val="24"/>
          <w:szCs w:val="24"/>
        </w:rPr>
        <w:t xml:space="preserve">a závazků. Vyplývá z něj také požadavek solidarity a spravedlnosti, a to i mezigenerační. Solidaritu je třeba projevovat nejen v rámci jedné generace, ale i </w:t>
      </w:r>
      <w:r w:rsidRPr="00A85E3E">
        <w:rPr>
          <w:rFonts w:ascii="Times New Roman" w:hAnsi="Times New Roman" w:cs="Times New Roman"/>
          <w:sz w:val="24"/>
          <w:szCs w:val="24"/>
        </w:rPr>
        <w:t>generací</w:t>
      </w:r>
      <w:r w:rsidR="00A85E3E" w:rsidRPr="00A85E3E">
        <w:rPr>
          <w:rStyle w:val="Odkaznakoment"/>
          <w:rFonts w:ascii="Times New Roman" w:hAnsi="Times New Roman" w:cs="Times New Roman"/>
          <w:sz w:val="24"/>
          <w:szCs w:val="24"/>
        </w:rPr>
        <w:t xml:space="preserve"> b</w:t>
      </w:r>
      <w:r w:rsidRPr="00A85E3E">
        <w:rPr>
          <w:rFonts w:ascii="Times New Roman" w:hAnsi="Times New Roman" w:cs="Times New Roman"/>
          <w:sz w:val="24"/>
          <w:szCs w:val="24"/>
        </w:rPr>
        <w:t>udoucích</w:t>
      </w:r>
      <w:r w:rsidRPr="006C5410">
        <w:rPr>
          <w:rFonts w:ascii="Times New Roman" w:hAnsi="Times New Roman" w:cs="Times New Roman"/>
          <w:sz w:val="24"/>
          <w:szCs w:val="24"/>
        </w:rPr>
        <w:t>. Následky toho, co učiníme nyní, budou muset snášet generace další, proto je třeba myslet na to, jak</w:t>
      </w:r>
      <w:r w:rsidRPr="006C5410">
        <w:t xml:space="preserve"> </w:t>
      </w:r>
      <w:r w:rsidRPr="006C5410">
        <w:rPr>
          <w:rFonts w:ascii="Times New Roman" w:hAnsi="Times New Roman" w:cs="Times New Roman"/>
          <w:sz w:val="24"/>
          <w:szCs w:val="24"/>
        </w:rPr>
        <w:t>jim zanechat udržitelný svět (srov. LS, čl. 157</w:t>
      </w:r>
      <w:r w:rsidRPr="006C5410">
        <w:rPr>
          <w:rFonts w:ascii="Times New Roman" w:hAnsi="Times New Roman" w:cs="Times New Roman"/>
          <w:sz w:val="24"/>
          <w:szCs w:val="24"/>
          <w:shd w:val="clear" w:color="auto" w:fill="FFFFFF"/>
        </w:rPr>
        <w:t>–</w:t>
      </w:r>
      <w:r w:rsidRPr="006C5410">
        <w:rPr>
          <w:rFonts w:ascii="Times New Roman" w:hAnsi="Times New Roman" w:cs="Times New Roman"/>
          <w:sz w:val="24"/>
          <w:szCs w:val="24"/>
        </w:rPr>
        <w:t xml:space="preserve">162). Předpovědět konkrétní budoucnost nelze, je ale možné identifikovat možné příležitosti a hrozby či predikovat, co </w:t>
      </w:r>
      <w:proofErr w:type="gramStart"/>
      <w:r w:rsidRPr="006C5410">
        <w:rPr>
          <w:rFonts w:ascii="Times New Roman" w:hAnsi="Times New Roman" w:cs="Times New Roman"/>
          <w:sz w:val="24"/>
          <w:szCs w:val="24"/>
        </w:rPr>
        <w:t>může</w:t>
      </w:r>
      <w:proofErr w:type="gramEnd"/>
      <w:r w:rsidRPr="006C5410">
        <w:rPr>
          <w:rFonts w:ascii="Times New Roman" w:hAnsi="Times New Roman" w:cs="Times New Roman"/>
          <w:sz w:val="24"/>
          <w:szCs w:val="24"/>
        </w:rPr>
        <w:t xml:space="preserve"> za jakých podmínek nastat a co je </w:t>
      </w:r>
      <w:r w:rsidR="00A85E3E" w:rsidRPr="006C5410">
        <w:rPr>
          <w:rFonts w:ascii="Times New Roman" w:hAnsi="Times New Roman" w:cs="Times New Roman"/>
          <w:sz w:val="24"/>
          <w:szCs w:val="24"/>
        </w:rPr>
        <w:t xml:space="preserve">možné </w:t>
      </w:r>
      <w:r w:rsidRPr="006C5410">
        <w:rPr>
          <w:rFonts w:ascii="Times New Roman" w:hAnsi="Times New Roman" w:cs="Times New Roman"/>
          <w:sz w:val="24"/>
          <w:szCs w:val="24"/>
        </w:rPr>
        <w:t>s tím uděla</w:t>
      </w:r>
      <w:r w:rsidR="00A85E3E">
        <w:rPr>
          <w:rFonts w:ascii="Times New Roman" w:hAnsi="Times New Roman" w:cs="Times New Roman"/>
          <w:sz w:val="24"/>
          <w:szCs w:val="24"/>
        </w:rPr>
        <w:t xml:space="preserve">t. </w:t>
      </w:r>
      <w:r w:rsidRPr="006C5410">
        <w:rPr>
          <w:rFonts w:ascii="Times New Roman" w:hAnsi="Times New Roman" w:cs="Times New Roman"/>
          <w:sz w:val="24"/>
          <w:szCs w:val="24"/>
        </w:rPr>
        <w:t>Budoucnost sice nemůžeme plně poznat, můžeme ji však současnými volbami a čin</w:t>
      </w:r>
      <w:r w:rsidR="00742B89">
        <w:rPr>
          <w:rFonts w:ascii="Times New Roman" w:hAnsi="Times New Roman" w:cs="Times New Roman"/>
          <w:sz w:val="24"/>
          <w:szCs w:val="24"/>
        </w:rPr>
        <w:t>y ovlivnit (srov. Nováček, 2016 </w:t>
      </w:r>
      <w:r w:rsidRPr="006C5410">
        <w:rPr>
          <w:rFonts w:ascii="Times New Roman" w:hAnsi="Times New Roman" w:cs="Times New Roman"/>
          <w:sz w:val="24"/>
          <w:szCs w:val="24"/>
        </w:rPr>
        <w:t xml:space="preserve">[online]). </w:t>
      </w:r>
    </w:p>
    <w:p w14:paraId="1BE02A20" w14:textId="77777777" w:rsidR="000045BC" w:rsidRPr="006C5410" w:rsidRDefault="000045BC" w:rsidP="007628EA">
      <w:pPr>
        <w:spacing w:before="240" w:after="240" w:line="360" w:lineRule="auto"/>
        <w:jc w:val="both"/>
        <w:rPr>
          <w:rFonts w:ascii="Times New Roman" w:hAnsi="Times New Roman" w:cs="Times New Roman"/>
          <w:sz w:val="24"/>
          <w:szCs w:val="24"/>
        </w:rPr>
      </w:pPr>
    </w:p>
    <w:p w14:paraId="11CA8279" w14:textId="78758803" w:rsidR="00B22257" w:rsidRPr="00E1113C" w:rsidRDefault="00BD3953" w:rsidP="004B1523">
      <w:pPr>
        <w:pStyle w:val="Nadpis4"/>
        <w:spacing w:before="240" w:after="240" w:line="360" w:lineRule="auto"/>
        <w:ind w:left="862" w:hanging="862"/>
        <w:rPr>
          <w:i w:val="0"/>
          <w:iCs w:val="0"/>
          <w:sz w:val="28"/>
          <w:szCs w:val="28"/>
        </w:rPr>
      </w:pPr>
      <w:bookmarkStart w:id="23" w:name="_Toc164104328"/>
      <w:r w:rsidRPr="00E1113C">
        <w:rPr>
          <w:i w:val="0"/>
          <w:iCs w:val="0"/>
          <w:sz w:val="28"/>
          <w:szCs w:val="28"/>
        </w:rPr>
        <w:t>Ekologická konverze a z</w:t>
      </w:r>
      <w:r w:rsidR="004C35EB" w:rsidRPr="00E1113C">
        <w:rPr>
          <w:i w:val="0"/>
          <w:iCs w:val="0"/>
          <w:sz w:val="28"/>
          <w:szCs w:val="28"/>
        </w:rPr>
        <w:t>měna životního stylu</w:t>
      </w:r>
      <w:bookmarkEnd w:id="23"/>
    </w:p>
    <w:p w14:paraId="0AAC6CC2" w14:textId="081A8B81" w:rsidR="005056C8" w:rsidRPr="00E322D7" w:rsidRDefault="009823E3" w:rsidP="007628EA">
      <w:pPr>
        <w:spacing w:before="240" w:after="240" w:line="360" w:lineRule="auto"/>
        <w:jc w:val="both"/>
        <w:rPr>
          <w:rFonts w:ascii="Times New Roman" w:hAnsi="Times New Roman" w:cs="Times New Roman"/>
          <w:sz w:val="24"/>
          <w:szCs w:val="24"/>
        </w:rPr>
      </w:pPr>
      <w:r w:rsidRPr="00722F2D">
        <w:rPr>
          <w:rFonts w:ascii="Times New Roman" w:hAnsi="Times New Roman" w:cs="Times New Roman"/>
          <w:sz w:val="24"/>
          <w:szCs w:val="24"/>
        </w:rPr>
        <w:t>Papež František v encyklice vybízí celé lidstvo ke změně přesvědčení, postojů a životního stylu (srov. LS, čl. 202). To znamená především změnu životn</w:t>
      </w:r>
      <w:r w:rsidR="006C5410">
        <w:rPr>
          <w:rFonts w:ascii="Times New Roman" w:hAnsi="Times New Roman" w:cs="Times New Roman"/>
          <w:sz w:val="24"/>
          <w:szCs w:val="24"/>
        </w:rPr>
        <w:t>í</w:t>
      </w:r>
      <w:r w:rsidRPr="00722F2D">
        <w:rPr>
          <w:rFonts w:ascii="Times New Roman" w:hAnsi="Times New Roman" w:cs="Times New Roman"/>
          <w:sz w:val="24"/>
          <w:szCs w:val="24"/>
        </w:rPr>
        <w:t xml:space="preserve">ho stylu vycházející z ekologické konverze. </w:t>
      </w:r>
      <w:r w:rsidR="007F1A90" w:rsidRPr="00722F2D">
        <w:rPr>
          <w:rFonts w:ascii="Times New Roman" w:hAnsi="Times New Roman" w:cs="Times New Roman"/>
          <w:sz w:val="24"/>
          <w:szCs w:val="24"/>
        </w:rPr>
        <w:t>Ekologick</w:t>
      </w:r>
      <w:r w:rsidRPr="00722F2D">
        <w:rPr>
          <w:rFonts w:ascii="Times New Roman" w:hAnsi="Times New Roman" w:cs="Times New Roman"/>
          <w:sz w:val="24"/>
          <w:szCs w:val="24"/>
        </w:rPr>
        <w:t>á</w:t>
      </w:r>
      <w:r w:rsidR="007F1A90" w:rsidRPr="00722F2D">
        <w:rPr>
          <w:rFonts w:ascii="Times New Roman" w:hAnsi="Times New Roman" w:cs="Times New Roman"/>
          <w:sz w:val="24"/>
          <w:szCs w:val="24"/>
        </w:rPr>
        <w:t xml:space="preserve"> </w:t>
      </w:r>
      <w:r w:rsidR="003018B3" w:rsidRPr="00722F2D">
        <w:rPr>
          <w:rFonts w:ascii="Times New Roman" w:hAnsi="Times New Roman" w:cs="Times New Roman"/>
          <w:sz w:val="24"/>
          <w:szCs w:val="24"/>
        </w:rPr>
        <w:t>konverz</w:t>
      </w:r>
      <w:r w:rsidRPr="00722F2D">
        <w:rPr>
          <w:rFonts w:ascii="Times New Roman" w:hAnsi="Times New Roman" w:cs="Times New Roman"/>
          <w:sz w:val="24"/>
          <w:szCs w:val="24"/>
        </w:rPr>
        <w:t>e podle</w:t>
      </w:r>
      <w:r w:rsidR="003018B3" w:rsidRPr="00722F2D">
        <w:rPr>
          <w:rFonts w:ascii="Times New Roman" w:hAnsi="Times New Roman" w:cs="Times New Roman"/>
          <w:sz w:val="24"/>
          <w:szCs w:val="24"/>
        </w:rPr>
        <w:t xml:space="preserve"> papeže </w:t>
      </w:r>
      <w:r w:rsidR="007F1A90" w:rsidRPr="00722F2D">
        <w:rPr>
          <w:rFonts w:ascii="Times New Roman" w:hAnsi="Times New Roman" w:cs="Times New Roman"/>
          <w:sz w:val="24"/>
          <w:szCs w:val="24"/>
        </w:rPr>
        <w:t xml:space="preserve">„znamená, že </w:t>
      </w:r>
      <w:r w:rsidR="00DC53EC" w:rsidRPr="00722F2D">
        <w:rPr>
          <w:rFonts w:ascii="Times New Roman" w:hAnsi="Times New Roman" w:cs="Times New Roman"/>
          <w:sz w:val="24"/>
          <w:szCs w:val="24"/>
        </w:rPr>
        <w:t xml:space="preserve">se </w:t>
      </w:r>
      <w:r w:rsidR="007F1A90" w:rsidRPr="00722F2D">
        <w:rPr>
          <w:rFonts w:ascii="Times New Roman" w:hAnsi="Times New Roman" w:cs="Times New Roman"/>
          <w:sz w:val="24"/>
          <w:szCs w:val="24"/>
        </w:rPr>
        <w:t xml:space="preserve">ve vztazích </w:t>
      </w:r>
      <w:r w:rsidR="007F1A90" w:rsidRPr="00E322D7">
        <w:rPr>
          <w:rFonts w:ascii="Times New Roman" w:hAnsi="Times New Roman" w:cs="Times New Roman"/>
          <w:sz w:val="24"/>
          <w:szCs w:val="24"/>
        </w:rPr>
        <w:t>k okolnímu světu projevují všechny důsledky setkání s Ježíšem“ (LS, čl. 217)</w:t>
      </w:r>
      <w:r w:rsidR="00B317AA" w:rsidRPr="00E322D7">
        <w:rPr>
          <w:rFonts w:ascii="Times New Roman" w:hAnsi="Times New Roman" w:cs="Times New Roman"/>
          <w:sz w:val="24"/>
          <w:szCs w:val="24"/>
        </w:rPr>
        <w:t>.</w:t>
      </w:r>
      <w:r w:rsidR="00283B0E" w:rsidRPr="00E322D7">
        <w:rPr>
          <w:rFonts w:ascii="Times New Roman" w:hAnsi="Times New Roman" w:cs="Times New Roman"/>
          <w:sz w:val="24"/>
          <w:szCs w:val="24"/>
        </w:rPr>
        <w:t xml:space="preserve"> Toto setkání je hybnou silou, zdrojem nadšení pro péči o </w:t>
      </w:r>
      <w:r w:rsidR="001C76C9" w:rsidRPr="00E322D7">
        <w:rPr>
          <w:rFonts w:ascii="Times New Roman" w:hAnsi="Times New Roman" w:cs="Times New Roman"/>
          <w:sz w:val="24"/>
          <w:szCs w:val="24"/>
        </w:rPr>
        <w:t>stvoření</w:t>
      </w:r>
      <w:r w:rsidR="00283B0E" w:rsidRPr="00E322D7">
        <w:rPr>
          <w:rFonts w:ascii="Times New Roman" w:hAnsi="Times New Roman" w:cs="Times New Roman"/>
          <w:sz w:val="24"/>
          <w:szCs w:val="24"/>
        </w:rPr>
        <w:t xml:space="preserve"> </w:t>
      </w:r>
      <w:r w:rsidR="001C76C9" w:rsidRPr="00E322D7">
        <w:rPr>
          <w:rFonts w:ascii="Times New Roman" w:hAnsi="Times New Roman" w:cs="Times New Roman"/>
          <w:sz w:val="24"/>
          <w:szCs w:val="24"/>
        </w:rPr>
        <w:t xml:space="preserve">jako celek </w:t>
      </w:r>
      <w:r w:rsidR="00283B0E" w:rsidRPr="00E322D7">
        <w:rPr>
          <w:rFonts w:ascii="Times New Roman" w:hAnsi="Times New Roman" w:cs="Times New Roman"/>
          <w:sz w:val="24"/>
          <w:szCs w:val="24"/>
        </w:rPr>
        <w:t xml:space="preserve">a dává smysl osobnímu i společnému konání. (srov. LS, </w:t>
      </w:r>
      <w:r w:rsidR="000734AD" w:rsidRPr="00E322D7">
        <w:rPr>
          <w:rFonts w:ascii="Times New Roman" w:hAnsi="Times New Roman" w:cs="Times New Roman"/>
          <w:sz w:val="24"/>
          <w:szCs w:val="24"/>
        </w:rPr>
        <w:t xml:space="preserve">čl. </w:t>
      </w:r>
      <w:r w:rsidR="00283B0E" w:rsidRPr="00E322D7">
        <w:rPr>
          <w:rFonts w:ascii="Times New Roman" w:hAnsi="Times New Roman" w:cs="Times New Roman"/>
          <w:sz w:val="24"/>
          <w:szCs w:val="24"/>
        </w:rPr>
        <w:t>216)</w:t>
      </w:r>
    </w:p>
    <w:p w14:paraId="5AF4410A" w14:textId="640E86C3" w:rsidR="000734AD" w:rsidRPr="00E322D7" w:rsidRDefault="005056C8" w:rsidP="007628EA">
      <w:pPr>
        <w:pStyle w:val="Normlnodsazen"/>
        <w:spacing w:before="240" w:beforeAutospacing="0" w:after="240" w:afterAutospacing="0" w:line="360" w:lineRule="auto"/>
        <w:jc w:val="both"/>
      </w:pPr>
      <w:r w:rsidRPr="00E322D7">
        <w:lastRenderedPageBreak/>
        <w:t>Ekologická konverze</w:t>
      </w:r>
      <w:r w:rsidR="000734AD" w:rsidRPr="00E322D7">
        <w:t xml:space="preserve"> s sebou nese vděčnost a pocit </w:t>
      </w:r>
      <w:proofErr w:type="spellStart"/>
      <w:r w:rsidR="000734AD" w:rsidRPr="00E322D7">
        <w:t>nezaslouženosti</w:t>
      </w:r>
      <w:proofErr w:type="spellEnd"/>
      <w:r w:rsidR="000734AD" w:rsidRPr="00E322D7">
        <w:t>. To znamená (srov. LS, čl. 220</w:t>
      </w:r>
      <w:r w:rsidR="00DF0088" w:rsidRPr="00404835">
        <w:rPr>
          <w:color w:val="000000" w:themeColor="text1"/>
        </w:rPr>
        <w:t>–</w:t>
      </w:r>
      <w:r w:rsidR="000734AD" w:rsidRPr="00E322D7">
        <w:t>221):</w:t>
      </w:r>
    </w:p>
    <w:p w14:paraId="2D887A28" w14:textId="596E691B" w:rsidR="000734AD" w:rsidRPr="00E322D7" w:rsidRDefault="00841E6D" w:rsidP="005C1110">
      <w:pPr>
        <w:pStyle w:val="Odstavecseseznamem"/>
        <w:numPr>
          <w:ilvl w:val="0"/>
          <w:numId w:val="13"/>
        </w:numPr>
        <w:spacing w:before="240" w:after="240" w:line="360" w:lineRule="auto"/>
        <w:jc w:val="both"/>
      </w:pPr>
      <w:r w:rsidRPr="00E322D7">
        <w:t>uznání, že svět je dar obdržený z Otcovy lásky</w:t>
      </w:r>
      <w:r w:rsidR="00F5607C" w:rsidRPr="00E322D7">
        <w:t xml:space="preserve"> a z toho vyplývající </w:t>
      </w:r>
      <w:r w:rsidR="00316272">
        <w:t>ochota k </w:t>
      </w:r>
      <w:r w:rsidRPr="00E322D7">
        <w:t xml:space="preserve">nezištnému odříkání a k velkodušným činům, i když je </w:t>
      </w:r>
      <w:r w:rsidR="00F5607C" w:rsidRPr="00E322D7">
        <w:t xml:space="preserve">nikdo nevidí anebo je neuznává, </w:t>
      </w:r>
    </w:p>
    <w:p w14:paraId="4197F52C" w14:textId="40ED8B20" w:rsidR="000734AD" w:rsidRPr="00E322D7" w:rsidRDefault="00B46191" w:rsidP="005C1110">
      <w:pPr>
        <w:pStyle w:val="Odstavecseseznamem"/>
        <w:numPr>
          <w:ilvl w:val="0"/>
          <w:numId w:val="13"/>
        </w:numPr>
        <w:spacing w:before="240" w:after="240" w:line="360" w:lineRule="auto"/>
        <w:jc w:val="both"/>
      </w:pPr>
      <w:r w:rsidRPr="00E322D7">
        <w:t>uvědomění</w:t>
      </w:r>
      <w:r w:rsidR="00841E6D" w:rsidRPr="00E322D7">
        <w:t xml:space="preserve">, že nejsme </w:t>
      </w:r>
      <w:r w:rsidR="00F5607C" w:rsidRPr="00E322D7">
        <w:t>odděleni</w:t>
      </w:r>
      <w:r w:rsidR="00841E6D" w:rsidRPr="00E322D7">
        <w:t xml:space="preserve"> od ostatních tvorů, ale </w:t>
      </w:r>
      <w:r w:rsidR="00316272">
        <w:t>máme společný původ a </w:t>
      </w:r>
      <w:r w:rsidR="00841E6D" w:rsidRPr="00E322D7">
        <w:t xml:space="preserve">tvoříme </w:t>
      </w:r>
      <w:r w:rsidR="00F5607C" w:rsidRPr="00E322D7">
        <w:t>s nimi všeobecné společenství,</w:t>
      </w:r>
    </w:p>
    <w:p w14:paraId="4AE81793" w14:textId="1EC00A0C" w:rsidR="000734AD" w:rsidRPr="00E322D7" w:rsidRDefault="00841E6D" w:rsidP="005C1110">
      <w:pPr>
        <w:pStyle w:val="Odstavecseseznamem"/>
        <w:numPr>
          <w:ilvl w:val="0"/>
          <w:numId w:val="13"/>
        </w:numPr>
        <w:spacing w:before="240" w:after="240" w:line="360" w:lineRule="auto"/>
        <w:jc w:val="both"/>
      </w:pPr>
      <w:r w:rsidRPr="00E322D7">
        <w:t>růst zvláštních schopností</w:t>
      </w:r>
      <w:r w:rsidR="00B46191" w:rsidRPr="00E322D7">
        <w:t xml:space="preserve"> darovaných Bohem</w:t>
      </w:r>
      <w:r w:rsidRPr="00E322D7">
        <w:t xml:space="preserve">, rozvíjení kreativity a </w:t>
      </w:r>
      <w:r w:rsidR="000375B2" w:rsidRPr="00E322D7">
        <w:t>zápal</w:t>
      </w:r>
      <w:r w:rsidR="00F5607C" w:rsidRPr="00E322D7">
        <w:t xml:space="preserve"> k řešení dramat tohoto</w:t>
      </w:r>
      <w:r w:rsidRPr="00E322D7">
        <w:t xml:space="preserve"> </w:t>
      </w:r>
      <w:r w:rsidR="000375B2" w:rsidRPr="00E322D7">
        <w:t>světa,</w:t>
      </w:r>
    </w:p>
    <w:p w14:paraId="2278F955" w14:textId="50365E25" w:rsidR="00841E6D" w:rsidRPr="00E322D7" w:rsidRDefault="00E4600E" w:rsidP="005C1110">
      <w:pPr>
        <w:pStyle w:val="Odstavecseseznamem"/>
        <w:numPr>
          <w:ilvl w:val="0"/>
          <w:numId w:val="13"/>
        </w:numPr>
        <w:spacing w:before="240" w:after="240" w:line="360" w:lineRule="auto"/>
        <w:jc w:val="both"/>
      </w:pPr>
      <w:r w:rsidRPr="00E322D7">
        <w:t xml:space="preserve">vědomí, že </w:t>
      </w:r>
      <w:r w:rsidR="00841E6D" w:rsidRPr="00E322D7">
        <w:t>výjimečn</w:t>
      </w:r>
      <w:r w:rsidRPr="00E322D7">
        <w:t xml:space="preserve">é </w:t>
      </w:r>
      <w:r w:rsidR="00841E6D" w:rsidRPr="00E322D7">
        <w:t xml:space="preserve">postavení </w:t>
      </w:r>
      <w:r w:rsidR="00F5607C" w:rsidRPr="00E322D7">
        <w:t>člověka ve stvoření není důvodem k</w:t>
      </w:r>
      <w:r w:rsidRPr="00E322D7">
        <w:t xml:space="preserve"> jeho</w:t>
      </w:r>
      <w:r w:rsidR="00F5607C" w:rsidRPr="00E322D7">
        <w:t xml:space="preserve"> osobní slávě nebo nezodpovědnému panování</w:t>
      </w:r>
      <w:r w:rsidR="00841E6D" w:rsidRPr="00E322D7">
        <w:t xml:space="preserve">, </w:t>
      </w:r>
      <w:r w:rsidRPr="00E322D7">
        <w:t>nýbrž</w:t>
      </w:r>
      <w:r w:rsidR="00841E6D" w:rsidRPr="00E322D7">
        <w:t xml:space="preserve"> </w:t>
      </w:r>
      <w:r w:rsidR="00F5607C" w:rsidRPr="00E322D7">
        <w:t xml:space="preserve">zdrojem </w:t>
      </w:r>
      <w:r w:rsidR="00841E6D" w:rsidRPr="00E322D7">
        <w:t>odpovědnost</w:t>
      </w:r>
      <w:r w:rsidR="00F5607C" w:rsidRPr="00E322D7">
        <w:t>i,</w:t>
      </w:r>
      <w:r w:rsidR="00841E6D" w:rsidRPr="00E322D7">
        <w:t xml:space="preserve"> </w:t>
      </w:r>
    </w:p>
    <w:p w14:paraId="0C66BD29" w14:textId="71F8AAF6" w:rsidR="000734AD" w:rsidRPr="00E322D7" w:rsidRDefault="00E4600E" w:rsidP="005C1110">
      <w:pPr>
        <w:pStyle w:val="Odstavecseseznamem"/>
        <w:numPr>
          <w:ilvl w:val="0"/>
          <w:numId w:val="13"/>
        </w:numPr>
        <w:spacing w:before="240" w:after="240" w:line="360" w:lineRule="auto"/>
        <w:jc w:val="both"/>
      </w:pPr>
      <w:r w:rsidRPr="00E322D7">
        <w:t>uvědomění</w:t>
      </w:r>
      <w:r w:rsidR="00841E6D" w:rsidRPr="00E322D7">
        <w:t xml:space="preserve">, že </w:t>
      </w:r>
      <w:r w:rsidR="00695D23" w:rsidRPr="00E322D7">
        <w:t>celé</w:t>
      </w:r>
      <w:r w:rsidR="00F5607C" w:rsidRPr="00E322D7">
        <w:t xml:space="preserve"> stvoření</w:t>
      </w:r>
      <w:r w:rsidR="00841E6D" w:rsidRPr="00E322D7">
        <w:t xml:space="preserve"> odráží něco Božího a </w:t>
      </w:r>
      <w:r w:rsidR="00F5607C" w:rsidRPr="00E322D7">
        <w:t>sděluje nějaké poselství</w:t>
      </w:r>
      <w:r w:rsidR="00841E6D" w:rsidRPr="00E322D7">
        <w:t xml:space="preserve">, anebo jistota, že Kristus vzal na sebe tento materiální svět a nyní </w:t>
      </w:r>
      <w:r w:rsidR="00695D23" w:rsidRPr="00E322D7">
        <w:t>jako</w:t>
      </w:r>
      <w:r w:rsidR="00841E6D" w:rsidRPr="00E322D7">
        <w:t xml:space="preserve"> Vzkříšený přebývá v nitru každé bytosti, </w:t>
      </w:r>
    </w:p>
    <w:p w14:paraId="493677DB" w14:textId="2ECC0434" w:rsidR="006411D8" w:rsidRPr="00E322D7" w:rsidRDefault="00841E6D" w:rsidP="005C1110">
      <w:pPr>
        <w:pStyle w:val="Odstavecseseznamem"/>
        <w:numPr>
          <w:ilvl w:val="0"/>
          <w:numId w:val="13"/>
        </w:numPr>
        <w:spacing w:before="240" w:after="240" w:line="360" w:lineRule="auto"/>
        <w:jc w:val="both"/>
      </w:pPr>
      <w:r w:rsidRPr="00E322D7">
        <w:t xml:space="preserve">uznání, že </w:t>
      </w:r>
      <w:r w:rsidR="0095796B" w:rsidRPr="00E322D7">
        <w:t xml:space="preserve">stvořitelem světa je </w:t>
      </w:r>
      <w:r w:rsidRPr="00E322D7">
        <w:t>Bůh</w:t>
      </w:r>
      <w:r w:rsidR="0095796B" w:rsidRPr="00E322D7">
        <w:t xml:space="preserve">, který </w:t>
      </w:r>
      <w:r w:rsidR="00ED0F6B" w:rsidRPr="00E322D7">
        <w:t>mu dal</w:t>
      </w:r>
      <w:r w:rsidR="0095796B" w:rsidRPr="00E322D7">
        <w:t xml:space="preserve"> </w:t>
      </w:r>
      <w:r w:rsidR="00ED0F6B" w:rsidRPr="00E322D7">
        <w:t>řád</w:t>
      </w:r>
      <w:r w:rsidRPr="00E322D7">
        <w:t>, který člověk nemá právo</w:t>
      </w:r>
      <w:r w:rsidR="00F5607C" w:rsidRPr="00E322D7">
        <w:t xml:space="preserve"> narušovat nebo</w:t>
      </w:r>
      <w:r w:rsidRPr="00E322D7">
        <w:t xml:space="preserve"> </w:t>
      </w:r>
      <w:r w:rsidR="00ED0F6B" w:rsidRPr="00E322D7">
        <w:t>ignorovat</w:t>
      </w:r>
      <w:r w:rsidRPr="00E322D7">
        <w:t xml:space="preserve">. </w:t>
      </w:r>
    </w:p>
    <w:p w14:paraId="1DCA9781" w14:textId="2265662C" w:rsidR="00746F98" w:rsidRPr="00E322D7" w:rsidRDefault="001500A2"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E</w:t>
      </w:r>
      <w:r w:rsidR="004F49CE" w:rsidRPr="00E322D7">
        <w:rPr>
          <w:rFonts w:ascii="Times New Roman" w:hAnsi="Times New Roman" w:cs="Times New Roman"/>
          <w:sz w:val="24"/>
          <w:szCs w:val="24"/>
        </w:rPr>
        <w:t xml:space="preserve">kologická konverze je </w:t>
      </w:r>
      <w:r w:rsidR="003234E1" w:rsidRPr="00E322D7">
        <w:rPr>
          <w:rFonts w:ascii="Times New Roman" w:hAnsi="Times New Roman" w:cs="Times New Roman"/>
          <w:sz w:val="24"/>
          <w:szCs w:val="24"/>
        </w:rPr>
        <w:t xml:space="preserve">tak </w:t>
      </w:r>
      <w:r w:rsidR="004F49CE" w:rsidRPr="00E322D7">
        <w:rPr>
          <w:rFonts w:ascii="Times New Roman" w:hAnsi="Times New Roman" w:cs="Times New Roman"/>
          <w:sz w:val="24"/>
          <w:szCs w:val="24"/>
        </w:rPr>
        <w:t xml:space="preserve">především proměnou toho, kdo se dívá, nejen pozice, z které je na stvoření nahlíženo (srov. </w:t>
      </w:r>
      <w:proofErr w:type="spellStart"/>
      <w:r w:rsidR="009167E4" w:rsidRPr="006C5410">
        <w:rPr>
          <w:rFonts w:ascii="Times New Roman" w:hAnsi="Times New Roman" w:cs="Times New Roman"/>
          <w:sz w:val="24"/>
          <w:szCs w:val="24"/>
        </w:rPr>
        <w:t>Kar</w:t>
      </w:r>
      <w:r w:rsidR="009167E4">
        <w:rPr>
          <w:rFonts w:ascii="Times New Roman" w:hAnsi="Times New Roman" w:cs="Times New Roman"/>
          <w:sz w:val="24"/>
          <w:szCs w:val="24"/>
        </w:rPr>
        <w:t>c</w:t>
      </w:r>
      <w:r w:rsidR="009167E4" w:rsidRPr="006C5410">
        <w:rPr>
          <w:rFonts w:ascii="Times New Roman" w:hAnsi="Times New Roman" w:cs="Times New Roman"/>
          <w:sz w:val="24"/>
          <w:szCs w:val="24"/>
        </w:rPr>
        <w:t>zubová</w:t>
      </w:r>
      <w:proofErr w:type="spellEnd"/>
      <w:r w:rsidR="004F49CE" w:rsidRPr="00E322D7">
        <w:rPr>
          <w:rFonts w:ascii="Times New Roman" w:hAnsi="Times New Roman" w:cs="Times New Roman"/>
          <w:sz w:val="24"/>
          <w:szCs w:val="24"/>
        </w:rPr>
        <w:t>, 2018, s. 97). Jde o proměnu srdce a hluboké vnitřní obrácení</w:t>
      </w:r>
      <w:r w:rsidR="008B0C7A" w:rsidRPr="00E322D7">
        <w:rPr>
          <w:rFonts w:ascii="Times New Roman" w:hAnsi="Times New Roman" w:cs="Times New Roman"/>
          <w:sz w:val="24"/>
          <w:szCs w:val="24"/>
        </w:rPr>
        <w:t xml:space="preserve"> (srov. LS, čl. 217)</w:t>
      </w:r>
      <w:r w:rsidR="004F49CE" w:rsidRPr="00E322D7">
        <w:rPr>
          <w:rFonts w:ascii="Times New Roman" w:hAnsi="Times New Roman" w:cs="Times New Roman"/>
          <w:sz w:val="24"/>
          <w:szCs w:val="24"/>
        </w:rPr>
        <w:t xml:space="preserve">. </w:t>
      </w:r>
      <w:r w:rsidR="00A76110" w:rsidRPr="00E322D7">
        <w:rPr>
          <w:rFonts w:ascii="Times New Roman" w:hAnsi="Times New Roman" w:cs="Times New Roman"/>
          <w:sz w:val="24"/>
          <w:szCs w:val="24"/>
        </w:rPr>
        <w:t xml:space="preserve">Je voláním po novém člověku a nové etice zohledňující životní prostředí a jeho stav. Idea nového člověka má svůj původ v Novém zákoně, např. křest jako nové stvoření, Kristus jako nový Adam. Přeměna a nové bytí křesťana v Kristu je součástí vlastní obnovy člověka (srov. Gabrielová, 2017, s. 74). </w:t>
      </w:r>
      <w:r w:rsidR="00EC019D" w:rsidRPr="00E322D7">
        <w:rPr>
          <w:rFonts w:ascii="Times New Roman" w:hAnsi="Times New Roman" w:cs="Times New Roman"/>
          <w:sz w:val="24"/>
          <w:szCs w:val="24"/>
        </w:rPr>
        <w:t>To vyžaduje poznání a uznání vlastních chyb, poklesků, hříchů nebo opomenutí a projev</w:t>
      </w:r>
      <w:r w:rsidR="007B741A" w:rsidRPr="00E322D7">
        <w:rPr>
          <w:rFonts w:ascii="Times New Roman" w:hAnsi="Times New Roman" w:cs="Times New Roman"/>
          <w:sz w:val="24"/>
          <w:szCs w:val="24"/>
        </w:rPr>
        <w:t xml:space="preserve">ení </w:t>
      </w:r>
      <w:r w:rsidR="00EC019D" w:rsidRPr="00E322D7">
        <w:rPr>
          <w:rFonts w:ascii="Times New Roman" w:hAnsi="Times New Roman" w:cs="Times New Roman"/>
          <w:sz w:val="24"/>
          <w:szCs w:val="24"/>
        </w:rPr>
        <w:t>upřímn</w:t>
      </w:r>
      <w:r w:rsidR="007B741A" w:rsidRPr="00E322D7">
        <w:rPr>
          <w:rFonts w:ascii="Times New Roman" w:hAnsi="Times New Roman" w:cs="Times New Roman"/>
          <w:sz w:val="24"/>
          <w:szCs w:val="24"/>
        </w:rPr>
        <w:t>é</w:t>
      </w:r>
      <w:r w:rsidR="00EC019D" w:rsidRPr="00E322D7">
        <w:rPr>
          <w:rFonts w:ascii="Times New Roman" w:hAnsi="Times New Roman" w:cs="Times New Roman"/>
          <w:sz w:val="24"/>
          <w:szCs w:val="24"/>
        </w:rPr>
        <w:t xml:space="preserve"> lítost</w:t>
      </w:r>
      <w:r w:rsidR="007B741A" w:rsidRPr="00E322D7">
        <w:rPr>
          <w:rFonts w:ascii="Times New Roman" w:hAnsi="Times New Roman" w:cs="Times New Roman"/>
          <w:sz w:val="24"/>
          <w:szCs w:val="24"/>
        </w:rPr>
        <w:t>i</w:t>
      </w:r>
      <w:r w:rsidR="00EC019D" w:rsidRPr="00E322D7">
        <w:rPr>
          <w:rFonts w:ascii="Times New Roman" w:hAnsi="Times New Roman" w:cs="Times New Roman"/>
          <w:sz w:val="24"/>
          <w:szCs w:val="24"/>
        </w:rPr>
        <w:t xml:space="preserve">. </w:t>
      </w:r>
      <w:r w:rsidR="00722F2D" w:rsidRPr="00E322D7">
        <w:rPr>
          <w:rFonts w:ascii="Times New Roman" w:hAnsi="Times New Roman" w:cs="Times New Roman"/>
          <w:sz w:val="24"/>
          <w:szCs w:val="24"/>
        </w:rPr>
        <w:t xml:space="preserve">Příkladem této osobní konverze </w:t>
      </w:r>
      <w:r w:rsidR="00E57EB8" w:rsidRPr="00E322D7">
        <w:rPr>
          <w:rFonts w:ascii="Times New Roman" w:hAnsi="Times New Roman" w:cs="Times New Roman"/>
          <w:sz w:val="24"/>
          <w:szCs w:val="24"/>
        </w:rPr>
        <w:t>a zdravého vztahu ke stvoření má</w:t>
      </w:r>
      <w:r w:rsidR="00722F2D" w:rsidRPr="00E322D7">
        <w:rPr>
          <w:rFonts w:ascii="Times New Roman" w:hAnsi="Times New Roman" w:cs="Times New Roman"/>
          <w:sz w:val="24"/>
          <w:szCs w:val="24"/>
        </w:rPr>
        <w:t xml:space="preserve"> být svatý František z Assisi (srov. LS, čl. 218). </w:t>
      </w:r>
    </w:p>
    <w:p w14:paraId="433DA714" w14:textId="77777777" w:rsidR="00B45882" w:rsidRPr="00E322D7" w:rsidRDefault="00746F98"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Ž</w:t>
      </w:r>
      <w:r w:rsidR="007F1ACB" w:rsidRPr="00E322D7">
        <w:rPr>
          <w:rFonts w:ascii="Times New Roman" w:hAnsi="Times New Roman" w:cs="Times New Roman"/>
          <w:sz w:val="24"/>
          <w:szCs w:val="24"/>
        </w:rPr>
        <w:t xml:space="preserve">ádoucí změna </w:t>
      </w:r>
      <w:r w:rsidRPr="00E322D7">
        <w:rPr>
          <w:rFonts w:ascii="Times New Roman" w:hAnsi="Times New Roman" w:cs="Times New Roman"/>
          <w:sz w:val="24"/>
          <w:szCs w:val="24"/>
        </w:rPr>
        <w:t xml:space="preserve">smýšlení a </w:t>
      </w:r>
      <w:r w:rsidR="007F1ACB" w:rsidRPr="00E322D7">
        <w:rPr>
          <w:rFonts w:ascii="Times New Roman" w:hAnsi="Times New Roman" w:cs="Times New Roman"/>
          <w:sz w:val="24"/>
          <w:szCs w:val="24"/>
        </w:rPr>
        <w:t>životního stylu</w:t>
      </w:r>
      <w:r w:rsidRPr="00E322D7">
        <w:rPr>
          <w:rFonts w:ascii="Times New Roman" w:hAnsi="Times New Roman" w:cs="Times New Roman"/>
          <w:sz w:val="24"/>
          <w:szCs w:val="24"/>
        </w:rPr>
        <w:t xml:space="preserve"> se má opět odehrávat na třech úrovních: vztahu k Bohu, solidarity s druhými a vztahu se všemi živými bytostmi i vztahu k sobě samému (srov. LS, čl. 210). </w:t>
      </w:r>
    </w:p>
    <w:p w14:paraId="2DEEAAF7" w14:textId="77777777" w:rsidR="00C02D24" w:rsidRDefault="00C02D24" w:rsidP="007628EA">
      <w:pPr>
        <w:spacing w:before="240" w:after="240" w:line="360" w:lineRule="auto"/>
        <w:jc w:val="both"/>
        <w:rPr>
          <w:rFonts w:ascii="Times New Roman" w:hAnsi="Times New Roman" w:cs="Times New Roman"/>
          <w:sz w:val="24"/>
          <w:szCs w:val="24"/>
        </w:rPr>
      </w:pPr>
    </w:p>
    <w:p w14:paraId="7AAECFD5" w14:textId="77777777" w:rsidR="00C02D24" w:rsidRDefault="00C02D24" w:rsidP="007628EA">
      <w:pPr>
        <w:spacing w:before="240" w:after="240" w:line="360" w:lineRule="auto"/>
        <w:jc w:val="both"/>
        <w:rPr>
          <w:rFonts w:ascii="Times New Roman" w:hAnsi="Times New Roman" w:cs="Times New Roman"/>
          <w:sz w:val="24"/>
          <w:szCs w:val="24"/>
        </w:rPr>
      </w:pPr>
    </w:p>
    <w:p w14:paraId="1B5ECA3E" w14:textId="3821906F" w:rsidR="00B45882" w:rsidRPr="00E322D7" w:rsidRDefault="00B45882"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lastRenderedPageBreak/>
        <w:t>Při ochraně životního prostředí je možné rozlišit dva přístupy (srov. Kohák, 1998, s. 108):</w:t>
      </w:r>
    </w:p>
    <w:p w14:paraId="1E817608" w14:textId="2EFE9B39" w:rsidR="00B45882" w:rsidRPr="00E322D7" w:rsidRDefault="00B45882" w:rsidP="005C1110">
      <w:pPr>
        <w:pStyle w:val="Odstavecseseznamem"/>
        <w:numPr>
          <w:ilvl w:val="0"/>
          <w:numId w:val="13"/>
        </w:numPr>
        <w:spacing w:before="240" w:after="240" w:line="360" w:lineRule="auto"/>
        <w:jc w:val="both"/>
      </w:pPr>
      <w:r w:rsidRPr="00E322D7">
        <w:t xml:space="preserve">Mělká ekologie, která </w:t>
      </w:r>
      <w:r w:rsidR="003C3127" w:rsidRPr="00E322D7">
        <w:t xml:space="preserve">nalézá řešení v technologiích. Zaměřuje se na </w:t>
      </w:r>
      <w:r w:rsidRPr="00E322D7">
        <w:t>techniku šetrné výroby, kdy spotřebováváme st</w:t>
      </w:r>
      <w:r w:rsidR="00316272">
        <w:t>ejně, ale šetrnějším způsobem a </w:t>
      </w:r>
      <w:r w:rsidRPr="00E322D7">
        <w:t>úspornějšími technologiemi.</w:t>
      </w:r>
      <w:r w:rsidR="003C3127" w:rsidRPr="00E322D7">
        <w:t xml:space="preserve"> Tím zmírňuje a řeší následky.</w:t>
      </w:r>
    </w:p>
    <w:p w14:paraId="6799CBA6" w14:textId="28E24624" w:rsidR="00B45882" w:rsidRPr="00E322D7" w:rsidRDefault="00B45882" w:rsidP="005C1110">
      <w:pPr>
        <w:pStyle w:val="Odstavecseseznamem"/>
        <w:numPr>
          <w:ilvl w:val="0"/>
          <w:numId w:val="13"/>
        </w:numPr>
        <w:spacing w:before="240" w:after="240" w:line="360" w:lineRule="auto"/>
        <w:jc w:val="both"/>
      </w:pPr>
      <w:r w:rsidRPr="00E322D7">
        <w:t xml:space="preserve">Hluboká ekologie, která </w:t>
      </w:r>
      <w:r w:rsidR="003C3127" w:rsidRPr="00E322D7">
        <w:t>jde ke kořenům problému a řešení hledá v méně náročném lidstvu, zejména v konzumně zaměřené západní společnosti. P</w:t>
      </w:r>
      <w:r w:rsidRPr="00E322D7">
        <w:t>ředstavuje změnu</w:t>
      </w:r>
      <w:r w:rsidR="003C3127" w:rsidRPr="00E322D7">
        <w:t xml:space="preserve"> hodnot a životního stylu</w:t>
      </w:r>
      <w:r w:rsidRPr="00E322D7">
        <w:t xml:space="preserve">. </w:t>
      </w:r>
    </w:p>
    <w:p w14:paraId="2F7E4215" w14:textId="18DF5BD0" w:rsidR="00F91A23" w:rsidRPr="00A95FCD" w:rsidRDefault="00F91A23" w:rsidP="00F91A23">
      <w:pPr>
        <w:spacing w:before="240" w:after="240" w:line="360" w:lineRule="auto"/>
        <w:jc w:val="both"/>
        <w:rPr>
          <w:rFonts w:ascii="Times New Roman" w:hAnsi="Times New Roman" w:cs="Times New Roman"/>
          <w:sz w:val="24"/>
          <w:szCs w:val="24"/>
        </w:rPr>
      </w:pPr>
      <w:r w:rsidRPr="00A95FCD">
        <w:rPr>
          <w:rFonts w:ascii="Times New Roman" w:hAnsi="Times New Roman" w:cs="Times New Roman"/>
          <w:sz w:val="24"/>
          <w:szCs w:val="24"/>
          <w:shd w:val="clear" w:color="auto" w:fill="FFFFFF"/>
        </w:rPr>
        <w:t>Díky vědě a technice dokážeme na jedné straně vyrábět nejen cenné věci ke zvýšení kvality lidského života nebo vytvářet krásná díla. N</w:t>
      </w:r>
      <w:r w:rsidR="00316272">
        <w:rPr>
          <w:rFonts w:ascii="Times New Roman" w:hAnsi="Times New Roman" w:cs="Times New Roman"/>
          <w:sz w:val="24"/>
          <w:szCs w:val="24"/>
          <w:shd w:val="clear" w:color="auto" w:fill="FFFFFF"/>
        </w:rPr>
        <w:t>a druhé straně máme díky vědě a </w:t>
      </w:r>
      <w:r w:rsidRPr="00A95FCD">
        <w:rPr>
          <w:rFonts w:ascii="Times New Roman" w:hAnsi="Times New Roman" w:cs="Times New Roman"/>
          <w:sz w:val="24"/>
          <w:szCs w:val="24"/>
          <w:shd w:val="clear" w:color="auto" w:fill="FFFFFF"/>
        </w:rPr>
        <w:t>technice velkou moc a nic nezaručuje, že ji použijeme správně. Obrovský rozmach techniky totiž nešel ruku v ruce s růstem člověka v jeh</w:t>
      </w:r>
      <w:r w:rsidR="00316272">
        <w:rPr>
          <w:rFonts w:ascii="Times New Roman" w:hAnsi="Times New Roman" w:cs="Times New Roman"/>
          <w:sz w:val="24"/>
          <w:szCs w:val="24"/>
          <w:shd w:val="clear" w:color="auto" w:fill="FFFFFF"/>
        </w:rPr>
        <w:t>o odpovědnosti, vědomí hodnot a </w:t>
      </w:r>
      <w:r w:rsidRPr="00A95FCD">
        <w:rPr>
          <w:rFonts w:ascii="Times New Roman" w:hAnsi="Times New Roman" w:cs="Times New Roman"/>
          <w:sz w:val="24"/>
          <w:szCs w:val="24"/>
          <w:shd w:val="clear" w:color="auto" w:fill="FFFFFF"/>
        </w:rPr>
        <w:t>svědomí (srov. LS, čl. 103–105).  V důsledku toho jsme p</w:t>
      </w:r>
      <w:r w:rsidRPr="00A95FCD">
        <w:rPr>
          <w:rFonts w:ascii="Times New Roman" w:hAnsi="Times New Roman" w:cs="Times New Roman"/>
          <w:sz w:val="24"/>
          <w:szCs w:val="24"/>
        </w:rPr>
        <w:t>lanetu zredukovali na pouhý objekt a zdroj, který má být vytěžen. Náš společný</w:t>
      </w:r>
      <w:r w:rsidR="00316272">
        <w:rPr>
          <w:rFonts w:ascii="Times New Roman" w:hAnsi="Times New Roman" w:cs="Times New Roman"/>
          <w:sz w:val="24"/>
          <w:szCs w:val="24"/>
        </w:rPr>
        <w:t xml:space="preserve"> domov ale vyžaduje citlivost a </w:t>
      </w:r>
      <w:r w:rsidRPr="00A95FCD">
        <w:rPr>
          <w:rFonts w:ascii="Times New Roman" w:hAnsi="Times New Roman" w:cs="Times New Roman"/>
          <w:sz w:val="24"/>
          <w:szCs w:val="24"/>
        </w:rPr>
        <w:t xml:space="preserve">milosrdenství. To však povaha technokratického paradigmatu prakticky znemožňuje (srov. </w:t>
      </w:r>
      <w:proofErr w:type="spellStart"/>
      <w:r w:rsidRPr="00A95FCD">
        <w:rPr>
          <w:rFonts w:ascii="Times New Roman" w:hAnsi="Times New Roman" w:cs="Times New Roman"/>
          <w:sz w:val="24"/>
          <w:szCs w:val="24"/>
        </w:rPr>
        <w:t>Briola</w:t>
      </w:r>
      <w:proofErr w:type="spellEnd"/>
      <w:r w:rsidRPr="00A95FCD">
        <w:rPr>
          <w:rFonts w:ascii="Times New Roman" w:hAnsi="Times New Roman" w:cs="Times New Roman"/>
          <w:sz w:val="24"/>
          <w:szCs w:val="24"/>
        </w:rPr>
        <w:t>, 2023, s. 81, 88).</w:t>
      </w:r>
    </w:p>
    <w:p w14:paraId="4EEC9575" w14:textId="79EA351F" w:rsidR="00A712B2" w:rsidRDefault="007E4906" w:rsidP="00A712B2">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Při</w:t>
      </w:r>
      <w:r w:rsidR="00EB21ED" w:rsidRPr="00E322D7">
        <w:rPr>
          <w:rFonts w:ascii="Times New Roman" w:hAnsi="Times New Roman" w:cs="Times New Roman"/>
          <w:sz w:val="24"/>
          <w:szCs w:val="24"/>
        </w:rPr>
        <w:t> </w:t>
      </w:r>
      <w:r w:rsidR="003C3127" w:rsidRPr="00E322D7">
        <w:rPr>
          <w:rFonts w:ascii="Times New Roman" w:hAnsi="Times New Roman" w:cs="Times New Roman"/>
          <w:sz w:val="24"/>
          <w:szCs w:val="24"/>
        </w:rPr>
        <w:t>současné</w:t>
      </w:r>
      <w:r w:rsidRPr="00E322D7">
        <w:rPr>
          <w:rFonts w:ascii="Times New Roman" w:hAnsi="Times New Roman" w:cs="Times New Roman"/>
          <w:sz w:val="24"/>
          <w:szCs w:val="24"/>
        </w:rPr>
        <w:t>m</w:t>
      </w:r>
      <w:r w:rsidR="00EB21ED" w:rsidRPr="00E322D7">
        <w:rPr>
          <w:rFonts w:ascii="Times New Roman" w:hAnsi="Times New Roman" w:cs="Times New Roman"/>
          <w:sz w:val="24"/>
          <w:szCs w:val="24"/>
        </w:rPr>
        <w:t xml:space="preserve"> </w:t>
      </w:r>
      <w:r w:rsidR="003C3127" w:rsidRPr="00E322D7">
        <w:rPr>
          <w:rFonts w:ascii="Times New Roman" w:hAnsi="Times New Roman" w:cs="Times New Roman"/>
          <w:sz w:val="24"/>
          <w:szCs w:val="24"/>
        </w:rPr>
        <w:t xml:space="preserve">stavu </w:t>
      </w:r>
      <w:r w:rsidRPr="00E322D7">
        <w:rPr>
          <w:rFonts w:ascii="Times New Roman" w:hAnsi="Times New Roman" w:cs="Times New Roman"/>
          <w:sz w:val="24"/>
          <w:szCs w:val="24"/>
        </w:rPr>
        <w:t xml:space="preserve">ekosystému </w:t>
      </w:r>
      <w:r w:rsidR="003C3127" w:rsidRPr="00E322D7">
        <w:rPr>
          <w:rFonts w:ascii="Times New Roman" w:hAnsi="Times New Roman" w:cs="Times New Roman"/>
          <w:sz w:val="24"/>
          <w:szCs w:val="24"/>
        </w:rPr>
        <w:t>již</w:t>
      </w:r>
      <w:r w:rsidR="00B45882" w:rsidRPr="00E322D7">
        <w:rPr>
          <w:rFonts w:ascii="Times New Roman" w:hAnsi="Times New Roman" w:cs="Times New Roman"/>
          <w:sz w:val="24"/>
          <w:szCs w:val="24"/>
        </w:rPr>
        <w:t xml:space="preserve"> nestačí spoléhat </w:t>
      </w:r>
      <w:r w:rsidR="003C3127" w:rsidRPr="00E322D7">
        <w:rPr>
          <w:rFonts w:ascii="Times New Roman" w:hAnsi="Times New Roman" w:cs="Times New Roman"/>
          <w:sz w:val="24"/>
          <w:szCs w:val="24"/>
        </w:rPr>
        <w:t>se na technologická řešení</w:t>
      </w:r>
      <w:r w:rsidR="00B45882" w:rsidRPr="00E322D7">
        <w:rPr>
          <w:rFonts w:ascii="Times New Roman" w:hAnsi="Times New Roman" w:cs="Times New Roman"/>
          <w:sz w:val="24"/>
          <w:szCs w:val="24"/>
        </w:rPr>
        <w:t>, ale je potřeba změnit hodnoto</w:t>
      </w:r>
      <w:r w:rsidR="004F0F3F" w:rsidRPr="00E322D7">
        <w:rPr>
          <w:rFonts w:ascii="Times New Roman" w:hAnsi="Times New Roman" w:cs="Times New Roman"/>
          <w:sz w:val="24"/>
          <w:szCs w:val="24"/>
        </w:rPr>
        <w:t>vo</w:t>
      </w:r>
      <w:r w:rsidR="00B45882" w:rsidRPr="00E322D7">
        <w:rPr>
          <w:rFonts w:ascii="Times New Roman" w:hAnsi="Times New Roman" w:cs="Times New Roman"/>
          <w:sz w:val="24"/>
          <w:szCs w:val="24"/>
        </w:rPr>
        <w:t xml:space="preserve">u orientaci směrem </w:t>
      </w:r>
      <w:r w:rsidR="00D76F81">
        <w:rPr>
          <w:rFonts w:ascii="Times New Roman" w:hAnsi="Times New Roman" w:cs="Times New Roman"/>
          <w:sz w:val="24"/>
          <w:szCs w:val="24"/>
        </w:rPr>
        <w:t xml:space="preserve">k </w:t>
      </w:r>
      <w:r w:rsidR="00B45882" w:rsidRPr="00E322D7">
        <w:rPr>
          <w:rFonts w:ascii="Times New Roman" w:hAnsi="Times New Roman" w:cs="Times New Roman"/>
          <w:sz w:val="24"/>
          <w:szCs w:val="24"/>
        </w:rPr>
        <w:t>dlouhodo</w:t>
      </w:r>
      <w:r w:rsidR="003C3127" w:rsidRPr="00E322D7">
        <w:rPr>
          <w:rFonts w:ascii="Times New Roman" w:hAnsi="Times New Roman" w:cs="Times New Roman"/>
          <w:sz w:val="24"/>
          <w:szCs w:val="24"/>
        </w:rPr>
        <w:t xml:space="preserve">bě udržitelnému </w:t>
      </w:r>
      <w:r w:rsidR="00EB21ED" w:rsidRPr="00E322D7">
        <w:rPr>
          <w:rFonts w:ascii="Times New Roman" w:hAnsi="Times New Roman" w:cs="Times New Roman"/>
          <w:sz w:val="24"/>
          <w:szCs w:val="24"/>
        </w:rPr>
        <w:t>životnímu stylu</w:t>
      </w:r>
      <w:r w:rsidR="00B45882" w:rsidRPr="00E322D7">
        <w:rPr>
          <w:rFonts w:ascii="Times New Roman" w:hAnsi="Times New Roman" w:cs="Times New Roman"/>
          <w:sz w:val="24"/>
          <w:szCs w:val="24"/>
        </w:rPr>
        <w:t xml:space="preserve">. </w:t>
      </w:r>
      <w:r w:rsidR="00AC54FB" w:rsidRPr="00E322D7">
        <w:rPr>
          <w:rFonts w:ascii="Times New Roman" w:hAnsi="Times New Roman" w:cs="Times New Roman"/>
          <w:sz w:val="24"/>
          <w:szCs w:val="24"/>
        </w:rPr>
        <w:t>Je pravdou, že z</w:t>
      </w:r>
      <w:r w:rsidR="00A76110" w:rsidRPr="00E322D7">
        <w:rPr>
          <w:rFonts w:ascii="Times New Roman" w:hAnsi="Times New Roman" w:cs="Times New Roman"/>
          <w:sz w:val="24"/>
          <w:szCs w:val="24"/>
        </w:rPr>
        <w:t xml:space="preserve">ásahy člověka do přírody existovaly </w:t>
      </w:r>
      <w:r w:rsidR="001405C0">
        <w:rPr>
          <w:rFonts w:ascii="Times New Roman" w:hAnsi="Times New Roman" w:cs="Times New Roman"/>
          <w:sz w:val="24"/>
          <w:szCs w:val="24"/>
        </w:rPr>
        <w:t>vždy</w:t>
      </w:r>
      <w:r w:rsidR="00A76110" w:rsidRPr="00E322D7">
        <w:rPr>
          <w:rFonts w:ascii="Times New Roman" w:hAnsi="Times New Roman" w:cs="Times New Roman"/>
          <w:sz w:val="24"/>
          <w:szCs w:val="24"/>
        </w:rPr>
        <w:t>, ne však v takovém rozsah</w:t>
      </w:r>
      <w:r w:rsidR="001405C0">
        <w:rPr>
          <w:rFonts w:ascii="Times New Roman" w:hAnsi="Times New Roman" w:cs="Times New Roman"/>
          <w:sz w:val="24"/>
          <w:szCs w:val="24"/>
        </w:rPr>
        <w:t xml:space="preserve">u. </w:t>
      </w:r>
      <w:r w:rsidR="00AC54FB" w:rsidRPr="00E322D7">
        <w:rPr>
          <w:rFonts w:ascii="Times New Roman" w:hAnsi="Times New Roman" w:cs="Times New Roman"/>
          <w:sz w:val="24"/>
          <w:szCs w:val="24"/>
        </w:rPr>
        <w:t>Nikoli</w:t>
      </w:r>
      <w:r w:rsidR="00A76110" w:rsidRPr="00E322D7">
        <w:rPr>
          <w:rFonts w:ascii="Times New Roman" w:hAnsi="Times New Roman" w:cs="Times New Roman"/>
          <w:sz w:val="24"/>
          <w:szCs w:val="24"/>
        </w:rPr>
        <w:t xml:space="preserve"> však proto, že by byl člověk </w:t>
      </w:r>
      <w:r w:rsidR="001405C0">
        <w:rPr>
          <w:rFonts w:ascii="Times New Roman" w:hAnsi="Times New Roman" w:cs="Times New Roman"/>
          <w:sz w:val="24"/>
          <w:szCs w:val="24"/>
        </w:rPr>
        <w:t xml:space="preserve">dříve </w:t>
      </w:r>
      <w:r w:rsidR="00A76110" w:rsidRPr="00E322D7">
        <w:rPr>
          <w:rFonts w:ascii="Times New Roman" w:hAnsi="Times New Roman" w:cs="Times New Roman"/>
          <w:sz w:val="24"/>
          <w:szCs w:val="24"/>
        </w:rPr>
        <w:t>uvědomě</w:t>
      </w:r>
      <w:r w:rsidR="001405C0">
        <w:rPr>
          <w:rFonts w:ascii="Times New Roman" w:hAnsi="Times New Roman" w:cs="Times New Roman"/>
          <w:sz w:val="24"/>
          <w:szCs w:val="24"/>
        </w:rPr>
        <w:t xml:space="preserve">lejší </w:t>
      </w:r>
      <w:r w:rsidR="00A76110" w:rsidRPr="00E322D7">
        <w:rPr>
          <w:rFonts w:ascii="Times New Roman" w:hAnsi="Times New Roman" w:cs="Times New Roman"/>
          <w:sz w:val="24"/>
          <w:szCs w:val="24"/>
        </w:rPr>
        <w:t xml:space="preserve">či </w:t>
      </w:r>
      <w:r w:rsidR="001405C0" w:rsidRPr="00E322D7">
        <w:rPr>
          <w:rFonts w:ascii="Times New Roman" w:hAnsi="Times New Roman" w:cs="Times New Roman"/>
          <w:sz w:val="24"/>
          <w:szCs w:val="24"/>
        </w:rPr>
        <w:t>ohledupln</w:t>
      </w:r>
      <w:r w:rsidR="001405C0">
        <w:rPr>
          <w:rFonts w:ascii="Times New Roman" w:hAnsi="Times New Roman" w:cs="Times New Roman"/>
          <w:sz w:val="24"/>
          <w:szCs w:val="24"/>
        </w:rPr>
        <w:t>ější</w:t>
      </w:r>
      <w:r w:rsidR="00A76110" w:rsidRPr="00E322D7">
        <w:rPr>
          <w:rFonts w:ascii="Times New Roman" w:hAnsi="Times New Roman" w:cs="Times New Roman"/>
          <w:sz w:val="24"/>
          <w:szCs w:val="24"/>
        </w:rPr>
        <w:t xml:space="preserve">, ale protože jeho možnosti byly </w:t>
      </w:r>
      <w:r w:rsidR="001405C0">
        <w:rPr>
          <w:rFonts w:ascii="Times New Roman" w:hAnsi="Times New Roman" w:cs="Times New Roman"/>
          <w:sz w:val="24"/>
          <w:szCs w:val="24"/>
        </w:rPr>
        <w:t xml:space="preserve">více </w:t>
      </w:r>
      <w:r w:rsidR="00A76110" w:rsidRPr="00E322D7">
        <w:rPr>
          <w:rFonts w:ascii="Times New Roman" w:hAnsi="Times New Roman" w:cs="Times New Roman"/>
          <w:sz w:val="24"/>
          <w:szCs w:val="24"/>
        </w:rPr>
        <w:t>omezen</w:t>
      </w:r>
      <w:r w:rsidR="006779C2" w:rsidRPr="00E322D7">
        <w:rPr>
          <w:rFonts w:ascii="Times New Roman" w:hAnsi="Times New Roman" w:cs="Times New Roman"/>
          <w:sz w:val="24"/>
          <w:szCs w:val="24"/>
        </w:rPr>
        <w:t>é. Podmaňování si a naplňování Z</w:t>
      </w:r>
      <w:r w:rsidR="00A76110" w:rsidRPr="00E322D7">
        <w:rPr>
          <w:rFonts w:ascii="Times New Roman" w:hAnsi="Times New Roman" w:cs="Times New Roman"/>
          <w:sz w:val="24"/>
          <w:szCs w:val="24"/>
        </w:rPr>
        <w:t>emě má svoje limity. Konzumní společnost však podlehla sebeklamu, že neomezený růst na omezené planetě</w:t>
      </w:r>
      <w:r w:rsidR="00AC54FB" w:rsidRPr="00E322D7">
        <w:rPr>
          <w:rFonts w:ascii="Times New Roman" w:hAnsi="Times New Roman" w:cs="Times New Roman"/>
          <w:sz w:val="24"/>
          <w:szCs w:val="24"/>
        </w:rPr>
        <w:t xml:space="preserve"> je možný</w:t>
      </w:r>
      <w:r w:rsidR="00A76110" w:rsidRPr="00E322D7">
        <w:rPr>
          <w:rFonts w:ascii="Times New Roman" w:hAnsi="Times New Roman" w:cs="Times New Roman"/>
          <w:sz w:val="24"/>
          <w:szCs w:val="24"/>
        </w:rPr>
        <w:t xml:space="preserve">. Exponenciální nárůst počtu obyvatel, spotřeby zdrojů, produkce znečištění apod. </w:t>
      </w:r>
      <w:r w:rsidR="001405C0">
        <w:rPr>
          <w:rFonts w:ascii="Times New Roman" w:hAnsi="Times New Roman" w:cs="Times New Roman"/>
          <w:sz w:val="24"/>
          <w:szCs w:val="24"/>
        </w:rPr>
        <w:t>nejsou</w:t>
      </w:r>
      <w:r w:rsidR="00A76110" w:rsidRPr="00E322D7">
        <w:rPr>
          <w:rFonts w:ascii="Times New Roman" w:hAnsi="Times New Roman" w:cs="Times New Roman"/>
          <w:sz w:val="24"/>
          <w:szCs w:val="24"/>
        </w:rPr>
        <w:t xml:space="preserve"> </w:t>
      </w:r>
      <w:r w:rsidR="001405C0">
        <w:rPr>
          <w:rFonts w:ascii="Times New Roman" w:hAnsi="Times New Roman" w:cs="Times New Roman"/>
          <w:sz w:val="24"/>
          <w:szCs w:val="24"/>
        </w:rPr>
        <w:t>na</w:t>
      </w:r>
      <w:r w:rsidR="001405C0" w:rsidRPr="00E322D7">
        <w:rPr>
          <w:rFonts w:ascii="Times New Roman" w:hAnsi="Times New Roman" w:cs="Times New Roman"/>
          <w:sz w:val="24"/>
          <w:szCs w:val="24"/>
        </w:rPr>
        <w:t xml:space="preserve"> prostorově ohraničené</w:t>
      </w:r>
      <w:r w:rsidR="001405C0">
        <w:rPr>
          <w:rFonts w:ascii="Times New Roman" w:hAnsi="Times New Roman" w:cs="Times New Roman"/>
          <w:sz w:val="24"/>
          <w:szCs w:val="24"/>
        </w:rPr>
        <w:t xml:space="preserve"> Zemi </w:t>
      </w:r>
      <w:r w:rsidR="00A76110" w:rsidRPr="00E322D7">
        <w:rPr>
          <w:rFonts w:ascii="Times New Roman" w:hAnsi="Times New Roman" w:cs="Times New Roman"/>
          <w:sz w:val="24"/>
          <w:szCs w:val="24"/>
        </w:rPr>
        <w:t>dlouhodobě udržiteln</w:t>
      </w:r>
      <w:r w:rsidR="001405C0">
        <w:rPr>
          <w:rFonts w:ascii="Times New Roman" w:hAnsi="Times New Roman" w:cs="Times New Roman"/>
          <w:sz w:val="24"/>
          <w:szCs w:val="24"/>
        </w:rPr>
        <w:t>é</w:t>
      </w:r>
      <w:r w:rsidR="00A76110" w:rsidRPr="00E322D7">
        <w:rPr>
          <w:rFonts w:ascii="Times New Roman" w:hAnsi="Times New Roman" w:cs="Times New Roman"/>
          <w:sz w:val="24"/>
          <w:szCs w:val="24"/>
        </w:rPr>
        <w:t xml:space="preserve"> a možn</w:t>
      </w:r>
      <w:r w:rsidR="001405C0">
        <w:rPr>
          <w:rFonts w:ascii="Times New Roman" w:hAnsi="Times New Roman" w:cs="Times New Roman"/>
          <w:sz w:val="24"/>
          <w:szCs w:val="24"/>
        </w:rPr>
        <w:t xml:space="preserve">é </w:t>
      </w:r>
      <w:r w:rsidR="00B45882" w:rsidRPr="00E322D7">
        <w:rPr>
          <w:rFonts w:ascii="Times New Roman" w:hAnsi="Times New Roman" w:cs="Times New Roman"/>
          <w:sz w:val="24"/>
          <w:szCs w:val="24"/>
        </w:rPr>
        <w:t>(srov. Nováček, 2016 [online]).</w:t>
      </w:r>
      <w:r w:rsidR="00AC54FB" w:rsidRPr="00E322D7">
        <w:rPr>
          <w:rFonts w:ascii="Times New Roman" w:hAnsi="Times New Roman" w:cs="Times New Roman"/>
          <w:sz w:val="24"/>
          <w:szCs w:val="24"/>
        </w:rPr>
        <w:t xml:space="preserve"> </w:t>
      </w:r>
    </w:p>
    <w:p w14:paraId="232A61BA" w14:textId="6EEA8C72" w:rsidR="004F0F3F" w:rsidRPr="00E322D7" w:rsidRDefault="004F0F3F"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 xml:space="preserve">Konkrétně to znamená střízlivost, umírněnost, </w:t>
      </w:r>
      <w:r w:rsidR="00292EFF" w:rsidRPr="00E322D7">
        <w:rPr>
          <w:rFonts w:ascii="Times New Roman" w:hAnsi="Times New Roman" w:cs="Times New Roman"/>
          <w:sz w:val="24"/>
          <w:szCs w:val="24"/>
        </w:rPr>
        <w:t xml:space="preserve">skromnost, </w:t>
      </w:r>
      <w:r w:rsidRPr="00E322D7">
        <w:rPr>
          <w:rFonts w:ascii="Times New Roman" w:hAnsi="Times New Roman" w:cs="Times New Roman"/>
          <w:sz w:val="24"/>
          <w:szCs w:val="24"/>
        </w:rPr>
        <w:t>ohleduplnost</w:t>
      </w:r>
      <w:r w:rsidR="00292EFF" w:rsidRPr="00E322D7">
        <w:rPr>
          <w:rFonts w:ascii="Times New Roman" w:hAnsi="Times New Roman" w:cs="Times New Roman"/>
          <w:sz w:val="24"/>
          <w:szCs w:val="24"/>
        </w:rPr>
        <w:t xml:space="preserve"> a sebekázeň </w:t>
      </w:r>
      <w:r w:rsidRPr="00E322D7">
        <w:rPr>
          <w:rFonts w:ascii="Times New Roman" w:hAnsi="Times New Roman" w:cs="Times New Roman"/>
          <w:sz w:val="24"/>
          <w:szCs w:val="24"/>
        </w:rPr>
        <w:t xml:space="preserve">ve spotřebě statků. Namísto výkonnostního, užitkového </w:t>
      </w:r>
      <w:r w:rsidR="00292EFF" w:rsidRPr="00E322D7">
        <w:rPr>
          <w:rFonts w:ascii="Times New Roman" w:hAnsi="Times New Roman" w:cs="Times New Roman"/>
          <w:sz w:val="24"/>
          <w:szCs w:val="24"/>
        </w:rPr>
        <w:t>smý</w:t>
      </w:r>
      <w:r w:rsidRPr="00E322D7">
        <w:rPr>
          <w:rFonts w:ascii="Times New Roman" w:hAnsi="Times New Roman" w:cs="Times New Roman"/>
          <w:sz w:val="24"/>
          <w:szCs w:val="24"/>
        </w:rPr>
        <w:t xml:space="preserve">šlení a vykořisťovatelské mentality vůči přírodě, </w:t>
      </w:r>
      <w:r w:rsidR="00292EFF" w:rsidRPr="00E322D7">
        <w:rPr>
          <w:rFonts w:ascii="Times New Roman" w:hAnsi="Times New Roman" w:cs="Times New Roman"/>
          <w:sz w:val="24"/>
          <w:szCs w:val="24"/>
        </w:rPr>
        <w:t>musí</w:t>
      </w:r>
      <w:r w:rsidRPr="00E322D7">
        <w:rPr>
          <w:rFonts w:ascii="Times New Roman" w:hAnsi="Times New Roman" w:cs="Times New Roman"/>
          <w:sz w:val="24"/>
          <w:szCs w:val="24"/>
        </w:rPr>
        <w:t xml:space="preserve"> nastoupit láska ke krásnému stvoření, radost z přírody, úcta k životu, včetně toho, který je nižší než lidsk</w:t>
      </w:r>
      <w:r w:rsidR="000452F0">
        <w:rPr>
          <w:rFonts w:ascii="Times New Roman" w:hAnsi="Times New Roman" w:cs="Times New Roman"/>
          <w:sz w:val="24"/>
          <w:szCs w:val="24"/>
        </w:rPr>
        <w:t xml:space="preserve">ý, </w:t>
      </w:r>
      <w:r w:rsidRPr="00E322D7">
        <w:rPr>
          <w:rFonts w:ascii="Times New Roman" w:hAnsi="Times New Roman" w:cs="Times New Roman"/>
          <w:sz w:val="24"/>
          <w:szCs w:val="24"/>
        </w:rPr>
        <w:t>ocenění duchovních hod</w:t>
      </w:r>
      <w:r w:rsidR="00316272">
        <w:rPr>
          <w:rFonts w:ascii="Times New Roman" w:hAnsi="Times New Roman" w:cs="Times New Roman"/>
          <w:sz w:val="24"/>
          <w:szCs w:val="24"/>
        </w:rPr>
        <w:t>not a zaměření k </w:t>
      </w:r>
      <w:r w:rsidR="00291F2D" w:rsidRPr="00E322D7">
        <w:rPr>
          <w:rFonts w:ascii="Times New Roman" w:hAnsi="Times New Roman" w:cs="Times New Roman"/>
          <w:sz w:val="24"/>
          <w:szCs w:val="24"/>
        </w:rPr>
        <w:t>transcendentnu</w:t>
      </w:r>
      <w:r w:rsidRPr="00E322D7">
        <w:rPr>
          <w:rFonts w:ascii="Times New Roman" w:hAnsi="Times New Roman" w:cs="Times New Roman"/>
          <w:sz w:val="24"/>
          <w:szCs w:val="24"/>
        </w:rPr>
        <w:t xml:space="preserve"> (srov. LS, čl. 210).</w:t>
      </w:r>
    </w:p>
    <w:p w14:paraId="2BF3DDE9" w14:textId="13CA8407" w:rsidR="004F0F3F" w:rsidRPr="00E322D7" w:rsidRDefault="004F0F3F"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 xml:space="preserve">Svobodná a </w:t>
      </w:r>
      <w:r w:rsidR="00747AAC" w:rsidRPr="00E322D7">
        <w:rPr>
          <w:rFonts w:ascii="Times New Roman" w:hAnsi="Times New Roman" w:cs="Times New Roman"/>
          <w:sz w:val="24"/>
          <w:szCs w:val="24"/>
        </w:rPr>
        <w:t>vědomá</w:t>
      </w:r>
      <w:r w:rsidRPr="00E322D7">
        <w:rPr>
          <w:rFonts w:ascii="Times New Roman" w:hAnsi="Times New Roman" w:cs="Times New Roman"/>
          <w:sz w:val="24"/>
          <w:szCs w:val="24"/>
        </w:rPr>
        <w:t xml:space="preserve"> střídmost, pokora a vděčnost osvobozují a vedou k radosti (srov. LS, čl. 223). </w:t>
      </w:r>
      <w:r w:rsidR="00747AAC" w:rsidRPr="00E322D7">
        <w:rPr>
          <w:rFonts w:ascii="Times New Roman" w:hAnsi="Times New Roman" w:cs="Times New Roman"/>
          <w:sz w:val="24"/>
          <w:szCs w:val="24"/>
        </w:rPr>
        <w:t>Střídmost je ctností projevující se uměřeností</w:t>
      </w:r>
      <w:r w:rsidR="000E150A">
        <w:rPr>
          <w:rFonts w:ascii="Times New Roman" w:hAnsi="Times New Roman" w:cs="Times New Roman"/>
          <w:sz w:val="24"/>
          <w:szCs w:val="24"/>
        </w:rPr>
        <w:t xml:space="preserve">, </w:t>
      </w:r>
      <w:r w:rsidR="00747AAC" w:rsidRPr="00E322D7">
        <w:rPr>
          <w:rFonts w:ascii="Times New Roman" w:hAnsi="Times New Roman" w:cs="Times New Roman"/>
          <w:sz w:val="24"/>
          <w:szCs w:val="24"/>
        </w:rPr>
        <w:t xml:space="preserve">zdrženlivostí a sebekontrolou. </w:t>
      </w:r>
      <w:r w:rsidR="005A08D4" w:rsidRPr="00E322D7">
        <w:rPr>
          <w:rFonts w:ascii="Times New Roman" w:hAnsi="Times New Roman" w:cs="Times New Roman"/>
          <w:sz w:val="24"/>
          <w:szCs w:val="24"/>
        </w:rPr>
        <w:lastRenderedPageBreak/>
        <w:t xml:space="preserve">Způsobilost </w:t>
      </w:r>
      <w:r w:rsidR="00747AAC" w:rsidRPr="00E322D7">
        <w:rPr>
          <w:rFonts w:ascii="Times New Roman" w:hAnsi="Times New Roman" w:cs="Times New Roman"/>
          <w:sz w:val="24"/>
          <w:szCs w:val="24"/>
        </w:rPr>
        <w:t xml:space="preserve">šetřit i s tím, čeho je dostatek. </w:t>
      </w:r>
      <w:r w:rsidRPr="00E322D7">
        <w:rPr>
          <w:rFonts w:ascii="Times New Roman" w:hAnsi="Times New Roman" w:cs="Times New Roman"/>
          <w:sz w:val="24"/>
          <w:szCs w:val="24"/>
        </w:rPr>
        <w:t>Pokora je c</w:t>
      </w:r>
      <w:r w:rsidR="002A1F01">
        <w:rPr>
          <w:rFonts w:ascii="Times New Roman" w:hAnsi="Times New Roman" w:cs="Times New Roman"/>
          <w:sz w:val="24"/>
          <w:szCs w:val="24"/>
        </w:rPr>
        <w:t>t</w:t>
      </w:r>
      <w:r w:rsidRPr="00E322D7">
        <w:rPr>
          <w:rFonts w:ascii="Times New Roman" w:hAnsi="Times New Roman" w:cs="Times New Roman"/>
          <w:sz w:val="24"/>
          <w:szCs w:val="24"/>
        </w:rPr>
        <w:t>nost v respektování pozemskosti a</w:t>
      </w:r>
      <w:r w:rsidR="00316272">
        <w:rPr>
          <w:rFonts w:ascii="Times New Roman" w:hAnsi="Times New Roman" w:cs="Times New Roman"/>
          <w:sz w:val="24"/>
          <w:szCs w:val="24"/>
        </w:rPr>
        <w:t> </w:t>
      </w:r>
      <w:r w:rsidRPr="00E322D7">
        <w:rPr>
          <w:rFonts w:ascii="Times New Roman" w:hAnsi="Times New Roman" w:cs="Times New Roman"/>
          <w:sz w:val="24"/>
          <w:szCs w:val="24"/>
        </w:rPr>
        <w:t>ohraničenosti člověka i veškerého bytí, včetně přírodních zdrojů. Pokora umožňuje člověku uznat vzájemnou závislost člověka a všeho exist</w:t>
      </w:r>
      <w:r w:rsidR="00316272">
        <w:rPr>
          <w:rFonts w:ascii="Times New Roman" w:hAnsi="Times New Roman" w:cs="Times New Roman"/>
          <w:sz w:val="24"/>
          <w:szCs w:val="24"/>
        </w:rPr>
        <w:t>ujícího. Vděčnost jako ctnost a </w:t>
      </w:r>
      <w:r w:rsidRPr="00E322D7">
        <w:rPr>
          <w:rFonts w:ascii="Times New Roman" w:hAnsi="Times New Roman" w:cs="Times New Roman"/>
          <w:sz w:val="24"/>
          <w:szCs w:val="24"/>
        </w:rPr>
        <w:t>životní praxe vychází z uznání dobra, kterého se nám dostává. Uznání, že život je Božím darem. Člověk i příroda je stvořena Bohem Otcem, vykoupena Synem a stále oživována Duchem svatým (srov. Gabrielová, 2017, s. 79).</w:t>
      </w:r>
    </w:p>
    <w:p w14:paraId="598CA6CB" w14:textId="7C8A0AF9" w:rsidR="005D54C4" w:rsidRPr="00E322D7" w:rsidRDefault="00F35DEB" w:rsidP="007628EA">
      <w:pPr>
        <w:spacing w:before="240" w:after="240" w:line="360" w:lineRule="auto"/>
        <w:jc w:val="both"/>
        <w:rPr>
          <w:rFonts w:ascii="Times New Roman" w:hAnsi="Times New Roman" w:cs="Times New Roman"/>
          <w:sz w:val="24"/>
          <w:szCs w:val="24"/>
        </w:rPr>
      </w:pPr>
      <w:r w:rsidRPr="004A6AD0">
        <w:rPr>
          <w:rFonts w:ascii="Times New Roman" w:hAnsi="Times New Roman" w:cs="Times New Roman"/>
          <w:sz w:val="24"/>
          <w:szCs w:val="24"/>
        </w:rPr>
        <w:t>To znamená vzdát se konzumismu</w:t>
      </w:r>
      <w:r w:rsidR="003E5B11" w:rsidRPr="004A6AD0">
        <w:rPr>
          <w:rFonts w:ascii="Times New Roman" w:hAnsi="Times New Roman" w:cs="Times New Roman"/>
          <w:sz w:val="24"/>
          <w:szCs w:val="24"/>
        </w:rPr>
        <w:t xml:space="preserve">, který </w:t>
      </w:r>
      <w:r w:rsidR="005D54C4" w:rsidRPr="004A6AD0">
        <w:rPr>
          <w:rFonts w:ascii="Times New Roman" w:hAnsi="Times New Roman" w:cs="Times New Roman"/>
          <w:sz w:val="24"/>
          <w:szCs w:val="24"/>
        </w:rPr>
        <w:t xml:space="preserve">je odrazem vnitřní prázdnoty. </w:t>
      </w:r>
      <w:r w:rsidR="0030657B" w:rsidRPr="004A6AD0">
        <w:rPr>
          <w:rFonts w:ascii="Times New Roman" w:hAnsi="Times New Roman" w:cs="Times New Roman"/>
          <w:sz w:val="24"/>
          <w:szCs w:val="24"/>
        </w:rPr>
        <w:t xml:space="preserve">Právě duchovní prázdnotu a pustotu v srdci se snažíme zaplnit hmotnými věcmi a jejich vlastněním. </w:t>
      </w:r>
      <w:r w:rsidR="006B35A6" w:rsidRPr="004A6AD0">
        <w:rPr>
          <w:rFonts w:ascii="Times New Roman" w:hAnsi="Times New Roman" w:cs="Times New Roman"/>
          <w:sz w:val="24"/>
          <w:szCs w:val="24"/>
        </w:rPr>
        <w:t>Konzumní mentalita je nastaven</w:t>
      </w:r>
      <w:r w:rsidR="001405C0">
        <w:rPr>
          <w:rFonts w:ascii="Times New Roman" w:hAnsi="Times New Roman" w:cs="Times New Roman"/>
          <w:sz w:val="24"/>
          <w:szCs w:val="24"/>
        </w:rPr>
        <w:t xml:space="preserve">a </w:t>
      </w:r>
      <w:r w:rsidR="006B35A6" w:rsidRPr="004A6AD0">
        <w:rPr>
          <w:rFonts w:ascii="Times New Roman" w:hAnsi="Times New Roman" w:cs="Times New Roman"/>
          <w:sz w:val="24"/>
          <w:szCs w:val="24"/>
        </w:rPr>
        <w:t xml:space="preserve">tak, abychom si neustále kupovali, </w:t>
      </w:r>
      <w:r w:rsidR="00316272">
        <w:rPr>
          <w:rFonts w:ascii="Times New Roman" w:hAnsi="Times New Roman" w:cs="Times New Roman"/>
          <w:sz w:val="24"/>
          <w:szCs w:val="24"/>
        </w:rPr>
        <w:t>vlastnili a </w:t>
      </w:r>
      <w:r w:rsidR="006B35A6" w:rsidRPr="004A6AD0">
        <w:rPr>
          <w:rFonts w:ascii="Times New Roman" w:hAnsi="Times New Roman" w:cs="Times New Roman"/>
          <w:sz w:val="24"/>
          <w:szCs w:val="24"/>
        </w:rPr>
        <w:t>spotřebovávali nové a nové věci</w:t>
      </w:r>
      <w:r w:rsidR="00DB0A8F" w:rsidRPr="004A6AD0">
        <w:rPr>
          <w:rFonts w:ascii="Times New Roman" w:hAnsi="Times New Roman" w:cs="Times New Roman"/>
          <w:sz w:val="24"/>
          <w:szCs w:val="24"/>
        </w:rPr>
        <w:t>. Jejich hromadění</w:t>
      </w:r>
      <w:r w:rsidR="006B35A6" w:rsidRPr="004A6AD0">
        <w:rPr>
          <w:rFonts w:ascii="Times New Roman" w:hAnsi="Times New Roman" w:cs="Times New Roman"/>
          <w:sz w:val="24"/>
          <w:szCs w:val="24"/>
        </w:rPr>
        <w:t xml:space="preserve"> </w:t>
      </w:r>
      <w:r w:rsidR="00DB0A8F" w:rsidRPr="004A6AD0">
        <w:rPr>
          <w:rFonts w:ascii="Times New Roman" w:hAnsi="Times New Roman" w:cs="Times New Roman"/>
          <w:sz w:val="24"/>
          <w:szCs w:val="24"/>
        </w:rPr>
        <w:t>se stává s</w:t>
      </w:r>
      <w:r w:rsidR="006B35A6" w:rsidRPr="004A6AD0">
        <w:rPr>
          <w:rFonts w:ascii="Times New Roman" w:hAnsi="Times New Roman" w:cs="Times New Roman"/>
          <w:sz w:val="24"/>
          <w:szCs w:val="24"/>
        </w:rPr>
        <w:t xml:space="preserve">myslem života. Tím ale jen roste nenasytnost. Takový životní styl nepřináší nic jiného než násilí a ničení. </w:t>
      </w:r>
      <w:r w:rsidR="00316272">
        <w:rPr>
          <w:rFonts w:ascii="Times New Roman" w:hAnsi="Times New Roman" w:cs="Times New Roman"/>
          <w:sz w:val="24"/>
          <w:szCs w:val="24"/>
        </w:rPr>
        <w:t>Jedná se o </w:t>
      </w:r>
      <w:r w:rsidR="00DB0A8F" w:rsidRPr="004A6AD0">
        <w:rPr>
          <w:rFonts w:ascii="Times New Roman" w:hAnsi="Times New Roman" w:cs="Times New Roman"/>
          <w:sz w:val="24"/>
          <w:szCs w:val="24"/>
        </w:rPr>
        <w:t>ž</w:t>
      </w:r>
      <w:r w:rsidR="006B35A6" w:rsidRPr="004A6AD0">
        <w:rPr>
          <w:rFonts w:ascii="Times New Roman" w:hAnsi="Times New Roman" w:cs="Times New Roman"/>
          <w:sz w:val="24"/>
          <w:szCs w:val="24"/>
        </w:rPr>
        <w:t xml:space="preserve">ivot </w:t>
      </w:r>
      <w:r w:rsidR="0030657B" w:rsidRPr="004A6AD0">
        <w:rPr>
          <w:rFonts w:ascii="Times New Roman" w:hAnsi="Times New Roman" w:cs="Times New Roman"/>
          <w:sz w:val="24"/>
          <w:szCs w:val="24"/>
        </w:rPr>
        <w:t>v</w:t>
      </w:r>
      <w:r w:rsidR="008D5801" w:rsidRPr="004A6AD0">
        <w:rPr>
          <w:rFonts w:ascii="Times New Roman" w:hAnsi="Times New Roman" w:cs="Times New Roman"/>
          <w:sz w:val="24"/>
          <w:szCs w:val="24"/>
        </w:rPr>
        <w:t xml:space="preserve"> zajet</w:t>
      </w:r>
      <w:r w:rsidR="0030657B" w:rsidRPr="004A6AD0">
        <w:rPr>
          <w:rFonts w:ascii="Times New Roman" w:hAnsi="Times New Roman" w:cs="Times New Roman"/>
          <w:sz w:val="24"/>
          <w:szCs w:val="24"/>
        </w:rPr>
        <w:t>í touhy po majetku a požitku</w:t>
      </w:r>
      <w:r w:rsidR="0057779D" w:rsidRPr="004A6AD0">
        <w:rPr>
          <w:rFonts w:ascii="Times New Roman" w:hAnsi="Times New Roman" w:cs="Times New Roman"/>
          <w:sz w:val="24"/>
          <w:szCs w:val="24"/>
        </w:rPr>
        <w:t>,</w:t>
      </w:r>
      <w:r w:rsidR="0030657B" w:rsidRPr="004A6AD0">
        <w:rPr>
          <w:rFonts w:ascii="Times New Roman" w:hAnsi="Times New Roman" w:cs="Times New Roman"/>
          <w:sz w:val="24"/>
          <w:szCs w:val="24"/>
        </w:rPr>
        <w:t xml:space="preserve"> namísto </w:t>
      </w:r>
      <w:r w:rsidR="005103B2">
        <w:rPr>
          <w:rFonts w:ascii="Times New Roman" w:hAnsi="Times New Roman" w:cs="Times New Roman"/>
          <w:sz w:val="24"/>
          <w:szCs w:val="24"/>
        </w:rPr>
        <w:t xml:space="preserve">jeho </w:t>
      </w:r>
      <w:r w:rsidR="001405C0">
        <w:rPr>
          <w:rFonts w:ascii="Times New Roman" w:hAnsi="Times New Roman" w:cs="Times New Roman"/>
          <w:sz w:val="24"/>
          <w:szCs w:val="24"/>
        </w:rPr>
        <w:t xml:space="preserve">naplnění </w:t>
      </w:r>
      <w:r w:rsidR="0030657B" w:rsidRPr="004A6AD0">
        <w:rPr>
          <w:rFonts w:ascii="Times New Roman" w:hAnsi="Times New Roman" w:cs="Times New Roman"/>
          <w:sz w:val="24"/>
          <w:szCs w:val="24"/>
        </w:rPr>
        <w:t>prostřednictvím něčeho hodnotnějšího</w:t>
      </w:r>
      <w:r w:rsidR="006B35A6" w:rsidRPr="004A6AD0">
        <w:rPr>
          <w:rFonts w:ascii="Times New Roman" w:hAnsi="Times New Roman" w:cs="Times New Roman"/>
          <w:sz w:val="24"/>
          <w:szCs w:val="24"/>
        </w:rPr>
        <w:t xml:space="preserve"> a v důsledku toho i šetrnější</w:t>
      </w:r>
      <w:r w:rsidR="00DB0A8F" w:rsidRPr="004A6AD0">
        <w:rPr>
          <w:rFonts w:ascii="Times New Roman" w:hAnsi="Times New Roman" w:cs="Times New Roman"/>
          <w:sz w:val="24"/>
          <w:szCs w:val="24"/>
        </w:rPr>
        <w:t>ho</w:t>
      </w:r>
      <w:r w:rsidR="006B35A6" w:rsidRPr="004A6AD0">
        <w:rPr>
          <w:rFonts w:ascii="Times New Roman" w:hAnsi="Times New Roman" w:cs="Times New Roman"/>
          <w:sz w:val="24"/>
          <w:szCs w:val="24"/>
        </w:rPr>
        <w:t xml:space="preserve"> k přírodě</w:t>
      </w:r>
      <w:r w:rsidR="0030657B" w:rsidRPr="004A6AD0">
        <w:rPr>
          <w:rFonts w:ascii="Times New Roman" w:hAnsi="Times New Roman" w:cs="Times New Roman"/>
          <w:sz w:val="24"/>
          <w:szCs w:val="24"/>
        </w:rPr>
        <w:t>. V</w:t>
      </w:r>
      <w:r w:rsidR="008D5801" w:rsidRPr="004A6AD0">
        <w:rPr>
          <w:rFonts w:ascii="Times New Roman" w:hAnsi="Times New Roman" w:cs="Times New Roman"/>
          <w:sz w:val="24"/>
          <w:szCs w:val="24"/>
        </w:rPr>
        <w:t>lastnictví</w:t>
      </w:r>
      <w:r w:rsidR="0030657B" w:rsidRPr="004A6AD0">
        <w:rPr>
          <w:rFonts w:ascii="Times New Roman" w:hAnsi="Times New Roman" w:cs="Times New Roman"/>
          <w:sz w:val="24"/>
          <w:szCs w:val="24"/>
        </w:rPr>
        <w:t xml:space="preserve"> samo o sobě </w:t>
      </w:r>
      <w:r w:rsidR="00DB0A8F" w:rsidRPr="004A6AD0">
        <w:rPr>
          <w:rFonts w:ascii="Times New Roman" w:hAnsi="Times New Roman" w:cs="Times New Roman"/>
          <w:sz w:val="24"/>
          <w:szCs w:val="24"/>
        </w:rPr>
        <w:t xml:space="preserve">sice </w:t>
      </w:r>
      <w:r w:rsidR="008D5801" w:rsidRPr="004A6AD0">
        <w:rPr>
          <w:rFonts w:ascii="Times New Roman" w:hAnsi="Times New Roman" w:cs="Times New Roman"/>
          <w:sz w:val="24"/>
          <w:szCs w:val="24"/>
        </w:rPr>
        <w:t>není špatné</w:t>
      </w:r>
      <w:r w:rsidR="00732865" w:rsidRPr="004A6AD0">
        <w:rPr>
          <w:rFonts w:ascii="Times New Roman" w:hAnsi="Times New Roman" w:cs="Times New Roman"/>
          <w:sz w:val="24"/>
          <w:szCs w:val="24"/>
        </w:rPr>
        <w:t>, nesmí se ale stát cílem,</w:t>
      </w:r>
      <w:r w:rsidR="0030657B" w:rsidRPr="004A6AD0">
        <w:rPr>
          <w:rFonts w:ascii="Times New Roman" w:hAnsi="Times New Roman" w:cs="Times New Roman"/>
          <w:sz w:val="24"/>
          <w:szCs w:val="24"/>
        </w:rPr>
        <w:t xml:space="preserve"> naplnění</w:t>
      </w:r>
      <w:r w:rsidR="00732865" w:rsidRPr="004A6AD0">
        <w:rPr>
          <w:rFonts w:ascii="Times New Roman" w:hAnsi="Times New Roman" w:cs="Times New Roman"/>
          <w:sz w:val="24"/>
          <w:szCs w:val="24"/>
        </w:rPr>
        <w:t xml:space="preserve">m lidského života </w:t>
      </w:r>
      <w:r w:rsidR="005D54C4" w:rsidRPr="00E322D7">
        <w:rPr>
          <w:rFonts w:ascii="Times New Roman" w:hAnsi="Times New Roman" w:cs="Times New Roman"/>
          <w:sz w:val="24"/>
          <w:szCs w:val="24"/>
        </w:rPr>
        <w:t>(srov. LS, čl. 203</w:t>
      </w:r>
      <w:r w:rsidR="00DF0088" w:rsidRPr="00404835">
        <w:rPr>
          <w:rFonts w:ascii="Times New Roman" w:eastAsia="Times New Roman" w:hAnsi="Times New Roman" w:cs="Times New Roman"/>
          <w:color w:val="000000" w:themeColor="text1"/>
          <w:sz w:val="24"/>
          <w:szCs w:val="24"/>
          <w:lang w:eastAsia="cs-CZ"/>
        </w:rPr>
        <w:t>–</w:t>
      </w:r>
      <w:r w:rsidR="005D54C4" w:rsidRPr="00E322D7">
        <w:rPr>
          <w:rFonts w:ascii="Times New Roman" w:hAnsi="Times New Roman" w:cs="Times New Roman"/>
          <w:sz w:val="24"/>
          <w:szCs w:val="24"/>
        </w:rPr>
        <w:t>204). Konzum je také sdílenou odpovědností výrobce a spotřebitele. Možná více spotřebitele, neboť výrobci reagují na poptávku, kterou určují právě spotřebitelé (srov. Nováček, 2016 [online]). Nakupování je proto vždy mravním, nejen ek</w:t>
      </w:r>
      <w:r w:rsidR="00742B89">
        <w:rPr>
          <w:rFonts w:ascii="Times New Roman" w:hAnsi="Times New Roman" w:cs="Times New Roman"/>
          <w:sz w:val="24"/>
          <w:szCs w:val="24"/>
        </w:rPr>
        <w:t>onomickým úkonem (srov. LS, čl. </w:t>
      </w:r>
      <w:r w:rsidR="005D54C4" w:rsidRPr="00E322D7">
        <w:rPr>
          <w:rFonts w:ascii="Times New Roman" w:hAnsi="Times New Roman" w:cs="Times New Roman"/>
          <w:sz w:val="24"/>
          <w:szCs w:val="24"/>
        </w:rPr>
        <w:t xml:space="preserve">206). Nadbytek hmotných věcí také škodí vnitřní svobodě člověka a jeho vztahu k Bohu. Touha mít stále více </w:t>
      </w:r>
      <w:r w:rsidR="00D13EE9" w:rsidRPr="00E322D7">
        <w:rPr>
          <w:rFonts w:ascii="Times New Roman" w:hAnsi="Times New Roman" w:cs="Times New Roman"/>
          <w:sz w:val="24"/>
          <w:szCs w:val="24"/>
        </w:rPr>
        <w:t xml:space="preserve">však </w:t>
      </w:r>
      <w:r w:rsidR="005D54C4" w:rsidRPr="00E322D7">
        <w:rPr>
          <w:rFonts w:ascii="Times New Roman" w:hAnsi="Times New Roman" w:cs="Times New Roman"/>
          <w:sz w:val="24"/>
          <w:szCs w:val="24"/>
        </w:rPr>
        <w:t xml:space="preserve">byla </w:t>
      </w:r>
      <w:r w:rsidR="00263CF7" w:rsidRPr="00E322D7">
        <w:rPr>
          <w:rFonts w:ascii="Times New Roman" w:hAnsi="Times New Roman" w:cs="Times New Roman"/>
          <w:sz w:val="24"/>
          <w:szCs w:val="24"/>
        </w:rPr>
        <w:t xml:space="preserve">aktuálně </w:t>
      </w:r>
      <w:r w:rsidR="005D54C4" w:rsidRPr="00E322D7">
        <w:rPr>
          <w:rFonts w:ascii="Times New Roman" w:hAnsi="Times New Roman" w:cs="Times New Roman"/>
          <w:sz w:val="24"/>
          <w:szCs w:val="24"/>
        </w:rPr>
        <w:t>pový</w:t>
      </w:r>
      <w:r w:rsidR="00742B89">
        <w:rPr>
          <w:rFonts w:ascii="Times New Roman" w:hAnsi="Times New Roman" w:cs="Times New Roman"/>
          <w:sz w:val="24"/>
          <w:szCs w:val="24"/>
        </w:rPr>
        <w:t>šena z neřesti na ctnost (srov. </w:t>
      </w:r>
      <w:r w:rsidR="005D54C4" w:rsidRPr="00E322D7">
        <w:rPr>
          <w:rFonts w:ascii="Times New Roman" w:hAnsi="Times New Roman" w:cs="Times New Roman"/>
          <w:sz w:val="24"/>
          <w:szCs w:val="24"/>
        </w:rPr>
        <w:t>Gabrielová, 2017, s. 80).</w:t>
      </w:r>
    </w:p>
    <w:p w14:paraId="524E3F30" w14:textId="73F4D5C1" w:rsidR="003234E1" w:rsidRPr="00E322D7" w:rsidRDefault="00000604"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K řešení situace,</w:t>
      </w:r>
      <w:r w:rsidR="000116EB" w:rsidRPr="00E322D7">
        <w:rPr>
          <w:rFonts w:ascii="Times New Roman" w:hAnsi="Times New Roman" w:cs="Times New Roman"/>
          <w:sz w:val="24"/>
          <w:szCs w:val="24"/>
        </w:rPr>
        <w:t xml:space="preserve"> ve</w:t>
      </w:r>
      <w:r w:rsidRPr="00E322D7">
        <w:rPr>
          <w:rFonts w:ascii="Times New Roman" w:hAnsi="Times New Roman" w:cs="Times New Roman"/>
          <w:sz w:val="24"/>
          <w:szCs w:val="24"/>
        </w:rPr>
        <w:t xml:space="preserve"> které </w:t>
      </w:r>
      <w:r w:rsidR="00CE2FBA" w:rsidRPr="00E322D7">
        <w:rPr>
          <w:rFonts w:ascii="Times New Roman" w:hAnsi="Times New Roman" w:cs="Times New Roman"/>
          <w:sz w:val="24"/>
          <w:szCs w:val="24"/>
        </w:rPr>
        <w:t xml:space="preserve">se </w:t>
      </w:r>
      <w:r w:rsidRPr="00E322D7">
        <w:rPr>
          <w:rFonts w:ascii="Times New Roman" w:hAnsi="Times New Roman" w:cs="Times New Roman"/>
          <w:sz w:val="24"/>
          <w:szCs w:val="24"/>
        </w:rPr>
        <w:t>nynější svět</w:t>
      </w:r>
      <w:r w:rsidR="000116EB" w:rsidRPr="00E322D7">
        <w:rPr>
          <w:rFonts w:ascii="Times New Roman" w:hAnsi="Times New Roman" w:cs="Times New Roman"/>
          <w:sz w:val="24"/>
          <w:szCs w:val="24"/>
        </w:rPr>
        <w:t xml:space="preserve"> nachází, </w:t>
      </w:r>
      <w:r w:rsidR="00CE2FBA" w:rsidRPr="00E322D7">
        <w:rPr>
          <w:rFonts w:ascii="Times New Roman" w:hAnsi="Times New Roman" w:cs="Times New Roman"/>
          <w:sz w:val="24"/>
          <w:szCs w:val="24"/>
        </w:rPr>
        <w:t>ovšem</w:t>
      </w:r>
      <w:r w:rsidR="000116EB" w:rsidRPr="00E322D7">
        <w:rPr>
          <w:rFonts w:ascii="Times New Roman" w:hAnsi="Times New Roman" w:cs="Times New Roman"/>
          <w:sz w:val="24"/>
          <w:szCs w:val="24"/>
        </w:rPr>
        <w:t xml:space="preserve"> </w:t>
      </w:r>
      <w:r w:rsidRPr="00E322D7">
        <w:rPr>
          <w:rFonts w:ascii="Times New Roman" w:hAnsi="Times New Roman" w:cs="Times New Roman"/>
          <w:sz w:val="24"/>
          <w:szCs w:val="24"/>
        </w:rPr>
        <w:t xml:space="preserve">nestačí, že každý bude lepší. </w:t>
      </w:r>
      <w:r w:rsidR="000E3B6D" w:rsidRPr="00E322D7">
        <w:rPr>
          <w:rFonts w:ascii="Times New Roman" w:hAnsi="Times New Roman" w:cs="Times New Roman"/>
          <w:sz w:val="24"/>
          <w:szCs w:val="24"/>
        </w:rPr>
        <w:t xml:space="preserve">Změny smýšlení a životního stylu je třeba </w:t>
      </w:r>
      <w:r w:rsidR="000116EB" w:rsidRPr="00E322D7">
        <w:rPr>
          <w:rFonts w:ascii="Times New Roman" w:hAnsi="Times New Roman" w:cs="Times New Roman"/>
          <w:sz w:val="24"/>
          <w:szCs w:val="24"/>
        </w:rPr>
        <w:t xml:space="preserve">jak </w:t>
      </w:r>
      <w:r w:rsidR="000E3B6D" w:rsidRPr="00E322D7">
        <w:rPr>
          <w:rFonts w:ascii="Times New Roman" w:hAnsi="Times New Roman" w:cs="Times New Roman"/>
          <w:sz w:val="24"/>
          <w:szCs w:val="24"/>
        </w:rPr>
        <w:t>na úrovni jednotlivců</w:t>
      </w:r>
      <w:r w:rsidR="000116EB" w:rsidRPr="00E322D7">
        <w:rPr>
          <w:rFonts w:ascii="Times New Roman" w:hAnsi="Times New Roman" w:cs="Times New Roman"/>
          <w:sz w:val="24"/>
          <w:szCs w:val="24"/>
        </w:rPr>
        <w:t>, tak</w:t>
      </w:r>
      <w:r w:rsidR="000E3B6D" w:rsidRPr="00E322D7">
        <w:rPr>
          <w:rFonts w:ascii="Times New Roman" w:hAnsi="Times New Roman" w:cs="Times New Roman"/>
          <w:sz w:val="24"/>
          <w:szCs w:val="24"/>
        </w:rPr>
        <w:t xml:space="preserve"> i celku. </w:t>
      </w:r>
      <w:r w:rsidR="00802A0C" w:rsidRPr="00E322D7">
        <w:rPr>
          <w:rFonts w:ascii="Times New Roman" w:hAnsi="Times New Roman" w:cs="Times New Roman"/>
          <w:sz w:val="24"/>
          <w:szCs w:val="24"/>
        </w:rPr>
        <w:t xml:space="preserve">Aby došlo k vytvoření dynamismu trvalé změny, je </w:t>
      </w:r>
      <w:r w:rsidR="00CE2FBA" w:rsidRPr="00E322D7">
        <w:rPr>
          <w:rFonts w:ascii="Times New Roman" w:hAnsi="Times New Roman" w:cs="Times New Roman"/>
          <w:sz w:val="24"/>
          <w:szCs w:val="24"/>
        </w:rPr>
        <w:t>zapotřebí</w:t>
      </w:r>
      <w:r w:rsidR="00802A0C" w:rsidRPr="00E322D7">
        <w:rPr>
          <w:rFonts w:ascii="Times New Roman" w:hAnsi="Times New Roman" w:cs="Times New Roman"/>
          <w:sz w:val="24"/>
          <w:szCs w:val="24"/>
        </w:rPr>
        <w:t xml:space="preserve"> jak</w:t>
      </w:r>
      <w:r w:rsidR="003234E1" w:rsidRPr="00E322D7">
        <w:rPr>
          <w:rFonts w:ascii="Times New Roman" w:hAnsi="Times New Roman" w:cs="Times New Roman"/>
          <w:sz w:val="24"/>
          <w:szCs w:val="24"/>
        </w:rPr>
        <w:t xml:space="preserve"> osobní</w:t>
      </w:r>
      <w:r w:rsidR="00CE2FBA" w:rsidRPr="00E322D7">
        <w:rPr>
          <w:rFonts w:ascii="Times New Roman" w:hAnsi="Times New Roman" w:cs="Times New Roman"/>
          <w:sz w:val="24"/>
          <w:szCs w:val="24"/>
        </w:rPr>
        <w:t>ho</w:t>
      </w:r>
      <w:r w:rsidR="00316272">
        <w:rPr>
          <w:rFonts w:ascii="Times New Roman" w:hAnsi="Times New Roman" w:cs="Times New Roman"/>
          <w:sz w:val="24"/>
          <w:szCs w:val="24"/>
        </w:rPr>
        <w:t xml:space="preserve"> obrácení, tak i </w:t>
      </w:r>
      <w:r w:rsidR="003234E1" w:rsidRPr="00E322D7">
        <w:rPr>
          <w:rFonts w:ascii="Times New Roman" w:hAnsi="Times New Roman" w:cs="Times New Roman"/>
          <w:sz w:val="24"/>
          <w:szCs w:val="24"/>
        </w:rPr>
        <w:t>následnou změnu celé komunity</w:t>
      </w:r>
      <w:r w:rsidR="00CE2FBA" w:rsidRPr="00E322D7">
        <w:rPr>
          <w:rFonts w:ascii="Times New Roman" w:hAnsi="Times New Roman" w:cs="Times New Roman"/>
          <w:sz w:val="24"/>
          <w:szCs w:val="24"/>
        </w:rPr>
        <w:t xml:space="preserve"> </w:t>
      </w:r>
      <w:r w:rsidR="003234E1" w:rsidRPr="00E322D7">
        <w:rPr>
          <w:rFonts w:ascii="Times New Roman" w:hAnsi="Times New Roman" w:cs="Times New Roman"/>
          <w:sz w:val="24"/>
          <w:szCs w:val="24"/>
        </w:rPr>
        <w:t xml:space="preserve">(srov. LS, čl. 219). </w:t>
      </w:r>
    </w:p>
    <w:p w14:paraId="57B76977" w14:textId="543D0B8A" w:rsidR="00546BF4" w:rsidRPr="00E322D7" w:rsidRDefault="00546BF4"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 xml:space="preserve">Papež František považuje za cestu ke změně dialog, vedený jak na mezinárodních, tak národních i místních úrovních, a zapojení každého z nás. Jde o cestu vedoucí na mezinárodní úrovni </w:t>
      </w:r>
      <w:r w:rsidR="009C090A" w:rsidRPr="00E322D7">
        <w:rPr>
          <w:rFonts w:ascii="Times New Roman" w:hAnsi="Times New Roman" w:cs="Times New Roman"/>
          <w:sz w:val="24"/>
          <w:szCs w:val="24"/>
        </w:rPr>
        <w:t xml:space="preserve">např. </w:t>
      </w:r>
      <w:r w:rsidRPr="00E322D7">
        <w:rPr>
          <w:rFonts w:ascii="Times New Roman" w:hAnsi="Times New Roman" w:cs="Times New Roman"/>
          <w:sz w:val="24"/>
          <w:szCs w:val="24"/>
        </w:rPr>
        <w:t xml:space="preserve">k trvale udržitelnému zemědělství, hospodaření s přírodními zdroji, odbourání fosilních paliv a přechod k jiným zdrojům energie, přístupu k pitné vodě pro všechny. Ruku v ruce s tímto musí jít </w:t>
      </w:r>
      <w:r w:rsidR="009C090A" w:rsidRPr="00E322D7">
        <w:rPr>
          <w:rFonts w:ascii="Times New Roman" w:hAnsi="Times New Roman" w:cs="Times New Roman"/>
          <w:sz w:val="24"/>
          <w:szCs w:val="24"/>
        </w:rPr>
        <w:t>taktéž</w:t>
      </w:r>
      <w:r w:rsidRPr="00E322D7">
        <w:rPr>
          <w:rFonts w:ascii="Times New Roman" w:hAnsi="Times New Roman" w:cs="Times New Roman"/>
          <w:sz w:val="24"/>
          <w:szCs w:val="24"/>
        </w:rPr>
        <w:t xml:space="preserve"> o odstranění bídy a sociální rozvoj chudých zemí. Je také třeba nastavit poctivé a transparentní rozhodovací procesy, které budou otevřené dialogu. Politika a ekonomika mají sloužit životu, zejména lidskému, nikoli naopak (srov. LS, čl. 164</w:t>
      </w:r>
      <w:r w:rsidR="0012320D" w:rsidRPr="00E322D7">
        <w:rPr>
          <w:rFonts w:ascii="Times New Roman" w:hAnsi="Times New Roman" w:cs="Times New Roman"/>
          <w:sz w:val="24"/>
          <w:szCs w:val="24"/>
        </w:rPr>
        <w:t>–</w:t>
      </w:r>
      <w:r w:rsidRPr="00E322D7">
        <w:rPr>
          <w:rFonts w:ascii="Times New Roman" w:hAnsi="Times New Roman" w:cs="Times New Roman"/>
          <w:sz w:val="24"/>
          <w:szCs w:val="24"/>
        </w:rPr>
        <w:t xml:space="preserve">165, 172, 182, 189). </w:t>
      </w:r>
    </w:p>
    <w:p w14:paraId="7762B99D" w14:textId="78B347AD" w:rsidR="00014F9D" w:rsidRDefault="00A76110"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lastRenderedPageBreak/>
        <w:t xml:space="preserve">Environmentální výchova </w:t>
      </w:r>
      <w:r w:rsidR="00C016E8" w:rsidRPr="00E322D7">
        <w:rPr>
          <w:rFonts w:ascii="Times New Roman" w:hAnsi="Times New Roman" w:cs="Times New Roman"/>
          <w:sz w:val="24"/>
          <w:szCs w:val="24"/>
        </w:rPr>
        <w:t>ne</w:t>
      </w:r>
      <w:r w:rsidRPr="00E322D7">
        <w:rPr>
          <w:rFonts w:ascii="Times New Roman" w:hAnsi="Times New Roman" w:cs="Times New Roman"/>
          <w:sz w:val="24"/>
          <w:szCs w:val="24"/>
        </w:rPr>
        <w:t xml:space="preserve">má </w:t>
      </w:r>
      <w:r w:rsidR="00C016E8" w:rsidRPr="00E322D7">
        <w:rPr>
          <w:rFonts w:ascii="Times New Roman" w:hAnsi="Times New Roman" w:cs="Times New Roman"/>
          <w:sz w:val="24"/>
          <w:szCs w:val="24"/>
        </w:rPr>
        <w:t xml:space="preserve">jen poskytovat informace, ale i formovat návyky v každodenních činnostech a vytvářet ekologické občanství </w:t>
      </w:r>
      <w:r w:rsidRPr="00E322D7">
        <w:rPr>
          <w:rFonts w:ascii="Times New Roman" w:hAnsi="Times New Roman" w:cs="Times New Roman"/>
          <w:sz w:val="24"/>
          <w:szCs w:val="24"/>
        </w:rPr>
        <w:t>(srov. LS, čl. 211). Environmentální vzdělávání, výchova k úctě k životu a přírodě jsou velmi potřebné a jsou možná klíčem, který může v dlouhodobějším horizontu proměnit smýšlení, hodnotovou orientaci a následně i jednání zúčastněných. Nejcitlivější k této změně jsou</w:t>
      </w:r>
      <w:r w:rsidR="00C016E8" w:rsidRPr="00E322D7">
        <w:rPr>
          <w:rFonts w:ascii="Times New Roman" w:hAnsi="Times New Roman" w:cs="Times New Roman"/>
          <w:sz w:val="24"/>
          <w:szCs w:val="24"/>
        </w:rPr>
        <w:t xml:space="preserve"> právě</w:t>
      </w:r>
      <w:r w:rsidRPr="00E322D7">
        <w:rPr>
          <w:rFonts w:ascii="Times New Roman" w:hAnsi="Times New Roman" w:cs="Times New Roman"/>
          <w:sz w:val="24"/>
          <w:szCs w:val="24"/>
        </w:rPr>
        <w:t xml:space="preserve"> mladí lidé</w:t>
      </w:r>
      <w:r w:rsidR="00C016E8" w:rsidRPr="00E322D7">
        <w:rPr>
          <w:rStyle w:val="Znakapoznpodarou"/>
          <w:rFonts w:ascii="Times New Roman" w:hAnsi="Times New Roman" w:cs="Times New Roman"/>
          <w:sz w:val="24"/>
          <w:szCs w:val="24"/>
        </w:rPr>
        <w:footnoteReference w:id="14"/>
      </w:r>
      <w:r w:rsidRPr="00E322D7">
        <w:rPr>
          <w:rFonts w:ascii="Times New Roman" w:hAnsi="Times New Roman" w:cs="Times New Roman"/>
          <w:sz w:val="24"/>
          <w:szCs w:val="24"/>
        </w:rPr>
        <w:t xml:space="preserve"> (srov. Nováček, 2016 [online]). </w:t>
      </w:r>
      <w:r w:rsidR="00F11615" w:rsidRPr="00E322D7">
        <w:rPr>
          <w:rFonts w:ascii="Times New Roman" w:hAnsi="Times New Roman" w:cs="Times New Roman"/>
          <w:sz w:val="24"/>
          <w:szCs w:val="24"/>
        </w:rPr>
        <w:t>Je však třeba učivo</w:t>
      </w:r>
      <w:r w:rsidRPr="00E322D7">
        <w:rPr>
          <w:rFonts w:ascii="Times New Roman" w:hAnsi="Times New Roman" w:cs="Times New Roman"/>
          <w:sz w:val="24"/>
          <w:szCs w:val="24"/>
        </w:rPr>
        <w:t xml:space="preserve"> </w:t>
      </w:r>
      <w:r w:rsidR="00F11615" w:rsidRPr="00E322D7">
        <w:rPr>
          <w:rFonts w:ascii="Times New Roman" w:hAnsi="Times New Roman" w:cs="Times New Roman"/>
          <w:sz w:val="24"/>
          <w:szCs w:val="24"/>
        </w:rPr>
        <w:t>propojit s</w:t>
      </w:r>
      <w:r w:rsidRPr="00E322D7">
        <w:rPr>
          <w:rFonts w:ascii="Times New Roman" w:hAnsi="Times New Roman" w:cs="Times New Roman"/>
          <w:sz w:val="24"/>
          <w:szCs w:val="24"/>
        </w:rPr>
        <w:t xml:space="preserve"> reálným světem, vědeck</w:t>
      </w:r>
      <w:r w:rsidR="006C5410" w:rsidRPr="00E322D7">
        <w:rPr>
          <w:rFonts w:ascii="Times New Roman" w:hAnsi="Times New Roman" w:cs="Times New Roman"/>
          <w:sz w:val="24"/>
          <w:szCs w:val="24"/>
        </w:rPr>
        <w:t>ými</w:t>
      </w:r>
      <w:r w:rsidR="00F11615" w:rsidRPr="00E322D7">
        <w:rPr>
          <w:rFonts w:ascii="Times New Roman" w:hAnsi="Times New Roman" w:cs="Times New Roman"/>
          <w:sz w:val="24"/>
          <w:szCs w:val="24"/>
        </w:rPr>
        <w:t xml:space="preserve"> </w:t>
      </w:r>
      <w:r w:rsidRPr="00E322D7">
        <w:rPr>
          <w:rFonts w:ascii="Times New Roman" w:hAnsi="Times New Roman" w:cs="Times New Roman"/>
          <w:sz w:val="24"/>
          <w:szCs w:val="24"/>
        </w:rPr>
        <w:t xml:space="preserve">poznatky </w:t>
      </w:r>
      <w:r w:rsidR="00F11615" w:rsidRPr="00E322D7">
        <w:rPr>
          <w:rFonts w:ascii="Times New Roman" w:hAnsi="Times New Roman" w:cs="Times New Roman"/>
          <w:sz w:val="24"/>
          <w:szCs w:val="24"/>
        </w:rPr>
        <w:t>a</w:t>
      </w:r>
      <w:r w:rsidRPr="00E322D7">
        <w:rPr>
          <w:rFonts w:ascii="Times New Roman" w:hAnsi="Times New Roman" w:cs="Times New Roman"/>
          <w:sz w:val="24"/>
          <w:szCs w:val="24"/>
        </w:rPr>
        <w:t xml:space="preserve"> zážitkem z přírody. Jen </w:t>
      </w:r>
      <w:r w:rsidRPr="00023F26">
        <w:rPr>
          <w:rFonts w:ascii="Times New Roman" w:hAnsi="Times New Roman" w:cs="Times New Roman"/>
          <w:sz w:val="24"/>
          <w:szCs w:val="24"/>
        </w:rPr>
        <w:t>člověk</w:t>
      </w:r>
      <w:r w:rsidR="00023F26" w:rsidRPr="00023F26">
        <w:rPr>
          <w:rStyle w:val="Odkaznakoment"/>
          <w:rFonts w:ascii="Times New Roman" w:hAnsi="Times New Roman" w:cs="Times New Roman"/>
          <w:sz w:val="24"/>
          <w:szCs w:val="24"/>
        </w:rPr>
        <w:t xml:space="preserve"> j</w:t>
      </w:r>
      <w:r w:rsidRPr="00023F26">
        <w:rPr>
          <w:rFonts w:ascii="Times New Roman" w:hAnsi="Times New Roman" w:cs="Times New Roman"/>
          <w:sz w:val="24"/>
          <w:szCs w:val="24"/>
        </w:rPr>
        <w:t xml:space="preserve">e </w:t>
      </w:r>
      <w:r w:rsidR="00F11615" w:rsidRPr="00023F26">
        <w:rPr>
          <w:rFonts w:ascii="Times New Roman" w:hAnsi="Times New Roman" w:cs="Times New Roman"/>
          <w:sz w:val="24"/>
          <w:szCs w:val="24"/>
        </w:rPr>
        <w:t xml:space="preserve">totiž </w:t>
      </w:r>
      <w:r w:rsidRPr="00023F26">
        <w:rPr>
          <w:rFonts w:ascii="Times New Roman" w:hAnsi="Times New Roman" w:cs="Times New Roman"/>
          <w:sz w:val="24"/>
          <w:szCs w:val="24"/>
        </w:rPr>
        <w:t xml:space="preserve">nadán rozumem a umí žasnout. Je bytostí </w:t>
      </w:r>
      <w:r w:rsidR="00AD73C3" w:rsidRPr="00023F26">
        <w:rPr>
          <w:rFonts w:ascii="Times New Roman" w:hAnsi="Times New Roman" w:cs="Times New Roman"/>
          <w:sz w:val="24"/>
          <w:szCs w:val="24"/>
        </w:rPr>
        <w:t xml:space="preserve">jak </w:t>
      </w:r>
      <w:r w:rsidRPr="00023F26">
        <w:rPr>
          <w:rFonts w:ascii="Times New Roman" w:hAnsi="Times New Roman" w:cs="Times New Roman"/>
          <w:sz w:val="24"/>
          <w:szCs w:val="24"/>
        </w:rPr>
        <w:t>racionální</w:t>
      </w:r>
      <w:r w:rsidR="00AD73C3" w:rsidRPr="00023F26">
        <w:rPr>
          <w:rFonts w:ascii="Times New Roman" w:hAnsi="Times New Roman" w:cs="Times New Roman"/>
          <w:sz w:val="24"/>
          <w:szCs w:val="24"/>
        </w:rPr>
        <w:t>, tak</w:t>
      </w:r>
      <w:r w:rsidRPr="00023F26">
        <w:rPr>
          <w:rFonts w:ascii="Times New Roman" w:hAnsi="Times New Roman" w:cs="Times New Roman"/>
          <w:sz w:val="24"/>
          <w:szCs w:val="24"/>
        </w:rPr>
        <w:t xml:space="preserve"> i emocionální</w:t>
      </w:r>
      <w:r w:rsidR="00F11615" w:rsidRPr="00023F26">
        <w:rPr>
          <w:rFonts w:ascii="Times New Roman" w:hAnsi="Times New Roman" w:cs="Times New Roman"/>
          <w:sz w:val="24"/>
          <w:szCs w:val="24"/>
        </w:rPr>
        <w:t xml:space="preserve"> a je schopen</w:t>
      </w:r>
      <w:r w:rsidR="00F11615" w:rsidRPr="00E322D7">
        <w:rPr>
          <w:rFonts w:ascii="Times New Roman" w:hAnsi="Times New Roman" w:cs="Times New Roman"/>
          <w:sz w:val="24"/>
          <w:szCs w:val="24"/>
        </w:rPr>
        <w:t xml:space="preserve"> přírodu vnímat jako umělecké dílo </w:t>
      </w:r>
      <w:r w:rsidR="0088418D" w:rsidRPr="00E322D7">
        <w:rPr>
          <w:rFonts w:ascii="Times New Roman" w:hAnsi="Times New Roman" w:cs="Times New Roman"/>
          <w:sz w:val="24"/>
          <w:szCs w:val="24"/>
        </w:rPr>
        <w:t>(srov. Vácha, 2016, s</w:t>
      </w:r>
      <w:r w:rsidRPr="00E322D7">
        <w:rPr>
          <w:rFonts w:ascii="Times New Roman" w:hAnsi="Times New Roman" w:cs="Times New Roman"/>
          <w:sz w:val="24"/>
          <w:szCs w:val="24"/>
        </w:rPr>
        <w:t xml:space="preserve">. </w:t>
      </w:r>
      <w:r w:rsidR="00F11615" w:rsidRPr="00E322D7">
        <w:rPr>
          <w:rFonts w:ascii="Times New Roman" w:hAnsi="Times New Roman" w:cs="Times New Roman"/>
          <w:sz w:val="24"/>
          <w:szCs w:val="24"/>
        </w:rPr>
        <w:t>182–</w:t>
      </w:r>
      <w:r w:rsidRPr="00E322D7">
        <w:rPr>
          <w:rFonts w:ascii="Times New Roman" w:hAnsi="Times New Roman" w:cs="Times New Roman"/>
          <w:sz w:val="24"/>
          <w:szCs w:val="24"/>
        </w:rPr>
        <w:t>183</w:t>
      </w:r>
      <w:r w:rsidR="0088418D" w:rsidRPr="00E322D7">
        <w:rPr>
          <w:rFonts w:ascii="Times New Roman" w:hAnsi="Times New Roman" w:cs="Times New Roman"/>
          <w:sz w:val="24"/>
          <w:szCs w:val="24"/>
        </w:rPr>
        <w:t>)</w:t>
      </w:r>
      <w:r w:rsidRPr="00E322D7">
        <w:rPr>
          <w:rFonts w:ascii="Times New Roman" w:hAnsi="Times New Roman" w:cs="Times New Roman"/>
          <w:sz w:val="24"/>
          <w:szCs w:val="24"/>
        </w:rPr>
        <w:t>.</w:t>
      </w:r>
      <w:r w:rsidR="0081125E" w:rsidRPr="00E322D7">
        <w:rPr>
          <w:rFonts w:ascii="Times New Roman" w:hAnsi="Times New Roman" w:cs="Times New Roman"/>
          <w:sz w:val="24"/>
          <w:szCs w:val="24"/>
        </w:rPr>
        <w:t xml:space="preserve"> </w:t>
      </w:r>
      <w:r w:rsidR="009A5AF0" w:rsidRPr="00E322D7">
        <w:rPr>
          <w:rFonts w:ascii="Times New Roman" w:hAnsi="Times New Roman" w:cs="Times New Roman"/>
          <w:sz w:val="24"/>
          <w:szCs w:val="24"/>
        </w:rPr>
        <w:t xml:space="preserve">Země a </w:t>
      </w:r>
      <w:r w:rsidR="00316272">
        <w:rPr>
          <w:rFonts w:ascii="Times New Roman" w:hAnsi="Times New Roman" w:cs="Times New Roman"/>
          <w:sz w:val="24"/>
          <w:szCs w:val="24"/>
        </w:rPr>
        <w:t>vše na ní je krásné, je dílem a </w:t>
      </w:r>
      <w:r w:rsidR="009A5AF0" w:rsidRPr="00E322D7">
        <w:rPr>
          <w:rFonts w:ascii="Times New Roman" w:hAnsi="Times New Roman" w:cs="Times New Roman"/>
          <w:sz w:val="24"/>
          <w:szCs w:val="24"/>
        </w:rPr>
        <w:t>chrámem Božím, naším domovem, knihou, která doposud nebyla dopsána. A my jsme její součástí a jsme spoluzodpovědní za její stav (</w:t>
      </w:r>
      <w:r w:rsidR="00713AFF" w:rsidRPr="00E322D7">
        <w:rPr>
          <w:rFonts w:ascii="Times New Roman" w:hAnsi="Times New Roman" w:cs="Times New Roman"/>
          <w:sz w:val="24"/>
          <w:szCs w:val="24"/>
        </w:rPr>
        <w:t xml:space="preserve">Vácha, 2016, </w:t>
      </w:r>
      <w:r w:rsidR="009A5AF0" w:rsidRPr="00E322D7">
        <w:rPr>
          <w:rFonts w:ascii="Times New Roman" w:hAnsi="Times New Roman" w:cs="Times New Roman"/>
          <w:sz w:val="24"/>
          <w:szCs w:val="24"/>
        </w:rPr>
        <w:t xml:space="preserve">s. 187–188). </w:t>
      </w:r>
    </w:p>
    <w:p w14:paraId="3A893F65" w14:textId="77777777" w:rsidR="00B96D23" w:rsidRDefault="00B96D23" w:rsidP="007628EA">
      <w:pPr>
        <w:spacing w:before="240" w:after="240" w:line="360" w:lineRule="auto"/>
        <w:jc w:val="both"/>
        <w:rPr>
          <w:rFonts w:ascii="Times New Roman" w:hAnsi="Times New Roman" w:cs="Times New Roman"/>
          <w:sz w:val="24"/>
          <w:szCs w:val="24"/>
        </w:rPr>
      </w:pPr>
    </w:p>
    <w:p w14:paraId="62043372" w14:textId="762BEA04" w:rsidR="00325796" w:rsidRDefault="00396AF4" w:rsidP="004B1523">
      <w:pPr>
        <w:pStyle w:val="Nadpis2"/>
        <w:spacing w:before="240" w:after="240" w:line="360" w:lineRule="auto"/>
        <w:ind w:left="425" w:hanging="425"/>
      </w:pPr>
      <w:bookmarkStart w:id="24" w:name="_Toc164104329"/>
      <w:r>
        <w:t>A</w:t>
      </w:r>
      <w:r w:rsidR="000F3CD4">
        <w:t xml:space="preserve">ktivity po vydání encykliky </w:t>
      </w:r>
      <w:proofErr w:type="spellStart"/>
      <w:r w:rsidR="000F3CD4">
        <w:t>Laudato</w:t>
      </w:r>
      <w:proofErr w:type="spellEnd"/>
      <w:r w:rsidR="000F3CD4">
        <w:t xml:space="preserve"> Si´</w:t>
      </w:r>
      <w:bookmarkEnd w:id="24"/>
    </w:p>
    <w:p w14:paraId="7E8DD3F0" w14:textId="1D2A40D1" w:rsidR="00FF332D" w:rsidRPr="004A6AD0" w:rsidRDefault="006061DA" w:rsidP="007628EA">
      <w:pPr>
        <w:spacing w:before="240" w:after="240" w:line="360" w:lineRule="auto"/>
        <w:jc w:val="both"/>
        <w:rPr>
          <w:rFonts w:ascii="Times New Roman" w:hAnsi="Times New Roman" w:cs="Times New Roman"/>
          <w:sz w:val="24"/>
          <w:szCs w:val="24"/>
        </w:rPr>
      </w:pPr>
      <w:r w:rsidRPr="004A6AD0">
        <w:rPr>
          <w:rFonts w:ascii="Times New Roman" w:hAnsi="Times New Roman" w:cs="Times New Roman"/>
          <w:sz w:val="24"/>
          <w:szCs w:val="24"/>
        </w:rPr>
        <w:t xml:space="preserve">Encyklika </w:t>
      </w:r>
      <w:proofErr w:type="spellStart"/>
      <w:r w:rsidRPr="004A6AD0">
        <w:rPr>
          <w:rFonts w:ascii="Times New Roman" w:hAnsi="Times New Roman" w:cs="Times New Roman"/>
          <w:sz w:val="24"/>
          <w:szCs w:val="24"/>
        </w:rPr>
        <w:t>Laudato</w:t>
      </w:r>
      <w:proofErr w:type="spellEnd"/>
      <w:r w:rsidRPr="004A6AD0">
        <w:rPr>
          <w:rFonts w:ascii="Times New Roman" w:hAnsi="Times New Roman" w:cs="Times New Roman"/>
          <w:sz w:val="24"/>
          <w:szCs w:val="24"/>
        </w:rPr>
        <w:t xml:space="preserve"> Si´ vedla </w:t>
      </w:r>
      <w:r w:rsidR="00D3766E" w:rsidRPr="004A6AD0">
        <w:rPr>
          <w:rFonts w:ascii="Times New Roman" w:hAnsi="Times New Roman" w:cs="Times New Roman"/>
          <w:sz w:val="24"/>
          <w:szCs w:val="24"/>
        </w:rPr>
        <w:t>k dalším navazujícím aktivitám. V rámci katolické církve je to např</w:t>
      </w:r>
      <w:r w:rsidR="004C45F1">
        <w:rPr>
          <w:rFonts w:ascii="Times New Roman" w:hAnsi="Times New Roman" w:cs="Times New Roman"/>
          <w:sz w:val="24"/>
          <w:szCs w:val="24"/>
        </w:rPr>
        <w:t xml:space="preserve">. </w:t>
      </w:r>
      <w:r w:rsidR="009D1C52" w:rsidRPr="004A6AD0">
        <w:rPr>
          <w:rFonts w:ascii="Times New Roman" w:hAnsi="Times New Roman" w:cs="Times New Roman"/>
          <w:sz w:val="24"/>
          <w:szCs w:val="24"/>
        </w:rPr>
        <w:t xml:space="preserve">celosvětová síť katolických organizací </w:t>
      </w:r>
      <w:proofErr w:type="spellStart"/>
      <w:r w:rsidR="00D3766E" w:rsidRPr="004A6AD0">
        <w:rPr>
          <w:rFonts w:ascii="Times New Roman" w:hAnsi="Times New Roman" w:cs="Times New Roman"/>
          <w:sz w:val="24"/>
          <w:szCs w:val="24"/>
        </w:rPr>
        <w:t>Laudato</w:t>
      </w:r>
      <w:proofErr w:type="spellEnd"/>
      <w:r w:rsidR="00D3766E" w:rsidRPr="004A6AD0">
        <w:rPr>
          <w:rFonts w:ascii="Times New Roman" w:hAnsi="Times New Roman" w:cs="Times New Roman"/>
          <w:sz w:val="24"/>
          <w:szCs w:val="24"/>
        </w:rPr>
        <w:t xml:space="preserve"> Si´ </w:t>
      </w:r>
      <w:proofErr w:type="spellStart"/>
      <w:r w:rsidR="00D3766E" w:rsidRPr="004A6AD0">
        <w:rPr>
          <w:rFonts w:ascii="Times New Roman" w:hAnsi="Times New Roman" w:cs="Times New Roman"/>
          <w:sz w:val="24"/>
          <w:szCs w:val="24"/>
        </w:rPr>
        <w:t>Movement</w:t>
      </w:r>
      <w:proofErr w:type="spellEnd"/>
      <w:r w:rsidR="0021301C" w:rsidRPr="004A6AD0">
        <w:rPr>
          <w:rStyle w:val="Znakapoznpodarou"/>
          <w:rFonts w:ascii="Times New Roman" w:hAnsi="Times New Roman" w:cs="Times New Roman"/>
          <w:sz w:val="24"/>
          <w:szCs w:val="24"/>
        </w:rPr>
        <w:footnoteReference w:id="15"/>
      </w:r>
      <w:r w:rsidR="009D1C52" w:rsidRPr="004A6AD0">
        <w:rPr>
          <w:rFonts w:ascii="Times New Roman" w:hAnsi="Times New Roman" w:cs="Times New Roman"/>
          <w:sz w:val="24"/>
          <w:szCs w:val="24"/>
        </w:rPr>
        <w:t>.</w:t>
      </w:r>
      <w:r w:rsidR="00D3766E" w:rsidRPr="004A6AD0">
        <w:rPr>
          <w:rFonts w:ascii="Times New Roman" w:hAnsi="Times New Roman" w:cs="Times New Roman"/>
          <w:sz w:val="24"/>
          <w:szCs w:val="24"/>
        </w:rPr>
        <w:t xml:space="preserve"> </w:t>
      </w:r>
      <w:r w:rsidR="009D1C52" w:rsidRPr="004A6AD0">
        <w:rPr>
          <w:rFonts w:ascii="Times New Roman" w:hAnsi="Times New Roman" w:cs="Times New Roman"/>
          <w:sz w:val="24"/>
          <w:szCs w:val="24"/>
        </w:rPr>
        <w:t>Hnutí</w:t>
      </w:r>
      <w:r w:rsidR="00D3766E" w:rsidRPr="004A6AD0">
        <w:rPr>
          <w:rFonts w:ascii="Times New Roman" w:hAnsi="Times New Roman" w:cs="Times New Roman"/>
          <w:sz w:val="24"/>
          <w:szCs w:val="24"/>
        </w:rPr>
        <w:t xml:space="preserve"> se zaměřuje na uvádění encykliky do praxe, tedy mobilizov</w:t>
      </w:r>
      <w:r w:rsidR="0029788C" w:rsidRPr="004A6AD0">
        <w:rPr>
          <w:rFonts w:ascii="Times New Roman" w:hAnsi="Times New Roman" w:cs="Times New Roman"/>
          <w:sz w:val="24"/>
          <w:szCs w:val="24"/>
        </w:rPr>
        <w:t>ání</w:t>
      </w:r>
      <w:r w:rsidR="00D3766E" w:rsidRPr="004A6AD0">
        <w:rPr>
          <w:rFonts w:ascii="Times New Roman" w:hAnsi="Times New Roman" w:cs="Times New Roman"/>
          <w:sz w:val="24"/>
          <w:szCs w:val="24"/>
        </w:rPr>
        <w:t xml:space="preserve"> katolick</w:t>
      </w:r>
      <w:r w:rsidR="0029788C" w:rsidRPr="004A6AD0">
        <w:rPr>
          <w:rFonts w:ascii="Times New Roman" w:hAnsi="Times New Roman" w:cs="Times New Roman"/>
          <w:sz w:val="24"/>
          <w:szCs w:val="24"/>
        </w:rPr>
        <w:t>ých</w:t>
      </w:r>
      <w:r w:rsidR="00D3766E" w:rsidRPr="004A6AD0">
        <w:rPr>
          <w:rFonts w:ascii="Times New Roman" w:hAnsi="Times New Roman" w:cs="Times New Roman"/>
          <w:sz w:val="24"/>
          <w:szCs w:val="24"/>
        </w:rPr>
        <w:t xml:space="preserve"> věřící</w:t>
      </w:r>
      <w:r w:rsidR="0029788C" w:rsidRPr="004A6AD0">
        <w:rPr>
          <w:rFonts w:ascii="Times New Roman" w:hAnsi="Times New Roman" w:cs="Times New Roman"/>
          <w:sz w:val="24"/>
          <w:szCs w:val="24"/>
        </w:rPr>
        <w:t>ch</w:t>
      </w:r>
      <w:r w:rsidR="00D3766E" w:rsidRPr="004A6AD0">
        <w:rPr>
          <w:rFonts w:ascii="Times New Roman" w:hAnsi="Times New Roman" w:cs="Times New Roman"/>
          <w:sz w:val="24"/>
          <w:szCs w:val="24"/>
        </w:rPr>
        <w:t xml:space="preserve"> a všech lid</w:t>
      </w:r>
      <w:r w:rsidR="0029788C" w:rsidRPr="004A6AD0">
        <w:rPr>
          <w:rFonts w:ascii="Times New Roman" w:hAnsi="Times New Roman" w:cs="Times New Roman"/>
          <w:sz w:val="24"/>
          <w:szCs w:val="24"/>
        </w:rPr>
        <w:t>í</w:t>
      </w:r>
      <w:r w:rsidR="00D3766E" w:rsidRPr="004A6AD0">
        <w:rPr>
          <w:rFonts w:ascii="Times New Roman" w:hAnsi="Times New Roman" w:cs="Times New Roman"/>
          <w:sz w:val="24"/>
          <w:szCs w:val="24"/>
        </w:rPr>
        <w:t xml:space="preserve"> dobré vůle k péči o životní prostředí, a boj za klimatickou a ekologickou spravedlnost. </w:t>
      </w:r>
      <w:r w:rsidR="0029788C" w:rsidRPr="004A6AD0">
        <w:rPr>
          <w:rFonts w:ascii="Times New Roman" w:hAnsi="Times New Roman" w:cs="Times New Roman"/>
          <w:sz w:val="24"/>
          <w:szCs w:val="24"/>
        </w:rPr>
        <w:t xml:space="preserve">Hnutí bylo založeno v roce 2015 pod původním </w:t>
      </w:r>
      <w:r w:rsidR="009D1C52" w:rsidRPr="004A6AD0">
        <w:rPr>
          <w:rFonts w:ascii="Times New Roman" w:hAnsi="Times New Roman" w:cs="Times New Roman"/>
          <w:sz w:val="24"/>
          <w:szCs w:val="24"/>
        </w:rPr>
        <w:t>označením</w:t>
      </w:r>
      <w:r w:rsidR="0029788C" w:rsidRPr="004A6AD0">
        <w:rPr>
          <w:rFonts w:ascii="Times New Roman" w:hAnsi="Times New Roman" w:cs="Times New Roman"/>
          <w:sz w:val="24"/>
          <w:szCs w:val="24"/>
        </w:rPr>
        <w:t xml:space="preserve"> </w:t>
      </w:r>
      <w:proofErr w:type="spellStart"/>
      <w:r w:rsidR="009D1C52" w:rsidRPr="004A6AD0">
        <w:rPr>
          <w:rFonts w:ascii="Times New Roman" w:hAnsi="Times New Roman" w:cs="Times New Roman"/>
          <w:sz w:val="24"/>
          <w:szCs w:val="24"/>
        </w:rPr>
        <w:t>Catholic</w:t>
      </w:r>
      <w:proofErr w:type="spellEnd"/>
      <w:r w:rsidR="009D1C52" w:rsidRPr="004A6AD0">
        <w:rPr>
          <w:rFonts w:ascii="Times New Roman" w:hAnsi="Times New Roman" w:cs="Times New Roman"/>
          <w:sz w:val="24"/>
          <w:szCs w:val="24"/>
        </w:rPr>
        <w:t xml:space="preserve"> </w:t>
      </w:r>
      <w:proofErr w:type="spellStart"/>
      <w:r w:rsidR="009D1C52" w:rsidRPr="004A6AD0">
        <w:rPr>
          <w:rFonts w:ascii="Times New Roman" w:hAnsi="Times New Roman" w:cs="Times New Roman"/>
          <w:sz w:val="24"/>
          <w:szCs w:val="24"/>
        </w:rPr>
        <w:t>Climate</w:t>
      </w:r>
      <w:proofErr w:type="spellEnd"/>
      <w:r w:rsidR="009D1C52" w:rsidRPr="004A6AD0">
        <w:rPr>
          <w:rFonts w:ascii="Times New Roman" w:hAnsi="Times New Roman" w:cs="Times New Roman"/>
          <w:sz w:val="24"/>
          <w:szCs w:val="24"/>
        </w:rPr>
        <w:t xml:space="preserve"> Covenant (</w:t>
      </w:r>
      <w:r w:rsidR="0029788C" w:rsidRPr="004A6AD0">
        <w:rPr>
          <w:rFonts w:ascii="Times New Roman" w:hAnsi="Times New Roman" w:cs="Times New Roman"/>
          <w:sz w:val="24"/>
          <w:szCs w:val="24"/>
        </w:rPr>
        <w:t>Globální katolické klimatické hnutí</w:t>
      </w:r>
      <w:r w:rsidR="009D1C52" w:rsidRPr="004A6AD0">
        <w:rPr>
          <w:rFonts w:ascii="Times New Roman" w:hAnsi="Times New Roman" w:cs="Times New Roman"/>
          <w:sz w:val="24"/>
          <w:szCs w:val="24"/>
        </w:rPr>
        <w:t>)</w:t>
      </w:r>
      <w:r w:rsidR="0029788C" w:rsidRPr="004A6AD0">
        <w:rPr>
          <w:rFonts w:ascii="Times New Roman" w:hAnsi="Times New Roman" w:cs="Times New Roman"/>
          <w:sz w:val="24"/>
          <w:szCs w:val="24"/>
        </w:rPr>
        <w:t xml:space="preserve">. V roce 2021 byl název změněn na </w:t>
      </w:r>
      <w:proofErr w:type="spellStart"/>
      <w:r w:rsidR="0029788C" w:rsidRPr="004A6AD0">
        <w:rPr>
          <w:rFonts w:ascii="Times New Roman" w:hAnsi="Times New Roman" w:cs="Times New Roman"/>
          <w:sz w:val="24"/>
          <w:szCs w:val="24"/>
        </w:rPr>
        <w:t>Laudato</w:t>
      </w:r>
      <w:proofErr w:type="spellEnd"/>
      <w:r w:rsidR="0029788C" w:rsidRPr="004A6AD0">
        <w:rPr>
          <w:rFonts w:ascii="Times New Roman" w:hAnsi="Times New Roman" w:cs="Times New Roman"/>
          <w:sz w:val="24"/>
          <w:szCs w:val="24"/>
        </w:rPr>
        <w:t xml:space="preserve"> Si' </w:t>
      </w:r>
      <w:proofErr w:type="spellStart"/>
      <w:r w:rsidR="0029788C" w:rsidRPr="004A6AD0">
        <w:rPr>
          <w:rFonts w:ascii="Times New Roman" w:hAnsi="Times New Roman" w:cs="Times New Roman"/>
          <w:sz w:val="24"/>
          <w:szCs w:val="24"/>
        </w:rPr>
        <w:t>Movement</w:t>
      </w:r>
      <w:proofErr w:type="spellEnd"/>
      <w:r w:rsidR="0029788C" w:rsidRPr="004A6AD0">
        <w:rPr>
          <w:rFonts w:ascii="Times New Roman" w:hAnsi="Times New Roman" w:cs="Times New Roman"/>
          <w:sz w:val="24"/>
          <w:szCs w:val="24"/>
        </w:rPr>
        <w:t>, aby lépe odrážel jeho poslání</w:t>
      </w:r>
      <w:r w:rsidR="009D1C52" w:rsidRPr="004A6AD0">
        <w:rPr>
          <w:rFonts w:ascii="Times New Roman" w:hAnsi="Times New Roman" w:cs="Times New Roman"/>
          <w:sz w:val="24"/>
          <w:szCs w:val="24"/>
        </w:rPr>
        <w:t xml:space="preserve"> </w:t>
      </w:r>
      <w:r w:rsidR="009D1C52" w:rsidRPr="004A6AD0">
        <w:rPr>
          <w:rFonts w:ascii="Times New Roman" w:hAnsi="Times New Roman" w:cs="Times New Roman"/>
          <w:sz w:val="24"/>
          <w:szCs w:val="24"/>
          <w:shd w:val="clear" w:color="auto" w:fill="FFFFFF"/>
        </w:rPr>
        <w:t xml:space="preserve">(srov. </w:t>
      </w:r>
      <w:proofErr w:type="spellStart"/>
      <w:r w:rsidR="009D1C52" w:rsidRPr="004A6AD0">
        <w:rPr>
          <w:rFonts w:ascii="Times New Roman" w:hAnsi="Times New Roman" w:cs="Times New Roman"/>
          <w:sz w:val="24"/>
          <w:szCs w:val="24"/>
          <w:shd w:val="clear" w:color="auto" w:fill="FFFFFF"/>
        </w:rPr>
        <w:t>Laudatosimovement</w:t>
      </w:r>
      <w:proofErr w:type="spellEnd"/>
      <w:r w:rsidR="009D1C52" w:rsidRPr="004A6AD0">
        <w:rPr>
          <w:rFonts w:ascii="Times New Roman" w:hAnsi="Times New Roman" w:cs="Times New Roman"/>
          <w:sz w:val="24"/>
          <w:szCs w:val="24"/>
          <w:shd w:val="clear" w:color="auto" w:fill="FFFFFF"/>
        </w:rPr>
        <w:t xml:space="preserve">, </w:t>
      </w:r>
      <w:r w:rsidR="00742B89">
        <w:rPr>
          <w:rFonts w:ascii="Times New Roman" w:hAnsi="Times New Roman" w:cs="Times New Roman"/>
          <w:sz w:val="24"/>
          <w:szCs w:val="24"/>
        </w:rPr>
        <w:t>2024, </w:t>
      </w:r>
      <w:r w:rsidR="009D1C52" w:rsidRPr="004A6AD0">
        <w:rPr>
          <w:rFonts w:ascii="Times New Roman" w:hAnsi="Times New Roman" w:cs="Times New Roman"/>
          <w:sz w:val="24"/>
          <w:szCs w:val="24"/>
        </w:rPr>
        <w:t>[online]).</w:t>
      </w:r>
    </w:p>
    <w:p w14:paraId="5A1C29F4" w14:textId="57799BEE" w:rsidR="006C2CBA" w:rsidRPr="004A6AD0" w:rsidRDefault="006C2CBA" w:rsidP="007628EA">
      <w:pPr>
        <w:spacing w:before="240" w:after="240" w:line="360" w:lineRule="auto"/>
        <w:jc w:val="both"/>
        <w:rPr>
          <w:rFonts w:ascii="Times New Roman" w:hAnsi="Times New Roman" w:cs="Times New Roman"/>
          <w:sz w:val="24"/>
          <w:szCs w:val="24"/>
        </w:rPr>
      </w:pPr>
      <w:r w:rsidRPr="004A6AD0">
        <w:rPr>
          <w:rFonts w:ascii="Times New Roman" w:hAnsi="Times New Roman" w:cs="Times New Roman"/>
          <w:sz w:val="24"/>
          <w:szCs w:val="24"/>
        </w:rPr>
        <w:t>V čes</w:t>
      </w:r>
      <w:r w:rsidR="004C45F1">
        <w:rPr>
          <w:rFonts w:ascii="Times New Roman" w:hAnsi="Times New Roman" w:cs="Times New Roman"/>
          <w:sz w:val="24"/>
          <w:szCs w:val="24"/>
        </w:rPr>
        <w:t>kém prostředí může jít např.</w:t>
      </w:r>
      <w:r w:rsidRPr="004A6AD0">
        <w:rPr>
          <w:rFonts w:ascii="Times New Roman" w:hAnsi="Times New Roman" w:cs="Times New Roman"/>
          <w:sz w:val="24"/>
          <w:szCs w:val="24"/>
        </w:rPr>
        <w:t xml:space="preserve"> o </w:t>
      </w:r>
      <w:r w:rsidR="0021301C" w:rsidRPr="004A6AD0">
        <w:rPr>
          <w:rFonts w:ascii="Times New Roman" w:hAnsi="Times New Roman" w:cs="Times New Roman"/>
          <w:sz w:val="24"/>
          <w:szCs w:val="24"/>
        </w:rPr>
        <w:t xml:space="preserve">iniciativu </w:t>
      </w:r>
      <w:r w:rsidRPr="004A6AD0">
        <w:rPr>
          <w:rFonts w:ascii="Times New Roman" w:hAnsi="Times New Roman" w:cs="Times New Roman"/>
          <w:sz w:val="24"/>
          <w:szCs w:val="24"/>
        </w:rPr>
        <w:t xml:space="preserve">Žít </w:t>
      </w:r>
      <w:proofErr w:type="spellStart"/>
      <w:r w:rsidRPr="004A6AD0">
        <w:rPr>
          <w:rFonts w:ascii="Times New Roman" w:hAnsi="Times New Roman" w:cs="Times New Roman"/>
          <w:sz w:val="24"/>
          <w:szCs w:val="24"/>
        </w:rPr>
        <w:t>Laudato</w:t>
      </w:r>
      <w:proofErr w:type="spellEnd"/>
      <w:r w:rsidRPr="004A6AD0">
        <w:rPr>
          <w:rFonts w:ascii="Times New Roman" w:hAnsi="Times New Roman" w:cs="Times New Roman"/>
          <w:sz w:val="24"/>
          <w:szCs w:val="24"/>
        </w:rPr>
        <w:t xml:space="preserve"> Si´</w:t>
      </w:r>
      <w:r w:rsidR="00007326" w:rsidRPr="004A6AD0">
        <w:rPr>
          <w:rFonts w:ascii="Times New Roman" w:hAnsi="Times New Roman" w:cs="Times New Roman"/>
          <w:sz w:val="24"/>
          <w:szCs w:val="24"/>
        </w:rPr>
        <w:t xml:space="preserve"> Česká republika</w:t>
      </w:r>
      <w:r w:rsidRPr="004A6AD0">
        <w:rPr>
          <w:rStyle w:val="Znakapoznpodarou"/>
          <w:rFonts w:ascii="Times New Roman" w:hAnsi="Times New Roman" w:cs="Times New Roman"/>
          <w:sz w:val="24"/>
          <w:szCs w:val="24"/>
        </w:rPr>
        <w:footnoteReference w:id="16"/>
      </w:r>
      <w:r w:rsidR="00007326" w:rsidRPr="004A6AD0">
        <w:rPr>
          <w:rFonts w:ascii="Times New Roman" w:hAnsi="Times New Roman" w:cs="Times New Roman"/>
          <w:sz w:val="24"/>
          <w:szCs w:val="24"/>
        </w:rPr>
        <w:t xml:space="preserve">, </w:t>
      </w:r>
      <w:r w:rsidRPr="004A6AD0">
        <w:rPr>
          <w:rFonts w:ascii="Times New Roman" w:hAnsi="Times New Roman" w:cs="Times New Roman"/>
          <w:sz w:val="24"/>
          <w:szCs w:val="24"/>
        </w:rPr>
        <w:t xml:space="preserve">nebo </w:t>
      </w:r>
      <w:proofErr w:type="spellStart"/>
      <w:r w:rsidRPr="004A6AD0">
        <w:rPr>
          <w:rFonts w:ascii="Times New Roman" w:hAnsi="Times New Roman" w:cs="Times New Roman"/>
          <w:sz w:val="24"/>
          <w:szCs w:val="24"/>
        </w:rPr>
        <w:t>Ekokonverze</w:t>
      </w:r>
      <w:proofErr w:type="spellEnd"/>
      <w:r w:rsidRPr="004A6AD0">
        <w:rPr>
          <w:rStyle w:val="Znakapoznpodarou"/>
          <w:rFonts w:ascii="Times New Roman" w:hAnsi="Times New Roman" w:cs="Times New Roman"/>
          <w:sz w:val="24"/>
          <w:szCs w:val="24"/>
        </w:rPr>
        <w:footnoteReference w:id="17"/>
      </w:r>
      <w:r w:rsidR="007F79A8" w:rsidRPr="004A6AD0">
        <w:rPr>
          <w:rFonts w:ascii="Times New Roman" w:hAnsi="Times New Roman" w:cs="Times New Roman"/>
          <w:sz w:val="24"/>
          <w:szCs w:val="24"/>
        </w:rPr>
        <w:t>, které</w:t>
      </w:r>
      <w:r w:rsidR="009845F1" w:rsidRPr="004A6AD0">
        <w:rPr>
          <w:rFonts w:ascii="Times New Roman" w:hAnsi="Times New Roman" w:cs="Times New Roman"/>
          <w:sz w:val="24"/>
          <w:szCs w:val="24"/>
        </w:rPr>
        <w:t xml:space="preserve"> jsou</w:t>
      </w:r>
      <w:r w:rsidR="007F79A8" w:rsidRPr="004A6AD0">
        <w:rPr>
          <w:rFonts w:ascii="Times New Roman" w:hAnsi="Times New Roman" w:cs="Times New Roman"/>
          <w:sz w:val="24"/>
          <w:szCs w:val="24"/>
        </w:rPr>
        <w:t xml:space="preserve"> </w:t>
      </w:r>
      <w:r w:rsidR="007F79A8" w:rsidRPr="004A6AD0">
        <w:rPr>
          <w:rStyle w:val="Siln"/>
          <w:rFonts w:ascii="Times New Roman" w:hAnsi="Times New Roman" w:cs="Times New Roman"/>
          <w:b w:val="0"/>
          <w:sz w:val="24"/>
          <w:szCs w:val="24"/>
          <w:bdr w:val="none" w:sz="0" w:space="0" w:color="auto" w:frame="1"/>
        </w:rPr>
        <w:t>místními iniciativami celosvětového hnutí zaměřené</w:t>
      </w:r>
      <w:r w:rsidR="009845F1" w:rsidRPr="004A6AD0">
        <w:rPr>
          <w:rStyle w:val="Siln"/>
          <w:rFonts w:ascii="Times New Roman" w:hAnsi="Times New Roman" w:cs="Times New Roman"/>
          <w:b w:val="0"/>
          <w:sz w:val="24"/>
          <w:szCs w:val="24"/>
          <w:bdr w:val="none" w:sz="0" w:space="0" w:color="auto" w:frame="1"/>
        </w:rPr>
        <w:t>ho</w:t>
      </w:r>
      <w:r w:rsidR="007F79A8" w:rsidRPr="004A6AD0">
        <w:rPr>
          <w:rStyle w:val="Siln"/>
          <w:rFonts w:ascii="Times New Roman" w:hAnsi="Times New Roman" w:cs="Times New Roman"/>
          <w:b w:val="0"/>
          <w:sz w:val="24"/>
          <w:szCs w:val="24"/>
          <w:bdr w:val="none" w:sz="0" w:space="0" w:color="auto" w:frame="1"/>
        </w:rPr>
        <w:t xml:space="preserve"> na </w:t>
      </w:r>
      <w:r w:rsidR="007F79A8" w:rsidRPr="004A6AD0">
        <w:rPr>
          <w:rFonts w:ascii="Times New Roman" w:hAnsi="Times New Roman" w:cs="Times New Roman"/>
          <w:bCs/>
          <w:sz w:val="24"/>
          <w:szCs w:val="24"/>
        </w:rPr>
        <w:t>změny v</w:t>
      </w:r>
      <w:r w:rsidR="007F79A8" w:rsidRPr="004A6AD0">
        <w:rPr>
          <w:bCs/>
        </w:rPr>
        <w:t xml:space="preserve"> </w:t>
      </w:r>
      <w:r w:rsidR="0033136B" w:rsidRPr="004A6AD0">
        <w:rPr>
          <w:rFonts w:ascii="Times New Roman" w:hAnsi="Times New Roman" w:cs="Times New Roman"/>
          <w:sz w:val="24"/>
          <w:szCs w:val="24"/>
        </w:rPr>
        <w:t>praktickém životě každého křesťana</w:t>
      </w:r>
      <w:r w:rsidR="00130A7E" w:rsidRPr="004A6AD0">
        <w:rPr>
          <w:rFonts w:ascii="Times New Roman" w:hAnsi="Times New Roman" w:cs="Times New Roman"/>
          <w:sz w:val="24"/>
          <w:szCs w:val="24"/>
        </w:rPr>
        <w:t xml:space="preserve"> (změ</w:t>
      </w:r>
      <w:r w:rsidR="00316272">
        <w:rPr>
          <w:rFonts w:ascii="Times New Roman" w:hAnsi="Times New Roman" w:cs="Times New Roman"/>
          <w:sz w:val="24"/>
          <w:szCs w:val="24"/>
        </w:rPr>
        <w:t>na smýšlení, postojů ke světu a </w:t>
      </w:r>
      <w:r w:rsidR="00130A7E" w:rsidRPr="004A6AD0">
        <w:rPr>
          <w:rFonts w:ascii="Times New Roman" w:hAnsi="Times New Roman" w:cs="Times New Roman"/>
          <w:sz w:val="24"/>
          <w:szCs w:val="24"/>
        </w:rPr>
        <w:t xml:space="preserve">druhým lidem, změna životního stylu a šíření myšlenek </w:t>
      </w:r>
      <w:proofErr w:type="spellStart"/>
      <w:r w:rsidR="00130A7E" w:rsidRPr="004A6AD0">
        <w:rPr>
          <w:rFonts w:ascii="Times New Roman" w:hAnsi="Times New Roman" w:cs="Times New Roman"/>
          <w:sz w:val="24"/>
          <w:szCs w:val="24"/>
        </w:rPr>
        <w:t>Laudato</w:t>
      </w:r>
      <w:proofErr w:type="spellEnd"/>
      <w:r w:rsidR="00130A7E" w:rsidRPr="004A6AD0">
        <w:rPr>
          <w:rFonts w:ascii="Times New Roman" w:hAnsi="Times New Roman" w:cs="Times New Roman"/>
          <w:sz w:val="24"/>
          <w:szCs w:val="24"/>
        </w:rPr>
        <w:t xml:space="preserve"> Si´ dál)</w:t>
      </w:r>
      <w:r w:rsidR="007F79A8" w:rsidRPr="004A6AD0">
        <w:rPr>
          <w:rFonts w:ascii="Times New Roman" w:hAnsi="Times New Roman" w:cs="Times New Roman"/>
          <w:sz w:val="24"/>
          <w:szCs w:val="24"/>
        </w:rPr>
        <w:t xml:space="preserve">. </w:t>
      </w:r>
    </w:p>
    <w:p w14:paraId="76E67E6D" w14:textId="12C2AA1A" w:rsidR="00DB4DAB" w:rsidRPr="004A6AD0" w:rsidRDefault="006F656C" w:rsidP="007628EA">
      <w:pPr>
        <w:spacing w:before="240" w:after="240" w:line="360" w:lineRule="auto"/>
        <w:jc w:val="both"/>
        <w:rPr>
          <w:rFonts w:ascii="Times New Roman" w:hAnsi="Times New Roman" w:cs="Times New Roman"/>
          <w:sz w:val="24"/>
          <w:szCs w:val="24"/>
        </w:rPr>
      </w:pPr>
      <w:r w:rsidRPr="004A6AD0">
        <w:rPr>
          <w:rFonts w:ascii="Times New Roman" w:hAnsi="Times New Roman" w:cs="Times New Roman"/>
          <w:sz w:val="24"/>
          <w:szCs w:val="24"/>
        </w:rPr>
        <w:t>Dne 4. října 2022 byl představen c</w:t>
      </w:r>
      <w:r w:rsidRPr="004A6AD0">
        <w:rPr>
          <w:rFonts w:ascii="Times New Roman" w:hAnsi="Times New Roman" w:cs="Times New Roman"/>
          <w:sz w:val="24"/>
          <w:szCs w:val="24"/>
          <w:shd w:val="clear" w:color="auto" w:fill="FFFFFF"/>
        </w:rPr>
        <w:t xml:space="preserve">elovečerní </w:t>
      </w:r>
      <w:r w:rsidR="00B96D23" w:rsidRPr="004A6AD0">
        <w:rPr>
          <w:rFonts w:ascii="Times New Roman" w:hAnsi="Times New Roman" w:cs="Times New Roman"/>
          <w:sz w:val="24"/>
          <w:szCs w:val="24"/>
          <w:shd w:val="clear" w:color="auto" w:fill="FFFFFF"/>
        </w:rPr>
        <w:t xml:space="preserve">dokumentární </w:t>
      </w:r>
      <w:r w:rsidRPr="004A6AD0">
        <w:rPr>
          <w:rFonts w:ascii="Times New Roman" w:hAnsi="Times New Roman" w:cs="Times New Roman"/>
          <w:sz w:val="24"/>
          <w:szCs w:val="24"/>
          <w:shd w:val="clear" w:color="auto" w:fill="FFFFFF"/>
        </w:rPr>
        <w:t xml:space="preserve">film </w:t>
      </w:r>
      <w:proofErr w:type="spellStart"/>
      <w:r w:rsidRPr="00BA2317">
        <w:rPr>
          <w:rFonts w:ascii="Times New Roman" w:hAnsi="Times New Roman" w:cs="Times New Roman"/>
          <w:i/>
          <w:iCs/>
          <w:sz w:val="24"/>
          <w:szCs w:val="24"/>
          <w:shd w:val="clear" w:color="auto" w:fill="FFFFFF"/>
        </w:rPr>
        <w:t>The</w:t>
      </w:r>
      <w:proofErr w:type="spellEnd"/>
      <w:r w:rsidRPr="00BA2317">
        <w:rPr>
          <w:rFonts w:ascii="Times New Roman" w:hAnsi="Times New Roman" w:cs="Times New Roman"/>
          <w:i/>
          <w:iCs/>
          <w:sz w:val="24"/>
          <w:szCs w:val="24"/>
          <w:shd w:val="clear" w:color="auto" w:fill="FFFFFF"/>
        </w:rPr>
        <w:t xml:space="preserve"> </w:t>
      </w:r>
      <w:proofErr w:type="spellStart"/>
      <w:r w:rsidRPr="00BA2317">
        <w:rPr>
          <w:rFonts w:ascii="Times New Roman" w:hAnsi="Times New Roman" w:cs="Times New Roman"/>
          <w:i/>
          <w:iCs/>
          <w:sz w:val="24"/>
          <w:szCs w:val="24"/>
          <w:shd w:val="clear" w:color="auto" w:fill="FFFFFF"/>
        </w:rPr>
        <w:t>Letter</w:t>
      </w:r>
      <w:proofErr w:type="spellEnd"/>
      <w:r w:rsidRPr="00BA2317">
        <w:rPr>
          <w:rFonts w:ascii="Times New Roman" w:hAnsi="Times New Roman" w:cs="Times New Roman"/>
          <w:i/>
          <w:iCs/>
          <w:sz w:val="24"/>
          <w:szCs w:val="24"/>
          <w:shd w:val="clear" w:color="auto" w:fill="FFFFFF"/>
        </w:rPr>
        <w:t xml:space="preserve">: A </w:t>
      </w:r>
      <w:proofErr w:type="spellStart"/>
      <w:r w:rsidRPr="00BA2317">
        <w:rPr>
          <w:rFonts w:ascii="Times New Roman" w:hAnsi="Times New Roman" w:cs="Times New Roman"/>
          <w:i/>
          <w:iCs/>
          <w:sz w:val="24"/>
          <w:szCs w:val="24"/>
          <w:shd w:val="clear" w:color="auto" w:fill="FFFFFF"/>
        </w:rPr>
        <w:t>Message</w:t>
      </w:r>
      <w:proofErr w:type="spellEnd"/>
      <w:r w:rsidRPr="00BA2317">
        <w:rPr>
          <w:rFonts w:ascii="Times New Roman" w:hAnsi="Times New Roman" w:cs="Times New Roman"/>
          <w:i/>
          <w:iCs/>
          <w:sz w:val="24"/>
          <w:szCs w:val="24"/>
          <w:shd w:val="clear" w:color="auto" w:fill="FFFFFF"/>
        </w:rPr>
        <w:t xml:space="preserve"> </w:t>
      </w:r>
      <w:proofErr w:type="spellStart"/>
      <w:r w:rsidRPr="00BA2317">
        <w:rPr>
          <w:rFonts w:ascii="Times New Roman" w:hAnsi="Times New Roman" w:cs="Times New Roman"/>
          <w:i/>
          <w:iCs/>
          <w:sz w:val="24"/>
          <w:szCs w:val="24"/>
        </w:rPr>
        <w:t>for</w:t>
      </w:r>
      <w:proofErr w:type="spellEnd"/>
      <w:r w:rsidRPr="00BA2317">
        <w:rPr>
          <w:rFonts w:ascii="Times New Roman" w:hAnsi="Times New Roman" w:cs="Times New Roman"/>
          <w:i/>
          <w:iCs/>
          <w:sz w:val="24"/>
          <w:szCs w:val="24"/>
        </w:rPr>
        <w:t xml:space="preserve"> </w:t>
      </w:r>
      <w:proofErr w:type="spellStart"/>
      <w:r w:rsidRPr="00BA2317">
        <w:rPr>
          <w:rFonts w:ascii="Times New Roman" w:hAnsi="Times New Roman" w:cs="Times New Roman"/>
          <w:i/>
          <w:iCs/>
          <w:sz w:val="24"/>
          <w:szCs w:val="24"/>
        </w:rPr>
        <w:t>our</w:t>
      </w:r>
      <w:proofErr w:type="spellEnd"/>
      <w:r w:rsidRPr="00BA2317">
        <w:rPr>
          <w:rFonts w:ascii="Times New Roman" w:hAnsi="Times New Roman" w:cs="Times New Roman"/>
          <w:i/>
          <w:iCs/>
          <w:sz w:val="24"/>
          <w:szCs w:val="24"/>
        </w:rPr>
        <w:t xml:space="preserve"> </w:t>
      </w:r>
      <w:proofErr w:type="spellStart"/>
      <w:r w:rsidRPr="00BA2317">
        <w:rPr>
          <w:rFonts w:ascii="Times New Roman" w:hAnsi="Times New Roman" w:cs="Times New Roman"/>
          <w:i/>
          <w:iCs/>
          <w:sz w:val="24"/>
          <w:szCs w:val="24"/>
        </w:rPr>
        <w:t>Earth</w:t>
      </w:r>
      <w:proofErr w:type="spellEnd"/>
      <w:r w:rsidRPr="00BA2317">
        <w:rPr>
          <w:rFonts w:ascii="Times New Roman" w:hAnsi="Times New Roman" w:cs="Times New Roman"/>
          <w:sz w:val="24"/>
          <w:szCs w:val="24"/>
        </w:rPr>
        <w:t>,</w:t>
      </w:r>
      <w:r w:rsidRPr="004A6AD0">
        <w:rPr>
          <w:rFonts w:ascii="Times New Roman" w:hAnsi="Times New Roman" w:cs="Times New Roman"/>
          <w:sz w:val="24"/>
          <w:szCs w:val="24"/>
        </w:rPr>
        <w:t xml:space="preserve"> který </w:t>
      </w:r>
      <w:r w:rsidR="00DB4DAB" w:rsidRPr="004A6AD0">
        <w:rPr>
          <w:rFonts w:ascii="Times New Roman" w:hAnsi="Times New Roman" w:cs="Times New Roman"/>
          <w:sz w:val="24"/>
          <w:szCs w:val="24"/>
        </w:rPr>
        <w:t>prezentuje</w:t>
      </w:r>
      <w:r w:rsidRPr="004A6AD0">
        <w:rPr>
          <w:rFonts w:ascii="Times New Roman" w:hAnsi="Times New Roman" w:cs="Times New Roman"/>
          <w:sz w:val="24"/>
          <w:szCs w:val="24"/>
        </w:rPr>
        <w:t xml:space="preserve"> poselství encykliky </w:t>
      </w:r>
      <w:proofErr w:type="spellStart"/>
      <w:r w:rsidRPr="004A6AD0">
        <w:rPr>
          <w:rFonts w:ascii="Times New Roman" w:hAnsi="Times New Roman" w:cs="Times New Roman"/>
          <w:sz w:val="24"/>
          <w:szCs w:val="24"/>
        </w:rPr>
        <w:t>Laudato</w:t>
      </w:r>
      <w:proofErr w:type="spellEnd"/>
      <w:r w:rsidRPr="004A6AD0">
        <w:rPr>
          <w:rFonts w:ascii="Times New Roman" w:hAnsi="Times New Roman" w:cs="Times New Roman"/>
          <w:sz w:val="24"/>
          <w:szCs w:val="24"/>
        </w:rPr>
        <w:t xml:space="preserve"> Si'</w:t>
      </w:r>
      <w:r w:rsidR="00B96D23" w:rsidRPr="004A6AD0">
        <w:rPr>
          <w:rFonts w:ascii="Times New Roman" w:hAnsi="Times New Roman" w:cs="Times New Roman"/>
          <w:sz w:val="24"/>
          <w:szCs w:val="24"/>
        </w:rPr>
        <w:t xml:space="preserve">. </w:t>
      </w:r>
      <w:r w:rsidR="0080152D" w:rsidRPr="004A6AD0">
        <w:rPr>
          <w:rFonts w:ascii="Times New Roman" w:hAnsi="Times New Roman" w:cs="Times New Roman"/>
          <w:sz w:val="24"/>
          <w:szCs w:val="24"/>
        </w:rPr>
        <w:t xml:space="preserve">Je </w:t>
      </w:r>
      <w:r w:rsidR="00CC6D8B" w:rsidRPr="004A6AD0">
        <w:rPr>
          <w:rFonts w:ascii="Times New Roman" w:hAnsi="Times New Roman" w:cs="Times New Roman"/>
          <w:sz w:val="24"/>
          <w:szCs w:val="24"/>
        </w:rPr>
        <w:t>výpovědí pape</w:t>
      </w:r>
      <w:r w:rsidR="0080152D" w:rsidRPr="004A6AD0">
        <w:rPr>
          <w:rFonts w:ascii="Times New Roman" w:hAnsi="Times New Roman" w:cs="Times New Roman"/>
          <w:sz w:val="24"/>
          <w:szCs w:val="24"/>
        </w:rPr>
        <w:t xml:space="preserve">že </w:t>
      </w:r>
      <w:r w:rsidR="0080152D" w:rsidRPr="004A6AD0">
        <w:rPr>
          <w:rFonts w:ascii="Times New Roman" w:hAnsi="Times New Roman" w:cs="Times New Roman"/>
          <w:sz w:val="24"/>
          <w:szCs w:val="24"/>
        </w:rPr>
        <w:lastRenderedPageBreak/>
        <w:t>Františka a jeho výzvou k akci pro všechny</w:t>
      </w:r>
      <w:r w:rsidR="00CC6D8B" w:rsidRPr="004A6AD0">
        <w:rPr>
          <w:rFonts w:ascii="Times New Roman" w:hAnsi="Times New Roman" w:cs="Times New Roman"/>
          <w:sz w:val="24"/>
          <w:szCs w:val="24"/>
        </w:rPr>
        <w:t>, aby se společně postavili za budoucnost planety.</w:t>
      </w:r>
      <w:r w:rsidR="0080152D" w:rsidRPr="004A6AD0">
        <w:rPr>
          <w:rFonts w:ascii="Times New Roman" w:hAnsi="Times New Roman" w:cs="Times New Roman"/>
          <w:sz w:val="24"/>
          <w:szCs w:val="24"/>
        </w:rPr>
        <w:t xml:space="preserve"> </w:t>
      </w:r>
      <w:r w:rsidR="001D4A6D" w:rsidRPr="004A6AD0">
        <w:rPr>
          <w:rFonts w:ascii="Times New Roman" w:hAnsi="Times New Roman" w:cs="Times New Roman"/>
          <w:sz w:val="24"/>
          <w:szCs w:val="24"/>
        </w:rPr>
        <w:t xml:space="preserve">Za filmem stojí producentská společnost </w:t>
      </w:r>
      <w:proofErr w:type="spellStart"/>
      <w:r w:rsidR="00CC6D8B" w:rsidRPr="004A6AD0">
        <w:rPr>
          <w:rFonts w:ascii="Times New Roman" w:hAnsi="Times New Roman" w:cs="Times New Roman"/>
          <w:sz w:val="24"/>
          <w:szCs w:val="24"/>
        </w:rPr>
        <w:t>Off</w:t>
      </w:r>
      <w:proofErr w:type="spellEnd"/>
      <w:r w:rsidR="00CC6D8B" w:rsidRPr="004A6AD0">
        <w:rPr>
          <w:rFonts w:ascii="Times New Roman" w:hAnsi="Times New Roman" w:cs="Times New Roman"/>
          <w:sz w:val="24"/>
          <w:szCs w:val="24"/>
        </w:rPr>
        <w:t xml:space="preserve"> </w:t>
      </w:r>
      <w:proofErr w:type="spellStart"/>
      <w:r w:rsidR="00CC6D8B" w:rsidRPr="004A6AD0">
        <w:rPr>
          <w:rFonts w:ascii="Times New Roman" w:hAnsi="Times New Roman" w:cs="Times New Roman"/>
          <w:sz w:val="24"/>
          <w:szCs w:val="24"/>
        </w:rPr>
        <w:t>the</w:t>
      </w:r>
      <w:proofErr w:type="spellEnd"/>
      <w:r w:rsidR="00CC6D8B" w:rsidRPr="004A6AD0">
        <w:rPr>
          <w:rFonts w:ascii="Times New Roman" w:hAnsi="Times New Roman" w:cs="Times New Roman"/>
          <w:sz w:val="24"/>
          <w:szCs w:val="24"/>
        </w:rPr>
        <w:t xml:space="preserve"> Fence </w:t>
      </w:r>
      <w:proofErr w:type="spellStart"/>
      <w:r w:rsidR="00CC6D8B" w:rsidRPr="004A6AD0">
        <w:rPr>
          <w:rFonts w:ascii="Times New Roman" w:hAnsi="Times New Roman" w:cs="Times New Roman"/>
          <w:sz w:val="24"/>
          <w:szCs w:val="24"/>
        </w:rPr>
        <w:t>Originals</w:t>
      </w:r>
      <w:proofErr w:type="spellEnd"/>
      <w:r w:rsidR="001D4A6D" w:rsidRPr="004A6AD0">
        <w:rPr>
          <w:rFonts w:ascii="Times New Roman" w:hAnsi="Times New Roman" w:cs="Times New Roman"/>
          <w:sz w:val="24"/>
          <w:szCs w:val="24"/>
        </w:rPr>
        <w:t xml:space="preserve"> a režisér Nicolas Brown ve </w:t>
      </w:r>
      <w:r w:rsidR="00925484" w:rsidRPr="004A6AD0">
        <w:rPr>
          <w:rFonts w:ascii="Times New Roman" w:hAnsi="Times New Roman" w:cs="Times New Roman"/>
          <w:sz w:val="24"/>
          <w:szCs w:val="24"/>
        </w:rPr>
        <w:t xml:space="preserve">spolupráci s hnutím </w:t>
      </w:r>
      <w:proofErr w:type="spellStart"/>
      <w:r w:rsidR="00925484" w:rsidRPr="004A6AD0">
        <w:rPr>
          <w:rFonts w:ascii="Times New Roman" w:hAnsi="Times New Roman" w:cs="Times New Roman"/>
          <w:sz w:val="24"/>
          <w:szCs w:val="24"/>
        </w:rPr>
        <w:t>Laudato</w:t>
      </w:r>
      <w:proofErr w:type="spellEnd"/>
      <w:r w:rsidR="00925484" w:rsidRPr="004A6AD0">
        <w:rPr>
          <w:rFonts w:ascii="Times New Roman" w:hAnsi="Times New Roman" w:cs="Times New Roman"/>
          <w:sz w:val="24"/>
          <w:szCs w:val="24"/>
        </w:rPr>
        <w:t xml:space="preserve"> si' </w:t>
      </w:r>
      <w:proofErr w:type="spellStart"/>
      <w:r w:rsidR="001D4A6D" w:rsidRPr="004A6AD0">
        <w:rPr>
          <w:rFonts w:ascii="Times New Roman" w:hAnsi="Times New Roman" w:cs="Times New Roman"/>
          <w:sz w:val="24"/>
          <w:szCs w:val="24"/>
        </w:rPr>
        <w:t>Movement</w:t>
      </w:r>
      <w:proofErr w:type="spellEnd"/>
      <w:r w:rsidR="001D4A6D" w:rsidRPr="004A6AD0">
        <w:rPr>
          <w:rFonts w:ascii="Times New Roman" w:hAnsi="Times New Roman" w:cs="Times New Roman"/>
          <w:sz w:val="24"/>
          <w:szCs w:val="24"/>
        </w:rPr>
        <w:t xml:space="preserve"> a </w:t>
      </w:r>
      <w:proofErr w:type="spellStart"/>
      <w:r w:rsidR="001D4A6D" w:rsidRPr="004A6AD0">
        <w:rPr>
          <w:rFonts w:ascii="Times New Roman" w:hAnsi="Times New Roman" w:cs="Times New Roman"/>
          <w:sz w:val="24"/>
          <w:szCs w:val="24"/>
        </w:rPr>
        <w:t>D</w:t>
      </w:r>
      <w:r w:rsidR="00925484" w:rsidRPr="004A6AD0">
        <w:rPr>
          <w:rFonts w:ascii="Times New Roman" w:hAnsi="Times New Roman" w:cs="Times New Roman"/>
          <w:sz w:val="24"/>
          <w:szCs w:val="24"/>
        </w:rPr>
        <w:t>ikasteri</w:t>
      </w:r>
      <w:r w:rsidR="001D4A6D" w:rsidRPr="004A6AD0">
        <w:rPr>
          <w:rFonts w:ascii="Times New Roman" w:hAnsi="Times New Roman" w:cs="Times New Roman"/>
          <w:sz w:val="24"/>
          <w:szCs w:val="24"/>
        </w:rPr>
        <w:t>em</w:t>
      </w:r>
      <w:proofErr w:type="spellEnd"/>
      <w:r w:rsidR="00925484" w:rsidRPr="004A6AD0">
        <w:rPr>
          <w:rFonts w:ascii="Times New Roman" w:hAnsi="Times New Roman" w:cs="Times New Roman"/>
          <w:sz w:val="24"/>
          <w:szCs w:val="24"/>
        </w:rPr>
        <w:t xml:space="preserve"> pro komunikaci a služb</w:t>
      </w:r>
      <w:r w:rsidR="001D4A6D" w:rsidRPr="004A6AD0">
        <w:rPr>
          <w:rFonts w:ascii="Times New Roman" w:hAnsi="Times New Roman" w:cs="Times New Roman"/>
          <w:sz w:val="24"/>
          <w:szCs w:val="24"/>
        </w:rPr>
        <w:t xml:space="preserve">u integrálnímu lidskému rozvoji </w:t>
      </w:r>
      <w:r w:rsidR="00DB4DAB" w:rsidRPr="004A6AD0">
        <w:rPr>
          <w:rFonts w:ascii="Times New Roman" w:hAnsi="Times New Roman" w:cs="Times New Roman"/>
          <w:sz w:val="24"/>
          <w:szCs w:val="24"/>
        </w:rPr>
        <w:t>(</w:t>
      </w:r>
      <w:proofErr w:type="spellStart"/>
      <w:r w:rsidR="00DB4DAB" w:rsidRPr="004A6AD0">
        <w:rPr>
          <w:rFonts w:ascii="Times New Roman" w:hAnsi="Times New Roman" w:cs="Times New Roman"/>
          <w:sz w:val="24"/>
          <w:szCs w:val="24"/>
        </w:rPr>
        <w:t>Dicastero</w:t>
      </w:r>
      <w:proofErr w:type="spellEnd"/>
      <w:r w:rsidR="00DB4DAB" w:rsidRPr="004A6AD0">
        <w:rPr>
          <w:rFonts w:ascii="Times New Roman" w:hAnsi="Times New Roman" w:cs="Times New Roman"/>
          <w:sz w:val="24"/>
          <w:szCs w:val="24"/>
        </w:rPr>
        <w:t xml:space="preserve"> per </w:t>
      </w:r>
      <w:proofErr w:type="spellStart"/>
      <w:r w:rsidR="00DB4DAB" w:rsidRPr="004A6AD0">
        <w:rPr>
          <w:rFonts w:ascii="Times New Roman" w:hAnsi="Times New Roman" w:cs="Times New Roman"/>
          <w:sz w:val="24"/>
          <w:szCs w:val="24"/>
        </w:rPr>
        <w:t>il</w:t>
      </w:r>
      <w:proofErr w:type="spellEnd"/>
      <w:r w:rsidR="00DB4DAB" w:rsidRPr="004A6AD0">
        <w:rPr>
          <w:rFonts w:ascii="Times New Roman" w:hAnsi="Times New Roman" w:cs="Times New Roman"/>
          <w:sz w:val="24"/>
          <w:szCs w:val="24"/>
        </w:rPr>
        <w:t xml:space="preserve"> </w:t>
      </w:r>
      <w:proofErr w:type="spellStart"/>
      <w:r w:rsidR="00DB4DAB" w:rsidRPr="004A6AD0">
        <w:rPr>
          <w:rFonts w:ascii="Times New Roman" w:hAnsi="Times New Roman" w:cs="Times New Roman"/>
          <w:sz w:val="24"/>
          <w:szCs w:val="24"/>
        </w:rPr>
        <w:t>servizio</w:t>
      </w:r>
      <w:proofErr w:type="spellEnd"/>
      <w:r w:rsidR="00DB4DAB" w:rsidRPr="004A6AD0">
        <w:rPr>
          <w:rFonts w:ascii="Times New Roman" w:hAnsi="Times New Roman" w:cs="Times New Roman"/>
          <w:sz w:val="24"/>
          <w:szCs w:val="24"/>
        </w:rPr>
        <w:t xml:space="preserve"> </w:t>
      </w:r>
      <w:proofErr w:type="spellStart"/>
      <w:r w:rsidR="00DB4DAB" w:rsidRPr="004A6AD0">
        <w:rPr>
          <w:rFonts w:ascii="Times New Roman" w:hAnsi="Times New Roman" w:cs="Times New Roman"/>
          <w:sz w:val="24"/>
          <w:szCs w:val="24"/>
        </w:rPr>
        <w:t>dello</w:t>
      </w:r>
      <w:proofErr w:type="spellEnd"/>
      <w:r w:rsidR="00DB4DAB" w:rsidRPr="004A6AD0">
        <w:rPr>
          <w:rFonts w:ascii="Times New Roman" w:hAnsi="Times New Roman" w:cs="Times New Roman"/>
          <w:sz w:val="24"/>
          <w:szCs w:val="24"/>
        </w:rPr>
        <w:t xml:space="preserve"> </w:t>
      </w:r>
      <w:proofErr w:type="spellStart"/>
      <w:r w:rsidR="00DB4DAB" w:rsidRPr="004A6AD0">
        <w:rPr>
          <w:rFonts w:ascii="Times New Roman" w:hAnsi="Times New Roman" w:cs="Times New Roman"/>
          <w:sz w:val="24"/>
          <w:szCs w:val="24"/>
        </w:rPr>
        <w:t>sviluppo</w:t>
      </w:r>
      <w:proofErr w:type="spellEnd"/>
      <w:r w:rsidR="00DB4DAB" w:rsidRPr="004A6AD0">
        <w:rPr>
          <w:rFonts w:ascii="Times New Roman" w:hAnsi="Times New Roman" w:cs="Times New Roman"/>
          <w:sz w:val="24"/>
          <w:szCs w:val="24"/>
        </w:rPr>
        <w:t xml:space="preserve"> </w:t>
      </w:r>
      <w:proofErr w:type="spellStart"/>
      <w:r w:rsidR="00DB4DAB" w:rsidRPr="004A6AD0">
        <w:rPr>
          <w:rFonts w:ascii="Times New Roman" w:hAnsi="Times New Roman" w:cs="Times New Roman"/>
          <w:sz w:val="24"/>
          <w:szCs w:val="24"/>
        </w:rPr>
        <w:t>umano</w:t>
      </w:r>
      <w:proofErr w:type="spellEnd"/>
      <w:r w:rsidR="00DB4DAB" w:rsidRPr="004A6AD0">
        <w:rPr>
          <w:rFonts w:ascii="Times New Roman" w:hAnsi="Times New Roman" w:cs="Times New Roman"/>
          <w:sz w:val="24"/>
          <w:szCs w:val="24"/>
        </w:rPr>
        <w:t xml:space="preserve"> </w:t>
      </w:r>
      <w:proofErr w:type="spellStart"/>
      <w:r w:rsidR="00DB4DAB" w:rsidRPr="004A6AD0">
        <w:rPr>
          <w:rFonts w:ascii="Times New Roman" w:hAnsi="Times New Roman" w:cs="Times New Roman"/>
          <w:sz w:val="24"/>
          <w:szCs w:val="24"/>
        </w:rPr>
        <w:t>integrale</w:t>
      </w:r>
      <w:proofErr w:type="spellEnd"/>
      <w:r w:rsidR="00DB4DAB" w:rsidRPr="004A6AD0">
        <w:rPr>
          <w:rFonts w:ascii="Times New Roman" w:hAnsi="Times New Roman" w:cs="Times New Roman"/>
          <w:sz w:val="24"/>
          <w:szCs w:val="24"/>
        </w:rPr>
        <w:t>)</w:t>
      </w:r>
      <w:r w:rsidR="001D4A6D" w:rsidRPr="004A6AD0">
        <w:rPr>
          <w:rFonts w:ascii="Times New Roman" w:hAnsi="Times New Roman" w:cs="Times New Roman"/>
          <w:sz w:val="24"/>
          <w:szCs w:val="24"/>
        </w:rPr>
        <w:t xml:space="preserve">. </w:t>
      </w:r>
    </w:p>
    <w:p w14:paraId="080B1881" w14:textId="7DD545EF" w:rsidR="00CA259D" w:rsidRPr="004A6AD0" w:rsidRDefault="00B96D23" w:rsidP="007628EA">
      <w:pPr>
        <w:spacing w:before="240" w:after="240" w:line="360" w:lineRule="auto"/>
        <w:jc w:val="both"/>
        <w:rPr>
          <w:rFonts w:ascii="Times New Roman" w:hAnsi="Times New Roman" w:cs="Times New Roman"/>
          <w:sz w:val="24"/>
          <w:szCs w:val="24"/>
        </w:rPr>
      </w:pPr>
      <w:r w:rsidRPr="004A6AD0">
        <w:rPr>
          <w:rFonts w:ascii="Times New Roman" w:hAnsi="Times New Roman" w:cs="Times New Roman"/>
          <w:sz w:val="24"/>
          <w:szCs w:val="24"/>
          <w:shd w:val="clear" w:color="auto" w:fill="FFFFFF"/>
        </w:rPr>
        <w:t>Protagonisty dokumentu jsou</w:t>
      </w:r>
      <w:r w:rsidR="00CA259D" w:rsidRPr="004A6AD0">
        <w:rPr>
          <w:rFonts w:ascii="Times New Roman" w:hAnsi="Times New Roman" w:cs="Times New Roman"/>
          <w:sz w:val="24"/>
          <w:szCs w:val="24"/>
          <w:shd w:val="clear" w:color="auto" w:fill="FFFFFF"/>
        </w:rPr>
        <w:t>,</w:t>
      </w:r>
      <w:r w:rsidRPr="004A6AD0">
        <w:rPr>
          <w:rFonts w:ascii="Times New Roman" w:hAnsi="Times New Roman" w:cs="Times New Roman"/>
          <w:sz w:val="24"/>
          <w:szCs w:val="24"/>
          <w:shd w:val="clear" w:color="auto" w:fill="FFFFFF"/>
        </w:rPr>
        <w:t xml:space="preserve"> </w:t>
      </w:r>
      <w:r w:rsidR="00CA259D" w:rsidRPr="004A6AD0">
        <w:rPr>
          <w:rFonts w:ascii="Times New Roman" w:hAnsi="Times New Roman" w:cs="Times New Roman"/>
          <w:sz w:val="24"/>
          <w:szCs w:val="24"/>
          <w:shd w:val="clear" w:color="auto" w:fill="FFFFFF"/>
        </w:rPr>
        <w:t xml:space="preserve">kromě papeže Františka, kardinál </w:t>
      </w:r>
      <w:proofErr w:type="spellStart"/>
      <w:r w:rsidR="00CA259D" w:rsidRPr="004A6AD0">
        <w:rPr>
          <w:rFonts w:ascii="Times New Roman" w:hAnsi="Times New Roman" w:cs="Times New Roman"/>
          <w:sz w:val="24"/>
          <w:szCs w:val="24"/>
          <w:shd w:val="clear" w:color="auto" w:fill="FFFFFF"/>
        </w:rPr>
        <w:t>Raniero</w:t>
      </w:r>
      <w:proofErr w:type="spellEnd"/>
      <w:r w:rsidR="00CA259D" w:rsidRPr="004A6AD0">
        <w:rPr>
          <w:rFonts w:ascii="Times New Roman" w:hAnsi="Times New Roman" w:cs="Times New Roman"/>
          <w:sz w:val="24"/>
          <w:szCs w:val="24"/>
          <w:shd w:val="clear" w:color="auto" w:fill="FFFFFF"/>
        </w:rPr>
        <w:t xml:space="preserve"> </w:t>
      </w:r>
      <w:proofErr w:type="spellStart"/>
      <w:r w:rsidR="00CA259D" w:rsidRPr="004A6AD0">
        <w:rPr>
          <w:rFonts w:ascii="Times New Roman" w:hAnsi="Times New Roman" w:cs="Times New Roman"/>
          <w:sz w:val="24"/>
          <w:szCs w:val="24"/>
          <w:shd w:val="clear" w:color="auto" w:fill="FFFFFF"/>
        </w:rPr>
        <w:t>Cantalamessa</w:t>
      </w:r>
      <w:proofErr w:type="spellEnd"/>
      <w:r w:rsidR="00CA259D" w:rsidRPr="004A6AD0">
        <w:rPr>
          <w:rFonts w:ascii="Times New Roman" w:hAnsi="Times New Roman" w:cs="Times New Roman"/>
          <w:sz w:val="24"/>
          <w:szCs w:val="24"/>
          <w:shd w:val="clear" w:color="auto" w:fill="FFFFFF"/>
        </w:rPr>
        <w:t xml:space="preserve">, </w:t>
      </w:r>
      <w:r w:rsidR="00176A93" w:rsidRPr="004A6AD0">
        <w:rPr>
          <w:rFonts w:ascii="Times New Roman" w:hAnsi="Times New Roman" w:cs="Times New Roman"/>
          <w:sz w:val="24"/>
          <w:szCs w:val="24"/>
          <w:shd w:val="clear" w:color="auto" w:fill="FFFFFF"/>
        </w:rPr>
        <w:t xml:space="preserve">předsedkyně hnutí </w:t>
      </w:r>
      <w:proofErr w:type="spellStart"/>
      <w:r w:rsidR="00176A93" w:rsidRPr="004A6AD0">
        <w:rPr>
          <w:rFonts w:ascii="Times New Roman" w:hAnsi="Times New Roman" w:cs="Times New Roman"/>
          <w:sz w:val="24"/>
          <w:szCs w:val="24"/>
          <w:shd w:val="clear" w:color="auto" w:fill="FFFFFF"/>
        </w:rPr>
        <w:t>Laudato</w:t>
      </w:r>
      <w:proofErr w:type="spellEnd"/>
      <w:r w:rsidR="00176A93" w:rsidRPr="004A6AD0">
        <w:rPr>
          <w:rFonts w:ascii="Times New Roman" w:hAnsi="Times New Roman" w:cs="Times New Roman"/>
          <w:sz w:val="24"/>
          <w:szCs w:val="24"/>
          <w:shd w:val="clear" w:color="auto" w:fill="FFFFFF"/>
        </w:rPr>
        <w:t xml:space="preserve"> Si’ </w:t>
      </w:r>
      <w:proofErr w:type="spellStart"/>
      <w:r w:rsidR="00176A93" w:rsidRPr="004A6AD0">
        <w:rPr>
          <w:rFonts w:ascii="Times New Roman" w:hAnsi="Times New Roman" w:cs="Times New Roman"/>
          <w:sz w:val="24"/>
          <w:szCs w:val="24"/>
          <w:shd w:val="clear" w:color="auto" w:fill="FFFFFF"/>
        </w:rPr>
        <w:t>Movement</w:t>
      </w:r>
      <w:proofErr w:type="spellEnd"/>
      <w:r w:rsidR="00176A93" w:rsidRPr="004A6AD0">
        <w:rPr>
          <w:rFonts w:ascii="Times New Roman" w:hAnsi="Times New Roman" w:cs="Times New Roman"/>
          <w:sz w:val="24"/>
          <w:szCs w:val="24"/>
          <w:shd w:val="clear" w:color="auto" w:fill="FFFFFF"/>
        </w:rPr>
        <w:t>, ekologická aktivistka a expertk</w:t>
      </w:r>
      <w:r w:rsidR="00620892" w:rsidRPr="004A6AD0">
        <w:rPr>
          <w:rFonts w:ascii="Times New Roman" w:hAnsi="Times New Roman" w:cs="Times New Roman"/>
          <w:sz w:val="24"/>
          <w:szCs w:val="24"/>
          <w:shd w:val="clear" w:color="auto" w:fill="FFFFFF"/>
        </w:rPr>
        <w:t>a</w:t>
      </w:r>
      <w:r w:rsidR="00176A93" w:rsidRPr="004A6AD0">
        <w:rPr>
          <w:rFonts w:ascii="Times New Roman" w:hAnsi="Times New Roman" w:cs="Times New Roman"/>
          <w:sz w:val="24"/>
          <w:szCs w:val="24"/>
          <w:shd w:val="clear" w:color="auto" w:fill="FFFFFF"/>
        </w:rPr>
        <w:t xml:space="preserve"> na udržitelnou ekonomiku </w:t>
      </w:r>
      <w:proofErr w:type="spellStart"/>
      <w:r w:rsidR="00176A93" w:rsidRPr="004A6AD0">
        <w:rPr>
          <w:rFonts w:ascii="Times New Roman" w:hAnsi="Times New Roman" w:cs="Times New Roman"/>
          <w:sz w:val="24"/>
          <w:szCs w:val="24"/>
          <w:shd w:val="clear" w:color="auto" w:fill="FFFFFF"/>
        </w:rPr>
        <w:t>Lorna</w:t>
      </w:r>
      <w:proofErr w:type="spellEnd"/>
      <w:r w:rsidR="00176A93" w:rsidRPr="004A6AD0">
        <w:rPr>
          <w:rFonts w:ascii="Times New Roman" w:hAnsi="Times New Roman" w:cs="Times New Roman"/>
          <w:sz w:val="24"/>
          <w:szCs w:val="24"/>
          <w:shd w:val="clear" w:color="auto" w:fill="FFFFFF"/>
        </w:rPr>
        <w:t xml:space="preserve"> Gold, </w:t>
      </w:r>
      <w:r w:rsidR="009A1F66" w:rsidRPr="004A6AD0">
        <w:rPr>
          <w:rFonts w:ascii="Times New Roman" w:hAnsi="Times New Roman" w:cs="Times New Roman"/>
          <w:sz w:val="24"/>
          <w:szCs w:val="24"/>
          <w:shd w:val="clear" w:color="auto" w:fill="FFFFFF"/>
        </w:rPr>
        <w:t xml:space="preserve">náčelník domorodého území </w:t>
      </w:r>
      <w:proofErr w:type="spellStart"/>
      <w:r w:rsidR="009A1F66" w:rsidRPr="004A6AD0">
        <w:rPr>
          <w:rFonts w:ascii="Times New Roman" w:hAnsi="Times New Roman" w:cs="Times New Roman"/>
          <w:sz w:val="24"/>
          <w:szCs w:val="24"/>
          <w:shd w:val="clear" w:color="auto" w:fill="FFFFFF"/>
        </w:rPr>
        <w:t>Maró</w:t>
      </w:r>
      <w:proofErr w:type="spellEnd"/>
      <w:r w:rsidR="009A1F66" w:rsidRPr="004A6AD0">
        <w:rPr>
          <w:rFonts w:ascii="Times New Roman" w:hAnsi="Times New Roman" w:cs="Times New Roman"/>
          <w:sz w:val="24"/>
          <w:szCs w:val="24"/>
          <w:shd w:val="clear" w:color="auto" w:fill="FFFFFF"/>
        </w:rPr>
        <w:t xml:space="preserve"> v </w:t>
      </w:r>
      <w:proofErr w:type="spellStart"/>
      <w:r w:rsidR="009A1F66" w:rsidRPr="004A6AD0">
        <w:rPr>
          <w:rFonts w:ascii="Times New Roman" w:hAnsi="Times New Roman" w:cs="Times New Roman"/>
          <w:sz w:val="24"/>
          <w:szCs w:val="24"/>
          <w:shd w:val="clear" w:color="auto" w:fill="FFFFFF"/>
        </w:rPr>
        <w:t>Pará</w:t>
      </w:r>
      <w:proofErr w:type="spellEnd"/>
      <w:r w:rsidR="009A1F66" w:rsidRPr="004A6AD0">
        <w:rPr>
          <w:rFonts w:ascii="Times New Roman" w:hAnsi="Times New Roman" w:cs="Times New Roman"/>
          <w:sz w:val="24"/>
          <w:szCs w:val="24"/>
          <w:shd w:val="clear" w:color="auto" w:fill="FFFFFF"/>
        </w:rPr>
        <w:t xml:space="preserve"> v Brazílii</w:t>
      </w:r>
      <w:r w:rsidR="009A1F66" w:rsidRPr="004A6AD0">
        <w:rPr>
          <w:rFonts w:ascii="Helvetica" w:hAnsi="Helvetica"/>
          <w:sz w:val="21"/>
          <w:szCs w:val="21"/>
        </w:rPr>
        <w:t xml:space="preserve"> </w:t>
      </w:r>
      <w:proofErr w:type="spellStart"/>
      <w:r w:rsidR="00CA259D" w:rsidRPr="004A6AD0">
        <w:rPr>
          <w:rFonts w:ascii="Times New Roman" w:hAnsi="Times New Roman" w:cs="Times New Roman"/>
          <w:sz w:val="24"/>
          <w:szCs w:val="24"/>
          <w:shd w:val="clear" w:color="auto" w:fill="FFFFFF"/>
        </w:rPr>
        <w:t>Cacique</w:t>
      </w:r>
      <w:proofErr w:type="spellEnd"/>
      <w:r w:rsidR="00CA259D" w:rsidRPr="004A6AD0">
        <w:rPr>
          <w:rFonts w:ascii="Times New Roman" w:hAnsi="Times New Roman" w:cs="Times New Roman"/>
          <w:sz w:val="24"/>
          <w:szCs w:val="24"/>
          <w:shd w:val="clear" w:color="auto" w:fill="FFFFFF"/>
        </w:rPr>
        <w:t xml:space="preserve"> Dadá</w:t>
      </w:r>
      <w:r w:rsidRPr="004A6AD0">
        <w:rPr>
          <w:rFonts w:ascii="Times New Roman" w:hAnsi="Times New Roman" w:cs="Times New Roman"/>
          <w:sz w:val="24"/>
          <w:szCs w:val="24"/>
          <w:shd w:val="clear" w:color="auto" w:fill="FFFFFF"/>
        </w:rPr>
        <w:t xml:space="preserve">, </w:t>
      </w:r>
      <w:r w:rsidR="00CA259D" w:rsidRPr="004A6AD0">
        <w:rPr>
          <w:rFonts w:ascii="Times New Roman" w:hAnsi="Times New Roman" w:cs="Times New Roman"/>
          <w:sz w:val="24"/>
          <w:szCs w:val="24"/>
          <w:shd w:val="clear" w:color="auto" w:fill="FFFFFF"/>
        </w:rPr>
        <w:t xml:space="preserve">klimatický </w:t>
      </w:r>
      <w:r w:rsidRPr="004A6AD0">
        <w:rPr>
          <w:rFonts w:ascii="Times New Roman" w:hAnsi="Times New Roman" w:cs="Times New Roman"/>
          <w:sz w:val="24"/>
          <w:szCs w:val="24"/>
          <w:shd w:val="clear" w:color="auto" w:fill="FFFFFF"/>
        </w:rPr>
        <w:t>uprchlík ze Senegalu</w:t>
      </w:r>
      <w:r w:rsidR="00CA259D" w:rsidRPr="004A6AD0">
        <w:rPr>
          <w:rFonts w:ascii="Times New Roman" w:hAnsi="Times New Roman" w:cs="Times New Roman"/>
          <w:sz w:val="24"/>
          <w:szCs w:val="24"/>
        </w:rPr>
        <w:t xml:space="preserve"> </w:t>
      </w:r>
      <w:proofErr w:type="spellStart"/>
      <w:r w:rsidR="00CA259D" w:rsidRPr="004A6AD0">
        <w:rPr>
          <w:rFonts w:ascii="Times New Roman" w:hAnsi="Times New Roman" w:cs="Times New Roman"/>
          <w:sz w:val="24"/>
          <w:szCs w:val="24"/>
        </w:rPr>
        <w:t>Arouna</w:t>
      </w:r>
      <w:proofErr w:type="spellEnd"/>
      <w:r w:rsidR="00CA259D" w:rsidRPr="004A6AD0">
        <w:rPr>
          <w:rFonts w:ascii="Times New Roman" w:hAnsi="Times New Roman" w:cs="Times New Roman"/>
          <w:sz w:val="24"/>
          <w:szCs w:val="24"/>
        </w:rPr>
        <w:t xml:space="preserve"> </w:t>
      </w:r>
      <w:proofErr w:type="spellStart"/>
      <w:r w:rsidR="00CA259D" w:rsidRPr="004A6AD0">
        <w:rPr>
          <w:rFonts w:ascii="Times New Roman" w:hAnsi="Times New Roman" w:cs="Times New Roman"/>
          <w:sz w:val="24"/>
          <w:szCs w:val="24"/>
        </w:rPr>
        <w:t>Kande</w:t>
      </w:r>
      <w:proofErr w:type="spellEnd"/>
      <w:r w:rsidR="00CA259D" w:rsidRPr="004A6AD0">
        <w:rPr>
          <w:rFonts w:ascii="Times New Roman" w:hAnsi="Times New Roman" w:cs="Times New Roman"/>
          <w:sz w:val="24"/>
          <w:szCs w:val="24"/>
        </w:rPr>
        <w:t xml:space="preserve">, </w:t>
      </w:r>
      <w:r w:rsidR="00CA259D" w:rsidRPr="004A6AD0">
        <w:rPr>
          <w:rFonts w:ascii="Times New Roman" w:hAnsi="Times New Roman" w:cs="Times New Roman"/>
          <w:sz w:val="24"/>
          <w:szCs w:val="24"/>
          <w:shd w:val="clear" w:color="auto" w:fill="FFFFFF"/>
        </w:rPr>
        <w:t>indická ekologická aktivistka</w:t>
      </w:r>
      <w:r w:rsidRPr="004A6AD0">
        <w:rPr>
          <w:rFonts w:ascii="Times New Roman" w:hAnsi="Times New Roman" w:cs="Times New Roman"/>
          <w:sz w:val="24"/>
          <w:szCs w:val="24"/>
          <w:shd w:val="clear" w:color="auto" w:fill="FFFFFF"/>
        </w:rPr>
        <w:t xml:space="preserve"> </w:t>
      </w:r>
      <w:proofErr w:type="spellStart"/>
      <w:r w:rsidR="00CA259D" w:rsidRPr="004A6AD0">
        <w:rPr>
          <w:rFonts w:ascii="Times New Roman" w:hAnsi="Times New Roman" w:cs="Times New Roman"/>
          <w:sz w:val="24"/>
          <w:szCs w:val="24"/>
        </w:rPr>
        <w:t>Ridhima</w:t>
      </w:r>
      <w:proofErr w:type="spellEnd"/>
      <w:r w:rsidR="00CA259D" w:rsidRPr="004A6AD0">
        <w:rPr>
          <w:rFonts w:ascii="Times New Roman" w:hAnsi="Times New Roman" w:cs="Times New Roman"/>
          <w:sz w:val="24"/>
          <w:szCs w:val="24"/>
        </w:rPr>
        <w:t xml:space="preserve"> </w:t>
      </w:r>
      <w:proofErr w:type="spellStart"/>
      <w:r w:rsidR="00CA259D" w:rsidRPr="004A6AD0">
        <w:rPr>
          <w:rFonts w:ascii="Times New Roman" w:hAnsi="Times New Roman" w:cs="Times New Roman"/>
          <w:sz w:val="24"/>
          <w:szCs w:val="24"/>
        </w:rPr>
        <w:t>Pandey</w:t>
      </w:r>
      <w:proofErr w:type="spellEnd"/>
      <w:r w:rsidR="00CA259D" w:rsidRPr="004A6AD0">
        <w:rPr>
          <w:rFonts w:ascii="Times New Roman" w:hAnsi="Times New Roman" w:cs="Times New Roman"/>
          <w:sz w:val="24"/>
          <w:szCs w:val="24"/>
        </w:rPr>
        <w:t xml:space="preserve">, </w:t>
      </w:r>
      <w:r w:rsidRPr="004A6AD0">
        <w:rPr>
          <w:rFonts w:ascii="Times New Roman" w:hAnsi="Times New Roman" w:cs="Times New Roman"/>
          <w:sz w:val="24"/>
          <w:szCs w:val="24"/>
          <w:shd w:val="clear" w:color="auto" w:fill="FFFFFF"/>
        </w:rPr>
        <w:t xml:space="preserve">dva američtí </w:t>
      </w:r>
      <w:r w:rsidR="00CA259D" w:rsidRPr="004A6AD0">
        <w:rPr>
          <w:rFonts w:ascii="Times New Roman" w:hAnsi="Times New Roman" w:cs="Times New Roman"/>
          <w:sz w:val="24"/>
          <w:szCs w:val="24"/>
          <w:shd w:val="clear" w:color="auto" w:fill="FFFFFF"/>
        </w:rPr>
        <w:t xml:space="preserve">mořští biologové </w:t>
      </w:r>
      <w:proofErr w:type="spellStart"/>
      <w:r w:rsidR="00CA259D" w:rsidRPr="004A6AD0">
        <w:rPr>
          <w:rFonts w:ascii="Times New Roman" w:hAnsi="Times New Roman" w:cs="Times New Roman"/>
          <w:sz w:val="24"/>
          <w:szCs w:val="24"/>
          <w:shd w:val="clear" w:color="auto" w:fill="FFFFFF"/>
        </w:rPr>
        <w:t>Greg</w:t>
      </w:r>
      <w:proofErr w:type="spellEnd"/>
      <w:r w:rsidR="00CA259D" w:rsidRPr="004A6AD0">
        <w:rPr>
          <w:rFonts w:ascii="Times New Roman" w:hAnsi="Times New Roman" w:cs="Times New Roman"/>
          <w:sz w:val="24"/>
          <w:szCs w:val="24"/>
          <w:shd w:val="clear" w:color="auto" w:fill="FFFFFF"/>
        </w:rPr>
        <w:t xml:space="preserve"> </w:t>
      </w:r>
      <w:proofErr w:type="spellStart"/>
      <w:r w:rsidR="00CA259D" w:rsidRPr="004A6AD0">
        <w:rPr>
          <w:rFonts w:ascii="Times New Roman" w:hAnsi="Times New Roman" w:cs="Times New Roman"/>
          <w:sz w:val="24"/>
          <w:szCs w:val="24"/>
          <w:shd w:val="clear" w:color="auto" w:fill="FFFFFF"/>
        </w:rPr>
        <w:t>Asner</w:t>
      </w:r>
      <w:proofErr w:type="spellEnd"/>
      <w:r w:rsidR="00CA259D" w:rsidRPr="004A6AD0">
        <w:rPr>
          <w:rFonts w:ascii="Times New Roman" w:hAnsi="Times New Roman" w:cs="Times New Roman"/>
          <w:sz w:val="24"/>
          <w:szCs w:val="24"/>
          <w:shd w:val="clear" w:color="auto" w:fill="FFFFFF"/>
        </w:rPr>
        <w:t xml:space="preserve"> a Robin Martin</w:t>
      </w:r>
      <w:r w:rsidR="00176A93" w:rsidRPr="004A6AD0">
        <w:rPr>
          <w:rFonts w:ascii="Times New Roman" w:hAnsi="Times New Roman" w:cs="Times New Roman"/>
          <w:sz w:val="24"/>
          <w:szCs w:val="24"/>
          <w:shd w:val="clear" w:color="auto" w:fill="FFFFFF"/>
        </w:rPr>
        <w:t xml:space="preserve"> (srov. </w:t>
      </w:r>
      <w:proofErr w:type="spellStart"/>
      <w:r w:rsidR="00176A93" w:rsidRPr="004A6AD0">
        <w:rPr>
          <w:rFonts w:ascii="Times New Roman" w:hAnsi="Times New Roman" w:cs="Times New Roman"/>
          <w:sz w:val="24"/>
          <w:szCs w:val="24"/>
          <w:shd w:val="clear" w:color="auto" w:fill="FFFFFF"/>
        </w:rPr>
        <w:t>The</w:t>
      </w:r>
      <w:proofErr w:type="spellEnd"/>
      <w:r w:rsidR="00176A93" w:rsidRPr="004A6AD0">
        <w:rPr>
          <w:rFonts w:ascii="Times New Roman" w:hAnsi="Times New Roman" w:cs="Times New Roman"/>
          <w:sz w:val="24"/>
          <w:szCs w:val="24"/>
          <w:shd w:val="clear" w:color="auto" w:fill="FFFFFF"/>
        </w:rPr>
        <w:t xml:space="preserve"> </w:t>
      </w:r>
      <w:proofErr w:type="spellStart"/>
      <w:r w:rsidR="00176A93" w:rsidRPr="004A6AD0">
        <w:rPr>
          <w:rFonts w:ascii="Times New Roman" w:hAnsi="Times New Roman" w:cs="Times New Roman"/>
          <w:sz w:val="24"/>
          <w:szCs w:val="24"/>
          <w:shd w:val="clear" w:color="auto" w:fill="FFFFFF"/>
        </w:rPr>
        <w:t>Letter</w:t>
      </w:r>
      <w:proofErr w:type="spellEnd"/>
      <w:r w:rsidR="00176A93" w:rsidRPr="004A6AD0">
        <w:rPr>
          <w:rFonts w:ascii="Times New Roman" w:hAnsi="Times New Roman" w:cs="Times New Roman"/>
          <w:sz w:val="24"/>
          <w:szCs w:val="24"/>
          <w:shd w:val="clear" w:color="auto" w:fill="FFFFFF"/>
        </w:rPr>
        <w:t xml:space="preserve">, 2022, </w:t>
      </w:r>
      <w:r w:rsidR="00176A93" w:rsidRPr="004A6AD0">
        <w:rPr>
          <w:rFonts w:ascii="Times New Roman" w:hAnsi="Times New Roman" w:cs="Times New Roman"/>
          <w:sz w:val="24"/>
          <w:szCs w:val="24"/>
        </w:rPr>
        <w:t>[online]</w:t>
      </w:r>
      <w:r w:rsidR="00176A93" w:rsidRPr="004A6AD0">
        <w:rPr>
          <w:rFonts w:ascii="Times New Roman" w:hAnsi="Times New Roman" w:cs="Times New Roman"/>
          <w:sz w:val="24"/>
          <w:szCs w:val="24"/>
          <w:shd w:val="clear" w:color="auto" w:fill="FFFFFF"/>
        </w:rPr>
        <w:t>)</w:t>
      </w:r>
      <w:r w:rsidRPr="004A6AD0">
        <w:rPr>
          <w:rFonts w:ascii="Times New Roman" w:hAnsi="Times New Roman" w:cs="Times New Roman"/>
          <w:sz w:val="24"/>
          <w:szCs w:val="24"/>
          <w:shd w:val="clear" w:color="auto" w:fill="FFFFFF"/>
        </w:rPr>
        <w:t xml:space="preserve">. </w:t>
      </w:r>
    </w:p>
    <w:p w14:paraId="3D899895" w14:textId="0B0C0C99" w:rsidR="00F471C1" w:rsidRPr="004A6AD0" w:rsidRDefault="00B96D23" w:rsidP="007628EA">
      <w:pPr>
        <w:spacing w:before="240" w:after="240" w:line="360" w:lineRule="auto"/>
        <w:jc w:val="both"/>
        <w:rPr>
          <w:rFonts w:ascii="Times New Roman" w:hAnsi="Times New Roman" w:cs="Times New Roman"/>
          <w:sz w:val="24"/>
          <w:szCs w:val="24"/>
        </w:rPr>
      </w:pPr>
      <w:r w:rsidRPr="004A6AD0">
        <w:rPr>
          <w:rFonts w:ascii="Times New Roman" w:hAnsi="Times New Roman" w:cs="Times New Roman"/>
          <w:sz w:val="24"/>
          <w:szCs w:val="24"/>
          <w:shd w:val="clear" w:color="auto" w:fill="FFFFFF"/>
        </w:rPr>
        <w:t xml:space="preserve">Film je k dispozici zdarma prostřednictvím streamovací služby na kanálu YouTube </w:t>
      </w:r>
      <w:proofErr w:type="spellStart"/>
      <w:r w:rsidRPr="004A6AD0">
        <w:rPr>
          <w:rFonts w:ascii="Times New Roman" w:hAnsi="Times New Roman" w:cs="Times New Roman"/>
          <w:sz w:val="24"/>
          <w:szCs w:val="24"/>
          <w:shd w:val="clear" w:color="auto" w:fill="FFFFFF"/>
        </w:rPr>
        <w:t>Originals</w:t>
      </w:r>
      <w:proofErr w:type="spellEnd"/>
      <w:r w:rsidR="006071E1" w:rsidRPr="004A6AD0">
        <w:rPr>
          <w:rFonts w:ascii="Times New Roman" w:hAnsi="Times New Roman" w:cs="Times New Roman"/>
          <w:sz w:val="24"/>
          <w:szCs w:val="24"/>
          <w:shd w:val="clear" w:color="auto" w:fill="FFFFFF"/>
        </w:rPr>
        <w:t xml:space="preserve"> v anglickém znění</w:t>
      </w:r>
      <w:r w:rsidR="006071E1" w:rsidRPr="004A6AD0">
        <w:rPr>
          <w:rFonts w:ascii="Times New Roman" w:hAnsi="Times New Roman" w:cs="Times New Roman"/>
          <w:sz w:val="24"/>
          <w:szCs w:val="24"/>
          <w:bdr w:val="none" w:sz="0" w:space="0" w:color="auto" w:frame="1"/>
        </w:rPr>
        <w:t>, s titulky v angličtině, španělštině, italštině, portugalšti</w:t>
      </w:r>
      <w:r w:rsidR="00316272">
        <w:rPr>
          <w:rFonts w:ascii="Times New Roman" w:hAnsi="Times New Roman" w:cs="Times New Roman"/>
          <w:sz w:val="24"/>
          <w:szCs w:val="24"/>
          <w:bdr w:val="none" w:sz="0" w:space="0" w:color="auto" w:frame="1"/>
        </w:rPr>
        <w:t>ně a </w:t>
      </w:r>
      <w:r w:rsidR="006071E1" w:rsidRPr="004A6AD0">
        <w:rPr>
          <w:rFonts w:ascii="Times New Roman" w:hAnsi="Times New Roman" w:cs="Times New Roman"/>
          <w:sz w:val="24"/>
          <w:szCs w:val="24"/>
          <w:bdr w:val="none" w:sz="0" w:space="0" w:color="auto" w:frame="1"/>
        </w:rPr>
        <w:t xml:space="preserve">francouzštině a automatickými titulky ve všech ostatních jazycích. </w:t>
      </w:r>
      <w:r w:rsidR="006071E1" w:rsidRPr="004A6AD0">
        <w:rPr>
          <w:rFonts w:ascii="Times New Roman" w:eastAsia="Times New Roman" w:hAnsi="Times New Roman" w:cs="Times New Roman"/>
          <w:sz w:val="24"/>
          <w:szCs w:val="24"/>
          <w:bdr w:val="none" w:sz="0" w:space="0" w:color="auto" w:frame="1"/>
          <w:lang w:eastAsia="cs-CZ"/>
        </w:rPr>
        <w:t>Dabované verze jsou k dispozici ve španělštině, italštině, portugalštině a francouzštině</w:t>
      </w:r>
      <w:r w:rsidR="00742B89">
        <w:rPr>
          <w:rFonts w:ascii="Times New Roman" w:hAnsi="Times New Roman" w:cs="Times New Roman"/>
          <w:sz w:val="24"/>
          <w:szCs w:val="24"/>
          <w:shd w:val="clear" w:color="auto" w:fill="FFFFFF"/>
        </w:rPr>
        <w:t xml:space="preserve"> (srov. </w:t>
      </w:r>
      <w:proofErr w:type="spellStart"/>
      <w:r w:rsidR="00742B89">
        <w:rPr>
          <w:rFonts w:ascii="Times New Roman" w:hAnsi="Times New Roman" w:cs="Times New Roman"/>
          <w:sz w:val="24"/>
          <w:szCs w:val="24"/>
          <w:shd w:val="clear" w:color="auto" w:fill="FFFFFF"/>
        </w:rPr>
        <w:t>The</w:t>
      </w:r>
      <w:proofErr w:type="spellEnd"/>
      <w:r w:rsidR="00742B89">
        <w:rPr>
          <w:rFonts w:ascii="Times New Roman" w:hAnsi="Times New Roman" w:cs="Times New Roman"/>
          <w:sz w:val="24"/>
          <w:szCs w:val="24"/>
          <w:shd w:val="clear" w:color="auto" w:fill="FFFFFF"/>
        </w:rPr>
        <w:t xml:space="preserve"> </w:t>
      </w:r>
      <w:proofErr w:type="spellStart"/>
      <w:r w:rsidR="00742B89">
        <w:rPr>
          <w:rFonts w:ascii="Times New Roman" w:hAnsi="Times New Roman" w:cs="Times New Roman"/>
          <w:sz w:val="24"/>
          <w:szCs w:val="24"/>
          <w:shd w:val="clear" w:color="auto" w:fill="FFFFFF"/>
        </w:rPr>
        <w:t>Letter</w:t>
      </w:r>
      <w:proofErr w:type="spellEnd"/>
      <w:r w:rsidR="00742B89">
        <w:rPr>
          <w:rFonts w:ascii="Times New Roman" w:hAnsi="Times New Roman" w:cs="Times New Roman"/>
          <w:sz w:val="24"/>
          <w:szCs w:val="24"/>
          <w:shd w:val="clear" w:color="auto" w:fill="FFFFFF"/>
        </w:rPr>
        <w:t>, 2022, </w:t>
      </w:r>
      <w:r w:rsidR="006071E1" w:rsidRPr="004A6AD0">
        <w:rPr>
          <w:rFonts w:ascii="Times New Roman" w:hAnsi="Times New Roman" w:cs="Times New Roman"/>
          <w:sz w:val="24"/>
          <w:szCs w:val="24"/>
        </w:rPr>
        <w:t>[online]</w:t>
      </w:r>
      <w:r w:rsidR="006071E1" w:rsidRPr="004A6AD0">
        <w:rPr>
          <w:rFonts w:ascii="Times New Roman" w:hAnsi="Times New Roman" w:cs="Times New Roman"/>
          <w:sz w:val="24"/>
          <w:szCs w:val="24"/>
          <w:shd w:val="clear" w:color="auto" w:fill="FFFFFF"/>
        </w:rPr>
        <w:t xml:space="preserve">). </w:t>
      </w:r>
    </w:p>
    <w:p w14:paraId="54295295" w14:textId="77777777" w:rsidR="00B96D23" w:rsidRPr="004A6AD0" w:rsidRDefault="00B96D23" w:rsidP="007628EA">
      <w:pPr>
        <w:spacing w:before="240" w:after="240" w:line="360" w:lineRule="auto"/>
        <w:jc w:val="both"/>
      </w:pPr>
    </w:p>
    <w:p w14:paraId="41F38F96" w14:textId="23A8F852" w:rsidR="00B96D23" w:rsidRPr="004A6AD0" w:rsidRDefault="00B96D23" w:rsidP="004B1523">
      <w:pPr>
        <w:pStyle w:val="Nadpis2"/>
        <w:spacing w:before="240" w:after="240" w:line="360" w:lineRule="auto"/>
        <w:ind w:left="425" w:hanging="425"/>
      </w:pPr>
      <w:bookmarkStart w:id="25" w:name="_Toc164104330"/>
      <w:r w:rsidRPr="004A6AD0">
        <w:t xml:space="preserve">Exhortace </w:t>
      </w:r>
      <w:proofErr w:type="spellStart"/>
      <w:r w:rsidRPr="004A6AD0">
        <w:t>Laudate</w:t>
      </w:r>
      <w:proofErr w:type="spellEnd"/>
      <w:r w:rsidRPr="004A6AD0">
        <w:t xml:space="preserve"> Deum</w:t>
      </w:r>
      <w:bookmarkEnd w:id="25"/>
      <w:r w:rsidRPr="004A6AD0">
        <w:t xml:space="preserve"> </w:t>
      </w:r>
    </w:p>
    <w:p w14:paraId="2DA68DA6" w14:textId="404490CB" w:rsidR="002675AD" w:rsidRPr="00B33E1B" w:rsidRDefault="00014F9D" w:rsidP="007628EA">
      <w:pPr>
        <w:spacing w:before="240" w:after="240" w:line="360" w:lineRule="auto"/>
        <w:jc w:val="both"/>
        <w:rPr>
          <w:rFonts w:ascii="Times New Roman" w:hAnsi="Times New Roman" w:cs="Times New Roman"/>
          <w:sz w:val="24"/>
          <w:szCs w:val="24"/>
          <w:shd w:val="clear" w:color="auto" w:fill="FFFFFF"/>
        </w:rPr>
      </w:pPr>
      <w:r w:rsidRPr="004A6AD0">
        <w:rPr>
          <w:rFonts w:ascii="Times New Roman" w:hAnsi="Times New Roman" w:cs="Times New Roman"/>
          <w:sz w:val="24"/>
          <w:szCs w:val="24"/>
        </w:rPr>
        <w:t>Dne 4. října 2023</w:t>
      </w:r>
      <w:r w:rsidR="001858AA" w:rsidRPr="004A6AD0">
        <w:rPr>
          <w:rFonts w:ascii="Times New Roman" w:hAnsi="Times New Roman" w:cs="Times New Roman"/>
          <w:sz w:val="24"/>
          <w:szCs w:val="24"/>
        </w:rPr>
        <w:t>, tedy na svátek svatého Františka</w:t>
      </w:r>
      <w:r w:rsidR="00D975FB" w:rsidRPr="004A6AD0">
        <w:rPr>
          <w:rFonts w:ascii="Times New Roman" w:hAnsi="Times New Roman" w:cs="Times New Roman"/>
          <w:sz w:val="24"/>
          <w:szCs w:val="24"/>
        </w:rPr>
        <w:t xml:space="preserve"> z Assisi</w:t>
      </w:r>
      <w:r w:rsidR="001858AA" w:rsidRPr="004A6AD0">
        <w:rPr>
          <w:rFonts w:ascii="Times New Roman" w:hAnsi="Times New Roman" w:cs="Times New Roman"/>
          <w:sz w:val="24"/>
          <w:szCs w:val="24"/>
        </w:rPr>
        <w:t xml:space="preserve">, </w:t>
      </w:r>
      <w:r w:rsidRPr="004A6AD0">
        <w:rPr>
          <w:rFonts w:ascii="Times New Roman" w:hAnsi="Times New Roman" w:cs="Times New Roman"/>
          <w:sz w:val="24"/>
          <w:szCs w:val="24"/>
        </w:rPr>
        <w:t xml:space="preserve">byla </w:t>
      </w:r>
      <w:r w:rsidR="009B0D47" w:rsidRPr="004A6AD0">
        <w:rPr>
          <w:rFonts w:ascii="Times New Roman" w:hAnsi="Times New Roman" w:cs="Times New Roman"/>
          <w:sz w:val="24"/>
          <w:szCs w:val="24"/>
        </w:rPr>
        <w:t>vydána</w:t>
      </w:r>
      <w:r w:rsidRPr="004A6AD0">
        <w:rPr>
          <w:rFonts w:ascii="Times New Roman" w:hAnsi="Times New Roman" w:cs="Times New Roman"/>
          <w:sz w:val="24"/>
          <w:szCs w:val="24"/>
        </w:rPr>
        <w:t xml:space="preserve"> apoštolská exhortace</w:t>
      </w:r>
      <w:r w:rsidR="001858AA" w:rsidRPr="004A6AD0">
        <w:rPr>
          <w:rStyle w:val="Znakapoznpodarou"/>
          <w:rFonts w:ascii="Times New Roman" w:hAnsi="Times New Roman" w:cs="Times New Roman"/>
          <w:sz w:val="24"/>
          <w:szCs w:val="24"/>
        </w:rPr>
        <w:footnoteReference w:id="18"/>
      </w:r>
      <w:r w:rsidR="001858AA" w:rsidRPr="004A6AD0">
        <w:rPr>
          <w:rFonts w:ascii="Times New Roman" w:hAnsi="Times New Roman" w:cs="Times New Roman"/>
          <w:sz w:val="24"/>
          <w:szCs w:val="24"/>
        </w:rPr>
        <w:t xml:space="preserve"> </w:t>
      </w:r>
      <w:r w:rsidRPr="004A6AD0">
        <w:rPr>
          <w:rFonts w:ascii="Times New Roman" w:hAnsi="Times New Roman" w:cs="Times New Roman"/>
          <w:sz w:val="24"/>
          <w:szCs w:val="24"/>
        </w:rPr>
        <w:t xml:space="preserve">papeže Františka </w:t>
      </w:r>
      <w:proofErr w:type="spellStart"/>
      <w:r w:rsidRPr="00BA2317">
        <w:rPr>
          <w:rFonts w:ascii="Times New Roman" w:hAnsi="Times New Roman" w:cs="Times New Roman"/>
          <w:i/>
          <w:iCs/>
          <w:sz w:val="24"/>
          <w:szCs w:val="24"/>
        </w:rPr>
        <w:t>Laudate</w:t>
      </w:r>
      <w:proofErr w:type="spellEnd"/>
      <w:r w:rsidRPr="00BA2317">
        <w:rPr>
          <w:rFonts w:ascii="Times New Roman" w:hAnsi="Times New Roman" w:cs="Times New Roman"/>
          <w:i/>
          <w:iCs/>
          <w:sz w:val="24"/>
          <w:szCs w:val="24"/>
        </w:rPr>
        <w:t xml:space="preserve"> Deum</w:t>
      </w:r>
      <w:r w:rsidRPr="00BA2317">
        <w:rPr>
          <w:rFonts w:ascii="Times New Roman" w:hAnsi="Times New Roman" w:cs="Times New Roman"/>
          <w:sz w:val="24"/>
          <w:szCs w:val="24"/>
        </w:rPr>
        <w:t xml:space="preserve"> </w:t>
      </w:r>
      <w:r w:rsidRPr="00BA2317">
        <w:rPr>
          <w:rFonts w:ascii="Times New Roman" w:hAnsi="Times New Roman" w:cs="Times New Roman"/>
          <w:i/>
          <w:sz w:val="24"/>
          <w:szCs w:val="24"/>
        </w:rPr>
        <w:t>(Chvalte Boha)</w:t>
      </w:r>
      <w:r w:rsidR="00316272">
        <w:rPr>
          <w:rFonts w:ascii="Times New Roman" w:hAnsi="Times New Roman" w:cs="Times New Roman"/>
          <w:i/>
          <w:sz w:val="24"/>
          <w:szCs w:val="24"/>
        </w:rPr>
        <w:t>: všem lidem dobré vůle o </w:t>
      </w:r>
      <w:r w:rsidR="009E073D" w:rsidRPr="00BA2317">
        <w:rPr>
          <w:rFonts w:ascii="Times New Roman" w:hAnsi="Times New Roman" w:cs="Times New Roman"/>
          <w:i/>
          <w:sz w:val="24"/>
          <w:szCs w:val="24"/>
        </w:rPr>
        <w:t>klimatické krizi</w:t>
      </w:r>
      <w:r w:rsidR="009D2701">
        <w:rPr>
          <w:rFonts w:ascii="Times New Roman" w:hAnsi="Times New Roman" w:cs="Times New Roman"/>
          <w:sz w:val="24"/>
          <w:szCs w:val="24"/>
        </w:rPr>
        <w:t xml:space="preserve"> </w:t>
      </w:r>
      <w:r w:rsidR="0084042E">
        <w:rPr>
          <w:rFonts w:ascii="Times New Roman" w:hAnsi="Times New Roman" w:cs="Times New Roman"/>
          <w:sz w:val="24"/>
          <w:szCs w:val="24"/>
        </w:rPr>
        <w:t>(dále jen LD)</w:t>
      </w:r>
      <w:r w:rsidRPr="004A6AD0">
        <w:rPr>
          <w:rFonts w:ascii="Times New Roman" w:hAnsi="Times New Roman" w:cs="Times New Roman"/>
          <w:sz w:val="24"/>
          <w:szCs w:val="24"/>
        </w:rPr>
        <w:t xml:space="preserve">, která </w:t>
      </w:r>
      <w:r w:rsidR="00EB640A" w:rsidRPr="004A6AD0">
        <w:rPr>
          <w:rFonts w:ascii="Times New Roman" w:hAnsi="Times New Roman" w:cs="Times New Roman"/>
          <w:sz w:val="24"/>
          <w:szCs w:val="24"/>
        </w:rPr>
        <w:t xml:space="preserve">tematicky </w:t>
      </w:r>
      <w:r w:rsidRPr="004A6AD0">
        <w:rPr>
          <w:rFonts w:ascii="Times New Roman" w:hAnsi="Times New Roman" w:cs="Times New Roman"/>
          <w:sz w:val="24"/>
          <w:szCs w:val="24"/>
        </w:rPr>
        <w:t xml:space="preserve">navazuje na encykliku </w:t>
      </w:r>
      <w:proofErr w:type="spellStart"/>
      <w:r w:rsidRPr="004A6AD0">
        <w:rPr>
          <w:rFonts w:ascii="Times New Roman" w:hAnsi="Times New Roman" w:cs="Times New Roman"/>
          <w:sz w:val="24"/>
          <w:szCs w:val="24"/>
        </w:rPr>
        <w:t>Laudato</w:t>
      </w:r>
      <w:proofErr w:type="spellEnd"/>
      <w:r w:rsidRPr="004A6AD0">
        <w:rPr>
          <w:rFonts w:ascii="Times New Roman" w:hAnsi="Times New Roman" w:cs="Times New Roman"/>
          <w:sz w:val="24"/>
          <w:szCs w:val="24"/>
        </w:rPr>
        <w:t xml:space="preserve"> si' </w:t>
      </w:r>
      <w:r w:rsidR="00316272">
        <w:rPr>
          <w:rFonts w:ascii="Times New Roman" w:hAnsi="Times New Roman" w:cs="Times New Roman"/>
          <w:sz w:val="24"/>
          <w:szCs w:val="24"/>
        </w:rPr>
        <w:t>a </w:t>
      </w:r>
      <w:r w:rsidR="00EB640A" w:rsidRPr="004A6AD0">
        <w:rPr>
          <w:rFonts w:ascii="Times New Roman" w:hAnsi="Times New Roman" w:cs="Times New Roman"/>
          <w:sz w:val="24"/>
          <w:szCs w:val="24"/>
        </w:rPr>
        <w:t>obsahově ji rozšiřuje</w:t>
      </w:r>
      <w:r w:rsidRPr="004A6AD0">
        <w:rPr>
          <w:rFonts w:ascii="Times New Roman" w:hAnsi="Times New Roman" w:cs="Times New Roman"/>
          <w:sz w:val="24"/>
          <w:szCs w:val="24"/>
        </w:rPr>
        <w:t xml:space="preserve">. </w:t>
      </w:r>
      <w:r w:rsidR="00FE2D70" w:rsidRPr="004A6AD0">
        <w:rPr>
          <w:rFonts w:ascii="Times New Roman" w:hAnsi="Times New Roman" w:cs="Times New Roman"/>
          <w:sz w:val="24"/>
          <w:szCs w:val="24"/>
        </w:rPr>
        <w:t xml:space="preserve">Je, jak se již stalo tradicí od papeže Jana XXIII., adresována všem lidem </w:t>
      </w:r>
      <w:r w:rsidR="00FE2D70" w:rsidRPr="00B33E1B">
        <w:rPr>
          <w:rFonts w:ascii="Times New Roman" w:hAnsi="Times New Roman" w:cs="Times New Roman"/>
          <w:sz w:val="24"/>
          <w:szCs w:val="24"/>
        </w:rPr>
        <w:t>dobré vůle</w:t>
      </w:r>
      <w:r w:rsidR="0085304A" w:rsidRPr="00B33E1B">
        <w:rPr>
          <w:rFonts w:ascii="Times New Roman" w:hAnsi="Times New Roman" w:cs="Times New Roman"/>
          <w:sz w:val="24"/>
          <w:szCs w:val="24"/>
        </w:rPr>
        <w:t>,</w:t>
      </w:r>
      <w:r w:rsidR="0085304A" w:rsidRPr="00B33E1B">
        <w:rPr>
          <w:sz w:val="24"/>
          <w:szCs w:val="24"/>
        </w:rPr>
        <w:t xml:space="preserve"> </w:t>
      </w:r>
      <w:r w:rsidR="0085304A" w:rsidRPr="00B33E1B">
        <w:rPr>
          <w:rFonts w:ascii="Times New Roman" w:hAnsi="Times New Roman" w:cs="Times New Roman"/>
          <w:sz w:val="24"/>
          <w:szCs w:val="24"/>
        </w:rPr>
        <w:t>ab</w:t>
      </w:r>
      <w:r w:rsidR="002C7B00" w:rsidRPr="00B33E1B">
        <w:rPr>
          <w:rFonts w:ascii="Times New Roman" w:hAnsi="Times New Roman" w:cs="Times New Roman"/>
          <w:sz w:val="24"/>
          <w:szCs w:val="24"/>
        </w:rPr>
        <w:t xml:space="preserve">y věnovali náležitou pozornost </w:t>
      </w:r>
      <w:r w:rsidR="0085304A" w:rsidRPr="00B33E1B">
        <w:rPr>
          <w:rFonts w:ascii="Times New Roman" w:hAnsi="Times New Roman" w:cs="Times New Roman"/>
          <w:sz w:val="24"/>
          <w:szCs w:val="24"/>
        </w:rPr>
        <w:t>klimatické krizi</w:t>
      </w:r>
      <w:r w:rsidR="00742B89">
        <w:rPr>
          <w:rFonts w:ascii="Times New Roman" w:hAnsi="Times New Roman" w:cs="Times New Roman"/>
          <w:sz w:val="24"/>
          <w:szCs w:val="24"/>
        </w:rPr>
        <w:t xml:space="preserve"> (srov. </w:t>
      </w:r>
      <w:proofErr w:type="spellStart"/>
      <w:r w:rsidR="00742B89">
        <w:rPr>
          <w:rFonts w:ascii="Times New Roman" w:hAnsi="Times New Roman" w:cs="Times New Roman"/>
          <w:sz w:val="24"/>
          <w:szCs w:val="24"/>
        </w:rPr>
        <w:t>Tulloch</w:t>
      </w:r>
      <w:proofErr w:type="spellEnd"/>
      <w:r w:rsidR="00742B89">
        <w:rPr>
          <w:rFonts w:ascii="Times New Roman" w:hAnsi="Times New Roman" w:cs="Times New Roman"/>
          <w:sz w:val="24"/>
          <w:szCs w:val="24"/>
        </w:rPr>
        <w:t>, 2023 </w:t>
      </w:r>
      <w:r w:rsidR="00B33E1B" w:rsidRPr="00B33E1B">
        <w:rPr>
          <w:rFonts w:ascii="Times New Roman" w:hAnsi="Times New Roman" w:cs="Times New Roman"/>
          <w:sz w:val="24"/>
          <w:szCs w:val="24"/>
        </w:rPr>
        <w:t xml:space="preserve">[online]). </w:t>
      </w:r>
      <w:r w:rsidR="00FE2D70" w:rsidRPr="00B33E1B">
        <w:rPr>
          <w:rFonts w:ascii="Times New Roman" w:hAnsi="Times New Roman" w:cs="Times New Roman"/>
          <w:sz w:val="24"/>
          <w:szCs w:val="24"/>
        </w:rPr>
        <w:t xml:space="preserve"> </w:t>
      </w:r>
    </w:p>
    <w:p w14:paraId="60DDEE40" w14:textId="7497E3B8" w:rsidR="002675AD" w:rsidRPr="004A6AD0" w:rsidRDefault="00694B63" w:rsidP="007628EA">
      <w:pPr>
        <w:spacing w:before="240" w:after="240" w:line="360" w:lineRule="auto"/>
        <w:jc w:val="both"/>
        <w:rPr>
          <w:rFonts w:ascii="Times New Roman" w:hAnsi="Times New Roman" w:cs="Times New Roman"/>
          <w:sz w:val="24"/>
          <w:szCs w:val="24"/>
        </w:rPr>
      </w:pPr>
      <w:r w:rsidRPr="004A6AD0">
        <w:rPr>
          <w:rFonts w:ascii="Times New Roman" w:hAnsi="Times New Roman" w:cs="Times New Roman"/>
          <w:sz w:val="24"/>
          <w:szCs w:val="24"/>
        </w:rPr>
        <w:t xml:space="preserve">Datum zveřejnění </w:t>
      </w:r>
      <w:r w:rsidR="00086835" w:rsidRPr="004A6AD0">
        <w:rPr>
          <w:rFonts w:ascii="Times New Roman" w:hAnsi="Times New Roman" w:cs="Times New Roman"/>
          <w:sz w:val="24"/>
          <w:szCs w:val="24"/>
        </w:rPr>
        <w:t xml:space="preserve">dokumentu </w:t>
      </w:r>
      <w:r w:rsidRPr="004A6AD0">
        <w:rPr>
          <w:rFonts w:ascii="Times New Roman" w:hAnsi="Times New Roman" w:cs="Times New Roman"/>
          <w:sz w:val="24"/>
          <w:szCs w:val="24"/>
        </w:rPr>
        <w:t xml:space="preserve">bylo voleno </w:t>
      </w:r>
      <w:r w:rsidR="0072678C" w:rsidRPr="004A6AD0">
        <w:rPr>
          <w:rFonts w:ascii="Times New Roman" w:hAnsi="Times New Roman" w:cs="Times New Roman"/>
          <w:sz w:val="24"/>
          <w:szCs w:val="24"/>
        </w:rPr>
        <w:t xml:space="preserve">záměrně </w:t>
      </w:r>
      <w:r w:rsidRPr="004A6AD0">
        <w:rPr>
          <w:rFonts w:ascii="Times New Roman" w:hAnsi="Times New Roman" w:cs="Times New Roman"/>
          <w:sz w:val="24"/>
          <w:szCs w:val="24"/>
        </w:rPr>
        <w:t xml:space="preserve">s ohledem na konferenci </w:t>
      </w:r>
      <w:r w:rsidR="00316272">
        <w:rPr>
          <w:rFonts w:ascii="Times New Roman" w:hAnsi="Times New Roman" w:cs="Times New Roman"/>
          <w:sz w:val="24"/>
          <w:szCs w:val="24"/>
        </w:rPr>
        <w:t>OSN o </w:t>
      </w:r>
      <w:r w:rsidR="00933E6B" w:rsidRPr="004A6AD0">
        <w:rPr>
          <w:rFonts w:ascii="Times New Roman" w:hAnsi="Times New Roman" w:cs="Times New Roman"/>
          <w:sz w:val="24"/>
          <w:szCs w:val="24"/>
        </w:rPr>
        <w:t xml:space="preserve">změně klimatu </w:t>
      </w:r>
      <w:r w:rsidRPr="004A6AD0">
        <w:rPr>
          <w:rFonts w:ascii="Times New Roman" w:hAnsi="Times New Roman" w:cs="Times New Roman"/>
          <w:sz w:val="24"/>
          <w:szCs w:val="24"/>
        </w:rPr>
        <w:t>COP28</w:t>
      </w:r>
      <w:r w:rsidR="00086835" w:rsidRPr="004A6AD0">
        <w:rPr>
          <w:rStyle w:val="Znakapoznpodarou"/>
          <w:rFonts w:ascii="Times New Roman" w:hAnsi="Times New Roman" w:cs="Times New Roman"/>
          <w:sz w:val="24"/>
          <w:szCs w:val="24"/>
        </w:rPr>
        <w:footnoteReference w:id="19"/>
      </w:r>
      <w:r w:rsidRPr="004A6AD0">
        <w:rPr>
          <w:rFonts w:ascii="Times New Roman" w:hAnsi="Times New Roman" w:cs="Times New Roman"/>
          <w:sz w:val="24"/>
          <w:szCs w:val="24"/>
        </w:rPr>
        <w:t xml:space="preserve">, která se </w:t>
      </w:r>
      <w:r w:rsidR="00A4546E" w:rsidRPr="004A6AD0">
        <w:rPr>
          <w:rFonts w:ascii="Times New Roman" w:hAnsi="Times New Roman" w:cs="Times New Roman"/>
          <w:sz w:val="24"/>
          <w:szCs w:val="24"/>
        </w:rPr>
        <w:t>konala</w:t>
      </w:r>
      <w:r w:rsidRPr="004A6AD0">
        <w:rPr>
          <w:rFonts w:ascii="Times New Roman" w:hAnsi="Times New Roman" w:cs="Times New Roman"/>
          <w:sz w:val="24"/>
          <w:szCs w:val="24"/>
        </w:rPr>
        <w:t xml:space="preserve"> v Dubaji</w:t>
      </w:r>
      <w:r w:rsidR="00167FF8" w:rsidRPr="004A6AD0">
        <w:rPr>
          <w:rFonts w:ascii="Times New Roman" w:hAnsi="Times New Roman" w:cs="Times New Roman"/>
          <w:sz w:val="24"/>
          <w:szCs w:val="24"/>
        </w:rPr>
        <w:t xml:space="preserve"> od 30. listopadu do 12. prosince 2023</w:t>
      </w:r>
      <w:r w:rsidR="00D149EC" w:rsidRPr="004A6AD0">
        <w:rPr>
          <w:rFonts w:ascii="Times New Roman" w:hAnsi="Times New Roman" w:cs="Times New Roman"/>
          <w:sz w:val="24"/>
          <w:szCs w:val="24"/>
        </w:rPr>
        <w:t xml:space="preserve">, </w:t>
      </w:r>
      <w:r w:rsidR="00D149EC" w:rsidRPr="004A6AD0">
        <w:rPr>
          <w:rFonts w:ascii="Times New Roman" w:hAnsi="Times New Roman" w:cs="Times New Roman"/>
          <w:sz w:val="24"/>
          <w:szCs w:val="24"/>
        </w:rPr>
        <w:lastRenderedPageBreak/>
        <w:t xml:space="preserve">neboť vlády </w:t>
      </w:r>
      <w:r w:rsidR="00771628" w:rsidRPr="004A6AD0">
        <w:rPr>
          <w:rFonts w:ascii="Times New Roman" w:hAnsi="Times New Roman" w:cs="Times New Roman"/>
          <w:sz w:val="24"/>
          <w:szCs w:val="24"/>
        </w:rPr>
        <w:t xml:space="preserve">a světové organizace </w:t>
      </w:r>
      <w:r w:rsidR="00D149EC" w:rsidRPr="004A6AD0">
        <w:rPr>
          <w:rFonts w:ascii="Times New Roman" w:hAnsi="Times New Roman" w:cs="Times New Roman"/>
          <w:sz w:val="24"/>
          <w:szCs w:val="24"/>
        </w:rPr>
        <w:t>jsou důležitý</w:t>
      </w:r>
      <w:r w:rsidR="00771628" w:rsidRPr="004A6AD0">
        <w:rPr>
          <w:rFonts w:ascii="Times New Roman" w:hAnsi="Times New Roman" w:cs="Times New Roman"/>
          <w:sz w:val="24"/>
          <w:szCs w:val="24"/>
        </w:rPr>
        <w:t>mi aktéry</w:t>
      </w:r>
      <w:r w:rsidR="00D149EC" w:rsidRPr="004A6AD0">
        <w:rPr>
          <w:rFonts w:ascii="Times New Roman" w:hAnsi="Times New Roman" w:cs="Times New Roman"/>
          <w:sz w:val="24"/>
          <w:szCs w:val="24"/>
        </w:rPr>
        <w:t xml:space="preserve"> klimatické změny</w:t>
      </w:r>
      <w:r w:rsidR="00771628" w:rsidRPr="004A6AD0">
        <w:rPr>
          <w:rFonts w:ascii="Times New Roman" w:hAnsi="Times New Roman" w:cs="Times New Roman"/>
          <w:sz w:val="24"/>
          <w:szCs w:val="24"/>
          <w:shd w:val="clear" w:color="auto" w:fill="FFFFFF"/>
        </w:rPr>
        <w:t xml:space="preserve"> a jsou vybaveny autoritou k zajištění společného světového dobra</w:t>
      </w:r>
      <w:r w:rsidR="00D149EC" w:rsidRPr="004A6AD0">
        <w:rPr>
          <w:rFonts w:ascii="Times New Roman" w:hAnsi="Times New Roman" w:cs="Times New Roman"/>
          <w:sz w:val="24"/>
          <w:szCs w:val="24"/>
        </w:rPr>
        <w:t xml:space="preserve">. </w:t>
      </w:r>
      <w:r w:rsidR="00536F1C" w:rsidRPr="004A6AD0">
        <w:rPr>
          <w:rFonts w:ascii="Times New Roman" w:hAnsi="Times New Roman" w:cs="Times New Roman"/>
          <w:sz w:val="24"/>
          <w:szCs w:val="24"/>
        </w:rPr>
        <w:t xml:space="preserve">Papež František vybídl všechny, aby měli naději v pozitivní výsledek COP28 </w:t>
      </w:r>
      <w:r w:rsidR="00D149EC" w:rsidRPr="004A6AD0">
        <w:rPr>
          <w:rFonts w:ascii="Times New Roman" w:hAnsi="Times New Roman" w:cs="Times New Roman"/>
          <w:sz w:val="24"/>
          <w:szCs w:val="24"/>
        </w:rPr>
        <w:t>vedoucí ke</w:t>
      </w:r>
      <w:r w:rsidR="00316272">
        <w:rPr>
          <w:rFonts w:ascii="Times New Roman" w:hAnsi="Times New Roman" w:cs="Times New Roman"/>
          <w:sz w:val="24"/>
          <w:szCs w:val="24"/>
        </w:rPr>
        <w:t xml:space="preserve"> zvýšení opatření v </w:t>
      </w:r>
      <w:r w:rsidR="00536F1C" w:rsidRPr="004A6AD0">
        <w:rPr>
          <w:rFonts w:ascii="Times New Roman" w:hAnsi="Times New Roman" w:cs="Times New Roman"/>
          <w:sz w:val="24"/>
          <w:szCs w:val="24"/>
        </w:rPr>
        <w:t xml:space="preserve">oblasti </w:t>
      </w:r>
      <w:r w:rsidR="00307B73" w:rsidRPr="004A6AD0">
        <w:rPr>
          <w:rFonts w:ascii="Times New Roman" w:hAnsi="Times New Roman" w:cs="Times New Roman"/>
          <w:sz w:val="24"/>
          <w:szCs w:val="24"/>
        </w:rPr>
        <w:t xml:space="preserve">ochrany </w:t>
      </w:r>
      <w:r w:rsidR="00536F1C" w:rsidRPr="004A6AD0">
        <w:rPr>
          <w:rFonts w:ascii="Times New Roman" w:hAnsi="Times New Roman" w:cs="Times New Roman"/>
          <w:sz w:val="24"/>
          <w:szCs w:val="24"/>
        </w:rPr>
        <w:t>klimatu</w:t>
      </w:r>
      <w:r w:rsidR="00D149EC" w:rsidRPr="004A6AD0">
        <w:rPr>
          <w:rFonts w:ascii="Times New Roman" w:hAnsi="Times New Roman" w:cs="Times New Roman"/>
          <w:sz w:val="24"/>
          <w:szCs w:val="24"/>
        </w:rPr>
        <w:t xml:space="preserve">, </w:t>
      </w:r>
      <w:r w:rsidR="00307B73" w:rsidRPr="004A6AD0">
        <w:rPr>
          <w:rFonts w:ascii="Times New Roman" w:hAnsi="Times New Roman" w:cs="Times New Roman"/>
          <w:sz w:val="24"/>
          <w:szCs w:val="24"/>
        </w:rPr>
        <w:t xml:space="preserve">a to </w:t>
      </w:r>
      <w:r w:rsidR="00D149EC" w:rsidRPr="004A6AD0">
        <w:rPr>
          <w:rFonts w:ascii="Times New Roman" w:hAnsi="Times New Roman" w:cs="Times New Roman"/>
          <w:sz w:val="24"/>
          <w:szCs w:val="24"/>
        </w:rPr>
        <w:t xml:space="preserve">i přes zklamání z dřívějších konferencí, </w:t>
      </w:r>
      <w:r w:rsidR="00307B73" w:rsidRPr="004A6AD0">
        <w:rPr>
          <w:rFonts w:ascii="Times New Roman" w:hAnsi="Times New Roman" w:cs="Times New Roman"/>
          <w:sz w:val="24"/>
          <w:szCs w:val="24"/>
        </w:rPr>
        <w:t xml:space="preserve">neboť </w:t>
      </w:r>
      <w:r w:rsidR="00A4546E" w:rsidRPr="004A6AD0">
        <w:rPr>
          <w:rFonts w:ascii="Times New Roman" w:hAnsi="Times New Roman" w:cs="Times New Roman"/>
          <w:sz w:val="24"/>
          <w:szCs w:val="24"/>
        </w:rPr>
        <w:t>v minulosti</w:t>
      </w:r>
      <w:r w:rsidR="00D149EC" w:rsidRPr="004A6AD0">
        <w:rPr>
          <w:rFonts w:ascii="Times New Roman" w:hAnsi="Times New Roman" w:cs="Times New Roman"/>
          <w:sz w:val="24"/>
          <w:szCs w:val="24"/>
        </w:rPr>
        <w:t xml:space="preserve"> přijaté závazky </w:t>
      </w:r>
      <w:r w:rsidR="00771628" w:rsidRPr="004A6AD0">
        <w:rPr>
          <w:rFonts w:ascii="Times New Roman" w:hAnsi="Times New Roman" w:cs="Times New Roman"/>
          <w:sz w:val="24"/>
          <w:szCs w:val="24"/>
          <w:shd w:val="clear" w:color="auto" w:fill="FFFFFF"/>
        </w:rPr>
        <w:t>s cílem snížit produkci emisí a přechod na obnovitelné zdroje,</w:t>
      </w:r>
      <w:r w:rsidR="00771628" w:rsidRPr="004A6AD0">
        <w:rPr>
          <w:rFonts w:ascii="Times New Roman" w:hAnsi="Times New Roman" w:cs="Times New Roman"/>
          <w:sz w:val="24"/>
          <w:szCs w:val="24"/>
        </w:rPr>
        <w:t xml:space="preserve"> </w:t>
      </w:r>
      <w:r w:rsidR="00D149EC" w:rsidRPr="004A6AD0">
        <w:rPr>
          <w:rFonts w:ascii="Times New Roman" w:hAnsi="Times New Roman" w:cs="Times New Roman"/>
          <w:sz w:val="24"/>
          <w:szCs w:val="24"/>
        </w:rPr>
        <w:t>nebyly dodrženy a emise nadále rostou</w:t>
      </w:r>
      <w:r w:rsidR="00A4546E" w:rsidRPr="004A6AD0">
        <w:rPr>
          <w:rFonts w:ascii="Times New Roman" w:hAnsi="Times New Roman" w:cs="Times New Roman"/>
          <w:sz w:val="24"/>
          <w:szCs w:val="24"/>
        </w:rPr>
        <w:t xml:space="preserve"> </w:t>
      </w:r>
      <w:r w:rsidR="008406EA" w:rsidRPr="004A6AD0">
        <w:rPr>
          <w:rFonts w:ascii="Times New Roman" w:hAnsi="Times New Roman" w:cs="Times New Roman"/>
          <w:sz w:val="24"/>
          <w:szCs w:val="24"/>
          <w:shd w:val="clear" w:color="auto" w:fill="FFFFFF"/>
        </w:rPr>
        <w:t xml:space="preserve">(srov. </w:t>
      </w:r>
      <w:proofErr w:type="spellStart"/>
      <w:r w:rsidR="00F12705" w:rsidRPr="004A6AD0">
        <w:rPr>
          <w:rFonts w:ascii="Times New Roman" w:hAnsi="Times New Roman" w:cs="Times New Roman"/>
          <w:sz w:val="24"/>
          <w:szCs w:val="24"/>
          <w:shd w:val="clear" w:color="auto" w:fill="FFFFFF"/>
        </w:rPr>
        <w:t>Tornielli</w:t>
      </w:r>
      <w:proofErr w:type="spellEnd"/>
      <w:r w:rsidR="000425C4" w:rsidRPr="004A6AD0">
        <w:rPr>
          <w:rFonts w:ascii="Times New Roman" w:hAnsi="Times New Roman" w:cs="Times New Roman"/>
          <w:b/>
          <w:bCs/>
          <w:i/>
          <w:iCs/>
          <w:sz w:val="24"/>
          <w:szCs w:val="24"/>
          <w:shd w:val="clear" w:color="auto" w:fill="FFFFFF"/>
        </w:rPr>
        <w:t xml:space="preserve">, </w:t>
      </w:r>
      <w:r w:rsidR="000425C4" w:rsidRPr="004A6AD0">
        <w:rPr>
          <w:rFonts w:ascii="Times New Roman" w:hAnsi="Times New Roman" w:cs="Times New Roman"/>
          <w:sz w:val="24"/>
          <w:szCs w:val="24"/>
          <w:shd w:val="clear" w:color="auto" w:fill="FFFFFF"/>
        </w:rPr>
        <w:t>2023</w:t>
      </w:r>
      <w:r w:rsidR="00241336">
        <w:rPr>
          <w:rFonts w:ascii="Times New Roman" w:hAnsi="Times New Roman" w:cs="Times New Roman"/>
          <w:sz w:val="24"/>
          <w:szCs w:val="24"/>
          <w:shd w:val="clear" w:color="auto" w:fill="FFFFFF"/>
        </w:rPr>
        <w:t xml:space="preserve"> </w:t>
      </w:r>
      <w:r w:rsidR="00F12705" w:rsidRPr="004A6AD0">
        <w:rPr>
          <w:rFonts w:ascii="Times New Roman" w:hAnsi="Times New Roman" w:cs="Times New Roman"/>
          <w:sz w:val="24"/>
          <w:szCs w:val="24"/>
        </w:rPr>
        <w:t>[online]</w:t>
      </w:r>
      <w:r w:rsidR="00F12705" w:rsidRPr="004A6AD0">
        <w:rPr>
          <w:rFonts w:ascii="Times New Roman" w:hAnsi="Times New Roman" w:cs="Times New Roman"/>
          <w:sz w:val="24"/>
          <w:szCs w:val="24"/>
          <w:shd w:val="clear" w:color="auto" w:fill="FFFFFF"/>
        </w:rPr>
        <w:t xml:space="preserve">). </w:t>
      </w:r>
      <w:r w:rsidR="0030357F" w:rsidRPr="004A6AD0">
        <w:rPr>
          <w:rFonts w:ascii="Times New Roman" w:hAnsi="Times New Roman" w:cs="Times New Roman"/>
          <w:sz w:val="24"/>
          <w:szCs w:val="24"/>
        </w:rPr>
        <w:t xml:space="preserve">Také </w:t>
      </w:r>
      <w:r w:rsidR="00CC22A1" w:rsidRPr="004A6AD0">
        <w:rPr>
          <w:rFonts w:ascii="Times New Roman" w:hAnsi="Times New Roman" w:cs="Times New Roman"/>
          <w:sz w:val="24"/>
          <w:szCs w:val="24"/>
        </w:rPr>
        <w:t>vyjádřil</w:t>
      </w:r>
      <w:r w:rsidR="0030357F" w:rsidRPr="004A6AD0">
        <w:rPr>
          <w:rFonts w:ascii="Times New Roman" w:hAnsi="Times New Roman" w:cs="Times New Roman"/>
          <w:sz w:val="24"/>
          <w:szCs w:val="24"/>
        </w:rPr>
        <w:t xml:space="preserve"> naději, že úča</w:t>
      </w:r>
      <w:r w:rsidR="00344B40" w:rsidRPr="004A6AD0">
        <w:rPr>
          <w:rFonts w:ascii="Times New Roman" w:hAnsi="Times New Roman" w:cs="Times New Roman"/>
          <w:sz w:val="24"/>
          <w:szCs w:val="24"/>
        </w:rPr>
        <w:t>stníci</w:t>
      </w:r>
      <w:r w:rsidR="0030357F" w:rsidRPr="004A6AD0">
        <w:rPr>
          <w:rFonts w:ascii="Times New Roman" w:hAnsi="Times New Roman" w:cs="Times New Roman"/>
          <w:sz w:val="24"/>
          <w:szCs w:val="24"/>
        </w:rPr>
        <w:t xml:space="preserve"> COP28 budou</w:t>
      </w:r>
      <w:r w:rsidR="00344B40" w:rsidRPr="004A6AD0">
        <w:rPr>
          <w:rFonts w:ascii="Times New Roman" w:hAnsi="Times New Roman" w:cs="Times New Roman"/>
          <w:sz w:val="24"/>
          <w:szCs w:val="24"/>
        </w:rPr>
        <w:t xml:space="preserve"> schopni uvažovat o obecném blahu a budoucnosti svých dětí více než o krátkodobých zájmech </w:t>
      </w:r>
      <w:r w:rsidR="0030357F" w:rsidRPr="004A6AD0">
        <w:rPr>
          <w:rFonts w:ascii="Times New Roman" w:hAnsi="Times New Roman" w:cs="Times New Roman"/>
          <w:sz w:val="24"/>
          <w:szCs w:val="24"/>
        </w:rPr>
        <w:t>jistých</w:t>
      </w:r>
      <w:r w:rsidR="00344B40" w:rsidRPr="004A6AD0">
        <w:rPr>
          <w:rFonts w:ascii="Times New Roman" w:hAnsi="Times New Roman" w:cs="Times New Roman"/>
          <w:sz w:val="24"/>
          <w:szCs w:val="24"/>
        </w:rPr>
        <w:t xml:space="preserve"> zemí n</w:t>
      </w:r>
      <w:r w:rsidR="0030357F" w:rsidRPr="004A6AD0">
        <w:rPr>
          <w:rFonts w:ascii="Times New Roman" w:hAnsi="Times New Roman" w:cs="Times New Roman"/>
          <w:sz w:val="24"/>
          <w:szCs w:val="24"/>
        </w:rPr>
        <w:t>ebo společností</w:t>
      </w:r>
      <w:r w:rsidR="00344B40" w:rsidRPr="004A6AD0">
        <w:rPr>
          <w:rFonts w:ascii="Times New Roman" w:hAnsi="Times New Roman" w:cs="Times New Roman"/>
          <w:sz w:val="24"/>
          <w:szCs w:val="24"/>
        </w:rPr>
        <w:t xml:space="preserve">. </w:t>
      </w:r>
      <w:r w:rsidR="0030357F" w:rsidRPr="004A6AD0">
        <w:rPr>
          <w:rFonts w:ascii="Times New Roman" w:hAnsi="Times New Roman" w:cs="Times New Roman"/>
          <w:sz w:val="24"/>
          <w:szCs w:val="24"/>
        </w:rPr>
        <w:t>M</w:t>
      </w:r>
      <w:r w:rsidR="00344B40" w:rsidRPr="004A6AD0">
        <w:rPr>
          <w:rFonts w:ascii="Times New Roman" w:hAnsi="Times New Roman" w:cs="Times New Roman"/>
          <w:sz w:val="24"/>
          <w:szCs w:val="24"/>
        </w:rPr>
        <w:t>ohou</w:t>
      </w:r>
      <w:r w:rsidR="0030357F" w:rsidRPr="004A6AD0">
        <w:rPr>
          <w:rFonts w:ascii="Times New Roman" w:hAnsi="Times New Roman" w:cs="Times New Roman"/>
          <w:sz w:val="24"/>
          <w:szCs w:val="24"/>
        </w:rPr>
        <w:t xml:space="preserve"> tak </w:t>
      </w:r>
      <w:r w:rsidR="00344B40" w:rsidRPr="004A6AD0">
        <w:rPr>
          <w:rFonts w:ascii="Times New Roman" w:hAnsi="Times New Roman" w:cs="Times New Roman"/>
          <w:sz w:val="24"/>
          <w:szCs w:val="24"/>
        </w:rPr>
        <w:t>demonstrovat ušlechtilost politiky</w:t>
      </w:r>
      <w:r w:rsidR="00A971B3" w:rsidRPr="004A6AD0">
        <w:rPr>
          <w:rFonts w:ascii="Times New Roman" w:hAnsi="Times New Roman" w:cs="Times New Roman"/>
          <w:sz w:val="24"/>
          <w:szCs w:val="24"/>
        </w:rPr>
        <w:t>,</w:t>
      </w:r>
      <w:r w:rsidR="00344B40" w:rsidRPr="004A6AD0">
        <w:rPr>
          <w:rFonts w:ascii="Times New Roman" w:hAnsi="Times New Roman" w:cs="Times New Roman"/>
          <w:sz w:val="24"/>
          <w:szCs w:val="24"/>
        </w:rPr>
        <w:t xml:space="preserve"> a ne </w:t>
      </w:r>
      <w:r w:rsidR="00CF40CC" w:rsidRPr="004A6AD0">
        <w:rPr>
          <w:rFonts w:ascii="Times New Roman" w:hAnsi="Times New Roman" w:cs="Times New Roman"/>
          <w:sz w:val="24"/>
          <w:szCs w:val="24"/>
        </w:rPr>
        <w:t xml:space="preserve">její </w:t>
      </w:r>
      <w:r w:rsidR="00213B1B" w:rsidRPr="004A6AD0">
        <w:rPr>
          <w:rFonts w:ascii="Times New Roman" w:hAnsi="Times New Roman" w:cs="Times New Roman"/>
          <w:sz w:val="24"/>
          <w:szCs w:val="24"/>
        </w:rPr>
        <w:t>hanbu</w:t>
      </w:r>
      <w:r w:rsidR="002675AD" w:rsidRPr="004A6AD0">
        <w:rPr>
          <w:rFonts w:ascii="Times New Roman" w:hAnsi="Times New Roman" w:cs="Times New Roman"/>
          <w:sz w:val="24"/>
          <w:szCs w:val="24"/>
        </w:rPr>
        <w:t>.</w:t>
      </w:r>
      <w:r w:rsidR="0030357F" w:rsidRPr="004A6AD0">
        <w:rPr>
          <w:rFonts w:ascii="Times New Roman" w:hAnsi="Times New Roman" w:cs="Times New Roman"/>
          <w:sz w:val="24"/>
          <w:szCs w:val="24"/>
        </w:rPr>
        <w:t xml:space="preserve"> </w:t>
      </w:r>
      <w:r w:rsidR="002675AD" w:rsidRPr="004A6AD0">
        <w:rPr>
          <w:rFonts w:ascii="Times New Roman" w:hAnsi="Times New Roman" w:cs="Times New Roman"/>
          <w:sz w:val="24"/>
          <w:szCs w:val="24"/>
        </w:rPr>
        <w:t>Nejúči</w:t>
      </w:r>
      <w:r w:rsidR="00316272">
        <w:rPr>
          <w:rFonts w:ascii="Times New Roman" w:hAnsi="Times New Roman" w:cs="Times New Roman"/>
          <w:sz w:val="24"/>
          <w:szCs w:val="24"/>
        </w:rPr>
        <w:t>nnější řešení nevzejdou pouze z </w:t>
      </w:r>
      <w:r w:rsidR="002675AD" w:rsidRPr="004A6AD0">
        <w:rPr>
          <w:rFonts w:ascii="Times New Roman" w:hAnsi="Times New Roman" w:cs="Times New Roman"/>
          <w:sz w:val="24"/>
          <w:szCs w:val="24"/>
        </w:rPr>
        <w:t>individuálního úsilí, ale předně z významných poli</w:t>
      </w:r>
      <w:r w:rsidR="00316272">
        <w:rPr>
          <w:rFonts w:ascii="Times New Roman" w:hAnsi="Times New Roman" w:cs="Times New Roman"/>
          <w:sz w:val="24"/>
          <w:szCs w:val="24"/>
        </w:rPr>
        <w:t>tických rozhodnutí na národní a </w:t>
      </w:r>
      <w:r w:rsidR="002675AD" w:rsidRPr="004A6AD0">
        <w:rPr>
          <w:rFonts w:ascii="Times New Roman" w:hAnsi="Times New Roman" w:cs="Times New Roman"/>
          <w:sz w:val="24"/>
          <w:szCs w:val="24"/>
        </w:rPr>
        <w:t>mezinárodní úrovni (srov. LD, čl. 59</w:t>
      </w:r>
      <w:r w:rsidR="009D2701" w:rsidRPr="00404835">
        <w:rPr>
          <w:rFonts w:ascii="Times New Roman" w:eastAsia="Times New Roman" w:hAnsi="Times New Roman" w:cs="Times New Roman"/>
          <w:color w:val="000000" w:themeColor="text1"/>
          <w:sz w:val="24"/>
          <w:szCs w:val="24"/>
          <w:lang w:eastAsia="cs-CZ"/>
        </w:rPr>
        <w:t>–</w:t>
      </w:r>
      <w:r w:rsidR="002675AD" w:rsidRPr="004A6AD0">
        <w:rPr>
          <w:rFonts w:ascii="Times New Roman" w:hAnsi="Times New Roman" w:cs="Times New Roman"/>
          <w:sz w:val="24"/>
          <w:szCs w:val="24"/>
        </w:rPr>
        <w:t>60, 69).</w:t>
      </w:r>
    </w:p>
    <w:p w14:paraId="292AF7A8" w14:textId="53293EF8" w:rsidR="00771628" w:rsidRPr="004A6AD0" w:rsidRDefault="002F418F" w:rsidP="007628EA">
      <w:pPr>
        <w:spacing w:before="240" w:after="240" w:line="360" w:lineRule="auto"/>
        <w:jc w:val="both"/>
        <w:rPr>
          <w:rFonts w:ascii="Times New Roman" w:hAnsi="Times New Roman" w:cs="Times New Roman"/>
          <w:sz w:val="24"/>
          <w:szCs w:val="24"/>
          <w:shd w:val="clear" w:color="auto" w:fill="FFFFFF"/>
        </w:rPr>
      </w:pPr>
      <w:r w:rsidRPr="004A6AD0">
        <w:rPr>
          <w:rFonts w:ascii="Times New Roman" w:hAnsi="Times New Roman" w:cs="Times New Roman"/>
          <w:sz w:val="24"/>
          <w:szCs w:val="24"/>
        </w:rPr>
        <w:t xml:space="preserve">Papež František </w:t>
      </w:r>
      <w:r w:rsidR="008406EA" w:rsidRPr="004A6AD0">
        <w:rPr>
          <w:rFonts w:ascii="Times New Roman" w:hAnsi="Times New Roman" w:cs="Times New Roman"/>
          <w:sz w:val="24"/>
          <w:szCs w:val="24"/>
        </w:rPr>
        <w:t xml:space="preserve">v exhortaci </w:t>
      </w:r>
      <w:r w:rsidRPr="004A6AD0">
        <w:rPr>
          <w:rFonts w:ascii="Times New Roman" w:hAnsi="Times New Roman" w:cs="Times New Roman"/>
          <w:sz w:val="24"/>
          <w:szCs w:val="24"/>
        </w:rPr>
        <w:t>k</w:t>
      </w:r>
      <w:r w:rsidR="001858AA" w:rsidRPr="004A6AD0">
        <w:rPr>
          <w:rFonts w:ascii="Times New Roman" w:hAnsi="Times New Roman" w:cs="Times New Roman"/>
          <w:sz w:val="24"/>
          <w:szCs w:val="24"/>
        </w:rPr>
        <w:t xml:space="preserve">ritizuje </w:t>
      </w:r>
      <w:r w:rsidR="009B0D47" w:rsidRPr="004A6AD0">
        <w:rPr>
          <w:rFonts w:ascii="Times New Roman" w:hAnsi="Times New Roman" w:cs="Times New Roman"/>
          <w:sz w:val="24"/>
          <w:szCs w:val="24"/>
        </w:rPr>
        <w:t xml:space="preserve">nedostatečnou </w:t>
      </w:r>
      <w:r w:rsidR="00167FF8" w:rsidRPr="004A6AD0">
        <w:rPr>
          <w:rFonts w:ascii="Times New Roman" w:hAnsi="Times New Roman" w:cs="Times New Roman"/>
          <w:sz w:val="24"/>
          <w:szCs w:val="24"/>
        </w:rPr>
        <w:t xml:space="preserve">a pomalou </w:t>
      </w:r>
      <w:r w:rsidR="009B0D47" w:rsidRPr="004A6AD0">
        <w:rPr>
          <w:rFonts w:ascii="Times New Roman" w:hAnsi="Times New Roman" w:cs="Times New Roman"/>
          <w:sz w:val="24"/>
          <w:szCs w:val="24"/>
        </w:rPr>
        <w:t xml:space="preserve">reakci na globální klimatické změny a </w:t>
      </w:r>
      <w:r w:rsidR="001858AA" w:rsidRPr="004A6AD0">
        <w:rPr>
          <w:rFonts w:ascii="Times New Roman" w:hAnsi="Times New Roman" w:cs="Times New Roman"/>
          <w:sz w:val="24"/>
          <w:szCs w:val="24"/>
        </w:rPr>
        <w:t xml:space="preserve">osoby, které </w:t>
      </w:r>
      <w:r w:rsidR="009B0D47" w:rsidRPr="004A6AD0">
        <w:rPr>
          <w:rFonts w:ascii="Times New Roman" w:hAnsi="Times New Roman" w:cs="Times New Roman"/>
          <w:sz w:val="24"/>
          <w:szCs w:val="24"/>
        </w:rPr>
        <w:t xml:space="preserve">tyto změny </w:t>
      </w:r>
      <w:r w:rsidR="001858AA" w:rsidRPr="004A6AD0">
        <w:rPr>
          <w:rFonts w:ascii="Times New Roman" w:hAnsi="Times New Roman" w:cs="Times New Roman"/>
          <w:sz w:val="24"/>
          <w:szCs w:val="24"/>
        </w:rPr>
        <w:t>popírají, zastírají nebo relativizují</w:t>
      </w:r>
      <w:r w:rsidR="0088402D" w:rsidRPr="004A6AD0">
        <w:rPr>
          <w:rFonts w:ascii="Times New Roman" w:hAnsi="Times New Roman" w:cs="Times New Roman"/>
          <w:sz w:val="24"/>
          <w:szCs w:val="24"/>
        </w:rPr>
        <w:t>. D</w:t>
      </w:r>
      <w:r w:rsidR="00ED0288" w:rsidRPr="004A6AD0">
        <w:rPr>
          <w:rFonts w:ascii="Times New Roman" w:hAnsi="Times New Roman" w:cs="Times New Roman"/>
          <w:sz w:val="24"/>
          <w:szCs w:val="24"/>
        </w:rPr>
        <w:t>ůsledky klimatických změn a globálního oteplování jsou stále zřetelnější</w:t>
      </w:r>
      <w:r w:rsidR="001858AA" w:rsidRPr="004A6AD0">
        <w:rPr>
          <w:rFonts w:ascii="Times New Roman" w:hAnsi="Times New Roman" w:cs="Times New Roman"/>
          <w:sz w:val="24"/>
          <w:szCs w:val="24"/>
        </w:rPr>
        <w:t xml:space="preserve"> </w:t>
      </w:r>
      <w:r w:rsidR="0088402D" w:rsidRPr="004A6AD0">
        <w:rPr>
          <w:rFonts w:ascii="Times New Roman" w:hAnsi="Times New Roman" w:cs="Times New Roman"/>
          <w:sz w:val="24"/>
          <w:szCs w:val="24"/>
        </w:rPr>
        <w:t xml:space="preserve">a původem změny je jednoznačně člověk </w:t>
      </w:r>
      <w:r w:rsidR="001858AA" w:rsidRPr="004A6AD0">
        <w:rPr>
          <w:rFonts w:ascii="Times New Roman" w:hAnsi="Times New Roman" w:cs="Times New Roman"/>
          <w:sz w:val="24"/>
          <w:szCs w:val="24"/>
        </w:rPr>
        <w:t>(</w:t>
      </w:r>
      <w:r w:rsidR="009B0D47" w:rsidRPr="004A6AD0">
        <w:rPr>
          <w:rFonts w:ascii="Times New Roman" w:hAnsi="Times New Roman" w:cs="Times New Roman"/>
          <w:sz w:val="24"/>
          <w:szCs w:val="24"/>
        </w:rPr>
        <w:t xml:space="preserve">srov. LD, </w:t>
      </w:r>
      <w:r w:rsidR="001858AA" w:rsidRPr="004A6AD0">
        <w:rPr>
          <w:rFonts w:ascii="Times New Roman" w:hAnsi="Times New Roman" w:cs="Times New Roman"/>
          <w:sz w:val="24"/>
          <w:szCs w:val="24"/>
        </w:rPr>
        <w:t xml:space="preserve">čl. </w:t>
      </w:r>
      <w:r w:rsidR="00167FF8" w:rsidRPr="004A6AD0">
        <w:rPr>
          <w:rFonts w:ascii="Times New Roman" w:hAnsi="Times New Roman" w:cs="Times New Roman"/>
          <w:sz w:val="24"/>
          <w:szCs w:val="24"/>
        </w:rPr>
        <w:t xml:space="preserve">2, </w:t>
      </w:r>
      <w:r w:rsidR="001858AA" w:rsidRPr="004A6AD0">
        <w:rPr>
          <w:rFonts w:ascii="Times New Roman" w:hAnsi="Times New Roman" w:cs="Times New Roman"/>
          <w:sz w:val="24"/>
          <w:szCs w:val="24"/>
        </w:rPr>
        <w:t>5</w:t>
      </w:r>
      <w:r w:rsidR="009D2701" w:rsidRPr="00404835">
        <w:rPr>
          <w:rFonts w:ascii="Times New Roman" w:eastAsia="Times New Roman" w:hAnsi="Times New Roman" w:cs="Times New Roman"/>
          <w:color w:val="000000" w:themeColor="text1"/>
          <w:sz w:val="24"/>
          <w:szCs w:val="24"/>
          <w:lang w:eastAsia="cs-CZ"/>
        </w:rPr>
        <w:t>–</w:t>
      </w:r>
      <w:r w:rsidR="00ED0288" w:rsidRPr="004A6AD0">
        <w:rPr>
          <w:rFonts w:ascii="Times New Roman" w:hAnsi="Times New Roman" w:cs="Times New Roman"/>
          <w:sz w:val="24"/>
          <w:szCs w:val="24"/>
        </w:rPr>
        <w:t>6</w:t>
      </w:r>
      <w:r w:rsidR="0088402D" w:rsidRPr="004A6AD0">
        <w:rPr>
          <w:rFonts w:ascii="Times New Roman" w:hAnsi="Times New Roman" w:cs="Times New Roman"/>
          <w:sz w:val="24"/>
          <w:szCs w:val="24"/>
        </w:rPr>
        <w:t>, 11</w:t>
      </w:r>
      <w:r w:rsidR="001858AA" w:rsidRPr="004A6AD0">
        <w:rPr>
          <w:rFonts w:ascii="Times New Roman" w:hAnsi="Times New Roman" w:cs="Times New Roman"/>
          <w:sz w:val="24"/>
          <w:szCs w:val="24"/>
        </w:rPr>
        <w:t xml:space="preserve">). </w:t>
      </w:r>
      <w:r w:rsidR="00CF40CC" w:rsidRPr="004A6AD0">
        <w:rPr>
          <w:rFonts w:ascii="Times New Roman" w:hAnsi="Times New Roman" w:cs="Times New Roman"/>
          <w:sz w:val="24"/>
          <w:szCs w:val="24"/>
        </w:rPr>
        <w:t xml:space="preserve">Některé dopady klimatické krize jsou již nezvratné, dle papeže Františka se blížíme ke kritickému bodu a je třeba si uvědomit, že to, co se děje v jedné části světa, má dopady na celou planetu (srov. LD, čl. 17, 19). </w:t>
      </w:r>
      <w:r w:rsidR="00771628" w:rsidRPr="004A6AD0">
        <w:rPr>
          <w:rFonts w:ascii="Times New Roman" w:hAnsi="Times New Roman" w:cs="Times New Roman"/>
          <w:sz w:val="24"/>
          <w:szCs w:val="24"/>
          <w:shd w:val="clear" w:color="auto" w:fill="FFFFFF"/>
        </w:rPr>
        <w:t xml:space="preserve">Papež si uvědomuje, že opatření, která je možné </w:t>
      </w:r>
      <w:r w:rsidR="00245DF6" w:rsidRPr="004A6AD0">
        <w:rPr>
          <w:rFonts w:ascii="Times New Roman" w:hAnsi="Times New Roman" w:cs="Times New Roman"/>
          <w:sz w:val="24"/>
          <w:szCs w:val="24"/>
          <w:shd w:val="clear" w:color="auto" w:fill="FFFFFF"/>
        </w:rPr>
        <w:t xml:space="preserve">a potřebné </w:t>
      </w:r>
      <w:r w:rsidR="00771628" w:rsidRPr="004A6AD0">
        <w:rPr>
          <w:rFonts w:ascii="Times New Roman" w:hAnsi="Times New Roman" w:cs="Times New Roman"/>
          <w:sz w:val="24"/>
          <w:szCs w:val="24"/>
          <w:shd w:val="clear" w:color="auto" w:fill="FFFFFF"/>
        </w:rPr>
        <w:t xml:space="preserve">přijmout, jsou nákladná. Na druhou stranu </w:t>
      </w:r>
      <w:r w:rsidR="00245DF6" w:rsidRPr="004A6AD0">
        <w:rPr>
          <w:rFonts w:ascii="Times New Roman" w:hAnsi="Times New Roman" w:cs="Times New Roman"/>
          <w:sz w:val="24"/>
          <w:szCs w:val="24"/>
          <w:shd w:val="clear" w:color="auto" w:fill="FFFFFF"/>
        </w:rPr>
        <w:t xml:space="preserve">si je třeba uvědomit, že </w:t>
      </w:r>
      <w:r w:rsidR="00771628" w:rsidRPr="004A6AD0">
        <w:rPr>
          <w:rFonts w:ascii="Times New Roman" w:hAnsi="Times New Roman" w:cs="Times New Roman"/>
          <w:sz w:val="24"/>
          <w:szCs w:val="24"/>
          <w:shd w:val="clear" w:color="auto" w:fill="FFFFFF"/>
        </w:rPr>
        <w:t xml:space="preserve">výdaje budou tím </w:t>
      </w:r>
      <w:r w:rsidR="00245DF6" w:rsidRPr="004A6AD0">
        <w:rPr>
          <w:rFonts w:ascii="Times New Roman" w:hAnsi="Times New Roman" w:cs="Times New Roman"/>
          <w:sz w:val="24"/>
          <w:szCs w:val="24"/>
          <w:shd w:val="clear" w:color="auto" w:fill="FFFFFF"/>
        </w:rPr>
        <w:t>vyšší</w:t>
      </w:r>
      <w:r w:rsidR="00771628" w:rsidRPr="004A6AD0">
        <w:rPr>
          <w:rFonts w:ascii="Times New Roman" w:hAnsi="Times New Roman" w:cs="Times New Roman"/>
          <w:sz w:val="24"/>
          <w:szCs w:val="24"/>
          <w:shd w:val="clear" w:color="auto" w:fill="FFFFFF"/>
        </w:rPr>
        <w:t xml:space="preserve">, čím déle budeme </w:t>
      </w:r>
      <w:r w:rsidR="00245DF6" w:rsidRPr="004A6AD0">
        <w:rPr>
          <w:rFonts w:ascii="Times New Roman" w:hAnsi="Times New Roman" w:cs="Times New Roman"/>
          <w:sz w:val="24"/>
          <w:szCs w:val="24"/>
          <w:shd w:val="clear" w:color="auto" w:fill="FFFFFF"/>
        </w:rPr>
        <w:t>řešení odkládat</w:t>
      </w:r>
      <w:r w:rsidR="00CC22A1" w:rsidRPr="004A6AD0">
        <w:rPr>
          <w:rFonts w:ascii="Times New Roman" w:hAnsi="Times New Roman" w:cs="Times New Roman"/>
          <w:sz w:val="24"/>
          <w:szCs w:val="24"/>
          <w:shd w:val="clear" w:color="auto" w:fill="FFFFFF"/>
        </w:rPr>
        <w:t>. D</w:t>
      </w:r>
      <w:r w:rsidR="00245DF6" w:rsidRPr="004A6AD0">
        <w:rPr>
          <w:rFonts w:ascii="Times New Roman" w:hAnsi="Times New Roman" w:cs="Times New Roman"/>
          <w:sz w:val="24"/>
          <w:szCs w:val="24"/>
          <w:shd w:val="clear" w:color="auto" w:fill="FFFFFF"/>
        </w:rPr>
        <w:t>omnívat se</w:t>
      </w:r>
      <w:r w:rsidR="00771628" w:rsidRPr="004A6AD0">
        <w:rPr>
          <w:rFonts w:ascii="Times New Roman" w:hAnsi="Times New Roman" w:cs="Times New Roman"/>
          <w:sz w:val="24"/>
          <w:szCs w:val="24"/>
          <w:shd w:val="clear" w:color="auto" w:fill="FFFFFF"/>
        </w:rPr>
        <w:t>, že všechny problémy v budoucnosti bude možné vyřešit novými technickými zásahy, je vražedn</w:t>
      </w:r>
      <w:r w:rsidR="00245DF6" w:rsidRPr="004A6AD0">
        <w:rPr>
          <w:rFonts w:ascii="Times New Roman" w:hAnsi="Times New Roman" w:cs="Times New Roman"/>
          <w:sz w:val="24"/>
          <w:szCs w:val="24"/>
          <w:shd w:val="clear" w:color="auto" w:fill="FFFFFF"/>
        </w:rPr>
        <w:t>ý</w:t>
      </w:r>
      <w:r w:rsidR="00771628" w:rsidRPr="004A6AD0">
        <w:rPr>
          <w:rFonts w:ascii="Times New Roman" w:hAnsi="Times New Roman" w:cs="Times New Roman"/>
          <w:sz w:val="24"/>
          <w:szCs w:val="24"/>
          <w:shd w:val="clear" w:color="auto" w:fill="FFFFFF"/>
        </w:rPr>
        <w:t xml:space="preserve"> pragmatismu</w:t>
      </w:r>
      <w:r w:rsidR="00245DF6" w:rsidRPr="004A6AD0">
        <w:rPr>
          <w:rFonts w:ascii="Times New Roman" w:hAnsi="Times New Roman" w:cs="Times New Roman"/>
          <w:sz w:val="24"/>
          <w:szCs w:val="24"/>
          <w:shd w:val="clear" w:color="auto" w:fill="FFFFFF"/>
        </w:rPr>
        <w:t>s (srov. LD, čl. 56</w:t>
      </w:r>
      <w:r w:rsidR="009D2701" w:rsidRPr="00404835">
        <w:rPr>
          <w:rFonts w:ascii="Times New Roman" w:eastAsia="Times New Roman" w:hAnsi="Times New Roman" w:cs="Times New Roman"/>
          <w:color w:val="000000" w:themeColor="text1"/>
          <w:sz w:val="24"/>
          <w:szCs w:val="24"/>
          <w:lang w:eastAsia="cs-CZ"/>
        </w:rPr>
        <w:t>–</w:t>
      </w:r>
      <w:r w:rsidR="00771628" w:rsidRPr="004A6AD0">
        <w:rPr>
          <w:rFonts w:ascii="Times New Roman" w:hAnsi="Times New Roman" w:cs="Times New Roman"/>
          <w:sz w:val="24"/>
          <w:szCs w:val="24"/>
          <w:shd w:val="clear" w:color="auto" w:fill="FFFFFF"/>
        </w:rPr>
        <w:t>57</w:t>
      </w:r>
      <w:r w:rsidR="00245DF6" w:rsidRPr="004A6AD0">
        <w:rPr>
          <w:rFonts w:ascii="Times New Roman" w:hAnsi="Times New Roman" w:cs="Times New Roman"/>
          <w:sz w:val="24"/>
          <w:szCs w:val="24"/>
          <w:shd w:val="clear" w:color="auto" w:fill="FFFFFF"/>
        </w:rPr>
        <w:t>).</w:t>
      </w:r>
    </w:p>
    <w:p w14:paraId="05E2BABA" w14:textId="5CA707AE" w:rsidR="002A035F" w:rsidRPr="004A6AD0" w:rsidRDefault="00ED0288" w:rsidP="007628EA">
      <w:pPr>
        <w:spacing w:before="240" w:after="240" w:line="360" w:lineRule="auto"/>
        <w:jc w:val="both"/>
        <w:rPr>
          <w:rFonts w:ascii="Times New Roman" w:hAnsi="Times New Roman" w:cs="Times New Roman"/>
          <w:sz w:val="24"/>
          <w:szCs w:val="24"/>
          <w:shd w:val="clear" w:color="auto" w:fill="FFFFFF"/>
        </w:rPr>
      </w:pPr>
      <w:r w:rsidRPr="004A6AD0">
        <w:rPr>
          <w:rFonts w:ascii="Times New Roman" w:hAnsi="Times New Roman" w:cs="Times New Roman"/>
          <w:sz w:val="24"/>
          <w:szCs w:val="24"/>
        </w:rPr>
        <w:t xml:space="preserve">Dále se </w:t>
      </w:r>
      <w:r w:rsidR="005B6EB8" w:rsidRPr="004A6AD0">
        <w:rPr>
          <w:rFonts w:ascii="Times New Roman" w:hAnsi="Times New Roman" w:cs="Times New Roman"/>
          <w:sz w:val="24"/>
          <w:szCs w:val="24"/>
        </w:rPr>
        <w:t xml:space="preserve">papež v dokumentu </w:t>
      </w:r>
      <w:r w:rsidRPr="004A6AD0">
        <w:rPr>
          <w:rFonts w:ascii="Times New Roman" w:hAnsi="Times New Roman" w:cs="Times New Roman"/>
          <w:sz w:val="24"/>
          <w:szCs w:val="24"/>
        </w:rPr>
        <w:t>s</w:t>
      </w:r>
      <w:r w:rsidR="00E546A9" w:rsidRPr="004A6AD0">
        <w:rPr>
          <w:rFonts w:ascii="Times New Roman" w:hAnsi="Times New Roman" w:cs="Times New Roman"/>
          <w:sz w:val="24"/>
          <w:szCs w:val="24"/>
        </w:rPr>
        <w:t xml:space="preserve">taví proti </w:t>
      </w:r>
      <w:r w:rsidRPr="004A6AD0">
        <w:rPr>
          <w:rFonts w:ascii="Times New Roman" w:hAnsi="Times New Roman" w:cs="Times New Roman"/>
          <w:sz w:val="24"/>
          <w:szCs w:val="24"/>
        </w:rPr>
        <w:t xml:space="preserve">přenášení zodpovědnosti za současný stav na </w:t>
      </w:r>
      <w:r w:rsidR="00E546A9" w:rsidRPr="004A6AD0">
        <w:rPr>
          <w:rFonts w:ascii="Times New Roman" w:hAnsi="Times New Roman" w:cs="Times New Roman"/>
          <w:sz w:val="24"/>
          <w:szCs w:val="24"/>
          <w:shd w:val="clear" w:color="auto" w:fill="FFFFFF"/>
        </w:rPr>
        <w:t>chud</w:t>
      </w:r>
      <w:r w:rsidRPr="004A6AD0">
        <w:rPr>
          <w:rFonts w:ascii="Times New Roman" w:hAnsi="Times New Roman" w:cs="Times New Roman"/>
          <w:sz w:val="24"/>
          <w:szCs w:val="24"/>
          <w:shd w:val="clear" w:color="auto" w:fill="FFFFFF"/>
        </w:rPr>
        <w:t>é</w:t>
      </w:r>
      <w:r w:rsidR="00E546A9" w:rsidRPr="004A6AD0">
        <w:rPr>
          <w:rFonts w:ascii="Times New Roman" w:hAnsi="Times New Roman" w:cs="Times New Roman"/>
          <w:sz w:val="24"/>
          <w:szCs w:val="24"/>
          <w:shd w:val="clear" w:color="auto" w:fill="FFFFFF"/>
        </w:rPr>
        <w:t>, protože mají hodně dětí</w:t>
      </w:r>
      <w:r w:rsidRPr="004A6AD0">
        <w:rPr>
          <w:rFonts w:ascii="Times New Roman" w:hAnsi="Times New Roman" w:cs="Times New Roman"/>
          <w:sz w:val="24"/>
          <w:szCs w:val="24"/>
          <w:shd w:val="clear" w:color="auto" w:fill="FFFFFF"/>
        </w:rPr>
        <w:t xml:space="preserve"> a proti tomu, aby se </w:t>
      </w:r>
      <w:r w:rsidR="00316272">
        <w:rPr>
          <w:rFonts w:ascii="Times New Roman" w:hAnsi="Times New Roman" w:cs="Times New Roman"/>
          <w:sz w:val="24"/>
          <w:szCs w:val="24"/>
          <w:shd w:val="clear" w:color="auto" w:fill="FFFFFF"/>
        </w:rPr>
        <w:t>problémy řešily mrzačením žen v </w:t>
      </w:r>
      <w:r w:rsidRPr="004A6AD0">
        <w:rPr>
          <w:rFonts w:ascii="Times New Roman" w:hAnsi="Times New Roman" w:cs="Times New Roman"/>
          <w:sz w:val="24"/>
          <w:szCs w:val="24"/>
          <w:shd w:val="clear" w:color="auto" w:fill="FFFFFF"/>
        </w:rPr>
        <w:t>méně rozvinutých zemích.</w:t>
      </w:r>
      <w:r w:rsidRPr="004A6AD0">
        <w:rPr>
          <w:rFonts w:ascii="Times New Roman" w:hAnsi="Times New Roman" w:cs="Times New Roman"/>
        </w:rPr>
        <w:t xml:space="preserve"> </w:t>
      </w:r>
      <w:r w:rsidRPr="004A6AD0">
        <w:rPr>
          <w:rFonts w:ascii="Times New Roman" w:hAnsi="Times New Roman" w:cs="Times New Roman"/>
          <w:sz w:val="24"/>
          <w:szCs w:val="24"/>
          <w:shd w:val="clear" w:color="auto" w:fill="FFFFFF"/>
        </w:rPr>
        <w:t>Ve skutečnosti nízké, bohatší procento obyvatel kontaminuje planetu více než nejchudších 50</w:t>
      </w:r>
      <w:r w:rsidR="00CC22A1" w:rsidRPr="004A6AD0">
        <w:rPr>
          <w:rFonts w:ascii="Times New Roman" w:hAnsi="Times New Roman" w:cs="Times New Roman"/>
          <w:sz w:val="24"/>
          <w:szCs w:val="24"/>
          <w:shd w:val="clear" w:color="auto" w:fill="FFFFFF"/>
        </w:rPr>
        <w:t xml:space="preserve"> </w:t>
      </w:r>
      <w:r w:rsidRPr="004A6AD0">
        <w:rPr>
          <w:rFonts w:ascii="Times New Roman" w:hAnsi="Times New Roman" w:cs="Times New Roman"/>
          <w:sz w:val="24"/>
          <w:szCs w:val="24"/>
          <w:shd w:val="clear" w:color="auto" w:fill="FFFFFF"/>
        </w:rPr>
        <w:t>% celkové světové populace.</w:t>
      </w:r>
      <w:r w:rsidR="00CC22A1" w:rsidRPr="004A6AD0">
        <w:rPr>
          <w:rFonts w:ascii="Times New Roman" w:hAnsi="Times New Roman" w:cs="Times New Roman"/>
          <w:sz w:val="24"/>
          <w:szCs w:val="24"/>
          <w:shd w:val="clear" w:color="auto" w:fill="FFFFFF"/>
        </w:rPr>
        <w:t xml:space="preserve"> </w:t>
      </w:r>
      <w:r w:rsidRPr="004A6AD0">
        <w:rPr>
          <w:rFonts w:ascii="Times New Roman" w:hAnsi="Times New Roman" w:cs="Times New Roman"/>
          <w:sz w:val="24"/>
          <w:szCs w:val="24"/>
          <w:shd w:val="clear" w:color="auto" w:fill="FFFFFF"/>
        </w:rPr>
        <w:t>Afrika, kde žije více než polovina nejchudších lidí světa, je zodpovědná za minimální část historických emisí</w:t>
      </w:r>
      <w:r w:rsidR="0088402D" w:rsidRPr="004A6AD0">
        <w:rPr>
          <w:rFonts w:ascii="Times New Roman" w:hAnsi="Times New Roman" w:cs="Times New Roman"/>
          <w:sz w:val="24"/>
          <w:szCs w:val="24"/>
          <w:shd w:val="clear" w:color="auto" w:fill="FFFFFF"/>
        </w:rPr>
        <w:t>.</w:t>
      </w:r>
      <w:r w:rsidRPr="004A6AD0">
        <w:rPr>
          <w:rFonts w:ascii="Times New Roman" w:hAnsi="Times New Roman" w:cs="Times New Roman"/>
          <w:sz w:val="24"/>
          <w:szCs w:val="24"/>
          <w:shd w:val="clear" w:color="auto" w:fill="FFFFFF"/>
        </w:rPr>
        <w:t xml:space="preserve"> (srov. LD, čl. 9)</w:t>
      </w:r>
      <w:r w:rsidR="002A035F" w:rsidRPr="004A6AD0">
        <w:rPr>
          <w:rFonts w:ascii="Times New Roman" w:hAnsi="Times New Roman" w:cs="Times New Roman"/>
          <w:sz w:val="24"/>
          <w:szCs w:val="24"/>
          <w:shd w:val="clear" w:color="auto" w:fill="FFFFFF"/>
        </w:rPr>
        <w:t xml:space="preserve"> </w:t>
      </w:r>
    </w:p>
    <w:p w14:paraId="2F08BE82" w14:textId="63C9F02D" w:rsidR="00546467" w:rsidRPr="004A6AD0" w:rsidRDefault="0088402D" w:rsidP="007628EA">
      <w:pPr>
        <w:spacing w:before="240" w:after="240" w:line="360" w:lineRule="auto"/>
        <w:jc w:val="both"/>
        <w:rPr>
          <w:rFonts w:ascii="Times New Roman" w:hAnsi="Times New Roman" w:cs="Times New Roman"/>
          <w:sz w:val="24"/>
          <w:szCs w:val="24"/>
          <w:shd w:val="clear" w:color="auto" w:fill="FFFFFF"/>
        </w:rPr>
      </w:pPr>
      <w:r w:rsidRPr="004A6AD0">
        <w:rPr>
          <w:rFonts w:ascii="Times New Roman" w:hAnsi="Times New Roman" w:cs="Times New Roman"/>
          <w:sz w:val="24"/>
          <w:szCs w:val="24"/>
        </w:rPr>
        <w:t xml:space="preserve">Vymezuje se </w:t>
      </w:r>
      <w:r w:rsidR="002A035F" w:rsidRPr="004A6AD0">
        <w:rPr>
          <w:rFonts w:ascii="Times New Roman" w:hAnsi="Times New Roman" w:cs="Times New Roman"/>
          <w:sz w:val="24"/>
          <w:szCs w:val="24"/>
        </w:rPr>
        <w:t xml:space="preserve">také </w:t>
      </w:r>
      <w:r w:rsidRPr="004A6AD0">
        <w:rPr>
          <w:rFonts w:ascii="Times New Roman" w:hAnsi="Times New Roman" w:cs="Times New Roman"/>
          <w:sz w:val="24"/>
          <w:szCs w:val="24"/>
        </w:rPr>
        <w:t xml:space="preserve">proti mylnému argumentu, že snahy o zmírnění změny klimatu omezením používání fosilních paliv a rozvojem čistších zdrojů energie povedou ke </w:t>
      </w:r>
      <w:r w:rsidRPr="004A6AD0">
        <w:rPr>
          <w:rFonts w:ascii="Times New Roman" w:hAnsi="Times New Roman" w:cs="Times New Roman"/>
          <w:sz w:val="24"/>
          <w:szCs w:val="24"/>
        </w:rPr>
        <w:lastRenderedPageBreak/>
        <w:t xml:space="preserve">snížení počtu pracovních míst. </w:t>
      </w:r>
      <w:r w:rsidR="00C02D24">
        <w:rPr>
          <w:rFonts w:ascii="Times New Roman" w:hAnsi="Times New Roman" w:cs="Times New Roman"/>
          <w:sz w:val="24"/>
          <w:szCs w:val="24"/>
        </w:rPr>
        <w:t>Ve skutečnosti</w:t>
      </w:r>
      <w:r w:rsidRPr="004A6AD0">
        <w:rPr>
          <w:rFonts w:ascii="Times New Roman" w:hAnsi="Times New Roman" w:cs="Times New Roman"/>
          <w:sz w:val="24"/>
          <w:szCs w:val="24"/>
        </w:rPr>
        <w:t xml:space="preserve"> se </w:t>
      </w:r>
      <w:r w:rsidR="005B6EB8" w:rsidRPr="004A6AD0">
        <w:rPr>
          <w:rFonts w:ascii="Times New Roman" w:hAnsi="Times New Roman" w:cs="Times New Roman"/>
          <w:sz w:val="24"/>
          <w:szCs w:val="24"/>
        </w:rPr>
        <w:t>děje to</w:t>
      </w:r>
      <w:r w:rsidRPr="004A6AD0">
        <w:rPr>
          <w:rFonts w:ascii="Times New Roman" w:hAnsi="Times New Roman" w:cs="Times New Roman"/>
          <w:sz w:val="24"/>
          <w:szCs w:val="24"/>
        </w:rPr>
        <w:t>, že miliony lidí přicházejí o práci kvůli různým dopadům změny klimatu</w:t>
      </w:r>
      <w:r w:rsidR="00C02D24">
        <w:rPr>
          <w:rFonts w:ascii="Times New Roman" w:hAnsi="Times New Roman" w:cs="Times New Roman"/>
          <w:sz w:val="24"/>
          <w:szCs w:val="24"/>
        </w:rPr>
        <w:t>,</w:t>
      </w:r>
      <w:r w:rsidRPr="004A6AD0">
        <w:rPr>
          <w:rFonts w:ascii="Times New Roman" w:hAnsi="Times New Roman" w:cs="Times New Roman"/>
          <w:sz w:val="24"/>
          <w:szCs w:val="24"/>
        </w:rPr>
        <w:t xml:space="preserve"> a naopak řádně řízený přechod k obnovitelným zdrojům energie </w:t>
      </w:r>
      <w:r w:rsidR="00CC22A1" w:rsidRPr="004A6AD0">
        <w:rPr>
          <w:rFonts w:ascii="Times New Roman" w:hAnsi="Times New Roman" w:cs="Times New Roman"/>
          <w:sz w:val="24"/>
          <w:szCs w:val="24"/>
        </w:rPr>
        <w:t>je</w:t>
      </w:r>
      <w:r w:rsidRPr="004A6AD0">
        <w:rPr>
          <w:rFonts w:ascii="Times New Roman" w:hAnsi="Times New Roman" w:cs="Times New Roman"/>
          <w:sz w:val="24"/>
          <w:szCs w:val="24"/>
        </w:rPr>
        <w:t xml:space="preserve"> schop</w:t>
      </w:r>
      <w:r w:rsidR="00CC22A1" w:rsidRPr="004A6AD0">
        <w:rPr>
          <w:rFonts w:ascii="Times New Roman" w:hAnsi="Times New Roman" w:cs="Times New Roman"/>
          <w:sz w:val="24"/>
          <w:szCs w:val="24"/>
        </w:rPr>
        <w:t>en</w:t>
      </w:r>
      <w:r w:rsidRPr="004A6AD0">
        <w:rPr>
          <w:rFonts w:ascii="Times New Roman" w:hAnsi="Times New Roman" w:cs="Times New Roman"/>
          <w:sz w:val="24"/>
          <w:szCs w:val="24"/>
        </w:rPr>
        <w:t xml:space="preserve"> vytvořit bezpočet pracovních míst v různých odvětvích </w:t>
      </w:r>
      <w:r w:rsidR="00742B89">
        <w:rPr>
          <w:rFonts w:ascii="Times New Roman" w:hAnsi="Times New Roman" w:cs="Times New Roman"/>
          <w:sz w:val="24"/>
          <w:szCs w:val="24"/>
          <w:shd w:val="clear" w:color="auto" w:fill="FFFFFF"/>
        </w:rPr>
        <w:t>(srov. LD, čl. </w:t>
      </w:r>
      <w:r w:rsidR="00546467" w:rsidRPr="004A6AD0">
        <w:rPr>
          <w:rFonts w:ascii="Times New Roman" w:hAnsi="Times New Roman" w:cs="Times New Roman"/>
          <w:sz w:val="24"/>
          <w:szCs w:val="24"/>
          <w:shd w:val="clear" w:color="auto" w:fill="FFFFFF"/>
        </w:rPr>
        <w:t>10)</w:t>
      </w:r>
      <w:r w:rsidR="00437ADC">
        <w:rPr>
          <w:rFonts w:ascii="Times New Roman" w:hAnsi="Times New Roman" w:cs="Times New Roman"/>
          <w:sz w:val="24"/>
          <w:szCs w:val="24"/>
          <w:shd w:val="clear" w:color="auto" w:fill="FFFFFF"/>
        </w:rPr>
        <w:t>.</w:t>
      </w:r>
    </w:p>
    <w:p w14:paraId="246DCD2B" w14:textId="27968BAB" w:rsidR="00E46FBC" w:rsidRPr="004A6AD0" w:rsidRDefault="00F63DD0" w:rsidP="007628EA">
      <w:pPr>
        <w:spacing w:before="240" w:after="240" w:line="360" w:lineRule="auto"/>
        <w:jc w:val="both"/>
        <w:rPr>
          <w:rFonts w:ascii="Times New Roman" w:hAnsi="Times New Roman" w:cs="Times New Roman"/>
          <w:sz w:val="24"/>
          <w:szCs w:val="24"/>
        </w:rPr>
      </w:pPr>
      <w:r w:rsidRPr="004A6AD0">
        <w:rPr>
          <w:rFonts w:ascii="Times New Roman" w:hAnsi="Times New Roman" w:cs="Times New Roman"/>
          <w:sz w:val="24"/>
          <w:szCs w:val="24"/>
        </w:rPr>
        <w:t xml:space="preserve">František silně kritizuje </w:t>
      </w:r>
      <w:r w:rsidR="00B1098C" w:rsidRPr="004A6AD0">
        <w:rPr>
          <w:rFonts w:ascii="Times New Roman" w:hAnsi="Times New Roman" w:cs="Times New Roman"/>
          <w:sz w:val="24"/>
          <w:szCs w:val="24"/>
        </w:rPr>
        <w:t>technokratické paradigma</w:t>
      </w:r>
      <w:r w:rsidR="00CC22A1" w:rsidRPr="004A6AD0">
        <w:rPr>
          <w:rFonts w:ascii="Times New Roman" w:hAnsi="Times New Roman" w:cs="Times New Roman"/>
          <w:sz w:val="24"/>
          <w:szCs w:val="24"/>
        </w:rPr>
        <w:t xml:space="preserve"> (srov. LS, čl</w:t>
      </w:r>
      <w:r w:rsidR="00797529" w:rsidRPr="004A6AD0">
        <w:rPr>
          <w:rFonts w:ascii="Times New Roman" w:hAnsi="Times New Roman" w:cs="Times New Roman"/>
          <w:sz w:val="24"/>
          <w:szCs w:val="24"/>
        </w:rPr>
        <w:t>. 106</w:t>
      </w:r>
      <w:r w:rsidR="009D2701" w:rsidRPr="00404835">
        <w:rPr>
          <w:rFonts w:ascii="Times New Roman" w:eastAsia="Times New Roman" w:hAnsi="Times New Roman" w:cs="Times New Roman"/>
          <w:color w:val="000000" w:themeColor="text1"/>
          <w:sz w:val="24"/>
          <w:szCs w:val="24"/>
          <w:lang w:eastAsia="cs-CZ"/>
        </w:rPr>
        <w:t>–</w:t>
      </w:r>
      <w:r w:rsidR="00797529" w:rsidRPr="004A6AD0">
        <w:rPr>
          <w:rFonts w:ascii="Times New Roman" w:hAnsi="Times New Roman" w:cs="Times New Roman"/>
          <w:sz w:val="24"/>
          <w:szCs w:val="24"/>
        </w:rPr>
        <w:t>109</w:t>
      </w:r>
      <w:r w:rsidR="00CC22A1" w:rsidRPr="004A6AD0">
        <w:rPr>
          <w:rFonts w:ascii="Times New Roman" w:hAnsi="Times New Roman" w:cs="Times New Roman"/>
          <w:sz w:val="24"/>
          <w:szCs w:val="24"/>
        </w:rPr>
        <w:t>)</w:t>
      </w:r>
      <w:r w:rsidR="006E020D" w:rsidRPr="004A6AD0">
        <w:rPr>
          <w:rFonts w:ascii="Times New Roman" w:hAnsi="Times New Roman" w:cs="Times New Roman"/>
          <w:bCs/>
          <w:sz w:val="24"/>
          <w:szCs w:val="24"/>
        </w:rPr>
        <w:t xml:space="preserve">. </w:t>
      </w:r>
      <w:r w:rsidR="00B1098C" w:rsidRPr="004A6AD0">
        <w:rPr>
          <w:rFonts w:ascii="Times New Roman" w:hAnsi="Times New Roman" w:cs="Times New Roman"/>
          <w:sz w:val="24"/>
          <w:szCs w:val="24"/>
        </w:rPr>
        <w:t>Všechno, co existuje,</w:t>
      </w:r>
      <w:r w:rsidR="008812A3" w:rsidRPr="004A6AD0">
        <w:rPr>
          <w:rFonts w:ascii="Times New Roman" w:hAnsi="Times New Roman" w:cs="Times New Roman"/>
          <w:sz w:val="24"/>
          <w:szCs w:val="24"/>
        </w:rPr>
        <w:t xml:space="preserve"> bychom měli vnímat jako </w:t>
      </w:r>
      <w:r w:rsidR="00B1098C" w:rsidRPr="004A6AD0">
        <w:rPr>
          <w:rFonts w:ascii="Times New Roman" w:hAnsi="Times New Roman" w:cs="Times New Roman"/>
          <w:sz w:val="24"/>
          <w:szCs w:val="24"/>
        </w:rPr>
        <w:t>dar, za který bychom měli být vděční</w:t>
      </w:r>
      <w:r w:rsidR="008812A3" w:rsidRPr="004A6AD0">
        <w:rPr>
          <w:rFonts w:ascii="Times New Roman" w:hAnsi="Times New Roman" w:cs="Times New Roman"/>
          <w:sz w:val="24"/>
          <w:szCs w:val="24"/>
        </w:rPr>
        <w:t xml:space="preserve">. Technokratické paradigma tento zdravý a harmonický vztah zničilo. Příroda </w:t>
      </w:r>
      <w:r w:rsidR="0010744E" w:rsidRPr="004A6AD0">
        <w:rPr>
          <w:rFonts w:ascii="Times New Roman" w:hAnsi="Times New Roman" w:cs="Times New Roman"/>
          <w:sz w:val="24"/>
          <w:szCs w:val="24"/>
        </w:rPr>
        <w:t xml:space="preserve">se </w:t>
      </w:r>
      <w:r w:rsidR="00B1098C" w:rsidRPr="004A6AD0">
        <w:rPr>
          <w:rFonts w:ascii="Times New Roman" w:hAnsi="Times New Roman" w:cs="Times New Roman"/>
          <w:sz w:val="24"/>
          <w:szCs w:val="24"/>
        </w:rPr>
        <w:t xml:space="preserve">stává </w:t>
      </w:r>
      <w:r w:rsidR="008812A3" w:rsidRPr="004A6AD0">
        <w:rPr>
          <w:rFonts w:ascii="Times New Roman" w:hAnsi="Times New Roman" w:cs="Times New Roman"/>
          <w:sz w:val="24"/>
          <w:szCs w:val="24"/>
        </w:rPr>
        <w:t xml:space="preserve">obětí </w:t>
      </w:r>
      <w:r w:rsidR="00B1098C" w:rsidRPr="004A6AD0">
        <w:rPr>
          <w:rFonts w:ascii="Times New Roman" w:hAnsi="Times New Roman" w:cs="Times New Roman"/>
          <w:sz w:val="24"/>
          <w:szCs w:val="24"/>
        </w:rPr>
        <w:t xml:space="preserve">rozmaru </w:t>
      </w:r>
      <w:r w:rsidR="008812A3" w:rsidRPr="004A6AD0">
        <w:rPr>
          <w:rFonts w:ascii="Times New Roman" w:hAnsi="Times New Roman" w:cs="Times New Roman"/>
          <w:sz w:val="24"/>
          <w:szCs w:val="24"/>
        </w:rPr>
        <w:t xml:space="preserve">člověka, </w:t>
      </w:r>
      <w:r w:rsidR="00B1098C" w:rsidRPr="004A6AD0">
        <w:rPr>
          <w:rFonts w:ascii="Times New Roman" w:hAnsi="Times New Roman" w:cs="Times New Roman"/>
          <w:sz w:val="24"/>
          <w:szCs w:val="24"/>
        </w:rPr>
        <w:t>předmětem vykořisťování, bezuzdného užívání a neomezených ambicí</w:t>
      </w:r>
      <w:r w:rsidR="00797529" w:rsidRPr="004A6AD0">
        <w:rPr>
          <w:rFonts w:ascii="Times New Roman" w:hAnsi="Times New Roman" w:cs="Times New Roman"/>
          <w:sz w:val="24"/>
          <w:szCs w:val="24"/>
        </w:rPr>
        <w:t>;</w:t>
      </w:r>
      <w:r w:rsidR="00B1098C" w:rsidRPr="004A6AD0">
        <w:rPr>
          <w:rFonts w:ascii="Times New Roman" w:hAnsi="Times New Roman" w:cs="Times New Roman"/>
          <w:sz w:val="24"/>
          <w:szCs w:val="24"/>
        </w:rPr>
        <w:t xml:space="preserve"> pouhým prostředím, ve kterém rozvíjíme své životy</w:t>
      </w:r>
      <w:r w:rsidR="008812A3" w:rsidRPr="004A6AD0">
        <w:rPr>
          <w:rFonts w:ascii="Times New Roman" w:hAnsi="Times New Roman" w:cs="Times New Roman"/>
          <w:sz w:val="24"/>
          <w:szCs w:val="24"/>
        </w:rPr>
        <w:t>. Na druhé straně ale není možné člověka vnímat jen jako cizorodý prvek</w:t>
      </w:r>
      <w:r w:rsidR="00797529" w:rsidRPr="004A6AD0">
        <w:rPr>
          <w:rFonts w:ascii="Times New Roman" w:hAnsi="Times New Roman" w:cs="Times New Roman"/>
          <w:sz w:val="24"/>
          <w:szCs w:val="24"/>
        </w:rPr>
        <w:t>,</w:t>
      </w:r>
      <w:r w:rsidR="008812A3" w:rsidRPr="004A6AD0">
        <w:rPr>
          <w:rFonts w:ascii="Times New Roman" w:hAnsi="Times New Roman" w:cs="Times New Roman"/>
          <w:sz w:val="24"/>
          <w:szCs w:val="24"/>
        </w:rPr>
        <w:t xml:space="preserve"> </w:t>
      </w:r>
      <w:r w:rsidR="00B1098C" w:rsidRPr="004A6AD0">
        <w:rPr>
          <w:rFonts w:ascii="Times New Roman" w:hAnsi="Times New Roman" w:cs="Times New Roman"/>
          <w:sz w:val="24"/>
          <w:szCs w:val="24"/>
        </w:rPr>
        <w:t xml:space="preserve">schopný životnímu prostředí </w:t>
      </w:r>
      <w:r w:rsidR="00797529" w:rsidRPr="004A6AD0">
        <w:rPr>
          <w:rFonts w:ascii="Times New Roman" w:hAnsi="Times New Roman" w:cs="Times New Roman"/>
          <w:sz w:val="24"/>
          <w:szCs w:val="24"/>
        </w:rPr>
        <w:t xml:space="preserve">pouze </w:t>
      </w:r>
      <w:r w:rsidR="00B1098C" w:rsidRPr="004A6AD0">
        <w:rPr>
          <w:rFonts w:ascii="Times New Roman" w:hAnsi="Times New Roman" w:cs="Times New Roman"/>
          <w:sz w:val="24"/>
          <w:szCs w:val="24"/>
        </w:rPr>
        <w:t>škodit. Jsme součástí přírody, lidský život, inteligence a svoboda jsou prvky přírody, které planetu obohacují, jsou součástí jejího vnitřního fungování a rovnováhy.</w:t>
      </w:r>
      <w:r w:rsidR="008812A3" w:rsidRPr="004A6AD0">
        <w:rPr>
          <w:rFonts w:ascii="Times New Roman" w:hAnsi="Times New Roman" w:cs="Times New Roman"/>
          <w:sz w:val="24"/>
          <w:szCs w:val="24"/>
        </w:rPr>
        <w:t xml:space="preserve"> Je třeba je však užívat moudře (srov. LD, čl. 22</w:t>
      </w:r>
      <w:r w:rsidR="009D2701" w:rsidRPr="00404835">
        <w:rPr>
          <w:rFonts w:ascii="Times New Roman" w:eastAsia="Times New Roman" w:hAnsi="Times New Roman" w:cs="Times New Roman"/>
          <w:color w:val="000000" w:themeColor="text1"/>
          <w:sz w:val="24"/>
          <w:szCs w:val="24"/>
          <w:lang w:eastAsia="cs-CZ"/>
        </w:rPr>
        <w:t>–</w:t>
      </w:r>
      <w:r w:rsidR="008812A3" w:rsidRPr="004A6AD0">
        <w:rPr>
          <w:rFonts w:ascii="Times New Roman" w:hAnsi="Times New Roman" w:cs="Times New Roman"/>
          <w:sz w:val="24"/>
          <w:szCs w:val="24"/>
        </w:rPr>
        <w:t>23, 25</w:t>
      </w:r>
      <w:r w:rsidR="009D2701" w:rsidRPr="00404835">
        <w:rPr>
          <w:rFonts w:ascii="Times New Roman" w:eastAsia="Times New Roman" w:hAnsi="Times New Roman" w:cs="Times New Roman"/>
          <w:color w:val="000000" w:themeColor="text1"/>
          <w:sz w:val="24"/>
          <w:szCs w:val="24"/>
          <w:lang w:eastAsia="cs-CZ"/>
        </w:rPr>
        <w:t>–</w:t>
      </w:r>
      <w:r w:rsidR="008812A3" w:rsidRPr="004A6AD0">
        <w:rPr>
          <w:rFonts w:ascii="Times New Roman" w:hAnsi="Times New Roman" w:cs="Times New Roman"/>
          <w:sz w:val="24"/>
          <w:szCs w:val="24"/>
        </w:rPr>
        <w:t xml:space="preserve">27).  </w:t>
      </w:r>
    </w:p>
    <w:p w14:paraId="167D8A69" w14:textId="6CC8E9CE" w:rsidR="002619DC" w:rsidRPr="004A6AD0" w:rsidRDefault="00344B40" w:rsidP="007628EA">
      <w:pPr>
        <w:spacing w:before="240" w:after="240" w:line="360" w:lineRule="auto"/>
        <w:jc w:val="both"/>
        <w:rPr>
          <w:rFonts w:ascii="Times New Roman" w:hAnsi="Times New Roman" w:cs="Times New Roman"/>
          <w:sz w:val="24"/>
          <w:szCs w:val="24"/>
        </w:rPr>
      </w:pPr>
      <w:r w:rsidRPr="004A6AD0">
        <w:rPr>
          <w:rFonts w:ascii="Times New Roman" w:hAnsi="Times New Roman" w:cs="Times New Roman"/>
          <w:sz w:val="24"/>
          <w:szCs w:val="24"/>
          <w:shd w:val="clear" w:color="auto" w:fill="FFFFFF"/>
        </w:rPr>
        <w:t>Nakonec papež připomíná, že motivace k tomuto závaz</w:t>
      </w:r>
      <w:r w:rsidR="00316272">
        <w:rPr>
          <w:rFonts w:ascii="Times New Roman" w:hAnsi="Times New Roman" w:cs="Times New Roman"/>
          <w:sz w:val="24"/>
          <w:szCs w:val="24"/>
          <w:shd w:val="clear" w:color="auto" w:fill="FFFFFF"/>
        </w:rPr>
        <w:t>ku pramení z křesťanské víry, a </w:t>
      </w:r>
      <w:r w:rsidRPr="004A6AD0">
        <w:rPr>
          <w:rFonts w:ascii="Times New Roman" w:hAnsi="Times New Roman" w:cs="Times New Roman"/>
          <w:sz w:val="24"/>
          <w:szCs w:val="24"/>
          <w:shd w:val="clear" w:color="auto" w:fill="FFFFFF"/>
        </w:rPr>
        <w:t xml:space="preserve">povzbuzuje </w:t>
      </w:r>
      <w:r w:rsidR="004B0B5B" w:rsidRPr="004A6AD0">
        <w:rPr>
          <w:rFonts w:ascii="Times New Roman" w:hAnsi="Times New Roman" w:cs="Times New Roman"/>
          <w:sz w:val="24"/>
          <w:szCs w:val="24"/>
          <w:shd w:val="clear" w:color="auto" w:fill="FFFFFF"/>
        </w:rPr>
        <w:t xml:space="preserve">i příslušníky </w:t>
      </w:r>
      <w:r w:rsidRPr="004A6AD0">
        <w:rPr>
          <w:rFonts w:ascii="Times New Roman" w:hAnsi="Times New Roman" w:cs="Times New Roman"/>
          <w:sz w:val="24"/>
          <w:szCs w:val="24"/>
          <w:shd w:val="clear" w:color="auto" w:fill="FFFFFF"/>
        </w:rPr>
        <w:t>jiných náboženství,</w:t>
      </w:r>
      <w:r w:rsidR="004B0B5B" w:rsidRPr="004A6AD0">
        <w:rPr>
          <w:rFonts w:ascii="Times New Roman" w:hAnsi="Times New Roman" w:cs="Times New Roman"/>
          <w:sz w:val="24"/>
          <w:szCs w:val="24"/>
          <w:shd w:val="clear" w:color="auto" w:fill="FFFFFF"/>
        </w:rPr>
        <w:t xml:space="preserve"> které nazývá bratry a sestrami,</w:t>
      </w:r>
      <w:r w:rsidRPr="004A6AD0">
        <w:rPr>
          <w:rFonts w:ascii="Times New Roman" w:hAnsi="Times New Roman" w:cs="Times New Roman"/>
          <w:sz w:val="24"/>
          <w:szCs w:val="24"/>
          <w:shd w:val="clear" w:color="auto" w:fill="FFFFFF"/>
        </w:rPr>
        <w:t xml:space="preserve"> aby činili </w:t>
      </w:r>
      <w:r w:rsidR="00245DF6" w:rsidRPr="004A6AD0">
        <w:rPr>
          <w:rFonts w:ascii="Times New Roman" w:hAnsi="Times New Roman" w:cs="Times New Roman"/>
          <w:sz w:val="24"/>
          <w:szCs w:val="24"/>
          <w:shd w:val="clear" w:color="auto" w:fill="FFFFFF"/>
        </w:rPr>
        <w:t>totéž</w:t>
      </w:r>
      <w:r w:rsidRPr="004A6AD0">
        <w:rPr>
          <w:rFonts w:ascii="Times New Roman" w:hAnsi="Times New Roman" w:cs="Times New Roman"/>
          <w:sz w:val="24"/>
          <w:szCs w:val="24"/>
          <w:shd w:val="clear" w:color="auto" w:fill="FFFFFF"/>
        </w:rPr>
        <w:t>.</w:t>
      </w:r>
      <w:r w:rsidR="006E2725" w:rsidRPr="004A6AD0">
        <w:rPr>
          <w:rFonts w:ascii="Times New Roman" w:hAnsi="Times New Roman" w:cs="Times New Roman"/>
          <w:sz w:val="24"/>
          <w:szCs w:val="24"/>
          <w:shd w:val="clear" w:color="auto" w:fill="FFFFFF"/>
        </w:rPr>
        <w:t xml:space="preserve"> </w:t>
      </w:r>
      <w:r w:rsidR="00713574" w:rsidRPr="004A6AD0">
        <w:rPr>
          <w:rFonts w:ascii="Times New Roman" w:hAnsi="Times New Roman" w:cs="Times New Roman"/>
          <w:sz w:val="24"/>
          <w:szCs w:val="24"/>
        </w:rPr>
        <w:t>Židovsko</w:t>
      </w:r>
      <w:r w:rsidRPr="004A6AD0">
        <w:rPr>
          <w:rFonts w:ascii="Times New Roman" w:hAnsi="Times New Roman" w:cs="Times New Roman"/>
          <w:sz w:val="24"/>
          <w:szCs w:val="24"/>
        </w:rPr>
        <w:t>-křesťanská vize kosmu hájí jedinečnou a ústřední hodnotu lidské bytosti uprostřed podivuhodné</w:t>
      </w:r>
      <w:r w:rsidR="0010744E" w:rsidRPr="004A6AD0">
        <w:rPr>
          <w:rFonts w:ascii="Times New Roman" w:hAnsi="Times New Roman" w:cs="Times New Roman"/>
          <w:sz w:val="24"/>
          <w:szCs w:val="24"/>
        </w:rPr>
        <w:t xml:space="preserve"> přírody a dalších </w:t>
      </w:r>
      <w:r w:rsidRPr="004A6AD0">
        <w:rPr>
          <w:rFonts w:ascii="Times New Roman" w:hAnsi="Times New Roman" w:cs="Times New Roman"/>
          <w:sz w:val="24"/>
          <w:szCs w:val="24"/>
        </w:rPr>
        <w:t>Božích tvorů</w:t>
      </w:r>
      <w:r w:rsidR="0010744E" w:rsidRPr="004A6AD0">
        <w:rPr>
          <w:rFonts w:ascii="Times New Roman" w:hAnsi="Times New Roman" w:cs="Times New Roman"/>
          <w:sz w:val="24"/>
          <w:szCs w:val="24"/>
        </w:rPr>
        <w:t>. L</w:t>
      </w:r>
      <w:r w:rsidRPr="004A6AD0">
        <w:rPr>
          <w:rFonts w:ascii="Times New Roman" w:hAnsi="Times New Roman" w:cs="Times New Roman"/>
          <w:sz w:val="24"/>
          <w:szCs w:val="24"/>
        </w:rPr>
        <w:t xml:space="preserve">idský život je bez </w:t>
      </w:r>
      <w:r w:rsidR="0010744E" w:rsidRPr="004A6AD0">
        <w:rPr>
          <w:rFonts w:ascii="Times New Roman" w:hAnsi="Times New Roman" w:cs="Times New Roman"/>
          <w:sz w:val="24"/>
          <w:szCs w:val="24"/>
        </w:rPr>
        <w:t>nich</w:t>
      </w:r>
      <w:r w:rsidRPr="004A6AD0">
        <w:rPr>
          <w:rFonts w:ascii="Times New Roman" w:hAnsi="Times New Roman" w:cs="Times New Roman"/>
          <w:sz w:val="24"/>
          <w:szCs w:val="24"/>
        </w:rPr>
        <w:t xml:space="preserve"> nepochopitelný a neudržitelný. </w:t>
      </w:r>
      <w:r w:rsidR="0010744E" w:rsidRPr="004A6AD0">
        <w:rPr>
          <w:rFonts w:ascii="Times New Roman" w:hAnsi="Times New Roman" w:cs="Times New Roman"/>
          <w:sz w:val="24"/>
          <w:szCs w:val="24"/>
        </w:rPr>
        <w:t>Je třeba</w:t>
      </w:r>
      <w:r w:rsidRPr="004A6AD0">
        <w:rPr>
          <w:rFonts w:ascii="Times New Roman" w:hAnsi="Times New Roman" w:cs="Times New Roman"/>
          <w:sz w:val="24"/>
          <w:szCs w:val="24"/>
        </w:rPr>
        <w:t xml:space="preserve"> </w:t>
      </w:r>
      <w:r w:rsidR="00AD6C0A" w:rsidRPr="004A6AD0">
        <w:rPr>
          <w:rFonts w:ascii="Times New Roman" w:hAnsi="Times New Roman" w:cs="Times New Roman"/>
          <w:sz w:val="24"/>
          <w:szCs w:val="24"/>
        </w:rPr>
        <w:t>člověka přestat vnímat</w:t>
      </w:r>
      <w:r w:rsidRPr="004A6AD0">
        <w:rPr>
          <w:rFonts w:ascii="Times New Roman" w:hAnsi="Times New Roman" w:cs="Times New Roman"/>
          <w:sz w:val="24"/>
          <w:szCs w:val="24"/>
        </w:rPr>
        <w:t xml:space="preserve"> jako autonomní</w:t>
      </w:r>
      <w:r w:rsidR="00797529" w:rsidRPr="004A6AD0">
        <w:rPr>
          <w:rFonts w:ascii="Times New Roman" w:hAnsi="Times New Roman" w:cs="Times New Roman"/>
          <w:sz w:val="24"/>
          <w:szCs w:val="24"/>
        </w:rPr>
        <w:t>ho</w:t>
      </w:r>
      <w:r w:rsidRPr="004A6AD0">
        <w:rPr>
          <w:rFonts w:ascii="Times New Roman" w:hAnsi="Times New Roman" w:cs="Times New Roman"/>
          <w:sz w:val="24"/>
          <w:szCs w:val="24"/>
        </w:rPr>
        <w:t>, všemocn</w:t>
      </w:r>
      <w:r w:rsidR="0010744E" w:rsidRPr="004A6AD0">
        <w:rPr>
          <w:rFonts w:ascii="Times New Roman" w:hAnsi="Times New Roman" w:cs="Times New Roman"/>
          <w:sz w:val="24"/>
          <w:szCs w:val="24"/>
        </w:rPr>
        <w:t>é</w:t>
      </w:r>
      <w:r w:rsidR="00797529" w:rsidRPr="004A6AD0">
        <w:rPr>
          <w:rFonts w:ascii="Times New Roman" w:hAnsi="Times New Roman" w:cs="Times New Roman"/>
          <w:sz w:val="24"/>
          <w:szCs w:val="24"/>
        </w:rPr>
        <w:t>ho</w:t>
      </w:r>
      <w:r w:rsidRPr="004A6AD0">
        <w:rPr>
          <w:rFonts w:ascii="Times New Roman" w:hAnsi="Times New Roman" w:cs="Times New Roman"/>
          <w:sz w:val="24"/>
          <w:szCs w:val="24"/>
        </w:rPr>
        <w:t xml:space="preserve"> a neomezen</w:t>
      </w:r>
      <w:r w:rsidR="0010744E" w:rsidRPr="004A6AD0">
        <w:rPr>
          <w:rFonts w:ascii="Times New Roman" w:hAnsi="Times New Roman" w:cs="Times New Roman"/>
          <w:sz w:val="24"/>
          <w:szCs w:val="24"/>
        </w:rPr>
        <w:t>é</w:t>
      </w:r>
      <w:r w:rsidR="00797529" w:rsidRPr="004A6AD0">
        <w:rPr>
          <w:rFonts w:ascii="Times New Roman" w:hAnsi="Times New Roman" w:cs="Times New Roman"/>
          <w:sz w:val="24"/>
          <w:szCs w:val="24"/>
        </w:rPr>
        <w:t>ho</w:t>
      </w:r>
      <w:r w:rsidR="00AD6C0A" w:rsidRPr="004A6AD0">
        <w:rPr>
          <w:rFonts w:ascii="Times New Roman" w:hAnsi="Times New Roman" w:cs="Times New Roman"/>
          <w:sz w:val="24"/>
          <w:szCs w:val="24"/>
        </w:rPr>
        <w:t xml:space="preserve">, ale </w:t>
      </w:r>
      <w:r w:rsidR="0010744E" w:rsidRPr="004A6AD0">
        <w:rPr>
          <w:rFonts w:ascii="Times New Roman" w:hAnsi="Times New Roman" w:cs="Times New Roman"/>
          <w:sz w:val="24"/>
          <w:szCs w:val="24"/>
        </w:rPr>
        <w:t>začít</w:t>
      </w:r>
      <w:r w:rsidRPr="004A6AD0">
        <w:rPr>
          <w:rFonts w:ascii="Times New Roman" w:hAnsi="Times New Roman" w:cs="Times New Roman"/>
          <w:sz w:val="24"/>
          <w:szCs w:val="24"/>
        </w:rPr>
        <w:t xml:space="preserve"> o </w:t>
      </w:r>
      <w:r w:rsidR="0010744E" w:rsidRPr="004A6AD0">
        <w:rPr>
          <w:rFonts w:ascii="Times New Roman" w:hAnsi="Times New Roman" w:cs="Times New Roman"/>
          <w:sz w:val="24"/>
          <w:szCs w:val="24"/>
        </w:rPr>
        <w:t xml:space="preserve">něm </w:t>
      </w:r>
      <w:r w:rsidRPr="004A6AD0">
        <w:rPr>
          <w:rFonts w:ascii="Times New Roman" w:hAnsi="Times New Roman" w:cs="Times New Roman"/>
          <w:sz w:val="24"/>
          <w:szCs w:val="24"/>
        </w:rPr>
        <w:t>smýšlet pokornějším, ale plodnějším způsobem.</w:t>
      </w:r>
      <w:r w:rsidR="002675AD" w:rsidRPr="004A6AD0">
        <w:rPr>
          <w:rFonts w:ascii="Times New Roman" w:hAnsi="Times New Roman" w:cs="Times New Roman"/>
          <w:sz w:val="24"/>
          <w:szCs w:val="24"/>
        </w:rPr>
        <w:t xml:space="preserve"> </w:t>
      </w:r>
      <w:r w:rsidR="0010744E" w:rsidRPr="004A6AD0">
        <w:rPr>
          <w:rFonts w:ascii="Times New Roman" w:hAnsi="Times New Roman" w:cs="Times New Roman"/>
          <w:sz w:val="24"/>
          <w:szCs w:val="24"/>
        </w:rPr>
        <w:t>Ovšem bez</w:t>
      </w:r>
      <w:r w:rsidRPr="004A6AD0">
        <w:rPr>
          <w:rFonts w:ascii="Times New Roman" w:hAnsi="Times New Roman" w:cs="Times New Roman"/>
          <w:sz w:val="24"/>
          <w:szCs w:val="24"/>
        </w:rPr>
        <w:t xml:space="preserve"> kulturních změn, bez dozrávání životního stylu a přesvědčení uvnitř společností </w:t>
      </w:r>
      <w:r w:rsidR="0010744E" w:rsidRPr="004A6AD0">
        <w:rPr>
          <w:rFonts w:ascii="Times New Roman" w:hAnsi="Times New Roman" w:cs="Times New Roman"/>
          <w:sz w:val="24"/>
          <w:szCs w:val="24"/>
        </w:rPr>
        <w:t>nejsou takové změny možné</w:t>
      </w:r>
      <w:r w:rsidRPr="004A6AD0">
        <w:rPr>
          <w:rFonts w:ascii="Times New Roman" w:hAnsi="Times New Roman" w:cs="Times New Roman"/>
          <w:sz w:val="24"/>
          <w:szCs w:val="24"/>
        </w:rPr>
        <w:t>.</w:t>
      </w:r>
      <w:r w:rsidR="002675AD" w:rsidRPr="004A6AD0">
        <w:rPr>
          <w:rFonts w:ascii="Times New Roman" w:hAnsi="Times New Roman" w:cs="Times New Roman"/>
          <w:sz w:val="24"/>
          <w:szCs w:val="24"/>
        </w:rPr>
        <w:t xml:space="preserve"> </w:t>
      </w:r>
      <w:r w:rsidRPr="004A6AD0">
        <w:rPr>
          <w:rFonts w:ascii="Times New Roman" w:hAnsi="Times New Roman" w:cs="Times New Roman"/>
          <w:sz w:val="24"/>
          <w:szCs w:val="24"/>
        </w:rPr>
        <w:t>Úsilí do</w:t>
      </w:r>
      <w:r w:rsidR="00316272">
        <w:rPr>
          <w:rFonts w:ascii="Times New Roman" w:hAnsi="Times New Roman" w:cs="Times New Roman"/>
          <w:sz w:val="24"/>
          <w:szCs w:val="24"/>
        </w:rPr>
        <w:t>mácností o snížení znečištění a </w:t>
      </w:r>
      <w:r w:rsidRPr="004A6AD0">
        <w:rPr>
          <w:rFonts w:ascii="Times New Roman" w:hAnsi="Times New Roman" w:cs="Times New Roman"/>
          <w:sz w:val="24"/>
          <w:szCs w:val="24"/>
        </w:rPr>
        <w:t xml:space="preserve">plýtvání vytváří novou kulturu. </w:t>
      </w:r>
      <w:r w:rsidR="00AD6C0A" w:rsidRPr="004A6AD0">
        <w:rPr>
          <w:rFonts w:ascii="Times New Roman" w:hAnsi="Times New Roman" w:cs="Times New Roman"/>
          <w:sz w:val="24"/>
          <w:szCs w:val="24"/>
        </w:rPr>
        <w:t>Změna</w:t>
      </w:r>
      <w:r w:rsidRPr="004A6AD0">
        <w:rPr>
          <w:rFonts w:ascii="Times New Roman" w:hAnsi="Times New Roman" w:cs="Times New Roman"/>
          <w:sz w:val="24"/>
          <w:szCs w:val="24"/>
        </w:rPr>
        <w:t xml:space="preserve"> osobní</w:t>
      </w:r>
      <w:r w:rsidR="00AD6C0A" w:rsidRPr="004A6AD0">
        <w:rPr>
          <w:rFonts w:ascii="Times New Roman" w:hAnsi="Times New Roman" w:cs="Times New Roman"/>
          <w:sz w:val="24"/>
          <w:szCs w:val="24"/>
        </w:rPr>
        <w:t>ch</w:t>
      </w:r>
      <w:r w:rsidRPr="004A6AD0">
        <w:rPr>
          <w:rFonts w:ascii="Times New Roman" w:hAnsi="Times New Roman" w:cs="Times New Roman"/>
          <w:sz w:val="24"/>
          <w:szCs w:val="24"/>
        </w:rPr>
        <w:t>, rodinn</w:t>
      </w:r>
      <w:r w:rsidR="00AD6C0A" w:rsidRPr="004A6AD0">
        <w:rPr>
          <w:rFonts w:ascii="Times New Roman" w:hAnsi="Times New Roman" w:cs="Times New Roman"/>
          <w:sz w:val="24"/>
          <w:szCs w:val="24"/>
        </w:rPr>
        <w:t>ých</w:t>
      </w:r>
      <w:r w:rsidRPr="004A6AD0">
        <w:rPr>
          <w:rFonts w:ascii="Times New Roman" w:hAnsi="Times New Roman" w:cs="Times New Roman"/>
          <w:sz w:val="24"/>
          <w:szCs w:val="24"/>
        </w:rPr>
        <w:t xml:space="preserve"> a komunitní</w:t>
      </w:r>
      <w:r w:rsidR="00AD6C0A" w:rsidRPr="004A6AD0">
        <w:rPr>
          <w:rFonts w:ascii="Times New Roman" w:hAnsi="Times New Roman" w:cs="Times New Roman"/>
          <w:sz w:val="24"/>
          <w:szCs w:val="24"/>
        </w:rPr>
        <w:t>ch</w:t>
      </w:r>
      <w:r w:rsidRPr="004A6AD0">
        <w:rPr>
          <w:rFonts w:ascii="Times New Roman" w:hAnsi="Times New Roman" w:cs="Times New Roman"/>
          <w:sz w:val="24"/>
          <w:szCs w:val="24"/>
        </w:rPr>
        <w:t xml:space="preserve"> návyk</w:t>
      </w:r>
      <w:r w:rsidR="00AD6C0A" w:rsidRPr="004A6AD0">
        <w:rPr>
          <w:rFonts w:ascii="Times New Roman" w:hAnsi="Times New Roman" w:cs="Times New Roman"/>
          <w:sz w:val="24"/>
          <w:szCs w:val="24"/>
        </w:rPr>
        <w:t>ů</w:t>
      </w:r>
      <w:r w:rsidR="00316272">
        <w:rPr>
          <w:rFonts w:ascii="Times New Roman" w:hAnsi="Times New Roman" w:cs="Times New Roman"/>
          <w:sz w:val="24"/>
          <w:szCs w:val="24"/>
        </w:rPr>
        <w:t xml:space="preserve"> z </w:t>
      </w:r>
      <w:r w:rsidRPr="004A6AD0">
        <w:rPr>
          <w:rFonts w:ascii="Times New Roman" w:hAnsi="Times New Roman" w:cs="Times New Roman"/>
          <w:sz w:val="24"/>
          <w:szCs w:val="24"/>
        </w:rPr>
        <w:t xml:space="preserve">kvantitativního hlediska </w:t>
      </w:r>
      <w:r w:rsidR="00AD6C0A" w:rsidRPr="004A6AD0">
        <w:rPr>
          <w:rFonts w:ascii="Times New Roman" w:hAnsi="Times New Roman" w:cs="Times New Roman"/>
          <w:sz w:val="24"/>
          <w:szCs w:val="24"/>
        </w:rPr>
        <w:t xml:space="preserve">sice </w:t>
      </w:r>
      <w:r w:rsidRPr="004A6AD0">
        <w:rPr>
          <w:rFonts w:ascii="Times New Roman" w:hAnsi="Times New Roman" w:cs="Times New Roman"/>
          <w:sz w:val="24"/>
          <w:szCs w:val="24"/>
        </w:rPr>
        <w:t xml:space="preserve">nepřináší okamžitě výrazný efekt, pomáháme </w:t>
      </w:r>
      <w:r w:rsidR="00AD6C0A" w:rsidRPr="004A6AD0">
        <w:rPr>
          <w:rFonts w:ascii="Times New Roman" w:hAnsi="Times New Roman" w:cs="Times New Roman"/>
          <w:sz w:val="24"/>
          <w:szCs w:val="24"/>
        </w:rPr>
        <w:t xml:space="preserve">ale </w:t>
      </w:r>
      <w:r w:rsidRPr="004A6AD0">
        <w:rPr>
          <w:rFonts w:ascii="Times New Roman" w:hAnsi="Times New Roman" w:cs="Times New Roman"/>
          <w:sz w:val="24"/>
          <w:szCs w:val="24"/>
        </w:rPr>
        <w:t>vyvolat rozsáhlé procesy transformace, které vycházejí z hloubi společnosti</w:t>
      </w:r>
      <w:r w:rsidR="00AD6C0A" w:rsidRPr="004A6AD0">
        <w:rPr>
          <w:rFonts w:ascii="Times New Roman" w:hAnsi="Times New Roman" w:cs="Times New Roman"/>
          <w:sz w:val="24"/>
          <w:szCs w:val="24"/>
        </w:rPr>
        <w:t xml:space="preserve"> a tím také větší tlak na plnění závazků ze strany představitelů vlád, národních i nadná</w:t>
      </w:r>
      <w:r w:rsidR="00316272">
        <w:rPr>
          <w:rFonts w:ascii="Times New Roman" w:hAnsi="Times New Roman" w:cs="Times New Roman"/>
          <w:sz w:val="24"/>
          <w:szCs w:val="24"/>
        </w:rPr>
        <w:t>rodních společností a </w:t>
      </w:r>
      <w:r w:rsidR="00AD6C0A" w:rsidRPr="004A6AD0">
        <w:rPr>
          <w:rFonts w:ascii="Times New Roman" w:hAnsi="Times New Roman" w:cs="Times New Roman"/>
          <w:sz w:val="24"/>
          <w:szCs w:val="24"/>
        </w:rPr>
        <w:t>institucí. Je třeba, a</w:t>
      </w:r>
      <w:r w:rsidRPr="004A6AD0">
        <w:rPr>
          <w:rFonts w:ascii="Times New Roman" w:hAnsi="Times New Roman" w:cs="Times New Roman"/>
          <w:sz w:val="24"/>
          <w:szCs w:val="24"/>
        </w:rPr>
        <w:t xml:space="preserve">bychom spolu s </w:t>
      </w:r>
      <w:r w:rsidR="00AD6C0A" w:rsidRPr="004A6AD0">
        <w:rPr>
          <w:rFonts w:ascii="Times New Roman" w:hAnsi="Times New Roman" w:cs="Times New Roman"/>
          <w:sz w:val="24"/>
          <w:szCs w:val="24"/>
        </w:rPr>
        <w:t>nezbytnými</w:t>
      </w:r>
      <w:r w:rsidRPr="004A6AD0">
        <w:rPr>
          <w:rFonts w:ascii="Times New Roman" w:hAnsi="Times New Roman" w:cs="Times New Roman"/>
          <w:sz w:val="24"/>
          <w:szCs w:val="24"/>
        </w:rPr>
        <w:t xml:space="preserve"> politickými rozhodnutími postupovali ke skutečné péči jeden o druhého.</w:t>
      </w:r>
      <w:r w:rsidR="0010744E" w:rsidRPr="004A6AD0">
        <w:rPr>
          <w:rFonts w:ascii="Times New Roman" w:hAnsi="Times New Roman" w:cs="Times New Roman"/>
          <w:sz w:val="24"/>
          <w:szCs w:val="24"/>
          <w:shd w:val="clear" w:color="auto" w:fill="FFFFFF"/>
        </w:rPr>
        <w:t xml:space="preserve"> (</w:t>
      </w:r>
      <w:r w:rsidR="00AD6C0A" w:rsidRPr="004A6AD0">
        <w:rPr>
          <w:rFonts w:ascii="Times New Roman" w:hAnsi="Times New Roman" w:cs="Times New Roman"/>
          <w:sz w:val="24"/>
          <w:szCs w:val="24"/>
          <w:shd w:val="clear" w:color="auto" w:fill="FFFFFF"/>
        </w:rPr>
        <w:t xml:space="preserve">srov. LD, čl. </w:t>
      </w:r>
      <w:r w:rsidR="0010744E" w:rsidRPr="004A6AD0">
        <w:rPr>
          <w:rFonts w:ascii="Times New Roman" w:hAnsi="Times New Roman" w:cs="Times New Roman"/>
          <w:sz w:val="24"/>
          <w:szCs w:val="24"/>
          <w:shd w:val="clear" w:color="auto" w:fill="FFFFFF"/>
        </w:rPr>
        <w:t>61</w:t>
      </w:r>
      <w:r w:rsidR="00AD6C0A" w:rsidRPr="004A6AD0">
        <w:rPr>
          <w:rFonts w:ascii="Times New Roman" w:hAnsi="Times New Roman" w:cs="Times New Roman"/>
          <w:sz w:val="24"/>
          <w:szCs w:val="24"/>
          <w:shd w:val="clear" w:color="auto" w:fill="FFFFFF"/>
        </w:rPr>
        <w:t xml:space="preserve">, </w:t>
      </w:r>
      <w:r w:rsidR="00AD6C0A" w:rsidRPr="004A6AD0">
        <w:rPr>
          <w:rFonts w:ascii="Times New Roman" w:hAnsi="Times New Roman" w:cs="Times New Roman"/>
          <w:sz w:val="24"/>
          <w:szCs w:val="24"/>
        </w:rPr>
        <w:t>67</w:t>
      </w:r>
      <w:r w:rsidR="009D2701" w:rsidRPr="00404835">
        <w:rPr>
          <w:rFonts w:ascii="Times New Roman" w:eastAsia="Times New Roman" w:hAnsi="Times New Roman" w:cs="Times New Roman"/>
          <w:color w:val="000000" w:themeColor="text1"/>
          <w:sz w:val="24"/>
          <w:szCs w:val="24"/>
          <w:lang w:eastAsia="cs-CZ"/>
        </w:rPr>
        <w:t>–</w:t>
      </w:r>
      <w:r w:rsidR="0010744E" w:rsidRPr="004A6AD0">
        <w:rPr>
          <w:rFonts w:ascii="Times New Roman" w:hAnsi="Times New Roman" w:cs="Times New Roman"/>
          <w:sz w:val="24"/>
          <w:szCs w:val="24"/>
        </w:rPr>
        <w:t>68</w:t>
      </w:r>
      <w:r w:rsidR="00AD6C0A" w:rsidRPr="004A6AD0">
        <w:rPr>
          <w:rFonts w:ascii="Times New Roman" w:hAnsi="Times New Roman" w:cs="Times New Roman"/>
          <w:sz w:val="24"/>
          <w:szCs w:val="24"/>
        </w:rPr>
        <w:t xml:space="preserve">, </w:t>
      </w:r>
      <w:r w:rsidR="0010744E" w:rsidRPr="004A6AD0">
        <w:rPr>
          <w:rFonts w:ascii="Times New Roman" w:hAnsi="Times New Roman" w:cs="Times New Roman"/>
          <w:sz w:val="24"/>
          <w:szCs w:val="24"/>
        </w:rPr>
        <w:t>70</w:t>
      </w:r>
      <w:r w:rsidR="009D2701" w:rsidRPr="00404835">
        <w:rPr>
          <w:rFonts w:ascii="Times New Roman" w:eastAsia="Times New Roman" w:hAnsi="Times New Roman" w:cs="Times New Roman"/>
          <w:color w:val="000000" w:themeColor="text1"/>
          <w:sz w:val="24"/>
          <w:szCs w:val="24"/>
          <w:lang w:eastAsia="cs-CZ"/>
        </w:rPr>
        <w:t>–</w:t>
      </w:r>
      <w:r w:rsidR="002675AD" w:rsidRPr="004A6AD0">
        <w:rPr>
          <w:rFonts w:ascii="Times New Roman" w:hAnsi="Times New Roman" w:cs="Times New Roman"/>
          <w:sz w:val="24"/>
          <w:szCs w:val="24"/>
        </w:rPr>
        <w:t>72</w:t>
      </w:r>
      <w:r w:rsidR="00AD6C0A" w:rsidRPr="004A6AD0">
        <w:rPr>
          <w:rFonts w:ascii="Times New Roman" w:hAnsi="Times New Roman" w:cs="Times New Roman"/>
          <w:sz w:val="24"/>
          <w:szCs w:val="24"/>
        </w:rPr>
        <w:t>)</w:t>
      </w:r>
      <w:r w:rsidR="002675AD" w:rsidRPr="004A6AD0">
        <w:rPr>
          <w:rFonts w:ascii="Times New Roman" w:hAnsi="Times New Roman" w:cs="Times New Roman"/>
          <w:sz w:val="24"/>
          <w:szCs w:val="24"/>
        </w:rPr>
        <w:t>.</w:t>
      </w:r>
      <w:r w:rsidR="00AD6C0A" w:rsidRPr="004A6AD0">
        <w:rPr>
          <w:rFonts w:ascii="Times New Roman" w:hAnsi="Times New Roman" w:cs="Times New Roman"/>
          <w:sz w:val="24"/>
          <w:szCs w:val="24"/>
        </w:rPr>
        <w:t xml:space="preserve">  </w:t>
      </w:r>
      <w:r w:rsidR="002619DC" w:rsidRPr="004A6AD0">
        <w:rPr>
          <w:rFonts w:cs="Times New Roman"/>
          <w:sz w:val="24"/>
          <w:szCs w:val="24"/>
        </w:rPr>
        <w:br w:type="page"/>
      </w:r>
    </w:p>
    <w:p w14:paraId="689402AA" w14:textId="1B454020" w:rsidR="002619DC" w:rsidRPr="00E322D7" w:rsidRDefault="00D22CB3" w:rsidP="004B1523">
      <w:pPr>
        <w:pStyle w:val="Nadpis1"/>
        <w:spacing w:after="240" w:line="360" w:lineRule="auto"/>
        <w:ind w:left="431" w:hanging="431"/>
      </w:pPr>
      <w:bookmarkStart w:id="26" w:name="_Toc164104331"/>
      <w:r w:rsidRPr="00E322D7">
        <w:lastRenderedPageBreak/>
        <w:t xml:space="preserve">Environmentální </w:t>
      </w:r>
      <w:r w:rsidR="00B65456" w:rsidRPr="00E322D7">
        <w:t>témata</w:t>
      </w:r>
      <w:r w:rsidRPr="00E322D7">
        <w:t xml:space="preserve"> </w:t>
      </w:r>
      <w:r w:rsidR="000731FC" w:rsidRPr="00E322D7">
        <w:t xml:space="preserve">v </w:t>
      </w:r>
      <w:r w:rsidR="00BE682D" w:rsidRPr="00E322D7">
        <w:t xml:space="preserve">základním </w:t>
      </w:r>
      <w:r w:rsidRPr="00E322D7">
        <w:t>vzdělávání</w:t>
      </w:r>
      <w:bookmarkEnd w:id="26"/>
      <w:r w:rsidRPr="00E322D7">
        <w:t xml:space="preserve"> </w:t>
      </w:r>
    </w:p>
    <w:p w14:paraId="5B8714A9" w14:textId="031858F4" w:rsidR="00397AB6" w:rsidRPr="00E322D7" w:rsidRDefault="00397AB6"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 xml:space="preserve">Kapitola se věnuje ukotvení </w:t>
      </w:r>
      <w:r w:rsidR="000731FC" w:rsidRPr="00E322D7">
        <w:rPr>
          <w:rFonts w:ascii="Times New Roman" w:hAnsi="Times New Roman" w:cs="Times New Roman"/>
          <w:sz w:val="24"/>
          <w:szCs w:val="24"/>
        </w:rPr>
        <w:t xml:space="preserve">environmentální </w:t>
      </w:r>
      <w:r w:rsidR="00B65456" w:rsidRPr="00E322D7">
        <w:rPr>
          <w:rFonts w:ascii="Times New Roman" w:hAnsi="Times New Roman" w:cs="Times New Roman"/>
          <w:sz w:val="24"/>
          <w:szCs w:val="24"/>
        </w:rPr>
        <w:t>tématiky</w:t>
      </w:r>
      <w:r w:rsidR="000731FC" w:rsidRPr="00E322D7">
        <w:rPr>
          <w:rFonts w:ascii="Times New Roman" w:hAnsi="Times New Roman" w:cs="Times New Roman"/>
          <w:sz w:val="24"/>
          <w:szCs w:val="24"/>
        </w:rPr>
        <w:t xml:space="preserve"> ve vzdělávání na základních školách. </w:t>
      </w:r>
      <w:r w:rsidR="00B65456" w:rsidRPr="00E322D7">
        <w:rPr>
          <w:rFonts w:ascii="Times New Roman" w:hAnsi="Times New Roman" w:cs="Times New Roman"/>
          <w:sz w:val="24"/>
          <w:szCs w:val="24"/>
        </w:rPr>
        <w:t>Nejprve je pozornost věnována legislativním, strategickým a kurikulárním dokumentům</w:t>
      </w:r>
      <w:r w:rsidR="000C15F3" w:rsidRPr="00E322D7">
        <w:rPr>
          <w:rFonts w:ascii="Times New Roman" w:hAnsi="Times New Roman" w:cs="Times New Roman"/>
          <w:sz w:val="24"/>
          <w:szCs w:val="24"/>
        </w:rPr>
        <w:t xml:space="preserve"> vztahujícím se ke vzdělávání a výuce náboženství</w:t>
      </w:r>
      <w:r w:rsidR="00B65456" w:rsidRPr="00E322D7">
        <w:rPr>
          <w:rFonts w:ascii="Times New Roman" w:hAnsi="Times New Roman" w:cs="Times New Roman"/>
          <w:sz w:val="24"/>
          <w:szCs w:val="24"/>
        </w:rPr>
        <w:t xml:space="preserve">. Následně </w:t>
      </w:r>
      <w:r w:rsidR="000C15F3" w:rsidRPr="00E322D7">
        <w:rPr>
          <w:rFonts w:ascii="Times New Roman" w:hAnsi="Times New Roman" w:cs="Times New Roman"/>
          <w:sz w:val="24"/>
          <w:szCs w:val="24"/>
        </w:rPr>
        <w:t>je pozornost zaměřena na průřezové téma Environmentální výchova a environmentální témata obsažená v Dokument</w:t>
      </w:r>
      <w:r w:rsidR="00BB1451" w:rsidRPr="00E322D7">
        <w:rPr>
          <w:rFonts w:ascii="Times New Roman" w:hAnsi="Times New Roman" w:cs="Times New Roman"/>
          <w:sz w:val="24"/>
          <w:szCs w:val="24"/>
        </w:rPr>
        <w:t>u</w:t>
      </w:r>
      <w:r w:rsidR="000C15F3" w:rsidRPr="00E322D7">
        <w:rPr>
          <w:rFonts w:ascii="Times New Roman" w:hAnsi="Times New Roman" w:cs="Times New Roman"/>
          <w:sz w:val="24"/>
          <w:szCs w:val="24"/>
        </w:rPr>
        <w:t xml:space="preserve"> pro náboženské vzdělávání dětí v České republice.</w:t>
      </w:r>
    </w:p>
    <w:p w14:paraId="3C9812E8" w14:textId="77777777" w:rsidR="00397AB6" w:rsidRPr="00BD0986" w:rsidRDefault="00397AB6" w:rsidP="007628EA">
      <w:pPr>
        <w:spacing w:before="240" w:after="240"/>
        <w:rPr>
          <w:color w:val="00B0F0"/>
        </w:rPr>
      </w:pPr>
    </w:p>
    <w:p w14:paraId="5FA57127" w14:textId="1AC869B2" w:rsidR="009F5FB0" w:rsidRPr="004B1523" w:rsidRDefault="009F5FB0" w:rsidP="004B1523">
      <w:pPr>
        <w:pStyle w:val="Nadpis2"/>
        <w:spacing w:before="240" w:after="240" w:line="360" w:lineRule="auto"/>
        <w:ind w:left="425" w:hanging="425"/>
        <w:rPr>
          <w:rStyle w:val="h1a"/>
          <w:rFonts w:cs="Times New Roman"/>
          <w:bCs/>
          <w:iCs/>
          <w:szCs w:val="28"/>
        </w:rPr>
      </w:pPr>
      <w:bookmarkStart w:id="27" w:name="_Toc164104332"/>
      <w:r w:rsidRPr="004B1523">
        <w:rPr>
          <w:rStyle w:val="h1a"/>
          <w:rFonts w:cs="Times New Roman"/>
          <w:bCs/>
          <w:iCs/>
          <w:szCs w:val="28"/>
        </w:rPr>
        <w:t>Legislativní</w:t>
      </w:r>
      <w:r w:rsidR="003D125B" w:rsidRPr="004B1523">
        <w:rPr>
          <w:rStyle w:val="h1a"/>
          <w:rFonts w:cs="Times New Roman"/>
          <w:bCs/>
          <w:iCs/>
          <w:szCs w:val="28"/>
        </w:rPr>
        <w:t>, strategické a kurikulární dokumenty upravující vzdělávání</w:t>
      </w:r>
      <w:bookmarkEnd w:id="27"/>
      <w:r w:rsidR="003D125B" w:rsidRPr="004B1523">
        <w:rPr>
          <w:rStyle w:val="h1a"/>
          <w:rFonts w:cs="Times New Roman"/>
          <w:bCs/>
          <w:iCs/>
          <w:szCs w:val="28"/>
        </w:rPr>
        <w:t xml:space="preserve"> </w:t>
      </w:r>
    </w:p>
    <w:p w14:paraId="54E10EEC" w14:textId="004D6FB4" w:rsidR="00431E31" w:rsidRPr="00E322D7" w:rsidRDefault="005B5914" w:rsidP="007628EA">
      <w:pPr>
        <w:spacing w:before="240" w:after="240" w:line="360" w:lineRule="auto"/>
        <w:jc w:val="both"/>
        <w:rPr>
          <w:rFonts w:ascii="Times New Roman" w:hAnsi="Times New Roman" w:cs="Times New Roman"/>
          <w:bCs/>
          <w:iCs/>
          <w:sz w:val="24"/>
          <w:szCs w:val="24"/>
        </w:rPr>
      </w:pPr>
      <w:r w:rsidRPr="00E322D7">
        <w:rPr>
          <w:rStyle w:val="h1a"/>
          <w:rFonts w:ascii="Times New Roman" w:hAnsi="Times New Roman" w:cs="Times New Roman"/>
          <w:bCs/>
          <w:iCs/>
          <w:sz w:val="24"/>
          <w:szCs w:val="24"/>
        </w:rPr>
        <w:t>P</w:t>
      </w:r>
      <w:r w:rsidR="008A24A4" w:rsidRPr="00E322D7">
        <w:rPr>
          <w:rStyle w:val="h1a"/>
          <w:rFonts w:ascii="Times New Roman" w:hAnsi="Times New Roman" w:cs="Times New Roman"/>
          <w:bCs/>
          <w:iCs/>
          <w:sz w:val="24"/>
          <w:szCs w:val="24"/>
        </w:rPr>
        <w:t xml:space="preserve">rávo na vzdělání </w:t>
      </w:r>
      <w:r w:rsidR="002619DC" w:rsidRPr="00E322D7">
        <w:rPr>
          <w:rStyle w:val="h1a"/>
          <w:rFonts w:ascii="Times New Roman" w:hAnsi="Times New Roman" w:cs="Times New Roman"/>
          <w:bCs/>
          <w:iCs/>
          <w:sz w:val="24"/>
          <w:szCs w:val="24"/>
        </w:rPr>
        <w:t>se řadí mezi sociální práva zakotvená jak v mezin</w:t>
      </w:r>
      <w:r w:rsidR="002602BC" w:rsidRPr="00E322D7">
        <w:rPr>
          <w:rStyle w:val="h1a"/>
          <w:rFonts w:ascii="Times New Roman" w:hAnsi="Times New Roman" w:cs="Times New Roman"/>
          <w:bCs/>
          <w:iCs/>
          <w:sz w:val="24"/>
          <w:szCs w:val="24"/>
        </w:rPr>
        <w:t>árodních smlouvách, např</w:t>
      </w:r>
      <w:r w:rsidR="004C45F1">
        <w:rPr>
          <w:rStyle w:val="h1a"/>
          <w:rFonts w:ascii="Times New Roman" w:hAnsi="Times New Roman" w:cs="Times New Roman"/>
          <w:bCs/>
          <w:iCs/>
          <w:sz w:val="24"/>
          <w:szCs w:val="24"/>
        </w:rPr>
        <w:t>.</w:t>
      </w:r>
      <w:r w:rsidR="002602BC" w:rsidRPr="00E322D7">
        <w:rPr>
          <w:rStyle w:val="h1a"/>
          <w:rFonts w:ascii="Times New Roman" w:hAnsi="Times New Roman" w:cs="Times New Roman"/>
          <w:bCs/>
          <w:iCs/>
          <w:sz w:val="24"/>
          <w:szCs w:val="24"/>
        </w:rPr>
        <w:t xml:space="preserve"> Úmluvě</w:t>
      </w:r>
      <w:r w:rsidRPr="00E322D7">
        <w:rPr>
          <w:rStyle w:val="h1a"/>
          <w:rFonts w:ascii="Times New Roman" w:hAnsi="Times New Roman" w:cs="Times New Roman"/>
          <w:bCs/>
          <w:iCs/>
          <w:sz w:val="24"/>
          <w:szCs w:val="24"/>
        </w:rPr>
        <w:t xml:space="preserve"> o právech dítěte</w:t>
      </w:r>
      <w:r w:rsidR="00742973" w:rsidRPr="00E322D7">
        <w:rPr>
          <w:rStyle w:val="h1a"/>
          <w:rFonts w:ascii="Times New Roman" w:hAnsi="Times New Roman" w:cs="Times New Roman"/>
          <w:bCs/>
          <w:iCs/>
          <w:sz w:val="24"/>
          <w:szCs w:val="24"/>
        </w:rPr>
        <w:t xml:space="preserve"> (čl. 28)</w:t>
      </w:r>
      <w:r w:rsidR="002619DC" w:rsidRPr="00E322D7">
        <w:rPr>
          <w:rStyle w:val="h1a"/>
          <w:rFonts w:ascii="Times New Roman" w:hAnsi="Times New Roman" w:cs="Times New Roman"/>
          <w:bCs/>
          <w:iCs/>
          <w:sz w:val="24"/>
          <w:szCs w:val="24"/>
        </w:rPr>
        <w:t xml:space="preserve">, </w:t>
      </w:r>
      <w:r w:rsidRPr="00E322D7">
        <w:rPr>
          <w:rStyle w:val="h1a"/>
          <w:rFonts w:ascii="Times New Roman" w:hAnsi="Times New Roman" w:cs="Times New Roman"/>
          <w:bCs/>
          <w:iCs/>
          <w:sz w:val="24"/>
          <w:szCs w:val="24"/>
        </w:rPr>
        <w:t>Mezinárodní</w:t>
      </w:r>
      <w:r w:rsidR="00B73C91" w:rsidRPr="00E322D7">
        <w:rPr>
          <w:rStyle w:val="h1a"/>
          <w:rFonts w:ascii="Times New Roman" w:hAnsi="Times New Roman" w:cs="Times New Roman"/>
          <w:bCs/>
          <w:iCs/>
          <w:sz w:val="24"/>
          <w:szCs w:val="24"/>
        </w:rPr>
        <w:t>m</w:t>
      </w:r>
      <w:r w:rsidRPr="00E322D7">
        <w:rPr>
          <w:rStyle w:val="h1a"/>
          <w:rFonts w:ascii="Times New Roman" w:hAnsi="Times New Roman" w:cs="Times New Roman"/>
          <w:bCs/>
          <w:iCs/>
          <w:sz w:val="24"/>
          <w:szCs w:val="24"/>
        </w:rPr>
        <w:t xml:space="preserve"> pakt</w:t>
      </w:r>
      <w:r w:rsidR="00B73C91" w:rsidRPr="00E322D7">
        <w:rPr>
          <w:rStyle w:val="h1a"/>
          <w:rFonts w:ascii="Times New Roman" w:hAnsi="Times New Roman" w:cs="Times New Roman"/>
          <w:bCs/>
          <w:iCs/>
          <w:sz w:val="24"/>
          <w:szCs w:val="24"/>
        </w:rPr>
        <w:t>u</w:t>
      </w:r>
      <w:r w:rsidRPr="00E322D7">
        <w:rPr>
          <w:rStyle w:val="h1a"/>
          <w:rFonts w:ascii="Times New Roman" w:hAnsi="Times New Roman" w:cs="Times New Roman"/>
          <w:bCs/>
          <w:iCs/>
          <w:sz w:val="24"/>
          <w:szCs w:val="24"/>
        </w:rPr>
        <w:t xml:space="preserve"> o hospodářských, sociálních</w:t>
      </w:r>
      <w:r w:rsidR="002619DC" w:rsidRPr="00E322D7">
        <w:rPr>
          <w:rStyle w:val="h1a"/>
          <w:rFonts w:ascii="Times New Roman" w:hAnsi="Times New Roman" w:cs="Times New Roman"/>
          <w:bCs/>
          <w:iCs/>
          <w:sz w:val="24"/>
          <w:szCs w:val="24"/>
        </w:rPr>
        <w:t xml:space="preserve"> </w:t>
      </w:r>
      <w:r w:rsidRPr="00E322D7">
        <w:rPr>
          <w:rStyle w:val="h1a"/>
          <w:rFonts w:ascii="Times New Roman" w:hAnsi="Times New Roman" w:cs="Times New Roman"/>
          <w:bCs/>
          <w:iCs/>
          <w:sz w:val="24"/>
          <w:szCs w:val="24"/>
        </w:rPr>
        <w:t>a kulturních právech</w:t>
      </w:r>
      <w:r w:rsidR="002619DC" w:rsidRPr="00E322D7">
        <w:rPr>
          <w:rStyle w:val="h1a"/>
          <w:rFonts w:ascii="Times New Roman" w:hAnsi="Times New Roman" w:cs="Times New Roman"/>
          <w:bCs/>
          <w:iCs/>
          <w:sz w:val="24"/>
          <w:szCs w:val="24"/>
        </w:rPr>
        <w:t xml:space="preserve"> (čl. 13), </w:t>
      </w:r>
      <w:r w:rsidR="00B73C91" w:rsidRPr="00E322D7">
        <w:rPr>
          <w:rStyle w:val="h1a"/>
          <w:rFonts w:ascii="Times New Roman" w:hAnsi="Times New Roman" w:cs="Times New Roman"/>
          <w:bCs/>
          <w:iCs/>
          <w:sz w:val="24"/>
          <w:szCs w:val="24"/>
        </w:rPr>
        <w:t>Listině</w:t>
      </w:r>
      <w:r w:rsidRPr="00E322D7">
        <w:rPr>
          <w:rStyle w:val="h1a"/>
          <w:rFonts w:ascii="Times New Roman" w:hAnsi="Times New Roman" w:cs="Times New Roman"/>
          <w:bCs/>
          <w:iCs/>
          <w:sz w:val="24"/>
          <w:szCs w:val="24"/>
        </w:rPr>
        <w:t xml:space="preserve"> základních práv </w:t>
      </w:r>
      <w:r w:rsidR="007A359D">
        <w:rPr>
          <w:rStyle w:val="h1a"/>
          <w:rFonts w:ascii="Times New Roman" w:hAnsi="Times New Roman" w:cs="Times New Roman"/>
          <w:bCs/>
          <w:iCs/>
          <w:sz w:val="24"/>
          <w:szCs w:val="24"/>
        </w:rPr>
        <w:t>Evropské unie</w:t>
      </w:r>
      <w:r w:rsidR="002619DC" w:rsidRPr="00E322D7">
        <w:rPr>
          <w:rStyle w:val="h1a"/>
          <w:rFonts w:ascii="Times New Roman" w:hAnsi="Times New Roman" w:cs="Times New Roman"/>
          <w:bCs/>
          <w:iCs/>
          <w:sz w:val="24"/>
          <w:szCs w:val="24"/>
        </w:rPr>
        <w:t xml:space="preserve"> (čl. 14), </w:t>
      </w:r>
      <w:r w:rsidR="00B73C91" w:rsidRPr="00E322D7">
        <w:rPr>
          <w:rStyle w:val="h1a"/>
          <w:rFonts w:ascii="Times New Roman" w:hAnsi="Times New Roman" w:cs="Times New Roman"/>
          <w:bCs/>
          <w:iCs/>
          <w:sz w:val="24"/>
          <w:szCs w:val="24"/>
        </w:rPr>
        <w:t>Evropské úmluvě</w:t>
      </w:r>
      <w:r w:rsidRPr="00E322D7">
        <w:rPr>
          <w:rStyle w:val="h1a"/>
          <w:rFonts w:ascii="Times New Roman" w:hAnsi="Times New Roman" w:cs="Times New Roman"/>
          <w:bCs/>
          <w:iCs/>
          <w:sz w:val="24"/>
          <w:szCs w:val="24"/>
        </w:rPr>
        <w:t xml:space="preserve"> o</w:t>
      </w:r>
      <w:r w:rsidR="004F0929">
        <w:rPr>
          <w:rStyle w:val="h1a"/>
          <w:rFonts w:ascii="Times New Roman" w:hAnsi="Times New Roman" w:cs="Times New Roman"/>
          <w:bCs/>
          <w:iCs/>
          <w:sz w:val="24"/>
          <w:szCs w:val="24"/>
        </w:rPr>
        <w:t xml:space="preserve"> ochraně </w:t>
      </w:r>
      <w:r w:rsidRPr="00E322D7">
        <w:rPr>
          <w:rStyle w:val="h1a"/>
          <w:rFonts w:ascii="Times New Roman" w:hAnsi="Times New Roman" w:cs="Times New Roman"/>
          <w:bCs/>
          <w:iCs/>
          <w:sz w:val="24"/>
          <w:szCs w:val="24"/>
        </w:rPr>
        <w:t>lidských práv a</w:t>
      </w:r>
      <w:r w:rsidR="002619DC" w:rsidRPr="00E322D7">
        <w:rPr>
          <w:rStyle w:val="h1a"/>
          <w:rFonts w:ascii="Times New Roman" w:hAnsi="Times New Roman" w:cs="Times New Roman"/>
          <w:bCs/>
          <w:iCs/>
          <w:sz w:val="24"/>
          <w:szCs w:val="24"/>
        </w:rPr>
        <w:t xml:space="preserve"> </w:t>
      </w:r>
      <w:r w:rsidRPr="00E322D7">
        <w:rPr>
          <w:rStyle w:val="h1a"/>
          <w:rFonts w:ascii="Times New Roman" w:hAnsi="Times New Roman" w:cs="Times New Roman"/>
          <w:bCs/>
          <w:iCs/>
          <w:sz w:val="24"/>
          <w:szCs w:val="24"/>
        </w:rPr>
        <w:t>základních svobodách</w:t>
      </w:r>
      <w:r w:rsidR="002619DC" w:rsidRPr="00E322D7">
        <w:rPr>
          <w:rStyle w:val="h1a"/>
          <w:rFonts w:ascii="Times New Roman" w:hAnsi="Times New Roman" w:cs="Times New Roman"/>
          <w:bCs/>
          <w:iCs/>
          <w:sz w:val="24"/>
          <w:szCs w:val="24"/>
        </w:rPr>
        <w:t xml:space="preserve"> </w:t>
      </w:r>
      <w:r w:rsidR="00DF6194" w:rsidRPr="00E322D7">
        <w:rPr>
          <w:rStyle w:val="h1a"/>
          <w:rFonts w:ascii="Times New Roman" w:hAnsi="Times New Roman" w:cs="Times New Roman"/>
          <w:bCs/>
          <w:iCs/>
          <w:sz w:val="24"/>
          <w:szCs w:val="24"/>
        </w:rPr>
        <w:t>(</w:t>
      </w:r>
      <w:r w:rsidR="002619DC" w:rsidRPr="00E322D7">
        <w:rPr>
          <w:rFonts w:ascii="Times New Roman" w:hAnsi="Times New Roman" w:cs="Times New Roman"/>
          <w:sz w:val="24"/>
          <w:szCs w:val="24"/>
          <w:shd w:val="clear" w:color="auto" w:fill="FFFFFF"/>
        </w:rPr>
        <w:t>čl</w:t>
      </w:r>
      <w:r w:rsidR="00DF6194" w:rsidRPr="00E322D7">
        <w:rPr>
          <w:rFonts w:ascii="Times New Roman" w:hAnsi="Times New Roman" w:cs="Times New Roman"/>
          <w:sz w:val="24"/>
          <w:szCs w:val="24"/>
          <w:shd w:val="clear" w:color="auto" w:fill="FFFFFF"/>
        </w:rPr>
        <w:t xml:space="preserve">. </w:t>
      </w:r>
      <w:r w:rsidR="002619DC" w:rsidRPr="00E322D7">
        <w:rPr>
          <w:rFonts w:ascii="Times New Roman" w:hAnsi="Times New Roman" w:cs="Times New Roman"/>
          <w:sz w:val="24"/>
          <w:szCs w:val="24"/>
          <w:shd w:val="clear" w:color="auto" w:fill="FFFFFF"/>
        </w:rPr>
        <w:t>2 protokolu č. 1</w:t>
      </w:r>
      <w:r w:rsidR="00742973" w:rsidRPr="00E322D7">
        <w:rPr>
          <w:rFonts w:ascii="Times New Roman" w:hAnsi="Times New Roman" w:cs="Times New Roman"/>
          <w:sz w:val="24"/>
          <w:szCs w:val="24"/>
          <w:shd w:val="clear" w:color="auto" w:fill="FFFFFF"/>
        </w:rPr>
        <w:t>)</w:t>
      </w:r>
      <w:r w:rsidR="00742973" w:rsidRPr="00E322D7">
        <w:rPr>
          <w:rStyle w:val="Znakapoznpodarou"/>
          <w:rFonts w:ascii="Times New Roman" w:hAnsi="Times New Roman" w:cs="Times New Roman"/>
          <w:bCs/>
          <w:iCs/>
          <w:sz w:val="24"/>
          <w:szCs w:val="24"/>
        </w:rPr>
        <w:footnoteReference w:id="20"/>
      </w:r>
      <w:r w:rsidR="002619DC" w:rsidRPr="00E322D7">
        <w:rPr>
          <w:rStyle w:val="h1a"/>
          <w:rFonts w:ascii="Times New Roman" w:hAnsi="Times New Roman" w:cs="Times New Roman"/>
          <w:bCs/>
          <w:iCs/>
          <w:sz w:val="24"/>
          <w:szCs w:val="24"/>
        </w:rPr>
        <w:t>, tak české legislativě</w:t>
      </w:r>
      <w:r w:rsidR="00E15D27" w:rsidRPr="00E322D7">
        <w:rPr>
          <w:rStyle w:val="h1a"/>
          <w:rFonts w:ascii="Times New Roman" w:hAnsi="Times New Roman" w:cs="Times New Roman"/>
          <w:bCs/>
          <w:iCs/>
          <w:sz w:val="24"/>
          <w:szCs w:val="24"/>
        </w:rPr>
        <w:t>, p</w:t>
      </w:r>
      <w:r w:rsidR="00DF6194" w:rsidRPr="00E322D7">
        <w:rPr>
          <w:rStyle w:val="h1a"/>
          <w:rFonts w:ascii="Times New Roman" w:hAnsi="Times New Roman" w:cs="Times New Roman"/>
          <w:bCs/>
          <w:iCs/>
          <w:sz w:val="24"/>
          <w:szCs w:val="24"/>
        </w:rPr>
        <w:t xml:space="preserve">ředevším </w:t>
      </w:r>
      <w:r w:rsidR="00E15D27" w:rsidRPr="00E322D7">
        <w:rPr>
          <w:rStyle w:val="h1a"/>
          <w:rFonts w:ascii="Times New Roman" w:hAnsi="Times New Roman" w:cs="Times New Roman"/>
          <w:bCs/>
          <w:iCs/>
          <w:sz w:val="24"/>
          <w:szCs w:val="24"/>
        </w:rPr>
        <w:t>Listině</w:t>
      </w:r>
      <w:r w:rsidR="00DF6194" w:rsidRPr="00E322D7">
        <w:rPr>
          <w:rStyle w:val="h1a"/>
          <w:rFonts w:ascii="Times New Roman" w:hAnsi="Times New Roman" w:cs="Times New Roman"/>
          <w:bCs/>
          <w:iCs/>
          <w:sz w:val="24"/>
          <w:szCs w:val="24"/>
        </w:rPr>
        <w:t xml:space="preserve"> základních práv a svobod (</w:t>
      </w:r>
      <w:r w:rsidRPr="00E322D7">
        <w:rPr>
          <w:rStyle w:val="h1a"/>
          <w:rFonts w:ascii="Times New Roman" w:hAnsi="Times New Roman" w:cs="Times New Roman"/>
          <w:bCs/>
          <w:iCs/>
          <w:sz w:val="24"/>
          <w:szCs w:val="24"/>
        </w:rPr>
        <w:t>čl. 33</w:t>
      </w:r>
      <w:r w:rsidR="00DF6194" w:rsidRPr="00E322D7">
        <w:rPr>
          <w:rStyle w:val="h1a"/>
          <w:rFonts w:ascii="Times New Roman" w:hAnsi="Times New Roman" w:cs="Times New Roman"/>
          <w:bCs/>
          <w:iCs/>
          <w:sz w:val="24"/>
          <w:szCs w:val="24"/>
        </w:rPr>
        <w:t xml:space="preserve">). </w:t>
      </w:r>
      <w:r w:rsidR="00DF6194" w:rsidRPr="00E322D7">
        <w:rPr>
          <w:rStyle w:val="h1a"/>
          <w:rFonts w:ascii="Times New Roman" w:hAnsi="Times New Roman" w:cs="Times New Roman"/>
          <w:iCs/>
          <w:sz w:val="24"/>
          <w:szCs w:val="24"/>
        </w:rPr>
        <w:t xml:space="preserve">Dále </w:t>
      </w:r>
      <w:r w:rsidR="008C086F" w:rsidRPr="00E322D7">
        <w:rPr>
          <w:rStyle w:val="h1a"/>
          <w:rFonts w:ascii="Times New Roman" w:hAnsi="Times New Roman" w:cs="Times New Roman"/>
          <w:iCs/>
          <w:sz w:val="24"/>
          <w:szCs w:val="24"/>
        </w:rPr>
        <w:t xml:space="preserve">upravuje školní vzdělávání </w:t>
      </w:r>
      <w:r w:rsidR="008C086F" w:rsidRPr="00E322D7">
        <w:rPr>
          <w:rFonts w:ascii="Times New Roman" w:hAnsi="Times New Roman" w:cs="Times New Roman"/>
          <w:bCs/>
          <w:sz w:val="24"/>
          <w:szCs w:val="24"/>
        </w:rPr>
        <w:t>z</w:t>
      </w:r>
      <w:r w:rsidR="00DA294E" w:rsidRPr="00E322D7">
        <w:rPr>
          <w:rFonts w:ascii="Times New Roman" w:hAnsi="Times New Roman" w:cs="Times New Roman"/>
          <w:bCs/>
          <w:sz w:val="24"/>
          <w:szCs w:val="24"/>
        </w:rPr>
        <w:t>ákon č. 561/2004 Sb., z</w:t>
      </w:r>
      <w:r w:rsidR="00DA294E" w:rsidRPr="00E322D7">
        <w:rPr>
          <w:rStyle w:val="h1a"/>
          <w:rFonts w:ascii="Times New Roman" w:hAnsi="Times New Roman" w:cs="Times New Roman"/>
          <w:bCs/>
          <w:iCs/>
          <w:sz w:val="24"/>
          <w:szCs w:val="24"/>
        </w:rPr>
        <w:t>ákon o předškolním, základním, středním, vyšším odborném a jiném vzdělávání (školský zákon) a z</w:t>
      </w:r>
      <w:r w:rsidR="00DA294E" w:rsidRPr="00E322D7">
        <w:rPr>
          <w:rFonts w:ascii="Times New Roman" w:hAnsi="Times New Roman" w:cs="Times New Roman"/>
          <w:bCs/>
          <w:sz w:val="24"/>
          <w:szCs w:val="24"/>
        </w:rPr>
        <w:t>ákon č. 563/2004 Sb., z</w:t>
      </w:r>
      <w:r w:rsidR="00316272">
        <w:rPr>
          <w:rStyle w:val="h1a"/>
          <w:rFonts w:ascii="Times New Roman" w:hAnsi="Times New Roman" w:cs="Times New Roman"/>
          <w:bCs/>
          <w:iCs/>
          <w:sz w:val="24"/>
          <w:szCs w:val="24"/>
        </w:rPr>
        <w:t>ákon o </w:t>
      </w:r>
      <w:r w:rsidR="00DA294E" w:rsidRPr="00E322D7">
        <w:rPr>
          <w:rStyle w:val="h1a"/>
          <w:rFonts w:ascii="Times New Roman" w:hAnsi="Times New Roman" w:cs="Times New Roman"/>
          <w:bCs/>
          <w:iCs/>
          <w:sz w:val="24"/>
          <w:szCs w:val="24"/>
        </w:rPr>
        <w:t>pedagogických pracovnících a o změně některých zákonů</w:t>
      </w:r>
      <w:r w:rsidR="008C086F" w:rsidRPr="00E322D7">
        <w:rPr>
          <w:rStyle w:val="h1a"/>
          <w:rFonts w:ascii="Times New Roman" w:hAnsi="Times New Roman" w:cs="Times New Roman"/>
          <w:bCs/>
          <w:iCs/>
          <w:sz w:val="24"/>
          <w:szCs w:val="24"/>
        </w:rPr>
        <w:t xml:space="preserve">. </w:t>
      </w:r>
      <w:r w:rsidR="008C086F" w:rsidRPr="00E322D7">
        <w:rPr>
          <w:rFonts w:ascii="Times New Roman" w:hAnsi="Times New Roman" w:cs="Times New Roman"/>
          <w:sz w:val="24"/>
          <w:szCs w:val="24"/>
          <w:shd w:val="clear" w:color="auto" w:fill="FFFFFF"/>
        </w:rPr>
        <w:t>Ústředním orgánem státní správy pro školní vzdělávání je</w:t>
      </w:r>
      <w:r w:rsidR="008C086F" w:rsidRPr="00E322D7">
        <w:rPr>
          <w:rStyle w:val="h1a"/>
          <w:rFonts w:ascii="Times New Roman" w:hAnsi="Times New Roman" w:cs="Times New Roman"/>
          <w:bCs/>
          <w:iCs/>
          <w:sz w:val="24"/>
          <w:szCs w:val="24"/>
        </w:rPr>
        <w:t xml:space="preserve"> </w:t>
      </w:r>
      <w:r w:rsidR="008C086F" w:rsidRPr="00E322D7">
        <w:rPr>
          <w:rFonts w:ascii="Times New Roman" w:hAnsi="Times New Roman" w:cs="Times New Roman"/>
          <w:sz w:val="24"/>
          <w:szCs w:val="24"/>
        </w:rPr>
        <w:t>Ministerstvo školstv</w:t>
      </w:r>
      <w:r w:rsidR="00742B89">
        <w:rPr>
          <w:rFonts w:ascii="Times New Roman" w:hAnsi="Times New Roman" w:cs="Times New Roman"/>
          <w:sz w:val="24"/>
          <w:szCs w:val="24"/>
        </w:rPr>
        <w:t>í, mládeže a tělovýchovy (srov. </w:t>
      </w:r>
      <w:r w:rsidR="00316272">
        <w:rPr>
          <w:rFonts w:ascii="Times New Roman" w:hAnsi="Times New Roman" w:cs="Times New Roman"/>
          <w:sz w:val="24"/>
          <w:szCs w:val="24"/>
        </w:rPr>
        <w:t>§ 7 </w:t>
      </w:r>
      <w:r w:rsidR="00824FB7" w:rsidRPr="00E322D7">
        <w:rPr>
          <w:rFonts w:ascii="Times New Roman" w:hAnsi="Times New Roman" w:cs="Times New Roman"/>
          <w:sz w:val="24"/>
          <w:szCs w:val="24"/>
        </w:rPr>
        <w:t>zákona č. 2/1969 Sb., o zřízení ministerstev a jiných ústředních orgánů státní správy</w:t>
      </w:r>
      <w:r w:rsidR="008C086F" w:rsidRPr="00E322D7">
        <w:rPr>
          <w:rFonts w:ascii="Times New Roman" w:hAnsi="Times New Roman" w:cs="Times New Roman"/>
          <w:sz w:val="24"/>
          <w:szCs w:val="24"/>
        </w:rPr>
        <w:t xml:space="preserve">). </w:t>
      </w:r>
      <w:r w:rsidR="002B67E3" w:rsidRPr="00E322D7">
        <w:rPr>
          <w:rFonts w:ascii="Times New Roman" w:hAnsi="Times New Roman" w:cs="Times New Roman"/>
          <w:sz w:val="24"/>
          <w:szCs w:val="24"/>
        </w:rPr>
        <w:t xml:space="preserve">Mezi </w:t>
      </w:r>
      <w:r w:rsidR="007E1A99" w:rsidRPr="00E322D7">
        <w:rPr>
          <w:rFonts w:ascii="Times New Roman" w:hAnsi="Times New Roman" w:cs="Times New Roman"/>
          <w:sz w:val="24"/>
          <w:szCs w:val="24"/>
        </w:rPr>
        <w:t>základní</w:t>
      </w:r>
      <w:r w:rsidR="002B67E3" w:rsidRPr="00E322D7">
        <w:rPr>
          <w:rFonts w:ascii="Times New Roman" w:hAnsi="Times New Roman" w:cs="Times New Roman"/>
          <w:sz w:val="24"/>
          <w:szCs w:val="24"/>
        </w:rPr>
        <w:t xml:space="preserve"> dokumenty </w:t>
      </w:r>
      <w:r w:rsidR="007E1A99" w:rsidRPr="00E322D7">
        <w:rPr>
          <w:rFonts w:ascii="Times New Roman" w:hAnsi="Times New Roman" w:cs="Times New Roman"/>
          <w:sz w:val="24"/>
          <w:szCs w:val="24"/>
        </w:rPr>
        <w:t>ministerstva</w:t>
      </w:r>
      <w:r w:rsidR="002B67E3" w:rsidRPr="00E322D7">
        <w:rPr>
          <w:rFonts w:ascii="Times New Roman" w:hAnsi="Times New Roman" w:cs="Times New Roman"/>
          <w:sz w:val="24"/>
          <w:szCs w:val="24"/>
        </w:rPr>
        <w:t xml:space="preserve"> </w:t>
      </w:r>
      <w:r w:rsidR="009F5FB0" w:rsidRPr="00E322D7">
        <w:rPr>
          <w:rFonts w:ascii="Times New Roman" w:hAnsi="Times New Roman" w:cs="Times New Roman"/>
          <w:sz w:val="24"/>
          <w:szCs w:val="24"/>
        </w:rPr>
        <w:t xml:space="preserve">týkající se vzdělávání </w:t>
      </w:r>
      <w:r w:rsidR="002B67E3" w:rsidRPr="00E322D7">
        <w:rPr>
          <w:rFonts w:ascii="Times New Roman" w:hAnsi="Times New Roman" w:cs="Times New Roman"/>
          <w:sz w:val="24"/>
          <w:szCs w:val="24"/>
        </w:rPr>
        <w:t>patří Strategie vzdělávací politiky České republiky do roku 2030+</w:t>
      </w:r>
      <w:r w:rsidR="007E1A99" w:rsidRPr="00E322D7">
        <w:rPr>
          <w:rFonts w:ascii="Times New Roman" w:hAnsi="Times New Roman" w:cs="Times New Roman"/>
          <w:sz w:val="24"/>
          <w:szCs w:val="24"/>
        </w:rPr>
        <w:t xml:space="preserve"> a rámcové vzdělávací programy</w:t>
      </w:r>
      <w:r w:rsidR="002B67E3" w:rsidRPr="00E322D7">
        <w:rPr>
          <w:rFonts w:ascii="Times New Roman" w:hAnsi="Times New Roman" w:cs="Times New Roman"/>
          <w:sz w:val="24"/>
          <w:szCs w:val="24"/>
        </w:rPr>
        <w:t>.</w:t>
      </w:r>
    </w:p>
    <w:p w14:paraId="7ED12367" w14:textId="7CD055E4" w:rsidR="00B72B54" w:rsidRPr="00E322D7" w:rsidRDefault="00B72B54" w:rsidP="007628EA">
      <w:pPr>
        <w:spacing w:before="240" w:after="240" w:line="360" w:lineRule="auto"/>
        <w:jc w:val="both"/>
        <w:rPr>
          <w:rFonts w:ascii="Times New Roman" w:hAnsi="Times New Roman" w:cs="Times New Roman"/>
          <w:sz w:val="24"/>
          <w:szCs w:val="24"/>
        </w:rPr>
      </w:pPr>
      <w:r w:rsidRPr="00E322D7">
        <w:rPr>
          <w:rStyle w:val="h1a"/>
          <w:rFonts w:ascii="Times New Roman" w:hAnsi="Times New Roman" w:cs="Times New Roman"/>
          <w:bCs/>
          <w:iCs/>
          <w:sz w:val="24"/>
          <w:szCs w:val="24"/>
        </w:rPr>
        <w:t>S</w:t>
      </w:r>
      <w:r w:rsidR="007D3890" w:rsidRPr="00E322D7">
        <w:rPr>
          <w:rStyle w:val="h1a"/>
          <w:rFonts w:ascii="Times New Roman" w:hAnsi="Times New Roman" w:cs="Times New Roman"/>
          <w:bCs/>
          <w:iCs/>
          <w:sz w:val="24"/>
          <w:szCs w:val="24"/>
        </w:rPr>
        <w:t>oučasná</w:t>
      </w:r>
      <w:r w:rsidR="007E1A99" w:rsidRPr="00E322D7">
        <w:rPr>
          <w:rStyle w:val="h1a"/>
          <w:rFonts w:ascii="Times New Roman" w:hAnsi="Times New Roman" w:cs="Times New Roman"/>
          <w:bCs/>
          <w:iCs/>
          <w:sz w:val="24"/>
          <w:szCs w:val="24"/>
        </w:rPr>
        <w:t xml:space="preserve"> S</w:t>
      </w:r>
      <w:r w:rsidRPr="00E322D7">
        <w:rPr>
          <w:rStyle w:val="h1a"/>
          <w:rFonts w:ascii="Times New Roman" w:hAnsi="Times New Roman" w:cs="Times New Roman"/>
          <w:bCs/>
          <w:iCs/>
          <w:sz w:val="24"/>
          <w:szCs w:val="24"/>
        </w:rPr>
        <w:t>trategie vzdělávací politiky České republiky do roku 2030+</w:t>
      </w:r>
      <w:r w:rsidR="007E1A99" w:rsidRPr="00E322D7">
        <w:rPr>
          <w:rStyle w:val="h1a"/>
          <w:rFonts w:ascii="Times New Roman" w:hAnsi="Times New Roman" w:cs="Times New Roman"/>
          <w:bCs/>
          <w:iCs/>
          <w:sz w:val="24"/>
          <w:szCs w:val="24"/>
        </w:rPr>
        <w:t xml:space="preserve"> </w:t>
      </w:r>
      <w:r w:rsidRPr="00E322D7">
        <w:rPr>
          <w:rStyle w:val="h1a"/>
          <w:rFonts w:ascii="Times New Roman" w:hAnsi="Times New Roman" w:cs="Times New Roman"/>
          <w:bCs/>
          <w:iCs/>
          <w:sz w:val="24"/>
          <w:szCs w:val="24"/>
        </w:rPr>
        <w:t xml:space="preserve">navazuje na </w:t>
      </w:r>
      <w:r w:rsidR="007E1A99" w:rsidRPr="00E322D7">
        <w:rPr>
          <w:rStyle w:val="h1a"/>
          <w:rFonts w:ascii="Times New Roman" w:hAnsi="Times New Roman" w:cs="Times New Roman"/>
          <w:bCs/>
          <w:iCs/>
          <w:sz w:val="24"/>
          <w:szCs w:val="24"/>
        </w:rPr>
        <w:t xml:space="preserve">předchozí </w:t>
      </w:r>
      <w:r w:rsidRPr="00E322D7">
        <w:rPr>
          <w:rStyle w:val="h1a"/>
          <w:rFonts w:ascii="Times New Roman" w:hAnsi="Times New Roman" w:cs="Times New Roman"/>
          <w:bCs/>
          <w:iCs/>
          <w:sz w:val="24"/>
          <w:szCs w:val="24"/>
        </w:rPr>
        <w:t>Strategii vzdělávací politiky ČR do roku 2020</w:t>
      </w:r>
      <w:r w:rsidR="007E1A99" w:rsidRPr="00E322D7">
        <w:rPr>
          <w:rStyle w:val="h1a"/>
          <w:rFonts w:ascii="Times New Roman" w:hAnsi="Times New Roman" w:cs="Times New Roman"/>
          <w:bCs/>
          <w:iCs/>
          <w:sz w:val="24"/>
          <w:szCs w:val="24"/>
        </w:rPr>
        <w:t xml:space="preserve">. </w:t>
      </w:r>
      <w:r w:rsidR="00431E31" w:rsidRPr="00E322D7">
        <w:rPr>
          <w:rFonts w:ascii="Times New Roman" w:hAnsi="Times New Roman" w:cs="Times New Roman"/>
          <w:sz w:val="24"/>
          <w:szCs w:val="24"/>
        </w:rPr>
        <w:t xml:space="preserve">Jde o ideový dokument, který má obecnou, zastřešující povahu a popisuje priority vzdělávacího systému. Za cíl </w:t>
      </w:r>
      <w:r w:rsidR="00FB53C3" w:rsidRPr="00E322D7">
        <w:rPr>
          <w:rStyle w:val="h1a"/>
          <w:rFonts w:ascii="Times New Roman" w:hAnsi="Times New Roman" w:cs="Times New Roman"/>
          <w:bCs/>
          <w:iCs/>
          <w:sz w:val="24"/>
          <w:szCs w:val="24"/>
        </w:rPr>
        <w:t xml:space="preserve">si klade modernizovat a </w:t>
      </w:r>
      <w:r w:rsidR="007E1A99" w:rsidRPr="00E322D7">
        <w:rPr>
          <w:rStyle w:val="h1a"/>
          <w:rFonts w:ascii="Times New Roman" w:hAnsi="Times New Roman" w:cs="Times New Roman"/>
          <w:bCs/>
          <w:iCs/>
          <w:sz w:val="24"/>
          <w:szCs w:val="24"/>
        </w:rPr>
        <w:t>rozv</w:t>
      </w:r>
      <w:r w:rsidR="00FB53C3" w:rsidRPr="00E322D7">
        <w:rPr>
          <w:rStyle w:val="h1a"/>
          <w:rFonts w:ascii="Times New Roman" w:hAnsi="Times New Roman" w:cs="Times New Roman"/>
          <w:bCs/>
          <w:iCs/>
          <w:sz w:val="24"/>
          <w:szCs w:val="24"/>
        </w:rPr>
        <w:t xml:space="preserve">íjet </w:t>
      </w:r>
      <w:r w:rsidR="007E1A99" w:rsidRPr="00E322D7">
        <w:rPr>
          <w:rStyle w:val="h1a"/>
          <w:rFonts w:ascii="Times New Roman" w:hAnsi="Times New Roman" w:cs="Times New Roman"/>
          <w:bCs/>
          <w:iCs/>
          <w:sz w:val="24"/>
          <w:szCs w:val="24"/>
        </w:rPr>
        <w:t>vzdělávání</w:t>
      </w:r>
      <w:r w:rsidR="00FB53C3" w:rsidRPr="00E322D7">
        <w:rPr>
          <w:rStyle w:val="h1a"/>
          <w:rFonts w:ascii="Times New Roman" w:hAnsi="Times New Roman" w:cs="Times New Roman"/>
          <w:bCs/>
          <w:iCs/>
          <w:sz w:val="24"/>
          <w:szCs w:val="24"/>
        </w:rPr>
        <w:t xml:space="preserve"> tak, aby vzdělávací systém reagoval na změny ve společnosti a umožňoval získávat znalosti, dovednosti a postoje využitelné v osobním, </w:t>
      </w:r>
      <w:r w:rsidR="00FB53C3" w:rsidRPr="00E322D7">
        <w:rPr>
          <w:rStyle w:val="h1a"/>
          <w:rFonts w:ascii="Times New Roman" w:hAnsi="Times New Roman" w:cs="Times New Roman"/>
          <w:bCs/>
          <w:iCs/>
          <w:sz w:val="24"/>
          <w:szCs w:val="24"/>
        </w:rPr>
        <w:lastRenderedPageBreak/>
        <w:t xml:space="preserve">občanském i profesním životě. K dosažení tohoto cíle je potřeba přizpůsobit obsah, metody, formy a prostředí vzdělávání. </w:t>
      </w:r>
      <w:r w:rsidR="000410D4" w:rsidRPr="00E322D7">
        <w:rPr>
          <w:rStyle w:val="h1a"/>
          <w:rFonts w:ascii="Times New Roman" w:hAnsi="Times New Roman" w:cs="Times New Roman"/>
          <w:bCs/>
          <w:iCs/>
          <w:sz w:val="24"/>
          <w:szCs w:val="24"/>
        </w:rPr>
        <w:t xml:space="preserve">Změny ve společnosti </w:t>
      </w:r>
      <w:r w:rsidR="000410D4" w:rsidRPr="00E322D7">
        <w:rPr>
          <w:rFonts w:ascii="Times New Roman" w:hAnsi="Times New Roman" w:cs="Times New Roman"/>
          <w:sz w:val="24"/>
          <w:szCs w:val="24"/>
        </w:rPr>
        <w:t>21. století se stýkají především čtvrté průmyslová revoluce. Ta se netýká jen technologického pokroku, digitalizace a automatizace, ale i dalších oblastí lidského života jako je např. komunikace, práce s informacemi, řešení problémů. Výslovně zmíněny jsou i environmentální změny, např. změna klimatu, ztráta biodiverzity, znečišťování ovzduší a vodstva</w:t>
      </w:r>
      <w:r w:rsidR="00431E31" w:rsidRPr="00E322D7">
        <w:rPr>
          <w:rFonts w:ascii="Times New Roman" w:hAnsi="Times New Roman" w:cs="Times New Roman"/>
          <w:sz w:val="24"/>
          <w:szCs w:val="24"/>
        </w:rPr>
        <w:t xml:space="preserve"> (srov. Strategie 2030+, 2020, s. 8–9).</w:t>
      </w:r>
    </w:p>
    <w:p w14:paraId="39181207" w14:textId="04392510" w:rsidR="005A05A7" w:rsidRPr="00E322D7" w:rsidRDefault="00174F9F"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R</w:t>
      </w:r>
      <w:r w:rsidRPr="00E322D7">
        <w:rPr>
          <w:rFonts w:ascii="Times New Roman" w:hAnsi="Times New Roman" w:cs="Times New Roman"/>
          <w:bCs/>
          <w:sz w:val="24"/>
          <w:szCs w:val="24"/>
        </w:rPr>
        <w:t>ámcové vzdělávac</w:t>
      </w:r>
      <w:r w:rsidR="00E322D7" w:rsidRPr="00E322D7">
        <w:rPr>
          <w:rFonts w:ascii="Times New Roman" w:hAnsi="Times New Roman" w:cs="Times New Roman"/>
          <w:bCs/>
          <w:sz w:val="24"/>
          <w:szCs w:val="24"/>
        </w:rPr>
        <w:t>í programy patří mezi hlavní kur</w:t>
      </w:r>
      <w:r w:rsidRPr="00E322D7">
        <w:rPr>
          <w:rFonts w:ascii="Times New Roman" w:hAnsi="Times New Roman" w:cs="Times New Roman"/>
          <w:bCs/>
          <w:sz w:val="24"/>
          <w:szCs w:val="24"/>
        </w:rPr>
        <w:t>ikulární</w:t>
      </w:r>
      <w:r w:rsidR="00717255" w:rsidRPr="00E322D7">
        <w:rPr>
          <w:rStyle w:val="Znakapoznpodarou"/>
          <w:rFonts w:ascii="Times New Roman" w:hAnsi="Times New Roman" w:cs="Times New Roman"/>
          <w:bCs/>
          <w:sz w:val="24"/>
          <w:szCs w:val="24"/>
        </w:rPr>
        <w:footnoteReference w:id="21"/>
      </w:r>
      <w:r w:rsidRPr="00E322D7">
        <w:rPr>
          <w:rFonts w:ascii="Times New Roman" w:hAnsi="Times New Roman" w:cs="Times New Roman"/>
          <w:bCs/>
          <w:sz w:val="24"/>
          <w:szCs w:val="24"/>
        </w:rPr>
        <w:t xml:space="preserve"> dokumenty </w:t>
      </w:r>
      <w:r w:rsidR="00E322D7" w:rsidRPr="00E322D7">
        <w:rPr>
          <w:rFonts w:ascii="Times New Roman" w:hAnsi="Times New Roman" w:cs="Times New Roman"/>
          <w:sz w:val="24"/>
          <w:szCs w:val="24"/>
        </w:rPr>
        <w:t>a</w:t>
      </w:r>
      <w:r w:rsidR="008865EB" w:rsidRPr="00E322D7">
        <w:rPr>
          <w:rFonts w:ascii="Times New Roman" w:hAnsi="Times New Roman" w:cs="Times New Roman"/>
          <w:sz w:val="24"/>
          <w:szCs w:val="24"/>
        </w:rPr>
        <w:t xml:space="preserve"> jsou závazné pro tvorbu školních vzdělávacích programů</w:t>
      </w:r>
      <w:r w:rsidR="00A41EC5" w:rsidRPr="00E322D7">
        <w:rPr>
          <w:rFonts w:ascii="Times New Roman" w:hAnsi="Times New Roman" w:cs="Times New Roman"/>
          <w:sz w:val="24"/>
          <w:szCs w:val="24"/>
        </w:rPr>
        <w:t>, které vydávají jednotliví</w:t>
      </w:r>
      <w:r w:rsidR="005506B1" w:rsidRPr="00E322D7">
        <w:rPr>
          <w:rFonts w:ascii="Times New Roman" w:hAnsi="Times New Roman" w:cs="Times New Roman"/>
          <w:sz w:val="24"/>
          <w:szCs w:val="24"/>
        </w:rPr>
        <w:t xml:space="preserve"> ředitel</w:t>
      </w:r>
      <w:r w:rsidR="00A41EC5" w:rsidRPr="00E322D7">
        <w:rPr>
          <w:rFonts w:ascii="Times New Roman" w:hAnsi="Times New Roman" w:cs="Times New Roman"/>
          <w:sz w:val="24"/>
          <w:szCs w:val="24"/>
        </w:rPr>
        <w:t>é škol</w:t>
      </w:r>
      <w:r w:rsidR="005506B1" w:rsidRPr="00E322D7">
        <w:rPr>
          <w:rFonts w:ascii="Times New Roman" w:hAnsi="Times New Roman" w:cs="Times New Roman"/>
          <w:sz w:val="24"/>
          <w:szCs w:val="24"/>
        </w:rPr>
        <w:t xml:space="preserve"> nebo školsk</w:t>
      </w:r>
      <w:r w:rsidR="00A41EC5" w:rsidRPr="00E322D7">
        <w:rPr>
          <w:rFonts w:ascii="Times New Roman" w:hAnsi="Times New Roman" w:cs="Times New Roman"/>
          <w:sz w:val="24"/>
          <w:szCs w:val="24"/>
        </w:rPr>
        <w:t xml:space="preserve">ých </w:t>
      </w:r>
      <w:r w:rsidR="005506B1" w:rsidRPr="00E322D7">
        <w:rPr>
          <w:rFonts w:ascii="Times New Roman" w:hAnsi="Times New Roman" w:cs="Times New Roman"/>
          <w:sz w:val="24"/>
          <w:szCs w:val="24"/>
        </w:rPr>
        <w:t>zařízení</w:t>
      </w:r>
      <w:r w:rsidR="00C22C52" w:rsidRPr="00E322D7">
        <w:rPr>
          <w:rFonts w:ascii="Times New Roman" w:hAnsi="Times New Roman" w:cs="Times New Roman"/>
          <w:sz w:val="24"/>
          <w:szCs w:val="24"/>
        </w:rPr>
        <w:t xml:space="preserve"> (srov. § 5 školského zákona).</w:t>
      </w:r>
    </w:p>
    <w:p w14:paraId="71F98A7F" w14:textId="021B0D64" w:rsidR="005A05A7" w:rsidRPr="00E322D7" w:rsidRDefault="005A05A7" w:rsidP="007628EA">
      <w:pPr>
        <w:spacing w:before="240" w:after="240" w:line="360" w:lineRule="auto"/>
        <w:jc w:val="both"/>
        <w:rPr>
          <w:rFonts w:ascii="Times New Roman" w:hAnsi="Times New Roman" w:cs="Times New Roman"/>
          <w:sz w:val="24"/>
          <w:szCs w:val="24"/>
        </w:rPr>
      </w:pPr>
      <w:r w:rsidRPr="00E322D7">
        <w:rPr>
          <w:rFonts w:ascii="Times New Roman" w:hAnsi="Times New Roman" w:cs="Times New Roman"/>
          <w:sz w:val="24"/>
          <w:szCs w:val="24"/>
        </w:rPr>
        <w:t xml:space="preserve">Důležitým </w:t>
      </w:r>
      <w:r w:rsidR="001F66CD" w:rsidRPr="00E322D7">
        <w:rPr>
          <w:rFonts w:ascii="Times New Roman" w:hAnsi="Times New Roman" w:cs="Times New Roman"/>
          <w:sz w:val="24"/>
          <w:szCs w:val="24"/>
        </w:rPr>
        <w:t xml:space="preserve">prvkem vzdělávání jsou klíčové kompetence. Ty představují ucelené zvládnutí vědomostí, dovedností a postojů a jsou hlavním cílem vzdělávání. </w:t>
      </w:r>
      <w:r w:rsidR="00903864" w:rsidRPr="00E322D7">
        <w:rPr>
          <w:rFonts w:ascii="Times New Roman" w:hAnsi="Times New Roman" w:cs="Times New Roman"/>
          <w:sz w:val="24"/>
          <w:szCs w:val="24"/>
        </w:rPr>
        <w:t>Klíčové kompetence jsou univerzální a ž</w:t>
      </w:r>
      <w:r w:rsidR="004219F5" w:rsidRPr="00E322D7">
        <w:rPr>
          <w:rFonts w:ascii="Times New Roman" w:hAnsi="Times New Roman" w:cs="Times New Roman"/>
          <w:bCs/>
          <w:sz w:val="24"/>
          <w:szCs w:val="24"/>
        </w:rPr>
        <w:t>ák je má</w:t>
      </w:r>
      <w:r w:rsidR="004219F5" w:rsidRPr="00E322D7">
        <w:rPr>
          <w:rFonts w:ascii="Times New Roman" w:hAnsi="Times New Roman" w:cs="Times New Roman"/>
          <w:sz w:val="24"/>
          <w:szCs w:val="24"/>
        </w:rPr>
        <w:t xml:space="preserve"> </w:t>
      </w:r>
      <w:r w:rsidR="00903864" w:rsidRPr="00E322D7">
        <w:rPr>
          <w:rFonts w:ascii="Times New Roman" w:hAnsi="Times New Roman" w:cs="Times New Roman"/>
          <w:sz w:val="24"/>
          <w:szCs w:val="24"/>
        </w:rPr>
        <w:t xml:space="preserve">získávat, rozvíjet a využívat </w:t>
      </w:r>
      <w:r w:rsidR="00903864" w:rsidRPr="00E322D7">
        <w:rPr>
          <w:rFonts w:ascii="Times New Roman" w:hAnsi="Times New Roman" w:cs="Times New Roman"/>
          <w:bCs/>
          <w:sz w:val="24"/>
          <w:szCs w:val="24"/>
        </w:rPr>
        <w:t xml:space="preserve">ucelenou a smysluplnou aktivitou </w:t>
      </w:r>
      <w:r w:rsidR="004219F5" w:rsidRPr="00E322D7">
        <w:rPr>
          <w:rFonts w:ascii="Times New Roman" w:hAnsi="Times New Roman" w:cs="Times New Roman"/>
          <w:sz w:val="24"/>
          <w:szCs w:val="24"/>
        </w:rPr>
        <w:t>ve všech vyučovacích předmě</w:t>
      </w:r>
      <w:r w:rsidR="00903864" w:rsidRPr="00E322D7">
        <w:rPr>
          <w:rFonts w:ascii="Times New Roman" w:hAnsi="Times New Roman" w:cs="Times New Roman"/>
          <w:sz w:val="24"/>
          <w:szCs w:val="24"/>
        </w:rPr>
        <w:t>tech</w:t>
      </w:r>
      <w:r w:rsidR="004219F5" w:rsidRPr="00E322D7">
        <w:rPr>
          <w:rFonts w:ascii="Times New Roman" w:hAnsi="Times New Roman" w:cs="Times New Roman"/>
          <w:sz w:val="24"/>
          <w:szCs w:val="24"/>
        </w:rPr>
        <w:t>.</w:t>
      </w:r>
      <w:r w:rsidR="00903864" w:rsidRPr="00E322D7">
        <w:rPr>
          <w:rFonts w:ascii="Times New Roman" w:hAnsi="Times New Roman" w:cs="Times New Roman"/>
          <w:sz w:val="24"/>
          <w:szCs w:val="24"/>
        </w:rPr>
        <w:t xml:space="preserve"> Žák je má využívat nejen ve škole, ale především v budoucím životě (srov. </w:t>
      </w:r>
      <w:r w:rsidR="003C0B5F" w:rsidRPr="00E322D7">
        <w:rPr>
          <w:rFonts w:ascii="Times New Roman" w:hAnsi="Times New Roman" w:cs="Times New Roman"/>
          <w:bCs/>
          <w:sz w:val="24"/>
          <w:szCs w:val="24"/>
        </w:rPr>
        <w:t>Klíčové kompetence v základním vzdělávání</w:t>
      </w:r>
      <w:r w:rsidR="003C0B5F" w:rsidRPr="00E322D7">
        <w:rPr>
          <w:rFonts w:ascii="Times New Roman" w:hAnsi="Times New Roman" w:cs="Times New Roman"/>
          <w:sz w:val="24"/>
          <w:szCs w:val="24"/>
        </w:rPr>
        <w:t xml:space="preserve">, </w:t>
      </w:r>
      <w:r w:rsidR="00742B89">
        <w:rPr>
          <w:rFonts w:ascii="Times New Roman" w:hAnsi="Times New Roman" w:cs="Times New Roman"/>
          <w:sz w:val="24"/>
          <w:szCs w:val="24"/>
        </w:rPr>
        <w:t>2007, </w:t>
      </w:r>
      <w:r w:rsidR="00903864" w:rsidRPr="00E322D7">
        <w:rPr>
          <w:rFonts w:ascii="Times New Roman" w:hAnsi="Times New Roman" w:cs="Times New Roman"/>
          <w:sz w:val="24"/>
          <w:szCs w:val="24"/>
        </w:rPr>
        <w:t xml:space="preserve">s. 7). </w:t>
      </w:r>
      <w:r w:rsidR="001F66CD" w:rsidRPr="00E322D7">
        <w:rPr>
          <w:rFonts w:ascii="Times New Roman" w:hAnsi="Times New Roman" w:cs="Times New Roman"/>
          <w:sz w:val="24"/>
          <w:szCs w:val="24"/>
        </w:rPr>
        <w:t>U</w:t>
      </w:r>
      <w:r w:rsidR="00903864" w:rsidRPr="00E322D7">
        <w:rPr>
          <w:rFonts w:ascii="Times New Roman" w:hAnsi="Times New Roman" w:cs="Times New Roman"/>
          <w:sz w:val="24"/>
          <w:szCs w:val="24"/>
        </w:rPr>
        <w:t xml:space="preserve"> </w:t>
      </w:r>
      <w:r w:rsidRPr="00E322D7">
        <w:rPr>
          <w:rFonts w:ascii="Times New Roman" w:hAnsi="Times New Roman" w:cs="Times New Roman"/>
          <w:sz w:val="24"/>
          <w:szCs w:val="24"/>
        </w:rPr>
        <w:t xml:space="preserve">základního vzdělávání jsou za klíčové </w:t>
      </w:r>
      <w:r w:rsidR="001F66CD" w:rsidRPr="00E322D7">
        <w:rPr>
          <w:rFonts w:ascii="Times New Roman" w:hAnsi="Times New Roman" w:cs="Times New Roman"/>
          <w:sz w:val="24"/>
          <w:szCs w:val="24"/>
        </w:rPr>
        <w:t xml:space="preserve">kompetence </w:t>
      </w:r>
      <w:r w:rsidRPr="00E322D7">
        <w:rPr>
          <w:rFonts w:ascii="Times New Roman" w:hAnsi="Times New Roman" w:cs="Times New Roman"/>
          <w:sz w:val="24"/>
          <w:szCs w:val="24"/>
        </w:rPr>
        <w:t>považovány</w:t>
      </w:r>
      <w:r w:rsidR="001F66CD" w:rsidRPr="00E322D7">
        <w:rPr>
          <w:rFonts w:ascii="Times New Roman" w:hAnsi="Times New Roman" w:cs="Times New Roman"/>
          <w:sz w:val="24"/>
          <w:szCs w:val="24"/>
        </w:rPr>
        <w:t xml:space="preserve"> (RVP</w:t>
      </w:r>
      <w:r w:rsidR="00E15D27" w:rsidRPr="00E322D7">
        <w:rPr>
          <w:rFonts w:ascii="Times New Roman" w:hAnsi="Times New Roman" w:cs="Times New Roman"/>
          <w:sz w:val="24"/>
          <w:szCs w:val="24"/>
        </w:rPr>
        <w:t xml:space="preserve"> ZV</w:t>
      </w:r>
      <w:r w:rsidR="001F66CD" w:rsidRPr="00E322D7">
        <w:rPr>
          <w:rFonts w:ascii="Times New Roman" w:hAnsi="Times New Roman" w:cs="Times New Roman"/>
          <w:sz w:val="24"/>
          <w:szCs w:val="24"/>
        </w:rPr>
        <w:t xml:space="preserve">, </w:t>
      </w:r>
      <w:r w:rsidR="00903864" w:rsidRPr="00E322D7">
        <w:rPr>
          <w:rFonts w:ascii="Times New Roman" w:hAnsi="Times New Roman" w:cs="Times New Roman"/>
          <w:sz w:val="24"/>
          <w:szCs w:val="24"/>
        </w:rPr>
        <w:t xml:space="preserve">2021, </w:t>
      </w:r>
      <w:r w:rsidR="001F66CD" w:rsidRPr="00E322D7">
        <w:rPr>
          <w:rFonts w:ascii="Times New Roman" w:hAnsi="Times New Roman" w:cs="Times New Roman"/>
          <w:sz w:val="24"/>
          <w:szCs w:val="24"/>
        </w:rPr>
        <w:t>s. 10)</w:t>
      </w:r>
      <w:r w:rsidRPr="00E322D7">
        <w:rPr>
          <w:rFonts w:ascii="Times New Roman" w:hAnsi="Times New Roman" w:cs="Times New Roman"/>
          <w:sz w:val="24"/>
          <w:szCs w:val="24"/>
        </w:rPr>
        <w:t xml:space="preserve">: </w:t>
      </w:r>
      <w:r w:rsidR="001F66CD" w:rsidRPr="00E322D7">
        <w:rPr>
          <w:rFonts w:ascii="Times New Roman" w:hAnsi="Times New Roman" w:cs="Times New Roman"/>
          <w:sz w:val="24"/>
          <w:szCs w:val="24"/>
        </w:rPr>
        <w:t>„</w:t>
      </w:r>
      <w:r w:rsidRPr="00E322D7">
        <w:rPr>
          <w:rFonts w:ascii="Times New Roman" w:hAnsi="Times New Roman" w:cs="Times New Roman"/>
          <w:bCs/>
          <w:sz w:val="24"/>
          <w:szCs w:val="24"/>
        </w:rPr>
        <w:t>kompetence k</w:t>
      </w:r>
      <w:r w:rsidR="001F66CD" w:rsidRPr="00E322D7">
        <w:rPr>
          <w:rFonts w:ascii="Times New Roman" w:hAnsi="Times New Roman" w:cs="Times New Roman"/>
          <w:bCs/>
          <w:sz w:val="24"/>
          <w:szCs w:val="24"/>
        </w:rPr>
        <w:t> </w:t>
      </w:r>
      <w:r w:rsidRPr="00E322D7">
        <w:rPr>
          <w:rFonts w:ascii="Times New Roman" w:hAnsi="Times New Roman" w:cs="Times New Roman"/>
          <w:bCs/>
          <w:sz w:val="24"/>
          <w:szCs w:val="24"/>
        </w:rPr>
        <w:t>učení</w:t>
      </w:r>
      <w:r w:rsidR="001F66CD" w:rsidRPr="00E322D7">
        <w:rPr>
          <w:rFonts w:ascii="Times New Roman" w:hAnsi="Times New Roman" w:cs="Times New Roman"/>
          <w:bCs/>
          <w:sz w:val="24"/>
          <w:szCs w:val="24"/>
        </w:rPr>
        <w:t>,</w:t>
      </w:r>
      <w:r w:rsidRPr="00E322D7">
        <w:rPr>
          <w:rFonts w:ascii="Times New Roman" w:hAnsi="Times New Roman" w:cs="Times New Roman"/>
          <w:bCs/>
          <w:sz w:val="24"/>
          <w:szCs w:val="24"/>
        </w:rPr>
        <w:t xml:space="preserve"> kompetence k řešení problémů</w:t>
      </w:r>
      <w:r w:rsidR="001F66CD" w:rsidRPr="00E322D7">
        <w:rPr>
          <w:rFonts w:ascii="Times New Roman" w:hAnsi="Times New Roman" w:cs="Times New Roman"/>
          <w:bCs/>
          <w:sz w:val="24"/>
          <w:szCs w:val="24"/>
        </w:rPr>
        <w:t>,</w:t>
      </w:r>
      <w:r w:rsidRPr="00E322D7">
        <w:rPr>
          <w:rFonts w:ascii="Times New Roman" w:hAnsi="Times New Roman" w:cs="Times New Roman"/>
          <w:bCs/>
          <w:sz w:val="24"/>
          <w:szCs w:val="24"/>
        </w:rPr>
        <w:t xml:space="preserve"> kompetence komunikativní</w:t>
      </w:r>
      <w:r w:rsidR="001F66CD" w:rsidRPr="00E322D7">
        <w:rPr>
          <w:rFonts w:ascii="Times New Roman" w:hAnsi="Times New Roman" w:cs="Times New Roman"/>
          <w:bCs/>
          <w:sz w:val="24"/>
          <w:szCs w:val="24"/>
        </w:rPr>
        <w:t>,</w:t>
      </w:r>
      <w:r w:rsidRPr="00E322D7">
        <w:rPr>
          <w:rFonts w:ascii="Times New Roman" w:hAnsi="Times New Roman" w:cs="Times New Roman"/>
          <w:bCs/>
          <w:sz w:val="24"/>
          <w:szCs w:val="24"/>
        </w:rPr>
        <w:t xml:space="preserve"> k</w:t>
      </w:r>
      <w:r w:rsidR="001F66CD" w:rsidRPr="00E322D7">
        <w:rPr>
          <w:rFonts w:ascii="Times New Roman" w:hAnsi="Times New Roman" w:cs="Times New Roman"/>
          <w:bCs/>
          <w:sz w:val="24"/>
          <w:szCs w:val="24"/>
        </w:rPr>
        <w:t>ompetence sociální a personální,</w:t>
      </w:r>
      <w:r w:rsidRPr="00E322D7">
        <w:rPr>
          <w:rFonts w:ascii="Times New Roman" w:hAnsi="Times New Roman" w:cs="Times New Roman"/>
          <w:bCs/>
          <w:sz w:val="24"/>
          <w:szCs w:val="24"/>
        </w:rPr>
        <w:t xml:space="preserve"> kompetence občanské</w:t>
      </w:r>
      <w:r w:rsidR="001F66CD" w:rsidRPr="00E322D7">
        <w:rPr>
          <w:rFonts w:ascii="Times New Roman" w:hAnsi="Times New Roman" w:cs="Times New Roman"/>
          <w:bCs/>
          <w:sz w:val="24"/>
          <w:szCs w:val="24"/>
        </w:rPr>
        <w:t>,</w:t>
      </w:r>
      <w:r w:rsidRPr="00E322D7">
        <w:rPr>
          <w:rFonts w:ascii="Times New Roman" w:hAnsi="Times New Roman" w:cs="Times New Roman"/>
          <w:bCs/>
          <w:sz w:val="24"/>
          <w:szCs w:val="24"/>
        </w:rPr>
        <w:t xml:space="preserve"> kompetence pracovní</w:t>
      </w:r>
      <w:r w:rsidR="001F66CD" w:rsidRPr="00E322D7">
        <w:rPr>
          <w:rFonts w:ascii="Times New Roman" w:hAnsi="Times New Roman" w:cs="Times New Roman"/>
          <w:bCs/>
          <w:sz w:val="24"/>
          <w:szCs w:val="24"/>
        </w:rPr>
        <w:t>,</w:t>
      </w:r>
      <w:r w:rsidRPr="00E322D7">
        <w:rPr>
          <w:rFonts w:ascii="Times New Roman" w:hAnsi="Times New Roman" w:cs="Times New Roman"/>
          <w:bCs/>
          <w:sz w:val="24"/>
          <w:szCs w:val="24"/>
        </w:rPr>
        <w:t xml:space="preserve"> kompetence digitální</w:t>
      </w:r>
      <w:r w:rsidR="001F66CD" w:rsidRPr="00E322D7">
        <w:rPr>
          <w:rFonts w:ascii="Times New Roman" w:hAnsi="Times New Roman" w:cs="Times New Roman"/>
          <w:bCs/>
          <w:sz w:val="24"/>
          <w:szCs w:val="24"/>
        </w:rPr>
        <w:t>“.</w:t>
      </w:r>
    </w:p>
    <w:p w14:paraId="6C57FAD5" w14:textId="0FABA50B" w:rsidR="00365376" w:rsidRPr="00E322D7" w:rsidRDefault="005A05A7" w:rsidP="007628EA">
      <w:pPr>
        <w:pStyle w:val="Normlnodsazen"/>
        <w:spacing w:before="240" w:beforeAutospacing="0" w:after="240" w:afterAutospacing="0" w:line="360" w:lineRule="auto"/>
        <w:jc w:val="both"/>
        <w:rPr>
          <w:bCs/>
          <w:iCs/>
          <w:lang w:eastAsia="en-US"/>
        </w:rPr>
      </w:pPr>
      <w:r w:rsidRPr="00E322D7">
        <w:t>Vzdělávací obsah základního vzdělávání je rozdělen do devíti vzdělávacích oblastí (RVP</w:t>
      </w:r>
      <w:r w:rsidR="00742B89">
        <w:t> </w:t>
      </w:r>
      <w:r w:rsidR="00E15D27" w:rsidRPr="00E322D7">
        <w:t>ZV</w:t>
      </w:r>
      <w:r w:rsidRPr="00E322D7">
        <w:t>,</w:t>
      </w:r>
      <w:r w:rsidRPr="00E322D7">
        <w:rPr>
          <w:sz w:val="28"/>
        </w:rPr>
        <w:t xml:space="preserve"> </w:t>
      </w:r>
      <w:r w:rsidR="00903864" w:rsidRPr="00E322D7">
        <w:t xml:space="preserve">2021, </w:t>
      </w:r>
      <w:r w:rsidRPr="00E322D7">
        <w:t xml:space="preserve">s. 14): </w:t>
      </w:r>
      <w:r w:rsidRPr="00E322D7">
        <w:rPr>
          <w:rFonts w:eastAsiaTheme="minorHAnsi"/>
          <w:bCs/>
          <w:iCs/>
          <w:lang w:eastAsia="en-US"/>
        </w:rPr>
        <w:t>„J</w:t>
      </w:r>
      <w:r w:rsidRPr="00E322D7">
        <w:rPr>
          <w:bCs/>
          <w:iCs/>
          <w:lang w:eastAsia="en-US"/>
        </w:rPr>
        <w:t>azyk a jazyková komunikace</w:t>
      </w:r>
      <w:r w:rsidRPr="00E322D7">
        <w:t xml:space="preserve"> (Český jazyk a literatura, Cizí jazyk, Další cizí jazyk), </w:t>
      </w:r>
      <w:r w:rsidRPr="00E322D7">
        <w:rPr>
          <w:bCs/>
          <w:iCs/>
          <w:lang w:eastAsia="en-US"/>
        </w:rPr>
        <w:t xml:space="preserve">Matematika a její aplikace (Matematika a její aplikace), </w:t>
      </w:r>
      <w:r w:rsidRPr="00E322D7">
        <w:t xml:space="preserve">Informatika (Informatika), Člověk a jeho svět (Člověk a jeho svět), Člověk a společnost (Dějepis, Výchova k občanství), </w:t>
      </w:r>
      <w:r w:rsidRPr="00E322D7">
        <w:rPr>
          <w:bCs/>
          <w:iCs/>
          <w:lang w:eastAsia="en-US"/>
        </w:rPr>
        <w:t>Člověk a příroda</w:t>
      </w:r>
      <w:r w:rsidRPr="00E322D7">
        <w:t xml:space="preserve"> (Fyzika, Chemie, Přírodopis, Zeměpis), </w:t>
      </w:r>
      <w:r w:rsidRPr="00E322D7">
        <w:rPr>
          <w:bCs/>
          <w:iCs/>
          <w:lang w:eastAsia="en-US"/>
        </w:rPr>
        <w:t>Umění a kultura</w:t>
      </w:r>
      <w:r w:rsidRPr="00E322D7">
        <w:t xml:space="preserve"> (Hudební výchova, Výtvarná výchova), </w:t>
      </w:r>
      <w:r w:rsidRPr="00E322D7">
        <w:rPr>
          <w:bCs/>
          <w:iCs/>
          <w:lang w:eastAsia="en-US"/>
        </w:rPr>
        <w:t>Člověk a zdraví</w:t>
      </w:r>
      <w:r w:rsidRPr="00E322D7">
        <w:t xml:space="preserve"> (Výchova ke zdraví, Tělesná výchova), </w:t>
      </w:r>
      <w:r w:rsidRPr="00E322D7">
        <w:rPr>
          <w:bCs/>
          <w:iCs/>
          <w:lang w:eastAsia="en-US"/>
        </w:rPr>
        <w:t>Člověk a svět práce (Člověk a svět práce)“.</w:t>
      </w:r>
    </w:p>
    <w:p w14:paraId="0C80B5F9" w14:textId="3C343A0C" w:rsidR="00365376" w:rsidRPr="00E322D7" w:rsidRDefault="00863AAE" w:rsidP="007628EA">
      <w:pPr>
        <w:pStyle w:val="Normlnodsazen"/>
        <w:spacing w:before="240" w:beforeAutospacing="0" w:after="240" w:afterAutospacing="0" w:line="360" w:lineRule="auto"/>
        <w:jc w:val="both"/>
      </w:pPr>
      <w:r w:rsidRPr="00E322D7">
        <w:t xml:space="preserve">Dále jsou </w:t>
      </w:r>
      <w:r w:rsidR="005C68FD" w:rsidRPr="00E322D7">
        <w:t xml:space="preserve">povinnou </w:t>
      </w:r>
      <w:r w:rsidRPr="00E322D7">
        <w:t>součástí vzdělávání p</w:t>
      </w:r>
      <w:r w:rsidR="00041DDF" w:rsidRPr="00E322D7">
        <w:t>růřezová témata</w:t>
      </w:r>
      <w:r w:rsidR="00365376" w:rsidRPr="00E322D7">
        <w:t xml:space="preserve">, která prostupují jednotlivými vzdělávacími oblastmi. </w:t>
      </w:r>
      <w:r w:rsidR="005C68FD" w:rsidRPr="00E322D7">
        <w:t xml:space="preserve">Jejích hlavním smyslem je formování osobnosti žáka, kultivace jeho postojů a hodnotových orientací. </w:t>
      </w:r>
      <w:r w:rsidR="00365376" w:rsidRPr="00E322D7">
        <w:t>Průřezová témata je možné</w:t>
      </w:r>
      <w:r w:rsidR="00ED6C51">
        <w:t>,</w:t>
      </w:r>
      <w:r w:rsidR="00365376" w:rsidRPr="00E322D7">
        <w:t xml:space="preserve"> </w:t>
      </w:r>
      <w:r w:rsidR="003A2723" w:rsidRPr="00E322D7">
        <w:t xml:space="preserve">jak integrovat do </w:t>
      </w:r>
      <w:r w:rsidR="003A2723" w:rsidRPr="00E322D7">
        <w:lastRenderedPageBreak/>
        <w:t xml:space="preserve">jednotlivých </w:t>
      </w:r>
      <w:r w:rsidR="00365376" w:rsidRPr="00E322D7">
        <w:t>vyučovací</w:t>
      </w:r>
      <w:r w:rsidR="003A2723" w:rsidRPr="00E322D7">
        <w:t>ch předmětů, tak vytvořit před</w:t>
      </w:r>
      <w:r w:rsidR="00316272">
        <w:t>měty samostatné. Možná je ale i </w:t>
      </w:r>
      <w:r w:rsidR="003A2723" w:rsidRPr="00E322D7">
        <w:t xml:space="preserve">výuka formou </w:t>
      </w:r>
      <w:r w:rsidR="00365376" w:rsidRPr="00E322D7">
        <w:t>projektů, seminářů, kurzů</w:t>
      </w:r>
      <w:r w:rsidR="003A2723" w:rsidRPr="00E322D7">
        <w:t>. Žák se musí během školní docházky seznámit se všemi tématy, nikoli však v každém ročníku (srov. RVP</w:t>
      </w:r>
      <w:r w:rsidR="00E15D27" w:rsidRPr="00E322D7">
        <w:t xml:space="preserve"> ZV</w:t>
      </w:r>
      <w:r w:rsidR="003A2723" w:rsidRPr="00E322D7">
        <w:t xml:space="preserve">, 2021, s. 124). </w:t>
      </w:r>
    </w:p>
    <w:p w14:paraId="12003A30" w14:textId="4725EA13" w:rsidR="003F0692" w:rsidRPr="00E322D7" w:rsidRDefault="00B66049" w:rsidP="007628EA">
      <w:pPr>
        <w:pStyle w:val="Normlnodsazen"/>
        <w:spacing w:before="240" w:beforeAutospacing="0" w:after="240" w:afterAutospacing="0" w:line="360" w:lineRule="auto"/>
        <w:jc w:val="both"/>
      </w:pPr>
      <w:r w:rsidRPr="00E322D7">
        <w:t>Pro základní vzdělávání jsou stanovena tato průřezová témata (RVP</w:t>
      </w:r>
      <w:r w:rsidR="00E15D27" w:rsidRPr="00E322D7">
        <w:t xml:space="preserve"> ZV</w:t>
      </w:r>
      <w:r w:rsidRPr="00E322D7">
        <w:t xml:space="preserve">, 2021, s. 124): </w:t>
      </w:r>
      <w:r w:rsidR="007963C1" w:rsidRPr="00E322D7">
        <w:t>„</w:t>
      </w:r>
      <w:r w:rsidRPr="00E322D7">
        <w:t>Osobnostní a sociální výchova, Výchova demokratick</w:t>
      </w:r>
      <w:r w:rsidR="00316272">
        <w:t>ého občana, Výchova k myšlení v </w:t>
      </w:r>
      <w:r w:rsidRPr="00E322D7">
        <w:t>evropských a globálních souvislostech, Multikulturní výchova, Environmentální výchova</w:t>
      </w:r>
      <w:r w:rsidR="007D3890" w:rsidRPr="00E322D7">
        <w:rPr>
          <w:rStyle w:val="Znakapoznpodarou"/>
        </w:rPr>
        <w:footnoteReference w:id="22"/>
      </w:r>
      <w:r w:rsidRPr="00E322D7">
        <w:t>, Mediální výchova</w:t>
      </w:r>
      <w:r w:rsidR="007963C1" w:rsidRPr="00E322D7">
        <w:t>“</w:t>
      </w:r>
      <w:r w:rsidRPr="00E322D7">
        <w:t xml:space="preserve">. </w:t>
      </w:r>
    </w:p>
    <w:p w14:paraId="1D5C1A7E" w14:textId="77777777" w:rsidR="00910D98" w:rsidRPr="00BD0986" w:rsidRDefault="00910D98" w:rsidP="007628EA">
      <w:pPr>
        <w:pStyle w:val="Normlnodsazen"/>
        <w:spacing w:before="240" w:beforeAutospacing="0" w:after="240" w:afterAutospacing="0" w:line="360" w:lineRule="auto"/>
        <w:jc w:val="both"/>
        <w:rPr>
          <w:color w:val="00B0F0"/>
        </w:rPr>
      </w:pPr>
    </w:p>
    <w:p w14:paraId="2D76C652" w14:textId="62BE0209" w:rsidR="00BE682D" w:rsidRPr="004B1523" w:rsidRDefault="00BE682D" w:rsidP="009834CB">
      <w:pPr>
        <w:pStyle w:val="Nadpis2"/>
        <w:spacing w:before="240" w:after="240" w:line="360" w:lineRule="auto"/>
        <w:ind w:left="425" w:hanging="425"/>
        <w:rPr>
          <w:rStyle w:val="h1a"/>
          <w:rFonts w:cs="Times New Roman"/>
          <w:bCs/>
          <w:iCs/>
          <w:szCs w:val="28"/>
        </w:rPr>
      </w:pPr>
      <w:bookmarkStart w:id="28" w:name="_Toc164104333"/>
      <w:r w:rsidRPr="004B1523">
        <w:rPr>
          <w:rStyle w:val="h1a"/>
          <w:rFonts w:cs="Times New Roman"/>
          <w:bCs/>
          <w:iCs/>
          <w:szCs w:val="28"/>
        </w:rPr>
        <w:t>Legislativní, strategické a kurikulární dokumenty upravující výuku náboženství</w:t>
      </w:r>
      <w:bookmarkEnd w:id="28"/>
      <w:r w:rsidRPr="004B1523">
        <w:rPr>
          <w:rStyle w:val="h1a"/>
          <w:rFonts w:cs="Times New Roman"/>
          <w:bCs/>
          <w:iCs/>
          <w:szCs w:val="28"/>
        </w:rPr>
        <w:t xml:space="preserve"> </w:t>
      </w:r>
    </w:p>
    <w:p w14:paraId="79A07F8D" w14:textId="4BE6B310" w:rsidR="00824FB7" w:rsidRPr="00D51C2A" w:rsidRDefault="00AE192D" w:rsidP="007628EA">
      <w:pPr>
        <w:pStyle w:val="Normlnodsazen"/>
        <w:spacing w:before="240" w:beforeAutospacing="0" w:after="240" w:afterAutospacing="0" w:line="360" w:lineRule="auto"/>
        <w:jc w:val="both"/>
        <w:rPr>
          <w:color w:val="FF0000"/>
        </w:rPr>
      </w:pPr>
      <w:r w:rsidRPr="00E322D7">
        <w:t>Svoboda vyznání (náboženská svoboda) patří mezi základní lidská práva zakotvená jak v mezinárodních smlouvách, např</w:t>
      </w:r>
      <w:r w:rsidR="004C45F1">
        <w:t xml:space="preserve">. </w:t>
      </w:r>
      <w:hyperlink r:id="rId10" w:history="1">
        <w:r w:rsidR="00D610D5" w:rsidRPr="00E322D7">
          <w:t>Mezinárodním paktu o občanských a politických právech</w:t>
        </w:r>
      </w:hyperlink>
      <w:r w:rsidR="00D610D5" w:rsidRPr="00E322D7">
        <w:t> (</w:t>
      </w:r>
      <w:hyperlink r:id="rId11" w:history="1">
        <w:r w:rsidR="00D610D5" w:rsidRPr="00E322D7">
          <w:t>čl.</w:t>
        </w:r>
      </w:hyperlink>
      <w:r w:rsidR="00D610D5" w:rsidRPr="00E322D7">
        <w:t xml:space="preserve"> 18), </w:t>
      </w:r>
      <w:hyperlink r:id="rId12" w:history="1">
        <w:r w:rsidR="00D610D5" w:rsidRPr="00E322D7">
          <w:t>Úmluvě o právech dítěte</w:t>
        </w:r>
      </w:hyperlink>
      <w:r w:rsidR="00D610D5" w:rsidRPr="00E322D7">
        <w:t> (</w:t>
      </w:r>
      <w:hyperlink r:id="rId13" w:history="1">
        <w:r w:rsidR="00D610D5" w:rsidRPr="00E322D7">
          <w:t>čl.</w:t>
        </w:r>
      </w:hyperlink>
      <w:r w:rsidR="00D610D5" w:rsidRPr="00E322D7">
        <w:t xml:space="preserve"> 14 a 3</w:t>
      </w:r>
      <w:r w:rsidR="00742973" w:rsidRPr="00E322D7">
        <w:t xml:space="preserve">0), </w:t>
      </w:r>
      <w:r w:rsidR="00D610D5" w:rsidRPr="00E322D7">
        <w:t>Listin</w:t>
      </w:r>
      <w:r w:rsidR="00742973" w:rsidRPr="00E322D7">
        <w:t>ě</w:t>
      </w:r>
      <w:r w:rsidR="00D610D5" w:rsidRPr="00E322D7">
        <w:t xml:space="preserve"> základních práv E</w:t>
      </w:r>
      <w:r w:rsidR="007A359D">
        <w:t>vropské unie</w:t>
      </w:r>
      <w:r w:rsidR="00D610D5" w:rsidRPr="00E322D7">
        <w:t xml:space="preserve"> (čl. 10)</w:t>
      </w:r>
      <w:r w:rsidR="00742973" w:rsidRPr="00E322D7">
        <w:t>, Evropské úmluvě</w:t>
      </w:r>
      <w:r w:rsidR="00D610D5" w:rsidRPr="00E322D7">
        <w:t xml:space="preserve"> o ochraně lidských práv a základních svobod</w:t>
      </w:r>
      <w:r w:rsidR="00742973" w:rsidRPr="00E322D7">
        <w:t xml:space="preserve"> </w:t>
      </w:r>
      <w:r w:rsidR="00D610D5" w:rsidRPr="00E322D7">
        <w:t>(čl. 9)</w:t>
      </w:r>
      <w:r w:rsidR="00742973" w:rsidRPr="00E322D7">
        <w:t xml:space="preserve">, </w:t>
      </w:r>
      <w:r w:rsidR="00D610D5" w:rsidRPr="00E322D7">
        <w:t>Smlouv</w:t>
      </w:r>
      <w:r w:rsidR="00742973" w:rsidRPr="00E322D7">
        <w:t>ě o fungování EU (čl. 17)</w:t>
      </w:r>
      <w:r w:rsidR="00DB5A81" w:rsidRPr="00E322D7">
        <w:rPr>
          <w:rStyle w:val="Znakapoznpodarou"/>
        </w:rPr>
        <w:footnoteReference w:id="23"/>
      </w:r>
      <w:r w:rsidR="00742973" w:rsidRPr="00E322D7">
        <w:t xml:space="preserve">, tak české legislativě. Především jde o Listinu základních práv a svobod (čl. </w:t>
      </w:r>
      <w:r w:rsidR="00D7734A" w:rsidRPr="00E322D7">
        <w:t>15</w:t>
      </w:r>
      <w:r w:rsidR="00742973" w:rsidRPr="00E322D7">
        <w:t>)</w:t>
      </w:r>
      <w:r w:rsidR="00D7734A" w:rsidRPr="00E322D7">
        <w:t xml:space="preserve"> a zákon č. 3/2002 </w:t>
      </w:r>
      <w:hyperlink r:id="rId14" w:history="1">
        <w:r w:rsidR="00D7734A" w:rsidRPr="00E322D7">
          <w:t>Sb.</w:t>
        </w:r>
      </w:hyperlink>
      <w:r w:rsidR="00D7734A" w:rsidRPr="00E322D7">
        <w:t>, o svobodě náboženského vyznání a postavení církví a</w:t>
      </w:r>
      <w:r w:rsidR="003967A0" w:rsidRPr="00E322D7">
        <w:t xml:space="preserve"> náboženských společností (§ 2). </w:t>
      </w:r>
      <w:r w:rsidRPr="00E322D7">
        <w:t xml:space="preserve">V právních předpisech je </w:t>
      </w:r>
      <w:r w:rsidR="004E4912" w:rsidRPr="00E322D7">
        <w:t xml:space="preserve">svoboda vyznání </w:t>
      </w:r>
      <w:r w:rsidRPr="00E322D7">
        <w:t xml:space="preserve">obvykle spjata se svobodou svědomí a svobodou myšlení. Svoboda vyznání zahrnuje právo jednotlivce i skupin vyjadřovat a projevovat své náboženské či duchovní přesvědčení, a to jak v soukromí, tak veřejně. Člověk má také právo svoje náboženské přesvědčení měnit. To znamená, že je základním právem člověka mít či nemít náboženské přesvědčení a toto přesvědčení </w:t>
      </w:r>
      <w:r w:rsidRPr="00275493">
        <w:t>projevova</w:t>
      </w:r>
      <w:r w:rsidR="00373A26" w:rsidRPr="00275493">
        <w:t xml:space="preserve">t </w:t>
      </w:r>
      <w:r w:rsidR="00BB5CFC" w:rsidRPr="00275493">
        <w:t>(srov.</w:t>
      </w:r>
      <w:r w:rsidR="00373A26" w:rsidRPr="00275493">
        <w:t xml:space="preserve"> </w:t>
      </w:r>
      <w:r w:rsidR="007958C8" w:rsidRPr="00275493">
        <w:t>Kindlová in</w:t>
      </w:r>
      <w:r w:rsidR="003F5794" w:rsidRPr="00275493">
        <w:t xml:space="preserve"> </w:t>
      </w:r>
      <w:proofErr w:type="spellStart"/>
      <w:r w:rsidR="003F5794" w:rsidRPr="00275493">
        <w:t>Kühn</w:t>
      </w:r>
      <w:proofErr w:type="spellEnd"/>
      <w:r w:rsidR="00742B89">
        <w:rPr>
          <w:shd w:val="clear" w:color="auto" w:fill="FFFFFF"/>
        </w:rPr>
        <w:t> </w:t>
      </w:r>
      <w:r w:rsidR="00316272">
        <w:rPr>
          <w:shd w:val="clear" w:color="auto" w:fill="FFFFFF"/>
        </w:rPr>
        <w:t>a </w:t>
      </w:r>
      <w:r w:rsidR="00275493" w:rsidRPr="00275493">
        <w:rPr>
          <w:shd w:val="clear" w:color="auto" w:fill="FFFFFF"/>
        </w:rPr>
        <w:t>kol</w:t>
      </w:r>
      <w:r w:rsidR="007958C8" w:rsidRPr="00275493">
        <w:rPr>
          <w:shd w:val="clear" w:color="auto" w:fill="FFFFFF"/>
        </w:rPr>
        <w:t>.</w:t>
      </w:r>
      <w:r w:rsidR="00275493" w:rsidRPr="00275493">
        <w:rPr>
          <w:shd w:val="clear" w:color="auto" w:fill="FFFFFF"/>
        </w:rPr>
        <w:t>,</w:t>
      </w:r>
      <w:r w:rsidR="007958C8" w:rsidRPr="00275493">
        <w:rPr>
          <w:shd w:val="clear" w:color="auto" w:fill="FFFFFF"/>
        </w:rPr>
        <w:t> 2022, s.</w:t>
      </w:r>
      <w:r w:rsidR="00D51C2A" w:rsidRPr="00275493">
        <w:rPr>
          <w:shd w:val="clear" w:color="auto" w:fill="FFFFFF"/>
        </w:rPr>
        <w:t xml:space="preserve"> </w:t>
      </w:r>
      <w:r w:rsidR="007958C8" w:rsidRPr="00275493">
        <w:rPr>
          <w:shd w:val="clear" w:color="auto" w:fill="FFFFFF"/>
        </w:rPr>
        <w:t>700</w:t>
      </w:r>
      <w:r w:rsidR="000F0364" w:rsidRPr="00275493">
        <w:rPr>
          <w:shd w:val="clear" w:color="auto" w:fill="FFFFFF"/>
        </w:rPr>
        <w:t>, 704, 715</w:t>
      </w:r>
      <w:r w:rsidR="00BB5CFC" w:rsidRPr="00275493">
        <w:t>)</w:t>
      </w:r>
      <w:r w:rsidR="004E4912" w:rsidRPr="00275493">
        <w:t xml:space="preserve">. </w:t>
      </w:r>
    </w:p>
    <w:p w14:paraId="1B74DD5A" w14:textId="77777777" w:rsidR="00523891" w:rsidRPr="00CC0B0F" w:rsidRDefault="00DB5A81" w:rsidP="007628EA">
      <w:pPr>
        <w:pStyle w:val="Normlnodsazen"/>
        <w:spacing w:before="240" w:beforeAutospacing="0" w:after="240" w:afterAutospacing="0" w:line="360" w:lineRule="auto"/>
        <w:jc w:val="both"/>
        <w:rPr>
          <w:shd w:val="clear" w:color="auto" w:fill="FFFFFF"/>
        </w:rPr>
      </w:pPr>
      <w:r w:rsidRPr="00CC0B0F">
        <w:lastRenderedPageBreak/>
        <w:t xml:space="preserve">Předmět náboženství má </w:t>
      </w:r>
      <w:r w:rsidR="00002A41" w:rsidRPr="00CC0B0F">
        <w:t xml:space="preserve">sice </w:t>
      </w:r>
      <w:r w:rsidRPr="00CC0B0F">
        <w:t xml:space="preserve">ve školském zákoně </w:t>
      </w:r>
      <w:r w:rsidR="00572375" w:rsidRPr="00CC0B0F">
        <w:t>samostatnou úpravu, l</w:t>
      </w:r>
      <w:r w:rsidRPr="00CC0B0F">
        <w:t xml:space="preserve">egislativa </w:t>
      </w:r>
      <w:r w:rsidR="00572375" w:rsidRPr="00CC0B0F">
        <w:t xml:space="preserve">však </w:t>
      </w:r>
      <w:r w:rsidR="00002A41" w:rsidRPr="00CC0B0F">
        <w:t xml:space="preserve">zároveň </w:t>
      </w:r>
      <w:r w:rsidRPr="00CC0B0F">
        <w:t>neřeší způsob začlenění nepovinných předmětů do</w:t>
      </w:r>
      <w:r w:rsidR="00572375" w:rsidRPr="00CC0B0F">
        <w:t xml:space="preserve"> školních vzdělávacích programů</w:t>
      </w:r>
      <w:r w:rsidR="00002A41" w:rsidRPr="00CC0B0F">
        <w:t>. Je tedy</w:t>
      </w:r>
      <w:r w:rsidRPr="00CC0B0F">
        <w:t xml:space="preserve"> pouze na škole, jak si cíle a obsah nepovinných předmětů zpracuje, zda nepovinné předměty zařadí do školního vzdělávacího programu nebo budou součástí jiného materiálu v dokumentaci školy.</w:t>
      </w:r>
      <w:r w:rsidR="005315C6" w:rsidRPr="00CC0B0F">
        <w:t xml:space="preserve"> </w:t>
      </w:r>
      <w:r w:rsidR="00460A43" w:rsidRPr="00CC0B0F">
        <w:rPr>
          <w:shd w:val="clear" w:color="auto" w:fill="FFFFFF"/>
        </w:rPr>
        <w:t xml:space="preserve">Pokud je </w:t>
      </w:r>
      <w:r w:rsidR="00002A41" w:rsidRPr="00CC0B0F">
        <w:rPr>
          <w:shd w:val="clear" w:color="auto" w:fill="FFFFFF"/>
        </w:rPr>
        <w:t xml:space="preserve">však </w:t>
      </w:r>
      <w:r w:rsidR="00460A43" w:rsidRPr="00CC0B0F">
        <w:rPr>
          <w:shd w:val="clear" w:color="auto" w:fill="FFFFFF"/>
        </w:rPr>
        <w:t xml:space="preserve">náboženství na církevních školách vyučováno jako povinný nebo volitelný předmět, musí být v učebním plánu školního vzdělávacího programu dané školy </w:t>
      </w:r>
      <w:r w:rsidR="00002A41" w:rsidRPr="00CC0B0F">
        <w:rPr>
          <w:shd w:val="clear" w:color="auto" w:fill="FFFFFF"/>
        </w:rPr>
        <w:t xml:space="preserve">zařazen </w:t>
      </w:r>
      <w:r w:rsidR="00460A43" w:rsidRPr="00CC0B0F">
        <w:rPr>
          <w:shd w:val="clear" w:color="auto" w:fill="FFFFFF"/>
        </w:rPr>
        <w:t>a musí být k němu vypracovány i učební osnovy (srov.</w:t>
      </w:r>
      <w:r w:rsidR="00DC4ED0" w:rsidRPr="00CC0B0F">
        <w:rPr>
          <w:shd w:val="clear" w:color="auto" w:fill="FFFFFF"/>
        </w:rPr>
        <w:t xml:space="preserve"> VPÚ, 2007, </w:t>
      </w:r>
      <w:r w:rsidR="00DC4ED0" w:rsidRPr="00CC0B0F">
        <w:t>[online]</w:t>
      </w:r>
      <w:r w:rsidR="00907D6A" w:rsidRPr="00CC0B0F">
        <w:rPr>
          <w:shd w:val="clear" w:color="auto" w:fill="FFFFFF"/>
        </w:rPr>
        <w:t>)</w:t>
      </w:r>
    </w:p>
    <w:p w14:paraId="0FC5BA40" w14:textId="28821852" w:rsidR="0041424B" w:rsidRPr="00254EB6" w:rsidRDefault="00777D44" w:rsidP="007628EA">
      <w:pPr>
        <w:pStyle w:val="Normlnodsazen"/>
        <w:spacing w:before="240" w:beforeAutospacing="0" w:after="240" w:afterAutospacing="0" w:line="360" w:lineRule="auto"/>
        <w:jc w:val="both"/>
      </w:pPr>
      <w:r w:rsidRPr="000045BC">
        <w:rPr>
          <w:shd w:val="clear" w:color="auto" w:fill="FFFFFF"/>
        </w:rPr>
        <w:t>Základním</w:t>
      </w:r>
      <w:r w:rsidR="004824A7" w:rsidRPr="000045BC">
        <w:rPr>
          <w:shd w:val="clear" w:color="auto" w:fill="FFFFFF"/>
        </w:rPr>
        <w:t xml:space="preserve"> </w:t>
      </w:r>
      <w:r w:rsidR="00A449C0" w:rsidRPr="000045BC">
        <w:rPr>
          <w:shd w:val="clear" w:color="auto" w:fill="FFFFFF"/>
        </w:rPr>
        <w:t xml:space="preserve">církevním </w:t>
      </w:r>
      <w:r w:rsidR="00924F6D" w:rsidRPr="000045BC">
        <w:rPr>
          <w:shd w:val="clear" w:color="auto" w:fill="FFFFFF"/>
        </w:rPr>
        <w:t>legislativním</w:t>
      </w:r>
      <w:r w:rsidR="004824A7" w:rsidRPr="000045BC">
        <w:rPr>
          <w:shd w:val="clear" w:color="auto" w:fill="FFFFFF"/>
        </w:rPr>
        <w:t xml:space="preserve"> předpisem je </w:t>
      </w:r>
      <w:r w:rsidR="004824A7" w:rsidRPr="00254EB6">
        <w:rPr>
          <w:i/>
          <w:shd w:val="clear" w:color="auto" w:fill="FFFFFF"/>
        </w:rPr>
        <w:t xml:space="preserve">Kodex </w:t>
      </w:r>
      <w:r w:rsidR="008E4B0A" w:rsidRPr="00254EB6">
        <w:rPr>
          <w:i/>
          <w:shd w:val="clear" w:color="auto" w:fill="FFFFFF"/>
        </w:rPr>
        <w:t>kanonického práva</w:t>
      </w:r>
      <w:r w:rsidR="00523891" w:rsidRPr="00254EB6">
        <w:rPr>
          <w:rStyle w:val="Znakapoznpodarou"/>
          <w:shd w:val="clear" w:color="auto" w:fill="FFFFFF"/>
        </w:rPr>
        <w:footnoteReference w:id="24"/>
      </w:r>
      <w:r w:rsidR="008E4B0A" w:rsidRPr="00254EB6">
        <w:rPr>
          <w:shd w:val="clear" w:color="auto" w:fill="FFFFFF"/>
        </w:rPr>
        <w:t xml:space="preserve"> (</w:t>
      </w:r>
      <w:r w:rsidR="005057FD" w:rsidRPr="00254EB6">
        <w:rPr>
          <w:shd w:val="clear" w:color="auto" w:fill="FFFFFF"/>
        </w:rPr>
        <w:t>CIC</w:t>
      </w:r>
      <w:r w:rsidR="004824A7" w:rsidRPr="00254EB6">
        <w:rPr>
          <w:shd w:val="clear" w:color="auto" w:fill="FFFFFF"/>
        </w:rPr>
        <w:t>/1983</w:t>
      </w:r>
      <w:r w:rsidR="008E4B0A" w:rsidRPr="00254EB6">
        <w:rPr>
          <w:shd w:val="clear" w:color="auto" w:fill="FFFFFF"/>
        </w:rPr>
        <w:t>).</w:t>
      </w:r>
      <w:r w:rsidR="00967210" w:rsidRPr="00254EB6">
        <w:rPr>
          <w:shd w:val="clear" w:color="auto" w:fill="FFFFFF"/>
        </w:rPr>
        <w:t xml:space="preserve"> </w:t>
      </w:r>
      <w:r w:rsidR="006A406B" w:rsidRPr="00254EB6">
        <w:rPr>
          <w:bCs/>
        </w:rPr>
        <w:t xml:space="preserve">Mezi </w:t>
      </w:r>
      <w:r w:rsidR="00924F6D" w:rsidRPr="00254EB6">
        <w:rPr>
          <w:bCs/>
        </w:rPr>
        <w:t>další</w:t>
      </w:r>
      <w:r w:rsidR="006A406B" w:rsidRPr="00254EB6">
        <w:rPr>
          <w:bCs/>
        </w:rPr>
        <w:t xml:space="preserve"> </w:t>
      </w:r>
      <w:r w:rsidR="00BB5CFC" w:rsidRPr="00254EB6">
        <w:rPr>
          <w:bCs/>
        </w:rPr>
        <w:t xml:space="preserve">důležité </w:t>
      </w:r>
      <w:r w:rsidR="00E15B76" w:rsidRPr="00254EB6">
        <w:rPr>
          <w:bCs/>
        </w:rPr>
        <w:t xml:space="preserve">celocírkevní </w:t>
      </w:r>
      <w:r w:rsidR="006A406B" w:rsidRPr="00254EB6">
        <w:rPr>
          <w:bCs/>
        </w:rPr>
        <w:t xml:space="preserve">dokumenty </w:t>
      </w:r>
      <w:r w:rsidR="00E15B76" w:rsidRPr="00254EB6">
        <w:rPr>
          <w:bCs/>
        </w:rPr>
        <w:t xml:space="preserve">patří </w:t>
      </w:r>
      <w:r w:rsidR="00587C23" w:rsidRPr="00254EB6">
        <w:rPr>
          <w:i/>
        </w:rPr>
        <w:t xml:space="preserve">Deklarace o křesťanské výchově </w:t>
      </w:r>
      <w:proofErr w:type="spellStart"/>
      <w:r w:rsidR="006A406B" w:rsidRPr="00254EB6">
        <w:rPr>
          <w:bCs/>
          <w:i/>
        </w:rPr>
        <w:t>Gravissimum</w:t>
      </w:r>
      <w:proofErr w:type="spellEnd"/>
      <w:r w:rsidR="006A406B" w:rsidRPr="00254EB6">
        <w:rPr>
          <w:bCs/>
          <w:i/>
        </w:rPr>
        <w:t xml:space="preserve"> </w:t>
      </w:r>
      <w:proofErr w:type="spellStart"/>
      <w:r w:rsidR="006A406B" w:rsidRPr="00254EB6">
        <w:rPr>
          <w:bCs/>
          <w:i/>
        </w:rPr>
        <w:t>educationis</w:t>
      </w:r>
      <w:proofErr w:type="spellEnd"/>
      <w:r w:rsidR="008A0494" w:rsidRPr="00254EB6">
        <w:rPr>
          <w:rStyle w:val="Znakapoznpodarou"/>
          <w:bCs/>
        </w:rPr>
        <w:footnoteReference w:id="25"/>
      </w:r>
      <w:r w:rsidR="006A406B" w:rsidRPr="00254EB6">
        <w:rPr>
          <w:bCs/>
        </w:rPr>
        <w:t xml:space="preserve"> </w:t>
      </w:r>
      <w:r w:rsidR="00E15B76" w:rsidRPr="00254EB6">
        <w:rPr>
          <w:bCs/>
        </w:rPr>
        <w:t xml:space="preserve">a </w:t>
      </w:r>
      <w:r w:rsidR="008A0494" w:rsidRPr="00254EB6">
        <w:rPr>
          <w:bCs/>
          <w:i/>
        </w:rPr>
        <w:t>D</w:t>
      </w:r>
      <w:r w:rsidR="00E15B76" w:rsidRPr="00254EB6">
        <w:rPr>
          <w:bCs/>
          <w:i/>
          <w:iCs/>
        </w:rPr>
        <w:t>irektorium pro katechezi</w:t>
      </w:r>
      <w:r w:rsidR="00D6222A" w:rsidRPr="00254EB6">
        <w:rPr>
          <w:rStyle w:val="Znakapoznpodarou"/>
          <w:bCs/>
          <w:iCs/>
        </w:rPr>
        <w:footnoteReference w:id="26"/>
      </w:r>
      <w:r w:rsidR="00E15B76" w:rsidRPr="00254EB6">
        <w:rPr>
          <w:bCs/>
          <w:iCs/>
        </w:rPr>
        <w:t>.</w:t>
      </w:r>
    </w:p>
    <w:p w14:paraId="6AF79FA3" w14:textId="4D681D7C" w:rsidR="001C2DCC" w:rsidRPr="00CC0B0F" w:rsidRDefault="00430DB9" w:rsidP="007628EA">
      <w:pPr>
        <w:pStyle w:val="Normlnodsazen"/>
        <w:spacing w:before="240" w:beforeAutospacing="0" w:after="240" w:afterAutospacing="0" w:line="360" w:lineRule="auto"/>
        <w:jc w:val="both"/>
      </w:pPr>
      <w:r w:rsidRPr="00254EB6">
        <w:t xml:space="preserve">Celocírkevní </w:t>
      </w:r>
      <w:r w:rsidR="002B62AB" w:rsidRPr="00254EB6">
        <w:t>ku</w:t>
      </w:r>
      <w:r w:rsidR="00CC0B0F" w:rsidRPr="00254EB6">
        <w:t>r</w:t>
      </w:r>
      <w:r w:rsidR="002B62AB" w:rsidRPr="00254EB6">
        <w:t xml:space="preserve">ikulární </w:t>
      </w:r>
      <w:r w:rsidRPr="00254EB6">
        <w:t>dokumenty z povahy věci vytv</w:t>
      </w:r>
      <w:r w:rsidR="002B62AB" w:rsidRPr="00254EB6">
        <w:t>o</w:t>
      </w:r>
      <w:r w:rsidRPr="00254EB6">
        <w:t xml:space="preserve">řeny nejsou a jejich vytvoření je v kompetenci místních církví. </w:t>
      </w:r>
      <w:r w:rsidR="000566B4" w:rsidRPr="00254EB6">
        <w:t xml:space="preserve">Česká biskupská konference v roce 2003 vydala </w:t>
      </w:r>
      <w:r w:rsidR="000566B4" w:rsidRPr="00254EB6">
        <w:rPr>
          <w:i/>
        </w:rPr>
        <w:t>Osnovy k výuce náboženské výchovy římskokatolické církve v 1. – 9. ročníku základní školy</w:t>
      </w:r>
      <w:r w:rsidR="000566B4" w:rsidRPr="00254EB6">
        <w:t xml:space="preserve">, které byly schváleny Ministerstvem školství, mládeže a tělovýchovy v roce 2004. V roce 2021 vydala Česká biskupská konference </w:t>
      </w:r>
      <w:r w:rsidR="000566B4" w:rsidRPr="00254EB6">
        <w:rPr>
          <w:i/>
        </w:rPr>
        <w:t>Dokument pro náboženské vzdělávání dětí v České republice</w:t>
      </w:r>
      <w:r w:rsidR="000566B4" w:rsidRPr="00254EB6">
        <w:t xml:space="preserve">, který navazuje na </w:t>
      </w:r>
      <w:r w:rsidR="000566B4" w:rsidRPr="00254EB6">
        <w:rPr>
          <w:i/>
        </w:rPr>
        <w:t xml:space="preserve">Dokument o směřování </w:t>
      </w:r>
      <w:r w:rsidR="00316272">
        <w:rPr>
          <w:i/>
        </w:rPr>
        <w:t>katecheze a náboženského vzdělá</w:t>
      </w:r>
      <w:r w:rsidR="000566B4" w:rsidRPr="00254EB6">
        <w:rPr>
          <w:i/>
        </w:rPr>
        <w:t>vání v České republice</w:t>
      </w:r>
      <w:r w:rsidR="000566B4" w:rsidRPr="00254EB6">
        <w:t xml:space="preserve"> z roku 2015</w:t>
      </w:r>
      <w:r w:rsidR="000566B4" w:rsidRPr="00CC0B0F">
        <w:t xml:space="preserve">. </w:t>
      </w:r>
      <w:r w:rsidR="000566B4" w:rsidRPr="00CC0B0F">
        <w:rPr>
          <w:rStyle w:val="A0"/>
          <w:rFonts w:cs="Times New Roman"/>
          <w:color w:val="auto"/>
        </w:rPr>
        <w:t xml:space="preserve">Dokument odpovídá Rámcovému vzdělávacímu programu pro základní vzdělávání a může proto fungovat jako základ pro vypracování školního vzdělávacího programu pro </w:t>
      </w:r>
      <w:r w:rsidR="000566B4" w:rsidRPr="00CC0B0F">
        <w:t>předmět Náboženství (srov.</w:t>
      </w:r>
      <w:r w:rsidR="00865089">
        <w:t xml:space="preserve"> Česká biskupská konference</w:t>
      </w:r>
      <w:r w:rsidR="000566B4" w:rsidRPr="00CC0B0F">
        <w:t xml:space="preserve">, 2021, s. 3). </w:t>
      </w:r>
      <w:r w:rsidR="0086243E" w:rsidRPr="00CC0B0F">
        <w:t xml:space="preserve">Vzdělávací obsah je v dokumentu </w:t>
      </w:r>
      <w:r w:rsidR="0086243E" w:rsidRPr="00CC0B0F">
        <w:rPr>
          <w:rStyle w:val="A0"/>
          <w:rFonts w:cs="Times New Roman"/>
          <w:color w:val="auto"/>
        </w:rPr>
        <w:t xml:space="preserve">rozdělen na 1. a 2. stupeň. V rámci 1. stupně je učivo </w:t>
      </w:r>
      <w:r w:rsidR="00993E9B" w:rsidRPr="00CC0B0F">
        <w:rPr>
          <w:rStyle w:val="A0"/>
          <w:rFonts w:cs="Times New Roman"/>
          <w:color w:val="auto"/>
        </w:rPr>
        <w:t>ještě</w:t>
      </w:r>
      <w:r w:rsidR="0086243E" w:rsidRPr="00CC0B0F">
        <w:rPr>
          <w:rStyle w:val="A0"/>
          <w:rFonts w:cs="Times New Roman"/>
          <w:color w:val="auto"/>
        </w:rPr>
        <w:t xml:space="preserve"> členěno na 1. období (1. až 3. ročník) a 2. ob</w:t>
      </w:r>
      <w:r w:rsidR="0086243E" w:rsidRPr="00CC0B0F">
        <w:rPr>
          <w:rStyle w:val="A0"/>
          <w:rFonts w:cs="Times New Roman"/>
          <w:color w:val="auto"/>
        </w:rPr>
        <w:softHyphen/>
        <w:t xml:space="preserve">dobí (4. až 5. ročník). 2. stupeň již dále členěn není. </w:t>
      </w:r>
      <w:r w:rsidR="000566B4" w:rsidRPr="00CC0B0F">
        <w:t xml:space="preserve">Vzdělávací obsah je </w:t>
      </w:r>
      <w:r w:rsidR="0086243E" w:rsidRPr="00CC0B0F">
        <w:t>dále</w:t>
      </w:r>
      <w:r w:rsidR="000566B4" w:rsidRPr="00CC0B0F">
        <w:t xml:space="preserve"> rozdělen do čtyř </w:t>
      </w:r>
      <w:r w:rsidR="000566B4" w:rsidRPr="00CC0B0F">
        <w:lastRenderedPageBreak/>
        <w:t>tematických okruhů: Základy křesťanského učení, Bible a její poselství, Životní styl křesťanů a Základy křesťanského slavení, které se mají ve výuce vzájemně prolínat. Základem každé</w:t>
      </w:r>
      <w:r w:rsidR="000566B4" w:rsidRPr="00CC0B0F">
        <w:softHyphen/>
        <w:t>ho učebního celku má být kérygma (hlásání radostné zvěsti) ve světle biblického textu, dále formování spirituality a změna životního stylu žáka (srov.</w:t>
      </w:r>
      <w:r w:rsidR="00865089">
        <w:t xml:space="preserve"> Česká biskupská konference</w:t>
      </w:r>
      <w:r w:rsidR="000566B4" w:rsidRPr="00CC0B0F">
        <w:t>, 2021, s. 4)</w:t>
      </w:r>
      <w:r w:rsidR="001C2DCC" w:rsidRPr="00CC0B0F">
        <w:t xml:space="preserve">. </w:t>
      </w:r>
    </w:p>
    <w:p w14:paraId="6777AA93" w14:textId="77777777" w:rsidR="00397AB6" w:rsidRPr="00BD0986" w:rsidRDefault="00397AB6" w:rsidP="007628EA">
      <w:pPr>
        <w:pStyle w:val="Normlnodsazen"/>
        <w:spacing w:before="240" w:beforeAutospacing="0" w:after="240" w:afterAutospacing="0" w:line="360" w:lineRule="auto"/>
        <w:jc w:val="both"/>
        <w:rPr>
          <w:color w:val="00B0F0"/>
        </w:rPr>
      </w:pPr>
    </w:p>
    <w:p w14:paraId="73597DAB" w14:textId="760DA23D" w:rsidR="00E177C5" w:rsidRPr="005844F9" w:rsidRDefault="00BE682D" w:rsidP="0053304A">
      <w:pPr>
        <w:pStyle w:val="Nadpis2"/>
        <w:spacing w:before="240" w:after="240" w:line="360" w:lineRule="auto"/>
        <w:ind w:left="425" w:hanging="425"/>
      </w:pPr>
      <w:bookmarkStart w:id="29" w:name="_Toc164104334"/>
      <w:r w:rsidRPr="00C87B04">
        <w:t xml:space="preserve">Environmentální výchova </w:t>
      </w:r>
      <w:r w:rsidR="00E177C5" w:rsidRPr="00C87B04">
        <w:t xml:space="preserve">jako průřezové téma </w:t>
      </w:r>
      <w:r w:rsidR="00361C1A" w:rsidRPr="00C87B04">
        <w:t xml:space="preserve">dle </w:t>
      </w:r>
      <w:r w:rsidR="005A6C84" w:rsidRPr="00C87B04">
        <w:t>R</w:t>
      </w:r>
      <w:r w:rsidR="00361C1A" w:rsidRPr="00C87B04">
        <w:t>ámcového</w:t>
      </w:r>
      <w:r w:rsidR="00361C1A" w:rsidRPr="005844F9">
        <w:rPr>
          <w:rStyle w:val="Nadpis3Char"/>
          <w:rFonts w:eastAsiaTheme="majorEastAsia" w:cstheme="majorBidi"/>
          <w:b/>
          <w:bCs w:val="0"/>
          <w:sz w:val="28"/>
          <w:szCs w:val="26"/>
          <w:lang w:eastAsia="en-US"/>
        </w:rPr>
        <w:t xml:space="preserve"> vzdělávacího</w:t>
      </w:r>
      <w:r w:rsidR="00361C1A" w:rsidRPr="005844F9">
        <w:t xml:space="preserve"> programu pro základní vzdělávání</w:t>
      </w:r>
      <w:bookmarkEnd w:id="29"/>
    </w:p>
    <w:p w14:paraId="76A7ECBC" w14:textId="2B5FE8F3" w:rsidR="00F91524" w:rsidRPr="000C7EFC" w:rsidRDefault="00994CBE" w:rsidP="007628EA">
      <w:pPr>
        <w:pStyle w:val="Textkapitol"/>
        <w:spacing w:before="240" w:after="240" w:line="360" w:lineRule="auto"/>
        <w:ind w:firstLine="0"/>
        <w:rPr>
          <w:sz w:val="24"/>
          <w:szCs w:val="24"/>
        </w:rPr>
      </w:pPr>
      <w:r w:rsidRPr="000C7EFC">
        <w:rPr>
          <w:sz w:val="24"/>
          <w:szCs w:val="24"/>
        </w:rPr>
        <w:t xml:space="preserve">Environmentální výchova se dle </w:t>
      </w:r>
      <w:r w:rsidR="005A6C84" w:rsidRPr="00ED6C51">
        <w:rPr>
          <w:bCs/>
          <w:i/>
          <w:sz w:val="24"/>
          <w:szCs w:val="24"/>
        </w:rPr>
        <w:t>Rámcového vzdělávacího programu pro základní vzdělávání</w:t>
      </w:r>
      <w:r w:rsidR="005A6C84" w:rsidRPr="00ED6C51">
        <w:rPr>
          <w:sz w:val="24"/>
          <w:szCs w:val="24"/>
        </w:rPr>
        <w:t xml:space="preserve"> </w:t>
      </w:r>
      <w:r w:rsidR="005931A6" w:rsidRPr="00ED6C51">
        <w:rPr>
          <w:sz w:val="24"/>
          <w:szCs w:val="24"/>
        </w:rPr>
        <w:t xml:space="preserve">(dále jen RVP ZV) </w:t>
      </w:r>
      <w:r w:rsidRPr="00ED6C51">
        <w:rPr>
          <w:sz w:val="24"/>
          <w:szCs w:val="24"/>
        </w:rPr>
        <w:t>zaměřuje na u</w:t>
      </w:r>
      <w:r w:rsidR="00316272">
        <w:rPr>
          <w:sz w:val="24"/>
          <w:szCs w:val="24"/>
        </w:rPr>
        <w:t>vědomění si nutnosti přechodu k </w:t>
      </w:r>
      <w:r w:rsidRPr="00ED6C51">
        <w:rPr>
          <w:sz w:val="24"/>
          <w:szCs w:val="24"/>
        </w:rPr>
        <w:t xml:space="preserve">udržitelnému rozvoji a poznání významu odpovědnosti jak společnosti, tak každého jedince. Vede </w:t>
      </w:r>
      <w:r w:rsidR="00492CA8" w:rsidRPr="00ED6C51">
        <w:rPr>
          <w:sz w:val="24"/>
          <w:szCs w:val="24"/>
        </w:rPr>
        <w:t xml:space="preserve">žáky </w:t>
      </w:r>
      <w:r w:rsidRPr="00ED6C51">
        <w:rPr>
          <w:sz w:val="24"/>
          <w:szCs w:val="24"/>
        </w:rPr>
        <w:t xml:space="preserve">k pochopení vztahů </w:t>
      </w:r>
      <w:r w:rsidRPr="000C7EFC">
        <w:rPr>
          <w:sz w:val="24"/>
          <w:szCs w:val="24"/>
        </w:rPr>
        <w:t xml:space="preserve">mezi člověkem a prostředím i možností řešení environmentálních problémů. Přivádí </w:t>
      </w:r>
      <w:r w:rsidR="00492CA8" w:rsidRPr="000C7EFC">
        <w:rPr>
          <w:sz w:val="24"/>
          <w:szCs w:val="24"/>
        </w:rPr>
        <w:t xml:space="preserve">je </w:t>
      </w:r>
      <w:r w:rsidRPr="000C7EFC">
        <w:rPr>
          <w:sz w:val="24"/>
          <w:szCs w:val="24"/>
        </w:rPr>
        <w:t>k aktivní účasti na ochraně a utváření prostředí</w:t>
      </w:r>
      <w:r w:rsidR="00316272">
        <w:rPr>
          <w:sz w:val="24"/>
          <w:szCs w:val="24"/>
        </w:rPr>
        <w:t xml:space="preserve"> a </w:t>
      </w:r>
      <w:r w:rsidR="00F91524" w:rsidRPr="000C7EFC">
        <w:rPr>
          <w:sz w:val="24"/>
          <w:szCs w:val="24"/>
        </w:rPr>
        <w:t xml:space="preserve">ovlivňuje jejich </w:t>
      </w:r>
      <w:r w:rsidRPr="000C7EFC">
        <w:rPr>
          <w:sz w:val="24"/>
          <w:szCs w:val="24"/>
        </w:rPr>
        <w:t>životní styl a hodnotovou orientaci</w:t>
      </w:r>
      <w:r w:rsidR="00F91524" w:rsidRPr="000C7EFC">
        <w:rPr>
          <w:sz w:val="24"/>
          <w:szCs w:val="24"/>
        </w:rPr>
        <w:t xml:space="preserve"> (srov. RVP</w:t>
      </w:r>
      <w:r w:rsidR="002B62AB" w:rsidRPr="000C7EFC">
        <w:rPr>
          <w:sz w:val="24"/>
          <w:szCs w:val="24"/>
        </w:rPr>
        <w:t xml:space="preserve"> ZV</w:t>
      </w:r>
      <w:r w:rsidR="00F91524" w:rsidRPr="000C7EFC">
        <w:rPr>
          <w:sz w:val="24"/>
          <w:szCs w:val="24"/>
        </w:rPr>
        <w:t>, 2021, s. 133).</w:t>
      </w:r>
    </w:p>
    <w:p w14:paraId="18B4252F" w14:textId="65C8AD58" w:rsidR="004A16FA" w:rsidRPr="005844F9" w:rsidRDefault="00994CBE" w:rsidP="007628EA">
      <w:pPr>
        <w:pStyle w:val="Normlnodsazen"/>
        <w:spacing w:before="240" w:beforeAutospacing="0" w:after="240" w:afterAutospacing="0" w:line="360" w:lineRule="auto"/>
        <w:jc w:val="both"/>
      </w:pPr>
      <w:r w:rsidRPr="005844F9">
        <w:t xml:space="preserve">Na </w:t>
      </w:r>
      <w:r w:rsidR="00F91524" w:rsidRPr="005844F9">
        <w:t>uskutečnění</w:t>
      </w:r>
      <w:r w:rsidRPr="005844F9">
        <w:t xml:space="preserve"> tématu se podílí většina vzdělávacích oblastí. </w:t>
      </w:r>
      <w:r w:rsidR="00F91524" w:rsidRPr="005844F9">
        <w:t xml:space="preserve">Na prvním stupni základní školy jde o oblast </w:t>
      </w:r>
      <w:r w:rsidRPr="005844F9">
        <w:rPr>
          <w:rStyle w:val="A0"/>
          <w:color w:val="auto"/>
        </w:rPr>
        <w:t>Člověk a jeho svět</w:t>
      </w:r>
      <w:r w:rsidR="00F91524" w:rsidRPr="005844F9">
        <w:rPr>
          <w:rStyle w:val="A0"/>
          <w:color w:val="auto"/>
        </w:rPr>
        <w:t xml:space="preserve">, která </w:t>
      </w:r>
      <w:r w:rsidRPr="005844F9">
        <w:rPr>
          <w:rStyle w:val="A0"/>
          <w:color w:val="auto"/>
        </w:rPr>
        <w:t xml:space="preserve">poskytuje </w:t>
      </w:r>
      <w:r w:rsidR="00F91524" w:rsidRPr="005844F9">
        <w:rPr>
          <w:rStyle w:val="A0"/>
          <w:color w:val="auto"/>
        </w:rPr>
        <w:t>celistvý</w:t>
      </w:r>
      <w:r w:rsidRPr="005844F9">
        <w:rPr>
          <w:rStyle w:val="A0"/>
          <w:color w:val="auto"/>
        </w:rPr>
        <w:t xml:space="preserve"> elementární pohled na okolní přírodu i prostředí. Učí pozorovat, vnímat a hodnotit důsledky jednání lidí, </w:t>
      </w:r>
      <w:r w:rsidR="00F91524" w:rsidRPr="005844F9">
        <w:rPr>
          <w:rStyle w:val="A0"/>
          <w:color w:val="auto"/>
        </w:rPr>
        <w:t>vede k osvojování si žádoucího každodenního životního stylu. Využívá</w:t>
      </w:r>
      <w:r w:rsidRPr="005844F9">
        <w:rPr>
          <w:rStyle w:val="A0"/>
          <w:color w:val="auto"/>
        </w:rPr>
        <w:t xml:space="preserve"> přímé</w:t>
      </w:r>
      <w:r w:rsidR="00F91524" w:rsidRPr="005844F9">
        <w:rPr>
          <w:rStyle w:val="A0"/>
          <w:color w:val="auto"/>
        </w:rPr>
        <w:t>ho kontaktu</w:t>
      </w:r>
      <w:r w:rsidRPr="005844F9">
        <w:rPr>
          <w:rStyle w:val="A0"/>
          <w:color w:val="auto"/>
        </w:rPr>
        <w:t xml:space="preserve"> žáků s okolním prostředím</w:t>
      </w:r>
      <w:r w:rsidR="000E58B5" w:rsidRPr="005844F9">
        <w:rPr>
          <w:rStyle w:val="A0"/>
          <w:color w:val="auto"/>
        </w:rPr>
        <w:t xml:space="preserve">, </w:t>
      </w:r>
      <w:r w:rsidRPr="005844F9">
        <w:rPr>
          <w:rStyle w:val="A0"/>
          <w:color w:val="auto"/>
        </w:rPr>
        <w:t>rozvíj</w:t>
      </w:r>
      <w:r w:rsidR="000E58B5" w:rsidRPr="005844F9">
        <w:rPr>
          <w:rStyle w:val="A0"/>
          <w:color w:val="auto"/>
        </w:rPr>
        <w:t>í</w:t>
      </w:r>
      <w:r w:rsidRPr="005844F9">
        <w:rPr>
          <w:rStyle w:val="A0"/>
          <w:color w:val="auto"/>
        </w:rPr>
        <w:t xml:space="preserve"> </w:t>
      </w:r>
      <w:r w:rsidR="000E58B5" w:rsidRPr="005844F9">
        <w:rPr>
          <w:rStyle w:val="A0"/>
          <w:color w:val="auto"/>
        </w:rPr>
        <w:t xml:space="preserve">jejich </w:t>
      </w:r>
      <w:r w:rsidRPr="005844F9">
        <w:rPr>
          <w:rStyle w:val="A0"/>
          <w:color w:val="auto"/>
        </w:rPr>
        <w:t xml:space="preserve">myšlení </w:t>
      </w:r>
      <w:r w:rsidR="000E58B5" w:rsidRPr="005844F9">
        <w:rPr>
          <w:rStyle w:val="A0"/>
          <w:color w:val="auto"/>
        </w:rPr>
        <w:t xml:space="preserve">a </w:t>
      </w:r>
      <w:r w:rsidRPr="005844F9">
        <w:rPr>
          <w:rStyle w:val="A0"/>
          <w:color w:val="auto"/>
        </w:rPr>
        <w:t>ovlivň</w:t>
      </w:r>
      <w:r w:rsidR="000E58B5" w:rsidRPr="005844F9">
        <w:rPr>
          <w:rStyle w:val="A0"/>
          <w:color w:val="auto"/>
        </w:rPr>
        <w:t xml:space="preserve">uje </w:t>
      </w:r>
      <w:r w:rsidRPr="005844F9">
        <w:rPr>
          <w:rStyle w:val="A0"/>
          <w:color w:val="auto"/>
        </w:rPr>
        <w:t xml:space="preserve">emocionální stránky </w:t>
      </w:r>
      <w:r w:rsidR="000E58B5" w:rsidRPr="005844F9">
        <w:rPr>
          <w:rStyle w:val="A0"/>
          <w:color w:val="auto"/>
        </w:rPr>
        <w:t xml:space="preserve">jejich </w:t>
      </w:r>
      <w:r w:rsidRPr="005844F9">
        <w:rPr>
          <w:rStyle w:val="A0"/>
          <w:color w:val="auto"/>
        </w:rPr>
        <w:t>osobnosti</w:t>
      </w:r>
      <w:r w:rsidR="000E58B5" w:rsidRPr="005844F9">
        <w:rPr>
          <w:rStyle w:val="A0"/>
          <w:color w:val="auto"/>
        </w:rPr>
        <w:t xml:space="preserve">. </w:t>
      </w:r>
      <w:r w:rsidR="000E58B5" w:rsidRPr="005844F9">
        <w:rPr>
          <w:sz w:val="23"/>
          <w:szCs w:val="23"/>
        </w:rPr>
        <w:t>N</w:t>
      </w:r>
      <w:r w:rsidR="00F91524" w:rsidRPr="005844F9">
        <w:rPr>
          <w:sz w:val="23"/>
          <w:szCs w:val="23"/>
        </w:rPr>
        <w:t xml:space="preserve">a </w:t>
      </w:r>
      <w:r w:rsidR="00F91524" w:rsidRPr="000E150A">
        <w:t>druhém stupni</w:t>
      </w:r>
      <w:r w:rsidR="000E150A" w:rsidRPr="000E150A">
        <w:rPr>
          <w:rStyle w:val="Odkaznakoment"/>
          <w:rFonts w:eastAsiaTheme="minorHAnsi"/>
          <w:sz w:val="24"/>
          <w:szCs w:val="24"/>
          <w:lang w:eastAsia="en-US"/>
        </w:rPr>
        <w:t xml:space="preserve"> základní školy j</w:t>
      </w:r>
      <w:r w:rsidR="000E58B5" w:rsidRPr="000E150A">
        <w:t xml:space="preserve">de o </w:t>
      </w:r>
      <w:r w:rsidR="00F91524" w:rsidRPr="000E150A">
        <w:t>vzdělávací oblasti Člověk a příroda (předměty fyzika, chemie, přírodopis, zeměpis)</w:t>
      </w:r>
      <w:r w:rsidR="000E58B5" w:rsidRPr="000E150A">
        <w:t>, která je spojena se zkoumáním</w:t>
      </w:r>
      <w:r w:rsidR="000E58B5" w:rsidRPr="005844F9">
        <w:rPr>
          <w:sz w:val="23"/>
          <w:szCs w:val="23"/>
        </w:rPr>
        <w:t xml:space="preserve"> přírody</w:t>
      </w:r>
      <w:r w:rsidR="00F91524" w:rsidRPr="005844F9">
        <w:rPr>
          <w:sz w:val="23"/>
          <w:szCs w:val="23"/>
        </w:rPr>
        <w:t xml:space="preserve">. </w:t>
      </w:r>
      <w:r w:rsidR="000E58B5" w:rsidRPr="005844F9">
        <w:rPr>
          <w:sz w:val="23"/>
          <w:szCs w:val="23"/>
        </w:rPr>
        <w:t xml:space="preserve">Vede žáky k </w:t>
      </w:r>
      <w:r w:rsidR="000E58B5" w:rsidRPr="005844F9">
        <w:t xml:space="preserve">hlubšímu porozumění přírodním zákonitostem, fungování ekosystémů, </w:t>
      </w:r>
      <w:r w:rsidR="000E58B5" w:rsidRPr="005844F9">
        <w:rPr>
          <w:rStyle w:val="A0"/>
          <w:color w:val="auto"/>
        </w:rPr>
        <w:t>postavení člověka v přírodě a</w:t>
      </w:r>
      <w:r w:rsidR="000E58B5" w:rsidRPr="005844F9">
        <w:rPr>
          <w:sz w:val="23"/>
          <w:szCs w:val="23"/>
        </w:rPr>
        <w:t xml:space="preserve"> </w:t>
      </w:r>
      <w:r w:rsidR="00093141" w:rsidRPr="005844F9">
        <w:rPr>
          <w:sz w:val="23"/>
          <w:szCs w:val="23"/>
        </w:rPr>
        <w:t xml:space="preserve">podněcuje je k </w:t>
      </w:r>
      <w:r w:rsidR="00F91524" w:rsidRPr="005844F9">
        <w:rPr>
          <w:sz w:val="23"/>
          <w:szCs w:val="23"/>
        </w:rPr>
        <w:t xml:space="preserve">odpovědnému </w:t>
      </w:r>
      <w:r w:rsidR="000E58B5" w:rsidRPr="005844F9">
        <w:rPr>
          <w:sz w:val="23"/>
          <w:szCs w:val="23"/>
        </w:rPr>
        <w:t>chování k životnímu prostředí.</w:t>
      </w:r>
      <w:r w:rsidR="00093141" w:rsidRPr="005844F9">
        <w:rPr>
          <w:sz w:val="23"/>
          <w:szCs w:val="23"/>
        </w:rPr>
        <w:t xml:space="preserve"> V</w:t>
      </w:r>
      <w:r w:rsidRPr="005844F9">
        <w:rPr>
          <w:rStyle w:val="A0"/>
          <w:color w:val="auto"/>
        </w:rPr>
        <w:t xml:space="preserve">zdělávací oblast Člověk a společnost </w:t>
      </w:r>
      <w:r w:rsidR="001835BA" w:rsidRPr="005844F9">
        <w:rPr>
          <w:rStyle w:val="A0"/>
          <w:color w:val="auto"/>
        </w:rPr>
        <w:t>se zaměřuje na</w:t>
      </w:r>
      <w:r w:rsidRPr="005844F9">
        <w:rPr>
          <w:rStyle w:val="A0"/>
          <w:color w:val="auto"/>
        </w:rPr>
        <w:t xml:space="preserve"> souvislosti mezi ekologickými, </w:t>
      </w:r>
      <w:proofErr w:type="spellStart"/>
      <w:r w:rsidRPr="005844F9">
        <w:rPr>
          <w:rStyle w:val="A0"/>
          <w:color w:val="auto"/>
        </w:rPr>
        <w:t>technicko-ekonomickými</w:t>
      </w:r>
      <w:proofErr w:type="spellEnd"/>
      <w:r w:rsidRPr="005844F9">
        <w:rPr>
          <w:rStyle w:val="A0"/>
          <w:color w:val="auto"/>
        </w:rPr>
        <w:t xml:space="preserve"> a sociálními jevy.</w:t>
      </w:r>
      <w:r w:rsidR="001835BA" w:rsidRPr="005844F9">
        <w:rPr>
          <w:rStyle w:val="A0"/>
          <w:color w:val="auto"/>
        </w:rPr>
        <w:t xml:space="preserve"> Vzdělávací</w:t>
      </w:r>
      <w:r w:rsidRPr="005844F9">
        <w:rPr>
          <w:rStyle w:val="A0"/>
          <w:color w:val="auto"/>
        </w:rPr>
        <w:t xml:space="preserve"> oblast Člověk a zdraví se </w:t>
      </w:r>
      <w:r w:rsidR="00975BD4" w:rsidRPr="005844F9">
        <w:rPr>
          <w:rStyle w:val="A0"/>
          <w:color w:val="auto"/>
        </w:rPr>
        <w:t>zaměřuje na problematiku</w:t>
      </w:r>
      <w:r w:rsidRPr="005844F9">
        <w:rPr>
          <w:rStyle w:val="A0"/>
          <w:color w:val="auto"/>
        </w:rPr>
        <w:t xml:space="preserve"> vlivů prostředí na zdraví. Vzdělávací oblast Umění a kultura </w:t>
      </w:r>
      <w:r w:rsidR="004F3700" w:rsidRPr="005844F9">
        <w:rPr>
          <w:rStyle w:val="A0"/>
          <w:color w:val="auto"/>
        </w:rPr>
        <w:t>vede žáky k</w:t>
      </w:r>
      <w:r w:rsidRPr="005844F9">
        <w:rPr>
          <w:rStyle w:val="A0"/>
          <w:color w:val="auto"/>
        </w:rPr>
        <w:t xml:space="preserve"> </w:t>
      </w:r>
      <w:r w:rsidR="004F3700" w:rsidRPr="005844F9">
        <w:rPr>
          <w:rStyle w:val="A0"/>
          <w:color w:val="auto"/>
        </w:rPr>
        <w:t xml:space="preserve">vnímání estetických kvalit prostředí a </w:t>
      </w:r>
      <w:r w:rsidRPr="005844F9">
        <w:rPr>
          <w:rStyle w:val="A0"/>
          <w:color w:val="auto"/>
        </w:rPr>
        <w:t xml:space="preserve">uvědomování si přírodního i sociálního prostředí jako zdroje inspirace pro vytváření kulturních </w:t>
      </w:r>
      <w:r w:rsidR="004F3700" w:rsidRPr="005844F9">
        <w:rPr>
          <w:rStyle w:val="A0"/>
          <w:color w:val="auto"/>
        </w:rPr>
        <w:t>a uměleckých hodnot</w:t>
      </w:r>
      <w:r w:rsidRPr="005844F9">
        <w:rPr>
          <w:rStyle w:val="A0"/>
          <w:color w:val="auto"/>
        </w:rPr>
        <w:t xml:space="preserve">. </w:t>
      </w:r>
      <w:r w:rsidR="004F3700" w:rsidRPr="005844F9">
        <w:rPr>
          <w:rStyle w:val="A0"/>
          <w:color w:val="auto"/>
        </w:rPr>
        <w:t>V</w:t>
      </w:r>
      <w:r w:rsidRPr="005844F9">
        <w:rPr>
          <w:rStyle w:val="A0"/>
          <w:color w:val="auto"/>
        </w:rPr>
        <w:t xml:space="preserve">zdělávací oblast Člověk a svět práce se </w:t>
      </w:r>
      <w:r w:rsidR="004F3700" w:rsidRPr="005844F9">
        <w:rPr>
          <w:rStyle w:val="A0"/>
          <w:color w:val="auto"/>
        </w:rPr>
        <w:t>věnuje</w:t>
      </w:r>
      <w:r w:rsidRPr="005844F9">
        <w:rPr>
          <w:rStyle w:val="A0"/>
          <w:color w:val="auto"/>
        </w:rPr>
        <w:t xml:space="preserve"> pracovní</w:t>
      </w:r>
      <w:r w:rsidR="004F3700" w:rsidRPr="005844F9">
        <w:rPr>
          <w:rStyle w:val="A0"/>
          <w:color w:val="auto"/>
        </w:rPr>
        <w:t>m</w:t>
      </w:r>
      <w:r w:rsidRPr="005844F9">
        <w:rPr>
          <w:rStyle w:val="A0"/>
          <w:color w:val="auto"/>
        </w:rPr>
        <w:t xml:space="preserve"> aktivit</w:t>
      </w:r>
      <w:r w:rsidR="004F3700" w:rsidRPr="005844F9">
        <w:rPr>
          <w:rStyle w:val="A0"/>
          <w:color w:val="auto"/>
        </w:rPr>
        <w:t>ám</w:t>
      </w:r>
      <w:r w:rsidRPr="005844F9">
        <w:rPr>
          <w:rStyle w:val="A0"/>
          <w:color w:val="auto"/>
        </w:rPr>
        <w:t xml:space="preserve"> ve prospěch životního prostředí. </w:t>
      </w:r>
      <w:r w:rsidR="0026192E" w:rsidRPr="005844F9">
        <w:rPr>
          <w:rStyle w:val="A0"/>
          <w:color w:val="auto"/>
        </w:rPr>
        <w:t>D</w:t>
      </w:r>
      <w:r w:rsidRPr="005844F9">
        <w:rPr>
          <w:rStyle w:val="A0"/>
          <w:color w:val="auto"/>
        </w:rPr>
        <w:t>igitální technologie</w:t>
      </w:r>
      <w:r w:rsidR="0026192E" w:rsidRPr="005844F9">
        <w:rPr>
          <w:rStyle w:val="A0"/>
          <w:color w:val="auto"/>
        </w:rPr>
        <w:t xml:space="preserve"> umožňují</w:t>
      </w:r>
      <w:r w:rsidRPr="005844F9">
        <w:rPr>
          <w:rStyle w:val="A0"/>
          <w:color w:val="auto"/>
        </w:rPr>
        <w:t xml:space="preserve"> žákům aktivně získávat a sdílet informace </w:t>
      </w:r>
      <w:r w:rsidRPr="005844F9">
        <w:rPr>
          <w:rStyle w:val="A0"/>
          <w:color w:val="auto"/>
        </w:rPr>
        <w:lastRenderedPageBreak/>
        <w:t xml:space="preserve">týkající se </w:t>
      </w:r>
      <w:r w:rsidR="0026192E" w:rsidRPr="005844F9">
        <w:rPr>
          <w:rStyle w:val="A0"/>
          <w:color w:val="auto"/>
        </w:rPr>
        <w:t xml:space="preserve">ekologických problémů a otázek životního prostředí </w:t>
      </w:r>
      <w:r w:rsidR="004F3700" w:rsidRPr="005844F9">
        <w:rPr>
          <w:rStyle w:val="A0"/>
          <w:color w:val="auto"/>
        </w:rPr>
        <w:t>(</w:t>
      </w:r>
      <w:r w:rsidR="004F3700" w:rsidRPr="005844F9">
        <w:t>srov. RVP</w:t>
      </w:r>
      <w:r w:rsidR="002B62AB" w:rsidRPr="005844F9">
        <w:t xml:space="preserve"> ZV</w:t>
      </w:r>
      <w:r w:rsidR="00316272">
        <w:t>, 2021, s. </w:t>
      </w:r>
      <w:r w:rsidR="004F3700" w:rsidRPr="005844F9">
        <w:t>133</w:t>
      </w:r>
      <w:r w:rsidR="009D2701" w:rsidRPr="00404835">
        <w:rPr>
          <w:color w:val="000000" w:themeColor="text1"/>
        </w:rPr>
        <w:t>–</w:t>
      </w:r>
      <w:r w:rsidR="004F3700" w:rsidRPr="005844F9">
        <w:t>134).</w:t>
      </w:r>
    </w:p>
    <w:p w14:paraId="4E865A94" w14:textId="1E4C4956" w:rsidR="005721D0" w:rsidRPr="005844F9" w:rsidRDefault="004A16FA" w:rsidP="007628EA">
      <w:pPr>
        <w:pStyle w:val="Normlnodsazen"/>
        <w:spacing w:before="240" w:beforeAutospacing="0" w:after="240" w:afterAutospacing="0" w:line="360" w:lineRule="auto"/>
        <w:jc w:val="both"/>
      </w:pPr>
      <w:r w:rsidRPr="005844F9">
        <w:rPr>
          <w:rStyle w:val="A0"/>
          <w:color w:val="auto"/>
        </w:rPr>
        <w:t>Environmentální výchova je členěna do tematických okruhů, kterými jsou ekosystémy les, pole, vodní zdroje, moře, tropický deštný les, lidská sídla, kulturní krajina), základní podmínky života (voda, ovzduší, půda, ochrana biologických druhů, ekosystémy – biodiverzita, energie, přírodní zdroje), lidské aktivity a problémy životního prostředí (zemědělství, doprava, průmysl, odpady, ochrana přírody a kulturních památek, změny v krajině, dlouhodobé programy a akce zaměřené k růstu ekologického vědomí veřejnosti), vztah člověka k prostředí (přírodní zdroje, příroda a kultura obce, zajišťování ochrany životního prostředí, životní styl, prostředí a zdraví, nerovnoměrn</w:t>
      </w:r>
      <w:r w:rsidR="0087095D" w:rsidRPr="005844F9">
        <w:rPr>
          <w:rStyle w:val="A0"/>
          <w:color w:val="auto"/>
        </w:rPr>
        <w:t xml:space="preserve">é podmínky </w:t>
      </w:r>
      <w:r w:rsidRPr="005844F9">
        <w:rPr>
          <w:rStyle w:val="A0"/>
          <w:color w:val="auto"/>
        </w:rPr>
        <w:t>života na Zemi) (</w:t>
      </w:r>
      <w:r w:rsidR="00CC257A" w:rsidRPr="005844F9">
        <w:t>srov. RVP</w:t>
      </w:r>
      <w:r w:rsidR="002B62AB" w:rsidRPr="005844F9">
        <w:t xml:space="preserve"> ZV</w:t>
      </w:r>
      <w:r w:rsidR="00CC257A" w:rsidRPr="005844F9">
        <w:t>, 2021, s. 134</w:t>
      </w:r>
      <w:r w:rsidR="009D2701" w:rsidRPr="00404835">
        <w:rPr>
          <w:color w:val="000000" w:themeColor="text1"/>
        </w:rPr>
        <w:t>–</w:t>
      </w:r>
      <w:r w:rsidR="00CC257A" w:rsidRPr="005844F9">
        <w:t xml:space="preserve">135). </w:t>
      </w:r>
    </w:p>
    <w:p w14:paraId="719FCDA8" w14:textId="77777777" w:rsidR="00810B41" w:rsidRPr="00BD0986" w:rsidRDefault="00810B41" w:rsidP="007628EA">
      <w:pPr>
        <w:pStyle w:val="Normlnodsazen"/>
        <w:spacing w:before="240" w:beforeAutospacing="0" w:after="240" w:afterAutospacing="0" w:line="360" w:lineRule="auto"/>
        <w:jc w:val="both"/>
        <w:rPr>
          <w:color w:val="00B0F0"/>
        </w:rPr>
      </w:pPr>
    </w:p>
    <w:p w14:paraId="6AF2F905" w14:textId="63C78066" w:rsidR="00663F3C" w:rsidRPr="000045BC" w:rsidRDefault="005A6C84" w:rsidP="0053304A">
      <w:pPr>
        <w:pStyle w:val="Nadpis2"/>
        <w:spacing w:before="240" w:after="240" w:line="360" w:lineRule="auto"/>
        <w:ind w:left="425" w:hanging="425"/>
      </w:pPr>
      <w:bookmarkStart w:id="30" w:name="_Toc164104335"/>
      <w:r w:rsidRPr="000045BC">
        <w:t>Environmentální témata dle Dokumentu pro náboženské vzdělávání dětí v České republice</w:t>
      </w:r>
      <w:bookmarkEnd w:id="30"/>
      <w:r w:rsidRPr="000045BC">
        <w:t xml:space="preserve"> </w:t>
      </w:r>
    </w:p>
    <w:p w14:paraId="2983545C" w14:textId="77777777" w:rsidR="00123767" w:rsidRPr="00E74025" w:rsidRDefault="00123767" w:rsidP="00123767">
      <w:pPr>
        <w:spacing w:line="360" w:lineRule="auto"/>
        <w:jc w:val="both"/>
        <w:rPr>
          <w:rFonts w:ascii="Times New Roman" w:hAnsi="Times New Roman" w:cs="Times New Roman"/>
          <w:sz w:val="24"/>
          <w:szCs w:val="24"/>
        </w:rPr>
      </w:pPr>
      <w:r w:rsidRPr="00E74025">
        <w:rPr>
          <w:rFonts w:ascii="Times New Roman" w:hAnsi="Times New Roman" w:cs="Times New Roman"/>
          <w:sz w:val="24"/>
          <w:szCs w:val="24"/>
        </w:rPr>
        <w:t>Koordinaci v oblasti katecheze a náboženského vzdělávání na celostátní úrovni zaštiťuje Katechetická sekce České biskupské konference</w:t>
      </w:r>
      <w:r w:rsidRPr="00E74025">
        <w:rPr>
          <w:rStyle w:val="Znakapoznpodarou"/>
          <w:rFonts w:ascii="Times New Roman" w:hAnsi="Times New Roman" w:cs="Times New Roman"/>
          <w:sz w:val="24"/>
          <w:szCs w:val="24"/>
        </w:rPr>
        <w:footnoteReference w:id="27"/>
      </w:r>
      <w:r w:rsidRPr="00E74025">
        <w:rPr>
          <w:rFonts w:ascii="Times New Roman" w:hAnsi="Times New Roman" w:cs="Times New Roman"/>
          <w:sz w:val="24"/>
          <w:szCs w:val="24"/>
        </w:rPr>
        <w:t xml:space="preserve">. Na diecézní úrovni pak jednotlivá katechetická centra, která se věnují vzdělávání a formaci učitelů náboženství a katechetů, </w:t>
      </w:r>
      <w:hyperlink r:id="rId15" w:tgtFrame="_blank" w:history="1"/>
      <w:r w:rsidRPr="00E74025">
        <w:rPr>
          <w:rFonts w:ascii="Times New Roman" w:hAnsi="Times New Roman" w:cs="Times New Roman"/>
          <w:sz w:val="24"/>
          <w:szCs w:val="24"/>
        </w:rPr>
        <w:t>připravují učebnice náboženství a další výukové materiály apod.</w:t>
      </w:r>
    </w:p>
    <w:p w14:paraId="671F5392" w14:textId="39F4F1F2" w:rsidR="00017605" w:rsidRPr="00ED6C51" w:rsidRDefault="001C54E0" w:rsidP="007628EA">
      <w:pPr>
        <w:pStyle w:val="Normlnodsazen"/>
        <w:spacing w:before="240" w:beforeAutospacing="0" w:after="240" w:afterAutospacing="0" w:line="360" w:lineRule="auto"/>
        <w:jc w:val="both"/>
      </w:pPr>
      <w:r w:rsidRPr="000045BC">
        <w:rPr>
          <w:rStyle w:val="A0"/>
          <w:color w:val="auto"/>
        </w:rPr>
        <w:t xml:space="preserve">Environmentální témata dle </w:t>
      </w:r>
      <w:r w:rsidRPr="00ED6C51">
        <w:rPr>
          <w:rStyle w:val="A0"/>
          <w:i/>
          <w:color w:val="auto"/>
        </w:rPr>
        <w:t>Dokumentu</w:t>
      </w:r>
      <w:r w:rsidRPr="00ED6C51">
        <w:rPr>
          <w:i/>
        </w:rPr>
        <w:t xml:space="preserve"> pro náboženské vzdělávání dětí v České republice</w:t>
      </w:r>
      <w:r w:rsidRPr="00ED6C51">
        <w:rPr>
          <w:rStyle w:val="A0"/>
          <w:color w:val="auto"/>
        </w:rPr>
        <w:t xml:space="preserve"> </w:t>
      </w:r>
      <w:r w:rsidR="00123767" w:rsidRPr="00ED6C51">
        <w:rPr>
          <w:rStyle w:val="A0"/>
          <w:color w:val="auto"/>
        </w:rPr>
        <w:t xml:space="preserve">České biskupské konference </w:t>
      </w:r>
      <w:r w:rsidRPr="00ED6C51">
        <w:rPr>
          <w:rStyle w:val="A0"/>
          <w:color w:val="auto"/>
        </w:rPr>
        <w:t xml:space="preserve">prostupují třemi ze čtyř tematických okruhů </w:t>
      </w:r>
      <w:r w:rsidRPr="00ED6C51">
        <w:t xml:space="preserve">ve všech stupních a obdobích. </w:t>
      </w:r>
      <w:r w:rsidR="00873739" w:rsidRPr="00ED6C51">
        <w:t>Vzhledem k tomu, že dokument předpokládá vzájemné prolínání tematických okruhů, mohou být environmentální témata průběžně zařazována ve všech ročních.</w:t>
      </w:r>
      <w:r w:rsidR="00C84E85" w:rsidRPr="00ED6C51">
        <w:t xml:space="preserve"> </w:t>
      </w:r>
      <w:r w:rsidR="00336450" w:rsidRPr="00ED6C51">
        <w:t xml:space="preserve">A jelikož </w:t>
      </w:r>
      <w:r w:rsidR="00C84E85" w:rsidRPr="00ED6C51">
        <w:t xml:space="preserve">dokument </w:t>
      </w:r>
      <w:r w:rsidR="00336450" w:rsidRPr="00ED6C51">
        <w:t xml:space="preserve">pochází z roku 2021, </w:t>
      </w:r>
      <w:r w:rsidR="00C84E85" w:rsidRPr="00ED6C51">
        <w:t xml:space="preserve">reaguje </w:t>
      </w:r>
      <w:r w:rsidR="004D54E0" w:rsidRPr="00ED6C51">
        <w:t xml:space="preserve">již </w:t>
      </w:r>
      <w:r w:rsidR="00C84E85" w:rsidRPr="00ED6C51">
        <w:t>na výzvy papeže Františka</w:t>
      </w:r>
      <w:r w:rsidR="00336450" w:rsidRPr="00ED6C51">
        <w:t xml:space="preserve"> a umožňuje i lépe odpovídat na aktuální problémy a výzvy světa</w:t>
      </w:r>
      <w:r w:rsidR="00D56412" w:rsidRPr="00ED6C51">
        <w:t xml:space="preserve">, než </w:t>
      </w:r>
      <w:r w:rsidR="00FD7DB8">
        <w:rPr>
          <w:i/>
        </w:rPr>
        <w:t>Osnovy k </w:t>
      </w:r>
      <w:r w:rsidR="00D56412" w:rsidRPr="00ED6C51">
        <w:rPr>
          <w:i/>
        </w:rPr>
        <w:t>výuce náboženské výchovy římskokatolické církve v 1. – 9. ročníku základní školy</w:t>
      </w:r>
      <w:r w:rsidR="00D56412" w:rsidRPr="00ED6C51">
        <w:t xml:space="preserve"> z roku 2004.</w:t>
      </w:r>
      <w:r w:rsidR="00336450" w:rsidRPr="00ED6C51">
        <w:t xml:space="preserve">  </w:t>
      </w:r>
    </w:p>
    <w:p w14:paraId="674B49CB" w14:textId="322DF944" w:rsidR="00873739" w:rsidRPr="000045BC" w:rsidRDefault="00873739" w:rsidP="007628EA">
      <w:pPr>
        <w:pStyle w:val="Normlnodsazen"/>
        <w:spacing w:before="240" w:beforeAutospacing="0" w:after="240" w:afterAutospacing="0" w:line="360" w:lineRule="auto"/>
        <w:jc w:val="both"/>
      </w:pPr>
      <w:r w:rsidRPr="000045BC">
        <w:t xml:space="preserve">Tematický okruh Základy křesťanského učení obsahuje podtéma Bůh jako milující Otec a stvořitel, jeho stvořitelský plán se světem a člověkem a dále podtéma člověk jako Boží </w:t>
      </w:r>
      <w:r w:rsidRPr="000045BC">
        <w:lastRenderedPageBreak/>
        <w:t>obraz, jeho život ve společenství s Bohem a druhými lidmi, povolání ke spolupráci na Božím díle (srov.</w:t>
      </w:r>
      <w:r w:rsidR="00865089">
        <w:t xml:space="preserve"> Česká biskupská konference</w:t>
      </w:r>
      <w:r w:rsidRPr="000045BC">
        <w:t>, 2021, s. 6</w:t>
      </w:r>
      <w:r w:rsidR="00CC3EB8" w:rsidRPr="00404835">
        <w:rPr>
          <w:color w:val="000000" w:themeColor="text1"/>
        </w:rPr>
        <w:t>–</w:t>
      </w:r>
      <w:r w:rsidRPr="000045BC">
        <w:t xml:space="preserve">8). </w:t>
      </w:r>
    </w:p>
    <w:p w14:paraId="639D2C5C" w14:textId="72C788E2" w:rsidR="00873739" w:rsidRPr="000045BC" w:rsidRDefault="00873739" w:rsidP="007628EA">
      <w:pPr>
        <w:pStyle w:val="Normlnodsazen"/>
        <w:spacing w:before="240" w:beforeAutospacing="0" w:after="240" w:afterAutospacing="0" w:line="360" w:lineRule="auto"/>
        <w:jc w:val="both"/>
        <w:rPr>
          <w:rStyle w:val="A0"/>
          <w:color w:val="auto"/>
        </w:rPr>
      </w:pPr>
      <w:r w:rsidRPr="000045BC">
        <w:rPr>
          <w:rStyle w:val="A0"/>
          <w:color w:val="auto"/>
        </w:rPr>
        <w:t>Tematický okruh Bible a její poselství zahrnuje podtéma</w:t>
      </w:r>
      <w:r w:rsidR="00FD7DB8">
        <w:rPr>
          <w:rStyle w:val="A0"/>
          <w:color w:val="auto"/>
        </w:rPr>
        <w:t xml:space="preserve"> Bible jako kniha vyprávějící o </w:t>
      </w:r>
      <w:r w:rsidRPr="000045BC">
        <w:rPr>
          <w:rStyle w:val="A0"/>
          <w:color w:val="auto"/>
        </w:rPr>
        <w:t xml:space="preserve">Bohu a jeho vztahu ke stvořenému světu a lidem, biblický obraz stvoření a z něj vycházející křesťanská antropologie </w:t>
      </w:r>
      <w:r w:rsidRPr="000045BC">
        <w:t xml:space="preserve">(srov. </w:t>
      </w:r>
      <w:r w:rsidR="00865089">
        <w:t>Česká biskupská konference</w:t>
      </w:r>
      <w:r w:rsidRPr="000045BC">
        <w:t>, 2021, s. 10</w:t>
      </w:r>
      <w:r w:rsidR="00CC3EB8" w:rsidRPr="00404835">
        <w:rPr>
          <w:color w:val="000000" w:themeColor="text1"/>
        </w:rPr>
        <w:t>–</w:t>
      </w:r>
      <w:r w:rsidRPr="000045BC">
        <w:t xml:space="preserve">11). </w:t>
      </w:r>
      <w:r w:rsidRPr="000045BC">
        <w:rPr>
          <w:rStyle w:val="A0"/>
          <w:color w:val="auto"/>
        </w:rPr>
        <w:t xml:space="preserve">  </w:t>
      </w:r>
    </w:p>
    <w:p w14:paraId="7C637085" w14:textId="2DDD9AD3" w:rsidR="004A6AD0" w:rsidRDefault="00873739" w:rsidP="007628EA">
      <w:pPr>
        <w:pStyle w:val="Normlnodsazen"/>
        <w:spacing w:before="240" w:beforeAutospacing="0" w:after="240" w:afterAutospacing="0" w:line="360" w:lineRule="auto"/>
        <w:jc w:val="both"/>
      </w:pPr>
      <w:r w:rsidRPr="000045BC">
        <w:rPr>
          <w:rStyle w:val="A0"/>
          <w:color w:val="auto"/>
        </w:rPr>
        <w:t>Tematický okruh Životní styl křesťanů</w:t>
      </w:r>
      <w:r w:rsidRPr="000045BC">
        <w:t xml:space="preserve"> </w:t>
      </w:r>
      <w:r w:rsidR="001229D8" w:rsidRPr="000045BC">
        <w:t>obsahuje podtéma život ve společnosti zahrnující péči o mezilidské vztahy jako základ života ve společnosti, úctu k druhému člověku, mezigenerační vztahy, postoj k majetku a k otázkám chudoby a solidarity, úcty ke všemu stvořenému a péči o Boží stvoření (srov. Č</w:t>
      </w:r>
      <w:r w:rsidR="00865089">
        <w:t>eská biskupská konference,</w:t>
      </w:r>
      <w:r w:rsidR="001229D8" w:rsidRPr="000045BC">
        <w:t xml:space="preserve"> 2021, s. 14</w:t>
      </w:r>
      <w:r w:rsidR="00CC3EB8" w:rsidRPr="00404835">
        <w:rPr>
          <w:color w:val="000000" w:themeColor="text1"/>
        </w:rPr>
        <w:t>–</w:t>
      </w:r>
      <w:r w:rsidR="001229D8" w:rsidRPr="000045BC">
        <w:t xml:space="preserve">15). </w:t>
      </w:r>
      <w:r w:rsidR="004A6AD0">
        <w:br w:type="page"/>
      </w:r>
    </w:p>
    <w:p w14:paraId="142CE1F0" w14:textId="1AD35797" w:rsidR="00594B09" w:rsidRPr="00570D06" w:rsidRDefault="00570D06" w:rsidP="0053304A">
      <w:pPr>
        <w:pStyle w:val="Nadpis1"/>
        <w:spacing w:after="240" w:line="360" w:lineRule="auto"/>
        <w:ind w:left="431" w:hanging="431"/>
      </w:pPr>
      <w:bookmarkStart w:id="31" w:name="_Toc164104336"/>
      <w:r w:rsidRPr="00570D06">
        <w:lastRenderedPageBreak/>
        <w:t xml:space="preserve">Návrh metodiky </w:t>
      </w:r>
      <w:r w:rsidR="009A74D3">
        <w:t>pro výuku náboženství</w:t>
      </w:r>
      <w:bookmarkEnd w:id="31"/>
    </w:p>
    <w:p w14:paraId="76767D05" w14:textId="77777777" w:rsidR="00C472F0" w:rsidRPr="00AA6CF2" w:rsidRDefault="00C472F0" w:rsidP="007628EA">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Kapitola obsahuje metodiku tematického celku </w:t>
      </w:r>
      <w:r w:rsidRPr="00AA6CF2">
        <w:rPr>
          <w:rFonts w:ascii="Times New Roman" w:hAnsi="Times New Roman" w:cs="Times New Roman"/>
          <w:sz w:val="24"/>
          <w:szCs w:val="24"/>
        </w:rPr>
        <w:t xml:space="preserve">Člověk – moudrý správce nebo despotický vládce? </w:t>
      </w:r>
    </w:p>
    <w:p w14:paraId="3AA7189C" w14:textId="77777777" w:rsidR="00C472F0" w:rsidRPr="00AA6CF2" w:rsidRDefault="00C472F0" w:rsidP="007628EA">
      <w:pPr>
        <w:spacing w:before="240" w:after="240" w:line="360" w:lineRule="auto"/>
        <w:jc w:val="both"/>
        <w:rPr>
          <w:rFonts w:ascii="Times New Roman" w:hAnsi="Times New Roman" w:cs="Times New Roman"/>
          <w:sz w:val="24"/>
          <w:szCs w:val="24"/>
        </w:rPr>
      </w:pPr>
    </w:p>
    <w:p w14:paraId="3767F2D0" w14:textId="6FB25029" w:rsidR="00C472F0" w:rsidRPr="00AA6CF2" w:rsidRDefault="00C472F0" w:rsidP="0053304A">
      <w:pPr>
        <w:pStyle w:val="Nadpis2"/>
        <w:spacing w:before="240" w:after="240" w:line="360" w:lineRule="auto"/>
        <w:ind w:left="425" w:hanging="425"/>
      </w:pPr>
      <w:bookmarkStart w:id="32" w:name="_Toc164104337"/>
      <w:r w:rsidRPr="00AA6CF2">
        <w:t>Význam a aktuálnost tématu</w:t>
      </w:r>
      <w:bookmarkEnd w:id="32"/>
    </w:p>
    <w:p w14:paraId="29DADCBF" w14:textId="77777777" w:rsidR="00C472F0" w:rsidRDefault="00C472F0" w:rsidP="007628EA">
      <w:pPr>
        <w:spacing w:before="240" w:after="240" w:line="360" w:lineRule="auto"/>
        <w:jc w:val="both"/>
        <w:rPr>
          <w:rFonts w:ascii="Times New Roman" w:hAnsi="Times New Roman" w:cs="Times New Roman"/>
          <w:sz w:val="24"/>
          <w:szCs w:val="24"/>
        </w:rPr>
      </w:pPr>
      <w:r w:rsidRPr="00AA6CF2">
        <w:rPr>
          <w:rFonts w:ascii="Times New Roman" w:hAnsi="Times New Roman" w:cs="Times New Roman"/>
          <w:sz w:val="24"/>
          <w:szCs w:val="24"/>
        </w:rPr>
        <w:t xml:space="preserve">Ochrana přírody, Božího díla a našeho společného domova, nabývá na naléhavosti ve společnosti i v církvi. K ochraně veškerého stvoření vyzývá i papež František v sociální encyklice </w:t>
      </w:r>
      <w:proofErr w:type="spellStart"/>
      <w:r w:rsidRPr="00AA6CF2">
        <w:rPr>
          <w:rFonts w:ascii="Times New Roman" w:hAnsi="Times New Roman" w:cs="Times New Roman"/>
          <w:sz w:val="24"/>
          <w:szCs w:val="24"/>
        </w:rPr>
        <w:t>Laudato</w:t>
      </w:r>
      <w:proofErr w:type="spellEnd"/>
      <w:r w:rsidRPr="00AA6CF2">
        <w:rPr>
          <w:rFonts w:ascii="Times New Roman" w:hAnsi="Times New Roman" w:cs="Times New Roman"/>
          <w:sz w:val="24"/>
          <w:szCs w:val="24"/>
        </w:rPr>
        <w:t xml:space="preserve"> si‘ z roku 2015. </w:t>
      </w:r>
    </w:p>
    <w:p w14:paraId="4C53544B" w14:textId="595EC9E8" w:rsidR="00C472F0" w:rsidRDefault="00C472F0" w:rsidP="007628EA">
      <w:pPr>
        <w:spacing w:before="240" w:after="240" w:line="360" w:lineRule="auto"/>
        <w:jc w:val="both"/>
        <w:rPr>
          <w:rFonts w:ascii="Times New Roman" w:hAnsi="Times New Roman" w:cs="Times New Roman"/>
          <w:bCs/>
          <w:color w:val="FF0000"/>
          <w:sz w:val="24"/>
          <w:szCs w:val="24"/>
        </w:rPr>
      </w:pPr>
      <w:r w:rsidRPr="007369FF">
        <w:rPr>
          <w:rFonts w:ascii="Times New Roman" w:hAnsi="Times New Roman" w:cs="Times New Roman"/>
          <w:bCs/>
          <w:sz w:val="24"/>
          <w:szCs w:val="24"/>
        </w:rPr>
        <w:t>Hlavní myšlenky i uspořádání tematického celku vycházejí z tohoto dokumentu</w:t>
      </w:r>
      <w:r>
        <w:rPr>
          <w:rFonts w:ascii="Times New Roman" w:hAnsi="Times New Roman" w:cs="Times New Roman"/>
          <w:bCs/>
          <w:sz w:val="24"/>
          <w:szCs w:val="24"/>
        </w:rPr>
        <w:t xml:space="preserve"> (</w:t>
      </w:r>
      <w:r w:rsidR="00742B89">
        <w:rPr>
          <w:rFonts w:ascii="Times New Roman" w:hAnsi="Times New Roman" w:cs="Times New Roman"/>
          <w:sz w:val="24"/>
          <w:szCs w:val="24"/>
        </w:rPr>
        <w:t>viz </w:t>
      </w:r>
      <w:r>
        <w:rPr>
          <w:rFonts w:ascii="Times New Roman" w:hAnsi="Times New Roman" w:cs="Times New Roman"/>
          <w:sz w:val="24"/>
          <w:szCs w:val="24"/>
        </w:rPr>
        <w:t>podkapitola 2.1.3)</w:t>
      </w:r>
      <w:r>
        <w:rPr>
          <w:rFonts w:ascii="Times New Roman" w:hAnsi="Times New Roman" w:cs="Times New Roman"/>
          <w:bCs/>
          <w:sz w:val="24"/>
          <w:szCs w:val="24"/>
        </w:rPr>
        <w:t>:</w:t>
      </w:r>
      <w:r w:rsidRPr="007369FF">
        <w:rPr>
          <w:rFonts w:ascii="Times New Roman" w:hAnsi="Times New Roman" w:cs="Times New Roman"/>
          <w:bCs/>
          <w:sz w:val="24"/>
          <w:szCs w:val="24"/>
        </w:rPr>
        <w:t xml:space="preserve"> </w:t>
      </w:r>
    </w:p>
    <w:p w14:paraId="33D590F9" w14:textId="0B6AEA5E" w:rsidR="00C472F0" w:rsidRPr="0095674E" w:rsidRDefault="00C472F0" w:rsidP="007628EA">
      <w:pPr>
        <w:pStyle w:val="Odstavecseseznamem"/>
        <w:numPr>
          <w:ilvl w:val="0"/>
          <w:numId w:val="13"/>
        </w:numPr>
        <w:spacing w:before="240" w:after="240" w:line="360" w:lineRule="auto"/>
        <w:jc w:val="both"/>
      </w:pPr>
      <w:r w:rsidRPr="0095674E">
        <w:t>Vážně poškozujeme svůj dočasný domov</w:t>
      </w:r>
      <w:r w:rsidR="00FD7DB8">
        <w:t xml:space="preserve"> a tím narušujeme celé krásné a </w:t>
      </w:r>
      <w:r w:rsidRPr="0095674E">
        <w:t xml:space="preserve">harmonické Stvořitelovo dílo a zpronevěřujeme se poslání, které v něm máme. </w:t>
      </w:r>
    </w:p>
    <w:p w14:paraId="23275E20" w14:textId="77777777" w:rsidR="00C472F0" w:rsidRPr="0095674E" w:rsidRDefault="00C472F0" w:rsidP="007628EA">
      <w:pPr>
        <w:pStyle w:val="Odstavecseseznamem"/>
        <w:numPr>
          <w:ilvl w:val="0"/>
          <w:numId w:val="13"/>
        </w:numPr>
        <w:spacing w:before="240" w:after="240" w:line="360" w:lineRule="auto"/>
        <w:jc w:val="both"/>
      </w:pPr>
      <w:r w:rsidRPr="0095674E">
        <w:t xml:space="preserve">Člověk stojí nejvýše v hierarchii stvořených bytostí, a proto je mu dána odpovědnost za svět. Jeho úkolem je Zemi zodpovědně spravovat. Přehlížení tohoto úkolu s poukazem na mimozemský, transcendentní rozměr života je útěkem od tohoto poslání.  </w:t>
      </w:r>
    </w:p>
    <w:p w14:paraId="3852B7E9" w14:textId="13D7A4AD" w:rsidR="00C472F0" w:rsidRPr="0095674E" w:rsidRDefault="00C472F0" w:rsidP="007628EA">
      <w:pPr>
        <w:pStyle w:val="Odstavecseseznamem"/>
        <w:numPr>
          <w:ilvl w:val="0"/>
          <w:numId w:val="13"/>
        </w:numPr>
        <w:spacing w:before="240" w:after="240" w:line="360" w:lineRule="auto"/>
        <w:jc w:val="both"/>
      </w:pPr>
      <w:r w:rsidRPr="0095674E">
        <w:t>Ochrana Božího díla je součástí životního stylu křesťana. Ne vždy jsme se al</w:t>
      </w:r>
      <w:r w:rsidR="009214EC">
        <w:t xml:space="preserve">e chovali ke stvoření dobře a </w:t>
      </w:r>
      <w:r w:rsidRPr="0095674E">
        <w:t>respektovali jsme řád, který Bůh do světa vložil. Důsledkem je nejen zničené životní prostředí, a</w:t>
      </w:r>
      <w:r w:rsidR="00FD7DB8">
        <w:t>le také lidské utrpení. Vztah k </w:t>
      </w:r>
      <w:r w:rsidRPr="0095674E">
        <w:t xml:space="preserve">sobě, k druhým lidem, ke stvoření i k Bohu spolu velmi úzce souvisí. </w:t>
      </w:r>
    </w:p>
    <w:p w14:paraId="586627A8" w14:textId="0C6E835C" w:rsidR="00C472F0" w:rsidRDefault="00C472F0" w:rsidP="007628EA">
      <w:pPr>
        <w:pStyle w:val="Odstavecseseznamem"/>
        <w:numPr>
          <w:ilvl w:val="0"/>
          <w:numId w:val="13"/>
        </w:numPr>
        <w:spacing w:before="240" w:after="240" w:line="360" w:lineRule="auto"/>
        <w:jc w:val="both"/>
      </w:pPr>
      <w:r w:rsidRPr="0095674E">
        <w:t>Chce-li lidstvo uchovat zdravé životní prostředí i pro budoucí generace, musí změnit svůj životní styl (na úrovni jednotlivců i celku). Spotřební mentalita naší kultury je nastavená tak, abychom si kupovali stále nové a nové věci. Jsme živeni představou, že smyslem našeho života je hromaděn</w:t>
      </w:r>
      <w:r w:rsidR="00FD7DB8">
        <w:t>í věcí. Štěstí spočívá údajně v </w:t>
      </w:r>
      <w:r w:rsidRPr="0095674E">
        <w:t>bohatnutí a úkolem státu je toto svým občanům dopřát. Štěstí však v hromadění věcí nespočívá. Nový životní styl se má vyznačo</w:t>
      </w:r>
      <w:r w:rsidR="00FD7DB8">
        <w:t>vat střízlivostí, umírněností a </w:t>
      </w:r>
      <w:r w:rsidRPr="0095674E">
        <w:t>sebekázní. To znamená vzdát se konzumismu.</w:t>
      </w:r>
    </w:p>
    <w:p w14:paraId="620C32D8" w14:textId="16366476" w:rsidR="00C472F0" w:rsidRDefault="00C472F0" w:rsidP="007628EA">
      <w:pPr>
        <w:pStyle w:val="Odstavecseseznamem"/>
        <w:numPr>
          <w:ilvl w:val="0"/>
          <w:numId w:val="13"/>
        </w:numPr>
        <w:spacing w:before="240" w:after="240" w:line="360" w:lineRule="auto"/>
        <w:jc w:val="both"/>
      </w:pPr>
      <w:r w:rsidRPr="00E322D7">
        <w:t xml:space="preserve">Nejcitlivější </w:t>
      </w:r>
      <w:r>
        <w:t>k těmto</w:t>
      </w:r>
      <w:r w:rsidRPr="00E322D7">
        <w:t xml:space="preserve"> </w:t>
      </w:r>
      <w:r>
        <w:t>změnám</w:t>
      </w:r>
      <w:r w:rsidRPr="00E322D7">
        <w:t xml:space="preserve"> jsou </w:t>
      </w:r>
      <w:r w:rsidR="00CB6AF1">
        <w:t>dospívající</w:t>
      </w:r>
      <w:r w:rsidRPr="00E322D7">
        <w:t xml:space="preserve"> lidé</w:t>
      </w:r>
      <w:r>
        <w:t xml:space="preserve">. Je třeba jim nejen předávat informace, ale také je podpořit v tom, aby měli odvahu a stali se hybnou silou změn, které naše planeta potřebuje. </w:t>
      </w:r>
    </w:p>
    <w:p w14:paraId="7C2DB88A" w14:textId="769738D9" w:rsidR="00C472F0" w:rsidRPr="00AA6CF2" w:rsidRDefault="00C472F0" w:rsidP="0053304A">
      <w:pPr>
        <w:pStyle w:val="Nadpis2"/>
        <w:spacing w:before="240" w:after="240" w:line="360" w:lineRule="auto"/>
        <w:ind w:left="425" w:hanging="425"/>
        <w:rPr>
          <w:rFonts w:eastAsia="Times New Roman"/>
          <w:lang w:eastAsia="cs-CZ"/>
        </w:rPr>
      </w:pPr>
      <w:bookmarkStart w:id="33" w:name="_Toc164104338"/>
      <w:r w:rsidRPr="00AA6CF2">
        <w:rPr>
          <w:rFonts w:eastAsia="Times New Roman"/>
          <w:lang w:eastAsia="cs-CZ"/>
        </w:rPr>
        <w:lastRenderedPageBreak/>
        <w:t>Mezipředmětové vztahy</w:t>
      </w:r>
      <w:bookmarkEnd w:id="33"/>
    </w:p>
    <w:p w14:paraId="010D7F99" w14:textId="171C6765" w:rsidR="00C472F0" w:rsidRPr="00005CF3" w:rsidRDefault="00C472F0" w:rsidP="007628EA">
      <w:pPr>
        <w:spacing w:before="240" w:after="240" w:line="360" w:lineRule="auto"/>
        <w:jc w:val="both"/>
        <w:rPr>
          <w:rFonts w:ascii="Times New Roman" w:hAnsi="Times New Roman" w:cs="Times New Roman"/>
          <w:sz w:val="24"/>
          <w:szCs w:val="24"/>
        </w:rPr>
      </w:pPr>
      <w:r w:rsidRPr="00AA6CF2">
        <w:rPr>
          <w:rFonts w:ascii="Times New Roman" w:eastAsia="Times New Roman" w:hAnsi="Times New Roman" w:cs="Times New Roman"/>
          <w:sz w:val="24"/>
          <w:szCs w:val="24"/>
          <w:lang w:eastAsia="cs-CZ"/>
        </w:rPr>
        <w:t>Mezipředmětovými vztahy</w:t>
      </w:r>
      <w:r w:rsidRPr="00AA6CF2">
        <w:rPr>
          <w:rStyle w:val="Znakapoznpodarou"/>
          <w:rFonts w:ascii="Times New Roman" w:eastAsia="Times New Roman" w:hAnsi="Times New Roman" w:cs="Times New Roman"/>
          <w:sz w:val="24"/>
          <w:szCs w:val="24"/>
          <w:lang w:eastAsia="cs-CZ"/>
        </w:rPr>
        <w:footnoteReference w:id="28"/>
      </w:r>
      <w:r w:rsidRPr="00AA6CF2">
        <w:rPr>
          <w:rFonts w:ascii="Times New Roman" w:eastAsia="Times New Roman" w:hAnsi="Times New Roman" w:cs="Times New Roman"/>
          <w:sz w:val="24"/>
          <w:szCs w:val="24"/>
          <w:lang w:eastAsia="cs-CZ"/>
        </w:rPr>
        <w:t xml:space="preserve"> jsou míněny vzájemné souvislosti či provázanost mezi tematickým celkem, jednotlivými vzdělávacími obory a průřezovými tématy. </w:t>
      </w:r>
      <w:r w:rsidR="005931A6">
        <w:rPr>
          <w:rFonts w:ascii="Times New Roman" w:hAnsi="Times New Roman" w:cs="Times New Roman"/>
          <w:sz w:val="24"/>
          <w:szCs w:val="24"/>
        </w:rPr>
        <w:t>RVP ZV</w:t>
      </w:r>
      <w:r w:rsidRPr="00AA6CF2">
        <w:rPr>
          <w:rFonts w:ascii="Times New Roman" w:hAnsi="Times New Roman" w:cs="Times New Roman"/>
          <w:sz w:val="24"/>
          <w:szCs w:val="24"/>
        </w:rPr>
        <w:t xml:space="preserve"> se věnuje zejména mezipředmětové integraci, tedy možnost</w:t>
      </w:r>
      <w:r w:rsidR="00FD7DB8">
        <w:rPr>
          <w:rFonts w:ascii="Times New Roman" w:hAnsi="Times New Roman" w:cs="Times New Roman"/>
          <w:sz w:val="24"/>
          <w:szCs w:val="24"/>
        </w:rPr>
        <w:t>i propojovat jednotlivé obory a </w:t>
      </w:r>
      <w:r w:rsidRPr="00AA6CF2">
        <w:rPr>
          <w:rFonts w:ascii="Times New Roman" w:hAnsi="Times New Roman" w:cs="Times New Roman"/>
          <w:sz w:val="24"/>
          <w:szCs w:val="24"/>
        </w:rPr>
        <w:t xml:space="preserve">témata. Vzhledem k rozsahu možných přesahů tematického celku do většiny vzdělávacích oborů a průřezových témat, jsou vybrány jen </w:t>
      </w:r>
      <w:r w:rsidR="00742B89">
        <w:rPr>
          <w:rFonts w:ascii="Times New Roman" w:hAnsi="Times New Roman" w:cs="Times New Roman"/>
          <w:sz w:val="24"/>
          <w:szCs w:val="24"/>
        </w:rPr>
        <w:t>ty nejsignifikantnější (srov. </w:t>
      </w:r>
      <w:r w:rsidRPr="00005CF3">
        <w:rPr>
          <w:rFonts w:ascii="Times New Roman" w:hAnsi="Times New Roman" w:cs="Times New Roman"/>
          <w:sz w:val="24"/>
          <w:szCs w:val="24"/>
        </w:rPr>
        <w:t>RV</w:t>
      </w:r>
      <w:r>
        <w:rPr>
          <w:rFonts w:ascii="Times New Roman" w:hAnsi="Times New Roman" w:cs="Times New Roman"/>
          <w:sz w:val="24"/>
          <w:szCs w:val="24"/>
        </w:rPr>
        <w:t>P ZV</w:t>
      </w:r>
      <w:r w:rsidRPr="00005CF3">
        <w:rPr>
          <w:rFonts w:ascii="Times New Roman" w:hAnsi="Times New Roman" w:cs="Times New Roman"/>
          <w:sz w:val="24"/>
          <w:szCs w:val="24"/>
        </w:rPr>
        <w:t>, 2021, s. 14</w:t>
      </w:r>
      <w:r w:rsidR="00CC3EB8" w:rsidRPr="00404835">
        <w:rPr>
          <w:rFonts w:ascii="Times New Roman" w:eastAsia="Times New Roman" w:hAnsi="Times New Roman" w:cs="Times New Roman"/>
          <w:color w:val="000000" w:themeColor="text1"/>
          <w:sz w:val="24"/>
          <w:szCs w:val="24"/>
          <w:lang w:eastAsia="cs-CZ"/>
        </w:rPr>
        <w:t>–</w:t>
      </w:r>
      <w:r w:rsidRPr="00005CF3">
        <w:rPr>
          <w:rFonts w:ascii="Times New Roman" w:hAnsi="Times New Roman" w:cs="Times New Roman"/>
          <w:sz w:val="24"/>
          <w:szCs w:val="24"/>
        </w:rPr>
        <w:t>136):</w:t>
      </w:r>
    </w:p>
    <w:p w14:paraId="5E90698C" w14:textId="77777777" w:rsidR="008E79B2" w:rsidRPr="008E79B2" w:rsidRDefault="00C472F0" w:rsidP="008E79B2">
      <w:pPr>
        <w:pStyle w:val="Odstavecseseznamem"/>
        <w:numPr>
          <w:ilvl w:val="0"/>
          <w:numId w:val="6"/>
        </w:numPr>
        <w:spacing w:before="240" w:after="240" w:line="360" w:lineRule="auto"/>
        <w:jc w:val="both"/>
        <w:rPr>
          <w:b/>
          <w:i/>
          <w:iCs/>
        </w:rPr>
      </w:pPr>
      <w:r w:rsidRPr="00AA6CF2">
        <w:t>český jazyk a literatura (Bible a jak číst biblický text, literární druhy a žánry, orientace v textu, četba s porozuměním, reprodu</w:t>
      </w:r>
      <w:r w:rsidR="008E79B2">
        <w:t>kce textu, jazykové prostředky),</w:t>
      </w:r>
    </w:p>
    <w:p w14:paraId="24DABD7E" w14:textId="316ABDBB" w:rsidR="008E79B2" w:rsidRPr="008E79B2" w:rsidRDefault="008E79B2" w:rsidP="008E79B2">
      <w:pPr>
        <w:pStyle w:val="Odstavecseseznamem"/>
        <w:numPr>
          <w:ilvl w:val="0"/>
          <w:numId w:val="6"/>
        </w:numPr>
        <w:spacing w:before="240" w:after="240" w:line="360" w:lineRule="auto"/>
        <w:jc w:val="both"/>
        <w:rPr>
          <w:bCs/>
          <w:iCs/>
          <w:color w:val="000000"/>
        </w:rPr>
      </w:pPr>
      <w:r w:rsidRPr="008E79B2">
        <w:t xml:space="preserve">cizí (anglický) jazyk </w:t>
      </w:r>
      <w:r w:rsidR="007C101B">
        <w:t>(</w:t>
      </w:r>
      <w:r w:rsidR="007C101B">
        <w:rPr>
          <w:bCs/>
          <w:iCs/>
        </w:rPr>
        <w:t>porozumění</w:t>
      </w:r>
      <w:r w:rsidRPr="008E79B2">
        <w:rPr>
          <w:bCs/>
          <w:iCs/>
        </w:rPr>
        <w:t xml:space="preserve"> informacím a obsahu v jednoduchých poslechových textech</w:t>
      </w:r>
      <w:r w:rsidR="007C101B">
        <w:rPr>
          <w:bCs/>
          <w:iCs/>
        </w:rPr>
        <w:t>)</w:t>
      </w:r>
      <w:r w:rsidRPr="008E79B2">
        <w:rPr>
          <w:bCs/>
          <w:iCs/>
        </w:rPr>
        <w:t xml:space="preserve">, </w:t>
      </w:r>
    </w:p>
    <w:p w14:paraId="490C2A1C" w14:textId="2C4E50CA" w:rsidR="00C472F0" w:rsidRPr="00AA6CF2" w:rsidRDefault="00C472F0" w:rsidP="007628EA">
      <w:pPr>
        <w:pStyle w:val="Odstavecseseznamem"/>
        <w:numPr>
          <w:ilvl w:val="0"/>
          <w:numId w:val="6"/>
        </w:numPr>
        <w:spacing w:before="240" w:after="240" w:line="360" w:lineRule="auto"/>
        <w:jc w:val="both"/>
        <w:rPr>
          <w:b/>
          <w:i/>
          <w:iCs/>
        </w:rPr>
      </w:pPr>
      <w:r w:rsidRPr="008E79B2">
        <w:t>dějepis (kořeny evropské</w:t>
      </w:r>
      <w:r w:rsidRPr="00AA6CF2">
        <w:t xml:space="preserve"> kultury, nejstarší civilizace a jejich život, </w:t>
      </w:r>
      <w:r w:rsidR="00FD7DB8">
        <w:rPr>
          <w:iCs/>
        </w:rPr>
        <w:t>křesťanství a </w:t>
      </w:r>
      <w:r w:rsidRPr="00AA6CF2">
        <w:rPr>
          <w:iCs/>
        </w:rPr>
        <w:t xml:space="preserve">víra v životě člověka, </w:t>
      </w:r>
      <w:r w:rsidRPr="00AA6CF2">
        <w:t xml:space="preserve">postavení církve ve společnosti, </w:t>
      </w:r>
      <w:r w:rsidRPr="00AA6CF2">
        <w:rPr>
          <w:iCs/>
        </w:rPr>
        <w:t>orientace v problémech současného světa</w:t>
      </w:r>
      <w:r w:rsidRPr="00AA6CF2">
        <w:t>),</w:t>
      </w:r>
    </w:p>
    <w:p w14:paraId="72B84E75" w14:textId="6AFB5EDC" w:rsidR="00C472F0" w:rsidRPr="00AA6CF2" w:rsidRDefault="00C472F0" w:rsidP="007628EA">
      <w:pPr>
        <w:pStyle w:val="Odstavecseseznamem"/>
        <w:numPr>
          <w:ilvl w:val="0"/>
          <w:numId w:val="6"/>
        </w:numPr>
        <w:spacing w:before="240" w:after="240" w:line="360" w:lineRule="auto"/>
        <w:jc w:val="both"/>
        <w:rPr>
          <w:b/>
        </w:rPr>
      </w:pPr>
      <w:r w:rsidRPr="00AA6CF2">
        <w:t xml:space="preserve">výchova k občanství (mravní principy a pravidla společenského soužití, hodnota přátelství a pozitivních vztahů mezi lidmi, tolerance a ohleduplnosti, </w:t>
      </w:r>
      <w:r w:rsidRPr="00AA6CF2">
        <w:rPr>
          <w:iCs/>
        </w:rPr>
        <w:t xml:space="preserve">korekce vlastního chování, </w:t>
      </w:r>
      <w:r w:rsidRPr="00AA6CF2">
        <w:t xml:space="preserve">vůle a osobní kázeň při </w:t>
      </w:r>
      <w:r w:rsidRPr="00AA6CF2">
        <w:rPr>
          <w:iCs/>
        </w:rPr>
        <w:t>dosahování cílů a překonávání překážek,</w:t>
      </w:r>
      <w:r w:rsidRPr="00AA6CF2">
        <w:t xml:space="preserve"> s</w:t>
      </w:r>
      <w:r w:rsidR="000E150A">
        <w:t>eberozvoj</w:t>
      </w:r>
      <w:r w:rsidRPr="00AA6CF2">
        <w:t xml:space="preserve"> a </w:t>
      </w:r>
      <w:proofErr w:type="spellStart"/>
      <w:r w:rsidRPr="00AA6CF2">
        <w:t>sebezměn</w:t>
      </w:r>
      <w:r w:rsidR="000E150A">
        <w:t>a</w:t>
      </w:r>
      <w:proofErr w:type="spellEnd"/>
      <w:r w:rsidR="000E150A">
        <w:t xml:space="preserve">, </w:t>
      </w:r>
      <w:r w:rsidRPr="00AA6CF2">
        <w:t>principy t</w:t>
      </w:r>
      <w:r w:rsidR="00FD7DB8">
        <w:t>ržního hospodářství, globální a </w:t>
      </w:r>
      <w:r w:rsidRPr="00AA6CF2">
        <w:t>lokální problémy</w:t>
      </w:r>
      <w:r w:rsidRPr="00AA6CF2">
        <w:rPr>
          <w:iCs/>
        </w:rPr>
        <w:t xml:space="preserve"> současnosti, jejich hlavní příčiny i možné důsledky</w:t>
      </w:r>
      <w:r w:rsidRPr="00AA6CF2">
        <w:t>),</w:t>
      </w:r>
    </w:p>
    <w:p w14:paraId="23A6D9FD" w14:textId="77777777" w:rsidR="00C472F0" w:rsidRPr="00AA6CF2" w:rsidRDefault="00C472F0" w:rsidP="007628EA">
      <w:pPr>
        <w:pStyle w:val="Odstavecseseznamem"/>
        <w:numPr>
          <w:ilvl w:val="0"/>
          <w:numId w:val="6"/>
        </w:numPr>
        <w:spacing w:before="240" w:after="240" w:line="360" w:lineRule="auto"/>
        <w:jc w:val="both"/>
      </w:pPr>
      <w:r w:rsidRPr="00AA6CF2">
        <w:t>fyzika (</w:t>
      </w:r>
      <w:r w:rsidRPr="00AA6CF2">
        <w:rPr>
          <w:iCs/>
        </w:rPr>
        <w:t>výhody a nevýhody využívání různých energetických zdrojů z hlediska vlivu na životní prostředí</w:t>
      </w:r>
      <w:r w:rsidRPr="00AA6CF2">
        <w:t>),</w:t>
      </w:r>
    </w:p>
    <w:p w14:paraId="53057F93" w14:textId="77777777" w:rsidR="00C472F0" w:rsidRPr="00AA6CF2" w:rsidRDefault="00C472F0" w:rsidP="007628EA">
      <w:pPr>
        <w:pStyle w:val="Odstavecseseznamem"/>
        <w:numPr>
          <w:ilvl w:val="0"/>
          <w:numId w:val="6"/>
        </w:numPr>
        <w:spacing w:before="240" w:after="240" w:line="360" w:lineRule="auto"/>
        <w:jc w:val="both"/>
      </w:pPr>
      <w:r w:rsidRPr="00AA6CF2">
        <w:t>chemie (</w:t>
      </w:r>
      <w:r w:rsidRPr="00AA6CF2">
        <w:rPr>
          <w:iCs/>
        </w:rPr>
        <w:t>využívání surovin z hlediska trvale udržitelného rozvoje</w:t>
      </w:r>
      <w:r w:rsidRPr="00AA6CF2">
        <w:t xml:space="preserve">, výroba a </w:t>
      </w:r>
      <w:r w:rsidRPr="00AA6CF2">
        <w:rPr>
          <w:iCs/>
        </w:rPr>
        <w:t>využ</w:t>
      </w:r>
      <w:r w:rsidRPr="00AA6CF2">
        <w:t xml:space="preserve">ití </w:t>
      </w:r>
      <w:r w:rsidRPr="00AA6CF2">
        <w:rPr>
          <w:iCs/>
        </w:rPr>
        <w:t>různých látek v praxi a jejich vlivech na životní prostředí a zdraví člověka</w:t>
      </w:r>
      <w:r w:rsidRPr="00AA6CF2">
        <w:t>),</w:t>
      </w:r>
    </w:p>
    <w:p w14:paraId="14FBFAE1" w14:textId="77777777" w:rsidR="00C472F0" w:rsidRPr="00AA6CF2" w:rsidRDefault="00C472F0" w:rsidP="007628EA">
      <w:pPr>
        <w:pStyle w:val="Odstavecseseznamem"/>
        <w:numPr>
          <w:ilvl w:val="0"/>
          <w:numId w:val="6"/>
        </w:numPr>
        <w:spacing w:before="240" w:after="240" w:line="360" w:lineRule="auto"/>
        <w:jc w:val="both"/>
      </w:pPr>
      <w:r w:rsidRPr="00AA6CF2">
        <w:t xml:space="preserve">přírodopis (význam rostlin a živočichů v přírodě i pro člověka, význam ekosystémů, vliv podnebí a počasí na rozvoj a udržení života na Zemi, </w:t>
      </w:r>
      <w:r w:rsidRPr="00AA6CF2">
        <w:rPr>
          <w:iCs/>
        </w:rPr>
        <w:t>vliv člověka na životní prostředí</w:t>
      </w:r>
      <w:r w:rsidRPr="00AA6CF2">
        <w:t>),</w:t>
      </w:r>
    </w:p>
    <w:p w14:paraId="21D4405D" w14:textId="77777777" w:rsidR="00C472F0" w:rsidRPr="00AA6CF2" w:rsidRDefault="00C472F0" w:rsidP="007628EA">
      <w:pPr>
        <w:pStyle w:val="Odstavecseseznamem"/>
        <w:numPr>
          <w:ilvl w:val="0"/>
          <w:numId w:val="6"/>
        </w:numPr>
        <w:spacing w:before="240" w:after="240" w:line="360" w:lineRule="auto"/>
        <w:jc w:val="both"/>
        <w:rPr>
          <w:iCs/>
        </w:rPr>
      </w:pPr>
      <w:r w:rsidRPr="00AA6CF2">
        <w:rPr>
          <w:iCs/>
        </w:rPr>
        <w:t>zeměpis (přírodní sféra, vztah přírody a společnosti, udržitelný život a rozvoj, principy a zásady ochrany přírody a životního prostředí, společenské, politické, hospodářské, globální, ekologické a environmentální problémy),</w:t>
      </w:r>
    </w:p>
    <w:p w14:paraId="66B5F338" w14:textId="77777777" w:rsidR="00C472F0" w:rsidRPr="00AA6CF2" w:rsidRDefault="00C472F0" w:rsidP="007628EA">
      <w:pPr>
        <w:pStyle w:val="Odstavecseseznamem"/>
        <w:numPr>
          <w:ilvl w:val="0"/>
          <w:numId w:val="6"/>
        </w:numPr>
        <w:spacing w:before="240" w:after="240" w:line="360" w:lineRule="auto"/>
        <w:jc w:val="both"/>
        <w:rPr>
          <w:iCs/>
        </w:rPr>
      </w:pPr>
      <w:r w:rsidRPr="00AA6CF2">
        <w:rPr>
          <w:iCs/>
        </w:rPr>
        <w:t>hudební výchova (vztah mezi textem a hudebním doprovodem),</w:t>
      </w:r>
    </w:p>
    <w:p w14:paraId="6D409776" w14:textId="77777777" w:rsidR="00C472F0" w:rsidRPr="00AA6CF2" w:rsidRDefault="00C472F0" w:rsidP="007628EA">
      <w:pPr>
        <w:pStyle w:val="Odstavecseseznamem"/>
        <w:numPr>
          <w:ilvl w:val="0"/>
          <w:numId w:val="6"/>
        </w:numPr>
        <w:spacing w:before="240" w:after="240" w:line="360" w:lineRule="auto"/>
        <w:jc w:val="both"/>
        <w:rPr>
          <w:iCs/>
        </w:rPr>
      </w:pPr>
      <w:r w:rsidRPr="00AA6CF2">
        <w:rPr>
          <w:iCs/>
        </w:rPr>
        <w:lastRenderedPageBreak/>
        <w:t>výtvarná výchova (zobrazení světce ve výtvarném umění a lidové kultuře, sakrální architektura),</w:t>
      </w:r>
    </w:p>
    <w:p w14:paraId="61FF8E30" w14:textId="77777777" w:rsidR="00C472F0" w:rsidRPr="00AA6CF2" w:rsidRDefault="00C472F0" w:rsidP="007628EA">
      <w:pPr>
        <w:pStyle w:val="Odstavecseseznamem"/>
        <w:numPr>
          <w:ilvl w:val="0"/>
          <w:numId w:val="6"/>
        </w:numPr>
        <w:spacing w:before="240" w:after="240" w:line="360" w:lineRule="auto"/>
        <w:jc w:val="both"/>
      </w:pPr>
      <w:r w:rsidRPr="00AA6CF2">
        <w:rPr>
          <w:iCs/>
        </w:rPr>
        <w:t>výchova ke zdraví (souvislosti mezi tělesným, duševním a sociálním zdravím, uspokojování základních lidských potřeb, zdravý životní styl, zdravé sebepojetí, utváření vědomí vlastní identity, sebeovládání, stanovení osobních cílů a postupných kroků k jejich dosažení, pomáhající a prosociální chování),</w:t>
      </w:r>
    </w:p>
    <w:p w14:paraId="23FEBF40" w14:textId="77777777" w:rsidR="00C472F0" w:rsidRPr="00AA6CF2" w:rsidRDefault="00C472F0" w:rsidP="007628EA">
      <w:pPr>
        <w:pStyle w:val="Odstavecseseznamem"/>
        <w:numPr>
          <w:ilvl w:val="0"/>
          <w:numId w:val="6"/>
        </w:numPr>
        <w:spacing w:before="240" w:after="240" w:line="360" w:lineRule="auto"/>
        <w:jc w:val="both"/>
      </w:pPr>
      <w:r w:rsidRPr="00AA6CF2">
        <w:rPr>
          <w:iCs/>
        </w:rPr>
        <w:t xml:space="preserve">doplňující vzdělávací obory – etická výchova (velikost a důstojnost lidské osoby, vlastní jedinečnost </w:t>
      </w:r>
      <w:r w:rsidRPr="00AA6CF2">
        <w:t>a identita, zdravé sebevědomí a sebepojetí, empatie, vnímavost k sociálním problémům, pozitivní vzory versus pochybné idoly, smysl a cíl života, postoje k životu, autonomie a konformita, ochota ke spolupráci, přátelství, pomoc druhému člověku, veřejná osobní angažovanost, bída světa, aplikace mravních zásad a hodnot, svědomí a jeho rozvoj, vztah mezi ekonomikou a etikou, rozvíjení ctností – šetrnost, úcta k životu ve všech jeho formách, vztah člověka k přírodě, zodpovědnost za životní prostředí),</w:t>
      </w:r>
    </w:p>
    <w:p w14:paraId="7EFBBEBB" w14:textId="0F2842B1" w:rsidR="00C472F0" w:rsidRPr="00AA6CF2" w:rsidRDefault="00C472F0" w:rsidP="007628EA">
      <w:pPr>
        <w:pStyle w:val="Odstavecseseznamem"/>
        <w:numPr>
          <w:ilvl w:val="0"/>
          <w:numId w:val="6"/>
        </w:numPr>
        <w:spacing w:before="240" w:after="240" w:line="360" w:lineRule="auto"/>
        <w:jc w:val="both"/>
      </w:pPr>
      <w:r w:rsidRPr="00AA6CF2">
        <w:t>výchova demokratického občana (ang</w:t>
      </w:r>
      <w:r w:rsidR="00FD7DB8">
        <w:t>ažovanost ve prospěch druhých a </w:t>
      </w:r>
      <w:r w:rsidRPr="00AA6CF2">
        <w:t>společnosti jako celku, lidská solidarita opřená o křesťanský pohled na člověka a křesťanské hodnoty, schopnost přijímat a uplatňovat práva a povinnosti, vědomí odpovědnosti za vlastní činy a přijetí jejich důsledků, schopnost zaujetí vlastního stanoviska v pluralitě názorů, uvažování o problémech v širších souvislostech, kritické myšlení, ohleduplnost a o</w:t>
      </w:r>
      <w:r w:rsidR="00FD7DB8">
        <w:t>chota pomáhat zejména slabším a </w:t>
      </w:r>
      <w:r w:rsidRPr="00AA6CF2">
        <w:t xml:space="preserve">znevýhodněným, utváření hodnot jako je spravedlnost, svoboda, solidarita, tolerance a odpovědnost), </w:t>
      </w:r>
    </w:p>
    <w:p w14:paraId="1AD10CE3" w14:textId="77777777" w:rsidR="00C472F0" w:rsidRPr="00AA6CF2" w:rsidRDefault="00C472F0" w:rsidP="007628EA">
      <w:pPr>
        <w:pStyle w:val="Odstavecseseznamem"/>
        <w:numPr>
          <w:ilvl w:val="0"/>
          <w:numId w:val="6"/>
        </w:numPr>
        <w:spacing w:before="240" w:after="240" w:line="360" w:lineRule="auto"/>
        <w:jc w:val="both"/>
      </w:pPr>
      <w:r w:rsidRPr="00AA6CF2">
        <w:t>výchova k myšlení v evropských a globálních souvislostech (kořeny a zdroje evropské civilizace, poznání vlastního kulturního zakotvení, postoj ke světu jako globálnímu prostředí života, Bible jako kniha formující evropskou kulturu),</w:t>
      </w:r>
    </w:p>
    <w:p w14:paraId="60E82B2B" w14:textId="77777777" w:rsidR="00C472F0" w:rsidRPr="00AA6CF2" w:rsidRDefault="00C472F0" w:rsidP="007628EA">
      <w:pPr>
        <w:pStyle w:val="Odstavecseseznamem"/>
        <w:numPr>
          <w:ilvl w:val="0"/>
          <w:numId w:val="6"/>
        </w:numPr>
        <w:spacing w:before="240" w:after="240" w:line="360" w:lineRule="auto"/>
        <w:jc w:val="both"/>
      </w:pPr>
      <w:r w:rsidRPr="00AA6CF2">
        <w:t>multikulturní výchova (orientace v pluralitní společnosti, uplatňování vlastních práv a respekt k právům druhých, rovnocennost, tolerance a respekt k odlišným sociokulturním skupinám),</w:t>
      </w:r>
    </w:p>
    <w:p w14:paraId="45CCEE22" w14:textId="77777777" w:rsidR="00C472F0" w:rsidRPr="00AA6CF2" w:rsidRDefault="00C472F0" w:rsidP="007628EA">
      <w:pPr>
        <w:pStyle w:val="Odstavecseseznamem"/>
        <w:numPr>
          <w:ilvl w:val="0"/>
          <w:numId w:val="6"/>
        </w:numPr>
        <w:spacing w:before="240" w:after="240" w:line="360" w:lineRule="auto"/>
        <w:jc w:val="both"/>
      </w:pPr>
      <w:r w:rsidRPr="00AA6CF2">
        <w:t>osobnostní a sociální výchova (seberegulace, prosociální chování, uvědomování si mravních rozměrů různých způsobů lidského chování, důstojnost lidského života a jeho ochrana),</w:t>
      </w:r>
    </w:p>
    <w:p w14:paraId="61D85C33" w14:textId="08C83256" w:rsidR="00C472F0" w:rsidRPr="00AA6CF2" w:rsidRDefault="00C472F0" w:rsidP="007628EA">
      <w:pPr>
        <w:pStyle w:val="Odstavecseseznamem"/>
        <w:numPr>
          <w:ilvl w:val="0"/>
          <w:numId w:val="6"/>
        </w:numPr>
        <w:spacing w:before="240" w:after="240" w:line="360" w:lineRule="auto"/>
        <w:jc w:val="both"/>
      </w:pPr>
      <w:r w:rsidRPr="00AA6CF2">
        <w:t>environmentální výchova (ekosystémy a biodiverzita, vztah člověka a prostředí, důsledky lidských činností na prostředí, souvislosti mezi vývojem lidské populace a vztahy k prostředí v různých oblastech svět</w:t>
      </w:r>
      <w:r w:rsidR="00FD7DB8">
        <w:t xml:space="preserve">a, souvislosti mezi lokálními </w:t>
      </w:r>
      <w:r w:rsidR="00FD7DB8">
        <w:lastRenderedPageBreak/>
        <w:t>a </w:t>
      </w:r>
      <w:r w:rsidRPr="00AA6CF2">
        <w:t>globálními problémy a vlastní odpovědností ve vztazích k prostředí, spolupráce v péči o životní prostředí na místní, regionální, evropské i mezinárodní úrovni, komunikace o problémech životního prostředí, vnímání života jako nejvyšší hodnoty, angažovanost v řešení problémů spojených s ochranou životního prostředí, vnímavý a citlivý přístup k přírodě, přírodnímu a kulturnímu dědictví, přírodní a energetické zdroje, vliv zemědělství, dopravy, energetiky, průmyslu, odpadového hospodářství na životní prostředí, změny v krajině, vliv životního prostředí na zdraví, rozdílné podmínky prostředí a rozdílný společenský vývoj na Zemi, příčiny a důsledky globalizace a principy udržitelnosti rozvoje, změna životního stylu a jeho každodenní uplatňování).</w:t>
      </w:r>
    </w:p>
    <w:p w14:paraId="4456062A" w14:textId="77777777" w:rsidR="00C472F0" w:rsidRPr="00AA6CF2" w:rsidRDefault="00C472F0" w:rsidP="007628EA">
      <w:pPr>
        <w:spacing w:before="240" w:after="240" w:line="360" w:lineRule="auto"/>
        <w:jc w:val="both"/>
        <w:rPr>
          <w:rFonts w:ascii="Times New Roman" w:hAnsi="Times New Roman" w:cs="Times New Roman"/>
          <w:sz w:val="24"/>
          <w:szCs w:val="24"/>
          <w:u w:val="single"/>
        </w:rPr>
      </w:pPr>
    </w:p>
    <w:p w14:paraId="333759D7" w14:textId="0F300C61" w:rsidR="00C472F0" w:rsidRPr="00AA6CF2" w:rsidRDefault="00C472F0" w:rsidP="0053304A">
      <w:pPr>
        <w:pStyle w:val="Nadpis2"/>
        <w:spacing w:before="240" w:after="240" w:line="360" w:lineRule="auto"/>
        <w:ind w:left="425" w:hanging="425"/>
      </w:pPr>
      <w:bookmarkStart w:id="34" w:name="_Toc164104339"/>
      <w:r w:rsidRPr="00AA6CF2">
        <w:t>Organizační formy a metody výuky</w:t>
      </w:r>
      <w:bookmarkEnd w:id="34"/>
    </w:p>
    <w:p w14:paraId="6D7E6C1D" w14:textId="31D3B9E3" w:rsidR="00C472F0" w:rsidRDefault="00C472F0" w:rsidP="007628EA">
      <w:pPr>
        <w:spacing w:before="240" w:after="240" w:line="360" w:lineRule="auto"/>
        <w:jc w:val="both"/>
        <w:rPr>
          <w:rFonts w:ascii="Times New Roman" w:eastAsia="Times New Roman" w:hAnsi="Times New Roman" w:cs="Times New Roman"/>
          <w:sz w:val="24"/>
          <w:szCs w:val="24"/>
          <w:lang w:eastAsia="cs-CZ"/>
        </w:rPr>
      </w:pPr>
      <w:r w:rsidRPr="00AA6CF2">
        <w:rPr>
          <w:rFonts w:ascii="Times New Roman" w:eastAsia="Times New Roman" w:hAnsi="Times New Roman" w:cs="Times New Roman"/>
          <w:sz w:val="24"/>
          <w:szCs w:val="24"/>
          <w:lang w:eastAsia="cs-CZ"/>
        </w:rPr>
        <w:t>Tematický celek je určen pro výuku náboženství v 9. ročníku. Obsah je rozdělen do</w:t>
      </w:r>
      <w:r w:rsidR="00FD7DB8">
        <w:rPr>
          <w:rFonts w:ascii="Times New Roman" w:eastAsia="Times New Roman" w:hAnsi="Times New Roman" w:cs="Times New Roman"/>
          <w:sz w:val="24"/>
          <w:szCs w:val="24"/>
          <w:lang w:eastAsia="cs-CZ"/>
        </w:rPr>
        <w:t xml:space="preserve"> 6 </w:t>
      </w:r>
      <w:r>
        <w:rPr>
          <w:rFonts w:ascii="Times New Roman" w:eastAsia="Times New Roman" w:hAnsi="Times New Roman" w:cs="Times New Roman"/>
          <w:sz w:val="24"/>
          <w:szCs w:val="24"/>
          <w:lang w:eastAsia="cs-CZ"/>
        </w:rPr>
        <w:t>podtémat, které jsou rozloženy do 7 vyučovacích hodin (45 minut)</w:t>
      </w:r>
      <w:r w:rsidRPr="00AA6CF2">
        <w:rPr>
          <w:rFonts w:ascii="Times New Roman" w:eastAsia="Times New Roman" w:hAnsi="Times New Roman" w:cs="Times New Roman"/>
          <w:sz w:val="24"/>
          <w:szCs w:val="24"/>
          <w:lang w:eastAsia="cs-CZ"/>
        </w:rPr>
        <w:t>.</w:t>
      </w:r>
    </w:p>
    <w:p w14:paraId="26067AAA" w14:textId="78CD6E75" w:rsidR="00C472F0" w:rsidRPr="002E2F9D" w:rsidRDefault="00C472F0" w:rsidP="007628EA">
      <w:pPr>
        <w:spacing w:before="240" w:after="240" w:line="360" w:lineRule="auto"/>
        <w:jc w:val="both"/>
        <w:rPr>
          <w:rFonts w:ascii="Times New Roman" w:hAnsi="Times New Roman" w:cs="Times New Roman"/>
          <w:sz w:val="24"/>
          <w:szCs w:val="24"/>
          <w:lang w:eastAsia="cs-CZ"/>
        </w:rPr>
      </w:pPr>
      <w:r w:rsidRPr="007628EA">
        <w:rPr>
          <w:rFonts w:ascii="Times New Roman" w:eastAsia="Times New Roman" w:hAnsi="Times New Roman" w:cs="Times New Roman"/>
          <w:sz w:val="24"/>
          <w:szCs w:val="24"/>
          <w:lang w:eastAsia="cs-CZ"/>
        </w:rPr>
        <w:t>Ve výuce je použita široká škála v</w:t>
      </w:r>
      <w:r w:rsidR="004024BB">
        <w:rPr>
          <w:rFonts w:ascii="Times New Roman" w:eastAsia="Times New Roman" w:hAnsi="Times New Roman" w:cs="Times New Roman"/>
          <w:sz w:val="24"/>
          <w:szCs w:val="24"/>
          <w:lang w:eastAsia="cs-CZ"/>
        </w:rPr>
        <w:t xml:space="preserve">yučovacích </w:t>
      </w:r>
      <w:r w:rsidRPr="007628EA">
        <w:rPr>
          <w:rFonts w:ascii="Times New Roman" w:eastAsia="Times New Roman" w:hAnsi="Times New Roman" w:cs="Times New Roman"/>
          <w:sz w:val="24"/>
          <w:szCs w:val="24"/>
          <w:lang w:eastAsia="cs-CZ"/>
        </w:rPr>
        <w:t>metod</w:t>
      </w:r>
      <w:r w:rsidRPr="007628EA">
        <w:rPr>
          <w:rStyle w:val="Znakapoznpodarou"/>
          <w:rFonts w:ascii="Times New Roman" w:eastAsia="Times New Roman" w:hAnsi="Times New Roman" w:cs="Times New Roman"/>
          <w:sz w:val="24"/>
          <w:szCs w:val="24"/>
          <w:lang w:eastAsia="cs-CZ"/>
        </w:rPr>
        <w:footnoteReference w:id="29"/>
      </w:r>
      <w:r w:rsidRPr="007628EA">
        <w:rPr>
          <w:rFonts w:ascii="Times New Roman" w:eastAsia="Times New Roman" w:hAnsi="Times New Roman" w:cs="Times New Roman"/>
          <w:sz w:val="24"/>
          <w:szCs w:val="24"/>
          <w:lang w:eastAsia="cs-CZ"/>
        </w:rPr>
        <w:t>.</w:t>
      </w:r>
      <w:r w:rsidR="007628EA" w:rsidRPr="007628EA">
        <w:rPr>
          <w:rStyle w:val="Odkaznakoment"/>
          <w:rFonts w:ascii="Times New Roman" w:hAnsi="Times New Roman" w:cs="Times New Roman"/>
          <w:sz w:val="24"/>
          <w:szCs w:val="24"/>
        </w:rPr>
        <w:t xml:space="preserve"> H</w:t>
      </w:r>
      <w:r w:rsidRPr="007628EA">
        <w:rPr>
          <w:rFonts w:ascii="Times New Roman" w:hAnsi="Times New Roman" w:cs="Times New Roman"/>
          <w:sz w:val="24"/>
          <w:szCs w:val="24"/>
        </w:rPr>
        <w:t>odiny již nemohou být postaveny</w:t>
      </w:r>
      <w:r w:rsidRPr="002E2F9D">
        <w:rPr>
          <w:rFonts w:ascii="Times New Roman" w:hAnsi="Times New Roman" w:cs="Times New Roman"/>
          <w:sz w:val="24"/>
          <w:szCs w:val="24"/>
        </w:rPr>
        <w:t xml:space="preserve"> pouze na frontální výuce, ale především na společném hledání a objevování, diskusích nad danými tématy, skupinové práci a společné formulaci řešení jed</w:t>
      </w:r>
      <w:r w:rsidRPr="002E2F9D">
        <w:rPr>
          <w:rFonts w:ascii="Times New Roman" w:hAnsi="Times New Roman" w:cs="Times New Roman"/>
          <w:sz w:val="24"/>
          <w:szCs w:val="24"/>
        </w:rPr>
        <w:softHyphen/>
        <w:t xml:space="preserve">notlivých úloh, aby </w:t>
      </w:r>
      <w:r>
        <w:rPr>
          <w:rFonts w:ascii="Times New Roman" w:hAnsi="Times New Roman" w:cs="Times New Roman"/>
          <w:sz w:val="24"/>
          <w:szCs w:val="24"/>
        </w:rPr>
        <w:t xml:space="preserve">žáci </w:t>
      </w:r>
      <w:r w:rsidRPr="002E2F9D">
        <w:rPr>
          <w:rFonts w:ascii="Times New Roman" w:hAnsi="Times New Roman" w:cs="Times New Roman"/>
          <w:sz w:val="24"/>
          <w:szCs w:val="24"/>
        </w:rPr>
        <w:t>dokázali kriticky pracovat s informacemi, na jejich základě argumentovat a formulovat vlastní názory, naslouchat názorům druhého člověka a vést s ním diskusi založenou na vzájemném respektu</w:t>
      </w:r>
      <w:r>
        <w:rPr>
          <w:rFonts w:ascii="Times New Roman" w:hAnsi="Times New Roman" w:cs="Times New Roman"/>
          <w:sz w:val="24"/>
          <w:szCs w:val="24"/>
        </w:rPr>
        <w:t xml:space="preserve"> </w:t>
      </w:r>
      <w:r w:rsidRPr="002E2F9D">
        <w:rPr>
          <w:rFonts w:ascii="Times New Roman" w:hAnsi="Times New Roman" w:cs="Times New Roman"/>
          <w:sz w:val="24"/>
          <w:szCs w:val="24"/>
        </w:rPr>
        <w:t>(srov.</w:t>
      </w:r>
      <w:r w:rsidR="00865089">
        <w:rPr>
          <w:rFonts w:ascii="Times New Roman" w:hAnsi="Times New Roman" w:cs="Times New Roman"/>
          <w:sz w:val="24"/>
          <w:szCs w:val="24"/>
        </w:rPr>
        <w:t xml:space="preserve"> Česká biskupská konference</w:t>
      </w:r>
      <w:r w:rsidRPr="002E2F9D">
        <w:rPr>
          <w:rFonts w:ascii="Times New Roman" w:hAnsi="Times New Roman" w:cs="Times New Roman"/>
          <w:sz w:val="24"/>
          <w:szCs w:val="24"/>
        </w:rPr>
        <w:t xml:space="preserve">, 2021, s. 4). </w:t>
      </w:r>
    </w:p>
    <w:p w14:paraId="619C9569" w14:textId="7510AECA" w:rsidR="00C472F0" w:rsidRDefault="00C472F0" w:rsidP="007628EA">
      <w:pPr>
        <w:spacing w:before="240" w:after="240" w:line="360" w:lineRule="auto"/>
        <w:jc w:val="both"/>
        <w:rPr>
          <w:rFonts w:ascii="Times New Roman" w:hAnsi="Times New Roman" w:cs="Times New Roman"/>
          <w:sz w:val="24"/>
          <w:szCs w:val="24"/>
          <w:shd w:val="clear" w:color="auto" w:fill="FFFFFF"/>
        </w:rPr>
      </w:pPr>
      <w:r w:rsidRPr="00E42143">
        <w:rPr>
          <w:rFonts w:ascii="Times New Roman" w:eastAsia="Times New Roman" w:hAnsi="Times New Roman" w:cs="Times New Roman"/>
          <w:sz w:val="24"/>
          <w:szCs w:val="24"/>
          <w:lang w:eastAsia="cs-CZ"/>
        </w:rPr>
        <w:t xml:space="preserve">Výuka může probíhat v běžné školní třídě. Nedoporučuje se však </w:t>
      </w:r>
      <w:r w:rsidRPr="00E42143">
        <w:rPr>
          <w:rFonts w:ascii="Times New Roman" w:hAnsi="Times New Roman" w:cs="Times New Roman"/>
          <w:sz w:val="24"/>
          <w:szCs w:val="24"/>
          <w:shd w:val="clear" w:color="auto" w:fill="FFFFFF"/>
        </w:rPr>
        <w:t xml:space="preserve">tradiční uspořádání lavic (v řadách za sebou), ale z důvodu lepší interakce mezi učitelem a žáky </w:t>
      </w:r>
      <w:r w:rsidR="00FD7DB8">
        <w:rPr>
          <w:rFonts w:ascii="Times New Roman" w:hAnsi="Times New Roman" w:cs="Times New Roman"/>
          <w:sz w:val="24"/>
          <w:szCs w:val="24"/>
          <w:shd w:val="clear" w:color="auto" w:fill="FFFFFF"/>
        </w:rPr>
        <w:t>i </w:t>
      </w:r>
      <w:r w:rsidR="000E150A" w:rsidRPr="00E42143">
        <w:rPr>
          <w:rFonts w:ascii="Times New Roman" w:hAnsi="Times New Roman" w:cs="Times New Roman"/>
          <w:sz w:val="24"/>
          <w:szCs w:val="24"/>
          <w:shd w:val="clear" w:color="auto" w:fill="FFFFFF"/>
        </w:rPr>
        <w:t xml:space="preserve">žáky navzájem </w:t>
      </w:r>
      <w:r w:rsidRPr="00E42143">
        <w:rPr>
          <w:rFonts w:ascii="Times New Roman" w:hAnsi="Times New Roman" w:cs="Times New Roman"/>
          <w:sz w:val="24"/>
          <w:szCs w:val="24"/>
          <w:shd w:val="clear" w:color="auto" w:fill="FFFFFF"/>
        </w:rPr>
        <w:t>je vhodné zvolit uspořádání d</w:t>
      </w:r>
      <w:r w:rsidR="000E150A">
        <w:rPr>
          <w:rFonts w:ascii="Times New Roman" w:hAnsi="Times New Roman" w:cs="Times New Roman"/>
          <w:sz w:val="24"/>
          <w:szCs w:val="24"/>
          <w:shd w:val="clear" w:color="auto" w:fill="FFFFFF"/>
        </w:rPr>
        <w:t xml:space="preserve">o kruhu nebo do tvaru písmene U. </w:t>
      </w:r>
      <w:r w:rsidRPr="00E42143">
        <w:rPr>
          <w:rFonts w:ascii="Times New Roman" w:hAnsi="Times New Roman" w:cs="Times New Roman"/>
          <w:sz w:val="24"/>
          <w:szCs w:val="24"/>
          <w:shd w:val="clear" w:color="auto" w:fill="FFFFFF"/>
        </w:rPr>
        <w:t xml:space="preserve">Pro práci v menších skupinách se osvědčuje uspořádání do tzv. hnízd. </w:t>
      </w:r>
    </w:p>
    <w:p w14:paraId="519EF955" w14:textId="77777777" w:rsidR="00224869" w:rsidRPr="00E42143" w:rsidRDefault="00224869" w:rsidP="007628EA">
      <w:pPr>
        <w:spacing w:before="240" w:after="240" w:line="360" w:lineRule="auto"/>
        <w:jc w:val="both"/>
        <w:rPr>
          <w:rFonts w:ascii="Times New Roman" w:hAnsi="Times New Roman" w:cs="Times New Roman"/>
          <w:sz w:val="24"/>
          <w:szCs w:val="24"/>
        </w:rPr>
      </w:pPr>
    </w:p>
    <w:p w14:paraId="4F1CCC30" w14:textId="263B708B" w:rsidR="00C472F0" w:rsidRPr="000B72D9" w:rsidRDefault="00C472F0" w:rsidP="0053304A">
      <w:pPr>
        <w:pStyle w:val="Nadpis2"/>
        <w:spacing w:before="240" w:after="240" w:line="360" w:lineRule="auto"/>
        <w:ind w:left="425" w:hanging="425"/>
      </w:pPr>
      <w:bookmarkStart w:id="35" w:name="_Toc164104340"/>
      <w:r w:rsidRPr="000B72D9">
        <w:lastRenderedPageBreak/>
        <w:t xml:space="preserve">Návrhy jednotlivých </w:t>
      </w:r>
      <w:r>
        <w:t>podtémat a vyučovacích hodin</w:t>
      </w:r>
      <w:bookmarkEnd w:id="35"/>
    </w:p>
    <w:p w14:paraId="1ED22E9F" w14:textId="37483BD6" w:rsidR="00C472F0" w:rsidRPr="0053304A" w:rsidRDefault="00C472F0" w:rsidP="0053304A">
      <w:pPr>
        <w:pStyle w:val="Nadpis3"/>
        <w:spacing w:before="240" w:beforeAutospacing="0" w:after="240" w:afterAutospacing="0" w:line="360" w:lineRule="auto"/>
        <w:ind w:left="425" w:hanging="425"/>
        <w:rPr>
          <w:sz w:val="28"/>
          <w:szCs w:val="28"/>
        </w:rPr>
      </w:pPr>
      <w:bookmarkStart w:id="36" w:name="_Toc164104341"/>
      <w:r w:rsidRPr="0053304A">
        <w:rPr>
          <w:sz w:val="28"/>
          <w:szCs w:val="28"/>
        </w:rPr>
        <w:t>Stvoření</w:t>
      </w:r>
      <w:bookmarkEnd w:id="36"/>
    </w:p>
    <w:p w14:paraId="005353CC" w14:textId="5DDD93D5" w:rsidR="00C472F0" w:rsidRPr="00AA6CF2" w:rsidRDefault="00C472F0" w:rsidP="007628EA">
      <w:pPr>
        <w:pStyle w:val="Normlnweb"/>
        <w:spacing w:before="240" w:beforeAutospacing="0" w:after="240" w:afterAutospacing="0" w:line="360" w:lineRule="auto"/>
        <w:jc w:val="both"/>
      </w:pPr>
      <w:r w:rsidRPr="00AA6CF2">
        <w:t xml:space="preserve">Cíl: Žák zná biblická východiska péče o životní prostředí. Viditelné stvoření vnímá jako Boží dar. </w:t>
      </w:r>
      <w:r>
        <w:t xml:space="preserve">Je </w:t>
      </w:r>
      <w:r w:rsidRPr="00AA6CF2">
        <w:t xml:space="preserve">si </w:t>
      </w:r>
      <w:r>
        <w:t xml:space="preserve">vědom </w:t>
      </w:r>
      <w:r w:rsidRPr="00AA6CF2">
        <w:t>privilegované</w:t>
      </w:r>
      <w:r>
        <w:t>ho</w:t>
      </w:r>
      <w:r w:rsidRPr="00AA6CF2">
        <w:t xml:space="preserve"> postavení člověka v řádu stvoření, který je označen jako obraz Boha</w:t>
      </w:r>
      <w:r>
        <w:t xml:space="preserve">. </w:t>
      </w:r>
      <w:r w:rsidRPr="00AA6CF2">
        <w:t>Uvědomuje</w:t>
      </w:r>
      <w:r>
        <w:t xml:space="preserve"> si, že</w:t>
      </w:r>
      <w:r w:rsidRPr="00AA6CF2">
        <w:t xml:space="preserve"> vláda nad zemí </w:t>
      </w:r>
      <w:r w:rsidR="00FD7DB8">
        <w:t>s sebou nese nejen práva, ale i </w:t>
      </w:r>
      <w:r w:rsidRPr="00AA6CF2">
        <w:t xml:space="preserve">povinnosti na úrovni jednotlivců i lidstva jako celku. </w:t>
      </w:r>
    </w:p>
    <w:p w14:paraId="17C257E8" w14:textId="77777777" w:rsidR="00C472F0" w:rsidRPr="00AA6CF2" w:rsidRDefault="00C472F0" w:rsidP="007628EA">
      <w:pPr>
        <w:pStyle w:val="Normlnweb"/>
        <w:spacing w:before="240" w:beforeAutospacing="0" w:after="240" w:afterAutospacing="0" w:line="360" w:lineRule="auto"/>
        <w:jc w:val="both"/>
      </w:pPr>
      <w:r>
        <w:t xml:space="preserve">Časová dotace: 1 vyučovací hodina (45 minut) </w:t>
      </w:r>
    </w:p>
    <w:p w14:paraId="15B32BDD" w14:textId="77777777" w:rsidR="00C472F0" w:rsidRDefault="00C472F0" w:rsidP="007628EA">
      <w:pPr>
        <w:pStyle w:val="Normlnweb"/>
        <w:spacing w:before="240" w:beforeAutospacing="0" w:after="240" w:afterAutospacing="0" w:line="360" w:lineRule="auto"/>
        <w:jc w:val="both"/>
      </w:pPr>
      <w:r w:rsidRPr="00AA6CF2">
        <w:t xml:space="preserve">Pomůcky: Bible, text zpráv o stvoření (viz příloha č. 1), interaktivní tabule nebo </w:t>
      </w:r>
      <w:proofErr w:type="spellStart"/>
      <w:r w:rsidRPr="00AA6CF2">
        <w:t>flipchart</w:t>
      </w:r>
      <w:proofErr w:type="spellEnd"/>
      <w:r w:rsidRPr="00AA6CF2">
        <w:t xml:space="preserve"> a fixy</w:t>
      </w:r>
      <w:r>
        <w:t>.</w:t>
      </w:r>
    </w:p>
    <w:p w14:paraId="15A67132" w14:textId="77777777" w:rsidR="00C472F0" w:rsidRPr="00AA6CF2" w:rsidRDefault="00C472F0" w:rsidP="007628EA">
      <w:pPr>
        <w:pStyle w:val="Normlnweb"/>
        <w:spacing w:before="240" w:beforeAutospacing="0" w:after="240" w:afterAutospacing="0" w:line="360" w:lineRule="auto"/>
        <w:jc w:val="both"/>
      </w:pPr>
      <w:r>
        <w:t>Metodický postup</w:t>
      </w:r>
      <w:r w:rsidRPr="00AA6CF2">
        <w:t>:</w:t>
      </w:r>
    </w:p>
    <w:p w14:paraId="236E57F1" w14:textId="77777777" w:rsidR="00F7373F" w:rsidRDefault="00C472F0" w:rsidP="00F7373F">
      <w:pPr>
        <w:pStyle w:val="Normlnweb"/>
        <w:numPr>
          <w:ilvl w:val="0"/>
          <w:numId w:val="7"/>
        </w:numPr>
        <w:spacing w:before="240" w:beforeAutospacing="0" w:after="240" w:afterAutospacing="0" w:line="360" w:lineRule="auto"/>
        <w:jc w:val="both"/>
      </w:pPr>
      <w:r w:rsidRPr="009F3023">
        <w:t>Úvodní motivační aktivita</w:t>
      </w:r>
      <w:r>
        <w:t xml:space="preserve"> –</w:t>
      </w:r>
      <w:r w:rsidR="00F7373F">
        <w:t xml:space="preserve"> </w:t>
      </w:r>
      <w:r w:rsidR="00F7373F" w:rsidRPr="00AA6CF2">
        <w:t>brainstorming</w:t>
      </w:r>
    </w:p>
    <w:p w14:paraId="2154EDDA" w14:textId="653E7169" w:rsidR="00C472F0" w:rsidRDefault="00F7373F" w:rsidP="00F7373F">
      <w:pPr>
        <w:pStyle w:val="Normlnweb"/>
        <w:spacing w:before="240" w:beforeAutospacing="0" w:after="240" w:afterAutospacing="0" w:line="360" w:lineRule="auto"/>
        <w:ind w:left="360"/>
        <w:jc w:val="both"/>
      </w:pPr>
      <w:r>
        <w:t>U</w:t>
      </w:r>
      <w:r w:rsidR="00C472F0">
        <w:t xml:space="preserve">čitel žákům představí téma prostřednictvím </w:t>
      </w:r>
      <w:r w:rsidR="00C472F0" w:rsidRPr="00AA6CF2">
        <w:t>brainstorming</w:t>
      </w:r>
      <w:r w:rsidR="00C472F0">
        <w:t xml:space="preserve">u, který </w:t>
      </w:r>
      <w:r w:rsidR="00C472F0" w:rsidRPr="00AA6CF2">
        <w:t>pomůže zjistit, co žáci o tém</w:t>
      </w:r>
      <w:r w:rsidR="00C472F0">
        <w:t>atu vědí, co s ním mají spojené. Pokud metodu žáci neznají, učitel jim vysvětlí, v čem spočívá. Poté na tabuli/</w:t>
      </w:r>
      <w:proofErr w:type="spellStart"/>
      <w:r w:rsidR="00C472F0">
        <w:t>flipchart</w:t>
      </w:r>
      <w:proofErr w:type="spellEnd"/>
      <w:r w:rsidR="00C472F0">
        <w:t xml:space="preserve"> napíše slovo „stvoření“, následuje </w:t>
      </w:r>
      <w:r w:rsidR="00C472F0" w:rsidRPr="007555BB">
        <w:t>čas na rozmyšlenou, sběr nápadů a třídění nápadů</w:t>
      </w:r>
      <w:r w:rsidR="00C472F0">
        <w:t xml:space="preserve">. </w:t>
      </w:r>
    </w:p>
    <w:p w14:paraId="52359498" w14:textId="77777777" w:rsidR="00C472F0" w:rsidRPr="00AA6CF2" w:rsidRDefault="00C472F0" w:rsidP="007628EA">
      <w:pPr>
        <w:pStyle w:val="Normlnweb"/>
        <w:numPr>
          <w:ilvl w:val="0"/>
          <w:numId w:val="7"/>
        </w:numPr>
        <w:spacing w:before="240" w:beforeAutospacing="0" w:after="240" w:afterAutospacing="0" w:line="360" w:lineRule="auto"/>
        <w:jc w:val="both"/>
      </w:pPr>
      <w:r>
        <w:t>Hlavní část hodiny – práce s textem, diskuse</w:t>
      </w:r>
    </w:p>
    <w:p w14:paraId="6C92613C" w14:textId="124991B0" w:rsidR="00C472F0" w:rsidRDefault="00C472F0" w:rsidP="007628EA">
      <w:pPr>
        <w:pStyle w:val="Normlnweb"/>
        <w:spacing w:before="240" w:beforeAutospacing="0" w:after="240" w:afterAutospacing="0" w:line="360" w:lineRule="auto"/>
        <w:ind w:left="360"/>
        <w:jc w:val="both"/>
      </w:pPr>
      <w:r>
        <w:t xml:space="preserve">Učitel rozdá všem žákům </w:t>
      </w:r>
      <w:r w:rsidRPr="00AA6CF2">
        <w:t xml:space="preserve">text zpráv o stvoření </w:t>
      </w:r>
      <w:proofErr w:type="spellStart"/>
      <w:r w:rsidRPr="00AA6CF2">
        <w:t>Gn</w:t>
      </w:r>
      <w:proofErr w:type="spellEnd"/>
      <w:r w:rsidRPr="00AA6CF2">
        <w:t xml:space="preserve"> 1,1 – 2,4 a </w:t>
      </w:r>
      <w:proofErr w:type="spellStart"/>
      <w:r w:rsidRPr="00AA6CF2">
        <w:t>Gn</w:t>
      </w:r>
      <w:proofErr w:type="spellEnd"/>
      <w:r w:rsidRPr="00AA6CF2">
        <w:t xml:space="preserve"> 2,</w:t>
      </w:r>
      <w:r w:rsidR="006859B9">
        <w:t>5</w:t>
      </w:r>
      <w:r w:rsidRPr="00AA6CF2">
        <w:t xml:space="preserve"> – 25 (viz příloha č. 1)</w:t>
      </w:r>
      <w:r>
        <w:t>. N</w:t>
      </w:r>
      <w:r w:rsidRPr="00AA6CF2">
        <w:t>ejprve žáci text přečtou nahlas (střídají se např</w:t>
      </w:r>
      <w:r w:rsidR="004C45F1">
        <w:t>.</w:t>
      </w:r>
      <w:r w:rsidRPr="00AA6CF2">
        <w:t xml:space="preserve"> po verších)</w:t>
      </w:r>
      <w:r>
        <w:t>.</w:t>
      </w:r>
    </w:p>
    <w:p w14:paraId="46A928B7" w14:textId="77777777" w:rsidR="00C472F0" w:rsidRDefault="00C472F0" w:rsidP="007628EA">
      <w:pPr>
        <w:pStyle w:val="Normlnweb"/>
        <w:spacing w:before="240" w:beforeAutospacing="0" w:after="240" w:afterAutospacing="0" w:line="360" w:lineRule="auto"/>
        <w:ind w:left="360"/>
        <w:jc w:val="both"/>
      </w:pPr>
      <w:r>
        <w:t>Učitel se pak žáků zeptá, z</w:t>
      </w:r>
      <w:r>
        <w:rPr>
          <w:rFonts w:eastAsiaTheme="minorHAnsi"/>
          <w:shd w:val="clear" w:color="auto" w:fill="FFFFFF"/>
          <w:lang w:eastAsia="en-US"/>
        </w:rPr>
        <w:t xml:space="preserve"> </w:t>
      </w:r>
      <w:r w:rsidRPr="00AA6CF2">
        <w:t xml:space="preserve">jakého důvodu jsou </w:t>
      </w:r>
      <w:r>
        <w:t xml:space="preserve">v Bibli </w:t>
      </w:r>
      <w:r w:rsidRPr="00AA6CF2">
        <w:t>zprávy dvě</w:t>
      </w:r>
      <w:r>
        <w:t>. Ž</w:t>
      </w:r>
      <w:r w:rsidRPr="00AA6CF2">
        <w:t xml:space="preserve">áci vyjadřují své názory, </w:t>
      </w:r>
      <w:r>
        <w:t xml:space="preserve">poté </w:t>
      </w:r>
      <w:r w:rsidRPr="00AA6CF2">
        <w:t xml:space="preserve">následuje </w:t>
      </w:r>
      <w:r>
        <w:t xml:space="preserve">krátké </w:t>
      </w:r>
      <w:r w:rsidRPr="00AA6CF2">
        <w:t>vysvětlení učitele</w:t>
      </w:r>
      <w:r>
        <w:t>. K</w:t>
      </w:r>
      <w:r w:rsidRPr="00AA6CF2">
        <w:t>aždá ze zpráv vznikla v jiné době a s jiným úmyslem autorů, v Bibli jsou vedle sebe, aby pokaždé vynikly jiné aspekty Boží stvořitelské aktivity</w:t>
      </w:r>
      <w:r>
        <w:t>. J</w:t>
      </w:r>
      <w:r w:rsidRPr="00AA6CF2">
        <w:t>ako první je uvedena zpráva o stvoření světa v šesti „dnech“</w:t>
      </w:r>
      <w:r>
        <w:t>. J</w:t>
      </w:r>
      <w:r w:rsidRPr="00AA6CF2">
        <w:t>e chronologicky mladší a říká se jí „kněžská“</w:t>
      </w:r>
      <w:r>
        <w:t>. V</w:t>
      </w:r>
      <w:r w:rsidRPr="00AA6CF2">
        <w:t>znikla v době babylónského zajetí Židů (přibližně v 6. – 5. století před Kristem)</w:t>
      </w:r>
      <w:r>
        <w:t>. Z</w:t>
      </w:r>
      <w:r w:rsidRPr="00AA6CF2">
        <w:t>a ní je v Bibli řazena starší zpráva (asi z 9. – 10. stol. př. Kristem)</w:t>
      </w:r>
      <w:r>
        <w:t>. N</w:t>
      </w:r>
      <w:r w:rsidRPr="00AA6CF2">
        <w:t>a těchto zprávách je založena víra o původu a smyslu světa křesťanů a Židů</w:t>
      </w:r>
      <w:r>
        <w:t xml:space="preserve">. </w:t>
      </w:r>
    </w:p>
    <w:p w14:paraId="628BE04D" w14:textId="60F6945E" w:rsidR="00C472F0" w:rsidRPr="004049F6" w:rsidRDefault="00C472F0" w:rsidP="007628EA">
      <w:pPr>
        <w:pStyle w:val="Normlnweb"/>
        <w:spacing w:before="240" w:beforeAutospacing="0" w:after="240" w:afterAutospacing="0" w:line="360" w:lineRule="auto"/>
        <w:ind w:left="360"/>
        <w:jc w:val="both"/>
        <w:rPr>
          <w:color w:val="FF0000"/>
        </w:rPr>
      </w:pPr>
      <w:r>
        <w:lastRenderedPageBreak/>
        <w:t xml:space="preserve">Nadále je pracováno s </w:t>
      </w:r>
      <w:r w:rsidRPr="00AA6CF2">
        <w:t>první zpráv</w:t>
      </w:r>
      <w:r>
        <w:t>ou</w:t>
      </w:r>
      <w:r w:rsidRPr="00AA6CF2">
        <w:t xml:space="preserve"> o stvoření</w:t>
      </w:r>
      <w:r w:rsidR="00F7373F">
        <w:t xml:space="preserve"> (každý žák má svůj text, aby si do něj mohl dělat </w:t>
      </w:r>
      <w:r w:rsidR="00F7373F" w:rsidRPr="00F7373F">
        <w:t>poznámky)</w:t>
      </w:r>
      <w:r w:rsidR="00F7373F" w:rsidRPr="00F7373F">
        <w:rPr>
          <w:rStyle w:val="Odkaznakoment"/>
          <w:rFonts w:eastAsiaTheme="minorHAnsi"/>
          <w:sz w:val="24"/>
          <w:szCs w:val="24"/>
          <w:lang w:eastAsia="en-US"/>
        </w:rPr>
        <w:t>. Uči</w:t>
      </w:r>
      <w:r w:rsidRPr="00F7373F">
        <w:t>tel žáky požádá</w:t>
      </w:r>
      <w:r>
        <w:t xml:space="preserve">, aby v textu našli </w:t>
      </w:r>
      <w:r w:rsidRPr="00AA6CF2">
        <w:t>slova nebo slovní spojení, která se opakují</w:t>
      </w:r>
      <w:r>
        <w:t xml:space="preserve"> a označili si je</w:t>
      </w:r>
      <w:r w:rsidRPr="00AA6CF2">
        <w:t xml:space="preserve"> (Bůh řekl, Bůh stvořil/udělal, Bůh viděl, že je to dobré, nastal večer, jitro)</w:t>
      </w:r>
      <w:r>
        <w:t>. S</w:t>
      </w:r>
      <w:r w:rsidRPr="00AA6CF2">
        <w:t xml:space="preserve">polečně pak </w:t>
      </w:r>
      <w:r>
        <w:t xml:space="preserve">učitel se žáky </w:t>
      </w:r>
      <w:r w:rsidRPr="00AA6CF2">
        <w:t>na tabuli/</w:t>
      </w:r>
      <w:proofErr w:type="spellStart"/>
      <w:r w:rsidRPr="00AA6CF2">
        <w:t>flipchart</w:t>
      </w:r>
      <w:proofErr w:type="spellEnd"/>
      <w:r w:rsidRPr="00AA6CF2">
        <w:t xml:space="preserve"> vytvoř</w:t>
      </w:r>
      <w:r>
        <w:t>í</w:t>
      </w:r>
      <w:r w:rsidRPr="00AA6CF2">
        <w:t xml:space="preserve"> schéma zprávy (Bůh řekl → vznik něčeho nového → je to dobré → nový den)</w:t>
      </w:r>
      <w:r>
        <w:t xml:space="preserve">. Dále učitel žáky požádá, aby v textu našli a označili </w:t>
      </w:r>
      <w:r w:rsidRPr="00AA6CF2">
        <w:t>zvláštnosti biblické zprávy</w:t>
      </w:r>
      <w:r>
        <w:t xml:space="preserve">, </w:t>
      </w:r>
      <w:r w:rsidRPr="00AA6CF2">
        <w:t>příklady obrazné a symbolické řeči</w:t>
      </w:r>
      <w:r>
        <w:t xml:space="preserve">. </w:t>
      </w:r>
    </w:p>
    <w:p w14:paraId="2686CC90" w14:textId="77777777" w:rsidR="00800484" w:rsidRDefault="00C472F0" w:rsidP="00800484">
      <w:pPr>
        <w:pStyle w:val="Normlnweb"/>
        <w:spacing w:before="240" w:beforeAutospacing="0" w:after="240" w:afterAutospacing="0" w:line="360" w:lineRule="auto"/>
        <w:ind w:left="360"/>
        <w:jc w:val="both"/>
      </w:pPr>
      <w:r>
        <w:t xml:space="preserve">Poté se učitel žáků ptá, jaké poselství biblický text obsahuje. </w:t>
      </w:r>
      <w:r w:rsidRPr="00AA6CF2">
        <w:t>Žá</w:t>
      </w:r>
      <w:r>
        <w:t>ci vyjadřují své názory. Příklad možných odpovědí</w:t>
      </w:r>
      <w:r w:rsidR="00800484">
        <w:t>:</w:t>
      </w:r>
    </w:p>
    <w:p w14:paraId="581D5B04" w14:textId="23B0A11D" w:rsidR="00C472F0" w:rsidRPr="000F2A20" w:rsidRDefault="00C472F0" w:rsidP="00800484">
      <w:pPr>
        <w:pStyle w:val="Odstavecseseznamem"/>
        <w:numPr>
          <w:ilvl w:val="0"/>
          <w:numId w:val="1"/>
        </w:numPr>
        <w:spacing w:before="240" w:after="240" w:line="360" w:lineRule="auto"/>
        <w:jc w:val="both"/>
        <w:rPr>
          <w:color w:val="000000" w:themeColor="text1"/>
        </w:rPr>
      </w:pPr>
      <w:r w:rsidRPr="00800484">
        <w:rPr>
          <w:color w:val="000000" w:themeColor="text1"/>
        </w:rPr>
        <w:t>na začátku nebylo nic, všechno vzniklo jen</w:t>
      </w:r>
      <w:r w:rsidRPr="000F2A20">
        <w:rPr>
          <w:color w:val="000000" w:themeColor="text1"/>
        </w:rPr>
        <w:t xml:space="preserve"> tím, že Bůh řekl, aby to tak bylo, </w:t>
      </w:r>
    </w:p>
    <w:p w14:paraId="793983DD" w14:textId="77777777" w:rsidR="00C472F0" w:rsidRPr="000F2A20" w:rsidRDefault="00C472F0" w:rsidP="000F2A20">
      <w:pPr>
        <w:pStyle w:val="Odstavecseseznamem"/>
        <w:numPr>
          <w:ilvl w:val="0"/>
          <w:numId w:val="1"/>
        </w:numPr>
        <w:spacing w:before="240" w:after="240" w:line="360" w:lineRule="auto"/>
        <w:jc w:val="both"/>
        <w:rPr>
          <w:color w:val="000000" w:themeColor="text1"/>
        </w:rPr>
      </w:pPr>
      <w:r w:rsidRPr="000F2A20">
        <w:rPr>
          <w:color w:val="000000" w:themeColor="text1"/>
        </w:rPr>
        <w:t xml:space="preserve">celý svět pochází od Boha, nic nevzniklo samo od sebe a celé stvoření má k Bohu vztah, </w:t>
      </w:r>
    </w:p>
    <w:p w14:paraId="77394188" w14:textId="77777777" w:rsidR="00800484" w:rsidRPr="00800484" w:rsidRDefault="00C472F0" w:rsidP="00877B89">
      <w:pPr>
        <w:pStyle w:val="Odstavecseseznamem"/>
        <w:numPr>
          <w:ilvl w:val="0"/>
          <w:numId w:val="6"/>
        </w:numPr>
        <w:spacing w:before="240" w:after="240" w:line="360" w:lineRule="auto"/>
        <w:jc w:val="both"/>
      </w:pPr>
      <w:r w:rsidRPr="00800484">
        <w:rPr>
          <w:color w:val="000000" w:themeColor="text1"/>
        </w:rPr>
        <w:t>co Bůh učinil, je dobré (velmi dobré), nic zlého není od Boha a nebylo v jeho plánu,</w:t>
      </w:r>
    </w:p>
    <w:p w14:paraId="7B2BDEF1" w14:textId="77777777" w:rsidR="00800484" w:rsidRDefault="00C472F0" w:rsidP="00877B89">
      <w:pPr>
        <w:pStyle w:val="Odstavecseseznamem"/>
        <w:numPr>
          <w:ilvl w:val="0"/>
          <w:numId w:val="6"/>
        </w:numPr>
        <w:spacing w:before="240" w:after="240" w:line="360" w:lineRule="auto"/>
        <w:jc w:val="both"/>
      </w:pPr>
      <w:r w:rsidRPr="006C59DC">
        <w:t xml:space="preserve">stvoření jako celek je Božím dílem a darem, </w:t>
      </w:r>
    </w:p>
    <w:p w14:paraId="2CCEF50E" w14:textId="77777777" w:rsidR="00800484" w:rsidRDefault="00C472F0" w:rsidP="00877B89">
      <w:pPr>
        <w:pStyle w:val="Odstavecseseznamem"/>
        <w:numPr>
          <w:ilvl w:val="0"/>
          <w:numId w:val="6"/>
        </w:numPr>
        <w:spacing w:before="240" w:after="240" w:line="360" w:lineRule="auto"/>
        <w:jc w:val="both"/>
      </w:pPr>
      <w:r w:rsidRPr="006C59DC">
        <w:t>Bůh je Stvořitelem nebe i země, veškerého kosmu a života, i řádu a zákonů, které v něm panují,</w:t>
      </w:r>
    </w:p>
    <w:p w14:paraId="2C0BEF92" w14:textId="4C9FE2DC" w:rsidR="00C472F0" w:rsidRPr="006C59DC" w:rsidRDefault="00C472F0" w:rsidP="00877B89">
      <w:pPr>
        <w:pStyle w:val="Odstavecseseznamem"/>
        <w:numPr>
          <w:ilvl w:val="0"/>
          <w:numId w:val="6"/>
        </w:numPr>
        <w:spacing w:before="240" w:after="240" w:line="360" w:lineRule="auto"/>
        <w:jc w:val="both"/>
      </w:pPr>
      <w:r w:rsidRPr="006C59DC">
        <w:t xml:space="preserve">konečným vlastníkem stvoření je Bůh, nikoli člověk. </w:t>
      </w:r>
    </w:p>
    <w:p w14:paraId="60F275AD" w14:textId="09341600" w:rsidR="00C472F0" w:rsidRDefault="00C472F0" w:rsidP="007628EA">
      <w:pPr>
        <w:pStyle w:val="Normlnweb"/>
        <w:spacing w:before="240" w:beforeAutospacing="0" w:after="240" w:afterAutospacing="0" w:line="360" w:lineRule="auto"/>
        <w:ind w:left="360"/>
        <w:jc w:val="both"/>
      </w:pPr>
      <w:r>
        <w:t xml:space="preserve">Jaký se však </w:t>
      </w:r>
      <w:r w:rsidRPr="00AA6CF2">
        <w:t xml:space="preserve">důvod </w:t>
      </w:r>
      <w:r w:rsidRPr="00AA6CF2">
        <w:rPr>
          <w:shd w:val="clear" w:color="auto" w:fill="FFFFFF"/>
        </w:rPr>
        <w:t>existence světa a postavení člověka v</w:t>
      </w:r>
      <w:r>
        <w:rPr>
          <w:shd w:val="clear" w:color="auto" w:fill="FFFFFF"/>
        </w:rPr>
        <w:t> </w:t>
      </w:r>
      <w:r w:rsidRPr="00AA6CF2">
        <w:rPr>
          <w:shd w:val="clear" w:color="auto" w:fill="FFFFFF"/>
        </w:rPr>
        <w:t>něm</w:t>
      </w:r>
      <w:r>
        <w:rPr>
          <w:shd w:val="clear" w:color="auto" w:fill="FFFFFF"/>
        </w:rPr>
        <w:t xml:space="preserve">? Učitel </w:t>
      </w:r>
      <w:r w:rsidRPr="00AA6CF2">
        <w:rPr>
          <w:shd w:val="clear" w:color="auto" w:fill="FFFFFF"/>
        </w:rPr>
        <w:t>žá</w:t>
      </w:r>
      <w:r>
        <w:rPr>
          <w:shd w:val="clear" w:color="auto" w:fill="FFFFFF"/>
        </w:rPr>
        <w:t>ky požádá, aby</w:t>
      </w:r>
      <w:r w:rsidRPr="00AA6CF2">
        <w:rPr>
          <w:shd w:val="clear" w:color="auto" w:fill="FFFFFF"/>
        </w:rPr>
        <w:t xml:space="preserve"> odpovědi</w:t>
      </w:r>
      <w:r>
        <w:rPr>
          <w:shd w:val="clear" w:color="auto" w:fill="FFFFFF"/>
        </w:rPr>
        <w:t xml:space="preserve"> našli</w:t>
      </w:r>
      <w:r w:rsidRPr="00AA6CF2">
        <w:rPr>
          <w:shd w:val="clear" w:color="auto" w:fill="FFFFFF"/>
        </w:rPr>
        <w:t xml:space="preserve"> v textu (</w:t>
      </w:r>
      <w:r w:rsidRPr="00AA6CF2">
        <w:t>Bůh stvořil člověka, aby byl jeho obrazem, stvořil ho, aby byl obrazem Božím…, ploďte a množte se a naplňte zemi…, podmaňte ji a panujte...)</w:t>
      </w:r>
      <w:r w:rsidR="00FD7DB8">
        <w:t>. P</w:t>
      </w:r>
      <w:r>
        <w:t xml:space="preserve">ak se jich ptá, co z toho lze vyvodit. </w:t>
      </w:r>
      <w:r w:rsidRPr="00AA6CF2">
        <w:t>Žá</w:t>
      </w:r>
      <w:r>
        <w:t xml:space="preserve">ci vyjadřují své názory. Příklad možných odpovědí: </w:t>
      </w:r>
    </w:p>
    <w:p w14:paraId="50994C2F"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 xml:space="preserve">důvodem stvoření světa je člověk, </w:t>
      </w:r>
    </w:p>
    <w:p w14:paraId="240C74DA"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 xml:space="preserve">svět je prostředí, kde má člověk žít a být šťastný, </w:t>
      </w:r>
    </w:p>
    <w:p w14:paraId="0CEB9781"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 xml:space="preserve">příroda je naším Bohem stvořeným domovem a má hodnotu sama o sobě. </w:t>
      </w:r>
    </w:p>
    <w:p w14:paraId="451FEE34"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 xml:space="preserve">v přírodě se zrcadlí Boží krása, </w:t>
      </w:r>
    </w:p>
    <w:p w14:paraId="75021F86"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vrcholem stvoření je člověk, je stvořen jako Boží obraz a podoba,</w:t>
      </w:r>
    </w:p>
    <w:p w14:paraId="6D804153"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Bohu se však člověk nevyrovná, protože je stvořený,</w:t>
      </w:r>
    </w:p>
    <w:p w14:paraId="6C5711D9"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člověk je Bohu „podobný“, ale ne stejný,</w:t>
      </w:r>
    </w:p>
    <w:p w14:paraId="6354A60B"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člověk má schopnost tvořit, ne stvořit; tu má pouze Bůh.</w:t>
      </w:r>
    </w:p>
    <w:p w14:paraId="4172E9B5" w14:textId="644B13BB" w:rsidR="00C472F0" w:rsidRDefault="00C472F0" w:rsidP="007628EA">
      <w:pPr>
        <w:pStyle w:val="Normlnweb"/>
        <w:spacing w:before="240" w:beforeAutospacing="0" w:after="240" w:afterAutospacing="0" w:line="360" w:lineRule="auto"/>
        <w:ind w:left="360"/>
        <w:jc w:val="both"/>
      </w:pPr>
      <w:r>
        <w:lastRenderedPageBreak/>
        <w:t xml:space="preserve">Učitel žákům </w:t>
      </w:r>
      <w:r w:rsidRPr="00AA6CF2">
        <w:t>přečte</w:t>
      </w:r>
      <w:r>
        <w:t xml:space="preserve"> verš </w:t>
      </w:r>
      <w:proofErr w:type="spellStart"/>
      <w:r w:rsidRPr="00AA6CF2">
        <w:t>Gn</w:t>
      </w:r>
      <w:proofErr w:type="spellEnd"/>
      <w:r w:rsidRPr="00AA6CF2">
        <w:t xml:space="preserve"> 1,28</w:t>
      </w:r>
      <w:r>
        <w:t xml:space="preserve"> a zeptá se jich, </w:t>
      </w:r>
      <w:r w:rsidRPr="00AA6CF2">
        <w:t xml:space="preserve">co si o </w:t>
      </w:r>
      <w:r>
        <w:t>něm</w:t>
      </w:r>
      <w:r w:rsidRPr="00AA6CF2">
        <w:t xml:space="preserve"> myslí</w:t>
      </w:r>
      <w:r>
        <w:t>. Žáci</w:t>
      </w:r>
      <w:r w:rsidRPr="00AA6CF2">
        <w:t xml:space="preserve"> sdělují své názory</w:t>
      </w:r>
      <w:r>
        <w:t xml:space="preserve">. Dále jim učitel přečte </w:t>
      </w:r>
      <w:proofErr w:type="spellStart"/>
      <w:r w:rsidRPr="00AA6CF2">
        <w:t>Gn</w:t>
      </w:r>
      <w:proofErr w:type="spellEnd"/>
      <w:r w:rsidRPr="00AA6CF2">
        <w:t xml:space="preserve"> 2,1</w:t>
      </w:r>
      <w:r w:rsidR="00E87BD2">
        <w:t>5</w:t>
      </w:r>
      <w:r w:rsidRPr="00AA6CF2">
        <w:t>, kde je čl</w:t>
      </w:r>
      <w:r w:rsidR="00FD7DB8">
        <w:t>ověku dán úkol zemi obdělávat a </w:t>
      </w:r>
      <w:r w:rsidRPr="00AA6CF2">
        <w:t>střežit</w:t>
      </w:r>
      <w:r>
        <w:t xml:space="preserve"> a </w:t>
      </w:r>
      <w:proofErr w:type="spellStart"/>
      <w:r w:rsidRPr="00AA6CF2">
        <w:rPr>
          <w:spacing w:val="8"/>
        </w:rPr>
        <w:t>Gn</w:t>
      </w:r>
      <w:proofErr w:type="spellEnd"/>
      <w:r w:rsidRPr="00AA6CF2">
        <w:rPr>
          <w:spacing w:val="8"/>
        </w:rPr>
        <w:t xml:space="preserve"> 9,8–11</w:t>
      </w:r>
      <w:r>
        <w:t xml:space="preserve">. Pak se jich ptá, </w:t>
      </w:r>
      <w:r w:rsidRPr="00AA6CF2">
        <w:t>co si myslí nyní</w:t>
      </w:r>
      <w:r>
        <w:t>. Z</w:t>
      </w:r>
      <w:r w:rsidRPr="00AA6CF2">
        <w:t>měnili nějak svůj názor?</w:t>
      </w:r>
      <w:r>
        <w:t xml:space="preserve"> Jak se má člověk chovat? Jaký má mít vztah ke svému okolí, přírodě? Žáci sdělují své názory, učitel podněcuje diskusi a moderuje ji. Např</w:t>
      </w:r>
      <w:r w:rsidR="004C45F1">
        <w:t>.</w:t>
      </w:r>
      <w:r>
        <w:t>:</w:t>
      </w:r>
    </w:p>
    <w:p w14:paraId="707CAC4D"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výjimečnost člověka není správné chápat ve smyslu nadřazenosti, ale ve smyslu zodpovědnosti za stvořený svět,</w:t>
      </w:r>
    </w:p>
    <w:p w14:paraId="79EB0739"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právo člověka vládnout nad zemí není libovolné ani despotické,</w:t>
      </w:r>
    </w:p>
    <w:p w14:paraId="4880FC49"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 xml:space="preserve">člověk má respektovat jiné živé skutečnosti a nesmí s nimi a s přírodou dělat, co chce, </w:t>
      </w:r>
    </w:p>
    <w:p w14:paraId="175B49A0"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stvoření Bůh člověku představuje jako trvalou zápůjčku a člověk se stává správcem, nikoli vládcem,</w:t>
      </w:r>
    </w:p>
    <w:p w14:paraId="24242F15"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 xml:space="preserve">jde o odpovědnost jednotlivců i celého lidstva, </w:t>
      </w:r>
    </w:p>
    <w:p w14:paraId="1B2EF5B3" w14:textId="77777777" w:rsidR="00C472F0" w:rsidRPr="00971283" w:rsidRDefault="00C472F0" w:rsidP="00571531">
      <w:pPr>
        <w:pStyle w:val="Odstavecseseznamem"/>
        <w:numPr>
          <w:ilvl w:val="0"/>
          <w:numId w:val="1"/>
        </w:numPr>
        <w:spacing w:before="240" w:after="240" w:line="360" w:lineRule="auto"/>
        <w:jc w:val="both"/>
        <w:rPr>
          <w:iCs/>
        </w:rPr>
      </w:pPr>
      <w:r w:rsidRPr="00571531">
        <w:rPr>
          <w:color w:val="000000" w:themeColor="text1"/>
        </w:rPr>
        <w:t>biblický text neslouží k legitimizaci vykořisťování a ničení přírody, naopak poškozování přírody je narušením Stvořitelova díla</w:t>
      </w:r>
      <w:r w:rsidRPr="00971283">
        <w:rPr>
          <w:iCs/>
        </w:rPr>
        <w:t>.</w:t>
      </w:r>
    </w:p>
    <w:p w14:paraId="14BCA3A5" w14:textId="10FC2D03" w:rsidR="00023F26" w:rsidRDefault="00C472F0" w:rsidP="00023F26">
      <w:pPr>
        <w:pStyle w:val="Normlnweb"/>
        <w:spacing w:before="240" w:beforeAutospacing="0" w:after="240" w:afterAutospacing="0" w:line="360" w:lineRule="auto"/>
        <w:ind w:left="360"/>
        <w:jc w:val="both"/>
        <w:rPr>
          <w:rStyle w:val="Odkaznakoment"/>
          <w:rFonts w:asciiTheme="minorHAnsi" w:eastAsiaTheme="minorHAnsi" w:hAnsiTheme="minorHAnsi" w:cstheme="minorBidi"/>
          <w:lang w:eastAsia="en-US"/>
        </w:rPr>
      </w:pPr>
      <w:r>
        <w:t>Během práce je možné narazit na některá úskalí textu. Dle potřeby učitel žákům vysvětlí, že z</w:t>
      </w:r>
      <w:r w:rsidRPr="00AA6CF2">
        <w:t xml:space="preserve">právy o stvoření </w:t>
      </w:r>
      <w:r w:rsidRPr="00AA6CF2">
        <w:rPr>
          <w:color w:val="000000"/>
          <w:shd w:val="clear" w:color="auto" w:fill="FFFFFF"/>
        </w:rPr>
        <w:t>nejsou historickými nebo vědeckými studiemi, ani pop</w:t>
      </w:r>
      <w:r w:rsidR="00023F26">
        <w:rPr>
          <w:color w:val="000000"/>
          <w:shd w:val="clear" w:color="auto" w:fill="FFFFFF"/>
        </w:rPr>
        <w:t>isem událostí, jak šly za sebou. T</w:t>
      </w:r>
      <w:r w:rsidRPr="00AA6CF2">
        <w:rPr>
          <w:color w:val="000000"/>
          <w:shd w:val="clear" w:color="auto" w:fill="FFFFFF"/>
        </w:rPr>
        <w:t>exty nelze chápat doslovně, ale je v nich třeba hledat smysl sdělení, poselství pro čtenáře</w:t>
      </w:r>
      <w:r>
        <w:rPr>
          <w:color w:val="000000"/>
          <w:shd w:val="clear" w:color="auto" w:fill="FFFFFF"/>
        </w:rPr>
        <w:t>.</w:t>
      </w:r>
      <w:r w:rsidRPr="002C6757">
        <w:t xml:space="preserve"> </w:t>
      </w:r>
      <w:r>
        <w:t>V</w:t>
      </w:r>
      <w:r w:rsidRPr="00AA6CF2">
        <w:t>erš</w:t>
      </w:r>
      <w:r>
        <w:t>e</w:t>
      </w:r>
      <w:r w:rsidRPr="00AA6CF2">
        <w:t xml:space="preserve"> je nutné vnímat v kontextu celé knihy Genesis, potažmo veškerého biblického textu, a nikoli izolovaně</w:t>
      </w:r>
      <w:r>
        <w:t>.</w:t>
      </w:r>
      <w:r w:rsidRPr="00971283">
        <w:rPr>
          <w:iCs/>
        </w:rPr>
        <w:t xml:space="preserve"> </w:t>
      </w:r>
      <w:r>
        <w:rPr>
          <w:iCs/>
        </w:rPr>
        <w:t>Člověka</w:t>
      </w:r>
      <w:r w:rsidRPr="00AA6CF2">
        <w:rPr>
          <w:iCs/>
        </w:rPr>
        <w:t xml:space="preserve"> </w:t>
      </w:r>
      <w:r w:rsidR="00023F26">
        <w:rPr>
          <w:iCs/>
        </w:rPr>
        <w:t xml:space="preserve">také </w:t>
      </w:r>
      <w:r w:rsidRPr="00AA6CF2">
        <w:rPr>
          <w:iCs/>
        </w:rPr>
        <w:t>není možné chápat jako cizorodý a pouze znečišťující prvek životního prostředí</w:t>
      </w:r>
      <w:r>
        <w:rPr>
          <w:iCs/>
        </w:rPr>
        <w:t xml:space="preserve"> či ho</w:t>
      </w:r>
      <w:r w:rsidRPr="00AA6CF2">
        <w:rPr>
          <w:iCs/>
        </w:rPr>
        <w:t xml:space="preserve"> degradovat na </w:t>
      </w:r>
      <w:proofErr w:type="spellStart"/>
      <w:r w:rsidRPr="00AA6CF2">
        <w:rPr>
          <w:iCs/>
        </w:rPr>
        <w:t>devastátora</w:t>
      </w:r>
      <w:proofErr w:type="spellEnd"/>
      <w:r>
        <w:rPr>
          <w:iCs/>
        </w:rPr>
        <w:t>.</w:t>
      </w:r>
    </w:p>
    <w:p w14:paraId="2455CF14" w14:textId="5CFB0D1F" w:rsidR="00C472F0" w:rsidRPr="00E42143" w:rsidRDefault="00C472F0" w:rsidP="00333AFA">
      <w:pPr>
        <w:pStyle w:val="Normlnweb"/>
        <w:numPr>
          <w:ilvl w:val="0"/>
          <w:numId w:val="7"/>
        </w:numPr>
        <w:spacing w:before="240" w:beforeAutospacing="0" w:after="240" w:afterAutospacing="0" w:line="360" w:lineRule="auto"/>
        <w:jc w:val="both"/>
        <w:rPr>
          <w:iCs/>
        </w:rPr>
      </w:pPr>
      <w:r>
        <w:rPr>
          <w:iCs/>
        </w:rPr>
        <w:t>Z</w:t>
      </w:r>
      <w:r w:rsidRPr="00AA6CF2">
        <w:t xml:space="preserve">ávěrečné shrnutí a ověření </w:t>
      </w:r>
      <w:r>
        <w:t xml:space="preserve">– pětilístek </w:t>
      </w:r>
    </w:p>
    <w:p w14:paraId="785D6061" w14:textId="3FBE5633" w:rsidR="00242374" w:rsidRPr="00C912C1" w:rsidRDefault="00C912C1" w:rsidP="007628EA">
      <w:pPr>
        <w:pStyle w:val="Normlnweb"/>
        <w:spacing w:before="240" w:beforeAutospacing="0" w:after="240" w:afterAutospacing="0" w:line="360" w:lineRule="auto"/>
        <w:ind w:left="360"/>
        <w:jc w:val="both"/>
      </w:pPr>
      <w:r w:rsidRPr="00C912C1">
        <w:rPr>
          <w:color w:val="202122"/>
          <w:shd w:val="clear" w:color="auto" w:fill="FFFFFF"/>
        </w:rPr>
        <w:t xml:space="preserve">Cílem je </w:t>
      </w:r>
      <w:r w:rsidRPr="00C912C1">
        <w:rPr>
          <w:iCs/>
        </w:rPr>
        <w:t>co nejvýstižněji shrnout názor a postoj k</w:t>
      </w:r>
      <w:r>
        <w:rPr>
          <w:iCs/>
        </w:rPr>
        <w:t> </w:t>
      </w:r>
      <w:r w:rsidRPr="00C912C1">
        <w:rPr>
          <w:iCs/>
        </w:rPr>
        <w:t>tématu</w:t>
      </w:r>
      <w:r>
        <w:rPr>
          <w:iCs/>
        </w:rPr>
        <w:t>, nikoli</w:t>
      </w:r>
      <w:r w:rsidRPr="00C912C1">
        <w:rPr>
          <w:iCs/>
        </w:rPr>
        <w:t xml:space="preserve"> správnost vyjádřen</w:t>
      </w:r>
      <w:r>
        <w:rPr>
          <w:iCs/>
        </w:rPr>
        <w:t>í.</w:t>
      </w:r>
      <w:r w:rsidRPr="00C912C1">
        <w:rPr>
          <w:iCs/>
        </w:rPr>
        <w:t xml:space="preserve"> </w:t>
      </w:r>
      <w:r w:rsidR="005103B2" w:rsidRPr="00C912C1">
        <w:rPr>
          <w:iCs/>
        </w:rPr>
        <w:t>Výsledky pak mohou žáci vzájemně</w:t>
      </w:r>
      <w:r w:rsidR="005103B2" w:rsidRPr="00C912C1">
        <w:t xml:space="preserve"> sdílet. </w:t>
      </w:r>
    </w:p>
    <w:p w14:paraId="0AF60A29" w14:textId="314770A3" w:rsidR="00C472F0" w:rsidRPr="005B4119" w:rsidRDefault="00C472F0" w:rsidP="009C70B8">
      <w:pPr>
        <w:pStyle w:val="Normlnweb"/>
        <w:spacing w:before="240" w:beforeAutospacing="0" w:after="120" w:afterAutospacing="0" w:line="360" w:lineRule="auto"/>
        <w:ind w:left="357"/>
        <w:jc w:val="both"/>
        <w:rPr>
          <w:iCs/>
        </w:rPr>
      </w:pPr>
      <w:r>
        <w:t>Příklad řešení:</w:t>
      </w:r>
    </w:p>
    <w:p w14:paraId="1BF07CD8" w14:textId="77777777" w:rsidR="00C472F0" w:rsidRPr="00DA092F" w:rsidRDefault="00C472F0" w:rsidP="009C70B8">
      <w:pPr>
        <w:pStyle w:val="gmail-default"/>
        <w:spacing w:before="0" w:beforeAutospacing="0" w:after="120" w:afterAutospacing="0"/>
        <w:ind w:left="720"/>
        <w:jc w:val="both"/>
      </w:pPr>
      <w:r w:rsidRPr="00AA6CF2">
        <w:t xml:space="preserve"> </w:t>
      </w:r>
      <w:r w:rsidRPr="00AA6CF2">
        <w:tab/>
        <w:t>člověk (zadání)</w:t>
      </w:r>
      <w:r w:rsidRPr="00AA6CF2">
        <w:tab/>
      </w:r>
      <w:r w:rsidRPr="00AA6CF2">
        <w:tab/>
      </w:r>
      <w:r w:rsidRPr="00AA6CF2">
        <w:tab/>
      </w:r>
      <w:r w:rsidRPr="00AA6CF2">
        <w:tab/>
        <w:t>stvoření (zadání)</w:t>
      </w:r>
      <w:r w:rsidRPr="00AA6CF2">
        <w:tab/>
      </w:r>
    </w:p>
    <w:p w14:paraId="73F23BEA" w14:textId="77777777" w:rsidR="00C472F0" w:rsidRPr="00AA6CF2" w:rsidRDefault="00C472F0" w:rsidP="009C70B8">
      <w:pPr>
        <w:pStyle w:val="gmail-default"/>
        <w:spacing w:before="0" w:beforeAutospacing="0" w:after="120" w:afterAutospacing="0"/>
        <w:ind w:left="720"/>
        <w:jc w:val="both"/>
      </w:pPr>
      <w:r w:rsidRPr="00AA6CF2">
        <w:tab/>
        <w:t xml:space="preserve">moudrý </w:t>
      </w:r>
      <w:r w:rsidRPr="00AA6CF2">
        <w:tab/>
        <w:t>zodpovědný</w:t>
      </w:r>
      <w:r w:rsidRPr="00AA6CF2">
        <w:tab/>
      </w:r>
      <w:r w:rsidRPr="00AA6CF2">
        <w:tab/>
      </w:r>
      <w:r w:rsidRPr="00AA6CF2">
        <w:tab/>
        <w:t>krásné</w:t>
      </w:r>
      <w:r w:rsidRPr="00AA6CF2">
        <w:tab/>
      </w:r>
      <w:r w:rsidRPr="00AA6CF2">
        <w:tab/>
        <w:t>dobré</w:t>
      </w:r>
    </w:p>
    <w:p w14:paraId="2EF16ADB" w14:textId="77777777" w:rsidR="00C472F0" w:rsidRPr="00AA6CF2" w:rsidRDefault="00C472F0" w:rsidP="009C70B8">
      <w:pPr>
        <w:pStyle w:val="gmail-default"/>
        <w:spacing w:before="0" w:beforeAutospacing="0" w:after="120" w:afterAutospacing="0"/>
        <w:ind w:left="720"/>
        <w:jc w:val="both"/>
      </w:pPr>
      <w:r w:rsidRPr="00AA6CF2">
        <w:tab/>
        <w:t>pečuje</w:t>
      </w:r>
      <w:r w:rsidRPr="00AA6CF2">
        <w:tab/>
      </w:r>
      <w:r w:rsidRPr="00AA6CF2">
        <w:tab/>
        <w:t>spravuje</w:t>
      </w:r>
      <w:r w:rsidRPr="00AA6CF2">
        <w:tab/>
        <w:t>tvoří</w:t>
      </w:r>
      <w:r w:rsidRPr="00AA6CF2">
        <w:tab/>
      </w:r>
      <w:r w:rsidRPr="00AA6CF2">
        <w:tab/>
        <w:t>chválí</w:t>
      </w:r>
      <w:r w:rsidRPr="00AA6CF2">
        <w:tab/>
      </w:r>
      <w:r w:rsidRPr="00AA6CF2">
        <w:tab/>
        <w:t>žije</w:t>
      </w:r>
      <w:r w:rsidRPr="00AA6CF2">
        <w:tab/>
        <w:t xml:space="preserve">    trpí</w:t>
      </w:r>
    </w:p>
    <w:p w14:paraId="7E9D2E4B" w14:textId="77777777" w:rsidR="00C472F0" w:rsidRPr="00AA6CF2" w:rsidRDefault="00C472F0" w:rsidP="009C70B8">
      <w:pPr>
        <w:pStyle w:val="gmail-default"/>
        <w:spacing w:before="0" w:beforeAutospacing="0" w:after="120" w:afterAutospacing="0"/>
        <w:ind w:left="720"/>
        <w:jc w:val="both"/>
      </w:pPr>
      <w:r w:rsidRPr="00AA6CF2">
        <w:tab/>
        <w:t xml:space="preserve">stvořený k obrazu Božímu </w:t>
      </w:r>
      <w:r w:rsidRPr="00AA6CF2">
        <w:rPr>
          <w:shd w:val="clear" w:color="auto" w:fill="FFFFFF"/>
        </w:rPr>
        <w:t>z lásky </w:t>
      </w:r>
      <w:r w:rsidRPr="00AA6CF2">
        <w:rPr>
          <w:shd w:val="clear" w:color="auto" w:fill="FFFFFF"/>
        </w:rPr>
        <w:tab/>
      </w:r>
      <w:r w:rsidRPr="00AA6CF2">
        <w:rPr>
          <w:shd w:val="clear" w:color="auto" w:fill="FFFFFF"/>
        </w:rPr>
        <w:tab/>
      </w:r>
      <w:r w:rsidRPr="00AA6CF2">
        <w:t>je Božím dílem a darem</w:t>
      </w:r>
    </w:p>
    <w:p w14:paraId="6F05F22C" w14:textId="77777777" w:rsidR="00C472F0" w:rsidRPr="00AA6CF2" w:rsidRDefault="00C472F0" w:rsidP="009C70B8">
      <w:pPr>
        <w:pStyle w:val="gmail-default"/>
        <w:spacing w:before="0" w:beforeAutospacing="0" w:after="120" w:afterAutospacing="0"/>
        <w:ind w:left="720"/>
        <w:jc w:val="both"/>
      </w:pPr>
      <w:r w:rsidRPr="00AA6CF2">
        <w:tab/>
        <w:t>osoba</w:t>
      </w:r>
      <w:r w:rsidRPr="00AA6CF2">
        <w:tab/>
      </w:r>
      <w:r w:rsidRPr="00AA6CF2">
        <w:tab/>
      </w:r>
      <w:r w:rsidRPr="00AA6CF2">
        <w:tab/>
      </w:r>
      <w:r w:rsidRPr="00AA6CF2">
        <w:tab/>
      </w:r>
      <w:r w:rsidRPr="00AA6CF2">
        <w:tab/>
      </w:r>
      <w:r w:rsidRPr="00AA6CF2">
        <w:tab/>
        <w:t xml:space="preserve">tvorové </w:t>
      </w:r>
    </w:p>
    <w:p w14:paraId="756250D7" w14:textId="0DCCDE53" w:rsidR="00C472F0" w:rsidRPr="0053304A" w:rsidRDefault="00C472F0" w:rsidP="0053304A">
      <w:pPr>
        <w:pStyle w:val="Nadpis3"/>
        <w:spacing w:before="240" w:beforeAutospacing="0" w:after="240" w:afterAutospacing="0" w:line="360" w:lineRule="auto"/>
        <w:ind w:left="425" w:hanging="425"/>
        <w:rPr>
          <w:sz w:val="28"/>
          <w:szCs w:val="28"/>
        </w:rPr>
      </w:pPr>
      <w:bookmarkStart w:id="37" w:name="_Toc164104342"/>
      <w:r w:rsidRPr="0053304A">
        <w:rPr>
          <w:sz w:val="28"/>
          <w:szCs w:val="28"/>
        </w:rPr>
        <w:lastRenderedPageBreak/>
        <w:t>Svatý František z Assisi</w:t>
      </w:r>
      <w:bookmarkEnd w:id="37"/>
    </w:p>
    <w:p w14:paraId="57C4350D" w14:textId="77777777" w:rsidR="00C472F0" w:rsidRDefault="00C472F0" w:rsidP="007628EA">
      <w:pPr>
        <w:pStyle w:val="Normlnweb"/>
        <w:spacing w:before="240" w:beforeAutospacing="0" w:after="240" w:afterAutospacing="0" w:line="360" w:lineRule="auto"/>
        <w:jc w:val="both"/>
      </w:pPr>
      <w:r w:rsidRPr="00AA6CF2">
        <w:t>Cíl: Žák se seznámí s poznatky o životě svatého Františka z Assisi zasazenými do kontextu doby. Žák umí zhodnotit odkaz svatého Františka pro další generace i jeho vlastní život.</w:t>
      </w:r>
    </w:p>
    <w:p w14:paraId="1D3411C3" w14:textId="77777777" w:rsidR="00C472F0" w:rsidRPr="00AA6CF2" w:rsidRDefault="00C472F0" w:rsidP="007628EA">
      <w:pPr>
        <w:pStyle w:val="Normlnweb"/>
        <w:spacing w:before="240" w:beforeAutospacing="0" w:after="240" w:afterAutospacing="0" w:line="360" w:lineRule="auto"/>
        <w:jc w:val="both"/>
      </w:pPr>
      <w:r>
        <w:t xml:space="preserve">Časová dotace: 1 vyučovací hodina (45 minut) </w:t>
      </w:r>
    </w:p>
    <w:p w14:paraId="719A17BD" w14:textId="77777777" w:rsidR="00C472F0" w:rsidRPr="00AA6CF2" w:rsidRDefault="00C472F0" w:rsidP="007628EA">
      <w:pPr>
        <w:pStyle w:val="Normlnweb"/>
        <w:spacing w:before="240" w:beforeAutospacing="0" w:after="240" w:afterAutospacing="0" w:line="360" w:lineRule="auto"/>
        <w:jc w:val="both"/>
      </w:pPr>
      <w:r w:rsidRPr="00AA6CF2">
        <w:t>Pomůcky: obrázky (viz příloha č. 2), text modlitby (viz příloha č. 3), text písně (viz příloha č. 4)</w:t>
      </w:r>
    </w:p>
    <w:p w14:paraId="3F8DACD0" w14:textId="77777777" w:rsidR="00C472F0" w:rsidRDefault="00C472F0" w:rsidP="007628EA">
      <w:pPr>
        <w:pStyle w:val="Normlnweb"/>
        <w:spacing w:before="240" w:beforeAutospacing="0" w:after="240" w:afterAutospacing="0" w:line="360" w:lineRule="auto"/>
        <w:jc w:val="both"/>
      </w:pPr>
      <w:r>
        <w:t>Metodický postup</w:t>
      </w:r>
      <w:r w:rsidRPr="00AA6CF2">
        <w:t>:</w:t>
      </w:r>
    </w:p>
    <w:p w14:paraId="392B8AD8" w14:textId="77777777" w:rsidR="00C472F0" w:rsidRDefault="00C472F0" w:rsidP="007628EA">
      <w:pPr>
        <w:pStyle w:val="Normlnweb"/>
        <w:numPr>
          <w:ilvl w:val="0"/>
          <w:numId w:val="8"/>
        </w:numPr>
        <w:spacing w:before="240" w:beforeAutospacing="0" w:after="240" w:afterAutospacing="0" w:line="360" w:lineRule="auto"/>
        <w:jc w:val="both"/>
      </w:pPr>
      <w:r w:rsidRPr="009F3023">
        <w:t>Úvodní</w:t>
      </w:r>
      <w:r>
        <w:t xml:space="preserve"> motivační aktivita – práce s obrazem a klíčovými slovy</w:t>
      </w:r>
    </w:p>
    <w:p w14:paraId="567A4DCB" w14:textId="6877835F" w:rsidR="00C472F0" w:rsidRDefault="00C472F0" w:rsidP="007628EA">
      <w:pPr>
        <w:pStyle w:val="Normlnweb"/>
        <w:spacing w:before="240" w:beforeAutospacing="0" w:after="240" w:afterAutospacing="0" w:line="360" w:lineRule="auto"/>
        <w:ind w:left="360"/>
        <w:jc w:val="both"/>
        <w:rPr>
          <w:iCs/>
        </w:rPr>
      </w:pPr>
      <w:r>
        <w:rPr>
          <w:shd w:val="clear" w:color="auto" w:fill="FFFFFF"/>
        </w:rPr>
        <w:t>Dle velikosti třídy učitel</w:t>
      </w:r>
      <w:r w:rsidRPr="006E037A">
        <w:rPr>
          <w:shd w:val="clear" w:color="auto" w:fill="FFFFFF"/>
        </w:rPr>
        <w:t xml:space="preserve"> </w:t>
      </w:r>
      <w:r>
        <w:rPr>
          <w:shd w:val="clear" w:color="auto" w:fill="FFFFFF"/>
        </w:rPr>
        <w:t>rozdělí žáky do menších</w:t>
      </w:r>
      <w:r w:rsidRPr="006E037A">
        <w:rPr>
          <w:shd w:val="clear" w:color="auto" w:fill="FFFFFF"/>
        </w:rPr>
        <w:t xml:space="preserve"> skupin</w:t>
      </w:r>
      <w:r>
        <w:rPr>
          <w:shd w:val="clear" w:color="auto" w:fill="FFFFFF"/>
        </w:rPr>
        <w:t xml:space="preserve"> a každé skupině p</w:t>
      </w:r>
      <w:r w:rsidRPr="006E037A">
        <w:rPr>
          <w:shd w:val="clear" w:color="auto" w:fill="FFFFFF"/>
        </w:rPr>
        <w:t>ředlož</w:t>
      </w:r>
      <w:r>
        <w:rPr>
          <w:shd w:val="clear" w:color="auto" w:fill="FFFFFF"/>
        </w:rPr>
        <w:t>í</w:t>
      </w:r>
      <w:r w:rsidRPr="006E037A">
        <w:rPr>
          <w:shd w:val="clear" w:color="auto" w:fill="FFFFFF"/>
        </w:rPr>
        <w:t xml:space="preserve"> obrázky (viz příloha č. 2</w:t>
      </w:r>
      <w:r w:rsidR="00242374">
        <w:rPr>
          <w:shd w:val="clear" w:color="auto" w:fill="FFFFFF"/>
        </w:rPr>
        <w:t xml:space="preserve">, </w:t>
      </w:r>
      <w:r w:rsidR="00242374">
        <w:t>je ale možné p</w:t>
      </w:r>
      <w:r w:rsidR="00242374">
        <w:rPr>
          <w:iCs/>
        </w:rPr>
        <w:t>oužít i obrázky</w:t>
      </w:r>
      <w:r w:rsidR="00242374" w:rsidRPr="00853C3C">
        <w:rPr>
          <w:iCs/>
        </w:rPr>
        <w:t xml:space="preserve"> vlastní</w:t>
      </w:r>
      <w:r w:rsidRPr="006E037A">
        <w:rPr>
          <w:shd w:val="clear" w:color="auto" w:fill="FFFFFF"/>
        </w:rPr>
        <w:t>)</w:t>
      </w:r>
      <w:r>
        <w:rPr>
          <w:shd w:val="clear" w:color="auto" w:fill="FFFFFF"/>
        </w:rPr>
        <w:t xml:space="preserve">. Skupiny pak </w:t>
      </w:r>
      <w:r w:rsidRPr="006E037A">
        <w:rPr>
          <w:shd w:val="clear" w:color="auto" w:fill="FFFFFF"/>
        </w:rPr>
        <w:t>vyzv</w:t>
      </w:r>
      <w:r>
        <w:rPr>
          <w:shd w:val="clear" w:color="auto" w:fill="FFFFFF"/>
        </w:rPr>
        <w:t xml:space="preserve">e </w:t>
      </w:r>
      <w:r w:rsidRPr="006E037A">
        <w:rPr>
          <w:shd w:val="clear" w:color="auto" w:fill="FFFFFF"/>
        </w:rPr>
        <w:t>k tomu, aby se dohodli, jaké je téma hodiny</w:t>
      </w:r>
      <w:r>
        <w:rPr>
          <w:shd w:val="clear" w:color="auto" w:fill="FFFFFF"/>
        </w:rPr>
        <w:t>. Ř</w:t>
      </w:r>
      <w:r w:rsidRPr="006E037A">
        <w:rPr>
          <w:shd w:val="clear" w:color="auto" w:fill="FFFFFF"/>
        </w:rPr>
        <w:t xml:space="preserve">ešení: </w:t>
      </w:r>
      <w:r w:rsidRPr="006E037A">
        <w:rPr>
          <w:iCs/>
        </w:rPr>
        <w:t>svatý František z</w:t>
      </w:r>
      <w:r>
        <w:rPr>
          <w:iCs/>
        </w:rPr>
        <w:t> </w:t>
      </w:r>
      <w:r w:rsidRPr="006E037A">
        <w:rPr>
          <w:iCs/>
        </w:rPr>
        <w:t>Assisi</w:t>
      </w:r>
      <w:r>
        <w:rPr>
          <w:iCs/>
        </w:rPr>
        <w:t>.</w:t>
      </w:r>
    </w:p>
    <w:p w14:paraId="2D074FF8" w14:textId="77777777" w:rsidR="00C472F0" w:rsidRDefault="00C472F0" w:rsidP="007628EA">
      <w:pPr>
        <w:pStyle w:val="Normlnweb"/>
        <w:spacing w:before="240" w:beforeAutospacing="0" w:after="240" w:afterAutospacing="0" w:line="360" w:lineRule="auto"/>
        <w:ind w:left="360"/>
        <w:jc w:val="both"/>
        <w:rPr>
          <w:shd w:val="clear" w:color="auto" w:fill="FFFFFF"/>
        </w:rPr>
      </w:pPr>
      <w:r>
        <w:rPr>
          <w:iCs/>
        </w:rPr>
        <w:t xml:space="preserve">Dále učitel každé skupině přidělí </w:t>
      </w:r>
      <w:r w:rsidRPr="00AA6CF2">
        <w:rPr>
          <w:shd w:val="clear" w:color="auto" w:fill="FFFFFF"/>
        </w:rPr>
        <w:t xml:space="preserve">předtištěná </w:t>
      </w:r>
      <w:r>
        <w:rPr>
          <w:iCs/>
        </w:rPr>
        <w:t xml:space="preserve">klíčová slova </w:t>
      </w:r>
      <w:r w:rsidRPr="006E037A">
        <w:rPr>
          <w:shd w:val="clear" w:color="auto" w:fill="FFFFFF"/>
        </w:rPr>
        <w:t>(viz příloha č. 2), která mají za úkol přiřadit k jednotlivým obrázkům</w:t>
      </w:r>
      <w:r>
        <w:rPr>
          <w:shd w:val="clear" w:color="auto" w:fill="FFFFFF"/>
        </w:rPr>
        <w:t xml:space="preserve">. </w:t>
      </w:r>
      <w:r w:rsidRPr="006E037A">
        <w:rPr>
          <w:shd w:val="clear" w:color="auto" w:fill="FFFFFF"/>
        </w:rPr>
        <w:t xml:space="preserve"> </w:t>
      </w:r>
    </w:p>
    <w:p w14:paraId="7A5E45BD" w14:textId="16F4E29A" w:rsidR="00A203B7" w:rsidRDefault="00C472F0" w:rsidP="007628EA">
      <w:pPr>
        <w:pStyle w:val="Normlnweb"/>
        <w:spacing w:before="240" w:beforeAutospacing="0" w:after="240" w:afterAutospacing="0" w:line="360" w:lineRule="auto"/>
        <w:ind w:left="360"/>
        <w:jc w:val="both"/>
        <w:rPr>
          <w:shd w:val="clear" w:color="auto" w:fill="FFFFFF"/>
        </w:rPr>
      </w:pPr>
      <w:r>
        <w:rPr>
          <w:shd w:val="clear" w:color="auto" w:fill="FFFFFF"/>
        </w:rPr>
        <w:t>U</w:t>
      </w:r>
      <w:r w:rsidRPr="00401358">
        <w:rPr>
          <w:shd w:val="clear" w:color="auto" w:fill="FFFFFF"/>
        </w:rPr>
        <w:t xml:space="preserve"> každého obrázku učitel vyzve žáky, aby uvedli, co na obrázcích vidí, co ví, co se jim vybav</w:t>
      </w:r>
      <w:r w:rsidR="000E150A">
        <w:rPr>
          <w:shd w:val="clear" w:color="auto" w:fill="FFFFFF"/>
        </w:rPr>
        <w:t xml:space="preserve">í. </w:t>
      </w:r>
      <w:r>
        <w:rPr>
          <w:shd w:val="clear" w:color="auto" w:fill="FFFFFF"/>
        </w:rPr>
        <w:t>Z</w:t>
      </w:r>
      <w:r w:rsidRPr="00401358">
        <w:rPr>
          <w:shd w:val="clear" w:color="auto" w:fill="FFFFFF"/>
        </w:rPr>
        <w:t xml:space="preserve">e strany učitele </w:t>
      </w:r>
      <w:r>
        <w:rPr>
          <w:shd w:val="clear" w:color="auto" w:fill="FFFFFF"/>
        </w:rPr>
        <w:t xml:space="preserve">případně </w:t>
      </w:r>
      <w:r w:rsidRPr="00401358">
        <w:rPr>
          <w:shd w:val="clear" w:color="auto" w:fill="FFFFFF"/>
        </w:rPr>
        <w:t xml:space="preserve">následuje doplnění, vysvětlení kontextu doby a života </w:t>
      </w:r>
      <w:r w:rsidRPr="00084327">
        <w:rPr>
          <w:shd w:val="clear" w:color="auto" w:fill="FFFFFF"/>
        </w:rPr>
        <w:t xml:space="preserve">světce apod. </w:t>
      </w:r>
      <w:r w:rsidR="00A203B7" w:rsidRPr="00084327">
        <w:rPr>
          <w:shd w:val="clear" w:color="auto" w:fill="FFFFFF"/>
        </w:rPr>
        <w:t xml:space="preserve">Pokud mají žáci ve třídě k dispozici techniku a internetové připojení, mohou informace vyhledat sami. </w:t>
      </w:r>
    </w:p>
    <w:p w14:paraId="0C93B42A" w14:textId="3DD371A5" w:rsidR="00C472F0" w:rsidRPr="00084327" w:rsidRDefault="00C472F0" w:rsidP="007628EA">
      <w:pPr>
        <w:pStyle w:val="Normlnweb"/>
        <w:spacing w:before="240" w:beforeAutospacing="0" w:after="240" w:afterAutospacing="0" w:line="360" w:lineRule="auto"/>
        <w:ind w:left="360"/>
        <w:jc w:val="both"/>
        <w:rPr>
          <w:shd w:val="clear" w:color="auto" w:fill="FFFFFF"/>
        </w:rPr>
      </w:pPr>
      <w:r w:rsidRPr="00084327">
        <w:t xml:space="preserve">Učitel podá žákům množství informaci dle vlastního uvážení, ne všechny </w:t>
      </w:r>
      <w:r w:rsidRPr="00084327">
        <w:rPr>
          <w:shd w:val="clear" w:color="auto" w:fill="FFFFFF"/>
        </w:rPr>
        <w:t>níže uvedené informace musí být použity</w:t>
      </w:r>
      <w:r>
        <w:rPr>
          <w:shd w:val="clear" w:color="auto" w:fill="FFFFFF"/>
        </w:rPr>
        <w:t xml:space="preserve"> </w:t>
      </w:r>
      <w:r w:rsidR="00A203B7">
        <w:rPr>
          <w:shd w:val="clear" w:color="auto" w:fill="FFFFFF"/>
        </w:rPr>
        <w:t>(</w:t>
      </w:r>
      <w:r w:rsidR="0048590C">
        <w:rPr>
          <w:shd w:val="clear" w:color="auto" w:fill="FFFFFF"/>
        </w:rPr>
        <w:t>srov</w:t>
      </w:r>
      <w:r w:rsidR="0048590C" w:rsidRPr="00DF0088">
        <w:rPr>
          <w:shd w:val="clear" w:color="auto" w:fill="FFFFFF"/>
        </w:rPr>
        <w:t xml:space="preserve">. </w:t>
      </w:r>
      <w:proofErr w:type="spellStart"/>
      <w:r w:rsidR="0048590C" w:rsidRPr="00DF0088">
        <w:rPr>
          <w:shd w:val="clear" w:color="auto" w:fill="FFFFFF"/>
        </w:rPr>
        <w:t>Short</w:t>
      </w:r>
      <w:proofErr w:type="spellEnd"/>
      <w:r w:rsidR="0048590C" w:rsidRPr="00DF0088">
        <w:rPr>
          <w:shd w:val="clear" w:color="auto" w:fill="FFFFFF"/>
        </w:rPr>
        <w:t>, 2003, 2</w:t>
      </w:r>
      <w:r w:rsidR="00A90B8B">
        <w:rPr>
          <w:shd w:val="clear" w:color="auto" w:fill="FFFFFF"/>
        </w:rPr>
        <w:t>2</w:t>
      </w:r>
      <w:r w:rsidR="0048590C" w:rsidRPr="00DF0088">
        <w:rPr>
          <w:color w:val="000000" w:themeColor="text1"/>
        </w:rPr>
        <w:t>–</w:t>
      </w:r>
      <w:r w:rsidR="0048590C" w:rsidRPr="00DF0088">
        <w:rPr>
          <w:shd w:val="clear" w:color="auto" w:fill="FFFFFF"/>
        </w:rPr>
        <w:t xml:space="preserve">26, </w:t>
      </w:r>
      <w:r w:rsidR="00A90B8B">
        <w:rPr>
          <w:shd w:val="clear" w:color="auto" w:fill="FFFFFF"/>
        </w:rPr>
        <w:t>33</w:t>
      </w:r>
      <w:r w:rsidR="00624E79" w:rsidRPr="00DF0088">
        <w:rPr>
          <w:color w:val="000000" w:themeColor="text1"/>
        </w:rPr>
        <w:t>–</w:t>
      </w:r>
      <w:r w:rsidR="00A90B8B">
        <w:rPr>
          <w:shd w:val="clear" w:color="auto" w:fill="FFFFFF"/>
        </w:rPr>
        <w:t>34, 62</w:t>
      </w:r>
      <w:r w:rsidR="00624E79" w:rsidRPr="00DF0088">
        <w:rPr>
          <w:color w:val="000000" w:themeColor="text1"/>
        </w:rPr>
        <w:t>–</w:t>
      </w:r>
      <w:r w:rsidR="00A90B8B">
        <w:rPr>
          <w:shd w:val="clear" w:color="auto" w:fill="FFFFFF"/>
        </w:rPr>
        <w:t xml:space="preserve">65, </w:t>
      </w:r>
      <w:r w:rsidR="00624E79">
        <w:rPr>
          <w:shd w:val="clear" w:color="auto" w:fill="FFFFFF"/>
        </w:rPr>
        <w:t>123</w:t>
      </w:r>
      <w:r w:rsidR="00624E79" w:rsidRPr="00DF0088">
        <w:rPr>
          <w:color w:val="000000" w:themeColor="text1"/>
        </w:rPr>
        <w:t>–</w:t>
      </w:r>
      <w:r w:rsidR="00624E79">
        <w:rPr>
          <w:shd w:val="clear" w:color="auto" w:fill="FFFFFF"/>
        </w:rPr>
        <w:t xml:space="preserve">125, </w:t>
      </w:r>
      <w:r w:rsidR="0048590C" w:rsidRPr="00DF0088">
        <w:rPr>
          <w:shd w:val="clear" w:color="auto" w:fill="FFFFFF"/>
        </w:rPr>
        <w:t>14</w:t>
      </w:r>
      <w:r w:rsidR="00624E79">
        <w:rPr>
          <w:shd w:val="clear" w:color="auto" w:fill="FFFFFF"/>
        </w:rPr>
        <w:t>4</w:t>
      </w:r>
      <w:r w:rsidR="0048590C" w:rsidRPr="00DF0088">
        <w:rPr>
          <w:color w:val="000000" w:themeColor="text1"/>
        </w:rPr>
        <w:t>–</w:t>
      </w:r>
      <w:r w:rsidR="0048590C" w:rsidRPr="00DF0088">
        <w:rPr>
          <w:shd w:val="clear" w:color="auto" w:fill="FFFFFF"/>
        </w:rPr>
        <w:t>146</w:t>
      </w:r>
      <w:r w:rsidR="0048590C">
        <w:rPr>
          <w:shd w:val="clear" w:color="auto" w:fill="FFFFFF"/>
        </w:rPr>
        <w:t>)</w:t>
      </w:r>
      <w:r w:rsidR="00A203B7">
        <w:rPr>
          <w:shd w:val="clear" w:color="auto" w:fill="FFFFFF"/>
        </w:rPr>
        <w:t>:</w:t>
      </w:r>
      <w:r w:rsidRPr="00084327">
        <w:rPr>
          <w:shd w:val="clear" w:color="auto" w:fill="FFFFFF"/>
        </w:rPr>
        <w:t xml:space="preserve"> </w:t>
      </w:r>
    </w:p>
    <w:p w14:paraId="4D396896" w14:textId="77777777" w:rsidR="00A203B7" w:rsidRPr="00A203B7" w:rsidRDefault="00C472F0" w:rsidP="00A203B7">
      <w:pPr>
        <w:pStyle w:val="Odstavecseseznamem"/>
        <w:numPr>
          <w:ilvl w:val="0"/>
          <w:numId w:val="1"/>
        </w:numPr>
        <w:spacing w:before="240" w:after="240" w:line="360" w:lineRule="auto"/>
        <w:jc w:val="both"/>
        <w:rPr>
          <w:color w:val="000000" w:themeColor="text1"/>
        </w:rPr>
      </w:pPr>
      <w:r w:rsidRPr="00A203B7">
        <w:rPr>
          <w:color w:val="000000" w:themeColor="text1"/>
        </w:rPr>
        <w:t xml:space="preserve">Obrázek č. 1 – klíčové slovo: město Assisi. Assisi je významné poutní místo, rodiště sv. Františka. Leží v Umbrii ve střední Itálii. Assisi je možné vyhledat i na mapě Itálie.    </w:t>
      </w:r>
    </w:p>
    <w:p w14:paraId="76814109" w14:textId="77777777" w:rsidR="00A203B7" w:rsidRDefault="00C472F0" w:rsidP="00A203B7">
      <w:pPr>
        <w:pStyle w:val="Odstavecseseznamem"/>
        <w:numPr>
          <w:ilvl w:val="0"/>
          <w:numId w:val="1"/>
        </w:numPr>
        <w:spacing w:before="240" w:after="240" w:line="360" w:lineRule="auto"/>
        <w:jc w:val="both"/>
        <w:rPr>
          <w:shd w:val="clear" w:color="auto" w:fill="FFFFFF"/>
        </w:rPr>
      </w:pPr>
      <w:r w:rsidRPr="00A203B7">
        <w:rPr>
          <w:color w:val="000000" w:themeColor="text1"/>
        </w:rPr>
        <w:t>Obrázek č. 2 – klíčové slovo: bazilika sv. Františka. Gotická bazilika s klášterem</w:t>
      </w:r>
      <w:r w:rsidRPr="00A203B7">
        <w:rPr>
          <w:shd w:val="clear" w:color="auto" w:fill="FFFFFF"/>
        </w:rPr>
        <w:t xml:space="preserve"> uchovává ostatky sv. Františka. Bazilika je spolu s dalšími městskými pamětihodnostmi součástí Seznamu světového kulturního dědictví UNESCO.</w:t>
      </w:r>
    </w:p>
    <w:p w14:paraId="7CEFEEC3" w14:textId="657C5C86" w:rsidR="00C472F0" w:rsidRDefault="00C472F0" w:rsidP="00A203B7">
      <w:pPr>
        <w:pStyle w:val="Odstavecseseznamem"/>
        <w:numPr>
          <w:ilvl w:val="0"/>
          <w:numId w:val="1"/>
        </w:numPr>
        <w:spacing w:before="240" w:after="240" w:line="360" w:lineRule="auto"/>
        <w:jc w:val="both"/>
        <w:rPr>
          <w:shd w:val="clear" w:color="auto" w:fill="FFFFFF"/>
        </w:rPr>
      </w:pPr>
      <w:r w:rsidRPr="00A203B7">
        <w:rPr>
          <w:shd w:val="clear" w:color="auto" w:fill="FFFFFF"/>
        </w:rPr>
        <w:lastRenderedPageBreak/>
        <w:t xml:space="preserve">Obrázek č. 3 – klíčové slovo: Francesco </w:t>
      </w:r>
      <w:proofErr w:type="spellStart"/>
      <w:r w:rsidRPr="00A203B7">
        <w:rPr>
          <w:shd w:val="clear" w:color="auto" w:fill="FFFFFF"/>
        </w:rPr>
        <w:t>Bernardone</w:t>
      </w:r>
      <w:proofErr w:type="spellEnd"/>
      <w:r w:rsidRPr="00A203B7">
        <w:rPr>
          <w:shd w:val="clear" w:color="auto" w:fill="FFFFFF"/>
        </w:rPr>
        <w:t>. František se narodil roku 1181 nebo 1182 P</w:t>
      </w:r>
      <w:r w:rsidR="003C3596" w:rsidRPr="00A203B7">
        <w:rPr>
          <w:shd w:val="clear" w:color="auto" w:fill="FFFFFF"/>
        </w:rPr>
        <w:t>i</w:t>
      </w:r>
      <w:r w:rsidRPr="00A203B7">
        <w:rPr>
          <w:shd w:val="clear" w:color="auto" w:fill="FFFFFF"/>
        </w:rPr>
        <w:t xml:space="preserve">etru </w:t>
      </w:r>
      <w:proofErr w:type="spellStart"/>
      <w:r w:rsidRPr="00A203B7">
        <w:rPr>
          <w:shd w:val="clear" w:color="auto" w:fill="FFFFFF"/>
        </w:rPr>
        <w:t>Bernardonovi</w:t>
      </w:r>
      <w:proofErr w:type="spellEnd"/>
      <w:r w:rsidRPr="00A203B7">
        <w:rPr>
          <w:shd w:val="clear" w:color="auto" w:fill="FFFFFF"/>
        </w:rPr>
        <w:t xml:space="preserve">, bohatému obchodníku s látkami, a jeho ženě Pice, která byla francouzského původu. Otec jej nazýval Francesco (Francouzek), přestože byl původně pokřtěn jménem Giovanni (Jan). </w:t>
      </w:r>
      <w:r w:rsidR="003C3596" w:rsidRPr="00A203B7">
        <w:rPr>
          <w:shd w:val="clear" w:color="auto" w:fill="FFFFFF"/>
        </w:rPr>
        <w:t>V mládí</w:t>
      </w:r>
      <w:r w:rsidRPr="00A203B7">
        <w:rPr>
          <w:shd w:val="clear" w:color="auto" w:fill="FFFFFF"/>
        </w:rPr>
        <w:t xml:space="preserve"> si </w:t>
      </w:r>
      <w:r w:rsidR="003C3596" w:rsidRPr="00A203B7">
        <w:rPr>
          <w:shd w:val="clear" w:color="auto" w:fill="FFFFFF"/>
        </w:rPr>
        <w:t xml:space="preserve">František </w:t>
      </w:r>
      <w:r w:rsidRPr="00A203B7">
        <w:rPr>
          <w:shd w:val="clear" w:color="auto" w:fill="FFFFFF"/>
        </w:rPr>
        <w:t>užíval života a stal se vůdcem „</w:t>
      </w:r>
      <w:proofErr w:type="spellStart"/>
      <w:r w:rsidRPr="00A203B7">
        <w:rPr>
          <w:shd w:val="clear" w:color="auto" w:fill="FFFFFF"/>
        </w:rPr>
        <w:t>assiské</w:t>
      </w:r>
      <w:proofErr w:type="spellEnd"/>
      <w:r w:rsidRPr="00A203B7">
        <w:rPr>
          <w:shd w:val="clear" w:color="auto" w:fill="FFFFFF"/>
        </w:rPr>
        <w:t xml:space="preserve"> zlaté mládeže“. Toužil po velikosti a slávě, jeho ideálem bylo rytířství. Zúčastní se boje proti městu Perugii, kde vidí hrůzy války. Sám je zajat a rok vězněn ve tmě a otřesných hygienických podmínkách. Poté se vrací domů a vrhá se do bouřlivých zábav. Následkem zajetí a divokého života však onemocní. Během nemoci přemítá o životě a propadá se do vnitřní krize. Zábavy ho už neoslovují. Při pouti do Říma si vymění své šaty s žebrákem a stane se člověkem z nejnižší společenské třídy, člověkem bez práva. Pak se setkává s malomocným. Dříve se vždy odvrátil a zacpal si nos, tentokrát vzal nemocného do náruče, políbil mu ruku a obdaroval ho almužnou. Když František vkročí do polorozpadlé kaple svatého Damiána, uslyší slova: „Františku, můj dům je zchátralý, nemohl bys jej opravit?" František nejprve chápe výzvu doslovně a kapli opraví, teprve potom pochopí, že slova mají mnohem širší význam. František začíná nový život. Pracuje v obchodě svého otce, ale vyprodává zboží pod cenou a peníze rozdává. </w:t>
      </w:r>
      <w:r w:rsidR="00FD7DB8">
        <w:rPr>
          <w:shd w:val="clear" w:color="auto" w:fill="FFFFFF"/>
        </w:rPr>
        <w:t>Otec jej nechá zpráskat bičem a </w:t>
      </w:r>
      <w:r w:rsidRPr="00A203B7">
        <w:rPr>
          <w:shd w:val="clear" w:color="auto" w:fill="FFFFFF"/>
        </w:rPr>
        <w:t>zavřít do vězení. František se vzdává veškerého majetku, svlékne svůj oděv, vrátí ho otci a odchází nahý. Nosí pak oblek poustevníka, ošetřuje malomocné, opravuje kaple, žije v naprosté chudobě a duchu evangelia, žebrá a živí se odpadky. Lidé ho mají za blázna, začínají se k němu ale přidávat další lidé z různých společenských vrstev. František jim dal jednoduchá pravidla řehole. Pro ženy vytvořil druhý řád (klarisky) a „třetí řád“ pro ty, kteří chtěli uskutečňovat ideál františkánské spirituality ve světě a ne</w:t>
      </w:r>
      <w:r w:rsidR="00FD7DB8">
        <w:rPr>
          <w:shd w:val="clear" w:color="auto" w:fill="FFFFFF"/>
        </w:rPr>
        <w:t>chtěli opustit svou domácnost a </w:t>
      </w:r>
      <w:r w:rsidRPr="00A203B7">
        <w:rPr>
          <w:shd w:val="clear" w:color="auto" w:fill="FFFFFF"/>
        </w:rPr>
        <w:t>povolání. O Františkovi se traduje, že kázal nejen lidem, ale všemu stvoření (zvířatům, květinám, zemi, vzduchu)</w:t>
      </w:r>
      <w:r w:rsidR="00B96FF0" w:rsidRPr="00A203B7">
        <w:rPr>
          <w:shd w:val="clear" w:color="auto" w:fill="FFFFFF"/>
        </w:rPr>
        <w:t>.</w:t>
      </w:r>
      <w:r w:rsidRPr="00A203B7">
        <w:rPr>
          <w:shd w:val="clear" w:color="auto" w:fill="FFFFFF"/>
        </w:rPr>
        <w:t xml:space="preserve"> Všechny tvory </w:t>
      </w:r>
      <w:r w:rsidR="00FD7DB8">
        <w:rPr>
          <w:shd w:val="clear" w:color="auto" w:fill="FFFFFF"/>
        </w:rPr>
        <w:t>nazýval svými bratry a </w:t>
      </w:r>
      <w:r w:rsidRPr="00A203B7">
        <w:rPr>
          <w:shd w:val="clear" w:color="auto" w:fill="FFFFFF"/>
        </w:rPr>
        <w:t>sestrami a povzbuzoval je k chvále a lásce k Bohu Stvořiteli. František také uzdravoval modlitbou a dotekem. V roce 1224 se u něj objevují stigmata (Kristovy rány). V té době je již těžce nemocný. U</w:t>
      </w:r>
      <w:r w:rsidRPr="00AA6CF2">
        <w:t xml:space="preserve">mírá v noci mezi 3. a 4. říjnem </w:t>
      </w:r>
      <w:r>
        <w:t xml:space="preserve">roku </w:t>
      </w:r>
      <w:r w:rsidRPr="00AA6CF2">
        <w:t>1226</w:t>
      </w:r>
      <w:r w:rsidRPr="00A203B7">
        <w:rPr>
          <w:shd w:val="clear" w:color="auto" w:fill="FFFFFF"/>
        </w:rPr>
        <w:t xml:space="preserve">. </w:t>
      </w:r>
    </w:p>
    <w:p w14:paraId="18F418C9" w14:textId="67108121" w:rsidR="00A203B7" w:rsidRPr="00A203B7" w:rsidRDefault="00A203B7" w:rsidP="00A203B7">
      <w:pPr>
        <w:pStyle w:val="Odstavecseseznamem"/>
        <w:numPr>
          <w:ilvl w:val="0"/>
          <w:numId w:val="1"/>
        </w:numPr>
        <w:spacing w:before="240" w:after="240" w:line="360" w:lineRule="auto"/>
        <w:jc w:val="both"/>
        <w:rPr>
          <w:shd w:val="clear" w:color="auto" w:fill="FFFFFF"/>
        </w:rPr>
      </w:pPr>
      <w:r>
        <w:rPr>
          <w:shd w:val="clear" w:color="auto" w:fill="FFFFFF"/>
        </w:rPr>
        <w:t xml:space="preserve">Obrázek </w:t>
      </w:r>
      <w:r w:rsidRPr="00DF5DC3">
        <w:t xml:space="preserve">č. 4 – klíčové slovo: světec – svatý František z Assisi, </w:t>
      </w:r>
      <w:r w:rsidRPr="00DF5DC3">
        <w:rPr>
          <w:shd w:val="clear" w:color="auto" w:fill="FFFFFF"/>
        </w:rPr>
        <w:t>zvaný též sv. </w:t>
      </w:r>
      <w:r w:rsidRPr="00DF5DC3">
        <w:rPr>
          <w:bCs/>
          <w:shd w:val="clear" w:color="auto" w:fill="FFFFFF"/>
        </w:rPr>
        <w:t>František Serafinský. Kanonizován byl papežem Řehořem IX. již v roce</w:t>
      </w:r>
      <w:r w:rsidRPr="00DF5DC3">
        <w:rPr>
          <w:shd w:val="clear" w:color="auto" w:fill="FFFFFF"/>
        </w:rPr>
        <w:t xml:space="preserve"> 1228. Nejdůležitějšími rysy prožívání jeho víry byla chudoba a láska ke Kristu. Svým </w:t>
      </w:r>
      <w:r w:rsidRPr="00DF5DC3">
        <w:rPr>
          <w:shd w:val="clear" w:color="auto" w:fill="FFFFFF"/>
        </w:rPr>
        <w:lastRenderedPageBreak/>
        <w:t xml:space="preserve">životem se zasadil o upevnění těchto hodnot, které ve středověké církvi prožívaly krizi a na dlouhá staletí se stal vzorem důsledného následování Krista v chudobě a lásce k bližnímu i celému stvoření. Mezi jeho atributy patří </w:t>
      </w:r>
      <w:r w:rsidRPr="00DF5DC3">
        <w:t>františkánský hábit, stigmata, kříž, lebka, zeměkoule, bořící se dům, ptáci, jehně a vlk. J</w:t>
      </w:r>
      <w:r w:rsidRPr="00DF5DC3">
        <w:rPr>
          <w:shd w:val="clear" w:color="auto" w:fill="FFFFFF"/>
        </w:rPr>
        <w:t xml:space="preserve">e patronem Itálie, ekologie a ekologů </w:t>
      </w:r>
      <w:r w:rsidRPr="00DF5DC3">
        <w:rPr>
          <w:iCs/>
        </w:rPr>
        <w:t>(vyhlášen v roce 1979 Janem Pavlem II.), vlčat (nejmladších skautů). Jeho svátek slavíme 4. října</w:t>
      </w:r>
      <w:r>
        <w:rPr>
          <w:iCs/>
        </w:rPr>
        <w:t>.</w:t>
      </w:r>
    </w:p>
    <w:p w14:paraId="7F36C7C5" w14:textId="259201C9" w:rsidR="00A203B7" w:rsidRPr="00A203B7" w:rsidRDefault="00A203B7" w:rsidP="00A203B7">
      <w:pPr>
        <w:pStyle w:val="Odstavecseseznamem"/>
        <w:numPr>
          <w:ilvl w:val="0"/>
          <w:numId w:val="1"/>
        </w:numPr>
        <w:spacing w:before="240" w:after="240" w:line="360" w:lineRule="auto"/>
        <w:jc w:val="both"/>
        <w:rPr>
          <w:shd w:val="clear" w:color="auto" w:fill="FFFFFF"/>
        </w:rPr>
      </w:pPr>
      <w:r>
        <w:rPr>
          <w:iCs/>
        </w:rPr>
        <w:t xml:space="preserve">Obrázek č. </w:t>
      </w:r>
      <w:r>
        <w:rPr>
          <w:shd w:val="clear" w:color="auto" w:fill="FFFFFF"/>
        </w:rPr>
        <w:t>5</w:t>
      </w:r>
      <w:r w:rsidRPr="00DF5DC3">
        <w:rPr>
          <w:shd w:val="clear" w:color="auto" w:fill="FFFFFF"/>
        </w:rPr>
        <w:t xml:space="preserve"> – klíčové slovo: františkáni</w:t>
      </w:r>
      <w:r>
        <w:rPr>
          <w:shd w:val="clear" w:color="auto" w:fill="FFFFFF"/>
        </w:rPr>
        <w:t xml:space="preserve">. </w:t>
      </w:r>
      <w:r w:rsidRPr="00DF5DC3">
        <w:rPr>
          <w:shd w:val="clear" w:color="auto" w:fill="FFFFFF"/>
        </w:rPr>
        <w:t>František byl křesťan známý vedením jednoduchého a přísně</w:t>
      </w:r>
      <w:r>
        <w:rPr>
          <w:shd w:val="clear" w:color="auto" w:fill="FFFFFF"/>
        </w:rPr>
        <w:t xml:space="preserve"> asketického</w:t>
      </w:r>
      <w:r w:rsidRPr="00DF5DC3">
        <w:rPr>
          <w:shd w:val="clear" w:color="auto" w:fill="FFFFFF"/>
        </w:rPr>
        <w:t> života</w:t>
      </w:r>
      <w:r>
        <w:rPr>
          <w:shd w:val="clear" w:color="auto" w:fill="FFFFFF"/>
        </w:rPr>
        <w:t>. Z</w:t>
      </w:r>
      <w:r w:rsidRPr="00DF5DC3">
        <w:rPr>
          <w:shd w:val="clear" w:color="auto" w:fill="FFFFFF"/>
        </w:rPr>
        <w:t>al</w:t>
      </w:r>
      <w:r>
        <w:rPr>
          <w:shd w:val="clear" w:color="auto" w:fill="FFFFFF"/>
        </w:rPr>
        <w:t xml:space="preserve">ožil </w:t>
      </w:r>
      <w:r w:rsidRPr="00DF5DC3">
        <w:rPr>
          <w:shd w:val="clear" w:color="auto" w:fill="FFFFFF"/>
        </w:rPr>
        <w:t>žebrav</w:t>
      </w:r>
      <w:r>
        <w:rPr>
          <w:shd w:val="clear" w:color="auto" w:fill="FFFFFF"/>
        </w:rPr>
        <w:t>ý</w:t>
      </w:r>
      <w:r w:rsidRPr="00DF5DC3">
        <w:rPr>
          <w:shd w:val="clear" w:color="auto" w:fill="FFFFFF"/>
        </w:rPr>
        <w:t xml:space="preserve"> </w:t>
      </w:r>
      <w:r w:rsidRPr="00DF5DC3">
        <w:t>Řád menších bratří</w:t>
      </w:r>
      <w:r w:rsidRPr="00DF5DC3">
        <w:rPr>
          <w:shd w:val="clear" w:color="auto" w:fill="FFFFFF"/>
        </w:rPr>
        <w:t xml:space="preserve"> (</w:t>
      </w:r>
      <w:hyperlink r:id="rId16" w:tooltip="Františkáni" w:history="1">
        <w:r w:rsidRPr="00DF5DC3">
          <w:t>františkán</w:t>
        </w:r>
      </w:hyperlink>
      <w:r>
        <w:t>i</w:t>
      </w:r>
      <w:r w:rsidRPr="00DF5DC3">
        <w:t>)</w:t>
      </w:r>
      <w:r>
        <w:t>. R</w:t>
      </w:r>
      <w:r w:rsidRPr="00DF5DC3">
        <w:rPr>
          <w:shd w:val="clear" w:color="auto" w:fill="FFFFFF"/>
        </w:rPr>
        <w:t>egule řádu schválil (ústně) papež Inocenc III. sv. Františkovi roku 1209</w:t>
      </w:r>
      <w:r>
        <w:rPr>
          <w:shd w:val="clear" w:color="auto" w:fill="FFFFFF"/>
        </w:rPr>
        <w:t>. P</w:t>
      </w:r>
      <w:r w:rsidRPr="00DF5DC3">
        <w:rPr>
          <w:shd w:val="clear" w:color="auto" w:fill="FFFFFF"/>
        </w:rPr>
        <w:t>ozději byl řád r</w:t>
      </w:r>
      <w:r w:rsidRPr="00DF5DC3">
        <w:rPr>
          <w:color w:val="000000"/>
        </w:rPr>
        <w:t>ozdělen na další tři větve: observanty, kapucíny a minority</w:t>
      </w:r>
      <w:r>
        <w:rPr>
          <w:color w:val="000000"/>
        </w:rPr>
        <w:t>. F</w:t>
      </w:r>
      <w:r w:rsidRPr="00DF5DC3">
        <w:rPr>
          <w:color w:val="000000"/>
        </w:rPr>
        <w:t>rantiškánské řehole vychází ze společného života (fraternita/bratrství je jedním ze základních prvků františkánské spirituality) a chudoby</w:t>
      </w:r>
      <w:r>
        <w:rPr>
          <w:color w:val="000000"/>
        </w:rPr>
        <w:t>.</w:t>
      </w:r>
    </w:p>
    <w:p w14:paraId="0D5699A3" w14:textId="77777777" w:rsidR="00C472F0" w:rsidRPr="00AA6CF2" w:rsidRDefault="00C472F0" w:rsidP="007628EA">
      <w:pPr>
        <w:pStyle w:val="Normlnweb"/>
        <w:numPr>
          <w:ilvl w:val="0"/>
          <w:numId w:val="8"/>
        </w:numPr>
        <w:spacing w:before="240" w:beforeAutospacing="0" w:after="240" w:afterAutospacing="0" w:line="360" w:lineRule="auto"/>
        <w:jc w:val="both"/>
      </w:pPr>
      <w:r>
        <w:t>Hlavní část hodiny – práce s textem, řízená diskuse</w:t>
      </w:r>
    </w:p>
    <w:p w14:paraId="4E50ABF3" w14:textId="11E451AB" w:rsidR="00C472F0" w:rsidRDefault="00C472F0" w:rsidP="007628EA">
      <w:pPr>
        <w:pStyle w:val="Normlnweb"/>
        <w:spacing w:before="240" w:beforeAutospacing="0" w:after="240" w:afterAutospacing="0" w:line="360" w:lineRule="auto"/>
        <w:ind w:left="360"/>
        <w:jc w:val="both"/>
        <w:rPr>
          <w:color w:val="FF0000"/>
        </w:rPr>
      </w:pPr>
      <w:r w:rsidRPr="00C8698F">
        <w:t xml:space="preserve">Učitel rozdá všem žákům text </w:t>
      </w:r>
      <w:r w:rsidR="00742B89">
        <w:t xml:space="preserve">tzv. </w:t>
      </w:r>
      <w:r w:rsidRPr="00C8698F">
        <w:rPr>
          <w:shd w:val="clear" w:color="auto" w:fill="FFFFFF"/>
        </w:rPr>
        <w:t>Chvalozpěvu stvoření</w:t>
      </w:r>
      <w:r w:rsidRPr="00C8698F">
        <w:rPr>
          <w:iCs/>
        </w:rPr>
        <w:t xml:space="preserve"> </w:t>
      </w:r>
      <w:r w:rsidRPr="00C8698F">
        <w:t>(viz příloha č. 3). Žáci text nejprve přečtou nahlas (střídají se např</w:t>
      </w:r>
      <w:r w:rsidR="004C45F1">
        <w:t>.</w:t>
      </w:r>
      <w:r w:rsidRPr="00C8698F">
        <w:t xml:space="preserve"> po verších), je možné jej i zazpívat. Učitel se jich pak zeptá, co a koho nazývá </w:t>
      </w:r>
      <w:r>
        <w:t xml:space="preserve">svatý </w:t>
      </w:r>
      <w:r w:rsidRPr="00C8698F">
        <w:t>František bratry a sestrami. P</w:t>
      </w:r>
      <w:r w:rsidRPr="00C8698F">
        <w:rPr>
          <w:shd w:val="clear" w:color="auto" w:fill="FFFFFF"/>
        </w:rPr>
        <w:t>ožádá je, aby odpovědi našli v textu</w:t>
      </w:r>
      <w:r w:rsidRPr="00C8698F">
        <w:t xml:space="preserve"> (slunce, luna, hvězdy, vítr, vzduch, oblaka, obloha, počasí, voda, oheň, matka země, všichni odpouštějící a trpící, smrt těla). Dále se jich ptá, jak na ně text zapůsobil. Jaký pocit v nich vyvolal? Čekali takový postoj od světce z přelomu 12. a 13. století? Zažili někdy</w:t>
      </w:r>
      <w:r>
        <w:t xml:space="preserve">, </w:t>
      </w:r>
      <w:r w:rsidRPr="00C8698F">
        <w:t>např</w:t>
      </w:r>
      <w:r w:rsidR="004C45F1">
        <w:t>.</w:t>
      </w:r>
      <w:r w:rsidRPr="00C8698F">
        <w:t xml:space="preserve"> při pobytu v</w:t>
      </w:r>
      <w:r>
        <w:t> </w:t>
      </w:r>
      <w:r w:rsidRPr="00C8698F">
        <w:t>přírodě</w:t>
      </w:r>
      <w:r>
        <w:t>,</w:t>
      </w:r>
      <w:r w:rsidRPr="00C8698F">
        <w:t xml:space="preserve"> úžas nad krásou a řádem </w:t>
      </w:r>
      <w:r>
        <w:t>stvoření</w:t>
      </w:r>
      <w:r w:rsidRPr="00C8698F">
        <w:t xml:space="preserve">? Pocit vděčnosti za nezasloužený dar života a celého stvoření? Probudil v nich otázku po původu světa a člověka? Nepovažujeme někdy přírodu </w:t>
      </w:r>
      <w:r>
        <w:t>za</w:t>
      </w:r>
      <w:r w:rsidRPr="00C8698F">
        <w:t xml:space="preserve"> samozřejmost, které si nevážíme? Žáci vyjadřují</w:t>
      </w:r>
      <w:r w:rsidRPr="00B36DA6">
        <w:t xml:space="preserve"> své</w:t>
      </w:r>
      <w:r>
        <w:t xml:space="preserve"> zkušenosti </w:t>
      </w:r>
      <w:r w:rsidR="00F7373F">
        <w:t xml:space="preserve">a názory. </w:t>
      </w:r>
      <w:r>
        <w:t xml:space="preserve">Učitel diskusi moderuje. </w:t>
      </w:r>
    </w:p>
    <w:p w14:paraId="07E169CA" w14:textId="4F74771E" w:rsidR="00C472F0" w:rsidRPr="00F44D26" w:rsidRDefault="00C472F0" w:rsidP="007628EA">
      <w:pPr>
        <w:shd w:val="clear" w:color="auto" w:fill="FFFFFF"/>
        <w:spacing w:before="240" w:after="240" w:line="360" w:lineRule="auto"/>
        <w:ind w:left="360"/>
        <w:jc w:val="both"/>
        <w:rPr>
          <w:rFonts w:ascii="Times New Roman" w:hAnsi="Times New Roman" w:cs="Times New Roman"/>
          <w:iCs/>
          <w:sz w:val="24"/>
          <w:szCs w:val="24"/>
        </w:rPr>
      </w:pPr>
      <w:r>
        <w:rPr>
          <w:rFonts w:ascii="Times New Roman" w:eastAsia="Times New Roman" w:hAnsi="Times New Roman" w:cs="Times New Roman"/>
          <w:sz w:val="24"/>
          <w:szCs w:val="24"/>
          <w:lang w:eastAsia="cs-CZ"/>
        </w:rPr>
        <w:t>Dále se učitel žáků ptá na odkaz svatého Františka, myšlenky zapisuje na tabuli/</w:t>
      </w:r>
      <w:proofErr w:type="spellStart"/>
      <w:r>
        <w:rPr>
          <w:rFonts w:ascii="Times New Roman" w:eastAsia="Times New Roman" w:hAnsi="Times New Roman" w:cs="Times New Roman"/>
          <w:sz w:val="24"/>
          <w:szCs w:val="24"/>
          <w:lang w:eastAsia="cs-CZ"/>
        </w:rPr>
        <w:t>flipchart</w:t>
      </w:r>
      <w:proofErr w:type="spellEnd"/>
      <w:r>
        <w:rPr>
          <w:rFonts w:ascii="Times New Roman" w:eastAsia="Times New Roman" w:hAnsi="Times New Roman" w:cs="Times New Roman"/>
          <w:sz w:val="24"/>
          <w:szCs w:val="24"/>
          <w:lang w:eastAsia="cs-CZ"/>
        </w:rPr>
        <w:t>. Č</w:t>
      </w:r>
      <w:r w:rsidRPr="00084327">
        <w:rPr>
          <w:rFonts w:ascii="Times New Roman" w:eastAsia="Times New Roman" w:hAnsi="Times New Roman" w:cs="Times New Roman"/>
          <w:sz w:val="24"/>
          <w:szCs w:val="24"/>
          <w:lang w:eastAsia="cs-CZ"/>
        </w:rPr>
        <w:t>ím nás může sv</w:t>
      </w:r>
      <w:r>
        <w:rPr>
          <w:rFonts w:ascii="Times New Roman" w:eastAsia="Times New Roman" w:hAnsi="Times New Roman" w:cs="Times New Roman"/>
          <w:sz w:val="24"/>
          <w:szCs w:val="24"/>
          <w:lang w:eastAsia="cs-CZ"/>
        </w:rPr>
        <w:t>atý</w:t>
      </w:r>
      <w:r w:rsidRPr="00084327">
        <w:rPr>
          <w:rFonts w:ascii="Times New Roman" w:eastAsia="Times New Roman" w:hAnsi="Times New Roman" w:cs="Times New Roman"/>
          <w:sz w:val="24"/>
          <w:szCs w:val="24"/>
          <w:lang w:eastAsia="cs-CZ"/>
        </w:rPr>
        <w:t xml:space="preserve"> František inspirovat</w:t>
      </w:r>
      <w:r>
        <w:rPr>
          <w:rFonts w:ascii="Times New Roman" w:eastAsia="Times New Roman" w:hAnsi="Times New Roman" w:cs="Times New Roman"/>
          <w:sz w:val="24"/>
          <w:szCs w:val="24"/>
          <w:lang w:eastAsia="cs-CZ"/>
        </w:rPr>
        <w:t>? Č</w:t>
      </w:r>
      <w:r w:rsidRPr="00084327">
        <w:rPr>
          <w:rFonts w:ascii="Times New Roman" w:hAnsi="Times New Roman" w:cs="Times New Roman"/>
          <w:sz w:val="24"/>
          <w:szCs w:val="24"/>
          <w:shd w:val="clear" w:color="auto" w:fill="FFFFFF"/>
        </w:rPr>
        <w:t>ím nám může být blízký</w:t>
      </w:r>
      <w:r>
        <w:rPr>
          <w:rFonts w:ascii="Times New Roman" w:hAnsi="Times New Roman" w:cs="Times New Roman"/>
          <w:sz w:val="24"/>
          <w:szCs w:val="24"/>
          <w:shd w:val="clear" w:color="auto" w:fill="FFFFFF"/>
        </w:rPr>
        <w:t xml:space="preserve">? </w:t>
      </w:r>
      <w:r w:rsidRPr="00F44D26">
        <w:rPr>
          <w:rFonts w:ascii="Times New Roman" w:hAnsi="Times New Roman" w:cs="Times New Roman"/>
          <w:sz w:val="24"/>
          <w:szCs w:val="24"/>
          <w:shd w:val="clear" w:color="auto" w:fill="FFFFFF"/>
        </w:rPr>
        <w:t xml:space="preserve">Může být středověký světec přínosem dnešnímu světu? V čem jej můžeme následovat? </w:t>
      </w:r>
      <w:r w:rsidRPr="00F44D26">
        <w:rPr>
          <w:rFonts w:ascii="Times New Roman" w:hAnsi="Times New Roman" w:cs="Times New Roman"/>
          <w:sz w:val="24"/>
          <w:szCs w:val="24"/>
        </w:rPr>
        <w:t xml:space="preserve">Jak by asi reagoval na dnešní situaci? </w:t>
      </w:r>
      <w:r>
        <w:rPr>
          <w:rFonts w:ascii="Times New Roman" w:hAnsi="Times New Roman" w:cs="Times New Roman"/>
          <w:sz w:val="24"/>
          <w:szCs w:val="24"/>
        </w:rPr>
        <w:t xml:space="preserve">Co by nám řekl? </w:t>
      </w:r>
      <w:r w:rsidRPr="00F44D26">
        <w:rPr>
          <w:rFonts w:ascii="Times New Roman" w:hAnsi="Times New Roman" w:cs="Times New Roman"/>
          <w:sz w:val="24"/>
          <w:szCs w:val="24"/>
          <w:shd w:val="clear" w:color="auto" w:fill="FFFFFF"/>
        </w:rPr>
        <w:t>Např</w:t>
      </w:r>
      <w:r w:rsidR="004C45F1">
        <w:rPr>
          <w:rFonts w:ascii="Times New Roman" w:hAnsi="Times New Roman" w:cs="Times New Roman"/>
          <w:sz w:val="24"/>
          <w:szCs w:val="24"/>
          <w:shd w:val="clear" w:color="auto" w:fill="FFFFFF"/>
        </w:rPr>
        <w:t>.</w:t>
      </w:r>
      <w:r w:rsidRPr="00F44D26">
        <w:rPr>
          <w:rFonts w:ascii="Times New Roman" w:hAnsi="Times New Roman" w:cs="Times New Roman"/>
          <w:sz w:val="24"/>
          <w:szCs w:val="24"/>
          <w:shd w:val="clear" w:color="auto" w:fill="FFFFFF"/>
        </w:rPr>
        <w:t>:</w:t>
      </w:r>
      <w:r w:rsidRPr="00F44D26">
        <w:rPr>
          <w:rFonts w:ascii="Times New Roman" w:hAnsi="Times New Roman" w:cs="Times New Roman"/>
          <w:iCs/>
          <w:sz w:val="24"/>
          <w:szCs w:val="24"/>
        </w:rPr>
        <w:t xml:space="preserve"> </w:t>
      </w:r>
    </w:p>
    <w:p w14:paraId="6DA41C0F" w14:textId="77777777" w:rsidR="00C472F0" w:rsidRPr="00DF6FDA" w:rsidRDefault="00C472F0" w:rsidP="007628EA">
      <w:pPr>
        <w:pStyle w:val="Odstavecseseznamem"/>
        <w:numPr>
          <w:ilvl w:val="0"/>
          <w:numId w:val="4"/>
        </w:numPr>
        <w:shd w:val="clear" w:color="auto" w:fill="FFFFFF"/>
        <w:spacing w:before="240" w:after="240" w:line="360" w:lineRule="auto"/>
        <w:jc w:val="both"/>
        <w:rPr>
          <w:shd w:val="clear" w:color="auto" w:fill="FFFFFF"/>
        </w:rPr>
      </w:pPr>
      <w:r w:rsidRPr="00DF6FDA">
        <w:rPr>
          <w:shd w:val="clear" w:color="auto" w:fill="FFFFFF"/>
        </w:rPr>
        <w:t>následování Krista,</w:t>
      </w:r>
    </w:p>
    <w:p w14:paraId="4BD555B2" w14:textId="77777777" w:rsidR="00C472F0" w:rsidRPr="00DF6FDA" w:rsidRDefault="00C472F0" w:rsidP="007628EA">
      <w:pPr>
        <w:pStyle w:val="Odstavecseseznamem"/>
        <w:numPr>
          <w:ilvl w:val="0"/>
          <w:numId w:val="4"/>
        </w:numPr>
        <w:shd w:val="clear" w:color="auto" w:fill="FFFFFF"/>
        <w:spacing w:before="240" w:after="240" w:line="360" w:lineRule="auto"/>
        <w:jc w:val="both"/>
        <w:rPr>
          <w:shd w:val="clear" w:color="auto" w:fill="FFFFFF"/>
        </w:rPr>
      </w:pPr>
      <w:r w:rsidRPr="00DF6FDA">
        <w:rPr>
          <w:iCs/>
        </w:rPr>
        <w:t>láska a úcta nejen k Bohu, ale i k lidem, přírodě a veškerému stvoření,</w:t>
      </w:r>
    </w:p>
    <w:p w14:paraId="52457D62" w14:textId="77777777" w:rsidR="00C472F0" w:rsidRPr="00DF6FDA" w:rsidRDefault="00C472F0" w:rsidP="007628EA">
      <w:pPr>
        <w:pStyle w:val="Odstavecseseznamem"/>
        <w:numPr>
          <w:ilvl w:val="0"/>
          <w:numId w:val="4"/>
        </w:numPr>
        <w:shd w:val="clear" w:color="auto" w:fill="FFFFFF"/>
        <w:spacing w:before="240" w:after="240" w:line="360" w:lineRule="auto"/>
        <w:jc w:val="both"/>
        <w:rPr>
          <w:shd w:val="clear" w:color="auto" w:fill="FFFFFF"/>
        </w:rPr>
      </w:pPr>
      <w:r w:rsidRPr="00DF6FDA">
        <w:rPr>
          <w:iCs/>
        </w:rPr>
        <w:t>skrze přírodu k nám promlouvá Bůh,</w:t>
      </w:r>
    </w:p>
    <w:p w14:paraId="780085D6" w14:textId="1AEAEF78" w:rsidR="00F7373F" w:rsidRPr="00F7373F" w:rsidRDefault="00C472F0" w:rsidP="00877B89">
      <w:pPr>
        <w:pStyle w:val="Odstavecseseznamem"/>
        <w:numPr>
          <w:ilvl w:val="0"/>
          <w:numId w:val="4"/>
        </w:numPr>
        <w:shd w:val="clear" w:color="auto" w:fill="FFFFFF"/>
        <w:spacing w:before="240" w:after="240" w:line="360" w:lineRule="auto"/>
        <w:jc w:val="both"/>
        <w:rPr>
          <w:shd w:val="clear" w:color="auto" w:fill="FFFFFF"/>
        </w:rPr>
      </w:pPr>
      <w:r w:rsidRPr="00F7373F">
        <w:rPr>
          <w:iCs/>
        </w:rPr>
        <w:lastRenderedPageBreak/>
        <w:t>patron</w:t>
      </w:r>
      <w:r w:rsidR="00F7373F" w:rsidRPr="00F7373F">
        <w:rPr>
          <w:iCs/>
        </w:rPr>
        <w:t xml:space="preserve"> ekologů,</w:t>
      </w:r>
      <w:r w:rsidR="00F7373F" w:rsidRPr="00F7373F">
        <w:rPr>
          <w:shd w:val="clear" w:color="auto" w:fill="FFFFFF"/>
        </w:rPr>
        <w:t xml:space="preserve"> </w:t>
      </w:r>
    </w:p>
    <w:p w14:paraId="324CD63C" w14:textId="4447226D" w:rsidR="00C472F0" w:rsidRPr="00F7373F" w:rsidRDefault="00C472F0" w:rsidP="00877B89">
      <w:pPr>
        <w:pStyle w:val="Odstavecseseznamem"/>
        <w:numPr>
          <w:ilvl w:val="0"/>
          <w:numId w:val="4"/>
        </w:numPr>
        <w:shd w:val="clear" w:color="auto" w:fill="FFFFFF"/>
        <w:spacing w:before="240" w:after="240" w:line="360" w:lineRule="auto"/>
        <w:jc w:val="both"/>
        <w:rPr>
          <w:shd w:val="clear" w:color="auto" w:fill="FFFFFF"/>
        </w:rPr>
      </w:pPr>
      <w:r w:rsidRPr="00F7373F">
        <w:rPr>
          <w:iCs/>
        </w:rPr>
        <w:t>radikalita v pravou dobu a na pravém místě,</w:t>
      </w:r>
      <w:r w:rsidRPr="00DF6FDA">
        <w:t xml:space="preserve"> </w:t>
      </w:r>
    </w:p>
    <w:p w14:paraId="48C38454" w14:textId="77777777" w:rsidR="00C472F0" w:rsidRPr="00DF6FDA" w:rsidRDefault="00C472F0" w:rsidP="007628EA">
      <w:pPr>
        <w:pStyle w:val="Odstavecseseznamem"/>
        <w:numPr>
          <w:ilvl w:val="0"/>
          <w:numId w:val="4"/>
        </w:numPr>
        <w:shd w:val="clear" w:color="auto" w:fill="FFFFFF"/>
        <w:spacing w:before="240" w:after="240" w:line="360" w:lineRule="auto"/>
        <w:jc w:val="both"/>
        <w:rPr>
          <w:shd w:val="clear" w:color="auto" w:fill="FFFFFF"/>
        </w:rPr>
      </w:pPr>
      <w:r w:rsidRPr="00DF6FDA">
        <w:t>nejen slova, ale i skutečné činy,</w:t>
      </w:r>
    </w:p>
    <w:p w14:paraId="0FB85DC4" w14:textId="77777777" w:rsidR="00C472F0" w:rsidRPr="00DF6FDA" w:rsidRDefault="00C472F0" w:rsidP="007628EA">
      <w:pPr>
        <w:pStyle w:val="Odstavecseseznamem"/>
        <w:numPr>
          <w:ilvl w:val="0"/>
          <w:numId w:val="4"/>
        </w:numPr>
        <w:shd w:val="clear" w:color="auto" w:fill="FFFFFF"/>
        <w:spacing w:before="240" w:after="240" w:line="360" w:lineRule="auto"/>
        <w:jc w:val="both"/>
        <w:rPr>
          <w:shd w:val="clear" w:color="auto" w:fill="FFFFFF"/>
        </w:rPr>
      </w:pPr>
      <w:r w:rsidRPr="00DF6FDA">
        <w:rPr>
          <w:iCs/>
        </w:rPr>
        <w:t>soucit a péče o všechny potřebné</w:t>
      </w:r>
      <w:r>
        <w:rPr>
          <w:iCs/>
        </w:rPr>
        <w:t xml:space="preserve"> (z celého stvoření)</w:t>
      </w:r>
      <w:r w:rsidRPr="00DF6FDA">
        <w:rPr>
          <w:iCs/>
        </w:rPr>
        <w:t>,</w:t>
      </w:r>
      <w:r w:rsidRPr="00DF6FDA">
        <w:t xml:space="preserve"> </w:t>
      </w:r>
    </w:p>
    <w:p w14:paraId="2EF1D41D" w14:textId="77777777" w:rsidR="00C472F0" w:rsidRPr="00DF6FDA" w:rsidRDefault="00C472F0" w:rsidP="007628EA">
      <w:pPr>
        <w:pStyle w:val="Odstavecseseznamem"/>
        <w:numPr>
          <w:ilvl w:val="0"/>
          <w:numId w:val="4"/>
        </w:numPr>
        <w:shd w:val="clear" w:color="auto" w:fill="FFFFFF"/>
        <w:spacing w:before="240" w:after="240" w:line="360" w:lineRule="auto"/>
        <w:jc w:val="both"/>
        <w:rPr>
          <w:shd w:val="clear" w:color="auto" w:fill="FFFFFF"/>
        </w:rPr>
      </w:pPr>
      <w:r w:rsidRPr="00DF6FDA">
        <w:t xml:space="preserve">osvobození se od nepotřebných </w:t>
      </w:r>
      <w:r>
        <w:t>hmotných věcí.</w:t>
      </w:r>
    </w:p>
    <w:p w14:paraId="0E6320F3" w14:textId="77777777" w:rsidR="00C472F0" w:rsidRDefault="00C472F0" w:rsidP="007628EA">
      <w:pPr>
        <w:shd w:val="clear" w:color="auto" w:fill="FFFFFF"/>
        <w:spacing w:before="240" w:after="240" w:line="360" w:lineRule="auto"/>
        <w:ind w:left="360"/>
        <w:jc w:val="both"/>
        <w:rPr>
          <w:rFonts w:ascii="Times New Roman" w:hAnsi="Times New Roman" w:cs="Times New Roman"/>
          <w:sz w:val="24"/>
          <w:szCs w:val="24"/>
          <w:shd w:val="clear" w:color="auto" w:fill="FFFFFF"/>
        </w:rPr>
      </w:pPr>
      <w:r w:rsidRPr="00282E00">
        <w:rPr>
          <w:rFonts w:ascii="Times New Roman" w:hAnsi="Times New Roman" w:cs="Times New Roman"/>
          <w:sz w:val="24"/>
          <w:szCs w:val="24"/>
        </w:rPr>
        <w:t xml:space="preserve">Během práce je možné narazit na některá úskalí. Dle potřeby učitel žáky </w:t>
      </w:r>
      <w:r w:rsidRPr="00282E00">
        <w:rPr>
          <w:rFonts w:ascii="Times New Roman" w:hAnsi="Times New Roman" w:cs="Times New Roman"/>
          <w:iCs/>
          <w:sz w:val="24"/>
          <w:szCs w:val="24"/>
        </w:rPr>
        <w:t xml:space="preserve">upozorní, že svatý František není romantický hrdina. Jeho odkaz nespočívá v laciném sentimentu, ale v </w:t>
      </w:r>
      <w:r w:rsidRPr="00282E00">
        <w:rPr>
          <w:rFonts w:ascii="Times New Roman" w:hAnsi="Times New Roman" w:cs="Times New Roman"/>
          <w:sz w:val="24"/>
          <w:szCs w:val="24"/>
        </w:rPr>
        <w:t>jedinečném vztahu k přírodě a všem tvorům. Ve Františkově životě vše pramenilo z lásky k Bohu a svým životem ukazoval cestu, jak je možné tuto lásku žít. Nebál se být</w:t>
      </w:r>
      <w:r w:rsidRPr="00282E00">
        <w:rPr>
          <w:rFonts w:ascii="Times New Roman" w:hAnsi="Times New Roman" w:cs="Times New Roman"/>
          <w:iCs/>
          <w:sz w:val="24"/>
          <w:szCs w:val="24"/>
        </w:rPr>
        <w:t xml:space="preserve"> radikální, i za cenu toho, že bude nepochopen</w:t>
      </w:r>
      <w:r>
        <w:rPr>
          <w:rFonts w:ascii="Times New Roman" w:hAnsi="Times New Roman" w:cs="Times New Roman"/>
          <w:iCs/>
          <w:sz w:val="24"/>
          <w:szCs w:val="24"/>
        </w:rPr>
        <w:t xml:space="preserve">, vysmíván nebo potrestán. </w:t>
      </w:r>
      <w:r w:rsidRPr="00084327">
        <w:rPr>
          <w:rFonts w:ascii="Times New Roman" w:hAnsi="Times New Roman" w:cs="Times New Roman"/>
          <w:iCs/>
          <w:sz w:val="24"/>
          <w:szCs w:val="24"/>
        </w:rPr>
        <w:t xml:space="preserve"> </w:t>
      </w:r>
    </w:p>
    <w:p w14:paraId="0BF3B78A" w14:textId="77777777" w:rsidR="00C472F0" w:rsidRPr="00B36DA6" w:rsidRDefault="00C472F0" w:rsidP="007628EA">
      <w:pPr>
        <w:pStyle w:val="Normlnweb"/>
        <w:numPr>
          <w:ilvl w:val="0"/>
          <w:numId w:val="8"/>
        </w:numPr>
        <w:spacing w:before="240" w:beforeAutospacing="0" w:after="240" w:afterAutospacing="0" w:line="360" w:lineRule="auto"/>
        <w:jc w:val="both"/>
        <w:rPr>
          <w:shd w:val="clear" w:color="auto" w:fill="FFFFFF"/>
        </w:rPr>
      </w:pPr>
      <w:r>
        <w:rPr>
          <w:iCs/>
        </w:rPr>
        <w:t>Z</w:t>
      </w:r>
      <w:r w:rsidRPr="00AA6CF2">
        <w:t>ávěrečné shrnutí</w:t>
      </w:r>
      <w:r>
        <w:t xml:space="preserve"> – Google </w:t>
      </w:r>
      <w:proofErr w:type="spellStart"/>
      <w:r>
        <w:t>doodles</w:t>
      </w:r>
      <w:proofErr w:type="spellEnd"/>
    </w:p>
    <w:p w14:paraId="1FD4D185" w14:textId="1F8EDC1F" w:rsidR="00C472F0" w:rsidRPr="000202B8" w:rsidRDefault="00C472F0" w:rsidP="007628EA">
      <w:pPr>
        <w:shd w:val="clear" w:color="auto" w:fill="FFFFFF"/>
        <w:spacing w:before="240" w:after="240" w:line="360" w:lineRule="auto"/>
        <w:ind w:left="360"/>
        <w:jc w:val="both"/>
        <w:rPr>
          <w:rFonts w:ascii="Times New Roman" w:hAnsi="Times New Roman" w:cs="Times New Roman"/>
          <w:sz w:val="24"/>
          <w:szCs w:val="24"/>
        </w:rPr>
      </w:pPr>
      <w:r w:rsidRPr="000202B8">
        <w:rPr>
          <w:rFonts w:ascii="Times New Roman" w:hAnsi="Times New Roman" w:cs="Times New Roman"/>
          <w:sz w:val="24"/>
          <w:szCs w:val="24"/>
        </w:rPr>
        <w:t xml:space="preserve">Učitel žáky rozdělí do menších skupin a požádá je, aby se pokusili vytvořit </w:t>
      </w:r>
      <w:proofErr w:type="spellStart"/>
      <w:r w:rsidRPr="000202B8">
        <w:rPr>
          <w:rFonts w:ascii="Times New Roman" w:hAnsi="Times New Roman" w:cs="Times New Roman"/>
          <w:sz w:val="24"/>
          <w:szCs w:val="24"/>
          <w:shd w:val="clear" w:color="auto" w:fill="FFFFFF"/>
        </w:rPr>
        <w:t>doodles</w:t>
      </w:r>
      <w:proofErr w:type="spellEnd"/>
      <w:r w:rsidRPr="000202B8">
        <w:rPr>
          <w:rFonts w:ascii="Times New Roman" w:hAnsi="Times New Roman" w:cs="Times New Roman"/>
          <w:sz w:val="24"/>
          <w:szCs w:val="24"/>
          <w:shd w:val="clear" w:color="auto" w:fill="FFFFFF"/>
        </w:rPr>
        <w:t>, tzv. sváteční loga internetového vyhledávače Google</w:t>
      </w:r>
      <w:r w:rsidRPr="000202B8">
        <w:rPr>
          <w:rFonts w:ascii="Times New Roman" w:hAnsi="Times New Roman" w:cs="Times New Roman"/>
          <w:sz w:val="24"/>
          <w:szCs w:val="24"/>
        </w:rPr>
        <w:t xml:space="preserve"> </w:t>
      </w:r>
      <w:r w:rsidRPr="000202B8">
        <w:rPr>
          <w:rFonts w:ascii="Times New Roman" w:hAnsi="Times New Roman" w:cs="Times New Roman"/>
          <w:sz w:val="24"/>
          <w:szCs w:val="24"/>
          <w:shd w:val="clear" w:color="auto" w:fill="FFFFFF"/>
        </w:rPr>
        <w:t>k svátku svatého Františka na téma „svatý František a stvoření“.</w:t>
      </w:r>
      <w:r w:rsidR="005103B2">
        <w:rPr>
          <w:rFonts w:ascii="Times New Roman" w:hAnsi="Times New Roman" w:cs="Times New Roman"/>
          <w:sz w:val="24"/>
          <w:szCs w:val="24"/>
          <w:shd w:val="clear" w:color="auto" w:fill="FFFFFF"/>
        </w:rPr>
        <w:t xml:space="preserve"> Výsledky pak skupiny mezi sebou sdílí. </w:t>
      </w:r>
    </w:p>
    <w:p w14:paraId="4276B17C" w14:textId="0F4478C4" w:rsidR="00C472F0" w:rsidRPr="00110CCD" w:rsidRDefault="00C472F0" w:rsidP="007628EA">
      <w:pPr>
        <w:shd w:val="clear" w:color="auto" w:fill="FFFFFF"/>
        <w:spacing w:before="240" w:after="240" w:line="360" w:lineRule="auto"/>
        <w:ind w:left="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Hodinu je možné uzavřít </w:t>
      </w:r>
      <w:r w:rsidRPr="00110CCD">
        <w:rPr>
          <w:rFonts w:ascii="Times New Roman" w:hAnsi="Times New Roman" w:cs="Times New Roman"/>
          <w:sz w:val="24"/>
          <w:szCs w:val="24"/>
          <w:shd w:val="clear" w:color="auto" w:fill="FFFFFF"/>
        </w:rPr>
        <w:t>modlitb</w:t>
      </w:r>
      <w:r>
        <w:rPr>
          <w:rFonts w:ascii="Times New Roman" w:hAnsi="Times New Roman" w:cs="Times New Roman"/>
          <w:sz w:val="24"/>
          <w:szCs w:val="24"/>
          <w:shd w:val="clear" w:color="auto" w:fill="FFFFFF"/>
        </w:rPr>
        <w:t>ou</w:t>
      </w:r>
      <w:r w:rsidRPr="00110CCD">
        <w:rPr>
          <w:rFonts w:ascii="Times New Roman" w:hAnsi="Times New Roman" w:cs="Times New Roman"/>
          <w:sz w:val="24"/>
          <w:szCs w:val="24"/>
          <w:shd w:val="clear" w:color="auto" w:fill="FFFFFF"/>
        </w:rPr>
        <w:t xml:space="preserve"> sv</w:t>
      </w:r>
      <w:r>
        <w:rPr>
          <w:rFonts w:ascii="Times New Roman" w:hAnsi="Times New Roman" w:cs="Times New Roman"/>
          <w:sz w:val="24"/>
          <w:szCs w:val="24"/>
          <w:shd w:val="clear" w:color="auto" w:fill="FFFFFF"/>
        </w:rPr>
        <w:t>atého</w:t>
      </w:r>
      <w:r w:rsidRPr="00110CCD">
        <w:rPr>
          <w:rFonts w:ascii="Times New Roman" w:hAnsi="Times New Roman" w:cs="Times New Roman"/>
          <w:sz w:val="24"/>
          <w:szCs w:val="24"/>
          <w:shd w:val="clear" w:color="auto" w:fill="FFFFFF"/>
        </w:rPr>
        <w:t xml:space="preserve"> Františka Učiň mě, Pane, nástrojem</w:t>
      </w:r>
      <w:r>
        <w:rPr>
          <w:rFonts w:ascii="Times New Roman" w:hAnsi="Times New Roman" w:cs="Times New Roman"/>
          <w:sz w:val="24"/>
          <w:szCs w:val="24"/>
          <w:shd w:val="clear" w:color="auto" w:fill="FFFFFF"/>
        </w:rPr>
        <w:t>, kterou z</w:t>
      </w:r>
      <w:r w:rsidRPr="00110CCD">
        <w:rPr>
          <w:rFonts w:ascii="Times New Roman" w:hAnsi="Times New Roman" w:cs="Times New Roman"/>
          <w:sz w:val="24"/>
          <w:szCs w:val="24"/>
          <w:shd w:val="clear" w:color="auto" w:fill="FFFFFF"/>
        </w:rPr>
        <w:t>hudebn</w:t>
      </w:r>
      <w:r>
        <w:rPr>
          <w:rFonts w:ascii="Times New Roman" w:hAnsi="Times New Roman" w:cs="Times New Roman"/>
          <w:sz w:val="24"/>
          <w:szCs w:val="24"/>
          <w:shd w:val="clear" w:color="auto" w:fill="FFFFFF"/>
        </w:rPr>
        <w:t xml:space="preserve">il </w:t>
      </w:r>
      <w:r w:rsidRPr="00110CCD">
        <w:rPr>
          <w:rFonts w:ascii="Times New Roman" w:hAnsi="Times New Roman" w:cs="Times New Roman"/>
          <w:sz w:val="24"/>
          <w:szCs w:val="24"/>
          <w:shd w:val="clear" w:color="auto" w:fill="FFFFFF"/>
        </w:rPr>
        <w:t>Petr Eben</w:t>
      </w:r>
      <w:r>
        <w:rPr>
          <w:rFonts w:ascii="Times New Roman" w:hAnsi="Times New Roman" w:cs="Times New Roman"/>
          <w:sz w:val="24"/>
          <w:szCs w:val="24"/>
          <w:shd w:val="clear" w:color="auto" w:fill="FFFFFF"/>
        </w:rPr>
        <w:t>. J</w:t>
      </w:r>
      <w:r w:rsidRPr="00110CCD">
        <w:rPr>
          <w:rFonts w:ascii="Times New Roman" w:hAnsi="Times New Roman" w:cs="Times New Roman"/>
          <w:sz w:val="24"/>
          <w:szCs w:val="24"/>
          <w:shd w:val="clear" w:color="auto" w:fill="FFFFFF"/>
        </w:rPr>
        <w:t>e možné ji zazpívat nebo jen poslechnout, použít jako závěrečnou modlitbu (text viz příloha č. 4</w:t>
      </w:r>
      <w:r w:rsidR="004C45F1">
        <w:rPr>
          <w:rFonts w:ascii="Times New Roman" w:hAnsi="Times New Roman" w:cs="Times New Roman"/>
          <w:sz w:val="24"/>
          <w:szCs w:val="24"/>
          <w:shd w:val="clear" w:color="auto" w:fill="FFFFFF"/>
        </w:rPr>
        <w:t>, nahrávka např.</w:t>
      </w:r>
      <w:r w:rsidRPr="00110CCD">
        <w:rPr>
          <w:rFonts w:ascii="Times New Roman" w:hAnsi="Times New Roman" w:cs="Times New Roman"/>
          <w:sz w:val="24"/>
          <w:szCs w:val="24"/>
          <w:shd w:val="clear" w:color="auto" w:fill="FFFFFF"/>
        </w:rPr>
        <w:tab/>
        <w:t xml:space="preserve"> </w:t>
      </w:r>
      <w:hyperlink r:id="rId17" w:history="1">
        <w:r w:rsidRPr="00110CCD">
          <w:rPr>
            <w:rStyle w:val="Hypertextovodkaz"/>
            <w:rFonts w:ascii="Times New Roman" w:hAnsi="Times New Roman" w:cs="Times New Roman"/>
            <w:sz w:val="24"/>
            <w:szCs w:val="24"/>
            <w:shd w:val="clear" w:color="auto" w:fill="FFFFFF"/>
          </w:rPr>
          <w:t>https://www.youtube.com/watch?v=I3giMYFKMJA</w:t>
        </w:r>
      </w:hyperlink>
      <w:r w:rsidRPr="00110CCD">
        <w:rPr>
          <w:rFonts w:ascii="Times New Roman" w:hAnsi="Times New Roman" w:cs="Times New Roman"/>
          <w:sz w:val="24"/>
          <w:szCs w:val="24"/>
          <w:shd w:val="clear" w:color="auto" w:fill="FFFFFF"/>
        </w:rPr>
        <w:t>)</w:t>
      </w:r>
    </w:p>
    <w:p w14:paraId="5E83B78A" w14:textId="77777777" w:rsidR="00C472F0" w:rsidRPr="00AA6CF2" w:rsidRDefault="00C472F0" w:rsidP="007628EA">
      <w:pPr>
        <w:spacing w:before="240" w:after="240" w:line="360" w:lineRule="auto"/>
        <w:jc w:val="both"/>
        <w:rPr>
          <w:rFonts w:ascii="Times New Roman" w:hAnsi="Times New Roman" w:cs="Times New Roman"/>
          <w:iCs/>
          <w:sz w:val="24"/>
          <w:szCs w:val="24"/>
          <w:u w:val="single"/>
        </w:rPr>
      </w:pPr>
    </w:p>
    <w:p w14:paraId="7E250CA2" w14:textId="641DA3B1" w:rsidR="00C472F0" w:rsidRPr="0053304A" w:rsidRDefault="00C472F0" w:rsidP="0053304A">
      <w:pPr>
        <w:pStyle w:val="Nadpis3"/>
        <w:spacing w:before="240" w:beforeAutospacing="0" w:after="240" w:afterAutospacing="0" w:line="360" w:lineRule="auto"/>
        <w:ind w:left="425" w:hanging="425"/>
        <w:rPr>
          <w:sz w:val="28"/>
          <w:szCs w:val="28"/>
        </w:rPr>
      </w:pPr>
      <w:bookmarkStart w:id="38" w:name="_Toc164104343"/>
      <w:r w:rsidRPr="0053304A">
        <w:rPr>
          <w:sz w:val="28"/>
          <w:szCs w:val="28"/>
        </w:rPr>
        <w:t xml:space="preserve">Papež František a encyklika </w:t>
      </w:r>
      <w:proofErr w:type="spellStart"/>
      <w:r w:rsidRPr="0053304A">
        <w:rPr>
          <w:sz w:val="28"/>
          <w:szCs w:val="28"/>
        </w:rPr>
        <w:t>Laudato</w:t>
      </w:r>
      <w:proofErr w:type="spellEnd"/>
      <w:r w:rsidRPr="0053304A">
        <w:rPr>
          <w:sz w:val="28"/>
          <w:szCs w:val="28"/>
        </w:rPr>
        <w:t xml:space="preserve"> si´</w:t>
      </w:r>
      <w:bookmarkEnd w:id="38"/>
      <w:r w:rsidRPr="0053304A">
        <w:rPr>
          <w:sz w:val="28"/>
          <w:szCs w:val="28"/>
        </w:rPr>
        <w:t xml:space="preserve"> </w:t>
      </w:r>
    </w:p>
    <w:p w14:paraId="6E62AB71" w14:textId="77777777" w:rsidR="00C472F0" w:rsidRDefault="00C472F0" w:rsidP="007628EA">
      <w:pPr>
        <w:pStyle w:val="Normlnweb"/>
        <w:spacing w:before="240" w:beforeAutospacing="0" w:after="240" w:afterAutospacing="0" w:line="360" w:lineRule="auto"/>
        <w:jc w:val="both"/>
      </w:pPr>
      <w:r w:rsidRPr="00AA6CF2">
        <w:t xml:space="preserve">Cíl: Žák se zamyslí nad spojitostí mezi svatým Františkem z Assisi a papežem Františkem. Žák se seznámí s encyklikou </w:t>
      </w:r>
      <w:proofErr w:type="spellStart"/>
      <w:r w:rsidRPr="00AA6CF2">
        <w:t>Laudato</w:t>
      </w:r>
      <w:proofErr w:type="spellEnd"/>
      <w:r w:rsidRPr="00AA6CF2">
        <w:t xml:space="preserve"> Si´ a jejími hlavními myšlenkami.  </w:t>
      </w:r>
    </w:p>
    <w:p w14:paraId="5A581359" w14:textId="77777777" w:rsidR="00C472F0" w:rsidRPr="00AA6CF2" w:rsidRDefault="00C472F0" w:rsidP="007628EA">
      <w:pPr>
        <w:pStyle w:val="Normlnweb"/>
        <w:spacing w:before="240" w:beforeAutospacing="0" w:after="240" w:afterAutospacing="0" w:line="360" w:lineRule="auto"/>
        <w:jc w:val="both"/>
      </w:pPr>
      <w:r>
        <w:t xml:space="preserve">Časová dotace: 1 vyučovací hodina (45 minut) </w:t>
      </w:r>
    </w:p>
    <w:p w14:paraId="7FEB1C90" w14:textId="77777777" w:rsidR="00C472F0" w:rsidRPr="00AA6CF2" w:rsidRDefault="00C472F0" w:rsidP="007628EA">
      <w:pPr>
        <w:spacing w:before="240" w:after="240" w:line="360" w:lineRule="auto"/>
        <w:jc w:val="both"/>
        <w:rPr>
          <w:rFonts w:ascii="Times New Roman" w:eastAsia="Times New Roman" w:hAnsi="Times New Roman" w:cs="Times New Roman"/>
          <w:sz w:val="24"/>
          <w:szCs w:val="24"/>
          <w:lang w:eastAsia="cs-CZ"/>
        </w:rPr>
      </w:pPr>
      <w:r w:rsidRPr="00AA6CF2">
        <w:rPr>
          <w:rFonts w:ascii="Times New Roman" w:hAnsi="Times New Roman" w:cs="Times New Roman"/>
          <w:sz w:val="24"/>
          <w:szCs w:val="24"/>
        </w:rPr>
        <w:t xml:space="preserve">Pomůcky: </w:t>
      </w:r>
      <w:r w:rsidRPr="00AA6CF2">
        <w:rPr>
          <w:rFonts w:ascii="Times New Roman" w:eastAsia="Times New Roman" w:hAnsi="Times New Roman" w:cs="Times New Roman"/>
          <w:sz w:val="24"/>
          <w:szCs w:val="24"/>
          <w:lang w:eastAsia="cs-CZ"/>
        </w:rPr>
        <w:t xml:space="preserve">encyklika </w:t>
      </w:r>
      <w:proofErr w:type="spellStart"/>
      <w:r w:rsidRPr="00AA6CF2">
        <w:rPr>
          <w:rFonts w:ascii="Times New Roman" w:eastAsia="Times New Roman" w:hAnsi="Times New Roman" w:cs="Times New Roman"/>
          <w:sz w:val="24"/>
          <w:szCs w:val="24"/>
          <w:lang w:eastAsia="cs-CZ"/>
        </w:rPr>
        <w:t>Laudato</w:t>
      </w:r>
      <w:proofErr w:type="spellEnd"/>
      <w:r w:rsidRPr="00AA6CF2">
        <w:rPr>
          <w:rFonts w:ascii="Times New Roman" w:eastAsia="Times New Roman" w:hAnsi="Times New Roman" w:cs="Times New Roman"/>
          <w:sz w:val="24"/>
          <w:szCs w:val="24"/>
          <w:lang w:eastAsia="cs-CZ"/>
        </w:rPr>
        <w:t xml:space="preserve"> Si´, obrázky (viz příloha č. 5), interaktivní tabule nebo </w:t>
      </w:r>
      <w:proofErr w:type="spellStart"/>
      <w:r w:rsidRPr="00AA6CF2">
        <w:rPr>
          <w:rFonts w:ascii="Times New Roman" w:eastAsia="Times New Roman" w:hAnsi="Times New Roman" w:cs="Times New Roman"/>
          <w:sz w:val="24"/>
          <w:szCs w:val="24"/>
          <w:lang w:eastAsia="cs-CZ"/>
        </w:rPr>
        <w:t>flipchart</w:t>
      </w:r>
      <w:proofErr w:type="spellEnd"/>
      <w:r w:rsidRPr="00AA6CF2">
        <w:rPr>
          <w:rFonts w:ascii="Times New Roman" w:eastAsia="Times New Roman" w:hAnsi="Times New Roman" w:cs="Times New Roman"/>
          <w:sz w:val="24"/>
          <w:szCs w:val="24"/>
          <w:lang w:eastAsia="cs-CZ"/>
        </w:rPr>
        <w:t xml:space="preserve"> a fixy</w:t>
      </w:r>
      <w:r>
        <w:rPr>
          <w:rFonts w:ascii="Times New Roman" w:eastAsia="Times New Roman" w:hAnsi="Times New Roman" w:cs="Times New Roman"/>
          <w:sz w:val="24"/>
          <w:szCs w:val="24"/>
          <w:lang w:eastAsia="cs-CZ"/>
        </w:rPr>
        <w:t>.</w:t>
      </w:r>
    </w:p>
    <w:p w14:paraId="79B3BB57" w14:textId="77777777" w:rsidR="00C472F0" w:rsidRDefault="00C472F0" w:rsidP="007628EA">
      <w:pPr>
        <w:pStyle w:val="Normlnweb"/>
        <w:spacing w:before="240" w:beforeAutospacing="0" w:after="240" w:afterAutospacing="0" w:line="360" w:lineRule="auto"/>
        <w:jc w:val="both"/>
      </w:pPr>
      <w:r>
        <w:t>Metodický postup</w:t>
      </w:r>
      <w:r w:rsidRPr="00AA6CF2">
        <w:t>:</w:t>
      </w:r>
    </w:p>
    <w:p w14:paraId="3B51EB71" w14:textId="77777777" w:rsidR="00707EAE" w:rsidRDefault="00707EAE" w:rsidP="007628EA">
      <w:pPr>
        <w:pStyle w:val="Normlnweb"/>
        <w:spacing w:before="240" w:beforeAutospacing="0" w:after="240" w:afterAutospacing="0" w:line="360" w:lineRule="auto"/>
        <w:jc w:val="both"/>
      </w:pPr>
    </w:p>
    <w:p w14:paraId="7F2702B2" w14:textId="77777777" w:rsidR="00C472F0" w:rsidRDefault="00C472F0" w:rsidP="007628EA">
      <w:pPr>
        <w:pStyle w:val="Normlnweb"/>
        <w:numPr>
          <w:ilvl w:val="0"/>
          <w:numId w:val="9"/>
        </w:numPr>
        <w:spacing w:before="240" w:beforeAutospacing="0" w:after="240" w:afterAutospacing="0" w:line="360" w:lineRule="auto"/>
        <w:jc w:val="both"/>
      </w:pPr>
      <w:r>
        <w:lastRenderedPageBreak/>
        <w:t xml:space="preserve">Úvodní motivační aktivita – brainstorming a mentální mapa </w:t>
      </w:r>
    </w:p>
    <w:p w14:paraId="169F5DE1" w14:textId="77777777" w:rsidR="00C472F0" w:rsidRDefault="00C472F0" w:rsidP="007628EA">
      <w:pPr>
        <w:shd w:val="clear" w:color="auto" w:fill="FFFFFF"/>
        <w:spacing w:before="240" w:after="240" w:line="360" w:lineRule="auto"/>
        <w:ind w:left="360"/>
        <w:jc w:val="both"/>
        <w:rPr>
          <w:rFonts w:ascii="Times New Roman" w:hAnsi="Times New Roman" w:cs="Times New Roman"/>
          <w:sz w:val="24"/>
          <w:szCs w:val="24"/>
          <w:shd w:val="clear" w:color="auto" w:fill="FFFFFF"/>
        </w:rPr>
      </w:pPr>
      <w:r w:rsidRPr="00105816">
        <w:rPr>
          <w:rFonts w:ascii="Times New Roman" w:hAnsi="Times New Roman" w:cs="Times New Roman"/>
          <w:sz w:val="24"/>
          <w:szCs w:val="24"/>
          <w:shd w:val="clear" w:color="auto" w:fill="FFFFFF"/>
        </w:rPr>
        <w:t>Učitel na tabuli/</w:t>
      </w:r>
      <w:proofErr w:type="spellStart"/>
      <w:r w:rsidRPr="00105816">
        <w:rPr>
          <w:rFonts w:ascii="Times New Roman" w:hAnsi="Times New Roman" w:cs="Times New Roman"/>
          <w:sz w:val="24"/>
          <w:szCs w:val="24"/>
          <w:shd w:val="clear" w:color="auto" w:fill="FFFFFF"/>
        </w:rPr>
        <w:t>flipchart</w:t>
      </w:r>
      <w:proofErr w:type="spellEnd"/>
      <w:r w:rsidRPr="00105816">
        <w:rPr>
          <w:rFonts w:ascii="Times New Roman" w:hAnsi="Times New Roman" w:cs="Times New Roman"/>
          <w:sz w:val="24"/>
          <w:szCs w:val="24"/>
          <w:shd w:val="clear" w:color="auto" w:fill="FFFFFF"/>
        </w:rPr>
        <w:t xml:space="preserve"> umístí</w:t>
      </w:r>
      <w:r>
        <w:rPr>
          <w:rFonts w:ascii="Times New Roman" w:hAnsi="Times New Roman" w:cs="Times New Roman"/>
          <w:sz w:val="24"/>
          <w:szCs w:val="24"/>
          <w:shd w:val="clear" w:color="auto" w:fill="FFFFFF"/>
        </w:rPr>
        <w:t xml:space="preserve"> obrázky svatého</w:t>
      </w:r>
      <w:r w:rsidRPr="00105816">
        <w:rPr>
          <w:rFonts w:ascii="Times New Roman" w:hAnsi="Times New Roman" w:cs="Times New Roman"/>
          <w:sz w:val="24"/>
          <w:szCs w:val="24"/>
          <w:shd w:val="clear" w:color="auto" w:fill="FFFFFF"/>
        </w:rPr>
        <w:t xml:space="preserve"> Františka </w:t>
      </w:r>
      <w:r>
        <w:rPr>
          <w:rFonts w:ascii="Times New Roman" w:hAnsi="Times New Roman" w:cs="Times New Roman"/>
          <w:sz w:val="24"/>
          <w:szCs w:val="24"/>
          <w:shd w:val="clear" w:color="auto" w:fill="FFFFFF"/>
        </w:rPr>
        <w:t xml:space="preserve">z Assisi </w:t>
      </w:r>
      <w:r w:rsidRPr="00105816">
        <w:rPr>
          <w:rFonts w:ascii="Times New Roman" w:hAnsi="Times New Roman" w:cs="Times New Roman"/>
          <w:sz w:val="24"/>
          <w:szCs w:val="24"/>
          <w:shd w:val="clear" w:color="auto" w:fill="FFFFFF"/>
        </w:rPr>
        <w:t xml:space="preserve">a papeže Františka (viz příloha č. 5) a žáky vyzve k tomu, aby u každé osobnosti uvedli, s čím ji mají spojenou, co o ní vědí. Informace </w:t>
      </w:r>
      <w:r>
        <w:rPr>
          <w:rFonts w:ascii="Times New Roman" w:hAnsi="Times New Roman" w:cs="Times New Roman"/>
          <w:sz w:val="24"/>
          <w:szCs w:val="24"/>
          <w:shd w:val="clear" w:color="auto" w:fill="FFFFFF"/>
        </w:rPr>
        <w:t>učitel zapisuje</w:t>
      </w:r>
      <w:r w:rsidRPr="00105816">
        <w:rPr>
          <w:rFonts w:ascii="Times New Roman" w:hAnsi="Times New Roman" w:cs="Times New Roman"/>
          <w:sz w:val="24"/>
          <w:szCs w:val="24"/>
          <w:shd w:val="clear" w:color="auto" w:fill="FFFFFF"/>
        </w:rPr>
        <w:t xml:space="preserve"> na tabuli/</w:t>
      </w:r>
      <w:proofErr w:type="spellStart"/>
      <w:r w:rsidRPr="00105816">
        <w:rPr>
          <w:rFonts w:ascii="Times New Roman" w:hAnsi="Times New Roman" w:cs="Times New Roman"/>
          <w:sz w:val="24"/>
          <w:szCs w:val="24"/>
          <w:shd w:val="clear" w:color="auto" w:fill="FFFFFF"/>
        </w:rPr>
        <w:t>flipchart</w:t>
      </w:r>
      <w:proofErr w:type="spellEnd"/>
      <w:r>
        <w:rPr>
          <w:rFonts w:ascii="Times New Roman" w:hAnsi="Times New Roman" w:cs="Times New Roman"/>
          <w:sz w:val="24"/>
          <w:szCs w:val="24"/>
          <w:shd w:val="clear" w:color="auto" w:fill="FFFFFF"/>
        </w:rPr>
        <w:t xml:space="preserve">. </w:t>
      </w:r>
    </w:p>
    <w:p w14:paraId="7AE133E9" w14:textId="43D380B6" w:rsidR="00C472F0" w:rsidRPr="00CC1512" w:rsidRDefault="00C472F0" w:rsidP="00880F71">
      <w:pPr>
        <w:shd w:val="clear" w:color="auto" w:fill="FFFFFF"/>
        <w:spacing w:before="240" w:after="240" w:line="360" w:lineRule="auto"/>
        <w:ind w:left="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w:t>
      </w:r>
      <w:r w:rsidRPr="00105816">
        <w:rPr>
          <w:rFonts w:ascii="Times New Roman" w:hAnsi="Times New Roman" w:cs="Times New Roman"/>
          <w:sz w:val="24"/>
          <w:szCs w:val="24"/>
          <w:shd w:val="clear" w:color="auto" w:fill="FFFFFF"/>
        </w:rPr>
        <w:t xml:space="preserve">čitel případně informace doplní. </w:t>
      </w:r>
      <w:r>
        <w:rPr>
          <w:rFonts w:ascii="Times New Roman" w:hAnsi="Times New Roman" w:cs="Times New Roman"/>
          <w:sz w:val="24"/>
          <w:szCs w:val="24"/>
          <w:shd w:val="clear" w:color="auto" w:fill="FFFFFF"/>
        </w:rPr>
        <w:t>Ž</w:t>
      </w:r>
      <w:r w:rsidRPr="00105816">
        <w:rPr>
          <w:rFonts w:ascii="Times New Roman" w:hAnsi="Times New Roman" w:cs="Times New Roman"/>
          <w:sz w:val="24"/>
          <w:szCs w:val="24"/>
        </w:rPr>
        <w:t xml:space="preserve">ákům </w:t>
      </w:r>
      <w:r>
        <w:rPr>
          <w:rFonts w:ascii="Times New Roman" w:hAnsi="Times New Roman" w:cs="Times New Roman"/>
          <w:sz w:val="24"/>
          <w:szCs w:val="24"/>
        </w:rPr>
        <w:t xml:space="preserve">podá </w:t>
      </w:r>
      <w:r w:rsidRPr="00105816">
        <w:rPr>
          <w:rFonts w:ascii="Times New Roman" w:hAnsi="Times New Roman" w:cs="Times New Roman"/>
          <w:sz w:val="24"/>
          <w:szCs w:val="24"/>
        </w:rPr>
        <w:t xml:space="preserve">množství informaci dle vlastního uvážení, ne všechny </w:t>
      </w:r>
      <w:r w:rsidRPr="00105816">
        <w:rPr>
          <w:rFonts w:ascii="Times New Roman" w:hAnsi="Times New Roman" w:cs="Times New Roman"/>
          <w:sz w:val="24"/>
          <w:szCs w:val="24"/>
          <w:shd w:val="clear" w:color="auto" w:fill="FFFFFF"/>
        </w:rPr>
        <w:t xml:space="preserve">uvedené informace </w:t>
      </w:r>
      <w:r>
        <w:rPr>
          <w:rFonts w:ascii="Times New Roman" w:hAnsi="Times New Roman" w:cs="Times New Roman"/>
          <w:sz w:val="24"/>
          <w:szCs w:val="24"/>
          <w:shd w:val="clear" w:color="auto" w:fill="FFFFFF"/>
        </w:rPr>
        <w:t>je třeba použít</w:t>
      </w:r>
      <w:r w:rsidRPr="00105816">
        <w:rPr>
          <w:rFonts w:ascii="Times New Roman" w:hAnsi="Times New Roman" w:cs="Times New Roman"/>
          <w:sz w:val="24"/>
          <w:szCs w:val="24"/>
          <w:shd w:val="clear" w:color="auto" w:fill="FFFFFF"/>
        </w:rPr>
        <w:t xml:space="preserve">. Pokud mají žáci ve třídě k dispozici techniku a internetové připojení, mohou informace vyhledat sami. Informace ke svatému Františkovi z Assisi viz předchozí hodina. Papež František, </w:t>
      </w:r>
      <w:r w:rsidRPr="00105816">
        <w:rPr>
          <w:rFonts w:ascii="Times New Roman" w:hAnsi="Times New Roman" w:cs="Times New Roman"/>
          <w:sz w:val="24"/>
          <w:szCs w:val="24"/>
        </w:rPr>
        <w:t xml:space="preserve">vlastním jménem Jorge Mario </w:t>
      </w:r>
      <w:proofErr w:type="spellStart"/>
      <w:r w:rsidRPr="00105816">
        <w:rPr>
          <w:rFonts w:ascii="Times New Roman" w:hAnsi="Times New Roman" w:cs="Times New Roman"/>
          <w:sz w:val="24"/>
          <w:szCs w:val="24"/>
        </w:rPr>
        <w:t>Bergoglio</w:t>
      </w:r>
      <w:proofErr w:type="spellEnd"/>
      <w:r w:rsidRPr="00105816">
        <w:rPr>
          <w:rFonts w:ascii="Times New Roman" w:hAnsi="Times New Roman" w:cs="Times New Roman"/>
          <w:sz w:val="24"/>
          <w:szCs w:val="24"/>
        </w:rPr>
        <w:t>, se narodil 17. 12. 1936 v Buenos Aires. V březnu 1958 vstoupil do </w:t>
      </w:r>
      <w:r w:rsidRPr="00105816">
        <w:rPr>
          <w:rFonts w:ascii="Times New Roman" w:hAnsi="Times New Roman" w:cs="Times New Roman"/>
          <w:sz w:val="24"/>
          <w:szCs w:val="24"/>
          <w:shd w:val="clear" w:color="auto" w:fill="FFFFFF"/>
        </w:rPr>
        <w:t>jezuitského řádu. V</w:t>
      </w:r>
      <w:r w:rsidRPr="00105816">
        <w:rPr>
          <w:rFonts w:ascii="Times New Roman" w:hAnsi="Times New Roman" w:cs="Times New Roman"/>
          <w:sz w:val="24"/>
          <w:szCs w:val="24"/>
        </w:rPr>
        <w:t>ystudoval filosofii, teologii a sociální vědy. Získal titul profesora teologie. Kněžské svěcení přijal dne 13. 12. 1969,</w:t>
      </w:r>
      <w:r w:rsidRPr="00EF30FC">
        <w:rPr>
          <w:rFonts w:ascii="Times New Roman" w:hAnsi="Times New Roman" w:cs="Times New Roman"/>
          <w:sz w:val="24"/>
          <w:szCs w:val="24"/>
        </w:rPr>
        <w:t xml:space="preserve"> věčné sliby jako řeholník složil </w:t>
      </w:r>
      <w:r>
        <w:rPr>
          <w:rFonts w:ascii="Times New Roman" w:hAnsi="Times New Roman" w:cs="Times New Roman"/>
          <w:sz w:val="24"/>
          <w:szCs w:val="24"/>
        </w:rPr>
        <w:t xml:space="preserve">dne </w:t>
      </w:r>
      <w:r w:rsidRPr="00EF30FC">
        <w:rPr>
          <w:rFonts w:ascii="Times New Roman" w:hAnsi="Times New Roman" w:cs="Times New Roman"/>
          <w:sz w:val="24"/>
          <w:szCs w:val="24"/>
        </w:rPr>
        <w:t xml:space="preserve">22. 4. </w:t>
      </w:r>
      <w:r>
        <w:rPr>
          <w:rFonts w:ascii="Times New Roman" w:hAnsi="Times New Roman" w:cs="Times New Roman"/>
          <w:sz w:val="24"/>
          <w:szCs w:val="24"/>
        </w:rPr>
        <w:t>1973. O</w:t>
      </w:r>
      <w:r w:rsidRPr="00EF30FC">
        <w:rPr>
          <w:rFonts w:ascii="Times New Roman" w:hAnsi="Times New Roman" w:cs="Times New Roman"/>
          <w:sz w:val="24"/>
          <w:szCs w:val="24"/>
        </w:rPr>
        <w:t>d roku 1998 byl arcibiskupem Buenos Aires a argentinským</w:t>
      </w:r>
      <w:r>
        <w:rPr>
          <w:rFonts w:ascii="Times New Roman" w:hAnsi="Times New Roman" w:cs="Times New Roman"/>
          <w:sz w:val="24"/>
          <w:szCs w:val="24"/>
        </w:rPr>
        <w:t xml:space="preserve"> primasem. O</w:t>
      </w:r>
      <w:r w:rsidRPr="00EF30FC">
        <w:rPr>
          <w:rFonts w:ascii="Times New Roman" w:hAnsi="Times New Roman" w:cs="Times New Roman"/>
          <w:sz w:val="24"/>
          <w:szCs w:val="24"/>
        </w:rPr>
        <w:t xml:space="preserve">d roku 2001 </w:t>
      </w:r>
      <w:r>
        <w:rPr>
          <w:rFonts w:ascii="Times New Roman" w:hAnsi="Times New Roman" w:cs="Times New Roman"/>
          <w:sz w:val="24"/>
          <w:szCs w:val="24"/>
        </w:rPr>
        <w:t xml:space="preserve">byl </w:t>
      </w:r>
      <w:r w:rsidRPr="00EF30FC">
        <w:rPr>
          <w:rFonts w:ascii="Times New Roman" w:hAnsi="Times New Roman" w:cs="Times New Roman"/>
          <w:sz w:val="24"/>
          <w:szCs w:val="24"/>
        </w:rPr>
        <w:t>kardinálem</w:t>
      </w:r>
      <w:r>
        <w:rPr>
          <w:rFonts w:ascii="Times New Roman" w:hAnsi="Times New Roman" w:cs="Times New Roman"/>
          <w:sz w:val="24"/>
          <w:szCs w:val="24"/>
        </w:rPr>
        <w:t xml:space="preserve">. Dne </w:t>
      </w:r>
      <w:r w:rsidRPr="00EF30FC">
        <w:rPr>
          <w:rFonts w:ascii="Times New Roman" w:hAnsi="Times New Roman" w:cs="Times New Roman"/>
          <w:sz w:val="24"/>
          <w:szCs w:val="24"/>
          <w:shd w:val="clear" w:color="auto" w:fill="FFFFFF"/>
        </w:rPr>
        <w:t>12. 3. 2013 jej konkláve kardinálů zvolilo 266. papežem katolické církve</w:t>
      </w:r>
      <w:r>
        <w:rPr>
          <w:rFonts w:ascii="Times New Roman" w:hAnsi="Times New Roman" w:cs="Times New Roman"/>
          <w:sz w:val="24"/>
          <w:szCs w:val="24"/>
          <w:shd w:val="clear" w:color="auto" w:fill="FFFFFF"/>
        </w:rPr>
        <w:t>. S</w:t>
      </w:r>
      <w:r w:rsidRPr="00EF30FC">
        <w:rPr>
          <w:rFonts w:ascii="Times New Roman" w:hAnsi="Times New Roman" w:cs="Times New Roman"/>
          <w:sz w:val="24"/>
          <w:szCs w:val="24"/>
        </w:rPr>
        <w:t>tal se prvním papežem pocházejícím z</w:t>
      </w:r>
      <w:r>
        <w:rPr>
          <w:rFonts w:ascii="Times New Roman" w:hAnsi="Times New Roman" w:cs="Times New Roman"/>
          <w:sz w:val="24"/>
          <w:szCs w:val="24"/>
        </w:rPr>
        <w:t xml:space="preserve"> amerického kontinentu, </w:t>
      </w:r>
      <w:r w:rsidRPr="00EF30FC">
        <w:rPr>
          <w:rFonts w:ascii="Times New Roman" w:hAnsi="Times New Roman" w:cs="Times New Roman"/>
          <w:sz w:val="24"/>
          <w:szCs w:val="24"/>
          <w:shd w:val="clear" w:color="auto" w:fill="FFFFFF"/>
        </w:rPr>
        <w:t>prvním mimoevropským papežem od roku 731</w:t>
      </w:r>
      <w:r>
        <w:rPr>
          <w:rFonts w:ascii="Times New Roman" w:hAnsi="Times New Roman" w:cs="Times New Roman"/>
          <w:sz w:val="24"/>
          <w:szCs w:val="24"/>
          <w:shd w:val="clear" w:color="auto" w:fill="FFFFFF"/>
        </w:rPr>
        <w:t xml:space="preserve"> a</w:t>
      </w:r>
      <w:r w:rsidRPr="00EF30FC">
        <w:rPr>
          <w:rFonts w:ascii="Times New Roman" w:hAnsi="Times New Roman" w:cs="Times New Roman"/>
          <w:sz w:val="24"/>
          <w:szCs w:val="24"/>
        </w:rPr>
        <w:t xml:space="preserve"> prvním z</w:t>
      </w:r>
      <w:r>
        <w:rPr>
          <w:rFonts w:ascii="Times New Roman" w:hAnsi="Times New Roman" w:cs="Times New Roman"/>
          <w:sz w:val="24"/>
          <w:szCs w:val="24"/>
        </w:rPr>
        <w:t> Tovaryšstva Ježíšova. K</w:t>
      </w:r>
      <w:r w:rsidRPr="00EF30FC">
        <w:rPr>
          <w:rFonts w:ascii="Times New Roman" w:hAnsi="Times New Roman" w:cs="Times New Roman"/>
          <w:sz w:val="24"/>
          <w:szCs w:val="24"/>
          <w:shd w:val="clear" w:color="auto" w:fill="FFFFFF"/>
        </w:rPr>
        <w:t>lade důraz na skromnost a sociální aspekty, zastává se chudých, snaží se církev přiblížit lidem</w:t>
      </w:r>
      <w:r>
        <w:rPr>
          <w:rFonts w:ascii="Times New Roman" w:hAnsi="Times New Roman" w:cs="Times New Roman"/>
          <w:sz w:val="24"/>
          <w:szCs w:val="24"/>
          <w:shd w:val="clear" w:color="auto" w:fill="FFFFFF"/>
        </w:rPr>
        <w:t>. To prokazuje i vlastním životem. J</w:t>
      </w:r>
      <w:r w:rsidRPr="00EF30FC">
        <w:rPr>
          <w:rFonts w:ascii="Times New Roman" w:hAnsi="Times New Roman" w:cs="Times New Roman"/>
          <w:sz w:val="24"/>
          <w:szCs w:val="24"/>
          <w:shd w:val="clear" w:color="auto" w:fill="FFFFFF"/>
        </w:rPr>
        <w:t xml:space="preserve">ako kardinál žil v malém </w:t>
      </w:r>
      <w:r w:rsidRPr="002D5291">
        <w:rPr>
          <w:rFonts w:ascii="Times New Roman" w:hAnsi="Times New Roman" w:cs="Times New Roman"/>
          <w:sz w:val="24"/>
          <w:szCs w:val="24"/>
          <w:shd w:val="clear" w:color="auto" w:fill="FFFFFF"/>
        </w:rPr>
        <w:t xml:space="preserve">bytě, sám si vařil a jezdil veřejnou hromadnou dopravou. Jako papež v tom pokračuje. Jí prostá jídla, řadu osobních záležitostí si stále vyřizuje sám. Svým vlastním životem </w:t>
      </w:r>
      <w:r>
        <w:rPr>
          <w:rFonts w:ascii="Times New Roman" w:hAnsi="Times New Roman" w:cs="Times New Roman"/>
          <w:sz w:val="24"/>
          <w:szCs w:val="24"/>
          <w:shd w:val="clear" w:color="auto" w:fill="FFFFFF"/>
        </w:rPr>
        <w:t xml:space="preserve">a příkladem </w:t>
      </w:r>
      <w:r w:rsidRPr="002D5291">
        <w:rPr>
          <w:rFonts w:ascii="Times New Roman" w:hAnsi="Times New Roman" w:cs="Times New Roman"/>
          <w:sz w:val="24"/>
          <w:szCs w:val="24"/>
          <w:shd w:val="clear" w:color="auto" w:fill="FFFFFF"/>
        </w:rPr>
        <w:t xml:space="preserve">se snaží dělat co nejvíce pro zachování </w:t>
      </w:r>
      <w:r w:rsidRPr="005F3B2C">
        <w:rPr>
          <w:rFonts w:ascii="Times New Roman" w:hAnsi="Times New Roman" w:cs="Times New Roman"/>
          <w:sz w:val="24"/>
          <w:szCs w:val="24"/>
          <w:shd w:val="clear" w:color="auto" w:fill="FFFFFF"/>
        </w:rPr>
        <w:t>společného domova</w:t>
      </w:r>
      <w:r w:rsidR="00880F71" w:rsidRPr="005F3B2C">
        <w:rPr>
          <w:rFonts w:ascii="Times New Roman" w:hAnsi="Times New Roman" w:cs="Times New Roman"/>
          <w:sz w:val="24"/>
          <w:szCs w:val="24"/>
          <w:shd w:val="clear" w:color="auto" w:fill="FFFFFF"/>
        </w:rPr>
        <w:t xml:space="preserve"> (srov. </w:t>
      </w:r>
      <w:proofErr w:type="spellStart"/>
      <w:r w:rsidR="00880F71" w:rsidRPr="005F3B2C">
        <w:rPr>
          <w:rFonts w:ascii="Times New Roman" w:hAnsi="Times New Roman" w:cs="Times New Roman"/>
          <w:sz w:val="24"/>
          <w:szCs w:val="24"/>
          <w:shd w:val="clear" w:color="auto" w:fill="FFFFFF"/>
        </w:rPr>
        <w:t>Biography</w:t>
      </w:r>
      <w:proofErr w:type="spellEnd"/>
      <w:r w:rsidR="00880F71" w:rsidRPr="005F3B2C">
        <w:rPr>
          <w:rFonts w:ascii="Times New Roman" w:hAnsi="Times New Roman" w:cs="Times New Roman"/>
          <w:sz w:val="24"/>
          <w:szCs w:val="24"/>
          <w:shd w:val="clear" w:color="auto" w:fill="FFFFFF"/>
        </w:rPr>
        <w:t xml:space="preserve"> </w:t>
      </w:r>
      <w:proofErr w:type="spellStart"/>
      <w:r w:rsidR="00880F71" w:rsidRPr="005F3B2C">
        <w:rPr>
          <w:rFonts w:ascii="Times New Roman" w:hAnsi="Times New Roman" w:cs="Times New Roman"/>
          <w:sz w:val="24"/>
          <w:szCs w:val="24"/>
          <w:shd w:val="clear" w:color="auto" w:fill="FFFFFF"/>
        </w:rPr>
        <w:t>of</w:t>
      </w:r>
      <w:proofErr w:type="spellEnd"/>
      <w:r w:rsidR="00880F71" w:rsidRPr="005F3B2C">
        <w:rPr>
          <w:rFonts w:ascii="Times New Roman" w:hAnsi="Times New Roman" w:cs="Times New Roman"/>
          <w:sz w:val="24"/>
          <w:szCs w:val="24"/>
          <w:shd w:val="clear" w:color="auto" w:fill="FFFFFF"/>
        </w:rPr>
        <w:t xml:space="preserve"> </w:t>
      </w:r>
      <w:proofErr w:type="spellStart"/>
      <w:r w:rsidR="00880F71" w:rsidRPr="005F3B2C">
        <w:rPr>
          <w:rFonts w:ascii="Times New Roman" w:hAnsi="Times New Roman" w:cs="Times New Roman"/>
          <w:sz w:val="24"/>
          <w:szCs w:val="24"/>
          <w:shd w:val="clear" w:color="auto" w:fill="FFFFFF"/>
        </w:rPr>
        <w:t>the</w:t>
      </w:r>
      <w:proofErr w:type="spellEnd"/>
      <w:r w:rsidR="00880F71" w:rsidRPr="005F3B2C">
        <w:rPr>
          <w:rFonts w:ascii="Times New Roman" w:hAnsi="Times New Roman" w:cs="Times New Roman"/>
          <w:sz w:val="24"/>
          <w:szCs w:val="24"/>
          <w:shd w:val="clear" w:color="auto" w:fill="FFFFFF"/>
        </w:rPr>
        <w:t xml:space="preserve"> </w:t>
      </w:r>
      <w:proofErr w:type="spellStart"/>
      <w:r w:rsidR="00880F71" w:rsidRPr="005F3B2C">
        <w:rPr>
          <w:rFonts w:ascii="Times New Roman" w:hAnsi="Times New Roman" w:cs="Times New Roman"/>
          <w:sz w:val="24"/>
          <w:szCs w:val="24"/>
          <w:shd w:val="clear" w:color="auto" w:fill="FFFFFF"/>
        </w:rPr>
        <w:t>Holy</w:t>
      </w:r>
      <w:proofErr w:type="spellEnd"/>
      <w:r w:rsidR="00880F71" w:rsidRPr="005F3B2C">
        <w:rPr>
          <w:rFonts w:ascii="Times New Roman" w:hAnsi="Times New Roman" w:cs="Times New Roman"/>
          <w:sz w:val="24"/>
          <w:szCs w:val="24"/>
          <w:shd w:val="clear" w:color="auto" w:fill="FFFFFF"/>
        </w:rPr>
        <w:t xml:space="preserve"> </w:t>
      </w:r>
      <w:proofErr w:type="spellStart"/>
      <w:r w:rsidR="00880F71" w:rsidRPr="005F3B2C">
        <w:rPr>
          <w:rFonts w:ascii="Times New Roman" w:hAnsi="Times New Roman" w:cs="Times New Roman"/>
          <w:sz w:val="24"/>
          <w:szCs w:val="24"/>
          <w:shd w:val="clear" w:color="auto" w:fill="FFFFFF"/>
        </w:rPr>
        <w:t>Father</w:t>
      </w:r>
      <w:proofErr w:type="spellEnd"/>
      <w:r w:rsidR="00880F71" w:rsidRPr="005F3B2C">
        <w:rPr>
          <w:rFonts w:ascii="Times New Roman" w:hAnsi="Times New Roman" w:cs="Times New Roman"/>
          <w:sz w:val="24"/>
          <w:szCs w:val="24"/>
          <w:shd w:val="clear" w:color="auto" w:fill="FFFFFF"/>
        </w:rPr>
        <w:t xml:space="preserve"> </w:t>
      </w:r>
      <w:r w:rsidR="00880F71" w:rsidRPr="00CC1512">
        <w:rPr>
          <w:rFonts w:ascii="Times New Roman" w:hAnsi="Times New Roman" w:cs="Times New Roman"/>
          <w:sz w:val="24"/>
          <w:szCs w:val="24"/>
          <w:shd w:val="clear" w:color="auto" w:fill="FFFFFF"/>
        </w:rPr>
        <w:t>Francis</w:t>
      </w:r>
      <w:r w:rsidR="005F3B2C" w:rsidRPr="00CC1512">
        <w:rPr>
          <w:rFonts w:ascii="Times New Roman" w:hAnsi="Times New Roman" w:cs="Times New Roman"/>
          <w:sz w:val="24"/>
          <w:szCs w:val="24"/>
          <w:shd w:val="clear" w:color="auto" w:fill="FFFFFF"/>
        </w:rPr>
        <w:t xml:space="preserve"> </w:t>
      </w:r>
      <w:r w:rsidR="00CC1512" w:rsidRPr="00CC1512">
        <w:rPr>
          <w:rFonts w:ascii="Times New Roman" w:hAnsi="Times New Roman" w:cs="Times New Roman"/>
          <w:sz w:val="24"/>
          <w:szCs w:val="24"/>
          <w:shd w:val="clear" w:color="auto" w:fill="FFFFFF"/>
        </w:rPr>
        <w:t>[online]</w:t>
      </w:r>
      <w:r w:rsidR="00880F71" w:rsidRPr="00CC1512">
        <w:rPr>
          <w:rFonts w:ascii="Times New Roman" w:hAnsi="Times New Roman" w:cs="Times New Roman"/>
          <w:sz w:val="24"/>
          <w:szCs w:val="24"/>
          <w:shd w:val="clear" w:color="auto" w:fill="FFFFFF"/>
        </w:rPr>
        <w:t>)</w:t>
      </w:r>
      <w:r w:rsidRPr="00CC1512">
        <w:rPr>
          <w:rFonts w:ascii="Times New Roman" w:hAnsi="Times New Roman" w:cs="Times New Roman"/>
          <w:sz w:val="24"/>
          <w:szCs w:val="24"/>
          <w:shd w:val="clear" w:color="auto" w:fill="FFFFFF"/>
        </w:rPr>
        <w:t xml:space="preserve">. </w:t>
      </w:r>
    </w:p>
    <w:p w14:paraId="2C91742C" w14:textId="452C433D" w:rsidR="00C472F0" w:rsidRDefault="00C472F0" w:rsidP="007628EA">
      <w:pPr>
        <w:shd w:val="clear" w:color="auto" w:fill="FFFFFF"/>
        <w:spacing w:before="240" w:after="240" w:line="360" w:lineRule="auto"/>
        <w:ind w:left="36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Učitel pak žáky vyzve </w:t>
      </w:r>
      <w:r w:rsidRPr="00E42143">
        <w:rPr>
          <w:rFonts w:ascii="Times New Roman" w:hAnsi="Times New Roman" w:cs="Times New Roman"/>
          <w:sz w:val="24"/>
          <w:szCs w:val="24"/>
          <w:shd w:val="clear" w:color="auto" w:fill="FFFFFF"/>
        </w:rPr>
        <w:t xml:space="preserve">k tomu, aby přemýšleli nad tím, co </w:t>
      </w:r>
      <w:r>
        <w:rPr>
          <w:rFonts w:ascii="Times New Roman" w:hAnsi="Times New Roman" w:cs="Times New Roman"/>
          <w:sz w:val="24"/>
          <w:szCs w:val="24"/>
          <w:shd w:val="clear" w:color="auto" w:fill="FFFFFF"/>
        </w:rPr>
        <w:t>sv. Františ</w:t>
      </w:r>
      <w:r w:rsidRPr="00E42143">
        <w:rPr>
          <w:rFonts w:ascii="Times New Roman" w:hAnsi="Times New Roman" w:cs="Times New Roman"/>
          <w:sz w:val="24"/>
          <w:szCs w:val="24"/>
          <w:shd w:val="clear" w:color="auto" w:fill="FFFFFF"/>
        </w:rPr>
        <w:t>k</w:t>
      </w:r>
      <w:r>
        <w:rPr>
          <w:rFonts w:ascii="Times New Roman" w:hAnsi="Times New Roman" w:cs="Times New Roman"/>
          <w:sz w:val="24"/>
          <w:szCs w:val="24"/>
          <w:shd w:val="clear" w:color="auto" w:fill="FFFFFF"/>
        </w:rPr>
        <w:t>a</w:t>
      </w:r>
      <w:r w:rsidRPr="00E42143">
        <w:rPr>
          <w:rFonts w:ascii="Times New Roman" w:hAnsi="Times New Roman" w:cs="Times New Roman"/>
          <w:sz w:val="24"/>
          <w:szCs w:val="24"/>
          <w:shd w:val="clear" w:color="auto" w:fill="FFFFFF"/>
        </w:rPr>
        <w:t xml:space="preserve"> a papež</w:t>
      </w:r>
      <w:r>
        <w:rPr>
          <w:rFonts w:ascii="Times New Roman" w:hAnsi="Times New Roman" w:cs="Times New Roman"/>
          <w:sz w:val="24"/>
          <w:szCs w:val="24"/>
          <w:shd w:val="clear" w:color="auto" w:fill="FFFFFF"/>
        </w:rPr>
        <w:t>e Františ</w:t>
      </w:r>
      <w:r w:rsidRPr="00E42143">
        <w:rPr>
          <w:rFonts w:ascii="Times New Roman" w:hAnsi="Times New Roman" w:cs="Times New Roman"/>
          <w:sz w:val="24"/>
          <w:szCs w:val="24"/>
          <w:shd w:val="clear" w:color="auto" w:fill="FFFFFF"/>
        </w:rPr>
        <w:t>k</w:t>
      </w:r>
      <w:r>
        <w:rPr>
          <w:rFonts w:ascii="Times New Roman" w:hAnsi="Times New Roman" w:cs="Times New Roman"/>
          <w:sz w:val="24"/>
          <w:szCs w:val="24"/>
          <w:shd w:val="clear" w:color="auto" w:fill="FFFFFF"/>
        </w:rPr>
        <w:t>a</w:t>
      </w:r>
      <w:r w:rsidRPr="00E42143">
        <w:rPr>
          <w:rFonts w:ascii="Times New Roman" w:hAnsi="Times New Roman" w:cs="Times New Roman"/>
          <w:sz w:val="24"/>
          <w:szCs w:val="24"/>
          <w:shd w:val="clear" w:color="auto" w:fill="FFFFFF"/>
        </w:rPr>
        <w:t xml:space="preserve"> spojuje</w:t>
      </w:r>
      <w:r>
        <w:rPr>
          <w:rFonts w:ascii="Times New Roman" w:hAnsi="Times New Roman" w:cs="Times New Roman"/>
          <w:sz w:val="24"/>
          <w:szCs w:val="24"/>
          <w:shd w:val="clear" w:color="auto" w:fill="FFFFFF"/>
        </w:rPr>
        <w:t>. N</w:t>
      </w:r>
      <w:r w:rsidRPr="00E42143">
        <w:rPr>
          <w:rFonts w:ascii="Times New Roman" w:hAnsi="Times New Roman" w:cs="Times New Roman"/>
          <w:sz w:val="24"/>
          <w:szCs w:val="24"/>
          <w:shd w:val="clear" w:color="auto" w:fill="FFFFFF"/>
        </w:rPr>
        <w:t>ejprve je vybíráno z již uvedeného</w:t>
      </w:r>
      <w:r>
        <w:rPr>
          <w:rFonts w:ascii="Times New Roman" w:hAnsi="Times New Roman" w:cs="Times New Roman"/>
          <w:sz w:val="24"/>
          <w:szCs w:val="24"/>
          <w:shd w:val="clear" w:color="auto" w:fill="FFFFFF"/>
        </w:rPr>
        <w:t xml:space="preserve"> na tabuli/</w:t>
      </w:r>
      <w:proofErr w:type="spellStart"/>
      <w:r>
        <w:rPr>
          <w:rFonts w:ascii="Times New Roman" w:hAnsi="Times New Roman" w:cs="Times New Roman"/>
          <w:sz w:val="24"/>
          <w:szCs w:val="24"/>
          <w:shd w:val="clear" w:color="auto" w:fill="FFFFFF"/>
        </w:rPr>
        <w:t>flipchartu</w:t>
      </w:r>
      <w:proofErr w:type="spellEnd"/>
      <w:r>
        <w:rPr>
          <w:rFonts w:ascii="Times New Roman" w:hAnsi="Times New Roman" w:cs="Times New Roman"/>
          <w:sz w:val="24"/>
          <w:szCs w:val="24"/>
          <w:shd w:val="clear" w:color="auto" w:fill="FFFFFF"/>
        </w:rPr>
        <w:t>. P</w:t>
      </w:r>
      <w:r w:rsidRPr="00E42143">
        <w:rPr>
          <w:rFonts w:ascii="Times New Roman" w:hAnsi="Times New Roman" w:cs="Times New Roman"/>
          <w:sz w:val="24"/>
          <w:szCs w:val="24"/>
          <w:shd w:val="clear" w:color="auto" w:fill="FFFFFF"/>
        </w:rPr>
        <w:t>oté jsou případně dopsány nové odpovědi</w:t>
      </w:r>
      <w:r>
        <w:rPr>
          <w:rFonts w:ascii="Times New Roman" w:hAnsi="Times New Roman" w:cs="Times New Roman"/>
          <w:sz w:val="24"/>
          <w:szCs w:val="24"/>
          <w:shd w:val="clear" w:color="auto" w:fill="FFFFFF"/>
        </w:rPr>
        <w:t>. Tím dojde k vytvoření mentální mapy. V</w:t>
      </w:r>
      <w:r w:rsidRPr="00E42143">
        <w:rPr>
          <w:rFonts w:ascii="Times New Roman" w:hAnsi="Times New Roman" w:cs="Times New Roman"/>
          <w:sz w:val="24"/>
          <w:szCs w:val="24"/>
          <w:shd w:val="clear" w:color="auto" w:fill="FFFFFF"/>
        </w:rPr>
        <w:t xml:space="preserve">ýsledné spojnice/souvislosti </w:t>
      </w:r>
      <w:r>
        <w:rPr>
          <w:rFonts w:ascii="Times New Roman" w:hAnsi="Times New Roman" w:cs="Times New Roman"/>
          <w:sz w:val="24"/>
          <w:szCs w:val="24"/>
          <w:shd w:val="clear" w:color="auto" w:fill="FFFFFF"/>
        </w:rPr>
        <w:t xml:space="preserve">mohou být </w:t>
      </w:r>
      <w:r w:rsidRPr="00E42143">
        <w:rPr>
          <w:rFonts w:ascii="Times New Roman" w:hAnsi="Times New Roman" w:cs="Times New Roman"/>
          <w:sz w:val="24"/>
          <w:szCs w:val="24"/>
          <w:shd w:val="clear" w:color="auto" w:fill="FFFFFF"/>
        </w:rPr>
        <w:t>např</w:t>
      </w:r>
      <w:r w:rsidR="004C45F1">
        <w:rPr>
          <w:rFonts w:ascii="Times New Roman" w:hAnsi="Times New Roman" w:cs="Times New Roman"/>
          <w:sz w:val="24"/>
          <w:szCs w:val="24"/>
          <w:shd w:val="clear" w:color="auto" w:fill="FFFFFF"/>
        </w:rPr>
        <w:t>.</w:t>
      </w:r>
      <w:r w:rsidRPr="00E42143">
        <w:rPr>
          <w:rFonts w:ascii="Times New Roman" w:hAnsi="Times New Roman" w:cs="Times New Roman"/>
          <w:sz w:val="24"/>
          <w:szCs w:val="24"/>
          <w:shd w:val="clear" w:color="auto" w:fill="FFFFFF"/>
        </w:rPr>
        <w:t xml:space="preserve">: </w:t>
      </w:r>
    </w:p>
    <w:p w14:paraId="63227FA5" w14:textId="77777777" w:rsidR="00C472F0" w:rsidRPr="000C2877" w:rsidRDefault="00C472F0" w:rsidP="007628EA">
      <w:pPr>
        <w:pStyle w:val="Odstavecseseznamem"/>
        <w:numPr>
          <w:ilvl w:val="0"/>
          <w:numId w:val="4"/>
        </w:numPr>
        <w:shd w:val="clear" w:color="auto" w:fill="FFFFFF"/>
        <w:spacing w:before="240" w:after="240" w:line="360" w:lineRule="auto"/>
        <w:jc w:val="both"/>
      </w:pPr>
      <w:r w:rsidRPr="00E42143">
        <w:rPr>
          <w:shd w:val="clear" w:color="auto" w:fill="FFFFFF"/>
        </w:rPr>
        <w:t xml:space="preserve">papež </w:t>
      </w:r>
      <w:r w:rsidRPr="00E42143">
        <w:rPr>
          <w:iCs/>
        </w:rPr>
        <w:t>přijal své jméno jako o</w:t>
      </w:r>
      <w:r>
        <w:rPr>
          <w:shd w:val="clear" w:color="auto" w:fill="FFFFFF"/>
        </w:rPr>
        <w:t>dkaz svatého</w:t>
      </w:r>
      <w:r w:rsidRPr="00E42143">
        <w:rPr>
          <w:shd w:val="clear" w:color="auto" w:fill="FFFFFF"/>
        </w:rPr>
        <w:t xml:space="preserve"> Františka, </w:t>
      </w:r>
    </w:p>
    <w:p w14:paraId="3D87B79B" w14:textId="77777777" w:rsidR="00C472F0" w:rsidRPr="000C2877" w:rsidRDefault="00C472F0" w:rsidP="007628EA">
      <w:pPr>
        <w:pStyle w:val="Odstavecseseznamem"/>
        <w:numPr>
          <w:ilvl w:val="0"/>
          <w:numId w:val="4"/>
        </w:numPr>
        <w:shd w:val="clear" w:color="auto" w:fill="FFFFFF"/>
        <w:spacing w:before="240" w:after="240" w:line="360" w:lineRule="auto"/>
        <w:jc w:val="both"/>
      </w:pPr>
      <w:r w:rsidRPr="00E42143">
        <w:rPr>
          <w:shd w:val="clear" w:color="auto" w:fill="FFFFFF"/>
        </w:rPr>
        <w:t xml:space="preserve">oba reagovali na situaci své doby, </w:t>
      </w:r>
    </w:p>
    <w:p w14:paraId="1A9B86E8" w14:textId="77777777" w:rsidR="00C472F0" w:rsidRPr="000C2877" w:rsidRDefault="00C472F0" w:rsidP="007628EA">
      <w:pPr>
        <w:pStyle w:val="Odstavecseseznamem"/>
        <w:numPr>
          <w:ilvl w:val="0"/>
          <w:numId w:val="4"/>
        </w:numPr>
        <w:shd w:val="clear" w:color="auto" w:fill="FFFFFF"/>
        <w:spacing w:before="240" w:after="240" w:line="360" w:lineRule="auto"/>
        <w:jc w:val="both"/>
      </w:pPr>
      <w:r w:rsidRPr="00E42143">
        <w:rPr>
          <w:iCs/>
        </w:rPr>
        <w:t>láska k Bohu,</w:t>
      </w:r>
      <w:r w:rsidRPr="00E42143">
        <w:rPr>
          <w:shd w:val="clear" w:color="auto" w:fill="FFFFFF"/>
        </w:rPr>
        <w:t xml:space="preserve"> </w:t>
      </w:r>
      <w:r w:rsidRPr="00E42143">
        <w:rPr>
          <w:iCs/>
        </w:rPr>
        <w:t xml:space="preserve">následování Kristova příkladu, </w:t>
      </w:r>
    </w:p>
    <w:p w14:paraId="5B9344B3" w14:textId="77777777" w:rsidR="00C472F0" w:rsidRPr="000C2877" w:rsidRDefault="00C472F0" w:rsidP="007628EA">
      <w:pPr>
        <w:pStyle w:val="Odstavecseseznamem"/>
        <w:numPr>
          <w:ilvl w:val="0"/>
          <w:numId w:val="4"/>
        </w:numPr>
        <w:shd w:val="clear" w:color="auto" w:fill="FFFFFF"/>
        <w:spacing w:before="240" w:after="240" w:line="360" w:lineRule="auto"/>
        <w:jc w:val="both"/>
      </w:pPr>
      <w:r w:rsidRPr="00E42143">
        <w:rPr>
          <w:shd w:val="clear" w:color="auto" w:fill="FFFFFF"/>
        </w:rPr>
        <w:t xml:space="preserve">zájem </w:t>
      </w:r>
      <w:r w:rsidRPr="00E42143">
        <w:rPr>
          <w:iCs/>
        </w:rPr>
        <w:t xml:space="preserve">o Boží stvoření a ochranu všeho živého, </w:t>
      </w:r>
    </w:p>
    <w:p w14:paraId="3BBF7FBD" w14:textId="77777777" w:rsidR="00C472F0" w:rsidRPr="000C2877" w:rsidRDefault="00C472F0" w:rsidP="007628EA">
      <w:pPr>
        <w:pStyle w:val="Odstavecseseznamem"/>
        <w:numPr>
          <w:ilvl w:val="0"/>
          <w:numId w:val="4"/>
        </w:numPr>
        <w:shd w:val="clear" w:color="auto" w:fill="FFFFFF"/>
        <w:spacing w:before="240" w:after="240" w:line="360" w:lineRule="auto"/>
        <w:jc w:val="both"/>
      </w:pPr>
      <w:r w:rsidRPr="00E42143">
        <w:rPr>
          <w:iCs/>
        </w:rPr>
        <w:t xml:space="preserve">zájem o chudé a znevýhodněné, </w:t>
      </w:r>
    </w:p>
    <w:p w14:paraId="3C94410A" w14:textId="77777777" w:rsidR="00C472F0" w:rsidRPr="00587C21" w:rsidRDefault="00C472F0" w:rsidP="007628EA">
      <w:pPr>
        <w:pStyle w:val="Odstavecseseznamem"/>
        <w:numPr>
          <w:ilvl w:val="0"/>
          <w:numId w:val="4"/>
        </w:numPr>
        <w:shd w:val="clear" w:color="auto" w:fill="FFFFFF"/>
        <w:spacing w:before="240" w:after="240" w:line="360" w:lineRule="auto"/>
        <w:jc w:val="both"/>
      </w:pPr>
      <w:r w:rsidRPr="00E42143">
        <w:rPr>
          <w:iCs/>
        </w:rPr>
        <w:t>skromnost a pokora</w:t>
      </w:r>
      <w:r>
        <w:rPr>
          <w:iCs/>
        </w:rPr>
        <w:t>,</w:t>
      </w:r>
    </w:p>
    <w:p w14:paraId="1E8FEC22" w14:textId="77777777" w:rsidR="00C472F0" w:rsidRPr="00C1536D" w:rsidRDefault="00C472F0" w:rsidP="007628EA">
      <w:pPr>
        <w:pStyle w:val="Odstavecseseznamem"/>
        <w:numPr>
          <w:ilvl w:val="0"/>
          <w:numId w:val="4"/>
        </w:numPr>
        <w:shd w:val="clear" w:color="auto" w:fill="FFFFFF"/>
        <w:spacing w:before="240" w:after="240" w:line="360" w:lineRule="auto"/>
        <w:jc w:val="both"/>
      </w:pPr>
      <w:r w:rsidRPr="00C1536D">
        <w:lastRenderedPageBreak/>
        <w:t xml:space="preserve">příklad vlastním životem. </w:t>
      </w:r>
    </w:p>
    <w:p w14:paraId="1262A37B" w14:textId="77777777" w:rsidR="00C472F0" w:rsidRPr="00C1536D" w:rsidRDefault="00C472F0" w:rsidP="007628EA">
      <w:pPr>
        <w:pStyle w:val="Odstavecseseznamem"/>
        <w:shd w:val="clear" w:color="auto" w:fill="FFFFFF"/>
        <w:spacing w:before="240" w:after="240" w:line="360" w:lineRule="auto"/>
        <w:jc w:val="both"/>
      </w:pPr>
    </w:p>
    <w:p w14:paraId="6D2651F7" w14:textId="77777777" w:rsidR="00C472F0" w:rsidRPr="000C2877" w:rsidRDefault="00C472F0" w:rsidP="007628EA">
      <w:pPr>
        <w:pStyle w:val="Normlnweb"/>
        <w:numPr>
          <w:ilvl w:val="0"/>
          <w:numId w:val="9"/>
        </w:numPr>
        <w:spacing w:before="240" w:beforeAutospacing="0" w:after="240" w:afterAutospacing="0" w:line="360" w:lineRule="auto"/>
        <w:jc w:val="both"/>
        <w:rPr>
          <w:iCs/>
          <w:u w:val="single"/>
        </w:rPr>
      </w:pPr>
      <w:r>
        <w:t xml:space="preserve">Hlavní část hodiny – </w:t>
      </w:r>
      <w:proofErr w:type="spellStart"/>
      <w:r>
        <w:t>Jigsaw</w:t>
      </w:r>
      <w:proofErr w:type="spellEnd"/>
      <w:r>
        <w:t xml:space="preserve"> (též domácí a expertní skupiny nebo skládankové učení)</w:t>
      </w:r>
    </w:p>
    <w:p w14:paraId="722357FB" w14:textId="3FD0858D" w:rsidR="00C472F0" w:rsidRDefault="00C472F0" w:rsidP="007628EA">
      <w:pPr>
        <w:pStyle w:val="Normlnweb"/>
        <w:spacing w:before="240" w:beforeAutospacing="0" w:after="240" w:afterAutospacing="0" w:line="360" w:lineRule="auto"/>
        <w:ind w:left="360"/>
        <w:jc w:val="both"/>
        <w:rPr>
          <w:shd w:val="clear" w:color="auto" w:fill="FFFFFF"/>
        </w:rPr>
      </w:pPr>
      <w:r>
        <w:t>U</w:t>
      </w:r>
      <w:r w:rsidRPr="000C2877">
        <w:rPr>
          <w:iCs/>
        </w:rPr>
        <w:t xml:space="preserve">čitel žákům sdělí, že v roce 2015 vyšla druhá encyklika papeže Františka </w:t>
      </w:r>
      <w:proofErr w:type="spellStart"/>
      <w:r>
        <w:rPr>
          <w:iCs/>
        </w:rPr>
        <w:t>Laudato</w:t>
      </w:r>
      <w:proofErr w:type="spellEnd"/>
      <w:r>
        <w:rPr>
          <w:iCs/>
        </w:rPr>
        <w:t xml:space="preserve"> si´. Ž</w:t>
      </w:r>
      <w:r w:rsidRPr="000C2877">
        <w:rPr>
          <w:iCs/>
        </w:rPr>
        <w:t xml:space="preserve">ákům </w:t>
      </w:r>
      <w:r>
        <w:rPr>
          <w:iCs/>
        </w:rPr>
        <w:t xml:space="preserve">pak </w:t>
      </w:r>
      <w:r w:rsidRPr="000C2877">
        <w:rPr>
          <w:iCs/>
        </w:rPr>
        <w:t>položí otázku</w:t>
      </w:r>
      <w:r>
        <w:rPr>
          <w:iCs/>
        </w:rPr>
        <w:t>, zda ví, co je encyklika a</w:t>
      </w:r>
      <w:r w:rsidRPr="000C2877">
        <w:rPr>
          <w:iCs/>
        </w:rPr>
        <w:t xml:space="preserve"> komu je určena</w:t>
      </w:r>
      <w:r>
        <w:rPr>
          <w:iCs/>
        </w:rPr>
        <w:t>. Ž</w:t>
      </w:r>
      <w:r w:rsidRPr="000C2877">
        <w:rPr>
          <w:iCs/>
        </w:rPr>
        <w:t xml:space="preserve">áci </w:t>
      </w:r>
      <w:r>
        <w:rPr>
          <w:iCs/>
        </w:rPr>
        <w:t xml:space="preserve">nejprve </w:t>
      </w:r>
      <w:r w:rsidRPr="000C2877">
        <w:rPr>
          <w:iCs/>
        </w:rPr>
        <w:t xml:space="preserve">vyjadřují své názory, </w:t>
      </w:r>
      <w:r>
        <w:rPr>
          <w:iCs/>
        </w:rPr>
        <w:t xml:space="preserve">poté případně </w:t>
      </w:r>
      <w:r w:rsidRPr="000C2877">
        <w:rPr>
          <w:iCs/>
        </w:rPr>
        <w:t>následuje vysvětlení učitele</w:t>
      </w:r>
      <w:r>
        <w:rPr>
          <w:iCs/>
        </w:rPr>
        <w:t xml:space="preserve">. Slovo encyklika </w:t>
      </w:r>
      <w:r w:rsidRPr="000C2877">
        <w:t xml:space="preserve">pochází z latinského </w:t>
      </w:r>
      <w:proofErr w:type="spellStart"/>
      <w:r w:rsidRPr="000C2877">
        <w:t>encyclia</w:t>
      </w:r>
      <w:proofErr w:type="spellEnd"/>
      <w:r w:rsidRPr="000C2877">
        <w:t xml:space="preserve"> (= obecný, obíhající)</w:t>
      </w:r>
      <w:r>
        <w:t xml:space="preserve"> a</w:t>
      </w:r>
      <w:r w:rsidRPr="000C2877">
        <w:t xml:space="preserve"> jde o </w:t>
      </w:r>
      <w:r w:rsidRPr="000C2877">
        <w:rPr>
          <w:shd w:val="clear" w:color="auto" w:fill="FFFFFF"/>
        </w:rPr>
        <w:t>papežský okružní list (oběžník) adresovaný původně biskupům, později všem věřícím a lidem dobré vůle</w:t>
      </w:r>
      <w:r>
        <w:rPr>
          <w:shd w:val="clear" w:color="auto" w:fill="FFFFFF"/>
        </w:rPr>
        <w:t>. N</w:t>
      </w:r>
      <w:r w:rsidRPr="000C2877">
        <w:t>ázev je zpravidla slo</w:t>
      </w:r>
      <w:r>
        <w:t>žen z prvních slov jejího znění. J</w:t>
      </w:r>
      <w:r w:rsidRPr="000C2877">
        <w:t>e dílem papeže a jeho odborného týmu</w:t>
      </w:r>
      <w:r>
        <w:t>. O</w:t>
      </w:r>
      <w:r w:rsidRPr="000C2877">
        <w:t>bsah encykliky vychází z priorit daného papeže a má určité téma</w:t>
      </w:r>
      <w:r>
        <w:t>. P</w:t>
      </w:r>
      <w:r w:rsidRPr="000C2877">
        <w:rPr>
          <w:shd w:val="clear" w:color="auto" w:fill="FFFFFF"/>
        </w:rPr>
        <w:t>apež obvykle během svého působení vydá encyklik několik</w:t>
      </w:r>
      <w:r>
        <w:rPr>
          <w:shd w:val="clear" w:color="auto" w:fill="FFFFFF"/>
        </w:rPr>
        <w:t>. Papež</w:t>
      </w:r>
      <w:r w:rsidRPr="000C2877">
        <w:rPr>
          <w:shd w:val="clear" w:color="auto" w:fill="FFFFFF"/>
        </w:rPr>
        <w:t xml:space="preserve"> František v </w:t>
      </w:r>
      <w:proofErr w:type="spellStart"/>
      <w:r w:rsidRPr="000C2877">
        <w:rPr>
          <w:shd w:val="clear" w:color="auto" w:fill="FFFFFF"/>
        </w:rPr>
        <w:t>Laudato</w:t>
      </w:r>
      <w:proofErr w:type="spellEnd"/>
      <w:r w:rsidRPr="000C2877">
        <w:rPr>
          <w:shd w:val="clear" w:color="auto" w:fill="FFFFFF"/>
        </w:rPr>
        <w:t xml:space="preserve"> si´ na tuto tradici navazuje</w:t>
      </w:r>
      <w:r w:rsidR="00F7373F">
        <w:rPr>
          <w:shd w:val="clear" w:color="auto" w:fill="FFFFFF"/>
        </w:rPr>
        <w:t>.</w:t>
      </w:r>
    </w:p>
    <w:p w14:paraId="50F31DB6" w14:textId="77777777" w:rsidR="00C472F0" w:rsidRPr="00B7092D" w:rsidRDefault="00C472F0" w:rsidP="007628EA">
      <w:pPr>
        <w:pStyle w:val="Normlnweb"/>
        <w:spacing w:before="240" w:beforeAutospacing="0" w:after="240" w:afterAutospacing="0" w:line="360" w:lineRule="auto"/>
        <w:ind w:left="360"/>
        <w:jc w:val="both"/>
      </w:pPr>
      <w:r w:rsidRPr="00B7092D">
        <w:rPr>
          <w:shd w:val="clear" w:color="auto" w:fill="FFFFFF"/>
        </w:rPr>
        <w:t>Učitel žáky rozdělí do menších skupin a každé předá minimálně jeden výtisk encykliky</w:t>
      </w:r>
      <w:r>
        <w:rPr>
          <w:shd w:val="clear" w:color="auto" w:fill="FFFFFF"/>
        </w:rPr>
        <w:t xml:space="preserve"> (čím více výtisků, tím lépe)</w:t>
      </w:r>
      <w:r w:rsidRPr="00B7092D">
        <w:rPr>
          <w:shd w:val="clear" w:color="auto" w:fill="FFFFFF"/>
        </w:rPr>
        <w:t xml:space="preserve">. Každá skupina dostane úkol „co by měla veřejnost vědět o encyklice </w:t>
      </w:r>
      <w:proofErr w:type="spellStart"/>
      <w:r w:rsidRPr="00B7092D">
        <w:rPr>
          <w:shd w:val="clear" w:color="auto" w:fill="FFFFFF"/>
        </w:rPr>
        <w:t>Laudato</w:t>
      </w:r>
      <w:proofErr w:type="spellEnd"/>
      <w:r w:rsidRPr="00B7092D">
        <w:rPr>
          <w:shd w:val="clear" w:color="auto" w:fill="FFFFFF"/>
        </w:rPr>
        <w:t xml:space="preserve"> Si´“</w:t>
      </w:r>
      <w:r>
        <w:rPr>
          <w:shd w:val="clear" w:color="auto" w:fill="FFFFFF"/>
        </w:rPr>
        <w:t xml:space="preserve"> a čas k tomu, aby se mohli s dokumentem krátce seznámit. </w:t>
      </w:r>
      <w:r w:rsidRPr="00B7092D">
        <w:rPr>
          <w:shd w:val="clear" w:color="auto" w:fill="FFFFFF"/>
        </w:rPr>
        <w:t xml:space="preserve">Pak učitel nadefinuje </w:t>
      </w:r>
      <w:r>
        <w:rPr>
          <w:shd w:val="clear" w:color="auto" w:fill="FFFFFF"/>
        </w:rPr>
        <w:t xml:space="preserve">dle počtu žáků </w:t>
      </w:r>
      <w:r w:rsidRPr="00B7092D">
        <w:rPr>
          <w:shd w:val="clear" w:color="auto" w:fill="FFFFFF"/>
        </w:rPr>
        <w:t>expertní skupiny</w:t>
      </w:r>
      <w:r>
        <w:rPr>
          <w:shd w:val="clear" w:color="auto" w:fill="FFFFFF"/>
        </w:rPr>
        <w:t>, které budou plnit dílčí úkoly</w:t>
      </w:r>
      <w:r w:rsidRPr="00B7092D">
        <w:rPr>
          <w:shd w:val="clear" w:color="auto" w:fill="FFFFFF"/>
        </w:rPr>
        <w:t xml:space="preserve">. </w:t>
      </w:r>
      <w:r w:rsidRPr="00B7092D">
        <w:t xml:space="preserve">Zástupci domovských skupin přejdou do expertních skupin, kde </w:t>
      </w:r>
      <w:r>
        <w:t>sbírají informace</w:t>
      </w:r>
      <w:r w:rsidRPr="00B7092D">
        <w:t>. Nakonec se experti vrátí do domovských skupin, kde s výstupy seznámí ostatní a společně dokončí úkol.</w:t>
      </w:r>
      <w:r>
        <w:t xml:space="preserve"> </w:t>
      </w:r>
    </w:p>
    <w:p w14:paraId="19C7ADC1" w14:textId="77777777" w:rsidR="00C472F0" w:rsidRPr="00B7092D" w:rsidRDefault="00C472F0" w:rsidP="007628EA">
      <w:pPr>
        <w:pStyle w:val="Normlnweb"/>
        <w:spacing w:before="240" w:beforeAutospacing="0" w:after="240" w:afterAutospacing="0" w:line="360" w:lineRule="auto"/>
        <w:ind w:left="360"/>
        <w:jc w:val="both"/>
      </w:pPr>
      <w:r w:rsidRPr="00B7092D">
        <w:t>Úkoly expertních skupin</w:t>
      </w:r>
      <w:r>
        <w:t xml:space="preserve"> (dle počtu žáků ve třídě je možné dílčí úkoly modifikovat)</w:t>
      </w:r>
      <w:r w:rsidRPr="00B7092D">
        <w:t>:</w:t>
      </w:r>
    </w:p>
    <w:p w14:paraId="1C618867"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B7092D">
        <w:rPr>
          <w:shd w:val="clear" w:color="auto" w:fill="FFFFFF"/>
        </w:rPr>
        <w:t xml:space="preserve">název </w:t>
      </w:r>
      <w:r w:rsidRPr="00571531">
        <w:rPr>
          <w:color w:val="000000" w:themeColor="text1"/>
        </w:rPr>
        <w:t>dokumentu, co znamená podtitul encykliky „o péči o společný domov“, okruh adresátů,</w:t>
      </w:r>
    </w:p>
    <w:p w14:paraId="64BA8F3D"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kapitola první,</w:t>
      </w:r>
    </w:p>
    <w:p w14:paraId="6415FD5C"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kapitola druhá,</w:t>
      </w:r>
    </w:p>
    <w:p w14:paraId="3AA5A955"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kapitola třetí,</w:t>
      </w:r>
    </w:p>
    <w:p w14:paraId="005E05D6"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kapitola čtvrtá,</w:t>
      </w:r>
    </w:p>
    <w:p w14:paraId="3212A20F"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kapitola pátá,</w:t>
      </w:r>
    </w:p>
    <w:p w14:paraId="0FDFDF96" w14:textId="77777777" w:rsidR="00C472F0" w:rsidRPr="00571531" w:rsidRDefault="00C472F0" w:rsidP="00571531">
      <w:pPr>
        <w:pStyle w:val="Odstavecseseznamem"/>
        <w:numPr>
          <w:ilvl w:val="0"/>
          <w:numId w:val="1"/>
        </w:numPr>
        <w:spacing w:before="240" w:after="240" w:line="360" w:lineRule="auto"/>
        <w:jc w:val="both"/>
        <w:rPr>
          <w:color w:val="000000" w:themeColor="text1"/>
        </w:rPr>
      </w:pPr>
      <w:r w:rsidRPr="00571531">
        <w:rPr>
          <w:color w:val="000000" w:themeColor="text1"/>
        </w:rPr>
        <w:t xml:space="preserve">kapitola šestá. </w:t>
      </w:r>
    </w:p>
    <w:p w14:paraId="1A913FF5" w14:textId="77777777" w:rsidR="00C472F0" w:rsidRPr="00AA6CF2" w:rsidRDefault="00C472F0" w:rsidP="007628EA">
      <w:pPr>
        <w:pStyle w:val="Normlnweb"/>
        <w:spacing w:before="240" w:beforeAutospacing="0" w:after="240" w:afterAutospacing="0" w:line="360" w:lineRule="auto"/>
        <w:ind w:left="360"/>
        <w:jc w:val="both"/>
        <w:rPr>
          <w:iCs/>
          <w:u w:val="single"/>
        </w:rPr>
      </w:pPr>
      <w:r w:rsidRPr="00282E00">
        <w:lastRenderedPageBreak/>
        <w:t xml:space="preserve">Během práce je možné narazit na některá úskalí. Dle potřeby učitel žáky </w:t>
      </w:r>
      <w:r w:rsidRPr="00282E00">
        <w:rPr>
          <w:iCs/>
        </w:rPr>
        <w:t>upozorní</w:t>
      </w:r>
      <w:r>
        <w:rPr>
          <w:iCs/>
        </w:rPr>
        <w:t xml:space="preserve">, že </w:t>
      </w:r>
      <w:r w:rsidRPr="00AA6CF2">
        <w:t xml:space="preserve">encyklika bývá někdy </w:t>
      </w:r>
      <w:r>
        <w:t xml:space="preserve">mylně </w:t>
      </w:r>
      <w:r w:rsidRPr="00AA6CF2">
        <w:t>považována za ekologickou, pat</w:t>
      </w:r>
      <w:r>
        <w:t>ří však mezi encykliky sociální. E</w:t>
      </w:r>
      <w:r w:rsidRPr="00AA6CF2">
        <w:t>kologie ve smyslu vztahu k přírodě a světu má v encyklice zásadní místo, papež ale pojem rozšiřuje i na sociální oblast</w:t>
      </w:r>
      <w:r>
        <w:t>.</w:t>
      </w:r>
    </w:p>
    <w:p w14:paraId="514F51E6" w14:textId="77777777" w:rsidR="00C472F0" w:rsidRPr="00E07ADD" w:rsidRDefault="00C472F0" w:rsidP="007628EA">
      <w:pPr>
        <w:pStyle w:val="Odstavecseseznamem"/>
        <w:numPr>
          <w:ilvl w:val="0"/>
          <w:numId w:val="9"/>
        </w:numPr>
        <w:spacing w:before="240" w:after="240" w:line="360" w:lineRule="auto"/>
        <w:jc w:val="both"/>
        <w:rPr>
          <w:iCs/>
          <w:u w:val="single"/>
        </w:rPr>
      </w:pPr>
      <w:r>
        <w:t>Z</w:t>
      </w:r>
      <w:r w:rsidRPr="00AA6CF2">
        <w:t xml:space="preserve">ávěrečné shrnutí a ověření </w:t>
      </w:r>
      <w:r>
        <w:t xml:space="preserve">– </w:t>
      </w:r>
      <w:r w:rsidRPr="00E07ADD">
        <w:t>metoda šesti otázek</w:t>
      </w:r>
      <w:r>
        <w:t xml:space="preserve"> (</w:t>
      </w:r>
      <w:r w:rsidRPr="00E07ADD">
        <w:t xml:space="preserve">též </w:t>
      </w:r>
      <w:r>
        <w:t xml:space="preserve">5 W nebo </w:t>
      </w:r>
      <w:r w:rsidRPr="00E07ADD">
        <w:rPr>
          <w:bCs/>
          <w:bdr w:val="none" w:sz="0" w:space="0" w:color="auto" w:frame="1"/>
        </w:rPr>
        <w:t>Kiplingova analýza</w:t>
      </w:r>
      <w:r>
        <w:rPr>
          <w:bCs/>
          <w:bdr w:val="none" w:sz="0" w:space="0" w:color="auto" w:frame="1"/>
        </w:rPr>
        <w:t>)</w:t>
      </w:r>
    </w:p>
    <w:p w14:paraId="6B05D1B9" w14:textId="11824A8C" w:rsidR="00C472F0" w:rsidRDefault="00C472F0" w:rsidP="007628EA">
      <w:pPr>
        <w:spacing w:before="240" w:after="240" w:line="360" w:lineRule="auto"/>
        <w:ind w:left="360"/>
        <w:jc w:val="both"/>
        <w:rPr>
          <w:rFonts w:ascii="Times New Roman" w:hAnsi="Times New Roman" w:cs="Times New Roman"/>
          <w:sz w:val="24"/>
          <w:szCs w:val="24"/>
          <w:bdr w:val="none" w:sz="0" w:space="0" w:color="auto" w:frame="1"/>
        </w:rPr>
      </w:pPr>
      <w:r>
        <w:rPr>
          <w:rFonts w:ascii="Times New Roman" w:hAnsi="Times New Roman" w:cs="Times New Roman"/>
          <w:sz w:val="24"/>
          <w:szCs w:val="24"/>
        </w:rPr>
        <w:t xml:space="preserve">Učitel žákům přečte </w:t>
      </w:r>
      <w:r w:rsidRPr="00E07ADD">
        <w:rPr>
          <w:rFonts w:ascii="Times New Roman" w:hAnsi="Times New Roman" w:cs="Times New Roman"/>
          <w:bCs/>
          <w:sz w:val="24"/>
          <w:szCs w:val="24"/>
          <w:bdr w:val="none" w:sz="0" w:space="0" w:color="auto" w:frame="1"/>
        </w:rPr>
        <w:t>básničk</w:t>
      </w:r>
      <w:r>
        <w:rPr>
          <w:rFonts w:ascii="Times New Roman" w:hAnsi="Times New Roman" w:cs="Times New Roman"/>
          <w:bCs/>
          <w:sz w:val="24"/>
          <w:szCs w:val="24"/>
          <w:bdr w:val="none" w:sz="0" w:space="0" w:color="auto" w:frame="1"/>
        </w:rPr>
        <w:t>u</w:t>
      </w:r>
      <w:r w:rsidRPr="00E07ADD">
        <w:rPr>
          <w:rFonts w:ascii="Times New Roman" w:hAnsi="Times New Roman" w:cs="Times New Roman"/>
          <w:bCs/>
          <w:sz w:val="24"/>
          <w:szCs w:val="24"/>
          <w:bdr w:val="none" w:sz="0" w:space="0" w:color="auto" w:frame="1"/>
        </w:rPr>
        <w:t xml:space="preserve"> spisovatele Kiplinga: „</w:t>
      </w:r>
      <w:r w:rsidRPr="00E07ADD">
        <w:rPr>
          <w:rFonts w:ascii="Times New Roman" w:hAnsi="Times New Roman" w:cs="Times New Roman"/>
          <w:iCs/>
          <w:sz w:val="24"/>
          <w:szCs w:val="24"/>
          <w:bdr w:val="none" w:sz="0" w:space="0" w:color="auto" w:frame="1"/>
        </w:rPr>
        <w:t>Držím si dobrých sluhů šestero, ti pečují o mne výborně tak, že jejich jména řeknu vám: Co, Proč, Kdo, a světe div se, Kdy a Kde a Jak.</w:t>
      </w:r>
      <w:r>
        <w:rPr>
          <w:rFonts w:ascii="Times New Roman" w:hAnsi="Times New Roman" w:cs="Times New Roman"/>
          <w:sz w:val="24"/>
          <w:szCs w:val="24"/>
          <w:bdr w:val="none" w:sz="0" w:space="0" w:color="auto" w:frame="1"/>
        </w:rPr>
        <w:t>“. Ž</w:t>
      </w:r>
      <w:r w:rsidRPr="00E07ADD">
        <w:rPr>
          <w:rFonts w:ascii="Times New Roman" w:hAnsi="Times New Roman" w:cs="Times New Roman"/>
          <w:sz w:val="24"/>
          <w:szCs w:val="24"/>
          <w:bdr w:val="none" w:sz="0" w:space="0" w:color="auto" w:frame="1"/>
        </w:rPr>
        <w:t xml:space="preserve">áci </w:t>
      </w:r>
      <w:r>
        <w:rPr>
          <w:rFonts w:ascii="Times New Roman" w:hAnsi="Times New Roman" w:cs="Times New Roman"/>
          <w:sz w:val="24"/>
          <w:szCs w:val="24"/>
          <w:bdr w:val="none" w:sz="0" w:space="0" w:color="auto" w:frame="1"/>
        </w:rPr>
        <w:t xml:space="preserve">také </w:t>
      </w:r>
      <w:r w:rsidRPr="00E07ADD">
        <w:rPr>
          <w:rFonts w:ascii="Times New Roman" w:hAnsi="Times New Roman" w:cs="Times New Roman"/>
          <w:sz w:val="24"/>
          <w:szCs w:val="24"/>
          <w:bdr w:val="none" w:sz="0" w:space="0" w:color="auto" w:frame="1"/>
        </w:rPr>
        <w:t>mají za úkol odpovědět na otázky</w:t>
      </w:r>
      <w:r>
        <w:rPr>
          <w:rFonts w:ascii="Times New Roman" w:hAnsi="Times New Roman" w:cs="Times New Roman"/>
          <w:sz w:val="24"/>
          <w:szCs w:val="24"/>
          <w:bdr w:val="none" w:sz="0" w:space="0" w:color="auto" w:frame="1"/>
        </w:rPr>
        <w:t xml:space="preserve">: co, proč, kdo, kdy, kde, jak. </w:t>
      </w:r>
      <w:r w:rsidR="005103B2">
        <w:rPr>
          <w:rFonts w:ascii="Times New Roman" w:hAnsi="Times New Roman" w:cs="Times New Roman"/>
          <w:sz w:val="24"/>
          <w:szCs w:val="24"/>
          <w:bdr w:val="none" w:sz="0" w:space="0" w:color="auto" w:frame="1"/>
        </w:rPr>
        <w:t xml:space="preserve">Výsledky pak mohou sdílet. </w:t>
      </w:r>
      <w:r>
        <w:rPr>
          <w:rFonts w:ascii="Times New Roman" w:hAnsi="Times New Roman" w:cs="Times New Roman"/>
          <w:sz w:val="24"/>
          <w:szCs w:val="24"/>
          <w:bdr w:val="none" w:sz="0" w:space="0" w:color="auto" w:frame="1"/>
        </w:rPr>
        <w:t xml:space="preserve">Možné řešení </w:t>
      </w:r>
      <w:r w:rsidRPr="00E07ADD">
        <w:rPr>
          <w:rFonts w:ascii="Times New Roman" w:hAnsi="Times New Roman" w:cs="Times New Roman"/>
          <w:sz w:val="24"/>
          <w:szCs w:val="24"/>
          <w:bdr w:val="none" w:sz="0" w:space="0" w:color="auto" w:frame="1"/>
        </w:rPr>
        <w:t>např</w:t>
      </w:r>
      <w:r w:rsidR="004C45F1">
        <w:rPr>
          <w:rFonts w:ascii="Times New Roman" w:hAnsi="Times New Roman" w:cs="Times New Roman"/>
          <w:sz w:val="24"/>
          <w:szCs w:val="24"/>
          <w:bdr w:val="none" w:sz="0" w:space="0" w:color="auto" w:frame="1"/>
        </w:rPr>
        <w:t>.</w:t>
      </w:r>
      <w:r>
        <w:rPr>
          <w:rFonts w:ascii="Times New Roman" w:hAnsi="Times New Roman" w:cs="Times New Roman"/>
          <w:sz w:val="24"/>
          <w:szCs w:val="24"/>
          <w:bdr w:val="none" w:sz="0" w:space="0" w:color="auto" w:frame="1"/>
        </w:rPr>
        <w:t>:</w:t>
      </w:r>
      <w:r w:rsidRPr="00E07ADD">
        <w:rPr>
          <w:rFonts w:ascii="Times New Roman" w:hAnsi="Times New Roman" w:cs="Times New Roman"/>
          <w:sz w:val="24"/>
          <w:szCs w:val="24"/>
          <w:bdr w:val="none" w:sz="0" w:space="0" w:color="auto" w:frame="1"/>
        </w:rPr>
        <w:t xml:space="preserve"> </w:t>
      </w:r>
    </w:p>
    <w:p w14:paraId="594B98FF" w14:textId="77777777" w:rsidR="00C472F0" w:rsidRDefault="00C472F0" w:rsidP="007628EA">
      <w:pPr>
        <w:pStyle w:val="Odstavecseseznamem"/>
        <w:numPr>
          <w:ilvl w:val="0"/>
          <w:numId w:val="4"/>
        </w:numPr>
        <w:spacing w:before="240" w:after="240" w:line="360" w:lineRule="auto"/>
        <w:jc w:val="both"/>
        <w:rPr>
          <w:bdr w:val="none" w:sz="0" w:space="0" w:color="auto" w:frame="1"/>
        </w:rPr>
      </w:pPr>
      <w:r w:rsidRPr="004B438C">
        <w:rPr>
          <w:bdr w:val="none" w:sz="0" w:space="0" w:color="auto" w:frame="1"/>
        </w:rPr>
        <w:t xml:space="preserve">co – encyklika </w:t>
      </w:r>
      <w:proofErr w:type="spellStart"/>
      <w:r w:rsidRPr="004B438C">
        <w:rPr>
          <w:bdr w:val="none" w:sz="0" w:space="0" w:color="auto" w:frame="1"/>
        </w:rPr>
        <w:t>Laudato</w:t>
      </w:r>
      <w:proofErr w:type="spellEnd"/>
      <w:r w:rsidRPr="004B438C">
        <w:rPr>
          <w:bdr w:val="none" w:sz="0" w:space="0" w:color="auto" w:frame="1"/>
        </w:rPr>
        <w:t xml:space="preserve"> Si´, </w:t>
      </w:r>
    </w:p>
    <w:p w14:paraId="443952F7" w14:textId="77777777" w:rsidR="00C472F0" w:rsidRDefault="00C472F0" w:rsidP="007628EA">
      <w:pPr>
        <w:pStyle w:val="Odstavecseseznamem"/>
        <w:numPr>
          <w:ilvl w:val="0"/>
          <w:numId w:val="4"/>
        </w:numPr>
        <w:spacing w:before="240" w:after="240" w:line="360" w:lineRule="auto"/>
        <w:jc w:val="both"/>
        <w:rPr>
          <w:bdr w:val="none" w:sz="0" w:space="0" w:color="auto" w:frame="1"/>
        </w:rPr>
      </w:pPr>
      <w:r w:rsidRPr="004B438C">
        <w:rPr>
          <w:bdr w:val="none" w:sz="0" w:space="0" w:color="auto" w:frame="1"/>
        </w:rPr>
        <w:t xml:space="preserve">proč – k ochraně našeho společného domova, </w:t>
      </w:r>
    </w:p>
    <w:p w14:paraId="6630AFE2" w14:textId="77777777" w:rsidR="00C472F0" w:rsidRDefault="00C472F0" w:rsidP="007628EA">
      <w:pPr>
        <w:pStyle w:val="Odstavecseseznamem"/>
        <w:numPr>
          <w:ilvl w:val="0"/>
          <w:numId w:val="4"/>
        </w:numPr>
        <w:spacing w:before="240" w:after="240" w:line="360" w:lineRule="auto"/>
        <w:jc w:val="both"/>
        <w:rPr>
          <w:bdr w:val="none" w:sz="0" w:space="0" w:color="auto" w:frame="1"/>
        </w:rPr>
      </w:pPr>
      <w:r w:rsidRPr="004B438C">
        <w:rPr>
          <w:bdr w:val="none" w:sz="0" w:space="0" w:color="auto" w:frame="1"/>
        </w:rPr>
        <w:t xml:space="preserve">kdo – papež František, </w:t>
      </w:r>
    </w:p>
    <w:p w14:paraId="74D86F5A" w14:textId="77777777" w:rsidR="00C472F0" w:rsidRDefault="00C472F0" w:rsidP="007628EA">
      <w:pPr>
        <w:pStyle w:val="Odstavecseseznamem"/>
        <w:numPr>
          <w:ilvl w:val="0"/>
          <w:numId w:val="4"/>
        </w:numPr>
        <w:spacing w:before="240" w:after="240" w:line="360" w:lineRule="auto"/>
        <w:jc w:val="both"/>
        <w:rPr>
          <w:bdr w:val="none" w:sz="0" w:space="0" w:color="auto" w:frame="1"/>
        </w:rPr>
      </w:pPr>
      <w:r w:rsidRPr="004B438C">
        <w:rPr>
          <w:bdr w:val="none" w:sz="0" w:space="0" w:color="auto" w:frame="1"/>
        </w:rPr>
        <w:t xml:space="preserve">kdy – 2015, </w:t>
      </w:r>
    </w:p>
    <w:p w14:paraId="2E34D25F" w14:textId="77777777" w:rsidR="00C472F0" w:rsidRDefault="00C472F0" w:rsidP="007628EA">
      <w:pPr>
        <w:pStyle w:val="Odstavecseseznamem"/>
        <w:numPr>
          <w:ilvl w:val="0"/>
          <w:numId w:val="4"/>
        </w:numPr>
        <w:spacing w:before="240" w:after="240" w:line="360" w:lineRule="auto"/>
        <w:jc w:val="both"/>
        <w:rPr>
          <w:bdr w:val="none" w:sz="0" w:space="0" w:color="auto" w:frame="1"/>
        </w:rPr>
      </w:pPr>
      <w:r w:rsidRPr="004B438C">
        <w:rPr>
          <w:bdr w:val="none" w:sz="0" w:space="0" w:color="auto" w:frame="1"/>
        </w:rPr>
        <w:t xml:space="preserve">kde – planeta Země, </w:t>
      </w:r>
    </w:p>
    <w:p w14:paraId="3B7757F6" w14:textId="77777777" w:rsidR="00C472F0" w:rsidRPr="004B438C" w:rsidRDefault="00C472F0" w:rsidP="007628EA">
      <w:pPr>
        <w:pStyle w:val="Odstavecseseznamem"/>
        <w:numPr>
          <w:ilvl w:val="0"/>
          <w:numId w:val="4"/>
        </w:numPr>
        <w:spacing w:before="240" w:after="240" w:line="360" w:lineRule="auto"/>
        <w:jc w:val="both"/>
        <w:rPr>
          <w:bdr w:val="none" w:sz="0" w:space="0" w:color="auto" w:frame="1"/>
        </w:rPr>
      </w:pPr>
      <w:r w:rsidRPr="004B438C">
        <w:rPr>
          <w:bdr w:val="none" w:sz="0" w:space="0" w:color="auto" w:frame="1"/>
        </w:rPr>
        <w:t>jak – výzvou všem lidem na planetě</w:t>
      </w:r>
      <w:r>
        <w:rPr>
          <w:bdr w:val="none" w:sz="0" w:space="0" w:color="auto" w:frame="1"/>
        </w:rPr>
        <w:t>.</w:t>
      </w:r>
    </w:p>
    <w:p w14:paraId="6C763CD9" w14:textId="77777777" w:rsidR="00C472F0" w:rsidRPr="00AA6CF2" w:rsidRDefault="00C472F0" w:rsidP="007628EA">
      <w:pPr>
        <w:pStyle w:val="Odstavecseseznamem"/>
        <w:spacing w:before="240" w:after="240" w:line="360" w:lineRule="auto"/>
        <w:jc w:val="both"/>
        <w:rPr>
          <w:iCs/>
          <w:u w:val="single"/>
        </w:rPr>
      </w:pPr>
    </w:p>
    <w:p w14:paraId="0F0951C9" w14:textId="1681E823" w:rsidR="00C472F0" w:rsidRPr="0053304A" w:rsidRDefault="00C472F0" w:rsidP="0053304A">
      <w:pPr>
        <w:pStyle w:val="Nadpis3"/>
        <w:spacing w:before="240" w:beforeAutospacing="0" w:after="240" w:afterAutospacing="0" w:line="360" w:lineRule="auto"/>
        <w:ind w:left="425" w:hanging="425"/>
        <w:rPr>
          <w:sz w:val="28"/>
          <w:szCs w:val="28"/>
        </w:rPr>
      </w:pPr>
      <w:bookmarkStart w:id="39" w:name="_Toc164104344"/>
      <w:r w:rsidRPr="0053304A">
        <w:rPr>
          <w:sz w:val="28"/>
          <w:szCs w:val="28"/>
        </w:rPr>
        <w:t xml:space="preserve">Integrální ekologie – hlavní téma encykliky </w:t>
      </w:r>
      <w:proofErr w:type="spellStart"/>
      <w:r w:rsidRPr="0053304A">
        <w:rPr>
          <w:sz w:val="28"/>
          <w:szCs w:val="28"/>
        </w:rPr>
        <w:t>Laudato</w:t>
      </w:r>
      <w:proofErr w:type="spellEnd"/>
      <w:r w:rsidRPr="0053304A">
        <w:rPr>
          <w:sz w:val="28"/>
          <w:szCs w:val="28"/>
        </w:rPr>
        <w:t xml:space="preserve"> Si´</w:t>
      </w:r>
      <w:bookmarkEnd w:id="39"/>
      <w:r w:rsidRPr="0053304A">
        <w:rPr>
          <w:sz w:val="28"/>
          <w:szCs w:val="28"/>
        </w:rPr>
        <w:t xml:space="preserve"> </w:t>
      </w:r>
    </w:p>
    <w:p w14:paraId="739356B8" w14:textId="77777777" w:rsidR="00C472F0" w:rsidRDefault="00C472F0" w:rsidP="007628EA">
      <w:pPr>
        <w:spacing w:before="240" w:after="240" w:line="360" w:lineRule="auto"/>
        <w:jc w:val="both"/>
        <w:rPr>
          <w:rFonts w:ascii="Times New Roman" w:hAnsi="Times New Roman" w:cs="Times New Roman"/>
          <w:sz w:val="24"/>
          <w:szCs w:val="24"/>
        </w:rPr>
      </w:pPr>
      <w:r w:rsidRPr="00AA6CF2">
        <w:rPr>
          <w:rFonts w:ascii="Times New Roman" w:eastAsia="Times New Roman" w:hAnsi="Times New Roman" w:cs="Times New Roman"/>
          <w:sz w:val="24"/>
          <w:szCs w:val="24"/>
          <w:lang w:eastAsia="cs-CZ"/>
        </w:rPr>
        <w:t xml:space="preserve">Cíl: Žák vnímá Zemi jako společný domov veškerého stvoření. </w:t>
      </w:r>
      <w:r w:rsidRPr="00AA6CF2">
        <w:rPr>
          <w:rFonts w:ascii="Times New Roman" w:hAnsi="Times New Roman" w:cs="Times New Roman"/>
          <w:sz w:val="24"/>
          <w:szCs w:val="24"/>
        </w:rPr>
        <w:t xml:space="preserve">Problematiku životního prostředí neodděluje od vztahu k druhým, k Bohu a k sobě samému. </w:t>
      </w:r>
    </w:p>
    <w:p w14:paraId="7672D4B7" w14:textId="77777777" w:rsidR="00C472F0" w:rsidRPr="00AA6CF2" w:rsidRDefault="00C472F0" w:rsidP="007628EA">
      <w:pPr>
        <w:pStyle w:val="Normlnweb"/>
        <w:spacing w:before="240" w:beforeAutospacing="0" w:after="240" w:afterAutospacing="0" w:line="360" w:lineRule="auto"/>
        <w:jc w:val="both"/>
      </w:pPr>
      <w:r>
        <w:t xml:space="preserve">Časová dotace: 1 vyučovací hodina (45 minut) </w:t>
      </w:r>
    </w:p>
    <w:p w14:paraId="2E5764B2" w14:textId="77777777" w:rsidR="00C472F0" w:rsidRPr="00AA6CF2" w:rsidRDefault="00C472F0" w:rsidP="007628EA">
      <w:pPr>
        <w:spacing w:before="240" w:after="240" w:line="360" w:lineRule="auto"/>
        <w:jc w:val="both"/>
        <w:rPr>
          <w:rFonts w:ascii="Times New Roman" w:eastAsia="Times New Roman" w:hAnsi="Times New Roman" w:cs="Times New Roman"/>
          <w:sz w:val="24"/>
          <w:szCs w:val="24"/>
          <w:lang w:eastAsia="cs-CZ"/>
        </w:rPr>
      </w:pPr>
      <w:r w:rsidRPr="00AA6CF2">
        <w:rPr>
          <w:rFonts w:ascii="Times New Roman" w:hAnsi="Times New Roman" w:cs="Times New Roman"/>
          <w:sz w:val="24"/>
          <w:szCs w:val="24"/>
        </w:rPr>
        <w:t xml:space="preserve">Pomůcky: </w:t>
      </w:r>
      <w:r w:rsidRPr="00AA6CF2">
        <w:rPr>
          <w:rFonts w:ascii="Times New Roman" w:eastAsia="Times New Roman" w:hAnsi="Times New Roman" w:cs="Times New Roman"/>
          <w:sz w:val="24"/>
          <w:szCs w:val="24"/>
          <w:lang w:eastAsia="cs-CZ"/>
        </w:rPr>
        <w:t xml:space="preserve">encyklika </w:t>
      </w:r>
      <w:proofErr w:type="spellStart"/>
      <w:r w:rsidRPr="00AA6CF2">
        <w:rPr>
          <w:rFonts w:ascii="Times New Roman" w:eastAsia="Times New Roman" w:hAnsi="Times New Roman" w:cs="Times New Roman"/>
          <w:sz w:val="24"/>
          <w:szCs w:val="24"/>
          <w:lang w:eastAsia="cs-CZ"/>
        </w:rPr>
        <w:t>Laudato</w:t>
      </w:r>
      <w:proofErr w:type="spellEnd"/>
      <w:r w:rsidRPr="00AA6CF2">
        <w:rPr>
          <w:rFonts w:ascii="Times New Roman" w:eastAsia="Times New Roman" w:hAnsi="Times New Roman" w:cs="Times New Roman"/>
          <w:sz w:val="24"/>
          <w:szCs w:val="24"/>
          <w:lang w:eastAsia="cs-CZ"/>
        </w:rPr>
        <w:t xml:space="preserve"> Si´, interaktivní tabule nebo </w:t>
      </w:r>
      <w:proofErr w:type="spellStart"/>
      <w:r w:rsidRPr="00AA6CF2">
        <w:rPr>
          <w:rFonts w:ascii="Times New Roman" w:eastAsia="Times New Roman" w:hAnsi="Times New Roman" w:cs="Times New Roman"/>
          <w:sz w:val="24"/>
          <w:szCs w:val="24"/>
          <w:lang w:eastAsia="cs-CZ"/>
        </w:rPr>
        <w:t>flipchart</w:t>
      </w:r>
      <w:proofErr w:type="spellEnd"/>
      <w:r w:rsidRPr="00AA6CF2">
        <w:rPr>
          <w:rFonts w:ascii="Times New Roman" w:eastAsia="Times New Roman" w:hAnsi="Times New Roman" w:cs="Times New Roman"/>
          <w:sz w:val="24"/>
          <w:szCs w:val="24"/>
          <w:lang w:eastAsia="cs-CZ"/>
        </w:rPr>
        <w:t xml:space="preserve"> a fixy</w:t>
      </w:r>
      <w:r>
        <w:rPr>
          <w:rFonts w:ascii="Times New Roman" w:eastAsia="Times New Roman" w:hAnsi="Times New Roman" w:cs="Times New Roman"/>
          <w:sz w:val="24"/>
          <w:szCs w:val="24"/>
          <w:lang w:eastAsia="cs-CZ"/>
        </w:rPr>
        <w:t>.</w:t>
      </w:r>
    </w:p>
    <w:p w14:paraId="69BED003" w14:textId="77777777" w:rsidR="00C472F0" w:rsidRDefault="00C472F0" w:rsidP="007628EA">
      <w:pPr>
        <w:pStyle w:val="Normlnweb"/>
        <w:spacing w:before="240" w:beforeAutospacing="0" w:after="240" w:afterAutospacing="0" w:line="360" w:lineRule="auto"/>
        <w:jc w:val="both"/>
      </w:pPr>
      <w:r>
        <w:t>Metodický postup</w:t>
      </w:r>
      <w:r w:rsidRPr="00AA6CF2">
        <w:t>:</w:t>
      </w:r>
    </w:p>
    <w:p w14:paraId="583EEAA4" w14:textId="68E943CB" w:rsidR="00C472F0" w:rsidRDefault="00C472F0" w:rsidP="007628EA">
      <w:pPr>
        <w:pStyle w:val="Normlnweb"/>
        <w:numPr>
          <w:ilvl w:val="0"/>
          <w:numId w:val="10"/>
        </w:numPr>
        <w:spacing w:before="240" w:beforeAutospacing="0" w:after="240" w:afterAutospacing="0" w:line="360" w:lineRule="auto"/>
        <w:jc w:val="both"/>
      </w:pPr>
      <w:r>
        <w:t xml:space="preserve">Úvodní motivační aktivita – trailer k filmu </w:t>
      </w:r>
    </w:p>
    <w:p w14:paraId="00BC7078" w14:textId="0DA40890" w:rsidR="00C472F0" w:rsidRDefault="00C472F0" w:rsidP="007628EA">
      <w:pPr>
        <w:spacing w:before="240" w:after="240" w:line="360" w:lineRule="auto"/>
        <w:ind w:left="360"/>
        <w:jc w:val="both"/>
        <w:rPr>
          <w:rFonts w:ascii="Times New Roman" w:hAnsi="Times New Roman" w:cs="Times New Roman"/>
          <w:sz w:val="24"/>
          <w:szCs w:val="24"/>
        </w:rPr>
      </w:pPr>
      <w:r>
        <w:rPr>
          <w:rFonts w:ascii="Times New Roman" w:hAnsi="Times New Roman" w:cs="Times New Roman"/>
          <w:iCs/>
          <w:sz w:val="24"/>
          <w:szCs w:val="24"/>
        </w:rPr>
        <w:t xml:space="preserve">Učitel žákům přečte </w:t>
      </w:r>
      <w:r w:rsidRPr="0036577D">
        <w:rPr>
          <w:rFonts w:ascii="Times New Roman" w:hAnsi="Times New Roman" w:cs="Times New Roman"/>
          <w:iCs/>
          <w:sz w:val="24"/>
          <w:szCs w:val="24"/>
        </w:rPr>
        <w:t>čl. 139</w:t>
      </w:r>
      <w:r>
        <w:rPr>
          <w:rFonts w:ascii="Times New Roman" w:hAnsi="Times New Roman" w:cs="Times New Roman"/>
          <w:iCs/>
          <w:sz w:val="24"/>
          <w:szCs w:val="24"/>
        </w:rPr>
        <w:t xml:space="preserve"> encykliky </w:t>
      </w:r>
      <w:proofErr w:type="spellStart"/>
      <w:r>
        <w:rPr>
          <w:rFonts w:ascii="Times New Roman" w:hAnsi="Times New Roman" w:cs="Times New Roman"/>
          <w:iCs/>
          <w:sz w:val="24"/>
          <w:szCs w:val="24"/>
        </w:rPr>
        <w:t>Laudato</w:t>
      </w:r>
      <w:proofErr w:type="spellEnd"/>
      <w:r>
        <w:rPr>
          <w:rFonts w:ascii="Times New Roman" w:hAnsi="Times New Roman" w:cs="Times New Roman"/>
          <w:iCs/>
          <w:sz w:val="24"/>
          <w:szCs w:val="24"/>
        </w:rPr>
        <w:t xml:space="preserve"> Si´. </w:t>
      </w:r>
      <w:r w:rsidRPr="0036577D">
        <w:rPr>
          <w:rFonts w:ascii="Times New Roman" w:hAnsi="Times New Roman" w:cs="Times New Roman"/>
          <w:sz w:val="24"/>
          <w:szCs w:val="24"/>
        </w:rPr>
        <w:t>„Zásadní je hledat integrální řešení, která zahrnou interakce přírodních systémů mezi sebou i se sociálními systémy. Neexistují dvě oddělené krize, tedy krize životního prostředí a sociální, nýbrž jedn</w:t>
      </w:r>
      <w:r w:rsidR="000E150A">
        <w:rPr>
          <w:rFonts w:ascii="Times New Roman" w:hAnsi="Times New Roman" w:cs="Times New Roman"/>
          <w:sz w:val="24"/>
          <w:szCs w:val="24"/>
        </w:rPr>
        <w:t xml:space="preserve">a </w:t>
      </w:r>
      <w:r w:rsidRPr="0036577D">
        <w:rPr>
          <w:rFonts w:ascii="Times New Roman" w:hAnsi="Times New Roman" w:cs="Times New Roman"/>
          <w:sz w:val="24"/>
          <w:szCs w:val="24"/>
        </w:rPr>
        <w:t>komplexní sociálně-environmentální krize.“</w:t>
      </w:r>
      <w:r>
        <w:rPr>
          <w:rFonts w:ascii="Times New Roman" w:hAnsi="Times New Roman" w:cs="Times New Roman"/>
          <w:sz w:val="24"/>
          <w:szCs w:val="24"/>
        </w:rPr>
        <w:t xml:space="preserve">. </w:t>
      </w:r>
    </w:p>
    <w:p w14:paraId="58336BBB" w14:textId="79A75C30" w:rsidR="00C472F0" w:rsidRPr="001C4D7B" w:rsidRDefault="00C472F0" w:rsidP="007628EA">
      <w:pPr>
        <w:spacing w:before="240" w:after="240" w:line="360" w:lineRule="auto"/>
        <w:ind w:left="360"/>
        <w:jc w:val="both"/>
        <w:rPr>
          <w:rFonts w:ascii="Times New Roman" w:hAnsi="Times New Roman" w:cs="Times New Roman"/>
          <w:sz w:val="24"/>
          <w:szCs w:val="24"/>
        </w:rPr>
      </w:pPr>
      <w:r w:rsidRPr="001C4D7B">
        <w:rPr>
          <w:rFonts w:ascii="Times New Roman" w:hAnsi="Times New Roman" w:cs="Times New Roman"/>
          <w:sz w:val="24"/>
          <w:szCs w:val="24"/>
        </w:rPr>
        <w:lastRenderedPageBreak/>
        <w:t>Poté jim pustí trailer k c</w:t>
      </w:r>
      <w:r w:rsidRPr="001C4D7B">
        <w:rPr>
          <w:rFonts w:ascii="Times New Roman" w:hAnsi="Times New Roman" w:cs="Times New Roman"/>
          <w:sz w:val="24"/>
          <w:szCs w:val="24"/>
          <w:shd w:val="clear" w:color="auto" w:fill="FFFFFF"/>
        </w:rPr>
        <w:t xml:space="preserve">elovečernímu dokumentárnímu filmu </w:t>
      </w:r>
      <w:proofErr w:type="spellStart"/>
      <w:r w:rsidRPr="001C4D7B">
        <w:rPr>
          <w:rFonts w:ascii="Times New Roman" w:hAnsi="Times New Roman" w:cs="Times New Roman"/>
          <w:i/>
          <w:iCs/>
          <w:sz w:val="24"/>
          <w:szCs w:val="24"/>
          <w:shd w:val="clear" w:color="auto" w:fill="FFFFFF"/>
        </w:rPr>
        <w:t>The</w:t>
      </w:r>
      <w:proofErr w:type="spellEnd"/>
      <w:r w:rsidRPr="001C4D7B">
        <w:rPr>
          <w:rFonts w:ascii="Times New Roman" w:hAnsi="Times New Roman" w:cs="Times New Roman"/>
          <w:i/>
          <w:iCs/>
          <w:sz w:val="24"/>
          <w:szCs w:val="24"/>
          <w:shd w:val="clear" w:color="auto" w:fill="FFFFFF"/>
        </w:rPr>
        <w:t xml:space="preserve"> </w:t>
      </w:r>
      <w:proofErr w:type="spellStart"/>
      <w:r w:rsidRPr="001C4D7B">
        <w:rPr>
          <w:rFonts w:ascii="Times New Roman" w:hAnsi="Times New Roman" w:cs="Times New Roman"/>
          <w:i/>
          <w:iCs/>
          <w:sz w:val="24"/>
          <w:szCs w:val="24"/>
          <w:shd w:val="clear" w:color="auto" w:fill="FFFFFF"/>
        </w:rPr>
        <w:t>Letter</w:t>
      </w:r>
      <w:proofErr w:type="spellEnd"/>
      <w:r w:rsidRPr="001C4D7B">
        <w:rPr>
          <w:rFonts w:ascii="Times New Roman" w:hAnsi="Times New Roman" w:cs="Times New Roman"/>
          <w:i/>
          <w:iCs/>
          <w:sz w:val="24"/>
          <w:szCs w:val="24"/>
          <w:shd w:val="clear" w:color="auto" w:fill="FFFFFF"/>
        </w:rPr>
        <w:t xml:space="preserve">: A </w:t>
      </w:r>
      <w:proofErr w:type="spellStart"/>
      <w:r w:rsidRPr="001C4D7B">
        <w:rPr>
          <w:rFonts w:ascii="Times New Roman" w:hAnsi="Times New Roman" w:cs="Times New Roman"/>
          <w:i/>
          <w:iCs/>
          <w:sz w:val="24"/>
          <w:szCs w:val="24"/>
          <w:shd w:val="clear" w:color="auto" w:fill="FFFFFF"/>
        </w:rPr>
        <w:t>Message</w:t>
      </w:r>
      <w:proofErr w:type="spellEnd"/>
      <w:r w:rsidRPr="001C4D7B">
        <w:rPr>
          <w:rFonts w:ascii="Times New Roman" w:hAnsi="Times New Roman" w:cs="Times New Roman"/>
          <w:i/>
          <w:iCs/>
          <w:sz w:val="24"/>
          <w:szCs w:val="24"/>
          <w:shd w:val="clear" w:color="auto" w:fill="FFFFFF"/>
        </w:rPr>
        <w:t xml:space="preserve"> </w:t>
      </w:r>
      <w:proofErr w:type="spellStart"/>
      <w:r w:rsidRPr="001C4D7B">
        <w:rPr>
          <w:rFonts w:ascii="Times New Roman" w:hAnsi="Times New Roman" w:cs="Times New Roman"/>
          <w:i/>
          <w:iCs/>
          <w:sz w:val="24"/>
          <w:szCs w:val="24"/>
        </w:rPr>
        <w:t>for</w:t>
      </w:r>
      <w:proofErr w:type="spellEnd"/>
      <w:r w:rsidRPr="001C4D7B">
        <w:rPr>
          <w:rFonts w:ascii="Times New Roman" w:hAnsi="Times New Roman" w:cs="Times New Roman"/>
          <w:i/>
          <w:iCs/>
          <w:sz w:val="24"/>
          <w:szCs w:val="24"/>
        </w:rPr>
        <w:t xml:space="preserve"> </w:t>
      </w:r>
      <w:proofErr w:type="spellStart"/>
      <w:r w:rsidRPr="001C4D7B">
        <w:rPr>
          <w:rFonts w:ascii="Times New Roman" w:hAnsi="Times New Roman" w:cs="Times New Roman"/>
          <w:i/>
          <w:iCs/>
          <w:sz w:val="24"/>
          <w:szCs w:val="24"/>
        </w:rPr>
        <w:t>our</w:t>
      </w:r>
      <w:proofErr w:type="spellEnd"/>
      <w:r w:rsidRPr="001C4D7B">
        <w:rPr>
          <w:rFonts w:ascii="Times New Roman" w:hAnsi="Times New Roman" w:cs="Times New Roman"/>
          <w:i/>
          <w:iCs/>
          <w:sz w:val="24"/>
          <w:szCs w:val="24"/>
        </w:rPr>
        <w:t xml:space="preserve"> </w:t>
      </w:r>
      <w:proofErr w:type="spellStart"/>
      <w:r w:rsidRPr="001C4D7B">
        <w:rPr>
          <w:rFonts w:ascii="Times New Roman" w:hAnsi="Times New Roman" w:cs="Times New Roman"/>
          <w:i/>
          <w:iCs/>
          <w:sz w:val="24"/>
          <w:szCs w:val="24"/>
        </w:rPr>
        <w:t>Earth</w:t>
      </w:r>
      <w:proofErr w:type="spellEnd"/>
      <w:r w:rsidRPr="001C4D7B">
        <w:rPr>
          <w:rFonts w:ascii="Times New Roman" w:hAnsi="Times New Roman" w:cs="Times New Roman"/>
          <w:sz w:val="24"/>
          <w:szCs w:val="24"/>
        </w:rPr>
        <w:t xml:space="preserve">, který prezentuje poselství encykliky </w:t>
      </w:r>
      <w:proofErr w:type="spellStart"/>
      <w:r w:rsidRPr="001C4D7B">
        <w:rPr>
          <w:rFonts w:ascii="Times New Roman" w:hAnsi="Times New Roman" w:cs="Times New Roman"/>
          <w:sz w:val="24"/>
          <w:szCs w:val="24"/>
        </w:rPr>
        <w:t>Laudato</w:t>
      </w:r>
      <w:proofErr w:type="spellEnd"/>
      <w:r w:rsidRPr="001C4D7B">
        <w:rPr>
          <w:rFonts w:ascii="Times New Roman" w:hAnsi="Times New Roman" w:cs="Times New Roman"/>
          <w:sz w:val="24"/>
          <w:szCs w:val="24"/>
        </w:rPr>
        <w:t xml:space="preserve"> Si'. Trailer je dostupný např</w:t>
      </w:r>
      <w:r w:rsidR="004C45F1">
        <w:rPr>
          <w:rFonts w:ascii="Times New Roman" w:hAnsi="Times New Roman" w:cs="Times New Roman"/>
          <w:sz w:val="24"/>
          <w:szCs w:val="24"/>
        </w:rPr>
        <w:t>.</w:t>
      </w:r>
      <w:r w:rsidRPr="001C4D7B">
        <w:rPr>
          <w:rFonts w:ascii="Times New Roman" w:hAnsi="Times New Roman" w:cs="Times New Roman"/>
          <w:sz w:val="24"/>
          <w:szCs w:val="24"/>
        </w:rPr>
        <w:t xml:space="preserve"> </w:t>
      </w:r>
      <w:hyperlink r:id="rId18" w:history="1">
        <w:r w:rsidRPr="001C4D7B">
          <w:rPr>
            <w:rStyle w:val="Hypertextovodkaz"/>
            <w:rFonts w:ascii="Times New Roman" w:hAnsi="Times New Roman" w:cs="Times New Roman"/>
            <w:sz w:val="24"/>
            <w:szCs w:val="24"/>
          </w:rPr>
          <w:t>https://www.youtube.com/watch?v=l3EBHebH17Y</w:t>
        </w:r>
      </w:hyperlink>
      <w:r w:rsidRPr="001C4D7B">
        <w:rPr>
          <w:rStyle w:val="Hypertextovodkaz"/>
          <w:rFonts w:ascii="Times New Roman" w:hAnsi="Times New Roman" w:cs="Times New Roman"/>
          <w:sz w:val="24"/>
          <w:szCs w:val="24"/>
        </w:rPr>
        <w:t xml:space="preserve">. </w:t>
      </w:r>
    </w:p>
    <w:p w14:paraId="47B8D15B" w14:textId="77777777" w:rsidR="00C472F0" w:rsidRPr="00265AB5" w:rsidRDefault="00C472F0" w:rsidP="007628EA">
      <w:pPr>
        <w:pStyle w:val="Odstavecseseznamem"/>
        <w:numPr>
          <w:ilvl w:val="0"/>
          <w:numId w:val="10"/>
        </w:numPr>
        <w:spacing w:before="240" w:after="240" w:line="360" w:lineRule="auto"/>
        <w:jc w:val="both"/>
        <w:rPr>
          <w:iCs/>
          <w:u w:val="single"/>
        </w:rPr>
      </w:pPr>
      <w:r w:rsidRPr="00265AB5">
        <w:t>Hlavní část hodiny</w:t>
      </w:r>
      <w:r>
        <w:t xml:space="preserve"> – řízená diskuse </w:t>
      </w:r>
    </w:p>
    <w:p w14:paraId="18446EFF" w14:textId="4109FFC8" w:rsidR="00C472F0" w:rsidRDefault="00C472F0" w:rsidP="007628EA">
      <w:pPr>
        <w:spacing w:before="240" w:after="240" w:line="360" w:lineRule="auto"/>
        <w:ind w:left="360"/>
        <w:jc w:val="both"/>
        <w:rPr>
          <w:rFonts w:ascii="Times New Roman" w:hAnsi="Times New Roman" w:cs="Times New Roman"/>
          <w:iCs/>
          <w:sz w:val="24"/>
          <w:szCs w:val="24"/>
        </w:rPr>
      </w:pPr>
      <w:r>
        <w:rPr>
          <w:rFonts w:ascii="Times New Roman" w:hAnsi="Times New Roman" w:cs="Times New Roman"/>
          <w:sz w:val="24"/>
          <w:szCs w:val="24"/>
        </w:rPr>
        <w:t xml:space="preserve">Učitel </w:t>
      </w:r>
      <w:r w:rsidRPr="0036577D">
        <w:rPr>
          <w:rFonts w:ascii="Times New Roman" w:hAnsi="Times New Roman" w:cs="Times New Roman"/>
          <w:iCs/>
          <w:sz w:val="24"/>
          <w:szCs w:val="24"/>
        </w:rPr>
        <w:t>doprostřed tabule/</w:t>
      </w:r>
      <w:proofErr w:type="spellStart"/>
      <w:r w:rsidRPr="0036577D">
        <w:rPr>
          <w:rFonts w:ascii="Times New Roman" w:hAnsi="Times New Roman" w:cs="Times New Roman"/>
          <w:iCs/>
          <w:sz w:val="24"/>
          <w:szCs w:val="24"/>
        </w:rPr>
        <w:t>flipchartu</w:t>
      </w:r>
      <w:proofErr w:type="spellEnd"/>
      <w:r w:rsidRPr="0036577D">
        <w:rPr>
          <w:rFonts w:ascii="Times New Roman" w:hAnsi="Times New Roman" w:cs="Times New Roman"/>
          <w:iCs/>
          <w:sz w:val="24"/>
          <w:szCs w:val="24"/>
        </w:rPr>
        <w:t xml:space="preserve"> namaluje zjednodušený obrázek člověka a žáky vyzve k tomu, aby pře</w:t>
      </w:r>
      <w:r>
        <w:rPr>
          <w:rFonts w:ascii="Times New Roman" w:hAnsi="Times New Roman" w:cs="Times New Roman"/>
          <w:iCs/>
          <w:sz w:val="24"/>
          <w:szCs w:val="24"/>
        </w:rPr>
        <w:t>mýšleli, v jakých vztazích žijí. N</w:t>
      </w:r>
      <w:r w:rsidRPr="0036577D">
        <w:rPr>
          <w:rFonts w:ascii="Times New Roman" w:hAnsi="Times New Roman" w:cs="Times New Roman"/>
          <w:iCs/>
          <w:sz w:val="24"/>
          <w:szCs w:val="24"/>
        </w:rPr>
        <w:t>ávrhy jsou zap</w:t>
      </w:r>
      <w:r>
        <w:rPr>
          <w:rFonts w:ascii="Times New Roman" w:hAnsi="Times New Roman" w:cs="Times New Roman"/>
          <w:iCs/>
          <w:sz w:val="24"/>
          <w:szCs w:val="24"/>
        </w:rPr>
        <w:t xml:space="preserve">isovány </w:t>
      </w:r>
      <w:r w:rsidRPr="0036577D">
        <w:rPr>
          <w:rFonts w:ascii="Times New Roman" w:hAnsi="Times New Roman" w:cs="Times New Roman"/>
          <w:iCs/>
          <w:sz w:val="24"/>
          <w:szCs w:val="24"/>
        </w:rPr>
        <w:t>na tabuli/</w:t>
      </w:r>
      <w:proofErr w:type="spellStart"/>
      <w:r w:rsidRPr="0036577D">
        <w:rPr>
          <w:rFonts w:ascii="Times New Roman" w:hAnsi="Times New Roman" w:cs="Times New Roman"/>
          <w:iCs/>
          <w:sz w:val="24"/>
          <w:szCs w:val="24"/>
        </w:rPr>
        <w:t>flipchart</w:t>
      </w:r>
      <w:proofErr w:type="spellEnd"/>
      <w:r w:rsidRPr="0036577D">
        <w:rPr>
          <w:rFonts w:ascii="Times New Roman" w:hAnsi="Times New Roman" w:cs="Times New Roman"/>
          <w:iCs/>
          <w:sz w:val="24"/>
          <w:szCs w:val="24"/>
        </w:rPr>
        <w:t xml:space="preserve"> a následně</w:t>
      </w:r>
      <w:r w:rsidR="007C101B">
        <w:rPr>
          <w:rFonts w:ascii="Times New Roman" w:hAnsi="Times New Roman" w:cs="Times New Roman"/>
          <w:iCs/>
          <w:sz w:val="24"/>
          <w:szCs w:val="24"/>
        </w:rPr>
        <w:t xml:space="preserve"> třídě</w:t>
      </w:r>
      <w:r>
        <w:rPr>
          <w:rFonts w:ascii="Times New Roman" w:hAnsi="Times New Roman" w:cs="Times New Roman"/>
          <w:iCs/>
          <w:sz w:val="24"/>
          <w:szCs w:val="24"/>
        </w:rPr>
        <w:t>ny do skupin. Očekávaný v</w:t>
      </w:r>
      <w:r w:rsidRPr="0036577D">
        <w:rPr>
          <w:rFonts w:ascii="Times New Roman" w:hAnsi="Times New Roman" w:cs="Times New Roman"/>
          <w:iCs/>
          <w:sz w:val="24"/>
          <w:szCs w:val="24"/>
        </w:rPr>
        <w:t>ýsledek: Bůh, ostatní lidé/bližní, životní prostředí/příroda</w:t>
      </w:r>
      <w:r>
        <w:rPr>
          <w:rFonts w:ascii="Times New Roman" w:hAnsi="Times New Roman" w:cs="Times New Roman"/>
          <w:iCs/>
          <w:sz w:val="24"/>
          <w:szCs w:val="24"/>
        </w:rPr>
        <w:t xml:space="preserve">. </w:t>
      </w:r>
      <w:r>
        <w:rPr>
          <w:rFonts w:ascii="Times New Roman" w:hAnsi="Times New Roman" w:cs="Times New Roman"/>
          <w:sz w:val="24"/>
          <w:szCs w:val="24"/>
        </w:rPr>
        <w:t>N</w:t>
      </w:r>
      <w:r w:rsidRPr="00E336DB">
        <w:rPr>
          <w:rFonts w:ascii="Times New Roman" w:hAnsi="Times New Roman" w:cs="Times New Roman"/>
          <w:sz w:val="24"/>
          <w:szCs w:val="24"/>
        </w:rPr>
        <w:t>elze oddělovat smíření s Bohem, se sebou, s bližními a se zemí.</w:t>
      </w:r>
    </w:p>
    <w:p w14:paraId="1462E56F" w14:textId="7389102B" w:rsidR="00C472F0" w:rsidRDefault="00C472F0" w:rsidP="007628EA">
      <w:pPr>
        <w:spacing w:before="240" w:after="240" w:line="360" w:lineRule="auto"/>
        <w:ind w:left="360"/>
        <w:jc w:val="both"/>
        <w:rPr>
          <w:rFonts w:ascii="Times New Roman" w:hAnsi="Times New Roman" w:cs="Times New Roman"/>
          <w:sz w:val="24"/>
          <w:szCs w:val="24"/>
        </w:rPr>
      </w:pPr>
      <w:r w:rsidRPr="00E336DB">
        <w:rPr>
          <w:rFonts w:ascii="Times New Roman" w:hAnsi="Times New Roman" w:cs="Times New Roman"/>
          <w:sz w:val="24"/>
          <w:szCs w:val="24"/>
        </w:rPr>
        <w:t xml:space="preserve">Učitel se pak žáků ptá, co z toho </w:t>
      </w:r>
      <w:r w:rsidRPr="00023F26">
        <w:rPr>
          <w:rFonts w:ascii="Times New Roman" w:hAnsi="Times New Roman" w:cs="Times New Roman"/>
          <w:sz w:val="24"/>
          <w:szCs w:val="24"/>
        </w:rPr>
        <w:t>vyplývá.</w:t>
      </w:r>
      <w:r w:rsidR="00023F26" w:rsidRPr="00023F26">
        <w:rPr>
          <w:rStyle w:val="Odkaznakoment"/>
          <w:rFonts w:ascii="Times New Roman" w:hAnsi="Times New Roman" w:cs="Times New Roman"/>
          <w:sz w:val="24"/>
          <w:szCs w:val="24"/>
        </w:rPr>
        <w:t xml:space="preserve"> L</w:t>
      </w:r>
      <w:r w:rsidRPr="00023F26">
        <w:rPr>
          <w:rFonts w:ascii="Times New Roman" w:hAnsi="Times New Roman" w:cs="Times New Roman"/>
          <w:sz w:val="24"/>
          <w:szCs w:val="24"/>
        </w:rPr>
        <w:t>ze tyto</w:t>
      </w:r>
      <w:r>
        <w:rPr>
          <w:rFonts w:ascii="Times New Roman" w:hAnsi="Times New Roman" w:cs="Times New Roman"/>
          <w:sz w:val="24"/>
          <w:szCs w:val="24"/>
        </w:rPr>
        <w:t xml:space="preserve"> vztahy oddělovat nebo jsou natolik propojené, že to dost dobře nelze? Je dobré oddělovat ochranu lidského života od ochrany životního prostředí? </w:t>
      </w:r>
      <w:r w:rsidRPr="00E336DB">
        <w:rPr>
          <w:rFonts w:ascii="Times New Roman" w:eastAsia="Times New Roman" w:hAnsi="Times New Roman" w:cs="Times New Roman"/>
          <w:sz w:val="24"/>
          <w:szCs w:val="24"/>
          <w:lang w:eastAsia="cs-CZ"/>
        </w:rPr>
        <w:t xml:space="preserve">Máme povinnost uchovat zdravé životní prostředí i pro budoucí generace? </w:t>
      </w:r>
      <w:r>
        <w:rPr>
          <w:rFonts w:ascii="Times New Roman" w:eastAsia="Times New Roman" w:hAnsi="Times New Roman" w:cs="Times New Roman"/>
          <w:sz w:val="24"/>
          <w:szCs w:val="24"/>
          <w:lang w:eastAsia="cs-CZ"/>
        </w:rPr>
        <w:t xml:space="preserve">Má </w:t>
      </w:r>
      <w:r w:rsidRPr="00E336DB">
        <w:rPr>
          <w:rFonts w:ascii="Times New Roman" w:hAnsi="Times New Roman" w:cs="Times New Roman"/>
          <w:sz w:val="24"/>
          <w:szCs w:val="24"/>
          <w:shd w:val="clear" w:color="auto" w:fill="FFFFFF"/>
        </w:rPr>
        <w:t xml:space="preserve">mít </w:t>
      </w:r>
      <w:r>
        <w:rPr>
          <w:rFonts w:ascii="Times New Roman" w:eastAsia="Times New Roman" w:hAnsi="Times New Roman" w:cs="Times New Roman"/>
          <w:sz w:val="24"/>
          <w:szCs w:val="24"/>
          <w:lang w:eastAsia="cs-CZ"/>
        </w:rPr>
        <w:t>k</w:t>
      </w:r>
      <w:r w:rsidRPr="00E336DB">
        <w:rPr>
          <w:rFonts w:ascii="Times New Roman" w:hAnsi="Times New Roman" w:cs="Times New Roman"/>
          <w:sz w:val="24"/>
          <w:szCs w:val="24"/>
          <w:shd w:val="clear" w:color="auto" w:fill="FFFFFF"/>
        </w:rPr>
        <w:t>aždý člověk na Zemi možnost dosáhno</w:t>
      </w:r>
      <w:r>
        <w:rPr>
          <w:rFonts w:ascii="Times New Roman" w:hAnsi="Times New Roman" w:cs="Times New Roman"/>
          <w:sz w:val="24"/>
          <w:szCs w:val="24"/>
          <w:shd w:val="clear" w:color="auto" w:fill="FFFFFF"/>
        </w:rPr>
        <w:t>ut slušné životní úrovně?</w:t>
      </w:r>
      <w:r w:rsidRPr="00E336DB">
        <w:rPr>
          <w:rFonts w:ascii="Times New Roman" w:hAnsi="Times New Roman" w:cs="Times New Roman"/>
          <w:sz w:val="24"/>
          <w:szCs w:val="24"/>
          <w:shd w:val="clear" w:color="auto" w:fill="FFFFFF"/>
        </w:rPr>
        <w:t xml:space="preserve"> </w:t>
      </w:r>
      <w:r w:rsidRPr="00E336DB">
        <w:rPr>
          <w:rFonts w:ascii="Times New Roman" w:eastAsia="Times New Roman" w:hAnsi="Times New Roman" w:cs="Times New Roman"/>
          <w:sz w:val="24"/>
          <w:szCs w:val="24"/>
          <w:lang w:eastAsia="cs-CZ"/>
        </w:rPr>
        <w:t>Má</w:t>
      </w:r>
      <w:r w:rsidRPr="00E336DB">
        <w:rPr>
          <w:rFonts w:ascii="Times New Roman" w:hAnsi="Times New Roman" w:cs="Times New Roman"/>
          <w:sz w:val="24"/>
          <w:szCs w:val="24"/>
          <w:shd w:val="clear" w:color="auto" w:fill="FFFFFF"/>
        </w:rPr>
        <w:t xml:space="preserve"> každý člověk a celé lidské společenství převzít odpovědnost za zachování stvoření a životního prostředí? </w:t>
      </w:r>
      <w:r w:rsidRPr="001C2D64">
        <w:rPr>
          <w:rFonts w:ascii="Times New Roman" w:hAnsi="Times New Roman" w:cs="Times New Roman"/>
          <w:sz w:val="24"/>
          <w:szCs w:val="24"/>
          <w:shd w:val="clear" w:color="auto" w:fill="FFFFFF"/>
        </w:rPr>
        <w:t>C</w:t>
      </w:r>
      <w:r w:rsidRPr="001C2D64">
        <w:rPr>
          <w:rFonts w:ascii="Times New Roman" w:hAnsi="Times New Roman" w:cs="Times New Roman"/>
          <w:sz w:val="24"/>
          <w:szCs w:val="24"/>
        </w:rPr>
        <w:t>o konkrétně může udělat každý z nás ve svém každodenním životě, co může udělat komunita, stát, mezinárodní společenství?</w:t>
      </w:r>
      <w:r>
        <w:rPr>
          <w:rFonts w:ascii="Times New Roman" w:hAnsi="Times New Roman" w:cs="Times New Roman"/>
          <w:sz w:val="24"/>
          <w:szCs w:val="24"/>
        </w:rPr>
        <w:t xml:space="preserve"> Jaký máme mít vztah k sobě samému? Nezapomínáme někdy </w:t>
      </w:r>
      <w:r w:rsidR="000E150A">
        <w:rPr>
          <w:rFonts w:ascii="Times New Roman" w:hAnsi="Times New Roman" w:cs="Times New Roman"/>
          <w:sz w:val="24"/>
          <w:szCs w:val="24"/>
        </w:rPr>
        <w:t xml:space="preserve">na </w:t>
      </w:r>
      <w:r>
        <w:rPr>
          <w:rFonts w:ascii="Times New Roman" w:hAnsi="Times New Roman" w:cs="Times New Roman"/>
          <w:sz w:val="24"/>
          <w:szCs w:val="24"/>
        </w:rPr>
        <w:t>Stvořitel</w:t>
      </w:r>
      <w:r w:rsidR="000E150A">
        <w:rPr>
          <w:rFonts w:ascii="Times New Roman" w:hAnsi="Times New Roman" w:cs="Times New Roman"/>
          <w:sz w:val="24"/>
          <w:szCs w:val="24"/>
        </w:rPr>
        <w:t>e?</w:t>
      </w:r>
      <w:r>
        <w:rPr>
          <w:rFonts w:ascii="Times New Roman" w:hAnsi="Times New Roman" w:cs="Times New Roman"/>
          <w:sz w:val="24"/>
          <w:szCs w:val="24"/>
        </w:rPr>
        <w:t xml:space="preserve"> Jaký máme k Bohu</w:t>
      </w:r>
      <w:r w:rsidRPr="0017797F">
        <w:rPr>
          <w:rFonts w:ascii="Times New Roman" w:hAnsi="Times New Roman" w:cs="Times New Roman"/>
          <w:sz w:val="24"/>
          <w:szCs w:val="24"/>
        </w:rPr>
        <w:t xml:space="preserve"> </w:t>
      </w:r>
      <w:r>
        <w:rPr>
          <w:rFonts w:ascii="Times New Roman" w:hAnsi="Times New Roman" w:cs="Times New Roman"/>
          <w:sz w:val="24"/>
          <w:szCs w:val="24"/>
        </w:rPr>
        <w:t xml:space="preserve">vztah? </w:t>
      </w:r>
      <w:r w:rsidRPr="00E336DB">
        <w:rPr>
          <w:rFonts w:ascii="Times New Roman" w:hAnsi="Times New Roman" w:cs="Times New Roman"/>
          <w:sz w:val="24"/>
          <w:szCs w:val="24"/>
        </w:rPr>
        <w:t>Žáci diskutují</w:t>
      </w:r>
      <w:r w:rsidRPr="00E336DB">
        <w:rPr>
          <w:rFonts w:ascii="Times New Roman" w:hAnsi="Times New Roman" w:cs="Times New Roman"/>
          <w:iCs/>
          <w:sz w:val="24"/>
          <w:szCs w:val="24"/>
        </w:rPr>
        <w:t xml:space="preserve"> a svá stanoviska zdůvodňují. U</w:t>
      </w:r>
      <w:r w:rsidRPr="00E336DB">
        <w:rPr>
          <w:rFonts w:ascii="Times New Roman" w:hAnsi="Times New Roman" w:cs="Times New Roman"/>
          <w:sz w:val="24"/>
          <w:szCs w:val="24"/>
        </w:rPr>
        <w:t xml:space="preserve">čitel </w:t>
      </w:r>
      <w:r>
        <w:rPr>
          <w:rFonts w:ascii="Times New Roman" w:hAnsi="Times New Roman" w:cs="Times New Roman"/>
          <w:sz w:val="24"/>
          <w:szCs w:val="24"/>
        </w:rPr>
        <w:t>diskusi vhodnými otázkami podněcuje a moderuje, důležité momenty zapisuje na tabuli/</w:t>
      </w:r>
      <w:proofErr w:type="spellStart"/>
      <w:r>
        <w:rPr>
          <w:rFonts w:ascii="Times New Roman" w:hAnsi="Times New Roman" w:cs="Times New Roman"/>
          <w:sz w:val="24"/>
          <w:szCs w:val="24"/>
        </w:rPr>
        <w:t>flipchart</w:t>
      </w:r>
      <w:proofErr w:type="spellEnd"/>
      <w:r w:rsidRPr="00E336DB">
        <w:rPr>
          <w:rFonts w:ascii="Times New Roman" w:hAnsi="Times New Roman" w:cs="Times New Roman"/>
          <w:sz w:val="24"/>
          <w:szCs w:val="24"/>
          <w:shd w:val="clear" w:color="auto" w:fill="FFFFFF"/>
        </w:rPr>
        <w:t xml:space="preserve">. </w:t>
      </w:r>
    </w:p>
    <w:p w14:paraId="3108A107" w14:textId="77777777" w:rsidR="00C472F0" w:rsidRDefault="00C472F0" w:rsidP="007628EA">
      <w:pPr>
        <w:spacing w:before="240" w:after="240" w:line="360" w:lineRule="auto"/>
        <w:ind w:left="360"/>
        <w:jc w:val="both"/>
        <w:rPr>
          <w:rFonts w:ascii="Times New Roman" w:hAnsi="Times New Roman" w:cs="Times New Roman"/>
          <w:sz w:val="24"/>
          <w:szCs w:val="24"/>
        </w:rPr>
      </w:pPr>
      <w:r w:rsidRPr="00AD2431">
        <w:rPr>
          <w:rFonts w:ascii="Times New Roman" w:hAnsi="Times New Roman" w:cs="Times New Roman"/>
          <w:sz w:val="24"/>
          <w:szCs w:val="24"/>
        </w:rPr>
        <w:t xml:space="preserve">Během práce je možné narazit na některá úskalí. Dle potřeby učitel žáky </w:t>
      </w:r>
      <w:r w:rsidRPr="00AD2431">
        <w:rPr>
          <w:rFonts w:ascii="Times New Roman" w:hAnsi="Times New Roman" w:cs="Times New Roman"/>
          <w:iCs/>
          <w:sz w:val="24"/>
          <w:szCs w:val="24"/>
        </w:rPr>
        <w:t>upozorní</w:t>
      </w:r>
      <w:r w:rsidRPr="00AD2431">
        <w:rPr>
          <w:rFonts w:ascii="Times New Roman" w:hAnsi="Times New Roman" w:cs="Times New Roman"/>
          <w:sz w:val="24"/>
          <w:szCs w:val="24"/>
        </w:rPr>
        <w:t xml:space="preserve">, že </w:t>
      </w:r>
      <w:r w:rsidRPr="0036577D">
        <w:rPr>
          <w:rFonts w:ascii="Times New Roman" w:hAnsi="Times New Roman" w:cs="Times New Roman"/>
          <w:sz w:val="24"/>
          <w:szCs w:val="24"/>
          <w:shd w:val="clear" w:color="auto" w:fill="FFFFFF"/>
        </w:rPr>
        <w:t xml:space="preserve">nelze vyznávat extrémní antropocentrismus ani </w:t>
      </w:r>
      <w:r w:rsidRPr="0036577D">
        <w:rPr>
          <w:rFonts w:ascii="Times New Roman" w:hAnsi="Times New Roman" w:cs="Times New Roman"/>
          <w:sz w:val="24"/>
          <w:szCs w:val="24"/>
        </w:rPr>
        <w:t>biocentrismus</w:t>
      </w:r>
      <w:r>
        <w:rPr>
          <w:rFonts w:ascii="Times New Roman" w:hAnsi="Times New Roman" w:cs="Times New Roman"/>
          <w:sz w:val="24"/>
          <w:szCs w:val="24"/>
        </w:rPr>
        <w:t xml:space="preserve">. </w:t>
      </w:r>
      <w:r w:rsidRPr="00E336DB">
        <w:rPr>
          <w:rFonts w:ascii="Times New Roman" w:hAnsi="Times New Roman" w:cs="Times New Roman"/>
          <w:sz w:val="24"/>
          <w:szCs w:val="24"/>
        </w:rPr>
        <w:t>M</w:t>
      </w:r>
      <w:r w:rsidRPr="00E336DB">
        <w:rPr>
          <w:rFonts w:ascii="Times New Roman" w:hAnsi="Times New Roman" w:cs="Times New Roman"/>
          <w:sz w:val="24"/>
          <w:szCs w:val="24"/>
          <w:shd w:val="clear" w:color="auto" w:fill="FFFFFF"/>
        </w:rPr>
        <w:t>á-li se společnost jako celek chovat přátelsky k přírodě, musí v ní též panovat bratrství mezi lidmi. B</w:t>
      </w:r>
      <w:r w:rsidRPr="00E336DB">
        <w:rPr>
          <w:rFonts w:ascii="Times New Roman" w:hAnsi="Times New Roman" w:cs="Times New Roman"/>
          <w:sz w:val="24"/>
          <w:szCs w:val="24"/>
        </w:rPr>
        <w:t>ratrské společenství mezi lidmi je pak předpokladem společenství s ostatními tvory. Bratrství se netýká jen lidí, ale všech tvorů, celého stvoření. Je třeba chránit a být citlivý k životu ve všech podobách, protože každý život je cenný. Všichni tvorové jsou na sobě vzájemně závislí a je nutné přihlížet k přirozenosti každé bytosti spojené s ostatními v uspořádaném systému, jakým je vesmír.</w:t>
      </w:r>
      <w:r w:rsidRPr="00E336DB">
        <w:rPr>
          <w:rFonts w:eastAsia="Times New Roman"/>
          <w:lang w:eastAsia="cs-CZ"/>
        </w:rPr>
        <w:t xml:space="preserve"> </w:t>
      </w:r>
      <w:r>
        <w:rPr>
          <w:rFonts w:ascii="Times New Roman" w:hAnsi="Times New Roman" w:cs="Times New Roman"/>
          <w:sz w:val="24"/>
          <w:szCs w:val="24"/>
          <w:shd w:val="clear" w:color="auto" w:fill="FFFFFF"/>
        </w:rPr>
        <w:t>O</w:t>
      </w:r>
      <w:r w:rsidRPr="0036577D">
        <w:rPr>
          <w:rFonts w:ascii="Times New Roman" w:hAnsi="Times New Roman" w:cs="Times New Roman"/>
          <w:sz w:val="24"/>
          <w:szCs w:val="24"/>
        </w:rPr>
        <w:t>dpovědní jsme především Bohu, Stvořiteli a jedinému vlastníku světa</w:t>
      </w:r>
      <w:r>
        <w:rPr>
          <w:rFonts w:ascii="Times New Roman" w:hAnsi="Times New Roman" w:cs="Times New Roman"/>
          <w:sz w:val="24"/>
          <w:szCs w:val="24"/>
        </w:rPr>
        <w:t>.</w:t>
      </w:r>
    </w:p>
    <w:p w14:paraId="33164AE2" w14:textId="77777777" w:rsidR="00C472F0" w:rsidRPr="009F5323" w:rsidRDefault="00C472F0" w:rsidP="007628EA">
      <w:pPr>
        <w:pStyle w:val="Odstavecseseznamem"/>
        <w:numPr>
          <w:ilvl w:val="0"/>
          <w:numId w:val="10"/>
        </w:numPr>
        <w:spacing w:before="240" w:after="240" w:line="360" w:lineRule="auto"/>
        <w:jc w:val="both"/>
        <w:rPr>
          <w:iCs/>
          <w:u w:val="single"/>
        </w:rPr>
      </w:pPr>
      <w:r w:rsidRPr="009F5323">
        <w:t xml:space="preserve">Závěrečné shrnutí a ověření </w:t>
      </w:r>
      <w:r>
        <w:t>– přenechání odpovědnosti</w:t>
      </w:r>
    </w:p>
    <w:p w14:paraId="7943828F" w14:textId="77777777" w:rsidR="00C472F0" w:rsidRDefault="00C472F0" w:rsidP="007628EA">
      <w:pPr>
        <w:spacing w:before="240" w:after="24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Učitel žáky </w:t>
      </w:r>
      <w:r w:rsidRPr="0036577D">
        <w:rPr>
          <w:rFonts w:ascii="Times New Roman" w:hAnsi="Times New Roman" w:cs="Times New Roman"/>
          <w:sz w:val="24"/>
          <w:szCs w:val="24"/>
        </w:rPr>
        <w:t>rozděl</w:t>
      </w:r>
      <w:r>
        <w:rPr>
          <w:rFonts w:ascii="Times New Roman" w:hAnsi="Times New Roman" w:cs="Times New Roman"/>
          <w:sz w:val="24"/>
          <w:szCs w:val="24"/>
        </w:rPr>
        <w:t xml:space="preserve">í </w:t>
      </w:r>
      <w:r w:rsidRPr="0036577D">
        <w:rPr>
          <w:rFonts w:ascii="Times New Roman" w:hAnsi="Times New Roman" w:cs="Times New Roman"/>
          <w:sz w:val="24"/>
          <w:szCs w:val="24"/>
        </w:rPr>
        <w:t>do malých skupin</w:t>
      </w:r>
      <w:r>
        <w:rPr>
          <w:rFonts w:ascii="Times New Roman" w:hAnsi="Times New Roman" w:cs="Times New Roman"/>
          <w:sz w:val="24"/>
          <w:szCs w:val="24"/>
        </w:rPr>
        <w:t>. K</w:t>
      </w:r>
      <w:r w:rsidRPr="0036577D">
        <w:rPr>
          <w:rFonts w:ascii="Times New Roman" w:hAnsi="Times New Roman" w:cs="Times New Roman"/>
          <w:sz w:val="24"/>
          <w:szCs w:val="24"/>
        </w:rPr>
        <w:t>aždá skupina dos</w:t>
      </w:r>
      <w:r>
        <w:rPr>
          <w:rFonts w:ascii="Times New Roman" w:hAnsi="Times New Roman" w:cs="Times New Roman"/>
          <w:sz w:val="24"/>
          <w:szCs w:val="24"/>
        </w:rPr>
        <w:t>tane papír s nadepsanou otázkou</w:t>
      </w:r>
      <w:r w:rsidRPr="0036577D">
        <w:rPr>
          <w:rFonts w:ascii="Times New Roman" w:hAnsi="Times New Roman" w:cs="Times New Roman"/>
          <w:sz w:val="24"/>
          <w:szCs w:val="24"/>
        </w:rPr>
        <w:t xml:space="preserve"> </w:t>
      </w:r>
      <w:r>
        <w:rPr>
          <w:rFonts w:ascii="Times New Roman" w:hAnsi="Times New Roman" w:cs="Times New Roman"/>
          <w:sz w:val="24"/>
          <w:szCs w:val="24"/>
        </w:rPr>
        <w:t>„C</w:t>
      </w:r>
      <w:r w:rsidRPr="0036577D">
        <w:rPr>
          <w:rFonts w:ascii="Times New Roman" w:hAnsi="Times New Roman" w:cs="Times New Roman"/>
          <w:sz w:val="24"/>
          <w:szCs w:val="24"/>
        </w:rPr>
        <w:t>o je integrální ekologie?</w:t>
      </w:r>
      <w:r>
        <w:rPr>
          <w:rFonts w:ascii="Times New Roman" w:hAnsi="Times New Roman" w:cs="Times New Roman"/>
          <w:sz w:val="24"/>
          <w:szCs w:val="24"/>
        </w:rPr>
        <w:t>“ K</w:t>
      </w:r>
      <w:r w:rsidRPr="0036577D">
        <w:rPr>
          <w:rFonts w:ascii="Times New Roman" w:hAnsi="Times New Roman" w:cs="Times New Roman"/>
          <w:sz w:val="24"/>
          <w:szCs w:val="24"/>
        </w:rPr>
        <w:t>aždá skupina na papír uvede svou odpověď (</w:t>
      </w:r>
      <w:r>
        <w:rPr>
          <w:rFonts w:ascii="Times New Roman" w:hAnsi="Times New Roman" w:cs="Times New Roman"/>
          <w:sz w:val="24"/>
          <w:szCs w:val="24"/>
        </w:rPr>
        <w:t>pouze jednu krátkou větu). P</w:t>
      </w:r>
      <w:r w:rsidRPr="0036577D">
        <w:rPr>
          <w:rFonts w:ascii="Times New Roman" w:hAnsi="Times New Roman" w:cs="Times New Roman"/>
          <w:sz w:val="24"/>
          <w:szCs w:val="24"/>
        </w:rPr>
        <w:t>ak papír pošle další skupině, která k uvedenému řešení připojí souhlas/nesouhlas a doplní s</w:t>
      </w:r>
      <w:r>
        <w:rPr>
          <w:rFonts w:ascii="Times New Roman" w:hAnsi="Times New Roman" w:cs="Times New Roman"/>
          <w:sz w:val="24"/>
          <w:szCs w:val="24"/>
        </w:rPr>
        <w:t>vou vlastí výpověď (další věta). T</w:t>
      </w:r>
      <w:r w:rsidRPr="0036577D">
        <w:rPr>
          <w:rFonts w:ascii="Times New Roman" w:hAnsi="Times New Roman" w:cs="Times New Roman"/>
          <w:sz w:val="24"/>
          <w:szCs w:val="24"/>
        </w:rPr>
        <w:t xml:space="preserve">o se opakuje, dokud papíry neprojdou všemi skupinami (při vyšším počtu skupin </w:t>
      </w:r>
      <w:r>
        <w:rPr>
          <w:rFonts w:ascii="Times New Roman" w:hAnsi="Times New Roman" w:cs="Times New Roman"/>
          <w:sz w:val="24"/>
          <w:szCs w:val="24"/>
        </w:rPr>
        <w:t>postačí 4</w:t>
      </w:r>
      <w:r w:rsidRPr="0036577D">
        <w:rPr>
          <w:rFonts w:ascii="Times New Roman" w:hAnsi="Times New Roman" w:cs="Times New Roman"/>
          <w:sz w:val="24"/>
          <w:szCs w:val="24"/>
        </w:rPr>
        <w:t>)</w:t>
      </w:r>
      <w:r>
        <w:rPr>
          <w:rFonts w:ascii="Times New Roman" w:hAnsi="Times New Roman" w:cs="Times New Roman"/>
          <w:sz w:val="24"/>
          <w:szCs w:val="24"/>
        </w:rPr>
        <w:t>.</w:t>
      </w:r>
    </w:p>
    <w:p w14:paraId="2DF4AC93" w14:textId="77777777" w:rsidR="00C472F0" w:rsidRPr="00AA6CF2" w:rsidRDefault="00C472F0" w:rsidP="007628EA">
      <w:pPr>
        <w:spacing w:before="240" w:after="240" w:line="360" w:lineRule="auto"/>
        <w:jc w:val="both"/>
        <w:rPr>
          <w:rFonts w:ascii="Times New Roman" w:hAnsi="Times New Roman" w:cs="Times New Roman"/>
          <w:iCs/>
          <w:sz w:val="24"/>
          <w:szCs w:val="24"/>
          <w:u w:val="single"/>
        </w:rPr>
      </w:pPr>
    </w:p>
    <w:p w14:paraId="1E8D4A5D" w14:textId="1578E971" w:rsidR="00C472F0" w:rsidRPr="0053304A" w:rsidRDefault="00C472F0" w:rsidP="0053304A">
      <w:pPr>
        <w:pStyle w:val="Nadpis3"/>
        <w:spacing w:before="240" w:beforeAutospacing="0" w:after="240" w:afterAutospacing="0" w:line="360" w:lineRule="auto"/>
        <w:ind w:left="425" w:hanging="425"/>
        <w:rPr>
          <w:sz w:val="28"/>
          <w:szCs w:val="28"/>
        </w:rPr>
      </w:pPr>
      <w:bookmarkStart w:id="40" w:name="_Toc164104345"/>
      <w:r w:rsidRPr="0053304A">
        <w:rPr>
          <w:sz w:val="28"/>
          <w:szCs w:val="28"/>
        </w:rPr>
        <w:t>Ekologická konverze – řešení situace</w:t>
      </w:r>
      <w:bookmarkEnd w:id="40"/>
      <w:r w:rsidRPr="0053304A">
        <w:rPr>
          <w:sz w:val="28"/>
          <w:szCs w:val="28"/>
        </w:rPr>
        <w:t xml:space="preserve"> </w:t>
      </w:r>
    </w:p>
    <w:p w14:paraId="2D6A85C9" w14:textId="77777777" w:rsidR="00C472F0" w:rsidRDefault="00C472F0" w:rsidP="007628EA">
      <w:pPr>
        <w:spacing w:before="240" w:after="240" w:line="360" w:lineRule="auto"/>
        <w:jc w:val="both"/>
        <w:rPr>
          <w:rFonts w:ascii="Times New Roman" w:hAnsi="Times New Roman" w:cs="Times New Roman"/>
          <w:bCs/>
          <w:sz w:val="24"/>
          <w:szCs w:val="24"/>
        </w:rPr>
      </w:pPr>
      <w:r w:rsidRPr="00AA6CF2">
        <w:rPr>
          <w:rFonts w:ascii="Times New Roman" w:eastAsia="Times New Roman" w:hAnsi="Times New Roman" w:cs="Times New Roman"/>
          <w:sz w:val="24"/>
          <w:szCs w:val="24"/>
          <w:lang w:eastAsia="cs-CZ"/>
        </w:rPr>
        <w:t xml:space="preserve">Cíl: Žák si je vědom lidské odpovědnosti za zachování zdravého životního prostředí. Uvědomuje si souvislost mezi životním stylem lidstva a stavem životního prostředí. </w:t>
      </w:r>
      <w:r w:rsidRPr="00AA6CF2">
        <w:rPr>
          <w:rFonts w:ascii="Times New Roman" w:hAnsi="Times New Roman" w:cs="Times New Roman"/>
          <w:sz w:val="24"/>
          <w:szCs w:val="24"/>
        </w:rPr>
        <w:t>Přemýšlí nad dopady svého vlastního chování.</w:t>
      </w:r>
      <w:r w:rsidRPr="00AA6CF2">
        <w:rPr>
          <w:rFonts w:ascii="Times New Roman" w:eastAsia="Times New Roman" w:hAnsi="Times New Roman" w:cs="Times New Roman"/>
          <w:sz w:val="24"/>
          <w:szCs w:val="24"/>
          <w:lang w:eastAsia="cs-CZ"/>
        </w:rPr>
        <w:t xml:space="preserve"> Uvažuje nad tím, co může u</w:t>
      </w:r>
      <w:r w:rsidRPr="00AA6CF2">
        <w:rPr>
          <w:rFonts w:ascii="Times New Roman" w:hAnsi="Times New Roman" w:cs="Times New Roman"/>
          <w:bCs/>
          <w:sz w:val="24"/>
          <w:szCs w:val="24"/>
        </w:rPr>
        <w:t xml:space="preserve">dělat on sám pro ochranu stvoření. Umí vysvětlit pojem ekologická konverze. </w:t>
      </w:r>
    </w:p>
    <w:p w14:paraId="6A9B4C1B" w14:textId="4F669F55" w:rsidR="00C472F0" w:rsidRPr="00F44D26" w:rsidRDefault="00C472F0" w:rsidP="007628EA">
      <w:pPr>
        <w:pStyle w:val="Normlnweb"/>
        <w:spacing w:before="240" w:beforeAutospacing="0" w:after="240" w:afterAutospacing="0" w:line="360" w:lineRule="auto"/>
        <w:jc w:val="both"/>
      </w:pPr>
      <w:r>
        <w:t>Časová dotace: 2 vyučovací</w:t>
      </w:r>
      <w:r w:rsidR="00F7373F">
        <w:t xml:space="preserve"> hodiny (90 minut)</w:t>
      </w:r>
      <w:r>
        <w:t xml:space="preserve"> </w:t>
      </w:r>
    </w:p>
    <w:p w14:paraId="62C38AB6" w14:textId="77777777" w:rsidR="00C472F0" w:rsidRPr="00AA6CF2" w:rsidRDefault="00C472F0" w:rsidP="007628EA">
      <w:pPr>
        <w:spacing w:before="240" w:after="240" w:line="360" w:lineRule="auto"/>
        <w:jc w:val="both"/>
        <w:rPr>
          <w:rFonts w:ascii="Times New Roman" w:eastAsia="Times New Roman" w:hAnsi="Times New Roman" w:cs="Times New Roman"/>
          <w:sz w:val="24"/>
          <w:szCs w:val="24"/>
          <w:lang w:eastAsia="cs-CZ"/>
        </w:rPr>
      </w:pPr>
      <w:r w:rsidRPr="00AA6CF2">
        <w:rPr>
          <w:rFonts w:ascii="Times New Roman" w:hAnsi="Times New Roman" w:cs="Times New Roman"/>
          <w:sz w:val="24"/>
          <w:szCs w:val="24"/>
        </w:rPr>
        <w:t xml:space="preserve">Pomůcky: </w:t>
      </w:r>
      <w:r w:rsidRPr="00AA6CF2">
        <w:rPr>
          <w:rFonts w:ascii="Times New Roman" w:eastAsia="Times New Roman" w:hAnsi="Times New Roman" w:cs="Times New Roman"/>
          <w:sz w:val="24"/>
          <w:szCs w:val="24"/>
          <w:lang w:eastAsia="cs-CZ"/>
        </w:rPr>
        <w:t xml:space="preserve">encyklika </w:t>
      </w:r>
      <w:proofErr w:type="spellStart"/>
      <w:r w:rsidRPr="00AA6CF2">
        <w:rPr>
          <w:rFonts w:ascii="Times New Roman" w:eastAsia="Times New Roman" w:hAnsi="Times New Roman" w:cs="Times New Roman"/>
          <w:sz w:val="24"/>
          <w:szCs w:val="24"/>
          <w:lang w:eastAsia="cs-CZ"/>
        </w:rPr>
        <w:t>Laudato</w:t>
      </w:r>
      <w:proofErr w:type="spellEnd"/>
      <w:r w:rsidRPr="00AA6CF2">
        <w:rPr>
          <w:rFonts w:ascii="Times New Roman" w:eastAsia="Times New Roman" w:hAnsi="Times New Roman" w:cs="Times New Roman"/>
          <w:sz w:val="24"/>
          <w:szCs w:val="24"/>
          <w:lang w:eastAsia="cs-CZ"/>
        </w:rPr>
        <w:t xml:space="preserve"> Si´, interaktivní tabule nebo </w:t>
      </w:r>
      <w:proofErr w:type="spellStart"/>
      <w:r w:rsidRPr="00AA6CF2">
        <w:rPr>
          <w:rFonts w:ascii="Times New Roman" w:eastAsia="Times New Roman" w:hAnsi="Times New Roman" w:cs="Times New Roman"/>
          <w:sz w:val="24"/>
          <w:szCs w:val="24"/>
          <w:lang w:eastAsia="cs-CZ"/>
        </w:rPr>
        <w:t>flipchart</w:t>
      </w:r>
      <w:proofErr w:type="spellEnd"/>
      <w:r w:rsidRPr="00AA6CF2">
        <w:rPr>
          <w:rFonts w:ascii="Times New Roman" w:eastAsia="Times New Roman" w:hAnsi="Times New Roman" w:cs="Times New Roman"/>
          <w:sz w:val="24"/>
          <w:szCs w:val="24"/>
          <w:lang w:eastAsia="cs-CZ"/>
        </w:rPr>
        <w:t xml:space="preserve"> a fixy</w:t>
      </w:r>
      <w:r>
        <w:rPr>
          <w:rFonts w:ascii="Times New Roman" w:eastAsia="Times New Roman" w:hAnsi="Times New Roman" w:cs="Times New Roman"/>
          <w:sz w:val="24"/>
          <w:szCs w:val="24"/>
          <w:lang w:eastAsia="cs-CZ"/>
        </w:rPr>
        <w:t>.</w:t>
      </w:r>
    </w:p>
    <w:p w14:paraId="02AD5F55" w14:textId="77777777" w:rsidR="00C472F0" w:rsidRDefault="00C472F0" w:rsidP="007628EA">
      <w:pPr>
        <w:pStyle w:val="Normlnweb"/>
        <w:spacing w:before="240" w:beforeAutospacing="0" w:after="240" w:afterAutospacing="0" w:line="360" w:lineRule="auto"/>
        <w:jc w:val="both"/>
      </w:pPr>
      <w:r>
        <w:t>Metodický postup první hodiny</w:t>
      </w:r>
      <w:r w:rsidRPr="00AA6CF2">
        <w:t>:</w:t>
      </w:r>
    </w:p>
    <w:p w14:paraId="502EF2FB" w14:textId="77777777" w:rsidR="00C472F0" w:rsidRDefault="00C472F0" w:rsidP="007628EA">
      <w:pPr>
        <w:pStyle w:val="Normlnweb"/>
        <w:numPr>
          <w:ilvl w:val="0"/>
          <w:numId w:val="11"/>
        </w:numPr>
        <w:spacing w:before="240" w:beforeAutospacing="0" w:after="240" w:afterAutospacing="0" w:line="360" w:lineRule="auto"/>
        <w:jc w:val="both"/>
      </w:pPr>
      <w:r>
        <w:t xml:space="preserve">Úvodní motivační aktivita – videoklip </w:t>
      </w:r>
    </w:p>
    <w:p w14:paraId="55C64C40" w14:textId="77777777" w:rsidR="00707EAE" w:rsidRDefault="00C472F0" w:rsidP="007628EA">
      <w:pPr>
        <w:pStyle w:val="Normlnweb"/>
        <w:spacing w:before="240" w:beforeAutospacing="0" w:after="240" w:afterAutospacing="0" w:line="360" w:lineRule="auto"/>
        <w:ind w:left="360"/>
        <w:jc w:val="both"/>
        <w:rPr>
          <w:rStyle w:val="cej"/>
          <w:color w:val="000000"/>
          <w:bdr w:val="none" w:sz="0" w:space="0" w:color="auto" w:frame="1"/>
        </w:rPr>
      </w:pPr>
      <w:r>
        <w:t xml:space="preserve">Učitel žákům pustí videoklip k písni autor a interpreta </w:t>
      </w:r>
      <w:proofErr w:type="spellStart"/>
      <w:r>
        <w:t>Xindla</w:t>
      </w:r>
      <w:proofErr w:type="spellEnd"/>
      <w:r>
        <w:t xml:space="preserve"> X </w:t>
      </w:r>
      <w:r w:rsidRPr="009A53C7">
        <w:rPr>
          <w:i/>
        </w:rPr>
        <w:t>Růžový brejle</w:t>
      </w:r>
      <w:r w:rsidRPr="009A53C7">
        <w:t xml:space="preserve"> </w:t>
      </w:r>
      <w:r w:rsidR="00FD7DB8">
        <w:t>a </w:t>
      </w:r>
      <w:r>
        <w:t xml:space="preserve">požádá je, aby vnímali nejen hudbu, ale především text a vizuální stránku videoklipu. Po shlédnutí učitel žáky požádá o zpětnou vazbu. </w:t>
      </w:r>
      <w:r w:rsidRPr="006E0FD0">
        <w:rPr>
          <w:rStyle w:val="cej"/>
          <w:color w:val="000000"/>
          <w:bdr w:val="none" w:sz="0" w:space="0" w:color="auto" w:frame="1"/>
        </w:rPr>
        <w:t xml:space="preserve">Zpočátku veselý, zábavný a barevný </w:t>
      </w:r>
      <w:r>
        <w:rPr>
          <w:rStyle w:val="cej"/>
          <w:color w:val="000000"/>
          <w:bdr w:val="none" w:sz="0" w:space="0" w:color="auto" w:frame="1"/>
        </w:rPr>
        <w:t>svět</w:t>
      </w:r>
      <w:r w:rsidRPr="006E0FD0">
        <w:rPr>
          <w:rStyle w:val="cej"/>
          <w:color w:val="000000"/>
          <w:bdr w:val="none" w:sz="0" w:space="0" w:color="auto" w:frame="1"/>
        </w:rPr>
        <w:t xml:space="preserve"> postupně šedne</w:t>
      </w:r>
      <w:r>
        <w:rPr>
          <w:rStyle w:val="cej"/>
          <w:color w:val="000000"/>
          <w:bdr w:val="none" w:sz="0" w:space="0" w:color="auto" w:frame="1"/>
        </w:rPr>
        <w:t>, stává se</w:t>
      </w:r>
      <w:r w:rsidRPr="006E0FD0">
        <w:rPr>
          <w:rStyle w:val="cej"/>
          <w:color w:val="000000"/>
          <w:bdr w:val="none" w:sz="0" w:space="0" w:color="auto" w:frame="1"/>
        </w:rPr>
        <w:t xml:space="preserve"> temn</w:t>
      </w:r>
      <w:r>
        <w:rPr>
          <w:rStyle w:val="cej"/>
          <w:color w:val="000000"/>
          <w:bdr w:val="none" w:sz="0" w:space="0" w:color="auto" w:frame="1"/>
        </w:rPr>
        <w:t>ější</w:t>
      </w:r>
      <w:r w:rsidRPr="006E0FD0">
        <w:rPr>
          <w:rStyle w:val="cej"/>
          <w:color w:val="000000"/>
          <w:bdr w:val="none" w:sz="0" w:space="0" w:color="auto" w:frame="1"/>
        </w:rPr>
        <w:t xml:space="preserve"> a </w:t>
      </w:r>
      <w:r>
        <w:rPr>
          <w:rStyle w:val="cej"/>
          <w:color w:val="000000"/>
          <w:bdr w:val="none" w:sz="0" w:space="0" w:color="auto" w:frame="1"/>
        </w:rPr>
        <w:t xml:space="preserve">tíživější, </w:t>
      </w:r>
      <w:r w:rsidRPr="006E0FD0">
        <w:rPr>
          <w:rStyle w:val="cej"/>
          <w:color w:val="000000"/>
          <w:bdr w:val="none" w:sz="0" w:space="0" w:color="auto" w:frame="1"/>
        </w:rPr>
        <w:t xml:space="preserve">vzbuzuje </w:t>
      </w:r>
      <w:r>
        <w:rPr>
          <w:rStyle w:val="cej"/>
          <w:color w:val="000000"/>
          <w:bdr w:val="none" w:sz="0" w:space="0" w:color="auto" w:frame="1"/>
        </w:rPr>
        <w:t>atmosféru</w:t>
      </w:r>
      <w:r w:rsidRPr="006E0FD0">
        <w:rPr>
          <w:rStyle w:val="cej"/>
          <w:color w:val="000000"/>
          <w:bdr w:val="none" w:sz="0" w:space="0" w:color="auto" w:frame="1"/>
        </w:rPr>
        <w:t xml:space="preserve"> hodnou zamyšlení. </w:t>
      </w:r>
    </w:p>
    <w:p w14:paraId="24E0D3E0" w14:textId="0BABB834" w:rsidR="00C472F0" w:rsidRPr="006E0FD0" w:rsidRDefault="00C472F0" w:rsidP="007628EA">
      <w:pPr>
        <w:pStyle w:val="Normlnweb"/>
        <w:spacing w:before="240" w:beforeAutospacing="0" w:after="240" w:afterAutospacing="0" w:line="360" w:lineRule="auto"/>
        <w:ind w:left="360"/>
        <w:jc w:val="both"/>
        <w:rPr>
          <w:rStyle w:val="cej"/>
          <w:color w:val="000000"/>
          <w:bdr w:val="none" w:sz="0" w:space="0" w:color="auto" w:frame="1"/>
        </w:rPr>
      </w:pPr>
      <w:r>
        <w:rPr>
          <w:rStyle w:val="cej"/>
          <w:color w:val="000000"/>
          <w:bdr w:val="none" w:sz="0" w:space="0" w:color="auto" w:frame="1"/>
        </w:rPr>
        <w:t xml:space="preserve">Videoklip je </w:t>
      </w:r>
      <w:r>
        <w:t>dostupný např</w:t>
      </w:r>
      <w:r w:rsidR="004C45F1">
        <w:t>.</w:t>
      </w:r>
      <w:r>
        <w:t xml:space="preserve"> </w:t>
      </w:r>
      <w:hyperlink r:id="rId19" w:history="1">
        <w:r w:rsidRPr="000F7997">
          <w:rPr>
            <w:rStyle w:val="Hypertextovodkaz"/>
          </w:rPr>
          <w:t>https://www.youtube.com/watch?v=7Usg4jM9U8E</w:t>
        </w:r>
      </w:hyperlink>
      <w:r>
        <w:t>.</w:t>
      </w:r>
    </w:p>
    <w:p w14:paraId="42D001BA" w14:textId="78AE5AE8" w:rsidR="00F7373F" w:rsidRPr="00F7373F" w:rsidRDefault="00C472F0" w:rsidP="00707EAE">
      <w:pPr>
        <w:pStyle w:val="Normlnweb"/>
        <w:numPr>
          <w:ilvl w:val="0"/>
          <w:numId w:val="11"/>
        </w:numPr>
        <w:spacing w:before="240" w:beforeAutospacing="0" w:after="240" w:afterAutospacing="0" w:line="360" w:lineRule="auto"/>
        <w:ind w:left="851" w:hanging="425"/>
        <w:jc w:val="both"/>
        <w:rPr>
          <w:iCs/>
          <w:u w:val="single"/>
        </w:rPr>
      </w:pPr>
      <w:r>
        <w:t>Hlavní část hodiny – konferenc</w:t>
      </w:r>
      <w:r w:rsidR="00F7373F">
        <w:t>e odborníků</w:t>
      </w:r>
    </w:p>
    <w:p w14:paraId="38BF6095" w14:textId="720EF4BE" w:rsidR="00C472F0" w:rsidRPr="00F7373F" w:rsidRDefault="00C472F0" w:rsidP="00F7373F">
      <w:pPr>
        <w:pStyle w:val="Normlnweb"/>
        <w:spacing w:before="240" w:beforeAutospacing="0" w:after="240" w:afterAutospacing="0" w:line="360" w:lineRule="auto"/>
        <w:ind w:left="360"/>
        <w:jc w:val="both"/>
        <w:rPr>
          <w:iCs/>
          <w:u w:val="single"/>
        </w:rPr>
      </w:pPr>
      <w:r w:rsidRPr="00F7373F">
        <w:rPr>
          <w:iCs/>
        </w:rPr>
        <w:t>U</w:t>
      </w:r>
      <w:r w:rsidRPr="00F7373F">
        <w:rPr>
          <w:rFonts w:eastAsiaTheme="minorHAnsi"/>
          <w:shd w:val="clear" w:color="auto" w:fill="FFFFFF"/>
          <w:lang w:eastAsia="en-US"/>
        </w:rPr>
        <w:t xml:space="preserve">čitel žákům přečte úryvek z čl. 34 encykliky </w:t>
      </w:r>
      <w:proofErr w:type="spellStart"/>
      <w:r w:rsidRPr="00F7373F">
        <w:rPr>
          <w:rFonts w:eastAsiaTheme="minorHAnsi"/>
          <w:shd w:val="clear" w:color="auto" w:fill="FFFFFF"/>
          <w:lang w:eastAsia="en-US"/>
        </w:rPr>
        <w:t>Laudato</w:t>
      </w:r>
      <w:proofErr w:type="spellEnd"/>
      <w:r w:rsidRPr="00F7373F">
        <w:rPr>
          <w:rFonts w:eastAsiaTheme="minorHAnsi"/>
          <w:shd w:val="clear" w:color="auto" w:fill="FFFFFF"/>
          <w:lang w:eastAsia="en-US"/>
        </w:rPr>
        <w:t xml:space="preserve"> Si</w:t>
      </w:r>
      <w:proofErr w:type="gramStart"/>
      <w:r w:rsidRPr="00F7373F">
        <w:rPr>
          <w:rFonts w:eastAsiaTheme="minorHAnsi"/>
          <w:shd w:val="clear" w:color="auto" w:fill="FFFFFF"/>
          <w:lang w:eastAsia="en-US"/>
        </w:rPr>
        <w:t>´„</w:t>
      </w:r>
      <w:proofErr w:type="gramEnd"/>
      <w:r w:rsidRPr="00F7373F">
        <w:rPr>
          <w:rFonts w:eastAsiaTheme="minorHAnsi"/>
          <w:shd w:val="clear" w:color="auto" w:fill="FFFFFF"/>
          <w:lang w:eastAsia="en-US"/>
        </w:rPr>
        <w:t xml:space="preserve">… země, kde žijeme, přichází o bohatství a krásu, stává se omezenější a šedne, zatímco rozvoj technologie a konzumní nabídky rostou neomezeně. Zdá se, že upadáme do iluze, že můžeme nahradit neopakovatelnou a nenapodobitelnou krásu nějakým svým výtvorem“. </w:t>
      </w:r>
    </w:p>
    <w:p w14:paraId="20E8F3F8" w14:textId="589FCDBB" w:rsidR="00C472F0" w:rsidRDefault="00C472F0" w:rsidP="007628EA">
      <w:pPr>
        <w:pStyle w:val="Normlnweb"/>
        <w:spacing w:before="240" w:beforeAutospacing="0" w:after="240" w:afterAutospacing="0" w:line="360" w:lineRule="auto"/>
        <w:ind w:left="360"/>
        <w:jc w:val="both"/>
        <w:rPr>
          <w:shd w:val="clear" w:color="auto" w:fill="FFFFFF"/>
        </w:rPr>
      </w:pPr>
      <w:r>
        <w:rPr>
          <w:shd w:val="clear" w:color="auto" w:fill="FFFFFF"/>
        </w:rPr>
        <w:lastRenderedPageBreak/>
        <w:t>Učitel žáky rozdělí do menších skupin a sdělí jim, že se účastní konference na téma „změna životního stylu</w:t>
      </w:r>
      <w:r w:rsidRPr="0047777C">
        <w:rPr>
          <w:shd w:val="clear" w:color="auto" w:fill="FFFFFF"/>
        </w:rPr>
        <w:t xml:space="preserve"> </w:t>
      </w:r>
      <w:r>
        <w:rPr>
          <w:shd w:val="clear" w:color="auto" w:fill="FFFFFF"/>
        </w:rPr>
        <w:t>dnešních teenagerů“. Každá ze skupin</w:t>
      </w:r>
      <w:r w:rsidRPr="00616853">
        <w:rPr>
          <w:shd w:val="clear" w:color="auto" w:fill="FFFFFF"/>
        </w:rPr>
        <w:t xml:space="preserve"> dostane určitou oblast</w:t>
      </w:r>
      <w:r>
        <w:t>,</w:t>
      </w:r>
      <w:r w:rsidRPr="00616853">
        <w:rPr>
          <w:shd w:val="clear" w:color="auto" w:fill="FFFFFF"/>
        </w:rPr>
        <w:t xml:space="preserve"> </w:t>
      </w:r>
      <w:r>
        <w:rPr>
          <w:shd w:val="clear" w:color="auto" w:fill="FFFFFF"/>
        </w:rPr>
        <w:t>ke</w:t>
      </w:r>
      <w:r w:rsidRPr="00616853">
        <w:rPr>
          <w:shd w:val="clear" w:color="auto" w:fill="FFFFFF"/>
        </w:rPr>
        <w:t xml:space="preserve"> kter</w:t>
      </w:r>
      <w:r>
        <w:rPr>
          <w:shd w:val="clear" w:color="auto" w:fill="FFFFFF"/>
        </w:rPr>
        <w:t>é</w:t>
      </w:r>
      <w:r w:rsidRPr="00616853">
        <w:rPr>
          <w:shd w:val="clear" w:color="auto" w:fill="FFFFFF"/>
        </w:rPr>
        <w:t xml:space="preserve"> si připraví </w:t>
      </w:r>
      <w:r>
        <w:rPr>
          <w:shd w:val="clear" w:color="auto" w:fill="FFFFFF"/>
        </w:rPr>
        <w:t>krátký příspěvek (např</w:t>
      </w:r>
      <w:r w:rsidR="004C45F1">
        <w:rPr>
          <w:shd w:val="clear" w:color="auto" w:fill="FFFFFF"/>
        </w:rPr>
        <w:t xml:space="preserve">. </w:t>
      </w:r>
      <w:r>
        <w:rPr>
          <w:shd w:val="clear" w:color="auto" w:fill="FFFFFF"/>
        </w:rPr>
        <w:t xml:space="preserve">jídlo a </w:t>
      </w:r>
      <w:r w:rsidRPr="007555BB">
        <w:rPr>
          <w:shd w:val="clear" w:color="auto" w:fill="FFFFFF"/>
        </w:rPr>
        <w:t>stravování</w:t>
      </w:r>
      <w:r w:rsidRPr="00616853">
        <w:rPr>
          <w:shd w:val="clear" w:color="auto" w:fill="FFFFFF"/>
        </w:rPr>
        <w:t>,</w:t>
      </w:r>
      <w:r w:rsidRPr="0047777C">
        <w:t xml:space="preserve"> </w:t>
      </w:r>
      <w:r w:rsidRPr="007555BB">
        <w:t>oblékání</w:t>
      </w:r>
      <w:r>
        <w:t xml:space="preserve">, </w:t>
      </w:r>
      <w:r w:rsidR="00FD7DB8">
        <w:rPr>
          <w:shd w:val="clear" w:color="auto" w:fill="FFFFFF"/>
        </w:rPr>
        <w:t>doprava a </w:t>
      </w:r>
      <w:r w:rsidRPr="007555BB">
        <w:rPr>
          <w:shd w:val="clear" w:color="auto" w:fill="FFFFFF"/>
        </w:rPr>
        <w:t>cestování</w:t>
      </w:r>
      <w:r>
        <w:rPr>
          <w:shd w:val="clear" w:color="auto" w:fill="FFFFFF"/>
        </w:rPr>
        <w:t xml:space="preserve">, </w:t>
      </w:r>
      <w:r w:rsidRPr="007555BB">
        <w:rPr>
          <w:shd w:val="clear" w:color="auto" w:fill="FFFFFF"/>
        </w:rPr>
        <w:t>provoz domácnosti</w:t>
      </w:r>
      <w:r>
        <w:rPr>
          <w:shd w:val="clear" w:color="auto" w:fill="FFFFFF"/>
        </w:rPr>
        <w:t xml:space="preserve">, </w:t>
      </w:r>
      <w:r w:rsidRPr="007555BB">
        <w:rPr>
          <w:bCs/>
        </w:rPr>
        <w:t>nakupování</w:t>
      </w:r>
      <w:r>
        <w:rPr>
          <w:bCs/>
        </w:rPr>
        <w:t xml:space="preserve">, </w:t>
      </w:r>
      <w:r w:rsidRPr="007555BB">
        <w:t>volný čas a zábava</w:t>
      </w:r>
      <w:r>
        <w:t>)</w:t>
      </w:r>
      <w:r>
        <w:rPr>
          <w:shd w:val="clear" w:color="auto" w:fill="FFFFFF"/>
        </w:rPr>
        <w:t>. S</w:t>
      </w:r>
      <w:r w:rsidRPr="00616853">
        <w:rPr>
          <w:shd w:val="clear" w:color="auto" w:fill="FFFFFF"/>
        </w:rPr>
        <w:t>kupiny</w:t>
      </w:r>
      <w:r>
        <w:rPr>
          <w:shd w:val="clear" w:color="auto" w:fill="FFFFFF"/>
        </w:rPr>
        <w:t xml:space="preserve"> </w:t>
      </w:r>
      <w:r w:rsidRPr="00616853">
        <w:rPr>
          <w:shd w:val="clear" w:color="auto" w:fill="FFFFFF"/>
        </w:rPr>
        <w:t xml:space="preserve">pak postupně své příspěvky prezentují, </w:t>
      </w:r>
      <w:r>
        <w:rPr>
          <w:shd w:val="clear" w:color="auto" w:fill="FFFFFF"/>
        </w:rPr>
        <w:t>ostatní</w:t>
      </w:r>
      <w:r w:rsidRPr="00616853">
        <w:rPr>
          <w:shd w:val="clear" w:color="auto" w:fill="FFFFFF"/>
        </w:rPr>
        <w:t xml:space="preserve"> </w:t>
      </w:r>
      <w:r>
        <w:rPr>
          <w:shd w:val="clear" w:color="auto" w:fill="FFFFFF"/>
        </w:rPr>
        <w:t>se doptávají a vystupují jako oponenti. U</w:t>
      </w:r>
      <w:r w:rsidRPr="00616853">
        <w:rPr>
          <w:shd w:val="clear" w:color="auto" w:fill="FFFFFF"/>
        </w:rPr>
        <w:t>čitel plní roli moderátora</w:t>
      </w:r>
      <w:r>
        <w:rPr>
          <w:shd w:val="clear" w:color="auto" w:fill="FFFFFF"/>
        </w:rPr>
        <w:t xml:space="preserve"> a zapisovatele důležitých myšlenek či informací.  </w:t>
      </w:r>
    </w:p>
    <w:p w14:paraId="23E441A5" w14:textId="101DD569" w:rsidR="00C472F0" w:rsidRPr="00CC1512" w:rsidRDefault="00C472F0" w:rsidP="007628EA">
      <w:pPr>
        <w:pStyle w:val="Normlnweb"/>
        <w:spacing w:before="240" w:beforeAutospacing="0" w:after="240" w:afterAutospacing="0" w:line="360" w:lineRule="auto"/>
        <w:ind w:left="360"/>
        <w:jc w:val="both"/>
        <w:rPr>
          <w:shd w:val="clear" w:color="auto" w:fill="FFFFFF"/>
        </w:rPr>
      </w:pPr>
      <w:r>
        <w:rPr>
          <w:shd w:val="clear" w:color="auto" w:fill="FFFFFF"/>
        </w:rPr>
        <w:t xml:space="preserve">Z uvedených oblastí nemusí být použity všechny. Učitel jejich počet volí dle velikosti třídy, preferencí žáků nebo </w:t>
      </w:r>
      <w:r>
        <w:t>vlastního uvážení. M</w:t>
      </w:r>
      <w:r w:rsidRPr="00616853">
        <w:rPr>
          <w:shd w:val="clear" w:color="auto" w:fill="FFFFFF"/>
        </w:rPr>
        <w:t xml:space="preserve">noho informací </w:t>
      </w:r>
      <w:r>
        <w:rPr>
          <w:shd w:val="clear" w:color="auto" w:fill="FFFFFF"/>
        </w:rPr>
        <w:t xml:space="preserve">k tématu </w:t>
      </w:r>
      <w:r w:rsidRPr="00616853">
        <w:rPr>
          <w:shd w:val="clear" w:color="auto" w:fill="FFFFFF"/>
        </w:rPr>
        <w:t>by žáci měli mít z ji</w:t>
      </w:r>
      <w:r>
        <w:rPr>
          <w:shd w:val="clear" w:color="auto" w:fill="FFFFFF"/>
        </w:rPr>
        <w:t xml:space="preserve">ných předmětů. Pokud mají s dispozici techniku a internetové připojení, mohou si informace vyhledat i na internetových stránkách. Ze strany učitele je možné jim poskytnut drobnou inspiraci, na co je možné se </w:t>
      </w:r>
      <w:r w:rsidRPr="00CC1512">
        <w:rPr>
          <w:shd w:val="clear" w:color="auto" w:fill="FFFFFF"/>
        </w:rPr>
        <w:t>zaměřit</w:t>
      </w:r>
      <w:r w:rsidR="00C40E77" w:rsidRPr="00CC1512">
        <w:rPr>
          <w:shd w:val="clear" w:color="auto" w:fill="FFFFFF"/>
        </w:rPr>
        <w:t xml:space="preserve"> (srov. </w:t>
      </w:r>
      <w:proofErr w:type="spellStart"/>
      <w:r w:rsidR="00C40E77" w:rsidRPr="00CC1512">
        <w:rPr>
          <w:shd w:val="clear" w:color="auto" w:fill="FFFFFF"/>
        </w:rPr>
        <w:t>E</w:t>
      </w:r>
      <w:r w:rsidR="00844485" w:rsidRPr="00CC1512">
        <w:rPr>
          <w:shd w:val="clear" w:color="auto" w:fill="FFFFFF"/>
        </w:rPr>
        <w:t>kovýzvy</w:t>
      </w:r>
      <w:proofErr w:type="spellEnd"/>
      <w:r w:rsidR="00844485" w:rsidRPr="00CC1512">
        <w:rPr>
          <w:shd w:val="clear" w:color="auto" w:fill="FFFFFF"/>
        </w:rPr>
        <w:t xml:space="preserve"> [online])</w:t>
      </w:r>
      <w:r w:rsidRPr="00CC1512">
        <w:rPr>
          <w:shd w:val="clear" w:color="auto" w:fill="FFFFFF"/>
        </w:rPr>
        <w:t>:</w:t>
      </w:r>
    </w:p>
    <w:p w14:paraId="06B71489" w14:textId="2EE8CEDB" w:rsidR="00C472F0" w:rsidRPr="008B26AB" w:rsidRDefault="00C472F0" w:rsidP="007628EA">
      <w:pPr>
        <w:pStyle w:val="Odstavecseseznamem"/>
        <w:numPr>
          <w:ilvl w:val="0"/>
          <w:numId w:val="4"/>
        </w:numPr>
        <w:spacing w:before="240" w:after="240" w:line="360" w:lineRule="auto"/>
        <w:jc w:val="both"/>
        <w:rPr>
          <w:shd w:val="clear" w:color="auto" w:fill="FFFFFF"/>
        </w:rPr>
      </w:pPr>
      <w:r w:rsidRPr="008B26AB">
        <w:rPr>
          <w:shd w:val="clear" w:color="auto" w:fill="FFFFFF"/>
        </w:rPr>
        <w:t xml:space="preserve">Stravování je </w:t>
      </w:r>
      <w:r w:rsidRPr="008B26AB">
        <w:rPr>
          <w:color w:val="222222"/>
        </w:rPr>
        <w:t xml:space="preserve">jednou z hnacích sil klimatické změny (určuje způsob využívání půdy, </w:t>
      </w:r>
      <w:r w:rsidRPr="008B26AB">
        <w:t>přispívá k vyčerpávání zásob pit</w:t>
      </w:r>
      <w:r w:rsidR="00FD7DB8">
        <w:t>né vody, znečišťování vodních i </w:t>
      </w:r>
      <w:r w:rsidRPr="008B26AB">
        <w:t xml:space="preserve">suchozemských ekosystémů a k vymírání druhů). Až </w:t>
      </w:r>
      <w:r w:rsidRPr="008B26AB">
        <w:rPr>
          <w:shd w:val="clear" w:color="auto" w:fill="FFFFFF"/>
        </w:rPr>
        <w:t xml:space="preserve">třetina vyprodukovaných potravin se vyhodí. Z důvodu možnosti zakoupení některých potravin po celý rok je dovážíme přes půl světa. Dříve lidé </w:t>
      </w:r>
      <w:r w:rsidR="00FD7DB8">
        <w:rPr>
          <w:shd w:val="clear" w:color="auto" w:fill="FFFFFF"/>
        </w:rPr>
        <w:t>jedli více sezónních potravin a </w:t>
      </w:r>
      <w:r w:rsidRPr="008B26AB">
        <w:rPr>
          <w:shd w:val="clear" w:color="auto" w:fill="FFFFFF"/>
        </w:rPr>
        <w:t>vypěstovaných v regionu. Se vzrůstající populací vzrůstá i spotřeba masa (</w:t>
      </w:r>
      <w:r w:rsidRPr="008B26AB">
        <w:t xml:space="preserve">v roce 2023 žilo na planetě 7,9 miliard lidí, při takovém počtu je denní konzumace masa, na které jsme v našich podmínkách a životní úrovní zvyklí, neudržitelná). Volná příroda ustupuje zemědělství, zejména chovu hospodářských zvířat a pěstování krmiv. Živočišné produkty mají v porovnání s rostlinnými produkty podstatně větší požadavky na plochu, spotřebu vody a zátěž emisemi skleníkových plynů (metanu), navíc nutriční zisk po započtení všech nákladů z živočišných výrobků je nižší, z pohledu environmentálních dopadů je maso a živočišné produkty luxusními potravinami. Nadměrná konzumace masa a uzenin s sebou nese zvýšené riziko kardiovaskulárních chorob a vzniku rakoviny.  Zvířata jsou navíc často chována ve velkochovech, za použití hormonů a antibiotik, jsou geneticky přešlechtěná. Neadekvátně nejen žijí, ale i umírají. Chov hospodářských zvířat ale nepřináší jen negativa, např. řízená pastva je tradiční a dodnes využívaný způsob obhospodařování luk, sadů a stepí. Je však třeba, aby tato zvířata byla skutečně na pastvinách a </w:t>
      </w:r>
      <w:proofErr w:type="gramStart"/>
      <w:r w:rsidRPr="008B26AB">
        <w:t>ne jen</w:t>
      </w:r>
      <w:proofErr w:type="gramEnd"/>
      <w:r w:rsidRPr="008B26AB">
        <w:t xml:space="preserve"> zavřená ve stájích. Nadměrná konzumace masa se také týká jen určité části světa. Postupně se mění i pohled na jídlo, např. možnost </w:t>
      </w:r>
      <w:r w:rsidRPr="008B26AB">
        <w:lastRenderedPageBreak/>
        <w:t xml:space="preserve">konzumace hmyzu. Snížení množství masa a </w:t>
      </w:r>
      <w:r w:rsidR="00FD7DB8">
        <w:t>živočišných produktů ale samo o </w:t>
      </w:r>
      <w:r w:rsidRPr="008B26AB">
        <w:t>sobě ještě nezaručuje šetrnost a udržitelnost, protože některé vegetariánské či veganské výrobky se dováží z velké dálky, jsou balené jednotlivě nebo v malém množství a mohou tak planetu zatěžovat mnohem více než maso a další živočišné produkty. Vypuštění nebo omezení spotřeby masa a živočišných výrobků však má z pohledu environmentálních důsledků velký potenciál a</w:t>
      </w:r>
      <w:r w:rsidR="004C45F1">
        <w:t xml:space="preserve"> je dosažitelnější než např.</w:t>
      </w:r>
      <w:r w:rsidRPr="008B26AB">
        <w:t xml:space="preserve"> změny v dopravě. Navíc ji může ovlivnit snadno a rychle každý sám, např. je možné se vrátit ke staré křesťanské tradici postních pátků. </w:t>
      </w:r>
    </w:p>
    <w:p w14:paraId="389B8B16" w14:textId="416A7C48" w:rsidR="00C472F0" w:rsidRPr="008B26AB" w:rsidRDefault="00C472F0" w:rsidP="007628EA">
      <w:pPr>
        <w:pStyle w:val="Odstavecseseznamem"/>
        <w:numPr>
          <w:ilvl w:val="0"/>
          <w:numId w:val="4"/>
        </w:numPr>
        <w:spacing w:before="240" w:after="240" w:line="360" w:lineRule="auto"/>
        <w:jc w:val="both"/>
        <w:rPr>
          <w:shd w:val="clear" w:color="auto" w:fill="FFFFFF"/>
        </w:rPr>
      </w:pPr>
      <w:r w:rsidRPr="008B26AB">
        <w:t xml:space="preserve">U oblékání, obdobně jako u stravování, platí, že spotřeba oblečení se za posledních 20 let světově znásobila (až 400krát). </w:t>
      </w:r>
      <w:r w:rsidR="009A53C7">
        <w:t>Výroba oblečení</w:t>
      </w:r>
      <w:r w:rsidRPr="008B26AB">
        <w:t xml:space="preserve"> je náročný energetický proces (spotřeba vody, chemikáli</w:t>
      </w:r>
      <w:r w:rsidR="00FD7DB8">
        <w:t>í, znečištění odpadních vod), s </w:t>
      </w:r>
      <w:r w:rsidRPr="008B26AB">
        <w:t xml:space="preserve">množstvím ekologických a etických dopadů. Proto je třeba se zajímat o původ oblečení (kde a jak byla vypěstována bavlna, kdo a za jakých podmínek oděv vyrobil či ušil, v jakých podmínkách a za jakou mzdu pracoval, odkud oděv přicestoval) a jaká je kvalita výrobku (nízká cena často s sebou nese i nízkou kvalitu, kvalitní oděv vydrží déle). Zvažovat je také třeba, jak naložit s již nepoužívanými oděvy (pěkné je možné darovat, další využít jinak, např. přeměnit na jiný výrobek nebo použít v domácnosti). </w:t>
      </w:r>
    </w:p>
    <w:p w14:paraId="42339120" w14:textId="35C2EFB0" w:rsidR="00C472F0" w:rsidRPr="008B26AB" w:rsidRDefault="00C472F0" w:rsidP="007628EA">
      <w:pPr>
        <w:pStyle w:val="Odstavecseseznamem"/>
        <w:numPr>
          <w:ilvl w:val="0"/>
          <w:numId w:val="4"/>
        </w:numPr>
        <w:spacing w:before="240" w:after="240" w:line="360" w:lineRule="auto"/>
        <w:jc w:val="both"/>
        <w:rPr>
          <w:shd w:val="clear" w:color="auto" w:fill="FFFFFF"/>
        </w:rPr>
      </w:pPr>
      <w:r w:rsidRPr="008B26AB">
        <w:rPr>
          <w:shd w:val="clear" w:color="auto" w:fill="FFFFFF"/>
        </w:rPr>
        <w:t>Z oblasti dopravy a cestování je možné konstatovat, že vzrůstá počet aut, ale snižuje se jejich obsazenost. Zvyšuje se objem letecké dopravy (letecká doprava představuje dvounásobnou zátěž</w:t>
      </w:r>
      <w:r w:rsidR="00CC1512">
        <w:rPr>
          <w:shd w:val="clear" w:color="auto" w:fill="FFFFFF"/>
        </w:rPr>
        <w:t xml:space="preserve"> </w:t>
      </w:r>
      <w:r w:rsidR="00CC1512" w:rsidRPr="002A1EBD">
        <w:t>CO₂</w:t>
      </w:r>
      <w:r w:rsidRPr="008B26AB">
        <w:rPr>
          <w:shd w:val="clear" w:color="auto" w:fill="FFFFFF"/>
        </w:rPr>
        <w:t xml:space="preserve"> oproti jízdě autem). V našich podmínkách není letecká dovolená v exotické destinaci nedosažitelná. Cestování není samo sobě špatné, často ale dochází k tomu, že lidé stráví celou dovolenou u bazénu v luxusním resortu, bez toho, aby měli snahu a chuť poznat zemi, kterou navštívili, její kulturu, historii, přírodu. Je dobré využívat veřejnou hromadnou dopravu, sdílet dopravní prostředky, využívat „vlastní pohon“ (chůze, kolo, koloběžka).</w:t>
      </w:r>
    </w:p>
    <w:p w14:paraId="4F535310" w14:textId="352D3E4B" w:rsidR="00C472F0" w:rsidRPr="008B26AB" w:rsidRDefault="00C472F0" w:rsidP="007628EA">
      <w:pPr>
        <w:pStyle w:val="Odstavecseseznamem"/>
        <w:numPr>
          <w:ilvl w:val="0"/>
          <w:numId w:val="4"/>
        </w:numPr>
        <w:spacing w:before="240" w:after="240" w:line="360" w:lineRule="auto"/>
        <w:jc w:val="both"/>
        <w:rPr>
          <w:shd w:val="clear" w:color="auto" w:fill="FFFFFF"/>
        </w:rPr>
      </w:pPr>
      <w:r w:rsidRPr="008B26AB">
        <w:rPr>
          <w:shd w:val="clear" w:color="auto" w:fill="FFFFFF"/>
        </w:rPr>
        <w:t xml:space="preserve">Při provozu domácnosti je možné </w:t>
      </w:r>
      <w:r w:rsidRPr="008B26AB">
        <w:rPr>
          <w:bCs/>
        </w:rPr>
        <w:t>snižovat jednorázové plastové či papírové obalové materiály. S</w:t>
      </w:r>
      <w:r w:rsidRPr="008B26AB">
        <w:rPr>
          <w:shd w:val="clear" w:color="auto" w:fill="FFFFFF"/>
        </w:rPr>
        <w:t>nižovat celkové množství odpadu (nejlepší odpad je ten, který nevznikne). Při praní a úklidu používat šetrnější prostředky bez zbytečné chemie, snižovat spotřebu vody a energií (např. snížení teploty vytápění, zakoupení spotřebiče s menší spotřebou elektřiny). Namísto nákupu nových spotřebičů je možné opravit (</w:t>
      </w:r>
      <w:r w:rsidRPr="008B26AB">
        <w:t xml:space="preserve">opravovat nejde vše a za každou cenu, ale je možné nalézt rozumný kompromis). </w:t>
      </w:r>
      <w:r w:rsidRPr="008B26AB">
        <w:rPr>
          <w:shd w:val="clear" w:color="auto" w:fill="FFFFFF"/>
        </w:rPr>
        <w:t xml:space="preserve">Minimálně lze nakupovat potraviny a </w:t>
      </w:r>
      <w:r w:rsidR="00FD7DB8">
        <w:rPr>
          <w:bCs/>
        </w:rPr>
        <w:t>vařit pokrmy jen v </w:t>
      </w:r>
      <w:r w:rsidRPr="008B26AB">
        <w:rPr>
          <w:bCs/>
        </w:rPr>
        <w:t>takovém množství, které se stačí spotřebovat.</w:t>
      </w:r>
      <w:r>
        <w:rPr>
          <w:bCs/>
        </w:rPr>
        <w:t xml:space="preserve"> </w:t>
      </w:r>
    </w:p>
    <w:p w14:paraId="4AA66FDE" w14:textId="2E39628E" w:rsidR="00C472F0" w:rsidRDefault="00C472F0" w:rsidP="007628EA">
      <w:pPr>
        <w:pStyle w:val="Odstavecseseznamem"/>
        <w:numPr>
          <w:ilvl w:val="0"/>
          <w:numId w:val="4"/>
        </w:numPr>
        <w:spacing w:before="240" w:after="240" w:line="360" w:lineRule="auto"/>
        <w:jc w:val="both"/>
      </w:pPr>
      <w:r w:rsidRPr="008B26AB">
        <w:lastRenderedPageBreak/>
        <w:t>Všichni máme rádi volný čas</w:t>
      </w:r>
      <w:r>
        <w:t xml:space="preserve">, </w:t>
      </w:r>
      <w:r w:rsidRPr="008B26AB">
        <w:t>zábavu</w:t>
      </w:r>
      <w:r>
        <w:t>, dárky</w:t>
      </w:r>
      <w:r w:rsidRPr="008B26AB">
        <w:t>. Velkou zátěž představují velké sportovní akce (např. kvůli mistrovství světa ve fotbale konajíc</w:t>
      </w:r>
      <w:r w:rsidR="00DC73D8">
        <w:t>í se v roce 2022 v Kataru musela</w:t>
      </w:r>
      <w:r w:rsidRPr="008B26AB">
        <w:t xml:space="preserve"> být v pouštních podmínkách v</w:t>
      </w:r>
      <w:r w:rsidR="00DC73D8">
        <w:t>ystavěna rozsáhlá infrastruktura</w:t>
      </w:r>
      <w:r w:rsidRPr="008B26AB">
        <w:t xml:space="preserve">, včetně nových klimatizovaných fotbalových stadionů, silnic, hotelů, metra či letiště, při výstavbě byla porušována lidská práva a docházelo k vykořisťování dělníků ze zemí třetího světa, kvůli špatným pracovním podmínkám </w:t>
      </w:r>
      <w:r w:rsidR="00DC73D8">
        <w:t>jich</w:t>
      </w:r>
      <w:r w:rsidRPr="008B26AB">
        <w:t xml:space="preserve"> několik tisíc zemřelo). Nejde ale jen o globální akce, i takový ohňostroj představuje zátěž pro životní prostředí (objevují se čím dál častěji, nejen jednou v roce na Silvestra</w:t>
      </w:r>
      <w:r>
        <w:t>)</w:t>
      </w:r>
      <w:r w:rsidRPr="008B26AB">
        <w:t>, obsahuje škodlivé látky a znečišťuje ovzduší</w:t>
      </w:r>
      <w:r>
        <w:t>,</w:t>
      </w:r>
      <w:r w:rsidRPr="008B26AB">
        <w:t xml:space="preserve"> hluk škodí d</w:t>
      </w:r>
      <w:r>
        <w:t>omácím i volně žijícím zvířatům</w:t>
      </w:r>
      <w:r w:rsidRPr="008B26AB">
        <w:t>, možnou náhr</w:t>
      </w:r>
      <w:r>
        <w:t xml:space="preserve">adou může být </w:t>
      </w:r>
      <w:proofErr w:type="spellStart"/>
      <w:r>
        <w:t>videomapin</w:t>
      </w:r>
      <w:r w:rsidR="000E150A">
        <w:t>g</w:t>
      </w:r>
      <w:proofErr w:type="spellEnd"/>
      <w:r w:rsidR="000E150A">
        <w:t xml:space="preserve">. </w:t>
      </w:r>
      <w:r>
        <w:t>Máme pocit, že druhé musíme obdarovávat dárky. Často se nám pak hromadí nepotřebné materiální věci. Možnou náhradou může být zážitek. Květiny z vlastní zahrádky nebo místních zdrojů namísto sice krásných, ale dovážených</w:t>
      </w:r>
      <w:r w:rsidRPr="00784BF5">
        <w:t xml:space="preserve"> z velkých vzdáleností, někdy až</w:t>
      </w:r>
      <w:r>
        <w:t xml:space="preserve"> Afriky.</w:t>
      </w:r>
      <w:r w:rsidRPr="00FA16EF">
        <w:rPr>
          <w:bCs/>
        </w:rPr>
        <w:t xml:space="preserve"> </w:t>
      </w:r>
      <w:r>
        <w:rPr>
          <w:bCs/>
        </w:rPr>
        <w:t xml:space="preserve">Je možné volit alternativní obaly než </w:t>
      </w:r>
      <w:r w:rsidRPr="00784BF5">
        <w:t>leskl</w:t>
      </w:r>
      <w:r>
        <w:t>ý</w:t>
      </w:r>
      <w:r w:rsidRPr="00784BF5">
        <w:t xml:space="preserve"> potištěn</w:t>
      </w:r>
      <w:r>
        <w:t>ý papír.</w:t>
      </w:r>
    </w:p>
    <w:p w14:paraId="6E1E766E" w14:textId="77777777" w:rsidR="00C472F0" w:rsidRPr="00FA16EF" w:rsidRDefault="00C472F0" w:rsidP="007628EA">
      <w:pPr>
        <w:pStyle w:val="Odstavecseseznamem"/>
        <w:spacing w:before="240" w:after="240" w:line="360" w:lineRule="auto"/>
        <w:jc w:val="both"/>
      </w:pPr>
    </w:p>
    <w:p w14:paraId="21B2518C" w14:textId="77777777" w:rsidR="00C472F0" w:rsidRPr="0036577D" w:rsidRDefault="00C472F0" w:rsidP="007628EA">
      <w:pPr>
        <w:pStyle w:val="Odstavecseseznamem"/>
        <w:numPr>
          <w:ilvl w:val="0"/>
          <w:numId w:val="11"/>
        </w:numPr>
        <w:spacing w:before="240" w:after="240" w:line="360" w:lineRule="auto"/>
        <w:jc w:val="both"/>
        <w:rPr>
          <w:iCs/>
          <w:u w:val="single"/>
        </w:rPr>
      </w:pPr>
      <w:r>
        <w:t>Z</w:t>
      </w:r>
      <w:r w:rsidRPr="00AA6CF2">
        <w:t xml:space="preserve">ávěrečné shrnutí a ověření </w:t>
      </w:r>
      <w:r>
        <w:t>– ekologické desatero</w:t>
      </w:r>
    </w:p>
    <w:p w14:paraId="50EF3DCD" w14:textId="2F6A700F" w:rsidR="00C472F0" w:rsidRDefault="00C472F0" w:rsidP="007628EA">
      <w:pPr>
        <w:pStyle w:val="Normlnweb"/>
        <w:spacing w:before="240" w:beforeAutospacing="0" w:after="240" w:afterAutospacing="0" w:line="360" w:lineRule="auto"/>
        <w:ind w:left="360"/>
        <w:jc w:val="both"/>
        <w:rPr>
          <w:shd w:val="clear" w:color="auto" w:fill="FFFFFF"/>
        </w:rPr>
      </w:pPr>
      <w:r>
        <w:rPr>
          <w:shd w:val="clear" w:color="auto" w:fill="FFFFFF"/>
        </w:rPr>
        <w:t>Podněty a informace z předchozí aktivity žáci zpra</w:t>
      </w:r>
      <w:r w:rsidR="00FD7DB8">
        <w:rPr>
          <w:shd w:val="clear" w:color="auto" w:fill="FFFFFF"/>
        </w:rPr>
        <w:t>cují do doporučení, jak mohou i </w:t>
      </w:r>
      <w:r>
        <w:rPr>
          <w:shd w:val="clear" w:color="auto" w:fill="FFFFFF"/>
        </w:rPr>
        <w:t>do</w:t>
      </w:r>
      <w:r w:rsidR="00DC73D8">
        <w:rPr>
          <w:shd w:val="clear" w:color="auto" w:fill="FFFFFF"/>
        </w:rPr>
        <w:t>s</w:t>
      </w:r>
      <w:r>
        <w:rPr>
          <w:shd w:val="clear" w:color="auto" w:fill="FFFFFF"/>
        </w:rPr>
        <w:t>pívající pozitivně přispět k ochraně životního prostředí</w:t>
      </w:r>
      <w:r w:rsidR="004C45F1">
        <w:rPr>
          <w:shd w:val="clear" w:color="auto" w:fill="FFFFFF"/>
        </w:rPr>
        <w:t>, např.</w:t>
      </w:r>
      <w:r>
        <w:rPr>
          <w:shd w:val="clear" w:color="auto" w:fill="FFFFFF"/>
        </w:rPr>
        <w:t xml:space="preserve"> formou ekologického desatera. Důraz je kladen na konkrétní kroky a změny, kterou mohou žáci uskutečnit ve svém životě (</w:t>
      </w:r>
      <w:r w:rsidRPr="001C2D64">
        <w:t>nemusí jít nutně o velké věci, začít jde i od maličkostí v každodenních činnostech</w:t>
      </w:r>
      <w:r>
        <w:t xml:space="preserve">). </w:t>
      </w:r>
    </w:p>
    <w:p w14:paraId="0522C86E" w14:textId="77777777" w:rsidR="00C472F0" w:rsidRDefault="00C472F0" w:rsidP="007628EA">
      <w:pPr>
        <w:pStyle w:val="Normlnweb"/>
        <w:spacing w:before="240" w:beforeAutospacing="0" w:after="240" w:afterAutospacing="0" w:line="360" w:lineRule="auto"/>
        <w:jc w:val="both"/>
      </w:pPr>
      <w:r>
        <w:t>Metodický postup druhé hodiny</w:t>
      </w:r>
      <w:r w:rsidRPr="00AA6CF2">
        <w:t>:</w:t>
      </w:r>
    </w:p>
    <w:p w14:paraId="226FC71B" w14:textId="77777777" w:rsidR="00C472F0" w:rsidRDefault="00C472F0" w:rsidP="007628EA">
      <w:pPr>
        <w:pStyle w:val="Normlnweb"/>
        <w:numPr>
          <w:ilvl w:val="0"/>
          <w:numId w:val="14"/>
        </w:numPr>
        <w:spacing w:before="240" w:beforeAutospacing="0" w:after="240" w:afterAutospacing="0" w:line="360" w:lineRule="auto"/>
        <w:jc w:val="both"/>
      </w:pPr>
      <w:r>
        <w:t>Úvodní motivační aktivita – video</w:t>
      </w:r>
    </w:p>
    <w:p w14:paraId="3536118E" w14:textId="662A63AE" w:rsidR="00C472F0" w:rsidRPr="004022D5" w:rsidRDefault="00C472F0" w:rsidP="007628EA">
      <w:pPr>
        <w:pStyle w:val="Normlnweb"/>
        <w:spacing w:before="240" w:beforeAutospacing="0" w:after="240" w:afterAutospacing="0" w:line="360" w:lineRule="auto"/>
        <w:ind w:left="360"/>
        <w:jc w:val="both"/>
        <w:rPr>
          <w:rStyle w:val="Hypertextovodkaz"/>
          <w:bCs/>
          <w:shd w:val="clear" w:color="auto" w:fill="FFFFFF"/>
        </w:rPr>
      </w:pPr>
      <w:r>
        <w:t xml:space="preserve">Učitel žákům pustí krátké video </w:t>
      </w:r>
      <w:r w:rsidRPr="00033E4C">
        <w:rPr>
          <w:i/>
          <w:shd w:val="clear" w:color="auto" w:fill="FFFFFF"/>
        </w:rPr>
        <w:t xml:space="preserve">Pope Francis: </w:t>
      </w:r>
      <w:proofErr w:type="spellStart"/>
      <w:r w:rsidRPr="00033E4C">
        <w:rPr>
          <w:i/>
          <w:shd w:val="clear" w:color="auto" w:fill="FFFFFF"/>
        </w:rPr>
        <w:t>The</w:t>
      </w:r>
      <w:proofErr w:type="spellEnd"/>
      <w:r w:rsidRPr="00033E4C">
        <w:rPr>
          <w:i/>
          <w:shd w:val="clear" w:color="auto" w:fill="FFFFFF"/>
        </w:rPr>
        <w:t xml:space="preserve"> </w:t>
      </w:r>
      <w:proofErr w:type="spellStart"/>
      <w:r w:rsidRPr="00033E4C">
        <w:rPr>
          <w:i/>
          <w:shd w:val="clear" w:color="auto" w:fill="FFFFFF"/>
        </w:rPr>
        <w:t>Encyclical</w:t>
      </w:r>
      <w:proofErr w:type="spellEnd"/>
      <w:r>
        <w:rPr>
          <w:shd w:val="clear" w:color="auto" w:fill="FFFFFF"/>
        </w:rPr>
        <w:t xml:space="preserve">, dostupné </w:t>
      </w:r>
      <w:r w:rsidR="00C83BD8">
        <w:rPr>
          <w:shd w:val="clear" w:color="auto" w:fill="FFFFFF"/>
        </w:rPr>
        <w:t xml:space="preserve">z: </w:t>
      </w:r>
      <w:hyperlink r:id="rId20" w:history="1">
        <w:r w:rsidR="00217D4F" w:rsidRPr="00DF37E0">
          <w:rPr>
            <w:rStyle w:val="Hypertextovodkaz"/>
            <w:bCs/>
            <w:shd w:val="clear" w:color="auto" w:fill="FFFFFF"/>
          </w:rPr>
          <w:t>https://www.youtube.com/watch?v=76BtP1GInlc</w:t>
        </w:r>
      </w:hyperlink>
      <w:r>
        <w:rPr>
          <w:rStyle w:val="Hypertextovodkaz"/>
          <w:bCs/>
          <w:shd w:val="clear" w:color="auto" w:fill="FFFFFF"/>
        </w:rPr>
        <w:t xml:space="preserve">. </w:t>
      </w:r>
    </w:p>
    <w:p w14:paraId="764C37A5" w14:textId="77777777" w:rsidR="00C472F0" w:rsidRPr="00571531" w:rsidRDefault="00C472F0" w:rsidP="007628EA">
      <w:pPr>
        <w:pStyle w:val="Normlnweb"/>
        <w:numPr>
          <w:ilvl w:val="0"/>
          <w:numId w:val="14"/>
        </w:numPr>
        <w:spacing w:before="240" w:beforeAutospacing="0" w:after="240" w:afterAutospacing="0" w:line="360" w:lineRule="auto"/>
        <w:jc w:val="both"/>
        <w:rPr>
          <w:rStyle w:val="Hypertextovodkaz"/>
          <w:color w:val="auto"/>
          <w:u w:val="none"/>
        </w:rPr>
      </w:pPr>
      <w:r w:rsidRPr="00571531">
        <w:rPr>
          <w:rStyle w:val="Hypertextovodkaz"/>
          <w:bCs/>
          <w:color w:val="auto"/>
          <w:u w:val="none"/>
          <w:shd w:val="clear" w:color="auto" w:fill="FFFFFF"/>
        </w:rPr>
        <w:t xml:space="preserve">Hlavní část hodiny – řízená diskuse </w:t>
      </w:r>
    </w:p>
    <w:p w14:paraId="64FFA495" w14:textId="5466854B" w:rsidR="00C472F0" w:rsidRDefault="00C472F0" w:rsidP="007628EA">
      <w:pPr>
        <w:spacing w:before="240" w:after="240" w:line="360" w:lineRule="auto"/>
        <w:ind w:left="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Učitel žákům vysvětlí, že p</w:t>
      </w:r>
      <w:r w:rsidRPr="007B5EB6">
        <w:rPr>
          <w:rFonts w:ascii="Times New Roman" w:hAnsi="Times New Roman" w:cs="Times New Roman"/>
          <w:sz w:val="24"/>
          <w:szCs w:val="24"/>
          <w:shd w:val="clear" w:color="auto" w:fill="FFFFFF"/>
        </w:rPr>
        <w:t xml:space="preserve">apež František používá </w:t>
      </w:r>
      <w:r>
        <w:rPr>
          <w:rFonts w:ascii="Times New Roman" w:hAnsi="Times New Roman" w:cs="Times New Roman"/>
          <w:sz w:val="24"/>
          <w:szCs w:val="24"/>
          <w:shd w:val="clear" w:color="auto" w:fill="FFFFFF"/>
        </w:rPr>
        <w:t xml:space="preserve">v encyklice </w:t>
      </w:r>
      <w:proofErr w:type="spellStart"/>
      <w:r>
        <w:rPr>
          <w:rFonts w:ascii="Times New Roman" w:hAnsi="Times New Roman" w:cs="Times New Roman"/>
          <w:sz w:val="24"/>
          <w:szCs w:val="24"/>
          <w:shd w:val="clear" w:color="auto" w:fill="FFFFFF"/>
        </w:rPr>
        <w:t>Laudato</w:t>
      </w:r>
      <w:proofErr w:type="spellEnd"/>
      <w:r>
        <w:rPr>
          <w:rFonts w:ascii="Times New Roman" w:hAnsi="Times New Roman" w:cs="Times New Roman"/>
          <w:sz w:val="24"/>
          <w:szCs w:val="24"/>
          <w:shd w:val="clear" w:color="auto" w:fill="FFFFFF"/>
        </w:rPr>
        <w:t xml:space="preserve"> Si´ </w:t>
      </w:r>
      <w:r w:rsidRPr="007B5EB6">
        <w:rPr>
          <w:rFonts w:ascii="Times New Roman" w:hAnsi="Times New Roman" w:cs="Times New Roman"/>
          <w:sz w:val="24"/>
          <w:szCs w:val="24"/>
          <w:shd w:val="clear" w:color="auto" w:fill="FFFFFF"/>
        </w:rPr>
        <w:t>pojem ekologická konverze</w:t>
      </w:r>
      <w:r>
        <w:rPr>
          <w:rFonts w:ascii="Times New Roman" w:hAnsi="Times New Roman" w:cs="Times New Roman"/>
          <w:sz w:val="24"/>
          <w:szCs w:val="24"/>
          <w:shd w:val="clear" w:color="auto" w:fill="FFFFFF"/>
        </w:rPr>
        <w:t xml:space="preserve"> (obrácení)</w:t>
      </w:r>
      <w:r w:rsidRPr="007B5EB6">
        <w:rPr>
          <w:rFonts w:ascii="Times New Roman" w:hAnsi="Times New Roman" w:cs="Times New Roman"/>
          <w:sz w:val="24"/>
          <w:szCs w:val="24"/>
          <w:shd w:val="clear" w:color="auto" w:fill="FFFFFF"/>
        </w:rPr>
        <w:t xml:space="preserve">. To znamená proměnu srdce a hluboké vnitřní obrácení, volání po novém člověku a nové etice zohledňující životní prostředí a jeho stav, nové uznání provázanosti člověka a všeho ostatního stvoření a jejich vzájemné </w:t>
      </w:r>
      <w:r w:rsidRPr="007B5EB6">
        <w:rPr>
          <w:rFonts w:ascii="Times New Roman" w:hAnsi="Times New Roman" w:cs="Times New Roman"/>
          <w:sz w:val="24"/>
          <w:szCs w:val="24"/>
          <w:shd w:val="clear" w:color="auto" w:fill="FFFFFF"/>
        </w:rPr>
        <w:lastRenderedPageBreak/>
        <w:t xml:space="preserve">závislosti, aniž by bylo opomíjeno specifické postavení člověka jako nositele zodpovědnosti, která vyplývá ze </w:t>
      </w:r>
      <w:r w:rsidR="000E150A">
        <w:rPr>
          <w:rFonts w:ascii="Times New Roman" w:hAnsi="Times New Roman" w:cs="Times New Roman"/>
          <w:sz w:val="24"/>
          <w:szCs w:val="24"/>
          <w:shd w:val="clear" w:color="auto" w:fill="FFFFFF"/>
        </w:rPr>
        <w:t>stvořenosti</w:t>
      </w:r>
      <w:r w:rsidR="000E150A" w:rsidRPr="000E150A">
        <w:rPr>
          <w:rStyle w:val="Odkaznakoment"/>
          <w:rFonts w:ascii="Times New Roman" w:hAnsi="Times New Roman" w:cs="Times New Roman"/>
          <w:sz w:val="24"/>
          <w:szCs w:val="24"/>
        </w:rPr>
        <w:t xml:space="preserve"> č</w:t>
      </w:r>
      <w:r w:rsidRPr="000E150A">
        <w:rPr>
          <w:rFonts w:ascii="Times New Roman" w:hAnsi="Times New Roman" w:cs="Times New Roman"/>
          <w:sz w:val="24"/>
          <w:szCs w:val="24"/>
          <w:shd w:val="clear" w:color="auto" w:fill="FFFFFF"/>
        </w:rPr>
        <w:t>lověka</w:t>
      </w:r>
      <w:r w:rsidRPr="007B5EB6">
        <w:rPr>
          <w:rFonts w:ascii="Times New Roman" w:hAnsi="Times New Roman" w:cs="Times New Roman"/>
          <w:sz w:val="24"/>
          <w:szCs w:val="24"/>
          <w:shd w:val="clear" w:color="auto" w:fill="FFFFFF"/>
        </w:rPr>
        <w:t xml:space="preserve"> k obrazu Božímu. </w:t>
      </w:r>
      <w:r>
        <w:rPr>
          <w:rFonts w:ascii="Times New Roman" w:hAnsi="Times New Roman" w:cs="Times New Roman"/>
          <w:sz w:val="24"/>
          <w:szCs w:val="24"/>
          <w:shd w:val="clear" w:color="auto" w:fill="FFFFFF"/>
        </w:rPr>
        <w:t>E</w:t>
      </w:r>
      <w:r w:rsidRPr="007B5EB6">
        <w:rPr>
          <w:rFonts w:ascii="Times New Roman" w:hAnsi="Times New Roman" w:cs="Times New Roman"/>
          <w:sz w:val="24"/>
          <w:szCs w:val="24"/>
          <w:shd w:val="clear" w:color="auto" w:fill="FFFFFF"/>
        </w:rPr>
        <w:t>kologická konverze je především proměnou toho, kdo se dívá, nejen pozice, z které je na stvoření nahlíženo.</w:t>
      </w:r>
      <w:r w:rsidR="000E150A">
        <w:rPr>
          <w:rStyle w:val="Odkaznakoment"/>
        </w:rPr>
        <w:t xml:space="preserve"> </w:t>
      </w:r>
      <w:r w:rsidR="000E150A" w:rsidRPr="000E150A">
        <w:rPr>
          <w:rStyle w:val="Odkaznakoment"/>
          <w:rFonts w:ascii="Times New Roman" w:hAnsi="Times New Roman" w:cs="Times New Roman"/>
          <w:sz w:val="24"/>
          <w:szCs w:val="24"/>
        </w:rPr>
        <w:t>Z</w:t>
      </w:r>
      <w:r w:rsidRPr="000E150A">
        <w:rPr>
          <w:rFonts w:ascii="Times New Roman" w:hAnsi="Times New Roman" w:cs="Times New Roman"/>
          <w:sz w:val="24"/>
          <w:szCs w:val="24"/>
          <w:shd w:val="clear" w:color="auto" w:fill="FFFFFF"/>
        </w:rPr>
        <w:t>árov</w:t>
      </w:r>
      <w:r w:rsidRPr="007B5EB6">
        <w:rPr>
          <w:rFonts w:ascii="Times New Roman" w:hAnsi="Times New Roman" w:cs="Times New Roman"/>
          <w:sz w:val="24"/>
          <w:szCs w:val="24"/>
          <w:shd w:val="clear" w:color="auto" w:fill="FFFFFF"/>
        </w:rPr>
        <w:t>eň žáky upozorní, že ekologická konverze není v žádném případě o moralizování zvenčí, ale svobodném vnitřním rozhodnutí a přesvědčení každého člověka.</w:t>
      </w:r>
      <w:r>
        <w:rPr>
          <w:rFonts w:ascii="Times New Roman" w:hAnsi="Times New Roman" w:cs="Times New Roman"/>
          <w:sz w:val="24"/>
          <w:szCs w:val="24"/>
          <w:shd w:val="clear" w:color="auto" w:fill="FFFFFF"/>
        </w:rPr>
        <w:t xml:space="preserve"> </w:t>
      </w:r>
    </w:p>
    <w:p w14:paraId="3E59DAD8" w14:textId="163E59BB" w:rsidR="00C472F0" w:rsidRPr="00017CE3" w:rsidRDefault="00C472F0" w:rsidP="007628EA">
      <w:pPr>
        <w:spacing w:before="240" w:after="240" w:line="360" w:lineRule="auto"/>
        <w:ind w:left="360"/>
        <w:jc w:val="both"/>
        <w:rPr>
          <w:rFonts w:ascii="Times New Roman" w:hAnsi="Times New Roman" w:cs="Times New Roman"/>
          <w:sz w:val="24"/>
          <w:szCs w:val="24"/>
          <w:shd w:val="clear" w:color="auto" w:fill="FFFFFF"/>
        </w:rPr>
      </w:pPr>
      <w:r w:rsidRPr="00017CE3">
        <w:rPr>
          <w:rFonts w:ascii="Times New Roman" w:hAnsi="Times New Roman" w:cs="Times New Roman"/>
          <w:sz w:val="24"/>
          <w:szCs w:val="24"/>
          <w:shd w:val="clear" w:color="auto" w:fill="FFFFFF"/>
        </w:rPr>
        <w:t xml:space="preserve">Učitel žáky požádá, aby si na papír napsali, co by si chtěli </w:t>
      </w:r>
      <w:r w:rsidRPr="005103B2">
        <w:rPr>
          <w:rFonts w:ascii="Times New Roman" w:hAnsi="Times New Roman" w:cs="Times New Roman"/>
          <w:sz w:val="24"/>
          <w:szCs w:val="24"/>
          <w:shd w:val="clear" w:color="auto" w:fill="FFFFFF"/>
        </w:rPr>
        <w:t>koupit, vlastnit</w:t>
      </w:r>
      <w:r w:rsidR="005103B2" w:rsidRPr="005103B2">
        <w:rPr>
          <w:rStyle w:val="Odkaznakoment"/>
          <w:rFonts w:ascii="Times New Roman" w:hAnsi="Times New Roman" w:cs="Times New Roman"/>
          <w:sz w:val="24"/>
          <w:szCs w:val="24"/>
        </w:rPr>
        <w:t xml:space="preserve"> n</w:t>
      </w:r>
      <w:r w:rsidRPr="005103B2">
        <w:rPr>
          <w:rFonts w:ascii="Times New Roman" w:hAnsi="Times New Roman" w:cs="Times New Roman"/>
          <w:sz w:val="24"/>
          <w:szCs w:val="24"/>
          <w:shd w:val="clear" w:color="auto" w:fill="FFFFFF"/>
        </w:rPr>
        <w:t>ebo si</w:t>
      </w:r>
      <w:r w:rsidRPr="00017CE3">
        <w:rPr>
          <w:rFonts w:ascii="Times New Roman" w:hAnsi="Times New Roman" w:cs="Times New Roman"/>
          <w:sz w:val="24"/>
          <w:szCs w:val="24"/>
          <w:shd w:val="clear" w:color="auto" w:fill="FFFFFF"/>
        </w:rPr>
        <w:t xml:space="preserve"> dopřát, např</w:t>
      </w:r>
      <w:r w:rsidR="004C45F1">
        <w:rPr>
          <w:rFonts w:ascii="Times New Roman" w:hAnsi="Times New Roman" w:cs="Times New Roman"/>
          <w:sz w:val="24"/>
          <w:szCs w:val="24"/>
          <w:shd w:val="clear" w:color="auto" w:fill="FFFFFF"/>
        </w:rPr>
        <w:t>.</w:t>
      </w:r>
      <w:r w:rsidRPr="00017CE3">
        <w:rPr>
          <w:rFonts w:ascii="Times New Roman" w:hAnsi="Times New Roman" w:cs="Times New Roman"/>
          <w:sz w:val="24"/>
          <w:szCs w:val="24"/>
          <w:shd w:val="clear" w:color="auto" w:fill="FFFFFF"/>
        </w:rPr>
        <w:t xml:space="preserve"> v následujícím půl roce. Pak je požádá, aby se zamysleli nad tím, co ze seznamu skutečně potřebují a ostatní škrtli. Žijeme ve společnosti, ve které se podstatná část života točí kolem spotřeby, takže m</w:t>
      </w:r>
      <w:r w:rsidRPr="00017CE3">
        <w:rPr>
          <w:rFonts w:ascii="Times New Roman" w:hAnsi="Times New Roman" w:cs="Times New Roman"/>
          <w:bCs/>
          <w:sz w:val="24"/>
          <w:szCs w:val="24"/>
        </w:rPr>
        <w:t xml:space="preserve">áme touhu konzumovat stále více. Je dobré si uvědomit rozdíl, že mezi „chtít“ a „mít“ (ne vše, co chceme, také potřebujeme). Ve společnosti také panuje kultura "použij a vyhoď" (nadměrná spotřeba zboží, které vlastně nepotřebujeme nebo použijeme jednou a pak vyhodíme). </w:t>
      </w:r>
      <w:r w:rsidRPr="00017CE3">
        <w:rPr>
          <w:rFonts w:ascii="Times New Roman" w:hAnsi="Times New Roman" w:cs="Times New Roman"/>
          <w:sz w:val="24"/>
          <w:szCs w:val="24"/>
          <w:shd w:val="clear" w:color="auto" w:fill="FFFFFF"/>
        </w:rPr>
        <w:t xml:space="preserve">Kolik položek měli žáci na seznamu původně a kolik jim jich nakonec zbylo? Pokud chtějí, mohou výsledek sdílet s ostatními. </w:t>
      </w:r>
    </w:p>
    <w:p w14:paraId="182D6DD5" w14:textId="5655249C" w:rsidR="00C472F0" w:rsidRDefault="00C472F0" w:rsidP="007628EA">
      <w:pPr>
        <w:spacing w:before="240" w:after="240" w:line="360" w:lineRule="auto"/>
        <w:ind w:left="360"/>
        <w:jc w:val="both"/>
        <w:rPr>
          <w:rFonts w:ascii="Times New Roman" w:hAnsi="Times New Roman" w:cs="Times New Roman"/>
          <w:strike/>
          <w:sz w:val="24"/>
          <w:szCs w:val="24"/>
          <w:shd w:val="clear" w:color="auto" w:fill="FFFFFF"/>
        </w:rPr>
      </w:pPr>
      <w:r>
        <w:rPr>
          <w:rFonts w:ascii="Times New Roman" w:hAnsi="Times New Roman" w:cs="Times New Roman"/>
          <w:sz w:val="24"/>
          <w:szCs w:val="24"/>
        </w:rPr>
        <w:t>Učitel dále rozvíjí a moderuje diskusi, důležité a zajímavé momenty zapisuje na tabuli/</w:t>
      </w:r>
      <w:proofErr w:type="spellStart"/>
      <w:r>
        <w:rPr>
          <w:rFonts w:ascii="Times New Roman" w:hAnsi="Times New Roman" w:cs="Times New Roman"/>
          <w:sz w:val="24"/>
          <w:szCs w:val="24"/>
        </w:rPr>
        <w:t>flipchart</w:t>
      </w:r>
      <w:proofErr w:type="spellEnd"/>
      <w:r>
        <w:rPr>
          <w:rFonts w:ascii="Times New Roman" w:hAnsi="Times New Roman" w:cs="Times New Roman"/>
          <w:sz w:val="24"/>
          <w:szCs w:val="24"/>
        </w:rPr>
        <w:t>. N</w:t>
      </w:r>
      <w:r w:rsidRPr="001C2D64">
        <w:rPr>
          <w:rFonts w:ascii="Times New Roman" w:eastAsia="Times New Roman" w:hAnsi="Times New Roman" w:cs="Times New Roman"/>
          <w:spacing w:val="12"/>
          <w:sz w:val="24"/>
          <w:szCs w:val="24"/>
          <w:lang w:eastAsia="cs-CZ"/>
        </w:rPr>
        <w:t xml:space="preserve">ad čím přemýšlíme, </w:t>
      </w:r>
      <w:r w:rsidRPr="001C2D64">
        <w:rPr>
          <w:rFonts w:ascii="Times New Roman" w:hAnsi="Times New Roman" w:cs="Times New Roman"/>
          <w:sz w:val="24"/>
          <w:szCs w:val="24"/>
          <w:shd w:val="clear" w:color="auto" w:fill="FFFFFF"/>
        </w:rPr>
        <w:t>když si pořizujeme nové věci?</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Uvažujeme nad</w:t>
      </w:r>
      <w:r w:rsidRPr="001C2D64">
        <w:rPr>
          <w:rFonts w:ascii="Times New Roman" w:hAnsi="Times New Roman" w:cs="Times New Roman"/>
          <w:sz w:val="24"/>
          <w:szCs w:val="24"/>
        </w:rPr>
        <w:t xml:space="preserve"> dopady svého chování, když </w:t>
      </w:r>
      <w:r>
        <w:rPr>
          <w:rFonts w:ascii="Times New Roman" w:hAnsi="Times New Roman" w:cs="Times New Roman"/>
          <w:sz w:val="24"/>
          <w:szCs w:val="24"/>
        </w:rPr>
        <w:t>se</w:t>
      </w:r>
      <w:r w:rsidRPr="001C2D64">
        <w:rPr>
          <w:rFonts w:ascii="Times New Roman" w:hAnsi="Times New Roman" w:cs="Times New Roman"/>
          <w:sz w:val="24"/>
          <w:szCs w:val="24"/>
        </w:rPr>
        <w:t xml:space="preserve"> stravujeme, cestujeme?</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P</w:t>
      </w:r>
      <w:r w:rsidRPr="001C2D64">
        <w:rPr>
          <w:rFonts w:ascii="Times New Roman" w:hAnsi="Times New Roman" w:cs="Times New Roman"/>
          <w:sz w:val="24"/>
          <w:szCs w:val="24"/>
          <w:shd w:val="clear" w:color="auto" w:fill="FFFFFF"/>
        </w:rPr>
        <w:t>očítáme i s dop</w:t>
      </w:r>
      <w:r>
        <w:rPr>
          <w:rFonts w:ascii="Times New Roman" w:hAnsi="Times New Roman" w:cs="Times New Roman"/>
          <w:sz w:val="24"/>
          <w:szCs w:val="24"/>
          <w:shd w:val="clear" w:color="auto" w:fill="FFFFFF"/>
        </w:rPr>
        <w:t>ady při výrobě a dopravě zboží? J</w:t>
      </w:r>
      <w:r w:rsidRPr="001C2D64">
        <w:rPr>
          <w:rFonts w:ascii="Times New Roman" w:hAnsi="Times New Roman" w:cs="Times New Roman"/>
          <w:sz w:val="24"/>
          <w:szCs w:val="24"/>
          <w:shd w:val="clear" w:color="auto" w:fill="FFFFFF"/>
        </w:rPr>
        <w:t>e důležitější kvantita nebo kvalita?</w:t>
      </w:r>
      <w:r>
        <w:rPr>
          <w:rFonts w:ascii="Times New Roman" w:hAnsi="Times New Roman" w:cs="Times New Roman"/>
          <w:sz w:val="24"/>
          <w:szCs w:val="24"/>
          <w:shd w:val="clear" w:color="auto" w:fill="FFFFFF"/>
        </w:rPr>
        <w:t xml:space="preserve"> Jak by svět vypadal, kdyby všichni lidé na planetě měli stejně vysokou spotřebu jako průměrný Evropan nebo Američan? Je</w:t>
      </w:r>
      <w:r w:rsidRPr="001C2D64">
        <w:rPr>
          <w:rFonts w:ascii="Times New Roman" w:hAnsi="Times New Roman" w:cs="Times New Roman"/>
          <w:sz w:val="24"/>
          <w:szCs w:val="24"/>
          <w:shd w:val="clear" w:color="auto" w:fill="FFFFFF"/>
        </w:rPr>
        <w:t xml:space="preserve"> společenský statut určován tím, kolik a za kolik dokážeme </w:t>
      </w:r>
      <w:r w:rsidRPr="006735A9">
        <w:rPr>
          <w:rFonts w:ascii="Times New Roman" w:hAnsi="Times New Roman" w:cs="Times New Roman"/>
          <w:sz w:val="24"/>
          <w:szCs w:val="24"/>
          <w:shd w:val="clear" w:color="auto" w:fill="FFFFFF"/>
        </w:rPr>
        <w:t>zkonzumovat zboží a služeb? Co je kritériem kva</w:t>
      </w:r>
      <w:r w:rsidR="00FD7DB8">
        <w:rPr>
          <w:rFonts w:ascii="Times New Roman" w:hAnsi="Times New Roman" w:cs="Times New Roman"/>
          <w:sz w:val="24"/>
          <w:szCs w:val="24"/>
          <w:shd w:val="clear" w:color="auto" w:fill="FFFFFF"/>
        </w:rPr>
        <w:t>lity života, měřítkem úspěchu a </w:t>
      </w:r>
      <w:r w:rsidRPr="006735A9">
        <w:rPr>
          <w:rFonts w:ascii="Times New Roman" w:hAnsi="Times New Roman" w:cs="Times New Roman"/>
          <w:sz w:val="24"/>
          <w:szCs w:val="24"/>
          <w:shd w:val="clear" w:color="auto" w:fill="FFFFFF"/>
        </w:rPr>
        <w:t xml:space="preserve">pocitu štěstí? Spočívá štěstí v bohatnutí? Nesnažíme se někdy </w:t>
      </w:r>
      <w:r w:rsidRPr="006735A9">
        <w:rPr>
          <w:rFonts w:ascii="Times New Roman" w:hAnsi="Times New Roman" w:cs="Times New Roman"/>
          <w:color w:val="000000"/>
          <w:sz w:val="24"/>
          <w:szCs w:val="24"/>
        </w:rPr>
        <w:t>hmotnými věcmi zakrýt vnitřní prázdnotu?</w:t>
      </w:r>
      <w:r w:rsidRPr="006735A9">
        <w:rPr>
          <w:rFonts w:ascii="Times New Roman" w:hAnsi="Times New Roman" w:cs="Times New Roman"/>
          <w:sz w:val="24"/>
          <w:szCs w:val="24"/>
          <w:shd w:val="clear" w:color="auto" w:fill="FFFFFF"/>
        </w:rPr>
        <w:t xml:space="preserve"> Je úkolem státu toto svým občanům dopřát? </w:t>
      </w:r>
      <w:r w:rsidRPr="006735A9">
        <w:rPr>
          <w:rFonts w:ascii="Times New Roman" w:eastAsia="Times New Roman" w:hAnsi="Times New Roman" w:cs="Times New Roman"/>
          <w:sz w:val="24"/>
          <w:szCs w:val="24"/>
          <w:lang w:eastAsia="cs-CZ"/>
        </w:rPr>
        <w:t>Dopadá nadměrná spotřeba a honba za materiálním bohatstvím negativně i jinak nebo jinde než na</w:t>
      </w:r>
      <w:r w:rsidRPr="001C2D64">
        <w:rPr>
          <w:rFonts w:ascii="Times New Roman" w:eastAsia="Times New Roman" w:hAnsi="Times New Roman" w:cs="Times New Roman"/>
          <w:sz w:val="24"/>
          <w:szCs w:val="24"/>
          <w:lang w:eastAsia="cs-CZ"/>
        </w:rPr>
        <w:t xml:space="preserve"> životní prostředí a přírodní bohatství?</w:t>
      </w:r>
      <w:r>
        <w:rPr>
          <w:rFonts w:ascii="Times New Roman" w:eastAsia="Times New Roman" w:hAnsi="Times New Roman" w:cs="Times New Roman"/>
          <w:sz w:val="24"/>
          <w:szCs w:val="24"/>
          <w:lang w:eastAsia="cs-CZ"/>
        </w:rPr>
        <w:t xml:space="preserve"> </w:t>
      </w:r>
      <w:r>
        <w:rPr>
          <w:rFonts w:ascii="Times New Roman" w:hAnsi="Times New Roman" w:cs="Times New Roman"/>
          <w:sz w:val="24"/>
          <w:szCs w:val="24"/>
          <w:shd w:val="clear" w:color="auto" w:fill="FFFFFF"/>
        </w:rPr>
        <w:t xml:space="preserve">Jaké jsou možnosti řešení? </w:t>
      </w:r>
      <w:r w:rsidRPr="007B5EB6">
        <w:rPr>
          <w:rFonts w:ascii="Times New Roman" w:hAnsi="Times New Roman" w:cs="Times New Roman"/>
          <w:sz w:val="24"/>
          <w:szCs w:val="24"/>
          <w:shd w:val="clear" w:color="auto" w:fill="FFFFFF"/>
        </w:rPr>
        <w:t>Co je dobré a co by bylo potřeba změnit? Postačí stejná konzumace, ale šetrnějším způsobem</w:t>
      </w:r>
      <w:r w:rsidR="00491DA4">
        <w:rPr>
          <w:rFonts w:ascii="Times New Roman" w:hAnsi="Times New Roman" w:cs="Times New Roman"/>
          <w:sz w:val="24"/>
          <w:szCs w:val="24"/>
          <w:shd w:val="clear" w:color="auto" w:fill="FFFFFF"/>
        </w:rPr>
        <w:t xml:space="preserve"> </w:t>
      </w:r>
      <w:r w:rsidRPr="007B5EB6">
        <w:rPr>
          <w:rFonts w:ascii="Times New Roman" w:hAnsi="Times New Roman" w:cs="Times New Roman"/>
          <w:sz w:val="24"/>
          <w:szCs w:val="24"/>
          <w:shd w:val="clear" w:color="auto" w:fill="FFFFFF"/>
        </w:rPr>
        <w:t>/</w:t>
      </w:r>
      <w:r w:rsidR="00491DA4">
        <w:rPr>
          <w:rFonts w:ascii="Times New Roman" w:hAnsi="Times New Roman" w:cs="Times New Roman"/>
          <w:sz w:val="24"/>
          <w:szCs w:val="24"/>
          <w:shd w:val="clear" w:color="auto" w:fill="FFFFFF"/>
        </w:rPr>
        <w:t xml:space="preserve"> </w:t>
      </w:r>
      <w:r w:rsidRPr="007B5EB6">
        <w:rPr>
          <w:rFonts w:ascii="Times New Roman" w:hAnsi="Times New Roman" w:cs="Times New Roman"/>
          <w:sz w:val="24"/>
          <w:szCs w:val="24"/>
          <w:shd w:val="clear" w:color="auto" w:fill="FFFFFF"/>
        </w:rPr>
        <w:t xml:space="preserve">šetrnějšími technologiemi nebo je třeba </w:t>
      </w:r>
      <w:r w:rsidRPr="007B5EB6">
        <w:rPr>
          <w:rFonts w:ascii="Times New Roman" w:hAnsi="Times New Roman" w:cs="Times New Roman"/>
          <w:sz w:val="24"/>
          <w:szCs w:val="24"/>
        </w:rPr>
        <w:t>změny životního stylu? Můžeme i nadále pěstovat spotřební mentalitu, kdy se věci spotřebová</w:t>
      </w:r>
      <w:r w:rsidR="00FD7DB8">
        <w:rPr>
          <w:rFonts w:ascii="Times New Roman" w:hAnsi="Times New Roman" w:cs="Times New Roman"/>
          <w:sz w:val="24"/>
          <w:szCs w:val="24"/>
        </w:rPr>
        <w:t>vají a neustále pořizují nové a </w:t>
      </w:r>
      <w:r w:rsidRPr="007B5EB6">
        <w:rPr>
          <w:rFonts w:ascii="Times New Roman" w:hAnsi="Times New Roman" w:cs="Times New Roman"/>
          <w:sz w:val="24"/>
          <w:szCs w:val="24"/>
        </w:rPr>
        <w:t>nové nebo máme šetřit i s tím, čeho je dostatek?</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cs-CZ"/>
        </w:rPr>
        <w:t>S</w:t>
      </w:r>
      <w:r w:rsidRPr="001C2D64">
        <w:rPr>
          <w:rFonts w:ascii="Times New Roman" w:eastAsia="Times New Roman" w:hAnsi="Times New Roman" w:cs="Times New Roman"/>
          <w:sz w:val="24"/>
          <w:szCs w:val="24"/>
          <w:lang w:eastAsia="cs-CZ"/>
        </w:rPr>
        <w:t>kutečně to, co můžem</w:t>
      </w:r>
      <w:r w:rsidR="00FD7DB8">
        <w:rPr>
          <w:rFonts w:ascii="Times New Roman" w:eastAsia="Times New Roman" w:hAnsi="Times New Roman" w:cs="Times New Roman"/>
          <w:sz w:val="24"/>
          <w:szCs w:val="24"/>
          <w:lang w:eastAsia="cs-CZ"/>
        </w:rPr>
        <w:t>e udělat, i </w:t>
      </w:r>
      <w:r>
        <w:rPr>
          <w:rFonts w:ascii="Times New Roman" w:eastAsia="Times New Roman" w:hAnsi="Times New Roman" w:cs="Times New Roman"/>
          <w:sz w:val="24"/>
          <w:szCs w:val="24"/>
          <w:lang w:eastAsia="cs-CZ"/>
        </w:rPr>
        <w:t>reálně uskutečníme? C</w:t>
      </w:r>
      <w:r w:rsidRPr="001C2D64">
        <w:rPr>
          <w:rFonts w:ascii="Times New Roman" w:eastAsia="Times New Roman" w:hAnsi="Times New Roman" w:cs="Times New Roman"/>
          <w:sz w:val="24"/>
          <w:szCs w:val="24"/>
          <w:lang w:eastAsia="cs-CZ"/>
        </w:rPr>
        <w:t>o jsm</w:t>
      </w:r>
      <w:r>
        <w:rPr>
          <w:rFonts w:ascii="Times New Roman" w:eastAsia="Times New Roman" w:hAnsi="Times New Roman" w:cs="Times New Roman"/>
          <w:sz w:val="24"/>
          <w:szCs w:val="24"/>
          <w:lang w:eastAsia="cs-CZ"/>
        </w:rPr>
        <w:t>e schopni a ochotni si odepřít? D</w:t>
      </w:r>
      <w:r w:rsidRPr="001C2D64">
        <w:rPr>
          <w:rFonts w:ascii="Times New Roman" w:eastAsia="Times New Roman" w:hAnsi="Times New Roman" w:cs="Times New Roman"/>
          <w:sz w:val="24"/>
          <w:szCs w:val="24"/>
          <w:lang w:eastAsia="cs-CZ"/>
        </w:rPr>
        <w:t xml:space="preserve">o jaké míry jsme ochotni </w:t>
      </w:r>
      <w:r>
        <w:rPr>
          <w:rFonts w:ascii="Times New Roman" w:eastAsia="Times New Roman" w:hAnsi="Times New Roman" w:cs="Times New Roman"/>
          <w:sz w:val="24"/>
          <w:szCs w:val="24"/>
          <w:lang w:eastAsia="cs-CZ"/>
        </w:rPr>
        <w:t>ustoupit ze svého komfortu? N</w:t>
      </w:r>
      <w:r w:rsidRPr="001C2D64">
        <w:rPr>
          <w:rFonts w:ascii="Times New Roman" w:eastAsia="Times New Roman" w:hAnsi="Times New Roman" w:cs="Times New Roman"/>
          <w:sz w:val="24"/>
          <w:szCs w:val="24"/>
          <w:lang w:eastAsia="cs-CZ"/>
        </w:rPr>
        <w:t xml:space="preserve">akolik jsme ochotni odkládat uspokojení svých </w:t>
      </w:r>
      <w:r w:rsidRPr="001C2D64">
        <w:rPr>
          <w:rFonts w:ascii="Times New Roman" w:eastAsia="Times New Roman" w:hAnsi="Times New Roman" w:cs="Times New Roman"/>
          <w:sz w:val="24"/>
          <w:szCs w:val="24"/>
          <w:lang w:eastAsia="cs-CZ"/>
        </w:rPr>
        <w:lastRenderedPageBreak/>
        <w:t>materiálních potřeb?</w:t>
      </w:r>
      <w:r>
        <w:rPr>
          <w:rFonts w:ascii="Times New Roman" w:eastAsia="Times New Roman" w:hAnsi="Times New Roman" w:cs="Times New Roman"/>
          <w:sz w:val="24"/>
          <w:szCs w:val="24"/>
          <w:lang w:eastAsia="cs-CZ"/>
        </w:rPr>
        <w:t xml:space="preserve"> </w:t>
      </w:r>
      <w:r>
        <w:rPr>
          <w:rFonts w:ascii="Times New Roman" w:hAnsi="Times New Roman" w:cs="Times New Roman"/>
          <w:sz w:val="24"/>
          <w:szCs w:val="24"/>
          <w:shd w:val="clear" w:color="auto" w:fill="FFFFFF"/>
        </w:rPr>
        <w:t>J</w:t>
      </w:r>
      <w:r w:rsidRPr="001C2D64">
        <w:rPr>
          <w:rFonts w:ascii="Times New Roman" w:hAnsi="Times New Roman" w:cs="Times New Roman"/>
          <w:sz w:val="24"/>
          <w:szCs w:val="24"/>
          <w:shd w:val="clear" w:color="auto" w:fill="FFFFFF"/>
        </w:rPr>
        <w:t>e třeba nejen mluvit, ale i příkladem vlastního života ukázat, že o</w:t>
      </w:r>
      <w:r w:rsidRPr="001C2D64">
        <w:rPr>
          <w:rFonts w:ascii="Times New Roman" w:hAnsi="Times New Roman" w:cs="Times New Roman"/>
          <w:sz w:val="24"/>
          <w:szCs w:val="24"/>
        </w:rPr>
        <w:t>hleduplnost vůči životnímu prostředí a skromnost ve spotřebě je důležitá a hodnotná</w:t>
      </w:r>
      <w:r>
        <w:rPr>
          <w:rFonts w:ascii="Times New Roman" w:hAnsi="Times New Roman" w:cs="Times New Roman"/>
          <w:sz w:val="24"/>
          <w:szCs w:val="24"/>
        </w:rPr>
        <w:t xml:space="preserve">. Znají žáci někoho, kdo jim může být vzorem? Sledují nějakého </w:t>
      </w:r>
      <w:proofErr w:type="spellStart"/>
      <w:r>
        <w:rPr>
          <w:rFonts w:ascii="Times New Roman" w:hAnsi="Times New Roman" w:cs="Times New Roman"/>
          <w:sz w:val="24"/>
          <w:szCs w:val="24"/>
        </w:rPr>
        <w:t>influencera</w:t>
      </w:r>
      <w:proofErr w:type="spellEnd"/>
      <w:r>
        <w:rPr>
          <w:rFonts w:ascii="Times New Roman" w:hAnsi="Times New Roman" w:cs="Times New Roman"/>
          <w:sz w:val="24"/>
          <w:szCs w:val="24"/>
        </w:rPr>
        <w:t xml:space="preserve">? </w:t>
      </w:r>
    </w:p>
    <w:p w14:paraId="21DB444B" w14:textId="77777777" w:rsidR="00C472F0" w:rsidRDefault="00C472F0" w:rsidP="007628EA">
      <w:pPr>
        <w:pStyle w:val="Normlnweb"/>
        <w:spacing w:before="240" w:beforeAutospacing="0" w:after="240" w:afterAutospacing="0" w:line="360" w:lineRule="auto"/>
        <w:ind w:left="360"/>
        <w:jc w:val="both"/>
        <w:rPr>
          <w:iCs/>
        </w:rPr>
      </w:pPr>
      <w:r>
        <w:rPr>
          <w:iCs/>
        </w:rPr>
        <w:t>Závěrem může u</w:t>
      </w:r>
      <w:r w:rsidRPr="00AA6CF2">
        <w:rPr>
          <w:iCs/>
        </w:rPr>
        <w:t>čitel žákům přeč</w:t>
      </w:r>
      <w:r>
        <w:rPr>
          <w:iCs/>
        </w:rPr>
        <w:t xml:space="preserve">íst </w:t>
      </w:r>
      <w:r w:rsidRPr="00AA6CF2">
        <w:rPr>
          <w:iCs/>
        </w:rPr>
        <w:t xml:space="preserve">úryvek </w:t>
      </w:r>
      <w:r>
        <w:rPr>
          <w:iCs/>
        </w:rPr>
        <w:t xml:space="preserve">z </w:t>
      </w:r>
      <w:r w:rsidRPr="00AA6CF2">
        <w:rPr>
          <w:iCs/>
        </w:rPr>
        <w:t xml:space="preserve">čl. 204 </w:t>
      </w:r>
      <w:r>
        <w:rPr>
          <w:iCs/>
        </w:rPr>
        <w:t xml:space="preserve">encykliky </w:t>
      </w:r>
      <w:proofErr w:type="spellStart"/>
      <w:r>
        <w:rPr>
          <w:iCs/>
        </w:rPr>
        <w:t>Laudato</w:t>
      </w:r>
      <w:proofErr w:type="spellEnd"/>
      <w:r>
        <w:rPr>
          <w:iCs/>
        </w:rPr>
        <w:t xml:space="preserve"> Si´. </w:t>
      </w:r>
      <w:r w:rsidRPr="00AA6CF2">
        <w:rPr>
          <w:iCs/>
        </w:rPr>
        <w:t>„</w:t>
      </w:r>
      <w:r w:rsidRPr="00AA6CF2">
        <w:rPr>
          <w:color w:val="000000"/>
        </w:rPr>
        <w:t>Čím více se vyprazdňuje srdce člověka, tím více potřebuje kupovat, vlastnit a konzumovat věci.“</w:t>
      </w:r>
      <w:r>
        <w:rPr>
          <w:iCs/>
        </w:rPr>
        <w:t xml:space="preserve"> </w:t>
      </w:r>
    </w:p>
    <w:p w14:paraId="73D7C8C2" w14:textId="77777777" w:rsidR="00C472F0" w:rsidRPr="009F5323" w:rsidRDefault="00C472F0" w:rsidP="007628EA">
      <w:pPr>
        <w:pStyle w:val="Odstavecseseznamem"/>
        <w:numPr>
          <w:ilvl w:val="0"/>
          <w:numId w:val="14"/>
        </w:numPr>
        <w:spacing w:before="240" w:after="240" w:line="360" w:lineRule="auto"/>
        <w:jc w:val="both"/>
        <w:rPr>
          <w:iCs/>
          <w:u w:val="single"/>
        </w:rPr>
      </w:pPr>
      <w:r w:rsidRPr="009F5323">
        <w:t xml:space="preserve">Závěrečné shrnutí a ověření – reklamní logo </w:t>
      </w:r>
    </w:p>
    <w:p w14:paraId="383DC0AD" w14:textId="0DA168CB" w:rsidR="00C472F0" w:rsidRDefault="00C472F0" w:rsidP="007628EA">
      <w:pPr>
        <w:spacing w:before="240" w:after="240" w:line="360" w:lineRule="auto"/>
        <w:ind w:left="360"/>
        <w:jc w:val="both"/>
        <w:rPr>
          <w:rFonts w:ascii="Times New Roman" w:hAnsi="Times New Roman" w:cs="Times New Roman"/>
          <w:sz w:val="24"/>
          <w:szCs w:val="24"/>
        </w:rPr>
      </w:pPr>
      <w:r>
        <w:rPr>
          <w:rFonts w:ascii="Times New Roman" w:hAnsi="Times New Roman" w:cs="Times New Roman"/>
          <w:sz w:val="24"/>
          <w:szCs w:val="24"/>
          <w:shd w:val="clear" w:color="auto" w:fill="FFFFFF"/>
        </w:rPr>
        <w:t>U</w:t>
      </w:r>
      <w:r w:rsidRPr="001C2D64">
        <w:rPr>
          <w:rFonts w:ascii="Times New Roman" w:hAnsi="Times New Roman" w:cs="Times New Roman"/>
          <w:sz w:val="24"/>
          <w:szCs w:val="24"/>
          <w:shd w:val="clear" w:color="auto" w:fill="FFFFFF"/>
        </w:rPr>
        <w:t>čitel žáky vyzve k tomu, aby vytvořili k tématu „ekologická konverze“ reklamní logo nebo několik log</w:t>
      </w:r>
      <w:r>
        <w:rPr>
          <w:rFonts w:ascii="Times New Roman" w:hAnsi="Times New Roman" w:cs="Times New Roman"/>
          <w:sz w:val="24"/>
          <w:szCs w:val="24"/>
          <w:shd w:val="clear" w:color="auto" w:fill="FFFFFF"/>
        </w:rPr>
        <w:t>. Provedení si zvolí sami (text, obrázek, fotografie). Ž</w:t>
      </w:r>
      <w:r w:rsidRPr="001C2D64">
        <w:rPr>
          <w:rFonts w:ascii="Times New Roman" w:hAnsi="Times New Roman" w:cs="Times New Roman"/>
          <w:sz w:val="24"/>
          <w:szCs w:val="24"/>
          <w:shd w:val="clear" w:color="auto" w:fill="FFFFFF"/>
        </w:rPr>
        <w:t>áci mohou pracovat samostatně nebo v malých</w:t>
      </w:r>
      <w:r w:rsidRPr="001C2D64">
        <w:rPr>
          <w:rFonts w:ascii="Times New Roman" w:hAnsi="Times New Roman" w:cs="Times New Roman"/>
          <w:sz w:val="24"/>
          <w:szCs w:val="24"/>
        </w:rPr>
        <w:t xml:space="preserve"> skupinác</w:t>
      </w:r>
      <w:r w:rsidR="00F7373F">
        <w:rPr>
          <w:rFonts w:ascii="Times New Roman" w:hAnsi="Times New Roman" w:cs="Times New Roman"/>
          <w:sz w:val="24"/>
          <w:szCs w:val="24"/>
        </w:rPr>
        <w:t xml:space="preserve">h. </w:t>
      </w:r>
    </w:p>
    <w:p w14:paraId="34156C9D" w14:textId="77777777" w:rsidR="00C472F0" w:rsidRDefault="00C472F0" w:rsidP="007628EA">
      <w:pPr>
        <w:spacing w:before="240" w:after="240" w:line="360" w:lineRule="auto"/>
        <w:jc w:val="both"/>
        <w:rPr>
          <w:rFonts w:ascii="Times New Roman" w:hAnsi="Times New Roman" w:cs="Times New Roman"/>
          <w:sz w:val="24"/>
          <w:szCs w:val="24"/>
        </w:rPr>
      </w:pPr>
    </w:p>
    <w:p w14:paraId="34F48C9E" w14:textId="6ECB7ACE" w:rsidR="00C472F0" w:rsidRPr="0053304A" w:rsidRDefault="00C472F0" w:rsidP="0053304A">
      <w:pPr>
        <w:pStyle w:val="Nadpis3"/>
        <w:spacing w:before="240" w:beforeAutospacing="0" w:after="240" w:afterAutospacing="0" w:line="360" w:lineRule="auto"/>
        <w:ind w:left="425" w:hanging="425"/>
        <w:rPr>
          <w:sz w:val="28"/>
          <w:szCs w:val="28"/>
        </w:rPr>
      </w:pPr>
      <w:bookmarkStart w:id="41" w:name="_Toc164104346"/>
      <w:r w:rsidRPr="0053304A">
        <w:rPr>
          <w:sz w:val="28"/>
          <w:szCs w:val="28"/>
        </w:rPr>
        <w:t>Poslání křesťanů a církve</w:t>
      </w:r>
      <w:bookmarkEnd w:id="41"/>
      <w:r w:rsidRPr="0053304A">
        <w:rPr>
          <w:sz w:val="28"/>
          <w:szCs w:val="28"/>
        </w:rPr>
        <w:t xml:space="preserve"> </w:t>
      </w:r>
    </w:p>
    <w:p w14:paraId="24C34B1D" w14:textId="77777777" w:rsidR="00C472F0" w:rsidRDefault="00C472F0" w:rsidP="007628EA">
      <w:pPr>
        <w:pStyle w:val="Normlnweb"/>
        <w:spacing w:before="240" w:beforeAutospacing="0" w:after="240" w:afterAutospacing="0" w:line="360" w:lineRule="auto"/>
        <w:jc w:val="both"/>
        <w:rPr>
          <w:shd w:val="clear" w:color="auto" w:fill="FFFFFF"/>
        </w:rPr>
      </w:pPr>
      <w:r w:rsidRPr="00AA6CF2">
        <w:t xml:space="preserve">Cíl: Žák se </w:t>
      </w:r>
      <w:r>
        <w:t>s</w:t>
      </w:r>
      <w:r w:rsidRPr="00AA6CF2">
        <w:t xml:space="preserve">eznámí s pojmy ekocida a ekologický hřích. Žák se zamyslí nad </w:t>
      </w:r>
      <w:r>
        <w:rPr>
          <w:shd w:val="clear" w:color="auto" w:fill="FFFFFF"/>
        </w:rPr>
        <w:t>úlohou křesťanů a c</w:t>
      </w:r>
      <w:r w:rsidRPr="00AA6CF2">
        <w:rPr>
          <w:shd w:val="clear" w:color="auto" w:fill="FFFFFF"/>
        </w:rPr>
        <w:t xml:space="preserve">írkve ve vztahu k dnešnímu světu a aktuálnímu stavu planety. </w:t>
      </w:r>
    </w:p>
    <w:p w14:paraId="73255679" w14:textId="77777777" w:rsidR="00C472F0" w:rsidRPr="00AA6CF2" w:rsidRDefault="00C472F0" w:rsidP="007628EA">
      <w:pPr>
        <w:pStyle w:val="Normlnweb"/>
        <w:spacing w:before="240" w:beforeAutospacing="0" w:after="240" w:afterAutospacing="0" w:line="360" w:lineRule="auto"/>
        <w:jc w:val="both"/>
      </w:pPr>
      <w:r>
        <w:t xml:space="preserve">Časová dotace: 1 vyučovací hodina (45 minut) </w:t>
      </w:r>
    </w:p>
    <w:p w14:paraId="7A734FF9" w14:textId="77777777" w:rsidR="00C472F0" w:rsidRPr="00AA6CF2" w:rsidRDefault="00C472F0" w:rsidP="007628EA">
      <w:pPr>
        <w:spacing w:before="240" w:after="240" w:line="360" w:lineRule="auto"/>
        <w:jc w:val="both"/>
        <w:rPr>
          <w:rFonts w:ascii="Times New Roman" w:eastAsia="Times New Roman" w:hAnsi="Times New Roman" w:cs="Times New Roman"/>
          <w:sz w:val="24"/>
          <w:szCs w:val="24"/>
          <w:lang w:eastAsia="cs-CZ"/>
        </w:rPr>
      </w:pPr>
      <w:r w:rsidRPr="00AA6CF2">
        <w:rPr>
          <w:rFonts w:ascii="Times New Roman" w:hAnsi="Times New Roman" w:cs="Times New Roman"/>
          <w:sz w:val="24"/>
          <w:szCs w:val="24"/>
        </w:rPr>
        <w:t xml:space="preserve">Pomůcky: </w:t>
      </w:r>
      <w:r>
        <w:rPr>
          <w:rFonts w:ascii="Times New Roman" w:hAnsi="Times New Roman" w:cs="Times New Roman"/>
          <w:sz w:val="24"/>
          <w:szCs w:val="24"/>
        </w:rPr>
        <w:t xml:space="preserve">výroky a </w:t>
      </w:r>
      <w:r w:rsidRPr="00AA6CF2">
        <w:rPr>
          <w:rFonts w:ascii="Times New Roman" w:hAnsi="Times New Roman" w:cs="Times New Roman"/>
          <w:sz w:val="24"/>
          <w:szCs w:val="24"/>
        </w:rPr>
        <w:t xml:space="preserve">obrázky (viz příloha č. 6), </w:t>
      </w:r>
      <w:r w:rsidRPr="00AA6CF2">
        <w:rPr>
          <w:rFonts w:ascii="Times New Roman" w:eastAsia="Times New Roman" w:hAnsi="Times New Roman" w:cs="Times New Roman"/>
          <w:sz w:val="24"/>
          <w:szCs w:val="24"/>
          <w:lang w:eastAsia="cs-CZ"/>
        </w:rPr>
        <w:t xml:space="preserve">interaktivní tabule nebo </w:t>
      </w:r>
      <w:proofErr w:type="spellStart"/>
      <w:r w:rsidRPr="00AA6CF2">
        <w:rPr>
          <w:rFonts w:ascii="Times New Roman" w:eastAsia="Times New Roman" w:hAnsi="Times New Roman" w:cs="Times New Roman"/>
          <w:sz w:val="24"/>
          <w:szCs w:val="24"/>
          <w:lang w:eastAsia="cs-CZ"/>
        </w:rPr>
        <w:t>flipchart</w:t>
      </w:r>
      <w:proofErr w:type="spellEnd"/>
      <w:r w:rsidRPr="00AA6CF2">
        <w:rPr>
          <w:rFonts w:ascii="Times New Roman" w:eastAsia="Times New Roman" w:hAnsi="Times New Roman" w:cs="Times New Roman"/>
          <w:sz w:val="24"/>
          <w:szCs w:val="24"/>
          <w:lang w:eastAsia="cs-CZ"/>
        </w:rPr>
        <w:t xml:space="preserve"> a fixy</w:t>
      </w:r>
      <w:r>
        <w:rPr>
          <w:rFonts w:ascii="Times New Roman" w:eastAsia="Times New Roman" w:hAnsi="Times New Roman" w:cs="Times New Roman"/>
          <w:sz w:val="24"/>
          <w:szCs w:val="24"/>
          <w:lang w:eastAsia="cs-CZ"/>
        </w:rPr>
        <w:t>.</w:t>
      </w:r>
    </w:p>
    <w:p w14:paraId="34CFF294" w14:textId="77777777" w:rsidR="00C472F0" w:rsidRDefault="00C472F0" w:rsidP="007628EA">
      <w:pPr>
        <w:pStyle w:val="Normlnweb"/>
        <w:spacing w:before="240" w:beforeAutospacing="0" w:after="240" w:afterAutospacing="0" w:line="360" w:lineRule="auto"/>
        <w:jc w:val="both"/>
      </w:pPr>
      <w:r>
        <w:t>Metodický postup</w:t>
      </w:r>
      <w:r w:rsidRPr="00AA6CF2">
        <w:t>:</w:t>
      </w:r>
    </w:p>
    <w:p w14:paraId="2899D9A1" w14:textId="77777777" w:rsidR="00C472F0" w:rsidRDefault="00C472F0" w:rsidP="007628EA">
      <w:pPr>
        <w:pStyle w:val="Normlnweb"/>
        <w:numPr>
          <w:ilvl w:val="0"/>
          <w:numId w:val="12"/>
        </w:numPr>
        <w:spacing w:before="240" w:beforeAutospacing="0" w:after="240" w:afterAutospacing="0" w:line="360" w:lineRule="auto"/>
        <w:jc w:val="both"/>
      </w:pPr>
      <w:r>
        <w:t>Úvodní motivační aktivita – práce s textem a obrazem</w:t>
      </w:r>
    </w:p>
    <w:p w14:paraId="313EC25E" w14:textId="2B87B35E" w:rsidR="00C472F0" w:rsidRDefault="00C472F0" w:rsidP="007628EA">
      <w:pPr>
        <w:autoSpaceDE w:val="0"/>
        <w:autoSpaceDN w:val="0"/>
        <w:adjustRightInd w:val="0"/>
        <w:spacing w:before="240" w:after="240" w:line="360" w:lineRule="auto"/>
        <w:ind w:left="357"/>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Učitel žáky rozdělí do menších skupin. Každé skupině přidělí </w:t>
      </w:r>
      <w:r w:rsidR="000E150A">
        <w:rPr>
          <w:rFonts w:ascii="Times New Roman" w:eastAsia="Times New Roman" w:hAnsi="Times New Roman" w:cs="Times New Roman"/>
          <w:sz w:val="24"/>
          <w:szCs w:val="24"/>
          <w:lang w:eastAsia="cs-CZ"/>
        </w:rPr>
        <w:t xml:space="preserve">citáty </w:t>
      </w:r>
      <w:r>
        <w:rPr>
          <w:rFonts w:ascii="Times New Roman" w:eastAsia="Times New Roman" w:hAnsi="Times New Roman" w:cs="Times New Roman"/>
          <w:sz w:val="24"/>
          <w:szCs w:val="24"/>
          <w:lang w:eastAsia="cs-CZ"/>
        </w:rPr>
        <w:t>z Bibl</w:t>
      </w:r>
      <w:r w:rsidR="00FD7DB8">
        <w:rPr>
          <w:rFonts w:ascii="Times New Roman" w:eastAsia="Times New Roman" w:hAnsi="Times New Roman" w:cs="Times New Roman"/>
          <w:sz w:val="24"/>
          <w:szCs w:val="24"/>
          <w:lang w:eastAsia="cs-CZ"/>
        </w:rPr>
        <w:t>e a </w:t>
      </w:r>
      <w:r>
        <w:rPr>
          <w:rFonts w:ascii="Times New Roman" w:eastAsia="Times New Roman" w:hAnsi="Times New Roman" w:cs="Times New Roman"/>
          <w:sz w:val="24"/>
          <w:szCs w:val="24"/>
          <w:lang w:eastAsia="cs-CZ"/>
        </w:rPr>
        <w:t>církevních otců</w:t>
      </w:r>
      <w:r w:rsidR="00FA7A3A">
        <w:rPr>
          <w:rFonts w:ascii="Times New Roman" w:eastAsia="Times New Roman" w:hAnsi="Times New Roman" w:cs="Times New Roman"/>
          <w:sz w:val="24"/>
          <w:szCs w:val="24"/>
          <w:lang w:eastAsia="cs-CZ"/>
        </w:rPr>
        <w:t xml:space="preserve">, </w:t>
      </w:r>
      <w:r w:rsidRPr="000E150A">
        <w:rPr>
          <w:rFonts w:ascii="Times New Roman" w:eastAsia="Times New Roman" w:hAnsi="Times New Roman" w:cs="Times New Roman"/>
          <w:sz w:val="24"/>
          <w:szCs w:val="24"/>
          <w:lang w:eastAsia="cs-CZ"/>
        </w:rPr>
        <w:t>obrázky</w:t>
      </w:r>
      <w:r w:rsidR="000E150A" w:rsidRPr="000E150A">
        <w:rPr>
          <w:rStyle w:val="Odkaznakoment"/>
          <w:rFonts w:ascii="Times New Roman" w:hAnsi="Times New Roman" w:cs="Times New Roman"/>
          <w:sz w:val="24"/>
          <w:szCs w:val="24"/>
        </w:rPr>
        <w:t xml:space="preserve"> p</w:t>
      </w:r>
      <w:r w:rsidRPr="000E150A">
        <w:rPr>
          <w:rFonts w:ascii="Times New Roman" w:hAnsi="Times New Roman" w:cs="Times New Roman"/>
          <w:iCs/>
          <w:sz w:val="24"/>
          <w:szCs w:val="24"/>
        </w:rPr>
        <w:t>řírody</w:t>
      </w:r>
      <w:r w:rsidRPr="00853C3C">
        <w:rPr>
          <w:rFonts w:ascii="Times New Roman" w:hAnsi="Times New Roman" w:cs="Times New Roman"/>
          <w:iCs/>
          <w:sz w:val="24"/>
          <w:szCs w:val="24"/>
        </w:rPr>
        <w:t xml:space="preserve"> z různých koutů světa </w:t>
      </w:r>
      <w:r w:rsidR="00FA7A3A">
        <w:rPr>
          <w:rFonts w:ascii="Times New Roman" w:hAnsi="Times New Roman" w:cs="Times New Roman"/>
          <w:iCs/>
          <w:sz w:val="24"/>
          <w:szCs w:val="24"/>
        </w:rPr>
        <w:t xml:space="preserve">i obrázky přírody zničené v důsledku činnosti člověka </w:t>
      </w:r>
      <w:r>
        <w:rPr>
          <w:rFonts w:ascii="Times New Roman" w:eastAsia="Times New Roman" w:hAnsi="Times New Roman" w:cs="Times New Roman"/>
          <w:sz w:val="24"/>
          <w:szCs w:val="24"/>
          <w:lang w:eastAsia="cs-CZ"/>
        </w:rPr>
        <w:t>(viz příloha č. 6, je možné p</w:t>
      </w:r>
      <w:r>
        <w:rPr>
          <w:rFonts w:ascii="Times New Roman" w:hAnsi="Times New Roman" w:cs="Times New Roman"/>
          <w:iCs/>
          <w:sz w:val="24"/>
          <w:szCs w:val="24"/>
        </w:rPr>
        <w:t>oužít i citáty a obrázky</w:t>
      </w:r>
      <w:r w:rsidRPr="00853C3C">
        <w:rPr>
          <w:rFonts w:ascii="Times New Roman" w:hAnsi="Times New Roman" w:cs="Times New Roman"/>
          <w:iCs/>
          <w:sz w:val="24"/>
          <w:szCs w:val="24"/>
        </w:rPr>
        <w:t xml:space="preserve"> vlastní</w:t>
      </w:r>
      <w:r>
        <w:rPr>
          <w:rFonts w:ascii="Times New Roman" w:eastAsia="Times New Roman" w:hAnsi="Times New Roman" w:cs="Times New Roman"/>
          <w:sz w:val="24"/>
          <w:szCs w:val="24"/>
          <w:lang w:eastAsia="cs-CZ"/>
        </w:rPr>
        <w:t>). Žáci si přečtou předložené citáty a ve skupině se dohodnou, který obrázek by mohli k danému textu přiřadit. Poté mohou vzájemně sdílet své</w:t>
      </w:r>
      <w:r w:rsidR="00FA7A3A">
        <w:rPr>
          <w:rFonts w:ascii="Times New Roman" w:eastAsia="Times New Roman" w:hAnsi="Times New Roman" w:cs="Times New Roman"/>
          <w:sz w:val="24"/>
          <w:szCs w:val="24"/>
          <w:lang w:eastAsia="cs-CZ"/>
        </w:rPr>
        <w:t xml:space="preserve"> výsledky a </w:t>
      </w:r>
      <w:r>
        <w:rPr>
          <w:rFonts w:ascii="Times New Roman" w:eastAsia="Times New Roman" w:hAnsi="Times New Roman" w:cs="Times New Roman"/>
          <w:sz w:val="24"/>
          <w:szCs w:val="24"/>
          <w:lang w:eastAsia="cs-CZ"/>
        </w:rPr>
        <w:t xml:space="preserve">pocity. </w:t>
      </w:r>
    </w:p>
    <w:p w14:paraId="4FB3518F" w14:textId="5EBF7819" w:rsidR="00C472F0" w:rsidRDefault="00C472F0" w:rsidP="007628EA">
      <w:pPr>
        <w:autoSpaceDE w:val="0"/>
        <w:autoSpaceDN w:val="0"/>
        <w:adjustRightInd w:val="0"/>
        <w:spacing w:before="240" w:after="240" w:line="360" w:lineRule="auto"/>
        <w:ind w:left="357"/>
        <w:jc w:val="both"/>
        <w:rPr>
          <w:rFonts w:ascii="Times New Roman" w:hAnsi="Times New Roman" w:cs="Times New Roman"/>
          <w:iCs/>
          <w:sz w:val="24"/>
          <w:szCs w:val="24"/>
        </w:rPr>
      </w:pPr>
      <w:r>
        <w:rPr>
          <w:rFonts w:ascii="Times New Roman" w:eastAsia="Times New Roman" w:hAnsi="Times New Roman" w:cs="Times New Roman"/>
          <w:sz w:val="24"/>
          <w:szCs w:val="24"/>
          <w:lang w:eastAsia="cs-CZ"/>
        </w:rPr>
        <w:t>Ze strany učitele je d</w:t>
      </w:r>
      <w:r>
        <w:rPr>
          <w:rFonts w:ascii="Times New Roman" w:hAnsi="Times New Roman" w:cs="Times New Roman"/>
          <w:iCs/>
          <w:sz w:val="24"/>
          <w:szCs w:val="24"/>
        </w:rPr>
        <w:t xml:space="preserve">ůležité žáky upozornit, že </w:t>
      </w:r>
      <w:r w:rsidR="00FA7A3A">
        <w:rPr>
          <w:rFonts w:ascii="Times New Roman" w:hAnsi="Times New Roman" w:cs="Times New Roman"/>
          <w:iCs/>
          <w:sz w:val="24"/>
          <w:szCs w:val="24"/>
        </w:rPr>
        <w:t>neexistuje jedno správné řešení</w:t>
      </w:r>
      <w:r>
        <w:rPr>
          <w:rFonts w:ascii="Times New Roman" w:hAnsi="Times New Roman" w:cs="Times New Roman"/>
          <w:iCs/>
          <w:sz w:val="24"/>
          <w:szCs w:val="24"/>
        </w:rPr>
        <w:t xml:space="preserve">. Každá skupina tak bude mít jiné řešení. Proto je také obrázků více než citátů. Jde o vyvolání emoce a zamyšlení. </w:t>
      </w:r>
    </w:p>
    <w:p w14:paraId="2D4CCABE" w14:textId="77777777" w:rsidR="00C472F0" w:rsidRPr="004A32A7" w:rsidRDefault="00C472F0" w:rsidP="007628EA">
      <w:pPr>
        <w:pStyle w:val="Normlnweb"/>
        <w:numPr>
          <w:ilvl w:val="0"/>
          <w:numId w:val="12"/>
        </w:numPr>
        <w:spacing w:before="240" w:beforeAutospacing="0" w:after="240" w:afterAutospacing="0" w:line="360" w:lineRule="auto"/>
        <w:jc w:val="both"/>
        <w:rPr>
          <w:iCs/>
          <w:u w:val="single"/>
        </w:rPr>
      </w:pPr>
      <w:r w:rsidRPr="004A32A7">
        <w:lastRenderedPageBreak/>
        <w:t xml:space="preserve">Hlavní část hodiny – sněhová koule (též </w:t>
      </w:r>
      <w:proofErr w:type="spellStart"/>
      <w:r w:rsidRPr="004A32A7">
        <w:t>snowballing</w:t>
      </w:r>
      <w:proofErr w:type="spellEnd"/>
      <w:r w:rsidRPr="004A32A7">
        <w:t>)</w:t>
      </w:r>
    </w:p>
    <w:p w14:paraId="4419D712" w14:textId="61DE10D3" w:rsidR="00FF2511" w:rsidRPr="006341CC" w:rsidRDefault="00C472F0" w:rsidP="007628EA">
      <w:pPr>
        <w:pStyle w:val="Normlnweb"/>
        <w:spacing w:before="240" w:beforeAutospacing="0" w:after="240" w:afterAutospacing="0" w:line="360" w:lineRule="auto"/>
        <w:ind w:left="360"/>
        <w:jc w:val="both"/>
        <w:rPr>
          <w:iCs/>
        </w:rPr>
      </w:pPr>
      <w:r w:rsidRPr="00AA6CF2">
        <w:t>Ekosystém</w:t>
      </w:r>
      <w:r>
        <w:t xml:space="preserve"> na planetě Zemi je jedinečný a</w:t>
      </w:r>
      <w:r w:rsidRPr="00AA6CF2">
        <w:t xml:space="preserve"> zřejmě nikde jinde ve vesmíru </w:t>
      </w:r>
      <w:r>
        <w:t xml:space="preserve">stejný </w:t>
      </w:r>
      <w:r w:rsidRPr="00AA6CF2">
        <w:t>nenajdeme (</w:t>
      </w:r>
      <w:r>
        <w:t xml:space="preserve">alespoň </w:t>
      </w:r>
      <w:r w:rsidRPr="00AA6CF2">
        <w:t>zatím o jiném nevíme)</w:t>
      </w:r>
      <w:r>
        <w:t xml:space="preserve">. </w:t>
      </w:r>
      <w:r>
        <w:rPr>
          <w:iCs/>
        </w:rPr>
        <w:t>Učitel se postupnými otázka snaží žáky přivést k uvědomění, že se č</w:t>
      </w:r>
      <w:r>
        <w:rPr>
          <w:shd w:val="clear" w:color="auto" w:fill="FFFFFF"/>
        </w:rPr>
        <w:t xml:space="preserve">lověk </w:t>
      </w:r>
      <w:r w:rsidRPr="00AA6CF2">
        <w:rPr>
          <w:shd w:val="clear" w:color="auto" w:fill="FFFFFF"/>
        </w:rPr>
        <w:t>se může provinit nejen na Zemi, ale i proti Zemi</w:t>
      </w:r>
      <w:r>
        <w:rPr>
          <w:shd w:val="clear" w:color="auto" w:fill="FFFFFF"/>
        </w:rPr>
        <w:t>. M</w:t>
      </w:r>
      <w:r>
        <w:rPr>
          <w:iCs/>
        </w:rPr>
        <w:t xml:space="preserve">ůže člověk existovat </w:t>
      </w:r>
      <w:r w:rsidRPr="00AA6CF2">
        <w:t>bez přírody a jejího bohatství</w:t>
      </w:r>
      <w:r>
        <w:t>?</w:t>
      </w:r>
      <w:r w:rsidRPr="00AA6CF2">
        <w:t xml:space="preserve"> </w:t>
      </w:r>
      <w:r>
        <w:t xml:space="preserve">Nepokládáme ale krásu přírody někdy </w:t>
      </w:r>
      <w:r w:rsidRPr="00AA6CF2">
        <w:t>až příliš často za samozřejmost</w:t>
      </w:r>
      <w:r>
        <w:t xml:space="preserve">? Komu má patřit </w:t>
      </w:r>
      <w:r>
        <w:rPr>
          <w:shd w:val="clear" w:color="auto" w:fill="FFFFFF"/>
        </w:rPr>
        <w:t>přírodní bohatství, vybrané skupině lidí nebo</w:t>
      </w:r>
      <w:r>
        <w:t xml:space="preserve"> celému</w:t>
      </w:r>
      <w:r w:rsidRPr="00AA6CF2">
        <w:t xml:space="preserve"> lidstv</w:t>
      </w:r>
      <w:r>
        <w:t xml:space="preserve">u? </w:t>
      </w:r>
      <w:r w:rsidRPr="00AA6CF2">
        <w:t xml:space="preserve"> </w:t>
      </w:r>
      <w:r>
        <w:t>Lze žít z</w:t>
      </w:r>
      <w:r w:rsidRPr="00AA6CF2">
        <w:rPr>
          <w:shd w:val="clear" w:color="auto" w:fill="FFFFFF"/>
        </w:rPr>
        <w:t>dravý živ</w:t>
      </w:r>
      <w:r>
        <w:rPr>
          <w:shd w:val="clear" w:color="auto" w:fill="FFFFFF"/>
        </w:rPr>
        <w:t xml:space="preserve">ot na toxické planetě? </w:t>
      </w:r>
      <w:r>
        <w:t>Co se stane, když ekosystém nevratně</w:t>
      </w:r>
      <w:r w:rsidRPr="00AA6CF2">
        <w:t xml:space="preserve"> poško</w:t>
      </w:r>
      <w:r>
        <w:t xml:space="preserve">díme? Jak </w:t>
      </w:r>
      <w:r>
        <w:rPr>
          <w:iCs/>
        </w:rPr>
        <w:t>např</w:t>
      </w:r>
      <w:r w:rsidR="004C45F1">
        <w:rPr>
          <w:iCs/>
        </w:rPr>
        <w:t>.</w:t>
      </w:r>
      <w:r>
        <w:rPr>
          <w:iCs/>
        </w:rPr>
        <w:t xml:space="preserve"> nazvat </w:t>
      </w:r>
      <w:r w:rsidRPr="00853C3C">
        <w:rPr>
          <w:iCs/>
        </w:rPr>
        <w:t xml:space="preserve">znečišťování životního prostředí, </w:t>
      </w:r>
      <w:r w:rsidRPr="002B1C26">
        <w:rPr>
          <w:iCs/>
        </w:rPr>
        <w:t>drancování přírodních zdrojů, vyk</w:t>
      </w:r>
      <w:r w:rsidR="00FD7DB8">
        <w:rPr>
          <w:iCs/>
        </w:rPr>
        <w:t>ořisťování chudých, rozmařilý a </w:t>
      </w:r>
      <w:r w:rsidRPr="002B1C26">
        <w:rPr>
          <w:iCs/>
        </w:rPr>
        <w:t xml:space="preserve">konzumní způsob života, touha mít stále více, hromadění majetku, chamtivost, lakomství, sobectví a sebeprosazování se na úkor druhých? Je možné takové chování nazvat hříchem? Co je </w:t>
      </w:r>
      <w:r w:rsidR="00FF2511" w:rsidRPr="002B1C26">
        <w:rPr>
          <w:iCs/>
        </w:rPr>
        <w:t>ekologický hří</w:t>
      </w:r>
      <w:r w:rsidR="00FF2511" w:rsidRPr="00AA6CF2">
        <w:rPr>
          <w:iCs/>
        </w:rPr>
        <w:t>ch</w:t>
      </w:r>
      <w:r w:rsidR="00FF2511" w:rsidRPr="002B1C26">
        <w:rPr>
          <w:iCs/>
        </w:rPr>
        <w:t xml:space="preserve"> </w:t>
      </w:r>
      <w:r w:rsidR="006341CC">
        <w:rPr>
          <w:iCs/>
        </w:rPr>
        <w:t>nebo hřích proti stvoření</w:t>
      </w:r>
      <w:r>
        <w:rPr>
          <w:iCs/>
        </w:rPr>
        <w:t>? Jak je můžeme definovat</w:t>
      </w:r>
      <w:r w:rsidR="00350530">
        <w:rPr>
          <w:rStyle w:val="Znakapoznpodarou"/>
          <w:iCs/>
        </w:rPr>
        <w:footnoteReference w:id="30"/>
      </w:r>
      <w:r w:rsidRPr="006341CC">
        <w:rPr>
          <w:iCs/>
        </w:rPr>
        <w:t xml:space="preserve">? </w:t>
      </w:r>
      <w:r w:rsidR="006341CC" w:rsidRPr="006341CC">
        <w:rPr>
          <w:iCs/>
        </w:rPr>
        <w:t>Co je to ekocida</w:t>
      </w:r>
      <w:r w:rsidR="00350530">
        <w:rPr>
          <w:rStyle w:val="Znakapoznpodarou"/>
          <w:iCs/>
        </w:rPr>
        <w:footnoteReference w:id="31"/>
      </w:r>
      <w:r w:rsidR="006341CC" w:rsidRPr="006341CC">
        <w:rPr>
          <w:iCs/>
        </w:rPr>
        <w:t>? Měl</w:t>
      </w:r>
      <w:r w:rsidR="00EF0A93">
        <w:rPr>
          <w:iCs/>
        </w:rPr>
        <w:t>o</w:t>
      </w:r>
      <w:r w:rsidR="006341CC" w:rsidRPr="006341CC">
        <w:rPr>
          <w:iCs/>
        </w:rPr>
        <w:t xml:space="preserve"> by být </w:t>
      </w:r>
      <w:r w:rsidR="00EF0A93">
        <w:rPr>
          <w:iCs/>
        </w:rPr>
        <w:t xml:space="preserve">takové chování či jednání </w:t>
      </w:r>
      <w:r w:rsidR="006341CC" w:rsidRPr="006341CC">
        <w:rPr>
          <w:iCs/>
        </w:rPr>
        <w:t>právně ukotven</w:t>
      </w:r>
      <w:r w:rsidR="00EF0A93">
        <w:rPr>
          <w:iCs/>
        </w:rPr>
        <w:t xml:space="preserve">o, podobně jako </w:t>
      </w:r>
      <w:r w:rsidR="00C912C1">
        <w:rPr>
          <w:iCs/>
        </w:rPr>
        <w:t xml:space="preserve">genocida a další </w:t>
      </w:r>
      <w:r w:rsidR="00EF0A93">
        <w:rPr>
          <w:iCs/>
        </w:rPr>
        <w:t>zločiny proti lidskosti</w:t>
      </w:r>
      <w:r w:rsidR="006341CC" w:rsidRPr="006341CC">
        <w:rPr>
          <w:iCs/>
        </w:rPr>
        <w:t xml:space="preserve">?  </w:t>
      </w:r>
    </w:p>
    <w:p w14:paraId="13D4D371" w14:textId="1B3E841F" w:rsidR="00C472F0" w:rsidRPr="00E84911" w:rsidRDefault="00C472F0" w:rsidP="007628EA">
      <w:pPr>
        <w:pStyle w:val="Normlnweb"/>
        <w:spacing w:before="240" w:beforeAutospacing="0" w:after="240" w:afterAutospacing="0" w:line="360" w:lineRule="auto"/>
        <w:ind w:left="360"/>
        <w:jc w:val="both"/>
        <w:rPr>
          <w:shd w:val="clear" w:color="auto" w:fill="FFFFFF"/>
        </w:rPr>
      </w:pPr>
      <w:r w:rsidRPr="00E84911">
        <w:rPr>
          <w:shd w:val="clear" w:color="auto" w:fill="FFFFFF"/>
        </w:rPr>
        <w:t xml:space="preserve">Učitel zadá žákům úkol, aby zpracovali téma „úloha křesťanů a církve ve vztahu k dnešnímu světu a aktuálnímu stavu planety“. </w:t>
      </w:r>
      <w:r w:rsidRPr="00E84911">
        <w:t xml:space="preserve">Nad zadaným úkolem přemýšlejí nejdříve jednotlivci sami. Po uplynutí stanoveného času se skupina vždy zvětší na dvojnásobek (dvojice, čtveřice atd.). Téma ale zůstává stejné. Žáci společné nápady konzultují a vzájemně se obohacují. Ke slovu </w:t>
      </w:r>
      <w:r w:rsidRPr="000E150A">
        <w:t>se také mají možnost</w:t>
      </w:r>
      <w:r w:rsidR="000E150A" w:rsidRPr="000E150A">
        <w:rPr>
          <w:rStyle w:val="Odkaznakoment"/>
          <w:rFonts w:eastAsiaTheme="minorHAnsi"/>
          <w:sz w:val="24"/>
          <w:szCs w:val="24"/>
          <w:lang w:eastAsia="en-US"/>
        </w:rPr>
        <w:t xml:space="preserve"> dostat i</w:t>
      </w:r>
      <w:r w:rsidRPr="000E150A">
        <w:t xml:space="preserve"> žáci méně</w:t>
      </w:r>
      <w:r w:rsidRPr="00E84911">
        <w:t xml:space="preserve"> průbojní. Po ukončení práce zvolí učitel mluvčího skupiny, který prezentuje výsledky práce a zdůvodní je. </w:t>
      </w:r>
      <w:r w:rsidRPr="00E84911">
        <w:rPr>
          <w:shd w:val="clear" w:color="auto" w:fill="FFFFFF"/>
        </w:rPr>
        <w:t>Učitel myšlenky zapisuje na tabuli/</w:t>
      </w:r>
      <w:proofErr w:type="spellStart"/>
      <w:r w:rsidRPr="00E84911">
        <w:rPr>
          <w:shd w:val="clear" w:color="auto" w:fill="FFFFFF"/>
        </w:rPr>
        <w:t>flipchart</w:t>
      </w:r>
      <w:proofErr w:type="spellEnd"/>
      <w:r w:rsidRPr="00E84911">
        <w:rPr>
          <w:shd w:val="clear" w:color="auto" w:fill="FFFFFF"/>
        </w:rPr>
        <w:t>. Na závěr může některé myšlenky doplnit a společně s žáky ještě prodiskutovat. Např</w:t>
      </w:r>
      <w:r w:rsidR="004C45F1">
        <w:rPr>
          <w:shd w:val="clear" w:color="auto" w:fill="FFFFFF"/>
        </w:rPr>
        <w:t>.</w:t>
      </w:r>
      <w:r w:rsidRPr="00E84911">
        <w:rPr>
          <w:shd w:val="clear" w:color="auto" w:fill="FFFFFF"/>
        </w:rPr>
        <w:t>:</w:t>
      </w:r>
    </w:p>
    <w:p w14:paraId="66C05F1B" w14:textId="3B84D476" w:rsidR="00C472F0" w:rsidRPr="00AF4AC3" w:rsidRDefault="00C472F0" w:rsidP="00AF4AC3">
      <w:pPr>
        <w:pStyle w:val="Odstavecseseznamem"/>
        <w:numPr>
          <w:ilvl w:val="0"/>
          <w:numId w:val="4"/>
        </w:numPr>
        <w:spacing w:before="240" w:after="240" w:line="360" w:lineRule="auto"/>
        <w:jc w:val="both"/>
        <w:rPr>
          <w:bdr w:val="none" w:sz="0" w:space="0" w:color="auto" w:frame="1"/>
        </w:rPr>
      </w:pPr>
      <w:r w:rsidRPr="00AF4AC3">
        <w:rPr>
          <w:bdr w:val="none" w:sz="0" w:space="0" w:color="auto" w:frame="1"/>
        </w:rPr>
        <w:t xml:space="preserve">církev uvažuje v dlouhodobé perspektivě, není </w:t>
      </w:r>
      <w:r w:rsidRPr="000E150A">
        <w:rPr>
          <w:bdr w:val="none" w:sz="0" w:space="0" w:color="auto" w:frame="1"/>
        </w:rPr>
        <w:t>poplatná času</w:t>
      </w:r>
      <w:r w:rsidR="000E150A" w:rsidRPr="000E150A">
        <w:rPr>
          <w:rStyle w:val="Odkaznakoment"/>
          <w:rFonts w:eastAsiaTheme="minorHAnsi"/>
          <w:sz w:val="24"/>
          <w:szCs w:val="24"/>
          <w:lang w:eastAsia="en-US"/>
        </w:rPr>
        <w:t xml:space="preserve"> (</w:t>
      </w:r>
      <w:r w:rsidRPr="000E150A">
        <w:rPr>
          <w:bdr w:val="none" w:sz="0" w:space="0" w:color="auto" w:frame="1"/>
        </w:rPr>
        <w:t>např.</w:t>
      </w:r>
      <w:r w:rsidRPr="00AF4AC3">
        <w:rPr>
          <w:bdr w:val="none" w:sz="0" w:space="0" w:color="auto" w:frame="1"/>
        </w:rPr>
        <w:t xml:space="preserve"> politická reprezentace uvažuje v rozsahu volebního období), </w:t>
      </w:r>
    </w:p>
    <w:p w14:paraId="7D0D6C77" w14:textId="77777777" w:rsidR="00C472F0" w:rsidRPr="00AF4AC3" w:rsidRDefault="00C472F0" w:rsidP="00AF4AC3">
      <w:pPr>
        <w:pStyle w:val="Odstavecseseznamem"/>
        <w:numPr>
          <w:ilvl w:val="0"/>
          <w:numId w:val="4"/>
        </w:numPr>
        <w:spacing w:before="240" w:after="240" w:line="360" w:lineRule="auto"/>
        <w:jc w:val="both"/>
        <w:rPr>
          <w:bdr w:val="none" w:sz="0" w:space="0" w:color="auto" w:frame="1"/>
        </w:rPr>
      </w:pPr>
      <w:r w:rsidRPr="00AF4AC3">
        <w:rPr>
          <w:bdr w:val="none" w:sz="0" w:space="0" w:color="auto" w:frame="1"/>
        </w:rPr>
        <w:t xml:space="preserve">celé stvoření je Božím dílem, chrámem Božím (člověk i příroda je stvořena Bohem Otcem, vykoupena Synem a stále oživována Duchem svatým), </w:t>
      </w:r>
    </w:p>
    <w:p w14:paraId="07071362" w14:textId="77777777" w:rsidR="00C472F0" w:rsidRPr="00AF4AC3" w:rsidRDefault="00C472F0" w:rsidP="00AF4AC3">
      <w:pPr>
        <w:pStyle w:val="Odstavecseseznamem"/>
        <w:numPr>
          <w:ilvl w:val="0"/>
          <w:numId w:val="4"/>
        </w:numPr>
        <w:spacing w:before="240" w:after="240" w:line="360" w:lineRule="auto"/>
        <w:jc w:val="both"/>
        <w:rPr>
          <w:bdr w:val="none" w:sz="0" w:space="0" w:color="auto" w:frame="1"/>
        </w:rPr>
      </w:pPr>
      <w:r w:rsidRPr="00AF4AC3">
        <w:rPr>
          <w:bdr w:val="none" w:sz="0" w:space="0" w:color="auto" w:frame="1"/>
        </w:rPr>
        <w:lastRenderedPageBreak/>
        <w:t xml:space="preserve">citlivost vůči </w:t>
      </w:r>
      <w:proofErr w:type="spellStart"/>
      <w:r w:rsidRPr="00AF4AC3">
        <w:rPr>
          <w:bdr w:val="none" w:sz="0" w:space="0" w:color="auto" w:frame="1"/>
        </w:rPr>
        <w:t>marginalizovaným</w:t>
      </w:r>
      <w:proofErr w:type="spellEnd"/>
      <w:r w:rsidRPr="00AF4AC3">
        <w:rPr>
          <w:bdr w:val="none" w:sz="0" w:space="0" w:color="auto" w:frame="1"/>
        </w:rPr>
        <w:t xml:space="preserve"> (všem na okraji společnosti, kteří se nemohou nebo neumějí sami bránit), </w:t>
      </w:r>
    </w:p>
    <w:p w14:paraId="357F5DB6" w14:textId="77777777" w:rsidR="00C472F0" w:rsidRPr="00AF4AC3" w:rsidRDefault="00C472F0" w:rsidP="00AF4AC3">
      <w:pPr>
        <w:pStyle w:val="Odstavecseseznamem"/>
        <w:numPr>
          <w:ilvl w:val="0"/>
          <w:numId w:val="4"/>
        </w:numPr>
        <w:spacing w:before="240" w:after="240" w:line="360" w:lineRule="auto"/>
        <w:jc w:val="both"/>
        <w:rPr>
          <w:bdr w:val="none" w:sz="0" w:space="0" w:color="auto" w:frame="1"/>
        </w:rPr>
      </w:pPr>
      <w:r w:rsidRPr="00AF4AC3">
        <w:rPr>
          <w:bdr w:val="none" w:sz="0" w:space="0" w:color="auto" w:frame="1"/>
        </w:rPr>
        <w:t xml:space="preserve">štěstí člověku nepřinesou materiální hodnoty (hromadění věcí a majetku), ale duchovní a duševní hodnoty (zaměření k transcendentnu, spiritualita, vztahy), </w:t>
      </w:r>
    </w:p>
    <w:p w14:paraId="723AD10D" w14:textId="77777777" w:rsidR="00C472F0" w:rsidRPr="00AF4AC3" w:rsidRDefault="00C472F0" w:rsidP="00AF4AC3">
      <w:pPr>
        <w:pStyle w:val="Odstavecseseznamem"/>
        <w:numPr>
          <w:ilvl w:val="0"/>
          <w:numId w:val="4"/>
        </w:numPr>
        <w:spacing w:before="240" w:after="240" w:line="360" w:lineRule="auto"/>
        <w:jc w:val="both"/>
        <w:rPr>
          <w:bdr w:val="none" w:sz="0" w:space="0" w:color="auto" w:frame="1"/>
        </w:rPr>
      </w:pPr>
      <w:r w:rsidRPr="00AF4AC3">
        <w:rPr>
          <w:bdr w:val="none" w:sz="0" w:space="0" w:color="auto" w:frame="1"/>
        </w:rPr>
        <w:t xml:space="preserve">život nemá být jen komfortním čekáním na smrt, </w:t>
      </w:r>
    </w:p>
    <w:p w14:paraId="5572D9EE" w14:textId="77777777" w:rsidR="00C472F0" w:rsidRPr="00AF4AC3" w:rsidRDefault="00C472F0" w:rsidP="00AF4AC3">
      <w:pPr>
        <w:pStyle w:val="Odstavecseseznamem"/>
        <w:numPr>
          <w:ilvl w:val="0"/>
          <w:numId w:val="4"/>
        </w:numPr>
        <w:spacing w:before="240" w:after="240" w:line="360" w:lineRule="auto"/>
        <w:jc w:val="both"/>
        <w:rPr>
          <w:bdr w:val="none" w:sz="0" w:space="0" w:color="auto" w:frame="1"/>
        </w:rPr>
      </w:pPr>
      <w:r w:rsidRPr="00AF4AC3">
        <w:rPr>
          <w:bdr w:val="none" w:sz="0" w:space="0" w:color="auto" w:frame="1"/>
        </w:rPr>
        <w:t xml:space="preserve">křesťanství odpovídá na otázku po smyslu, </w:t>
      </w:r>
    </w:p>
    <w:p w14:paraId="321F6331" w14:textId="77777777" w:rsidR="00C472F0" w:rsidRPr="00AF4AC3" w:rsidRDefault="00C472F0" w:rsidP="00AF4AC3">
      <w:pPr>
        <w:pStyle w:val="Odstavecseseznamem"/>
        <w:numPr>
          <w:ilvl w:val="0"/>
          <w:numId w:val="4"/>
        </w:numPr>
        <w:spacing w:before="240" w:after="240" w:line="360" w:lineRule="auto"/>
        <w:jc w:val="both"/>
        <w:rPr>
          <w:bdr w:val="none" w:sz="0" w:space="0" w:color="auto" w:frame="1"/>
        </w:rPr>
      </w:pPr>
      <w:r w:rsidRPr="00AF4AC3">
        <w:rPr>
          <w:bdr w:val="none" w:sz="0" w:space="0" w:color="auto" w:frame="1"/>
        </w:rPr>
        <w:t xml:space="preserve">pokorné přijetí života a jeho velikosti, </w:t>
      </w:r>
    </w:p>
    <w:p w14:paraId="792D1F92" w14:textId="3C630CF3" w:rsidR="00C472F0" w:rsidRDefault="00C472F0" w:rsidP="00645C72">
      <w:pPr>
        <w:pStyle w:val="Odstavecseseznamem"/>
        <w:numPr>
          <w:ilvl w:val="0"/>
          <w:numId w:val="4"/>
        </w:numPr>
        <w:spacing w:before="240" w:after="240" w:line="360" w:lineRule="auto"/>
        <w:ind w:left="714" w:hanging="357"/>
        <w:jc w:val="both"/>
        <w:rPr>
          <w:bdr w:val="none" w:sz="0" w:space="0" w:color="auto" w:frame="1"/>
        </w:rPr>
      </w:pPr>
      <w:r w:rsidRPr="00AF4AC3">
        <w:rPr>
          <w:bdr w:val="none" w:sz="0" w:space="0" w:color="auto" w:frame="1"/>
        </w:rPr>
        <w:t>respekt ke svobodě člověka (záleží na každém člověku, čím naplní a jak prožije svůj život).</w:t>
      </w:r>
    </w:p>
    <w:p w14:paraId="46093A9A" w14:textId="77777777" w:rsidR="004225D6" w:rsidRPr="00AF4AC3" w:rsidRDefault="004225D6" w:rsidP="004225D6">
      <w:pPr>
        <w:pStyle w:val="Odstavecseseznamem"/>
        <w:spacing w:before="240" w:after="240" w:line="360" w:lineRule="auto"/>
        <w:ind w:left="714"/>
        <w:jc w:val="both"/>
        <w:rPr>
          <w:bdr w:val="none" w:sz="0" w:space="0" w:color="auto" w:frame="1"/>
        </w:rPr>
      </w:pPr>
    </w:p>
    <w:p w14:paraId="53211CE6" w14:textId="77777777" w:rsidR="00C472F0" w:rsidRDefault="00C472F0" w:rsidP="007628EA">
      <w:pPr>
        <w:pStyle w:val="Odstavecseseznamem"/>
        <w:numPr>
          <w:ilvl w:val="0"/>
          <w:numId w:val="12"/>
        </w:numPr>
        <w:spacing w:before="240" w:after="240" w:line="360" w:lineRule="auto"/>
        <w:ind w:left="714" w:hanging="357"/>
        <w:jc w:val="both"/>
      </w:pPr>
      <w:r>
        <w:t>Z</w:t>
      </w:r>
      <w:r w:rsidRPr="00AA6CF2">
        <w:t xml:space="preserve">ávěrečné shrnutí </w:t>
      </w:r>
      <w:r>
        <w:t xml:space="preserve">a </w:t>
      </w:r>
      <w:r w:rsidRPr="00AA6CF2">
        <w:t>ověření</w:t>
      </w:r>
      <w:r>
        <w:t xml:space="preserve"> – příspěvek na sociální síť </w:t>
      </w:r>
    </w:p>
    <w:p w14:paraId="385E7CF2" w14:textId="34E2445B" w:rsidR="00F91351" w:rsidRDefault="00C472F0" w:rsidP="00F7373F">
      <w:pPr>
        <w:spacing w:before="240" w:after="240" w:line="360" w:lineRule="auto"/>
        <w:ind w:left="357"/>
        <w:jc w:val="both"/>
        <w:rPr>
          <w:rFonts w:ascii="Times New Roman" w:hAnsi="Times New Roman" w:cs="Times New Roman"/>
          <w:sz w:val="24"/>
          <w:szCs w:val="24"/>
          <w:bdr w:val="none" w:sz="0" w:space="0" w:color="auto" w:frame="1"/>
        </w:rPr>
      </w:pPr>
      <w:r w:rsidRPr="0062787D">
        <w:rPr>
          <w:rFonts w:ascii="Times New Roman" w:hAnsi="Times New Roman" w:cs="Times New Roman"/>
          <w:sz w:val="24"/>
          <w:szCs w:val="24"/>
          <w:bdr w:val="none" w:sz="0" w:space="0" w:color="auto" w:frame="1"/>
        </w:rPr>
        <w:t xml:space="preserve">Učitel žáky rozdělí do </w:t>
      </w:r>
      <w:r>
        <w:rPr>
          <w:rFonts w:ascii="Times New Roman" w:hAnsi="Times New Roman" w:cs="Times New Roman"/>
          <w:sz w:val="24"/>
          <w:szCs w:val="24"/>
          <w:bdr w:val="none" w:sz="0" w:space="0" w:color="auto" w:frame="1"/>
        </w:rPr>
        <w:t xml:space="preserve">malých </w:t>
      </w:r>
      <w:r w:rsidRPr="0062787D">
        <w:rPr>
          <w:rFonts w:ascii="Times New Roman" w:hAnsi="Times New Roman" w:cs="Times New Roman"/>
          <w:sz w:val="24"/>
          <w:szCs w:val="24"/>
          <w:bdr w:val="none" w:sz="0" w:space="0" w:color="auto" w:frame="1"/>
        </w:rPr>
        <w:t xml:space="preserve">skupin a požádá je, aby vytvořili krátký </w:t>
      </w:r>
      <w:r>
        <w:rPr>
          <w:rFonts w:ascii="Times New Roman" w:hAnsi="Times New Roman" w:cs="Times New Roman"/>
          <w:sz w:val="24"/>
          <w:szCs w:val="24"/>
          <w:bdr w:val="none" w:sz="0" w:space="0" w:color="auto" w:frame="1"/>
        </w:rPr>
        <w:t>záznam</w:t>
      </w:r>
      <w:r w:rsidRPr="0062787D">
        <w:rPr>
          <w:rFonts w:ascii="Times New Roman" w:hAnsi="Times New Roman" w:cs="Times New Roman"/>
          <w:sz w:val="24"/>
          <w:szCs w:val="24"/>
          <w:shd w:val="clear" w:color="auto" w:fill="FFFFFF"/>
        </w:rPr>
        <w:t xml:space="preserve"> na téma „poslání křesťanů a církve ve vztahu k dnešnímu světu a aktuálnímu stavu planety“</w:t>
      </w:r>
      <w:r w:rsidRPr="0062787D">
        <w:rPr>
          <w:rFonts w:ascii="Times New Roman" w:hAnsi="Times New Roman" w:cs="Times New Roman"/>
          <w:sz w:val="24"/>
          <w:szCs w:val="24"/>
          <w:bdr w:val="none" w:sz="0" w:space="0" w:color="auto" w:frame="1"/>
        </w:rPr>
        <w:t xml:space="preserve"> formou příspěvku na </w:t>
      </w:r>
      <w:r>
        <w:rPr>
          <w:rFonts w:ascii="Times New Roman" w:hAnsi="Times New Roman" w:cs="Times New Roman"/>
          <w:sz w:val="24"/>
          <w:szCs w:val="24"/>
          <w:bdr w:val="none" w:sz="0" w:space="0" w:color="auto" w:frame="1"/>
        </w:rPr>
        <w:t>oblíbenou sociální síť</w:t>
      </w:r>
      <w:r w:rsidRPr="0062787D">
        <w:rPr>
          <w:rFonts w:ascii="Times New Roman" w:hAnsi="Times New Roman" w:cs="Times New Roman"/>
          <w:sz w:val="24"/>
          <w:szCs w:val="24"/>
          <w:bdr w:val="none" w:sz="0" w:space="0" w:color="auto" w:frame="1"/>
        </w:rPr>
        <w:t xml:space="preserve">. </w:t>
      </w:r>
      <w:r>
        <w:rPr>
          <w:rFonts w:ascii="Times New Roman" w:hAnsi="Times New Roman" w:cs="Times New Roman"/>
          <w:sz w:val="24"/>
          <w:szCs w:val="24"/>
          <w:bdr w:val="none" w:sz="0" w:space="0" w:color="auto" w:frame="1"/>
        </w:rPr>
        <w:t>Provedení si zvolí sami (</w:t>
      </w:r>
      <w:r w:rsidRPr="0062787D">
        <w:rPr>
          <w:rFonts w:ascii="Times New Roman" w:hAnsi="Times New Roman" w:cs="Times New Roman"/>
          <w:sz w:val="24"/>
          <w:szCs w:val="24"/>
          <w:bdr w:val="none" w:sz="0" w:space="0" w:color="auto" w:frame="1"/>
        </w:rPr>
        <w:t xml:space="preserve">text, obrázky, fotky, </w:t>
      </w:r>
      <w:r>
        <w:rPr>
          <w:rFonts w:ascii="Times New Roman" w:hAnsi="Times New Roman" w:cs="Times New Roman"/>
          <w:sz w:val="24"/>
          <w:szCs w:val="24"/>
          <w:bdr w:val="none" w:sz="0" w:space="0" w:color="auto" w:frame="1"/>
        </w:rPr>
        <w:t xml:space="preserve">znaky, zkratky, </w:t>
      </w:r>
      <w:r w:rsidRPr="0062787D">
        <w:rPr>
          <w:rFonts w:ascii="Times New Roman" w:hAnsi="Times New Roman" w:cs="Times New Roman"/>
          <w:sz w:val="24"/>
          <w:szCs w:val="24"/>
        </w:rPr>
        <w:t>hashtagy</w:t>
      </w:r>
      <w:r>
        <w:rPr>
          <w:rFonts w:ascii="Times New Roman" w:hAnsi="Times New Roman" w:cs="Times New Roman"/>
          <w:sz w:val="24"/>
          <w:szCs w:val="24"/>
        </w:rPr>
        <w:t xml:space="preserve"> apod.)</w:t>
      </w:r>
      <w:r w:rsidRPr="0062787D">
        <w:rPr>
          <w:rFonts w:ascii="Times New Roman" w:hAnsi="Times New Roman" w:cs="Times New Roman"/>
          <w:sz w:val="24"/>
          <w:szCs w:val="24"/>
          <w:bdr w:val="none" w:sz="0" w:space="0" w:color="auto" w:frame="1"/>
        </w:rPr>
        <w:t xml:space="preserve">. </w:t>
      </w:r>
    </w:p>
    <w:p w14:paraId="67651BC4" w14:textId="77777777" w:rsidR="00F91351" w:rsidRDefault="00F91351">
      <w:pPr>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br w:type="page"/>
      </w:r>
    </w:p>
    <w:p w14:paraId="2CE71DB3" w14:textId="77777777" w:rsidR="00F91351" w:rsidRPr="00640327" w:rsidRDefault="00F91351" w:rsidP="0053304A">
      <w:pPr>
        <w:pStyle w:val="Nadpis1"/>
        <w:numPr>
          <w:ilvl w:val="0"/>
          <w:numId w:val="0"/>
        </w:numPr>
        <w:spacing w:after="240" w:line="360" w:lineRule="auto"/>
        <w:ind w:left="431" w:hanging="431"/>
      </w:pPr>
      <w:bookmarkStart w:id="42" w:name="_Toc118740862"/>
      <w:bookmarkStart w:id="43" w:name="_Toc164104347"/>
      <w:r w:rsidRPr="00640327">
        <w:lastRenderedPageBreak/>
        <w:t>ZÁVĚR</w:t>
      </w:r>
      <w:bookmarkEnd w:id="42"/>
      <w:bookmarkEnd w:id="43"/>
    </w:p>
    <w:p w14:paraId="5B369934" w14:textId="77777777" w:rsidR="00DC73D8" w:rsidRPr="00144736" w:rsidRDefault="00DC73D8" w:rsidP="00DC73D8">
      <w:pPr>
        <w:spacing w:before="240" w:after="240" w:line="360" w:lineRule="auto"/>
        <w:jc w:val="both"/>
        <w:rPr>
          <w:rFonts w:ascii="Times New Roman" w:eastAsia="Palatino-Roman" w:hAnsi="Times New Roman" w:cs="Times New Roman"/>
          <w:sz w:val="24"/>
          <w:szCs w:val="24"/>
        </w:rPr>
      </w:pPr>
      <w:r w:rsidRPr="00144736">
        <w:rPr>
          <w:rFonts w:ascii="Times New Roman" w:hAnsi="Times New Roman" w:cs="Times New Roman"/>
          <w:sz w:val="24"/>
          <w:szCs w:val="24"/>
        </w:rPr>
        <w:t xml:space="preserve">Za cíl své práce jsem si zvolila navrhnout metodiku pro výuku náboženství žáků 9. tříd základních škol zaměřenou na environmentální problematiku z křesťanského pohledu. </w:t>
      </w:r>
    </w:p>
    <w:p w14:paraId="58A0432B" w14:textId="77777777" w:rsidR="00DC73D8" w:rsidRPr="00144736" w:rsidRDefault="00DC73D8" w:rsidP="00DC73D8">
      <w:pPr>
        <w:spacing w:before="240" w:after="240" w:line="360" w:lineRule="auto"/>
        <w:jc w:val="both"/>
        <w:rPr>
          <w:rFonts w:ascii="Times New Roman" w:hAnsi="Times New Roman" w:cs="Times New Roman"/>
          <w:sz w:val="24"/>
          <w:szCs w:val="24"/>
        </w:rPr>
      </w:pPr>
      <w:r w:rsidRPr="00144736">
        <w:rPr>
          <w:rFonts w:ascii="Times New Roman" w:hAnsi="Times New Roman" w:cs="Times New Roman"/>
          <w:sz w:val="24"/>
          <w:szCs w:val="24"/>
        </w:rPr>
        <w:t xml:space="preserve">Může se zdát, že tato problematika patří do profánní oblasti a pozornost by jí měla být věnována v jiných předmětech, než je výuka náboženství. Toto tvrzení je však pravdivé jen částečně. Křesťané se ochraně životního prostředí vyhýbat nemohou, neboť kdo jiný by měl jako první chránit krásné a harmonické Boží stvořitelské dílo než právě křesťané. K tomu také intenzivně vyzývá papež František v sociální encyklice </w:t>
      </w:r>
      <w:proofErr w:type="spellStart"/>
      <w:r w:rsidRPr="00144736">
        <w:rPr>
          <w:rFonts w:ascii="Times New Roman" w:hAnsi="Times New Roman" w:cs="Times New Roman"/>
          <w:sz w:val="24"/>
          <w:szCs w:val="24"/>
        </w:rPr>
        <w:t>Laudato</w:t>
      </w:r>
      <w:proofErr w:type="spellEnd"/>
      <w:r w:rsidRPr="00144736">
        <w:rPr>
          <w:rFonts w:ascii="Times New Roman" w:hAnsi="Times New Roman" w:cs="Times New Roman"/>
          <w:sz w:val="24"/>
          <w:szCs w:val="24"/>
        </w:rPr>
        <w:t xml:space="preserve"> si´ a dále v exhortaci </w:t>
      </w:r>
      <w:proofErr w:type="spellStart"/>
      <w:r w:rsidRPr="00144736">
        <w:rPr>
          <w:rFonts w:ascii="Times New Roman" w:hAnsi="Times New Roman" w:cs="Times New Roman"/>
          <w:sz w:val="24"/>
          <w:szCs w:val="24"/>
        </w:rPr>
        <w:t>Laudate</w:t>
      </w:r>
      <w:proofErr w:type="spellEnd"/>
      <w:r w:rsidRPr="00144736">
        <w:rPr>
          <w:rFonts w:ascii="Times New Roman" w:hAnsi="Times New Roman" w:cs="Times New Roman"/>
          <w:sz w:val="24"/>
          <w:szCs w:val="24"/>
        </w:rPr>
        <w:t xml:space="preserve"> Deum. Aby toho bylo možné dosáhnout, je potřeba, aby měli věřící o vztahu k přírodě odpovídající povědomí. </w:t>
      </w:r>
    </w:p>
    <w:p w14:paraId="173DBC50" w14:textId="77777777" w:rsidR="00DC73D8" w:rsidRPr="00144736" w:rsidRDefault="00DC73D8" w:rsidP="00DC73D8">
      <w:pPr>
        <w:spacing w:before="240" w:after="240" w:line="360" w:lineRule="auto"/>
        <w:jc w:val="both"/>
        <w:rPr>
          <w:rFonts w:ascii="Times New Roman" w:hAnsi="Times New Roman" w:cs="Times New Roman"/>
          <w:sz w:val="24"/>
          <w:szCs w:val="24"/>
        </w:rPr>
      </w:pPr>
      <w:r w:rsidRPr="00144736">
        <w:rPr>
          <w:rFonts w:ascii="Times New Roman" w:hAnsi="Times New Roman" w:cs="Times New Roman"/>
          <w:sz w:val="24"/>
          <w:szCs w:val="24"/>
        </w:rPr>
        <w:t xml:space="preserve">Člověk stojí nejvýše v hierarchii stvořených bytostí a je mu dána odpovědnost za svět. Jeho úkolem je Zemi zodpovědně spravovat a přehlížení tohoto úkolu s poukazem na mimozemský, transcendentní rozměr života by bylo útěkem od tohoto poslání.  </w:t>
      </w:r>
    </w:p>
    <w:p w14:paraId="366E0DEC" w14:textId="77777777" w:rsidR="00DC73D8" w:rsidRPr="00144736" w:rsidRDefault="00DC73D8" w:rsidP="00DC73D8">
      <w:pPr>
        <w:spacing w:before="240" w:after="240" w:line="360" w:lineRule="auto"/>
        <w:jc w:val="both"/>
        <w:rPr>
          <w:rFonts w:ascii="Times New Roman" w:hAnsi="Times New Roman" w:cs="Times New Roman"/>
          <w:sz w:val="24"/>
          <w:szCs w:val="24"/>
        </w:rPr>
      </w:pPr>
      <w:r w:rsidRPr="00144736">
        <w:rPr>
          <w:rFonts w:ascii="Times New Roman" w:hAnsi="Times New Roman" w:cs="Times New Roman"/>
          <w:sz w:val="24"/>
          <w:szCs w:val="24"/>
        </w:rPr>
        <w:t>Proto má být ochrana Božího díla přímo součástí životního stylu křesťana. Ne vždy jsme se ale chovali ke stvoření dobře a respektovali jsme řád, který Bůh do světa vložil. V současné době je spotřební mentalita naší kultury nastavená tak, abychom si kupovali stále nové a nové věci. Jsme živeni představou, že smyslem našeho života je hromadění věcí. Štěstí spočívá údajně v bohatnutí a úkolem státu je toto svým občanům dopřát. Štěstí však v hromadění věcí nespočívá. Náš životní styl se má vyznačovat střízlivostí, umírněností a sebekázní. To znamená vzdát se konzumismu.</w:t>
      </w:r>
    </w:p>
    <w:p w14:paraId="3718EDCD" w14:textId="77777777" w:rsidR="00DC73D8" w:rsidRPr="00144736" w:rsidRDefault="00DC73D8" w:rsidP="00DC73D8">
      <w:pPr>
        <w:spacing w:before="240" w:after="240" w:line="360" w:lineRule="auto"/>
        <w:jc w:val="both"/>
        <w:rPr>
          <w:rFonts w:ascii="Times New Roman" w:hAnsi="Times New Roman" w:cs="Times New Roman"/>
          <w:sz w:val="24"/>
          <w:szCs w:val="24"/>
        </w:rPr>
      </w:pPr>
      <w:r w:rsidRPr="00144736">
        <w:rPr>
          <w:rFonts w:ascii="Times New Roman" w:hAnsi="Times New Roman" w:cs="Times New Roman"/>
          <w:sz w:val="24"/>
          <w:szCs w:val="24"/>
        </w:rPr>
        <w:t>Dospívající lidé jsou k environmentální situaci citliví a je třeba jim nejen předávat informace, ale také je podpořit v tom, aby měli odvahu a stali se hybnou silou změn, které naše planeta potřebuje. V</w:t>
      </w:r>
      <w:r>
        <w:rPr>
          <w:rFonts w:ascii="Times New Roman" w:hAnsi="Times New Roman" w:cs="Times New Roman"/>
          <w:sz w:val="24"/>
          <w:szCs w:val="24"/>
        </w:rPr>
        <w:t xml:space="preserve">e výuce </w:t>
      </w:r>
      <w:r w:rsidRPr="00144736">
        <w:rPr>
          <w:rFonts w:ascii="Times New Roman" w:hAnsi="Times New Roman" w:cs="Times New Roman"/>
          <w:sz w:val="24"/>
          <w:szCs w:val="24"/>
        </w:rPr>
        <w:t xml:space="preserve">náboženství </w:t>
      </w:r>
      <w:r>
        <w:rPr>
          <w:rFonts w:ascii="Times New Roman" w:hAnsi="Times New Roman" w:cs="Times New Roman"/>
          <w:sz w:val="24"/>
          <w:szCs w:val="24"/>
        </w:rPr>
        <w:t>se k tomu naskýtá velmi vhodná příležitost</w:t>
      </w:r>
      <w:r w:rsidRPr="00144736">
        <w:rPr>
          <w:rFonts w:ascii="Times New Roman" w:hAnsi="Times New Roman" w:cs="Times New Roman"/>
          <w:sz w:val="24"/>
          <w:szCs w:val="24"/>
        </w:rPr>
        <w:t xml:space="preserve">. </w:t>
      </w:r>
    </w:p>
    <w:p w14:paraId="5267ADDC" w14:textId="77777777" w:rsidR="00DC73D8" w:rsidRPr="00144736" w:rsidRDefault="00DC73D8" w:rsidP="00DC73D8">
      <w:pPr>
        <w:spacing w:line="360" w:lineRule="auto"/>
        <w:jc w:val="both"/>
        <w:rPr>
          <w:rFonts w:ascii="Times New Roman" w:eastAsia="Times New Roman" w:hAnsi="Times New Roman" w:cs="Times New Roman"/>
          <w:sz w:val="24"/>
          <w:szCs w:val="24"/>
          <w:lang w:eastAsia="cs-CZ"/>
        </w:rPr>
      </w:pPr>
      <w:r w:rsidRPr="00144736">
        <w:rPr>
          <w:rFonts w:ascii="Times New Roman" w:hAnsi="Times New Roman" w:cs="Times New Roman"/>
          <w:sz w:val="24"/>
          <w:szCs w:val="24"/>
        </w:rPr>
        <w:t xml:space="preserve">Vytvořená metodika </w:t>
      </w:r>
      <w:r w:rsidRPr="00144736">
        <w:rPr>
          <w:rFonts w:ascii="Times New Roman" w:hAnsi="Times New Roman" w:cs="Times New Roman"/>
          <w:bCs/>
          <w:sz w:val="24"/>
          <w:szCs w:val="24"/>
        </w:rPr>
        <w:t>k tematickému celku „</w:t>
      </w:r>
      <w:r w:rsidRPr="00144736">
        <w:rPr>
          <w:rFonts w:ascii="Times New Roman" w:eastAsia="Times New Roman" w:hAnsi="Times New Roman" w:cs="Times New Roman"/>
          <w:bCs/>
          <w:sz w:val="24"/>
          <w:szCs w:val="24"/>
          <w:shd w:val="clear" w:color="auto" w:fill="FFFFFF"/>
          <w:lang w:eastAsia="cs-CZ"/>
        </w:rPr>
        <w:t xml:space="preserve">Člověk – moudrý správce nebo despotický vládce?“ </w:t>
      </w:r>
      <w:r w:rsidRPr="00144736">
        <w:rPr>
          <w:rFonts w:ascii="Times New Roman" w:hAnsi="Times New Roman" w:cs="Times New Roman"/>
          <w:bCs/>
          <w:sz w:val="24"/>
          <w:szCs w:val="24"/>
        </w:rPr>
        <w:t xml:space="preserve">v hlavních myšlenkách vychází především z encykliky </w:t>
      </w:r>
      <w:proofErr w:type="spellStart"/>
      <w:r w:rsidRPr="00144736">
        <w:rPr>
          <w:rFonts w:ascii="Times New Roman" w:hAnsi="Times New Roman" w:cs="Times New Roman"/>
          <w:bCs/>
          <w:sz w:val="24"/>
          <w:szCs w:val="24"/>
        </w:rPr>
        <w:t>Laudato</w:t>
      </w:r>
      <w:proofErr w:type="spellEnd"/>
      <w:r w:rsidRPr="00144736">
        <w:rPr>
          <w:rFonts w:ascii="Times New Roman" w:hAnsi="Times New Roman" w:cs="Times New Roman"/>
          <w:bCs/>
          <w:sz w:val="24"/>
          <w:szCs w:val="24"/>
        </w:rPr>
        <w:t xml:space="preserve"> Si´. </w:t>
      </w:r>
      <w:r w:rsidRPr="00144736">
        <w:rPr>
          <w:rFonts w:ascii="Times New Roman" w:eastAsia="Times New Roman" w:hAnsi="Times New Roman" w:cs="Times New Roman"/>
          <w:sz w:val="24"/>
          <w:szCs w:val="24"/>
          <w:lang w:eastAsia="cs-CZ"/>
        </w:rPr>
        <w:t xml:space="preserve">Obsahově je tematický celek rozdělen do 6 podtémat, které jsou rozloženy do 7 vyučovacích hodin. Konkrétně jde o podtéma věnované stvoření, svatému Františku z Assisi, papeži Františkovi a encyklice </w:t>
      </w:r>
      <w:proofErr w:type="spellStart"/>
      <w:r w:rsidRPr="00144736">
        <w:rPr>
          <w:rFonts w:ascii="Times New Roman" w:eastAsia="Times New Roman" w:hAnsi="Times New Roman" w:cs="Times New Roman"/>
          <w:sz w:val="24"/>
          <w:szCs w:val="24"/>
          <w:lang w:eastAsia="cs-CZ"/>
        </w:rPr>
        <w:t>Laudato</w:t>
      </w:r>
      <w:proofErr w:type="spellEnd"/>
      <w:r w:rsidRPr="00144736">
        <w:rPr>
          <w:rFonts w:ascii="Times New Roman" w:eastAsia="Times New Roman" w:hAnsi="Times New Roman" w:cs="Times New Roman"/>
          <w:sz w:val="24"/>
          <w:szCs w:val="24"/>
          <w:lang w:eastAsia="cs-CZ"/>
        </w:rPr>
        <w:t xml:space="preserve"> Si´, integrální ekologii, ekologické konverzi, poslání křesťanů a církve. </w:t>
      </w:r>
    </w:p>
    <w:p w14:paraId="6E85A956" w14:textId="77777777" w:rsidR="00DC73D8" w:rsidRPr="00144736" w:rsidRDefault="00DC73D8" w:rsidP="00DC73D8">
      <w:pPr>
        <w:spacing w:before="240" w:after="240" w:line="360" w:lineRule="auto"/>
        <w:jc w:val="both"/>
        <w:rPr>
          <w:rFonts w:ascii="Times New Roman" w:eastAsia="Times New Roman" w:hAnsi="Times New Roman" w:cs="Times New Roman"/>
          <w:sz w:val="24"/>
          <w:szCs w:val="24"/>
          <w:lang w:eastAsia="cs-CZ"/>
        </w:rPr>
      </w:pPr>
      <w:r w:rsidRPr="00144736">
        <w:rPr>
          <w:rFonts w:ascii="Times New Roman" w:hAnsi="Times New Roman" w:cs="Times New Roman"/>
          <w:sz w:val="24"/>
          <w:szCs w:val="24"/>
          <w:shd w:val="clear" w:color="auto" w:fill="FFFFFF"/>
        </w:rPr>
        <w:lastRenderedPageBreak/>
        <w:t>Metodika cílí především na uvědomění si křesťanských hodnot a ideálů ve vztahu k životnímu prostředí a jeho ochraně. Na základě nich pak mohou žáci přemýšlet nad hodnotami a ideály svého </w:t>
      </w:r>
      <w:r w:rsidRPr="00144736">
        <w:rPr>
          <w:rStyle w:val="Zdraznn"/>
          <w:rFonts w:ascii="Times New Roman" w:hAnsi="Times New Roman" w:cs="Times New Roman"/>
          <w:szCs w:val="24"/>
          <w:shd w:val="clear" w:color="auto" w:fill="FFFFFF"/>
        </w:rPr>
        <w:t>vlastního života.</w:t>
      </w:r>
      <w:r w:rsidRPr="00144736">
        <w:rPr>
          <w:rFonts w:ascii="Times New Roman" w:eastAsia="Times New Roman" w:hAnsi="Times New Roman" w:cs="Times New Roman"/>
          <w:sz w:val="24"/>
          <w:szCs w:val="24"/>
          <w:lang w:eastAsia="cs-CZ"/>
        </w:rPr>
        <w:t xml:space="preserve"> Dospívající zatím mají poměrně malý manévrovací prostor k tomu, aby ovlivnili svou životní situaci a jsou stále z větší části závislí na rozhodnutí svých rodičů a dalších autorit. Postupem </w:t>
      </w:r>
      <w:r>
        <w:rPr>
          <w:rFonts w:ascii="Times New Roman" w:eastAsia="Times New Roman" w:hAnsi="Times New Roman" w:cs="Times New Roman"/>
          <w:sz w:val="24"/>
          <w:szCs w:val="24"/>
          <w:lang w:eastAsia="cs-CZ"/>
        </w:rPr>
        <w:t xml:space="preserve">doby </w:t>
      </w:r>
      <w:r w:rsidRPr="00144736">
        <w:rPr>
          <w:rFonts w:ascii="Times New Roman" w:eastAsia="Times New Roman" w:hAnsi="Times New Roman" w:cs="Times New Roman"/>
          <w:sz w:val="24"/>
          <w:szCs w:val="24"/>
          <w:lang w:eastAsia="cs-CZ"/>
        </w:rPr>
        <w:t xml:space="preserve">se ale oni stanou těmito autoritami (minimálně na úrovni své rodiny nebo místní komunity, možná se </w:t>
      </w:r>
      <w:r>
        <w:rPr>
          <w:rFonts w:ascii="Times New Roman" w:eastAsia="Times New Roman" w:hAnsi="Times New Roman" w:cs="Times New Roman"/>
          <w:sz w:val="24"/>
          <w:szCs w:val="24"/>
          <w:lang w:eastAsia="cs-CZ"/>
        </w:rPr>
        <w:t xml:space="preserve">někteří </w:t>
      </w:r>
      <w:r w:rsidRPr="00144736">
        <w:rPr>
          <w:rFonts w:ascii="Times New Roman" w:eastAsia="Times New Roman" w:hAnsi="Times New Roman" w:cs="Times New Roman"/>
          <w:sz w:val="24"/>
          <w:szCs w:val="24"/>
          <w:lang w:eastAsia="cs-CZ"/>
        </w:rPr>
        <w:t xml:space="preserve">z nich stanou i lídři národních nebo nadnárodních institucí) a je třeba, aby k tomu byli připraveni a vybaveni. </w:t>
      </w:r>
      <w:r>
        <w:rPr>
          <w:rFonts w:ascii="Times New Roman" w:eastAsia="Times New Roman" w:hAnsi="Times New Roman" w:cs="Times New Roman"/>
          <w:sz w:val="24"/>
          <w:szCs w:val="24"/>
          <w:lang w:eastAsia="cs-CZ"/>
        </w:rPr>
        <w:t>Je zřejmé, že tento úkol již vzhledem k nárůstu klimatických změn nesnese odkladu.</w:t>
      </w:r>
      <w:r w:rsidRPr="00144736">
        <w:rPr>
          <w:rFonts w:ascii="Times New Roman" w:eastAsia="Times New Roman" w:hAnsi="Times New Roman" w:cs="Times New Roman"/>
          <w:sz w:val="24"/>
          <w:szCs w:val="24"/>
          <w:lang w:eastAsia="cs-CZ"/>
        </w:rPr>
        <w:t xml:space="preserve"> </w:t>
      </w:r>
    </w:p>
    <w:p w14:paraId="18BE2EF9" w14:textId="77777777" w:rsidR="00DC73D8" w:rsidRPr="00144736" w:rsidRDefault="00DC73D8" w:rsidP="00DC73D8">
      <w:pPr>
        <w:spacing w:line="360" w:lineRule="auto"/>
        <w:jc w:val="both"/>
        <w:rPr>
          <w:rFonts w:ascii="Times New Roman" w:eastAsia="Times New Roman" w:hAnsi="Times New Roman" w:cs="Times New Roman"/>
          <w:sz w:val="24"/>
          <w:szCs w:val="24"/>
          <w:lang w:eastAsia="cs-CZ"/>
        </w:rPr>
      </w:pPr>
      <w:r w:rsidRPr="00144736">
        <w:rPr>
          <w:rFonts w:ascii="Times New Roman" w:eastAsia="Times New Roman" w:hAnsi="Times New Roman" w:cs="Times New Roman"/>
          <w:sz w:val="24"/>
          <w:szCs w:val="24"/>
          <w:lang w:eastAsia="cs-CZ"/>
        </w:rPr>
        <w:t>Pro výuku je použita široká paleta metod. Adolescenti mají zvýšenou potřebu o věcech přemýšlet, diskutovat, klást otázky a hledat na ně odpovědi. Proto jsou metody</w:t>
      </w:r>
      <w:r w:rsidRPr="00144736">
        <w:rPr>
          <w:rFonts w:ascii="Times New Roman" w:hAnsi="Times New Roman" w:cs="Times New Roman"/>
          <w:sz w:val="24"/>
          <w:szCs w:val="24"/>
        </w:rPr>
        <w:t xml:space="preserve"> klasické (frontální) výuky, ačkoliv stále mají ve výuce své místo, minimalizovány</w:t>
      </w:r>
      <w:r w:rsidRPr="00144736">
        <w:rPr>
          <w:rFonts w:ascii="Times New Roman" w:eastAsia="Times New Roman" w:hAnsi="Times New Roman" w:cs="Times New Roman"/>
          <w:sz w:val="24"/>
          <w:szCs w:val="24"/>
          <w:lang w:eastAsia="cs-CZ"/>
        </w:rPr>
        <w:t xml:space="preserve">. Dospívající již nejsou příliš ochotni akceptovat jednoduchá a jasná řešení jen proto, že jim je předložila učitelská či jiná autorita, ale mají potřebu si vytvořit vlastní názor, zaujmout vlastní postoj a jednat podle vlastního hodnotového žebříčku. </w:t>
      </w:r>
    </w:p>
    <w:p w14:paraId="531CBB21" w14:textId="7F35992B" w:rsidR="00DC73D8" w:rsidRPr="00144736" w:rsidRDefault="00DC73D8" w:rsidP="00DC73D8">
      <w:pPr>
        <w:spacing w:before="240" w:after="240" w:line="360" w:lineRule="auto"/>
        <w:jc w:val="both"/>
        <w:rPr>
          <w:rFonts w:ascii="Times New Roman" w:hAnsi="Times New Roman" w:cs="Times New Roman"/>
          <w:sz w:val="24"/>
          <w:szCs w:val="24"/>
        </w:rPr>
      </w:pPr>
      <w:r w:rsidRPr="00144736">
        <w:rPr>
          <w:rFonts w:ascii="Times New Roman" w:eastAsia="Times New Roman" w:hAnsi="Times New Roman" w:cs="Times New Roman"/>
          <w:sz w:val="24"/>
          <w:szCs w:val="24"/>
          <w:lang w:eastAsia="cs-CZ"/>
        </w:rPr>
        <w:t xml:space="preserve">Na základě své dosavadní krátké učitelské praxe jsem si ověřila, že téma je pro žáky aktuální a reagují na ně pozitivně. </w:t>
      </w:r>
      <w:r w:rsidRPr="00144736">
        <w:rPr>
          <w:rFonts w:ascii="Times New Roman" w:hAnsi="Times New Roman" w:cs="Times New Roman"/>
          <w:sz w:val="24"/>
          <w:szCs w:val="24"/>
        </w:rPr>
        <w:t>Není jim lhostejné</w:t>
      </w:r>
      <w:r>
        <w:rPr>
          <w:rFonts w:ascii="Times New Roman" w:hAnsi="Times New Roman" w:cs="Times New Roman"/>
          <w:sz w:val="24"/>
          <w:szCs w:val="24"/>
        </w:rPr>
        <w:t>,</w:t>
      </w:r>
      <w:r w:rsidRPr="00144736">
        <w:rPr>
          <w:rFonts w:ascii="Times New Roman" w:hAnsi="Times New Roman" w:cs="Times New Roman"/>
          <w:sz w:val="24"/>
          <w:szCs w:val="24"/>
        </w:rPr>
        <w:t xml:space="preserve"> jak a v jakém prostředí budou žít oni a ani další generace. </w:t>
      </w:r>
      <w:r w:rsidRPr="00144736">
        <w:rPr>
          <w:rFonts w:ascii="Times New Roman" w:eastAsia="Times New Roman" w:hAnsi="Times New Roman" w:cs="Times New Roman"/>
          <w:sz w:val="24"/>
          <w:szCs w:val="24"/>
          <w:lang w:eastAsia="cs-CZ"/>
        </w:rPr>
        <w:t>Rádi diskutují o tématech, se kterými mají vlastní zkušenost nebo které si mohou propojit s vlastním životem</w:t>
      </w:r>
      <w:r w:rsidRPr="00144736">
        <w:rPr>
          <w:rFonts w:ascii="Times New Roman" w:hAnsi="Times New Roman" w:cs="Times New Roman"/>
          <w:sz w:val="24"/>
          <w:szCs w:val="24"/>
        </w:rPr>
        <w:t xml:space="preserve">. K tomu je zapotřebí mít motivované vyučující, kteří budou téma vnímat </w:t>
      </w:r>
      <w:r>
        <w:rPr>
          <w:rFonts w:ascii="Times New Roman" w:hAnsi="Times New Roman" w:cs="Times New Roman"/>
          <w:sz w:val="24"/>
          <w:szCs w:val="24"/>
        </w:rPr>
        <w:t>jako</w:t>
      </w:r>
      <w:r w:rsidRPr="00144736">
        <w:rPr>
          <w:rFonts w:ascii="Times New Roman" w:hAnsi="Times New Roman" w:cs="Times New Roman"/>
          <w:sz w:val="24"/>
          <w:szCs w:val="24"/>
        </w:rPr>
        <w:t xml:space="preserve"> důležité a projeví </w:t>
      </w:r>
      <w:r w:rsidRPr="00DC73D8">
        <w:rPr>
          <w:rFonts w:ascii="Times New Roman" w:hAnsi="Times New Roman" w:cs="Times New Roman"/>
          <w:sz w:val="24"/>
          <w:szCs w:val="24"/>
        </w:rPr>
        <w:t xml:space="preserve">pro ně </w:t>
      </w:r>
      <w:r w:rsidRPr="00DC73D8">
        <w:rPr>
          <w:rStyle w:val="Zdraznn"/>
          <w:rFonts w:ascii="Times New Roman" w:hAnsi="Times New Roman" w:cs="Times New Roman"/>
          <w:i w:val="0"/>
          <w:sz w:val="24"/>
          <w:szCs w:val="24"/>
          <w:shd w:val="clear" w:color="auto" w:fill="FFFFFF"/>
        </w:rPr>
        <w:t>nadšení</w:t>
      </w:r>
      <w:r w:rsidRPr="00DC73D8">
        <w:rPr>
          <w:rFonts w:ascii="Times New Roman" w:hAnsi="Times New Roman" w:cs="Times New Roman"/>
          <w:sz w:val="24"/>
          <w:szCs w:val="24"/>
          <w:shd w:val="clear" w:color="auto" w:fill="FFFFFF"/>
        </w:rPr>
        <w:t>.</w:t>
      </w:r>
      <w:r w:rsidRPr="00144736">
        <w:rPr>
          <w:rFonts w:ascii="Times New Roman" w:hAnsi="Times New Roman" w:cs="Times New Roman"/>
          <w:sz w:val="24"/>
          <w:szCs w:val="24"/>
          <w:shd w:val="clear" w:color="auto" w:fill="FFFFFF"/>
        </w:rPr>
        <w:t xml:space="preserve"> </w:t>
      </w:r>
    </w:p>
    <w:p w14:paraId="5F5AEE96" w14:textId="41D66D0E" w:rsidR="009A77F2" w:rsidRPr="006259BE" w:rsidRDefault="00DC73D8" w:rsidP="001B7927">
      <w:pPr>
        <w:spacing w:line="360" w:lineRule="auto"/>
        <w:jc w:val="both"/>
        <w:rPr>
          <w:rFonts w:ascii="Times New Roman" w:eastAsia="Times New Roman" w:hAnsi="Times New Roman" w:cs="Times New Roman"/>
          <w:sz w:val="24"/>
          <w:szCs w:val="24"/>
          <w:lang w:eastAsia="cs-CZ"/>
        </w:rPr>
      </w:pPr>
      <w:r w:rsidRPr="00144736">
        <w:rPr>
          <w:rFonts w:ascii="Times New Roman" w:eastAsia="Times New Roman" w:hAnsi="Times New Roman" w:cs="Times New Roman"/>
          <w:sz w:val="24"/>
          <w:szCs w:val="24"/>
          <w:lang w:eastAsia="cs-CZ"/>
        </w:rPr>
        <w:t>Vzhledem k</w:t>
      </w:r>
      <w:r>
        <w:rPr>
          <w:rFonts w:ascii="Times New Roman" w:eastAsia="Times New Roman" w:hAnsi="Times New Roman" w:cs="Times New Roman"/>
          <w:sz w:val="24"/>
          <w:szCs w:val="24"/>
          <w:lang w:eastAsia="cs-CZ"/>
        </w:rPr>
        <w:t xml:space="preserve"> předepsanému rozsahu </w:t>
      </w:r>
      <w:r w:rsidRPr="00144736">
        <w:rPr>
          <w:rFonts w:ascii="Times New Roman" w:eastAsia="Times New Roman" w:hAnsi="Times New Roman" w:cs="Times New Roman"/>
          <w:sz w:val="24"/>
          <w:szCs w:val="24"/>
          <w:lang w:eastAsia="cs-CZ"/>
        </w:rPr>
        <w:t xml:space="preserve">diplomové práce není zvolené téma zpracováno zcela </w:t>
      </w:r>
      <w:r w:rsidRPr="00144736">
        <w:rPr>
          <w:rFonts w:ascii="Times New Roman" w:hAnsi="Times New Roman" w:cs="Times New Roman"/>
          <w:sz w:val="24"/>
          <w:szCs w:val="24"/>
        </w:rPr>
        <w:t>vyčerpávajícím způsobem. Tato skutečnost otvírá příležitosti dalšího rozpracování, např. přizpůsobení p</w:t>
      </w:r>
      <w:r w:rsidRPr="00144736">
        <w:rPr>
          <w:rFonts w:ascii="Times New Roman" w:eastAsia="Times New Roman" w:hAnsi="Times New Roman" w:cs="Times New Roman"/>
          <w:sz w:val="24"/>
          <w:szCs w:val="24"/>
          <w:lang w:eastAsia="cs-CZ"/>
        </w:rPr>
        <w:t>ro smíšené věkové skupiny, propojení výuky náboženství s dalšími předměty a spolupráce mezi vyučujícími. I přesto v</w:t>
      </w:r>
      <w:r w:rsidRPr="00144736">
        <w:rPr>
          <w:rFonts w:ascii="Times New Roman" w:hAnsi="Times New Roman" w:cs="Times New Roman"/>
          <w:sz w:val="24"/>
          <w:szCs w:val="24"/>
        </w:rPr>
        <w:t xml:space="preserve">ěřím, že práce může být pro vyučující podnětná a ukázat jim, jak je možné s tématem v </w:t>
      </w:r>
      <w:r w:rsidR="00FD7DB8">
        <w:rPr>
          <w:rFonts w:ascii="Times New Roman" w:hAnsi="Times New Roman" w:cs="Times New Roman"/>
          <w:sz w:val="24"/>
          <w:szCs w:val="24"/>
        </w:rPr>
        <w:t>hodinách náboženství pracovat a </w:t>
      </w:r>
      <w:r w:rsidRPr="00144736">
        <w:rPr>
          <w:rFonts w:ascii="Times New Roman" w:hAnsi="Times New Roman" w:cs="Times New Roman"/>
          <w:sz w:val="24"/>
          <w:szCs w:val="24"/>
        </w:rPr>
        <w:t>inspirovat žáky k hledání vlastní cesty ve vztahu k Bohu, Stvořiteli a celému jeho stvořitelskému dílu</w:t>
      </w:r>
      <w:r>
        <w:rPr>
          <w:rFonts w:ascii="Times New Roman" w:hAnsi="Times New Roman" w:cs="Times New Roman"/>
          <w:sz w:val="24"/>
          <w:szCs w:val="24"/>
        </w:rPr>
        <w:t>, tedy</w:t>
      </w:r>
      <w:r w:rsidRPr="00144736">
        <w:rPr>
          <w:rFonts w:ascii="Times New Roman" w:hAnsi="Times New Roman" w:cs="Times New Roman"/>
          <w:sz w:val="24"/>
          <w:szCs w:val="24"/>
        </w:rPr>
        <w:t xml:space="preserve"> k sobě, k druhým i planetě</w:t>
      </w:r>
      <w:r>
        <w:rPr>
          <w:rFonts w:ascii="Times New Roman" w:hAnsi="Times New Roman" w:cs="Times New Roman"/>
          <w:sz w:val="24"/>
          <w:szCs w:val="24"/>
        </w:rPr>
        <w:t xml:space="preserve">. </w:t>
      </w:r>
      <w:r w:rsidRPr="00144736">
        <w:rPr>
          <w:rFonts w:ascii="Times New Roman" w:hAnsi="Times New Roman" w:cs="Times New Roman"/>
          <w:sz w:val="24"/>
          <w:szCs w:val="24"/>
        </w:rPr>
        <w:t xml:space="preserve"> </w:t>
      </w:r>
    </w:p>
    <w:p w14:paraId="5A44AA73" w14:textId="78C83FE5" w:rsidR="009214EC" w:rsidRPr="001B7927" w:rsidRDefault="009214EC" w:rsidP="009214EC">
      <w:pPr>
        <w:spacing w:before="240" w:after="240" w:line="360" w:lineRule="auto"/>
        <w:jc w:val="both"/>
        <w:rPr>
          <w:rFonts w:ascii="Times New Roman" w:eastAsia="Times New Roman" w:hAnsi="Times New Roman" w:cs="Times New Roman"/>
          <w:sz w:val="24"/>
          <w:szCs w:val="24"/>
          <w:lang w:eastAsia="cs-CZ"/>
        </w:rPr>
      </w:pPr>
    </w:p>
    <w:p w14:paraId="57DB1677" w14:textId="77777777" w:rsidR="009214EC" w:rsidRPr="009214EC" w:rsidRDefault="009214EC" w:rsidP="009214EC">
      <w:pPr>
        <w:spacing w:before="240" w:after="240" w:line="360" w:lineRule="auto"/>
        <w:jc w:val="both"/>
        <w:rPr>
          <w:rFonts w:ascii="Times New Roman" w:hAnsi="Times New Roman" w:cs="Times New Roman"/>
          <w:color w:val="7030A0"/>
          <w:sz w:val="24"/>
          <w:szCs w:val="24"/>
        </w:rPr>
      </w:pPr>
    </w:p>
    <w:p w14:paraId="0C19633E" w14:textId="703F2CE3" w:rsidR="00003F41" w:rsidRPr="009214EC" w:rsidRDefault="00003F41" w:rsidP="009214EC">
      <w:pPr>
        <w:spacing w:before="240" w:after="240" w:line="360" w:lineRule="auto"/>
        <w:jc w:val="both"/>
        <w:rPr>
          <w:color w:val="7030A0"/>
        </w:rPr>
      </w:pPr>
      <w:r w:rsidRPr="009214EC">
        <w:rPr>
          <w:color w:val="7030A0"/>
        </w:rPr>
        <w:br w:type="page"/>
      </w:r>
    </w:p>
    <w:p w14:paraId="5302CF41" w14:textId="77777777" w:rsidR="00F91351" w:rsidRPr="00640327" w:rsidRDefault="00F91351" w:rsidP="0053304A">
      <w:pPr>
        <w:pStyle w:val="Nadpis1"/>
        <w:numPr>
          <w:ilvl w:val="0"/>
          <w:numId w:val="0"/>
        </w:numPr>
        <w:spacing w:after="240" w:line="360" w:lineRule="auto"/>
        <w:ind w:left="431" w:hanging="431"/>
      </w:pPr>
      <w:bookmarkStart w:id="44" w:name="_Toc118740863"/>
      <w:bookmarkStart w:id="45" w:name="_Toc164104348"/>
      <w:r w:rsidRPr="00640327">
        <w:lastRenderedPageBreak/>
        <w:t>ANOTACE</w:t>
      </w:r>
      <w:bookmarkEnd w:id="44"/>
      <w:bookmarkEnd w:id="45"/>
      <w:r w:rsidRPr="00640327">
        <w:t xml:space="preserve"> </w:t>
      </w:r>
    </w:p>
    <w:p w14:paraId="7FDA6FB7" w14:textId="3261EE38" w:rsidR="00CD50F1" w:rsidRPr="00487B36" w:rsidRDefault="00F91351" w:rsidP="00ED288D">
      <w:pPr>
        <w:spacing w:before="240" w:after="240" w:line="360" w:lineRule="auto"/>
        <w:ind w:left="4248" w:hanging="4248"/>
        <w:jc w:val="both"/>
        <w:rPr>
          <w:rFonts w:ascii="Times New Roman" w:eastAsia="Times New Roman" w:hAnsi="Times New Roman" w:cs="Times New Roman"/>
          <w:bCs/>
          <w:sz w:val="24"/>
          <w:szCs w:val="24"/>
          <w:shd w:val="clear" w:color="auto" w:fill="FFFFFF"/>
          <w:lang w:eastAsia="cs-CZ"/>
        </w:rPr>
      </w:pPr>
      <w:r w:rsidRPr="00487B36">
        <w:rPr>
          <w:rFonts w:ascii="Times New Roman" w:eastAsia="Times New Roman" w:hAnsi="Times New Roman" w:cs="Times New Roman"/>
          <w:sz w:val="24"/>
          <w:szCs w:val="24"/>
          <w:lang w:eastAsia="cs-CZ"/>
        </w:rPr>
        <w:t xml:space="preserve">Název práce: </w:t>
      </w:r>
      <w:r w:rsidRPr="00487B36">
        <w:rPr>
          <w:rFonts w:ascii="Times New Roman" w:eastAsia="Times New Roman" w:hAnsi="Times New Roman" w:cs="Times New Roman"/>
          <w:sz w:val="24"/>
          <w:szCs w:val="24"/>
          <w:lang w:eastAsia="cs-CZ"/>
        </w:rPr>
        <w:tab/>
      </w:r>
      <w:r w:rsidR="00CD50F1" w:rsidRPr="00487B36">
        <w:rPr>
          <w:rFonts w:ascii="Times New Roman" w:eastAsia="Times New Roman" w:hAnsi="Times New Roman" w:cs="Times New Roman"/>
          <w:bCs/>
          <w:sz w:val="24"/>
          <w:szCs w:val="24"/>
          <w:shd w:val="clear" w:color="auto" w:fill="FFFFFF"/>
          <w:lang w:eastAsia="cs-CZ"/>
        </w:rPr>
        <w:t>Člověk – moudrý správce nebo despotický vládce?</w:t>
      </w:r>
    </w:p>
    <w:p w14:paraId="79FCAEBF" w14:textId="1FCF765F" w:rsidR="00CD50F1" w:rsidRPr="00487B36" w:rsidRDefault="00CD50F1" w:rsidP="00ED288D">
      <w:pPr>
        <w:spacing w:before="240" w:after="240" w:line="360" w:lineRule="auto"/>
        <w:ind w:left="4248"/>
        <w:jc w:val="both"/>
        <w:rPr>
          <w:rFonts w:ascii="Times New Roman" w:eastAsia="Times New Roman" w:hAnsi="Times New Roman" w:cs="Times New Roman"/>
          <w:bCs/>
          <w:sz w:val="24"/>
          <w:szCs w:val="24"/>
          <w:shd w:val="clear" w:color="auto" w:fill="FFFFFF"/>
          <w:lang w:eastAsia="cs-CZ"/>
        </w:rPr>
      </w:pPr>
      <w:r w:rsidRPr="00487B36">
        <w:rPr>
          <w:rFonts w:ascii="Times New Roman" w:eastAsia="Times New Roman" w:hAnsi="Times New Roman" w:cs="Times New Roman"/>
          <w:bCs/>
          <w:sz w:val="24"/>
          <w:szCs w:val="24"/>
          <w:shd w:val="clear" w:color="auto" w:fill="FFFFFF"/>
          <w:lang w:eastAsia="cs-CZ"/>
        </w:rPr>
        <w:t xml:space="preserve">Vybrané ideje ze sociální nauky církve ve výuce náboženství </w:t>
      </w:r>
    </w:p>
    <w:p w14:paraId="2DD5E3EE" w14:textId="062EE589" w:rsidR="00F91351" w:rsidRPr="00487B36" w:rsidRDefault="0099214E" w:rsidP="00ED288D">
      <w:pPr>
        <w:spacing w:before="240" w:after="240" w:line="360" w:lineRule="auto"/>
        <w:ind w:left="4248"/>
        <w:jc w:val="both"/>
        <w:rPr>
          <w:rFonts w:ascii="Times New Roman" w:hAnsi="Times New Roman" w:cs="Times New Roman"/>
          <w:sz w:val="24"/>
          <w:szCs w:val="24"/>
        </w:rPr>
      </w:pPr>
      <w:proofErr w:type="spellStart"/>
      <w:r w:rsidRPr="00487B36">
        <w:rPr>
          <w:rFonts w:ascii="Times New Roman" w:hAnsi="Times New Roman" w:cs="Times New Roman"/>
          <w:sz w:val="24"/>
          <w:szCs w:val="24"/>
        </w:rPr>
        <w:t>Human</w:t>
      </w:r>
      <w:proofErr w:type="spellEnd"/>
      <w:r w:rsidRPr="00487B36">
        <w:rPr>
          <w:rFonts w:ascii="Times New Roman" w:hAnsi="Times New Roman" w:cs="Times New Roman"/>
          <w:sz w:val="24"/>
          <w:szCs w:val="24"/>
        </w:rPr>
        <w:t xml:space="preserve"> – </w:t>
      </w:r>
      <w:proofErr w:type="spellStart"/>
      <w:r w:rsidRPr="00487B36">
        <w:rPr>
          <w:rFonts w:ascii="Times New Roman" w:hAnsi="Times New Roman" w:cs="Times New Roman"/>
          <w:sz w:val="24"/>
          <w:szCs w:val="24"/>
        </w:rPr>
        <w:t>wise</w:t>
      </w:r>
      <w:proofErr w:type="spellEnd"/>
      <w:r w:rsidRPr="00487B36">
        <w:rPr>
          <w:rFonts w:ascii="Times New Roman" w:hAnsi="Times New Roman" w:cs="Times New Roman"/>
          <w:sz w:val="24"/>
          <w:szCs w:val="24"/>
        </w:rPr>
        <w:t xml:space="preserve"> </w:t>
      </w:r>
      <w:proofErr w:type="spellStart"/>
      <w:r w:rsidR="00710FE9" w:rsidRPr="00487B36">
        <w:rPr>
          <w:rFonts w:ascii="Times New Roman" w:hAnsi="Times New Roman" w:cs="Times New Roman"/>
          <w:sz w:val="24"/>
          <w:szCs w:val="24"/>
        </w:rPr>
        <w:t>steward</w:t>
      </w:r>
      <w:proofErr w:type="spellEnd"/>
      <w:r w:rsidR="00710FE9" w:rsidRPr="00487B36">
        <w:rPr>
          <w:rFonts w:ascii="Times New Roman" w:hAnsi="Times New Roman" w:cs="Times New Roman"/>
          <w:sz w:val="24"/>
          <w:szCs w:val="24"/>
        </w:rPr>
        <w:t xml:space="preserve"> </w:t>
      </w:r>
      <w:proofErr w:type="spellStart"/>
      <w:r w:rsidRPr="00487B36">
        <w:rPr>
          <w:rFonts w:ascii="Times New Roman" w:hAnsi="Times New Roman" w:cs="Times New Roman"/>
          <w:sz w:val="24"/>
          <w:szCs w:val="24"/>
        </w:rPr>
        <w:t>or</w:t>
      </w:r>
      <w:proofErr w:type="spellEnd"/>
      <w:r w:rsidRPr="00487B36">
        <w:rPr>
          <w:rFonts w:ascii="Times New Roman" w:hAnsi="Times New Roman" w:cs="Times New Roman"/>
          <w:sz w:val="24"/>
          <w:szCs w:val="24"/>
        </w:rPr>
        <w:t xml:space="preserve"> </w:t>
      </w:r>
      <w:proofErr w:type="spellStart"/>
      <w:r w:rsidRPr="00487B36">
        <w:rPr>
          <w:rFonts w:ascii="Times New Roman" w:hAnsi="Times New Roman" w:cs="Times New Roman"/>
          <w:sz w:val="24"/>
          <w:szCs w:val="24"/>
        </w:rPr>
        <w:t>despotic</w:t>
      </w:r>
      <w:proofErr w:type="spellEnd"/>
      <w:r w:rsidRPr="00487B36">
        <w:rPr>
          <w:rFonts w:ascii="Times New Roman" w:hAnsi="Times New Roman" w:cs="Times New Roman"/>
          <w:sz w:val="24"/>
          <w:szCs w:val="24"/>
        </w:rPr>
        <w:t xml:space="preserve"> </w:t>
      </w:r>
      <w:proofErr w:type="spellStart"/>
      <w:r w:rsidR="00710FE9" w:rsidRPr="00487B36">
        <w:rPr>
          <w:rFonts w:ascii="Times New Roman" w:hAnsi="Times New Roman" w:cs="Times New Roman"/>
          <w:sz w:val="24"/>
          <w:szCs w:val="24"/>
        </w:rPr>
        <w:t>dominator</w:t>
      </w:r>
      <w:proofErr w:type="spellEnd"/>
      <w:r w:rsidRPr="00487B36">
        <w:rPr>
          <w:rFonts w:ascii="Times New Roman" w:hAnsi="Times New Roman" w:cs="Times New Roman"/>
          <w:sz w:val="24"/>
          <w:szCs w:val="24"/>
        </w:rPr>
        <w:t>?</w:t>
      </w:r>
    </w:p>
    <w:p w14:paraId="0AB8D3CD" w14:textId="4F75399D" w:rsidR="0099214E" w:rsidRPr="00487B36" w:rsidRDefault="0099214E" w:rsidP="00ED288D">
      <w:pPr>
        <w:spacing w:before="240" w:after="240" w:line="360" w:lineRule="auto"/>
        <w:ind w:left="4248"/>
        <w:jc w:val="both"/>
        <w:rPr>
          <w:rFonts w:ascii="Times New Roman" w:hAnsi="Times New Roman" w:cs="Times New Roman"/>
          <w:sz w:val="24"/>
          <w:szCs w:val="24"/>
          <w:shd w:val="clear" w:color="auto" w:fill="FFFFFF"/>
        </w:rPr>
      </w:pPr>
      <w:proofErr w:type="spellStart"/>
      <w:r w:rsidRPr="00487B36">
        <w:rPr>
          <w:rFonts w:ascii="Times New Roman" w:hAnsi="Times New Roman" w:cs="Times New Roman"/>
          <w:sz w:val="24"/>
          <w:szCs w:val="24"/>
          <w:shd w:val="clear" w:color="auto" w:fill="FFFFFF"/>
        </w:rPr>
        <w:t>Selected</w:t>
      </w:r>
      <w:proofErr w:type="spellEnd"/>
      <w:r w:rsidRPr="00487B36">
        <w:rPr>
          <w:rFonts w:ascii="Times New Roman" w:hAnsi="Times New Roman" w:cs="Times New Roman"/>
          <w:sz w:val="24"/>
          <w:szCs w:val="24"/>
          <w:shd w:val="clear" w:color="auto" w:fill="FFFFFF"/>
        </w:rPr>
        <w:t xml:space="preserve"> </w:t>
      </w:r>
      <w:proofErr w:type="spellStart"/>
      <w:r w:rsidRPr="00487B36">
        <w:rPr>
          <w:rFonts w:ascii="Times New Roman" w:hAnsi="Times New Roman" w:cs="Times New Roman"/>
          <w:sz w:val="24"/>
          <w:szCs w:val="24"/>
          <w:shd w:val="clear" w:color="auto" w:fill="FFFFFF"/>
        </w:rPr>
        <w:t>ideas</w:t>
      </w:r>
      <w:proofErr w:type="spellEnd"/>
      <w:r w:rsidRPr="00487B36">
        <w:rPr>
          <w:rFonts w:ascii="Times New Roman" w:hAnsi="Times New Roman" w:cs="Times New Roman"/>
          <w:sz w:val="24"/>
          <w:szCs w:val="24"/>
          <w:shd w:val="clear" w:color="auto" w:fill="FFFFFF"/>
        </w:rPr>
        <w:t xml:space="preserve"> </w:t>
      </w:r>
      <w:proofErr w:type="spellStart"/>
      <w:r w:rsidRPr="00487B36">
        <w:rPr>
          <w:rFonts w:ascii="Times New Roman" w:hAnsi="Times New Roman" w:cs="Times New Roman"/>
          <w:sz w:val="24"/>
          <w:szCs w:val="24"/>
          <w:shd w:val="clear" w:color="auto" w:fill="FFFFFF"/>
        </w:rPr>
        <w:t>from</w:t>
      </w:r>
      <w:proofErr w:type="spellEnd"/>
      <w:r w:rsidRPr="00487B36">
        <w:rPr>
          <w:rFonts w:ascii="Times New Roman" w:hAnsi="Times New Roman" w:cs="Times New Roman"/>
          <w:sz w:val="24"/>
          <w:szCs w:val="24"/>
          <w:shd w:val="clear" w:color="auto" w:fill="FFFFFF"/>
        </w:rPr>
        <w:t xml:space="preserve"> </w:t>
      </w:r>
      <w:proofErr w:type="spellStart"/>
      <w:r w:rsidRPr="00487B36">
        <w:rPr>
          <w:rFonts w:ascii="Times New Roman" w:hAnsi="Times New Roman" w:cs="Times New Roman"/>
          <w:sz w:val="24"/>
          <w:szCs w:val="24"/>
          <w:shd w:val="clear" w:color="auto" w:fill="FFFFFF"/>
        </w:rPr>
        <w:t>the</w:t>
      </w:r>
      <w:proofErr w:type="spellEnd"/>
      <w:r w:rsidRPr="00487B36">
        <w:rPr>
          <w:rFonts w:ascii="Times New Roman" w:hAnsi="Times New Roman" w:cs="Times New Roman"/>
          <w:sz w:val="24"/>
          <w:szCs w:val="24"/>
          <w:shd w:val="clear" w:color="auto" w:fill="FFFFFF"/>
        </w:rPr>
        <w:t xml:space="preserve"> </w:t>
      </w:r>
      <w:proofErr w:type="spellStart"/>
      <w:r w:rsidR="00D54815" w:rsidRPr="00D54815">
        <w:rPr>
          <w:rFonts w:ascii="Times New Roman" w:hAnsi="Times New Roman" w:cs="Times New Roman"/>
          <w:sz w:val="24"/>
          <w:szCs w:val="24"/>
        </w:rPr>
        <w:t>Social</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Doctrine</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of</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the</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Church</w:t>
      </w:r>
      <w:proofErr w:type="spellEnd"/>
      <w:r w:rsidRPr="00487B36">
        <w:rPr>
          <w:rFonts w:ascii="Times New Roman" w:hAnsi="Times New Roman" w:cs="Times New Roman"/>
          <w:sz w:val="24"/>
          <w:szCs w:val="24"/>
          <w:shd w:val="clear" w:color="auto" w:fill="FFFFFF"/>
        </w:rPr>
        <w:t xml:space="preserve"> in </w:t>
      </w:r>
      <w:proofErr w:type="spellStart"/>
      <w:r w:rsidRPr="00487B36">
        <w:rPr>
          <w:rFonts w:ascii="Times New Roman" w:hAnsi="Times New Roman" w:cs="Times New Roman"/>
          <w:sz w:val="24"/>
          <w:szCs w:val="24"/>
          <w:shd w:val="clear" w:color="auto" w:fill="FFFFFF"/>
        </w:rPr>
        <w:t>the</w:t>
      </w:r>
      <w:proofErr w:type="spellEnd"/>
      <w:r w:rsidRPr="00487B36">
        <w:rPr>
          <w:rFonts w:ascii="Times New Roman" w:hAnsi="Times New Roman" w:cs="Times New Roman"/>
          <w:sz w:val="24"/>
          <w:szCs w:val="24"/>
          <w:shd w:val="clear" w:color="auto" w:fill="FFFFFF"/>
        </w:rPr>
        <w:t xml:space="preserve"> </w:t>
      </w:r>
      <w:proofErr w:type="spellStart"/>
      <w:r w:rsidRPr="00487B36">
        <w:rPr>
          <w:rFonts w:ascii="Times New Roman" w:hAnsi="Times New Roman" w:cs="Times New Roman"/>
          <w:sz w:val="24"/>
          <w:szCs w:val="24"/>
          <w:shd w:val="clear" w:color="auto" w:fill="FFFFFF"/>
        </w:rPr>
        <w:t>teaching</w:t>
      </w:r>
      <w:proofErr w:type="spellEnd"/>
      <w:r w:rsidRPr="00487B36">
        <w:rPr>
          <w:rFonts w:ascii="Times New Roman" w:hAnsi="Times New Roman" w:cs="Times New Roman"/>
          <w:sz w:val="24"/>
          <w:szCs w:val="24"/>
          <w:shd w:val="clear" w:color="auto" w:fill="FFFFFF"/>
        </w:rPr>
        <w:t xml:space="preserve"> </w:t>
      </w:r>
      <w:proofErr w:type="spellStart"/>
      <w:r w:rsidRPr="00487B36">
        <w:rPr>
          <w:rFonts w:ascii="Times New Roman" w:hAnsi="Times New Roman" w:cs="Times New Roman"/>
          <w:sz w:val="24"/>
          <w:szCs w:val="24"/>
          <w:shd w:val="clear" w:color="auto" w:fill="FFFFFF"/>
        </w:rPr>
        <w:t>of</w:t>
      </w:r>
      <w:proofErr w:type="spellEnd"/>
      <w:r w:rsidRPr="00487B36">
        <w:rPr>
          <w:rFonts w:ascii="Times New Roman" w:hAnsi="Times New Roman" w:cs="Times New Roman"/>
          <w:sz w:val="24"/>
          <w:szCs w:val="24"/>
          <w:shd w:val="clear" w:color="auto" w:fill="FFFFFF"/>
        </w:rPr>
        <w:t xml:space="preserve"> religion</w:t>
      </w:r>
    </w:p>
    <w:p w14:paraId="6F38C8C6" w14:textId="50286AE5" w:rsidR="00F91351" w:rsidRPr="00487B36" w:rsidRDefault="00F91351" w:rsidP="0099214E">
      <w:pPr>
        <w:spacing w:before="240" w:after="240" w:line="360" w:lineRule="auto"/>
        <w:jc w:val="both"/>
        <w:rPr>
          <w:rFonts w:ascii="Times New Roman" w:eastAsia="Times New Roman" w:hAnsi="Times New Roman" w:cs="Times New Roman"/>
          <w:sz w:val="24"/>
          <w:szCs w:val="24"/>
          <w:lang w:eastAsia="cs-CZ"/>
        </w:rPr>
      </w:pPr>
      <w:r w:rsidRPr="00487B36">
        <w:rPr>
          <w:rFonts w:ascii="Times New Roman" w:eastAsia="Times New Roman" w:hAnsi="Times New Roman" w:cs="Times New Roman"/>
          <w:sz w:val="24"/>
          <w:szCs w:val="24"/>
          <w:lang w:eastAsia="cs-CZ"/>
        </w:rPr>
        <w:t>Autor:</w:t>
      </w:r>
      <w:r w:rsidRPr="00487B36">
        <w:rPr>
          <w:rFonts w:ascii="Times New Roman" w:eastAsia="Times New Roman" w:hAnsi="Times New Roman" w:cs="Times New Roman"/>
          <w:sz w:val="24"/>
          <w:szCs w:val="24"/>
          <w:lang w:eastAsia="cs-CZ"/>
        </w:rPr>
        <w:tab/>
      </w:r>
      <w:r w:rsidRPr="00487B36">
        <w:rPr>
          <w:rFonts w:ascii="Times New Roman" w:eastAsia="Times New Roman" w:hAnsi="Times New Roman" w:cs="Times New Roman"/>
          <w:sz w:val="24"/>
          <w:szCs w:val="24"/>
          <w:lang w:eastAsia="cs-CZ"/>
        </w:rPr>
        <w:tab/>
        <w:t xml:space="preserve">   </w:t>
      </w:r>
      <w:r w:rsidRPr="00487B36">
        <w:rPr>
          <w:rFonts w:ascii="Times New Roman" w:eastAsia="Times New Roman" w:hAnsi="Times New Roman" w:cs="Times New Roman"/>
          <w:sz w:val="24"/>
          <w:szCs w:val="24"/>
          <w:lang w:eastAsia="cs-CZ"/>
        </w:rPr>
        <w:tab/>
      </w:r>
      <w:r w:rsidRPr="00487B36">
        <w:rPr>
          <w:rFonts w:ascii="Times New Roman" w:eastAsia="Times New Roman" w:hAnsi="Times New Roman" w:cs="Times New Roman"/>
          <w:sz w:val="24"/>
          <w:szCs w:val="24"/>
          <w:lang w:eastAsia="cs-CZ"/>
        </w:rPr>
        <w:tab/>
      </w:r>
      <w:r w:rsidRPr="00487B36">
        <w:rPr>
          <w:rFonts w:ascii="Times New Roman" w:eastAsia="Times New Roman" w:hAnsi="Times New Roman" w:cs="Times New Roman"/>
          <w:sz w:val="24"/>
          <w:szCs w:val="24"/>
          <w:lang w:eastAsia="cs-CZ"/>
        </w:rPr>
        <w:tab/>
      </w:r>
      <w:r w:rsidR="00ED288D">
        <w:rPr>
          <w:rFonts w:ascii="Times New Roman" w:eastAsia="Times New Roman" w:hAnsi="Times New Roman" w:cs="Times New Roman"/>
          <w:sz w:val="24"/>
          <w:szCs w:val="24"/>
          <w:lang w:eastAsia="cs-CZ"/>
        </w:rPr>
        <w:tab/>
      </w:r>
      <w:r w:rsidRPr="00487B36">
        <w:rPr>
          <w:rFonts w:ascii="Times New Roman" w:eastAsia="Times New Roman" w:hAnsi="Times New Roman" w:cs="Times New Roman"/>
          <w:sz w:val="24"/>
          <w:szCs w:val="24"/>
          <w:lang w:eastAsia="cs-CZ"/>
        </w:rPr>
        <w:t>Mužíková Tereza</w:t>
      </w:r>
    </w:p>
    <w:p w14:paraId="707B54CE" w14:textId="7A10425D" w:rsidR="00F91351" w:rsidRPr="00487B36" w:rsidRDefault="00F91351" w:rsidP="00ED288D">
      <w:pPr>
        <w:pStyle w:val="Promnn"/>
        <w:ind w:left="4248" w:hanging="4248"/>
        <w:jc w:val="both"/>
        <w:rPr>
          <w:sz w:val="24"/>
          <w:szCs w:val="24"/>
        </w:rPr>
      </w:pPr>
      <w:r w:rsidRPr="00487B36">
        <w:rPr>
          <w:sz w:val="24"/>
          <w:szCs w:val="24"/>
        </w:rPr>
        <w:t xml:space="preserve">Instituce: </w:t>
      </w:r>
      <w:r w:rsidRPr="00487B36">
        <w:rPr>
          <w:sz w:val="24"/>
          <w:szCs w:val="24"/>
        </w:rPr>
        <w:tab/>
      </w:r>
      <w:r w:rsidR="0099214E" w:rsidRPr="00487B36">
        <w:rPr>
          <w:sz w:val="24"/>
          <w:szCs w:val="24"/>
        </w:rPr>
        <w:t xml:space="preserve">Katedra křesťanské výchovy </w:t>
      </w:r>
      <w:r w:rsidR="00FD7DB8">
        <w:rPr>
          <w:sz w:val="24"/>
          <w:szCs w:val="24"/>
        </w:rPr>
        <w:t>CMTF UP v </w:t>
      </w:r>
      <w:r w:rsidRPr="00487B36">
        <w:rPr>
          <w:sz w:val="24"/>
          <w:szCs w:val="24"/>
        </w:rPr>
        <w:t>Olomouci</w:t>
      </w:r>
    </w:p>
    <w:p w14:paraId="46715866" w14:textId="77CA55FD" w:rsidR="00F91351" w:rsidRPr="004A312A" w:rsidRDefault="00F91351" w:rsidP="00F91351">
      <w:pPr>
        <w:spacing w:before="240" w:after="240" w:line="360" w:lineRule="auto"/>
        <w:jc w:val="both"/>
        <w:rPr>
          <w:rFonts w:cstheme="minorHAnsi"/>
          <w:bCs/>
          <w:color w:val="7030A0"/>
        </w:rPr>
      </w:pPr>
      <w:r w:rsidRPr="00487B36">
        <w:rPr>
          <w:rFonts w:ascii="Times New Roman" w:eastAsia="Times New Roman" w:hAnsi="Times New Roman" w:cs="Times New Roman"/>
          <w:sz w:val="24"/>
          <w:szCs w:val="24"/>
          <w:lang w:eastAsia="cs-CZ"/>
        </w:rPr>
        <w:t>Vedoucí práce:</w:t>
      </w:r>
      <w:r w:rsidRPr="00487B36">
        <w:rPr>
          <w:rFonts w:ascii="Times New Roman" w:eastAsia="Times New Roman" w:hAnsi="Times New Roman" w:cs="Times New Roman"/>
          <w:sz w:val="24"/>
          <w:szCs w:val="24"/>
          <w:lang w:eastAsia="cs-CZ"/>
        </w:rPr>
        <w:tab/>
      </w:r>
      <w:r w:rsidRPr="00487B36">
        <w:rPr>
          <w:rFonts w:ascii="Times New Roman" w:eastAsia="Times New Roman" w:hAnsi="Times New Roman" w:cs="Times New Roman"/>
          <w:sz w:val="24"/>
          <w:szCs w:val="24"/>
          <w:lang w:eastAsia="cs-CZ"/>
        </w:rPr>
        <w:tab/>
      </w:r>
      <w:r w:rsidRPr="00487B36">
        <w:rPr>
          <w:rFonts w:ascii="Times New Roman" w:eastAsia="Times New Roman" w:hAnsi="Times New Roman" w:cs="Times New Roman"/>
          <w:sz w:val="24"/>
          <w:szCs w:val="24"/>
          <w:lang w:eastAsia="cs-CZ"/>
        </w:rPr>
        <w:tab/>
      </w:r>
      <w:r w:rsidR="00ED288D">
        <w:rPr>
          <w:rFonts w:ascii="Times New Roman" w:eastAsia="Times New Roman" w:hAnsi="Times New Roman" w:cs="Times New Roman"/>
          <w:sz w:val="24"/>
          <w:szCs w:val="24"/>
          <w:lang w:eastAsia="cs-CZ"/>
        </w:rPr>
        <w:tab/>
      </w:r>
      <w:r w:rsidR="0099214E" w:rsidRPr="00487B36">
        <w:rPr>
          <w:rFonts w:ascii="Times New Roman" w:eastAsia="Times New Roman" w:hAnsi="Times New Roman" w:cs="Times New Roman"/>
          <w:sz w:val="24"/>
          <w:szCs w:val="24"/>
          <w:lang w:eastAsia="cs-CZ"/>
        </w:rPr>
        <w:t xml:space="preserve">doc. Dr. Ludvík Dřímal, </w:t>
      </w:r>
      <w:proofErr w:type="spellStart"/>
      <w:r w:rsidR="0099214E" w:rsidRPr="00487B36">
        <w:rPr>
          <w:rFonts w:ascii="Times New Roman" w:eastAsia="Times New Roman" w:hAnsi="Times New Roman" w:cs="Times New Roman"/>
          <w:sz w:val="24"/>
          <w:szCs w:val="24"/>
          <w:lang w:eastAsia="cs-CZ"/>
        </w:rPr>
        <w:t>Th.D</w:t>
      </w:r>
      <w:proofErr w:type="spellEnd"/>
      <w:r w:rsidR="0099214E" w:rsidRPr="00487B36">
        <w:rPr>
          <w:rFonts w:ascii="Times New Roman" w:eastAsia="Times New Roman" w:hAnsi="Times New Roman" w:cs="Times New Roman"/>
          <w:sz w:val="24"/>
          <w:szCs w:val="24"/>
          <w:lang w:eastAsia="cs-CZ"/>
        </w:rPr>
        <w:t>.</w:t>
      </w:r>
      <w:r w:rsidRPr="00487B36">
        <w:rPr>
          <w:rFonts w:ascii="Times New Roman" w:eastAsia="Times New Roman" w:hAnsi="Times New Roman" w:cs="Times New Roman"/>
          <w:sz w:val="24"/>
          <w:szCs w:val="24"/>
          <w:lang w:eastAsia="cs-CZ"/>
        </w:rPr>
        <w:tab/>
      </w:r>
      <w:r w:rsidRPr="004A312A">
        <w:rPr>
          <w:rFonts w:cstheme="minorHAnsi"/>
          <w:color w:val="7030A0"/>
        </w:rPr>
        <w:t xml:space="preserve"> </w:t>
      </w:r>
    </w:p>
    <w:p w14:paraId="05591ABF" w14:textId="0FD6110E" w:rsidR="00F91351" w:rsidRPr="00217D4F" w:rsidRDefault="00F91351" w:rsidP="00F91351">
      <w:pPr>
        <w:spacing w:before="240" w:after="240" w:line="360" w:lineRule="auto"/>
        <w:jc w:val="both"/>
        <w:rPr>
          <w:rFonts w:ascii="Times New Roman" w:eastAsia="Times New Roman" w:hAnsi="Times New Roman" w:cs="Times New Roman"/>
          <w:sz w:val="24"/>
          <w:szCs w:val="24"/>
          <w:lang w:eastAsia="cs-CZ"/>
        </w:rPr>
      </w:pPr>
      <w:r w:rsidRPr="00217D4F">
        <w:rPr>
          <w:rFonts w:ascii="Times New Roman" w:eastAsia="Times New Roman" w:hAnsi="Times New Roman" w:cs="Times New Roman"/>
          <w:sz w:val="24"/>
          <w:szCs w:val="24"/>
          <w:lang w:eastAsia="cs-CZ"/>
        </w:rPr>
        <w:t xml:space="preserve">Počet </w:t>
      </w:r>
      <w:proofErr w:type="gramStart"/>
      <w:r w:rsidRPr="00217D4F">
        <w:rPr>
          <w:rFonts w:ascii="Times New Roman" w:eastAsia="Times New Roman" w:hAnsi="Times New Roman" w:cs="Times New Roman"/>
          <w:sz w:val="24"/>
          <w:szCs w:val="24"/>
          <w:lang w:eastAsia="cs-CZ"/>
        </w:rPr>
        <w:t xml:space="preserve">stran:   </w:t>
      </w:r>
      <w:proofErr w:type="gramEnd"/>
      <w:r w:rsidRPr="00217D4F">
        <w:rPr>
          <w:rFonts w:ascii="Times New Roman" w:eastAsia="Times New Roman" w:hAnsi="Times New Roman" w:cs="Times New Roman"/>
          <w:sz w:val="24"/>
          <w:szCs w:val="24"/>
          <w:lang w:eastAsia="cs-CZ"/>
        </w:rPr>
        <w:t xml:space="preserve"> </w:t>
      </w:r>
      <w:r w:rsidRPr="00217D4F">
        <w:rPr>
          <w:rFonts w:ascii="Times New Roman" w:eastAsia="Times New Roman" w:hAnsi="Times New Roman" w:cs="Times New Roman"/>
          <w:sz w:val="24"/>
          <w:szCs w:val="24"/>
          <w:lang w:eastAsia="cs-CZ"/>
        </w:rPr>
        <w:tab/>
      </w:r>
      <w:r w:rsidRPr="00217D4F">
        <w:rPr>
          <w:rFonts w:ascii="Times New Roman" w:eastAsia="Times New Roman" w:hAnsi="Times New Roman" w:cs="Times New Roman"/>
          <w:sz w:val="24"/>
          <w:szCs w:val="24"/>
          <w:lang w:eastAsia="cs-CZ"/>
        </w:rPr>
        <w:tab/>
      </w:r>
      <w:r w:rsidRPr="00217D4F">
        <w:rPr>
          <w:rFonts w:ascii="Times New Roman" w:eastAsia="Times New Roman" w:hAnsi="Times New Roman" w:cs="Times New Roman"/>
          <w:sz w:val="24"/>
          <w:szCs w:val="24"/>
          <w:lang w:eastAsia="cs-CZ"/>
        </w:rPr>
        <w:tab/>
      </w:r>
      <w:r w:rsidRPr="00217D4F">
        <w:rPr>
          <w:rFonts w:ascii="Times New Roman" w:eastAsia="Times New Roman" w:hAnsi="Times New Roman" w:cs="Times New Roman"/>
          <w:sz w:val="24"/>
          <w:szCs w:val="24"/>
          <w:lang w:eastAsia="cs-CZ"/>
        </w:rPr>
        <w:tab/>
      </w:r>
      <w:r w:rsidR="00217D4F" w:rsidRPr="00217D4F">
        <w:rPr>
          <w:rFonts w:ascii="Times New Roman" w:eastAsia="Times New Roman" w:hAnsi="Times New Roman" w:cs="Times New Roman"/>
          <w:sz w:val="24"/>
          <w:szCs w:val="24"/>
          <w:lang w:eastAsia="cs-CZ"/>
        </w:rPr>
        <w:tab/>
      </w:r>
      <w:r w:rsidR="00217D4F">
        <w:rPr>
          <w:rFonts w:ascii="Times New Roman" w:eastAsia="Times New Roman" w:hAnsi="Times New Roman" w:cs="Times New Roman"/>
          <w:sz w:val="24"/>
          <w:szCs w:val="24"/>
          <w:lang w:eastAsia="cs-CZ"/>
        </w:rPr>
        <w:t>79</w:t>
      </w:r>
    </w:p>
    <w:p w14:paraId="4663D51F" w14:textId="69A42948" w:rsidR="00F91351" w:rsidRPr="00233C6E" w:rsidRDefault="00F91351" w:rsidP="00F91351">
      <w:pPr>
        <w:spacing w:before="240" w:after="240" w:line="360" w:lineRule="auto"/>
        <w:jc w:val="both"/>
        <w:rPr>
          <w:rFonts w:ascii="Times New Roman" w:eastAsia="Times New Roman" w:hAnsi="Times New Roman" w:cs="Times New Roman"/>
          <w:sz w:val="24"/>
          <w:szCs w:val="24"/>
          <w:lang w:eastAsia="cs-CZ"/>
        </w:rPr>
      </w:pPr>
      <w:r w:rsidRPr="00233C6E">
        <w:rPr>
          <w:rFonts w:ascii="Times New Roman" w:eastAsia="Times New Roman" w:hAnsi="Times New Roman" w:cs="Times New Roman"/>
          <w:sz w:val="24"/>
          <w:szCs w:val="24"/>
          <w:lang w:eastAsia="cs-CZ"/>
        </w:rPr>
        <w:t xml:space="preserve">Počet </w:t>
      </w:r>
      <w:proofErr w:type="gramStart"/>
      <w:r w:rsidRPr="00233C6E">
        <w:rPr>
          <w:rFonts w:ascii="Times New Roman" w:eastAsia="Times New Roman" w:hAnsi="Times New Roman" w:cs="Times New Roman"/>
          <w:sz w:val="24"/>
          <w:szCs w:val="24"/>
          <w:lang w:eastAsia="cs-CZ"/>
        </w:rPr>
        <w:t xml:space="preserve">znaků:   </w:t>
      </w:r>
      <w:proofErr w:type="gramEnd"/>
      <w:r w:rsidRPr="00233C6E">
        <w:rPr>
          <w:rFonts w:ascii="Times New Roman" w:eastAsia="Times New Roman" w:hAnsi="Times New Roman" w:cs="Times New Roman"/>
          <w:sz w:val="24"/>
          <w:szCs w:val="24"/>
          <w:lang w:eastAsia="cs-CZ"/>
        </w:rPr>
        <w:t xml:space="preserve"> </w:t>
      </w:r>
      <w:r w:rsidRPr="00233C6E">
        <w:rPr>
          <w:rFonts w:ascii="Times New Roman" w:eastAsia="Times New Roman" w:hAnsi="Times New Roman" w:cs="Times New Roman"/>
          <w:sz w:val="24"/>
          <w:szCs w:val="24"/>
          <w:lang w:eastAsia="cs-CZ"/>
        </w:rPr>
        <w:tab/>
      </w:r>
      <w:r w:rsidRPr="00233C6E">
        <w:rPr>
          <w:rFonts w:ascii="Times New Roman" w:eastAsia="Times New Roman" w:hAnsi="Times New Roman" w:cs="Times New Roman"/>
          <w:sz w:val="24"/>
          <w:szCs w:val="24"/>
          <w:lang w:eastAsia="cs-CZ"/>
        </w:rPr>
        <w:tab/>
      </w:r>
      <w:r w:rsidRPr="00233C6E">
        <w:rPr>
          <w:rFonts w:ascii="Times New Roman" w:eastAsia="Times New Roman" w:hAnsi="Times New Roman" w:cs="Times New Roman"/>
          <w:sz w:val="24"/>
          <w:szCs w:val="24"/>
          <w:lang w:eastAsia="cs-CZ"/>
        </w:rPr>
        <w:tab/>
      </w:r>
      <w:r w:rsidRPr="00233C6E">
        <w:rPr>
          <w:rFonts w:ascii="Times New Roman" w:eastAsia="Times New Roman" w:hAnsi="Times New Roman" w:cs="Times New Roman"/>
          <w:sz w:val="24"/>
          <w:szCs w:val="24"/>
          <w:lang w:eastAsia="cs-CZ"/>
        </w:rPr>
        <w:tab/>
      </w:r>
      <w:r w:rsidRPr="00233C6E">
        <w:rPr>
          <w:rFonts w:ascii="Times New Roman" w:hAnsi="Times New Roman" w:cs="Times New Roman"/>
          <w:sz w:val="24"/>
          <w:szCs w:val="24"/>
        </w:rPr>
        <w:t xml:space="preserve"> </w:t>
      </w:r>
      <w:r w:rsidR="005D09F9">
        <w:rPr>
          <w:rFonts w:ascii="Times New Roman" w:hAnsi="Times New Roman" w:cs="Times New Roman"/>
          <w:sz w:val="24"/>
          <w:szCs w:val="24"/>
        </w:rPr>
        <w:t xml:space="preserve">125 </w:t>
      </w:r>
      <w:r w:rsidR="00367656">
        <w:rPr>
          <w:rFonts w:ascii="Times New Roman" w:hAnsi="Times New Roman" w:cs="Times New Roman"/>
          <w:sz w:val="24"/>
          <w:szCs w:val="24"/>
        </w:rPr>
        <w:t>676</w:t>
      </w:r>
      <w:r w:rsidR="00233C6E" w:rsidRPr="00233C6E">
        <w:rPr>
          <w:rFonts w:ascii="Times New Roman" w:hAnsi="Times New Roman" w:cs="Times New Roman"/>
          <w:sz w:val="24"/>
          <w:szCs w:val="24"/>
        </w:rPr>
        <w:t xml:space="preserve"> (bez mezer</w:t>
      </w:r>
      <w:r w:rsidR="00233C6E">
        <w:rPr>
          <w:rFonts w:ascii="Times New Roman" w:hAnsi="Times New Roman" w:cs="Times New Roman"/>
          <w:sz w:val="24"/>
          <w:szCs w:val="24"/>
        </w:rPr>
        <w:t>)</w:t>
      </w:r>
      <w:r w:rsidR="005D09F9">
        <w:rPr>
          <w:rFonts w:ascii="Times New Roman" w:hAnsi="Times New Roman" w:cs="Times New Roman"/>
          <w:sz w:val="24"/>
          <w:szCs w:val="24"/>
        </w:rPr>
        <w:t>, 146 </w:t>
      </w:r>
      <w:r w:rsidR="00367656">
        <w:rPr>
          <w:rFonts w:ascii="Times New Roman" w:hAnsi="Times New Roman" w:cs="Times New Roman"/>
          <w:sz w:val="24"/>
          <w:szCs w:val="24"/>
        </w:rPr>
        <w:t>990</w:t>
      </w:r>
      <w:r w:rsidR="005D09F9">
        <w:rPr>
          <w:rFonts w:ascii="Times New Roman" w:hAnsi="Times New Roman" w:cs="Times New Roman"/>
          <w:sz w:val="24"/>
          <w:szCs w:val="24"/>
        </w:rPr>
        <w:t xml:space="preserve"> (s mezerami)</w:t>
      </w:r>
    </w:p>
    <w:p w14:paraId="44455E22" w14:textId="2851C08D" w:rsidR="0099214E" w:rsidRPr="00ED288D" w:rsidRDefault="00F91351" w:rsidP="00F91351">
      <w:pPr>
        <w:spacing w:before="240" w:after="240" w:line="360" w:lineRule="auto"/>
        <w:jc w:val="both"/>
        <w:rPr>
          <w:rFonts w:ascii="Times New Roman" w:eastAsia="Times New Roman" w:hAnsi="Times New Roman" w:cs="Times New Roman"/>
          <w:sz w:val="24"/>
          <w:szCs w:val="24"/>
          <w:lang w:eastAsia="cs-CZ"/>
        </w:rPr>
      </w:pPr>
      <w:r w:rsidRPr="00ED288D">
        <w:rPr>
          <w:rFonts w:ascii="Times New Roman" w:eastAsia="Times New Roman" w:hAnsi="Times New Roman" w:cs="Times New Roman"/>
          <w:sz w:val="24"/>
          <w:szCs w:val="24"/>
          <w:lang w:eastAsia="cs-CZ"/>
        </w:rPr>
        <w:t>Počet příloh:</w:t>
      </w:r>
      <w:r w:rsidRPr="00ED288D">
        <w:rPr>
          <w:rFonts w:ascii="Times New Roman" w:eastAsia="Times New Roman" w:hAnsi="Times New Roman" w:cs="Times New Roman"/>
          <w:sz w:val="24"/>
          <w:szCs w:val="24"/>
          <w:lang w:eastAsia="cs-CZ"/>
        </w:rPr>
        <w:tab/>
      </w:r>
      <w:r w:rsidRPr="00ED288D">
        <w:rPr>
          <w:rFonts w:ascii="Times New Roman" w:eastAsia="Times New Roman" w:hAnsi="Times New Roman" w:cs="Times New Roman"/>
          <w:sz w:val="24"/>
          <w:szCs w:val="24"/>
          <w:lang w:eastAsia="cs-CZ"/>
        </w:rPr>
        <w:tab/>
      </w:r>
      <w:r w:rsidRPr="00ED288D">
        <w:rPr>
          <w:rFonts w:ascii="Times New Roman" w:eastAsia="Times New Roman" w:hAnsi="Times New Roman" w:cs="Times New Roman"/>
          <w:sz w:val="24"/>
          <w:szCs w:val="24"/>
          <w:lang w:eastAsia="cs-CZ"/>
        </w:rPr>
        <w:tab/>
      </w:r>
      <w:r w:rsidRPr="00ED288D">
        <w:rPr>
          <w:rFonts w:ascii="Times New Roman" w:eastAsia="Times New Roman" w:hAnsi="Times New Roman" w:cs="Times New Roman"/>
          <w:sz w:val="24"/>
          <w:szCs w:val="24"/>
          <w:lang w:eastAsia="cs-CZ"/>
        </w:rPr>
        <w:tab/>
      </w:r>
      <w:r w:rsidR="00ED288D">
        <w:rPr>
          <w:rFonts w:ascii="Times New Roman" w:eastAsia="Times New Roman" w:hAnsi="Times New Roman" w:cs="Times New Roman"/>
          <w:sz w:val="24"/>
          <w:szCs w:val="24"/>
          <w:lang w:eastAsia="cs-CZ"/>
        </w:rPr>
        <w:tab/>
      </w:r>
      <w:r w:rsidR="00ED288D" w:rsidRPr="00ED288D">
        <w:rPr>
          <w:rFonts w:ascii="Times New Roman" w:eastAsia="Times New Roman" w:hAnsi="Times New Roman" w:cs="Times New Roman"/>
          <w:sz w:val="24"/>
          <w:szCs w:val="24"/>
          <w:lang w:eastAsia="cs-CZ"/>
        </w:rPr>
        <w:t>6</w:t>
      </w:r>
    </w:p>
    <w:p w14:paraId="6E1409AA" w14:textId="3B2607D7" w:rsidR="00F91351" w:rsidRPr="0012436E" w:rsidRDefault="00F91351" w:rsidP="00F91351">
      <w:pPr>
        <w:spacing w:before="240" w:after="240" w:line="360" w:lineRule="auto"/>
        <w:jc w:val="both"/>
        <w:rPr>
          <w:rFonts w:ascii="Times New Roman" w:eastAsia="Times New Roman" w:hAnsi="Times New Roman" w:cs="Times New Roman"/>
          <w:sz w:val="24"/>
          <w:szCs w:val="24"/>
          <w:lang w:eastAsia="cs-CZ"/>
        </w:rPr>
      </w:pPr>
      <w:r w:rsidRPr="0012436E">
        <w:rPr>
          <w:rFonts w:ascii="Times New Roman" w:eastAsia="Times New Roman" w:hAnsi="Times New Roman" w:cs="Times New Roman"/>
          <w:sz w:val="24"/>
          <w:szCs w:val="24"/>
          <w:lang w:eastAsia="cs-CZ"/>
        </w:rPr>
        <w:t xml:space="preserve">Počet použitých pramenů a </w:t>
      </w:r>
      <w:proofErr w:type="gramStart"/>
      <w:r w:rsidRPr="0012436E">
        <w:rPr>
          <w:rFonts w:ascii="Times New Roman" w:eastAsia="Times New Roman" w:hAnsi="Times New Roman" w:cs="Times New Roman"/>
          <w:sz w:val="24"/>
          <w:szCs w:val="24"/>
          <w:lang w:eastAsia="cs-CZ"/>
        </w:rPr>
        <w:t xml:space="preserve">literatury:  </w:t>
      </w:r>
      <w:r w:rsidR="0012436E" w:rsidRPr="0012436E">
        <w:rPr>
          <w:rFonts w:ascii="Times New Roman" w:eastAsia="Times New Roman" w:hAnsi="Times New Roman" w:cs="Times New Roman"/>
          <w:sz w:val="24"/>
          <w:szCs w:val="24"/>
          <w:lang w:eastAsia="cs-CZ"/>
        </w:rPr>
        <w:tab/>
      </w:r>
      <w:proofErr w:type="gramEnd"/>
      <w:r w:rsidR="0012436E" w:rsidRPr="0012436E">
        <w:rPr>
          <w:rFonts w:ascii="Times New Roman" w:eastAsia="Times New Roman" w:hAnsi="Times New Roman" w:cs="Times New Roman"/>
          <w:sz w:val="24"/>
          <w:szCs w:val="24"/>
          <w:lang w:eastAsia="cs-CZ"/>
        </w:rPr>
        <w:t>77</w:t>
      </w:r>
    </w:p>
    <w:p w14:paraId="11C3B812" w14:textId="77777777" w:rsidR="00F91351" w:rsidRPr="0050135C" w:rsidRDefault="00F91351" w:rsidP="00F91351">
      <w:pPr>
        <w:spacing w:before="240" w:after="240" w:line="360" w:lineRule="auto"/>
        <w:jc w:val="both"/>
        <w:rPr>
          <w:rFonts w:eastAsia="Times New Roman" w:cstheme="minorHAnsi"/>
          <w:sz w:val="10"/>
          <w:szCs w:val="10"/>
          <w:lang w:eastAsia="cs-CZ"/>
        </w:rPr>
      </w:pPr>
    </w:p>
    <w:p w14:paraId="2F1A66C1" w14:textId="294F164C" w:rsidR="00BD0202" w:rsidRPr="00AE571F" w:rsidRDefault="004F5125" w:rsidP="00BD0202">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Diplomová práce </w:t>
      </w:r>
      <w:r w:rsidR="00F022C9">
        <w:rPr>
          <w:rFonts w:ascii="Times New Roman" w:hAnsi="Times New Roman" w:cs="Times New Roman"/>
          <w:sz w:val="24"/>
          <w:szCs w:val="24"/>
        </w:rPr>
        <w:t>se zaměřuje</w:t>
      </w:r>
      <w:r>
        <w:rPr>
          <w:rFonts w:ascii="Times New Roman" w:hAnsi="Times New Roman" w:cs="Times New Roman"/>
          <w:sz w:val="24"/>
          <w:szCs w:val="24"/>
        </w:rPr>
        <w:t xml:space="preserve"> na</w:t>
      </w:r>
      <w:r w:rsidR="00BD0202" w:rsidRPr="00AE571F">
        <w:rPr>
          <w:rFonts w:ascii="Times New Roman" w:hAnsi="Times New Roman" w:cs="Times New Roman"/>
          <w:sz w:val="24"/>
          <w:szCs w:val="24"/>
        </w:rPr>
        <w:t xml:space="preserve"> v</w:t>
      </w:r>
      <w:r w:rsidR="00BD0202" w:rsidRPr="00AE571F">
        <w:rPr>
          <w:rFonts w:ascii="Times New Roman" w:eastAsia="Times New Roman" w:hAnsi="Times New Roman" w:cs="Times New Roman"/>
          <w:sz w:val="24"/>
          <w:szCs w:val="24"/>
          <w:shd w:val="clear" w:color="auto" w:fill="FFFFFF"/>
          <w:lang w:eastAsia="cs-CZ"/>
        </w:rPr>
        <w:t>ybrané ideje ze sociální nauky církve ve výuce náboženství, konkrétně</w:t>
      </w:r>
      <w:r w:rsidR="00BD0202" w:rsidRPr="00AE571F">
        <w:rPr>
          <w:rFonts w:ascii="Times New Roman" w:eastAsia="Times New Roman" w:hAnsi="Times New Roman" w:cs="Times New Roman"/>
          <w:b/>
          <w:bCs/>
          <w:sz w:val="24"/>
          <w:szCs w:val="24"/>
          <w:shd w:val="clear" w:color="auto" w:fill="FFFFFF"/>
          <w:lang w:eastAsia="cs-CZ"/>
        </w:rPr>
        <w:t xml:space="preserve"> </w:t>
      </w:r>
      <w:r w:rsidR="00BD0202" w:rsidRPr="00AE571F">
        <w:rPr>
          <w:rFonts w:ascii="Times New Roman" w:hAnsi="Times New Roman" w:cs="Times New Roman"/>
          <w:sz w:val="24"/>
          <w:szCs w:val="24"/>
        </w:rPr>
        <w:t>environmentální problematik</w:t>
      </w:r>
      <w:r>
        <w:rPr>
          <w:rFonts w:ascii="Times New Roman" w:hAnsi="Times New Roman" w:cs="Times New Roman"/>
          <w:sz w:val="24"/>
          <w:szCs w:val="24"/>
        </w:rPr>
        <w:t>u</w:t>
      </w:r>
      <w:r w:rsidR="00BD0202" w:rsidRPr="00AE571F">
        <w:rPr>
          <w:rFonts w:ascii="Times New Roman" w:hAnsi="Times New Roman" w:cs="Times New Roman"/>
          <w:sz w:val="24"/>
          <w:szCs w:val="24"/>
        </w:rPr>
        <w:t xml:space="preserve"> z křesťanského pohledu a její možné využití ve výuce náboženství na základní škole.</w:t>
      </w:r>
      <w:r w:rsidR="00BD0202" w:rsidRPr="00AE571F">
        <w:rPr>
          <w:rFonts w:ascii="Times New Roman" w:hAnsi="Times New Roman" w:cs="Times New Roman"/>
          <w:b/>
          <w:sz w:val="24"/>
          <w:szCs w:val="24"/>
        </w:rPr>
        <w:t xml:space="preserve"> </w:t>
      </w:r>
      <w:r w:rsidR="00BD0202" w:rsidRPr="00AE571F">
        <w:rPr>
          <w:rFonts w:ascii="Times New Roman" w:hAnsi="Times New Roman" w:cs="Times New Roman"/>
          <w:sz w:val="24"/>
          <w:szCs w:val="24"/>
        </w:rPr>
        <w:t xml:space="preserve">Jde o téma, které se čím dál více a naléhavější dotýká každého člověka i společnosti jako celku. </w:t>
      </w:r>
      <w:r w:rsidR="00284E82" w:rsidRPr="00AE571F">
        <w:rPr>
          <w:rFonts w:ascii="Times New Roman" w:hAnsi="Times New Roman" w:cs="Times New Roman"/>
          <w:sz w:val="24"/>
          <w:szCs w:val="24"/>
        </w:rPr>
        <w:t>K ochr</w:t>
      </w:r>
      <w:r w:rsidR="00FD7DB8">
        <w:rPr>
          <w:rFonts w:ascii="Times New Roman" w:hAnsi="Times New Roman" w:cs="Times New Roman"/>
          <w:sz w:val="24"/>
          <w:szCs w:val="24"/>
        </w:rPr>
        <w:t>aně veškerého stvoření vyzývá i </w:t>
      </w:r>
      <w:r w:rsidR="00284E82" w:rsidRPr="00AE571F">
        <w:rPr>
          <w:rFonts w:ascii="Times New Roman" w:hAnsi="Times New Roman" w:cs="Times New Roman"/>
          <w:sz w:val="24"/>
          <w:szCs w:val="24"/>
        </w:rPr>
        <w:t xml:space="preserve">papež František v sociální encyklice </w:t>
      </w:r>
      <w:proofErr w:type="spellStart"/>
      <w:r w:rsidR="00284E82" w:rsidRPr="00AE571F">
        <w:rPr>
          <w:rFonts w:ascii="Times New Roman" w:hAnsi="Times New Roman" w:cs="Times New Roman"/>
          <w:sz w:val="24"/>
          <w:szCs w:val="24"/>
        </w:rPr>
        <w:t>Laudato</w:t>
      </w:r>
      <w:proofErr w:type="spellEnd"/>
      <w:r w:rsidR="00284E82" w:rsidRPr="00AE571F">
        <w:rPr>
          <w:rFonts w:ascii="Times New Roman" w:hAnsi="Times New Roman" w:cs="Times New Roman"/>
          <w:sz w:val="24"/>
          <w:szCs w:val="24"/>
        </w:rPr>
        <w:t xml:space="preserve"> si‘ z roku 2015. </w:t>
      </w:r>
      <w:r w:rsidR="00BD0202" w:rsidRPr="00AE571F">
        <w:rPr>
          <w:rFonts w:ascii="Times New Roman" w:hAnsi="Times New Roman" w:cs="Times New Roman"/>
          <w:sz w:val="24"/>
          <w:szCs w:val="24"/>
        </w:rPr>
        <w:t xml:space="preserve">Ve výuce náboženství </w:t>
      </w:r>
      <w:r w:rsidR="00284E82" w:rsidRPr="00AE571F">
        <w:rPr>
          <w:rFonts w:ascii="Times New Roman" w:hAnsi="Times New Roman" w:cs="Times New Roman"/>
          <w:sz w:val="24"/>
          <w:szCs w:val="24"/>
        </w:rPr>
        <w:t xml:space="preserve">jde však o téma </w:t>
      </w:r>
      <w:r w:rsidR="00BD0202" w:rsidRPr="00AE571F">
        <w:rPr>
          <w:rFonts w:ascii="Times New Roman" w:hAnsi="Times New Roman" w:cs="Times New Roman"/>
          <w:sz w:val="24"/>
          <w:szCs w:val="24"/>
        </w:rPr>
        <w:t>stále opomíjené.</w:t>
      </w:r>
    </w:p>
    <w:p w14:paraId="461810BE" w14:textId="77777777" w:rsidR="00101223" w:rsidRPr="00AE571F" w:rsidRDefault="00F91351" w:rsidP="00A21A92">
      <w:pPr>
        <w:spacing w:before="240" w:after="240" w:line="360" w:lineRule="auto"/>
        <w:ind w:left="2124" w:hanging="2124"/>
        <w:jc w:val="both"/>
        <w:rPr>
          <w:rFonts w:ascii="Times New Roman" w:eastAsia="Times New Roman" w:hAnsi="Times New Roman" w:cs="Times New Roman"/>
          <w:sz w:val="24"/>
          <w:szCs w:val="24"/>
          <w:lang w:eastAsia="cs-CZ"/>
        </w:rPr>
      </w:pPr>
      <w:r w:rsidRPr="00AE571F">
        <w:rPr>
          <w:rFonts w:ascii="Times New Roman" w:eastAsia="Times New Roman" w:hAnsi="Times New Roman" w:cs="Times New Roman"/>
          <w:sz w:val="24"/>
          <w:szCs w:val="24"/>
          <w:lang w:eastAsia="cs-CZ"/>
        </w:rPr>
        <w:t xml:space="preserve">Klíčová slova: </w:t>
      </w:r>
      <w:r w:rsidRPr="00AE571F">
        <w:rPr>
          <w:rFonts w:ascii="Times New Roman" w:eastAsia="Times New Roman" w:hAnsi="Times New Roman" w:cs="Times New Roman"/>
          <w:sz w:val="24"/>
          <w:szCs w:val="24"/>
          <w:lang w:eastAsia="cs-CZ"/>
        </w:rPr>
        <w:tab/>
      </w:r>
      <w:r w:rsidR="004A312A" w:rsidRPr="00AE571F">
        <w:rPr>
          <w:rFonts w:ascii="Times New Roman" w:eastAsia="Times New Roman" w:hAnsi="Times New Roman" w:cs="Times New Roman"/>
          <w:sz w:val="24"/>
          <w:szCs w:val="24"/>
          <w:lang w:eastAsia="cs-CZ"/>
        </w:rPr>
        <w:t xml:space="preserve">sociální nauka církve, papež František, </w:t>
      </w:r>
      <w:proofErr w:type="spellStart"/>
      <w:r w:rsidR="004A312A" w:rsidRPr="00AE571F">
        <w:rPr>
          <w:rFonts w:ascii="Times New Roman" w:eastAsia="Times New Roman" w:hAnsi="Times New Roman" w:cs="Times New Roman"/>
          <w:sz w:val="24"/>
          <w:szCs w:val="24"/>
          <w:lang w:eastAsia="cs-CZ"/>
        </w:rPr>
        <w:t>Laudato</w:t>
      </w:r>
      <w:proofErr w:type="spellEnd"/>
      <w:r w:rsidR="004A312A" w:rsidRPr="00AE571F">
        <w:rPr>
          <w:rFonts w:ascii="Times New Roman" w:eastAsia="Times New Roman" w:hAnsi="Times New Roman" w:cs="Times New Roman"/>
          <w:sz w:val="24"/>
          <w:szCs w:val="24"/>
          <w:lang w:eastAsia="cs-CZ"/>
        </w:rPr>
        <w:t xml:space="preserve"> Si´, ochrana životního prostředí, environmentální výchova, metodika</w:t>
      </w:r>
    </w:p>
    <w:p w14:paraId="7F8F0FF6" w14:textId="7104DCF5" w:rsidR="00AE571F" w:rsidRPr="00AE571F" w:rsidRDefault="00AE571F" w:rsidP="00AE571F">
      <w:pPr>
        <w:spacing w:before="240" w:after="240" w:line="360" w:lineRule="auto"/>
        <w:jc w:val="both"/>
        <w:rPr>
          <w:rFonts w:ascii="Times New Roman" w:hAnsi="Times New Roman" w:cs="Times New Roman"/>
          <w:sz w:val="24"/>
          <w:szCs w:val="24"/>
        </w:rPr>
      </w:pPr>
      <w:proofErr w:type="spellStart"/>
      <w:r w:rsidRPr="00AE571F">
        <w:rPr>
          <w:rFonts w:ascii="Times New Roman" w:hAnsi="Times New Roman" w:cs="Times New Roman"/>
          <w:sz w:val="24"/>
          <w:szCs w:val="24"/>
        </w:rPr>
        <w:lastRenderedPageBreak/>
        <w:t>The</w:t>
      </w:r>
      <w:proofErr w:type="spellEnd"/>
      <w:r w:rsidRPr="00AE571F">
        <w:rPr>
          <w:rFonts w:ascii="Times New Roman" w:hAnsi="Times New Roman" w:cs="Times New Roman"/>
          <w:sz w:val="24"/>
          <w:szCs w:val="24"/>
        </w:rPr>
        <w:t xml:space="preserve"> thesis </w:t>
      </w:r>
      <w:proofErr w:type="spellStart"/>
      <w:r w:rsidR="004F5125" w:rsidRPr="004F5125">
        <w:rPr>
          <w:rFonts w:ascii="Times New Roman" w:hAnsi="Times New Roman" w:cs="Times New Roman"/>
          <w:sz w:val="24"/>
          <w:szCs w:val="24"/>
        </w:rPr>
        <w:t>is</w:t>
      </w:r>
      <w:proofErr w:type="spellEnd"/>
      <w:r w:rsidR="004F5125" w:rsidRPr="004F5125">
        <w:rPr>
          <w:rFonts w:ascii="Times New Roman" w:hAnsi="Times New Roman" w:cs="Times New Roman"/>
          <w:sz w:val="24"/>
          <w:szCs w:val="24"/>
        </w:rPr>
        <w:t xml:space="preserve"> </w:t>
      </w:r>
      <w:proofErr w:type="spellStart"/>
      <w:r w:rsidR="004F5125" w:rsidRPr="004F5125">
        <w:rPr>
          <w:rFonts w:ascii="Times New Roman" w:hAnsi="Times New Roman" w:cs="Times New Roman"/>
          <w:sz w:val="24"/>
          <w:szCs w:val="24"/>
        </w:rPr>
        <w:t>focused</w:t>
      </w:r>
      <w:proofErr w:type="spellEnd"/>
      <w:r w:rsidR="004F5125" w:rsidRPr="004F5125">
        <w:rPr>
          <w:rFonts w:ascii="Times New Roman" w:hAnsi="Times New Roman" w:cs="Times New Roman"/>
          <w:sz w:val="24"/>
          <w:szCs w:val="24"/>
        </w:rPr>
        <w:t xml:space="preserve"> on </w:t>
      </w:r>
      <w:proofErr w:type="spellStart"/>
      <w:r w:rsidR="004F5125" w:rsidRPr="004F5125">
        <w:rPr>
          <w:rFonts w:ascii="Times New Roman" w:hAnsi="Times New Roman" w:cs="Times New Roman"/>
          <w:sz w:val="24"/>
          <w:szCs w:val="24"/>
        </w:rPr>
        <w:t>selected</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ideas</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from</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the</w:t>
      </w:r>
      <w:proofErr w:type="spellEnd"/>
      <w:r w:rsidRPr="00AE571F">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Social</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Doctrine</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of</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the</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Church</w:t>
      </w:r>
      <w:proofErr w:type="spellEnd"/>
      <w:r w:rsidR="00D54815" w:rsidRPr="00AE571F">
        <w:rPr>
          <w:rFonts w:ascii="Times New Roman" w:hAnsi="Times New Roman" w:cs="Times New Roman"/>
          <w:sz w:val="24"/>
          <w:szCs w:val="24"/>
        </w:rPr>
        <w:t xml:space="preserve"> </w:t>
      </w:r>
      <w:r w:rsidRPr="00AE571F">
        <w:rPr>
          <w:rFonts w:ascii="Times New Roman" w:hAnsi="Times New Roman" w:cs="Times New Roman"/>
          <w:sz w:val="24"/>
          <w:szCs w:val="24"/>
        </w:rPr>
        <w:t xml:space="preserve">in </w:t>
      </w:r>
      <w:proofErr w:type="spellStart"/>
      <w:r w:rsidRPr="00AE571F">
        <w:rPr>
          <w:rFonts w:ascii="Times New Roman" w:hAnsi="Times New Roman" w:cs="Times New Roman"/>
          <w:sz w:val="24"/>
          <w:szCs w:val="24"/>
        </w:rPr>
        <w:t>the</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teaching</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of</w:t>
      </w:r>
      <w:proofErr w:type="spellEnd"/>
      <w:r w:rsidRPr="00AE571F">
        <w:rPr>
          <w:rFonts w:ascii="Times New Roman" w:hAnsi="Times New Roman" w:cs="Times New Roman"/>
          <w:sz w:val="24"/>
          <w:szCs w:val="24"/>
        </w:rPr>
        <w:t xml:space="preserve"> religion, </w:t>
      </w:r>
      <w:proofErr w:type="spellStart"/>
      <w:r w:rsidRPr="00AE571F">
        <w:rPr>
          <w:rFonts w:ascii="Times New Roman" w:hAnsi="Times New Roman" w:cs="Times New Roman"/>
          <w:sz w:val="24"/>
          <w:szCs w:val="24"/>
        </w:rPr>
        <w:t>namely</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environmental</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issues</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from</w:t>
      </w:r>
      <w:proofErr w:type="spellEnd"/>
      <w:r w:rsidRPr="00AE571F">
        <w:rPr>
          <w:rFonts w:ascii="Times New Roman" w:hAnsi="Times New Roman" w:cs="Times New Roman"/>
          <w:sz w:val="24"/>
          <w:szCs w:val="24"/>
        </w:rPr>
        <w:t xml:space="preserve"> a Christian </w:t>
      </w:r>
      <w:proofErr w:type="spellStart"/>
      <w:r w:rsidRPr="00AE571F">
        <w:rPr>
          <w:rFonts w:ascii="Times New Roman" w:hAnsi="Times New Roman" w:cs="Times New Roman"/>
          <w:sz w:val="24"/>
          <w:szCs w:val="24"/>
        </w:rPr>
        <w:t>perspective</w:t>
      </w:r>
      <w:proofErr w:type="spellEnd"/>
      <w:r w:rsidRPr="00AE571F">
        <w:rPr>
          <w:rFonts w:ascii="Times New Roman" w:hAnsi="Times New Roman" w:cs="Times New Roman"/>
          <w:sz w:val="24"/>
          <w:szCs w:val="24"/>
        </w:rPr>
        <w:t xml:space="preserve"> and </w:t>
      </w:r>
      <w:proofErr w:type="spellStart"/>
      <w:r w:rsidRPr="00AE571F">
        <w:rPr>
          <w:rFonts w:ascii="Times New Roman" w:hAnsi="Times New Roman" w:cs="Times New Roman"/>
          <w:sz w:val="24"/>
          <w:szCs w:val="24"/>
        </w:rPr>
        <w:t>their</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possible</w:t>
      </w:r>
      <w:proofErr w:type="spellEnd"/>
      <w:r w:rsidRPr="00AE571F">
        <w:rPr>
          <w:rFonts w:ascii="Times New Roman" w:hAnsi="Times New Roman" w:cs="Times New Roman"/>
          <w:sz w:val="24"/>
          <w:szCs w:val="24"/>
        </w:rPr>
        <w:t xml:space="preserve"> use in </w:t>
      </w:r>
      <w:proofErr w:type="spellStart"/>
      <w:r w:rsidRPr="00AE571F">
        <w:rPr>
          <w:rFonts w:ascii="Times New Roman" w:hAnsi="Times New Roman" w:cs="Times New Roman"/>
          <w:sz w:val="24"/>
          <w:szCs w:val="24"/>
        </w:rPr>
        <w:t>the</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teaching</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of</w:t>
      </w:r>
      <w:proofErr w:type="spellEnd"/>
      <w:r w:rsidRPr="00AE571F">
        <w:rPr>
          <w:rFonts w:ascii="Times New Roman" w:hAnsi="Times New Roman" w:cs="Times New Roman"/>
          <w:sz w:val="24"/>
          <w:szCs w:val="24"/>
        </w:rPr>
        <w:t xml:space="preserve"> religion in </w:t>
      </w:r>
      <w:proofErr w:type="spellStart"/>
      <w:r w:rsidRPr="00AE571F">
        <w:rPr>
          <w:rFonts w:ascii="Times New Roman" w:hAnsi="Times New Roman" w:cs="Times New Roman"/>
          <w:sz w:val="24"/>
          <w:szCs w:val="24"/>
        </w:rPr>
        <w:t>primary</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school</w:t>
      </w:r>
      <w:proofErr w:type="spellEnd"/>
      <w:r w:rsidRPr="00AE571F">
        <w:rPr>
          <w:rFonts w:ascii="Times New Roman" w:hAnsi="Times New Roman" w:cs="Times New Roman"/>
          <w:sz w:val="24"/>
          <w:szCs w:val="24"/>
        </w:rPr>
        <w:t xml:space="preserve">. It </w:t>
      </w:r>
      <w:proofErr w:type="spellStart"/>
      <w:r w:rsidRPr="00AE571F">
        <w:rPr>
          <w:rFonts w:ascii="Times New Roman" w:hAnsi="Times New Roman" w:cs="Times New Roman"/>
          <w:sz w:val="24"/>
          <w:szCs w:val="24"/>
        </w:rPr>
        <w:t>is</w:t>
      </w:r>
      <w:proofErr w:type="spellEnd"/>
      <w:r w:rsidRPr="00AE571F">
        <w:rPr>
          <w:rFonts w:ascii="Times New Roman" w:hAnsi="Times New Roman" w:cs="Times New Roman"/>
          <w:sz w:val="24"/>
          <w:szCs w:val="24"/>
        </w:rPr>
        <w:t xml:space="preserve"> a </w:t>
      </w:r>
      <w:proofErr w:type="spellStart"/>
      <w:r w:rsidRPr="00AE571F">
        <w:rPr>
          <w:rFonts w:ascii="Times New Roman" w:hAnsi="Times New Roman" w:cs="Times New Roman"/>
          <w:sz w:val="24"/>
          <w:szCs w:val="24"/>
        </w:rPr>
        <w:t>topic</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that</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is</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increasingly</w:t>
      </w:r>
      <w:proofErr w:type="spellEnd"/>
      <w:r w:rsidRPr="00AE571F">
        <w:rPr>
          <w:rFonts w:ascii="Times New Roman" w:hAnsi="Times New Roman" w:cs="Times New Roman"/>
          <w:sz w:val="24"/>
          <w:szCs w:val="24"/>
        </w:rPr>
        <w:t xml:space="preserve"> and more urgent </w:t>
      </w:r>
      <w:proofErr w:type="spellStart"/>
      <w:r w:rsidRPr="00AE571F">
        <w:rPr>
          <w:rFonts w:ascii="Times New Roman" w:hAnsi="Times New Roman" w:cs="Times New Roman"/>
          <w:sz w:val="24"/>
          <w:szCs w:val="24"/>
        </w:rPr>
        <w:t>affecting</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every</w:t>
      </w:r>
      <w:proofErr w:type="spellEnd"/>
      <w:r w:rsidRPr="00AE571F">
        <w:rPr>
          <w:rFonts w:ascii="Times New Roman" w:hAnsi="Times New Roman" w:cs="Times New Roman"/>
          <w:sz w:val="24"/>
          <w:szCs w:val="24"/>
        </w:rPr>
        <w:t xml:space="preserve"> person and society as a </w:t>
      </w:r>
      <w:proofErr w:type="spellStart"/>
      <w:r w:rsidRPr="00AE571F">
        <w:rPr>
          <w:rFonts w:ascii="Times New Roman" w:hAnsi="Times New Roman" w:cs="Times New Roman"/>
          <w:sz w:val="24"/>
          <w:szCs w:val="24"/>
        </w:rPr>
        <w:t>whole</w:t>
      </w:r>
      <w:proofErr w:type="spellEnd"/>
      <w:r w:rsidRPr="00AE571F">
        <w:rPr>
          <w:rFonts w:ascii="Times New Roman" w:hAnsi="Times New Roman" w:cs="Times New Roman"/>
          <w:sz w:val="24"/>
          <w:szCs w:val="24"/>
        </w:rPr>
        <w:t xml:space="preserve">. Pope Francis </w:t>
      </w:r>
      <w:proofErr w:type="spellStart"/>
      <w:r w:rsidRPr="00AE571F">
        <w:rPr>
          <w:rFonts w:ascii="Times New Roman" w:hAnsi="Times New Roman" w:cs="Times New Roman"/>
          <w:sz w:val="24"/>
          <w:szCs w:val="24"/>
        </w:rPr>
        <w:t>also</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calls</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for</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the</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protection</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of</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all</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creation</w:t>
      </w:r>
      <w:proofErr w:type="spellEnd"/>
      <w:r w:rsidRPr="00AE571F">
        <w:rPr>
          <w:rFonts w:ascii="Times New Roman" w:hAnsi="Times New Roman" w:cs="Times New Roman"/>
          <w:sz w:val="24"/>
          <w:szCs w:val="24"/>
        </w:rPr>
        <w:t xml:space="preserve"> in </w:t>
      </w:r>
      <w:proofErr w:type="spellStart"/>
      <w:r w:rsidRPr="00AE571F">
        <w:rPr>
          <w:rFonts w:ascii="Times New Roman" w:hAnsi="Times New Roman" w:cs="Times New Roman"/>
          <w:sz w:val="24"/>
          <w:szCs w:val="24"/>
        </w:rPr>
        <w:t>the</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social</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encyclical</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Laudato</w:t>
      </w:r>
      <w:proofErr w:type="spellEnd"/>
      <w:r w:rsidRPr="00AE571F">
        <w:rPr>
          <w:rFonts w:ascii="Times New Roman" w:hAnsi="Times New Roman" w:cs="Times New Roman"/>
          <w:sz w:val="24"/>
          <w:szCs w:val="24"/>
        </w:rPr>
        <w:t xml:space="preserve"> si' </w:t>
      </w:r>
      <w:proofErr w:type="spellStart"/>
      <w:r w:rsidRPr="00AE571F">
        <w:rPr>
          <w:rFonts w:ascii="Times New Roman" w:hAnsi="Times New Roman" w:cs="Times New Roman"/>
          <w:sz w:val="24"/>
          <w:szCs w:val="24"/>
        </w:rPr>
        <w:t>from</w:t>
      </w:r>
      <w:proofErr w:type="spellEnd"/>
      <w:r w:rsidRPr="00AE571F">
        <w:rPr>
          <w:rFonts w:ascii="Times New Roman" w:hAnsi="Times New Roman" w:cs="Times New Roman"/>
          <w:sz w:val="24"/>
          <w:szCs w:val="24"/>
        </w:rPr>
        <w:t xml:space="preserve"> 2015. </w:t>
      </w:r>
      <w:proofErr w:type="spellStart"/>
      <w:r w:rsidRPr="00AE571F">
        <w:rPr>
          <w:rFonts w:ascii="Times New Roman" w:hAnsi="Times New Roman" w:cs="Times New Roman"/>
          <w:sz w:val="24"/>
          <w:szCs w:val="24"/>
        </w:rPr>
        <w:t>However</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the</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topic</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is</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still</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neglected</w:t>
      </w:r>
      <w:proofErr w:type="spellEnd"/>
      <w:r w:rsidRPr="00AE571F">
        <w:rPr>
          <w:rFonts w:ascii="Times New Roman" w:hAnsi="Times New Roman" w:cs="Times New Roman"/>
          <w:sz w:val="24"/>
          <w:szCs w:val="24"/>
        </w:rPr>
        <w:t xml:space="preserve"> in </w:t>
      </w:r>
      <w:proofErr w:type="spellStart"/>
      <w:r w:rsidRPr="00AE571F">
        <w:rPr>
          <w:rFonts w:ascii="Times New Roman" w:hAnsi="Times New Roman" w:cs="Times New Roman"/>
          <w:sz w:val="24"/>
          <w:szCs w:val="24"/>
        </w:rPr>
        <w:t>the</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teaching</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of</w:t>
      </w:r>
      <w:proofErr w:type="spellEnd"/>
      <w:r w:rsidRPr="00AE571F">
        <w:rPr>
          <w:rFonts w:ascii="Times New Roman" w:hAnsi="Times New Roman" w:cs="Times New Roman"/>
          <w:sz w:val="24"/>
          <w:szCs w:val="24"/>
        </w:rPr>
        <w:t xml:space="preserve"> religion.</w:t>
      </w:r>
    </w:p>
    <w:p w14:paraId="01195C08" w14:textId="1A0065EA" w:rsidR="00F91351" w:rsidRPr="00101223" w:rsidRDefault="00101223" w:rsidP="00101223">
      <w:pPr>
        <w:spacing w:before="240" w:after="240" w:line="360" w:lineRule="auto"/>
        <w:ind w:left="2124" w:hanging="2124"/>
        <w:jc w:val="both"/>
        <w:rPr>
          <w:rFonts w:ascii="Times New Roman" w:hAnsi="Times New Roman" w:cs="Times New Roman"/>
          <w:sz w:val="24"/>
          <w:szCs w:val="24"/>
        </w:rPr>
      </w:pPr>
      <w:proofErr w:type="spellStart"/>
      <w:r w:rsidRPr="00AE571F">
        <w:rPr>
          <w:rFonts w:ascii="Times New Roman" w:hAnsi="Times New Roman" w:cs="Times New Roman"/>
          <w:sz w:val="24"/>
          <w:szCs w:val="24"/>
        </w:rPr>
        <w:t>Keywords</w:t>
      </w:r>
      <w:proofErr w:type="spellEnd"/>
      <w:r w:rsidRPr="00AE571F">
        <w:rPr>
          <w:rFonts w:ascii="Times New Roman" w:hAnsi="Times New Roman" w:cs="Times New Roman"/>
          <w:sz w:val="24"/>
          <w:szCs w:val="24"/>
        </w:rPr>
        <w:t xml:space="preserve">: </w:t>
      </w:r>
      <w:r w:rsidRPr="00AE571F">
        <w:rPr>
          <w:rFonts w:ascii="Times New Roman" w:hAnsi="Times New Roman" w:cs="Times New Roman"/>
          <w:sz w:val="24"/>
          <w:szCs w:val="24"/>
        </w:rPr>
        <w:tab/>
      </w:r>
      <w:proofErr w:type="spellStart"/>
      <w:r w:rsidR="00D54815" w:rsidRPr="00D54815">
        <w:rPr>
          <w:rFonts w:ascii="Times New Roman" w:hAnsi="Times New Roman" w:cs="Times New Roman"/>
          <w:sz w:val="24"/>
          <w:szCs w:val="24"/>
        </w:rPr>
        <w:t>Social</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Doctrine</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of</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the</w:t>
      </w:r>
      <w:proofErr w:type="spellEnd"/>
      <w:r w:rsidR="00D54815" w:rsidRPr="00D54815">
        <w:rPr>
          <w:rFonts w:ascii="Times New Roman" w:hAnsi="Times New Roman" w:cs="Times New Roman"/>
          <w:sz w:val="24"/>
          <w:szCs w:val="24"/>
        </w:rPr>
        <w:t xml:space="preserve"> </w:t>
      </w:r>
      <w:proofErr w:type="spellStart"/>
      <w:r w:rsidR="00D54815" w:rsidRPr="00D54815">
        <w:rPr>
          <w:rFonts w:ascii="Times New Roman" w:hAnsi="Times New Roman" w:cs="Times New Roman"/>
          <w:sz w:val="24"/>
          <w:szCs w:val="24"/>
        </w:rPr>
        <w:t>Church</w:t>
      </w:r>
      <w:proofErr w:type="spellEnd"/>
      <w:r w:rsidRPr="00D54815">
        <w:rPr>
          <w:rFonts w:ascii="Times New Roman" w:hAnsi="Times New Roman" w:cs="Times New Roman"/>
          <w:sz w:val="24"/>
          <w:szCs w:val="24"/>
        </w:rPr>
        <w:t>, Pope</w:t>
      </w:r>
      <w:r w:rsidRPr="00AE571F">
        <w:rPr>
          <w:rFonts w:ascii="Times New Roman" w:hAnsi="Times New Roman" w:cs="Times New Roman"/>
          <w:sz w:val="24"/>
          <w:szCs w:val="24"/>
        </w:rPr>
        <w:t xml:space="preserve"> Francis, </w:t>
      </w:r>
      <w:proofErr w:type="spellStart"/>
      <w:r w:rsidRPr="00AE571F">
        <w:rPr>
          <w:rFonts w:ascii="Times New Roman" w:hAnsi="Times New Roman" w:cs="Times New Roman"/>
          <w:sz w:val="24"/>
          <w:szCs w:val="24"/>
        </w:rPr>
        <w:t>Laudato</w:t>
      </w:r>
      <w:proofErr w:type="spellEnd"/>
      <w:r w:rsidRPr="00AE571F">
        <w:rPr>
          <w:rFonts w:ascii="Times New Roman" w:hAnsi="Times New Roman" w:cs="Times New Roman"/>
          <w:sz w:val="24"/>
          <w:szCs w:val="24"/>
        </w:rPr>
        <w:t xml:space="preserve"> Si´, </w:t>
      </w:r>
      <w:proofErr w:type="spellStart"/>
      <w:r w:rsidRPr="00AE571F">
        <w:rPr>
          <w:rFonts w:ascii="Times New Roman" w:hAnsi="Times New Roman" w:cs="Times New Roman"/>
          <w:sz w:val="24"/>
          <w:szCs w:val="24"/>
        </w:rPr>
        <w:t>environmental</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protection</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environmental</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education</w:t>
      </w:r>
      <w:proofErr w:type="spellEnd"/>
      <w:r w:rsidRPr="00AE571F">
        <w:rPr>
          <w:rFonts w:ascii="Times New Roman" w:hAnsi="Times New Roman" w:cs="Times New Roman"/>
          <w:sz w:val="24"/>
          <w:szCs w:val="24"/>
        </w:rPr>
        <w:t xml:space="preserve">, </w:t>
      </w:r>
      <w:proofErr w:type="spellStart"/>
      <w:r w:rsidRPr="00AE571F">
        <w:rPr>
          <w:rFonts w:ascii="Times New Roman" w:hAnsi="Times New Roman" w:cs="Times New Roman"/>
          <w:sz w:val="24"/>
          <w:szCs w:val="24"/>
        </w:rPr>
        <w:t>methodology</w:t>
      </w:r>
      <w:proofErr w:type="spellEnd"/>
      <w:r w:rsidRPr="00AE571F">
        <w:rPr>
          <w:rFonts w:ascii="Times New Roman" w:hAnsi="Times New Roman" w:cs="Times New Roman"/>
          <w:sz w:val="24"/>
          <w:szCs w:val="24"/>
        </w:rPr>
        <w:t xml:space="preserve"> </w:t>
      </w:r>
      <w:r w:rsidR="00F91351" w:rsidRPr="00101223">
        <w:rPr>
          <w:rFonts w:ascii="Times New Roman" w:hAnsi="Times New Roman" w:cs="Times New Roman"/>
          <w:sz w:val="24"/>
          <w:szCs w:val="24"/>
        </w:rPr>
        <w:br w:type="page"/>
      </w:r>
    </w:p>
    <w:p w14:paraId="44EC4FC2" w14:textId="77777777" w:rsidR="00F91351" w:rsidRPr="008B5870" w:rsidRDefault="00F91351" w:rsidP="0053304A">
      <w:pPr>
        <w:pStyle w:val="Nadpis1"/>
        <w:numPr>
          <w:ilvl w:val="0"/>
          <w:numId w:val="0"/>
        </w:numPr>
        <w:spacing w:after="240" w:line="360" w:lineRule="auto"/>
        <w:ind w:left="431" w:hanging="431"/>
        <w:rPr>
          <w:rFonts w:cs="Times New Roman"/>
        </w:rPr>
      </w:pPr>
      <w:bookmarkStart w:id="46" w:name="_Toc118740864"/>
      <w:bookmarkStart w:id="47" w:name="_Toc164104349"/>
      <w:r w:rsidRPr="008B5870">
        <w:rPr>
          <w:rFonts w:cs="Times New Roman"/>
        </w:rPr>
        <w:lastRenderedPageBreak/>
        <w:t>POUŽITÉ PRAMENY A LITERATURA</w:t>
      </w:r>
      <w:bookmarkEnd w:id="46"/>
      <w:bookmarkEnd w:id="47"/>
      <w:r w:rsidRPr="008B5870">
        <w:rPr>
          <w:rFonts w:cs="Times New Roman"/>
        </w:rPr>
        <w:t xml:space="preserve"> </w:t>
      </w:r>
    </w:p>
    <w:p w14:paraId="085235F9" w14:textId="77777777" w:rsidR="00915413" w:rsidRPr="00915413" w:rsidRDefault="00915413" w:rsidP="00915413">
      <w:pPr>
        <w:shd w:val="clear" w:color="auto" w:fill="FFFFFF"/>
        <w:spacing w:before="240" w:after="240" w:line="360" w:lineRule="auto"/>
        <w:jc w:val="both"/>
        <w:rPr>
          <w:rFonts w:ascii="Times New Roman" w:hAnsi="Times New Roman" w:cs="Times New Roman"/>
          <w:b/>
          <w:color w:val="000000" w:themeColor="text1"/>
          <w:sz w:val="24"/>
          <w:szCs w:val="24"/>
          <w:shd w:val="clear" w:color="auto" w:fill="FFFFFF"/>
        </w:rPr>
      </w:pPr>
      <w:r w:rsidRPr="00915413">
        <w:rPr>
          <w:rFonts w:ascii="Times New Roman" w:hAnsi="Times New Roman" w:cs="Times New Roman"/>
          <w:b/>
          <w:color w:val="000000" w:themeColor="text1"/>
          <w:sz w:val="24"/>
          <w:szCs w:val="24"/>
          <w:shd w:val="clear" w:color="auto" w:fill="FFFFFF"/>
        </w:rPr>
        <w:t>Text Bible</w:t>
      </w:r>
    </w:p>
    <w:p w14:paraId="54ED34BF" w14:textId="77777777" w:rsidR="00915413" w:rsidRPr="00915413" w:rsidRDefault="00915413" w:rsidP="00915413">
      <w:pPr>
        <w:pStyle w:val="Literatura"/>
        <w:numPr>
          <w:ilvl w:val="0"/>
          <w:numId w:val="0"/>
        </w:numPr>
        <w:spacing w:before="240" w:after="240" w:line="360" w:lineRule="auto"/>
        <w:jc w:val="both"/>
        <w:rPr>
          <w:rFonts w:ascii="Times New Roman" w:hAnsi="Times New Roman" w:cs="Times New Roman"/>
          <w:bCs/>
          <w:szCs w:val="24"/>
          <w:lang w:val="cs-CZ"/>
        </w:rPr>
      </w:pPr>
      <w:r w:rsidRPr="00915413">
        <w:rPr>
          <w:rFonts w:ascii="Times New Roman" w:hAnsi="Times New Roman" w:cs="Times New Roman"/>
          <w:bCs/>
          <w:i/>
          <w:szCs w:val="24"/>
          <w:lang w:val="cs-CZ"/>
        </w:rPr>
        <w:t xml:space="preserve">Bible. Písmo svaté Starého a Nového zákona (včetně deuterokanonických knih). Český ekumenický překlad. </w:t>
      </w:r>
      <w:r w:rsidRPr="00915413">
        <w:rPr>
          <w:rFonts w:ascii="Times New Roman" w:hAnsi="Times New Roman" w:cs="Times New Roman"/>
          <w:bCs/>
          <w:szCs w:val="24"/>
          <w:lang w:val="cs-CZ"/>
        </w:rPr>
        <w:t>13. vyd., 4. opravené. Praha: Česká biblická společnost, 2007. ISBN 80-85810-57-3.</w:t>
      </w:r>
    </w:p>
    <w:p w14:paraId="2B0D726F" w14:textId="77777777" w:rsidR="00915413" w:rsidRPr="00915413" w:rsidRDefault="00915413" w:rsidP="00915413">
      <w:pPr>
        <w:shd w:val="clear" w:color="auto" w:fill="FFFFFF"/>
        <w:spacing w:before="240" w:after="240" w:line="360" w:lineRule="auto"/>
        <w:jc w:val="both"/>
        <w:rPr>
          <w:rFonts w:ascii="Times New Roman" w:hAnsi="Times New Roman" w:cs="Times New Roman"/>
          <w:b/>
          <w:color w:val="000000" w:themeColor="text1"/>
          <w:sz w:val="24"/>
          <w:szCs w:val="24"/>
          <w:shd w:val="clear" w:color="auto" w:fill="FFFFFF"/>
        </w:rPr>
      </w:pPr>
      <w:r w:rsidRPr="00915413">
        <w:rPr>
          <w:rFonts w:ascii="Times New Roman" w:hAnsi="Times New Roman" w:cs="Times New Roman"/>
          <w:b/>
          <w:color w:val="000000" w:themeColor="text1"/>
          <w:sz w:val="24"/>
          <w:szCs w:val="24"/>
          <w:shd w:val="clear" w:color="auto" w:fill="FFFFFF"/>
        </w:rPr>
        <w:t>Dokumenty církve</w:t>
      </w:r>
    </w:p>
    <w:p w14:paraId="3DEBC725" w14:textId="77777777" w:rsidR="00915413" w:rsidRPr="00915413" w:rsidRDefault="00915413" w:rsidP="00915413">
      <w:pPr>
        <w:shd w:val="clear" w:color="auto" w:fill="FFFFFF"/>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ČESKÁ BISKUPSKÁ KONFERENCE. </w:t>
      </w:r>
      <w:r w:rsidRPr="00915413">
        <w:rPr>
          <w:rFonts w:ascii="Times New Roman" w:hAnsi="Times New Roman" w:cs="Times New Roman"/>
          <w:i/>
          <w:iCs/>
          <w:sz w:val="24"/>
          <w:szCs w:val="24"/>
        </w:rPr>
        <w:t xml:space="preserve">Dokument </w:t>
      </w:r>
      <w:r w:rsidRPr="00915413">
        <w:rPr>
          <w:rFonts w:ascii="Times New Roman" w:hAnsi="Times New Roman" w:cs="Times New Roman"/>
          <w:i/>
          <w:sz w:val="24"/>
          <w:szCs w:val="24"/>
        </w:rPr>
        <w:t>pro náboženské vzdělávání dětí v České republice</w:t>
      </w:r>
      <w:r w:rsidRPr="00915413">
        <w:rPr>
          <w:rFonts w:ascii="Times New Roman" w:hAnsi="Times New Roman" w:cs="Times New Roman"/>
          <w:i/>
          <w:iCs/>
          <w:sz w:val="24"/>
          <w:szCs w:val="24"/>
        </w:rPr>
        <w:t xml:space="preserve">. </w:t>
      </w:r>
      <w:r w:rsidRPr="00915413">
        <w:rPr>
          <w:rFonts w:ascii="Times New Roman" w:hAnsi="Times New Roman" w:cs="Times New Roman"/>
          <w:sz w:val="24"/>
          <w:szCs w:val="24"/>
        </w:rPr>
        <w:t>Praha: Sekretariát ČBK, 2021. ISBN neuvedeno.</w:t>
      </w:r>
    </w:p>
    <w:p w14:paraId="1943A079" w14:textId="77777777" w:rsidR="00915413" w:rsidRPr="00915413" w:rsidRDefault="00915413" w:rsidP="00915413">
      <w:pPr>
        <w:shd w:val="clear" w:color="auto" w:fill="FFFFFF"/>
        <w:spacing w:before="240" w:after="240" w:line="360" w:lineRule="auto"/>
        <w:jc w:val="both"/>
        <w:rPr>
          <w:rFonts w:ascii="Times New Roman" w:hAnsi="Times New Roman" w:cs="Times New Roman"/>
          <w:iCs/>
          <w:sz w:val="24"/>
          <w:szCs w:val="24"/>
        </w:rPr>
      </w:pPr>
      <w:r w:rsidRPr="00915413">
        <w:rPr>
          <w:rFonts w:ascii="Times New Roman" w:hAnsi="Times New Roman" w:cs="Times New Roman"/>
          <w:sz w:val="24"/>
          <w:szCs w:val="24"/>
        </w:rPr>
        <w:t>ČESKÁ BISKUPSKÁ KONFERENCE</w:t>
      </w:r>
      <w:r w:rsidRPr="00915413">
        <w:rPr>
          <w:rFonts w:ascii="Times New Roman" w:hAnsi="Times New Roman" w:cs="Times New Roman"/>
          <w:i/>
          <w:sz w:val="24"/>
          <w:szCs w:val="24"/>
        </w:rPr>
        <w:t xml:space="preserve">. Osnovy k výuce náboženské výchovy římskokatolické církve v 1. – 9. ročníku základní školy. </w:t>
      </w:r>
      <w:r w:rsidRPr="00915413">
        <w:rPr>
          <w:rFonts w:ascii="Times New Roman" w:hAnsi="Times New Roman" w:cs="Times New Roman"/>
          <w:iCs/>
          <w:sz w:val="24"/>
          <w:szCs w:val="24"/>
        </w:rPr>
        <w:t xml:space="preserve">Praha: Sekretariát ČBK. 2004. ISBN neuvedeno. </w:t>
      </w:r>
    </w:p>
    <w:p w14:paraId="5270071D" w14:textId="0C58E5D8"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II. VATIKÁNSKÝ KONCIL. Deklarace o náboženské svobodě </w:t>
      </w:r>
      <w:proofErr w:type="spellStart"/>
      <w:r w:rsidRPr="00915413">
        <w:rPr>
          <w:rFonts w:ascii="Times New Roman" w:hAnsi="Times New Roman" w:cs="Times New Roman"/>
          <w:sz w:val="24"/>
          <w:szCs w:val="24"/>
          <w:shd w:val="clear" w:color="auto" w:fill="FFFFFF"/>
        </w:rPr>
        <w:t>Dignitatis</w:t>
      </w:r>
      <w:proofErr w:type="spellEnd"/>
      <w:r w:rsidRPr="00915413">
        <w:rPr>
          <w:rFonts w:ascii="Times New Roman" w:hAnsi="Times New Roman" w:cs="Times New Roman"/>
          <w:sz w:val="24"/>
          <w:szCs w:val="24"/>
          <w:shd w:val="clear" w:color="auto" w:fill="FFFFFF"/>
        </w:rPr>
        <w:t xml:space="preserve"> </w:t>
      </w:r>
      <w:proofErr w:type="spellStart"/>
      <w:r w:rsidRPr="00915413">
        <w:rPr>
          <w:rFonts w:ascii="Times New Roman" w:hAnsi="Times New Roman" w:cs="Times New Roman"/>
          <w:sz w:val="24"/>
          <w:szCs w:val="24"/>
          <w:shd w:val="clear" w:color="auto" w:fill="FFFFFF"/>
        </w:rPr>
        <w:t>humanae</w:t>
      </w:r>
      <w:proofErr w:type="spellEnd"/>
      <w:r w:rsidRPr="00915413">
        <w:rPr>
          <w:rFonts w:ascii="Times New Roman" w:hAnsi="Times New Roman" w:cs="Times New Roman"/>
          <w:sz w:val="24"/>
          <w:szCs w:val="24"/>
          <w:shd w:val="clear" w:color="auto" w:fill="FFFFFF"/>
        </w:rPr>
        <w:t xml:space="preserve">. </w:t>
      </w:r>
      <w:r w:rsidRPr="00915413">
        <w:rPr>
          <w:rFonts w:ascii="Times New Roman" w:hAnsi="Times New Roman" w:cs="Times New Roman"/>
          <w:sz w:val="24"/>
          <w:szCs w:val="24"/>
        </w:rPr>
        <w:t>In</w:t>
      </w:r>
      <w:r>
        <w:rPr>
          <w:rFonts w:ascii="Times New Roman" w:hAnsi="Times New Roman" w:cs="Times New Roman"/>
          <w:sz w:val="24"/>
          <w:szCs w:val="24"/>
        </w:rPr>
        <w:t> </w:t>
      </w:r>
      <w:r w:rsidRPr="00915413">
        <w:rPr>
          <w:rFonts w:ascii="Times New Roman" w:hAnsi="Times New Roman" w:cs="Times New Roman"/>
          <w:i/>
          <w:iCs/>
          <w:sz w:val="24"/>
          <w:szCs w:val="24"/>
        </w:rPr>
        <w:t>Dokumenty II. vatikánského koncilu</w:t>
      </w:r>
      <w:r w:rsidRPr="00915413">
        <w:rPr>
          <w:rFonts w:ascii="Times New Roman" w:hAnsi="Times New Roman" w:cs="Times New Roman"/>
          <w:sz w:val="24"/>
          <w:szCs w:val="24"/>
        </w:rPr>
        <w:t>. Praha: Zvon. ISBN 80-7113-067-2.</w:t>
      </w:r>
    </w:p>
    <w:p w14:paraId="2ECDD67A" w14:textId="101A218E"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II. VATIKÁNSKÝ KONCIL. Dekret o ekumenismu </w:t>
      </w:r>
      <w:proofErr w:type="spellStart"/>
      <w:r w:rsidRPr="00915413">
        <w:rPr>
          <w:rFonts w:ascii="Times New Roman" w:hAnsi="Times New Roman" w:cs="Times New Roman"/>
          <w:sz w:val="24"/>
          <w:szCs w:val="24"/>
          <w:shd w:val="clear" w:color="auto" w:fill="FFFFFF"/>
        </w:rPr>
        <w:t>Unitatis</w:t>
      </w:r>
      <w:proofErr w:type="spellEnd"/>
      <w:r w:rsidRPr="00915413">
        <w:rPr>
          <w:rFonts w:ascii="Times New Roman" w:hAnsi="Times New Roman" w:cs="Times New Roman"/>
          <w:sz w:val="24"/>
          <w:szCs w:val="24"/>
          <w:shd w:val="clear" w:color="auto" w:fill="FFFFFF"/>
        </w:rPr>
        <w:t xml:space="preserve"> </w:t>
      </w:r>
      <w:proofErr w:type="spellStart"/>
      <w:r w:rsidRPr="00915413">
        <w:rPr>
          <w:rFonts w:ascii="Times New Roman" w:hAnsi="Times New Roman" w:cs="Times New Roman"/>
          <w:sz w:val="24"/>
          <w:szCs w:val="24"/>
          <w:shd w:val="clear" w:color="auto" w:fill="FFFFFF"/>
        </w:rPr>
        <w:t>redintegratio</w:t>
      </w:r>
      <w:proofErr w:type="spellEnd"/>
      <w:r w:rsidRPr="00915413">
        <w:rPr>
          <w:rFonts w:ascii="Times New Roman" w:hAnsi="Times New Roman" w:cs="Times New Roman"/>
          <w:sz w:val="24"/>
          <w:szCs w:val="24"/>
          <w:shd w:val="clear" w:color="auto" w:fill="FFFFFF"/>
        </w:rPr>
        <w:t xml:space="preserve">. </w:t>
      </w:r>
      <w:r w:rsidRPr="00915413">
        <w:rPr>
          <w:rFonts w:ascii="Times New Roman" w:hAnsi="Times New Roman" w:cs="Times New Roman"/>
          <w:sz w:val="24"/>
          <w:szCs w:val="24"/>
        </w:rPr>
        <w:t>In</w:t>
      </w:r>
      <w:r>
        <w:rPr>
          <w:rFonts w:ascii="Times New Roman" w:hAnsi="Times New Roman" w:cs="Times New Roman"/>
          <w:sz w:val="24"/>
          <w:szCs w:val="24"/>
        </w:rPr>
        <w:t> </w:t>
      </w:r>
      <w:r w:rsidRPr="00915413">
        <w:rPr>
          <w:rFonts w:ascii="Times New Roman" w:hAnsi="Times New Roman" w:cs="Times New Roman"/>
          <w:i/>
          <w:iCs/>
          <w:sz w:val="24"/>
          <w:szCs w:val="24"/>
        </w:rPr>
        <w:t>Dokumenty II. vatikánského koncilu</w:t>
      </w:r>
      <w:r w:rsidRPr="00915413">
        <w:rPr>
          <w:rFonts w:ascii="Times New Roman" w:hAnsi="Times New Roman" w:cs="Times New Roman"/>
          <w:sz w:val="24"/>
          <w:szCs w:val="24"/>
        </w:rPr>
        <w:t>. Praha: Zvon. ISBN 80-7113-067-2.</w:t>
      </w:r>
    </w:p>
    <w:p w14:paraId="29A9D239" w14:textId="0EE676DC"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II. VATIKÁNSKÝ KONCIL. Dekret o službě a životě kněží </w:t>
      </w:r>
      <w:proofErr w:type="spellStart"/>
      <w:r w:rsidRPr="00915413">
        <w:rPr>
          <w:rFonts w:ascii="Times New Roman" w:hAnsi="Times New Roman" w:cs="Times New Roman"/>
          <w:sz w:val="24"/>
          <w:szCs w:val="24"/>
          <w:shd w:val="clear" w:color="auto" w:fill="FFFFFF"/>
        </w:rPr>
        <w:t>Presbyterorum</w:t>
      </w:r>
      <w:proofErr w:type="spellEnd"/>
      <w:r w:rsidRPr="00915413">
        <w:rPr>
          <w:rFonts w:ascii="Times New Roman" w:hAnsi="Times New Roman" w:cs="Times New Roman"/>
          <w:sz w:val="24"/>
          <w:szCs w:val="24"/>
          <w:shd w:val="clear" w:color="auto" w:fill="FFFFFF"/>
        </w:rPr>
        <w:t xml:space="preserve"> </w:t>
      </w:r>
      <w:proofErr w:type="spellStart"/>
      <w:r w:rsidRPr="00915413">
        <w:rPr>
          <w:rFonts w:ascii="Times New Roman" w:hAnsi="Times New Roman" w:cs="Times New Roman"/>
          <w:sz w:val="24"/>
          <w:szCs w:val="24"/>
          <w:shd w:val="clear" w:color="auto" w:fill="FFFFFF"/>
        </w:rPr>
        <w:t>ordinis</w:t>
      </w:r>
      <w:proofErr w:type="spellEnd"/>
      <w:r w:rsidRPr="00915413">
        <w:rPr>
          <w:rFonts w:ascii="Times New Roman" w:hAnsi="Times New Roman" w:cs="Times New Roman"/>
          <w:sz w:val="24"/>
          <w:szCs w:val="24"/>
          <w:shd w:val="clear" w:color="auto" w:fill="FFFFFF"/>
        </w:rPr>
        <w:t xml:space="preserve">. </w:t>
      </w:r>
      <w:r w:rsidRPr="00915413">
        <w:rPr>
          <w:rFonts w:ascii="Times New Roman" w:hAnsi="Times New Roman" w:cs="Times New Roman"/>
          <w:sz w:val="24"/>
          <w:szCs w:val="24"/>
        </w:rPr>
        <w:t>In</w:t>
      </w:r>
      <w:r>
        <w:rPr>
          <w:rFonts w:ascii="Times New Roman" w:hAnsi="Times New Roman" w:cs="Times New Roman"/>
          <w:sz w:val="24"/>
          <w:szCs w:val="24"/>
        </w:rPr>
        <w:t> </w:t>
      </w:r>
      <w:r w:rsidRPr="00915413">
        <w:rPr>
          <w:rFonts w:ascii="Times New Roman" w:hAnsi="Times New Roman" w:cs="Times New Roman"/>
          <w:i/>
          <w:iCs/>
          <w:sz w:val="24"/>
          <w:szCs w:val="24"/>
        </w:rPr>
        <w:t>Dokumenty II. vatikánského koncilu</w:t>
      </w:r>
      <w:r w:rsidRPr="00915413">
        <w:rPr>
          <w:rFonts w:ascii="Times New Roman" w:hAnsi="Times New Roman" w:cs="Times New Roman"/>
          <w:sz w:val="24"/>
          <w:szCs w:val="24"/>
        </w:rPr>
        <w:t>. Praha: Zvon. ISBN 80-7113-067-2.</w:t>
      </w:r>
    </w:p>
    <w:p w14:paraId="72F2AE9E" w14:textId="77777777"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II. VATIKÁNSKÝ KONCIL. </w:t>
      </w:r>
      <w:r w:rsidRPr="00915413">
        <w:rPr>
          <w:rFonts w:ascii="Times New Roman" w:hAnsi="Times New Roman" w:cs="Times New Roman"/>
          <w:iCs/>
          <w:sz w:val="24"/>
          <w:szCs w:val="24"/>
        </w:rPr>
        <w:t xml:space="preserve">Pastorální konstituce o církvi v dnešním světě </w:t>
      </w:r>
      <w:proofErr w:type="spellStart"/>
      <w:r w:rsidRPr="00915413">
        <w:rPr>
          <w:rFonts w:ascii="Times New Roman" w:hAnsi="Times New Roman" w:cs="Times New Roman"/>
          <w:iCs/>
          <w:sz w:val="24"/>
          <w:szCs w:val="24"/>
        </w:rPr>
        <w:t>Gaudium</w:t>
      </w:r>
      <w:proofErr w:type="spellEnd"/>
      <w:r w:rsidRPr="00915413">
        <w:rPr>
          <w:rFonts w:ascii="Times New Roman" w:hAnsi="Times New Roman" w:cs="Times New Roman"/>
          <w:iCs/>
          <w:sz w:val="24"/>
          <w:szCs w:val="24"/>
        </w:rPr>
        <w:t xml:space="preserve"> et </w:t>
      </w:r>
      <w:proofErr w:type="spellStart"/>
      <w:r w:rsidRPr="00915413">
        <w:rPr>
          <w:rFonts w:ascii="Times New Roman" w:hAnsi="Times New Roman" w:cs="Times New Roman"/>
          <w:iCs/>
          <w:sz w:val="24"/>
          <w:szCs w:val="24"/>
        </w:rPr>
        <w:t>spes</w:t>
      </w:r>
      <w:proofErr w:type="spellEnd"/>
      <w:r w:rsidRPr="00915413">
        <w:rPr>
          <w:rFonts w:ascii="Times New Roman" w:hAnsi="Times New Roman" w:cs="Times New Roman"/>
          <w:sz w:val="24"/>
          <w:szCs w:val="24"/>
        </w:rPr>
        <w:t xml:space="preserve">. In </w:t>
      </w:r>
      <w:r w:rsidRPr="00915413">
        <w:rPr>
          <w:rFonts w:ascii="Times New Roman" w:hAnsi="Times New Roman" w:cs="Times New Roman"/>
          <w:i/>
          <w:iCs/>
          <w:sz w:val="24"/>
          <w:szCs w:val="24"/>
        </w:rPr>
        <w:t>Dokumenty II. vatikánského koncilu</w:t>
      </w:r>
      <w:r w:rsidRPr="00915413">
        <w:rPr>
          <w:rFonts w:ascii="Times New Roman" w:hAnsi="Times New Roman" w:cs="Times New Roman"/>
          <w:sz w:val="24"/>
          <w:szCs w:val="24"/>
        </w:rPr>
        <w:t xml:space="preserve">. Praha: Zvon. ISBN 80-7113-067-2. </w:t>
      </w:r>
    </w:p>
    <w:p w14:paraId="6321E266" w14:textId="77777777"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JAN PAVEL II. </w:t>
      </w:r>
      <w:r w:rsidRPr="00915413">
        <w:rPr>
          <w:rFonts w:ascii="Times New Roman" w:hAnsi="Times New Roman" w:cs="Times New Roman"/>
          <w:iCs/>
          <w:sz w:val="24"/>
          <w:szCs w:val="24"/>
        </w:rPr>
        <w:t xml:space="preserve">Encyklika </w:t>
      </w:r>
      <w:proofErr w:type="spellStart"/>
      <w:r w:rsidRPr="00915413">
        <w:rPr>
          <w:rFonts w:ascii="Times New Roman" w:hAnsi="Times New Roman" w:cs="Times New Roman"/>
          <w:iCs/>
          <w:sz w:val="24"/>
          <w:szCs w:val="24"/>
        </w:rPr>
        <w:t>Sollicitudo</w:t>
      </w:r>
      <w:proofErr w:type="spellEnd"/>
      <w:r w:rsidRPr="00915413">
        <w:rPr>
          <w:rFonts w:ascii="Times New Roman" w:hAnsi="Times New Roman" w:cs="Times New Roman"/>
          <w:iCs/>
          <w:sz w:val="24"/>
          <w:szCs w:val="24"/>
        </w:rPr>
        <w:t xml:space="preserve"> </w:t>
      </w:r>
      <w:proofErr w:type="spellStart"/>
      <w:r w:rsidRPr="00915413">
        <w:rPr>
          <w:rFonts w:ascii="Times New Roman" w:hAnsi="Times New Roman" w:cs="Times New Roman"/>
          <w:iCs/>
          <w:sz w:val="24"/>
          <w:szCs w:val="24"/>
        </w:rPr>
        <w:t>rei</w:t>
      </w:r>
      <w:proofErr w:type="spellEnd"/>
      <w:r w:rsidRPr="00915413">
        <w:rPr>
          <w:rFonts w:ascii="Times New Roman" w:hAnsi="Times New Roman" w:cs="Times New Roman"/>
          <w:iCs/>
          <w:sz w:val="24"/>
          <w:szCs w:val="24"/>
        </w:rPr>
        <w:t xml:space="preserve"> </w:t>
      </w:r>
      <w:proofErr w:type="spellStart"/>
      <w:r w:rsidRPr="00915413">
        <w:rPr>
          <w:rFonts w:ascii="Times New Roman" w:hAnsi="Times New Roman" w:cs="Times New Roman"/>
          <w:iCs/>
          <w:sz w:val="24"/>
          <w:szCs w:val="24"/>
        </w:rPr>
        <w:t>socialis</w:t>
      </w:r>
      <w:proofErr w:type="spellEnd"/>
      <w:r w:rsidRPr="00915413">
        <w:rPr>
          <w:rFonts w:ascii="Times New Roman" w:hAnsi="Times New Roman" w:cs="Times New Roman"/>
          <w:iCs/>
          <w:sz w:val="24"/>
          <w:szCs w:val="24"/>
          <w:shd w:val="clear" w:color="auto" w:fill="FFFFFF"/>
        </w:rPr>
        <w:t>: starostlivost církve o sociální otázku.</w:t>
      </w:r>
      <w:r w:rsidRPr="00915413">
        <w:rPr>
          <w:rFonts w:ascii="Times New Roman" w:hAnsi="Times New Roman" w:cs="Times New Roman"/>
          <w:sz w:val="24"/>
          <w:szCs w:val="24"/>
          <w:shd w:val="clear" w:color="auto" w:fill="FFFFFF"/>
        </w:rPr>
        <w:t xml:space="preserve"> </w:t>
      </w:r>
      <w:r w:rsidRPr="00915413">
        <w:rPr>
          <w:rFonts w:ascii="Times New Roman" w:hAnsi="Times New Roman" w:cs="Times New Roman"/>
          <w:sz w:val="24"/>
          <w:szCs w:val="24"/>
        </w:rPr>
        <w:t xml:space="preserve">In </w:t>
      </w:r>
      <w:r w:rsidRPr="00915413">
        <w:rPr>
          <w:rFonts w:ascii="Times New Roman" w:hAnsi="Times New Roman" w:cs="Times New Roman"/>
          <w:i/>
          <w:sz w:val="24"/>
          <w:szCs w:val="24"/>
        </w:rPr>
        <w:t>Sociální encykliky (1891–1991)</w:t>
      </w:r>
      <w:r w:rsidRPr="00915413">
        <w:rPr>
          <w:rFonts w:ascii="Times New Roman" w:hAnsi="Times New Roman" w:cs="Times New Roman"/>
          <w:sz w:val="24"/>
          <w:szCs w:val="24"/>
        </w:rPr>
        <w:t>. Praha: Zvon, 1996. ISBN 80-7113-154-7.</w:t>
      </w:r>
    </w:p>
    <w:p w14:paraId="25F75EC3" w14:textId="24C9B85B"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JAN XXIII. </w:t>
      </w:r>
      <w:r w:rsidRPr="00915413">
        <w:rPr>
          <w:rFonts w:ascii="Times New Roman" w:hAnsi="Times New Roman" w:cs="Times New Roman"/>
          <w:iCs/>
          <w:sz w:val="24"/>
          <w:szCs w:val="24"/>
        </w:rPr>
        <w:t xml:space="preserve">Encyklika Mater et Magistra: </w:t>
      </w:r>
      <w:r w:rsidRPr="00915413">
        <w:rPr>
          <w:rFonts w:ascii="Times New Roman" w:hAnsi="Times New Roman" w:cs="Times New Roman"/>
          <w:iCs/>
          <w:sz w:val="24"/>
          <w:szCs w:val="24"/>
          <w:shd w:val="clear" w:color="auto" w:fill="FFFFFF"/>
        </w:rPr>
        <w:t>o nejnovějším vývoji života společnosti a o</w:t>
      </w:r>
      <w:r>
        <w:rPr>
          <w:rFonts w:ascii="Times New Roman" w:hAnsi="Times New Roman" w:cs="Times New Roman"/>
          <w:iCs/>
          <w:sz w:val="24"/>
          <w:szCs w:val="24"/>
          <w:shd w:val="clear" w:color="auto" w:fill="FFFFFF"/>
        </w:rPr>
        <w:t> </w:t>
      </w:r>
      <w:r w:rsidRPr="00915413">
        <w:rPr>
          <w:rFonts w:ascii="Times New Roman" w:hAnsi="Times New Roman" w:cs="Times New Roman"/>
          <w:iCs/>
          <w:sz w:val="24"/>
          <w:szCs w:val="24"/>
          <w:shd w:val="clear" w:color="auto" w:fill="FFFFFF"/>
        </w:rPr>
        <w:t>jeho utváření ve světle křesťanského učení</w:t>
      </w:r>
      <w:r w:rsidRPr="00915413">
        <w:rPr>
          <w:rFonts w:ascii="Times New Roman" w:hAnsi="Times New Roman" w:cs="Times New Roman"/>
          <w:i/>
          <w:iCs/>
          <w:sz w:val="24"/>
          <w:szCs w:val="24"/>
          <w:shd w:val="clear" w:color="auto" w:fill="FFFFFF"/>
        </w:rPr>
        <w:t xml:space="preserve">. </w:t>
      </w:r>
      <w:r w:rsidRPr="00915413">
        <w:rPr>
          <w:rFonts w:ascii="Times New Roman" w:hAnsi="Times New Roman" w:cs="Times New Roman"/>
          <w:sz w:val="24"/>
          <w:szCs w:val="24"/>
        </w:rPr>
        <w:t xml:space="preserve">In </w:t>
      </w:r>
      <w:r w:rsidRPr="00915413">
        <w:rPr>
          <w:rFonts w:ascii="Times New Roman" w:hAnsi="Times New Roman" w:cs="Times New Roman"/>
          <w:i/>
          <w:sz w:val="24"/>
          <w:szCs w:val="24"/>
        </w:rPr>
        <w:t>Sociální encykliky (1891–1991)</w:t>
      </w:r>
      <w:r w:rsidRPr="00915413">
        <w:rPr>
          <w:rFonts w:ascii="Times New Roman" w:hAnsi="Times New Roman" w:cs="Times New Roman"/>
          <w:sz w:val="24"/>
          <w:szCs w:val="24"/>
        </w:rPr>
        <w:t>. Praha: Zvon, 1996. ISBN 80-7113-154-7.</w:t>
      </w:r>
    </w:p>
    <w:p w14:paraId="1DFB3469" w14:textId="77777777" w:rsidR="00915413" w:rsidRPr="00915413" w:rsidRDefault="00915413" w:rsidP="00915413">
      <w:pPr>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i/>
          <w:sz w:val="24"/>
          <w:szCs w:val="24"/>
          <w:shd w:val="clear" w:color="auto" w:fill="FFFFFF"/>
        </w:rPr>
        <w:t>Katechismus katolické církve</w:t>
      </w:r>
      <w:r w:rsidRPr="00915413">
        <w:rPr>
          <w:rFonts w:ascii="Times New Roman" w:hAnsi="Times New Roman" w:cs="Times New Roman"/>
          <w:sz w:val="24"/>
          <w:szCs w:val="24"/>
          <w:shd w:val="clear" w:color="auto" w:fill="FFFFFF"/>
        </w:rPr>
        <w:t>. 2. doplněné a opravené vyd. Praha: Zvon,</w:t>
      </w:r>
      <w:r w:rsidRPr="00915413">
        <w:rPr>
          <w:rFonts w:ascii="Times New Roman" w:hAnsi="Times New Roman" w:cs="Times New Roman"/>
          <w:sz w:val="24"/>
          <w:szCs w:val="24"/>
        </w:rPr>
        <w:t xml:space="preserve"> 2002. ISBN </w:t>
      </w:r>
      <w:r w:rsidRPr="00915413">
        <w:rPr>
          <w:rFonts w:ascii="Times New Roman" w:hAnsi="Times New Roman" w:cs="Times New Roman"/>
          <w:sz w:val="24"/>
          <w:szCs w:val="24"/>
          <w:shd w:val="clear" w:color="auto" w:fill="FFFFFF"/>
        </w:rPr>
        <w:t>80-7192-473-3.</w:t>
      </w:r>
    </w:p>
    <w:p w14:paraId="49166441" w14:textId="77777777" w:rsidR="00915413" w:rsidRPr="00915413" w:rsidRDefault="00915413"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lastRenderedPageBreak/>
        <w:t xml:space="preserve">PAPEŽSKÁ RADA PRO SPRAVEDLNOST A MÍR. </w:t>
      </w:r>
      <w:r w:rsidRPr="00915413">
        <w:rPr>
          <w:rFonts w:ascii="Times New Roman" w:hAnsi="Times New Roman" w:cs="Times New Roman"/>
          <w:i/>
          <w:sz w:val="24"/>
          <w:szCs w:val="24"/>
          <w:shd w:val="clear" w:color="auto" w:fill="FFFFFF"/>
        </w:rPr>
        <w:t>Kompendium sociální nauky církve</w:t>
      </w:r>
      <w:r w:rsidRPr="00915413">
        <w:rPr>
          <w:rFonts w:ascii="Times New Roman" w:hAnsi="Times New Roman" w:cs="Times New Roman"/>
          <w:sz w:val="24"/>
          <w:szCs w:val="24"/>
          <w:shd w:val="clear" w:color="auto" w:fill="FFFFFF"/>
        </w:rPr>
        <w:t>. Kostelní Vydří: Karmelitánské nakladatelství, 2008. ISBN 978-80-7195-014-1.</w:t>
      </w:r>
    </w:p>
    <w:p w14:paraId="7B10EFB8" w14:textId="77777777" w:rsidR="00915413" w:rsidRPr="00915413" w:rsidRDefault="00915413" w:rsidP="00915413">
      <w:pPr>
        <w:spacing w:line="360" w:lineRule="auto"/>
        <w:jc w:val="both"/>
        <w:rPr>
          <w:rFonts w:ascii="Times New Roman" w:eastAsia="Times New Roman" w:hAnsi="Times New Roman" w:cs="Times New Roman"/>
          <w:color w:val="FF0000"/>
          <w:sz w:val="24"/>
          <w:szCs w:val="24"/>
          <w:lang w:eastAsia="cs-CZ"/>
        </w:rPr>
      </w:pPr>
      <w:r w:rsidRPr="00915413">
        <w:rPr>
          <w:rFonts w:ascii="Times New Roman" w:eastAsia="Times New Roman" w:hAnsi="Times New Roman" w:cs="Times New Roman"/>
          <w:sz w:val="24"/>
          <w:szCs w:val="24"/>
          <w:lang w:eastAsia="cs-CZ"/>
        </w:rPr>
        <w:t xml:space="preserve">SYNOD OF BISHOPS SPECIAL ASSEMBLY FOR THE PAN-AMAZONIAN REGION. </w:t>
      </w:r>
      <w:proofErr w:type="spellStart"/>
      <w:r w:rsidRPr="00915413">
        <w:rPr>
          <w:rFonts w:ascii="Times New Roman" w:eastAsia="Times New Roman" w:hAnsi="Times New Roman" w:cs="Times New Roman"/>
          <w:bCs/>
          <w:i/>
          <w:sz w:val="24"/>
          <w:szCs w:val="24"/>
          <w:lang w:eastAsia="cs-CZ"/>
        </w:rPr>
        <w:t>The</w:t>
      </w:r>
      <w:proofErr w:type="spellEnd"/>
      <w:r w:rsidRPr="00915413">
        <w:rPr>
          <w:rFonts w:ascii="Times New Roman" w:eastAsia="Times New Roman" w:hAnsi="Times New Roman" w:cs="Times New Roman"/>
          <w:bCs/>
          <w:i/>
          <w:sz w:val="24"/>
          <w:szCs w:val="24"/>
          <w:lang w:eastAsia="cs-CZ"/>
        </w:rPr>
        <w:t xml:space="preserve"> Amazon: New </w:t>
      </w:r>
      <w:proofErr w:type="spellStart"/>
      <w:r w:rsidRPr="00915413">
        <w:rPr>
          <w:rFonts w:ascii="Times New Roman" w:eastAsia="Times New Roman" w:hAnsi="Times New Roman" w:cs="Times New Roman"/>
          <w:bCs/>
          <w:i/>
          <w:sz w:val="24"/>
          <w:szCs w:val="24"/>
          <w:lang w:eastAsia="cs-CZ"/>
        </w:rPr>
        <w:t>Paths</w:t>
      </w:r>
      <w:proofErr w:type="spellEnd"/>
      <w:r w:rsidRPr="00915413">
        <w:rPr>
          <w:rFonts w:ascii="Times New Roman" w:eastAsia="Times New Roman" w:hAnsi="Times New Roman" w:cs="Times New Roman"/>
          <w:bCs/>
          <w:i/>
          <w:sz w:val="24"/>
          <w:szCs w:val="24"/>
          <w:lang w:eastAsia="cs-CZ"/>
        </w:rPr>
        <w:t xml:space="preserve"> </w:t>
      </w:r>
      <w:proofErr w:type="spellStart"/>
      <w:r w:rsidRPr="00915413">
        <w:rPr>
          <w:rFonts w:ascii="Times New Roman" w:eastAsia="Times New Roman" w:hAnsi="Times New Roman" w:cs="Times New Roman"/>
          <w:bCs/>
          <w:i/>
          <w:sz w:val="24"/>
          <w:szCs w:val="24"/>
          <w:lang w:eastAsia="cs-CZ"/>
        </w:rPr>
        <w:t>for</w:t>
      </w:r>
      <w:proofErr w:type="spellEnd"/>
      <w:r w:rsidRPr="00915413">
        <w:rPr>
          <w:rFonts w:ascii="Times New Roman" w:eastAsia="Times New Roman" w:hAnsi="Times New Roman" w:cs="Times New Roman"/>
          <w:bCs/>
          <w:i/>
          <w:sz w:val="24"/>
          <w:szCs w:val="24"/>
          <w:lang w:eastAsia="cs-CZ"/>
        </w:rPr>
        <w:t xml:space="preserve"> </w:t>
      </w:r>
      <w:proofErr w:type="spellStart"/>
      <w:r w:rsidRPr="00915413">
        <w:rPr>
          <w:rFonts w:ascii="Times New Roman" w:eastAsia="Times New Roman" w:hAnsi="Times New Roman" w:cs="Times New Roman"/>
          <w:bCs/>
          <w:i/>
          <w:sz w:val="24"/>
          <w:szCs w:val="24"/>
          <w:lang w:eastAsia="cs-CZ"/>
        </w:rPr>
        <w:t>the</w:t>
      </w:r>
      <w:proofErr w:type="spellEnd"/>
      <w:r w:rsidRPr="00915413">
        <w:rPr>
          <w:rFonts w:ascii="Times New Roman" w:eastAsia="Times New Roman" w:hAnsi="Times New Roman" w:cs="Times New Roman"/>
          <w:bCs/>
          <w:i/>
          <w:sz w:val="24"/>
          <w:szCs w:val="24"/>
          <w:lang w:eastAsia="cs-CZ"/>
        </w:rPr>
        <w:t xml:space="preserve"> </w:t>
      </w:r>
      <w:proofErr w:type="spellStart"/>
      <w:r w:rsidRPr="00915413">
        <w:rPr>
          <w:rFonts w:ascii="Times New Roman" w:eastAsia="Times New Roman" w:hAnsi="Times New Roman" w:cs="Times New Roman"/>
          <w:bCs/>
          <w:i/>
          <w:sz w:val="24"/>
          <w:szCs w:val="24"/>
          <w:lang w:eastAsia="cs-CZ"/>
        </w:rPr>
        <w:t>Church</w:t>
      </w:r>
      <w:proofErr w:type="spellEnd"/>
      <w:r w:rsidRPr="00915413">
        <w:rPr>
          <w:rFonts w:ascii="Times New Roman" w:eastAsia="Times New Roman" w:hAnsi="Times New Roman" w:cs="Times New Roman"/>
          <w:bCs/>
          <w:i/>
          <w:sz w:val="24"/>
          <w:szCs w:val="24"/>
          <w:lang w:eastAsia="cs-CZ"/>
        </w:rPr>
        <w:t xml:space="preserve"> and </w:t>
      </w:r>
      <w:proofErr w:type="spellStart"/>
      <w:r w:rsidRPr="00915413">
        <w:rPr>
          <w:rFonts w:ascii="Times New Roman" w:eastAsia="Times New Roman" w:hAnsi="Times New Roman" w:cs="Times New Roman"/>
          <w:bCs/>
          <w:i/>
          <w:sz w:val="24"/>
          <w:szCs w:val="24"/>
          <w:lang w:eastAsia="cs-CZ"/>
        </w:rPr>
        <w:t>for</w:t>
      </w:r>
      <w:proofErr w:type="spellEnd"/>
      <w:r w:rsidRPr="00915413">
        <w:rPr>
          <w:rFonts w:ascii="Times New Roman" w:eastAsia="Times New Roman" w:hAnsi="Times New Roman" w:cs="Times New Roman"/>
          <w:bCs/>
          <w:i/>
          <w:sz w:val="24"/>
          <w:szCs w:val="24"/>
          <w:lang w:eastAsia="cs-CZ"/>
        </w:rPr>
        <w:t xml:space="preserve"> </w:t>
      </w:r>
      <w:proofErr w:type="spellStart"/>
      <w:r w:rsidRPr="00915413">
        <w:rPr>
          <w:rFonts w:ascii="Times New Roman" w:eastAsia="Times New Roman" w:hAnsi="Times New Roman" w:cs="Times New Roman"/>
          <w:bCs/>
          <w:i/>
          <w:sz w:val="24"/>
          <w:szCs w:val="24"/>
          <w:lang w:eastAsia="cs-CZ"/>
        </w:rPr>
        <w:t>an</w:t>
      </w:r>
      <w:proofErr w:type="spellEnd"/>
      <w:r w:rsidRPr="00915413">
        <w:rPr>
          <w:rFonts w:ascii="Times New Roman" w:eastAsia="Times New Roman" w:hAnsi="Times New Roman" w:cs="Times New Roman"/>
          <w:bCs/>
          <w:i/>
          <w:sz w:val="24"/>
          <w:szCs w:val="24"/>
          <w:lang w:eastAsia="cs-CZ"/>
        </w:rPr>
        <w:t xml:space="preserve"> </w:t>
      </w:r>
      <w:proofErr w:type="spellStart"/>
      <w:r w:rsidRPr="00915413">
        <w:rPr>
          <w:rFonts w:ascii="Times New Roman" w:eastAsia="Times New Roman" w:hAnsi="Times New Roman" w:cs="Times New Roman"/>
          <w:bCs/>
          <w:i/>
          <w:sz w:val="24"/>
          <w:szCs w:val="24"/>
          <w:lang w:eastAsia="cs-CZ"/>
        </w:rPr>
        <w:t>Integral</w:t>
      </w:r>
      <w:proofErr w:type="spellEnd"/>
      <w:r w:rsidRPr="00915413">
        <w:rPr>
          <w:rFonts w:ascii="Times New Roman" w:eastAsia="Times New Roman" w:hAnsi="Times New Roman" w:cs="Times New Roman"/>
          <w:bCs/>
          <w:i/>
          <w:sz w:val="24"/>
          <w:szCs w:val="24"/>
          <w:lang w:eastAsia="cs-CZ"/>
        </w:rPr>
        <w:t xml:space="preserve"> </w:t>
      </w:r>
      <w:proofErr w:type="spellStart"/>
      <w:r w:rsidRPr="00915413">
        <w:rPr>
          <w:rFonts w:ascii="Times New Roman" w:eastAsia="Times New Roman" w:hAnsi="Times New Roman" w:cs="Times New Roman"/>
          <w:bCs/>
          <w:i/>
          <w:sz w:val="24"/>
          <w:szCs w:val="24"/>
          <w:lang w:eastAsia="cs-CZ"/>
        </w:rPr>
        <w:t>Ecology</w:t>
      </w:r>
      <w:proofErr w:type="spellEnd"/>
      <w:r w:rsidRPr="00915413">
        <w:rPr>
          <w:rFonts w:ascii="Times New Roman" w:eastAsia="Times New Roman" w:hAnsi="Times New Roman" w:cs="Times New Roman"/>
          <w:bCs/>
          <w:i/>
          <w:sz w:val="24"/>
          <w:szCs w:val="24"/>
          <w:lang w:eastAsia="cs-CZ"/>
        </w:rPr>
        <w:t>.</w:t>
      </w:r>
      <w:hyperlink r:id="rId21" w:history="1"/>
      <w:r w:rsidRPr="00915413">
        <w:rPr>
          <w:rFonts w:ascii="Times New Roman" w:eastAsia="Times New Roman" w:hAnsi="Times New Roman" w:cs="Times New Roman"/>
          <w:bCs/>
          <w:i/>
          <w:sz w:val="24"/>
          <w:szCs w:val="24"/>
          <w:lang w:eastAsia="cs-CZ"/>
        </w:rPr>
        <w:t xml:space="preserve"> </w:t>
      </w:r>
      <w:proofErr w:type="spellStart"/>
      <w:r w:rsidRPr="00915413">
        <w:rPr>
          <w:rFonts w:ascii="Times New Roman" w:eastAsia="Times New Roman" w:hAnsi="Times New Roman" w:cs="Times New Roman"/>
          <w:bCs/>
          <w:i/>
          <w:sz w:val="24"/>
          <w:szCs w:val="24"/>
          <w:lang w:eastAsia="cs-CZ"/>
        </w:rPr>
        <w:t>Final</w:t>
      </w:r>
      <w:proofErr w:type="spellEnd"/>
      <w:r w:rsidRPr="00915413">
        <w:rPr>
          <w:rFonts w:ascii="Times New Roman" w:eastAsia="Times New Roman" w:hAnsi="Times New Roman" w:cs="Times New Roman"/>
          <w:bCs/>
          <w:i/>
          <w:sz w:val="24"/>
          <w:szCs w:val="24"/>
          <w:lang w:eastAsia="cs-CZ"/>
        </w:rPr>
        <w:t xml:space="preserve"> </w:t>
      </w:r>
      <w:proofErr w:type="spellStart"/>
      <w:r w:rsidRPr="00915413">
        <w:rPr>
          <w:rFonts w:ascii="Times New Roman" w:eastAsia="Times New Roman" w:hAnsi="Times New Roman" w:cs="Times New Roman"/>
          <w:bCs/>
          <w:i/>
          <w:sz w:val="24"/>
          <w:szCs w:val="24"/>
          <w:lang w:eastAsia="cs-CZ"/>
        </w:rPr>
        <w:t>document</w:t>
      </w:r>
      <w:proofErr w:type="spellEnd"/>
      <w:r w:rsidRPr="00915413">
        <w:rPr>
          <w:rFonts w:ascii="Times New Roman" w:eastAsia="Times New Roman" w:hAnsi="Times New Roman" w:cs="Times New Roman"/>
          <w:sz w:val="24"/>
          <w:szCs w:val="24"/>
          <w:lang w:eastAsia="cs-CZ"/>
        </w:rPr>
        <w:t xml:space="preserve"> </w:t>
      </w:r>
      <w:r w:rsidRPr="00915413">
        <w:rPr>
          <w:rFonts w:ascii="Times New Roman" w:hAnsi="Times New Roman" w:cs="Times New Roman"/>
          <w:sz w:val="24"/>
          <w:szCs w:val="24"/>
          <w:shd w:val="clear" w:color="auto" w:fill="FFFFFF"/>
        </w:rPr>
        <w:t xml:space="preserve">[online]. 2019 [cit. 2024-04-01]. </w:t>
      </w:r>
      <w:r w:rsidRPr="00915413">
        <w:rPr>
          <w:rFonts w:ascii="Times New Roman" w:eastAsia="Times New Roman" w:hAnsi="Times New Roman" w:cs="Times New Roman"/>
          <w:sz w:val="24"/>
          <w:szCs w:val="24"/>
          <w:lang w:eastAsia="cs-CZ"/>
        </w:rPr>
        <w:t xml:space="preserve">Dostupné z: </w:t>
      </w:r>
      <w:hyperlink r:id="rId22" w:history="1">
        <w:r w:rsidRPr="00915413">
          <w:rPr>
            <w:rStyle w:val="Hypertextovodkaz"/>
            <w:rFonts w:ascii="Times New Roman" w:eastAsia="Times New Roman" w:hAnsi="Times New Roman" w:cs="Times New Roman"/>
            <w:sz w:val="24"/>
            <w:szCs w:val="24"/>
            <w:lang w:eastAsia="cs-CZ"/>
          </w:rPr>
          <w:t>https://www.vatican.va/roman_curia/synod/documents/rc_synod_doc_20191026_sinodo-amazzonia_en.html</w:t>
        </w:r>
      </w:hyperlink>
      <w:r w:rsidRPr="00915413">
        <w:rPr>
          <w:rFonts w:ascii="Times New Roman" w:eastAsia="Times New Roman" w:hAnsi="Times New Roman" w:cs="Times New Roman"/>
          <w:color w:val="FF0000"/>
          <w:sz w:val="24"/>
          <w:szCs w:val="24"/>
          <w:lang w:eastAsia="cs-CZ"/>
        </w:rPr>
        <w:t xml:space="preserve"> </w:t>
      </w:r>
    </w:p>
    <w:p w14:paraId="53C96B71" w14:textId="77777777" w:rsidR="00915413" w:rsidRPr="00915413" w:rsidRDefault="00915413" w:rsidP="00915413">
      <w:pPr>
        <w:shd w:val="clear" w:color="auto" w:fill="FFFFFF"/>
        <w:spacing w:before="240" w:after="240" w:line="360" w:lineRule="auto"/>
        <w:jc w:val="both"/>
        <w:rPr>
          <w:rFonts w:ascii="Times New Roman" w:hAnsi="Times New Roman" w:cs="Times New Roman"/>
          <w:b/>
          <w:color w:val="000000" w:themeColor="text1"/>
          <w:sz w:val="24"/>
          <w:szCs w:val="24"/>
          <w:shd w:val="clear" w:color="auto" w:fill="FFFFFF"/>
        </w:rPr>
      </w:pPr>
      <w:r w:rsidRPr="00915413">
        <w:rPr>
          <w:rFonts w:ascii="Times New Roman" w:hAnsi="Times New Roman" w:cs="Times New Roman"/>
          <w:b/>
          <w:color w:val="000000" w:themeColor="text1"/>
          <w:sz w:val="24"/>
          <w:szCs w:val="24"/>
          <w:shd w:val="clear" w:color="auto" w:fill="FFFFFF"/>
        </w:rPr>
        <w:t>Prameny</w:t>
      </w:r>
    </w:p>
    <w:p w14:paraId="712BA2CB" w14:textId="77777777"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FRANTIŠEK. </w:t>
      </w:r>
      <w:proofErr w:type="spellStart"/>
      <w:r w:rsidRPr="00915413">
        <w:rPr>
          <w:rFonts w:ascii="Times New Roman" w:hAnsi="Times New Roman" w:cs="Times New Roman"/>
          <w:i/>
          <w:sz w:val="24"/>
          <w:szCs w:val="24"/>
        </w:rPr>
        <w:t>Laudato</w:t>
      </w:r>
      <w:proofErr w:type="spellEnd"/>
      <w:r w:rsidRPr="00915413">
        <w:rPr>
          <w:rFonts w:ascii="Times New Roman" w:hAnsi="Times New Roman" w:cs="Times New Roman"/>
          <w:i/>
          <w:sz w:val="24"/>
          <w:szCs w:val="24"/>
        </w:rPr>
        <w:t xml:space="preserve"> si´: o péči o společný domov</w:t>
      </w:r>
      <w:r w:rsidRPr="00915413">
        <w:rPr>
          <w:rFonts w:ascii="Times New Roman" w:hAnsi="Times New Roman" w:cs="Times New Roman"/>
          <w:sz w:val="24"/>
          <w:szCs w:val="24"/>
        </w:rPr>
        <w:t xml:space="preserve">. 2., jazykově a odborně revidované vyd. Praha: </w:t>
      </w:r>
      <w:proofErr w:type="spellStart"/>
      <w:r w:rsidRPr="00915413">
        <w:rPr>
          <w:rFonts w:ascii="Times New Roman" w:hAnsi="Times New Roman" w:cs="Times New Roman"/>
          <w:sz w:val="24"/>
          <w:szCs w:val="24"/>
        </w:rPr>
        <w:t>Paulínky</w:t>
      </w:r>
      <w:proofErr w:type="spellEnd"/>
      <w:r w:rsidRPr="00915413">
        <w:rPr>
          <w:rFonts w:ascii="Times New Roman" w:hAnsi="Times New Roman" w:cs="Times New Roman"/>
          <w:sz w:val="24"/>
          <w:szCs w:val="24"/>
        </w:rPr>
        <w:t>, 2015. ISBN 978-80-7450-280-4.</w:t>
      </w:r>
    </w:p>
    <w:p w14:paraId="3211304C" w14:textId="77777777" w:rsidR="00915413" w:rsidRPr="00915413" w:rsidRDefault="00915413" w:rsidP="00915413">
      <w:pPr>
        <w:spacing w:before="240" w:after="240" w:line="360" w:lineRule="auto"/>
        <w:jc w:val="both"/>
        <w:rPr>
          <w:rFonts w:ascii="Times New Roman" w:hAnsi="Times New Roman" w:cs="Times New Roman"/>
          <w:color w:val="FF0000"/>
          <w:sz w:val="24"/>
          <w:szCs w:val="24"/>
        </w:rPr>
      </w:pPr>
      <w:r w:rsidRPr="00915413">
        <w:rPr>
          <w:rFonts w:ascii="Times New Roman" w:hAnsi="Times New Roman" w:cs="Times New Roman"/>
          <w:sz w:val="24"/>
          <w:szCs w:val="24"/>
        </w:rPr>
        <w:t xml:space="preserve">FRANTIŠEK. </w:t>
      </w:r>
      <w:r w:rsidRPr="00915413">
        <w:rPr>
          <w:rFonts w:ascii="Times New Roman" w:hAnsi="Times New Roman" w:cs="Times New Roman"/>
          <w:i/>
          <w:sz w:val="24"/>
          <w:szCs w:val="24"/>
        </w:rPr>
        <w:t xml:space="preserve">Apoštolská exhortace </w:t>
      </w:r>
      <w:proofErr w:type="spellStart"/>
      <w:r w:rsidRPr="00915413">
        <w:rPr>
          <w:rFonts w:ascii="Times New Roman" w:hAnsi="Times New Roman" w:cs="Times New Roman"/>
          <w:i/>
          <w:sz w:val="24"/>
          <w:szCs w:val="24"/>
        </w:rPr>
        <w:t>Laudate</w:t>
      </w:r>
      <w:proofErr w:type="spellEnd"/>
      <w:r w:rsidRPr="00915413">
        <w:rPr>
          <w:rFonts w:ascii="Times New Roman" w:hAnsi="Times New Roman" w:cs="Times New Roman"/>
          <w:i/>
          <w:sz w:val="24"/>
          <w:szCs w:val="24"/>
        </w:rPr>
        <w:t xml:space="preserve"> Deum: všem lidem dobré vůle o klimatické krizi </w:t>
      </w:r>
      <w:r w:rsidRPr="00915413">
        <w:rPr>
          <w:rFonts w:ascii="Times New Roman" w:hAnsi="Times New Roman" w:cs="Times New Roman"/>
          <w:sz w:val="24"/>
          <w:szCs w:val="24"/>
          <w:shd w:val="clear" w:color="auto" w:fill="FFFFFF"/>
        </w:rPr>
        <w:t xml:space="preserve">[online]. 2023 [cit. 2024-04-01]. </w:t>
      </w:r>
      <w:r w:rsidRPr="00915413">
        <w:rPr>
          <w:rFonts w:ascii="Times New Roman" w:hAnsi="Times New Roman" w:cs="Times New Roman"/>
          <w:spacing w:val="15"/>
          <w:sz w:val="24"/>
          <w:szCs w:val="24"/>
        </w:rPr>
        <w:t>Dostupné z:</w:t>
      </w:r>
      <w:r w:rsidRPr="00915413">
        <w:rPr>
          <w:rFonts w:ascii="Times New Roman" w:hAnsi="Times New Roman" w:cs="Times New Roman"/>
          <w:sz w:val="24"/>
          <w:szCs w:val="24"/>
        </w:rPr>
        <w:t xml:space="preserve"> </w:t>
      </w:r>
      <w:hyperlink r:id="rId23" w:history="1">
        <w:r w:rsidRPr="00915413">
          <w:rPr>
            <w:rStyle w:val="Hypertextovodkaz"/>
            <w:rFonts w:ascii="Times New Roman" w:hAnsi="Times New Roman" w:cs="Times New Roman"/>
            <w:sz w:val="24"/>
            <w:szCs w:val="24"/>
          </w:rPr>
          <w:t>h</w:t>
        </w:r>
        <w:r w:rsidRPr="00915413">
          <w:rPr>
            <w:rStyle w:val="Hypertextovodkaz"/>
            <w:rFonts w:ascii="Times New Roman" w:hAnsi="Times New Roman" w:cs="Times New Roman"/>
            <w:spacing w:val="15"/>
            <w:sz w:val="24"/>
            <w:szCs w:val="24"/>
          </w:rPr>
          <w:t>ttps://www.vatican.va/content/francesco/en/apost_exhortations/documents/20231004-laudate-deum.html</w:t>
        </w:r>
      </w:hyperlink>
      <w:r w:rsidRPr="00915413">
        <w:rPr>
          <w:rFonts w:ascii="Times New Roman" w:hAnsi="Times New Roman" w:cs="Times New Roman"/>
          <w:color w:val="FF0000"/>
          <w:spacing w:val="15"/>
          <w:sz w:val="24"/>
          <w:szCs w:val="24"/>
        </w:rPr>
        <w:t xml:space="preserve"> </w:t>
      </w:r>
    </w:p>
    <w:p w14:paraId="58769279" w14:textId="77777777" w:rsidR="00915413" w:rsidRPr="00915413" w:rsidRDefault="00915413" w:rsidP="00915413">
      <w:pPr>
        <w:shd w:val="clear" w:color="auto" w:fill="FFFFFF"/>
        <w:spacing w:before="240" w:after="240" w:line="360" w:lineRule="auto"/>
        <w:jc w:val="both"/>
        <w:rPr>
          <w:rFonts w:ascii="Times New Roman" w:hAnsi="Times New Roman" w:cs="Times New Roman"/>
          <w:b/>
          <w:color w:val="000000" w:themeColor="text1"/>
          <w:sz w:val="24"/>
          <w:szCs w:val="24"/>
          <w:shd w:val="clear" w:color="auto" w:fill="FFFFFF"/>
        </w:rPr>
      </w:pPr>
      <w:r w:rsidRPr="00915413">
        <w:rPr>
          <w:rFonts w:ascii="Times New Roman" w:hAnsi="Times New Roman" w:cs="Times New Roman"/>
          <w:b/>
          <w:color w:val="000000" w:themeColor="text1"/>
          <w:sz w:val="24"/>
          <w:szCs w:val="24"/>
          <w:shd w:val="clear" w:color="auto" w:fill="FFFFFF"/>
        </w:rPr>
        <w:t>Ostatní literatura</w:t>
      </w:r>
    </w:p>
    <w:p w14:paraId="04236AB5"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rPr>
        <w:t>ANZENBACHER,</w:t>
      </w:r>
      <w:r w:rsidRPr="00915413">
        <w:rPr>
          <w:rFonts w:ascii="Times New Roman" w:hAnsi="Times New Roman" w:cs="Times New Roman"/>
          <w:sz w:val="24"/>
          <w:szCs w:val="24"/>
          <w:shd w:val="clear" w:color="auto" w:fill="FFFFFF"/>
        </w:rPr>
        <w:t xml:space="preserve"> Arno. 2004. </w:t>
      </w:r>
      <w:r w:rsidRPr="00915413">
        <w:rPr>
          <w:rFonts w:ascii="Times New Roman" w:hAnsi="Times New Roman" w:cs="Times New Roman"/>
          <w:i/>
          <w:sz w:val="24"/>
          <w:szCs w:val="24"/>
          <w:shd w:val="clear" w:color="auto" w:fill="FFFFFF"/>
        </w:rPr>
        <w:t>Křesťanská sociální etika: úvod a principy</w:t>
      </w:r>
      <w:r w:rsidRPr="00915413">
        <w:rPr>
          <w:rFonts w:ascii="Times New Roman" w:hAnsi="Times New Roman" w:cs="Times New Roman"/>
          <w:sz w:val="24"/>
          <w:szCs w:val="24"/>
          <w:shd w:val="clear" w:color="auto" w:fill="FFFFFF"/>
        </w:rPr>
        <w:t xml:space="preserve">. Brno: Centrum pro studium demokracie a kultury (CDK). ISBN 80-7325-030-6. </w:t>
      </w:r>
    </w:p>
    <w:p w14:paraId="5DC153F4" w14:textId="77777777" w:rsidR="00155BE2" w:rsidRPr="005279AF" w:rsidRDefault="00155BE2"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BRIOLA, Lucas. 2023. </w:t>
      </w:r>
      <w:proofErr w:type="spellStart"/>
      <w:r w:rsidRPr="00915413">
        <w:rPr>
          <w:rFonts w:ascii="Times New Roman" w:hAnsi="Times New Roman" w:cs="Times New Roman"/>
          <w:i/>
          <w:iCs/>
          <w:sz w:val="24"/>
          <w:szCs w:val="24"/>
          <w:shd w:val="clear" w:color="auto" w:fill="FFFFFF"/>
        </w:rPr>
        <w:t>The</w:t>
      </w:r>
      <w:proofErr w:type="spellEnd"/>
      <w:r w:rsidRPr="00915413">
        <w:rPr>
          <w:rFonts w:ascii="Times New Roman" w:hAnsi="Times New Roman" w:cs="Times New Roman"/>
          <w:i/>
          <w:iCs/>
          <w:sz w:val="24"/>
          <w:szCs w:val="24"/>
          <w:shd w:val="clear" w:color="auto" w:fill="FFFFFF"/>
        </w:rPr>
        <w:t xml:space="preserve"> </w:t>
      </w:r>
      <w:proofErr w:type="spellStart"/>
      <w:r w:rsidRPr="00915413">
        <w:rPr>
          <w:rFonts w:ascii="Times New Roman" w:hAnsi="Times New Roman" w:cs="Times New Roman"/>
          <w:i/>
          <w:iCs/>
          <w:sz w:val="24"/>
          <w:szCs w:val="24"/>
          <w:shd w:val="clear" w:color="auto" w:fill="FFFFFF"/>
        </w:rPr>
        <w:t>Eucharistic</w:t>
      </w:r>
      <w:proofErr w:type="spellEnd"/>
      <w:r w:rsidRPr="00915413">
        <w:rPr>
          <w:rFonts w:ascii="Times New Roman" w:hAnsi="Times New Roman" w:cs="Times New Roman"/>
          <w:i/>
          <w:iCs/>
          <w:sz w:val="24"/>
          <w:szCs w:val="24"/>
          <w:shd w:val="clear" w:color="auto" w:fill="FFFFFF"/>
        </w:rPr>
        <w:t xml:space="preserve"> Vision </w:t>
      </w:r>
      <w:proofErr w:type="spellStart"/>
      <w:r w:rsidRPr="00915413">
        <w:rPr>
          <w:rFonts w:ascii="Times New Roman" w:hAnsi="Times New Roman" w:cs="Times New Roman"/>
          <w:i/>
          <w:iCs/>
          <w:sz w:val="24"/>
          <w:szCs w:val="24"/>
          <w:shd w:val="clear" w:color="auto" w:fill="FFFFFF"/>
        </w:rPr>
        <w:t>of</w:t>
      </w:r>
      <w:proofErr w:type="spellEnd"/>
      <w:r w:rsidRPr="00915413">
        <w:rPr>
          <w:rFonts w:ascii="Times New Roman" w:hAnsi="Times New Roman" w:cs="Times New Roman"/>
          <w:i/>
          <w:iCs/>
          <w:sz w:val="24"/>
          <w:szCs w:val="24"/>
          <w:shd w:val="clear" w:color="auto" w:fill="FFFFFF"/>
        </w:rPr>
        <w:t xml:space="preserve"> </w:t>
      </w:r>
      <w:proofErr w:type="spellStart"/>
      <w:r w:rsidRPr="00915413">
        <w:rPr>
          <w:rFonts w:ascii="Times New Roman" w:hAnsi="Times New Roman" w:cs="Times New Roman"/>
          <w:i/>
          <w:iCs/>
          <w:sz w:val="24"/>
          <w:szCs w:val="24"/>
          <w:shd w:val="clear" w:color="auto" w:fill="FFFFFF"/>
        </w:rPr>
        <w:t>Laudato</w:t>
      </w:r>
      <w:proofErr w:type="spellEnd"/>
      <w:r w:rsidRPr="00915413">
        <w:rPr>
          <w:rFonts w:ascii="Times New Roman" w:hAnsi="Times New Roman" w:cs="Times New Roman"/>
          <w:i/>
          <w:iCs/>
          <w:sz w:val="24"/>
          <w:szCs w:val="24"/>
          <w:shd w:val="clear" w:color="auto" w:fill="FFFFFF"/>
        </w:rPr>
        <w:t xml:space="preserve"> Si': </w:t>
      </w:r>
      <w:proofErr w:type="spellStart"/>
      <w:r w:rsidRPr="00915413">
        <w:rPr>
          <w:rFonts w:ascii="Times New Roman" w:hAnsi="Times New Roman" w:cs="Times New Roman"/>
          <w:i/>
          <w:iCs/>
          <w:sz w:val="24"/>
          <w:szCs w:val="24"/>
          <w:shd w:val="clear" w:color="auto" w:fill="FFFFFF"/>
        </w:rPr>
        <w:t>Praise</w:t>
      </w:r>
      <w:proofErr w:type="spellEnd"/>
      <w:r w:rsidRPr="00915413">
        <w:rPr>
          <w:rFonts w:ascii="Times New Roman" w:hAnsi="Times New Roman" w:cs="Times New Roman"/>
          <w:i/>
          <w:iCs/>
          <w:sz w:val="24"/>
          <w:szCs w:val="24"/>
          <w:shd w:val="clear" w:color="auto" w:fill="FFFFFF"/>
        </w:rPr>
        <w:t xml:space="preserve">, </w:t>
      </w:r>
      <w:proofErr w:type="spellStart"/>
      <w:r w:rsidRPr="00915413">
        <w:rPr>
          <w:rFonts w:ascii="Times New Roman" w:hAnsi="Times New Roman" w:cs="Times New Roman"/>
          <w:i/>
          <w:iCs/>
          <w:sz w:val="24"/>
          <w:szCs w:val="24"/>
          <w:shd w:val="clear" w:color="auto" w:fill="FFFFFF"/>
        </w:rPr>
        <w:t>Conversion</w:t>
      </w:r>
      <w:proofErr w:type="spellEnd"/>
      <w:r w:rsidRPr="00915413">
        <w:rPr>
          <w:rFonts w:ascii="Times New Roman" w:hAnsi="Times New Roman" w:cs="Times New Roman"/>
          <w:i/>
          <w:iCs/>
          <w:sz w:val="24"/>
          <w:szCs w:val="24"/>
          <w:shd w:val="clear" w:color="auto" w:fill="FFFFFF"/>
        </w:rPr>
        <w:t xml:space="preserve">, and </w:t>
      </w:r>
      <w:proofErr w:type="spellStart"/>
      <w:r w:rsidRPr="00915413">
        <w:rPr>
          <w:rFonts w:ascii="Times New Roman" w:hAnsi="Times New Roman" w:cs="Times New Roman"/>
          <w:i/>
          <w:iCs/>
          <w:sz w:val="24"/>
          <w:szCs w:val="24"/>
          <w:shd w:val="clear" w:color="auto" w:fill="FFFFFF"/>
        </w:rPr>
        <w:t>Integral</w:t>
      </w:r>
      <w:proofErr w:type="spellEnd"/>
      <w:r w:rsidRPr="00915413">
        <w:rPr>
          <w:rFonts w:ascii="Times New Roman" w:hAnsi="Times New Roman" w:cs="Times New Roman"/>
          <w:i/>
          <w:iCs/>
          <w:sz w:val="24"/>
          <w:szCs w:val="24"/>
          <w:shd w:val="clear" w:color="auto" w:fill="FFFFFF"/>
        </w:rPr>
        <w:t xml:space="preserve"> </w:t>
      </w:r>
      <w:proofErr w:type="spellStart"/>
      <w:r w:rsidRPr="00915413">
        <w:rPr>
          <w:rFonts w:ascii="Times New Roman" w:hAnsi="Times New Roman" w:cs="Times New Roman"/>
          <w:i/>
          <w:iCs/>
          <w:sz w:val="24"/>
          <w:szCs w:val="24"/>
          <w:shd w:val="clear" w:color="auto" w:fill="FFFFFF"/>
        </w:rPr>
        <w:t>Ecology</w:t>
      </w:r>
      <w:proofErr w:type="spellEnd"/>
      <w:r w:rsidRPr="00915413">
        <w:rPr>
          <w:rFonts w:ascii="Times New Roman" w:hAnsi="Times New Roman" w:cs="Times New Roman"/>
          <w:sz w:val="24"/>
          <w:szCs w:val="24"/>
          <w:shd w:val="clear" w:color="auto" w:fill="FFFFFF"/>
        </w:rPr>
        <w:t>. Washington: </w:t>
      </w:r>
      <w:proofErr w:type="spellStart"/>
      <w:r w:rsidRPr="00915413">
        <w:rPr>
          <w:rFonts w:ascii="Times New Roman" w:hAnsi="Times New Roman" w:cs="Times New Roman"/>
          <w:sz w:val="24"/>
          <w:szCs w:val="24"/>
          <w:shd w:val="clear" w:color="auto" w:fill="FFFFFF"/>
        </w:rPr>
        <w:t>Catholic</w:t>
      </w:r>
      <w:proofErr w:type="spellEnd"/>
      <w:r w:rsidRPr="00915413">
        <w:rPr>
          <w:rFonts w:ascii="Times New Roman" w:hAnsi="Times New Roman" w:cs="Times New Roman"/>
          <w:sz w:val="24"/>
          <w:szCs w:val="24"/>
          <w:shd w:val="clear" w:color="auto" w:fill="FFFFFF"/>
        </w:rPr>
        <w:t xml:space="preserve"> University </w:t>
      </w:r>
      <w:proofErr w:type="spellStart"/>
      <w:r w:rsidRPr="00915413">
        <w:rPr>
          <w:rFonts w:ascii="Times New Roman" w:hAnsi="Times New Roman" w:cs="Times New Roman"/>
          <w:sz w:val="24"/>
          <w:szCs w:val="24"/>
          <w:shd w:val="clear" w:color="auto" w:fill="FFFFFF"/>
        </w:rPr>
        <w:t>of</w:t>
      </w:r>
      <w:proofErr w:type="spellEnd"/>
      <w:r w:rsidRPr="00915413">
        <w:rPr>
          <w:rFonts w:ascii="Times New Roman" w:hAnsi="Times New Roman" w:cs="Times New Roman"/>
          <w:sz w:val="24"/>
          <w:szCs w:val="24"/>
          <w:shd w:val="clear" w:color="auto" w:fill="FFFFFF"/>
        </w:rPr>
        <w:t xml:space="preserve"> America </w:t>
      </w:r>
      <w:proofErr w:type="spellStart"/>
      <w:r w:rsidRPr="00915413">
        <w:rPr>
          <w:rFonts w:ascii="Times New Roman" w:hAnsi="Times New Roman" w:cs="Times New Roman"/>
          <w:sz w:val="24"/>
          <w:szCs w:val="24"/>
          <w:shd w:val="clear" w:color="auto" w:fill="FFFFFF"/>
        </w:rPr>
        <w:t>Press</w:t>
      </w:r>
      <w:proofErr w:type="spellEnd"/>
      <w:r w:rsidRPr="00915413">
        <w:rPr>
          <w:rFonts w:ascii="Times New Roman" w:hAnsi="Times New Roman" w:cs="Times New Roman"/>
          <w:sz w:val="24"/>
          <w:szCs w:val="24"/>
          <w:shd w:val="clear" w:color="auto" w:fill="FFFFFF"/>
        </w:rPr>
        <w:t xml:space="preserve">. </w:t>
      </w:r>
      <w:r w:rsidRPr="00915413">
        <w:rPr>
          <w:rFonts w:ascii="Times New Roman" w:hAnsi="Times New Roman" w:cs="Times New Roman"/>
          <w:sz w:val="24"/>
          <w:szCs w:val="24"/>
        </w:rPr>
        <w:t xml:space="preserve">ISBN </w:t>
      </w:r>
      <w:r w:rsidRPr="005279AF">
        <w:rPr>
          <w:rFonts w:ascii="Times New Roman" w:hAnsi="Times New Roman" w:cs="Times New Roman"/>
          <w:sz w:val="24"/>
          <w:szCs w:val="24"/>
        </w:rPr>
        <w:t>9780813235813.</w:t>
      </w:r>
    </w:p>
    <w:p w14:paraId="5CBEAC4D" w14:textId="58CC7C36" w:rsidR="00155BE2" w:rsidRPr="005279AF" w:rsidRDefault="00155BE2" w:rsidP="00915413">
      <w:pPr>
        <w:spacing w:before="240" w:after="240" w:line="360" w:lineRule="auto"/>
        <w:jc w:val="both"/>
        <w:rPr>
          <w:rFonts w:ascii="Times New Roman" w:hAnsi="Times New Roman" w:cs="Times New Roman"/>
          <w:sz w:val="24"/>
          <w:szCs w:val="24"/>
        </w:rPr>
      </w:pPr>
      <w:r w:rsidRPr="005279AF">
        <w:rPr>
          <w:rFonts w:ascii="Times New Roman" w:hAnsi="Times New Roman" w:cs="Times New Roman"/>
          <w:sz w:val="24"/>
          <w:szCs w:val="24"/>
        </w:rPr>
        <w:t>CZUDEK, Jan</w:t>
      </w:r>
      <w:r w:rsidR="005279AF" w:rsidRPr="005279AF">
        <w:rPr>
          <w:rFonts w:ascii="Times New Roman" w:hAnsi="Times New Roman" w:cs="Times New Roman"/>
          <w:sz w:val="24"/>
          <w:szCs w:val="24"/>
        </w:rPr>
        <w:t>, FILO, Vladimír a Jaroslav Franz</w:t>
      </w:r>
      <w:r w:rsidRPr="005279AF">
        <w:rPr>
          <w:rFonts w:ascii="Times New Roman" w:hAnsi="Times New Roman" w:cs="Times New Roman"/>
          <w:sz w:val="24"/>
          <w:szCs w:val="24"/>
        </w:rPr>
        <w:t xml:space="preserve"> a kol. 2016. </w:t>
      </w:r>
      <w:proofErr w:type="spellStart"/>
      <w:r w:rsidRPr="005279AF">
        <w:rPr>
          <w:rFonts w:ascii="Times New Roman" w:hAnsi="Times New Roman" w:cs="Times New Roman"/>
          <w:sz w:val="24"/>
          <w:szCs w:val="24"/>
        </w:rPr>
        <w:t>Systematickoteologické</w:t>
      </w:r>
      <w:proofErr w:type="spellEnd"/>
      <w:r w:rsidRPr="005279AF">
        <w:rPr>
          <w:rFonts w:ascii="Times New Roman" w:hAnsi="Times New Roman" w:cs="Times New Roman"/>
          <w:sz w:val="24"/>
          <w:szCs w:val="24"/>
        </w:rPr>
        <w:t xml:space="preserve"> přístupy k encyklice </w:t>
      </w:r>
      <w:proofErr w:type="spellStart"/>
      <w:r w:rsidRPr="005279AF">
        <w:rPr>
          <w:rFonts w:ascii="Times New Roman" w:hAnsi="Times New Roman" w:cs="Times New Roman"/>
          <w:sz w:val="24"/>
          <w:szCs w:val="24"/>
        </w:rPr>
        <w:t>Laudato</w:t>
      </w:r>
      <w:proofErr w:type="spellEnd"/>
      <w:r w:rsidRPr="005279AF">
        <w:rPr>
          <w:rFonts w:ascii="Times New Roman" w:hAnsi="Times New Roman" w:cs="Times New Roman"/>
          <w:sz w:val="24"/>
          <w:szCs w:val="24"/>
        </w:rPr>
        <w:t xml:space="preserve"> si´. </w:t>
      </w:r>
      <w:r w:rsidRPr="005279AF">
        <w:rPr>
          <w:rFonts w:ascii="Times New Roman" w:hAnsi="Times New Roman" w:cs="Times New Roman"/>
          <w:i/>
          <w:iCs/>
          <w:sz w:val="24"/>
          <w:szCs w:val="24"/>
        </w:rPr>
        <w:t xml:space="preserve">Studia </w:t>
      </w:r>
      <w:proofErr w:type="spellStart"/>
      <w:r w:rsidRPr="005279AF">
        <w:rPr>
          <w:rFonts w:ascii="Times New Roman" w:hAnsi="Times New Roman" w:cs="Times New Roman"/>
          <w:i/>
          <w:iCs/>
          <w:sz w:val="24"/>
          <w:szCs w:val="24"/>
        </w:rPr>
        <w:t>theologica</w:t>
      </w:r>
      <w:proofErr w:type="spellEnd"/>
      <w:r w:rsidRPr="005279AF">
        <w:rPr>
          <w:rFonts w:ascii="Times New Roman" w:hAnsi="Times New Roman" w:cs="Times New Roman"/>
          <w:sz w:val="24"/>
          <w:szCs w:val="24"/>
        </w:rPr>
        <w:t>, č. 3, s. 101</w:t>
      </w:r>
      <w:r w:rsidRPr="005279AF">
        <w:rPr>
          <w:rFonts w:ascii="Times New Roman" w:eastAsia="Times New Roman" w:hAnsi="Times New Roman" w:cs="Times New Roman"/>
          <w:sz w:val="24"/>
          <w:szCs w:val="24"/>
          <w:lang w:eastAsia="cs-CZ"/>
        </w:rPr>
        <w:t>–</w:t>
      </w:r>
      <w:r w:rsidRPr="005279AF">
        <w:rPr>
          <w:rFonts w:ascii="Times New Roman" w:hAnsi="Times New Roman" w:cs="Times New Roman"/>
          <w:sz w:val="24"/>
          <w:szCs w:val="24"/>
        </w:rPr>
        <w:t>114. ISSN 1212-8570.</w:t>
      </w:r>
    </w:p>
    <w:p w14:paraId="19E4FF0F" w14:textId="77777777" w:rsidR="00155BE2" w:rsidRPr="005279AF" w:rsidRDefault="00155BE2" w:rsidP="00915413">
      <w:pPr>
        <w:spacing w:before="240" w:after="240" w:line="360" w:lineRule="auto"/>
        <w:jc w:val="both"/>
        <w:rPr>
          <w:rFonts w:ascii="Times New Roman" w:hAnsi="Times New Roman" w:cs="Times New Roman"/>
          <w:sz w:val="24"/>
          <w:szCs w:val="24"/>
        </w:rPr>
      </w:pPr>
      <w:r w:rsidRPr="005279AF">
        <w:rPr>
          <w:rFonts w:ascii="Times New Roman" w:hAnsi="Times New Roman" w:cs="Times New Roman"/>
          <w:sz w:val="24"/>
          <w:szCs w:val="24"/>
          <w:shd w:val="clear" w:color="auto" w:fill="FFFFFF"/>
        </w:rPr>
        <w:t xml:space="preserve">ČAPEK, Robert. 2015. </w:t>
      </w:r>
      <w:r w:rsidRPr="005279AF">
        <w:rPr>
          <w:rFonts w:ascii="Times New Roman" w:hAnsi="Times New Roman" w:cs="Times New Roman"/>
          <w:i/>
          <w:iCs/>
          <w:sz w:val="24"/>
          <w:szCs w:val="24"/>
          <w:shd w:val="clear" w:color="auto" w:fill="FFFFFF"/>
        </w:rPr>
        <w:t>Moderní didaktika: lexikon výukových a hodnotících metod</w:t>
      </w:r>
      <w:r w:rsidRPr="005279AF">
        <w:rPr>
          <w:rFonts w:ascii="Times New Roman" w:hAnsi="Times New Roman" w:cs="Times New Roman"/>
          <w:sz w:val="24"/>
          <w:szCs w:val="24"/>
          <w:shd w:val="clear" w:color="auto" w:fill="FFFFFF"/>
        </w:rPr>
        <w:t xml:space="preserve">. Pedagogika. Praha: Grada </w:t>
      </w:r>
      <w:proofErr w:type="spellStart"/>
      <w:r w:rsidRPr="005279AF">
        <w:rPr>
          <w:rFonts w:ascii="Times New Roman" w:hAnsi="Times New Roman" w:cs="Times New Roman"/>
          <w:sz w:val="24"/>
          <w:szCs w:val="24"/>
          <w:shd w:val="clear" w:color="auto" w:fill="FFFFFF"/>
        </w:rPr>
        <w:t>Publishing</w:t>
      </w:r>
      <w:proofErr w:type="spellEnd"/>
      <w:r w:rsidRPr="005279AF">
        <w:rPr>
          <w:rFonts w:ascii="Times New Roman" w:hAnsi="Times New Roman" w:cs="Times New Roman"/>
          <w:sz w:val="24"/>
          <w:szCs w:val="24"/>
          <w:shd w:val="clear" w:color="auto" w:fill="FFFFFF"/>
        </w:rPr>
        <w:t>. ISBN 978-80-247-3450-7.</w:t>
      </w:r>
    </w:p>
    <w:p w14:paraId="0119AA4F" w14:textId="437F4A3A" w:rsidR="00155BE2" w:rsidRPr="005279AF"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5279AF">
        <w:rPr>
          <w:rFonts w:ascii="Times New Roman" w:hAnsi="Times New Roman" w:cs="Times New Roman"/>
          <w:sz w:val="24"/>
          <w:szCs w:val="24"/>
          <w:shd w:val="clear" w:color="auto" w:fill="FFFFFF"/>
        </w:rPr>
        <w:t xml:space="preserve">GABRIELOVÁ, Ingeborg. 2017. Ekologie jako otázka „nového člověka“. </w:t>
      </w:r>
      <w:proofErr w:type="spellStart"/>
      <w:r w:rsidRPr="005279AF">
        <w:rPr>
          <w:rFonts w:ascii="Times New Roman" w:hAnsi="Times New Roman" w:cs="Times New Roman"/>
          <w:i/>
          <w:sz w:val="24"/>
          <w:szCs w:val="24"/>
        </w:rPr>
        <w:t>Salve</w:t>
      </w:r>
      <w:proofErr w:type="spellEnd"/>
      <w:r w:rsidRPr="005279AF">
        <w:rPr>
          <w:rFonts w:ascii="Times New Roman" w:hAnsi="Times New Roman" w:cs="Times New Roman"/>
          <w:sz w:val="24"/>
          <w:szCs w:val="24"/>
        </w:rPr>
        <w:t>, č. 4, s. </w:t>
      </w:r>
      <w:r w:rsidRPr="005279AF">
        <w:rPr>
          <w:rFonts w:ascii="Times New Roman" w:eastAsia="Times New Roman" w:hAnsi="Times New Roman" w:cs="Times New Roman"/>
          <w:sz w:val="24"/>
          <w:szCs w:val="24"/>
          <w:lang w:eastAsia="cs-CZ"/>
        </w:rPr>
        <w:t xml:space="preserve">47–61. </w:t>
      </w:r>
      <w:r w:rsidRPr="005279AF">
        <w:rPr>
          <w:rFonts w:ascii="Times New Roman" w:hAnsi="Times New Roman" w:cs="Times New Roman"/>
          <w:sz w:val="24"/>
          <w:szCs w:val="24"/>
          <w:shd w:val="clear" w:color="auto" w:fill="FFFFFF"/>
        </w:rPr>
        <w:t>ISSN 1213-6301.</w:t>
      </w:r>
    </w:p>
    <w:p w14:paraId="50A75398" w14:textId="0485EA79" w:rsidR="00155BE2" w:rsidRPr="005279AF"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5279AF">
        <w:rPr>
          <w:rFonts w:ascii="Times New Roman" w:hAnsi="Times New Roman" w:cs="Times New Roman"/>
          <w:sz w:val="24"/>
          <w:szCs w:val="24"/>
          <w:shd w:val="clear" w:color="auto" w:fill="FFFFFF"/>
        </w:rPr>
        <w:lastRenderedPageBreak/>
        <w:t xml:space="preserve">HUSSEINI, Faisal, BARTOŇ, Michal a </w:t>
      </w:r>
      <w:r w:rsidR="005279AF" w:rsidRPr="005279AF">
        <w:rPr>
          <w:rFonts w:ascii="Times New Roman" w:hAnsi="Times New Roman" w:cs="Times New Roman"/>
          <w:sz w:val="24"/>
          <w:szCs w:val="24"/>
          <w:shd w:val="clear" w:color="auto" w:fill="FFFFFF"/>
        </w:rPr>
        <w:t xml:space="preserve">Marian </w:t>
      </w:r>
      <w:r w:rsidRPr="005279AF">
        <w:rPr>
          <w:rFonts w:ascii="Times New Roman" w:hAnsi="Times New Roman" w:cs="Times New Roman"/>
          <w:sz w:val="24"/>
          <w:szCs w:val="24"/>
          <w:shd w:val="clear" w:color="auto" w:fill="FFFFFF"/>
        </w:rPr>
        <w:t>KOKEŠ a kol. 2021. </w:t>
      </w:r>
      <w:r w:rsidRPr="005279AF">
        <w:rPr>
          <w:rFonts w:ascii="Times New Roman" w:hAnsi="Times New Roman" w:cs="Times New Roman"/>
          <w:i/>
          <w:iCs/>
          <w:sz w:val="24"/>
          <w:szCs w:val="24"/>
          <w:shd w:val="clear" w:color="auto" w:fill="FFFFFF"/>
        </w:rPr>
        <w:t>Listina základních práv a svobod: komentář.</w:t>
      </w:r>
      <w:r w:rsidRPr="005279AF">
        <w:rPr>
          <w:rFonts w:ascii="Times New Roman" w:hAnsi="Times New Roman" w:cs="Times New Roman"/>
          <w:sz w:val="24"/>
          <w:szCs w:val="24"/>
          <w:shd w:val="clear" w:color="auto" w:fill="FFFFFF"/>
        </w:rPr>
        <w:t xml:space="preserve"> Praha: C. H. Beck. ISBN 978-80-7400-812-2.</w:t>
      </w:r>
    </w:p>
    <w:p w14:paraId="3E3EBF38" w14:textId="0C463168" w:rsidR="00155BE2" w:rsidRPr="005279AF" w:rsidRDefault="00155BE2" w:rsidP="00915413">
      <w:pPr>
        <w:shd w:val="clear" w:color="auto" w:fill="FFFFFF"/>
        <w:spacing w:before="240" w:after="240" w:line="360" w:lineRule="auto"/>
        <w:jc w:val="both"/>
        <w:rPr>
          <w:rFonts w:ascii="Times New Roman" w:hAnsi="Times New Roman" w:cs="Times New Roman"/>
          <w:sz w:val="24"/>
          <w:szCs w:val="24"/>
        </w:rPr>
      </w:pPr>
      <w:r w:rsidRPr="005279AF">
        <w:rPr>
          <w:rFonts w:ascii="Times New Roman" w:hAnsi="Times New Roman" w:cs="Times New Roman"/>
          <w:i/>
          <w:sz w:val="24"/>
          <w:szCs w:val="24"/>
        </w:rPr>
        <w:t xml:space="preserve">Kancionál. Společný zpěvník českých a moravských diecézí. </w:t>
      </w:r>
      <w:r w:rsidRPr="005279AF">
        <w:rPr>
          <w:rFonts w:ascii="Times New Roman" w:hAnsi="Times New Roman" w:cs="Times New Roman"/>
          <w:iCs/>
          <w:sz w:val="24"/>
          <w:szCs w:val="24"/>
        </w:rPr>
        <w:t xml:space="preserve">Vydání pro arcidiecézi olomouckou a diecézi ostravsko-opavskou. Praha: </w:t>
      </w:r>
      <w:proofErr w:type="spellStart"/>
      <w:r w:rsidRPr="005279AF">
        <w:rPr>
          <w:rFonts w:ascii="Times New Roman" w:hAnsi="Times New Roman" w:cs="Times New Roman"/>
          <w:iCs/>
          <w:sz w:val="24"/>
          <w:szCs w:val="24"/>
        </w:rPr>
        <w:t>KatMedia</w:t>
      </w:r>
      <w:proofErr w:type="spellEnd"/>
      <w:r w:rsidRPr="005279AF">
        <w:rPr>
          <w:rFonts w:ascii="Times New Roman" w:hAnsi="Times New Roman" w:cs="Times New Roman"/>
          <w:iCs/>
          <w:sz w:val="24"/>
          <w:szCs w:val="24"/>
        </w:rPr>
        <w:t>,</w:t>
      </w:r>
      <w:r w:rsidRPr="005279AF">
        <w:rPr>
          <w:rFonts w:ascii="Times New Roman" w:hAnsi="Times New Roman" w:cs="Times New Roman"/>
          <w:bCs/>
          <w:sz w:val="24"/>
          <w:szCs w:val="24"/>
        </w:rPr>
        <w:t xml:space="preserve"> </w:t>
      </w:r>
      <w:r w:rsidRPr="005279AF">
        <w:rPr>
          <w:rFonts w:ascii="Times New Roman" w:hAnsi="Times New Roman" w:cs="Times New Roman"/>
          <w:sz w:val="24"/>
          <w:szCs w:val="24"/>
        </w:rPr>
        <w:t>2022</w:t>
      </w:r>
      <w:r w:rsidRPr="005279AF">
        <w:rPr>
          <w:rFonts w:ascii="Times New Roman" w:hAnsi="Times New Roman" w:cs="Times New Roman"/>
          <w:i/>
          <w:sz w:val="24"/>
          <w:szCs w:val="24"/>
        </w:rPr>
        <w:t xml:space="preserve">. </w:t>
      </w:r>
      <w:r w:rsidRPr="005279AF">
        <w:rPr>
          <w:rFonts w:ascii="Times New Roman" w:hAnsi="Times New Roman" w:cs="Times New Roman"/>
          <w:sz w:val="24"/>
          <w:szCs w:val="24"/>
        </w:rPr>
        <w:t>ISBN 978-80-8661-569-1.</w:t>
      </w:r>
    </w:p>
    <w:p w14:paraId="083A93D9" w14:textId="77777777" w:rsidR="00155BE2" w:rsidRPr="005279AF"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5279AF">
        <w:rPr>
          <w:rFonts w:ascii="Times New Roman" w:hAnsi="Times New Roman" w:cs="Times New Roman"/>
          <w:sz w:val="24"/>
          <w:szCs w:val="24"/>
          <w:shd w:val="clear" w:color="auto" w:fill="FFFFFF"/>
        </w:rPr>
        <w:t xml:space="preserve">KARCZUBOVÁ, Luisa. 2018. </w:t>
      </w:r>
      <w:r w:rsidRPr="005279AF">
        <w:rPr>
          <w:rFonts w:ascii="Times New Roman" w:hAnsi="Times New Roman" w:cs="Times New Roman"/>
          <w:i/>
          <w:iCs/>
          <w:sz w:val="24"/>
          <w:szCs w:val="24"/>
          <w:shd w:val="clear" w:color="auto" w:fill="FFFFFF"/>
        </w:rPr>
        <w:t>Teologie a ekologie.</w:t>
      </w:r>
      <w:r w:rsidRPr="005279AF">
        <w:rPr>
          <w:rFonts w:ascii="Times New Roman" w:hAnsi="Times New Roman" w:cs="Times New Roman"/>
          <w:sz w:val="24"/>
          <w:szCs w:val="24"/>
          <w:shd w:val="clear" w:color="auto" w:fill="FFFFFF"/>
        </w:rPr>
        <w:t xml:space="preserve"> Olomouc: Refugium. ISBN 978-80-7412-312-2.</w:t>
      </w:r>
    </w:p>
    <w:p w14:paraId="4A46B0C4" w14:textId="77777777" w:rsidR="00155BE2" w:rsidRPr="005279AF" w:rsidRDefault="00155BE2" w:rsidP="00915413">
      <w:pPr>
        <w:shd w:val="clear" w:color="auto" w:fill="FFFFFF"/>
        <w:spacing w:before="240" w:after="240" w:line="360" w:lineRule="auto"/>
        <w:jc w:val="both"/>
        <w:rPr>
          <w:rFonts w:ascii="Times New Roman" w:hAnsi="Times New Roman" w:cs="Times New Roman"/>
          <w:sz w:val="24"/>
          <w:szCs w:val="24"/>
        </w:rPr>
      </w:pPr>
      <w:r w:rsidRPr="005279AF">
        <w:rPr>
          <w:rFonts w:ascii="Times New Roman" w:hAnsi="Times New Roman" w:cs="Times New Roman"/>
          <w:sz w:val="24"/>
          <w:szCs w:val="24"/>
        </w:rPr>
        <w:t xml:space="preserve">KOBLÍŽEK, Jan. 2016. Filosofické ohlédnutí za encyklikou </w:t>
      </w:r>
      <w:proofErr w:type="spellStart"/>
      <w:r w:rsidRPr="005279AF">
        <w:rPr>
          <w:rFonts w:ascii="Times New Roman" w:hAnsi="Times New Roman" w:cs="Times New Roman"/>
          <w:sz w:val="24"/>
          <w:szCs w:val="24"/>
        </w:rPr>
        <w:t>Laudato</w:t>
      </w:r>
      <w:proofErr w:type="spellEnd"/>
      <w:r w:rsidRPr="005279AF">
        <w:rPr>
          <w:rFonts w:ascii="Times New Roman" w:hAnsi="Times New Roman" w:cs="Times New Roman"/>
          <w:sz w:val="24"/>
          <w:szCs w:val="24"/>
        </w:rPr>
        <w:t xml:space="preserve"> Si’. </w:t>
      </w:r>
      <w:r w:rsidRPr="005279AF">
        <w:rPr>
          <w:rFonts w:ascii="Times New Roman" w:hAnsi="Times New Roman" w:cs="Times New Roman"/>
          <w:i/>
          <w:iCs/>
          <w:sz w:val="24"/>
          <w:szCs w:val="24"/>
        </w:rPr>
        <w:t xml:space="preserve">Studia </w:t>
      </w:r>
      <w:proofErr w:type="spellStart"/>
      <w:r w:rsidRPr="005279AF">
        <w:rPr>
          <w:rFonts w:ascii="Times New Roman" w:hAnsi="Times New Roman" w:cs="Times New Roman"/>
          <w:i/>
          <w:iCs/>
          <w:sz w:val="24"/>
          <w:szCs w:val="24"/>
        </w:rPr>
        <w:t>theologica</w:t>
      </w:r>
      <w:proofErr w:type="spellEnd"/>
      <w:r w:rsidRPr="005279AF">
        <w:rPr>
          <w:rFonts w:ascii="Times New Roman" w:hAnsi="Times New Roman" w:cs="Times New Roman"/>
          <w:sz w:val="24"/>
          <w:szCs w:val="24"/>
        </w:rPr>
        <w:t>, č. 3, s. 188</w:t>
      </w:r>
      <w:r w:rsidRPr="005279AF">
        <w:rPr>
          <w:rFonts w:ascii="Times New Roman" w:eastAsia="Times New Roman" w:hAnsi="Times New Roman" w:cs="Times New Roman"/>
          <w:sz w:val="24"/>
          <w:szCs w:val="24"/>
          <w:lang w:eastAsia="cs-CZ"/>
        </w:rPr>
        <w:t>–</w:t>
      </w:r>
      <w:r w:rsidRPr="005279AF">
        <w:rPr>
          <w:rFonts w:ascii="Times New Roman" w:hAnsi="Times New Roman" w:cs="Times New Roman"/>
          <w:sz w:val="24"/>
          <w:szCs w:val="24"/>
        </w:rPr>
        <w:t>196. ISSN 1212-8570.</w:t>
      </w:r>
    </w:p>
    <w:p w14:paraId="14F82D3E" w14:textId="77777777" w:rsidR="00155BE2" w:rsidRPr="005279AF" w:rsidRDefault="00155BE2" w:rsidP="00915413">
      <w:pPr>
        <w:shd w:val="clear" w:color="auto" w:fill="FFFFFF"/>
        <w:spacing w:before="240" w:after="240" w:line="360" w:lineRule="auto"/>
        <w:jc w:val="both"/>
        <w:rPr>
          <w:rFonts w:ascii="Times New Roman" w:hAnsi="Times New Roman" w:cs="Times New Roman"/>
          <w:sz w:val="24"/>
          <w:szCs w:val="24"/>
        </w:rPr>
      </w:pPr>
      <w:r w:rsidRPr="005279AF">
        <w:rPr>
          <w:rFonts w:ascii="Times New Roman" w:hAnsi="Times New Roman" w:cs="Times New Roman"/>
          <w:sz w:val="24"/>
          <w:szCs w:val="24"/>
        </w:rPr>
        <w:t xml:space="preserve">KOHÁK, Erazim. 1998. </w:t>
      </w:r>
      <w:proofErr w:type="gramStart"/>
      <w:r w:rsidRPr="005279AF">
        <w:rPr>
          <w:rFonts w:ascii="Times New Roman" w:hAnsi="Times New Roman" w:cs="Times New Roman"/>
          <w:i/>
          <w:iCs/>
          <w:sz w:val="24"/>
          <w:szCs w:val="24"/>
        </w:rPr>
        <w:t>Zelená</w:t>
      </w:r>
      <w:proofErr w:type="gramEnd"/>
      <w:r w:rsidRPr="005279AF">
        <w:rPr>
          <w:rFonts w:ascii="Times New Roman" w:hAnsi="Times New Roman" w:cs="Times New Roman"/>
          <w:i/>
          <w:iCs/>
          <w:sz w:val="24"/>
          <w:szCs w:val="24"/>
        </w:rPr>
        <w:t xml:space="preserve"> svatozář: kapitoly z ekologické etiky</w:t>
      </w:r>
      <w:r w:rsidRPr="005279AF">
        <w:rPr>
          <w:rFonts w:ascii="Times New Roman" w:hAnsi="Times New Roman" w:cs="Times New Roman"/>
          <w:sz w:val="24"/>
          <w:szCs w:val="24"/>
        </w:rPr>
        <w:t>. Praha: Sociologické nakladatelství. ISBN 80-85850-63-X.</w:t>
      </w:r>
    </w:p>
    <w:p w14:paraId="0FEC556E" w14:textId="2A350265" w:rsidR="00155BE2" w:rsidRPr="005279AF"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5279AF">
        <w:rPr>
          <w:rFonts w:ascii="Times New Roman" w:hAnsi="Times New Roman" w:cs="Times New Roman"/>
          <w:sz w:val="24"/>
          <w:szCs w:val="24"/>
          <w:shd w:val="clear" w:color="auto" w:fill="FFFFFF"/>
        </w:rPr>
        <w:t xml:space="preserve">KOLÁŘOVÁ, Lucie. 2017. Víra ve stvoření jako </w:t>
      </w:r>
      <w:proofErr w:type="spellStart"/>
      <w:r w:rsidRPr="005279AF">
        <w:rPr>
          <w:rFonts w:ascii="Times New Roman" w:hAnsi="Times New Roman" w:cs="Times New Roman"/>
          <w:sz w:val="24"/>
          <w:szCs w:val="24"/>
          <w:shd w:val="clear" w:color="auto" w:fill="FFFFFF"/>
        </w:rPr>
        <w:t>ekoetická</w:t>
      </w:r>
      <w:proofErr w:type="spellEnd"/>
      <w:r w:rsidRPr="005279AF">
        <w:rPr>
          <w:rFonts w:ascii="Times New Roman" w:hAnsi="Times New Roman" w:cs="Times New Roman"/>
          <w:sz w:val="24"/>
          <w:szCs w:val="24"/>
          <w:shd w:val="clear" w:color="auto" w:fill="FFFFFF"/>
        </w:rPr>
        <w:t xml:space="preserve"> perspektiva“. </w:t>
      </w:r>
      <w:proofErr w:type="spellStart"/>
      <w:r w:rsidRPr="005279AF">
        <w:rPr>
          <w:rFonts w:ascii="Times New Roman" w:hAnsi="Times New Roman" w:cs="Times New Roman"/>
          <w:i/>
          <w:sz w:val="24"/>
          <w:szCs w:val="24"/>
        </w:rPr>
        <w:t>Salve</w:t>
      </w:r>
      <w:proofErr w:type="spellEnd"/>
      <w:r w:rsidRPr="005279AF">
        <w:rPr>
          <w:rFonts w:ascii="Times New Roman" w:hAnsi="Times New Roman" w:cs="Times New Roman"/>
          <w:sz w:val="24"/>
          <w:szCs w:val="24"/>
        </w:rPr>
        <w:t>, č. 4, s. </w:t>
      </w:r>
      <w:r w:rsidRPr="005279AF">
        <w:rPr>
          <w:rFonts w:ascii="Times New Roman" w:eastAsia="Times New Roman" w:hAnsi="Times New Roman" w:cs="Times New Roman"/>
          <w:sz w:val="24"/>
          <w:szCs w:val="24"/>
          <w:lang w:eastAsia="cs-CZ"/>
        </w:rPr>
        <w:t xml:space="preserve">89–104. </w:t>
      </w:r>
      <w:r w:rsidRPr="005279AF">
        <w:rPr>
          <w:rFonts w:ascii="Times New Roman" w:hAnsi="Times New Roman" w:cs="Times New Roman"/>
          <w:sz w:val="24"/>
          <w:szCs w:val="24"/>
          <w:shd w:val="clear" w:color="auto" w:fill="FFFFFF"/>
        </w:rPr>
        <w:t>ISSN 1213-6301.</w:t>
      </w:r>
    </w:p>
    <w:p w14:paraId="78960F62" w14:textId="1D5156EB" w:rsidR="00155BE2" w:rsidRPr="005279AF" w:rsidRDefault="005279AF" w:rsidP="00915413">
      <w:pPr>
        <w:shd w:val="clear" w:color="auto" w:fill="FFFFFF"/>
        <w:spacing w:before="240" w:after="240" w:line="360" w:lineRule="auto"/>
        <w:jc w:val="both"/>
        <w:rPr>
          <w:rFonts w:ascii="Times New Roman" w:hAnsi="Times New Roman" w:cs="Times New Roman"/>
          <w:bCs/>
          <w:sz w:val="24"/>
          <w:szCs w:val="24"/>
        </w:rPr>
      </w:pPr>
      <w:r w:rsidRPr="005279AF">
        <w:rPr>
          <w:rFonts w:ascii="Times New Roman" w:hAnsi="Times New Roman" w:cs="Times New Roman"/>
          <w:sz w:val="24"/>
          <w:szCs w:val="24"/>
          <w:shd w:val="clear" w:color="auto" w:fill="FFFFFF"/>
        </w:rPr>
        <w:t>KOLEKTIV AUTORŮ</w:t>
      </w:r>
      <w:r w:rsidR="00155BE2" w:rsidRPr="005279AF">
        <w:rPr>
          <w:rFonts w:ascii="Times New Roman" w:hAnsi="Times New Roman" w:cs="Times New Roman"/>
          <w:bCs/>
          <w:sz w:val="24"/>
          <w:szCs w:val="24"/>
        </w:rPr>
        <w:t xml:space="preserve">. 2007. </w:t>
      </w:r>
      <w:r w:rsidR="00155BE2" w:rsidRPr="005279AF">
        <w:rPr>
          <w:rFonts w:ascii="Times New Roman" w:hAnsi="Times New Roman" w:cs="Times New Roman"/>
          <w:bCs/>
          <w:i/>
          <w:sz w:val="24"/>
          <w:szCs w:val="24"/>
        </w:rPr>
        <w:t>Klíčové kompetence v základním vzdělávání</w:t>
      </w:r>
      <w:r w:rsidR="00155BE2" w:rsidRPr="005279AF">
        <w:rPr>
          <w:rFonts w:ascii="Times New Roman" w:hAnsi="Times New Roman" w:cs="Times New Roman"/>
          <w:bCs/>
          <w:sz w:val="24"/>
          <w:szCs w:val="24"/>
        </w:rPr>
        <w:t xml:space="preserve">. </w:t>
      </w:r>
      <w:r w:rsidR="00155BE2" w:rsidRPr="005279AF">
        <w:rPr>
          <w:rFonts w:ascii="Times New Roman" w:hAnsi="Times New Roman" w:cs="Times New Roman"/>
          <w:sz w:val="24"/>
          <w:szCs w:val="24"/>
        </w:rPr>
        <w:t xml:space="preserve">Plzeň: Výzkumný ústav pedagogický v Praze. </w:t>
      </w:r>
      <w:r w:rsidR="00155BE2" w:rsidRPr="005279AF">
        <w:rPr>
          <w:rFonts w:ascii="Times New Roman" w:hAnsi="Times New Roman" w:cs="Times New Roman"/>
          <w:bCs/>
          <w:sz w:val="24"/>
          <w:szCs w:val="24"/>
        </w:rPr>
        <w:t>ISBN 978-80-87000-07-6.</w:t>
      </w:r>
    </w:p>
    <w:p w14:paraId="2FD92C2C" w14:textId="77777777" w:rsidR="00155BE2" w:rsidRPr="005279AF" w:rsidRDefault="00155BE2" w:rsidP="00915413">
      <w:pPr>
        <w:shd w:val="clear" w:color="auto" w:fill="FFFFFF"/>
        <w:spacing w:before="240" w:after="240" w:line="360" w:lineRule="auto"/>
        <w:jc w:val="both"/>
        <w:rPr>
          <w:rFonts w:ascii="Times New Roman" w:hAnsi="Times New Roman" w:cs="Times New Roman"/>
          <w:sz w:val="24"/>
          <w:szCs w:val="24"/>
        </w:rPr>
      </w:pPr>
      <w:r w:rsidRPr="005279AF">
        <w:rPr>
          <w:rFonts w:ascii="Times New Roman" w:hAnsi="Times New Roman" w:cs="Times New Roman"/>
          <w:sz w:val="24"/>
          <w:szCs w:val="24"/>
          <w:shd w:val="clear" w:color="auto" w:fill="FFFFFF"/>
        </w:rPr>
        <w:t>KRAUS, Jiří a Petr DVOŘÁČEK (</w:t>
      </w:r>
      <w:proofErr w:type="spellStart"/>
      <w:r w:rsidRPr="005279AF">
        <w:rPr>
          <w:rFonts w:ascii="Times New Roman" w:hAnsi="Times New Roman" w:cs="Times New Roman"/>
          <w:sz w:val="24"/>
          <w:szCs w:val="24"/>
          <w:shd w:val="clear" w:color="auto" w:fill="FFFFFF"/>
        </w:rPr>
        <w:t>ed</w:t>
      </w:r>
      <w:proofErr w:type="spellEnd"/>
      <w:r w:rsidRPr="005279AF">
        <w:rPr>
          <w:rFonts w:ascii="Times New Roman" w:hAnsi="Times New Roman" w:cs="Times New Roman"/>
          <w:sz w:val="24"/>
          <w:szCs w:val="24"/>
          <w:shd w:val="clear" w:color="auto" w:fill="FFFFFF"/>
        </w:rPr>
        <w:t xml:space="preserve">.). 2005. </w:t>
      </w:r>
      <w:r w:rsidRPr="005279AF">
        <w:rPr>
          <w:rFonts w:ascii="Times New Roman" w:hAnsi="Times New Roman" w:cs="Times New Roman"/>
          <w:i/>
          <w:iCs/>
          <w:sz w:val="24"/>
          <w:szCs w:val="24"/>
          <w:shd w:val="clear" w:color="auto" w:fill="FFFFFF"/>
        </w:rPr>
        <w:t>Nový akademický slovník cizích slov</w:t>
      </w:r>
      <w:r w:rsidRPr="005279AF">
        <w:rPr>
          <w:rFonts w:ascii="Times New Roman" w:hAnsi="Times New Roman" w:cs="Times New Roman"/>
          <w:sz w:val="24"/>
          <w:szCs w:val="24"/>
          <w:shd w:val="clear" w:color="auto" w:fill="FFFFFF"/>
        </w:rPr>
        <w:t>. Praha: Academia. ISBN 80-200-1415-2.</w:t>
      </w:r>
    </w:p>
    <w:p w14:paraId="39805A58" w14:textId="77777777" w:rsidR="00155BE2" w:rsidRPr="005279AF" w:rsidRDefault="00155BE2" w:rsidP="00915413">
      <w:pPr>
        <w:shd w:val="clear" w:color="auto" w:fill="FFFFFF"/>
        <w:spacing w:before="240" w:after="240" w:line="360" w:lineRule="auto"/>
        <w:jc w:val="both"/>
        <w:rPr>
          <w:rFonts w:ascii="Times New Roman" w:hAnsi="Times New Roman" w:cs="Times New Roman"/>
          <w:bCs/>
          <w:sz w:val="24"/>
          <w:szCs w:val="24"/>
        </w:rPr>
      </w:pPr>
      <w:r w:rsidRPr="005279AF">
        <w:rPr>
          <w:rFonts w:ascii="Times New Roman" w:hAnsi="Times New Roman" w:cs="Times New Roman"/>
          <w:sz w:val="24"/>
          <w:szCs w:val="24"/>
          <w:shd w:val="clear" w:color="auto" w:fill="FFFFFF"/>
        </w:rPr>
        <w:t xml:space="preserve">KÜHN, Zdeněk, KRATOCHVÍL, Jan a Jiří KMEC a kol. 2022. </w:t>
      </w:r>
      <w:r w:rsidRPr="005279AF">
        <w:rPr>
          <w:rFonts w:ascii="Times New Roman" w:hAnsi="Times New Roman" w:cs="Times New Roman"/>
          <w:i/>
          <w:iCs/>
          <w:sz w:val="24"/>
          <w:szCs w:val="24"/>
          <w:shd w:val="clear" w:color="auto" w:fill="FFFFFF"/>
        </w:rPr>
        <w:t>Listina základních práv a svobod: velký komentář</w:t>
      </w:r>
      <w:r w:rsidRPr="005279AF">
        <w:rPr>
          <w:rFonts w:ascii="Times New Roman" w:hAnsi="Times New Roman" w:cs="Times New Roman"/>
          <w:sz w:val="24"/>
          <w:szCs w:val="24"/>
          <w:shd w:val="clear" w:color="auto" w:fill="FFFFFF"/>
        </w:rPr>
        <w:t>. Praha: Leges. ISBN 978-80-7502-609-5.</w:t>
      </w:r>
    </w:p>
    <w:p w14:paraId="0C16AAF4" w14:textId="77777777" w:rsidR="00155BE2" w:rsidRPr="005279AF"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5279AF">
        <w:rPr>
          <w:rFonts w:ascii="Times New Roman" w:hAnsi="Times New Roman" w:cs="Times New Roman"/>
          <w:sz w:val="24"/>
          <w:szCs w:val="24"/>
          <w:shd w:val="clear" w:color="auto" w:fill="FFFFFF"/>
        </w:rPr>
        <w:t xml:space="preserve">LIENKAMP, Andreas. 2017. Mylně chápané „pověření vládnout“. </w:t>
      </w:r>
      <w:proofErr w:type="spellStart"/>
      <w:r w:rsidRPr="005279AF">
        <w:rPr>
          <w:rFonts w:ascii="Times New Roman" w:hAnsi="Times New Roman" w:cs="Times New Roman"/>
          <w:i/>
          <w:sz w:val="24"/>
          <w:szCs w:val="24"/>
        </w:rPr>
        <w:t>Salve</w:t>
      </w:r>
      <w:proofErr w:type="spellEnd"/>
      <w:r w:rsidRPr="005279AF">
        <w:rPr>
          <w:rFonts w:ascii="Times New Roman" w:hAnsi="Times New Roman" w:cs="Times New Roman"/>
          <w:sz w:val="24"/>
          <w:szCs w:val="24"/>
        </w:rPr>
        <w:t xml:space="preserve">, č. 4, s. </w:t>
      </w:r>
      <w:r w:rsidRPr="005279AF">
        <w:rPr>
          <w:rFonts w:ascii="Times New Roman" w:eastAsia="Times New Roman" w:hAnsi="Times New Roman" w:cs="Times New Roman"/>
          <w:sz w:val="24"/>
          <w:szCs w:val="24"/>
          <w:lang w:eastAsia="cs-CZ"/>
        </w:rPr>
        <w:t xml:space="preserve">47–61. </w:t>
      </w:r>
      <w:r w:rsidRPr="005279AF">
        <w:rPr>
          <w:rFonts w:ascii="Times New Roman" w:hAnsi="Times New Roman" w:cs="Times New Roman"/>
          <w:sz w:val="24"/>
          <w:szCs w:val="24"/>
          <w:shd w:val="clear" w:color="auto" w:fill="FFFFFF"/>
        </w:rPr>
        <w:t>ISSN 1213-6301.</w:t>
      </w:r>
    </w:p>
    <w:p w14:paraId="5CA902F8" w14:textId="77777777" w:rsidR="00155BE2" w:rsidRPr="005279AF"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5279AF">
        <w:rPr>
          <w:rFonts w:ascii="Times New Roman" w:hAnsi="Times New Roman" w:cs="Times New Roman"/>
          <w:sz w:val="24"/>
          <w:szCs w:val="24"/>
          <w:shd w:val="clear" w:color="auto" w:fill="FFFFFF"/>
        </w:rPr>
        <w:t xml:space="preserve">MARYŠKOVÁ, Jana. 2021. </w:t>
      </w:r>
      <w:r w:rsidRPr="005279AF">
        <w:rPr>
          <w:rFonts w:ascii="Times New Roman" w:hAnsi="Times New Roman" w:cs="Times New Roman"/>
          <w:sz w:val="24"/>
          <w:szCs w:val="24"/>
        </w:rPr>
        <w:t xml:space="preserve">Pandemie koronaviru v kontextu četby a interpretace znamení doby. </w:t>
      </w:r>
      <w:proofErr w:type="spellStart"/>
      <w:r w:rsidRPr="005279AF">
        <w:rPr>
          <w:rFonts w:ascii="Times New Roman" w:hAnsi="Times New Roman" w:cs="Times New Roman"/>
          <w:i/>
          <w:iCs/>
          <w:sz w:val="24"/>
          <w:szCs w:val="24"/>
        </w:rPr>
        <w:t>Caritas</w:t>
      </w:r>
      <w:proofErr w:type="spellEnd"/>
      <w:r w:rsidRPr="005279AF">
        <w:rPr>
          <w:rFonts w:ascii="Times New Roman" w:hAnsi="Times New Roman" w:cs="Times New Roman"/>
          <w:i/>
          <w:iCs/>
          <w:sz w:val="24"/>
          <w:szCs w:val="24"/>
        </w:rPr>
        <w:t xml:space="preserve"> et </w:t>
      </w:r>
      <w:proofErr w:type="spellStart"/>
      <w:r w:rsidRPr="005279AF">
        <w:rPr>
          <w:rFonts w:ascii="Times New Roman" w:hAnsi="Times New Roman" w:cs="Times New Roman"/>
          <w:i/>
          <w:iCs/>
          <w:sz w:val="24"/>
          <w:szCs w:val="24"/>
        </w:rPr>
        <w:t>veritas</w:t>
      </w:r>
      <w:proofErr w:type="spellEnd"/>
      <w:r w:rsidRPr="005279AF">
        <w:rPr>
          <w:rFonts w:ascii="Times New Roman" w:hAnsi="Times New Roman" w:cs="Times New Roman"/>
          <w:sz w:val="24"/>
          <w:szCs w:val="24"/>
        </w:rPr>
        <w:t>, č. 11, s. 68</w:t>
      </w:r>
      <w:r w:rsidRPr="005279AF">
        <w:rPr>
          <w:rFonts w:ascii="Times New Roman" w:eastAsia="Times New Roman" w:hAnsi="Times New Roman" w:cs="Times New Roman"/>
          <w:sz w:val="24"/>
          <w:szCs w:val="24"/>
          <w:lang w:eastAsia="cs-CZ"/>
        </w:rPr>
        <w:t>–</w:t>
      </w:r>
      <w:r w:rsidRPr="005279AF">
        <w:rPr>
          <w:rFonts w:ascii="Times New Roman" w:hAnsi="Times New Roman" w:cs="Times New Roman"/>
          <w:sz w:val="24"/>
          <w:szCs w:val="24"/>
        </w:rPr>
        <w:t xml:space="preserve">76. ISSN </w:t>
      </w:r>
      <w:r w:rsidRPr="005279AF">
        <w:rPr>
          <w:rFonts w:ascii="Times New Roman" w:hAnsi="Times New Roman" w:cs="Times New Roman"/>
          <w:sz w:val="24"/>
          <w:szCs w:val="24"/>
          <w:shd w:val="clear" w:color="auto" w:fill="FFFFFF"/>
        </w:rPr>
        <w:t>1805-0948.</w:t>
      </w:r>
    </w:p>
    <w:p w14:paraId="5AE3C400"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t xml:space="preserve">MEZŘICKÝ, Václav. 2005. </w:t>
      </w:r>
      <w:r w:rsidRPr="00915413">
        <w:rPr>
          <w:rFonts w:ascii="Times New Roman" w:hAnsi="Times New Roman" w:cs="Times New Roman"/>
          <w:i/>
          <w:iCs/>
          <w:sz w:val="24"/>
          <w:szCs w:val="24"/>
          <w:shd w:val="clear" w:color="auto" w:fill="FFFFFF"/>
        </w:rPr>
        <w:t>Environmentální politika a udržitelný rozvoj</w:t>
      </w:r>
      <w:r w:rsidRPr="00915413">
        <w:rPr>
          <w:rFonts w:ascii="Times New Roman" w:hAnsi="Times New Roman" w:cs="Times New Roman"/>
          <w:sz w:val="24"/>
          <w:szCs w:val="24"/>
          <w:shd w:val="clear" w:color="auto" w:fill="FFFFFF"/>
        </w:rPr>
        <w:t>. Praha: Portál. ISBN 80-7367-003-8.</w:t>
      </w:r>
    </w:p>
    <w:p w14:paraId="6EE32105"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t xml:space="preserve">MOLTMANN, Jürgen. 1999. </w:t>
      </w:r>
      <w:r w:rsidRPr="00915413">
        <w:rPr>
          <w:rFonts w:ascii="Times New Roman" w:hAnsi="Times New Roman" w:cs="Times New Roman"/>
          <w:i/>
          <w:iCs/>
          <w:sz w:val="24"/>
          <w:szCs w:val="24"/>
          <w:shd w:val="clear" w:color="auto" w:fill="FFFFFF"/>
        </w:rPr>
        <w:t>Bůh ve stvoření. Ekologická nauka o stvoření</w:t>
      </w:r>
      <w:r w:rsidRPr="00915413">
        <w:rPr>
          <w:rFonts w:ascii="Times New Roman" w:hAnsi="Times New Roman" w:cs="Times New Roman"/>
          <w:sz w:val="24"/>
          <w:szCs w:val="24"/>
          <w:shd w:val="clear" w:color="auto" w:fill="FFFFFF"/>
        </w:rPr>
        <w:t>. Brno: Centrum pro studium demokracie a kultury (CDK). ISBN 80-85959-25-9.</w:t>
      </w:r>
    </w:p>
    <w:p w14:paraId="1A76A1AC"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lastRenderedPageBreak/>
        <w:t>POSPÍŠIL, Ctirad Václav. 2005. </w:t>
      </w:r>
      <w:r w:rsidRPr="00915413">
        <w:rPr>
          <w:rFonts w:ascii="Times New Roman" w:hAnsi="Times New Roman" w:cs="Times New Roman"/>
          <w:i/>
          <w:sz w:val="24"/>
          <w:szCs w:val="24"/>
          <w:shd w:val="clear" w:color="auto" w:fill="FFFFFF"/>
        </w:rPr>
        <w:t>Hermeneutika mystéria: struktury myšlení v dogmatické teologii</w:t>
      </w:r>
      <w:r w:rsidRPr="00915413">
        <w:rPr>
          <w:rFonts w:ascii="Times New Roman" w:hAnsi="Times New Roman" w:cs="Times New Roman"/>
          <w:sz w:val="24"/>
          <w:szCs w:val="24"/>
          <w:shd w:val="clear" w:color="auto" w:fill="FFFFFF"/>
        </w:rPr>
        <w:t xml:space="preserve">. Praha: Krystal OP. ISBN 80-7195-001-7. </w:t>
      </w:r>
    </w:p>
    <w:p w14:paraId="542509D7"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t xml:space="preserve">PRŮCHA, Jan, WALTEROVÁ, Eliška a Jiří MAREŠ. 2013. </w:t>
      </w:r>
      <w:r w:rsidRPr="00915413">
        <w:rPr>
          <w:rFonts w:ascii="Times New Roman" w:hAnsi="Times New Roman" w:cs="Times New Roman"/>
          <w:i/>
          <w:iCs/>
          <w:sz w:val="24"/>
          <w:szCs w:val="24"/>
          <w:shd w:val="clear" w:color="auto" w:fill="FFFFFF"/>
        </w:rPr>
        <w:t>Pedagogický slovník</w:t>
      </w:r>
      <w:r w:rsidRPr="00915413">
        <w:rPr>
          <w:rFonts w:ascii="Times New Roman" w:hAnsi="Times New Roman" w:cs="Times New Roman"/>
          <w:sz w:val="24"/>
          <w:szCs w:val="24"/>
          <w:shd w:val="clear" w:color="auto" w:fill="FFFFFF"/>
        </w:rPr>
        <w:t>. Sedmé, aktualizované a rozšířené vyd. Praha: Portál. ISBN 978-80-262-0403-9.</w:t>
      </w:r>
    </w:p>
    <w:p w14:paraId="2BF76C73"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t>RAHNER, Karl a Herbert VORGRIMMLER. 1996. </w:t>
      </w:r>
      <w:r w:rsidRPr="00915413">
        <w:rPr>
          <w:rFonts w:ascii="Times New Roman" w:hAnsi="Times New Roman" w:cs="Times New Roman"/>
          <w:i/>
          <w:sz w:val="24"/>
          <w:szCs w:val="24"/>
          <w:shd w:val="clear" w:color="auto" w:fill="FFFFFF"/>
        </w:rPr>
        <w:t>Teologický slovník</w:t>
      </w:r>
      <w:r w:rsidRPr="00915413">
        <w:rPr>
          <w:rFonts w:ascii="Times New Roman" w:hAnsi="Times New Roman" w:cs="Times New Roman"/>
          <w:sz w:val="24"/>
          <w:szCs w:val="24"/>
          <w:shd w:val="clear" w:color="auto" w:fill="FFFFFF"/>
        </w:rPr>
        <w:t>. Opravený dotisk 1. vyd. Praha: Zvon. ISBN 80-7113-212-8.</w:t>
      </w:r>
    </w:p>
    <w:p w14:paraId="4E084E78"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t xml:space="preserve">SHORT, William J. 2003. </w:t>
      </w:r>
      <w:r w:rsidRPr="00915413">
        <w:rPr>
          <w:rFonts w:ascii="Times New Roman" w:hAnsi="Times New Roman" w:cs="Times New Roman"/>
          <w:i/>
          <w:iCs/>
          <w:sz w:val="24"/>
          <w:szCs w:val="24"/>
          <w:shd w:val="clear" w:color="auto" w:fill="FFFFFF"/>
        </w:rPr>
        <w:t>Chudoba a radost: františkánská tradice</w:t>
      </w:r>
      <w:r w:rsidRPr="00915413">
        <w:rPr>
          <w:rFonts w:ascii="Times New Roman" w:hAnsi="Times New Roman" w:cs="Times New Roman"/>
          <w:sz w:val="24"/>
          <w:szCs w:val="24"/>
          <w:shd w:val="clear" w:color="auto" w:fill="FFFFFF"/>
        </w:rPr>
        <w:t>. Kostelní Vydří: Karmelitánské nakladatelství. ISBN 80-7192-779-1.</w:t>
      </w:r>
    </w:p>
    <w:p w14:paraId="2FB73181"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t xml:space="preserve">SIEGLOVÁ, Dagmar. 2019. </w:t>
      </w:r>
      <w:r w:rsidRPr="00915413">
        <w:rPr>
          <w:rFonts w:ascii="Times New Roman" w:hAnsi="Times New Roman" w:cs="Times New Roman"/>
          <w:i/>
          <w:iCs/>
          <w:sz w:val="24"/>
          <w:szCs w:val="24"/>
          <w:shd w:val="clear" w:color="auto" w:fill="FFFFFF"/>
        </w:rPr>
        <w:t>Konec školní nudy: didaktické metody pro 21. století</w:t>
      </w:r>
      <w:r w:rsidRPr="00915413">
        <w:rPr>
          <w:rFonts w:ascii="Times New Roman" w:hAnsi="Times New Roman" w:cs="Times New Roman"/>
          <w:sz w:val="24"/>
          <w:szCs w:val="24"/>
          <w:shd w:val="clear" w:color="auto" w:fill="FFFFFF"/>
        </w:rPr>
        <w:t>. Praha: Grada. ISBN 978-80-271-2254-7.</w:t>
      </w:r>
    </w:p>
    <w:p w14:paraId="21F2E886"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t xml:space="preserve">SOKOLNÍČKOVÁ, Zdenka. 2017. Tady jsme doma. </w:t>
      </w:r>
      <w:proofErr w:type="spellStart"/>
      <w:r w:rsidRPr="00915413">
        <w:rPr>
          <w:rFonts w:ascii="Times New Roman" w:hAnsi="Times New Roman" w:cs="Times New Roman"/>
          <w:i/>
          <w:sz w:val="24"/>
          <w:szCs w:val="24"/>
        </w:rPr>
        <w:t>Salve</w:t>
      </w:r>
      <w:proofErr w:type="spellEnd"/>
      <w:r w:rsidRPr="00915413">
        <w:rPr>
          <w:rFonts w:ascii="Times New Roman" w:hAnsi="Times New Roman" w:cs="Times New Roman"/>
          <w:sz w:val="24"/>
          <w:szCs w:val="24"/>
        </w:rPr>
        <w:t xml:space="preserve">, č. 4, s. </w:t>
      </w:r>
      <w:r w:rsidRPr="00915413">
        <w:rPr>
          <w:rFonts w:ascii="Times New Roman" w:eastAsia="Times New Roman" w:hAnsi="Times New Roman" w:cs="Times New Roman"/>
          <w:sz w:val="24"/>
          <w:szCs w:val="24"/>
          <w:lang w:eastAsia="cs-CZ"/>
        </w:rPr>
        <w:t xml:space="preserve">107–119. </w:t>
      </w:r>
      <w:r w:rsidRPr="00915413">
        <w:rPr>
          <w:rFonts w:ascii="Times New Roman" w:hAnsi="Times New Roman" w:cs="Times New Roman"/>
          <w:sz w:val="24"/>
          <w:szCs w:val="24"/>
          <w:shd w:val="clear" w:color="auto" w:fill="FFFFFF"/>
        </w:rPr>
        <w:t>ISSN 1213-6301.</w:t>
      </w:r>
    </w:p>
    <w:p w14:paraId="7ECF1B2B"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rPr>
        <w:t xml:space="preserve">ŠRAJER, Jindřich. 2021. Význam sociálního učení církve v konfrontaci se socioekonomickou realitou globálního světa v době pandemie nemoci Covid-19. </w:t>
      </w:r>
      <w:proofErr w:type="spellStart"/>
      <w:r w:rsidRPr="00915413">
        <w:rPr>
          <w:rFonts w:ascii="Times New Roman" w:hAnsi="Times New Roman" w:cs="Times New Roman"/>
          <w:i/>
          <w:sz w:val="24"/>
          <w:szCs w:val="24"/>
        </w:rPr>
        <w:t>Caritas</w:t>
      </w:r>
      <w:proofErr w:type="spellEnd"/>
      <w:r w:rsidRPr="00915413">
        <w:rPr>
          <w:rFonts w:ascii="Times New Roman" w:hAnsi="Times New Roman" w:cs="Times New Roman"/>
          <w:i/>
          <w:sz w:val="24"/>
          <w:szCs w:val="24"/>
        </w:rPr>
        <w:t xml:space="preserve"> et </w:t>
      </w:r>
      <w:proofErr w:type="spellStart"/>
      <w:r w:rsidRPr="00915413">
        <w:rPr>
          <w:rFonts w:ascii="Times New Roman" w:hAnsi="Times New Roman" w:cs="Times New Roman"/>
          <w:i/>
          <w:sz w:val="24"/>
          <w:szCs w:val="24"/>
        </w:rPr>
        <w:t>veritas</w:t>
      </w:r>
      <w:proofErr w:type="spellEnd"/>
      <w:r w:rsidRPr="00915413">
        <w:rPr>
          <w:rFonts w:ascii="Times New Roman" w:hAnsi="Times New Roman" w:cs="Times New Roman"/>
          <w:sz w:val="24"/>
          <w:szCs w:val="24"/>
        </w:rPr>
        <w:t>, č. 11, s. 255</w:t>
      </w:r>
      <w:r w:rsidRPr="00915413">
        <w:rPr>
          <w:rFonts w:ascii="Times New Roman" w:eastAsia="Times New Roman" w:hAnsi="Times New Roman" w:cs="Times New Roman"/>
          <w:sz w:val="24"/>
          <w:szCs w:val="24"/>
          <w:lang w:eastAsia="cs-CZ"/>
        </w:rPr>
        <w:t>–</w:t>
      </w:r>
      <w:r w:rsidRPr="00915413">
        <w:rPr>
          <w:rFonts w:ascii="Times New Roman" w:hAnsi="Times New Roman" w:cs="Times New Roman"/>
          <w:sz w:val="24"/>
          <w:szCs w:val="24"/>
        </w:rPr>
        <w:t xml:space="preserve">265. ISSN </w:t>
      </w:r>
      <w:r w:rsidRPr="00915413">
        <w:rPr>
          <w:rFonts w:ascii="Times New Roman" w:hAnsi="Times New Roman" w:cs="Times New Roman"/>
          <w:sz w:val="24"/>
          <w:szCs w:val="24"/>
          <w:shd w:val="clear" w:color="auto" w:fill="FFFFFF"/>
        </w:rPr>
        <w:t>1805-0948.</w:t>
      </w:r>
    </w:p>
    <w:p w14:paraId="6A522D31"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rPr>
        <w:t xml:space="preserve">ŠTICA, Petr. 2011. Vztah Bible, biblické hermeneutiky a křesťanské sociální etiky. </w:t>
      </w:r>
      <w:r w:rsidRPr="00915413">
        <w:rPr>
          <w:rFonts w:ascii="Times New Roman" w:hAnsi="Times New Roman" w:cs="Times New Roman"/>
          <w:i/>
          <w:sz w:val="24"/>
          <w:szCs w:val="24"/>
          <w:shd w:val="clear" w:color="auto" w:fill="FFFFFF"/>
        </w:rPr>
        <w:t xml:space="preserve">AUC </w:t>
      </w:r>
      <w:proofErr w:type="spellStart"/>
      <w:r w:rsidRPr="00915413">
        <w:rPr>
          <w:rFonts w:ascii="Times New Roman" w:hAnsi="Times New Roman" w:cs="Times New Roman"/>
          <w:i/>
          <w:sz w:val="24"/>
          <w:szCs w:val="24"/>
          <w:shd w:val="clear" w:color="auto" w:fill="FFFFFF"/>
        </w:rPr>
        <w:t>Theologica</w:t>
      </w:r>
      <w:proofErr w:type="spellEnd"/>
      <w:r w:rsidRPr="00915413">
        <w:rPr>
          <w:rFonts w:ascii="Times New Roman" w:hAnsi="Times New Roman" w:cs="Times New Roman"/>
          <w:sz w:val="24"/>
          <w:szCs w:val="24"/>
        </w:rPr>
        <w:t>, č. 1, s. 37</w:t>
      </w:r>
      <w:r w:rsidRPr="00915413">
        <w:rPr>
          <w:rFonts w:ascii="Times New Roman" w:eastAsia="Times New Roman" w:hAnsi="Times New Roman" w:cs="Times New Roman"/>
          <w:sz w:val="24"/>
          <w:szCs w:val="24"/>
          <w:lang w:eastAsia="cs-CZ"/>
        </w:rPr>
        <w:t>–</w:t>
      </w:r>
      <w:r w:rsidRPr="00915413">
        <w:rPr>
          <w:rFonts w:ascii="Times New Roman" w:hAnsi="Times New Roman" w:cs="Times New Roman"/>
          <w:sz w:val="24"/>
          <w:szCs w:val="24"/>
        </w:rPr>
        <w:t xml:space="preserve">51. </w:t>
      </w:r>
      <w:r w:rsidRPr="00155BE2">
        <w:rPr>
          <w:rStyle w:val="Siln"/>
          <w:rFonts w:ascii="Times New Roman" w:hAnsi="Times New Roman" w:cs="Times New Roman"/>
          <w:b w:val="0"/>
          <w:bCs w:val="0"/>
          <w:sz w:val="24"/>
          <w:szCs w:val="24"/>
          <w:bdr w:val="none" w:sz="0" w:space="0" w:color="auto" w:frame="1"/>
          <w:shd w:val="clear" w:color="auto" w:fill="FFFFFF"/>
        </w:rPr>
        <w:t>ISSN</w:t>
      </w:r>
      <w:r w:rsidRPr="00915413">
        <w:rPr>
          <w:rFonts w:ascii="Times New Roman" w:hAnsi="Times New Roman" w:cs="Times New Roman"/>
          <w:sz w:val="24"/>
          <w:szCs w:val="24"/>
          <w:shd w:val="clear" w:color="auto" w:fill="FFFFFF"/>
        </w:rPr>
        <w:t> 1804-5588.</w:t>
      </w:r>
    </w:p>
    <w:p w14:paraId="6D9C9248"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rPr>
        <w:t xml:space="preserve">ŠTICA, Petr. 2017. Péče o společný domov jako naléhavá etická výzva. </w:t>
      </w:r>
      <w:proofErr w:type="spellStart"/>
      <w:r w:rsidRPr="00915413">
        <w:rPr>
          <w:rFonts w:ascii="Times New Roman" w:hAnsi="Times New Roman" w:cs="Times New Roman"/>
          <w:i/>
          <w:sz w:val="24"/>
          <w:szCs w:val="24"/>
        </w:rPr>
        <w:t>Salve</w:t>
      </w:r>
      <w:proofErr w:type="spellEnd"/>
      <w:r w:rsidRPr="00915413">
        <w:rPr>
          <w:rFonts w:ascii="Times New Roman" w:hAnsi="Times New Roman" w:cs="Times New Roman"/>
          <w:sz w:val="24"/>
          <w:szCs w:val="24"/>
        </w:rPr>
        <w:t xml:space="preserve">, č. 4, s. </w:t>
      </w:r>
      <w:r w:rsidRPr="00915413">
        <w:rPr>
          <w:rFonts w:ascii="Times New Roman" w:eastAsia="Times New Roman" w:hAnsi="Times New Roman" w:cs="Times New Roman"/>
          <w:sz w:val="24"/>
          <w:szCs w:val="24"/>
          <w:lang w:eastAsia="cs-CZ"/>
        </w:rPr>
        <w:t xml:space="preserve">11–32. </w:t>
      </w:r>
      <w:r w:rsidRPr="00915413">
        <w:rPr>
          <w:rFonts w:ascii="Times New Roman" w:hAnsi="Times New Roman" w:cs="Times New Roman"/>
          <w:sz w:val="24"/>
          <w:szCs w:val="24"/>
          <w:shd w:val="clear" w:color="auto" w:fill="FFFFFF"/>
        </w:rPr>
        <w:t>ISSN 1213-6301.</w:t>
      </w:r>
    </w:p>
    <w:p w14:paraId="2AA4BA0F" w14:textId="77777777" w:rsidR="00155BE2" w:rsidRPr="00915413" w:rsidRDefault="00155BE2" w:rsidP="00915413">
      <w:pPr>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t>UMLAUF, Michal. Sociální nauka církve – integrální součást křesťanské nauky o člověku. In ČERNUŠKA, Pavel, POSPÍŠIL Ctirad Václav a František STANĚK (</w:t>
      </w:r>
      <w:proofErr w:type="spellStart"/>
      <w:r w:rsidRPr="00915413">
        <w:rPr>
          <w:rFonts w:ascii="Times New Roman" w:hAnsi="Times New Roman" w:cs="Times New Roman"/>
          <w:sz w:val="24"/>
          <w:szCs w:val="24"/>
          <w:shd w:val="clear" w:color="auto" w:fill="FFFFFF"/>
        </w:rPr>
        <w:t>ed</w:t>
      </w:r>
      <w:proofErr w:type="spellEnd"/>
      <w:r w:rsidRPr="00915413">
        <w:rPr>
          <w:rFonts w:ascii="Times New Roman" w:hAnsi="Times New Roman" w:cs="Times New Roman"/>
          <w:sz w:val="24"/>
          <w:szCs w:val="24"/>
          <w:shd w:val="clear" w:color="auto" w:fill="FFFFFF"/>
        </w:rPr>
        <w:t xml:space="preserve">.). 2009. </w:t>
      </w:r>
      <w:r w:rsidRPr="00915413">
        <w:rPr>
          <w:rStyle w:val="Zdraznn"/>
          <w:rFonts w:ascii="Times New Roman" w:hAnsi="Times New Roman" w:cs="Times New Roman"/>
          <w:sz w:val="24"/>
          <w:szCs w:val="24"/>
          <w:shd w:val="clear" w:color="auto" w:fill="FFFFFF"/>
        </w:rPr>
        <w:t>Interdisciplinární úvod do četby kompendia sociální nauky církve</w:t>
      </w:r>
      <w:r w:rsidRPr="00915413">
        <w:rPr>
          <w:rFonts w:ascii="Times New Roman" w:hAnsi="Times New Roman" w:cs="Times New Roman"/>
          <w:sz w:val="24"/>
          <w:szCs w:val="24"/>
          <w:shd w:val="clear" w:color="auto" w:fill="FFFFFF"/>
        </w:rPr>
        <w:t>. Brno: L. Marek. S. 10</w:t>
      </w:r>
      <w:r w:rsidRPr="00915413">
        <w:rPr>
          <w:rFonts w:ascii="Times New Roman" w:eastAsia="Times New Roman" w:hAnsi="Times New Roman" w:cs="Times New Roman"/>
          <w:sz w:val="24"/>
          <w:szCs w:val="24"/>
          <w:lang w:eastAsia="cs-CZ"/>
        </w:rPr>
        <w:t>–</w:t>
      </w:r>
      <w:r w:rsidRPr="00915413">
        <w:rPr>
          <w:rFonts w:ascii="Times New Roman" w:hAnsi="Times New Roman" w:cs="Times New Roman"/>
          <w:sz w:val="24"/>
          <w:szCs w:val="24"/>
          <w:shd w:val="clear" w:color="auto" w:fill="FFFFFF"/>
        </w:rPr>
        <w:t xml:space="preserve">30. ISBN 978-80-87127-16-2. </w:t>
      </w:r>
    </w:p>
    <w:p w14:paraId="0C82AC7E" w14:textId="77777777" w:rsidR="00155BE2" w:rsidRPr="00915413" w:rsidRDefault="00155BE2" w:rsidP="00915413">
      <w:pPr>
        <w:shd w:val="clear" w:color="auto" w:fill="FFFFFF"/>
        <w:spacing w:before="240" w:after="240" w:line="360" w:lineRule="auto"/>
        <w:jc w:val="both"/>
        <w:rPr>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t xml:space="preserve">VÁCHA, Marek </w:t>
      </w:r>
      <w:proofErr w:type="spellStart"/>
      <w:r w:rsidRPr="00915413">
        <w:rPr>
          <w:rFonts w:ascii="Times New Roman" w:hAnsi="Times New Roman" w:cs="Times New Roman"/>
          <w:sz w:val="24"/>
          <w:szCs w:val="24"/>
          <w:shd w:val="clear" w:color="auto" w:fill="FFFFFF"/>
        </w:rPr>
        <w:t>Orko</w:t>
      </w:r>
      <w:proofErr w:type="spellEnd"/>
      <w:r w:rsidRPr="00915413">
        <w:rPr>
          <w:rFonts w:ascii="Times New Roman" w:hAnsi="Times New Roman" w:cs="Times New Roman"/>
          <w:sz w:val="24"/>
          <w:szCs w:val="24"/>
          <w:shd w:val="clear" w:color="auto" w:fill="FFFFFF"/>
        </w:rPr>
        <w:t xml:space="preserve">. 2016. </w:t>
      </w:r>
      <w:r w:rsidRPr="00915413">
        <w:rPr>
          <w:rFonts w:ascii="Times New Roman" w:hAnsi="Times New Roman" w:cs="Times New Roman"/>
          <w:i/>
          <w:sz w:val="24"/>
          <w:szCs w:val="24"/>
          <w:shd w:val="clear" w:color="auto" w:fill="FFFFFF"/>
        </w:rPr>
        <w:t>Tváří v tvář Zemi</w:t>
      </w:r>
      <w:r w:rsidRPr="00915413">
        <w:rPr>
          <w:rFonts w:ascii="Times New Roman" w:hAnsi="Times New Roman" w:cs="Times New Roman"/>
          <w:sz w:val="24"/>
          <w:szCs w:val="24"/>
          <w:shd w:val="clear" w:color="auto" w:fill="FFFFFF"/>
        </w:rPr>
        <w:t>. Brno: Cesta. ISBN 978-80-7295-212-0.</w:t>
      </w:r>
    </w:p>
    <w:p w14:paraId="299682D5" w14:textId="77777777" w:rsidR="00AA29FF" w:rsidRDefault="00AA29FF" w:rsidP="00915413">
      <w:pPr>
        <w:shd w:val="clear" w:color="auto" w:fill="FFFFFF"/>
        <w:spacing w:before="240" w:after="240" w:line="360" w:lineRule="auto"/>
        <w:jc w:val="both"/>
        <w:rPr>
          <w:rFonts w:ascii="Times New Roman" w:hAnsi="Times New Roman" w:cs="Times New Roman"/>
          <w:b/>
          <w:color w:val="000000" w:themeColor="text1"/>
          <w:sz w:val="24"/>
          <w:szCs w:val="24"/>
          <w:shd w:val="clear" w:color="auto" w:fill="FFFFFF"/>
        </w:rPr>
      </w:pPr>
    </w:p>
    <w:p w14:paraId="60755344" w14:textId="77777777" w:rsidR="00AA29FF" w:rsidRDefault="00AA29FF" w:rsidP="00915413">
      <w:pPr>
        <w:shd w:val="clear" w:color="auto" w:fill="FFFFFF"/>
        <w:spacing w:before="240" w:after="240" w:line="360" w:lineRule="auto"/>
        <w:jc w:val="both"/>
        <w:rPr>
          <w:rFonts w:ascii="Times New Roman" w:hAnsi="Times New Roman" w:cs="Times New Roman"/>
          <w:b/>
          <w:color w:val="000000" w:themeColor="text1"/>
          <w:sz w:val="24"/>
          <w:szCs w:val="24"/>
          <w:shd w:val="clear" w:color="auto" w:fill="FFFFFF"/>
        </w:rPr>
      </w:pPr>
    </w:p>
    <w:p w14:paraId="1E0A7AFE" w14:textId="0E25F003" w:rsidR="00915413" w:rsidRPr="00915413" w:rsidRDefault="00915413" w:rsidP="00915413">
      <w:pPr>
        <w:shd w:val="clear" w:color="auto" w:fill="FFFFFF"/>
        <w:spacing w:before="240" w:after="240" w:line="360" w:lineRule="auto"/>
        <w:jc w:val="both"/>
        <w:rPr>
          <w:rFonts w:ascii="Times New Roman" w:hAnsi="Times New Roman" w:cs="Times New Roman"/>
          <w:b/>
          <w:color w:val="000000" w:themeColor="text1"/>
          <w:sz w:val="24"/>
          <w:szCs w:val="24"/>
          <w:shd w:val="clear" w:color="auto" w:fill="FFFFFF"/>
        </w:rPr>
      </w:pPr>
      <w:r w:rsidRPr="00915413">
        <w:rPr>
          <w:rFonts w:ascii="Times New Roman" w:hAnsi="Times New Roman" w:cs="Times New Roman"/>
          <w:b/>
          <w:color w:val="000000" w:themeColor="text1"/>
          <w:sz w:val="24"/>
          <w:szCs w:val="24"/>
          <w:shd w:val="clear" w:color="auto" w:fill="FFFFFF"/>
        </w:rPr>
        <w:lastRenderedPageBreak/>
        <w:t>Elektronické zdroje</w:t>
      </w:r>
    </w:p>
    <w:p w14:paraId="131D13F4" w14:textId="77777777" w:rsidR="00915413" w:rsidRPr="00915413" w:rsidRDefault="00915413" w:rsidP="00915413">
      <w:pPr>
        <w:shd w:val="clear" w:color="auto" w:fill="FFFFFF"/>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CENIA. 2023. </w:t>
      </w:r>
      <w:r w:rsidRPr="00915413">
        <w:rPr>
          <w:rFonts w:ascii="Times New Roman" w:hAnsi="Times New Roman" w:cs="Times New Roman"/>
          <w:iCs/>
          <w:sz w:val="24"/>
          <w:szCs w:val="24"/>
        </w:rPr>
        <w:t>Složitý svět jedním číslem aneb Česko v indexech</w:t>
      </w:r>
      <w:r w:rsidRPr="00915413">
        <w:rPr>
          <w:rFonts w:ascii="Times New Roman" w:hAnsi="Times New Roman" w:cs="Times New Roman"/>
          <w:sz w:val="24"/>
          <w:szCs w:val="24"/>
        </w:rPr>
        <w:t xml:space="preserve">. </w:t>
      </w:r>
      <w:r w:rsidRPr="00915413">
        <w:rPr>
          <w:rFonts w:ascii="Times New Roman" w:hAnsi="Times New Roman" w:cs="Times New Roman"/>
          <w:i/>
          <w:sz w:val="24"/>
          <w:szCs w:val="24"/>
        </w:rPr>
        <w:t>Česká informační agentura životního prostředí</w:t>
      </w:r>
      <w:r w:rsidRPr="00915413">
        <w:rPr>
          <w:rFonts w:ascii="Times New Roman" w:hAnsi="Times New Roman" w:cs="Times New Roman"/>
          <w:sz w:val="24"/>
          <w:szCs w:val="24"/>
        </w:rPr>
        <w:t xml:space="preserve"> </w:t>
      </w:r>
      <w:r w:rsidRPr="00915413">
        <w:rPr>
          <w:rFonts w:ascii="Times New Roman" w:hAnsi="Times New Roman" w:cs="Times New Roman"/>
          <w:bCs/>
          <w:spacing w:val="15"/>
          <w:sz w:val="24"/>
          <w:szCs w:val="24"/>
        </w:rPr>
        <w:t xml:space="preserve">[online]. </w:t>
      </w:r>
      <w:r w:rsidRPr="00915413">
        <w:rPr>
          <w:rFonts w:ascii="Times New Roman" w:hAnsi="Times New Roman" w:cs="Times New Roman"/>
          <w:sz w:val="24"/>
          <w:szCs w:val="24"/>
          <w:shd w:val="clear" w:color="auto" w:fill="FFFFFF"/>
        </w:rPr>
        <w:t xml:space="preserve">[cit. 2024-04-01]. </w:t>
      </w:r>
      <w:r w:rsidRPr="00915413">
        <w:rPr>
          <w:rFonts w:ascii="Times New Roman" w:hAnsi="Times New Roman" w:cs="Times New Roman"/>
          <w:sz w:val="24"/>
          <w:szCs w:val="24"/>
        </w:rPr>
        <w:t xml:space="preserve">Dostupné z: </w:t>
      </w:r>
      <w:hyperlink r:id="rId24" w:history="1">
        <w:r w:rsidRPr="00915413">
          <w:rPr>
            <w:rStyle w:val="Hypertextovodkaz"/>
            <w:rFonts w:ascii="Times New Roman" w:hAnsi="Times New Roman" w:cs="Times New Roman"/>
            <w:sz w:val="24"/>
            <w:szCs w:val="24"/>
          </w:rPr>
          <w:t>https://www.cenia.cz/publikace/monografie/slozity-svet-jednim-cislem/</w:t>
        </w:r>
      </w:hyperlink>
      <w:r w:rsidRPr="00915413">
        <w:rPr>
          <w:rFonts w:ascii="Times New Roman" w:hAnsi="Times New Roman" w:cs="Times New Roman"/>
          <w:color w:val="FF0000"/>
          <w:sz w:val="24"/>
          <w:szCs w:val="24"/>
        </w:rPr>
        <w:t xml:space="preserve"> </w:t>
      </w:r>
    </w:p>
    <w:p w14:paraId="5D933B86" w14:textId="77777777" w:rsidR="00915413" w:rsidRPr="00915413" w:rsidRDefault="00915413" w:rsidP="00915413">
      <w:pPr>
        <w:pStyle w:val="Textpoznpodarou"/>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ČESKÁ BISKUPSKÁ KONFERENCE </w:t>
      </w:r>
      <w:r w:rsidRPr="00915413">
        <w:rPr>
          <w:rFonts w:ascii="Times New Roman" w:hAnsi="Times New Roman" w:cs="Times New Roman"/>
          <w:bCs/>
          <w:spacing w:val="15"/>
          <w:sz w:val="24"/>
          <w:szCs w:val="24"/>
        </w:rPr>
        <w:t>[online]. © 2022 [</w:t>
      </w:r>
      <w:r w:rsidRPr="00915413">
        <w:rPr>
          <w:rFonts w:ascii="Times New Roman" w:hAnsi="Times New Roman" w:cs="Times New Roman"/>
          <w:sz w:val="24"/>
          <w:szCs w:val="24"/>
          <w:shd w:val="clear" w:color="auto" w:fill="FFFFFF"/>
        </w:rPr>
        <w:t xml:space="preserve">cit. 2024-04-01]. </w:t>
      </w:r>
      <w:r w:rsidRPr="00C22BB6">
        <w:rPr>
          <w:rStyle w:val="Hypertextovodkaz"/>
          <w:rFonts w:ascii="Times New Roman" w:hAnsi="Times New Roman" w:cs="Times New Roman"/>
          <w:color w:val="auto"/>
          <w:sz w:val="24"/>
          <w:szCs w:val="24"/>
          <w:u w:val="none"/>
        </w:rPr>
        <w:t>Dostupné</w:t>
      </w:r>
      <w:r w:rsidRPr="00915413">
        <w:rPr>
          <w:rStyle w:val="Hypertextovodkaz"/>
          <w:rFonts w:ascii="Times New Roman" w:hAnsi="Times New Roman" w:cs="Times New Roman"/>
          <w:sz w:val="24"/>
          <w:szCs w:val="24"/>
        </w:rPr>
        <w:t xml:space="preserve"> </w:t>
      </w:r>
      <w:r w:rsidRPr="00C22BB6">
        <w:rPr>
          <w:rStyle w:val="Hypertextovodkaz"/>
          <w:rFonts w:ascii="Times New Roman" w:hAnsi="Times New Roman" w:cs="Times New Roman"/>
          <w:color w:val="auto"/>
          <w:sz w:val="24"/>
          <w:szCs w:val="24"/>
          <w:u w:val="none"/>
        </w:rPr>
        <w:t>z:</w:t>
      </w:r>
      <w:r w:rsidRPr="00C22BB6">
        <w:rPr>
          <w:rFonts w:ascii="Times New Roman" w:hAnsi="Times New Roman" w:cs="Times New Roman"/>
          <w:sz w:val="24"/>
          <w:szCs w:val="24"/>
        </w:rPr>
        <w:t xml:space="preserve"> </w:t>
      </w:r>
      <w:hyperlink r:id="rId25" w:history="1">
        <w:r w:rsidRPr="00915413">
          <w:rPr>
            <w:rStyle w:val="Hypertextovodkaz"/>
            <w:rFonts w:ascii="Times New Roman" w:hAnsi="Times New Roman" w:cs="Times New Roman"/>
            <w:sz w:val="24"/>
            <w:szCs w:val="24"/>
          </w:rPr>
          <w:t>https://cbk.cirkev.cz/sekce-katecheticka</w:t>
        </w:r>
      </w:hyperlink>
      <w:r w:rsidRPr="00915413">
        <w:rPr>
          <w:rFonts w:ascii="Times New Roman" w:hAnsi="Times New Roman" w:cs="Times New Roman"/>
          <w:sz w:val="24"/>
          <w:szCs w:val="24"/>
        </w:rPr>
        <w:t xml:space="preserve"> </w:t>
      </w:r>
    </w:p>
    <w:p w14:paraId="745F733F" w14:textId="77777777" w:rsidR="00915413" w:rsidRPr="00915413" w:rsidRDefault="00915413" w:rsidP="00915413">
      <w:pPr>
        <w:spacing w:before="240" w:after="240" w:line="360" w:lineRule="auto"/>
        <w:jc w:val="both"/>
        <w:rPr>
          <w:rStyle w:val="Hypertextovodkaz"/>
          <w:rFonts w:ascii="Times New Roman" w:hAnsi="Times New Roman" w:cs="Times New Roman"/>
          <w:sz w:val="24"/>
          <w:szCs w:val="24"/>
        </w:rPr>
      </w:pPr>
      <w:r w:rsidRPr="00915413">
        <w:rPr>
          <w:rFonts w:ascii="Times New Roman" w:hAnsi="Times New Roman" w:cs="Times New Roman"/>
          <w:sz w:val="24"/>
          <w:szCs w:val="24"/>
          <w:shd w:val="clear" w:color="auto" w:fill="FFFFFF"/>
        </w:rPr>
        <w:t xml:space="preserve">DICASTERO PER LA COMUNICAZIONE – LIBRERIA EDITRICE VATICANA. </w:t>
      </w:r>
      <w:proofErr w:type="spellStart"/>
      <w:r w:rsidRPr="00915413">
        <w:rPr>
          <w:rFonts w:ascii="Times New Roman" w:hAnsi="Times New Roman" w:cs="Times New Roman"/>
          <w:sz w:val="24"/>
          <w:szCs w:val="24"/>
          <w:shd w:val="clear" w:color="auto" w:fill="FFFFFF"/>
        </w:rPr>
        <w:t>Biography</w:t>
      </w:r>
      <w:proofErr w:type="spellEnd"/>
      <w:r w:rsidRPr="00915413">
        <w:rPr>
          <w:rFonts w:ascii="Times New Roman" w:hAnsi="Times New Roman" w:cs="Times New Roman"/>
          <w:sz w:val="24"/>
          <w:szCs w:val="24"/>
          <w:shd w:val="clear" w:color="auto" w:fill="FFFFFF"/>
        </w:rPr>
        <w:t xml:space="preserve"> </w:t>
      </w:r>
      <w:proofErr w:type="spellStart"/>
      <w:r w:rsidRPr="00915413">
        <w:rPr>
          <w:rFonts w:ascii="Times New Roman" w:hAnsi="Times New Roman" w:cs="Times New Roman"/>
          <w:sz w:val="24"/>
          <w:szCs w:val="24"/>
          <w:shd w:val="clear" w:color="auto" w:fill="FFFFFF"/>
        </w:rPr>
        <w:t>of</w:t>
      </w:r>
      <w:proofErr w:type="spellEnd"/>
      <w:r w:rsidRPr="00915413">
        <w:rPr>
          <w:rFonts w:ascii="Times New Roman" w:hAnsi="Times New Roman" w:cs="Times New Roman"/>
          <w:sz w:val="24"/>
          <w:szCs w:val="24"/>
          <w:shd w:val="clear" w:color="auto" w:fill="FFFFFF"/>
        </w:rPr>
        <w:t xml:space="preserve"> </w:t>
      </w:r>
      <w:proofErr w:type="spellStart"/>
      <w:r w:rsidRPr="00915413">
        <w:rPr>
          <w:rFonts w:ascii="Times New Roman" w:hAnsi="Times New Roman" w:cs="Times New Roman"/>
          <w:sz w:val="24"/>
          <w:szCs w:val="24"/>
          <w:shd w:val="clear" w:color="auto" w:fill="FFFFFF"/>
        </w:rPr>
        <w:t>the</w:t>
      </w:r>
      <w:proofErr w:type="spellEnd"/>
      <w:r w:rsidRPr="00915413">
        <w:rPr>
          <w:rFonts w:ascii="Times New Roman" w:hAnsi="Times New Roman" w:cs="Times New Roman"/>
          <w:sz w:val="24"/>
          <w:szCs w:val="24"/>
          <w:shd w:val="clear" w:color="auto" w:fill="FFFFFF"/>
        </w:rPr>
        <w:t xml:space="preserve"> </w:t>
      </w:r>
      <w:proofErr w:type="spellStart"/>
      <w:r w:rsidRPr="00915413">
        <w:rPr>
          <w:rFonts w:ascii="Times New Roman" w:hAnsi="Times New Roman" w:cs="Times New Roman"/>
          <w:sz w:val="24"/>
          <w:szCs w:val="24"/>
          <w:shd w:val="clear" w:color="auto" w:fill="FFFFFF"/>
        </w:rPr>
        <w:t>Holy</w:t>
      </w:r>
      <w:proofErr w:type="spellEnd"/>
      <w:r w:rsidRPr="00915413">
        <w:rPr>
          <w:rFonts w:ascii="Times New Roman" w:hAnsi="Times New Roman" w:cs="Times New Roman"/>
          <w:sz w:val="24"/>
          <w:szCs w:val="24"/>
          <w:shd w:val="clear" w:color="auto" w:fill="FFFFFF"/>
        </w:rPr>
        <w:t xml:space="preserve"> </w:t>
      </w:r>
      <w:proofErr w:type="spellStart"/>
      <w:r w:rsidRPr="00915413">
        <w:rPr>
          <w:rFonts w:ascii="Times New Roman" w:hAnsi="Times New Roman" w:cs="Times New Roman"/>
          <w:sz w:val="24"/>
          <w:szCs w:val="24"/>
          <w:shd w:val="clear" w:color="auto" w:fill="FFFFFF"/>
        </w:rPr>
        <w:t>Father</w:t>
      </w:r>
      <w:proofErr w:type="spellEnd"/>
      <w:r w:rsidRPr="00915413">
        <w:rPr>
          <w:rFonts w:ascii="Times New Roman" w:hAnsi="Times New Roman" w:cs="Times New Roman"/>
          <w:sz w:val="24"/>
          <w:szCs w:val="24"/>
          <w:shd w:val="clear" w:color="auto" w:fill="FFFFFF"/>
        </w:rPr>
        <w:t xml:space="preserve"> Francis </w:t>
      </w:r>
      <w:r w:rsidRPr="00915413">
        <w:rPr>
          <w:rFonts w:ascii="Times New Roman" w:hAnsi="Times New Roman" w:cs="Times New Roman"/>
          <w:spacing w:val="15"/>
          <w:sz w:val="24"/>
          <w:szCs w:val="24"/>
        </w:rPr>
        <w:t xml:space="preserve">[online]. </w:t>
      </w:r>
      <w:r w:rsidRPr="00915413">
        <w:rPr>
          <w:rFonts w:ascii="Times New Roman" w:hAnsi="Times New Roman" w:cs="Times New Roman"/>
          <w:sz w:val="24"/>
          <w:szCs w:val="24"/>
          <w:shd w:val="clear" w:color="auto" w:fill="FFFFFF"/>
        </w:rPr>
        <w:t xml:space="preserve">[cit. 2024-04-01]. </w:t>
      </w:r>
      <w:r w:rsidRPr="00915413">
        <w:rPr>
          <w:rFonts w:ascii="Times New Roman" w:hAnsi="Times New Roman" w:cs="Times New Roman"/>
          <w:spacing w:val="15"/>
          <w:sz w:val="24"/>
          <w:szCs w:val="24"/>
        </w:rPr>
        <w:t xml:space="preserve">Dostupné z: </w:t>
      </w:r>
      <w:hyperlink r:id="rId26" w:history="1">
        <w:r w:rsidRPr="00915413">
          <w:rPr>
            <w:rStyle w:val="Hypertextovodkaz"/>
            <w:rFonts w:ascii="Times New Roman" w:hAnsi="Times New Roman" w:cs="Times New Roman"/>
            <w:sz w:val="24"/>
            <w:szCs w:val="24"/>
          </w:rPr>
          <w:t>https://www.vatican.va/content/francesco/pt/biography/documents/papa-francesco-biografia-bergoglio.html</w:t>
        </w:r>
      </w:hyperlink>
    </w:p>
    <w:p w14:paraId="0CD5237D" w14:textId="77777777" w:rsidR="00915413" w:rsidRPr="00915413" w:rsidRDefault="00915413" w:rsidP="00915413">
      <w:pPr>
        <w:spacing w:before="240" w:after="240" w:line="360" w:lineRule="auto"/>
        <w:jc w:val="both"/>
        <w:rPr>
          <w:rStyle w:val="Hypertextovodkaz"/>
          <w:rFonts w:ascii="Times New Roman" w:hAnsi="Times New Roman" w:cs="Times New Roman"/>
          <w:sz w:val="24"/>
          <w:szCs w:val="24"/>
        </w:rPr>
      </w:pPr>
      <w:r w:rsidRPr="00915413">
        <w:rPr>
          <w:rFonts w:ascii="Times New Roman" w:hAnsi="Times New Roman" w:cs="Times New Roman"/>
          <w:bCs/>
          <w:spacing w:val="15"/>
          <w:sz w:val="24"/>
          <w:szCs w:val="24"/>
        </w:rPr>
        <w:t xml:space="preserve">EKOLOGICKÁ KONVERZE [online]. </w:t>
      </w:r>
      <w:r w:rsidRPr="00915413">
        <w:rPr>
          <w:rFonts w:ascii="Times New Roman" w:hAnsi="Times New Roman" w:cs="Times New Roman"/>
          <w:spacing w:val="2"/>
          <w:sz w:val="24"/>
          <w:szCs w:val="24"/>
        </w:rPr>
        <w:t xml:space="preserve">© 2019 </w:t>
      </w:r>
      <w:r w:rsidRPr="00915413">
        <w:rPr>
          <w:rFonts w:ascii="Times New Roman" w:hAnsi="Times New Roman" w:cs="Times New Roman"/>
          <w:bCs/>
          <w:spacing w:val="15"/>
          <w:sz w:val="24"/>
          <w:szCs w:val="24"/>
        </w:rPr>
        <w:t>[</w:t>
      </w:r>
      <w:r w:rsidRPr="00915413">
        <w:rPr>
          <w:rFonts w:ascii="Times New Roman" w:hAnsi="Times New Roman" w:cs="Times New Roman"/>
          <w:sz w:val="24"/>
          <w:szCs w:val="24"/>
          <w:shd w:val="clear" w:color="auto" w:fill="FFFFFF"/>
        </w:rPr>
        <w:t xml:space="preserve">cit. 2024-04-01]. </w:t>
      </w:r>
      <w:r w:rsidRPr="00C22BB6">
        <w:rPr>
          <w:rStyle w:val="Hypertextovodkaz"/>
          <w:rFonts w:ascii="Times New Roman" w:hAnsi="Times New Roman" w:cs="Times New Roman"/>
          <w:color w:val="auto"/>
          <w:sz w:val="24"/>
          <w:szCs w:val="24"/>
          <w:u w:val="none"/>
        </w:rPr>
        <w:t>Dostupné z:</w:t>
      </w:r>
      <w:r w:rsidRPr="00C22BB6">
        <w:rPr>
          <w:rStyle w:val="Hypertextovodkaz"/>
          <w:rFonts w:ascii="Times New Roman" w:hAnsi="Times New Roman" w:cs="Times New Roman"/>
          <w:color w:val="auto"/>
          <w:sz w:val="24"/>
          <w:szCs w:val="24"/>
        </w:rPr>
        <w:t xml:space="preserve"> </w:t>
      </w:r>
      <w:hyperlink r:id="rId27" w:history="1">
        <w:r w:rsidRPr="00915413">
          <w:rPr>
            <w:rStyle w:val="Hypertextovodkaz"/>
            <w:rFonts w:ascii="Times New Roman" w:hAnsi="Times New Roman" w:cs="Times New Roman"/>
            <w:sz w:val="24"/>
            <w:szCs w:val="24"/>
          </w:rPr>
          <w:t>https://www.ekokonverze.cz</w:t>
        </w:r>
      </w:hyperlink>
    </w:p>
    <w:p w14:paraId="67BF1F97" w14:textId="7C0C6758" w:rsidR="00915413" w:rsidRPr="00915413" w:rsidRDefault="00915413" w:rsidP="00915413">
      <w:pPr>
        <w:spacing w:before="240" w:after="240" w:line="360" w:lineRule="auto"/>
        <w:jc w:val="both"/>
        <w:rPr>
          <w:rFonts w:ascii="Times New Roman" w:hAnsi="Times New Roman" w:cs="Times New Roman"/>
          <w:iCs/>
          <w:sz w:val="24"/>
          <w:szCs w:val="24"/>
          <w:shd w:val="clear" w:color="auto" w:fill="FFFFFF"/>
        </w:rPr>
      </w:pPr>
      <w:r w:rsidRPr="00915413">
        <w:rPr>
          <w:rFonts w:ascii="Times New Roman" w:hAnsi="Times New Roman" w:cs="Times New Roman"/>
          <w:iCs/>
          <w:sz w:val="24"/>
          <w:szCs w:val="24"/>
          <w:shd w:val="clear" w:color="auto" w:fill="FFFFFF"/>
        </w:rPr>
        <w:t xml:space="preserve">FISHER, Jan. 2007. Přírodní vědy a teologie nad knihou přírody. </w:t>
      </w:r>
      <w:r w:rsidRPr="00915413">
        <w:rPr>
          <w:rFonts w:ascii="Times New Roman" w:hAnsi="Times New Roman" w:cs="Times New Roman"/>
          <w:i/>
          <w:sz w:val="24"/>
          <w:szCs w:val="24"/>
          <w:shd w:val="clear" w:color="auto" w:fill="FFFFFF"/>
        </w:rPr>
        <w:t>Teologické texty</w:t>
      </w:r>
      <w:r w:rsidRPr="00915413">
        <w:rPr>
          <w:rFonts w:ascii="Times New Roman" w:hAnsi="Times New Roman" w:cs="Times New Roman"/>
          <w:iCs/>
          <w:sz w:val="24"/>
          <w:szCs w:val="24"/>
          <w:shd w:val="clear" w:color="auto" w:fill="FFFFFF"/>
        </w:rPr>
        <w:t xml:space="preserve">. [online]. </w:t>
      </w:r>
      <w:r w:rsidRPr="00915413">
        <w:rPr>
          <w:rFonts w:ascii="Times New Roman" w:hAnsi="Times New Roman" w:cs="Times New Roman"/>
          <w:sz w:val="24"/>
          <w:szCs w:val="24"/>
          <w:shd w:val="clear" w:color="auto" w:fill="FFFFFF"/>
        </w:rPr>
        <w:t>Číslo 2007/4</w:t>
      </w:r>
      <w:r w:rsidR="00AA29FF">
        <w:rPr>
          <w:rFonts w:ascii="Times New Roman" w:hAnsi="Times New Roman" w:cs="Times New Roman"/>
          <w:sz w:val="24"/>
          <w:szCs w:val="24"/>
          <w:shd w:val="clear" w:color="auto" w:fill="FFFFFF"/>
        </w:rPr>
        <w:t xml:space="preserve"> </w:t>
      </w:r>
      <w:r w:rsidRPr="00915413">
        <w:rPr>
          <w:rFonts w:ascii="Times New Roman" w:hAnsi="Times New Roman" w:cs="Times New Roman"/>
          <w:iCs/>
          <w:sz w:val="24"/>
          <w:szCs w:val="24"/>
          <w:shd w:val="clear" w:color="auto" w:fill="FFFFFF"/>
        </w:rPr>
        <w:t xml:space="preserve">[cit. 2024-04-01]. Dostupné z: </w:t>
      </w:r>
      <w:hyperlink r:id="rId28" w:history="1">
        <w:r w:rsidRPr="00915413">
          <w:rPr>
            <w:rStyle w:val="Hypertextovodkaz"/>
            <w:rFonts w:ascii="Times New Roman" w:hAnsi="Times New Roman" w:cs="Times New Roman"/>
            <w:iCs/>
            <w:sz w:val="24"/>
            <w:szCs w:val="24"/>
            <w:shd w:val="clear" w:color="auto" w:fill="FFFFFF"/>
          </w:rPr>
          <w:t>https://www.teologicketexty.cz/casopis/2007-4/Prirodni-vedy-a-teologie-nad-knihou-prirody.html</w:t>
        </w:r>
      </w:hyperlink>
      <w:r w:rsidRPr="00915413">
        <w:rPr>
          <w:rFonts w:ascii="Times New Roman" w:hAnsi="Times New Roman" w:cs="Times New Roman"/>
          <w:iCs/>
          <w:sz w:val="24"/>
          <w:szCs w:val="24"/>
          <w:shd w:val="clear" w:color="auto" w:fill="FFFFFF"/>
        </w:rPr>
        <w:t xml:space="preserve"> </w:t>
      </w:r>
    </w:p>
    <w:p w14:paraId="2A2BD200" w14:textId="77777777" w:rsidR="00915413" w:rsidRPr="00915413" w:rsidRDefault="00915413" w:rsidP="00915413">
      <w:pPr>
        <w:pStyle w:val="Textpoznpodarou"/>
        <w:spacing w:before="240" w:after="240" w:line="360" w:lineRule="auto"/>
        <w:jc w:val="both"/>
        <w:rPr>
          <w:rStyle w:val="Hypertextovodkaz"/>
          <w:rFonts w:ascii="Times New Roman" w:hAnsi="Times New Roman" w:cs="Times New Roman"/>
          <w:sz w:val="24"/>
          <w:szCs w:val="24"/>
        </w:rPr>
      </w:pPr>
      <w:r w:rsidRPr="00915413">
        <w:rPr>
          <w:rFonts w:ascii="Times New Roman" w:hAnsi="Times New Roman" w:cs="Times New Roman"/>
          <w:spacing w:val="2"/>
          <w:sz w:val="24"/>
          <w:szCs w:val="24"/>
        </w:rPr>
        <w:t>FRANTIŠKÁNI [o</w:t>
      </w:r>
      <w:r w:rsidRPr="00915413">
        <w:rPr>
          <w:rFonts w:ascii="Times New Roman" w:hAnsi="Times New Roman" w:cs="Times New Roman"/>
          <w:bCs/>
          <w:spacing w:val="15"/>
          <w:sz w:val="24"/>
          <w:szCs w:val="24"/>
        </w:rPr>
        <w:t>nline]. [</w:t>
      </w:r>
      <w:r w:rsidRPr="00915413">
        <w:rPr>
          <w:rFonts w:ascii="Times New Roman" w:hAnsi="Times New Roman" w:cs="Times New Roman"/>
          <w:sz w:val="24"/>
          <w:szCs w:val="24"/>
          <w:shd w:val="clear" w:color="auto" w:fill="FFFFFF"/>
        </w:rPr>
        <w:t xml:space="preserve">cit. 2024-04-01]. </w:t>
      </w:r>
      <w:r w:rsidRPr="00C22BB6">
        <w:rPr>
          <w:rStyle w:val="Hypertextovodkaz"/>
          <w:rFonts w:ascii="Times New Roman" w:hAnsi="Times New Roman" w:cs="Times New Roman"/>
          <w:color w:val="auto"/>
          <w:sz w:val="24"/>
          <w:szCs w:val="24"/>
          <w:u w:val="none"/>
        </w:rPr>
        <w:t>Dostupné z:</w:t>
      </w:r>
      <w:r w:rsidRPr="00C22BB6">
        <w:rPr>
          <w:rFonts w:ascii="Times New Roman" w:hAnsi="Times New Roman" w:cs="Times New Roman"/>
          <w:sz w:val="24"/>
          <w:szCs w:val="24"/>
        </w:rPr>
        <w:t xml:space="preserve"> </w:t>
      </w:r>
      <w:hyperlink r:id="rId29" w:history="1">
        <w:r w:rsidRPr="00915413">
          <w:rPr>
            <w:rStyle w:val="Hypertextovodkaz"/>
            <w:rFonts w:ascii="Times New Roman" w:hAnsi="Times New Roman" w:cs="Times New Roman"/>
            <w:sz w:val="24"/>
            <w:szCs w:val="24"/>
          </w:rPr>
          <w:t>https://www.ofm.cz</w:t>
        </w:r>
      </w:hyperlink>
      <w:r w:rsidRPr="00915413">
        <w:rPr>
          <w:rStyle w:val="Hypertextovodkaz"/>
          <w:rFonts w:ascii="Times New Roman" w:hAnsi="Times New Roman" w:cs="Times New Roman"/>
          <w:sz w:val="24"/>
          <w:szCs w:val="24"/>
        </w:rPr>
        <w:t xml:space="preserve"> </w:t>
      </w:r>
    </w:p>
    <w:p w14:paraId="6E242449" w14:textId="77777777" w:rsidR="00915413" w:rsidRPr="00915413" w:rsidRDefault="00915413" w:rsidP="00915413">
      <w:pPr>
        <w:shd w:val="clear" w:color="auto" w:fill="FFFFFF"/>
        <w:spacing w:before="240" w:after="240" w:line="360" w:lineRule="auto"/>
        <w:jc w:val="both"/>
        <w:rPr>
          <w:rStyle w:val="Hypertextovodkaz"/>
          <w:rFonts w:ascii="Times New Roman" w:hAnsi="Times New Roman" w:cs="Times New Roman"/>
          <w:sz w:val="24"/>
          <w:szCs w:val="24"/>
          <w:shd w:val="clear" w:color="auto" w:fill="FFFFFF"/>
        </w:rPr>
      </w:pPr>
      <w:r w:rsidRPr="00915413">
        <w:rPr>
          <w:rFonts w:ascii="Times New Roman" w:hAnsi="Times New Roman" w:cs="Times New Roman"/>
          <w:iCs/>
          <w:sz w:val="24"/>
          <w:szCs w:val="24"/>
          <w:shd w:val="clear" w:color="auto" w:fill="FFFFFF"/>
        </w:rPr>
        <w:t>HALÍK, Tomáš.</w:t>
      </w:r>
      <w:r w:rsidRPr="00915413">
        <w:rPr>
          <w:rFonts w:ascii="Times New Roman" w:hAnsi="Times New Roman" w:cs="Times New Roman"/>
          <w:i/>
          <w:sz w:val="24"/>
          <w:szCs w:val="24"/>
          <w:shd w:val="clear" w:color="auto" w:fill="FFFFFF"/>
        </w:rPr>
        <w:t xml:space="preserve"> </w:t>
      </w:r>
      <w:r w:rsidRPr="00915413">
        <w:rPr>
          <w:rFonts w:ascii="Times New Roman" w:hAnsi="Times New Roman" w:cs="Times New Roman"/>
          <w:iCs/>
          <w:sz w:val="24"/>
          <w:szCs w:val="24"/>
          <w:shd w:val="clear" w:color="auto" w:fill="FFFFFF"/>
        </w:rPr>
        <w:t>1996</w:t>
      </w:r>
      <w:r w:rsidRPr="00915413">
        <w:rPr>
          <w:rFonts w:ascii="Times New Roman" w:hAnsi="Times New Roman" w:cs="Times New Roman"/>
          <w:i/>
          <w:sz w:val="24"/>
          <w:szCs w:val="24"/>
          <w:shd w:val="clear" w:color="auto" w:fill="FFFFFF"/>
        </w:rPr>
        <w:t xml:space="preserve">. </w:t>
      </w:r>
      <w:r w:rsidRPr="00915413">
        <w:rPr>
          <w:rFonts w:ascii="Times New Roman" w:hAnsi="Times New Roman" w:cs="Times New Roman"/>
          <w:sz w:val="24"/>
          <w:szCs w:val="24"/>
        </w:rPr>
        <w:t>Sociální nauka katolické církve ve společensko-dějinném horizontu</w:t>
      </w:r>
      <w:r w:rsidRPr="00915413">
        <w:rPr>
          <w:rFonts w:ascii="Times New Roman" w:hAnsi="Times New Roman" w:cs="Times New Roman"/>
          <w:i/>
          <w:sz w:val="24"/>
          <w:szCs w:val="24"/>
          <w:shd w:val="clear" w:color="auto" w:fill="FFFFFF"/>
        </w:rPr>
        <w:t xml:space="preserve">. </w:t>
      </w:r>
      <w:proofErr w:type="spellStart"/>
      <w:r w:rsidRPr="00915413">
        <w:rPr>
          <w:rFonts w:ascii="Times New Roman" w:hAnsi="Times New Roman" w:cs="Times New Roman"/>
          <w:i/>
          <w:sz w:val="24"/>
          <w:szCs w:val="24"/>
          <w:shd w:val="clear" w:color="auto" w:fill="FFFFFF"/>
        </w:rPr>
        <w:t>Fatym</w:t>
      </w:r>
      <w:proofErr w:type="spellEnd"/>
      <w:r w:rsidRPr="00915413">
        <w:rPr>
          <w:rFonts w:ascii="Times New Roman" w:hAnsi="Times New Roman" w:cs="Times New Roman"/>
          <w:i/>
          <w:sz w:val="24"/>
          <w:szCs w:val="24"/>
          <w:shd w:val="clear" w:color="auto" w:fill="FFFFFF"/>
        </w:rPr>
        <w:t xml:space="preserve"> </w:t>
      </w:r>
      <w:r w:rsidRPr="00915413">
        <w:rPr>
          <w:rFonts w:ascii="Times New Roman" w:hAnsi="Times New Roman" w:cs="Times New Roman"/>
          <w:sz w:val="24"/>
          <w:szCs w:val="24"/>
          <w:shd w:val="clear" w:color="auto" w:fill="FFFFFF"/>
        </w:rPr>
        <w:t xml:space="preserve">[online]. [cit. 2024-04-01]. </w:t>
      </w:r>
      <w:r w:rsidRPr="00915413">
        <w:rPr>
          <w:rFonts w:ascii="Times New Roman" w:hAnsi="Times New Roman" w:cs="Times New Roman"/>
          <w:spacing w:val="15"/>
          <w:sz w:val="24"/>
          <w:szCs w:val="24"/>
        </w:rPr>
        <w:t xml:space="preserve">Dostupné z: </w:t>
      </w:r>
      <w:hyperlink r:id="rId30" w:history="1">
        <w:r w:rsidRPr="00915413">
          <w:rPr>
            <w:rStyle w:val="Hypertextovodkaz"/>
            <w:rFonts w:ascii="Times New Roman" w:hAnsi="Times New Roman" w:cs="Times New Roman"/>
            <w:sz w:val="24"/>
            <w:szCs w:val="24"/>
            <w:shd w:val="clear" w:color="auto" w:fill="FFFFFF"/>
          </w:rPr>
          <w:t>https://www.fatym.com/abcd/k/000068.htm</w:t>
        </w:r>
      </w:hyperlink>
    </w:p>
    <w:p w14:paraId="7B90FFFF" w14:textId="77777777" w:rsidR="00915413" w:rsidRPr="00915413" w:rsidRDefault="00915413" w:rsidP="00915413">
      <w:pPr>
        <w:shd w:val="clear" w:color="auto" w:fill="FFFFFF"/>
        <w:spacing w:before="240" w:after="240" w:line="360" w:lineRule="auto"/>
        <w:jc w:val="both"/>
        <w:rPr>
          <w:rStyle w:val="Hypertextovodkaz"/>
          <w:rFonts w:ascii="Times New Roman" w:hAnsi="Times New Roman" w:cs="Times New Roman"/>
          <w:bCs/>
          <w:sz w:val="24"/>
          <w:szCs w:val="24"/>
        </w:rPr>
      </w:pPr>
      <w:r w:rsidRPr="00915413">
        <w:rPr>
          <w:rFonts w:ascii="Times New Roman" w:hAnsi="Times New Roman" w:cs="Times New Roman"/>
          <w:bCs/>
          <w:i/>
          <w:iCs/>
          <w:sz w:val="24"/>
          <w:szCs w:val="24"/>
        </w:rPr>
        <w:t>Chvalozpěv stvoření</w:t>
      </w:r>
      <w:r w:rsidRPr="00915413">
        <w:rPr>
          <w:rFonts w:ascii="Times New Roman" w:hAnsi="Times New Roman" w:cs="Times New Roman"/>
          <w:bCs/>
          <w:sz w:val="24"/>
          <w:szCs w:val="24"/>
        </w:rPr>
        <w:t>.</w:t>
      </w:r>
      <w:r w:rsidRPr="00915413">
        <w:rPr>
          <w:rFonts w:ascii="Times New Roman" w:hAnsi="Times New Roman" w:cs="Times New Roman"/>
          <w:bCs/>
          <w:spacing w:val="15"/>
          <w:sz w:val="24"/>
          <w:szCs w:val="24"/>
        </w:rPr>
        <w:t xml:space="preserve"> [online]. </w:t>
      </w:r>
      <w:r w:rsidRPr="00915413">
        <w:rPr>
          <w:rFonts w:ascii="Times New Roman" w:hAnsi="Times New Roman" w:cs="Times New Roman"/>
          <w:bCs/>
          <w:sz w:val="24"/>
          <w:szCs w:val="24"/>
        </w:rPr>
        <w:t>27. 7. 2015 [</w:t>
      </w:r>
      <w:r w:rsidRPr="00915413">
        <w:rPr>
          <w:rFonts w:ascii="Times New Roman" w:hAnsi="Times New Roman" w:cs="Times New Roman"/>
          <w:sz w:val="24"/>
          <w:szCs w:val="24"/>
          <w:shd w:val="clear" w:color="auto" w:fill="FFFFFF"/>
        </w:rPr>
        <w:t>cit. 2024-04-01]</w:t>
      </w:r>
      <w:r w:rsidRPr="00915413">
        <w:rPr>
          <w:rFonts w:ascii="Times New Roman" w:hAnsi="Times New Roman" w:cs="Times New Roman"/>
          <w:sz w:val="24"/>
          <w:szCs w:val="24"/>
        </w:rPr>
        <w:t xml:space="preserve">. Dostupné z: </w:t>
      </w:r>
      <w:r w:rsidRPr="00915413">
        <w:rPr>
          <w:rFonts w:ascii="Times New Roman" w:hAnsi="Times New Roman" w:cs="Times New Roman"/>
          <w:bCs/>
          <w:sz w:val="24"/>
          <w:szCs w:val="24"/>
        </w:rPr>
        <w:t xml:space="preserve"> </w:t>
      </w:r>
      <w:hyperlink r:id="rId31" w:history="1">
        <w:r w:rsidRPr="00915413">
          <w:rPr>
            <w:rStyle w:val="Hypertextovodkaz"/>
            <w:rFonts w:ascii="Times New Roman" w:hAnsi="Times New Roman" w:cs="Times New Roman"/>
            <w:bCs/>
            <w:sz w:val="24"/>
            <w:szCs w:val="24"/>
          </w:rPr>
          <w:t>https://www.ofm.cz/2015/07/27/chvalozpev-stvoreni/</w:t>
        </w:r>
      </w:hyperlink>
    </w:p>
    <w:p w14:paraId="04B9E708" w14:textId="77777777" w:rsidR="00915413" w:rsidRPr="00915413" w:rsidRDefault="00915413" w:rsidP="00915413">
      <w:pPr>
        <w:shd w:val="clear" w:color="auto" w:fill="FFFFFF"/>
        <w:spacing w:before="240" w:after="240" w:line="360" w:lineRule="auto"/>
        <w:jc w:val="both"/>
        <w:rPr>
          <w:rFonts w:ascii="Times New Roman" w:hAnsi="Times New Roman" w:cs="Times New Roman"/>
          <w:sz w:val="24"/>
          <w:szCs w:val="24"/>
        </w:rPr>
      </w:pPr>
      <w:r w:rsidRPr="00915413">
        <w:rPr>
          <w:rFonts w:ascii="Times New Roman" w:hAnsi="Times New Roman" w:cs="Times New Roman"/>
          <w:bCs/>
          <w:sz w:val="24"/>
          <w:szCs w:val="24"/>
        </w:rPr>
        <w:t>IMDB.</w:t>
      </w:r>
      <w:r w:rsidRPr="00915413">
        <w:rPr>
          <w:rFonts w:ascii="Times New Roman" w:hAnsi="Times New Roman" w:cs="Times New Roman"/>
          <w:bCs/>
          <w:i/>
          <w:iCs/>
          <w:sz w:val="24"/>
          <w:szCs w:val="24"/>
        </w:rPr>
        <w:t xml:space="preserve"> Francesco (1989) </w:t>
      </w:r>
      <w:r w:rsidRPr="00915413">
        <w:rPr>
          <w:rFonts w:ascii="Times New Roman" w:hAnsi="Times New Roman" w:cs="Times New Roman"/>
          <w:bCs/>
          <w:sz w:val="24"/>
          <w:szCs w:val="24"/>
        </w:rPr>
        <w:t xml:space="preserve">[online]. © 1990–2024 </w:t>
      </w:r>
      <w:r w:rsidRPr="00915413">
        <w:rPr>
          <w:rFonts w:ascii="Times New Roman" w:hAnsi="Times New Roman" w:cs="Times New Roman"/>
          <w:bCs/>
          <w:spacing w:val="15"/>
          <w:sz w:val="24"/>
          <w:szCs w:val="24"/>
        </w:rPr>
        <w:t>[</w:t>
      </w:r>
      <w:r w:rsidRPr="00915413">
        <w:rPr>
          <w:rFonts w:ascii="Times New Roman" w:hAnsi="Times New Roman" w:cs="Times New Roman"/>
          <w:sz w:val="24"/>
          <w:szCs w:val="24"/>
          <w:shd w:val="clear" w:color="auto" w:fill="FFFFFF"/>
        </w:rPr>
        <w:t xml:space="preserve">cit. 2024-04-01]. </w:t>
      </w:r>
      <w:r w:rsidRPr="00C22BB6">
        <w:rPr>
          <w:rStyle w:val="Hypertextovodkaz"/>
          <w:rFonts w:ascii="Times New Roman" w:hAnsi="Times New Roman" w:cs="Times New Roman"/>
          <w:color w:val="auto"/>
          <w:sz w:val="24"/>
          <w:szCs w:val="24"/>
          <w:u w:val="none"/>
        </w:rPr>
        <w:t>Dostupné z:</w:t>
      </w:r>
      <w:r w:rsidRPr="00C22BB6">
        <w:rPr>
          <w:rFonts w:ascii="Times New Roman" w:hAnsi="Times New Roman" w:cs="Times New Roman"/>
          <w:sz w:val="24"/>
          <w:szCs w:val="24"/>
        </w:rPr>
        <w:t xml:space="preserve"> </w:t>
      </w:r>
      <w:hyperlink r:id="rId32" w:history="1">
        <w:r w:rsidRPr="00915413">
          <w:rPr>
            <w:rStyle w:val="Hypertextovodkaz"/>
            <w:rFonts w:ascii="Times New Roman" w:hAnsi="Times New Roman" w:cs="Times New Roman"/>
            <w:sz w:val="24"/>
            <w:szCs w:val="24"/>
          </w:rPr>
          <w:t>https://www.imdb.com/title/tt0097383/?ref_=nv_sr_srsg_0_tt_1_nm_7_q_francesco</w:t>
        </w:r>
      </w:hyperlink>
    </w:p>
    <w:p w14:paraId="6AE0C817" w14:textId="77777777" w:rsidR="00915413" w:rsidRPr="00915413" w:rsidRDefault="00915413" w:rsidP="00915413">
      <w:pPr>
        <w:shd w:val="clear" w:color="auto" w:fill="FFFFFF"/>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shd w:val="clear" w:color="auto" w:fill="FFFFFF"/>
        </w:rPr>
        <w:t>LAUDATO SI´ MOVEMENT</w:t>
      </w:r>
      <w:r w:rsidRPr="00915413">
        <w:rPr>
          <w:rFonts w:ascii="Times New Roman" w:hAnsi="Times New Roman" w:cs="Times New Roman"/>
          <w:bCs/>
          <w:spacing w:val="15"/>
          <w:sz w:val="24"/>
          <w:szCs w:val="24"/>
        </w:rPr>
        <w:t xml:space="preserve"> [online]. © 2022 [</w:t>
      </w:r>
      <w:r w:rsidRPr="00915413">
        <w:rPr>
          <w:rFonts w:ascii="Times New Roman" w:hAnsi="Times New Roman" w:cs="Times New Roman"/>
          <w:sz w:val="24"/>
          <w:szCs w:val="24"/>
          <w:shd w:val="clear" w:color="auto" w:fill="FFFFFF"/>
        </w:rPr>
        <w:t xml:space="preserve">cit. 2024-04-01]. </w:t>
      </w:r>
      <w:r w:rsidRPr="00C83BD8">
        <w:rPr>
          <w:rStyle w:val="Hypertextovodkaz"/>
          <w:rFonts w:ascii="Times New Roman" w:hAnsi="Times New Roman" w:cs="Times New Roman"/>
          <w:color w:val="auto"/>
          <w:sz w:val="24"/>
          <w:szCs w:val="24"/>
          <w:u w:val="none"/>
        </w:rPr>
        <w:t>Dostupné z:</w:t>
      </w:r>
      <w:r w:rsidRPr="00C83BD8">
        <w:rPr>
          <w:rStyle w:val="Hypertextovodkaz"/>
          <w:rFonts w:ascii="Times New Roman" w:hAnsi="Times New Roman" w:cs="Times New Roman"/>
          <w:color w:val="auto"/>
          <w:sz w:val="24"/>
          <w:szCs w:val="24"/>
        </w:rPr>
        <w:t xml:space="preserve"> </w:t>
      </w:r>
      <w:hyperlink r:id="rId33" w:history="1">
        <w:r w:rsidRPr="00915413">
          <w:rPr>
            <w:rStyle w:val="Hypertextovodkaz"/>
            <w:rFonts w:ascii="Times New Roman" w:hAnsi="Times New Roman" w:cs="Times New Roman"/>
            <w:sz w:val="24"/>
            <w:szCs w:val="24"/>
          </w:rPr>
          <w:t>https://laudatosimovement.org/who-we-are/</w:t>
        </w:r>
      </w:hyperlink>
    </w:p>
    <w:p w14:paraId="4C68FE4F" w14:textId="25D4AC39" w:rsidR="00915413" w:rsidRPr="00915413" w:rsidRDefault="00915413" w:rsidP="00915413">
      <w:pPr>
        <w:spacing w:before="240" w:after="240" w:line="360" w:lineRule="auto"/>
        <w:jc w:val="both"/>
        <w:rPr>
          <w:rStyle w:val="Hypertextovodkaz"/>
          <w:rFonts w:ascii="Times New Roman" w:hAnsi="Times New Roman" w:cs="Times New Roman"/>
          <w:sz w:val="24"/>
          <w:szCs w:val="24"/>
        </w:rPr>
      </w:pPr>
      <w:r w:rsidRPr="0012436E">
        <w:rPr>
          <w:rStyle w:val="Hypertextovodkaz"/>
          <w:rFonts w:ascii="Times New Roman" w:hAnsi="Times New Roman" w:cs="Times New Roman"/>
          <w:color w:val="auto"/>
          <w:sz w:val="24"/>
          <w:szCs w:val="24"/>
          <w:u w:val="none"/>
        </w:rPr>
        <w:lastRenderedPageBreak/>
        <w:t xml:space="preserve">MINISTERSTVO ŠKOLSTVÍ, MLÁDEŽE A TĚLOVÝCHOVY. </w:t>
      </w:r>
      <w:r w:rsidR="0012436E">
        <w:rPr>
          <w:rStyle w:val="Hypertextovodkaz"/>
          <w:rFonts w:ascii="Times New Roman" w:hAnsi="Times New Roman" w:cs="Times New Roman"/>
          <w:color w:val="auto"/>
          <w:sz w:val="24"/>
          <w:szCs w:val="24"/>
          <w:u w:val="none"/>
        </w:rPr>
        <w:t xml:space="preserve">2023. </w:t>
      </w:r>
      <w:r w:rsidRPr="00AA29FF">
        <w:rPr>
          <w:rStyle w:val="Hypertextovodkaz"/>
          <w:rFonts w:ascii="Times New Roman" w:hAnsi="Times New Roman" w:cs="Times New Roman"/>
          <w:color w:val="auto"/>
          <w:sz w:val="24"/>
          <w:szCs w:val="24"/>
          <w:u w:val="none"/>
        </w:rPr>
        <w:t>Rámcový vzdělávací program pro základní vzděláván</w:t>
      </w:r>
      <w:r w:rsidR="00AA29FF">
        <w:rPr>
          <w:rStyle w:val="Hypertextovodkaz"/>
          <w:rFonts w:ascii="Times New Roman" w:hAnsi="Times New Roman" w:cs="Times New Roman"/>
          <w:color w:val="auto"/>
          <w:sz w:val="24"/>
          <w:szCs w:val="24"/>
          <w:u w:val="none"/>
        </w:rPr>
        <w:t xml:space="preserve">í </w:t>
      </w:r>
      <w:r w:rsidRPr="00915413">
        <w:rPr>
          <w:rFonts w:ascii="Times New Roman" w:hAnsi="Times New Roman" w:cs="Times New Roman"/>
          <w:bCs/>
          <w:spacing w:val="15"/>
          <w:sz w:val="24"/>
          <w:szCs w:val="24"/>
        </w:rPr>
        <w:t xml:space="preserve">[online]. </w:t>
      </w:r>
      <w:r w:rsidRPr="00915413">
        <w:rPr>
          <w:rFonts w:ascii="Times New Roman" w:hAnsi="Times New Roman" w:cs="Times New Roman"/>
          <w:sz w:val="24"/>
          <w:szCs w:val="24"/>
        </w:rPr>
        <w:t>© 2013–2024 </w:t>
      </w:r>
      <w:r w:rsidRPr="00915413">
        <w:rPr>
          <w:rFonts w:ascii="Times New Roman" w:hAnsi="Times New Roman" w:cs="Times New Roman"/>
          <w:sz w:val="24"/>
          <w:szCs w:val="24"/>
          <w:shd w:val="clear" w:color="auto" w:fill="FFFFFF"/>
        </w:rPr>
        <w:t xml:space="preserve">[cit. 2024-04-01]. </w:t>
      </w:r>
      <w:r w:rsidRPr="00C83BD8">
        <w:rPr>
          <w:rStyle w:val="Hypertextovodkaz"/>
          <w:rFonts w:ascii="Times New Roman" w:hAnsi="Times New Roman" w:cs="Times New Roman"/>
          <w:color w:val="auto"/>
          <w:sz w:val="24"/>
          <w:szCs w:val="24"/>
          <w:u w:val="none"/>
        </w:rPr>
        <w:t>Dostupné z:</w:t>
      </w:r>
      <w:r w:rsidRPr="00C83BD8">
        <w:rPr>
          <w:rStyle w:val="Hypertextovodkaz"/>
          <w:rFonts w:ascii="Times New Roman" w:hAnsi="Times New Roman" w:cs="Times New Roman"/>
          <w:color w:val="auto"/>
          <w:sz w:val="24"/>
          <w:szCs w:val="24"/>
        </w:rPr>
        <w:t xml:space="preserve"> </w:t>
      </w:r>
      <w:hyperlink r:id="rId34" w:history="1">
        <w:r w:rsidRPr="00915413">
          <w:rPr>
            <w:rStyle w:val="Hypertextovodkaz"/>
            <w:rFonts w:ascii="Times New Roman" w:hAnsi="Times New Roman" w:cs="Times New Roman"/>
            <w:sz w:val="24"/>
            <w:szCs w:val="24"/>
          </w:rPr>
          <w:t>https://www.msmt.cz/vzdelavani/zakladni-vzdelavani/ucebni-dokumenty</w:t>
        </w:r>
      </w:hyperlink>
      <w:r w:rsidRPr="00915413">
        <w:rPr>
          <w:rStyle w:val="Hypertextovodkaz"/>
          <w:rFonts w:ascii="Times New Roman" w:hAnsi="Times New Roman" w:cs="Times New Roman"/>
          <w:sz w:val="24"/>
          <w:szCs w:val="24"/>
        </w:rPr>
        <w:t xml:space="preserve"> </w:t>
      </w:r>
    </w:p>
    <w:p w14:paraId="72F10286" w14:textId="77777777" w:rsidR="00915413" w:rsidRPr="00915413" w:rsidRDefault="00915413" w:rsidP="00915413">
      <w:pPr>
        <w:shd w:val="clear" w:color="auto" w:fill="FFFFFF"/>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NOVÁČEK, Pavel. 2016. </w:t>
      </w:r>
      <w:r w:rsidRPr="00915413">
        <w:rPr>
          <w:rFonts w:ascii="Times New Roman" w:hAnsi="Times New Roman" w:cs="Times New Roman"/>
          <w:iCs/>
          <w:sz w:val="24"/>
          <w:szCs w:val="24"/>
        </w:rPr>
        <w:t xml:space="preserve">Přemítání nad encyklikou </w:t>
      </w:r>
      <w:proofErr w:type="spellStart"/>
      <w:r w:rsidRPr="00915413">
        <w:rPr>
          <w:rFonts w:ascii="Times New Roman" w:hAnsi="Times New Roman" w:cs="Times New Roman"/>
          <w:iCs/>
          <w:sz w:val="24"/>
          <w:szCs w:val="24"/>
        </w:rPr>
        <w:t>Laudato</w:t>
      </w:r>
      <w:proofErr w:type="spellEnd"/>
      <w:r w:rsidRPr="00915413">
        <w:rPr>
          <w:rFonts w:ascii="Times New Roman" w:hAnsi="Times New Roman" w:cs="Times New Roman"/>
          <w:iCs/>
          <w:sz w:val="24"/>
          <w:szCs w:val="24"/>
        </w:rPr>
        <w:t xml:space="preserve"> si´.</w:t>
      </w:r>
      <w:r w:rsidRPr="00915413">
        <w:rPr>
          <w:rFonts w:ascii="Times New Roman" w:hAnsi="Times New Roman" w:cs="Times New Roman"/>
          <w:sz w:val="24"/>
          <w:szCs w:val="24"/>
        </w:rPr>
        <w:t xml:space="preserve"> </w:t>
      </w:r>
      <w:proofErr w:type="spellStart"/>
      <w:r w:rsidRPr="00915413">
        <w:rPr>
          <w:rFonts w:ascii="Times New Roman" w:hAnsi="Times New Roman" w:cs="Times New Roman"/>
          <w:i/>
          <w:sz w:val="24"/>
          <w:szCs w:val="24"/>
        </w:rPr>
        <w:t>Česlá</w:t>
      </w:r>
      <w:proofErr w:type="spellEnd"/>
      <w:r w:rsidRPr="00915413">
        <w:rPr>
          <w:rFonts w:ascii="Times New Roman" w:hAnsi="Times New Roman" w:cs="Times New Roman"/>
          <w:i/>
          <w:sz w:val="24"/>
          <w:szCs w:val="24"/>
        </w:rPr>
        <w:t xml:space="preserve"> biskupská konference: </w:t>
      </w:r>
      <w:r w:rsidRPr="00915413">
        <w:rPr>
          <w:rFonts w:ascii="Times New Roman" w:hAnsi="Times New Roman" w:cs="Times New Roman"/>
          <w:i/>
          <w:sz w:val="24"/>
          <w:szCs w:val="24"/>
          <w:shd w:val="clear" w:color="auto" w:fill="FFFFFF"/>
        </w:rPr>
        <w:t>Pracovní skupina pro sociální otázky při České biskupské konferenci</w:t>
      </w:r>
      <w:r w:rsidRPr="00915413">
        <w:rPr>
          <w:rFonts w:ascii="Times New Roman" w:hAnsi="Times New Roman" w:cs="Times New Roman"/>
          <w:bCs/>
          <w:spacing w:val="15"/>
          <w:sz w:val="24"/>
          <w:szCs w:val="24"/>
        </w:rPr>
        <w:t xml:space="preserve"> [online]. </w:t>
      </w:r>
      <w:r w:rsidRPr="00915413">
        <w:rPr>
          <w:rFonts w:ascii="Times New Roman" w:hAnsi="Times New Roman" w:cs="Times New Roman"/>
          <w:sz w:val="24"/>
          <w:szCs w:val="24"/>
          <w:shd w:val="clear" w:color="auto" w:fill="FFFFFF"/>
        </w:rPr>
        <w:t>12. 2. 2016</w:t>
      </w:r>
      <w:r w:rsidRPr="00915413">
        <w:rPr>
          <w:rFonts w:ascii="Times New Roman" w:hAnsi="Times New Roman" w:cs="Times New Roman"/>
          <w:bCs/>
          <w:spacing w:val="15"/>
          <w:sz w:val="24"/>
          <w:szCs w:val="24"/>
        </w:rPr>
        <w:t xml:space="preserve"> </w:t>
      </w:r>
      <w:r w:rsidRPr="00915413">
        <w:rPr>
          <w:rFonts w:ascii="Times New Roman" w:hAnsi="Times New Roman" w:cs="Times New Roman"/>
          <w:sz w:val="24"/>
          <w:szCs w:val="24"/>
          <w:shd w:val="clear" w:color="auto" w:fill="FFFFFF"/>
        </w:rPr>
        <w:t xml:space="preserve">[cit. 2024-04-01]. </w:t>
      </w:r>
      <w:r w:rsidRPr="00915413">
        <w:rPr>
          <w:rFonts w:ascii="Times New Roman" w:hAnsi="Times New Roman" w:cs="Times New Roman"/>
          <w:sz w:val="24"/>
          <w:szCs w:val="24"/>
        </w:rPr>
        <w:t xml:space="preserve">Dostupné z: </w:t>
      </w:r>
      <w:hyperlink r:id="rId35" w:history="1">
        <w:r w:rsidRPr="00915413">
          <w:rPr>
            <w:rStyle w:val="Hypertextovodkaz"/>
            <w:rFonts w:ascii="Times New Roman" w:hAnsi="Times New Roman" w:cs="Times New Roman"/>
            <w:sz w:val="24"/>
            <w:szCs w:val="24"/>
          </w:rPr>
          <w:t>https://www.socialninauka.cz/archiv/archiv-clanku/archiv-clanky-2020/clanky-2016/premitani-nad-encyklikou-laudato-si-pavel-novacek</w:t>
        </w:r>
      </w:hyperlink>
      <w:r w:rsidRPr="00915413">
        <w:rPr>
          <w:rFonts w:ascii="Times New Roman" w:hAnsi="Times New Roman" w:cs="Times New Roman"/>
          <w:sz w:val="24"/>
          <w:szCs w:val="24"/>
        </w:rPr>
        <w:t xml:space="preserve"> </w:t>
      </w:r>
    </w:p>
    <w:p w14:paraId="22FAC91D" w14:textId="77777777" w:rsidR="00915413" w:rsidRPr="00915413" w:rsidRDefault="00915413" w:rsidP="00915413">
      <w:pPr>
        <w:shd w:val="clear" w:color="auto" w:fill="FFFFFF"/>
        <w:spacing w:before="240" w:after="240" w:line="360" w:lineRule="auto"/>
        <w:jc w:val="both"/>
        <w:rPr>
          <w:rStyle w:val="Hypertextovodkaz"/>
          <w:rFonts w:ascii="Times New Roman" w:hAnsi="Times New Roman" w:cs="Times New Roman"/>
          <w:sz w:val="24"/>
          <w:szCs w:val="24"/>
        </w:rPr>
      </w:pPr>
      <w:r w:rsidRPr="00915413">
        <w:rPr>
          <w:rFonts w:ascii="Times New Roman" w:hAnsi="Times New Roman" w:cs="Times New Roman"/>
          <w:sz w:val="24"/>
          <w:szCs w:val="24"/>
        </w:rPr>
        <w:t xml:space="preserve">PIXABAY </w:t>
      </w:r>
      <w:r w:rsidRPr="00915413">
        <w:rPr>
          <w:rFonts w:ascii="Times New Roman" w:hAnsi="Times New Roman" w:cs="Times New Roman"/>
          <w:bCs/>
          <w:spacing w:val="15"/>
          <w:sz w:val="24"/>
          <w:szCs w:val="24"/>
        </w:rPr>
        <w:t>[online]. [</w:t>
      </w:r>
      <w:r w:rsidRPr="00915413">
        <w:rPr>
          <w:rFonts w:ascii="Times New Roman" w:hAnsi="Times New Roman" w:cs="Times New Roman"/>
          <w:sz w:val="24"/>
          <w:szCs w:val="24"/>
          <w:shd w:val="clear" w:color="auto" w:fill="FFFFFF"/>
        </w:rPr>
        <w:t>cit. 2023-04-01]</w:t>
      </w:r>
      <w:r w:rsidRPr="00915413">
        <w:rPr>
          <w:rFonts w:ascii="Times New Roman" w:hAnsi="Times New Roman" w:cs="Times New Roman"/>
          <w:sz w:val="24"/>
          <w:szCs w:val="24"/>
        </w:rPr>
        <w:t xml:space="preserve">. Dostupné z: </w:t>
      </w:r>
      <w:hyperlink r:id="rId36" w:history="1">
        <w:r w:rsidRPr="00915413">
          <w:rPr>
            <w:rStyle w:val="Hypertextovodkaz"/>
            <w:rFonts w:ascii="Times New Roman" w:hAnsi="Times New Roman" w:cs="Times New Roman"/>
            <w:sz w:val="24"/>
            <w:szCs w:val="24"/>
          </w:rPr>
          <w:t>https://pixabay.com/cs/</w:t>
        </w:r>
      </w:hyperlink>
    </w:p>
    <w:p w14:paraId="0A022FE3" w14:textId="77777777" w:rsidR="00915413" w:rsidRPr="00915413" w:rsidRDefault="00915413" w:rsidP="00915413">
      <w:pPr>
        <w:shd w:val="clear" w:color="auto" w:fill="FFFFFF"/>
        <w:spacing w:before="240" w:after="240" w:line="360" w:lineRule="auto"/>
        <w:jc w:val="both"/>
        <w:rPr>
          <w:rStyle w:val="Hypertextovodkaz"/>
          <w:rFonts w:ascii="Times New Roman" w:hAnsi="Times New Roman" w:cs="Times New Roman"/>
          <w:sz w:val="24"/>
          <w:szCs w:val="24"/>
        </w:rPr>
      </w:pPr>
      <w:r w:rsidRPr="00915413">
        <w:rPr>
          <w:rFonts w:ascii="Times New Roman" w:hAnsi="Times New Roman" w:cs="Times New Roman"/>
          <w:bCs/>
          <w:spacing w:val="15"/>
          <w:sz w:val="24"/>
          <w:szCs w:val="24"/>
        </w:rPr>
        <w:t>SESTRY APOŠTOLÁTU SV. FRANTIŠKA [online]. © 2014 [</w:t>
      </w:r>
      <w:r w:rsidRPr="00915413">
        <w:rPr>
          <w:rFonts w:ascii="Times New Roman" w:hAnsi="Times New Roman" w:cs="Times New Roman"/>
          <w:sz w:val="24"/>
          <w:szCs w:val="24"/>
          <w:shd w:val="clear" w:color="auto" w:fill="FFFFFF"/>
        </w:rPr>
        <w:t xml:space="preserve">cit. 2024-04-01]. </w:t>
      </w:r>
      <w:r w:rsidRPr="00C83BD8">
        <w:rPr>
          <w:rStyle w:val="Hypertextovodkaz"/>
          <w:rFonts w:ascii="Times New Roman" w:hAnsi="Times New Roman" w:cs="Times New Roman"/>
          <w:color w:val="auto"/>
          <w:sz w:val="24"/>
          <w:szCs w:val="24"/>
          <w:u w:val="none"/>
        </w:rPr>
        <w:t xml:space="preserve">Dostupné z: </w:t>
      </w:r>
      <w:hyperlink r:id="rId37" w:history="1">
        <w:r w:rsidRPr="00915413">
          <w:rPr>
            <w:rStyle w:val="Hypertextovodkaz"/>
            <w:rFonts w:ascii="Times New Roman" w:hAnsi="Times New Roman" w:cs="Times New Roman"/>
            <w:sz w:val="24"/>
            <w:szCs w:val="24"/>
            <w:shd w:val="clear" w:color="auto" w:fill="FFFFFF"/>
          </w:rPr>
          <w:t>www.frantiskanky.info/sv-frantisek/</w:t>
        </w:r>
      </w:hyperlink>
    </w:p>
    <w:p w14:paraId="10F3BC7C" w14:textId="77777777" w:rsidR="00915413" w:rsidRPr="00915413" w:rsidRDefault="00915413" w:rsidP="00915413">
      <w:pPr>
        <w:shd w:val="clear" w:color="auto" w:fill="FFFFFF"/>
        <w:spacing w:before="240" w:after="240" w:line="360" w:lineRule="auto"/>
        <w:rPr>
          <w:rFonts w:ascii="Times New Roman" w:hAnsi="Times New Roman" w:cs="Times New Roman"/>
          <w:sz w:val="24"/>
          <w:szCs w:val="24"/>
        </w:rPr>
      </w:pPr>
      <w:r w:rsidRPr="00915413">
        <w:rPr>
          <w:rFonts w:ascii="Times New Roman" w:hAnsi="Times New Roman" w:cs="Times New Roman"/>
          <w:sz w:val="24"/>
          <w:szCs w:val="24"/>
          <w:shd w:val="clear" w:color="auto" w:fill="FFFFFF"/>
        </w:rPr>
        <w:t>SOCIOLOGICKÝ ÚSTAV AV ČR. Sociologická encyklopedie. [online]. [cit. 2024-04-01]. Dostupné</w:t>
      </w:r>
      <w:r w:rsidRPr="00915413">
        <w:rPr>
          <w:rFonts w:ascii="Times New Roman" w:hAnsi="Times New Roman" w:cs="Times New Roman"/>
          <w:bCs/>
          <w:spacing w:val="15"/>
          <w:sz w:val="24"/>
          <w:szCs w:val="24"/>
        </w:rPr>
        <w:t xml:space="preserve"> z:</w:t>
      </w:r>
      <w:r w:rsidRPr="00915413">
        <w:rPr>
          <w:rFonts w:ascii="Times New Roman" w:hAnsi="Times New Roman" w:cs="Times New Roman"/>
          <w:sz w:val="24"/>
          <w:szCs w:val="24"/>
        </w:rPr>
        <w:t xml:space="preserve"> </w:t>
      </w:r>
      <w:hyperlink r:id="rId38" w:history="1">
        <w:r w:rsidRPr="00915413">
          <w:rPr>
            <w:rStyle w:val="Hypertextovodkaz"/>
            <w:rFonts w:ascii="Times New Roman" w:hAnsi="Times New Roman" w:cs="Times New Roman"/>
            <w:sz w:val="24"/>
            <w:szCs w:val="24"/>
          </w:rPr>
          <w:t>https://encyklopedie.soc.cas.cz/core/index.php?search=&amp;go=J%C3%ADt+na</w:t>
        </w:r>
      </w:hyperlink>
    </w:p>
    <w:p w14:paraId="71928A2E" w14:textId="77777777" w:rsidR="00915413" w:rsidRPr="00915413" w:rsidRDefault="00915413" w:rsidP="00915413">
      <w:pPr>
        <w:spacing w:before="240" w:after="240" w:line="360" w:lineRule="auto"/>
        <w:jc w:val="both"/>
        <w:rPr>
          <w:rFonts w:ascii="Times New Roman" w:hAnsi="Times New Roman" w:cs="Times New Roman"/>
          <w:spacing w:val="15"/>
          <w:sz w:val="24"/>
          <w:szCs w:val="24"/>
        </w:rPr>
      </w:pPr>
      <w:r w:rsidRPr="00915413">
        <w:rPr>
          <w:rFonts w:ascii="Times New Roman" w:hAnsi="Times New Roman" w:cs="Times New Roman"/>
          <w:sz w:val="24"/>
          <w:szCs w:val="24"/>
          <w:shd w:val="clear" w:color="auto" w:fill="FFFFFF"/>
        </w:rPr>
        <w:t>TORNIELLI, Andrea.</w:t>
      </w:r>
      <w:r w:rsidRPr="00915413">
        <w:rPr>
          <w:rFonts w:ascii="Times New Roman" w:hAnsi="Times New Roman" w:cs="Times New Roman"/>
          <w:i/>
          <w:iCs/>
          <w:sz w:val="24"/>
          <w:szCs w:val="24"/>
          <w:shd w:val="clear" w:color="auto" w:fill="FFFFFF"/>
        </w:rPr>
        <w:t xml:space="preserve"> </w:t>
      </w:r>
      <w:r w:rsidRPr="00915413">
        <w:rPr>
          <w:rFonts w:ascii="Times New Roman" w:hAnsi="Times New Roman" w:cs="Times New Roman"/>
          <w:iCs/>
          <w:sz w:val="24"/>
          <w:szCs w:val="24"/>
          <w:shd w:val="clear" w:color="auto" w:fill="FFFFFF"/>
        </w:rPr>
        <w:t>2023</w:t>
      </w:r>
      <w:r w:rsidRPr="00915413">
        <w:rPr>
          <w:rFonts w:ascii="Times New Roman" w:hAnsi="Times New Roman" w:cs="Times New Roman"/>
          <w:i/>
          <w:iCs/>
          <w:sz w:val="24"/>
          <w:szCs w:val="24"/>
          <w:shd w:val="clear" w:color="auto" w:fill="FFFFFF"/>
        </w:rPr>
        <w:t xml:space="preserve">. </w:t>
      </w:r>
      <w:r w:rsidRPr="00915413">
        <w:rPr>
          <w:rFonts w:ascii="Times New Roman" w:hAnsi="Times New Roman" w:cs="Times New Roman"/>
          <w:iCs/>
          <w:spacing w:val="-11"/>
          <w:sz w:val="24"/>
          <w:szCs w:val="24"/>
        </w:rPr>
        <w:t>COP28 President: ‘</w:t>
      </w:r>
      <w:proofErr w:type="spellStart"/>
      <w:r w:rsidRPr="00915413">
        <w:rPr>
          <w:rFonts w:ascii="Times New Roman" w:hAnsi="Times New Roman" w:cs="Times New Roman"/>
          <w:iCs/>
          <w:spacing w:val="-11"/>
          <w:sz w:val="24"/>
          <w:szCs w:val="24"/>
        </w:rPr>
        <w:t>We</w:t>
      </w:r>
      <w:proofErr w:type="spellEnd"/>
      <w:r w:rsidRPr="00915413">
        <w:rPr>
          <w:rFonts w:ascii="Times New Roman" w:hAnsi="Times New Roman" w:cs="Times New Roman"/>
          <w:iCs/>
          <w:spacing w:val="-11"/>
          <w:sz w:val="24"/>
          <w:szCs w:val="24"/>
        </w:rPr>
        <w:t xml:space="preserve"> </w:t>
      </w:r>
      <w:proofErr w:type="spellStart"/>
      <w:r w:rsidRPr="00915413">
        <w:rPr>
          <w:rFonts w:ascii="Times New Roman" w:hAnsi="Times New Roman" w:cs="Times New Roman"/>
          <w:iCs/>
          <w:spacing w:val="-11"/>
          <w:sz w:val="24"/>
          <w:szCs w:val="24"/>
        </w:rPr>
        <w:t>must</w:t>
      </w:r>
      <w:proofErr w:type="spellEnd"/>
      <w:r w:rsidRPr="00915413">
        <w:rPr>
          <w:rFonts w:ascii="Times New Roman" w:hAnsi="Times New Roman" w:cs="Times New Roman"/>
          <w:iCs/>
          <w:spacing w:val="-11"/>
          <w:sz w:val="24"/>
          <w:szCs w:val="24"/>
        </w:rPr>
        <w:t xml:space="preserve"> </w:t>
      </w:r>
      <w:proofErr w:type="spellStart"/>
      <w:r w:rsidRPr="00915413">
        <w:rPr>
          <w:rFonts w:ascii="Times New Roman" w:hAnsi="Times New Roman" w:cs="Times New Roman"/>
          <w:iCs/>
          <w:spacing w:val="-11"/>
          <w:sz w:val="24"/>
          <w:szCs w:val="24"/>
        </w:rPr>
        <w:t>reduce</w:t>
      </w:r>
      <w:proofErr w:type="spellEnd"/>
      <w:r w:rsidRPr="00915413">
        <w:rPr>
          <w:rFonts w:ascii="Times New Roman" w:hAnsi="Times New Roman" w:cs="Times New Roman"/>
          <w:iCs/>
          <w:spacing w:val="-11"/>
          <w:sz w:val="24"/>
          <w:szCs w:val="24"/>
        </w:rPr>
        <w:t xml:space="preserve"> </w:t>
      </w:r>
      <w:proofErr w:type="spellStart"/>
      <w:r w:rsidRPr="00915413">
        <w:rPr>
          <w:rFonts w:ascii="Times New Roman" w:hAnsi="Times New Roman" w:cs="Times New Roman"/>
          <w:iCs/>
          <w:spacing w:val="-11"/>
          <w:sz w:val="24"/>
          <w:szCs w:val="24"/>
        </w:rPr>
        <w:t>emissions</w:t>
      </w:r>
      <w:proofErr w:type="spellEnd"/>
      <w:r w:rsidRPr="00915413">
        <w:rPr>
          <w:rFonts w:ascii="Times New Roman" w:hAnsi="Times New Roman" w:cs="Times New Roman"/>
          <w:iCs/>
          <w:spacing w:val="-11"/>
          <w:sz w:val="24"/>
          <w:szCs w:val="24"/>
        </w:rPr>
        <w:t xml:space="preserve"> by 22 </w:t>
      </w:r>
      <w:proofErr w:type="spellStart"/>
      <w:r w:rsidRPr="00915413">
        <w:rPr>
          <w:rFonts w:ascii="Times New Roman" w:hAnsi="Times New Roman" w:cs="Times New Roman"/>
          <w:iCs/>
          <w:spacing w:val="-11"/>
          <w:sz w:val="24"/>
          <w:szCs w:val="24"/>
        </w:rPr>
        <w:t>gigatons</w:t>
      </w:r>
      <w:proofErr w:type="spellEnd"/>
      <w:r w:rsidRPr="00915413">
        <w:rPr>
          <w:rFonts w:ascii="Times New Roman" w:hAnsi="Times New Roman" w:cs="Times New Roman"/>
          <w:iCs/>
          <w:spacing w:val="-11"/>
          <w:sz w:val="24"/>
          <w:szCs w:val="24"/>
        </w:rPr>
        <w:t xml:space="preserve"> by 2030’</w:t>
      </w:r>
      <w:r w:rsidRPr="00915413">
        <w:rPr>
          <w:rFonts w:ascii="Times New Roman" w:hAnsi="Times New Roman" w:cs="Times New Roman"/>
          <w:spacing w:val="-11"/>
          <w:sz w:val="24"/>
          <w:szCs w:val="24"/>
        </w:rPr>
        <w:t xml:space="preserve">. </w:t>
      </w:r>
      <w:proofErr w:type="spellStart"/>
      <w:r w:rsidRPr="004943B9">
        <w:rPr>
          <w:rStyle w:val="Hypertextovodkaz"/>
          <w:rFonts w:ascii="Times New Roman" w:hAnsi="Times New Roman" w:cs="Times New Roman"/>
          <w:i/>
          <w:color w:val="auto"/>
          <w:sz w:val="24"/>
          <w:szCs w:val="24"/>
          <w:u w:val="none"/>
        </w:rPr>
        <w:t>Vatican</w:t>
      </w:r>
      <w:proofErr w:type="spellEnd"/>
      <w:r w:rsidRPr="004943B9">
        <w:rPr>
          <w:rStyle w:val="Hypertextovodkaz"/>
          <w:rFonts w:ascii="Times New Roman" w:hAnsi="Times New Roman" w:cs="Times New Roman"/>
          <w:i/>
          <w:color w:val="auto"/>
          <w:sz w:val="24"/>
          <w:szCs w:val="24"/>
          <w:u w:val="none"/>
        </w:rPr>
        <w:t xml:space="preserve"> </w:t>
      </w:r>
      <w:proofErr w:type="spellStart"/>
      <w:r w:rsidRPr="004943B9">
        <w:rPr>
          <w:rStyle w:val="Hypertextovodkaz"/>
          <w:rFonts w:ascii="Times New Roman" w:hAnsi="Times New Roman" w:cs="Times New Roman"/>
          <w:i/>
          <w:color w:val="auto"/>
          <w:sz w:val="24"/>
          <w:szCs w:val="24"/>
          <w:u w:val="none"/>
        </w:rPr>
        <w:t>News</w:t>
      </w:r>
      <w:proofErr w:type="spellEnd"/>
      <w:r w:rsidRPr="004943B9">
        <w:rPr>
          <w:rFonts w:ascii="Times New Roman" w:hAnsi="Times New Roman" w:cs="Times New Roman"/>
          <w:sz w:val="24"/>
          <w:szCs w:val="24"/>
          <w:shd w:val="clear" w:color="auto" w:fill="FFFFFF"/>
        </w:rPr>
        <w:t xml:space="preserve"> </w:t>
      </w:r>
      <w:r w:rsidRPr="00915413">
        <w:rPr>
          <w:rFonts w:ascii="Times New Roman" w:hAnsi="Times New Roman" w:cs="Times New Roman"/>
          <w:spacing w:val="15"/>
          <w:sz w:val="24"/>
          <w:szCs w:val="24"/>
        </w:rPr>
        <w:t xml:space="preserve">[online]. </w:t>
      </w:r>
      <w:r w:rsidRPr="00915413">
        <w:rPr>
          <w:rFonts w:ascii="Times New Roman" w:hAnsi="Times New Roman" w:cs="Times New Roman"/>
          <w:sz w:val="24"/>
          <w:szCs w:val="24"/>
          <w:shd w:val="clear" w:color="auto" w:fill="FFFFFF"/>
        </w:rPr>
        <w:t>11. 10. 2023 [cit. 2024-04-01]</w:t>
      </w:r>
      <w:r w:rsidRPr="00915413">
        <w:rPr>
          <w:rFonts w:ascii="Times New Roman" w:hAnsi="Times New Roman" w:cs="Times New Roman"/>
          <w:spacing w:val="-11"/>
          <w:sz w:val="24"/>
          <w:szCs w:val="24"/>
        </w:rPr>
        <w:t xml:space="preserve">. </w:t>
      </w:r>
      <w:r w:rsidRPr="00915413">
        <w:rPr>
          <w:rFonts w:ascii="Times New Roman" w:hAnsi="Times New Roman" w:cs="Times New Roman"/>
          <w:spacing w:val="15"/>
          <w:sz w:val="24"/>
          <w:szCs w:val="24"/>
        </w:rPr>
        <w:t xml:space="preserve">Dostupné z: </w:t>
      </w:r>
      <w:hyperlink r:id="rId39" w:history="1">
        <w:r w:rsidRPr="00915413">
          <w:rPr>
            <w:rStyle w:val="Hypertextovodkaz"/>
            <w:rFonts w:ascii="Times New Roman" w:hAnsi="Times New Roman" w:cs="Times New Roman"/>
            <w:spacing w:val="15"/>
            <w:sz w:val="24"/>
            <w:szCs w:val="24"/>
          </w:rPr>
          <w:t>https://www.vaticannews.va/en/pope/news/2023-10/laudate-deum-pope-francis-cop28-president-al-jaber-interview.html</w:t>
        </w:r>
      </w:hyperlink>
    </w:p>
    <w:p w14:paraId="1DCBFC33" w14:textId="77777777"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shd w:val="clear" w:color="auto" w:fill="FFFFFF"/>
        </w:rPr>
        <w:t>TULLOCH, Joseph</w:t>
      </w:r>
      <w:r w:rsidRPr="00915413">
        <w:rPr>
          <w:rFonts w:ascii="Times New Roman" w:hAnsi="Times New Roman" w:cs="Times New Roman"/>
          <w:spacing w:val="-11"/>
          <w:sz w:val="24"/>
          <w:szCs w:val="24"/>
        </w:rPr>
        <w:t xml:space="preserve">. 2023. </w:t>
      </w:r>
      <w:proofErr w:type="spellStart"/>
      <w:r w:rsidRPr="00915413">
        <w:rPr>
          <w:rFonts w:ascii="Times New Roman" w:hAnsi="Times New Roman" w:cs="Times New Roman"/>
          <w:iCs/>
          <w:spacing w:val="-11"/>
          <w:sz w:val="24"/>
          <w:szCs w:val="24"/>
        </w:rPr>
        <w:t>Laudate</w:t>
      </w:r>
      <w:proofErr w:type="spellEnd"/>
      <w:r w:rsidRPr="00915413">
        <w:rPr>
          <w:rFonts w:ascii="Times New Roman" w:hAnsi="Times New Roman" w:cs="Times New Roman"/>
          <w:iCs/>
          <w:spacing w:val="-11"/>
          <w:sz w:val="24"/>
          <w:szCs w:val="24"/>
        </w:rPr>
        <w:t xml:space="preserve"> Deum: </w:t>
      </w:r>
      <w:proofErr w:type="spellStart"/>
      <w:r w:rsidRPr="00915413">
        <w:rPr>
          <w:rFonts w:ascii="Times New Roman" w:hAnsi="Times New Roman" w:cs="Times New Roman"/>
          <w:iCs/>
          <w:spacing w:val="-11"/>
          <w:sz w:val="24"/>
          <w:szCs w:val="24"/>
        </w:rPr>
        <w:t>climate</w:t>
      </w:r>
      <w:proofErr w:type="spellEnd"/>
      <w:r w:rsidRPr="00915413">
        <w:rPr>
          <w:rFonts w:ascii="Times New Roman" w:hAnsi="Times New Roman" w:cs="Times New Roman"/>
          <w:iCs/>
          <w:spacing w:val="-11"/>
          <w:sz w:val="24"/>
          <w:szCs w:val="24"/>
        </w:rPr>
        <w:t xml:space="preserve"> </w:t>
      </w:r>
      <w:proofErr w:type="spellStart"/>
      <w:r w:rsidRPr="00915413">
        <w:rPr>
          <w:rFonts w:ascii="Times New Roman" w:hAnsi="Times New Roman" w:cs="Times New Roman"/>
          <w:iCs/>
          <w:spacing w:val="-11"/>
          <w:sz w:val="24"/>
          <w:szCs w:val="24"/>
        </w:rPr>
        <w:t>experts</w:t>
      </w:r>
      <w:proofErr w:type="spellEnd"/>
      <w:r w:rsidRPr="00915413">
        <w:rPr>
          <w:rFonts w:ascii="Times New Roman" w:hAnsi="Times New Roman" w:cs="Times New Roman"/>
          <w:iCs/>
          <w:spacing w:val="-11"/>
          <w:sz w:val="24"/>
          <w:szCs w:val="24"/>
        </w:rPr>
        <w:t xml:space="preserve"> comment</w:t>
      </w:r>
      <w:r w:rsidRPr="00915413">
        <w:rPr>
          <w:rFonts w:ascii="Times New Roman" w:hAnsi="Times New Roman" w:cs="Times New Roman"/>
          <w:spacing w:val="-11"/>
          <w:sz w:val="24"/>
          <w:szCs w:val="24"/>
        </w:rPr>
        <w:t xml:space="preserve">. </w:t>
      </w:r>
      <w:proofErr w:type="spellStart"/>
      <w:r w:rsidRPr="004943B9">
        <w:rPr>
          <w:rStyle w:val="Hypertextovodkaz"/>
          <w:rFonts w:ascii="Times New Roman" w:hAnsi="Times New Roman" w:cs="Times New Roman"/>
          <w:i/>
          <w:color w:val="auto"/>
          <w:sz w:val="24"/>
          <w:szCs w:val="24"/>
          <w:u w:val="none"/>
        </w:rPr>
        <w:t>Vatican</w:t>
      </w:r>
      <w:proofErr w:type="spellEnd"/>
      <w:r w:rsidRPr="004943B9">
        <w:rPr>
          <w:rStyle w:val="Hypertextovodkaz"/>
          <w:rFonts w:ascii="Times New Roman" w:hAnsi="Times New Roman" w:cs="Times New Roman"/>
          <w:i/>
          <w:color w:val="auto"/>
          <w:sz w:val="24"/>
          <w:szCs w:val="24"/>
          <w:u w:val="none"/>
        </w:rPr>
        <w:t xml:space="preserve"> </w:t>
      </w:r>
      <w:proofErr w:type="spellStart"/>
      <w:r w:rsidRPr="004943B9">
        <w:rPr>
          <w:rStyle w:val="Hypertextovodkaz"/>
          <w:rFonts w:ascii="Times New Roman" w:hAnsi="Times New Roman" w:cs="Times New Roman"/>
          <w:i/>
          <w:color w:val="auto"/>
          <w:sz w:val="24"/>
          <w:szCs w:val="24"/>
          <w:u w:val="none"/>
        </w:rPr>
        <w:t>News</w:t>
      </w:r>
      <w:proofErr w:type="spellEnd"/>
      <w:r w:rsidRPr="004943B9">
        <w:rPr>
          <w:rStyle w:val="Hypertextovodkaz"/>
          <w:rFonts w:ascii="Times New Roman" w:hAnsi="Times New Roman" w:cs="Times New Roman"/>
          <w:color w:val="auto"/>
          <w:sz w:val="24"/>
          <w:szCs w:val="24"/>
        </w:rPr>
        <w:t xml:space="preserve"> </w:t>
      </w:r>
      <w:r w:rsidRPr="00915413">
        <w:rPr>
          <w:rFonts w:ascii="Times New Roman" w:hAnsi="Times New Roman" w:cs="Times New Roman"/>
          <w:spacing w:val="15"/>
          <w:sz w:val="24"/>
          <w:szCs w:val="24"/>
        </w:rPr>
        <w:t xml:space="preserve">[online]. </w:t>
      </w:r>
      <w:r w:rsidRPr="00915413">
        <w:rPr>
          <w:rFonts w:ascii="Times New Roman" w:hAnsi="Times New Roman" w:cs="Times New Roman"/>
          <w:spacing w:val="-11"/>
          <w:sz w:val="24"/>
          <w:szCs w:val="24"/>
        </w:rPr>
        <w:t xml:space="preserve">4. 10. 2023 </w:t>
      </w:r>
      <w:r w:rsidRPr="00915413">
        <w:rPr>
          <w:rFonts w:ascii="Times New Roman" w:hAnsi="Times New Roman" w:cs="Times New Roman"/>
          <w:sz w:val="24"/>
          <w:szCs w:val="24"/>
          <w:shd w:val="clear" w:color="auto" w:fill="FFFFFF"/>
        </w:rPr>
        <w:t>[cit. 2024-04-01]</w:t>
      </w:r>
      <w:r w:rsidRPr="00915413">
        <w:rPr>
          <w:rFonts w:ascii="Times New Roman" w:hAnsi="Times New Roman" w:cs="Times New Roman"/>
          <w:spacing w:val="-11"/>
          <w:sz w:val="24"/>
          <w:szCs w:val="24"/>
        </w:rPr>
        <w:t xml:space="preserve">. </w:t>
      </w:r>
      <w:r w:rsidRPr="00915413">
        <w:rPr>
          <w:rFonts w:ascii="Times New Roman" w:hAnsi="Times New Roman" w:cs="Times New Roman"/>
          <w:spacing w:val="15"/>
          <w:sz w:val="24"/>
          <w:szCs w:val="24"/>
        </w:rPr>
        <w:t xml:space="preserve">Dostupné z: </w:t>
      </w:r>
      <w:hyperlink r:id="rId40" w:history="1">
        <w:r w:rsidRPr="00915413">
          <w:rPr>
            <w:rStyle w:val="Hypertextovodkaz"/>
            <w:rFonts w:ascii="Times New Roman" w:hAnsi="Times New Roman" w:cs="Times New Roman"/>
            <w:sz w:val="24"/>
            <w:szCs w:val="24"/>
          </w:rPr>
          <w:t>https://www.vaticannews.va/en/vatican-city/news/2023-10/laudate-deum-press-conference-environmentalists.html</w:t>
        </w:r>
      </w:hyperlink>
    </w:p>
    <w:p w14:paraId="71E95E0D" w14:textId="77777777" w:rsidR="00217D4F" w:rsidRDefault="00915413" w:rsidP="00217D4F">
      <w:pPr>
        <w:pStyle w:val="Textpoznpodarou"/>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UNITED NATIONS </w:t>
      </w:r>
      <w:r w:rsidRPr="00915413">
        <w:rPr>
          <w:rFonts w:ascii="Times New Roman" w:hAnsi="Times New Roman" w:cs="Times New Roman"/>
          <w:bCs/>
          <w:spacing w:val="15"/>
          <w:sz w:val="24"/>
          <w:szCs w:val="24"/>
        </w:rPr>
        <w:t>[online]. [</w:t>
      </w:r>
      <w:r w:rsidRPr="00915413">
        <w:rPr>
          <w:rFonts w:ascii="Times New Roman" w:hAnsi="Times New Roman" w:cs="Times New Roman"/>
          <w:sz w:val="24"/>
          <w:szCs w:val="24"/>
          <w:shd w:val="clear" w:color="auto" w:fill="FFFFFF"/>
        </w:rPr>
        <w:t xml:space="preserve">cit. 2023-04-01]. </w:t>
      </w:r>
      <w:r w:rsidRPr="00C22BB6">
        <w:rPr>
          <w:rStyle w:val="Hypertextovodkaz"/>
          <w:rFonts w:ascii="Times New Roman" w:hAnsi="Times New Roman" w:cs="Times New Roman"/>
          <w:color w:val="auto"/>
          <w:sz w:val="24"/>
          <w:szCs w:val="24"/>
          <w:u w:val="none"/>
        </w:rPr>
        <w:t>Dostupné z:</w:t>
      </w:r>
      <w:r w:rsidRPr="00C22BB6">
        <w:rPr>
          <w:rFonts w:ascii="Times New Roman" w:hAnsi="Times New Roman" w:cs="Times New Roman"/>
          <w:sz w:val="24"/>
          <w:szCs w:val="24"/>
        </w:rPr>
        <w:t xml:space="preserve"> </w:t>
      </w:r>
      <w:hyperlink r:id="rId41" w:history="1">
        <w:r w:rsidRPr="00915413">
          <w:rPr>
            <w:rStyle w:val="Hypertextovodkaz"/>
            <w:rFonts w:ascii="Times New Roman" w:hAnsi="Times New Roman" w:cs="Times New Roman"/>
            <w:sz w:val="24"/>
            <w:szCs w:val="24"/>
          </w:rPr>
          <w:t>https://www.un.org/en</w:t>
        </w:r>
      </w:hyperlink>
      <w:r w:rsidRPr="00915413">
        <w:rPr>
          <w:rFonts w:ascii="Times New Roman" w:hAnsi="Times New Roman" w:cs="Times New Roman"/>
          <w:sz w:val="24"/>
          <w:szCs w:val="24"/>
        </w:rPr>
        <w:t xml:space="preserve"> </w:t>
      </w:r>
    </w:p>
    <w:p w14:paraId="3E185C07" w14:textId="69DBED79" w:rsidR="00217D4F" w:rsidRPr="00915413" w:rsidRDefault="00217D4F" w:rsidP="00217D4F">
      <w:pPr>
        <w:pStyle w:val="Textpoznpodarou"/>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UNITED NATIONS </w:t>
      </w:r>
      <w:r>
        <w:rPr>
          <w:rFonts w:ascii="Times New Roman" w:hAnsi="Times New Roman" w:cs="Times New Roman"/>
          <w:sz w:val="24"/>
          <w:szCs w:val="24"/>
        </w:rPr>
        <w:t xml:space="preserve">CLIMATE CHANGE </w:t>
      </w:r>
      <w:r w:rsidRPr="00915413">
        <w:rPr>
          <w:rFonts w:ascii="Times New Roman" w:hAnsi="Times New Roman" w:cs="Times New Roman"/>
          <w:bCs/>
          <w:spacing w:val="15"/>
          <w:sz w:val="24"/>
          <w:szCs w:val="24"/>
        </w:rPr>
        <w:t>[online]. [</w:t>
      </w:r>
      <w:r w:rsidRPr="00915413">
        <w:rPr>
          <w:rFonts w:ascii="Times New Roman" w:hAnsi="Times New Roman" w:cs="Times New Roman"/>
          <w:sz w:val="24"/>
          <w:szCs w:val="24"/>
          <w:shd w:val="clear" w:color="auto" w:fill="FFFFFF"/>
        </w:rPr>
        <w:t xml:space="preserve">cit. 2023-04-01]. </w:t>
      </w:r>
      <w:r w:rsidRPr="00C22BB6">
        <w:rPr>
          <w:rStyle w:val="Hypertextovodkaz"/>
          <w:rFonts w:ascii="Times New Roman" w:hAnsi="Times New Roman" w:cs="Times New Roman"/>
          <w:color w:val="auto"/>
          <w:sz w:val="24"/>
          <w:szCs w:val="24"/>
          <w:u w:val="none"/>
        </w:rPr>
        <w:t>Dostupné z:</w:t>
      </w:r>
      <w:r w:rsidRPr="00C22BB6">
        <w:rPr>
          <w:rFonts w:ascii="Times New Roman" w:hAnsi="Times New Roman" w:cs="Times New Roman"/>
          <w:sz w:val="24"/>
          <w:szCs w:val="24"/>
        </w:rPr>
        <w:t xml:space="preserve"> </w:t>
      </w:r>
      <w:hyperlink r:id="rId42" w:history="1">
        <w:r w:rsidRPr="00CF26ED">
          <w:rPr>
            <w:rStyle w:val="Hypertextovodkaz"/>
            <w:rFonts w:ascii="Times New Roman" w:hAnsi="Times New Roman" w:cs="Times New Roman"/>
            <w:sz w:val="24"/>
            <w:szCs w:val="24"/>
          </w:rPr>
          <w:t>https://unfccc.int/</w:t>
        </w:r>
      </w:hyperlink>
      <w:r>
        <w:rPr>
          <w:rStyle w:val="h1a"/>
          <w:rFonts w:ascii="Times New Roman" w:hAnsi="Times New Roman" w:cs="Times New Roman"/>
          <w:sz w:val="24"/>
          <w:szCs w:val="24"/>
        </w:rPr>
        <w:t xml:space="preserve"> </w:t>
      </w:r>
    </w:p>
    <w:p w14:paraId="7D61963B" w14:textId="3EAB598F" w:rsidR="00915413" w:rsidRPr="00915413" w:rsidRDefault="0012436E" w:rsidP="00915413">
      <w:pPr>
        <w:spacing w:before="240" w:after="240" w:line="360" w:lineRule="auto"/>
        <w:jc w:val="both"/>
        <w:rPr>
          <w:rStyle w:val="Hypertextovodkaz"/>
          <w:rFonts w:ascii="Times New Roman" w:hAnsi="Times New Roman" w:cs="Times New Roman"/>
          <w:sz w:val="24"/>
          <w:szCs w:val="24"/>
        </w:rPr>
      </w:pPr>
      <w:r w:rsidRPr="0012436E">
        <w:rPr>
          <w:rStyle w:val="Hypertextovodkaz"/>
          <w:rFonts w:ascii="Times New Roman" w:hAnsi="Times New Roman" w:cs="Times New Roman"/>
          <w:color w:val="auto"/>
          <w:sz w:val="24"/>
          <w:szCs w:val="24"/>
          <w:u w:val="none"/>
        </w:rPr>
        <w:t>VÍRA. CZ</w:t>
      </w:r>
      <w:r w:rsidR="00915413" w:rsidRPr="0012436E">
        <w:rPr>
          <w:rStyle w:val="Hypertextovodkaz"/>
          <w:rFonts w:ascii="Times New Roman" w:hAnsi="Times New Roman" w:cs="Times New Roman"/>
          <w:color w:val="auto"/>
          <w:sz w:val="24"/>
          <w:szCs w:val="24"/>
          <w:u w:val="none"/>
        </w:rPr>
        <w:t xml:space="preserve">. </w:t>
      </w:r>
      <w:r w:rsidR="00915413" w:rsidRPr="00AA29FF">
        <w:rPr>
          <w:rStyle w:val="Hypertextovodkaz"/>
          <w:rFonts w:ascii="Times New Roman" w:hAnsi="Times New Roman" w:cs="Times New Roman"/>
          <w:color w:val="auto"/>
          <w:sz w:val="24"/>
          <w:szCs w:val="24"/>
          <w:u w:val="none"/>
        </w:rPr>
        <w:t>2007</w:t>
      </w:r>
      <w:r w:rsidR="00AA29FF">
        <w:rPr>
          <w:rStyle w:val="Hypertextovodkaz"/>
          <w:rFonts w:ascii="Times New Roman" w:hAnsi="Times New Roman" w:cs="Times New Roman"/>
          <w:color w:val="auto"/>
          <w:sz w:val="24"/>
          <w:szCs w:val="24"/>
          <w:u w:val="none"/>
        </w:rPr>
        <w:t xml:space="preserve">. </w:t>
      </w:r>
      <w:r w:rsidR="00915413" w:rsidRPr="00915413">
        <w:rPr>
          <w:rFonts w:ascii="Times New Roman" w:hAnsi="Times New Roman" w:cs="Times New Roman"/>
          <w:sz w:val="24"/>
          <w:szCs w:val="24"/>
        </w:rPr>
        <w:t xml:space="preserve">Exhortace a </w:t>
      </w:r>
      <w:proofErr w:type="spellStart"/>
      <w:r w:rsidR="00915413" w:rsidRPr="00915413">
        <w:rPr>
          <w:rFonts w:ascii="Times New Roman" w:hAnsi="Times New Roman" w:cs="Times New Roman"/>
          <w:sz w:val="24"/>
          <w:szCs w:val="24"/>
        </w:rPr>
        <w:t>adhortace</w:t>
      </w:r>
      <w:proofErr w:type="spellEnd"/>
      <w:r w:rsidR="00915413" w:rsidRPr="00915413">
        <w:rPr>
          <w:rFonts w:ascii="Times New Roman" w:hAnsi="Times New Roman" w:cs="Times New Roman"/>
          <w:sz w:val="24"/>
          <w:szCs w:val="24"/>
        </w:rPr>
        <w:t xml:space="preserve"> – jaký je v tom rozdíl?</w:t>
      </w:r>
      <w:r w:rsidR="00915413" w:rsidRPr="00915413">
        <w:rPr>
          <w:rFonts w:ascii="Times New Roman" w:hAnsi="Times New Roman" w:cs="Times New Roman"/>
          <w:bCs/>
          <w:spacing w:val="15"/>
          <w:sz w:val="24"/>
          <w:szCs w:val="24"/>
        </w:rPr>
        <w:t xml:space="preserve"> </w:t>
      </w:r>
      <w:r w:rsidR="00915413" w:rsidRPr="00915413">
        <w:rPr>
          <w:rFonts w:ascii="Times New Roman" w:hAnsi="Times New Roman" w:cs="Times New Roman"/>
          <w:i/>
          <w:iCs/>
          <w:sz w:val="24"/>
          <w:szCs w:val="24"/>
          <w:shd w:val="clear" w:color="auto" w:fill="FFFFFF"/>
        </w:rPr>
        <w:t>Arcibiskupství pražské – Pastorační středisko</w:t>
      </w:r>
      <w:r w:rsidR="00915413" w:rsidRPr="00915413">
        <w:rPr>
          <w:rFonts w:ascii="Times New Roman" w:hAnsi="Times New Roman" w:cs="Times New Roman"/>
          <w:bCs/>
          <w:i/>
          <w:iCs/>
          <w:spacing w:val="15"/>
          <w:sz w:val="24"/>
          <w:szCs w:val="24"/>
        </w:rPr>
        <w:t xml:space="preserve"> </w:t>
      </w:r>
      <w:r w:rsidR="00915413" w:rsidRPr="00915413">
        <w:rPr>
          <w:rFonts w:ascii="Times New Roman" w:hAnsi="Times New Roman" w:cs="Times New Roman"/>
          <w:bCs/>
          <w:spacing w:val="15"/>
          <w:sz w:val="24"/>
          <w:szCs w:val="24"/>
        </w:rPr>
        <w:t xml:space="preserve">[online]. </w:t>
      </w:r>
      <w:r w:rsidR="00915413" w:rsidRPr="00915413">
        <w:rPr>
          <w:rFonts w:ascii="Times New Roman" w:hAnsi="Times New Roman" w:cs="Times New Roman"/>
          <w:sz w:val="24"/>
          <w:szCs w:val="24"/>
          <w:shd w:val="clear" w:color="auto" w:fill="FFFFFF"/>
        </w:rPr>
        <w:t xml:space="preserve">7. 12. 2007 [cit. 2024-04-01]. </w:t>
      </w:r>
      <w:r w:rsidR="00915413" w:rsidRPr="00C22BB6">
        <w:rPr>
          <w:rStyle w:val="Hypertextovodkaz"/>
          <w:rFonts w:ascii="Times New Roman" w:hAnsi="Times New Roman" w:cs="Times New Roman"/>
          <w:color w:val="auto"/>
          <w:sz w:val="24"/>
          <w:szCs w:val="24"/>
          <w:u w:val="none"/>
        </w:rPr>
        <w:t>Dostupné z:</w:t>
      </w:r>
      <w:r w:rsidR="00915413" w:rsidRPr="00C22BB6">
        <w:rPr>
          <w:rFonts w:ascii="Times New Roman" w:hAnsi="Times New Roman" w:cs="Times New Roman"/>
          <w:sz w:val="24"/>
          <w:szCs w:val="24"/>
        </w:rPr>
        <w:t xml:space="preserve"> </w:t>
      </w:r>
      <w:hyperlink r:id="rId43" w:history="1">
        <w:r w:rsidR="00915413" w:rsidRPr="00915413">
          <w:rPr>
            <w:rStyle w:val="Hypertextovodkaz"/>
            <w:rFonts w:ascii="Times New Roman" w:hAnsi="Times New Roman" w:cs="Times New Roman"/>
            <w:sz w:val="24"/>
            <w:szCs w:val="24"/>
          </w:rPr>
          <w:t>https://www.vira.cz/texty/otazky-a-odpovedi/exhortace-a-adhortace-jaky-je-v-tom-rozdil?rNo=1</w:t>
        </w:r>
      </w:hyperlink>
      <w:r w:rsidR="00915413" w:rsidRPr="00915413">
        <w:rPr>
          <w:rStyle w:val="Hypertextovodkaz"/>
          <w:rFonts w:ascii="Times New Roman" w:hAnsi="Times New Roman" w:cs="Times New Roman"/>
          <w:color w:val="FF0000"/>
          <w:sz w:val="24"/>
          <w:szCs w:val="24"/>
        </w:rPr>
        <w:t xml:space="preserve"> </w:t>
      </w:r>
    </w:p>
    <w:p w14:paraId="23CD612D" w14:textId="77777777" w:rsidR="00915413" w:rsidRPr="00915413" w:rsidRDefault="00915413" w:rsidP="00915413">
      <w:pPr>
        <w:shd w:val="clear" w:color="auto" w:fill="FFFFFF"/>
        <w:spacing w:before="240" w:after="240" w:line="360" w:lineRule="auto"/>
        <w:jc w:val="both"/>
        <w:rPr>
          <w:rStyle w:val="Hypertextovodkaz"/>
          <w:rFonts w:ascii="Times New Roman" w:hAnsi="Times New Roman" w:cs="Times New Roman"/>
          <w:sz w:val="24"/>
          <w:szCs w:val="24"/>
          <w:shd w:val="clear" w:color="auto" w:fill="FFFFFF"/>
        </w:rPr>
      </w:pPr>
      <w:r w:rsidRPr="00915413">
        <w:rPr>
          <w:rFonts w:ascii="Times New Roman" w:hAnsi="Times New Roman" w:cs="Times New Roman"/>
          <w:sz w:val="24"/>
          <w:szCs w:val="24"/>
          <w:shd w:val="clear" w:color="auto" w:fill="FFFFFF"/>
        </w:rPr>
        <w:lastRenderedPageBreak/>
        <w:t>VÚP Praha</w:t>
      </w:r>
      <w:r w:rsidRPr="00915413">
        <w:rPr>
          <w:rFonts w:ascii="Times New Roman" w:hAnsi="Times New Roman" w:cs="Times New Roman"/>
          <w:bCs/>
          <w:sz w:val="24"/>
          <w:szCs w:val="24"/>
        </w:rPr>
        <w:t>.</w:t>
      </w:r>
      <w:r w:rsidRPr="00915413">
        <w:rPr>
          <w:rFonts w:ascii="Times New Roman" w:hAnsi="Times New Roman" w:cs="Times New Roman"/>
          <w:bCs/>
          <w:spacing w:val="15"/>
          <w:sz w:val="24"/>
          <w:szCs w:val="24"/>
        </w:rPr>
        <w:t xml:space="preserve"> 2007. </w:t>
      </w:r>
      <w:r w:rsidRPr="00915413">
        <w:rPr>
          <w:rFonts w:ascii="Times New Roman" w:hAnsi="Times New Roman" w:cs="Times New Roman"/>
          <w:sz w:val="24"/>
          <w:szCs w:val="24"/>
          <w:shd w:val="clear" w:color="auto" w:fill="FFFFFF"/>
        </w:rPr>
        <w:t xml:space="preserve">O zařazení náboženství do základních škol. </w:t>
      </w:r>
      <w:r w:rsidRPr="00915413">
        <w:rPr>
          <w:rFonts w:ascii="Times New Roman" w:hAnsi="Times New Roman" w:cs="Times New Roman"/>
          <w:i/>
          <w:sz w:val="24"/>
          <w:szCs w:val="24"/>
          <w:shd w:val="clear" w:color="auto" w:fill="FFFFFF"/>
        </w:rPr>
        <w:t>Národní pedagogický institut České republiky. Metodický portál RVP.CZ</w:t>
      </w:r>
      <w:r w:rsidRPr="00915413">
        <w:rPr>
          <w:rFonts w:ascii="Times New Roman" w:hAnsi="Times New Roman" w:cs="Times New Roman"/>
          <w:sz w:val="24"/>
          <w:szCs w:val="24"/>
          <w:shd w:val="clear" w:color="auto" w:fill="FFFFFF"/>
        </w:rPr>
        <w:t>.</w:t>
      </w:r>
      <w:r w:rsidRPr="00915413">
        <w:rPr>
          <w:rFonts w:ascii="Times New Roman" w:hAnsi="Times New Roman" w:cs="Times New Roman"/>
          <w:bCs/>
          <w:spacing w:val="15"/>
          <w:sz w:val="24"/>
          <w:szCs w:val="24"/>
        </w:rPr>
        <w:t xml:space="preserve"> [online]. </w:t>
      </w:r>
      <w:r w:rsidRPr="00915413">
        <w:rPr>
          <w:rFonts w:ascii="Times New Roman" w:hAnsi="Times New Roman" w:cs="Times New Roman"/>
          <w:bCs/>
          <w:sz w:val="24"/>
          <w:szCs w:val="24"/>
        </w:rPr>
        <w:t xml:space="preserve">26. 6. 2007 </w:t>
      </w:r>
      <w:r w:rsidRPr="00915413">
        <w:rPr>
          <w:rFonts w:ascii="Times New Roman" w:hAnsi="Times New Roman" w:cs="Times New Roman"/>
          <w:sz w:val="24"/>
          <w:szCs w:val="24"/>
          <w:shd w:val="clear" w:color="auto" w:fill="FFFFFF"/>
        </w:rPr>
        <w:t xml:space="preserve">[cit. 2024-04-01]. </w:t>
      </w:r>
      <w:r w:rsidRPr="00915413">
        <w:rPr>
          <w:rFonts w:ascii="Times New Roman" w:hAnsi="Times New Roman" w:cs="Times New Roman"/>
          <w:sz w:val="24"/>
          <w:szCs w:val="24"/>
        </w:rPr>
        <w:t>Dostupné z:</w:t>
      </w:r>
      <w:r w:rsidRPr="00915413">
        <w:rPr>
          <w:rFonts w:ascii="Times New Roman" w:hAnsi="Times New Roman" w:cs="Times New Roman"/>
          <w:color w:val="FF0000"/>
          <w:sz w:val="24"/>
          <w:szCs w:val="24"/>
        </w:rPr>
        <w:t xml:space="preserve"> </w:t>
      </w:r>
      <w:hyperlink r:id="rId44" w:history="1">
        <w:r w:rsidRPr="00915413">
          <w:rPr>
            <w:rStyle w:val="Hypertextovodkaz"/>
            <w:rFonts w:ascii="Times New Roman" w:hAnsi="Times New Roman" w:cs="Times New Roman"/>
            <w:sz w:val="24"/>
            <w:szCs w:val="24"/>
            <w:shd w:val="clear" w:color="auto" w:fill="FFFFFF"/>
          </w:rPr>
          <w:t>https://clanky.rvp.cz/clanek/s/Z/1450/O-ZARAZENI-NABOZENSTVI-DO-ZAKLADNICH-SKOL.html</w:t>
        </w:r>
      </w:hyperlink>
    </w:p>
    <w:p w14:paraId="1915CC0C" w14:textId="77777777" w:rsidR="00915413" w:rsidRPr="00915413" w:rsidRDefault="00915413" w:rsidP="00915413">
      <w:pPr>
        <w:shd w:val="clear" w:color="auto" w:fill="FFFFFF"/>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ŽÍT LAUDATO SI´ ČESKÁ REPUBLIKA </w:t>
      </w:r>
      <w:r w:rsidRPr="00915413">
        <w:rPr>
          <w:rFonts w:ascii="Times New Roman" w:hAnsi="Times New Roman" w:cs="Times New Roman"/>
          <w:bCs/>
          <w:spacing w:val="15"/>
          <w:sz w:val="24"/>
          <w:szCs w:val="24"/>
        </w:rPr>
        <w:t>[online]. [</w:t>
      </w:r>
      <w:r w:rsidRPr="00915413">
        <w:rPr>
          <w:rFonts w:ascii="Times New Roman" w:hAnsi="Times New Roman" w:cs="Times New Roman"/>
          <w:sz w:val="24"/>
          <w:szCs w:val="24"/>
          <w:shd w:val="clear" w:color="auto" w:fill="FFFFFF"/>
        </w:rPr>
        <w:t xml:space="preserve">cit. 2024-04-01]. </w:t>
      </w:r>
      <w:r w:rsidRPr="00AA29FF">
        <w:rPr>
          <w:rStyle w:val="Hypertextovodkaz"/>
          <w:rFonts w:ascii="Times New Roman" w:hAnsi="Times New Roman" w:cs="Times New Roman"/>
          <w:color w:val="auto"/>
          <w:sz w:val="24"/>
          <w:szCs w:val="24"/>
          <w:u w:val="none"/>
        </w:rPr>
        <w:t>Dostupné z:</w:t>
      </w:r>
      <w:r w:rsidRPr="00AA29FF">
        <w:rPr>
          <w:rStyle w:val="Hypertextovodkaz"/>
          <w:rFonts w:ascii="Times New Roman" w:hAnsi="Times New Roman" w:cs="Times New Roman"/>
          <w:color w:val="auto"/>
          <w:sz w:val="24"/>
          <w:szCs w:val="24"/>
        </w:rPr>
        <w:t xml:space="preserve"> </w:t>
      </w:r>
      <w:r w:rsidRPr="00AA29FF">
        <w:rPr>
          <w:rFonts w:ascii="Times New Roman" w:hAnsi="Times New Roman" w:cs="Times New Roman"/>
          <w:sz w:val="24"/>
          <w:szCs w:val="24"/>
        </w:rPr>
        <w:t xml:space="preserve"> </w:t>
      </w:r>
      <w:hyperlink r:id="rId45" w:history="1">
        <w:r w:rsidRPr="00915413">
          <w:rPr>
            <w:rStyle w:val="Hypertextovodkaz"/>
            <w:rFonts w:ascii="Times New Roman" w:hAnsi="Times New Roman" w:cs="Times New Roman"/>
            <w:sz w:val="24"/>
            <w:szCs w:val="24"/>
          </w:rPr>
          <w:t>https://www.zitlaudatosi.cz</w:t>
        </w:r>
      </w:hyperlink>
      <w:r w:rsidRPr="00915413">
        <w:rPr>
          <w:rFonts w:ascii="Times New Roman" w:hAnsi="Times New Roman" w:cs="Times New Roman"/>
          <w:sz w:val="24"/>
          <w:szCs w:val="24"/>
        </w:rPr>
        <w:t xml:space="preserve"> </w:t>
      </w:r>
    </w:p>
    <w:p w14:paraId="7441B3E2" w14:textId="77777777" w:rsidR="00915413" w:rsidRPr="00915413" w:rsidRDefault="00915413" w:rsidP="00915413">
      <w:pPr>
        <w:spacing w:before="240" w:after="240" w:line="360" w:lineRule="auto"/>
        <w:jc w:val="both"/>
        <w:rPr>
          <w:rFonts w:ascii="Times New Roman" w:hAnsi="Times New Roman" w:cs="Times New Roman"/>
          <w:b/>
          <w:sz w:val="24"/>
          <w:szCs w:val="24"/>
          <w:shd w:val="clear" w:color="auto" w:fill="FFFFFF"/>
        </w:rPr>
      </w:pPr>
      <w:r w:rsidRPr="00915413">
        <w:rPr>
          <w:rFonts w:ascii="Times New Roman" w:hAnsi="Times New Roman" w:cs="Times New Roman"/>
          <w:b/>
          <w:sz w:val="24"/>
          <w:szCs w:val="24"/>
          <w:shd w:val="clear" w:color="auto" w:fill="FFFFFF"/>
        </w:rPr>
        <w:t>Rozhlasové pořady</w:t>
      </w:r>
    </w:p>
    <w:p w14:paraId="179EE8E7" w14:textId="77777777" w:rsidR="00915413" w:rsidRPr="00915413" w:rsidRDefault="00915413" w:rsidP="00915413">
      <w:pPr>
        <w:spacing w:before="240" w:after="240" w:line="360" w:lineRule="auto"/>
        <w:jc w:val="both"/>
        <w:rPr>
          <w:rFonts w:ascii="Times New Roman" w:hAnsi="Times New Roman" w:cs="Times New Roman"/>
          <w:bCs/>
          <w:sz w:val="24"/>
          <w:szCs w:val="24"/>
        </w:rPr>
      </w:pPr>
      <w:r w:rsidRPr="00915413">
        <w:rPr>
          <w:rFonts w:ascii="Times New Roman" w:hAnsi="Times New Roman" w:cs="Times New Roman"/>
          <w:bCs/>
          <w:sz w:val="24"/>
          <w:szCs w:val="24"/>
        </w:rPr>
        <w:t xml:space="preserve">MLČOCH, Lubomír. 2015. Rozhovor. In </w:t>
      </w:r>
      <w:proofErr w:type="spellStart"/>
      <w:r w:rsidRPr="00915413">
        <w:rPr>
          <w:rFonts w:ascii="Times New Roman" w:hAnsi="Times New Roman" w:cs="Times New Roman"/>
          <w:bCs/>
          <w:i/>
          <w:sz w:val="24"/>
          <w:szCs w:val="24"/>
        </w:rPr>
        <w:t>Laudato</w:t>
      </w:r>
      <w:proofErr w:type="spellEnd"/>
      <w:r w:rsidRPr="00915413">
        <w:rPr>
          <w:rFonts w:ascii="Times New Roman" w:hAnsi="Times New Roman" w:cs="Times New Roman"/>
          <w:bCs/>
          <w:i/>
          <w:sz w:val="24"/>
          <w:szCs w:val="24"/>
        </w:rPr>
        <w:t xml:space="preserve"> Si´</w:t>
      </w:r>
      <w:r w:rsidRPr="00915413">
        <w:rPr>
          <w:rFonts w:ascii="Times New Roman" w:hAnsi="Times New Roman" w:cs="Times New Roman"/>
          <w:bCs/>
          <w:sz w:val="24"/>
          <w:szCs w:val="24"/>
        </w:rPr>
        <w:t xml:space="preserve">, 25. díl. Okolnosti vzniku encykliky a první ohlasy. </w:t>
      </w:r>
      <w:proofErr w:type="spellStart"/>
      <w:r w:rsidRPr="00915413">
        <w:rPr>
          <w:rFonts w:ascii="Times New Roman" w:hAnsi="Times New Roman" w:cs="Times New Roman"/>
          <w:bCs/>
          <w:sz w:val="24"/>
          <w:szCs w:val="24"/>
        </w:rPr>
        <w:t>Radio</w:t>
      </w:r>
      <w:proofErr w:type="spellEnd"/>
      <w:r w:rsidRPr="00915413">
        <w:rPr>
          <w:rFonts w:ascii="Times New Roman" w:hAnsi="Times New Roman" w:cs="Times New Roman"/>
          <w:bCs/>
          <w:sz w:val="24"/>
          <w:szCs w:val="24"/>
        </w:rPr>
        <w:t xml:space="preserve"> Proglas, 31. 3. 2015. </w:t>
      </w:r>
    </w:p>
    <w:p w14:paraId="4659ACE0" w14:textId="77777777" w:rsidR="00915413" w:rsidRPr="00915413" w:rsidRDefault="00915413" w:rsidP="00915413">
      <w:pPr>
        <w:spacing w:before="240" w:after="240" w:line="360" w:lineRule="auto"/>
        <w:jc w:val="both"/>
        <w:rPr>
          <w:rStyle w:val="Hypertextovodkaz"/>
          <w:rFonts w:ascii="Times New Roman" w:hAnsi="Times New Roman" w:cs="Times New Roman"/>
          <w:b/>
          <w:color w:val="auto"/>
          <w:sz w:val="24"/>
          <w:szCs w:val="24"/>
          <w:u w:val="none"/>
        </w:rPr>
      </w:pPr>
      <w:r w:rsidRPr="00915413">
        <w:rPr>
          <w:rStyle w:val="Hypertextovodkaz"/>
          <w:rFonts w:ascii="Times New Roman" w:hAnsi="Times New Roman" w:cs="Times New Roman"/>
          <w:b/>
          <w:color w:val="auto"/>
          <w:sz w:val="24"/>
          <w:szCs w:val="24"/>
          <w:u w:val="none"/>
        </w:rPr>
        <w:t>Legislativa</w:t>
      </w:r>
    </w:p>
    <w:p w14:paraId="7949E7BC" w14:textId="77777777"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bCs/>
          <w:sz w:val="24"/>
          <w:szCs w:val="24"/>
        </w:rPr>
        <w:t>Opatření ministra školství, mládeže a tělovýchovy, kterým se mění Rámcový vzdělávací program pro základní vzdělávání, č. j.: MSMT-40117/2020-4</w:t>
      </w:r>
    </w:p>
    <w:p w14:paraId="234C19C0" w14:textId="77777777" w:rsidR="00915413" w:rsidRPr="00915413" w:rsidRDefault="00915413" w:rsidP="00915413">
      <w:pPr>
        <w:spacing w:before="240" w:after="240" w:line="360" w:lineRule="auto"/>
        <w:jc w:val="both"/>
        <w:rPr>
          <w:rStyle w:val="h1a"/>
          <w:rFonts w:ascii="Times New Roman" w:hAnsi="Times New Roman" w:cs="Times New Roman"/>
          <w:bCs/>
          <w:iCs/>
          <w:sz w:val="24"/>
          <w:szCs w:val="24"/>
        </w:rPr>
      </w:pPr>
      <w:r w:rsidRPr="00915413">
        <w:rPr>
          <w:rFonts w:ascii="Times New Roman" w:hAnsi="Times New Roman" w:cs="Times New Roman"/>
          <w:bCs/>
          <w:sz w:val="24"/>
          <w:szCs w:val="24"/>
        </w:rPr>
        <w:t xml:space="preserve">Sdělení </w:t>
      </w:r>
      <w:r w:rsidRPr="00915413">
        <w:rPr>
          <w:rStyle w:val="h1a"/>
          <w:rFonts w:ascii="Times New Roman" w:hAnsi="Times New Roman" w:cs="Times New Roman"/>
          <w:bCs/>
          <w:iCs/>
          <w:sz w:val="24"/>
          <w:szCs w:val="24"/>
        </w:rPr>
        <w:t xml:space="preserve">federálního ministerstva zahraničních věcí </w:t>
      </w:r>
      <w:r w:rsidRPr="00915413">
        <w:rPr>
          <w:rFonts w:ascii="Times New Roman" w:hAnsi="Times New Roman" w:cs="Times New Roman"/>
          <w:bCs/>
          <w:sz w:val="24"/>
          <w:szCs w:val="24"/>
        </w:rPr>
        <w:t xml:space="preserve">č. 104/1991 Sb., </w:t>
      </w:r>
      <w:r w:rsidRPr="00915413">
        <w:rPr>
          <w:rStyle w:val="h1a"/>
          <w:rFonts w:ascii="Times New Roman" w:hAnsi="Times New Roman" w:cs="Times New Roman"/>
          <w:bCs/>
          <w:iCs/>
          <w:sz w:val="24"/>
          <w:szCs w:val="24"/>
        </w:rPr>
        <w:t>o sjednání Úmluvy o právech dítěte.</w:t>
      </w:r>
    </w:p>
    <w:p w14:paraId="3984975E" w14:textId="77777777"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 xml:space="preserve">Sdělení </w:t>
      </w:r>
      <w:r w:rsidRPr="00915413">
        <w:rPr>
          <w:rStyle w:val="h1a"/>
          <w:rFonts w:ascii="Times New Roman" w:hAnsi="Times New Roman" w:cs="Times New Roman"/>
          <w:sz w:val="24"/>
          <w:szCs w:val="24"/>
        </w:rPr>
        <w:t xml:space="preserve">federálního ministerstva zahraničních věcí </w:t>
      </w:r>
      <w:r w:rsidRPr="00915413">
        <w:rPr>
          <w:rFonts w:ascii="Times New Roman" w:hAnsi="Times New Roman" w:cs="Times New Roman"/>
          <w:sz w:val="24"/>
          <w:szCs w:val="24"/>
        </w:rPr>
        <w:t xml:space="preserve">č. 209/1992 Sb., </w:t>
      </w:r>
      <w:r w:rsidRPr="00915413">
        <w:rPr>
          <w:rStyle w:val="h1a"/>
          <w:rFonts w:ascii="Times New Roman" w:hAnsi="Times New Roman" w:cs="Times New Roman"/>
          <w:sz w:val="24"/>
          <w:szCs w:val="24"/>
        </w:rPr>
        <w:t>o sjednání Úmluvy o ochraně lidských práv a základních svobod a Protokolů na tuto Úmluvu navazujících.</w:t>
      </w:r>
    </w:p>
    <w:p w14:paraId="2EAFC8F7" w14:textId="77777777"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eastAsia="Palatino-Roman" w:hAnsi="Times New Roman" w:cs="Times New Roman"/>
          <w:sz w:val="24"/>
          <w:szCs w:val="24"/>
        </w:rPr>
        <w:t>Ústavní zákon č. 2/1993 Sb., Listina základních práv a svobod.</w:t>
      </w:r>
    </w:p>
    <w:p w14:paraId="28BD8113" w14:textId="77777777" w:rsidR="00915413" w:rsidRPr="00915413" w:rsidRDefault="00915413" w:rsidP="00915413">
      <w:pPr>
        <w:spacing w:before="240" w:after="240" w:line="360" w:lineRule="auto"/>
        <w:jc w:val="both"/>
        <w:rPr>
          <w:rFonts w:ascii="Times New Roman" w:hAnsi="Times New Roman" w:cs="Times New Roman"/>
          <w:b/>
          <w:bCs/>
          <w:sz w:val="24"/>
          <w:szCs w:val="24"/>
        </w:rPr>
      </w:pPr>
      <w:r w:rsidRPr="00915413">
        <w:rPr>
          <w:rStyle w:val="Siln"/>
          <w:rFonts w:ascii="Times New Roman" w:hAnsi="Times New Roman" w:cs="Times New Roman"/>
          <w:b w:val="0"/>
          <w:bCs w:val="0"/>
          <w:sz w:val="24"/>
          <w:szCs w:val="24"/>
        </w:rPr>
        <w:t>Vyhláška ministra zahraničních věcí č. 120/1976 Sb., o Mezinárodním paktu o občanských a politických právech a Mezinárodním paktu o hospodářských, sociálních a kulturních právech.</w:t>
      </w:r>
    </w:p>
    <w:p w14:paraId="090D8B79" w14:textId="77777777" w:rsidR="00915413" w:rsidRPr="00915413" w:rsidRDefault="00915413" w:rsidP="00915413">
      <w:pPr>
        <w:spacing w:before="240" w:after="240" w:line="360" w:lineRule="auto"/>
        <w:jc w:val="both"/>
        <w:rPr>
          <w:rStyle w:val="h1a"/>
          <w:rFonts w:ascii="Times New Roman" w:hAnsi="Times New Roman" w:cs="Times New Roman"/>
          <w:bCs/>
          <w:iCs/>
          <w:sz w:val="24"/>
          <w:szCs w:val="24"/>
        </w:rPr>
      </w:pPr>
      <w:r w:rsidRPr="00915413">
        <w:rPr>
          <w:rFonts w:ascii="Times New Roman" w:hAnsi="Times New Roman" w:cs="Times New Roman"/>
          <w:bCs/>
          <w:sz w:val="24"/>
          <w:szCs w:val="24"/>
        </w:rPr>
        <w:t>Zákon č. 2/1969 Sb., z</w:t>
      </w:r>
      <w:r w:rsidRPr="00915413">
        <w:rPr>
          <w:rStyle w:val="h1a"/>
          <w:rFonts w:ascii="Times New Roman" w:hAnsi="Times New Roman" w:cs="Times New Roman"/>
          <w:bCs/>
          <w:iCs/>
          <w:sz w:val="24"/>
          <w:szCs w:val="24"/>
        </w:rPr>
        <w:t>ákon České národní rady o zřízení ministerstev a jiných ústředních orgánů státní správy České socialistické republiky, ve znění pozdějších předpisů.</w:t>
      </w:r>
    </w:p>
    <w:p w14:paraId="67AC6511" w14:textId="77777777"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Zákon č. 3/2002 Sb., o svobodě náboženského vyznání a postavení církví a náboženských společností a o změně některých zákonů (zákon o církvích a náboženských společnostech), ve znění pozdějších předpisů.</w:t>
      </w:r>
    </w:p>
    <w:p w14:paraId="5BAE1B49" w14:textId="77777777"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t>Zákon 561/2004 Sb., o předškolním, základním, středním, vyšším odborném a jiném vzdělávání (školský zákon), ve znění pozdějších předpisů.</w:t>
      </w:r>
    </w:p>
    <w:p w14:paraId="41599EC1" w14:textId="77777777" w:rsidR="00915413" w:rsidRPr="00915413" w:rsidRDefault="00915413" w:rsidP="00915413">
      <w:pPr>
        <w:spacing w:before="240" w:after="240" w:line="360" w:lineRule="auto"/>
        <w:jc w:val="both"/>
        <w:rPr>
          <w:rFonts w:ascii="Times New Roman" w:hAnsi="Times New Roman" w:cs="Times New Roman"/>
          <w:sz w:val="24"/>
          <w:szCs w:val="24"/>
        </w:rPr>
      </w:pPr>
      <w:r w:rsidRPr="00915413">
        <w:rPr>
          <w:rFonts w:ascii="Times New Roman" w:hAnsi="Times New Roman" w:cs="Times New Roman"/>
          <w:sz w:val="24"/>
          <w:szCs w:val="24"/>
        </w:rPr>
        <w:lastRenderedPageBreak/>
        <w:t>Zákon 563/2004 Sb., o pedagogických pracovnících a o změně některých zákonů, ve znění pozdějších předpisů.</w:t>
      </w:r>
    </w:p>
    <w:p w14:paraId="262C26C9" w14:textId="77777777" w:rsidR="00915413" w:rsidRPr="00915413" w:rsidRDefault="00915413" w:rsidP="00915413">
      <w:pPr>
        <w:spacing w:before="240" w:after="240" w:line="360" w:lineRule="auto"/>
        <w:jc w:val="both"/>
        <w:rPr>
          <w:rStyle w:val="h1a"/>
          <w:rFonts w:ascii="Times New Roman" w:hAnsi="Times New Roman" w:cs="Times New Roman"/>
          <w:bCs/>
          <w:sz w:val="24"/>
          <w:szCs w:val="24"/>
        </w:rPr>
      </w:pPr>
      <w:r w:rsidRPr="00915413">
        <w:rPr>
          <w:rFonts w:ascii="Times New Roman" w:hAnsi="Times New Roman" w:cs="Times New Roman"/>
          <w:bCs/>
          <w:sz w:val="24"/>
          <w:szCs w:val="24"/>
        </w:rPr>
        <w:t xml:space="preserve">12012P/TXT, </w:t>
      </w:r>
      <w:r w:rsidRPr="00915413">
        <w:rPr>
          <w:rStyle w:val="h1a"/>
          <w:rFonts w:ascii="Times New Roman" w:hAnsi="Times New Roman" w:cs="Times New Roman"/>
          <w:bCs/>
          <w:sz w:val="24"/>
          <w:szCs w:val="24"/>
        </w:rPr>
        <w:t>Listina základních práv Evropské unie.</w:t>
      </w:r>
    </w:p>
    <w:p w14:paraId="06D8AA3D" w14:textId="77777777" w:rsidR="00915413" w:rsidRPr="00915413" w:rsidRDefault="00915413" w:rsidP="00915413">
      <w:pPr>
        <w:spacing w:before="240" w:after="240" w:line="360" w:lineRule="auto"/>
        <w:jc w:val="both"/>
        <w:rPr>
          <w:rStyle w:val="h1a"/>
          <w:rFonts w:ascii="Times New Roman" w:hAnsi="Times New Roman" w:cs="Times New Roman"/>
          <w:sz w:val="24"/>
          <w:szCs w:val="24"/>
        </w:rPr>
      </w:pPr>
      <w:r w:rsidRPr="00915413">
        <w:rPr>
          <w:rFonts w:ascii="Times New Roman" w:hAnsi="Times New Roman" w:cs="Times New Roman"/>
          <w:sz w:val="24"/>
          <w:szCs w:val="24"/>
        </w:rPr>
        <w:t xml:space="preserve">12016ME/TXT, </w:t>
      </w:r>
      <w:r w:rsidRPr="00915413">
        <w:rPr>
          <w:rStyle w:val="h1a"/>
          <w:rFonts w:ascii="Times New Roman" w:hAnsi="Times New Roman" w:cs="Times New Roman"/>
          <w:sz w:val="24"/>
          <w:szCs w:val="24"/>
        </w:rPr>
        <w:t>Konsolidovaná znění Smlouvy o Evropské unii a Smlouvy o fungování Evropské unie.</w:t>
      </w:r>
    </w:p>
    <w:p w14:paraId="79A564F1" w14:textId="77777777" w:rsidR="004F0929" w:rsidRDefault="004F0929">
      <w:pPr>
        <w:rPr>
          <w:rFonts w:ascii="Times New Roman" w:eastAsiaTheme="majorEastAsia" w:hAnsi="Times New Roman" w:cstheme="majorBidi"/>
          <w:b/>
          <w:sz w:val="28"/>
          <w:szCs w:val="32"/>
        </w:rPr>
      </w:pPr>
      <w:bookmarkStart w:id="48" w:name="_Toc118740865"/>
      <w:r>
        <w:br w:type="page"/>
      </w:r>
    </w:p>
    <w:p w14:paraId="1221E5BB" w14:textId="592EF622" w:rsidR="00241336" w:rsidRPr="00241336" w:rsidRDefault="00241336" w:rsidP="0053304A">
      <w:pPr>
        <w:pStyle w:val="Nadpis1"/>
        <w:numPr>
          <w:ilvl w:val="0"/>
          <w:numId w:val="0"/>
        </w:numPr>
        <w:spacing w:after="240" w:line="360" w:lineRule="auto"/>
        <w:ind w:left="431" w:hanging="431"/>
      </w:pPr>
      <w:bookmarkStart w:id="49" w:name="_Toc164104350"/>
      <w:r>
        <w:lastRenderedPageBreak/>
        <w:t>SEZNAM ZKRATEK</w:t>
      </w:r>
      <w:bookmarkEnd w:id="49"/>
    </w:p>
    <w:p w14:paraId="7ED932D0" w14:textId="77777777" w:rsidR="005107AE" w:rsidRPr="005107AE" w:rsidRDefault="005107AE" w:rsidP="00D1010C">
      <w:pPr>
        <w:shd w:val="clear" w:color="auto" w:fill="FFFFFF"/>
        <w:spacing w:before="240" w:after="240" w:line="360" w:lineRule="auto"/>
        <w:jc w:val="both"/>
        <w:rPr>
          <w:rFonts w:ascii="Times New Roman" w:hAnsi="Times New Roman" w:cs="Times New Roman"/>
          <w:iCs/>
          <w:sz w:val="24"/>
          <w:szCs w:val="24"/>
        </w:rPr>
      </w:pPr>
      <w:r w:rsidRPr="005107AE">
        <w:rPr>
          <w:rFonts w:ascii="Times New Roman" w:hAnsi="Times New Roman" w:cs="Times New Roman"/>
          <w:sz w:val="24"/>
          <w:szCs w:val="24"/>
        </w:rPr>
        <w:t xml:space="preserve">GS </w:t>
      </w:r>
      <w:r w:rsidRPr="005107AE">
        <w:rPr>
          <w:rFonts w:ascii="Times New Roman" w:hAnsi="Times New Roman" w:cs="Times New Roman"/>
          <w:sz w:val="24"/>
          <w:szCs w:val="24"/>
        </w:rPr>
        <w:tab/>
      </w:r>
      <w:r w:rsidRPr="005107AE">
        <w:rPr>
          <w:rFonts w:ascii="Times New Roman" w:hAnsi="Times New Roman" w:cs="Times New Roman"/>
          <w:sz w:val="24"/>
          <w:szCs w:val="24"/>
        </w:rPr>
        <w:tab/>
      </w:r>
      <w:r w:rsidRPr="005107AE">
        <w:rPr>
          <w:rFonts w:ascii="Times New Roman" w:hAnsi="Times New Roman" w:cs="Times New Roman"/>
          <w:iCs/>
          <w:sz w:val="24"/>
          <w:szCs w:val="24"/>
          <w:shd w:val="clear" w:color="auto" w:fill="FFFFFF"/>
        </w:rPr>
        <w:t xml:space="preserve">pastorální konstituce o církvi v dnešním světě </w:t>
      </w:r>
      <w:proofErr w:type="spellStart"/>
      <w:r w:rsidRPr="005107AE">
        <w:rPr>
          <w:rFonts w:ascii="Times New Roman" w:hAnsi="Times New Roman" w:cs="Times New Roman"/>
          <w:iCs/>
          <w:sz w:val="24"/>
          <w:szCs w:val="24"/>
        </w:rPr>
        <w:t>Gaudium</w:t>
      </w:r>
      <w:proofErr w:type="spellEnd"/>
      <w:r w:rsidRPr="005107AE">
        <w:rPr>
          <w:rFonts w:ascii="Times New Roman" w:hAnsi="Times New Roman" w:cs="Times New Roman"/>
          <w:iCs/>
          <w:sz w:val="24"/>
          <w:szCs w:val="24"/>
        </w:rPr>
        <w:t xml:space="preserve"> et </w:t>
      </w:r>
      <w:proofErr w:type="spellStart"/>
      <w:r w:rsidRPr="005107AE">
        <w:rPr>
          <w:rFonts w:ascii="Times New Roman" w:hAnsi="Times New Roman" w:cs="Times New Roman"/>
          <w:iCs/>
          <w:sz w:val="24"/>
          <w:szCs w:val="24"/>
        </w:rPr>
        <w:t>spes</w:t>
      </w:r>
      <w:proofErr w:type="spellEnd"/>
    </w:p>
    <w:p w14:paraId="6D7F60B4" w14:textId="77777777" w:rsidR="005107AE" w:rsidRPr="005107AE" w:rsidRDefault="005107AE" w:rsidP="00241336">
      <w:pPr>
        <w:shd w:val="clear" w:color="auto" w:fill="FFFFFF"/>
        <w:spacing w:before="240" w:after="240" w:line="360" w:lineRule="auto"/>
        <w:jc w:val="both"/>
        <w:rPr>
          <w:rFonts w:ascii="Times New Roman" w:hAnsi="Times New Roman" w:cs="Times New Roman"/>
          <w:iCs/>
          <w:sz w:val="24"/>
          <w:szCs w:val="24"/>
        </w:rPr>
      </w:pPr>
      <w:r w:rsidRPr="005107AE">
        <w:rPr>
          <w:rFonts w:ascii="Times New Roman" w:eastAsia="Times New Roman" w:hAnsi="Times New Roman" w:cs="Times New Roman"/>
          <w:iCs/>
          <w:sz w:val="24"/>
          <w:szCs w:val="24"/>
          <w:lang w:eastAsia="cs-CZ"/>
        </w:rPr>
        <w:t>LD</w:t>
      </w:r>
      <w:r w:rsidRPr="005107AE">
        <w:rPr>
          <w:rFonts w:ascii="Times New Roman" w:eastAsia="Times New Roman" w:hAnsi="Times New Roman" w:cs="Times New Roman"/>
          <w:iCs/>
          <w:sz w:val="24"/>
          <w:szCs w:val="24"/>
          <w:lang w:eastAsia="cs-CZ"/>
        </w:rPr>
        <w:tab/>
      </w:r>
      <w:r w:rsidRPr="005107AE">
        <w:rPr>
          <w:rFonts w:ascii="Times New Roman" w:eastAsia="Times New Roman" w:hAnsi="Times New Roman" w:cs="Times New Roman"/>
          <w:iCs/>
          <w:sz w:val="24"/>
          <w:szCs w:val="24"/>
          <w:lang w:eastAsia="cs-CZ"/>
        </w:rPr>
        <w:tab/>
        <w:t xml:space="preserve">exhortace papeže Františka </w:t>
      </w:r>
      <w:proofErr w:type="spellStart"/>
      <w:r w:rsidRPr="005107AE">
        <w:rPr>
          <w:rFonts w:ascii="Times New Roman" w:eastAsia="Times New Roman" w:hAnsi="Times New Roman" w:cs="Times New Roman"/>
          <w:iCs/>
          <w:sz w:val="24"/>
          <w:szCs w:val="24"/>
          <w:lang w:eastAsia="cs-CZ"/>
        </w:rPr>
        <w:t>Laudate</w:t>
      </w:r>
      <w:proofErr w:type="spellEnd"/>
      <w:r w:rsidRPr="005107AE">
        <w:rPr>
          <w:rFonts w:ascii="Times New Roman" w:eastAsia="Times New Roman" w:hAnsi="Times New Roman" w:cs="Times New Roman"/>
          <w:iCs/>
          <w:sz w:val="24"/>
          <w:szCs w:val="24"/>
          <w:lang w:eastAsia="cs-CZ"/>
        </w:rPr>
        <w:t xml:space="preserve"> Deum</w:t>
      </w:r>
    </w:p>
    <w:p w14:paraId="4AADBF11" w14:textId="77777777" w:rsidR="005107AE" w:rsidRPr="005107AE" w:rsidRDefault="005107AE" w:rsidP="00241336">
      <w:pPr>
        <w:shd w:val="clear" w:color="auto" w:fill="FFFFFF"/>
        <w:spacing w:before="240" w:after="240" w:line="360" w:lineRule="auto"/>
        <w:jc w:val="both"/>
        <w:rPr>
          <w:rFonts w:ascii="Times New Roman" w:eastAsia="Times New Roman" w:hAnsi="Times New Roman" w:cs="Times New Roman"/>
          <w:iCs/>
          <w:sz w:val="24"/>
          <w:szCs w:val="24"/>
          <w:lang w:eastAsia="cs-CZ"/>
        </w:rPr>
      </w:pPr>
      <w:r w:rsidRPr="005107AE">
        <w:rPr>
          <w:rFonts w:ascii="Times New Roman" w:hAnsi="Times New Roman" w:cs="Times New Roman"/>
          <w:sz w:val="24"/>
          <w:szCs w:val="24"/>
        </w:rPr>
        <w:t>LS</w:t>
      </w:r>
      <w:r w:rsidRPr="005107AE">
        <w:rPr>
          <w:rFonts w:ascii="Times New Roman" w:hAnsi="Times New Roman" w:cs="Times New Roman"/>
          <w:sz w:val="24"/>
          <w:szCs w:val="24"/>
        </w:rPr>
        <w:tab/>
      </w:r>
      <w:r w:rsidRPr="005107AE">
        <w:rPr>
          <w:rFonts w:ascii="Times New Roman" w:hAnsi="Times New Roman" w:cs="Times New Roman"/>
          <w:sz w:val="24"/>
          <w:szCs w:val="24"/>
        </w:rPr>
        <w:tab/>
        <w:t xml:space="preserve">encyklika papeže Františka </w:t>
      </w:r>
      <w:proofErr w:type="spellStart"/>
      <w:r w:rsidRPr="005107AE">
        <w:rPr>
          <w:rFonts w:ascii="Times New Roman" w:hAnsi="Times New Roman" w:cs="Times New Roman"/>
          <w:iCs/>
          <w:sz w:val="24"/>
          <w:szCs w:val="24"/>
        </w:rPr>
        <w:t>Laudato</w:t>
      </w:r>
      <w:proofErr w:type="spellEnd"/>
      <w:r w:rsidRPr="005107AE">
        <w:rPr>
          <w:rFonts w:ascii="Times New Roman" w:hAnsi="Times New Roman" w:cs="Times New Roman"/>
          <w:iCs/>
          <w:sz w:val="24"/>
          <w:szCs w:val="24"/>
        </w:rPr>
        <w:t xml:space="preserve"> si´</w:t>
      </w:r>
      <w:r w:rsidRPr="005107AE">
        <w:rPr>
          <w:rFonts w:ascii="Times New Roman" w:eastAsia="Times New Roman" w:hAnsi="Times New Roman" w:cs="Times New Roman"/>
          <w:iCs/>
          <w:sz w:val="24"/>
          <w:szCs w:val="24"/>
          <w:lang w:eastAsia="cs-CZ"/>
        </w:rPr>
        <w:t>: o péči o společný domov</w:t>
      </w:r>
    </w:p>
    <w:p w14:paraId="0687DBC0" w14:textId="078B05A1" w:rsidR="005107AE" w:rsidRPr="005107AE" w:rsidRDefault="005107AE" w:rsidP="00E30A01">
      <w:pPr>
        <w:spacing w:before="240" w:after="240" w:line="360" w:lineRule="auto"/>
        <w:ind w:left="1416" w:hanging="1416"/>
        <w:jc w:val="both"/>
        <w:rPr>
          <w:rFonts w:ascii="Times New Roman" w:hAnsi="Times New Roman" w:cs="Times New Roman"/>
          <w:sz w:val="24"/>
          <w:szCs w:val="24"/>
        </w:rPr>
      </w:pPr>
      <w:r w:rsidRPr="005107AE">
        <w:rPr>
          <w:rFonts w:ascii="Times New Roman" w:hAnsi="Times New Roman" w:cs="Times New Roman"/>
          <w:sz w:val="24"/>
          <w:szCs w:val="24"/>
        </w:rPr>
        <w:t xml:space="preserve">MM </w:t>
      </w:r>
      <w:r w:rsidRPr="005107AE">
        <w:rPr>
          <w:rFonts w:ascii="Times New Roman" w:hAnsi="Times New Roman" w:cs="Times New Roman"/>
          <w:sz w:val="24"/>
          <w:szCs w:val="24"/>
        </w:rPr>
        <w:tab/>
      </w:r>
      <w:r w:rsidRPr="005107AE">
        <w:rPr>
          <w:rFonts w:ascii="Times New Roman" w:hAnsi="Times New Roman" w:cs="Times New Roman"/>
          <w:iCs/>
          <w:sz w:val="24"/>
          <w:szCs w:val="24"/>
        </w:rPr>
        <w:t xml:space="preserve">encyklika </w:t>
      </w:r>
      <w:r w:rsidRPr="005107AE">
        <w:rPr>
          <w:rFonts w:ascii="Times New Roman" w:hAnsi="Times New Roman" w:cs="Times New Roman"/>
          <w:sz w:val="24"/>
          <w:szCs w:val="24"/>
        </w:rPr>
        <w:t xml:space="preserve">Jana XXIII </w:t>
      </w:r>
      <w:r w:rsidRPr="005107AE">
        <w:rPr>
          <w:rFonts w:ascii="Times New Roman" w:hAnsi="Times New Roman" w:cs="Times New Roman"/>
          <w:iCs/>
          <w:sz w:val="24"/>
          <w:szCs w:val="24"/>
        </w:rPr>
        <w:t xml:space="preserve">Mater et Magistra: </w:t>
      </w:r>
      <w:r w:rsidRPr="005107AE">
        <w:rPr>
          <w:rFonts w:ascii="Times New Roman" w:hAnsi="Times New Roman" w:cs="Times New Roman"/>
          <w:iCs/>
          <w:sz w:val="24"/>
          <w:szCs w:val="24"/>
          <w:shd w:val="clear" w:color="auto" w:fill="FFFFFF"/>
        </w:rPr>
        <w:t>o nejnovějším vývoji života společnosti a o jeho utváření ve světle křesťanského učení</w:t>
      </w:r>
    </w:p>
    <w:p w14:paraId="25060FCC" w14:textId="77777777" w:rsidR="005107AE" w:rsidRPr="005107AE" w:rsidRDefault="005107AE" w:rsidP="00241336">
      <w:pPr>
        <w:shd w:val="clear" w:color="auto" w:fill="FFFFFF"/>
        <w:spacing w:before="240" w:after="240" w:line="360" w:lineRule="auto"/>
        <w:jc w:val="both"/>
        <w:rPr>
          <w:rFonts w:ascii="Times New Roman" w:hAnsi="Times New Roman" w:cs="Times New Roman"/>
          <w:sz w:val="24"/>
          <w:szCs w:val="24"/>
        </w:rPr>
      </w:pPr>
      <w:r w:rsidRPr="005107AE">
        <w:rPr>
          <w:rFonts w:ascii="Times New Roman" w:hAnsi="Times New Roman" w:cs="Times New Roman"/>
          <w:sz w:val="24"/>
          <w:szCs w:val="24"/>
        </w:rPr>
        <w:t>OSN</w:t>
      </w:r>
      <w:r w:rsidRPr="005107AE">
        <w:rPr>
          <w:rFonts w:ascii="Times New Roman" w:hAnsi="Times New Roman" w:cs="Times New Roman"/>
          <w:sz w:val="24"/>
          <w:szCs w:val="24"/>
        </w:rPr>
        <w:tab/>
      </w:r>
      <w:r w:rsidRPr="005107AE">
        <w:rPr>
          <w:rFonts w:ascii="Times New Roman" w:hAnsi="Times New Roman" w:cs="Times New Roman"/>
          <w:sz w:val="24"/>
          <w:szCs w:val="24"/>
        </w:rPr>
        <w:tab/>
        <w:t>Organizace spojených národů</w:t>
      </w:r>
    </w:p>
    <w:p w14:paraId="7498BDAD" w14:textId="77777777" w:rsidR="005107AE" w:rsidRPr="005107AE" w:rsidRDefault="005107AE" w:rsidP="00241336">
      <w:pPr>
        <w:shd w:val="clear" w:color="auto" w:fill="FFFFFF"/>
        <w:spacing w:before="240" w:after="240" w:line="360" w:lineRule="auto"/>
        <w:jc w:val="both"/>
        <w:rPr>
          <w:rFonts w:ascii="Times New Roman" w:hAnsi="Times New Roman" w:cs="Times New Roman"/>
          <w:sz w:val="24"/>
          <w:szCs w:val="24"/>
        </w:rPr>
      </w:pPr>
      <w:r w:rsidRPr="005107AE">
        <w:rPr>
          <w:rFonts w:ascii="Times New Roman" w:hAnsi="Times New Roman" w:cs="Times New Roman"/>
          <w:sz w:val="24"/>
          <w:szCs w:val="24"/>
        </w:rPr>
        <w:t>RVP ZV</w:t>
      </w:r>
      <w:r w:rsidRPr="005107AE">
        <w:rPr>
          <w:rFonts w:ascii="Times New Roman" w:hAnsi="Times New Roman" w:cs="Times New Roman"/>
          <w:sz w:val="24"/>
          <w:szCs w:val="24"/>
        </w:rPr>
        <w:tab/>
        <w:t>Rámcový vzdělávací program pro základní vzdělávání</w:t>
      </w:r>
    </w:p>
    <w:p w14:paraId="22B19B5F" w14:textId="7B63B824" w:rsidR="005107AE" w:rsidRPr="005107AE" w:rsidRDefault="005107AE" w:rsidP="00E30A01">
      <w:pPr>
        <w:shd w:val="clear" w:color="auto" w:fill="FFFFFF"/>
        <w:spacing w:before="240" w:after="240" w:line="360" w:lineRule="auto"/>
        <w:ind w:left="1416" w:hanging="1416"/>
        <w:jc w:val="both"/>
        <w:rPr>
          <w:rFonts w:ascii="Times New Roman" w:hAnsi="Times New Roman" w:cs="Times New Roman"/>
          <w:sz w:val="24"/>
          <w:szCs w:val="24"/>
        </w:rPr>
      </w:pPr>
      <w:r w:rsidRPr="005107AE">
        <w:rPr>
          <w:rFonts w:ascii="Times New Roman" w:hAnsi="Times New Roman" w:cs="Times New Roman"/>
          <w:sz w:val="24"/>
          <w:szCs w:val="24"/>
        </w:rPr>
        <w:t>SRS</w:t>
      </w:r>
      <w:r w:rsidRPr="005107AE">
        <w:rPr>
          <w:rFonts w:ascii="Times New Roman" w:hAnsi="Times New Roman" w:cs="Times New Roman"/>
          <w:sz w:val="24"/>
          <w:szCs w:val="24"/>
        </w:rPr>
        <w:tab/>
      </w:r>
      <w:r w:rsidRPr="005107AE">
        <w:rPr>
          <w:rFonts w:ascii="Times New Roman" w:hAnsi="Times New Roman" w:cs="Times New Roman"/>
          <w:iCs/>
          <w:sz w:val="24"/>
          <w:szCs w:val="24"/>
        </w:rPr>
        <w:t xml:space="preserve">encyklika </w:t>
      </w:r>
      <w:r w:rsidRPr="005107AE">
        <w:rPr>
          <w:rFonts w:ascii="Times New Roman" w:hAnsi="Times New Roman" w:cs="Times New Roman"/>
          <w:sz w:val="24"/>
          <w:szCs w:val="24"/>
        </w:rPr>
        <w:t xml:space="preserve">Jana Pavla II. </w:t>
      </w:r>
      <w:proofErr w:type="spellStart"/>
      <w:r w:rsidRPr="005107AE">
        <w:rPr>
          <w:rFonts w:ascii="Times New Roman" w:hAnsi="Times New Roman" w:cs="Times New Roman"/>
          <w:iCs/>
          <w:sz w:val="24"/>
          <w:szCs w:val="24"/>
        </w:rPr>
        <w:t>Sollicitudo</w:t>
      </w:r>
      <w:proofErr w:type="spellEnd"/>
      <w:r w:rsidRPr="005107AE">
        <w:rPr>
          <w:rFonts w:ascii="Times New Roman" w:hAnsi="Times New Roman" w:cs="Times New Roman"/>
          <w:iCs/>
          <w:sz w:val="24"/>
          <w:szCs w:val="24"/>
        </w:rPr>
        <w:t xml:space="preserve"> </w:t>
      </w:r>
      <w:proofErr w:type="spellStart"/>
      <w:r w:rsidRPr="005107AE">
        <w:rPr>
          <w:rFonts w:ascii="Times New Roman" w:hAnsi="Times New Roman" w:cs="Times New Roman"/>
          <w:iCs/>
          <w:sz w:val="24"/>
          <w:szCs w:val="24"/>
        </w:rPr>
        <w:t>rei</w:t>
      </w:r>
      <w:proofErr w:type="spellEnd"/>
      <w:r w:rsidRPr="005107AE">
        <w:rPr>
          <w:rFonts w:ascii="Times New Roman" w:hAnsi="Times New Roman" w:cs="Times New Roman"/>
          <w:iCs/>
          <w:sz w:val="24"/>
          <w:szCs w:val="24"/>
        </w:rPr>
        <w:t xml:space="preserve"> </w:t>
      </w:r>
      <w:proofErr w:type="spellStart"/>
      <w:r w:rsidRPr="005107AE">
        <w:rPr>
          <w:rFonts w:ascii="Times New Roman" w:hAnsi="Times New Roman" w:cs="Times New Roman"/>
          <w:iCs/>
          <w:sz w:val="24"/>
          <w:szCs w:val="24"/>
        </w:rPr>
        <w:t>socialis</w:t>
      </w:r>
      <w:proofErr w:type="spellEnd"/>
      <w:r w:rsidRPr="005107AE">
        <w:rPr>
          <w:rFonts w:ascii="Times New Roman" w:hAnsi="Times New Roman" w:cs="Times New Roman"/>
          <w:iCs/>
          <w:sz w:val="24"/>
          <w:szCs w:val="24"/>
          <w:shd w:val="clear" w:color="auto" w:fill="FFFFFF"/>
        </w:rPr>
        <w:t>: starostlivost církve o sociální otázku</w:t>
      </w:r>
    </w:p>
    <w:p w14:paraId="00E219F9" w14:textId="77777777" w:rsidR="00D1010C" w:rsidRDefault="00D1010C">
      <w:pPr>
        <w:rPr>
          <w:rFonts w:ascii="Times New Roman" w:eastAsiaTheme="majorEastAsia" w:hAnsi="Times New Roman" w:cstheme="majorBidi"/>
          <w:b/>
          <w:sz w:val="28"/>
          <w:szCs w:val="32"/>
        </w:rPr>
      </w:pPr>
      <w:bookmarkStart w:id="50" w:name="_Toc118740866"/>
      <w:bookmarkEnd w:id="48"/>
      <w:r>
        <w:br w:type="page"/>
      </w:r>
    </w:p>
    <w:p w14:paraId="31C449C0" w14:textId="6C187234" w:rsidR="00F91351" w:rsidRDefault="00F91351" w:rsidP="0053304A">
      <w:pPr>
        <w:pStyle w:val="Nadpis1"/>
        <w:numPr>
          <w:ilvl w:val="0"/>
          <w:numId w:val="0"/>
        </w:numPr>
        <w:spacing w:after="240" w:line="360" w:lineRule="auto"/>
        <w:ind w:left="431" w:hanging="431"/>
      </w:pPr>
      <w:bookmarkStart w:id="51" w:name="_Toc164104351"/>
      <w:r w:rsidRPr="00640327">
        <w:lastRenderedPageBreak/>
        <w:t>SEZNAM PŘÍLOH</w:t>
      </w:r>
      <w:bookmarkEnd w:id="50"/>
      <w:bookmarkEnd w:id="51"/>
    </w:p>
    <w:p w14:paraId="273C07D0" w14:textId="4422B17F" w:rsidR="00BD5BFC" w:rsidRPr="007D6AA5" w:rsidRDefault="00BD5BFC" w:rsidP="00BD5BFC">
      <w:pPr>
        <w:shd w:val="clear" w:color="auto" w:fill="FFFFFF"/>
        <w:spacing w:before="240" w:after="240" w:line="360" w:lineRule="auto"/>
        <w:jc w:val="both"/>
        <w:rPr>
          <w:rFonts w:ascii="Times New Roman" w:hAnsi="Times New Roman" w:cs="Times New Roman"/>
          <w:sz w:val="24"/>
          <w:szCs w:val="24"/>
        </w:rPr>
      </w:pPr>
      <w:r w:rsidRPr="007D6AA5">
        <w:rPr>
          <w:rFonts w:ascii="Times New Roman" w:hAnsi="Times New Roman" w:cs="Times New Roman"/>
          <w:sz w:val="24"/>
          <w:szCs w:val="24"/>
        </w:rPr>
        <w:t xml:space="preserve">Příloha č. 1: </w:t>
      </w:r>
      <w:r w:rsidR="00F27A3A" w:rsidRPr="007D6AA5">
        <w:rPr>
          <w:rFonts w:ascii="Times New Roman" w:hAnsi="Times New Roman" w:cs="Times New Roman"/>
          <w:sz w:val="24"/>
          <w:szCs w:val="24"/>
        </w:rPr>
        <w:t>Biblické zprávy o stvoření světa</w:t>
      </w:r>
    </w:p>
    <w:p w14:paraId="599BBB12" w14:textId="04A07FDF" w:rsidR="00F27A3A" w:rsidRPr="007D6AA5" w:rsidRDefault="00F27A3A" w:rsidP="00BD5BFC">
      <w:pPr>
        <w:shd w:val="clear" w:color="auto" w:fill="FFFFFF"/>
        <w:spacing w:before="240" w:after="240" w:line="360" w:lineRule="auto"/>
        <w:jc w:val="both"/>
        <w:rPr>
          <w:rFonts w:ascii="Times New Roman" w:hAnsi="Times New Roman" w:cs="Times New Roman"/>
          <w:sz w:val="24"/>
          <w:szCs w:val="24"/>
        </w:rPr>
      </w:pPr>
      <w:r w:rsidRPr="007D6AA5">
        <w:rPr>
          <w:rFonts w:ascii="Times New Roman" w:hAnsi="Times New Roman" w:cs="Times New Roman"/>
          <w:sz w:val="24"/>
          <w:szCs w:val="24"/>
        </w:rPr>
        <w:t>Příloha č. 2: Svatý František z Assisi</w:t>
      </w:r>
    </w:p>
    <w:p w14:paraId="35CF519B" w14:textId="7A0CD3C7" w:rsidR="00064312" w:rsidRPr="007D6AA5" w:rsidRDefault="00F27A3A" w:rsidP="00064312">
      <w:pPr>
        <w:shd w:val="clear" w:color="auto" w:fill="FFFFFF"/>
        <w:spacing w:before="240" w:after="240" w:line="360" w:lineRule="auto"/>
        <w:jc w:val="both"/>
        <w:rPr>
          <w:rFonts w:ascii="Times New Roman" w:hAnsi="Times New Roman" w:cs="Times New Roman"/>
          <w:sz w:val="24"/>
          <w:szCs w:val="24"/>
        </w:rPr>
      </w:pPr>
      <w:r w:rsidRPr="007D6AA5">
        <w:rPr>
          <w:rFonts w:ascii="Times New Roman" w:hAnsi="Times New Roman" w:cs="Times New Roman"/>
          <w:sz w:val="24"/>
          <w:szCs w:val="24"/>
        </w:rPr>
        <w:t>Příloha č. 3:</w:t>
      </w:r>
      <w:r w:rsidR="00064312" w:rsidRPr="007D6AA5">
        <w:rPr>
          <w:rFonts w:ascii="Times New Roman" w:hAnsi="Times New Roman" w:cs="Times New Roman"/>
          <w:sz w:val="24"/>
          <w:szCs w:val="24"/>
        </w:rPr>
        <w:t xml:space="preserve"> Chvalozpěv stvoření</w:t>
      </w:r>
      <w:r w:rsidR="00742B89" w:rsidRPr="00742B89">
        <w:rPr>
          <w:rFonts w:ascii="Times New Roman" w:hAnsi="Times New Roman" w:cs="Times New Roman"/>
          <w:sz w:val="24"/>
          <w:szCs w:val="24"/>
        </w:rPr>
        <w:t xml:space="preserve"> </w:t>
      </w:r>
      <w:r w:rsidR="00742B89">
        <w:rPr>
          <w:rFonts w:ascii="Times New Roman" w:hAnsi="Times New Roman" w:cs="Times New Roman"/>
          <w:sz w:val="24"/>
          <w:szCs w:val="24"/>
        </w:rPr>
        <w:t>(</w:t>
      </w:r>
      <w:proofErr w:type="spellStart"/>
      <w:r w:rsidR="00742B89" w:rsidRPr="00A95FCD">
        <w:rPr>
          <w:rFonts w:ascii="Times New Roman" w:hAnsi="Times New Roman" w:cs="Times New Roman"/>
          <w:sz w:val="24"/>
          <w:szCs w:val="24"/>
        </w:rPr>
        <w:t>Laudes</w:t>
      </w:r>
      <w:proofErr w:type="spellEnd"/>
      <w:r w:rsidR="00742B89" w:rsidRPr="00A95FCD">
        <w:rPr>
          <w:rFonts w:ascii="Times New Roman" w:hAnsi="Times New Roman" w:cs="Times New Roman"/>
          <w:sz w:val="24"/>
          <w:szCs w:val="24"/>
        </w:rPr>
        <w:t xml:space="preserve"> </w:t>
      </w:r>
      <w:proofErr w:type="spellStart"/>
      <w:r w:rsidR="00742B89" w:rsidRPr="00A95FCD">
        <w:rPr>
          <w:rFonts w:ascii="Times New Roman" w:hAnsi="Times New Roman" w:cs="Times New Roman"/>
          <w:sz w:val="24"/>
          <w:szCs w:val="24"/>
          <w:shd w:val="clear" w:color="auto" w:fill="FFFFFF"/>
        </w:rPr>
        <w:t>Creaturarum</w:t>
      </w:r>
      <w:proofErr w:type="spellEnd"/>
      <w:r w:rsidR="00742B89">
        <w:rPr>
          <w:rFonts w:ascii="Times New Roman" w:hAnsi="Times New Roman" w:cs="Times New Roman"/>
          <w:sz w:val="24"/>
          <w:szCs w:val="24"/>
          <w:shd w:val="clear" w:color="auto" w:fill="FFFFFF"/>
        </w:rPr>
        <w:t>)</w:t>
      </w:r>
    </w:p>
    <w:p w14:paraId="3159F9EF" w14:textId="00036A10" w:rsidR="00064312" w:rsidRPr="007D6AA5" w:rsidRDefault="00A43E8B" w:rsidP="00064312">
      <w:pPr>
        <w:shd w:val="clear" w:color="auto" w:fill="FFFFFF"/>
        <w:spacing w:before="240" w:after="240" w:line="360" w:lineRule="auto"/>
        <w:jc w:val="both"/>
        <w:rPr>
          <w:rFonts w:ascii="Times New Roman" w:hAnsi="Times New Roman" w:cs="Times New Roman"/>
          <w:sz w:val="24"/>
          <w:szCs w:val="24"/>
        </w:rPr>
      </w:pPr>
      <w:r w:rsidRPr="007D6AA5">
        <w:rPr>
          <w:rFonts w:ascii="Times New Roman" w:hAnsi="Times New Roman" w:cs="Times New Roman"/>
          <w:sz w:val="24"/>
          <w:szCs w:val="24"/>
        </w:rPr>
        <w:t>Příloha č. 4:</w:t>
      </w:r>
      <w:r w:rsidR="00064312" w:rsidRPr="007D6AA5">
        <w:rPr>
          <w:rFonts w:ascii="Times New Roman" w:hAnsi="Times New Roman" w:cs="Times New Roman"/>
          <w:sz w:val="24"/>
          <w:szCs w:val="24"/>
        </w:rPr>
        <w:t xml:space="preserve"> Učiň mě, Pane, nástrojem</w:t>
      </w:r>
    </w:p>
    <w:p w14:paraId="1E089645" w14:textId="6A0EB84B" w:rsidR="00064312" w:rsidRPr="007D6AA5" w:rsidRDefault="00064312" w:rsidP="00064312">
      <w:pPr>
        <w:shd w:val="clear" w:color="auto" w:fill="FFFFFF"/>
        <w:spacing w:before="240" w:after="240" w:line="360" w:lineRule="auto"/>
        <w:jc w:val="both"/>
        <w:rPr>
          <w:rFonts w:ascii="Times New Roman" w:hAnsi="Times New Roman" w:cs="Times New Roman"/>
          <w:sz w:val="24"/>
          <w:szCs w:val="24"/>
        </w:rPr>
      </w:pPr>
      <w:r w:rsidRPr="007D6AA5">
        <w:rPr>
          <w:rFonts w:ascii="Times New Roman" w:hAnsi="Times New Roman" w:cs="Times New Roman"/>
          <w:sz w:val="24"/>
          <w:szCs w:val="24"/>
        </w:rPr>
        <w:t xml:space="preserve">Příloha č. 5: </w:t>
      </w:r>
      <w:r w:rsidR="004C45F1" w:rsidRPr="007D6AA5">
        <w:rPr>
          <w:rFonts w:ascii="Times New Roman" w:hAnsi="Times New Roman" w:cs="Times New Roman"/>
          <w:sz w:val="24"/>
          <w:szCs w:val="24"/>
        </w:rPr>
        <w:t>S</w:t>
      </w:r>
      <w:r w:rsidRPr="007D6AA5">
        <w:rPr>
          <w:rFonts w:ascii="Times New Roman" w:hAnsi="Times New Roman" w:cs="Times New Roman"/>
          <w:sz w:val="24"/>
          <w:szCs w:val="24"/>
        </w:rPr>
        <w:t>v</w:t>
      </w:r>
      <w:r w:rsidR="004C45F1" w:rsidRPr="007D6AA5">
        <w:rPr>
          <w:rFonts w:ascii="Times New Roman" w:hAnsi="Times New Roman" w:cs="Times New Roman"/>
          <w:sz w:val="24"/>
          <w:szCs w:val="24"/>
        </w:rPr>
        <w:t>atý</w:t>
      </w:r>
      <w:r w:rsidRPr="007D6AA5">
        <w:rPr>
          <w:rFonts w:ascii="Times New Roman" w:hAnsi="Times New Roman" w:cs="Times New Roman"/>
          <w:sz w:val="24"/>
          <w:szCs w:val="24"/>
        </w:rPr>
        <w:t xml:space="preserve"> František z Assisi a papež František</w:t>
      </w:r>
    </w:p>
    <w:p w14:paraId="6D449C28" w14:textId="0426327D" w:rsidR="00064312" w:rsidRPr="007D6AA5" w:rsidRDefault="00064312" w:rsidP="00064312">
      <w:pPr>
        <w:shd w:val="clear" w:color="auto" w:fill="FFFFFF"/>
        <w:spacing w:before="240" w:after="240" w:line="360" w:lineRule="auto"/>
        <w:jc w:val="both"/>
        <w:rPr>
          <w:rFonts w:ascii="Times New Roman" w:hAnsi="Times New Roman" w:cs="Times New Roman"/>
          <w:sz w:val="24"/>
          <w:szCs w:val="24"/>
        </w:rPr>
      </w:pPr>
      <w:r w:rsidRPr="007D6AA5">
        <w:rPr>
          <w:rFonts w:ascii="Times New Roman" w:hAnsi="Times New Roman" w:cs="Times New Roman"/>
          <w:sz w:val="24"/>
          <w:szCs w:val="24"/>
        </w:rPr>
        <w:t xml:space="preserve">Příloha č. 6.: Vybrané citáty z Bible a církevních otců, obrázky přírody </w:t>
      </w:r>
    </w:p>
    <w:p w14:paraId="79950BAB" w14:textId="77777777" w:rsidR="00064312" w:rsidRPr="00064312" w:rsidRDefault="00064312" w:rsidP="00064312"/>
    <w:p w14:paraId="7D4753FE" w14:textId="10F9E1CB" w:rsidR="00A43E8B" w:rsidRDefault="00A43E8B" w:rsidP="00BD5BFC">
      <w:pPr>
        <w:shd w:val="clear" w:color="auto" w:fill="FFFFFF"/>
        <w:spacing w:before="240" w:after="240" w:line="360" w:lineRule="auto"/>
        <w:jc w:val="both"/>
        <w:rPr>
          <w:rFonts w:ascii="Times New Roman" w:hAnsi="Times New Roman" w:cs="Times New Roman"/>
          <w:color w:val="7030A0"/>
          <w:sz w:val="24"/>
          <w:szCs w:val="24"/>
        </w:rPr>
      </w:pPr>
    </w:p>
    <w:p w14:paraId="0E5AABE0" w14:textId="77777777" w:rsidR="00A43E8B" w:rsidRDefault="00A43E8B" w:rsidP="00BD5BFC">
      <w:pPr>
        <w:shd w:val="clear" w:color="auto" w:fill="FFFFFF"/>
        <w:spacing w:before="240" w:after="240" w:line="360" w:lineRule="auto"/>
        <w:jc w:val="both"/>
        <w:rPr>
          <w:rFonts w:ascii="Times New Roman" w:hAnsi="Times New Roman" w:cs="Times New Roman"/>
          <w:color w:val="7030A0"/>
          <w:sz w:val="24"/>
          <w:szCs w:val="24"/>
        </w:rPr>
      </w:pPr>
    </w:p>
    <w:p w14:paraId="77535144" w14:textId="77777777" w:rsidR="00A43E8B" w:rsidRDefault="00A43E8B" w:rsidP="00BD5BFC">
      <w:pPr>
        <w:shd w:val="clear" w:color="auto" w:fill="FFFFFF"/>
        <w:spacing w:before="240" w:after="240" w:line="360" w:lineRule="auto"/>
        <w:jc w:val="both"/>
        <w:rPr>
          <w:rFonts w:ascii="Times New Roman" w:hAnsi="Times New Roman" w:cs="Times New Roman"/>
          <w:color w:val="7030A0"/>
          <w:sz w:val="24"/>
          <w:szCs w:val="24"/>
        </w:rPr>
        <w:sectPr w:rsidR="00A43E8B" w:rsidSect="006E0A20">
          <w:footerReference w:type="default" r:id="rId46"/>
          <w:pgSz w:w="11906" w:h="16838"/>
          <w:pgMar w:top="1418" w:right="1701" w:bottom="1418" w:left="1701" w:header="708" w:footer="708" w:gutter="0"/>
          <w:cols w:space="708"/>
          <w:docGrid w:linePitch="360"/>
        </w:sectPr>
      </w:pPr>
    </w:p>
    <w:p w14:paraId="1A5523B7" w14:textId="2C37A384" w:rsidR="00F27A3A" w:rsidRDefault="00F27A3A" w:rsidP="0053304A">
      <w:pPr>
        <w:pStyle w:val="Normlnweb"/>
        <w:spacing w:before="240" w:beforeAutospacing="0" w:after="240" w:afterAutospacing="0" w:line="360" w:lineRule="auto"/>
        <w:jc w:val="both"/>
        <w:rPr>
          <w:b/>
          <w:bCs/>
        </w:rPr>
      </w:pPr>
      <w:r w:rsidRPr="007D6AA5">
        <w:lastRenderedPageBreak/>
        <w:t>příloha č. 1:</w:t>
      </w:r>
      <w:r w:rsidR="007D6AA5" w:rsidRPr="007D6AA5">
        <w:t xml:space="preserve"> </w:t>
      </w:r>
      <w:r w:rsidRPr="008B53A2">
        <w:rPr>
          <w:b/>
          <w:bCs/>
        </w:rPr>
        <w:t>Biblické zprávy o stvoření světa</w:t>
      </w:r>
    </w:p>
    <w:p w14:paraId="69C980C0" w14:textId="3E83B1C5" w:rsidR="00101223" w:rsidRPr="00101223" w:rsidRDefault="00101223" w:rsidP="007D6AA5">
      <w:pPr>
        <w:pStyle w:val="Normlnweb"/>
        <w:spacing w:line="360" w:lineRule="auto"/>
        <w:jc w:val="both"/>
      </w:pPr>
      <w:proofErr w:type="spellStart"/>
      <w:r w:rsidRPr="00101223">
        <w:t>Gn</w:t>
      </w:r>
      <w:proofErr w:type="spellEnd"/>
      <w:r w:rsidRPr="00101223">
        <w:t xml:space="preserve"> 1,1–2,4 </w:t>
      </w:r>
    </w:p>
    <w:p w14:paraId="15A61D4B" w14:textId="77777777" w:rsidR="00F27A3A" w:rsidRPr="00AA6CF2" w:rsidRDefault="00F27A3A" w:rsidP="00F27A3A">
      <w:pPr>
        <w:numPr>
          <w:ilvl w:val="0"/>
          <w:numId w:val="19"/>
        </w:numPr>
        <w:spacing w:after="0" w:line="240" w:lineRule="auto"/>
        <w:jc w:val="both"/>
        <w:rPr>
          <w:rFonts w:ascii="Times New Roman" w:hAnsi="Times New Roman" w:cs="Times New Roman"/>
          <w:sz w:val="24"/>
          <w:szCs w:val="24"/>
        </w:rPr>
      </w:pPr>
      <w:r w:rsidRPr="00AA6CF2">
        <w:rPr>
          <w:rFonts w:ascii="Times New Roman" w:hAnsi="Times New Roman" w:cs="Times New Roman"/>
          <w:sz w:val="24"/>
          <w:szCs w:val="24"/>
        </w:rPr>
        <w:t>Na počátku stvořil Bůh nebe a zemi.</w:t>
      </w:r>
    </w:p>
    <w:p w14:paraId="20BE9140" w14:textId="26477BEE" w:rsidR="00F27A3A" w:rsidRPr="00AA6CF2" w:rsidRDefault="00F27A3A" w:rsidP="00F27A3A">
      <w:pPr>
        <w:numPr>
          <w:ilvl w:val="0"/>
          <w:numId w:val="19"/>
        </w:numPr>
        <w:spacing w:after="0" w:line="240" w:lineRule="auto"/>
        <w:jc w:val="both"/>
        <w:rPr>
          <w:rFonts w:ascii="Times New Roman" w:hAnsi="Times New Roman" w:cs="Times New Roman"/>
          <w:sz w:val="24"/>
          <w:szCs w:val="24"/>
        </w:rPr>
      </w:pPr>
      <w:r w:rsidRPr="00AA6CF2">
        <w:rPr>
          <w:rFonts w:ascii="Times New Roman" w:hAnsi="Times New Roman" w:cs="Times New Roman"/>
          <w:sz w:val="24"/>
          <w:szCs w:val="24"/>
        </w:rPr>
        <w:t xml:space="preserve">Země byla pustá a prázdná, nad </w:t>
      </w:r>
      <w:r w:rsidR="00C701EE">
        <w:rPr>
          <w:rFonts w:ascii="Times New Roman" w:hAnsi="Times New Roman" w:cs="Times New Roman"/>
          <w:sz w:val="24"/>
          <w:szCs w:val="24"/>
        </w:rPr>
        <w:t>propastnou tůní</w:t>
      </w:r>
      <w:r w:rsidRPr="00AA6CF2">
        <w:rPr>
          <w:rFonts w:ascii="Times New Roman" w:hAnsi="Times New Roman" w:cs="Times New Roman"/>
          <w:sz w:val="24"/>
          <w:szCs w:val="24"/>
        </w:rPr>
        <w:t xml:space="preserve"> byla tma</w:t>
      </w:r>
      <w:r w:rsidR="00C701EE">
        <w:rPr>
          <w:rFonts w:ascii="Times New Roman" w:hAnsi="Times New Roman" w:cs="Times New Roman"/>
          <w:sz w:val="24"/>
          <w:szCs w:val="24"/>
        </w:rPr>
        <w:t>. Ale</w:t>
      </w:r>
      <w:r w:rsidRPr="00AA6CF2">
        <w:rPr>
          <w:rFonts w:ascii="Times New Roman" w:hAnsi="Times New Roman" w:cs="Times New Roman"/>
          <w:sz w:val="24"/>
          <w:szCs w:val="24"/>
        </w:rPr>
        <w:t xml:space="preserve"> </w:t>
      </w:r>
      <w:r w:rsidR="00C701EE" w:rsidRPr="00AA6CF2">
        <w:rPr>
          <w:rFonts w:ascii="Times New Roman" w:hAnsi="Times New Roman" w:cs="Times New Roman"/>
          <w:sz w:val="24"/>
          <w:szCs w:val="24"/>
        </w:rPr>
        <w:t xml:space="preserve">nad vodami </w:t>
      </w:r>
      <w:r w:rsidRPr="00AA6CF2">
        <w:rPr>
          <w:rFonts w:ascii="Times New Roman" w:hAnsi="Times New Roman" w:cs="Times New Roman"/>
          <w:sz w:val="24"/>
          <w:szCs w:val="24"/>
        </w:rPr>
        <w:t>vznášel</w:t>
      </w:r>
      <w:r w:rsidR="00C701EE" w:rsidRPr="00C701EE">
        <w:rPr>
          <w:rFonts w:ascii="Times New Roman" w:hAnsi="Times New Roman" w:cs="Times New Roman"/>
          <w:sz w:val="24"/>
          <w:szCs w:val="24"/>
        </w:rPr>
        <w:t xml:space="preserve"> </w:t>
      </w:r>
      <w:r w:rsidR="00C701EE" w:rsidRPr="00AA6CF2">
        <w:rPr>
          <w:rFonts w:ascii="Times New Roman" w:hAnsi="Times New Roman" w:cs="Times New Roman"/>
          <w:sz w:val="24"/>
          <w:szCs w:val="24"/>
        </w:rPr>
        <w:t>se</w:t>
      </w:r>
      <w:r w:rsidR="00C701EE" w:rsidRPr="00C701EE">
        <w:rPr>
          <w:rFonts w:ascii="Times New Roman" w:hAnsi="Times New Roman" w:cs="Times New Roman"/>
          <w:sz w:val="24"/>
          <w:szCs w:val="24"/>
        </w:rPr>
        <w:t xml:space="preserve"> </w:t>
      </w:r>
      <w:r w:rsidR="00C701EE">
        <w:rPr>
          <w:rFonts w:ascii="Times New Roman" w:hAnsi="Times New Roman" w:cs="Times New Roman"/>
          <w:sz w:val="24"/>
          <w:szCs w:val="24"/>
        </w:rPr>
        <w:t>duch</w:t>
      </w:r>
      <w:r w:rsidR="00C701EE" w:rsidRPr="00AA6CF2">
        <w:rPr>
          <w:rFonts w:ascii="Times New Roman" w:hAnsi="Times New Roman" w:cs="Times New Roman"/>
          <w:sz w:val="24"/>
          <w:szCs w:val="24"/>
        </w:rPr>
        <w:t xml:space="preserve"> Boží</w:t>
      </w:r>
      <w:r w:rsidRPr="00AA6CF2">
        <w:rPr>
          <w:rFonts w:ascii="Times New Roman" w:hAnsi="Times New Roman" w:cs="Times New Roman"/>
          <w:sz w:val="24"/>
          <w:szCs w:val="24"/>
        </w:rPr>
        <w:t>.</w:t>
      </w:r>
    </w:p>
    <w:p w14:paraId="49D71745" w14:textId="44EC08ED" w:rsidR="00F27A3A" w:rsidRPr="00AA6CF2" w:rsidRDefault="00C701EE"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F27A3A" w:rsidRPr="00AA6CF2">
        <w:rPr>
          <w:rFonts w:ascii="Times New Roman" w:hAnsi="Times New Roman" w:cs="Times New Roman"/>
          <w:sz w:val="24"/>
          <w:szCs w:val="24"/>
        </w:rPr>
        <w:t xml:space="preserve"> Bůh řekl: „Buď světlo!“ A bylo světlo.</w:t>
      </w:r>
    </w:p>
    <w:p w14:paraId="5BA495CB" w14:textId="1ED32657" w:rsidR="00F27A3A" w:rsidRPr="00AA6CF2" w:rsidRDefault="00C701EE"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F27A3A" w:rsidRPr="00AA6CF2">
        <w:rPr>
          <w:rFonts w:ascii="Times New Roman" w:hAnsi="Times New Roman" w:cs="Times New Roman"/>
          <w:sz w:val="24"/>
          <w:szCs w:val="24"/>
        </w:rPr>
        <w:t>iděl, že světlo je dobré, a oddělil světlo od tmy.</w:t>
      </w:r>
    </w:p>
    <w:p w14:paraId="541383E2" w14:textId="50942D65" w:rsidR="00F27A3A" w:rsidRPr="00AA6CF2" w:rsidRDefault="00C701EE"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AA6CF2">
        <w:rPr>
          <w:rFonts w:ascii="Times New Roman" w:hAnsi="Times New Roman" w:cs="Times New Roman"/>
          <w:sz w:val="24"/>
          <w:szCs w:val="24"/>
        </w:rPr>
        <w:t xml:space="preserve">větlo </w:t>
      </w:r>
      <w:r w:rsidR="00F27A3A" w:rsidRPr="00AA6CF2">
        <w:rPr>
          <w:rFonts w:ascii="Times New Roman" w:hAnsi="Times New Roman" w:cs="Times New Roman"/>
          <w:sz w:val="24"/>
          <w:szCs w:val="24"/>
        </w:rPr>
        <w:t xml:space="preserve">nazval </w:t>
      </w:r>
      <w:r w:rsidRPr="00AA6CF2">
        <w:rPr>
          <w:rFonts w:ascii="Times New Roman" w:hAnsi="Times New Roman" w:cs="Times New Roman"/>
          <w:sz w:val="24"/>
          <w:szCs w:val="24"/>
        </w:rPr>
        <w:t xml:space="preserve">Bůh </w:t>
      </w:r>
      <w:r w:rsidR="00F27A3A" w:rsidRPr="00AA6CF2">
        <w:rPr>
          <w:rFonts w:ascii="Times New Roman" w:hAnsi="Times New Roman" w:cs="Times New Roman"/>
          <w:sz w:val="24"/>
          <w:szCs w:val="24"/>
        </w:rPr>
        <w:t xml:space="preserve">dnem a tmu </w:t>
      </w:r>
      <w:r>
        <w:rPr>
          <w:rFonts w:ascii="Times New Roman" w:hAnsi="Times New Roman" w:cs="Times New Roman"/>
          <w:sz w:val="24"/>
          <w:szCs w:val="24"/>
        </w:rPr>
        <w:t xml:space="preserve">nazval </w:t>
      </w:r>
      <w:r w:rsidR="00F27A3A" w:rsidRPr="00AA6CF2">
        <w:rPr>
          <w:rFonts w:ascii="Times New Roman" w:hAnsi="Times New Roman" w:cs="Times New Roman"/>
          <w:sz w:val="24"/>
          <w:szCs w:val="24"/>
        </w:rPr>
        <w:t xml:space="preserve">nocí. </w:t>
      </w:r>
      <w:r>
        <w:rPr>
          <w:rFonts w:ascii="Times New Roman" w:hAnsi="Times New Roman" w:cs="Times New Roman"/>
          <w:sz w:val="24"/>
          <w:szCs w:val="24"/>
        </w:rPr>
        <w:t>Byl</w:t>
      </w:r>
      <w:r w:rsidR="00F27A3A" w:rsidRPr="00AA6CF2">
        <w:rPr>
          <w:rFonts w:ascii="Times New Roman" w:hAnsi="Times New Roman" w:cs="Times New Roman"/>
          <w:sz w:val="24"/>
          <w:szCs w:val="24"/>
        </w:rPr>
        <w:t xml:space="preserve"> večer</w:t>
      </w:r>
      <w:r>
        <w:rPr>
          <w:rFonts w:ascii="Times New Roman" w:hAnsi="Times New Roman" w:cs="Times New Roman"/>
          <w:sz w:val="24"/>
          <w:szCs w:val="24"/>
        </w:rPr>
        <w:t xml:space="preserve"> a</w:t>
      </w:r>
      <w:r w:rsidR="00F27A3A" w:rsidRPr="00AA6CF2">
        <w:rPr>
          <w:rFonts w:ascii="Times New Roman" w:hAnsi="Times New Roman" w:cs="Times New Roman"/>
          <w:sz w:val="24"/>
          <w:szCs w:val="24"/>
        </w:rPr>
        <w:t xml:space="preserve"> </w:t>
      </w:r>
      <w:r>
        <w:rPr>
          <w:rFonts w:ascii="Times New Roman" w:hAnsi="Times New Roman" w:cs="Times New Roman"/>
          <w:sz w:val="24"/>
          <w:szCs w:val="24"/>
        </w:rPr>
        <w:t>bylo</w:t>
      </w:r>
      <w:r w:rsidR="00F27A3A" w:rsidRPr="00AA6CF2">
        <w:rPr>
          <w:rFonts w:ascii="Times New Roman" w:hAnsi="Times New Roman" w:cs="Times New Roman"/>
          <w:sz w:val="24"/>
          <w:szCs w:val="24"/>
        </w:rPr>
        <w:t xml:space="preserve"> jitro</w:t>
      </w:r>
      <w:r>
        <w:rPr>
          <w:rFonts w:ascii="Times New Roman" w:hAnsi="Times New Roman" w:cs="Times New Roman"/>
          <w:sz w:val="24"/>
          <w:szCs w:val="24"/>
        </w:rPr>
        <w:t xml:space="preserve">, </w:t>
      </w:r>
      <w:r w:rsidR="00F27A3A" w:rsidRPr="00AA6CF2">
        <w:rPr>
          <w:rFonts w:ascii="Times New Roman" w:hAnsi="Times New Roman" w:cs="Times New Roman"/>
          <w:sz w:val="24"/>
          <w:szCs w:val="24"/>
        </w:rPr>
        <w:t xml:space="preserve">den první. </w:t>
      </w:r>
    </w:p>
    <w:p w14:paraId="0BB7479A" w14:textId="4A5D03E2" w:rsidR="00F27A3A" w:rsidRPr="00AA6CF2" w:rsidRDefault="00C701EE"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 řekl</w:t>
      </w:r>
      <w:r w:rsidR="00F27A3A" w:rsidRPr="00AA6CF2">
        <w:rPr>
          <w:rFonts w:ascii="Times New Roman" w:hAnsi="Times New Roman" w:cs="Times New Roman"/>
          <w:sz w:val="24"/>
          <w:szCs w:val="24"/>
        </w:rPr>
        <w:t xml:space="preserve"> Bůh: „</w:t>
      </w:r>
      <w:r>
        <w:rPr>
          <w:rFonts w:ascii="Times New Roman" w:hAnsi="Times New Roman" w:cs="Times New Roman"/>
          <w:sz w:val="24"/>
          <w:szCs w:val="24"/>
        </w:rPr>
        <w:t>Buď klenba</w:t>
      </w:r>
      <w:r w:rsidR="00F27A3A" w:rsidRPr="00AA6CF2">
        <w:rPr>
          <w:rFonts w:ascii="Times New Roman" w:hAnsi="Times New Roman" w:cs="Times New Roman"/>
          <w:sz w:val="24"/>
          <w:szCs w:val="24"/>
        </w:rPr>
        <w:t xml:space="preserve"> uprostřed vod a odděluj vody od </w:t>
      </w:r>
      <w:r>
        <w:rPr>
          <w:rFonts w:ascii="Times New Roman" w:hAnsi="Times New Roman" w:cs="Times New Roman"/>
          <w:sz w:val="24"/>
          <w:szCs w:val="24"/>
        </w:rPr>
        <w:t>vod</w:t>
      </w:r>
      <w:r w:rsidR="00F27A3A" w:rsidRPr="00AA6CF2">
        <w:rPr>
          <w:rFonts w:ascii="Times New Roman" w:hAnsi="Times New Roman" w:cs="Times New Roman"/>
          <w:sz w:val="24"/>
          <w:szCs w:val="24"/>
        </w:rPr>
        <w:t>!“</w:t>
      </w:r>
    </w:p>
    <w:p w14:paraId="114291E6" w14:textId="2C17DA46" w:rsidR="00F27A3A" w:rsidRPr="00AA6CF2" w:rsidRDefault="00C701EE"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Učinil klenbu</w:t>
      </w:r>
      <w:r w:rsidR="00F27A3A" w:rsidRPr="00AA6CF2">
        <w:rPr>
          <w:rFonts w:ascii="Times New Roman" w:hAnsi="Times New Roman" w:cs="Times New Roman"/>
          <w:sz w:val="24"/>
          <w:szCs w:val="24"/>
        </w:rPr>
        <w:t xml:space="preserve"> a oddělil vody pod </w:t>
      </w:r>
      <w:r>
        <w:rPr>
          <w:rFonts w:ascii="Times New Roman" w:hAnsi="Times New Roman" w:cs="Times New Roman"/>
          <w:sz w:val="24"/>
          <w:szCs w:val="24"/>
        </w:rPr>
        <w:t>klenbou</w:t>
      </w:r>
      <w:r w:rsidR="00F27A3A" w:rsidRPr="00AA6CF2">
        <w:rPr>
          <w:rFonts w:ascii="Times New Roman" w:hAnsi="Times New Roman" w:cs="Times New Roman"/>
          <w:sz w:val="24"/>
          <w:szCs w:val="24"/>
        </w:rPr>
        <w:t xml:space="preserve"> od vod nad </w:t>
      </w:r>
      <w:r>
        <w:rPr>
          <w:rFonts w:ascii="Times New Roman" w:hAnsi="Times New Roman" w:cs="Times New Roman"/>
          <w:sz w:val="24"/>
          <w:szCs w:val="24"/>
        </w:rPr>
        <w:t>klenbou</w:t>
      </w:r>
      <w:r w:rsidR="00F27A3A" w:rsidRPr="00AA6CF2">
        <w:rPr>
          <w:rFonts w:ascii="Times New Roman" w:hAnsi="Times New Roman" w:cs="Times New Roman"/>
          <w:sz w:val="24"/>
          <w:szCs w:val="24"/>
        </w:rPr>
        <w:t>. A stalo se tak.</w:t>
      </w:r>
    </w:p>
    <w:p w14:paraId="41E3EBD0" w14:textId="72CC646A" w:rsidR="00F27A3A" w:rsidRPr="00AA6CF2" w:rsidRDefault="00C701EE"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Klenbu</w:t>
      </w:r>
      <w:r w:rsidR="00F27A3A" w:rsidRPr="00AA6CF2">
        <w:rPr>
          <w:rFonts w:ascii="Times New Roman" w:hAnsi="Times New Roman" w:cs="Times New Roman"/>
          <w:sz w:val="24"/>
          <w:szCs w:val="24"/>
        </w:rPr>
        <w:t xml:space="preserve"> nazval Bůh nebem. </w:t>
      </w:r>
      <w:r>
        <w:rPr>
          <w:rFonts w:ascii="Times New Roman" w:hAnsi="Times New Roman" w:cs="Times New Roman"/>
          <w:sz w:val="24"/>
          <w:szCs w:val="24"/>
        </w:rPr>
        <w:t>Byl</w:t>
      </w:r>
      <w:r w:rsidRPr="00AA6CF2">
        <w:rPr>
          <w:rFonts w:ascii="Times New Roman" w:hAnsi="Times New Roman" w:cs="Times New Roman"/>
          <w:sz w:val="24"/>
          <w:szCs w:val="24"/>
        </w:rPr>
        <w:t xml:space="preserve"> večer</w:t>
      </w:r>
      <w:r>
        <w:rPr>
          <w:rFonts w:ascii="Times New Roman" w:hAnsi="Times New Roman" w:cs="Times New Roman"/>
          <w:sz w:val="24"/>
          <w:szCs w:val="24"/>
        </w:rPr>
        <w:t xml:space="preserve"> a</w:t>
      </w:r>
      <w:r w:rsidRPr="00AA6CF2">
        <w:rPr>
          <w:rFonts w:ascii="Times New Roman" w:hAnsi="Times New Roman" w:cs="Times New Roman"/>
          <w:sz w:val="24"/>
          <w:szCs w:val="24"/>
        </w:rPr>
        <w:t xml:space="preserve"> </w:t>
      </w:r>
      <w:r>
        <w:rPr>
          <w:rFonts w:ascii="Times New Roman" w:hAnsi="Times New Roman" w:cs="Times New Roman"/>
          <w:sz w:val="24"/>
          <w:szCs w:val="24"/>
        </w:rPr>
        <w:t>bylo</w:t>
      </w:r>
      <w:r w:rsidRPr="00AA6CF2">
        <w:rPr>
          <w:rFonts w:ascii="Times New Roman" w:hAnsi="Times New Roman" w:cs="Times New Roman"/>
          <w:sz w:val="24"/>
          <w:szCs w:val="24"/>
        </w:rPr>
        <w:t xml:space="preserve"> jitro</w:t>
      </w:r>
      <w:r>
        <w:rPr>
          <w:rFonts w:ascii="Times New Roman" w:hAnsi="Times New Roman" w:cs="Times New Roman"/>
          <w:sz w:val="24"/>
          <w:szCs w:val="24"/>
        </w:rPr>
        <w:t xml:space="preserve">, </w:t>
      </w:r>
      <w:r w:rsidR="00F27A3A" w:rsidRPr="00AA6CF2">
        <w:rPr>
          <w:rFonts w:ascii="Times New Roman" w:hAnsi="Times New Roman" w:cs="Times New Roman"/>
          <w:sz w:val="24"/>
          <w:szCs w:val="24"/>
        </w:rPr>
        <w:t>den druhý.</w:t>
      </w:r>
    </w:p>
    <w:p w14:paraId="5FDA5A6F" w14:textId="3EAA922B" w:rsidR="00F27A3A" w:rsidRPr="00AA6CF2" w:rsidRDefault="00C701EE"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 řekl</w:t>
      </w:r>
      <w:r w:rsidR="00F27A3A" w:rsidRPr="00AA6CF2">
        <w:rPr>
          <w:rFonts w:ascii="Times New Roman" w:hAnsi="Times New Roman" w:cs="Times New Roman"/>
          <w:sz w:val="24"/>
          <w:szCs w:val="24"/>
        </w:rPr>
        <w:t xml:space="preserve"> Bůh: „</w:t>
      </w:r>
      <w:r>
        <w:rPr>
          <w:rFonts w:ascii="Times New Roman" w:hAnsi="Times New Roman" w:cs="Times New Roman"/>
          <w:sz w:val="24"/>
          <w:szCs w:val="24"/>
        </w:rPr>
        <w:t>Nahromaďte se</w:t>
      </w:r>
      <w:r w:rsidR="00F27A3A" w:rsidRPr="00AA6CF2">
        <w:rPr>
          <w:rFonts w:ascii="Times New Roman" w:hAnsi="Times New Roman" w:cs="Times New Roman"/>
          <w:sz w:val="24"/>
          <w:szCs w:val="24"/>
        </w:rPr>
        <w:t xml:space="preserve"> vody pod nebem na jedno místo a ukáže se souš!“ A stalo se tak.</w:t>
      </w:r>
    </w:p>
    <w:p w14:paraId="56CC464A" w14:textId="1B472B8D" w:rsidR="00F27A3A" w:rsidRPr="00AA6CF2" w:rsidRDefault="00C701EE" w:rsidP="00F27A3A">
      <w:pPr>
        <w:numPr>
          <w:ilvl w:val="0"/>
          <w:numId w:val="19"/>
        </w:numPr>
        <w:spacing w:after="0" w:line="240" w:lineRule="auto"/>
        <w:jc w:val="both"/>
        <w:rPr>
          <w:rFonts w:ascii="Times New Roman" w:hAnsi="Times New Roman" w:cs="Times New Roman"/>
          <w:sz w:val="24"/>
          <w:szCs w:val="24"/>
        </w:rPr>
      </w:pPr>
      <w:r w:rsidRPr="00AA6CF2">
        <w:rPr>
          <w:rFonts w:ascii="Times New Roman" w:hAnsi="Times New Roman" w:cs="Times New Roman"/>
          <w:sz w:val="24"/>
          <w:szCs w:val="24"/>
        </w:rPr>
        <w:t>S</w:t>
      </w:r>
      <w:r>
        <w:rPr>
          <w:rFonts w:ascii="Times New Roman" w:hAnsi="Times New Roman" w:cs="Times New Roman"/>
          <w:sz w:val="24"/>
          <w:szCs w:val="24"/>
        </w:rPr>
        <w:t>o</w:t>
      </w:r>
      <w:r w:rsidRPr="00AA6CF2">
        <w:rPr>
          <w:rFonts w:ascii="Times New Roman" w:hAnsi="Times New Roman" w:cs="Times New Roman"/>
          <w:sz w:val="24"/>
          <w:szCs w:val="24"/>
        </w:rPr>
        <w:t xml:space="preserve">uš </w:t>
      </w:r>
      <w:r w:rsidR="00F27A3A" w:rsidRPr="00AA6CF2">
        <w:rPr>
          <w:rFonts w:ascii="Times New Roman" w:hAnsi="Times New Roman" w:cs="Times New Roman"/>
          <w:sz w:val="24"/>
          <w:szCs w:val="24"/>
        </w:rPr>
        <w:t xml:space="preserve">nazval </w:t>
      </w:r>
      <w:r w:rsidRPr="00AA6CF2">
        <w:rPr>
          <w:rFonts w:ascii="Times New Roman" w:hAnsi="Times New Roman" w:cs="Times New Roman"/>
          <w:sz w:val="24"/>
          <w:szCs w:val="24"/>
        </w:rPr>
        <w:t xml:space="preserve">Bůh </w:t>
      </w:r>
      <w:r w:rsidR="00F27A3A" w:rsidRPr="00AA6CF2">
        <w:rPr>
          <w:rFonts w:ascii="Times New Roman" w:hAnsi="Times New Roman" w:cs="Times New Roman"/>
          <w:sz w:val="24"/>
          <w:szCs w:val="24"/>
        </w:rPr>
        <w:t xml:space="preserve">zemí a </w:t>
      </w:r>
      <w:r>
        <w:rPr>
          <w:rFonts w:ascii="Times New Roman" w:hAnsi="Times New Roman" w:cs="Times New Roman"/>
          <w:sz w:val="24"/>
          <w:szCs w:val="24"/>
        </w:rPr>
        <w:t>na</w:t>
      </w:r>
      <w:r w:rsidR="00F27A3A" w:rsidRPr="00AA6CF2">
        <w:rPr>
          <w:rFonts w:ascii="Times New Roman" w:hAnsi="Times New Roman" w:cs="Times New Roman"/>
          <w:sz w:val="24"/>
          <w:szCs w:val="24"/>
        </w:rPr>
        <w:t>hrom</w:t>
      </w:r>
      <w:r>
        <w:rPr>
          <w:rFonts w:ascii="Times New Roman" w:hAnsi="Times New Roman" w:cs="Times New Roman"/>
          <w:sz w:val="24"/>
          <w:szCs w:val="24"/>
        </w:rPr>
        <w:t>a</w:t>
      </w:r>
      <w:r w:rsidR="00F27A3A" w:rsidRPr="00AA6CF2">
        <w:rPr>
          <w:rFonts w:ascii="Times New Roman" w:hAnsi="Times New Roman" w:cs="Times New Roman"/>
          <w:sz w:val="24"/>
          <w:szCs w:val="24"/>
        </w:rPr>
        <w:t xml:space="preserve">děné vody nazval moři. </w:t>
      </w:r>
      <w:r>
        <w:rPr>
          <w:rFonts w:ascii="Times New Roman" w:hAnsi="Times New Roman" w:cs="Times New Roman"/>
          <w:sz w:val="24"/>
          <w:szCs w:val="24"/>
        </w:rPr>
        <w:t>V</w:t>
      </w:r>
      <w:r w:rsidR="00F27A3A" w:rsidRPr="00AA6CF2">
        <w:rPr>
          <w:rFonts w:ascii="Times New Roman" w:hAnsi="Times New Roman" w:cs="Times New Roman"/>
          <w:sz w:val="24"/>
          <w:szCs w:val="24"/>
        </w:rPr>
        <w:t xml:space="preserve">iděl, že je to dobré. </w:t>
      </w:r>
    </w:p>
    <w:p w14:paraId="75B16949" w14:textId="070CEEDD" w:rsidR="00F27A3A" w:rsidRPr="00AA6CF2" w:rsidRDefault="00F27A3A" w:rsidP="00F27A3A">
      <w:pPr>
        <w:numPr>
          <w:ilvl w:val="0"/>
          <w:numId w:val="19"/>
        </w:numPr>
        <w:spacing w:after="0" w:line="240" w:lineRule="auto"/>
        <w:jc w:val="both"/>
        <w:rPr>
          <w:rFonts w:ascii="Times New Roman" w:hAnsi="Times New Roman" w:cs="Times New Roman"/>
          <w:sz w:val="24"/>
          <w:szCs w:val="24"/>
        </w:rPr>
      </w:pPr>
      <w:r w:rsidRPr="00AA6CF2">
        <w:rPr>
          <w:rFonts w:ascii="Times New Roman" w:hAnsi="Times New Roman" w:cs="Times New Roman"/>
          <w:sz w:val="24"/>
          <w:szCs w:val="24"/>
        </w:rPr>
        <w:t xml:space="preserve">Bůh </w:t>
      </w:r>
      <w:r w:rsidR="00C701EE">
        <w:rPr>
          <w:rFonts w:ascii="Times New Roman" w:hAnsi="Times New Roman" w:cs="Times New Roman"/>
          <w:sz w:val="24"/>
          <w:szCs w:val="24"/>
        </w:rPr>
        <w:t xml:space="preserve">také </w:t>
      </w:r>
      <w:r w:rsidRPr="00AA6CF2">
        <w:rPr>
          <w:rFonts w:ascii="Times New Roman" w:hAnsi="Times New Roman" w:cs="Times New Roman"/>
          <w:sz w:val="24"/>
          <w:szCs w:val="24"/>
        </w:rPr>
        <w:t>řekl: „</w:t>
      </w:r>
      <w:r w:rsidR="00C701EE">
        <w:rPr>
          <w:rFonts w:ascii="Times New Roman" w:hAnsi="Times New Roman" w:cs="Times New Roman"/>
          <w:sz w:val="24"/>
          <w:szCs w:val="24"/>
        </w:rPr>
        <w:t xml:space="preserve">Zazelenej se země zelení, které se rozmnožují </w:t>
      </w:r>
      <w:r w:rsidRPr="00AA6CF2">
        <w:rPr>
          <w:rFonts w:ascii="Times New Roman" w:hAnsi="Times New Roman" w:cs="Times New Roman"/>
          <w:sz w:val="24"/>
          <w:szCs w:val="24"/>
        </w:rPr>
        <w:t>semen</w:t>
      </w:r>
      <w:r w:rsidR="00C701EE">
        <w:rPr>
          <w:rFonts w:ascii="Times New Roman" w:hAnsi="Times New Roman" w:cs="Times New Roman"/>
          <w:sz w:val="24"/>
          <w:szCs w:val="24"/>
        </w:rPr>
        <w:t>y</w:t>
      </w:r>
      <w:r w:rsidRPr="00AA6CF2">
        <w:rPr>
          <w:rFonts w:ascii="Times New Roman" w:hAnsi="Times New Roman" w:cs="Times New Roman"/>
          <w:sz w:val="24"/>
          <w:szCs w:val="24"/>
        </w:rPr>
        <w:t xml:space="preserve"> a ovocn</w:t>
      </w:r>
      <w:r w:rsidR="00C701EE">
        <w:rPr>
          <w:rFonts w:ascii="Times New Roman" w:hAnsi="Times New Roman" w:cs="Times New Roman"/>
          <w:sz w:val="24"/>
          <w:szCs w:val="24"/>
        </w:rPr>
        <w:t>ým</w:t>
      </w:r>
      <w:r w:rsidRPr="00AA6CF2">
        <w:rPr>
          <w:rFonts w:ascii="Times New Roman" w:hAnsi="Times New Roman" w:cs="Times New Roman"/>
          <w:sz w:val="24"/>
          <w:szCs w:val="24"/>
        </w:rPr>
        <w:t xml:space="preserve"> strom</w:t>
      </w:r>
      <w:r w:rsidR="00C701EE">
        <w:rPr>
          <w:rFonts w:ascii="Times New Roman" w:hAnsi="Times New Roman" w:cs="Times New Roman"/>
          <w:sz w:val="24"/>
          <w:szCs w:val="24"/>
        </w:rPr>
        <w:t>ovím rozmanité</w:t>
      </w:r>
      <w:r w:rsidRPr="00AA6CF2">
        <w:rPr>
          <w:rFonts w:ascii="Times New Roman" w:hAnsi="Times New Roman" w:cs="Times New Roman"/>
          <w:sz w:val="24"/>
          <w:szCs w:val="24"/>
        </w:rPr>
        <w:t>ho druhu</w:t>
      </w:r>
      <w:r w:rsidR="00C701EE">
        <w:rPr>
          <w:rFonts w:ascii="Times New Roman" w:hAnsi="Times New Roman" w:cs="Times New Roman"/>
          <w:sz w:val="24"/>
          <w:szCs w:val="24"/>
        </w:rPr>
        <w:t>, které na zemi ponese plody se semeny</w:t>
      </w:r>
      <w:r w:rsidRPr="00AA6CF2">
        <w:rPr>
          <w:rFonts w:ascii="Times New Roman" w:hAnsi="Times New Roman" w:cs="Times New Roman"/>
          <w:sz w:val="24"/>
          <w:szCs w:val="24"/>
        </w:rPr>
        <w:t>!“ A stalo se tak.</w:t>
      </w:r>
    </w:p>
    <w:p w14:paraId="3220FEA5" w14:textId="2712F5FA" w:rsidR="00F27A3A" w:rsidRPr="00AA6CF2" w:rsidRDefault="00F27A3A" w:rsidP="00F27A3A">
      <w:pPr>
        <w:numPr>
          <w:ilvl w:val="0"/>
          <w:numId w:val="19"/>
        </w:numPr>
        <w:spacing w:after="0" w:line="240" w:lineRule="auto"/>
        <w:jc w:val="both"/>
        <w:rPr>
          <w:rFonts w:ascii="Times New Roman" w:hAnsi="Times New Roman" w:cs="Times New Roman"/>
          <w:sz w:val="24"/>
          <w:szCs w:val="24"/>
        </w:rPr>
      </w:pPr>
      <w:r w:rsidRPr="00AA6CF2">
        <w:rPr>
          <w:rFonts w:ascii="Times New Roman" w:hAnsi="Times New Roman" w:cs="Times New Roman"/>
          <w:sz w:val="24"/>
          <w:szCs w:val="24"/>
        </w:rPr>
        <w:t>Země vydala zeleň</w:t>
      </w:r>
      <w:r w:rsidR="00C701EE">
        <w:rPr>
          <w:rFonts w:ascii="Times New Roman" w:hAnsi="Times New Roman" w:cs="Times New Roman"/>
          <w:sz w:val="24"/>
          <w:szCs w:val="24"/>
        </w:rPr>
        <w:t>: rozmanité druhy bylin, které se rozmnožují semeny a rozmanité druhy stromoví</w:t>
      </w:r>
      <w:r w:rsidRPr="00AA6CF2">
        <w:rPr>
          <w:rFonts w:ascii="Times New Roman" w:hAnsi="Times New Roman" w:cs="Times New Roman"/>
          <w:sz w:val="24"/>
          <w:szCs w:val="24"/>
        </w:rPr>
        <w:t xml:space="preserve">, </w:t>
      </w:r>
      <w:r w:rsidR="00C701EE">
        <w:rPr>
          <w:rFonts w:ascii="Times New Roman" w:hAnsi="Times New Roman" w:cs="Times New Roman"/>
          <w:sz w:val="24"/>
          <w:szCs w:val="24"/>
        </w:rPr>
        <w:t>které nese plody se semeny</w:t>
      </w:r>
      <w:r w:rsidRPr="00AA6CF2">
        <w:rPr>
          <w:rFonts w:ascii="Times New Roman" w:hAnsi="Times New Roman" w:cs="Times New Roman"/>
          <w:sz w:val="24"/>
          <w:szCs w:val="24"/>
        </w:rPr>
        <w:t>. Bůh viděl, že je to dobré.</w:t>
      </w:r>
    </w:p>
    <w:p w14:paraId="36D5D3C9" w14:textId="651700E5" w:rsidR="00F27A3A" w:rsidRPr="00AA6CF2" w:rsidRDefault="00793EDC"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Byl</w:t>
      </w:r>
      <w:r w:rsidRPr="00AA6CF2">
        <w:rPr>
          <w:rFonts w:ascii="Times New Roman" w:hAnsi="Times New Roman" w:cs="Times New Roman"/>
          <w:sz w:val="24"/>
          <w:szCs w:val="24"/>
        </w:rPr>
        <w:t xml:space="preserve"> večer</w:t>
      </w:r>
      <w:r>
        <w:rPr>
          <w:rFonts w:ascii="Times New Roman" w:hAnsi="Times New Roman" w:cs="Times New Roman"/>
          <w:sz w:val="24"/>
          <w:szCs w:val="24"/>
        </w:rPr>
        <w:t xml:space="preserve"> a</w:t>
      </w:r>
      <w:r w:rsidRPr="00AA6CF2">
        <w:rPr>
          <w:rFonts w:ascii="Times New Roman" w:hAnsi="Times New Roman" w:cs="Times New Roman"/>
          <w:sz w:val="24"/>
          <w:szCs w:val="24"/>
        </w:rPr>
        <w:t xml:space="preserve"> </w:t>
      </w:r>
      <w:r>
        <w:rPr>
          <w:rFonts w:ascii="Times New Roman" w:hAnsi="Times New Roman" w:cs="Times New Roman"/>
          <w:sz w:val="24"/>
          <w:szCs w:val="24"/>
        </w:rPr>
        <w:t>bylo</w:t>
      </w:r>
      <w:r w:rsidRPr="00AA6CF2">
        <w:rPr>
          <w:rFonts w:ascii="Times New Roman" w:hAnsi="Times New Roman" w:cs="Times New Roman"/>
          <w:sz w:val="24"/>
          <w:szCs w:val="24"/>
        </w:rPr>
        <w:t xml:space="preserve"> jitro</w:t>
      </w:r>
      <w:r>
        <w:rPr>
          <w:rFonts w:ascii="Times New Roman" w:hAnsi="Times New Roman" w:cs="Times New Roman"/>
          <w:sz w:val="24"/>
          <w:szCs w:val="24"/>
        </w:rPr>
        <w:t xml:space="preserve">, </w:t>
      </w:r>
      <w:r w:rsidR="00F27A3A" w:rsidRPr="00AA6CF2">
        <w:rPr>
          <w:rFonts w:ascii="Times New Roman" w:hAnsi="Times New Roman" w:cs="Times New Roman"/>
          <w:sz w:val="24"/>
          <w:szCs w:val="24"/>
        </w:rPr>
        <w:t>den třetí.</w:t>
      </w:r>
    </w:p>
    <w:p w14:paraId="442AA9AD" w14:textId="5D38B974" w:rsidR="00F27A3A" w:rsidRPr="00AA6CF2" w:rsidRDefault="00793EDC"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F27A3A" w:rsidRPr="00AA6CF2">
        <w:rPr>
          <w:rFonts w:ascii="Times New Roman" w:hAnsi="Times New Roman" w:cs="Times New Roman"/>
          <w:sz w:val="24"/>
          <w:szCs w:val="24"/>
        </w:rPr>
        <w:t xml:space="preserve"> </w:t>
      </w:r>
      <w:r w:rsidRPr="00AA6CF2">
        <w:rPr>
          <w:rFonts w:ascii="Times New Roman" w:hAnsi="Times New Roman" w:cs="Times New Roman"/>
          <w:sz w:val="24"/>
          <w:szCs w:val="24"/>
        </w:rPr>
        <w:t xml:space="preserve">řekl </w:t>
      </w:r>
      <w:r w:rsidR="00F27A3A" w:rsidRPr="00AA6CF2">
        <w:rPr>
          <w:rFonts w:ascii="Times New Roman" w:hAnsi="Times New Roman" w:cs="Times New Roman"/>
          <w:sz w:val="24"/>
          <w:szCs w:val="24"/>
        </w:rPr>
        <w:t>Bůh: „</w:t>
      </w:r>
      <w:r>
        <w:rPr>
          <w:rFonts w:ascii="Times New Roman" w:hAnsi="Times New Roman" w:cs="Times New Roman"/>
          <w:sz w:val="24"/>
          <w:szCs w:val="24"/>
        </w:rPr>
        <w:t>Buďte</w:t>
      </w:r>
      <w:r w:rsidR="00F27A3A" w:rsidRPr="00AA6CF2">
        <w:rPr>
          <w:rFonts w:ascii="Times New Roman" w:hAnsi="Times New Roman" w:cs="Times New Roman"/>
          <w:sz w:val="24"/>
          <w:szCs w:val="24"/>
        </w:rPr>
        <w:t xml:space="preserve"> světla na nebeské </w:t>
      </w:r>
      <w:r>
        <w:rPr>
          <w:rFonts w:ascii="Times New Roman" w:hAnsi="Times New Roman" w:cs="Times New Roman"/>
          <w:sz w:val="24"/>
          <w:szCs w:val="24"/>
        </w:rPr>
        <w:t>klenbě</w:t>
      </w:r>
      <w:r w:rsidR="00F27A3A" w:rsidRPr="00AA6CF2">
        <w:rPr>
          <w:rFonts w:ascii="Times New Roman" w:hAnsi="Times New Roman" w:cs="Times New Roman"/>
          <w:sz w:val="24"/>
          <w:szCs w:val="24"/>
        </w:rPr>
        <w:t>, aby oddělovala den od noci</w:t>
      </w:r>
      <w:r>
        <w:rPr>
          <w:rFonts w:ascii="Times New Roman" w:hAnsi="Times New Roman" w:cs="Times New Roman"/>
          <w:sz w:val="24"/>
          <w:szCs w:val="24"/>
        </w:rPr>
        <w:t>!</w:t>
      </w:r>
      <w:r w:rsidR="00F27A3A" w:rsidRPr="00AA6CF2">
        <w:rPr>
          <w:rFonts w:ascii="Times New Roman" w:hAnsi="Times New Roman" w:cs="Times New Roman"/>
          <w:sz w:val="24"/>
          <w:szCs w:val="24"/>
        </w:rPr>
        <w:t xml:space="preserve"> </w:t>
      </w:r>
      <w:r>
        <w:rPr>
          <w:rFonts w:ascii="Times New Roman" w:hAnsi="Times New Roman" w:cs="Times New Roman"/>
          <w:sz w:val="24"/>
          <w:szCs w:val="24"/>
        </w:rPr>
        <w:t>Budou na</w:t>
      </w:r>
      <w:r w:rsidR="00F27A3A" w:rsidRPr="00AA6CF2">
        <w:rPr>
          <w:rFonts w:ascii="Times New Roman" w:hAnsi="Times New Roman" w:cs="Times New Roman"/>
          <w:sz w:val="24"/>
          <w:szCs w:val="24"/>
        </w:rPr>
        <w:t xml:space="preserve"> </w:t>
      </w:r>
      <w:r>
        <w:rPr>
          <w:rFonts w:ascii="Times New Roman" w:hAnsi="Times New Roman" w:cs="Times New Roman"/>
          <w:sz w:val="24"/>
          <w:szCs w:val="24"/>
        </w:rPr>
        <w:t>časů</w:t>
      </w:r>
      <w:r w:rsidR="00F27A3A" w:rsidRPr="00AA6CF2">
        <w:rPr>
          <w:rFonts w:ascii="Times New Roman" w:hAnsi="Times New Roman" w:cs="Times New Roman"/>
          <w:sz w:val="24"/>
          <w:szCs w:val="24"/>
        </w:rPr>
        <w:t xml:space="preserve">, </w:t>
      </w:r>
      <w:r>
        <w:rPr>
          <w:rFonts w:ascii="Times New Roman" w:hAnsi="Times New Roman" w:cs="Times New Roman"/>
          <w:sz w:val="24"/>
          <w:szCs w:val="24"/>
        </w:rPr>
        <w:t>dnů</w:t>
      </w:r>
      <w:r w:rsidR="00F27A3A" w:rsidRPr="00AA6CF2">
        <w:rPr>
          <w:rFonts w:ascii="Times New Roman" w:hAnsi="Times New Roman" w:cs="Times New Roman"/>
          <w:sz w:val="24"/>
          <w:szCs w:val="24"/>
        </w:rPr>
        <w:t xml:space="preserve"> a </w:t>
      </w:r>
      <w:r>
        <w:rPr>
          <w:rFonts w:ascii="Times New Roman" w:hAnsi="Times New Roman" w:cs="Times New Roman"/>
          <w:sz w:val="24"/>
          <w:szCs w:val="24"/>
        </w:rPr>
        <w:t>let</w:t>
      </w:r>
      <w:r w:rsidR="00F27A3A" w:rsidRPr="00AA6CF2">
        <w:rPr>
          <w:rFonts w:ascii="Times New Roman" w:hAnsi="Times New Roman" w:cs="Times New Roman"/>
          <w:sz w:val="24"/>
          <w:szCs w:val="24"/>
        </w:rPr>
        <w:t xml:space="preserve">. </w:t>
      </w:r>
    </w:p>
    <w:p w14:paraId="33BC1BA7" w14:textId="3EBEE44C" w:rsidR="00F27A3A" w:rsidRPr="00AA6CF2" w:rsidRDefault="00F27A3A" w:rsidP="00F27A3A">
      <w:pPr>
        <w:numPr>
          <w:ilvl w:val="0"/>
          <w:numId w:val="19"/>
        </w:numPr>
        <w:spacing w:after="0" w:line="240" w:lineRule="auto"/>
        <w:jc w:val="both"/>
        <w:rPr>
          <w:rFonts w:ascii="Times New Roman" w:hAnsi="Times New Roman" w:cs="Times New Roman"/>
          <w:sz w:val="24"/>
          <w:szCs w:val="24"/>
        </w:rPr>
      </w:pPr>
      <w:r w:rsidRPr="00AA6CF2">
        <w:rPr>
          <w:rFonts w:ascii="Times New Roman" w:hAnsi="Times New Roman" w:cs="Times New Roman"/>
          <w:sz w:val="24"/>
          <w:szCs w:val="24"/>
        </w:rPr>
        <w:t xml:space="preserve">Ta světla ať jsou na nebeské </w:t>
      </w:r>
      <w:r w:rsidR="00793EDC">
        <w:rPr>
          <w:rFonts w:ascii="Times New Roman" w:hAnsi="Times New Roman" w:cs="Times New Roman"/>
          <w:sz w:val="24"/>
          <w:szCs w:val="24"/>
        </w:rPr>
        <w:t xml:space="preserve">klenbě, aby svítila nad </w:t>
      </w:r>
      <w:r w:rsidRPr="00AA6CF2">
        <w:rPr>
          <w:rFonts w:ascii="Times New Roman" w:hAnsi="Times New Roman" w:cs="Times New Roman"/>
          <w:sz w:val="24"/>
          <w:szCs w:val="24"/>
        </w:rPr>
        <w:t>zem</w:t>
      </w:r>
      <w:r w:rsidR="00793EDC">
        <w:rPr>
          <w:rFonts w:ascii="Times New Roman" w:hAnsi="Times New Roman" w:cs="Times New Roman"/>
          <w:sz w:val="24"/>
          <w:szCs w:val="24"/>
        </w:rPr>
        <w:t>í.</w:t>
      </w:r>
      <w:r w:rsidRPr="00AA6CF2">
        <w:rPr>
          <w:rFonts w:ascii="Times New Roman" w:hAnsi="Times New Roman" w:cs="Times New Roman"/>
          <w:sz w:val="24"/>
          <w:szCs w:val="24"/>
        </w:rPr>
        <w:t xml:space="preserve">“ A stalo se tak. </w:t>
      </w:r>
    </w:p>
    <w:p w14:paraId="527DAC49" w14:textId="489DD3AB" w:rsidR="00F27A3A" w:rsidRPr="00AA6CF2" w:rsidRDefault="00793EDC"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Učinil tedy </w:t>
      </w:r>
      <w:r w:rsidR="00F27A3A" w:rsidRPr="00AA6CF2">
        <w:rPr>
          <w:rFonts w:ascii="Times New Roman" w:hAnsi="Times New Roman" w:cs="Times New Roman"/>
          <w:sz w:val="24"/>
          <w:szCs w:val="24"/>
        </w:rPr>
        <w:t>Bůh dvě vel</w:t>
      </w:r>
      <w:r>
        <w:rPr>
          <w:rFonts w:ascii="Times New Roman" w:hAnsi="Times New Roman" w:cs="Times New Roman"/>
          <w:sz w:val="24"/>
          <w:szCs w:val="24"/>
        </w:rPr>
        <w:t>i</w:t>
      </w:r>
      <w:r w:rsidR="00F27A3A" w:rsidRPr="00AA6CF2">
        <w:rPr>
          <w:rFonts w:ascii="Times New Roman" w:hAnsi="Times New Roman" w:cs="Times New Roman"/>
          <w:sz w:val="24"/>
          <w:szCs w:val="24"/>
        </w:rPr>
        <w:t xml:space="preserve">ká světla: </w:t>
      </w:r>
      <w:r w:rsidRPr="00AA6CF2">
        <w:rPr>
          <w:rFonts w:ascii="Times New Roman" w:hAnsi="Times New Roman" w:cs="Times New Roman"/>
          <w:sz w:val="24"/>
          <w:szCs w:val="24"/>
        </w:rPr>
        <w:t xml:space="preserve">větší </w:t>
      </w:r>
      <w:r w:rsidR="00F27A3A" w:rsidRPr="00AA6CF2">
        <w:rPr>
          <w:rFonts w:ascii="Times New Roman" w:hAnsi="Times New Roman" w:cs="Times New Roman"/>
          <w:sz w:val="24"/>
          <w:szCs w:val="24"/>
        </w:rPr>
        <w:t xml:space="preserve">světlo, aby vládlo </w:t>
      </w:r>
      <w:r>
        <w:rPr>
          <w:rFonts w:ascii="Times New Roman" w:hAnsi="Times New Roman" w:cs="Times New Roman"/>
          <w:sz w:val="24"/>
          <w:szCs w:val="24"/>
        </w:rPr>
        <w:t>ve dne</w:t>
      </w:r>
      <w:r w:rsidR="00F27A3A" w:rsidRPr="00AA6CF2">
        <w:rPr>
          <w:rFonts w:ascii="Times New Roman" w:hAnsi="Times New Roman" w:cs="Times New Roman"/>
          <w:sz w:val="24"/>
          <w:szCs w:val="24"/>
        </w:rPr>
        <w:t xml:space="preserve">, a </w:t>
      </w:r>
      <w:r w:rsidRPr="00AA6CF2">
        <w:rPr>
          <w:rFonts w:ascii="Times New Roman" w:hAnsi="Times New Roman" w:cs="Times New Roman"/>
          <w:sz w:val="24"/>
          <w:szCs w:val="24"/>
        </w:rPr>
        <w:t xml:space="preserve">menší </w:t>
      </w:r>
      <w:r w:rsidR="00F27A3A" w:rsidRPr="00AA6CF2">
        <w:rPr>
          <w:rFonts w:ascii="Times New Roman" w:hAnsi="Times New Roman" w:cs="Times New Roman"/>
          <w:sz w:val="24"/>
          <w:szCs w:val="24"/>
        </w:rPr>
        <w:t xml:space="preserve">světlo, aby vládlo noci, </w:t>
      </w:r>
      <w:r>
        <w:rPr>
          <w:rFonts w:ascii="Times New Roman" w:hAnsi="Times New Roman" w:cs="Times New Roman"/>
          <w:sz w:val="24"/>
          <w:szCs w:val="24"/>
        </w:rPr>
        <w:t>učinil i</w:t>
      </w:r>
      <w:r w:rsidR="00F27A3A" w:rsidRPr="00AA6CF2">
        <w:rPr>
          <w:rFonts w:ascii="Times New Roman" w:hAnsi="Times New Roman" w:cs="Times New Roman"/>
          <w:sz w:val="24"/>
          <w:szCs w:val="24"/>
        </w:rPr>
        <w:t xml:space="preserve"> hvězdy. </w:t>
      </w:r>
    </w:p>
    <w:p w14:paraId="3A474576" w14:textId="5B35BFB2" w:rsidR="00F27A3A" w:rsidRPr="00AA6CF2" w:rsidRDefault="00F27A3A" w:rsidP="00F27A3A">
      <w:pPr>
        <w:numPr>
          <w:ilvl w:val="0"/>
          <w:numId w:val="19"/>
        </w:numPr>
        <w:spacing w:after="0" w:line="240" w:lineRule="auto"/>
        <w:jc w:val="both"/>
        <w:rPr>
          <w:rFonts w:ascii="Times New Roman" w:hAnsi="Times New Roman" w:cs="Times New Roman"/>
          <w:sz w:val="24"/>
          <w:szCs w:val="24"/>
        </w:rPr>
      </w:pPr>
      <w:r w:rsidRPr="00AA6CF2">
        <w:rPr>
          <w:rFonts w:ascii="Times New Roman" w:hAnsi="Times New Roman" w:cs="Times New Roman"/>
          <w:sz w:val="24"/>
          <w:szCs w:val="24"/>
        </w:rPr>
        <w:t xml:space="preserve">Bůh je umístil na nebeskou </w:t>
      </w:r>
      <w:r w:rsidR="00793EDC">
        <w:rPr>
          <w:rFonts w:ascii="Times New Roman" w:hAnsi="Times New Roman" w:cs="Times New Roman"/>
          <w:sz w:val="24"/>
          <w:szCs w:val="24"/>
        </w:rPr>
        <w:t>klenbu</w:t>
      </w:r>
      <w:r w:rsidRPr="00AA6CF2">
        <w:rPr>
          <w:rFonts w:ascii="Times New Roman" w:hAnsi="Times New Roman" w:cs="Times New Roman"/>
          <w:sz w:val="24"/>
          <w:szCs w:val="24"/>
        </w:rPr>
        <w:t xml:space="preserve">, aby </w:t>
      </w:r>
      <w:r w:rsidR="00793EDC">
        <w:rPr>
          <w:rFonts w:ascii="Times New Roman" w:hAnsi="Times New Roman" w:cs="Times New Roman"/>
          <w:sz w:val="24"/>
          <w:szCs w:val="24"/>
        </w:rPr>
        <w:t>svítila nad</w:t>
      </w:r>
      <w:r w:rsidRPr="00AA6CF2">
        <w:rPr>
          <w:rFonts w:ascii="Times New Roman" w:hAnsi="Times New Roman" w:cs="Times New Roman"/>
          <w:sz w:val="24"/>
          <w:szCs w:val="24"/>
        </w:rPr>
        <w:t xml:space="preserve"> zem</w:t>
      </w:r>
      <w:r w:rsidR="00793EDC">
        <w:rPr>
          <w:rFonts w:ascii="Times New Roman" w:hAnsi="Times New Roman" w:cs="Times New Roman"/>
          <w:sz w:val="24"/>
          <w:szCs w:val="24"/>
        </w:rPr>
        <w:t>í</w:t>
      </w:r>
      <w:r w:rsidRPr="00AA6CF2">
        <w:rPr>
          <w:rFonts w:ascii="Times New Roman" w:hAnsi="Times New Roman" w:cs="Times New Roman"/>
          <w:sz w:val="24"/>
          <w:szCs w:val="24"/>
        </w:rPr>
        <w:t>,</w:t>
      </w:r>
    </w:p>
    <w:p w14:paraId="5B408AA5" w14:textId="387E90CA" w:rsidR="00F27A3A" w:rsidRPr="00AA6CF2" w:rsidRDefault="00793EDC"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aby </w:t>
      </w:r>
      <w:r w:rsidR="00F27A3A" w:rsidRPr="00AA6CF2">
        <w:rPr>
          <w:rFonts w:ascii="Times New Roman" w:hAnsi="Times New Roman" w:cs="Times New Roman"/>
          <w:sz w:val="24"/>
          <w:szCs w:val="24"/>
        </w:rPr>
        <w:t xml:space="preserve">vládla </w:t>
      </w:r>
      <w:r>
        <w:rPr>
          <w:rFonts w:ascii="Times New Roman" w:hAnsi="Times New Roman" w:cs="Times New Roman"/>
          <w:sz w:val="24"/>
          <w:szCs w:val="24"/>
        </w:rPr>
        <w:t>ve dne</w:t>
      </w:r>
      <w:r w:rsidR="00F27A3A" w:rsidRPr="00AA6CF2">
        <w:rPr>
          <w:rFonts w:ascii="Times New Roman" w:hAnsi="Times New Roman" w:cs="Times New Roman"/>
          <w:sz w:val="24"/>
          <w:szCs w:val="24"/>
        </w:rPr>
        <w:t xml:space="preserve"> a </w:t>
      </w:r>
      <w:r>
        <w:rPr>
          <w:rFonts w:ascii="Times New Roman" w:hAnsi="Times New Roman" w:cs="Times New Roman"/>
          <w:sz w:val="24"/>
          <w:szCs w:val="24"/>
        </w:rPr>
        <w:t xml:space="preserve">v </w:t>
      </w:r>
      <w:r w:rsidR="00F27A3A" w:rsidRPr="00AA6CF2">
        <w:rPr>
          <w:rFonts w:ascii="Times New Roman" w:hAnsi="Times New Roman" w:cs="Times New Roman"/>
          <w:sz w:val="24"/>
          <w:szCs w:val="24"/>
        </w:rPr>
        <w:t xml:space="preserve">noci a oddělovala světlo od tmy. </w:t>
      </w:r>
      <w:r>
        <w:rPr>
          <w:rFonts w:ascii="Times New Roman" w:hAnsi="Times New Roman" w:cs="Times New Roman"/>
          <w:sz w:val="24"/>
          <w:szCs w:val="24"/>
        </w:rPr>
        <w:t>V</w:t>
      </w:r>
      <w:r w:rsidR="00F27A3A" w:rsidRPr="00AA6CF2">
        <w:rPr>
          <w:rFonts w:ascii="Times New Roman" w:hAnsi="Times New Roman" w:cs="Times New Roman"/>
          <w:sz w:val="24"/>
          <w:szCs w:val="24"/>
        </w:rPr>
        <w:t>iděl, že je to dobré.</w:t>
      </w:r>
    </w:p>
    <w:p w14:paraId="5613C06B" w14:textId="7296072D" w:rsidR="00F27A3A" w:rsidRPr="00AA6CF2" w:rsidRDefault="00793EDC"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Byl</w:t>
      </w:r>
      <w:r w:rsidRPr="00AA6CF2">
        <w:rPr>
          <w:rFonts w:ascii="Times New Roman" w:hAnsi="Times New Roman" w:cs="Times New Roman"/>
          <w:sz w:val="24"/>
          <w:szCs w:val="24"/>
        </w:rPr>
        <w:t xml:space="preserve"> večer</w:t>
      </w:r>
      <w:r>
        <w:rPr>
          <w:rFonts w:ascii="Times New Roman" w:hAnsi="Times New Roman" w:cs="Times New Roman"/>
          <w:sz w:val="24"/>
          <w:szCs w:val="24"/>
        </w:rPr>
        <w:t xml:space="preserve"> a</w:t>
      </w:r>
      <w:r w:rsidRPr="00AA6CF2">
        <w:rPr>
          <w:rFonts w:ascii="Times New Roman" w:hAnsi="Times New Roman" w:cs="Times New Roman"/>
          <w:sz w:val="24"/>
          <w:szCs w:val="24"/>
        </w:rPr>
        <w:t xml:space="preserve"> </w:t>
      </w:r>
      <w:r>
        <w:rPr>
          <w:rFonts w:ascii="Times New Roman" w:hAnsi="Times New Roman" w:cs="Times New Roman"/>
          <w:sz w:val="24"/>
          <w:szCs w:val="24"/>
        </w:rPr>
        <w:t>bylo</w:t>
      </w:r>
      <w:r w:rsidRPr="00AA6CF2">
        <w:rPr>
          <w:rFonts w:ascii="Times New Roman" w:hAnsi="Times New Roman" w:cs="Times New Roman"/>
          <w:sz w:val="24"/>
          <w:szCs w:val="24"/>
        </w:rPr>
        <w:t xml:space="preserve"> jitro</w:t>
      </w:r>
      <w:r>
        <w:rPr>
          <w:rFonts w:ascii="Times New Roman" w:hAnsi="Times New Roman" w:cs="Times New Roman"/>
          <w:sz w:val="24"/>
          <w:szCs w:val="24"/>
        </w:rPr>
        <w:t xml:space="preserve">, </w:t>
      </w:r>
      <w:r w:rsidR="00F27A3A" w:rsidRPr="00AA6CF2">
        <w:rPr>
          <w:rFonts w:ascii="Times New Roman" w:hAnsi="Times New Roman" w:cs="Times New Roman"/>
          <w:sz w:val="24"/>
          <w:szCs w:val="24"/>
        </w:rPr>
        <w:t>den čtvrtý.</w:t>
      </w:r>
    </w:p>
    <w:p w14:paraId="4EC9B8F7" w14:textId="7C70F268" w:rsidR="00F27A3A" w:rsidRPr="00AA6CF2" w:rsidRDefault="00793EDC"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F27A3A" w:rsidRPr="00AA6CF2">
        <w:rPr>
          <w:rFonts w:ascii="Times New Roman" w:hAnsi="Times New Roman" w:cs="Times New Roman"/>
          <w:sz w:val="24"/>
          <w:szCs w:val="24"/>
        </w:rPr>
        <w:t xml:space="preserve"> </w:t>
      </w:r>
      <w:r w:rsidRPr="00AA6CF2">
        <w:rPr>
          <w:rFonts w:ascii="Times New Roman" w:hAnsi="Times New Roman" w:cs="Times New Roman"/>
          <w:sz w:val="24"/>
          <w:szCs w:val="24"/>
        </w:rPr>
        <w:t xml:space="preserve">řekl </w:t>
      </w:r>
      <w:r w:rsidR="00F27A3A" w:rsidRPr="00AA6CF2">
        <w:rPr>
          <w:rFonts w:ascii="Times New Roman" w:hAnsi="Times New Roman" w:cs="Times New Roman"/>
          <w:sz w:val="24"/>
          <w:szCs w:val="24"/>
        </w:rPr>
        <w:t>Bůh: „</w:t>
      </w:r>
      <w:r>
        <w:rPr>
          <w:rFonts w:ascii="Times New Roman" w:hAnsi="Times New Roman" w:cs="Times New Roman"/>
          <w:sz w:val="24"/>
          <w:szCs w:val="24"/>
        </w:rPr>
        <w:t>H</w:t>
      </w:r>
      <w:r w:rsidR="00F27A3A" w:rsidRPr="00AA6CF2">
        <w:rPr>
          <w:rFonts w:ascii="Times New Roman" w:hAnsi="Times New Roman" w:cs="Times New Roman"/>
          <w:sz w:val="24"/>
          <w:szCs w:val="24"/>
        </w:rPr>
        <w:t>emž</w:t>
      </w:r>
      <w:r>
        <w:rPr>
          <w:rFonts w:ascii="Times New Roman" w:hAnsi="Times New Roman" w:cs="Times New Roman"/>
          <w:sz w:val="24"/>
          <w:szCs w:val="24"/>
        </w:rPr>
        <w:t>ete se vody</w:t>
      </w:r>
      <w:r w:rsidR="00F27A3A" w:rsidRPr="00AA6CF2">
        <w:rPr>
          <w:rFonts w:ascii="Times New Roman" w:hAnsi="Times New Roman" w:cs="Times New Roman"/>
          <w:sz w:val="24"/>
          <w:szCs w:val="24"/>
        </w:rPr>
        <w:t xml:space="preserve"> </w:t>
      </w:r>
      <w:r>
        <w:rPr>
          <w:rFonts w:ascii="Times New Roman" w:hAnsi="Times New Roman" w:cs="Times New Roman"/>
          <w:sz w:val="24"/>
          <w:szCs w:val="24"/>
        </w:rPr>
        <w:t>živočišnou havětí</w:t>
      </w:r>
      <w:r w:rsidR="00F27A3A" w:rsidRPr="00AA6CF2">
        <w:rPr>
          <w:rFonts w:ascii="Times New Roman" w:hAnsi="Times New Roman" w:cs="Times New Roman"/>
          <w:sz w:val="24"/>
          <w:szCs w:val="24"/>
        </w:rPr>
        <w:t xml:space="preserve"> a </w:t>
      </w:r>
      <w:r>
        <w:rPr>
          <w:rFonts w:ascii="Times New Roman" w:hAnsi="Times New Roman" w:cs="Times New Roman"/>
          <w:sz w:val="24"/>
          <w:szCs w:val="24"/>
        </w:rPr>
        <w:t>létavci létejte</w:t>
      </w:r>
      <w:r w:rsidR="00F27A3A" w:rsidRPr="00AA6CF2">
        <w:rPr>
          <w:rFonts w:ascii="Times New Roman" w:hAnsi="Times New Roman" w:cs="Times New Roman"/>
          <w:sz w:val="24"/>
          <w:szCs w:val="24"/>
        </w:rPr>
        <w:t xml:space="preserve"> nad zemí </w:t>
      </w:r>
      <w:r>
        <w:rPr>
          <w:rFonts w:ascii="Times New Roman" w:hAnsi="Times New Roman" w:cs="Times New Roman"/>
          <w:sz w:val="24"/>
          <w:szCs w:val="24"/>
        </w:rPr>
        <w:t>pod</w:t>
      </w:r>
      <w:r w:rsidR="00F27A3A" w:rsidRPr="00AA6CF2">
        <w:rPr>
          <w:rFonts w:ascii="Times New Roman" w:hAnsi="Times New Roman" w:cs="Times New Roman"/>
          <w:sz w:val="24"/>
          <w:szCs w:val="24"/>
        </w:rPr>
        <w:t xml:space="preserve"> nebes</w:t>
      </w:r>
      <w:r>
        <w:rPr>
          <w:rFonts w:ascii="Times New Roman" w:hAnsi="Times New Roman" w:cs="Times New Roman"/>
          <w:sz w:val="24"/>
          <w:szCs w:val="24"/>
        </w:rPr>
        <w:t>kou klenbou</w:t>
      </w:r>
      <w:r w:rsidR="00F27A3A" w:rsidRPr="00AA6CF2">
        <w:rPr>
          <w:rFonts w:ascii="Times New Roman" w:hAnsi="Times New Roman" w:cs="Times New Roman"/>
          <w:sz w:val="24"/>
          <w:szCs w:val="24"/>
        </w:rPr>
        <w:t xml:space="preserve">!“ </w:t>
      </w:r>
    </w:p>
    <w:p w14:paraId="2BC9AB61" w14:textId="51231920" w:rsidR="00F27A3A" w:rsidRPr="00AA6CF2" w:rsidRDefault="00793EDC"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AA6CF2">
        <w:rPr>
          <w:rFonts w:ascii="Times New Roman" w:hAnsi="Times New Roman" w:cs="Times New Roman"/>
          <w:sz w:val="24"/>
          <w:szCs w:val="24"/>
        </w:rPr>
        <w:t xml:space="preserve">stvořil </w:t>
      </w:r>
      <w:r w:rsidR="00F27A3A" w:rsidRPr="00AA6CF2">
        <w:rPr>
          <w:rFonts w:ascii="Times New Roman" w:hAnsi="Times New Roman" w:cs="Times New Roman"/>
          <w:sz w:val="24"/>
          <w:szCs w:val="24"/>
        </w:rPr>
        <w:t>Bůh vel</w:t>
      </w:r>
      <w:r>
        <w:rPr>
          <w:rFonts w:ascii="Times New Roman" w:hAnsi="Times New Roman" w:cs="Times New Roman"/>
          <w:sz w:val="24"/>
          <w:szCs w:val="24"/>
        </w:rPr>
        <w:t xml:space="preserve">iké netvory </w:t>
      </w:r>
      <w:r w:rsidR="00F27A3A" w:rsidRPr="00AA6CF2">
        <w:rPr>
          <w:rFonts w:ascii="Times New Roman" w:hAnsi="Times New Roman" w:cs="Times New Roman"/>
          <w:sz w:val="24"/>
          <w:szCs w:val="24"/>
        </w:rPr>
        <w:t xml:space="preserve">a </w:t>
      </w:r>
      <w:r>
        <w:rPr>
          <w:rFonts w:ascii="Times New Roman" w:hAnsi="Times New Roman" w:cs="Times New Roman"/>
          <w:sz w:val="24"/>
          <w:szCs w:val="24"/>
        </w:rPr>
        <w:t>rozmanité druhy všelijakých hbitých živočichů, ji</w:t>
      </w:r>
      <w:r w:rsidR="00F27A3A" w:rsidRPr="00AA6CF2">
        <w:rPr>
          <w:rFonts w:ascii="Times New Roman" w:hAnsi="Times New Roman" w:cs="Times New Roman"/>
          <w:sz w:val="24"/>
          <w:szCs w:val="24"/>
        </w:rPr>
        <w:t xml:space="preserve">miž se </w:t>
      </w:r>
      <w:r>
        <w:rPr>
          <w:rFonts w:ascii="Times New Roman" w:hAnsi="Times New Roman" w:cs="Times New Roman"/>
          <w:sz w:val="24"/>
          <w:szCs w:val="24"/>
        </w:rPr>
        <w:t>za</w:t>
      </w:r>
      <w:r w:rsidR="00F27A3A" w:rsidRPr="00AA6CF2">
        <w:rPr>
          <w:rFonts w:ascii="Times New Roman" w:hAnsi="Times New Roman" w:cs="Times New Roman"/>
          <w:sz w:val="24"/>
          <w:szCs w:val="24"/>
        </w:rPr>
        <w:t>hemž</w:t>
      </w:r>
      <w:r>
        <w:rPr>
          <w:rFonts w:ascii="Times New Roman" w:hAnsi="Times New Roman" w:cs="Times New Roman"/>
          <w:sz w:val="24"/>
          <w:szCs w:val="24"/>
        </w:rPr>
        <w:t>ily</w:t>
      </w:r>
      <w:r w:rsidR="00F27A3A" w:rsidRPr="00AA6CF2">
        <w:rPr>
          <w:rFonts w:ascii="Times New Roman" w:hAnsi="Times New Roman" w:cs="Times New Roman"/>
          <w:sz w:val="24"/>
          <w:szCs w:val="24"/>
        </w:rPr>
        <w:t xml:space="preserve"> vod</w:t>
      </w:r>
      <w:r>
        <w:rPr>
          <w:rFonts w:ascii="Times New Roman" w:hAnsi="Times New Roman" w:cs="Times New Roman"/>
          <w:sz w:val="24"/>
          <w:szCs w:val="24"/>
        </w:rPr>
        <w:t>y</w:t>
      </w:r>
      <w:r w:rsidR="00F27A3A" w:rsidRPr="00AA6CF2">
        <w:rPr>
          <w:rFonts w:ascii="Times New Roman" w:hAnsi="Times New Roman" w:cs="Times New Roman"/>
          <w:sz w:val="24"/>
          <w:szCs w:val="24"/>
        </w:rPr>
        <w:t xml:space="preserve">, </w:t>
      </w:r>
      <w:r>
        <w:rPr>
          <w:rFonts w:ascii="Times New Roman" w:hAnsi="Times New Roman" w:cs="Times New Roman"/>
          <w:sz w:val="24"/>
          <w:szCs w:val="24"/>
        </w:rPr>
        <w:t>stvořil i</w:t>
      </w:r>
      <w:r w:rsidR="00F27A3A" w:rsidRPr="00AA6CF2">
        <w:rPr>
          <w:rFonts w:ascii="Times New Roman" w:hAnsi="Times New Roman" w:cs="Times New Roman"/>
          <w:sz w:val="24"/>
          <w:szCs w:val="24"/>
        </w:rPr>
        <w:t xml:space="preserve"> </w:t>
      </w:r>
      <w:r>
        <w:rPr>
          <w:rFonts w:ascii="Times New Roman" w:hAnsi="Times New Roman" w:cs="Times New Roman"/>
          <w:sz w:val="24"/>
          <w:szCs w:val="24"/>
        </w:rPr>
        <w:t>rozmanité druhy všelijakých okřídlených létavců. V</w:t>
      </w:r>
      <w:r w:rsidR="00F27A3A" w:rsidRPr="00AA6CF2">
        <w:rPr>
          <w:rFonts w:ascii="Times New Roman" w:hAnsi="Times New Roman" w:cs="Times New Roman"/>
          <w:sz w:val="24"/>
          <w:szCs w:val="24"/>
        </w:rPr>
        <w:t>iděl, že je to dobré.</w:t>
      </w:r>
    </w:p>
    <w:p w14:paraId="72C0854C" w14:textId="79F4257C" w:rsidR="00F27A3A" w:rsidRPr="00AA6CF2" w:rsidRDefault="00793EDC"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F27A3A" w:rsidRPr="00AA6CF2">
        <w:rPr>
          <w:rFonts w:ascii="Times New Roman" w:hAnsi="Times New Roman" w:cs="Times New Roman"/>
          <w:sz w:val="24"/>
          <w:szCs w:val="24"/>
        </w:rPr>
        <w:t>Bůh jim požehnal: „Ploďte a množte se a naplňte vody v</w:t>
      </w:r>
      <w:r>
        <w:rPr>
          <w:rFonts w:ascii="Times New Roman" w:hAnsi="Times New Roman" w:cs="Times New Roman"/>
          <w:sz w:val="24"/>
          <w:szCs w:val="24"/>
        </w:rPr>
        <w:t> </w:t>
      </w:r>
      <w:r w:rsidR="00F27A3A" w:rsidRPr="00AA6CF2">
        <w:rPr>
          <w:rFonts w:ascii="Times New Roman" w:hAnsi="Times New Roman" w:cs="Times New Roman"/>
          <w:sz w:val="24"/>
          <w:szCs w:val="24"/>
        </w:rPr>
        <w:t>mořích</w:t>
      </w:r>
      <w:r>
        <w:rPr>
          <w:rFonts w:ascii="Times New Roman" w:hAnsi="Times New Roman" w:cs="Times New Roman"/>
          <w:sz w:val="24"/>
          <w:szCs w:val="24"/>
        </w:rPr>
        <w:t xml:space="preserve">. </w:t>
      </w:r>
      <w:proofErr w:type="gramStart"/>
      <w:r>
        <w:rPr>
          <w:rFonts w:ascii="Times New Roman" w:hAnsi="Times New Roman" w:cs="Times New Roman"/>
          <w:sz w:val="24"/>
          <w:szCs w:val="24"/>
        </w:rPr>
        <w:t>Létavci</w:t>
      </w:r>
      <w:proofErr w:type="gramEnd"/>
      <w:r>
        <w:rPr>
          <w:rFonts w:ascii="Times New Roman" w:hAnsi="Times New Roman" w:cs="Times New Roman"/>
          <w:sz w:val="24"/>
          <w:szCs w:val="24"/>
        </w:rPr>
        <w:t xml:space="preserve"> nechť </w:t>
      </w:r>
      <w:r w:rsidR="00F27A3A" w:rsidRPr="00AA6CF2">
        <w:rPr>
          <w:rFonts w:ascii="Times New Roman" w:hAnsi="Times New Roman" w:cs="Times New Roman"/>
          <w:sz w:val="24"/>
          <w:szCs w:val="24"/>
        </w:rPr>
        <w:t>se množí na zemi!“</w:t>
      </w:r>
    </w:p>
    <w:p w14:paraId="5EC6A560" w14:textId="42022298" w:rsidR="00F27A3A" w:rsidRPr="00AA6CF2" w:rsidRDefault="00000133"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Byl</w:t>
      </w:r>
      <w:r w:rsidRPr="00AA6CF2">
        <w:rPr>
          <w:rFonts w:ascii="Times New Roman" w:hAnsi="Times New Roman" w:cs="Times New Roman"/>
          <w:sz w:val="24"/>
          <w:szCs w:val="24"/>
        </w:rPr>
        <w:t xml:space="preserve"> večer</w:t>
      </w:r>
      <w:r>
        <w:rPr>
          <w:rFonts w:ascii="Times New Roman" w:hAnsi="Times New Roman" w:cs="Times New Roman"/>
          <w:sz w:val="24"/>
          <w:szCs w:val="24"/>
        </w:rPr>
        <w:t xml:space="preserve"> a</w:t>
      </w:r>
      <w:r w:rsidRPr="00AA6CF2">
        <w:rPr>
          <w:rFonts w:ascii="Times New Roman" w:hAnsi="Times New Roman" w:cs="Times New Roman"/>
          <w:sz w:val="24"/>
          <w:szCs w:val="24"/>
        </w:rPr>
        <w:t xml:space="preserve"> </w:t>
      </w:r>
      <w:r>
        <w:rPr>
          <w:rFonts w:ascii="Times New Roman" w:hAnsi="Times New Roman" w:cs="Times New Roman"/>
          <w:sz w:val="24"/>
          <w:szCs w:val="24"/>
        </w:rPr>
        <w:t>bylo</w:t>
      </w:r>
      <w:r w:rsidRPr="00AA6CF2">
        <w:rPr>
          <w:rFonts w:ascii="Times New Roman" w:hAnsi="Times New Roman" w:cs="Times New Roman"/>
          <w:sz w:val="24"/>
          <w:szCs w:val="24"/>
        </w:rPr>
        <w:t xml:space="preserve"> jitro</w:t>
      </w:r>
      <w:r>
        <w:rPr>
          <w:rFonts w:ascii="Times New Roman" w:hAnsi="Times New Roman" w:cs="Times New Roman"/>
          <w:sz w:val="24"/>
          <w:szCs w:val="24"/>
        </w:rPr>
        <w:t xml:space="preserve">, </w:t>
      </w:r>
      <w:r w:rsidR="00F27A3A" w:rsidRPr="00AA6CF2">
        <w:rPr>
          <w:rFonts w:ascii="Times New Roman" w:hAnsi="Times New Roman" w:cs="Times New Roman"/>
          <w:sz w:val="24"/>
          <w:szCs w:val="24"/>
        </w:rPr>
        <w:t>den pátý.</w:t>
      </w:r>
    </w:p>
    <w:p w14:paraId="05C33BF4" w14:textId="188D6556" w:rsidR="00F27A3A" w:rsidRPr="00AA6CF2" w:rsidRDefault="00000133"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F27A3A" w:rsidRPr="00AA6CF2">
        <w:rPr>
          <w:rFonts w:ascii="Times New Roman" w:hAnsi="Times New Roman" w:cs="Times New Roman"/>
          <w:sz w:val="24"/>
          <w:szCs w:val="24"/>
        </w:rPr>
        <w:t xml:space="preserve"> řekl</w:t>
      </w:r>
      <w:r w:rsidRPr="00000133">
        <w:rPr>
          <w:rFonts w:ascii="Times New Roman" w:hAnsi="Times New Roman" w:cs="Times New Roman"/>
          <w:sz w:val="24"/>
          <w:szCs w:val="24"/>
        </w:rPr>
        <w:t xml:space="preserve"> </w:t>
      </w:r>
      <w:r w:rsidRPr="00AA6CF2">
        <w:rPr>
          <w:rFonts w:ascii="Times New Roman" w:hAnsi="Times New Roman" w:cs="Times New Roman"/>
          <w:sz w:val="24"/>
          <w:szCs w:val="24"/>
        </w:rPr>
        <w:t>Bůh</w:t>
      </w:r>
      <w:r w:rsidR="00F27A3A" w:rsidRPr="00AA6CF2">
        <w:rPr>
          <w:rFonts w:ascii="Times New Roman" w:hAnsi="Times New Roman" w:cs="Times New Roman"/>
          <w:sz w:val="24"/>
          <w:szCs w:val="24"/>
        </w:rPr>
        <w:t>: „</w:t>
      </w:r>
      <w:r>
        <w:rPr>
          <w:rFonts w:ascii="Times New Roman" w:hAnsi="Times New Roman" w:cs="Times New Roman"/>
          <w:sz w:val="24"/>
          <w:szCs w:val="24"/>
        </w:rPr>
        <w:t>V</w:t>
      </w:r>
      <w:r w:rsidR="00F27A3A" w:rsidRPr="00AA6CF2">
        <w:rPr>
          <w:rFonts w:ascii="Times New Roman" w:hAnsi="Times New Roman" w:cs="Times New Roman"/>
          <w:sz w:val="24"/>
          <w:szCs w:val="24"/>
        </w:rPr>
        <w:t>yd</w:t>
      </w:r>
      <w:r>
        <w:rPr>
          <w:rFonts w:ascii="Times New Roman" w:hAnsi="Times New Roman" w:cs="Times New Roman"/>
          <w:sz w:val="24"/>
          <w:szCs w:val="24"/>
        </w:rPr>
        <w:t>ej</w:t>
      </w:r>
      <w:r w:rsidR="00F27A3A" w:rsidRPr="00AA6CF2">
        <w:rPr>
          <w:rFonts w:ascii="Times New Roman" w:hAnsi="Times New Roman" w:cs="Times New Roman"/>
          <w:sz w:val="24"/>
          <w:szCs w:val="24"/>
        </w:rPr>
        <w:t xml:space="preserve"> země </w:t>
      </w:r>
      <w:r>
        <w:rPr>
          <w:rFonts w:ascii="Times New Roman" w:hAnsi="Times New Roman" w:cs="Times New Roman"/>
          <w:sz w:val="24"/>
          <w:szCs w:val="24"/>
        </w:rPr>
        <w:t>rozmanité druhy živočichů.</w:t>
      </w:r>
      <w:r w:rsidR="00F27A3A" w:rsidRPr="00AA6CF2">
        <w:rPr>
          <w:rFonts w:ascii="Times New Roman" w:hAnsi="Times New Roman" w:cs="Times New Roman"/>
          <w:sz w:val="24"/>
          <w:szCs w:val="24"/>
        </w:rPr>
        <w:t xml:space="preserve"> </w:t>
      </w:r>
      <w:r>
        <w:rPr>
          <w:rFonts w:ascii="Times New Roman" w:hAnsi="Times New Roman" w:cs="Times New Roman"/>
          <w:sz w:val="24"/>
          <w:szCs w:val="24"/>
        </w:rPr>
        <w:t>dobytek</w:t>
      </w:r>
      <w:r w:rsidR="00F27A3A" w:rsidRPr="00AA6CF2">
        <w:rPr>
          <w:rFonts w:ascii="Times New Roman" w:hAnsi="Times New Roman" w:cs="Times New Roman"/>
          <w:sz w:val="24"/>
          <w:szCs w:val="24"/>
        </w:rPr>
        <w:t xml:space="preserve">, </w:t>
      </w:r>
      <w:r>
        <w:rPr>
          <w:rFonts w:ascii="Times New Roman" w:hAnsi="Times New Roman" w:cs="Times New Roman"/>
          <w:sz w:val="24"/>
          <w:szCs w:val="24"/>
        </w:rPr>
        <w:t>plazy</w:t>
      </w:r>
      <w:r w:rsidR="00F27A3A" w:rsidRPr="00AA6CF2">
        <w:rPr>
          <w:rFonts w:ascii="Times New Roman" w:hAnsi="Times New Roman" w:cs="Times New Roman"/>
          <w:sz w:val="24"/>
          <w:szCs w:val="24"/>
        </w:rPr>
        <w:t xml:space="preserve"> a </w:t>
      </w:r>
      <w:r>
        <w:rPr>
          <w:rFonts w:ascii="Times New Roman" w:hAnsi="Times New Roman" w:cs="Times New Roman"/>
          <w:sz w:val="24"/>
          <w:szCs w:val="24"/>
        </w:rPr>
        <w:t>rozmanité druhy zemské zvěře!</w:t>
      </w:r>
      <w:r w:rsidR="00F27A3A" w:rsidRPr="00AA6CF2">
        <w:rPr>
          <w:rFonts w:ascii="Times New Roman" w:hAnsi="Times New Roman" w:cs="Times New Roman"/>
          <w:sz w:val="24"/>
          <w:szCs w:val="24"/>
        </w:rPr>
        <w:t xml:space="preserve">“ A stalo se tak. </w:t>
      </w:r>
    </w:p>
    <w:p w14:paraId="2DDFBE95" w14:textId="1DFE36C8" w:rsidR="00F27A3A" w:rsidRPr="00AA6CF2" w:rsidRDefault="00F27A3A" w:rsidP="00F27A3A">
      <w:pPr>
        <w:numPr>
          <w:ilvl w:val="0"/>
          <w:numId w:val="19"/>
        </w:numPr>
        <w:spacing w:after="0" w:line="240" w:lineRule="auto"/>
        <w:jc w:val="both"/>
        <w:rPr>
          <w:rFonts w:ascii="Times New Roman" w:hAnsi="Times New Roman" w:cs="Times New Roman"/>
          <w:sz w:val="24"/>
          <w:szCs w:val="24"/>
        </w:rPr>
      </w:pPr>
      <w:r w:rsidRPr="00AA6CF2">
        <w:rPr>
          <w:rFonts w:ascii="Times New Roman" w:hAnsi="Times New Roman" w:cs="Times New Roman"/>
          <w:sz w:val="24"/>
          <w:szCs w:val="24"/>
        </w:rPr>
        <w:t xml:space="preserve">Bůh </w:t>
      </w:r>
      <w:r w:rsidR="00000133">
        <w:rPr>
          <w:rFonts w:ascii="Times New Roman" w:hAnsi="Times New Roman" w:cs="Times New Roman"/>
          <w:sz w:val="24"/>
          <w:szCs w:val="24"/>
        </w:rPr>
        <w:t>učinil</w:t>
      </w:r>
      <w:r w:rsidRPr="00AA6CF2">
        <w:rPr>
          <w:rFonts w:ascii="Times New Roman" w:hAnsi="Times New Roman" w:cs="Times New Roman"/>
          <w:sz w:val="24"/>
          <w:szCs w:val="24"/>
        </w:rPr>
        <w:t xml:space="preserve"> </w:t>
      </w:r>
      <w:r w:rsidR="00000133">
        <w:rPr>
          <w:rFonts w:ascii="Times New Roman" w:hAnsi="Times New Roman" w:cs="Times New Roman"/>
          <w:sz w:val="24"/>
          <w:szCs w:val="24"/>
        </w:rPr>
        <w:t>rozmanité</w:t>
      </w:r>
      <w:r w:rsidRPr="00AA6CF2">
        <w:rPr>
          <w:rFonts w:ascii="Times New Roman" w:hAnsi="Times New Roman" w:cs="Times New Roman"/>
          <w:sz w:val="24"/>
          <w:szCs w:val="24"/>
        </w:rPr>
        <w:t xml:space="preserve"> druhy </w:t>
      </w:r>
      <w:r w:rsidR="00000133">
        <w:rPr>
          <w:rFonts w:ascii="Times New Roman" w:hAnsi="Times New Roman" w:cs="Times New Roman"/>
          <w:sz w:val="24"/>
          <w:szCs w:val="24"/>
        </w:rPr>
        <w:t xml:space="preserve">zemské </w:t>
      </w:r>
      <w:r w:rsidRPr="00AA6CF2">
        <w:rPr>
          <w:rFonts w:ascii="Times New Roman" w:hAnsi="Times New Roman" w:cs="Times New Roman"/>
          <w:sz w:val="24"/>
          <w:szCs w:val="24"/>
        </w:rPr>
        <w:t xml:space="preserve">zvěře a </w:t>
      </w:r>
      <w:r w:rsidR="00000133">
        <w:rPr>
          <w:rFonts w:ascii="Times New Roman" w:hAnsi="Times New Roman" w:cs="Times New Roman"/>
          <w:sz w:val="24"/>
          <w:szCs w:val="24"/>
        </w:rPr>
        <w:t xml:space="preserve">rozmanité druhy dobytka a rozmanité druhy všelijakých </w:t>
      </w:r>
      <w:proofErr w:type="spellStart"/>
      <w:r w:rsidR="00000133">
        <w:rPr>
          <w:rFonts w:ascii="Times New Roman" w:hAnsi="Times New Roman" w:cs="Times New Roman"/>
          <w:sz w:val="24"/>
          <w:szCs w:val="24"/>
        </w:rPr>
        <w:t>zeměplazů</w:t>
      </w:r>
      <w:proofErr w:type="spellEnd"/>
      <w:r w:rsidRPr="00AA6CF2">
        <w:rPr>
          <w:rFonts w:ascii="Times New Roman" w:hAnsi="Times New Roman" w:cs="Times New Roman"/>
          <w:sz w:val="24"/>
          <w:szCs w:val="24"/>
        </w:rPr>
        <w:t xml:space="preserve">. </w:t>
      </w:r>
      <w:r w:rsidR="00000133">
        <w:rPr>
          <w:rFonts w:ascii="Times New Roman" w:hAnsi="Times New Roman" w:cs="Times New Roman"/>
          <w:sz w:val="24"/>
          <w:szCs w:val="24"/>
        </w:rPr>
        <w:t>V</w:t>
      </w:r>
      <w:r w:rsidRPr="00AA6CF2">
        <w:rPr>
          <w:rFonts w:ascii="Times New Roman" w:hAnsi="Times New Roman" w:cs="Times New Roman"/>
          <w:sz w:val="24"/>
          <w:szCs w:val="24"/>
        </w:rPr>
        <w:t>iděl, že je to dobré.</w:t>
      </w:r>
    </w:p>
    <w:p w14:paraId="7B9F23C8" w14:textId="2795F853" w:rsidR="00F27A3A" w:rsidRPr="00AA6CF2" w:rsidRDefault="00000133" w:rsidP="00F27A3A">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 řekl</w:t>
      </w:r>
      <w:r w:rsidR="00F27A3A" w:rsidRPr="00AA6CF2">
        <w:rPr>
          <w:rFonts w:ascii="Times New Roman" w:hAnsi="Times New Roman" w:cs="Times New Roman"/>
          <w:sz w:val="24"/>
          <w:szCs w:val="24"/>
        </w:rPr>
        <w:t xml:space="preserve"> Bůh: „Učiňme člověka</w:t>
      </w:r>
      <w:r>
        <w:rPr>
          <w:rFonts w:ascii="Times New Roman" w:hAnsi="Times New Roman" w:cs="Times New Roman"/>
          <w:sz w:val="24"/>
          <w:szCs w:val="24"/>
        </w:rPr>
        <w:t xml:space="preserve">, aby byl našim </w:t>
      </w:r>
      <w:r w:rsidR="00F27A3A" w:rsidRPr="00AA6CF2">
        <w:rPr>
          <w:rFonts w:ascii="Times New Roman" w:hAnsi="Times New Roman" w:cs="Times New Roman"/>
          <w:sz w:val="24"/>
          <w:szCs w:val="24"/>
        </w:rPr>
        <w:t>obraz</w:t>
      </w:r>
      <w:r>
        <w:rPr>
          <w:rFonts w:ascii="Times New Roman" w:hAnsi="Times New Roman" w:cs="Times New Roman"/>
          <w:sz w:val="24"/>
          <w:szCs w:val="24"/>
        </w:rPr>
        <w:t xml:space="preserve">em </w:t>
      </w:r>
      <w:r w:rsidR="00F27A3A" w:rsidRPr="00AA6CF2">
        <w:rPr>
          <w:rFonts w:ascii="Times New Roman" w:hAnsi="Times New Roman" w:cs="Times New Roman"/>
          <w:sz w:val="24"/>
          <w:szCs w:val="24"/>
        </w:rPr>
        <w:t xml:space="preserve">podle naší podoby. Ať </w:t>
      </w:r>
      <w:r>
        <w:rPr>
          <w:rFonts w:ascii="Times New Roman" w:hAnsi="Times New Roman" w:cs="Times New Roman"/>
          <w:sz w:val="24"/>
          <w:szCs w:val="24"/>
        </w:rPr>
        <w:t>lidé panují</w:t>
      </w:r>
      <w:r w:rsidR="00F27A3A" w:rsidRPr="00AA6CF2">
        <w:rPr>
          <w:rFonts w:ascii="Times New Roman" w:hAnsi="Times New Roman" w:cs="Times New Roman"/>
          <w:sz w:val="24"/>
          <w:szCs w:val="24"/>
        </w:rPr>
        <w:t xml:space="preserve"> nad mořskými rybami, nad nebeskými ptáky, nad zvířaty a nad celou zemí i nad</w:t>
      </w:r>
      <w:r>
        <w:rPr>
          <w:rFonts w:ascii="Times New Roman" w:hAnsi="Times New Roman" w:cs="Times New Roman"/>
          <w:sz w:val="24"/>
          <w:szCs w:val="24"/>
        </w:rPr>
        <w:t xml:space="preserve"> každým plazem plazícím se</w:t>
      </w:r>
      <w:r w:rsidR="00F27A3A" w:rsidRPr="00AA6CF2">
        <w:rPr>
          <w:rFonts w:ascii="Times New Roman" w:hAnsi="Times New Roman" w:cs="Times New Roman"/>
          <w:sz w:val="24"/>
          <w:szCs w:val="24"/>
        </w:rPr>
        <w:t xml:space="preserve"> po zemi.“</w:t>
      </w:r>
    </w:p>
    <w:p w14:paraId="232C9EB4" w14:textId="7DEA1D14" w:rsidR="00F27A3A" w:rsidRPr="00AA6CF2" w:rsidRDefault="00F27A3A" w:rsidP="00F27A3A">
      <w:pPr>
        <w:numPr>
          <w:ilvl w:val="0"/>
          <w:numId w:val="19"/>
        </w:numPr>
        <w:spacing w:after="0" w:line="240" w:lineRule="auto"/>
        <w:jc w:val="both"/>
        <w:rPr>
          <w:rFonts w:ascii="Times New Roman" w:hAnsi="Times New Roman" w:cs="Times New Roman"/>
          <w:sz w:val="24"/>
          <w:szCs w:val="24"/>
        </w:rPr>
      </w:pPr>
      <w:r w:rsidRPr="00AA6CF2">
        <w:rPr>
          <w:rFonts w:ascii="Times New Roman" w:hAnsi="Times New Roman" w:cs="Times New Roman"/>
          <w:sz w:val="24"/>
          <w:szCs w:val="24"/>
        </w:rPr>
        <w:t>Bůh stvořil člověka</w:t>
      </w:r>
      <w:r w:rsidR="00000133">
        <w:rPr>
          <w:rFonts w:ascii="Times New Roman" w:hAnsi="Times New Roman" w:cs="Times New Roman"/>
          <w:sz w:val="24"/>
          <w:szCs w:val="24"/>
        </w:rPr>
        <w:t>,</w:t>
      </w:r>
      <w:r w:rsidRPr="00AA6CF2">
        <w:rPr>
          <w:rFonts w:ascii="Times New Roman" w:hAnsi="Times New Roman" w:cs="Times New Roman"/>
          <w:sz w:val="24"/>
          <w:szCs w:val="24"/>
        </w:rPr>
        <w:t xml:space="preserve"> </w:t>
      </w:r>
      <w:r w:rsidR="00000133">
        <w:rPr>
          <w:rFonts w:ascii="Times New Roman" w:hAnsi="Times New Roman" w:cs="Times New Roman"/>
          <w:sz w:val="24"/>
          <w:szCs w:val="24"/>
        </w:rPr>
        <w:t xml:space="preserve">aby byl jeho </w:t>
      </w:r>
      <w:r w:rsidRPr="00AA6CF2">
        <w:rPr>
          <w:rFonts w:ascii="Times New Roman" w:hAnsi="Times New Roman" w:cs="Times New Roman"/>
          <w:sz w:val="24"/>
          <w:szCs w:val="24"/>
        </w:rPr>
        <w:t>obraz</w:t>
      </w:r>
      <w:r w:rsidR="00000133">
        <w:rPr>
          <w:rFonts w:ascii="Times New Roman" w:hAnsi="Times New Roman" w:cs="Times New Roman"/>
          <w:sz w:val="24"/>
          <w:szCs w:val="24"/>
        </w:rPr>
        <w:t xml:space="preserve">em, </w:t>
      </w:r>
      <w:r w:rsidRPr="00AA6CF2">
        <w:rPr>
          <w:rFonts w:ascii="Times New Roman" w:hAnsi="Times New Roman" w:cs="Times New Roman"/>
          <w:sz w:val="24"/>
          <w:szCs w:val="24"/>
        </w:rPr>
        <w:t>stvořil</w:t>
      </w:r>
      <w:r w:rsidR="00000133">
        <w:rPr>
          <w:rFonts w:ascii="Times New Roman" w:hAnsi="Times New Roman" w:cs="Times New Roman"/>
          <w:sz w:val="24"/>
          <w:szCs w:val="24"/>
        </w:rPr>
        <w:t>, aby byl obrazem</w:t>
      </w:r>
      <w:r w:rsidR="00000133" w:rsidRPr="00000133">
        <w:rPr>
          <w:rFonts w:ascii="Times New Roman" w:hAnsi="Times New Roman" w:cs="Times New Roman"/>
          <w:sz w:val="24"/>
          <w:szCs w:val="24"/>
        </w:rPr>
        <w:t xml:space="preserve"> </w:t>
      </w:r>
      <w:r w:rsidR="00000133" w:rsidRPr="00AA6CF2">
        <w:rPr>
          <w:rFonts w:ascii="Times New Roman" w:hAnsi="Times New Roman" w:cs="Times New Roman"/>
          <w:sz w:val="24"/>
          <w:szCs w:val="24"/>
        </w:rPr>
        <w:t>Božím</w:t>
      </w:r>
      <w:r w:rsidR="00000133">
        <w:rPr>
          <w:rFonts w:ascii="Times New Roman" w:hAnsi="Times New Roman" w:cs="Times New Roman"/>
          <w:sz w:val="24"/>
          <w:szCs w:val="24"/>
        </w:rPr>
        <w:t xml:space="preserve">, </w:t>
      </w:r>
      <w:r w:rsidRPr="00AA6CF2">
        <w:rPr>
          <w:rFonts w:ascii="Times New Roman" w:hAnsi="Times New Roman" w:cs="Times New Roman"/>
          <w:sz w:val="24"/>
          <w:szCs w:val="24"/>
        </w:rPr>
        <w:t>jako muže a ženu</w:t>
      </w:r>
      <w:r w:rsidR="00000133">
        <w:rPr>
          <w:rFonts w:ascii="Times New Roman" w:hAnsi="Times New Roman" w:cs="Times New Roman"/>
          <w:sz w:val="24"/>
          <w:szCs w:val="24"/>
        </w:rPr>
        <w:t xml:space="preserve"> je stvořil</w:t>
      </w:r>
      <w:r w:rsidRPr="00AA6CF2">
        <w:rPr>
          <w:rFonts w:ascii="Times New Roman" w:hAnsi="Times New Roman" w:cs="Times New Roman"/>
          <w:sz w:val="24"/>
          <w:szCs w:val="24"/>
        </w:rPr>
        <w:t>.</w:t>
      </w:r>
    </w:p>
    <w:p w14:paraId="01D11A5D" w14:textId="7435977C" w:rsidR="00F27A3A" w:rsidRPr="00AA6CF2" w:rsidRDefault="00F27A3A" w:rsidP="00F27A3A">
      <w:pPr>
        <w:numPr>
          <w:ilvl w:val="0"/>
          <w:numId w:val="19"/>
        </w:numPr>
        <w:spacing w:after="0" w:line="240" w:lineRule="auto"/>
        <w:jc w:val="both"/>
        <w:rPr>
          <w:rFonts w:ascii="Times New Roman" w:hAnsi="Times New Roman" w:cs="Times New Roman"/>
          <w:sz w:val="24"/>
          <w:szCs w:val="24"/>
        </w:rPr>
      </w:pPr>
      <w:r w:rsidRPr="00AA6CF2">
        <w:rPr>
          <w:rFonts w:ascii="Times New Roman" w:hAnsi="Times New Roman" w:cs="Times New Roman"/>
          <w:sz w:val="24"/>
          <w:szCs w:val="24"/>
        </w:rPr>
        <w:lastRenderedPageBreak/>
        <w:t xml:space="preserve">Bůh jim požehnal </w:t>
      </w:r>
      <w:r w:rsidR="00000133">
        <w:rPr>
          <w:rFonts w:ascii="Times New Roman" w:hAnsi="Times New Roman" w:cs="Times New Roman"/>
          <w:sz w:val="24"/>
          <w:szCs w:val="24"/>
        </w:rPr>
        <w:t>a řekl jim</w:t>
      </w:r>
      <w:r w:rsidRPr="00AA6CF2">
        <w:rPr>
          <w:rFonts w:ascii="Times New Roman" w:hAnsi="Times New Roman" w:cs="Times New Roman"/>
          <w:sz w:val="24"/>
          <w:szCs w:val="24"/>
        </w:rPr>
        <w:t>: „Ploďte a množte se</w:t>
      </w:r>
      <w:r w:rsidR="00000133">
        <w:rPr>
          <w:rFonts w:ascii="Times New Roman" w:hAnsi="Times New Roman" w:cs="Times New Roman"/>
          <w:sz w:val="24"/>
          <w:szCs w:val="24"/>
        </w:rPr>
        <w:t xml:space="preserve"> a</w:t>
      </w:r>
      <w:r w:rsidRPr="00AA6CF2">
        <w:rPr>
          <w:rFonts w:ascii="Times New Roman" w:hAnsi="Times New Roman" w:cs="Times New Roman"/>
          <w:sz w:val="24"/>
          <w:szCs w:val="24"/>
        </w:rPr>
        <w:t xml:space="preserve"> naplňte zemi</w:t>
      </w:r>
      <w:r w:rsidR="00000133">
        <w:rPr>
          <w:rFonts w:ascii="Times New Roman" w:hAnsi="Times New Roman" w:cs="Times New Roman"/>
          <w:sz w:val="24"/>
          <w:szCs w:val="24"/>
        </w:rPr>
        <w:t>. P</w:t>
      </w:r>
      <w:r w:rsidRPr="00AA6CF2">
        <w:rPr>
          <w:rFonts w:ascii="Times New Roman" w:hAnsi="Times New Roman" w:cs="Times New Roman"/>
          <w:sz w:val="24"/>
          <w:szCs w:val="24"/>
        </w:rPr>
        <w:t>odmaňte si ji</w:t>
      </w:r>
      <w:r w:rsidR="00000133">
        <w:rPr>
          <w:rFonts w:ascii="Times New Roman" w:hAnsi="Times New Roman" w:cs="Times New Roman"/>
          <w:sz w:val="24"/>
          <w:szCs w:val="24"/>
        </w:rPr>
        <w:t xml:space="preserve"> a panujte </w:t>
      </w:r>
      <w:r w:rsidRPr="00AA6CF2">
        <w:rPr>
          <w:rFonts w:ascii="Times New Roman" w:hAnsi="Times New Roman" w:cs="Times New Roman"/>
          <w:sz w:val="24"/>
          <w:szCs w:val="24"/>
        </w:rPr>
        <w:t>nad mořskými rybami, nad nebeským pt</w:t>
      </w:r>
      <w:r w:rsidR="00000133">
        <w:rPr>
          <w:rFonts w:ascii="Times New Roman" w:hAnsi="Times New Roman" w:cs="Times New Roman"/>
          <w:sz w:val="24"/>
          <w:szCs w:val="24"/>
        </w:rPr>
        <w:t xml:space="preserve">actvem, </w:t>
      </w:r>
      <w:r w:rsidRPr="00AA6CF2">
        <w:rPr>
          <w:rFonts w:ascii="Times New Roman" w:hAnsi="Times New Roman" w:cs="Times New Roman"/>
          <w:sz w:val="24"/>
          <w:szCs w:val="24"/>
        </w:rPr>
        <w:t xml:space="preserve">nade </w:t>
      </w:r>
      <w:r w:rsidR="00000133">
        <w:rPr>
          <w:rFonts w:ascii="Times New Roman" w:hAnsi="Times New Roman" w:cs="Times New Roman"/>
          <w:sz w:val="24"/>
          <w:szCs w:val="24"/>
        </w:rPr>
        <w:t>vším</w:t>
      </w:r>
      <w:r w:rsidRPr="00AA6CF2">
        <w:rPr>
          <w:rFonts w:ascii="Times New Roman" w:hAnsi="Times New Roman" w:cs="Times New Roman"/>
          <w:sz w:val="24"/>
          <w:szCs w:val="24"/>
        </w:rPr>
        <w:t xml:space="preserve"> živým, </w:t>
      </w:r>
      <w:r w:rsidR="00000133">
        <w:rPr>
          <w:rFonts w:ascii="Times New Roman" w:hAnsi="Times New Roman" w:cs="Times New Roman"/>
          <w:sz w:val="24"/>
          <w:szCs w:val="24"/>
        </w:rPr>
        <w:t>co</w:t>
      </w:r>
      <w:r w:rsidRPr="00AA6CF2">
        <w:rPr>
          <w:rFonts w:ascii="Times New Roman" w:hAnsi="Times New Roman" w:cs="Times New Roman"/>
          <w:sz w:val="24"/>
          <w:szCs w:val="24"/>
        </w:rPr>
        <w:t xml:space="preserve"> se </w:t>
      </w:r>
      <w:r w:rsidR="00000133">
        <w:rPr>
          <w:rFonts w:ascii="Times New Roman" w:hAnsi="Times New Roman" w:cs="Times New Roman"/>
          <w:sz w:val="24"/>
          <w:szCs w:val="24"/>
        </w:rPr>
        <w:t>na</w:t>
      </w:r>
      <w:r w:rsidRPr="00AA6CF2">
        <w:rPr>
          <w:rFonts w:ascii="Times New Roman" w:hAnsi="Times New Roman" w:cs="Times New Roman"/>
          <w:sz w:val="24"/>
          <w:szCs w:val="24"/>
        </w:rPr>
        <w:t xml:space="preserve"> zemi</w:t>
      </w:r>
      <w:r w:rsidR="00000133">
        <w:rPr>
          <w:rFonts w:ascii="Times New Roman" w:hAnsi="Times New Roman" w:cs="Times New Roman"/>
          <w:sz w:val="24"/>
          <w:szCs w:val="24"/>
        </w:rPr>
        <w:t xml:space="preserve"> hýbe</w:t>
      </w:r>
      <w:r w:rsidRPr="00AA6CF2">
        <w:rPr>
          <w:rFonts w:ascii="Times New Roman" w:hAnsi="Times New Roman" w:cs="Times New Roman"/>
          <w:sz w:val="24"/>
          <w:szCs w:val="24"/>
        </w:rPr>
        <w:t>.“</w:t>
      </w:r>
    </w:p>
    <w:p w14:paraId="4DED1363" w14:textId="1B8D962E" w:rsidR="00F27A3A" w:rsidRPr="00AA6CF2" w:rsidRDefault="00F27A3A" w:rsidP="00F27A3A">
      <w:pPr>
        <w:numPr>
          <w:ilvl w:val="0"/>
          <w:numId w:val="19"/>
        </w:numPr>
        <w:spacing w:after="0" w:line="240" w:lineRule="auto"/>
        <w:ind w:left="714" w:hanging="357"/>
        <w:jc w:val="both"/>
        <w:rPr>
          <w:rFonts w:ascii="Times New Roman" w:hAnsi="Times New Roman" w:cs="Times New Roman"/>
          <w:sz w:val="24"/>
          <w:szCs w:val="24"/>
        </w:rPr>
      </w:pPr>
      <w:r w:rsidRPr="00AA6CF2">
        <w:rPr>
          <w:rFonts w:ascii="Times New Roman" w:hAnsi="Times New Roman" w:cs="Times New Roman"/>
          <w:sz w:val="24"/>
          <w:szCs w:val="24"/>
        </w:rPr>
        <w:t xml:space="preserve">Bůh </w:t>
      </w:r>
      <w:r w:rsidR="00000133">
        <w:rPr>
          <w:rFonts w:ascii="Times New Roman" w:hAnsi="Times New Roman" w:cs="Times New Roman"/>
          <w:sz w:val="24"/>
          <w:szCs w:val="24"/>
        </w:rPr>
        <w:t>také</w:t>
      </w:r>
      <w:r w:rsidRPr="00AA6CF2">
        <w:rPr>
          <w:rFonts w:ascii="Times New Roman" w:hAnsi="Times New Roman" w:cs="Times New Roman"/>
          <w:sz w:val="24"/>
          <w:szCs w:val="24"/>
        </w:rPr>
        <w:t xml:space="preserve"> řekl: „Hle, </w:t>
      </w:r>
      <w:r w:rsidR="00000133">
        <w:rPr>
          <w:rFonts w:ascii="Times New Roman" w:hAnsi="Times New Roman" w:cs="Times New Roman"/>
          <w:sz w:val="24"/>
          <w:szCs w:val="24"/>
        </w:rPr>
        <w:t>dal jsem</w:t>
      </w:r>
      <w:r w:rsidRPr="00AA6CF2">
        <w:rPr>
          <w:rFonts w:ascii="Times New Roman" w:hAnsi="Times New Roman" w:cs="Times New Roman"/>
          <w:sz w:val="24"/>
          <w:szCs w:val="24"/>
        </w:rPr>
        <w:t xml:space="preserve"> vám </w:t>
      </w:r>
      <w:r w:rsidR="00000133">
        <w:rPr>
          <w:rFonts w:ascii="Times New Roman" w:hAnsi="Times New Roman" w:cs="Times New Roman"/>
          <w:sz w:val="24"/>
          <w:szCs w:val="24"/>
        </w:rPr>
        <w:t>na celé</w:t>
      </w:r>
      <w:r w:rsidRPr="00AA6CF2">
        <w:rPr>
          <w:rFonts w:ascii="Times New Roman" w:hAnsi="Times New Roman" w:cs="Times New Roman"/>
          <w:sz w:val="24"/>
          <w:szCs w:val="24"/>
        </w:rPr>
        <w:t xml:space="preserve"> zemi </w:t>
      </w:r>
      <w:r w:rsidR="00000133">
        <w:rPr>
          <w:rFonts w:ascii="Times New Roman" w:hAnsi="Times New Roman" w:cs="Times New Roman"/>
          <w:sz w:val="24"/>
          <w:szCs w:val="24"/>
        </w:rPr>
        <w:t>každou bylinu</w:t>
      </w:r>
      <w:r w:rsidRPr="00AA6CF2">
        <w:rPr>
          <w:rFonts w:ascii="Times New Roman" w:hAnsi="Times New Roman" w:cs="Times New Roman"/>
          <w:sz w:val="24"/>
          <w:szCs w:val="24"/>
        </w:rPr>
        <w:t xml:space="preserve"> </w:t>
      </w:r>
      <w:r w:rsidR="00000133">
        <w:rPr>
          <w:rFonts w:ascii="Times New Roman" w:hAnsi="Times New Roman" w:cs="Times New Roman"/>
          <w:sz w:val="24"/>
          <w:szCs w:val="24"/>
        </w:rPr>
        <w:t>nesoucí</w:t>
      </w:r>
      <w:r w:rsidRPr="00AA6CF2">
        <w:rPr>
          <w:rFonts w:ascii="Times New Roman" w:hAnsi="Times New Roman" w:cs="Times New Roman"/>
          <w:sz w:val="24"/>
          <w:szCs w:val="24"/>
        </w:rPr>
        <w:t xml:space="preserve"> semena </w:t>
      </w:r>
      <w:r w:rsidR="00000133">
        <w:rPr>
          <w:rFonts w:ascii="Times New Roman" w:hAnsi="Times New Roman" w:cs="Times New Roman"/>
          <w:sz w:val="24"/>
          <w:szCs w:val="24"/>
        </w:rPr>
        <w:t>i</w:t>
      </w:r>
      <w:r w:rsidRPr="00AA6CF2">
        <w:rPr>
          <w:rFonts w:ascii="Times New Roman" w:hAnsi="Times New Roman" w:cs="Times New Roman"/>
          <w:sz w:val="24"/>
          <w:szCs w:val="24"/>
        </w:rPr>
        <w:t> </w:t>
      </w:r>
      <w:r w:rsidR="00000133">
        <w:rPr>
          <w:rFonts w:ascii="Times New Roman" w:hAnsi="Times New Roman" w:cs="Times New Roman"/>
          <w:sz w:val="24"/>
          <w:szCs w:val="24"/>
        </w:rPr>
        <w:t>každý</w:t>
      </w:r>
      <w:r w:rsidRPr="00AA6CF2">
        <w:rPr>
          <w:rFonts w:ascii="Times New Roman" w:hAnsi="Times New Roman" w:cs="Times New Roman"/>
          <w:sz w:val="24"/>
          <w:szCs w:val="24"/>
        </w:rPr>
        <w:t xml:space="preserve"> strom, </w:t>
      </w:r>
      <w:r w:rsidR="00000133">
        <w:rPr>
          <w:rFonts w:ascii="Times New Roman" w:hAnsi="Times New Roman" w:cs="Times New Roman"/>
          <w:sz w:val="24"/>
          <w:szCs w:val="24"/>
        </w:rPr>
        <w:t>na němž</w:t>
      </w:r>
      <w:r w:rsidRPr="00AA6CF2">
        <w:rPr>
          <w:rFonts w:ascii="Times New Roman" w:hAnsi="Times New Roman" w:cs="Times New Roman"/>
          <w:sz w:val="24"/>
          <w:szCs w:val="24"/>
        </w:rPr>
        <w:t xml:space="preserve"> </w:t>
      </w:r>
      <w:r w:rsidR="00000133">
        <w:rPr>
          <w:rFonts w:ascii="Times New Roman" w:hAnsi="Times New Roman" w:cs="Times New Roman"/>
          <w:sz w:val="24"/>
          <w:szCs w:val="24"/>
        </w:rPr>
        <w:t xml:space="preserve">rostou </w:t>
      </w:r>
      <w:r w:rsidRPr="00AA6CF2">
        <w:rPr>
          <w:rFonts w:ascii="Times New Roman" w:hAnsi="Times New Roman" w:cs="Times New Roman"/>
          <w:sz w:val="24"/>
          <w:szCs w:val="24"/>
        </w:rPr>
        <w:t>plod</w:t>
      </w:r>
      <w:r w:rsidR="00000133">
        <w:rPr>
          <w:rFonts w:ascii="Times New Roman" w:hAnsi="Times New Roman" w:cs="Times New Roman"/>
          <w:sz w:val="24"/>
          <w:szCs w:val="24"/>
        </w:rPr>
        <w:t>y</w:t>
      </w:r>
      <w:r w:rsidRPr="00AA6CF2">
        <w:rPr>
          <w:rFonts w:ascii="Times New Roman" w:hAnsi="Times New Roman" w:cs="Times New Roman"/>
          <w:sz w:val="24"/>
          <w:szCs w:val="24"/>
        </w:rPr>
        <w:t xml:space="preserve"> </w:t>
      </w:r>
      <w:r w:rsidR="006859B9">
        <w:rPr>
          <w:rFonts w:ascii="Times New Roman" w:hAnsi="Times New Roman" w:cs="Times New Roman"/>
          <w:sz w:val="24"/>
          <w:szCs w:val="24"/>
        </w:rPr>
        <w:t>se semeny</w:t>
      </w:r>
      <w:r w:rsidRPr="00AA6CF2">
        <w:rPr>
          <w:rFonts w:ascii="Times New Roman" w:hAnsi="Times New Roman" w:cs="Times New Roman"/>
          <w:sz w:val="24"/>
          <w:szCs w:val="24"/>
        </w:rPr>
        <w:t xml:space="preserve">. </w:t>
      </w:r>
      <w:r w:rsidR="006859B9">
        <w:rPr>
          <w:rFonts w:ascii="Times New Roman" w:hAnsi="Times New Roman" w:cs="Times New Roman"/>
          <w:sz w:val="24"/>
          <w:szCs w:val="24"/>
        </w:rPr>
        <w:t xml:space="preserve"> To budete mít za pokrm. </w:t>
      </w:r>
    </w:p>
    <w:p w14:paraId="1B0DA040" w14:textId="2485F6AA" w:rsidR="00F27A3A" w:rsidRPr="00AA6CF2" w:rsidRDefault="006859B9" w:rsidP="00F27A3A">
      <w:pPr>
        <w:numPr>
          <w:ilvl w:val="0"/>
          <w:numId w:val="19"/>
        </w:numPr>
        <w:spacing w:after="0" w:line="240" w:lineRule="auto"/>
        <w:ind w:left="714" w:hanging="357"/>
        <w:jc w:val="both"/>
        <w:rPr>
          <w:rFonts w:ascii="Times New Roman" w:hAnsi="Times New Roman" w:cs="Times New Roman"/>
          <w:sz w:val="24"/>
          <w:szCs w:val="24"/>
        </w:rPr>
      </w:pPr>
      <w:r w:rsidRPr="00AA6CF2">
        <w:rPr>
          <w:rFonts w:ascii="Times New Roman" w:hAnsi="Times New Roman" w:cs="Times New Roman"/>
          <w:sz w:val="24"/>
          <w:szCs w:val="24"/>
        </w:rPr>
        <w:t>V</w:t>
      </w:r>
      <w:r w:rsidR="00F27A3A" w:rsidRPr="00AA6CF2">
        <w:rPr>
          <w:rFonts w:ascii="Times New Roman" w:hAnsi="Times New Roman" w:cs="Times New Roman"/>
          <w:sz w:val="24"/>
          <w:szCs w:val="24"/>
        </w:rPr>
        <w:t>eškeré</w:t>
      </w:r>
      <w:r>
        <w:rPr>
          <w:rFonts w:ascii="Times New Roman" w:hAnsi="Times New Roman" w:cs="Times New Roman"/>
          <w:sz w:val="24"/>
          <w:szCs w:val="24"/>
        </w:rPr>
        <w:t xml:space="preserve"> zemské </w:t>
      </w:r>
      <w:r w:rsidR="00F27A3A" w:rsidRPr="00AA6CF2">
        <w:rPr>
          <w:rFonts w:ascii="Times New Roman" w:hAnsi="Times New Roman" w:cs="Times New Roman"/>
          <w:sz w:val="24"/>
          <w:szCs w:val="24"/>
        </w:rPr>
        <w:t>zvěři</w:t>
      </w:r>
      <w:r>
        <w:rPr>
          <w:rFonts w:ascii="Times New Roman" w:hAnsi="Times New Roman" w:cs="Times New Roman"/>
          <w:sz w:val="24"/>
          <w:szCs w:val="24"/>
        </w:rPr>
        <w:t xml:space="preserve"> i</w:t>
      </w:r>
      <w:r w:rsidR="00F27A3A" w:rsidRPr="00AA6CF2">
        <w:rPr>
          <w:rFonts w:ascii="Times New Roman" w:hAnsi="Times New Roman" w:cs="Times New Roman"/>
          <w:sz w:val="24"/>
          <w:szCs w:val="24"/>
        </w:rPr>
        <w:t xml:space="preserve"> všem nebeským ptákům</w:t>
      </w:r>
      <w:r>
        <w:rPr>
          <w:rFonts w:ascii="Times New Roman" w:hAnsi="Times New Roman" w:cs="Times New Roman"/>
          <w:sz w:val="24"/>
          <w:szCs w:val="24"/>
        </w:rPr>
        <w:t xml:space="preserve"> a</w:t>
      </w:r>
      <w:r w:rsidR="00F27A3A" w:rsidRPr="00AA6CF2">
        <w:rPr>
          <w:rFonts w:ascii="Times New Roman" w:hAnsi="Times New Roman" w:cs="Times New Roman"/>
          <w:sz w:val="24"/>
          <w:szCs w:val="24"/>
        </w:rPr>
        <w:t xml:space="preserve"> všemu, co se </w:t>
      </w:r>
      <w:r>
        <w:rPr>
          <w:rFonts w:ascii="Times New Roman" w:hAnsi="Times New Roman" w:cs="Times New Roman"/>
          <w:sz w:val="24"/>
          <w:szCs w:val="24"/>
        </w:rPr>
        <w:t>plazí</w:t>
      </w:r>
      <w:r w:rsidR="00F27A3A" w:rsidRPr="00AA6CF2">
        <w:rPr>
          <w:rFonts w:ascii="Times New Roman" w:hAnsi="Times New Roman" w:cs="Times New Roman"/>
          <w:sz w:val="24"/>
          <w:szCs w:val="24"/>
        </w:rPr>
        <w:t xml:space="preserve"> po zemi</w:t>
      </w:r>
      <w:r>
        <w:rPr>
          <w:rFonts w:ascii="Times New Roman" w:hAnsi="Times New Roman" w:cs="Times New Roman"/>
          <w:sz w:val="24"/>
          <w:szCs w:val="24"/>
        </w:rPr>
        <w:t>, v čem je živá duše</w:t>
      </w:r>
      <w:r w:rsidR="00F27A3A" w:rsidRPr="00AA6CF2">
        <w:rPr>
          <w:rFonts w:ascii="Times New Roman" w:hAnsi="Times New Roman" w:cs="Times New Roman"/>
          <w:sz w:val="24"/>
          <w:szCs w:val="24"/>
        </w:rPr>
        <w:t>, d</w:t>
      </w:r>
      <w:r>
        <w:rPr>
          <w:rFonts w:ascii="Times New Roman" w:hAnsi="Times New Roman" w:cs="Times New Roman"/>
          <w:sz w:val="24"/>
          <w:szCs w:val="24"/>
        </w:rPr>
        <w:t xml:space="preserve">al jsem </w:t>
      </w:r>
      <w:r w:rsidR="00F27A3A" w:rsidRPr="00AA6CF2">
        <w:rPr>
          <w:rFonts w:ascii="Times New Roman" w:hAnsi="Times New Roman" w:cs="Times New Roman"/>
          <w:sz w:val="24"/>
          <w:szCs w:val="24"/>
        </w:rPr>
        <w:t xml:space="preserve">za pokrm všechny zelené </w:t>
      </w:r>
      <w:r>
        <w:rPr>
          <w:rFonts w:ascii="Times New Roman" w:hAnsi="Times New Roman" w:cs="Times New Roman"/>
          <w:sz w:val="24"/>
          <w:szCs w:val="24"/>
        </w:rPr>
        <w:t>byliny</w:t>
      </w:r>
      <w:r w:rsidR="00F27A3A" w:rsidRPr="00AA6CF2">
        <w:rPr>
          <w:rFonts w:ascii="Times New Roman" w:hAnsi="Times New Roman" w:cs="Times New Roman"/>
          <w:sz w:val="24"/>
          <w:szCs w:val="24"/>
        </w:rPr>
        <w:t>.“ A stalo se tak.</w:t>
      </w:r>
    </w:p>
    <w:p w14:paraId="74C97536" w14:textId="2987AE40" w:rsidR="00F27A3A" w:rsidRPr="00AA6CF2" w:rsidRDefault="00F27A3A" w:rsidP="00F27A3A">
      <w:pPr>
        <w:numPr>
          <w:ilvl w:val="0"/>
          <w:numId w:val="19"/>
        </w:numPr>
        <w:spacing w:after="0" w:line="240" w:lineRule="auto"/>
        <w:ind w:left="714" w:hanging="357"/>
        <w:jc w:val="both"/>
        <w:rPr>
          <w:rFonts w:ascii="Times New Roman" w:hAnsi="Times New Roman" w:cs="Times New Roman"/>
          <w:sz w:val="24"/>
          <w:szCs w:val="24"/>
        </w:rPr>
      </w:pPr>
      <w:r w:rsidRPr="00AA6CF2">
        <w:rPr>
          <w:rFonts w:ascii="Times New Roman" w:hAnsi="Times New Roman" w:cs="Times New Roman"/>
          <w:sz w:val="24"/>
          <w:szCs w:val="24"/>
        </w:rPr>
        <w:t>Bůh viděl</w:t>
      </w:r>
      <w:r w:rsidR="006859B9">
        <w:rPr>
          <w:rFonts w:ascii="Times New Roman" w:hAnsi="Times New Roman" w:cs="Times New Roman"/>
          <w:sz w:val="24"/>
          <w:szCs w:val="24"/>
        </w:rPr>
        <w:t>, že</w:t>
      </w:r>
      <w:r w:rsidRPr="00AA6CF2">
        <w:rPr>
          <w:rFonts w:ascii="Times New Roman" w:hAnsi="Times New Roman" w:cs="Times New Roman"/>
          <w:sz w:val="24"/>
          <w:szCs w:val="24"/>
        </w:rPr>
        <w:t xml:space="preserve"> všechno, co </w:t>
      </w:r>
      <w:r w:rsidR="006859B9">
        <w:rPr>
          <w:rFonts w:ascii="Times New Roman" w:hAnsi="Times New Roman" w:cs="Times New Roman"/>
          <w:sz w:val="24"/>
          <w:szCs w:val="24"/>
        </w:rPr>
        <w:t>učinil, je ve</w:t>
      </w:r>
      <w:r w:rsidRPr="00AA6CF2">
        <w:rPr>
          <w:rFonts w:ascii="Times New Roman" w:hAnsi="Times New Roman" w:cs="Times New Roman"/>
          <w:sz w:val="24"/>
          <w:szCs w:val="24"/>
        </w:rPr>
        <w:t xml:space="preserve">lmi dobré. </w:t>
      </w:r>
      <w:r w:rsidR="006859B9">
        <w:rPr>
          <w:rFonts w:ascii="Times New Roman" w:hAnsi="Times New Roman" w:cs="Times New Roman"/>
          <w:sz w:val="24"/>
          <w:szCs w:val="24"/>
        </w:rPr>
        <w:t>Byl</w:t>
      </w:r>
      <w:r w:rsidR="006859B9" w:rsidRPr="00AA6CF2">
        <w:rPr>
          <w:rFonts w:ascii="Times New Roman" w:hAnsi="Times New Roman" w:cs="Times New Roman"/>
          <w:sz w:val="24"/>
          <w:szCs w:val="24"/>
        </w:rPr>
        <w:t xml:space="preserve"> večer</w:t>
      </w:r>
      <w:r w:rsidR="006859B9">
        <w:rPr>
          <w:rFonts w:ascii="Times New Roman" w:hAnsi="Times New Roman" w:cs="Times New Roman"/>
          <w:sz w:val="24"/>
          <w:szCs w:val="24"/>
        </w:rPr>
        <w:t xml:space="preserve"> a</w:t>
      </w:r>
      <w:r w:rsidR="006859B9" w:rsidRPr="00AA6CF2">
        <w:rPr>
          <w:rFonts w:ascii="Times New Roman" w:hAnsi="Times New Roman" w:cs="Times New Roman"/>
          <w:sz w:val="24"/>
          <w:szCs w:val="24"/>
        </w:rPr>
        <w:t xml:space="preserve"> </w:t>
      </w:r>
      <w:r w:rsidR="006859B9">
        <w:rPr>
          <w:rFonts w:ascii="Times New Roman" w:hAnsi="Times New Roman" w:cs="Times New Roman"/>
          <w:sz w:val="24"/>
          <w:szCs w:val="24"/>
        </w:rPr>
        <w:t>bylo</w:t>
      </w:r>
      <w:r w:rsidR="006859B9" w:rsidRPr="00AA6CF2">
        <w:rPr>
          <w:rFonts w:ascii="Times New Roman" w:hAnsi="Times New Roman" w:cs="Times New Roman"/>
          <w:sz w:val="24"/>
          <w:szCs w:val="24"/>
        </w:rPr>
        <w:t xml:space="preserve"> jitro</w:t>
      </w:r>
      <w:r w:rsidR="006859B9">
        <w:rPr>
          <w:rFonts w:ascii="Times New Roman" w:hAnsi="Times New Roman" w:cs="Times New Roman"/>
          <w:sz w:val="24"/>
          <w:szCs w:val="24"/>
        </w:rPr>
        <w:t xml:space="preserve">, </w:t>
      </w:r>
      <w:r w:rsidRPr="00AA6CF2">
        <w:rPr>
          <w:rFonts w:ascii="Times New Roman" w:hAnsi="Times New Roman" w:cs="Times New Roman"/>
          <w:sz w:val="24"/>
          <w:szCs w:val="24"/>
        </w:rPr>
        <w:t>den šestý.</w:t>
      </w:r>
    </w:p>
    <w:p w14:paraId="6FA2A122" w14:textId="24C4C664" w:rsidR="00F27A3A" w:rsidRPr="00AA6CF2" w:rsidRDefault="00F27A3A" w:rsidP="00F27A3A">
      <w:pPr>
        <w:numPr>
          <w:ilvl w:val="0"/>
          <w:numId w:val="20"/>
        </w:numPr>
        <w:spacing w:after="0" w:line="240" w:lineRule="auto"/>
        <w:ind w:left="714" w:hanging="357"/>
        <w:jc w:val="both"/>
        <w:rPr>
          <w:rFonts w:ascii="Times New Roman" w:hAnsi="Times New Roman" w:cs="Times New Roman"/>
          <w:sz w:val="24"/>
          <w:szCs w:val="24"/>
        </w:rPr>
      </w:pPr>
      <w:r w:rsidRPr="00AA6CF2">
        <w:rPr>
          <w:rFonts w:ascii="Times New Roman" w:hAnsi="Times New Roman" w:cs="Times New Roman"/>
          <w:sz w:val="24"/>
          <w:szCs w:val="24"/>
        </w:rPr>
        <w:t>Tak byla dokončena nebesa</w:t>
      </w:r>
      <w:r w:rsidR="006859B9">
        <w:rPr>
          <w:rFonts w:ascii="Times New Roman" w:hAnsi="Times New Roman" w:cs="Times New Roman"/>
          <w:sz w:val="24"/>
          <w:szCs w:val="24"/>
        </w:rPr>
        <w:t xml:space="preserve"> i</w:t>
      </w:r>
      <w:r w:rsidRPr="00AA6CF2">
        <w:rPr>
          <w:rFonts w:ascii="Times New Roman" w:hAnsi="Times New Roman" w:cs="Times New Roman"/>
          <w:sz w:val="24"/>
          <w:szCs w:val="24"/>
        </w:rPr>
        <w:t xml:space="preserve"> země </w:t>
      </w:r>
      <w:r w:rsidR="006859B9">
        <w:rPr>
          <w:rFonts w:ascii="Times New Roman" w:hAnsi="Times New Roman" w:cs="Times New Roman"/>
          <w:sz w:val="24"/>
          <w:szCs w:val="24"/>
        </w:rPr>
        <w:t>se všemi svými zástupy</w:t>
      </w:r>
      <w:r w:rsidRPr="00AA6CF2">
        <w:rPr>
          <w:rFonts w:ascii="Times New Roman" w:hAnsi="Times New Roman" w:cs="Times New Roman"/>
          <w:sz w:val="24"/>
          <w:szCs w:val="24"/>
        </w:rPr>
        <w:t>.</w:t>
      </w:r>
    </w:p>
    <w:p w14:paraId="4D0C93C1" w14:textId="610AFFFD" w:rsidR="00F27A3A" w:rsidRPr="00AA6CF2" w:rsidRDefault="00F27A3A" w:rsidP="00F27A3A">
      <w:pPr>
        <w:numPr>
          <w:ilvl w:val="0"/>
          <w:numId w:val="20"/>
        </w:numPr>
        <w:spacing w:after="0" w:line="240" w:lineRule="auto"/>
        <w:ind w:left="714" w:hanging="357"/>
        <w:jc w:val="both"/>
        <w:rPr>
          <w:rFonts w:ascii="Times New Roman" w:hAnsi="Times New Roman" w:cs="Times New Roman"/>
          <w:sz w:val="24"/>
          <w:szCs w:val="24"/>
        </w:rPr>
      </w:pPr>
      <w:r w:rsidRPr="00AA6CF2">
        <w:rPr>
          <w:rFonts w:ascii="Times New Roman" w:hAnsi="Times New Roman" w:cs="Times New Roman"/>
          <w:sz w:val="24"/>
          <w:szCs w:val="24"/>
        </w:rPr>
        <w:t xml:space="preserve">Sedmého dne </w:t>
      </w:r>
      <w:r w:rsidR="006859B9">
        <w:rPr>
          <w:rFonts w:ascii="Times New Roman" w:hAnsi="Times New Roman" w:cs="Times New Roman"/>
          <w:sz w:val="24"/>
          <w:szCs w:val="24"/>
        </w:rPr>
        <w:t>do</w:t>
      </w:r>
      <w:r w:rsidRPr="00AA6CF2">
        <w:rPr>
          <w:rFonts w:ascii="Times New Roman" w:hAnsi="Times New Roman" w:cs="Times New Roman"/>
          <w:sz w:val="24"/>
          <w:szCs w:val="24"/>
        </w:rPr>
        <w:t xml:space="preserve">končil </w:t>
      </w:r>
      <w:r w:rsidR="006859B9" w:rsidRPr="00AA6CF2">
        <w:rPr>
          <w:rFonts w:ascii="Times New Roman" w:hAnsi="Times New Roman" w:cs="Times New Roman"/>
          <w:sz w:val="24"/>
          <w:szCs w:val="24"/>
        </w:rPr>
        <w:t xml:space="preserve">Bůh </w:t>
      </w:r>
      <w:r w:rsidRPr="00AA6CF2">
        <w:rPr>
          <w:rFonts w:ascii="Times New Roman" w:hAnsi="Times New Roman" w:cs="Times New Roman"/>
          <w:sz w:val="24"/>
          <w:szCs w:val="24"/>
        </w:rPr>
        <w:t xml:space="preserve">své dílo, které </w:t>
      </w:r>
      <w:r w:rsidR="006859B9">
        <w:rPr>
          <w:rFonts w:ascii="Times New Roman" w:hAnsi="Times New Roman" w:cs="Times New Roman"/>
          <w:sz w:val="24"/>
          <w:szCs w:val="24"/>
        </w:rPr>
        <w:t>konal</w:t>
      </w:r>
      <w:r w:rsidRPr="00AA6CF2">
        <w:rPr>
          <w:rFonts w:ascii="Times New Roman" w:hAnsi="Times New Roman" w:cs="Times New Roman"/>
          <w:sz w:val="24"/>
          <w:szCs w:val="24"/>
        </w:rPr>
        <w:t xml:space="preserve">, sedmého dne </w:t>
      </w:r>
      <w:r w:rsidR="006859B9">
        <w:rPr>
          <w:rFonts w:ascii="Times New Roman" w:hAnsi="Times New Roman" w:cs="Times New Roman"/>
          <w:sz w:val="24"/>
          <w:szCs w:val="24"/>
        </w:rPr>
        <w:t xml:space="preserve">přestal konat </w:t>
      </w:r>
      <w:r w:rsidRPr="00AA6CF2">
        <w:rPr>
          <w:rFonts w:ascii="Times New Roman" w:hAnsi="Times New Roman" w:cs="Times New Roman"/>
          <w:sz w:val="24"/>
          <w:szCs w:val="24"/>
        </w:rPr>
        <w:t>vešker</w:t>
      </w:r>
      <w:r w:rsidR="006859B9">
        <w:rPr>
          <w:rFonts w:ascii="Times New Roman" w:hAnsi="Times New Roman" w:cs="Times New Roman"/>
          <w:sz w:val="24"/>
          <w:szCs w:val="24"/>
        </w:rPr>
        <w:t>é své dílo</w:t>
      </w:r>
      <w:r w:rsidRPr="00AA6CF2">
        <w:rPr>
          <w:rFonts w:ascii="Times New Roman" w:hAnsi="Times New Roman" w:cs="Times New Roman"/>
          <w:sz w:val="24"/>
          <w:szCs w:val="24"/>
        </w:rPr>
        <w:t>.</w:t>
      </w:r>
    </w:p>
    <w:p w14:paraId="768D3D6F" w14:textId="2CA41350" w:rsidR="00F27A3A" w:rsidRPr="00AA6CF2" w:rsidRDefault="006859B9" w:rsidP="00F27A3A">
      <w:pPr>
        <w:numPr>
          <w:ilvl w:val="0"/>
          <w:numId w:val="20"/>
        </w:numPr>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A </w:t>
      </w:r>
      <w:r w:rsidR="00F27A3A" w:rsidRPr="00AA6CF2">
        <w:rPr>
          <w:rFonts w:ascii="Times New Roman" w:hAnsi="Times New Roman" w:cs="Times New Roman"/>
          <w:sz w:val="24"/>
          <w:szCs w:val="24"/>
        </w:rPr>
        <w:t xml:space="preserve">Bůh požehnal </w:t>
      </w:r>
      <w:r w:rsidRPr="00AA6CF2">
        <w:rPr>
          <w:rFonts w:ascii="Times New Roman" w:hAnsi="Times New Roman" w:cs="Times New Roman"/>
          <w:sz w:val="24"/>
          <w:szCs w:val="24"/>
        </w:rPr>
        <w:t xml:space="preserve">a posvětil </w:t>
      </w:r>
      <w:r w:rsidR="00F27A3A" w:rsidRPr="00AA6CF2">
        <w:rPr>
          <w:rFonts w:ascii="Times New Roman" w:hAnsi="Times New Roman" w:cs="Times New Roman"/>
          <w:sz w:val="24"/>
          <w:szCs w:val="24"/>
        </w:rPr>
        <w:t>sedm</w:t>
      </w:r>
      <w:r>
        <w:rPr>
          <w:rFonts w:ascii="Times New Roman" w:hAnsi="Times New Roman" w:cs="Times New Roman"/>
          <w:sz w:val="24"/>
          <w:szCs w:val="24"/>
        </w:rPr>
        <w:t>ý en</w:t>
      </w:r>
      <w:r w:rsidR="00F27A3A" w:rsidRPr="00AA6CF2">
        <w:rPr>
          <w:rFonts w:ascii="Times New Roman" w:hAnsi="Times New Roman" w:cs="Times New Roman"/>
          <w:sz w:val="24"/>
          <w:szCs w:val="24"/>
        </w:rPr>
        <w:t xml:space="preserve">, neboť v něm přestal </w:t>
      </w:r>
      <w:r>
        <w:rPr>
          <w:rFonts w:ascii="Times New Roman" w:hAnsi="Times New Roman" w:cs="Times New Roman"/>
          <w:sz w:val="24"/>
          <w:szCs w:val="24"/>
        </w:rPr>
        <w:t xml:space="preserve">konat </w:t>
      </w:r>
      <w:r w:rsidR="00F27A3A" w:rsidRPr="00AA6CF2">
        <w:rPr>
          <w:rFonts w:ascii="Times New Roman" w:hAnsi="Times New Roman" w:cs="Times New Roman"/>
          <w:sz w:val="24"/>
          <w:szCs w:val="24"/>
        </w:rPr>
        <w:t>vešker</w:t>
      </w:r>
      <w:r>
        <w:rPr>
          <w:rFonts w:ascii="Times New Roman" w:hAnsi="Times New Roman" w:cs="Times New Roman"/>
          <w:sz w:val="24"/>
          <w:szCs w:val="24"/>
        </w:rPr>
        <w:t>é</w:t>
      </w:r>
      <w:r w:rsidR="00F27A3A" w:rsidRPr="00AA6CF2">
        <w:rPr>
          <w:rFonts w:ascii="Times New Roman" w:hAnsi="Times New Roman" w:cs="Times New Roman"/>
          <w:sz w:val="24"/>
          <w:szCs w:val="24"/>
        </w:rPr>
        <w:t xml:space="preserve"> sv</w:t>
      </w:r>
      <w:r>
        <w:rPr>
          <w:rFonts w:ascii="Times New Roman" w:hAnsi="Times New Roman" w:cs="Times New Roman"/>
          <w:sz w:val="24"/>
          <w:szCs w:val="24"/>
        </w:rPr>
        <w:t>é</w:t>
      </w:r>
      <w:r w:rsidR="00F27A3A" w:rsidRPr="00AA6CF2">
        <w:rPr>
          <w:rFonts w:ascii="Times New Roman" w:hAnsi="Times New Roman" w:cs="Times New Roman"/>
          <w:sz w:val="24"/>
          <w:szCs w:val="24"/>
        </w:rPr>
        <w:t xml:space="preserve"> </w:t>
      </w:r>
      <w:r>
        <w:rPr>
          <w:rFonts w:ascii="Times New Roman" w:hAnsi="Times New Roman" w:cs="Times New Roman"/>
          <w:sz w:val="24"/>
          <w:szCs w:val="24"/>
        </w:rPr>
        <w:t xml:space="preserve">stvořitelské </w:t>
      </w:r>
      <w:r w:rsidR="00F27A3A" w:rsidRPr="00AA6CF2">
        <w:rPr>
          <w:rFonts w:ascii="Times New Roman" w:hAnsi="Times New Roman" w:cs="Times New Roman"/>
          <w:sz w:val="24"/>
          <w:szCs w:val="24"/>
        </w:rPr>
        <w:t>díl</w:t>
      </w:r>
      <w:r>
        <w:rPr>
          <w:rFonts w:ascii="Times New Roman" w:hAnsi="Times New Roman" w:cs="Times New Roman"/>
          <w:sz w:val="24"/>
          <w:szCs w:val="24"/>
        </w:rPr>
        <w:t>o</w:t>
      </w:r>
      <w:r w:rsidR="00F27A3A" w:rsidRPr="00AA6CF2">
        <w:rPr>
          <w:rFonts w:ascii="Times New Roman" w:hAnsi="Times New Roman" w:cs="Times New Roman"/>
          <w:sz w:val="24"/>
          <w:szCs w:val="24"/>
        </w:rPr>
        <w:t>, které stvořil a udělal.</w:t>
      </w:r>
    </w:p>
    <w:p w14:paraId="237AC1DD" w14:textId="5F14A7E7" w:rsidR="00F27A3A" w:rsidRPr="00AA6CF2" w:rsidRDefault="00F27A3A" w:rsidP="00F27A3A">
      <w:pPr>
        <w:pStyle w:val="Odstavecseseznamem"/>
        <w:numPr>
          <w:ilvl w:val="0"/>
          <w:numId w:val="20"/>
        </w:numPr>
        <w:spacing w:after="160"/>
        <w:jc w:val="both"/>
      </w:pPr>
      <w:r w:rsidRPr="00AA6CF2">
        <w:t xml:space="preserve">To je </w:t>
      </w:r>
      <w:r w:rsidR="006859B9">
        <w:t>rodopis</w:t>
      </w:r>
      <w:r w:rsidRPr="00AA6CF2">
        <w:t xml:space="preserve"> nebe a země, </w:t>
      </w:r>
      <w:r w:rsidR="006859B9">
        <w:t>jak byly</w:t>
      </w:r>
      <w:r w:rsidRPr="00AA6CF2">
        <w:t xml:space="preserve"> stvořen</w:t>
      </w:r>
      <w:r w:rsidR="006859B9">
        <w:t>y</w:t>
      </w:r>
      <w:r w:rsidRPr="00AA6CF2">
        <w:t>.</w:t>
      </w:r>
    </w:p>
    <w:p w14:paraId="376BFC8C" w14:textId="77777777" w:rsidR="00F27A3A" w:rsidRPr="00AA6CF2" w:rsidRDefault="00F27A3A" w:rsidP="00F27A3A">
      <w:pPr>
        <w:pStyle w:val="Odstavecseseznamem"/>
        <w:jc w:val="both"/>
      </w:pPr>
    </w:p>
    <w:p w14:paraId="4D0046B6" w14:textId="77777777" w:rsidR="00101223" w:rsidRDefault="00101223" w:rsidP="00F27A3A">
      <w:pPr>
        <w:spacing w:line="360" w:lineRule="auto"/>
        <w:ind w:left="714" w:hanging="357"/>
        <w:jc w:val="both"/>
        <w:rPr>
          <w:rFonts w:ascii="Times New Roman" w:hAnsi="Times New Roman" w:cs="Times New Roman"/>
          <w:sz w:val="24"/>
          <w:szCs w:val="24"/>
          <w:shd w:val="clear" w:color="auto" w:fill="FFFFFF"/>
        </w:rPr>
      </w:pPr>
    </w:p>
    <w:p w14:paraId="44C468B7" w14:textId="06270311" w:rsidR="00F27A3A" w:rsidRPr="00101223" w:rsidRDefault="00F27A3A" w:rsidP="00F27A3A">
      <w:pPr>
        <w:spacing w:line="360" w:lineRule="auto"/>
        <w:ind w:left="714" w:hanging="357"/>
        <w:jc w:val="both"/>
        <w:rPr>
          <w:rFonts w:ascii="Times New Roman" w:hAnsi="Times New Roman" w:cs="Times New Roman"/>
          <w:sz w:val="24"/>
          <w:szCs w:val="24"/>
          <w:shd w:val="clear" w:color="auto" w:fill="FFFFFF"/>
        </w:rPr>
      </w:pPr>
      <w:proofErr w:type="spellStart"/>
      <w:r w:rsidRPr="00101223">
        <w:rPr>
          <w:rFonts w:ascii="Times New Roman" w:hAnsi="Times New Roman" w:cs="Times New Roman"/>
          <w:sz w:val="24"/>
          <w:szCs w:val="24"/>
          <w:shd w:val="clear" w:color="auto" w:fill="FFFFFF"/>
        </w:rPr>
        <w:t>Gn</w:t>
      </w:r>
      <w:proofErr w:type="spellEnd"/>
      <w:r w:rsidRPr="00101223">
        <w:rPr>
          <w:rFonts w:ascii="Times New Roman" w:hAnsi="Times New Roman" w:cs="Times New Roman"/>
          <w:sz w:val="24"/>
          <w:szCs w:val="24"/>
          <w:shd w:val="clear" w:color="auto" w:fill="FFFFFF"/>
        </w:rPr>
        <w:t xml:space="preserve"> 2,</w:t>
      </w:r>
      <w:r w:rsidR="006859B9">
        <w:rPr>
          <w:rFonts w:ascii="Times New Roman" w:hAnsi="Times New Roman" w:cs="Times New Roman"/>
          <w:sz w:val="24"/>
          <w:szCs w:val="24"/>
          <w:shd w:val="clear" w:color="auto" w:fill="FFFFFF"/>
        </w:rPr>
        <w:t>5</w:t>
      </w:r>
      <w:r w:rsidR="00101223" w:rsidRPr="00101223">
        <w:rPr>
          <w:rFonts w:ascii="Times New Roman" w:hAnsi="Times New Roman" w:cs="Times New Roman"/>
          <w:b/>
          <w:bCs/>
          <w:sz w:val="24"/>
          <w:szCs w:val="24"/>
        </w:rPr>
        <w:t>–</w:t>
      </w:r>
      <w:r w:rsidRPr="00101223">
        <w:rPr>
          <w:rFonts w:ascii="Times New Roman" w:hAnsi="Times New Roman" w:cs="Times New Roman"/>
          <w:sz w:val="24"/>
          <w:szCs w:val="24"/>
          <w:shd w:val="clear" w:color="auto" w:fill="FFFFFF"/>
        </w:rPr>
        <w:t>2</w:t>
      </w:r>
      <w:r w:rsidR="00101223" w:rsidRPr="00101223">
        <w:rPr>
          <w:rFonts w:ascii="Times New Roman" w:hAnsi="Times New Roman" w:cs="Times New Roman"/>
          <w:sz w:val="24"/>
          <w:szCs w:val="24"/>
          <w:shd w:val="clear" w:color="auto" w:fill="FFFFFF"/>
        </w:rPr>
        <w:t>,26</w:t>
      </w:r>
    </w:p>
    <w:p w14:paraId="3DF216DD" w14:textId="77777777" w:rsidR="00F27A3A" w:rsidRPr="00AA6CF2" w:rsidRDefault="00F27A3A" w:rsidP="00F27A3A">
      <w:pPr>
        <w:pStyle w:val="Odstavecseseznamem"/>
        <w:numPr>
          <w:ilvl w:val="0"/>
          <w:numId w:val="20"/>
        </w:numPr>
        <w:spacing w:after="160"/>
        <w:ind w:left="714" w:hanging="357"/>
        <w:jc w:val="both"/>
      </w:pPr>
      <w:r w:rsidRPr="00AA6CF2">
        <w:t>V den, kdy Hospodin Bůh učinil zemi a nebe, </w:t>
      </w:r>
    </w:p>
    <w:p w14:paraId="0B63E2B9" w14:textId="77777777" w:rsidR="00F27A3A" w:rsidRPr="00AA6CF2" w:rsidRDefault="00F27A3A" w:rsidP="00F27A3A">
      <w:pPr>
        <w:pStyle w:val="Odstavecseseznamem"/>
        <w:numPr>
          <w:ilvl w:val="0"/>
          <w:numId w:val="20"/>
        </w:numPr>
        <w:spacing w:after="160"/>
        <w:ind w:left="714" w:hanging="357"/>
        <w:jc w:val="both"/>
      </w:pPr>
      <w:r w:rsidRPr="00AA6CF2">
        <w:t>nebylo na zemi ještě žádné polní křovisko ani nevzcházela žádná polní bylina, neboť Hospodin Bůh nezavlažoval zemi deštěm, a nebylo člověka, který by zemi obdělával.</w:t>
      </w:r>
    </w:p>
    <w:p w14:paraId="11FD7CCC" w14:textId="2B66C50F" w:rsidR="00F27A3A" w:rsidRPr="00AA6CF2" w:rsidRDefault="00F27A3A" w:rsidP="00F27A3A">
      <w:pPr>
        <w:pStyle w:val="Odstavecseseznamem"/>
        <w:numPr>
          <w:ilvl w:val="0"/>
          <w:numId w:val="20"/>
        </w:numPr>
        <w:spacing w:after="160"/>
        <w:ind w:left="714" w:hanging="357"/>
        <w:jc w:val="both"/>
      </w:pPr>
      <w:r w:rsidRPr="00AA6CF2">
        <w:t>Jen záplava vystupovala ze země a napájela celý zemský povrch</w:t>
      </w:r>
      <w:r w:rsidR="006859B9">
        <w:t>.</w:t>
      </w:r>
    </w:p>
    <w:p w14:paraId="44A94A51" w14:textId="77777777" w:rsidR="00F27A3A" w:rsidRPr="00AA6CF2" w:rsidRDefault="00F27A3A" w:rsidP="00F27A3A">
      <w:pPr>
        <w:pStyle w:val="Odstavecseseznamem"/>
        <w:numPr>
          <w:ilvl w:val="0"/>
          <w:numId w:val="20"/>
        </w:numPr>
        <w:spacing w:after="160"/>
        <w:ind w:left="714" w:hanging="357"/>
        <w:jc w:val="both"/>
        <w:rPr>
          <w:bCs/>
        </w:rPr>
      </w:pPr>
      <w:r w:rsidRPr="00AA6CF2">
        <w:t>I vytvořil Hospodin Bůh člověka, prach ze země, a vdechl mu v chřípí dech života. Tak se stal člověk živým tvorem.</w:t>
      </w:r>
    </w:p>
    <w:p w14:paraId="2D94E5B6" w14:textId="77777777" w:rsidR="00F27A3A" w:rsidRPr="00AA6CF2" w:rsidRDefault="00F27A3A" w:rsidP="00F27A3A">
      <w:pPr>
        <w:pStyle w:val="Odstavecseseznamem"/>
        <w:numPr>
          <w:ilvl w:val="0"/>
          <w:numId w:val="20"/>
        </w:numPr>
        <w:spacing w:after="160"/>
        <w:ind w:left="714" w:hanging="357"/>
        <w:jc w:val="both"/>
        <w:rPr>
          <w:bCs/>
        </w:rPr>
      </w:pPr>
      <w:r w:rsidRPr="00AA6CF2">
        <w:t>A Hospodin Bůh vysadil zahradu v Edenu na východě a postavil tam člověka, kterého vytvořil.</w:t>
      </w:r>
    </w:p>
    <w:p w14:paraId="443D3A41" w14:textId="77777777" w:rsidR="00F27A3A" w:rsidRPr="00AA6CF2" w:rsidRDefault="00F27A3A" w:rsidP="00F27A3A">
      <w:pPr>
        <w:pStyle w:val="Odstavecseseznamem"/>
        <w:numPr>
          <w:ilvl w:val="0"/>
          <w:numId w:val="20"/>
        </w:numPr>
        <w:spacing w:after="160"/>
        <w:ind w:left="714" w:hanging="357"/>
        <w:jc w:val="both"/>
        <w:rPr>
          <w:bCs/>
        </w:rPr>
      </w:pPr>
      <w:r w:rsidRPr="00AA6CF2">
        <w:t>Hospodin Bůh dal vyrůst ze země všemu stromoví žádoucímu na pohled, s plody dobrými k jídlu,</w:t>
      </w:r>
      <w:r w:rsidRPr="00AA6CF2">
        <w:rPr>
          <w:bCs/>
        </w:rPr>
        <w:t xml:space="preserve"> uprostřed zahrady pak stromu života a stromu poznání dobrého a zlého.</w:t>
      </w:r>
    </w:p>
    <w:p w14:paraId="7BF09FDC" w14:textId="77777777" w:rsidR="00F27A3A" w:rsidRPr="00AA6CF2" w:rsidRDefault="00F27A3A" w:rsidP="00F27A3A">
      <w:pPr>
        <w:pStyle w:val="Odstavecseseznamem"/>
        <w:numPr>
          <w:ilvl w:val="0"/>
          <w:numId w:val="20"/>
        </w:numPr>
        <w:spacing w:after="160"/>
        <w:ind w:left="714" w:hanging="357"/>
        <w:jc w:val="both"/>
        <w:rPr>
          <w:bCs/>
        </w:rPr>
      </w:pPr>
      <w:r w:rsidRPr="00AA6CF2">
        <w:rPr>
          <w:bCs/>
        </w:rPr>
        <w:t>Z Edenu vychází řeka, aby napájela zahradu. Odtud dál se rozděluje ve čtyři hlavní toky.</w:t>
      </w:r>
    </w:p>
    <w:p w14:paraId="5931A95D" w14:textId="77777777" w:rsidR="00F27A3A" w:rsidRPr="00AA6CF2" w:rsidRDefault="00F27A3A" w:rsidP="00F27A3A">
      <w:pPr>
        <w:pStyle w:val="Odstavecseseznamem"/>
        <w:numPr>
          <w:ilvl w:val="0"/>
          <w:numId w:val="20"/>
        </w:numPr>
        <w:spacing w:after="160"/>
        <w:ind w:left="714" w:hanging="357"/>
        <w:jc w:val="both"/>
        <w:rPr>
          <w:bCs/>
        </w:rPr>
      </w:pPr>
      <w:r w:rsidRPr="00AA6CF2">
        <w:rPr>
          <w:bCs/>
        </w:rPr>
        <w:t xml:space="preserve">Jméno prvního je </w:t>
      </w:r>
      <w:proofErr w:type="spellStart"/>
      <w:r w:rsidRPr="00AA6CF2">
        <w:rPr>
          <w:bCs/>
        </w:rPr>
        <w:t>Píšon</w:t>
      </w:r>
      <w:proofErr w:type="spellEnd"/>
      <w:r w:rsidRPr="00AA6CF2">
        <w:rPr>
          <w:bCs/>
        </w:rPr>
        <w:t xml:space="preserve">; ten obtéká celou zemi </w:t>
      </w:r>
      <w:proofErr w:type="spellStart"/>
      <w:r w:rsidRPr="00AA6CF2">
        <w:rPr>
          <w:bCs/>
        </w:rPr>
        <w:t>Chavílu</w:t>
      </w:r>
      <w:proofErr w:type="spellEnd"/>
      <w:r w:rsidRPr="00AA6CF2">
        <w:rPr>
          <w:bCs/>
        </w:rPr>
        <w:t>, v níž je zlato,</w:t>
      </w:r>
    </w:p>
    <w:p w14:paraId="613B4B18" w14:textId="77777777" w:rsidR="00F27A3A" w:rsidRPr="00AA6CF2" w:rsidRDefault="00F27A3A" w:rsidP="00F27A3A">
      <w:pPr>
        <w:pStyle w:val="Odstavecseseznamem"/>
        <w:numPr>
          <w:ilvl w:val="0"/>
          <w:numId w:val="20"/>
        </w:numPr>
        <w:spacing w:after="160"/>
        <w:ind w:left="714" w:hanging="357"/>
        <w:jc w:val="both"/>
        <w:rPr>
          <w:bCs/>
        </w:rPr>
      </w:pPr>
      <w:r w:rsidRPr="00AA6CF2">
        <w:rPr>
          <w:bCs/>
        </w:rPr>
        <w:t>a zlato té země je skvělé; je tam také vonná pryskyřice a kámen karneol.</w:t>
      </w:r>
    </w:p>
    <w:p w14:paraId="3ABCD0A7" w14:textId="77777777" w:rsidR="00F27A3A" w:rsidRPr="00AA6CF2" w:rsidRDefault="00F27A3A" w:rsidP="00F27A3A">
      <w:pPr>
        <w:pStyle w:val="Odstavecseseznamem"/>
        <w:numPr>
          <w:ilvl w:val="0"/>
          <w:numId w:val="20"/>
        </w:numPr>
        <w:spacing w:after="160"/>
        <w:ind w:left="714" w:hanging="357"/>
        <w:jc w:val="both"/>
        <w:rPr>
          <w:bCs/>
        </w:rPr>
      </w:pPr>
      <w:r w:rsidRPr="00AA6CF2">
        <w:rPr>
          <w:bCs/>
        </w:rPr>
        <w:t xml:space="preserve">Jméno druhé řeky je </w:t>
      </w:r>
      <w:proofErr w:type="spellStart"/>
      <w:r w:rsidRPr="00AA6CF2">
        <w:rPr>
          <w:bCs/>
        </w:rPr>
        <w:t>Gíchón</w:t>
      </w:r>
      <w:proofErr w:type="spellEnd"/>
      <w:r w:rsidRPr="00AA6CF2">
        <w:rPr>
          <w:bCs/>
        </w:rPr>
        <w:t xml:space="preserve">; ta obtéká celou zemi </w:t>
      </w:r>
      <w:proofErr w:type="spellStart"/>
      <w:r w:rsidRPr="00AA6CF2">
        <w:rPr>
          <w:bCs/>
        </w:rPr>
        <w:t>Kúš</w:t>
      </w:r>
      <w:proofErr w:type="spellEnd"/>
      <w:r w:rsidRPr="00AA6CF2">
        <w:rPr>
          <w:bCs/>
        </w:rPr>
        <w:t>.</w:t>
      </w:r>
    </w:p>
    <w:p w14:paraId="789D76F3" w14:textId="77777777" w:rsidR="00F27A3A" w:rsidRPr="00AA6CF2" w:rsidRDefault="00F27A3A" w:rsidP="00F27A3A">
      <w:pPr>
        <w:pStyle w:val="Odstavecseseznamem"/>
        <w:numPr>
          <w:ilvl w:val="0"/>
          <w:numId w:val="20"/>
        </w:numPr>
        <w:spacing w:after="160"/>
        <w:ind w:left="714" w:hanging="357"/>
        <w:jc w:val="both"/>
        <w:rPr>
          <w:bCs/>
        </w:rPr>
      </w:pPr>
      <w:r w:rsidRPr="00AA6CF2">
        <w:rPr>
          <w:bCs/>
        </w:rPr>
        <w:t xml:space="preserve">Jméno třetí řeky je </w:t>
      </w:r>
      <w:proofErr w:type="spellStart"/>
      <w:r w:rsidRPr="00AA6CF2">
        <w:rPr>
          <w:bCs/>
        </w:rPr>
        <w:t>Chidekel</w:t>
      </w:r>
      <w:proofErr w:type="spellEnd"/>
      <w:r w:rsidRPr="00AA6CF2">
        <w:rPr>
          <w:bCs/>
        </w:rPr>
        <w:t>; ta teče východně od Asýrie. Čtvrtá řeka je Eufrat.</w:t>
      </w:r>
    </w:p>
    <w:p w14:paraId="4BE931C7" w14:textId="77777777" w:rsidR="00F27A3A" w:rsidRPr="00AA6CF2" w:rsidRDefault="00F27A3A" w:rsidP="00F27A3A">
      <w:pPr>
        <w:pStyle w:val="Odstavecseseznamem"/>
        <w:numPr>
          <w:ilvl w:val="0"/>
          <w:numId w:val="20"/>
        </w:numPr>
        <w:spacing w:after="160"/>
        <w:ind w:left="714" w:hanging="357"/>
        <w:jc w:val="both"/>
        <w:rPr>
          <w:bCs/>
        </w:rPr>
      </w:pPr>
      <w:r w:rsidRPr="00AA6CF2">
        <w:rPr>
          <w:bCs/>
        </w:rPr>
        <w:t>Hospodin Bůh postavil člověka do zahrady v Edenu, aby ji obdělával a střežil.</w:t>
      </w:r>
    </w:p>
    <w:p w14:paraId="4C276F8A" w14:textId="77777777" w:rsidR="00F27A3A" w:rsidRPr="00AA6CF2" w:rsidRDefault="00F27A3A" w:rsidP="00F27A3A">
      <w:pPr>
        <w:pStyle w:val="Odstavecseseznamem"/>
        <w:numPr>
          <w:ilvl w:val="0"/>
          <w:numId w:val="20"/>
        </w:numPr>
        <w:spacing w:after="160"/>
        <w:ind w:left="714" w:hanging="357"/>
        <w:jc w:val="both"/>
        <w:rPr>
          <w:bCs/>
        </w:rPr>
      </w:pPr>
      <w:r w:rsidRPr="00AA6CF2">
        <w:rPr>
          <w:bCs/>
        </w:rPr>
        <w:t>A Hospodin Bůh člověku přikázal: "Z každého stromu zahrady smíš jíst.  </w:t>
      </w:r>
    </w:p>
    <w:p w14:paraId="1FEEEF94" w14:textId="77777777" w:rsidR="00F27A3A" w:rsidRPr="00AA6CF2" w:rsidRDefault="00F27A3A" w:rsidP="00F27A3A">
      <w:pPr>
        <w:pStyle w:val="Odstavecseseznamem"/>
        <w:numPr>
          <w:ilvl w:val="0"/>
          <w:numId w:val="20"/>
        </w:numPr>
        <w:spacing w:after="160"/>
        <w:ind w:left="714" w:hanging="357"/>
        <w:jc w:val="both"/>
        <w:rPr>
          <w:bCs/>
        </w:rPr>
      </w:pPr>
      <w:r w:rsidRPr="00AA6CF2">
        <w:rPr>
          <w:bCs/>
        </w:rPr>
        <w:t>Ze stromu poznání dobrého a zlého však nejez. V den, kdy bys z něho pojedl, propadneš smrti."</w:t>
      </w:r>
    </w:p>
    <w:p w14:paraId="2C69D091" w14:textId="77777777" w:rsidR="00F27A3A" w:rsidRPr="00AA6CF2" w:rsidRDefault="00F27A3A" w:rsidP="00F27A3A">
      <w:pPr>
        <w:pStyle w:val="Odstavecseseznamem"/>
        <w:numPr>
          <w:ilvl w:val="0"/>
          <w:numId w:val="20"/>
        </w:numPr>
        <w:spacing w:after="160"/>
        <w:ind w:left="714" w:hanging="357"/>
        <w:jc w:val="both"/>
        <w:rPr>
          <w:bCs/>
        </w:rPr>
      </w:pPr>
      <w:r w:rsidRPr="00AA6CF2">
        <w:rPr>
          <w:bCs/>
        </w:rPr>
        <w:t>I řekl Hospodin Bůh: "Není dobré, aby člověk byl sám. Učiním mu pomoc jemu rovnou." </w:t>
      </w:r>
    </w:p>
    <w:p w14:paraId="72730F4F" w14:textId="77777777" w:rsidR="00F27A3A" w:rsidRPr="00AA6CF2" w:rsidRDefault="00F27A3A" w:rsidP="00F27A3A">
      <w:pPr>
        <w:pStyle w:val="Odstavecseseznamem"/>
        <w:numPr>
          <w:ilvl w:val="0"/>
          <w:numId w:val="20"/>
        </w:numPr>
        <w:spacing w:after="160"/>
        <w:ind w:left="714" w:hanging="357"/>
        <w:jc w:val="both"/>
        <w:rPr>
          <w:bCs/>
        </w:rPr>
      </w:pPr>
      <w:r w:rsidRPr="00AA6CF2">
        <w:rPr>
          <w:bCs/>
        </w:rPr>
        <w:t>Když vytvořil Hospodin Bůh ze země všechnu polní zvěř a všechno nebeské ptactvo, přivedl je k člověku, aby viděl, jak je nazve. Každý živý tvor se měl jmenovat podle toho, jak jej nazve.</w:t>
      </w:r>
    </w:p>
    <w:p w14:paraId="431F3239" w14:textId="77777777" w:rsidR="00F27A3A" w:rsidRPr="00AA6CF2" w:rsidRDefault="00F27A3A" w:rsidP="00F27A3A">
      <w:pPr>
        <w:pStyle w:val="Odstavecseseznamem"/>
        <w:numPr>
          <w:ilvl w:val="0"/>
          <w:numId w:val="20"/>
        </w:numPr>
        <w:spacing w:after="160"/>
        <w:ind w:left="714" w:hanging="357"/>
        <w:jc w:val="both"/>
        <w:rPr>
          <w:bCs/>
        </w:rPr>
      </w:pPr>
      <w:r w:rsidRPr="00AA6CF2">
        <w:rPr>
          <w:bCs/>
        </w:rPr>
        <w:t>Člověk tedy pojmenoval všechna zvířata a nebeské ptactvo i všechnu polní zvěř. Ale pro člověka se nenašla pomoc jemu rovná.</w:t>
      </w:r>
    </w:p>
    <w:p w14:paraId="1ED69D89" w14:textId="77777777" w:rsidR="00F27A3A" w:rsidRPr="00AA6CF2" w:rsidRDefault="00F27A3A" w:rsidP="00F27A3A">
      <w:pPr>
        <w:pStyle w:val="Odstavecseseznamem"/>
        <w:numPr>
          <w:ilvl w:val="0"/>
          <w:numId w:val="20"/>
        </w:numPr>
        <w:spacing w:after="160"/>
        <w:ind w:left="714" w:hanging="357"/>
        <w:jc w:val="both"/>
        <w:rPr>
          <w:bCs/>
        </w:rPr>
      </w:pPr>
      <w:r w:rsidRPr="00AA6CF2">
        <w:rPr>
          <w:bCs/>
        </w:rPr>
        <w:t>I uvedl Hospodin Bůh na člověka mrákotu, až usnul. Vzal jedno z jeho žeber a uzavřel to místo masem.</w:t>
      </w:r>
    </w:p>
    <w:p w14:paraId="2A6648AB" w14:textId="77777777" w:rsidR="00F27A3A" w:rsidRPr="00AA6CF2" w:rsidRDefault="00F27A3A" w:rsidP="00F27A3A">
      <w:pPr>
        <w:pStyle w:val="Odstavecseseznamem"/>
        <w:numPr>
          <w:ilvl w:val="0"/>
          <w:numId w:val="20"/>
        </w:numPr>
        <w:spacing w:after="160"/>
        <w:ind w:left="714" w:hanging="357"/>
        <w:jc w:val="both"/>
        <w:rPr>
          <w:bCs/>
        </w:rPr>
      </w:pPr>
      <w:r w:rsidRPr="00AA6CF2">
        <w:rPr>
          <w:bCs/>
        </w:rPr>
        <w:lastRenderedPageBreak/>
        <w:t>A Hospodin Bůh utvořil z žebra, které vzal z člověka, ženu a přivedl ji k němu.</w:t>
      </w:r>
    </w:p>
    <w:p w14:paraId="30FE8EEE" w14:textId="77777777" w:rsidR="00F27A3A" w:rsidRPr="00AA6CF2" w:rsidRDefault="00F27A3A" w:rsidP="00F27A3A">
      <w:pPr>
        <w:pStyle w:val="Odstavecseseznamem"/>
        <w:numPr>
          <w:ilvl w:val="0"/>
          <w:numId w:val="20"/>
        </w:numPr>
        <w:spacing w:after="160"/>
        <w:ind w:left="714" w:hanging="357"/>
        <w:jc w:val="both"/>
        <w:rPr>
          <w:bCs/>
        </w:rPr>
      </w:pPr>
      <w:r w:rsidRPr="00AA6CF2">
        <w:rPr>
          <w:bCs/>
        </w:rPr>
        <w:t xml:space="preserve">Člověk zvolal: "Toto je kost z mých kostí a tělo z mého těla! Ať </w:t>
      </w:r>
      <w:proofErr w:type="spellStart"/>
      <w:r w:rsidRPr="00AA6CF2">
        <w:rPr>
          <w:bCs/>
        </w:rPr>
        <w:t>muženou</w:t>
      </w:r>
      <w:proofErr w:type="spellEnd"/>
      <w:r w:rsidRPr="00AA6CF2">
        <w:rPr>
          <w:bCs/>
        </w:rPr>
        <w:t xml:space="preserve"> se nazývá, vždyť z muže vzata jest."</w:t>
      </w:r>
    </w:p>
    <w:p w14:paraId="30BE0CE4" w14:textId="77777777" w:rsidR="00F27A3A" w:rsidRPr="00AA6CF2" w:rsidRDefault="00F27A3A" w:rsidP="00F27A3A">
      <w:pPr>
        <w:pStyle w:val="Odstavecseseznamem"/>
        <w:numPr>
          <w:ilvl w:val="0"/>
          <w:numId w:val="20"/>
        </w:numPr>
        <w:spacing w:after="160"/>
        <w:ind w:left="714" w:hanging="357"/>
        <w:jc w:val="both"/>
        <w:rPr>
          <w:bCs/>
        </w:rPr>
      </w:pPr>
      <w:r w:rsidRPr="00AA6CF2">
        <w:rPr>
          <w:bCs/>
        </w:rPr>
        <w:t>Proto opustí muž svého otce i matku a přilne ke své ženě a stanou se jedním tělem.</w:t>
      </w:r>
    </w:p>
    <w:p w14:paraId="060144CC" w14:textId="77777777" w:rsidR="00F27A3A" w:rsidRPr="00AA6CF2" w:rsidRDefault="00F27A3A" w:rsidP="00F27A3A">
      <w:pPr>
        <w:pStyle w:val="Odstavecseseznamem"/>
        <w:numPr>
          <w:ilvl w:val="0"/>
          <w:numId w:val="20"/>
        </w:numPr>
        <w:spacing w:after="160"/>
        <w:ind w:left="714" w:hanging="357"/>
        <w:jc w:val="both"/>
        <w:rPr>
          <w:bCs/>
        </w:rPr>
      </w:pPr>
      <w:r w:rsidRPr="00AA6CF2">
        <w:rPr>
          <w:bCs/>
        </w:rPr>
        <w:t>Oba dva byli nazí, člověk i jeho žena, ale nestyděli se.</w:t>
      </w:r>
      <w:r w:rsidRPr="00AA6CF2">
        <w:rPr>
          <w:bCs/>
        </w:rPr>
        <w:br w:type="page"/>
      </w:r>
    </w:p>
    <w:p w14:paraId="21B26B92" w14:textId="3E5A400A" w:rsidR="007D6AA5" w:rsidRPr="008B53A2" w:rsidRDefault="007D6AA5" w:rsidP="007D6AA5">
      <w:pPr>
        <w:shd w:val="clear" w:color="auto" w:fill="FFFFFF"/>
        <w:spacing w:before="240" w:after="240" w:line="360" w:lineRule="auto"/>
        <w:jc w:val="both"/>
        <w:rPr>
          <w:rFonts w:ascii="Times New Roman" w:hAnsi="Times New Roman" w:cs="Times New Roman"/>
          <w:b/>
          <w:sz w:val="24"/>
          <w:szCs w:val="24"/>
        </w:rPr>
      </w:pPr>
      <w:r w:rsidRPr="007D6AA5">
        <w:rPr>
          <w:rFonts w:ascii="Times New Roman" w:hAnsi="Times New Roman" w:cs="Times New Roman"/>
          <w:sz w:val="24"/>
          <w:szCs w:val="24"/>
        </w:rPr>
        <w:lastRenderedPageBreak/>
        <w:t xml:space="preserve">Příloha č. 2: </w:t>
      </w:r>
      <w:r w:rsidRPr="008B53A2">
        <w:rPr>
          <w:rFonts w:ascii="Times New Roman" w:hAnsi="Times New Roman" w:cs="Times New Roman"/>
          <w:b/>
          <w:sz w:val="24"/>
          <w:szCs w:val="24"/>
        </w:rPr>
        <w:t>Svatý František z Assisi</w:t>
      </w:r>
    </w:p>
    <w:p w14:paraId="498AD2CF" w14:textId="77777777" w:rsidR="00F27A3A" w:rsidRDefault="00F27A3A" w:rsidP="00F27A3A">
      <w:pPr>
        <w:spacing w:line="360" w:lineRule="auto"/>
        <w:rPr>
          <w:rFonts w:ascii="Times New Roman" w:hAnsi="Times New Roman" w:cs="Times New Roman"/>
          <w:sz w:val="24"/>
          <w:szCs w:val="24"/>
          <w:shd w:val="clear" w:color="auto" w:fill="FFFFFF"/>
        </w:rPr>
      </w:pPr>
      <w:r w:rsidRPr="00AA6CF2">
        <w:rPr>
          <w:rFonts w:ascii="Times New Roman" w:hAnsi="Times New Roman" w:cs="Times New Roman"/>
          <w:sz w:val="24"/>
          <w:szCs w:val="24"/>
          <w:shd w:val="clear" w:color="auto" w:fill="FFFFFF"/>
        </w:rPr>
        <w:t>obrázek č. 1 – klíčové slovo: město Assisi</w:t>
      </w:r>
    </w:p>
    <w:p w14:paraId="329B1F25" w14:textId="4BE8FD95" w:rsidR="002879EF" w:rsidRPr="00AA6CF2" w:rsidRDefault="002879EF" w:rsidP="00F27A3A">
      <w:pPr>
        <w:spacing w:line="360" w:lineRule="auto"/>
        <w:rPr>
          <w:rFonts w:ascii="Times New Roman" w:hAnsi="Times New Roman" w:cs="Times New Roman"/>
          <w:noProof/>
          <w:sz w:val="24"/>
          <w:szCs w:val="24"/>
        </w:rPr>
      </w:pPr>
      <w:r>
        <w:rPr>
          <w:noProof/>
          <w:lang w:eastAsia="cs-CZ"/>
        </w:rPr>
        <w:drawing>
          <wp:inline distT="0" distB="0" distL="0" distR="0" wp14:anchorId="1A2A21D4" wp14:editId="103F0F4D">
            <wp:extent cx="5400040" cy="2225040"/>
            <wp:effectExtent l="0" t="0" r="0" b="3810"/>
            <wp:docPr id="964529712" name="Obrázek 11" descr="Pole, Město, Kopce, F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le, Město, Kopce, Farma"/>
                    <pic:cNvPicPr>
                      <a:picLocks noChangeAspect="1" noChangeArrowheads="1"/>
                    </pic:cNvPicPr>
                  </pic:nvPicPr>
                  <pic:blipFill rotWithShape="1">
                    <a:blip r:embed="rId47">
                      <a:extLst>
                        <a:ext uri="{28A0092B-C50C-407E-A947-70E740481C1C}">
                          <a14:useLocalDpi xmlns:a14="http://schemas.microsoft.com/office/drawing/2010/main" val="0"/>
                        </a:ext>
                      </a:extLst>
                    </a:blip>
                    <a:srcRect b="38266"/>
                    <a:stretch/>
                  </pic:blipFill>
                  <pic:spPr bwMode="auto">
                    <a:xfrm>
                      <a:off x="0" y="0"/>
                      <a:ext cx="5400040" cy="2225040"/>
                    </a:xfrm>
                    <a:prstGeom prst="rect">
                      <a:avLst/>
                    </a:prstGeom>
                    <a:noFill/>
                    <a:ln>
                      <a:noFill/>
                    </a:ln>
                    <a:extLst>
                      <a:ext uri="{53640926-AAD7-44D8-BBD7-CCE9431645EC}">
                        <a14:shadowObscured xmlns:a14="http://schemas.microsoft.com/office/drawing/2010/main"/>
                      </a:ext>
                    </a:extLst>
                  </pic:spPr>
                </pic:pic>
              </a:graphicData>
            </a:graphic>
          </wp:inline>
        </w:drawing>
      </w:r>
    </w:p>
    <w:p w14:paraId="6DC62B95" w14:textId="6B46FF77" w:rsidR="00F27A3A" w:rsidRDefault="002879EF" w:rsidP="00F27A3A">
      <w:pPr>
        <w:spacing w:line="360" w:lineRule="auto"/>
        <w:rPr>
          <w:rFonts w:ascii="Times New Roman" w:hAnsi="Times New Roman" w:cs="Times New Roman"/>
          <w:sz w:val="24"/>
          <w:szCs w:val="24"/>
        </w:rPr>
      </w:pPr>
      <w:r>
        <w:rPr>
          <w:noProof/>
          <w:lang w:eastAsia="cs-CZ"/>
        </w:rPr>
        <w:drawing>
          <wp:inline distT="0" distB="0" distL="0" distR="0" wp14:anchorId="33C8CF88" wp14:editId="6C113C25">
            <wp:extent cx="5400040" cy="2315210"/>
            <wp:effectExtent l="0" t="0" r="0" b="8890"/>
            <wp:docPr id="1083905007" name="Obrázek 12" descr="Domy, Budovy, Architektura, Starý, Ká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my, Budovy, Architektura, Starý, Kám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2315210"/>
                    </a:xfrm>
                    <a:prstGeom prst="rect">
                      <a:avLst/>
                    </a:prstGeom>
                    <a:noFill/>
                    <a:ln>
                      <a:noFill/>
                    </a:ln>
                  </pic:spPr>
                </pic:pic>
              </a:graphicData>
            </a:graphic>
          </wp:inline>
        </w:drawing>
      </w:r>
    </w:p>
    <w:p w14:paraId="1868EE67" w14:textId="5E32E70E" w:rsidR="00F749DD" w:rsidRPr="00AA6CF2" w:rsidRDefault="00F749DD" w:rsidP="00F27A3A">
      <w:pPr>
        <w:spacing w:line="360" w:lineRule="auto"/>
        <w:rPr>
          <w:rFonts w:ascii="Times New Roman" w:hAnsi="Times New Roman" w:cs="Times New Roman"/>
          <w:sz w:val="24"/>
          <w:szCs w:val="24"/>
        </w:rPr>
      </w:pPr>
      <w:r>
        <w:rPr>
          <w:noProof/>
          <w:lang w:eastAsia="cs-CZ"/>
        </w:rPr>
        <w:drawing>
          <wp:inline distT="0" distB="0" distL="0" distR="0" wp14:anchorId="327108BC" wp14:editId="4297A7CC">
            <wp:extent cx="5400040" cy="2308225"/>
            <wp:effectExtent l="0" t="0" r="0" b="0"/>
            <wp:docPr id="1965047224" name="Obrázek 13" descr="Bazilika Svatého Františka Z As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zilika Svatého Františka Z Assis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2308225"/>
                    </a:xfrm>
                    <a:prstGeom prst="rect">
                      <a:avLst/>
                    </a:prstGeom>
                    <a:noFill/>
                    <a:ln>
                      <a:noFill/>
                    </a:ln>
                  </pic:spPr>
                </pic:pic>
              </a:graphicData>
            </a:graphic>
          </wp:inline>
        </w:drawing>
      </w:r>
    </w:p>
    <w:p w14:paraId="48873802" w14:textId="4F0D0304" w:rsidR="00F27A3A" w:rsidRPr="00AA6CF2" w:rsidRDefault="00F27A3A" w:rsidP="00F27A3A">
      <w:pPr>
        <w:spacing w:line="360" w:lineRule="auto"/>
        <w:rPr>
          <w:rFonts w:ascii="Times New Roman" w:hAnsi="Times New Roman" w:cs="Times New Roman"/>
          <w:sz w:val="24"/>
          <w:szCs w:val="24"/>
        </w:rPr>
      </w:pPr>
    </w:p>
    <w:p w14:paraId="067C7FB1" w14:textId="77777777" w:rsidR="00F27A3A" w:rsidRPr="00AA6CF2" w:rsidRDefault="00F27A3A" w:rsidP="00F27A3A">
      <w:pPr>
        <w:spacing w:line="360" w:lineRule="auto"/>
        <w:rPr>
          <w:rFonts w:ascii="Times New Roman" w:hAnsi="Times New Roman" w:cs="Times New Roman"/>
          <w:sz w:val="24"/>
          <w:szCs w:val="24"/>
          <w:shd w:val="clear" w:color="auto" w:fill="FFFFFF"/>
        </w:rPr>
      </w:pPr>
      <w:r w:rsidRPr="00AA6CF2">
        <w:rPr>
          <w:rFonts w:ascii="Times New Roman" w:hAnsi="Times New Roman" w:cs="Times New Roman"/>
          <w:noProof/>
          <w:sz w:val="24"/>
          <w:szCs w:val="24"/>
          <w:lang w:eastAsia="cs-CZ"/>
        </w:rPr>
        <w:lastRenderedPageBreak/>
        <w:drawing>
          <wp:inline distT="0" distB="0" distL="0" distR="0" wp14:anchorId="0960659F" wp14:editId="522729C7">
            <wp:extent cx="5383536" cy="3552825"/>
            <wp:effectExtent l="0" t="0" r="7620" b="0"/>
            <wp:docPr id="176449360" name="Obrázek 3" descr="Ulička italského As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ička italského Assis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7779" cy="3555625"/>
                    </a:xfrm>
                    <a:prstGeom prst="rect">
                      <a:avLst/>
                    </a:prstGeom>
                    <a:noFill/>
                    <a:ln>
                      <a:noFill/>
                    </a:ln>
                  </pic:spPr>
                </pic:pic>
              </a:graphicData>
            </a:graphic>
          </wp:inline>
        </w:drawing>
      </w:r>
    </w:p>
    <w:p w14:paraId="713B7068" w14:textId="77777777" w:rsidR="00F27A3A" w:rsidRPr="00AA6CF2" w:rsidRDefault="00F27A3A" w:rsidP="00F27A3A">
      <w:pPr>
        <w:spacing w:line="360" w:lineRule="auto"/>
        <w:rPr>
          <w:rFonts w:ascii="Times New Roman" w:hAnsi="Times New Roman" w:cs="Times New Roman"/>
          <w:sz w:val="24"/>
          <w:szCs w:val="24"/>
          <w:shd w:val="clear" w:color="auto" w:fill="FFFFFF"/>
        </w:rPr>
      </w:pPr>
      <w:r w:rsidRPr="00AA6CF2">
        <w:rPr>
          <w:rFonts w:ascii="Times New Roman" w:hAnsi="Times New Roman" w:cs="Times New Roman"/>
          <w:noProof/>
          <w:sz w:val="24"/>
          <w:szCs w:val="24"/>
          <w:lang w:eastAsia="cs-CZ"/>
        </w:rPr>
        <w:drawing>
          <wp:inline distT="0" distB="0" distL="0" distR="0" wp14:anchorId="437A86CB" wp14:editId="629DA334">
            <wp:extent cx="5391150" cy="3032522"/>
            <wp:effectExtent l="0" t="0" r="0" b="0"/>
            <wp:docPr id="1844360133" name="Obrázek 9" descr="What to See in Assisi Italy – Explore this city in Um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to See in Assisi Italy – Explore this city in Umbr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7073" cy="3035853"/>
                    </a:xfrm>
                    <a:prstGeom prst="rect">
                      <a:avLst/>
                    </a:prstGeom>
                    <a:noFill/>
                    <a:ln>
                      <a:noFill/>
                    </a:ln>
                  </pic:spPr>
                </pic:pic>
              </a:graphicData>
            </a:graphic>
          </wp:inline>
        </w:drawing>
      </w:r>
    </w:p>
    <w:p w14:paraId="10542E16" w14:textId="7153E588" w:rsidR="00F27A3A" w:rsidRPr="00622E33" w:rsidRDefault="00622E33" w:rsidP="00F27A3A">
      <w:pPr>
        <w:spacing w:line="360" w:lineRule="auto"/>
        <w:rPr>
          <w:rFonts w:ascii="Times New Roman" w:hAnsi="Times New Roman" w:cs="Times New Roman"/>
          <w:sz w:val="20"/>
          <w:szCs w:val="20"/>
          <w:shd w:val="clear" w:color="auto" w:fill="FFFFFF"/>
        </w:rPr>
      </w:pPr>
      <w:r w:rsidRPr="00622E33">
        <w:rPr>
          <w:rFonts w:ascii="Times New Roman" w:hAnsi="Times New Roman" w:cs="Times New Roman"/>
          <w:sz w:val="20"/>
          <w:szCs w:val="20"/>
        </w:rPr>
        <w:t xml:space="preserve">Zdroj: </w:t>
      </w:r>
      <w:hyperlink r:id="rId52" w:history="1">
        <w:r w:rsidRPr="00622E33">
          <w:rPr>
            <w:rStyle w:val="Hypertextovodkaz"/>
            <w:rFonts w:ascii="Times New Roman" w:hAnsi="Times New Roman" w:cs="Times New Roman"/>
            <w:sz w:val="20"/>
            <w:szCs w:val="20"/>
          </w:rPr>
          <w:t>https://pixabay.com</w:t>
        </w:r>
      </w:hyperlink>
    </w:p>
    <w:p w14:paraId="0878AF7A" w14:textId="77777777" w:rsidR="00F27A3A" w:rsidRPr="00AA6CF2" w:rsidRDefault="00F27A3A" w:rsidP="00F27A3A">
      <w:pPr>
        <w:spacing w:line="360" w:lineRule="auto"/>
        <w:rPr>
          <w:rFonts w:ascii="Times New Roman" w:hAnsi="Times New Roman" w:cs="Times New Roman"/>
          <w:sz w:val="24"/>
          <w:szCs w:val="24"/>
          <w:shd w:val="clear" w:color="auto" w:fill="FFFFFF"/>
        </w:rPr>
      </w:pPr>
    </w:p>
    <w:p w14:paraId="18F0989D" w14:textId="77777777" w:rsidR="00F27A3A" w:rsidRPr="00AA6CF2" w:rsidRDefault="00F27A3A" w:rsidP="00F27A3A">
      <w:pPr>
        <w:spacing w:line="360" w:lineRule="auto"/>
        <w:rPr>
          <w:rFonts w:ascii="Times New Roman" w:hAnsi="Times New Roman" w:cs="Times New Roman"/>
          <w:sz w:val="24"/>
          <w:szCs w:val="24"/>
          <w:shd w:val="clear" w:color="auto" w:fill="FFFFFF"/>
        </w:rPr>
      </w:pPr>
    </w:p>
    <w:p w14:paraId="611B88D6" w14:textId="77777777" w:rsidR="00F27A3A" w:rsidRPr="00AA6CF2" w:rsidRDefault="00F27A3A" w:rsidP="00F27A3A">
      <w:pPr>
        <w:spacing w:line="360" w:lineRule="auto"/>
        <w:rPr>
          <w:rFonts w:ascii="Times New Roman" w:hAnsi="Times New Roman" w:cs="Times New Roman"/>
          <w:sz w:val="24"/>
          <w:szCs w:val="24"/>
          <w:shd w:val="clear" w:color="auto" w:fill="FFFFFF"/>
        </w:rPr>
      </w:pPr>
    </w:p>
    <w:p w14:paraId="785D76B8" w14:textId="77777777" w:rsidR="00F27A3A" w:rsidRPr="00AA6CF2" w:rsidRDefault="00F27A3A" w:rsidP="00F27A3A">
      <w:pPr>
        <w:spacing w:line="360" w:lineRule="auto"/>
        <w:rPr>
          <w:rFonts w:ascii="Times New Roman" w:hAnsi="Times New Roman" w:cs="Times New Roman"/>
          <w:sz w:val="24"/>
          <w:szCs w:val="24"/>
          <w:shd w:val="clear" w:color="auto" w:fill="FFFFFF"/>
        </w:rPr>
      </w:pPr>
    </w:p>
    <w:p w14:paraId="09FB2CA9" w14:textId="77777777" w:rsidR="00F27A3A" w:rsidRDefault="00F27A3A" w:rsidP="00F27A3A">
      <w:pPr>
        <w:spacing w:line="360" w:lineRule="auto"/>
        <w:rPr>
          <w:rFonts w:ascii="Times New Roman" w:hAnsi="Times New Roman" w:cs="Times New Roman"/>
          <w:sz w:val="24"/>
          <w:szCs w:val="24"/>
          <w:shd w:val="clear" w:color="auto" w:fill="FFFFFF"/>
        </w:rPr>
      </w:pPr>
      <w:r w:rsidRPr="00AA6CF2">
        <w:rPr>
          <w:rFonts w:ascii="Times New Roman" w:hAnsi="Times New Roman" w:cs="Times New Roman"/>
          <w:sz w:val="24"/>
          <w:szCs w:val="24"/>
          <w:shd w:val="clear" w:color="auto" w:fill="FFFFFF"/>
        </w:rPr>
        <w:lastRenderedPageBreak/>
        <w:t xml:space="preserve">obrázek č. 2 – klíčové slovo: bazilika sv. Františka </w:t>
      </w:r>
    </w:p>
    <w:p w14:paraId="0A015C40" w14:textId="7F6FD107" w:rsidR="002879EF" w:rsidRDefault="002879EF" w:rsidP="00F27A3A">
      <w:pPr>
        <w:spacing w:line="360" w:lineRule="auto"/>
        <w:rPr>
          <w:rFonts w:ascii="Times New Roman" w:hAnsi="Times New Roman" w:cs="Times New Roman"/>
          <w:sz w:val="24"/>
          <w:szCs w:val="24"/>
        </w:rPr>
      </w:pPr>
      <w:r>
        <w:rPr>
          <w:noProof/>
          <w:lang w:eastAsia="cs-CZ"/>
        </w:rPr>
        <w:drawing>
          <wp:inline distT="0" distB="0" distL="0" distR="0" wp14:anchorId="7FB2EC1B" wp14:editId="3A639867">
            <wp:extent cx="5400040" cy="3604260"/>
            <wp:effectExtent l="0" t="0" r="0" b="0"/>
            <wp:docPr id="1985627067" name="Obrázek 7" descr="Bazilika Svatého Františka Z As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zilika Svatého Františka Z Assis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3604260"/>
                    </a:xfrm>
                    <a:prstGeom prst="rect">
                      <a:avLst/>
                    </a:prstGeom>
                    <a:noFill/>
                    <a:ln>
                      <a:noFill/>
                    </a:ln>
                  </pic:spPr>
                </pic:pic>
              </a:graphicData>
            </a:graphic>
          </wp:inline>
        </w:drawing>
      </w:r>
    </w:p>
    <w:p w14:paraId="789B92A0" w14:textId="66CD5502" w:rsidR="002879EF" w:rsidRPr="00AA6CF2" w:rsidRDefault="002879EF" w:rsidP="00F27A3A">
      <w:pPr>
        <w:spacing w:line="360" w:lineRule="auto"/>
        <w:rPr>
          <w:rFonts w:ascii="Times New Roman" w:hAnsi="Times New Roman" w:cs="Times New Roman"/>
          <w:sz w:val="24"/>
          <w:szCs w:val="24"/>
        </w:rPr>
      </w:pPr>
      <w:r>
        <w:rPr>
          <w:noProof/>
          <w:lang w:eastAsia="cs-CZ"/>
        </w:rPr>
        <w:drawing>
          <wp:inline distT="0" distB="0" distL="0" distR="0" wp14:anchorId="6E432682" wp14:editId="7092E522">
            <wp:extent cx="5400040" cy="4009390"/>
            <wp:effectExtent l="0" t="0" r="0" b="0"/>
            <wp:docPr id="1828329405" name="Obrázek 9" descr="Bazilika, San Francesco D'Assisi, As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zilika, San Francesco D'Assisi, Assis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4009390"/>
                    </a:xfrm>
                    <a:prstGeom prst="rect">
                      <a:avLst/>
                    </a:prstGeom>
                    <a:noFill/>
                    <a:ln>
                      <a:noFill/>
                    </a:ln>
                  </pic:spPr>
                </pic:pic>
              </a:graphicData>
            </a:graphic>
          </wp:inline>
        </w:drawing>
      </w:r>
    </w:p>
    <w:p w14:paraId="43072814" w14:textId="77777777" w:rsidR="00622E33" w:rsidRPr="00622E33" w:rsidRDefault="00622E33" w:rsidP="00622E33">
      <w:pPr>
        <w:spacing w:line="360" w:lineRule="auto"/>
        <w:rPr>
          <w:rFonts w:ascii="Times New Roman" w:hAnsi="Times New Roman" w:cs="Times New Roman"/>
          <w:sz w:val="20"/>
          <w:szCs w:val="20"/>
          <w:shd w:val="clear" w:color="auto" w:fill="FFFFFF"/>
        </w:rPr>
      </w:pPr>
      <w:r w:rsidRPr="00622E33">
        <w:rPr>
          <w:rFonts w:ascii="Times New Roman" w:hAnsi="Times New Roman" w:cs="Times New Roman"/>
          <w:sz w:val="20"/>
          <w:szCs w:val="20"/>
        </w:rPr>
        <w:t xml:space="preserve">Zdroj: </w:t>
      </w:r>
      <w:hyperlink r:id="rId55" w:history="1">
        <w:r w:rsidRPr="00622E33">
          <w:rPr>
            <w:rStyle w:val="Hypertextovodkaz"/>
            <w:rFonts w:ascii="Times New Roman" w:hAnsi="Times New Roman" w:cs="Times New Roman"/>
            <w:sz w:val="20"/>
            <w:szCs w:val="20"/>
          </w:rPr>
          <w:t>https://pixabay.com</w:t>
        </w:r>
      </w:hyperlink>
    </w:p>
    <w:p w14:paraId="6CE7219A" w14:textId="104BCCF3" w:rsidR="00F27A3A" w:rsidRPr="00AA6CF2" w:rsidRDefault="00F27A3A" w:rsidP="00622E33">
      <w:pPr>
        <w:spacing w:line="360" w:lineRule="auto"/>
        <w:rPr>
          <w:rFonts w:ascii="Times New Roman" w:eastAsia="Times New Roman" w:hAnsi="Times New Roman" w:cs="Times New Roman"/>
          <w:b/>
          <w:bCs/>
          <w:color w:val="000000"/>
          <w:kern w:val="32"/>
          <w:sz w:val="24"/>
          <w:szCs w:val="24"/>
          <w:lang w:eastAsia="cs-CZ"/>
        </w:rPr>
      </w:pPr>
    </w:p>
    <w:p w14:paraId="7A011378" w14:textId="56147AE5" w:rsidR="00F27A3A" w:rsidRDefault="00F27A3A" w:rsidP="00F27A3A">
      <w:pPr>
        <w:spacing w:line="360" w:lineRule="auto"/>
        <w:rPr>
          <w:rFonts w:ascii="Times New Roman" w:hAnsi="Times New Roman" w:cs="Times New Roman"/>
          <w:sz w:val="24"/>
          <w:szCs w:val="24"/>
          <w:shd w:val="clear" w:color="auto" w:fill="FFFFFF"/>
        </w:rPr>
      </w:pPr>
      <w:r w:rsidRPr="00AA6CF2">
        <w:rPr>
          <w:rFonts w:ascii="Times New Roman" w:hAnsi="Times New Roman" w:cs="Times New Roman"/>
          <w:sz w:val="24"/>
          <w:szCs w:val="24"/>
        </w:rPr>
        <w:br w:type="page"/>
      </w:r>
      <w:r w:rsidRPr="00AA6CF2">
        <w:rPr>
          <w:rFonts w:ascii="Times New Roman" w:hAnsi="Times New Roman" w:cs="Times New Roman"/>
          <w:sz w:val="24"/>
          <w:szCs w:val="24"/>
          <w:shd w:val="clear" w:color="auto" w:fill="FFFFFF"/>
        </w:rPr>
        <w:lastRenderedPageBreak/>
        <w:t xml:space="preserve">obrázek č. 3 – klíčové slovo: Francesco </w:t>
      </w:r>
      <w:proofErr w:type="spellStart"/>
      <w:r w:rsidRPr="00AA6CF2">
        <w:rPr>
          <w:rFonts w:ascii="Times New Roman" w:hAnsi="Times New Roman" w:cs="Times New Roman"/>
          <w:sz w:val="24"/>
          <w:szCs w:val="24"/>
          <w:shd w:val="clear" w:color="auto" w:fill="FFFFFF"/>
        </w:rPr>
        <w:t>Bernandone</w:t>
      </w:r>
      <w:proofErr w:type="spellEnd"/>
    </w:p>
    <w:p w14:paraId="3A56E311" w14:textId="6183FBE9" w:rsidR="006B682F" w:rsidRDefault="006B682F" w:rsidP="00F27A3A">
      <w:pPr>
        <w:spacing w:line="360" w:lineRule="auto"/>
        <w:rPr>
          <w:rFonts w:ascii="Times New Roman" w:hAnsi="Times New Roman" w:cs="Times New Roman"/>
          <w:sz w:val="24"/>
          <w:szCs w:val="24"/>
          <w:shd w:val="clear" w:color="auto" w:fill="FFFFFF"/>
        </w:rPr>
      </w:pPr>
      <w:r>
        <w:rPr>
          <w:noProof/>
          <w:lang w:eastAsia="cs-CZ"/>
        </w:rPr>
        <w:drawing>
          <wp:inline distT="0" distB="0" distL="0" distR="0" wp14:anchorId="54DC082D" wp14:editId="7B1B8C37">
            <wp:extent cx="5400040" cy="3010535"/>
            <wp:effectExtent l="0" t="0" r="0" b="0"/>
            <wp:docPr id="558057949" name="Obrázek 24" descr="Francesco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rancesco (19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3010535"/>
                    </a:xfrm>
                    <a:prstGeom prst="rect">
                      <a:avLst/>
                    </a:prstGeom>
                    <a:noFill/>
                    <a:ln>
                      <a:noFill/>
                    </a:ln>
                  </pic:spPr>
                </pic:pic>
              </a:graphicData>
            </a:graphic>
          </wp:inline>
        </w:drawing>
      </w:r>
    </w:p>
    <w:p w14:paraId="10312C0F" w14:textId="2551070C" w:rsidR="006B682F" w:rsidRPr="00AA6CF2" w:rsidRDefault="00CB1561" w:rsidP="00F27A3A">
      <w:pPr>
        <w:spacing w:line="360" w:lineRule="auto"/>
        <w:rPr>
          <w:rFonts w:ascii="Times New Roman" w:hAnsi="Times New Roman" w:cs="Times New Roman"/>
          <w:sz w:val="24"/>
          <w:szCs w:val="24"/>
          <w:shd w:val="clear" w:color="auto" w:fill="FFFFFF"/>
        </w:rPr>
      </w:pPr>
      <w:r>
        <w:rPr>
          <w:noProof/>
          <w:lang w:eastAsia="cs-CZ"/>
        </w:rPr>
        <w:drawing>
          <wp:inline distT="0" distB="0" distL="0" distR="0" wp14:anchorId="594DF580" wp14:editId="0B6D74CF">
            <wp:extent cx="5400040" cy="3133090"/>
            <wp:effectExtent l="0" t="0" r="0" b="0"/>
            <wp:docPr id="965172536" name="Obrázek 27" descr="Francesco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rancesco (19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3133090"/>
                    </a:xfrm>
                    <a:prstGeom prst="rect">
                      <a:avLst/>
                    </a:prstGeom>
                    <a:noFill/>
                    <a:ln>
                      <a:noFill/>
                    </a:ln>
                  </pic:spPr>
                </pic:pic>
              </a:graphicData>
            </a:graphic>
          </wp:inline>
        </w:drawing>
      </w:r>
    </w:p>
    <w:p w14:paraId="76E57E85" w14:textId="699FC5ED" w:rsidR="006B682F" w:rsidRPr="006B682F" w:rsidRDefault="006B682F" w:rsidP="00F27A3A">
      <w:pPr>
        <w:spacing w:line="360" w:lineRule="auto"/>
        <w:rPr>
          <w:rFonts w:ascii="Times New Roman" w:hAnsi="Times New Roman" w:cs="Times New Roman"/>
          <w:sz w:val="20"/>
          <w:szCs w:val="20"/>
        </w:rPr>
      </w:pPr>
      <w:r w:rsidRPr="006B682F">
        <w:rPr>
          <w:rFonts w:ascii="Times New Roman" w:hAnsi="Times New Roman" w:cs="Times New Roman"/>
          <w:sz w:val="20"/>
          <w:szCs w:val="20"/>
        </w:rPr>
        <w:t xml:space="preserve">Zdroj: </w:t>
      </w:r>
      <w:hyperlink r:id="rId58" w:history="1">
        <w:r w:rsidRPr="006B682F">
          <w:rPr>
            <w:rStyle w:val="Hypertextovodkaz"/>
            <w:rFonts w:ascii="Times New Roman" w:hAnsi="Times New Roman" w:cs="Times New Roman"/>
            <w:sz w:val="20"/>
            <w:szCs w:val="20"/>
          </w:rPr>
          <w:t>https://www.imdb.com/title/tt0097383/?ref_=nv_sr_srsg_0_tt_1_nm_7_q_francesco</w:t>
        </w:r>
      </w:hyperlink>
      <w:r w:rsidRPr="006B682F">
        <w:rPr>
          <w:rFonts w:ascii="Times New Roman" w:hAnsi="Times New Roman" w:cs="Times New Roman"/>
          <w:sz w:val="20"/>
          <w:szCs w:val="20"/>
        </w:rPr>
        <w:t xml:space="preserve"> </w:t>
      </w:r>
    </w:p>
    <w:p w14:paraId="4E3AA423" w14:textId="77777777" w:rsidR="00F27A3A" w:rsidRPr="00AA6CF2" w:rsidRDefault="00F27A3A" w:rsidP="00F27A3A">
      <w:pPr>
        <w:rPr>
          <w:rFonts w:ascii="Times New Roman" w:hAnsi="Times New Roman" w:cs="Times New Roman"/>
          <w:sz w:val="24"/>
          <w:szCs w:val="24"/>
        </w:rPr>
      </w:pPr>
      <w:r w:rsidRPr="00AA6CF2">
        <w:rPr>
          <w:rFonts w:ascii="Times New Roman" w:hAnsi="Times New Roman" w:cs="Times New Roman"/>
          <w:sz w:val="24"/>
          <w:szCs w:val="24"/>
        </w:rPr>
        <w:br w:type="page"/>
      </w:r>
    </w:p>
    <w:p w14:paraId="3AB7AB48" w14:textId="77777777" w:rsidR="00F27A3A" w:rsidRPr="00AA6CF2" w:rsidRDefault="00F27A3A" w:rsidP="00F27A3A">
      <w:pPr>
        <w:spacing w:line="360" w:lineRule="auto"/>
        <w:rPr>
          <w:rFonts w:ascii="Times New Roman" w:hAnsi="Times New Roman" w:cs="Times New Roman"/>
          <w:sz w:val="24"/>
          <w:szCs w:val="24"/>
        </w:rPr>
      </w:pPr>
      <w:r w:rsidRPr="00AA6CF2">
        <w:rPr>
          <w:rFonts w:ascii="Times New Roman" w:hAnsi="Times New Roman" w:cs="Times New Roman"/>
          <w:sz w:val="24"/>
          <w:szCs w:val="24"/>
        </w:rPr>
        <w:lastRenderedPageBreak/>
        <w:t>obrázek č. 4 – klíčové slovo: světec</w:t>
      </w:r>
    </w:p>
    <w:p w14:paraId="4E985B01" w14:textId="45E80D2E" w:rsidR="00D05166" w:rsidRDefault="00EE1273" w:rsidP="00D05166">
      <w:pPr>
        <w:spacing w:line="360" w:lineRule="auto"/>
      </w:pPr>
      <w:r>
        <w:rPr>
          <w:noProof/>
          <w:lang w:eastAsia="cs-CZ"/>
        </w:rPr>
        <w:drawing>
          <wp:inline distT="0" distB="0" distL="0" distR="0" wp14:anchorId="335FC7DF" wp14:editId="0EE7E3B5">
            <wp:extent cx="5400040" cy="4678680"/>
            <wp:effectExtent l="0" t="0" r="0" b="7620"/>
            <wp:docPr id="152816072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9">
                      <a:extLst>
                        <a:ext uri="{28A0092B-C50C-407E-A947-70E740481C1C}">
                          <a14:useLocalDpi xmlns:a14="http://schemas.microsoft.com/office/drawing/2010/main" val="0"/>
                        </a:ext>
                      </a:extLst>
                    </a:blip>
                    <a:srcRect b="7473"/>
                    <a:stretch/>
                  </pic:blipFill>
                  <pic:spPr bwMode="auto">
                    <a:xfrm>
                      <a:off x="0" y="0"/>
                      <a:ext cx="5400040" cy="4678680"/>
                    </a:xfrm>
                    <a:prstGeom prst="rect">
                      <a:avLst/>
                    </a:prstGeom>
                    <a:noFill/>
                    <a:ln>
                      <a:noFill/>
                    </a:ln>
                    <a:extLst>
                      <a:ext uri="{53640926-AAD7-44D8-BBD7-CCE9431645EC}">
                        <a14:shadowObscured xmlns:a14="http://schemas.microsoft.com/office/drawing/2010/main"/>
                      </a:ext>
                    </a:extLst>
                  </pic:spPr>
                </pic:pic>
              </a:graphicData>
            </a:graphic>
          </wp:inline>
        </w:drawing>
      </w:r>
      <w:r w:rsidR="00F27A3A" w:rsidRPr="00AA6CF2">
        <w:rPr>
          <w:noProof/>
          <w:color w:val="333333"/>
          <w:lang w:eastAsia="cs-CZ"/>
        </w:rPr>
        <w:drawing>
          <wp:inline distT="0" distB="0" distL="0" distR="0" wp14:anchorId="0E9F1C79" wp14:editId="5EB394B7">
            <wp:extent cx="2717068" cy="3390900"/>
            <wp:effectExtent l="0" t="0" r="7620" b="0"/>
            <wp:docPr id="196063117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7068" cy="3390900"/>
                    </a:xfrm>
                    <a:prstGeom prst="rect">
                      <a:avLst/>
                    </a:prstGeom>
                    <a:noFill/>
                    <a:ln>
                      <a:noFill/>
                    </a:ln>
                  </pic:spPr>
                </pic:pic>
              </a:graphicData>
            </a:graphic>
          </wp:inline>
        </w:drawing>
      </w:r>
      <w:r w:rsidR="00F27A3A" w:rsidRPr="00AA6CF2">
        <w:rPr>
          <w:noProof/>
          <w:color w:val="333333"/>
        </w:rPr>
        <w:t xml:space="preserve"> </w:t>
      </w:r>
      <w:r w:rsidR="00F27A3A" w:rsidRPr="00AA6CF2">
        <w:rPr>
          <w:noProof/>
          <w:color w:val="333333"/>
          <w:lang w:eastAsia="cs-CZ"/>
        </w:rPr>
        <w:drawing>
          <wp:inline distT="0" distB="0" distL="0" distR="0" wp14:anchorId="6031695D" wp14:editId="63F779F9">
            <wp:extent cx="2636520" cy="3390622"/>
            <wp:effectExtent l="0" t="0" r="0" b="635"/>
            <wp:docPr id="93027377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6421" cy="3429075"/>
                    </a:xfrm>
                    <a:prstGeom prst="rect">
                      <a:avLst/>
                    </a:prstGeom>
                    <a:noFill/>
                    <a:ln>
                      <a:noFill/>
                    </a:ln>
                  </pic:spPr>
                </pic:pic>
              </a:graphicData>
            </a:graphic>
          </wp:inline>
        </w:drawing>
      </w:r>
      <w:r w:rsidR="00F27A3A" w:rsidRPr="00AA6CF2">
        <w:rPr>
          <w:noProof/>
        </w:rPr>
        <w:t xml:space="preserve"> </w:t>
      </w:r>
      <w:r w:rsidR="00F27A3A" w:rsidRPr="00AA6CF2">
        <w:t xml:space="preserve">  </w:t>
      </w:r>
    </w:p>
    <w:p w14:paraId="3BB4D63A" w14:textId="27B53205" w:rsidR="00F27A3A" w:rsidRPr="00D05166" w:rsidRDefault="00D05166" w:rsidP="00D05166">
      <w:pPr>
        <w:spacing w:line="360" w:lineRule="auto"/>
        <w:rPr>
          <w:rFonts w:ascii="Times New Roman" w:hAnsi="Times New Roman" w:cs="Times New Roman"/>
        </w:rPr>
      </w:pPr>
      <w:r w:rsidRPr="00D05166">
        <w:rPr>
          <w:rFonts w:ascii="Times New Roman" w:hAnsi="Times New Roman" w:cs="Times New Roman"/>
          <w:sz w:val="20"/>
          <w:szCs w:val="20"/>
        </w:rPr>
        <w:t xml:space="preserve">Zdroj: </w:t>
      </w:r>
      <w:hyperlink r:id="rId62" w:history="1">
        <w:r w:rsidRPr="00D05166">
          <w:rPr>
            <w:rStyle w:val="Hypertextovodkaz"/>
            <w:rFonts w:ascii="Times New Roman" w:hAnsi="Times New Roman" w:cs="Times New Roman"/>
            <w:sz w:val="20"/>
            <w:szCs w:val="20"/>
          </w:rPr>
          <w:t>https://www.ofm.cz</w:t>
        </w:r>
      </w:hyperlink>
    </w:p>
    <w:p w14:paraId="2EC7035B" w14:textId="500FD01F" w:rsidR="00F27A3A" w:rsidRPr="00AA6CF2" w:rsidRDefault="00F27A3A" w:rsidP="00427A0C">
      <w:pPr>
        <w:rPr>
          <w:rFonts w:ascii="Times New Roman" w:hAnsi="Times New Roman" w:cs="Times New Roman"/>
          <w:color w:val="444444"/>
          <w:sz w:val="24"/>
          <w:szCs w:val="24"/>
          <w:shd w:val="clear" w:color="auto" w:fill="F5EFE0"/>
        </w:rPr>
      </w:pPr>
      <w:r w:rsidRPr="00AA6CF2">
        <w:rPr>
          <w:rFonts w:ascii="Times New Roman" w:hAnsi="Times New Roman" w:cs="Times New Roman"/>
          <w:sz w:val="24"/>
          <w:szCs w:val="24"/>
          <w:shd w:val="clear" w:color="auto" w:fill="FFFFFF"/>
        </w:rPr>
        <w:br w:type="page"/>
      </w:r>
      <w:r>
        <w:rPr>
          <w:rFonts w:ascii="Times New Roman" w:hAnsi="Times New Roman" w:cs="Times New Roman"/>
          <w:sz w:val="24"/>
          <w:szCs w:val="24"/>
          <w:shd w:val="clear" w:color="auto" w:fill="FFFFFF"/>
        </w:rPr>
        <w:lastRenderedPageBreak/>
        <w:t>obrázek č. 5</w:t>
      </w:r>
      <w:r w:rsidRPr="00AA6CF2">
        <w:rPr>
          <w:rFonts w:ascii="Times New Roman" w:hAnsi="Times New Roman" w:cs="Times New Roman"/>
          <w:sz w:val="24"/>
          <w:szCs w:val="24"/>
          <w:shd w:val="clear" w:color="auto" w:fill="FFFFFF"/>
        </w:rPr>
        <w:t xml:space="preserve"> – klíčové slovo: františkáni </w:t>
      </w:r>
    </w:p>
    <w:p w14:paraId="23D88B0F" w14:textId="77777777" w:rsidR="00F27A3A" w:rsidRDefault="00F27A3A" w:rsidP="00F27A3A">
      <w:pPr>
        <w:pStyle w:val="Normlnweb"/>
        <w:shd w:val="clear" w:color="auto" w:fill="FFFFFF"/>
        <w:spacing w:before="0" w:beforeAutospacing="0" w:after="240" w:afterAutospacing="0" w:line="360" w:lineRule="auto"/>
      </w:pPr>
      <w:r w:rsidRPr="00AA6CF2">
        <w:rPr>
          <w:noProof/>
        </w:rPr>
        <w:drawing>
          <wp:inline distT="0" distB="0" distL="0" distR="0" wp14:anchorId="4DF2383F" wp14:editId="25041B0C">
            <wp:extent cx="5399238" cy="4098925"/>
            <wp:effectExtent l="0" t="0" r="0" b="0"/>
            <wp:docPr id="4" name="Obrázek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63">
                      <a:extLst>
                        <a:ext uri="{28A0092B-C50C-407E-A947-70E740481C1C}">
                          <a14:useLocalDpi xmlns:a14="http://schemas.microsoft.com/office/drawing/2010/main" val="0"/>
                        </a:ext>
                      </a:extLst>
                    </a:blip>
                    <a:srcRect t="35725" b="1"/>
                    <a:stretch/>
                  </pic:blipFill>
                  <pic:spPr bwMode="auto">
                    <a:xfrm>
                      <a:off x="0" y="0"/>
                      <a:ext cx="5400040" cy="4099534"/>
                    </a:xfrm>
                    <a:prstGeom prst="rect">
                      <a:avLst/>
                    </a:prstGeom>
                    <a:noFill/>
                    <a:ln>
                      <a:noFill/>
                    </a:ln>
                    <a:extLst>
                      <a:ext uri="{53640926-AAD7-44D8-BBD7-CCE9431645EC}">
                        <a14:shadowObscured xmlns:a14="http://schemas.microsoft.com/office/drawing/2010/main"/>
                      </a:ext>
                    </a:extLst>
                  </pic:spPr>
                </pic:pic>
              </a:graphicData>
            </a:graphic>
          </wp:inline>
        </w:drawing>
      </w:r>
      <w:r w:rsidRPr="00AA6CF2">
        <w:t xml:space="preserve"> </w:t>
      </w:r>
      <w:r w:rsidRPr="00AA6CF2">
        <w:rPr>
          <w:noProof/>
        </w:rPr>
        <w:drawing>
          <wp:inline distT="0" distB="0" distL="0" distR="0" wp14:anchorId="102266FA" wp14:editId="513A8804">
            <wp:extent cx="5415280" cy="3810000"/>
            <wp:effectExtent l="0" t="0" r="0" b="0"/>
            <wp:docPr id="96436743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4">
                      <a:extLst>
                        <a:ext uri="{28A0092B-C50C-407E-A947-70E740481C1C}">
                          <a14:useLocalDpi xmlns:a14="http://schemas.microsoft.com/office/drawing/2010/main" val="0"/>
                        </a:ext>
                      </a:extLst>
                    </a:blip>
                    <a:srcRect b="5838"/>
                    <a:stretch/>
                  </pic:blipFill>
                  <pic:spPr bwMode="auto">
                    <a:xfrm>
                      <a:off x="0" y="0"/>
                      <a:ext cx="5415280"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637DBD03" w14:textId="20E8CF42" w:rsidR="00EE1273" w:rsidRPr="00EE1273" w:rsidRDefault="00EE1273" w:rsidP="00F27A3A">
      <w:pPr>
        <w:pStyle w:val="Normlnweb"/>
        <w:shd w:val="clear" w:color="auto" w:fill="FFFFFF"/>
        <w:spacing w:before="0" w:beforeAutospacing="0" w:after="240" w:afterAutospacing="0" w:line="360" w:lineRule="auto"/>
        <w:rPr>
          <w:sz w:val="20"/>
          <w:szCs w:val="20"/>
          <w:shd w:val="clear" w:color="auto" w:fill="FFFFFF"/>
        </w:rPr>
      </w:pPr>
      <w:r w:rsidRPr="00EE1273">
        <w:rPr>
          <w:sz w:val="20"/>
          <w:szCs w:val="20"/>
        </w:rPr>
        <w:t xml:space="preserve">Zdroj: </w:t>
      </w:r>
      <w:hyperlink r:id="rId65" w:history="1">
        <w:r w:rsidRPr="00EE1273">
          <w:rPr>
            <w:rStyle w:val="Hypertextovodkaz"/>
            <w:sz w:val="20"/>
            <w:szCs w:val="20"/>
          </w:rPr>
          <w:t>https://www.ofm.cz</w:t>
        </w:r>
      </w:hyperlink>
      <w:r w:rsidRPr="00EE1273">
        <w:rPr>
          <w:sz w:val="20"/>
          <w:szCs w:val="20"/>
        </w:rPr>
        <w:t xml:space="preserve"> </w:t>
      </w:r>
    </w:p>
    <w:p w14:paraId="5A885440" w14:textId="076C3737" w:rsidR="007D6AA5" w:rsidRPr="007D6AA5" w:rsidRDefault="007D6AA5" w:rsidP="007D6AA5">
      <w:pPr>
        <w:shd w:val="clear" w:color="auto" w:fill="FFFFFF"/>
        <w:spacing w:before="240" w:after="240" w:line="360" w:lineRule="auto"/>
        <w:jc w:val="both"/>
        <w:rPr>
          <w:rFonts w:ascii="Times New Roman" w:hAnsi="Times New Roman" w:cs="Times New Roman"/>
          <w:sz w:val="24"/>
          <w:szCs w:val="24"/>
        </w:rPr>
      </w:pPr>
      <w:r w:rsidRPr="007D6AA5">
        <w:rPr>
          <w:rFonts w:ascii="Times New Roman" w:hAnsi="Times New Roman" w:cs="Times New Roman"/>
          <w:sz w:val="24"/>
          <w:szCs w:val="24"/>
        </w:rPr>
        <w:lastRenderedPageBreak/>
        <w:t xml:space="preserve">Příloha č. 3: </w:t>
      </w:r>
      <w:r w:rsidRPr="008B53A2">
        <w:rPr>
          <w:rFonts w:ascii="Times New Roman" w:hAnsi="Times New Roman" w:cs="Times New Roman"/>
          <w:b/>
          <w:sz w:val="24"/>
          <w:szCs w:val="24"/>
        </w:rPr>
        <w:t>Chvalozpěv stvoření</w:t>
      </w:r>
      <w:r w:rsidR="00742B89">
        <w:rPr>
          <w:rFonts w:ascii="Times New Roman" w:hAnsi="Times New Roman" w:cs="Times New Roman"/>
          <w:b/>
          <w:sz w:val="24"/>
          <w:szCs w:val="24"/>
        </w:rPr>
        <w:t xml:space="preserve"> </w:t>
      </w:r>
      <w:r w:rsidR="00742B89" w:rsidRPr="00742B89">
        <w:rPr>
          <w:rFonts w:ascii="Times New Roman" w:hAnsi="Times New Roman" w:cs="Times New Roman"/>
          <w:b/>
          <w:sz w:val="24"/>
          <w:szCs w:val="24"/>
        </w:rPr>
        <w:t>(</w:t>
      </w:r>
      <w:proofErr w:type="spellStart"/>
      <w:r w:rsidR="00742B89" w:rsidRPr="00742B89">
        <w:rPr>
          <w:rFonts w:ascii="Times New Roman" w:hAnsi="Times New Roman" w:cs="Times New Roman"/>
          <w:b/>
          <w:sz w:val="24"/>
          <w:szCs w:val="24"/>
        </w:rPr>
        <w:t>Laudes</w:t>
      </w:r>
      <w:proofErr w:type="spellEnd"/>
      <w:r w:rsidR="00742B89" w:rsidRPr="00742B89">
        <w:rPr>
          <w:rFonts w:ascii="Times New Roman" w:hAnsi="Times New Roman" w:cs="Times New Roman"/>
          <w:b/>
          <w:sz w:val="24"/>
          <w:szCs w:val="24"/>
        </w:rPr>
        <w:t xml:space="preserve"> </w:t>
      </w:r>
      <w:proofErr w:type="spellStart"/>
      <w:r w:rsidR="00742B89" w:rsidRPr="00742B89">
        <w:rPr>
          <w:rFonts w:ascii="Times New Roman" w:hAnsi="Times New Roman" w:cs="Times New Roman"/>
          <w:b/>
          <w:sz w:val="24"/>
          <w:szCs w:val="24"/>
          <w:shd w:val="clear" w:color="auto" w:fill="FFFFFF"/>
        </w:rPr>
        <w:t>Creaturarum</w:t>
      </w:r>
      <w:proofErr w:type="spellEnd"/>
      <w:r w:rsidR="00742B89" w:rsidRPr="00742B89">
        <w:rPr>
          <w:rFonts w:ascii="Times New Roman" w:hAnsi="Times New Roman" w:cs="Times New Roman"/>
          <w:b/>
          <w:sz w:val="24"/>
          <w:szCs w:val="24"/>
          <w:shd w:val="clear" w:color="auto" w:fill="FFFFFF"/>
        </w:rPr>
        <w:t>)</w:t>
      </w:r>
    </w:p>
    <w:p w14:paraId="6658D72A" w14:textId="17807D6F" w:rsidR="00F27A3A" w:rsidRPr="00491DA4" w:rsidRDefault="00F27A3A" w:rsidP="00F27A3A">
      <w:pPr>
        <w:shd w:val="clear" w:color="auto" w:fill="FFFFFF"/>
        <w:spacing w:line="360" w:lineRule="auto"/>
        <w:rPr>
          <w:rFonts w:ascii="Times New Roman" w:hAnsi="Times New Roman" w:cs="Times New Roman"/>
          <w:color w:val="000000"/>
          <w:sz w:val="24"/>
          <w:szCs w:val="24"/>
        </w:rPr>
      </w:pPr>
      <w:r w:rsidRPr="00491DA4">
        <w:rPr>
          <w:rFonts w:ascii="Times New Roman" w:hAnsi="Times New Roman" w:cs="Times New Roman"/>
          <w:color w:val="000000"/>
          <w:sz w:val="24"/>
          <w:szCs w:val="24"/>
        </w:rPr>
        <w:t>Modlitba sv. Františka z</w:t>
      </w:r>
      <w:r w:rsidR="00491DA4" w:rsidRPr="00491DA4">
        <w:rPr>
          <w:rFonts w:ascii="Times New Roman" w:hAnsi="Times New Roman" w:cs="Times New Roman"/>
          <w:color w:val="000000"/>
          <w:sz w:val="24"/>
          <w:szCs w:val="24"/>
        </w:rPr>
        <w:t> </w:t>
      </w:r>
      <w:r w:rsidRPr="00491DA4">
        <w:rPr>
          <w:rFonts w:ascii="Times New Roman" w:hAnsi="Times New Roman" w:cs="Times New Roman"/>
          <w:color w:val="000000"/>
          <w:sz w:val="24"/>
          <w:szCs w:val="24"/>
        </w:rPr>
        <w:t>Assisi</w:t>
      </w:r>
      <w:r w:rsidR="00491DA4" w:rsidRPr="00491DA4">
        <w:rPr>
          <w:rFonts w:ascii="Times New Roman" w:hAnsi="Times New Roman" w:cs="Times New Roman"/>
          <w:color w:val="000000"/>
          <w:sz w:val="24"/>
          <w:szCs w:val="24"/>
        </w:rPr>
        <w:t xml:space="preserve">, </w:t>
      </w:r>
      <w:r w:rsidR="00491DA4" w:rsidRPr="00491DA4">
        <w:rPr>
          <w:rFonts w:ascii="Times New Roman" w:hAnsi="Times New Roman" w:cs="Times New Roman"/>
          <w:sz w:val="24"/>
          <w:szCs w:val="24"/>
          <w:shd w:val="clear" w:color="auto" w:fill="FFFFFF"/>
        </w:rPr>
        <w:t xml:space="preserve">též Píseň bratra slunce nebo </w:t>
      </w:r>
      <w:proofErr w:type="spellStart"/>
      <w:r w:rsidR="00491DA4" w:rsidRPr="00491DA4">
        <w:rPr>
          <w:rFonts w:ascii="Times New Roman" w:hAnsi="Times New Roman" w:cs="Times New Roman"/>
          <w:sz w:val="24"/>
          <w:szCs w:val="24"/>
          <w:shd w:val="clear" w:color="auto" w:fill="FFFFFF"/>
        </w:rPr>
        <w:t>Laudato</w:t>
      </w:r>
      <w:proofErr w:type="spellEnd"/>
      <w:r w:rsidR="00491DA4" w:rsidRPr="00491DA4">
        <w:rPr>
          <w:rFonts w:ascii="Times New Roman" w:hAnsi="Times New Roman" w:cs="Times New Roman"/>
          <w:sz w:val="24"/>
          <w:szCs w:val="24"/>
          <w:shd w:val="clear" w:color="auto" w:fill="FFFFFF"/>
        </w:rPr>
        <w:t xml:space="preserve"> si´</w:t>
      </w:r>
    </w:p>
    <w:p w14:paraId="26AAF1FA" w14:textId="77777777" w:rsidR="00F27A3A" w:rsidRPr="00AA6CF2" w:rsidRDefault="00F27A3A" w:rsidP="00F27A3A">
      <w:pPr>
        <w:shd w:val="clear" w:color="auto" w:fill="FFFFFF"/>
        <w:spacing w:line="240" w:lineRule="auto"/>
        <w:rPr>
          <w:rFonts w:ascii="Times New Roman" w:hAnsi="Times New Roman" w:cs="Times New Roman"/>
          <w:color w:val="000000"/>
          <w:sz w:val="24"/>
          <w:szCs w:val="24"/>
        </w:rPr>
      </w:pPr>
      <w:r w:rsidRPr="00AA6CF2">
        <w:rPr>
          <w:rFonts w:ascii="Times New Roman" w:hAnsi="Times New Roman" w:cs="Times New Roman"/>
          <w:color w:val="000000"/>
          <w:sz w:val="24"/>
          <w:szCs w:val="24"/>
        </w:rPr>
        <w:t>Nejvyšší, všemocný, dobrý Pane,</w:t>
      </w:r>
      <w:r w:rsidRPr="00AA6CF2">
        <w:rPr>
          <w:rFonts w:ascii="Times New Roman" w:hAnsi="Times New Roman" w:cs="Times New Roman"/>
          <w:color w:val="000000"/>
          <w:sz w:val="24"/>
          <w:szCs w:val="24"/>
        </w:rPr>
        <w:br/>
        <w:t>tobě buď chvála, sláva, čest a všechno dobrořečení.</w:t>
      </w:r>
      <w:r w:rsidRPr="00AA6CF2">
        <w:rPr>
          <w:rFonts w:ascii="Times New Roman" w:hAnsi="Times New Roman" w:cs="Times New Roman"/>
          <w:color w:val="000000"/>
          <w:sz w:val="24"/>
          <w:szCs w:val="24"/>
        </w:rPr>
        <w:br/>
        <w:t>Patří tobě jedinému, Nejvyšší,</w:t>
      </w:r>
      <w:r w:rsidRPr="00AA6CF2">
        <w:rPr>
          <w:rFonts w:ascii="Times New Roman" w:hAnsi="Times New Roman" w:cs="Times New Roman"/>
          <w:color w:val="000000"/>
          <w:sz w:val="24"/>
          <w:szCs w:val="24"/>
        </w:rPr>
        <w:br/>
        <w:t>a žádný člověk není hoden vyslovit tvé jméno.</w:t>
      </w:r>
    </w:p>
    <w:p w14:paraId="0711C77C" w14:textId="77777777" w:rsidR="00F27A3A" w:rsidRPr="00AA6CF2" w:rsidRDefault="00F27A3A" w:rsidP="00F27A3A">
      <w:pPr>
        <w:shd w:val="clear" w:color="auto" w:fill="FFFFFF"/>
        <w:spacing w:line="240" w:lineRule="auto"/>
        <w:rPr>
          <w:rFonts w:ascii="Times New Roman" w:hAnsi="Times New Roman" w:cs="Times New Roman"/>
          <w:color w:val="000000"/>
          <w:sz w:val="24"/>
          <w:szCs w:val="24"/>
        </w:rPr>
      </w:pPr>
      <w:r w:rsidRPr="00AA6CF2">
        <w:rPr>
          <w:rFonts w:ascii="Times New Roman" w:hAnsi="Times New Roman" w:cs="Times New Roman"/>
          <w:color w:val="000000"/>
          <w:sz w:val="24"/>
          <w:szCs w:val="24"/>
        </w:rPr>
        <w:br/>
        <w:t>Ať tě chválí, můj Pane, všechno, co jsi stvořil,</w:t>
      </w:r>
      <w:r w:rsidRPr="00AA6CF2">
        <w:rPr>
          <w:rFonts w:ascii="Times New Roman" w:hAnsi="Times New Roman" w:cs="Times New Roman"/>
          <w:color w:val="000000"/>
          <w:sz w:val="24"/>
          <w:szCs w:val="24"/>
        </w:rPr>
        <w:br/>
        <w:t>zvláště pak bratr slunce,</w:t>
      </w:r>
      <w:r w:rsidRPr="00AA6CF2">
        <w:rPr>
          <w:rFonts w:ascii="Times New Roman" w:hAnsi="Times New Roman" w:cs="Times New Roman"/>
          <w:color w:val="000000"/>
          <w:sz w:val="24"/>
          <w:szCs w:val="24"/>
        </w:rPr>
        <w:br/>
        <w:t>neboť on je den a dává nám světlo,</w:t>
      </w:r>
      <w:r w:rsidRPr="00AA6CF2">
        <w:rPr>
          <w:rFonts w:ascii="Times New Roman" w:hAnsi="Times New Roman" w:cs="Times New Roman"/>
          <w:color w:val="000000"/>
          <w:sz w:val="24"/>
          <w:szCs w:val="24"/>
        </w:rPr>
        <w:br/>
        <w:t>je krásný a září velkým leskem,</w:t>
      </w:r>
      <w:r w:rsidRPr="00AA6CF2">
        <w:rPr>
          <w:rFonts w:ascii="Times New Roman" w:hAnsi="Times New Roman" w:cs="Times New Roman"/>
          <w:color w:val="000000"/>
          <w:sz w:val="24"/>
          <w:szCs w:val="24"/>
        </w:rPr>
        <w:br/>
        <w:t>vždyť je, Nejvyšší, tvým obrazem.</w:t>
      </w:r>
      <w:r w:rsidRPr="00AA6CF2">
        <w:rPr>
          <w:rFonts w:ascii="Times New Roman" w:hAnsi="Times New Roman" w:cs="Times New Roman"/>
          <w:color w:val="000000"/>
          <w:sz w:val="24"/>
          <w:szCs w:val="24"/>
        </w:rPr>
        <w:br/>
      </w:r>
      <w:r w:rsidRPr="00AA6CF2">
        <w:rPr>
          <w:rFonts w:ascii="Times New Roman" w:hAnsi="Times New Roman" w:cs="Times New Roman"/>
          <w:color w:val="000000"/>
          <w:sz w:val="24"/>
          <w:szCs w:val="24"/>
        </w:rPr>
        <w:br/>
        <w:t>Ať tě chválí, můj Pane, sestra luna a hvězdy,</w:t>
      </w:r>
      <w:r w:rsidRPr="00AA6CF2">
        <w:rPr>
          <w:rFonts w:ascii="Times New Roman" w:hAnsi="Times New Roman" w:cs="Times New Roman"/>
          <w:color w:val="000000"/>
          <w:sz w:val="24"/>
          <w:szCs w:val="24"/>
        </w:rPr>
        <w:br/>
        <w:t>stvořils je na nebi jasné, vzácné a pěkné.</w:t>
      </w:r>
      <w:r w:rsidRPr="00AA6CF2">
        <w:rPr>
          <w:rFonts w:ascii="Times New Roman" w:hAnsi="Times New Roman" w:cs="Times New Roman"/>
          <w:color w:val="000000"/>
          <w:sz w:val="24"/>
          <w:szCs w:val="24"/>
        </w:rPr>
        <w:br/>
      </w:r>
      <w:r w:rsidRPr="00AA6CF2">
        <w:rPr>
          <w:rFonts w:ascii="Times New Roman" w:hAnsi="Times New Roman" w:cs="Times New Roman"/>
          <w:color w:val="000000"/>
          <w:sz w:val="24"/>
          <w:szCs w:val="24"/>
        </w:rPr>
        <w:br/>
        <w:t>Ať tě chválí, můj Pane, bratr vítr</w:t>
      </w:r>
      <w:r w:rsidRPr="00AA6CF2">
        <w:rPr>
          <w:rFonts w:ascii="Times New Roman" w:hAnsi="Times New Roman" w:cs="Times New Roman"/>
          <w:color w:val="000000"/>
          <w:sz w:val="24"/>
          <w:szCs w:val="24"/>
        </w:rPr>
        <w:br/>
        <w:t>a vzduch i oblaka, jasná obloha i každé počasí,</w:t>
      </w:r>
      <w:r w:rsidRPr="00AA6CF2">
        <w:rPr>
          <w:rFonts w:ascii="Times New Roman" w:hAnsi="Times New Roman" w:cs="Times New Roman"/>
          <w:color w:val="000000"/>
          <w:sz w:val="24"/>
          <w:szCs w:val="24"/>
        </w:rPr>
        <w:br/>
        <w:t>kterým živíš své tvory.</w:t>
      </w:r>
      <w:r w:rsidRPr="00AA6CF2">
        <w:rPr>
          <w:rFonts w:ascii="Times New Roman" w:hAnsi="Times New Roman" w:cs="Times New Roman"/>
          <w:color w:val="000000"/>
          <w:sz w:val="24"/>
          <w:szCs w:val="24"/>
        </w:rPr>
        <w:br/>
      </w:r>
      <w:r w:rsidRPr="00AA6CF2">
        <w:rPr>
          <w:rFonts w:ascii="Times New Roman" w:hAnsi="Times New Roman" w:cs="Times New Roman"/>
          <w:color w:val="000000"/>
          <w:sz w:val="24"/>
          <w:szCs w:val="24"/>
        </w:rPr>
        <w:br/>
        <w:t>Ať tě chválí, můj Pane, sestra voda,</w:t>
      </w:r>
      <w:r w:rsidRPr="00AA6CF2">
        <w:rPr>
          <w:rFonts w:ascii="Times New Roman" w:hAnsi="Times New Roman" w:cs="Times New Roman"/>
          <w:color w:val="000000"/>
          <w:sz w:val="24"/>
          <w:szCs w:val="24"/>
        </w:rPr>
        <w:br/>
        <w:t>která je velmi užitečná, pokorná, vzácná a čistá.</w:t>
      </w:r>
      <w:r w:rsidRPr="00AA6CF2">
        <w:rPr>
          <w:rFonts w:ascii="Times New Roman" w:hAnsi="Times New Roman" w:cs="Times New Roman"/>
          <w:color w:val="000000"/>
          <w:sz w:val="24"/>
          <w:szCs w:val="24"/>
        </w:rPr>
        <w:br/>
      </w:r>
      <w:r w:rsidRPr="00AA6CF2">
        <w:rPr>
          <w:rFonts w:ascii="Times New Roman" w:hAnsi="Times New Roman" w:cs="Times New Roman"/>
          <w:color w:val="000000"/>
          <w:sz w:val="24"/>
          <w:szCs w:val="24"/>
        </w:rPr>
        <w:br/>
        <w:t>Ať tě chválí, můj Pane, bratr oheň, kterým osvětluješ noc</w:t>
      </w:r>
      <w:r w:rsidRPr="00AA6CF2">
        <w:rPr>
          <w:rFonts w:ascii="Times New Roman" w:hAnsi="Times New Roman" w:cs="Times New Roman"/>
          <w:color w:val="000000"/>
          <w:sz w:val="24"/>
          <w:szCs w:val="24"/>
        </w:rPr>
        <w:br/>
        <w:t>a on je pěkný, příjemný, mocný a silný.</w:t>
      </w:r>
      <w:r w:rsidRPr="00AA6CF2">
        <w:rPr>
          <w:rFonts w:ascii="Times New Roman" w:hAnsi="Times New Roman" w:cs="Times New Roman"/>
          <w:color w:val="000000"/>
          <w:sz w:val="24"/>
          <w:szCs w:val="24"/>
        </w:rPr>
        <w:br/>
      </w:r>
      <w:r w:rsidRPr="00AA6CF2">
        <w:rPr>
          <w:rFonts w:ascii="Times New Roman" w:hAnsi="Times New Roman" w:cs="Times New Roman"/>
          <w:color w:val="000000"/>
          <w:sz w:val="24"/>
          <w:szCs w:val="24"/>
        </w:rPr>
        <w:br/>
        <w:t>Ať tě chválí, můj Pane, naše sestra matka země,</w:t>
      </w:r>
      <w:r w:rsidRPr="00AA6CF2">
        <w:rPr>
          <w:rFonts w:ascii="Times New Roman" w:hAnsi="Times New Roman" w:cs="Times New Roman"/>
          <w:color w:val="000000"/>
          <w:sz w:val="24"/>
          <w:szCs w:val="24"/>
        </w:rPr>
        <w:br/>
        <w:t>která nás živí a slouží nám,</w:t>
      </w:r>
      <w:r w:rsidRPr="00AA6CF2">
        <w:rPr>
          <w:rFonts w:ascii="Times New Roman" w:hAnsi="Times New Roman" w:cs="Times New Roman"/>
          <w:color w:val="000000"/>
          <w:sz w:val="24"/>
          <w:szCs w:val="24"/>
        </w:rPr>
        <w:br/>
        <w:t>a rodí rozličné plody s pestrými květy a trávu.</w:t>
      </w:r>
      <w:r w:rsidRPr="00AA6CF2">
        <w:rPr>
          <w:rFonts w:ascii="Times New Roman" w:hAnsi="Times New Roman" w:cs="Times New Roman"/>
          <w:color w:val="000000"/>
          <w:sz w:val="24"/>
          <w:szCs w:val="24"/>
        </w:rPr>
        <w:br/>
      </w:r>
      <w:r w:rsidRPr="00AA6CF2">
        <w:rPr>
          <w:rFonts w:ascii="Times New Roman" w:hAnsi="Times New Roman" w:cs="Times New Roman"/>
          <w:color w:val="000000"/>
          <w:sz w:val="24"/>
          <w:szCs w:val="24"/>
        </w:rPr>
        <w:br/>
        <w:t>Ať tě chválí, můj Pane, ti, kdo odpouštějí pro tvou lásku</w:t>
      </w:r>
      <w:r w:rsidRPr="00AA6CF2">
        <w:rPr>
          <w:rFonts w:ascii="Times New Roman" w:hAnsi="Times New Roman" w:cs="Times New Roman"/>
          <w:color w:val="000000"/>
          <w:sz w:val="24"/>
          <w:szCs w:val="24"/>
        </w:rPr>
        <w:br/>
        <w:t>a snášejí nemoci a soužení.</w:t>
      </w:r>
      <w:r w:rsidRPr="00AA6CF2">
        <w:rPr>
          <w:rFonts w:ascii="Times New Roman" w:hAnsi="Times New Roman" w:cs="Times New Roman"/>
          <w:color w:val="000000"/>
          <w:sz w:val="24"/>
          <w:szCs w:val="24"/>
        </w:rPr>
        <w:br/>
        <w:t>Blažení ti, kdo je nesou v pokoji,</w:t>
      </w:r>
      <w:r w:rsidRPr="00AA6CF2">
        <w:rPr>
          <w:rFonts w:ascii="Times New Roman" w:hAnsi="Times New Roman" w:cs="Times New Roman"/>
          <w:color w:val="000000"/>
          <w:sz w:val="24"/>
          <w:szCs w:val="24"/>
        </w:rPr>
        <w:br/>
        <w:t>neboť ty, Nejvyšší, dáš jim korunu.</w:t>
      </w:r>
      <w:r w:rsidRPr="00AA6CF2">
        <w:rPr>
          <w:rFonts w:ascii="Times New Roman" w:hAnsi="Times New Roman" w:cs="Times New Roman"/>
          <w:color w:val="000000"/>
          <w:sz w:val="24"/>
          <w:szCs w:val="24"/>
        </w:rPr>
        <w:br/>
      </w:r>
      <w:r w:rsidRPr="00AA6CF2">
        <w:rPr>
          <w:rFonts w:ascii="Times New Roman" w:hAnsi="Times New Roman" w:cs="Times New Roman"/>
          <w:color w:val="000000"/>
          <w:sz w:val="24"/>
          <w:szCs w:val="24"/>
        </w:rPr>
        <w:br/>
        <w:t>Ať tě chválí, můj Pane, naše sestra smrt těla,</w:t>
      </w:r>
      <w:r w:rsidRPr="00AA6CF2">
        <w:rPr>
          <w:rFonts w:ascii="Times New Roman" w:hAnsi="Times New Roman" w:cs="Times New Roman"/>
          <w:color w:val="000000"/>
          <w:sz w:val="24"/>
          <w:szCs w:val="24"/>
        </w:rPr>
        <w:br/>
        <w:t>žádný živý člověk jí nemůže uniknout.</w:t>
      </w:r>
      <w:r w:rsidRPr="00AA6CF2">
        <w:rPr>
          <w:rFonts w:ascii="Times New Roman" w:hAnsi="Times New Roman" w:cs="Times New Roman"/>
          <w:color w:val="000000"/>
          <w:sz w:val="24"/>
          <w:szCs w:val="24"/>
        </w:rPr>
        <w:br/>
        <w:t>Běda těm, kdo zemřou v smrtelných hříších.</w:t>
      </w:r>
      <w:r w:rsidRPr="00AA6CF2">
        <w:rPr>
          <w:rFonts w:ascii="Times New Roman" w:hAnsi="Times New Roman" w:cs="Times New Roman"/>
          <w:color w:val="000000"/>
          <w:sz w:val="24"/>
          <w:szCs w:val="24"/>
        </w:rPr>
        <w:br/>
        <w:t>Blaze těm, které nalezne spojeny s tvou nejsvětější vůlí,</w:t>
      </w:r>
      <w:r w:rsidRPr="00AA6CF2">
        <w:rPr>
          <w:rFonts w:ascii="Times New Roman" w:hAnsi="Times New Roman" w:cs="Times New Roman"/>
          <w:color w:val="000000"/>
          <w:sz w:val="24"/>
          <w:szCs w:val="24"/>
        </w:rPr>
        <w:br/>
        <w:t>neboť druhá smrt jim neublíží.</w:t>
      </w:r>
      <w:r w:rsidRPr="00AA6CF2">
        <w:rPr>
          <w:rFonts w:ascii="Times New Roman" w:hAnsi="Times New Roman" w:cs="Times New Roman"/>
          <w:color w:val="000000"/>
          <w:sz w:val="24"/>
          <w:szCs w:val="24"/>
        </w:rPr>
        <w:br/>
      </w:r>
      <w:r w:rsidRPr="00AA6CF2">
        <w:rPr>
          <w:rFonts w:ascii="Times New Roman" w:hAnsi="Times New Roman" w:cs="Times New Roman"/>
          <w:color w:val="000000"/>
          <w:sz w:val="24"/>
          <w:szCs w:val="24"/>
        </w:rPr>
        <w:br/>
        <w:t>Chvalte mého Pána, dobrořečte a děkujte mu,</w:t>
      </w:r>
      <w:r w:rsidRPr="00AA6CF2">
        <w:rPr>
          <w:rFonts w:ascii="Times New Roman" w:hAnsi="Times New Roman" w:cs="Times New Roman"/>
          <w:color w:val="000000"/>
          <w:sz w:val="24"/>
          <w:szCs w:val="24"/>
        </w:rPr>
        <w:br/>
        <w:t>a služte mu s velikou pokorou.</w:t>
      </w:r>
    </w:p>
    <w:p w14:paraId="386897B9" w14:textId="77777777" w:rsidR="00466894" w:rsidRDefault="00466894" w:rsidP="00C417E0">
      <w:pPr>
        <w:spacing w:line="360" w:lineRule="auto"/>
        <w:jc w:val="both"/>
        <w:rPr>
          <w:rFonts w:ascii="Times New Roman" w:hAnsi="Times New Roman" w:cs="Times New Roman"/>
          <w:bCs/>
          <w:sz w:val="20"/>
          <w:szCs w:val="20"/>
        </w:rPr>
      </w:pPr>
    </w:p>
    <w:p w14:paraId="30A0349E" w14:textId="1F915FF6" w:rsidR="00466894" w:rsidRPr="00DD66C0" w:rsidRDefault="00C417E0" w:rsidP="00466894">
      <w:pPr>
        <w:spacing w:line="360" w:lineRule="auto"/>
        <w:jc w:val="both"/>
        <w:rPr>
          <w:rFonts w:ascii="Times New Roman" w:hAnsi="Times New Roman" w:cs="Times New Roman"/>
          <w:bCs/>
          <w:sz w:val="20"/>
          <w:szCs w:val="20"/>
        </w:rPr>
      </w:pPr>
      <w:r w:rsidRPr="00DD66C0">
        <w:rPr>
          <w:rFonts w:ascii="Times New Roman" w:hAnsi="Times New Roman" w:cs="Times New Roman"/>
          <w:bCs/>
          <w:sz w:val="20"/>
          <w:szCs w:val="20"/>
        </w:rPr>
        <w:t xml:space="preserve">Zdroj: </w:t>
      </w:r>
      <w:hyperlink r:id="rId66" w:history="1">
        <w:r w:rsidRPr="00DD66C0">
          <w:rPr>
            <w:rStyle w:val="Hypertextovodkaz"/>
            <w:rFonts w:ascii="Times New Roman" w:hAnsi="Times New Roman" w:cs="Times New Roman"/>
            <w:bCs/>
            <w:sz w:val="20"/>
            <w:szCs w:val="20"/>
          </w:rPr>
          <w:t>https://www.ofm.cz/2015/07/27/chvalozpev-stvoreni/</w:t>
        </w:r>
      </w:hyperlink>
      <w:r w:rsidRPr="00DD66C0">
        <w:rPr>
          <w:rFonts w:ascii="Times New Roman" w:hAnsi="Times New Roman" w:cs="Times New Roman"/>
          <w:bCs/>
          <w:sz w:val="20"/>
          <w:szCs w:val="20"/>
        </w:rPr>
        <w:t xml:space="preserve"> </w:t>
      </w:r>
      <w:r w:rsidR="00466894" w:rsidRPr="00DD66C0">
        <w:rPr>
          <w:rFonts w:ascii="Times New Roman" w:hAnsi="Times New Roman" w:cs="Times New Roman"/>
          <w:sz w:val="20"/>
          <w:szCs w:val="20"/>
          <w:shd w:val="clear" w:color="auto" w:fill="FFFFFF"/>
        </w:rPr>
        <w:br w:type="page"/>
      </w:r>
    </w:p>
    <w:p w14:paraId="5987463A" w14:textId="4F8807CD" w:rsidR="007D6AA5" w:rsidRPr="007D6AA5" w:rsidRDefault="00F27A3A" w:rsidP="007D6AA5">
      <w:pPr>
        <w:shd w:val="clear" w:color="auto" w:fill="FFFFFF"/>
        <w:spacing w:before="240" w:after="240" w:line="360" w:lineRule="auto"/>
        <w:jc w:val="both"/>
        <w:rPr>
          <w:rFonts w:ascii="Times New Roman" w:hAnsi="Times New Roman" w:cs="Times New Roman"/>
          <w:sz w:val="24"/>
          <w:szCs w:val="24"/>
        </w:rPr>
      </w:pPr>
      <w:r w:rsidRPr="00AA6CF2">
        <w:rPr>
          <w:rFonts w:ascii="Times New Roman" w:hAnsi="Times New Roman" w:cs="Times New Roman"/>
          <w:sz w:val="24"/>
          <w:szCs w:val="24"/>
          <w:shd w:val="clear" w:color="auto" w:fill="FFFFFF"/>
        </w:rPr>
        <w:lastRenderedPageBreak/>
        <w:t>Příloha č. 4:</w:t>
      </w:r>
      <w:r w:rsidR="007D6AA5" w:rsidRPr="007D6AA5">
        <w:rPr>
          <w:rFonts w:ascii="Times New Roman" w:hAnsi="Times New Roman" w:cs="Times New Roman"/>
          <w:sz w:val="24"/>
          <w:szCs w:val="24"/>
        </w:rPr>
        <w:t xml:space="preserve"> </w:t>
      </w:r>
      <w:r w:rsidR="007D6AA5" w:rsidRPr="008B53A2">
        <w:rPr>
          <w:rFonts w:ascii="Times New Roman" w:hAnsi="Times New Roman" w:cs="Times New Roman"/>
          <w:b/>
          <w:sz w:val="24"/>
          <w:szCs w:val="24"/>
        </w:rPr>
        <w:t>Učiň mě, Pane, nástrojem</w:t>
      </w:r>
    </w:p>
    <w:p w14:paraId="718B767C" w14:textId="18407D9A" w:rsidR="0011649B" w:rsidRPr="0011649B" w:rsidRDefault="0011649B" w:rsidP="0011649B">
      <w:pPr>
        <w:rPr>
          <w:rFonts w:ascii="Times New Roman" w:hAnsi="Times New Roman" w:cs="Times New Roman"/>
          <w:sz w:val="24"/>
          <w:szCs w:val="24"/>
        </w:rPr>
      </w:pPr>
      <w:r w:rsidRPr="0011649B">
        <w:rPr>
          <w:rFonts w:ascii="Times New Roman" w:hAnsi="Times New Roman" w:cs="Times New Roman"/>
          <w:sz w:val="24"/>
          <w:szCs w:val="24"/>
        </w:rPr>
        <w:t>Text: svatý František z Assisi</w:t>
      </w:r>
    </w:p>
    <w:p w14:paraId="69C60338" w14:textId="3EFE0397" w:rsidR="0011649B" w:rsidRDefault="0011649B" w:rsidP="0011649B">
      <w:pPr>
        <w:rPr>
          <w:rFonts w:ascii="Times New Roman" w:hAnsi="Times New Roman" w:cs="Times New Roman"/>
          <w:sz w:val="24"/>
          <w:szCs w:val="24"/>
        </w:rPr>
      </w:pPr>
      <w:r w:rsidRPr="0011649B">
        <w:rPr>
          <w:rFonts w:ascii="Times New Roman" w:hAnsi="Times New Roman" w:cs="Times New Roman"/>
          <w:sz w:val="24"/>
          <w:szCs w:val="24"/>
        </w:rPr>
        <w:t>Nápěv: Petr Eben</w:t>
      </w:r>
    </w:p>
    <w:p w14:paraId="31DC9811" w14:textId="77777777" w:rsidR="00F31E41" w:rsidRPr="0011649B" w:rsidRDefault="00F31E41" w:rsidP="0011649B">
      <w:pPr>
        <w:rPr>
          <w:rFonts w:ascii="Times New Roman" w:hAnsi="Times New Roman" w:cs="Times New Roman"/>
          <w:sz w:val="24"/>
          <w:szCs w:val="24"/>
        </w:rPr>
      </w:pPr>
    </w:p>
    <w:p w14:paraId="4DC03F72" w14:textId="77777777" w:rsidR="00F27A3A" w:rsidRPr="00AA6CF2" w:rsidRDefault="00F27A3A" w:rsidP="00F27A3A">
      <w:pPr>
        <w:pStyle w:val="song"/>
        <w:shd w:val="clear" w:color="auto" w:fill="FFFFFF"/>
        <w:spacing w:before="360" w:beforeAutospacing="0" w:after="360" w:afterAutospacing="0" w:line="360" w:lineRule="auto"/>
      </w:pPr>
      <w:r w:rsidRPr="00AA6CF2">
        <w:rPr>
          <w:noProof/>
        </w:rPr>
        <w:drawing>
          <wp:inline distT="0" distB="0" distL="0" distR="0" wp14:anchorId="1B6A0FED" wp14:editId="2C65D58E">
            <wp:extent cx="5362575" cy="6008239"/>
            <wp:effectExtent l="0" t="0" r="0" b="0"/>
            <wp:docPr id="1" name="Obrázek 1" descr="Noty k písni číslo 928 – Učiň mě, Pane, nástro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y k písni číslo 928 – Učiň mě, Pane, nástroje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01468" cy="6163855"/>
                    </a:xfrm>
                    <a:prstGeom prst="rect">
                      <a:avLst/>
                    </a:prstGeom>
                    <a:noFill/>
                    <a:ln>
                      <a:noFill/>
                    </a:ln>
                  </pic:spPr>
                </pic:pic>
              </a:graphicData>
            </a:graphic>
          </wp:inline>
        </w:drawing>
      </w:r>
    </w:p>
    <w:p w14:paraId="2E883490" w14:textId="77777777" w:rsidR="008B53A2" w:rsidRDefault="008B53A2" w:rsidP="00F27A3A">
      <w:pPr>
        <w:pStyle w:val="stanza"/>
        <w:shd w:val="clear" w:color="auto" w:fill="FFFFFF"/>
        <w:spacing w:before="360" w:beforeAutospacing="0" w:after="360" w:afterAutospacing="0"/>
        <w:jc w:val="both"/>
      </w:pPr>
    </w:p>
    <w:p w14:paraId="7653AB0D" w14:textId="77777777" w:rsidR="009216BD" w:rsidRDefault="009216BD" w:rsidP="00F27A3A">
      <w:pPr>
        <w:pStyle w:val="stanza"/>
        <w:shd w:val="clear" w:color="auto" w:fill="FFFFFF"/>
        <w:spacing w:before="360" w:beforeAutospacing="0" w:after="360" w:afterAutospacing="0"/>
        <w:jc w:val="both"/>
      </w:pPr>
    </w:p>
    <w:p w14:paraId="6997418D" w14:textId="77777777" w:rsidR="009216BD" w:rsidRDefault="009216BD" w:rsidP="00F27A3A">
      <w:pPr>
        <w:pStyle w:val="stanza"/>
        <w:shd w:val="clear" w:color="auto" w:fill="FFFFFF"/>
        <w:spacing w:before="360" w:beforeAutospacing="0" w:after="360" w:afterAutospacing="0"/>
        <w:jc w:val="both"/>
      </w:pPr>
    </w:p>
    <w:p w14:paraId="634EEA27" w14:textId="02D612AE" w:rsidR="00F27A3A" w:rsidRPr="00AA6CF2" w:rsidRDefault="00F27A3A" w:rsidP="00F27A3A">
      <w:pPr>
        <w:pStyle w:val="stanza"/>
        <w:shd w:val="clear" w:color="auto" w:fill="FFFFFF"/>
        <w:spacing w:before="360" w:beforeAutospacing="0" w:after="360" w:afterAutospacing="0"/>
        <w:jc w:val="both"/>
      </w:pPr>
      <w:r w:rsidRPr="00AA6CF2">
        <w:lastRenderedPageBreak/>
        <w:t>Učiň mě, Pane, nástrojem, / ať zářím, ať zářím tvým pokojem.</w:t>
      </w:r>
    </w:p>
    <w:p w14:paraId="6579D007" w14:textId="77777777" w:rsidR="00F27A3A" w:rsidRPr="00AA6CF2" w:rsidRDefault="00F27A3A" w:rsidP="00F27A3A">
      <w:pPr>
        <w:pStyle w:val="stanza"/>
        <w:shd w:val="clear" w:color="auto" w:fill="FFFFFF"/>
        <w:spacing w:before="360" w:beforeAutospacing="0" w:after="360" w:afterAutospacing="0"/>
        <w:jc w:val="both"/>
      </w:pPr>
      <w:r w:rsidRPr="00AA6CF2">
        <w:t>1. Kde dusí nenávist, ať lásku vnáším, / kde tiskne bezpráví, ať křivdy snáším, / ať smírem spojuji, kde dělí hádky, / ať pravdou přemáhám omyl a zmatky.</w:t>
      </w:r>
    </w:p>
    <w:p w14:paraId="0D2E9209" w14:textId="77777777" w:rsidR="00F27A3A" w:rsidRPr="00AA6CF2" w:rsidRDefault="00F27A3A" w:rsidP="00F27A3A">
      <w:pPr>
        <w:pStyle w:val="stanza"/>
        <w:shd w:val="clear" w:color="auto" w:fill="FFFFFF"/>
        <w:spacing w:before="360" w:beforeAutospacing="0" w:after="360" w:afterAutospacing="0"/>
        <w:jc w:val="both"/>
      </w:pPr>
      <w:r w:rsidRPr="00AA6CF2">
        <w:t>Učiň mě, Pane, nástrojem, / ať zářím, ať zářím tvým pokojem.</w:t>
      </w:r>
    </w:p>
    <w:p w14:paraId="4EA50F8D" w14:textId="77777777" w:rsidR="00F27A3A" w:rsidRPr="00AA6CF2" w:rsidRDefault="00F27A3A" w:rsidP="00F27A3A">
      <w:pPr>
        <w:pStyle w:val="stanza"/>
        <w:shd w:val="clear" w:color="auto" w:fill="FFFFFF"/>
        <w:spacing w:before="360" w:beforeAutospacing="0" w:after="360" w:afterAutospacing="0"/>
        <w:jc w:val="both"/>
      </w:pPr>
      <w:r w:rsidRPr="00AA6CF2">
        <w:t>2. Ať vírou postavím hráz pochybnostem, / ať propast zoufalství překlenu mostem, / kde vládne temnota, ať světlo křesám, / se všemi smutnými ať v tobě plesám.</w:t>
      </w:r>
    </w:p>
    <w:p w14:paraId="2D527B7A" w14:textId="77777777" w:rsidR="00F27A3A" w:rsidRPr="00AA6CF2" w:rsidRDefault="00F27A3A" w:rsidP="00F27A3A">
      <w:pPr>
        <w:pStyle w:val="stanza"/>
        <w:shd w:val="clear" w:color="auto" w:fill="FFFFFF"/>
        <w:spacing w:before="360" w:beforeAutospacing="0" w:after="360" w:afterAutospacing="0"/>
        <w:jc w:val="both"/>
      </w:pPr>
      <w:r w:rsidRPr="00AA6CF2">
        <w:t>Učiň mě, Pane, nástrojem, / ať zářím, ať zářím tvým pokojem.</w:t>
      </w:r>
    </w:p>
    <w:p w14:paraId="5057B656" w14:textId="77777777" w:rsidR="00F27A3A" w:rsidRPr="00AA6CF2" w:rsidRDefault="00F27A3A" w:rsidP="00F27A3A">
      <w:pPr>
        <w:pStyle w:val="stanza"/>
        <w:shd w:val="clear" w:color="auto" w:fill="FFFFFF"/>
        <w:spacing w:before="360" w:beforeAutospacing="0" w:after="360" w:afterAutospacing="0"/>
        <w:jc w:val="both"/>
      </w:pPr>
      <w:r w:rsidRPr="00AA6CF2">
        <w:t xml:space="preserve">3. Požehnej, Pane můj, mé snaze přímé: / </w:t>
      </w:r>
      <w:proofErr w:type="gramStart"/>
      <w:r w:rsidRPr="00AA6CF2">
        <w:t>víc</w:t>
      </w:r>
      <w:proofErr w:type="gramEnd"/>
      <w:r w:rsidRPr="00AA6CF2">
        <w:t xml:space="preserve"> než být potěšen, chci těšit jiné, / víc než být pochopen, druhé chci chápat / víc, než být milován, chci lásku dávat.</w:t>
      </w:r>
    </w:p>
    <w:p w14:paraId="4FFAD1DD" w14:textId="77777777" w:rsidR="00F27A3A" w:rsidRPr="00AA6CF2" w:rsidRDefault="00F27A3A" w:rsidP="00F27A3A">
      <w:pPr>
        <w:pStyle w:val="stanza"/>
        <w:shd w:val="clear" w:color="auto" w:fill="FFFFFF"/>
        <w:spacing w:before="360" w:beforeAutospacing="0" w:after="360" w:afterAutospacing="0"/>
        <w:jc w:val="both"/>
      </w:pPr>
      <w:r w:rsidRPr="00AA6CF2">
        <w:t>Učiň mě, Pane, nástrojem, / ať zářím, ať zářím tvým pokojem.</w:t>
      </w:r>
    </w:p>
    <w:p w14:paraId="6451F635" w14:textId="77777777" w:rsidR="00F27A3A" w:rsidRPr="00AA6CF2" w:rsidRDefault="00F27A3A" w:rsidP="00F27A3A">
      <w:pPr>
        <w:pStyle w:val="stanza"/>
        <w:shd w:val="clear" w:color="auto" w:fill="FFFFFF"/>
        <w:spacing w:before="360" w:beforeAutospacing="0" w:after="360" w:afterAutospacing="0"/>
        <w:jc w:val="both"/>
      </w:pPr>
      <w:r w:rsidRPr="00AA6CF2">
        <w:t>4. Kdo dává, dostává, mnohem víc přijme, / kdo ztrácí, nalézá sebe i jiné, / kdo bližním odpouští, sám milost pozná, / ba ani smrt mu víc nebude hrozná.</w:t>
      </w:r>
    </w:p>
    <w:p w14:paraId="375F30D0" w14:textId="18FD9F89" w:rsidR="00F27A3A" w:rsidRDefault="00F27A3A" w:rsidP="00F27A3A">
      <w:pPr>
        <w:pStyle w:val="stanza"/>
        <w:shd w:val="clear" w:color="auto" w:fill="FFFFFF"/>
        <w:spacing w:before="360" w:beforeAutospacing="0" w:after="360" w:afterAutospacing="0"/>
        <w:jc w:val="both"/>
      </w:pPr>
      <w:r w:rsidRPr="00AA6CF2">
        <w:t>Učiň mě, Pane, nástrojem, / ať zářím, ať zářím tvým pokojem.</w:t>
      </w:r>
    </w:p>
    <w:p w14:paraId="54DE0344" w14:textId="77777777" w:rsidR="008B53A2" w:rsidRDefault="008B53A2" w:rsidP="00F27A3A">
      <w:pPr>
        <w:pStyle w:val="stanza"/>
        <w:shd w:val="clear" w:color="auto" w:fill="FFFFFF"/>
        <w:spacing w:before="360" w:beforeAutospacing="0" w:after="360" w:afterAutospacing="0"/>
        <w:jc w:val="both"/>
      </w:pPr>
    </w:p>
    <w:p w14:paraId="6716079C" w14:textId="20C0AB3E" w:rsidR="00737619" w:rsidRPr="008B53A2" w:rsidRDefault="00737619" w:rsidP="00F27A3A">
      <w:pPr>
        <w:pStyle w:val="stanza"/>
        <w:shd w:val="clear" w:color="auto" w:fill="FFFFFF"/>
        <w:spacing w:before="360" w:beforeAutospacing="0" w:after="360" w:afterAutospacing="0"/>
        <w:jc w:val="both"/>
        <w:rPr>
          <w:sz w:val="20"/>
          <w:szCs w:val="20"/>
        </w:rPr>
      </w:pPr>
      <w:r w:rsidRPr="008B53A2">
        <w:rPr>
          <w:sz w:val="20"/>
          <w:szCs w:val="20"/>
        </w:rPr>
        <w:t xml:space="preserve">Zdroj: </w:t>
      </w:r>
      <w:r w:rsidRPr="008B53A2">
        <w:rPr>
          <w:i/>
          <w:sz w:val="20"/>
          <w:szCs w:val="20"/>
        </w:rPr>
        <w:t xml:space="preserve">Kancionál. Společný zpěvník českých a moravských diecézí. </w:t>
      </w:r>
      <w:r w:rsidR="0011649B" w:rsidRPr="008B53A2">
        <w:rPr>
          <w:sz w:val="20"/>
          <w:szCs w:val="20"/>
        </w:rPr>
        <w:t>Píseň č</w:t>
      </w:r>
      <w:r w:rsidRPr="008B53A2">
        <w:rPr>
          <w:sz w:val="20"/>
          <w:szCs w:val="20"/>
        </w:rPr>
        <w:t>. 928</w:t>
      </w:r>
      <w:r w:rsidR="0011649B" w:rsidRPr="008B53A2">
        <w:rPr>
          <w:sz w:val="20"/>
          <w:szCs w:val="20"/>
        </w:rPr>
        <w:t>.</w:t>
      </w:r>
      <w:r w:rsidRPr="008B53A2">
        <w:rPr>
          <w:sz w:val="20"/>
          <w:szCs w:val="20"/>
        </w:rPr>
        <w:t xml:space="preserve"> </w:t>
      </w:r>
    </w:p>
    <w:p w14:paraId="77DE87A9" w14:textId="402B98BD" w:rsidR="00737619" w:rsidRDefault="00737619" w:rsidP="00737619">
      <w:pPr>
        <w:pStyle w:val="Normlnweb"/>
        <w:shd w:val="clear" w:color="auto" w:fill="FFFFFF"/>
        <w:spacing w:before="0" w:beforeAutospacing="0" w:after="0" w:afterAutospacing="0" w:line="200" w:lineRule="atLeast"/>
        <w:rPr>
          <w:rFonts w:ascii="Times" w:hAnsi="Times"/>
          <w:color w:val="000000"/>
          <w:sz w:val="18"/>
          <w:szCs w:val="18"/>
        </w:rPr>
      </w:pPr>
      <w:r>
        <w:rPr>
          <w:rFonts w:ascii="Times" w:hAnsi="Times"/>
          <w:color w:val="000000"/>
          <w:sz w:val="18"/>
          <w:szCs w:val="18"/>
        </w:rPr>
        <w:br/>
      </w:r>
    </w:p>
    <w:p w14:paraId="1D508949" w14:textId="77777777" w:rsidR="00737619" w:rsidRPr="00737619" w:rsidRDefault="00737619" w:rsidP="00F27A3A">
      <w:pPr>
        <w:pStyle w:val="stanza"/>
        <w:shd w:val="clear" w:color="auto" w:fill="FFFFFF"/>
        <w:spacing w:before="360" w:beforeAutospacing="0" w:after="360" w:afterAutospacing="0"/>
        <w:jc w:val="both"/>
        <w:rPr>
          <w:sz w:val="20"/>
          <w:szCs w:val="20"/>
        </w:rPr>
      </w:pPr>
    </w:p>
    <w:p w14:paraId="2CAAF1F9" w14:textId="77777777" w:rsidR="0011649B" w:rsidRDefault="0011649B">
      <w:pPr>
        <w:rPr>
          <w:rFonts w:ascii="Times New Roman" w:eastAsia="Times New Roman" w:hAnsi="Times New Roman" w:cs="Times New Roman"/>
          <w:sz w:val="24"/>
          <w:szCs w:val="24"/>
          <w:shd w:val="clear" w:color="auto" w:fill="FFFFFF"/>
          <w:lang w:eastAsia="cs-CZ"/>
        </w:rPr>
      </w:pPr>
      <w:r>
        <w:rPr>
          <w:shd w:val="clear" w:color="auto" w:fill="FFFFFF"/>
        </w:rPr>
        <w:br w:type="page"/>
      </w:r>
    </w:p>
    <w:p w14:paraId="101F2376" w14:textId="5C1BD29A" w:rsidR="00F27A3A" w:rsidRPr="007D6AA5" w:rsidRDefault="007D6AA5" w:rsidP="007D6AA5">
      <w:pPr>
        <w:shd w:val="clear" w:color="auto" w:fill="FFFFFF"/>
        <w:spacing w:before="240" w:after="240" w:line="360" w:lineRule="auto"/>
        <w:jc w:val="both"/>
        <w:rPr>
          <w:rFonts w:ascii="Times New Roman" w:hAnsi="Times New Roman" w:cs="Times New Roman"/>
          <w:sz w:val="24"/>
          <w:szCs w:val="24"/>
        </w:rPr>
      </w:pPr>
      <w:r w:rsidRPr="007D6AA5">
        <w:rPr>
          <w:rFonts w:ascii="Times New Roman" w:hAnsi="Times New Roman" w:cs="Times New Roman"/>
          <w:sz w:val="24"/>
          <w:szCs w:val="24"/>
        </w:rPr>
        <w:lastRenderedPageBreak/>
        <w:t xml:space="preserve">Příloha č. 5: </w:t>
      </w:r>
      <w:r w:rsidRPr="008B53A2">
        <w:rPr>
          <w:rFonts w:ascii="Times New Roman" w:hAnsi="Times New Roman" w:cs="Times New Roman"/>
          <w:b/>
          <w:sz w:val="24"/>
          <w:szCs w:val="24"/>
        </w:rPr>
        <w:t>Svatý František z Assisi a papež František</w:t>
      </w:r>
    </w:p>
    <w:p w14:paraId="15A00DF5" w14:textId="0650D35A" w:rsidR="00F27A3A" w:rsidRDefault="00F27A3A" w:rsidP="00F27A3A">
      <w:pPr>
        <w:pStyle w:val="stanza"/>
        <w:shd w:val="clear" w:color="auto" w:fill="FFFFFF"/>
        <w:spacing w:before="360" w:beforeAutospacing="0" w:after="360" w:afterAutospacing="0" w:line="360" w:lineRule="auto"/>
        <w:jc w:val="both"/>
        <w:rPr>
          <w:shd w:val="clear" w:color="auto" w:fill="FFFFFF"/>
        </w:rPr>
      </w:pPr>
      <w:r w:rsidRPr="00AA6CF2">
        <w:rPr>
          <w:noProof/>
        </w:rPr>
        <w:drawing>
          <wp:inline distT="0" distB="0" distL="0" distR="0" wp14:anchorId="2BA1D31D" wp14:editId="7A2CD181">
            <wp:extent cx="5369529" cy="7781925"/>
            <wp:effectExtent l="0" t="0" r="3175" b="0"/>
            <wp:docPr id="1727670780" name="Obrázek 1727670780" descr="Svatý František z Assisi | Událost 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vatý František z Assisi | Událost dn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1549" cy="7828330"/>
                    </a:xfrm>
                    <a:prstGeom prst="rect">
                      <a:avLst/>
                    </a:prstGeom>
                    <a:noFill/>
                    <a:ln>
                      <a:noFill/>
                    </a:ln>
                  </pic:spPr>
                </pic:pic>
              </a:graphicData>
            </a:graphic>
          </wp:inline>
        </w:drawing>
      </w:r>
    </w:p>
    <w:p w14:paraId="49FA6BA3" w14:textId="63195960" w:rsidR="0061201C" w:rsidRPr="0061201C" w:rsidRDefault="0061201C" w:rsidP="00F27A3A">
      <w:pPr>
        <w:pStyle w:val="stanza"/>
        <w:shd w:val="clear" w:color="auto" w:fill="FFFFFF"/>
        <w:spacing w:before="360" w:beforeAutospacing="0" w:after="360" w:afterAutospacing="0" w:line="360" w:lineRule="auto"/>
        <w:jc w:val="both"/>
        <w:rPr>
          <w:sz w:val="20"/>
          <w:szCs w:val="20"/>
          <w:shd w:val="clear" w:color="auto" w:fill="FFFFFF"/>
        </w:rPr>
      </w:pPr>
      <w:r w:rsidRPr="0061201C">
        <w:rPr>
          <w:sz w:val="20"/>
          <w:szCs w:val="20"/>
          <w:shd w:val="clear" w:color="auto" w:fill="FFFFFF"/>
        </w:rPr>
        <w:t xml:space="preserve">Zdroj: </w:t>
      </w:r>
      <w:hyperlink r:id="rId69" w:history="1">
        <w:r w:rsidRPr="0061201C">
          <w:rPr>
            <w:rStyle w:val="Hypertextovodkaz"/>
            <w:sz w:val="20"/>
            <w:szCs w:val="20"/>
            <w:shd w:val="clear" w:color="auto" w:fill="FFFFFF"/>
          </w:rPr>
          <w:t>www.frantiskanky.info/sv-frantisek/</w:t>
        </w:r>
      </w:hyperlink>
      <w:r w:rsidRPr="0061201C">
        <w:rPr>
          <w:sz w:val="20"/>
          <w:szCs w:val="20"/>
          <w:shd w:val="clear" w:color="auto" w:fill="FFFFFF"/>
        </w:rPr>
        <w:t xml:space="preserve"> </w:t>
      </w:r>
    </w:p>
    <w:p w14:paraId="38442A4D" w14:textId="77777777" w:rsidR="00F27A3A" w:rsidRDefault="00F27A3A" w:rsidP="00F27A3A">
      <w:pPr>
        <w:rPr>
          <w:rFonts w:ascii="Times New Roman" w:hAnsi="Times New Roman" w:cs="Times New Roman"/>
          <w:sz w:val="24"/>
          <w:szCs w:val="24"/>
          <w:shd w:val="clear" w:color="auto" w:fill="FFFFFF"/>
        </w:rPr>
      </w:pPr>
      <w:r w:rsidRPr="00AA6CF2">
        <w:rPr>
          <w:rFonts w:ascii="Times New Roman" w:hAnsi="Times New Roman" w:cs="Times New Roman"/>
          <w:sz w:val="24"/>
          <w:szCs w:val="24"/>
          <w:shd w:val="clear" w:color="auto" w:fill="FFFFFF"/>
        </w:rPr>
        <w:br w:type="page"/>
      </w:r>
      <w:r w:rsidRPr="00AA6CF2">
        <w:rPr>
          <w:rFonts w:ascii="Times New Roman" w:hAnsi="Times New Roman" w:cs="Times New Roman"/>
          <w:sz w:val="24"/>
          <w:szCs w:val="24"/>
          <w:shd w:val="clear" w:color="auto" w:fill="FFFFFF"/>
        </w:rPr>
        <w:lastRenderedPageBreak/>
        <w:t>papež František</w:t>
      </w:r>
    </w:p>
    <w:p w14:paraId="67191521" w14:textId="76CAF057" w:rsidR="00C86735" w:rsidRPr="00AA6CF2" w:rsidRDefault="00C86735" w:rsidP="00F27A3A">
      <w:pPr>
        <w:rPr>
          <w:rFonts w:ascii="Times New Roman" w:hAnsi="Times New Roman" w:cs="Times New Roman"/>
          <w:sz w:val="24"/>
          <w:szCs w:val="24"/>
          <w:shd w:val="clear" w:color="auto" w:fill="FFFFFF"/>
        </w:rPr>
      </w:pPr>
      <w:r>
        <w:rPr>
          <w:noProof/>
          <w:lang w:eastAsia="cs-CZ"/>
        </w:rPr>
        <w:drawing>
          <wp:inline distT="0" distB="0" distL="0" distR="0" wp14:anchorId="1CD86D6F" wp14:editId="6BDA0949">
            <wp:extent cx="5379720" cy="6833994"/>
            <wp:effectExtent l="0" t="0" r="0" b="5080"/>
            <wp:docPr id="189132321" name="Obrázek 20" descr="Pope Francis, Jorge Mario Bergo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pe Francis, Jorge Mario Bergogli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88744" cy="6845457"/>
                    </a:xfrm>
                    <a:prstGeom prst="rect">
                      <a:avLst/>
                    </a:prstGeom>
                    <a:noFill/>
                    <a:ln>
                      <a:noFill/>
                    </a:ln>
                  </pic:spPr>
                </pic:pic>
              </a:graphicData>
            </a:graphic>
          </wp:inline>
        </w:drawing>
      </w:r>
    </w:p>
    <w:p w14:paraId="6452DB7F" w14:textId="3BA17B27" w:rsidR="00F27A3A" w:rsidRPr="00C86735" w:rsidRDefault="00C86735" w:rsidP="00F27A3A">
      <w:pPr>
        <w:rPr>
          <w:rFonts w:ascii="Times New Roman" w:eastAsia="Times New Roman" w:hAnsi="Times New Roman" w:cs="Times New Roman"/>
          <w:sz w:val="20"/>
          <w:szCs w:val="20"/>
          <w:lang w:eastAsia="cs-CZ"/>
        </w:rPr>
      </w:pPr>
      <w:r w:rsidRPr="00C86735">
        <w:rPr>
          <w:rFonts w:ascii="Times New Roman" w:hAnsi="Times New Roman" w:cs="Times New Roman"/>
          <w:sz w:val="20"/>
          <w:szCs w:val="20"/>
        </w:rPr>
        <w:t xml:space="preserve">Zdroj: </w:t>
      </w:r>
      <w:hyperlink r:id="rId71" w:history="1">
        <w:r w:rsidRPr="00C86735">
          <w:rPr>
            <w:rStyle w:val="Hypertextovodkaz"/>
            <w:rFonts w:ascii="Times New Roman" w:hAnsi="Times New Roman" w:cs="Times New Roman"/>
            <w:sz w:val="20"/>
            <w:szCs w:val="20"/>
          </w:rPr>
          <w:t>https://www.vatican.va/content/francesco/en/biography/documents/papa-francesco-biografia-bergoglio.html</w:t>
        </w:r>
      </w:hyperlink>
      <w:r w:rsidRPr="00C86735">
        <w:rPr>
          <w:rFonts w:ascii="Times New Roman" w:hAnsi="Times New Roman" w:cs="Times New Roman"/>
          <w:sz w:val="20"/>
          <w:szCs w:val="20"/>
        </w:rPr>
        <w:t xml:space="preserve">   </w:t>
      </w:r>
      <w:r w:rsidR="00F27A3A" w:rsidRPr="00C86735">
        <w:rPr>
          <w:rFonts w:ascii="Times New Roman" w:hAnsi="Times New Roman" w:cs="Times New Roman"/>
          <w:sz w:val="20"/>
          <w:szCs w:val="20"/>
        </w:rPr>
        <w:br w:type="page"/>
      </w:r>
    </w:p>
    <w:p w14:paraId="326B3FBA" w14:textId="4951971A" w:rsidR="007D6AA5" w:rsidRPr="008B53A2" w:rsidRDefault="007D6AA5" w:rsidP="007D6AA5">
      <w:pPr>
        <w:shd w:val="clear" w:color="auto" w:fill="FFFFFF"/>
        <w:spacing w:before="240" w:after="240" w:line="360" w:lineRule="auto"/>
        <w:jc w:val="both"/>
        <w:rPr>
          <w:rFonts w:ascii="Times New Roman" w:hAnsi="Times New Roman" w:cs="Times New Roman"/>
          <w:b/>
          <w:sz w:val="24"/>
          <w:szCs w:val="24"/>
        </w:rPr>
      </w:pPr>
      <w:r w:rsidRPr="007D6AA5">
        <w:rPr>
          <w:rFonts w:ascii="Times New Roman" w:hAnsi="Times New Roman" w:cs="Times New Roman"/>
          <w:sz w:val="24"/>
          <w:szCs w:val="24"/>
        </w:rPr>
        <w:lastRenderedPageBreak/>
        <w:t xml:space="preserve">Příloha č. 6.: </w:t>
      </w:r>
      <w:r w:rsidRPr="008B53A2">
        <w:rPr>
          <w:rFonts w:ascii="Times New Roman" w:hAnsi="Times New Roman" w:cs="Times New Roman"/>
          <w:b/>
          <w:sz w:val="24"/>
          <w:szCs w:val="24"/>
        </w:rPr>
        <w:t xml:space="preserve">Vybrané citáty z Bible a církevních otců, obrázky přírody </w:t>
      </w:r>
    </w:p>
    <w:p w14:paraId="0A4851B3" w14:textId="77777777" w:rsidR="00F27A3A" w:rsidRPr="0070300C" w:rsidRDefault="00F27A3A" w:rsidP="00F27A3A">
      <w:pPr>
        <w:pStyle w:val="stanza"/>
        <w:shd w:val="clear" w:color="auto" w:fill="FFFFFF"/>
        <w:spacing w:before="360" w:beforeAutospacing="0" w:after="360" w:afterAutospacing="0" w:line="360" w:lineRule="auto"/>
        <w:jc w:val="both"/>
      </w:pPr>
      <w:r w:rsidRPr="0070300C">
        <w:rPr>
          <w:color w:val="000000"/>
        </w:rPr>
        <w:t>„Nebesa vypravují o Boží slávě, obloha hovoří o díle jeho rukou.“ (</w:t>
      </w:r>
      <w:proofErr w:type="spellStart"/>
      <w:r w:rsidRPr="0070300C">
        <w:t>Žl</w:t>
      </w:r>
      <w:proofErr w:type="spellEnd"/>
      <w:r w:rsidRPr="0070300C">
        <w:t xml:space="preserve"> 19,2)</w:t>
      </w:r>
    </w:p>
    <w:p w14:paraId="1372EA5D" w14:textId="77777777" w:rsidR="00F27A3A" w:rsidRDefault="00F27A3A" w:rsidP="00F27A3A">
      <w:pPr>
        <w:pStyle w:val="stanza"/>
        <w:shd w:val="clear" w:color="auto" w:fill="FFFFFF"/>
        <w:spacing w:before="360" w:beforeAutospacing="0" w:after="360" w:afterAutospacing="0" w:line="360" w:lineRule="auto"/>
        <w:jc w:val="both"/>
        <w:rPr>
          <w:color w:val="000000"/>
        </w:rPr>
      </w:pPr>
      <w:r w:rsidRPr="0070300C">
        <w:rPr>
          <w:bCs/>
        </w:rPr>
        <w:t>„</w:t>
      </w:r>
      <w:r w:rsidRPr="0070300C">
        <w:rPr>
          <w:color w:val="000000"/>
        </w:rPr>
        <w:t>Neboť z velikosti a krásy tvorů může být srovnáním poznán původce jejich bytí. Ale ovšem, zasluhují malou výtku: zřejmě bloudí při hledání Boha a ve snaze ho nalézt. Zabývají se totiž jeho dílem a zkoumají je, ale spoléhají na svůj zrak, neboť je krásné, co vidí. Nelze je však omluvit, neboť jestliže dokázali tolik poznat, že byli schopni probádat svět, jak to, že nenašli hned Pána těchto věcí?“ (</w:t>
      </w:r>
      <w:proofErr w:type="spellStart"/>
      <w:r w:rsidRPr="0070300C">
        <w:rPr>
          <w:color w:val="000000"/>
        </w:rPr>
        <w:t>Mdr</w:t>
      </w:r>
      <w:proofErr w:type="spellEnd"/>
      <w:r w:rsidRPr="0070300C">
        <w:rPr>
          <w:color w:val="000000"/>
        </w:rPr>
        <w:t xml:space="preserve"> 13,5—9) </w:t>
      </w:r>
    </w:p>
    <w:p w14:paraId="3A95BD50" w14:textId="77777777" w:rsidR="00F27A3A" w:rsidRPr="0070300C" w:rsidRDefault="00F27A3A" w:rsidP="00F27A3A">
      <w:pPr>
        <w:pStyle w:val="stanza"/>
        <w:shd w:val="clear" w:color="auto" w:fill="FFFFFF"/>
        <w:spacing w:before="360" w:beforeAutospacing="0" w:after="360" w:afterAutospacing="0" w:line="360" w:lineRule="auto"/>
        <w:jc w:val="both"/>
      </w:pPr>
      <w:r w:rsidRPr="0070300C">
        <w:rPr>
          <w:color w:val="000000"/>
        </w:rPr>
        <w:t>„Kéž mi dá Bůh mluvit uvážlivě a smýšlet podle toho, co mi bylo dáno. Neboť on sám je průvodcem k moudrosti a usměrňuje moudré. Neboť v jeho ruce jsme i my i naše slova, i všechna rozumnost a rukodělná dovednost. On mi dal pravé poznání toho, co je, abych znal uspořádání vesmíru a působení živlů, počátek, konec a střed časů, střídání slunovratů a proměny ročních dob, koloběhy roku a postavení hvězd, povahu živočichů a pudy šelem, sílu duchů i myšlení lidí, rozmanitost rostlin a léčivou moc kořenů. Poznal jsem věci skryté i zjevné, všemu naučila mne strůjkyně všeho – moudrost.“</w:t>
      </w:r>
      <w:r w:rsidRPr="0070300C">
        <w:t xml:space="preserve"> (</w:t>
      </w:r>
      <w:proofErr w:type="spellStart"/>
      <w:r w:rsidRPr="0070300C">
        <w:t>Mdr</w:t>
      </w:r>
      <w:proofErr w:type="spellEnd"/>
      <w:r w:rsidRPr="0070300C">
        <w:t xml:space="preserve"> 7,15—21)</w:t>
      </w:r>
    </w:p>
    <w:p w14:paraId="1D8C8380" w14:textId="77777777" w:rsidR="00F27A3A" w:rsidRDefault="00F27A3A" w:rsidP="00F27A3A">
      <w:pPr>
        <w:pStyle w:val="stanza"/>
        <w:shd w:val="clear" w:color="auto" w:fill="FFFFFF"/>
        <w:spacing w:before="360" w:beforeAutospacing="0" w:after="360" w:afterAutospacing="0" w:line="360" w:lineRule="auto"/>
        <w:jc w:val="both"/>
      </w:pPr>
      <w:r w:rsidRPr="0070300C">
        <w:rPr>
          <w:color w:val="000000"/>
        </w:rPr>
        <w:t>„Jeho věčnou moc a božství, které jsou neviditelné, lze totiž od stvoření světa vidět, když lidé přemýšlejí o jeho díle, takže nemají výmluvu.“ (</w:t>
      </w:r>
      <w:r w:rsidRPr="0070300C">
        <w:t>Řím 1,20)</w:t>
      </w:r>
    </w:p>
    <w:p w14:paraId="329D8C62" w14:textId="77777777" w:rsidR="00F27A3A" w:rsidRPr="0070300C" w:rsidRDefault="00F27A3A" w:rsidP="00F27A3A">
      <w:pPr>
        <w:pStyle w:val="stanza"/>
        <w:shd w:val="clear" w:color="auto" w:fill="FFFFFF"/>
        <w:spacing w:before="360" w:beforeAutospacing="0" w:after="360" w:afterAutospacing="0" w:line="360" w:lineRule="auto"/>
        <w:jc w:val="both"/>
        <w:rPr>
          <w:iCs/>
        </w:rPr>
      </w:pPr>
      <w:r w:rsidRPr="0070300C">
        <w:rPr>
          <w:iCs/>
        </w:rPr>
        <w:t>„Mou knihou je stvořený svět. Tato kniha leží stále přede mnou, kdykoli se chci zahloubat do Božího slova.“ (sv. Antonín poustevník)</w:t>
      </w:r>
    </w:p>
    <w:p w14:paraId="611F5EFF" w14:textId="77777777" w:rsidR="00F27A3A" w:rsidRPr="0070300C" w:rsidRDefault="00F27A3A" w:rsidP="00F27A3A">
      <w:pPr>
        <w:pStyle w:val="stanza"/>
        <w:shd w:val="clear" w:color="auto" w:fill="FFFFFF"/>
        <w:spacing w:before="360" w:beforeAutospacing="0" w:after="360" w:afterAutospacing="0" w:line="360" w:lineRule="auto"/>
        <w:jc w:val="both"/>
        <w:rPr>
          <w:iCs/>
        </w:rPr>
      </w:pPr>
      <w:r w:rsidRPr="0070300C">
        <w:rPr>
          <w:iCs/>
        </w:rPr>
        <w:t>„Stránkám Boží knihy naslouchejte a knihu vesmíru pozorujte. Stránky Písma svatého mohou číst jen ti, kdo umějí číst a psát, ale knihu vesmíru může číst každý, i negramotný.“ (sv. Augustin)</w:t>
      </w:r>
    </w:p>
    <w:p w14:paraId="0B8C3CD9" w14:textId="77777777" w:rsidR="00F27A3A" w:rsidRPr="0070300C" w:rsidRDefault="00F27A3A" w:rsidP="00F27A3A">
      <w:pPr>
        <w:pStyle w:val="stanza"/>
        <w:shd w:val="clear" w:color="auto" w:fill="FFFFFF"/>
        <w:spacing w:before="360" w:beforeAutospacing="0" w:after="360" w:afterAutospacing="0" w:line="360" w:lineRule="auto"/>
        <w:jc w:val="both"/>
        <w:rPr>
          <w:iCs/>
        </w:rPr>
      </w:pPr>
      <w:r w:rsidRPr="0070300C">
        <w:rPr>
          <w:iCs/>
        </w:rPr>
        <w:t>„Bože, ty musíš být dokonalý, protože příroda je dokonalá. Bože, ty musíš být krásný, protože ona je krásná. Bože ty musíš být, protože ona je.“ (sv. Augustin)</w:t>
      </w:r>
    </w:p>
    <w:p w14:paraId="1E070D00" w14:textId="31DFFC85" w:rsidR="00F27A3A" w:rsidRPr="00E55566" w:rsidRDefault="001D026E" w:rsidP="00F27A3A">
      <w:pPr>
        <w:rPr>
          <w:rFonts w:ascii="Times New Roman" w:eastAsia="Times New Roman" w:hAnsi="Times New Roman" w:cs="Times New Roman"/>
          <w:noProof/>
          <w:sz w:val="20"/>
          <w:szCs w:val="20"/>
          <w:lang w:eastAsia="cs-CZ"/>
        </w:rPr>
      </w:pPr>
      <w:r w:rsidRPr="00E55566">
        <w:rPr>
          <w:rFonts w:ascii="Times New Roman" w:hAnsi="Times New Roman" w:cs="Times New Roman"/>
          <w:iCs/>
          <w:sz w:val="20"/>
          <w:szCs w:val="20"/>
        </w:rPr>
        <w:t>Zdroj citátů církevních otců:</w:t>
      </w:r>
      <w:r w:rsidR="00AC4F28" w:rsidRPr="00E55566">
        <w:rPr>
          <w:rFonts w:ascii="Times New Roman" w:hAnsi="Times New Roman" w:cs="Times New Roman"/>
          <w:iCs/>
          <w:sz w:val="20"/>
          <w:szCs w:val="20"/>
        </w:rPr>
        <w:t xml:space="preserve"> </w:t>
      </w:r>
      <w:hyperlink r:id="rId72" w:history="1">
        <w:r w:rsidR="00E55566" w:rsidRPr="00E55566">
          <w:rPr>
            <w:rStyle w:val="Hypertextovodkaz"/>
            <w:rFonts w:ascii="Times New Roman" w:hAnsi="Times New Roman" w:cs="Times New Roman"/>
            <w:iCs/>
            <w:sz w:val="20"/>
            <w:szCs w:val="20"/>
            <w:shd w:val="clear" w:color="auto" w:fill="FFFFFF"/>
          </w:rPr>
          <w:t>https://www.teologicketexty.cz/casopis/2007-4/Prirodni-vedy-a-teologie-nad-knihou-prirody.html</w:t>
        </w:r>
      </w:hyperlink>
      <w:r w:rsidR="00F27A3A" w:rsidRPr="00E55566">
        <w:rPr>
          <w:rFonts w:ascii="Times New Roman" w:eastAsia="Times New Roman" w:hAnsi="Times New Roman" w:cs="Times New Roman"/>
          <w:noProof/>
          <w:sz w:val="20"/>
          <w:szCs w:val="20"/>
          <w:lang w:eastAsia="cs-CZ"/>
        </w:rPr>
        <w:br w:type="page"/>
      </w:r>
    </w:p>
    <w:p w14:paraId="0F8A8D5F" w14:textId="77777777" w:rsidR="00F27A3A" w:rsidRPr="00AA6CF2" w:rsidRDefault="00F27A3A" w:rsidP="00F27A3A">
      <w:pPr>
        <w:pStyle w:val="stanza"/>
        <w:shd w:val="clear" w:color="auto" w:fill="FFFFFF"/>
        <w:spacing w:before="360" w:beforeAutospacing="0" w:after="360" w:afterAutospacing="0" w:line="360" w:lineRule="auto"/>
        <w:jc w:val="both"/>
      </w:pPr>
      <w:r w:rsidRPr="00AA6CF2">
        <w:rPr>
          <w:noProof/>
        </w:rPr>
        <w:lastRenderedPageBreak/>
        <w:drawing>
          <wp:inline distT="0" distB="0" distL="0" distR="0" wp14:anchorId="12B6750F" wp14:editId="7CB57A37">
            <wp:extent cx="5400040" cy="3190875"/>
            <wp:effectExtent l="0" t="0" r="0" b="9525"/>
            <wp:docPr id="2037044900" name="Obrázek 15" descr="Země, Prostor, Přároda, Sluneční Svě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emě, Prostor, Přároda, Sluneční Světl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3190875"/>
                    </a:xfrm>
                    <a:prstGeom prst="rect">
                      <a:avLst/>
                    </a:prstGeom>
                    <a:noFill/>
                    <a:ln>
                      <a:noFill/>
                    </a:ln>
                  </pic:spPr>
                </pic:pic>
              </a:graphicData>
            </a:graphic>
          </wp:inline>
        </w:drawing>
      </w:r>
    </w:p>
    <w:p w14:paraId="515E3D38" w14:textId="7F0F7ECD" w:rsidR="00F27A3A" w:rsidRPr="00AA6CF2" w:rsidRDefault="00D42B6C" w:rsidP="00F27A3A">
      <w:pPr>
        <w:pStyle w:val="stanza"/>
        <w:shd w:val="clear" w:color="auto" w:fill="FFFFFF"/>
        <w:spacing w:before="360" w:beforeAutospacing="0" w:after="360" w:afterAutospacing="0" w:line="360" w:lineRule="auto"/>
        <w:jc w:val="both"/>
      </w:pPr>
      <w:r>
        <w:rPr>
          <w:noProof/>
        </w:rPr>
        <w:drawing>
          <wp:inline distT="0" distB="0" distL="0" distR="0" wp14:anchorId="243CC419" wp14:editId="3F38BF4B">
            <wp:extent cx="5400040" cy="3604260"/>
            <wp:effectExtent l="0" t="0" r="0" b="0"/>
            <wp:docPr id="682343923" name="Obrázek 4" descr="Pláž, Oceán, Pobřeží, Moře, V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áž, Oceán, Pobřeží, Moře, Vln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40" cy="3604260"/>
                    </a:xfrm>
                    <a:prstGeom prst="rect">
                      <a:avLst/>
                    </a:prstGeom>
                    <a:noFill/>
                    <a:ln>
                      <a:noFill/>
                    </a:ln>
                  </pic:spPr>
                </pic:pic>
              </a:graphicData>
            </a:graphic>
          </wp:inline>
        </w:drawing>
      </w:r>
    </w:p>
    <w:p w14:paraId="275F60AA" w14:textId="77777777" w:rsidR="00F27A3A" w:rsidRPr="00AA6CF2" w:rsidRDefault="00F27A3A" w:rsidP="00F27A3A">
      <w:pPr>
        <w:pStyle w:val="stanza"/>
        <w:shd w:val="clear" w:color="auto" w:fill="FFFFFF"/>
        <w:spacing w:before="360" w:beforeAutospacing="0" w:after="360" w:afterAutospacing="0" w:line="360" w:lineRule="auto"/>
        <w:jc w:val="both"/>
      </w:pPr>
      <w:r w:rsidRPr="00AA6CF2">
        <w:rPr>
          <w:noProof/>
        </w:rPr>
        <w:lastRenderedPageBreak/>
        <w:drawing>
          <wp:inline distT="0" distB="0" distL="0" distR="0" wp14:anchorId="45B0B801" wp14:editId="278FCCF7">
            <wp:extent cx="5400040" cy="4050030"/>
            <wp:effectExtent l="0" t="0" r="0" b="7620"/>
            <wp:docPr id="146757033" name="Obrázek 19" descr="Pláž, Útes, Záliv, Moře, Oce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áž, Útes, Záliv, Moře, Oceá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110C3300" w14:textId="77777777" w:rsidR="00F27A3A" w:rsidRPr="00AA6CF2" w:rsidRDefault="00F27A3A" w:rsidP="00F27A3A">
      <w:pPr>
        <w:pStyle w:val="stanza"/>
        <w:shd w:val="clear" w:color="auto" w:fill="FFFFFF"/>
        <w:spacing w:before="360" w:beforeAutospacing="0" w:after="360" w:afterAutospacing="0" w:line="360" w:lineRule="auto"/>
        <w:jc w:val="both"/>
      </w:pPr>
    </w:p>
    <w:p w14:paraId="1C0D474A" w14:textId="77777777" w:rsidR="00F27A3A" w:rsidRPr="00AA6CF2" w:rsidRDefault="00F27A3A" w:rsidP="00F27A3A">
      <w:pPr>
        <w:pStyle w:val="stanza"/>
        <w:shd w:val="clear" w:color="auto" w:fill="FFFFFF"/>
        <w:spacing w:before="360" w:beforeAutospacing="0" w:after="360" w:afterAutospacing="0" w:line="360" w:lineRule="auto"/>
        <w:jc w:val="both"/>
      </w:pPr>
      <w:r w:rsidRPr="00AA6CF2">
        <w:rPr>
          <w:noProof/>
        </w:rPr>
        <w:drawing>
          <wp:inline distT="0" distB="0" distL="0" distR="0" wp14:anchorId="52B6E7F6" wp14:editId="4DEDA61A">
            <wp:extent cx="5400040" cy="3590925"/>
            <wp:effectExtent l="0" t="0" r="0" b="9525"/>
            <wp:docPr id="82934955" name="Obrázek 16" descr="Strom, Jezero, Hvězdy, Odraz,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rom, Jezero, Hvězdy, Odraz, Vod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40" cy="3590925"/>
                    </a:xfrm>
                    <a:prstGeom prst="rect">
                      <a:avLst/>
                    </a:prstGeom>
                    <a:noFill/>
                    <a:ln>
                      <a:noFill/>
                    </a:ln>
                  </pic:spPr>
                </pic:pic>
              </a:graphicData>
            </a:graphic>
          </wp:inline>
        </w:drawing>
      </w:r>
    </w:p>
    <w:p w14:paraId="4474B5E1" w14:textId="77777777" w:rsidR="00F27A3A" w:rsidRPr="00AA6CF2" w:rsidRDefault="00F27A3A" w:rsidP="00F27A3A">
      <w:pPr>
        <w:pStyle w:val="stanza"/>
        <w:shd w:val="clear" w:color="auto" w:fill="FFFFFF"/>
        <w:spacing w:before="360" w:beforeAutospacing="0" w:after="360" w:afterAutospacing="0" w:line="360" w:lineRule="auto"/>
        <w:jc w:val="both"/>
      </w:pPr>
      <w:r w:rsidRPr="00AA6CF2">
        <w:rPr>
          <w:noProof/>
        </w:rPr>
        <w:lastRenderedPageBreak/>
        <w:drawing>
          <wp:inline distT="0" distB="0" distL="0" distR="0" wp14:anchorId="310A1634" wp14:editId="6B028BCD">
            <wp:extent cx="5400040" cy="3395345"/>
            <wp:effectExtent l="0" t="0" r="0" b="0"/>
            <wp:docPr id="760720346" name="Obrázek 18" descr="Stromy, Avenue, Příoda, Přroda, Pří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romy, Avenue, Příoda, Přroda, Přírod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40" cy="3395345"/>
                    </a:xfrm>
                    <a:prstGeom prst="rect">
                      <a:avLst/>
                    </a:prstGeom>
                    <a:noFill/>
                    <a:ln>
                      <a:noFill/>
                    </a:ln>
                  </pic:spPr>
                </pic:pic>
              </a:graphicData>
            </a:graphic>
          </wp:inline>
        </w:drawing>
      </w:r>
    </w:p>
    <w:p w14:paraId="4C7243F7" w14:textId="77777777" w:rsidR="00F27A3A" w:rsidRPr="00AA6CF2" w:rsidRDefault="00F27A3A" w:rsidP="00F27A3A">
      <w:pPr>
        <w:pStyle w:val="stanza"/>
        <w:shd w:val="clear" w:color="auto" w:fill="FFFFFF"/>
        <w:spacing w:before="360" w:beforeAutospacing="0" w:after="360" w:afterAutospacing="0" w:line="360" w:lineRule="auto"/>
        <w:jc w:val="both"/>
      </w:pPr>
      <w:r w:rsidRPr="00AA6CF2">
        <w:rPr>
          <w:noProof/>
        </w:rPr>
        <w:drawing>
          <wp:inline distT="0" distB="0" distL="0" distR="0" wp14:anchorId="5BBA192E" wp14:editId="5C30F2CC">
            <wp:extent cx="5394960" cy="5114925"/>
            <wp:effectExtent l="0" t="0" r="0" b="9525"/>
            <wp:docPr id="1193648748" name="Obrázek 21" descr="Les, Stromy, Sluneční Světlo, Vě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s, Stromy, Sluneční Světlo, Větve"/>
                    <pic:cNvPicPr>
                      <a:picLocks noChangeAspect="1" noChangeArrowheads="1"/>
                    </pic:cNvPicPr>
                  </pic:nvPicPr>
                  <pic:blipFill rotWithShape="1">
                    <a:blip r:embed="rId78">
                      <a:extLst>
                        <a:ext uri="{28A0092B-C50C-407E-A947-70E740481C1C}">
                          <a14:useLocalDpi xmlns:a14="http://schemas.microsoft.com/office/drawing/2010/main" val="0"/>
                        </a:ext>
                      </a:extLst>
                    </a:blip>
                    <a:srcRect t="17741" r="-283" b="10951"/>
                    <a:stretch/>
                  </pic:blipFill>
                  <pic:spPr bwMode="auto">
                    <a:xfrm>
                      <a:off x="0" y="0"/>
                      <a:ext cx="5394960" cy="5114925"/>
                    </a:xfrm>
                    <a:prstGeom prst="rect">
                      <a:avLst/>
                    </a:prstGeom>
                    <a:noFill/>
                    <a:ln>
                      <a:noFill/>
                    </a:ln>
                    <a:extLst>
                      <a:ext uri="{53640926-AAD7-44D8-BBD7-CCE9431645EC}">
                        <a14:shadowObscured xmlns:a14="http://schemas.microsoft.com/office/drawing/2010/main"/>
                      </a:ext>
                    </a:extLst>
                  </pic:spPr>
                </pic:pic>
              </a:graphicData>
            </a:graphic>
          </wp:inline>
        </w:drawing>
      </w:r>
    </w:p>
    <w:p w14:paraId="56A642A8" w14:textId="77777777" w:rsidR="00F27A3A" w:rsidRPr="00AA6CF2" w:rsidRDefault="00F27A3A" w:rsidP="00F27A3A">
      <w:pPr>
        <w:pStyle w:val="stanza"/>
        <w:shd w:val="clear" w:color="auto" w:fill="FFFFFF"/>
        <w:spacing w:before="360" w:beforeAutospacing="0" w:after="360" w:afterAutospacing="0" w:line="360" w:lineRule="auto"/>
        <w:jc w:val="both"/>
      </w:pPr>
      <w:r w:rsidRPr="00AA6CF2">
        <w:rPr>
          <w:noProof/>
        </w:rPr>
        <w:lastRenderedPageBreak/>
        <w:drawing>
          <wp:inline distT="0" distB="0" distL="0" distR="0" wp14:anchorId="6F45A334" wp14:editId="5D92F774">
            <wp:extent cx="5400040" cy="3516630"/>
            <wp:effectExtent l="0" t="0" r="0" b="7620"/>
            <wp:docPr id="1411888801" name="Obrázek 22" descr="Hory, Alpy, Louka, Fialové Kvě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ry, Alpy, Louka, Fialové Květ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3516630"/>
                    </a:xfrm>
                    <a:prstGeom prst="rect">
                      <a:avLst/>
                    </a:prstGeom>
                    <a:noFill/>
                    <a:ln>
                      <a:noFill/>
                    </a:ln>
                  </pic:spPr>
                </pic:pic>
              </a:graphicData>
            </a:graphic>
          </wp:inline>
        </w:drawing>
      </w:r>
    </w:p>
    <w:p w14:paraId="4357FE66" w14:textId="77777777" w:rsidR="00F27A3A" w:rsidRPr="00AA6CF2" w:rsidRDefault="00F27A3A" w:rsidP="00F27A3A">
      <w:pPr>
        <w:pStyle w:val="stanza"/>
        <w:shd w:val="clear" w:color="auto" w:fill="FFFFFF"/>
        <w:spacing w:before="360" w:beforeAutospacing="0" w:after="360" w:afterAutospacing="0" w:line="360" w:lineRule="auto"/>
        <w:jc w:val="both"/>
      </w:pPr>
      <w:r w:rsidRPr="00AA6CF2">
        <w:rPr>
          <w:noProof/>
        </w:rPr>
        <w:drawing>
          <wp:inline distT="0" distB="0" distL="0" distR="0" wp14:anchorId="6A2BF6D4" wp14:editId="33A90D1D">
            <wp:extent cx="5400040" cy="3375025"/>
            <wp:effectExtent l="0" t="0" r="0" b="0"/>
            <wp:docPr id="1950730376" name="Obrázek 23" descr="Kopce, I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opce, Indi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40" cy="3375025"/>
                    </a:xfrm>
                    <a:prstGeom prst="rect">
                      <a:avLst/>
                    </a:prstGeom>
                    <a:noFill/>
                    <a:ln>
                      <a:noFill/>
                    </a:ln>
                  </pic:spPr>
                </pic:pic>
              </a:graphicData>
            </a:graphic>
          </wp:inline>
        </w:drawing>
      </w:r>
    </w:p>
    <w:p w14:paraId="21C760F4" w14:textId="77777777" w:rsidR="00F27A3A" w:rsidRDefault="00F27A3A" w:rsidP="00F27A3A">
      <w:pPr>
        <w:pStyle w:val="stanza"/>
        <w:shd w:val="clear" w:color="auto" w:fill="FFFFFF"/>
        <w:spacing w:before="360" w:beforeAutospacing="0" w:after="360" w:afterAutospacing="0" w:line="360" w:lineRule="auto"/>
        <w:jc w:val="both"/>
      </w:pPr>
      <w:r w:rsidRPr="00AA6CF2">
        <w:rPr>
          <w:noProof/>
        </w:rPr>
        <w:lastRenderedPageBreak/>
        <w:drawing>
          <wp:inline distT="0" distB="0" distL="0" distR="0" wp14:anchorId="7768F32A" wp14:editId="1045861A">
            <wp:extent cx="5400040" cy="3037840"/>
            <wp:effectExtent l="0" t="0" r="0" b="0"/>
            <wp:docPr id="2050441103" name="Obrázek 24" descr="Kaňon, Hory, Řeka, Kazachstán, Naprost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aňon, Hory, Řeka, Kazachstán, Naprostý"/>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6324C732" w14:textId="77777777" w:rsidR="00D42B6C" w:rsidRDefault="008E62E1" w:rsidP="00F27A3A">
      <w:pPr>
        <w:pStyle w:val="stanza"/>
        <w:shd w:val="clear" w:color="auto" w:fill="FFFFFF"/>
        <w:spacing w:before="360" w:beforeAutospacing="0" w:after="360" w:afterAutospacing="0" w:line="360" w:lineRule="auto"/>
        <w:jc w:val="both"/>
      </w:pPr>
      <w:r>
        <w:rPr>
          <w:noProof/>
        </w:rPr>
        <w:drawing>
          <wp:inline distT="0" distB="0" distL="0" distR="0" wp14:anchorId="63BD8EC0" wp14:editId="31936393">
            <wp:extent cx="5400040" cy="3422015"/>
            <wp:effectExtent l="0" t="0" r="0" b="6985"/>
            <wp:docPr id="853312496" name="Obrázek 2" descr="Kavkaz, Rusko, Hory, Mlha, Západ Sl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vkaz, Rusko, Hory, Mlha, Západ Slu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40" cy="3422015"/>
                    </a:xfrm>
                    <a:prstGeom prst="rect">
                      <a:avLst/>
                    </a:prstGeom>
                    <a:noFill/>
                    <a:ln>
                      <a:noFill/>
                    </a:ln>
                  </pic:spPr>
                </pic:pic>
              </a:graphicData>
            </a:graphic>
          </wp:inline>
        </w:drawing>
      </w:r>
    </w:p>
    <w:p w14:paraId="05D02963" w14:textId="0AA7D1B5" w:rsidR="008E62E1" w:rsidRPr="00AA6CF2" w:rsidRDefault="00D42B6C" w:rsidP="00F27A3A">
      <w:pPr>
        <w:pStyle w:val="stanza"/>
        <w:shd w:val="clear" w:color="auto" w:fill="FFFFFF"/>
        <w:spacing w:before="360" w:beforeAutospacing="0" w:after="360" w:afterAutospacing="0" w:line="360" w:lineRule="auto"/>
        <w:jc w:val="both"/>
      </w:pPr>
      <w:r>
        <w:rPr>
          <w:noProof/>
        </w:rPr>
        <w:lastRenderedPageBreak/>
        <w:drawing>
          <wp:inline distT="0" distB="0" distL="0" distR="0" wp14:anchorId="1C98AFC9" wp14:editId="569E1C12">
            <wp:extent cx="5400040" cy="3604260"/>
            <wp:effectExtent l="0" t="0" r="0" b="0"/>
            <wp:docPr id="517367640" name="Obrázek 3" descr="Kavkaz, Rusko, Elbrus, Řeka, Proud, H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vkaz, Rusko, Elbrus, Řeka, Proud, Hor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3604260"/>
                    </a:xfrm>
                    <a:prstGeom prst="rect">
                      <a:avLst/>
                    </a:prstGeom>
                    <a:noFill/>
                    <a:ln>
                      <a:noFill/>
                    </a:ln>
                  </pic:spPr>
                </pic:pic>
              </a:graphicData>
            </a:graphic>
          </wp:inline>
        </w:drawing>
      </w:r>
    </w:p>
    <w:p w14:paraId="78DF3892" w14:textId="77777777" w:rsidR="00F27A3A" w:rsidRDefault="00F27A3A" w:rsidP="00F27A3A">
      <w:pPr>
        <w:pStyle w:val="stanza"/>
        <w:shd w:val="clear" w:color="auto" w:fill="FFFFFF"/>
        <w:spacing w:before="360" w:beforeAutospacing="0" w:after="360" w:afterAutospacing="0" w:line="360" w:lineRule="auto"/>
        <w:jc w:val="both"/>
      </w:pPr>
      <w:r w:rsidRPr="00AA6CF2">
        <w:rPr>
          <w:noProof/>
        </w:rPr>
        <w:drawing>
          <wp:inline distT="0" distB="0" distL="0" distR="0" wp14:anchorId="56364007" wp14:editId="7A43294D">
            <wp:extent cx="5400040" cy="3604260"/>
            <wp:effectExtent l="0" t="0" r="0" b="0"/>
            <wp:docPr id="2049463929" name="Obrázek 30" descr="Poušť, Písečné Duny, Duny, Such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ušť, Písečné Duny, Duny, Suchý"/>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40" cy="3604260"/>
                    </a:xfrm>
                    <a:prstGeom prst="rect">
                      <a:avLst/>
                    </a:prstGeom>
                    <a:noFill/>
                    <a:ln>
                      <a:noFill/>
                    </a:ln>
                  </pic:spPr>
                </pic:pic>
              </a:graphicData>
            </a:graphic>
          </wp:inline>
        </w:drawing>
      </w:r>
    </w:p>
    <w:p w14:paraId="2DDBB556" w14:textId="6C0F7FC2" w:rsidR="00D42B6C" w:rsidRDefault="00D42B6C" w:rsidP="00F27A3A">
      <w:pPr>
        <w:pStyle w:val="stanza"/>
        <w:shd w:val="clear" w:color="auto" w:fill="FFFFFF"/>
        <w:spacing w:before="360" w:beforeAutospacing="0" w:after="360" w:afterAutospacing="0" w:line="360" w:lineRule="auto"/>
        <w:jc w:val="both"/>
      </w:pPr>
      <w:r>
        <w:rPr>
          <w:noProof/>
        </w:rPr>
        <w:lastRenderedPageBreak/>
        <w:drawing>
          <wp:inline distT="0" distB="0" distL="0" distR="0" wp14:anchorId="1BAA8444" wp14:editId="7DC2B6E4">
            <wp:extent cx="5400040" cy="3604260"/>
            <wp:effectExtent l="0" t="0" r="0" b="0"/>
            <wp:docPr id="284122745" name="Obrázek 5" descr="Hory, Horniny, Kámen, Výška, Dívej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y, Horniny, Kámen, Výška, Dívej S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40" cy="3604260"/>
                    </a:xfrm>
                    <a:prstGeom prst="rect">
                      <a:avLst/>
                    </a:prstGeom>
                    <a:noFill/>
                    <a:ln>
                      <a:noFill/>
                    </a:ln>
                  </pic:spPr>
                </pic:pic>
              </a:graphicData>
            </a:graphic>
          </wp:inline>
        </w:drawing>
      </w:r>
    </w:p>
    <w:p w14:paraId="3082074B" w14:textId="1F069A4D" w:rsidR="008F4C53" w:rsidRDefault="008F4C53" w:rsidP="00F27A3A">
      <w:pPr>
        <w:pStyle w:val="stanza"/>
        <w:shd w:val="clear" w:color="auto" w:fill="FFFFFF"/>
        <w:spacing w:before="360" w:beforeAutospacing="0" w:after="360" w:afterAutospacing="0" w:line="360" w:lineRule="auto"/>
        <w:jc w:val="both"/>
      </w:pPr>
      <w:r>
        <w:rPr>
          <w:noProof/>
        </w:rPr>
        <w:drawing>
          <wp:inline distT="0" distB="0" distL="0" distR="0" wp14:anchorId="7C2AE334" wp14:editId="04DDAF43">
            <wp:extent cx="5400040" cy="4050030"/>
            <wp:effectExtent l="0" t="0" r="0" b="7620"/>
            <wp:docPr id="1222381035" name="Obrázek 6" descr="Odpadky, Odpadky Země, Skládka Odpad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dpadky, Odpadky Země, Skládka Odpadků"/>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3B3D22EF" w14:textId="369148B0" w:rsidR="00F749DD" w:rsidRDefault="00F749DD" w:rsidP="00F27A3A">
      <w:pPr>
        <w:pStyle w:val="stanza"/>
        <w:shd w:val="clear" w:color="auto" w:fill="FFFFFF"/>
        <w:spacing w:before="360" w:beforeAutospacing="0" w:after="360" w:afterAutospacing="0" w:line="360" w:lineRule="auto"/>
        <w:jc w:val="both"/>
      </w:pPr>
      <w:r>
        <w:rPr>
          <w:noProof/>
        </w:rPr>
        <w:lastRenderedPageBreak/>
        <w:drawing>
          <wp:inline distT="0" distB="0" distL="0" distR="0" wp14:anchorId="5D79C007" wp14:editId="596C2966">
            <wp:extent cx="5400040" cy="3604260"/>
            <wp:effectExtent l="0" t="0" r="0" b="0"/>
            <wp:docPr id="901081504" name="Obrázek 14" descr="Plastové Odpadky, Plastové Lah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stové Odpadky, Plastové Lahv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3604260"/>
                    </a:xfrm>
                    <a:prstGeom prst="rect">
                      <a:avLst/>
                    </a:prstGeom>
                    <a:noFill/>
                    <a:ln>
                      <a:noFill/>
                    </a:ln>
                  </pic:spPr>
                </pic:pic>
              </a:graphicData>
            </a:graphic>
          </wp:inline>
        </w:drawing>
      </w:r>
    </w:p>
    <w:p w14:paraId="4B9D2C67" w14:textId="7CAAEA31" w:rsidR="00A41AE0" w:rsidRDefault="00A41AE0" w:rsidP="00F27A3A">
      <w:pPr>
        <w:pStyle w:val="stanza"/>
        <w:shd w:val="clear" w:color="auto" w:fill="FFFFFF"/>
        <w:spacing w:before="360" w:beforeAutospacing="0" w:after="360" w:afterAutospacing="0" w:line="360" w:lineRule="auto"/>
        <w:jc w:val="both"/>
      </w:pPr>
      <w:r>
        <w:rPr>
          <w:noProof/>
        </w:rPr>
        <w:drawing>
          <wp:inline distT="0" distB="0" distL="0" distR="0" wp14:anchorId="5B5904E6" wp14:editId="3D0D1D5E">
            <wp:extent cx="5400040" cy="3590925"/>
            <wp:effectExtent l="0" t="0" r="0" b="9525"/>
            <wp:docPr id="48834082" name="Obrázek 15" descr="Zámek, Jezeří, Krajina, Historic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ámek, Jezeří, Krajina, Historická"/>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40" cy="3590925"/>
                    </a:xfrm>
                    <a:prstGeom prst="rect">
                      <a:avLst/>
                    </a:prstGeom>
                    <a:noFill/>
                    <a:ln>
                      <a:noFill/>
                    </a:ln>
                  </pic:spPr>
                </pic:pic>
              </a:graphicData>
            </a:graphic>
          </wp:inline>
        </w:drawing>
      </w:r>
    </w:p>
    <w:p w14:paraId="3172B2E1" w14:textId="175CCCB1" w:rsidR="00A41AE0" w:rsidRDefault="00A41AE0" w:rsidP="00F27A3A">
      <w:pPr>
        <w:pStyle w:val="stanza"/>
        <w:shd w:val="clear" w:color="auto" w:fill="FFFFFF"/>
        <w:spacing w:before="360" w:beforeAutospacing="0" w:after="360" w:afterAutospacing="0" w:line="360" w:lineRule="auto"/>
        <w:jc w:val="both"/>
      </w:pPr>
      <w:r>
        <w:rPr>
          <w:noProof/>
        </w:rPr>
        <w:lastRenderedPageBreak/>
        <w:drawing>
          <wp:inline distT="0" distB="0" distL="0" distR="0" wp14:anchorId="5A83553C" wp14:editId="1E0D1B91">
            <wp:extent cx="5400040" cy="3597910"/>
            <wp:effectExtent l="0" t="0" r="0" b="2540"/>
            <wp:docPr id="1312013971" name="Obrázek 16" descr="Rafinerie, Ropné Rafinérie, O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afinerie, Ropné Rafinérie, Olej"/>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3597910"/>
                    </a:xfrm>
                    <a:prstGeom prst="rect">
                      <a:avLst/>
                    </a:prstGeom>
                    <a:noFill/>
                    <a:ln>
                      <a:noFill/>
                    </a:ln>
                  </pic:spPr>
                </pic:pic>
              </a:graphicData>
            </a:graphic>
          </wp:inline>
        </w:drawing>
      </w:r>
    </w:p>
    <w:p w14:paraId="7C9AB8EA" w14:textId="3A7D9FE6" w:rsidR="00A41AE0" w:rsidRPr="00AA6CF2" w:rsidRDefault="004679C7" w:rsidP="00F27A3A">
      <w:pPr>
        <w:pStyle w:val="stanza"/>
        <w:shd w:val="clear" w:color="auto" w:fill="FFFFFF"/>
        <w:spacing w:before="360" w:beforeAutospacing="0" w:after="360" w:afterAutospacing="0" w:line="360" w:lineRule="auto"/>
        <w:jc w:val="both"/>
      </w:pPr>
      <w:r>
        <w:rPr>
          <w:noProof/>
        </w:rPr>
        <w:drawing>
          <wp:inline distT="0" distB="0" distL="0" distR="0" wp14:anchorId="1FD89972" wp14:editId="20A3AF33">
            <wp:extent cx="5400040" cy="3604260"/>
            <wp:effectExtent l="0" t="0" r="0" b="0"/>
            <wp:docPr id="948380750" name="Obrázek 18" descr="Moore, Oklahoma, Tornádo, Katastr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ore, Oklahoma, Tornádo, Katastrof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3604260"/>
                    </a:xfrm>
                    <a:prstGeom prst="rect">
                      <a:avLst/>
                    </a:prstGeom>
                    <a:noFill/>
                    <a:ln>
                      <a:noFill/>
                    </a:ln>
                  </pic:spPr>
                </pic:pic>
              </a:graphicData>
            </a:graphic>
          </wp:inline>
        </w:drawing>
      </w:r>
    </w:p>
    <w:p w14:paraId="3F0FC919" w14:textId="2E554FAA" w:rsidR="00086835" w:rsidRPr="002C44C6" w:rsidRDefault="00510982" w:rsidP="008F4C53">
      <w:pPr>
        <w:pStyle w:val="stanza"/>
        <w:shd w:val="clear" w:color="auto" w:fill="FFFFFF"/>
        <w:spacing w:before="360" w:beforeAutospacing="0" w:after="360" w:afterAutospacing="0" w:line="360" w:lineRule="auto"/>
        <w:jc w:val="both"/>
      </w:pPr>
      <w:r w:rsidRPr="008E62E1">
        <w:rPr>
          <w:sz w:val="20"/>
          <w:szCs w:val="20"/>
        </w:rPr>
        <w:t>Zdroj</w:t>
      </w:r>
      <w:r w:rsidR="00505AE4" w:rsidRPr="008E62E1">
        <w:rPr>
          <w:sz w:val="20"/>
          <w:szCs w:val="20"/>
        </w:rPr>
        <w:t xml:space="preserve"> všech obrázků</w:t>
      </w:r>
      <w:r w:rsidR="008E62E1" w:rsidRPr="008E62E1">
        <w:rPr>
          <w:sz w:val="20"/>
          <w:szCs w:val="20"/>
        </w:rPr>
        <w:t xml:space="preserve"> v příloz</w:t>
      </w:r>
      <w:r w:rsidR="00622E33">
        <w:rPr>
          <w:sz w:val="20"/>
          <w:szCs w:val="20"/>
        </w:rPr>
        <w:t>e</w:t>
      </w:r>
      <w:r w:rsidRPr="008E62E1">
        <w:rPr>
          <w:sz w:val="20"/>
          <w:szCs w:val="20"/>
        </w:rPr>
        <w:t>:</w:t>
      </w:r>
      <w:r w:rsidR="00C417E0" w:rsidRPr="008E62E1">
        <w:rPr>
          <w:sz w:val="20"/>
          <w:szCs w:val="20"/>
        </w:rPr>
        <w:t xml:space="preserve"> </w:t>
      </w:r>
      <w:hyperlink r:id="rId91" w:history="1">
        <w:r w:rsidR="00C417E0" w:rsidRPr="00505AE4">
          <w:rPr>
            <w:rStyle w:val="Hypertextovodkaz"/>
            <w:sz w:val="20"/>
            <w:szCs w:val="20"/>
          </w:rPr>
          <w:t>https://pixabay.com</w:t>
        </w:r>
      </w:hyperlink>
      <w:r w:rsidR="00C417E0" w:rsidRPr="00505AE4">
        <w:rPr>
          <w:sz w:val="20"/>
          <w:szCs w:val="20"/>
        </w:rPr>
        <w:t xml:space="preserve"> </w:t>
      </w:r>
    </w:p>
    <w:sectPr w:rsidR="00086835" w:rsidRPr="002C44C6" w:rsidSect="006E0A20">
      <w:footerReference w:type="default" r:id="rId92"/>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770B5" w14:textId="77777777" w:rsidR="006E0A20" w:rsidRDefault="006E0A20" w:rsidP="00E148E9">
      <w:pPr>
        <w:spacing w:after="0" w:line="240" w:lineRule="auto"/>
      </w:pPr>
      <w:r>
        <w:separator/>
      </w:r>
    </w:p>
  </w:endnote>
  <w:endnote w:type="continuationSeparator" w:id="0">
    <w:p w14:paraId="4A872C90" w14:textId="77777777" w:rsidR="006E0A20" w:rsidRDefault="006E0A20" w:rsidP="00E14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aleway">
    <w:charset w:val="EE"/>
    <w:family w:val="auto"/>
    <w:pitch w:val="variable"/>
    <w:sig w:usb0="A00002FF" w:usb1="5000205B" w:usb2="00000000" w:usb3="00000000" w:csb0="00000197" w:csb1="00000000"/>
  </w:font>
  <w:font w:name="Tahoma">
    <w:panose1 w:val="020B0604030504040204"/>
    <w:charset w:val="EE"/>
    <w:family w:val="swiss"/>
    <w:pitch w:val="variable"/>
    <w:sig w:usb0="E1002EFF" w:usb1="C000605B" w:usb2="00000029" w:usb3="00000000" w:csb0="000101FF" w:csb1="00000000"/>
  </w:font>
  <w:font w:name="VZFTQ S+ Officina Sans Itc TOT">
    <w:panose1 w:val="00000000000000000000"/>
    <w:charset w:val="EE"/>
    <w:family w:val="swiss"/>
    <w:notTrueType/>
    <w:pitch w:val="default"/>
    <w:sig w:usb0="00000007" w:usb1="00000000" w:usb2="00000000" w:usb3="00000000" w:csb0="00000003" w:csb1="00000000"/>
  </w:font>
  <w:font w:name="Palatino-Roman">
    <w:panose1 w:val="00000000000000000000"/>
    <w:charset w:val="80"/>
    <w:family w:val="auto"/>
    <w:notTrueType/>
    <w:pitch w:val="default"/>
    <w:sig w:usb0="00000003" w:usb1="08070000" w:usb2="00000010" w:usb3="00000000" w:csb0="00020001" w:csb1="00000000"/>
  </w:font>
  <w:font w:name="Arial">
    <w:panose1 w:val="020B0604020202020204"/>
    <w:charset w:val="EE"/>
    <w:family w:val="swiss"/>
    <w:pitch w:val="variable"/>
    <w:sig w:usb0="E0002EFF" w:usb1="C000785B" w:usb2="00000009" w:usb3="00000000" w:csb0="000001FF" w:csb1="00000000"/>
  </w:font>
  <w:font w:name="WalbaumBookCE-Regular">
    <w:panose1 w:val="00000000000000000000"/>
    <w:charset w:val="80"/>
    <w:family w:val="auto"/>
    <w:notTrueType/>
    <w:pitch w:val="default"/>
    <w:sig w:usb0="00000005" w:usb1="08070000" w:usb2="00000010" w:usb3="00000000" w:csb0="00020002" w:csb1="00000000"/>
  </w:font>
  <w:font w:name="Helvetica">
    <w:panose1 w:val="020B0604020202020204"/>
    <w:charset w:val="EE"/>
    <w:family w:val="swiss"/>
    <w:pitch w:val="variable"/>
    <w:sig w:usb0="E0002EFF" w:usb1="C000785B" w:usb2="00000009" w:usb3="00000000" w:csb0="000001FF" w:csb1="00000000"/>
  </w:font>
  <w:font w:name="MinionPro-Regular">
    <w:altName w:val="Times New Roman"/>
    <w:panose1 w:val="00000000000000000000"/>
    <w:charset w:val="EE"/>
    <w:family w:val="auto"/>
    <w:notTrueType/>
    <w:pitch w:val="default"/>
    <w:sig w:usb0="00000005" w:usb1="00000000" w:usb2="00000000" w:usb3="00000000" w:csb0="00000002" w:csb1="00000000"/>
  </w:font>
  <w:font w:name="Times">
    <w:altName w:val="Times New Roman"/>
    <w:panose1 w:val="02020603050405020304"/>
    <w:charset w:val="EE"/>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FB8A" w14:textId="11570CC1" w:rsidR="007224AC" w:rsidRDefault="007224AC">
    <w:pPr>
      <w:pStyle w:val="Zpat"/>
      <w:jc w:val="center"/>
    </w:pPr>
  </w:p>
  <w:p w14:paraId="6A9539B3" w14:textId="77777777" w:rsidR="007224AC" w:rsidRDefault="007224A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739958"/>
      <w:docPartObj>
        <w:docPartGallery w:val="Page Numbers (Bottom of Page)"/>
        <w:docPartUnique/>
      </w:docPartObj>
    </w:sdtPr>
    <w:sdtContent>
      <w:p w14:paraId="003AAEE6" w14:textId="0DA053DD" w:rsidR="007224AC" w:rsidRDefault="007224AC">
        <w:pPr>
          <w:pStyle w:val="Zpat"/>
          <w:jc w:val="center"/>
        </w:pPr>
        <w:r w:rsidRPr="004461AC">
          <w:rPr>
            <w:rFonts w:ascii="Times New Roman" w:hAnsi="Times New Roman" w:cs="Times New Roman"/>
            <w:sz w:val="24"/>
            <w:szCs w:val="24"/>
          </w:rPr>
          <w:fldChar w:fldCharType="begin"/>
        </w:r>
        <w:r w:rsidRPr="004461AC">
          <w:rPr>
            <w:rFonts w:ascii="Times New Roman" w:hAnsi="Times New Roman" w:cs="Times New Roman"/>
            <w:sz w:val="24"/>
            <w:szCs w:val="24"/>
          </w:rPr>
          <w:instrText>PAGE   \* MERGEFORMAT</w:instrText>
        </w:r>
        <w:r w:rsidRPr="004461AC">
          <w:rPr>
            <w:rFonts w:ascii="Times New Roman" w:hAnsi="Times New Roman" w:cs="Times New Roman"/>
            <w:sz w:val="24"/>
            <w:szCs w:val="24"/>
          </w:rPr>
          <w:fldChar w:fldCharType="separate"/>
        </w:r>
        <w:r w:rsidR="00E34443">
          <w:rPr>
            <w:rFonts w:ascii="Times New Roman" w:hAnsi="Times New Roman" w:cs="Times New Roman"/>
            <w:noProof/>
            <w:sz w:val="24"/>
            <w:szCs w:val="24"/>
          </w:rPr>
          <w:t>33</w:t>
        </w:r>
        <w:r w:rsidRPr="004461AC">
          <w:rPr>
            <w:rFonts w:ascii="Times New Roman" w:hAnsi="Times New Roman" w:cs="Times New Roman"/>
            <w:sz w:val="24"/>
            <w:szCs w:val="24"/>
          </w:rPr>
          <w:fldChar w:fldCharType="end"/>
        </w:r>
      </w:p>
    </w:sdtContent>
  </w:sdt>
  <w:p w14:paraId="66546B5E" w14:textId="77777777" w:rsidR="007224AC" w:rsidRDefault="007224A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EC60" w14:textId="2E1EE262" w:rsidR="007224AC" w:rsidRDefault="007224AC">
    <w:pPr>
      <w:pStyle w:val="Zpat"/>
      <w:jc w:val="center"/>
    </w:pPr>
  </w:p>
  <w:p w14:paraId="7FA1FFE7" w14:textId="77777777" w:rsidR="007224AC" w:rsidRDefault="007224A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3B579" w14:textId="77777777" w:rsidR="006E0A20" w:rsidRDefault="006E0A20" w:rsidP="00E148E9">
      <w:pPr>
        <w:spacing w:after="0" w:line="240" w:lineRule="auto"/>
      </w:pPr>
      <w:r>
        <w:separator/>
      </w:r>
    </w:p>
  </w:footnote>
  <w:footnote w:type="continuationSeparator" w:id="0">
    <w:p w14:paraId="62FABE27" w14:textId="77777777" w:rsidR="006E0A20" w:rsidRDefault="006E0A20" w:rsidP="00E148E9">
      <w:pPr>
        <w:spacing w:after="0" w:line="240" w:lineRule="auto"/>
      </w:pPr>
      <w:r>
        <w:continuationSeparator/>
      </w:r>
    </w:p>
  </w:footnote>
  <w:footnote w:id="1">
    <w:p w14:paraId="3CF85F65" w14:textId="5887357C" w:rsidR="007224AC" w:rsidRPr="001A283A" w:rsidRDefault="007224AC" w:rsidP="001A283A">
      <w:pPr>
        <w:pStyle w:val="Textpoznpodarou"/>
        <w:jc w:val="both"/>
        <w:rPr>
          <w:rFonts w:ascii="Times New Roman" w:hAnsi="Times New Roman" w:cs="Times New Roman"/>
        </w:rPr>
      </w:pPr>
      <w:r>
        <w:rPr>
          <w:rStyle w:val="Znakapoznpodarou"/>
        </w:rPr>
        <w:footnoteRef/>
      </w:r>
      <w:r>
        <w:t xml:space="preserve"> </w:t>
      </w:r>
      <w:r w:rsidRPr="001A283A">
        <w:rPr>
          <w:rFonts w:ascii="Times New Roman" w:hAnsi="Times New Roman" w:cs="Times New Roman"/>
        </w:rPr>
        <w:t xml:space="preserve">Encyklika </w:t>
      </w:r>
      <w:r w:rsidRPr="001A283A">
        <w:rPr>
          <w:rFonts w:ascii="Times New Roman" w:hAnsi="Times New Roman" w:cs="Times New Roman"/>
          <w:color w:val="000000" w:themeColor="text1"/>
        </w:rPr>
        <w:t>znamená okružní list</w:t>
      </w:r>
      <w:r>
        <w:rPr>
          <w:rFonts w:ascii="Times New Roman" w:hAnsi="Times New Roman" w:cs="Times New Roman"/>
          <w:color w:val="000000" w:themeColor="text1"/>
        </w:rPr>
        <w:t>. O</w:t>
      </w:r>
      <w:r w:rsidRPr="001A283A">
        <w:rPr>
          <w:rFonts w:ascii="Times New Roman" w:hAnsi="Times New Roman" w:cs="Times New Roman"/>
          <w:color w:val="000000" w:themeColor="text1"/>
        </w:rPr>
        <w:t>d 7. století jsou tímto pojmem označovány listy papežů a od 18. století je používán jako odborný výraz. Názvy encyklik jsou odvozovány od počátečních slov první věty, kterými začíná. Encyklika je vyjádřením učitelského úřadu církve (</w:t>
      </w:r>
      <w:r>
        <w:rPr>
          <w:rFonts w:ascii="Times New Roman" w:hAnsi="Times New Roman" w:cs="Times New Roman"/>
          <w:color w:val="000000" w:themeColor="text1"/>
        </w:rPr>
        <w:t xml:space="preserve">srov. </w:t>
      </w:r>
      <w:r w:rsidRPr="001A283A">
        <w:rPr>
          <w:rFonts w:ascii="Times New Roman" w:hAnsi="Times New Roman" w:cs="Times New Roman"/>
          <w:color w:val="000000" w:themeColor="text1"/>
        </w:rPr>
        <w:t>Rahner, Vorgrimler, 1996, s. 81)</w:t>
      </w:r>
      <w:r>
        <w:rPr>
          <w:rFonts w:ascii="Times New Roman" w:hAnsi="Times New Roman" w:cs="Times New Roman"/>
          <w:color w:val="000000" w:themeColor="text1"/>
        </w:rPr>
        <w:t>.</w:t>
      </w:r>
    </w:p>
  </w:footnote>
  <w:footnote w:id="2">
    <w:p w14:paraId="3C8EC8BA" w14:textId="58645233" w:rsidR="007224AC" w:rsidRPr="00C01517" w:rsidRDefault="007224AC" w:rsidP="001A283A">
      <w:pPr>
        <w:spacing w:before="120" w:after="120" w:line="240" w:lineRule="auto"/>
        <w:jc w:val="both"/>
        <w:rPr>
          <w:rFonts w:ascii="Times New Roman" w:hAnsi="Times New Roman" w:cs="Times New Roman"/>
          <w:color w:val="000000" w:themeColor="text1"/>
          <w:sz w:val="20"/>
          <w:szCs w:val="20"/>
        </w:rPr>
      </w:pPr>
      <w:r w:rsidRPr="00C01517">
        <w:rPr>
          <w:rStyle w:val="Znakapoznpodarou"/>
          <w:rFonts w:ascii="Times New Roman" w:hAnsi="Times New Roman" w:cs="Times New Roman"/>
          <w:sz w:val="20"/>
          <w:szCs w:val="20"/>
        </w:rPr>
        <w:footnoteRef/>
      </w:r>
      <w:r w:rsidRPr="00C01517">
        <w:rPr>
          <w:rFonts w:ascii="Times New Roman" w:hAnsi="Times New Roman" w:cs="Times New Roman"/>
          <w:sz w:val="20"/>
          <w:szCs w:val="20"/>
        </w:rPr>
        <w:t xml:space="preserve"> </w:t>
      </w:r>
      <w:r w:rsidRPr="00C01517">
        <w:rPr>
          <w:rFonts w:ascii="Times New Roman" w:hAnsi="Times New Roman" w:cs="Times New Roman"/>
          <w:color w:val="000000" w:themeColor="text1"/>
          <w:sz w:val="20"/>
          <w:szCs w:val="20"/>
        </w:rPr>
        <w:t>Výroky magisteria mají tři stupně závaznosti, tzv. koše (Pospíšil, 2005, s. 100</w:t>
      </w:r>
      <w:r w:rsidRPr="00C01517">
        <w:rPr>
          <w:rFonts w:ascii="Times New Roman" w:eastAsia="Times New Roman" w:hAnsi="Times New Roman" w:cs="Times New Roman"/>
          <w:color w:val="000000" w:themeColor="text1"/>
          <w:sz w:val="20"/>
          <w:szCs w:val="20"/>
          <w:lang w:eastAsia="cs-CZ"/>
        </w:rPr>
        <w:t>–</w:t>
      </w:r>
      <w:r w:rsidRPr="00C01517">
        <w:rPr>
          <w:rFonts w:ascii="Times New Roman" w:hAnsi="Times New Roman" w:cs="Times New Roman"/>
          <w:color w:val="000000" w:themeColor="text1"/>
          <w:sz w:val="20"/>
          <w:szCs w:val="20"/>
        </w:rPr>
        <w:t>102):</w:t>
      </w:r>
    </w:p>
    <w:p w14:paraId="4CB75891" w14:textId="77777777" w:rsidR="007224AC" w:rsidRPr="001A556B" w:rsidRDefault="007224AC" w:rsidP="001A283A">
      <w:pPr>
        <w:pStyle w:val="Odstavecseseznamem"/>
        <w:numPr>
          <w:ilvl w:val="0"/>
          <w:numId w:val="1"/>
        </w:numPr>
        <w:jc w:val="both"/>
        <w:rPr>
          <w:rFonts w:eastAsiaTheme="minorHAnsi"/>
          <w:color w:val="000000" w:themeColor="text1"/>
          <w:sz w:val="20"/>
          <w:szCs w:val="20"/>
          <w:lang w:eastAsia="en-US"/>
        </w:rPr>
      </w:pPr>
      <w:r w:rsidRPr="001A556B">
        <w:rPr>
          <w:rFonts w:eastAsiaTheme="minorHAnsi"/>
          <w:color w:val="000000" w:themeColor="text1"/>
          <w:sz w:val="20"/>
          <w:szCs w:val="20"/>
          <w:lang w:eastAsia="en-US"/>
        </w:rPr>
        <w:t xml:space="preserve">učení nějaké pravdě jako zjevené (dogmata) – učení je předkládáno slavnostním prohlášením ex cathedra proneseným papežem, jako učení koncilu nebo tak, že zjevenou pravdu hlásají jednotně nositelé řádného univerzálního magisteria, tedy všichni biskupové spolu s papežem jako zjevenou pravdu, která je definitivní a závazná, tedy žádné dogma v jeho správně pojatém smyslu a obsahu nelze nikdy zpětně odvrhnout jako omyl, patří sem všechny zjevené pravdy, články vyznání víry, určité kánony některých koncilů, </w:t>
      </w:r>
    </w:p>
    <w:p w14:paraId="30CD9A14" w14:textId="77777777" w:rsidR="007224AC" w:rsidRPr="00C01517" w:rsidRDefault="007224AC" w:rsidP="001A283A">
      <w:pPr>
        <w:pStyle w:val="Odstavecseseznamem"/>
        <w:numPr>
          <w:ilvl w:val="0"/>
          <w:numId w:val="1"/>
        </w:numPr>
        <w:jc w:val="both"/>
        <w:rPr>
          <w:color w:val="000000" w:themeColor="text1"/>
          <w:sz w:val="20"/>
          <w:szCs w:val="20"/>
        </w:rPr>
      </w:pPr>
      <w:r w:rsidRPr="001A556B">
        <w:rPr>
          <w:rFonts w:eastAsiaTheme="minorHAnsi"/>
          <w:color w:val="000000" w:themeColor="text1"/>
          <w:sz w:val="20"/>
          <w:szCs w:val="20"/>
          <w:lang w:eastAsia="en-US"/>
        </w:rPr>
        <w:t>definitivní nauky – nauky jsou předkládány papežem, kolegiem biskupů spolu s ním nebo řádným univerzálním magisteriem jako definitivní, nejsou však prohlášeny jako formálně zjevené, dělí se na pravdy logicky vyplývající ze Zjevení a na pravdy prohlášené na základě historické potřeby nebo nutnosti</w:t>
      </w:r>
      <w:r w:rsidRPr="00C01517">
        <w:rPr>
          <w:color w:val="000000" w:themeColor="text1"/>
          <w:spacing w:val="12"/>
          <w:sz w:val="20"/>
          <w:szCs w:val="20"/>
        </w:rPr>
        <w:t xml:space="preserve">, </w:t>
      </w:r>
    </w:p>
    <w:p w14:paraId="661B82A0" w14:textId="3CC33D44" w:rsidR="007224AC" w:rsidRPr="00C01517" w:rsidRDefault="007224AC" w:rsidP="001A283A">
      <w:pPr>
        <w:pStyle w:val="Odstavecseseznamem"/>
        <w:numPr>
          <w:ilvl w:val="0"/>
          <w:numId w:val="1"/>
        </w:numPr>
        <w:jc w:val="both"/>
        <w:rPr>
          <w:color w:val="000000" w:themeColor="text1"/>
          <w:sz w:val="20"/>
          <w:szCs w:val="20"/>
        </w:rPr>
      </w:pPr>
      <w:r w:rsidRPr="001A556B">
        <w:rPr>
          <w:rFonts w:eastAsiaTheme="minorHAnsi"/>
          <w:color w:val="000000" w:themeColor="text1"/>
          <w:sz w:val="20"/>
          <w:szCs w:val="20"/>
          <w:lang w:eastAsia="en-US"/>
        </w:rPr>
        <w:t>autentické učení – nauky jsou hlásány papežem nebo kolegium biskupů při výkonu autentického magisteria, např.  encykliky, adhortace, apoštolské listy, promluvy papeže, ale i Katechismus katolické církve nebo Kompendium sociální nauky církve</w:t>
      </w:r>
      <w:r w:rsidRPr="00C01517">
        <w:rPr>
          <w:color w:val="000000" w:themeColor="text1"/>
          <w:spacing w:val="12"/>
          <w:sz w:val="20"/>
          <w:szCs w:val="20"/>
        </w:rPr>
        <w:t xml:space="preserve">, </w:t>
      </w:r>
      <w:r w:rsidRPr="001A556B">
        <w:rPr>
          <w:rFonts w:eastAsiaTheme="minorHAnsi"/>
          <w:color w:val="000000" w:themeColor="text1"/>
          <w:sz w:val="20"/>
          <w:szCs w:val="20"/>
          <w:lang w:eastAsia="en-US"/>
        </w:rPr>
        <w:t>tento koš je co do množství</w:t>
      </w:r>
      <w:r w:rsidRPr="00C01517">
        <w:rPr>
          <w:color w:val="000000" w:themeColor="text1"/>
          <w:sz w:val="20"/>
          <w:szCs w:val="20"/>
        </w:rPr>
        <w:t xml:space="preserve"> </w:t>
      </w:r>
      <w:r w:rsidRPr="001A556B">
        <w:rPr>
          <w:rFonts w:eastAsiaTheme="minorHAnsi"/>
          <w:color w:val="000000" w:themeColor="text1"/>
          <w:sz w:val="20"/>
          <w:szCs w:val="20"/>
          <w:lang w:eastAsia="en-US"/>
        </w:rPr>
        <w:t>nejrozsáhlejší a zavazuje povinností úcty, dokumenty totiž nemají charisma neomylnosti a samo magisterium v dějinách přistupovalo u těchto nauk ke změnám</w:t>
      </w:r>
      <w:r w:rsidRPr="00C01517">
        <w:rPr>
          <w:color w:val="000000" w:themeColor="text1"/>
          <w:sz w:val="20"/>
          <w:szCs w:val="20"/>
        </w:rPr>
        <w:t>.</w:t>
      </w:r>
    </w:p>
  </w:footnote>
  <w:footnote w:id="3">
    <w:p w14:paraId="68F0D6E4" w14:textId="47D40825" w:rsidR="007224AC" w:rsidRPr="00354A95" w:rsidRDefault="007224AC" w:rsidP="00E125B5">
      <w:pPr>
        <w:pStyle w:val="Textpoznpodarou"/>
        <w:jc w:val="both"/>
      </w:pPr>
      <w:r>
        <w:rPr>
          <w:rStyle w:val="Znakapoznpodarou"/>
        </w:rPr>
        <w:footnoteRef/>
      </w:r>
      <w:r>
        <w:t xml:space="preserve"> </w:t>
      </w:r>
      <w:r w:rsidRPr="00333333">
        <w:rPr>
          <w:rFonts w:ascii="Times New Roman" w:hAnsi="Times New Roman" w:cs="Times New Roman"/>
          <w:color w:val="000000" w:themeColor="text1"/>
        </w:rPr>
        <w:t xml:space="preserve">František žil na přelomu 12. a 13. století v Assisi. Ačkoliv se narodil do bohaté rodiny, v dospělosti žil asketickým způsobem života a založil žebravý řád františkánů. Je znám pro svůj vztah k celému stvoření. Papež Řehoř IX. jej v roce 1228 prohlásil za svatého, v roce 1980 </w:t>
      </w:r>
      <w:r w:rsidRPr="00DF0088">
        <w:rPr>
          <w:rFonts w:ascii="Times New Roman" w:hAnsi="Times New Roman" w:cs="Times New Roman"/>
          <w:color w:val="000000" w:themeColor="text1"/>
        </w:rPr>
        <w:t xml:space="preserve">byl papežem Janem Pavlem II. prohlášen patronem ekologie a </w:t>
      </w:r>
      <w:r w:rsidRPr="00DF0088">
        <w:rPr>
          <w:rFonts w:ascii="Times New Roman" w:hAnsi="Times New Roman" w:cs="Times New Roman"/>
        </w:rPr>
        <w:t>ekologů</w:t>
      </w:r>
      <w:r w:rsidRPr="00DF0088">
        <w:rPr>
          <w:rFonts w:ascii="Times New Roman" w:hAnsi="Times New Roman" w:cs="Times New Roman"/>
          <w:shd w:val="clear" w:color="auto" w:fill="FFFFFF"/>
        </w:rPr>
        <w:t xml:space="preserve"> (srov. Short, 2003, 25</w:t>
      </w:r>
      <w:r w:rsidRPr="00DF0088">
        <w:rPr>
          <w:rFonts w:ascii="Times New Roman" w:eastAsia="Times New Roman" w:hAnsi="Times New Roman" w:cs="Times New Roman"/>
          <w:color w:val="000000" w:themeColor="text1"/>
          <w:lang w:eastAsia="cs-CZ"/>
        </w:rPr>
        <w:t>–</w:t>
      </w:r>
      <w:r w:rsidRPr="00DF0088">
        <w:rPr>
          <w:rFonts w:ascii="Times New Roman" w:hAnsi="Times New Roman" w:cs="Times New Roman"/>
          <w:shd w:val="clear" w:color="auto" w:fill="FFFFFF"/>
        </w:rPr>
        <w:t>26, 145</w:t>
      </w:r>
      <w:r w:rsidRPr="00DF0088">
        <w:rPr>
          <w:rFonts w:ascii="Times New Roman" w:eastAsia="Times New Roman" w:hAnsi="Times New Roman" w:cs="Times New Roman"/>
          <w:color w:val="000000" w:themeColor="text1"/>
          <w:lang w:eastAsia="cs-CZ"/>
        </w:rPr>
        <w:t>–</w:t>
      </w:r>
      <w:r w:rsidRPr="00DF0088">
        <w:rPr>
          <w:rFonts w:ascii="Times New Roman" w:hAnsi="Times New Roman" w:cs="Times New Roman"/>
          <w:shd w:val="clear" w:color="auto" w:fill="FFFFFF"/>
        </w:rPr>
        <w:t>146</w:t>
      </w:r>
      <w:r w:rsidRPr="00DF0088">
        <w:rPr>
          <w:rFonts w:ascii="Times New Roman" w:hAnsi="Times New Roman" w:cs="Times New Roman"/>
          <w:bCs/>
          <w:spacing w:val="15"/>
        </w:rPr>
        <w:t>).</w:t>
      </w:r>
      <w:r w:rsidRPr="00354A95">
        <w:rPr>
          <w:rFonts w:ascii="Times New Roman" w:hAnsi="Times New Roman" w:cs="Times New Roman"/>
          <w:bCs/>
          <w:spacing w:val="15"/>
        </w:rPr>
        <w:t xml:space="preserve"> </w:t>
      </w:r>
    </w:p>
  </w:footnote>
  <w:footnote w:id="4">
    <w:p w14:paraId="2FD95CA0" w14:textId="69CC30A3" w:rsidR="007224AC" w:rsidRPr="00453D06" w:rsidRDefault="007224AC" w:rsidP="00704723">
      <w:pPr>
        <w:pStyle w:val="Textpoznpodarou"/>
        <w:jc w:val="both"/>
        <w:rPr>
          <w:rFonts w:ascii="Times New Roman" w:hAnsi="Times New Roman" w:cs="Times New Roman"/>
        </w:rPr>
      </w:pPr>
      <w:r>
        <w:rPr>
          <w:rStyle w:val="Znakapoznpodarou"/>
        </w:rPr>
        <w:footnoteRef/>
      </w:r>
      <w:r>
        <w:t xml:space="preserve"> </w:t>
      </w:r>
      <w:r w:rsidRPr="00704723">
        <w:rPr>
          <w:rFonts w:ascii="Times New Roman" w:hAnsi="Times New Roman" w:cs="Times New Roman"/>
        </w:rPr>
        <w:t xml:space="preserve">Též pluralis majestatis, pluralis excellentiae, královský plurál, mykání. </w:t>
      </w:r>
      <w:r>
        <w:rPr>
          <w:rFonts w:ascii="Times New Roman" w:hAnsi="Times New Roman" w:cs="Times New Roman"/>
        </w:rPr>
        <w:t xml:space="preserve">Užití první osoby </w:t>
      </w:r>
      <w:r w:rsidRPr="00704723">
        <w:rPr>
          <w:rFonts w:ascii="Times New Roman" w:hAnsi="Times New Roman" w:cs="Times New Roman"/>
        </w:rPr>
        <w:t>množné</w:t>
      </w:r>
      <w:r>
        <w:rPr>
          <w:rFonts w:ascii="Times New Roman" w:hAnsi="Times New Roman" w:cs="Times New Roman"/>
        </w:rPr>
        <w:t>ho čísla</w:t>
      </w:r>
      <w:r w:rsidRPr="00704723">
        <w:rPr>
          <w:rFonts w:ascii="Times New Roman" w:hAnsi="Times New Roman" w:cs="Times New Roman"/>
        </w:rPr>
        <w:t xml:space="preserve"> </w:t>
      </w:r>
      <w:r>
        <w:rPr>
          <w:rFonts w:ascii="Times New Roman" w:hAnsi="Times New Roman" w:cs="Times New Roman"/>
        </w:rPr>
        <w:t>namísto čísla jednotného</w:t>
      </w:r>
      <w:r w:rsidRPr="00704723">
        <w:rPr>
          <w:rFonts w:ascii="Times New Roman" w:hAnsi="Times New Roman" w:cs="Times New Roman"/>
        </w:rPr>
        <w:t>. Především v minulosti charakteristický pro vysoce postavené představitele, čímž se dávala najevo důležitost a vážnost postavení jedince ve společnosti</w:t>
      </w:r>
      <w:r>
        <w:rPr>
          <w:rFonts w:ascii="Times New Roman" w:hAnsi="Times New Roman" w:cs="Times New Roman"/>
        </w:rPr>
        <w:t xml:space="preserve"> </w:t>
      </w:r>
      <w:r w:rsidRPr="00DF6696">
        <w:rPr>
          <w:rFonts w:ascii="Times New Roman" w:hAnsi="Times New Roman" w:cs="Times New Roman"/>
        </w:rPr>
        <w:t xml:space="preserve">(srov. </w:t>
      </w:r>
      <w:r w:rsidRPr="00453D06">
        <w:rPr>
          <w:rFonts w:ascii="Times New Roman" w:hAnsi="Times New Roman" w:cs="Times New Roman"/>
        </w:rPr>
        <w:t xml:space="preserve">Nový akademický slovník cizích slov, </w:t>
      </w:r>
      <w:r>
        <w:rPr>
          <w:rFonts w:ascii="Times New Roman" w:hAnsi="Times New Roman" w:cs="Times New Roman"/>
        </w:rPr>
        <w:t xml:space="preserve">2005, </w:t>
      </w:r>
      <w:r w:rsidRPr="00453D06">
        <w:rPr>
          <w:rFonts w:ascii="Times New Roman" w:hAnsi="Times New Roman" w:cs="Times New Roman"/>
        </w:rPr>
        <w:t>s. 629).</w:t>
      </w:r>
    </w:p>
  </w:footnote>
  <w:footnote w:id="5">
    <w:p w14:paraId="27B6D116" w14:textId="58BA6B58" w:rsidR="007224AC" w:rsidRPr="004C1A63" w:rsidRDefault="007224AC">
      <w:pPr>
        <w:pStyle w:val="Textpoznpodarou"/>
        <w:rPr>
          <w:rFonts w:ascii="Times New Roman" w:hAnsi="Times New Roman" w:cs="Times New Roman"/>
        </w:rPr>
      </w:pPr>
      <w:r w:rsidRPr="00A939EE">
        <w:rPr>
          <w:rStyle w:val="Znakapoznpodarou"/>
          <w:rFonts w:ascii="Times New Roman" w:hAnsi="Times New Roman" w:cs="Times New Roman"/>
        </w:rPr>
        <w:footnoteRef/>
      </w:r>
      <w:r w:rsidRPr="00A939EE">
        <w:rPr>
          <w:rFonts w:ascii="Times New Roman" w:hAnsi="Times New Roman" w:cs="Times New Roman"/>
        </w:rPr>
        <w:t xml:space="preserve"> </w:t>
      </w:r>
      <w:r w:rsidRPr="004C1A63">
        <w:rPr>
          <w:rFonts w:ascii="Times New Roman" w:hAnsi="Times New Roman" w:cs="Times New Roman"/>
        </w:rPr>
        <w:t>Též je možné pojmenování stvoření, univerzum, kosmos, veškerenstvo.</w:t>
      </w:r>
    </w:p>
  </w:footnote>
  <w:footnote w:id="6">
    <w:p w14:paraId="74AC7F12" w14:textId="0FF5DF6D" w:rsidR="007224AC" w:rsidRPr="007258E2" w:rsidRDefault="007224AC" w:rsidP="00C269A4">
      <w:pPr>
        <w:pStyle w:val="Textpoznpodarou"/>
        <w:jc w:val="both"/>
        <w:rPr>
          <w:rFonts w:ascii="Times New Roman" w:hAnsi="Times New Roman" w:cs="Times New Roman"/>
        </w:rPr>
      </w:pPr>
      <w:r w:rsidRPr="0059086C">
        <w:rPr>
          <w:rStyle w:val="Znakapoznpodarou"/>
        </w:rPr>
        <w:footnoteRef/>
      </w:r>
      <w:r w:rsidRPr="0059086C">
        <w:t xml:space="preserve"> </w:t>
      </w:r>
      <w:r w:rsidRPr="00C269A4">
        <w:rPr>
          <w:rFonts w:ascii="Times New Roman" w:hAnsi="Times New Roman" w:cs="Times New Roman"/>
          <w:color w:val="000000" w:themeColor="text1"/>
        </w:rPr>
        <w:t xml:space="preserve">Panteismus je myšlenkový proud, podle kterého je </w:t>
      </w:r>
      <w:r>
        <w:rPr>
          <w:rFonts w:ascii="Times New Roman" w:hAnsi="Times New Roman" w:cs="Times New Roman"/>
          <w:color w:val="000000" w:themeColor="text1"/>
        </w:rPr>
        <w:t xml:space="preserve">absolutní bytí </w:t>
      </w:r>
      <w:r w:rsidRPr="00C269A4">
        <w:rPr>
          <w:rFonts w:ascii="Times New Roman" w:hAnsi="Times New Roman" w:cs="Times New Roman"/>
          <w:color w:val="000000" w:themeColor="text1"/>
        </w:rPr>
        <w:t>B</w:t>
      </w:r>
      <w:r>
        <w:rPr>
          <w:rFonts w:ascii="Times New Roman" w:hAnsi="Times New Roman" w:cs="Times New Roman"/>
          <w:color w:val="000000" w:themeColor="text1"/>
        </w:rPr>
        <w:t>oha totožné se světem.</w:t>
      </w:r>
      <w:r w:rsidRPr="00C269A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Svět nebyl stvořen svobodnou všemohoucností Boha jako od něj rozdílná skutečnost, ale je rozvojem jeho vlastní podstaty, jeho </w:t>
      </w:r>
      <w:r w:rsidRPr="007258E2">
        <w:rPr>
          <w:rFonts w:ascii="Times New Roman" w:hAnsi="Times New Roman" w:cs="Times New Roman"/>
        </w:rPr>
        <w:t>sebevyjádřením a projevem (srov. Rahner, Vorgrimler, 1996, s. 232)</w:t>
      </w:r>
    </w:p>
  </w:footnote>
  <w:footnote w:id="7">
    <w:p w14:paraId="79A1A7DB" w14:textId="4BE31555" w:rsidR="007224AC" w:rsidRPr="0059086C" w:rsidRDefault="007224AC" w:rsidP="004F421E">
      <w:pPr>
        <w:pStyle w:val="Textpoznpodarou"/>
        <w:jc w:val="both"/>
        <w:rPr>
          <w:rFonts w:ascii="Times New Roman" w:hAnsi="Times New Roman" w:cs="Times New Roman"/>
        </w:rPr>
      </w:pPr>
      <w:r w:rsidRPr="0059086C">
        <w:rPr>
          <w:rStyle w:val="Znakapoznpodarou"/>
          <w:rFonts w:ascii="Times New Roman" w:hAnsi="Times New Roman" w:cs="Times New Roman"/>
        </w:rPr>
        <w:footnoteRef/>
      </w:r>
      <w:r w:rsidRPr="0059086C">
        <w:rPr>
          <w:rFonts w:ascii="Times New Roman" w:hAnsi="Times New Roman" w:cs="Times New Roman"/>
        </w:rPr>
        <w:t xml:space="preserve"> </w:t>
      </w:r>
      <w:r w:rsidRPr="00C269A4">
        <w:rPr>
          <w:rFonts w:ascii="Times New Roman" w:hAnsi="Times New Roman" w:cs="Times New Roman"/>
          <w:color w:val="000000" w:themeColor="text1"/>
        </w:rPr>
        <w:t>„Bůh stvořil člověka, aby byl jeho obrazem, stvořil ho, aby byl obrazem Božím, jako muže a ženu je stvořil“</w:t>
      </w:r>
      <w:r w:rsidRPr="0059086C">
        <w:rPr>
          <w:rFonts w:ascii="Times New Roman" w:hAnsi="Times New Roman" w:cs="Times New Roman"/>
          <w:spacing w:val="8"/>
        </w:rPr>
        <w:t xml:space="preserve"> (Gn 1,27).</w:t>
      </w:r>
    </w:p>
  </w:footnote>
  <w:footnote w:id="8">
    <w:p w14:paraId="42460713" w14:textId="487D51B5" w:rsidR="007224AC" w:rsidRPr="0059086C" w:rsidRDefault="007224AC" w:rsidP="00536BFE">
      <w:pPr>
        <w:pStyle w:val="Textpoznpodarou"/>
        <w:jc w:val="both"/>
        <w:rPr>
          <w:rFonts w:ascii="Times New Roman" w:hAnsi="Times New Roman" w:cs="Times New Roman"/>
        </w:rPr>
      </w:pPr>
      <w:r w:rsidRPr="0059086C">
        <w:rPr>
          <w:rStyle w:val="Znakapoznpodarou"/>
          <w:rFonts w:ascii="Times New Roman" w:hAnsi="Times New Roman" w:cs="Times New Roman"/>
        </w:rPr>
        <w:footnoteRef/>
      </w:r>
      <w:r w:rsidRPr="0059086C">
        <w:rPr>
          <w:rFonts w:ascii="Times New Roman" w:hAnsi="Times New Roman" w:cs="Times New Roman"/>
        </w:rPr>
        <w:t xml:space="preserve"> </w:t>
      </w:r>
      <w:r w:rsidRPr="0059086C">
        <w:rPr>
          <w:rFonts w:ascii="Times New Roman" w:hAnsi="Times New Roman" w:cs="Times New Roman"/>
          <w:spacing w:val="8"/>
        </w:rPr>
        <w:t xml:space="preserve">A </w:t>
      </w:r>
      <w:r w:rsidRPr="00333333">
        <w:rPr>
          <w:rFonts w:ascii="Times New Roman" w:hAnsi="Times New Roman" w:cs="Times New Roman"/>
          <w:color w:val="000000" w:themeColor="text1"/>
        </w:rPr>
        <w:t>Bůh jim požehnal a řekl jim: „Ploďte a množte se a naplňte zemi. Podmaňte ji a panujte nad mořskými rybami, nad nebeským ptactvem, nade vším živým, co se na zemi hýbe</w:t>
      </w:r>
      <w:r w:rsidRPr="0059086C">
        <w:rPr>
          <w:rFonts w:ascii="Times New Roman" w:hAnsi="Times New Roman" w:cs="Times New Roman"/>
          <w:spacing w:val="8"/>
        </w:rPr>
        <w:t>“ (Gn 1,28).</w:t>
      </w:r>
    </w:p>
  </w:footnote>
  <w:footnote w:id="9">
    <w:p w14:paraId="708DE288" w14:textId="06B3A019" w:rsidR="007224AC" w:rsidRPr="0059086C" w:rsidRDefault="007224AC" w:rsidP="00536BFE">
      <w:pPr>
        <w:pStyle w:val="Textpoznpodarou"/>
        <w:jc w:val="both"/>
        <w:rPr>
          <w:rFonts w:ascii="Times New Roman" w:hAnsi="Times New Roman" w:cs="Times New Roman"/>
        </w:rPr>
      </w:pPr>
      <w:r w:rsidRPr="0059086C">
        <w:rPr>
          <w:rStyle w:val="Znakapoznpodarou"/>
          <w:rFonts w:ascii="Times New Roman" w:hAnsi="Times New Roman" w:cs="Times New Roman"/>
        </w:rPr>
        <w:footnoteRef/>
      </w:r>
      <w:r w:rsidRPr="0059086C">
        <w:rPr>
          <w:rFonts w:ascii="Times New Roman" w:hAnsi="Times New Roman" w:cs="Times New Roman"/>
        </w:rPr>
        <w:t xml:space="preserve"> </w:t>
      </w:r>
      <w:r w:rsidRPr="007C05B2">
        <w:rPr>
          <w:rFonts w:ascii="Times New Roman" w:hAnsi="Times New Roman" w:cs="Times New Roman"/>
          <w:color w:val="000000" w:themeColor="text1"/>
        </w:rPr>
        <w:t>Hospodin Bůh postavil člověka do zahrady v Edenu, aby ji obdělával a střežil</w:t>
      </w:r>
      <w:r w:rsidRPr="0059086C">
        <w:rPr>
          <w:rFonts w:ascii="Times New Roman" w:hAnsi="Times New Roman" w:cs="Times New Roman"/>
          <w:spacing w:val="8"/>
        </w:rPr>
        <w:t xml:space="preserve"> (Gn 2,15).</w:t>
      </w:r>
    </w:p>
  </w:footnote>
  <w:footnote w:id="10">
    <w:p w14:paraId="261D86CB" w14:textId="6CAB7DDF" w:rsidR="007224AC" w:rsidRPr="0059086C" w:rsidRDefault="007224AC" w:rsidP="00E17D9E">
      <w:pPr>
        <w:pStyle w:val="Textpoznpodarou"/>
        <w:jc w:val="both"/>
        <w:rPr>
          <w:rFonts w:ascii="Times New Roman" w:hAnsi="Times New Roman" w:cs="Times New Roman"/>
        </w:rPr>
      </w:pPr>
      <w:r w:rsidRPr="0059086C">
        <w:rPr>
          <w:rStyle w:val="Znakapoznpodarou"/>
          <w:rFonts w:ascii="Times New Roman" w:hAnsi="Times New Roman" w:cs="Times New Roman"/>
        </w:rPr>
        <w:footnoteRef/>
      </w:r>
      <w:r w:rsidRPr="0059086C">
        <w:rPr>
          <w:rFonts w:ascii="Times New Roman" w:hAnsi="Times New Roman" w:cs="Times New Roman"/>
        </w:rPr>
        <w:t xml:space="preserve"> </w:t>
      </w:r>
      <w:r w:rsidRPr="007C05B2">
        <w:rPr>
          <w:rFonts w:ascii="Times New Roman" w:hAnsi="Times New Roman" w:cs="Times New Roman"/>
          <w:color w:val="000000" w:themeColor="text1"/>
        </w:rPr>
        <w:t>Bůh řekl Noemu a jeho synům: „Hle, já ustavuji svou smlouvu s vámi a s vaším potomstvem i s každým živým tvorem, který je s vámi, s ptactvem, s dobytkem i s veškerou zemskou zvěří, která je s vámi, se všemi, kdo vyšli z archy, včetně zemské zvěře. Ustavuji s vámi svou smlouvu. Už nebude vyhlazeno všechno tvorstvo vodami potopy a nedojde již k potopě, která by zahladila zemi</w:t>
      </w:r>
      <w:r w:rsidRPr="0059086C">
        <w:rPr>
          <w:rFonts w:ascii="Times New Roman" w:hAnsi="Times New Roman" w:cs="Times New Roman"/>
          <w:spacing w:val="8"/>
        </w:rPr>
        <w:t>.“ (Gn 9,8–11)</w:t>
      </w:r>
    </w:p>
  </w:footnote>
  <w:footnote w:id="11">
    <w:p w14:paraId="610FE08C" w14:textId="1EA2BB29" w:rsidR="007224AC" w:rsidRPr="00187CB5" w:rsidRDefault="007224AC" w:rsidP="00036BD1">
      <w:pPr>
        <w:pStyle w:val="Default"/>
        <w:jc w:val="both"/>
        <w:rPr>
          <w:color w:val="auto"/>
          <w:sz w:val="20"/>
          <w:szCs w:val="20"/>
        </w:rPr>
      </w:pPr>
      <w:r>
        <w:rPr>
          <w:rStyle w:val="Znakapoznpodarou"/>
        </w:rPr>
        <w:footnoteRef/>
      </w:r>
      <w:r>
        <w:t xml:space="preserve"> </w:t>
      </w:r>
      <w:r w:rsidRPr="00187CB5">
        <w:rPr>
          <w:color w:val="000000" w:themeColor="text1"/>
          <w:sz w:val="20"/>
          <w:szCs w:val="20"/>
        </w:rPr>
        <w:t xml:space="preserve">Ekologická stopa měří spotřebu přírodních zdrojů a odpadních produktů v plošných jednotkách (globálních hektarech) ze strany člověka / lidské populace při využívání běžných technologií. Ekologická stopa je měřítkem udržitelnosti životního stylu člověka </w:t>
      </w:r>
      <w:r w:rsidRPr="00187CB5">
        <w:rPr>
          <w:color w:val="auto"/>
          <w:sz w:val="20"/>
          <w:szCs w:val="20"/>
        </w:rPr>
        <w:t xml:space="preserve">/ lidské populace (srov. Třebický in </w:t>
      </w:r>
      <w:r w:rsidRPr="00187CB5">
        <w:rPr>
          <w:bCs/>
          <w:color w:val="auto"/>
          <w:sz w:val="20"/>
          <w:szCs w:val="20"/>
          <w:shd w:val="clear" w:color="auto" w:fill="FFFFFF"/>
        </w:rPr>
        <w:t>Mezřický, 2005, s. 92–94</w:t>
      </w:r>
      <w:r w:rsidRPr="00187CB5">
        <w:rPr>
          <w:color w:val="auto"/>
          <w:sz w:val="20"/>
          <w:szCs w:val="20"/>
        </w:rPr>
        <w:t>). Ekologickou stopu je možné doplnit dílčími indikátory, jako je biokapacita (s</w:t>
      </w:r>
      <w:r w:rsidRPr="00187CB5">
        <w:rPr>
          <w:rStyle w:val="A38"/>
          <w:rFonts w:cs="Times New Roman"/>
          <w:color w:val="auto"/>
          <w:sz w:val="20"/>
          <w:szCs w:val="20"/>
        </w:rPr>
        <w:t>chopnost ekosystémů vyprodukovat biologické materiály využívané lidmi a absorbovat odpadní materiály produkované lidmi</w:t>
      </w:r>
      <w:r w:rsidRPr="00187CB5">
        <w:rPr>
          <w:color w:val="auto"/>
          <w:sz w:val="20"/>
          <w:szCs w:val="20"/>
        </w:rPr>
        <w:t>) nebo ekologický deficit / ekologická rezerva (rozdíl mezi bioka</w:t>
      </w:r>
      <w:r w:rsidRPr="00187CB5">
        <w:rPr>
          <w:color w:val="auto"/>
          <w:sz w:val="20"/>
          <w:szCs w:val="20"/>
        </w:rPr>
        <w:softHyphen/>
        <w:t xml:space="preserve">pacitou a ekologickou stopou). </w:t>
      </w:r>
      <w:r w:rsidRPr="00187CB5">
        <w:rPr>
          <w:bCs/>
          <w:sz w:val="20"/>
          <w:szCs w:val="20"/>
        </w:rPr>
        <w:t xml:space="preserve">Globální ekologická stopa </w:t>
      </w:r>
      <w:r w:rsidRPr="00187CB5">
        <w:rPr>
          <w:sz w:val="20"/>
          <w:szCs w:val="20"/>
        </w:rPr>
        <w:t xml:space="preserve">překročila rychlost regenerace </w:t>
      </w:r>
      <w:r>
        <w:rPr>
          <w:sz w:val="20"/>
          <w:szCs w:val="20"/>
        </w:rPr>
        <w:t>planety</w:t>
      </w:r>
      <w:r w:rsidRPr="00187CB5">
        <w:rPr>
          <w:sz w:val="20"/>
          <w:szCs w:val="20"/>
        </w:rPr>
        <w:t xml:space="preserve"> po roce 1970</w:t>
      </w:r>
      <w:r>
        <w:rPr>
          <w:sz w:val="20"/>
          <w:szCs w:val="20"/>
        </w:rPr>
        <w:t xml:space="preserve"> a a</w:t>
      </w:r>
      <w:r w:rsidRPr="00187CB5">
        <w:rPr>
          <w:sz w:val="20"/>
          <w:szCs w:val="20"/>
        </w:rPr>
        <w:t xml:space="preserve">ktuálně žije více než 80 % </w:t>
      </w:r>
      <w:r>
        <w:rPr>
          <w:sz w:val="20"/>
          <w:szCs w:val="20"/>
        </w:rPr>
        <w:t>lidské</w:t>
      </w:r>
      <w:r w:rsidRPr="00187CB5">
        <w:rPr>
          <w:sz w:val="20"/>
          <w:szCs w:val="20"/>
        </w:rPr>
        <w:t xml:space="preserve"> populace v zemích, které spotřebovávají více zdrojů, než jsou jejich ekosystémy schopny obnovit</w:t>
      </w:r>
      <w:r>
        <w:rPr>
          <w:sz w:val="20"/>
          <w:szCs w:val="20"/>
        </w:rPr>
        <w:t xml:space="preserve">, tedy v zemích s ekologickým deficitem </w:t>
      </w:r>
      <w:r w:rsidRPr="00187CB5">
        <w:rPr>
          <w:sz w:val="20"/>
          <w:szCs w:val="20"/>
        </w:rPr>
        <w:t xml:space="preserve">(srov. Kochová in CENIA, </w:t>
      </w:r>
      <w:r w:rsidRPr="000339A4">
        <w:rPr>
          <w:sz w:val="20"/>
          <w:szCs w:val="20"/>
        </w:rPr>
        <w:t>2023 [online]).</w:t>
      </w:r>
      <w:r w:rsidRPr="00187CB5">
        <w:rPr>
          <w:sz w:val="20"/>
          <w:szCs w:val="20"/>
        </w:rPr>
        <w:t xml:space="preserve"> </w:t>
      </w:r>
    </w:p>
  </w:footnote>
  <w:footnote w:id="12">
    <w:p w14:paraId="6551AF4E" w14:textId="3B55BFB0" w:rsidR="007224AC" w:rsidRPr="00876852" w:rsidRDefault="007224AC" w:rsidP="00C91276">
      <w:pPr>
        <w:pStyle w:val="Textpoznpodarou"/>
        <w:jc w:val="both"/>
        <w:rPr>
          <w:rFonts w:ascii="Times New Roman" w:hAnsi="Times New Roman" w:cs="Times New Roman"/>
        </w:rPr>
      </w:pPr>
      <w:r w:rsidRPr="00C82D2D">
        <w:rPr>
          <w:rStyle w:val="Znakapoznpodarou"/>
        </w:rPr>
        <w:footnoteRef/>
      </w:r>
      <w:r w:rsidRPr="00C82D2D">
        <w:t xml:space="preserve"> </w:t>
      </w:r>
      <w:r w:rsidRPr="00C82D2D">
        <w:rPr>
          <w:rFonts w:ascii="Times New Roman" w:hAnsi="Times New Roman" w:cs="Times New Roman"/>
        </w:rPr>
        <w:t xml:space="preserve">Např. Všeobecná deklarace lidských práv </w:t>
      </w:r>
      <w:r w:rsidRPr="00C82D2D">
        <w:rPr>
          <w:rFonts w:ascii="Times New Roman" w:hAnsi="Times New Roman" w:cs="Times New Roman"/>
          <w:shd w:val="clear" w:color="auto" w:fill="FFFFFF"/>
        </w:rPr>
        <w:t xml:space="preserve">byla schválena Valným shromážděním </w:t>
      </w:r>
      <w:r w:rsidRPr="0056045B">
        <w:rPr>
          <w:rFonts w:ascii="Times New Roman" w:hAnsi="Times New Roman" w:cs="Times New Roman"/>
        </w:rPr>
        <w:t>Organizace spojených národů</w:t>
      </w:r>
      <w:r>
        <w:rPr>
          <w:rFonts w:ascii="Times New Roman" w:hAnsi="Times New Roman" w:cs="Times New Roman"/>
        </w:rPr>
        <w:t xml:space="preserve"> (dále jen OSN)</w:t>
      </w:r>
      <w:r w:rsidRPr="0056045B">
        <w:rPr>
          <w:rFonts w:ascii="Times New Roman" w:hAnsi="Times New Roman" w:cs="Times New Roman"/>
        </w:rPr>
        <w:t xml:space="preserve"> </w:t>
      </w:r>
      <w:r w:rsidRPr="00C82D2D">
        <w:rPr>
          <w:rFonts w:ascii="Times New Roman" w:hAnsi="Times New Roman" w:cs="Times New Roman"/>
          <w:shd w:val="clear" w:color="auto" w:fill="FFFFFF"/>
        </w:rPr>
        <w:t xml:space="preserve">dne 10. 12. </w:t>
      </w:r>
      <w:r w:rsidRPr="00B33E1B">
        <w:rPr>
          <w:rFonts w:ascii="Times New Roman" w:hAnsi="Times New Roman" w:cs="Times New Roman"/>
          <w:shd w:val="clear" w:color="auto" w:fill="FFFFFF"/>
        </w:rPr>
        <w:t xml:space="preserve">1948 </w:t>
      </w:r>
      <w:r w:rsidRPr="00B33E1B">
        <w:rPr>
          <w:rStyle w:val="h1a"/>
          <w:rFonts w:ascii="Times New Roman" w:hAnsi="Times New Roman" w:cs="Times New Roman"/>
          <w:bCs/>
          <w:iCs/>
        </w:rPr>
        <w:t xml:space="preserve">(srov. Bartoň in </w:t>
      </w:r>
      <w:r w:rsidRPr="00B33E1B">
        <w:rPr>
          <w:rFonts w:ascii="Times New Roman" w:hAnsi="Times New Roman" w:cs="Times New Roman"/>
          <w:shd w:val="clear" w:color="auto" w:fill="FFFFFF"/>
        </w:rPr>
        <w:t>Husseini a kol., </w:t>
      </w:r>
      <w:r w:rsidRPr="00B33E1B">
        <w:rPr>
          <w:rStyle w:val="h1a"/>
          <w:rFonts w:ascii="Times New Roman" w:hAnsi="Times New Roman" w:cs="Times New Roman"/>
          <w:bCs/>
          <w:iCs/>
        </w:rPr>
        <w:t>2021, s. 4)</w:t>
      </w:r>
      <w:r w:rsidRPr="00B33E1B">
        <w:rPr>
          <w:rFonts w:ascii="Times New Roman" w:hAnsi="Times New Roman" w:cs="Times New Roman"/>
          <w:shd w:val="clear" w:color="auto" w:fill="FFFFFF"/>
        </w:rPr>
        <w:t>.</w:t>
      </w:r>
      <w:r w:rsidRPr="00B33E1B">
        <w:rPr>
          <w:rFonts w:ascii="Times New Roman" w:hAnsi="Times New Roman" w:cs="Times New Roman"/>
        </w:rPr>
        <w:t xml:space="preserve"> </w:t>
      </w:r>
      <w:r w:rsidRPr="00B33E1B">
        <w:rPr>
          <w:rFonts w:ascii="Times New Roman" w:hAnsi="Times New Roman" w:cs="Times New Roman"/>
          <w:shd w:val="clear" w:color="auto" w:fill="FFFFFF"/>
        </w:rPr>
        <w:t xml:space="preserve">OSN </w:t>
      </w:r>
      <w:r w:rsidRPr="00B33E1B">
        <w:rPr>
          <w:rFonts w:ascii="Times New Roman" w:hAnsi="Times New Roman" w:cs="Times New Roman"/>
        </w:rPr>
        <w:t xml:space="preserve">je mezinárodní organizací sdružující nezávislé státy, jejichž společným cílem je ochrana míru a bezpečnosti </w:t>
      </w:r>
      <w:r w:rsidRPr="00833299">
        <w:rPr>
          <w:rFonts w:ascii="Times New Roman" w:hAnsi="Times New Roman" w:cs="Times New Roman"/>
        </w:rPr>
        <w:t xml:space="preserve">a zlepšování podmínek pro život lidí na celém světě. </w:t>
      </w:r>
      <w:r w:rsidRPr="001E2FFE">
        <w:rPr>
          <w:rFonts w:ascii="Times New Roman" w:hAnsi="Times New Roman" w:cs="Times New Roman"/>
        </w:rPr>
        <w:t>Blíže viz</w:t>
      </w:r>
      <w:r w:rsidRPr="001E2FFE">
        <w:rPr>
          <w:rFonts w:ascii="Times New Roman" w:hAnsi="Times New Roman" w:cs="Times New Roman"/>
          <w:shd w:val="clear" w:color="auto" w:fill="F9F9F9"/>
        </w:rPr>
        <w:t xml:space="preserve"> </w:t>
      </w:r>
      <w:hyperlink r:id="rId1" w:history="1">
        <w:r w:rsidRPr="00876852">
          <w:rPr>
            <w:rStyle w:val="Hypertextovodkaz"/>
            <w:rFonts w:ascii="Times New Roman" w:hAnsi="Times New Roman" w:cs="Times New Roman"/>
          </w:rPr>
          <w:t>https://www.un.org/en</w:t>
        </w:r>
      </w:hyperlink>
    </w:p>
  </w:footnote>
  <w:footnote w:id="13">
    <w:p w14:paraId="4261D3C5" w14:textId="11B6EF39" w:rsidR="007224AC" w:rsidRPr="001B623F" w:rsidRDefault="007224AC" w:rsidP="00C91276">
      <w:pPr>
        <w:pStyle w:val="Textpoznpodarou"/>
        <w:jc w:val="both"/>
        <w:rPr>
          <w:rFonts w:ascii="Times New Roman" w:hAnsi="Times New Roman" w:cs="Times New Roman"/>
        </w:rPr>
      </w:pPr>
      <w:r w:rsidRPr="001B623F">
        <w:rPr>
          <w:rStyle w:val="Znakapoznpodarou"/>
          <w:rFonts w:ascii="Times New Roman" w:hAnsi="Times New Roman" w:cs="Times New Roman"/>
        </w:rPr>
        <w:footnoteRef/>
      </w:r>
      <w:r w:rsidRPr="001B623F">
        <w:rPr>
          <w:rFonts w:ascii="Times New Roman" w:hAnsi="Times New Roman" w:cs="Times New Roman"/>
        </w:rPr>
        <w:t xml:space="preserve"> Obecným dobrem </w:t>
      </w:r>
      <w:r>
        <w:rPr>
          <w:rFonts w:ascii="Times New Roman" w:hAnsi="Times New Roman" w:cs="Times New Roman"/>
        </w:rPr>
        <w:t xml:space="preserve">(společným blahem) </w:t>
      </w:r>
      <w:r w:rsidRPr="001B623F">
        <w:rPr>
          <w:rFonts w:ascii="Times New Roman" w:hAnsi="Times New Roman" w:cs="Times New Roman"/>
        </w:rPr>
        <w:t xml:space="preserve">se rozumí „souhrn podmínek společenského života, které jak skupinám, tak jednotlivým členům dovolují úplnější a snazší dosažení vlastní dokonalosti“ </w:t>
      </w:r>
      <w:r>
        <w:rPr>
          <w:rFonts w:ascii="Times New Roman" w:hAnsi="Times New Roman" w:cs="Times New Roman"/>
        </w:rPr>
        <w:t>(GS</w:t>
      </w:r>
      <w:r w:rsidRPr="001B623F">
        <w:rPr>
          <w:rFonts w:ascii="Times New Roman" w:hAnsi="Times New Roman" w:cs="Times New Roman"/>
        </w:rPr>
        <w:t>, čl. 26</w:t>
      </w:r>
      <w:r>
        <w:rPr>
          <w:rFonts w:ascii="Times New Roman" w:hAnsi="Times New Roman" w:cs="Times New Roman"/>
        </w:rPr>
        <w:t>).</w:t>
      </w:r>
    </w:p>
  </w:footnote>
  <w:footnote w:id="14">
    <w:p w14:paraId="74214480" w14:textId="59977B2D" w:rsidR="007224AC" w:rsidRPr="0035658A" w:rsidRDefault="007224AC" w:rsidP="0035658A">
      <w:pPr>
        <w:pStyle w:val="Textpoznpodarou"/>
        <w:jc w:val="both"/>
        <w:rPr>
          <w:rFonts w:ascii="Times New Roman" w:hAnsi="Times New Roman" w:cs="Times New Roman"/>
        </w:rPr>
      </w:pPr>
      <w:r>
        <w:rPr>
          <w:rStyle w:val="Znakapoznpodarou"/>
        </w:rPr>
        <w:footnoteRef/>
      </w:r>
      <w:r>
        <w:t xml:space="preserve"> </w:t>
      </w:r>
      <w:r w:rsidRPr="007C05B2">
        <w:rPr>
          <w:rFonts w:ascii="Times New Roman" w:hAnsi="Times New Roman" w:cs="Times New Roman"/>
          <w:color w:val="000000" w:themeColor="text1"/>
        </w:rPr>
        <w:t>Např</w:t>
      </w:r>
      <w:r>
        <w:rPr>
          <w:rFonts w:ascii="Times New Roman" w:hAnsi="Times New Roman" w:cs="Times New Roman"/>
          <w:color w:val="000000" w:themeColor="text1"/>
        </w:rPr>
        <w:t>.</w:t>
      </w:r>
      <w:r w:rsidRPr="007C05B2">
        <w:rPr>
          <w:rFonts w:ascii="Times New Roman" w:hAnsi="Times New Roman" w:cs="Times New Roman"/>
          <w:color w:val="000000" w:themeColor="text1"/>
        </w:rPr>
        <w:t xml:space="preserve"> </w:t>
      </w:r>
      <w:r w:rsidRPr="0035658A">
        <w:rPr>
          <w:rFonts w:ascii="Times New Roman" w:hAnsi="Times New Roman" w:cs="Times New Roman"/>
          <w:color w:val="000000" w:themeColor="text1"/>
        </w:rPr>
        <w:t>švédská environmentální aktivistka Greta Thunberg nebo indická environmentální aktivistka Ridhima</w:t>
      </w:r>
      <w:r w:rsidRPr="0035658A">
        <w:rPr>
          <w:rFonts w:ascii="Times New Roman" w:hAnsi="Times New Roman" w:cs="Times New Roman"/>
        </w:rPr>
        <w:t xml:space="preserve"> Pandey</w:t>
      </w:r>
      <w:r w:rsidRPr="0035658A">
        <w:rPr>
          <w:rFonts w:ascii="Times New Roman" w:hAnsi="Times New Roman" w:cs="Times New Roman"/>
          <w:shd w:val="clear" w:color="auto" w:fill="FFFFFF"/>
        </w:rPr>
        <w:t xml:space="preserve">. </w:t>
      </w:r>
    </w:p>
  </w:footnote>
  <w:footnote w:id="15">
    <w:p w14:paraId="3641FBB5" w14:textId="02E80AE3" w:rsidR="007224AC" w:rsidRPr="0021301C" w:rsidRDefault="007224AC" w:rsidP="0035658A">
      <w:pPr>
        <w:pStyle w:val="Textpoznpodarou"/>
        <w:jc w:val="both"/>
        <w:rPr>
          <w:rFonts w:ascii="Times New Roman" w:hAnsi="Times New Roman" w:cs="Times New Roman"/>
        </w:rPr>
      </w:pPr>
      <w:r w:rsidRPr="0035658A">
        <w:rPr>
          <w:rStyle w:val="Znakapoznpodarou"/>
          <w:rFonts w:ascii="Times New Roman" w:hAnsi="Times New Roman" w:cs="Times New Roman"/>
        </w:rPr>
        <w:footnoteRef/>
      </w:r>
      <w:r w:rsidRPr="0035658A">
        <w:rPr>
          <w:rFonts w:ascii="Times New Roman" w:hAnsi="Times New Roman" w:cs="Times New Roman"/>
        </w:rPr>
        <w:t xml:space="preserve"> </w:t>
      </w:r>
      <w:r w:rsidRPr="007D6AA5">
        <w:rPr>
          <w:rFonts w:ascii="Times New Roman" w:hAnsi="Times New Roman" w:cs="Times New Roman"/>
        </w:rPr>
        <w:t xml:space="preserve">Blíže viz </w:t>
      </w:r>
      <w:hyperlink r:id="rId2" w:history="1">
        <w:r w:rsidRPr="0035658A">
          <w:rPr>
            <w:rStyle w:val="Hypertextovodkaz"/>
            <w:rFonts w:ascii="Times New Roman" w:hAnsi="Times New Roman" w:cs="Times New Roman"/>
          </w:rPr>
          <w:t>https://laudatosimovement.org</w:t>
        </w:r>
      </w:hyperlink>
      <w:r w:rsidRPr="0021301C">
        <w:rPr>
          <w:rFonts w:ascii="Times New Roman" w:hAnsi="Times New Roman" w:cs="Times New Roman"/>
        </w:rPr>
        <w:t xml:space="preserve"> </w:t>
      </w:r>
    </w:p>
  </w:footnote>
  <w:footnote w:id="16">
    <w:p w14:paraId="44C144F3" w14:textId="26599DA6" w:rsidR="007224AC" w:rsidRPr="006C2CBA" w:rsidRDefault="007224AC">
      <w:pPr>
        <w:pStyle w:val="Textpoznpodarou"/>
        <w:rPr>
          <w:rFonts w:ascii="Times New Roman" w:hAnsi="Times New Roman" w:cs="Times New Roman"/>
        </w:rPr>
      </w:pPr>
      <w:r w:rsidRPr="006C2CBA">
        <w:rPr>
          <w:rStyle w:val="Znakapoznpodarou"/>
          <w:rFonts w:ascii="Times New Roman" w:hAnsi="Times New Roman" w:cs="Times New Roman"/>
        </w:rPr>
        <w:footnoteRef/>
      </w:r>
      <w:r w:rsidRPr="006C2CBA">
        <w:rPr>
          <w:rFonts w:ascii="Times New Roman" w:hAnsi="Times New Roman" w:cs="Times New Roman"/>
        </w:rPr>
        <w:t xml:space="preserve"> </w:t>
      </w:r>
      <w:r w:rsidRPr="007D6AA5">
        <w:rPr>
          <w:rFonts w:ascii="Times New Roman" w:hAnsi="Times New Roman" w:cs="Times New Roman"/>
        </w:rPr>
        <w:t xml:space="preserve">Blíže viz </w:t>
      </w:r>
      <w:hyperlink r:id="rId3" w:history="1">
        <w:r w:rsidRPr="006C2CBA">
          <w:rPr>
            <w:rStyle w:val="Hypertextovodkaz"/>
            <w:rFonts w:ascii="Times New Roman" w:hAnsi="Times New Roman" w:cs="Times New Roman"/>
          </w:rPr>
          <w:t>https://www.zitlaudatosi.cz</w:t>
        </w:r>
      </w:hyperlink>
      <w:r w:rsidRPr="006C2CBA">
        <w:rPr>
          <w:rFonts w:ascii="Times New Roman" w:hAnsi="Times New Roman" w:cs="Times New Roman"/>
        </w:rPr>
        <w:t xml:space="preserve"> </w:t>
      </w:r>
    </w:p>
  </w:footnote>
  <w:footnote w:id="17">
    <w:p w14:paraId="3BEC7250" w14:textId="04BDC757" w:rsidR="007224AC" w:rsidRPr="006C2CBA" w:rsidRDefault="007224AC">
      <w:pPr>
        <w:pStyle w:val="Textpoznpodarou"/>
        <w:rPr>
          <w:rFonts w:ascii="Times New Roman" w:hAnsi="Times New Roman" w:cs="Times New Roman"/>
        </w:rPr>
      </w:pPr>
      <w:r w:rsidRPr="006C2CBA">
        <w:rPr>
          <w:rStyle w:val="Znakapoznpodarou"/>
          <w:rFonts w:ascii="Times New Roman" w:hAnsi="Times New Roman" w:cs="Times New Roman"/>
        </w:rPr>
        <w:footnoteRef/>
      </w:r>
      <w:r w:rsidRPr="006C2CBA">
        <w:rPr>
          <w:rFonts w:ascii="Times New Roman" w:hAnsi="Times New Roman" w:cs="Times New Roman"/>
        </w:rPr>
        <w:t xml:space="preserve"> </w:t>
      </w:r>
      <w:r w:rsidRPr="007D6AA5">
        <w:rPr>
          <w:rFonts w:ascii="Times New Roman" w:hAnsi="Times New Roman" w:cs="Times New Roman"/>
        </w:rPr>
        <w:t xml:space="preserve">Blíže viz </w:t>
      </w:r>
      <w:hyperlink r:id="rId4" w:history="1">
        <w:r w:rsidRPr="006C2CBA">
          <w:rPr>
            <w:rStyle w:val="Hypertextovodkaz"/>
            <w:rFonts w:ascii="Times New Roman" w:hAnsi="Times New Roman" w:cs="Times New Roman"/>
          </w:rPr>
          <w:t>https://www.ekokonverze.cz</w:t>
        </w:r>
      </w:hyperlink>
      <w:r w:rsidRPr="006C2CBA">
        <w:rPr>
          <w:rFonts w:ascii="Times New Roman" w:hAnsi="Times New Roman" w:cs="Times New Roman"/>
        </w:rPr>
        <w:t xml:space="preserve"> </w:t>
      </w:r>
    </w:p>
  </w:footnote>
  <w:footnote w:id="18">
    <w:p w14:paraId="74B30F15" w14:textId="3383047F" w:rsidR="007224AC" w:rsidRPr="00DD3A3E" w:rsidRDefault="007224AC" w:rsidP="00771628">
      <w:pPr>
        <w:pStyle w:val="Textpoznpodarou"/>
        <w:jc w:val="both"/>
      </w:pPr>
      <w:r w:rsidRPr="00FD47A9">
        <w:rPr>
          <w:rStyle w:val="Znakapoznpodarou"/>
          <w:rFonts w:ascii="Times New Roman" w:hAnsi="Times New Roman" w:cs="Times New Roman"/>
        </w:rPr>
        <w:footnoteRef/>
      </w:r>
      <w:r w:rsidRPr="00FD47A9">
        <w:rPr>
          <w:rFonts w:ascii="Times New Roman" w:hAnsi="Times New Roman" w:cs="Times New Roman"/>
        </w:rPr>
        <w:t xml:space="preserve"> Exhortace </w:t>
      </w:r>
      <w:r>
        <w:rPr>
          <w:rFonts w:ascii="Times New Roman" w:hAnsi="Times New Roman" w:cs="Times New Roman"/>
        </w:rPr>
        <w:t>je</w:t>
      </w:r>
      <w:r w:rsidRPr="00FD47A9">
        <w:rPr>
          <w:rFonts w:ascii="Times New Roman" w:hAnsi="Times New Roman" w:cs="Times New Roman"/>
          <w:shd w:val="clear" w:color="auto" w:fill="FFFFFF"/>
        </w:rPr>
        <w:t xml:space="preserve"> druh</w:t>
      </w:r>
      <w:r>
        <w:rPr>
          <w:rFonts w:ascii="Times New Roman" w:hAnsi="Times New Roman" w:cs="Times New Roman"/>
          <w:shd w:val="clear" w:color="auto" w:fill="FFFFFF"/>
        </w:rPr>
        <w:t>em</w:t>
      </w:r>
      <w:r w:rsidRPr="00FD47A9">
        <w:rPr>
          <w:rFonts w:ascii="Times New Roman" w:hAnsi="Times New Roman" w:cs="Times New Roman"/>
          <w:shd w:val="clear" w:color="auto" w:fill="FFFFFF"/>
        </w:rPr>
        <w:t xml:space="preserve"> </w:t>
      </w:r>
      <w:r>
        <w:rPr>
          <w:rFonts w:ascii="Times New Roman" w:hAnsi="Times New Roman" w:cs="Times New Roman"/>
          <w:shd w:val="clear" w:color="auto" w:fill="FFFFFF"/>
        </w:rPr>
        <w:t>papežského vyjádření</w:t>
      </w:r>
      <w:r w:rsidRPr="00FD47A9">
        <w:rPr>
          <w:rFonts w:ascii="Times New Roman" w:hAnsi="Times New Roman" w:cs="Times New Roman"/>
          <w:shd w:val="clear" w:color="auto" w:fill="FFFFFF"/>
        </w:rPr>
        <w:t>. Z formálního hlediska j</w:t>
      </w:r>
      <w:r>
        <w:rPr>
          <w:rFonts w:ascii="Times New Roman" w:hAnsi="Times New Roman" w:cs="Times New Roman"/>
          <w:shd w:val="clear" w:color="auto" w:fill="FFFFFF"/>
        </w:rPr>
        <w:t>e</w:t>
      </w:r>
      <w:r w:rsidRPr="00FD47A9">
        <w:rPr>
          <w:rFonts w:ascii="Times New Roman" w:hAnsi="Times New Roman" w:cs="Times New Roman"/>
          <w:shd w:val="clear" w:color="auto" w:fill="FFFFFF"/>
        </w:rPr>
        <w:t xml:space="preserve"> méně významn</w:t>
      </w:r>
      <w:r>
        <w:rPr>
          <w:rFonts w:ascii="Times New Roman" w:hAnsi="Times New Roman" w:cs="Times New Roman"/>
          <w:shd w:val="clear" w:color="auto" w:fill="FFFFFF"/>
        </w:rPr>
        <w:t>á</w:t>
      </w:r>
      <w:r w:rsidRPr="00FD47A9">
        <w:rPr>
          <w:rFonts w:ascii="Times New Roman" w:hAnsi="Times New Roman" w:cs="Times New Roman"/>
          <w:shd w:val="clear" w:color="auto" w:fill="FFFFFF"/>
        </w:rPr>
        <w:t xml:space="preserve"> než encyklika, ale významnější než jiné druhy papežských dokumentů</w:t>
      </w:r>
      <w:r w:rsidRPr="00FD47A9">
        <w:rPr>
          <w:rFonts w:ascii="Times New Roman" w:hAnsi="Times New Roman" w:cs="Times New Roman"/>
        </w:rPr>
        <w:t xml:space="preserve"> (srov.</w:t>
      </w:r>
      <w:r>
        <w:rPr>
          <w:rFonts w:ascii="Times New Roman" w:hAnsi="Times New Roman" w:cs="Times New Roman"/>
        </w:rPr>
        <w:t xml:space="preserve"> </w:t>
      </w:r>
      <w:r w:rsidRPr="00DD3A3E">
        <w:rPr>
          <w:rFonts w:ascii="Times New Roman" w:hAnsi="Times New Roman" w:cs="Times New Roman"/>
        </w:rPr>
        <w:t xml:space="preserve">Víra.cz, </w:t>
      </w:r>
      <w:r>
        <w:rPr>
          <w:rFonts w:ascii="Times New Roman" w:hAnsi="Times New Roman" w:cs="Times New Roman"/>
        </w:rPr>
        <w:t xml:space="preserve">2007 </w:t>
      </w:r>
      <w:r w:rsidRPr="00DD3A3E">
        <w:rPr>
          <w:rFonts w:ascii="Times New Roman" w:hAnsi="Times New Roman" w:cs="Times New Roman"/>
        </w:rPr>
        <w:t xml:space="preserve">[online]). </w:t>
      </w:r>
    </w:p>
  </w:footnote>
  <w:footnote w:id="19">
    <w:p w14:paraId="31D60852" w14:textId="2FDC5668" w:rsidR="007224AC" w:rsidRPr="00933E6B" w:rsidRDefault="007224AC" w:rsidP="00086835">
      <w:pPr>
        <w:pStyle w:val="Textpoznpodarou"/>
        <w:jc w:val="both"/>
        <w:rPr>
          <w:rFonts w:ascii="Times New Roman" w:hAnsi="Times New Roman" w:cs="Times New Roman"/>
          <w:color w:val="7030A0"/>
        </w:rPr>
      </w:pPr>
      <w:r w:rsidRPr="00FD47A9">
        <w:rPr>
          <w:rStyle w:val="Znakapoznpodarou"/>
          <w:rFonts w:ascii="Times New Roman" w:hAnsi="Times New Roman" w:cs="Times New Roman"/>
        </w:rPr>
        <w:footnoteRef/>
      </w:r>
      <w:r w:rsidRPr="00FD47A9">
        <w:rPr>
          <w:rFonts w:ascii="Times New Roman" w:hAnsi="Times New Roman" w:cs="Times New Roman"/>
        </w:rPr>
        <w:t xml:space="preserve"> </w:t>
      </w:r>
      <w:r w:rsidRPr="00FD47A9">
        <w:rPr>
          <w:rFonts w:ascii="Times New Roman" w:hAnsi="Times New Roman" w:cs="Times New Roman"/>
          <w:shd w:val="clear" w:color="auto" w:fill="FFFFFF"/>
        </w:rPr>
        <w:t>Ko</w:t>
      </w:r>
      <w:r w:rsidRPr="004A6AD0">
        <w:rPr>
          <w:rFonts w:ascii="Times New Roman" w:hAnsi="Times New Roman" w:cs="Times New Roman"/>
          <w:shd w:val="clear" w:color="auto" w:fill="FFFFFF"/>
        </w:rPr>
        <w:t>nference OSN o změně klimatu neboli Konference smluvních stran Rámcové úmluvy OSN o změně klimatu (United Nations Framework Convention on Climate Change, zkráceně UNFCCC), častěji označovaná jako COP. Rámcová úmluva OSN o změně klimatu je úmluva o ochraně klimatického systému </w:t>
      </w:r>
      <w:hyperlink r:id="rId5" w:tooltip="Země" w:history="1">
        <w:r w:rsidRPr="004A6AD0">
          <w:rPr>
            <w:rStyle w:val="Hypertextovodkaz"/>
            <w:rFonts w:ascii="Times New Roman" w:hAnsi="Times New Roman" w:cs="Times New Roman"/>
            <w:color w:val="auto"/>
            <w:u w:val="none"/>
            <w:shd w:val="clear" w:color="auto" w:fill="FFFFFF"/>
          </w:rPr>
          <w:t>Země</w:t>
        </w:r>
      </w:hyperlink>
      <w:r w:rsidRPr="004A6AD0">
        <w:rPr>
          <w:rFonts w:ascii="Times New Roman" w:hAnsi="Times New Roman" w:cs="Times New Roman"/>
          <w:shd w:val="clear" w:color="auto" w:fill="FFFFFF"/>
        </w:rPr>
        <w:t> a omezení </w:t>
      </w:r>
      <w:hyperlink r:id="rId6" w:tooltip="Globální oteplování" w:history="1">
        <w:r w:rsidRPr="004A6AD0">
          <w:rPr>
            <w:rStyle w:val="Hypertextovodkaz"/>
            <w:rFonts w:ascii="Times New Roman" w:hAnsi="Times New Roman" w:cs="Times New Roman"/>
            <w:color w:val="auto"/>
            <w:u w:val="none"/>
            <w:shd w:val="clear" w:color="auto" w:fill="FFFFFF"/>
          </w:rPr>
          <w:t>globálního oteplování</w:t>
        </w:r>
      </w:hyperlink>
      <w:r w:rsidRPr="004A6AD0">
        <w:rPr>
          <w:rFonts w:ascii="Times New Roman" w:hAnsi="Times New Roman" w:cs="Times New Roman"/>
          <w:shd w:val="clear" w:color="auto" w:fill="FFFFFF"/>
        </w:rPr>
        <w:t>. Byla podepsána 154 státy v červnu 1992 na </w:t>
      </w:r>
      <w:hyperlink r:id="rId7" w:tooltip="Summit Země" w:history="1">
        <w:r w:rsidRPr="004A6AD0">
          <w:rPr>
            <w:rStyle w:val="Hypertextovodkaz"/>
            <w:rFonts w:ascii="Times New Roman" w:hAnsi="Times New Roman" w:cs="Times New Roman"/>
            <w:color w:val="auto"/>
            <w:u w:val="none"/>
            <w:shd w:val="clear" w:color="auto" w:fill="FFFFFF"/>
          </w:rPr>
          <w:t>Konferenci OSN o životním prostředí a rozvoji</w:t>
        </w:r>
      </w:hyperlink>
      <w:r w:rsidRPr="004A6AD0">
        <w:rPr>
          <w:rFonts w:ascii="Times New Roman" w:hAnsi="Times New Roman" w:cs="Times New Roman"/>
          <w:shd w:val="clear" w:color="auto" w:fill="FFFFFF"/>
        </w:rPr>
        <w:t> v </w:t>
      </w:r>
      <w:hyperlink r:id="rId8" w:tooltip="Rio de Janeiro" w:history="1">
        <w:r w:rsidRPr="004A6AD0">
          <w:rPr>
            <w:rStyle w:val="Hypertextovodkaz"/>
            <w:rFonts w:ascii="Times New Roman" w:hAnsi="Times New Roman" w:cs="Times New Roman"/>
            <w:color w:val="auto"/>
            <w:u w:val="none"/>
            <w:shd w:val="clear" w:color="auto" w:fill="FFFFFF"/>
          </w:rPr>
          <w:t>Rio de Janeiru</w:t>
        </w:r>
      </w:hyperlink>
      <w:r w:rsidRPr="004A6AD0">
        <w:rPr>
          <w:rFonts w:ascii="Times New Roman" w:hAnsi="Times New Roman" w:cs="Times New Roman"/>
        </w:rPr>
        <w:t xml:space="preserve"> a </w:t>
      </w:r>
      <w:r w:rsidRPr="004A6AD0">
        <w:rPr>
          <w:rFonts w:ascii="Times New Roman" w:hAnsi="Times New Roman" w:cs="Times New Roman"/>
          <w:shd w:val="clear" w:color="auto" w:fill="FFFFFF"/>
        </w:rPr>
        <w:t>vstoupila v platnost</w:t>
      </w:r>
      <w:r w:rsidR="00742B89">
        <w:rPr>
          <w:rFonts w:ascii="Times New Roman" w:hAnsi="Times New Roman" w:cs="Times New Roman"/>
          <w:shd w:val="clear" w:color="auto" w:fill="FFFFFF"/>
        </w:rPr>
        <w:t xml:space="preserve"> dne 21. března 1994. Blíže viz </w:t>
      </w:r>
      <w:hyperlink r:id="rId9" w:history="1">
        <w:r w:rsidRPr="00DB2D96">
          <w:rPr>
            <w:rStyle w:val="Hypertextovodkaz"/>
            <w:rFonts w:ascii="Times New Roman" w:hAnsi="Times New Roman" w:cs="Times New Roman"/>
            <w:shd w:val="clear" w:color="auto" w:fill="FFFFFF"/>
          </w:rPr>
          <w:t>https://unfccc.int</w:t>
        </w:r>
      </w:hyperlink>
      <w:r>
        <w:rPr>
          <w:rFonts w:ascii="Times New Roman" w:hAnsi="Times New Roman" w:cs="Times New Roman"/>
          <w:color w:val="7030A0"/>
          <w:shd w:val="clear" w:color="auto" w:fill="FFFFFF"/>
        </w:rPr>
        <w:t xml:space="preserve"> </w:t>
      </w:r>
      <w:r w:rsidRPr="004A6AD0">
        <w:rPr>
          <w:rFonts w:ascii="Times New Roman" w:hAnsi="Times New Roman" w:cs="Times New Roman"/>
          <w:shd w:val="clear" w:color="auto" w:fill="FFFFFF"/>
        </w:rPr>
        <w:t>K 28. konferenci, označované častěji jako COP28, ko</w:t>
      </w:r>
      <w:r w:rsidR="00742B89">
        <w:rPr>
          <w:rFonts w:ascii="Times New Roman" w:hAnsi="Times New Roman" w:cs="Times New Roman"/>
          <w:shd w:val="clear" w:color="auto" w:fill="FFFFFF"/>
        </w:rPr>
        <w:t>nané v Dubaji blíže viz </w:t>
      </w:r>
      <w:hyperlink r:id="rId10" w:history="1">
        <w:r w:rsidRPr="00DB2D96">
          <w:rPr>
            <w:rStyle w:val="Hypertextovodkaz"/>
            <w:rFonts w:ascii="Times New Roman" w:hAnsi="Times New Roman" w:cs="Times New Roman"/>
            <w:shd w:val="clear" w:color="auto" w:fill="FFFFFF"/>
          </w:rPr>
          <w:t>https://unfccc.int/cop28</w:t>
        </w:r>
      </w:hyperlink>
      <w:r>
        <w:rPr>
          <w:rFonts w:ascii="Times New Roman" w:hAnsi="Times New Roman" w:cs="Times New Roman"/>
          <w:color w:val="7030A0"/>
          <w:shd w:val="clear" w:color="auto" w:fill="FFFFFF"/>
        </w:rPr>
        <w:t xml:space="preserve"> </w:t>
      </w:r>
    </w:p>
  </w:footnote>
  <w:footnote w:id="20">
    <w:p w14:paraId="7DA3AAE1" w14:textId="22E50FBC" w:rsidR="007224AC" w:rsidRPr="00275493" w:rsidRDefault="007224AC" w:rsidP="00837FE0">
      <w:pPr>
        <w:pStyle w:val="Textpoznpodarou"/>
        <w:jc w:val="both"/>
        <w:rPr>
          <w:rFonts w:ascii="Times New Roman" w:hAnsi="Times New Roman" w:cs="Times New Roman"/>
          <w:bCs/>
          <w:iCs/>
        </w:rPr>
      </w:pPr>
      <w:r>
        <w:rPr>
          <w:rStyle w:val="Znakapoznpodarou"/>
        </w:rPr>
        <w:footnoteRef/>
      </w:r>
      <w:r>
        <w:t xml:space="preserve"> </w:t>
      </w:r>
      <w:r w:rsidRPr="00C82D2D">
        <w:rPr>
          <w:rStyle w:val="h1a"/>
          <w:rFonts w:ascii="Times New Roman" w:hAnsi="Times New Roman" w:cs="Times New Roman"/>
          <w:bCs/>
          <w:iCs/>
        </w:rPr>
        <w:t>V</w:t>
      </w:r>
      <w:r>
        <w:rPr>
          <w:rStyle w:val="h1a"/>
          <w:rFonts w:ascii="Times New Roman" w:hAnsi="Times New Roman" w:cs="Times New Roman"/>
          <w:bCs/>
          <w:iCs/>
        </w:rPr>
        <w:t>e výčtu absentuje V</w:t>
      </w:r>
      <w:r w:rsidRPr="00C82D2D">
        <w:rPr>
          <w:rStyle w:val="h1a"/>
          <w:rFonts w:ascii="Times New Roman" w:hAnsi="Times New Roman" w:cs="Times New Roman"/>
          <w:bCs/>
          <w:iCs/>
        </w:rPr>
        <w:t>šeobecn</w:t>
      </w:r>
      <w:r>
        <w:rPr>
          <w:rStyle w:val="h1a"/>
          <w:rFonts w:ascii="Times New Roman" w:hAnsi="Times New Roman" w:cs="Times New Roman"/>
          <w:bCs/>
          <w:iCs/>
        </w:rPr>
        <w:t>á</w:t>
      </w:r>
      <w:r w:rsidRPr="00C82D2D">
        <w:rPr>
          <w:rStyle w:val="h1a"/>
          <w:rFonts w:ascii="Times New Roman" w:hAnsi="Times New Roman" w:cs="Times New Roman"/>
          <w:bCs/>
          <w:iCs/>
        </w:rPr>
        <w:t xml:space="preserve"> deklarac</w:t>
      </w:r>
      <w:r>
        <w:rPr>
          <w:rStyle w:val="h1a"/>
          <w:rFonts w:ascii="Times New Roman" w:hAnsi="Times New Roman" w:cs="Times New Roman"/>
          <w:bCs/>
          <w:iCs/>
        </w:rPr>
        <w:t>e</w:t>
      </w:r>
      <w:r w:rsidRPr="00C82D2D">
        <w:rPr>
          <w:rStyle w:val="h1a"/>
          <w:rFonts w:ascii="Times New Roman" w:hAnsi="Times New Roman" w:cs="Times New Roman"/>
          <w:bCs/>
          <w:iCs/>
        </w:rPr>
        <w:t xml:space="preserve"> lidských práv</w:t>
      </w:r>
      <w:r>
        <w:rPr>
          <w:rStyle w:val="h1a"/>
          <w:rFonts w:ascii="Times New Roman" w:hAnsi="Times New Roman" w:cs="Times New Roman"/>
          <w:bCs/>
          <w:iCs/>
        </w:rPr>
        <w:t>, která</w:t>
      </w:r>
      <w:r w:rsidRPr="00C82D2D">
        <w:rPr>
          <w:rStyle w:val="h1a"/>
          <w:rFonts w:ascii="Times New Roman" w:hAnsi="Times New Roman" w:cs="Times New Roman"/>
          <w:bCs/>
          <w:iCs/>
        </w:rPr>
        <w:t xml:space="preserve"> zakotvuje právo na vzdělání v čl. 26. Jde </w:t>
      </w:r>
      <w:r>
        <w:rPr>
          <w:rStyle w:val="h1a"/>
          <w:rFonts w:ascii="Times New Roman" w:hAnsi="Times New Roman" w:cs="Times New Roman"/>
          <w:bCs/>
          <w:iCs/>
        </w:rPr>
        <w:t>totiž</w:t>
      </w:r>
      <w:r w:rsidRPr="00C82D2D">
        <w:rPr>
          <w:rStyle w:val="h1a"/>
          <w:rFonts w:ascii="Times New Roman" w:hAnsi="Times New Roman" w:cs="Times New Roman"/>
          <w:bCs/>
          <w:iCs/>
        </w:rPr>
        <w:t xml:space="preserve"> o právně nezávazný dokument (není běžnou mezinárodní smlouvou, ale rezolucí Valného shromáždění OSN a není tedy přímým pramenem práva)</w:t>
      </w:r>
      <w:r>
        <w:rPr>
          <w:rStyle w:val="h1a"/>
          <w:rFonts w:ascii="Times New Roman" w:hAnsi="Times New Roman" w:cs="Times New Roman"/>
          <w:bCs/>
          <w:iCs/>
        </w:rPr>
        <w:t>. N</w:t>
      </w:r>
      <w:r w:rsidRPr="00C82D2D">
        <w:rPr>
          <w:rStyle w:val="h1a"/>
          <w:rFonts w:ascii="Times New Roman" w:hAnsi="Times New Roman" w:cs="Times New Roman"/>
          <w:bCs/>
          <w:iCs/>
        </w:rPr>
        <w:t>a deklaraci navazují pakty, které jsou již právně závazné (Mezinárodní pakt o občanských a politických právech a Mezinárodní pak</w:t>
      </w:r>
      <w:r w:rsidR="00FD7DB8">
        <w:rPr>
          <w:rStyle w:val="h1a"/>
          <w:rFonts w:ascii="Times New Roman" w:hAnsi="Times New Roman" w:cs="Times New Roman"/>
          <w:bCs/>
          <w:iCs/>
        </w:rPr>
        <w:t>t o hospodářských, sociálních a </w:t>
      </w:r>
      <w:r w:rsidRPr="00C82D2D">
        <w:rPr>
          <w:rStyle w:val="h1a"/>
          <w:rFonts w:ascii="Times New Roman" w:hAnsi="Times New Roman" w:cs="Times New Roman"/>
          <w:bCs/>
          <w:iCs/>
        </w:rPr>
        <w:t xml:space="preserve">kulturních právech). Nicméně </w:t>
      </w:r>
      <w:r>
        <w:rPr>
          <w:rStyle w:val="h1a"/>
          <w:rFonts w:ascii="Times New Roman" w:hAnsi="Times New Roman" w:cs="Times New Roman"/>
          <w:bCs/>
          <w:iCs/>
        </w:rPr>
        <w:t>V</w:t>
      </w:r>
      <w:r w:rsidRPr="00C82D2D">
        <w:rPr>
          <w:rStyle w:val="h1a"/>
          <w:rFonts w:ascii="Times New Roman" w:hAnsi="Times New Roman" w:cs="Times New Roman"/>
          <w:bCs/>
          <w:iCs/>
        </w:rPr>
        <w:t>šeobecn</w:t>
      </w:r>
      <w:r>
        <w:rPr>
          <w:rStyle w:val="h1a"/>
          <w:rFonts w:ascii="Times New Roman" w:hAnsi="Times New Roman" w:cs="Times New Roman"/>
          <w:bCs/>
          <w:iCs/>
        </w:rPr>
        <w:t>á</w:t>
      </w:r>
      <w:r w:rsidRPr="00C82D2D">
        <w:rPr>
          <w:rStyle w:val="h1a"/>
          <w:rFonts w:ascii="Times New Roman" w:hAnsi="Times New Roman" w:cs="Times New Roman"/>
          <w:bCs/>
          <w:iCs/>
        </w:rPr>
        <w:t xml:space="preserve"> deklarac</w:t>
      </w:r>
      <w:r>
        <w:rPr>
          <w:rStyle w:val="h1a"/>
          <w:rFonts w:ascii="Times New Roman" w:hAnsi="Times New Roman" w:cs="Times New Roman"/>
          <w:bCs/>
          <w:iCs/>
        </w:rPr>
        <w:t>e</w:t>
      </w:r>
      <w:r w:rsidRPr="00C82D2D">
        <w:rPr>
          <w:rStyle w:val="h1a"/>
          <w:rFonts w:ascii="Times New Roman" w:hAnsi="Times New Roman" w:cs="Times New Roman"/>
          <w:bCs/>
          <w:iCs/>
        </w:rPr>
        <w:t xml:space="preserve"> lidských práv stále slouží jako </w:t>
      </w:r>
      <w:r>
        <w:rPr>
          <w:rStyle w:val="h1a"/>
          <w:rFonts w:ascii="Times New Roman" w:hAnsi="Times New Roman" w:cs="Times New Roman"/>
          <w:bCs/>
          <w:iCs/>
        </w:rPr>
        <w:t>vzorový</w:t>
      </w:r>
      <w:r w:rsidRPr="00C82D2D">
        <w:rPr>
          <w:rStyle w:val="h1a"/>
          <w:rFonts w:ascii="Times New Roman" w:hAnsi="Times New Roman" w:cs="Times New Roman"/>
          <w:bCs/>
          <w:iCs/>
        </w:rPr>
        <w:t xml:space="preserve"> dokument pro </w:t>
      </w:r>
      <w:r>
        <w:rPr>
          <w:rStyle w:val="h1a"/>
          <w:rFonts w:ascii="Times New Roman" w:hAnsi="Times New Roman" w:cs="Times New Roman"/>
          <w:bCs/>
          <w:iCs/>
        </w:rPr>
        <w:t>další</w:t>
      </w:r>
      <w:r w:rsidRPr="00C82D2D">
        <w:rPr>
          <w:rStyle w:val="h1a"/>
          <w:rFonts w:ascii="Times New Roman" w:hAnsi="Times New Roman" w:cs="Times New Roman"/>
          <w:bCs/>
          <w:iCs/>
        </w:rPr>
        <w:t xml:space="preserve"> mezinárodní lidskoprávní úmluvy</w:t>
      </w:r>
      <w:r>
        <w:rPr>
          <w:rStyle w:val="h1a"/>
          <w:rFonts w:ascii="Times New Roman" w:hAnsi="Times New Roman" w:cs="Times New Roman"/>
          <w:bCs/>
          <w:iCs/>
        </w:rPr>
        <w:t xml:space="preserve"> a některé její části lze některé její části považovat za součást mezinárodního obyčejového </w:t>
      </w:r>
      <w:r w:rsidRPr="00275493">
        <w:rPr>
          <w:rStyle w:val="h1a"/>
          <w:rFonts w:ascii="Times New Roman" w:hAnsi="Times New Roman" w:cs="Times New Roman"/>
          <w:bCs/>
          <w:iCs/>
        </w:rPr>
        <w:t xml:space="preserve">práva (srov. Bartoň in </w:t>
      </w:r>
      <w:r w:rsidRPr="00275493">
        <w:rPr>
          <w:rFonts w:ascii="Times New Roman" w:hAnsi="Times New Roman" w:cs="Times New Roman"/>
          <w:shd w:val="clear" w:color="auto" w:fill="FFFFFF"/>
        </w:rPr>
        <w:t>Husseini a kol., </w:t>
      </w:r>
      <w:r w:rsidRPr="00275493">
        <w:rPr>
          <w:rStyle w:val="h1a"/>
          <w:rFonts w:ascii="Times New Roman" w:hAnsi="Times New Roman" w:cs="Times New Roman"/>
          <w:bCs/>
          <w:iCs/>
        </w:rPr>
        <w:t>2021, s. 4)</w:t>
      </w:r>
      <w:r>
        <w:rPr>
          <w:rStyle w:val="h1a"/>
          <w:rFonts w:ascii="Times New Roman" w:hAnsi="Times New Roman" w:cs="Times New Roman"/>
          <w:bCs/>
          <w:iCs/>
        </w:rPr>
        <w:t>.</w:t>
      </w:r>
    </w:p>
  </w:footnote>
  <w:footnote w:id="21">
    <w:p w14:paraId="4076AAE9" w14:textId="5AACB6AA" w:rsidR="007224AC" w:rsidRPr="00C82D2D" w:rsidRDefault="007224AC" w:rsidP="00717255">
      <w:pPr>
        <w:pStyle w:val="Textpoznpodarou"/>
        <w:jc w:val="both"/>
        <w:rPr>
          <w:rFonts w:ascii="Times New Roman" w:hAnsi="Times New Roman" w:cs="Times New Roman"/>
        </w:rPr>
      </w:pPr>
      <w:r w:rsidRPr="00C82D2D">
        <w:rPr>
          <w:rStyle w:val="Znakapoznpodarou"/>
        </w:rPr>
        <w:footnoteRef/>
      </w:r>
      <w:r w:rsidRPr="00C82D2D">
        <w:t xml:space="preserve"> </w:t>
      </w:r>
      <w:r w:rsidRPr="00C82D2D">
        <w:rPr>
          <w:rFonts w:ascii="Times New Roman" w:hAnsi="Times New Roman" w:cs="Times New Roman"/>
        </w:rPr>
        <w:t xml:space="preserve">Pod pojmem kurikulum se rozumí: </w:t>
      </w:r>
      <w:r>
        <w:rPr>
          <w:rFonts w:ascii="Times New Roman" w:hAnsi="Times New Roman" w:cs="Times New Roman"/>
        </w:rPr>
        <w:t>„</w:t>
      </w:r>
      <w:r w:rsidRPr="00C82D2D">
        <w:rPr>
          <w:rFonts w:ascii="Times New Roman" w:hAnsi="Times New Roman" w:cs="Times New Roman"/>
        </w:rPr>
        <w:t xml:space="preserve">1. Vzdělávací program, projekt, plán; 2. Průběh </w:t>
      </w:r>
      <w:r>
        <w:rPr>
          <w:rFonts w:ascii="Times New Roman" w:hAnsi="Times New Roman" w:cs="Times New Roman"/>
        </w:rPr>
        <w:t>studia</w:t>
      </w:r>
      <w:r w:rsidRPr="00C82D2D">
        <w:rPr>
          <w:rFonts w:ascii="Times New Roman" w:hAnsi="Times New Roman" w:cs="Times New Roman"/>
        </w:rPr>
        <w:t xml:space="preserve"> a jeho obsah; 3. Obsah veškeré zkušenosti, kterou žáci získávají ve škole a v činnostech ke škole se vztahujících, její plánování a hodnocení</w:t>
      </w:r>
      <w:r>
        <w:rPr>
          <w:rFonts w:ascii="Times New Roman" w:hAnsi="Times New Roman" w:cs="Times New Roman"/>
        </w:rPr>
        <w:t>“</w:t>
      </w:r>
      <w:r w:rsidRPr="00C82D2D">
        <w:rPr>
          <w:rFonts w:ascii="Times New Roman" w:hAnsi="Times New Roman" w:cs="Times New Roman"/>
        </w:rPr>
        <w:t xml:space="preserve"> (Průcha, </w:t>
      </w:r>
      <w:r>
        <w:rPr>
          <w:rFonts w:ascii="Times New Roman" w:hAnsi="Times New Roman" w:cs="Times New Roman"/>
        </w:rPr>
        <w:t xml:space="preserve">Walterová, Mareš, 2013, </w:t>
      </w:r>
      <w:r w:rsidRPr="009D2701">
        <w:rPr>
          <w:rFonts w:ascii="Times New Roman" w:hAnsi="Times New Roman" w:cs="Times New Roman"/>
        </w:rPr>
        <w:t>s</w:t>
      </w:r>
      <w:r>
        <w:rPr>
          <w:rFonts w:ascii="Times New Roman" w:hAnsi="Times New Roman" w:cs="Times New Roman"/>
        </w:rPr>
        <w:t xml:space="preserve">. </w:t>
      </w:r>
      <w:r w:rsidRPr="009D2701">
        <w:rPr>
          <w:rFonts w:ascii="Times New Roman" w:hAnsi="Times New Roman" w:cs="Times New Roman"/>
        </w:rPr>
        <w:t>137</w:t>
      </w:r>
      <w:r w:rsidRPr="00C82D2D">
        <w:rPr>
          <w:rFonts w:ascii="Times New Roman" w:hAnsi="Times New Roman" w:cs="Times New Roman"/>
        </w:rPr>
        <w:t>).</w:t>
      </w:r>
    </w:p>
  </w:footnote>
  <w:footnote w:id="22">
    <w:p w14:paraId="0A0E5093" w14:textId="3A7FB854" w:rsidR="007224AC" w:rsidRPr="00602A83" w:rsidRDefault="007224AC" w:rsidP="007D3890">
      <w:pPr>
        <w:pStyle w:val="Textpoznpodarou"/>
        <w:jc w:val="both"/>
        <w:rPr>
          <w:rFonts w:ascii="Times New Roman" w:hAnsi="Times New Roman" w:cs="Times New Roman"/>
        </w:rPr>
      </w:pPr>
      <w:r>
        <w:rPr>
          <w:rStyle w:val="Znakapoznpodarou"/>
        </w:rPr>
        <w:footnoteRef/>
      </w:r>
      <w:r>
        <w:t xml:space="preserve"> </w:t>
      </w:r>
      <w:r w:rsidRPr="007C05B2">
        <w:rPr>
          <w:rFonts w:ascii="Times New Roman" w:hAnsi="Times New Roman" w:cs="Times New Roman"/>
          <w:color w:val="000000" w:themeColor="text1"/>
        </w:rPr>
        <w:t>Je možné se setkat i s označením ekologická výchova. Pro potřeby práce bude užíván pojem environmentální výchova, neboť je</w:t>
      </w:r>
      <w:r w:rsidRPr="00602A83">
        <w:rPr>
          <w:rFonts w:ascii="Times New Roman" w:hAnsi="Times New Roman" w:cs="Times New Roman"/>
        </w:rPr>
        <w:t xml:space="preserve"> užíván v rámcových vzdělávacích programech.</w:t>
      </w:r>
    </w:p>
  </w:footnote>
  <w:footnote w:id="23">
    <w:p w14:paraId="12A92790" w14:textId="48754F0C" w:rsidR="007224AC" w:rsidRPr="00275493" w:rsidRDefault="007224AC" w:rsidP="00DB5A81">
      <w:pPr>
        <w:pStyle w:val="Textpoznpodarou"/>
        <w:jc w:val="both"/>
        <w:rPr>
          <w:rFonts w:ascii="Times New Roman" w:hAnsi="Times New Roman" w:cs="Times New Roman"/>
          <w:bCs/>
          <w:iCs/>
        </w:rPr>
      </w:pPr>
      <w:r w:rsidRPr="00602A83">
        <w:rPr>
          <w:rStyle w:val="Znakapoznpodarou"/>
          <w:rFonts w:ascii="Times New Roman" w:hAnsi="Times New Roman" w:cs="Times New Roman"/>
        </w:rPr>
        <w:footnoteRef/>
      </w:r>
      <w:r w:rsidRPr="00602A83">
        <w:rPr>
          <w:rFonts w:ascii="Times New Roman" w:hAnsi="Times New Roman" w:cs="Times New Roman"/>
        </w:rPr>
        <w:t xml:space="preserve"> </w:t>
      </w:r>
      <w:r w:rsidRPr="00C82D2D">
        <w:rPr>
          <w:rStyle w:val="h1a"/>
          <w:rFonts w:ascii="Times New Roman" w:hAnsi="Times New Roman" w:cs="Times New Roman"/>
          <w:bCs/>
          <w:iCs/>
        </w:rPr>
        <w:t>V</w:t>
      </w:r>
      <w:r>
        <w:rPr>
          <w:rStyle w:val="h1a"/>
          <w:rFonts w:ascii="Times New Roman" w:hAnsi="Times New Roman" w:cs="Times New Roman"/>
          <w:bCs/>
          <w:iCs/>
        </w:rPr>
        <w:t>e výčtu absentuje V</w:t>
      </w:r>
      <w:r w:rsidRPr="00C82D2D">
        <w:rPr>
          <w:rStyle w:val="h1a"/>
          <w:rFonts w:ascii="Times New Roman" w:hAnsi="Times New Roman" w:cs="Times New Roman"/>
          <w:bCs/>
          <w:iCs/>
        </w:rPr>
        <w:t>šeobecn</w:t>
      </w:r>
      <w:r>
        <w:rPr>
          <w:rStyle w:val="h1a"/>
          <w:rFonts w:ascii="Times New Roman" w:hAnsi="Times New Roman" w:cs="Times New Roman"/>
          <w:bCs/>
          <w:iCs/>
        </w:rPr>
        <w:t>á</w:t>
      </w:r>
      <w:r w:rsidRPr="00C82D2D">
        <w:rPr>
          <w:rStyle w:val="h1a"/>
          <w:rFonts w:ascii="Times New Roman" w:hAnsi="Times New Roman" w:cs="Times New Roman"/>
          <w:bCs/>
          <w:iCs/>
        </w:rPr>
        <w:t xml:space="preserve"> deklarac</w:t>
      </w:r>
      <w:r>
        <w:rPr>
          <w:rStyle w:val="h1a"/>
          <w:rFonts w:ascii="Times New Roman" w:hAnsi="Times New Roman" w:cs="Times New Roman"/>
          <w:bCs/>
          <w:iCs/>
        </w:rPr>
        <w:t>e</w:t>
      </w:r>
      <w:r w:rsidRPr="00C82D2D">
        <w:rPr>
          <w:rStyle w:val="h1a"/>
          <w:rFonts w:ascii="Times New Roman" w:hAnsi="Times New Roman" w:cs="Times New Roman"/>
          <w:bCs/>
          <w:iCs/>
        </w:rPr>
        <w:t xml:space="preserve"> lidských práv</w:t>
      </w:r>
      <w:r>
        <w:rPr>
          <w:rStyle w:val="h1a"/>
          <w:rFonts w:ascii="Times New Roman" w:hAnsi="Times New Roman" w:cs="Times New Roman"/>
          <w:bCs/>
          <w:iCs/>
        </w:rPr>
        <w:t>, která</w:t>
      </w:r>
      <w:r w:rsidRPr="00C82D2D">
        <w:rPr>
          <w:rStyle w:val="h1a"/>
          <w:rFonts w:ascii="Times New Roman" w:hAnsi="Times New Roman" w:cs="Times New Roman"/>
          <w:bCs/>
          <w:iCs/>
        </w:rPr>
        <w:t xml:space="preserve"> zakotvuje právo na vzdělání v čl. </w:t>
      </w:r>
      <w:r>
        <w:rPr>
          <w:rStyle w:val="h1a"/>
          <w:rFonts w:ascii="Times New Roman" w:hAnsi="Times New Roman" w:cs="Times New Roman"/>
          <w:bCs/>
          <w:iCs/>
        </w:rPr>
        <w:t>18</w:t>
      </w:r>
      <w:r w:rsidRPr="00C82D2D">
        <w:rPr>
          <w:rStyle w:val="h1a"/>
          <w:rFonts w:ascii="Times New Roman" w:hAnsi="Times New Roman" w:cs="Times New Roman"/>
          <w:bCs/>
          <w:iCs/>
        </w:rPr>
        <w:t xml:space="preserve">. Jde </w:t>
      </w:r>
      <w:r>
        <w:rPr>
          <w:rStyle w:val="h1a"/>
          <w:rFonts w:ascii="Times New Roman" w:hAnsi="Times New Roman" w:cs="Times New Roman"/>
          <w:bCs/>
          <w:iCs/>
        </w:rPr>
        <w:t>totiž</w:t>
      </w:r>
      <w:r w:rsidRPr="00C82D2D">
        <w:rPr>
          <w:rStyle w:val="h1a"/>
          <w:rFonts w:ascii="Times New Roman" w:hAnsi="Times New Roman" w:cs="Times New Roman"/>
          <w:bCs/>
          <w:iCs/>
        </w:rPr>
        <w:t xml:space="preserve"> o právně nezávazný dokument (není běžnou mezinárodní smlouvou, ale rezolucí Valného shromáždění OSN a není tedy přímým pramenem práva)</w:t>
      </w:r>
      <w:r>
        <w:rPr>
          <w:rStyle w:val="h1a"/>
          <w:rFonts w:ascii="Times New Roman" w:hAnsi="Times New Roman" w:cs="Times New Roman"/>
          <w:bCs/>
          <w:iCs/>
        </w:rPr>
        <w:t>. N</w:t>
      </w:r>
      <w:r w:rsidRPr="00C82D2D">
        <w:rPr>
          <w:rStyle w:val="h1a"/>
          <w:rFonts w:ascii="Times New Roman" w:hAnsi="Times New Roman" w:cs="Times New Roman"/>
          <w:bCs/>
          <w:iCs/>
        </w:rPr>
        <w:t>a deklaraci navazují pakty, které jsou již právně závazné (Mezinárodní pakt o občanských a politických právech a Mezinárodní pak</w:t>
      </w:r>
      <w:r w:rsidR="00FD7DB8">
        <w:rPr>
          <w:rStyle w:val="h1a"/>
          <w:rFonts w:ascii="Times New Roman" w:hAnsi="Times New Roman" w:cs="Times New Roman"/>
          <w:bCs/>
          <w:iCs/>
        </w:rPr>
        <w:t>t o hospodářských, sociálních a </w:t>
      </w:r>
      <w:r w:rsidRPr="00C82D2D">
        <w:rPr>
          <w:rStyle w:val="h1a"/>
          <w:rFonts w:ascii="Times New Roman" w:hAnsi="Times New Roman" w:cs="Times New Roman"/>
          <w:bCs/>
          <w:iCs/>
        </w:rPr>
        <w:t xml:space="preserve">kulturních právech). Nicméně </w:t>
      </w:r>
      <w:r>
        <w:rPr>
          <w:rStyle w:val="h1a"/>
          <w:rFonts w:ascii="Times New Roman" w:hAnsi="Times New Roman" w:cs="Times New Roman"/>
          <w:bCs/>
          <w:iCs/>
        </w:rPr>
        <w:t>V</w:t>
      </w:r>
      <w:r w:rsidRPr="00C82D2D">
        <w:rPr>
          <w:rStyle w:val="h1a"/>
          <w:rFonts w:ascii="Times New Roman" w:hAnsi="Times New Roman" w:cs="Times New Roman"/>
          <w:bCs/>
          <w:iCs/>
        </w:rPr>
        <w:t>šeobecn</w:t>
      </w:r>
      <w:r>
        <w:rPr>
          <w:rStyle w:val="h1a"/>
          <w:rFonts w:ascii="Times New Roman" w:hAnsi="Times New Roman" w:cs="Times New Roman"/>
          <w:bCs/>
          <w:iCs/>
        </w:rPr>
        <w:t>á</w:t>
      </w:r>
      <w:r w:rsidRPr="00C82D2D">
        <w:rPr>
          <w:rStyle w:val="h1a"/>
          <w:rFonts w:ascii="Times New Roman" w:hAnsi="Times New Roman" w:cs="Times New Roman"/>
          <w:bCs/>
          <w:iCs/>
        </w:rPr>
        <w:t xml:space="preserve"> deklarac</w:t>
      </w:r>
      <w:r>
        <w:rPr>
          <w:rStyle w:val="h1a"/>
          <w:rFonts w:ascii="Times New Roman" w:hAnsi="Times New Roman" w:cs="Times New Roman"/>
          <w:bCs/>
          <w:iCs/>
        </w:rPr>
        <w:t>e</w:t>
      </w:r>
      <w:r w:rsidRPr="00C82D2D">
        <w:rPr>
          <w:rStyle w:val="h1a"/>
          <w:rFonts w:ascii="Times New Roman" w:hAnsi="Times New Roman" w:cs="Times New Roman"/>
          <w:bCs/>
          <w:iCs/>
        </w:rPr>
        <w:t xml:space="preserve"> lidských práv stále slouží jako </w:t>
      </w:r>
      <w:r>
        <w:rPr>
          <w:rStyle w:val="h1a"/>
          <w:rFonts w:ascii="Times New Roman" w:hAnsi="Times New Roman" w:cs="Times New Roman"/>
          <w:bCs/>
          <w:iCs/>
        </w:rPr>
        <w:t>vzorový</w:t>
      </w:r>
      <w:r w:rsidRPr="00C82D2D">
        <w:rPr>
          <w:rStyle w:val="h1a"/>
          <w:rFonts w:ascii="Times New Roman" w:hAnsi="Times New Roman" w:cs="Times New Roman"/>
          <w:bCs/>
          <w:iCs/>
        </w:rPr>
        <w:t xml:space="preserve"> dokument pro </w:t>
      </w:r>
      <w:r>
        <w:rPr>
          <w:rStyle w:val="h1a"/>
          <w:rFonts w:ascii="Times New Roman" w:hAnsi="Times New Roman" w:cs="Times New Roman"/>
          <w:bCs/>
          <w:iCs/>
        </w:rPr>
        <w:t>další</w:t>
      </w:r>
      <w:r w:rsidRPr="00C82D2D">
        <w:rPr>
          <w:rStyle w:val="h1a"/>
          <w:rFonts w:ascii="Times New Roman" w:hAnsi="Times New Roman" w:cs="Times New Roman"/>
          <w:bCs/>
          <w:iCs/>
        </w:rPr>
        <w:t xml:space="preserve"> mezinárodní lidskoprávní úmluvy</w:t>
      </w:r>
      <w:r>
        <w:rPr>
          <w:rStyle w:val="h1a"/>
          <w:rFonts w:ascii="Times New Roman" w:hAnsi="Times New Roman" w:cs="Times New Roman"/>
          <w:bCs/>
          <w:iCs/>
        </w:rPr>
        <w:t xml:space="preserve"> a některé její části lze některé její části považovat za součást mezinárodního obyčejového </w:t>
      </w:r>
      <w:r w:rsidRPr="00275493">
        <w:rPr>
          <w:rStyle w:val="h1a"/>
          <w:rFonts w:ascii="Times New Roman" w:hAnsi="Times New Roman" w:cs="Times New Roman"/>
          <w:bCs/>
          <w:iCs/>
        </w:rPr>
        <w:t xml:space="preserve">práva (srov. Bartoň in </w:t>
      </w:r>
      <w:r w:rsidRPr="00275493">
        <w:rPr>
          <w:rFonts w:ascii="Times New Roman" w:hAnsi="Times New Roman" w:cs="Times New Roman"/>
          <w:shd w:val="clear" w:color="auto" w:fill="FFFFFF"/>
        </w:rPr>
        <w:t>Husseini a</w:t>
      </w:r>
      <w:r>
        <w:rPr>
          <w:rFonts w:ascii="Times New Roman" w:hAnsi="Times New Roman" w:cs="Times New Roman"/>
          <w:shd w:val="clear" w:color="auto" w:fill="FFFFFF"/>
        </w:rPr>
        <w:t xml:space="preserve"> </w:t>
      </w:r>
      <w:r w:rsidRPr="00275493">
        <w:rPr>
          <w:rFonts w:ascii="Times New Roman" w:hAnsi="Times New Roman" w:cs="Times New Roman"/>
          <w:shd w:val="clear" w:color="auto" w:fill="FFFFFF"/>
        </w:rPr>
        <w:t>kol.,</w:t>
      </w:r>
      <w:r w:rsidRPr="00275493">
        <w:rPr>
          <w:rStyle w:val="h1a"/>
          <w:rFonts w:ascii="Times New Roman" w:hAnsi="Times New Roman" w:cs="Times New Roman"/>
          <w:bCs/>
          <w:iCs/>
        </w:rPr>
        <w:t xml:space="preserve"> 2021, s. 4)</w:t>
      </w:r>
      <w:r>
        <w:rPr>
          <w:rStyle w:val="h1a"/>
          <w:rFonts w:ascii="Times New Roman" w:hAnsi="Times New Roman" w:cs="Times New Roman"/>
          <w:bCs/>
          <w:iCs/>
        </w:rPr>
        <w:t>.</w:t>
      </w:r>
    </w:p>
  </w:footnote>
  <w:footnote w:id="24">
    <w:p w14:paraId="2EAA0293" w14:textId="4A3D42EB" w:rsidR="007224AC" w:rsidRPr="00B14B6E" w:rsidRDefault="007224AC" w:rsidP="00D6222A">
      <w:pPr>
        <w:pStyle w:val="Textpoznpodarou"/>
        <w:jc w:val="both"/>
        <w:rPr>
          <w:rFonts w:ascii="Times New Roman" w:hAnsi="Times New Roman" w:cs="Times New Roman"/>
        </w:rPr>
      </w:pPr>
      <w:r w:rsidRPr="00D6222A">
        <w:rPr>
          <w:rStyle w:val="Znakapoznpodarou"/>
          <w:rFonts w:ascii="Times New Roman" w:hAnsi="Times New Roman" w:cs="Times New Roman"/>
        </w:rPr>
        <w:footnoteRef/>
      </w:r>
      <w:r w:rsidRPr="00D6222A">
        <w:rPr>
          <w:rFonts w:ascii="Times New Roman" w:hAnsi="Times New Roman" w:cs="Times New Roman"/>
        </w:rPr>
        <w:t xml:space="preserve"> </w:t>
      </w:r>
      <w:r w:rsidRPr="00B14B6E">
        <w:rPr>
          <w:rFonts w:ascii="Times New Roman" w:hAnsi="Times New Roman" w:cs="Times New Roman"/>
          <w:shd w:val="clear" w:color="auto" w:fill="FFFFFF"/>
        </w:rPr>
        <w:t>CIC/1983 se věnuje katechezi a náboženskému vzdělávání v III. knize věnované učitelskému úřadu církve. Vzhledem k tomu, že jde o předpis platný pro celou církev, je toto téma pojednáno v spíše obecné rovině.</w:t>
      </w:r>
    </w:p>
  </w:footnote>
  <w:footnote w:id="25">
    <w:p w14:paraId="374387F8" w14:textId="66C933E5" w:rsidR="007224AC" w:rsidRPr="0000136C" w:rsidRDefault="007224AC" w:rsidP="00D6222A">
      <w:pPr>
        <w:pStyle w:val="Textpoznpodarou"/>
        <w:jc w:val="both"/>
        <w:rPr>
          <w:rFonts w:ascii="Times New Roman" w:hAnsi="Times New Roman" w:cs="Times New Roman"/>
          <w:color w:val="FF0000"/>
        </w:rPr>
      </w:pPr>
      <w:r w:rsidRPr="00254EB6">
        <w:rPr>
          <w:rStyle w:val="Znakapoznpodarou"/>
          <w:rFonts w:ascii="Times New Roman" w:hAnsi="Times New Roman" w:cs="Times New Roman"/>
        </w:rPr>
        <w:footnoteRef/>
      </w:r>
      <w:r w:rsidRPr="00254EB6">
        <w:rPr>
          <w:rFonts w:ascii="Times New Roman" w:hAnsi="Times New Roman" w:cs="Times New Roman"/>
        </w:rPr>
        <w:t xml:space="preserve"> </w:t>
      </w:r>
      <w:r w:rsidRPr="00254EB6">
        <w:rPr>
          <w:rFonts w:ascii="Times New Roman" w:hAnsi="Times New Roman" w:cs="Times New Roman"/>
          <w:i/>
        </w:rPr>
        <w:t xml:space="preserve">Deklarace o křesťanské výchově </w:t>
      </w:r>
      <w:r w:rsidRPr="00254EB6">
        <w:rPr>
          <w:rFonts w:ascii="Times New Roman" w:hAnsi="Times New Roman" w:cs="Times New Roman"/>
          <w:bCs/>
          <w:i/>
        </w:rPr>
        <w:t>Gravissimum educationis</w:t>
      </w:r>
      <w:r w:rsidRPr="00254EB6">
        <w:rPr>
          <w:rFonts w:ascii="Times New Roman" w:hAnsi="Times New Roman" w:cs="Times New Roman"/>
        </w:rPr>
        <w:t xml:space="preserve"> </w:t>
      </w:r>
      <w:r w:rsidRPr="00254EB6">
        <w:rPr>
          <w:rFonts w:ascii="Times New Roman" w:hAnsi="Times New Roman" w:cs="Times New Roman"/>
          <w:shd w:val="clear" w:color="auto" w:fill="FFFFFF"/>
        </w:rPr>
        <w:t>se</w:t>
      </w:r>
      <w:r w:rsidRPr="00B14B6E">
        <w:rPr>
          <w:rFonts w:ascii="Times New Roman" w:hAnsi="Times New Roman" w:cs="Times New Roman"/>
          <w:shd w:val="clear" w:color="auto" w:fill="FFFFFF"/>
        </w:rPr>
        <w:t xml:space="preserve"> věnuje katechezi a náboženskému vzdělávání</w:t>
      </w:r>
      <w:r>
        <w:rPr>
          <w:rFonts w:ascii="Times New Roman" w:hAnsi="Times New Roman" w:cs="Times New Roman"/>
          <w:shd w:val="clear" w:color="auto" w:fill="FFFFFF"/>
        </w:rPr>
        <w:t xml:space="preserve"> především v čl. 1–8</w:t>
      </w:r>
      <w:r w:rsidRPr="0000136C">
        <w:rPr>
          <w:rFonts w:ascii="Times New Roman" w:hAnsi="Times New Roman" w:cs="Times New Roman"/>
          <w:shd w:val="clear" w:color="auto" w:fill="FFFFFF"/>
        </w:rPr>
        <w:t xml:space="preserve">. </w:t>
      </w:r>
      <w:r w:rsidRPr="0000136C">
        <w:rPr>
          <w:rFonts w:ascii="Times New Roman" w:hAnsi="Times New Roman" w:cs="Times New Roman"/>
        </w:rPr>
        <w:t>Zdůrazňuje právo na výchovu všem lidem a právo křesťanskou výchovu všem pokřtěným. Povinnost vzdělávat a vychovávat děti ve víře náleží především rodičům, ale také společnosti, tedy státu a církvi, které jim mají být nápomocny. Mezi nejvýznamnější výchovné prostředky se pak řadí škola, obzvláště pak škola katolická.</w:t>
      </w:r>
    </w:p>
  </w:footnote>
  <w:footnote w:id="26">
    <w:p w14:paraId="576970C1" w14:textId="3DE85529" w:rsidR="007224AC" w:rsidRPr="00B14B6E" w:rsidRDefault="007224AC" w:rsidP="00D6222A">
      <w:pPr>
        <w:pStyle w:val="Textpoznpodarou"/>
        <w:jc w:val="both"/>
        <w:rPr>
          <w:rFonts w:ascii="Times New Roman" w:hAnsi="Times New Roman" w:cs="Times New Roman"/>
        </w:rPr>
      </w:pPr>
      <w:r w:rsidRPr="00B14B6E">
        <w:rPr>
          <w:rStyle w:val="Znakapoznpodarou"/>
          <w:rFonts w:ascii="Times New Roman" w:hAnsi="Times New Roman" w:cs="Times New Roman"/>
        </w:rPr>
        <w:footnoteRef/>
      </w:r>
      <w:r w:rsidRPr="00B14B6E">
        <w:rPr>
          <w:rFonts w:ascii="Times New Roman" w:hAnsi="Times New Roman" w:cs="Times New Roman"/>
        </w:rPr>
        <w:t xml:space="preserve"> </w:t>
      </w:r>
      <w:r w:rsidRPr="00B14B6E">
        <w:rPr>
          <w:rFonts w:ascii="Times New Roman" w:hAnsi="Times New Roman" w:cs="Times New Roman"/>
          <w:bCs/>
          <w:i/>
          <w:iCs/>
        </w:rPr>
        <w:t>Direktorium pro katechezi</w:t>
      </w:r>
      <w:r w:rsidRPr="00B14B6E">
        <w:rPr>
          <w:rFonts w:ascii="Times New Roman" w:hAnsi="Times New Roman" w:cs="Times New Roman"/>
          <w:bCs/>
          <w:iCs/>
        </w:rPr>
        <w:t xml:space="preserve"> z roku 2020</w:t>
      </w:r>
      <w:r w:rsidRPr="00B14B6E">
        <w:rPr>
          <w:rFonts w:ascii="Times New Roman" w:hAnsi="Times New Roman" w:cs="Times New Roman"/>
          <w:shd w:val="clear" w:color="auto" w:fill="FFFFFF"/>
        </w:rPr>
        <w:t xml:space="preserve"> </w:t>
      </w:r>
      <w:r w:rsidRPr="00B14B6E">
        <w:rPr>
          <w:rFonts w:ascii="Times New Roman" w:hAnsi="Times New Roman" w:cs="Times New Roman"/>
        </w:rPr>
        <w:t xml:space="preserve">navazuje na předchozí </w:t>
      </w:r>
      <w:r w:rsidRPr="00B14B6E">
        <w:rPr>
          <w:rFonts w:ascii="Times New Roman" w:hAnsi="Times New Roman" w:cs="Times New Roman"/>
          <w:i/>
        </w:rPr>
        <w:t>Všeobecn</w:t>
      </w:r>
      <w:r w:rsidR="00FD7DB8">
        <w:rPr>
          <w:rFonts w:ascii="Times New Roman" w:hAnsi="Times New Roman" w:cs="Times New Roman"/>
          <w:i/>
        </w:rPr>
        <w:t>é direktorium pro katechizaci z </w:t>
      </w:r>
      <w:r w:rsidRPr="00B14B6E">
        <w:rPr>
          <w:rFonts w:ascii="Times New Roman" w:hAnsi="Times New Roman" w:cs="Times New Roman"/>
          <w:i/>
        </w:rPr>
        <w:t>roku 1997 a Všeobecné katechetické direktorium z roku 1971</w:t>
      </w:r>
      <w:r w:rsidRPr="00B14B6E">
        <w:rPr>
          <w:rFonts w:ascii="Times New Roman" w:hAnsi="Times New Roman" w:cs="Times New Roman"/>
        </w:rPr>
        <w:t xml:space="preserve"> a shrnuje</w:t>
      </w:r>
      <w:r w:rsidRPr="00B14B6E">
        <w:rPr>
          <w:rFonts w:ascii="Times New Roman" w:hAnsi="Times New Roman" w:cs="Times New Roman"/>
          <w:bCs/>
          <w:iCs/>
        </w:rPr>
        <w:t xml:space="preserve"> </w:t>
      </w:r>
      <w:r w:rsidRPr="00B14B6E">
        <w:rPr>
          <w:rFonts w:ascii="Times New Roman" w:hAnsi="Times New Roman" w:cs="Times New Roman"/>
        </w:rPr>
        <w:t xml:space="preserve">aktuální pohled katolické církve na katechezi a evangelizaci. Direktorium mimo jiné rozlišuje mezi katechezí a výukou náboženství. Ačkoliv jsou ve vzájemném vztahu, nejsou identické a je třeba mezi nimi rozlišovat. Rozlišení se týká jak účastníků, tak účelu i cíle. Výuka náboženství zpravidla probíhá ve škole a je otevřen všem žákům. Mohou jej navštěvovat žáci různých konfesí, pokřtění, ale nikoli věřící, nebo i bez vyznání. Účelem výuky náboženství je zprostředkovat žákům obsah křesťanské víry a identitu křesťana. Cílem výuky náboženství je přivést člověka k svobodnému a zodpovědnému rozhodnutí pro víru a k prvotní či obnovené konverzi. </w:t>
      </w:r>
    </w:p>
  </w:footnote>
  <w:footnote w:id="27">
    <w:p w14:paraId="2E480ED6" w14:textId="3AE3FC57" w:rsidR="007224AC" w:rsidRPr="00213BD7" w:rsidRDefault="007224AC" w:rsidP="00123767">
      <w:pPr>
        <w:pStyle w:val="Textpoznpodarou"/>
        <w:rPr>
          <w:rFonts w:ascii="Times New Roman" w:hAnsi="Times New Roman" w:cs="Times New Roman"/>
        </w:rPr>
      </w:pPr>
      <w:r w:rsidRPr="00213BD7">
        <w:rPr>
          <w:rStyle w:val="Znakapoznpodarou"/>
          <w:rFonts w:ascii="Times New Roman" w:hAnsi="Times New Roman" w:cs="Times New Roman"/>
        </w:rPr>
        <w:footnoteRef/>
      </w:r>
      <w:r w:rsidRPr="00213BD7">
        <w:rPr>
          <w:rFonts w:ascii="Times New Roman" w:hAnsi="Times New Roman" w:cs="Times New Roman"/>
        </w:rPr>
        <w:t xml:space="preserve"> Blíže viz </w:t>
      </w:r>
      <w:hyperlink r:id="rId11" w:history="1">
        <w:r w:rsidRPr="00213BD7">
          <w:rPr>
            <w:rStyle w:val="Hypertextovodkaz"/>
            <w:rFonts w:ascii="Times New Roman" w:hAnsi="Times New Roman" w:cs="Times New Roman"/>
          </w:rPr>
          <w:t>https://cbk.cirkev.cz/sekce-katecheticka</w:t>
        </w:r>
      </w:hyperlink>
      <w:r w:rsidRPr="00213BD7">
        <w:rPr>
          <w:rFonts w:ascii="Times New Roman" w:hAnsi="Times New Roman" w:cs="Times New Roman"/>
        </w:rPr>
        <w:t xml:space="preserve"> </w:t>
      </w:r>
    </w:p>
  </w:footnote>
  <w:footnote w:id="28">
    <w:p w14:paraId="10545F73" w14:textId="71500934" w:rsidR="007224AC" w:rsidRPr="00D622E9" w:rsidRDefault="007224AC" w:rsidP="00C472F0">
      <w:pPr>
        <w:pStyle w:val="Textpoznpodarou"/>
        <w:jc w:val="both"/>
        <w:rPr>
          <w:rFonts w:ascii="Times New Roman" w:hAnsi="Times New Roman" w:cs="Times New Roman"/>
        </w:rPr>
      </w:pPr>
      <w:r>
        <w:rPr>
          <w:rStyle w:val="Znakapoznpodarou"/>
        </w:rPr>
        <w:footnoteRef/>
      </w:r>
      <w:r>
        <w:t xml:space="preserve"> </w:t>
      </w:r>
      <w:r w:rsidRPr="00D622E9">
        <w:rPr>
          <w:rFonts w:ascii="Times New Roman" w:hAnsi="Times New Roman" w:cs="Times New Roman"/>
        </w:rPr>
        <w:t xml:space="preserve">Pedagogický slovník definuje mezipředmětové vztahy jako </w:t>
      </w:r>
      <w:r>
        <w:rPr>
          <w:rFonts w:ascii="Times New Roman" w:hAnsi="Times New Roman" w:cs="Times New Roman"/>
        </w:rPr>
        <w:t>„vazby</w:t>
      </w:r>
      <w:r w:rsidRPr="00D622E9">
        <w:rPr>
          <w:rFonts w:ascii="Times New Roman" w:hAnsi="Times New Roman" w:cs="Times New Roman"/>
        </w:rPr>
        <w:t xml:space="preserve"> mezi jednotlivými předměty</w:t>
      </w:r>
      <w:r>
        <w:rPr>
          <w:rFonts w:ascii="Times New Roman" w:hAnsi="Times New Roman" w:cs="Times New Roman"/>
        </w:rPr>
        <w:t xml:space="preserve"> přesahující předmětový rámec</w:t>
      </w:r>
      <w:r w:rsidRPr="00D622E9">
        <w:rPr>
          <w:rFonts w:ascii="Times New Roman" w:hAnsi="Times New Roman" w:cs="Times New Roman"/>
        </w:rPr>
        <w:t xml:space="preserve">, </w:t>
      </w:r>
      <w:r>
        <w:rPr>
          <w:rFonts w:ascii="Times New Roman" w:hAnsi="Times New Roman" w:cs="Times New Roman"/>
        </w:rPr>
        <w:t>podporující pochopení souvislostí dílčích obsahů</w:t>
      </w:r>
      <w:r w:rsidRPr="00D622E9">
        <w:rPr>
          <w:rFonts w:ascii="Times New Roman" w:hAnsi="Times New Roman" w:cs="Times New Roman"/>
        </w:rPr>
        <w:t>, prostředek integrace</w:t>
      </w:r>
      <w:r>
        <w:rPr>
          <w:rFonts w:ascii="Times New Roman" w:hAnsi="Times New Roman" w:cs="Times New Roman"/>
        </w:rPr>
        <w:t xml:space="preserve"> obsahu vzdělávání.</w:t>
      </w:r>
      <w:r w:rsidRPr="00D622E9">
        <w:rPr>
          <w:rFonts w:ascii="Times New Roman" w:hAnsi="Times New Roman" w:cs="Times New Roman"/>
        </w:rPr>
        <w:t>“</w:t>
      </w:r>
      <w:r>
        <w:rPr>
          <w:rFonts w:ascii="Times New Roman" w:hAnsi="Times New Roman" w:cs="Times New Roman"/>
        </w:rPr>
        <w:t xml:space="preserve"> (</w:t>
      </w:r>
      <w:r w:rsidRPr="00D622E9">
        <w:rPr>
          <w:rFonts w:ascii="Times New Roman" w:hAnsi="Times New Roman" w:cs="Times New Roman"/>
        </w:rPr>
        <w:t>Průcha, Walterová, Mareš</w:t>
      </w:r>
      <w:r>
        <w:rPr>
          <w:rFonts w:ascii="Times New Roman" w:hAnsi="Times New Roman" w:cs="Times New Roman"/>
        </w:rPr>
        <w:t>,</w:t>
      </w:r>
      <w:r w:rsidRPr="00D622E9">
        <w:rPr>
          <w:rFonts w:ascii="Times New Roman" w:hAnsi="Times New Roman" w:cs="Times New Roman"/>
        </w:rPr>
        <w:t xml:space="preserve"> </w:t>
      </w:r>
      <w:r>
        <w:rPr>
          <w:rFonts w:ascii="Times New Roman" w:hAnsi="Times New Roman" w:cs="Times New Roman"/>
        </w:rPr>
        <w:t>2013</w:t>
      </w:r>
      <w:r w:rsidRPr="00D622E9">
        <w:rPr>
          <w:rFonts w:ascii="Times New Roman" w:hAnsi="Times New Roman" w:cs="Times New Roman"/>
        </w:rPr>
        <w:t xml:space="preserve">, s. </w:t>
      </w:r>
      <w:r>
        <w:rPr>
          <w:rFonts w:ascii="Times New Roman" w:hAnsi="Times New Roman" w:cs="Times New Roman"/>
        </w:rPr>
        <w:t>155</w:t>
      </w:r>
      <w:r w:rsidRPr="00204DCC">
        <w:rPr>
          <w:rFonts w:ascii="Times New Roman" w:hAnsi="Times New Roman" w:cs="Times New Roman"/>
          <w:color w:val="000000" w:themeColor="text1"/>
        </w:rPr>
        <w:t>–</w:t>
      </w:r>
      <w:r>
        <w:rPr>
          <w:rFonts w:ascii="Times New Roman" w:hAnsi="Times New Roman" w:cs="Times New Roman"/>
        </w:rPr>
        <w:t>156)</w:t>
      </w:r>
      <w:r w:rsidRPr="00D622E9">
        <w:rPr>
          <w:rFonts w:ascii="Times New Roman" w:hAnsi="Times New Roman" w:cs="Times New Roman"/>
        </w:rPr>
        <w:t>.</w:t>
      </w:r>
      <w:r w:rsidRPr="00272E97">
        <w:rPr>
          <w:rFonts w:ascii="Times New Roman" w:hAnsi="Times New Roman" w:cs="Times New Roman"/>
        </w:rPr>
        <w:t xml:space="preserve"> </w:t>
      </w:r>
    </w:p>
  </w:footnote>
  <w:footnote w:id="29">
    <w:p w14:paraId="0FDE7D32" w14:textId="027ACF4F" w:rsidR="007224AC" w:rsidRPr="00CC1512" w:rsidRDefault="007224AC" w:rsidP="00C472F0">
      <w:pPr>
        <w:pStyle w:val="Default"/>
        <w:jc w:val="both"/>
        <w:rPr>
          <w:color w:val="FF0000"/>
        </w:rPr>
      </w:pPr>
      <w:r w:rsidRPr="0005700B">
        <w:rPr>
          <w:rStyle w:val="Znakapoznpodarou"/>
          <w:sz w:val="20"/>
          <w:szCs w:val="20"/>
        </w:rPr>
        <w:footnoteRef/>
      </w:r>
      <w:r w:rsidRPr="0005700B">
        <w:rPr>
          <w:sz w:val="20"/>
          <w:szCs w:val="20"/>
        </w:rPr>
        <w:t xml:space="preserve"> </w:t>
      </w:r>
      <w:r w:rsidRPr="004024BB">
        <w:rPr>
          <w:color w:val="auto"/>
          <w:sz w:val="20"/>
          <w:szCs w:val="20"/>
        </w:rPr>
        <w:t>Vyučovací / výuková</w:t>
      </w:r>
      <w:r w:rsidRPr="0005700B">
        <w:rPr>
          <w:bCs/>
          <w:color w:val="auto"/>
          <w:sz w:val="20"/>
          <w:szCs w:val="20"/>
        </w:rPr>
        <w:t xml:space="preserve"> metoda</w:t>
      </w:r>
      <w:r w:rsidRPr="0005700B">
        <w:rPr>
          <w:color w:val="auto"/>
          <w:sz w:val="20"/>
          <w:szCs w:val="20"/>
        </w:rPr>
        <w:t xml:space="preserve"> </w:t>
      </w:r>
      <w:r w:rsidRPr="0005700B">
        <w:rPr>
          <w:iCs/>
          <w:color w:val="auto"/>
          <w:sz w:val="20"/>
          <w:szCs w:val="20"/>
        </w:rPr>
        <w:t>„</w:t>
      </w:r>
      <w:r>
        <w:rPr>
          <w:iCs/>
          <w:color w:val="auto"/>
          <w:sz w:val="20"/>
          <w:szCs w:val="20"/>
        </w:rPr>
        <w:t>charakterizuje</w:t>
      </w:r>
      <w:r w:rsidRPr="0005700B">
        <w:rPr>
          <w:iCs/>
          <w:color w:val="auto"/>
          <w:sz w:val="20"/>
          <w:szCs w:val="20"/>
        </w:rPr>
        <w:t xml:space="preserve"> činnost učitele vedoucí žáka k dosažení </w:t>
      </w:r>
      <w:r w:rsidRPr="004024BB">
        <w:rPr>
          <w:iCs/>
          <w:color w:val="auto"/>
          <w:sz w:val="20"/>
          <w:szCs w:val="20"/>
        </w:rPr>
        <w:t>stanovených vzdělávacích cílů“</w:t>
      </w:r>
      <w:r w:rsidRPr="004024BB">
        <w:rPr>
          <w:i/>
          <w:iCs/>
          <w:color w:val="auto"/>
          <w:sz w:val="20"/>
          <w:szCs w:val="20"/>
        </w:rPr>
        <w:t xml:space="preserve"> </w:t>
      </w:r>
      <w:r w:rsidRPr="004024BB">
        <w:rPr>
          <w:color w:val="auto"/>
          <w:sz w:val="20"/>
          <w:szCs w:val="20"/>
        </w:rPr>
        <w:t>(</w:t>
      </w:r>
      <w:r w:rsidRPr="004024BB">
        <w:rPr>
          <w:sz w:val="20"/>
          <w:szCs w:val="20"/>
        </w:rPr>
        <w:t xml:space="preserve">Průcha, Walterová, Mareš, </w:t>
      </w:r>
      <w:r>
        <w:rPr>
          <w:sz w:val="20"/>
          <w:szCs w:val="20"/>
        </w:rPr>
        <w:t>2013</w:t>
      </w:r>
      <w:r w:rsidRPr="004024BB">
        <w:rPr>
          <w:sz w:val="20"/>
          <w:szCs w:val="20"/>
        </w:rPr>
        <w:t>, s.</w:t>
      </w:r>
      <w:r>
        <w:rPr>
          <w:sz w:val="20"/>
          <w:szCs w:val="20"/>
        </w:rPr>
        <w:t xml:space="preserve"> </w:t>
      </w:r>
      <w:r w:rsidRPr="004024BB">
        <w:rPr>
          <w:sz w:val="20"/>
          <w:szCs w:val="20"/>
        </w:rPr>
        <w:t>355</w:t>
      </w:r>
      <w:r>
        <w:rPr>
          <w:sz w:val="20"/>
          <w:szCs w:val="20"/>
        </w:rPr>
        <w:t>–356</w:t>
      </w:r>
      <w:r w:rsidRPr="004024BB">
        <w:rPr>
          <w:color w:val="auto"/>
          <w:sz w:val="20"/>
          <w:szCs w:val="20"/>
        </w:rPr>
        <w:t xml:space="preserve">). </w:t>
      </w:r>
    </w:p>
    <w:p w14:paraId="6575A667" w14:textId="69166F31" w:rsidR="007224AC" w:rsidRPr="00E74025" w:rsidRDefault="007224AC" w:rsidP="00C472F0">
      <w:pPr>
        <w:pStyle w:val="Default"/>
        <w:jc w:val="both"/>
        <w:rPr>
          <w:color w:val="auto"/>
          <w:sz w:val="20"/>
          <w:szCs w:val="20"/>
        </w:rPr>
      </w:pPr>
      <w:r w:rsidRPr="00E74025">
        <w:rPr>
          <w:color w:val="auto"/>
          <w:sz w:val="20"/>
          <w:szCs w:val="20"/>
        </w:rPr>
        <w:t xml:space="preserve">Ke konkrétním použitým metodám v následujícím textu blíže viz </w:t>
      </w:r>
      <w:r w:rsidRPr="00E74025">
        <w:rPr>
          <w:color w:val="auto"/>
          <w:sz w:val="20"/>
          <w:szCs w:val="20"/>
          <w:shd w:val="clear" w:color="auto" w:fill="FFFFFF"/>
        </w:rPr>
        <w:t xml:space="preserve">ČAPEK, Robert. </w:t>
      </w:r>
      <w:r w:rsidRPr="00E74025">
        <w:rPr>
          <w:i/>
          <w:iCs/>
          <w:color w:val="auto"/>
          <w:sz w:val="20"/>
          <w:szCs w:val="20"/>
          <w:shd w:val="clear" w:color="auto" w:fill="FFFFFF"/>
        </w:rPr>
        <w:t>Moderní didaktika: lexikon výukových a hodnotících metod</w:t>
      </w:r>
      <w:r w:rsidRPr="00E74025">
        <w:rPr>
          <w:color w:val="auto"/>
          <w:sz w:val="20"/>
          <w:szCs w:val="20"/>
          <w:shd w:val="clear" w:color="auto" w:fill="FFFFFF"/>
        </w:rPr>
        <w:t xml:space="preserve">. SIEGLOVÁ, Dagmar. </w:t>
      </w:r>
      <w:r w:rsidRPr="00E74025">
        <w:rPr>
          <w:i/>
          <w:iCs/>
          <w:color w:val="auto"/>
          <w:sz w:val="20"/>
          <w:szCs w:val="20"/>
          <w:shd w:val="clear" w:color="auto" w:fill="FFFFFF"/>
        </w:rPr>
        <w:t>Konec školní nudy: didaktické metody pro 21. století</w:t>
      </w:r>
      <w:r w:rsidRPr="00E74025">
        <w:rPr>
          <w:color w:val="auto"/>
          <w:sz w:val="20"/>
          <w:szCs w:val="20"/>
          <w:shd w:val="clear" w:color="auto" w:fill="FFFFFF"/>
        </w:rPr>
        <w:t xml:space="preserve">. </w:t>
      </w:r>
    </w:p>
  </w:footnote>
  <w:footnote w:id="30">
    <w:p w14:paraId="45EEB0BC" w14:textId="2283406D" w:rsidR="007224AC" w:rsidRPr="00275493" w:rsidRDefault="007224AC" w:rsidP="00EF0A93">
      <w:pPr>
        <w:autoSpaceDE w:val="0"/>
        <w:autoSpaceDN w:val="0"/>
        <w:adjustRightInd w:val="0"/>
        <w:spacing w:after="0" w:line="240" w:lineRule="auto"/>
        <w:rPr>
          <w:rFonts w:ascii="Times New Roman" w:hAnsi="Times New Roman" w:cs="Times New Roman"/>
          <w:sz w:val="20"/>
          <w:szCs w:val="20"/>
        </w:rPr>
      </w:pPr>
      <w:r w:rsidRPr="00EF0A93">
        <w:rPr>
          <w:rStyle w:val="Znakapoznpodarou"/>
          <w:rFonts w:ascii="Times New Roman" w:hAnsi="Times New Roman" w:cs="Times New Roman"/>
          <w:sz w:val="20"/>
          <w:szCs w:val="20"/>
        </w:rPr>
        <w:footnoteRef/>
      </w:r>
      <w:r w:rsidRPr="00EF0A93">
        <w:rPr>
          <w:rFonts w:ascii="Times New Roman" w:hAnsi="Times New Roman" w:cs="Times New Roman"/>
          <w:sz w:val="20"/>
          <w:szCs w:val="20"/>
        </w:rPr>
        <w:t xml:space="preserve"> Synoda o Amazonii definovala ekologický hřích jako „jednání nebo</w:t>
      </w:r>
      <w:r>
        <w:rPr>
          <w:rFonts w:ascii="Times New Roman" w:hAnsi="Times New Roman" w:cs="Times New Roman"/>
          <w:sz w:val="20"/>
          <w:szCs w:val="20"/>
        </w:rPr>
        <w:t xml:space="preserve"> </w:t>
      </w:r>
      <w:r w:rsidRPr="00EF0A93">
        <w:rPr>
          <w:rFonts w:ascii="Times New Roman" w:hAnsi="Times New Roman" w:cs="Times New Roman"/>
          <w:sz w:val="20"/>
          <w:szCs w:val="20"/>
        </w:rPr>
        <w:t xml:space="preserve">opomenutí proti Bohu, proti svému bližnímu, proti společenství a proti životnímu </w:t>
      </w:r>
      <w:r w:rsidRPr="00275493">
        <w:rPr>
          <w:rFonts w:ascii="Times New Roman" w:hAnsi="Times New Roman" w:cs="Times New Roman"/>
          <w:sz w:val="20"/>
          <w:szCs w:val="20"/>
        </w:rPr>
        <w:t>prostředí.</w:t>
      </w:r>
      <w:r w:rsidRPr="00275493">
        <w:rPr>
          <w:rFonts w:ascii="Times New Roman" w:hAnsi="Times New Roman" w:cs="Times New Roman"/>
          <w:iCs/>
          <w:sz w:val="20"/>
          <w:szCs w:val="20"/>
        </w:rPr>
        <w:t xml:space="preserve"> Je to hřích proti budoucím generacím a je páchán v činech a návycích znečišťování a ničení harmonie životního prostředí</w:t>
      </w:r>
      <w:r w:rsidRPr="00275493">
        <w:rPr>
          <w:rFonts w:ascii="Times New Roman" w:hAnsi="Times New Roman" w:cs="Times New Roman"/>
          <w:sz w:val="20"/>
          <w:szCs w:val="20"/>
        </w:rPr>
        <w:t>.“</w:t>
      </w:r>
      <w:r w:rsidRPr="00275493">
        <w:rPr>
          <w:rFonts w:ascii="Times New Roman" w:hAnsi="Times New Roman" w:cs="Times New Roman"/>
          <w:iCs/>
          <w:sz w:val="20"/>
          <w:szCs w:val="20"/>
        </w:rPr>
        <w:t xml:space="preserve"> (srov. </w:t>
      </w:r>
      <w:r w:rsidRPr="00275493">
        <w:rPr>
          <w:rFonts w:ascii="Times New Roman" w:eastAsia="Times New Roman" w:hAnsi="Times New Roman" w:cs="Times New Roman"/>
          <w:bCs/>
          <w:sz w:val="20"/>
          <w:szCs w:val="20"/>
          <w:lang w:eastAsia="cs-CZ"/>
        </w:rPr>
        <w:t>The Amazon: New Paths for the Church and for an Integral Ecology. Final document</w:t>
      </w:r>
      <w:r w:rsidRPr="00275493">
        <w:rPr>
          <w:rFonts w:ascii="Times New Roman" w:hAnsi="Times New Roman" w:cs="Times New Roman"/>
          <w:iCs/>
          <w:sz w:val="20"/>
          <w:szCs w:val="20"/>
        </w:rPr>
        <w:t>, čl. 82).</w:t>
      </w:r>
    </w:p>
  </w:footnote>
  <w:footnote w:id="31">
    <w:p w14:paraId="5A3653DD" w14:textId="29D60A40" w:rsidR="007224AC" w:rsidRPr="00C912C1" w:rsidRDefault="007224AC" w:rsidP="00350530">
      <w:pPr>
        <w:pStyle w:val="Textpoznpodarou"/>
        <w:jc w:val="both"/>
        <w:rPr>
          <w:rFonts w:ascii="Times New Roman" w:hAnsi="Times New Roman" w:cs="Times New Roman"/>
        </w:rPr>
      </w:pPr>
      <w:r w:rsidRPr="00EF0A93">
        <w:rPr>
          <w:rStyle w:val="Znakapoznpodarou"/>
          <w:rFonts w:ascii="Times New Roman" w:hAnsi="Times New Roman" w:cs="Times New Roman"/>
        </w:rPr>
        <w:footnoteRef/>
      </w:r>
      <w:r w:rsidRPr="00EF0A93">
        <w:rPr>
          <w:rFonts w:ascii="Times New Roman" w:hAnsi="Times New Roman" w:cs="Times New Roman"/>
        </w:rPr>
        <w:t xml:space="preserve"> </w:t>
      </w:r>
      <w:r w:rsidRPr="00C912C1">
        <w:rPr>
          <w:rFonts w:ascii="Times New Roman" w:hAnsi="Times New Roman" w:cs="Times New Roman"/>
          <w:iCs/>
        </w:rPr>
        <w:t>Ekocida obecně znamená zvlášť těžký zločin proti životnímu prostředí (tedy rozsáhlé a závažné poškozování životního prostředí nebo ekosystémů</w:t>
      </w:r>
      <w:r w:rsidR="00C912C1" w:rsidRPr="00C912C1">
        <w:rPr>
          <w:rFonts w:ascii="Times New Roman" w:hAnsi="Times New Roman" w:cs="Times New Roman"/>
          <w:iCs/>
        </w:rPr>
        <w:t>) (srov. Nový akademický s</w:t>
      </w:r>
      <w:r w:rsidRPr="00C912C1">
        <w:rPr>
          <w:rFonts w:ascii="Times New Roman" w:hAnsi="Times New Roman" w:cs="Times New Roman"/>
          <w:iCs/>
        </w:rPr>
        <w:t xml:space="preserve">lovník cizích slov, </w:t>
      </w:r>
      <w:r w:rsidR="00C912C1" w:rsidRPr="00C912C1">
        <w:rPr>
          <w:rFonts w:ascii="Times New Roman" w:hAnsi="Times New Roman" w:cs="Times New Roman"/>
          <w:iCs/>
        </w:rPr>
        <w:t xml:space="preserve">2005, </w:t>
      </w:r>
      <w:r w:rsidRPr="00C912C1">
        <w:rPr>
          <w:rFonts w:ascii="Times New Roman" w:hAnsi="Times New Roman" w:cs="Times New Roman"/>
          <w:iCs/>
        </w:rPr>
        <w:t>s.</w:t>
      </w:r>
      <w:r w:rsidR="00C912C1" w:rsidRPr="00C912C1">
        <w:rPr>
          <w:rFonts w:ascii="Times New Roman" w:hAnsi="Times New Roman" w:cs="Times New Roman"/>
          <w:iCs/>
        </w:rPr>
        <w:t> </w:t>
      </w:r>
      <w:r w:rsidRPr="00C912C1">
        <w:rPr>
          <w:rFonts w:ascii="Times New Roman" w:hAnsi="Times New Roman" w:cs="Times New Roman"/>
          <w:iCs/>
        </w:rPr>
        <w:t>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1F1A" w14:textId="51B090D5" w:rsidR="007224AC" w:rsidRDefault="007224AC">
    <w:pPr>
      <w:pStyle w:val="Zhlav"/>
      <w:jc w:val="right"/>
    </w:pPr>
  </w:p>
  <w:p w14:paraId="04F8F82F" w14:textId="77777777" w:rsidR="007224AC" w:rsidRDefault="007224A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30CC"/>
    <w:multiLevelType w:val="multilevel"/>
    <w:tmpl w:val="72187B34"/>
    <w:styleLink w:val="slovnliteratury"/>
    <w:lvl w:ilvl="0">
      <w:start w:val="1"/>
      <w:numFmt w:val="decimal"/>
      <w:pStyle w:val="Literatura"/>
      <w:lvlText w:val="(%1)"/>
      <w:lvlJc w:val="right"/>
      <w:pPr>
        <w:ind w:left="404" w:hanging="120"/>
      </w:pPr>
      <w:rPr>
        <w:b w:val="0"/>
        <w:i w:val="0"/>
      </w:rPr>
    </w:lvl>
    <w:lvl w:ilvl="1">
      <w:start w:val="1"/>
      <w:numFmt w:val="lowerLetter"/>
      <w:lvlText w:val="%2."/>
      <w:lvlJc w:val="left"/>
      <w:pPr>
        <w:ind w:left="1244" w:hanging="360"/>
      </w:pPr>
    </w:lvl>
    <w:lvl w:ilvl="2">
      <w:start w:val="1"/>
      <w:numFmt w:val="lowerRoman"/>
      <w:lvlText w:val="%3."/>
      <w:lvlJc w:val="right"/>
      <w:pPr>
        <w:ind w:left="1964" w:hanging="180"/>
      </w:pPr>
    </w:lvl>
    <w:lvl w:ilvl="3">
      <w:start w:val="1"/>
      <w:numFmt w:val="decimal"/>
      <w:lvlText w:val="%4."/>
      <w:lvlJc w:val="left"/>
      <w:pPr>
        <w:ind w:left="2684" w:hanging="360"/>
      </w:pPr>
    </w:lvl>
    <w:lvl w:ilvl="4">
      <w:start w:val="1"/>
      <w:numFmt w:val="lowerLetter"/>
      <w:lvlText w:val="%5."/>
      <w:lvlJc w:val="left"/>
      <w:pPr>
        <w:ind w:left="3404" w:hanging="360"/>
      </w:pPr>
    </w:lvl>
    <w:lvl w:ilvl="5">
      <w:start w:val="1"/>
      <w:numFmt w:val="lowerRoman"/>
      <w:lvlText w:val="%6."/>
      <w:lvlJc w:val="right"/>
      <w:pPr>
        <w:ind w:left="4124" w:hanging="180"/>
      </w:pPr>
    </w:lvl>
    <w:lvl w:ilvl="6">
      <w:start w:val="1"/>
      <w:numFmt w:val="decimal"/>
      <w:lvlText w:val="%7."/>
      <w:lvlJc w:val="left"/>
      <w:pPr>
        <w:ind w:left="4844" w:hanging="360"/>
      </w:pPr>
    </w:lvl>
    <w:lvl w:ilvl="7">
      <w:start w:val="1"/>
      <w:numFmt w:val="lowerLetter"/>
      <w:lvlText w:val="%8."/>
      <w:lvlJc w:val="left"/>
      <w:pPr>
        <w:ind w:left="5564" w:hanging="360"/>
      </w:pPr>
    </w:lvl>
    <w:lvl w:ilvl="8">
      <w:start w:val="1"/>
      <w:numFmt w:val="lowerRoman"/>
      <w:lvlText w:val="%9."/>
      <w:lvlJc w:val="right"/>
      <w:pPr>
        <w:ind w:left="6284" w:hanging="180"/>
      </w:pPr>
    </w:lvl>
  </w:abstractNum>
  <w:abstractNum w:abstractNumId="1" w15:restartNumberingAfterBreak="0">
    <w:nsid w:val="0725594C"/>
    <w:multiLevelType w:val="hybridMultilevel"/>
    <w:tmpl w:val="9322F24E"/>
    <w:lvl w:ilvl="0" w:tplc="6FA2303E">
      <w:start w:val="1"/>
      <w:numFmt w:val="decimal"/>
      <w:lvlText w:val="%1"/>
      <w:lvlJc w:val="left"/>
      <w:pPr>
        <w:tabs>
          <w:tab w:val="num" w:pos="720"/>
        </w:tabs>
        <w:ind w:left="720" w:hanging="360"/>
      </w:pPr>
      <w:rPr>
        <w:rFonts w:hint="default"/>
        <w:vertAlign w:val="superscrip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74B745F"/>
    <w:multiLevelType w:val="hybridMultilevel"/>
    <w:tmpl w:val="60F88878"/>
    <w:lvl w:ilvl="0" w:tplc="38C2F324">
      <w:numFmt w:val="bullet"/>
      <w:lvlText w:val="-"/>
      <w:lvlJc w:val="left"/>
      <w:pPr>
        <w:ind w:left="720" w:hanging="360"/>
      </w:pPr>
      <w:rPr>
        <w:rFonts w:ascii="Calibri" w:eastAsiaTheme="minorHAnsi" w:hAnsi="Calibri" w:cs="Calibri" w:hint="default"/>
        <w:color w:val="5F6368"/>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215504"/>
    <w:multiLevelType w:val="hybridMultilevel"/>
    <w:tmpl w:val="6D2EDE4C"/>
    <w:lvl w:ilvl="0" w:tplc="6FA2303E">
      <w:start w:val="1"/>
      <w:numFmt w:val="decimal"/>
      <w:lvlText w:val="%1"/>
      <w:lvlJc w:val="left"/>
      <w:pPr>
        <w:tabs>
          <w:tab w:val="num" w:pos="720"/>
        </w:tabs>
        <w:ind w:left="720" w:hanging="360"/>
      </w:pPr>
      <w:rPr>
        <w:rFonts w:hint="default"/>
        <w:vertAlign w:val="superscrip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7445103"/>
    <w:multiLevelType w:val="hybridMultilevel"/>
    <w:tmpl w:val="345AF2F4"/>
    <w:lvl w:ilvl="0" w:tplc="12F212CA">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13013C"/>
    <w:multiLevelType w:val="hybridMultilevel"/>
    <w:tmpl w:val="A95E29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2E79D0"/>
    <w:multiLevelType w:val="multilevel"/>
    <w:tmpl w:val="F1EA65A4"/>
    <w:lvl w:ilvl="0">
      <w:start w:val="1"/>
      <w:numFmt w:val="decimal"/>
      <w:pStyle w:val="Nadpis1"/>
      <w:lvlText w:val="%1"/>
      <w:lvlJc w:val="left"/>
      <w:pPr>
        <w:ind w:left="432" w:hanging="432"/>
      </w:pPr>
    </w:lvl>
    <w:lvl w:ilvl="1">
      <w:start w:val="1"/>
      <w:numFmt w:val="decimal"/>
      <w:pStyle w:val="Nadpis2"/>
      <w:lvlText w:val="%1.%2"/>
      <w:lvlJc w:val="left"/>
      <w:pPr>
        <w:ind w:left="2561" w:hanging="576"/>
      </w:pPr>
      <w:rPr>
        <w:sz w:val="28"/>
        <w:szCs w:val="28"/>
      </w:rPr>
    </w:lvl>
    <w:lvl w:ilvl="2">
      <w:start w:val="1"/>
      <w:numFmt w:val="decimal"/>
      <w:pStyle w:val="Nadpis3"/>
      <w:lvlText w:val="%1.%2.%3"/>
      <w:lvlJc w:val="left"/>
      <w:pPr>
        <w:ind w:left="5682" w:hanging="720"/>
      </w:pPr>
    </w:lvl>
    <w:lvl w:ilvl="3">
      <w:start w:val="1"/>
      <w:numFmt w:val="decimal"/>
      <w:pStyle w:val="Nadpis4"/>
      <w:lvlText w:val="%1.%2.%3.%4"/>
      <w:lvlJc w:val="left"/>
      <w:pPr>
        <w:ind w:left="1290"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2B95293F"/>
    <w:multiLevelType w:val="hybridMultilevel"/>
    <w:tmpl w:val="1E0868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07B2605"/>
    <w:multiLevelType w:val="hybridMultilevel"/>
    <w:tmpl w:val="A95E29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ED77F5"/>
    <w:multiLevelType w:val="hybridMultilevel"/>
    <w:tmpl w:val="19A8B190"/>
    <w:lvl w:ilvl="0" w:tplc="2D08DEB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73D2DB8"/>
    <w:multiLevelType w:val="hybridMultilevel"/>
    <w:tmpl w:val="A95E29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B5D02E1"/>
    <w:multiLevelType w:val="hybridMultilevel"/>
    <w:tmpl w:val="22EC1CDA"/>
    <w:lvl w:ilvl="0" w:tplc="46B619F0">
      <w:numFmt w:val="bullet"/>
      <w:pStyle w:val="Textkapitolodrkytun"/>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E321DD0"/>
    <w:multiLevelType w:val="hybridMultilevel"/>
    <w:tmpl w:val="A95E29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9B1BA4"/>
    <w:multiLevelType w:val="hybridMultilevel"/>
    <w:tmpl w:val="A95E29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B81B1A"/>
    <w:multiLevelType w:val="hybridMultilevel"/>
    <w:tmpl w:val="A95E29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3766C0A"/>
    <w:multiLevelType w:val="hybridMultilevel"/>
    <w:tmpl w:val="52086E34"/>
    <w:lvl w:ilvl="0" w:tplc="30127C1A">
      <w:start w:val="1"/>
      <w:numFmt w:val="decimal"/>
      <w:pStyle w:val="PKSbodprogramu"/>
      <w:lvlText w:val="%1."/>
      <w:lvlJc w:val="left"/>
      <w:pPr>
        <w:tabs>
          <w:tab w:val="num" w:pos="540"/>
        </w:tabs>
        <w:ind w:left="540" w:hanging="360"/>
      </w:pPr>
    </w:lvl>
    <w:lvl w:ilvl="1" w:tplc="B5586A44">
      <w:start w:val="1"/>
      <w:numFmt w:val="bullet"/>
      <w:lvlText w:val=""/>
      <w:lvlJc w:val="left"/>
      <w:pPr>
        <w:tabs>
          <w:tab w:val="num" w:pos="1437"/>
        </w:tabs>
        <w:ind w:left="1437" w:hanging="357"/>
      </w:pPr>
      <w:rPr>
        <w:rFonts w:ascii="Symbol" w:hAnsi="Symbol" w:hint="default"/>
      </w:rPr>
    </w:lvl>
    <w:lvl w:ilvl="2" w:tplc="690EB922">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C845DEB"/>
    <w:multiLevelType w:val="hybridMultilevel"/>
    <w:tmpl w:val="CD7CB426"/>
    <w:lvl w:ilvl="0" w:tplc="C9EE2B4C">
      <w:start w:val="1"/>
      <w:numFmt w:val="bullet"/>
      <w:pStyle w:val="VetvtextuRVPZV"/>
      <w:lvlText w:val=""/>
      <w:lvlJc w:val="left"/>
      <w:pPr>
        <w:tabs>
          <w:tab w:val="num" w:pos="360"/>
        </w:tabs>
        <w:ind w:left="360" w:hanging="360"/>
      </w:pPr>
      <w:rPr>
        <w:rFonts w:ascii="Wingdings" w:hAnsi="Wingdings" w:cs="Wingdings" w:hint="default"/>
        <w:strike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B77452F"/>
    <w:multiLevelType w:val="hybridMultilevel"/>
    <w:tmpl w:val="A95E29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16611406">
    <w:abstractNumId w:val="11"/>
  </w:num>
  <w:num w:numId="2" w16cid:durableId="2081294402">
    <w:abstractNumId w:val="6"/>
  </w:num>
  <w:num w:numId="3" w16cid:durableId="1931037534">
    <w:abstractNumId w:val="16"/>
  </w:num>
  <w:num w:numId="4" w16cid:durableId="1778134036">
    <w:abstractNumId w:val="2"/>
  </w:num>
  <w:num w:numId="5" w16cid:durableId="1099721306">
    <w:abstractNumId w:val="15"/>
  </w:num>
  <w:num w:numId="6" w16cid:durableId="839462653">
    <w:abstractNumId w:val="9"/>
  </w:num>
  <w:num w:numId="7" w16cid:durableId="1793745577">
    <w:abstractNumId w:val="17"/>
  </w:num>
  <w:num w:numId="8" w16cid:durableId="154107068">
    <w:abstractNumId w:val="10"/>
  </w:num>
  <w:num w:numId="9" w16cid:durableId="1140994242">
    <w:abstractNumId w:val="5"/>
  </w:num>
  <w:num w:numId="10" w16cid:durableId="523400802">
    <w:abstractNumId w:val="13"/>
  </w:num>
  <w:num w:numId="11" w16cid:durableId="434131925">
    <w:abstractNumId w:val="8"/>
  </w:num>
  <w:num w:numId="12" w16cid:durableId="157617381">
    <w:abstractNumId w:val="12"/>
  </w:num>
  <w:num w:numId="13" w16cid:durableId="454494715">
    <w:abstractNumId w:val="4"/>
  </w:num>
  <w:num w:numId="14" w16cid:durableId="418186382">
    <w:abstractNumId w:val="14"/>
  </w:num>
  <w:num w:numId="15" w16cid:durableId="1179276982">
    <w:abstractNumId w:val="6"/>
  </w:num>
  <w:num w:numId="16" w16cid:durableId="1590969964">
    <w:abstractNumId w:val="6"/>
  </w:num>
  <w:num w:numId="17" w16cid:durableId="1926301433">
    <w:abstractNumId w:val="7"/>
  </w:num>
  <w:num w:numId="18" w16cid:durableId="841428764">
    <w:abstractNumId w:val="0"/>
  </w:num>
  <w:num w:numId="19" w16cid:durableId="290744512">
    <w:abstractNumId w:val="3"/>
  </w:num>
  <w:num w:numId="20" w16cid:durableId="340206609">
    <w:abstractNumId w:val="1"/>
  </w:num>
  <w:num w:numId="21" w16cid:durableId="1974008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535845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90317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097"/>
    <w:rsid w:val="00000133"/>
    <w:rsid w:val="00000604"/>
    <w:rsid w:val="0000079E"/>
    <w:rsid w:val="0000136C"/>
    <w:rsid w:val="000029BC"/>
    <w:rsid w:val="00002A41"/>
    <w:rsid w:val="00003F41"/>
    <w:rsid w:val="000045BC"/>
    <w:rsid w:val="0000466A"/>
    <w:rsid w:val="00007326"/>
    <w:rsid w:val="000075E2"/>
    <w:rsid w:val="00007E7B"/>
    <w:rsid w:val="000116EB"/>
    <w:rsid w:val="00012B24"/>
    <w:rsid w:val="00013EBE"/>
    <w:rsid w:val="000141C9"/>
    <w:rsid w:val="00014F9D"/>
    <w:rsid w:val="00017605"/>
    <w:rsid w:val="000178AF"/>
    <w:rsid w:val="00017A14"/>
    <w:rsid w:val="00020866"/>
    <w:rsid w:val="0002239E"/>
    <w:rsid w:val="00022455"/>
    <w:rsid w:val="00023022"/>
    <w:rsid w:val="00023BF5"/>
    <w:rsid w:val="00023CBB"/>
    <w:rsid w:val="00023F26"/>
    <w:rsid w:val="00024136"/>
    <w:rsid w:val="000244FA"/>
    <w:rsid w:val="00026FA7"/>
    <w:rsid w:val="00030922"/>
    <w:rsid w:val="00030EB2"/>
    <w:rsid w:val="00031483"/>
    <w:rsid w:val="0003297E"/>
    <w:rsid w:val="00032F39"/>
    <w:rsid w:val="000339A4"/>
    <w:rsid w:val="000343C1"/>
    <w:rsid w:val="00035477"/>
    <w:rsid w:val="0003572D"/>
    <w:rsid w:val="0003602C"/>
    <w:rsid w:val="00036937"/>
    <w:rsid w:val="00036BD1"/>
    <w:rsid w:val="000375B2"/>
    <w:rsid w:val="000410D4"/>
    <w:rsid w:val="00041DDF"/>
    <w:rsid w:val="0004208C"/>
    <w:rsid w:val="000425C4"/>
    <w:rsid w:val="0004312A"/>
    <w:rsid w:val="00044458"/>
    <w:rsid w:val="000452F0"/>
    <w:rsid w:val="00046789"/>
    <w:rsid w:val="000510EB"/>
    <w:rsid w:val="00051629"/>
    <w:rsid w:val="0005193F"/>
    <w:rsid w:val="00051A2E"/>
    <w:rsid w:val="00053A35"/>
    <w:rsid w:val="00054714"/>
    <w:rsid w:val="00055D37"/>
    <w:rsid w:val="000566B4"/>
    <w:rsid w:val="00060597"/>
    <w:rsid w:val="00060A1B"/>
    <w:rsid w:val="000613AC"/>
    <w:rsid w:val="0006208D"/>
    <w:rsid w:val="000620A2"/>
    <w:rsid w:val="00062138"/>
    <w:rsid w:val="000626EF"/>
    <w:rsid w:val="0006367C"/>
    <w:rsid w:val="00063AC7"/>
    <w:rsid w:val="00064312"/>
    <w:rsid w:val="0006473E"/>
    <w:rsid w:val="00064AAA"/>
    <w:rsid w:val="00064D06"/>
    <w:rsid w:val="00065941"/>
    <w:rsid w:val="0006708A"/>
    <w:rsid w:val="000704C8"/>
    <w:rsid w:val="00071682"/>
    <w:rsid w:val="000717B9"/>
    <w:rsid w:val="00071C8D"/>
    <w:rsid w:val="000721D6"/>
    <w:rsid w:val="000731FC"/>
    <w:rsid w:val="000734AD"/>
    <w:rsid w:val="0007582B"/>
    <w:rsid w:val="00077724"/>
    <w:rsid w:val="00077F00"/>
    <w:rsid w:val="00080C31"/>
    <w:rsid w:val="000816E1"/>
    <w:rsid w:val="00081DF0"/>
    <w:rsid w:val="00081F06"/>
    <w:rsid w:val="00084367"/>
    <w:rsid w:val="00084CD6"/>
    <w:rsid w:val="000854BA"/>
    <w:rsid w:val="00085DE8"/>
    <w:rsid w:val="00086649"/>
    <w:rsid w:val="00086803"/>
    <w:rsid w:val="00086835"/>
    <w:rsid w:val="00086B48"/>
    <w:rsid w:val="00087F84"/>
    <w:rsid w:val="00091471"/>
    <w:rsid w:val="00093141"/>
    <w:rsid w:val="000931CA"/>
    <w:rsid w:val="000945EA"/>
    <w:rsid w:val="00094852"/>
    <w:rsid w:val="000951E0"/>
    <w:rsid w:val="00096A2B"/>
    <w:rsid w:val="00096CAB"/>
    <w:rsid w:val="000A0F09"/>
    <w:rsid w:val="000A1DDB"/>
    <w:rsid w:val="000A212C"/>
    <w:rsid w:val="000A5155"/>
    <w:rsid w:val="000A66D4"/>
    <w:rsid w:val="000A6B67"/>
    <w:rsid w:val="000B0CF0"/>
    <w:rsid w:val="000B1153"/>
    <w:rsid w:val="000B2643"/>
    <w:rsid w:val="000B2803"/>
    <w:rsid w:val="000B3A1E"/>
    <w:rsid w:val="000B3FCE"/>
    <w:rsid w:val="000B44FB"/>
    <w:rsid w:val="000B4508"/>
    <w:rsid w:val="000B4927"/>
    <w:rsid w:val="000B4CBF"/>
    <w:rsid w:val="000B5DCE"/>
    <w:rsid w:val="000B5F75"/>
    <w:rsid w:val="000B656D"/>
    <w:rsid w:val="000B6B32"/>
    <w:rsid w:val="000C040B"/>
    <w:rsid w:val="000C0CC5"/>
    <w:rsid w:val="000C0FA9"/>
    <w:rsid w:val="000C1583"/>
    <w:rsid w:val="000C15F3"/>
    <w:rsid w:val="000C1A9F"/>
    <w:rsid w:val="000C3536"/>
    <w:rsid w:val="000C47D2"/>
    <w:rsid w:val="000C47E5"/>
    <w:rsid w:val="000C5BEB"/>
    <w:rsid w:val="000C703B"/>
    <w:rsid w:val="000C766E"/>
    <w:rsid w:val="000C783D"/>
    <w:rsid w:val="000C7EFC"/>
    <w:rsid w:val="000D0C45"/>
    <w:rsid w:val="000D108D"/>
    <w:rsid w:val="000D25D1"/>
    <w:rsid w:val="000D33AA"/>
    <w:rsid w:val="000D4AB7"/>
    <w:rsid w:val="000D5F21"/>
    <w:rsid w:val="000D6690"/>
    <w:rsid w:val="000E0264"/>
    <w:rsid w:val="000E0347"/>
    <w:rsid w:val="000E11CD"/>
    <w:rsid w:val="000E150A"/>
    <w:rsid w:val="000E1D36"/>
    <w:rsid w:val="000E2878"/>
    <w:rsid w:val="000E2943"/>
    <w:rsid w:val="000E376D"/>
    <w:rsid w:val="000E3902"/>
    <w:rsid w:val="000E3A5D"/>
    <w:rsid w:val="000E3B6D"/>
    <w:rsid w:val="000E41E9"/>
    <w:rsid w:val="000E45FC"/>
    <w:rsid w:val="000E4E4B"/>
    <w:rsid w:val="000E58B5"/>
    <w:rsid w:val="000E5DAC"/>
    <w:rsid w:val="000E7301"/>
    <w:rsid w:val="000E7A90"/>
    <w:rsid w:val="000E7E18"/>
    <w:rsid w:val="000F0364"/>
    <w:rsid w:val="000F0E95"/>
    <w:rsid w:val="000F1CF8"/>
    <w:rsid w:val="000F1FBB"/>
    <w:rsid w:val="000F1FD7"/>
    <w:rsid w:val="000F2942"/>
    <w:rsid w:val="000F2A20"/>
    <w:rsid w:val="000F2FBF"/>
    <w:rsid w:val="000F3CD4"/>
    <w:rsid w:val="000F47FF"/>
    <w:rsid w:val="000F4F7A"/>
    <w:rsid w:val="000F5BDA"/>
    <w:rsid w:val="000F61D3"/>
    <w:rsid w:val="000F67FA"/>
    <w:rsid w:val="000F7197"/>
    <w:rsid w:val="00101223"/>
    <w:rsid w:val="0010125B"/>
    <w:rsid w:val="001021DC"/>
    <w:rsid w:val="0010252B"/>
    <w:rsid w:val="001028C2"/>
    <w:rsid w:val="00102B9A"/>
    <w:rsid w:val="001031B3"/>
    <w:rsid w:val="00103212"/>
    <w:rsid w:val="0010334F"/>
    <w:rsid w:val="00103590"/>
    <w:rsid w:val="00104CBD"/>
    <w:rsid w:val="00105417"/>
    <w:rsid w:val="00105F82"/>
    <w:rsid w:val="00107185"/>
    <w:rsid w:val="001071B4"/>
    <w:rsid w:val="0010744E"/>
    <w:rsid w:val="00111700"/>
    <w:rsid w:val="00111A08"/>
    <w:rsid w:val="00112B40"/>
    <w:rsid w:val="00112BD1"/>
    <w:rsid w:val="00113A49"/>
    <w:rsid w:val="00115499"/>
    <w:rsid w:val="00115C73"/>
    <w:rsid w:val="00115DA9"/>
    <w:rsid w:val="0011649B"/>
    <w:rsid w:val="00117220"/>
    <w:rsid w:val="001218DC"/>
    <w:rsid w:val="00121EA2"/>
    <w:rsid w:val="001229D8"/>
    <w:rsid w:val="0012320D"/>
    <w:rsid w:val="0012363C"/>
    <w:rsid w:val="0012363D"/>
    <w:rsid w:val="00123767"/>
    <w:rsid w:val="0012436E"/>
    <w:rsid w:val="00124B3A"/>
    <w:rsid w:val="00125FE0"/>
    <w:rsid w:val="00126473"/>
    <w:rsid w:val="00127924"/>
    <w:rsid w:val="001307FE"/>
    <w:rsid w:val="00130A7E"/>
    <w:rsid w:val="00131D6D"/>
    <w:rsid w:val="00132E78"/>
    <w:rsid w:val="001331EE"/>
    <w:rsid w:val="00135336"/>
    <w:rsid w:val="001359B4"/>
    <w:rsid w:val="00135D41"/>
    <w:rsid w:val="00136E7F"/>
    <w:rsid w:val="001405C0"/>
    <w:rsid w:val="001409B6"/>
    <w:rsid w:val="00140DB4"/>
    <w:rsid w:val="00141F55"/>
    <w:rsid w:val="0014301E"/>
    <w:rsid w:val="00143A6E"/>
    <w:rsid w:val="00145170"/>
    <w:rsid w:val="00146526"/>
    <w:rsid w:val="00146B3B"/>
    <w:rsid w:val="001500A2"/>
    <w:rsid w:val="0015025F"/>
    <w:rsid w:val="00151C23"/>
    <w:rsid w:val="00152148"/>
    <w:rsid w:val="001527D5"/>
    <w:rsid w:val="00153F57"/>
    <w:rsid w:val="001542A0"/>
    <w:rsid w:val="001555B4"/>
    <w:rsid w:val="00155683"/>
    <w:rsid w:val="00155BE2"/>
    <w:rsid w:val="0015632C"/>
    <w:rsid w:val="00157364"/>
    <w:rsid w:val="00161944"/>
    <w:rsid w:val="00161D9B"/>
    <w:rsid w:val="00163BF6"/>
    <w:rsid w:val="00165E73"/>
    <w:rsid w:val="001668C4"/>
    <w:rsid w:val="00166A17"/>
    <w:rsid w:val="00166E6A"/>
    <w:rsid w:val="00167CD4"/>
    <w:rsid w:val="00167FF8"/>
    <w:rsid w:val="00171350"/>
    <w:rsid w:val="00171861"/>
    <w:rsid w:val="00173499"/>
    <w:rsid w:val="0017383A"/>
    <w:rsid w:val="00174F9F"/>
    <w:rsid w:val="001760D9"/>
    <w:rsid w:val="00176A93"/>
    <w:rsid w:val="00176FA1"/>
    <w:rsid w:val="00182085"/>
    <w:rsid w:val="001835BA"/>
    <w:rsid w:val="00183D36"/>
    <w:rsid w:val="00184965"/>
    <w:rsid w:val="001858AA"/>
    <w:rsid w:val="00185C1E"/>
    <w:rsid w:val="00185C99"/>
    <w:rsid w:val="00187641"/>
    <w:rsid w:val="00187CB5"/>
    <w:rsid w:val="00192381"/>
    <w:rsid w:val="001931A5"/>
    <w:rsid w:val="0019440B"/>
    <w:rsid w:val="00194BFE"/>
    <w:rsid w:val="0019633A"/>
    <w:rsid w:val="001969E3"/>
    <w:rsid w:val="001974FA"/>
    <w:rsid w:val="00197970"/>
    <w:rsid w:val="001A24D2"/>
    <w:rsid w:val="001A283A"/>
    <w:rsid w:val="001A4812"/>
    <w:rsid w:val="001A4B3D"/>
    <w:rsid w:val="001A54D0"/>
    <w:rsid w:val="001A556B"/>
    <w:rsid w:val="001A660B"/>
    <w:rsid w:val="001A7380"/>
    <w:rsid w:val="001B070E"/>
    <w:rsid w:val="001B14BD"/>
    <w:rsid w:val="001B343A"/>
    <w:rsid w:val="001B4539"/>
    <w:rsid w:val="001B536A"/>
    <w:rsid w:val="001B5F7F"/>
    <w:rsid w:val="001B623F"/>
    <w:rsid w:val="001B6945"/>
    <w:rsid w:val="001B6FC0"/>
    <w:rsid w:val="001B720D"/>
    <w:rsid w:val="001B7927"/>
    <w:rsid w:val="001C1F1E"/>
    <w:rsid w:val="001C2DCC"/>
    <w:rsid w:val="001C33D7"/>
    <w:rsid w:val="001C3950"/>
    <w:rsid w:val="001C39CD"/>
    <w:rsid w:val="001C4179"/>
    <w:rsid w:val="001C5407"/>
    <w:rsid w:val="001C54E0"/>
    <w:rsid w:val="001C5B95"/>
    <w:rsid w:val="001C70F7"/>
    <w:rsid w:val="001C76C9"/>
    <w:rsid w:val="001D026E"/>
    <w:rsid w:val="001D0E0F"/>
    <w:rsid w:val="001D1AC4"/>
    <w:rsid w:val="001D1B51"/>
    <w:rsid w:val="001D4A6D"/>
    <w:rsid w:val="001D5E7C"/>
    <w:rsid w:val="001D609B"/>
    <w:rsid w:val="001D76BE"/>
    <w:rsid w:val="001D7E82"/>
    <w:rsid w:val="001E2FFE"/>
    <w:rsid w:val="001E3C69"/>
    <w:rsid w:val="001E3F21"/>
    <w:rsid w:val="001E5B6C"/>
    <w:rsid w:val="001E63F3"/>
    <w:rsid w:val="001E652A"/>
    <w:rsid w:val="001E72DE"/>
    <w:rsid w:val="001E74EC"/>
    <w:rsid w:val="001E79DE"/>
    <w:rsid w:val="001F162D"/>
    <w:rsid w:val="001F448E"/>
    <w:rsid w:val="001F4F7C"/>
    <w:rsid w:val="001F5388"/>
    <w:rsid w:val="001F5B76"/>
    <w:rsid w:val="001F6197"/>
    <w:rsid w:val="001F66CD"/>
    <w:rsid w:val="001F6813"/>
    <w:rsid w:val="00200BEF"/>
    <w:rsid w:val="00203177"/>
    <w:rsid w:val="0020476A"/>
    <w:rsid w:val="0020490B"/>
    <w:rsid w:val="00204DCC"/>
    <w:rsid w:val="00205CAF"/>
    <w:rsid w:val="00205FD0"/>
    <w:rsid w:val="002123D2"/>
    <w:rsid w:val="0021301C"/>
    <w:rsid w:val="00213B1B"/>
    <w:rsid w:val="00213BD7"/>
    <w:rsid w:val="0021415C"/>
    <w:rsid w:val="002161FD"/>
    <w:rsid w:val="00216904"/>
    <w:rsid w:val="00217D4F"/>
    <w:rsid w:val="00220AA9"/>
    <w:rsid w:val="00220D0B"/>
    <w:rsid w:val="0022159F"/>
    <w:rsid w:val="00224869"/>
    <w:rsid w:val="0022654E"/>
    <w:rsid w:val="002316A8"/>
    <w:rsid w:val="00231DBF"/>
    <w:rsid w:val="00232AC0"/>
    <w:rsid w:val="00233C6E"/>
    <w:rsid w:val="002346AF"/>
    <w:rsid w:val="0023481F"/>
    <w:rsid w:val="002348E0"/>
    <w:rsid w:val="00234A7D"/>
    <w:rsid w:val="00234EC0"/>
    <w:rsid w:val="002362AB"/>
    <w:rsid w:val="00241336"/>
    <w:rsid w:val="00242374"/>
    <w:rsid w:val="00242710"/>
    <w:rsid w:val="002434D5"/>
    <w:rsid w:val="002443FC"/>
    <w:rsid w:val="00244E54"/>
    <w:rsid w:val="00245DF6"/>
    <w:rsid w:val="00251526"/>
    <w:rsid w:val="0025226C"/>
    <w:rsid w:val="0025395D"/>
    <w:rsid w:val="00254EB6"/>
    <w:rsid w:val="00255928"/>
    <w:rsid w:val="00256252"/>
    <w:rsid w:val="00256A8A"/>
    <w:rsid w:val="00256E45"/>
    <w:rsid w:val="0025797C"/>
    <w:rsid w:val="00257F96"/>
    <w:rsid w:val="002602BC"/>
    <w:rsid w:val="0026086B"/>
    <w:rsid w:val="00260FCC"/>
    <w:rsid w:val="0026192E"/>
    <w:rsid w:val="002619DC"/>
    <w:rsid w:val="00261D8E"/>
    <w:rsid w:val="00261EEF"/>
    <w:rsid w:val="00262BFB"/>
    <w:rsid w:val="00263CF7"/>
    <w:rsid w:val="00264A84"/>
    <w:rsid w:val="00264EBC"/>
    <w:rsid w:val="002653F9"/>
    <w:rsid w:val="002658CE"/>
    <w:rsid w:val="00266DB9"/>
    <w:rsid w:val="002675AD"/>
    <w:rsid w:val="00267F3E"/>
    <w:rsid w:val="00267F9F"/>
    <w:rsid w:val="00270125"/>
    <w:rsid w:val="002711E2"/>
    <w:rsid w:val="00272E97"/>
    <w:rsid w:val="0027340A"/>
    <w:rsid w:val="00275119"/>
    <w:rsid w:val="00275493"/>
    <w:rsid w:val="002754E3"/>
    <w:rsid w:val="00277471"/>
    <w:rsid w:val="00277AA5"/>
    <w:rsid w:val="002806BB"/>
    <w:rsid w:val="00282AB8"/>
    <w:rsid w:val="00282D2F"/>
    <w:rsid w:val="00282EDD"/>
    <w:rsid w:val="0028323C"/>
    <w:rsid w:val="00283465"/>
    <w:rsid w:val="00283B0E"/>
    <w:rsid w:val="002845F3"/>
    <w:rsid w:val="00284E32"/>
    <w:rsid w:val="00284E82"/>
    <w:rsid w:val="002851A6"/>
    <w:rsid w:val="00285BE5"/>
    <w:rsid w:val="002879EF"/>
    <w:rsid w:val="00287EB2"/>
    <w:rsid w:val="00290E28"/>
    <w:rsid w:val="00291F2D"/>
    <w:rsid w:val="00292EFF"/>
    <w:rsid w:val="00295135"/>
    <w:rsid w:val="00295A36"/>
    <w:rsid w:val="00295C36"/>
    <w:rsid w:val="0029743F"/>
    <w:rsid w:val="00297597"/>
    <w:rsid w:val="0029788C"/>
    <w:rsid w:val="002A035F"/>
    <w:rsid w:val="002A1D06"/>
    <w:rsid w:val="002A1F01"/>
    <w:rsid w:val="002A1F33"/>
    <w:rsid w:val="002A2281"/>
    <w:rsid w:val="002A2295"/>
    <w:rsid w:val="002A24A2"/>
    <w:rsid w:val="002A3770"/>
    <w:rsid w:val="002A653E"/>
    <w:rsid w:val="002A66C0"/>
    <w:rsid w:val="002A7057"/>
    <w:rsid w:val="002A734A"/>
    <w:rsid w:val="002A7BE9"/>
    <w:rsid w:val="002B06D7"/>
    <w:rsid w:val="002B09AD"/>
    <w:rsid w:val="002B154E"/>
    <w:rsid w:val="002B2296"/>
    <w:rsid w:val="002B32B8"/>
    <w:rsid w:val="002B3513"/>
    <w:rsid w:val="002B3B44"/>
    <w:rsid w:val="002B3EAE"/>
    <w:rsid w:val="002B45DA"/>
    <w:rsid w:val="002B4910"/>
    <w:rsid w:val="002B62AB"/>
    <w:rsid w:val="002B67E3"/>
    <w:rsid w:val="002C137C"/>
    <w:rsid w:val="002C19FD"/>
    <w:rsid w:val="002C1D15"/>
    <w:rsid w:val="002C1FD7"/>
    <w:rsid w:val="002C25B2"/>
    <w:rsid w:val="002C3833"/>
    <w:rsid w:val="002C3F01"/>
    <w:rsid w:val="002C44C6"/>
    <w:rsid w:val="002C44D5"/>
    <w:rsid w:val="002C4739"/>
    <w:rsid w:val="002C47E6"/>
    <w:rsid w:val="002C4E59"/>
    <w:rsid w:val="002C644D"/>
    <w:rsid w:val="002C65CD"/>
    <w:rsid w:val="002C7B00"/>
    <w:rsid w:val="002D169C"/>
    <w:rsid w:val="002D1773"/>
    <w:rsid w:val="002D3665"/>
    <w:rsid w:val="002D39F8"/>
    <w:rsid w:val="002D3A53"/>
    <w:rsid w:val="002D3B41"/>
    <w:rsid w:val="002D3E49"/>
    <w:rsid w:val="002D49DD"/>
    <w:rsid w:val="002D50FF"/>
    <w:rsid w:val="002D6020"/>
    <w:rsid w:val="002D7754"/>
    <w:rsid w:val="002D7829"/>
    <w:rsid w:val="002E1FDA"/>
    <w:rsid w:val="002E3B9B"/>
    <w:rsid w:val="002E44DE"/>
    <w:rsid w:val="002E4509"/>
    <w:rsid w:val="002E481C"/>
    <w:rsid w:val="002E59F9"/>
    <w:rsid w:val="002E6C2A"/>
    <w:rsid w:val="002E74BA"/>
    <w:rsid w:val="002E7D47"/>
    <w:rsid w:val="002F0FC9"/>
    <w:rsid w:val="002F3720"/>
    <w:rsid w:val="002F418F"/>
    <w:rsid w:val="002F4C8C"/>
    <w:rsid w:val="002F5380"/>
    <w:rsid w:val="00300B50"/>
    <w:rsid w:val="003018B3"/>
    <w:rsid w:val="00301A26"/>
    <w:rsid w:val="00302822"/>
    <w:rsid w:val="0030357F"/>
    <w:rsid w:val="003045E8"/>
    <w:rsid w:val="00305598"/>
    <w:rsid w:val="003064CA"/>
    <w:rsid w:val="0030655D"/>
    <w:rsid w:val="0030657B"/>
    <w:rsid w:val="00307168"/>
    <w:rsid w:val="00307B73"/>
    <w:rsid w:val="00311942"/>
    <w:rsid w:val="0031271A"/>
    <w:rsid w:val="003127C9"/>
    <w:rsid w:val="0031361A"/>
    <w:rsid w:val="00313CEC"/>
    <w:rsid w:val="003146DC"/>
    <w:rsid w:val="003151DA"/>
    <w:rsid w:val="0031534E"/>
    <w:rsid w:val="00316272"/>
    <w:rsid w:val="003173AD"/>
    <w:rsid w:val="003214A6"/>
    <w:rsid w:val="00321663"/>
    <w:rsid w:val="00321D89"/>
    <w:rsid w:val="003229CF"/>
    <w:rsid w:val="003234E1"/>
    <w:rsid w:val="00324CD3"/>
    <w:rsid w:val="00325796"/>
    <w:rsid w:val="00325AAD"/>
    <w:rsid w:val="003266CF"/>
    <w:rsid w:val="00330BA7"/>
    <w:rsid w:val="00330EAA"/>
    <w:rsid w:val="0033136B"/>
    <w:rsid w:val="003316FC"/>
    <w:rsid w:val="00333333"/>
    <w:rsid w:val="00333AFA"/>
    <w:rsid w:val="003341C4"/>
    <w:rsid w:val="0033505F"/>
    <w:rsid w:val="00336450"/>
    <w:rsid w:val="00336AF5"/>
    <w:rsid w:val="00340326"/>
    <w:rsid w:val="003409C1"/>
    <w:rsid w:val="00340CCF"/>
    <w:rsid w:val="00341EA9"/>
    <w:rsid w:val="0034279A"/>
    <w:rsid w:val="00343322"/>
    <w:rsid w:val="003444C0"/>
    <w:rsid w:val="00344916"/>
    <w:rsid w:val="00344B40"/>
    <w:rsid w:val="00346803"/>
    <w:rsid w:val="00350530"/>
    <w:rsid w:val="003532AD"/>
    <w:rsid w:val="00354203"/>
    <w:rsid w:val="00354A95"/>
    <w:rsid w:val="00356145"/>
    <w:rsid w:val="0035658A"/>
    <w:rsid w:val="003602CD"/>
    <w:rsid w:val="00361C1A"/>
    <w:rsid w:val="00364FED"/>
    <w:rsid w:val="00365376"/>
    <w:rsid w:val="00365F2B"/>
    <w:rsid w:val="003672BD"/>
    <w:rsid w:val="00367656"/>
    <w:rsid w:val="00367FB6"/>
    <w:rsid w:val="00371D00"/>
    <w:rsid w:val="0037239C"/>
    <w:rsid w:val="00372CEB"/>
    <w:rsid w:val="00372E56"/>
    <w:rsid w:val="00373819"/>
    <w:rsid w:val="003738B9"/>
    <w:rsid w:val="00373A26"/>
    <w:rsid w:val="003746F9"/>
    <w:rsid w:val="0038054B"/>
    <w:rsid w:val="0038207B"/>
    <w:rsid w:val="00383791"/>
    <w:rsid w:val="00383EBB"/>
    <w:rsid w:val="00385222"/>
    <w:rsid w:val="0038583D"/>
    <w:rsid w:val="003859F1"/>
    <w:rsid w:val="00386BAA"/>
    <w:rsid w:val="003874EE"/>
    <w:rsid w:val="00390F29"/>
    <w:rsid w:val="00391BBC"/>
    <w:rsid w:val="0039218A"/>
    <w:rsid w:val="00392476"/>
    <w:rsid w:val="00392761"/>
    <w:rsid w:val="0039278F"/>
    <w:rsid w:val="0039608F"/>
    <w:rsid w:val="003967A0"/>
    <w:rsid w:val="00396AF4"/>
    <w:rsid w:val="00397AB6"/>
    <w:rsid w:val="003A063B"/>
    <w:rsid w:val="003A2723"/>
    <w:rsid w:val="003A2EB8"/>
    <w:rsid w:val="003A4B39"/>
    <w:rsid w:val="003B1195"/>
    <w:rsid w:val="003B2B68"/>
    <w:rsid w:val="003B2D55"/>
    <w:rsid w:val="003B2EEE"/>
    <w:rsid w:val="003B5874"/>
    <w:rsid w:val="003B6B1F"/>
    <w:rsid w:val="003B6BFA"/>
    <w:rsid w:val="003B7DE2"/>
    <w:rsid w:val="003C0B5F"/>
    <w:rsid w:val="003C3127"/>
    <w:rsid w:val="003C3596"/>
    <w:rsid w:val="003C37F4"/>
    <w:rsid w:val="003C4945"/>
    <w:rsid w:val="003C5867"/>
    <w:rsid w:val="003C6C60"/>
    <w:rsid w:val="003C7307"/>
    <w:rsid w:val="003D00A5"/>
    <w:rsid w:val="003D09FA"/>
    <w:rsid w:val="003D125B"/>
    <w:rsid w:val="003D3577"/>
    <w:rsid w:val="003D3C8A"/>
    <w:rsid w:val="003D4A32"/>
    <w:rsid w:val="003D510C"/>
    <w:rsid w:val="003D7DB0"/>
    <w:rsid w:val="003E12FA"/>
    <w:rsid w:val="003E2A72"/>
    <w:rsid w:val="003E303C"/>
    <w:rsid w:val="003E3228"/>
    <w:rsid w:val="003E44A7"/>
    <w:rsid w:val="003E4FE6"/>
    <w:rsid w:val="003E5B11"/>
    <w:rsid w:val="003E6E7D"/>
    <w:rsid w:val="003E762E"/>
    <w:rsid w:val="003E7B9A"/>
    <w:rsid w:val="003F0692"/>
    <w:rsid w:val="003F06CC"/>
    <w:rsid w:val="003F0FDF"/>
    <w:rsid w:val="003F10D8"/>
    <w:rsid w:val="003F24DA"/>
    <w:rsid w:val="003F2AD4"/>
    <w:rsid w:val="003F32D9"/>
    <w:rsid w:val="003F3E4B"/>
    <w:rsid w:val="003F3ED7"/>
    <w:rsid w:val="003F5794"/>
    <w:rsid w:val="003F6CC2"/>
    <w:rsid w:val="00400288"/>
    <w:rsid w:val="004008E7"/>
    <w:rsid w:val="00401F14"/>
    <w:rsid w:val="004024BB"/>
    <w:rsid w:val="00403C51"/>
    <w:rsid w:val="00403F00"/>
    <w:rsid w:val="00404835"/>
    <w:rsid w:val="0040611A"/>
    <w:rsid w:val="0040777A"/>
    <w:rsid w:val="00407ED4"/>
    <w:rsid w:val="00410FD9"/>
    <w:rsid w:val="00413DB3"/>
    <w:rsid w:val="0041424B"/>
    <w:rsid w:val="004155F3"/>
    <w:rsid w:val="0042057B"/>
    <w:rsid w:val="004219F5"/>
    <w:rsid w:val="004225D6"/>
    <w:rsid w:val="004229AF"/>
    <w:rsid w:val="004230BB"/>
    <w:rsid w:val="004246D5"/>
    <w:rsid w:val="00425D2A"/>
    <w:rsid w:val="00426051"/>
    <w:rsid w:val="00426F92"/>
    <w:rsid w:val="004272DA"/>
    <w:rsid w:val="00427823"/>
    <w:rsid w:val="00427A0C"/>
    <w:rsid w:val="00430DB9"/>
    <w:rsid w:val="00431552"/>
    <w:rsid w:val="004319E4"/>
    <w:rsid w:val="00431E31"/>
    <w:rsid w:val="0043215A"/>
    <w:rsid w:val="00433622"/>
    <w:rsid w:val="00434C49"/>
    <w:rsid w:val="00434D6A"/>
    <w:rsid w:val="00435233"/>
    <w:rsid w:val="004364A3"/>
    <w:rsid w:val="00436A9C"/>
    <w:rsid w:val="00437ADC"/>
    <w:rsid w:val="0044099E"/>
    <w:rsid w:val="00441825"/>
    <w:rsid w:val="00443CC5"/>
    <w:rsid w:val="0044490F"/>
    <w:rsid w:val="00445253"/>
    <w:rsid w:val="004461AC"/>
    <w:rsid w:val="004500F8"/>
    <w:rsid w:val="00450273"/>
    <w:rsid w:val="00450F45"/>
    <w:rsid w:val="0045277E"/>
    <w:rsid w:val="0045318C"/>
    <w:rsid w:val="00453D06"/>
    <w:rsid w:val="00453E10"/>
    <w:rsid w:val="00455B44"/>
    <w:rsid w:val="00455B59"/>
    <w:rsid w:val="00455DB0"/>
    <w:rsid w:val="00460A43"/>
    <w:rsid w:val="004616A0"/>
    <w:rsid w:val="0046173E"/>
    <w:rsid w:val="00462E21"/>
    <w:rsid w:val="0046472A"/>
    <w:rsid w:val="0046512C"/>
    <w:rsid w:val="0046668E"/>
    <w:rsid w:val="00466894"/>
    <w:rsid w:val="004679C7"/>
    <w:rsid w:val="00467DA9"/>
    <w:rsid w:val="004704C0"/>
    <w:rsid w:val="00471EE3"/>
    <w:rsid w:val="004729DF"/>
    <w:rsid w:val="00472E6D"/>
    <w:rsid w:val="0047301C"/>
    <w:rsid w:val="0047351F"/>
    <w:rsid w:val="00473B36"/>
    <w:rsid w:val="004749CF"/>
    <w:rsid w:val="00474BDC"/>
    <w:rsid w:val="00476835"/>
    <w:rsid w:val="00480965"/>
    <w:rsid w:val="00481F11"/>
    <w:rsid w:val="004824A7"/>
    <w:rsid w:val="004830C1"/>
    <w:rsid w:val="004844A9"/>
    <w:rsid w:val="00484674"/>
    <w:rsid w:val="00484917"/>
    <w:rsid w:val="0048590C"/>
    <w:rsid w:val="00486CA6"/>
    <w:rsid w:val="00487B36"/>
    <w:rsid w:val="004904F2"/>
    <w:rsid w:val="00490E8E"/>
    <w:rsid w:val="00491DA4"/>
    <w:rsid w:val="00492684"/>
    <w:rsid w:val="00492CA8"/>
    <w:rsid w:val="004936B1"/>
    <w:rsid w:val="004943B9"/>
    <w:rsid w:val="004943CA"/>
    <w:rsid w:val="00494A13"/>
    <w:rsid w:val="00494ED5"/>
    <w:rsid w:val="00496513"/>
    <w:rsid w:val="004A16FA"/>
    <w:rsid w:val="004A312A"/>
    <w:rsid w:val="004A3CF4"/>
    <w:rsid w:val="004A4DDD"/>
    <w:rsid w:val="004A5D30"/>
    <w:rsid w:val="004A6AD0"/>
    <w:rsid w:val="004A7B89"/>
    <w:rsid w:val="004B058C"/>
    <w:rsid w:val="004B0B5B"/>
    <w:rsid w:val="004B1523"/>
    <w:rsid w:val="004B1DB2"/>
    <w:rsid w:val="004B2510"/>
    <w:rsid w:val="004B2D2B"/>
    <w:rsid w:val="004B3B53"/>
    <w:rsid w:val="004B5167"/>
    <w:rsid w:val="004B5389"/>
    <w:rsid w:val="004B773C"/>
    <w:rsid w:val="004C0C3C"/>
    <w:rsid w:val="004C1A63"/>
    <w:rsid w:val="004C211B"/>
    <w:rsid w:val="004C3220"/>
    <w:rsid w:val="004C35EB"/>
    <w:rsid w:val="004C38EF"/>
    <w:rsid w:val="004C45F1"/>
    <w:rsid w:val="004C61DD"/>
    <w:rsid w:val="004C6C53"/>
    <w:rsid w:val="004C7513"/>
    <w:rsid w:val="004D0734"/>
    <w:rsid w:val="004D0EAB"/>
    <w:rsid w:val="004D2138"/>
    <w:rsid w:val="004D30D5"/>
    <w:rsid w:val="004D3C82"/>
    <w:rsid w:val="004D467F"/>
    <w:rsid w:val="004D4A44"/>
    <w:rsid w:val="004D54E0"/>
    <w:rsid w:val="004D63A1"/>
    <w:rsid w:val="004E0D19"/>
    <w:rsid w:val="004E0F01"/>
    <w:rsid w:val="004E132F"/>
    <w:rsid w:val="004E1BF6"/>
    <w:rsid w:val="004E1E69"/>
    <w:rsid w:val="004E208C"/>
    <w:rsid w:val="004E4912"/>
    <w:rsid w:val="004E4E43"/>
    <w:rsid w:val="004E54AB"/>
    <w:rsid w:val="004F0929"/>
    <w:rsid w:val="004F0F3F"/>
    <w:rsid w:val="004F17F1"/>
    <w:rsid w:val="004F1FB2"/>
    <w:rsid w:val="004F28E8"/>
    <w:rsid w:val="004F2CC2"/>
    <w:rsid w:val="004F36A3"/>
    <w:rsid w:val="004F3700"/>
    <w:rsid w:val="004F421E"/>
    <w:rsid w:val="004F49CE"/>
    <w:rsid w:val="004F5125"/>
    <w:rsid w:val="004F56E2"/>
    <w:rsid w:val="004F79EE"/>
    <w:rsid w:val="004F7B43"/>
    <w:rsid w:val="00500135"/>
    <w:rsid w:val="00500B74"/>
    <w:rsid w:val="00501088"/>
    <w:rsid w:val="00501328"/>
    <w:rsid w:val="0050147C"/>
    <w:rsid w:val="00501B6B"/>
    <w:rsid w:val="00502303"/>
    <w:rsid w:val="005056C8"/>
    <w:rsid w:val="005057FD"/>
    <w:rsid w:val="00505AE4"/>
    <w:rsid w:val="005103B2"/>
    <w:rsid w:val="005107AE"/>
    <w:rsid w:val="00510982"/>
    <w:rsid w:val="00510B31"/>
    <w:rsid w:val="005130B3"/>
    <w:rsid w:val="0051342D"/>
    <w:rsid w:val="0051415F"/>
    <w:rsid w:val="005146F4"/>
    <w:rsid w:val="0051480C"/>
    <w:rsid w:val="005160ED"/>
    <w:rsid w:val="005167DB"/>
    <w:rsid w:val="005170FA"/>
    <w:rsid w:val="00520188"/>
    <w:rsid w:val="005206CE"/>
    <w:rsid w:val="00522557"/>
    <w:rsid w:val="00522789"/>
    <w:rsid w:val="00523891"/>
    <w:rsid w:val="005254CA"/>
    <w:rsid w:val="005258CC"/>
    <w:rsid w:val="005279AF"/>
    <w:rsid w:val="00530534"/>
    <w:rsid w:val="00530AE3"/>
    <w:rsid w:val="00530DC9"/>
    <w:rsid w:val="00531535"/>
    <w:rsid w:val="005315C6"/>
    <w:rsid w:val="0053304A"/>
    <w:rsid w:val="00533ACB"/>
    <w:rsid w:val="00536BFE"/>
    <w:rsid w:val="00536F1C"/>
    <w:rsid w:val="00537499"/>
    <w:rsid w:val="00541119"/>
    <w:rsid w:val="005411D3"/>
    <w:rsid w:val="0054169B"/>
    <w:rsid w:val="00541753"/>
    <w:rsid w:val="00541DD8"/>
    <w:rsid w:val="00542162"/>
    <w:rsid w:val="00542947"/>
    <w:rsid w:val="00543392"/>
    <w:rsid w:val="00545F46"/>
    <w:rsid w:val="005461A0"/>
    <w:rsid w:val="00546467"/>
    <w:rsid w:val="00546BF4"/>
    <w:rsid w:val="00546E25"/>
    <w:rsid w:val="00546EDB"/>
    <w:rsid w:val="00547E24"/>
    <w:rsid w:val="005504F7"/>
    <w:rsid w:val="005506B1"/>
    <w:rsid w:val="00550AC5"/>
    <w:rsid w:val="00550DCD"/>
    <w:rsid w:val="00551519"/>
    <w:rsid w:val="0055255F"/>
    <w:rsid w:val="00552CBB"/>
    <w:rsid w:val="0055344F"/>
    <w:rsid w:val="00553A3E"/>
    <w:rsid w:val="00560143"/>
    <w:rsid w:val="0056045B"/>
    <w:rsid w:val="00560EC4"/>
    <w:rsid w:val="005700B0"/>
    <w:rsid w:val="0057030C"/>
    <w:rsid w:val="00570D06"/>
    <w:rsid w:val="00571032"/>
    <w:rsid w:val="00571531"/>
    <w:rsid w:val="00571A3C"/>
    <w:rsid w:val="005721D0"/>
    <w:rsid w:val="00572375"/>
    <w:rsid w:val="005732FF"/>
    <w:rsid w:val="00573677"/>
    <w:rsid w:val="00575029"/>
    <w:rsid w:val="005755B7"/>
    <w:rsid w:val="0057779D"/>
    <w:rsid w:val="00577FBD"/>
    <w:rsid w:val="0058271A"/>
    <w:rsid w:val="0058274D"/>
    <w:rsid w:val="0058290C"/>
    <w:rsid w:val="005844F9"/>
    <w:rsid w:val="00584F2F"/>
    <w:rsid w:val="00587573"/>
    <w:rsid w:val="00587997"/>
    <w:rsid w:val="00587C23"/>
    <w:rsid w:val="00587E48"/>
    <w:rsid w:val="0059086C"/>
    <w:rsid w:val="0059109A"/>
    <w:rsid w:val="00592770"/>
    <w:rsid w:val="0059279B"/>
    <w:rsid w:val="005931A6"/>
    <w:rsid w:val="00594B09"/>
    <w:rsid w:val="00595847"/>
    <w:rsid w:val="00595C1E"/>
    <w:rsid w:val="00596538"/>
    <w:rsid w:val="00596F35"/>
    <w:rsid w:val="00597C70"/>
    <w:rsid w:val="005A0501"/>
    <w:rsid w:val="005A05A7"/>
    <w:rsid w:val="005A08D4"/>
    <w:rsid w:val="005A1275"/>
    <w:rsid w:val="005A2338"/>
    <w:rsid w:val="005A2EDA"/>
    <w:rsid w:val="005A416A"/>
    <w:rsid w:val="005A5C79"/>
    <w:rsid w:val="005A6486"/>
    <w:rsid w:val="005A6A1F"/>
    <w:rsid w:val="005A6C84"/>
    <w:rsid w:val="005A7183"/>
    <w:rsid w:val="005B18C9"/>
    <w:rsid w:val="005B25D3"/>
    <w:rsid w:val="005B2B14"/>
    <w:rsid w:val="005B5914"/>
    <w:rsid w:val="005B61ED"/>
    <w:rsid w:val="005B6670"/>
    <w:rsid w:val="005B6EB8"/>
    <w:rsid w:val="005B76E8"/>
    <w:rsid w:val="005C00D9"/>
    <w:rsid w:val="005C1110"/>
    <w:rsid w:val="005C160D"/>
    <w:rsid w:val="005C3BD5"/>
    <w:rsid w:val="005C3E9D"/>
    <w:rsid w:val="005C57F2"/>
    <w:rsid w:val="005C61BC"/>
    <w:rsid w:val="005C64C5"/>
    <w:rsid w:val="005C679F"/>
    <w:rsid w:val="005C68FD"/>
    <w:rsid w:val="005D09F9"/>
    <w:rsid w:val="005D0AFD"/>
    <w:rsid w:val="005D2ADE"/>
    <w:rsid w:val="005D3177"/>
    <w:rsid w:val="005D359F"/>
    <w:rsid w:val="005D41CA"/>
    <w:rsid w:val="005D45BE"/>
    <w:rsid w:val="005D4A40"/>
    <w:rsid w:val="005D54C4"/>
    <w:rsid w:val="005E124D"/>
    <w:rsid w:val="005E1664"/>
    <w:rsid w:val="005E1DCA"/>
    <w:rsid w:val="005E29C1"/>
    <w:rsid w:val="005E3F20"/>
    <w:rsid w:val="005E52D2"/>
    <w:rsid w:val="005F2071"/>
    <w:rsid w:val="005F242F"/>
    <w:rsid w:val="005F3B2C"/>
    <w:rsid w:val="005F4052"/>
    <w:rsid w:val="005F54D5"/>
    <w:rsid w:val="006003BE"/>
    <w:rsid w:val="00601124"/>
    <w:rsid w:val="00601E21"/>
    <w:rsid w:val="00602A83"/>
    <w:rsid w:val="006061DA"/>
    <w:rsid w:val="006071C4"/>
    <w:rsid w:val="006071E1"/>
    <w:rsid w:val="00611E45"/>
    <w:rsid w:val="0061201C"/>
    <w:rsid w:val="00612D96"/>
    <w:rsid w:val="00612F2B"/>
    <w:rsid w:val="006131A8"/>
    <w:rsid w:val="00613347"/>
    <w:rsid w:val="00613F66"/>
    <w:rsid w:val="00614D3D"/>
    <w:rsid w:val="00616E13"/>
    <w:rsid w:val="00617598"/>
    <w:rsid w:val="0061785C"/>
    <w:rsid w:val="006200D6"/>
    <w:rsid w:val="00620892"/>
    <w:rsid w:val="00620943"/>
    <w:rsid w:val="0062147F"/>
    <w:rsid w:val="00622524"/>
    <w:rsid w:val="00622E33"/>
    <w:rsid w:val="00623140"/>
    <w:rsid w:val="00623A7F"/>
    <w:rsid w:val="00623F89"/>
    <w:rsid w:val="00624E79"/>
    <w:rsid w:val="00625687"/>
    <w:rsid w:val="006259BE"/>
    <w:rsid w:val="006266D9"/>
    <w:rsid w:val="00626C8E"/>
    <w:rsid w:val="00627A76"/>
    <w:rsid w:val="00627A81"/>
    <w:rsid w:val="006303CF"/>
    <w:rsid w:val="0063140D"/>
    <w:rsid w:val="00632EDF"/>
    <w:rsid w:val="00633093"/>
    <w:rsid w:val="00633345"/>
    <w:rsid w:val="006341CC"/>
    <w:rsid w:val="00634471"/>
    <w:rsid w:val="00634EBA"/>
    <w:rsid w:val="00636AAA"/>
    <w:rsid w:val="006370F4"/>
    <w:rsid w:val="006377D9"/>
    <w:rsid w:val="00637F54"/>
    <w:rsid w:val="00640327"/>
    <w:rsid w:val="006411D8"/>
    <w:rsid w:val="006417B5"/>
    <w:rsid w:val="00641833"/>
    <w:rsid w:val="0064198F"/>
    <w:rsid w:val="00642BD3"/>
    <w:rsid w:val="006439E1"/>
    <w:rsid w:val="00644C34"/>
    <w:rsid w:val="006451BE"/>
    <w:rsid w:val="00645C72"/>
    <w:rsid w:val="00646248"/>
    <w:rsid w:val="00646987"/>
    <w:rsid w:val="00646B76"/>
    <w:rsid w:val="00646C0F"/>
    <w:rsid w:val="006507FF"/>
    <w:rsid w:val="006544B2"/>
    <w:rsid w:val="0065573D"/>
    <w:rsid w:val="0065608A"/>
    <w:rsid w:val="006566F6"/>
    <w:rsid w:val="0065773D"/>
    <w:rsid w:val="00657FC4"/>
    <w:rsid w:val="0066152C"/>
    <w:rsid w:val="00661B9E"/>
    <w:rsid w:val="006625BE"/>
    <w:rsid w:val="00663C37"/>
    <w:rsid w:val="00663F3C"/>
    <w:rsid w:val="00665CA3"/>
    <w:rsid w:val="00670160"/>
    <w:rsid w:val="006714F2"/>
    <w:rsid w:val="006724B4"/>
    <w:rsid w:val="006724CB"/>
    <w:rsid w:val="00672865"/>
    <w:rsid w:val="00673DDA"/>
    <w:rsid w:val="00675533"/>
    <w:rsid w:val="00675A41"/>
    <w:rsid w:val="00675CA8"/>
    <w:rsid w:val="0067632E"/>
    <w:rsid w:val="006779C2"/>
    <w:rsid w:val="006808B9"/>
    <w:rsid w:val="006820CD"/>
    <w:rsid w:val="00683211"/>
    <w:rsid w:val="00683CD4"/>
    <w:rsid w:val="0068580F"/>
    <w:rsid w:val="006859B9"/>
    <w:rsid w:val="0068661C"/>
    <w:rsid w:val="00687834"/>
    <w:rsid w:val="00687C1C"/>
    <w:rsid w:val="00690517"/>
    <w:rsid w:val="00690C6D"/>
    <w:rsid w:val="006925EA"/>
    <w:rsid w:val="00692849"/>
    <w:rsid w:val="00692FB7"/>
    <w:rsid w:val="00693466"/>
    <w:rsid w:val="00694B63"/>
    <w:rsid w:val="00695C5A"/>
    <w:rsid w:val="00695D23"/>
    <w:rsid w:val="00696746"/>
    <w:rsid w:val="00697529"/>
    <w:rsid w:val="00697F35"/>
    <w:rsid w:val="006A008F"/>
    <w:rsid w:val="006A1292"/>
    <w:rsid w:val="006A37B1"/>
    <w:rsid w:val="006A406B"/>
    <w:rsid w:val="006A56FA"/>
    <w:rsid w:val="006A6922"/>
    <w:rsid w:val="006B1B29"/>
    <w:rsid w:val="006B35A6"/>
    <w:rsid w:val="006B39AA"/>
    <w:rsid w:val="006B3B75"/>
    <w:rsid w:val="006B5F95"/>
    <w:rsid w:val="006B682F"/>
    <w:rsid w:val="006B6847"/>
    <w:rsid w:val="006B68C8"/>
    <w:rsid w:val="006B7E22"/>
    <w:rsid w:val="006C0999"/>
    <w:rsid w:val="006C18D6"/>
    <w:rsid w:val="006C2367"/>
    <w:rsid w:val="006C2CBA"/>
    <w:rsid w:val="006C3796"/>
    <w:rsid w:val="006C5410"/>
    <w:rsid w:val="006C58D1"/>
    <w:rsid w:val="006D019D"/>
    <w:rsid w:val="006D041D"/>
    <w:rsid w:val="006D2455"/>
    <w:rsid w:val="006D6726"/>
    <w:rsid w:val="006E020D"/>
    <w:rsid w:val="006E0A20"/>
    <w:rsid w:val="006E2725"/>
    <w:rsid w:val="006E4C49"/>
    <w:rsid w:val="006E5158"/>
    <w:rsid w:val="006E6815"/>
    <w:rsid w:val="006E6D6C"/>
    <w:rsid w:val="006E6E56"/>
    <w:rsid w:val="006F0460"/>
    <w:rsid w:val="006F06DB"/>
    <w:rsid w:val="006F0845"/>
    <w:rsid w:val="006F0B5E"/>
    <w:rsid w:val="006F0EA2"/>
    <w:rsid w:val="006F1393"/>
    <w:rsid w:val="006F1E9D"/>
    <w:rsid w:val="006F26C2"/>
    <w:rsid w:val="006F2C6B"/>
    <w:rsid w:val="006F3748"/>
    <w:rsid w:val="006F37C7"/>
    <w:rsid w:val="006F3E45"/>
    <w:rsid w:val="006F413E"/>
    <w:rsid w:val="006F656C"/>
    <w:rsid w:val="006F788D"/>
    <w:rsid w:val="00700392"/>
    <w:rsid w:val="00700AC7"/>
    <w:rsid w:val="00700C36"/>
    <w:rsid w:val="007021E3"/>
    <w:rsid w:val="00703546"/>
    <w:rsid w:val="00703932"/>
    <w:rsid w:val="00703B2F"/>
    <w:rsid w:val="00703EC7"/>
    <w:rsid w:val="00704723"/>
    <w:rsid w:val="00704E35"/>
    <w:rsid w:val="00706048"/>
    <w:rsid w:val="00707DC3"/>
    <w:rsid w:val="00707EAE"/>
    <w:rsid w:val="00710FE9"/>
    <w:rsid w:val="00712F2F"/>
    <w:rsid w:val="00713574"/>
    <w:rsid w:val="00713A3A"/>
    <w:rsid w:val="00713AFF"/>
    <w:rsid w:val="00715EB2"/>
    <w:rsid w:val="007163A1"/>
    <w:rsid w:val="00716ABD"/>
    <w:rsid w:val="00716BF3"/>
    <w:rsid w:val="0071722C"/>
    <w:rsid w:val="00717255"/>
    <w:rsid w:val="00717AA7"/>
    <w:rsid w:val="007203CC"/>
    <w:rsid w:val="0072208F"/>
    <w:rsid w:val="007224AC"/>
    <w:rsid w:val="007225C4"/>
    <w:rsid w:val="00722F2D"/>
    <w:rsid w:val="007233FF"/>
    <w:rsid w:val="00723FC5"/>
    <w:rsid w:val="0072557C"/>
    <w:rsid w:val="007258E2"/>
    <w:rsid w:val="0072678C"/>
    <w:rsid w:val="007302AE"/>
    <w:rsid w:val="0073095C"/>
    <w:rsid w:val="00732865"/>
    <w:rsid w:val="00733306"/>
    <w:rsid w:val="0073454C"/>
    <w:rsid w:val="00735BC4"/>
    <w:rsid w:val="007370B9"/>
    <w:rsid w:val="00737581"/>
    <w:rsid w:val="00737619"/>
    <w:rsid w:val="00737C57"/>
    <w:rsid w:val="00740CBA"/>
    <w:rsid w:val="00740DF0"/>
    <w:rsid w:val="00740F25"/>
    <w:rsid w:val="00742190"/>
    <w:rsid w:val="00742973"/>
    <w:rsid w:val="00742B89"/>
    <w:rsid w:val="00742D09"/>
    <w:rsid w:val="00746F98"/>
    <w:rsid w:val="00747AAC"/>
    <w:rsid w:val="007520C2"/>
    <w:rsid w:val="00752C4E"/>
    <w:rsid w:val="00754455"/>
    <w:rsid w:val="00756D54"/>
    <w:rsid w:val="0075765C"/>
    <w:rsid w:val="00757A9B"/>
    <w:rsid w:val="007628EA"/>
    <w:rsid w:val="00762D4F"/>
    <w:rsid w:val="007630A5"/>
    <w:rsid w:val="00765B1C"/>
    <w:rsid w:val="00765FFA"/>
    <w:rsid w:val="00770970"/>
    <w:rsid w:val="00771628"/>
    <w:rsid w:val="00773D33"/>
    <w:rsid w:val="00774A1D"/>
    <w:rsid w:val="00775607"/>
    <w:rsid w:val="00776466"/>
    <w:rsid w:val="00777B41"/>
    <w:rsid w:val="00777D44"/>
    <w:rsid w:val="00780358"/>
    <w:rsid w:val="00780749"/>
    <w:rsid w:val="00780B05"/>
    <w:rsid w:val="00781C8B"/>
    <w:rsid w:val="007841FE"/>
    <w:rsid w:val="00785096"/>
    <w:rsid w:val="0078576A"/>
    <w:rsid w:val="0078759D"/>
    <w:rsid w:val="00787AEB"/>
    <w:rsid w:val="00787FAC"/>
    <w:rsid w:val="0079080E"/>
    <w:rsid w:val="00790B96"/>
    <w:rsid w:val="00790C91"/>
    <w:rsid w:val="007910D9"/>
    <w:rsid w:val="0079192F"/>
    <w:rsid w:val="007936A0"/>
    <w:rsid w:val="0079372D"/>
    <w:rsid w:val="00793EDC"/>
    <w:rsid w:val="0079402A"/>
    <w:rsid w:val="007958C8"/>
    <w:rsid w:val="007963C1"/>
    <w:rsid w:val="007965B9"/>
    <w:rsid w:val="0079699C"/>
    <w:rsid w:val="00797529"/>
    <w:rsid w:val="007A0E10"/>
    <w:rsid w:val="007A125A"/>
    <w:rsid w:val="007A3160"/>
    <w:rsid w:val="007A359D"/>
    <w:rsid w:val="007A4924"/>
    <w:rsid w:val="007A4A55"/>
    <w:rsid w:val="007A6271"/>
    <w:rsid w:val="007B04C0"/>
    <w:rsid w:val="007B07EB"/>
    <w:rsid w:val="007B1F14"/>
    <w:rsid w:val="007B20AD"/>
    <w:rsid w:val="007B28B5"/>
    <w:rsid w:val="007B2CD4"/>
    <w:rsid w:val="007B2FF5"/>
    <w:rsid w:val="007B32DF"/>
    <w:rsid w:val="007B3C45"/>
    <w:rsid w:val="007B51EE"/>
    <w:rsid w:val="007B5436"/>
    <w:rsid w:val="007B5854"/>
    <w:rsid w:val="007B63D6"/>
    <w:rsid w:val="007B741A"/>
    <w:rsid w:val="007C05B2"/>
    <w:rsid w:val="007C101B"/>
    <w:rsid w:val="007C1B86"/>
    <w:rsid w:val="007C264A"/>
    <w:rsid w:val="007C3EEC"/>
    <w:rsid w:val="007C485C"/>
    <w:rsid w:val="007C489B"/>
    <w:rsid w:val="007C4DAF"/>
    <w:rsid w:val="007C5501"/>
    <w:rsid w:val="007C61CA"/>
    <w:rsid w:val="007C6BD0"/>
    <w:rsid w:val="007C7B6F"/>
    <w:rsid w:val="007D0289"/>
    <w:rsid w:val="007D0595"/>
    <w:rsid w:val="007D19C0"/>
    <w:rsid w:val="007D259D"/>
    <w:rsid w:val="007D36DB"/>
    <w:rsid w:val="007D3890"/>
    <w:rsid w:val="007D4DDE"/>
    <w:rsid w:val="007D5AD7"/>
    <w:rsid w:val="007D5CA9"/>
    <w:rsid w:val="007D6AA5"/>
    <w:rsid w:val="007E1A99"/>
    <w:rsid w:val="007E37DA"/>
    <w:rsid w:val="007E3879"/>
    <w:rsid w:val="007E3D10"/>
    <w:rsid w:val="007E4827"/>
    <w:rsid w:val="007E4906"/>
    <w:rsid w:val="007E5105"/>
    <w:rsid w:val="007E5C3D"/>
    <w:rsid w:val="007E5D7F"/>
    <w:rsid w:val="007E6B20"/>
    <w:rsid w:val="007F0788"/>
    <w:rsid w:val="007F088E"/>
    <w:rsid w:val="007F1A90"/>
    <w:rsid w:val="007F1ACB"/>
    <w:rsid w:val="007F243D"/>
    <w:rsid w:val="007F249A"/>
    <w:rsid w:val="007F497A"/>
    <w:rsid w:val="007F79A8"/>
    <w:rsid w:val="00800484"/>
    <w:rsid w:val="00800EBE"/>
    <w:rsid w:val="0080152D"/>
    <w:rsid w:val="00801B4C"/>
    <w:rsid w:val="00802A0C"/>
    <w:rsid w:val="00803937"/>
    <w:rsid w:val="00804152"/>
    <w:rsid w:val="00804BFD"/>
    <w:rsid w:val="008064F5"/>
    <w:rsid w:val="00807DC8"/>
    <w:rsid w:val="00807E87"/>
    <w:rsid w:val="008102AF"/>
    <w:rsid w:val="0081033E"/>
    <w:rsid w:val="0081055C"/>
    <w:rsid w:val="00810B41"/>
    <w:rsid w:val="008110FD"/>
    <w:rsid w:val="0081125E"/>
    <w:rsid w:val="00813390"/>
    <w:rsid w:val="008156DA"/>
    <w:rsid w:val="008164B7"/>
    <w:rsid w:val="00816969"/>
    <w:rsid w:val="00816DAA"/>
    <w:rsid w:val="008176B8"/>
    <w:rsid w:val="00820A61"/>
    <w:rsid w:val="00820EA1"/>
    <w:rsid w:val="008218F8"/>
    <w:rsid w:val="008231AE"/>
    <w:rsid w:val="00823657"/>
    <w:rsid w:val="00823679"/>
    <w:rsid w:val="00824FB7"/>
    <w:rsid w:val="008257E9"/>
    <w:rsid w:val="0082664C"/>
    <w:rsid w:val="00827A84"/>
    <w:rsid w:val="00827E78"/>
    <w:rsid w:val="008303FF"/>
    <w:rsid w:val="00830C16"/>
    <w:rsid w:val="00833299"/>
    <w:rsid w:val="00834163"/>
    <w:rsid w:val="008352CA"/>
    <w:rsid w:val="00837FE0"/>
    <w:rsid w:val="00840127"/>
    <w:rsid w:val="0084042E"/>
    <w:rsid w:val="008406EA"/>
    <w:rsid w:val="00841050"/>
    <w:rsid w:val="008410F1"/>
    <w:rsid w:val="00841E6D"/>
    <w:rsid w:val="00842118"/>
    <w:rsid w:val="00843380"/>
    <w:rsid w:val="00844485"/>
    <w:rsid w:val="0084541D"/>
    <w:rsid w:val="00846354"/>
    <w:rsid w:val="00846DD4"/>
    <w:rsid w:val="00847594"/>
    <w:rsid w:val="00847975"/>
    <w:rsid w:val="00850CAE"/>
    <w:rsid w:val="00850F1F"/>
    <w:rsid w:val="0085304A"/>
    <w:rsid w:val="00853EB5"/>
    <w:rsid w:val="00855345"/>
    <w:rsid w:val="008553DA"/>
    <w:rsid w:val="0085665F"/>
    <w:rsid w:val="008605E9"/>
    <w:rsid w:val="0086097E"/>
    <w:rsid w:val="00860EA5"/>
    <w:rsid w:val="00862373"/>
    <w:rsid w:val="0086243E"/>
    <w:rsid w:val="008639BD"/>
    <w:rsid w:val="00863AAE"/>
    <w:rsid w:val="0086439B"/>
    <w:rsid w:val="0086473D"/>
    <w:rsid w:val="008649E6"/>
    <w:rsid w:val="00865089"/>
    <w:rsid w:val="0086531B"/>
    <w:rsid w:val="008671AA"/>
    <w:rsid w:val="0087095D"/>
    <w:rsid w:val="00870CC4"/>
    <w:rsid w:val="00871670"/>
    <w:rsid w:val="00871FDB"/>
    <w:rsid w:val="00873739"/>
    <w:rsid w:val="008739B4"/>
    <w:rsid w:val="008746E7"/>
    <w:rsid w:val="00876852"/>
    <w:rsid w:val="008768DD"/>
    <w:rsid w:val="008769AE"/>
    <w:rsid w:val="00877B89"/>
    <w:rsid w:val="00880F71"/>
    <w:rsid w:val="00881251"/>
    <w:rsid w:val="008812A3"/>
    <w:rsid w:val="008827A1"/>
    <w:rsid w:val="00882E59"/>
    <w:rsid w:val="00882F18"/>
    <w:rsid w:val="00883A8C"/>
    <w:rsid w:val="0088402D"/>
    <w:rsid w:val="0088418D"/>
    <w:rsid w:val="0088515E"/>
    <w:rsid w:val="0088517F"/>
    <w:rsid w:val="00885BBD"/>
    <w:rsid w:val="008865D4"/>
    <w:rsid w:val="008865EB"/>
    <w:rsid w:val="00886D74"/>
    <w:rsid w:val="00887182"/>
    <w:rsid w:val="0089041C"/>
    <w:rsid w:val="00890422"/>
    <w:rsid w:val="00890F3C"/>
    <w:rsid w:val="00892614"/>
    <w:rsid w:val="008926C7"/>
    <w:rsid w:val="00892857"/>
    <w:rsid w:val="00892C08"/>
    <w:rsid w:val="00892C41"/>
    <w:rsid w:val="00893E96"/>
    <w:rsid w:val="00894640"/>
    <w:rsid w:val="00894C8E"/>
    <w:rsid w:val="00895058"/>
    <w:rsid w:val="008955E7"/>
    <w:rsid w:val="00896373"/>
    <w:rsid w:val="00896AB3"/>
    <w:rsid w:val="008A0494"/>
    <w:rsid w:val="008A24A4"/>
    <w:rsid w:val="008A2873"/>
    <w:rsid w:val="008A3A05"/>
    <w:rsid w:val="008A4F39"/>
    <w:rsid w:val="008A7734"/>
    <w:rsid w:val="008A7876"/>
    <w:rsid w:val="008B0C7A"/>
    <w:rsid w:val="008B3711"/>
    <w:rsid w:val="008B3AA3"/>
    <w:rsid w:val="008B49B3"/>
    <w:rsid w:val="008B4A14"/>
    <w:rsid w:val="008B53A2"/>
    <w:rsid w:val="008B5870"/>
    <w:rsid w:val="008B63A8"/>
    <w:rsid w:val="008B6E9B"/>
    <w:rsid w:val="008B74AA"/>
    <w:rsid w:val="008B7798"/>
    <w:rsid w:val="008C086F"/>
    <w:rsid w:val="008C1B75"/>
    <w:rsid w:val="008C42DB"/>
    <w:rsid w:val="008C570F"/>
    <w:rsid w:val="008C586E"/>
    <w:rsid w:val="008C61F8"/>
    <w:rsid w:val="008C7CF4"/>
    <w:rsid w:val="008D05CD"/>
    <w:rsid w:val="008D2033"/>
    <w:rsid w:val="008D2BF3"/>
    <w:rsid w:val="008D4467"/>
    <w:rsid w:val="008D46C2"/>
    <w:rsid w:val="008D48DA"/>
    <w:rsid w:val="008D4DB6"/>
    <w:rsid w:val="008D5022"/>
    <w:rsid w:val="008D55CD"/>
    <w:rsid w:val="008D5801"/>
    <w:rsid w:val="008D584F"/>
    <w:rsid w:val="008D58C9"/>
    <w:rsid w:val="008D598F"/>
    <w:rsid w:val="008D6AB1"/>
    <w:rsid w:val="008D7596"/>
    <w:rsid w:val="008E108E"/>
    <w:rsid w:val="008E1B38"/>
    <w:rsid w:val="008E1D3B"/>
    <w:rsid w:val="008E3DF3"/>
    <w:rsid w:val="008E4B0A"/>
    <w:rsid w:val="008E612B"/>
    <w:rsid w:val="008E62E1"/>
    <w:rsid w:val="008E77DF"/>
    <w:rsid w:val="008E79B2"/>
    <w:rsid w:val="008E7FD1"/>
    <w:rsid w:val="008F023C"/>
    <w:rsid w:val="008F1BD0"/>
    <w:rsid w:val="008F2B77"/>
    <w:rsid w:val="008F3758"/>
    <w:rsid w:val="008F4319"/>
    <w:rsid w:val="008F4C53"/>
    <w:rsid w:val="008F504C"/>
    <w:rsid w:val="008F55BA"/>
    <w:rsid w:val="008F6BDF"/>
    <w:rsid w:val="008F6D1D"/>
    <w:rsid w:val="008F7874"/>
    <w:rsid w:val="008F7CC9"/>
    <w:rsid w:val="0090063A"/>
    <w:rsid w:val="00901164"/>
    <w:rsid w:val="00901193"/>
    <w:rsid w:val="00901F4F"/>
    <w:rsid w:val="00903864"/>
    <w:rsid w:val="0090402F"/>
    <w:rsid w:val="009062D6"/>
    <w:rsid w:val="00907D6A"/>
    <w:rsid w:val="00910D98"/>
    <w:rsid w:val="009129D3"/>
    <w:rsid w:val="00913903"/>
    <w:rsid w:val="00913929"/>
    <w:rsid w:val="00915413"/>
    <w:rsid w:val="00915CA0"/>
    <w:rsid w:val="00916635"/>
    <w:rsid w:val="009167E4"/>
    <w:rsid w:val="00917C6C"/>
    <w:rsid w:val="00920A54"/>
    <w:rsid w:val="009214EC"/>
    <w:rsid w:val="009216BD"/>
    <w:rsid w:val="00921A34"/>
    <w:rsid w:val="00921B97"/>
    <w:rsid w:val="0092249A"/>
    <w:rsid w:val="00924356"/>
    <w:rsid w:val="0092496B"/>
    <w:rsid w:val="00924DBA"/>
    <w:rsid w:val="00924F6D"/>
    <w:rsid w:val="009253C7"/>
    <w:rsid w:val="00925484"/>
    <w:rsid w:val="00927390"/>
    <w:rsid w:val="00930219"/>
    <w:rsid w:val="009303FF"/>
    <w:rsid w:val="00930840"/>
    <w:rsid w:val="00930F40"/>
    <w:rsid w:val="0093124F"/>
    <w:rsid w:val="00931710"/>
    <w:rsid w:val="00932460"/>
    <w:rsid w:val="00932F15"/>
    <w:rsid w:val="00933E6B"/>
    <w:rsid w:val="00934A84"/>
    <w:rsid w:val="00935E07"/>
    <w:rsid w:val="00936104"/>
    <w:rsid w:val="009373D6"/>
    <w:rsid w:val="009379A2"/>
    <w:rsid w:val="00937C8B"/>
    <w:rsid w:val="00937D3A"/>
    <w:rsid w:val="009401BC"/>
    <w:rsid w:val="0094092C"/>
    <w:rsid w:val="00940D23"/>
    <w:rsid w:val="00940F92"/>
    <w:rsid w:val="009411FE"/>
    <w:rsid w:val="00942713"/>
    <w:rsid w:val="0094271E"/>
    <w:rsid w:val="00944663"/>
    <w:rsid w:val="00947180"/>
    <w:rsid w:val="00950F3B"/>
    <w:rsid w:val="00953AFE"/>
    <w:rsid w:val="00955331"/>
    <w:rsid w:val="009557BA"/>
    <w:rsid w:val="00956312"/>
    <w:rsid w:val="00956B89"/>
    <w:rsid w:val="00956CAD"/>
    <w:rsid w:val="0095796B"/>
    <w:rsid w:val="00957F56"/>
    <w:rsid w:val="009603F3"/>
    <w:rsid w:val="00961913"/>
    <w:rsid w:val="00962834"/>
    <w:rsid w:val="00962FC5"/>
    <w:rsid w:val="00964332"/>
    <w:rsid w:val="009644D0"/>
    <w:rsid w:val="00964ECD"/>
    <w:rsid w:val="00967210"/>
    <w:rsid w:val="009712CB"/>
    <w:rsid w:val="00971A22"/>
    <w:rsid w:val="00971C72"/>
    <w:rsid w:val="00973F5D"/>
    <w:rsid w:val="00974439"/>
    <w:rsid w:val="00974B50"/>
    <w:rsid w:val="00975BD4"/>
    <w:rsid w:val="00975CFE"/>
    <w:rsid w:val="00976E52"/>
    <w:rsid w:val="00976E58"/>
    <w:rsid w:val="00977EC9"/>
    <w:rsid w:val="009823E3"/>
    <w:rsid w:val="0098296A"/>
    <w:rsid w:val="00982F70"/>
    <w:rsid w:val="009834CB"/>
    <w:rsid w:val="00983C3F"/>
    <w:rsid w:val="009845F1"/>
    <w:rsid w:val="00985AD0"/>
    <w:rsid w:val="00985AED"/>
    <w:rsid w:val="00985D97"/>
    <w:rsid w:val="00987C2C"/>
    <w:rsid w:val="00990895"/>
    <w:rsid w:val="0099214E"/>
    <w:rsid w:val="00993E9B"/>
    <w:rsid w:val="00994CBE"/>
    <w:rsid w:val="00997AC6"/>
    <w:rsid w:val="009A048B"/>
    <w:rsid w:val="009A19A1"/>
    <w:rsid w:val="009A1F66"/>
    <w:rsid w:val="009A250A"/>
    <w:rsid w:val="009A2EFE"/>
    <w:rsid w:val="009A53C7"/>
    <w:rsid w:val="009A5547"/>
    <w:rsid w:val="009A5AF0"/>
    <w:rsid w:val="009A5B90"/>
    <w:rsid w:val="009A74D3"/>
    <w:rsid w:val="009A77F2"/>
    <w:rsid w:val="009B0D47"/>
    <w:rsid w:val="009B1F3A"/>
    <w:rsid w:val="009B213C"/>
    <w:rsid w:val="009B3BD9"/>
    <w:rsid w:val="009B48DB"/>
    <w:rsid w:val="009C06B2"/>
    <w:rsid w:val="009C090A"/>
    <w:rsid w:val="009C095D"/>
    <w:rsid w:val="009C1483"/>
    <w:rsid w:val="009C150F"/>
    <w:rsid w:val="009C1C78"/>
    <w:rsid w:val="009C70B8"/>
    <w:rsid w:val="009C7D56"/>
    <w:rsid w:val="009D04CE"/>
    <w:rsid w:val="009D1459"/>
    <w:rsid w:val="009D179D"/>
    <w:rsid w:val="009D1C52"/>
    <w:rsid w:val="009D2357"/>
    <w:rsid w:val="009D2701"/>
    <w:rsid w:val="009D2CE2"/>
    <w:rsid w:val="009D32A2"/>
    <w:rsid w:val="009D367D"/>
    <w:rsid w:val="009D4759"/>
    <w:rsid w:val="009D4BCC"/>
    <w:rsid w:val="009D4D5E"/>
    <w:rsid w:val="009D5EE7"/>
    <w:rsid w:val="009D7738"/>
    <w:rsid w:val="009E073D"/>
    <w:rsid w:val="009E14F6"/>
    <w:rsid w:val="009E1E5F"/>
    <w:rsid w:val="009E20DF"/>
    <w:rsid w:val="009E2F5B"/>
    <w:rsid w:val="009E4B12"/>
    <w:rsid w:val="009E655F"/>
    <w:rsid w:val="009E6EF1"/>
    <w:rsid w:val="009E77A4"/>
    <w:rsid w:val="009F41B2"/>
    <w:rsid w:val="009F4241"/>
    <w:rsid w:val="009F55B9"/>
    <w:rsid w:val="009F5C47"/>
    <w:rsid w:val="009F5FB0"/>
    <w:rsid w:val="009F7D65"/>
    <w:rsid w:val="00A018A3"/>
    <w:rsid w:val="00A04D85"/>
    <w:rsid w:val="00A0544E"/>
    <w:rsid w:val="00A061FB"/>
    <w:rsid w:val="00A10A31"/>
    <w:rsid w:val="00A110F9"/>
    <w:rsid w:val="00A11387"/>
    <w:rsid w:val="00A127A5"/>
    <w:rsid w:val="00A200F0"/>
    <w:rsid w:val="00A203B7"/>
    <w:rsid w:val="00A20628"/>
    <w:rsid w:val="00A21497"/>
    <w:rsid w:val="00A21A92"/>
    <w:rsid w:val="00A21F4A"/>
    <w:rsid w:val="00A2456A"/>
    <w:rsid w:val="00A246AE"/>
    <w:rsid w:val="00A270CB"/>
    <w:rsid w:val="00A302E3"/>
    <w:rsid w:val="00A30483"/>
    <w:rsid w:val="00A305D7"/>
    <w:rsid w:val="00A319B6"/>
    <w:rsid w:val="00A31A00"/>
    <w:rsid w:val="00A31EFE"/>
    <w:rsid w:val="00A335BF"/>
    <w:rsid w:val="00A33831"/>
    <w:rsid w:val="00A34032"/>
    <w:rsid w:val="00A34472"/>
    <w:rsid w:val="00A34EB3"/>
    <w:rsid w:val="00A35689"/>
    <w:rsid w:val="00A358CA"/>
    <w:rsid w:val="00A36CEB"/>
    <w:rsid w:val="00A37768"/>
    <w:rsid w:val="00A37C27"/>
    <w:rsid w:val="00A4020B"/>
    <w:rsid w:val="00A412E9"/>
    <w:rsid w:val="00A4152C"/>
    <w:rsid w:val="00A41AE0"/>
    <w:rsid w:val="00A41E43"/>
    <w:rsid w:val="00A41EC5"/>
    <w:rsid w:val="00A43E8B"/>
    <w:rsid w:val="00A4498A"/>
    <w:rsid w:val="00A449C0"/>
    <w:rsid w:val="00A453EF"/>
    <w:rsid w:val="00A4546E"/>
    <w:rsid w:val="00A455D1"/>
    <w:rsid w:val="00A45CF9"/>
    <w:rsid w:val="00A46AC5"/>
    <w:rsid w:val="00A50878"/>
    <w:rsid w:val="00A5116B"/>
    <w:rsid w:val="00A52045"/>
    <w:rsid w:val="00A52F9E"/>
    <w:rsid w:val="00A549F3"/>
    <w:rsid w:val="00A55255"/>
    <w:rsid w:val="00A56D6C"/>
    <w:rsid w:val="00A6033C"/>
    <w:rsid w:val="00A61DA4"/>
    <w:rsid w:val="00A623A4"/>
    <w:rsid w:val="00A62814"/>
    <w:rsid w:val="00A62BF2"/>
    <w:rsid w:val="00A62CD2"/>
    <w:rsid w:val="00A637BA"/>
    <w:rsid w:val="00A637CD"/>
    <w:rsid w:val="00A64703"/>
    <w:rsid w:val="00A65EC4"/>
    <w:rsid w:val="00A66096"/>
    <w:rsid w:val="00A66C25"/>
    <w:rsid w:val="00A70198"/>
    <w:rsid w:val="00A70884"/>
    <w:rsid w:val="00A712B2"/>
    <w:rsid w:val="00A731C1"/>
    <w:rsid w:val="00A73A19"/>
    <w:rsid w:val="00A74B41"/>
    <w:rsid w:val="00A76110"/>
    <w:rsid w:val="00A76197"/>
    <w:rsid w:val="00A77772"/>
    <w:rsid w:val="00A816F5"/>
    <w:rsid w:val="00A81797"/>
    <w:rsid w:val="00A83577"/>
    <w:rsid w:val="00A84716"/>
    <w:rsid w:val="00A849BB"/>
    <w:rsid w:val="00A85E3E"/>
    <w:rsid w:val="00A87637"/>
    <w:rsid w:val="00A87F43"/>
    <w:rsid w:val="00A90B8B"/>
    <w:rsid w:val="00A9139D"/>
    <w:rsid w:val="00A92CDE"/>
    <w:rsid w:val="00A939EE"/>
    <w:rsid w:val="00A941A7"/>
    <w:rsid w:val="00A94BB7"/>
    <w:rsid w:val="00A94DB5"/>
    <w:rsid w:val="00A95FCD"/>
    <w:rsid w:val="00A971B3"/>
    <w:rsid w:val="00AA0785"/>
    <w:rsid w:val="00AA2560"/>
    <w:rsid w:val="00AA274D"/>
    <w:rsid w:val="00AA29FF"/>
    <w:rsid w:val="00AA322A"/>
    <w:rsid w:val="00AA3E59"/>
    <w:rsid w:val="00AA5664"/>
    <w:rsid w:val="00AA724C"/>
    <w:rsid w:val="00AA792D"/>
    <w:rsid w:val="00AB03BE"/>
    <w:rsid w:val="00AB2322"/>
    <w:rsid w:val="00AB308B"/>
    <w:rsid w:val="00AB32AA"/>
    <w:rsid w:val="00AB355B"/>
    <w:rsid w:val="00AB538D"/>
    <w:rsid w:val="00AB6040"/>
    <w:rsid w:val="00AC190A"/>
    <w:rsid w:val="00AC2C7C"/>
    <w:rsid w:val="00AC4428"/>
    <w:rsid w:val="00AC4F13"/>
    <w:rsid w:val="00AC4F28"/>
    <w:rsid w:val="00AC4F65"/>
    <w:rsid w:val="00AC54FB"/>
    <w:rsid w:val="00AC5A85"/>
    <w:rsid w:val="00AC5B2B"/>
    <w:rsid w:val="00AC63C9"/>
    <w:rsid w:val="00AC6EA9"/>
    <w:rsid w:val="00AC79AF"/>
    <w:rsid w:val="00AD2FBA"/>
    <w:rsid w:val="00AD3B07"/>
    <w:rsid w:val="00AD4115"/>
    <w:rsid w:val="00AD411E"/>
    <w:rsid w:val="00AD4408"/>
    <w:rsid w:val="00AD4A8C"/>
    <w:rsid w:val="00AD5F70"/>
    <w:rsid w:val="00AD6C0A"/>
    <w:rsid w:val="00AD73C3"/>
    <w:rsid w:val="00AD7651"/>
    <w:rsid w:val="00AE1235"/>
    <w:rsid w:val="00AE192D"/>
    <w:rsid w:val="00AE24EF"/>
    <w:rsid w:val="00AE2589"/>
    <w:rsid w:val="00AE292B"/>
    <w:rsid w:val="00AE3AE7"/>
    <w:rsid w:val="00AE3B9F"/>
    <w:rsid w:val="00AE40B5"/>
    <w:rsid w:val="00AE4833"/>
    <w:rsid w:val="00AE571F"/>
    <w:rsid w:val="00AE6074"/>
    <w:rsid w:val="00AE680C"/>
    <w:rsid w:val="00AE7BC4"/>
    <w:rsid w:val="00AE7C79"/>
    <w:rsid w:val="00AF0933"/>
    <w:rsid w:val="00AF0F07"/>
    <w:rsid w:val="00AF16C4"/>
    <w:rsid w:val="00AF4AC3"/>
    <w:rsid w:val="00AF5740"/>
    <w:rsid w:val="00AF6B3E"/>
    <w:rsid w:val="00AF7480"/>
    <w:rsid w:val="00AF78CB"/>
    <w:rsid w:val="00B013F4"/>
    <w:rsid w:val="00B01921"/>
    <w:rsid w:val="00B01B95"/>
    <w:rsid w:val="00B02FD6"/>
    <w:rsid w:val="00B049AA"/>
    <w:rsid w:val="00B04DDB"/>
    <w:rsid w:val="00B1098C"/>
    <w:rsid w:val="00B113EC"/>
    <w:rsid w:val="00B119C9"/>
    <w:rsid w:val="00B11A55"/>
    <w:rsid w:val="00B12148"/>
    <w:rsid w:val="00B1229C"/>
    <w:rsid w:val="00B12998"/>
    <w:rsid w:val="00B135F8"/>
    <w:rsid w:val="00B13BC9"/>
    <w:rsid w:val="00B13C1C"/>
    <w:rsid w:val="00B13C7A"/>
    <w:rsid w:val="00B14B6E"/>
    <w:rsid w:val="00B152DB"/>
    <w:rsid w:val="00B15D33"/>
    <w:rsid w:val="00B16CB7"/>
    <w:rsid w:val="00B205BC"/>
    <w:rsid w:val="00B20E9F"/>
    <w:rsid w:val="00B22257"/>
    <w:rsid w:val="00B224B7"/>
    <w:rsid w:val="00B238E7"/>
    <w:rsid w:val="00B30A1B"/>
    <w:rsid w:val="00B317AA"/>
    <w:rsid w:val="00B32C01"/>
    <w:rsid w:val="00B33DA1"/>
    <w:rsid w:val="00B33DAB"/>
    <w:rsid w:val="00B33E1B"/>
    <w:rsid w:val="00B34635"/>
    <w:rsid w:val="00B34841"/>
    <w:rsid w:val="00B34A1B"/>
    <w:rsid w:val="00B34CA0"/>
    <w:rsid w:val="00B35D13"/>
    <w:rsid w:val="00B375A9"/>
    <w:rsid w:val="00B40C5A"/>
    <w:rsid w:val="00B40DD4"/>
    <w:rsid w:val="00B40F7B"/>
    <w:rsid w:val="00B433BD"/>
    <w:rsid w:val="00B44888"/>
    <w:rsid w:val="00B45882"/>
    <w:rsid w:val="00B46191"/>
    <w:rsid w:val="00B461A3"/>
    <w:rsid w:val="00B4681D"/>
    <w:rsid w:val="00B46FDD"/>
    <w:rsid w:val="00B47AF3"/>
    <w:rsid w:val="00B5033C"/>
    <w:rsid w:val="00B50690"/>
    <w:rsid w:val="00B52162"/>
    <w:rsid w:val="00B521EC"/>
    <w:rsid w:val="00B543AE"/>
    <w:rsid w:val="00B553A7"/>
    <w:rsid w:val="00B567C6"/>
    <w:rsid w:val="00B56BD3"/>
    <w:rsid w:val="00B57039"/>
    <w:rsid w:val="00B6034D"/>
    <w:rsid w:val="00B62F21"/>
    <w:rsid w:val="00B631FD"/>
    <w:rsid w:val="00B6396F"/>
    <w:rsid w:val="00B64794"/>
    <w:rsid w:val="00B64D45"/>
    <w:rsid w:val="00B64FE5"/>
    <w:rsid w:val="00B65456"/>
    <w:rsid w:val="00B66049"/>
    <w:rsid w:val="00B70059"/>
    <w:rsid w:val="00B70596"/>
    <w:rsid w:val="00B71718"/>
    <w:rsid w:val="00B72B54"/>
    <w:rsid w:val="00B73C91"/>
    <w:rsid w:val="00B747AE"/>
    <w:rsid w:val="00B7493B"/>
    <w:rsid w:val="00B74FE9"/>
    <w:rsid w:val="00B76D1E"/>
    <w:rsid w:val="00B809C8"/>
    <w:rsid w:val="00B837F4"/>
    <w:rsid w:val="00B83F9A"/>
    <w:rsid w:val="00B84BED"/>
    <w:rsid w:val="00B84C3E"/>
    <w:rsid w:val="00B8538D"/>
    <w:rsid w:val="00B854DD"/>
    <w:rsid w:val="00B85E2E"/>
    <w:rsid w:val="00B907C0"/>
    <w:rsid w:val="00B93417"/>
    <w:rsid w:val="00B95711"/>
    <w:rsid w:val="00B96A2F"/>
    <w:rsid w:val="00B96D23"/>
    <w:rsid w:val="00B96FF0"/>
    <w:rsid w:val="00B9785F"/>
    <w:rsid w:val="00B97E08"/>
    <w:rsid w:val="00BA00B7"/>
    <w:rsid w:val="00BA1704"/>
    <w:rsid w:val="00BA1D60"/>
    <w:rsid w:val="00BA2025"/>
    <w:rsid w:val="00BA2317"/>
    <w:rsid w:val="00BA2951"/>
    <w:rsid w:val="00BA4125"/>
    <w:rsid w:val="00BA44A5"/>
    <w:rsid w:val="00BA46E8"/>
    <w:rsid w:val="00BA60E5"/>
    <w:rsid w:val="00BA63F6"/>
    <w:rsid w:val="00BA7145"/>
    <w:rsid w:val="00BA7553"/>
    <w:rsid w:val="00BA784D"/>
    <w:rsid w:val="00BB0E9E"/>
    <w:rsid w:val="00BB1451"/>
    <w:rsid w:val="00BB176B"/>
    <w:rsid w:val="00BB1828"/>
    <w:rsid w:val="00BB2F1C"/>
    <w:rsid w:val="00BB36D4"/>
    <w:rsid w:val="00BB432A"/>
    <w:rsid w:val="00BB5CFC"/>
    <w:rsid w:val="00BB6602"/>
    <w:rsid w:val="00BB74BE"/>
    <w:rsid w:val="00BC0445"/>
    <w:rsid w:val="00BC27CA"/>
    <w:rsid w:val="00BC2C6B"/>
    <w:rsid w:val="00BC4161"/>
    <w:rsid w:val="00BC7A48"/>
    <w:rsid w:val="00BD0202"/>
    <w:rsid w:val="00BD07CA"/>
    <w:rsid w:val="00BD0986"/>
    <w:rsid w:val="00BD0E7D"/>
    <w:rsid w:val="00BD0FFB"/>
    <w:rsid w:val="00BD2D5E"/>
    <w:rsid w:val="00BD3167"/>
    <w:rsid w:val="00BD3953"/>
    <w:rsid w:val="00BD53B0"/>
    <w:rsid w:val="00BD5B4E"/>
    <w:rsid w:val="00BD5BFC"/>
    <w:rsid w:val="00BD5C60"/>
    <w:rsid w:val="00BD716E"/>
    <w:rsid w:val="00BE002E"/>
    <w:rsid w:val="00BE068A"/>
    <w:rsid w:val="00BE0F66"/>
    <w:rsid w:val="00BE132D"/>
    <w:rsid w:val="00BE153F"/>
    <w:rsid w:val="00BE3F1B"/>
    <w:rsid w:val="00BE40C3"/>
    <w:rsid w:val="00BE4166"/>
    <w:rsid w:val="00BE5019"/>
    <w:rsid w:val="00BE6429"/>
    <w:rsid w:val="00BE682D"/>
    <w:rsid w:val="00BE7202"/>
    <w:rsid w:val="00BE7B25"/>
    <w:rsid w:val="00BF0533"/>
    <w:rsid w:val="00BF0BC0"/>
    <w:rsid w:val="00BF26A9"/>
    <w:rsid w:val="00BF3153"/>
    <w:rsid w:val="00BF5E27"/>
    <w:rsid w:val="00BF6CE1"/>
    <w:rsid w:val="00BF6F3E"/>
    <w:rsid w:val="00BF6FD6"/>
    <w:rsid w:val="00C01517"/>
    <w:rsid w:val="00C016E8"/>
    <w:rsid w:val="00C02D24"/>
    <w:rsid w:val="00C03761"/>
    <w:rsid w:val="00C03974"/>
    <w:rsid w:val="00C048F3"/>
    <w:rsid w:val="00C04D4C"/>
    <w:rsid w:val="00C07648"/>
    <w:rsid w:val="00C078FF"/>
    <w:rsid w:val="00C07946"/>
    <w:rsid w:val="00C07DF0"/>
    <w:rsid w:val="00C11354"/>
    <w:rsid w:val="00C12A85"/>
    <w:rsid w:val="00C13336"/>
    <w:rsid w:val="00C13DF9"/>
    <w:rsid w:val="00C1655D"/>
    <w:rsid w:val="00C16CF5"/>
    <w:rsid w:val="00C17E7F"/>
    <w:rsid w:val="00C204B0"/>
    <w:rsid w:val="00C227C0"/>
    <w:rsid w:val="00C22BB6"/>
    <w:rsid w:val="00C22C52"/>
    <w:rsid w:val="00C23907"/>
    <w:rsid w:val="00C2393C"/>
    <w:rsid w:val="00C241B3"/>
    <w:rsid w:val="00C269A4"/>
    <w:rsid w:val="00C279CC"/>
    <w:rsid w:val="00C32A8B"/>
    <w:rsid w:val="00C32B5F"/>
    <w:rsid w:val="00C32F93"/>
    <w:rsid w:val="00C33D02"/>
    <w:rsid w:val="00C34BEC"/>
    <w:rsid w:val="00C34E7E"/>
    <w:rsid w:val="00C35BBA"/>
    <w:rsid w:val="00C37CB1"/>
    <w:rsid w:val="00C40E77"/>
    <w:rsid w:val="00C417E0"/>
    <w:rsid w:val="00C419DE"/>
    <w:rsid w:val="00C42249"/>
    <w:rsid w:val="00C44135"/>
    <w:rsid w:val="00C45FE7"/>
    <w:rsid w:val="00C471F2"/>
    <w:rsid w:val="00C472F0"/>
    <w:rsid w:val="00C475DB"/>
    <w:rsid w:val="00C50559"/>
    <w:rsid w:val="00C506BC"/>
    <w:rsid w:val="00C50BBF"/>
    <w:rsid w:val="00C51A7E"/>
    <w:rsid w:val="00C541A5"/>
    <w:rsid w:val="00C549A2"/>
    <w:rsid w:val="00C552AA"/>
    <w:rsid w:val="00C55FCE"/>
    <w:rsid w:val="00C56035"/>
    <w:rsid w:val="00C563CA"/>
    <w:rsid w:val="00C63051"/>
    <w:rsid w:val="00C63B6C"/>
    <w:rsid w:val="00C645B9"/>
    <w:rsid w:val="00C66443"/>
    <w:rsid w:val="00C66E3A"/>
    <w:rsid w:val="00C701EE"/>
    <w:rsid w:val="00C703FD"/>
    <w:rsid w:val="00C7187D"/>
    <w:rsid w:val="00C71A8D"/>
    <w:rsid w:val="00C71C22"/>
    <w:rsid w:val="00C72670"/>
    <w:rsid w:val="00C72F50"/>
    <w:rsid w:val="00C7335B"/>
    <w:rsid w:val="00C736D2"/>
    <w:rsid w:val="00C74457"/>
    <w:rsid w:val="00C766AC"/>
    <w:rsid w:val="00C76D22"/>
    <w:rsid w:val="00C76D92"/>
    <w:rsid w:val="00C76F78"/>
    <w:rsid w:val="00C8075A"/>
    <w:rsid w:val="00C80DD5"/>
    <w:rsid w:val="00C80EE5"/>
    <w:rsid w:val="00C8114E"/>
    <w:rsid w:val="00C81DF3"/>
    <w:rsid w:val="00C82D2D"/>
    <w:rsid w:val="00C83BD8"/>
    <w:rsid w:val="00C83DE8"/>
    <w:rsid w:val="00C83E4D"/>
    <w:rsid w:val="00C84E85"/>
    <w:rsid w:val="00C86735"/>
    <w:rsid w:val="00C87359"/>
    <w:rsid w:val="00C87B04"/>
    <w:rsid w:val="00C901AC"/>
    <w:rsid w:val="00C91276"/>
    <w:rsid w:val="00C912C1"/>
    <w:rsid w:val="00C915DC"/>
    <w:rsid w:val="00C92153"/>
    <w:rsid w:val="00C925BF"/>
    <w:rsid w:val="00C931C8"/>
    <w:rsid w:val="00C936E7"/>
    <w:rsid w:val="00C94C40"/>
    <w:rsid w:val="00C970F5"/>
    <w:rsid w:val="00C97AB6"/>
    <w:rsid w:val="00CA19F4"/>
    <w:rsid w:val="00CA259D"/>
    <w:rsid w:val="00CA2FB4"/>
    <w:rsid w:val="00CA3135"/>
    <w:rsid w:val="00CA325A"/>
    <w:rsid w:val="00CA54D6"/>
    <w:rsid w:val="00CA661C"/>
    <w:rsid w:val="00CA6D9B"/>
    <w:rsid w:val="00CA7654"/>
    <w:rsid w:val="00CA7784"/>
    <w:rsid w:val="00CA7A17"/>
    <w:rsid w:val="00CA7BB4"/>
    <w:rsid w:val="00CA7FCA"/>
    <w:rsid w:val="00CB0101"/>
    <w:rsid w:val="00CB03C2"/>
    <w:rsid w:val="00CB1036"/>
    <w:rsid w:val="00CB1561"/>
    <w:rsid w:val="00CB18A5"/>
    <w:rsid w:val="00CB376C"/>
    <w:rsid w:val="00CB5295"/>
    <w:rsid w:val="00CB63A1"/>
    <w:rsid w:val="00CB6523"/>
    <w:rsid w:val="00CB6AF1"/>
    <w:rsid w:val="00CB787D"/>
    <w:rsid w:val="00CC0589"/>
    <w:rsid w:val="00CC0B0F"/>
    <w:rsid w:val="00CC125A"/>
    <w:rsid w:val="00CC1512"/>
    <w:rsid w:val="00CC22A1"/>
    <w:rsid w:val="00CC257A"/>
    <w:rsid w:val="00CC3060"/>
    <w:rsid w:val="00CC3B73"/>
    <w:rsid w:val="00CC3EB8"/>
    <w:rsid w:val="00CC4154"/>
    <w:rsid w:val="00CC5413"/>
    <w:rsid w:val="00CC5465"/>
    <w:rsid w:val="00CC555D"/>
    <w:rsid w:val="00CC597F"/>
    <w:rsid w:val="00CC6443"/>
    <w:rsid w:val="00CC6AE3"/>
    <w:rsid w:val="00CC6D8B"/>
    <w:rsid w:val="00CC7057"/>
    <w:rsid w:val="00CC7FE5"/>
    <w:rsid w:val="00CD1097"/>
    <w:rsid w:val="00CD13AA"/>
    <w:rsid w:val="00CD2CA0"/>
    <w:rsid w:val="00CD413C"/>
    <w:rsid w:val="00CD50F1"/>
    <w:rsid w:val="00CD5972"/>
    <w:rsid w:val="00CD5E67"/>
    <w:rsid w:val="00CD5EB8"/>
    <w:rsid w:val="00CE0683"/>
    <w:rsid w:val="00CE15FA"/>
    <w:rsid w:val="00CE2A18"/>
    <w:rsid w:val="00CE2FBA"/>
    <w:rsid w:val="00CE4EA5"/>
    <w:rsid w:val="00CE7709"/>
    <w:rsid w:val="00CE7AB0"/>
    <w:rsid w:val="00CE7D47"/>
    <w:rsid w:val="00CF0147"/>
    <w:rsid w:val="00CF038F"/>
    <w:rsid w:val="00CF1151"/>
    <w:rsid w:val="00CF1797"/>
    <w:rsid w:val="00CF1CD4"/>
    <w:rsid w:val="00CF1F0F"/>
    <w:rsid w:val="00CF31EB"/>
    <w:rsid w:val="00CF40CC"/>
    <w:rsid w:val="00CF4402"/>
    <w:rsid w:val="00CF45CA"/>
    <w:rsid w:val="00CF4E7A"/>
    <w:rsid w:val="00CF5367"/>
    <w:rsid w:val="00CF68D8"/>
    <w:rsid w:val="00CF7542"/>
    <w:rsid w:val="00CF7B91"/>
    <w:rsid w:val="00CF7D17"/>
    <w:rsid w:val="00CF7E8C"/>
    <w:rsid w:val="00CF7F4D"/>
    <w:rsid w:val="00D005A1"/>
    <w:rsid w:val="00D02760"/>
    <w:rsid w:val="00D03E1F"/>
    <w:rsid w:val="00D05166"/>
    <w:rsid w:val="00D053D8"/>
    <w:rsid w:val="00D05CAF"/>
    <w:rsid w:val="00D05F67"/>
    <w:rsid w:val="00D07112"/>
    <w:rsid w:val="00D07F22"/>
    <w:rsid w:val="00D1010C"/>
    <w:rsid w:val="00D1010D"/>
    <w:rsid w:val="00D13EE9"/>
    <w:rsid w:val="00D149EC"/>
    <w:rsid w:val="00D170B7"/>
    <w:rsid w:val="00D21591"/>
    <w:rsid w:val="00D21805"/>
    <w:rsid w:val="00D22CB3"/>
    <w:rsid w:val="00D22D40"/>
    <w:rsid w:val="00D233C0"/>
    <w:rsid w:val="00D2399D"/>
    <w:rsid w:val="00D23D90"/>
    <w:rsid w:val="00D2440F"/>
    <w:rsid w:val="00D25263"/>
    <w:rsid w:val="00D2664A"/>
    <w:rsid w:val="00D27089"/>
    <w:rsid w:val="00D27BF7"/>
    <w:rsid w:val="00D30FA8"/>
    <w:rsid w:val="00D31656"/>
    <w:rsid w:val="00D31722"/>
    <w:rsid w:val="00D31B8C"/>
    <w:rsid w:val="00D31EED"/>
    <w:rsid w:val="00D32677"/>
    <w:rsid w:val="00D34EA5"/>
    <w:rsid w:val="00D36672"/>
    <w:rsid w:val="00D3766E"/>
    <w:rsid w:val="00D37937"/>
    <w:rsid w:val="00D379B0"/>
    <w:rsid w:val="00D40F3A"/>
    <w:rsid w:val="00D4119E"/>
    <w:rsid w:val="00D41252"/>
    <w:rsid w:val="00D41541"/>
    <w:rsid w:val="00D42B6C"/>
    <w:rsid w:val="00D434D2"/>
    <w:rsid w:val="00D438A6"/>
    <w:rsid w:val="00D44621"/>
    <w:rsid w:val="00D44D72"/>
    <w:rsid w:val="00D45968"/>
    <w:rsid w:val="00D45CAE"/>
    <w:rsid w:val="00D4718A"/>
    <w:rsid w:val="00D47FE8"/>
    <w:rsid w:val="00D50388"/>
    <w:rsid w:val="00D50725"/>
    <w:rsid w:val="00D50B16"/>
    <w:rsid w:val="00D51ABE"/>
    <w:rsid w:val="00D51C2A"/>
    <w:rsid w:val="00D51E3F"/>
    <w:rsid w:val="00D51F7D"/>
    <w:rsid w:val="00D5430B"/>
    <w:rsid w:val="00D54815"/>
    <w:rsid w:val="00D54CCE"/>
    <w:rsid w:val="00D55042"/>
    <w:rsid w:val="00D555B6"/>
    <w:rsid w:val="00D56412"/>
    <w:rsid w:val="00D566F5"/>
    <w:rsid w:val="00D5678C"/>
    <w:rsid w:val="00D60BC8"/>
    <w:rsid w:val="00D610D5"/>
    <w:rsid w:val="00D6222A"/>
    <w:rsid w:val="00D63144"/>
    <w:rsid w:val="00D633CB"/>
    <w:rsid w:val="00D63FD1"/>
    <w:rsid w:val="00D6521D"/>
    <w:rsid w:val="00D661B2"/>
    <w:rsid w:val="00D71D4A"/>
    <w:rsid w:val="00D72E67"/>
    <w:rsid w:val="00D72E7A"/>
    <w:rsid w:val="00D7336D"/>
    <w:rsid w:val="00D75BA8"/>
    <w:rsid w:val="00D760CD"/>
    <w:rsid w:val="00D76F81"/>
    <w:rsid w:val="00D7734A"/>
    <w:rsid w:val="00D776E9"/>
    <w:rsid w:val="00D82AE3"/>
    <w:rsid w:val="00D82C03"/>
    <w:rsid w:val="00D842D5"/>
    <w:rsid w:val="00D849FF"/>
    <w:rsid w:val="00D84DF1"/>
    <w:rsid w:val="00D856F9"/>
    <w:rsid w:val="00D86DED"/>
    <w:rsid w:val="00D87816"/>
    <w:rsid w:val="00D90609"/>
    <w:rsid w:val="00D90FF3"/>
    <w:rsid w:val="00D92B5A"/>
    <w:rsid w:val="00D93605"/>
    <w:rsid w:val="00D94BCF"/>
    <w:rsid w:val="00D9686C"/>
    <w:rsid w:val="00D96BBC"/>
    <w:rsid w:val="00D975FB"/>
    <w:rsid w:val="00DA294E"/>
    <w:rsid w:val="00DA2D85"/>
    <w:rsid w:val="00DA351B"/>
    <w:rsid w:val="00DA51E0"/>
    <w:rsid w:val="00DA58D6"/>
    <w:rsid w:val="00DA64A9"/>
    <w:rsid w:val="00DA697D"/>
    <w:rsid w:val="00DA7438"/>
    <w:rsid w:val="00DA797D"/>
    <w:rsid w:val="00DA7FA7"/>
    <w:rsid w:val="00DB0A1F"/>
    <w:rsid w:val="00DB0A8F"/>
    <w:rsid w:val="00DB178A"/>
    <w:rsid w:val="00DB1C8B"/>
    <w:rsid w:val="00DB2737"/>
    <w:rsid w:val="00DB2776"/>
    <w:rsid w:val="00DB31DC"/>
    <w:rsid w:val="00DB3720"/>
    <w:rsid w:val="00DB3CB6"/>
    <w:rsid w:val="00DB49C7"/>
    <w:rsid w:val="00DB4DAB"/>
    <w:rsid w:val="00DB4FAD"/>
    <w:rsid w:val="00DB5A81"/>
    <w:rsid w:val="00DB5CCA"/>
    <w:rsid w:val="00DB71EA"/>
    <w:rsid w:val="00DC0054"/>
    <w:rsid w:val="00DC0C08"/>
    <w:rsid w:val="00DC145B"/>
    <w:rsid w:val="00DC1A9E"/>
    <w:rsid w:val="00DC2DD7"/>
    <w:rsid w:val="00DC35A5"/>
    <w:rsid w:val="00DC4ED0"/>
    <w:rsid w:val="00DC53EC"/>
    <w:rsid w:val="00DC55EC"/>
    <w:rsid w:val="00DC5FEA"/>
    <w:rsid w:val="00DC62ED"/>
    <w:rsid w:val="00DC6820"/>
    <w:rsid w:val="00DC73AF"/>
    <w:rsid w:val="00DC73D8"/>
    <w:rsid w:val="00DD1376"/>
    <w:rsid w:val="00DD1587"/>
    <w:rsid w:val="00DD2415"/>
    <w:rsid w:val="00DD355B"/>
    <w:rsid w:val="00DD3833"/>
    <w:rsid w:val="00DD39D0"/>
    <w:rsid w:val="00DD3A3E"/>
    <w:rsid w:val="00DD3F21"/>
    <w:rsid w:val="00DD4737"/>
    <w:rsid w:val="00DD66C0"/>
    <w:rsid w:val="00DD6EB8"/>
    <w:rsid w:val="00DE0351"/>
    <w:rsid w:val="00DE0B7A"/>
    <w:rsid w:val="00DE19C8"/>
    <w:rsid w:val="00DE231D"/>
    <w:rsid w:val="00DE239B"/>
    <w:rsid w:val="00DE3FED"/>
    <w:rsid w:val="00DE4513"/>
    <w:rsid w:val="00DE56ED"/>
    <w:rsid w:val="00DE5F82"/>
    <w:rsid w:val="00DE7721"/>
    <w:rsid w:val="00DF0088"/>
    <w:rsid w:val="00DF31D6"/>
    <w:rsid w:val="00DF38BB"/>
    <w:rsid w:val="00DF4A66"/>
    <w:rsid w:val="00DF5F19"/>
    <w:rsid w:val="00DF6194"/>
    <w:rsid w:val="00DF6696"/>
    <w:rsid w:val="00E00B8F"/>
    <w:rsid w:val="00E0377C"/>
    <w:rsid w:val="00E03A49"/>
    <w:rsid w:val="00E03EF6"/>
    <w:rsid w:val="00E040B6"/>
    <w:rsid w:val="00E04123"/>
    <w:rsid w:val="00E05A4C"/>
    <w:rsid w:val="00E05DE5"/>
    <w:rsid w:val="00E1113C"/>
    <w:rsid w:val="00E119D5"/>
    <w:rsid w:val="00E11B81"/>
    <w:rsid w:val="00E125B5"/>
    <w:rsid w:val="00E12C33"/>
    <w:rsid w:val="00E12E3A"/>
    <w:rsid w:val="00E13BC3"/>
    <w:rsid w:val="00E148E9"/>
    <w:rsid w:val="00E15B76"/>
    <w:rsid w:val="00E15D27"/>
    <w:rsid w:val="00E15FF6"/>
    <w:rsid w:val="00E177C5"/>
    <w:rsid w:val="00E178ED"/>
    <w:rsid w:val="00E17D9E"/>
    <w:rsid w:val="00E20635"/>
    <w:rsid w:val="00E213B8"/>
    <w:rsid w:val="00E215D8"/>
    <w:rsid w:val="00E2221A"/>
    <w:rsid w:val="00E2242A"/>
    <w:rsid w:val="00E228CA"/>
    <w:rsid w:val="00E23A69"/>
    <w:rsid w:val="00E23DAE"/>
    <w:rsid w:val="00E25144"/>
    <w:rsid w:val="00E2582B"/>
    <w:rsid w:val="00E276BE"/>
    <w:rsid w:val="00E27807"/>
    <w:rsid w:val="00E27CD6"/>
    <w:rsid w:val="00E305C6"/>
    <w:rsid w:val="00E30A01"/>
    <w:rsid w:val="00E314FF"/>
    <w:rsid w:val="00E322D7"/>
    <w:rsid w:val="00E34443"/>
    <w:rsid w:val="00E34F90"/>
    <w:rsid w:val="00E360C4"/>
    <w:rsid w:val="00E3660A"/>
    <w:rsid w:val="00E40159"/>
    <w:rsid w:val="00E4105D"/>
    <w:rsid w:val="00E43C0D"/>
    <w:rsid w:val="00E45F16"/>
    <w:rsid w:val="00E4600E"/>
    <w:rsid w:val="00E46FBC"/>
    <w:rsid w:val="00E47BBA"/>
    <w:rsid w:val="00E51507"/>
    <w:rsid w:val="00E518C7"/>
    <w:rsid w:val="00E527F5"/>
    <w:rsid w:val="00E52B0C"/>
    <w:rsid w:val="00E53418"/>
    <w:rsid w:val="00E5379B"/>
    <w:rsid w:val="00E53DCD"/>
    <w:rsid w:val="00E546A9"/>
    <w:rsid w:val="00E554FD"/>
    <w:rsid w:val="00E55566"/>
    <w:rsid w:val="00E56244"/>
    <w:rsid w:val="00E5717E"/>
    <w:rsid w:val="00E57B55"/>
    <w:rsid w:val="00E57EB8"/>
    <w:rsid w:val="00E603DE"/>
    <w:rsid w:val="00E61789"/>
    <w:rsid w:val="00E621EE"/>
    <w:rsid w:val="00E6249C"/>
    <w:rsid w:val="00E643B0"/>
    <w:rsid w:val="00E64A4E"/>
    <w:rsid w:val="00E67B26"/>
    <w:rsid w:val="00E7108F"/>
    <w:rsid w:val="00E71661"/>
    <w:rsid w:val="00E716E3"/>
    <w:rsid w:val="00E7235D"/>
    <w:rsid w:val="00E736E3"/>
    <w:rsid w:val="00E74025"/>
    <w:rsid w:val="00E7799F"/>
    <w:rsid w:val="00E8065B"/>
    <w:rsid w:val="00E80F96"/>
    <w:rsid w:val="00E811C5"/>
    <w:rsid w:val="00E81FD3"/>
    <w:rsid w:val="00E825F8"/>
    <w:rsid w:val="00E82899"/>
    <w:rsid w:val="00E8499A"/>
    <w:rsid w:val="00E84D2D"/>
    <w:rsid w:val="00E84F80"/>
    <w:rsid w:val="00E8643A"/>
    <w:rsid w:val="00E87078"/>
    <w:rsid w:val="00E87BD2"/>
    <w:rsid w:val="00E907C7"/>
    <w:rsid w:val="00E91890"/>
    <w:rsid w:val="00E921D1"/>
    <w:rsid w:val="00E929B3"/>
    <w:rsid w:val="00E94D8E"/>
    <w:rsid w:val="00E95D92"/>
    <w:rsid w:val="00E968E0"/>
    <w:rsid w:val="00E973AD"/>
    <w:rsid w:val="00E97CAF"/>
    <w:rsid w:val="00E97F6C"/>
    <w:rsid w:val="00EA0053"/>
    <w:rsid w:val="00EA241A"/>
    <w:rsid w:val="00EA2D04"/>
    <w:rsid w:val="00EA3330"/>
    <w:rsid w:val="00EA4029"/>
    <w:rsid w:val="00EA5B09"/>
    <w:rsid w:val="00EA7ACB"/>
    <w:rsid w:val="00EB0266"/>
    <w:rsid w:val="00EB21ED"/>
    <w:rsid w:val="00EB3F21"/>
    <w:rsid w:val="00EB4AE6"/>
    <w:rsid w:val="00EB584B"/>
    <w:rsid w:val="00EB640A"/>
    <w:rsid w:val="00EB6B20"/>
    <w:rsid w:val="00EB6CE6"/>
    <w:rsid w:val="00EC019D"/>
    <w:rsid w:val="00EC0E09"/>
    <w:rsid w:val="00EC1A61"/>
    <w:rsid w:val="00EC4675"/>
    <w:rsid w:val="00EC4EFF"/>
    <w:rsid w:val="00EC56ED"/>
    <w:rsid w:val="00EC58C7"/>
    <w:rsid w:val="00EC5C3A"/>
    <w:rsid w:val="00EC77FF"/>
    <w:rsid w:val="00ED0288"/>
    <w:rsid w:val="00ED09F6"/>
    <w:rsid w:val="00ED0F6B"/>
    <w:rsid w:val="00ED2012"/>
    <w:rsid w:val="00ED24EE"/>
    <w:rsid w:val="00ED284E"/>
    <w:rsid w:val="00ED288D"/>
    <w:rsid w:val="00ED28DE"/>
    <w:rsid w:val="00ED35D9"/>
    <w:rsid w:val="00ED36BD"/>
    <w:rsid w:val="00ED3E20"/>
    <w:rsid w:val="00ED406A"/>
    <w:rsid w:val="00ED5536"/>
    <w:rsid w:val="00ED602D"/>
    <w:rsid w:val="00ED63AD"/>
    <w:rsid w:val="00ED6C51"/>
    <w:rsid w:val="00EE1191"/>
    <w:rsid w:val="00EE1273"/>
    <w:rsid w:val="00EE1D0F"/>
    <w:rsid w:val="00EE30AF"/>
    <w:rsid w:val="00EE34EE"/>
    <w:rsid w:val="00EE38A1"/>
    <w:rsid w:val="00EE510B"/>
    <w:rsid w:val="00EE5BAD"/>
    <w:rsid w:val="00EE7F5E"/>
    <w:rsid w:val="00EF0A93"/>
    <w:rsid w:val="00EF140F"/>
    <w:rsid w:val="00EF229A"/>
    <w:rsid w:val="00EF2C11"/>
    <w:rsid w:val="00EF309B"/>
    <w:rsid w:val="00EF3346"/>
    <w:rsid w:val="00EF35D2"/>
    <w:rsid w:val="00EF4BC0"/>
    <w:rsid w:val="00EF4E67"/>
    <w:rsid w:val="00EF5B0A"/>
    <w:rsid w:val="00EF5BAE"/>
    <w:rsid w:val="00EF6309"/>
    <w:rsid w:val="00EF72C6"/>
    <w:rsid w:val="00EF751C"/>
    <w:rsid w:val="00F022C9"/>
    <w:rsid w:val="00F0258B"/>
    <w:rsid w:val="00F0302D"/>
    <w:rsid w:val="00F04A10"/>
    <w:rsid w:val="00F04AD0"/>
    <w:rsid w:val="00F05357"/>
    <w:rsid w:val="00F07861"/>
    <w:rsid w:val="00F111FD"/>
    <w:rsid w:val="00F11302"/>
    <w:rsid w:val="00F11615"/>
    <w:rsid w:val="00F1177A"/>
    <w:rsid w:val="00F1261B"/>
    <w:rsid w:val="00F12705"/>
    <w:rsid w:val="00F144E6"/>
    <w:rsid w:val="00F14D6F"/>
    <w:rsid w:val="00F156A8"/>
    <w:rsid w:val="00F16286"/>
    <w:rsid w:val="00F219C6"/>
    <w:rsid w:val="00F22B39"/>
    <w:rsid w:val="00F23DD1"/>
    <w:rsid w:val="00F243E6"/>
    <w:rsid w:val="00F249F6"/>
    <w:rsid w:val="00F25632"/>
    <w:rsid w:val="00F25B42"/>
    <w:rsid w:val="00F26BC1"/>
    <w:rsid w:val="00F2783D"/>
    <w:rsid w:val="00F27A3A"/>
    <w:rsid w:val="00F27AD2"/>
    <w:rsid w:val="00F3001E"/>
    <w:rsid w:val="00F3082A"/>
    <w:rsid w:val="00F3152D"/>
    <w:rsid w:val="00F31E41"/>
    <w:rsid w:val="00F35DEB"/>
    <w:rsid w:val="00F36B61"/>
    <w:rsid w:val="00F42056"/>
    <w:rsid w:val="00F43FD2"/>
    <w:rsid w:val="00F442BC"/>
    <w:rsid w:val="00F44DC3"/>
    <w:rsid w:val="00F456FC"/>
    <w:rsid w:val="00F471C1"/>
    <w:rsid w:val="00F47ECE"/>
    <w:rsid w:val="00F51339"/>
    <w:rsid w:val="00F51884"/>
    <w:rsid w:val="00F5315B"/>
    <w:rsid w:val="00F54D52"/>
    <w:rsid w:val="00F54DE0"/>
    <w:rsid w:val="00F55542"/>
    <w:rsid w:val="00F55E0F"/>
    <w:rsid w:val="00F5607C"/>
    <w:rsid w:val="00F56FBE"/>
    <w:rsid w:val="00F57590"/>
    <w:rsid w:val="00F6014E"/>
    <w:rsid w:val="00F60C4C"/>
    <w:rsid w:val="00F612C6"/>
    <w:rsid w:val="00F626F2"/>
    <w:rsid w:val="00F62F89"/>
    <w:rsid w:val="00F637BC"/>
    <w:rsid w:val="00F63DD0"/>
    <w:rsid w:val="00F64F46"/>
    <w:rsid w:val="00F666D8"/>
    <w:rsid w:val="00F668E5"/>
    <w:rsid w:val="00F71614"/>
    <w:rsid w:val="00F71720"/>
    <w:rsid w:val="00F71CB1"/>
    <w:rsid w:val="00F7373F"/>
    <w:rsid w:val="00F739C6"/>
    <w:rsid w:val="00F749DD"/>
    <w:rsid w:val="00F74EDE"/>
    <w:rsid w:val="00F75081"/>
    <w:rsid w:val="00F75998"/>
    <w:rsid w:val="00F7650B"/>
    <w:rsid w:val="00F765F1"/>
    <w:rsid w:val="00F76817"/>
    <w:rsid w:val="00F817EA"/>
    <w:rsid w:val="00F8374B"/>
    <w:rsid w:val="00F83EB4"/>
    <w:rsid w:val="00F83FC0"/>
    <w:rsid w:val="00F8408C"/>
    <w:rsid w:val="00F84A0F"/>
    <w:rsid w:val="00F84BBF"/>
    <w:rsid w:val="00F856AE"/>
    <w:rsid w:val="00F85A69"/>
    <w:rsid w:val="00F862FE"/>
    <w:rsid w:val="00F86690"/>
    <w:rsid w:val="00F868B7"/>
    <w:rsid w:val="00F87345"/>
    <w:rsid w:val="00F8755C"/>
    <w:rsid w:val="00F91351"/>
    <w:rsid w:val="00F91524"/>
    <w:rsid w:val="00F91A23"/>
    <w:rsid w:val="00F92791"/>
    <w:rsid w:val="00F92C3A"/>
    <w:rsid w:val="00F92D8F"/>
    <w:rsid w:val="00F93546"/>
    <w:rsid w:val="00F9398C"/>
    <w:rsid w:val="00F949BC"/>
    <w:rsid w:val="00F96FFF"/>
    <w:rsid w:val="00F97C69"/>
    <w:rsid w:val="00FA0664"/>
    <w:rsid w:val="00FA4A08"/>
    <w:rsid w:val="00FA7A3A"/>
    <w:rsid w:val="00FB0C54"/>
    <w:rsid w:val="00FB265B"/>
    <w:rsid w:val="00FB38A0"/>
    <w:rsid w:val="00FB398F"/>
    <w:rsid w:val="00FB52C6"/>
    <w:rsid w:val="00FB53C3"/>
    <w:rsid w:val="00FB60AE"/>
    <w:rsid w:val="00FB60D9"/>
    <w:rsid w:val="00FB6262"/>
    <w:rsid w:val="00FB6BBF"/>
    <w:rsid w:val="00FC1E28"/>
    <w:rsid w:val="00FC1F17"/>
    <w:rsid w:val="00FC269D"/>
    <w:rsid w:val="00FC3A5A"/>
    <w:rsid w:val="00FC4D7F"/>
    <w:rsid w:val="00FC4F6C"/>
    <w:rsid w:val="00FC6914"/>
    <w:rsid w:val="00FC6BC8"/>
    <w:rsid w:val="00FC6FF0"/>
    <w:rsid w:val="00FC7129"/>
    <w:rsid w:val="00FC73C4"/>
    <w:rsid w:val="00FC7D2D"/>
    <w:rsid w:val="00FD0636"/>
    <w:rsid w:val="00FD0BBC"/>
    <w:rsid w:val="00FD0F68"/>
    <w:rsid w:val="00FD104F"/>
    <w:rsid w:val="00FD171E"/>
    <w:rsid w:val="00FD2697"/>
    <w:rsid w:val="00FD282E"/>
    <w:rsid w:val="00FD2CDD"/>
    <w:rsid w:val="00FD4628"/>
    <w:rsid w:val="00FD47A9"/>
    <w:rsid w:val="00FD4872"/>
    <w:rsid w:val="00FD60CE"/>
    <w:rsid w:val="00FD7161"/>
    <w:rsid w:val="00FD7830"/>
    <w:rsid w:val="00FD7DB8"/>
    <w:rsid w:val="00FE2D4E"/>
    <w:rsid w:val="00FE2D70"/>
    <w:rsid w:val="00FE4118"/>
    <w:rsid w:val="00FF0960"/>
    <w:rsid w:val="00FF1A7A"/>
    <w:rsid w:val="00FF2511"/>
    <w:rsid w:val="00FF332D"/>
    <w:rsid w:val="00FF3C97"/>
    <w:rsid w:val="00FF6767"/>
    <w:rsid w:val="00FF68BD"/>
    <w:rsid w:val="00FF6A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445D7"/>
  <w15:chartTrackingRefBased/>
  <w15:docId w15:val="{454AA0F1-EB88-4FBB-9EF5-FE8027FD8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D6AA5"/>
  </w:style>
  <w:style w:type="paragraph" w:styleId="Nadpis1">
    <w:name w:val="heading 1"/>
    <w:basedOn w:val="Normln"/>
    <w:next w:val="Normln"/>
    <w:link w:val="Nadpis1Char"/>
    <w:qFormat/>
    <w:rsid w:val="0086097E"/>
    <w:pPr>
      <w:keepNext/>
      <w:keepLines/>
      <w:numPr>
        <w:numId w:val="2"/>
      </w:numPr>
      <w:spacing w:before="240" w:after="0"/>
      <w:outlineLvl w:val="0"/>
    </w:pPr>
    <w:rPr>
      <w:rFonts w:ascii="Times New Roman" w:eastAsiaTheme="majorEastAsia" w:hAnsi="Times New Roman" w:cstheme="majorBidi"/>
      <w:b/>
      <w:sz w:val="28"/>
      <w:szCs w:val="32"/>
    </w:rPr>
  </w:style>
  <w:style w:type="paragraph" w:styleId="Nadpis2">
    <w:name w:val="heading 2"/>
    <w:basedOn w:val="Normln"/>
    <w:next w:val="Normln"/>
    <w:link w:val="Nadpis2Char"/>
    <w:uiPriority w:val="9"/>
    <w:unhideWhenUsed/>
    <w:qFormat/>
    <w:rsid w:val="00C87B04"/>
    <w:pPr>
      <w:keepNext/>
      <w:keepLines/>
      <w:numPr>
        <w:ilvl w:val="1"/>
        <w:numId w:val="2"/>
      </w:numPr>
      <w:spacing w:before="40" w:after="0"/>
      <w:jc w:val="both"/>
      <w:outlineLvl w:val="1"/>
    </w:pPr>
    <w:rPr>
      <w:rFonts w:ascii="Times New Roman" w:eastAsiaTheme="majorEastAsia" w:hAnsi="Times New Roman" w:cstheme="majorBidi"/>
      <w:b/>
      <w:sz w:val="28"/>
      <w:szCs w:val="26"/>
    </w:rPr>
  </w:style>
  <w:style w:type="paragraph" w:styleId="Nadpis3">
    <w:name w:val="heading 3"/>
    <w:basedOn w:val="Normln"/>
    <w:link w:val="Nadpis3Char"/>
    <w:uiPriority w:val="9"/>
    <w:qFormat/>
    <w:rsid w:val="00765B1C"/>
    <w:pPr>
      <w:numPr>
        <w:ilvl w:val="2"/>
        <w:numId w:val="2"/>
      </w:numPr>
      <w:spacing w:before="100" w:beforeAutospacing="1" w:after="100" w:afterAutospacing="1" w:line="240" w:lineRule="auto"/>
      <w:outlineLvl w:val="2"/>
    </w:pPr>
    <w:rPr>
      <w:rFonts w:ascii="Times New Roman" w:eastAsia="Times New Roman" w:hAnsi="Times New Roman" w:cs="Times New Roman"/>
      <w:b/>
      <w:bCs/>
      <w:sz w:val="24"/>
      <w:szCs w:val="27"/>
      <w:lang w:eastAsia="cs-CZ"/>
    </w:rPr>
  </w:style>
  <w:style w:type="paragraph" w:styleId="Nadpis4">
    <w:name w:val="heading 4"/>
    <w:basedOn w:val="Normln"/>
    <w:next w:val="Normln"/>
    <w:link w:val="Nadpis4Char"/>
    <w:uiPriority w:val="9"/>
    <w:unhideWhenUsed/>
    <w:qFormat/>
    <w:rsid w:val="00146526"/>
    <w:pPr>
      <w:keepNext/>
      <w:keepLines/>
      <w:numPr>
        <w:ilvl w:val="3"/>
        <w:numId w:val="2"/>
      </w:numPr>
      <w:spacing w:before="40" w:after="0"/>
      <w:ind w:left="864"/>
      <w:outlineLvl w:val="3"/>
    </w:pPr>
    <w:rPr>
      <w:rFonts w:ascii="Times New Roman" w:eastAsiaTheme="majorEastAsia" w:hAnsi="Times New Roman" w:cstheme="majorBidi"/>
      <w:i/>
      <w:iCs/>
      <w:sz w:val="24"/>
    </w:rPr>
  </w:style>
  <w:style w:type="paragraph" w:styleId="Nadpis5">
    <w:name w:val="heading 5"/>
    <w:basedOn w:val="Normln"/>
    <w:next w:val="Normln"/>
    <w:link w:val="Nadpis5Char"/>
    <w:uiPriority w:val="9"/>
    <w:semiHidden/>
    <w:unhideWhenUsed/>
    <w:qFormat/>
    <w:rsid w:val="00F44DC3"/>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F44DC3"/>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F44DC3"/>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F44DC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44DC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86DED"/>
    <w:rPr>
      <w:color w:val="0000FF"/>
      <w:u w:val="single"/>
    </w:rPr>
  </w:style>
  <w:style w:type="character" w:customStyle="1" w:styleId="Nevyeenzmnka1">
    <w:name w:val="Nevyřešená zmínka1"/>
    <w:basedOn w:val="Standardnpsmoodstavce"/>
    <w:uiPriority w:val="99"/>
    <w:semiHidden/>
    <w:unhideWhenUsed/>
    <w:rsid w:val="00735BC4"/>
    <w:rPr>
      <w:color w:val="605E5C"/>
      <w:shd w:val="clear" w:color="auto" w:fill="E1DFDD"/>
    </w:rPr>
  </w:style>
  <w:style w:type="character" w:styleId="Sledovanodkaz">
    <w:name w:val="FollowedHyperlink"/>
    <w:basedOn w:val="Standardnpsmoodstavce"/>
    <w:uiPriority w:val="99"/>
    <w:semiHidden/>
    <w:unhideWhenUsed/>
    <w:rsid w:val="00171350"/>
    <w:rPr>
      <w:color w:val="954F72" w:themeColor="followedHyperlink"/>
      <w:u w:val="single"/>
    </w:rPr>
  </w:style>
  <w:style w:type="character" w:styleId="Zdraznn">
    <w:name w:val="Emphasis"/>
    <w:basedOn w:val="Standardnpsmoodstavce"/>
    <w:uiPriority w:val="20"/>
    <w:qFormat/>
    <w:rsid w:val="00171350"/>
    <w:rPr>
      <w:i/>
      <w:iCs/>
    </w:rPr>
  </w:style>
  <w:style w:type="paragraph" w:styleId="Textpoznpodarou">
    <w:name w:val="footnote text"/>
    <w:basedOn w:val="Normln"/>
    <w:link w:val="TextpoznpodarouChar"/>
    <w:unhideWhenUsed/>
    <w:rsid w:val="00E148E9"/>
    <w:pPr>
      <w:spacing w:after="0" w:line="240" w:lineRule="auto"/>
    </w:pPr>
    <w:rPr>
      <w:sz w:val="20"/>
      <w:szCs w:val="20"/>
    </w:rPr>
  </w:style>
  <w:style w:type="character" w:customStyle="1" w:styleId="TextpoznpodarouChar">
    <w:name w:val="Text pozn. pod čarou Char"/>
    <w:basedOn w:val="Standardnpsmoodstavce"/>
    <w:link w:val="Textpoznpodarou"/>
    <w:rsid w:val="00E148E9"/>
    <w:rPr>
      <w:sz w:val="20"/>
      <w:szCs w:val="20"/>
    </w:rPr>
  </w:style>
  <w:style w:type="character" w:styleId="Znakapoznpodarou">
    <w:name w:val="footnote reference"/>
    <w:basedOn w:val="Standardnpsmoodstavce"/>
    <w:uiPriority w:val="99"/>
    <w:semiHidden/>
    <w:unhideWhenUsed/>
    <w:rsid w:val="00E148E9"/>
    <w:rPr>
      <w:vertAlign w:val="superscript"/>
    </w:rPr>
  </w:style>
  <w:style w:type="paragraph" w:styleId="Odstavecseseznamem">
    <w:name w:val="List Paragraph"/>
    <w:basedOn w:val="Normln"/>
    <w:uiPriority w:val="34"/>
    <w:qFormat/>
    <w:rsid w:val="00E148E9"/>
    <w:pPr>
      <w:spacing w:after="0" w:line="240" w:lineRule="auto"/>
      <w:ind w:left="720"/>
      <w:contextualSpacing/>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EF4BC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sbn">
    <w:name w:val="isbn"/>
    <w:basedOn w:val="Standardnpsmoodstavce"/>
    <w:rsid w:val="00426051"/>
  </w:style>
  <w:style w:type="paragraph" w:styleId="Normlnodsazen">
    <w:name w:val="Normal Indent"/>
    <w:basedOn w:val="Normln"/>
    <w:uiPriority w:val="99"/>
    <w:unhideWhenUsed/>
    <w:rsid w:val="000B3FC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765B1C"/>
    <w:rPr>
      <w:rFonts w:ascii="Times New Roman" w:eastAsia="Times New Roman" w:hAnsi="Times New Roman" w:cs="Times New Roman"/>
      <w:b/>
      <w:bCs/>
      <w:sz w:val="24"/>
      <w:szCs w:val="27"/>
      <w:lang w:eastAsia="cs-CZ"/>
    </w:rPr>
  </w:style>
  <w:style w:type="character" w:customStyle="1" w:styleId="mw-headline">
    <w:name w:val="mw-headline"/>
    <w:basedOn w:val="Standardnpsmoodstavce"/>
    <w:rsid w:val="00032F39"/>
  </w:style>
  <w:style w:type="character" w:customStyle="1" w:styleId="mw-editsection">
    <w:name w:val="mw-editsection"/>
    <w:basedOn w:val="Standardnpsmoodstavce"/>
    <w:rsid w:val="00032F39"/>
  </w:style>
  <w:style w:type="character" w:customStyle="1" w:styleId="mw-editsection-bracket">
    <w:name w:val="mw-editsection-bracket"/>
    <w:basedOn w:val="Standardnpsmoodstavce"/>
    <w:rsid w:val="00032F39"/>
  </w:style>
  <w:style w:type="character" w:customStyle="1" w:styleId="mw-editsection-divider">
    <w:name w:val="mw-editsection-divider"/>
    <w:basedOn w:val="Standardnpsmoodstavce"/>
    <w:rsid w:val="00032F39"/>
  </w:style>
  <w:style w:type="character" w:styleId="Siln">
    <w:name w:val="Strong"/>
    <w:basedOn w:val="Standardnpsmoodstavce"/>
    <w:uiPriority w:val="22"/>
    <w:qFormat/>
    <w:rsid w:val="00560EC4"/>
    <w:rPr>
      <w:b/>
      <w:bCs/>
    </w:rPr>
  </w:style>
  <w:style w:type="character" w:customStyle="1" w:styleId="editable">
    <w:name w:val="editable"/>
    <w:basedOn w:val="Standardnpsmoodstavce"/>
    <w:rsid w:val="0015025F"/>
  </w:style>
  <w:style w:type="paragraph" w:styleId="Zhlav">
    <w:name w:val="header"/>
    <w:basedOn w:val="Normln"/>
    <w:link w:val="ZhlavChar"/>
    <w:uiPriority w:val="99"/>
    <w:unhideWhenUsed/>
    <w:rsid w:val="00290E2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90E28"/>
  </w:style>
  <w:style w:type="paragraph" w:styleId="Zpat">
    <w:name w:val="footer"/>
    <w:basedOn w:val="Normln"/>
    <w:link w:val="ZpatChar"/>
    <w:uiPriority w:val="99"/>
    <w:unhideWhenUsed/>
    <w:rsid w:val="00290E28"/>
    <w:pPr>
      <w:tabs>
        <w:tab w:val="center" w:pos="4536"/>
        <w:tab w:val="right" w:pos="9072"/>
      </w:tabs>
      <w:spacing w:after="0" w:line="240" w:lineRule="auto"/>
    </w:pPr>
  </w:style>
  <w:style w:type="character" w:customStyle="1" w:styleId="ZpatChar">
    <w:name w:val="Zápatí Char"/>
    <w:basedOn w:val="Standardnpsmoodstavce"/>
    <w:link w:val="Zpat"/>
    <w:uiPriority w:val="99"/>
    <w:rsid w:val="00290E28"/>
  </w:style>
  <w:style w:type="character" w:customStyle="1" w:styleId="Nadpis1Char">
    <w:name w:val="Nadpis 1 Char"/>
    <w:basedOn w:val="Standardnpsmoodstavce"/>
    <w:link w:val="Nadpis1"/>
    <w:rsid w:val="0086097E"/>
    <w:rPr>
      <w:rFonts w:ascii="Times New Roman" w:eastAsiaTheme="majorEastAsia" w:hAnsi="Times New Roman" w:cstheme="majorBidi"/>
      <w:b/>
      <w:sz w:val="28"/>
      <w:szCs w:val="32"/>
    </w:rPr>
  </w:style>
  <w:style w:type="character" w:customStyle="1" w:styleId="Nadpis2Char">
    <w:name w:val="Nadpis 2 Char"/>
    <w:basedOn w:val="Standardnpsmoodstavce"/>
    <w:link w:val="Nadpis2"/>
    <w:uiPriority w:val="9"/>
    <w:rsid w:val="00C87B04"/>
    <w:rPr>
      <w:rFonts w:ascii="Times New Roman" w:eastAsiaTheme="majorEastAsia" w:hAnsi="Times New Roman" w:cstheme="majorBidi"/>
      <w:b/>
      <w:sz w:val="28"/>
      <w:szCs w:val="26"/>
    </w:rPr>
  </w:style>
  <w:style w:type="character" w:customStyle="1" w:styleId="Nadpis4Char">
    <w:name w:val="Nadpis 4 Char"/>
    <w:basedOn w:val="Standardnpsmoodstavce"/>
    <w:link w:val="Nadpis4"/>
    <w:uiPriority w:val="9"/>
    <w:rsid w:val="00146526"/>
    <w:rPr>
      <w:rFonts w:ascii="Times New Roman" w:eastAsiaTheme="majorEastAsia" w:hAnsi="Times New Roman" w:cstheme="majorBidi"/>
      <w:i/>
      <w:iCs/>
      <w:sz w:val="24"/>
    </w:rPr>
  </w:style>
  <w:style w:type="character" w:customStyle="1" w:styleId="Nadpis5Char">
    <w:name w:val="Nadpis 5 Char"/>
    <w:basedOn w:val="Standardnpsmoodstavce"/>
    <w:link w:val="Nadpis5"/>
    <w:uiPriority w:val="9"/>
    <w:semiHidden/>
    <w:rsid w:val="00F44DC3"/>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F44DC3"/>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F44DC3"/>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F44DC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F44DC3"/>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F44DC3"/>
    <w:pPr>
      <w:numPr>
        <w:numId w:val="0"/>
      </w:numPr>
      <w:outlineLvl w:val="9"/>
    </w:pPr>
    <w:rPr>
      <w:lang w:eastAsia="cs-CZ"/>
    </w:rPr>
  </w:style>
  <w:style w:type="paragraph" w:styleId="Obsah1">
    <w:name w:val="toc 1"/>
    <w:basedOn w:val="Normln"/>
    <w:next w:val="Normln"/>
    <w:autoRedefine/>
    <w:uiPriority w:val="39"/>
    <w:unhideWhenUsed/>
    <w:rsid w:val="00F44DC3"/>
    <w:pPr>
      <w:spacing w:after="100"/>
    </w:pPr>
  </w:style>
  <w:style w:type="paragraph" w:styleId="Obsah2">
    <w:name w:val="toc 2"/>
    <w:basedOn w:val="Normln"/>
    <w:next w:val="Normln"/>
    <w:autoRedefine/>
    <w:uiPriority w:val="39"/>
    <w:unhideWhenUsed/>
    <w:rsid w:val="005258CC"/>
    <w:pPr>
      <w:tabs>
        <w:tab w:val="left" w:pos="880"/>
        <w:tab w:val="right" w:leader="dot" w:pos="8494"/>
      </w:tabs>
      <w:spacing w:after="100"/>
      <w:ind w:left="220"/>
      <w:jc w:val="both"/>
    </w:pPr>
    <w:rPr>
      <w:rFonts w:ascii="Times New Roman" w:hAnsi="Times New Roman" w:cs="Times New Roman"/>
      <w:noProof/>
      <w:sz w:val="24"/>
      <w:szCs w:val="24"/>
    </w:rPr>
  </w:style>
  <w:style w:type="paragraph" w:customStyle="1" w:styleId="Default">
    <w:name w:val="Default"/>
    <w:rsid w:val="00D50B1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odstavecsslem">
    <w:name w:val="odstavecsslem"/>
    <w:basedOn w:val="Normln"/>
    <w:rsid w:val="007225C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bsah3">
    <w:name w:val="toc 3"/>
    <w:basedOn w:val="Normln"/>
    <w:next w:val="Normln"/>
    <w:autoRedefine/>
    <w:uiPriority w:val="39"/>
    <w:unhideWhenUsed/>
    <w:rsid w:val="00282D2F"/>
    <w:pPr>
      <w:spacing w:after="100"/>
      <w:ind w:left="440"/>
    </w:pPr>
  </w:style>
  <w:style w:type="character" w:styleId="Odkaznakoment">
    <w:name w:val="annotation reference"/>
    <w:basedOn w:val="Standardnpsmoodstavce"/>
    <w:uiPriority w:val="99"/>
    <w:semiHidden/>
    <w:unhideWhenUsed/>
    <w:rsid w:val="00717AA7"/>
    <w:rPr>
      <w:sz w:val="16"/>
      <w:szCs w:val="16"/>
    </w:rPr>
  </w:style>
  <w:style w:type="paragraph" w:styleId="Textkomente">
    <w:name w:val="annotation text"/>
    <w:basedOn w:val="Normln"/>
    <w:link w:val="TextkomenteChar"/>
    <w:uiPriority w:val="99"/>
    <w:unhideWhenUsed/>
    <w:rsid w:val="00717AA7"/>
    <w:pPr>
      <w:spacing w:line="240" w:lineRule="auto"/>
    </w:pPr>
    <w:rPr>
      <w:sz w:val="20"/>
      <w:szCs w:val="20"/>
    </w:rPr>
  </w:style>
  <w:style w:type="character" w:customStyle="1" w:styleId="TextkomenteChar">
    <w:name w:val="Text komentáře Char"/>
    <w:basedOn w:val="Standardnpsmoodstavce"/>
    <w:link w:val="Textkomente"/>
    <w:uiPriority w:val="99"/>
    <w:rsid w:val="00717AA7"/>
    <w:rPr>
      <w:sz w:val="20"/>
      <w:szCs w:val="20"/>
    </w:rPr>
  </w:style>
  <w:style w:type="paragraph" w:styleId="Pedmtkomente">
    <w:name w:val="annotation subject"/>
    <w:basedOn w:val="Textkomente"/>
    <w:next w:val="Textkomente"/>
    <w:link w:val="PedmtkomenteChar"/>
    <w:uiPriority w:val="99"/>
    <w:semiHidden/>
    <w:unhideWhenUsed/>
    <w:rsid w:val="00717AA7"/>
    <w:rPr>
      <w:b/>
      <w:bCs/>
    </w:rPr>
  </w:style>
  <w:style w:type="character" w:customStyle="1" w:styleId="PedmtkomenteChar">
    <w:name w:val="Předmět komentáře Char"/>
    <w:basedOn w:val="TextkomenteChar"/>
    <w:link w:val="Pedmtkomente"/>
    <w:uiPriority w:val="99"/>
    <w:semiHidden/>
    <w:rsid w:val="00717AA7"/>
    <w:rPr>
      <w:b/>
      <w:bCs/>
      <w:sz w:val="20"/>
      <w:szCs w:val="20"/>
    </w:rPr>
  </w:style>
  <w:style w:type="paragraph" w:styleId="Textbubliny">
    <w:name w:val="Balloon Text"/>
    <w:basedOn w:val="Normln"/>
    <w:link w:val="TextbublinyChar"/>
    <w:uiPriority w:val="99"/>
    <w:semiHidden/>
    <w:unhideWhenUsed/>
    <w:rsid w:val="000931C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31CA"/>
    <w:rPr>
      <w:rFonts w:ascii="Segoe UI" w:hAnsi="Segoe UI" w:cs="Segoe UI"/>
      <w:sz w:val="18"/>
      <w:szCs w:val="18"/>
    </w:rPr>
  </w:style>
  <w:style w:type="character" w:customStyle="1" w:styleId="h1a">
    <w:name w:val="h1a"/>
    <w:basedOn w:val="Standardnpsmoodstavce"/>
    <w:rsid w:val="00DA294E"/>
  </w:style>
  <w:style w:type="paragraph" w:customStyle="1" w:styleId="l2">
    <w:name w:val="l2"/>
    <w:basedOn w:val="Normln"/>
    <w:rsid w:val="008C086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3">
    <w:name w:val="l3"/>
    <w:basedOn w:val="Normln"/>
    <w:rsid w:val="008C08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8C086F"/>
    <w:rPr>
      <w:i/>
      <w:iCs/>
    </w:rPr>
  </w:style>
  <w:style w:type="paragraph" w:customStyle="1" w:styleId="VetvtextuRVPZV">
    <w:name w:val="Výčet v textu_RVPZV"/>
    <w:basedOn w:val="Normln"/>
    <w:rsid w:val="005A05A7"/>
    <w:pPr>
      <w:numPr>
        <w:numId w:val="3"/>
      </w:numPr>
      <w:tabs>
        <w:tab w:val="clear" w:pos="360"/>
        <w:tab w:val="left" w:pos="567"/>
      </w:tabs>
      <w:spacing w:before="60" w:after="0" w:line="240" w:lineRule="auto"/>
      <w:ind w:left="567" w:hanging="397"/>
      <w:jc w:val="both"/>
    </w:pPr>
    <w:rPr>
      <w:rFonts w:ascii="Times New Roman" w:eastAsia="Times New Roman" w:hAnsi="Times New Roman" w:cs="Times New Roman"/>
      <w:lang w:eastAsia="cs-CZ"/>
    </w:rPr>
  </w:style>
  <w:style w:type="paragraph" w:customStyle="1" w:styleId="StylTextodkrajeRVPZVnenKurzva">
    <w:name w:val="Styl Text_od kraje_RVPZV + není Kurzíva"/>
    <w:basedOn w:val="Normln"/>
    <w:link w:val="StylTextodkrajeRVPZVnenKurzvaChar"/>
    <w:rsid w:val="005A05A7"/>
    <w:pPr>
      <w:spacing w:before="20" w:after="0" w:line="240" w:lineRule="auto"/>
      <w:jc w:val="both"/>
    </w:pPr>
    <w:rPr>
      <w:rFonts w:ascii="Times New Roman" w:eastAsia="Times New Roman" w:hAnsi="Times New Roman" w:cs="Times New Roman"/>
      <w:b/>
      <w:bCs/>
      <w:i/>
      <w:iCs/>
      <w:lang w:eastAsia="cs-CZ"/>
    </w:rPr>
  </w:style>
  <w:style w:type="character" w:customStyle="1" w:styleId="StylTextodkrajeRVPZVnenKurzvaChar">
    <w:name w:val="Styl Text_od kraje_RVPZV + není Kurzíva Char"/>
    <w:link w:val="StylTextodkrajeRVPZVnenKurzva"/>
    <w:rsid w:val="005A05A7"/>
    <w:rPr>
      <w:rFonts w:ascii="Times New Roman" w:eastAsia="Times New Roman" w:hAnsi="Times New Roman" w:cs="Times New Roman"/>
      <w:b/>
      <w:bCs/>
      <w:i/>
      <w:iCs/>
      <w:lang w:eastAsia="cs-CZ"/>
    </w:rPr>
  </w:style>
  <w:style w:type="paragraph" w:customStyle="1" w:styleId="Textkapitol">
    <w:name w:val="Text kapitol"/>
    <w:basedOn w:val="Normln"/>
    <w:link w:val="TextkapitolChar"/>
    <w:qFormat/>
    <w:rsid w:val="005A05A7"/>
    <w:pPr>
      <w:spacing w:before="120" w:after="0" w:line="240" w:lineRule="auto"/>
      <w:ind w:firstLine="567"/>
      <w:jc w:val="both"/>
    </w:pPr>
    <w:rPr>
      <w:rFonts w:ascii="Times New Roman" w:eastAsia="Times New Roman" w:hAnsi="Times New Roman" w:cs="Times New Roman"/>
      <w:lang w:eastAsia="cs-CZ"/>
    </w:rPr>
  </w:style>
  <w:style w:type="paragraph" w:customStyle="1" w:styleId="Textkapitolodrky-principy">
    <w:name w:val="Text kapitol odrážky - principy"/>
    <w:basedOn w:val="VetvtextuRVPZV"/>
    <w:link w:val="Textkapitolodrky-principyChar"/>
    <w:qFormat/>
    <w:rsid w:val="005A05A7"/>
    <w:pPr>
      <w:tabs>
        <w:tab w:val="num" w:pos="360"/>
      </w:tabs>
      <w:spacing w:before="40"/>
      <w:ind w:left="360" w:hanging="360"/>
    </w:pPr>
  </w:style>
  <w:style w:type="character" w:customStyle="1" w:styleId="TextkapitolChar">
    <w:name w:val="Text kapitol Char"/>
    <w:link w:val="Textkapitol"/>
    <w:rsid w:val="005A05A7"/>
    <w:rPr>
      <w:rFonts w:ascii="Times New Roman" w:eastAsia="Times New Roman" w:hAnsi="Times New Roman" w:cs="Times New Roman"/>
      <w:lang w:eastAsia="cs-CZ"/>
    </w:rPr>
  </w:style>
  <w:style w:type="character" w:customStyle="1" w:styleId="Textkapitolodrky-principyChar">
    <w:name w:val="Text kapitol odrážky - principy Char"/>
    <w:link w:val="Textkapitolodrky-principy"/>
    <w:rsid w:val="005A05A7"/>
    <w:rPr>
      <w:rFonts w:ascii="Times New Roman" w:eastAsia="Times New Roman" w:hAnsi="Times New Roman" w:cs="Times New Roman"/>
      <w:lang w:eastAsia="cs-CZ"/>
    </w:rPr>
  </w:style>
  <w:style w:type="paragraph" w:customStyle="1" w:styleId="Textkapitolodrkytun">
    <w:name w:val="Text kapitol odrážky tučné"/>
    <w:basedOn w:val="Normln"/>
    <w:link w:val="TextkapitolodrkytunChar"/>
    <w:qFormat/>
    <w:rsid w:val="00B66049"/>
    <w:pPr>
      <w:numPr>
        <w:numId w:val="1"/>
      </w:numPr>
      <w:tabs>
        <w:tab w:val="left" w:pos="567"/>
      </w:tabs>
      <w:spacing w:before="120" w:after="120" w:line="240" w:lineRule="auto"/>
      <w:jc w:val="both"/>
    </w:pPr>
    <w:rPr>
      <w:rFonts w:ascii="Times New Roman" w:eastAsia="Times New Roman" w:hAnsi="Times New Roman" w:cs="Times New Roman"/>
      <w:b/>
      <w:lang w:eastAsia="cs-CZ"/>
    </w:rPr>
  </w:style>
  <w:style w:type="character" w:customStyle="1" w:styleId="TextkapitolodrkytunChar">
    <w:name w:val="Text kapitol odrážky tučné Char"/>
    <w:link w:val="Textkapitolodrkytun"/>
    <w:rsid w:val="00B66049"/>
    <w:rPr>
      <w:rFonts w:ascii="Times New Roman" w:eastAsia="Times New Roman" w:hAnsi="Times New Roman" w:cs="Times New Roman"/>
      <w:b/>
      <w:lang w:eastAsia="cs-CZ"/>
    </w:rPr>
  </w:style>
  <w:style w:type="paragraph" w:customStyle="1" w:styleId="Text">
    <w:name w:val="Text"/>
    <w:basedOn w:val="Normln"/>
    <w:rsid w:val="005B5914"/>
    <w:pPr>
      <w:spacing w:before="120" w:after="0" w:line="240" w:lineRule="auto"/>
      <w:ind w:firstLine="851"/>
      <w:jc w:val="both"/>
    </w:pPr>
    <w:rPr>
      <w:rFonts w:ascii="Calibri" w:eastAsia="Times New Roman" w:hAnsi="Calibri" w:cs="Times New Roman"/>
      <w:color w:val="000000"/>
      <w:spacing w:val="8"/>
      <w:szCs w:val="24"/>
      <w:lang w:eastAsia="cs-CZ"/>
    </w:rPr>
  </w:style>
  <w:style w:type="character" w:customStyle="1" w:styleId="A0">
    <w:name w:val="A0"/>
    <w:uiPriority w:val="99"/>
    <w:rsid w:val="000D0C45"/>
    <w:rPr>
      <w:rFonts w:cs="Raleway"/>
      <w:color w:val="000000"/>
    </w:rPr>
  </w:style>
  <w:style w:type="paragraph" w:customStyle="1" w:styleId="Pa13">
    <w:name w:val="Pa13"/>
    <w:basedOn w:val="Default"/>
    <w:next w:val="Default"/>
    <w:uiPriority w:val="99"/>
    <w:rsid w:val="003B7DE2"/>
    <w:pPr>
      <w:spacing w:line="241" w:lineRule="atLeast"/>
    </w:pPr>
    <w:rPr>
      <w:rFonts w:ascii="Raleway" w:hAnsi="Raleway" w:cstheme="minorBidi"/>
      <w:color w:val="auto"/>
    </w:rPr>
  </w:style>
  <w:style w:type="paragraph" w:customStyle="1" w:styleId="Pa1">
    <w:name w:val="Pa1"/>
    <w:basedOn w:val="Default"/>
    <w:next w:val="Default"/>
    <w:uiPriority w:val="99"/>
    <w:rsid w:val="00670160"/>
    <w:pPr>
      <w:spacing w:line="241" w:lineRule="atLeast"/>
    </w:pPr>
    <w:rPr>
      <w:rFonts w:ascii="Raleway" w:hAnsi="Raleway" w:cstheme="minorBidi"/>
      <w:color w:val="auto"/>
    </w:rPr>
  </w:style>
  <w:style w:type="paragraph" w:customStyle="1" w:styleId="western">
    <w:name w:val="western"/>
    <w:basedOn w:val="Normln"/>
    <w:rsid w:val="00A637C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ta-controlscomplain-btn">
    <w:name w:val="ata-controls__complain-btn"/>
    <w:basedOn w:val="Standardnpsmoodstavce"/>
    <w:rsid w:val="00A637CD"/>
  </w:style>
  <w:style w:type="character" w:customStyle="1" w:styleId="ata-controlsprivacy-btn">
    <w:name w:val="ata-controls__privacy-btn"/>
    <w:basedOn w:val="Standardnpsmoodstavce"/>
    <w:rsid w:val="00A637CD"/>
  </w:style>
  <w:style w:type="paragraph" w:customStyle="1" w:styleId="has-text-align-left">
    <w:name w:val="has-text-align-left"/>
    <w:basedOn w:val="Normln"/>
    <w:rsid w:val="0057103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evyeenzmnka2">
    <w:name w:val="Nevyřešená zmínka2"/>
    <w:basedOn w:val="Standardnpsmoodstavce"/>
    <w:uiPriority w:val="99"/>
    <w:semiHidden/>
    <w:unhideWhenUsed/>
    <w:rsid w:val="00571032"/>
    <w:rPr>
      <w:color w:val="605E5C"/>
      <w:shd w:val="clear" w:color="auto" w:fill="E1DFDD"/>
    </w:rPr>
  </w:style>
  <w:style w:type="character" w:customStyle="1" w:styleId="Nevyeenzmnka3">
    <w:name w:val="Nevyřešená zmínka3"/>
    <w:basedOn w:val="Standardnpsmoodstavce"/>
    <w:uiPriority w:val="99"/>
    <w:semiHidden/>
    <w:unhideWhenUsed/>
    <w:rsid w:val="000B6B32"/>
    <w:rPr>
      <w:color w:val="605E5C"/>
      <w:shd w:val="clear" w:color="auto" w:fill="E1DFDD"/>
    </w:rPr>
  </w:style>
  <w:style w:type="character" w:customStyle="1" w:styleId="Nevyeenzmnka4">
    <w:name w:val="Nevyřešená zmínka4"/>
    <w:basedOn w:val="Standardnpsmoodstavce"/>
    <w:uiPriority w:val="99"/>
    <w:semiHidden/>
    <w:unhideWhenUsed/>
    <w:rsid w:val="009D1459"/>
    <w:rPr>
      <w:color w:val="605E5C"/>
      <w:shd w:val="clear" w:color="auto" w:fill="E1DFDD"/>
    </w:rPr>
  </w:style>
  <w:style w:type="character" w:customStyle="1" w:styleId="Zkladntext2">
    <w:name w:val="Základní text (2)_"/>
    <w:basedOn w:val="Standardnpsmoodstavce"/>
    <w:link w:val="Zkladntext20"/>
    <w:locked/>
    <w:rsid w:val="00F626F2"/>
    <w:rPr>
      <w:rFonts w:ascii="Times New Roman" w:eastAsia="Times New Roman" w:hAnsi="Times New Roman" w:cs="Times New Roman"/>
      <w:spacing w:val="20"/>
      <w:shd w:val="clear" w:color="auto" w:fill="FFFFFF"/>
    </w:rPr>
  </w:style>
  <w:style w:type="paragraph" w:customStyle="1" w:styleId="Zkladntext20">
    <w:name w:val="Základní text (2)"/>
    <w:basedOn w:val="Normln"/>
    <w:link w:val="Zkladntext2"/>
    <w:rsid w:val="00F626F2"/>
    <w:pPr>
      <w:widowControl w:val="0"/>
      <w:shd w:val="clear" w:color="auto" w:fill="FFFFFF"/>
      <w:spacing w:before="360" w:after="180" w:line="413" w:lineRule="exact"/>
      <w:ind w:firstLine="500"/>
      <w:jc w:val="both"/>
    </w:pPr>
    <w:rPr>
      <w:rFonts w:ascii="Times New Roman" w:eastAsia="Times New Roman" w:hAnsi="Times New Roman" w:cs="Times New Roman"/>
      <w:spacing w:val="20"/>
    </w:rPr>
  </w:style>
  <w:style w:type="character" w:customStyle="1" w:styleId="Zkladntext2Tun">
    <w:name w:val="Základní text (2) + Tučné"/>
    <w:basedOn w:val="Zkladntext2"/>
    <w:rsid w:val="00F626F2"/>
    <w:rPr>
      <w:rFonts w:ascii="Times New Roman" w:eastAsia="Times New Roman" w:hAnsi="Times New Roman" w:cs="Times New Roman"/>
      <w:b/>
      <w:bCs/>
      <w:color w:val="000000"/>
      <w:spacing w:val="20"/>
      <w:w w:val="100"/>
      <w:position w:val="0"/>
      <w:sz w:val="24"/>
      <w:szCs w:val="24"/>
      <w:shd w:val="clear" w:color="auto" w:fill="FFFFFF"/>
      <w:lang w:val="cs-CZ" w:eastAsia="cs-CZ" w:bidi="cs-CZ"/>
    </w:rPr>
  </w:style>
  <w:style w:type="paragraph" w:customStyle="1" w:styleId="PKSbodprogramu">
    <w:name w:val="PKS bod programu"/>
    <w:basedOn w:val="Normln"/>
    <w:next w:val="Normln"/>
    <w:autoRedefine/>
    <w:rsid w:val="00C472F0"/>
    <w:pPr>
      <w:numPr>
        <w:numId w:val="5"/>
      </w:numPr>
      <w:pBdr>
        <w:top w:val="single" w:sz="4" w:space="1" w:color="auto"/>
        <w:left w:val="single" w:sz="4" w:space="4" w:color="auto"/>
        <w:bottom w:val="single" w:sz="4" w:space="1" w:color="auto"/>
        <w:right w:val="single" w:sz="4" w:space="4" w:color="auto"/>
      </w:pBdr>
      <w:spacing w:before="240" w:after="0" w:line="240" w:lineRule="auto"/>
      <w:ind w:left="538" w:hanging="357"/>
      <w:jc w:val="lowKashida"/>
    </w:pPr>
    <w:rPr>
      <w:rFonts w:ascii="Times New Roman" w:eastAsia="Times New Roman" w:hAnsi="Times New Roman" w:cs="Times New Roman"/>
      <w:b/>
      <w:bCs/>
      <w:sz w:val="24"/>
      <w:szCs w:val="20"/>
      <w:lang w:eastAsia="cs-CZ"/>
    </w:rPr>
  </w:style>
  <w:style w:type="paragraph" w:customStyle="1" w:styleId="Odraz">
    <w:name w:val="Odraz"/>
    <w:basedOn w:val="Normln"/>
    <w:rsid w:val="00C472F0"/>
    <w:pPr>
      <w:tabs>
        <w:tab w:val="right" w:pos="567"/>
        <w:tab w:val="left" w:pos="709"/>
      </w:tabs>
      <w:spacing w:after="0" w:line="240" w:lineRule="auto"/>
      <w:ind w:left="360"/>
    </w:pPr>
    <w:rPr>
      <w:rFonts w:ascii="Times New Roman" w:eastAsia="Times New Roman" w:hAnsi="Times New Roman" w:cs="Times New Roman"/>
      <w:sz w:val="18"/>
      <w:szCs w:val="18"/>
      <w:lang w:eastAsia="cs-CZ"/>
    </w:rPr>
  </w:style>
  <w:style w:type="paragraph" w:customStyle="1" w:styleId="Standard">
    <w:name w:val="Standard"/>
    <w:rsid w:val="00C472F0"/>
    <w:pPr>
      <w:widowControl w:val="0"/>
      <w:suppressAutoHyphens/>
      <w:autoSpaceDN w:val="0"/>
      <w:spacing w:after="0" w:line="240" w:lineRule="auto"/>
    </w:pPr>
    <w:rPr>
      <w:rFonts w:ascii="Times New Roman" w:eastAsia="Times New Roman" w:hAnsi="Times New Roman" w:cs="Tahoma"/>
      <w:kern w:val="3"/>
      <w:sz w:val="24"/>
      <w:szCs w:val="24"/>
      <w:lang w:eastAsia="cs-CZ"/>
    </w:rPr>
  </w:style>
  <w:style w:type="paragraph" w:customStyle="1" w:styleId="song">
    <w:name w:val="song"/>
    <w:basedOn w:val="Normln"/>
    <w:rsid w:val="00C472F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za">
    <w:name w:val="stanza"/>
    <w:basedOn w:val="Normln"/>
    <w:rsid w:val="00C472F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gmail-default">
    <w:name w:val="gmail-default"/>
    <w:basedOn w:val="Normln"/>
    <w:rsid w:val="00C472F0"/>
    <w:pPr>
      <w:spacing w:before="100" w:beforeAutospacing="1" w:after="100" w:afterAutospacing="1" w:line="240" w:lineRule="auto"/>
    </w:pPr>
    <w:rPr>
      <w:rFonts w:ascii="Times New Roman" w:hAnsi="Times New Roman" w:cs="Times New Roman"/>
      <w:sz w:val="24"/>
      <w:szCs w:val="24"/>
      <w:lang w:eastAsia="cs-CZ"/>
    </w:rPr>
  </w:style>
  <w:style w:type="paragraph" w:customStyle="1" w:styleId="gmail-wnd-align-justify">
    <w:name w:val="gmail-wnd-align-justify"/>
    <w:basedOn w:val="Normln"/>
    <w:rsid w:val="00C472F0"/>
    <w:pPr>
      <w:spacing w:before="100" w:beforeAutospacing="1" w:after="100" w:afterAutospacing="1" w:line="240" w:lineRule="auto"/>
    </w:pPr>
    <w:rPr>
      <w:rFonts w:ascii="Times New Roman" w:hAnsi="Times New Roman" w:cs="Times New Roman"/>
      <w:sz w:val="24"/>
      <w:szCs w:val="24"/>
      <w:lang w:eastAsia="cs-CZ"/>
    </w:rPr>
  </w:style>
  <w:style w:type="paragraph" w:customStyle="1" w:styleId="aos-init">
    <w:name w:val="aos-init"/>
    <w:basedOn w:val="Normln"/>
    <w:rsid w:val="00C472F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T-oblasti">
    <w:name w:val="PT-oblasti"/>
    <w:basedOn w:val="Normln"/>
    <w:link w:val="PT-oblastiChar"/>
    <w:qFormat/>
    <w:rsid w:val="00C472F0"/>
    <w:pPr>
      <w:tabs>
        <w:tab w:val="left" w:pos="567"/>
      </w:tabs>
      <w:spacing w:before="120" w:after="120" w:line="240" w:lineRule="auto"/>
      <w:outlineLvl w:val="4"/>
    </w:pPr>
    <w:rPr>
      <w:rFonts w:ascii="Times New Roman" w:eastAsia="Times New Roman" w:hAnsi="Times New Roman" w:cs="Times New Roman"/>
      <w:b/>
      <w:bCs/>
      <w:i/>
      <w:szCs w:val="24"/>
      <w:lang w:eastAsia="cs-CZ"/>
    </w:rPr>
  </w:style>
  <w:style w:type="character" w:customStyle="1" w:styleId="PT-oblastiChar">
    <w:name w:val="PT-oblasti Char"/>
    <w:link w:val="PT-oblasti"/>
    <w:rsid w:val="00C472F0"/>
    <w:rPr>
      <w:rFonts w:ascii="Times New Roman" w:eastAsia="Times New Roman" w:hAnsi="Times New Roman" w:cs="Times New Roman"/>
      <w:b/>
      <w:bCs/>
      <w:i/>
      <w:szCs w:val="24"/>
      <w:lang w:eastAsia="cs-CZ"/>
    </w:rPr>
  </w:style>
  <w:style w:type="paragraph" w:customStyle="1" w:styleId="Podnadpis1">
    <w:name w:val="Podnadpis1"/>
    <w:basedOn w:val="Normln"/>
    <w:link w:val="PodnadpisChar"/>
    <w:qFormat/>
    <w:rsid w:val="00C472F0"/>
    <w:pPr>
      <w:tabs>
        <w:tab w:val="left" w:pos="567"/>
      </w:tabs>
      <w:spacing w:before="120" w:after="120" w:line="240" w:lineRule="auto"/>
      <w:outlineLvl w:val="4"/>
    </w:pPr>
    <w:rPr>
      <w:rFonts w:ascii="Times New Roman" w:eastAsia="Times New Roman" w:hAnsi="Times New Roman" w:cs="Times New Roman"/>
      <w:b/>
      <w:szCs w:val="24"/>
      <w:lang w:eastAsia="cs-CZ"/>
    </w:rPr>
  </w:style>
  <w:style w:type="character" w:customStyle="1" w:styleId="PodnadpisChar">
    <w:name w:val="Podnadpis Char"/>
    <w:link w:val="Podnadpis1"/>
    <w:rsid w:val="00C472F0"/>
    <w:rPr>
      <w:rFonts w:ascii="Times New Roman" w:eastAsia="Times New Roman" w:hAnsi="Times New Roman" w:cs="Times New Roman"/>
      <w:b/>
      <w:szCs w:val="24"/>
      <w:lang w:eastAsia="cs-CZ"/>
    </w:rPr>
  </w:style>
  <w:style w:type="paragraph" w:customStyle="1" w:styleId="OV">
    <w:name w:val="OV"/>
    <w:basedOn w:val="Normln"/>
    <w:link w:val="OVChar"/>
    <w:qFormat/>
    <w:rsid w:val="00C472F0"/>
    <w:pPr>
      <w:tabs>
        <w:tab w:val="left" w:pos="1915"/>
      </w:tabs>
      <w:autoSpaceDE w:val="0"/>
      <w:autoSpaceDN w:val="0"/>
      <w:spacing w:before="20" w:after="0" w:line="240" w:lineRule="auto"/>
      <w:ind w:left="1418" w:right="113" w:hanging="1361"/>
    </w:pPr>
    <w:rPr>
      <w:rFonts w:ascii="Times New Roman" w:eastAsia="Times New Roman" w:hAnsi="Times New Roman" w:cs="Times New Roman"/>
      <w:bCs/>
      <w:sz w:val="24"/>
      <w:szCs w:val="24"/>
      <w:lang w:eastAsia="cs-CZ"/>
    </w:rPr>
  </w:style>
  <w:style w:type="character" w:customStyle="1" w:styleId="OVChar">
    <w:name w:val="OV Char"/>
    <w:link w:val="OV"/>
    <w:rsid w:val="00C472F0"/>
    <w:rPr>
      <w:rFonts w:ascii="Times New Roman" w:eastAsia="Times New Roman" w:hAnsi="Times New Roman" w:cs="Times New Roman"/>
      <w:bCs/>
      <w:sz w:val="24"/>
      <w:szCs w:val="24"/>
      <w:lang w:eastAsia="cs-CZ"/>
    </w:rPr>
  </w:style>
  <w:style w:type="paragraph" w:customStyle="1" w:styleId="OVp">
    <w:name w:val="OVp"/>
    <w:basedOn w:val="Normln"/>
    <w:link w:val="OVpChar"/>
    <w:qFormat/>
    <w:rsid w:val="00C472F0"/>
    <w:pPr>
      <w:tabs>
        <w:tab w:val="left" w:pos="1915"/>
      </w:tabs>
      <w:autoSpaceDE w:val="0"/>
      <w:autoSpaceDN w:val="0"/>
      <w:spacing w:before="20" w:after="0" w:line="240" w:lineRule="auto"/>
      <w:ind w:left="1418" w:right="113" w:hanging="1361"/>
    </w:pPr>
    <w:rPr>
      <w:rFonts w:ascii="Times New Roman" w:eastAsia="Times New Roman" w:hAnsi="Times New Roman" w:cs="Times New Roman"/>
      <w:bCs/>
      <w:i/>
      <w:iCs/>
      <w:sz w:val="24"/>
      <w:szCs w:val="24"/>
      <w:lang w:eastAsia="cs-CZ"/>
    </w:rPr>
  </w:style>
  <w:style w:type="character" w:customStyle="1" w:styleId="OVpChar">
    <w:name w:val="OVp Char"/>
    <w:link w:val="OVp"/>
    <w:rsid w:val="00C472F0"/>
    <w:rPr>
      <w:rFonts w:ascii="Times New Roman" w:eastAsia="Times New Roman" w:hAnsi="Times New Roman" w:cs="Times New Roman"/>
      <w:bCs/>
      <w:i/>
      <w:iCs/>
      <w:sz w:val="24"/>
      <w:szCs w:val="24"/>
      <w:lang w:eastAsia="cs-CZ"/>
    </w:rPr>
  </w:style>
  <w:style w:type="character" w:customStyle="1" w:styleId="ce">
    <w:name w:val="c_e"/>
    <w:basedOn w:val="Standardnpsmoodstavce"/>
    <w:rsid w:val="00C472F0"/>
  </w:style>
  <w:style w:type="paragraph" w:customStyle="1" w:styleId="text0">
    <w:name w:val="text"/>
    <w:basedOn w:val="Normln"/>
    <w:rsid w:val="00C472F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evyeenzmnka5">
    <w:name w:val="Nevyřešená zmínka5"/>
    <w:basedOn w:val="Standardnpsmoodstavce"/>
    <w:uiPriority w:val="99"/>
    <w:semiHidden/>
    <w:unhideWhenUsed/>
    <w:rsid w:val="00C472F0"/>
    <w:rPr>
      <w:color w:val="605E5C"/>
      <w:shd w:val="clear" w:color="auto" w:fill="E1DFDD"/>
    </w:rPr>
  </w:style>
  <w:style w:type="paragraph" w:customStyle="1" w:styleId="caw">
    <w:name w:val="c_aw"/>
    <w:basedOn w:val="Normln"/>
    <w:rsid w:val="00C472F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ej">
    <w:name w:val="c_ej"/>
    <w:basedOn w:val="Standardnpsmoodstavce"/>
    <w:rsid w:val="00C472F0"/>
  </w:style>
  <w:style w:type="paragraph" w:styleId="Obsah4">
    <w:name w:val="toc 4"/>
    <w:basedOn w:val="Normln"/>
    <w:next w:val="Normln"/>
    <w:autoRedefine/>
    <w:uiPriority w:val="39"/>
    <w:unhideWhenUsed/>
    <w:rsid w:val="00F92791"/>
    <w:pPr>
      <w:spacing w:after="100"/>
      <w:ind w:left="660"/>
    </w:pPr>
  </w:style>
  <w:style w:type="paragraph" w:customStyle="1" w:styleId="Promnn">
    <w:name w:val="Proměnný"/>
    <w:rsid w:val="006F788D"/>
    <w:pPr>
      <w:spacing w:after="0" w:line="360" w:lineRule="auto"/>
      <w:jc w:val="center"/>
    </w:pPr>
    <w:rPr>
      <w:rFonts w:ascii="Times New Roman" w:eastAsia="Times New Roman" w:hAnsi="Times New Roman" w:cs="Times New Roman"/>
      <w:sz w:val="48"/>
      <w:szCs w:val="48"/>
      <w:lang w:eastAsia="cs-CZ"/>
    </w:rPr>
  </w:style>
  <w:style w:type="character" w:customStyle="1" w:styleId="LiteraturaChar">
    <w:name w:val="Literatura Char"/>
    <w:basedOn w:val="Standardnpsmoodstavce"/>
    <w:link w:val="Literatura"/>
    <w:locked/>
    <w:rsid w:val="00F91351"/>
    <w:rPr>
      <w:sz w:val="24"/>
      <w:lang w:val="en"/>
    </w:rPr>
  </w:style>
  <w:style w:type="paragraph" w:customStyle="1" w:styleId="Literatura">
    <w:name w:val="Literatura"/>
    <w:basedOn w:val="Normln"/>
    <w:link w:val="LiteraturaChar"/>
    <w:qFormat/>
    <w:rsid w:val="00F91351"/>
    <w:pPr>
      <w:numPr>
        <w:numId w:val="18"/>
      </w:numPr>
      <w:spacing w:after="120" w:line="320" w:lineRule="atLeast"/>
    </w:pPr>
    <w:rPr>
      <w:sz w:val="24"/>
      <w:lang w:val="en"/>
    </w:rPr>
  </w:style>
  <w:style w:type="numbering" w:customStyle="1" w:styleId="slovnliteratury">
    <w:name w:val="Číslování literatury"/>
    <w:uiPriority w:val="99"/>
    <w:rsid w:val="00F91351"/>
    <w:pPr>
      <w:numPr>
        <w:numId w:val="18"/>
      </w:numPr>
    </w:pPr>
  </w:style>
  <w:style w:type="character" w:customStyle="1" w:styleId="Nevyeenzmnka6">
    <w:name w:val="Nevyřešená zmínka6"/>
    <w:basedOn w:val="Standardnpsmoodstavce"/>
    <w:uiPriority w:val="99"/>
    <w:semiHidden/>
    <w:unhideWhenUsed/>
    <w:rsid w:val="00AC5A85"/>
    <w:rPr>
      <w:color w:val="605E5C"/>
      <w:shd w:val="clear" w:color="auto" w:fill="E1DFDD"/>
    </w:rPr>
  </w:style>
  <w:style w:type="character" w:customStyle="1" w:styleId="A38">
    <w:name w:val="A38"/>
    <w:uiPriority w:val="99"/>
    <w:rsid w:val="00036BD1"/>
    <w:rPr>
      <w:rFonts w:cs="VZFTQ S+ Officina Sans Itc TOT"/>
      <w:color w:val="FFFFFF"/>
      <w:sz w:val="21"/>
      <w:szCs w:val="21"/>
    </w:rPr>
  </w:style>
  <w:style w:type="character" w:customStyle="1" w:styleId="A1">
    <w:name w:val="A1"/>
    <w:uiPriority w:val="99"/>
    <w:rsid w:val="00036BD1"/>
    <w:rPr>
      <w:rFonts w:cs="VZFTQ S+ Officina Sans Itc TOT"/>
      <w:color w:val="6E6E6D"/>
      <w:sz w:val="22"/>
      <w:szCs w:val="22"/>
      <w:u w:val="single"/>
    </w:rPr>
  </w:style>
  <w:style w:type="character" w:customStyle="1" w:styleId="Nevyeenzmnka7">
    <w:name w:val="Nevyřešená zmínka7"/>
    <w:basedOn w:val="Standardnpsmoodstavce"/>
    <w:uiPriority w:val="99"/>
    <w:semiHidden/>
    <w:unhideWhenUsed/>
    <w:rsid w:val="0072557C"/>
    <w:rPr>
      <w:color w:val="605E5C"/>
      <w:shd w:val="clear" w:color="auto" w:fill="E1DFDD"/>
    </w:rPr>
  </w:style>
  <w:style w:type="character" w:styleId="Nevyeenzmnka">
    <w:name w:val="Unresolved Mention"/>
    <w:basedOn w:val="Standardnpsmoodstavce"/>
    <w:uiPriority w:val="99"/>
    <w:semiHidden/>
    <w:unhideWhenUsed/>
    <w:rsid w:val="00C83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7732">
      <w:bodyDiv w:val="1"/>
      <w:marLeft w:val="0"/>
      <w:marRight w:val="0"/>
      <w:marTop w:val="0"/>
      <w:marBottom w:val="0"/>
      <w:divBdr>
        <w:top w:val="none" w:sz="0" w:space="0" w:color="auto"/>
        <w:left w:val="none" w:sz="0" w:space="0" w:color="auto"/>
        <w:bottom w:val="none" w:sz="0" w:space="0" w:color="auto"/>
        <w:right w:val="none" w:sz="0" w:space="0" w:color="auto"/>
      </w:divBdr>
    </w:div>
    <w:div w:id="47580506">
      <w:bodyDiv w:val="1"/>
      <w:marLeft w:val="0"/>
      <w:marRight w:val="0"/>
      <w:marTop w:val="0"/>
      <w:marBottom w:val="0"/>
      <w:divBdr>
        <w:top w:val="none" w:sz="0" w:space="0" w:color="auto"/>
        <w:left w:val="none" w:sz="0" w:space="0" w:color="auto"/>
        <w:bottom w:val="none" w:sz="0" w:space="0" w:color="auto"/>
        <w:right w:val="none" w:sz="0" w:space="0" w:color="auto"/>
      </w:divBdr>
    </w:div>
    <w:div w:id="48303774">
      <w:bodyDiv w:val="1"/>
      <w:marLeft w:val="0"/>
      <w:marRight w:val="0"/>
      <w:marTop w:val="0"/>
      <w:marBottom w:val="0"/>
      <w:divBdr>
        <w:top w:val="none" w:sz="0" w:space="0" w:color="auto"/>
        <w:left w:val="none" w:sz="0" w:space="0" w:color="auto"/>
        <w:bottom w:val="none" w:sz="0" w:space="0" w:color="auto"/>
        <w:right w:val="none" w:sz="0" w:space="0" w:color="auto"/>
      </w:divBdr>
    </w:div>
    <w:div w:id="102775106">
      <w:bodyDiv w:val="1"/>
      <w:marLeft w:val="0"/>
      <w:marRight w:val="0"/>
      <w:marTop w:val="0"/>
      <w:marBottom w:val="0"/>
      <w:divBdr>
        <w:top w:val="none" w:sz="0" w:space="0" w:color="auto"/>
        <w:left w:val="none" w:sz="0" w:space="0" w:color="auto"/>
        <w:bottom w:val="none" w:sz="0" w:space="0" w:color="auto"/>
        <w:right w:val="none" w:sz="0" w:space="0" w:color="auto"/>
      </w:divBdr>
    </w:div>
    <w:div w:id="152257003">
      <w:bodyDiv w:val="1"/>
      <w:marLeft w:val="0"/>
      <w:marRight w:val="0"/>
      <w:marTop w:val="0"/>
      <w:marBottom w:val="0"/>
      <w:divBdr>
        <w:top w:val="none" w:sz="0" w:space="0" w:color="auto"/>
        <w:left w:val="none" w:sz="0" w:space="0" w:color="auto"/>
        <w:bottom w:val="none" w:sz="0" w:space="0" w:color="auto"/>
        <w:right w:val="none" w:sz="0" w:space="0" w:color="auto"/>
      </w:divBdr>
    </w:div>
    <w:div w:id="181214938">
      <w:bodyDiv w:val="1"/>
      <w:marLeft w:val="0"/>
      <w:marRight w:val="0"/>
      <w:marTop w:val="0"/>
      <w:marBottom w:val="0"/>
      <w:divBdr>
        <w:top w:val="none" w:sz="0" w:space="0" w:color="auto"/>
        <w:left w:val="none" w:sz="0" w:space="0" w:color="auto"/>
        <w:bottom w:val="none" w:sz="0" w:space="0" w:color="auto"/>
        <w:right w:val="none" w:sz="0" w:space="0" w:color="auto"/>
      </w:divBdr>
    </w:div>
    <w:div w:id="210390300">
      <w:bodyDiv w:val="1"/>
      <w:marLeft w:val="0"/>
      <w:marRight w:val="0"/>
      <w:marTop w:val="0"/>
      <w:marBottom w:val="0"/>
      <w:divBdr>
        <w:top w:val="none" w:sz="0" w:space="0" w:color="auto"/>
        <w:left w:val="none" w:sz="0" w:space="0" w:color="auto"/>
        <w:bottom w:val="none" w:sz="0" w:space="0" w:color="auto"/>
        <w:right w:val="none" w:sz="0" w:space="0" w:color="auto"/>
      </w:divBdr>
    </w:div>
    <w:div w:id="213398367">
      <w:bodyDiv w:val="1"/>
      <w:marLeft w:val="0"/>
      <w:marRight w:val="0"/>
      <w:marTop w:val="0"/>
      <w:marBottom w:val="0"/>
      <w:divBdr>
        <w:top w:val="none" w:sz="0" w:space="0" w:color="auto"/>
        <w:left w:val="none" w:sz="0" w:space="0" w:color="auto"/>
        <w:bottom w:val="none" w:sz="0" w:space="0" w:color="auto"/>
        <w:right w:val="none" w:sz="0" w:space="0" w:color="auto"/>
      </w:divBdr>
    </w:div>
    <w:div w:id="239681801">
      <w:bodyDiv w:val="1"/>
      <w:marLeft w:val="0"/>
      <w:marRight w:val="0"/>
      <w:marTop w:val="0"/>
      <w:marBottom w:val="0"/>
      <w:divBdr>
        <w:top w:val="none" w:sz="0" w:space="0" w:color="auto"/>
        <w:left w:val="none" w:sz="0" w:space="0" w:color="auto"/>
        <w:bottom w:val="none" w:sz="0" w:space="0" w:color="auto"/>
        <w:right w:val="none" w:sz="0" w:space="0" w:color="auto"/>
      </w:divBdr>
    </w:div>
    <w:div w:id="249655729">
      <w:bodyDiv w:val="1"/>
      <w:marLeft w:val="0"/>
      <w:marRight w:val="0"/>
      <w:marTop w:val="0"/>
      <w:marBottom w:val="0"/>
      <w:divBdr>
        <w:top w:val="none" w:sz="0" w:space="0" w:color="auto"/>
        <w:left w:val="none" w:sz="0" w:space="0" w:color="auto"/>
        <w:bottom w:val="none" w:sz="0" w:space="0" w:color="auto"/>
        <w:right w:val="none" w:sz="0" w:space="0" w:color="auto"/>
      </w:divBdr>
    </w:div>
    <w:div w:id="282348111">
      <w:bodyDiv w:val="1"/>
      <w:marLeft w:val="0"/>
      <w:marRight w:val="0"/>
      <w:marTop w:val="0"/>
      <w:marBottom w:val="0"/>
      <w:divBdr>
        <w:top w:val="none" w:sz="0" w:space="0" w:color="auto"/>
        <w:left w:val="none" w:sz="0" w:space="0" w:color="auto"/>
        <w:bottom w:val="none" w:sz="0" w:space="0" w:color="auto"/>
        <w:right w:val="none" w:sz="0" w:space="0" w:color="auto"/>
      </w:divBdr>
    </w:div>
    <w:div w:id="300043451">
      <w:bodyDiv w:val="1"/>
      <w:marLeft w:val="0"/>
      <w:marRight w:val="0"/>
      <w:marTop w:val="0"/>
      <w:marBottom w:val="0"/>
      <w:divBdr>
        <w:top w:val="none" w:sz="0" w:space="0" w:color="auto"/>
        <w:left w:val="none" w:sz="0" w:space="0" w:color="auto"/>
        <w:bottom w:val="none" w:sz="0" w:space="0" w:color="auto"/>
        <w:right w:val="none" w:sz="0" w:space="0" w:color="auto"/>
      </w:divBdr>
    </w:div>
    <w:div w:id="330835675">
      <w:bodyDiv w:val="1"/>
      <w:marLeft w:val="0"/>
      <w:marRight w:val="0"/>
      <w:marTop w:val="0"/>
      <w:marBottom w:val="0"/>
      <w:divBdr>
        <w:top w:val="none" w:sz="0" w:space="0" w:color="auto"/>
        <w:left w:val="none" w:sz="0" w:space="0" w:color="auto"/>
        <w:bottom w:val="none" w:sz="0" w:space="0" w:color="auto"/>
        <w:right w:val="none" w:sz="0" w:space="0" w:color="auto"/>
      </w:divBdr>
    </w:div>
    <w:div w:id="371156581">
      <w:bodyDiv w:val="1"/>
      <w:marLeft w:val="0"/>
      <w:marRight w:val="0"/>
      <w:marTop w:val="0"/>
      <w:marBottom w:val="0"/>
      <w:divBdr>
        <w:top w:val="none" w:sz="0" w:space="0" w:color="auto"/>
        <w:left w:val="none" w:sz="0" w:space="0" w:color="auto"/>
        <w:bottom w:val="none" w:sz="0" w:space="0" w:color="auto"/>
        <w:right w:val="none" w:sz="0" w:space="0" w:color="auto"/>
      </w:divBdr>
    </w:div>
    <w:div w:id="389962234">
      <w:bodyDiv w:val="1"/>
      <w:marLeft w:val="0"/>
      <w:marRight w:val="0"/>
      <w:marTop w:val="0"/>
      <w:marBottom w:val="0"/>
      <w:divBdr>
        <w:top w:val="none" w:sz="0" w:space="0" w:color="auto"/>
        <w:left w:val="none" w:sz="0" w:space="0" w:color="auto"/>
        <w:bottom w:val="none" w:sz="0" w:space="0" w:color="auto"/>
        <w:right w:val="none" w:sz="0" w:space="0" w:color="auto"/>
      </w:divBdr>
    </w:div>
    <w:div w:id="435977868">
      <w:bodyDiv w:val="1"/>
      <w:marLeft w:val="0"/>
      <w:marRight w:val="0"/>
      <w:marTop w:val="0"/>
      <w:marBottom w:val="0"/>
      <w:divBdr>
        <w:top w:val="none" w:sz="0" w:space="0" w:color="auto"/>
        <w:left w:val="none" w:sz="0" w:space="0" w:color="auto"/>
        <w:bottom w:val="none" w:sz="0" w:space="0" w:color="auto"/>
        <w:right w:val="none" w:sz="0" w:space="0" w:color="auto"/>
      </w:divBdr>
    </w:div>
    <w:div w:id="445544386">
      <w:bodyDiv w:val="1"/>
      <w:marLeft w:val="0"/>
      <w:marRight w:val="0"/>
      <w:marTop w:val="0"/>
      <w:marBottom w:val="0"/>
      <w:divBdr>
        <w:top w:val="none" w:sz="0" w:space="0" w:color="auto"/>
        <w:left w:val="none" w:sz="0" w:space="0" w:color="auto"/>
        <w:bottom w:val="none" w:sz="0" w:space="0" w:color="auto"/>
        <w:right w:val="none" w:sz="0" w:space="0" w:color="auto"/>
      </w:divBdr>
    </w:div>
    <w:div w:id="484320013">
      <w:bodyDiv w:val="1"/>
      <w:marLeft w:val="0"/>
      <w:marRight w:val="0"/>
      <w:marTop w:val="0"/>
      <w:marBottom w:val="0"/>
      <w:divBdr>
        <w:top w:val="none" w:sz="0" w:space="0" w:color="auto"/>
        <w:left w:val="none" w:sz="0" w:space="0" w:color="auto"/>
        <w:bottom w:val="none" w:sz="0" w:space="0" w:color="auto"/>
        <w:right w:val="none" w:sz="0" w:space="0" w:color="auto"/>
      </w:divBdr>
    </w:div>
    <w:div w:id="507913609">
      <w:bodyDiv w:val="1"/>
      <w:marLeft w:val="0"/>
      <w:marRight w:val="0"/>
      <w:marTop w:val="0"/>
      <w:marBottom w:val="0"/>
      <w:divBdr>
        <w:top w:val="none" w:sz="0" w:space="0" w:color="auto"/>
        <w:left w:val="none" w:sz="0" w:space="0" w:color="auto"/>
        <w:bottom w:val="none" w:sz="0" w:space="0" w:color="auto"/>
        <w:right w:val="none" w:sz="0" w:space="0" w:color="auto"/>
      </w:divBdr>
    </w:div>
    <w:div w:id="508494736">
      <w:bodyDiv w:val="1"/>
      <w:marLeft w:val="0"/>
      <w:marRight w:val="0"/>
      <w:marTop w:val="0"/>
      <w:marBottom w:val="0"/>
      <w:divBdr>
        <w:top w:val="none" w:sz="0" w:space="0" w:color="auto"/>
        <w:left w:val="none" w:sz="0" w:space="0" w:color="auto"/>
        <w:bottom w:val="none" w:sz="0" w:space="0" w:color="auto"/>
        <w:right w:val="none" w:sz="0" w:space="0" w:color="auto"/>
      </w:divBdr>
    </w:div>
    <w:div w:id="519198418">
      <w:bodyDiv w:val="1"/>
      <w:marLeft w:val="0"/>
      <w:marRight w:val="0"/>
      <w:marTop w:val="0"/>
      <w:marBottom w:val="0"/>
      <w:divBdr>
        <w:top w:val="none" w:sz="0" w:space="0" w:color="auto"/>
        <w:left w:val="none" w:sz="0" w:space="0" w:color="auto"/>
        <w:bottom w:val="none" w:sz="0" w:space="0" w:color="auto"/>
        <w:right w:val="none" w:sz="0" w:space="0" w:color="auto"/>
      </w:divBdr>
    </w:div>
    <w:div w:id="529538710">
      <w:bodyDiv w:val="1"/>
      <w:marLeft w:val="0"/>
      <w:marRight w:val="0"/>
      <w:marTop w:val="0"/>
      <w:marBottom w:val="0"/>
      <w:divBdr>
        <w:top w:val="none" w:sz="0" w:space="0" w:color="auto"/>
        <w:left w:val="none" w:sz="0" w:space="0" w:color="auto"/>
        <w:bottom w:val="none" w:sz="0" w:space="0" w:color="auto"/>
        <w:right w:val="none" w:sz="0" w:space="0" w:color="auto"/>
      </w:divBdr>
    </w:div>
    <w:div w:id="535580489">
      <w:bodyDiv w:val="1"/>
      <w:marLeft w:val="0"/>
      <w:marRight w:val="0"/>
      <w:marTop w:val="0"/>
      <w:marBottom w:val="0"/>
      <w:divBdr>
        <w:top w:val="none" w:sz="0" w:space="0" w:color="auto"/>
        <w:left w:val="none" w:sz="0" w:space="0" w:color="auto"/>
        <w:bottom w:val="none" w:sz="0" w:space="0" w:color="auto"/>
        <w:right w:val="none" w:sz="0" w:space="0" w:color="auto"/>
      </w:divBdr>
    </w:div>
    <w:div w:id="540676934">
      <w:bodyDiv w:val="1"/>
      <w:marLeft w:val="0"/>
      <w:marRight w:val="0"/>
      <w:marTop w:val="0"/>
      <w:marBottom w:val="0"/>
      <w:divBdr>
        <w:top w:val="none" w:sz="0" w:space="0" w:color="auto"/>
        <w:left w:val="none" w:sz="0" w:space="0" w:color="auto"/>
        <w:bottom w:val="none" w:sz="0" w:space="0" w:color="auto"/>
        <w:right w:val="none" w:sz="0" w:space="0" w:color="auto"/>
      </w:divBdr>
    </w:div>
    <w:div w:id="546725610">
      <w:bodyDiv w:val="1"/>
      <w:marLeft w:val="0"/>
      <w:marRight w:val="0"/>
      <w:marTop w:val="0"/>
      <w:marBottom w:val="0"/>
      <w:divBdr>
        <w:top w:val="none" w:sz="0" w:space="0" w:color="auto"/>
        <w:left w:val="none" w:sz="0" w:space="0" w:color="auto"/>
        <w:bottom w:val="none" w:sz="0" w:space="0" w:color="auto"/>
        <w:right w:val="none" w:sz="0" w:space="0" w:color="auto"/>
      </w:divBdr>
      <w:divsChild>
        <w:div w:id="2004316909">
          <w:marLeft w:val="547"/>
          <w:marRight w:val="0"/>
          <w:marTop w:val="134"/>
          <w:marBottom w:val="0"/>
          <w:divBdr>
            <w:top w:val="none" w:sz="0" w:space="0" w:color="auto"/>
            <w:left w:val="none" w:sz="0" w:space="0" w:color="auto"/>
            <w:bottom w:val="none" w:sz="0" w:space="0" w:color="auto"/>
            <w:right w:val="none" w:sz="0" w:space="0" w:color="auto"/>
          </w:divBdr>
        </w:div>
      </w:divsChild>
    </w:div>
    <w:div w:id="562564491">
      <w:bodyDiv w:val="1"/>
      <w:marLeft w:val="0"/>
      <w:marRight w:val="0"/>
      <w:marTop w:val="0"/>
      <w:marBottom w:val="0"/>
      <w:divBdr>
        <w:top w:val="none" w:sz="0" w:space="0" w:color="auto"/>
        <w:left w:val="none" w:sz="0" w:space="0" w:color="auto"/>
        <w:bottom w:val="none" w:sz="0" w:space="0" w:color="auto"/>
        <w:right w:val="none" w:sz="0" w:space="0" w:color="auto"/>
      </w:divBdr>
    </w:div>
    <w:div w:id="599720163">
      <w:bodyDiv w:val="1"/>
      <w:marLeft w:val="0"/>
      <w:marRight w:val="0"/>
      <w:marTop w:val="0"/>
      <w:marBottom w:val="0"/>
      <w:divBdr>
        <w:top w:val="none" w:sz="0" w:space="0" w:color="auto"/>
        <w:left w:val="none" w:sz="0" w:space="0" w:color="auto"/>
        <w:bottom w:val="none" w:sz="0" w:space="0" w:color="auto"/>
        <w:right w:val="none" w:sz="0" w:space="0" w:color="auto"/>
      </w:divBdr>
    </w:div>
    <w:div w:id="599794876">
      <w:bodyDiv w:val="1"/>
      <w:marLeft w:val="0"/>
      <w:marRight w:val="0"/>
      <w:marTop w:val="0"/>
      <w:marBottom w:val="0"/>
      <w:divBdr>
        <w:top w:val="none" w:sz="0" w:space="0" w:color="auto"/>
        <w:left w:val="none" w:sz="0" w:space="0" w:color="auto"/>
        <w:bottom w:val="none" w:sz="0" w:space="0" w:color="auto"/>
        <w:right w:val="none" w:sz="0" w:space="0" w:color="auto"/>
      </w:divBdr>
    </w:div>
    <w:div w:id="628710493">
      <w:bodyDiv w:val="1"/>
      <w:marLeft w:val="0"/>
      <w:marRight w:val="0"/>
      <w:marTop w:val="0"/>
      <w:marBottom w:val="0"/>
      <w:divBdr>
        <w:top w:val="none" w:sz="0" w:space="0" w:color="auto"/>
        <w:left w:val="none" w:sz="0" w:space="0" w:color="auto"/>
        <w:bottom w:val="none" w:sz="0" w:space="0" w:color="auto"/>
        <w:right w:val="none" w:sz="0" w:space="0" w:color="auto"/>
      </w:divBdr>
    </w:div>
    <w:div w:id="640115589">
      <w:bodyDiv w:val="1"/>
      <w:marLeft w:val="0"/>
      <w:marRight w:val="0"/>
      <w:marTop w:val="0"/>
      <w:marBottom w:val="0"/>
      <w:divBdr>
        <w:top w:val="none" w:sz="0" w:space="0" w:color="auto"/>
        <w:left w:val="none" w:sz="0" w:space="0" w:color="auto"/>
        <w:bottom w:val="none" w:sz="0" w:space="0" w:color="auto"/>
        <w:right w:val="none" w:sz="0" w:space="0" w:color="auto"/>
      </w:divBdr>
    </w:div>
    <w:div w:id="670836842">
      <w:bodyDiv w:val="1"/>
      <w:marLeft w:val="0"/>
      <w:marRight w:val="0"/>
      <w:marTop w:val="0"/>
      <w:marBottom w:val="0"/>
      <w:divBdr>
        <w:top w:val="none" w:sz="0" w:space="0" w:color="auto"/>
        <w:left w:val="none" w:sz="0" w:space="0" w:color="auto"/>
        <w:bottom w:val="none" w:sz="0" w:space="0" w:color="auto"/>
        <w:right w:val="none" w:sz="0" w:space="0" w:color="auto"/>
      </w:divBdr>
    </w:div>
    <w:div w:id="708069233">
      <w:bodyDiv w:val="1"/>
      <w:marLeft w:val="0"/>
      <w:marRight w:val="0"/>
      <w:marTop w:val="0"/>
      <w:marBottom w:val="0"/>
      <w:divBdr>
        <w:top w:val="none" w:sz="0" w:space="0" w:color="auto"/>
        <w:left w:val="none" w:sz="0" w:space="0" w:color="auto"/>
        <w:bottom w:val="none" w:sz="0" w:space="0" w:color="auto"/>
        <w:right w:val="none" w:sz="0" w:space="0" w:color="auto"/>
      </w:divBdr>
    </w:div>
    <w:div w:id="710761243">
      <w:bodyDiv w:val="1"/>
      <w:marLeft w:val="0"/>
      <w:marRight w:val="0"/>
      <w:marTop w:val="0"/>
      <w:marBottom w:val="0"/>
      <w:divBdr>
        <w:top w:val="none" w:sz="0" w:space="0" w:color="auto"/>
        <w:left w:val="none" w:sz="0" w:space="0" w:color="auto"/>
        <w:bottom w:val="none" w:sz="0" w:space="0" w:color="auto"/>
        <w:right w:val="none" w:sz="0" w:space="0" w:color="auto"/>
      </w:divBdr>
    </w:div>
    <w:div w:id="710768192">
      <w:bodyDiv w:val="1"/>
      <w:marLeft w:val="0"/>
      <w:marRight w:val="0"/>
      <w:marTop w:val="0"/>
      <w:marBottom w:val="0"/>
      <w:divBdr>
        <w:top w:val="none" w:sz="0" w:space="0" w:color="auto"/>
        <w:left w:val="none" w:sz="0" w:space="0" w:color="auto"/>
        <w:bottom w:val="none" w:sz="0" w:space="0" w:color="auto"/>
        <w:right w:val="none" w:sz="0" w:space="0" w:color="auto"/>
      </w:divBdr>
    </w:div>
    <w:div w:id="740178361">
      <w:bodyDiv w:val="1"/>
      <w:marLeft w:val="0"/>
      <w:marRight w:val="0"/>
      <w:marTop w:val="0"/>
      <w:marBottom w:val="0"/>
      <w:divBdr>
        <w:top w:val="none" w:sz="0" w:space="0" w:color="auto"/>
        <w:left w:val="none" w:sz="0" w:space="0" w:color="auto"/>
        <w:bottom w:val="none" w:sz="0" w:space="0" w:color="auto"/>
        <w:right w:val="none" w:sz="0" w:space="0" w:color="auto"/>
      </w:divBdr>
    </w:div>
    <w:div w:id="753941618">
      <w:bodyDiv w:val="1"/>
      <w:marLeft w:val="0"/>
      <w:marRight w:val="0"/>
      <w:marTop w:val="0"/>
      <w:marBottom w:val="0"/>
      <w:divBdr>
        <w:top w:val="none" w:sz="0" w:space="0" w:color="auto"/>
        <w:left w:val="none" w:sz="0" w:space="0" w:color="auto"/>
        <w:bottom w:val="none" w:sz="0" w:space="0" w:color="auto"/>
        <w:right w:val="none" w:sz="0" w:space="0" w:color="auto"/>
      </w:divBdr>
    </w:div>
    <w:div w:id="761488856">
      <w:bodyDiv w:val="1"/>
      <w:marLeft w:val="0"/>
      <w:marRight w:val="0"/>
      <w:marTop w:val="0"/>
      <w:marBottom w:val="0"/>
      <w:divBdr>
        <w:top w:val="none" w:sz="0" w:space="0" w:color="auto"/>
        <w:left w:val="none" w:sz="0" w:space="0" w:color="auto"/>
        <w:bottom w:val="none" w:sz="0" w:space="0" w:color="auto"/>
        <w:right w:val="none" w:sz="0" w:space="0" w:color="auto"/>
      </w:divBdr>
    </w:div>
    <w:div w:id="798450417">
      <w:bodyDiv w:val="1"/>
      <w:marLeft w:val="0"/>
      <w:marRight w:val="0"/>
      <w:marTop w:val="0"/>
      <w:marBottom w:val="0"/>
      <w:divBdr>
        <w:top w:val="none" w:sz="0" w:space="0" w:color="auto"/>
        <w:left w:val="none" w:sz="0" w:space="0" w:color="auto"/>
        <w:bottom w:val="none" w:sz="0" w:space="0" w:color="auto"/>
        <w:right w:val="none" w:sz="0" w:space="0" w:color="auto"/>
      </w:divBdr>
    </w:div>
    <w:div w:id="811365723">
      <w:bodyDiv w:val="1"/>
      <w:marLeft w:val="0"/>
      <w:marRight w:val="0"/>
      <w:marTop w:val="0"/>
      <w:marBottom w:val="0"/>
      <w:divBdr>
        <w:top w:val="none" w:sz="0" w:space="0" w:color="auto"/>
        <w:left w:val="none" w:sz="0" w:space="0" w:color="auto"/>
        <w:bottom w:val="none" w:sz="0" w:space="0" w:color="auto"/>
        <w:right w:val="none" w:sz="0" w:space="0" w:color="auto"/>
      </w:divBdr>
    </w:div>
    <w:div w:id="817069880">
      <w:bodyDiv w:val="1"/>
      <w:marLeft w:val="0"/>
      <w:marRight w:val="0"/>
      <w:marTop w:val="0"/>
      <w:marBottom w:val="0"/>
      <w:divBdr>
        <w:top w:val="none" w:sz="0" w:space="0" w:color="auto"/>
        <w:left w:val="none" w:sz="0" w:space="0" w:color="auto"/>
        <w:bottom w:val="none" w:sz="0" w:space="0" w:color="auto"/>
        <w:right w:val="none" w:sz="0" w:space="0" w:color="auto"/>
      </w:divBdr>
    </w:div>
    <w:div w:id="832531928">
      <w:bodyDiv w:val="1"/>
      <w:marLeft w:val="0"/>
      <w:marRight w:val="0"/>
      <w:marTop w:val="0"/>
      <w:marBottom w:val="0"/>
      <w:divBdr>
        <w:top w:val="none" w:sz="0" w:space="0" w:color="auto"/>
        <w:left w:val="none" w:sz="0" w:space="0" w:color="auto"/>
        <w:bottom w:val="none" w:sz="0" w:space="0" w:color="auto"/>
        <w:right w:val="none" w:sz="0" w:space="0" w:color="auto"/>
      </w:divBdr>
    </w:div>
    <w:div w:id="892811490">
      <w:bodyDiv w:val="1"/>
      <w:marLeft w:val="0"/>
      <w:marRight w:val="0"/>
      <w:marTop w:val="0"/>
      <w:marBottom w:val="0"/>
      <w:divBdr>
        <w:top w:val="none" w:sz="0" w:space="0" w:color="auto"/>
        <w:left w:val="none" w:sz="0" w:space="0" w:color="auto"/>
        <w:bottom w:val="none" w:sz="0" w:space="0" w:color="auto"/>
        <w:right w:val="none" w:sz="0" w:space="0" w:color="auto"/>
      </w:divBdr>
    </w:div>
    <w:div w:id="900481979">
      <w:bodyDiv w:val="1"/>
      <w:marLeft w:val="0"/>
      <w:marRight w:val="0"/>
      <w:marTop w:val="0"/>
      <w:marBottom w:val="0"/>
      <w:divBdr>
        <w:top w:val="none" w:sz="0" w:space="0" w:color="auto"/>
        <w:left w:val="none" w:sz="0" w:space="0" w:color="auto"/>
        <w:bottom w:val="none" w:sz="0" w:space="0" w:color="auto"/>
        <w:right w:val="none" w:sz="0" w:space="0" w:color="auto"/>
      </w:divBdr>
    </w:div>
    <w:div w:id="901058246">
      <w:bodyDiv w:val="1"/>
      <w:marLeft w:val="0"/>
      <w:marRight w:val="0"/>
      <w:marTop w:val="0"/>
      <w:marBottom w:val="0"/>
      <w:divBdr>
        <w:top w:val="none" w:sz="0" w:space="0" w:color="auto"/>
        <w:left w:val="none" w:sz="0" w:space="0" w:color="auto"/>
        <w:bottom w:val="none" w:sz="0" w:space="0" w:color="auto"/>
        <w:right w:val="none" w:sz="0" w:space="0" w:color="auto"/>
      </w:divBdr>
    </w:div>
    <w:div w:id="911238216">
      <w:bodyDiv w:val="1"/>
      <w:marLeft w:val="0"/>
      <w:marRight w:val="0"/>
      <w:marTop w:val="0"/>
      <w:marBottom w:val="0"/>
      <w:divBdr>
        <w:top w:val="none" w:sz="0" w:space="0" w:color="auto"/>
        <w:left w:val="none" w:sz="0" w:space="0" w:color="auto"/>
        <w:bottom w:val="none" w:sz="0" w:space="0" w:color="auto"/>
        <w:right w:val="none" w:sz="0" w:space="0" w:color="auto"/>
      </w:divBdr>
    </w:div>
    <w:div w:id="1018509884">
      <w:bodyDiv w:val="1"/>
      <w:marLeft w:val="0"/>
      <w:marRight w:val="0"/>
      <w:marTop w:val="0"/>
      <w:marBottom w:val="0"/>
      <w:divBdr>
        <w:top w:val="none" w:sz="0" w:space="0" w:color="auto"/>
        <w:left w:val="none" w:sz="0" w:space="0" w:color="auto"/>
        <w:bottom w:val="none" w:sz="0" w:space="0" w:color="auto"/>
        <w:right w:val="none" w:sz="0" w:space="0" w:color="auto"/>
      </w:divBdr>
    </w:div>
    <w:div w:id="1025789147">
      <w:bodyDiv w:val="1"/>
      <w:marLeft w:val="0"/>
      <w:marRight w:val="0"/>
      <w:marTop w:val="0"/>
      <w:marBottom w:val="0"/>
      <w:divBdr>
        <w:top w:val="none" w:sz="0" w:space="0" w:color="auto"/>
        <w:left w:val="none" w:sz="0" w:space="0" w:color="auto"/>
        <w:bottom w:val="none" w:sz="0" w:space="0" w:color="auto"/>
        <w:right w:val="none" w:sz="0" w:space="0" w:color="auto"/>
      </w:divBdr>
    </w:div>
    <w:div w:id="1037239757">
      <w:bodyDiv w:val="1"/>
      <w:marLeft w:val="0"/>
      <w:marRight w:val="0"/>
      <w:marTop w:val="0"/>
      <w:marBottom w:val="0"/>
      <w:divBdr>
        <w:top w:val="none" w:sz="0" w:space="0" w:color="auto"/>
        <w:left w:val="none" w:sz="0" w:space="0" w:color="auto"/>
        <w:bottom w:val="none" w:sz="0" w:space="0" w:color="auto"/>
        <w:right w:val="none" w:sz="0" w:space="0" w:color="auto"/>
      </w:divBdr>
    </w:div>
    <w:div w:id="1103259246">
      <w:bodyDiv w:val="1"/>
      <w:marLeft w:val="0"/>
      <w:marRight w:val="0"/>
      <w:marTop w:val="0"/>
      <w:marBottom w:val="0"/>
      <w:divBdr>
        <w:top w:val="none" w:sz="0" w:space="0" w:color="auto"/>
        <w:left w:val="none" w:sz="0" w:space="0" w:color="auto"/>
        <w:bottom w:val="none" w:sz="0" w:space="0" w:color="auto"/>
        <w:right w:val="none" w:sz="0" w:space="0" w:color="auto"/>
      </w:divBdr>
    </w:div>
    <w:div w:id="1119957991">
      <w:bodyDiv w:val="1"/>
      <w:marLeft w:val="0"/>
      <w:marRight w:val="0"/>
      <w:marTop w:val="0"/>
      <w:marBottom w:val="0"/>
      <w:divBdr>
        <w:top w:val="none" w:sz="0" w:space="0" w:color="auto"/>
        <w:left w:val="none" w:sz="0" w:space="0" w:color="auto"/>
        <w:bottom w:val="none" w:sz="0" w:space="0" w:color="auto"/>
        <w:right w:val="none" w:sz="0" w:space="0" w:color="auto"/>
      </w:divBdr>
    </w:div>
    <w:div w:id="1125463167">
      <w:bodyDiv w:val="1"/>
      <w:marLeft w:val="0"/>
      <w:marRight w:val="0"/>
      <w:marTop w:val="0"/>
      <w:marBottom w:val="0"/>
      <w:divBdr>
        <w:top w:val="none" w:sz="0" w:space="0" w:color="auto"/>
        <w:left w:val="none" w:sz="0" w:space="0" w:color="auto"/>
        <w:bottom w:val="none" w:sz="0" w:space="0" w:color="auto"/>
        <w:right w:val="none" w:sz="0" w:space="0" w:color="auto"/>
      </w:divBdr>
    </w:div>
    <w:div w:id="1129472634">
      <w:bodyDiv w:val="1"/>
      <w:marLeft w:val="0"/>
      <w:marRight w:val="0"/>
      <w:marTop w:val="0"/>
      <w:marBottom w:val="0"/>
      <w:divBdr>
        <w:top w:val="none" w:sz="0" w:space="0" w:color="auto"/>
        <w:left w:val="none" w:sz="0" w:space="0" w:color="auto"/>
        <w:bottom w:val="none" w:sz="0" w:space="0" w:color="auto"/>
        <w:right w:val="none" w:sz="0" w:space="0" w:color="auto"/>
      </w:divBdr>
    </w:div>
    <w:div w:id="1161045601">
      <w:bodyDiv w:val="1"/>
      <w:marLeft w:val="0"/>
      <w:marRight w:val="0"/>
      <w:marTop w:val="0"/>
      <w:marBottom w:val="0"/>
      <w:divBdr>
        <w:top w:val="none" w:sz="0" w:space="0" w:color="auto"/>
        <w:left w:val="none" w:sz="0" w:space="0" w:color="auto"/>
        <w:bottom w:val="none" w:sz="0" w:space="0" w:color="auto"/>
        <w:right w:val="none" w:sz="0" w:space="0" w:color="auto"/>
      </w:divBdr>
    </w:div>
    <w:div w:id="1165585370">
      <w:bodyDiv w:val="1"/>
      <w:marLeft w:val="0"/>
      <w:marRight w:val="0"/>
      <w:marTop w:val="0"/>
      <w:marBottom w:val="0"/>
      <w:divBdr>
        <w:top w:val="none" w:sz="0" w:space="0" w:color="auto"/>
        <w:left w:val="none" w:sz="0" w:space="0" w:color="auto"/>
        <w:bottom w:val="none" w:sz="0" w:space="0" w:color="auto"/>
        <w:right w:val="none" w:sz="0" w:space="0" w:color="auto"/>
      </w:divBdr>
    </w:div>
    <w:div w:id="1187212160">
      <w:bodyDiv w:val="1"/>
      <w:marLeft w:val="0"/>
      <w:marRight w:val="0"/>
      <w:marTop w:val="0"/>
      <w:marBottom w:val="0"/>
      <w:divBdr>
        <w:top w:val="none" w:sz="0" w:space="0" w:color="auto"/>
        <w:left w:val="none" w:sz="0" w:space="0" w:color="auto"/>
        <w:bottom w:val="none" w:sz="0" w:space="0" w:color="auto"/>
        <w:right w:val="none" w:sz="0" w:space="0" w:color="auto"/>
      </w:divBdr>
    </w:div>
    <w:div w:id="1211499639">
      <w:bodyDiv w:val="1"/>
      <w:marLeft w:val="0"/>
      <w:marRight w:val="0"/>
      <w:marTop w:val="0"/>
      <w:marBottom w:val="0"/>
      <w:divBdr>
        <w:top w:val="none" w:sz="0" w:space="0" w:color="auto"/>
        <w:left w:val="none" w:sz="0" w:space="0" w:color="auto"/>
        <w:bottom w:val="none" w:sz="0" w:space="0" w:color="auto"/>
        <w:right w:val="none" w:sz="0" w:space="0" w:color="auto"/>
      </w:divBdr>
    </w:div>
    <w:div w:id="1213079082">
      <w:bodyDiv w:val="1"/>
      <w:marLeft w:val="0"/>
      <w:marRight w:val="0"/>
      <w:marTop w:val="0"/>
      <w:marBottom w:val="0"/>
      <w:divBdr>
        <w:top w:val="none" w:sz="0" w:space="0" w:color="auto"/>
        <w:left w:val="none" w:sz="0" w:space="0" w:color="auto"/>
        <w:bottom w:val="none" w:sz="0" w:space="0" w:color="auto"/>
        <w:right w:val="none" w:sz="0" w:space="0" w:color="auto"/>
      </w:divBdr>
    </w:div>
    <w:div w:id="1222912504">
      <w:bodyDiv w:val="1"/>
      <w:marLeft w:val="0"/>
      <w:marRight w:val="0"/>
      <w:marTop w:val="0"/>
      <w:marBottom w:val="0"/>
      <w:divBdr>
        <w:top w:val="none" w:sz="0" w:space="0" w:color="auto"/>
        <w:left w:val="none" w:sz="0" w:space="0" w:color="auto"/>
        <w:bottom w:val="none" w:sz="0" w:space="0" w:color="auto"/>
        <w:right w:val="none" w:sz="0" w:space="0" w:color="auto"/>
      </w:divBdr>
    </w:div>
    <w:div w:id="1241406344">
      <w:bodyDiv w:val="1"/>
      <w:marLeft w:val="0"/>
      <w:marRight w:val="0"/>
      <w:marTop w:val="0"/>
      <w:marBottom w:val="0"/>
      <w:divBdr>
        <w:top w:val="none" w:sz="0" w:space="0" w:color="auto"/>
        <w:left w:val="none" w:sz="0" w:space="0" w:color="auto"/>
        <w:bottom w:val="none" w:sz="0" w:space="0" w:color="auto"/>
        <w:right w:val="none" w:sz="0" w:space="0" w:color="auto"/>
      </w:divBdr>
    </w:div>
    <w:div w:id="1249582575">
      <w:bodyDiv w:val="1"/>
      <w:marLeft w:val="0"/>
      <w:marRight w:val="0"/>
      <w:marTop w:val="0"/>
      <w:marBottom w:val="0"/>
      <w:divBdr>
        <w:top w:val="none" w:sz="0" w:space="0" w:color="auto"/>
        <w:left w:val="none" w:sz="0" w:space="0" w:color="auto"/>
        <w:bottom w:val="none" w:sz="0" w:space="0" w:color="auto"/>
        <w:right w:val="none" w:sz="0" w:space="0" w:color="auto"/>
      </w:divBdr>
    </w:div>
    <w:div w:id="1282343441">
      <w:bodyDiv w:val="1"/>
      <w:marLeft w:val="0"/>
      <w:marRight w:val="0"/>
      <w:marTop w:val="0"/>
      <w:marBottom w:val="0"/>
      <w:divBdr>
        <w:top w:val="none" w:sz="0" w:space="0" w:color="auto"/>
        <w:left w:val="none" w:sz="0" w:space="0" w:color="auto"/>
        <w:bottom w:val="none" w:sz="0" w:space="0" w:color="auto"/>
        <w:right w:val="none" w:sz="0" w:space="0" w:color="auto"/>
      </w:divBdr>
    </w:div>
    <w:div w:id="1282419487">
      <w:bodyDiv w:val="1"/>
      <w:marLeft w:val="0"/>
      <w:marRight w:val="0"/>
      <w:marTop w:val="0"/>
      <w:marBottom w:val="0"/>
      <w:divBdr>
        <w:top w:val="none" w:sz="0" w:space="0" w:color="auto"/>
        <w:left w:val="none" w:sz="0" w:space="0" w:color="auto"/>
        <w:bottom w:val="none" w:sz="0" w:space="0" w:color="auto"/>
        <w:right w:val="none" w:sz="0" w:space="0" w:color="auto"/>
      </w:divBdr>
    </w:div>
    <w:div w:id="1284851810">
      <w:bodyDiv w:val="1"/>
      <w:marLeft w:val="0"/>
      <w:marRight w:val="0"/>
      <w:marTop w:val="0"/>
      <w:marBottom w:val="0"/>
      <w:divBdr>
        <w:top w:val="none" w:sz="0" w:space="0" w:color="auto"/>
        <w:left w:val="none" w:sz="0" w:space="0" w:color="auto"/>
        <w:bottom w:val="none" w:sz="0" w:space="0" w:color="auto"/>
        <w:right w:val="none" w:sz="0" w:space="0" w:color="auto"/>
      </w:divBdr>
    </w:div>
    <w:div w:id="1292713639">
      <w:bodyDiv w:val="1"/>
      <w:marLeft w:val="0"/>
      <w:marRight w:val="0"/>
      <w:marTop w:val="0"/>
      <w:marBottom w:val="0"/>
      <w:divBdr>
        <w:top w:val="none" w:sz="0" w:space="0" w:color="auto"/>
        <w:left w:val="none" w:sz="0" w:space="0" w:color="auto"/>
        <w:bottom w:val="none" w:sz="0" w:space="0" w:color="auto"/>
        <w:right w:val="none" w:sz="0" w:space="0" w:color="auto"/>
      </w:divBdr>
    </w:div>
    <w:div w:id="1343127339">
      <w:bodyDiv w:val="1"/>
      <w:marLeft w:val="0"/>
      <w:marRight w:val="0"/>
      <w:marTop w:val="0"/>
      <w:marBottom w:val="0"/>
      <w:divBdr>
        <w:top w:val="none" w:sz="0" w:space="0" w:color="auto"/>
        <w:left w:val="none" w:sz="0" w:space="0" w:color="auto"/>
        <w:bottom w:val="none" w:sz="0" w:space="0" w:color="auto"/>
        <w:right w:val="none" w:sz="0" w:space="0" w:color="auto"/>
      </w:divBdr>
    </w:div>
    <w:div w:id="1376196504">
      <w:bodyDiv w:val="1"/>
      <w:marLeft w:val="0"/>
      <w:marRight w:val="0"/>
      <w:marTop w:val="0"/>
      <w:marBottom w:val="0"/>
      <w:divBdr>
        <w:top w:val="none" w:sz="0" w:space="0" w:color="auto"/>
        <w:left w:val="none" w:sz="0" w:space="0" w:color="auto"/>
        <w:bottom w:val="none" w:sz="0" w:space="0" w:color="auto"/>
        <w:right w:val="none" w:sz="0" w:space="0" w:color="auto"/>
      </w:divBdr>
    </w:div>
    <w:div w:id="1395468093">
      <w:bodyDiv w:val="1"/>
      <w:marLeft w:val="0"/>
      <w:marRight w:val="0"/>
      <w:marTop w:val="0"/>
      <w:marBottom w:val="0"/>
      <w:divBdr>
        <w:top w:val="none" w:sz="0" w:space="0" w:color="auto"/>
        <w:left w:val="none" w:sz="0" w:space="0" w:color="auto"/>
        <w:bottom w:val="none" w:sz="0" w:space="0" w:color="auto"/>
        <w:right w:val="none" w:sz="0" w:space="0" w:color="auto"/>
      </w:divBdr>
    </w:div>
    <w:div w:id="1416786858">
      <w:bodyDiv w:val="1"/>
      <w:marLeft w:val="0"/>
      <w:marRight w:val="0"/>
      <w:marTop w:val="0"/>
      <w:marBottom w:val="0"/>
      <w:divBdr>
        <w:top w:val="none" w:sz="0" w:space="0" w:color="auto"/>
        <w:left w:val="none" w:sz="0" w:space="0" w:color="auto"/>
        <w:bottom w:val="none" w:sz="0" w:space="0" w:color="auto"/>
        <w:right w:val="none" w:sz="0" w:space="0" w:color="auto"/>
      </w:divBdr>
    </w:div>
    <w:div w:id="1417628176">
      <w:bodyDiv w:val="1"/>
      <w:marLeft w:val="0"/>
      <w:marRight w:val="0"/>
      <w:marTop w:val="0"/>
      <w:marBottom w:val="0"/>
      <w:divBdr>
        <w:top w:val="none" w:sz="0" w:space="0" w:color="auto"/>
        <w:left w:val="none" w:sz="0" w:space="0" w:color="auto"/>
        <w:bottom w:val="none" w:sz="0" w:space="0" w:color="auto"/>
        <w:right w:val="none" w:sz="0" w:space="0" w:color="auto"/>
      </w:divBdr>
    </w:div>
    <w:div w:id="1422027313">
      <w:bodyDiv w:val="1"/>
      <w:marLeft w:val="0"/>
      <w:marRight w:val="0"/>
      <w:marTop w:val="0"/>
      <w:marBottom w:val="0"/>
      <w:divBdr>
        <w:top w:val="none" w:sz="0" w:space="0" w:color="auto"/>
        <w:left w:val="none" w:sz="0" w:space="0" w:color="auto"/>
        <w:bottom w:val="none" w:sz="0" w:space="0" w:color="auto"/>
        <w:right w:val="none" w:sz="0" w:space="0" w:color="auto"/>
      </w:divBdr>
    </w:div>
    <w:div w:id="1428233778">
      <w:bodyDiv w:val="1"/>
      <w:marLeft w:val="0"/>
      <w:marRight w:val="0"/>
      <w:marTop w:val="0"/>
      <w:marBottom w:val="0"/>
      <w:divBdr>
        <w:top w:val="none" w:sz="0" w:space="0" w:color="auto"/>
        <w:left w:val="none" w:sz="0" w:space="0" w:color="auto"/>
        <w:bottom w:val="none" w:sz="0" w:space="0" w:color="auto"/>
        <w:right w:val="none" w:sz="0" w:space="0" w:color="auto"/>
      </w:divBdr>
    </w:div>
    <w:div w:id="1459686399">
      <w:bodyDiv w:val="1"/>
      <w:marLeft w:val="0"/>
      <w:marRight w:val="0"/>
      <w:marTop w:val="0"/>
      <w:marBottom w:val="0"/>
      <w:divBdr>
        <w:top w:val="none" w:sz="0" w:space="0" w:color="auto"/>
        <w:left w:val="none" w:sz="0" w:space="0" w:color="auto"/>
        <w:bottom w:val="none" w:sz="0" w:space="0" w:color="auto"/>
        <w:right w:val="none" w:sz="0" w:space="0" w:color="auto"/>
      </w:divBdr>
      <w:divsChild>
        <w:div w:id="391587033">
          <w:marLeft w:val="0"/>
          <w:marRight w:val="0"/>
          <w:marTop w:val="0"/>
          <w:marBottom w:val="0"/>
          <w:divBdr>
            <w:top w:val="none" w:sz="0" w:space="0" w:color="auto"/>
            <w:left w:val="none" w:sz="0" w:space="0" w:color="auto"/>
            <w:bottom w:val="none" w:sz="0" w:space="0" w:color="auto"/>
            <w:right w:val="none" w:sz="0" w:space="0" w:color="auto"/>
          </w:divBdr>
        </w:div>
        <w:div w:id="640891333">
          <w:marLeft w:val="0"/>
          <w:marRight w:val="0"/>
          <w:marTop w:val="0"/>
          <w:marBottom w:val="0"/>
          <w:divBdr>
            <w:top w:val="none" w:sz="0" w:space="0" w:color="auto"/>
            <w:left w:val="none" w:sz="0" w:space="0" w:color="auto"/>
            <w:bottom w:val="none" w:sz="0" w:space="0" w:color="auto"/>
            <w:right w:val="none" w:sz="0" w:space="0" w:color="auto"/>
          </w:divBdr>
        </w:div>
        <w:div w:id="672297671">
          <w:marLeft w:val="0"/>
          <w:marRight w:val="0"/>
          <w:marTop w:val="0"/>
          <w:marBottom w:val="0"/>
          <w:divBdr>
            <w:top w:val="none" w:sz="0" w:space="0" w:color="auto"/>
            <w:left w:val="none" w:sz="0" w:space="0" w:color="auto"/>
            <w:bottom w:val="none" w:sz="0" w:space="0" w:color="auto"/>
            <w:right w:val="none" w:sz="0" w:space="0" w:color="auto"/>
          </w:divBdr>
        </w:div>
        <w:div w:id="905065426">
          <w:marLeft w:val="0"/>
          <w:marRight w:val="0"/>
          <w:marTop w:val="0"/>
          <w:marBottom w:val="0"/>
          <w:divBdr>
            <w:top w:val="none" w:sz="0" w:space="0" w:color="auto"/>
            <w:left w:val="none" w:sz="0" w:space="0" w:color="auto"/>
            <w:bottom w:val="none" w:sz="0" w:space="0" w:color="auto"/>
            <w:right w:val="none" w:sz="0" w:space="0" w:color="auto"/>
          </w:divBdr>
        </w:div>
        <w:div w:id="1301691416">
          <w:marLeft w:val="0"/>
          <w:marRight w:val="0"/>
          <w:marTop w:val="0"/>
          <w:marBottom w:val="0"/>
          <w:divBdr>
            <w:top w:val="none" w:sz="0" w:space="0" w:color="auto"/>
            <w:left w:val="none" w:sz="0" w:space="0" w:color="auto"/>
            <w:bottom w:val="none" w:sz="0" w:space="0" w:color="auto"/>
            <w:right w:val="none" w:sz="0" w:space="0" w:color="auto"/>
          </w:divBdr>
        </w:div>
        <w:div w:id="1498233048">
          <w:marLeft w:val="0"/>
          <w:marRight w:val="0"/>
          <w:marTop w:val="0"/>
          <w:marBottom w:val="0"/>
          <w:divBdr>
            <w:top w:val="none" w:sz="0" w:space="0" w:color="auto"/>
            <w:left w:val="none" w:sz="0" w:space="0" w:color="auto"/>
            <w:bottom w:val="none" w:sz="0" w:space="0" w:color="auto"/>
            <w:right w:val="none" w:sz="0" w:space="0" w:color="auto"/>
          </w:divBdr>
        </w:div>
        <w:div w:id="1649431721">
          <w:marLeft w:val="0"/>
          <w:marRight w:val="0"/>
          <w:marTop w:val="0"/>
          <w:marBottom w:val="0"/>
          <w:divBdr>
            <w:top w:val="none" w:sz="0" w:space="0" w:color="auto"/>
            <w:left w:val="none" w:sz="0" w:space="0" w:color="auto"/>
            <w:bottom w:val="none" w:sz="0" w:space="0" w:color="auto"/>
            <w:right w:val="none" w:sz="0" w:space="0" w:color="auto"/>
          </w:divBdr>
        </w:div>
        <w:div w:id="1819757941">
          <w:marLeft w:val="0"/>
          <w:marRight w:val="0"/>
          <w:marTop w:val="0"/>
          <w:marBottom w:val="0"/>
          <w:divBdr>
            <w:top w:val="none" w:sz="0" w:space="0" w:color="auto"/>
            <w:left w:val="none" w:sz="0" w:space="0" w:color="auto"/>
            <w:bottom w:val="none" w:sz="0" w:space="0" w:color="auto"/>
            <w:right w:val="none" w:sz="0" w:space="0" w:color="auto"/>
          </w:divBdr>
        </w:div>
        <w:div w:id="2003501785">
          <w:marLeft w:val="0"/>
          <w:marRight w:val="0"/>
          <w:marTop w:val="0"/>
          <w:marBottom w:val="0"/>
          <w:divBdr>
            <w:top w:val="none" w:sz="0" w:space="0" w:color="auto"/>
            <w:left w:val="none" w:sz="0" w:space="0" w:color="auto"/>
            <w:bottom w:val="none" w:sz="0" w:space="0" w:color="auto"/>
            <w:right w:val="none" w:sz="0" w:space="0" w:color="auto"/>
          </w:divBdr>
        </w:div>
      </w:divsChild>
    </w:div>
    <w:div w:id="1466583594">
      <w:bodyDiv w:val="1"/>
      <w:marLeft w:val="0"/>
      <w:marRight w:val="0"/>
      <w:marTop w:val="0"/>
      <w:marBottom w:val="0"/>
      <w:divBdr>
        <w:top w:val="none" w:sz="0" w:space="0" w:color="auto"/>
        <w:left w:val="none" w:sz="0" w:space="0" w:color="auto"/>
        <w:bottom w:val="none" w:sz="0" w:space="0" w:color="auto"/>
        <w:right w:val="none" w:sz="0" w:space="0" w:color="auto"/>
      </w:divBdr>
    </w:div>
    <w:div w:id="1467312648">
      <w:bodyDiv w:val="1"/>
      <w:marLeft w:val="0"/>
      <w:marRight w:val="0"/>
      <w:marTop w:val="0"/>
      <w:marBottom w:val="0"/>
      <w:divBdr>
        <w:top w:val="none" w:sz="0" w:space="0" w:color="auto"/>
        <w:left w:val="none" w:sz="0" w:space="0" w:color="auto"/>
        <w:bottom w:val="none" w:sz="0" w:space="0" w:color="auto"/>
        <w:right w:val="none" w:sz="0" w:space="0" w:color="auto"/>
      </w:divBdr>
    </w:div>
    <w:div w:id="1473866784">
      <w:bodyDiv w:val="1"/>
      <w:marLeft w:val="0"/>
      <w:marRight w:val="0"/>
      <w:marTop w:val="0"/>
      <w:marBottom w:val="0"/>
      <w:divBdr>
        <w:top w:val="none" w:sz="0" w:space="0" w:color="auto"/>
        <w:left w:val="none" w:sz="0" w:space="0" w:color="auto"/>
        <w:bottom w:val="none" w:sz="0" w:space="0" w:color="auto"/>
        <w:right w:val="none" w:sz="0" w:space="0" w:color="auto"/>
      </w:divBdr>
    </w:div>
    <w:div w:id="1475635406">
      <w:bodyDiv w:val="1"/>
      <w:marLeft w:val="0"/>
      <w:marRight w:val="0"/>
      <w:marTop w:val="0"/>
      <w:marBottom w:val="0"/>
      <w:divBdr>
        <w:top w:val="none" w:sz="0" w:space="0" w:color="auto"/>
        <w:left w:val="none" w:sz="0" w:space="0" w:color="auto"/>
        <w:bottom w:val="none" w:sz="0" w:space="0" w:color="auto"/>
        <w:right w:val="none" w:sz="0" w:space="0" w:color="auto"/>
      </w:divBdr>
    </w:div>
    <w:div w:id="1490710015">
      <w:bodyDiv w:val="1"/>
      <w:marLeft w:val="0"/>
      <w:marRight w:val="0"/>
      <w:marTop w:val="0"/>
      <w:marBottom w:val="0"/>
      <w:divBdr>
        <w:top w:val="none" w:sz="0" w:space="0" w:color="auto"/>
        <w:left w:val="none" w:sz="0" w:space="0" w:color="auto"/>
        <w:bottom w:val="none" w:sz="0" w:space="0" w:color="auto"/>
        <w:right w:val="none" w:sz="0" w:space="0" w:color="auto"/>
      </w:divBdr>
    </w:div>
    <w:div w:id="1499690198">
      <w:bodyDiv w:val="1"/>
      <w:marLeft w:val="0"/>
      <w:marRight w:val="0"/>
      <w:marTop w:val="0"/>
      <w:marBottom w:val="0"/>
      <w:divBdr>
        <w:top w:val="none" w:sz="0" w:space="0" w:color="auto"/>
        <w:left w:val="none" w:sz="0" w:space="0" w:color="auto"/>
        <w:bottom w:val="none" w:sz="0" w:space="0" w:color="auto"/>
        <w:right w:val="none" w:sz="0" w:space="0" w:color="auto"/>
      </w:divBdr>
    </w:div>
    <w:div w:id="1513376943">
      <w:bodyDiv w:val="1"/>
      <w:marLeft w:val="0"/>
      <w:marRight w:val="0"/>
      <w:marTop w:val="0"/>
      <w:marBottom w:val="0"/>
      <w:divBdr>
        <w:top w:val="none" w:sz="0" w:space="0" w:color="auto"/>
        <w:left w:val="none" w:sz="0" w:space="0" w:color="auto"/>
        <w:bottom w:val="none" w:sz="0" w:space="0" w:color="auto"/>
        <w:right w:val="none" w:sz="0" w:space="0" w:color="auto"/>
      </w:divBdr>
    </w:div>
    <w:div w:id="1517882944">
      <w:bodyDiv w:val="1"/>
      <w:marLeft w:val="0"/>
      <w:marRight w:val="0"/>
      <w:marTop w:val="0"/>
      <w:marBottom w:val="0"/>
      <w:divBdr>
        <w:top w:val="none" w:sz="0" w:space="0" w:color="auto"/>
        <w:left w:val="none" w:sz="0" w:space="0" w:color="auto"/>
        <w:bottom w:val="none" w:sz="0" w:space="0" w:color="auto"/>
        <w:right w:val="none" w:sz="0" w:space="0" w:color="auto"/>
      </w:divBdr>
    </w:div>
    <w:div w:id="1527137983">
      <w:bodyDiv w:val="1"/>
      <w:marLeft w:val="0"/>
      <w:marRight w:val="0"/>
      <w:marTop w:val="0"/>
      <w:marBottom w:val="0"/>
      <w:divBdr>
        <w:top w:val="none" w:sz="0" w:space="0" w:color="auto"/>
        <w:left w:val="none" w:sz="0" w:space="0" w:color="auto"/>
        <w:bottom w:val="none" w:sz="0" w:space="0" w:color="auto"/>
        <w:right w:val="none" w:sz="0" w:space="0" w:color="auto"/>
      </w:divBdr>
    </w:div>
    <w:div w:id="1555047913">
      <w:bodyDiv w:val="1"/>
      <w:marLeft w:val="0"/>
      <w:marRight w:val="0"/>
      <w:marTop w:val="0"/>
      <w:marBottom w:val="0"/>
      <w:divBdr>
        <w:top w:val="none" w:sz="0" w:space="0" w:color="auto"/>
        <w:left w:val="none" w:sz="0" w:space="0" w:color="auto"/>
        <w:bottom w:val="none" w:sz="0" w:space="0" w:color="auto"/>
        <w:right w:val="none" w:sz="0" w:space="0" w:color="auto"/>
      </w:divBdr>
    </w:div>
    <w:div w:id="1563173330">
      <w:bodyDiv w:val="1"/>
      <w:marLeft w:val="0"/>
      <w:marRight w:val="0"/>
      <w:marTop w:val="0"/>
      <w:marBottom w:val="0"/>
      <w:divBdr>
        <w:top w:val="none" w:sz="0" w:space="0" w:color="auto"/>
        <w:left w:val="none" w:sz="0" w:space="0" w:color="auto"/>
        <w:bottom w:val="none" w:sz="0" w:space="0" w:color="auto"/>
        <w:right w:val="none" w:sz="0" w:space="0" w:color="auto"/>
      </w:divBdr>
    </w:div>
    <w:div w:id="1616134545">
      <w:bodyDiv w:val="1"/>
      <w:marLeft w:val="0"/>
      <w:marRight w:val="0"/>
      <w:marTop w:val="0"/>
      <w:marBottom w:val="0"/>
      <w:divBdr>
        <w:top w:val="none" w:sz="0" w:space="0" w:color="auto"/>
        <w:left w:val="none" w:sz="0" w:space="0" w:color="auto"/>
        <w:bottom w:val="none" w:sz="0" w:space="0" w:color="auto"/>
        <w:right w:val="none" w:sz="0" w:space="0" w:color="auto"/>
      </w:divBdr>
    </w:div>
    <w:div w:id="1646473402">
      <w:bodyDiv w:val="1"/>
      <w:marLeft w:val="0"/>
      <w:marRight w:val="0"/>
      <w:marTop w:val="0"/>
      <w:marBottom w:val="0"/>
      <w:divBdr>
        <w:top w:val="none" w:sz="0" w:space="0" w:color="auto"/>
        <w:left w:val="none" w:sz="0" w:space="0" w:color="auto"/>
        <w:bottom w:val="none" w:sz="0" w:space="0" w:color="auto"/>
        <w:right w:val="none" w:sz="0" w:space="0" w:color="auto"/>
      </w:divBdr>
    </w:div>
    <w:div w:id="1681737874">
      <w:bodyDiv w:val="1"/>
      <w:marLeft w:val="0"/>
      <w:marRight w:val="0"/>
      <w:marTop w:val="0"/>
      <w:marBottom w:val="0"/>
      <w:divBdr>
        <w:top w:val="none" w:sz="0" w:space="0" w:color="auto"/>
        <w:left w:val="none" w:sz="0" w:space="0" w:color="auto"/>
        <w:bottom w:val="none" w:sz="0" w:space="0" w:color="auto"/>
        <w:right w:val="none" w:sz="0" w:space="0" w:color="auto"/>
      </w:divBdr>
    </w:div>
    <w:div w:id="1692337824">
      <w:bodyDiv w:val="1"/>
      <w:marLeft w:val="0"/>
      <w:marRight w:val="0"/>
      <w:marTop w:val="0"/>
      <w:marBottom w:val="0"/>
      <w:divBdr>
        <w:top w:val="none" w:sz="0" w:space="0" w:color="auto"/>
        <w:left w:val="none" w:sz="0" w:space="0" w:color="auto"/>
        <w:bottom w:val="none" w:sz="0" w:space="0" w:color="auto"/>
        <w:right w:val="none" w:sz="0" w:space="0" w:color="auto"/>
      </w:divBdr>
    </w:div>
    <w:div w:id="1696610014">
      <w:bodyDiv w:val="1"/>
      <w:marLeft w:val="0"/>
      <w:marRight w:val="0"/>
      <w:marTop w:val="0"/>
      <w:marBottom w:val="0"/>
      <w:divBdr>
        <w:top w:val="none" w:sz="0" w:space="0" w:color="auto"/>
        <w:left w:val="none" w:sz="0" w:space="0" w:color="auto"/>
        <w:bottom w:val="none" w:sz="0" w:space="0" w:color="auto"/>
        <w:right w:val="none" w:sz="0" w:space="0" w:color="auto"/>
      </w:divBdr>
    </w:div>
    <w:div w:id="1716268818">
      <w:bodyDiv w:val="1"/>
      <w:marLeft w:val="0"/>
      <w:marRight w:val="0"/>
      <w:marTop w:val="0"/>
      <w:marBottom w:val="0"/>
      <w:divBdr>
        <w:top w:val="none" w:sz="0" w:space="0" w:color="auto"/>
        <w:left w:val="none" w:sz="0" w:space="0" w:color="auto"/>
        <w:bottom w:val="none" w:sz="0" w:space="0" w:color="auto"/>
        <w:right w:val="none" w:sz="0" w:space="0" w:color="auto"/>
      </w:divBdr>
    </w:div>
    <w:div w:id="1748964901">
      <w:bodyDiv w:val="1"/>
      <w:marLeft w:val="0"/>
      <w:marRight w:val="0"/>
      <w:marTop w:val="0"/>
      <w:marBottom w:val="0"/>
      <w:divBdr>
        <w:top w:val="none" w:sz="0" w:space="0" w:color="auto"/>
        <w:left w:val="none" w:sz="0" w:space="0" w:color="auto"/>
        <w:bottom w:val="none" w:sz="0" w:space="0" w:color="auto"/>
        <w:right w:val="none" w:sz="0" w:space="0" w:color="auto"/>
      </w:divBdr>
      <w:divsChild>
        <w:div w:id="1315379318">
          <w:marLeft w:val="0"/>
          <w:marRight w:val="0"/>
          <w:marTop w:val="375"/>
          <w:marBottom w:val="375"/>
          <w:divBdr>
            <w:top w:val="none" w:sz="0" w:space="0" w:color="auto"/>
            <w:left w:val="none" w:sz="0" w:space="0" w:color="auto"/>
            <w:bottom w:val="none" w:sz="0" w:space="0" w:color="auto"/>
            <w:right w:val="none" w:sz="0" w:space="0" w:color="auto"/>
          </w:divBdr>
          <w:divsChild>
            <w:div w:id="9241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04800">
      <w:bodyDiv w:val="1"/>
      <w:marLeft w:val="0"/>
      <w:marRight w:val="0"/>
      <w:marTop w:val="0"/>
      <w:marBottom w:val="0"/>
      <w:divBdr>
        <w:top w:val="none" w:sz="0" w:space="0" w:color="auto"/>
        <w:left w:val="none" w:sz="0" w:space="0" w:color="auto"/>
        <w:bottom w:val="none" w:sz="0" w:space="0" w:color="auto"/>
        <w:right w:val="none" w:sz="0" w:space="0" w:color="auto"/>
      </w:divBdr>
    </w:div>
    <w:div w:id="1775247305">
      <w:bodyDiv w:val="1"/>
      <w:marLeft w:val="0"/>
      <w:marRight w:val="0"/>
      <w:marTop w:val="0"/>
      <w:marBottom w:val="0"/>
      <w:divBdr>
        <w:top w:val="none" w:sz="0" w:space="0" w:color="auto"/>
        <w:left w:val="none" w:sz="0" w:space="0" w:color="auto"/>
        <w:bottom w:val="none" w:sz="0" w:space="0" w:color="auto"/>
        <w:right w:val="none" w:sz="0" w:space="0" w:color="auto"/>
      </w:divBdr>
      <w:divsChild>
        <w:div w:id="354426677">
          <w:marLeft w:val="0"/>
          <w:marRight w:val="0"/>
          <w:marTop w:val="0"/>
          <w:marBottom w:val="0"/>
          <w:divBdr>
            <w:top w:val="none" w:sz="0" w:space="0" w:color="auto"/>
            <w:left w:val="none" w:sz="0" w:space="0" w:color="auto"/>
            <w:bottom w:val="none" w:sz="0" w:space="0" w:color="auto"/>
            <w:right w:val="none" w:sz="0" w:space="0" w:color="auto"/>
          </w:divBdr>
        </w:div>
        <w:div w:id="1277175927">
          <w:marLeft w:val="0"/>
          <w:marRight w:val="0"/>
          <w:marTop w:val="0"/>
          <w:marBottom w:val="0"/>
          <w:divBdr>
            <w:top w:val="none" w:sz="0" w:space="0" w:color="auto"/>
            <w:left w:val="none" w:sz="0" w:space="0" w:color="auto"/>
            <w:bottom w:val="none" w:sz="0" w:space="0" w:color="auto"/>
            <w:right w:val="none" w:sz="0" w:space="0" w:color="auto"/>
          </w:divBdr>
        </w:div>
        <w:div w:id="1935284600">
          <w:marLeft w:val="0"/>
          <w:marRight w:val="0"/>
          <w:marTop w:val="0"/>
          <w:marBottom w:val="0"/>
          <w:divBdr>
            <w:top w:val="none" w:sz="0" w:space="0" w:color="auto"/>
            <w:left w:val="none" w:sz="0" w:space="0" w:color="auto"/>
            <w:bottom w:val="none" w:sz="0" w:space="0" w:color="auto"/>
            <w:right w:val="none" w:sz="0" w:space="0" w:color="auto"/>
          </w:divBdr>
        </w:div>
      </w:divsChild>
    </w:div>
    <w:div w:id="1784689149">
      <w:bodyDiv w:val="1"/>
      <w:marLeft w:val="0"/>
      <w:marRight w:val="0"/>
      <w:marTop w:val="0"/>
      <w:marBottom w:val="0"/>
      <w:divBdr>
        <w:top w:val="none" w:sz="0" w:space="0" w:color="auto"/>
        <w:left w:val="none" w:sz="0" w:space="0" w:color="auto"/>
        <w:bottom w:val="none" w:sz="0" w:space="0" w:color="auto"/>
        <w:right w:val="none" w:sz="0" w:space="0" w:color="auto"/>
      </w:divBdr>
    </w:div>
    <w:div w:id="1897154925">
      <w:bodyDiv w:val="1"/>
      <w:marLeft w:val="0"/>
      <w:marRight w:val="0"/>
      <w:marTop w:val="0"/>
      <w:marBottom w:val="0"/>
      <w:divBdr>
        <w:top w:val="none" w:sz="0" w:space="0" w:color="auto"/>
        <w:left w:val="none" w:sz="0" w:space="0" w:color="auto"/>
        <w:bottom w:val="none" w:sz="0" w:space="0" w:color="auto"/>
        <w:right w:val="none" w:sz="0" w:space="0" w:color="auto"/>
      </w:divBdr>
    </w:div>
    <w:div w:id="1897155421">
      <w:bodyDiv w:val="1"/>
      <w:marLeft w:val="0"/>
      <w:marRight w:val="0"/>
      <w:marTop w:val="0"/>
      <w:marBottom w:val="0"/>
      <w:divBdr>
        <w:top w:val="none" w:sz="0" w:space="0" w:color="auto"/>
        <w:left w:val="none" w:sz="0" w:space="0" w:color="auto"/>
        <w:bottom w:val="none" w:sz="0" w:space="0" w:color="auto"/>
        <w:right w:val="none" w:sz="0" w:space="0" w:color="auto"/>
      </w:divBdr>
    </w:div>
    <w:div w:id="1900827229">
      <w:bodyDiv w:val="1"/>
      <w:marLeft w:val="0"/>
      <w:marRight w:val="0"/>
      <w:marTop w:val="0"/>
      <w:marBottom w:val="0"/>
      <w:divBdr>
        <w:top w:val="none" w:sz="0" w:space="0" w:color="auto"/>
        <w:left w:val="none" w:sz="0" w:space="0" w:color="auto"/>
        <w:bottom w:val="none" w:sz="0" w:space="0" w:color="auto"/>
        <w:right w:val="none" w:sz="0" w:space="0" w:color="auto"/>
      </w:divBdr>
    </w:div>
    <w:div w:id="1921668783">
      <w:bodyDiv w:val="1"/>
      <w:marLeft w:val="0"/>
      <w:marRight w:val="0"/>
      <w:marTop w:val="0"/>
      <w:marBottom w:val="0"/>
      <w:divBdr>
        <w:top w:val="none" w:sz="0" w:space="0" w:color="auto"/>
        <w:left w:val="none" w:sz="0" w:space="0" w:color="auto"/>
        <w:bottom w:val="none" w:sz="0" w:space="0" w:color="auto"/>
        <w:right w:val="none" w:sz="0" w:space="0" w:color="auto"/>
      </w:divBdr>
      <w:divsChild>
        <w:div w:id="1396969406">
          <w:marLeft w:val="0"/>
          <w:marRight w:val="0"/>
          <w:marTop w:val="0"/>
          <w:marBottom w:val="0"/>
          <w:divBdr>
            <w:top w:val="none" w:sz="0" w:space="0" w:color="auto"/>
            <w:left w:val="none" w:sz="0" w:space="0" w:color="auto"/>
            <w:bottom w:val="none" w:sz="0" w:space="0" w:color="auto"/>
            <w:right w:val="none" w:sz="0" w:space="0" w:color="auto"/>
          </w:divBdr>
        </w:div>
      </w:divsChild>
    </w:div>
    <w:div w:id="1934387282">
      <w:bodyDiv w:val="1"/>
      <w:marLeft w:val="0"/>
      <w:marRight w:val="0"/>
      <w:marTop w:val="0"/>
      <w:marBottom w:val="0"/>
      <w:divBdr>
        <w:top w:val="none" w:sz="0" w:space="0" w:color="auto"/>
        <w:left w:val="none" w:sz="0" w:space="0" w:color="auto"/>
        <w:bottom w:val="none" w:sz="0" w:space="0" w:color="auto"/>
        <w:right w:val="none" w:sz="0" w:space="0" w:color="auto"/>
      </w:divBdr>
    </w:div>
    <w:div w:id="1937592899">
      <w:bodyDiv w:val="1"/>
      <w:marLeft w:val="0"/>
      <w:marRight w:val="0"/>
      <w:marTop w:val="0"/>
      <w:marBottom w:val="0"/>
      <w:divBdr>
        <w:top w:val="none" w:sz="0" w:space="0" w:color="auto"/>
        <w:left w:val="none" w:sz="0" w:space="0" w:color="auto"/>
        <w:bottom w:val="none" w:sz="0" w:space="0" w:color="auto"/>
        <w:right w:val="none" w:sz="0" w:space="0" w:color="auto"/>
      </w:divBdr>
    </w:div>
    <w:div w:id="1962834815">
      <w:bodyDiv w:val="1"/>
      <w:marLeft w:val="0"/>
      <w:marRight w:val="0"/>
      <w:marTop w:val="0"/>
      <w:marBottom w:val="0"/>
      <w:divBdr>
        <w:top w:val="none" w:sz="0" w:space="0" w:color="auto"/>
        <w:left w:val="none" w:sz="0" w:space="0" w:color="auto"/>
        <w:bottom w:val="none" w:sz="0" w:space="0" w:color="auto"/>
        <w:right w:val="none" w:sz="0" w:space="0" w:color="auto"/>
      </w:divBdr>
      <w:divsChild>
        <w:div w:id="805856255">
          <w:marLeft w:val="0"/>
          <w:marRight w:val="0"/>
          <w:marTop w:val="0"/>
          <w:marBottom w:val="0"/>
          <w:divBdr>
            <w:top w:val="none" w:sz="0" w:space="0" w:color="auto"/>
            <w:left w:val="none" w:sz="0" w:space="0" w:color="auto"/>
            <w:bottom w:val="none" w:sz="0" w:space="0" w:color="auto"/>
            <w:right w:val="none" w:sz="0" w:space="0" w:color="auto"/>
          </w:divBdr>
        </w:div>
        <w:div w:id="811412168">
          <w:marLeft w:val="0"/>
          <w:marRight w:val="0"/>
          <w:marTop w:val="0"/>
          <w:marBottom w:val="0"/>
          <w:divBdr>
            <w:top w:val="none" w:sz="0" w:space="0" w:color="auto"/>
            <w:left w:val="none" w:sz="0" w:space="0" w:color="auto"/>
            <w:bottom w:val="none" w:sz="0" w:space="0" w:color="auto"/>
            <w:right w:val="none" w:sz="0" w:space="0" w:color="auto"/>
          </w:divBdr>
        </w:div>
        <w:div w:id="1093623591">
          <w:marLeft w:val="0"/>
          <w:marRight w:val="0"/>
          <w:marTop w:val="0"/>
          <w:marBottom w:val="0"/>
          <w:divBdr>
            <w:top w:val="none" w:sz="0" w:space="0" w:color="auto"/>
            <w:left w:val="none" w:sz="0" w:space="0" w:color="auto"/>
            <w:bottom w:val="none" w:sz="0" w:space="0" w:color="auto"/>
            <w:right w:val="none" w:sz="0" w:space="0" w:color="auto"/>
          </w:divBdr>
        </w:div>
        <w:div w:id="1609308663">
          <w:marLeft w:val="0"/>
          <w:marRight w:val="0"/>
          <w:marTop w:val="0"/>
          <w:marBottom w:val="0"/>
          <w:divBdr>
            <w:top w:val="none" w:sz="0" w:space="0" w:color="auto"/>
            <w:left w:val="none" w:sz="0" w:space="0" w:color="auto"/>
            <w:bottom w:val="none" w:sz="0" w:space="0" w:color="auto"/>
            <w:right w:val="none" w:sz="0" w:space="0" w:color="auto"/>
          </w:divBdr>
        </w:div>
        <w:div w:id="1690451760">
          <w:marLeft w:val="0"/>
          <w:marRight w:val="0"/>
          <w:marTop w:val="0"/>
          <w:marBottom w:val="0"/>
          <w:divBdr>
            <w:top w:val="none" w:sz="0" w:space="0" w:color="auto"/>
            <w:left w:val="none" w:sz="0" w:space="0" w:color="auto"/>
            <w:bottom w:val="none" w:sz="0" w:space="0" w:color="auto"/>
            <w:right w:val="none" w:sz="0" w:space="0" w:color="auto"/>
          </w:divBdr>
        </w:div>
      </w:divsChild>
    </w:div>
    <w:div w:id="1974214176">
      <w:bodyDiv w:val="1"/>
      <w:marLeft w:val="0"/>
      <w:marRight w:val="0"/>
      <w:marTop w:val="0"/>
      <w:marBottom w:val="0"/>
      <w:divBdr>
        <w:top w:val="none" w:sz="0" w:space="0" w:color="auto"/>
        <w:left w:val="none" w:sz="0" w:space="0" w:color="auto"/>
        <w:bottom w:val="none" w:sz="0" w:space="0" w:color="auto"/>
        <w:right w:val="none" w:sz="0" w:space="0" w:color="auto"/>
      </w:divBdr>
    </w:div>
    <w:div w:id="1981572461">
      <w:bodyDiv w:val="1"/>
      <w:marLeft w:val="0"/>
      <w:marRight w:val="0"/>
      <w:marTop w:val="0"/>
      <w:marBottom w:val="0"/>
      <w:divBdr>
        <w:top w:val="none" w:sz="0" w:space="0" w:color="auto"/>
        <w:left w:val="none" w:sz="0" w:space="0" w:color="auto"/>
        <w:bottom w:val="none" w:sz="0" w:space="0" w:color="auto"/>
        <w:right w:val="none" w:sz="0" w:space="0" w:color="auto"/>
      </w:divBdr>
    </w:div>
    <w:div w:id="2015720175">
      <w:bodyDiv w:val="1"/>
      <w:marLeft w:val="0"/>
      <w:marRight w:val="0"/>
      <w:marTop w:val="0"/>
      <w:marBottom w:val="0"/>
      <w:divBdr>
        <w:top w:val="none" w:sz="0" w:space="0" w:color="auto"/>
        <w:left w:val="none" w:sz="0" w:space="0" w:color="auto"/>
        <w:bottom w:val="none" w:sz="0" w:space="0" w:color="auto"/>
        <w:right w:val="none" w:sz="0" w:space="0" w:color="auto"/>
      </w:divBdr>
    </w:div>
    <w:div w:id="2052916730">
      <w:bodyDiv w:val="1"/>
      <w:marLeft w:val="0"/>
      <w:marRight w:val="0"/>
      <w:marTop w:val="0"/>
      <w:marBottom w:val="0"/>
      <w:divBdr>
        <w:top w:val="none" w:sz="0" w:space="0" w:color="auto"/>
        <w:left w:val="none" w:sz="0" w:space="0" w:color="auto"/>
        <w:bottom w:val="none" w:sz="0" w:space="0" w:color="auto"/>
        <w:right w:val="none" w:sz="0" w:space="0" w:color="auto"/>
      </w:divBdr>
    </w:div>
    <w:div w:id="207377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wikipedia.org/wiki/1989" TargetMode="External"/><Relationship Id="rId18" Type="http://schemas.openxmlformats.org/officeDocument/2006/relationships/hyperlink" Target="https://www.youtube.com/watch?v=l3EBHebH17Y" TargetMode="External"/><Relationship Id="rId26" Type="http://schemas.openxmlformats.org/officeDocument/2006/relationships/hyperlink" Target="https://www.vatican.va/content/francesco/pt/biography/documents/papa-francesco-biografia-bergoglio.html" TargetMode="External"/><Relationship Id="rId39" Type="http://schemas.openxmlformats.org/officeDocument/2006/relationships/hyperlink" Target="https://www.vaticannews.va/en/pope/news/2023-10/laudate-deum-pope-francis-cop28-president-al-jaber-interview.html" TargetMode="External"/><Relationship Id="rId21" Type="http://schemas.openxmlformats.org/officeDocument/2006/relationships/hyperlink" Target="https://press.vatican.va/content/salastampa/en/bollettino/pubblico/2018/06/08/180608a.html" TargetMode="External"/><Relationship Id="rId34" Type="http://schemas.openxmlformats.org/officeDocument/2006/relationships/hyperlink" Target="https://www.msmt.cz/vzdelavani/zakladni-vzdelavani/ucebni-dokumenty" TargetMode="External"/><Relationship Id="rId42" Type="http://schemas.openxmlformats.org/officeDocument/2006/relationships/hyperlink" Target="https://unfccc.int/" TargetMode="External"/><Relationship Id="rId47" Type="http://schemas.openxmlformats.org/officeDocument/2006/relationships/image" Target="media/image1.jpeg"/><Relationship Id="rId50" Type="http://schemas.openxmlformats.org/officeDocument/2006/relationships/image" Target="media/image4.jpeg"/><Relationship Id="rId55" Type="http://schemas.openxmlformats.org/officeDocument/2006/relationships/hyperlink" Target="https://pixabay.com" TargetMode="External"/><Relationship Id="rId63" Type="http://schemas.openxmlformats.org/officeDocument/2006/relationships/image" Target="media/image13.jpeg"/><Relationship Id="rId68" Type="http://schemas.openxmlformats.org/officeDocument/2006/relationships/image" Target="media/image16.jpeg"/><Relationship Id="rId76" Type="http://schemas.openxmlformats.org/officeDocument/2006/relationships/image" Target="media/image21.jpeg"/><Relationship Id="rId84" Type="http://schemas.openxmlformats.org/officeDocument/2006/relationships/image" Target="media/image29.jpeg"/><Relationship Id="rId89"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yperlink" Target="https://www.vatican.va/content/francesco/en/biography/documents/papa-francesco-biografia-bergoglio.html" TargetMode="External"/><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s.wikipedia.org/wiki/Franti%C5%A1k%C3%A1ni" TargetMode="External"/><Relationship Id="rId29" Type="http://schemas.openxmlformats.org/officeDocument/2006/relationships/hyperlink" Target="https://www.ofm.cz" TargetMode="External"/><Relationship Id="rId11" Type="http://schemas.openxmlformats.org/officeDocument/2006/relationships/hyperlink" Target="https://cs.wikipedia.org/wiki/1966" TargetMode="External"/><Relationship Id="rId24" Type="http://schemas.openxmlformats.org/officeDocument/2006/relationships/hyperlink" Target="https://www.cenia.cz/publikace/monografie/slozity-svet-jednim-cislem/" TargetMode="External"/><Relationship Id="rId32" Type="http://schemas.openxmlformats.org/officeDocument/2006/relationships/hyperlink" Target="https://www.imdb.com/title/tt0097383/?ref_=nv_sr_srsg_0_tt_1_nm_7_q_francesco" TargetMode="External"/><Relationship Id="rId37" Type="http://schemas.openxmlformats.org/officeDocument/2006/relationships/hyperlink" Target="http://www.frantiskanky.info/sv-frantisek/" TargetMode="External"/><Relationship Id="rId40" Type="http://schemas.openxmlformats.org/officeDocument/2006/relationships/hyperlink" Target="https://www.vaticannews.va/en/vatican-city/news/2023-10/laudate-deum-press-conference-environmentalists.html" TargetMode="External"/><Relationship Id="rId45" Type="http://schemas.openxmlformats.org/officeDocument/2006/relationships/hyperlink" Target="https://www.zitlaudatosi.cz" TargetMode="External"/><Relationship Id="rId53" Type="http://schemas.openxmlformats.org/officeDocument/2006/relationships/image" Target="media/image6.jpeg"/><Relationship Id="rId58" Type="http://schemas.openxmlformats.org/officeDocument/2006/relationships/hyperlink" Target="https://www.imdb.com/title/tt0097383/?ref_=nv_sr_srsg_0_tt_1_nm_7_q_francesco" TargetMode="External"/><Relationship Id="rId66" Type="http://schemas.openxmlformats.org/officeDocument/2006/relationships/hyperlink" Target="https://www.ofm.cz/2015/07/27/chvalozpev-stvoreni/" TargetMode="External"/><Relationship Id="rId74" Type="http://schemas.openxmlformats.org/officeDocument/2006/relationships/image" Target="media/image19.jpeg"/><Relationship Id="rId79" Type="http://schemas.openxmlformats.org/officeDocument/2006/relationships/image" Target="media/image24.jpeg"/><Relationship Id="rId87"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image" Target="media/image27.jpeg"/><Relationship Id="rId90" Type="http://schemas.openxmlformats.org/officeDocument/2006/relationships/image" Target="media/image35.jpeg"/><Relationship Id="rId19" Type="http://schemas.openxmlformats.org/officeDocument/2006/relationships/hyperlink" Target="https://www.youtube.com/watch?v=7Usg4jM9U8E" TargetMode="External"/><Relationship Id="rId14" Type="http://schemas.openxmlformats.org/officeDocument/2006/relationships/hyperlink" Target="https://cs.wikipedia.org/wiki/Sb%C3%ADrka_z%C3%A1kon%C5%AF" TargetMode="External"/><Relationship Id="rId22" Type="http://schemas.openxmlformats.org/officeDocument/2006/relationships/hyperlink" Target="https://www.vatican.va/roman_curia/synod/documents/rc_synod_doc_20191026_sinodo-amazzonia_en.html" TargetMode="External"/><Relationship Id="rId27" Type="http://schemas.openxmlformats.org/officeDocument/2006/relationships/hyperlink" Target="https://www.ekokonverze.cz" TargetMode="External"/><Relationship Id="rId30" Type="http://schemas.openxmlformats.org/officeDocument/2006/relationships/hyperlink" Target="https://www.fatym.com/abcd/k/000068.htm" TargetMode="External"/><Relationship Id="rId35" Type="http://schemas.openxmlformats.org/officeDocument/2006/relationships/hyperlink" Target="https://www.socialninauka.cz/archiv/archiv-clanku/archiv-clanky-2020/clanky-2016/premitani-nad-encyklikou-laudato-si-pavel-novacek" TargetMode="External"/><Relationship Id="rId43" Type="http://schemas.openxmlformats.org/officeDocument/2006/relationships/hyperlink" Target="https://www.vira.cz/texty/otazky-a-odpovedi/exhortace-a-adhortace-jaky-je-v-tom-rozdil?rNo=1" TargetMode="External"/><Relationship Id="rId48" Type="http://schemas.openxmlformats.org/officeDocument/2006/relationships/image" Target="media/image2.jpeg"/><Relationship Id="rId56" Type="http://schemas.openxmlformats.org/officeDocument/2006/relationships/image" Target="media/image8.jpeg"/><Relationship Id="rId64" Type="http://schemas.openxmlformats.org/officeDocument/2006/relationships/image" Target="media/image14.jpeg"/><Relationship Id="rId69" Type="http://schemas.openxmlformats.org/officeDocument/2006/relationships/hyperlink" Target="http://www.frantiskanky.info/sv-frantisek/" TargetMode="External"/><Relationship Id="rId77" Type="http://schemas.openxmlformats.org/officeDocument/2006/relationships/image" Target="media/image22.jpeg"/><Relationship Id="rId8" Type="http://schemas.openxmlformats.org/officeDocument/2006/relationships/header" Target="header1.xml"/><Relationship Id="rId51" Type="http://schemas.openxmlformats.org/officeDocument/2006/relationships/image" Target="media/image5.jpeg"/><Relationship Id="rId72" Type="http://schemas.openxmlformats.org/officeDocument/2006/relationships/hyperlink" Target="https://www.teologicketexty.cz/casopis/2007-4/Prirodni-vedy-a-teologie-nad-knihou-prirody.html" TargetMode="External"/><Relationship Id="rId80" Type="http://schemas.openxmlformats.org/officeDocument/2006/relationships/image" Target="media/image25.jpeg"/><Relationship Id="rId85" Type="http://schemas.openxmlformats.org/officeDocument/2006/relationships/image" Target="media/image30.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s.wikipedia.org/wiki/%C3%9Amluva_o_pr%C3%A1vech_d%C3%ADt%C4%9Bte" TargetMode="External"/><Relationship Id="rId17" Type="http://schemas.openxmlformats.org/officeDocument/2006/relationships/hyperlink" Target="https://www.youtube.com/watch?v=I3giMYFKMJA" TargetMode="External"/><Relationship Id="rId25" Type="http://schemas.openxmlformats.org/officeDocument/2006/relationships/hyperlink" Target="https://cbk.cirkev.cz/sekce-katecheticka" TargetMode="External"/><Relationship Id="rId33" Type="http://schemas.openxmlformats.org/officeDocument/2006/relationships/hyperlink" Target="https://laudatosimovement.org/who-we-are/" TargetMode="External"/><Relationship Id="rId38" Type="http://schemas.openxmlformats.org/officeDocument/2006/relationships/hyperlink" Target="https://encyklopedie.soc.cas.cz/core/index.php?search=&amp;go=J%C3%ADt+na" TargetMode="External"/><Relationship Id="rId46" Type="http://schemas.openxmlformats.org/officeDocument/2006/relationships/footer" Target="footer2.xml"/><Relationship Id="rId59" Type="http://schemas.openxmlformats.org/officeDocument/2006/relationships/image" Target="media/image10.jpeg"/><Relationship Id="rId67" Type="http://schemas.openxmlformats.org/officeDocument/2006/relationships/image" Target="media/image15.png"/><Relationship Id="rId20" Type="http://schemas.openxmlformats.org/officeDocument/2006/relationships/hyperlink" Target="https://www.youtube.com/watch?v=76BtP1GInlc" TargetMode="External"/><Relationship Id="rId41" Type="http://schemas.openxmlformats.org/officeDocument/2006/relationships/hyperlink" Target="https://www.un.org/en" TargetMode="External"/><Relationship Id="rId54" Type="http://schemas.openxmlformats.org/officeDocument/2006/relationships/image" Target="media/image7.jpeg"/><Relationship Id="rId62" Type="http://schemas.openxmlformats.org/officeDocument/2006/relationships/hyperlink" Target="https://www.ofm.cz" TargetMode="External"/><Relationship Id="rId70" Type="http://schemas.openxmlformats.org/officeDocument/2006/relationships/image" Target="media/image17.jpeg"/><Relationship Id="rId75" Type="http://schemas.openxmlformats.org/officeDocument/2006/relationships/image" Target="media/image20.jpeg"/><Relationship Id="rId83" Type="http://schemas.openxmlformats.org/officeDocument/2006/relationships/image" Target="media/image28.jpeg"/><Relationship Id="rId88" Type="http://schemas.openxmlformats.org/officeDocument/2006/relationships/image" Target="media/image33.jpeg"/><Relationship Id="rId91" Type="http://schemas.openxmlformats.org/officeDocument/2006/relationships/hyperlink" Target="https://pixaba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irkev.cz/cs/ks-cbk-kontakty" TargetMode="External"/><Relationship Id="rId23" Type="http://schemas.openxmlformats.org/officeDocument/2006/relationships/hyperlink" Target="https://www.vatican.va/content/francesco/en/apost_exhortations/documents/20231004-laudate-deum.html" TargetMode="External"/><Relationship Id="rId28" Type="http://schemas.openxmlformats.org/officeDocument/2006/relationships/hyperlink" Target="https://www.teologicketexty.cz/casopis/2007-4/Prirodni-vedy-a-teologie-nad-knihou-prirody.html" TargetMode="External"/><Relationship Id="rId36" Type="http://schemas.openxmlformats.org/officeDocument/2006/relationships/hyperlink" Target="https://pixabay.com/cs/" TargetMode="External"/><Relationship Id="rId49" Type="http://schemas.openxmlformats.org/officeDocument/2006/relationships/image" Target="media/image3.jpeg"/><Relationship Id="rId57" Type="http://schemas.openxmlformats.org/officeDocument/2006/relationships/image" Target="media/image9.jpeg"/><Relationship Id="rId10" Type="http://schemas.openxmlformats.org/officeDocument/2006/relationships/hyperlink" Target="https://cs.wikipedia.org/wiki/Mezin%C3%A1rodn%C3%AD_pakt_o_ob%C4%8Dansk%C3%BDch_a_politick%C3%BDch_pr%C3%A1vech" TargetMode="External"/><Relationship Id="rId31" Type="http://schemas.openxmlformats.org/officeDocument/2006/relationships/hyperlink" Target="https://www.ofm.cz/2015/07/27/chvalozpev-stvoreni/" TargetMode="External"/><Relationship Id="rId44" Type="http://schemas.openxmlformats.org/officeDocument/2006/relationships/hyperlink" Target="https://clanky.rvp.cz/clanek/s/Z/1450/O-ZARAZENI-NABOZENSTVI-DO-ZAKLADNICH-SKOL.html" TargetMode="External"/><Relationship Id="rId52" Type="http://schemas.openxmlformats.org/officeDocument/2006/relationships/hyperlink" Target="https://pixabay.com" TargetMode="External"/><Relationship Id="rId60" Type="http://schemas.openxmlformats.org/officeDocument/2006/relationships/image" Target="media/image11.jpeg"/><Relationship Id="rId65" Type="http://schemas.openxmlformats.org/officeDocument/2006/relationships/hyperlink" Target="https://www.ofm.cz" TargetMode="External"/><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image" Target="media/image31.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cs.wikipedia.org/wiki/Rio_de_Janeiro" TargetMode="External"/><Relationship Id="rId3" Type="http://schemas.openxmlformats.org/officeDocument/2006/relationships/hyperlink" Target="https://www.zitlaudatosi.cz" TargetMode="External"/><Relationship Id="rId7" Type="http://schemas.openxmlformats.org/officeDocument/2006/relationships/hyperlink" Target="https://cs.wikipedia.org/wiki/Summit_Zem%C4%9B" TargetMode="External"/><Relationship Id="rId2" Type="http://schemas.openxmlformats.org/officeDocument/2006/relationships/hyperlink" Target="https://laudatosimovement.org" TargetMode="External"/><Relationship Id="rId1" Type="http://schemas.openxmlformats.org/officeDocument/2006/relationships/hyperlink" Target="https://www.un.org/en" TargetMode="External"/><Relationship Id="rId6" Type="http://schemas.openxmlformats.org/officeDocument/2006/relationships/hyperlink" Target="https://cs.wikipedia.org/wiki/Glob%C3%A1ln%C3%AD_oteplov%C3%A1n%C3%AD" TargetMode="External"/><Relationship Id="rId11" Type="http://schemas.openxmlformats.org/officeDocument/2006/relationships/hyperlink" Target="https://cbk.cirkev.cz/sekce-katecheticka" TargetMode="External"/><Relationship Id="rId5" Type="http://schemas.openxmlformats.org/officeDocument/2006/relationships/hyperlink" Target="https://cs.wikipedia.org/wiki/Zem%C4%9B" TargetMode="External"/><Relationship Id="rId10" Type="http://schemas.openxmlformats.org/officeDocument/2006/relationships/hyperlink" Target="https://unfccc.int/cop28" TargetMode="External"/><Relationship Id="rId4" Type="http://schemas.openxmlformats.org/officeDocument/2006/relationships/hyperlink" Target="https://www.ekokonverze.cz" TargetMode="External"/><Relationship Id="rId9" Type="http://schemas.openxmlformats.org/officeDocument/2006/relationships/hyperlink" Target="https://unfccc.in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33410-78AC-4C47-A4E4-7FFB04C12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1</Pages>
  <Words>22691</Words>
  <Characters>133881</Characters>
  <Application>Microsoft Office Word</Application>
  <DocSecurity>0</DocSecurity>
  <Lines>1115</Lines>
  <Paragraphs>312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Ludvik</dc:creator>
  <cp:keywords/>
  <dc:description/>
  <cp:lastModifiedBy>muzikova.tereza@gmail.com</cp:lastModifiedBy>
  <cp:revision>265</cp:revision>
  <cp:lastPrinted>2023-01-21T15:14:00Z</cp:lastPrinted>
  <dcterms:created xsi:type="dcterms:W3CDTF">2024-04-08T12:39:00Z</dcterms:created>
  <dcterms:modified xsi:type="dcterms:W3CDTF">2024-04-15T19:11:00Z</dcterms:modified>
</cp:coreProperties>
</file>