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5DEBD" w14:textId="7D595252" w:rsidR="000945D4" w:rsidRPr="00B40F95" w:rsidRDefault="00853E6A" w:rsidP="00853E6A">
      <w:pPr>
        <w:jc w:val="center"/>
        <w:rPr>
          <w:rFonts w:ascii="Times New Roman" w:hAnsi="Times New Roman" w:cs="Times New Roman"/>
          <w:sz w:val="30"/>
          <w:szCs w:val="28"/>
        </w:rPr>
      </w:pPr>
      <w:r w:rsidRPr="00B40F95">
        <w:rPr>
          <w:rFonts w:ascii="Times New Roman" w:hAnsi="Times New Roman" w:cs="Times New Roman"/>
          <w:sz w:val="30"/>
          <w:szCs w:val="28"/>
        </w:rPr>
        <w:t>UNIVERZITA PALACKÉHO V OLOMOUCI</w:t>
      </w:r>
    </w:p>
    <w:p w14:paraId="51C9DAD4" w14:textId="282D5459" w:rsidR="00853E6A" w:rsidRPr="00B55091" w:rsidRDefault="00853E6A" w:rsidP="00853E6A">
      <w:pPr>
        <w:jc w:val="center"/>
        <w:rPr>
          <w:rFonts w:ascii="Times New Roman" w:hAnsi="Times New Roman" w:cs="Times New Roman"/>
          <w:sz w:val="28"/>
          <w:szCs w:val="24"/>
        </w:rPr>
      </w:pPr>
      <w:r w:rsidRPr="00B55091">
        <w:rPr>
          <w:rFonts w:ascii="Times New Roman" w:hAnsi="Times New Roman" w:cs="Times New Roman"/>
          <w:sz w:val="28"/>
          <w:szCs w:val="24"/>
        </w:rPr>
        <w:t>PEDAGOGICKÁ FAKULTA</w:t>
      </w:r>
    </w:p>
    <w:p w14:paraId="6E099F43" w14:textId="4645B8AC" w:rsidR="00381F2A" w:rsidRPr="00B55091" w:rsidRDefault="00381F2A" w:rsidP="00853E6A">
      <w:pPr>
        <w:jc w:val="center"/>
        <w:rPr>
          <w:rFonts w:ascii="Times New Roman" w:hAnsi="Times New Roman" w:cs="Times New Roman"/>
          <w:sz w:val="28"/>
          <w:szCs w:val="24"/>
        </w:rPr>
      </w:pPr>
      <w:r w:rsidRPr="00B55091">
        <w:rPr>
          <w:rFonts w:ascii="Times New Roman" w:hAnsi="Times New Roman" w:cs="Times New Roman"/>
          <w:sz w:val="28"/>
          <w:szCs w:val="24"/>
        </w:rPr>
        <w:t xml:space="preserve">Ústav pedagogiky a sociálních studií </w:t>
      </w:r>
    </w:p>
    <w:p w14:paraId="28DBFE38" w14:textId="1AB46E88" w:rsidR="00853E6A" w:rsidRDefault="00853E6A">
      <w:pPr>
        <w:rPr>
          <w:rFonts w:ascii="Times New Roman" w:hAnsi="Times New Roman" w:cs="Times New Roman"/>
          <w:sz w:val="24"/>
        </w:rPr>
      </w:pPr>
    </w:p>
    <w:p w14:paraId="7B006DE6" w14:textId="77777777" w:rsidR="00853E6A" w:rsidRDefault="00853E6A">
      <w:pPr>
        <w:rPr>
          <w:rFonts w:ascii="Times New Roman" w:hAnsi="Times New Roman" w:cs="Times New Roman"/>
          <w:sz w:val="24"/>
        </w:rPr>
      </w:pPr>
    </w:p>
    <w:p w14:paraId="3F98805D" w14:textId="77777777" w:rsidR="00853E6A" w:rsidRDefault="00853E6A">
      <w:pPr>
        <w:rPr>
          <w:rFonts w:ascii="Times New Roman" w:hAnsi="Times New Roman" w:cs="Times New Roman"/>
          <w:sz w:val="24"/>
        </w:rPr>
      </w:pPr>
    </w:p>
    <w:p w14:paraId="70600E69" w14:textId="77777777" w:rsidR="00853E6A" w:rsidRDefault="00853E6A">
      <w:pPr>
        <w:rPr>
          <w:rFonts w:ascii="Times New Roman" w:hAnsi="Times New Roman" w:cs="Times New Roman"/>
          <w:sz w:val="24"/>
        </w:rPr>
      </w:pPr>
    </w:p>
    <w:p w14:paraId="4DD4ED4B" w14:textId="77777777" w:rsidR="00853E6A" w:rsidRDefault="00853E6A">
      <w:pPr>
        <w:rPr>
          <w:rFonts w:ascii="Times New Roman" w:hAnsi="Times New Roman" w:cs="Times New Roman"/>
          <w:sz w:val="24"/>
        </w:rPr>
      </w:pPr>
    </w:p>
    <w:p w14:paraId="2664C48E" w14:textId="77777777" w:rsidR="00853E6A" w:rsidRDefault="00853E6A">
      <w:pPr>
        <w:rPr>
          <w:rFonts w:ascii="Times New Roman" w:hAnsi="Times New Roman" w:cs="Times New Roman"/>
          <w:sz w:val="24"/>
        </w:rPr>
      </w:pPr>
    </w:p>
    <w:p w14:paraId="4D40C803" w14:textId="77777777" w:rsidR="00853E6A" w:rsidRDefault="00853E6A">
      <w:pPr>
        <w:rPr>
          <w:rFonts w:ascii="Times New Roman" w:hAnsi="Times New Roman" w:cs="Times New Roman"/>
          <w:sz w:val="24"/>
        </w:rPr>
      </w:pPr>
    </w:p>
    <w:p w14:paraId="17011620" w14:textId="4111B678" w:rsidR="00853E6A" w:rsidRPr="00B55091" w:rsidRDefault="00853E6A" w:rsidP="00853E6A">
      <w:pPr>
        <w:jc w:val="center"/>
        <w:rPr>
          <w:rFonts w:ascii="Times New Roman" w:hAnsi="Times New Roman" w:cs="Times New Roman"/>
          <w:b/>
          <w:bCs/>
          <w:sz w:val="40"/>
          <w:szCs w:val="36"/>
        </w:rPr>
      </w:pPr>
      <w:r w:rsidRPr="00B55091">
        <w:rPr>
          <w:rFonts w:ascii="Times New Roman" w:hAnsi="Times New Roman" w:cs="Times New Roman"/>
          <w:b/>
          <w:bCs/>
          <w:sz w:val="40"/>
          <w:szCs w:val="36"/>
        </w:rPr>
        <w:t>B</w:t>
      </w:r>
      <w:r w:rsidR="00381F2A" w:rsidRPr="00B55091">
        <w:rPr>
          <w:rFonts w:ascii="Times New Roman" w:hAnsi="Times New Roman" w:cs="Times New Roman"/>
          <w:b/>
          <w:bCs/>
          <w:sz w:val="40"/>
          <w:szCs w:val="36"/>
        </w:rPr>
        <w:t>akalářská práce</w:t>
      </w:r>
    </w:p>
    <w:p w14:paraId="5F91F4EE" w14:textId="231D66D1" w:rsidR="00381F2A" w:rsidRPr="00B40F95" w:rsidRDefault="00381F2A" w:rsidP="00853E6A">
      <w:pPr>
        <w:jc w:val="center"/>
        <w:rPr>
          <w:rFonts w:ascii="Times New Roman" w:hAnsi="Times New Roman" w:cs="Times New Roman"/>
          <w:sz w:val="32"/>
          <w:szCs w:val="28"/>
        </w:rPr>
      </w:pPr>
      <w:r w:rsidRPr="00B40F95">
        <w:rPr>
          <w:rFonts w:ascii="Times New Roman" w:hAnsi="Times New Roman" w:cs="Times New Roman"/>
          <w:sz w:val="32"/>
          <w:szCs w:val="28"/>
        </w:rPr>
        <w:t>Daniel Hála</w:t>
      </w:r>
    </w:p>
    <w:p w14:paraId="39FE1B0B" w14:textId="64605AE6" w:rsidR="00381F2A" w:rsidRDefault="00381F2A" w:rsidP="00853E6A">
      <w:pPr>
        <w:jc w:val="center"/>
        <w:rPr>
          <w:rFonts w:ascii="Times New Roman" w:hAnsi="Times New Roman" w:cs="Times New Roman"/>
          <w:sz w:val="28"/>
          <w:szCs w:val="24"/>
        </w:rPr>
      </w:pPr>
    </w:p>
    <w:p w14:paraId="5F8C0497" w14:textId="1999094C" w:rsidR="00381F2A" w:rsidRDefault="00381F2A" w:rsidP="00853E6A">
      <w:pPr>
        <w:jc w:val="center"/>
        <w:rPr>
          <w:rFonts w:ascii="Times New Roman" w:hAnsi="Times New Roman" w:cs="Times New Roman"/>
          <w:sz w:val="28"/>
          <w:szCs w:val="24"/>
        </w:rPr>
      </w:pPr>
    </w:p>
    <w:p w14:paraId="1F06666D" w14:textId="539437D1" w:rsidR="00381F2A" w:rsidRDefault="00381F2A" w:rsidP="00853E6A">
      <w:pPr>
        <w:jc w:val="center"/>
        <w:rPr>
          <w:rFonts w:ascii="Times New Roman" w:hAnsi="Times New Roman" w:cs="Times New Roman"/>
          <w:sz w:val="28"/>
          <w:szCs w:val="24"/>
        </w:rPr>
      </w:pPr>
    </w:p>
    <w:p w14:paraId="782E2D0E" w14:textId="4DB20D41" w:rsidR="00381F2A" w:rsidRPr="00B55091" w:rsidRDefault="00381F2A" w:rsidP="00853E6A">
      <w:pPr>
        <w:jc w:val="center"/>
        <w:rPr>
          <w:rFonts w:ascii="Times New Roman" w:hAnsi="Times New Roman" w:cs="Times New Roman"/>
          <w:b/>
          <w:bCs/>
          <w:sz w:val="32"/>
          <w:szCs w:val="28"/>
        </w:rPr>
      </w:pPr>
      <w:r w:rsidRPr="00B55091">
        <w:rPr>
          <w:rFonts w:ascii="Times New Roman" w:hAnsi="Times New Roman" w:cs="Times New Roman"/>
          <w:b/>
          <w:bCs/>
          <w:sz w:val="32"/>
          <w:szCs w:val="28"/>
        </w:rPr>
        <w:t>Inkluze – fakta a mýty ve volebních programech politických stran</w:t>
      </w:r>
    </w:p>
    <w:p w14:paraId="2E2869E3" w14:textId="5F72FAD6" w:rsidR="00853E6A" w:rsidRPr="00B55091" w:rsidRDefault="00853E6A">
      <w:pPr>
        <w:rPr>
          <w:rFonts w:ascii="Times New Roman" w:hAnsi="Times New Roman" w:cs="Times New Roman"/>
          <w:sz w:val="24"/>
        </w:rPr>
      </w:pPr>
    </w:p>
    <w:p w14:paraId="1A84C624" w14:textId="77777777" w:rsidR="00853E6A" w:rsidRDefault="00853E6A" w:rsidP="00853E6A">
      <w:pPr>
        <w:rPr>
          <w:rFonts w:ascii="Times New Roman" w:hAnsi="Times New Roman" w:cs="Times New Roman"/>
          <w:sz w:val="24"/>
        </w:rPr>
      </w:pPr>
    </w:p>
    <w:p w14:paraId="33EB992A" w14:textId="77777777" w:rsidR="00853E6A" w:rsidRDefault="00853E6A" w:rsidP="00853E6A">
      <w:pPr>
        <w:rPr>
          <w:rFonts w:ascii="Times New Roman" w:hAnsi="Times New Roman" w:cs="Times New Roman"/>
          <w:sz w:val="24"/>
        </w:rPr>
      </w:pPr>
    </w:p>
    <w:p w14:paraId="1F515259" w14:textId="7E0F6CE6" w:rsidR="00853E6A" w:rsidRDefault="00853E6A" w:rsidP="00853E6A">
      <w:pPr>
        <w:rPr>
          <w:rFonts w:ascii="Times New Roman" w:hAnsi="Times New Roman" w:cs="Times New Roman"/>
          <w:sz w:val="24"/>
        </w:rPr>
      </w:pPr>
    </w:p>
    <w:p w14:paraId="30D1A72C" w14:textId="760700F2" w:rsidR="009A082C" w:rsidRDefault="009A082C" w:rsidP="00853E6A">
      <w:pPr>
        <w:rPr>
          <w:rFonts w:ascii="Times New Roman" w:hAnsi="Times New Roman" w:cs="Times New Roman"/>
          <w:sz w:val="24"/>
        </w:rPr>
      </w:pPr>
    </w:p>
    <w:p w14:paraId="05BC4C70" w14:textId="23CD165E" w:rsidR="009A082C" w:rsidRDefault="009A082C" w:rsidP="00853E6A">
      <w:pPr>
        <w:rPr>
          <w:rFonts w:ascii="Times New Roman" w:hAnsi="Times New Roman" w:cs="Times New Roman"/>
          <w:sz w:val="24"/>
        </w:rPr>
      </w:pPr>
    </w:p>
    <w:p w14:paraId="0DDFD809" w14:textId="5F6F9A79" w:rsidR="009A082C" w:rsidRDefault="009A082C" w:rsidP="00853E6A">
      <w:pPr>
        <w:rPr>
          <w:rFonts w:ascii="Times New Roman" w:hAnsi="Times New Roman" w:cs="Times New Roman"/>
          <w:sz w:val="24"/>
        </w:rPr>
      </w:pPr>
    </w:p>
    <w:p w14:paraId="2E0B7E11" w14:textId="77777777" w:rsidR="009A082C" w:rsidRDefault="009A082C" w:rsidP="00853E6A">
      <w:pPr>
        <w:rPr>
          <w:rFonts w:ascii="Times New Roman" w:hAnsi="Times New Roman" w:cs="Times New Roman"/>
          <w:sz w:val="24"/>
        </w:rPr>
      </w:pPr>
    </w:p>
    <w:p w14:paraId="225CDB37" w14:textId="77777777" w:rsidR="00853E6A" w:rsidRDefault="00853E6A" w:rsidP="00853E6A">
      <w:pPr>
        <w:rPr>
          <w:rFonts w:ascii="Times New Roman" w:hAnsi="Times New Roman" w:cs="Times New Roman"/>
          <w:sz w:val="24"/>
        </w:rPr>
      </w:pPr>
    </w:p>
    <w:p w14:paraId="7C3C0CFB" w14:textId="77777777" w:rsidR="00853E6A" w:rsidRDefault="00853E6A" w:rsidP="00853E6A">
      <w:pPr>
        <w:rPr>
          <w:rFonts w:ascii="Times New Roman" w:hAnsi="Times New Roman" w:cs="Times New Roman"/>
          <w:sz w:val="24"/>
        </w:rPr>
      </w:pPr>
    </w:p>
    <w:p w14:paraId="2BC631BB" w14:textId="77777777" w:rsidR="00381F2A" w:rsidRDefault="00381F2A" w:rsidP="00853E6A">
      <w:pPr>
        <w:rPr>
          <w:rFonts w:ascii="Times New Roman" w:hAnsi="Times New Roman" w:cs="Times New Roman"/>
          <w:sz w:val="24"/>
        </w:rPr>
      </w:pPr>
    </w:p>
    <w:p w14:paraId="590DC79F" w14:textId="42F5F084" w:rsidR="00853E6A" w:rsidRPr="00B40F95" w:rsidRDefault="00381F2A" w:rsidP="00853E6A">
      <w:pPr>
        <w:rPr>
          <w:rFonts w:ascii="Times New Roman" w:hAnsi="Times New Roman" w:cs="Times New Roman"/>
          <w:sz w:val="28"/>
          <w:szCs w:val="24"/>
        </w:rPr>
      </w:pPr>
      <w:r w:rsidRPr="00B40F95">
        <w:rPr>
          <w:rFonts w:ascii="Times New Roman" w:hAnsi="Times New Roman" w:cs="Times New Roman"/>
          <w:sz w:val="28"/>
          <w:szCs w:val="24"/>
        </w:rPr>
        <w:t xml:space="preserve">Olomouc </w:t>
      </w:r>
      <w:r w:rsidR="00853E6A" w:rsidRPr="00B40F95">
        <w:rPr>
          <w:rFonts w:ascii="Times New Roman" w:hAnsi="Times New Roman" w:cs="Times New Roman"/>
          <w:sz w:val="28"/>
          <w:szCs w:val="24"/>
        </w:rPr>
        <w:t xml:space="preserve">2019                                </w:t>
      </w:r>
      <w:r w:rsidR="00B40F95" w:rsidRPr="00B40F95">
        <w:rPr>
          <w:rFonts w:ascii="Times New Roman" w:hAnsi="Times New Roman" w:cs="Times New Roman"/>
          <w:sz w:val="28"/>
          <w:szCs w:val="24"/>
        </w:rPr>
        <w:t>v</w:t>
      </w:r>
      <w:r w:rsidRPr="00B40F95">
        <w:rPr>
          <w:rFonts w:ascii="Times New Roman" w:hAnsi="Times New Roman" w:cs="Times New Roman"/>
          <w:sz w:val="28"/>
          <w:szCs w:val="24"/>
        </w:rPr>
        <w:t xml:space="preserve">edoucí práce: Mgr. Pavel </w:t>
      </w:r>
      <w:proofErr w:type="spellStart"/>
      <w:r w:rsidRPr="00B40F95">
        <w:rPr>
          <w:rFonts w:ascii="Times New Roman" w:hAnsi="Times New Roman" w:cs="Times New Roman"/>
          <w:sz w:val="28"/>
          <w:szCs w:val="24"/>
        </w:rPr>
        <w:t>Neumeister</w:t>
      </w:r>
      <w:proofErr w:type="spellEnd"/>
      <w:r w:rsidRPr="00B40F95">
        <w:rPr>
          <w:rFonts w:ascii="Times New Roman" w:hAnsi="Times New Roman" w:cs="Times New Roman"/>
          <w:sz w:val="28"/>
          <w:szCs w:val="24"/>
        </w:rPr>
        <w:t>, Ph.D.</w:t>
      </w:r>
    </w:p>
    <w:p w14:paraId="4F6DC72A" w14:textId="7018DE3A" w:rsidR="004E50EA" w:rsidRDefault="00853E6A">
      <w:pPr>
        <w:rPr>
          <w:rFonts w:ascii="Times New Roman" w:hAnsi="Times New Roman" w:cs="Times New Roman"/>
          <w:sz w:val="24"/>
        </w:rPr>
      </w:pPr>
      <w:r>
        <w:rPr>
          <w:rFonts w:ascii="Times New Roman" w:hAnsi="Times New Roman" w:cs="Times New Roman"/>
          <w:sz w:val="24"/>
        </w:rPr>
        <w:br w:type="page"/>
      </w:r>
    </w:p>
    <w:p w14:paraId="2B9675A2" w14:textId="77777777" w:rsidR="004E50EA" w:rsidRDefault="004E50EA">
      <w:pPr>
        <w:rPr>
          <w:rFonts w:ascii="Times New Roman" w:hAnsi="Times New Roman" w:cs="Times New Roman"/>
          <w:sz w:val="24"/>
        </w:rPr>
      </w:pPr>
    </w:p>
    <w:p w14:paraId="1176E588" w14:textId="77777777" w:rsidR="004E50EA" w:rsidRDefault="004E50EA">
      <w:pPr>
        <w:rPr>
          <w:rFonts w:ascii="Times New Roman" w:hAnsi="Times New Roman" w:cs="Times New Roman"/>
          <w:sz w:val="24"/>
        </w:rPr>
      </w:pPr>
    </w:p>
    <w:p w14:paraId="3614921B" w14:textId="77777777" w:rsidR="004E50EA" w:rsidRDefault="004E50EA">
      <w:pPr>
        <w:rPr>
          <w:rFonts w:ascii="Times New Roman" w:hAnsi="Times New Roman" w:cs="Times New Roman"/>
          <w:sz w:val="24"/>
        </w:rPr>
      </w:pPr>
    </w:p>
    <w:p w14:paraId="02AB2DD9" w14:textId="77777777" w:rsidR="004E50EA" w:rsidRDefault="004E50EA">
      <w:pPr>
        <w:rPr>
          <w:rFonts w:ascii="Times New Roman" w:hAnsi="Times New Roman" w:cs="Times New Roman"/>
          <w:sz w:val="24"/>
        </w:rPr>
      </w:pPr>
    </w:p>
    <w:p w14:paraId="3C1399C5" w14:textId="77777777" w:rsidR="004E50EA" w:rsidRDefault="004E50EA">
      <w:pPr>
        <w:rPr>
          <w:rFonts w:ascii="Times New Roman" w:hAnsi="Times New Roman" w:cs="Times New Roman"/>
          <w:sz w:val="24"/>
        </w:rPr>
      </w:pPr>
    </w:p>
    <w:p w14:paraId="0F577B6C" w14:textId="77777777" w:rsidR="004E50EA" w:rsidRDefault="004E50EA">
      <w:pPr>
        <w:rPr>
          <w:rFonts w:ascii="Times New Roman" w:hAnsi="Times New Roman" w:cs="Times New Roman"/>
          <w:sz w:val="24"/>
        </w:rPr>
      </w:pPr>
    </w:p>
    <w:p w14:paraId="22C81AC7" w14:textId="77777777" w:rsidR="004E50EA" w:rsidRDefault="004E50EA">
      <w:pPr>
        <w:rPr>
          <w:rFonts w:ascii="Times New Roman" w:hAnsi="Times New Roman" w:cs="Times New Roman"/>
          <w:sz w:val="24"/>
        </w:rPr>
      </w:pPr>
    </w:p>
    <w:p w14:paraId="3B1901AF" w14:textId="77777777" w:rsidR="004E50EA" w:rsidRDefault="004E50EA">
      <w:pPr>
        <w:rPr>
          <w:rFonts w:ascii="Times New Roman" w:hAnsi="Times New Roman" w:cs="Times New Roman"/>
          <w:sz w:val="24"/>
        </w:rPr>
      </w:pPr>
    </w:p>
    <w:p w14:paraId="61E3D424" w14:textId="77777777" w:rsidR="004E50EA" w:rsidRDefault="004E50EA">
      <w:pPr>
        <w:rPr>
          <w:rFonts w:ascii="Times New Roman" w:hAnsi="Times New Roman" w:cs="Times New Roman"/>
          <w:sz w:val="24"/>
        </w:rPr>
      </w:pPr>
    </w:p>
    <w:p w14:paraId="654116D0" w14:textId="77777777" w:rsidR="004E50EA" w:rsidRDefault="004E50EA">
      <w:pPr>
        <w:rPr>
          <w:rFonts w:ascii="Times New Roman" w:hAnsi="Times New Roman" w:cs="Times New Roman"/>
          <w:sz w:val="24"/>
        </w:rPr>
      </w:pPr>
    </w:p>
    <w:p w14:paraId="7BA04788" w14:textId="77777777" w:rsidR="004E50EA" w:rsidRDefault="004E50EA">
      <w:pPr>
        <w:rPr>
          <w:rFonts w:ascii="Times New Roman" w:hAnsi="Times New Roman" w:cs="Times New Roman"/>
          <w:sz w:val="24"/>
        </w:rPr>
      </w:pPr>
    </w:p>
    <w:p w14:paraId="73CEC8B9" w14:textId="77777777" w:rsidR="00CE2C1C" w:rsidRDefault="00CE2C1C">
      <w:pPr>
        <w:rPr>
          <w:rFonts w:ascii="Times New Roman" w:hAnsi="Times New Roman" w:cs="Times New Roman"/>
          <w:sz w:val="24"/>
        </w:rPr>
      </w:pPr>
    </w:p>
    <w:p w14:paraId="4F8122F9" w14:textId="77777777" w:rsidR="00CE2C1C" w:rsidRDefault="00CE2C1C">
      <w:pPr>
        <w:rPr>
          <w:rFonts w:ascii="Times New Roman" w:hAnsi="Times New Roman" w:cs="Times New Roman"/>
          <w:sz w:val="24"/>
        </w:rPr>
      </w:pPr>
    </w:p>
    <w:p w14:paraId="0F2AC7DD" w14:textId="7616844F" w:rsidR="00CE2C1C" w:rsidRDefault="00CE2C1C">
      <w:pPr>
        <w:rPr>
          <w:rFonts w:ascii="Times New Roman" w:hAnsi="Times New Roman" w:cs="Times New Roman"/>
          <w:sz w:val="24"/>
        </w:rPr>
      </w:pPr>
    </w:p>
    <w:p w14:paraId="58DECD39" w14:textId="7673EDBA" w:rsidR="00381F2A" w:rsidRDefault="00381F2A">
      <w:pPr>
        <w:rPr>
          <w:rFonts w:ascii="Times New Roman" w:hAnsi="Times New Roman" w:cs="Times New Roman"/>
          <w:sz w:val="24"/>
        </w:rPr>
      </w:pPr>
    </w:p>
    <w:p w14:paraId="5873F998" w14:textId="743B3453" w:rsidR="00381F2A" w:rsidRDefault="00381F2A">
      <w:pPr>
        <w:rPr>
          <w:rFonts w:ascii="Times New Roman" w:hAnsi="Times New Roman" w:cs="Times New Roman"/>
          <w:sz w:val="24"/>
        </w:rPr>
      </w:pPr>
    </w:p>
    <w:p w14:paraId="1E535AE0" w14:textId="77777777" w:rsidR="00381F2A" w:rsidRDefault="00381F2A">
      <w:pPr>
        <w:rPr>
          <w:rFonts w:ascii="Times New Roman" w:hAnsi="Times New Roman" w:cs="Times New Roman"/>
          <w:sz w:val="24"/>
        </w:rPr>
      </w:pPr>
    </w:p>
    <w:p w14:paraId="3D39A351" w14:textId="77777777" w:rsidR="00CE2C1C" w:rsidRDefault="00CE2C1C">
      <w:pPr>
        <w:rPr>
          <w:rFonts w:ascii="Times New Roman" w:hAnsi="Times New Roman" w:cs="Times New Roman"/>
          <w:sz w:val="24"/>
        </w:rPr>
      </w:pPr>
    </w:p>
    <w:p w14:paraId="754DE49C" w14:textId="77777777" w:rsidR="00B40F95" w:rsidRDefault="00B40F95">
      <w:pPr>
        <w:rPr>
          <w:rFonts w:ascii="Times New Roman" w:hAnsi="Times New Roman" w:cs="Times New Roman"/>
          <w:sz w:val="24"/>
        </w:rPr>
      </w:pPr>
    </w:p>
    <w:p w14:paraId="112A94DA" w14:textId="77777777" w:rsidR="00B40F95" w:rsidRDefault="00B40F95">
      <w:pPr>
        <w:rPr>
          <w:rFonts w:ascii="Times New Roman" w:hAnsi="Times New Roman" w:cs="Times New Roman"/>
          <w:sz w:val="24"/>
        </w:rPr>
      </w:pPr>
    </w:p>
    <w:p w14:paraId="0DD7802F" w14:textId="77777777" w:rsidR="00B40F95" w:rsidRDefault="00B40F95">
      <w:pPr>
        <w:rPr>
          <w:rFonts w:ascii="Times New Roman" w:hAnsi="Times New Roman" w:cs="Times New Roman"/>
          <w:sz w:val="24"/>
        </w:rPr>
      </w:pPr>
    </w:p>
    <w:p w14:paraId="6509FDD3" w14:textId="77777777" w:rsidR="00B40F95" w:rsidRDefault="00B40F95">
      <w:pPr>
        <w:rPr>
          <w:rFonts w:ascii="Times New Roman" w:hAnsi="Times New Roman" w:cs="Times New Roman"/>
          <w:sz w:val="24"/>
        </w:rPr>
      </w:pPr>
    </w:p>
    <w:p w14:paraId="24189D8E" w14:textId="53589D46" w:rsidR="00853E6A" w:rsidRPr="00D0530B" w:rsidRDefault="00853E6A" w:rsidP="006E51B0">
      <w:pPr>
        <w:spacing w:after="240" w:line="360" w:lineRule="auto"/>
        <w:rPr>
          <w:rFonts w:ascii="Times New Roman" w:hAnsi="Times New Roman" w:cs="Times New Roman"/>
          <w:b/>
          <w:bCs/>
          <w:sz w:val="28"/>
          <w:szCs w:val="24"/>
        </w:rPr>
      </w:pPr>
      <w:r w:rsidRPr="00647DD7">
        <w:rPr>
          <w:rFonts w:ascii="Times New Roman" w:hAnsi="Times New Roman" w:cs="Times New Roman"/>
          <w:b/>
          <w:bCs/>
          <w:sz w:val="32"/>
          <w:szCs w:val="28"/>
        </w:rPr>
        <w:t>P</w:t>
      </w:r>
      <w:r w:rsidR="00D0530B" w:rsidRPr="00647DD7">
        <w:rPr>
          <w:rFonts w:ascii="Times New Roman" w:hAnsi="Times New Roman" w:cs="Times New Roman"/>
          <w:b/>
          <w:bCs/>
          <w:sz w:val="32"/>
          <w:szCs w:val="28"/>
        </w:rPr>
        <w:t>rohlášení</w:t>
      </w:r>
    </w:p>
    <w:p w14:paraId="2E6F1B28" w14:textId="6EA88B04" w:rsidR="00CE2C1C" w:rsidRDefault="00CE2C1C" w:rsidP="00B40F95">
      <w:pPr>
        <w:spacing w:after="120" w:line="360" w:lineRule="auto"/>
        <w:ind w:firstLine="709"/>
        <w:jc w:val="both"/>
        <w:rPr>
          <w:rFonts w:ascii="Times New Roman" w:hAnsi="Times New Roman" w:cs="Times New Roman"/>
          <w:sz w:val="24"/>
        </w:rPr>
      </w:pPr>
      <w:r>
        <w:rPr>
          <w:rFonts w:ascii="Times New Roman" w:hAnsi="Times New Roman" w:cs="Times New Roman"/>
          <w:sz w:val="24"/>
        </w:rPr>
        <w:t>Prohlašuji, že jsem svoji bakalářskou práci na téma „Inkluze – fakta a mýty ve volebních programech politických stran“ vypracoval samostatně a s použitím uvedené literatury a</w:t>
      </w:r>
      <w:r w:rsidR="00942C5C">
        <w:rPr>
          <w:rFonts w:ascii="Times New Roman" w:hAnsi="Times New Roman" w:cs="Times New Roman"/>
          <w:sz w:val="24"/>
        </w:rPr>
        <w:t> </w:t>
      </w:r>
      <w:r>
        <w:rPr>
          <w:rFonts w:ascii="Times New Roman" w:hAnsi="Times New Roman" w:cs="Times New Roman"/>
          <w:sz w:val="24"/>
        </w:rPr>
        <w:t xml:space="preserve">pramenů. </w:t>
      </w:r>
    </w:p>
    <w:p w14:paraId="571448B1" w14:textId="77777777" w:rsidR="00CE2C1C" w:rsidRDefault="00CE2C1C">
      <w:pPr>
        <w:rPr>
          <w:rFonts w:ascii="Times New Roman" w:hAnsi="Times New Roman" w:cs="Times New Roman"/>
          <w:sz w:val="24"/>
        </w:rPr>
      </w:pPr>
    </w:p>
    <w:p w14:paraId="37EBDCE3" w14:textId="6DBB0CCB" w:rsidR="00CE2C1C" w:rsidRDefault="00CE2C1C">
      <w:pPr>
        <w:rPr>
          <w:rFonts w:ascii="Times New Roman" w:hAnsi="Times New Roman" w:cs="Times New Roman"/>
          <w:sz w:val="24"/>
        </w:rPr>
      </w:pPr>
      <w:r>
        <w:rPr>
          <w:rFonts w:ascii="Times New Roman" w:hAnsi="Times New Roman" w:cs="Times New Roman"/>
          <w:sz w:val="24"/>
        </w:rPr>
        <w:t>V Olomouci dne 1</w:t>
      </w:r>
      <w:r w:rsidR="00647DD7">
        <w:rPr>
          <w:rFonts w:ascii="Times New Roman" w:hAnsi="Times New Roman" w:cs="Times New Roman"/>
          <w:sz w:val="24"/>
        </w:rPr>
        <w:t>7</w:t>
      </w:r>
      <w:r>
        <w:rPr>
          <w:rFonts w:ascii="Times New Roman" w:hAnsi="Times New Roman" w:cs="Times New Roman"/>
          <w:sz w:val="24"/>
        </w:rPr>
        <w:t xml:space="preserve">. června 2019                                                                         </w:t>
      </w:r>
      <w:r w:rsidR="006E51B0">
        <w:rPr>
          <w:rFonts w:ascii="Times New Roman" w:hAnsi="Times New Roman" w:cs="Times New Roman"/>
          <w:sz w:val="24"/>
        </w:rPr>
        <w:t>...</w:t>
      </w:r>
      <w:r>
        <w:rPr>
          <w:rFonts w:ascii="Times New Roman" w:hAnsi="Times New Roman" w:cs="Times New Roman"/>
          <w:sz w:val="24"/>
        </w:rPr>
        <w:t>……………</w:t>
      </w:r>
      <w:r w:rsidR="006E51B0">
        <w:rPr>
          <w:rFonts w:ascii="Times New Roman" w:hAnsi="Times New Roman" w:cs="Times New Roman"/>
          <w:sz w:val="24"/>
        </w:rPr>
        <w:t>.</w:t>
      </w:r>
      <w:r>
        <w:rPr>
          <w:rFonts w:ascii="Times New Roman" w:hAnsi="Times New Roman" w:cs="Times New Roman"/>
          <w:sz w:val="24"/>
        </w:rPr>
        <w:t xml:space="preserve">  </w:t>
      </w:r>
    </w:p>
    <w:p w14:paraId="7067E9B1" w14:textId="6A042F62" w:rsidR="00D67B39" w:rsidRDefault="00CE2C1C" w:rsidP="00647C44">
      <w:pPr>
        <w:jc w:val="right"/>
        <w:rPr>
          <w:rFonts w:ascii="Times New Roman" w:hAnsi="Times New Roman" w:cs="Times New Roman"/>
          <w:sz w:val="24"/>
        </w:rPr>
      </w:pPr>
      <w:r>
        <w:rPr>
          <w:rFonts w:ascii="Times New Roman" w:hAnsi="Times New Roman" w:cs="Times New Roman"/>
          <w:sz w:val="24"/>
        </w:rPr>
        <w:t>Daniel Hála</w:t>
      </w:r>
    </w:p>
    <w:p w14:paraId="3D9AAC7A" w14:textId="71D7910B" w:rsidR="00187B7D" w:rsidRDefault="00187B7D">
      <w:pPr>
        <w:rPr>
          <w:rFonts w:ascii="Times New Roman" w:hAnsi="Times New Roman" w:cs="Times New Roman"/>
          <w:sz w:val="24"/>
        </w:rPr>
      </w:pPr>
      <w:r>
        <w:rPr>
          <w:rFonts w:ascii="Times New Roman" w:hAnsi="Times New Roman" w:cs="Times New Roman"/>
          <w:sz w:val="24"/>
        </w:rPr>
        <w:br w:type="page"/>
      </w:r>
    </w:p>
    <w:p w14:paraId="75E45332" w14:textId="77777777" w:rsidR="00187B7D" w:rsidRDefault="00187B7D" w:rsidP="00647C44">
      <w:pPr>
        <w:jc w:val="right"/>
        <w:rPr>
          <w:rFonts w:ascii="Times New Roman" w:hAnsi="Times New Roman" w:cs="Times New Roman"/>
          <w:sz w:val="24"/>
        </w:rPr>
      </w:pPr>
    </w:p>
    <w:p w14:paraId="5AADEBFA" w14:textId="77777777" w:rsidR="00D67B39" w:rsidRDefault="00D67B39" w:rsidP="000354DE">
      <w:pPr>
        <w:rPr>
          <w:rFonts w:ascii="Times New Roman" w:hAnsi="Times New Roman" w:cs="Times New Roman"/>
          <w:sz w:val="24"/>
        </w:rPr>
      </w:pPr>
    </w:p>
    <w:p w14:paraId="65DD6F96" w14:textId="77777777" w:rsidR="00D67B39" w:rsidRDefault="00D67B39" w:rsidP="000354DE">
      <w:pPr>
        <w:rPr>
          <w:rFonts w:ascii="Times New Roman" w:hAnsi="Times New Roman" w:cs="Times New Roman"/>
          <w:sz w:val="24"/>
        </w:rPr>
      </w:pPr>
    </w:p>
    <w:p w14:paraId="7E4FC15D" w14:textId="77777777" w:rsidR="00D67B39" w:rsidRDefault="00D67B39" w:rsidP="000354DE">
      <w:pPr>
        <w:rPr>
          <w:rFonts w:ascii="Times New Roman" w:hAnsi="Times New Roman" w:cs="Times New Roman"/>
          <w:sz w:val="24"/>
        </w:rPr>
      </w:pPr>
    </w:p>
    <w:p w14:paraId="00015E21" w14:textId="77777777" w:rsidR="00D67B39" w:rsidRDefault="00D67B39" w:rsidP="000354DE">
      <w:pPr>
        <w:rPr>
          <w:rFonts w:ascii="Times New Roman" w:hAnsi="Times New Roman" w:cs="Times New Roman"/>
          <w:sz w:val="24"/>
        </w:rPr>
      </w:pPr>
    </w:p>
    <w:p w14:paraId="31DAE44C" w14:textId="77777777" w:rsidR="00D67B39" w:rsidRDefault="00D67B39" w:rsidP="000354DE">
      <w:pPr>
        <w:rPr>
          <w:rFonts w:ascii="Times New Roman" w:hAnsi="Times New Roman" w:cs="Times New Roman"/>
          <w:sz w:val="24"/>
        </w:rPr>
      </w:pPr>
    </w:p>
    <w:p w14:paraId="64D55559" w14:textId="77777777" w:rsidR="00D67B39" w:rsidRDefault="00D67B39" w:rsidP="000354DE">
      <w:pPr>
        <w:rPr>
          <w:rFonts w:ascii="Times New Roman" w:hAnsi="Times New Roman" w:cs="Times New Roman"/>
          <w:sz w:val="24"/>
        </w:rPr>
      </w:pPr>
    </w:p>
    <w:p w14:paraId="6EE040AB" w14:textId="77777777" w:rsidR="00D67B39" w:rsidRDefault="00D67B39" w:rsidP="000354DE">
      <w:pPr>
        <w:rPr>
          <w:rFonts w:ascii="Times New Roman" w:hAnsi="Times New Roman" w:cs="Times New Roman"/>
          <w:sz w:val="24"/>
        </w:rPr>
      </w:pPr>
    </w:p>
    <w:p w14:paraId="0FA13402" w14:textId="77777777" w:rsidR="00D67B39" w:rsidRDefault="00D67B39" w:rsidP="000354DE">
      <w:pPr>
        <w:rPr>
          <w:rFonts w:ascii="Times New Roman" w:hAnsi="Times New Roman" w:cs="Times New Roman"/>
          <w:sz w:val="24"/>
        </w:rPr>
      </w:pPr>
    </w:p>
    <w:p w14:paraId="72F702B9" w14:textId="77777777" w:rsidR="00D67B39" w:rsidRDefault="00D67B39" w:rsidP="000354DE">
      <w:pPr>
        <w:rPr>
          <w:rFonts w:ascii="Times New Roman" w:hAnsi="Times New Roman" w:cs="Times New Roman"/>
          <w:sz w:val="24"/>
        </w:rPr>
      </w:pPr>
    </w:p>
    <w:p w14:paraId="4EE03871" w14:textId="77777777" w:rsidR="00D67B39" w:rsidRDefault="00D67B39" w:rsidP="000354DE">
      <w:pPr>
        <w:rPr>
          <w:rFonts w:ascii="Times New Roman" w:hAnsi="Times New Roman" w:cs="Times New Roman"/>
          <w:sz w:val="24"/>
        </w:rPr>
      </w:pPr>
    </w:p>
    <w:p w14:paraId="7CEDBB15" w14:textId="77777777" w:rsidR="00B40F95" w:rsidRDefault="00B40F95" w:rsidP="000354DE">
      <w:pPr>
        <w:rPr>
          <w:rFonts w:ascii="Times New Roman" w:hAnsi="Times New Roman" w:cs="Times New Roman"/>
          <w:b/>
          <w:bCs/>
          <w:sz w:val="24"/>
        </w:rPr>
      </w:pPr>
    </w:p>
    <w:p w14:paraId="716D8182" w14:textId="77777777" w:rsidR="00B40F95" w:rsidRDefault="00B40F95" w:rsidP="000354DE">
      <w:pPr>
        <w:rPr>
          <w:rFonts w:ascii="Times New Roman" w:hAnsi="Times New Roman" w:cs="Times New Roman"/>
          <w:b/>
          <w:bCs/>
          <w:sz w:val="24"/>
        </w:rPr>
      </w:pPr>
    </w:p>
    <w:p w14:paraId="6A6BF3F5" w14:textId="77777777" w:rsidR="00647C44" w:rsidRDefault="00647C44" w:rsidP="00647C44">
      <w:pPr>
        <w:spacing w:after="240"/>
        <w:rPr>
          <w:rFonts w:ascii="Times New Roman" w:hAnsi="Times New Roman" w:cs="Times New Roman"/>
          <w:b/>
          <w:bCs/>
          <w:sz w:val="24"/>
        </w:rPr>
      </w:pPr>
    </w:p>
    <w:p w14:paraId="6A6BB4F3" w14:textId="77777777" w:rsidR="00647C44" w:rsidRDefault="00647C44" w:rsidP="00647C44">
      <w:pPr>
        <w:spacing w:after="240"/>
        <w:rPr>
          <w:rFonts w:ascii="Times New Roman" w:hAnsi="Times New Roman" w:cs="Times New Roman"/>
          <w:b/>
          <w:bCs/>
          <w:sz w:val="24"/>
        </w:rPr>
      </w:pPr>
    </w:p>
    <w:p w14:paraId="302377C8" w14:textId="77777777" w:rsidR="00647C44" w:rsidRDefault="00647C44" w:rsidP="00647C44">
      <w:pPr>
        <w:spacing w:after="240"/>
        <w:rPr>
          <w:rFonts w:ascii="Times New Roman" w:hAnsi="Times New Roman" w:cs="Times New Roman"/>
          <w:b/>
          <w:bCs/>
          <w:sz w:val="24"/>
        </w:rPr>
      </w:pPr>
    </w:p>
    <w:p w14:paraId="13C7E9C6" w14:textId="77777777" w:rsidR="00647C44" w:rsidRDefault="00647C44" w:rsidP="00647C44">
      <w:pPr>
        <w:spacing w:after="240"/>
        <w:rPr>
          <w:rFonts w:ascii="Times New Roman" w:hAnsi="Times New Roman" w:cs="Times New Roman"/>
          <w:b/>
          <w:bCs/>
          <w:sz w:val="24"/>
        </w:rPr>
      </w:pPr>
    </w:p>
    <w:p w14:paraId="3D4790E8" w14:textId="77777777" w:rsidR="00647C44" w:rsidRDefault="00647C44" w:rsidP="00647C44">
      <w:pPr>
        <w:spacing w:after="240"/>
        <w:rPr>
          <w:rFonts w:ascii="Times New Roman" w:hAnsi="Times New Roman" w:cs="Times New Roman"/>
          <w:b/>
          <w:bCs/>
          <w:sz w:val="24"/>
        </w:rPr>
      </w:pPr>
    </w:p>
    <w:p w14:paraId="6D4C8436" w14:textId="77777777" w:rsidR="00647C44" w:rsidRDefault="00647C44" w:rsidP="00647C44">
      <w:pPr>
        <w:spacing w:after="240"/>
        <w:rPr>
          <w:rFonts w:ascii="Times New Roman" w:hAnsi="Times New Roman" w:cs="Times New Roman"/>
          <w:b/>
          <w:bCs/>
          <w:sz w:val="24"/>
        </w:rPr>
      </w:pPr>
    </w:p>
    <w:p w14:paraId="59EA7586" w14:textId="77777777" w:rsidR="00647C44" w:rsidRDefault="00647C44" w:rsidP="00647C44">
      <w:pPr>
        <w:spacing w:after="240"/>
        <w:rPr>
          <w:rFonts w:ascii="Times New Roman" w:hAnsi="Times New Roman" w:cs="Times New Roman"/>
          <w:b/>
          <w:bCs/>
          <w:sz w:val="24"/>
        </w:rPr>
      </w:pPr>
    </w:p>
    <w:p w14:paraId="56972AD7" w14:textId="77777777" w:rsidR="00647C44" w:rsidRDefault="00647C44" w:rsidP="00647C44">
      <w:pPr>
        <w:spacing w:after="240"/>
        <w:rPr>
          <w:rFonts w:ascii="Times New Roman" w:hAnsi="Times New Roman" w:cs="Times New Roman"/>
          <w:b/>
          <w:bCs/>
          <w:sz w:val="24"/>
        </w:rPr>
      </w:pPr>
    </w:p>
    <w:p w14:paraId="190D0DFA" w14:textId="77777777" w:rsidR="00647C44" w:rsidRDefault="00647C44" w:rsidP="00647C44">
      <w:pPr>
        <w:spacing w:after="240"/>
        <w:rPr>
          <w:rFonts w:ascii="Times New Roman" w:hAnsi="Times New Roman" w:cs="Times New Roman"/>
          <w:b/>
          <w:bCs/>
          <w:sz w:val="24"/>
        </w:rPr>
      </w:pPr>
    </w:p>
    <w:p w14:paraId="6E88649B" w14:textId="77777777" w:rsidR="00647C44" w:rsidRDefault="00647C44" w:rsidP="00647C44">
      <w:pPr>
        <w:spacing w:after="240"/>
        <w:rPr>
          <w:rFonts w:ascii="Times New Roman" w:hAnsi="Times New Roman" w:cs="Times New Roman"/>
          <w:b/>
          <w:bCs/>
          <w:sz w:val="24"/>
        </w:rPr>
      </w:pPr>
    </w:p>
    <w:p w14:paraId="521B4FB9" w14:textId="37685B1C" w:rsidR="000354DE" w:rsidRPr="00D0530B" w:rsidRDefault="000354DE" w:rsidP="006E51B0">
      <w:pPr>
        <w:spacing w:after="240" w:line="360" w:lineRule="auto"/>
        <w:rPr>
          <w:rFonts w:ascii="Times New Roman" w:hAnsi="Times New Roman" w:cs="Times New Roman"/>
          <w:b/>
          <w:bCs/>
          <w:sz w:val="32"/>
          <w:szCs w:val="28"/>
        </w:rPr>
      </w:pPr>
      <w:r w:rsidRPr="00D0530B">
        <w:rPr>
          <w:rFonts w:ascii="Times New Roman" w:hAnsi="Times New Roman" w:cs="Times New Roman"/>
          <w:b/>
          <w:bCs/>
          <w:sz w:val="32"/>
          <w:szCs w:val="28"/>
        </w:rPr>
        <w:t>P</w:t>
      </w:r>
      <w:r w:rsidR="00D0530B" w:rsidRPr="00D0530B">
        <w:rPr>
          <w:rFonts w:ascii="Times New Roman" w:hAnsi="Times New Roman" w:cs="Times New Roman"/>
          <w:b/>
          <w:bCs/>
          <w:sz w:val="32"/>
          <w:szCs w:val="28"/>
        </w:rPr>
        <w:t>oděkování</w:t>
      </w:r>
    </w:p>
    <w:p w14:paraId="51BA9AAF" w14:textId="1C131123" w:rsidR="00470436" w:rsidRDefault="00180E9E" w:rsidP="00647C44">
      <w:pPr>
        <w:spacing w:after="240" w:line="360" w:lineRule="auto"/>
        <w:ind w:firstLine="709"/>
        <w:jc w:val="both"/>
        <w:rPr>
          <w:rFonts w:ascii="Times New Roman" w:hAnsi="Times New Roman" w:cs="Times New Roman"/>
          <w:sz w:val="24"/>
        </w:rPr>
      </w:pPr>
      <w:r w:rsidRPr="00180E9E">
        <w:rPr>
          <w:rFonts w:ascii="Times New Roman" w:hAnsi="Times New Roman" w:cs="Times New Roman"/>
          <w:sz w:val="24"/>
        </w:rPr>
        <w:t xml:space="preserve">Na tomto místě </w:t>
      </w:r>
      <w:r>
        <w:rPr>
          <w:rFonts w:ascii="Times New Roman" w:hAnsi="Times New Roman" w:cs="Times New Roman"/>
          <w:sz w:val="24"/>
        </w:rPr>
        <w:t xml:space="preserve">bych chtěl poděkovat </w:t>
      </w:r>
      <w:r w:rsidRPr="00180E9E">
        <w:rPr>
          <w:rFonts w:ascii="Times New Roman" w:hAnsi="Times New Roman" w:cs="Times New Roman"/>
          <w:sz w:val="24"/>
        </w:rPr>
        <w:t xml:space="preserve">vedoucímu </w:t>
      </w:r>
      <w:r>
        <w:rPr>
          <w:rFonts w:ascii="Times New Roman" w:hAnsi="Times New Roman" w:cs="Times New Roman"/>
          <w:sz w:val="24"/>
        </w:rPr>
        <w:t xml:space="preserve">mé bakalářské práce </w:t>
      </w:r>
      <w:r w:rsidRPr="00180E9E">
        <w:rPr>
          <w:rFonts w:ascii="Times New Roman" w:hAnsi="Times New Roman" w:cs="Times New Roman"/>
          <w:sz w:val="24"/>
        </w:rPr>
        <w:t xml:space="preserve">panu </w:t>
      </w:r>
      <w:r>
        <w:rPr>
          <w:rFonts w:ascii="Times New Roman" w:hAnsi="Times New Roman" w:cs="Times New Roman"/>
          <w:sz w:val="24"/>
        </w:rPr>
        <w:t>Mgr</w:t>
      </w:r>
      <w:r w:rsidRPr="00180E9E">
        <w:rPr>
          <w:rFonts w:ascii="Times New Roman" w:hAnsi="Times New Roman" w:cs="Times New Roman"/>
          <w:sz w:val="24"/>
        </w:rPr>
        <w:t xml:space="preserve">. </w:t>
      </w:r>
      <w:r>
        <w:rPr>
          <w:rFonts w:ascii="Times New Roman" w:hAnsi="Times New Roman" w:cs="Times New Roman"/>
          <w:sz w:val="24"/>
        </w:rPr>
        <w:t xml:space="preserve">Pavlu </w:t>
      </w:r>
      <w:proofErr w:type="spellStart"/>
      <w:r>
        <w:rPr>
          <w:rFonts w:ascii="Times New Roman" w:hAnsi="Times New Roman" w:cs="Times New Roman"/>
          <w:sz w:val="24"/>
        </w:rPr>
        <w:t>Neumeisterovi</w:t>
      </w:r>
      <w:proofErr w:type="spellEnd"/>
      <w:r w:rsidRPr="00180E9E">
        <w:rPr>
          <w:rFonts w:ascii="Times New Roman" w:hAnsi="Times New Roman" w:cs="Times New Roman"/>
          <w:sz w:val="24"/>
        </w:rPr>
        <w:t>, Ph.D. za jeho ochotu, cenné rady a připomínky</w:t>
      </w:r>
      <w:r>
        <w:rPr>
          <w:rFonts w:ascii="Times New Roman" w:hAnsi="Times New Roman" w:cs="Times New Roman"/>
          <w:sz w:val="24"/>
        </w:rPr>
        <w:t>.</w:t>
      </w:r>
      <w:r w:rsidR="00381F2A">
        <w:rPr>
          <w:rFonts w:ascii="Times New Roman" w:hAnsi="Times New Roman" w:cs="Times New Roman"/>
          <w:sz w:val="24"/>
        </w:rPr>
        <w:t xml:space="preserve"> Dále bych chtěl poděkovat své rodině za podporu během celé doby mého studia</w:t>
      </w:r>
      <w:r w:rsidR="00470436">
        <w:rPr>
          <w:rFonts w:ascii="Times New Roman" w:hAnsi="Times New Roman" w:cs="Times New Roman"/>
          <w:sz w:val="24"/>
        </w:rPr>
        <w:t>.</w:t>
      </w:r>
    </w:p>
    <w:p w14:paraId="25AE5565" w14:textId="7ECD1106" w:rsidR="004E50EA" w:rsidRDefault="004E50EA" w:rsidP="00647C44">
      <w:pPr>
        <w:spacing w:after="240" w:line="360" w:lineRule="auto"/>
        <w:ind w:firstLine="709"/>
        <w:jc w:val="both"/>
        <w:rPr>
          <w:rFonts w:ascii="Times New Roman" w:hAnsi="Times New Roman" w:cs="Times New Roman"/>
          <w:sz w:val="24"/>
        </w:rPr>
      </w:pPr>
      <w:r>
        <w:rPr>
          <w:rFonts w:ascii="Times New Roman" w:hAnsi="Times New Roman" w:cs="Times New Roman"/>
          <w:sz w:val="24"/>
        </w:rPr>
        <w:br w:type="page"/>
      </w:r>
    </w:p>
    <w:p w14:paraId="3AC9771A" w14:textId="2458E2EC" w:rsidR="00177357" w:rsidRPr="00647C44" w:rsidRDefault="00647C44" w:rsidP="006E51B0">
      <w:pPr>
        <w:spacing w:after="240" w:line="360" w:lineRule="auto"/>
        <w:rPr>
          <w:rFonts w:ascii="Times New Roman" w:hAnsi="Times New Roman" w:cs="Times New Roman"/>
          <w:b/>
          <w:bCs/>
          <w:sz w:val="28"/>
          <w:szCs w:val="24"/>
        </w:rPr>
      </w:pPr>
      <w:r w:rsidRPr="00B40F95">
        <w:rPr>
          <w:rFonts w:ascii="Times New Roman" w:hAnsi="Times New Roman" w:cs="Times New Roman"/>
          <w:b/>
          <w:bCs/>
          <w:sz w:val="24"/>
        </w:rPr>
        <w:lastRenderedPageBreak/>
        <w:t xml:space="preserve"> </w:t>
      </w:r>
      <w:r w:rsidR="004E50EA" w:rsidRPr="00D0530B">
        <w:rPr>
          <w:rFonts w:ascii="Times New Roman" w:hAnsi="Times New Roman" w:cs="Times New Roman"/>
          <w:b/>
          <w:bCs/>
          <w:sz w:val="32"/>
          <w:szCs w:val="28"/>
        </w:rPr>
        <w:t>A</w:t>
      </w:r>
      <w:r w:rsidR="00D0530B" w:rsidRPr="00D0530B">
        <w:rPr>
          <w:rFonts w:ascii="Times New Roman" w:hAnsi="Times New Roman" w:cs="Times New Roman"/>
          <w:b/>
          <w:bCs/>
          <w:sz w:val="32"/>
          <w:szCs w:val="28"/>
        </w:rPr>
        <w:t>notace</w:t>
      </w: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6141"/>
      </w:tblGrid>
      <w:tr w:rsidR="006E51B0" w:rsidRPr="00B40F95" w14:paraId="5ECA1ECE" w14:textId="77777777" w:rsidTr="006E51B0">
        <w:trPr>
          <w:trHeight w:val="435"/>
        </w:trPr>
        <w:tc>
          <w:tcPr>
            <w:tcW w:w="2900" w:type="dxa"/>
            <w:tcBorders>
              <w:top w:val="double" w:sz="4" w:space="0" w:color="auto"/>
              <w:left w:val="double" w:sz="4" w:space="0" w:color="auto"/>
              <w:right w:val="single" w:sz="2" w:space="0" w:color="auto"/>
            </w:tcBorders>
            <w:shd w:val="clear" w:color="auto" w:fill="auto"/>
            <w:vAlign w:val="center"/>
          </w:tcPr>
          <w:p w14:paraId="7C28F47A"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Jméno a příjmení:</w:t>
            </w:r>
          </w:p>
        </w:tc>
        <w:tc>
          <w:tcPr>
            <w:tcW w:w="6141" w:type="dxa"/>
            <w:tcBorders>
              <w:top w:val="double" w:sz="4" w:space="0" w:color="auto"/>
              <w:left w:val="single" w:sz="2" w:space="0" w:color="auto"/>
              <w:right w:val="double" w:sz="4" w:space="0" w:color="auto"/>
            </w:tcBorders>
            <w:shd w:val="clear" w:color="auto" w:fill="auto"/>
            <w:vAlign w:val="center"/>
          </w:tcPr>
          <w:p w14:paraId="4A37EE9F" w14:textId="77777777" w:rsidR="006E51B0" w:rsidRPr="00B40F95" w:rsidRDefault="006E51B0" w:rsidP="006E51B0">
            <w:pPr>
              <w:spacing w:after="0" w:line="240" w:lineRule="auto"/>
              <w:ind w:firstLine="22"/>
              <w:rPr>
                <w:rFonts w:ascii="Times New Roman" w:hAnsi="Times New Roman"/>
                <w:color w:val="000000" w:themeColor="text1"/>
                <w:sz w:val="24"/>
              </w:rPr>
            </w:pPr>
            <w:r>
              <w:rPr>
                <w:rFonts w:ascii="Times New Roman" w:hAnsi="Times New Roman"/>
                <w:color w:val="000000" w:themeColor="text1"/>
                <w:sz w:val="24"/>
              </w:rPr>
              <w:t>Daniel Hála</w:t>
            </w:r>
          </w:p>
        </w:tc>
      </w:tr>
      <w:tr w:rsidR="006E51B0" w:rsidRPr="00B40F95" w14:paraId="58CA30A1" w14:textId="77777777" w:rsidTr="006E51B0">
        <w:trPr>
          <w:trHeight w:val="415"/>
        </w:trPr>
        <w:tc>
          <w:tcPr>
            <w:tcW w:w="2900" w:type="dxa"/>
            <w:tcBorders>
              <w:top w:val="single" w:sz="2" w:space="0" w:color="auto"/>
              <w:left w:val="double" w:sz="4" w:space="0" w:color="auto"/>
              <w:right w:val="single" w:sz="2" w:space="0" w:color="auto"/>
            </w:tcBorders>
            <w:shd w:val="clear" w:color="auto" w:fill="auto"/>
            <w:vAlign w:val="center"/>
          </w:tcPr>
          <w:p w14:paraId="0B0CA4E6"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Katedra:</w:t>
            </w:r>
          </w:p>
        </w:tc>
        <w:tc>
          <w:tcPr>
            <w:tcW w:w="6141" w:type="dxa"/>
            <w:tcBorders>
              <w:top w:val="single" w:sz="2" w:space="0" w:color="auto"/>
              <w:left w:val="single" w:sz="2" w:space="0" w:color="auto"/>
              <w:right w:val="double" w:sz="4" w:space="0" w:color="auto"/>
            </w:tcBorders>
            <w:shd w:val="clear" w:color="auto" w:fill="auto"/>
            <w:vAlign w:val="center"/>
          </w:tcPr>
          <w:p w14:paraId="7F1EB9C8" w14:textId="77777777" w:rsidR="006E51B0" w:rsidRPr="00B40F95" w:rsidRDefault="006E51B0" w:rsidP="006E51B0">
            <w:pPr>
              <w:spacing w:after="0" w:line="240" w:lineRule="auto"/>
              <w:ind w:firstLine="22"/>
              <w:rPr>
                <w:rFonts w:ascii="Times New Roman" w:hAnsi="Times New Roman"/>
                <w:color w:val="000000" w:themeColor="text1"/>
                <w:sz w:val="24"/>
              </w:rPr>
            </w:pPr>
            <w:r w:rsidRPr="00B40F95">
              <w:rPr>
                <w:rFonts w:ascii="Times New Roman" w:hAnsi="Times New Roman"/>
                <w:color w:val="000000" w:themeColor="text1"/>
                <w:sz w:val="24"/>
              </w:rPr>
              <w:t>Ústav pedagogiky a sociálních studií</w:t>
            </w:r>
          </w:p>
        </w:tc>
      </w:tr>
      <w:tr w:rsidR="006E51B0" w:rsidRPr="00B40F95" w14:paraId="1C4F9867" w14:textId="77777777" w:rsidTr="006E51B0">
        <w:trPr>
          <w:trHeight w:val="415"/>
        </w:trPr>
        <w:tc>
          <w:tcPr>
            <w:tcW w:w="2900" w:type="dxa"/>
            <w:tcBorders>
              <w:top w:val="single" w:sz="2" w:space="0" w:color="auto"/>
              <w:left w:val="double" w:sz="4" w:space="0" w:color="auto"/>
              <w:bottom w:val="single" w:sz="4" w:space="0" w:color="auto"/>
              <w:right w:val="single" w:sz="2" w:space="0" w:color="auto"/>
            </w:tcBorders>
            <w:shd w:val="clear" w:color="auto" w:fill="auto"/>
            <w:vAlign w:val="center"/>
          </w:tcPr>
          <w:p w14:paraId="5FB87DCF"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Vedoucí práce:</w:t>
            </w:r>
          </w:p>
        </w:tc>
        <w:tc>
          <w:tcPr>
            <w:tcW w:w="6141" w:type="dxa"/>
            <w:tcBorders>
              <w:top w:val="single" w:sz="2" w:space="0" w:color="auto"/>
              <w:left w:val="single" w:sz="2" w:space="0" w:color="auto"/>
              <w:right w:val="double" w:sz="4" w:space="0" w:color="auto"/>
            </w:tcBorders>
            <w:shd w:val="clear" w:color="auto" w:fill="auto"/>
            <w:vAlign w:val="center"/>
          </w:tcPr>
          <w:p w14:paraId="43BF4890" w14:textId="77777777" w:rsidR="006E51B0" w:rsidRPr="00B40F95" w:rsidRDefault="006E51B0" w:rsidP="006E51B0">
            <w:pPr>
              <w:spacing w:after="0" w:line="240" w:lineRule="auto"/>
              <w:ind w:firstLine="22"/>
              <w:rPr>
                <w:rFonts w:ascii="Times New Roman" w:hAnsi="Times New Roman"/>
                <w:color w:val="000000" w:themeColor="text1"/>
                <w:sz w:val="24"/>
              </w:rPr>
            </w:pPr>
            <w:r>
              <w:rPr>
                <w:rFonts w:ascii="Times New Roman" w:hAnsi="Times New Roman"/>
                <w:color w:val="000000" w:themeColor="text1"/>
                <w:sz w:val="24"/>
              </w:rPr>
              <w:t xml:space="preserve">Mgr. Pavel </w:t>
            </w:r>
            <w:proofErr w:type="spellStart"/>
            <w:r>
              <w:rPr>
                <w:rFonts w:ascii="Times New Roman" w:hAnsi="Times New Roman"/>
                <w:color w:val="000000" w:themeColor="text1"/>
                <w:sz w:val="24"/>
              </w:rPr>
              <w:t>Neumeister</w:t>
            </w:r>
            <w:proofErr w:type="spellEnd"/>
            <w:r>
              <w:rPr>
                <w:rFonts w:ascii="Times New Roman" w:hAnsi="Times New Roman"/>
                <w:color w:val="000000" w:themeColor="text1"/>
                <w:sz w:val="24"/>
              </w:rPr>
              <w:t xml:space="preserve">, </w:t>
            </w:r>
            <w:r w:rsidRPr="00B40F95">
              <w:rPr>
                <w:rFonts w:ascii="Times New Roman" w:hAnsi="Times New Roman"/>
                <w:color w:val="000000" w:themeColor="text1"/>
                <w:sz w:val="24"/>
              </w:rPr>
              <w:t>Ph.D.</w:t>
            </w:r>
          </w:p>
        </w:tc>
      </w:tr>
      <w:tr w:rsidR="006E51B0" w:rsidRPr="00B40F95" w14:paraId="0A200873" w14:textId="77777777" w:rsidTr="006E51B0">
        <w:trPr>
          <w:trHeight w:val="415"/>
        </w:trPr>
        <w:tc>
          <w:tcPr>
            <w:tcW w:w="2900" w:type="dxa"/>
            <w:tcBorders>
              <w:top w:val="single" w:sz="4" w:space="0" w:color="auto"/>
              <w:left w:val="double" w:sz="4" w:space="0" w:color="auto"/>
              <w:bottom w:val="double" w:sz="4" w:space="0" w:color="auto"/>
              <w:right w:val="single" w:sz="2" w:space="0" w:color="auto"/>
            </w:tcBorders>
            <w:shd w:val="clear" w:color="auto" w:fill="auto"/>
            <w:vAlign w:val="center"/>
          </w:tcPr>
          <w:p w14:paraId="349663F6"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Rok obhajoby:</w:t>
            </w:r>
          </w:p>
        </w:tc>
        <w:tc>
          <w:tcPr>
            <w:tcW w:w="6141" w:type="dxa"/>
            <w:tcBorders>
              <w:top w:val="single" w:sz="2" w:space="0" w:color="auto"/>
              <w:left w:val="single" w:sz="2" w:space="0" w:color="auto"/>
              <w:right w:val="double" w:sz="4" w:space="0" w:color="auto"/>
            </w:tcBorders>
            <w:shd w:val="clear" w:color="auto" w:fill="auto"/>
            <w:vAlign w:val="center"/>
          </w:tcPr>
          <w:p w14:paraId="0885A538" w14:textId="77777777" w:rsidR="006E51B0" w:rsidRPr="00B40F95" w:rsidRDefault="006E51B0" w:rsidP="006E51B0">
            <w:pPr>
              <w:spacing w:after="0" w:line="240" w:lineRule="auto"/>
              <w:ind w:firstLine="22"/>
              <w:rPr>
                <w:rFonts w:ascii="Times New Roman" w:hAnsi="Times New Roman"/>
                <w:color w:val="000000" w:themeColor="text1"/>
                <w:sz w:val="24"/>
              </w:rPr>
            </w:pPr>
            <w:r w:rsidRPr="00B40F95">
              <w:rPr>
                <w:rFonts w:ascii="Times New Roman" w:hAnsi="Times New Roman"/>
                <w:color w:val="000000" w:themeColor="text1"/>
                <w:sz w:val="24"/>
              </w:rPr>
              <w:t>2019</w:t>
            </w:r>
          </w:p>
        </w:tc>
      </w:tr>
      <w:tr w:rsidR="006E51B0" w:rsidRPr="00B40F95" w14:paraId="1C49E6B1" w14:textId="77777777" w:rsidTr="006E51B0">
        <w:tc>
          <w:tcPr>
            <w:tcW w:w="2900" w:type="dxa"/>
            <w:tcBorders>
              <w:top w:val="double" w:sz="4" w:space="0" w:color="auto"/>
              <w:left w:val="nil"/>
              <w:bottom w:val="double" w:sz="4" w:space="0" w:color="auto"/>
              <w:right w:val="nil"/>
            </w:tcBorders>
            <w:shd w:val="clear" w:color="auto" w:fill="auto"/>
          </w:tcPr>
          <w:p w14:paraId="09F0D29C" w14:textId="77777777" w:rsidR="006E51B0" w:rsidRPr="00B40F95" w:rsidRDefault="006E51B0" w:rsidP="006E51B0">
            <w:pPr>
              <w:spacing w:after="0" w:line="240" w:lineRule="auto"/>
              <w:ind w:firstLine="22"/>
              <w:jc w:val="both"/>
              <w:rPr>
                <w:rFonts w:ascii="Times New Roman" w:hAnsi="Times New Roman"/>
                <w:color w:val="000000" w:themeColor="text1"/>
                <w:sz w:val="24"/>
              </w:rPr>
            </w:pPr>
          </w:p>
        </w:tc>
        <w:tc>
          <w:tcPr>
            <w:tcW w:w="6141" w:type="dxa"/>
            <w:tcBorders>
              <w:top w:val="double" w:sz="4" w:space="0" w:color="auto"/>
              <w:left w:val="nil"/>
              <w:bottom w:val="double" w:sz="4" w:space="0" w:color="auto"/>
              <w:right w:val="nil"/>
            </w:tcBorders>
            <w:shd w:val="clear" w:color="auto" w:fill="auto"/>
          </w:tcPr>
          <w:p w14:paraId="76CC724D" w14:textId="77777777" w:rsidR="006E51B0" w:rsidRPr="00B40F95" w:rsidRDefault="006E51B0" w:rsidP="006E51B0">
            <w:pPr>
              <w:spacing w:after="0" w:line="240" w:lineRule="auto"/>
              <w:ind w:firstLine="22"/>
              <w:jc w:val="both"/>
              <w:rPr>
                <w:rFonts w:ascii="Times New Roman" w:hAnsi="Times New Roman"/>
                <w:color w:val="000000" w:themeColor="text1"/>
                <w:sz w:val="24"/>
              </w:rPr>
            </w:pPr>
          </w:p>
        </w:tc>
      </w:tr>
      <w:tr w:rsidR="006E51B0" w:rsidRPr="00B40F95" w14:paraId="24172DE0" w14:textId="77777777" w:rsidTr="006E51B0">
        <w:trPr>
          <w:trHeight w:val="360"/>
        </w:trPr>
        <w:tc>
          <w:tcPr>
            <w:tcW w:w="2900" w:type="dxa"/>
            <w:tcBorders>
              <w:top w:val="double" w:sz="4" w:space="0" w:color="auto"/>
              <w:left w:val="double" w:sz="4" w:space="0" w:color="auto"/>
              <w:right w:val="single" w:sz="2" w:space="0" w:color="auto"/>
            </w:tcBorders>
            <w:shd w:val="clear" w:color="auto" w:fill="auto"/>
          </w:tcPr>
          <w:p w14:paraId="5A23CB5F" w14:textId="77777777" w:rsidR="006E51B0" w:rsidRPr="00B40F95" w:rsidRDefault="006E51B0" w:rsidP="006E51B0">
            <w:pPr>
              <w:spacing w:after="0" w:line="240" w:lineRule="auto"/>
              <w:ind w:firstLine="22"/>
              <w:jc w:val="both"/>
              <w:rPr>
                <w:rFonts w:ascii="Times New Roman" w:hAnsi="Times New Roman"/>
                <w:b/>
                <w:color w:val="000000" w:themeColor="text1"/>
                <w:sz w:val="24"/>
              </w:rPr>
            </w:pPr>
            <w:r w:rsidRPr="00B40F95">
              <w:rPr>
                <w:rFonts w:ascii="Times New Roman" w:hAnsi="Times New Roman"/>
                <w:b/>
                <w:color w:val="000000" w:themeColor="text1"/>
                <w:sz w:val="24"/>
              </w:rPr>
              <w:t>Název práce:</w:t>
            </w:r>
          </w:p>
        </w:tc>
        <w:tc>
          <w:tcPr>
            <w:tcW w:w="6141" w:type="dxa"/>
            <w:tcBorders>
              <w:top w:val="double" w:sz="4" w:space="0" w:color="auto"/>
              <w:left w:val="single" w:sz="2" w:space="0" w:color="auto"/>
              <w:right w:val="double" w:sz="4" w:space="0" w:color="auto"/>
            </w:tcBorders>
            <w:shd w:val="clear" w:color="auto" w:fill="auto"/>
            <w:vAlign w:val="center"/>
          </w:tcPr>
          <w:p w14:paraId="2A3DE8C2" w14:textId="77777777" w:rsidR="006E51B0" w:rsidRPr="00B40F95" w:rsidRDefault="006E51B0" w:rsidP="006E51B0">
            <w:pPr>
              <w:spacing w:after="0" w:line="240" w:lineRule="auto"/>
              <w:rPr>
                <w:rFonts w:ascii="Times New Roman" w:hAnsi="Times New Roman"/>
                <w:color w:val="000000" w:themeColor="text1"/>
                <w:sz w:val="24"/>
              </w:rPr>
            </w:pPr>
            <w:r>
              <w:rPr>
                <w:rFonts w:ascii="Times New Roman" w:hAnsi="Times New Roman"/>
                <w:color w:val="000000" w:themeColor="text1"/>
                <w:sz w:val="24"/>
              </w:rPr>
              <w:t>Inkluze – fakta a mýty ve volebních programech politických stran</w:t>
            </w:r>
          </w:p>
        </w:tc>
      </w:tr>
      <w:tr w:rsidR="006E51B0" w:rsidRPr="00B40F95" w14:paraId="7AA097BE" w14:textId="77777777" w:rsidTr="006E51B0">
        <w:trPr>
          <w:trHeight w:val="558"/>
        </w:trPr>
        <w:tc>
          <w:tcPr>
            <w:tcW w:w="2900" w:type="dxa"/>
            <w:tcBorders>
              <w:top w:val="single" w:sz="2" w:space="0" w:color="auto"/>
              <w:left w:val="double" w:sz="4" w:space="0" w:color="auto"/>
              <w:right w:val="single" w:sz="2" w:space="0" w:color="auto"/>
            </w:tcBorders>
            <w:shd w:val="clear" w:color="auto" w:fill="auto"/>
            <w:vAlign w:val="center"/>
          </w:tcPr>
          <w:p w14:paraId="2847A439"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Název v angličtině:</w:t>
            </w:r>
          </w:p>
        </w:tc>
        <w:tc>
          <w:tcPr>
            <w:tcW w:w="6141" w:type="dxa"/>
            <w:tcBorders>
              <w:top w:val="single" w:sz="2" w:space="0" w:color="auto"/>
              <w:left w:val="single" w:sz="2" w:space="0" w:color="auto"/>
              <w:right w:val="double" w:sz="4" w:space="0" w:color="auto"/>
            </w:tcBorders>
            <w:shd w:val="clear" w:color="auto" w:fill="auto"/>
            <w:vAlign w:val="center"/>
          </w:tcPr>
          <w:p w14:paraId="5F73DADF" w14:textId="673B1C5C" w:rsidR="006E51B0" w:rsidRPr="00B40F95" w:rsidRDefault="00732890" w:rsidP="006E51B0">
            <w:pPr>
              <w:spacing w:after="0" w:line="240" w:lineRule="auto"/>
              <w:rPr>
                <w:rFonts w:ascii="Times New Roman" w:hAnsi="Times New Roman"/>
                <w:color w:val="000000" w:themeColor="text1"/>
                <w:sz w:val="24"/>
              </w:rPr>
            </w:pPr>
            <w:proofErr w:type="spellStart"/>
            <w:r w:rsidRPr="00732890">
              <w:rPr>
                <w:rFonts w:ascii="Times New Roman" w:hAnsi="Times New Roman"/>
                <w:color w:val="000000" w:themeColor="text1"/>
                <w:sz w:val="24"/>
              </w:rPr>
              <w:t>Inclusion</w:t>
            </w:r>
            <w:proofErr w:type="spellEnd"/>
            <w:r w:rsidRPr="00732890">
              <w:rPr>
                <w:rFonts w:ascii="Times New Roman" w:hAnsi="Times New Roman"/>
                <w:color w:val="000000" w:themeColor="text1"/>
                <w:sz w:val="24"/>
              </w:rPr>
              <w:t xml:space="preserve"> </w:t>
            </w:r>
            <w:r w:rsidR="00812C2C">
              <w:rPr>
                <w:rFonts w:ascii="Times New Roman" w:hAnsi="Times New Roman"/>
                <w:color w:val="000000" w:themeColor="text1"/>
                <w:sz w:val="24"/>
              </w:rPr>
              <w:t>–</w:t>
            </w:r>
            <w:r w:rsidRPr="00732890">
              <w:rPr>
                <w:rFonts w:ascii="Times New Roman" w:hAnsi="Times New Roman"/>
                <w:color w:val="000000" w:themeColor="text1"/>
                <w:sz w:val="24"/>
              </w:rPr>
              <w:t xml:space="preserve"> </w:t>
            </w:r>
            <w:proofErr w:type="spellStart"/>
            <w:r w:rsidRPr="00732890">
              <w:rPr>
                <w:rFonts w:ascii="Times New Roman" w:hAnsi="Times New Roman"/>
                <w:color w:val="000000" w:themeColor="text1"/>
                <w:sz w:val="24"/>
              </w:rPr>
              <w:t>facts</w:t>
            </w:r>
            <w:proofErr w:type="spellEnd"/>
            <w:r w:rsidRPr="00732890">
              <w:rPr>
                <w:rFonts w:ascii="Times New Roman" w:hAnsi="Times New Roman"/>
                <w:color w:val="000000" w:themeColor="text1"/>
                <w:sz w:val="24"/>
              </w:rPr>
              <w:t xml:space="preserve"> and </w:t>
            </w:r>
            <w:proofErr w:type="spellStart"/>
            <w:r w:rsidRPr="00732890">
              <w:rPr>
                <w:rFonts w:ascii="Times New Roman" w:hAnsi="Times New Roman"/>
                <w:color w:val="000000" w:themeColor="text1"/>
                <w:sz w:val="24"/>
              </w:rPr>
              <w:t>myths</w:t>
            </w:r>
            <w:proofErr w:type="spellEnd"/>
            <w:r w:rsidRPr="00732890">
              <w:rPr>
                <w:rFonts w:ascii="Times New Roman" w:hAnsi="Times New Roman"/>
                <w:color w:val="000000" w:themeColor="text1"/>
                <w:sz w:val="24"/>
              </w:rPr>
              <w:t xml:space="preserve"> in </w:t>
            </w:r>
            <w:proofErr w:type="spellStart"/>
            <w:r w:rsidRPr="00732890">
              <w:rPr>
                <w:rFonts w:ascii="Times New Roman" w:hAnsi="Times New Roman"/>
                <w:color w:val="000000" w:themeColor="text1"/>
                <w:sz w:val="24"/>
              </w:rPr>
              <w:t>political</w:t>
            </w:r>
            <w:proofErr w:type="spellEnd"/>
            <w:r w:rsidRPr="00732890">
              <w:rPr>
                <w:rFonts w:ascii="Times New Roman" w:hAnsi="Times New Roman"/>
                <w:color w:val="000000" w:themeColor="text1"/>
                <w:sz w:val="24"/>
              </w:rPr>
              <w:t xml:space="preserve"> </w:t>
            </w:r>
            <w:proofErr w:type="spellStart"/>
            <w:r w:rsidRPr="00732890">
              <w:rPr>
                <w:rFonts w:ascii="Times New Roman" w:hAnsi="Times New Roman"/>
                <w:color w:val="000000" w:themeColor="text1"/>
                <w:sz w:val="24"/>
              </w:rPr>
              <w:t>parties</w:t>
            </w:r>
            <w:proofErr w:type="spellEnd"/>
            <w:r w:rsidRPr="00732890">
              <w:rPr>
                <w:rFonts w:ascii="Times New Roman" w:hAnsi="Times New Roman"/>
                <w:color w:val="000000" w:themeColor="text1"/>
                <w:sz w:val="24"/>
              </w:rPr>
              <w:t xml:space="preserve"> </w:t>
            </w:r>
            <w:proofErr w:type="spellStart"/>
            <w:r w:rsidRPr="00732890">
              <w:rPr>
                <w:rFonts w:ascii="Times New Roman" w:hAnsi="Times New Roman"/>
                <w:color w:val="000000" w:themeColor="text1"/>
                <w:sz w:val="24"/>
              </w:rPr>
              <w:t>electoral</w:t>
            </w:r>
            <w:proofErr w:type="spellEnd"/>
            <w:r w:rsidRPr="00732890">
              <w:rPr>
                <w:rFonts w:ascii="Times New Roman" w:hAnsi="Times New Roman"/>
                <w:color w:val="000000" w:themeColor="text1"/>
                <w:sz w:val="24"/>
              </w:rPr>
              <w:t xml:space="preserve"> </w:t>
            </w:r>
            <w:proofErr w:type="spellStart"/>
            <w:r w:rsidRPr="00732890">
              <w:rPr>
                <w:rFonts w:ascii="Times New Roman" w:hAnsi="Times New Roman"/>
                <w:color w:val="000000" w:themeColor="text1"/>
                <w:sz w:val="24"/>
              </w:rPr>
              <w:t>programs</w:t>
            </w:r>
            <w:proofErr w:type="spellEnd"/>
          </w:p>
        </w:tc>
      </w:tr>
      <w:tr w:rsidR="006E51B0" w:rsidRPr="00B40F95" w14:paraId="6DB846D1" w14:textId="77777777" w:rsidTr="006E51B0">
        <w:trPr>
          <w:trHeight w:val="3119"/>
        </w:trPr>
        <w:tc>
          <w:tcPr>
            <w:tcW w:w="2900" w:type="dxa"/>
            <w:tcBorders>
              <w:top w:val="single" w:sz="2" w:space="0" w:color="auto"/>
              <w:left w:val="double" w:sz="4" w:space="0" w:color="auto"/>
              <w:right w:val="single" w:sz="2" w:space="0" w:color="auto"/>
            </w:tcBorders>
            <w:shd w:val="clear" w:color="auto" w:fill="auto"/>
          </w:tcPr>
          <w:p w14:paraId="7DEA4217" w14:textId="77777777" w:rsidR="006E51B0" w:rsidRPr="00B40F95" w:rsidRDefault="006E51B0" w:rsidP="006E51B0">
            <w:pPr>
              <w:spacing w:after="0" w:line="240" w:lineRule="auto"/>
              <w:ind w:firstLine="22"/>
              <w:jc w:val="both"/>
              <w:rPr>
                <w:rFonts w:ascii="Times New Roman" w:hAnsi="Times New Roman"/>
                <w:b/>
                <w:color w:val="000000" w:themeColor="text1"/>
                <w:sz w:val="24"/>
              </w:rPr>
            </w:pPr>
            <w:r w:rsidRPr="00B40F95">
              <w:rPr>
                <w:rFonts w:ascii="Times New Roman" w:hAnsi="Times New Roman"/>
                <w:b/>
                <w:color w:val="000000" w:themeColor="text1"/>
                <w:sz w:val="24"/>
              </w:rPr>
              <w:t>Anotace práce:</w:t>
            </w:r>
          </w:p>
        </w:tc>
        <w:tc>
          <w:tcPr>
            <w:tcW w:w="6141" w:type="dxa"/>
            <w:tcBorders>
              <w:top w:val="single" w:sz="2" w:space="0" w:color="auto"/>
              <w:left w:val="single" w:sz="2" w:space="0" w:color="auto"/>
              <w:right w:val="double" w:sz="4" w:space="0" w:color="auto"/>
            </w:tcBorders>
            <w:shd w:val="clear" w:color="auto" w:fill="auto"/>
          </w:tcPr>
          <w:p w14:paraId="1EF6661E" w14:textId="4839A214" w:rsidR="006E51B0" w:rsidRPr="00B40F95" w:rsidRDefault="008D601E" w:rsidP="006E51B0">
            <w:pPr>
              <w:spacing w:after="0" w:line="240" w:lineRule="auto"/>
              <w:jc w:val="both"/>
              <w:rPr>
                <w:rFonts w:ascii="Times New Roman" w:hAnsi="Times New Roman"/>
                <w:color w:val="000000" w:themeColor="text1"/>
                <w:sz w:val="24"/>
              </w:rPr>
            </w:pPr>
            <w:r w:rsidRPr="008D601E">
              <w:rPr>
                <w:rFonts w:ascii="Times New Roman" w:hAnsi="Times New Roman"/>
                <w:color w:val="000000" w:themeColor="text1"/>
                <w:sz w:val="24"/>
              </w:rPr>
              <w:t>Bakalářská práce se zabývá problematikou inkluze, analyzuje ji jakožto problém politický. V teoretické části se práce zaměřuje na současný trend inkluzivního vzdělávání v České republice. Zabývá se tedy rozdílem mezi inkluzí a integrací, legislativním ukotvením společného vzdělávání či podpůrnými opatřeními. Zároveň inkluzi propojuje se sférou politickou, a to například vysvětlením specifiky volebních kampaní a politického marketingu, případně interpretací pojmů, jako jsou liberalismus, konzervatismus nebo populismus. Praktická část bakalářské práce spočívá v analýze volebních programů a veřejných vyjádřeních těch politických stran, které se dostaly při posledních parlamentních volbách do Poslanecké sněmovny</w:t>
            </w:r>
            <w:r w:rsidR="00CC07CF">
              <w:rPr>
                <w:rFonts w:ascii="Times New Roman" w:hAnsi="Times New Roman"/>
                <w:color w:val="000000" w:themeColor="text1"/>
                <w:sz w:val="24"/>
              </w:rPr>
              <w:t>.</w:t>
            </w:r>
          </w:p>
        </w:tc>
      </w:tr>
      <w:tr w:rsidR="006E51B0" w:rsidRPr="00B40F95" w14:paraId="17D46EEA" w14:textId="77777777" w:rsidTr="006E51B0">
        <w:trPr>
          <w:trHeight w:val="643"/>
        </w:trPr>
        <w:tc>
          <w:tcPr>
            <w:tcW w:w="2900" w:type="dxa"/>
            <w:tcBorders>
              <w:top w:val="single" w:sz="2" w:space="0" w:color="auto"/>
              <w:left w:val="double" w:sz="4" w:space="0" w:color="auto"/>
              <w:right w:val="single" w:sz="2" w:space="0" w:color="auto"/>
            </w:tcBorders>
            <w:shd w:val="clear" w:color="auto" w:fill="auto"/>
          </w:tcPr>
          <w:p w14:paraId="5181A96D" w14:textId="77777777" w:rsidR="006E51B0" w:rsidRPr="00B40F95" w:rsidRDefault="006E51B0" w:rsidP="006E51B0">
            <w:pPr>
              <w:spacing w:after="0" w:line="240" w:lineRule="auto"/>
              <w:ind w:firstLine="22"/>
              <w:jc w:val="both"/>
              <w:rPr>
                <w:rFonts w:ascii="Times New Roman" w:hAnsi="Times New Roman"/>
                <w:b/>
                <w:color w:val="000000" w:themeColor="text1"/>
                <w:sz w:val="24"/>
              </w:rPr>
            </w:pPr>
            <w:r w:rsidRPr="00B40F95">
              <w:rPr>
                <w:rFonts w:ascii="Times New Roman" w:hAnsi="Times New Roman"/>
                <w:b/>
                <w:color w:val="000000" w:themeColor="text1"/>
                <w:sz w:val="24"/>
              </w:rPr>
              <w:t>Klíčová slova:</w:t>
            </w:r>
          </w:p>
        </w:tc>
        <w:tc>
          <w:tcPr>
            <w:tcW w:w="6141" w:type="dxa"/>
            <w:tcBorders>
              <w:top w:val="single" w:sz="2" w:space="0" w:color="auto"/>
              <w:left w:val="single" w:sz="2" w:space="0" w:color="auto"/>
              <w:right w:val="double" w:sz="4" w:space="0" w:color="auto"/>
            </w:tcBorders>
            <w:shd w:val="clear" w:color="auto" w:fill="auto"/>
          </w:tcPr>
          <w:p w14:paraId="764D8AD8" w14:textId="6EB22829" w:rsidR="006E51B0" w:rsidRPr="00B40F95" w:rsidRDefault="006E51B0" w:rsidP="006E51B0">
            <w:pPr>
              <w:spacing w:after="0" w:line="240" w:lineRule="auto"/>
              <w:ind w:firstLine="22"/>
              <w:jc w:val="both"/>
              <w:rPr>
                <w:rFonts w:ascii="Times New Roman" w:hAnsi="Times New Roman"/>
                <w:color w:val="000000" w:themeColor="text1"/>
                <w:sz w:val="24"/>
              </w:rPr>
            </w:pPr>
            <w:r>
              <w:rPr>
                <w:rFonts w:ascii="Times New Roman" w:hAnsi="Times New Roman"/>
                <w:color w:val="000000" w:themeColor="text1"/>
                <w:sz w:val="24"/>
              </w:rPr>
              <w:t>i</w:t>
            </w:r>
            <w:r w:rsidRPr="00177357">
              <w:rPr>
                <w:rFonts w:ascii="Times New Roman" w:hAnsi="Times New Roman"/>
                <w:color w:val="000000" w:themeColor="text1"/>
                <w:sz w:val="24"/>
              </w:rPr>
              <w:t>nkluz</w:t>
            </w:r>
            <w:r w:rsidR="00C9299D">
              <w:rPr>
                <w:rFonts w:ascii="Times New Roman" w:hAnsi="Times New Roman"/>
                <w:color w:val="000000" w:themeColor="text1"/>
                <w:sz w:val="24"/>
              </w:rPr>
              <w:t>ivní</w:t>
            </w:r>
            <w:r>
              <w:rPr>
                <w:rFonts w:ascii="Times New Roman" w:hAnsi="Times New Roman"/>
                <w:color w:val="000000" w:themeColor="text1"/>
                <w:sz w:val="24"/>
              </w:rPr>
              <w:t xml:space="preserve"> vzdělávání, </w:t>
            </w:r>
            <w:r w:rsidRPr="00177357">
              <w:rPr>
                <w:rFonts w:ascii="Times New Roman" w:hAnsi="Times New Roman"/>
                <w:color w:val="000000" w:themeColor="text1"/>
                <w:sz w:val="24"/>
              </w:rPr>
              <w:t>analýza</w:t>
            </w:r>
            <w:r>
              <w:rPr>
                <w:rFonts w:ascii="Times New Roman" w:hAnsi="Times New Roman"/>
                <w:color w:val="000000" w:themeColor="text1"/>
                <w:sz w:val="24"/>
              </w:rPr>
              <w:t>,</w:t>
            </w:r>
            <w:r w:rsidRPr="00177357">
              <w:rPr>
                <w:rFonts w:ascii="Times New Roman" w:hAnsi="Times New Roman"/>
                <w:color w:val="000000" w:themeColor="text1"/>
                <w:sz w:val="24"/>
              </w:rPr>
              <w:t xml:space="preserve"> volby</w:t>
            </w:r>
            <w:r>
              <w:rPr>
                <w:rFonts w:ascii="Times New Roman" w:hAnsi="Times New Roman"/>
                <w:color w:val="000000" w:themeColor="text1"/>
                <w:sz w:val="24"/>
              </w:rPr>
              <w:t>,</w:t>
            </w:r>
            <w:r w:rsidRPr="00177357">
              <w:rPr>
                <w:rFonts w:ascii="Times New Roman" w:hAnsi="Times New Roman"/>
                <w:color w:val="000000" w:themeColor="text1"/>
                <w:sz w:val="24"/>
              </w:rPr>
              <w:t xml:space="preserve"> kampaň</w:t>
            </w:r>
            <w:r>
              <w:rPr>
                <w:rFonts w:ascii="Times New Roman" w:hAnsi="Times New Roman"/>
                <w:color w:val="000000" w:themeColor="text1"/>
                <w:sz w:val="24"/>
              </w:rPr>
              <w:t>,</w:t>
            </w:r>
            <w:r w:rsidRPr="00177357">
              <w:rPr>
                <w:rFonts w:ascii="Times New Roman" w:hAnsi="Times New Roman"/>
                <w:color w:val="000000" w:themeColor="text1"/>
                <w:sz w:val="24"/>
              </w:rPr>
              <w:t xml:space="preserve"> </w:t>
            </w:r>
            <w:r w:rsidR="00C9299D">
              <w:rPr>
                <w:rFonts w:ascii="Times New Roman" w:hAnsi="Times New Roman"/>
                <w:color w:val="000000" w:themeColor="text1"/>
                <w:sz w:val="24"/>
              </w:rPr>
              <w:t>politické strany</w:t>
            </w:r>
            <w:r>
              <w:rPr>
                <w:rFonts w:ascii="Times New Roman" w:hAnsi="Times New Roman"/>
                <w:color w:val="000000" w:themeColor="text1"/>
                <w:sz w:val="24"/>
              </w:rPr>
              <w:t>,</w:t>
            </w:r>
            <w:r w:rsidRPr="00177357">
              <w:rPr>
                <w:rFonts w:ascii="Times New Roman" w:hAnsi="Times New Roman"/>
                <w:color w:val="000000" w:themeColor="text1"/>
                <w:sz w:val="24"/>
              </w:rPr>
              <w:t xml:space="preserve"> Česká republika</w:t>
            </w:r>
          </w:p>
        </w:tc>
      </w:tr>
      <w:tr w:rsidR="006E51B0" w:rsidRPr="00B40F95" w14:paraId="3E84B2B0" w14:textId="77777777" w:rsidTr="006E51B0">
        <w:trPr>
          <w:trHeight w:val="1815"/>
        </w:trPr>
        <w:tc>
          <w:tcPr>
            <w:tcW w:w="2900" w:type="dxa"/>
            <w:tcBorders>
              <w:top w:val="single" w:sz="2" w:space="0" w:color="auto"/>
              <w:left w:val="double" w:sz="4" w:space="0" w:color="auto"/>
              <w:right w:val="single" w:sz="2" w:space="0" w:color="auto"/>
            </w:tcBorders>
            <w:shd w:val="clear" w:color="auto" w:fill="auto"/>
          </w:tcPr>
          <w:p w14:paraId="4BAFD6F5" w14:textId="77777777" w:rsidR="006E51B0" w:rsidRPr="00B40F95" w:rsidRDefault="006E51B0" w:rsidP="006E51B0">
            <w:pPr>
              <w:spacing w:after="0" w:line="240" w:lineRule="auto"/>
              <w:ind w:firstLine="22"/>
              <w:jc w:val="both"/>
              <w:rPr>
                <w:rFonts w:ascii="Times New Roman" w:hAnsi="Times New Roman"/>
                <w:b/>
                <w:color w:val="000000" w:themeColor="text1"/>
                <w:sz w:val="24"/>
              </w:rPr>
            </w:pPr>
            <w:r w:rsidRPr="00B40F95">
              <w:rPr>
                <w:rFonts w:ascii="Times New Roman" w:hAnsi="Times New Roman"/>
                <w:b/>
                <w:color w:val="000000" w:themeColor="text1"/>
                <w:sz w:val="24"/>
              </w:rPr>
              <w:t>Anotace v angličtině:</w:t>
            </w:r>
          </w:p>
        </w:tc>
        <w:tc>
          <w:tcPr>
            <w:tcW w:w="6141" w:type="dxa"/>
            <w:tcBorders>
              <w:top w:val="single" w:sz="2" w:space="0" w:color="auto"/>
              <w:left w:val="single" w:sz="2" w:space="0" w:color="auto"/>
              <w:right w:val="double" w:sz="4" w:space="0" w:color="auto"/>
            </w:tcBorders>
            <w:shd w:val="clear" w:color="auto" w:fill="auto"/>
          </w:tcPr>
          <w:p w14:paraId="33D64793" w14:textId="77777777" w:rsidR="006E51B0" w:rsidRPr="00B40F95" w:rsidRDefault="006E51B0" w:rsidP="006E5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cs-CZ"/>
              </w:rPr>
            </w:pPr>
            <w:r w:rsidRPr="00177357">
              <w:rPr>
                <w:rFonts w:ascii="Times New Roman" w:eastAsia="Times New Roman" w:hAnsi="Times New Roman" w:cs="Times New Roman"/>
                <w:color w:val="212121"/>
                <w:sz w:val="24"/>
                <w:szCs w:val="24"/>
                <w:lang w:val="en" w:eastAsia="cs-CZ"/>
              </w:rPr>
              <w:t xml:space="preserve">The bachelor thesis deals with the issue of </w:t>
            </w:r>
            <w:proofErr w:type="gramStart"/>
            <w:r w:rsidRPr="00177357">
              <w:rPr>
                <w:rFonts w:ascii="Times New Roman" w:eastAsia="Times New Roman" w:hAnsi="Times New Roman" w:cs="Times New Roman"/>
                <w:color w:val="212121"/>
                <w:sz w:val="24"/>
                <w:szCs w:val="24"/>
                <w:lang w:val="en" w:eastAsia="cs-CZ"/>
              </w:rPr>
              <w:t>inclusion,</w:t>
            </w:r>
            <w:r>
              <w:rPr>
                <w:rFonts w:ascii="Times New Roman" w:eastAsia="Times New Roman" w:hAnsi="Times New Roman" w:cs="Times New Roman"/>
                <w:color w:val="212121"/>
                <w:sz w:val="24"/>
                <w:szCs w:val="24"/>
                <w:lang w:val="en" w:eastAsia="cs-CZ"/>
              </w:rPr>
              <w:t xml:space="preserve"> </w:t>
            </w:r>
            <w:r w:rsidRPr="00177357">
              <w:rPr>
                <w:rFonts w:ascii="Times New Roman" w:eastAsia="Times New Roman" w:hAnsi="Times New Roman" w:cs="Times New Roman"/>
                <w:color w:val="212121"/>
                <w:sz w:val="24"/>
                <w:szCs w:val="24"/>
                <w:lang w:val="en" w:eastAsia="cs-CZ"/>
              </w:rPr>
              <w:t>and</w:t>
            </w:r>
            <w:proofErr w:type="gramEnd"/>
            <w:r w:rsidRPr="00177357">
              <w:rPr>
                <w:rFonts w:ascii="Times New Roman" w:eastAsia="Times New Roman" w:hAnsi="Times New Roman" w:cs="Times New Roman"/>
                <w:color w:val="212121"/>
                <w:sz w:val="24"/>
                <w:szCs w:val="24"/>
                <w:lang w:val="en" w:eastAsia="cs-CZ"/>
              </w:rPr>
              <w:t xml:space="preserve"> analyzes it as a political problem. The theoretical part focuses on the current trend of inclusive education in the Czech Republic. Thus, it deals with the difference between inclusion and integration, the legislative anchorage of joint education or supportive measures. At the same time, it integrates inclusion with the political sphere, for example by explaining the specifics of election campaigns and political marketing, or by interpreting terms such as liberalism, conservatism or populism. The practical part of the thesis is based on the analysis of election </w:t>
            </w:r>
            <w:proofErr w:type="spellStart"/>
            <w:r w:rsidRPr="00177357">
              <w:rPr>
                <w:rFonts w:ascii="Times New Roman" w:eastAsia="Times New Roman" w:hAnsi="Times New Roman" w:cs="Times New Roman"/>
                <w:color w:val="212121"/>
                <w:sz w:val="24"/>
                <w:szCs w:val="24"/>
                <w:lang w:val="en" w:eastAsia="cs-CZ"/>
              </w:rPr>
              <w:t>programmes</w:t>
            </w:r>
            <w:proofErr w:type="spellEnd"/>
            <w:r w:rsidRPr="00177357">
              <w:rPr>
                <w:rFonts w:ascii="Times New Roman" w:eastAsia="Times New Roman" w:hAnsi="Times New Roman" w:cs="Times New Roman"/>
                <w:color w:val="212121"/>
                <w:sz w:val="24"/>
                <w:szCs w:val="24"/>
                <w:lang w:val="en" w:eastAsia="cs-CZ"/>
              </w:rPr>
              <w:t xml:space="preserve"> and public statements of those political parties that got to the Chamber of Deputies at the last parliamentary election.</w:t>
            </w:r>
          </w:p>
        </w:tc>
      </w:tr>
      <w:tr w:rsidR="006E51B0" w:rsidRPr="00B40F95" w14:paraId="3011FA40" w14:textId="77777777" w:rsidTr="006E51B0">
        <w:trPr>
          <w:trHeight w:val="695"/>
        </w:trPr>
        <w:tc>
          <w:tcPr>
            <w:tcW w:w="2900" w:type="dxa"/>
            <w:tcBorders>
              <w:top w:val="single" w:sz="2" w:space="0" w:color="auto"/>
              <w:left w:val="double" w:sz="4" w:space="0" w:color="auto"/>
              <w:right w:val="single" w:sz="2" w:space="0" w:color="auto"/>
            </w:tcBorders>
            <w:shd w:val="clear" w:color="auto" w:fill="auto"/>
          </w:tcPr>
          <w:p w14:paraId="03C7CD14" w14:textId="77777777" w:rsidR="006E51B0" w:rsidRPr="00B40F95" w:rsidRDefault="006E51B0" w:rsidP="006E51B0">
            <w:pPr>
              <w:spacing w:after="0" w:line="240" w:lineRule="auto"/>
              <w:ind w:firstLine="22"/>
              <w:jc w:val="both"/>
              <w:rPr>
                <w:rFonts w:ascii="Times New Roman" w:hAnsi="Times New Roman"/>
                <w:b/>
                <w:color w:val="000000" w:themeColor="text1"/>
                <w:sz w:val="24"/>
              </w:rPr>
            </w:pPr>
            <w:r w:rsidRPr="00B40F95">
              <w:rPr>
                <w:rFonts w:ascii="Times New Roman" w:hAnsi="Times New Roman"/>
                <w:b/>
                <w:color w:val="000000" w:themeColor="text1"/>
                <w:sz w:val="24"/>
              </w:rPr>
              <w:t>Klíčová slova v angličtině:</w:t>
            </w:r>
          </w:p>
        </w:tc>
        <w:tc>
          <w:tcPr>
            <w:tcW w:w="6141" w:type="dxa"/>
            <w:tcBorders>
              <w:top w:val="single" w:sz="2" w:space="0" w:color="auto"/>
              <w:left w:val="single" w:sz="2" w:space="0" w:color="auto"/>
              <w:right w:val="double" w:sz="4" w:space="0" w:color="auto"/>
            </w:tcBorders>
            <w:shd w:val="clear" w:color="auto" w:fill="auto"/>
          </w:tcPr>
          <w:p w14:paraId="23132227" w14:textId="0633B86E" w:rsidR="006E51B0" w:rsidRPr="00B40F95" w:rsidRDefault="00C9299D" w:rsidP="006E51B0">
            <w:pPr>
              <w:spacing w:after="0" w:line="240" w:lineRule="auto"/>
              <w:jc w:val="both"/>
              <w:rPr>
                <w:rFonts w:ascii="Times New Roman" w:hAnsi="Times New Roman" w:cs="Times New Roman"/>
                <w:color w:val="000000" w:themeColor="text1"/>
                <w:sz w:val="24"/>
                <w:szCs w:val="24"/>
              </w:rPr>
            </w:pPr>
            <w:proofErr w:type="spellStart"/>
            <w:r w:rsidRPr="00C9299D">
              <w:rPr>
                <w:rFonts w:ascii="Times New Roman" w:hAnsi="Times New Roman" w:cs="Times New Roman"/>
                <w:color w:val="000000" w:themeColor="text1"/>
                <w:sz w:val="24"/>
                <w:szCs w:val="24"/>
              </w:rPr>
              <w:t>inclusive</w:t>
            </w:r>
            <w:proofErr w:type="spellEnd"/>
            <w:r w:rsidRPr="00C9299D">
              <w:rPr>
                <w:rFonts w:ascii="Times New Roman" w:hAnsi="Times New Roman" w:cs="Times New Roman"/>
                <w:color w:val="000000" w:themeColor="text1"/>
                <w:sz w:val="24"/>
                <w:szCs w:val="24"/>
              </w:rPr>
              <w:t xml:space="preserve"> </w:t>
            </w:r>
            <w:proofErr w:type="spellStart"/>
            <w:r w:rsidRPr="00C9299D">
              <w:rPr>
                <w:rFonts w:ascii="Times New Roman" w:hAnsi="Times New Roman" w:cs="Times New Roman"/>
                <w:color w:val="000000" w:themeColor="text1"/>
                <w:sz w:val="24"/>
                <w:szCs w:val="24"/>
              </w:rPr>
              <w:t>education</w:t>
            </w:r>
            <w:proofErr w:type="spellEnd"/>
            <w:r w:rsidR="00812C2C">
              <w:rPr>
                <w:rFonts w:ascii="Times New Roman" w:hAnsi="Times New Roman" w:cs="Times New Roman"/>
                <w:color w:val="000000" w:themeColor="text1"/>
                <w:sz w:val="24"/>
                <w:szCs w:val="24"/>
              </w:rPr>
              <w:t xml:space="preserve">, </w:t>
            </w:r>
            <w:proofErr w:type="spellStart"/>
            <w:r w:rsidR="006E51B0" w:rsidRPr="00177357">
              <w:rPr>
                <w:rFonts w:ascii="Times New Roman" w:hAnsi="Times New Roman" w:cs="Times New Roman"/>
                <w:color w:val="000000" w:themeColor="text1"/>
                <w:sz w:val="24"/>
                <w:szCs w:val="24"/>
              </w:rPr>
              <w:t>analysis</w:t>
            </w:r>
            <w:proofErr w:type="spellEnd"/>
            <w:r w:rsidR="006E51B0">
              <w:rPr>
                <w:rFonts w:ascii="Times New Roman" w:hAnsi="Times New Roman" w:cs="Times New Roman"/>
                <w:color w:val="000000" w:themeColor="text1"/>
                <w:sz w:val="24"/>
                <w:szCs w:val="24"/>
              </w:rPr>
              <w:t>,</w:t>
            </w:r>
            <w:r w:rsidR="006E51B0" w:rsidRPr="00177357">
              <w:rPr>
                <w:rFonts w:ascii="Times New Roman" w:hAnsi="Times New Roman" w:cs="Times New Roman"/>
                <w:color w:val="000000" w:themeColor="text1"/>
                <w:sz w:val="24"/>
                <w:szCs w:val="24"/>
              </w:rPr>
              <w:t xml:space="preserve"> </w:t>
            </w:r>
            <w:proofErr w:type="spellStart"/>
            <w:r w:rsidR="006E51B0" w:rsidRPr="00177357">
              <w:rPr>
                <w:rFonts w:ascii="Times New Roman" w:hAnsi="Times New Roman" w:cs="Times New Roman"/>
                <w:color w:val="000000" w:themeColor="text1"/>
                <w:sz w:val="24"/>
                <w:szCs w:val="24"/>
              </w:rPr>
              <w:t>elections</w:t>
            </w:r>
            <w:proofErr w:type="spellEnd"/>
            <w:r w:rsidR="006E51B0">
              <w:rPr>
                <w:rFonts w:ascii="Times New Roman" w:hAnsi="Times New Roman" w:cs="Times New Roman"/>
                <w:color w:val="000000" w:themeColor="text1"/>
                <w:sz w:val="24"/>
                <w:szCs w:val="24"/>
              </w:rPr>
              <w:t>,</w:t>
            </w:r>
            <w:r w:rsidR="006E51B0" w:rsidRPr="00177357">
              <w:rPr>
                <w:rFonts w:ascii="Times New Roman" w:hAnsi="Times New Roman" w:cs="Times New Roman"/>
                <w:color w:val="000000" w:themeColor="text1"/>
                <w:sz w:val="24"/>
                <w:szCs w:val="24"/>
              </w:rPr>
              <w:t xml:space="preserve"> </w:t>
            </w:r>
            <w:proofErr w:type="spellStart"/>
            <w:r w:rsidR="006E51B0" w:rsidRPr="00177357">
              <w:rPr>
                <w:rFonts w:ascii="Times New Roman" w:hAnsi="Times New Roman" w:cs="Times New Roman"/>
                <w:color w:val="000000" w:themeColor="text1"/>
                <w:sz w:val="24"/>
                <w:szCs w:val="24"/>
              </w:rPr>
              <w:t>campai</w:t>
            </w:r>
            <w:r w:rsidR="00025E8A">
              <w:rPr>
                <w:rFonts w:ascii="Times New Roman" w:hAnsi="Times New Roman" w:cs="Times New Roman"/>
                <w:color w:val="000000" w:themeColor="text1"/>
                <w:sz w:val="24"/>
                <w:szCs w:val="24"/>
              </w:rPr>
              <w:t>gn</w:t>
            </w:r>
            <w:proofErr w:type="spellEnd"/>
            <w:r w:rsidR="006E51B0">
              <w:rPr>
                <w:rFonts w:ascii="Times New Roman" w:hAnsi="Times New Roman" w:cs="Times New Roman"/>
                <w:color w:val="000000" w:themeColor="text1"/>
                <w:sz w:val="24"/>
                <w:szCs w:val="24"/>
              </w:rPr>
              <w:t>,</w:t>
            </w:r>
            <w:r w:rsidR="006E51B0" w:rsidRPr="00177357">
              <w:rPr>
                <w:rFonts w:ascii="Times New Roman" w:hAnsi="Times New Roman" w:cs="Times New Roman"/>
                <w:color w:val="000000" w:themeColor="text1"/>
                <w:sz w:val="24"/>
                <w:szCs w:val="24"/>
              </w:rPr>
              <w:t xml:space="preserve"> </w:t>
            </w:r>
            <w:proofErr w:type="spellStart"/>
            <w:r w:rsidR="006E51B0" w:rsidRPr="00177357">
              <w:rPr>
                <w:rFonts w:ascii="Times New Roman" w:hAnsi="Times New Roman" w:cs="Times New Roman"/>
                <w:color w:val="000000" w:themeColor="text1"/>
                <w:sz w:val="24"/>
                <w:szCs w:val="24"/>
              </w:rPr>
              <w:t>politic</w:t>
            </w:r>
            <w:r>
              <w:rPr>
                <w:rFonts w:ascii="Times New Roman" w:hAnsi="Times New Roman" w:cs="Times New Roman"/>
                <w:color w:val="000000" w:themeColor="text1"/>
                <w:sz w:val="24"/>
                <w:szCs w:val="24"/>
              </w:rPr>
              <w:t>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parties</w:t>
            </w:r>
            <w:proofErr w:type="spellEnd"/>
            <w:r w:rsidR="006E51B0">
              <w:rPr>
                <w:rFonts w:ascii="Times New Roman" w:hAnsi="Times New Roman" w:cs="Times New Roman"/>
                <w:color w:val="000000" w:themeColor="text1"/>
                <w:sz w:val="24"/>
                <w:szCs w:val="24"/>
              </w:rPr>
              <w:t>,</w:t>
            </w:r>
            <w:r w:rsidR="006E51B0" w:rsidRPr="00177357">
              <w:rPr>
                <w:rFonts w:ascii="Times New Roman" w:hAnsi="Times New Roman" w:cs="Times New Roman"/>
                <w:color w:val="000000" w:themeColor="text1"/>
                <w:sz w:val="24"/>
                <w:szCs w:val="24"/>
              </w:rPr>
              <w:t xml:space="preserve"> Czech Republic</w:t>
            </w:r>
          </w:p>
        </w:tc>
      </w:tr>
      <w:tr w:rsidR="006E51B0" w:rsidRPr="00B40F95" w14:paraId="4FE8C795" w14:textId="77777777" w:rsidTr="006E51B0">
        <w:trPr>
          <w:trHeight w:val="415"/>
        </w:trPr>
        <w:tc>
          <w:tcPr>
            <w:tcW w:w="2900" w:type="dxa"/>
            <w:tcBorders>
              <w:top w:val="single" w:sz="4" w:space="0" w:color="auto"/>
              <w:left w:val="double" w:sz="4" w:space="0" w:color="auto"/>
              <w:bottom w:val="single" w:sz="4" w:space="0" w:color="auto"/>
              <w:right w:val="single" w:sz="2" w:space="0" w:color="auto"/>
            </w:tcBorders>
            <w:shd w:val="clear" w:color="auto" w:fill="auto"/>
            <w:vAlign w:val="center"/>
          </w:tcPr>
          <w:p w14:paraId="3CBA390D"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Rozsah práce:</w:t>
            </w:r>
          </w:p>
        </w:tc>
        <w:tc>
          <w:tcPr>
            <w:tcW w:w="6141" w:type="dxa"/>
            <w:tcBorders>
              <w:top w:val="single" w:sz="2" w:space="0" w:color="auto"/>
              <w:left w:val="single" w:sz="2" w:space="0" w:color="auto"/>
              <w:bottom w:val="single" w:sz="4" w:space="0" w:color="auto"/>
              <w:right w:val="double" w:sz="4" w:space="0" w:color="auto"/>
            </w:tcBorders>
            <w:shd w:val="clear" w:color="auto" w:fill="auto"/>
            <w:vAlign w:val="center"/>
          </w:tcPr>
          <w:p w14:paraId="4F2B6C5B" w14:textId="77777777" w:rsidR="006E51B0" w:rsidRPr="00B40F95" w:rsidRDefault="006E51B0" w:rsidP="006E51B0">
            <w:pPr>
              <w:spacing w:after="0" w:line="240" w:lineRule="auto"/>
              <w:rPr>
                <w:rFonts w:ascii="Times New Roman" w:hAnsi="Times New Roman"/>
                <w:color w:val="000000" w:themeColor="text1"/>
                <w:sz w:val="24"/>
              </w:rPr>
            </w:pPr>
            <w:r>
              <w:rPr>
                <w:rFonts w:ascii="Times New Roman" w:hAnsi="Times New Roman"/>
                <w:color w:val="000000" w:themeColor="text1"/>
                <w:sz w:val="24"/>
              </w:rPr>
              <w:t>53</w:t>
            </w:r>
            <w:r w:rsidRPr="00B40F95">
              <w:rPr>
                <w:rFonts w:ascii="Times New Roman" w:hAnsi="Times New Roman"/>
                <w:color w:val="000000" w:themeColor="text1"/>
                <w:sz w:val="24"/>
              </w:rPr>
              <w:t xml:space="preserve"> stran</w:t>
            </w:r>
          </w:p>
        </w:tc>
      </w:tr>
      <w:tr w:rsidR="006E51B0" w:rsidRPr="00B40F95" w14:paraId="6A2BEFD5" w14:textId="77777777" w:rsidTr="006E51B0">
        <w:trPr>
          <w:trHeight w:val="415"/>
        </w:trPr>
        <w:tc>
          <w:tcPr>
            <w:tcW w:w="2900" w:type="dxa"/>
            <w:tcBorders>
              <w:top w:val="single" w:sz="4" w:space="0" w:color="auto"/>
              <w:left w:val="double" w:sz="4" w:space="0" w:color="auto"/>
              <w:bottom w:val="double" w:sz="4" w:space="0" w:color="auto"/>
              <w:right w:val="single" w:sz="2" w:space="0" w:color="auto"/>
            </w:tcBorders>
            <w:shd w:val="clear" w:color="auto" w:fill="auto"/>
            <w:vAlign w:val="center"/>
          </w:tcPr>
          <w:p w14:paraId="303D87E1" w14:textId="77777777" w:rsidR="006E51B0" w:rsidRPr="00B40F95" w:rsidRDefault="006E51B0" w:rsidP="006E51B0">
            <w:pPr>
              <w:spacing w:after="0" w:line="240" w:lineRule="auto"/>
              <w:ind w:firstLine="22"/>
              <w:rPr>
                <w:rFonts w:ascii="Times New Roman" w:hAnsi="Times New Roman"/>
                <w:b/>
                <w:color w:val="000000" w:themeColor="text1"/>
                <w:sz w:val="24"/>
              </w:rPr>
            </w:pPr>
            <w:r w:rsidRPr="00B40F95">
              <w:rPr>
                <w:rFonts w:ascii="Times New Roman" w:hAnsi="Times New Roman"/>
                <w:b/>
                <w:color w:val="000000" w:themeColor="text1"/>
                <w:sz w:val="24"/>
              </w:rPr>
              <w:t>Jazyk práce:</w:t>
            </w:r>
          </w:p>
        </w:tc>
        <w:tc>
          <w:tcPr>
            <w:tcW w:w="6141" w:type="dxa"/>
            <w:tcBorders>
              <w:top w:val="single" w:sz="4" w:space="0" w:color="auto"/>
              <w:left w:val="single" w:sz="2" w:space="0" w:color="auto"/>
              <w:bottom w:val="double" w:sz="4" w:space="0" w:color="auto"/>
              <w:right w:val="double" w:sz="4" w:space="0" w:color="auto"/>
            </w:tcBorders>
            <w:shd w:val="clear" w:color="auto" w:fill="auto"/>
            <w:vAlign w:val="center"/>
          </w:tcPr>
          <w:p w14:paraId="43929A08" w14:textId="138E580D" w:rsidR="006E51B0" w:rsidRPr="00B40F95" w:rsidRDefault="00DB0B4C" w:rsidP="006E51B0">
            <w:pPr>
              <w:spacing w:after="0" w:line="240" w:lineRule="auto"/>
              <w:ind w:firstLine="22"/>
              <w:rPr>
                <w:rFonts w:ascii="Times New Roman" w:hAnsi="Times New Roman"/>
                <w:color w:val="000000" w:themeColor="text1"/>
                <w:sz w:val="24"/>
              </w:rPr>
            </w:pPr>
            <w:r>
              <w:rPr>
                <w:rFonts w:ascii="Times New Roman" w:hAnsi="Times New Roman"/>
                <w:color w:val="000000" w:themeColor="text1"/>
                <w:sz w:val="24"/>
              </w:rPr>
              <w:t>č</w:t>
            </w:r>
            <w:r w:rsidR="006E51B0" w:rsidRPr="00B40F95">
              <w:rPr>
                <w:rFonts w:ascii="Times New Roman" w:hAnsi="Times New Roman"/>
                <w:color w:val="000000" w:themeColor="text1"/>
                <w:sz w:val="24"/>
              </w:rPr>
              <w:t>eština</w:t>
            </w:r>
          </w:p>
        </w:tc>
      </w:tr>
    </w:tbl>
    <w:p w14:paraId="032495A9" w14:textId="77777777" w:rsidR="00647C44" w:rsidRDefault="00647C44" w:rsidP="00647C44">
      <w:pPr>
        <w:rPr>
          <w:rFonts w:ascii="Times New Roman" w:hAnsi="Times New Roman" w:cs="Times New Roman"/>
          <w:b/>
          <w:bCs/>
          <w:sz w:val="24"/>
        </w:rPr>
      </w:pPr>
      <w:r>
        <w:rPr>
          <w:rFonts w:ascii="Times New Roman" w:hAnsi="Times New Roman" w:cs="Times New Roman"/>
          <w:sz w:val="24"/>
        </w:rPr>
        <w:t xml:space="preserve"> </w:t>
      </w:r>
      <w:r w:rsidR="00853E6A">
        <w:rPr>
          <w:rFonts w:ascii="Times New Roman" w:hAnsi="Times New Roman" w:cs="Times New Roman"/>
          <w:sz w:val="24"/>
        </w:rPr>
        <w:br w:type="page"/>
      </w:r>
    </w:p>
    <w:sdt>
      <w:sdtPr>
        <w:rPr>
          <w:rFonts w:asciiTheme="minorHAnsi" w:eastAsiaTheme="minorHAnsi" w:hAnsiTheme="minorHAnsi" w:cstheme="minorBidi"/>
          <w:b w:val="0"/>
          <w:bCs w:val="0"/>
          <w:color w:val="auto"/>
          <w:sz w:val="22"/>
          <w:szCs w:val="22"/>
          <w:lang w:eastAsia="en-US"/>
        </w:rPr>
        <w:id w:val="496226551"/>
        <w:docPartObj>
          <w:docPartGallery w:val="Table of Contents"/>
          <w:docPartUnique/>
        </w:docPartObj>
      </w:sdtPr>
      <w:sdtEndPr/>
      <w:sdtContent>
        <w:p w14:paraId="669A4148" w14:textId="25001245" w:rsidR="000F3D5F" w:rsidRPr="000F3D5F" w:rsidRDefault="000F3D5F" w:rsidP="00434B74">
          <w:pPr>
            <w:pStyle w:val="Nadpisobsahu"/>
          </w:pPr>
          <w:r w:rsidRPr="000F3D5F">
            <w:t>Obsah</w:t>
          </w:r>
        </w:p>
        <w:p w14:paraId="03712DCB" w14:textId="4ED8DCE4" w:rsidR="00B21533" w:rsidRPr="00197F3F" w:rsidRDefault="000F3D5F"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r w:rsidRPr="000F3D5F">
            <w:rPr>
              <w:rFonts w:ascii="Times New Roman" w:hAnsi="Times New Roman" w:cs="Times New Roman"/>
              <w:sz w:val="24"/>
              <w:szCs w:val="24"/>
            </w:rPr>
            <w:fldChar w:fldCharType="begin"/>
          </w:r>
          <w:r w:rsidRPr="000F3D5F">
            <w:rPr>
              <w:rFonts w:ascii="Times New Roman" w:hAnsi="Times New Roman" w:cs="Times New Roman"/>
              <w:sz w:val="24"/>
              <w:szCs w:val="24"/>
            </w:rPr>
            <w:instrText xml:space="preserve"> TOC \o "1-3" \h \z \u </w:instrText>
          </w:r>
          <w:r w:rsidRPr="000F3D5F">
            <w:rPr>
              <w:rFonts w:ascii="Times New Roman" w:hAnsi="Times New Roman" w:cs="Times New Roman"/>
              <w:sz w:val="24"/>
              <w:szCs w:val="24"/>
            </w:rPr>
            <w:fldChar w:fldCharType="separate"/>
          </w:r>
          <w:hyperlink w:anchor="_Toc11602682" w:history="1">
            <w:r w:rsidR="00B21533" w:rsidRPr="00197F3F">
              <w:rPr>
                <w:rStyle w:val="Hypertextovodkaz"/>
                <w:rFonts w:ascii="Times New Roman" w:hAnsi="Times New Roman" w:cs="Times New Roman"/>
                <w:b/>
                <w:bCs/>
                <w:noProof/>
                <w:sz w:val="24"/>
                <w:szCs w:val="24"/>
              </w:rPr>
              <w:t>Úvod</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_Toc11602682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7</w:t>
            </w:r>
            <w:r w:rsidR="00B21533" w:rsidRPr="00197F3F">
              <w:rPr>
                <w:rFonts w:ascii="Times New Roman" w:hAnsi="Times New Roman" w:cs="Times New Roman"/>
                <w:b/>
                <w:bCs/>
                <w:noProof/>
                <w:webHidden/>
                <w:sz w:val="24"/>
                <w:szCs w:val="24"/>
              </w:rPr>
              <w:fldChar w:fldCharType="end"/>
            </w:r>
          </w:hyperlink>
        </w:p>
        <w:p w14:paraId="27F66857" w14:textId="62E6080B" w:rsidR="00B21533" w:rsidRPr="00197F3F" w:rsidRDefault="0009278C" w:rsidP="00197F3F">
          <w:pPr>
            <w:pStyle w:val="Obsah2"/>
            <w:tabs>
              <w:tab w:val="right" w:leader="dot" w:pos="9061"/>
            </w:tabs>
            <w:spacing w:after="240" w:line="360" w:lineRule="auto"/>
            <w:ind w:left="0"/>
            <w:rPr>
              <w:rFonts w:ascii="Times New Roman" w:hAnsi="Times New Roman" w:cs="Times New Roman"/>
              <w:b/>
              <w:bCs/>
              <w:noProof/>
              <w:sz w:val="24"/>
              <w:szCs w:val="24"/>
            </w:rPr>
          </w:pPr>
          <w:hyperlink w:anchor="_Toc11602683" w:history="1">
            <w:r w:rsidR="00B21533" w:rsidRPr="00197F3F">
              <w:rPr>
                <w:rStyle w:val="Hypertextovodkaz"/>
                <w:rFonts w:ascii="Times New Roman" w:hAnsi="Times New Roman" w:cs="Times New Roman"/>
                <w:b/>
                <w:bCs/>
                <w:noProof/>
                <w:sz w:val="24"/>
                <w:szCs w:val="24"/>
              </w:rPr>
              <w:t>TEORETICKÁ ČÁST</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_Toc11602683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9</w:t>
            </w:r>
            <w:r w:rsidR="00B21533" w:rsidRPr="00197F3F">
              <w:rPr>
                <w:rFonts w:ascii="Times New Roman" w:hAnsi="Times New Roman" w:cs="Times New Roman"/>
                <w:b/>
                <w:bCs/>
                <w:noProof/>
                <w:webHidden/>
                <w:sz w:val="24"/>
                <w:szCs w:val="24"/>
              </w:rPr>
              <w:fldChar w:fldCharType="end"/>
            </w:r>
          </w:hyperlink>
        </w:p>
        <w:p w14:paraId="330D8FCC" w14:textId="3EEFB144"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noProof/>
              <w:sz w:val="24"/>
              <w:szCs w:val="24"/>
              <w:lang w:eastAsia="cs-CZ"/>
            </w:rPr>
          </w:pPr>
          <w:hyperlink w:anchor="_Toc11602684" w:history="1">
            <w:r w:rsidR="00B21533" w:rsidRPr="00197F3F">
              <w:rPr>
                <w:rStyle w:val="Hypertextovodkaz"/>
                <w:rFonts w:ascii="Times New Roman" w:hAnsi="Times New Roman" w:cs="Times New Roman"/>
                <w:b/>
                <w:bCs/>
                <w:noProof/>
                <w:sz w:val="24"/>
                <w:szCs w:val="24"/>
              </w:rPr>
              <w:t>1 Inkluzivní vzdělávání v České republice</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_Toc11602684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10</w:t>
            </w:r>
            <w:r w:rsidR="00B21533" w:rsidRPr="00197F3F">
              <w:rPr>
                <w:rFonts w:ascii="Times New Roman" w:hAnsi="Times New Roman" w:cs="Times New Roman"/>
                <w:b/>
                <w:bCs/>
                <w:noProof/>
                <w:webHidden/>
                <w:sz w:val="24"/>
                <w:szCs w:val="24"/>
              </w:rPr>
              <w:fldChar w:fldCharType="end"/>
            </w:r>
          </w:hyperlink>
        </w:p>
        <w:p w14:paraId="2A5255CF" w14:textId="0AC457C2"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85" w:history="1">
            <w:r w:rsidR="00B21533" w:rsidRPr="00197F3F">
              <w:rPr>
                <w:rStyle w:val="Hypertextovodkaz"/>
                <w:rFonts w:ascii="Times New Roman" w:hAnsi="Times New Roman" w:cs="Times New Roman"/>
                <w:noProof/>
                <w:sz w:val="24"/>
                <w:szCs w:val="24"/>
              </w:rPr>
              <w:t>1.1 Inkluzivní vzdělávání – rozdíl inkluze vs. integrace</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_Toc11602685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10</w:t>
            </w:r>
            <w:r w:rsidR="00B21533" w:rsidRPr="00197F3F">
              <w:rPr>
                <w:rFonts w:ascii="Times New Roman" w:hAnsi="Times New Roman" w:cs="Times New Roman"/>
                <w:noProof/>
                <w:webHidden/>
                <w:sz w:val="24"/>
                <w:szCs w:val="24"/>
              </w:rPr>
              <w:fldChar w:fldCharType="end"/>
            </w:r>
          </w:hyperlink>
        </w:p>
        <w:p w14:paraId="33B2B1BA" w14:textId="739B7228"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86" w:history="1">
            <w:r w:rsidR="00B21533" w:rsidRPr="00197F3F">
              <w:rPr>
                <w:rStyle w:val="Hypertextovodkaz"/>
                <w:rFonts w:ascii="Times New Roman" w:hAnsi="Times New Roman" w:cs="Times New Roman"/>
                <w:noProof/>
                <w:sz w:val="24"/>
                <w:szCs w:val="24"/>
              </w:rPr>
              <w:t>1.2 Legislativní ukotvení společného vzdělávání</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_Toc11602686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12</w:t>
            </w:r>
            <w:r w:rsidR="00B21533" w:rsidRPr="00197F3F">
              <w:rPr>
                <w:rFonts w:ascii="Times New Roman" w:hAnsi="Times New Roman" w:cs="Times New Roman"/>
                <w:noProof/>
                <w:webHidden/>
                <w:sz w:val="24"/>
                <w:szCs w:val="24"/>
              </w:rPr>
              <w:fldChar w:fldCharType="end"/>
            </w:r>
          </w:hyperlink>
        </w:p>
        <w:p w14:paraId="69590A01" w14:textId="77308B9B"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87" w:history="1">
            <w:r w:rsidR="00B21533" w:rsidRPr="00197F3F">
              <w:rPr>
                <w:rStyle w:val="Hypertextovodkaz"/>
                <w:rFonts w:ascii="Times New Roman" w:hAnsi="Times New Roman" w:cs="Times New Roman"/>
                <w:noProof/>
                <w:sz w:val="24"/>
                <w:szCs w:val="24"/>
              </w:rPr>
              <w:t>1.3 Podpůrná opatření – asistent pedagoga</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_Toc11602687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15</w:t>
            </w:r>
            <w:r w:rsidR="00B21533" w:rsidRPr="00197F3F">
              <w:rPr>
                <w:rFonts w:ascii="Times New Roman" w:hAnsi="Times New Roman" w:cs="Times New Roman"/>
                <w:noProof/>
                <w:webHidden/>
                <w:sz w:val="24"/>
                <w:szCs w:val="24"/>
              </w:rPr>
              <w:fldChar w:fldCharType="end"/>
            </w:r>
          </w:hyperlink>
        </w:p>
        <w:p w14:paraId="17E1B59D" w14:textId="38329ACF" w:rsidR="00B21533" w:rsidRPr="00197F3F" w:rsidRDefault="0009278C" w:rsidP="00197F3F">
          <w:pPr>
            <w:pStyle w:val="Obsah2"/>
            <w:tabs>
              <w:tab w:val="right" w:leader="dot" w:pos="9061"/>
            </w:tabs>
            <w:spacing w:after="240" w:line="360" w:lineRule="auto"/>
            <w:ind w:left="0"/>
            <w:rPr>
              <w:rFonts w:ascii="Times New Roman" w:hAnsi="Times New Roman" w:cs="Times New Roman"/>
              <w:b/>
              <w:bCs/>
              <w:noProof/>
              <w:sz w:val="24"/>
              <w:szCs w:val="24"/>
            </w:rPr>
          </w:pPr>
          <w:hyperlink w:anchor="_Toc11602688" w:history="1">
            <w:r w:rsidR="00B21533" w:rsidRPr="00197F3F">
              <w:rPr>
                <w:rStyle w:val="Hypertextovodkaz"/>
                <w:rFonts w:ascii="Times New Roman" w:hAnsi="Times New Roman" w:cs="Times New Roman"/>
                <w:noProof/>
                <w:sz w:val="24"/>
                <w:szCs w:val="24"/>
              </w:rPr>
              <w:t>1.4 Názory na inkluzivní vzdělávání</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_Toc11602688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17</w:t>
            </w:r>
            <w:r w:rsidR="00B21533" w:rsidRPr="00197F3F">
              <w:rPr>
                <w:rFonts w:ascii="Times New Roman" w:hAnsi="Times New Roman" w:cs="Times New Roman"/>
                <w:noProof/>
                <w:webHidden/>
                <w:sz w:val="24"/>
                <w:szCs w:val="24"/>
              </w:rPr>
              <w:fldChar w:fldCharType="end"/>
            </w:r>
          </w:hyperlink>
        </w:p>
        <w:p w14:paraId="4900F511" w14:textId="7FE45A61"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hyperlink w:anchor="_Toc11602689" w:history="1">
            <w:r w:rsidR="00B21533" w:rsidRPr="00197F3F">
              <w:rPr>
                <w:rStyle w:val="Hypertextovodkaz"/>
                <w:rFonts w:ascii="Times New Roman" w:hAnsi="Times New Roman" w:cs="Times New Roman"/>
                <w:b/>
                <w:bCs/>
                <w:noProof/>
                <w:sz w:val="24"/>
                <w:szCs w:val="24"/>
              </w:rPr>
              <w:t>2 Poli</w:t>
            </w:r>
            <w:r w:rsidR="00B90B72">
              <w:rPr>
                <w:rStyle w:val="Hypertextovodkaz"/>
                <w:rFonts w:ascii="Times New Roman" w:hAnsi="Times New Roman" w:cs="Times New Roman"/>
                <w:b/>
                <w:bCs/>
                <w:noProof/>
                <w:sz w:val="24"/>
                <w:szCs w:val="24"/>
              </w:rPr>
              <w:t>ti</w:t>
            </w:r>
            <w:r w:rsidR="00B21533" w:rsidRPr="00197F3F">
              <w:rPr>
                <w:rStyle w:val="Hypertextovodkaz"/>
                <w:rFonts w:ascii="Times New Roman" w:hAnsi="Times New Roman" w:cs="Times New Roman"/>
                <w:b/>
                <w:bCs/>
                <w:noProof/>
                <w:sz w:val="24"/>
                <w:szCs w:val="24"/>
              </w:rPr>
              <w:t>cké strany v České republice</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_Toc11602689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18</w:t>
            </w:r>
            <w:r w:rsidR="00B21533" w:rsidRPr="00197F3F">
              <w:rPr>
                <w:rFonts w:ascii="Times New Roman" w:hAnsi="Times New Roman" w:cs="Times New Roman"/>
                <w:b/>
                <w:bCs/>
                <w:noProof/>
                <w:webHidden/>
                <w:sz w:val="24"/>
                <w:szCs w:val="24"/>
              </w:rPr>
              <w:fldChar w:fldCharType="end"/>
            </w:r>
          </w:hyperlink>
        </w:p>
        <w:p w14:paraId="44C66D62" w14:textId="2A2F99D6"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0" w:history="1">
            <w:r w:rsidR="00B21533" w:rsidRPr="00197F3F">
              <w:rPr>
                <w:rStyle w:val="Hypertextovodkaz"/>
                <w:rFonts w:ascii="Times New Roman" w:hAnsi="Times New Roman" w:cs="Times New Roman"/>
                <w:noProof/>
                <w:sz w:val="24"/>
                <w:szCs w:val="24"/>
              </w:rPr>
              <w:t>2.1 Rozdílný pohled: pravice vs. levice</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_Toc11602690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18</w:t>
            </w:r>
            <w:r w:rsidR="00B21533" w:rsidRPr="00197F3F">
              <w:rPr>
                <w:rFonts w:ascii="Times New Roman" w:hAnsi="Times New Roman" w:cs="Times New Roman"/>
                <w:noProof/>
                <w:webHidden/>
                <w:sz w:val="24"/>
                <w:szCs w:val="24"/>
              </w:rPr>
              <w:fldChar w:fldCharType="end"/>
            </w:r>
          </w:hyperlink>
        </w:p>
        <w:p w14:paraId="0B5F2B23" w14:textId="5C62BD21"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1" w:history="1">
            <w:r w:rsidR="00B21533" w:rsidRPr="00197F3F">
              <w:rPr>
                <w:rStyle w:val="Hypertextovodkaz"/>
                <w:rFonts w:ascii="Times New Roman" w:hAnsi="Times New Roman" w:cs="Times New Roman"/>
                <w:noProof/>
                <w:sz w:val="24"/>
                <w:szCs w:val="24"/>
              </w:rPr>
              <w:t>2.2 Extremismus, populismus a euroskepticismus</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_Toc11602691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20</w:t>
            </w:r>
            <w:r w:rsidR="00B21533" w:rsidRPr="00197F3F">
              <w:rPr>
                <w:rFonts w:ascii="Times New Roman" w:hAnsi="Times New Roman" w:cs="Times New Roman"/>
                <w:noProof/>
                <w:webHidden/>
                <w:sz w:val="24"/>
                <w:szCs w:val="24"/>
              </w:rPr>
              <w:fldChar w:fldCharType="end"/>
            </w:r>
          </w:hyperlink>
        </w:p>
        <w:p w14:paraId="5D068BB8" w14:textId="435FF1B1"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2" w:history="1">
            <w:r w:rsidR="00B21533" w:rsidRPr="00197F3F">
              <w:rPr>
                <w:rStyle w:val="Hypertextovodkaz"/>
                <w:rFonts w:ascii="Times New Roman" w:hAnsi="Times New Roman" w:cs="Times New Roman"/>
                <w:noProof/>
                <w:sz w:val="24"/>
                <w:szCs w:val="24"/>
              </w:rPr>
              <w:t>2.3 Volební marketing, kampaň</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_Toc11602692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22</w:t>
            </w:r>
            <w:r w:rsidR="00B21533" w:rsidRPr="00197F3F">
              <w:rPr>
                <w:rFonts w:ascii="Times New Roman" w:hAnsi="Times New Roman" w:cs="Times New Roman"/>
                <w:noProof/>
                <w:webHidden/>
                <w:sz w:val="24"/>
                <w:szCs w:val="24"/>
              </w:rPr>
              <w:fldChar w:fldCharType="end"/>
            </w:r>
          </w:hyperlink>
        </w:p>
        <w:p w14:paraId="5F2AFFE9" w14:textId="3DF12CE4"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3" w:history="1">
            <w:r w:rsidR="00B21533" w:rsidRPr="00197F3F">
              <w:rPr>
                <w:rStyle w:val="Hypertextovodkaz"/>
                <w:rFonts w:ascii="Times New Roman" w:hAnsi="Times New Roman" w:cs="Times New Roman"/>
                <w:noProof/>
                <w:sz w:val="24"/>
                <w:szCs w:val="24"/>
              </w:rPr>
              <w:t>2.4 Volby do Poslanecké sněmovny v letech 2013 a 2017</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_Toc11602693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24</w:t>
            </w:r>
            <w:r w:rsidR="00B21533" w:rsidRPr="00197F3F">
              <w:rPr>
                <w:rFonts w:ascii="Times New Roman" w:hAnsi="Times New Roman" w:cs="Times New Roman"/>
                <w:noProof/>
                <w:webHidden/>
                <w:sz w:val="24"/>
                <w:szCs w:val="24"/>
              </w:rPr>
              <w:fldChar w:fldCharType="end"/>
            </w:r>
          </w:hyperlink>
        </w:p>
        <w:p w14:paraId="0FA88755" w14:textId="383D7AD8" w:rsidR="00B21533" w:rsidRPr="00197F3F" w:rsidRDefault="0009278C" w:rsidP="00197F3F">
          <w:pPr>
            <w:pStyle w:val="Obsah2"/>
            <w:tabs>
              <w:tab w:val="right" w:leader="dot" w:pos="9061"/>
            </w:tabs>
            <w:spacing w:after="240" w:line="360" w:lineRule="auto"/>
            <w:ind w:left="0"/>
            <w:rPr>
              <w:rFonts w:ascii="Times New Roman" w:hAnsi="Times New Roman" w:cs="Times New Roman"/>
              <w:b/>
              <w:bCs/>
              <w:noProof/>
              <w:sz w:val="24"/>
              <w:szCs w:val="24"/>
            </w:rPr>
          </w:pPr>
          <w:hyperlink w:anchor="_Toc11602694" w:history="1">
            <w:r w:rsidR="00B21533" w:rsidRPr="00197F3F">
              <w:rPr>
                <w:rStyle w:val="Hypertextovodkaz"/>
                <w:rFonts w:ascii="Times New Roman" w:hAnsi="Times New Roman" w:cs="Times New Roman"/>
                <w:b/>
                <w:bCs/>
                <w:noProof/>
                <w:sz w:val="24"/>
                <w:szCs w:val="24"/>
              </w:rPr>
              <w:t>PRAKTICKÁ ČÁST</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_Toc11602694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26</w:t>
            </w:r>
            <w:r w:rsidR="00B21533" w:rsidRPr="00197F3F">
              <w:rPr>
                <w:rFonts w:ascii="Times New Roman" w:hAnsi="Times New Roman" w:cs="Times New Roman"/>
                <w:b/>
                <w:bCs/>
                <w:noProof/>
                <w:webHidden/>
                <w:sz w:val="24"/>
                <w:szCs w:val="24"/>
              </w:rPr>
              <w:fldChar w:fldCharType="end"/>
            </w:r>
          </w:hyperlink>
        </w:p>
        <w:p w14:paraId="4F5C7AC1" w14:textId="69593224"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hyperlink w:anchor="_Toc11602695" w:history="1">
            <w:r w:rsidR="00B21533" w:rsidRPr="00197F3F">
              <w:rPr>
                <w:rStyle w:val="Hypertextovodkaz"/>
                <w:rFonts w:ascii="Times New Roman" w:hAnsi="Times New Roman" w:cs="Times New Roman"/>
                <w:b/>
                <w:bCs/>
                <w:noProof/>
                <w:sz w:val="24"/>
                <w:szCs w:val="24"/>
              </w:rPr>
              <w:t>3 Téma „inkluze“ v programech politických stran</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_Toc11602695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27</w:t>
            </w:r>
            <w:r w:rsidR="00B21533" w:rsidRPr="00197F3F">
              <w:rPr>
                <w:rFonts w:ascii="Times New Roman" w:hAnsi="Times New Roman" w:cs="Times New Roman"/>
                <w:b/>
                <w:bCs/>
                <w:noProof/>
                <w:webHidden/>
                <w:sz w:val="24"/>
                <w:szCs w:val="24"/>
              </w:rPr>
              <w:fldChar w:fldCharType="end"/>
            </w:r>
          </w:hyperlink>
        </w:p>
        <w:p w14:paraId="29DE24C4" w14:textId="03874A99"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6" w:history="1">
            <w:r w:rsidR="00B21533" w:rsidRPr="00197F3F">
              <w:rPr>
                <w:rStyle w:val="Hypertextovodkaz"/>
                <w:rFonts w:ascii="Times New Roman" w:hAnsi="Times New Roman" w:cs="Times New Roman"/>
                <w:noProof/>
                <w:sz w:val="24"/>
                <w:szCs w:val="24"/>
              </w:rPr>
              <w:t>3.1 Metodologie</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_Toc11602696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27</w:t>
            </w:r>
            <w:r w:rsidR="00B21533" w:rsidRPr="00197F3F">
              <w:rPr>
                <w:rFonts w:ascii="Times New Roman" w:hAnsi="Times New Roman" w:cs="Times New Roman"/>
                <w:noProof/>
                <w:webHidden/>
                <w:sz w:val="24"/>
                <w:szCs w:val="24"/>
              </w:rPr>
              <w:fldChar w:fldCharType="end"/>
            </w:r>
          </w:hyperlink>
        </w:p>
        <w:p w14:paraId="4A354733" w14:textId="2ED1F8A1"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697" w:history="1">
            <w:r w:rsidR="00B21533" w:rsidRPr="00197F3F">
              <w:rPr>
                <w:rStyle w:val="Hypertextovodkaz"/>
                <w:rFonts w:ascii="Times New Roman" w:hAnsi="Times New Roman" w:cs="Times New Roman"/>
                <w:noProof/>
                <w:sz w:val="24"/>
                <w:szCs w:val="24"/>
              </w:rPr>
              <w:t>3.2 Vlastní výzkumné šetření</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_Toc11602697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29</w:t>
            </w:r>
            <w:r w:rsidR="00B21533" w:rsidRPr="00197F3F">
              <w:rPr>
                <w:rFonts w:ascii="Times New Roman" w:hAnsi="Times New Roman" w:cs="Times New Roman"/>
                <w:noProof/>
                <w:webHidden/>
                <w:sz w:val="24"/>
                <w:szCs w:val="24"/>
              </w:rPr>
              <w:fldChar w:fldCharType="end"/>
            </w:r>
          </w:hyperlink>
        </w:p>
        <w:p w14:paraId="78F93AC1" w14:textId="7439819F"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698" w:history="1">
            <w:r w:rsidR="00B21533" w:rsidRPr="00197F3F">
              <w:rPr>
                <w:rStyle w:val="Hypertextovodkaz"/>
                <w:rFonts w:ascii="Times New Roman" w:hAnsi="Times New Roman" w:cs="Times New Roman"/>
                <w:noProof/>
                <w:sz w:val="24"/>
                <w:szCs w:val="24"/>
              </w:rPr>
              <w:t>3.2.1 ANO 2011</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_Toc11602698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29</w:t>
            </w:r>
            <w:r w:rsidR="00B21533" w:rsidRPr="00197F3F">
              <w:rPr>
                <w:rFonts w:ascii="Times New Roman" w:hAnsi="Times New Roman" w:cs="Times New Roman"/>
                <w:noProof/>
                <w:webHidden/>
                <w:sz w:val="24"/>
                <w:szCs w:val="24"/>
              </w:rPr>
              <w:fldChar w:fldCharType="end"/>
            </w:r>
          </w:hyperlink>
        </w:p>
        <w:p w14:paraId="0C4FE60B" w14:textId="3FEE5C9D"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699" w:history="1">
            <w:r w:rsidR="00B21533" w:rsidRPr="00197F3F">
              <w:rPr>
                <w:rStyle w:val="Hypertextovodkaz"/>
                <w:rFonts w:ascii="Times New Roman" w:hAnsi="Times New Roman" w:cs="Times New Roman"/>
                <w:noProof/>
                <w:sz w:val="24"/>
                <w:szCs w:val="24"/>
              </w:rPr>
              <w:t>3.2.2 Občanská demokratická strana</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_Toc11602699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30</w:t>
            </w:r>
            <w:r w:rsidR="00B21533" w:rsidRPr="00197F3F">
              <w:rPr>
                <w:rFonts w:ascii="Times New Roman" w:hAnsi="Times New Roman" w:cs="Times New Roman"/>
                <w:noProof/>
                <w:webHidden/>
                <w:sz w:val="24"/>
                <w:szCs w:val="24"/>
              </w:rPr>
              <w:fldChar w:fldCharType="end"/>
            </w:r>
          </w:hyperlink>
        </w:p>
        <w:p w14:paraId="7038E512" w14:textId="291BE266"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0" w:history="1">
            <w:r w:rsidR="00B21533" w:rsidRPr="00197F3F">
              <w:rPr>
                <w:rStyle w:val="Hypertextovodkaz"/>
                <w:rFonts w:ascii="Times New Roman" w:hAnsi="Times New Roman" w:cs="Times New Roman"/>
                <w:noProof/>
                <w:sz w:val="24"/>
                <w:szCs w:val="24"/>
              </w:rPr>
              <w:t>3.2.3 Česká pirátská strana</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_Toc11602700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32</w:t>
            </w:r>
            <w:r w:rsidR="00B21533" w:rsidRPr="00197F3F">
              <w:rPr>
                <w:rFonts w:ascii="Times New Roman" w:hAnsi="Times New Roman" w:cs="Times New Roman"/>
                <w:noProof/>
                <w:webHidden/>
                <w:sz w:val="24"/>
                <w:szCs w:val="24"/>
              </w:rPr>
              <w:fldChar w:fldCharType="end"/>
            </w:r>
          </w:hyperlink>
        </w:p>
        <w:p w14:paraId="51B8E2C4" w14:textId="235D60E8"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1" w:history="1">
            <w:r w:rsidR="00B21533" w:rsidRPr="00197F3F">
              <w:rPr>
                <w:rStyle w:val="Hypertextovodkaz"/>
                <w:rFonts w:ascii="Times New Roman" w:hAnsi="Times New Roman" w:cs="Times New Roman"/>
                <w:noProof/>
                <w:sz w:val="24"/>
                <w:szCs w:val="24"/>
              </w:rPr>
              <w:t>3.2.4 Svoboda a přímá demokracie – Tomio Okamura</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_Toc11602701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33</w:t>
            </w:r>
            <w:r w:rsidR="00B21533" w:rsidRPr="00197F3F">
              <w:rPr>
                <w:rFonts w:ascii="Times New Roman" w:hAnsi="Times New Roman" w:cs="Times New Roman"/>
                <w:noProof/>
                <w:webHidden/>
                <w:sz w:val="24"/>
                <w:szCs w:val="24"/>
              </w:rPr>
              <w:fldChar w:fldCharType="end"/>
            </w:r>
          </w:hyperlink>
        </w:p>
        <w:p w14:paraId="3CE06387" w14:textId="59B1E154"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2" w:history="1">
            <w:r w:rsidR="00B21533" w:rsidRPr="00197F3F">
              <w:rPr>
                <w:rStyle w:val="Hypertextovodkaz"/>
                <w:rFonts w:ascii="Times New Roman" w:hAnsi="Times New Roman" w:cs="Times New Roman"/>
                <w:noProof/>
                <w:sz w:val="24"/>
                <w:szCs w:val="24"/>
              </w:rPr>
              <w:t>3.2.5 Komunistická strana Čech a Moravy</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_Toc11602702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35</w:t>
            </w:r>
            <w:r w:rsidR="00B21533" w:rsidRPr="00197F3F">
              <w:rPr>
                <w:rFonts w:ascii="Times New Roman" w:hAnsi="Times New Roman" w:cs="Times New Roman"/>
                <w:noProof/>
                <w:webHidden/>
                <w:sz w:val="24"/>
                <w:szCs w:val="24"/>
              </w:rPr>
              <w:fldChar w:fldCharType="end"/>
            </w:r>
          </w:hyperlink>
        </w:p>
        <w:p w14:paraId="07570238" w14:textId="67AFAAE8"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3" w:history="1">
            <w:r w:rsidR="00B21533" w:rsidRPr="00197F3F">
              <w:rPr>
                <w:rStyle w:val="Hypertextovodkaz"/>
                <w:rFonts w:ascii="Times New Roman" w:hAnsi="Times New Roman" w:cs="Times New Roman"/>
                <w:noProof/>
                <w:sz w:val="24"/>
                <w:szCs w:val="24"/>
              </w:rPr>
              <w:t>3.2.6 Česká strana sociálně demokratická</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_Toc11602703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37</w:t>
            </w:r>
            <w:r w:rsidR="00B21533" w:rsidRPr="00197F3F">
              <w:rPr>
                <w:rFonts w:ascii="Times New Roman" w:hAnsi="Times New Roman" w:cs="Times New Roman"/>
                <w:noProof/>
                <w:webHidden/>
                <w:sz w:val="24"/>
                <w:szCs w:val="24"/>
              </w:rPr>
              <w:fldChar w:fldCharType="end"/>
            </w:r>
          </w:hyperlink>
        </w:p>
        <w:p w14:paraId="2FFCDF75" w14:textId="29C7A010"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4" w:history="1">
            <w:r w:rsidR="00B21533" w:rsidRPr="00197F3F">
              <w:rPr>
                <w:rStyle w:val="Hypertextovodkaz"/>
                <w:rFonts w:ascii="Times New Roman" w:hAnsi="Times New Roman" w:cs="Times New Roman"/>
                <w:noProof/>
                <w:sz w:val="24"/>
                <w:szCs w:val="24"/>
              </w:rPr>
              <w:t>3.2.7 Křesťanská a demokratická unie – Československá strana lidová</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_Toc11602704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39</w:t>
            </w:r>
            <w:r w:rsidR="00B21533" w:rsidRPr="00197F3F">
              <w:rPr>
                <w:rFonts w:ascii="Times New Roman" w:hAnsi="Times New Roman" w:cs="Times New Roman"/>
                <w:noProof/>
                <w:webHidden/>
                <w:sz w:val="24"/>
                <w:szCs w:val="24"/>
              </w:rPr>
              <w:fldChar w:fldCharType="end"/>
            </w:r>
          </w:hyperlink>
        </w:p>
        <w:p w14:paraId="13155F6D" w14:textId="325E0E0A"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5" w:history="1">
            <w:r w:rsidR="00B21533" w:rsidRPr="00197F3F">
              <w:rPr>
                <w:rStyle w:val="Hypertextovodkaz"/>
                <w:rFonts w:ascii="Times New Roman" w:hAnsi="Times New Roman" w:cs="Times New Roman"/>
                <w:noProof/>
                <w:sz w:val="24"/>
                <w:szCs w:val="24"/>
              </w:rPr>
              <w:t>3.2.8 TOP 09</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_Toc11602705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40</w:t>
            </w:r>
            <w:r w:rsidR="00B21533" w:rsidRPr="00197F3F">
              <w:rPr>
                <w:rFonts w:ascii="Times New Roman" w:hAnsi="Times New Roman" w:cs="Times New Roman"/>
                <w:noProof/>
                <w:webHidden/>
                <w:sz w:val="24"/>
                <w:szCs w:val="24"/>
              </w:rPr>
              <w:fldChar w:fldCharType="end"/>
            </w:r>
          </w:hyperlink>
        </w:p>
        <w:p w14:paraId="35FA9CDC" w14:textId="1014BF26" w:rsidR="00B21533" w:rsidRPr="00197F3F" w:rsidRDefault="0009278C" w:rsidP="00197F3F">
          <w:pPr>
            <w:pStyle w:val="Obsah3"/>
            <w:tabs>
              <w:tab w:val="right" w:leader="dot" w:pos="9061"/>
            </w:tabs>
            <w:spacing w:after="240" w:line="360" w:lineRule="auto"/>
            <w:ind w:left="0"/>
            <w:rPr>
              <w:rFonts w:ascii="Times New Roman" w:hAnsi="Times New Roman" w:cs="Times New Roman"/>
              <w:noProof/>
              <w:sz w:val="24"/>
              <w:szCs w:val="24"/>
            </w:rPr>
          </w:pPr>
          <w:hyperlink w:anchor="_Toc11602706" w:history="1">
            <w:r w:rsidR="00B21533" w:rsidRPr="00197F3F">
              <w:rPr>
                <w:rStyle w:val="Hypertextovodkaz"/>
                <w:rFonts w:ascii="Times New Roman" w:hAnsi="Times New Roman" w:cs="Times New Roman"/>
                <w:noProof/>
                <w:sz w:val="24"/>
                <w:szCs w:val="24"/>
              </w:rPr>
              <w:t>3.2.9 Starostové a nezávislí</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_Toc11602706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41</w:t>
            </w:r>
            <w:r w:rsidR="00B21533" w:rsidRPr="00197F3F">
              <w:rPr>
                <w:rFonts w:ascii="Times New Roman" w:hAnsi="Times New Roman" w:cs="Times New Roman"/>
                <w:noProof/>
                <w:webHidden/>
                <w:sz w:val="24"/>
                <w:szCs w:val="24"/>
              </w:rPr>
              <w:fldChar w:fldCharType="end"/>
            </w:r>
          </w:hyperlink>
        </w:p>
        <w:p w14:paraId="6A60699A" w14:textId="07B06078" w:rsidR="00B21533" w:rsidRPr="00197F3F" w:rsidRDefault="0009278C" w:rsidP="00197F3F">
          <w:pPr>
            <w:pStyle w:val="Obsah2"/>
            <w:tabs>
              <w:tab w:val="right" w:leader="dot" w:pos="9061"/>
            </w:tabs>
            <w:spacing w:after="240" w:line="360" w:lineRule="auto"/>
            <w:ind w:left="0"/>
            <w:rPr>
              <w:rFonts w:ascii="Times New Roman" w:hAnsi="Times New Roman" w:cs="Times New Roman"/>
              <w:noProof/>
              <w:sz w:val="24"/>
              <w:szCs w:val="24"/>
            </w:rPr>
          </w:pPr>
          <w:hyperlink w:anchor="_Toc11602707" w:history="1">
            <w:r w:rsidR="00B21533" w:rsidRPr="00197F3F">
              <w:rPr>
                <w:rStyle w:val="Hypertextovodkaz"/>
                <w:rFonts w:ascii="Times New Roman" w:hAnsi="Times New Roman" w:cs="Times New Roman"/>
                <w:noProof/>
                <w:sz w:val="24"/>
                <w:szCs w:val="24"/>
              </w:rPr>
              <w:t>3.3 Interpretace analýzy</w:t>
            </w:r>
            <w:r w:rsidR="00B21533" w:rsidRPr="00197F3F">
              <w:rPr>
                <w:rFonts w:ascii="Times New Roman" w:hAnsi="Times New Roman" w:cs="Times New Roman"/>
                <w:noProof/>
                <w:webHidden/>
                <w:sz w:val="24"/>
                <w:szCs w:val="24"/>
              </w:rPr>
              <w:tab/>
            </w:r>
            <w:r w:rsidR="00B21533" w:rsidRPr="00197F3F">
              <w:rPr>
                <w:rFonts w:ascii="Times New Roman" w:hAnsi="Times New Roman" w:cs="Times New Roman"/>
                <w:noProof/>
                <w:webHidden/>
                <w:sz w:val="24"/>
                <w:szCs w:val="24"/>
              </w:rPr>
              <w:fldChar w:fldCharType="begin"/>
            </w:r>
            <w:r w:rsidR="00B21533" w:rsidRPr="00197F3F">
              <w:rPr>
                <w:rFonts w:ascii="Times New Roman" w:hAnsi="Times New Roman" w:cs="Times New Roman"/>
                <w:noProof/>
                <w:webHidden/>
                <w:sz w:val="24"/>
                <w:szCs w:val="24"/>
              </w:rPr>
              <w:instrText xml:space="preserve"> PAGEREF _Toc11602707 \h </w:instrText>
            </w:r>
            <w:r w:rsidR="00B21533" w:rsidRPr="00197F3F">
              <w:rPr>
                <w:rFonts w:ascii="Times New Roman" w:hAnsi="Times New Roman" w:cs="Times New Roman"/>
                <w:noProof/>
                <w:webHidden/>
                <w:sz w:val="24"/>
                <w:szCs w:val="24"/>
              </w:rPr>
            </w:r>
            <w:r w:rsidR="00B21533" w:rsidRPr="00197F3F">
              <w:rPr>
                <w:rFonts w:ascii="Times New Roman" w:hAnsi="Times New Roman" w:cs="Times New Roman"/>
                <w:noProof/>
                <w:webHidden/>
                <w:sz w:val="24"/>
                <w:szCs w:val="24"/>
              </w:rPr>
              <w:fldChar w:fldCharType="separate"/>
            </w:r>
            <w:r w:rsidR="008D601E">
              <w:rPr>
                <w:rFonts w:ascii="Times New Roman" w:hAnsi="Times New Roman" w:cs="Times New Roman"/>
                <w:noProof/>
                <w:webHidden/>
                <w:sz w:val="24"/>
                <w:szCs w:val="24"/>
              </w:rPr>
              <w:t>42</w:t>
            </w:r>
            <w:r w:rsidR="00B21533" w:rsidRPr="00197F3F">
              <w:rPr>
                <w:rFonts w:ascii="Times New Roman" w:hAnsi="Times New Roman" w:cs="Times New Roman"/>
                <w:noProof/>
                <w:webHidden/>
                <w:sz w:val="24"/>
                <w:szCs w:val="24"/>
              </w:rPr>
              <w:fldChar w:fldCharType="end"/>
            </w:r>
          </w:hyperlink>
        </w:p>
        <w:p w14:paraId="0FC0364E" w14:textId="4BBBEE48"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hyperlink w:anchor="_Toc11602708" w:history="1">
            <w:r w:rsidR="00B21533" w:rsidRPr="00197F3F">
              <w:rPr>
                <w:rStyle w:val="Hypertextovodkaz"/>
                <w:rFonts w:ascii="Times New Roman" w:hAnsi="Times New Roman" w:cs="Times New Roman"/>
                <w:b/>
                <w:bCs/>
                <w:noProof/>
                <w:sz w:val="24"/>
                <w:szCs w:val="24"/>
              </w:rPr>
              <w:t>Závěr</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_Toc11602708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44</w:t>
            </w:r>
            <w:r w:rsidR="00B21533" w:rsidRPr="00197F3F">
              <w:rPr>
                <w:rFonts w:ascii="Times New Roman" w:hAnsi="Times New Roman" w:cs="Times New Roman"/>
                <w:b/>
                <w:bCs/>
                <w:noProof/>
                <w:webHidden/>
                <w:sz w:val="24"/>
                <w:szCs w:val="24"/>
              </w:rPr>
              <w:fldChar w:fldCharType="end"/>
            </w:r>
          </w:hyperlink>
        </w:p>
        <w:p w14:paraId="5BEFFD64" w14:textId="5E79575D"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hyperlink w:anchor="_Toc11602709" w:history="1">
            <w:r w:rsidR="00B21533" w:rsidRPr="00197F3F">
              <w:rPr>
                <w:rStyle w:val="Hypertextovodkaz"/>
                <w:rFonts w:ascii="Times New Roman" w:hAnsi="Times New Roman" w:cs="Times New Roman"/>
                <w:b/>
                <w:bCs/>
                <w:noProof/>
                <w:sz w:val="24"/>
                <w:szCs w:val="24"/>
              </w:rPr>
              <w:t>Použitá literatura a zdroje</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_Toc11602709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46</w:t>
            </w:r>
            <w:r w:rsidR="00B21533" w:rsidRPr="00197F3F">
              <w:rPr>
                <w:rFonts w:ascii="Times New Roman" w:hAnsi="Times New Roman" w:cs="Times New Roman"/>
                <w:b/>
                <w:bCs/>
                <w:noProof/>
                <w:webHidden/>
                <w:sz w:val="24"/>
                <w:szCs w:val="24"/>
              </w:rPr>
              <w:fldChar w:fldCharType="end"/>
            </w:r>
          </w:hyperlink>
        </w:p>
        <w:p w14:paraId="20D8C1DE" w14:textId="2C2DB8F3" w:rsidR="00B21533" w:rsidRPr="00197F3F" w:rsidRDefault="0009278C" w:rsidP="00B21533">
          <w:pPr>
            <w:pStyle w:val="Obsah1"/>
            <w:tabs>
              <w:tab w:val="right" w:leader="dot" w:pos="9061"/>
            </w:tabs>
            <w:spacing w:after="240" w:line="360" w:lineRule="auto"/>
            <w:rPr>
              <w:rFonts w:ascii="Times New Roman" w:eastAsiaTheme="minorEastAsia" w:hAnsi="Times New Roman" w:cs="Times New Roman"/>
              <w:b/>
              <w:bCs/>
              <w:noProof/>
              <w:sz w:val="24"/>
              <w:szCs w:val="24"/>
              <w:lang w:eastAsia="cs-CZ"/>
            </w:rPr>
          </w:pPr>
          <w:hyperlink w:anchor="_Toc11602710" w:history="1">
            <w:r w:rsidR="00B21533" w:rsidRPr="00197F3F">
              <w:rPr>
                <w:rStyle w:val="Hypertextovodkaz"/>
                <w:rFonts w:ascii="Times New Roman" w:hAnsi="Times New Roman" w:cs="Times New Roman"/>
                <w:b/>
                <w:bCs/>
                <w:noProof/>
                <w:sz w:val="24"/>
                <w:szCs w:val="24"/>
              </w:rPr>
              <w:t>Seznam zkratek</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_Toc11602710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52</w:t>
            </w:r>
            <w:r w:rsidR="00B21533" w:rsidRPr="00197F3F">
              <w:rPr>
                <w:rFonts w:ascii="Times New Roman" w:hAnsi="Times New Roman" w:cs="Times New Roman"/>
                <w:b/>
                <w:bCs/>
                <w:noProof/>
                <w:webHidden/>
                <w:sz w:val="24"/>
                <w:szCs w:val="24"/>
              </w:rPr>
              <w:fldChar w:fldCharType="end"/>
            </w:r>
          </w:hyperlink>
        </w:p>
        <w:p w14:paraId="369221A3" w14:textId="2A323514" w:rsidR="00B21533" w:rsidRPr="00197F3F" w:rsidRDefault="0009278C" w:rsidP="00B21533">
          <w:pPr>
            <w:pStyle w:val="Obsah1"/>
            <w:tabs>
              <w:tab w:val="right" w:leader="dot" w:pos="9061"/>
            </w:tabs>
            <w:spacing w:after="240" w:line="360" w:lineRule="auto"/>
            <w:rPr>
              <w:rFonts w:eastAsiaTheme="minorEastAsia"/>
              <w:b/>
              <w:bCs/>
              <w:noProof/>
              <w:lang w:eastAsia="cs-CZ"/>
            </w:rPr>
          </w:pPr>
          <w:hyperlink w:anchor="_Toc11602711" w:history="1">
            <w:r w:rsidR="00B21533" w:rsidRPr="00197F3F">
              <w:rPr>
                <w:rStyle w:val="Hypertextovodkaz"/>
                <w:rFonts w:ascii="Times New Roman" w:hAnsi="Times New Roman" w:cs="Times New Roman"/>
                <w:b/>
                <w:bCs/>
                <w:noProof/>
                <w:sz w:val="24"/>
                <w:szCs w:val="24"/>
              </w:rPr>
              <w:t>Seznam tabulek a grafů</w:t>
            </w:r>
            <w:r w:rsidR="00B21533" w:rsidRPr="00197F3F">
              <w:rPr>
                <w:rFonts w:ascii="Times New Roman" w:hAnsi="Times New Roman" w:cs="Times New Roman"/>
                <w:b/>
                <w:bCs/>
                <w:noProof/>
                <w:webHidden/>
                <w:sz w:val="24"/>
                <w:szCs w:val="24"/>
              </w:rPr>
              <w:tab/>
            </w:r>
            <w:r w:rsidR="00B21533" w:rsidRPr="00197F3F">
              <w:rPr>
                <w:rFonts w:ascii="Times New Roman" w:hAnsi="Times New Roman" w:cs="Times New Roman"/>
                <w:b/>
                <w:bCs/>
                <w:noProof/>
                <w:webHidden/>
                <w:sz w:val="24"/>
                <w:szCs w:val="24"/>
              </w:rPr>
              <w:fldChar w:fldCharType="begin"/>
            </w:r>
            <w:r w:rsidR="00B21533" w:rsidRPr="00197F3F">
              <w:rPr>
                <w:rFonts w:ascii="Times New Roman" w:hAnsi="Times New Roman" w:cs="Times New Roman"/>
                <w:b/>
                <w:bCs/>
                <w:noProof/>
                <w:webHidden/>
                <w:sz w:val="24"/>
                <w:szCs w:val="24"/>
              </w:rPr>
              <w:instrText xml:space="preserve"> PAGEREF _Toc11602711 \h </w:instrText>
            </w:r>
            <w:r w:rsidR="00B21533" w:rsidRPr="00197F3F">
              <w:rPr>
                <w:rFonts w:ascii="Times New Roman" w:hAnsi="Times New Roman" w:cs="Times New Roman"/>
                <w:b/>
                <w:bCs/>
                <w:noProof/>
                <w:webHidden/>
                <w:sz w:val="24"/>
                <w:szCs w:val="24"/>
              </w:rPr>
            </w:r>
            <w:r w:rsidR="00B21533" w:rsidRPr="00197F3F">
              <w:rPr>
                <w:rFonts w:ascii="Times New Roman" w:hAnsi="Times New Roman" w:cs="Times New Roman"/>
                <w:b/>
                <w:bCs/>
                <w:noProof/>
                <w:webHidden/>
                <w:sz w:val="24"/>
                <w:szCs w:val="24"/>
              </w:rPr>
              <w:fldChar w:fldCharType="separate"/>
            </w:r>
            <w:r w:rsidR="008D601E">
              <w:rPr>
                <w:rFonts w:ascii="Times New Roman" w:hAnsi="Times New Roman" w:cs="Times New Roman"/>
                <w:b/>
                <w:bCs/>
                <w:noProof/>
                <w:webHidden/>
                <w:sz w:val="24"/>
                <w:szCs w:val="24"/>
              </w:rPr>
              <w:t>53</w:t>
            </w:r>
            <w:r w:rsidR="00B21533" w:rsidRPr="00197F3F">
              <w:rPr>
                <w:rFonts w:ascii="Times New Roman" w:hAnsi="Times New Roman" w:cs="Times New Roman"/>
                <w:b/>
                <w:bCs/>
                <w:noProof/>
                <w:webHidden/>
                <w:sz w:val="24"/>
                <w:szCs w:val="24"/>
              </w:rPr>
              <w:fldChar w:fldCharType="end"/>
            </w:r>
          </w:hyperlink>
        </w:p>
        <w:p w14:paraId="46C75291" w14:textId="70302E68" w:rsidR="000F3D5F" w:rsidRDefault="000F3D5F" w:rsidP="00621EAE">
          <w:pPr>
            <w:spacing w:after="240" w:line="360" w:lineRule="auto"/>
            <w:jc w:val="both"/>
          </w:pPr>
          <w:r w:rsidRPr="000F3D5F">
            <w:rPr>
              <w:rFonts w:ascii="Times New Roman" w:hAnsi="Times New Roman" w:cs="Times New Roman"/>
              <w:b/>
              <w:bCs/>
              <w:sz w:val="24"/>
              <w:szCs w:val="24"/>
            </w:rPr>
            <w:fldChar w:fldCharType="end"/>
          </w:r>
        </w:p>
      </w:sdtContent>
    </w:sdt>
    <w:p w14:paraId="1881DED0" w14:textId="62A7E02A" w:rsidR="00853E6A" w:rsidRPr="00853E6A" w:rsidRDefault="00853E6A" w:rsidP="00B05150">
      <w:pPr>
        <w:spacing w:after="0" w:line="360" w:lineRule="auto"/>
        <w:rPr>
          <w:rFonts w:ascii="Times New Roman" w:hAnsi="Times New Roman" w:cs="Times New Roman"/>
          <w:sz w:val="24"/>
        </w:rPr>
      </w:pPr>
    </w:p>
    <w:p w14:paraId="21A2D8E7" w14:textId="494D81AB" w:rsidR="00853E6A" w:rsidRDefault="00853E6A" w:rsidP="00853E6A">
      <w:pPr>
        <w:rPr>
          <w:rFonts w:ascii="Times New Roman" w:hAnsi="Times New Roman" w:cs="Times New Roman"/>
          <w:sz w:val="24"/>
        </w:rPr>
      </w:pPr>
      <w:r w:rsidRPr="00853E6A">
        <w:rPr>
          <w:rFonts w:ascii="Times New Roman" w:hAnsi="Times New Roman" w:cs="Times New Roman"/>
          <w:sz w:val="24"/>
        </w:rPr>
        <w:t xml:space="preserve"> </w:t>
      </w:r>
      <w:r>
        <w:rPr>
          <w:rFonts w:ascii="Times New Roman" w:hAnsi="Times New Roman" w:cs="Times New Roman"/>
          <w:sz w:val="24"/>
        </w:rPr>
        <w:br w:type="page"/>
      </w:r>
    </w:p>
    <w:p w14:paraId="751988FF" w14:textId="77777777" w:rsidR="00C71AC6" w:rsidRDefault="00C71AC6" w:rsidP="00434B74">
      <w:pPr>
        <w:pStyle w:val="Nadpis1"/>
        <w:sectPr w:rsidR="00C71AC6" w:rsidSect="00C71AC6">
          <w:footerReference w:type="default" r:id="rId8"/>
          <w:footerReference w:type="first" r:id="rId9"/>
          <w:pgSz w:w="11906" w:h="16838"/>
          <w:pgMar w:top="1418" w:right="1134" w:bottom="1418" w:left="1701" w:header="709" w:footer="709" w:gutter="0"/>
          <w:cols w:space="708"/>
          <w:docGrid w:linePitch="360"/>
        </w:sectPr>
      </w:pPr>
    </w:p>
    <w:p w14:paraId="72A4C5CE" w14:textId="66416055" w:rsidR="00853E6A" w:rsidRPr="00D0530B" w:rsidRDefault="00853E6A" w:rsidP="00434B74">
      <w:pPr>
        <w:pStyle w:val="Nadpis1"/>
      </w:pPr>
      <w:bookmarkStart w:id="0" w:name="_Toc11602682"/>
      <w:r w:rsidRPr="00D0530B">
        <w:lastRenderedPageBreak/>
        <w:t>Ú</w:t>
      </w:r>
      <w:r w:rsidR="00D0530B" w:rsidRPr="00D0530B">
        <w:t>vod</w:t>
      </w:r>
      <w:bookmarkEnd w:id="0"/>
    </w:p>
    <w:p w14:paraId="2AAC1C30" w14:textId="0F3F6F32" w:rsidR="00BC5282" w:rsidRDefault="00BC5282" w:rsidP="00DC2F4F">
      <w:pPr>
        <w:spacing w:after="120" w:line="360" w:lineRule="auto"/>
        <w:ind w:firstLine="709"/>
        <w:jc w:val="both"/>
        <w:rPr>
          <w:rFonts w:ascii="Times New Roman" w:hAnsi="Times New Roman" w:cs="Times New Roman"/>
          <w:sz w:val="24"/>
        </w:rPr>
      </w:pPr>
      <w:r w:rsidRPr="00BC5282">
        <w:rPr>
          <w:rFonts w:ascii="Times New Roman" w:hAnsi="Times New Roman" w:cs="Times New Roman"/>
          <w:sz w:val="24"/>
        </w:rPr>
        <w:t>Vzdělávací politika České republiky se zabývá celou řadou otázek. Mezi nejpalčivější problémy patří reforma financování regionálního školství, kariérní řád – profesní růst pedagogických pracovníků</w:t>
      </w:r>
      <w:r>
        <w:rPr>
          <w:rFonts w:ascii="Times New Roman" w:hAnsi="Times New Roman" w:cs="Times New Roman"/>
          <w:sz w:val="24"/>
        </w:rPr>
        <w:t xml:space="preserve"> –</w:t>
      </w:r>
      <w:r w:rsidRPr="00BC5282">
        <w:rPr>
          <w:rFonts w:ascii="Times New Roman" w:hAnsi="Times New Roman" w:cs="Times New Roman"/>
          <w:sz w:val="24"/>
        </w:rPr>
        <w:t xml:space="preserve"> nebo otázka podoby státních maturit. Pro svoji bakalářskou práci jsem si ale vybral téma inkluzivního neboli společného vzděláván</w:t>
      </w:r>
      <w:r>
        <w:rPr>
          <w:rFonts w:ascii="Times New Roman" w:hAnsi="Times New Roman" w:cs="Times New Roman"/>
          <w:sz w:val="24"/>
        </w:rPr>
        <w:t>í.</w:t>
      </w:r>
      <w:r w:rsidR="002A6951">
        <w:rPr>
          <w:rFonts w:ascii="Times New Roman" w:hAnsi="Times New Roman" w:cs="Times New Roman"/>
          <w:sz w:val="24"/>
        </w:rPr>
        <w:t xml:space="preserve"> </w:t>
      </w:r>
      <w:r w:rsidR="000979ED">
        <w:rPr>
          <w:rFonts w:ascii="Times New Roman" w:hAnsi="Times New Roman" w:cs="Times New Roman"/>
          <w:sz w:val="24"/>
        </w:rPr>
        <w:t>D</w:t>
      </w:r>
      <w:r w:rsidR="002A6951">
        <w:rPr>
          <w:rFonts w:ascii="Times New Roman" w:hAnsi="Times New Roman" w:cs="Times New Roman"/>
          <w:sz w:val="24"/>
        </w:rPr>
        <w:t xml:space="preserve">ůvodů se nabízí </w:t>
      </w:r>
      <w:r w:rsidR="002A6951" w:rsidRPr="002A6951">
        <w:rPr>
          <w:rFonts w:ascii="Times New Roman" w:hAnsi="Times New Roman" w:cs="Times New Roman"/>
          <w:sz w:val="24"/>
        </w:rPr>
        <w:t>hned několik.</w:t>
      </w:r>
      <w:r w:rsidR="002A6951">
        <w:rPr>
          <w:rFonts w:ascii="Times New Roman" w:hAnsi="Times New Roman" w:cs="Times New Roman"/>
          <w:sz w:val="24"/>
        </w:rPr>
        <w:t xml:space="preserve"> Zaprvé</w:t>
      </w:r>
      <w:r w:rsidR="000979ED">
        <w:rPr>
          <w:rFonts w:ascii="Times New Roman" w:hAnsi="Times New Roman" w:cs="Times New Roman"/>
          <w:sz w:val="24"/>
        </w:rPr>
        <w:t>:</w:t>
      </w:r>
      <w:r w:rsidR="002A6951">
        <w:rPr>
          <w:rFonts w:ascii="Times New Roman" w:hAnsi="Times New Roman" w:cs="Times New Roman"/>
          <w:sz w:val="24"/>
        </w:rPr>
        <w:t xml:space="preserve"> p</w:t>
      </w:r>
      <w:r w:rsidR="002A6951" w:rsidRPr="002A6951">
        <w:rPr>
          <w:rFonts w:ascii="Times New Roman" w:hAnsi="Times New Roman" w:cs="Times New Roman"/>
          <w:sz w:val="24"/>
        </w:rPr>
        <w:t xml:space="preserve">roblematika inkluzivního vzdělávání je </w:t>
      </w:r>
      <w:r w:rsidR="002A6951">
        <w:rPr>
          <w:rFonts w:ascii="Times New Roman" w:hAnsi="Times New Roman" w:cs="Times New Roman"/>
          <w:sz w:val="24"/>
        </w:rPr>
        <w:t xml:space="preserve">vysoce </w:t>
      </w:r>
      <w:r w:rsidR="002A6951" w:rsidRPr="002A6951">
        <w:rPr>
          <w:rFonts w:ascii="Times New Roman" w:hAnsi="Times New Roman" w:cs="Times New Roman"/>
          <w:sz w:val="24"/>
        </w:rPr>
        <w:t>aktuální</w:t>
      </w:r>
      <w:r w:rsidR="002A6951">
        <w:rPr>
          <w:rFonts w:ascii="Times New Roman" w:hAnsi="Times New Roman" w:cs="Times New Roman"/>
          <w:sz w:val="24"/>
        </w:rPr>
        <w:t xml:space="preserve">, dotýká </w:t>
      </w:r>
      <w:r w:rsidR="000979ED">
        <w:rPr>
          <w:rFonts w:ascii="Times New Roman" w:hAnsi="Times New Roman" w:cs="Times New Roman"/>
          <w:sz w:val="24"/>
        </w:rPr>
        <w:t xml:space="preserve">se každý den milionů dětí a jejich rodičů, učitelů, ředitelů a dalších pedagogických pracovníků. Některé děti </w:t>
      </w:r>
      <w:r w:rsidR="00A6770B">
        <w:rPr>
          <w:rFonts w:ascii="Times New Roman" w:hAnsi="Times New Roman" w:cs="Times New Roman"/>
          <w:sz w:val="24"/>
        </w:rPr>
        <w:t xml:space="preserve">se speciálními vzdělávacími potřebami </w:t>
      </w:r>
      <w:r w:rsidR="000979ED">
        <w:rPr>
          <w:rFonts w:ascii="Times New Roman" w:hAnsi="Times New Roman" w:cs="Times New Roman"/>
          <w:sz w:val="24"/>
        </w:rPr>
        <w:t xml:space="preserve">jsou separované a vzdělávají se ve speciálních </w:t>
      </w:r>
      <w:r w:rsidR="00A6770B">
        <w:rPr>
          <w:rFonts w:ascii="Times New Roman" w:hAnsi="Times New Roman" w:cs="Times New Roman"/>
          <w:sz w:val="24"/>
        </w:rPr>
        <w:t xml:space="preserve">nebo praktických </w:t>
      </w:r>
      <w:r w:rsidR="000979ED">
        <w:rPr>
          <w:rFonts w:ascii="Times New Roman" w:hAnsi="Times New Roman" w:cs="Times New Roman"/>
          <w:sz w:val="24"/>
        </w:rPr>
        <w:t>školách</w:t>
      </w:r>
      <w:r w:rsidR="00A6770B">
        <w:rPr>
          <w:rFonts w:ascii="Times New Roman" w:hAnsi="Times New Roman" w:cs="Times New Roman"/>
          <w:sz w:val="24"/>
        </w:rPr>
        <w:t>, jiné bez problémů zvládají chodit do běžných škol.</w:t>
      </w:r>
      <w:r w:rsidR="000979ED">
        <w:rPr>
          <w:rFonts w:ascii="Times New Roman" w:hAnsi="Times New Roman" w:cs="Times New Roman"/>
          <w:sz w:val="24"/>
        </w:rPr>
        <w:t xml:space="preserve"> </w:t>
      </w:r>
      <w:r w:rsidR="00A6770B">
        <w:rPr>
          <w:rFonts w:ascii="Times New Roman" w:hAnsi="Times New Roman" w:cs="Times New Roman"/>
          <w:sz w:val="24"/>
        </w:rPr>
        <w:t>Mají k tomu vytvořené odpovídající podmínky? A z</w:t>
      </w:r>
      <w:r w:rsidR="002A6951">
        <w:rPr>
          <w:rFonts w:ascii="Times New Roman" w:hAnsi="Times New Roman" w:cs="Times New Roman"/>
          <w:sz w:val="24"/>
        </w:rPr>
        <w:t>adruhé: n</w:t>
      </w:r>
      <w:r w:rsidR="002A6951" w:rsidRPr="002A6951">
        <w:rPr>
          <w:rFonts w:ascii="Times New Roman" w:hAnsi="Times New Roman" w:cs="Times New Roman"/>
          <w:sz w:val="24"/>
        </w:rPr>
        <w:t xml:space="preserve">eustále ve sdělovacích prostředcích slyšíme z úst </w:t>
      </w:r>
      <w:r w:rsidR="000979ED">
        <w:rPr>
          <w:rFonts w:ascii="Times New Roman" w:hAnsi="Times New Roman" w:cs="Times New Roman"/>
          <w:sz w:val="24"/>
        </w:rPr>
        <w:t xml:space="preserve">politických představitelů </w:t>
      </w:r>
      <w:r w:rsidR="002A6951" w:rsidRPr="002A6951">
        <w:rPr>
          <w:rFonts w:ascii="Times New Roman" w:hAnsi="Times New Roman" w:cs="Times New Roman"/>
          <w:sz w:val="24"/>
        </w:rPr>
        <w:t>polemiku na toto téma</w:t>
      </w:r>
      <w:r w:rsidR="002A6951">
        <w:rPr>
          <w:rFonts w:ascii="Times New Roman" w:hAnsi="Times New Roman" w:cs="Times New Roman"/>
          <w:sz w:val="24"/>
        </w:rPr>
        <w:t>,</w:t>
      </w:r>
      <w:r w:rsidR="000979ED">
        <w:rPr>
          <w:rFonts w:ascii="Times New Roman" w:hAnsi="Times New Roman" w:cs="Times New Roman"/>
          <w:sz w:val="24"/>
        </w:rPr>
        <w:t xml:space="preserve"> </w:t>
      </w:r>
      <w:r w:rsidR="00A6770B">
        <w:rPr>
          <w:rFonts w:ascii="Times New Roman" w:hAnsi="Times New Roman" w:cs="Times New Roman"/>
          <w:sz w:val="24"/>
        </w:rPr>
        <w:t>aniž bychom vlastně věděli, co jednotlivé strany prosazují a k čemu se občanům zavázali při posledních sněmovních volbách.</w:t>
      </w:r>
    </w:p>
    <w:p w14:paraId="4CAA57CC" w14:textId="06C0BEBF" w:rsidR="00AA2EAF" w:rsidRDefault="00335A9A"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Hlavní</w:t>
      </w:r>
      <w:r w:rsidR="000A3321">
        <w:rPr>
          <w:rFonts w:ascii="Times New Roman" w:hAnsi="Times New Roman" w:cs="Times New Roman"/>
          <w:sz w:val="24"/>
        </w:rPr>
        <w:t>m</w:t>
      </w:r>
      <w:r>
        <w:rPr>
          <w:rFonts w:ascii="Times New Roman" w:hAnsi="Times New Roman" w:cs="Times New Roman"/>
          <w:sz w:val="24"/>
        </w:rPr>
        <w:t xml:space="preserve"> cílem práce je tedy popsat problematiku inkluzivního vzdělávání jakožto problém politický. </w:t>
      </w:r>
      <w:r w:rsidR="008E5A71">
        <w:rPr>
          <w:rFonts w:ascii="Times New Roman" w:hAnsi="Times New Roman" w:cs="Times New Roman"/>
          <w:sz w:val="24"/>
        </w:rPr>
        <w:t xml:space="preserve">Tohoto cíle by mělo být dosaženo pomocí teoretické a praktické části, kde bude použita metoda diskurzní analýzy. </w:t>
      </w:r>
      <w:r w:rsidR="00AA2EAF">
        <w:rPr>
          <w:rFonts w:ascii="Times New Roman" w:hAnsi="Times New Roman" w:cs="Times New Roman"/>
          <w:sz w:val="24"/>
        </w:rPr>
        <w:t xml:space="preserve">Cílem výzkumu je zjistit, jak se téma inkluzivního vzdělávání promítá do předvolebního boje a jaký postoj k tomuto problému jednotlivé politické strany zaujímají. </w:t>
      </w:r>
    </w:p>
    <w:p w14:paraId="4A876178" w14:textId="2863C7D8" w:rsidR="00922C97" w:rsidRDefault="004673A6"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Teoretická část se skládá ze dvou hlavních ucelených celků. První velká kapitola se týká inkluzivního vzdělávání</w:t>
      </w:r>
      <w:r w:rsidR="00A30EF2">
        <w:rPr>
          <w:rFonts w:ascii="Times New Roman" w:hAnsi="Times New Roman" w:cs="Times New Roman"/>
          <w:sz w:val="24"/>
        </w:rPr>
        <w:t>. Ve školském prostředí existuje hned několik způsobů soužití, z nichž nejpodrobněji jsou v práci vysvětleny termíny „inkluze“, „integrace“ a rozdíl mezi nimi.</w:t>
      </w:r>
      <w:r>
        <w:rPr>
          <w:rFonts w:ascii="Times New Roman" w:hAnsi="Times New Roman" w:cs="Times New Roman"/>
          <w:sz w:val="24"/>
        </w:rPr>
        <w:t xml:space="preserve"> </w:t>
      </w:r>
      <w:r w:rsidR="00A30EF2">
        <w:rPr>
          <w:rFonts w:ascii="Times New Roman" w:hAnsi="Times New Roman" w:cs="Times New Roman"/>
          <w:sz w:val="24"/>
        </w:rPr>
        <w:t>Je potřeba si rovněž uvědomit, že společné vzdělávání se v české legislativě neobjevuje až v posledních letech, ale naopak že</w:t>
      </w:r>
      <w:r w:rsidR="00C22098">
        <w:rPr>
          <w:rFonts w:ascii="Times New Roman" w:hAnsi="Times New Roman" w:cs="Times New Roman"/>
          <w:sz w:val="24"/>
        </w:rPr>
        <w:t xml:space="preserve"> se kořeny a myšlenky objevují v právních dokumentech už se vznikem České republiky. </w:t>
      </w:r>
      <w:r w:rsidR="00922C97">
        <w:rPr>
          <w:rFonts w:ascii="Times New Roman" w:hAnsi="Times New Roman" w:cs="Times New Roman"/>
          <w:sz w:val="24"/>
        </w:rPr>
        <w:t>Žákům se speciálními vzdělávacími potřebami, ale také žákům mimořádně nadaným jsou poskytován</w:t>
      </w:r>
      <w:r w:rsidR="00FA53D3">
        <w:rPr>
          <w:rFonts w:ascii="Times New Roman" w:hAnsi="Times New Roman" w:cs="Times New Roman"/>
          <w:sz w:val="24"/>
        </w:rPr>
        <w:t>a</w:t>
      </w:r>
      <w:r w:rsidR="00922C97">
        <w:rPr>
          <w:rFonts w:ascii="Times New Roman" w:hAnsi="Times New Roman" w:cs="Times New Roman"/>
          <w:sz w:val="24"/>
        </w:rPr>
        <w:t xml:space="preserve"> různá podpůrná opatření, z který</w:t>
      </w:r>
      <w:r w:rsidR="0023716B">
        <w:rPr>
          <w:rFonts w:ascii="Times New Roman" w:hAnsi="Times New Roman" w:cs="Times New Roman"/>
          <w:sz w:val="24"/>
        </w:rPr>
        <w:t>ch</w:t>
      </w:r>
      <w:r w:rsidR="00922C97">
        <w:rPr>
          <w:rFonts w:ascii="Times New Roman" w:hAnsi="Times New Roman" w:cs="Times New Roman"/>
          <w:sz w:val="24"/>
        </w:rPr>
        <w:t xml:space="preserve"> je nejvýznamnější a zároveň i nejnákladnější asistent pedagoga. K problematice inkluze se vyjadřuje celá řada osobností, proto v práci uvádím názory zastánců i odpůrc</w:t>
      </w:r>
      <w:r w:rsidR="00A12478">
        <w:rPr>
          <w:rFonts w:ascii="Times New Roman" w:hAnsi="Times New Roman" w:cs="Times New Roman"/>
          <w:sz w:val="24"/>
        </w:rPr>
        <w:t>ů</w:t>
      </w:r>
      <w:r w:rsidR="00922C97">
        <w:rPr>
          <w:rFonts w:ascii="Times New Roman" w:hAnsi="Times New Roman" w:cs="Times New Roman"/>
          <w:sz w:val="24"/>
        </w:rPr>
        <w:t xml:space="preserve"> inkluze. Dočtete se tedy, jaký postoj k inkluzivnímu vzdělávání zastává současný prezident České republiky nebo například </w:t>
      </w:r>
      <w:r w:rsidR="00922C97" w:rsidRPr="00922C97">
        <w:rPr>
          <w:rFonts w:ascii="Times New Roman" w:hAnsi="Times New Roman" w:cs="Times New Roman"/>
          <w:sz w:val="24"/>
        </w:rPr>
        <w:t>předsedkyně České odborné společnosti pro inkluzivní vzdělávání</w:t>
      </w:r>
      <w:r w:rsidR="00922C97">
        <w:rPr>
          <w:rFonts w:ascii="Times New Roman" w:hAnsi="Times New Roman" w:cs="Times New Roman"/>
          <w:sz w:val="24"/>
        </w:rPr>
        <w:t>.</w:t>
      </w:r>
    </w:p>
    <w:p w14:paraId="55B3D707" w14:textId="6D8679A6" w:rsidR="001B575B" w:rsidRDefault="00A30EF2"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D</w:t>
      </w:r>
      <w:r w:rsidR="004673A6">
        <w:rPr>
          <w:rFonts w:ascii="Times New Roman" w:hAnsi="Times New Roman" w:cs="Times New Roman"/>
          <w:sz w:val="24"/>
        </w:rPr>
        <w:t xml:space="preserve">ruhá kapitola je </w:t>
      </w:r>
      <w:r>
        <w:rPr>
          <w:rFonts w:ascii="Times New Roman" w:hAnsi="Times New Roman" w:cs="Times New Roman"/>
          <w:sz w:val="24"/>
        </w:rPr>
        <w:t xml:space="preserve">pak </w:t>
      </w:r>
      <w:r w:rsidR="004673A6">
        <w:rPr>
          <w:rFonts w:ascii="Times New Roman" w:hAnsi="Times New Roman" w:cs="Times New Roman"/>
          <w:sz w:val="24"/>
        </w:rPr>
        <w:t xml:space="preserve">zaměřena na pochopení politologických souvislostí. </w:t>
      </w:r>
      <w:r w:rsidR="00922C97">
        <w:rPr>
          <w:rFonts w:ascii="Times New Roman" w:hAnsi="Times New Roman" w:cs="Times New Roman"/>
          <w:sz w:val="24"/>
        </w:rPr>
        <w:t xml:space="preserve">Snažím se tedy vysvětlit, </w:t>
      </w:r>
      <w:r w:rsidR="00E13F13">
        <w:rPr>
          <w:rFonts w:ascii="Times New Roman" w:hAnsi="Times New Roman" w:cs="Times New Roman"/>
          <w:sz w:val="24"/>
        </w:rPr>
        <w:t>co znamená dělení politických stran</w:t>
      </w:r>
      <w:r w:rsidR="007A7863">
        <w:rPr>
          <w:rFonts w:ascii="Times New Roman" w:hAnsi="Times New Roman" w:cs="Times New Roman"/>
          <w:sz w:val="24"/>
        </w:rPr>
        <w:t xml:space="preserve"> na strany</w:t>
      </w:r>
      <w:r w:rsidR="00E13F13">
        <w:rPr>
          <w:rFonts w:ascii="Times New Roman" w:hAnsi="Times New Roman" w:cs="Times New Roman"/>
          <w:sz w:val="24"/>
        </w:rPr>
        <w:t xml:space="preserve"> pravicové a levicové. Dále jsou v práci popsány principy nejvýznamnějších ideologií na české politické scéně, jako je liber</w:t>
      </w:r>
      <w:r w:rsidR="00140DE2">
        <w:rPr>
          <w:rFonts w:ascii="Times New Roman" w:hAnsi="Times New Roman" w:cs="Times New Roman"/>
          <w:sz w:val="24"/>
        </w:rPr>
        <w:t>a</w:t>
      </w:r>
      <w:r w:rsidR="00E13F13">
        <w:rPr>
          <w:rFonts w:ascii="Times New Roman" w:hAnsi="Times New Roman" w:cs="Times New Roman"/>
          <w:sz w:val="24"/>
        </w:rPr>
        <w:t xml:space="preserve">lismus, konzervatismus a socialismus. K těmto myšlenkovým směrům jsou pro ilustraci </w:t>
      </w:r>
      <w:r w:rsidR="00E13F13">
        <w:rPr>
          <w:rFonts w:ascii="Times New Roman" w:hAnsi="Times New Roman" w:cs="Times New Roman"/>
          <w:sz w:val="24"/>
        </w:rPr>
        <w:lastRenderedPageBreak/>
        <w:t>přiřazeni zástupci politických stran a hnutí v České republice</w:t>
      </w:r>
      <w:r w:rsidR="00B82877">
        <w:rPr>
          <w:rFonts w:ascii="Times New Roman" w:hAnsi="Times New Roman" w:cs="Times New Roman"/>
          <w:sz w:val="24"/>
        </w:rPr>
        <w:t>.</w:t>
      </w:r>
      <w:r w:rsidR="00E13F13">
        <w:rPr>
          <w:rFonts w:ascii="Times New Roman" w:hAnsi="Times New Roman" w:cs="Times New Roman"/>
          <w:sz w:val="24"/>
        </w:rPr>
        <w:t xml:space="preserve"> Následující podkapitola se poté věnuje extremismu, populismu a euroskepticismu. </w:t>
      </w:r>
      <w:r w:rsidR="00B82877">
        <w:rPr>
          <w:rFonts w:ascii="Times New Roman" w:hAnsi="Times New Roman" w:cs="Times New Roman"/>
          <w:sz w:val="24"/>
        </w:rPr>
        <w:t>Zvláště nálepka „populismu“ je ve volebních kampaních často nadužívána a dotýká se samozřejmě i debat nad podobou inkluze, protože jak vyplývá z průzkumů veřejného mínění, tak většina společnosti není zrovna myšlence inkluzivního vzdělávání nakloněna.</w:t>
      </w:r>
      <w:r w:rsidR="00BA386C">
        <w:rPr>
          <w:rFonts w:ascii="Times New Roman" w:hAnsi="Times New Roman" w:cs="Times New Roman"/>
          <w:sz w:val="24"/>
        </w:rPr>
        <w:t xml:space="preserve"> Bez propracovaného marketingu se v dnešní době neobejde žádná politická strana, proto další podkapitola zpracovává právě téma politického marketingu a volebních kampaní. Zaměřuji </w:t>
      </w:r>
      <w:r w:rsidR="00140DE2">
        <w:rPr>
          <w:rFonts w:ascii="Times New Roman" w:hAnsi="Times New Roman" w:cs="Times New Roman"/>
          <w:sz w:val="24"/>
        </w:rPr>
        <w:t xml:space="preserve">se </w:t>
      </w:r>
      <w:r w:rsidR="00BA386C">
        <w:rPr>
          <w:rFonts w:ascii="Times New Roman" w:hAnsi="Times New Roman" w:cs="Times New Roman"/>
          <w:sz w:val="24"/>
        </w:rPr>
        <w:t xml:space="preserve">i na legislativní rámec, který mimo jiné upravuje finanční limity pro volby do Poslanecké sněmovny. K pochopení historických souvislostí je nezbytné uvést i to, jak dopadly volby do </w:t>
      </w:r>
      <w:r w:rsidR="001B575B">
        <w:rPr>
          <w:rFonts w:ascii="Times New Roman" w:hAnsi="Times New Roman" w:cs="Times New Roman"/>
          <w:sz w:val="24"/>
        </w:rPr>
        <w:t>Poslanecké sněmovny v letech 2013 a 2017. Důležité nejsou jen volební zisky pro jednotlivé strany, ale i následný vývoj v podobě sestavování vlád.</w:t>
      </w:r>
    </w:p>
    <w:p w14:paraId="0229EA49" w14:textId="2285AE50" w:rsidR="00486AD9" w:rsidRDefault="001B575B"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Praktická část bakalářské práce má za cíl zjistit, jak se téma inkluze promítá do předvolebního boje politických stran. Po pečlivém zvážení, s ohledem na hlavní cíl výzkum</w:t>
      </w:r>
      <w:r w:rsidR="00DB3DBA">
        <w:rPr>
          <w:rFonts w:ascii="Times New Roman" w:hAnsi="Times New Roman" w:cs="Times New Roman"/>
          <w:sz w:val="24"/>
        </w:rPr>
        <w:t>u</w:t>
      </w:r>
      <w:r>
        <w:rPr>
          <w:rFonts w:ascii="Times New Roman" w:hAnsi="Times New Roman" w:cs="Times New Roman"/>
          <w:sz w:val="24"/>
        </w:rPr>
        <w:t>, jsem k tomuto účelu zvoli</w:t>
      </w:r>
      <w:r w:rsidR="0054534A">
        <w:rPr>
          <w:rFonts w:ascii="Times New Roman" w:hAnsi="Times New Roman" w:cs="Times New Roman"/>
          <w:sz w:val="24"/>
        </w:rPr>
        <w:t xml:space="preserve">l </w:t>
      </w:r>
      <w:r>
        <w:rPr>
          <w:rFonts w:ascii="Times New Roman" w:hAnsi="Times New Roman" w:cs="Times New Roman"/>
          <w:sz w:val="24"/>
        </w:rPr>
        <w:t>metodu diskurzivní analýzy. Analýz</w:t>
      </w:r>
      <w:r w:rsidR="0054534A">
        <w:rPr>
          <w:rFonts w:ascii="Times New Roman" w:hAnsi="Times New Roman" w:cs="Times New Roman"/>
          <w:sz w:val="24"/>
        </w:rPr>
        <w:t xml:space="preserve">a se časově vztahuje na období před </w:t>
      </w:r>
      <w:r w:rsidR="006C38CD">
        <w:rPr>
          <w:rFonts w:ascii="Times New Roman" w:hAnsi="Times New Roman" w:cs="Times New Roman"/>
          <w:sz w:val="24"/>
        </w:rPr>
        <w:t>pa</w:t>
      </w:r>
      <w:r w:rsidR="0054534A">
        <w:rPr>
          <w:rFonts w:ascii="Times New Roman" w:hAnsi="Times New Roman" w:cs="Times New Roman"/>
          <w:sz w:val="24"/>
        </w:rPr>
        <w:t>rlamentními volb</w:t>
      </w:r>
      <w:r w:rsidR="001273A1">
        <w:rPr>
          <w:rFonts w:ascii="Times New Roman" w:hAnsi="Times New Roman" w:cs="Times New Roman"/>
          <w:sz w:val="24"/>
        </w:rPr>
        <w:t>ami</w:t>
      </w:r>
      <w:r w:rsidR="0054534A">
        <w:rPr>
          <w:rFonts w:ascii="Times New Roman" w:hAnsi="Times New Roman" w:cs="Times New Roman"/>
          <w:sz w:val="24"/>
        </w:rPr>
        <w:t xml:space="preserve"> v roce 2017 a byly do ní zahrnuty strany, které překročily pětiprocentní klauzuli nutnou ke zvolení. Jsou jimi hnutí ANO 2011, Občanská demokratická strana, Česká pirátská strana, Svoboda a přímá demokracie – Tomio Okamura, Komunistická stran</w:t>
      </w:r>
      <w:r w:rsidR="001273A1">
        <w:rPr>
          <w:rFonts w:ascii="Times New Roman" w:hAnsi="Times New Roman" w:cs="Times New Roman"/>
          <w:sz w:val="24"/>
        </w:rPr>
        <w:t>a</w:t>
      </w:r>
      <w:r w:rsidR="0054534A">
        <w:rPr>
          <w:rFonts w:ascii="Times New Roman" w:hAnsi="Times New Roman" w:cs="Times New Roman"/>
          <w:sz w:val="24"/>
        </w:rPr>
        <w:t xml:space="preserve"> Čech a Moravy, Česká strana sociálně demokratická, </w:t>
      </w:r>
      <w:r w:rsidR="0054534A" w:rsidRPr="0054534A">
        <w:rPr>
          <w:rFonts w:ascii="Times New Roman" w:hAnsi="Times New Roman" w:cs="Times New Roman"/>
          <w:sz w:val="24"/>
        </w:rPr>
        <w:t>Křesťanská</w:t>
      </w:r>
      <w:r w:rsidR="001701FB">
        <w:rPr>
          <w:rFonts w:ascii="Times New Roman" w:hAnsi="Times New Roman" w:cs="Times New Roman"/>
          <w:sz w:val="24"/>
        </w:rPr>
        <w:t xml:space="preserve"> a</w:t>
      </w:r>
      <w:r w:rsidR="0054534A" w:rsidRPr="0054534A">
        <w:rPr>
          <w:rFonts w:ascii="Times New Roman" w:hAnsi="Times New Roman" w:cs="Times New Roman"/>
          <w:sz w:val="24"/>
        </w:rPr>
        <w:t xml:space="preserve"> demokratická unie – Československá strana lidová</w:t>
      </w:r>
      <w:r w:rsidR="0054534A">
        <w:rPr>
          <w:rFonts w:ascii="Times New Roman" w:hAnsi="Times New Roman" w:cs="Times New Roman"/>
          <w:sz w:val="24"/>
        </w:rPr>
        <w:t xml:space="preserve">, TOP 09 a Starostové a nezávislí. </w:t>
      </w:r>
      <w:r w:rsidR="00CA3228">
        <w:rPr>
          <w:rFonts w:ascii="Times New Roman" w:hAnsi="Times New Roman" w:cs="Times New Roman"/>
          <w:sz w:val="24"/>
        </w:rPr>
        <w:t xml:space="preserve">Následuje interpretace diskurzivní analýzy pomocí metody komparace a samotný závěr bakalářské práce.  </w:t>
      </w:r>
      <w:r w:rsidR="00BA386C">
        <w:rPr>
          <w:rFonts w:ascii="Times New Roman" w:hAnsi="Times New Roman" w:cs="Times New Roman"/>
          <w:sz w:val="24"/>
        </w:rPr>
        <w:t xml:space="preserve"> </w:t>
      </w:r>
      <w:r w:rsidR="00E13F13">
        <w:rPr>
          <w:rFonts w:ascii="Times New Roman" w:hAnsi="Times New Roman" w:cs="Times New Roman"/>
          <w:sz w:val="24"/>
        </w:rPr>
        <w:t xml:space="preserve">   </w:t>
      </w:r>
    </w:p>
    <w:p w14:paraId="42A0B4A9" w14:textId="41A0B0C5" w:rsidR="00853E6A" w:rsidRDefault="00853E6A" w:rsidP="00BC5282">
      <w:pPr>
        <w:spacing w:after="120" w:line="360" w:lineRule="auto"/>
        <w:jc w:val="both"/>
        <w:rPr>
          <w:rFonts w:ascii="Times New Roman" w:hAnsi="Times New Roman" w:cs="Times New Roman"/>
          <w:sz w:val="24"/>
        </w:rPr>
      </w:pPr>
      <w:r>
        <w:rPr>
          <w:rFonts w:ascii="Times New Roman" w:hAnsi="Times New Roman" w:cs="Times New Roman"/>
          <w:sz w:val="24"/>
        </w:rPr>
        <w:br w:type="page"/>
      </w:r>
    </w:p>
    <w:p w14:paraId="700D3417" w14:textId="77777777" w:rsidR="003569F3" w:rsidRDefault="003569F3" w:rsidP="00312B43">
      <w:pPr>
        <w:jc w:val="center"/>
        <w:rPr>
          <w:rFonts w:ascii="Times New Roman" w:hAnsi="Times New Roman" w:cs="Times New Roman"/>
          <w:b/>
          <w:sz w:val="32"/>
        </w:rPr>
      </w:pPr>
    </w:p>
    <w:p w14:paraId="627C8F27" w14:textId="77777777" w:rsidR="003569F3" w:rsidRDefault="003569F3" w:rsidP="00312B43">
      <w:pPr>
        <w:jc w:val="center"/>
        <w:rPr>
          <w:rFonts w:ascii="Times New Roman" w:hAnsi="Times New Roman" w:cs="Times New Roman"/>
          <w:b/>
          <w:sz w:val="32"/>
        </w:rPr>
      </w:pPr>
    </w:p>
    <w:p w14:paraId="3263A6BC" w14:textId="77777777" w:rsidR="003569F3" w:rsidRDefault="003569F3" w:rsidP="00312B43">
      <w:pPr>
        <w:jc w:val="center"/>
        <w:rPr>
          <w:rFonts w:ascii="Times New Roman" w:hAnsi="Times New Roman" w:cs="Times New Roman"/>
          <w:b/>
          <w:sz w:val="32"/>
        </w:rPr>
      </w:pPr>
    </w:p>
    <w:p w14:paraId="0A75023A" w14:textId="77777777" w:rsidR="003569F3" w:rsidRDefault="003569F3" w:rsidP="00312B43">
      <w:pPr>
        <w:jc w:val="center"/>
        <w:rPr>
          <w:rFonts w:ascii="Times New Roman" w:hAnsi="Times New Roman" w:cs="Times New Roman"/>
          <w:b/>
          <w:sz w:val="32"/>
        </w:rPr>
      </w:pPr>
    </w:p>
    <w:p w14:paraId="37DDB297" w14:textId="77777777" w:rsidR="003569F3" w:rsidRDefault="003569F3" w:rsidP="00312B43">
      <w:pPr>
        <w:jc w:val="center"/>
        <w:rPr>
          <w:rFonts w:ascii="Times New Roman" w:hAnsi="Times New Roman" w:cs="Times New Roman"/>
          <w:b/>
          <w:sz w:val="32"/>
        </w:rPr>
      </w:pPr>
    </w:p>
    <w:p w14:paraId="0F7F966C" w14:textId="77777777" w:rsidR="003569F3" w:rsidRDefault="003569F3" w:rsidP="00312B43">
      <w:pPr>
        <w:jc w:val="center"/>
        <w:rPr>
          <w:rFonts w:ascii="Times New Roman" w:hAnsi="Times New Roman" w:cs="Times New Roman"/>
          <w:b/>
          <w:sz w:val="32"/>
        </w:rPr>
      </w:pPr>
    </w:p>
    <w:p w14:paraId="04E09A82" w14:textId="77777777" w:rsidR="003569F3" w:rsidRDefault="003569F3" w:rsidP="00312B43">
      <w:pPr>
        <w:jc w:val="center"/>
        <w:rPr>
          <w:rFonts w:ascii="Times New Roman" w:hAnsi="Times New Roman" w:cs="Times New Roman"/>
          <w:b/>
          <w:sz w:val="32"/>
        </w:rPr>
      </w:pPr>
    </w:p>
    <w:p w14:paraId="4A1EBAE5" w14:textId="77777777" w:rsidR="003569F3" w:rsidRDefault="003569F3" w:rsidP="00312B43">
      <w:pPr>
        <w:jc w:val="center"/>
        <w:rPr>
          <w:rFonts w:ascii="Times New Roman" w:hAnsi="Times New Roman" w:cs="Times New Roman"/>
          <w:b/>
          <w:sz w:val="32"/>
        </w:rPr>
      </w:pPr>
    </w:p>
    <w:p w14:paraId="263DA877" w14:textId="77777777" w:rsidR="003569F3" w:rsidRDefault="003569F3" w:rsidP="00312B43">
      <w:pPr>
        <w:jc w:val="center"/>
        <w:rPr>
          <w:rFonts w:ascii="Times New Roman" w:hAnsi="Times New Roman" w:cs="Times New Roman"/>
          <w:b/>
          <w:sz w:val="32"/>
        </w:rPr>
      </w:pPr>
    </w:p>
    <w:p w14:paraId="61C916F3" w14:textId="77777777" w:rsidR="003569F3" w:rsidRDefault="003569F3" w:rsidP="00312B43">
      <w:pPr>
        <w:jc w:val="center"/>
        <w:rPr>
          <w:rFonts w:ascii="Times New Roman" w:hAnsi="Times New Roman" w:cs="Times New Roman"/>
          <w:b/>
          <w:sz w:val="32"/>
        </w:rPr>
      </w:pPr>
    </w:p>
    <w:p w14:paraId="73D5D78E" w14:textId="77777777" w:rsidR="003569F3" w:rsidRDefault="003569F3" w:rsidP="00312B43">
      <w:pPr>
        <w:jc w:val="center"/>
        <w:rPr>
          <w:rFonts w:ascii="Times New Roman" w:hAnsi="Times New Roman" w:cs="Times New Roman"/>
          <w:b/>
          <w:sz w:val="32"/>
        </w:rPr>
      </w:pPr>
    </w:p>
    <w:p w14:paraId="49EEE3F0" w14:textId="77777777" w:rsidR="003569F3" w:rsidRDefault="003569F3" w:rsidP="00312B43">
      <w:pPr>
        <w:jc w:val="center"/>
        <w:rPr>
          <w:rFonts w:ascii="Times New Roman" w:hAnsi="Times New Roman" w:cs="Times New Roman"/>
          <w:b/>
          <w:sz w:val="32"/>
        </w:rPr>
      </w:pPr>
    </w:p>
    <w:p w14:paraId="1CE2AE60" w14:textId="7BDD1852" w:rsidR="00312B43" w:rsidRPr="00DD3670" w:rsidRDefault="00312B43" w:rsidP="00DD3670">
      <w:pPr>
        <w:pStyle w:val="Nadpis2"/>
        <w:numPr>
          <w:ilvl w:val="0"/>
          <w:numId w:val="0"/>
        </w:numPr>
        <w:jc w:val="center"/>
        <w:rPr>
          <w:rFonts w:ascii="Times New Roman" w:hAnsi="Times New Roman" w:cs="Times New Roman"/>
          <w:b/>
          <w:bCs/>
          <w:color w:val="auto"/>
          <w:sz w:val="32"/>
          <w:szCs w:val="32"/>
        </w:rPr>
      </w:pPr>
      <w:bookmarkStart w:id="1" w:name="_Toc11602683"/>
      <w:r w:rsidRPr="00DD3670">
        <w:rPr>
          <w:rFonts w:ascii="Times New Roman" w:hAnsi="Times New Roman" w:cs="Times New Roman"/>
          <w:b/>
          <w:bCs/>
          <w:color w:val="auto"/>
          <w:sz w:val="32"/>
          <w:szCs w:val="32"/>
        </w:rPr>
        <w:t>TEORETICKÁ ČÁST</w:t>
      </w:r>
      <w:bookmarkEnd w:id="1"/>
      <w:r w:rsidRPr="00DD3670">
        <w:rPr>
          <w:rFonts w:ascii="Times New Roman" w:hAnsi="Times New Roman" w:cs="Times New Roman"/>
          <w:b/>
          <w:bCs/>
          <w:color w:val="auto"/>
          <w:sz w:val="32"/>
          <w:szCs w:val="32"/>
        </w:rPr>
        <w:br w:type="page"/>
      </w:r>
    </w:p>
    <w:p w14:paraId="659682C7" w14:textId="79F09074" w:rsidR="008346C6" w:rsidRPr="008346C6" w:rsidRDefault="008346C6" w:rsidP="00434B74">
      <w:pPr>
        <w:pStyle w:val="Nadpis1"/>
      </w:pPr>
      <w:bookmarkStart w:id="2" w:name="_Toc11602684"/>
      <w:r w:rsidRPr="008346C6">
        <w:lastRenderedPageBreak/>
        <w:t>1 Inkluzivní vzdělávání v České republice</w:t>
      </w:r>
      <w:bookmarkEnd w:id="2"/>
    </w:p>
    <w:p w14:paraId="1E317AD0" w14:textId="766C4234" w:rsidR="00853E6A" w:rsidRPr="004A126A" w:rsidRDefault="00853E6A"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3" w:name="_Toc11602685"/>
      <w:r w:rsidRPr="004A126A">
        <w:rPr>
          <w:rFonts w:ascii="Times New Roman" w:hAnsi="Times New Roman" w:cs="Times New Roman"/>
          <w:b/>
          <w:bCs/>
          <w:color w:val="000000" w:themeColor="text1"/>
          <w:sz w:val="30"/>
          <w:szCs w:val="30"/>
        </w:rPr>
        <w:t>1.</w:t>
      </w:r>
      <w:r w:rsidR="009C217D" w:rsidRPr="004A126A">
        <w:rPr>
          <w:rFonts w:ascii="Times New Roman" w:hAnsi="Times New Roman" w:cs="Times New Roman"/>
          <w:b/>
          <w:bCs/>
          <w:color w:val="000000" w:themeColor="text1"/>
          <w:sz w:val="30"/>
          <w:szCs w:val="30"/>
        </w:rPr>
        <w:t>1</w:t>
      </w:r>
      <w:r w:rsidRPr="004A126A">
        <w:rPr>
          <w:rFonts w:ascii="Times New Roman" w:hAnsi="Times New Roman" w:cs="Times New Roman"/>
          <w:b/>
          <w:bCs/>
          <w:color w:val="000000" w:themeColor="text1"/>
          <w:sz w:val="30"/>
          <w:szCs w:val="30"/>
        </w:rPr>
        <w:t xml:space="preserve"> Inkluzivní vzdělávání – rozdíl inkluze vs. integrace</w:t>
      </w:r>
      <w:bookmarkEnd w:id="3"/>
    </w:p>
    <w:p w14:paraId="5F1881C2" w14:textId="348CD72C" w:rsidR="00473FA5" w:rsidRDefault="00473FA5"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Pojem inkluze se v minulosti </w:t>
      </w:r>
      <w:r w:rsidR="003718C1">
        <w:rPr>
          <w:rFonts w:ascii="Times New Roman" w:hAnsi="Times New Roman" w:cs="Times New Roman"/>
          <w:sz w:val="24"/>
        </w:rPr>
        <w:t xml:space="preserve">spíše </w:t>
      </w:r>
      <w:r>
        <w:rPr>
          <w:rFonts w:ascii="Times New Roman" w:hAnsi="Times New Roman" w:cs="Times New Roman"/>
          <w:sz w:val="24"/>
        </w:rPr>
        <w:t xml:space="preserve">vztahoval pouze na vzdělávání žáků s postižením nebo se speciálními vzdělávacími potřebami, v posledních letech se však pohled na inkluzi rozšiřuje. </w:t>
      </w:r>
      <w:r w:rsidR="003718C1">
        <w:rPr>
          <w:rFonts w:ascii="Times New Roman" w:hAnsi="Times New Roman" w:cs="Times New Roman"/>
          <w:sz w:val="24"/>
        </w:rPr>
        <w:t xml:space="preserve">Někteří autoři </w:t>
      </w:r>
      <w:r w:rsidR="00666CB6" w:rsidRPr="00666CB6">
        <w:rPr>
          <w:rFonts w:ascii="Times New Roman" w:hAnsi="Times New Roman" w:cs="Times New Roman"/>
          <w:sz w:val="24"/>
        </w:rPr>
        <w:t xml:space="preserve">(Slepičková a </w:t>
      </w:r>
      <w:proofErr w:type="spellStart"/>
      <w:r w:rsidR="00666CB6" w:rsidRPr="00666CB6">
        <w:rPr>
          <w:rFonts w:ascii="Times New Roman" w:hAnsi="Times New Roman" w:cs="Times New Roman"/>
          <w:sz w:val="24"/>
        </w:rPr>
        <w:t>Pančocha</w:t>
      </w:r>
      <w:proofErr w:type="spellEnd"/>
      <w:r w:rsidR="00666CB6" w:rsidRPr="00666CB6">
        <w:rPr>
          <w:rFonts w:ascii="Times New Roman" w:hAnsi="Times New Roman" w:cs="Times New Roman"/>
          <w:sz w:val="24"/>
        </w:rPr>
        <w:t>, 2013)</w:t>
      </w:r>
      <w:r w:rsidR="00666CB6">
        <w:rPr>
          <w:rFonts w:ascii="Times New Roman" w:hAnsi="Times New Roman" w:cs="Times New Roman"/>
          <w:sz w:val="24"/>
        </w:rPr>
        <w:t xml:space="preserve"> </w:t>
      </w:r>
      <w:r w:rsidR="003718C1">
        <w:rPr>
          <w:rFonts w:ascii="Times New Roman" w:hAnsi="Times New Roman" w:cs="Times New Roman"/>
          <w:sz w:val="24"/>
        </w:rPr>
        <w:t>zvažují všechny aspekty inkluzivního vzdělávání a hovoří o definici, která přesahuje školní prostředí a snaží se postihnout celý život jedince ve společnosti, začínající narozením dítěte a pokračující po celý život</w:t>
      </w:r>
      <w:r w:rsidR="00666CB6">
        <w:rPr>
          <w:rFonts w:ascii="Times New Roman" w:hAnsi="Times New Roman" w:cs="Times New Roman"/>
          <w:sz w:val="24"/>
        </w:rPr>
        <w:t>.</w:t>
      </w:r>
    </w:p>
    <w:p w14:paraId="5A3137AF" w14:textId="26935AD2" w:rsidR="009B74FF" w:rsidRDefault="000048DB"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V i</w:t>
      </w:r>
      <w:r w:rsidR="009B74FF">
        <w:rPr>
          <w:rFonts w:ascii="Times New Roman" w:hAnsi="Times New Roman" w:cs="Times New Roman"/>
          <w:sz w:val="24"/>
        </w:rPr>
        <w:t>nkluzivní škol</w:t>
      </w:r>
      <w:r>
        <w:rPr>
          <w:rFonts w:ascii="Times New Roman" w:hAnsi="Times New Roman" w:cs="Times New Roman"/>
          <w:sz w:val="24"/>
        </w:rPr>
        <w:t xml:space="preserve">e se uskutečňuje vzdělávání v heterogenních třídách, kde je různý stupeň potřeby podpůrných opatření žáků. </w:t>
      </w:r>
      <w:r w:rsidR="007B5194">
        <w:rPr>
          <w:rFonts w:ascii="Times New Roman" w:hAnsi="Times New Roman" w:cs="Times New Roman"/>
          <w:sz w:val="24"/>
        </w:rPr>
        <w:t>Ž</w:t>
      </w:r>
      <w:r>
        <w:rPr>
          <w:rFonts w:ascii="Times New Roman" w:hAnsi="Times New Roman" w:cs="Times New Roman"/>
          <w:sz w:val="24"/>
        </w:rPr>
        <w:t>áci mají rozdílnou výchozí situaci v procesu učení, hovoří rozdílnou</w:t>
      </w:r>
      <w:r w:rsidR="007B5194">
        <w:rPr>
          <w:rFonts w:ascii="Times New Roman" w:hAnsi="Times New Roman" w:cs="Times New Roman"/>
          <w:sz w:val="24"/>
        </w:rPr>
        <w:t xml:space="preserve"> úrovní</w:t>
      </w:r>
      <w:r>
        <w:rPr>
          <w:rFonts w:ascii="Times New Roman" w:hAnsi="Times New Roman" w:cs="Times New Roman"/>
          <w:sz w:val="24"/>
        </w:rPr>
        <w:t xml:space="preserve"> ře</w:t>
      </w:r>
      <w:r w:rsidR="007B5194">
        <w:rPr>
          <w:rFonts w:ascii="Times New Roman" w:hAnsi="Times New Roman" w:cs="Times New Roman"/>
          <w:sz w:val="24"/>
        </w:rPr>
        <w:t>či</w:t>
      </w:r>
      <w:r>
        <w:rPr>
          <w:rFonts w:ascii="Times New Roman" w:hAnsi="Times New Roman" w:cs="Times New Roman"/>
          <w:sz w:val="24"/>
        </w:rPr>
        <w:t xml:space="preserve">, </w:t>
      </w:r>
      <w:r w:rsidR="007B5194">
        <w:rPr>
          <w:rFonts w:ascii="Times New Roman" w:hAnsi="Times New Roman" w:cs="Times New Roman"/>
          <w:sz w:val="24"/>
        </w:rPr>
        <w:t>mohou vyznávat</w:t>
      </w:r>
      <w:r>
        <w:rPr>
          <w:rFonts w:ascii="Times New Roman" w:hAnsi="Times New Roman" w:cs="Times New Roman"/>
          <w:sz w:val="24"/>
        </w:rPr>
        <w:t xml:space="preserve"> jinou kulturu, náboženství, hlás</w:t>
      </w:r>
      <w:r w:rsidR="007B5194">
        <w:rPr>
          <w:rFonts w:ascii="Times New Roman" w:hAnsi="Times New Roman" w:cs="Times New Roman"/>
          <w:sz w:val="24"/>
        </w:rPr>
        <w:t>it</w:t>
      </w:r>
      <w:r>
        <w:rPr>
          <w:rFonts w:ascii="Times New Roman" w:hAnsi="Times New Roman" w:cs="Times New Roman"/>
          <w:sz w:val="24"/>
        </w:rPr>
        <w:t xml:space="preserve"> se k jiné národnosti a mají odlišné dispozice </w:t>
      </w:r>
      <w:r w:rsidRPr="000048DB">
        <w:rPr>
          <w:rFonts w:ascii="Times New Roman" w:hAnsi="Times New Roman" w:cs="Times New Roman"/>
          <w:sz w:val="24"/>
        </w:rPr>
        <w:t>(Hájková</w:t>
      </w:r>
      <w:r w:rsidR="00FF13F9">
        <w:rPr>
          <w:rFonts w:ascii="Times New Roman" w:hAnsi="Times New Roman" w:cs="Times New Roman"/>
          <w:sz w:val="24"/>
        </w:rPr>
        <w:t xml:space="preserve"> a</w:t>
      </w:r>
      <w:r w:rsidRPr="000048DB">
        <w:rPr>
          <w:rFonts w:ascii="Times New Roman" w:hAnsi="Times New Roman" w:cs="Times New Roman"/>
          <w:sz w:val="24"/>
        </w:rPr>
        <w:t xml:space="preserve"> Strnadová</w:t>
      </w:r>
      <w:r w:rsidR="00FF13F9">
        <w:rPr>
          <w:rFonts w:ascii="Times New Roman" w:hAnsi="Times New Roman" w:cs="Times New Roman"/>
          <w:sz w:val="24"/>
        </w:rPr>
        <w:t>,</w:t>
      </w:r>
      <w:r w:rsidRPr="000048DB">
        <w:rPr>
          <w:rFonts w:ascii="Times New Roman" w:hAnsi="Times New Roman" w:cs="Times New Roman"/>
          <w:sz w:val="24"/>
        </w:rPr>
        <w:t xml:space="preserve"> 2010).</w:t>
      </w:r>
    </w:p>
    <w:p w14:paraId="29B070C6" w14:textId="3F962354" w:rsidR="00DA461A" w:rsidRDefault="00DA461A"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Inkluzivní vzdělávání </w:t>
      </w:r>
      <w:r w:rsidR="00585B57">
        <w:rPr>
          <w:rFonts w:ascii="Times New Roman" w:hAnsi="Times New Roman" w:cs="Times New Roman"/>
          <w:sz w:val="24"/>
        </w:rPr>
        <w:t>vychází z </w:t>
      </w:r>
      <w:r w:rsidR="009E5A42">
        <w:rPr>
          <w:rFonts w:ascii="Times New Roman" w:hAnsi="Times New Roman" w:cs="Times New Roman"/>
          <w:sz w:val="24"/>
        </w:rPr>
        <w:t>následujících</w:t>
      </w:r>
      <w:r w:rsidR="00585B57">
        <w:rPr>
          <w:rFonts w:ascii="Times New Roman" w:hAnsi="Times New Roman" w:cs="Times New Roman"/>
          <w:sz w:val="24"/>
        </w:rPr>
        <w:t xml:space="preserve"> principů: </w:t>
      </w:r>
      <w:r w:rsidR="009E5A42">
        <w:rPr>
          <w:rFonts w:ascii="Times New Roman" w:hAnsi="Times New Roman" w:cs="Times New Roman"/>
          <w:sz w:val="24"/>
        </w:rPr>
        <w:t>z principu humani</w:t>
      </w:r>
      <w:r w:rsidR="00DC2F4F">
        <w:rPr>
          <w:rFonts w:ascii="Times New Roman" w:hAnsi="Times New Roman" w:cs="Times New Roman"/>
          <w:sz w:val="24"/>
        </w:rPr>
        <w:t>s</w:t>
      </w:r>
      <w:r w:rsidR="009E5A42">
        <w:rPr>
          <w:rFonts w:ascii="Times New Roman" w:hAnsi="Times New Roman" w:cs="Times New Roman"/>
          <w:sz w:val="24"/>
        </w:rPr>
        <w:t>mu a</w:t>
      </w:r>
      <w:r w:rsidR="00942C5C">
        <w:rPr>
          <w:rFonts w:ascii="Times New Roman" w:hAnsi="Times New Roman" w:cs="Times New Roman"/>
          <w:sz w:val="24"/>
        </w:rPr>
        <w:t> </w:t>
      </w:r>
      <w:r w:rsidR="009E5A42">
        <w:rPr>
          <w:rFonts w:ascii="Times New Roman" w:hAnsi="Times New Roman" w:cs="Times New Roman"/>
          <w:sz w:val="24"/>
        </w:rPr>
        <w:t xml:space="preserve">demokracie, z principu heterogenity, z principu spolupráce, z principu regionalizace, z principu otevřenosti a efektivity, z principu individualizace a z principu celistvosti </w:t>
      </w:r>
      <w:r w:rsidR="00585B57">
        <w:rPr>
          <w:rFonts w:ascii="Times New Roman" w:hAnsi="Times New Roman" w:cs="Times New Roman"/>
          <w:sz w:val="24"/>
        </w:rPr>
        <w:t>(</w:t>
      </w:r>
      <w:proofErr w:type="spellStart"/>
      <w:r w:rsidR="00585B57">
        <w:rPr>
          <w:rFonts w:ascii="Times New Roman" w:hAnsi="Times New Roman" w:cs="Times New Roman"/>
          <w:sz w:val="24"/>
        </w:rPr>
        <w:t>Tannenbergerová</w:t>
      </w:r>
      <w:proofErr w:type="spellEnd"/>
      <w:r w:rsidR="00FF13F9">
        <w:rPr>
          <w:rFonts w:ascii="Times New Roman" w:hAnsi="Times New Roman" w:cs="Times New Roman"/>
          <w:sz w:val="24"/>
        </w:rPr>
        <w:t>,</w:t>
      </w:r>
      <w:r w:rsidR="00585B57">
        <w:rPr>
          <w:rFonts w:ascii="Times New Roman" w:hAnsi="Times New Roman" w:cs="Times New Roman"/>
          <w:sz w:val="24"/>
        </w:rPr>
        <w:t xml:space="preserve"> 2016). </w:t>
      </w:r>
    </w:p>
    <w:p w14:paraId="1727A557" w14:textId="4491CBA3" w:rsidR="00942417" w:rsidRDefault="00D61538" w:rsidP="00942417">
      <w:pPr>
        <w:spacing w:after="0" w:line="360" w:lineRule="auto"/>
        <w:jc w:val="both"/>
        <w:rPr>
          <w:rFonts w:ascii="Times New Roman" w:hAnsi="Times New Roman" w:cs="Times New Roman"/>
          <w:sz w:val="24"/>
        </w:rPr>
      </w:pPr>
      <w:r>
        <w:rPr>
          <w:rFonts w:ascii="Times New Roman" w:hAnsi="Times New Roman" w:cs="Times New Roman"/>
          <w:sz w:val="24"/>
        </w:rPr>
        <w:t xml:space="preserve">L. </w:t>
      </w:r>
      <w:proofErr w:type="spellStart"/>
      <w:r w:rsidR="00DA461A">
        <w:rPr>
          <w:rFonts w:ascii="Times New Roman" w:hAnsi="Times New Roman" w:cs="Times New Roman"/>
          <w:sz w:val="24"/>
        </w:rPr>
        <w:t>Anderlíková</w:t>
      </w:r>
      <w:proofErr w:type="spellEnd"/>
      <w:r>
        <w:rPr>
          <w:rFonts w:ascii="Times New Roman" w:hAnsi="Times New Roman" w:cs="Times New Roman"/>
          <w:sz w:val="24"/>
        </w:rPr>
        <w:t xml:space="preserve"> (2014, s. 37)</w:t>
      </w:r>
      <w:r w:rsidR="00DA461A">
        <w:rPr>
          <w:rFonts w:ascii="Times New Roman" w:hAnsi="Times New Roman" w:cs="Times New Roman"/>
          <w:sz w:val="24"/>
        </w:rPr>
        <w:t xml:space="preserve"> </w:t>
      </w:r>
      <w:r>
        <w:rPr>
          <w:rFonts w:ascii="Times New Roman" w:hAnsi="Times New Roman" w:cs="Times New Roman"/>
          <w:sz w:val="24"/>
        </w:rPr>
        <w:t xml:space="preserve">rozlišuje pět forem </w:t>
      </w:r>
      <w:r w:rsidRPr="009E5A42">
        <w:rPr>
          <w:rFonts w:ascii="Times New Roman" w:hAnsi="Times New Roman" w:cs="Times New Roman"/>
          <w:sz w:val="24"/>
        </w:rPr>
        <w:t>soužití ve školském prostředí</w:t>
      </w:r>
      <w:r w:rsidR="007C1F8E">
        <w:rPr>
          <w:rFonts w:ascii="Times New Roman" w:hAnsi="Times New Roman" w:cs="Times New Roman"/>
          <w:sz w:val="24"/>
        </w:rPr>
        <w:t>:</w:t>
      </w:r>
    </w:p>
    <w:p w14:paraId="060ABA96" w14:textId="4C39E2F2" w:rsidR="00942417" w:rsidRDefault="00D61538" w:rsidP="00942417">
      <w:pPr>
        <w:pStyle w:val="Odstavecseseznamem"/>
        <w:numPr>
          <w:ilvl w:val="0"/>
          <w:numId w:val="1"/>
        </w:numPr>
        <w:spacing w:after="0" w:line="360" w:lineRule="auto"/>
        <w:jc w:val="both"/>
        <w:rPr>
          <w:rFonts w:ascii="Times New Roman" w:hAnsi="Times New Roman" w:cs="Times New Roman"/>
          <w:sz w:val="24"/>
        </w:rPr>
      </w:pPr>
      <w:r w:rsidRPr="00942417">
        <w:rPr>
          <w:rFonts w:ascii="Times New Roman" w:hAnsi="Times New Roman" w:cs="Times New Roman"/>
          <w:sz w:val="24"/>
        </w:rPr>
        <w:t>exkluzi – vyloučení ze společnosti proti vůli dotčené osoby</w:t>
      </w:r>
      <w:r w:rsidR="007C1F8E">
        <w:rPr>
          <w:rFonts w:ascii="Times New Roman" w:hAnsi="Times New Roman" w:cs="Times New Roman"/>
          <w:sz w:val="24"/>
        </w:rPr>
        <w:t>;</w:t>
      </w:r>
    </w:p>
    <w:p w14:paraId="0ED2417D" w14:textId="63C44C0F" w:rsidR="00942417" w:rsidRDefault="00D61538" w:rsidP="00942417">
      <w:pPr>
        <w:pStyle w:val="Odstavecseseznamem"/>
        <w:numPr>
          <w:ilvl w:val="0"/>
          <w:numId w:val="1"/>
        </w:numPr>
        <w:spacing w:after="0" w:line="360" w:lineRule="auto"/>
        <w:jc w:val="both"/>
        <w:rPr>
          <w:rFonts w:ascii="Times New Roman" w:hAnsi="Times New Roman" w:cs="Times New Roman"/>
          <w:sz w:val="24"/>
        </w:rPr>
      </w:pPr>
      <w:r w:rsidRPr="00942417">
        <w:rPr>
          <w:rFonts w:ascii="Times New Roman" w:hAnsi="Times New Roman" w:cs="Times New Roman"/>
          <w:sz w:val="24"/>
        </w:rPr>
        <w:t>separaci (segregaci) – odloučení ze společenství z politických důvodů</w:t>
      </w:r>
      <w:r w:rsidR="007C1F8E">
        <w:rPr>
          <w:rFonts w:ascii="Times New Roman" w:hAnsi="Times New Roman" w:cs="Times New Roman"/>
          <w:sz w:val="24"/>
        </w:rPr>
        <w:t>;</w:t>
      </w:r>
    </w:p>
    <w:p w14:paraId="78001193" w14:textId="7CA6B5BC" w:rsidR="00942417" w:rsidRDefault="00D61538" w:rsidP="00942417">
      <w:pPr>
        <w:pStyle w:val="Odstavecseseznamem"/>
        <w:numPr>
          <w:ilvl w:val="0"/>
          <w:numId w:val="1"/>
        </w:numPr>
        <w:spacing w:after="0" w:line="360" w:lineRule="auto"/>
        <w:jc w:val="both"/>
        <w:rPr>
          <w:rFonts w:ascii="Times New Roman" w:hAnsi="Times New Roman" w:cs="Times New Roman"/>
          <w:sz w:val="24"/>
        </w:rPr>
      </w:pPr>
      <w:r w:rsidRPr="00942417">
        <w:rPr>
          <w:rFonts w:ascii="Times New Roman" w:hAnsi="Times New Roman" w:cs="Times New Roman"/>
          <w:sz w:val="24"/>
        </w:rPr>
        <w:t>kooperaci – součinnost při kognitivních úkonech</w:t>
      </w:r>
      <w:r w:rsidR="007C1F8E">
        <w:rPr>
          <w:rFonts w:ascii="Times New Roman" w:hAnsi="Times New Roman" w:cs="Times New Roman"/>
          <w:sz w:val="24"/>
        </w:rPr>
        <w:t>;</w:t>
      </w:r>
    </w:p>
    <w:p w14:paraId="207ACD75" w14:textId="2296E8C8" w:rsidR="00942417" w:rsidRDefault="00D61538" w:rsidP="00942417">
      <w:pPr>
        <w:pStyle w:val="Odstavecseseznamem"/>
        <w:numPr>
          <w:ilvl w:val="0"/>
          <w:numId w:val="1"/>
        </w:numPr>
        <w:spacing w:after="0" w:line="360" w:lineRule="auto"/>
        <w:jc w:val="both"/>
        <w:rPr>
          <w:rFonts w:ascii="Times New Roman" w:hAnsi="Times New Roman" w:cs="Times New Roman"/>
          <w:sz w:val="24"/>
        </w:rPr>
      </w:pPr>
      <w:r w:rsidRPr="00942417">
        <w:rPr>
          <w:rFonts w:ascii="Times New Roman" w:hAnsi="Times New Roman" w:cs="Times New Roman"/>
          <w:sz w:val="24"/>
        </w:rPr>
        <w:t>integraci – obnovení celku</w:t>
      </w:r>
      <w:r w:rsidR="007C1F8E">
        <w:rPr>
          <w:rFonts w:ascii="Times New Roman" w:hAnsi="Times New Roman" w:cs="Times New Roman"/>
          <w:sz w:val="24"/>
        </w:rPr>
        <w:t>;</w:t>
      </w:r>
    </w:p>
    <w:p w14:paraId="53684ED3" w14:textId="3145C273" w:rsidR="00942417" w:rsidRDefault="00942417" w:rsidP="007B5194">
      <w:pPr>
        <w:pStyle w:val="Odstavecseseznamem"/>
        <w:numPr>
          <w:ilvl w:val="0"/>
          <w:numId w:val="1"/>
        </w:numPr>
        <w:spacing w:after="120" w:line="360" w:lineRule="auto"/>
        <w:jc w:val="both"/>
        <w:rPr>
          <w:rFonts w:ascii="Times New Roman" w:hAnsi="Times New Roman" w:cs="Times New Roman"/>
          <w:sz w:val="24"/>
        </w:rPr>
      </w:pPr>
      <w:r>
        <w:rPr>
          <w:rFonts w:ascii="Times New Roman" w:hAnsi="Times New Roman" w:cs="Times New Roman"/>
          <w:sz w:val="24"/>
        </w:rPr>
        <w:t>a</w:t>
      </w:r>
      <w:r w:rsidR="00D61538" w:rsidRPr="00942417">
        <w:rPr>
          <w:rFonts w:ascii="Times New Roman" w:hAnsi="Times New Roman" w:cs="Times New Roman"/>
          <w:sz w:val="24"/>
        </w:rPr>
        <w:t xml:space="preserve"> inkluzi – být součástí celku, začlenění do společnosti</w:t>
      </w:r>
      <w:r w:rsidR="007C1F8E">
        <w:rPr>
          <w:rFonts w:ascii="Times New Roman" w:hAnsi="Times New Roman" w:cs="Times New Roman"/>
          <w:sz w:val="24"/>
        </w:rPr>
        <w:t>.</w:t>
      </w:r>
    </w:p>
    <w:p w14:paraId="7B18DEA9" w14:textId="53A61B9C" w:rsidR="000048DB" w:rsidRDefault="007B5194"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I</w:t>
      </w:r>
      <w:r w:rsidR="000048DB" w:rsidRPr="000048DB">
        <w:rPr>
          <w:rFonts w:ascii="Times New Roman" w:hAnsi="Times New Roman" w:cs="Times New Roman"/>
          <w:sz w:val="24"/>
        </w:rPr>
        <w:t>ntegrace je proces začleňování jedince, skupiny nebo komunity do integrální společnosti</w:t>
      </w:r>
      <w:r>
        <w:rPr>
          <w:rFonts w:ascii="Times New Roman" w:hAnsi="Times New Roman" w:cs="Times New Roman"/>
          <w:sz w:val="24"/>
        </w:rPr>
        <w:t>. „</w:t>
      </w:r>
      <w:r w:rsidR="000048DB" w:rsidRPr="007B5194">
        <w:rPr>
          <w:rFonts w:ascii="Times New Roman" w:hAnsi="Times New Roman" w:cs="Times New Roman"/>
          <w:i/>
          <w:sz w:val="24"/>
        </w:rPr>
        <w:t>Pojem integrace vnímáme ve významu sjednocení, souladné spojení, zapojení, začlenění, zařazení</w:t>
      </w:r>
      <w:r w:rsidRPr="007B5194">
        <w:rPr>
          <w:rFonts w:ascii="Times New Roman" w:hAnsi="Times New Roman" w:cs="Times New Roman"/>
          <w:i/>
          <w:sz w:val="24"/>
        </w:rPr>
        <w:t>.</w:t>
      </w:r>
      <w:r w:rsidR="000048DB" w:rsidRPr="007B5194">
        <w:rPr>
          <w:rFonts w:ascii="Times New Roman" w:hAnsi="Times New Roman" w:cs="Times New Roman"/>
          <w:i/>
          <w:sz w:val="24"/>
        </w:rPr>
        <w:t xml:space="preserve"> Integrační přístup spočívá v zajištění speciálních podmínek, prostředků a</w:t>
      </w:r>
      <w:r w:rsidR="00942C5C">
        <w:rPr>
          <w:rFonts w:ascii="Times New Roman" w:hAnsi="Times New Roman" w:cs="Times New Roman"/>
          <w:i/>
          <w:sz w:val="24"/>
        </w:rPr>
        <w:t> </w:t>
      </w:r>
      <w:r w:rsidR="000048DB" w:rsidRPr="007B5194">
        <w:rPr>
          <w:rFonts w:ascii="Times New Roman" w:hAnsi="Times New Roman" w:cs="Times New Roman"/>
          <w:i/>
          <w:sz w:val="24"/>
        </w:rPr>
        <w:t>podpory u osob s postižením při zapojování do běžného života ve společnosti</w:t>
      </w:r>
      <w:r>
        <w:rPr>
          <w:rFonts w:ascii="Times New Roman" w:hAnsi="Times New Roman" w:cs="Times New Roman"/>
          <w:i/>
          <w:sz w:val="24"/>
        </w:rPr>
        <w:t>“</w:t>
      </w:r>
      <w:r w:rsidR="000048DB" w:rsidRPr="000048DB">
        <w:rPr>
          <w:rFonts w:ascii="Times New Roman" w:hAnsi="Times New Roman" w:cs="Times New Roman"/>
          <w:sz w:val="24"/>
        </w:rPr>
        <w:t xml:space="preserve"> (Bartoňová</w:t>
      </w:r>
      <w:r w:rsidR="00FF13F9">
        <w:rPr>
          <w:rFonts w:ascii="Times New Roman" w:hAnsi="Times New Roman" w:cs="Times New Roman"/>
          <w:sz w:val="24"/>
        </w:rPr>
        <w:t xml:space="preserve"> a</w:t>
      </w:r>
      <w:r w:rsidR="00942C5C">
        <w:rPr>
          <w:rFonts w:ascii="Times New Roman" w:hAnsi="Times New Roman" w:cs="Times New Roman"/>
          <w:sz w:val="24"/>
        </w:rPr>
        <w:t> </w:t>
      </w:r>
      <w:r w:rsidR="000048DB" w:rsidRPr="000048DB">
        <w:rPr>
          <w:rFonts w:ascii="Times New Roman" w:hAnsi="Times New Roman" w:cs="Times New Roman"/>
          <w:sz w:val="24"/>
        </w:rPr>
        <w:t>Vítková</w:t>
      </w:r>
      <w:r w:rsidR="00FF13F9">
        <w:rPr>
          <w:rFonts w:ascii="Times New Roman" w:hAnsi="Times New Roman" w:cs="Times New Roman"/>
          <w:sz w:val="24"/>
        </w:rPr>
        <w:t xml:space="preserve">, </w:t>
      </w:r>
      <w:r w:rsidR="000048DB" w:rsidRPr="000048DB">
        <w:rPr>
          <w:rFonts w:ascii="Times New Roman" w:hAnsi="Times New Roman" w:cs="Times New Roman"/>
          <w:sz w:val="24"/>
        </w:rPr>
        <w:t>2010, s. 169).</w:t>
      </w:r>
    </w:p>
    <w:p w14:paraId="3B9B7909" w14:textId="0762810A" w:rsidR="00485BCF" w:rsidRDefault="0054007D"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Integrované vzdělávání lze také definovat jako způsob zapojení žáků se </w:t>
      </w:r>
      <w:r w:rsidR="00F367AB">
        <w:rPr>
          <w:rFonts w:ascii="Times New Roman" w:hAnsi="Times New Roman" w:cs="Times New Roman"/>
          <w:sz w:val="24"/>
        </w:rPr>
        <w:t xml:space="preserve">speciálními </w:t>
      </w:r>
      <w:r>
        <w:rPr>
          <w:rFonts w:ascii="Times New Roman" w:hAnsi="Times New Roman" w:cs="Times New Roman"/>
          <w:sz w:val="24"/>
        </w:rPr>
        <w:t xml:space="preserve">vzdělávacími potřebami do běžných škol. Integraci lze tedy chápat jako mechanismus nebo opatření, zatímco </w:t>
      </w:r>
      <w:r w:rsidR="00485BCF">
        <w:rPr>
          <w:rFonts w:ascii="Times New Roman" w:hAnsi="Times New Roman" w:cs="Times New Roman"/>
          <w:sz w:val="24"/>
        </w:rPr>
        <w:t>inkluze je chápana jako proces či sy</w:t>
      </w:r>
      <w:r w:rsidR="00666CB6">
        <w:rPr>
          <w:rFonts w:ascii="Times New Roman" w:hAnsi="Times New Roman" w:cs="Times New Roman"/>
          <w:sz w:val="24"/>
        </w:rPr>
        <w:t>s</w:t>
      </w:r>
      <w:r w:rsidR="00485BCF">
        <w:rPr>
          <w:rFonts w:ascii="Times New Roman" w:hAnsi="Times New Roman" w:cs="Times New Roman"/>
          <w:sz w:val="24"/>
        </w:rPr>
        <w:t xml:space="preserve">tém. Integrace je spojována </w:t>
      </w:r>
      <w:r w:rsidR="00485BCF">
        <w:rPr>
          <w:rFonts w:ascii="Times New Roman" w:hAnsi="Times New Roman" w:cs="Times New Roman"/>
          <w:sz w:val="24"/>
        </w:rPr>
        <w:lastRenderedPageBreak/>
        <w:t>s pedagogikou speciálních potřeb, kdežto inkluze se pojí s inkluzivní školou, ve které se různorodost pokládá za obohacení edukačního procesu (</w:t>
      </w:r>
      <w:proofErr w:type="spellStart"/>
      <w:r w:rsidR="00485BCF">
        <w:rPr>
          <w:rFonts w:ascii="Times New Roman" w:hAnsi="Times New Roman" w:cs="Times New Roman"/>
          <w:sz w:val="24"/>
        </w:rPr>
        <w:t>Tannenbergerová</w:t>
      </w:r>
      <w:proofErr w:type="spellEnd"/>
      <w:r w:rsidR="00485BCF">
        <w:rPr>
          <w:rFonts w:ascii="Times New Roman" w:hAnsi="Times New Roman" w:cs="Times New Roman"/>
          <w:sz w:val="24"/>
        </w:rPr>
        <w:t xml:space="preserve">, 2016).  </w:t>
      </w:r>
    </w:p>
    <w:p w14:paraId="700333E9" w14:textId="1CAB02D2" w:rsidR="007B5194" w:rsidRDefault="00942417" w:rsidP="00985BBF">
      <w:pPr>
        <w:spacing w:after="120" w:line="360" w:lineRule="auto"/>
        <w:ind w:firstLine="709"/>
        <w:jc w:val="both"/>
        <w:rPr>
          <w:rFonts w:ascii="Times New Roman" w:hAnsi="Times New Roman" w:cs="Times New Roman"/>
          <w:sz w:val="24"/>
        </w:rPr>
      </w:pPr>
      <w:r>
        <w:rPr>
          <w:rFonts w:ascii="Times New Roman" w:hAnsi="Times New Roman" w:cs="Times New Roman"/>
          <w:sz w:val="24"/>
        </w:rPr>
        <w:t>I</w:t>
      </w:r>
      <w:r w:rsidR="00D61538" w:rsidRPr="00942417">
        <w:rPr>
          <w:rFonts w:ascii="Times New Roman" w:hAnsi="Times New Roman" w:cs="Times New Roman"/>
          <w:sz w:val="24"/>
        </w:rPr>
        <w:t xml:space="preserve">nkluzi dále </w:t>
      </w:r>
      <w:r w:rsidR="00585B57" w:rsidRPr="00942417">
        <w:rPr>
          <w:rFonts w:ascii="Times New Roman" w:hAnsi="Times New Roman" w:cs="Times New Roman"/>
          <w:sz w:val="24"/>
        </w:rPr>
        <w:t>dělíme</w:t>
      </w:r>
      <w:r w:rsidR="00D61538" w:rsidRPr="00942417">
        <w:rPr>
          <w:rFonts w:ascii="Times New Roman" w:hAnsi="Times New Roman" w:cs="Times New Roman"/>
          <w:sz w:val="24"/>
        </w:rPr>
        <w:t xml:space="preserve"> na </w:t>
      </w:r>
      <w:r w:rsidR="00585B57" w:rsidRPr="00942417">
        <w:rPr>
          <w:rFonts w:ascii="Times New Roman" w:hAnsi="Times New Roman" w:cs="Times New Roman"/>
          <w:sz w:val="24"/>
        </w:rPr>
        <w:t xml:space="preserve">inkluzi </w:t>
      </w:r>
      <w:r w:rsidR="00D61538" w:rsidRPr="00942417">
        <w:rPr>
          <w:rFonts w:ascii="Times New Roman" w:hAnsi="Times New Roman" w:cs="Times New Roman"/>
          <w:sz w:val="24"/>
        </w:rPr>
        <w:t>sociální</w:t>
      </w:r>
      <w:r w:rsidR="00666CB6">
        <w:rPr>
          <w:rFonts w:ascii="Times New Roman" w:hAnsi="Times New Roman" w:cs="Times New Roman"/>
          <w:sz w:val="24"/>
        </w:rPr>
        <w:t xml:space="preserve"> – </w:t>
      </w:r>
      <w:r w:rsidR="00585B57" w:rsidRPr="00942417">
        <w:rPr>
          <w:rFonts w:ascii="Times New Roman" w:hAnsi="Times New Roman" w:cs="Times New Roman"/>
          <w:sz w:val="24"/>
        </w:rPr>
        <w:t>kam mimo školství patří oblast zaměstnanosti, volného času, bydlení apod.</w:t>
      </w:r>
      <w:r w:rsidR="00666CB6">
        <w:rPr>
          <w:rFonts w:ascii="Times New Roman" w:hAnsi="Times New Roman" w:cs="Times New Roman"/>
          <w:sz w:val="24"/>
        </w:rPr>
        <w:t xml:space="preserve"> –</w:t>
      </w:r>
      <w:r w:rsidR="00D61538" w:rsidRPr="00942417">
        <w:rPr>
          <w:rFonts w:ascii="Times New Roman" w:hAnsi="Times New Roman" w:cs="Times New Roman"/>
          <w:sz w:val="24"/>
        </w:rPr>
        <w:t xml:space="preserve"> a</w:t>
      </w:r>
      <w:r w:rsidR="00585B57" w:rsidRPr="00942417">
        <w:rPr>
          <w:rFonts w:ascii="Times New Roman" w:hAnsi="Times New Roman" w:cs="Times New Roman"/>
          <w:sz w:val="24"/>
        </w:rPr>
        <w:t xml:space="preserve"> </w:t>
      </w:r>
      <w:r w:rsidR="00D61538" w:rsidRPr="00942417">
        <w:rPr>
          <w:rFonts w:ascii="Times New Roman" w:hAnsi="Times New Roman" w:cs="Times New Roman"/>
          <w:sz w:val="24"/>
        </w:rPr>
        <w:t>inkluzi</w:t>
      </w:r>
      <w:r w:rsidR="00585B57" w:rsidRPr="00942417">
        <w:rPr>
          <w:rFonts w:ascii="Times New Roman" w:hAnsi="Times New Roman" w:cs="Times New Roman"/>
          <w:sz w:val="24"/>
        </w:rPr>
        <w:t xml:space="preserve"> školní</w:t>
      </w:r>
      <w:r w:rsidR="00D61538" w:rsidRPr="00942417">
        <w:rPr>
          <w:rFonts w:ascii="Times New Roman" w:hAnsi="Times New Roman" w:cs="Times New Roman"/>
          <w:sz w:val="24"/>
        </w:rPr>
        <w:t xml:space="preserve">. </w:t>
      </w:r>
      <w:r w:rsidR="000A34FE">
        <w:rPr>
          <w:rFonts w:ascii="Times New Roman" w:hAnsi="Times New Roman" w:cs="Times New Roman"/>
          <w:sz w:val="24"/>
        </w:rPr>
        <w:t>Inkluze není stav, ale proces. Id</w:t>
      </w:r>
      <w:r w:rsidR="000F0B24">
        <w:rPr>
          <w:rFonts w:ascii="Times New Roman" w:hAnsi="Times New Roman" w:cs="Times New Roman"/>
          <w:sz w:val="24"/>
        </w:rPr>
        <w:t>e</w:t>
      </w:r>
      <w:r w:rsidR="00EA6D3F" w:rsidRPr="00EA6D3F">
        <w:rPr>
          <w:rFonts w:ascii="Times New Roman" w:hAnsi="Times New Roman" w:cs="Times New Roman"/>
          <w:sz w:val="24"/>
        </w:rPr>
        <w:t xml:space="preserve">a integrace se </w:t>
      </w:r>
      <w:r w:rsidR="000A34FE">
        <w:rPr>
          <w:rFonts w:ascii="Times New Roman" w:hAnsi="Times New Roman" w:cs="Times New Roman"/>
          <w:sz w:val="24"/>
        </w:rPr>
        <w:t xml:space="preserve">při inkluzi </w:t>
      </w:r>
      <w:r w:rsidR="00EA6D3F" w:rsidRPr="00EA6D3F">
        <w:rPr>
          <w:rFonts w:ascii="Times New Roman" w:hAnsi="Times New Roman" w:cs="Times New Roman"/>
          <w:sz w:val="24"/>
        </w:rPr>
        <w:t xml:space="preserve">postupně </w:t>
      </w:r>
      <w:r w:rsidR="000A34FE">
        <w:rPr>
          <w:rFonts w:ascii="Times New Roman" w:hAnsi="Times New Roman" w:cs="Times New Roman"/>
          <w:sz w:val="24"/>
        </w:rPr>
        <w:t>přetváří</w:t>
      </w:r>
      <w:r w:rsidR="00EA6D3F" w:rsidRPr="00EA6D3F">
        <w:rPr>
          <w:rFonts w:ascii="Times New Roman" w:hAnsi="Times New Roman" w:cs="Times New Roman"/>
          <w:sz w:val="24"/>
        </w:rPr>
        <w:t xml:space="preserve"> v novou,</w:t>
      </w:r>
      <w:r w:rsidR="000A34FE">
        <w:rPr>
          <w:rFonts w:ascii="Times New Roman" w:hAnsi="Times New Roman" w:cs="Times New Roman"/>
          <w:sz w:val="24"/>
        </w:rPr>
        <w:t xml:space="preserve"> </w:t>
      </w:r>
      <w:r w:rsidR="00EA6D3F" w:rsidRPr="00EA6D3F">
        <w:rPr>
          <w:rFonts w:ascii="Times New Roman" w:hAnsi="Times New Roman" w:cs="Times New Roman"/>
          <w:sz w:val="24"/>
        </w:rPr>
        <w:t xml:space="preserve">vyšší kvalitu, protože při tomto edukačním přístupu se už </w:t>
      </w:r>
      <w:r w:rsidR="000A34FE">
        <w:rPr>
          <w:rFonts w:ascii="Times New Roman" w:hAnsi="Times New Roman" w:cs="Times New Roman"/>
          <w:sz w:val="24"/>
        </w:rPr>
        <w:t xml:space="preserve">různorodost </w:t>
      </w:r>
      <w:r w:rsidR="00EA6D3F" w:rsidRPr="00EA6D3F">
        <w:rPr>
          <w:rFonts w:ascii="Times New Roman" w:hAnsi="Times New Roman" w:cs="Times New Roman"/>
          <w:sz w:val="24"/>
        </w:rPr>
        <w:t xml:space="preserve">principiálně chápe jako normalita. </w:t>
      </w:r>
      <w:bookmarkStart w:id="4" w:name="_Hlk10707230"/>
      <w:r w:rsidR="00EA6D3F" w:rsidRPr="00EA6D3F">
        <w:rPr>
          <w:rFonts w:ascii="Times New Roman" w:hAnsi="Times New Roman" w:cs="Times New Roman"/>
          <w:sz w:val="24"/>
        </w:rPr>
        <w:t xml:space="preserve">Vychází se z podstaty, že odlišnost je normálním společenským jevem. </w:t>
      </w:r>
      <w:bookmarkEnd w:id="4"/>
    </w:p>
    <w:p w14:paraId="27A93274" w14:textId="70892117" w:rsidR="000048DB" w:rsidRDefault="00A615A9"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Inkluze </w:t>
      </w:r>
      <w:bookmarkStart w:id="5" w:name="_Hlk10706326"/>
      <w:r>
        <w:rPr>
          <w:rFonts w:ascii="Times New Roman" w:hAnsi="Times New Roman" w:cs="Times New Roman"/>
          <w:sz w:val="24"/>
        </w:rPr>
        <w:t>umožňuje všem dětem navštěvovat běžné základní školy, ideálně v lokalitě jejich bydliště. Důležitý je individualizovaný přístup, který se přizpůsobuje schopnostem, talentu, případně stupni postižení. Cílem je zařadit všechny žáky do hlavního vzdělávacího proudu, zajistit optimální podmínky pro sociální a kognitivní vývoj všech žáků a podpořit vzdělávací úspěšnost jednotlivého žák</w:t>
      </w:r>
      <w:bookmarkEnd w:id="5"/>
      <w:r>
        <w:rPr>
          <w:rFonts w:ascii="Times New Roman" w:hAnsi="Times New Roman" w:cs="Times New Roman"/>
          <w:sz w:val="24"/>
        </w:rPr>
        <w:t>a (Walterová</w:t>
      </w:r>
      <w:r w:rsidR="00FF13F9">
        <w:rPr>
          <w:rFonts w:ascii="Times New Roman" w:hAnsi="Times New Roman" w:cs="Times New Roman"/>
          <w:sz w:val="24"/>
        </w:rPr>
        <w:t>,</w:t>
      </w:r>
      <w:r>
        <w:rPr>
          <w:rFonts w:ascii="Times New Roman" w:hAnsi="Times New Roman" w:cs="Times New Roman"/>
          <w:sz w:val="24"/>
        </w:rPr>
        <w:t xml:space="preserve"> 2004, s. 389). </w:t>
      </w:r>
    </w:p>
    <w:p w14:paraId="114419F4" w14:textId="782B0A6A" w:rsidR="00E76815" w:rsidRDefault="009B74FF"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Laicky by se</w:t>
      </w:r>
      <w:r w:rsidR="00473FA5">
        <w:rPr>
          <w:rFonts w:ascii="Times New Roman" w:hAnsi="Times New Roman" w:cs="Times New Roman"/>
          <w:sz w:val="24"/>
        </w:rPr>
        <w:t xml:space="preserve"> tedy</w:t>
      </w:r>
      <w:r>
        <w:rPr>
          <w:rFonts w:ascii="Times New Roman" w:hAnsi="Times New Roman" w:cs="Times New Roman"/>
          <w:sz w:val="24"/>
        </w:rPr>
        <w:t xml:space="preserve"> dalo říct, že pojmy „integrace“ a „inkluze“ jsou pojmy velice podobné, ne-li totožné. Nicméně </w:t>
      </w:r>
      <w:bookmarkStart w:id="6" w:name="_Hlk10707090"/>
      <w:r>
        <w:rPr>
          <w:rFonts w:ascii="Times New Roman" w:hAnsi="Times New Roman" w:cs="Times New Roman"/>
          <w:sz w:val="24"/>
        </w:rPr>
        <w:t>i</w:t>
      </w:r>
      <w:r w:rsidR="00585B57">
        <w:rPr>
          <w:rFonts w:ascii="Times New Roman" w:hAnsi="Times New Roman" w:cs="Times New Roman"/>
          <w:sz w:val="24"/>
        </w:rPr>
        <w:t xml:space="preserve">ntegrace </w:t>
      </w:r>
      <w:r w:rsidR="00621568">
        <w:rPr>
          <w:rFonts w:ascii="Times New Roman" w:hAnsi="Times New Roman" w:cs="Times New Roman"/>
          <w:sz w:val="24"/>
        </w:rPr>
        <w:t>definuje člověka na základě existují</w:t>
      </w:r>
      <w:r>
        <w:rPr>
          <w:rFonts w:ascii="Times New Roman" w:hAnsi="Times New Roman" w:cs="Times New Roman"/>
          <w:sz w:val="24"/>
        </w:rPr>
        <w:t>cí</w:t>
      </w:r>
      <w:r w:rsidR="00621568">
        <w:rPr>
          <w:rFonts w:ascii="Times New Roman" w:hAnsi="Times New Roman" w:cs="Times New Roman"/>
          <w:sz w:val="24"/>
        </w:rPr>
        <w:t>ch</w:t>
      </w:r>
      <w:r>
        <w:rPr>
          <w:rFonts w:ascii="Times New Roman" w:hAnsi="Times New Roman" w:cs="Times New Roman"/>
          <w:sz w:val="24"/>
        </w:rPr>
        <w:t xml:space="preserve"> nebo neexistujících rozdílů</w:t>
      </w:r>
      <w:bookmarkEnd w:id="6"/>
      <w:r w:rsidR="00621568">
        <w:rPr>
          <w:rFonts w:ascii="Times New Roman" w:hAnsi="Times New Roman" w:cs="Times New Roman"/>
          <w:sz w:val="24"/>
        </w:rPr>
        <w:t xml:space="preserve">, zatímco inkluze </w:t>
      </w:r>
      <w:r>
        <w:rPr>
          <w:rFonts w:ascii="Times New Roman" w:hAnsi="Times New Roman" w:cs="Times New Roman"/>
          <w:sz w:val="24"/>
        </w:rPr>
        <w:t>vidí člověka jako osobnost, která v určitých situacích potřebuje pomoc. „</w:t>
      </w:r>
      <w:r>
        <w:rPr>
          <w:rFonts w:ascii="Times New Roman" w:hAnsi="Times New Roman" w:cs="Times New Roman"/>
          <w:i/>
          <w:sz w:val="24"/>
        </w:rPr>
        <w:t>I</w:t>
      </w:r>
      <w:r w:rsidRPr="009B74FF">
        <w:rPr>
          <w:rFonts w:ascii="Times New Roman" w:hAnsi="Times New Roman" w:cs="Times New Roman"/>
          <w:i/>
          <w:sz w:val="24"/>
        </w:rPr>
        <w:t xml:space="preserve">ntegrace je v současné době širokým mezinárodním hnutím za prosazování práva člověka na rovnocennou a rovnoprávnou účast na společné, nevylučující a </w:t>
      </w:r>
      <w:proofErr w:type="spellStart"/>
      <w:r w:rsidRPr="009B74FF">
        <w:rPr>
          <w:rFonts w:ascii="Times New Roman" w:hAnsi="Times New Roman" w:cs="Times New Roman"/>
          <w:i/>
          <w:sz w:val="24"/>
        </w:rPr>
        <w:t>nevydělující</w:t>
      </w:r>
      <w:proofErr w:type="spellEnd"/>
      <w:r w:rsidRPr="009B74FF">
        <w:rPr>
          <w:rFonts w:ascii="Times New Roman" w:hAnsi="Times New Roman" w:cs="Times New Roman"/>
          <w:i/>
          <w:sz w:val="24"/>
        </w:rPr>
        <w:t xml:space="preserve"> kultuře. Inkluze je charakteristikou takovéto kulturní společnosti, na jejímž životě se podílejí všichni bez rozdílu</w:t>
      </w:r>
      <w:r>
        <w:rPr>
          <w:rFonts w:ascii="Times New Roman" w:hAnsi="Times New Roman" w:cs="Times New Roman"/>
          <w:i/>
          <w:sz w:val="24"/>
        </w:rPr>
        <w:t xml:space="preserve">“ </w:t>
      </w:r>
      <w:bookmarkStart w:id="7" w:name="_Hlk9856637"/>
      <w:r w:rsidRPr="009B74FF">
        <w:rPr>
          <w:rFonts w:ascii="Times New Roman" w:hAnsi="Times New Roman" w:cs="Times New Roman"/>
          <w:sz w:val="24"/>
        </w:rPr>
        <w:t>(</w:t>
      </w:r>
      <w:r>
        <w:rPr>
          <w:rFonts w:ascii="Times New Roman" w:hAnsi="Times New Roman" w:cs="Times New Roman"/>
          <w:sz w:val="24"/>
        </w:rPr>
        <w:t>Hájková</w:t>
      </w:r>
      <w:r w:rsidR="00FF13F9">
        <w:rPr>
          <w:rFonts w:ascii="Times New Roman" w:hAnsi="Times New Roman" w:cs="Times New Roman"/>
          <w:sz w:val="24"/>
        </w:rPr>
        <w:t xml:space="preserve"> a</w:t>
      </w:r>
      <w:r>
        <w:rPr>
          <w:rFonts w:ascii="Times New Roman" w:hAnsi="Times New Roman" w:cs="Times New Roman"/>
          <w:sz w:val="24"/>
        </w:rPr>
        <w:t xml:space="preserve"> Strnadová</w:t>
      </w:r>
      <w:r w:rsidR="00FF13F9">
        <w:rPr>
          <w:rFonts w:ascii="Times New Roman" w:hAnsi="Times New Roman" w:cs="Times New Roman"/>
          <w:sz w:val="24"/>
        </w:rPr>
        <w:t>,</w:t>
      </w:r>
      <w:r>
        <w:rPr>
          <w:rFonts w:ascii="Times New Roman" w:hAnsi="Times New Roman" w:cs="Times New Roman"/>
          <w:sz w:val="24"/>
        </w:rPr>
        <w:t xml:space="preserve"> 2010, s. 13)</w:t>
      </w:r>
      <w:r w:rsidR="00E76815">
        <w:rPr>
          <w:rFonts w:ascii="Times New Roman" w:hAnsi="Times New Roman" w:cs="Times New Roman"/>
          <w:sz w:val="24"/>
        </w:rPr>
        <w:t>.</w:t>
      </w:r>
      <w:bookmarkEnd w:id="7"/>
    </w:p>
    <w:p w14:paraId="054DFA36" w14:textId="4EBDDB8D" w:rsidR="00E76815" w:rsidRPr="009B74FF" w:rsidRDefault="00E76815" w:rsidP="002E0F91">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Hlavním objektem inkluze je žák se speciálními vzdělávacími potřebami. </w:t>
      </w:r>
      <w:r w:rsidR="00024DCD">
        <w:rPr>
          <w:rFonts w:ascii="Times New Roman" w:hAnsi="Times New Roman" w:cs="Times New Roman"/>
          <w:sz w:val="24"/>
        </w:rPr>
        <w:t>Mezi faktory ovlivňující úspěšnost inkluze</w:t>
      </w:r>
      <w:r w:rsidR="00666CB6">
        <w:rPr>
          <w:rFonts w:ascii="Times New Roman" w:hAnsi="Times New Roman" w:cs="Times New Roman"/>
          <w:sz w:val="24"/>
        </w:rPr>
        <w:t xml:space="preserve"> </w:t>
      </w:r>
      <w:r w:rsidR="00024DCD">
        <w:rPr>
          <w:rFonts w:ascii="Times New Roman" w:hAnsi="Times New Roman" w:cs="Times New Roman"/>
          <w:sz w:val="24"/>
        </w:rPr>
        <w:t>řadíme rodinu a rodiče, školu a učitele, třídní kolektiv, pedagogicko-psychologické poradny a sociálně-pedagogická centra, prostředky sociálně pedagogické podpory</w:t>
      </w:r>
      <w:r w:rsidR="002E0F91">
        <w:rPr>
          <w:rFonts w:ascii="Times New Roman" w:hAnsi="Times New Roman" w:cs="Times New Roman"/>
          <w:sz w:val="24"/>
        </w:rPr>
        <w:t xml:space="preserve"> </w:t>
      </w:r>
      <w:r w:rsidR="002E0F91" w:rsidRPr="002E0F91">
        <w:rPr>
          <w:rFonts w:ascii="Times New Roman" w:hAnsi="Times New Roman" w:cs="Times New Roman"/>
          <w:sz w:val="24"/>
        </w:rPr>
        <w:t>(Šmelová et. al., 2017)</w:t>
      </w:r>
      <w:r w:rsidR="00024DCD">
        <w:rPr>
          <w:rFonts w:ascii="Times New Roman" w:hAnsi="Times New Roman" w:cs="Times New Roman"/>
          <w:sz w:val="24"/>
        </w:rPr>
        <w:t xml:space="preserve">. </w:t>
      </w:r>
      <w:r w:rsidR="00F74528">
        <w:rPr>
          <w:rFonts w:ascii="Times New Roman" w:hAnsi="Times New Roman" w:cs="Times New Roman"/>
          <w:sz w:val="24"/>
        </w:rPr>
        <w:t>Klíčovou roli ve výchově dítěte mají rodiče, pro dítě s postižením to platí dvojnásob. Je potřeba, aby rodiče své dítě přijali takové, jaké je. Rozdílná je situace u rodičů, kterým se již dítě narodilo postižené</w:t>
      </w:r>
      <w:r w:rsidR="002247F8">
        <w:rPr>
          <w:rFonts w:ascii="Times New Roman" w:hAnsi="Times New Roman" w:cs="Times New Roman"/>
          <w:sz w:val="24"/>
        </w:rPr>
        <w:t>,</w:t>
      </w:r>
      <w:r w:rsidR="00F74528">
        <w:rPr>
          <w:rFonts w:ascii="Times New Roman" w:hAnsi="Times New Roman" w:cs="Times New Roman"/>
          <w:sz w:val="24"/>
        </w:rPr>
        <w:t xml:space="preserve"> a u rodičů, jejichž dítě získalo postižení v průběhu života. </w:t>
      </w:r>
      <w:r w:rsidR="002F3858">
        <w:rPr>
          <w:rFonts w:ascii="Times New Roman" w:hAnsi="Times New Roman" w:cs="Times New Roman"/>
          <w:sz w:val="24"/>
        </w:rPr>
        <w:t xml:space="preserve">Inkluze </w:t>
      </w:r>
      <w:r w:rsidR="002247F8">
        <w:rPr>
          <w:rFonts w:ascii="Times New Roman" w:hAnsi="Times New Roman" w:cs="Times New Roman"/>
          <w:sz w:val="24"/>
        </w:rPr>
        <w:t xml:space="preserve">samozřejmě </w:t>
      </w:r>
      <w:r w:rsidR="002F3858">
        <w:rPr>
          <w:rFonts w:ascii="Times New Roman" w:hAnsi="Times New Roman" w:cs="Times New Roman"/>
          <w:sz w:val="24"/>
        </w:rPr>
        <w:t>klade velké nároky na osobnost učitele, který by kromě osobnost</w:t>
      </w:r>
      <w:r w:rsidR="002247F8">
        <w:rPr>
          <w:rFonts w:ascii="Times New Roman" w:hAnsi="Times New Roman" w:cs="Times New Roman"/>
          <w:sz w:val="24"/>
        </w:rPr>
        <w:t>n</w:t>
      </w:r>
      <w:r w:rsidR="002F3858">
        <w:rPr>
          <w:rFonts w:ascii="Times New Roman" w:hAnsi="Times New Roman" w:cs="Times New Roman"/>
          <w:sz w:val="24"/>
        </w:rPr>
        <w:t>í</w:t>
      </w:r>
      <w:r w:rsidR="002247F8">
        <w:rPr>
          <w:rFonts w:ascii="Times New Roman" w:hAnsi="Times New Roman" w:cs="Times New Roman"/>
          <w:sz w:val="24"/>
        </w:rPr>
        <w:t>ch</w:t>
      </w:r>
      <w:r w:rsidR="002F3858">
        <w:rPr>
          <w:rFonts w:ascii="Times New Roman" w:hAnsi="Times New Roman" w:cs="Times New Roman"/>
          <w:sz w:val="24"/>
        </w:rPr>
        <w:t xml:space="preserve"> vlastností měl mít alespoň </w:t>
      </w:r>
      <w:r w:rsidR="002247F8">
        <w:rPr>
          <w:rFonts w:ascii="Times New Roman" w:hAnsi="Times New Roman" w:cs="Times New Roman"/>
          <w:sz w:val="24"/>
        </w:rPr>
        <w:t xml:space="preserve">základy speciální pedagogiky. </w:t>
      </w:r>
      <w:r w:rsidR="00024DCD">
        <w:rPr>
          <w:rFonts w:ascii="Times New Roman" w:hAnsi="Times New Roman" w:cs="Times New Roman"/>
          <w:sz w:val="24"/>
        </w:rPr>
        <w:t>Mezi prostředky sociálně-pedagogické podpory patří podpůrný učitel, asistent pedagoga a</w:t>
      </w:r>
      <w:r w:rsidR="00942C5C">
        <w:rPr>
          <w:rFonts w:ascii="Times New Roman" w:hAnsi="Times New Roman" w:cs="Times New Roman"/>
          <w:sz w:val="24"/>
        </w:rPr>
        <w:t> </w:t>
      </w:r>
      <w:r w:rsidR="00024DCD">
        <w:rPr>
          <w:rFonts w:ascii="Times New Roman" w:hAnsi="Times New Roman" w:cs="Times New Roman"/>
          <w:sz w:val="24"/>
        </w:rPr>
        <w:t>rehabilitační, kompenzační a učební pomůcky</w:t>
      </w:r>
      <w:r w:rsidR="002E0F91">
        <w:rPr>
          <w:rFonts w:ascii="Times New Roman" w:hAnsi="Times New Roman" w:cs="Times New Roman"/>
          <w:sz w:val="24"/>
        </w:rPr>
        <w:t xml:space="preserve"> </w:t>
      </w:r>
      <w:r w:rsidR="002E0F91" w:rsidRPr="002E0F91">
        <w:rPr>
          <w:rFonts w:ascii="Times New Roman" w:hAnsi="Times New Roman" w:cs="Times New Roman"/>
          <w:sz w:val="24"/>
        </w:rPr>
        <w:t>(Šmelová et. al., 2017).</w:t>
      </w:r>
      <w:r w:rsidR="002E0F91">
        <w:rPr>
          <w:rFonts w:ascii="Times New Roman" w:hAnsi="Times New Roman" w:cs="Times New Roman"/>
          <w:sz w:val="24"/>
        </w:rPr>
        <w:t xml:space="preserve"> </w:t>
      </w:r>
      <w:r w:rsidR="00024DCD">
        <w:rPr>
          <w:rFonts w:ascii="Times New Roman" w:hAnsi="Times New Roman" w:cs="Times New Roman"/>
          <w:sz w:val="24"/>
        </w:rPr>
        <w:t xml:space="preserve">Aby byla školská integrace skutečně úspěšná, je potřeba k tomu upravit </w:t>
      </w:r>
      <w:r w:rsidR="00F74528">
        <w:rPr>
          <w:rFonts w:ascii="Times New Roman" w:hAnsi="Times New Roman" w:cs="Times New Roman"/>
          <w:sz w:val="24"/>
        </w:rPr>
        <w:t xml:space="preserve">vzdělávací podmínky </w:t>
      </w:r>
      <w:r w:rsidR="002247F8">
        <w:rPr>
          <w:rFonts w:ascii="Times New Roman" w:hAnsi="Times New Roman" w:cs="Times New Roman"/>
          <w:sz w:val="24"/>
        </w:rPr>
        <w:t>ve škole</w:t>
      </w:r>
      <w:r w:rsidR="002E0F91">
        <w:rPr>
          <w:rFonts w:ascii="Times New Roman" w:hAnsi="Times New Roman" w:cs="Times New Roman"/>
          <w:sz w:val="24"/>
        </w:rPr>
        <w:t xml:space="preserve">. </w:t>
      </w:r>
    </w:p>
    <w:p w14:paraId="6873C36F" w14:textId="6E6FA4CC" w:rsidR="00853E6A" w:rsidRDefault="00853E6A" w:rsidP="00B94927">
      <w:pPr>
        <w:spacing w:after="120" w:line="360" w:lineRule="auto"/>
        <w:jc w:val="both"/>
        <w:rPr>
          <w:rFonts w:ascii="Times New Roman" w:hAnsi="Times New Roman" w:cs="Times New Roman"/>
          <w:sz w:val="24"/>
        </w:rPr>
      </w:pPr>
      <w:r>
        <w:rPr>
          <w:rFonts w:ascii="Times New Roman" w:hAnsi="Times New Roman" w:cs="Times New Roman"/>
          <w:sz w:val="24"/>
        </w:rPr>
        <w:br w:type="page"/>
      </w:r>
    </w:p>
    <w:p w14:paraId="11E5587D" w14:textId="69426B48" w:rsidR="00853E6A" w:rsidRPr="004A126A" w:rsidRDefault="00853E6A"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8" w:name="_Toc11602686"/>
      <w:r w:rsidRPr="004A126A">
        <w:rPr>
          <w:rFonts w:ascii="Times New Roman" w:hAnsi="Times New Roman" w:cs="Times New Roman"/>
          <w:b/>
          <w:bCs/>
          <w:color w:val="000000" w:themeColor="text1"/>
          <w:sz w:val="30"/>
          <w:szCs w:val="30"/>
        </w:rPr>
        <w:lastRenderedPageBreak/>
        <w:t>1.2 Legislativní ukotvení společného vzdělávání</w:t>
      </w:r>
      <w:bookmarkEnd w:id="8"/>
    </w:p>
    <w:p w14:paraId="10BFDBA3" w14:textId="21E7BE7B" w:rsidR="00614B1D" w:rsidRDefault="00BA3453"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Myšlenka inkluzivního vzdělávání se </w:t>
      </w:r>
      <w:r w:rsidR="00614B1D">
        <w:rPr>
          <w:rFonts w:ascii="Times New Roman" w:hAnsi="Times New Roman" w:cs="Times New Roman"/>
          <w:sz w:val="24"/>
        </w:rPr>
        <w:t xml:space="preserve">poprvé v mezinárodních dokumentech objevuje v roce 1948, kdy byla </w:t>
      </w:r>
      <w:r w:rsidR="00BB605A">
        <w:rPr>
          <w:rFonts w:ascii="Times New Roman" w:hAnsi="Times New Roman" w:cs="Times New Roman"/>
          <w:sz w:val="24"/>
        </w:rPr>
        <w:t>V</w:t>
      </w:r>
      <w:r w:rsidR="00614B1D">
        <w:rPr>
          <w:rFonts w:ascii="Times New Roman" w:hAnsi="Times New Roman" w:cs="Times New Roman"/>
          <w:sz w:val="24"/>
        </w:rPr>
        <w:t>alným shromážděním OSN přijata Všeobecná deklarace lidských práv. V tomto dokumentu se hovoří, že každý má právo na vzdělání. Je zde záruka bezplatnosti, a to nejméně v počátečních a základních stupních. Současně má být vyšší vzdělávání přístupné všem podle</w:t>
      </w:r>
      <w:r w:rsidR="0035480D">
        <w:rPr>
          <w:rFonts w:ascii="Times New Roman" w:hAnsi="Times New Roman" w:cs="Times New Roman"/>
          <w:sz w:val="24"/>
        </w:rPr>
        <w:t xml:space="preserve"> jejich</w:t>
      </w:r>
      <w:r w:rsidR="00614B1D">
        <w:rPr>
          <w:rFonts w:ascii="Times New Roman" w:hAnsi="Times New Roman" w:cs="Times New Roman"/>
          <w:sz w:val="24"/>
        </w:rPr>
        <w:t xml:space="preserve"> schopností (</w:t>
      </w:r>
      <w:r w:rsidR="00A17E39">
        <w:rPr>
          <w:rFonts w:ascii="Times New Roman" w:hAnsi="Times New Roman" w:cs="Times New Roman"/>
          <w:sz w:val="24"/>
        </w:rPr>
        <w:t>MŠMT</w:t>
      </w:r>
      <w:r w:rsidR="008E04F0">
        <w:rPr>
          <w:rFonts w:ascii="Times New Roman" w:hAnsi="Times New Roman" w:cs="Times New Roman"/>
          <w:sz w:val="24"/>
        </w:rPr>
        <w:t>,</w:t>
      </w:r>
      <w:r w:rsidR="00614B1D">
        <w:rPr>
          <w:rFonts w:ascii="Times New Roman" w:hAnsi="Times New Roman" w:cs="Times New Roman"/>
          <w:sz w:val="24"/>
        </w:rPr>
        <w:t xml:space="preserve"> </w:t>
      </w:r>
      <w:r w:rsidR="00A17E39">
        <w:rPr>
          <w:rFonts w:ascii="Times New Roman" w:hAnsi="Times New Roman" w:cs="Times New Roman"/>
          <w:sz w:val="24"/>
        </w:rPr>
        <w:t>2016</w:t>
      </w:r>
      <w:r w:rsidR="00614B1D">
        <w:rPr>
          <w:rFonts w:ascii="Times New Roman" w:hAnsi="Times New Roman" w:cs="Times New Roman"/>
          <w:sz w:val="24"/>
        </w:rPr>
        <w:t>).</w:t>
      </w:r>
    </w:p>
    <w:p w14:paraId="7F6D39E9" w14:textId="3E058D58" w:rsidR="00403492" w:rsidRDefault="008D0B94"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První </w:t>
      </w:r>
      <w:r w:rsidR="0035480D">
        <w:rPr>
          <w:rFonts w:ascii="Times New Roman" w:hAnsi="Times New Roman" w:cs="Times New Roman"/>
          <w:sz w:val="24"/>
        </w:rPr>
        <w:t xml:space="preserve">mezinárodní </w:t>
      </w:r>
      <w:r>
        <w:rPr>
          <w:rFonts w:ascii="Times New Roman" w:hAnsi="Times New Roman" w:cs="Times New Roman"/>
          <w:sz w:val="24"/>
        </w:rPr>
        <w:t xml:space="preserve">dokument, který implicitně </w:t>
      </w:r>
      <w:r w:rsidR="0035480D">
        <w:rPr>
          <w:rFonts w:ascii="Times New Roman" w:hAnsi="Times New Roman" w:cs="Times New Roman"/>
          <w:sz w:val="24"/>
        </w:rPr>
        <w:t xml:space="preserve">zmiňuje </w:t>
      </w:r>
      <w:r>
        <w:rPr>
          <w:rFonts w:ascii="Times New Roman" w:hAnsi="Times New Roman" w:cs="Times New Roman"/>
          <w:sz w:val="24"/>
        </w:rPr>
        <w:t>právo na vzdělávání dětí s postižením, je Úmluva OSN o právech dítěte</w:t>
      </w:r>
      <w:r w:rsidR="0035480D">
        <w:rPr>
          <w:rFonts w:ascii="Times New Roman" w:hAnsi="Times New Roman" w:cs="Times New Roman"/>
          <w:sz w:val="24"/>
        </w:rPr>
        <w:t>, přijatá v New Yorku v roce 1989. Pro ČSFR vstoupila v platnost 6. února 1991, součástí legislativy ČR je od 1. 1. 199</w:t>
      </w:r>
      <w:r w:rsidR="00F31FDD">
        <w:rPr>
          <w:rFonts w:ascii="Times New Roman" w:hAnsi="Times New Roman" w:cs="Times New Roman"/>
          <w:sz w:val="24"/>
        </w:rPr>
        <w:t>3</w:t>
      </w:r>
      <w:r w:rsidR="0035480D">
        <w:rPr>
          <w:rFonts w:ascii="Times New Roman" w:hAnsi="Times New Roman" w:cs="Times New Roman"/>
          <w:sz w:val="24"/>
        </w:rPr>
        <w:t>. Je potřeba si uvědomit, že před Sametovou revolucí v České republice výhrad</w:t>
      </w:r>
      <w:r w:rsidR="0050781E">
        <w:rPr>
          <w:rFonts w:ascii="Times New Roman" w:hAnsi="Times New Roman" w:cs="Times New Roman"/>
          <w:sz w:val="24"/>
        </w:rPr>
        <w:t>ně</w:t>
      </w:r>
      <w:r w:rsidR="0035480D">
        <w:rPr>
          <w:rFonts w:ascii="Times New Roman" w:hAnsi="Times New Roman" w:cs="Times New Roman"/>
          <w:sz w:val="24"/>
        </w:rPr>
        <w:t xml:space="preserve"> funguje segregované vzdělávání, odklon nastal až s přijetím z</w:t>
      </w:r>
      <w:r w:rsidR="0035480D" w:rsidRPr="0035480D">
        <w:rPr>
          <w:rFonts w:ascii="Times New Roman" w:hAnsi="Times New Roman" w:cs="Times New Roman"/>
          <w:sz w:val="24"/>
        </w:rPr>
        <w:t>ákona č. 564/1990 Sb.</w:t>
      </w:r>
      <w:r w:rsidR="0035480D">
        <w:rPr>
          <w:rFonts w:ascii="Times New Roman" w:hAnsi="Times New Roman" w:cs="Times New Roman"/>
          <w:sz w:val="24"/>
        </w:rPr>
        <w:t xml:space="preserve">, </w:t>
      </w:r>
      <w:r w:rsidR="0035480D" w:rsidRPr="0035480D">
        <w:rPr>
          <w:rFonts w:ascii="Times New Roman" w:hAnsi="Times New Roman" w:cs="Times New Roman"/>
          <w:sz w:val="24"/>
        </w:rPr>
        <w:t>o státní správě a samosprávě ve školství</w:t>
      </w:r>
      <w:r w:rsidR="0035480D">
        <w:rPr>
          <w:rFonts w:ascii="Times New Roman" w:hAnsi="Times New Roman" w:cs="Times New Roman"/>
          <w:sz w:val="24"/>
        </w:rPr>
        <w:t xml:space="preserve">. V paragrafu dvanáct se </w:t>
      </w:r>
      <w:r w:rsidR="00403492">
        <w:rPr>
          <w:rFonts w:ascii="Times New Roman" w:hAnsi="Times New Roman" w:cs="Times New Roman"/>
          <w:sz w:val="24"/>
        </w:rPr>
        <w:t xml:space="preserve">v něm </w:t>
      </w:r>
      <w:r w:rsidR="0035480D">
        <w:rPr>
          <w:rFonts w:ascii="Times New Roman" w:hAnsi="Times New Roman" w:cs="Times New Roman"/>
          <w:sz w:val="24"/>
        </w:rPr>
        <w:t>hovoří</w:t>
      </w:r>
      <w:r w:rsidR="00403492">
        <w:rPr>
          <w:rFonts w:ascii="Times New Roman" w:hAnsi="Times New Roman" w:cs="Times New Roman"/>
          <w:sz w:val="24"/>
        </w:rPr>
        <w:t xml:space="preserve"> o možnosti integrace žáků s postižením. Na to navazuje v</w:t>
      </w:r>
      <w:r w:rsidR="00403492" w:rsidRPr="00403492">
        <w:rPr>
          <w:rFonts w:ascii="Times New Roman" w:hAnsi="Times New Roman" w:cs="Times New Roman"/>
          <w:sz w:val="24"/>
        </w:rPr>
        <w:t xml:space="preserve">yhláška </w:t>
      </w:r>
      <w:r w:rsidR="00F367AB">
        <w:rPr>
          <w:rFonts w:ascii="Times New Roman" w:hAnsi="Times New Roman" w:cs="Times New Roman"/>
          <w:sz w:val="24"/>
        </w:rPr>
        <w:t xml:space="preserve">č. </w:t>
      </w:r>
      <w:r w:rsidR="00403492" w:rsidRPr="00403492">
        <w:rPr>
          <w:rFonts w:ascii="Times New Roman" w:hAnsi="Times New Roman" w:cs="Times New Roman"/>
          <w:sz w:val="24"/>
        </w:rPr>
        <w:t>291/1991</w:t>
      </w:r>
      <w:r w:rsidR="00F367AB">
        <w:rPr>
          <w:rFonts w:ascii="Times New Roman" w:hAnsi="Times New Roman" w:cs="Times New Roman"/>
          <w:sz w:val="24"/>
        </w:rPr>
        <w:t xml:space="preserve"> </w:t>
      </w:r>
      <w:r w:rsidR="00403492" w:rsidRPr="00403492">
        <w:rPr>
          <w:rFonts w:ascii="Times New Roman" w:hAnsi="Times New Roman" w:cs="Times New Roman"/>
          <w:sz w:val="24"/>
        </w:rPr>
        <w:t>Sb.</w:t>
      </w:r>
      <w:r w:rsidR="00403492">
        <w:rPr>
          <w:rFonts w:ascii="Times New Roman" w:hAnsi="Times New Roman" w:cs="Times New Roman"/>
          <w:sz w:val="24"/>
        </w:rPr>
        <w:t>,</w:t>
      </w:r>
      <w:r w:rsidR="00403492" w:rsidRPr="00403492">
        <w:rPr>
          <w:rFonts w:ascii="Times New Roman" w:hAnsi="Times New Roman" w:cs="Times New Roman"/>
          <w:sz w:val="24"/>
        </w:rPr>
        <w:t xml:space="preserve"> o základní škole</w:t>
      </w:r>
      <w:r w:rsidR="00403492">
        <w:rPr>
          <w:rFonts w:ascii="Times New Roman" w:hAnsi="Times New Roman" w:cs="Times New Roman"/>
          <w:sz w:val="24"/>
        </w:rPr>
        <w:t>, kter</w:t>
      </w:r>
      <w:r w:rsidR="00306F9C">
        <w:rPr>
          <w:rFonts w:ascii="Times New Roman" w:hAnsi="Times New Roman" w:cs="Times New Roman"/>
          <w:sz w:val="24"/>
        </w:rPr>
        <w:t>á</w:t>
      </w:r>
      <w:r w:rsidR="00403492" w:rsidRPr="00403492">
        <w:rPr>
          <w:rFonts w:ascii="Times New Roman" w:hAnsi="Times New Roman" w:cs="Times New Roman"/>
          <w:sz w:val="24"/>
        </w:rPr>
        <w:t xml:space="preserve"> dále zmiňuje mo</w:t>
      </w:r>
      <w:r w:rsidR="00403492">
        <w:rPr>
          <w:rFonts w:ascii="Times New Roman" w:hAnsi="Times New Roman" w:cs="Times New Roman"/>
          <w:sz w:val="24"/>
        </w:rPr>
        <w:t>ž</w:t>
      </w:r>
      <w:r w:rsidR="00403492" w:rsidRPr="00403492">
        <w:rPr>
          <w:rFonts w:ascii="Times New Roman" w:hAnsi="Times New Roman" w:cs="Times New Roman"/>
          <w:sz w:val="24"/>
        </w:rPr>
        <w:t xml:space="preserve">nost ředitele zřídit speciální a specializované třídy pro </w:t>
      </w:r>
      <w:r w:rsidR="00403492">
        <w:rPr>
          <w:rFonts w:ascii="Times New Roman" w:hAnsi="Times New Roman" w:cs="Times New Roman"/>
          <w:sz w:val="24"/>
        </w:rPr>
        <w:t>žáky s postižením (</w:t>
      </w:r>
      <w:proofErr w:type="spellStart"/>
      <w:r w:rsidR="00403492">
        <w:rPr>
          <w:rFonts w:ascii="Times New Roman" w:hAnsi="Times New Roman" w:cs="Times New Roman"/>
          <w:sz w:val="24"/>
        </w:rPr>
        <w:t>Vaďurová</w:t>
      </w:r>
      <w:proofErr w:type="spellEnd"/>
      <w:r w:rsidR="0093374E">
        <w:rPr>
          <w:rFonts w:ascii="Times New Roman" w:hAnsi="Times New Roman" w:cs="Times New Roman"/>
          <w:sz w:val="24"/>
        </w:rPr>
        <w:t>,</w:t>
      </w:r>
      <w:r w:rsidR="00403492">
        <w:rPr>
          <w:rFonts w:ascii="Times New Roman" w:hAnsi="Times New Roman" w:cs="Times New Roman"/>
          <w:sz w:val="24"/>
        </w:rPr>
        <w:t xml:space="preserve"> 2009).</w:t>
      </w:r>
    </w:p>
    <w:p w14:paraId="707D917D" w14:textId="790BB4BF" w:rsidR="00F31FDD" w:rsidRDefault="00604ACC"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Nejvyšším zákonem českého práva je Ústava, jejíž součástí je Listina základních práv a</w:t>
      </w:r>
      <w:r w:rsidR="00942C5C">
        <w:rPr>
          <w:rFonts w:ascii="Times New Roman" w:hAnsi="Times New Roman" w:cs="Times New Roman"/>
          <w:sz w:val="24"/>
        </w:rPr>
        <w:t> </w:t>
      </w:r>
      <w:r>
        <w:rPr>
          <w:rFonts w:ascii="Times New Roman" w:hAnsi="Times New Roman" w:cs="Times New Roman"/>
          <w:sz w:val="24"/>
        </w:rPr>
        <w:t>svobod</w:t>
      </w:r>
      <w:r w:rsidR="00D6144A">
        <w:rPr>
          <w:rFonts w:ascii="Times New Roman" w:hAnsi="Times New Roman" w:cs="Times New Roman"/>
          <w:sz w:val="24"/>
        </w:rPr>
        <w:t xml:space="preserve"> z roku 1993</w:t>
      </w:r>
      <w:r>
        <w:rPr>
          <w:rFonts w:ascii="Times New Roman" w:hAnsi="Times New Roman" w:cs="Times New Roman"/>
          <w:sz w:val="24"/>
        </w:rPr>
        <w:t>.</w:t>
      </w:r>
      <w:r w:rsidR="00D6144A">
        <w:rPr>
          <w:rFonts w:ascii="Times New Roman" w:hAnsi="Times New Roman" w:cs="Times New Roman"/>
          <w:sz w:val="24"/>
        </w:rPr>
        <w:t xml:space="preserve"> Listina z</w:t>
      </w:r>
      <w:r w:rsidR="00D6144A" w:rsidRPr="00D6144A">
        <w:rPr>
          <w:rFonts w:ascii="Times New Roman" w:hAnsi="Times New Roman" w:cs="Times New Roman"/>
          <w:sz w:val="24"/>
        </w:rPr>
        <w:t xml:space="preserve">ajišťuje právo všech dětí na vzdělání </w:t>
      </w:r>
      <w:r w:rsidR="00F31FDD">
        <w:rPr>
          <w:rFonts w:ascii="Times New Roman" w:hAnsi="Times New Roman" w:cs="Times New Roman"/>
          <w:sz w:val="24"/>
        </w:rPr>
        <w:t>a školní docházka je povinná po dobu, kterou stanoví zákon. O</w:t>
      </w:r>
      <w:r w:rsidR="00F31FDD" w:rsidRPr="00F31FDD">
        <w:rPr>
          <w:rFonts w:ascii="Times New Roman" w:hAnsi="Times New Roman" w:cs="Times New Roman"/>
          <w:sz w:val="24"/>
        </w:rPr>
        <w:t>bčané mají právo na bezplatné vzdělání v základních školách, středních školách a podle možností společnosti na vysokých školách</w:t>
      </w:r>
      <w:r w:rsidR="00BB605A">
        <w:rPr>
          <w:rFonts w:ascii="Times New Roman" w:hAnsi="Times New Roman" w:cs="Times New Roman"/>
          <w:sz w:val="24"/>
        </w:rPr>
        <w:t xml:space="preserve"> </w:t>
      </w:r>
      <w:r w:rsidR="00BB605A" w:rsidRPr="00BB605A">
        <w:rPr>
          <w:rFonts w:ascii="Times New Roman" w:hAnsi="Times New Roman" w:cs="Times New Roman"/>
          <w:sz w:val="24"/>
        </w:rPr>
        <w:t>(zákon č. 2/1993 Sb.)</w:t>
      </w:r>
      <w:r w:rsidR="00F31FDD">
        <w:rPr>
          <w:rFonts w:ascii="Times New Roman" w:hAnsi="Times New Roman" w:cs="Times New Roman"/>
          <w:sz w:val="24"/>
        </w:rPr>
        <w:t xml:space="preserve">. </w:t>
      </w:r>
      <w:r w:rsidR="00F31FDD" w:rsidRPr="00F31FDD">
        <w:rPr>
          <w:rFonts w:ascii="Times New Roman" w:hAnsi="Times New Roman" w:cs="Times New Roman"/>
          <w:sz w:val="24"/>
        </w:rPr>
        <w:t>Zřizovat</w:t>
      </w:r>
      <w:r w:rsidR="00F31FDD">
        <w:rPr>
          <w:rFonts w:ascii="Times New Roman" w:hAnsi="Times New Roman" w:cs="Times New Roman"/>
          <w:sz w:val="24"/>
        </w:rPr>
        <w:t>elé nestátních škol, kde se vzdělávání může poskytovat za úplatu, smí</w:t>
      </w:r>
      <w:r w:rsidR="00F31FDD" w:rsidRPr="00F31FDD">
        <w:rPr>
          <w:rFonts w:ascii="Times New Roman" w:hAnsi="Times New Roman" w:cs="Times New Roman"/>
          <w:sz w:val="24"/>
        </w:rPr>
        <w:t xml:space="preserve"> vyučovat jen za podmínek stanovených zákonem</w:t>
      </w:r>
      <w:r w:rsidR="00BB605A">
        <w:rPr>
          <w:rFonts w:ascii="Times New Roman" w:hAnsi="Times New Roman" w:cs="Times New Roman"/>
          <w:sz w:val="24"/>
        </w:rPr>
        <w:t>.</w:t>
      </w:r>
    </w:p>
    <w:p w14:paraId="1FD49DAF" w14:textId="18128C10" w:rsidR="004942E0" w:rsidRDefault="00764E4F"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Klí</w:t>
      </w:r>
      <w:r w:rsidRPr="00764E4F">
        <w:rPr>
          <w:rFonts w:ascii="Times New Roman" w:hAnsi="Times New Roman" w:cs="Times New Roman"/>
          <w:sz w:val="24"/>
        </w:rPr>
        <w:t xml:space="preserve">čovým strategickým dokumentem </w:t>
      </w:r>
      <w:r>
        <w:rPr>
          <w:rFonts w:ascii="Times New Roman" w:hAnsi="Times New Roman" w:cs="Times New Roman"/>
          <w:sz w:val="24"/>
        </w:rPr>
        <w:t xml:space="preserve">byl </w:t>
      </w:r>
      <w:r w:rsidRPr="00764E4F">
        <w:rPr>
          <w:rFonts w:ascii="Times New Roman" w:hAnsi="Times New Roman" w:cs="Times New Roman"/>
          <w:sz w:val="24"/>
        </w:rPr>
        <w:t>dlouho</w:t>
      </w:r>
      <w:r w:rsidR="005C2197">
        <w:rPr>
          <w:rFonts w:ascii="Times New Roman" w:hAnsi="Times New Roman" w:cs="Times New Roman"/>
          <w:sz w:val="24"/>
        </w:rPr>
        <w:t>u</w:t>
      </w:r>
      <w:r w:rsidRPr="00764E4F">
        <w:rPr>
          <w:rFonts w:ascii="Times New Roman" w:hAnsi="Times New Roman" w:cs="Times New Roman"/>
          <w:sz w:val="24"/>
        </w:rPr>
        <w:t xml:space="preserve"> </w:t>
      </w:r>
      <w:r>
        <w:rPr>
          <w:rFonts w:ascii="Times New Roman" w:hAnsi="Times New Roman" w:cs="Times New Roman"/>
          <w:sz w:val="24"/>
        </w:rPr>
        <w:t>dobu</w:t>
      </w:r>
      <w:r w:rsidRPr="00764E4F">
        <w:rPr>
          <w:rFonts w:ascii="Times New Roman" w:hAnsi="Times New Roman" w:cs="Times New Roman"/>
          <w:sz w:val="24"/>
        </w:rPr>
        <w:t xml:space="preserve"> Národní program rozvoje vzdělávání, tzv. Bílá kniha</w:t>
      </w:r>
      <w:r w:rsidR="00152B9A">
        <w:rPr>
          <w:rFonts w:ascii="Times New Roman" w:hAnsi="Times New Roman" w:cs="Times New Roman"/>
          <w:sz w:val="24"/>
        </w:rPr>
        <w:t xml:space="preserve">, vydaná v roce 2001, která formovala vládní strategii v oblasti vzdělávání, odrážející celospolečenské zájmy a dávající konkrétní podněty k práci škol. </w:t>
      </w:r>
      <w:r w:rsidR="009464A2">
        <w:rPr>
          <w:rFonts w:ascii="Times New Roman" w:hAnsi="Times New Roman" w:cs="Times New Roman"/>
          <w:sz w:val="24"/>
        </w:rPr>
        <w:t xml:space="preserve">Hovořila o </w:t>
      </w:r>
      <w:r w:rsidR="009464A2" w:rsidRPr="009464A2">
        <w:rPr>
          <w:rFonts w:ascii="Times New Roman" w:hAnsi="Times New Roman" w:cs="Times New Roman"/>
          <w:sz w:val="24"/>
        </w:rPr>
        <w:t>odstraňování segregovaného vzdělávání dětí se speciálními potřebami a jejich integrac</w:t>
      </w:r>
      <w:r w:rsidR="009464A2">
        <w:rPr>
          <w:rFonts w:ascii="Times New Roman" w:hAnsi="Times New Roman" w:cs="Times New Roman"/>
          <w:sz w:val="24"/>
        </w:rPr>
        <w:t>i</w:t>
      </w:r>
      <w:r w:rsidR="009464A2" w:rsidRPr="009464A2">
        <w:rPr>
          <w:rFonts w:ascii="Times New Roman" w:hAnsi="Times New Roman" w:cs="Times New Roman"/>
          <w:sz w:val="24"/>
        </w:rPr>
        <w:t xml:space="preserve"> do běžného vzdělávacího proudu </w:t>
      </w:r>
      <w:r w:rsidR="009464A2">
        <w:rPr>
          <w:rFonts w:ascii="Times New Roman" w:hAnsi="Times New Roman" w:cs="Times New Roman"/>
          <w:sz w:val="24"/>
        </w:rPr>
        <w:t xml:space="preserve">s tím, že by zůstala </w:t>
      </w:r>
      <w:r w:rsidR="009464A2" w:rsidRPr="009464A2">
        <w:rPr>
          <w:rFonts w:ascii="Times New Roman" w:hAnsi="Times New Roman" w:cs="Times New Roman"/>
          <w:sz w:val="24"/>
        </w:rPr>
        <w:t>zachová</w:t>
      </w:r>
      <w:r w:rsidR="009464A2">
        <w:rPr>
          <w:rFonts w:ascii="Times New Roman" w:hAnsi="Times New Roman" w:cs="Times New Roman"/>
          <w:sz w:val="24"/>
        </w:rPr>
        <w:t>na</w:t>
      </w:r>
      <w:r w:rsidR="009464A2" w:rsidRPr="009464A2">
        <w:rPr>
          <w:rFonts w:ascii="Times New Roman" w:hAnsi="Times New Roman" w:cs="Times New Roman"/>
          <w:sz w:val="24"/>
        </w:rPr>
        <w:t xml:space="preserve"> alternativní volb</w:t>
      </w:r>
      <w:r w:rsidR="009464A2">
        <w:rPr>
          <w:rFonts w:ascii="Times New Roman" w:hAnsi="Times New Roman" w:cs="Times New Roman"/>
          <w:sz w:val="24"/>
        </w:rPr>
        <w:t>a</w:t>
      </w:r>
      <w:r w:rsidR="009464A2" w:rsidRPr="009464A2">
        <w:rPr>
          <w:rFonts w:ascii="Times New Roman" w:hAnsi="Times New Roman" w:cs="Times New Roman"/>
          <w:sz w:val="24"/>
        </w:rPr>
        <w:t xml:space="preserve"> vzdělávací cesty</w:t>
      </w:r>
      <w:r w:rsidR="009464A2">
        <w:rPr>
          <w:rFonts w:ascii="Times New Roman" w:hAnsi="Times New Roman" w:cs="Times New Roman"/>
          <w:sz w:val="24"/>
        </w:rPr>
        <w:t xml:space="preserve">. Bílá kniha deklarovala </w:t>
      </w:r>
      <w:r w:rsidR="009464A2" w:rsidRPr="009464A2">
        <w:rPr>
          <w:rFonts w:ascii="Times New Roman" w:hAnsi="Times New Roman" w:cs="Times New Roman"/>
          <w:sz w:val="24"/>
        </w:rPr>
        <w:t>rovn</w:t>
      </w:r>
      <w:r w:rsidR="009464A2">
        <w:rPr>
          <w:rFonts w:ascii="Times New Roman" w:hAnsi="Times New Roman" w:cs="Times New Roman"/>
          <w:sz w:val="24"/>
        </w:rPr>
        <w:t>ý</w:t>
      </w:r>
      <w:r w:rsidR="009464A2" w:rsidRPr="009464A2">
        <w:rPr>
          <w:rFonts w:ascii="Times New Roman" w:hAnsi="Times New Roman" w:cs="Times New Roman"/>
          <w:sz w:val="24"/>
        </w:rPr>
        <w:t xml:space="preserve"> přístup ke vzdělávání pro všechny děti. </w:t>
      </w:r>
      <w:r w:rsidR="009464A2">
        <w:rPr>
          <w:rFonts w:ascii="Times New Roman" w:hAnsi="Times New Roman" w:cs="Times New Roman"/>
          <w:sz w:val="24"/>
        </w:rPr>
        <w:t>Doporučila, aby se c</w:t>
      </w:r>
      <w:r w:rsidR="00152B9A" w:rsidRPr="00152B9A">
        <w:rPr>
          <w:rFonts w:ascii="Times New Roman" w:hAnsi="Times New Roman" w:cs="Times New Roman"/>
          <w:sz w:val="24"/>
        </w:rPr>
        <w:t>itlivě transformova</w:t>
      </w:r>
      <w:r w:rsidR="009464A2">
        <w:rPr>
          <w:rFonts w:ascii="Times New Roman" w:hAnsi="Times New Roman" w:cs="Times New Roman"/>
          <w:sz w:val="24"/>
        </w:rPr>
        <w:t>ly</w:t>
      </w:r>
      <w:r w:rsidR="00152B9A" w:rsidRPr="00152B9A">
        <w:rPr>
          <w:rFonts w:ascii="Times New Roman" w:hAnsi="Times New Roman" w:cs="Times New Roman"/>
          <w:sz w:val="24"/>
        </w:rPr>
        <w:t xml:space="preserve"> zvláštní školy na školy základní se speciálními vzdělávacími programy. </w:t>
      </w:r>
      <w:r w:rsidR="009464A2">
        <w:rPr>
          <w:rFonts w:ascii="Times New Roman" w:hAnsi="Times New Roman" w:cs="Times New Roman"/>
          <w:sz w:val="24"/>
        </w:rPr>
        <w:t xml:space="preserve">Cílem pro nadcházející období bylo připravit </w:t>
      </w:r>
      <w:r w:rsidR="009464A2" w:rsidRPr="009464A2">
        <w:rPr>
          <w:rFonts w:ascii="Times New Roman" w:hAnsi="Times New Roman" w:cs="Times New Roman"/>
          <w:sz w:val="24"/>
        </w:rPr>
        <w:t>běžn</w:t>
      </w:r>
      <w:r w:rsidR="009464A2">
        <w:rPr>
          <w:rFonts w:ascii="Times New Roman" w:hAnsi="Times New Roman" w:cs="Times New Roman"/>
          <w:sz w:val="24"/>
        </w:rPr>
        <w:t>é</w:t>
      </w:r>
      <w:r w:rsidR="009464A2" w:rsidRPr="009464A2">
        <w:rPr>
          <w:rFonts w:ascii="Times New Roman" w:hAnsi="Times New Roman" w:cs="Times New Roman"/>
          <w:sz w:val="24"/>
        </w:rPr>
        <w:t xml:space="preserve"> škol</w:t>
      </w:r>
      <w:r w:rsidR="009464A2">
        <w:rPr>
          <w:rFonts w:ascii="Times New Roman" w:hAnsi="Times New Roman" w:cs="Times New Roman"/>
          <w:sz w:val="24"/>
        </w:rPr>
        <w:t>y</w:t>
      </w:r>
      <w:r w:rsidR="009464A2" w:rsidRPr="009464A2">
        <w:rPr>
          <w:rFonts w:ascii="Times New Roman" w:hAnsi="Times New Roman" w:cs="Times New Roman"/>
          <w:sz w:val="24"/>
        </w:rPr>
        <w:t xml:space="preserve"> na integraci dětí se speciálními vzdělávacími potřebami, a to po stránce profesní, personální i technické. </w:t>
      </w:r>
      <w:r w:rsidR="009464A2">
        <w:rPr>
          <w:rFonts w:ascii="Times New Roman" w:hAnsi="Times New Roman" w:cs="Times New Roman"/>
          <w:sz w:val="24"/>
        </w:rPr>
        <w:t>Zároveň by se s</w:t>
      </w:r>
      <w:r w:rsidR="009464A2" w:rsidRPr="009464A2">
        <w:rPr>
          <w:rFonts w:ascii="Times New Roman" w:hAnsi="Times New Roman" w:cs="Times New Roman"/>
          <w:sz w:val="24"/>
        </w:rPr>
        <w:t xml:space="preserve">peciální školy </w:t>
      </w:r>
      <w:r w:rsidR="009464A2">
        <w:rPr>
          <w:rFonts w:ascii="Times New Roman" w:hAnsi="Times New Roman" w:cs="Times New Roman"/>
          <w:sz w:val="24"/>
        </w:rPr>
        <w:t xml:space="preserve">měly </w:t>
      </w:r>
      <w:r w:rsidR="009464A2" w:rsidRPr="009464A2">
        <w:rPr>
          <w:rFonts w:ascii="Times New Roman" w:hAnsi="Times New Roman" w:cs="Times New Roman"/>
          <w:sz w:val="24"/>
        </w:rPr>
        <w:t>zřizovat pouze pro těžce zdravotně postižen</w:t>
      </w:r>
      <w:r w:rsidR="009464A2">
        <w:rPr>
          <w:rFonts w:ascii="Times New Roman" w:hAnsi="Times New Roman" w:cs="Times New Roman"/>
          <w:sz w:val="24"/>
        </w:rPr>
        <w:t xml:space="preserve">é děti </w:t>
      </w:r>
      <w:r w:rsidR="00152B9A">
        <w:rPr>
          <w:rFonts w:ascii="Times New Roman" w:hAnsi="Times New Roman" w:cs="Times New Roman"/>
          <w:sz w:val="24"/>
        </w:rPr>
        <w:t>(MŠMT</w:t>
      </w:r>
      <w:r w:rsidR="0093374E">
        <w:rPr>
          <w:rFonts w:ascii="Times New Roman" w:hAnsi="Times New Roman" w:cs="Times New Roman"/>
          <w:sz w:val="24"/>
        </w:rPr>
        <w:t>,</w:t>
      </w:r>
      <w:r w:rsidR="00152B9A">
        <w:rPr>
          <w:rFonts w:ascii="Times New Roman" w:hAnsi="Times New Roman" w:cs="Times New Roman"/>
          <w:sz w:val="24"/>
        </w:rPr>
        <w:t xml:space="preserve"> </w:t>
      </w:r>
      <w:r w:rsidR="0093374E">
        <w:rPr>
          <w:rFonts w:ascii="Times New Roman" w:hAnsi="Times New Roman" w:cs="Times New Roman"/>
          <w:sz w:val="24"/>
        </w:rPr>
        <w:t>@</w:t>
      </w:r>
      <w:r w:rsidR="00152B9A">
        <w:rPr>
          <w:rFonts w:ascii="Times New Roman" w:hAnsi="Times New Roman" w:cs="Times New Roman"/>
          <w:sz w:val="24"/>
        </w:rPr>
        <w:t>200</w:t>
      </w:r>
      <w:r w:rsidR="00070D78">
        <w:rPr>
          <w:rFonts w:ascii="Times New Roman" w:hAnsi="Times New Roman" w:cs="Times New Roman"/>
          <w:sz w:val="24"/>
        </w:rPr>
        <w:t>2</w:t>
      </w:r>
      <w:r w:rsidR="00152B9A">
        <w:rPr>
          <w:rFonts w:ascii="Times New Roman" w:hAnsi="Times New Roman" w:cs="Times New Roman"/>
          <w:sz w:val="24"/>
        </w:rPr>
        <w:t xml:space="preserve">). </w:t>
      </w:r>
      <w:r>
        <w:rPr>
          <w:rFonts w:ascii="Times New Roman" w:hAnsi="Times New Roman" w:cs="Times New Roman"/>
          <w:sz w:val="24"/>
        </w:rPr>
        <w:t>V</w:t>
      </w:r>
      <w:r w:rsidRPr="00764E4F">
        <w:rPr>
          <w:rFonts w:ascii="Times New Roman" w:hAnsi="Times New Roman" w:cs="Times New Roman"/>
          <w:sz w:val="24"/>
        </w:rPr>
        <w:t xml:space="preserve"> roce 2014 </w:t>
      </w:r>
      <w:r w:rsidR="00152B9A">
        <w:rPr>
          <w:rFonts w:ascii="Times New Roman" w:hAnsi="Times New Roman" w:cs="Times New Roman"/>
          <w:sz w:val="24"/>
        </w:rPr>
        <w:t xml:space="preserve">byla </w:t>
      </w:r>
      <w:r w:rsidRPr="00764E4F">
        <w:rPr>
          <w:rFonts w:ascii="Times New Roman" w:hAnsi="Times New Roman" w:cs="Times New Roman"/>
          <w:sz w:val="24"/>
        </w:rPr>
        <w:t xml:space="preserve">schválena </w:t>
      </w:r>
      <w:bookmarkStart w:id="9" w:name="_Hlk10708468"/>
      <w:r w:rsidRPr="00764E4F">
        <w:rPr>
          <w:rFonts w:ascii="Times New Roman" w:hAnsi="Times New Roman" w:cs="Times New Roman"/>
          <w:sz w:val="24"/>
        </w:rPr>
        <w:t>Strategie vzdělávací politiky České republiky do roku 2020</w:t>
      </w:r>
      <w:bookmarkEnd w:id="9"/>
      <w:r>
        <w:rPr>
          <w:rFonts w:ascii="Times New Roman" w:hAnsi="Times New Roman" w:cs="Times New Roman"/>
          <w:sz w:val="24"/>
        </w:rPr>
        <w:t>, čímž B</w:t>
      </w:r>
      <w:r w:rsidR="003C707D">
        <w:rPr>
          <w:rFonts w:ascii="Times New Roman" w:hAnsi="Times New Roman" w:cs="Times New Roman"/>
          <w:sz w:val="24"/>
        </w:rPr>
        <w:t>í</w:t>
      </w:r>
      <w:r>
        <w:rPr>
          <w:rFonts w:ascii="Times New Roman" w:hAnsi="Times New Roman" w:cs="Times New Roman"/>
          <w:sz w:val="24"/>
        </w:rPr>
        <w:t>lá kniha pozbyla platnost</w:t>
      </w:r>
      <w:r w:rsidRPr="00764E4F">
        <w:rPr>
          <w:rFonts w:ascii="Times New Roman" w:hAnsi="Times New Roman" w:cs="Times New Roman"/>
          <w:sz w:val="24"/>
        </w:rPr>
        <w:t>.</w:t>
      </w:r>
    </w:p>
    <w:p w14:paraId="6538A37E" w14:textId="489A52D4" w:rsidR="004942E0" w:rsidRDefault="004942E0"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Významným </w:t>
      </w:r>
      <w:r w:rsidRPr="004942E0">
        <w:rPr>
          <w:rFonts w:ascii="Times New Roman" w:hAnsi="Times New Roman" w:cs="Times New Roman"/>
          <w:sz w:val="24"/>
        </w:rPr>
        <w:t>dokumentem ve vztahu k lidem s</w:t>
      </w:r>
      <w:r>
        <w:rPr>
          <w:rFonts w:ascii="Times New Roman" w:hAnsi="Times New Roman" w:cs="Times New Roman"/>
          <w:sz w:val="24"/>
        </w:rPr>
        <w:t>e zdravotním</w:t>
      </w:r>
      <w:r w:rsidRPr="004942E0">
        <w:rPr>
          <w:rFonts w:ascii="Times New Roman" w:hAnsi="Times New Roman" w:cs="Times New Roman"/>
          <w:sz w:val="24"/>
        </w:rPr>
        <w:t xml:space="preserve"> postižením </w:t>
      </w:r>
      <w:r>
        <w:rPr>
          <w:rFonts w:ascii="Times New Roman" w:hAnsi="Times New Roman" w:cs="Times New Roman"/>
          <w:sz w:val="24"/>
        </w:rPr>
        <w:t>je</w:t>
      </w:r>
      <w:r w:rsidRPr="004942E0">
        <w:rPr>
          <w:rFonts w:ascii="Times New Roman" w:hAnsi="Times New Roman" w:cs="Times New Roman"/>
          <w:sz w:val="24"/>
        </w:rPr>
        <w:t xml:space="preserve"> Úmluva o</w:t>
      </w:r>
      <w:r w:rsidR="00942C5C">
        <w:t> </w:t>
      </w:r>
      <w:r w:rsidRPr="004942E0">
        <w:rPr>
          <w:rFonts w:ascii="Times New Roman" w:hAnsi="Times New Roman" w:cs="Times New Roman"/>
          <w:sz w:val="24"/>
        </w:rPr>
        <w:t>právech osob se zdravotním postižením</w:t>
      </w:r>
      <w:r>
        <w:rPr>
          <w:rFonts w:ascii="Times New Roman" w:hAnsi="Times New Roman" w:cs="Times New Roman"/>
          <w:sz w:val="24"/>
        </w:rPr>
        <w:t>, přijatá Valným shromážděním OSN v prosinci 2006. D</w:t>
      </w:r>
      <w:r w:rsidRPr="004942E0">
        <w:rPr>
          <w:rFonts w:ascii="Times New Roman" w:hAnsi="Times New Roman" w:cs="Times New Roman"/>
          <w:sz w:val="24"/>
        </w:rPr>
        <w:t>oplňuje</w:t>
      </w:r>
      <w:r>
        <w:rPr>
          <w:rFonts w:ascii="Times New Roman" w:hAnsi="Times New Roman" w:cs="Times New Roman"/>
          <w:sz w:val="24"/>
        </w:rPr>
        <w:t xml:space="preserve"> </w:t>
      </w:r>
      <w:r w:rsidRPr="004942E0">
        <w:rPr>
          <w:rFonts w:ascii="Times New Roman" w:hAnsi="Times New Roman" w:cs="Times New Roman"/>
          <w:sz w:val="24"/>
        </w:rPr>
        <w:t xml:space="preserve">sedm stávajících základních lidskoprávních úmluv OSN </w:t>
      </w:r>
      <w:r>
        <w:rPr>
          <w:rFonts w:ascii="Times New Roman" w:hAnsi="Times New Roman" w:cs="Times New Roman"/>
          <w:sz w:val="24"/>
        </w:rPr>
        <w:t>a je za</w:t>
      </w:r>
      <w:r w:rsidRPr="004942E0">
        <w:rPr>
          <w:rFonts w:ascii="Times New Roman" w:hAnsi="Times New Roman" w:cs="Times New Roman"/>
          <w:sz w:val="24"/>
        </w:rPr>
        <w:t>ložena na principu rovnoprávnosti</w:t>
      </w:r>
      <w:r>
        <w:rPr>
          <w:rFonts w:ascii="Times New Roman" w:hAnsi="Times New Roman" w:cs="Times New Roman"/>
          <w:sz w:val="24"/>
        </w:rPr>
        <w:t>. Zajišťuje</w:t>
      </w:r>
      <w:r w:rsidRPr="004942E0">
        <w:rPr>
          <w:rFonts w:ascii="Times New Roman" w:hAnsi="Times New Roman" w:cs="Times New Roman"/>
          <w:sz w:val="24"/>
        </w:rPr>
        <w:t xml:space="preserve"> osobám se zdravotním postižením plné uplatnění všech lidských práv a podporuje jejich aktivní zapojení do života společnosti</w:t>
      </w:r>
      <w:r w:rsidR="0056350F">
        <w:rPr>
          <w:rFonts w:ascii="Times New Roman" w:hAnsi="Times New Roman" w:cs="Times New Roman"/>
          <w:sz w:val="24"/>
        </w:rPr>
        <w:t xml:space="preserve"> (</w:t>
      </w:r>
      <w:r w:rsidR="00070D78">
        <w:rPr>
          <w:rFonts w:ascii="Times New Roman" w:hAnsi="Times New Roman" w:cs="Times New Roman"/>
          <w:sz w:val="24"/>
        </w:rPr>
        <w:t>MPSV</w:t>
      </w:r>
      <w:r w:rsidR="0093374E">
        <w:rPr>
          <w:rFonts w:ascii="Times New Roman" w:hAnsi="Times New Roman" w:cs="Times New Roman"/>
          <w:sz w:val="24"/>
        </w:rPr>
        <w:t>,</w:t>
      </w:r>
      <w:r w:rsidR="0056350F">
        <w:rPr>
          <w:rFonts w:ascii="Times New Roman" w:hAnsi="Times New Roman" w:cs="Times New Roman"/>
          <w:sz w:val="24"/>
        </w:rPr>
        <w:t xml:space="preserve"> </w:t>
      </w:r>
      <w:r w:rsidR="004301FC">
        <w:rPr>
          <w:rFonts w:ascii="Times New Roman" w:hAnsi="Times New Roman" w:cs="Times New Roman"/>
          <w:sz w:val="24"/>
        </w:rPr>
        <w:t>@</w:t>
      </w:r>
      <w:r w:rsidR="0056350F">
        <w:rPr>
          <w:rFonts w:ascii="Times New Roman" w:hAnsi="Times New Roman" w:cs="Times New Roman"/>
          <w:sz w:val="24"/>
        </w:rPr>
        <w:t>201</w:t>
      </w:r>
      <w:r w:rsidR="00A17E39">
        <w:rPr>
          <w:rFonts w:ascii="Times New Roman" w:hAnsi="Times New Roman" w:cs="Times New Roman"/>
          <w:sz w:val="24"/>
        </w:rPr>
        <w:t>6</w:t>
      </w:r>
      <w:r w:rsidR="0056350F">
        <w:rPr>
          <w:rFonts w:ascii="Times New Roman" w:hAnsi="Times New Roman" w:cs="Times New Roman"/>
          <w:sz w:val="24"/>
        </w:rPr>
        <w:t>)</w:t>
      </w:r>
      <w:r w:rsidRPr="004942E0">
        <w:rPr>
          <w:rFonts w:ascii="Times New Roman" w:hAnsi="Times New Roman" w:cs="Times New Roman"/>
          <w:sz w:val="24"/>
        </w:rPr>
        <w:t xml:space="preserve">. </w:t>
      </w:r>
      <w:r>
        <w:rPr>
          <w:rFonts w:ascii="Times New Roman" w:hAnsi="Times New Roman" w:cs="Times New Roman"/>
          <w:sz w:val="24"/>
        </w:rPr>
        <w:t>K j</w:t>
      </w:r>
      <w:r w:rsidRPr="004942E0">
        <w:rPr>
          <w:rFonts w:ascii="Times New Roman" w:hAnsi="Times New Roman" w:cs="Times New Roman"/>
          <w:sz w:val="24"/>
        </w:rPr>
        <w:t>ejí ratifikac</w:t>
      </w:r>
      <w:r>
        <w:rPr>
          <w:rFonts w:ascii="Times New Roman" w:hAnsi="Times New Roman" w:cs="Times New Roman"/>
          <w:sz w:val="24"/>
        </w:rPr>
        <w:t>i</w:t>
      </w:r>
      <w:r w:rsidRPr="004942E0">
        <w:rPr>
          <w:rFonts w:ascii="Times New Roman" w:hAnsi="Times New Roman" w:cs="Times New Roman"/>
          <w:sz w:val="24"/>
        </w:rPr>
        <w:t xml:space="preserve"> Česká republika</w:t>
      </w:r>
      <w:r>
        <w:rPr>
          <w:rFonts w:ascii="Times New Roman" w:hAnsi="Times New Roman" w:cs="Times New Roman"/>
          <w:sz w:val="24"/>
        </w:rPr>
        <w:t xml:space="preserve"> přistoupila v roce 2009, a</w:t>
      </w:r>
      <w:r w:rsidRPr="004942E0">
        <w:rPr>
          <w:rFonts w:ascii="Times New Roman" w:hAnsi="Times New Roman" w:cs="Times New Roman"/>
          <w:sz w:val="24"/>
        </w:rPr>
        <w:t xml:space="preserve"> zavázala</w:t>
      </w:r>
      <w:r>
        <w:rPr>
          <w:rFonts w:ascii="Times New Roman" w:hAnsi="Times New Roman" w:cs="Times New Roman"/>
          <w:sz w:val="24"/>
        </w:rPr>
        <w:t xml:space="preserve"> se tak</w:t>
      </w:r>
      <w:r w:rsidRPr="004942E0">
        <w:rPr>
          <w:rFonts w:ascii="Times New Roman" w:hAnsi="Times New Roman" w:cs="Times New Roman"/>
          <w:sz w:val="24"/>
        </w:rPr>
        <w:t xml:space="preserve"> k zajištění inkluzivního vzdělávání na všech úrovních vzdělávací soustavy.</w:t>
      </w:r>
    </w:p>
    <w:p w14:paraId="75608257" w14:textId="7041E2C2" w:rsidR="00AE6111" w:rsidRPr="00C30FD3" w:rsidRDefault="00764E4F" w:rsidP="00DC2F4F">
      <w:pPr>
        <w:spacing w:after="120" w:line="360" w:lineRule="auto"/>
        <w:ind w:firstLine="709"/>
        <w:jc w:val="both"/>
        <w:rPr>
          <w:rFonts w:ascii="Times New Roman" w:hAnsi="Times New Roman" w:cs="Times New Roman"/>
          <w:sz w:val="24"/>
          <w:szCs w:val="24"/>
        </w:rPr>
      </w:pPr>
      <w:bookmarkStart w:id="10" w:name="_Hlk10707951"/>
      <w:r>
        <w:rPr>
          <w:rFonts w:ascii="Times New Roman" w:hAnsi="Times New Roman" w:cs="Times New Roman"/>
          <w:sz w:val="24"/>
        </w:rPr>
        <w:t xml:space="preserve">Nejdůležitějším zákonem vztahující se k oblasti vzdělávání je pochopitelně </w:t>
      </w:r>
      <w:r w:rsidRPr="00764E4F">
        <w:rPr>
          <w:rFonts w:ascii="Times New Roman" w:hAnsi="Times New Roman" w:cs="Times New Roman"/>
          <w:sz w:val="24"/>
        </w:rPr>
        <w:t>zákon č. 561/2004 Sb</w:t>
      </w:r>
      <w:bookmarkEnd w:id="10"/>
      <w:r w:rsidRPr="00764E4F">
        <w:rPr>
          <w:rFonts w:ascii="Times New Roman" w:hAnsi="Times New Roman" w:cs="Times New Roman"/>
          <w:sz w:val="24"/>
        </w:rPr>
        <w:t>., o předškolním, základním, středním, vyšším odborném a jiném vzděláván</w:t>
      </w:r>
      <w:r>
        <w:rPr>
          <w:rFonts w:ascii="Times New Roman" w:hAnsi="Times New Roman" w:cs="Times New Roman"/>
          <w:sz w:val="24"/>
        </w:rPr>
        <w:t xml:space="preserve">í (školský zákon). </w:t>
      </w:r>
      <w:r w:rsidR="00C30FD3">
        <w:rPr>
          <w:rFonts w:ascii="Times New Roman" w:hAnsi="Times New Roman" w:cs="Times New Roman"/>
          <w:sz w:val="24"/>
        </w:rPr>
        <w:t>Od této chvíle se stu</w:t>
      </w:r>
      <w:r w:rsidR="00C30FD3" w:rsidRPr="00C30FD3">
        <w:rPr>
          <w:rFonts w:ascii="Times New Roman" w:hAnsi="Times New Roman" w:cs="Times New Roman"/>
          <w:sz w:val="24"/>
        </w:rPr>
        <w:t xml:space="preserve">denti se speciálními vzdělávacími potřebami mohou vzdělávat ve školách hlavního vzdělávacího proudu. </w:t>
      </w:r>
      <w:r w:rsidR="00AE6111" w:rsidRPr="00AE6111">
        <w:rPr>
          <w:rFonts w:ascii="Times New Roman" w:hAnsi="Times New Roman" w:cs="Times New Roman"/>
          <w:sz w:val="24"/>
        </w:rPr>
        <w:t xml:space="preserve">Zásadní změnu pro vzdělávání dětí, </w:t>
      </w:r>
      <w:r w:rsidR="00AE6111">
        <w:rPr>
          <w:rFonts w:ascii="Times New Roman" w:hAnsi="Times New Roman" w:cs="Times New Roman"/>
          <w:sz w:val="24"/>
        </w:rPr>
        <w:t>ž</w:t>
      </w:r>
      <w:r w:rsidR="00AE6111" w:rsidRPr="00AE6111">
        <w:rPr>
          <w:rFonts w:ascii="Times New Roman" w:hAnsi="Times New Roman" w:cs="Times New Roman"/>
          <w:sz w:val="24"/>
        </w:rPr>
        <w:t xml:space="preserve">áků a studentů se speciálními vzdělávacími potřebami přináší </w:t>
      </w:r>
      <w:bookmarkStart w:id="11" w:name="_Hlk10539770"/>
      <w:r w:rsidR="00AE6111" w:rsidRPr="00AE6111">
        <w:rPr>
          <w:rFonts w:ascii="Times New Roman" w:hAnsi="Times New Roman" w:cs="Times New Roman"/>
          <w:sz w:val="24"/>
        </w:rPr>
        <w:t>novela školského zákona č. 82/2015 Sb.</w:t>
      </w:r>
      <w:r w:rsidR="00C30FD3">
        <w:rPr>
          <w:rFonts w:ascii="Times New Roman" w:hAnsi="Times New Roman" w:cs="Times New Roman"/>
          <w:sz w:val="24"/>
        </w:rPr>
        <w:t>,</w:t>
      </w:r>
      <w:bookmarkEnd w:id="11"/>
      <w:r w:rsidR="00C30FD3">
        <w:rPr>
          <w:rFonts w:ascii="Times New Roman" w:hAnsi="Times New Roman" w:cs="Times New Roman"/>
          <w:sz w:val="24"/>
        </w:rPr>
        <w:t xml:space="preserve"> s odloženou účinností od 1. 9. 2016. </w:t>
      </w:r>
      <w:r w:rsidR="00C30FD3" w:rsidRPr="00C30FD3">
        <w:rPr>
          <w:rFonts w:ascii="Times New Roman" w:hAnsi="Times New Roman" w:cs="Times New Roman"/>
          <w:sz w:val="24"/>
          <w:szCs w:val="24"/>
        </w:rPr>
        <w:t>Ta v sobě zahrnuje definici dítě</w:t>
      </w:r>
      <w:r w:rsidR="00B0276C">
        <w:rPr>
          <w:rFonts w:ascii="Times New Roman" w:hAnsi="Times New Roman" w:cs="Times New Roman"/>
          <w:sz w:val="24"/>
          <w:szCs w:val="24"/>
        </w:rPr>
        <w:t>te</w:t>
      </w:r>
      <w:r w:rsidR="00C30FD3" w:rsidRPr="00C30FD3">
        <w:rPr>
          <w:rFonts w:ascii="Times New Roman" w:hAnsi="Times New Roman" w:cs="Times New Roman"/>
          <w:sz w:val="24"/>
          <w:szCs w:val="24"/>
        </w:rPr>
        <w:t xml:space="preserve"> se speciálními vzdělávacími potřeba</w:t>
      </w:r>
      <w:r w:rsidR="00C30FD3">
        <w:rPr>
          <w:rFonts w:ascii="Times New Roman" w:hAnsi="Times New Roman" w:cs="Times New Roman"/>
          <w:sz w:val="24"/>
          <w:szCs w:val="24"/>
        </w:rPr>
        <w:t>mi a stanovuje podmínky poskytování podpůrných opatření</w:t>
      </w:r>
      <w:r w:rsidR="00C30FD3" w:rsidRPr="00C30FD3">
        <w:rPr>
          <w:rFonts w:ascii="Times New Roman" w:hAnsi="Times New Roman" w:cs="Times New Roman"/>
          <w:sz w:val="24"/>
          <w:szCs w:val="24"/>
        </w:rPr>
        <w:t xml:space="preserve">. </w:t>
      </w:r>
      <w:r w:rsidR="00C30FD3">
        <w:rPr>
          <w:rFonts w:ascii="Times New Roman" w:hAnsi="Times New Roman" w:cs="Times New Roman"/>
          <w:sz w:val="24"/>
          <w:szCs w:val="24"/>
        </w:rPr>
        <w:t>„</w:t>
      </w:r>
      <w:r w:rsidR="00C30FD3" w:rsidRPr="00C30FD3">
        <w:rPr>
          <w:rFonts w:ascii="Times New Roman" w:hAnsi="Times New Roman" w:cs="Times New Roman"/>
          <w:i/>
          <w:sz w:val="24"/>
          <w:szCs w:val="24"/>
        </w:rPr>
        <w:t>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w:t>
      </w:r>
      <w:r w:rsidR="00C30FD3" w:rsidRPr="00C30FD3">
        <w:rPr>
          <w:rFonts w:ascii="Times New Roman" w:hAnsi="Times New Roman" w:cs="Times New Roman"/>
          <w:sz w:val="24"/>
          <w:szCs w:val="24"/>
        </w:rPr>
        <w:t>“ (</w:t>
      </w:r>
      <w:r w:rsidR="00C30FD3">
        <w:rPr>
          <w:rFonts w:ascii="Times New Roman" w:hAnsi="Times New Roman" w:cs="Times New Roman"/>
          <w:sz w:val="24"/>
          <w:szCs w:val="24"/>
        </w:rPr>
        <w:t>z</w:t>
      </w:r>
      <w:r w:rsidR="00C30FD3" w:rsidRPr="00C30FD3">
        <w:rPr>
          <w:rFonts w:ascii="Times New Roman" w:hAnsi="Times New Roman" w:cs="Times New Roman"/>
          <w:sz w:val="24"/>
          <w:szCs w:val="24"/>
        </w:rPr>
        <w:t>ákon č. 82/2015 Sb</w:t>
      </w:r>
      <w:r w:rsidR="00C30FD3">
        <w:rPr>
          <w:rFonts w:ascii="Times New Roman" w:hAnsi="Times New Roman" w:cs="Times New Roman"/>
          <w:sz w:val="24"/>
          <w:szCs w:val="24"/>
        </w:rPr>
        <w:t>.)</w:t>
      </w:r>
      <w:r w:rsidR="00BD203D">
        <w:rPr>
          <w:rFonts w:ascii="Times New Roman" w:hAnsi="Times New Roman" w:cs="Times New Roman"/>
          <w:sz w:val="24"/>
          <w:szCs w:val="24"/>
        </w:rPr>
        <w:t>.</w:t>
      </w:r>
    </w:p>
    <w:p w14:paraId="56EA5BF3" w14:textId="66E7FB7A" w:rsidR="00AE6111" w:rsidRDefault="00AE6111"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Jak už bylo zmíněno, ak</w:t>
      </w:r>
      <w:r w:rsidRPr="00AE6111">
        <w:rPr>
          <w:rFonts w:ascii="Times New Roman" w:hAnsi="Times New Roman" w:cs="Times New Roman"/>
          <w:sz w:val="24"/>
        </w:rPr>
        <w:t>tuálně nejdůležitější</w:t>
      </w:r>
      <w:r>
        <w:rPr>
          <w:rFonts w:ascii="Times New Roman" w:hAnsi="Times New Roman" w:cs="Times New Roman"/>
          <w:sz w:val="24"/>
        </w:rPr>
        <w:t>m strategickým dokumentem</w:t>
      </w:r>
      <w:r w:rsidRPr="00AE6111">
        <w:rPr>
          <w:rFonts w:ascii="Times New Roman" w:hAnsi="Times New Roman" w:cs="Times New Roman"/>
          <w:sz w:val="24"/>
        </w:rPr>
        <w:t xml:space="preserve"> v oblasti školství a vzdělávání je Strategie vzdělávací politiky České republiky do roku 2020</w:t>
      </w:r>
      <w:r w:rsidR="00A004A4">
        <w:rPr>
          <w:rFonts w:ascii="Times New Roman" w:hAnsi="Times New Roman" w:cs="Times New Roman"/>
          <w:sz w:val="24"/>
        </w:rPr>
        <w:t xml:space="preserve"> a zároveň podmínkou pro čerpání peněz z Evropské unie. A jednou ze tří priorit </w:t>
      </w:r>
      <w:r w:rsidR="002A14AF">
        <w:rPr>
          <w:rFonts w:ascii="Times New Roman" w:hAnsi="Times New Roman" w:cs="Times New Roman"/>
          <w:sz w:val="24"/>
        </w:rPr>
        <w:t xml:space="preserve">této koncepce </w:t>
      </w:r>
      <w:r w:rsidR="00A004A4">
        <w:rPr>
          <w:rFonts w:ascii="Times New Roman" w:hAnsi="Times New Roman" w:cs="Times New Roman"/>
          <w:sz w:val="24"/>
        </w:rPr>
        <w:t xml:space="preserve">je snížení nerovností ve vzdělání. </w:t>
      </w:r>
      <w:r w:rsidR="002A14AF">
        <w:rPr>
          <w:rFonts w:ascii="Times New Roman" w:hAnsi="Times New Roman" w:cs="Times New Roman"/>
          <w:sz w:val="24"/>
        </w:rPr>
        <w:t>Píše se v ní, že v následujících letech budou rozvíjena opatření, která přesněji vymezí stupně znevýhodnění a nadání žáků, včetně podpůrných opatření a jejich financování</w:t>
      </w:r>
      <w:r w:rsidR="00054A33">
        <w:rPr>
          <w:rFonts w:ascii="Times New Roman" w:hAnsi="Times New Roman" w:cs="Times New Roman"/>
          <w:sz w:val="24"/>
        </w:rPr>
        <w:t xml:space="preserve"> </w:t>
      </w:r>
      <w:r w:rsidR="00054A33" w:rsidRPr="00054A33">
        <w:rPr>
          <w:rFonts w:ascii="Times New Roman" w:hAnsi="Times New Roman" w:cs="Times New Roman"/>
          <w:sz w:val="24"/>
        </w:rPr>
        <w:t>(MŠMT: Strategie vzdělávací politiky; 2016).</w:t>
      </w:r>
      <w:r w:rsidR="00054A33">
        <w:rPr>
          <w:rFonts w:ascii="Times New Roman" w:hAnsi="Times New Roman" w:cs="Times New Roman"/>
          <w:sz w:val="24"/>
        </w:rPr>
        <w:t xml:space="preserve"> </w:t>
      </w:r>
      <w:r w:rsidR="002A14AF">
        <w:rPr>
          <w:rFonts w:ascii="Times New Roman" w:hAnsi="Times New Roman" w:cs="Times New Roman"/>
          <w:sz w:val="24"/>
        </w:rPr>
        <w:t>Cílem je podporovat rozvoj všech dět</w:t>
      </w:r>
      <w:r w:rsidR="00BD203D">
        <w:rPr>
          <w:rFonts w:ascii="Times New Roman" w:hAnsi="Times New Roman" w:cs="Times New Roman"/>
          <w:sz w:val="24"/>
        </w:rPr>
        <w:t>í</w:t>
      </w:r>
      <w:r w:rsidR="002A14AF">
        <w:rPr>
          <w:rFonts w:ascii="Times New Roman" w:hAnsi="Times New Roman" w:cs="Times New Roman"/>
          <w:sz w:val="24"/>
        </w:rPr>
        <w:t>, ať už znevýhodněných nebo nadaných, a</w:t>
      </w:r>
      <w:r w:rsidR="00942C5C">
        <w:rPr>
          <w:rFonts w:ascii="Times New Roman" w:hAnsi="Times New Roman" w:cs="Times New Roman"/>
          <w:sz w:val="24"/>
        </w:rPr>
        <w:t> </w:t>
      </w:r>
      <w:r w:rsidR="002A14AF">
        <w:rPr>
          <w:rFonts w:ascii="Times New Roman" w:hAnsi="Times New Roman" w:cs="Times New Roman"/>
          <w:sz w:val="24"/>
        </w:rPr>
        <w:t>to na principu individualizace podpory</w:t>
      </w:r>
      <w:r w:rsidR="00133FD7">
        <w:rPr>
          <w:rFonts w:ascii="Times New Roman" w:hAnsi="Times New Roman" w:cs="Times New Roman"/>
          <w:sz w:val="24"/>
        </w:rPr>
        <w:t>. Strategie rovněž počítá se zavedením systému diagnostiky speciálně vzdělávacích potřeb, a to i pro žáky ze sociálně znevýhodněného prostředí</w:t>
      </w:r>
      <w:r w:rsidR="00054A33">
        <w:rPr>
          <w:rFonts w:ascii="Times New Roman" w:hAnsi="Times New Roman" w:cs="Times New Roman"/>
          <w:sz w:val="24"/>
        </w:rPr>
        <w:t>.</w:t>
      </w:r>
    </w:p>
    <w:p w14:paraId="1369942A" w14:textId="33C1EA8B" w:rsidR="0056350F" w:rsidRDefault="00AE6111" w:rsidP="005D5BE6">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Další důležitý strategický dokument, který se týká čistě jenom společného vzdělávání, se jmenuje </w:t>
      </w:r>
      <w:r w:rsidRPr="00AE6111">
        <w:rPr>
          <w:rFonts w:ascii="Times New Roman" w:hAnsi="Times New Roman" w:cs="Times New Roman"/>
          <w:sz w:val="24"/>
        </w:rPr>
        <w:t>Akční plán inkluzivního vzdělávání 2016-2018</w:t>
      </w:r>
      <w:r>
        <w:rPr>
          <w:rFonts w:ascii="Times New Roman" w:hAnsi="Times New Roman" w:cs="Times New Roman"/>
          <w:sz w:val="24"/>
        </w:rPr>
        <w:t>.</w:t>
      </w:r>
      <w:r w:rsidRPr="00AE6111">
        <w:rPr>
          <w:rFonts w:ascii="Times New Roman" w:hAnsi="Times New Roman" w:cs="Times New Roman"/>
          <w:sz w:val="24"/>
        </w:rPr>
        <w:t xml:space="preserve"> </w:t>
      </w:r>
      <w:r w:rsidR="007F6DCC">
        <w:rPr>
          <w:rFonts w:ascii="Times New Roman" w:hAnsi="Times New Roman" w:cs="Times New Roman"/>
          <w:sz w:val="24"/>
        </w:rPr>
        <w:t xml:space="preserve">V podstatě navazuje na novelu školského zákona a Strategii vzdělávací politiky do roku 2020. Cílem procesu je nastolení rovných podmínek pro vzdělávání všech žáků tak, aby bylo možné vzdělávání uskutečňovat v hlavním vzdělávacím proudu. </w:t>
      </w:r>
      <w:r w:rsidR="00052184">
        <w:rPr>
          <w:rFonts w:ascii="Times New Roman" w:hAnsi="Times New Roman" w:cs="Times New Roman"/>
          <w:sz w:val="24"/>
        </w:rPr>
        <w:t xml:space="preserve">V současnosti </w:t>
      </w:r>
      <w:r w:rsidR="00052184" w:rsidRPr="00052184">
        <w:rPr>
          <w:rFonts w:ascii="Times New Roman" w:hAnsi="Times New Roman" w:cs="Times New Roman"/>
          <w:sz w:val="24"/>
        </w:rPr>
        <w:t>MŠMT schválilo návrh Akčního plánu inkluzivního vzdělávání na období 2019–2020</w:t>
      </w:r>
      <w:r w:rsidR="00052184">
        <w:rPr>
          <w:rFonts w:ascii="Times New Roman" w:hAnsi="Times New Roman" w:cs="Times New Roman"/>
          <w:sz w:val="24"/>
        </w:rPr>
        <w:t xml:space="preserve">. </w:t>
      </w:r>
      <w:r w:rsidR="005D5BE6">
        <w:rPr>
          <w:rFonts w:ascii="Times New Roman" w:hAnsi="Times New Roman" w:cs="Times New Roman"/>
          <w:sz w:val="24"/>
        </w:rPr>
        <w:t xml:space="preserve">Jeho cílem je snížení administrativní náročnosti, zefektivnění finančních prostředků na podpůrná opatření, implementace rozumných </w:t>
      </w:r>
      <w:r w:rsidR="005D5BE6">
        <w:rPr>
          <w:rFonts w:ascii="Times New Roman" w:hAnsi="Times New Roman" w:cs="Times New Roman"/>
          <w:sz w:val="24"/>
        </w:rPr>
        <w:lastRenderedPageBreak/>
        <w:t>principů a řízení inkluzivního vzdělávání, využití průběžných šetření České školní inspekce a</w:t>
      </w:r>
      <w:r w:rsidR="00942C5C">
        <w:rPr>
          <w:rFonts w:ascii="Times New Roman" w:hAnsi="Times New Roman" w:cs="Times New Roman"/>
          <w:sz w:val="24"/>
        </w:rPr>
        <w:t> </w:t>
      </w:r>
      <w:r w:rsidR="005D5BE6" w:rsidRPr="005D5BE6">
        <w:rPr>
          <w:rFonts w:ascii="Times New Roman" w:hAnsi="Times New Roman" w:cs="Times New Roman"/>
          <w:sz w:val="24"/>
        </w:rPr>
        <w:t>sdílení asistenta pedagoga s cílem jeho profesionálního rozvoje a zvyšování kvality poskytovaného vzdělávání</w:t>
      </w:r>
      <w:r w:rsidR="005D5BE6">
        <w:rPr>
          <w:rFonts w:ascii="Times New Roman" w:hAnsi="Times New Roman" w:cs="Times New Roman"/>
          <w:sz w:val="24"/>
        </w:rPr>
        <w:t>.</w:t>
      </w:r>
    </w:p>
    <w:p w14:paraId="6D969AA3" w14:textId="6D6D2339" w:rsidR="00133FD7" w:rsidRPr="00133FD7" w:rsidRDefault="00133FD7" w:rsidP="00103BA8">
      <w:pPr>
        <w:spacing w:after="0" w:line="360" w:lineRule="auto"/>
        <w:jc w:val="both"/>
        <w:rPr>
          <w:rFonts w:ascii="Times New Roman" w:hAnsi="Times New Roman" w:cs="Times New Roman"/>
          <w:sz w:val="24"/>
        </w:rPr>
      </w:pPr>
      <w:r w:rsidRPr="00133FD7">
        <w:rPr>
          <w:rFonts w:ascii="Times New Roman" w:hAnsi="Times New Roman" w:cs="Times New Roman"/>
          <w:sz w:val="24"/>
        </w:rPr>
        <w:t>Vyhlášky</w:t>
      </w:r>
      <w:r w:rsidR="00A92071">
        <w:rPr>
          <w:rFonts w:ascii="Times New Roman" w:hAnsi="Times New Roman" w:cs="Times New Roman"/>
          <w:sz w:val="24"/>
        </w:rPr>
        <w:t xml:space="preserve"> a další zákony, které</w:t>
      </w:r>
      <w:r>
        <w:rPr>
          <w:rFonts w:ascii="Times New Roman" w:hAnsi="Times New Roman" w:cs="Times New Roman"/>
          <w:sz w:val="24"/>
        </w:rPr>
        <w:t xml:space="preserve"> upravují vzdělávání žáků se speciálními vzdělávacími potřebami</w:t>
      </w:r>
      <w:r w:rsidRPr="00133FD7">
        <w:rPr>
          <w:rFonts w:ascii="Times New Roman" w:hAnsi="Times New Roman" w:cs="Times New Roman"/>
          <w:sz w:val="24"/>
        </w:rPr>
        <w:t>:</w:t>
      </w:r>
    </w:p>
    <w:p w14:paraId="533FD1AD" w14:textId="46FC44AB" w:rsidR="00133FD7" w:rsidRDefault="00133FD7" w:rsidP="00133FD7">
      <w:pPr>
        <w:pStyle w:val="Odstavecseseznamem"/>
        <w:numPr>
          <w:ilvl w:val="0"/>
          <w:numId w:val="2"/>
        </w:numPr>
        <w:spacing w:after="0" w:line="360" w:lineRule="auto"/>
        <w:jc w:val="both"/>
        <w:rPr>
          <w:rFonts w:ascii="Times New Roman" w:hAnsi="Times New Roman" w:cs="Times New Roman"/>
          <w:sz w:val="24"/>
        </w:rPr>
      </w:pPr>
      <w:r w:rsidRPr="00133FD7">
        <w:rPr>
          <w:rFonts w:ascii="Times New Roman" w:hAnsi="Times New Roman" w:cs="Times New Roman"/>
          <w:sz w:val="24"/>
        </w:rPr>
        <w:t>vyhláška č. 13/2005 Sb., o středním vzdělávání a vzdělávání v</w:t>
      </w:r>
      <w:r>
        <w:rPr>
          <w:rFonts w:ascii="Times New Roman" w:hAnsi="Times New Roman" w:cs="Times New Roman"/>
          <w:sz w:val="24"/>
        </w:rPr>
        <w:t> </w:t>
      </w:r>
      <w:r w:rsidRPr="00133FD7">
        <w:rPr>
          <w:rFonts w:ascii="Times New Roman" w:hAnsi="Times New Roman" w:cs="Times New Roman"/>
          <w:sz w:val="24"/>
        </w:rPr>
        <w:t>konzervatoři</w:t>
      </w:r>
      <w:r>
        <w:rPr>
          <w:rFonts w:ascii="Times New Roman" w:hAnsi="Times New Roman" w:cs="Times New Roman"/>
          <w:sz w:val="24"/>
        </w:rPr>
        <w:t>;</w:t>
      </w:r>
    </w:p>
    <w:p w14:paraId="2541EE5F" w14:textId="56E338E6" w:rsidR="00133FD7" w:rsidRDefault="00133FD7" w:rsidP="00133FD7">
      <w:pPr>
        <w:pStyle w:val="Odstavecseseznamem"/>
        <w:numPr>
          <w:ilvl w:val="0"/>
          <w:numId w:val="2"/>
        </w:numPr>
        <w:spacing w:after="0" w:line="360" w:lineRule="auto"/>
        <w:jc w:val="both"/>
        <w:rPr>
          <w:rFonts w:ascii="Times New Roman" w:hAnsi="Times New Roman" w:cs="Times New Roman"/>
          <w:sz w:val="24"/>
        </w:rPr>
      </w:pPr>
      <w:r w:rsidRPr="00133FD7">
        <w:rPr>
          <w:rFonts w:ascii="Times New Roman" w:hAnsi="Times New Roman" w:cs="Times New Roman"/>
          <w:sz w:val="24"/>
        </w:rPr>
        <w:t>vyhláška č. 14/2005 Sb., o předškolním vzdělávání</w:t>
      </w:r>
      <w:r>
        <w:rPr>
          <w:rFonts w:ascii="Times New Roman" w:hAnsi="Times New Roman" w:cs="Times New Roman"/>
          <w:sz w:val="24"/>
        </w:rPr>
        <w:t>;</w:t>
      </w:r>
    </w:p>
    <w:p w14:paraId="5AE86C1D" w14:textId="20F45217" w:rsidR="00133FD7" w:rsidRDefault="00133FD7" w:rsidP="00133FD7">
      <w:pPr>
        <w:pStyle w:val="Odstavecseseznamem"/>
        <w:numPr>
          <w:ilvl w:val="0"/>
          <w:numId w:val="2"/>
        </w:numPr>
        <w:spacing w:after="0" w:line="360" w:lineRule="auto"/>
        <w:jc w:val="both"/>
        <w:rPr>
          <w:rFonts w:ascii="Times New Roman" w:hAnsi="Times New Roman" w:cs="Times New Roman"/>
          <w:sz w:val="24"/>
        </w:rPr>
      </w:pPr>
      <w:r w:rsidRPr="00133FD7">
        <w:rPr>
          <w:rFonts w:ascii="Times New Roman" w:hAnsi="Times New Roman" w:cs="Times New Roman"/>
          <w:sz w:val="24"/>
        </w:rPr>
        <w:t>vyhláška č. 48/2005 Sb., o základním vzdělávání a některých nále</w:t>
      </w:r>
      <w:r>
        <w:rPr>
          <w:rFonts w:ascii="Times New Roman" w:hAnsi="Times New Roman" w:cs="Times New Roman"/>
          <w:sz w:val="24"/>
        </w:rPr>
        <w:t>ž</w:t>
      </w:r>
      <w:r w:rsidRPr="00133FD7">
        <w:rPr>
          <w:rFonts w:ascii="Times New Roman" w:hAnsi="Times New Roman" w:cs="Times New Roman"/>
          <w:sz w:val="24"/>
        </w:rPr>
        <w:t>itostech plnění povinné školní docházky</w:t>
      </w:r>
      <w:r>
        <w:rPr>
          <w:rFonts w:ascii="Times New Roman" w:hAnsi="Times New Roman" w:cs="Times New Roman"/>
          <w:sz w:val="24"/>
        </w:rPr>
        <w:t>;</w:t>
      </w:r>
    </w:p>
    <w:p w14:paraId="35EC6826" w14:textId="72594833" w:rsidR="00A92071" w:rsidRPr="00A92071" w:rsidRDefault="00133FD7" w:rsidP="00A92071">
      <w:pPr>
        <w:pStyle w:val="Odstavecseseznamem"/>
        <w:numPr>
          <w:ilvl w:val="0"/>
          <w:numId w:val="2"/>
        </w:numPr>
        <w:spacing w:after="0" w:line="360" w:lineRule="auto"/>
        <w:jc w:val="both"/>
        <w:rPr>
          <w:rFonts w:ascii="Times New Roman" w:hAnsi="Times New Roman" w:cs="Times New Roman"/>
          <w:sz w:val="24"/>
        </w:rPr>
      </w:pPr>
      <w:r w:rsidRPr="00133FD7">
        <w:rPr>
          <w:rFonts w:ascii="Times New Roman" w:hAnsi="Times New Roman" w:cs="Times New Roman"/>
          <w:sz w:val="24"/>
        </w:rPr>
        <w:t>vyhláška č. 72/2005 Sb., o poskytování poradenských slu</w:t>
      </w:r>
      <w:r>
        <w:rPr>
          <w:rFonts w:ascii="Times New Roman" w:hAnsi="Times New Roman" w:cs="Times New Roman"/>
          <w:sz w:val="24"/>
        </w:rPr>
        <w:t>ž</w:t>
      </w:r>
      <w:r w:rsidRPr="00133FD7">
        <w:rPr>
          <w:rFonts w:ascii="Times New Roman" w:hAnsi="Times New Roman" w:cs="Times New Roman"/>
          <w:sz w:val="24"/>
        </w:rPr>
        <w:t>eb ve školách a školských</w:t>
      </w:r>
      <w:r>
        <w:rPr>
          <w:rFonts w:ascii="Times New Roman" w:hAnsi="Times New Roman" w:cs="Times New Roman"/>
          <w:sz w:val="24"/>
        </w:rPr>
        <w:t xml:space="preserve"> </w:t>
      </w:r>
      <w:r w:rsidRPr="00133FD7">
        <w:rPr>
          <w:rFonts w:ascii="Times New Roman" w:hAnsi="Times New Roman" w:cs="Times New Roman"/>
          <w:sz w:val="24"/>
        </w:rPr>
        <w:t>poradenských zařízeních</w:t>
      </w:r>
      <w:r>
        <w:rPr>
          <w:rFonts w:ascii="Times New Roman" w:hAnsi="Times New Roman" w:cs="Times New Roman"/>
          <w:sz w:val="24"/>
        </w:rPr>
        <w:t>;</w:t>
      </w:r>
      <w:r w:rsidR="00A92071" w:rsidRPr="00A92071">
        <w:t xml:space="preserve"> </w:t>
      </w:r>
    </w:p>
    <w:p w14:paraId="6633D1F9" w14:textId="5788F7CB" w:rsidR="00A92071" w:rsidRDefault="00A92071" w:rsidP="00A92071">
      <w:pPr>
        <w:pStyle w:val="Odstavecseseznamem"/>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v</w:t>
      </w:r>
      <w:r w:rsidRPr="00A92071">
        <w:rPr>
          <w:rFonts w:ascii="Times New Roman" w:hAnsi="Times New Roman" w:cs="Times New Roman"/>
          <w:sz w:val="24"/>
        </w:rPr>
        <w:t>yhláška č. 108/2005 Sb., o školských výchovných a ubytovacích zařízeních a</w:t>
      </w:r>
      <w:r w:rsidR="00942C5C">
        <w:rPr>
          <w:rFonts w:ascii="Times New Roman" w:hAnsi="Times New Roman" w:cs="Times New Roman"/>
          <w:sz w:val="24"/>
        </w:rPr>
        <w:t> </w:t>
      </w:r>
      <w:r w:rsidRPr="00A92071">
        <w:rPr>
          <w:rFonts w:ascii="Times New Roman" w:hAnsi="Times New Roman" w:cs="Times New Roman"/>
          <w:sz w:val="24"/>
        </w:rPr>
        <w:t>školských účelových zařízeních</w:t>
      </w:r>
      <w:r>
        <w:rPr>
          <w:rFonts w:ascii="Times New Roman" w:hAnsi="Times New Roman" w:cs="Times New Roman"/>
          <w:sz w:val="24"/>
        </w:rPr>
        <w:t>;</w:t>
      </w:r>
    </w:p>
    <w:p w14:paraId="0FEB3881" w14:textId="447C5F1A" w:rsidR="00A92071" w:rsidRPr="00A92071" w:rsidRDefault="00A92071" w:rsidP="00A92071">
      <w:pPr>
        <w:pStyle w:val="Odstavecseseznamem"/>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zákon </w:t>
      </w:r>
      <w:r w:rsidRPr="00A92071">
        <w:rPr>
          <w:rFonts w:ascii="Times New Roman" w:hAnsi="Times New Roman" w:cs="Times New Roman"/>
          <w:sz w:val="24"/>
        </w:rPr>
        <w:t>č. 563/2004 Sb., o pedagogických pracovnících</w:t>
      </w:r>
      <w:r>
        <w:rPr>
          <w:rFonts w:ascii="Times New Roman" w:hAnsi="Times New Roman" w:cs="Times New Roman"/>
          <w:sz w:val="24"/>
        </w:rPr>
        <w:t>;</w:t>
      </w:r>
    </w:p>
    <w:p w14:paraId="2F1EED55" w14:textId="705B0B08" w:rsidR="008502A0" w:rsidRDefault="00133FD7" w:rsidP="00133FD7">
      <w:pPr>
        <w:pStyle w:val="Odstavecseseznamem"/>
        <w:numPr>
          <w:ilvl w:val="0"/>
          <w:numId w:val="2"/>
        </w:numPr>
        <w:spacing w:after="0" w:line="360" w:lineRule="auto"/>
        <w:jc w:val="both"/>
        <w:rPr>
          <w:rFonts w:ascii="Times New Roman" w:hAnsi="Times New Roman" w:cs="Times New Roman"/>
          <w:sz w:val="24"/>
        </w:rPr>
      </w:pPr>
      <w:r w:rsidRPr="00A92071">
        <w:rPr>
          <w:rFonts w:ascii="Times New Roman" w:hAnsi="Times New Roman" w:cs="Times New Roman"/>
          <w:sz w:val="24"/>
        </w:rPr>
        <w:t>vyhláška č. 73/2005 Sb., o vzdělávání dětí, žáků a studentů se speciálními vzdělávacími potřebami a dětí, žáků a studentů mimořádně nadaných</w:t>
      </w:r>
      <w:r w:rsidR="00942C5C">
        <w:rPr>
          <w:rFonts w:ascii="Times New Roman" w:hAnsi="Times New Roman" w:cs="Times New Roman"/>
          <w:sz w:val="24"/>
        </w:rPr>
        <w:t>;</w:t>
      </w:r>
    </w:p>
    <w:p w14:paraId="47399090" w14:textId="6FC33447" w:rsidR="004942E0" w:rsidRDefault="004942E0" w:rsidP="00133FD7">
      <w:pPr>
        <w:pStyle w:val="Odstavecseseznamem"/>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vyhláška č. </w:t>
      </w:r>
      <w:r w:rsidRPr="004942E0">
        <w:rPr>
          <w:rFonts w:ascii="Times New Roman" w:hAnsi="Times New Roman" w:cs="Times New Roman"/>
          <w:sz w:val="24"/>
        </w:rPr>
        <w:t>27/2016 Sb. o vzdělávání žáků se speciálními vzdělávacími potřebami a</w:t>
      </w:r>
      <w:r w:rsidR="00942C5C">
        <w:rPr>
          <w:rFonts w:ascii="Times New Roman" w:hAnsi="Times New Roman" w:cs="Times New Roman"/>
          <w:sz w:val="24"/>
        </w:rPr>
        <w:t> </w:t>
      </w:r>
      <w:r w:rsidRPr="004942E0">
        <w:rPr>
          <w:rFonts w:ascii="Times New Roman" w:hAnsi="Times New Roman" w:cs="Times New Roman"/>
          <w:sz w:val="24"/>
        </w:rPr>
        <w:t>žáků nadaných</w:t>
      </w:r>
      <w:r w:rsidR="00942C5C">
        <w:rPr>
          <w:rFonts w:ascii="Times New Roman" w:hAnsi="Times New Roman" w:cs="Times New Roman"/>
          <w:sz w:val="24"/>
        </w:rPr>
        <w:t>;</w:t>
      </w:r>
    </w:p>
    <w:p w14:paraId="53D91361" w14:textId="670ABC57" w:rsidR="0056350F" w:rsidRPr="00A92071" w:rsidRDefault="0056350F" w:rsidP="00133FD7">
      <w:pPr>
        <w:pStyle w:val="Odstavecseseznamem"/>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a další…</w:t>
      </w:r>
    </w:p>
    <w:p w14:paraId="417BC9D3" w14:textId="66CF05D0" w:rsidR="00853E6A" w:rsidRPr="00133FD7" w:rsidRDefault="00853E6A" w:rsidP="00133FD7">
      <w:pPr>
        <w:pStyle w:val="Odstavecseseznamem"/>
        <w:numPr>
          <w:ilvl w:val="0"/>
          <w:numId w:val="2"/>
        </w:numPr>
        <w:spacing w:after="0" w:line="360" w:lineRule="auto"/>
        <w:jc w:val="both"/>
        <w:rPr>
          <w:rFonts w:ascii="Times New Roman" w:hAnsi="Times New Roman" w:cs="Times New Roman"/>
          <w:sz w:val="24"/>
        </w:rPr>
      </w:pPr>
      <w:r w:rsidRPr="00133FD7">
        <w:rPr>
          <w:rFonts w:ascii="Times New Roman" w:hAnsi="Times New Roman" w:cs="Times New Roman"/>
          <w:sz w:val="24"/>
        </w:rPr>
        <w:br w:type="page"/>
      </w:r>
    </w:p>
    <w:p w14:paraId="58B89BED" w14:textId="7F5133F0" w:rsidR="00853E6A" w:rsidRPr="004A126A" w:rsidRDefault="00853E6A"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12" w:name="_Toc11602687"/>
      <w:r w:rsidRPr="004A126A">
        <w:rPr>
          <w:rFonts w:ascii="Times New Roman" w:hAnsi="Times New Roman" w:cs="Times New Roman"/>
          <w:b/>
          <w:bCs/>
          <w:color w:val="000000" w:themeColor="text1"/>
          <w:sz w:val="30"/>
          <w:szCs w:val="30"/>
        </w:rPr>
        <w:lastRenderedPageBreak/>
        <w:t>1.</w:t>
      </w:r>
      <w:r w:rsidR="000E4568" w:rsidRPr="004A126A">
        <w:rPr>
          <w:rFonts w:ascii="Times New Roman" w:hAnsi="Times New Roman" w:cs="Times New Roman"/>
          <w:b/>
          <w:bCs/>
          <w:color w:val="000000" w:themeColor="text1"/>
          <w:sz w:val="30"/>
          <w:szCs w:val="30"/>
        </w:rPr>
        <w:t>3</w:t>
      </w:r>
      <w:r w:rsidRPr="004A126A">
        <w:rPr>
          <w:rFonts w:ascii="Times New Roman" w:hAnsi="Times New Roman" w:cs="Times New Roman"/>
          <w:b/>
          <w:bCs/>
          <w:color w:val="000000" w:themeColor="text1"/>
          <w:sz w:val="30"/>
          <w:szCs w:val="30"/>
        </w:rPr>
        <w:t xml:space="preserve"> Podpůrná opatření – asistent pedagoga</w:t>
      </w:r>
      <w:bookmarkEnd w:id="12"/>
    </w:p>
    <w:p w14:paraId="6758956A" w14:textId="22C57BF4" w:rsidR="00077DA1" w:rsidRDefault="00AF4C13"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 legislativě se poprvé termín „asistent pedagoga“ objevuje ve školském zákoně č. 561/2004 Sb. </w:t>
      </w:r>
      <w:r w:rsidR="00065E43">
        <w:rPr>
          <w:rFonts w:ascii="Times New Roman" w:hAnsi="Times New Roman" w:cs="Times New Roman"/>
          <w:sz w:val="24"/>
        </w:rPr>
        <w:t>Podle současného znění školského zákon</w:t>
      </w:r>
      <w:r w:rsidR="00386F9A">
        <w:rPr>
          <w:rFonts w:ascii="Times New Roman" w:hAnsi="Times New Roman" w:cs="Times New Roman"/>
          <w:sz w:val="24"/>
        </w:rPr>
        <w:t>a</w:t>
      </w:r>
      <w:r w:rsidR="00077DA1">
        <w:rPr>
          <w:rFonts w:ascii="Times New Roman" w:hAnsi="Times New Roman" w:cs="Times New Roman"/>
          <w:sz w:val="24"/>
        </w:rPr>
        <w:t>,</w:t>
      </w:r>
      <w:r w:rsidR="00065E43">
        <w:rPr>
          <w:rFonts w:ascii="Times New Roman" w:hAnsi="Times New Roman" w:cs="Times New Roman"/>
          <w:sz w:val="24"/>
        </w:rPr>
        <w:t xml:space="preserve"> </w:t>
      </w:r>
      <w:r w:rsidR="00077DA1">
        <w:rPr>
          <w:rFonts w:ascii="Times New Roman" w:hAnsi="Times New Roman" w:cs="Times New Roman"/>
          <w:sz w:val="24"/>
        </w:rPr>
        <w:t xml:space="preserve">platného k 15. 2. 2019, je asistent pedagoga jednou z </w:t>
      </w:r>
      <w:r w:rsidR="00065E43" w:rsidRPr="00065E43">
        <w:rPr>
          <w:rFonts w:ascii="Times New Roman" w:hAnsi="Times New Roman" w:cs="Times New Roman"/>
          <w:sz w:val="24"/>
        </w:rPr>
        <w:t>podpůrných opatření, která jsou poskytována žákům se speciálními vzdělávacími potřebami</w:t>
      </w:r>
      <w:r w:rsidR="00077DA1">
        <w:rPr>
          <w:rFonts w:ascii="Times New Roman" w:hAnsi="Times New Roman" w:cs="Times New Roman"/>
          <w:sz w:val="24"/>
        </w:rPr>
        <w:t xml:space="preserve">. Dle </w:t>
      </w:r>
      <w:r w:rsidR="00077DA1" w:rsidRPr="00077DA1">
        <w:rPr>
          <w:rFonts w:ascii="Times New Roman" w:hAnsi="Times New Roman" w:cs="Times New Roman"/>
          <w:sz w:val="24"/>
        </w:rPr>
        <w:t>zákon</w:t>
      </w:r>
      <w:r w:rsidR="00077DA1">
        <w:rPr>
          <w:rFonts w:ascii="Times New Roman" w:hAnsi="Times New Roman" w:cs="Times New Roman"/>
          <w:sz w:val="24"/>
        </w:rPr>
        <w:t>a</w:t>
      </w:r>
      <w:r w:rsidR="00077DA1" w:rsidRPr="00077DA1">
        <w:rPr>
          <w:rFonts w:ascii="Times New Roman" w:hAnsi="Times New Roman" w:cs="Times New Roman"/>
          <w:sz w:val="24"/>
        </w:rPr>
        <w:t xml:space="preserve"> č. 563/2004 Sb., </w:t>
      </w:r>
      <w:r w:rsidR="00077DA1">
        <w:rPr>
          <w:rFonts w:ascii="Times New Roman" w:hAnsi="Times New Roman" w:cs="Times New Roman"/>
          <w:sz w:val="24"/>
        </w:rPr>
        <w:t>o pedagogických pracovní</w:t>
      </w:r>
      <w:r w:rsidR="00386F9A">
        <w:rPr>
          <w:rFonts w:ascii="Times New Roman" w:hAnsi="Times New Roman" w:cs="Times New Roman"/>
          <w:sz w:val="24"/>
        </w:rPr>
        <w:t>cí</w:t>
      </w:r>
      <w:r w:rsidR="00077DA1">
        <w:rPr>
          <w:rFonts w:ascii="Times New Roman" w:hAnsi="Times New Roman" w:cs="Times New Roman"/>
          <w:sz w:val="24"/>
        </w:rPr>
        <w:t xml:space="preserve">ch, </w:t>
      </w:r>
      <w:r w:rsidR="00077DA1" w:rsidRPr="00077DA1">
        <w:rPr>
          <w:rFonts w:ascii="Times New Roman" w:hAnsi="Times New Roman" w:cs="Times New Roman"/>
          <w:sz w:val="24"/>
        </w:rPr>
        <w:t>je</w:t>
      </w:r>
      <w:r w:rsidR="00077DA1">
        <w:rPr>
          <w:rFonts w:ascii="Times New Roman" w:hAnsi="Times New Roman" w:cs="Times New Roman"/>
          <w:sz w:val="24"/>
        </w:rPr>
        <w:t xml:space="preserve"> </w:t>
      </w:r>
      <w:r w:rsidR="00077DA1" w:rsidRPr="00077DA1">
        <w:rPr>
          <w:rFonts w:ascii="Times New Roman" w:hAnsi="Times New Roman" w:cs="Times New Roman"/>
          <w:sz w:val="24"/>
        </w:rPr>
        <w:t>asistent pedagoga</w:t>
      </w:r>
      <w:r w:rsidR="00077DA1">
        <w:rPr>
          <w:rFonts w:ascii="Times New Roman" w:hAnsi="Times New Roman" w:cs="Times New Roman"/>
          <w:sz w:val="24"/>
        </w:rPr>
        <w:t xml:space="preserve"> </w:t>
      </w:r>
      <w:r w:rsidR="00077DA1" w:rsidRPr="00077DA1">
        <w:rPr>
          <w:rFonts w:ascii="Times New Roman" w:hAnsi="Times New Roman" w:cs="Times New Roman"/>
          <w:sz w:val="24"/>
        </w:rPr>
        <w:t>pedagogickým pracovníkem, který vykonává přímou pedagogickou činnost</w:t>
      </w:r>
      <w:r w:rsidR="00077DA1">
        <w:rPr>
          <w:rFonts w:ascii="Times New Roman" w:hAnsi="Times New Roman" w:cs="Times New Roman"/>
          <w:sz w:val="24"/>
        </w:rPr>
        <w:t xml:space="preserve">. </w:t>
      </w:r>
      <w:r w:rsidR="00065E43">
        <w:rPr>
          <w:rFonts w:ascii="Times New Roman" w:hAnsi="Times New Roman" w:cs="Times New Roman"/>
          <w:sz w:val="24"/>
        </w:rPr>
        <w:t xml:space="preserve">Ke zpřesnění činnosti asistenta pedagoga přispěla </w:t>
      </w:r>
      <w:r w:rsidRPr="00AF4C13">
        <w:rPr>
          <w:rFonts w:ascii="Times New Roman" w:hAnsi="Times New Roman" w:cs="Times New Roman"/>
          <w:sz w:val="24"/>
        </w:rPr>
        <w:t>vyhláška č. 27/2016 Sb., o vzdělávání žáků se speciálními vzdělávacími potřebami a žáků nadaných</w:t>
      </w:r>
      <w:r>
        <w:rPr>
          <w:rFonts w:ascii="Times New Roman" w:hAnsi="Times New Roman" w:cs="Times New Roman"/>
          <w:sz w:val="24"/>
        </w:rPr>
        <w:t xml:space="preserve">. </w:t>
      </w:r>
      <w:r w:rsidR="00065E43">
        <w:rPr>
          <w:rFonts w:ascii="Times New Roman" w:hAnsi="Times New Roman" w:cs="Times New Roman"/>
          <w:sz w:val="24"/>
        </w:rPr>
        <w:t>Asistent pedagoga podle ní zajišťuje p</w:t>
      </w:r>
      <w:r w:rsidR="00065E43" w:rsidRPr="00065E43">
        <w:rPr>
          <w:rFonts w:ascii="Times New Roman" w:hAnsi="Times New Roman" w:cs="Times New Roman"/>
          <w:sz w:val="24"/>
        </w:rPr>
        <w:t>římou pedagogickou činnost při vzdělávání a výchově podle stanovených</w:t>
      </w:r>
      <w:r w:rsidR="00065E43">
        <w:rPr>
          <w:rFonts w:ascii="Times New Roman" w:hAnsi="Times New Roman" w:cs="Times New Roman"/>
          <w:sz w:val="24"/>
        </w:rPr>
        <w:t xml:space="preserve"> </w:t>
      </w:r>
      <w:r w:rsidR="00065E43" w:rsidRPr="00065E43">
        <w:rPr>
          <w:rFonts w:ascii="Times New Roman" w:hAnsi="Times New Roman" w:cs="Times New Roman"/>
          <w:sz w:val="24"/>
        </w:rPr>
        <w:t>pokynů učitele zaměřenou na individuální podporu žáků</w:t>
      </w:r>
      <w:r w:rsidR="00065E43">
        <w:rPr>
          <w:rFonts w:ascii="Times New Roman" w:hAnsi="Times New Roman" w:cs="Times New Roman"/>
          <w:sz w:val="24"/>
        </w:rPr>
        <w:t>. Ž</w:t>
      </w:r>
      <w:r w:rsidR="00065E43" w:rsidRPr="00065E43">
        <w:rPr>
          <w:rFonts w:ascii="Times New Roman" w:hAnsi="Times New Roman" w:cs="Times New Roman"/>
          <w:sz w:val="24"/>
        </w:rPr>
        <w:t xml:space="preserve">ák </w:t>
      </w:r>
      <w:r w:rsidR="00EB3D95">
        <w:rPr>
          <w:rFonts w:ascii="Times New Roman" w:hAnsi="Times New Roman" w:cs="Times New Roman"/>
          <w:sz w:val="24"/>
        </w:rPr>
        <w:t xml:space="preserve">je </w:t>
      </w:r>
      <w:r w:rsidR="00065E43" w:rsidRPr="00065E43">
        <w:rPr>
          <w:rFonts w:ascii="Times New Roman" w:hAnsi="Times New Roman" w:cs="Times New Roman"/>
          <w:sz w:val="24"/>
        </w:rPr>
        <w:t>přitom veden k nejvyšší možné míře samostatnosti</w:t>
      </w:r>
      <w:r w:rsidR="00065E43">
        <w:rPr>
          <w:rFonts w:ascii="Times New Roman" w:hAnsi="Times New Roman" w:cs="Times New Roman"/>
          <w:sz w:val="24"/>
        </w:rPr>
        <w:t xml:space="preserve">. Asistent zároveň zabezpečuje </w:t>
      </w:r>
      <w:r w:rsidR="00065E43" w:rsidRPr="00065E43">
        <w:rPr>
          <w:rFonts w:ascii="Times New Roman" w:hAnsi="Times New Roman" w:cs="Times New Roman"/>
          <w:sz w:val="24"/>
        </w:rPr>
        <w:t>výchovné práce zaměřené na vytváření základních pracovních, hygienických</w:t>
      </w:r>
      <w:r w:rsidR="00065E43">
        <w:rPr>
          <w:rFonts w:ascii="Times New Roman" w:hAnsi="Times New Roman" w:cs="Times New Roman"/>
          <w:sz w:val="24"/>
        </w:rPr>
        <w:t xml:space="preserve"> návyků</w:t>
      </w:r>
      <w:r w:rsidR="00065E43" w:rsidRPr="00065E43">
        <w:rPr>
          <w:rFonts w:ascii="Times New Roman" w:hAnsi="Times New Roman" w:cs="Times New Roman"/>
          <w:sz w:val="24"/>
        </w:rPr>
        <w:t xml:space="preserve"> spojen</w:t>
      </w:r>
      <w:r w:rsidR="00065E43">
        <w:rPr>
          <w:rFonts w:ascii="Times New Roman" w:hAnsi="Times New Roman" w:cs="Times New Roman"/>
          <w:sz w:val="24"/>
        </w:rPr>
        <w:t>ých</w:t>
      </w:r>
      <w:r w:rsidR="00065E43" w:rsidRPr="00065E43">
        <w:rPr>
          <w:rFonts w:ascii="Times New Roman" w:hAnsi="Times New Roman" w:cs="Times New Roman"/>
          <w:sz w:val="24"/>
        </w:rPr>
        <w:t xml:space="preserve"> s nácvikem sociálních kompetencí</w:t>
      </w:r>
      <w:r w:rsidR="00065E43">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Palounková</w:t>
      </w:r>
      <w:proofErr w:type="spellEnd"/>
      <w:r w:rsidR="00FF482E">
        <w:rPr>
          <w:rFonts w:ascii="Times New Roman" w:hAnsi="Times New Roman" w:cs="Times New Roman"/>
          <w:sz w:val="24"/>
        </w:rPr>
        <w:t xml:space="preserve"> a</w:t>
      </w:r>
      <w:r w:rsidR="008324FF">
        <w:rPr>
          <w:rFonts w:ascii="Times New Roman" w:hAnsi="Times New Roman" w:cs="Times New Roman"/>
          <w:sz w:val="24"/>
        </w:rPr>
        <w:t> </w:t>
      </w:r>
      <w:bookmarkStart w:id="13" w:name="_GoBack"/>
      <w:bookmarkEnd w:id="13"/>
      <w:proofErr w:type="spellStart"/>
      <w:r w:rsidR="00FF482E">
        <w:rPr>
          <w:rFonts w:ascii="Times New Roman" w:hAnsi="Times New Roman" w:cs="Times New Roman"/>
          <w:sz w:val="24"/>
        </w:rPr>
        <w:t>Joklíková</w:t>
      </w:r>
      <w:proofErr w:type="spellEnd"/>
      <w:r w:rsidR="0093374E">
        <w:rPr>
          <w:rFonts w:ascii="Times New Roman" w:hAnsi="Times New Roman" w:cs="Times New Roman"/>
          <w:sz w:val="24"/>
        </w:rPr>
        <w:t xml:space="preserve">, </w:t>
      </w:r>
      <w:r>
        <w:rPr>
          <w:rFonts w:ascii="Times New Roman" w:hAnsi="Times New Roman" w:cs="Times New Roman"/>
          <w:sz w:val="24"/>
        </w:rPr>
        <w:t>2017).</w:t>
      </w:r>
    </w:p>
    <w:p w14:paraId="1AA24C6D" w14:textId="728B22C6" w:rsidR="0095418F" w:rsidRDefault="00817B4E" w:rsidP="006F7CA6">
      <w:pPr>
        <w:spacing w:after="240" w:line="360" w:lineRule="auto"/>
        <w:ind w:firstLine="709"/>
        <w:jc w:val="both"/>
        <w:rPr>
          <w:rFonts w:ascii="Times New Roman" w:hAnsi="Times New Roman" w:cs="Times New Roman"/>
          <w:sz w:val="24"/>
        </w:rPr>
      </w:pPr>
      <w:r>
        <w:rPr>
          <w:rFonts w:ascii="Times New Roman" w:hAnsi="Times New Roman" w:cs="Times New Roman"/>
          <w:sz w:val="24"/>
        </w:rPr>
        <w:t>Jak už bylo zmíněno, do roku 2005 působili asistenti pedagoga na jiné pedagogické pozici, například jako vychovatelé či pracovníci v rámci tzv. civilní služby. Za téměř deset let</w:t>
      </w:r>
      <w:r w:rsidR="00EB3D95">
        <w:rPr>
          <w:rFonts w:ascii="Times New Roman" w:hAnsi="Times New Roman" w:cs="Times New Roman"/>
          <w:sz w:val="24"/>
        </w:rPr>
        <w:t xml:space="preserve"> </w:t>
      </w:r>
      <w:r>
        <w:rPr>
          <w:rFonts w:ascii="Times New Roman" w:hAnsi="Times New Roman" w:cs="Times New Roman"/>
          <w:sz w:val="24"/>
        </w:rPr>
        <w:t xml:space="preserve">se jejich význam výrazně zvýšil. Nicméně pořád zde existuje několik systémových nedostatků. Tím prvním je nízká výše finančního ohodnocení, </w:t>
      </w:r>
      <w:r w:rsidR="0095418F">
        <w:rPr>
          <w:rFonts w:ascii="Times New Roman" w:hAnsi="Times New Roman" w:cs="Times New Roman"/>
          <w:sz w:val="24"/>
        </w:rPr>
        <w:t>což má za následek velkou fluktuaci asistentů pedagoga a neukotvení této profese v pedagogických sborech škol.</w:t>
      </w:r>
      <w:r>
        <w:rPr>
          <w:rFonts w:ascii="Times New Roman" w:hAnsi="Times New Roman" w:cs="Times New Roman"/>
          <w:sz w:val="24"/>
        </w:rPr>
        <w:t xml:space="preserve"> </w:t>
      </w:r>
      <w:r w:rsidR="0095418F">
        <w:rPr>
          <w:rFonts w:ascii="Times New Roman" w:hAnsi="Times New Roman" w:cs="Times New Roman"/>
          <w:sz w:val="24"/>
        </w:rPr>
        <w:t>Tím druhým je kvalifikace na pozici asistenta pedagoga. Byť předpoklady na výkon této profese uvádí zákon č. 563/2004 Sb., o pedagogických pracovní</w:t>
      </w:r>
      <w:r w:rsidR="00EB3D95">
        <w:rPr>
          <w:rFonts w:ascii="Times New Roman" w:hAnsi="Times New Roman" w:cs="Times New Roman"/>
          <w:sz w:val="24"/>
        </w:rPr>
        <w:t>cí</w:t>
      </w:r>
      <w:r w:rsidR="0095418F">
        <w:rPr>
          <w:rFonts w:ascii="Times New Roman" w:hAnsi="Times New Roman" w:cs="Times New Roman"/>
          <w:sz w:val="24"/>
        </w:rPr>
        <w:t xml:space="preserve">ch, </w:t>
      </w:r>
      <w:r w:rsidR="00605E69">
        <w:rPr>
          <w:rFonts w:ascii="Times New Roman" w:hAnsi="Times New Roman" w:cs="Times New Roman"/>
          <w:sz w:val="24"/>
        </w:rPr>
        <w:t xml:space="preserve">je kritizovaná skutečnost, že studium pro asistenty pedagoga lze získat i formou akreditovaného programu, který má rozsah 80 hodin výuky a 40 hodin praxe </w:t>
      </w:r>
      <w:r w:rsidR="002D02BD">
        <w:rPr>
          <w:rFonts w:ascii="Times New Roman" w:hAnsi="Times New Roman" w:cs="Times New Roman"/>
          <w:sz w:val="24"/>
        </w:rPr>
        <w:t>(Šmelová</w:t>
      </w:r>
      <w:r w:rsidR="0093374E">
        <w:rPr>
          <w:rFonts w:ascii="Times New Roman" w:hAnsi="Times New Roman" w:cs="Times New Roman"/>
          <w:sz w:val="24"/>
        </w:rPr>
        <w:t xml:space="preserve"> et al.,</w:t>
      </w:r>
      <w:r w:rsidR="002D02BD">
        <w:rPr>
          <w:rFonts w:ascii="Times New Roman" w:hAnsi="Times New Roman" w:cs="Times New Roman"/>
          <w:sz w:val="24"/>
        </w:rPr>
        <w:t xml:space="preserve"> 2017).</w:t>
      </w:r>
    </w:p>
    <w:p w14:paraId="34A96DFF" w14:textId="2AC3A64B" w:rsidR="0095418F" w:rsidRDefault="002921F2" w:rsidP="002921F2">
      <w:pPr>
        <w:spacing w:after="0" w:line="360" w:lineRule="auto"/>
        <w:rPr>
          <w:rFonts w:ascii="Times New Roman" w:hAnsi="Times New Roman" w:cs="Times New Roman"/>
          <w:sz w:val="24"/>
        </w:rPr>
      </w:pPr>
      <w:r>
        <w:rPr>
          <w:rFonts w:ascii="Times New Roman" w:hAnsi="Times New Roman" w:cs="Times New Roman"/>
          <w:noProof/>
          <w:sz w:val="24"/>
        </w:rPr>
        <w:drawing>
          <wp:inline distT="0" distB="0" distL="0" distR="0" wp14:anchorId="7BEA75BC" wp14:editId="5633BB88">
            <wp:extent cx="3917950" cy="2358378"/>
            <wp:effectExtent l="0" t="0" r="635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8876" cy="2401071"/>
                    </a:xfrm>
                    <a:prstGeom prst="rect">
                      <a:avLst/>
                    </a:prstGeom>
                    <a:noFill/>
                  </pic:spPr>
                </pic:pic>
              </a:graphicData>
            </a:graphic>
          </wp:inline>
        </w:drawing>
      </w:r>
    </w:p>
    <w:p w14:paraId="2ECF5F2B" w14:textId="1013F830" w:rsidR="002921F2" w:rsidRDefault="002921F2" w:rsidP="002921F2">
      <w:pPr>
        <w:spacing w:after="0" w:line="360" w:lineRule="auto"/>
        <w:rPr>
          <w:rFonts w:ascii="Times New Roman" w:hAnsi="Times New Roman" w:cs="Times New Roman"/>
          <w:sz w:val="24"/>
        </w:rPr>
      </w:pPr>
      <w:r>
        <w:rPr>
          <w:rFonts w:ascii="Times New Roman" w:hAnsi="Times New Roman" w:cs="Times New Roman"/>
          <w:sz w:val="24"/>
        </w:rPr>
        <w:t>Graf č.</w:t>
      </w:r>
      <w:r w:rsidR="00647DD7">
        <w:rPr>
          <w:rFonts w:ascii="Times New Roman" w:hAnsi="Times New Roman" w:cs="Times New Roman"/>
          <w:sz w:val="24"/>
        </w:rPr>
        <w:t xml:space="preserve"> </w:t>
      </w:r>
      <w:r>
        <w:rPr>
          <w:rFonts w:ascii="Times New Roman" w:hAnsi="Times New Roman" w:cs="Times New Roman"/>
          <w:sz w:val="24"/>
        </w:rPr>
        <w:t xml:space="preserve">1: </w:t>
      </w:r>
      <w:bookmarkStart w:id="14" w:name="_Hlk11218291"/>
      <w:r>
        <w:rPr>
          <w:rFonts w:ascii="Times New Roman" w:hAnsi="Times New Roman" w:cs="Times New Roman"/>
          <w:sz w:val="24"/>
        </w:rPr>
        <w:t>Vývoj počtu asistentů v celém regionálním školství ČR (MŠMT).</w:t>
      </w:r>
      <w:bookmarkEnd w:id="14"/>
    </w:p>
    <w:p w14:paraId="6724FD06" w14:textId="1F2AA183" w:rsidR="002921F2" w:rsidRDefault="00CA6C37"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Z analýzy implementace společ</w:t>
      </w:r>
      <w:r w:rsidR="00054A33">
        <w:rPr>
          <w:rFonts w:ascii="Times New Roman" w:hAnsi="Times New Roman" w:cs="Times New Roman"/>
          <w:sz w:val="24"/>
        </w:rPr>
        <w:t>ného</w:t>
      </w:r>
      <w:r>
        <w:rPr>
          <w:rFonts w:ascii="Times New Roman" w:hAnsi="Times New Roman" w:cs="Times New Roman"/>
          <w:sz w:val="24"/>
        </w:rPr>
        <w:t xml:space="preserve"> vzdělávání (MŠMT</w:t>
      </w:r>
      <w:r w:rsidR="0093374E">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w:t>
      </w:r>
      <w:r w:rsidR="001E6183">
        <w:rPr>
          <w:rFonts w:ascii="Times New Roman" w:hAnsi="Times New Roman" w:cs="Times New Roman"/>
          <w:sz w:val="24"/>
        </w:rPr>
        <w:t>8</w:t>
      </w:r>
      <w:r>
        <w:rPr>
          <w:rFonts w:ascii="Times New Roman" w:hAnsi="Times New Roman" w:cs="Times New Roman"/>
          <w:sz w:val="24"/>
        </w:rPr>
        <w:t>) vyplývá, že ve školním roce 2016/2017 nejčastěji podpůrná opatření využívaly základní školy. Po nich nejčastěji systém podpůrných opatření využívaly mateřské školy, méně pak střední školy. Nejčastějším podpůrným opatřením byla vykázána pedagogická intervence (jedna hodina), naopak nejnákladnějším podpůrným opatřením byl asistent p</w:t>
      </w:r>
      <w:r w:rsidR="00BF5B6A">
        <w:rPr>
          <w:rFonts w:ascii="Times New Roman" w:hAnsi="Times New Roman" w:cs="Times New Roman"/>
          <w:sz w:val="24"/>
        </w:rPr>
        <w:t>edagoga, jehož finanční nároky odpovídají více než 1,345 miliardy korun. Celková výše všech podpůrných opatření dosáhla v</w:t>
      </w:r>
      <w:r w:rsidR="00942C5C">
        <w:rPr>
          <w:rFonts w:ascii="Times New Roman" w:hAnsi="Times New Roman" w:cs="Times New Roman"/>
          <w:sz w:val="24"/>
        </w:rPr>
        <w:t> </w:t>
      </w:r>
      <w:r w:rsidR="00BF5B6A">
        <w:rPr>
          <w:rFonts w:ascii="Times New Roman" w:hAnsi="Times New Roman" w:cs="Times New Roman"/>
          <w:sz w:val="24"/>
        </w:rPr>
        <w:t>r</w:t>
      </w:r>
      <w:r w:rsidR="00BF5B6A" w:rsidRPr="00BF5B6A">
        <w:rPr>
          <w:rFonts w:ascii="Times New Roman" w:hAnsi="Times New Roman" w:cs="Times New Roman"/>
          <w:sz w:val="24"/>
        </w:rPr>
        <w:t xml:space="preserve">oce 2017 </w:t>
      </w:r>
      <w:r w:rsidR="00BF5B6A">
        <w:rPr>
          <w:rFonts w:ascii="Times New Roman" w:hAnsi="Times New Roman" w:cs="Times New Roman"/>
          <w:sz w:val="24"/>
        </w:rPr>
        <w:t xml:space="preserve">na částku </w:t>
      </w:r>
      <w:r w:rsidR="00BF5B6A" w:rsidRPr="00BF5B6A">
        <w:rPr>
          <w:rFonts w:ascii="Times New Roman" w:hAnsi="Times New Roman" w:cs="Times New Roman"/>
          <w:sz w:val="24"/>
        </w:rPr>
        <w:t>2</w:t>
      </w:r>
      <w:r w:rsidR="00BF5B6A">
        <w:rPr>
          <w:rFonts w:ascii="Times New Roman" w:hAnsi="Times New Roman" w:cs="Times New Roman"/>
          <w:sz w:val="24"/>
        </w:rPr>
        <w:t>,</w:t>
      </w:r>
      <w:r w:rsidR="00BF5B6A" w:rsidRPr="00BF5B6A">
        <w:rPr>
          <w:rFonts w:ascii="Times New Roman" w:hAnsi="Times New Roman" w:cs="Times New Roman"/>
          <w:sz w:val="24"/>
        </w:rPr>
        <w:t xml:space="preserve">312 </w:t>
      </w:r>
      <w:r w:rsidR="00BF5B6A">
        <w:rPr>
          <w:rFonts w:ascii="Times New Roman" w:hAnsi="Times New Roman" w:cs="Times New Roman"/>
          <w:sz w:val="24"/>
        </w:rPr>
        <w:t>miliardy korun</w:t>
      </w:r>
      <w:r w:rsidR="0039307E">
        <w:rPr>
          <w:rFonts w:ascii="Times New Roman" w:hAnsi="Times New Roman" w:cs="Times New Roman"/>
          <w:sz w:val="24"/>
        </w:rPr>
        <w:t xml:space="preserve"> (MŠMT, @2018)</w:t>
      </w:r>
      <w:r w:rsidR="00BF5B6A">
        <w:rPr>
          <w:rFonts w:ascii="Times New Roman" w:hAnsi="Times New Roman" w:cs="Times New Roman"/>
          <w:sz w:val="24"/>
        </w:rPr>
        <w:t>.</w:t>
      </w:r>
      <w:r w:rsidR="00BF5B6A" w:rsidRPr="00BF5B6A">
        <w:rPr>
          <w:rFonts w:ascii="Times New Roman" w:hAnsi="Times New Roman" w:cs="Times New Roman"/>
          <w:sz w:val="24"/>
        </w:rPr>
        <w:t xml:space="preserve"> </w:t>
      </w:r>
      <w:r>
        <w:rPr>
          <w:rFonts w:ascii="Times New Roman" w:hAnsi="Times New Roman" w:cs="Times New Roman"/>
          <w:sz w:val="24"/>
        </w:rPr>
        <w:t xml:space="preserve">   </w:t>
      </w:r>
    </w:p>
    <w:p w14:paraId="443E9271" w14:textId="4FEEA1EF" w:rsidR="001A7A16" w:rsidRDefault="00CE48A0"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Je potřeba respektovat individuálnost a specifičnost žáků</w:t>
      </w:r>
      <w:r w:rsidR="000501D5">
        <w:rPr>
          <w:rFonts w:ascii="Times New Roman" w:hAnsi="Times New Roman" w:cs="Times New Roman"/>
          <w:sz w:val="24"/>
        </w:rPr>
        <w:t xml:space="preserve">, nelze </w:t>
      </w:r>
      <w:r>
        <w:rPr>
          <w:rFonts w:ascii="Times New Roman" w:hAnsi="Times New Roman" w:cs="Times New Roman"/>
          <w:sz w:val="24"/>
        </w:rPr>
        <w:t xml:space="preserve">jednotlivá postižení </w:t>
      </w:r>
      <w:r w:rsidR="000501D5">
        <w:rPr>
          <w:rFonts w:ascii="Times New Roman" w:hAnsi="Times New Roman" w:cs="Times New Roman"/>
          <w:sz w:val="24"/>
        </w:rPr>
        <w:t>striktně vymezit</w:t>
      </w:r>
      <w:r>
        <w:rPr>
          <w:rFonts w:ascii="Times New Roman" w:hAnsi="Times New Roman" w:cs="Times New Roman"/>
          <w:sz w:val="24"/>
        </w:rPr>
        <w:t xml:space="preserve"> do jednotlivých s</w:t>
      </w:r>
      <w:r w:rsidRPr="00CE48A0">
        <w:rPr>
          <w:rFonts w:ascii="Times New Roman" w:hAnsi="Times New Roman" w:cs="Times New Roman"/>
          <w:sz w:val="24"/>
        </w:rPr>
        <w:t>tup</w:t>
      </w:r>
      <w:r w:rsidR="00C22098">
        <w:rPr>
          <w:rFonts w:ascii="Times New Roman" w:hAnsi="Times New Roman" w:cs="Times New Roman"/>
          <w:sz w:val="24"/>
        </w:rPr>
        <w:t>ň</w:t>
      </w:r>
      <w:r>
        <w:rPr>
          <w:rFonts w:ascii="Times New Roman" w:hAnsi="Times New Roman" w:cs="Times New Roman"/>
          <w:sz w:val="24"/>
        </w:rPr>
        <w:t>ů</w:t>
      </w:r>
      <w:r w:rsidRPr="00CE48A0">
        <w:rPr>
          <w:rFonts w:ascii="Times New Roman" w:hAnsi="Times New Roman" w:cs="Times New Roman"/>
          <w:sz w:val="24"/>
        </w:rPr>
        <w:t xml:space="preserve"> podpůrných opatření</w:t>
      </w:r>
      <w:r>
        <w:rPr>
          <w:rFonts w:ascii="Times New Roman" w:hAnsi="Times New Roman" w:cs="Times New Roman"/>
          <w:sz w:val="24"/>
        </w:rPr>
        <w:t xml:space="preserve"> </w:t>
      </w:r>
      <w:r w:rsidR="00E84866">
        <w:rPr>
          <w:rFonts w:ascii="Times New Roman" w:hAnsi="Times New Roman" w:cs="Times New Roman"/>
          <w:sz w:val="24"/>
        </w:rPr>
        <w:t>(ČOSIV</w:t>
      </w:r>
      <w:r w:rsidR="0093374E">
        <w:rPr>
          <w:rFonts w:ascii="Times New Roman" w:hAnsi="Times New Roman" w:cs="Times New Roman"/>
          <w:sz w:val="24"/>
        </w:rPr>
        <w:t>,</w:t>
      </w:r>
      <w:r w:rsidR="00E84866">
        <w:rPr>
          <w:rFonts w:ascii="Times New Roman" w:hAnsi="Times New Roman" w:cs="Times New Roman"/>
          <w:sz w:val="24"/>
        </w:rPr>
        <w:t xml:space="preserve"> </w:t>
      </w:r>
      <w:r w:rsidR="004301FC">
        <w:rPr>
          <w:rFonts w:ascii="Times New Roman" w:hAnsi="Times New Roman" w:cs="Times New Roman"/>
          <w:sz w:val="24"/>
        </w:rPr>
        <w:t>@</w:t>
      </w:r>
      <w:r w:rsidR="00E84866">
        <w:rPr>
          <w:rFonts w:ascii="Times New Roman" w:hAnsi="Times New Roman" w:cs="Times New Roman"/>
          <w:sz w:val="24"/>
        </w:rPr>
        <w:t>2019)</w:t>
      </w:r>
      <w:r w:rsidR="001A7A16">
        <w:rPr>
          <w:rFonts w:ascii="Times New Roman" w:hAnsi="Times New Roman" w:cs="Times New Roman"/>
          <w:sz w:val="24"/>
        </w:rPr>
        <w:t>:</w:t>
      </w:r>
    </w:p>
    <w:p w14:paraId="0F722E18" w14:textId="45607184" w:rsidR="007512C4" w:rsidRPr="007512C4" w:rsidRDefault="00E84866" w:rsidP="00CA6C37">
      <w:pPr>
        <w:pStyle w:val="Odstavecseseznamem"/>
        <w:numPr>
          <w:ilvl w:val="0"/>
          <w:numId w:val="6"/>
        </w:numPr>
        <w:spacing w:after="120" w:line="360" w:lineRule="auto"/>
        <w:jc w:val="both"/>
        <w:rPr>
          <w:rFonts w:ascii="Times New Roman" w:hAnsi="Times New Roman" w:cs="Times New Roman"/>
          <w:sz w:val="24"/>
        </w:rPr>
      </w:pPr>
      <w:r>
        <w:rPr>
          <w:rFonts w:ascii="Times New Roman" w:hAnsi="Times New Roman" w:cs="Times New Roman"/>
          <w:sz w:val="24"/>
        </w:rPr>
        <w:t>P</w:t>
      </w:r>
      <w:r w:rsidR="007512C4" w:rsidRPr="007512C4">
        <w:rPr>
          <w:rFonts w:ascii="Times New Roman" w:hAnsi="Times New Roman" w:cs="Times New Roman"/>
          <w:sz w:val="24"/>
        </w:rPr>
        <w:t>rvní stupeň</w:t>
      </w:r>
      <w:r w:rsidR="007512C4">
        <w:rPr>
          <w:rFonts w:ascii="Times New Roman" w:hAnsi="Times New Roman" w:cs="Times New Roman"/>
          <w:sz w:val="24"/>
        </w:rPr>
        <w:t xml:space="preserve"> –</w:t>
      </w:r>
      <w:r w:rsidR="000501D5">
        <w:rPr>
          <w:rFonts w:ascii="Times New Roman" w:hAnsi="Times New Roman" w:cs="Times New Roman"/>
          <w:sz w:val="24"/>
        </w:rPr>
        <w:t xml:space="preserve"> </w:t>
      </w:r>
      <w:r w:rsidR="00CE48A0">
        <w:rPr>
          <w:rFonts w:ascii="Times New Roman" w:hAnsi="Times New Roman" w:cs="Times New Roman"/>
          <w:sz w:val="24"/>
        </w:rPr>
        <w:t>podpůrná opatření slouží ke kompenzaci mírných obtíží – např. drobné problémy v koncentraci pozornosti, problémy ve čtení, psaní nebo počítání.</w:t>
      </w:r>
    </w:p>
    <w:p w14:paraId="7F5247CC" w14:textId="492464AD" w:rsidR="007512C4" w:rsidRDefault="00E84866" w:rsidP="00CA6C37">
      <w:pPr>
        <w:pStyle w:val="Odstavecseseznamem"/>
        <w:numPr>
          <w:ilvl w:val="0"/>
          <w:numId w:val="6"/>
        </w:numPr>
        <w:spacing w:after="120" w:line="360" w:lineRule="auto"/>
        <w:jc w:val="both"/>
        <w:rPr>
          <w:rFonts w:ascii="Times New Roman" w:hAnsi="Times New Roman" w:cs="Times New Roman"/>
          <w:sz w:val="24"/>
        </w:rPr>
      </w:pPr>
      <w:r>
        <w:rPr>
          <w:rFonts w:ascii="Times New Roman" w:hAnsi="Times New Roman" w:cs="Times New Roman"/>
          <w:sz w:val="24"/>
        </w:rPr>
        <w:t>D</w:t>
      </w:r>
      <w:r w:rsidR="007512C4" w:rsidRPr="007512C4">
        <w:rPr>
          <w:rFonts w:ascii="Times New Roman" w:hAnsi="Times New Roman" w:cs="Times New Roman"/>
          <w:sz w:val="24"/>
        </w:rPr>
        <w:t xml:space="preserve">ruhý stupeň </w:t>
      </w:r>
      <w:r w:rsidR="007512C4">
        <w:rPr>
          <w:rFonts w:ascii="Times New Roman" w:hAnsi="Times New Roman" w:cs="Times New Roman"/>
          <w:sz w:val="24"/>
        </w:rPr>
        <w:t>–</w:t>
      </w:r>
      <w:r>
        <w:rPr>
          <w:rFonts w:ascii="Times New Roman" w:hAnsi="Times New Roman" w:cs="Times New Roman"/>
          <w:sz w:val="24"/>
        </w:rPr>
        <w:t xml:space="preserve"> SVP jsou</w:t>
      </w:r>
      <w:r w:rsidR="00CE48A0">
        <w:rPr>
          <w:rFonts w:ascii="Times New Roman" w:hAnsi="Times New Roman" w:cs="Times New Roman"/>
          <w:sz w:val="24"/>
        </w:rPr>
        <w:t xml:space="preserve"> pořád</w:t>
      </w:r>
      <w:r>
        <w:rPr>
          <w:rFonts w:ascii="Times New Roman" w:hAnsi="Times New Roman" w:cs="Times New Roman"/>
          <w:sz w:val="24"/>
        </w:rPr>
        <w:t xml:space="preserve"> mírnější</w:t>
      </w:r>
      <w:r w:rsidR="000501D5">
        <w:rPr>
          <w:rFonts w:ascii="Times New Roman" w:hAnsi="Times New Roman" w:cs="Times New Roman"/>
          <w:sz w:val="24"/>
        </w:rPr>
        <w:t xml:space="preserve">. Patří sem žáci s </w:t>
      </w:r>
      <w:r w:rsidR="000501D5" w:rsidRPr="000501D5">
        <w:rPr>
          <w:rFonts w:ascii="Times New Roman" w:hAnsi="Times New Roman" w:cs="Times New Roman"/>
          <w:sz w:val="24"/>
        </w:rPr>
        <w:t>mírným oslabením sluchových nebo zrakových funkcí, mírnými řečovými vadami</w:t>
      </w:r>
      <w:r w:rsidR="000501D5">
        <w:rPr>
          <w:rFonts w:ascii="Times New Roman" w:hAnsi="Times New Roman" w:cs="Times New Roman"/>
          <w:sz w:val="24"/>
        </w:rPr>
        <w:t xml:space="preserve"> nebo žáci s</w:t>
      </w:r>
      <w:r w:rsidR="000501D5" w:rsidRPr="000501D5">
        <w:rPr>
          <w:rFonts w:ascii="Times New Roman" w:hAnsi="Times New Roman" w:cs="Times New Roman"/>
          <w:sz w:val="24"/>
        </w:rPr>
        <w:t xml:space="preserve"> oslabením dorozumívacích schopnost</w:t>
      </w:r>
      <w:r w:rsidR="000501D5">
        <w:rPr>
          <w:rFonts w:ascii="Times New Roman" w:hAnsi="Times New Roman" w:cs="Times New Roman"/>
          <w:sz w:val="24"/>
        </w:rPr>
        <w:t>í.</w:t>
      </w:r>
    </w:p>
    <w:p w14:paraId="1B2B31F6" w14:textId="323BF684" w:rsidR="007512C4" w:rsidRDefault="00E84866" w:rsidP="00CA6C37">
      <w:pPr>
        <w:pStyle w:val="Odstavecseseznamem"/>
        <w:numPr>
          <w:ilvl w:val="0"/>
          <w:numId w:val="6"/>
        </w:numPr>
        <w:spacing w:after="120" w:line="360" w:lineRule="auto"/>
        <w:jc w:val="both"/>
        <w:rPr>
          <w:rFonts w:ascii="Times New Roman" w:hAnsi="Times New Roman" w:cs="Times New Roman"/>
          <w:sz w:val="24"/>
        </w:rPr>
      </w:pPr>
      <w:r>
        <w:rPr>
          <w:rFonts w:ascii="Times New Roman" w:hAnsi="Times New Roman" w:cs="Times New Roman"/>
          <w:sz w:val="24"/>
        </w:rPr>
        <w:t>T</w:t>
      </w:r>
      <w:r w:rsidR="007512C4">
        <w:rPr>
          <w:rFonts w:ascii="Times New Roman" w:hAnsi="Times New Roman" w:cs="Times New Roman"/>
          <w:sz w:val="24"/>
        </w:rPr>
        <w:t>řetí stupeň –</w:t>
      </w:r>
      <w:r>
        <w:rPr>
          <w:rFonts w:ascii="Times New Roman" w:hAnsi="Times New Roman" w:cs="Times New Roman"/>
          <w:sz w:val="24"/>
        </w:rPr>
        <w:t xml:space="preserve"> </w:t>
      </w:r>
      <w:r w:rsidR="000501D5">
        <w:rPr>
          <w:rFonts w:ascii="Times New Roman" w:hAnsi="Times New Roman" w:cs="Times New Roman"/>
          <w:sz w:val="24"/>
        </w:rPr>
        <w:t>d</w:t>
      </w:r>
      <w:r>
        <w:rPr>
          <w:rFonts w:ascii="Times New Roman" w:hAnsi="Times New Roman" w:cs="Times New Roman"/>
          <w:sz w:val="24"/>
        </w:rPr>
        <w:t xml:space="preserve">o této kategorie patří především žáci s </w:t>
      </w:r>
      <w:r w:rsidRPr="00E84866">
        <w:rPr>
          <w:rFonts w:ascii="Times New Roman" w:hAnsi="Times New Roman" w:cs="Times New Roman"/>
          <w:sz w:val="24"/>
        </w:rPr>
        <w:t>těžkou poruchou dorozumívacích schopností, řečovými vadami těžšího stupně</w:t>
      </w:r>
      <w:r>
        <w:rPr>
          <w:rFonts w:ascii="Times New Roman" w:hAnsi="Times New Roman" w:cs="Times New Roman"/>
          <w:sz w:val="24"/>
        </w:rPr>
        <w:t xml:space="preserve"> nebo žáci se sluchovým postiž</w:t>
      </w:r>
      <w:r w:rsidR="00A47CDB">
        <w:rPr>
          <w:rFonts w:ascii="Times New Roman" w:hAnsi="Times New Roman" w:cs="Times New Roman"/>
          <w:sz w:val="24"/>
        </w:rPr>
        <w:t>e</w:t>
      </w:r>
      <w:r>
        <w:rPr>
          <w:rFonts w:ascii="Times New Roman" w:hAnsi="Times New Roman" w:cs="Times New Roman"/>
          <w:sz w:val="24"/>
        </w:rPr>
        <w:t>ním</w:t>
      </w:r>
      <w:r w:rsidR="000501D5">
        <w:rPr>
          <w:rFonts w:ascii="Times New Roman" w:hAnsi="Times New Roman" w:cs="Times New Roman"/>
          <w:sz w:val="24"/>
        </w:rPr>
        <w:t xml:space="preserve"> (nedoslýchavost)</w:t>
      </w:r>
      <w:r>
        <w:rPr>
          <w:rFonts w:ascii="Times New Roman" w:hAnsi="Times New Roman" w:cs="Times New Roman"/>
          <w:sz w:val="24"/>
        </w:rPr>
        <w:t>.</w:t>
      </w:r>
    </w:p>
    <w:p w14:paraId="6A48924D" w14:textId="07D84B27" w:rsidR="007512C4" w:rsidRDefault="00E84866" w:rsidP="00CA6C37">
      <w:pPr>
        <w:pStyle w:val="Odstavecseseznamem"/>
        <w:numPr>
          <w:ilvl w:val="0"/>
          <w:numId w:val="6"/>
        </w:numPr>
        <w:spacing w:after="120" w:line="360" w:lineRule="auto"/>
        <w:jc w:val="both"/>
        <w:rPr>
          <w:rFonts w:ascii="Times New Roman" w:hAnsi="Times New Roman" w:cs="Times New Roman"/>
          <w:sz w:val="24"/>
        </w:rPr>
      </w:pPr>
      <w:r>
        <w:rPr>
          <w:rFonts w:ascii="Times New Roman" w:hAnsi="Times New Roman" w:cs="Times New Roman"/>
          <w:sz w:val="24"/>
        </w:rPr>
        <w:t>Č</w:t>
      </w:r>
      <w:r w:rsidR="007512C4">
        <w:rPr>
          <w:rFonts w:ascii="Times New Roman" w:hAnsi="Times New Roman" w:cs="Times New Roman"/>
          <w:sz w:val="24"/>
        </w:rPr>
        <w:t>tvrtý stupeň –</w:t>
      </w:r>
      <w:r w:rsidRPr="00E84866">
        <w:rPr>
          <w:rFonts w:ascii="Times New Roman" w:hAnsi="Times New Roman" w:cs="Times New Roman"/>
          <w:sz w:val="24"/>
        </w:rPr>
        <w:t xml:space="preserve"> </w:t>
      </w:r>
      <w:r>
        <w:rPr>
          <w:rFonts w:ascii="Times New Roman" w:hAnsi="Times New Roman" w:cs="Times New Roman"/>
          <w:sz w:val="24"/>
        </w:rPr>
        <w:t xml:space="preserve">opatření se zejména týkají žáků s </w:t>
      </w:r>
      <w:r w:rsidRPr="00E84866">
        <w:rPr>
          <w:rFonts w:ascii="Times New Roman" w:hAnsi="Times New Roman" w:cs="Times New Roman"/>
          <w:sz w:val="24"/>
        </w:rPr>
        <w:t>těžkým zrakovým nebo sluchovým postižením, se závažnými vadami řeči</w:t>
      </w:r>
      <w:r>
        <w:rPr>
          <w:rFonts w:ascii="Times New Roman" w:hAnsi="Times New Roman" w:cs="Times New Roman"/>
          <w:sz w:val="24"/>
        </w:rPr>
        <w:t>.</w:t>
      </w:r>
      <w:r w:rsidRPr="00E84866">
        <w:t xml:space="preserve"> </w:t>
      </w:r>
      <w:r>
        <w:rPr>
          <w:rFonts w:ascii="Times New Roman" w:hAnsi="Times New Roman" w:cs="Times New Roman"/>
          <w:sz w:val="24"/>
        </w:rPr>
        <w:t>Ale také dětí</w:t>
      </w:r>
      <w:r w:rsidRPr="00E84866">
        <w:rPr>
          <w:rFonts w:ascii="Times New Roman" w:hAnsi="Times New Roman" w:cs="Times New Roman"/>
          <w:sz w:val="24"/>
        </w:rPr>
        <w:t xml:space="preserve"> se závažnými poruchami chování, se středně těžkým a těžkým mentálním postižením,</w:t>
      </w:r>
      <w:r>
        <w:rPr>
          <w:rFonts w:ascii="Times New Roman" w:hAnsi="Times New Roman" w:cs="Times New Roman"/>
          <w:sz w:val="24"/>
        </w:rPr>
        <w:t xml:space="preserve"> </w:t>
      </w:r>
      <w:r w:rsidRPr="00E84866">
        <w:rPr>
          <w:rFonts w:ascii="Times New Roman" w:hAnsi="Times New Roman" w:cs="Times New Roman"/>
          <w:sz w:val="24"/>
        </w:rPr>
        <w:t>s poruchami autistického spektra a</w:t>
      </w:r>
      <w:r w:rsidR="00942C5C">
        <w:rPr>
          <w:rFonts w:ascii="Times New Roman" w:hAnsi="Times New Roman" w:cs="Times New Roman"/>
          <w:sz w:val="24"/>
        </w:rPr>
        <w:t> </w:t>
      </w:r>
      <w:r w:rsidRPr="00E84866">
        <w:rPr>
          <w:rFonts w:ascii="Times New Roman" w:hAnsi="Times New Roman" w:cs="Times New Roman"/>
          <w:sz w:val="24"/>
        </w:rPr>
        <w:t>se závažným tělesným postižením.</w:t>
      </w:r>
    </w:p>
    <w:p w14:paraId="2575D50D" w14:textId="159EA4BA" w:rsidR="00E84866" w:rsidRDefault="00E84866" w:rsidP="00CA6C37">
      <w:pPr>
        <w:pStyle w:val="Odstavecseseznamem"/>
        <w:numPr>
          <w:ilvl w:val="0"/>
          <w:numId w:val="6"/>
        </w:numPr>
        <w:spacing w:after="120" w:line="360" w:lineRule="auto"/>
        <w:jc w:val="both"/>
        <w:rPr>
          <w:rFonts w:ascii="Times New Roman" w:hAnsi="Times New Roman" w:cs="Times New Roman"/>
          <w:sz w:val="24"/>
        </w:rPr>
      </w:pPr>
      <w:r w:rsidRPr="00E84866">
        <w:rPr>
          <w:rFonts w:ascii="Times New Roman" w:hAnsi="Times New Roman" w:cs="Times New Roman"/>
          <w:sz w:val="24"/>
        </w:rPr>
        <w:t>P</w:t>
      </w:r>
      <w:r w:rsidR="007512C4" w:rsidRPr="00E84866">
        <w:rPr>
          <w:rFonts w:ascii="Times New Roman" w:hAnsi="Times New Roman" w:cs="Times New Roman"/>
          <w:sz w:val="24"/>
        </w:rPr>
        <w:t xml:space="preserve">átý stupeň – </w:t>
      </w:r>
      <w:r w:rsidRPr="00E84866">
        <w:rPr>
          <w:rFonts w:ascii="Times New Roman" w:hAnsi="Times New Roman" w:cs="Times New Roman"/>
          <w:sz w:val="24"/>
        </w:rPr>
        <w:t>podpůrná opatření jsou určena</w:t>
      </w:r>
      <w:r w:rsidR="007512C4" w:rsidRPr="00E84866">
        <w:rPr>
          <w:rFonts w:ascii="Times New Roman" w:hAnsi="Times New Roman" w:cs="Times New Roman"/>
          <w:sz w:val="24"/>
        </w:rPr>
        <w:t xml:space="preserve"> žákům s nejtěžšími stupni zdravotních postižení</w:t>
      </w:r>
      <w:r w:rsidRPr="00E84866">
        <w:rPr>
          <w:rFonts w:ascii="Times New Roman" w:hAnsi="Times New Roman" w:cs="Times New Roman"/>
          <w:sz w:val="24"/>
        </w:rPr>
        <w:t xml:space="preserve">. Žáci </w:t>
      </w:r>
      <w:r w:rsidR="007512C4" w:rsidRPr="00E84866">
        <w:rPr>
          <w:rFonts w:ascii="Times New Roman" w:hAnsi="Times New Roman" w:cs="Times New Roman"/>
          <w:sz w:val="24"/>
        </w:rPr>
        <w:t>zpravidla</w:t>
      </w:r>
      <w:r>
        <w:rPr>
          <w:rFonts w:ascii="Times New Roman" w:hAnsi="Times New Roman" w:cs="Times New Roman"/>
          <w:sz w:val="24"/>
        </w:rPr>
        <w:t xml:space="preserve"> trpí</w:t>
      </w:r>
      <w:r w:rsidR="007512C4" w:rsidRPr="00E84866">
        <w:rPr>
          <w:rFonts w:ascii="Times New Roman" w:hAnsi="Times New Roman" w:cs="Times New Roman"/>
          <w:sz w:val="24"/>
        </w:rPr>
        <w:t xml:space="preserve"> souběžným postižením </w:t>
      </w:r>
      <w:r>
        <w:rPr>
          <w:rFonts w:ascii="Times New Roman" w:hAnsi="Times New Roman" w:cs="Times New Roman"/>
          <w:sz w:val="24"/>
        </w:rPr>
        <w:t xml:space="preserve">s </w:t>
      </w:r>
      <w:r w:rsidR="007512C4" w:rsidRPr="00E84866">
        <w:rPr>
          <w:rFonts w:ascii="Times New Roman" w:hAnsi="Times New Roman" w:cs="Times New Roman"/>
          <w:sz w:val="24"/>
        </w:rPr>
        <w:t>více vadami</w:t>
      </w:r>
      <w:r>
        <w:rPr>
          <w:rFonts w:ascii="Times New Roman" w:hAnsi="Times New Roman" w:cs="Times New Roman"/>
          <w:sz w:val="24"/>
        </w:rPr>
        <w:t>.</w:t>
      </w:r>
      <w:r w:rsidR="007512C4" w:rsidRPr="00E84866">
        <w:rPr>
          <w:rFonts w:ascii="Times New Roman" w:hAnsi="Times New Roman" w:cs="Times New Roman"/>
          <w:sz w:val="24"/>
        </w:rPr>
        <w:t xml:space="preserve"> </w:t>
      </w:r>
    </w:p>
    <w:p w14:paraId="288DFCD2" w14:textId="0137C284" w:rsidR="00853E6A" w:rsidRPr="00E84866" w:rsidRDefault="002323F3" w:rsidP="00DC2F4F">
      <w:pPr>
        <w:spacing w:after="120" w:line="360" w:lineRule="auto"/>
        <w:ind w:firstLine="709"/>
        <w:jc w:val="both"/>
        <w:rPr>
          <w:rFonts w:ascii="Times New Roman" w:hAnsi="Times New Roman" w:cs="Times New Roman"/>
          <w:sz w:val="24"/>
        </w:rPr>
      </w:pPr>
      <w:r w:rsidRPr="002323F3">
        <w:rPr>
          <w:rFonts w:ascii="Times New Roman" w:hAnsi="Times New Roman" w:cs="Times New Roman"/>
          <w:sz w:val="24"/>
        </w:rPr>
        <w:t>Podpůrná opatření jsou určena pro vzdělávání žáků se zdravotním postižením</w:t>
      </w:r>
      <w:r w:rsidR="00B72293">
        <w:rPr>
          <w:rFonts w:ascii="Times New Roman" w:hAnsi="Times New Roman" w:cs="Times New Roman"/>
          <w:sz w:val="24"/>
        </w:rPr>
        <w:t xml:space="preserve">, ale také pro žáky mimořádně nadané. </w:t>
      </w:r>
      <w:bookmarkStart w:id="15" w:name="_Hlk10711785"/>
      <w:r w:rsidR="00B72293" w:rsidRPr="00B72293">
        <w:rPr>
          <w:rFonts w:ascii="Times New Roman" w:hAnsi="Times New Roman" w:cs="Times New Roman"/>
          <w:sz w:val="24"/>
        </w:rPr>
        <w:t>Patří sem například</w:t>
      </w:r>
      <w:r w:rsidR="00B72293">
        <w:rPr>
          <w:rFonts w:ascii="Times New Roman" w:hAnsi="Times New Roman" w:cs="Times New Roman"/>
          <w:sz w:val="24"/>
        </w:rPr>
        <w:t xml:space="preserve"> </w:t>
      </w:r>
      <w:r w:rsidRPr="00B72293">
        <w:rPr>
          <w:rFonts w:ascii="Times New Roman" w:hAnsi="Times New Roman" w:cs="Times New Roman"/>
          <w:sz w:val="24"/>
        </w:rPr>
        <w:t>využití speciálních metod, kompenzačních</w:t>
      </w:r>
      <w:r w:rsidR="00B72293">
        <w:rPr>
          <w:rFonts w:ascii="Times New Roman" w:hAnsi="Times New Roman" w:cs="Times New Roman"/>
          <w:sz w:val="24"/>
        </w:rPr>
        <w:t xml:space="preserve"> </w:t>
      </w:r>
      <w:r w:rsidRPr="00B72293">
        <w:rPr>
          <w:rFonts w:ascii="Times New Roman" w:hAnsi="Times New Roman" w:cs="Times New Roman"/>
          <w:sz w:val="24"/>
        </w:rPr>
        <w:t>a</w:t>
      </w:r>
      <w:r w:rsidR="00942C5C">
        <w:rPr>
          <w:rFonts w:ascii="Times New Roman" w:hAnsi="Times New Roman" w:cs="Times New Roman"/>
          <w:sz w:val="24"/>
        </w:rPr>
        <w:t> </w:t>
      </w:r>
      <w:r w:rsidRPr="00B72293">
        <w:rPr>
          <w:rFonts w:ascii="Times New Roman" w:hAnsi="Times New Roman" w:cs="Times New Roman"/>
          <w:sz w:val="24"/>
        </w:rPr>
        <w:t>učebních pomůcek, speciálních učebnic, zařazení předmětů speciálně</w:t>
      </w:r>
      <w:r w:rsidR="00B72293">
        <w:rPr>
          <w:rFonts w:ascii="Times New Roman" w:hAnsi="Times New Roman" w:cs="Times New Roman"/>
          <w:sz w:val="24"/>
        </w:rPr>
        <w:t>-</w:t>
      </w:r>
      <w:r w:rsidRPr="00B72293">
        <w:rPr>
          <w:rFonts w:ascii="Times New Roman" w:hAnsi="Times New Roman" w:cs="Times New Roman"/>
          <w:sz w:val="24"/>
        </w:rPr>
        <w:t>pedagogické péče, poskytování pedagogicko-psychologických služeb</w:t>
      </w:r>
      <w:bookmarkEnd w:id="15"/>
      <w:r w:rsidRPr="00B72293">
        <w:rPr>
          <w:rFonts w:ascii="Times New Roman" w:hAnsi="Times New Roman" w:cs="Times New Roman"/>
          <w:sz w:val="24"/>
        </w:rPr>
        <w:t>, zajištění služeb asistenta pedagoga</w:t>
      </w:r>
      <w:r w:rsidR="00B72293">
        <w:rPr>
          <w:rFonts w:ascii="Times New Roman" w:hAnsi="Times New Roman" w:cs="Times New Roman"/>
          <w:sz w:val="24"/>
        </w:rPr>
        <w:t xml:space="preserve"> nebo</w:t>
      </w:r>
      <w:r w:rsidRPr="00B72293">
        <w:rPr>
          <w:rFonts w:ascii="Times New Roman" w:hAnsi="Times New Roman" w:cs="Times New Roman"/>
          <w:sz w:val="24"/>
        </w:rPr>
        <w:t xml:space="preserve"> snížení počtu žáků ve třídě</w:t>
      </w:r>
      <w:r w:rsidR="00B72293">
        <w:rPr>
          <w:rFonts w:ascii="Times New Roman" w:hAnsi="Times New Roman" w:cs="Times New Roman"/>
          <w:sz w:val="24"/>
        </w:rPr>
        <w:t xml:space="preserve"> (Michalík</w:t>
      </w:r>
      <w:r w:rsidR="0093374E">
        <w:rPr>
          <w:rFonts w:ascii="Times New Roman" w:hAnsi="Times New Roman" w:cs="Times New Roman"/>
          <w:sz w:val="24"/>
        </w:rPr>
        <w:t>,</w:t>
      </w:r>
      <w:r w:rsidR="00B72293">
        <w:rPr>
          <w:rFonts w:ascii="Times New Roman" w:hAnsi="Times New Roman" w:cs="Times New Roman"/>
          <w:sz w:val="24"/>
        </w:rPr>
        <w:t xml:space="preserve"> </w:t>
      </w:r>
      <w:proofErr w:type="spellStart"/>
      <w:r w:rsidR="000257B8" w:rsidRPr="000257B8">
        <w:rPr>
          <w:rFonts w:ascii="Times New Roman" w:hAnsi="Times New Roman" w:cs="Times New Roman"/>
          <w:sz w:val="24"/>
        </w:rPr>
        <w:t>B</w:t>
      </w:r>
      <w:r w:rsidR="000257B8">
        <w:rPr>
          <w:rFonts w:ascii="Times New Roman" w:hAnsi="Times New Roman" w:cs="Times New Roman"/>
          <w:sz w:val="24"/>
        </w:rPr>
        <w:t>aslerová</w:t>
      </w:r>
      <w:proofErr w:type="spellEnd"/>
      <w:r w:rsidR="000257B8" w:rsidRPr="000257B8">
        <w:rPr>
          <w:rFonts w:ascii="Times New Roman" w:hAnsi="Times New Roman" w:cs="Times New Roman"/>
          <w:sz w:val="24"/>
        </w:rPr>
        <w:t xml:space="preserve"> </w:t>
      </w:r>
      <w:r w:rsidR="000257B8">
        <w:rPr>
          <w:rFonts w:ascii="Times New Roman" w:hAnsi="Times New Roman" w:cs="Times New Roman"/>
          <w:sz w:val="24"/>
        </w:rPr>
        <w:t xml:space="preserve">a Felcmanová, </w:t>
      </w:r>
      <w:r w:rsidR="00B72293">
        <w:rPr>
          <w:rFonts w:ascii="Times New Roman" w:hAnsi="Times New Roman" w:cs="Times New Roman"/>
          <w:sz w:val="24"/>
        </w:rPr>
        <w:t>2015)</w:t>
      </w:r>
      <w:r w:rsidRPr="00B72293">
        <w:rPr>
          <w:rFonts w:ascii="Times New Roman" w:hAnsi="Times New Roman" w:cs="Times New Roman"/>
          <w:sz w:val="24"/>
        </w:rPr>
        <w:t>.</w:t>
      </w:r>
      <w:r w:rsidR="00B72293">
        <w:rPr>
          <w:rFonts w:ascii="Times New Roman" w:hAnsi="Times New Roman" w:cs="Times New Roman"/>
          <w:sz w:val="24"/>
        </w:rPr>
        <w:t xml:space="preserve"> </w:t>
      </w:r>
      <w:r w:rsidR="007512C4" w:rsidRPr="00E84866">
        <w:rPr>
          <w:rFonts w:ascii="Times New Roman" w:hAnsi="Times New Roman" w:cs="Times New Roman"/>
          <w:sz w:val="24"/>
        </w:rPr>
        <w:t>Podpůrná opatření prvního stupně poskytuje škola i bez doporučení školského poradenského zařízení, zatímco podpůrná opatření druhého až pátého stupně lze uplatnit pouze s doporučením školského poradenského zařízení. Podmínkou poskytování podpůrného opatření druhého až pátého stupně školou je vždy předchozí písemný souhlas zletilého žáka, případně zákonného zástupce žáka (zákon č. 561/2004 Sb</w:t>
      </w:r>
      <w:r w:rsidR="0093374E">
        <w:rPr>
          <w:rFonts w:ascii="Times New Roman" w:hAnsi="Times New Roman" w:cs="Times New Roman"/>
          <w:sz w:val="24"/>
        </w:rPr>
        <w:t>.</w:t>
      </w:r>
      <w:r w:rsidR="007512C4" w:rsidRPr="00E84866">
        <w:rPr>
          <w:rFonts w:ascii="Times New Roman" w:hAnsi="Times New Roman" w:cs="Times New Roman"/>
          <w:sz w:val="24"/>
        </w:rPr>
        <w:t>).</w:t>
      </w:r>
      <w:r w:rsidR="00853E6A" w:rsidRPr="00E84866">
        <w:rPr>
          <w:rFonts w:ascii="Times New Roman" w:hAnsi="Times New Roman" w:cs="Times New Roman"/>
          <w:sz w:val="24"/>
        </w:rPr>
        <w:br w:type="page"/>
      </w:r>
    </w:p>
    <w:p w14:paraId="47259B2F" w14:textId="08214498" w:rsidR="00853E6A" w:rsidRPr="004A126A" w:rsidRDefault="00853E6A"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16" w:name="_Toc11602688"/>
      <w:r w:rsidRPr="004A126A">
        <w:rPr>
          <w:rFonts w:ascii="Times New Roman" w:hAnsi="Times New Roman" w:cs="Times New Roman"/>
          <w:b/>
          <w:bCs/>
          <w:color w:val="000000" w:themeColor="text1"/>
          <w:sz w:val="30"/>
          <w:szCs w:val="30"/>
        </w:rPr>
        <w:lastRenderedPageBreak/>
        <w:t>1.</w:t>
      </w:r>
      <w:r w:rsidR="000E4568" w:rsidRPr="004A126A">
        <w:rPr>
          <w:rFonts w:ascii="Times New Roman" w:hAnsi="Times New Roman" w:cs="Times New Roman"/>
          <w:b/>
          <w:bCs/>
          <w:color w:val="000000" w:themeColor="text1"/>
          <w:sz w:val="30"/>
          <w:szCs w:val="30"/>
        </w:rPr>
        <w:t>4</w:t>
      </w:r>
      <w:r w:rsidRPr="004A126A">
        <w:rPr>
          <w:rFonts w:ascii="Times New Roman" w:hAnsi="Times New Roman" w:cs="Times New Roman"/>
          <w:b/>
          <w:bCs/>
          <w:color w:val="000000" w:themeColor="text1"/>
          <w:sz w:val="30"/>
          <w:szCs w:val="30"/>
        </w:rPr>
        <w:t xml:space="preserve"> Názory na inkluzivní vzdělávání</w:t>
      </w:r>
      <w:bookmarkEnd w:id="16"/>
    </w:p>
    <w:p w14:paraId="54615637" w14:textId="14010A7D" w:rsidR="003E0CFB" w:rsidRDefault="000B78FB" w:rsidP="00824DB8">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K problematice inkluzivního vzdělávání se v posledních měsících a letech vyjadřovala celá řada významných osobností veřejného dění, politiků či představitelů jednotlivých organizací. Mezi největší kritiky inkluze patří prezident ČR Miloš Zeman, </w:t>
      </w:r>
      <w:r w:rsidR="00A941F7">
        <w:rPr>
          <w:rFonts w:ascii="Times New Roman" w:hAnsi="Times New Roman" w:cs="Times New Roman"/>
          <w:sz w:val="24"/>
        </w:rPr>
        <w:t>který uvedl několik důvodů, proč se vyslovuje proti inkluzi</w:t>
      </w:r>
      <w:r w:rsidR="004B0702" w:rsidRPr="004B0702">
        <w:t xml:space="preserve"> </w:t>
      </w:r>
      <w:r w:rsidR="004B0702">
        <w:t>(</w:t>
      </w:r>
      <w:r w:rsidR="004B0702" w:rsidRPr="004B0702">
        <w:rPr>
          <w:rFonts w:ascii="Times New Roman" w:hAnsi="Times New Roman" w:cs="Times New Roman"/>
          <w:sz w:val="24"/>
        </w:rPr>
        <w:t>Poslanecká sněmovna, @2018</w:t>
      </w:r>
      <w:r w:rsidR="004B0702">
        <w:rPr>
          <w:rFonts w:ascii="Times New Roman" w:hAnsi="Times New Roman" w:cs="Times New Roman"/>
          <w:sz w:val="24"/>
        </w:rPr>
        <w:t>)</w:t>
      </w:r>
      <w:r w:rsidR="00A941F7">
        <w:rPr>
          <w:rFonts w:ascii="Times New Roman" w:hAnsi="Times New Roman" w:cs="Times New Roman"/>
          <w:sz w:val="24"/>
        </w:rPr>
        <w:t xml:space="preserve">. Prvním argumentem je, že ve </w:t>
      </w:r>
      <w:r w:rsidR="00A941F7" w:rsidRPr="00A941F7">
        <w:rPr>
          <w:rFonts w:ascii="Times New Roman" w:hAnsi="Times New Roman" w:cs="Times New Roman"/>
          <w:sz w:val="24"/>
        </w:rPr>
        <w:t>speciálních třídách či školách je počet žáků s mentálním postižením na učitele dvojnásobně nižší než v</w:t>
      </w:r>
      <w:r w:rsidR="00A941F7">
        <w:rPr>
          <w:rFonts w:ascii="Times New Roman" w:hAnsi="Times New Roman" w:cs="Times New Roman"/>
          <w:sz w:val="24"/>
        </w:rPr>
        <w:t> </w:t>
      </w:r>
      <w:r w:rsidR="00A941F7" w:rsidRPr="00A941F7">
        <w:rPr>
          <w:rFonts w:ascii="Times New Roman" w:hAnsi="Times New Roman" w:cs="Times New Roman"/>
          <w:sz w:val="24"/>
        </w:rPr>
        <w:t>normální</w:t>
      </w:r>
      <w:r w:rsidR="00A941F7">
        <w:rPr>
          <w:rFonts w:ascii="Times New Roman" w:hAnsi="Times New Roman" w:cs="Times New Roman"/>
          <w:sz w:val="24"/>
        </w:rPr>
        <w:t xml:space="preserve"> třídě.</w:t>
      </w:r>
      <w:r w:rsidR="004B0702">
        <w:rPr>
          <w:rFonts w:ascii="Times New Roman" w:hAnsi="Times New Roman" w:cs="Times New Roman"/>
          <w:sz w:val="24"/>
        </w:rPr>
        <w:t xml:space="preserve"> </w:t>
      </w:r>
      <w:r w:rsidR="00A941F7">
        <w:rPr>
          <w:rFonts w:ascii="Times New Roman" w:hAnsi="Times New Roman" w:cs="Times New Roman"/>
          <w:sz w:val="24"/>
        </w:rPr>
        <w:t xml:space="preserve">Druhým argumentem podle Zemana je to, že </w:t>
      </w:r>
      <w:proofErr w:type="spellStart"/>
      <w:r w:rsidR="00A941F7">
        <w:rPr>
          <w:rFonts w:ascii="Times New Roman" w:hAnsi="Times New Roman" w:cs="Times New Roman"/>
          <w:sz w:val="24"/>
        </w:rPr>
        <w:t>in</w:t>
      </w:r>
      <w:r w:rsidR="00A941F7" w:rsidRPr="00A941F7">
        <w:rPr>
          <w:rFonts w:ascii="Times New Roman" w:hAnsi="Times New Roman" w:cs="Times New Roman"/>
          <w:sz w:val="24"/>
        </w:rPr>
        <w:t>kludované</w:t>
      </w:r>
      <w:proofErr w:type="spellEnd"/>
      <w:r w:rsidR="00A941F7" w:rsidRPr="00A941F7">
        <w:rPr>
          <w:rFonts w:ascii="Times New Roman" w:hAnsi="Times New Roman" w:cs="Times New Roman"/>
          <w:sz w:val="24"/>
        </w:rPr>
        <w:t xml:space="preserve"> dítě v </w:t>
      </w:r>
      <w:r w:rsidR="00A47CDB">
        <w:rPr>
          <w:rFonts w:ascii="Times New Roman" w:hAnsi="Times New Roman" w:cs="Times New Roman"/>
          <w:sz w:val="24"/>
        </w:rPr>
        <w:t>„</w:t>
      </w:r>
      <w:r w:rsidR="00A941F7" w:rsidRPr="00A941F7">
        <w:rPr>
          <w:rFonts w:ascii="Times New Roman" w:hAnsi="Times New Roman" w:cs="Times New Roman"/>
          <w:sz w:val="24"/>
        </w:rPr>
        <w:t>normální</w:t>
      </w:r>
      <w:r w:rsidR="00A47CDB">
        <w:rPr>
          <w:rFonts w:ascii="Times New Roman" w:hAnsi="Times New Roman" w:cs="Times New Roman"/>
          <w:sz w:val="24"/>
        </w:rPr>
        <w:t>“</w:t>
      </w:r>
      <w:r w:rsidR="00A941F7" w:rsidRPr="00A941F7">
        <w:rPr>
          <w:rFonts w:ascii="Times New Roman" w:hAnsi="Times New Roman" w:cs="Times New Roman"/>
          <w:sz w:val="24"/>
        </w:rPr>
        <w:t xml:space="preserve"> třídě </w:t>
      </w:r>
      <w:r w:rsidR="00A47CDB">
        <w:rPr>
          <w:rFonts w:ascii="Times New Roman" w:hAnsi="Times New Roman" w:cs="Times New Roman"/>
          <w:sz w:val="24"/>
        </w:rPr>
        <w:t xml:space="preserve">nemůže zažít </w:t>
      </w:r>
      <w:r w:rsidR="00A941F7" w:rsidRPr="00A941F7">
        <w:rPr>
          <w:rFonts w:ascii="Times New Roman" w:hAnsi="Times New Roman" w:cs="Times New Roman"/>
          <w:sz w:val="24"/>
        </w:rPr>
        <w:t>radost z</w:t>
      </w:r>
      <w:r w:rsidR="00A941F7">
        <w:rPr>
          <w:rFonts w:ascii="Times New Roman" w:hAnsi="Times New Roman" w:cs="Times New Roman"/>
          <w:sz w:val="24"/>
        </w:rPr>
        <w:t> </w:t>
      </w:r>
      <w:r w:rsidR="00A941F7" w:rsidRPr="00A941F7">
        <w:rPr>
          <w:rFonts w:ascii="Times New Roman" w:hAnsi="Times New Roman" w:cs="Times New Roman"/>
          <w:sz w:val="24"/>
        </w:rPr>
        <w:t>úspěchu</w:t>
      </w:r>
      <w:r w:rsidR="00A941F7">
        <w:rPr>
          <w:rFonts w:ascii="Times New Roman" w:hAnsi="Times New Roman" w:cs="Times New Roman"/>
          <w:sz w:val="24"/>
        </w:rPr>
        <w:t>, p</w:t>
      </w:r>
      <w:r w:rsidR="00A941F7" w:rsidRPr="00A941F7">
        <w:rPr>
          <w:rFonts w:ascii="Times New Roman" w:hAnsi="Times New Roman" w:cs="Times New Roman"/>
          <w:sz w:val="24"/>
        </w:rPr>
        <w:t xml:space="preserve">rotože </w:t>
      </w:r>
      <w:r w:rsidR="00A941F7">
        <w:rPr>
          <w:rFonts w:ascii="Times New Roman" w:hAnsi="Times New Roman" w:cs="Times New Roman"/>
          <w:sz w:val="24"/>
        </w:rPr>
        <w:t>oproti ostatním dětem bude vždy poslední, zatímco ve speciální škole může vyniknout. Prezident Zeman si zároveň nemyslí, že by inkluze byla investicí do lidí.</w:t>
      </w:r>
    </w:p>
    <w:p w14:paraId="26091CEF" w14:textId="16A42E95" w:rsidR="00166180" w:rsidRPr="00166180" w:rsidRDefault="00166180"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Opačný názor naopak </w:t>
      </w:r>
      <w:bookmarkStart w:id="17" w:name="_Hlk10712159"/>
      <w:r>
        <w:rPr>
          <w:rFonts w:ascii="Times New Roman" w:hAnsi="Times New Roman" w:cs="Times New Roman"/>
          <w:sz w:val="24"/>
        </w:rPr>
        <w:t xml:space="preserve">zastává Klára </w:t>
      </w:r>
      <w:proofErr w:type="spellStart"/>
      <w:r>
        <w:rPr>
          <w:rFonts w:ascii="Times New Roman" w:hAnsi="Times New Roman" w:cs="Times New Roman"/>
          <w:sz w:val="24"/>
        </w:rPr>
        <w:t>Laurenčíková</w:t>
      </w:r>
      <w:proofErr w:type="spellEnd"/>
      <w:r>
        <w:rPr>
          <w:rFonts w:ascii="Times New Roman" w:hAnsi="Times New Roman" w:cs="Times New Roman"/>
          <w:sz w:val="24"/>
        </w:rPr>
        <w:t xml:space="preserve">, </w:t>
      </w:r>
      <w:r w:rsidRPr="00166180">
        <w:rPr>
          <w:rFonts w:ascii="Times New Roman" w:hAnsi="Times New Roman" w:cs="Times New Roman"/>
          <w:sz w:val="24"/>
        </w:rPr>
        <w:t xml:space="preserve">speciální pedagožka a </w:t>
      </w:r>
      <w:bookmarkStart w:id="18" w:name="_Hlk10383595"/>
      <w:r w:rsidRPr="00166180">
        <w:rPr>
          <w:rFonts w:ascii="Times New Roman" w:hAnsi="Times New Roman" w:cs="Times New Roman"/>
          <w:sz w:val="24"/>
        </w:rPr>
        <w:t>předsedkyně České odborné společnosti pro inkluzivní vzděláván</w:t>
      </w:r>
      <w:bookmarkEnd w:id="17"/>
      <w:r w:rsidRPr="00166180">
        <w:rPr>
          <w:rFonts w:ascii="Times New Roman" w:hAnsi="Times New Roman" w:cs="Times New Roman"/>
          <w:sz w:val="24"/>
        </w:rPr>
        <w:t>í</w:t>
      </w:r>
      <w:bookmarkEnd w:id="18"/>
      <w:r w:rsidR="00801598">
        <w:rPr>
          <w:rFonts w:ascii="Times New Roman" w:hAnsi="Times New Roman" w:cs="Times New Roman"/>
          <w:sz w:val="24"/>
        </w:rPr>
        <w:t xml:space="preserve">. </w:t>
      </w:r>
      <w:r w:rsidR="00E15CF4">
        <w:rPr>
          <w:rFonts w:ascii="Times New Roman" w:hAnsi="Times New Roman" w:cs="Times New Roman"/>
          <w:sz w:val="24"/>
        </w:rPr>
        <w:t>ČOSIV s</w:t>
      </w:r>
      <w:r w:rsidR="00E15CF4" w:rsidRPr="00E15CF4">
        <w:rPr>
          <w:rFonts w:ascii="Times New Roman" w:hAnsi="Times New Roman" w:cs="Times New Roman"/>
          <w:sz w:val="24"/>
        </w:rPr>
        <w:t>družuje neziskové organizace, zástupce akademické obce, zástupce škol, rodičů i mladých lidí se speciálními vzdělávacími potřebami</w:t>
      </w:r>
      <w:r w:rsidR="00E15CF4">
        <w:rPr>
          <w:rFonts w:ascii="Times New Roman" w:hAnsi="Times New Roman" w:cs="Times New Roman"/>
          <w:sz w:val="24"/>
        </w:rPr>
        <w:t>. Usiluje o maximální rozvoj dítěte a spravedlivost ve vzdělání. Cílem organizace je, aby ka</w:t>
      </w:r>
      <w:r w:rsidR="00E15CF4" w:rsidRPr="00E15CF4">
        <w:rPr>
          <w:rFonts w:ascii="Times New Roman" w:hAnsi="Times New Roman" w:cs="Times New Roman"/>
          <w:sz w:val="24"/>
        </w:rPr>
        <w:t>ždá škola měla podmínky pro vzdělávání dětí se speciálními vzdělávacími potřebami i</w:t>
      </w:r>
      <w:r w:rsidR="00942C5C">
        <w:rPr>
          <w:rFonts w:ascii="Times New Roman" w:hAnsi="Times New Roman" w:cs="Times New Roman"/>
          <w:sz w:val="24"/>
        </w:rPr>
        <w:t> </w:t>
      </w:r>
      <w:r w:rsidR="00E15CF4" w:rsidRPr="00E15CF4">
        <w:rPr>
          <w:rFonts w:ascii="Times New Roman" w:hAnsi="Times New Roman" w:cs="Times New Roman"/>
          <w:sz w:val="24"/>
        </w:rPr>
        <w:t>d</w:t>
      </w:r>
      <w:r w:rsidR="00697AE9">
        <w:rPr>
          <w:rFonts w:ascii="Times New Roman" w:hAnsi="Times New Roman" w:cs="Times New Roman"/>
          <w:sz w:val="24"/>
        </w:rPr>
        <w:t xml:space="preserve">ětí mimořádně nadaných. </w:t>
      </w:r>
    </w:p>
    <w:p w14:paraId="3829E620" w14:textId="53B2939F" w:rsidR="00697AE9" w:rsidRDefault="00CB2999"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Inkluzi podporuje i </w:t>
      </w:r>
      <w:bookmarkStart w:id="19" w:name="_Hlk10712234"/>
      <w:r>
        <w:rPr>
          <w:rFonts w:ascii="Times New Roman" w:hAnsi="Times New Roman" w:cs="Times New Roman"/>
          <w:sz w:val="24"/>
        </w:rPr>
        <w:t xml:space="preserve">Olga Švestková, </w:t>
      </w:r>
      <w:r w:rsidRPr="00CB2999">
        <w:rPr>
          <w:rFonts w:ascii="Times New Roman" w:hAnsi="Times New Roman" w:cs="Times New Roman"/>
          <w:sz w:val="24"/>
        </w:rPr>
        <w:t>přednostka Kliniky rehabilitačního lékařství Všeobecné fakultní nemocnice v Praze a 1. lékařské fakulty Univerzity Karlovy</w:t>
      </w:r>
      <w:bookmarkEnd w:id="19"/>
      <w:r>
        <w:rPr>
          <w:rFonts w:ascii="Times New Roman" w:hAnsi="Times New Roman" w:cs="Times New Roman"/>
          <w:sz w:val="24"/>
        </w:rPr>
        <w:t>.</w:t>
      </w:r>
      <w:r>
        <w:rPr>
          <w:rFonts w:ascii="Times New Roman" w:hAnsi="Times New Roman" w:cs="Times New Roman"/>
          <w:i/>
          <w:sz w:val="24"/>
        </w:rPr>
        <w:t xml:space="preserve"> </w:t>
      </w:r>
      <w:r w:rsidR="00166180" w:rsidRPr="00D55965">
        <w:rPr>
          <w:rFonts w:ascii="Times New Roman" w:hAnsi="Times New Roman" w:cs="Times New Roman"/>
          <w:i/>
          <w:sz w:val="24"/>
        </w:rPr>
        <w:t>„Když v dětství budete chodit do školy s postiženými dětmi a hrát si s nimi, navždy pochopíte, že jsou to lidské bytosti a budete se podle toho chovat. Vezmete je za běžné členy společnosti“</w:t>
      </w:r>
      <w:r w:rsidR="00D55965">
        <w:rPr>
          <w:rFonts w:ascii="Times New Roman" w:hAnsi="Times New Roman" w:cs="Times New Roman"/>
          <w:i/>
          <w:sz w:val="24"/>
        </w:rPr>
        <w:t xml:space="preserve"> </w:t>
      </w:r>
      <w:r w:rsidR="00D55965">
        <w:rPr>
          <w:rFonts w:ascii="Times New Roman" w:hAnsi="Times New Roman" w:cs="Times New Roman"/>
          <w:sz w:val="24"/>
        </w:rPr>
        <w:t>(NRZP</w:t>
      </w:r>
      <w:r w:rsidR="0093374E">
        <w:rPr>
          <w:rFonts w:ascii="Times New Roman" w:hAnsi="Times New Roman" w:cs="Times New Roman"/>
          <w:sz w:val="24"/>
        </w:rPr>
        <w:t>,</w:t>
      </w:r>
      <w:r w:rsidR="00D55965">
        <w:rPr>
          <w:rFonts w:ascii="Times New Roman" w:hAnsi="Times New Roman" w:cs="Times New Roman"/>
          <w:sz w:val="24"/>
        </w:rPr>
        <w:t xml:space="preserve"> </w:t>
      </w:r>
      <w:r w:rsidR="004301FC">
        <w:rPr>
          <w:rFonts w:ascii="Times New Roman" w:hAnsi="Times New Roman" w:cs="Times New Roman"/>
          <w:sz w:val="24"/>
        </w:rPr>
        <w:t>@</w:t>
      </w:r>
      <w:r w:rsidR="00D55965">
        <w:rPr>
          <w:rFonts w:ascii="Times New Roman" w:hAnsi="Times New Roman" w:cs="Times New Roman"/>
          <w:sz w:val="24"/>
        </w:rPr>
        <w:t xml:space="preserve">2019). </w:t>
      </w:r>
      <w:r>
        <w:rPr>
          <w:rFonts w:ascii="Times New Roman" w:hAnsi="Times New Roman" w:cs="Times New Roman"/>
          <w:sz w:val="24"/>
        </w:rPr>
        <w:t xml:space="preserve">Inkluze je podle ní důležitá nejen pro děti, ale i pro většinovou populaci. </w:t>
      </w:r>
      <w:r w:rsidR="004F7653">
        <w:rPr>
          <w:rFonts w:ascii="Times New Roman" w:hAnsi="Times New Roman" w:cs="Times New Roman"/>
          <w:sz w:val="24"/>
        </w:rPr>
        <w:t>Švestková říká, že společné vzdělávání není možné aplikovat jen u malého procenta dětí, zejména pak u těch, které mají těžké zdravotní postižení.</w:t>
      </w:r>
    </w:p>
    <w:p w14:paraId="338BC384" w14:textId="276AA0E2" w:rsidR="00853E6A" w:rsidRPr="00D55965" w:rsidRDefault="00697AE9" w:rsidP="00DC2F4F">
      <w:pPr>
        <w:spacing w:after="120" w:line="360" w:lineRule="auto"/>
        <w:ind w:firstLine="709"/>
        <w:jc w:val="both"/>
        <w:rPr>
          <w:rFonts w:ascii="Times New Roman" w:hAnsi="Times New Roman" w:cs="Times New Roman"/>
          <w:i/>
          <w:sz w:val="24"/>
        </w:rPr>
      </w:pPr>
      <w:r w:rsidRPr="00697AE9">
        <w:rPr>
          <w:rFonts w:ascii="Times New Roman" w:hAnsi="Times New Roman" w:cs="Times New Roman"/>
          <w:sz w:val="24"/>
        </w:rPr>
        <w:t>Negativní postoj k</w:t>
      </w:r>
      <w:r>
        <w:rPr>
          <w:rFonts w:ascii="Times New Roman" w:hAnsi="Times New Roman" w:cs="Times New Roman"/>
          <w:sz w:val="24"/>
        </w:rPr>
        <w:t xml:space="preserve"> inkluzivnímu</w:t>
      </w:r>
      <w:r w:rsidRPr="00697AE9">
        <w:rPr>
          <w:rFonts w:ascii="Times New Roman" w:hAnsi="Times New Roman" w:cs="Times New Roman"/>
          <w:sz w:val="24"/>
        </w:rPr>
        <w:t xml:space="preserve"> vzdělávání zaujímá také </w:t>
      </w:r>
      <w:bookmarkStart w:id="20" w:name="_Hlk10712351"/>
      <w:r w:rsidRPr="00697AE9">
        <w:rPr>
          <w:rFonts w:ascii="Times New Roman" w:hAnsi="Times New Roman" w:cs="Times New Roman"/>
          <w:sz w:val="24"/>
        </w:rPr>
        <w:t>Jiří Pilař, předseda pražské Asociace speciálních pedagogů</w:t>
      </w:r>
      <w:bookmarkEnd w:id="20"/>
      <w:r w:rsidRPr="00697AE9">
        <w:rPr>
          <w:rFonts w:ascii="Times New Roman" w:hAnsi="Times New Roman" w:cs="Times New Roman"/>
          <w:sz w:val="24"/>
        </w:rPr>
        <w:t>. Podle něj vedla inkluze ke zpomalování výuky a ke zvýšení už tak náročné byrokracie na ředitele a učitel</w:t>
      </w:r>
      <w:r>
        <w:rPr>
          <w:rFonts w:ascii="Times New Roman" w:hAnsi="Times New Roman" w:cs="Times New Roman"/>
          <w:sz w:val="24"/>
        </w:rPr>
        <w:t>e škol</w:t>
      </w:r>
      <w:r w:rsidR="00801598">
        <w:rPr>
          <w:rFonts w:ascii="Times New Roman" w:hAnsi="Times New Roman" w:cs="Times New Roman"/>
          <w:sz w:val="24"/>
        </w:rPr>
        <w:t>.</w:t>
      </w:r>
      <w:r>
        <w:rPr>
          <w:rFonts w:ascii="Times New Roman" w:hAnsi="Times New Roman" w:cs="Times New Roman"/>
          <w:sz w:val="24"/>
        </w:rPr>
        <w:t xml:space="preserve"> </w:t>
      </w:r>
      <w:r w:rsidRPr="00697AE9">
        <w:rPr>
          <w:rFonts w:ascii="Times New Roman" w:hAnsi="Times New Roman" w:cs="Times New Roman"/>
          <w:i/>
          <w:sz w:val="24"/>
        </w:rPr>
        <w:t>„Každý speciální pedagog, který touží po segregovaném školství, je špatný speciální pedagog. Musíme si ale uvědomit, že inkluze má své limity, které jsou dány dětmi, úrovní jejich myšlení a chování. Nemyslím si, že všechny děti patří do běžných škol, jak razí mnohé neziskovky</w:t>
      </w:r>
      <w:r w:rsidRPr="00801598">
        <w:rPr>
          <w:rFonts w:ascii="Times New Roman" w:hAnsi="Times New Roman" w:cs="Times New Roman"/>
          <w:iCs/>
          <w:sz w:val="24"/>
        </w:rPr>
        <w:t>“</w:t>
      </w:r>
      <w:r w:rsidR="00801598" w:rsidRPr="00801598">
        <w:rPr>
          <w:iCs/>
        </w:rPr>
        <w:t xml:space="preserve"> (</w:t>
      </w:r>
      <w:r w:rsidR="00801598" w:rsidRPr="00801598">
        <w:rPr>
          <w:rFonts w:ascii="Times New Roman" w:hAnsi="Times New Roman" w:cs="Times New Roman"/>
          <w:iCs/>
          <w:sz w:val="24"/>
        </w:rPr>
        <w:t>Český rozhlas, @2018)</w:t>
      </w:r>
      <w:r w:rsidR="00006BD8">
        <w:rPr>
          <w:rFonts w:ascii="Times New Roman" w:hAnsi="Times New Roman" w:cs="Times New Roman"/>
          <w:iCs/>
          <w:sz w:val="24"/>
        </w:rPr>
        <w:t>.</w:t>
      </w:r>
      <w:r w:rsidR="00853E6A" w:rsidRPr="00D55965">
        <w:rPr>
          <w:rFonts w:ascii="Times New Roman" w:hAnsi="Times New Roman" w:cs="Times New Roman"/>
          <w:i/>
          <w:sz w:val="24"/>
        </w:rPr>
        <w:br w:type="page"/>
      </w:r>
    </w:p>
    <w:p w14:paraId="7D202C37" w14:textId="18F7C4FA" w:rsidR="008346C6" w:rsidRPr="00824DB8" w:rsidRDefault="008346C6" w:rsidP="00434B74">
      <w:pPr>
        <w:pStyle w:val="Nadpis1"/>
      </w:pPr>
      <w:bookmarkStart w:id="21" w:name="_Toc11602689"/>
      <w:r w:rsidRPr="00824DB8">
        <w:lastRenderedPageBreak/>
        <w:t>2 Poli</w:t>
      </w:r>
      <w:r w:rsidR="00575EF2">
        <w:t>ti</w:t>
      </w:r>
      <w:r w:rsidRPr="00824DB8">
        <w:t>cké strany v České republice</w:t>
      </w:r>
      <w:bookmarkEnd w:id="21"/>
    </w:p>
    <w:p w14:paraId="49B95AF4" w14:textId="2DC560DA" w:rsidR="00853E6A" w:rsidRPr="004A126A" w:rsidRDefault="00853E6A" w:rsidP="00B7777F">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22" w:name="_Toc11602690"/>
      <w:r w:rsidRPr="004A126A">
        <w:rPr>
          <w:rFonts w:ascii="Times New Roman" w:hAnsi="Times New Roman" w:cs="Times New Roman"/>
          <w:b/>
          <w:bCs/>
          <w:color w:val="000000" w:themeColor="text1"/>
          <w:sz w:val="30"/>
          <w:szCs w:val="30"/>
        </w:rPr>
        <w:t>2.1 Rozdílný pohled: pravice vs. levice</w:t>
      </w:r>
      <w:bookmarkEnd w:id="22"/>
    </w:p>
    <w:p w14:paraId="2F019DF5" w14:textId="1EEAFE8A" w:rsidR="00853E6A" w:rsidRDefault="00C948F1"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Nejvžitější způsob, jak rozčlenit jednotlivé strany podle svých postojů a ideologií, je dělení pomocí </w:t>
      </w:r>
      <w:proofErr w:type="spellStart"/>
      <w:r>
        <w:rPr>
          <w:rFonts w:ascii="Times New Roman" w:hAnsi="Times New Roman" w:cs="Times New Roman"/>
          <w:sz w:val="24"/>
        </w:rPr>
        <w:t>levo</w:t>
      </w:r>
      <w:proofErr w:type="spellEnd"/>
      <w:r w:rsidR="000B2C68">
        <w:rPr>
          <w:rFonts w:ascii="Times New Roman" w:hAnsi="Times New Roman" w:cs="Times New Roman"/>
          <w:sz w:val="24"/>
        </w:rPr>
        <w:t>-</w:t>
      </w:r>
      <w:r>
        <w:rPr>
          <w:rFonts w:ascii="Times New Roman" w:hAnsi="Times New Roman" w:cs="Times New Roman"/>
          <w:sz w:val="24"/>
        </w:rPr>
        <w:t>pravého politického spektra. Jedná se o tzv. lineární spektrum, kdy jsou politické názory rozčleněny do určitých bodů mezi dvěma extrémy, a to od krajní pravice až po krajní levici.</w:t>
      </w:r>
      <w:r w:rsidR="003F5A1E">
        <w:rPr>
          <w:rFonts w:ascii="Times New Roman" w:hAnsi="Times New Roman" w:cs="Times New Roman"/>
          <w:sz w:val="24"/>
        </w:rPr>
        <w:t xml:space="preserve"> Levičáci prosazují rovnost, kdežto pravičáci ji odmítají jako nežádoucí a</w:t>
      </w:r>
      <w:r w:rsidR="00942C5C">
        <w:rPr>
          <w:rFonts w:ascii="Times New Roman" w:hAnsi="Times New Roman" w:cs="Times New Roman"/>
          <w:sz w:val="24"/>
        </w:rPr>
        <w:t> </w:t>
      </w:r>
      <w:r w:rsidR="003F5A1E">
        <w:rPr>
          <w:rFonts w:ascii="Times New Roman" w:hAnsi="Times New Roman" w:cs="Times New Roman"/>
          <w:sz w:val="24"/>
        </w:rPr>
        <w:t>nedosažitelnou. Rozdíl mezi oběma směry spočívá také v rozdílném cháp</w:t>
      </w:r>
      <w:r w:rsidR="004D57E0">
        <w:rPr>
          <w:rFonts w:ascii="Times New Roman" w:hAnsi="Times New Roman" w:cs="Times New Roman"/>
          <w:sz w:val="24"/>
        </w:rPr>
        <w:t>á</w:t>
      </w:r>
      <w:r w:rsidR="003F5A1E">
        <w:rPr>
          <w:rFonts w:ascii="Times New Roman" w:hAnsi="Times New Roman" w:cs="Times New Roman"/>
          <w:sz w:val="24"/>
        </w:rPr>
        <w:t xml:space="preserve">ní hospodářské politiky: </w:t>
      </w:r>
      <w:r w:rsidR="005F603E">
        <w:rPr>
          <w:rFonts w:ascii="Times New Roman" w:hAnsi="Times New Roman" w:cs="Times New Roman"/>
          <w:sz w:val="24"/>
        </w:rPr>
        <w:t>socialisté obhajují státní regulaci, zatímco pravicoví konzervativci chrání soukromé vlastnictví</w:t>
      </w:r>
      <w:r w:rsidR="003771AA">
        <w:rPr>
          <w:rFonts w:ascii="Times New Roman" w:hAnsi="Times New Roman" w:cs="Times New Roman"/>
          <w:sz w:val="24"/>
        </w:rPr>
        <w:t xml:space="preserve"> </w:t>
      </w:r>
      <w:r>
        <w:rPr>
          <w:rFonts w:ascii="Times New Roman" w:hAnsi="Times New Roman" w:cs="Times New Roman"/>
          <w:sz w:val="24"/>
        </w:rPr>
        <w:t>(</w:t>
      </w:r>
      <w:proofErr w:type="spellStart"/>
      <w:r>
        <w:rPr>
          <w:rFonts w:ascii="Times New Roman" w:hAnsi="Times New Roman" w:cs="Times New Roman"/>
          <w:sz w:val="24"/>
        </w:rPr>
        <w:t>Heywood</w:t>
      </w:r>
      <w:proofErr w:type="spellEnd"/>
      <w:r w:rsidR="0093374E">
        <w:rPr>
          <w:rFonts w:ascii="Times New Roman" w:hAnsi="Times New Roman" w:cs="Times New Roman"/>
          <w:sz w:val="24"/>
        </w:rPr>
        <w:t>,</w:t>
      </w:r>
      <w:r>
        <w:rPr>
          <w:rFonts w:ascii="Times New Roman" w:hAnsi="Times New Roman" w:cs="Times New Roman"/>
          <w:sz w:val="24"/>
        </w:rPr>
        <w:t xml:space="preserve"> 2005). Na levicovém pólu tedy stojí komunismus a socialismus, </w:t>
      </w:r>
      <w:r w:rsidR="003F5A1E">
        <w:rPr>
          <w:rFonts w:ascii="Times New Roman" w:hAnsi="Times New Roman" w:cs="Times New Roman"/>
          <w:sz w:val="24"/>
        </w:rPr>
        <w:t>na pravici liberalismus</w:t>
      </w:r>
      <w:r w:rsidR="005F603E">
        <w:rPr>
          <w:rFonts w:ascii="Times New Roman" w:hAnsi="Times New Roman" w:cs="Times New Roman"/>
          <w:sz w:val="24"/>
        </w:rPr>
        <w:t xml:space="preserve"> (někdy uváděný v politickém středu)</w:t>
      </w:r>
      <w:r w:rsidR="003F5A1E">
        <w:rPr>
          <w:rFonts w:ascii="Times New Roman" w:hAnsi="Times New Roman" w:cs="Times New Roman"/>
          <w:sz w:val="24"/>
        </w:rPr>
        <w:t>, konzervatismus a fašismus</w:t>
      </w:r>
      <w:r w:rsidR="005F603E">
        <w:rPr>
          <w:rFonts w:ascii="Times New Roman" w:hAnsi="Times New Roman" w:cs="Times New Roman"/>
          <w:sz w:val="24"/>
        </w:rPr>
        <w:t>, který se však trošku vymyká v chápání ekonomiky, jelikož tyto režimy prosazují řízení ze strany státu.</w:t>
      </w:r>
      <w:r w:rsidR="003F5A1E">
        <w:rPr>
          <w:rFonts w:ascii="Times New Roman" w:hAnsi="Times New Roman" w:cs="Times New Roman"/>
          <w:sz w:val="24"/>
        </w:rPr>
        <w:t xml:space="preserve"> </w:t>
      </w:r>
    </w:p>
    <w:p w14:paraId="57F1435B" w14:textId="07DB528C" w:rsidR="000A6C95" w:rsidRDefault="000A6C95"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Liberalismus vychází z práv jednotlivce a zahrnuje i řadu protichůdných postojů. Individuální svoboda jedince má v liberalismu vždy přednost </w:t>
      </w:r>
      <w:r w:rsidR="000551DC">
        <w:rPr>
          <w:rFonts w:ascii="Times New Roman" w:hAnsi="Times New Roman" w:cs="Times New Roman"/>
          <w:sz w:val="24"/>
        </w:rPr>
        <w:t xml:space="preserve">před </w:t>
      </w:r>
      <w:r>
        <w:rPr>
          <w:rFonts w:ascii="Times New Roman" w:hAnsi="Times New Roman" w:cs="Times New Roman"/>
          <w:sz w:val="24"/>
        </w:rPr>
        <w:t>hlediskem celospolečenský</w:t>
      </w:r>
      <w:r w:rsidR="000B2C68">
        <w:rPr>
          <w:rFonts w:ascii="Times New Roman" w:hAnsi="Times New Roman" w:cs="Times New Roman"/>
          <w:sz w:val="24"/>
        </w:rPr>
        <w:t>m</w:t>
      </w:r>
      <w:r>
        <w:rPr>
          <w:rFonts w:ascii="Times New Roman" w:hAnsi="Times New Roman" w:cs="Times New Roman"/>
          <w:sz w:val="24"/>
        </w:rPr>
        <w:t xml:space="preserve">. Svoboda jedince </w:t>
      </w:r>
      <w:r w:rsidR="000551DC">
        <w:rPr>
          <w:rFonts w:ascii="Times New Roman" w:hAnsi="Times New Roman" w:cs="Times New Roman"/>
          <w:sz w:val="24"/>
        </w:rPr>
        <w:t>má své meze</w:t>
      </w:r>
      <w:r>
        <w:rPr>
          <w:rFonts w:ascii="Times New Roman" w:hAnsi="Times New Roman" w:cs="Times New Roman"/>
          <w:sz w:val="24"/>
        </w:rPr>
        <w:t xml:space="preserve"> až tam, kde</w:t>
      </w:r>
      <w:r w:rsidR="000551DC">
        <w:rPr>
          <w:rFonts w:ascii="Times New Roman" w:hAnsi="Times New Roman" w:cs="Times New Roman"/>
          <w:sz w:val="24"/>
        </w:rPr>
        <w:t xml:space="preserve"> se dotýká svobod druhého </w:t>
      </w:r>
      <w:r>
        <w:rPr>
          <w:rFonts w:ascii="Times New Roman" w:hAnsi="Times New Roman" w:cs="Times New Roman"/>
          <w:sz w:val="24"/>
        </w:rPr>
        <w:t>(Žaloudek</w:t>
      </w:r>
      <w:r w:rsidR="0093374E">
        <w:rPr>
          <w:rFonts w:ascii="Times New Roman" w:hAnsi="Times New Roman" w:cs="Times New Roman"/>
          <w:sz w:val="24"/>
        </w:rPr>
        <w:t xml:space="preserve">, </w:t>
      </w:r>
      <w:r w:rsidR="000551DC">
        <w:rPr>
          <w:rFonts w:ascii="Times New Roman" w:hAnsi="Times New Roman" w:cs="Times New Roman"/>
          <w:sz w:val="24"/>
        </w:rPr>
        <w:t>1996</w:t>
      </w:r>
      <w:r>
        <w:rPr>
          <w:rFonts w:ascii="Times New Roman" w:hAnsi="Times New Roman" w:cs="Times New Roman"/>
          <w:sz w:val="24"/>
        </w:rPr>
        <w:t>).</w:t>
      </w:r>
      <w:r w:rsidR="000551DC">
        <w:rPr>
          <w:rFonts w:ascii="Times New Roman" w:hAnsi="Times New Roman" w:cs="Times New Roman"/>
          <w:sz w:val="24"/>
        </w:rPr>
        <w:t xml:space="preserve"> K myšlenkám liberalismu se z českých politických stran, které se těší podpory veřejnosti, hlásí zejména Občanská demokratická strana, TOP 09 a Česká pirátská strana.</w:t>
      </w:r>
    </w:p>
    <w:p w14:paraId="740B8EB2" w14:textId="0DBC2A17" w:rsidR="00FE5553" w:rsidRDefault="00FE5553" w:rsidP="00DC6B8E">
      <w:pPr>
        <w:spacing w:after="0" w:line="360" w:lineRule="auto"/>
        <w:jc w:val="both"/>
        <w:rPr>
          <w:rFonts w:ascii="Times New Roman" w:hAnsi="Times New Roman" w:cs="Times New Roman"/>
          <w:sz w:val="24"/>
        </w:rPr>
      </w:pPr>
      <w:r>
        <w:rPr>
          <w:rFonts w:ascii="Times New Roman" w:hAnsi="Times New Roman" w:cs="Times New Roman"/>
          <w:sz w:val="24"/>
        </w:rPr>
        <w:t>Hlavní znaky liberální doktríny (</w:t>
      </w:r>
      <w:proofErr w:type="spellStart"/>
      <w:r>
        <w:rPr>
          <w:rFonts w:ascii="Times New Roman" w:hAnsi="Times New Roman" w:cs="Times New Roman"/>
          <w:sz w:val="24"/>
        </w:rPr>
        <w:t>Danics</w:t>
      </w:r>
      <w:proofErr w:type="spellEnd"/>
      <w:r w:rsidR="0093374E">
        <w:rPr>
          <w:rFonts w:ascii="Times New Roman" w:hAnsi="Times New Roman" w:cs="Times New Roman"/>
          <w:sz w:val="24"/>
        </w:rPr>
        <w:t>,</w:t>
      </w:r>
      <w:r w:rsidR="009465C6">
        <w:rPr>
          <w:rFonts w:ascii="Times New Roman" w:hAnsi="Times New Roman" w:cs="Times New Roman"/>
          <w:sz w:val="24"/>
        </w:rPr>
        <w:t xml:space="preserve"> Dubský a Urban,</w:t>
      </w:r>
      <w:r w:rsidR="0093374E">
        <w:rPr>
          <w:rFonts w:ascii="Times New Roman" w:hAnsi="Times New Roman" w:cs="Times New Roman"/>
          <w:sz w:val="24"/>
        </w:rPr>
        <w:t xml:space="preserve"> </w:t>
      </w:r>
      <w:r>
        <w:rPr>
          <w:rFonts w:ascii="Times New Roman" w:hAnsi="Times New Roman" w:cs="Times New Roman"/>
          <w:sz w:val="24"/>
        </w:rPr>
        <w:t>2019):</w:t>
      </w:r>
    </w:p>
    <w:p w14:paraId="126FF8C8" w14:textId="4248E0A9" w:rsidR="00FE5553" w:rsidRDefault="000551DC"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i</w:t>
      </w:r>
      <w:r w:rsidR="000A6C95">
        <w:rPr>
          <w:rFonts w:ascii="Times New Roman" w:hAnsi="Times New Roman" w:cs="Times New Roman"/>
          <w:sz w:val="24"/>
        </w:rPr>
        <w:t>ndividualismus</w:t>
      </w:r>
      <w:r>
        <w:rPr>
          <w:rFonts w:ascii="Times New Roman" w:hAnsi="Times New Roman" w:cs="Times New Roman"/>
          <w:sz w:val="24"/>
        </w:rPr>
        <w:t xml:space="preserve"> – </w:t>
      </w:r>
      <w:r w:rsidR="0067399E">
        <w:rPr>
          <w:rFonts w:ascii="Times New Roman" w:hAnsi="Times New Roman" w:cs="Times New Roman"/>
          <w:sz w:val="24"/>
        </w:rPr>
        <w:t xml:space="preserve">hlavní princip, </w:t>
      </w:r>
      <w:r>
        <w:rPr>
          <w:rFonts w:ascii="Times New Roman" w:hAnsi="Times New Roman" w:cs="Times New Roman"/>
          <w:sz w:val="24"/>
        </w:rPr>
        <w:t>pro liberály je důležitější než jakýkoliv kolektiv</w:t>
      </w:r>
      <w:r w:rsidR="0067399E">
        <w:rPr>
          <w:rFonts w:ascii="Times New Roman" w:hAnsi="Times New Roman" w:cs="Times New Roman"/>
          <w:sz w:val="24"/>
        </w:rPr>
        <w:t>;</w:t>
      </w:r>
    </w:p>
    <w:p w14:paraId="4000A259" w14:textId="1A0F15EC" w:rsidR="000A6C95" w:rsidRDefault="000A6C95"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svoboda</w:t>
      </w:r>
      <w:r w:rsidR="000551DC">
        <w:rPr>
          <w:rFonts w:ascii="Times New Roman" w:hAnsi="Times New Roman" w:cs="Times New Roman"/>
          <w:sz w:val="24"/>
        </w:rPr>
        <w:t xml:space="preserve"> – </w:t>
      </w:r>
      <w:r w:rsidR="0067399E">
        <w:rPr>
          <w:rFonts w:ascii="Times New Roman" w:hAnsi="Times New Roman" w:cs="Times New Roman"/>
          <w:sz w:val="24"/>
        </w:rPr>
        <w:t>zásadní hodnota, má přednost před rovností, spravedlností a autoritou;</w:t>
      </w:r>
    </w:p>
    <w:p w14:paraId="4F686CAA" w14:textId="35E2597E" w:rsidR="000A6C95" w:rsidRDefault="000A6C95"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rozum</w:t>
      </w:r>
      <w:r w:rsidR="000551DC">
        <w:rPr>
          <w:rFonts w:ascii="Times New Roman" w:hAnsi="Times New Roman" w:cs="Times New Roman"/>
          <w:sz w:val="24"/>
        </w:rPr>
        <w:t xml:space="preserve"> – </w:t>
      </w:r>
      <w:r w:rsidR="0067399E">
        <w:rPr>
          <w:rFonts w:ascii="Times New Roman" w:hAnsi="Times New Roman" w:cs="Times New Roman"/>
          <w:sz w:val="24"/>
        </w:rPr>
        <w:t>základní nástroj pro poznání světa, rozdíly mezi sebou řeší liberálové disku</w:t>
      </w:r>
      <w:r w:rsidR="000B2C68">
        <w:rPr>
          <w:rFonts w:ascii="Times New Roman" w:hAnsi="Times New Roman" w:cs="Times New Roman"/>
          <w:sz w:val="24"/>
        </w:rPr>
        <w:t xml:space="preserve">sí </w:t>
      </w:r>
      <w:r w:rsidR="0067399E">
        <w:rPr>
          <w:rFonts w:ascii="Times New Roman" w:hAnsi="Times New Roman" w:cs="Times New Roman"/>
          <w:sz w:val="24"/>
        </w:rPr>
        <w:t>a</w:t>
      </w:r>
      <w:r w:rsidR="00942C5C">
        <w:rPr>
          <w:rFonts w:ascii="Times New Roman" w:hAnsi="Times New Roman" w:cs="Times New Roman"/>
          <w:sz w:val="24"/>
        </w:rPr>
        <w:t> </w:t>
      </w:r>
      <w:r w:rsidR="0067399E">
        <w:rPr>
          <w:rFonts w:ascii="Times New Roman" w:hAnsi="Times New Roman" w:cs="Times New Roman"/>
          <w:sz w:val="24"/>
        </w:rPr>
        <w:t>argumentací;</w:t>
      </w:r>
    </w:p>
    <w:p w14:paraId="62587978" w14:textId="7DD93C9C" w:rsidR="000A6C95" w:rsidRDefault="000A6C95"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rovnost</w:t>
      </w:r>
      <w:r w:rsidR="000551DC">
        <w:rPr>
          <w:rFonts w:ascii="Times New Roman" w:hAnsi="Times New Roman" w:cs="Times New Roman"/>
          <w:sz w:val="24"/>
        </w:rPr>
        <w:t xml:space="preserve"> – </w:t>
      </w:r>
      <w:r w:rsidR="0067399E">
        <w:rPr>
          <w:rFonts w:ascii="Times New Roman" w:hAnsi="Times New Roman" w:cs="Times New Roman"/>
          <w:sz w:val="24"/>
        </w:rPr>
        <w:t>jedná se o rovnost před zákonem či politickou rovnost, liberálové prosazují tzv. meritokracii = princip zásluhovosti;</w:t>
      </w:r>
    </w:p>
    <w:p w14:paraId="2E807709" w14:textId="10444903" w:rsidR="000A6C95" w:rsidRDefault="000A6C95"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tolerance</w:t>
      </w:r>
      <w:r w:rsidR="000551DC">
        <w:rPr>
          <w:rFonts w:ascii="Times New Roman" w:hAnsi="Times New Roman" w:cs="Times New Roman"/>
          <w:sz w:val="24"/>
        </w:rPr>
        <w:t xml:space="preserve"> – </w:t>
      </w:r>
      <w:r w:rsidR="0067399E">
        <w:rPr>
          <w:rFonts w:ascii="Times New Roman" w:hAnsi="Times New Roman" w:cs="Times New Roman"/>
          <w:sz w:val="24"/>
        </w:rPr>
        <w:t>snášenlivost, schopnost naslouchat i opačným názorům;</w:t>
      </w:r>
    </w:p>
    <w:p w14:paraId="63C0C60F" w14:textId="4666C6F9" w:rsidR="000A6C95" w:rsidRDefault="000A6C95" w:rsidP="00DC6B8E">
      <w:pPr>
        <w:pStyle w:val="Odstavecseseznamem"/>
        <w:numPr>
          <w:ilvl w:val="0"/>
          <w:numId w:val="9"/>
        </w:numPr>
        <w:spacing w:after="0" w:line="360" w:lineRule="auto"/>
        <w:ind w:left="714" w:hanging="357"/>
        <w:jc w:val="both"/>
        <w:rPr>
          <w:rFonts w:ascii="Times New Roman" w:hAnsi="Times New Roman" w:cs="Times New Roman"/>
          <w:sz w:val="24"/>
        </w:rPr>
      </w:pPr>
      <w:r>
        <w:rPr>
          <w:rFonts w:ascii="Times New Roman" w:hAnsi="Times New Roman" w:cs="Times New Roman"/>
          <w:sz w:val="24"/>
        </w:rPr>
        <w:t>konsensus</w:t>
      </w:r>
      <w:r w:rsidR="000551DC">
        <w:rPr>
          <w:rFonts w:ascii="Times New Roman" w:hAnsi="Times New Roman" w:cs="Times New Roman"/>
          <w:sz w:val="24"/>
        </w:rPr>
        <w:t xml:space="preserve"> – </w:t>
      </w:r>
      <w:r w:rsidR="00230E7C">
        <w:rPr>
          <w:rFonts w:ascii="Times New Roman" w:hAnsi="Times New Roman" w:cs="Times New Roman"/>
          <w:sz w:val="24"/>
        </w:rPr>
        <w:t>základ každé vlády,</w:t>
      </w:r>
      <w:r w:rsidR="00E948F5">
        <w:rPr>
          <w:rFonts w:ascii="Times New Roman" w:hAnsi="Times New Roman" w:cs="Times New Roman"/>
          <w:sz w:val="24"/>
        </w:rPr>
        <w:t xml:space="preserve"> </w:t>
      </w:r>
      <w:r w:rsidR="00230E7C">
        <w:rPr>
          <w:rFonts w:ascii="Times New Roman" w:hAnsi="Times New Roman" w:cs="Times New Roman"/>
          <w:sz w:val="24"/>
        </w:rPr>
        <w:t>liberálové upřednostňují zastupitelské formy demokracie;</w:t>
      </w:r>
    </w:p>
    <w:p w14:paraId="524E8694" w14:textId="2F0D035B" w:rsidR="000551DC" w:rsidRDefault="000A6C95" w:rsidP="00DC6B8E">
      <w:pPr>
        <w:pStyle w:val="Odstavecseseznamem"/>
        <w:numPr>
          <w:ilvl w:val="0"/>
          <w:numId w:val="9"/>
        </w:numPr>
        <w:spacing w:after="120" w:line="360" w:lineRule="auto"/>
        <w:ind w:left="714" w:hanging="357"/>
        <w:jc w:val="both"/>
        <w:rPr>
          <w:rFonts w:ascii="Times New Roman" w:hAnsi="Times New Roman" w:cs="Times New Roman"/>
          <w:sz w:val="24"/>
        </w:rPr>
      </w:pPr>
      <w:r>
        <w:rPr>
          <w:rFonts w:ascii="Times New Roman" w:hAnsi="Times New Roman" w:cs="Times New Roman"/>
          <w:sz w:val="24"/>
        </w:rPr>
        <w:t>konstitucionalismus</w:t>
      </w:r>
      <w:r w:rsidR="000551DC">
        <w:rPr>
          <w:rFonts w:ascii="Times New Roman" w:hAnsi="Times New Roman" w:cs="Times New Roman"/>
          <w:sz w:val="24"/>
        </w:rPr>
        <w:t xml:space="preserve"> – </w:t>
      </w:r>
      <w:r w:rsidR="00230E7C">
        <w:rPr>
          <w:rFonts w:ascii="Times New Roman" w:hAnsi="Times New Roman" w:cs="Times New Roman"/>
          <w:sz w:val="24"/>
        </w:rPr>
        <w:t>stát jako důležitá záruka stability společnosti.</w:t>
      </w:r>
    </w:p>
    <w:p w14:paraId="677334FC" w14:textId="77777777" w:rsidR="00D44031" w:rsidRDefault="00D44031" w:rsidP="00DC6B8E">
      <w:pPr>
        <w:spacing w:after="120" w:line="360" w:lineRule="auto"/>
        <w:jc w:val="both"/>
        <w:rPr>
          <w:rFonts w:ascii="Times New Roman" w:hAnsi="Times New Roman" w:cs="Times New Roman"/>
          <w:sz w:val="24"/>
        </w:rPr>
      </w:pPr>
    </w:p>
    <w:p w14:paraId="32D5EB9B" w14:textId="77777777" w:rsidR="00D44031" w:rsidRDefault="00D44031" w:rsidP="00DC6B8E">
      <w:pPr>
        <w:spacing w:after="120" w:line="360" w:lineRule="auto"/>
        <w:jc w:val="both"/>
        <w:rPr>
          <w:rFonts w:ascii="Times New Roman" w:hAnsi="Times New Roman" w:cs="Times New Roman"/>
          <w:sz w:val="24"/>
        </w:rPr>
      </w:pPr>
    </w:p>
    <w:p w14:paraId="6DAB73E2" w14:textId="075B6235" w:rsidR="00230E7C" w:rsidRDefault="000551DC"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Konzervatismus popírá možnost změny současných politických poměrů</w:t>
      </w:r>
      <w:r w:rsidR="00230E7C">
        <w:rPr>
          <w:rFonts w:ascii="Times New Roman" w:hAnsi="Times New Roman" w:cs="Times New Roman"/>
          <w:sz w:val="24"/>
        </w:rPr>
        <w:t>, vychází z pragmatismu. Konzervativci odmítají neustálé změny a upřednostňují konvenční životní styl</w:t>
      </w:r>
      <w:r>
        <w:rPr>
          <w:rFonts w:ascii="Times New Roman" w:hAnsi="Times New Roman" w:cs="Times New Roman"/>
          <w:sz w:val="24"/>
        </w:rPr>
        <w:t xml:space="preserve"> (Žaloudek</w:t>
      </w:r>
      <w:r w:rsidR="0093374E">
        <w:rPr>
          <w:rFonts w:ascii="Times New Roman" w:hAnsi="Times New Roman" w:cs="Times New Roman"/>
          <w:sz w:val="24"/>
        </w:rPr>
        <w:t>,</w:t>
      </w:r>
      <w:r>
        <w:rPr>
          <w:rFonts w:ascii="Times New Roman" w:hAnsi="Times New Roman" w:cs="Times New Roman"/>
          <w:sz w:val="24"/>
        </w:rPr>
        <w:t xml:space="preserve"> 1996). Typickou konzervativní stranou na české politické scéně je KDU-ČSL, k myšlenkám konzervati</w:t>
      </w:r>
      <w:r w:rsidR="007544E6">
        <w:rPr>
          <w:rFonts w:ascii="Times New Roman" w:hAnsi="Times New Roman" w:cs="Times New Roman"/>
          <w:sz w:val="24"/>
        </w:rPr>
        <w:t>smu a současně liberalismu se hlásí také ODS a TOP 09.</w:t>
      </w:r>
    </w:p>
    <w:p w14:paraId="6C3FA976" w14:textId="6EED1863" w:rsidR="007544E6" w:rsidRDefault="007544E6" w:rsidP="000E6180">
      <w:pPr>
        <w:spacing w:after="0" w:line="360" w:lineRule="auto"/>
        <w:rPr>
          <w:rFonts w:ascii="Times New Roman" w:hAnsi="Times New Roman" w:cs="Times New Roman"/>
          <w:sz w:val="24"/>
        </w:rPr>
      </w:pPr>
      <w:r>
        <w:rPr>
          <w:rFonts w:ascii="Times New Roman" w:hAnsi="Times New Roman" w:cs="Times New Roman"/>
          <w:sz w:val="24"/>
        </w:rPr>
        <w:t>Hlavní zásady konzervativní doktríny (</w:t>
      </w:r>
      <w:proofErr w:type="spellStart"/>
      <w:r>
        <w:rPr>
          <w:rFonts w:ascii="Times New Roman" w:hAnsi="Times New Roman" w:cs="Times New Roman"/>
          <w:sz w:val="24"/>
        </w:rPr>
        <w:t>Danics</w:t>
      </w:r>
      <w:proofErr w:type="spellEnd"/>
      <w:r w:rsidR="0093374E">
        <w:rPr>
          <w:rFonts w:ascii="Times New Roman" w:hAnsi="Times New Roman" w:cs="Times New Roman"/>
          <w:sz w:val="24"/>
        </w:rPr>
        <w:t>,</w:t>
      </w:r>
      <w:r w:rsidR="009465C6">
        <w:rPr>
          <w:rFonts w:ascii="Times New Roman" w:hAnsi="Times New Roman" w:cs="Times New Roman"/>
          <w:sz w:val="24"/>
        </w:rPr>
        <w:t xml:space="preserve"> Dubský a Urban,</w:t>
      </w:r>
      <w:r w:rsidR="0093374E">
        <w:rPr>
          <w:rFonts w:ascii="Times New Roman" w:hAnsi="Times New Roman" w:cs="Times New Roman"/>
          <w:sz w:val="24"/>
        </w:rPr>
        <w:t xml:space="preserve"> </w:t>
      </w:r>
      <w:r>
        <w:rPr>
          <w:rFonts w:ascii="Times New Roman" w:hAnsi="Times New Roman" w:cs="Times New Roman"/>
          <w:sz w:val="24"/>
        </w:rPr>
        <w:t>2019):</w:t>
      </w:r>
    </w:p>
    <w:p w14:paraId="5BF747A5" w14:textId="3F850E3F" w:rsidR="000A6C95"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tradice</w:t>
      </w:r>
      <w:r w:rsidR="0067399E">
        <w:rPr>
          <w:rFonts w:ascii="Times New Roman" w:hAnsi="Times New Roman" w:cs="Times New Roman"/>
          <w:sz w:val="24"/>
        </w:rPr>
        <w:t xml:space="preserve"> –</w:t>
      </w:r>
      <w:r w:rsidR="00230E7C">
        <w:rPr>
          <w:rFonts w:ascii="Times New Roman" w:hAnsi="Times New Roman" w:cs="Times New Roman"/>
          <w:sz w:val="24"/>
        </w:rPr>
        <w:t xml:space="preserve"> </w:t>
      </w:r>
      <w:r w:rsidR="000E640D">
        <w:rPr>
          <w:rFonts w:ascii="Times New Roman" w:hAnsi="Times New Roman" w:cs="Times New Roman"/>
          <w:sz w:val="24"/>
        </w:rPr>
        <w:t>konzervativci ji považují za základ stability společnosti, prověřené moudrosti minulosti je potřeba zachovávat i do budoucna;</w:t>
      </w:r>
    </w:p>
    <w:p w14:paraId="38C6A21D" w14:textId="1785F744" w:rsidR="007544E6"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pragmatismus</w:t>
      </w:r>
      <w:r w:rsidR="0067399E">
        <w:rPr>
          <w:rFonts w:ascii="Times New Roman" w:hAnsi="Times New Roman" w:cs="Times New Roman"/>
          <w:sz w:val="24"/>
        </w:rPr>
        <w:t xml:space="preserve"> – </w:t>
      </w:r>
      <w:r w:rsidR="000E640D">
        <w:rPr>
          <w:rFonts w:ascii="Times New Roman" w:hAnsi="Times New Roman" w:cs="Times New Roman"/>
          <w:sz w:val="24"/>
        </w:rPr>
        <w:t>jednání přizpůsobují tomu, co reálně funguje;</w:t>
      </w:r>
    </w:p>
    <w:p w14:paraId="40D901FC" w14:textId="3C1C663F" w:rsidR="007544E6" w:rsidRPr="000E640D"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nedokonalost člověka</w:t>
      </w:r>
      <w:r w:rsidR="0067399E">
        <w:rPr>
          <w:rFonts w:ascii="Times New Roman" w:hAnsi="Times New Roman" w:cs="Times New Roman"/>
          <w:sz w:val="24"/>
        </w:rPr>
        <w:t xml:space="preserve"> –</w:t>
      </w:r>
      <w:r w:rsidR="000E640D">
        <w:rPr>
          <w:rFonts w:ascii="Times New Roman" w:hAnsi="Times New Roman" w:cs="Times New Roman"/>
          <w:sz w:val="24"/>
        </w:rPr>
        <w:t xml:space="preserve"> vyplývá z lidské přirozenosti, proto konzervativci tvrdí, že k zachování státu je třeba silný stát;</w:t>
      </w:r>
      <w:r w:rsidR="0067399E" w:rsidRPr="000E640D">
        <w:rPr>
          <w:rFonts w:ascii="Times New Roman" w:hAnsi="Times New Roman" w:cs="Times New Roman"/>
          <w:sz w:val="24"/>
        </w:rPr>
        <w:t xml:space="preserve"> </w:t>
      </w:r>
    </w:p>
    <w:p w14:paraId="02BF3818" w14:textId="3DD29743" w:rsidR="007544E6"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organické pojetí společnosti</w:t>
      </w:r>
      <w:r w:rsidR="0067399E">
        <w:rPr>
          <w:rFonts w:ascii="Times New Roman" w:hAnsi="Times New Roman" w:cs="Times New Roman"/>
          <w:sz w:val="24"/>
        </w:rPr>
        <w:t xml:space="preserve"> –</w:t>
      </w:r>
      <w:r w:rsidR="000E640D">
        <w:rPr>
          <w:rFonts w:ascii="Times New Roman" w:hAnsi="Times New Roman" w:cs="Times New Roman"/>
          <w:sz w:val="24"/>
        </w:rPr>
        <w:t xml:space="preserve"> vztah mezi rodinou, společenstvím a národem zajišťuje stabilitu společnosti; </w:t>
      </w:r>
    </w:p>
    <w:p w14:paraId="5B260226" w14:textId="4C06B270" w:rsidR="007544E6"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hierarchie</w:t>
      </w:r>
      <w:r w:rsidR="0067399E">
        <w:rPr>
          <w:rFonts w:ascii="Times New Roman" w:hAnsi="Times New Roman" w:cs="Times New Roman"/>
          <w:sz w:val="24"/>
        </w:rPr>
        <w:t xml:space="preserve"> –</w:t>
      </w:r>
      <w:r w:rsidR="000E640D">
        <w:rPr>
          <w:rFonts w:ascii="Times New Roman" w:hAnsi="Times New Roman" w:cs="Times New Roman"/>
          <w:sz w:val="24"/>
        </w:rPr>
        <w:t xml:space="preserve"> konzervativci si myslí, že sociální nerovnosti ve společnosti jsou nevyhnutelné a přirozené;</w:t>
      </w:r>
    </w:p>
    <w:p w14:paraId="3AB393AB" w14:textId="0B7153A2" w:rsidR="007544E6" w:rsidRDefault="007544E6" w:rsidP="00DC6B8E">
      <w:pPr>
        <w:pStyle w:val="Odstavecseseznamem"/>
        <w:numPr>
          <w:ilvl w:val="0"/>
          <w:numId w:val="10"/>
        </w:numPr>
        <w:spacing w:after="0" w:line="360" w:lineRule="auto"/>
        <w:jc w:val="both"/>
        <w:rPr>
          <w:rFonts w:ascii="Times New Roman" w:hAnsi="Times New Roman" w:cs="Times New Roman"/>
          <w:sz w:val="24"/>
        </w:rPr>
      </w:pPr>
      <w:r>
        <w:rPr>
          <w:rFonts w:ascii="Times New Roman" w:hAnsi="Times New Roman" w:cs="Times New Roman"/>
          <w:sz w:val="24"/>
        </w:rPr>
        <w:t>autorita</w:t>
      </w:r>
      <w:r w:rsidR="0067399E">
        <w:rPr>
          <w:rFonts w:ascii="Times New Roman" w:hAnsi="Times New Roman" w:cs="Times New Roman"/>
          <w:sz w:val="24"/>
        </w:rPr>
        <w:t xml:space="preserve"> – </w:t>
      </w:r>
      <w:r w:rsidR="00A13967">
        <w:rPr>
          <w:rFonts w:ascii="Times New Roman" w:hAnsi="Times New Roman" w:cs="Times New Roman"/>
          <w:sz w:val="24"/>
        </w:rPr>
        <w:t>je zdrojem společenské soudržnosti, musí být uplatňována shora;</w:t>
      </w:r>
    </w:p>
    <w:p w14:paraId="7C2D9875" w14:textId="6B18D86C" w:rsidR="007544E6" w:rsidRDefault="007544E6" w:rsidP="00DC6B8E">
      <w:pPr>
        <w:pStyle w:val="Odstavecseseznamem"/>
        <w:numPr>
          <w:ilvl w:val="0"/>
          <w:numId w:val="10"/>
        </w:numPr>
        <w:spacing w:after="120" w:line="360" w:lineRule="auto"/>
        <w:jc w:val="both"/>
        <w:rPr>
          <w:rFonts w:ascii="Times New Roman" w:hAnsi="Times New Roman" w:cs="Times New Roman"/>
          <w:sz w:val="24"/>
        </w:rPr>
      </w:pPr>
      <w:r>
        <w:rPr>
          <w:rFonts w:ascii="Times New Roman" w:hAnsi="Times New Roman" w:cs="Times New Roman"/>
          <w:sz w:val="24"/>
        </w:rPr>
        <w:t>majetek</w:t>
      </w:r>
      <w:r w:rsidR="0067399E">
        <w:rPr>
          <w:rFonts w:ascii="Times New Roman" w:hAnsi="Times New Roman" w:cs="Times New Roman"/>
          <w:sz w:val="24"/>
        </w:rPr>
        <w:t xml:space="preserve"> –</w:t>
      </w:r>
      <w:r w:rsidR="00A13967">
        <w:rPr>
          <w:rFonts w:ascii="Times New Roman" w:hAnsi="Times New Roman" w:cs="Times New Roman"/>
          <w:sz w:val="24"/>
        </w:rPr>
        <w:t xml:space="preserve"> poskytuje lidem nezávislost na státě.</w:t>
      </w:r>
    </w:p>
    <w:p w14:paraId="6F969A82" w14:textId="78D7F6E0" w:rsidR="007544E6" w:rsidRDefault="007544E6" w:rsidP="00DC2F4F">
      <w:pPr>
        <w:spacing w:after="120" w:line="360" w:lineRule="auto"/>
        <w:ind w:firstLine="709"/>
        <w:jc w:val="both"/>
        <w:rPr>
          <w:rFonts w:ascii="Times New Roman" w:hAnsi="Times New Roman" w:cs="Times New Roman"/>
          <w:sz w:val="24"/>
        </w:rPr>
      </w:pPr>
      <w:r>
        <w:rPr>
          <w:rFonts w:ascii="Times New Roman" w:hAnsi="Times New Roman" w:cs="Times New Roman"/>
          <w:sz w:val="24"/>
        </w:rPr>
        <w:t>Socialismus</w:t>
      </w:r>
      <w:r w:rsidR="0067399E">
        <w:rPr>
          <w:rFonts w:ascii="Times New Roman" w:hAnsi="Times New Roman" w:cs="Times New Roman"/>
          <w:sz w:val="24"/>
        </w:rPr>
        <w:t xml:space="preserve"> </w:t>
      </w:r>
      <w:r w:rsidR="00DC6B8E">
        <w:rPr>
          <w:rFonts w:ascii="Times New Roman" w:hAnsi="Times New Roman" w:cs="Times New Roman"/>
          <w:sz w:val="24"/>
        </w:rPr>
        <w:t>je založený na společenském pojetí práce, usiluje o zespolečenštění výrobních prostředků a likvidaci společenských tříd. Tyto myšlenky jsou podloženy tez</w:t>
      </w:r>
      <w:r w:rsidR="00D104ED">
        <w:rPr>
          <w:rFonts w:ascii="Times New Roman" w:hAnsi="Times New Roman" w:cs="Times New Roman"/>
          <w:sz w:val="24"/>
        </w:rPr>
        <w:t>í</w:t>
      </w:r>
      <w:r w:rsidR="00DC6B8E">
        <w:rPr>
          <w:rFonts w:ascii="Times New Roman" w:hAnsi="Times New Roman" w:cs="Times New Roman"/>
          <w:sz w:val="24"/>
        </w:rPr>
        <w:t xml:space="preserve"> o</w:t>
      </w:r>
      <w:r w:rsidR="00942C5C">
        <w:rPr>
          <w:rFonts w:ascii="Times New Roman" w:hAnsi="Times New Roman" w:cs="Times New Roman"/>
          <w:sz w:val="24"/>
        </w:rPr>
        <w:t> </w:t>
      </w:r>
      <w:r w:rsidR="00DC6B8E">
        <w:rPr>
          <w:rFonts w:ascii="Times New Roman" w:hAnsi="Times New Roman" w:cs="Times New Roman"/>
          <w:sz w:val="24"/>
        </w:rPr>
        <w:t>rovnosti lidí, která má být základem spravedlivější společnosti (Žaloudek</w:t>
      </w:r>
      <w:r w:rsidR="0093374E">
        <w:rPr>
          <w:rFonts w:ascii="Times New Roman" w:hAnsi="Times New Roman" w:cs="Times New Roman"/>
          <w:sz w:val="24"/>
        </w:rPr>
        <w:t>,</w:t>
      </w:r>
      <w:r w:rsidR="00DC6B8E">
        <w:rPr>
          <w:rFonts w:ascii="Times New Roman" w:hAnsi="Times New Roman" w:cs="Times New Roman"/>
          <w:sz w:val="24"/>
        </w:rPr>
        <w:t xml:space="preserve"> 1996). </w:t>
      </w:r>
      <w:r w:rsidR="00230E7C">
        <w:rPr>
          <w:rFonts w:ascii="Times New Roman" w:hAnsi="Times New Roman" w:cs="Times New Roman"/>
          <w:sz w:val="24"/>
        </w:rPr>
        <w:t xml:space="preserve">Jedinou významnou socialistickou stranou na české politické mapě je Česká strana sociálně demokratická.  </w:t>
      </w:r>
    </w:p>
    <w:p w14:paraId="1326E2A1" w14:textId="59172B62" w:rsidR="007544E6" w:rsidRDefault="007544E6" w:rsidP="00DC6B8E">
      <w:pPr>
        <w:spacing w:after="0" w:line="360" w:lineRule="auto"/>
        <w:jc w:val="both"/>
        <w:rPr>
          <w:rFonts w:ascii="Times New Roman" w:hAnsi="Times New Roman" w:cs="Times New Roman"/>
          <w:sz w:val="24"/>
        </w:rPr>
      </w:pPr>
      <w:r>
        <w:rPr>
          <w:rFonts w:ascii="Times New Roman" w:hAnsi="Times New Roman" w:cs="Times New Roman"/>
          <w:sz w:val="24"/>
        </w:rPr>
        <w:t>Hlavní zásady socialistické doktríny (</w:t>
      </w:r>
      <w:proofErr w:type="spellStart"/>
      <w:r>
        <w:rPr>
          <w:rFonts w:ascii="Times New Roman" w:hAnsi="Times New Roman" w:cs="Times New Roman"/>
          <w:sz w:val="24"/>
        </w:rPr>
        <w:t>Heywood</w:t>
      </w:r>
      <w:proofErr w:type="spellEnd"/>
      <w:r w:rsidR="0093374E">
        <w:rPr>
          <w:rFonts w:ascii="Times New Roman" w:hAnsi="Times New Roman" w:cs="Times New Roman"/>
          <w:sz w:val="24"/>
        </w:rPr>
        <w:t xml:space="preserve">, </w:t>
      </w:r>
      <w:r>
        <w:rPr>
          <w:rFonts w:ascii="Times New Roman" w:hAnsi="Times New Roman" w:cs="Times New Roman"/>
          <w:sz w:val="24"/>
        </w:rPr>
        <w:t>2008):</w:t>
      </w:r>
    </w:p>
    <w:p w14:paraId="3493F186" w14:textId="5E816066" w:rsidR="007544E6" w:rsidRDefault="007544E6" w:rsidP="00DC6B8E">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pospolitost</w:t>
      </w:r>
      <w:r w:rsidR="0067399E">
        <w:rPr>
          <w:rFonts w:ascii="Times New Roman" w:hAnsi="Times New Roman" w:cs="Times New Roman"/>
          <w:sz w:val="24"/>
        </w:rPr>
        <w:t xml:space="preserve"> –</w:t>
      </w:r>
      <w:r w:rsidR="00A13967">
        <w:rPr>
          <w:rFonts w:ascii="Times New Roman" w:hAnsi="Times New Roman" w:cs="Times New Roman"/>
          <w:sz w:val="24"/>
        </w:rPr>
        <w:t xml:space="preserve"> vyjadřuje podstatu socialismu, jedná se o schopnost lidí postupovat společně;</w:t>
      </w:r>
    </w:p>
    <w:p w14:paraId="667A8150" w14:textId="79AF2E3E" w:rsidR="007544E6" w:rsidRDefault="007544E6" w:rsidP="00DC6B8E">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bratrství</w:t>
      </w:r>
      <w:r w:rsidR="0067399E">
        <w:rPr>
          <w:rFonts w:ascii="Times New Roman" w:hAnsi="Times New Roman" w:cs="Times New Roman"/>
          <w:sz w:val="24"/>
        </w:rPr>
        <w:t xml:space="preserve"> – </w:t>
      </w:r>
      <w:r w:rsidR="00A13967">
        <w:rPr>
          <w:rFonts w:ascii="Times New Roman" w:hAnsi="Times New Roman" w:cs="Times New Roman"/>
          <w:sz w:val="24"/>
        </w:rPr>
        <w:t xml:space="preserve">výraz sounáležitosti lidského druhu, socialisté upřednostňují kolektivismus před individualismem; </w:t>
      </w:r>
    </w:p>
    <w:p w14:paraId="6CF42114" w14:textId="25387683" w:rsidR="007544E6" w:rsidRDefault="007544E6" w:rsidP="00DC6B8E">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sociální rovnost</w:t>
      </w:r>
      <w:r w:rsidR="0067399E">
        <w:rPr>
          <w:rFonts w:ascii="Times New Roman" w:hAnsi="Times New Roman" w:cs="Times New Roman"/>
          <w:sz w:val="24"/>
        </w:rPr>
        <w:t xml:space="preserve"> –</w:t>
      </w:r>
      <w:r w:rsidR="00A13967">
        <w:rPr>
          <w:rFonts w:ascii="Times New Roman" w:hAnsi="Times New Roman" w:cs="Times New Roman"/>
          <w:sz w:val="24"/>
        </w:rPr>
        <w:t xml:space="preserve"> socialisté na rozdíl od komunistů nechtějí absolutní rovnost (zestátnění, vyvlastnění)</w:t>
      </w:r>
      <w:r w:rsidR="00F15DB1">
        <w:rPr>
          <w:rFonts w:ascii="Times New Roman" w:hAnsi="Times New Roman" w:cs="Times New Roman"/>
          <w:sz w:val="24"/>
        </w:rPr>
        <w:t xml:space="preserve">, ale přerozdělení statků za pomoci státu; </w:t>
      </w:r>
    </w:p>
    <w:p w14:paraId="64D00D88" w14:textId="4CF1688B" w:rsidR="007544E6" w:rsidRDefault="007544E6" w:rsidP="00DC6B8E">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zdůrazňování potřeb</w:t>
      </w:r>
      <w:r w:rsidR="0067399E">
        <w:rPr>
          <w:rFonts w:ascii="Times New Roman" w:hAnsi="Times New Roman" w:cs="Times New Roman"/>
          <w:sz w:val="24"/>
        </w:rPr>
        <w:t xml:space="preserve"> –</w:t>
      </w:r>
      <w:r w:rsidR="00F15DB1">
        <w:rPr>
          <w:rFonts w:ascii="Times New Roman" w:hAnsi="Times New Roman" w:cs="Times New Roman"/>
          <w:sz w:val="24"/>
        </w:rPr>
        <w:t xml:space="preserve"> základ seberealizace člověka; </w:t>
      </w:r>
    </w:p>
    <w:p w14:paraId="480E711E" w14:textId="6F4D7553" w:rsidR="007544E6" w:rsidRDefault="007544E6" w:rsidP="00DC6B8E">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společenské třídy</w:t>
      </w:r>
      <w:r w:rsidR="0067399E">
        <w:rPr>
          <w:rFonts w:ascii="Times New Roman" w:hAnsi="Times New Roman" w:cs="Times New Roman"/>
          <w:sz w:val="24"/>
        </w:rPr>
        <w:t xml:space="preserve"> –</w:t>
      </w:r>
      <w:r w:rsidR="00F15DB1">
        <w:rPr>
          <w:rFonts w:ascii="Times New Roman" w:hAnsi="Times New Roman" w:cs="Times New Roman"/>
          <w:sz w:val="24"/>
        </w:rPr>
        <w:t xml:space="preserve"> na základě příjmů a pozice v systému, socialisté se snaží tyto společenské rozdíly zmenšit; </w:t>
      </w:r>
    </w:p>
    <w:p w14:paraId="0E7FBC5F" w14:textId="29212721" w:rsidR="004A126A" w:rsidRDefault="007544E6" w:rsidP="004A126A">
      <w:pPr>
        <w:pStyle w:val="Odstavecseseznamem"/>
        <w:numPr>
          <w:ilvl w:val="0"/>
          <w:numId w:val="11"/>
        </w:numPr>
        <w:spacing w:after="0" w:line="360" w:lineRule="auto"/>
        <w:jc w:val="both"/>
        <w:rPr>
          <w:rFonts w:ascii="Times New Roman" w:hAnsi="Times New Roman" w:cs="Times New Roman"/>
          <w:sz w:val="24"/>
        </w:rPr>
      </w:pPr>
      <w:r>
        <w:rPr>
          <w:rFonts w:ascii="Times New Roman" w:hAnsi="Times New Roman" w:cs="Times New Roman"/>
          <w:sz w:val="24"/>
        </w:rPr>
        <w:t>společenské vlastnictví</w:t>
      </w:r>
      <w:r w:rsidR="0067399E">
        <w:rPr>
          <w:rFonts w:ascii="Times New Roman" w:hAnsi="Times New Roman" w:cs="Times New Roman"/>
          <w:sz w:val="24"/>
        </w:rPr>
        <w:t xml:space="preserve"> –</w:t>
      </w:r>
      <w:r w:rsidR="00F15DB1">
        <w:rPr>
          <w:rFonts w:ascii="Times New Roman" w:hAnsi="Times New Roman" w:cs="Times New Roman"/>
          <w:sz w:val="24"/>
        </w:rPr>
        <w:t xml:space="preserve"> moderní socialisté od této myšlenky </w:t>
      </w:r>
      <w:r w:rsidR="00130B71">
        <w:rPr>
          <w:rFonts w:ascii="Times New Roman" w:hAnsi="Times New Roman" w:cs="Times New Roman"/>
          <w:sz w:val="24"/>
        </w:rPr>
        <w:t>u</w:t>
      </w:r>
      <w:r w:rsidR="00F15DB1">
        <w:rPr>
          <w:rFonts w:ascii="Times New Roman" w:hAnsi="Times New Roman" w:cs="Times New Roman"/>
          <w:sz w:val="24"/>
        </w:rPr>
        <w:t>pouštějí.</w:t>
      </w:r>
      <w:r w:rsidR="004A126A">
        <w:rPr>
          <w:rFonts w:ascii="Times New Roman" w:hAnsi="Times New Roman" w:cs="Times New Roman"/>
          <w:sz w:val="24"/>
        </w:rPr>
        <w:t xml:space="preserve"> </w:t>
      </w:r>
      <w:r w:rsidR="004A126A">
        <w:rPr>
          <w:rFonts w:ascii="Times New Roman" w:hAnsi="Times New Roman" w:cs="Times New Roman"/>
          <w:sz w:val="24"/>
        </w:rPr>
        <w:br w:type="page"/>
      </w:r>
    </w:p>
    <w:p w14:paraId="08404DCD" w14:textId="2F348FDC" w:rsidR="00853E6A" w:rsidRPr="00262B75" w:rsidRDefault="00853E6A" w:rsidP="00262B75">
      <w:pPr>
        <w:pStyle w:val="Nadpis2"/>
        <w:numPr>
          <w:ilvl w:val="0"/>
          <w:numId w:val="0"/>
        </w:numPr>
        <w:spacing w:before="0" w:after="240" w:line="360" w:lineRule="auto"/>
        <w:rPr>
          <w:rFonts w:ascii="Times New Roman" w:hAnsi="Times New Roman" w:cs="Times New Roman"/>
          <w:b/>
          <w:bCs/>
          <w:color w:val="000000" w:themeColor="text1"/>
          <w:sz w:val="30"/>
          <w:szCs w:val="32"/>
        </w:rPr>
      </w:pPr>
      <w:bookmarkStart w:id="23" w:name="_Toc11602691"/>
      <w:r w:rsidRPr="00262B75">
        <w:rPr>
          <w:rFonts w:ascii="Times New Roman" w:hAnsi="Times New Roman" w:cs="Times New Roman"/>
          <w:b/>
          <w:bCs/>
          <w:color w:val="000000" w:themeColor="text1"/>
          <w:sz w:val="30"/>
          <w:szCs w:val="32"/>
        </w:rPr>
        <w:lastRenderedPageBreak/>
        <w:t>2.2 Extremismus, populismus</w:t>
      </w:r>
      <w:r w:rsidR="00D20C9C" w:rsidRPr="00262B75">
        <w:rPr>
          <w:rFonts w:ascii="Times New Roman" w:hAnsi="Times New Roman" w:cs="Times New Roman"/>
          <w:b/>
          <w:bCs/>
          <w:color w:val="000000" w:themeColor="text1"/>
          <w:sz w:val="30"/>
          <w:szCs w:val="32"/>
        </w:rPr>
        <w:t xml:space="preserve"> a euroskepticismus</w:t>
      </w:r>
      <w:bookmarkEnd w:id="23"/>
      <w:r w:rsidR="00D20C9C" w:rsidRPr="00262B75">
        <w:rPr>
          <w:rFonts w:ascii="Times New Roman" w:hAnsi="Times New Roman" w:cs="Times New Roman"/>
          <w:b/>
          <w:bCs/>
          <w:color w:val="000000" w:themeColor="text1"/>
          <w:sz w:val="30"/>
          <w:szCs w:val="32"/>
        </w:rPr>
        <w:t xml:space="preserve"> </w:t>
      </w:r>
    </w:p>
    <w:p w14:paraId="2BCB3A4B" w14:textId="4E421B20" w:rsidR="009964FE" w:rsidRDefault="001E2B9A"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Termín „extremismus“ můžeme chápat hned v několika významech, a to ať už z pohledu politologie, sociologie, práva, kriminologie či psychologie, ale žádná univerzálně platná definice neexistuje. Slovo „extrém“ nicméně pochází z latiny a znamená „nejvzdálenější“, případně „nejkrajnější“. V politologické </w:t>
      </w:r>
      <w:r w:rsidR="002A264E">
        <w:rPr>
          <w:rFonts w:ascii="Times New Roman" w:hAnsi="Times New Roman" w:cs="Times New Roman"/>
          <w:sz w:val="24"/>
        </w:rPr>
        <w:t>terminologii</w:t>
      </w:r>
      <w:r>
        <w:rPr>
          <w:rFonts w:ascii="Times New Roman" w:hAnsi="Times New Roman" w:cs="Times New Roman"/>
          <w:sz w:val="24"/>
        </w:rPr>
        <w:t xml:space="preserve"> se jedná o strany, které jsou nejvíce vzdálené od politického středu. Extremismus se tedy chápe jako ideologie, která se vyhraňuje proti současnému systému vládnutí a snaží se </w:t>
      </w:r>
      <w:r w:rsidR="002A264E">
        <w:rPr>
          <w:rFonts w:ascii="Times New Roman" w:hAnsi="Times New Roman" w:cs="Times New Roman"/>
          <w:sz w:val="24"/>
        </w:rPr>
        <w:t>jej nahradit systém</w:t>
      </w:r>
      <w:r w:rsidR="000B2C68">
        <w:rPr>
          <w:rFonts w:ascii="Times New Roman" w:hAnsi="Times New Roman" w:cs="Times New Roman"/>
          <w:sz w:val="24"/>
        </w:rPr>
        <w:t>em</w:t>
      </w:r>
      <w:r w:rsidR="002A264E">
        <w:rPr>
          <w:rFonts w:ascii="Times New Roman" w:hAnsi="Times New Roman" w:cs="Times New Roman"/>
          <w:sz w:val="24"/>
        </w:rPr>
        <w:t xml:space="preserve"> jiným, většinou nedemokratick</w:t>
      </w:r>
      <w:r w:rsidR="000B2C68">
        <w:rPr>
          <w:rFonts w:ascii="Times New Roman" w:hAnsi="Times New Roman" w:cs="Times New Roman"/>
          <w:sz w:val="24"/>
        </w:rPr>
        <w:t>ým</w:t>
      </w:r>
      <w:r w:rsidR="002A264E">
        <w:rPr>
          <w:rFonts w:ascii="Times New Roman" w:hAnsi="Times New Roman" w:cs="Times New Roman"/>
          <w:sz w:val="24"/>
        </w:rPr>
        <w:t>, a potlačujícím lidská práva</w:t>
      </w:r>
      <w:r>
        <w:rPr>
          <w:rFonts w:ascii="Times New Roman" w:hAnsi="Times New Roman" w:cs="Times New Roman"/>
          <w:sz w:val="24"/>
        </w:rPr>
        <w:t xml:space="preserve"> (Charvát</w:t>
      </w:r>
      <w:r w:rsidR="0093374E">
        <w:rPr>
          <w:rFonts w:ascii="Times New Roman" w:hAnsi="Times New Roman" w:cs="Times New Roman"/>
          <w:sz w:val="24"/>
        </w:rPr>
        <w:t>,</w:t>
      </w:r>
      <w:r>
        <w:rPr>
          <w:rFonts w:ascii="Times New Roman" w:hAnsi="Times New Roman" w:cs="Times New Roman"/>
          <w:sz w:val="24"/>
        </w:rPr>
        <w:t xml:space="preserve"> 2007)</w:t>
      </w:r>
      <w:r w:rsidR="002A264E">
        <w:rPr>
          <w:rFonts w:ascii="Times New Roman" w:hAnsi="Times New Roman" w:cs="Times New Roman"/>
          <w:sz w:val="24"/>
        </w:rPr>
        <w:t>.</w:t>
      </w:r>
    </w:p>
    <w:p w14:paraId="41C64F5D" w14:textId="1BFCC97D" w:rsidR="002A264E" w:rsidRDefault="00310E5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Na </w:t>
      </w:r>
      <w:r w:rsidR="0091529E">
        <w:rPr>
          <w:rFonts w:ascii="Times New Roman" w:hAnsi="Times New Roman" w:cs="Times New Roman"/>
          <w:sz w:val="24"/>
        </w:rPr>
        <w:t>č</w:t>
      </w:r>
      <w:r>
        <w:rPr>
          <w:rFonts w:ascii="Times New Roman" w:hAnsi="Times New Roman" w:cs="Times New Roman"/>
          <w:sz w:val="24"/>
        </w:rPr>
        <w:t xml:space="preserve">eské politické scéně je za krajně pravicovou a extremistickou stranu považována Dělnická strana sociální spravedlnosti. </w:t>
      </w:r>
      <w:r w:rsidR="0072173E">
        <w:rPr>
          <w:rFonts w:ascii="Times New Roman" w:hAnsi="Times New Roman" w:cs="Times New Roman"/>
          <w:sz w:val="24"/>
        </w:rPr>
        <w:t>Jejím předsedou je Tomáš Vandas, který vedl i</w:t>
      </w:r>
      <w:r w:rsidR="00942C5C">
        <w:rPr>
          <w:rFonts w:ascii="Times New Roman" w:hAnsi="Times New Roman" w:cs="Times New Roman"/>
          <w:sz w:val="24"/>
        </w:rPr>
        <w:t> </w:t>
      </w:r>
      <w:r w:rsidR="0072173E">
        <w:rPr>
          <w:rFonts w:ascii="Times New Roman" w:hAnsi="Times New Roman" w:cs="Times New Roman"/>
          <w:sz w:val="24"/>
        </w:rPr>
        <w:t>předchozí subjekt s názvem „Dělnická strana“, který byl rozhodnutím Nejvyššího správního soudu zrušen, protože představoval bezpečnost</w:t>
      </w:r>
      <w:r w:rsidR="0078347B">
        <w:rPr>
          <w:rFonts w:ascii="Times New Roman" w:hAnsi="Times New Roman" w:cs="Times New Roman"/>
          <w:sz w:val="24"/>
        </w:rPr>
        <w:t>n</w:t>
      </w:r>
      <w:r w:rsidR="0072173E">
        <w:rPr>
          <w:rFonts w:ascii="Times New Roman" w:hAnsi="Times New Roman" w:cs="Times New Roman"/>
          <w:sz w:val="24"/>
        </w:rPr>
        <w:t>í riziko ohrožení demokracie.</w:t>
      </w:r>
      <w:r w:rsidR="001E2B9A">
        <w:rPr>
          <w:rFonts w:ascii="Times New Roman" w:hAnsi="Times New Roman" w:cs="Times New Roman"/>
          <w:sz w:val="24"/>
        </w:rPr>
        <w:t xml:space="preserve"> </w:t>
      </w:r>
      <w:r w:rsidR="00BE1317">
        <w:rPr>
          <w:rFonts w:ascii="Times New Roman" w:hAnsi="Times New Roman" w:cs="Times New Roman"/>
          <w:sz w:val="24"/>
        </w:rPr>
        <w:t xml:space="preserve">Oproti jiným evropským extremistickým stranám, </w:t>
      </w:r>
      <w:r w:rsidR="00E36599">
        <w:rPr>
          <w:rFonts w:ascii="Times New Roman" w:hAnsi="Times New Roman" w:cs="Times New Roman"/>
          <w:sz w:val="24"/>
        </w:rPr>
        <w:t xml:space="preserve">jak je mnohdy označována Svobodná strana Rakouska či maďarský </w:t>
      </w:r>
      <w:proofErr w:type="spellStart"/>
      <w:r w:rsidR="00E36599">
        <w:rPr>
          <w:rFonts w:ascii="Times New Roman" w:hAnsi="Times New Roman" w:cs="Times New Roman"/>
          <w:sz w:val="24"/>
        </w:rPr>
        <w:t>Jobbik</w:t>
      </w:r>
      <w:proofErr w:type="spellEnd"/>
      <w:r w:rsidR="00E36599">
        <w:rPr>
          <w:rFonts w:ascii="Times New Roman" w:hAnsi="Times New Roman" w:cs="Times New Roman"/>
          <w:sz w:val="24"/>
        </w:rPr>
        <w:t>, je česká DSSS bezvýznamná (</w:t>
      </w:r>
      <w:proofErr w:type="spellStart"/>
      <w:r w:rsidR="00E36599">
        <w:rPr>
          <w:rFonts w:ascii="Times New Roman" w:hAnsi="Times New Roman" w:cs="Times New Roman"/>
          <w:sz w:val="24"/>
        </w:rPr>
        <w:t>Danics</w:t>
      </w:r>
      <w:proofErr w:type="spellEnd"/>
      <w:r w:rsidR="0093374E">
        <w:rPr>
          <w:rFonts w:ascii="Times New Roman" w:hAnsi="Times New Roman" w:cs="Times New Roman"/>
          <w:sz w:val="24"/>
        </w:rPr>
        <w:t xml:space="preserve">, </w:t>
      </w:r>
      <w:r w:rsidR="00E36599">
        <w:rPr>
          <w:rFonts w:ascii="Times New Roman" w:hAnsi="Times New Roman" w:cs="Times New Roman"/>
          <w:sz w:val="24"/>
        </w:rPr>
        <w:t>2017). V posledních parlamentních volbách v roce 20</w:t>
      </w:r>
      <w:r w:rsidR="00695CB5">
        <w:rPr>
          <w:rFonts w:ascii="Times New Roman" w:hAnsi="Times New Roman" w:cs="Times New Roman"/>
          <w:sz w:val="24"/>
        </w:rPr>
        <w:t>1</w:t>
      </w:r>
      <w:r w:rsidR="00E36599">
        <w:rPr>
          <w:rFonts w:ascii="Times New Roman" w:hAnsi="Times New Roman" w:cs="Times New Roman"/>
          <w:sz w:val="24"/>
        </w:rPr>
        <w:t xml:space="preserve">7 získala pouhých deset tisíc hlasů, tedy 0,2 % ze všech hlasů. </w:t>
      </w:r>
    </w:p>
    <w:p w14:paraId="2F4447E2" w14:textId="333F40F2" w:rsidR="00E36599" w:rsidRDefault="002A264E"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K vysvětlení pojmu „radikalismus“ je potřeba nejprve uvést, že slovo „radikální“ má svůj původ </w:t>
      </w:r>
      <w:r w:rsidR="00695CB5">
        <w:rPr>
          <w:rFonts w:ascii="Times New Roman" w:hAnsi="Times New Roman" w:cs="Times New Roman"/>
          <w:sz w:val="24"/>
        </w:rPr>
        <w:t xml:space="preserve">v </w:t>
      </w:r>
      <w:r>
        <w:rPr>
          <w:rFonts w:ascii="Times New Roman" w:hAnsi="Times New Roman" w:cs="Times New Roman"/>
          <w:sz w:val="24"/>
        </w:rPr>
        <w:t xml:space="preserve">latině a znamená „kořen“. Radikalismus </w:t>
      </w:r>
      <w:r w:rsidR="00695CB5">
        <w:rPr>
          <w:rFonts w:ascii="Times New Roman" w:hAnsi="Times New Roman" w:cs="Times New Roman"/>
          <w:sz w:val="24"/>
        </w:rPr>
        <w:t xml:space="preserve">je </w:t>
      </w:r>
      <w:r>
        <w:rPr>
          <w:rFonts w:ascii="Times New Roman" w:hAnsi="Times New Roman" w:cs="Times New Roman"/>
          <w:sz w:val="24"/>
        </w:rPr>
        <w:t>ve své podstatě takové myšlen</w:t>
      </w:r>
      <w:r w:rsidR="009A6EFA">
        <w:rPr>
          <w:rFonts w:ascii="Times New Roman" w:hAnsi="Times New Roman" w:cs="Times New Roman"/>
          <w:sz w:val="24"/>
        </w:rPr>
        <w:t>í</w:t>
      </w:r>
      <w:r>
        <w:rPr>
          <w:rFonts w:ascii="Times New Roman" w:hAnsi="Times New Roman" w:cs="Times New Roman"/>
          <w:sz w:val="24"/>
        </w:rPr>
        <w:t>, které jde „ke kořenu věci</w:t>
      </w:r>
      <w:r w:rsidR="009A6EFA">
        <w:rPr>
          <w:rFonts w:ascii="Times New Roman" w:hAnsi="Times New Roman" w:cs="Times New Roman"/>
          <w:sz w:val="24"/>
        </w:rPr>
        <w:t>“. Nicméně v masmédiích se pojmy „extremismus“ a „radikalismus“ velice často zaměňují, případně se použív</w:t>
      </w:r>
      <w:r w:rsidR="00695CB5">
        <w:rPr>
          <w:rFonts w:ascii="Times New Roman" w:hAnsi="Times New Roman" w:cs="Times New Roman"/>
          <w:sz w:val="24"/>
        </w:rPr>
        <w:t>ají</w:t>
      </w:r>
      <w:r w:rsidR="009A6EFA">
        <w:rPr>
          <w:rFonts w:ascii="Times New Roman" w:hAnsi="Times New Roman" w:cs="Times New Roman"/>
          <w:sz w:val="24"/>
        </w:rPr>
        <w:t xml:space="preserve"> jako synonyma.</w:t>
      </w:r>
      <w:r w:rsidR="00E36599">
        <w:rPr>
          <w:rFonts w:ascii="Times New Roman" w:hAnsi="Times New Roman" w:cs="Times New Roman"/>
          <w:sz w:val="24"/>
        </w:rPr>
        <w:t xml:space="preserve"> </w:t>
      </w:r>
      <w:r w:rsidR="009A6EFA">
        <w:rPr>
          <w:rFonts w:ascii="Times New Roman" w:hAnsi="Times New Roman" w:cs="Times New Roman"/>
          <w:sz w:val="24"/>
        </w:rPr>
        <w:t>Obě označení jsou veřejností vnímán</w:t>
      </w:r>
      <w:r w:rsidR="00F87F8A">
        <w:rPr>
          <w:rFonts w:ascii="Times New Roman" w:hAnsi="Times New Roman" w:cs="Times New Roman"/>
          <w:sz w:val="24"/>
        </w:rPr>
        <w:t>a</w:t>
      </w:r>
      <w:r w:rsidR="009A6EFA">
        <w:rPr>
          <w:rFonts w:ascii="Times New Roman" w:hAnsi="Times New Roman" w:cs="Times New Roman"/>
          <w:sz w:val="24"/>
        </w:rPr>
        <w:t xml:space="preserve"> negativně, proto je političtí konkurenti velice často používají k diskreditaci svého politického soupeře </w:t>
      </w:r>
      <w:r>
        <w:rPr>
          <w:rFonts w:ascii="Times New Roman" w:hAnsi="Times New Roman" w:cs="Times New Roman"/>
          <w:sz w:val="24"/>
        </w:rPr>
        <w:t>(Charvát</w:t>
      </w:r>
      <w:r w:rsidR="0093374E">
        <w:rPr>
          <w:rFonts w:ascii="Times New Roman" w:hAnsi="Times New Roman" w:cs="Times New Roman"/>
          <w:sz w:val="24"/>
        </w:rPr>
        <w:t>,</w:t>
      </w:r>
      <w:r>
        <w:rPr>
          <w:rFonts w:ascii="Times New Roman" w:hAnsi="Times New Roman" w:cs="Times New Roman"/>
          <w:sz w:val="24"/>
        </w:rPr>
        <w:t xml:space="preserve"> 2007).  </w:t>
      </w:r>
    </w:p>
    <w:p w14:paraId="2887BB2D" w14:textId="36BF2861" w:rsidR="00A41214" w:rsidRDefault="00652969"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Slovo „</w:t>
      </w:r>
      <w:proofErr w:type="spellStart"/>
      <w:r>
        <w:rPr>
          <w:rFonts w:ascii="Times New Roman" w:hAnsi="Times New Roman" w:cs="Times New Roman"/>
          <w:sz w:val="24"/>
        </w:rPr>
        <w:t>populus</w:t>
      </w:r>
      <w:proofErr w:type="spellEnd"/>
      <w:r>
        <w:rPr>
          <w:rFonts w:ascii="Times New Roman" w:hAnsi="Times New Roman" w:cs="Times New Roman"/>
          <w:sz w:val="24"/>
        </w:rPr>
        <w:t>“ v překladu znamená „lid“. Pojem populismus je tedy snaha politiků odvolávat se na „vůli lidu“ k tomu, aby získali moc, případně si ji udrželi. Podstatě programů populistických stran proto častokrát chybí ideologie a realistický kontext. Strany získávají podporu díky své zjednodušené rétorice a také zásluhou toho, že nadbíhají momentálním náladám obyvatelstva (Žaloudek</w:t>
      </w:r>
      <w:r w:rsidR="0093374E">
        <w:rPr>
          <w:rFonts w:ascii="Times New Roman" w:hAnsi="Times New Roman" w:cs="Times New Roman"/>
          <w:sz w:val="24"/>
        </w:rPr>
        <w:t xml:space="preserve">, </w:t>
      </w:r>
      <w:r>
        <w:rPr>
          <w:rFonts w:ascii="Times New Roman" w:hAnsi="Times New Roman" w:cs="Times New Roman"/>
          <w:sz w:val="24"/>
        </w:rPr>
        <w:t xml:space="preserve">1996). </w:t>
      </w:r>
      <w:r w:rsidR="00A41214">
        <w:rPr>
          <w:rFonts w:ascii="Times New Roman" w:hAnsi="Times New Roman" w:cs="Times New Roman"/>
          <w:sz w:val="24"/>
        </w:rPr>
        <w:t xml:space="preserve">Z tohoto vyplývá, že populismus používají téměř všechny politické subjekty, a to jak ty vládnoucí, které chtějí znovu obhájit své postavení, tak ty opoziční strany, které chtějí vládnoucí elity nahradit. </w:t>
      </w:r>
    </w:p>
    <w:p w14:paraId="22E838AD" w14:textId="3C0B3ADA" w:rsidR="00EF0D1C" w:rsidRDefault="0091334C" w:rsidP="00751AD7">
      <w:pPr>
        <w:spacing w:after="0" w:line="360" w:lineRule="auto"/>
        <w:jc w:val="both"/>
        <w:rPr>
          <w:rFonts w:ascii="Times New Roman" w:hAnsi="Times New Roman" w:cs="Times New Roman"/>
          <w:sz w:val="24"/>
        </w:rPr>
      </w:pPr>
      <w:r>
        <w:rPr>
          <w:rFonts w:ascii="Times New Roman" w:hAnsi="Times New Roman" w:cs="Times New Roman"/>
          <w:sz w:val="24"/>
        </w:rPr>
        <w:t>Mezi politology v zásadě existují tři různé pohledy na populismus (</w:t>
      </w:r>
      <w:proofErr w:type="spellStart"/>
      <w:r>
        <w:rPr>
          <w:rFonts w:ascii="Times New Roman" w:hAnsi="Times New Roman" w:cs="Times New Roman"/>
          <w:sz w:val="24"/>
        </w:rPr>
        <w:t>Danics</w:t>
      </w:r>
      <w:proofErr w:type="spellEnd"/>
      <w:r w:rsidR="0093374E">
        <w:rPr>
          <w:rFonts w:ascii="Times New Roman" w:hAnsi="Times New Roman" w:cs="Times New Roman"/>
          <w:sz w:val="24"/>
        </w:rPr>
        <w:t>,</w:t>
      </w:r>
      <w:r>
        <w:rPr>
          <w:rFonts w:ascii="Times New Roman" w:hAnsi="Times New Roman" w:cs="Times New Roman"/>
          <w:sz w:val="24"/>
        </w:rPr>
        <w:t xml:space="preserve"> 2017):</w:t>
      </w:r>
    </w:p>
    <w:p w14:paraId="7B81DCE3" w14:textId="336C8B3A" w:rsidR="0091334C" w:rsidRDefault="001E238D" w:rsidP="00751AD7">
      <w:pPr>
        <w:pStyle w:val="Odstavecseseznamem"/>
        <w:numPr>
          <w:ilvl w:val="0"/>
          <w:numId w:val="5"/>
        </w:numPr>
        <w:spacing w:after="0" w:line="360" w:lineRule="auto"/>
        <w:ind w:firstLine="709"/>
        <w:jc w:val="both"/>
        <w:rPr>
          <w:rFonts w:ascii="Times New Roman" w:hAnsi="Times New Roman" w:cs="Times New Roman"/>
          <w:sz w:val="24"/>
        </w:rPr>
      </w:pPr>
      <w:r>
        <w:rPr>
          <w:rFonts w:ascii="Times New Roman" w:hAnsi="Times New Roman" w:cs="Times New Roman"/>
          <w:sz w:val="24"/>
        </w:rPr>
        <w:t>p</w:t>
      </w:r>
      <w:r w:rsidR="0091334C">
        <w:rPr>
          <w:rFonts w:ascii="Times New Roman" w:hAnsi="Times New Roman" w:cs="Times New Roman"/>
          <w:sz w:val="24"/>
        </w:rPr>
        <w:t>opulismus jako komunikační strategie</w:t>
      </w:r>
      <w:r>
        <w:rPr>
          <w:rFonts w:ascii="Times New Roman" w:hAnsi="Times New Roman" w:cs="Times New Roman"/>
          <w:sz w:val="24"/>
        </w:rPr>
        <w:t>;</w:t>
      </w:r>
    </w:p>
    <w:p w14:paraId="47CC3216" w14:textId="32E7DF52" w:rsidR="0091334C" w:rsidRDefault="001E238D" w:rsidP="00751AD7">
      <w:pPr>
        <w:pStyle w:val="Odstavecseseznamem"/>
        <w:numPr>
          <w:ilvl w:val="0"/>
          <w:numId w:val="5"/>
        </w:numPr>
        <w:spacing w:after="0" w:line="360" w:lineRule="auto"/>
        <w:ind w:firstLine="709"/>
        <w:jc w:val="both"/>
        <w:rPr>
          <w:rFonts w:ascii="Times New Roman" w:hAnsi="Times New Roman" w:cs="Times New Roman"/>
          <w:sz w:val="24"/>
        </w:rPr>
      </w:pPr>
      <w:r>
        <w:rPr>
          <w:rFonts w:ascii="Times New Roman" w:hAnsi="Times New Roman" w:cs="Times New Roman"/>
          <w:sz w:val="24"/>
        </w:rPr>
        <w:t>populismus jako zúžená či zředěná ideologie;</w:t>
      </w:r>
    </w:p>
    <w:p w14:paraId="78F8EA91" w14:textId="21BA9025" w:rsidR="001E238D" w:rsidRDefault="001E238D" w:rsidP="00751AD7">
      <w:pPr>
        <w:pStyle w:val="Odstavecseseznamem"/>
        <w:numPr>
          <w:ilvl w:val="0"/>
          <w:numId w:val="5"/>
        </w:numPr>
        <w:spacing w:after="0" w:line="360" w:lineRule="auto"/>
        <w:ind w:firstLine="709"/>
        <w:jc w:val="both"/>
        <w:rPr>
          <w:rFonts w:ascii="Times New Roman" w:hAnsi="Times New Roman" w:cs="Times New Roman"/>
          <w:sz w:val="24"/>
        </w:rPr>
      </w:pPr>
      <w:r>
        <w:rPr>
          <w:rFonts w:ascii="Times New Roman" w:hAnsi="Times New Roman" w:cs="Times New Roman"/>
          <w:sz w:val="24"/>
        </w:rPr>
        <w:t>populismus jako strana mající své populistické jádro.</w:t>
      </w:r>
    </w:p>
    <w:p w14:paraId="018FAE4F" w14:textId="6AA362A8" w:rsidR="0026210C" w:rsidRDefault="00327AA7"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Za populistickou stranu j</w:t>
      </w:r>
      <w:r w:rsidR="00E45842">
        <w:rPr>
          <w:rFonts w:ascii="Times New Roman" w:hAnsi="Times New Roman" w:cs="Times New Roman"/>
          <w:sz w:val="24"/>
        </w:rPr>
        <w:t xml:space="preserve">e mnohými komentátory často považováno hnutí ANO, byť toto tvrzení se jen těžko dokazuje. Faktem ale je, že z hlediska politologické typologie a dělení na strany pravicové </w:t>
      </w:r>
      <w:r w:rsidR="00C07293">
        <w:rPr>
          <w:rFonts w:ascii="Times New Roman" w:hAnsi="Times New Roman" w:cs="Times New Roman"/>
          <w:sz w:val="24"/>
        </w:rPr>
        <w:t>nebo</w:t>
      </w:r>
      <w:r w:rsidR="00E45842">
        <w:rPr>
          <w:rFonts w:ascii="Times New Roman" w:hAnsi="Times New Roman" w:cs="Times New Roman"/>
          <w:sz w:val="24"/>
        </w:rPr>
        <w:t xml:space="preserve"> levicové, se jen těžko zařazuje. A od svého počátku se hnutí poměrně výrazně změnil voličský elektorát. Původně sbíral</w:t>
      </w:r>
      <w:r w:rsidR="00695CB5">
        <w:rPr>
          <w:rFonts w:ascii="Times New Roman" w:hAnsi="Times New Roman" w:cs="Times New Roman"/>
          <w:sz w:val="24"/>
        </w:rPr>
        <w:t xml:space="preserve">o ANO </w:t>
      </w:r>
      <w:r w:rsidR="00E45842">
        <w:rPr>
          <w:rFonts w:ascii="Times New Roman" w:hAnsi="Times New Roman" w:cs="Times New Roman"/>
          <w:sz w:val="24"/>
        </w:rPr>
        <w:t>hlasy zejména od bývalých voličů ODS a TOP 09, zatímco dnes hnutí volí především voliči, kteří v minulosti podporovali sociální demokraty nebo KSČM.</w:t>
      </w:r>
      <w:r w:rsidR="00C07293">
        <w:rPr>
          <w:rFonts w:ascii="Times New Roman" w:hAnsi="Times New Roman" w:cs="Times New Roman"/>
          <w:sz w:val="24"/>
        </w:rPr>
        <w:t xml:space="preserve"> </w:t>
      </w:r>
      <w:r w:rsidR="00E45842">
        <w:rPr>
          <w:rFonts w:ascii="Times New Roman" w:hAnsi="Times New Roman" w:cs="Times New Roman"/>
          <w:sz w:val="24"/>
        </w:rPr>
        <w:t xml:space="preserve"> </w:t>
      </w:r>
    </w:p>
    <w:p w14:paraId="06A4409B" w14:textId="394D80C2" w:rsidR="00EF0D1C" w:rsidRPr="001E238D" w:rsidRDefault="00643E03" w:rsidP="00751AD7">
      <w:pPr>
        <w:spacing w:after="120" w:line="360" w:lineRule="auto"/>
        <w:ind w:firstLine="709"/>
        <w:jc w:val="both"/>
        <w:rPr>
          <w:rFonts w:ascii="Times New Roman" w:hAnsi="Times New Roman" w:cs="Times New Roman"/>
          <w:sz w:val="24"/>
        </w:rPr>
      </w:pPr>
      <w:r w:rsidRPr="001E238D">
        <w:rPr>
          <w:rFonts w:ascii="Times New Roman" w:hAnsi="Times New Roman" w:cs="Times New Roman"/>
          <w:sz w:val="24"/>
        </w:rPr>
        <w:t>Euroskepticismus se</w:t>
      </w:r>
      <w:r w:rsidR="00652969" w:rsidRPr="001E238D">
        <w:rPr>
          <w:rFonts w:ascii="Times New Roman" w:hAnsi="Times New Roman" w:cs="Times New Roman"/>
          <w:sz w:val="24"/>
        </w:rPr>
        <w:t xml:space="preserve"> </w:t>
      </w:r>
      <w:r w:rsidRPr="001E238D">
        <w:rPr>
          <w:rFonts w:ascii="Times New Roman" w:hAnsi="Times New Roman" w:cs="Times New Roman"/>
          <w:sz w:val="24"/>
        </w:rPr>
        <w:t xml:space="preserve">poprvé ve veřejném diskurzu objevuje v roce 1988, když se na akademické půdě </w:t>
      </w:r>
      <w:proofErr w:type="spellStart"/>
      <w:r w:rsidRPr="001E238D">
        <w:rPr>
          <w:rFonts w:ascii="Times New Roman" w:hAnsi="Times New Roman" w:cs="Times New Roman"/>
          <w:sz w:val="24"/>
        </w:rPr>
        <w:t>College</w:t>
      </w:r>
      <w:proofErr w:type="spellEnd"/>
      <w:r w:rsidRPr="001E238D">
        <w:rPr>
          <w:rFonts w:ascii="Times New Roman" w:hAnsi="Times New Roman" w:cs="Times New Roman"/>
          <w:sz w:val="24"/>
        </w:rPr>
        <w:t xml:space="preserve"> </w:t>
      </w:r>
      <w:proofErr w:type="spellStart"/>
      <w:r w:rsidRPr="001E238D">
        <w:rPr>
          <w:rFonts w:ascii="Times New Roman" w:hAnsi="Times New Roman" w:cs="Times New Roman"/>
          <w:sz w:val="24"/>
        </w:rPr>
        <w:t>of</w:t>
      </w:r>
      <w:proofErr w:type="spellEnd"/>
      <w:r w:rsidRPr="001E238D">
        <w:rPr>
          <w:rFonts w:ascii="Times New Roman" w:hAnsi="Times New Roman" w:cs="Times New Roman"/>
          <w:sz w:val="24"/>
        </w:rPr>
        <w:t xml:space="preserve"> </w:t>
      </w:r>
      <w:proofErr w:type="spellStart"/>
      <w:r w:rsidRPr="001E238D">
        <w:rPr>
          <w:rFonts w:ascii="Times New Roman" w:hAnsi="Times New Roman" w:cs="Times New Roman"/>
          <w:sz w:val="24"/>
        </w:rPr>
        <w:t>Europe</w:t>
      </w:r>
      <w:proofErr w:type="spellEnd"/>
      <w:r w:rsidRPr="001E238D">
        <w:rPr>
          <w:rFonts w:ascii="Times New Roman" w:hAnsi="Times New Roman" w:cs="Times New Roman"/>
          <w:sz w:val="24"/>
        </w:rPr>
        <w:t xml:space="preserve"> v Bruggách ostře vymezila proti procesu evropské integrace Margaret </w:t>
      </w:r>
      <w:proofErr w:type="spellStart"/>
      <w:r w:rsidRPr="001E238D">
        <w:rPr>
          <w:rFonts w:ascii="Times New Roman" w:hAnsi="Times New Roman" w:cs="Times New Roman"/>
          <w:sz w:val="24"/>
        </w:rPr>
        <w:t>Tacherová</w:t>
      </w:r>
      <w:proofErr w:type="spellEnd"/>
      <w:r w:rsidRPr="001E238D">
        <w:rPr>
          <w:rFonts w:ascii="Times New Roman" w:hAnsi="Times New Roman" w:cs="Times New Roman"/>
          <w:sz w:val="24"/>
        </w:rPr>
        <w:t xml:space="preserve">, předsedkyně Konzervativní strany, která pro svoji nekompromisnost a rozhodnost získala přezdívku „Železná </w:t>
      </w:r>
      <w:r w:rsidR="006F2926" w:rsidRPr="001E238D">
        <w:rPr>
          <w:rFonts w:ascii="Times New Roman" w:hAnsi="Times New Roman" w:cs="Times New Roman"/>
          <w:sz w:val="24"/>
        </w:rPr>
        <w:t>l</w:t>
      </w:r>
      <w:r w:rsidRPr="001E238D">
        <w:rPr>
          <w:rFonts w:ascii="Times New Roman" w:hAnsi="Times New Roman" w:cs="Times New Roman"/>
          <w:sz w:val="24"/>
        </w:rPr>
        <w:t xml:space="preserve">ady“. </w:t>
      </w:r>
      <w:r w:rsidR="006F2926" w:rsidRPr="001E238D">
        <w:rPr>
          <w:rFonts w:ascii="Times New Roman" w:hAnsi="Times New Roman" w:cs="Times New Roman"/>
          <w:sz w:val="24"/>
        </w:rPr>
        <w:t>Od tohoto okamžiku se euroskepticismus začal vnímat jako kritický a opoziční směr, a tak jak vůči procesu evropské integrace, tak i vůči samotné Evropské unii</w:t>
      </w:r>
      <w:r w:rsidR="0093374E">
        <w:rPr>
          <w:rFonts w:ascii="Times New Roman" w:hAnsi="Times New Roman" w:cs="Times New Roman"/>
          <w:sz w:val="24"/>
        </w:rPr>
        <w:t xml:space="preserve"> </w:t>
      </w:r>
      <w:r w:rsidR="006F2926" w:rsidRPr="001E238D">
        <w:rPr>
          <w:rFonts w:ascii="Times New Roman" w:hAnsi="Times New Roman" w:cs="Times New Roman"/>
          <w:sz w:val="24"/>
        </w:rPr>
        <w:t>(</w:t>
      </w:r>
      <w:proofErr w:type="spellStart"/>
      <w:r w:rsidR="006F2926" w:rsidRPr="001E238D">
        <w:rPr>
          <w:rFonts w:ascii="Times New Roman" w:hAnsi="Times New Roman" w:cs="Times New Roman"/>
          <w:sz w:val="24"/>
        </w:rPr>
        <w:t>Danics</w:t>
      </w:r>
      <w:proofErr w:type="spellEnd"/>
      <w:r w:rsidR="0093374E">
        <w:rPr>
          <w:rFonts w:ascii="Times New Roman" w:hAnsi="Times New Roman" w:cs="Times New Roman"/>
          <w:sz w:val="24"/>
        </w:rPr>
        <w:t>,</w:t>
      </w:r>
      <w:r w:rsidR="006F2926" w:rsidRPr="001E238D">
        <w:rPr>
          <w:rFonts w:ascii="Times New Roman" w:hAnsi="Times New Roman" w:cs="Times New Roman"/>
          <w:sz w:val="24"/>
        </w:rPr>
        <w:t xml:space="preserve"> 2017).</w:t>
      </w:r>
      <w:r w:rsidR="00D20C9C" w:rsidRPr="001E238D">
        <w:rPr>
          <w:rFonts w:ascii="Times New Roman" w:hAnsi="Times New Roman" w:cs="Times New Roman"/>
          <w:sz w:val="24"/>
        </w:rPr>
        <w:t xml:space="preserve"> Euroskepticismus je možné zaznamenat napříč politickým spektrem, a to od krajně pravicových stran až po strany krajně levicové.</w:t>
      </w:r>
    </w:p>
    <w:p w14:paraId="1F2E11D9" w14:textId="5C0BFB8A" w:rsidR="00691CE3" w:rsidRDefault="00EF0D1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Mezi největší euroskep</w:t>
      </w:r>
      <w:r w:rsidR="00F1411D">
        <w:rPr>
          <w:rFonts w:ascii="Times New Roman" w:hAnsi="Times New Roman" w:cs="Times New Roman"/>
          <w:sz w:val="24"/>
        </w:rPr>
        <w:t>tiky bezpochyby patří bývalý prezident ČR Václav Klaus, který v minulosti paradoxně vyjednával náš vstup do EU, formálně uskutečněný v roce 2004. Tvrdý euroskepticismus prosazuje strana Svobody a přímé demokracie Tomia Okamury. SPD požaduje, aby Česká republika vypsala referendum o vystoup</w:t>
      </w:r>
      <w:r w:rsidR="00695CB5">
        <w:rPr>
          <w:rFonts w:ascii="Times New Roman" w:hAnsi="Times New Roman" w:cs="Times New Roman"/>
          <w:sz w:val="24"/>
        </w:rPr>
        <w:t>en</w:t>
      </w:r>
      <w:r w:rsidR="00F1411D">
        <w:rPr>
          <w:rFonts w:ascii="Times New Roman" w:hAnsi="Times New Roman" w:cs="Times New Roman"/>
          <w:sz w:val="24"/>
        </w:rPr>
        <w:t>í z EU. Ostatně v kampani před parlamentními volbami na své billboardy umístila slogan „Odejdeme po anglicku“, odkazující na obdobné referendum ve Velké Británi</w:t>
      </w:r>
      <w:r w:rsidR="00695CB5">
        <w:rPr>
          <w:rFonts w:ascii="Times New Roman" w:hAnsi="Times New Roman" w:cs="Times New Roman"/>
          <w:sz w:val="24"/>
        </w:rPr>
        <w:t>i</w:t>
      </w:r>
      <w:r w:rsidR="00F1411D">
        <w:rPr>
          <w:rFonts w:ascii="Times New Roman" w:hAnsi="Times New Roman" w:cs="Times New Roman"/>
          <w:sz w:val="24"/>
        </w:rPr>
        <w:t>, kde v roce 2016 přes sedmnáct milionů Britů hlasovalo pro možnost „</w:t>
      </w:r>
      <w:proofErr w:type="spellStart"/>
      <w:r w:rsidR="00F1411D">
        <w:rPr>
          <w:rFonts w:ascii="Times New Roman" w:hAnsi="Times New Roman" w:cs="Times New Roman"/>
          <w:sz w:val="24"/>
        </w:rPr>
        <w:t>leave</w:t>
      </w:r>
      <w:proofErr w:type="spellEnd"/>
      <w:r w:rsidR="00F1411D">
        <w:rPr>
          <w:rFonts w:ascii="Times New Roman" w:hAnsi="Times New Roman" w:cs="Times New Roman"/>
          <w:sz w:val="24"/>
        </w:rPr>
        <w:t xml:space="preserve">“. Měkký </w:t>
      </w:r>
      <w:r w:rsidR="00F335D5">
        <w:rPr>
          <w:rFonts w:ascii="Times New Roman" w:hAnsi="Times New Roman" w:cs="Times New Roman"/>
          <w:sz w:val="24"/>
        </w:rPr>
        <w:t>euroskepticismus ve svých vyjádřeních například prezentuje Občanská demokratická strana. ODS sice nechce referendum o vystoupení, ale zároveň prosazuje, aby se EU reformovala a aby ČR nepřijímala společnou měnu – tedy euro.</w:t>
      </w:r>
      <w:r w:rsidR="00652969">
        <w:rPr>
          <w:rFonts w:ascii="Times New Roman" w:hAnsi="Times New Roman" w:cs="Times New Roman"/>
          <w:sz w:val="24"/>
        </w:rPr>
        <w:t xml:space="preserve"> </w:t>
      </w:r>
    </w:p>
    <w:p w14:paraId="3C00F79B" w14:textId="72C0233C" w:rsidR="00C07293" w:rsidRDefault="00C0729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Dalším politický</w:t>
      </w:r>
      <w:r w:rsidR="002F60E2">
        <w:rPr>
          <w:rFonts w:ascii="Times New Roman" w:hAnsi="Times New Roman" w:cs="Times New Roman"/>
          <w:sz w:val="24"/>
        </w:rPr>
        <w:t>m</w:t>
      </w:r>
      <w:r>
        <w:rPr>
          <w:rFonts w:ascii="Times New Roman" w:hAnsi="Times New Roman" w:cs="Times New Roman"/>
          <w:sz w:val="24"/>
        </w:rPr>
        <w:t xml:space="preserve"> a myšlenkový</w:t>
      </w:r>
      <w:r w:rsidR="002F60E2">
        <w:rPr>
          <w:rFonts w:ascii="Times New Roman" w:hAnsi="Times New Roman" w:cs="Times New Roman"/>
          <w:sz w:val="24"/>
        </w:rPr>
        <w:t>m</w:t>
      </w:r>
      <w:r>
        <w:rPr>
          <w:rFonts w:ascii="Times New Roman" w:hAnsi="Times New Roman" w:cs="Times New Roman"/>
          <w:sz w:val="24"/>
        </w:rPr>
        <w:t xml:space="preserve"> směrem, který úzce souvisí nejen s evropskou integrací, je multikulturalismus. </w:t>
      </w:r>
      <w:r w:rsidRPr="00C07293">
        <w:rPr>
          <w:rFonts w:ascii="Times New Roman" w:hAnsi="Times New Roman" w:cs="Times New Roman"/>
          <w:sz w:val="24"/>
        </w:rPr>
        <w:t xml:space="preserve">Multikulturalismus je stav společnosti, </w:t>
      </w:r>
      <w:r w:rsidR="00DC541B">
        <w:rPr>
          <w:rFonts w:ascii="Times New Roman" w:hAnsi="Times New Roman" w:cs="Times New Roman"/>
          <w:sz w:val="24"/>
        </w:rPr>
        <w:t>kd</w:t>
      </w:r>
      <w:r w:rsidR="00F87F8A">
        <w:rPr>
          <w:rFonts w:ascii="Times New Roman" w:hAnsi="Times New Roman" w:cs="Times New Roman"/>
          <w:sz w:val="24"/>
        </w:rPr>
        <w:t>y</w:t>
      </w:r>
      <w:r w:rsidR="00DC541B">
        <w:rPr>
          <w:rFonts w:ascii="Times New Roman" w:hAnsi="Times New Roman" w:cs="Times New Roman"/>
          <w:sz w:val="24"/>
        </w:rPr>
        <w:t xml:space="preserve"> </w:t>
      </w:r>
      <w:r w:rsidRPr="00C07293">
        <w:rPr>
          <w:rFonts w:ascii="Times New Roman" w:hAnsi="Times New Roman" w:cs="Times New Roman"/>
          <w:sz w:val="24"/>
        </w:rPr>
        <w:t xml:space="preserve">vedle sebe žijí lidé z různého sociokulturního prostředí. Tito lidé </w:t>
      </w:r>
      <w:r w:rsidR="00DC541B">
        <w:rPr>
          <w:rFonts w:ascii="Times New Roman" w:hAnsi="Times New Roman" w:cs="Times New Roman"/>
          <w:sz w:val="24"/>
        </w:rPr>
        <w:t xml:space="preserve">pak </w:t>
      </w:r>
      <w:r w:rsidRPr="00C07293">
        <w:rPr>
          <w:rFonts w:ascii="Times New Roman" w:hAnsi="Times New Roman" w:cs="Times New Roman"/>
          <w:sz w:val="24"/>
        </w:rPr>
        <w:t>mají své specifické tradice, hodnoty a postoje</w:t>
      </w:r>
      <w:r w:rsidR="00DC541B">
        <w:rPr>
          <w:rFonts w:ascii="Times New Roman" w:hAnsi="Times New Roman" w:cs="Times New Roman"/>
          <w:sz w:val="24"/>
        </w:rPr>
        <w:t>. V</w:t>
      </w:r>
      <w:r w:rsidR="00DC541B" w:rsidRPr="00DC541B">
        <w:rPr>
          <w:rFonts w:ascii="Times New Roman" w:hAnsi="Times New Roman" w:cs="Times New Roman"/>
          <w:sz w:val="24"/>
        </w:rPr>
        <w:t>ýznam multikulturalismu výrazně sílí v posledních desetiletích, a to na základě procesů globalizace</w:t>
      </w:r>
      <w:r w:rsidR="00DC541B">
        <w:rPr>
          <w:rFonts w:ascii="Times New Roman" w:hAnsi="Times New Roman" w:cs="Times New Roman"/>
          <w:sz w:val="24"/>
        </w:rPr>
        <w:t>.</w:t>
      </w:r>
      <w:r w:rsidR="00DC541B" w:rsidRPr="00DC541B">
        <w:t xml:space="preserve"> </w:t>
      </w:r>
      <w:r w:rsidR="00DC541B">
        <w:rPr>
          <w:rFonts w:ascii="Times New Roman" w:hAnsi="Times New Roman" w:cs="Times New Roman"/>
          <w:sz w:val="24"/>
        </w:rPr>
        <w:t xml:space="preserve">Multikulturalismus se zejména projevuje </w:t>
      </w:r>
      <w:r w:rsidR="00DC541B" w:rsidRPr="00DC541B">
        <w:rPr>
          <w:rFonts w:ascii="Times New Roman" w:hAnsi="Times New Roman" w:cs="Times New Roman"/>
          <w:sz w:val="24"/>
        </w:rPr>
        <w:t>v zemích, kde se vyskytují jednotlivé kultury, které se vzájemně neasimilovaly, ale udržují si své odlišné kulturní identity</w:t>
      </w:r>
      <w:r w:rsidR="00DC541B">
        <w:rPr>
          <w:rFonts w:ascii="Times New Roman" w:hAnsi="Times New Roman" w:cs="Times New Roman"/>
          <w:sz w:val="24"/>
        </w:rPr>
        <w:t xml:space="preserve">. </w:t>
      </w:r>
    </w:p>
    <w:p w14:paraId="647BED65" w14:textId="77777777" w:rsidR="00DC541B" w:rsidRDefault="00DC541B" w:rsidP="00C07293">
      <w:pPr>
        <w:spacing w:after="120" w:line="360" w:lineRule="auto"/>
        <w:jc w:val="both"/>
        <w:rPr>
          <w:rFonts w:ascii="Times New Roman" w:hAnsi="Times New Roman" w:cs="Times New Roman"/>
          <w:sz w:val="24"/>
        </w:rPr>
      </w:pPr>
    </w:p>
    <w:p w14:paraId="3CF3D73E" w14:textId="3562EDA9" w:rsidR="00853E6A" w:rsidRDefault="00853E6A" w:rsidP="001E2B9A">
      <w:pPr>
        <w:spacing w:after="120" w:line="360" w:lineRule="auto"/>
        <w:jc w:val="both"/>
        <w:rPr>
          <w:rFonts w:ascii="Times New Roman" w:hAnsi="Times New Roman" w:cs="Times New Roman"/>
          <w:sz w:val="24"/>
        </w:rPr>
      </w:pPr>
      <w:r>
        <w:rPr>
          <w:rFonts w:ascii="Times New Roman" w:hAnsi="Times New Roman" w:cs="Times New Roman"/>
          <w:sz w:val="24"/>
        </w:rPr>
        <w:br w:type="page"/>
      </w:r>
    </w:p>
    <w:p w14:paraId="209E95D4" w14:textId="29554409" w:rsidR="00853E6A" w:rsidRPr="004A126A" w:rsidRDefault="00853E6A" w:rsidP="00B7777F">
      <w:pPr>
        <w:pStyle w:val="Nadpis2"/>
        <w:numPr>
          <w:ilvl w:val="0"/>
          <w:numId w:val="0"/>
        </w:numPr>
        <w:spacing w:before="0" w:after="240" w:line="360" w:lineRule="auto"/>
        <w:rPr>
          <w:rFonts w:ascii="Times New Roman" w:hAnsi="Times New Roman" w:cs="Times New Roman"/>
          <w:b/>
          <w:bCs/>
          <w:color w:val="000000" w:themeColor="text1"/>
          <w:sz w:val="30"/>
        </w:rPr>
      </w:pPr>
      <w:bookmarkStart w:id="24" w:name="_Toc11602692"/>
      <w:r w:rsidRPr="004A126A">
        <w:rPr>
          <w:rFonts w:ascii="Times New Roman" w:hAnsi="Times New Roman" w:cs="Times New Roman"/>
          <w:b/>
          <w:bCs/>
          <w:color w:val="000000" w:themeColor="text1"/>
          <w:sz w:val="30"/>
        </w:rPr>
        <w:lastRenderedPageBreak/>
        <w:t>2.3 Volební marketing</w:t>
      </w:r>
      <w:r w:rsidR="0003000D" w:rsidRPr="004A126A">
        <w:rPr>
          <w:rFonts w:ascii="Times New Roman" w:hAnsi="Times New Roman" w:cs="Times New Roman"/>
          <w:b/>
          <w:bCs/>
          <w:color w:val="000000" w:themeColor="text1"/>
          <w:sz w:val="30"/>
        </w:rPr>
        <w:t>, kampaň</w:t>
      </w:r>
      <w:bookmarkEnd w:id="24"/>
    </w:p>
    <w:p w14:paraId="7568947D" w14:textId="73782E63" w:rsidR="00934A50" w:rsidRDefault="0035055E"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Politický marketing a volební kampaně v posledních letech čím dál tím více nabývají na své důležitosti. Dá se říct, že bez propracovaného marketingu se v dnešní době neobejde žádná politická strana. Zahraniční autoři (</w:t>
      </w:r>
      <w:proofErr w:type="spellStart"/>
      <w:r>
        <w:rPr>
          <w:rFonts w:ascii="Times New Roman" w:hAnsi="Times New Roman" w:cs="Times New Roman"/>
          <w:sz w:val="24"/>
        </w:rPr>
        <w:t>Cwalina</w:t>
      </w:r>
      <w:proofErr w:type="spellEnd"/>
      <w:r w:rsidR="0093374E">
        <w:rPr>
          <w:rFonts w:ascii="Times New Roman" w:hAnsi="Times New Roman" w:cs="Times New Roman"/>
          <w:sz w:val="24"/>
        </w:rPr>
        <w:t xml:space="preserve"> a</w:t>
      </w:r>
      <w:r>
        <w:rPr>
          <w:rFonts w:ascii="Times New Roman" w:hAnsi="Times New Roman" w:cs="Times New Roman"/>
          <w:sz w:val="24"/>
        </w:rPr>
        <w:t xml:space="preserve"> </w:t>
      </w:r>
      <w:proofErr w:type="spellStart"/>
      <w:r>
        <w:rPr>
          <w:rFonts w:ascii="Times New Roman" w:hAnsi="Times New Roman" w:cs="Times New Roman"/>
          <w:sz w:val="24"/>
        </w:rPr>
        <w:t>Falkovski</w:t>
      </w:r>
      <w:proofErr w:type="spellEnd"/>
      <w:r>
        <w:rPr>
          <w:rFonts w:ascii="Times New Roman" w:hAnsi="Times New Roman" w:cs="Times New Roman"/>
          <w:sz w:val="24"/>
        </w:rPr>
        <w:t>) chápou politický marketing za „</w:t>
      </w:r>
      <w:r w:rsidRPr="008524EF">
        <w:rPr>
          <w:rFonts w:ascii="Times New Roman" w:hAnsi="Times New Roman" w:cs="Times New Roman"/>
          <w:i/>
          <w:sz w:val="24"/>
        </w:rPr>
        <w:t xml:space="preserve">proces, prostřednictvím kterého jsou političtí kandidáti a politické ideje nasměrovány na voliče takovým způsobem, aby upokojily jejich </w:t>
      </w:r>
      <w:r w:rsidR="008524EF" w:rsidRPr="008524EF">
        <w:rPr>
          <w:rFonts w:ascii="Times New Roman" w:hAnsi="Times New Roman" w:cs="Times New Roman"/>
          <w:i/>
          <w:sz w:val="24"/>
        </w:rPr>
        <w:t>politické potřeby</w:t>
      </w:r>
      <w:r w:rsidR="005D316E">
        <w:rPr>
          <w:rFonts w:ascii="Times New Roman" w:hAnsi="Times New Roman" w:cs="Times New Roman"/>
          <w:i/>
          <w:sz w:val="24"/>
        </w:rPr>
        <w:t>,</w:t>
      </w:r>
      <w:r w:rsidR="008524EF" w:rsidRPr="008524EF">
        <w:rPr>
          <w:rFonts w:ascii="Times New Roman" w:hAnsi="Times New Roman" w:cs="Times New Roman"/>
          <w:i/>
          <w:sz w:val="24"/>
        </w:rPr>
        <w:t xml:space="preserve"> a získaly tak podporu pro daného politického kandidáta a dané ideje“</w:t>
      </w:r>
      <w:r w:rsidR="008524EF">
        <w:rPr>
          <w:rFonts w:ascii="Times New Roman" w:hAnsi="Times New Roman" w:cs="Times New Roman"/>
          <w:sz w:val="24"/>
        </w:rPr>
        <w:t xml:space="preserve"> </w:t>
      </w:r>
      <w:r w:rsidR="00BD1558">
        <w:rPr>
          <w:rFonts w:ascii="Times New Roman" w:hAnsi="Times New Roman" w:cs="Times New Roman"/>
          <w:sz w:val="24"/>
        </w:rPr>
        <w:t xml:space="preserve">(Štědroň, 2013, s. 35). </w:t>
      </w:r>
      <w:r w:rsidR="00934A50">
        <w:rPr>
          <w:rFonts w:ascii="Times New Roman" w:hAnsi="Times New Roman" w:cs="Times New Roman"/>
          <w:sz w:val="24"/>
        </w:rPr>
        <w:t>Základem je segmentace, kdy jsou voliči rozdělení do jednotlivých skupin podle jejich charakteristik, aby poté mohla být naplán</w:t>
      </w:r>
      <w:r w:rsidR="008418B7">
        <w:rPr>
          <w:rFonts w:ascii="Times New Roman" w:hAnsi="Times New Roman" w:cs="Times New Roman"/>
          <w:sz w:val="24"/>
        </w:rPr>
        <w:t>ována</w:t>
      </w:r>
      <w:r w:rsidR="00934A50">
        <w:rPr>
          <w:rFonts w:ascii="Times New Roman" w:hAnsi="Times New Roman" w:cs="Times New Roman"/>
          <w:sz w:val="24"/>
        </w:rPr>
        <w:t xml:space="preserve"> efektivní marketingová kampaň a komunikace s nimi. Cílem politických stran je získání konkurenční výhody. </w:t>
      </w:r>
    </w:p>
    <w:p w14:paraId="15FCD8F7" w14:textId="658C0B7B" w:rsidR="00437640" w:rsidRDefault="00435314"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Politické prostředí je velice různorodé. Někteří voliči se nechají přesvědčit sliby jednotlivých kandidátů, jiní spíše dají na osobní kouzlo lídra strany a někdo už je rozhodnutý dávno před tím, než vůbec nějaká kampaň začne. </w:t>
      </w:r>
      <w:r w:rsidR="00685BA3">
        <w:rPr>
          <w:rFonts w:ascii="Times New Roman" w:hAnsi="Times New Roman" w:cs="Times New Roman"/>
          <w:sz w:val="24"/>
        </w:rPr>
        <w:t>Výraznou úlohu v kampani sehrávají také masmédia, která nastolují agendu témat a ovlivňují vnímavost voličů. Jednotlivá média mají během fází předvolebního boje různý vliv</w:t>
      </w:r>
      <w:r w:rsidR="00BB78F1">
        <w:rPr>
          <w:rFonts w:ascii="Times New Roman" w:hAnsi="Times New Roman" w:cs="Times New Roman"/>
          <w:sz w:val="24"/>
        </w:rPr>
        <w:t>. Obsah mediálních sdělení ovlivňují elity, tedy zejména elity v oblasti hospodářství, kteří prostřednictvím inzerce či přímo pomocí vlastnictví médií rozhodují o redakční politice a nastolují dominantní téma</w:t>
      </w:r>
      <w:r w:rsidR="00AE2E89">
        <w:rPr>
          <w:rFonts w:ascii="Times New Roman" w:hAnsi="Times New Roman" w:cs="Times New Roman"/>
          <w:sz w:val="24"/>
        </w:rPr>
        <w:t>ta</w:t>
      </w:r>
      <w:r w:rsidR="00BB78F1">
        <w:rPr>
          <w:rFonts w:ascii="Times New Roman" w:hAnsi="Times New Roman" w:cs="Times New Roman"/>
          <w:sz w:val="24"/>
        </w:rPr>
        <w:t xml:space="preserve"> pro veřejnou debatu</w:t>
      </w:r>
      <w:r w:rsidR="00DC4675">
        <w:rPr>
          <w:rFonts w:ascii="Times New Roman" w:hAnsi="Times New Roman" w:cs="Times New Roman"/>
          <w:sz w:val="24"/>
        </w:rPr>
        <w:t xml:space="preserve"> </w:t>
      </w:r>
      <w:r>
        <w:rPr>
          <w:rFonts w:ascii="Times New Roman" w:hAnsi="Times New Roman" w:cs="Times New Roman"/>
          <w:sz w:val="24"/>
        </w:rPr>
        <w:t>(Štědroň,</w:t>
      </w:r>
      <w:r w:rsidR="002C5806">
        <w:rPr>
          <w:rFonts w:ascii="Times New Roman" w:hAnsi="Times New Roman" w:cs="Times New Roman"/>
          <w:sz w:val="24"/>
        </w:rPr>
        <w:t xml:space="preserve"> </w:t>
      </w:r>
      <w:r>
        <w:rPr>
          <w:rFonts w:ascii="Times New Roman" w:hAnsi="Times New Roman" w:cs="Times New Roman"/>
          <w:sz w:val="24"/>
        </w:rPr>
        <w:t>2013)</w:t>
      </w:r>
      <w:r w:rsidR="00BB78F1">
        <w:rPr>
          <w:rFonts w:ascii="Times New Roman" w:hAnsi="Times New Roman" w:cs="Times New Roman"/>
          <w:sz w:val="24"/>
        </w:rPr>
        <w:t>.</w:t>
      </w:r>
      <w:r w:rsidR="00DC4675">
        <w:rPr>
          <w:rFonts w:ascii="Times New Roman" w:hAnsi="Times New Roman" w:cs="Times New Roman"/>
          <w:sz w:val="24"/>
        </w:rPr>
        <w:t xml:space="preserve"> S rozvojem nových technologií politické strany stále ve větší míře obrac</w:t>
      </w:r>
      <w:r w:rsidR="00123767">
        <w:rPr>
          <w:rFonts w:ascii="Times New Roman" w:hAnsi="Times New Roman" w:cs="Times New Roman"/>
          <w:sz w:val="24"/>
        </w:rPr>
        <w:t>ejí</w:t>
      </w:r>
      <w:r w:rsidR="00DC4675">
        <w:rPr>
          <w:rFonts w:ascii="Times New Roman" w:hAnsi="Times New Roman" w:cs="Times New Roman"/>
          <w:sz w:val="24"/>
        </w:rPr>
        <w:t xml:space="preserve"> svou pozornost na sociální sítě, jako je například Facebook, Twitter či Instagram, kde mohou za poměrně krátkou dobu oslovit až miliony potenciálních voličů. </w:t>
      </w:r>
    </w:p>
    <w:p w14:paraId="08801912" w14:textId="47239B41" w:rsidR="00CE6F1C" w:rsidRDefault="00053F65"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Někteří politologové hovoří o tzv. permanentní kampani (</w:t>
      </w:r>
      <w:proofErr w:type="spellStart"/>
      <w:r>
        <w:rPr>
          <w:rFonts w:ascii="Times New Roman" w:hAnsi="Times New Roman" w:cs="Times New Roman"/>
          <w:sz w:val="24"/>
        </w:rPr>
        <w:t>Šaradín</w:t>
      </w:r>
      <w:proofErr w:type="spellEnd"/>
      <w:r w:rsidR="0093374E">
        <w:rPr>
          <w:rFonts w:ascii="Times New Roman" w:hAnsi="Times New Roman" w:cs="Times New Roman"/>
          <w:sz w:val="24"/>
        </w:rPr>
        <w:t>,</w:t>
      </w:r>
      <w:r>
        <w:rPr>
          <w:rFonts w:ascii="Times New Roman" w:hAnsi="Times New Roman" w:cs="Times New Roman"/>
          <w:sz w:val="24"/>
        </w:rPr>
        <w:t xml:space="preserve"> 2006). Tento trend se objevuje v americké politice už od konce 70. let minulého století</w:t>
      </w:r>
      <w:r w:rsidR="00C87F60">
        <w:rPr>
          <w:rFonts w:ascii="Times New Roman" w:hAnsi="Times New Roman" w:cs="Times New Roman"/>
          <w:sz w:val="24"/>
        </w:rPr>
        <w:t xml:space="preserve">, na české </w:t>
      </w:r>
      <w:r>
        <w:rPr>
          <w:rFonts w:ascii="Times New Roman" w:hAnsi="Times New Roman" w:cs="Times New Roman"/>
          <w:sz w:val="24"/>
        </w:rPr>
        <w:t>politické scéně</w:t>
      </w:r>
      <w:r w:rsidR="00C87F60">
        <w:rPr>
          <w:rFonts w:ascii="Times New Roman" w:hAnsi="Times New Roman" w:cs="Times New Roman"/>
          <w:sz w:val="24"/>
        </w:rPr>
        <w:t xml:space="preserve"> se vyskytuje přibližně začátkem tohoto století</w:t>
      </w:r>
      <w:r>
        <w:rPr>
          <w:rFonts w:ascii="Times New Roman" w:hAnsi="Times New Roman" w:cs="Times New Roman"/>
          <w:sz w:val="24"/>
        </w:rPr>
        <w:t xml:space="preserve">. </w:t>
      </w:r>
      <w:r w:rsidR="00C87F60">
        <w:rPr>
          <w:rFonts w:ascii="Times New Roman" w:hAnsi="Times New Roman" w:cs="Times New Roman"/>
          <w:sz w:val="24"/>
        </w:rPr>
        <w:t>Permanentní kampaň je</w:t>
      </w:r>
      <w:r w:rsidR="000C1AEF">
        <w:rPr>
          <w:rFonts w:ascii="Times New Roman" w:hAnsi="Times New Roman" w:cs="Times New Roman"/>
          <w:sz w:val="24"/>
        </w:rPr>
        <w:t xml:space="preserve"> tedy</w:t>
      </w:r>
      <w:r w:rsidR="00C87F60">
        <w:rPr>
          <w:rFonts w:ascii="Times New Roman" w:hAnsi="Times New Roman" w:cs="Times New Roman"/>
          <w:sz w:val="24"/>
        </w:rPr>
        <w:t xml:space="preserve"> logický</w:t>
      </w:r>
      <w:r w:rsidR="000C1AEF">
        <w:rPr>
          <w:rFonts w:ascii="Times New Roman" w:hAnsi="Times New Roman" w:cs="Times New Roman"/>
          <w:sz w:val="24"/>
        </w:rPr>
        <w:t xml:space="preserve">m </w:t>
      </w:r>
      <w:r w:rsidR="00C87F60">
        <w:rPr>
          <w:rFonts w:ascii="Times New Roman" w:hAnsi="Times New Roman" w:cs="Times New Roman"/>
          <w:sz w:val="24"/>
        </w:rPr>
        <w:t>vyústěním</w:t>
      </w:r>
      <w:r w:rsidR="000C1AEF">
        <w:rPr>
          <w:rFonts w:ascii="Times New Roman" w:hAnsi="Times New Roman" w:cs="Times New Roman"/>
          <w:sz w:val="24"/>
        </w:rPr>
        <w:t xml:space="preserve"> </w:t>
      </w:r>
      <w:r w:rsidR="00C87F60">
        <w:rPr>
          <w:rFonts w:ascii="Times New Roman" w:hAnsi="Times New Roman" w:cs="Times New Roman"/>
          <w:sz w:val="24"/>
        </w:rPr>
        <w:t>marketingových teorií,</w:t>
      </w:r>
      <w:r w:rsidR="000C1AEF">
        <w:rPr>
          <w:rFonts w:ascii="Times New Roman" w:hAnsi="Times New Roman" w:cs="Times New Roman"/>
          <w:sz w:val="24"/>
        </w:rPr>
        <w:t xml:space="preserve"> kdy politici komunikují se svými voliči během celého volebního období.</w:t>
      </w:r>
      <w:r w:rsidR="00C87F60">
        <w:rPr>
          <w:rFonts w:ascii="Times New Roman" w:hAnsi="Times New Roman" w:cs="Times New Roman"/>
          <w:sz w:val="24"/>
        </w:rPr>
        <w:t xml:space="preserve">  Důvodem je i snaha o úspěch ve volbách druhého řádu, jako jsou například evropské, komunální či krajské volby.</w:t>
      </w:r>
      <w:r w:rsidR="000C1AEF">
        <w:rPr>
          <w:rFonts w:ascii="Times New Roman" w:hAnsi="Times New Roman" w:cs="Times New Roman"/>
          <w:sz w:val="24"/>
        </w:rPr>
        <w:t xml:space="preserve"> Permanentní kampaň ovšem může voliče i unavovat. Bude-li nadužívána, může se v konečné fázi obrátit </w:t>
      </w:r>
      <w:r w:rsidR="008C00FC">
        <w:rPr>
          <w:rFonts w:ascii="Times New Roman" w:hAnsi="Times New Roman" w:cs="Times New Roman"/>
          <w:sz w:val="24"/>
        </w:rPr>
        <w:t xml:space="preserve">proti </w:t>
      </w:r>
      <w:r w:rsidR="000C1AEF">
        <w:rPr>
          <w:rFonts w:ascii="Times New Roman" w:hAnsi="Times New Roman" w:cs="Times New Roman"/>
          <w:sz w:val="24"/>
        </w:rPr>
        <w:t xml:space="preserve">tomu, kdo ji vede. </w:t>
      </w:r>
    </w:p>
    <w:p w14:paraId="7872F2A8" w14:textId="539AF5F9" w:rsidR="0046288E" w:rsidRDefault="00CF4C3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Důležitou schopností je i </w:t>
      </w:r>
      <w:r w:rsidR="00A8494B">
        <w:rPr>
          <w:rFonts w:ascii="Times New Roman" w:hAnsi="Times New Roman" w:cs="Times New Roman"/>
          <w:sz w:val="24"/>
        </w:rPr>
        <w:t>schopnost</w:t>
      </w:r>
      <w:r>
        <w:rPr>
          <w:rFonts w:ascii="Times New Roman" w:hAnsi="Times New Roman" w:cs="Times New Roman"/>
          <w:sz w:val="24"/>
        </w:rPr>
        <w:t xml:space="preserve"> politické komunikace, která ovlivňuje znalosti a</w:t>
      </w:r>
      <w:r w:rsidR="00942C5C">
        <w:rPr>
          <w:rFonts w:ascii="Times New Roman" w:hAnsi="Times New Roman" w:cs="Times New Roman"/>
          <w:sz w:val="24"/>
        </w:rPr>
        <w:t> </w:t>
      </w:r>
      <w:r>
        <w:rPr>
          <w:rFonts w:ascii="Times New Roman" w:hAnsi="Times New Roman" w:cs="Times New Roman"/>
          <w:sz w:val="24"/>
        </w:rPr>
        <w:t>postoje lidí.</w:t>
      </w:r>
      <w:r w:rsidR="00942C5C">
        <w:rPr>
          <w:rFonts w:ascii="Times New Roman" w:hAnsi="Times New Roman" w:cs="Times New Roman"/>
          <w:sz w:val="24"/>
        </w:rPr>
        <w:t xml:space="preserve"> </w:t>
      </w:r>
      <w:r>
        <w:rPr>
          <w:rFonts w:ascii="Times New Roman" w:hAnsi="Times New Roman" w:cs="Times New Roman"/>
          <w:sz w:val="24"/>
        </w:rPr>
        <w:t>Úspěšnost pedagogické komunikace ve veřejných projevech se podmiňuje znalostí tzv. pěti zákonů rétoriky – nápaditost, organizace, styl</w:t>
      </w:r>
      <w:r w:rsidR="00AE2E89">
        <w:rPr>
          <w:rFonts w:ascii="Times New Roman" w:hAnsi="Times New Roman" w:cs="Times New Roman"/>
          <w:sz w:val="24"/>
        </w:rPr>
        <w:t xml:space="preserve">, </w:t>
      </w:r>
      <w:r>
        <w:rPr>
          <w:rFonts w:ascii="Times New Roman" w:hAnsi="Times New Roman" w:cs="Times New Roman"/>
          <w:sz w:val="24"/>
        </w:rPr>
        <w:t xml:space="preserve">paměť </w:t>
      </w:r>
      <w:r w:rsidR="00AE2E89">
        <w:rPr>
          <w:rFonts w:ascii="Times New Roman" w:hAnsi="Times New Roman" w:cs="Times New Roman"/>
          <w:sz w:val="24"/>
        </w:rPr>
        <w:t xml:space="preserve">a přednes </w:t>
      </w:r>
      <w:r>
        <w:rPr>
          <w:rFonts w:ascii="Times New Roman" w:hAnsi="Times New Roman" w:cs="Times New Roman"/>
          <w:sz w:val="24"/>
        </w:rPr>
        <w:t>(Štědroň</w:t>
      </w:r>
      <w:r w:rsidR="0093374E">
        <w:rPr>
          <w:rFonts w:ascii="Times New Roman" w:hAnsi="Times New Roman" w:cs="Times New Roman"/>
          <w:sz w:val="24"/>
        </w:rPr>
        <w:t>,</w:t>
      </w:r>
      <w:r>
        <w:rPr>
          <w:rFonts w:ascii="Times New Roman" w:hAnsi="Times New Roman" w:cs="Times New Roman"/>
          <w:sz w:val="24"/>
        </w:rPr>
        <w:t xml:space="preserve"> 2013).</w:t>
      </w:r>
      <w:r w:rsidR="00A8494B">
        <w:rPr>
          <w:rFonts w:ascii="Times New Roman" w:hAnsi="Times New Roman" w:cs="Times New Roman"/>
          <w:sz w:val="24"/>
        </w:rPr>
        <w:t xml:space="preserve"> Nálady veřejnosti mohou ovlivnit i televizní debaty, zejména při očekáv</w:t>
      </w:r>
      <w:r w:rsidR="00AE2E89">
        <w:rPr>
          <w:rFonts w:ascii="Times New Roman" w:hAnsi="Times New Roman" w:cs="Times New Roman"/>
          <w:sz w:val="24"/>
        </w:rPr>
        <w:t>a</w:t>
      </w:r>
      <w:r w:rsidR="00A8494B">
        <w:rPr>
          <w:rFonts w:ascii="Times New Roman" w:hAnsi="Times New Roman" w:cs="Times New Roman"/>
          <w:sz w:val="24"/>
        </w:rPr>
        <w:t xml:space="preserve">ném velmi </w:t>
      </w:r>
      <w:r w:rsidR="00A8494B">
        <w:rPr>
          <w:rFonts w:ascii="Times New Roman" w:hAnsi="Times New Roman" w:cs="Times New Roman"/>
          <w:sz w:val="24"/>
        </w:rPr>
        <w:lastRenderedPageBreak/>
        <w:t>těsném výsledku, jako se ostatně stalo při volbě prezidenta v roce 2018, kdy obhajoval svůj post Miloš Zeman proti Jiřímu Drahošovi.</w:t>
      </w:r>
    </w:p>
    <w:p w14:paraId="2E5512F9" w14:textId="78EBF2C8" w:rsidR="00103BA8" w:rsidRDefault="00FB63FE" w:rsidP="00103BA8">
      <w:pPr>
        <w:spacing w:after="120" w:line="360" w:lineRule="auto"/>
        <w:ind w:firstLine="709"/>
        <w:jc w:val="both"/>
        <w:rPr>
          <w:rFonts w:ascii="Times New Roman" w:hAnsi="Times New Roman" w:cs="Times New Roman"/>
          <w:sz w:val="24"/>
        </w:rPr>
      </w:pPr>
      <w:bookmarkStart w:id="25" w:name="_Hlk10991135"/>
      <w:r>
        <w:rPr>
          <w:rFonts w:ascii="Times New Roman" w:hAnsi="Times New Roman" w:cs="Times New Roman"/>
          <w:sz w:val="24"/>
        </w:rPr>
        <w:t>Transparentnost volebních kampaní zajišťuje z</w:t>
      </w:r>
      <w:r w:rsidRPr="00FB63FE">
        <w:rPr>
          <w:rFonts w:ascii="Times New Roman" w:hAnsi="Times New Roman" w:cs="Times New Roman"/>
          <w:sz w:val="24"/>
        </w:rPr>
        <w:t>ákon č. 424/1991 Sb.</w:t>
      </w:r>
      <w:r w:rsidR="00E73146">
        <w:rPr>
          <w:rFonts w:ascii="Times New Roman" w:hAnsi="Times New Roman" w:cs="Times New Roman"/>
          <w:sz w:val="24"/>
        </w:rPr>
        <w:t xml:space="preserve">, </w:t>
      </w:r>
      <w:r w:rsidRPr="00FB63FE">
        <w:rPr>
          <w:rFonts w:ascii="Times New Roman" w:hAnsi="Times New Roman" w:cs="Times New Roman"/>
          <w:sz w:val="24"/>
        </w:rPr>
        <w:t>o sdružování v</w:t>
      </w:r>
      <w:r w:rsidR="00942C5C">
        <w:rPr>
          <w:rFonts w:ascii="Times New Roman" w:hAnsi="Times New Roman" w:cs="Times New Roman"/>
          <w:sz w:val="24"/>
        </w:rPr>
        <w:t> </w:t>
      </w:r>
      <w:r w:rsidRPr="00FB63FE">
        <w:rPr>
          <w:rFonts w:ascii="Times New Roman" w:hAnsi="Times New Roman" w:cs="Times New Roman"/>
          <w:sz w:val="24"/>
        </w:rPr>
        <w:t>politických stranách a v politických hnutích</w:t>
      </w:r>
      <w:bookmarkEnd w:id="25"/>
      <w:r w:rsidR="00E73146">
        <w:rPr>
          <w:rFonts w:ascii="Times New Roman" w:hAnsi="Times New Roman" w:cs="Times New Roman"/>
          <w:sz w:val="24"/>
        </w:rPr>
        <w:t>. Pro volby do sněmovny je to pak z</w:t>
      </w:r>
      <w:r w:rsidR="00E73146" w:rsidRPr="00E73146">
        <w:rPr>
          <w:rFonts w:ascii="Times New Roman" w:hAnsi="Times New Roman" w:cs="Times New Roman"/>
          <w:sz w:val="24"/>
        </w:rPr>
        <w:t>ákon</w:t>
      </w:r>
      <w:r w:rsidR="00E73146">
        <w:rPr>
          <w:rFonts w:ascii="Times New Roman" w:hAnsi="Times New Roman" w:cs="Times New Roman"/>
          <w:sz w:val="24"/>
        </w:rPr>
        <w:t xml:space="preserve"> č. 247/1995 Sb.,</w:t>
      </w:r>
      <w:r w:rsidR="00E73146" w:rsidRPr="00E73146">
        <w:rPr>
          <w:rFonts w:ascii="Times New Roman" w:hAnsi="Times New Roman" w:cs="Times New Roman"/>
          <w:sz w:val="24"/>
        </w:rPr>
        <w:t xml:space="preserve"> o volbách do Parlamentu České republiky a o změně a doplnění některých dalších zákonů</w:t>
      </w:r>
      <w:r w:rsidR="00E73146">
        <w:rPr>
          <w:rFonts w:ascii="Times New Roman" w:hAnsi="Times New Roman" w:cs="Times New Roman"/>
          <w:sz w:val="24"/>
        </w:rPr>
        <w:t xml:space="preserve">. Strany si musí nejpozději do pěti dnů od vyhlášení voleb zřídit transparentní účet, z kterého lze peníze použít pouze na náklady spojené s financováním voleb. Co se týče finančních limitů, výdaje na kampaň nesmí u voleb do Poslanecké sněmovny přesáhnout částku 90 milionů korun, </w:t>
      </w:r>
      <w:r w:rsidR="0003000D">
        <w:rPr>
          <w:rFonts w:ascii="Times New Roman" w:hAnsi="Times New Roman" w:cs="Times New Roman"/>
          <w:sz w:val="24"/>
        </w:rPr>
        <w:t xml:space="preserve">u voleb do Senátu smí jednotlivý kandidát utratit maximálně 2,5 milionu korun. Každá kandidující politická strana či nezávislý kandidát jsou povinni nejpozději do 90 dnů od vyhlášení voleb předložit </w:t>
      </w:r>
      <w:r w:rsidR="00AE2E89">
        <w:rPr>
          <w:rFonts w:ascii="Times New Roman" w:hAnsi="Times New Roman" w:cs="Times New Roman"/>
          <w:sz w:val="24"/>
        </w:rPr>
        <w:t>ú</w:t>
      </w:r>
      <w:r w:rsidR="0003000D">
        <w:rPr>
          <w:rFonts w:ascii="Times New Roman" w:hAnsi="Times New Roman" w:cs="Times New Roman"/>
          <w:sz w:val="24"/>
        </w:rPr>
        <w:t>řadu zprávu týkající se financování volební kampaně.</w:t>
      </w:r>
    </w:p>
    <w:p w14:paraId="6585668C" w14:textId="2D85B9D6" w:rsidR="00FB63FE" w:rsidRPr="00DB4AF3" w:rsidRDefault="00DB4AF3" w:rsidP="00AE2E89">
      <w:pPr>
        <w:spacing w:after="120" w:line="360" w:lineRule="auto"/>
        <w:ind w:firstLine="709"/>
        <w:jc w:val="both"/>
        <w:rPr>
          <w:rFonts w:ascii="Times New Roman" w:hAnsi="Times New Roman" w:cs="Times New Roman"/>
          <w:sz w:val="24"/>
        </w:rPr>
      </w:pPr>
      <w:r>
        <w:rPr>
          <w:rFonts w:ascii="Times New Roman" w:hAnsi="Times New Roman" w:cs="Times New Roman"/>
          <w:sz w:val="24"/>
        </w:rPr>
        <w:t>Vol</w:t>
      </w:r>
      <w:r w:rsidRPr="00DB4AF3">
        <w:rPr>
          <w:rFonts w:ascii="Times New Roman" w:hAnsi="Times New Roman" w:cs="Times New Roman"/>
          <w:sz w:val="24"/>
        </w:rPr>
        <w:t>ební kampaní se rozumí jakákoliv propagace kandidující politické strany</w:t>
      </w:r>
      <w:r>
        <w:rPr>
          <w:rFonts w:ascii="Times New Roman" w:hAnsi="Times New Roman" w:cs="Times New Roman"/>
          <w:sz w:val="24"/>
        </w:rPr>
        <w:t>, z</w:t>
      </w:r>
      <w:r w:rsidRPr="00DB4AF3">
        <w:rPr>
          <w:rFonts w:ascii="Times New Roman" w:hAnsi="Times New Roman" w:cs="Times New Roman"/>
          <w:sz w:val="24"/>
        </w:rPr>
        <w:t>ejména</w:t>
      </w:r>
      <w:r>
        <w:rPr>
          <w:rFonts w:ascii="Times New Roman" w:hAnsi="Times New Roman" w:cs="Times New Roman"/>
          <w:sz w:val="24"/>
        </w:rPr>
        <w:t xml:space="preserve"> pak pokud se jedná o</w:t>
      </w:r>
      <w:r w:rsidRPr="00DB4AF3">
        <w:rPr>
          <w:rFonts w:ascii="Times New Roman" w:hAnsi="Times New Roman" w:cs="Times New Roman"/>
          <w:sz w:val="24"/>
        </w:rPr>
        <w:t xml:space="preserve"> veřejné oznámení určené na jejich podporu</w:t>
      </w:r>
      <w:r>
        <w:rPr>
          <w:rFonts w:ascii="Times New Roman" w:hAnsi="Times New Roman" w:cs="Times New Roman"/>
          <w:sz w:val="24"/>
        </w:rPr>
        <w:t>.</w:t>
      </w:r>
      <w:r w:rsidR="0003000D">
        <w:rPr>
          <w:rFonts w:ascii="Times New Roman" w:hAnsi="Times New Roman" w:cs="Times New Roman"/>
          <w:sz w:val="24"/>
        </w:rPr>
        <w:t xml:space="preserve"> </w:t>
      </w:r>
      <w:r>
        <w:rPr>
          <w:rFonts w:ascii="Times New Roman" w:hAnsi="Times New Roman" w:cs="Times New Roman"/>
          <w:sz w:val="24"/>
        </w:rPr>
        <w:t>„</w:t>
      </w:r>
      <w:r w:rsidRPr="00DB4AF3">
        <w:rPr>
          <w:rFonts w:ascii="Times New Roman" w:hAnsi="Times New Roman" w:cs="Times New Roman"/>
          <w:i/>
          <w:sz w:val="24"/>
        </w:rPr>
        <w:t>Za volební kampaň se považuje i sdělení v neprospěch jiné kandidující politické strany, politického hnutí, koalice, jejich kandidáta nebo nezávislého kandidáta</w:t>
      </w:r>
      <w:r>
        <w:rPr>
          <w:rFonts w:ascii="Times New Roman" w:hAnsi="Times New Roman" w:cs="Times New Roman"/>
          <w:i/>
          <w:sz w:val="24"/>
        </w:rPr>
        <w:t xml:space="preserve">“ </w:t>
      </w:r>
      <w:r w:rsidRPr="00DB4AF3">
        <w:rPr>
          <w:rFonts w:ascii="Times New Roman" w:hAnsi="Times New Roman" w:cs="Times New Roman"/>
          <w:sz w:val="24"/>
        </w:rPr>
        <w:t>(</w:t>
      </w:r>
      <w:r>
        <w:rPr>
          <w:rFonts w:ascii="Times New Roman" w:hAnsi="Times New Roman" w:cs="Times New Roman"/>
          <w:sz w:val="24"/>
        </w:rPr>
        <w:t>zákon č. 247/1995 Sb.</w:t>
      </w:r>
      <w:r w:rsidR="00AE2E89">
        <w:rPr>
          <w:rFonts w:ascii="Times New Roman" w:hAnsi="Times New Roman" w:cs="Times New Roman"/>
          <w:sz w:val="24"/>
        </w:rPr>
        <w:t xml:space="preserve">, </w:t>
      </w:r>
      <w:r w:rsidR="00AE2E89" w:rsidRPr="00AE2E89">
        <w:rPr>
          <w:rFonts w:ascii="Times New Roman" w:hAnsi="Times New Roman" w:cs="Times New Roman"/>
          <w:sz w:val="24"/>
        </w:rPr>
        <w:t>§</w:t>
      </w:r>
      <w:r w:rsidR="00AE2E89">
        <w:rPr>
          <w:rFonts w:ascii="Times New Roman" w:hAnsi="Times New Roman" w:cs="Times New Roman"/>
          <w:sz w:val="24"/>
        </w:rPr>
        <w:t xml:space="preserve"> </w:t>
      </w:r>
      <w:r w:rsidR="00AE2E89" w:rsidRPr="00AE2E89">
        <w:rPr>
          <w:rFonts w:ascii="Times New Roman" w:hAnsi="Times New Roman" w:cs="Times New Roman"/>
          <w:sz w:val="24"/>
        </w:rPr>
        <w:t>16</w:t>
      </w:r>
      <w:r>
        <w:rPr>
          <w:rFonts w:ascii="Times New Roman" w:hAnsi="Times New Roman" w:cs="Times New Roman"/>
          <w:sz w:val="24"/>
        </w:rPr>
        <w:t>)</w:t>
      </w:r>
      <w:r w:rsidR="00006BD8">
        <w:rPr>
          <w:rFonts w:ascii="Times New Roman" w:hAnsi="Times New Roman" w:cs="Times New Roman"/>
          <w:sz w:val="24"/>
        </w:rPr>
        <w:t>.</w:t>
      </w:r>
      <w:r w:rsidR="00F1072F">
        <w:rPr>
          <w:rFonts w:ascii="Times New Roman" w:hAnsi="Times New Roman" w:cs="Times New Roman"/>
          <w:sz w:val="24"/>
        </w:rPr>
        <w:t xml:space="preserve"> </w:t>
      </w:r>
      <w:r w:rsidR="00F1072F" w:rsidRPr="00F1072F">
        <w:rPr>
          <w:rFonts w:ascii="Times New Roman" w:hAnsi="Times New Roman" w:cs="Times New Roman"/>
          <w:sz w:val="24"/>
        </w:rPr>
        <w:t xml:space="preserve">V současném politickém marketingu se stále více rozrůstá používání negativní reklamy. Jednak protože vzbuzují mnohem větší mediální pozornost, a jednak protože jsou lépe zapamatovatelné než zprávy pozitivního charakteru. Slouží k napadání politických rivalů a jejich idejí. A nejčastěji je tato strategie zaměřená na nerozhodnuté voliče (Kubáček, 2012). </w:t>
      </w:r>
      <w:r w:rsidR="0003000D" w:rsidRPr="00DB4AF3">
        <w:rPr>
          <w:rFonts w:ascii="Times New Roman" w:hAnsi="Times New Roman" w:cs="Times New Roman"/>
          <w:sz w:val="24"/>
        </w:rPr>
        <w:t xml:space="preserve"> </w:t>
      </w:r>
    </w:p>
    <w:p w14:paraId="5A213E54" w14:textId="3731A5D8" w:rsidR="003B1276" w:rsidRDefault="003B1276" w:rsidP="00751AD7">
      <w:pPr>
        <w:spacing w:after="0" w:line="360" w:lineRule="auto"/>
        <w:jc w:val="both"/>
        <w:rPr>
          <w:rFonts w:ascii="Times New Roman" w:hAnsi="Times New Roman" w:cs="Times New Roman"/>
          <w:sz w:val="24"/>
        </w:rPr>
      </w:pPr>
      <w:r>
        <w:rPr>
          <w:rFonts w:ascii="Times New Roman" w:hAnsi="Times New Roman" w:cs="Times New Roman"/>
          <w:sz w:val="24"/>
        </w:rPr>
        <w:t>Dle směru orientace rozlišujeme následující volební kampaně</w:t>
      </w:r>
      <w:r w:rsidR="00212F2C">
        <w:rPr>
          <w:rFonts w:ascii="Times New Roman" w:hAnsi="Times New Roman" w:cs="Times New Roman"/>
          <w:sz w:val="24"/>
        </w:rPr>
        <w:t xml:space="preserve"> (</w:t>
      </w:r>
      <w:proofErr w:type="spellStart"/>
      <w:r w:rsidR="00212F2C">
        <w:rPr>
          <w:rFonts w:ascii="Times New Roman" w:hAnsi="Times New Roman" w:cs="Times New Roman"/>
          <w:sz w:val="24"/>
        </w:rPr>
        <w:t>Chytilek</w:t>
      </w:r>
      <w:proofErr w:type="spellEnd"/>
      <w:r w:rsidR="00FD152D" w:rsidRPr="00FD152D">
        <w:rPr>
          <w:rFonts w:ascii="Times New Roman" w:hAnsi="Times New Roman" w:cs="Times New Roman"/>
          <w:sz w:val="24"/>
        </w:rPr>
        <w:t xml:space="preserve"> et al</w:t>
      </w:r>
      <w:r w:rsidR="00FD152D">
        <w:rPr>
          <w:rFonts w:ascii="Times New Roman" w:hAnsi="Times New Roman" w:cs="Times New Roman"/>
          <w:sz w:val="24"/>
        </w:rPr>
        <w:t>.,</w:t>
      </w:r>
      <w:r w:rsidR="00212F2C">
        <w:rPr>
          <w:rFonts w:ascii="Times New Roman" w:hAnsi="Times New Roman" w:cs="Times New Roman"/>
          <w:sz w:val="24"/>
        </w:rPr>
        <w:t xml:space="preserve"> 2012)</w:t>
      </w:r>
      <w:r>
        <w:rPr>
          <w:rFonts w:ascii="Times New Roman" w:hAnsi="Times New Roman" w:cs="Times New Roman"/>
          <w:sz w:val="24"/>
        </w:rPr>
        <w:t>:</w:t>
      </w:r>
    </w:p>
    <w:p w14:paraId="7349E180" w14:textId="6170D9FD" w:rsidR="003B1276" w:rsidRDefault="003B1276" w:rsidP="00E73146">
      <w:pPr>
        <w:pStyle w:val="Odstavecseseznamem"/>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orientované na stranu</w:t>
      </w:r>
      <w:r w:rsidR="00354A01">
        <w:rPr>
          <w:rFonts w:ascii="Times New Roman" w:hAnsi="Times New Roman" w:cs="Times New Roman"/>
          <w:sz w:val="24"/>
        </w:rPr>
        <w:t xml:space="preserve"> – j</w:t>
      </w:r>
      <w:r w:rsidR="00C33426">
        <w:rPr>
          <w:rFonts w:ascii="Times New Roman" w:hAnsi="Times New Roman" w:cs="Times New Roman"/>
          <w:sz w:val="24"/>
        </w:rPr>
        <w:t>sou</w:t>
      </w:r>
      <w:r w:rsidR="00354A01">
        <w:rPr>
          <w:rFonts w:ascii="Times New Roman" w:hAnsi="Times New Roman" w:cs="Times New Roman"/>
          <w:sz w:val="24"/>
        </w:rPr>
        <w:t xml:space="preserve"> založen</w:t>
      </w:r>
      <w:r w:rsidR="00C33426">
        <w:rPr>
          <w:rFonts w:ascii="Times New Roman" w:hAnsi="Times New Roman" w:cs="Times New Roman"/>
          <w:sz w:val="24"/>
        </w:rPr>
        <w:t>é</w:t>
      </w:r>
      <w:r w:rsidR="00354A01">
        <w:rPr>
          <w:rFonts w:ascii="Times New Roman" w:hAnsi="Times New Roman" w:cs="Times New Roman"/>
          <w:sz w:val="24"/>
        </w:rPr>
        <w:t xml:space="preserve"> na identifikaci elektorátu s konkrétní politickou stranou, důležitá je stranická struktura; </w:t>
      </w:r>
    </w:p>
    <w:p w14:paraId="3CD43B1C" w14:textId="527F40E8" w:rsidR="003B1276" w:rsidRDefault="003B1276" w:rsidP="00E73146">
      <w:pPr>
        <w:pStyle w:val="Odstavecseseznamem"/>
        <w:numPr>
          <w:ilvl w:val="0"/>
          <w:numId w:val="13"/>
        </w:numPr>
        <w:spacing w:after="0" w:line="360" w:lineRule="auto"/>
        <w:jc w:val="both"/>
        <w:rPr>
          <w:rFonts w:ascii="Times New Roman" w:hAnsi="Times New Roman" w:cs="Times New Roman"/>
          <w:sz w:val="24"/>
        </w:rPr>
      </w:pPr>
      <w:r>
        <w:rPr>
          <w:rFonts w:ascii="Times New Roman" w:hAnsi="Times New Roman" w:cs="Times New Roman"/>
          <w:sz w:val="24"/>
        </w:rPr>
        <w:t>orientované na problémy</w:t>
      </w:r>
      <w:r w:rsidR="00354A01">
        <w:rPr>
          <w:rFonts w:ascii="Times New Roman" w:hAnsi="Times New Roman" w:cs="Times New Roman"/>
          <w:sz w:val="24"/>
        </w:rPr>
        <w:t xml:space="preserve"> – </w:t>
      </w:r>
      <w:r w:rsidR="00C33426">
        <w:rPr>
          <w:rFonts w:ascii="Times New Roman" w:hAnsi="Times New Roman" w:cs="Times New Roman"/>
          <w:sz w:val="24"/>
        </w:rPr>
        <w:t>cílí na určité společenské problémy a otázky;</w:t>
      </w:r>
    </w:p>
    <w:p w14:paraId="48C3F9CA" w14:textId="1AB88E74" w:rsidR="00354A01" w:rsidRDefault="003B1276" w:rsidP="00E73146">
      <w:pPr>
        <w:pStyle w:val="Odstavecseseznamem"/>
        <w:numPr>
          <w:ilvl w:val="0"/>
          <w:numId w:val="13"/>
        </w:numPr>
        <w:spacing w:after="120" w:line="360" w:lineRule="auto"/>
        <w:ind w:left="714" w:hanging="357"/>
        <w:jc w:val="both"/>
        <w:rPr>
          <w:rFonts w:ascii="Times New Roman" w:hAnsi="Times New Roman" w:cs="Times New Roman"/>
          <w:sz w:val="24"/>
        </w:rPr>
      </w:pPr>
      <w:r w:rsidRPr="00C33426">
        <w:rPr>
          <w:rFonts w:ascii="Times New Roman" w:hAnsi="Times New Roman" w:cs="Times New Roman"/>
          <w:sz w:val="24"/>
        </w:rPr>
        <w:t>orientované na image</w:t>
      </w:r>
      <w:r w:rsidR="00354A01" w:rsidRPr="00C33426">
        <w:rPr>
          <w:rFonts w:ascii="Times New Roman" w:hAnsi="Times New Roman" w:cs="Times New Roman"/>
          <w:sz w:val="24"/>
        </w:rPr>
        <w:t xml:space="preserve"> –</w:t>
      </w:r>
      <w:r w:rsidR="00C33426" w:rsidRPr="00C33426">
        <w:rPr>
          <w:rFonts w:ascii="Times New Roman" w:hAnsi="Times New Roman" w:cs="Times New Roman"/>
          <w:sz w:val="24"/>
        </w:rPr>
        <w:t xml:space="preserve"> zdůrazňují osobnostní rysy kandidátů a </w:t>
      </w:r>
      <w:r w:rsidR="00C33426">
        <w:rPr>
          <w:rFonts w:ascii="Times New Roman" w:hAnsi="Times New Roman" w:cs="Times New Roman"/>
          <w:sz w:val="24"/>
        </w:rPr>
        <w:t>budují image strany.</w:t>
      </w:r>
    </w:p>
    <w:p w14:paraId="4BCA8029" w14:textId="072C44C9" w:rsidR="003B1276" w:rsidRDefault="003B1276" w:rsidP="00103BA8">
      <w:pPr>
        <w:rPr>
          <w:rFonts w:ascii="Times New Roman" w:hAnsi="Times New Roman" w:cs="Times New Roman"/>
          <w:sz w:val="24"/>
        </w:rPr>
      </w:pPr>
      <w:r>
        <w:rPr>
          <w:rFonts w:ascii="Times New Roman" w:hAnsi="Times New Roman" w:cs="Times New Roman"/>
          <w:sz w:val="24"/>
        </w:rPr>
        <w:t>Dle vztahu elektorátu k politické straně rozlišujeme tyto kampaně</w:t>
      </w:r>
      <w:r w:rsidR="00212F2C">
        <w:rPr>
          <w:rFonts w:ascii="Times New Roman" w:hAnsi="Times New Roman" w:cs="Times New Roman"/>
          <w:sz w:val="24"/>
        </w:rPr>
        <w:t xml:space="preserve"> (</w:t>
      </w:r>
      <w:proofErr w:type="spellStart"/>
      <w:r w:rsidR="00212F2C">
        <w:rPr>
          <w:rFonts w:ascii="Times New Roman" w:hAnsi="Times New Roman" w:cs="Times New Roman"/>
          <w:sz w:val="24"/>
        </w:rPr>
        <w:t>Chytilek</w:t>
      </w:r>
      <w:proofErr w:type="spellEnd"/>
      <w:r w:rsidR="00FD152D">
        <w:rPr>
          <w:rFonts w:ascii="Times New Roman" w:hAnsi="Times New Roman" w:cs="Times New Roman"/>
          <w:sz w:val="24"/>
        </w:rPr>
        <w:t xml:space="preserve"> et al.</w:t>
      </w:r>
      <w:r w:rsidR="0093374E">
        <w:rPr>
          <w:rFonts w:ascii="Times New Roman" w:hAnsi="Times New Roman" w:cs="Times New Roman"/>
          <w:sz w:val="24"/>
        </w:rPr>
        <w:t xml:space="preserve">, </w:t>
      </w:r>
      <w:r w:rsidR="00212F2C">
        <w:rPr>
          <w:rFonts w:ascii="Times New Roman" w:hAnsi="Times New Roman" w:cs="Times New Roman"/>
          <w:sz w:val="24"/>
        </w:rPr>
        <w:t>2012)</w:t>
      </w:r>
      <w:r>
        <w:rPr>
          <w:rFonts w:ascii="Times New Roman" w:hAnsi="Times New Roman" w:cs="Times New Roman"/>
          <w:sz w:val="24"/>
        </w:rPr>
        <w:t>:</w:t>
      </w:r>
    </w:p>
    <w:p w14:paraId="0BB1B639" w14:textId="013502D2" w:rsidR="003B1276" w:rsidRDefault="003B1276" w:rsidP="00985BBF">
      <w:pPr>
        <w:pStyle w:val="Odstavecseseznamem"/>
        <w:numPr>
          <w:ilvl w:val="0"/>
          <w:numId w:val="12"/>
        </w:numPr>
        <w:spacing w:after="0" w:line="360" w:lineRule="auto"/>
        <w:jc w:val="both"/>
        <w:rPr>
          <w:rFonts w:ascii="Times New Roman" w:hAnsi="Times New Roman" w:cs="Times New Roman"/>
          <w:sz w:val="24"/>
        </w:rPr>
      </w:pPr>
      <w:r w:rsidRPr="003B1276">
        <w:rPr>
          <w:rFonts w:ascii="Times New Roman" w:hAnsi="Times New Roman" w:cs="Times New Roman"/>
          <w:sz w:val="24"/>
        </w:rPr>
        <w:t xml:space="preserve">strategie utvrzovací </w:t>
      </w:r>
      <w:r w:rsidR="00354A01">
        <w:rPr>
          <w:rFonts w:ascii="Times New Roman" w:hAnsi="Times New Roman" w:cs="Times New Roman"/>
          <w:sz w:val="24"/>
        </w:rPr>
        <w:t>–</w:t>
      </w:r>
      <w:r w:rsidR="00C33426">
        <w:rPr>
          <w:rFonts w:ascii="Times New Roman" w:hAnsi="Times New Roman" w:cs="Times New Roman"/>
          <w:sz w:val="24"/>
        </w:rPr>
        <w:t xml:space="preserve"> směřuje především na již přesvědčené voliče;</w:t>
      </w:r>
    </w:p>
    <w:p w14:paraId="3BDAFF18" w14:textId="77F7F43B" w:rsidR="003B1276" w:rsidRDefault="003B1276" w:rsidP="00985BBF">
      <w:pPr>
        <w:pStyle w:val="Odstavecseseznamem"/>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strategie rozšiřovací</w:t>
      </w:r>
      <w:r w:rsidR="00354A01">
        <w:rPr>
          <w:rFonts w:ascii="Times New Roman" w:hAnsi="Times New Roman" w:cs="Times New Roman"/>
          <w:sz w:val="24"/>
        </w:rPr>
        <w:t xml:space="preserve"> –</w:t>
      </w:r>
      <w:r w:rsidR="00C33426">
        <w:rPr>
          <w:rFonts w:ascii="Times New Roman" w:hAnsi="Times New Roman" w:cs="Times New Roman"/>
          <w:sz w:val="24"/>
        </w:rPr>
        <w:t xml:space="preserve"> jejím cílem je oslovit prvovoliče a občany, kteří nejsou o své volbě pevně rozhodnuti, aby se zvýšil volební elektorát strany;</w:t>
      </w:r>
    </w:p>
    <w:p w14:paraId="187CD079" w14:textId="1B7ECDDE" w:rsidR="003B1276" w:rsidRDefault="003B1276" w:rsidP="00985BBF">
      <w:pPr>
        <w:pStyle w:val="Odstavecseseznamem"/>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 xml:space="preserve">strategie neutralizace </w:t>
      </w:r>
      <w:r w:rsidR="00354A01">
        <w:rPr>
          <w:rFonts w:ascii="Times New Roman" w:hAnsi="Times New Roman" w:cs="Times New Roman"/>
          <w:sz w:val="24"/>
        </w:rPr>
        <w:t>–</w:t>
      </w:r>
      <w:r w:rsidR="00C33426">
        <w:rPr>
          <w:rFonts w:ascii="Times New Roman" w:hAnsi="Times New Roman" w:cs="Times New Roman"/>
          <w:sz w:val="24"/>
        </w:rPr>
        <w:t xml:space="preserve"> kampaň je vedená proti konkurenčním politickým stranám a</w:t>
      </w:r>
      <w:r w:rsidR="00942C5C">
        <w:rPr>
          <w:rFonts w:ascii="Times New Roman" w:hAnsi="Times New Roman" w:cs="Times New Roman"/>
          <w:sz w:val="24"/>
        </w:rPr>
        <w:t> </w:t>
      </w:r>
      <w:r w:rsidR="00C33426">
        <w:rPr>
          <w:rFonts w:ascii="Times New Roman" w:hAnsi="Times New Roman" w:cs="Times New Roman"/>
          <w:sz w:val="24"/>
        </w:rPr>
        <w:t>kandidátům s cílem odradit jejich voliče;</w:t>
      </w:r>
    </w:p>
    <w:p w14:paraId="62AA1A6F" w14:textId="57F82863" w:rsidR="00853E6A" w:rsidRPr="00DB4AF3" w:rsidRDefault="003B1276" w:rsidP="00DB4AF3">
      <w:pPr>
        <w:pStyle w:val="Odstavecseseznamem"/>
        <w:numPr>
          <w:ilvl w:val="0"/>
          <w:numId w:val="12"/>
        </w:numPr>
        <w:spacing w:after="0" w:line="360" w:lineRule="auto"/>
        <w:jc w:val="both"/>
        <w:rPr>
          <w:rFonts w:ascii="Times New Roman" w:hAnsi="Times New Roman" w:cs="Times New Roman"/>
          <w:sz w:val="24"/>
        </w:rPr>
      </w:pPr>
      <w:r>
        <w:rPr>
          <w:rFonts w:ascii="Times New Roman" w:hAnsi="Times New Roman" w:cs="Times New Roman"/>
          <w:sz w:val="24"/>
        </w:rPr>
        <w:t>strategie obr</w:t>
      </w:r>
      <w:r w:rsidR="0078347B">
        <w:rPr>
          <w:rFonts w:ascii="Times New Roman" w:hAnsi="Times New Roman" w:cs="Times New Roman"/>
          <w:sz w:val="24"/>
        </w:rPr>
        <w:t>á</w:t>
      </w:r>
      <w:r>
        <w:rPr>
          <w:rFonts w:ascii="Times New Roman" w:hAnsi="Times New Roman" w:cs="Times New Roman"/>
          <w:sz w:val="24"/>
        </w:rPr>
        <w:t>cení</w:t>
      </w:r>
      <w:r w:rsidR="00354A01">
        <w:rPr>
          <w:rFonts w:ascii="Times New Roman" w:hAnsi="Times New Roman" w:cs="Times New Roman"/>
          <w:sz w:val="24"/>
        </w:rPr>
        <w:t xml:space="preserve"> –</w:t>
      </w:r>
      <w:r w:rsidR="00F1072F">
        <w:rPr>
          <w:rFonts w:ascii="Times New Roman" w:hAnsi="Times New Roman" w:cs="Times New Roman"/>
          <w:sz w:val="24"/>
        </w:rPr>
        <w:t xml:space="preserve"> </w:t>
      </w:r>
      <w:r w:rsidR="00C33426">
        <w:rPr>
          <w:rFonts w:ascii="Times New Roman" w:hAnsi="Times New Roman" w:cs="Times New Roman"/>
          <w:sz w:val="24"/>
        </w:rPr>
        <w:t xml:space="preserve">cílem </w:t>
      </w:r>
      <w:r w:rsidR="006C4E2C">
        <w:rPr>
          <w:rFonts w:ascii="Times New Roman" w:hAnsi="Times New Roman" w:cs="Times New Roman"/>
          <w:sz w:val="24"/>
        </w:rPr>
        <w:t>není jen oslabení politických konkurentů, ale zároveň snaha získat tyto voliče na svou stranu.</w:t>
      </w:r>
      <w:r w:rsidR="00853E6A" w:rsidRPr="00DB4AF3">
        <w:rPr>
          <w:rFonts w:ascii="Times New Roman" w:hAnsi="Times New Roman" w:cs="Times New Roman"/>
          <w:sz w:val="24"/>
        </w:rPr>
        <w:br w:type="page"/>
      </w:r>
    </w:p>
    <w:p w14:paraId="7DC0DCD9" w14:textId="12BE4B23" w:rsidR="009A082C" w:rsidRPr="004A126A" w:rsidRDefault="00853E6A"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26" w:name="_Toc11602693"/>
      <w:r w:rsidRPr="004A126A">
        <w:rPr>
          <w:rFonts w:ascii="Times New Roman" w:hAnsi="Times New Roman" w:cs="Times New Roman"/>
          <w:b/>
          <w:bCs/>
          <w:color w:val="000000" w:themeColor="text1"/>
          <w:sz w:val="30"/>
          <w:szCs w:val="30"/>
        </w:rPr>
        <w:lastRenderedPageBreak/>
        <w:t xml:space="preserve">2.4 Volby do Poslanecké sněmovny </w:t>
      </w:r>
      <w:r w:rsidR="004E50EA" w:rsidRPr="004A126A">
        <w:rPr>
          <w:rFonts w:ascii="Times New Roman" w:hAnsi="Times New Roman" w:cs="Times New Roman"/>
          <w:b/>
          <w:bCs/>
          <w:color w:val="000000" w:themeColor="text1"/>
          <w:sz w:val="30"/>
          <w:szCs w:val="30"/>
        </w:rPr>
        <w:t>v letech 2013 a</w:t>
      </w:r>
      <w:r w:rsidRPr="004A126A">
        <w:rPr>
          <w:rFonts w:ascii="Times New Roman" w:hAnsi="Times New Roman" w:cs="Times New Roman"/>
          <w:b/>
          <w:bCs/>
          <w:color w:val="000000" w:themeColor="text1"/>
          <w:sz w:val="30"/>
          <w:szCs w:val="30"/>
        </w:rPr>
        <w:t xml:space="preserve"> 2017</w:t>
      </w:r>
      <w:bookmarkEnd w:id="26"/>
    </w:p>
    <w:p w14:paraId="74CB03E9" w14:textId="2DB66B05" w:rsidR="00ED06DB" w:rsidRDefault="00C369D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Legislativně jsou volby do dolní komory Parlamentu ČR ukotveny </w:t>
      </w:r>
      <w:r w:rsidRPr="00C369D3">
        <w:rPr>
          <w:rFonts w:ascii="Times New Roman" w:hAnsi="Times New Roman" w:cs="Times New Roman"/>
          <w:sz w:val="24"/>
        </w:rPr>
        <w:t>v zákoně č. 247/1995 Sb., o volbách do Parlamentu České republiky.</w:t>
      </w:r>
      <w:r>
        <w:rPr>
          <w:rFonts w:ascii="Times New Roman" w:hAnsi="Times New Roman" w:cs="Times New Roman"/>
          <w:sz w:val="24"/>
        </w:rPr>
        <w:t xml:space="preserve"> V</w:t>
      </w:r>
      <w:r w:rsidRPr="00C369D3">
        <w:rPr>
          <w:rFonts w:ascii="Times New Roman" w:hAnsi="Times New Roman" w:cs="Times New Roman"/>
          <w:sz w:val="24"/>
        </w:rPr>
        <w:t>olí</w:t>
      </w:r>
      <w:r>
        <w:rPr>
          <w:rFonts w:ascii="Times New Roman" w:hAnsi="Times New Roman" w:cs="Times New Roman"/>
          <w:sz w:val="24"/>
        </w:rPr>
        <w:t xml:space="preserve"> se tedy</w:t>
      </w:r>
      <w:r w:rsidRPr="00C369D3">
        <w:rPr>
          <w:rFonts w:ascii="Times New Roman" w:hAnsi="Times New Roman" w:cs="Times New Roman"/>
          <w:sz w:val="24"/>
        </w:rPr>
        <w:t xml:space="preserve"> na základě všeobecného, rovného a přímého volebního práva tajným hlasování</w:t>
      </w:r>
      <w:r w:rsidR="00123767">
        <w:rPr>
          <w:rFonts w:ascii="Times New Roman" w:hAnsi="Times New Roman" w:cs="Times New Roman"/>
          <w:sz w:val="24"/>
        </w:rPr>
        <w:t>m</w:t>
      </w:r>
      <w:r>
        <w:rPr>
          <w:rFonts w:ascii="Times New Roman" w:hAnsi="Times New Roman" w:cs="Times New Roman"/>
          <w:sz w:val="24"/>
        </w:rPr>
        <w:t xml:space="preserve">, a to podle zásad poměrného zastoupení. </w:t>
      </w:r>
      <w:r w:rsidR="00ED06DB" w:rsidRPr="00ED06DB">
        <w:rPr>
          <w:rFonts w:ascii="Times New Roman" w:hAnsi="Times New Roman" w:cs="Times New Roman"/>
          <w:sz w:val="24"/>
        </w:rPr>
        <w:t>V</w:t>
      </w:r>
      <w:r w:rsidR="00942C5C">
        <w:rPr>
          <w:rFonts w:ascii="Times New Roman" w:hAnsi="Times New Roman" w:cs="Times New Roman"/>
          <w:sz w:val="24"/>
        </w:rPr>
        <w:t> </w:t>
      </w:r>
      <w:r w:rsidR="00ED06DB" w:rsidRPr="00ED06DB">
        <w:rPr>
          <w:rFonts w:ascii="Times New Roman" w:hAnsi="Times New Roman" w:cs="Times New Roman"/>
          <w:sz w:val="24"/>
        </w:rPr>
        <w:t>situaci, kdy si volič vybírá mezi kandidátkami stran, se jedná o listinné poměrné systémy. Tyto systémy mohou nabývat nejrůznějších podob</w:t>
      </w:r>
      <w:r w:rsidR="00ED06DB">
        <w:rPr>
          <w:rFonts w:ascii="Times New Roman" w:hAnsi="Times New Roman" w:cs="Times New Roman"/>
          <w:sz w:val="24"/>
        </w:rPr>
        <w:t>. Existuje n</w:t>
      </w:r>
      <w:r w:rsidR="00ED06DB" w:rsidRPr="00ED06DB">
        <w:rPr>
          <w:rFonts w:ascii="Times New Roman" w:hAnsi="Times New Roman" w:cs="Times New Roman"/>
          <w:sz w:val="24"/>
        </w:rPr>
        <w:t>ěkolik základních proměnných</w:t>
      </w:r>
      <w:r w:rsidR="00ED06DB">
        <w:rPr>
          <w:rFonts w:ascii="Times New Roman" w:hAnsi="Times New Roman" w:cs="Times New Roman"/>
          <w:sz w:val="24"/>
        </w:rPr>
        <w:t>, a</w:t>
      </w:r>
      <w:r w:rsidR="00942C5C">
        <w:rPr>
          <w:rFonts w:ascii="Times New Roman" w:hAnsi="Times New Roman" w:cs="Times New Roman"/>
          <w:sz w:val="24"/>
        </w:rPr>
        <w:t> </w:t>
      </w:r>
      <w:r w:rsidR="00ED06DB">
        <w:rPr>
          <w:rFonts w:ascii="Times New Roman" w:hAnsi="Times New Roman" w:cs="Times New Roman"/>
          <w:sz w:val="24"/>
        </w:rPr>
        <w:t>sice</w:t>
      </w:r>
      <w:r w:rsidR="00ED06DB" w:rsidRPr="00ED06DB">
        <w:rPr>
          <w:rFonts w:ascii="Times New Roman" w:hAnsi="Times New Roman" w:cs="Times New Roman"/>
          <w:sz w:val="24"/>
        </w:rPr>
        <w:t xml:space="preserve"> velikost volebního obvodu, matematická formule, uzavírací klauzule a počet </w:t>
      </w:r>
      <w:r w:rsidR="000E6440">
        <w:rPr>
          <w:rFonts w:ascii="Times New Roman" w:hAnsi="Times New Roman" w:cs="Times New Roman"/>
          <w:sz w:val="24"/>
        </w:rPr>
        <w:t xml:space="preserve">a </w:t>
      </w:r>
      <w:r w:rsidR="00ED06DB" w:rsidRPr="00ED06DB">
        <w:rPr>
          <w:rFonts w:ascii="Times New Roman" w:hAnsi="Times New Roman" w:cs="Times New Roman"/>
          <w:sz w:val="24"/>
        </w:rPr>
        <w:t>charakter úrovní volebních obvodů</w:t>
      </w:r>
      <w:r w:rsidR="000E6440">
        <w:rPr>
          <w:rFonts w:ascii="Times New Roman" w:hAnsi="Times New Roman" w:cs="Times New Roman"/>
          <w:sz w:val="24"/>
        </w:rPr>
        <w:t xml:space="preserve"> </w:t>
      </w:r>
      <w:r w:rsidR="00ED06DB" w:rsidRPr="00ED06DB">
        <w:rPr>
          <w:rFonts w:ascii="Times New Roman" w:hAnsi="Times New Roman" w:cs="Times New Roman"/>
          <w:sz w:val="24"/>
        </w:rPr>
        <w:t>(Lebeda</w:t>
      </w:r>
      <w:r w:rsidR="0093374E">
        <w:rPr>
          <w:rFonts w:ascii="Times New Roman" w:hAnsi="Times New Roman" w:cs="Times New Roman"/>
          <w:sz w:val="24"/>
        </w:rPr>
        <w:t xml:space="preserve"> a </w:t>
      </w:r>
      <w:r w:rsidR="00ED06DB" w:rsidRPr="00ED06DB">
        <w:rPr>
          <w:rFonts w:ascii="Times New Roman" w:hAnsi="Times New Roman" w:cs="Times New Roman"/>
          <w:sz w:val="24"/>
        </w:rPr>
        <w:t>Novák</w:t>
      </w:r>
      <w:r w:rsidR="0093374E">
        <w:rPr>
          <w:rFonts w:ascii="Times New Roman" w:hAnsi="Times New Roman" w:cs="Times New Roman"/>
          <w:sz w:val="24"/>
        </w:rPr>
        <w:t xml:space="preserve">, </w:t>
      </w:r>
      <w:r w:rsidR="00ED06DB" w:rsidRPr="00ED06DB">
        <w:rPr>
          <w:rFonts w:ascii="Times New Roman" w:hAnsi="Times New Roman" w:cs="Times New Roman"/>
          <w:sz w:val="24"/>
        </w:rPr>
        <w:t>2004)</w:t>
      </w:r>
      <w:r w:rsidR="000E6440">
        <w:rPr>
          <w:rFonts w:ascii="Times New Roman" w:hAnsi="Times New Roman" w:cs="Times New Roman"/>
          <w:sz w:val="24"/>
        </w:rPr>
        <w:t>.</w:t>
      </w:r>
    </w:p>
    <w:p w14:paraId="6031A097" w14:textId="2C876E0F" w:rsidR="00ED06DB" w:rsidRDefault="00885A9E"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Každý volič je povinen</w:t>
      </w:r>
      <w:r w:rsidR="00C369D3">
        <w:rPr>
          <w:rFonts w:ascii="Times New Roman" w:hAnsi="Times New Roman" w:cs="Times New Roman"/>
          <w:sz w:val="24"/>
        </w:rPr>
        <w:t xml:space="preserve"> </w:t>
      </w:r>
      <w:r>
        <w:rPr>
          <w:rFonts w:ascii="Times New Roman" w:hAnsi="Times New Roman" w:cs="Times New Roman"/>
          <w:sz w:val="24"/>
        </w:rPr>
        <w:t xml:space="preserve">prokázat </w:t>
      </w:r>
      <w:r w:rsidRPr="00885A9E">
        <w:rPr>
          <w:rFonts w:ascii="Times New Roman" w:hAnsi="Times New Roman" w:cs="Times New Roman"/>
          <w:sz w:val="24"/>
        </w:rPr>
        <w:t>svou totožnost a státní občanství České republiky</w:t>
      </w:r>
      <w:r>
        <w:rPr>
          <w:rFonts w:ascii="Times New Roman" w:hAnsi="Times New Roman" w:cs="Times New Roman"/>
          <w:sz w:val="24"/>
        </w:rPr>
        <w:t xml:space="preserve"> platným občanským průkazem, případně </w:t>
      </w:r>
      <w:r w:rsidRPr="00885A9E">
        <w:rPr>
          <w:rFonts w:ascii="Times New Roman" w:hAnsi="Times New Roman" w:cs="Times New Roman"/>
          <w:sz w:val="24"/>
        </w:rPr>
        <w:t>platným cestovním, diplomatickým nebo služebním</w:t>
      </w:r>
      <w:r>
        <w:rPr>
          <w:rFonts w:ascii="Times New Roman" w:hAnsi="Times New Roman" w:cs="Times New Roman"/>
          <w:sz w:val="24"/>
        </w:rPr>
        <w:t xml:space="preserve"> pasem </w:t>
      </w:r>
      <w:r w:rsidR="00C369D3">
        <w:rPr>
          <w:rFonts w:ascii="Times New Roman" w:hAnsi="Times New Roman" w:cs="Times New Roman"/>
          <w:sz w:val="24"/>
        </w:rPr>
        <w:t>(zákon č. 247/1995 Sb.)</w:t>
      </w:r>
      <w:r>
        <w:rPr>
          <w:rFonts w:ascii="Times New Roman" w:hAnsi="Times New Roman" w:cs="Times New Roman"/>
          <w:sz w:val="24"/>
        </w:rPr>
        <w:t>. Poslanecká sněmovna má 200 členů, kteří jsou voleni na dobu čtyř let. Poslancem může být zvolen každý občan České republiky, který má právo volit a</w:t>
      </w:r>
      <w:r w:rsidR="00942C5C">
        <w:rPr>
          <w:rFonts w:ascii="Times New Roman" w:hAnsi="Times New Roman" w:cs="Times New Roman"/>
          <w:sz w:val="24"/>
        </w:rPr>
        <w:t> </w:t>
      </w:r>
      <w:r>
        <w:rPr>
          <w:rFonts w:ascii="Times New Roman" w:hAnsi="Times New Roman" w:cs="Times New Roman"/>
          <w:sz w:val="24"/>
        </w:rPr>
        <w:t xml:space="preserve">dosáhl nejméně 21 let věku. </w:t>
      </w:r>
      <w:r w:rsidRPr="00ED06DB">
        <w:rPr>
          <w:rFonts w:ascii="Times New Roman" w:hAnsi="Times New Roman" w:cs="Times New Roman"/>
          <w:sz w:val="24"/>
        </w:rPr>
        <w:t>Podle politické teorie představuj</w:t>
      </w:r>
      <w:r w:rsidR="00ED06DB">
        <w:rPr>
          <w:rFonts w:ascii="Times New Roman" w:hAnsi="Times New Roman" w:cs="Times New Roman"/>
          <w:sz w:val="24"/>
        </w:rPr>
        <w:t>e</w:t>
      </w:r>
      <w:r w:rsidRPr="00ED06DB">
        <w:rPr>
          <w:rFonts w:ascii="Times New Roman" w:hAnsi="Times New Roman" w:cs="Times New Roman"/>
          <w:sz w:val="24"/>
        </w:rPr>
        <w:t xml:space="preserve"> parl</w:t>
      </w:r>
      <w:r w:rsidR="00ED06DB">
        <w:rPr>
          <w:rFonts w:ascii="Times New Roman" w:hAnsi="Times New Roman" w:cs="Times New Roman"/>
          <w:sz w:val="24"/>
        </w:rPr>
        <w:t>ament (</w:t>
      </w:r>
      <w:r w:rsidR="00D92DBE">
        <w:rPr>
          <w:rFonts w:ascii="Times New Roman" w:hAnsi="Times New Roman" w:cs="Times New Roman"/>
          <w:sz w:val="24"/>
        </w:rPr>
        <w:t>P</w:t>
      </w:r>
      <w:r w:rsidR="00ED06DB">
        <w:rPr>
          <w:rFonts w:ascii="Times New Roman" w:hAnsi="Times New Roman" w:cs="Times New Roman"/>
          <w:sz w:val="24"/>
        </w:rPr>
        <w:t xml:space="preserve">oslanecká sněmovna + </w:t>
      </w:r>
      <w:r w:rsidR="00D92DBE">
        <w:rPr>
          <w:rFonts w:ascii="Times New Roman" w:hAnsi="Times New Roman" w:cs="Times New Roman"/>
          <w:sz w:val="24"/>
        </w:rPr>
        <w:t>S</w:t>
      </w:r>
      <w:r w:rsidR="00ED06DB">
        <w:rPr>
          <w:rFonts w:ascii="Times New Roman" w:hAnsi="Times New Roman" w:cs="Times New Roman"/>
          <w:sz w:val="24"/>
        </w:rPr>
        <w:t>enát)</w:t>
      </w:r>
      <w:r w:rsidRPr="00ED06DB">
        <w:rPr>
          <w:rFonts w:ascii="Times New Roman" w:hAnsi="Times New Roman" w:cs="Times New Roman"/>
          <w:sz w:val="24"/>
        </w:rPr>
        <w:t xml:space="preserve"> v demokratických zemích institucionální vyjádření vůle lidu</w:t>
      </w:r>
      <w:r>
        <w:rPr>
          <w:rFonts w:ascii="Times New Roman" w:hAnsi="Times New Roman" w:cs="Times New Roman"/>
          <w:sz w:val="24"/>
        </w:rPr>
        <w:t xml:space="preserve"> (Krejčí</w:t>
      </w:r>
      <w:r w:rsidR="0093374E">
        <w:rPr>
          <w:rFonts w:ascii="Times New Roman" w:hAnsi="Times New Roman" w:cs="Times New Roman"/>
          <w:sz w:val="24"/>
        </w:rPr>
        <w:t>,</w:t>
      </w:r>
      <w:r>
        <w:rPr>
          <w:rFonts w:ascii="Times New Roman" w:hAnsi="Times New Roman" w:cs="Times New Roman"/>
          <w:sz w:val="24"/>
        </w:rPr>
        <w:t xml:space="preserve"> 2006)</w:t>
      </w:r>
      <w:r w:rsidR="00ED06DB">
        <w:rPr>
          <w:rFonts w:ascii="Times New Roman" w:hAnsi="Times New Roman" w:cs="Times New Roman"/>
          <w:sz w:val="24"/>
        </w:rPr>
        <w:t>.</w:t>
      </w:r>
      <w:r>
        <w:rPr>
          <w:rFonts w:ascii="Times New Roman" w:hAnsi="Times New Roman" w:cs="Times New Roman"/>
          <w:sz w:val="24"/>
        </w:rPr>
        <w:t xml:space="preserve"> </w:t>
      </w:r>
    </w:p>
    <w:p w14:paraId="30B746D8" w14:textId="23498F40" w:rsidR="005523E4" w:rsidRDefault="000D549E" w:rsidP="00103BA8">
      <w:pPr>
        <w:spacing w:after="240" w:line="360" w:lineRule="auto"/>
        <w:ind w:firstLine="709"/>
        <w:jc w:val="both"/>
        <w:rPr>
          <w:rFonts w:ascii="Times New Roman" w:hAnsi="Times New Roman" w:cs="Times New Roman"/>
          <w:sz w:val="24"/>
        </w:rPr>
      </w:pPr>
      <w:r>
        <w:rPr>
          <w:rFonts w:ascii="Times New Roman" w:hAnsi="Times New Roman" w:cs="Times New Roman"/>
          <w:sz w:val="24"/>
        </w:rPr>
        <w:t xml:space="preserve">Volby do Poslanecké sněmovny </w:t>
      </w:r>
      <w:r w:rsidR="005523E4">
        <w:rPr>
          <w:rFonts w:ascii="Times New Roman" w:hAnsi="Times New Roman" w:cs="Times New Roman"/>
          <w:sz w:val="24"/>
        </w:rPr>
        <w:t>Parlamentu ČR v roce 201</w:t>
      </w:r>
      <w:r w:rsidR="00FA353B">
        <w:rPr>
          <w:rFonts w:ascii="Times New Roman" w:hAnsi="Times New Roman" w:cs="Times New Roman"/>
          <w:sz w:val="24"/>
        </w:rPr>
        <w:t>3</w:t>
      </w:r>
      <w:r w:rsidR="005523E4">
        <w:rPr>
          <w:rFonts w:ascii="Times New Roman" w:hAnsi="Times New Roman" w:cs="Times New Roman"/>
          <w:sz w:val="24"/>
        </w:rPr>
        <w:t xml:space="preserve"> se konaly 25. až 26. října. Volební účast se zastavila na hranici 59,48 %, přičemž tradičně nejvyšší byla v Praze (64,14 %) a naopak nejnižší v Ústeckém kraji (51,69 %). Vítězem voleb se stala ČSSD, na druhém místě skončilo hnutí ANO 2011 a pomyslnou třetí příčku obsadili komunisté. Pětiprocentní hranici nutnou pro účast ve sněmovně ještě překročila TOP 09, ODS, Úsvit přímé demokracie Tomia Okamury a KDU-ČSL </w:t>
      </w:r>
      <w:r w:rsidR="000F7B58">
        <w:rPr>
          <w:rFonts w:ascii="Times New Roman" w:hAnsi="Times New Roman" w:cs="Times New Roman"/>
          <w:sz w:val="24"/>
        </w:rPr>
        <w:t>(Český statistický úřad</w:t>
      </w:r>
      <w:r w:rsidR="0093374E">
        <w:rPr>
          <w:rFonts w:ascii="Times New Roman" w:hAnsi="Times New Roman" w:cs="Times New Roman"/>
          <w:sz w:val="24"/>
        </w:rPr>
        <w:t>,</w:t>
      </w:r>
      <w:r w:rsidR="000F7B58">
        <w:rPr>
          <w:rFonts w:ascii="Times New Roman" w:hAnsi="Times New Roman" w:cs="Times New Roman"/>
          <w:sz w:val="24"/>
        </w:rPr>
        <w:t xml:space="preserve"> </w:t>
      </w:r>
      <w:r w:rsidR="004301FC">
        <w:rPr>
          <w:rFonts w:ascii="Times New Roman" w:hAnsi="Times New Roman" w:cs="Times New Roman"/>
          <w:sz w:val="24"/>
        </w:rPr>
        <w:t>@</w:t>
      </w:r>
      <w:r w:rsidR="000F7B58">
        <w:rPr>
          <w:rFonts w:ascii="Times New Roman" w:hAnsi="Times New Roman" w:cs="Times New Roman"/>
          <w:sz w:val="24"/>
        </w:rPr>
        <w:t>201</w:t>
      </w:r>
      <w:r w:rsidR="00D83EDC">
        <w:rPr>
          <w:rFonts w:ascii="Times New Roman" w:hAnsi="Times New Roman" w:cs="Times New Roman"/>
          <w:sz w:val="24"/>
        </w:rPr>
        <w:t>3</w:t>
      </w:r>
      <w:r w:rsidR="000F7B58">
        <w:rPr>
          <w:rFonts w:ascii="Times New Roman" w:hAnsi="Times New Roman" w:cs="Times New Roman"/>
          <w:sz w:val="24"/>
        </w:rPr>
        <w:t>).</w:t>
      </w:r>
    </w:p>
    <w:tbl>
      <w:tblPr>
        <w:tblStyle w:val="Mkatabulky"/>
        <w:tblW w:w="0" w:type="auto"/>
        <w:jc w:val="center"/>
        <w:tblLook w:val="04A0" w:firstRow="1" w:lastRow="0" w:firstColumn="1" w:lastColumn="0" w:noHBand="0" w:noVBand="1"/>
      </w:tblPr>
      <w:tblGrid>
        <w:gridCol w:w="2547"/>
        <w:gridCol w:w="2268"/>
        <w:gridCol w:w="1980"/>
        <w:gridCol w:w="2266"/>
      </w:tblGrid>
      <w:tr w:rsidR="00E035B8" w14:paraId="2D7E7E8F" w14:textId="77777777" w:rsidTr="00AF35FE">
        <w:trPr>
          <w:trHeight w:hRule="exact" w:val="397"/>
          <w:jc w:val="center"/>
        </w:trPr>
        <w:tc>
          <w:tcPr>
            <w:tcW w:w="2547" w:type="dxa"/>
            <w:vAlign w:val="center"/>
          </w:tcPr>
          <w:p w14:paraId="2586E38B" w14:textId="73C4EEDF" w:rsidR="00E035B8" w:rsidRPr="00AF35FE" w:rsidRDefault="00E035B8" w:rsidP="00D83EDC">
            <w:pPr>
              <w:spacing w:line="360" w:lineRule="auto"/>
              <w:jc w:val="center"/>
              <w:rPr>
                <w:rFonts w:ascii="Times New Roman" w:hAnsi="Times New Roman" w:cs="Times New Roman"/>
                <w:b/>
                <w:bCs/>
                <w:sz w:val="24"/>
              </w:rPr>
            </w:pPr>
            <w:r w:rsidRPr="00AF35FE">
              <w:rPr>
                <w:rFonts w:ascii="Times New Roman" w:hAnsi="Times New Roman" w:cs="Times New Roman"/>
                <w:b/>
                <w:bCs/>
                <w:sz w:val="24"/>
              </w:rPr>
              <w:t>Strana, hnutí, koalice</w:t>
            </w:r>
          </w:p>
        </w:tc>
        <w:tc>
          <w:tcPr>
            <w:tcW w:w="2268" w:type="dxa"/>
            <w:vAlign w:val="center"/>
          </w:tcPr>
          <w:p w14:paraId="42D41C92" w14:textId="7D1FF5AB" w:rsidR="00E035B8" w:rsidRPr="00AF35FE" w:rsidRDefault="00E035B8" w:rsidP="00614F41">
            <w:pPr>
              <w:spacing w:line="360" w:lineRule="auto"/>
              <w:jc w:val="right"/>
              <w:rPr>
                <w:rFonts w:ascii="Times New Roman" w:hAnsi="Times New Roman" w:cs="Times New Roman"/>
                <w:b/>
                <w:bCs/>
                <w:sz w:val="24"/>
              </w:rPr>
            </w:pPr>
            <w:r w:rsidRPr="00AF35FE">
              <w:rPr>
                <w:rFonts w:ascii="Times New Roman" w:hAnsi="Times New Roman" w:cs="Times New Roman"/>
                <w:b/>
                <w:bCs/>
                <w:sz w:val="24"/>
              </w:rPr>
              <w:t>Počet hlasů celkem</w:t>
            </w:r>
          </w:p>
        </w:tc>
        <w:tc>
          <w:tcPr>
            <w:tcW w:w="1980" w:type="dxa"/>
            <w:vAlign w:val="bottom"/>
          </w:tcPr>
          <w:p w14:paraId="5E58D50B" w14:textId="5560DDA0" w:rsidR="00E035B8" w:rsidRPr="00AF35FE" w:rsidRDefault="00E035B8" w:rsidP="00614F41">
            <w:pPr>
              <w:spacing w:line="360" w:lineRule="auto"/>
              <w:jc w:val="right"/>
              <w:rPr>
                <w:rFonts w:ascii="Times New Roman" w:hAnsi="Times New Roman" w:cs="Times New Roman"/>
                <w:b/>
                <w:bCs/>
                <w:sz w:val="24"/>
              </w:rPr>
            </w:pPr>
            <w:r w:rsidRPr="00AF35FE">
              <w:rPr>
                <w:rFonts w:ascii="Times New Roman" w:hAnsi="Times New Roman" w:cs="Times New Roman"/>
                <w:b/>
                <w:bCs/>
                <w:sz w:val="24"/>
              </w:rPr>
              <w:t>Podíl v %</w:t>
            </w:r>
          </w:p>
        </w:tc>
        <w:tc>
          <w:tcPr>
            <w:tcW w:w="2266" w:type="dxa"/>
            <w:vAlign w:val="center"/>
          </w:tcPr>
          <w:p w14:paraId="10F1F631" w14:textId="5667EB42" w:rsidR="00E035B8" w:rsidRPr="00AF35FE" w:rsidRDefault="00E035B8" w:rsidP="00614F41">
            <w:pPr>
              <w:spacing w:line="360" w:lineRule="auto"/>
              <w:jc w:val="right"/>
              <w:rPr>
                <w:rFonts w:ascii="Times New Roman" w:hAnsi="Times New Roman" w:cs="Times New Roman"/>
                <w:b/>
                <w:bCs/>
                <w:sz w:val="24"/>
              </w:rPr>
            </w:pPr>
            <w:r w:rsidRPr="00AF35FE">
              <w:rPr>
                <w:rFonts w:ascii="Times New Roman" w:hAnsi="Times New Roman" w:cs="Times New Roman"/>
                <w:b/>
                <w:bCs/>
                <w:sz w:val="24"/>
              </w:rPr>
              <w:t>Počet mandátů</w:t>
            </w:r>
          </w:p>
        </w:tc>
      </w:tr>
      <w:tr w:rsidR="00E035B8" w14:paraId="3767C92A" w14:textId="77777777" w:rsidTr="00AF35FE">
        <w:trPr>
          <w:jc w:val="center"/>
        </w:trPr>
        <w:tc>
          <w:tcPr>
            <w:tcW w:w="2547" w:type="dxa"/>
            <w:vAlign w:val="center"/>
          </w:tcPr>
          <w:p w14:paraId="68C9F5BC" w14:textId="425BAD88"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ČSSD</w:t>
            </w:r>
          </w:p>
        </w:tc>
        <w:tc>
          <w:tcPr>
            <w:tcW w:w="2268" w:type="dxa"/>
            <w:vAlign w:val="center"/>
          </w:tcPr>
          <w:p w14:paraId="26E51992" w14:textId="7E810A2F" w:rsidR="00E035B8" w:rsidRDefault="00E035B8" w:rsidP="003512A7">
            <w:pPr>
              <w:spacing w:line="360" w:lineRule="auto"/>
              <w:jc w:val="right"/>
              <w:rPr>
                <w:rFonts w:ascii="Times New Roman" w:hAnsi="Times New Roman" w:cs="Times New Roman"/>
                <w:sz w:val="24"/>
              </w:rPr>
            </w:pPr>
            <w:r>
              <w:rPr>
                <w:rFonts w:ascii="Times New Roman" w:hAnsi="Times New Roman" w:cs="Times New Roman"/>
                <w:sz w:val="24"/>
              </w:rPr>
              <w:t>1</w:t>
            </w:r>
            <w:r w:rsidR="000F7B58">
              <w:rPr>
                <w:rFonts w:ascii="Times New Roman" w:hAnsi="Times New Roman" w:cs="Times New Roman"/>
                <w:sz w:val="24"/>
              </w:rPr>
              <w:t xml:space="preserve"> </w:t>
            </w:r>
            <w:r>
              <w:rPr>
                <w:rFonts w:ascii="Times New Roman" w:hAnsi="Times New Roman" w:cs="Times New Roman"/>
                <w:sz w:val="24"/>
              </w:rPr>
              <w:t xml:space="preserve">016 </w:t>
            </w:r>
            <w:r w:rsidR="000F7B58">
              <w:rPr>
                <w:rFonts w:ascii="Times New Roman" w:hAnsi="Times New Roman" w:cs="Times New Roman"/>
                <w:sz w:val="24"/>
              </w:rPr>
              <w:t>829</w:t>
            </w:r>
          </w:p>
        </w:tc>
        <w:tc>
          <w:tcPr>
            <w:tcW w:w="1980" w:type="dxa"/>
            <w:vAlign w:val="center"/>
          </w:tcPr>
          <w:p w14:paraId="3E12BB93" w14:textId="63E91BDE"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20,45</w:t>
            </w:r>
          </w:p>
        </w:tc>
        <w:tc>
          <w:tcPr>
            <w:tcW w:w="2266" w:type="dxa"/>
            <w:vAlign w:val="center"/>
          </w:tcPr>
          <w:p w14:paraId="6FB2BF74" w14:textId="1AD15A6B"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50</w:t>
            </w:r>
          </w:p>
        </w:tc>
      </w:tr>
      <w:tr w:rsidR="00E035B8" w14:paraId="50CB4A70" w14:textId="77777777" w:rsidTr="00AF35FE">
        <w:trPr>
          <w:jc w:val="center"/>
        </w:trPr>
        <w:tc>
          <w:tcPr>
            <w:tcW w:w="2547" w:type="dxa"/>
            <w:vAlign w:val="center"/>
          </w:tcPr>
          <w:p w14:paraId="239D2C32" w14:textId="1A3E43A7"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ANO 2011</w:t>
            </w:r>
          </w:p>
        </w:tc>
        <w:tc>
          <w:tcPr>
            <w:tcW w:w="2268" w:type="dxa"/>
            <w:vAlign w:val="center"/>
          </w:tcPr>
          <w:p w14:paraId="5FB54F22" w14:textId="47EDF0D4"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927 240</w:t>
            </w:r>
          </w:p>
        </w:tc>
        <w:tc>
          <w:tcPr>
            <w:tcW w:w="1980" w:type="dxa"/>
            <w:vAlign w:val="center"/>
          </w:tcPr>
          <w:p w14:paraId="49A9A471" w14:textId="654FDF0E"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18,65</w:t>
            </w:r>
          </w:p>
        </w:tc>
        <w:tc>
          <w:tcPr>
            <w:tcW w:w="2266" w:type="dxa"/>
            <w:vAlign w:val="center"/>
          </w:tcPr>
          <w:p w14:paraId="0C165BC5" w14:textId="7C1BDFD0"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47</w:t>
            </w:r>
          </w:p>
        </w:tc>
      </w:tr>
      <w:tr w:rsidR="00E035B8" w14:paraId="41B81832" w14:textId="77777777" w:rsidTr="00AF35FE">
        <w:trPr>
          <w:jc w:val="center"/>
        </w:trPr>
        <w:tc>
          <w:tcPr>
            <w:tcW w:w="2547" w:type="dxa"/>
            <w:vAlign w:val="center"/>
          </w:tcPr>
          <w:p w14:paraId="21F39B88" w14:textId="1DA19DC4"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KSČM</w:t>
            </w:r>
          </w:p>
        </w:tc>
        <w:tc>
          <w:tcPr>
            <w:tcW w:w="2268" w:type="dxa"/>
            <w:vAlign w:val="center"/>
          </w:tcPr>
          <w:p w14:paraId="19A27904" w14:textId="794DE896"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741 044</w:t>
            </w:r>
          </w:p>
        </w:tc>
        <w:tc>
          <w:tcPr>
            <w:tcW w:w="1980" w:type="dxa"/>
            <w:vAlign w:val="center"/>
          </w:tcPr>
          <w:p w14:paraId="0909424F" w14:textId="5787F22A"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14,91</w:t>
            </w:r>
          </w:p>
        </w:tc>
        <w:tc>
          <w:tcPr>
            <w:tcW w:w="2266" w:type="dxa"/>
            <w:vAlign w:val="center"/>
          </w:tcPr>
          <w:p w14:paraId="4341787C" w14:textId="6C318892"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33</w:t>
            </w:r>
          </w:p>
        </w:tc>
      </w:tr>
      <w:tr w:rsidR="00E035B8" w14:paraId="44EF2D4F" w14:textId="77777777" w:rsidTr="00AF35FE">
        <w:trPr>
          <w:jc w:val="center"/>
        </w:trPr>
        <w:tc>
          <w:tcPr>
            <w:tcW w:w="2547" w:type="dxa"/>
            <w:vAlign w:val="center"/>
          </w:tcPr>
          <w:p w14:paraId="0BD6E317" w14:textId="2B290495"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TOP 09</w:t>
            </w:r>
          </w:p>
        </w:tc>
        <w:tc>
          <w:tcPr>
            <w:tcW w:w="2268" w:type="dxa"/>
            <w:vAlign w:val="center"/>
          </w:tcPr>
          <w:p w14:paraId="4DD2A646" w14:textId="26716FAB"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596 357</w:t>
            </w:r>
          </w:p>
        </w:tc>
        <w:tc>
          <w:tcPr>
            <w:tcW w:w="1980" w:type="dxa"/>
            <w:vAlign w:val="center"/>
          </w:tcPr>
          <w:p w14:paraId="254198C2" w14:textId="43A6C63A"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11,99</w:t>
            </w:r>
          </w:p>
        </w:tc>
        <w:tc>
          <w:tcPr>
            <w:tcW w:w="2266" w:type="dxa"/>
            <w:vAlign w:val="center"/>
          </w:tcPr>
          <w:p w14:paraId="608E0F56" w14:textId="21063AC0"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26</w:t>
            </w:r>
          </w:p>
        </w:tc>
      </w:tr>
      <w:tr w:rsidR="00E035B8" w14:paraId="7F59688B" w14:textId="77777777" w:rsidTr="00AF35FE">
        <w:trPr>
          <w:jc w:val="center"/>
        </w:trPr>
        <w:tc>
          <w:tcPr>
            <w:tcW w:w="2547" w:type="dxa"/>
            <w:vAlign w:val="center"/>
          </w:tcPr>
          <w:p w14:paraId="4E850643" w14:textId="2780B105"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ODS</w:t>
            </w:r>
          </w:p>
        </w:tc>
        <w:tc>
          <w:tcPr>
            <w:tcW w:w="2268" w:type="dxa"/>
            <w:vAlign w:val="center"/>
          </w:tcPr>
          <w:p w14:paraId="604E18D9" w14:textId="43E7DA39"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384 174</w:t>
            </w:r>
          </w:p>
        </w:tc>
        <w:tc>
          <w:tcPr>
            <w:tcW w:w="1980" w:type="dxa"/>
            <w:vAlign w:val="center"/>
          </w:tcPr>
          <w:p w14:paraId="2F1C14E0" w14:textId="54CE1323"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7,72</w:t>
            </w:r>
          </w:p>
        </w:tc>
        <w:tc>
          <w:tcPr>
            <w:tcW w:w="2266" w:type="dxa"/>
            <w:vAlign w:val="center"/>
          </w:tcPr>
          <w:p w14:paraId="63599942" w14:textId="72D6E7EE"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16</w:t>
            </w:r>
          </w:p>
        </w:tc>
      </w:tr>
      <w:tr w:rsidR="00E035B8" w14:paraId="3AC4E75D" w14:textId="77777777" w:rsidTr="00AF35FE">
        <w:trPr>
          <w:jc w:val="center"/>
        </w:trPr>
        <w:tc>
          <w:tcPr>
            <w:tcW w:w="2547" w:type="dxa"/>
            <w:vAlign w:val="center"/>
          </w:tcPr>
          <w:p w14:paraId="240C8818" w14:textId="563548D7"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Úsvit</w:t>
            </w:r>
          </w:p>
        </w:tc>
        <w:tc>
          <w:tcPr>
            <w:tcW w:w="2268" w:type="dxa"/>
            <w:vAlign w:val="center"/>
          </w:tcPr>
          <w:p w14:paraId="0FCDD444" w14:textId="18722B14"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342 339</w:t>
            </w:r>
          </w:p>
        </w:tc>
        <w:tc>
          <w:tcPr>
            <w:tcW w:w="1980" w:type="dxa"/>
            <w:vAlign w:val="center"/>
          </w:tcPr>
          <w:p w14:paraId="6654FC7B" w14:textId="7F6D1617"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6,88</w:t>
            </w:r>
          </w:p>
        </w:tc>
        <w:tc>
          <w:tcPr>
            <w:tcW w:w="2266" w:type="dxa"/>
            <w:vAlign w:val="center"/>
          </w:tcPr>
          <w:p w14:paraId="6566FB55" w14:textId="612B4E5E"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14</w:t>
            </w:r>
          </w:p>
        </w:tc>
      </w:tr>
      <w:tr w:rsidR="00E035B8" w14:paraId="5D257957" w14:textId="77777777" w:rsidTr="00AF35FE">
        <w:trPr>
          <w:jc w:val="center"/>
        </w:trPr>
        <w:tc>
          <w:tcPr>
            <w:tcW w:w="2547" w:type="dxa"/>
            <w:vAlign w:val="center"/>
          </w:tcPr>
          <w:p w14:paraId="2EEC9B73" w14:textId="35E15111" w:rsidR="00E035B8" w:rsidRDefault="00E035B8" w:rsidP="00D83EDC">
            <w:pPr>
              <w:spacing w:line="360" w:lineRule="auto"/>
              <w:jc w:val="center"/>
              <w:rPr>
                <w:rFonts w:ascii="Times New Roman" w:hAnsi="Times New Roman" w:cs="Times New Roman"/>
                <w:sz w:val="24"/>
              </w:rPr>
            </w:pPr>
            <w:r>
              <w:rPr>
                <w:rFonts w:ascii="Times New Roman" w:hAnsi="Times New Roman" w:cs="Times New Roman"/>
                <w:sz w:val="24"/>
              </w:rPr>
              <w:t>KDU-ČSL</w:t>
            </w:r>
          </w:p>
        </w:tc>
        <w:tc>
          <w:tcPr>
            <w:tcW w:w="2268" w:type="dxa"/>
            <w:vAlign w:val="center"/>
          </w:tcPr>
          <w:p w14:paraId="46145B40" w14:textId="6B988225"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336 970</w:t>
            </w:r>
          </w:p>
        </w:tc>
        <w:tc>
          <w:tcPr>
            <w:tcW w:w="1980" w:type="dxa"/>
            <w:vAlign w:val="center"/>
          </w:tcPr>
          <w:p w14:paraId="15FD833D" w14:textId="4C9C355C"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6,78</w:t>
            </w:r>
          </w:p>
        </w:tc>
        <w:tc>
          <w:tcPr>
            <w:tcW w:w="2266" w:type="dxa"/>
            <w:vAlign w:val="center"/>
          </w:tcPr>
          <w:p w14:paraId="39A07E99" w14:textId="6C7E44E0" w:rsidR="00E035B8" w:rsidRDefault="00D83EDC" w:rsidP="003512A7">
            <w:pPr>
              <w:spacing w:line="360" w:lineRule="auto"/>
              <w:jc w:val="right"/>
              <w:rPr>
                <w:rFonts w:ascii="Times New Roman" w:hAnsi="Times New Roman" w:cs="Times New Roman"/>
                <w:sz w:val="24"/>
              </w:rPr>
            </w:pPr>
            <w:r>
              <w:rPr>
                <w:rFonts w:ascii="Times New Roman" w:hAnsi="Times New Roman" w:cs="Times New Roman"/>
                <w:sz w:val="24"/>
              </w:rPr>
              <w:t>14</w:t>
            </w:r>
          </w:p>
        </w:tc>
      </w:tr>
    </w:tbl>
    <w:p w14:paraId="798D8653" w14:textId="38F5EEB1" w:rsidR="00E035B8" w:rsidRDefault="00E035B8" w:rsidP="00AB45F3">
      <w:pPr>
        <w:spacing w:after="120" w:line="360" w:lineRule="auto"/>
        <w:rPr>
          <w:rFonts w:ascii="Times New Roman" w:hAnsi="Times New Roman" w:cs="Times New Roman"/>
          <w:sz w:val="24"/>
        </w:rPr>
      </w:pPr>
      <w:r>
        <w:rPr>
          <w:rFonts w:ascii="Times New Roman" w:hAnsi="Times New Roman" w:cs="Times New Roman"/>
          <w:sz w:val="24"/>
        </w:rPr>
        <w:t>Tabulka č.</w:t>
      </w:r>
      <w:r w:rsidR="00614F41">
        <w:rPr>
          <w:rFonts w:ascii="Times New Roman" w:hAnsi="Times New Roman" w:cs="Times New Roman"/>
          <w:sz w:val="24"/>
        </w:rPr>
        <w:t xml:space="preserve"> </w:t>
      </w:r>
      <w:r>
        <w:rPr>
          <w:rFonts w:ascii="Times New Roman" w:hAnsi="Times New Roman" w:cs="Times New Roman"/>
          <w:sz w:val="24"/>
        </w:rPr>
        <w:t xml:space="preserve">1: </w:t>
      </w:r>
      <w:bookmarkStart w:id="27" w:name="_Hlk11218491"/>
      <w:r>
        <w:rPr>
          <w:rFonts w:ascii="Times New Roman" w:hAnsi="Times New Roman" w:cs="Times New Roman"/>
          <w:sz w:val="24"/>
        </w:rPr>
        <w:t>Volby do Poslanecké sněmovny 2013</w:t>
      </w:r>
      <w:bookmarkEnd w:id="27"/>
      <w:r w:rsidR="00AF35FE">
        <w:rPr>
          <w:rFonts w:ascii="Times New Roman" w:hAnsi="Times New Roman" w:cs="Times New Roman"/>
          <w:sz w:val="24"/>
        </w:rPr>
        <w:t xml:space="preserve"> (ČSÚ)</w:t>
      </w:r>
    </w:p>
    <w:p w14:paraId="35C2D786" w14:textId="77777777" w:rsidR="00ED06DB" w:rsidRDefault="00ED06DB" w:rsidP="00885A9E">
      <w:pPr>
        <w:spacing w:after="120" w:line="360" w:lineRule="auto"/>
        <w:jc w:val="both"/>
        <w:rPr>
          <w:rFonts w:ascii="Times New Roman" w:hAnsi="Times New Roman" w:cs="Times New Roman"/>
          <w:sz w:val="24"/>
        </w:rPr>
      </w:pPr>
    </w:p>
    <w:p w14:paraId="0DC9527E" w14:textId="77777777" w:rsidR="00ED06DB" w:rsidRDefault="00ED06DB" w:rsidP="00885A9E">
      <w:pPr>
        <w:spacing w:after="120" w:line="360" w:lineRule="auto"/>
        <w:jc w:val="both"/>
        <w:rPr>
          <w:rFonts w:ascii="Times New Roman" w:hAnsi="Times New Roman" w:cs="Times New Roman"/>
          <w:sz w:val="24"/>
        </w:rPr>
      </w:pPr>
    </w:p>
    <w:p w14:paraId="2B4833ED" w14:textId="5AC0A9FC" w:rsidR="00885A9E" w:rsidRDefault="005523E4"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Po volbách se vytvořila trojkoalice ve složení ČSSD, ANO 2011 a KDU-ČSL</w:t>
      </w:r>
      <w:r w:rsidR="00AB45F3">
        <w:rPr>
          <w:rFonts w:ascii="Times New Roman" w:hAnsi="Times New Roman" w:cs="Times New Roman"/>
          <w:sz w:val="24"/>
        </w:rPr>
        <w:t>, ostatní strany šly do opozice.</w:t>
      </w:r>
      <w:r>
        <w:rPr>
          <w:rFonts w:ascii="Times New Roman" w:hAnsi="Times New Roman" w:cs="Times New Roman"/>
          <w:sz w:val="24"/>
        </w:rPr>
        <w:t xml:space="preserve"> Prezident </w:t>
      </w:r>
      <w:r w:rsidR="00AB45F3">
        <w:rPr>
          <w:rFonts w:ascii="Times New Roman" w:hAnsi="Times New Roman" w:cs="Times New Roman"/>
          <w:sz w:val="24"/>
        </w:rPr>
        <w:t>republiky Miloš Zeman jmenoval lídra sociální demokracie Bohuslava Sobotku premiérem, místopředsed</w:t>
      </w:r>
      <w:r w:rsidR="00AF7DAB">
        <w:rPr>
          <w:rFonts w:ascii="Times New Roman" w:hAnsi="Times New Roman" w:cs="Times New Roman"/>
          <w:sz w:val="24"/>
        </w:rPr>
        <w:t>ou</w:t>
      </w:r>
      <w:r w:rsidR="00AB45F3">
        <w:rPr>
          <w:rFonts w:ascii="Times New Roman" w:hAnsi="Times New Roman" w:cs="Times New Roman"/>
          <w:sz w:val="24"/>
        </w:rPr>
        <w:t xml:space="preserve"> vlády a současně ministrem financí se stal Andrej Babiš z hnutí ANO. Šéf lidovců Pavel Bělobrádek se stal místopředsedou vlády pro vědu, výzkum a inovace. Ministerstvo školství bylo svěřeno do rukou ČSSD, a tak se v čele úřadu postupně vystřídal Marcel Chládek, Michaela Marksová, Kateřina Valachová a Stanislav Štěch.  </w:t>
      </w:r>
    </w:p>
    <w:p w14:paraId="6CBD7539" w14:textId="580952A1" w:rsidR="00D83EDC" w:rsidRDefault="00650BF0" w:rsidP="006F7CA6">
      <w:pPr>
        <w:spacing w:after="240" w:line="360" w:lineRule="auto"/>
        <w:ind w:firstLine="709"/>
        <w:jc w:val="both"/>
        <w:rPr>
          <w:rFonts w:ascii="Times New Roman" w:hAnsi="Times New Roman" w:cs="Times New Roman"/>
          <w:sz w:val="24"/>
        </w:rPr>
      </w:pPr>
      <w:r>
        <w:rPr>
          <w:rFonts w:ascii="Times New Roman" w:hAnsi="Times New Roman" w:cs="Times New Roman"/>
          <w:sz w:val="24"/>
        </w:rPr>
        <w:t xml:space="preserve">Vláda Bohuslava Sobotky dovládla celé své období, a tak se parlamentní volby konaly v řádném termínu za čtyři roky, tedy 20. až 21. října 2017. Volební účast činila 60,84 %, když nejvíce voličů dorazilo k urnám opět v Praze, zatímco nejnižší volební účast tentokrát byla v kraji Karlovarském. Ve volbách uspěl rekordní počet stran: velký úspěch slavila Česká pirátská strana, která získala téměř 11 % všech hlasů, a také strana Svobody a přímé demokracie Tomia Okamury (10,64 %). Nicméně vítězem voleb, s obrovským náskokem, se stal Andrej Babiš a jeho hnutí ANO </w:t>
      </w:r>
      <w:r w:rsidR="00D83EDC">
        <w:rPr>
          <w:rFonts w:ascii="Times New Roman" w:hAnsi="Times New Roman" w:cs="Times New Roman"/>
          <w:sz w:val="24"/>
        </w:rPr>
        <w:t>(Český statistický úřad</w:t>
      </w:r>
      <w:r w:rsidR="0093374E">
        <w:rPr>
          <w:rFonts w:ascii="Times New Roman" w:hAnsi="Times New Roman" w:cs="Times New Roman"/>
          <w:sz w:val="24"/>
        </w:rPr>
        <w:t>,</w:t>
      </w:r>
      <w:r w:rsidR="00D83EDC">
        <w:rPr>
          <w:rFonts w:ascii="Times New Roman" w:hAnsi="Times New Roman" w:cs="Times New Roman"/>
          <w:sz w:val="24"/>
        </w:rPr>
        <w:t xml:space="preserve"> </w:t>
      </w:r>
      <w:r w:rsidR="004301FC">
        <w:rPr>
          <w:rFonts w:ascii="Times New Roman" w:hAnsi="Times New Roman" w:cs="Times New Roman"/>
          <w:sz w:val="24"/>
        </w:rPr>
        <w:t>@</w:t>
      </w:r>
      <w:r w:rsidR="00D83EDC">
        <w:rPr>
          <w:rFonts w:ascii="Times New Roman" w:hAnsi="Times New Roman" w:cs="Times New Roman"/>
          <w:sz w:val="24"/>
        </w:rPr>
        <w:t>2017)</w:t>
      </w:r>
      <w:r>
        <w:rPr>
          <w:rFonts w:ascii="Times New Roman" w:hAnsi="Times New Roman" w:cs="Times New Roman"/>
          <w:sz w:val="24"/>
        </w:rPr>
        <w:t>.</w:t>
      </w:r>
    </w:p>
    <w:tbl>
      <w:tblPr>
        <w:tblStyle w:val="Mkatabulky"/>
        <w:tblW w:w="9069" w:type="dxa"/>
        <w:jc w:val="center"/>
        <w:tblLook w:val="04A0" w:firstRow="1" w:lastRow="0" w:firstColumn="1" w:lastColumn="0" w:noHBand="0" w:noVBand="1"/>
      </w:tblPr>
      <w:tblGrid>
        <w:gridCol w:w="2547"/>
        <w:gridCol w:w="1986"/>
        <w:gridCol w:w="2268"/>
        <w:gridCol w:w="2268"/>
      </w:tblGrid>
      <w:tr w:rsidR="00E035B8" w14:paraId="62E68B8D" w14:textId="77777777" w:rsidTr="00AF35FE">
        <w:trPr>
          <w:trHeight w:hRule="exact" w:val="397"/>
          <w:jc w:val="center"/>
        </w:trPr>
        <w:tc>
          <w:tcPr>
            <w:tcW w:w="2547" w:type="dxa"/>
            <w:vAlign w:val="center"/>
          </w:tcPr>
          <w:p w14:paraId="0A33F214" w14:textId="6D228C2B" w:rsidR="00E035B8" w:rsidRPr="00AF35FE" w:rsidRDefault="00E035B8" w:rsidP="00AF35FE">
            <w:pPr>
              <w:spacing w:after="240" w:line="360" w:lineRule="auto"/>
              <w:rPr>
                <w:rFonts w:ascii="Times New Roman" w:hAnsi="Times New Roman" w:cs="Times New Roman"/>
                <w:b/>
                <w:bCs/>
                <w:sz w:val="24"/>
              </w:rPr>
            </w:pPr>
            <w:r w:rsidRPr="00AF35FE">
              <w:rPr>
                <w:rFonts w:ascii="Times New Roman" w:hAnsi="Times New Roman" w:cs="Times New Roman"/>
                <w:b/>
                <w:bCs/>
                <w:sz w:val="24"/>
              </w:rPr>
              <w:t>Strana, hnutí,</w:t>
            </w:r>
            <w:r w:rsidR="00AF35FE">
              <w:rPr>
                <w:rFonts w:ascii="Times New Roman" w:hAnsi="Times New Roman" w:cs="Times New Roman"/>
                <w:b/>
                <w:bCs/>
                <w:sz w:val="24"/>
              </w:rPr>
              <w:t xml:space="preserve"> </w:t>
            </w:r>
            <w:r w:rsidRPr="00AF35FE">
              <w:rPr>
                <w:rFonts w:ascii="Times New Roman" w:hAnsi="Times New Roman" w:cs="Times New Roman"/>
                <w:b/>
                <w:bCs/>
                <w:sz w:val="24"/>
              </w:rPr>
              <w:t>koalic</w:t>
            </w:r>
            <w:r w:rsidR="00614F41" w:rsidRPr="00AF35FE">
              <w:rPr>
                <w:rFonts w:ascii="Times New Roman" w:hAnsi="Times New Roman" w:cs="Times New Roman"/>
                <w:b/>
                <w:bCs/>
                <w:sz w:val="24"/>
              </w:rPr>
              <w:t>e</w:t>
            </w:r>
          </w:p>
        </w:tc>
        <w:tc>
          <w:tcPr>
            <w:tcW w:w="1986" w:type="dxa"/>
            <w:vAlign w:val="center"/>
          </w:tcPr>
          <w:p w14:paraId="05DAA8A9" w14:textId="49205236" w:rsidR="00E035B8" w:rsidRPr="00AF35FE" w:rsidRDefault="00E035B8" w:rsidP="00614F41">
            <w:pPr>
              <w:spacing w:after="240" w:line="360" w:lineRule="auto"/>
              <w:jc w:val="right"/>
              <w:rPr>
                <w:rFonts w:ascii="Times New Roman" w:hAnsi="Times New Roman" w:cs="Times New Roman"/>
                <w:b/>
                <w:bCs/>
                <w:sz w:val="24"/>
              </w:rPr>
            </w:pPr>
            <w:r w:rsidRPr="00AF35FE">
              <w:rPr>
                <w:rFonts w:ascii="Times New Roman" w:hAnsi="Times New Roman" w:cs="Times New Roman"/>
                <w:b/>
                <w:bCs/>
                <w:sz w:val="24"/>
              </w:rPr>
              <w:t>Počet hlasů celkem</w:t>
            </w:r>
          </w:p>
        </w:tc>
        <w:tc>
          <w:tcPr>
            <w:tcW w:w="2268" w:type="dxa"/>
            <w:vAlign w:val="center"/>
          </w:tcPr>
          <w:p w14:paraId="30850222" w14:textId="41E66922" w:rsidR="00E035B8" w:rsidRPr="00AF35FE" w:rsidRDefault="00E035B8" w:rsidP="00614F41">
            <w:pPr>
              <w:spacing w:after="240" w:line="360" w:lineRule="auto"/>
              <w:jc w:val="right"/>
              <w:rPr>
                <w:rFonts w:ascii="Times New Roman" w:hAnsi="Times New Roman" w:cs="Times New Roman"/>
                <w:b/>
                <w:bCs/>
                <w:sz w:val="24"/>
              </w:rPr>
            </w:pPr>
            <w:r w:rsidRPr="00AF35FE">
              <w:rPr>
                <w:rFonts w:ascii="Times New Roman" w:hAnsi="Times New Roman" w:cs="Times New Roman"/>
                <w:b/>
                <w:bCs/>
                <w:sz w:val="24"/>
              </w:rPr>
              <w:t>Podíl v %</w:t>
            </w:r>
          </w:p>
        </w:tc>
        <w:tc>
          <w:tcPr>
            <w:tcW w:w="2268" w:type="dxa"/>
            <w:vAlign w:val="center"/>
          </w:tcPr>
          <w:p w14:paraId="79AFA8AA" w14:textId="2BD288E5" w:rsidR="00E035B8" w:rsidRPr="00AF35FE" w:rsidRDefault="00E035B8" w:rsidP="00614F41">
            <w:pPr>
              <w:spacing w:after="240" w:line="360" w:lineRule="auto"/>
              <w:jc w:val="right"/>
              <w:rPr>
                <w:rFonts w:ascii="Times New Roman" w:hAnsi="Times New Roman" w:cs="Times New Roman"/>
                <w:b/>
                <w:bCs/>
                <w:sz w:val="24"/>
              </w:rPr>
            </w:pPr>
            <w:r w:rsidRPr="00AF35FE">
              <w:rPr>
                <w:rFonts w:ascii="Times New Roman" w:hAnsi="Times New Roman" w:cs="Times New Roman"/>
                <w:b/>
                <w:bCs/>
                <w:sz w:val="24"/>
              </w:rPr>
              <w:t>Počet mandátů</w:t>
            </w:r>
          </w:p>
        </w:tc>
      </w:tr>
      <w:tr w:rsidR="00E035B8" w14:paraId="39293924" w14:textId="77777777" w:rsidTr="00AF35FE">
        <w:trPr>
          <w:trHeight w:val="420"/>
          <w:jc w:val="center"/>
        </w:trPr>
        <w:tc>
          <w:tcPr>
            <w:tcW w:w="2547" w:type="dxa"/>
            <w:vAlign w:val="center"/>
          </w:tcPr>
          <w:p w14:paraId="41847B8F" w14:textId="113156E5"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ANO 2011</w:t>
            </w:r>
          </w:p>
        </w:tc>
        <w:tc>
          <w:tcPr>
            <w:tcW w:w="1986" w:type="dxa"/>
            <w:vAlign w:val="center"/>
          </w:tcPr>
          <w:p w14:paraId="128506E7" w14:textId="7BFB4716" w:rsidR="00E035B8"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1 500 113</w:t>
            </w:r>
          </w:p>
        </w:tc>
        <w:tc>
          <w:tcPr>
            <w:tcW w:w="2268" w:type="dxa"/>
            <w:vAlign w:val="center"/>
          </w:tcPr>
          <w:p w14:paraId="14667941" w14:textId="274EE0A6" w:rsidR="00E92007"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29,64</w:t>
            </w:r>
          </w:p>
        </w:tc>
        <w:tc>
          <w:tcPr>
            <w:tcW w:w="2268" w:type="dxa"/>
            <w:vAlign w:val="center"/>
          </w:tcPr>
          <w:p w14:paraId="3A4661F8" w14:textId="2AD9E0F7"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78</w:t>
            </w:r>
          </w:p>
        </w:tc>
      </w:tr>
      <w:tr w:rsidR="00E035B8" w14:paraId="6A6CB1C1" w14:textId="77777777" w:rsidTr="00AF35FE">
        <w:trPr>
          <w:trHeight w:val="410"/>
          <w:jc w:val="center"/>
        </w:trPr>
        <w:tc>
          <w:tcPr>
            <w:tcW w:w="2547" w:type="dxa"/>
            <w:vAlign w:val="center"/>
          </w:tcPr>
          <w:p w14:paraId="7D81EFF1" w14:textId="08E780AD" w:rsidR="00D83EDC"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ODS</w:t>
            </w:r>
          </w:p>
        </w:tc>
        <w:tc>
          <w:tcPr>
            <w:tcW w:w="1986" w:type="dxa"/>
            <w:vAlign w:val="center"/>
          </w:tcPr>
          <w:p w14:paraId="7CDEF6E5" w14:textId="1638AE25" w:rsidR="00E035B8"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572 948</w:t>
            </w:r>
          </w:p>
        </w:tc>
        <w:tc>
          <w:tcPr>
            <w:tcW w:w="2268" w:type="dxa"/>
            <w:vAlign w:val="center"/>
          </w:tcPr>
          <w:p w14:paraId="10B2A342" w14:textId="1F3478AE" w:rsidR="00E035B8"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11,32</w:t>
            </w:r>
          </w:p>
        </w:tc>
        <w:tc>
          <w:tcPr>
            <w:tcW w:w="2268" w:type="dxa"/>
            <w:vAlign w:val="center"/>
          </w:tcPr>
          <w:p w14:paraId="302DDC64" w14:textId="22394705"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25</w:t>
            </w:r>
          </w:p>
        </w:tc>
      </w:tr>
      <w:tr w:rsidR="00E035B8" w14:paraId="37620E4E" w14:textId="77777777" w:rsidTr="00AF35FE">
        <w:trPr>
          <w:trHeight w:val="420"/>
          <w:jc w:val="center"/>
        </w:trPr>
        <w:tc>
          <w:tcPr>
            <w:tcW w:w="2547" w:type="dxa"/>
            <w:vAlign w:val="center"/>
          </w:tcPr>
          <w:p w14:paraId="66EC399D" w14:textId="68113C92"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Piráti</w:t>
            </w:r>
          </w:p>
        </w:tc>
        <w:tc>
          <w:tcPr>
            <w:tcW w:w="1986" w:type="dxa"/>
            <w:vAlign w:val="center"/>
          </w:tcPr>
          <w:p w14:paraId="0F6B2995" w14:textId="676C03BA"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546 393</w:t>
            </w:r>
          </w:p>
        </w:tc>
        <w:tc>
          <w:tcPr>
            <w:tcW w:w="2268" w:type="dxa"/>
            <w:vAlign w:val="center"/>
          </w:tcPr>
          <w:p w14:paraId="1D270209" w14:textId="5797495B"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10,79</w:t>
            </w:r>
          </w:p>
        </w:tc>
        <w:tc>
          <w:tcPr>
            <w:tcW w:w="2268" w:type="dxa"/>
            <w:vAlign w:val="center"/>
          </w:tcPr>
          <w:p w14:paraId="7C85E2FD" w14:textId="50BFF206"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22</w:t>
            </w:r>
          </w:p>
        </w:tc>
      </w:tr>
      <w:tr w:rsidR="00E035B8" w14:paraId="43C9727F" w14:textId="77777777" w:rsidTr="00AF35FE">
        <w:trPr>
          <w:trHeight w:val="410"/>
          <w:jc w:val="center"/>
        </w:trPr>
        <w:tc>
          <w:tcPr>
            <w:tcW w:w="2547" w:type="dxa"/>
            <w:vAlign w:val="center"/>
          </w:tcPr>
          <w:p w14:paraId="47CB8CB2" w14:textId="01E36C7B"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SPD</w:t>
            </w:r>
          </w:p>
        </w:tc>
        <w:tc>
          <w:tcPr>
            <w:tcW w:w="1986" w:type="dxa"/>
            <w:vAlign w:val="center"/>
          </w:tcPr>
          <w:p w14:paraId="66E151A4" w14:textId="75D66966"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538 574</w:t>
            </w:r>
          </w:p>
        </w:tc>
        <w:tc>
          <w:tcPr>
            <w:tcW w:w="2268" w:type="dxa"/>
            <w:vAlign w:val="center"/>
          </w:tcPr>
          <w:p w14:paraId="6D05FDA2" w14:textId="2F77D650" w:rsidR="00E035B8"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10,64</w:t>
            </w:r>
          </w:p>
        </w:tc>
        <w:tc>
          <w:tcPr>
            <w:tcW w:w="2268" w:type="dxa"/>
            <w:vAlign w:val="center"/>
          </w:tcPr>
          <w:p w14:paraId="19E00FC3" w14:textId="4BEC0CCF"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22</w:t>
            </w:r>
          </w:p>
        </w:tc>
      </w:tr>
      <w:tr w:rsidR="00E035B8" w14:paraId="4119970B" w14:textId="77777777" w:rsidTr="00AF35FE">
        <w:trPr>
          <w:trHeight w:val="410"/>
          <w:jc w:val="center"/>
        </w:trPr>
        <w:tc>
          <w:tcPr>
            <w:tcW w:w="2547" w:type="dxa"/>
            <w:vAlign w:val="center"/>
          </w:tcPr>
          <w:p w14:paraId="223A56FE" w14:textId="7AF5AA1D"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KSČM</w:t>
            </w:r>
          </w:p>
        </w:tc>
        <w:tc>
          <w:tcPr>
            <w:tcW w:w="1986" w:type="dxa"/>
            <w:vAlign w:val="center"/>
          </w:tcPr>
          <w:p w14:paraId="3328147B" w14:textId="4F6587A5"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393 100</w:t>
            </w:r>
          </w:p>
        </w:tc>
        <w:tc>
          <w:tcPr>
            <w:tcW w:w="2268" w:type="dxa"/>
            <w:vAlign w:val="center"/>
          </w:tcPr>
          <w:p w14:paraId="23A69418" w14:textId="6435EE18"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7,76</w:t>
            </w:r>
          </w:p>
        </w:tc>
        <w:tc>
          <w:tcPr>
            <w:tcW w:w="2268" w:type="dxa"/>
            <w:vAlign w:val="center"/>
          </w:tcPr>
          <w:p w14:paraId="488C154A" w14:textId="10A706F4"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15</w:t>
            </w:r>
          </w:p>
        </w:tc>
      </w:tr>
      <w:tr w:rsidR="00E035B8" w14:paraId="022647A3" w14:textId="77777777" w:rsidTr="00AF35FE">
        <w:trPr>
          <w:trHeight w:val="420"/>
          <w:jc w:val="center"/>
        </w:trPr>
        <w:tc>
          <w:tcPr>
            <w:tcW w:w="2547" w:type="dxa"/>
            <w:vAlign w:val="center"/>
          </w:tcPr>
          <w:p w14:paraId="0DC44EB3" w14:textId="78BF144A"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ČSSD</w:t>
            </w:r>
          </w:p>
        </w:tc>
        <w:tc>
          <w:tcPr>
            <w:tcW w:w="1986" w:type="dxa"/>
            <w:vAlign w:val="center"/>
          </w:tcPr>
          <w:p w14:paraId="3F0BEA5D" w14:textId="7951BE46"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368 347</w:t>
            </w:r>
          </w:p>
        </w:tc>
        <w:tc>
          <w:tcPr>
            <w:tcW w:w="2268" w:type="dxa"/>
            <w:vAlign w:val="center"/>
          </w:tcPr>
          <w:p w14:paraId="472ADA9C" w14:textId="69610A4D" w:rsidR="00E035B8"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7,27</w:t>
            </w:r>
          </w:p>
        </w:tc>
        <w:tc>
          <w:tcPr>
            <w:tcW w:w="2268" w:type="dxa"/>
            <w:vAlign w:val="center"/>
          </w:tcPr>
          <w:p w14:paraId="521170EE" w14:textId="31F256DB"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15</w:t>
            </w:r>
          </w:p>
        </w:tc>
      </w:tr>
      <w:tr w:rsidR="00D83EDC" w14:paraId="47FA03A2" w14:textId="77777777" w:rsidTr="00AF35FE">
        <w:trPr>
          <w:trHeight w:val="410"/>
          <w:jc w:val="center"/>
        </w:trPr>
        <w:tc>
          <w:tcPr>
            <w:tcW w:w="2547" w:type="dxa"/>
            <w:vAlign w:val="center"/>
          </w:tcPr>
          <w:p w14:paraId="193BC82C" w14:textId="313B8563" w:rsidR="00D83EDC"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KDU-ČSL</w:t>
            </w:r>
          </w:p>
        </w:tc>
        <w:tc>
          <w:tcPr>
            <w:tcW w:w="1986" w:type="dxa"/>
            <w:vAlign w:val="center"/>
          </w:tcPr>
          <w:p w14:paraId="257B01C6" w14:textId="5F0D7BBB" w:rsidR="00D83EDC"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293 643</w:t>
            </w:r>
          </w:p>
        </w:tc>
        <w:tc>
          <w:tcPr>
            <w:tcW w:w="2268" w:type="dxa"/>
            <w:vAlign w:val="center"/>
          </w:tcPr>
          <w:p w14:paraId="7AFFCED6" w14:textId="4C725E78" w:rsidR="00D83EDC" w:rsidRDefault="00E92007" w:rsidP="003512A7">
            <w:pPr>
              <w:spacing w:line="360" w:lineRule="auto"/>
              <w:jc w:val="right"/>
              <w:rPr>
                <w:rFonts w:ascii="Times New Roman" w:hAnsi="Times New Roman" w:cs="Times New Roman"/>
                <w:sz w:val="24"/>
              </w:rPr>
            </w:pPr>
            <w:r>
              <w:rPr>
                <w:rFonts w:ascii="Times New Roman" w:hAnsi="Times New Roman" w:cs="Times New Roman"/>
                <w:sz w:val="24"/>
              </w:rPr>
              <w:t>5,80</w:t>
            </w:r>
          </w:p>
        </w:tc>
        <w:tc>
          <w:tcPr>
            <w:tcW w:w="2268" w:type="dxa"/>
            <w:vAlign w:val="center"/>
          </w:tcPr>
          <w:p w14:paraId="42AED3A4" w14:textId="14A96242" w:rsidR="00D83EDC"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10</w:t>
            </w:r>
          </w:p>
        </w:tc>
      </w:tr>
      <w:tr w:rsidR="00E035B8" w14:paraId="37F95696" w14:textId="77777777" w:rsidTr="00AF35FE">
        <w:trPr>
          <w:trHeight w:val="420"/>
          <w:jc w:val="center"/>
        </w:trPr>
        <w:tc>
          <w:tcPr>
            <w:tcW w:w="2547" w:type="dxa"/>
            <w:vAlign w:val="center"/>
          </w:tcPr>
          <w:p w14:paraId="1196DE48" w14:textId="4083FF3D" w:rsidR="00E035B8"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TOP 09</w:t>
            </w:r>
          </w:p>
        </w:tc>
        <w:tc>
          <w:tcPr>
            <w:tcW w:w="1986" w:type="dxa"/>
            <w:vAlign w:val="center"/>
          </w:tcPr>
          <w:p w14:paraId="63DA2E1F" w14:textId="56B58564"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268 811</w:t>
            </w:r>
          </w:p>
        </w:tc>
        <w:tc>
          <w:tcPr>
            <w:tcW w:w="2268" w:type="dxa"/>
            <w:vAlign w:val="center"/>
          </w:tcPr>
          <w:p w14:paraId="4428546C" w14:textId="193DC13E"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5,31</w:t>
            </w:r>
          </w:p>
        </w:tc>
        <w:tc>
          <w:tcPr>
            <w:tcW w:w="2268" w:type="dxa"/>
            <w:vAlign w:val="center"/>
          </w:tcPr>
          <w:p w14:paraId="5A3B820F" w14:textId="38FADE89" w:rsidR="00E035B8"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7</w:t>
            </w:r>
          </w:p>
        </w:tc>
      </w:tr>
      <w:tr w:rsidR="00D83EDC" w14:paraId="1FBB4D63" w14:textId="77777777" w:rsidTr="00AF35FE">
        <w:trPr>
          <w:trHeight w:val="410"/>
          <w:jc w:val="center"/>
        </w:trPr>
        <w:tc>
          <w:tcPr>
            <w:tcW w:w="2547" w:type="dxa"/>
            <w:vAlign w:val="center"/>
          </w:tcPr>
          <w:p w14:paraId="6E64DD5E" w14:textId="54A2CBA8" w:rsidR="00D83EDC" w:rsidRDefault="00D83EDC" w:rsidP="003512A7">
            <w:pPr>
              <w:spacing w:line="360" w:lineRule="auto"/>
              <w:jc w:val="center"/>
              <w:rPr>
                <w:rFonts w:ascii="Times New Roman" w:hAnsi="Times New Roman" w:cs="Times New Roman"/>
                <w:sz w:val="24"/>
              </w:rPr>
            </w:pPr>
            <w:r>
              <w:rPr>
                <w:rFonts w:ascii="Times New Roman" w:hAnsi="Times New Roman" w:cs="Times New Roman"/>
                <w:sz w:val="24"/>
              </w:rPr>
              <w:t>STAN</w:t>
            </w:r>
          </w:p>
        </w:tc>
        <w:tc>
          <w:tcPr>
            <w:tcW w:w="1986" w:type="dxa"/>
            <w:vAlign w:val="center"/>
          </w:tcPr>
          <w:p w14:paraId="2E8D5D8E" w14:textId="31197EA0" w:rsidR="00D83EDC"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262 157</w:t>
            </w:r>
          </w:p>
        </w:tc>
        <w:tc>
          <w:tcPr>
            <w:tcW w:w="2268" w:type="dxa"/>
            <w:vAlign w:val="center"/>
          </w:tcPr>
          <w:p w14:paraId="004AD48D" w14:textId="767CE0F0" w:rsidR="00D83EDC"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5,18</w:t>
            </w:r>
          </w:p>
        </w:tc>
        <w:tc>
          <w:tcPr>
            <w:tcW w:w="2268" w:type="dxa"/>
            <w:vAlign w:val="center"/>
          </w:tcPr>
          <w:p w14:paraId="51C8CF08" w14:textId="0B37F27B" w:rsidR="00D83EDC" w:rsidRDefault="008954BD" w:rsidP="003512A7">
            <w:pPr>
              <w:spacing w:line="360" w:lineRule="auto"/>
              <w:jc w:val="right"/>
              <w:rPr>
                <w:rFonts w:ascii="Times New Roman" w:hAnsi="Times New Roman" w:cs="Times New Roman"/>
                <w:sz w:val="24"/>
              </w:rPr>
            </w:pPr>
            <w:r>
              <w:rPr>
                <w:rFonts w:ascii="Times New Roman" w:hAnsi="Times New Roman" w:cs="Times New Roman"/>
                <w:sz w:val="24"/>
              </w:rPr>
              <w:t>6</w:t>
            </w:r>
          </w:p>
        </w:tc>
      </w:tr>
    </w:tbl>
    <w:p w14:paraId="46CCAC32" w14:textId="2CB961AF" w:rsidR="00650BF0" w:rsidRDefault="00E035B8" w:rsidP="00BE386C">
      <w:pPr>
        <w:spacing w:after="240" w:line="360" w:lineRule="auto"/>
        <w:rPr>
          <w:rFonts w:ascii="Times New Roman" w:hAnsi="Times New Roman" w:cs="Times New Roman"/>
          <w:sz w:val="24"/>
        </w:rPr>
      </w:pPr>
      <w:r>
        <w:rPr>
          <w:rFonts w:ascii="Times New Roman" w:hAnsi="Times New Roman" w:cs="Times New Roman"/>
          <w:sz w:val="24"/>
        </w:rPr>
        <w:t>Tabulka č. 2: Volby do Poslanecké sněmovny 2017</w:t>
      </w:r>
      <w:r w:rsidR="00AF35FE">
        <w:rPr>
          <w:rFonts w:ascii="Times New Roman" w:hAnsi="Times New Roman" w:cs="Times New Roman"/>
          <w:sz w:val="24"/>
        </w:rPr>
        <w:t xml:space="preserve"> (ČSÚ)</w:t>
      </w:r>
    </w:p>
    <w:p w14:paraId="044080F6" w14:textId="56A45DA1" w:rsidR="00834093" w:rsidRDefault="00834093" w:rsidP="00751AD7">
      <w:pPr>
        <w:spacing w:after="240" w:line="360" w:lineRule="auto"/>
        <w:ind w:firstLine="709"/>
        <w:jc w:val="both"/>
        <w:rPr>
          <w:rFonts w:ascii="Times New Roman" w:hAnsi="Times New Roman" w:cs="Times New Roman"/>
          <w:sz w:val="24"/>
        </w:rPr>
      </w:pPr>
      <w:r>
        <w:rPr>
          <w:rFonts w:ascii="Times New Roman" w:hAnsi="Times New Roman" w:cs="Times New Roman"/>
          <w:sz w:val="24"/>
        </w:rPr>
        <w:t>Po volbách však trvalo poměrně dlouho, než se ustavila vláda (s důvěrou). První pokus Andreje Babiše totiž skončil neúspěchem, když pro jeho menšinovou vládu, složenou z ANO a</w:t>
      </w:r>
      <w:r w:rsidR="00942C5C">
        <w:rPr>
          <w:rFonts w:ascii="Times New Roman" w:hAnsi="Times New Roman" w:cs="Times New Roman"/>
          <w:sz w:val="24"/>
        </w:rPr>
        <w:t> </w:t>
      </w:r>
      <w:r>
        <w:rPr>
          <w:rFonts w:ascii="Times New Roman" w:hAnsi="Times New Roman" w:cs="Times New Roman"/>
          <w:sz w:val="24"/>
        </w:rPr>
        <w:t xml:space="preserve">nestraníků, hlasovali pouze poslanci vlastního hnutí. Druhý pokus už však byl úspěšný: vznikla koalice ANO s ČSSD, tolerovaná KSČM, která v zemi vládne dodnes. Premiérem se stal Andrej Babiš, místopředsedou vlády pak Jan Hamáček (ČSSD) a </w:t>
      </w:r>
      <w:r w:rsidR="00BE386C">
        <w:rPr>
          <w:rFonts w:ascii="Times New Roman" w:hAnsi="Times New Roman" w:cs="Times New Roman"/>
          <w:sz w:val="24"/>
        </w:rPr>
        <w:t xml:space="preserve">Richard Brabec (ANO). Do čela </w:t>
      </w:r>
      <w:r w:rsidR="00D92DBE">
        <w:rPr>
          <w:rFonts w:ascii="Times New Roman" w:hAnsi="Times New Roman" w:cs="Times New Roman"/>
          <w:sz w:val="24"/>
        </w:rPr>
        <w:t>M</w:t>
      </w:r>
      <w:r w:rsidR="00BE386C">
        <w:rPr>
          <w:rFonts w:ascii="Times New Roman" w:hAnsi="Times New Roman" w:cs="Times New Roman"/>
          <w:sz w:val="24"/>
        </w:rPr>
        <w:t xml:space="preserve">inisterstva školství, mládeže a tělovýchovy byl dosazen Robert </w:t>
      </w:r>
      <w:proofErr w:type="spellStart"/>
      <w:r w:rsidR="00BE386C">
        <w:rPr>
          <w:rFonts w:ascii="Times New Roman" w:hAnsi="Times New Roman" w:cs="Times New Roman"/>
          <w:sz w:val="24"/>
        </w:rPr>
        <w:t>Plaga</w:t>
      </w:r>
      <w:proofErr w:type="spellEnd"/>
      <w:r w:rsidR="00BE386C">
        <w:rPr>
          <w:rFonts w:ascii="Times New Roman" w:hAnsi="Times New Roman" w:cs="Times New Roman"/>
          <w:sz w:val="24"/>
        </w:rPr>
        <w:t xml:space="preserve"> z hnutí ANO. </w:t>
      </w:r>
      <w:r>
        <w:rPr>
          <w:rFonts w:ascii="Times New Roman" w:hAnsi="Times New Roman" w:cs="Times New Roman"/>
          <w:sz w:val="24"/>
        </w:rPr>
        <w:br w:type="page"/>
      </w:r>
    </w:p>
    <w:p w14:paraId="5A9610A6" w14:textId="77777777" w:rsidR="003569F3" w:rsidRDefault="003569F3" w:rsidP="003569F3">
      <w:pPr>
        <w:jc w:val="center"/>
        <w:rPr>
          <w:rFonts w:ascii="Times New Roman" w:hAnsi="Times New Roman" w:cs="Times New Roman"/>
          <w:b/>
          <w:sz w:val="32"/>
        </w:rPr>
      </w:pPr>
    </w:p>
    <w:p w14:paraId="6DC5BF6D" w14:textId="77777777" w:rsidR="003569F3" w:rsidRDefault="003569F3" w:rsidP="003569F3">
      <w:pPr>
        <w:jc w:val="center"/>
        <w:rPr>
          <w:rFonts w:ascii="Times New Roman" w:hAnsi="Times New Roman" w:cs="Times New Roman"/>
          <w:b/>
          <w:sz w:val="32"/>
        </w:rPr>
      </w:pPr>
    </w:p>
    <w:p w14:paraId="7CD19826" w14:textId="77777777" w:rsidR="003569F3" w:rsidRDefault="003569F3" w:rsidP="003569F3">
      <w:pPr>
        <w:jc w:val="center"/>
        <w:rPr>
          <w:rFonts w:ascii="Times New Roman" w:hAnsi="Times New Roman" w:cs="Times New Roman"/>
          <w:b/>
          <w:sz w:val="32"/>
        </w:rPr>
      </w:pPr>
    </w:p>
    <w:p w14:paraId="5A34E144" w14:textId="77777777" w:rsidR="003569F3" w:rsidRDefault="003569F3" w:rsidP="003569F3">
      <w:pPr>
        <w:jc w:val="center"/>
        <w:rPr>
          <w:rFonts w:ascii="Times New Roman" w:hAnsi="Times New Roman" w:cs="Times New Roman"/>
          <w:b/>
          <w:sz w:val="32"/>
        </w:rPr>
      </w:pPr>
    </w:p>
    <w:p w14:paraId="1DA8EE1F" w14:textId="77777777" w:rsidR="003569F3" w:rsidRDefault="003569F3" w:rsidP="003569F3">
      <w:pPr>
        <w:jc w:val="center"/>
        <w:rPr>
          <w:rFonts w:ascii="Times New Roman" w:hAnsi="Times New Roman" w:cs="Times New Roman"/>
          <w:b/>
          <w:sz w:val="32"/>
        </w:rPr>
      </w:pPr>
    </w:p>
    <w:p w14:paraId="1BE9A044" w14:textId="77777777" w:rsidR="003569F3" w:rsidRDefault="003569F3" w:rsidP="003569F3">
      <w:pPr>
        <w:jc w:val="center"/>
        <w:rPr>
          <w:rFonts w:ascii="Times New Roman" w:hAnsi="Times New Roman" w:cs="Times New Roman"/>
          <w:b/>
          <w:sz w:val="32"/>
        </w:rPr>
      </w:pPr>
    </w:p>
    <w:p w14:paraId="22267835" w14:textId="77777777" w:rsidR="003569F3" w:rsidRDefault="003569F3" w:rsidP="003569F3">
      <w:pPr>
        <w:jc w:val="center"/>
        <w:rPr>
          <w:rFonts w:ascii="Times New Roman" w:hAnsi="Times New Roman" w:cs="Times New Roman"/>
          <w:b/>
          <w:sz w:val="32"/>
        </w:rPr>
      </w:pPr>
    </w:p>
    <w:p w14:paraId="42988EEA" w14:textId="77777777" w:rsidR="003569F3" w:rsidRDefault="003569F3" w:rsidP="003569F3">
      <w:pPr>
        <w:jc w:val="center"/>
        <w:rPr>
          <w:rFonts w:ascii="Times New Roman" w:hAnsi="Times New Roman" w:cs="Times New Roman"/>
          <w:b/>
          <w:sz w:val="32"/>
        </w:rPr>
      </w:pPr>
    </w:p>
    <w:p w14:paraId="73C9A3B1" w14:textId="77777777" w:rsidR="003569F3" w:rsidRDefault="003569F3" w:rsidP="003569F3">
      <w:pPr>
        <w:jc w:val="center"/>
        <w:rPr>
          <w:rFonts w:ascii="Times New Roman" w:hAnsi="Times New Roman" w:cs="Times New Roman"/>
          <w:b/>
          <w:sz w:val="32"/>
        </w:rPr>
      </w:pPr>
    </w:p>
    <w:p w14:paraId="39B7533B" w14:textId="77777777" w:rsidR="003569F3" w:rsidRDefault="003569F3" w:rsidP="003569F3">
      <w:pPr>
        <w:jc w:val="center"/>
        <w:rPr>
          <w:rFonts w:ascii="Times New Roman" w:hAnsi="Times New Roman" w:cs="Times New Roman"/>
          <w:b/>
          <w:sz w:val="32"/>
        </w:rPr>
      </w:pPr>
    </w:p>
    <w:p w14:paraId="2317BC9B" w14:textId="77777777" w:rsidR="00DD3670" w:rsidRDefault="00DD3670" w:rsidP="00DD3670">
      <w:pPr>
        <w:pStyle w:val="Nadpis2"/>
        <w:numPr>
          <w:ilvl w:val="0"/>
          <w:numId w:val="0"/>
        </w:numPr>
        <w:ind w:left="576" w:hanging="576"/>
        <w:jc w:val="center"/>
        <w:rPr>
          <w:rFonts w:ascii="Times New Roman" w:hAnsi="Times New Roman" w:cs="Times New Roman"/>
          <w:b/>
          <w:bCs/>
          <w:color w:val="auto"/>
          <w:sz w:val="32"/>
          <w:szCs w:val="32"/>
        </w:rPr>
      </w:pPr>
    </w:p>
    <w:p w14:paraId="256CD354" w14:textId="77777777" w:rsidR="00DD3670" w:rsidRDefault="00DD3670" w:rsidP="00DD3670">
      <w:pPr>
        <w:pStyle w:val="Nadpis2"/>
        <w:numPr>
          <w:ilvl w:val="0"/>
          <w:numId w:val="0"/>
        </w:numPr>
        <w:ind w:left="576" w:hanging="576"/>
        <w:jc w:val="center"/>
        <w:rPr>
          <w:rFonts w:ascii="Times New Roman" w:hAnsi="Times New Roman" w:cs="Times New Roman"/>
          <w:b/>
          <w:bCs/>
          <w:color w:val="auto"/>
          <w:sz w:val="32"/>
          <w:szCs w:val="32"/>
        </w:rPr>
      </w:pPr>
    </w:p>
    <w:p w14:paraId="033337FE" w14:textId="60AB446C" w:rsidR="003569F3" w:rsidRPr="00DD3670" w:rsidRDefault="003569F3" w:rsidP="00DD3670">
      <w:pPr>
        <w:pStyle w:val="Nadpis2"/>
        <w:numPr>
          <w:ilvl w:val="0"/>
          <w:numId w:val="0"/>
        </w:numPr>
        <w:ind w:left="576" w:hanging="576"/>
        <w:jc w:val="center"/>
        <w:rPr>
          <w:rFonts w:ascii="Times New Roman" w:hAnsi="Times New Roman" w:cs="Times New Roman"/>
          <w:b/>
          <w:bCs/>
          <w:color w:val="auto"/>
          <w:sz w:val="32"/>
          <w:szCs w:val="32"/>
        </w:rPr>
      </w:pPr>
      <w:bookmarkStart w:id="28" w:name="_Toc11602694"/>
      <w:r w:rsidRPr="00DD3670">
        <w:rPr>
          <w:rFonts w:ascii="Times New Roman" w:hAnsi="Times New Roman" w:cs="Times New Roman"/>
          <w:b/>
          <w:bCs/>
          <w:color w:val="auto"/>
          <w:sz w:val="32"/>
          <w:szCs w:val="32"/>
        </w:rPr>
        <w:t>PRAKTICKÁ ČÁST</w:t>
      </w:r>
      <w:bookmarkEnd w:id="28"/>
      <w:r w:rsidRPr="00DD3670">
        <w:rPr>
          <w:rFonts w:ascii="Times New Roman" w:hAnsi="Times New Roman" w:cs="Times New Roman"/>
          <w:b/>
          <w:bCs/>
          <w:color w:val="auto"/>
          <w:sz w:val="32"/>
          <w:szCs w:val="32"/>
        </w:rPr>
        <w:br w:type="page"/>
      </w:r>
    </w:p>
    <w:p w14:paraId="717CAE7A" w14:textId="6CAB5044" w:rsidR="008346C6" w:rsidRPr="00824DB8" w:rsidRDefault="008346C6" w:rsidP="00434B74">
      <w:pPr>
        <w:pStyle w:val="Nadpis1"/>
      </w:pPr>
      <w:bookmarkStart w:id="29" w:name="_Toc11602695"/>
      <w:r w:rsidRPr="00824DB8">
        <w:lastRenderedPageBreak/>
        <w:t>3 Téma „inkluze“ v programech politických stran</w:t>
      </w:r>
      <w:bookmarkEnd w:id="29"/>
    </w:p>
    <w:p w14:paraId="5A576F58" w14:textId="0E73FD04" w:rsidR="00186E93" w:rsidRPr="004A126A" w:rsidRDefault="00E83E2D" w:rsidP="004A126A">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30" w:name="_Toc11602696"/>
      <w:r w:rsidRPr="004A126A">
        <w:rPr>
          <w:rFonts w:ascii="Times New Roman" w:hAnsi="Times New Roman" w:cs="Times New Roman"/>
          <w:b/>
          <w:bCs/>
          <w:color w:val="000000" w:themeColor="text1"/>
          <w:sz w:val="30"/>
          <w:szCs w:val="30"/>
        </w:rPr>
        <w:t xml:space="preserve">3.1 </w:t>
      </w:r>
      <w:r w:rsidRPr="004A126A">
        <w:rPr>
          <w:rStyle w:val="PodnadpisChar"/>
          <w:rFonts w:ascii="Times New Roman" w:eastAsiaTheme="majorEastAsia" w:hAnsi="Times New Roman" w:cs="Times New Roman"/>
          <w:b/>
          <w:bCs/>
          <w:color w:val="000000" w:themeColor="text1"/>
          <w:spacing w:val="0"/>
          <w:sz w:val="30"/>
          <w:szCs w:val="30"/>
        </w:rPr>
        <w:t>Metodologie</w:t>
      </w:r>
      <w:bookmarkEnd w:id="30"/>
    </w:p>
    <w:p w14:paraId="5D278DEA" w14:textId="5505BAFD" w:rsidR="00610140" w:rsidRDefault="001B4571"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Předmětem bakalářské práce je téma inkluze, a proto i v rámci empirické části bylo hlavním cílem zjistit, jak se téma inkluzivního vzdělávání promítá do předvolebního boje. </w:t>
      </w:r>
      <w:r w:rsidR="001202E6">
        <w:rPr>
          <w:rFonts w:ascii="Times New Roman" w:hAnsi="Times New Roman" w:cs="Times New Roman"/>
          <w:sz w:val="24"/>
        </w:rPr>
        <w:t>P</w:t>
      </w:r>
      <w:r w:rsidR="001202E6" w:rsidRPr="001202E6">
        <w:rPr>
          <w:rFonts w:ascii="Times New Roman" w:hAnsi="Times New Roman" w:cs="Times New Roman"/>
          <w:sz w:val="24"/>
        </w:rPr>
        <w:t xml:space="preserve">ostup práce </w:t>
      </w:r>
      <w:r w:rsidR="000405DD">
        <w:rPr>
          <w:rFonts w:ascii="Times New Roman" w:hAnsi="Times New Roman" w:cs="Times New Roman"/>
          <w:sz w:val="24"/>
        </w:rPr>
        <w:t>spočíval</w:t>
      </w:r>
      <w:r w:rsidR="001202E6" w:rsidRPr="001202E6">
        <w:rPr>
          <w:rFonts w:ascii="Times New Roman" w:hAnsi="Times New Roman" w:cs="Times New Roman"/>
          <w:sz w:val="24"/>
        </w:rPr>
        <w:t xml:space="preserve"> v nashromáždění </w:t>
      </w:r>
      <w:r w:rsidR="008E0697">
        <w:rPr>
          <w:rFonts w:ascii="Times New Roman" w:hAnsi="Times New Roman" w:cs="Times New Roman"/>
          <w:sz w:val="24"/>
        </w:rPr>
        <w:t xml:space="preserve">co největšího množství </w:t>
      </w:r>
      <w:r w:rsidR="001202E6" w:rsidRPr="001202E6">
        <w:rPr>
          <w:rFonts w:ascii="Times New Roman" w:hAnsi="Times New Roman" w:cs="Times New Roman"/>
          <w:sz w:val="24"/>
        </w:rPr>
        <w:t>dat</w:t>
      </w:r>
      <w:r w:rsidR="00610140">
        <w:rPr>
          <w:rFonts w:ascii="Times New Roman" w:hAnsi="Times New Roman" w:cs="Times New Roman"/>
          <w:sz w:val="24"/>
        </w:rPr>
        <w:t>, a to většinou</w:t>
      </w:r>
      <w:r w:rsidR="001202E6" w:rsidRPr="001202E6">
        <w:rPr>
          <w:rFonts w:ascii="Times New Roman" w:hAnsi="Times New Roman" w:cs="Times New Roman"/>
          <w:sz w:val="24"/>
        </w:rPr>
        <w:t xml:space="preserve"> z primárních a</w:t>
      </w:r>
      <w:r w:rsidR="00610140">
        <w:rPr>
          <w:rFonts w:ascii="Times New Roman" w:hAnsi="Times New Roman" w:cs="Times New Roman"/>
          <w:sz w:val="24"/>
        </w:rPr>
        <w:t xml:space="preserve"> částečně i</w:t>
      </w:r>
      <w:r w:rsidR="001202E6" w:rsidRPr="001202E6">
        <w:rPr>
          <w:rFonts w:ascii="Times New Roman" w:hAnsi="Times New Roman" w:cs="Times New Roman"/>
          <w:sz w:val="24"/>
        </w:rPr>
        <w:t xml:space="preserve"> sekundárních zdrojů</w:t>
      </w:r>
      <w:r w:rsidR="00A940B2">
        <w:rPr>
          <w:rFonts w:ascii="Times New Roman" w:hAnsi="Times New Roman" w:cs="Times New Roman"/>
          <w:sz w:val="24"/>
        </w:rPr>
        <w:t xml:space="preserve">. Poté následovalo jejich </w:t>
      </w:r>
      <w:r w:rsidR="001202E6" w:rsidRPr="001202E6">
        <w:rPr>
          <w:rFonts w:ascii="Times New Roman" w:hAnsi="Times New Roman" w:cs="Times New Roman"/>
          <w:sz w:val="24"/>
        </w:rPr>
        <w:t xml:space="preserve">zpracování za použití metody diskurzivní analýzy. </w:t>
      </w:r>
      <w:r w:rsidR="00A940B2">
        <w:rPr>
          <w:rFonts w:ascii="Times New Roman" w:hAnsi="Times New Roman" w:cs="Times New Roman"/>
          <w:sz w:val="24"/>
        </w:rPr>
        <w:t xml:space="preserve">Na závěr proběhla </w:t>
      </w:r>
      <w:r w:rsidR="001202E6" w:rsidRPr="001202E6">
        <w:rPr>
          <w:rFonts w:ascii="Times New Roman" w:hAnsi="Times New Roman" w:cs="Times New Roman"/>
          <w:sz w:val="24"/>
        </w:rPr>
        <w:t>interpretace získaných poznatků o zkoumaných subjektech, které jsou podrobeny komparativní metodě výzkumu.</w:t>
      </w:r>
    </w:p>
    <w:p w14:paraId="15604315" w14:textId="338A5DDB" w:rsidR="001B4571" w:rsidRDefault="00610140"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Z primárních pramenů jsou použity volební programy pro parlamentní volby 2017, přístupné na oficiálních stránkách</w:t>
      </w:r>
      <w:r w:rsidR="001202E6" w:rsidRPr="001202E6">
        <w:rPr>
          <w:rFonts w:ascii="Times New Roman" w:hAnsi="Times New Roman" w:cs="Times New Roman"/>
          <w:sz w:val="24"/>
        </w:rPr>
        <w:t xml:space="preserve"> </w:t>
      </w:r>
      <w:r>
        <w:rPr>
          <w:rFonts w:ascii="Times New Roman" w:hAnsi="Times New Roman" w:cs="Times New Roman"/>
          <w:sz w:val="24"/>
        </w:rPr>
        <w:t xml:space="preserve">jednotlivých politických stran. Některé politické strany k těmto oficiálním programům připojily i další tištěné publikace, které byly rovněž předmětem zkoumání. </w:t>
      </w:r>
      <w:r w:rsidR="008E0697">
        <w:rPr>
          <w:rFonts w:ascii="Times New Roman" w:hAnsi="Times New Roman" w:cs="Times New Roman"/>
          <w:sz w:val="24"/>
        </w:rPr>
        <w:t>Stěžejn</w:t>
      </w:r>
      <w:r w:rsidR="00B95366">
        <w:rPr>
          <w:rFonts w:ascii="Times New Roman" w:hAnsi="Times New Roman" w:cs="Times New Roman"/>
          <w:sz w:val="24"/>
        </w:rPr>
        <w:t>í</w:t>
      </w:r>
      <w:r w:rsidR="008E0697">
        <w:rPr>
          <w:rFonts w:ascii="Times New Roman" w:hAnsi="Times New Roman" w:cs="Times New Roman"/>
          <w:sz w:val="24"/>
        </w:rPr>
        <w:t>mi zdroji jsou i dva audiovizuální záznamy volebních debat, kterých se účastnil</w:t>
      </w:r>
      <w:r w:rsidR="00AF7DAB">
        <w:rPr>
          <w:rFonts w:ascii="Times New Roman" w:hAnsi="Times New Roman" w:cs="Times New Roman"/>
          <w:sz w:val="24"/>
        </w:rPr>
        <w:t>i</w:t>
      </w:r>
      <w:r w:rsidR="008E0697">
        <w:rPr>
          <w:rFonts w:ascii="Times New Roman" w:hAnsi="Times New Roman" w:cs="Times New Roman"/>
          <w:sz w:val="24"/>
        </w:rPr>
        <w:t xml:space="preserve"> odborníci nejsilnějších politických stran</w:t>
      </w:r>
      <w:r w:rsidR="00B95366">
        <w:rPr>
          <w:rFonts w:ascii="Times New Roman" w:hAnsi="Times New Roman" w:cs="Times New Roman"/>
          <w:sz w:val="24"/>
        </w:rPr>
        <w:t xml:space="preserve"> na oblast školství</w:t>
      </w:r>
      <w:r w:rsidR="008E0697">
        <w:rPr>
          <w:rFonts w:ascii="Times New Roman" w:hAnsi="Times New Roman" w:cs="Times New Roman"/>
          <w:sz w:val="24"/>
        </w:rPr>
        <w:t xml:space="preserve">. Jedna se uskutečnila na obrazovkách ČT 24 dne 25. 9. 2017, </w:t>
      </w:r>
      <w:r w:rsidR="00A417F3">
        <w:rPr>
          <w:rFonts w:ascii="Times New Roman" w:hAnsi="Times New Roman" w:cs="Times New Roman"/>
          <w:sz w:val="24"/>
        </w:rPr>
        <w:t xml:space="preserve">druhá dne 4. 10. 2017 prostřednictvím živého streamu na zpravodajském portálu Blesk.cz. </w:t>
      </w:r>
      <w:r w:rsidR="00B95366">
        <w:rPr>
          <w:rFonts w:ascii="Times New Roman" w:hAnsi="Times New Roman" w:cs="Times New Roman"/>
          <w:sz w:val="24"/>
        </w:rPr>
        <w:t xml:space="preserve">Práce rovněž </w:t>
      </w:r>
      <w:r w:rsidR="00A417F3">
        <w:rPr>
          <w:rFonts w:ascii="Times New Roman" w:hAnsi="Times New Roman" w:cs="Times New Roman"/>
          <w:sz w:val="24"/>
        </w:rPr>
        <w:t>čerpá z veřejných vyjádření významných představitelů jednotlivých stran, ať už v tištěných či internetových médií</w:t>
      </w:r>
      <w:r w:rsidR="00AF7DAB">
        <w:rPr>
          <w:rFonts w:ascii="Times New Roman" w:hAnsi="Times New Roman" w:cs="Times New Roman"/>
          <w:sz w:val="24"/>
        </w:rPr>
        <w:t>ch</w:t>
      </w:r>
      <w:r w:rsidR="00A417F3">
        <w:rPr>
          <w:rFonts w:ascii="Times New Roman" w:hAnsi="Times New Roman" w:cs="Times New Roman"/>
          <w:sz w:val="24"/>
        </w:rPr>
        <w:t>, kde se v době předvolební kampaně politici vyjadřovali k třaskavému téma</w:t>
      </w:r>
      <w:r w:rsidR="00AF7DAB">
        <w:rPr>
          <w:rFonts w:ascii="Times New Roman" w:hAnsi="Times New Roman" w:cs="Times New Roman"/>
          <w:sz w:val="24"/>
        </w:rPr>
        <w:t>tu</w:t>
      </w:r>
      <w:r w:rsidR="00A417F3">
        <w:rPr>
          <w:rFonts w:ascii="Times New Roman" w:hAnsi="Times New Roman" w:cs="Times New Roman"/>
          <w:sz w:val="24"/>
        </w:rPr>
        <w:t xml:space="preserve"> „inkluze“.</w:t>
      </w:r>
    </w:p>
    <w:p w14:paraId="2F81A6C7" w14:textId="50B6CDC2" w:rsidR="00A417F3" w:rsidRDefault="00340C24"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Jak už bylo v teoretické části zmíněno, volební kampaň má svá specifika, není úplně jasné, kdy začíná a kdy končí. Někteří politologové, např. </w:t>
      </w:r>
      <w:r w:rsidR="003261E7">
        <w:rPr>
          <w:rFonts w:ascii="Times New Roman" w:hAnsi="Times New Roman" w:cs="Times New Roman"/>
          <w:sz w:val="24"/>
        </w:rPr>
        <w:t>doc.</w:t>
      </w:r>
      <w:r>
        <w:rPr>
          <w:rFonts w:ascii="Times New Roman" w:hAnsi="Times New Roman" w:cs="Times New Roman"/>
          <w:sz w:val="24"/>
        </w:rPr>
        <w:t xml:space="preserve"> </w:t>
      </w:r>
      <w:proofErr w:type="spellStart"/>
      <w:r>
        <w:rPr>
          <w:rFonts w:ascii="Times New Roman" w:hAnsi="Times New Roman" w:cs="Times New Roman"/>
          <w:sz w:val="24"/>
        </w:rPr>
        <w:t>Šar</w:t>
      </w:r>
      <w:r w:rsidR="003261E7">
        <w:rPr>
          <w:rFonts w:ascii="Times New Roman" w:hAnsi="Times New Roman" w:cs="Times New Roman"/>
          <w:sz w:val="24"/>
        </w:rPr>
        <w:t>adín</w:t>
      </w:r>
      <w:proofErr w:type="spellEnd"/>
      <w:r w:rsidR="003261E7">
        <w:rPr>
          <w:rFonts w:ascii="Times New Roman" w:hAnsi="Times New Roman" w:cs="Times New Roman"/>
          <w:sz w:val="24"/>
        </w:rPr>
        <w:t xml:space="preserve">, mluví o tzv. permanentní kampani. Nicméně prezident Miloš Zeman oznámil termín voleb na 20. a 21. října, ve Sbírce zákonů byl termín sněmovních voleb vyhlášen 2. května 2017 – od této chvíle tedy oficiálně začala předvolební kampaň. </w:t>
      </w:r>
      <w:r w:rsidR="00245865">
        <w:rPr>
          <w:rFonts w:ascii="Times New Roman" w:hAnsi="Times New Roman" w:cs="Times New Roman"/>
          <w:sz w:val="24"/>
        </w:rPr>
        <w:t>A p</w:t>
      </w:r>
      <w:r w:rsidR="003261E7">
        <w:rPr>
          <w:rFonts w:ascii="Times New Roman" w:hAnsi="Times New Roman" w:cs="Times New Roman"/>
          <w:sz w:val="24"/>
        </w:rPr>
        <w:t xml:space="preserve">roto jsou </w:t>
      </w:r>
      <w:r w:rsidR="00245865">
        <w:rPr>
          <w:rFonts w:ascii="Times New Roman" w:hAnsi="Times New Roman" w:cs="Times New Roman"/>
          <w:sz w:val="24"/>
        </w:rPr>
        <w:t>v rámci analýzy sledována data od tohoto okamžiku až po otevření volební</w:t>
      </w:r>
      <w:r w:rsidR="00AF7DAB">
        <w:rPr>
          <w:rFonts w:ascii="Times New Roman" w:hAnsi="Times New Roman" w:cs="Times New Roman"/>
          <w:sz w:val="24"/>
        </w:rPr>
        <w:t>ch</w:t>
      </w:r>
      <w:r w:rsidR="00245865">
        <w:rPr>
          <w:rFonts w:ascii="Times New Roman" w:hAnsi="Times New Roman" w:cs="Times New Roman"/>
          <w:sz w:val="24"/>
        </w:rPr>
        <w:t xml:space="preserve"> místností.  </w:t>
      </w:r>
    </w:p>
    <w:p w14:paraId="4AECDDDE" w14:textId="22813D92" w:rsidR="00A417F3" w:rsidRDefault="001202E6"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Do Poslanecké sněmovny Parlamentu ČR kandidovalo ve volbách v roce 2017 celkem 31 politických stran a hnutí (základní soubor). </w:t>
      </w:r>
      <w:bookmarkStart w:id="31" w:name="_Hlk10993464"/>
      <w:r>
        <w:rPr>
          <w:rFonts w:ascii="Times New Roman" w:hAnsi="Times New Roman" w:cs="Times New Roman"/>
          <w:sz w:val="24"/>
        </w:rPr>
        <w:t>Do v</w:t>
      </w:r>
      <w:r w:rsidR="001B4571">
        <w:rPr>
          <w:rFonts w:ascii="Times New Roman" w:hAnsi="Times New Roman" w:cs="Times New Roman"/>
          <w:sz w:val="24"/>
        </w:rPr>
        <w:t>ýzkumn</w:t>
      </w:r>
      <w:r>
        <w:rPr>
          <w:rFonts w:ascii="Times New Roman" w:hAnsi="Times New Roman" w:cs="Times New Roman"/>
          <w:sz w:val="24"/>
        </w:rPr>
        <w:t>ého</w:t>
      </w:r>
      <w:r w:rsidR="001B4571">
        <w:rPr>
          <w:rFonts w:ascii="Times New Roman" w:hAnsi="Times New Roman" w:cs="Times New Roman"/>
          <w:sz w:val="24"/>
        </w:rPr>
        <w:t xml:space="preserve"> soubor</w:t>
      </w:r>
      <w:r>
        <w:rPr>
          <w:rFonts w:ascii="Times New Roman" w:hAnsi="Times New Roman" w:cs="Times New Roman"/>
          <w:sz w:val="24"/>
        </w:rPr>
        <w:t>u</w:t>
      </w:r>
      <w:r w:rsidR="001B4571">
        <w:rPr>
          <w:rFonts w:ascii="Times New Roman" w:hAnsi="Times New Roman" w:cs="Times New Roman"/>
          <w:sz w:val="24"/>
        </w:rPr>
        <w:t xml:space="preserve"> </w:t>
      </w:r>
      <w:r>
        <w:rPr>
          <w:rFonts w:ascii="Times New Roman" w:hAnsi="Times New Roman" w:cs="Times New Roman"/>
          <w:sz w:val="24"/>
        </w:rPr>
        <w:t xml:space="preserve">však byly zařazeny pouze ty strany, které jsou společensky významné a které překročily pětiprocentní klauzuli nutnou ke zvolení. </w:t>
      </w:r>
      <w:bookmarkEnd w:id="31"/>
      <w:r>
        <w:rPr>
          <w:rFonts w:ascii="Times New Roman" w:hAnsi="Times New Roman" w:cs="Times New Roman"/>
          <w:sz w:val="24"/>
        </w:rPr>
        <w:t>Celkem se to podařilo devíti subjektům</w:t>
      </w:r>
      <w:r w:rsidR="00991DEF">
        <w:rPr>
          <w:rFonts w:ascii="Times New Roman" w:hAnsi="Times New Roman" w:cs="Times New Roman"/>
          <w:sz w:val="24"/>
        </w:rPr>
        <w:t xml:space="preserve">, které tak mohou naplňovat svůj politický program a prosazovat legislativní změny v oblasti inkluzivního vzdělávání. </w:t>
      </w:r>
      <w:r>
        <w:rPr>
          <w:rFonts w:ascii="Times New Roman" w:hAnsi="Times New Roman" w:cs="Times New Roman"/>
          <w:sz w:val="24"/>
        </w:rPr>
        <w:t xml:space="preserve">Jsou to tedy </w:t>
      </w:r>
      <w:r w:rsidR="00991DEF">
        <w:rPr>
          <w:rFonts w:ascii="Times New Roman" w:hAnsi="Times New Roman" w:cs="Times New Roman"/>
          <w:sz w:val="24"/>
        </w:rPr>
        <w:t xml:space="preserve">tyto politické </w:t>
      </w:r>
      <w:r>
        <w:rPr>
          <w:rFonts w:ascii="Times New Roman" w:hAnsi="Times New Roman" w:cs="Times New Roman"/>
          <w:sz w:val="24"/>
        </w:rPr>
        <w:t xml:space="preserve">strany a </w:t>
      </w:r>
      <w:r w:rsidR="00991DEF">
        <w:rPr>
          <w:rFonts w:ascii="Times New Roman" w:hAnsi="Times New Roman" w:cs="Times New Roman"/>
          <w:sz w:val="24"/>
        </w:rPr>
        <w:t xml:space="preserve">tato </w:t>
      </w:r>
      <w:r>
        <w:rPr>
          <w:rFonts w:ascii="Times New Roman" w:hAnsi="Times New Roman" w:cs="Times New Roman"/>
          <w:sz w:val="24"/>
        </w:rPr>
        <w:t xml:space="preserve">politická hnutí (řazeny dle volebního zisku): ANO 2011, Občanská demokratická strana, Česká </w:t>
      </w:r>
      <w:r w:rsidR="00991DEF">
        <w:rPr>
          <w:rFonts w:ascii="Times New Roman" w:hAnsi="Times New Roman" w:cs="Times New Roman"/>
          <w:sz w:val="24"/>
        </w:rPr>
        <w:t>p</w:t>
      </w:r>
      <w:r>
        <w:rPr>
          <w:rFonts w:ascii="Times New Roman" w:hAnsi="Times New Roman" w:cs="Times New Roman"/>
          <w:sz w:val="24"/>
        </w:rPr>
        <w:t xml:space="preserve">irátská strana, Svoboda a přímá demokracie – Tomio Okamura, </w:t>
      </w:r>
      <w:r w:rsidRPr="001202E6">
        <w:rPr>
          <w:rFonts w:ascii="Times New Roman" w:hAnsi="Times New Roman" w:cs="Times New Roman"/>
          <w:sz w:val="24"/>
        </w:rPr>
        <w:t>Komunistická stran</w:t>
      </w:r>
      <w:r w:rsidR="00AF7DAB">
        <w:rPr>
          <w:rFonts w:ascii="Times New Roman" w:hAnsi="Times New Roman" w:cs="Times New Roman"/>
          <w:sz w:val="24"/>
        </w:rPr>
        <w:t>a</w:t>
      </w:r>
      <w:r w:rsidRPr="001202E6">
        <w:rPr>
          <w:rFonts w:ascii="Times New Roman" w:hAnsi="Times New Roman" w:cs="Times New Roman"/>
          <w:sz w:val="24"/>
        </w:rPr>
        <w:t xml:space="preserve"> Čech a Moravy, Česká strana sociálně demokratická, </w:t>
      </w:r>
      <w:r w:rsidRPr="001202E6">
        <w:rPr>
          <w:rFonts w:ascii="Times New Roman" w:hAnsi="Times New Roman" w:cs="Times New Roman"/>
          <w:sz w:val="24"/>
        </w:rPr>
        <w:lastRenderedPageBreak/>
        <w:t>Křesťanská a demokratická unie – Československá strana lidová, TOP 09 a</w:t>
      </w:r>
      <w:r w:rsidR="00AF7DAB">
        <w:rPr>
          <w:rFonts w:ascii="Times New Roman" w:hAnsi="Times New Roman" w:cs="Times New Roman"/>
          <w:sz w:val="24"/>
        </w:rPr>
        <w:t xml:space="preserve"> Starostové a</w:t>
      </w:r>
      <w:r w:rsidR="00942C5C">
        <w:rPr>
          <w:rFonts w:ascii="Times New Roman" w:hAnsi="Times New Roman" w:cs="Times New Roman"/>
          <w:sz w:val="24"/>
        </w:rPr>
        <w:t> </w:t>
      </w:r>
      <w:r w:rsidR="00AF7DAB">
        <w:rPr>
          <w:rFonts w:ascii="Times New Roman" w:hAnsi="Times New Roman" w:cs="Times New Roman"/>
          <w:sz w:val="24"/>
        </w:rPr>
        <w:t>nezávislí</w:t>
      </w:r>
      <w:r w:rsidRPr="001202E6">
        <w:rPr>
          <w:rFonts w:ascii="Times New Roman" w:hAnsi="Times New Roman" w:cs="Times New Roman"/>
          <w:sz w:val="24"/>
        </w:rPr>
        <w:t>.</w:t>
      </w:r>
      <w:r w:rsidR="005F68AF">
        <w:rPr>
          <w:rFonts w:ascii="Times New Roman" w:hAnsi="Times New Roman" w:cs="Times New Roman"/>
          <w:sz w:val="24"/>
        </w:rPr>
        <w:t xml:space="preserve"> Jen pro zajímavost můžeme zmínit, že z ostatních politických subjektů nikdo ve volbách nezískal víc jak 2 % hlasů. Nejblíže ke zvolení měla strana Svobodných občanů – volební zisk 1,56 %. Strana zelených, která dostávala prostor v televizních debatách a</w:t>
      </w:r>
      <w:r w:rsidR="00942C5C">
        <w:t> </w:t>
      </w:r>
      <w:r w:rsidR="005F68AF">
        <w:rPr>
          <w:rFonts w:ascii="Times New Roman" w:hAnsi="Times New Roman" w:cs="Times New Roman"/>
          <w:sz w:val="24"/>
        </w:rPr>
        <w:t>prosazovala inkluzivní vzdělávání, dostala jen 1,46 %</w:t>
      </w:r>
      <w:r w:rsidR="000405DD">
        <w:rPr>
          <w:rFonts w:ascii="Times New Roman" w:hAnsi="Times New Roman" w:cs="Times New Roman"/>
          <w:sz w:val="24"/>
        </w:rPr>
        <w:t xml:space="preserve"> podpory od občanů, a tedy skončila daleko v poli poražených.</w:t>
      </w:r>
      <w:r w:rsidR="005F68AF">
        <w:rPr>
          <w:rFonts w:ascii="Times New Roman" w:hAnsi="Times New Roman" w:cs="Times New Roman"/>
          <w:sz w:val="24"/>
        </w:rPr>
        <w:t xml:space="preserve">  </w:t>
      </w:r>
    </w:p>
    <w:p w14:paraId="1860AD7B" w14:textId="1F57E98A" w:rsidR="003A06C9" w:rsidRPr="003A06C9" w:rsidRDefault="003A06C9"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 bakalářské práci byla použita metoda kvalitativního výzkumu. </w:t>
      </w:r>
      <w:r w:rsidRPr="003A06C9">
        <w:rPr>
          <w:rFonts w:ascii="Times New Roman" w:hAnsi="Times New Roman" w:cs="Times New Roman"/>
          <w:sz w:val="24"/>
        </w:rPr>
        <w:t xml:space="preserve">Kvalitativní výzkum využívá </w:t>
      </w:r>
      <w:r>
        <w:rPr>
          <w:rFonts w:ascii="Times New Roman" w:hAnsi="Times New Roman" w:cs="Times New Roman"/>
          <w:sz w:val="24"/>
        </w:rPr>
        <w:t xml:space="preserve">metodu </w:t>
      </w:r>
      <w:r w:rsidRPr="003A06C9">
        <w:rPr>
          <w:rFonts w:ascii="Times New Roman" w:hAnsi="Times New Roman" w:cs="Times New Roman"/>
          <w:sz w:val="24"/>
        </w:rPr>
        <w:t>indukce</w:t>
      </w:r>
      <w:r>
        <w:rPr>
          <w:rFonts w:ascii="Times New Roman" w:hAnsi="Times New Roman" w:cs="Times New Roman"/>
          <w:sz w:val="24"/>
        </w:rPr>
        <w:t xml:space="preserve">, jejíž cílem </w:t>
      </w:r>
      <w:r w:rsidRPr="003A06C9">
        <w:rPr>
          <w:rFonts w:ascii="Times New Roman" w:hAnsi="Times New Roman" w:cs="Times New Roman"/>
          <w:sz w:val="24"/>
        </w:rPr>
        <w:t>je porozumění sociální situaci a vytvoření teorie o ní. Kvalitativní výzkum nemá prakticky žádnou standar</w:t>
      </w:r>
      <w:r>
        <w:rPr>
          <w:rFonts w:ascii="Times New Roman" w:hAnsi="Times New Roman" w:cs="Times New Roman"/>
          <w:sz w:val="24"/>
        </w:rPr>
        <w:t>d</w:t>
      </w:r>
      <w:r w:rsidRPr="003A06C9">
        <w:rPr>
          <w:rFonts w:ascii="Times New Roman" w:hAnsi="Times New Roman" w:cs="Times New Roman"/>
          <w:sz w:val="24"/>
        </w:rPr>
        <w:t>izaci dat, proto má nízkou reliabilitu a</w:t>
      </w:r>
      <w:r w:rsidR="00942C5C">
        <w:rPr>
          <w:rFonts w:ascii="Times New Roman" w:hAnsi="Times New Roman" w:cs="Times New Roman"/>
          <w:sz w:val="24"/>
        </w:rPr>
        <w:t> </w:t>
      </w:r>
      <w:r w:rsidRPr="003A06C9">
        <w:rPr>
          <w:rFonts w:ascii="Times New Roman" w:hAnsi="Times New Roman" w:cs="Times New Roman"/>
          <w:sz w:val="24"/>
        </w:rPr>
        <w:t xml:space="preserve">vysokou validitu. </w:t>
      </w:r>
      <w:r w:rsidR="00D7040B">
        <w:rPr>
          <w:rFonts w:ascii="Times New Roman" w:hAnsi="Times New Roman" w:cs="Times New Roman"/>
          <w:sz w:val="24"/>
        </w:rPr>
        <w:t>Nevýhodou je, že je výzkum poměrně časově náročný, zatímco mezi výhody patří to, že zohledňuje místní či jiné zvláštnosti.</w:t>
      </w:r>
    </w:p>
    <w:p w14:paraId="08B7855B" w14:textId="5D5278E4" w:rsidR="0080682C" w:rsidRDefault="003A06C9"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Empirická část práce je založená na technice disku</w:t>
      </w:r>
      <w:r w:rsidR="00E80993">
        <w:rPr>
          <w:rFonts w:ascii="Times New Roman" w:hAnsi="Times New Roman" w:cs="Times New Roman"/>
          <w:sz w:val="24"/>
        </w:rPr>
        <w:t>r</w:t>
      </w:r>
      <w:r>
        <w:rPr>
          <w:rFonts w:ascii="Times New Roman" w:hAnsi="Times New Roman" w:cs="Times New Roman"/>
          <w:sz w:val="24"/>
        </w:rPr>
        <w:t>z</w:t>
      </w:r>
      <w:r w:rsidR="0080682C">
        <w:rPr>
          <w:rFonts w:ascii="Times New Roman" w:hAnsi="Times New Roman" w:cs="Times New Roman"/>
          <w:sz w:val="24"/>
        </w:rPr>
        <w:t>iv</w:t>
      </w:r>
      <w:r>
        <w:rPr>
          <w:rFonts w:ascii="Times New Roman" w:hAnsi="Times New Roman" w:cs="Times New Roman"/>
          <w:sz w:val="24"/>
        </w:rPr>
        <w:t xml:space="preserve">ní analýzy primárních pramenů. </w:t>
      </w:r>
      <w:r w:rsidR="004D6C48" w:rsidRPr="004D6C48">
        <w:rPr>
          <w:rFonts w:ascii="Times New Roman" w:hAnsi="Times New Roman" w:cs="Times New Roman"/>
          <w:i/>
          <w:sz w:val="24"/>
        </w:rPr>
        <w:t>„</w:t>
      </w:r>
      <w:r w:rsidR="00E80993">
        <w:rPr>
          <w:rFonts w:ascii="Times New Roman" w:hAnsi="Times New Roman" w:cs="Times New Roman"/>
          <w:i/>
          <w:sz w:val="24"/>
        </w:rPr>
        <w:t xml:space="preserve">Analýza </w:t>
      </w:r>
      <w:r w:rsidR="004D6C48" w:rsidRPr="004D6C48">
        <w:rPr>
          <w:rFonts w:ascii="Times New Roman" w:hAnsi="Times New Roman" w:cs="Times New Roman"/>
          <w:i/>
          <w:sz w:val="24"/>
        </w:rPr>
        <w:t>diskurzu neboli diskurzní analýza je definována jako analýza jazykového jednání, mluveného i psaného, které přesahuje hranice jednotlivých vět.</w:t>
      </w:r>
      <w:r w:rsidR="004D6C48">
        <w:rPr>
          <w:rFonts w:ascii="Times New Roman" w:hAnsi="Times New Roman" w:cs="Times New Roman"/>
          <w:i/>
          <w:sz w:val="24"/>
        </w:rPr>
        <w:t xml:space="preserve"> Zaměřuje se zejména</w:t>
      </w:r>
      <w:r w:rsidR="002D584C">
        <w:rPr>
          <w:rFonts w:ascii="Times New Roman" w:hAnsi="Times New Roman" w:cs="Times New Roman"/>
          <w:i/>
          <w:sz w:val="24"/>
        </w:rPr>
        <w:t xml:space="preserve"> na</w:t>
      </w:r>
      <w:r w:rsidR="004D6C48">
        <w:rPr>
          <w:rFonts w:ascii="Times New Roman" w:hAnsi="Times New Roman" w:cs="Times New Roman"/>
          <w:i/>
          <w:sz w:val="24"/>
        </w:rPr>
        <w:t xml:space="preserve"> to, jak je význam konstruován</w:t>
      </w:r>
      <w:r w:rsidR="00CB657E">
        <w:rPr>
          <w:rFonts w:ascii="Times New Roman" w:hAnsi="Times New Roman" w:cs="Times New Roman"/>
          <w:i/>
          <w:sz w:val="24"/>
        </w:rPr>
        <w:t xml:space="preserve"> a </w:t>
      </w:r>
      <w:r w:rsidR="004D6C48">
        <w:rPr>
          <w:rFonts w:ascii="Times New Roman" w:hAnsi="Times New Roman" w:cs="Times New Roman"/>
          <w:i/>
          <w:sz w:val="24"/>
        </w:rPr>
        <w:t xml:space="preserve">interpretován </w:t>
      </w:r>
      <w:r w:rsidR="00CB657E">
        <w:rPr>
          <w:rFonts w:ascii="Times New Roman" w:hAnsi="Times New Roman" w:cs="Times New Roman"/>
          <w:i/>
          <w:sz w:val="24"/>
        </w:rPr>
        <w:t>prostřednictvím jazyka používaného v různých sociálních situacích a kontextech</w:t>
      </w:r>
      <w:r w:rsidR="004D6C48">
        <w:rPr>
          <w:rFonts w:ascii="Times New Roman" w:hAnsi="Times New Roman" w:cs="Times New Roman"/>
          <w:i/>
          <w:sz w:val="24"/>
        </w:rPr>
        <w:t>“</w:t>
      </w:r>
      <w:r w:rsidR="00CB657E">
        <w:rPr>
          <w:rFonts w:ascii="Times New Roman" w:hAnsi="Times New Roman" w:cs="Times New Roman"/>
          <w:i/>
          <w:sz w:val="24"/>
        </w:rPr>
        <w:t xml:space="preserve"> </w:t>
      </w:r>
      <w:r w:rsidR="00CB657E" w:rsidRPr="00CB657E">
        <w:rPr>
          <w:rFonts w:ascii="Times New Roman" w:hAnsi="Times New Roman" w:cs="Times New Roman"/>
          <w:sz w:val="24"/>
        </w:rPr>
        <w:t>(</w:t>
      </w:r>
      <w:r w:rsidR="00CB657E">
        <w:rPr>
          <w:rFonts w:ascii="Times New Roman" w:hAnsi="Times New Roman" w:cs="Times New Roman"/>
          <w:sz w:val="24"/>
        </w:rPr>
        <w:t xml:space="preserve">Hájek, </w:t>
      </w:r>
      <w:r w:rsidR="0093374E">
        <w:rPr>
          <w:rFonts w:ascii="Times New Roman" w:hAnsi="Times New Roman" w:cs="Times New Roman"/>
          <w:sz w:val="24"/>
        </w:rPr>
        <w:t>2014, s. 113</w:t>
      </w:r>
      <w:r w:rsidR="00CB657E">
        <w:rPr>
          <w:rFonts w:ascii="Times New Roman" w:hAnsi="Times New Roman" w:cs="Times New Roman"/>
          <w:sz w:val="24"/>
        </w:rPr>
        <w:t>)</w:t>
      </w:r>
      <w:r w:rsidR="00006BD8">
        <w:rPr>
          <w:rFonts w:ascii="Times New Roman" w:hAnsi="Times New Roman" w:cs="Times New Roman"/>
          <w:sz w:val="24"/>
        </w:rPr>
        <w:t>.</w:t>
      </w:r>
      <w:r w:rsidR="0080682C">
        <w:rPr>
          <w:rFonts w:ascii="Times New Roman" w:hAnsi="Times New Roman" w:cs="Times New Roman"/>
          <w:sz w:val="24"/>
        </w:rPr>
        <w:t xml:space="preserve"> </w:t>
      </w:r>
    </w:p>
    <w:p w14:paraId="0DDA2E03" w14:textId="22CB2E97" w:rsidR="00CB657E" w:rsidRDefault="0080682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Diskurzivní analýza se zabývá analýzou různých textů v písemné podobě, např. programů politických stran, a </w:t>
      </w:r>
      <w:r w:rsidRPr="0080682C">
        <w:rPr>
          <w:rFonts w:ascii="Times New Roman" w:hAnsi="Times New Roman" w:cs="Times New Roman"/>
          <w:sz w:val="24"/>
        </w:rPr>
        <w:t>mluvené řeči v podobě interview, televizních debat a dalších textů</w:t>
      </w:r>
      <w:r>
        <w:rPr>
          <w:rFonts w:ascii="Times New Roman" w:hAnsi="Times New Roman" w:cs="Times New Roman"/>
          <w:sz w:val="24"/>
        </w:rPr>
        <w:t>, jej</w:t>
      </w:r>
      <w:r w:rsidR="00782F44">
        <w:rPr>
          <w:rFonts w:ascii="Times New Roman" w:hAnsi="Times New Roman" w:cs="Times New Roman"/>
          <w:sz w:val="24"/>
        </w:rPr>
        <w:t>í</w:t>
      </w:r>
      <w:r>
        <w:rPr>
          <w:rFonts w:ascii="Times New Roman" w:hAnsi="Times New Roman" w:cs="Times New Roman"/>
          <w:sz w:val="24"/>
        </w:rPr>
        <w:t>chž součástí je i vizuální obraz a verbální komunikace. Diskurzní analýza</w:t>
      </w:r>
      <w:r w:rsidR="0002271C">
        <w:rPr>
          <w:rFonts w:ascii="Times New Roman" w:hAnsi="Times New Roman" w:cs="Times New Roman"/>
          <w:sz w:val="24"/>
        </w:rPr>
        <w:t xml:space="preserve"> tedy nepředstavuje</w:t>
      </w:r>
      <w:r w:rsidRPr="0080682C">
        <w:rPr>
          <w:rFonts w:ascii="Times New Roman" w:hAnsi="Times New Roman" w:cs="Times New Roman"/>
          <w:sz w:val="24"/>
        </w:rPr>
        <w:t xml:space="preserve"> </w:t>
      </w:r>
      <w:r w:rsidR="0002271C">
        <w:rPr>
          <w:rFonts w:ascii="Times New Roman" w:hAnsi="Times New Roman" w:cs="Times New Roman"/>
          <w:sz w:val="24"/>
        </w:rPr>
        <w:t xml:space="preserve">jen </w:t>
      </w:r>
      <w:r w:rsidRPr="0080682C">
        <w:rPr>
          <w:rFonts w:ascii="Times New Roman" w:hAnsi="Times New Roman" w:cs="Times New Roman"/>
          <w:sz w:val="24"/>
        </w:rPr>
        <w:t xml:space="preserve">jednu metodu, </w:t>
      </w:r>
      <w:r w:rsidR="0002271C">
        <w:rPr>
          <w:rFonts w:ascii="Times New Roman" w:hAnsi="Times New Roman" w:cs="Times New Roman"/>
          <w:sz w:val="24"/>
        </w:rPr>
        <w:t>nýbrž</w:t>
      </w:r>
      <w:r w:rsidRPr="0080682C">
        <w:rPr>
          <w:rFonts w:ascii="Times New Roman" w:hAnsi="Times New Roman" w:cs="Times New Roman"/>
          <w:sz w:val="24"/>
        </w:rPr>
        <w:t xml:space="preserve"> celou řadu interdisciplinárních přístupů, které </w:t>
      </w:r>
      <w:r w:rsidR="0002271C">
        <w:rPr>
          <w:rFonts w:ascii="Times New Roman" w:hAnsi="Times New Roman" w:cs="Times New Roman"/>
          <w:sz w:val="24"/>
        </w:rPr>
        <w:t xml:space="preserve">se </w:t>
      </w:r>
      <w:r w:rsidRPr="0080682C">
        <w:rPr>
          <w:rFonts w:ascii="Times New Roman" w:hAnsi="Times New Roman" w:cs="Times New Roman"/>
          <w:sz w:val="24"/>
        </w:rPr>
        <w:t xml:space="preserve">liší z hlediska teoretických východisek </w:t>
      </w:r>
      <w:r w:rsidR="0002271C">
        <w:rPr>
          <w:rFonts w:ascii="Times New Roman" w:hAnsi="Times New Roman" w:cs="Times New Roman"/>
          <w:sz w:val="24"/>
        </w:rPr>
        <w:t>a</w:t>
      </w:r>
      <w:r w:rsidRPr="0080682C">
        <w:rPr>
          <w:rFonts w:ascii="Times New Roman" w:hAnsi="Times New Roman" w:cs="Times New Roman"/>
          <w:sz w:val="24"/>
        </w:rPr>
        <w:t> analytických postupů</w:t>
      </w:r>
      <w:r w:rsidR="0002271C">
        <w:rPr>
          <w:rFonts w:ascii="Times New Roman" w:hAnsi="Times New Roman" w:cs="Times New Roman"/>
          <w:sz w:val="24"/>
        </w:rPr>
        <w:t xml:space="preserve"> (</w:t>
      </w:r>
      <w:r w:rsidR="00176754">
        <w:rPr>
          <w:rFonts w:ascii="Times New Roman" w:hAnsi="Times New Roman" w:cs="Times New Roman"/>
          <w:sz w:val="24"/>
        </w:rPr>
        <w:t>Řiháček</w:t>
      </w:r>
      <w:r w:rsidR="0093374E">
        <w:rPr>
          <w:rFonts w:ascii="Times New Roman" w:hAnsi="Times New Roman" w:cs="Times New Roman"/>
          <w:sz w:val="24"/>
        </w:rPr>
        <w:t>,</w:t>
      </w:r>
      <w:r w:rsidR="00176754">
        <w:rPr>
          <w:rFonts w:ascii="Times New Roman" w:hAnsi="Times New Roman" w:cs="Times New Roman"/>
          <w:sz w:val="24"/>
        </w:rPr>
        <w:t xml:space="preserve"> </w:t>
      </w:r>
      <w:r w:rsidR="000257B8">
        <w:rPr>
          <w:rFonts w:ascii="Times New Roman" w:hAnsi="Times New Roman" w:cs="Times New Roman"/>
          <w:sz w:val="24"/>
        </w:rPr>
        <w:t xml:space="preserve">Čermák a </w:t>
      </w:r>
      <w:proofErr w:type="spellStart"/>
      <w:r w:rsidR="000257B8">
        <w:rPr>
          <w:rFonts w:ascii="Times New Roman" w:hAnsi="Times New Roman" w:cs="Times New Roman"/>
          <w:sz w:val="24"/>
        </w:rPr>
        <w:t>Hytych</w:t>
      </w:r>
      <w:proofErr w:type="spellEnd"/>
      <w:r w:rsidR="000257B8">
        <w:rPr>
          <w:rFonts w:ascii="Times New Roman" w:hAnsi="Times New Roman" w:cs="Times New Roman"/>
          <w:sz w:val="24"/>
        </w:rPr>
        <w:t xml:space="preserve">, </w:t>
      </w:r>
      <w:r w:rsidR="00176754">
        <w:rPr>
          <w:rFonts w:ascii="Times New Roman" w:hAnsi="Times New Roman" w:cs="Times New Roman"/>
          <w:sz w:val="24"/>
        </w:rPr>
        <w:t>2013)</w:t>
      </w:r>
      <w:r w:rsidRPr="0080682C">
        <w:rPr>
          <w:rFonts w:ascii="Times New Roman" w:hAnsi="Times New Roman" w:cs="Times New Roman"/>
          <w:sz w:val="24"/>
        </w:rPr>
        <w:t>.</w:t>
      </w:r>
    </w:p>
    <w:p w14:paraId="3761244A" w14:textId="45D60C0F" w:rsidR="00176754" w:rsidRDefault="00F0308B" w:rsidP="00751AD7">
      <w:pPr>
        <w:spacing w:after="120" w:line="360" w:lineRule="auto"/>
        <w:ind w:firstLine="709"/>
        <w:jc w:val="both"/>
        <w:rPr>
          <w:rFonts w:ascii="Times New Roman" w:hAnsi="Times New Roman" w:cs="Times New Roman"/>
          <w:sz w:val="24"/>
        </w:rPr>
      </w:pPr>
      <w:r w:rsidRPr="00F0308B">
        <w:rPr>
          <w:rFonts w:ascii="Times New Roman" w:hAnsi="Times New Roman" w:cs="Times New Roman"/>
          <w:sz w:val="24"/>
        </w:rPr>
        <w:t xml:space="preserve">Analýza diskurzu </w:t>
      </w:r>
      <w:r>
        <w:rPr>
          <w:rFonts w:ascii="Times New Roman" w:hAnsi="Times New Roman" w:cs="Times New Roman"/>
          <w:sz w:val="24"/>
        </w:rPr>
        <w:t xml:space="preserve">se </w:t>
      </w:r>
      <w:r w:rsidRPr="00F0308B">
        <w:rPr>
          <w:rFonts w:ascii="Times New Roman" w:hAnsi="Times New Roman" w:cs="Times New Roman"/>
          <w:sz w:val="24"/>
        </w:rPr>
        <w:t xml:space="preserve">věnuje </w:t>
      </w:r>
      <w:r>
        <w:rPr>
          <w:rFonts w:ascii="Times New Roman" w:hAnsi="Times New Roman" w:cs="Times New Roman"/>
          <w:sz w:val="24"/>
        </w:rPr>
        <w:t>především</w:t>
      </w:r>
      <w:r w:rsidRPr="00F0308B">
        <w:rPr>
          <w:rFonts w:ascii="Times New Roman" w:hAnsi="Times New Roman" w:cs="Times New Roman"/>
          <w:sz w:val="24"/>
        </w:rPr>
        <w:t xml:space="preserve"> obsahům konverzace, příslušným tématům a</w:t>
      </w:r>
      <w:r w:rsidR="00942C5C">
        <w:t> </w:t>
      </w:r>
      <w:r w:rsidRPr="00F0308B">
        <w:rPr>
          <w:rFonts w:ascii="Times New Roman" w:hAnsi="Times New Roman" w:cs="Times New Roman"/>
          <w:sz w:val="24"/>
        </w:rPr>
        <w:t xml:space="preserve">jejich organizaci. </w:t>
      </w:r>
      <w:r>
        <w:rPr>
          <w:rFonts w:ascii="Times New Roman" w:hAnsi="Times New Roman" w:cs="Times New Roman"/>
          <w:sz w:val="24"/>
        </w:rPr>
        <w:t xml:space="preserve">Všímá si </w:t>
      </w:r>
      <w:r w:rsidRPr="00F0308B">
        <w:rPr>
          <w:rFonts w:ascii="Times New Roman" w:hAnsi="Times New Roman" w:cs="Times New Roman"/>
          <w:sz w:val="24"/>
        </w:rPr>
        <w:t>také psychologick</w:t>
      </w:r>
      <w:r>
        <w:rPr>
          <w:rFonts w:ascii="Times New Roman" w:hAnsi="Times New Roman" w:cs="Times New Roman"/>
          <w:sz w:val="24"/>
        </w:rPr>
        <w:t>ých</w:t>
      </w:r>
      <w:r w:rsidRPr="00F0308B">
        <w:rPr>
          <w:rFonts w:ascii="Times New Roman" w:hAnsi="Times New Roman" w:cs="Times New Roman"/>
          <w:sz w:val="24"/>
        </w:rPr>
        <w:t xml:space="preserve"> jev</w:t>
      </w:r>
      <w:r>
        <w:rPr>
          <w:rFonts w:ascii="Times New Roman" w:hAnsi="Times New Roman" w:cs="Times New Roman"/>
          <w:sz w:val="24"/>
        </w:rPr>
        <w:t>ů,</w:t>
      </w:r>
      <w:r w:rsidRPr="00F0308B">
        <w:rPr>
          <w:rFonts w:ascii="Times New Roman" w:hAnsi="Times New Roman" w:cs="Times New Roman"/>
          <w:sz w:val="24"/>
        </w:rPr>
        <w:t xml:space="preserve"> jako</w:t>
      </w:r>
      <w:r>
        <w:rPr>
          <w:rFonts w:ascii="Times New Roman" w:hAnsi="Times New Roman" w:cs="Times New Roman"/>
          <w:sz w:val="24"/>
        </w:rPr>
        <w:t xml:space="preserve"> je například</w:t>
      </w:r>
      <w:r w:rsidRPr="00F0308B">
        <w:rPr>
          <w:rFonts w:ascii="Times New Roman" w:hAnsi="Times New Roman" w:cs="Times New Roman"/>
          <w:sz w:val="24"/>
        </w:rPr>
        <w:t xml:space="preserve"> paměť</w:t>
      </w:r>
      <w:r>
        <w:rPr>
          <w:rFonts w:ascii="Times New Roman" w:hAnsi="Times New Roman" w:cs="Times New Roman"/>
          <w:sz w:val="24"/>
        </w:rPr>
        <w:t>.</w:t>
      </w:r>
      <w:r w:rsidRPr="00F0308B">
        <w:rPr>
          <w:rFonts w:ascii="Times New Roman" w:hAnsi="Times New Roman" w:cs="Times New Roman"/>
          <w:sz w:val="24"/>
        </w:rPr>
        <w:t xml:space="preserve"> Spojuje </w:t>
      </w:r>
      <w:r>
        <w:rPr>
          <w:rFonts w:ascii="Times New Roman" w:hAnsi="Times New Roman" w:cs="Times New Roman"/>
          <w:sz w:val="24"/>
        </w:rPr>
        <w:t xml:space="preserve">tedy </w:t>
      </w:r>
      <w:r w:rsidRPr="00F0308B">
        <w:rPr>
          <w:rFonts w:ascii="Times New Roman" w:hAnsi="Times New Roman" w:cs="Times New Roman"/>
          <w:sz w:val="24"/>
        </w:rPr>
        <w:t xml:space="preserve">analýzu konverzace s analýzou organizování a konstrukcí znalostí. </w:t>
      </w:r>
      <w:r>
        <w:rPr>
          <w:rFonts w:ascii="Times New Roman" w:hAnsi="Times New Roman" w:cs="Times New Roman"/>
          <w:sz w:val="24"/>
        </w:rPr>
        <w:t xml:space="preserve">Důraz přitom klade na </w:t>
      </w:r>
      <w:r w:rsidRPr="00F0308B">
        <w:rPr>
          <w:rFonts w:ascii="Times New Roman" w:hAnsi="Times New Roman" w:cs="Times New Roman"/>
          <w:sz w:val="24"/>
        </w:rPr>
        <w:t xml:space="preserve">konstrukci verzí sociálního dění v různých zprávách a popisech. </w:t>
      </w:r>
      <w:r>
        <w:rPr>
          <w:rFonts w:ascii="Times New Roman" w:hAnsi="Times New Roman" w:cs="Times New Roman"/>
          <w:sz w:val="24"/>
        </w:rPr>
        <w:t>Při analýze diskurzu se tedy a</w:t>
      </w:r>
      <w:r w:rsidRPr="00F0308B">
        <w:rPr>
          <w:rFonts w:ascii="Times New Roman" w:hAnsi="Times New Roman" w:cs="Times New Roman"/>
          <w:sz w:val="24"/>
        </w:rPr>
        <w:t xml:space="preserve">nalyzují postupy použité v těchto konstrukcích. Tento postup se uplatňuje na každodenní rozmluvy, </w:t>
      </w:r>
      <w:r>
        <w:rPr>
          <w:rFonts w:ascii="Times New Roman" w:hAnsi="Times New Roman" w:cs="Times New Roman"/>
          <w:sz w:val="24"/>
        </w:rPr>
        <w:t xml:space="preserve">na </w:t>
      </w:r>
      <w:r w:rsidRPr="00F0308B">
        <w:rPr>
          <w:rFonts w:ascii="Times New Roman" w:hAnsi="Times New Roman" w:cs="Times New Roman"/>
          <w:sz w:val="24"/>
        </w:rPr>
        <w:t>interview nebo zprávy v</w:t>
      </w:r>
      <w:r>
        <w:rPr>
          <w:rFonts w:ascii="Times New Roman" w:hAnsi="Times New Roman" w:cs="Times New Roman"/>
          <w:sz w:val="24"/>
        </w:rPr>
        <w:t> </w:t>
      </w:r>
      <w:r w:rsidRPr="00F0308B">
        <w:rPr>
          <w:rFonts w:ascii="Times New Roman" w:hAnsi="Times New Roman" w:cs="Times New Roman"/>
          <w:sz w:val="24"/>
        </w:rPr>
        <w:t>médiích</w:t>
      </w:r>
      <w:r>
        <w:rPr>
          <w:rFonts w:ascii="Times New Roman" w:hAnsi="Times New Roman" w:cs="Times New Roman"/>
          <w:sz w:val="24"/>
        </w:rPr>
        <w:t xml:space="preserve"> (</w:t>
      </w:r>
      <w:proofErr w:type="spellStart"/>
      <w:r>
        <w:rPr>
          <w:rFonts w:ascii="Times New Roman" w:hAnsi="Times New Roman" w:cs="Times New Roman"/>
          <w:sz w:val="24"/>
        </w:rPr>
        <w:t>Hendl</w:t>
      </w:r>
      <w:proofErr w:type="spellEnd"/>
      <w:r w:rsidR="00332E8C">
        <w:rPr>
          <w:rFonts w:ascii="Times New Roman" w:hAnsi="Times New Roman" w:cs="Times New Roman"/>
          <w:sz w:val="24"/>
        </w:rPr>
        <w:t>, 2005</w:t>
      </w:r>
      <w:r>
        <w:rPr>
          <w:rFonts w:ascii="Times New Roman" w:hAnsi="Times New Roman" w:cs="Times New Roman"/>
          <w:sz w:val="24"/>
        </w:rPr>
        <w:t>)</w:t>
      </w:r>
      <w:r w:rsidRPr="00F0308B">
        <w:rPr>
          <w:rFonts w:ascii="Times New Roman" w:hAnsi="Times New Roman" w:cs="Times New Roman"/>
          <w:sz w:val="24"/>
        </w:rPr>
        <w:t xml:space="preserve">. </w:t>
      </w:r>
      <w:bookmarkStart w:id="32" w:name="_Hlk10306842"/>
    </w:p>
    <w:bookmarkEnd w:id="32"/>
    <w:p w14:paraId="7BCFDED0" w14:textId="486CB7F6" w:rsidR="00186E93" w:rsidRDefault="004D6C48" w:rsidP="00A85708">
      <w:pPr>
        <w:spacing w:after="120" w:line="360" w:lineRule="auto"/>
        <w:jc w:val="both"/>
        <w:rPr>
          <w:rFonts w:ascii="Times New Roman" w:hAnsi="Times New Roman" w:cs="Times New Roman"/>
          <w:sz w:val="24"/>
        </w:rPr>
      </w:pPr>
      <w:r w:rsidRPr="00CB657E">
        <w:rPr>
          <w:rFonts w:ascii="Times New Roman" w:hAnsi="Times New Roman" w:cs="Times New Roman"/>
          <w:sz w:val="24"/>
        </w:rPr>
        <w:t xml:space="preserve"> </w:t>
      </w:r>
      <w:r w:rsidR="00186E93">
        <w:rPr>
          <w:rFonts w:ascii="Times New Roman" w:hAnsi="Times New Roman" w:cs="Times New Roman"/>
          <w:sz w:val="24"/>
        </w:rPr>
        <w:br w:type="page"/>
      </w:r>
    </w:p>
    <w:p w14:paraId="7D05B713" w14:textId="6F73E0E4" w:rsidR="008346C6" w:rsidRPr="00B7777F" w:rsidRDefault="008346C6" w:rsidP="00B7777F">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33" w:name="_Toc11602697"/>
      <w:r w:rsidRPr="00B7777F">
        <w:rPr>
          <w:rFonts w:ascii="Times New Roman" w:hAnsi="Times New Roman" w:cs="Times New Roman"/>
          <w:b/>
          <w:bCs/>
          <w:color w:val="000000" w:themeColor="text1"/>
          <w:sz w:val="30"/>
          <w:szCs w:val="30"/>
        </w:rPr>
        <w:lastRenderedPageBreak/>
        <w:t>3.2 Vlastní výzkumné šetření</w:t>
      </w:r>
      <w:bookmarkEnd w:id="33"/>
    </w:p>
    <w:p w14:paraId="45591128" w14:textId="5127C036" w:rsidR="00DE1EE1" w:rsidRPr="00262B75" w:rsidRDefault="00E83E2D" w:rsidP="00262B75">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34" w:name="_Toc11602698"/>
      <w:r w:rsidRPr="00262B75">
        <w:rPr>
          <w:rFonts w:ascii="Times New Roman" w:hAnsi="Times New Roman" w:cs="Times New Roman"/>
          <w:b/>
          <w:bCs/>
          <w:color w:val="000000" w:themeColor="text1"/>
          <w:sz w:val="28"/>
          <w:szCs w:val="28"/>
        </w:rPr>
        <w:t xml:space="preserve">3.2.1 </w:t>
      </w:r>
      <w:r w:rsidR="00DE1EE1" w:rsidRPr="00262B75">
        <w:rPr>
          <w:rFonts w:ascii="Times New Roman" w:hAnsi="Times New Roman" w:cs="Times New Roman"/>
          <w:b/>
          <w:bCs/>
          <w:color w:val="000000" w:themeColor="text1"/>
          <w:sz w:val="28"/>
          <w:szCs w:val="28"/>
        </w:rPr>
        <w:t>ANO 2011</w:t>
      </w:r>
      <w:bookmarkEnd w:id="34"/>
    </w:p>
    <w:p w14:paraId="29CA84AB" w14:textId="3B7E0F27" w:rsidR="002308D7" w:rsidRDefault="00447A90"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Politické hnutí ANO 2011 oficiálně nevzniklo v roce 2011, jak by</w:t>
      </w:r>
      <w:r w:rsidR="00B27109">
        <w:rPr>
          <w:rFonts w:ascii="Times New Roman" w:hAnsi="Times New Roman" w:cs="Times New Roman"/>
          <w:sz w:val="24"/>
        </w:rPr>
        <w:t xml:space="preserve"> </w:t>
      </w:r>
      <w:r>
        <w:rPr>
          <w:rFonts w:ascii="Times New Roman" w:hAnsi="Times New Roman" w:cs="Times New Roman"/>
          <w:sz w:val="24"/>
        </w:rPr>
        <w:t>mohl název vypovídat, ale až o rok později</w:t>
      </w:r>
      <w:r w:rsidR="00323E0B">
        <w:rPr>
          <w:rFonts w:ascii="Times New Roman" w:hAnsi="Times New Roman" w:cs="Times New Roman"/>
          <w:sz w:val="24"/>
        </w:rPr>
        <w:t>, a to v reakci na výzvu</w:t>
      </w:r>
      <w:r w:rsidR="00323E0B" w:rsidRPr="00323E0B">
        <w:rPr>
          <w:rFonts w:ascii="Times New Roman" w:hAnsi="Times New Roman" w:cs="Times New Roman"/>
          <w:sz w:val="24"/>
        </w:rPr>
        <w:t xml:space="preserve"> občanského sdružení</w:t>
      </w:r>
      <w:r w:rsidR="00323E0B">
        <w:rPr>
          <w:rFonts w:ascii="Times New Roman" w:hAnsi="Times New Roman" w:cs="Times New Roman"/>
          <w:sz w:val="24"/>
        </w:rPr>
        <w:t xml:space="preserve"> s názvem</w:t>
      </w:r>
      <w:r w:rsidR="00323E0B" w:rsidRPr="00323E0B">
        <w:rPr>
          <w:rFonts w:ascii="Times New Roman" w:hAnsi="Times New Roman" w:cs="Times New Roman"/>
          <w:sz w:val="24"/>
        </w:rPr>
        <w:t xml:space="preserve"> </w:t>
      </w:r>
      <w:r w:rsidR="00323E0B">
        <w:rPr>
          <w:rFonts w:ascii="Times New Roman" w:hAnsi="Times New Roman" w:cs="Times New Roman"/>
          <w:sz w:val="24"/>
        </w:rPr>
        <w:t>„</w:t>
      </w:r>
      <w:r w:rsidR="00323E0B" w:rsidRPr="00323E0B">
        <w:rPr>
          <w:rFonts w:ascii="Times New Roman" w:hAnsi="Times New Roman" w:cs="Times New Roman"/>
          <w:sz w:val="24"/>
        </w:rPr>
        <w:t>Akce nespokojených občanů</w:t>
      </w:r>
      <w:r w:rsidR="00323E0B">
        <w:rPr>
          <w:rFonts w:ascii="Times New Roman" w:hAnsi="Times New Roman" w:cs="Times New Roman"/>
          <w:sz w:val="24"/>
        </w:rPr>
        <w:t>“</w:t>
      </w:r>
      <w:r>
        <w:rPr>
          <w:rFonts w:ascii="Times New Roman" w:hAnsi="Times New Roman" w:cs="Times New Roman"/>
          <w:sz w:val="24"/>
        </w:rPr>
        <w:t>.</w:t>
      </w:r>
      <w:r w:rsidR="00323E0B">
        <w:rPr>
          <w:rFonts w:ascii="Times New Roman" w:hAnsi="Times New Roman" w:cs="Times New Roman"/>
          <w:sz w:val="24"/>
        </w:rPr>
        <w:t xml:space="preserve"> Zakladatelem strany od jejího počátku a současně jejím předsedou je Andrej Babiš, úspěšný miliardář slovenského původu, vlastnící koncern Agrofert, do jehož portfolia patří například skupina MAFRA, která vydává deníky MF DNES nebo Lidové noviny. Výrazný úspěch </w:t>
      </w:r>
      <w:r w:rsidR="002308D7">
        <w:rPr>
          <w:rFonts w:ascii="Times New Roman" w:hAnsi="Times New Roman" w:cs="Times New Roman"/>
          <w:sz w:val="24"/>
        </w:rPr>
        <w:t xml:space="preserve">zažívá </w:t>
      </w:r>
      <w:r w:rsidR="00323E0B">
        <w:rPr>
          <w:rFonts w:ascii="Times New Roman" w:hAnsi="Times New Roman" w:cs="Times New Roman"/>
          <w:sz w:val="24"/>
        </w:rPr>
        <w:t xml:space="preserve">ANO v roce 2013, kdy </w:t>
      </w:r>
      <w:r w:rsidR="002308D7">
        <w:rPr>
          <w:rFonts w:ascii="Times New Roman" w:hAnsi="Times New Roman" w:cs="Times New Roman"/>
          <w:sz w:val="24"/>
        </w:rPr>
        <w:t>i zásluhou hesel typu „Nejsme jako politici, makáme“, „Řídit stát jako firmu“ či „Nelžeme, nekrademe“ získává v parlamentních volbách 18,65 % voličských hlasů a Andrej Babiš se stává ministrem financí. Od té</w:t>
      </w:r>
      <w:r w:rsidR="00630897">
        <w:rPr>
          <w:rFonts w:ascii="Times New Roman" w:hAnsi="Times New Roman" w:cs="Times New Roman"/>
          <w:sz w:val="24"/>
        </w:rPr>
        <w:t>to</w:t>
      </w:r>
      <w:r w:rsidR="002308D7">
        <w:rPr>
          <w:rFonts w:ascii="Times New Roman" w:hAnsi="Times New Roman" w:cs="Times New Roman"/>
          <w:sz w:val="24"/>
        </w:rPr>
        <w:t xml:space="preserve"> doby obliba hnutí jenom a jenom stoupá, s</w:t>
      </w:r>
      <w:r w:rsidR="007D0616">
        <w:rPr>
          <w:rFonts w:ascii="Times New Roman" w:hAnsi="Times New Roman" w:cs="Times New Roman"/>
          <w:sz w:val="24"/>
        </w:rPr>
        <w:t>ílí</w:t>
      </w:r>
      <w:r w:rsidR="002308D7">
        <w:rPr>
          <w:rFonts w:ascii="Times New Roman" w:hAnsi="Times New Roman" w:cs="Times New Roman"/>
          <w:sz w:val="24"/>
        </w:rPr>
        <w:t xml:space="preserve"> spojenectví mezi prezidentem Milošem Zemanem a Andrejem Babišem, vše má pak vyvrcholit v parlamentních volbách 2017…</w:t>
      </w:r>
    </w:p>
    <w:p w14:paraId="12E889D0" w14:textId="7FB1FE98" w:rsidR="00A83A71" w:rsidRDefault="002308D7"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Ve volebním programu </w:t>
      </w:r>
      <w:r w:rsidR="001C4A8D">
        <w:rPr>
          <w:rFonts w:ascii="Times New Roman" w:hAnsi="Times New Roman" w:cs="Times New Roman"/>
          <w:sz w:val="24"/>
        </w:rPr>
        <w:t>s názvem „Teď nebo nikdy“ věnuje ANO problematice školství dvě stránky čistého textu. Pokud jde o inkluzi, ANO slibuje následující: „</w:t>
      </w:r>
      <w:r w:rsidR="001C4A8D" w:rsidRPr="001C4A8D">
        <w:rPr>
          <w:rFonts w:ascii="Times New Roman" w:hAnsi="Times New Roman" w:cs="Times New Roman"/>
          <w:i/>
          <w:sz w:val="24"/>
        </w:rPr>
        <w:t>Zajistíme reálné naplnění rovného přístupu všech ke vzdělání mimo jiné i důsledným dodržováním Úmluvy o právech dítěte a Úmluvy o právech osob se zdravotním postižením</w:t>
      </w:r>
      <w:r w:rsidR="001C4A8D">
        <w:rPr>
          <w:rFonts w:ascii="Times New Roman" w:hAnsi="Times New Roman" w:cs="Times New Roman"/>
          <w:i/>
          <w:sz w:val="24"/>
        </w:rPr>
        <w:t>“</w:t>
      </w:r>
      <w:r w:rsidR="001C4A8D" w:rsidRPr="001C4A8D">
        <w:rPr>
          <w:rFonts w:ascii="Times New Roman" w:hAnsi="Times New Roman" w:cs="Times New Roman"/>
          <w:sz w:val="24"/>
        </w:rPr>
        <w:t xml:space="preserve"> </w:t>
      </w:r>
      <w:r w:rsidR="001C4A8D">
        <w:rPr>
          <w:rFonts w:ascii="Times New Roman" w:hAnsi="Times New Roman" w:cs="Times New Roman"/>
          <w:sz w:val="24"/>
        </w:rPr>
        <w:t>(</w:t>
      </w:r>
      <w:r w:rsidR="00CA1E9A">
        <w:rPr>
          <w:rFonts w:ascii="Times New Roman" w:hAnsi="Times New Roman" w:cs="Times New Roman"/>
          <w:sz w:val="24"/>
        </w:rPr>
        <w:t>Teď nebo nikdy</w:t>
      </w:r>
      <w:r w:rsidR="00332E8C">
        <w:rPr>
          <w:rFonts w:ascii="Times New Roman" w:hAnsi="Times New Roman" w:cs="Times New Roman"/>
          <w:sz w:val="24"/>
        </w:rPr>
        <w:t>,</w:t>
      </w:r>
      <w:r w:rsidR="001C4A8D">
        <w:rPr>
          <w:rFonts w:ascii="Times New Roman" w:hAnsi="Times New Roman" w:cs="Times New Roman"/>
          <w:sz w:val="24"/>
        </w:rPr>
        <w:t xml:space="preserve"> </w:t>
      </w:r>
      <w:r w:rsidR="004301FC">
        <w:rPr>
          <w:rFonts w:ascii="Times New Roman" w:hAnsi="Times New Roman" w:cs="Times New Roman"/>
          <w:sz w:val="24"/>
        </w:rPr>
        <w:t>@</w:t>
      </w:r>
      <w:r w:rsidR="001C4A8D">
        <w:rPr>
          <w:rFonts w:ascii="Times New Roman" w:hAnsi="Times New Roman" w:cs="Times New Roman"/>
          <w:sz w:val="24"/>
        </w:rPr>
        <w:t>2017</w:t>
      </w:r>
      <w:r w:rsidR="007D0616">
        <w:rPr>
          <w:rFonts w:ascii="Times New Roman" w:hAnsi="Times New Roman" w:cs="Times New Roman"/>
          <w:sz w:val="24"/>
        </w:rPr>
        <w:t>, s. 30</w:t>
      </w:r>
      <w:r w:rsidR="001C4A8D">
        <w:rPr>
          <w:rFonts w:ascii="Times New Roman" w:hAnsi="Times New Roman" w:cs="Times New Roman"/>
          <w:sz w:val="24"/>
        </w:rPr>
        <w:t>). Mimo to hnutí ANO prosazuje z</w:t>
      </w:r>
      <w:r w:rsidR="001C4A8D" w:rsidRPr="001C4A8D">
        <w:rPr>
          <w:rFonts w:ascii="Times New Roman" w:hAnsi="Times New Roman" w:cs="Times New Roman"/>
          <w:sz w:val="24"/>
        </w:rPr>
        <w:t>avedení individualizovaných programů rozvoje jedinců s mimořádným nadáním.</w:t>
      </w:r>
      <w:r w:rsidR="001C4A8D">
        <w:rPr>
          <w:rFonts w:ascii="Times New Roman" w:hAnsi="Times New Roman" w:cs="Times New Roman"/>
          <w:sz w:val="24"/>
        </w:rPr>
        <w:t xml:space="preserve"> K tomu je podle nich potřeba zavést </w:t>
      </w:r>
      <w:r w:rsidR="001C4A8D" w:rsidRPr="001C4A8D">
        <w:rPr>
          <w:rFonts w:ascii="Times New Roman" w:hAnsi="Times New Roman" w:cs="Times New Roman"/>
          <w:sz w:val="24"/>
        </w:rPr>
        <w:t>nástroj</w:t>
      </w:r>
      <w:r w:rsidR="001C4A8D">
        <w:rPr>
          <w:rFonts w:ascii="Times New Roman" w:hAnsi="Times New Roman" w:cs="Times New Roman"/>
          <w:sz w:val="24"/>
        </w:rPr>
        <w:t>e</w:t>
      </w:r>
      <w:r w:rsidR="001C4A8D" w:rsidRPr="001C4A8D">
        <w:rPr>
          <w:rFonts w:ascii="Times New Roman" w:hAnsi="Times New Roman" w:cs="Times New Roman"/>
          <w:sz w:val="24"/>
        </w:rPr>
        <w:t xml:space="preserve"> k identifikaci přirozených dispozic všech žáků</w:t>
      </w:r>
      <w:r w:rsidR="001C4A8D">
        <w:rPr>
          <w:rFonts w:ascii="Times New Roman" w:hAnsi="Times New Roman" w:cs="Times New Roman"/>
          <w:sz w:val="24"/>
        </w:rPr>
        <w:t xml:space="preserve">, a to současně propojené </w:t>
      </w:r>
      <w:r w:rsidR="001C4A8D" w:rsidRPr="001C4A8D">
        <w:rPr>
          <w:rFonts w:ascii="Times New Roman" w:hAnsi="Times New Roman" w:cs="Times New Roman"/>
          <w:sz w:val="24"/>
        </w:rPr>
        <w:t>se systémem kariérového poradenství pro správnou volbu studia a profese</w:t>
      </w:r>
      <w:r w:rsidR="001C4A8D">
        <w:rPr>
          <w:rFonts w:ascii="Times New Roman" w:hAnsi="Times New Roman" w:cs="Times New Roman"/>
          <w:sz w:val="24"/>
        </w:rPr>
        <w:t>.</w:t>
      </w:r>
    </w:p>
    <w:p w14:paraId="23282089" w14:textId="1271D358" w:rsidR="00DE1EE1" w:rsidRPr="00B732D6" w:rsidRDefault="00595E6D" w:rsidP="00751AD7">
      <w:pPr>
        <w:spacing w:after="120" w:line="360" w:lineRule="auto"/>
        <w:ind w:firstLine="709"/>
        <w:jc w:val="both"/>
        <w:rPr>
          <w:rFonts w:ascii="Times New Roman" w:hAnsi="Times New Roman" w:cs="Times New Roman"/>
          <w:i/>
          <w:sz w:val="24"/>
        </w:rPr>
      </w:pPr>
      <w:r>
        <w:rPr>
          <w:rFonts w:ascii="Times New Roman" w:hAnsi="Times New Roman" w:cs="Times New Roman"/>
          <w:sz w:val="24"/>
        </w:rPr>
        <w:t>Odborníkem hnutí ANO na školství je Ivo Vondrák, hejtman Moravskoslezského kraje a býval</w:t>
      </w:r>
      <w:r w:rsidR="00327B18">
        <w:rPr>
          <w:rFonts w:ascii="Times New Roman" w:hAnsi="Times New Roman" w:cs="Times New Roman"/>
          <w:sz w:val="24"/>
        </w:rPr>
        <w:t>ý</w:t>
      </w:r>
      <w:r>
        <w:rPr>
          <w:rFonts w:ascii="Times New Roman" w:hAnsi="Times New Roman" w:cs="Times New Roman"/>
          <w:sz w:val="24"/>
        </w:rPr>
        <w:t xml:space="preserve"> rektor Vysoké školy báňské – Technické univerzity Ostrava. Zkritizoval současnou podobu inkluze, která stát stála 4,1 miliardy, místo toho, aby se pozornost a finanční podpora mnohem více zaměřila na žáky s mimořádným nadáním (</w:t>
      </w:r>
      <w:r w:rsidR="004146EF">
        <w:rPr>
          <w:rFonts w:ascii="Times New Roman" w:hAnsi="Times New Roman" w:cs="Times New Roman"/>
          <w:sz w:val="24"/>
        </w:rPr>
        <w:t>Česká televize</w:t>
      </w:r>
      <w:r w:rsidR="00332E8C">
        <w:rPr>
          <w:rFonts w:ascii="Times New Roman" w:hAnsi="Times New Roman" w:cs="Times New Roman"/>
          <w:sz w:val="24"/>
        </w:rPr>
        <w:t>,</w:t>
      </w:r>
      <w:r w:rsidR="00A1365D">
        <w:rPr>
          <w:rFonts w:ascii="Times New Roman" w:hAnsi="Times New Roman" w:cs="Times New Roman"/>
          <w:sz w:val="24"/>
        </w:rPr>
        <w:t xml:space="preserve"> </w:t>
      </w:r>
      <w:r w:rsidR="004146EF">
        <w:rPr>
          <w:rFonts w:ascii="Times New Roman" w:hAnsi="Times New Roman" w:cs="Times New Roman"/>
          <w:sz w:val="24"/>
        </w:rPr>
        <w:t>@</w:t>
      </w:r>
      <w:r w:rsidR="00A1365D">
        <w:rPr>
          <w:rFonts w:ascii="Times New Roman" w:hAnsi="Times New Roman" w:cs="Times New Roman"/>
          <w:sz w:val="24"/>
        </w:rPr>
        <w:t>2017)</w:t>
      </w:r>
      <w:r>
        <w:rPr>
          <w:rFonts w:ascii="Times New Roman" w:hAnsi="Times New Roman" w:cs="Times New Roman"/>
          <w:sz w:val="24"/>
        </w:rPr>
        <w:t>.</w:t>
      </w:r>
      <w:r w:rsidR="00B732D6">
        <w:rPr>
          <w:rFonts w:ascii="Times New Roman" w:hAnsi="Times New Roman" w:cs="Times New Roman"/>
          <w:sz w:val="24"/>
        </w:rPr>
        <w:t xml:space="preserve"> </w:t>
      </w:r>
      <w:r w:rsidR="00047077">
        <w:rPr>
          <w:rFonts w:ascii="Times New Roman" w:hAnsi="Times New Roman" w:cs="Times New Roman"/>
          <w:sz w:val="24"/>
        </w:rPr>
        <w:t>Zároveň se pozastavil na</w:t>
      </w:r>
      <w:r w:rsidR="006E78C9">
        <w:rPr>
          <w:rFonts w:ascii="Times New Roman" w:hAnsi="Times New Roman" w:cs="Times New Roman"/>
          <w:sz w:val="24"/>
        </w:rPr>
        <w:t>d</w:t>
      </w:r>
      <w:r w:rsidR="00047077">
        <w:rPr>
          <w:rFonts w:ascii="Times New Roman" w:hAnsi="Times New Roman" w:cs="Times New Roman"/>
          <w:sz w:val="24"/>
        </w:rPr>
        <w:t xml:space="preserve"> velkou byrokracií, </w:t>
      </w:r>
      <w:r w:rsidR="00047077" w:rsidRPr="00047077">
        <w:rPr>
          <w:rFonts w:ascii="Times New Roman" w:hAnsi="Times New Roman" w:cs="Times New Roman"/>
          <w:sz w:val="24"/>
        </w:rPr>
        <w:t xml:space="preserve">protože </w:t>
      </w:r>
      <w:r w:rsidR="00047077">
        <w:rPr>
          <w:rFonts w:ascii="Times New Roman" w:hAnsi="Times New Roman" w:cs="Times New Roman"/>
          <w:sz w:val="24"/>
        </w:rPr>
        <w:t xml:space="preserve">v praxi </w:t>
      </w:r>
      <w:r w:rsidR="00047077" w:rsidRPr="00047077">
        <w:rPr>
          <w:rFonts w:ascii="Times New Roman" w:hAnsi="Times New Roman" w:cs="Times New Roman"/>
          <w:sz w:val="24"/>
        </w:rPr>
        <w:t>to</w:t>
      </w:r>
      <w:r w:rsidR="00047077">
        <w:rPr>
          <w:rFonts w:ascii="Times New Roman" w:hAnsi="Times New Roman" w:cs="Times New Roman"/>
          <w:sz w:val="24"/>
        </w:rPr>
        <w:t xml:space="preserve"> podle něj</w:t>
      </w:r>
      <w:r w:rsidR="00047077" w:rsidRPr="00047077">
        <w:rPr>
          <w:rFonts w:ascii="Times New Roman" w:hAnsi="Times New Roman" w:cs="Times New Roman"/>
          <w:sz w:val="24"/>
        </w:rPr>
        <w:t xml:space="preserve"> </w:t>
      </w:r>
      <w:r w:rsidR="00047077">
        <w:rPr>
          <w:rFonts w:ascii="Times New Roman" w:hAnsi="Times New Roman" w:cs="Times New Roman"/>
          <w:sz w:val="24"/>
        </w:rPr>
        <w:t>vypadá</w:t>
      </w:r>
      <w:r w:rsidR="00047077" w:rsidRPr="00047077">
        <w:rPr>
          <w:rFonts w:ascii="Times New Roman" w:hAnsi="Times New Roman" w:cs="Times New Roman"/>
          <w:sz w:val="24"/>
        </w:rPr>
        <w:t xml:space="preserve">, že když má </w:t>
      </w:r>
      <w:r w:rsidR="00047077">
        <w:rPr>
          <w:rFonts w:ascii="Times New Roman" w:hAnsi="Times New Roman" w:cs="Times New Roman"/>
          <w:sz w:val="24"/>
        </w:rPr>
        <w:t xml:space="preserve">paní učitelka </w:t>
      </w:r>
      <w:r w:rsidR="00047077" w:rsidRPr="00047077">
        <w:rPr>
          <w:rFonts w:ascii="Times New Roman" w:hAnsi="Times New Roman" w:cs="Times New Roman"/>
          <w:sz w:val="24"/>
        </w:rPr>
        <w:t xml:space="preserve">vyplnit jeden formulář, </w:t>
      </w:r>
      <w:r w:rsidR="00327B18">
        <w:rPr>
          <w:rFonts w:ascii="Times New Roman" w:hAnsi="Times New Roman" w:cs="Times New Roman"/>
          <w:sz w:val="24"/>
        </w:rPr>
        <w:t xml:space="preserve">tak </w:t>
      </w:r>
      <w:r w:rsidR="00047077" w:rsidRPr="00047077">
        <w:rPr>
          <w:rFonts w:ascii="Times New Roman" w:hAnsi="Times New Roman" w:cs="Times New Roman"/>
          <w:sz w:val="24"/>
        </w:rPr>
        <w:t xml:space="preserve">tam má </w:t>
      </w:r>
      <w:r w:rsidR="00047077">
        <w:rPr>
          <w:rFonts w:ascii="Times New Roman" w:hAnsi="Times New Roman" w:cs="Times New Roman"/>
          <w:sz w:val="24"/>
        </w:rPr>
        <w:t>patnáct</w:t>
      </w:r>
      <w:r w:rsidR="00047077" w:rsidRPr="00047077">
        <w:rPr>
          <w:rFonts w:ascii="Times New Roman" w:hAnsi="Times New Roman" w:cs="Times New Roman"/>
          <w:sz w:val="24"/>
        </w:rPr>
        <w:t xml:space="preserve"> stránek toho, jak to má vypadat</w:t>
      </w:r>
      <w:r w:rsidR="00047077">
        <w:rPr>
          <w:rFonts w:ascii="Times New Roman" w:hAnsi="Times New Roman" w:cs="Times New Roman"/>
          <w:sz w:val="24"/>
        </w:rPr>
        <w:t>.</w:t>
      </w:r>
      <w:r w:rsidR="00047077" w:rsidRPr="00047077">
        <w:rPr>
          <w:rFonts w:ascii="Times New Roman" w:hAnsi="Times New Roman" w:cs="Times New Roman"/>
          <w:sz w:val="24"/>
        </w:rPr>
        <w:t xml:space="preserve"> </w:t>
      </w:r>
      <w:r w:rsidR="00047077">
        <w:rPr>
          <w:rFonts w:ascii="Times New Roman" w:hAnsi="Times New Roman" w:cs="Times New Roman"/>
          <w:sz w:val="24"/>
        </w:rPr>
        <w:t>Nelíbí se mu ani délka doby, do kdy poradna vyhotoví posudek na problematického žáka. Proto říká: „</w:t>
      </w:r>
      <w:r w:rsidR="00B732D6" w:rsidRPr="00B732D6">
        <w:rPr>
          <w:rFonts w:ascii="Times New Roman" w:hAnsi="Times New Roman" w:cs="Times New Roman"/>
          <w:i/>
          <w:sz w:val="24"/>
        </w:rPr>
        <w:t xml:space="preserve">Já jsem opatrný něco rušit, to řeknu na rovinu, ale normálně funguje to, že než něco zavedu, tak to pilotně ověřím. A já si myslím, že si tady </w:t>
      </w:r>
      <w:r w:rsidR="00047077" w:rsidRPr="00047077">
        <w:rPr>
          <w:rFonts w:ascii="Times New Roman" w:hAnsi="Times New Roman" w:cs="Times New Roman"/>
          <w:i/>
          <w:sz w:val="24"/>
        </w:rPr>
        <w:t xml:space="preserve">skutečně </w:t>
      </w:r>
      <w:r w:rsidR="00B732D6" w:rsidRPr="00B732D6">
        <w:rPr>
          <w:rFonts w:ascii="Times New Roman" w:hAnsi="Times New Roman" w:cs="Times New Roman"/>
          <w:i/>
          <w:sz w:val="24"/>
        </w:rPr>
        <w:t>zahráváme se životy spousty lidí</w:t>
      </w:r>
      <w:r w:rsidR="00047077">
        <w:rPr>
          <w:rFonts w:ascii="Times New Roman" w:hAnsi="Times New Roman" w:cs="Times New Roman"/>
          <w:i/>
          <w:sz w:val="24"/>
        </w:rPr>
        <w:t>“</w:t>
      </w:r>
      <w:r w:rsidR="00B732D6">
        <w:rPr>
          <w:rFonts w:ascii="Times New Roman" w:hAnsi="Times New Roman" w:cs="Times New Roman"/>
          <w:i/>
          <w:sz w:val="24"/>
        </w:rPr>
        <w:t xml:space="preserve"> </w:t>
      </w:r>
      <w:r>
        <w:rPr>
          <w:rFonts w:ascii="Times New Roman" w:hAnsi="Times New Roman" w:cs="Times New Roman"/>
          <w:sz w:val="24"/>
        </w:rPr>
        <w:t>(B</w:t>
      </w:r>
      <w:r w:rsidR="00327B18">
        <w:rPr>
          <w:rFonts w:ascii="Times New Roman" w:hAnsi="Times New Roman" w:cs="Times New Roman"/>
          <w:sz w:val="24"/>
        </w:rPr>
        <w:t>lesk.cz</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w:t>
      </w:r>
      <w:r w:rsidR="00B732D6">
        <w:rPr>
          <w:rFonts w:ascii="Times New Roman" w:hAnsi="Times New Roman" w:cs="Times New Roman"/>
          <w:sz w:val="24"/>
        </w:rPr>
        <w:t>.</w:t>
      </w:r>
      <w:r w:rsidR="00047077">
        <w:rPr>
          <w:rFonts w:ascii="Times New Roman" w:hAnsi="Times New Roman" w:cs="Times New Roman"/>
          <w:sz w:val="24"/>
        </w:rPr>
        <w:t xml:space="preserve"> </w:t>
      </w:r>
      <w:r w:rsidR="00DE1EE1">
        <w:rPr>
          <w:rFonts w:ascii="Times New Roman" w:hAnsi="Times New Roman" w:cs="Times New Roman"/>
          <w:sz w:val="24"/>
        </w:rPr>
        <w:br w:type="page"/>
      </w:r>
    </w:p>
    <w:p w14:paraId="1B85E790" w14:textId="0946AA8D" w:rsidR="00DE1EE1" w:rsidRPr="00262B75" w:rsidRDefault="00E83E2D" w:rsidP="00262B75">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35" w:name="_Toc11602699"/>
      <w:r w:rsidRPr="00262B75">
        <w:rPr>
          <w:rFonts w:ascii="Times New Roman" w:hAnsi="Times New Roman" w:cs="Times New Roman"/>
          <w:b/>
          <w:bCs/>
          <w:color w:val="000000" w:themeColor="text1"/>
          <w:sz w:val="28"/>
          <w:szCs w:val="28"/>
        </w:rPr>
        <w:lastRenderedPageBreak/>
        <w:t xml:space="preserve">3.2.2 </w:t>
      </w:r>
      <w:r w:rsidR="00DE1EE1" w:rsidRPr="00262B75">
        <w:rPr>
          <w:rFonts w:ascii="Times New Roman" w:hAnsi="Times New Roman" w:cs="Times New Roman"/>
          <w:b/>
          <w:bCs/>
          <w:color w:val="000000" w:themeColor="text1"/>
          <w:sz w:val="28"/>
          <w:szCs w:val="28"/>
        </w:rPr>
        <w:t>O</w:t>
      </w:r>
      <w:r w:rsidRPr="00262B75">
        <w:rPr>
          <w:rFonts w:ascii="Times New Roman" w:hAnsi="Times New Roman" w:cs="Times New Roman"/>
          <w:b/>
          <w:bCs/>
          <w:color w:val="000000" w:themeColor="text1"/>
          <w:sz w:val="28"/>
          <w:szCs w:val="28"/>
        </w:rPr>
        <w:t>bčanská demokratická strana</w:t>
      </w:r>
      <w:bookmarkEnd w:id="35"/>
    </w:p>
    <w:p w14:paraId="5C77C822" w14:textId="7A72E274" w:rsidR="007104FD" w:rsidRDefault="00B05150"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Občanská demokratická strana </w:t>
      </w:r>
      <w:r w:rsidR="00C33E8F">
        <w:rPr>
          <w:rFonts w:ascii="Times New Roman" w:hAnsi="Times New Roman" w:cs="Times New Roman"/>
          <w:sz w:val="24"/>
        </w:rPr>
        <w:t>je na české politické scéně největší a zároveň nejsilnější pravicovou stranou, kter</w:t>
      </w:r>
      <w:r w:rsidR="00AE6FDC">
        <w:rPr>
          <w:rFonts w:ascii="Times New Roman" w:hAnsi="Times New Roman" w:cs="Times New Roman"/>
          <w:sz w:val="24"/>
        </w:rPr>
        <w:t>á</w:t>
      </w:r>
      <w:r w:rsidR="00C33E8F">
        <w:rPr>
          <w:rFonts w:ascii="Times New Roman" w:hAnsi="Times New Roman" w:cs="Times New Roman"/>
          <w:sz w:val="24"/>
        </w:rPr>
        <w:t xml:space="preserve"> byla založena v dubnu roku 1991 na ustavujícím kongresu v Olomouci. Jejím zakladatelem a současně i dlouholetým předsedou byl Václav Klaus, bývalý prezident České republiky (v letech 2003</w:t>
      </w:r>
      <w:r w:rsidR="00730716">
        <w:rPr>
          <w:rFonts w:ascii="Times New Roman" w:hAnsi="Times New Roman" w:cs="Times New Roman"/>
          <w:sz w:val="24"/>
        </w:rPr>
        <w:t>-</w:t>
      </w:r>
      <w:r w:rsidR="00C33E8F">
        <w:rPr>
          <w:rFonts w:ascii="Times New Roman" w:hAnsi="Times New Roman" w:cs="Times New Roman"/>
          <w:sz w:val="24"/>
        </w:rPr>
        <w:t xml:space="preserve">2013). Samotná strana se ideově označuje za liberální a konzervativní stranu, která navazuje na </w:t>
      </w:r>
      <w:r w:rsidR="007104FD">
        <w:rPr>
          <w:rFonts w:ascii="Times New Roman" w:hAnsi="Times New Roman" w:cs="Times New Roman"/>
          <w:sz w:val="24"/>
        </w:rPr>
        <w:t>tradice evropské křesťanské civilizace, demokratický odkaz první republiky a na zkušenosti západních demokracií</w:t>
      </w:r>
      <w:r w:rsidR="00D55523">
        <w:rPr>
          <w:rFonts w:ascii="Times New Roman" w:hAnsi="Times New Roman" w:cs="Times New Roman"/>
          <w:sz w:val="24"/>
        </w:rPr>
        <w:t>.</w:t>
      </w:r>
    </w:p>
    <w:p w14:paraId="63F15A1F" w14:textId="0AD8C9DB" w:rsidR="005A49E0" w:rsidRDefault="007104FD"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 dubnu 2017 zahájili </w:t>
      </w:r>
      <w:r w:rsidR="00730716">
        <w:rPr>
          <w:rFonts w:ascii="Times New Roman" w:hAnsi="Times New Roman" w:cs="Times New Roman"/>
          <w:sz w:val="24"/>
        </w:rPr>
        <w:t>o</w:t>
      </w:r>
      <w:r>
        <w:rPr>
          <w:rFonts w:ascii="Times New Roman" w:hAnsi="Times New Roman" w:cs="Times New Roman"/>
          <w:sz w:val="24"/>
        </w:rPr>
        <w:t>bčanští demokraté kampaň pro říjnové volby do Poslanecké sněmovny. Jej</w:t>
      </w:r>
      <w:r w:rsidR="00730716">
        <w:rPr>
          <w:rFonts w:ascii="Times New Roman" w:hAnsi="Times New Roman" w:cs="Times New Roman"/>
          <w:sz w:val="24"/>
        </w:rPr>
        <w:t>ich</w:t>
      </w:r>
      <w:r>
        <w:rPr>
          <w:rFonts w:ascii="Times New Roman" w:hAnsi="Times New Roman" w:cs="Times New Roman"/>
          <w:sz w:val="24"/>
        </w:rPr>
        <w:t xml:space="preserve"> volebním </w:t>
      </w:r>
      <w:r w:rsidR="00DA796B">
        <w:rPr>
          <w:rFonts w:ascii="Times New Roman" w:hAnsi="Times New Roman" w:cs="Times New Roman"/>
          <w:sz w:val="24"/>
        </w:rPr>
        <w:t>lídrem se stal Petr Fiala, šéf strany, jenž v letech 2012 až 2013 zastával, jakožto nestraník pověřený ODS, funkci ministra školství, mládeže a tělovýchovy. Je tedy zřejm</w:t>
      </w:r>
      <w:r w:rsidR="00050AEC">
        <w:rPr>
          <w:rFonts w:ascii="Times New Roman" w:hAnsi="Times New Roman" w:cs="Times New Roman"/>
          <w:sz w:val="24"/>
        </w:rPr>
        <w:t>é</w:t>
      </w:r>
      <w:r w:rsidR="00DA796B">
        <w:rPr>
          <w:rFonts w:ascii="Times New Roman" w:hAnsi="Times New Roman" w:cs="Times New Roman"/>
          <w:sz w:val="24"/>
        </w:rPr>
        <w:t xml:space="preserve">, že se </w:t>
      </w:r>
      <w:r w:rsidR="00050AEC">
        <w:rPr>
          <w:rFonts w:ascii="Times New Roman" w:hAnsi="Times New Roman" w:cs="Times New Roman"/>
          <w:sz w:val="24"/>
        </w:rPr>
        <w:t xml:space="preserve">svým způsobem </w:t>
      </w:r>
      <w:r w:rsidR="00DA796B">
        <w:rPr>
          <w:rFonts w:ascii="Times New Roman" w:hAnsi="Times New Roman" w:cs="Times New Roman"/>
          <w:sz w:val="24"/>
        </w:rPr>
        <w:t xml:space="preserve">podílel </w:t>
      </w:r>
      <w:r w:rsidR="00050AEC">
        <w:rPr>
          <w:rFonts w:ascii="Times New Roman" w:hAnsi="Times New Roman" w:cs="Times New Roman"/>
          <w:sz w:val="24"/>
        </w:rPr>
        <w:t xml:space="preserve">na přípravě </w:t>
      </w:r>
      <w:r w:rsidR="00DA796B">
        <w:rPr>
          <w:rFonts w:ascii="Times New Roman" w:hAnsi="Times New Roman" w:cs="Times New Roman"/>
          <w:sz w:val="24"/>
        </w:rPr>
        <w:t>přijetí</w:t>
      </w:r>
      <w:r w:rsidR="00050AEC">
        <w:rPr>
          <w:rFonts w:ascii="Times New Roman" w:hAnsi="Times New Roman" w:cs="Times New Roman"/>
          <w:sz w:val="24"/>
        </w:rPr>
        <w:t xml:space="preserve"> novely školského zákona k inkluzi, účinné od 1.</w:t>
      </w:r>
      <w:r w:rsidR="00AE6FDC">
        <w:rPr>
          <w:rFonts w:ascii="Times New Roman" w:hAnsi="Times New Roman" w:cs="Times New Roman"/>
          <w:sz w:val="24"/>
        </w:rPr>
        <w:t xml:space="preserve"> </w:t>
      </w:r>
      <w:r w:rsidR="00050AEC">
        <w:rPr>
          <w:rFonts w:ascii="Times New Roman" w:hAnsi="Times New Roman" w:cs="Times New Roman"/>
          <w:sz w:val="24"/>
        </w:rPr>
        <w:t>9.</w:t>
      </w:r>
      <w:r w:rsidR="00AE6FDC">
        <w:rPr>
          <w:rFonts w:ascii="Times New Roman" w:hAnsi="Times New Roman" w:cs="Times New Roman"/>
          <w:sz w:val="24"/>
        </w:rPr>
        <w:t xml:space="preserve"> </w:t>
      </w:r>
      <w:r w:rsidR="00050AEC">
        <w:rPr>
          <w:rFonts w:ascii="Times New Roman" w:hAnsi="Times New Roman" w:cs="Times New Roman"/>
          <w:sz w:val="24"/>
        </w:rPr>
        <w:t xml:space="preserve">2016. Nutno ale dodat, že celá </w:t>
      </w:r>
      <w:r w:rsidR="005A49E0">
        <w:rPr>
          <w:rFonts w:ascii="Times New Roman" w:hAnsi="Times New Roman" w:cs="Times New Roman"/>
          <w:sz w:val="24"/>
        </w:rPr>
        <w:t xml:space="preserve">jeho </w:t>
      </w:r>
      <w:r w:rsidR="00050AEC">
        <w:rPr>
          <w:rFonts w:ascii="Times New Roman" w:hAnsi="Times New Roman" w:cs="Times New Roman"/>
          <w:sz w:val="24"/>
        </w:rPr>
        <w:t>strana hlasovala společně se stranou TOP 09 jako jediná proti, samotný Petr Fiala se tenkrát zdržel hlasování (Poslanecká sněmovna ČR</w:t>
      </w:r>
      <w:r w:rsidR="00332E8C">
        <w:rPr>
          <w:rFonts w:ascii="Times New Roman" w:hAnsi="Times New Roman" w:cs="Times New Roman"/>
          <w:sz w:val="24"/>
        </w:rPr>
        <w:t>,</w:t>
      </w:r>
      <w:r w:rsidR="005A49E0">
        <w:rPr>
          <w:rFonts w:ascii="Times New Roman" w:hAnsi="Times New Roman" w:cs="Times New Roman"/>
          <w:sz w:val="24"/>
        </w:rPr>
        <w:t xml:space="preserve"> </w:t>
      </w:r>
      <w:r w:rsidR="004301FC">
        <w:rPr>
          <w:rFonts w:ascii="Times New Roman" w:hAnsi="Times New Roman" w:cs="Times New Roman"/>
          <w:sz w:val="24"/>
        </w:rPr>
        <w:t>@</w:t>
      </w:r>
      <w:r w:rsidR="005A49E0">
        <w:rPr>
          <w:rFonts w:ascii="Times New Roman" w:hAnsi="Times New Roman" w:cs="Times New Roman"/>
          <w:sz w:val="24"/>
        </w:rPr>
        <w:t>2015).</w:t>
      </w:r>
    </w:p>
    <w:p w14:paraId="5EDD6CC4" w14:textId="683E9791" w:rsidR="00FB6693" w:rsidRDefault="00234095"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Vraťme se ale k samotné kampani před volbami 2017: ODS předstoupila před veřejnost se svým programem s názvem „Silný program pro silné Česko“. </w:t>
      </w:r>
      <w:r w:rsidR="00E23B89">
        <w:rPr>
          <w:rFonts w:ascii="Times New Roman" w:hAnsi="Times New Roman" w:cs="Times New Roman"/>
          <w:sz w:val="24"/>
        </w:rPr>
        <w:t>Ten obsahuje čtrnáct kapitol,</w:t>
      </w:r>
      <w:r w:rsidR="00AE6FDC">
        <w:rPr>
          <w:rFonts w:ascii="Times New Roman" w:hAnsi="Times New Roman" w:cs="Times New Roman"/>
          <w:sz w:val="24"/>
        </w:rPr>
        <w:t xml:space="preserve"> mezi </w:t>
      </w:r>
      <w:r w:rsidR="00192E47">
        <w:rPr>
          <w:rFonts w:ascii="Times New Roman" w:hAnsi="Times New Roman" w:cs="Times New Roman"/>
          <w:sz w:val="24"/>
        </w:rPr>
        <w:t>d</w:t>
      </w:r>
      <w:r w:rsidR="00730716">
        <w:rPr>
          <w:rFonts w:ascii="Times New Roman" w:hAnsi="Times New Roman" w:cs="Times New Roman"/>
          <w:sz w:val="24"/>
        </w:rPr>
        <w:t>ůle</w:t>
      </w:r>
      <w:r w:rsidR="00192E47">
        <w:rPr>
          <w:rFonts w:ascii="Times New Roman" w:hAnsi="Times New Roman" w:cs="Times New Roman"/>
          <w:sz w:val="24"/>
        </w:rPr>
        <w:t xml:space="preserve">žitá témata strany patří </w:t>
      </w:r>
      <w:r w:rsidR="00E23B89">
        <w:rPr>
          <w:rFonts w:ascii="Times New Roman" w:hAnsi="Times New Roman" w:cs="Times New Roman"/>
          <w:sz w:val="24"/>
        </w:rPr>
        <w:t xml:space="preserve">např. </w:t>
      </w:r>
      <w:r w:rsidR="00AE6FDC">
        <w:rPr>
          <w:rFonts w:ascii="Times New Roman" w:hAnsi="Times New Roman" w:cs="Times New Roman"/>
          <w:sz w:val="24"/>
        </w:rPr>
        <w:t>n</w:t>
      </w:r>
      <w:r w:rsidR="00E23B89">
        <w:rPr>
          <w:rFonts w:ascii="Times New Roman" w:hAnsi="Times New Roman" w:cs="Times New Roman"/>
          <w:sz w:val="24"/>
        </w:rPr>
        <w:t xml:space="preserve">ízké a jednoduché daně, </w:t>
      </w:r>
      <w:r w:rsidR="00AE6FDC">
        <w:rPr>
          <w:rFonts w:ascii="Times New Roman" w:hAnsi="Times New Roman" w:cs="Times New Roman"/>
          <w:sz w:val="24"/>
        </w:rPr>
        <w:t>v</w:t>
      </w:r>
      <w:r w:rsidR="00E23B89">
        <w:rPr>
          <w:rFonts w:ascii="Times New Roman" w:hAnsi="Times New Roman" w:cs="Times New Roman"/>
          <w:sz w:val="24"/>
        </w:rPr>
        <w:t xml:space="preserve">nější a vnitřní bezpečnost, </w:t>
      </w:r>
      <w:r w:rsidR="00AE6FDC">
        <w:rPr>
          <w:rFonts w:ascii="Times New Roman" w:hAnsi="Times New Roman" w:cs="Times New Roman"/>
          <w:sz w:val="24"/>
        </w:rPr>
        <w:t>k</w:t>
      </w:r>
      <w:r w:rsidR="00E23B89">
        <w:rPr>
          <w:rFonts w:ascii="Times New Roman" w:hAnsi="Times New Roman" w:cs="Times New Roman"/>
          <w:sz w:val="24"/>
        </w:rPr>
        <w:t xml:space="preserve">valitní a dostupné zdravotnictví, </w:t>
      </w:r>
      <w:r w:rsidR="00AE6FDC">
        <w:rPr>
          <w:rFonts w:ascii="Times New Roman" w:hAnsi="Times New Roman" w:cs="Times New Roman"/>
          <w:sz w:val="24"/>
        </w:rPr>
        <w:t>s</w:t>
      </w:r>
      <w:r w:rsidR="00E23B89">
        <w:rPr>
          <w:rFonts w:ascii="Times New Roman" w:hAnsi="Times New Roman" w:cs="Times New Roman"/>
          <w:sz w:val="24"/>
        </w:rPr>
        <w:t xml:space="preserve">vobodné podnikání </w:t>
      </w:r>
      <w:r w:rsidR="00AE6FDC">
        <w:rPr>
          <w:rFonts w:ascii="Times New Roman" w:hAnsi="Times New Roman" w:cs="Times New Roman"/>
          <w:sz w:val="24"/>
        </w:rPr>
        <w:t>či</w:t>
      </w:r>
      <w:r w:rsidR="00E23B89">
        <w:rPr>
          <w:rFonts w:ascii="Times New Roman" w:hAnsi="Times New Roman" w:cs="Times New Roman"/>
          <w:sz w:val="24"/>
        </w:rPr>
        <w:t xml:space="preserve"> </w:t>
      </w:r>
      <w:r w:rsidR="00AE6FDC">
        <w:rPr>
          <w:rFonts w:ascii="Times New Roman" w:hAnsi="Times New Roman" w:cs="Times New Roman"/>
          <w:sz w:val="24"/>
        </w:rPr>
        <w:t>p</w:t>
      </w:r>
      <w:r w:rsidR="00E23B89">
        <w:rPr>
          <w:rFonts w:ascii="Times New Roman" w:hAnsi="Times New Roman" w:cs="Times New Roman"/>
          <w:sz w:val="24"/>
        </w:rPr>
        <w:t>rávní stát a spravedlnost</w:t>
      </w:r>
      <w:r w:rsidR="00AE6FDC">
        <w:rPr>
          <w:rFonts w:ascii="Times New Roman" w:hAnsi="Times New Roman" w:cs="Times New Roman"/>
          <w:sz w:val="24"/>
        </w:rPr>
        <w:t xml:space="preserve">. </w:t>
      </w:r>
      <w:r w:rsidR="00E23B89">
        <w:rPr>
          <w:rFonts w:ascii="Times New Roman" w:hAnsi="Times New Roman" w:cs="Times New Roman"/>
          <w:sz w:val="24"/>
        </w:rPr>
        <w:t>Pro analýzu inkluzivní</w:t>
      </w:r>
      <w:r w:rsidR="00AE6FDC">
        <w:rPr>
          <w:rFonts w:ascii="Times New Roman" w:hAnsi="Times New Roman" w:cs="Times New Roman"/>
          <w:sz w:val="24"/>
        </w:rPr>
        <w:t>ho</w:t>
      </w:r>
      <w:r w:rsidR="00E23B89">
        <w:rPr>
          <w:rFonts w:ascii="Times New Roman" w:hAnsi="Times New Roman" w:cs="Times New Roman"/>
          <w:sz w:val="24"/>
        </w:rPr>
        <w:t xml:space="preserve"> vzdělávání je pochopitelně nejvýznamnější kapitola Vzdělaná společnost. V ní se přímo píše: </w:t>
      </w:r>
      <w:r w:rsidR="00FB6693">
        <w:rPr>
          <w:rFonts w:ascii="Times New Roman" w:hAnsi="Times New Roman" w:cs="Times New Roman"/>
          <w:sz w:val="24"/>
        </w:rPr>
        <w:t>„</w:t>
      </w:r>
      <w:r w:rsidR="00E23B89" w:rsidRPr="00E23B89">
        <w:rPr>
          <w:rFonts w:ascii="Times New Roman" w:hAnsi="Times New Roman" w:cs="Times New Roman"/>
          <w:i/>
          <w:sz w:val="24"/>
        </w:rPr>
        <w:t>Zrušíme povinnou inkluzi – řešení ponecháme v rukou každé školy.</w:t>
      </w:r>
      <w:r w:rsidR="00FB6693">
        <w:rPr>
          <w:rFonts w:ascii="Times New Roman" w:hAnsi="Times New Roman" w:cs="Times New Roman"/>
          <w:i/>
          <w:sz w:val="24"/>
        </w:rPr>
        <w:t xml:space="preserve"> Prosadíme návrat kompetencí ředitelům škol a méně papírování“</w:t>
      </w:r>
      <w:r w:rsidR="00E23B89">
        <w:rPr>
          <w:rFonts w:ascii="Times New Roman" w:hAnsi="Times New Roman" w:cs="Times New Roman"/>
          <w:sz w:val="24"/>
        </w:rPr>
        <w:t xml:space="preserve"> (Silný program pro silné Česko</w:t>
      </w:r>
      <w:r w:rsidR="00332E8C">
        <w:rPr>
          <w:rFonts w:ascii="Times New Roman" w:hAnsi="Times New Roman" w:cs="Times New Roman"/>
          <w:sz w:val="24"/>
        </w:rPr>
        <w:t>,</w:t>
      </w:r>
      <w:r w:rsidR="00FB6693">
        <w:rPr>
          <w:rFonts w:ascii="Times New Roman" w:hAnsi="Times New Roman" w:cs="Times New Roman"/>
          <w:sz w:val="24"/>
        </w:rPr>
        <w:t xml:space="preserve"> </w:t>
      </w:r>
      <w:r w:rsidR="00A004B0">
        <w:rPr>
          <w:rFonts w:ascii="Times New Roman" w:hAnsi="Times New Roman" w:cs="Times New Roman"/>
          <w:sz w:val="24"/>
        </w:rPr>
        <w:t>@</w:t>
      </w:r>
      <w:r w:rsidR="00FB6693">
        <w:rPr>
          <w:rFonts w:ascii="Times New Roman" w:hAnsi="Times New Roman" w:cs="Times New Roman"/>
          <w:sz w:val="24"/>
        </w:rPr>
        <w:t>2017</w:t>
      </w:r>
      <w:r w:rsidR="00A004B0">
        <w:rPr>
          <w:rFonts w:ascii="Times New Roman" w:hAnsi="Times New Roman" w:cs="Times New Roman"/>
          <w:sz w:val="24"/>
        </w:rPr>
        <w:t>, s. 9</w:t>
      </w:r>
      <w:r w:rsidR="00FB6693">
        <w:rPr>
          <w:rFonts w:ascii="Times New Roman" w:hAnsi="Times New Roman" w:cs="Times New Roman"/>
          <w:sz w:val="24"/>
        </w:rPr>
        <w:t xml:space="preserve">). </w:t>
      </w:r>
    </w:p>
    <w:p w14:paraId="560FBDB0" w14:textId="74B6BF20" w:rsidR="0033470C" w:rsidRDefault="00FB669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Expertem strany pro oblast školství je Václav Klaus ml., bývalý ředitel soukromého gymnázia PORG Libeň a pro volby do Poslanecké sněmovny </w:t>
      </w:r>
      <w:r w:rsidR="00FA1ACF">
        <w:rPr>
          <w:rFonts w:ascii="Times New Roman" w:hAnsi="Times New Roman" w:cs="Times New Roman"/>
          <w:sz w:val="24"/>
        </w:rPr>
        <w:t xml:space="preserve">trojka pražské kandidátky. Ten dlouhodobě vystupuje proti inkluzi a ve volebních debatách často zastupoval stranu. Ve volební debatě </w:t>
      </w:r>
      <w:r w:rsidR="00192E47">
        <w:rPr>
          <w:rFonts w:ascii="Times New Roman" w:hAnsi="Times New Roman" w:cs="Times New Roman"/>
          <w:sz w:val="24"/>
        </w:rPr>
        <w:t xml:space="preserve">portálu </w:t>
      </w:r>
      <w:r w:rsidR="00FA1ACF">
        <w:rPr>
          <w:rFonts w:ascii="Times New Roman" w:hAnsi="Times New Roman" w:cs="Times New Roman"/>
          <w:sz w:val="24"/>
        </w:rPr>
        <w:t>Blesk</w:t>
      </w:r>
      <w:r w:rsidR="00192E47">
        <w:rPr>
          <w:rFonts w:ascii="Times New Roman" w:hAnsi="Times New Roman" w:cs="Times New Roman"/>
          <w:sz w:val="24"/>
        </w:rPr>
        <w:t>.cz (@2017)</w:t>
      </w:r>
      <w:r w:rsidR="00FA1ACF">
        <w:rPr>
          <w:rFonts w:ascii="Times New Roman" w:hAnsi="Times New Roman" w:cs="Times New Roman"/>
          <w:sz w:val="24"/>
        </w:rPr>
        <w:t xml:space="preserve"> zkritizoval obrovskou byrokracii inkluzivního vzdělávání, která podle něj vedla k demotivaci řady vynikajících pedagogů napříč republikou. A zároveň se postavil za Asociaci speciálních pedagogů, protože si myslí, že </w:t>
      </w:r>
      <w:r w:rsidR="0033470C">
        <w:rPr>
          <w:rFonts w:ascii="Times New Roman" w:hAnsi="Times New Roman" w:cs="Times New Roman"/>
          <w:sz w:val="24"/>
        </w:rPr>
        <w:t xml:space="preserve">je potřeba </w:t>
      </w:r>
      <w:r w:rsidR="00FA1ACF">
        <w:rPr>
          <w:rFonts w:ascii="Times New Roman" w:hAnsi="Times New Roman" w:cs="Times New Roman"/>
          <w:sz w:val="24"/>
        </w:rPr>
        <w:t>chránit speciální a praktické školy.</w:t>
      </w:r>
      <w:r w:rsidR="0033470C">
        <w:rPr>
          <w:rFonts w:ascii="Times New Roman" w:hAnsi="Times New Roman" w:cs="Times New Roman"/>
          <w:sz w:val="24"/>
        </w:rPr>
        <w:t xml:space="preserve"> Podle něj je normální lidská slušnost, že některé nemocné děti chodí do školy se zdravými, ale na to </w:t>
      </w:r>
      <w:r w:rsidR="00192E47">
        <w:rPr>
          <w:rFonts w:ascii="Times New Roman" w:hAnsi="Times New Roman" w:cs="Times New Roman"/>
          <w:sz w:val="24"/>
        </w:rPr>
        <w:t xml:space="preserve">dle jeho mínění </w:t>
      </w:r>
      <w:r w:rsidR="0033470C">
        <w:rPr>
          <w:rFonts w:ascii="Times New Roman" w:hAnsi="Times New Roman" w:cs="Times New Roman"/>
          <w:sz w:val="24"/>
        </w:rPr>
        <w:t>nepotřebujeme cizí slovo „inkluze“ (Blesk</w:t>
      </w:r>
      <w:r w:rsidR="004301FC">
        <w:rPr>
          <w:rFonts w:ascii="Times New Roman" w:hAnsi="Times New Roman" w:cs="Times New Roman"/>
          <w:sz w:val="24"/>
        </w:rPr>
        <w:t>.cz</w:t>
      </w:r>
      <w:r w:rsidR="00332E8C">
        <w:rPr>
          <w:rFonts w:ascii="Times New Roman" w:hAnsi="Times New Roman" w:cs="Times New Roman"/>
          <w:sz w:val="24"/>
        </w:rPr>
        <w:t>,</w:t>
      </w:r>
      <w:r w:rsidR="0033470C">
        <w:rPr>
          <w:rFonts w:ascii="Times New Roman" w:hAnsi="Times New Roman" w:cs="Times New Roman"/>
          <w:sz w:val="24"/>
        </w:rPr>
        <w:t xml:space="preserve"> </w:t>
      </w:r>
      <w:r w:rsidR="004301FC">
        <w:rPr>
          <w:rFonts w:ascii="Times New Roman" w:hAnsi="Times New Roman" w:cs="Times New Roman"/>
          <w:sz w:val="24"/>
        </w:rPr>
        <w:t>@</w:t>
      </w:r>
      <w:r w:rsidR="0033470C">
        <w:rPr>
          <w:rFonts w:ascii="Times New Roman" w:hAnsi="Times New Roman" w:cs="Times New Roman"/>
          <w:sz w:val="24"/>
        </w:rPr>
        <w:t>2017).</w:t>
      </w:r>
    </w:p>
    <w:p w14:paraId="4A55C3F0" w14:textId="1AB44083" w:rsidR="00FF10E0" w:rsidRDefault="0033470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 rámci předvolebního boje zavítal </w:t>
      </w:r>
      <w:r w:rsidR="004B23D0">
        <w:rPr>
          <w:rFonts w:ascii="Times New Roman" w:hAnsi="Times New Roman" w:cs="Times New Roman"/>
          <w:sz w:val="24"/>
        </w:rPr>
        <w:t xml:space="preserve">Václav Klaus ml. </w:t>
      </w:r>
      <w:r>
        <w:rPr>
          <w:rFonts w:ascii="Times New Roman" w:hAnsi="Times New Roman" w:cs="Times New Roman"/>
          <w:sz w:val="24"/>
        </w:rPr>
        <w:t>i do TV Seznam, kde se v Duelu utkal s tehdejším min</w:t>
      </w:r>
      <w:r w:rsidR="00192E47">
        <w:rPr>
          <w:rFonts w:ascii="Times New Roman" w:hAnsi="Times New Roman" w:cs="Times New Roman"/>
          <w:sz w:val="24"/>
        </w:rPr>
        <w:t>i</w:t>
      </w:r>
      <w:r>
        <w:rPr>
          <w:rFonts w:ascii="Times New Roman" w:hAnsi="Times New Roman" w:cs="Times New Roman"/>
          <w:sz w:val="24"/>
        </w:rPr>
        <w:t>strem školství Stanislavem Štěchem (ČSSD)</w:t>
      </w:r>
      <w:r w:rsidR="004B23D0">
        <w:rPr>
          <w:rFonts w:ascii="Times New Roman" w:hAnsi="Times New Roman" w:cs="Times New Roman"/>
          <w:sz w:val="24"/>
        </w:rPr>
        <w:t xml:space="preserve">. Tam prohlásil, že inkluze </w:t>
      </w:r>
      <w:r w:rsidR="004B23D0">
        <w:rPr>
          <w:rFonts w:ascii="Times New Roman" w:hAnsi="Times New Roman" w:cs="Times New Roman"/>
          <w:sz w:val="24"/>
        </w:rPr>
        <w:lastRenderedPageBreak/>
        <w:t>je ideologický projekt, který ničí české školství. Doslova řekl: „</w:t>
      </w:r>
      <w:r w:rsidR="004B23D0" w:rsidRPr="004B23D0">
        <w:rPr>
          <w:rFonts w:ascii="Times New Roman" w:hAnsi="Times New Roman" w:cs="Times New Roman"/>
          <w:i/>
          <w:sz w:val="24"/>
        </w:rPr>
        <w:t>To že</w:t>
      </w:r>
      <w:r w:rsidR="004B23D0">
        <w:rPr>
          <w:rFonts w:ascii="Times New Roman" w:hAnsi="Times New Roman" w:cs="Times New Roman"/>
          <w:i/>
          <w:sz w:val="24"/>
        </w:rPr>
        <w:t xml:space="preserve"> plošně</w:t>
      </w:r>
      <w:r w:rsidR="004B23D0" w:rsidRPr="004B23D0">
        <w:rPr>
          <w:rFonts w:ascii="Times New Roman" w:hAnsi="Times New Roman" w:cs="Times New Roman"/>
          <w:i/>
          <w:sz w:val="24"/>
        </w:rPr>
        <w:t xml:space="preserve"> naháníme děti s mentálními handicapy</w:t>
      </w:r>
      <w:r w:rsidR="004B23D0">
        <w:rPr>
          <w:rFonts w:ascii="Times New Roman" w:hAnsi="Times New Roman" w:cs="Times New Roman"/>
          <w:i/>
          <w:sz w:val="24"/>
        </w:rPr>
        <w:t xml:space="preserve"> od</w:t>
      </w:r>
      <w:r w:rsidR="004B23D0" w:rsidRPr="004B23D0">
        <w:rPr>
          <w:rFonts w:ascii="Times New Roman" w:hAnsi="Times New Roman" w:cs="Times New Roman"/>
          <w:i/>
          <w:sz w:val="24"/>
        </w:rPr>
        <w:t xml:space="preserve"> specialistů k nějakým 18letým asistentům se 14denním kurzem, bereme ty peníze těm učitelkám, rveme do toho miliardy, to je prostě zločin na těch dětech</w:t>
      </w:r>
      <w:r w:rsidR="004B23D0">
        <w:rPr>
          <w:rFonts w:ascii="Times New Roman" w:hAnsi="Times New Roman" w:cs="Times New Roman"/>
          <w:i/>
          <w:sz w:val="24"/>
        </w:rPr>
        <w:t xml:space="preserve">“ </w:t>
      </w:r>
      <w:r w:rsidR="004B23D0" w:rsidRPr="004B23D0">
        <w:rPr>
          <w:rFonts w:ascii="Times New Roman" w:hAnsi="Times New Roman" w:cs="Times New Roman"/>
          <w:sz w:val="24"/>
        </w:rPr>
        <w:t>(</w:t>
      </w:r>
      <w:r w:rsidR="004B23D0">
        <w:rPr>
          <w:rFonts w:ascii="Times New Roman" w:hAnsi="Times New Roman" w:cs="Times New Roman"/>
          <w:sz w:val="24"/>
        </w:rPr>
        <w:t>Seznam</w:t>
      </w:r>
      <w:r w:rsidR="00A004B0">
        <w:rPr>
          <w:rFonts w:ascii="Times New Roman" w:hAnsi="Times New Roman" w:cs="Times New Roman"/>
          <w:sz w:val="24"/>
        </w:rPr>
        <w:t>.cz</w:t>
      </w:r>
      <w:r w:rsidR="00332E8C">
        <w:rPr>
          <w:rFonts w:ascii="Times New Roman" w:hAnsi="Times New Roman" w:cs="Times New Roman"/>
          <w:sz w:val="24"/>
        </w:rPr>
        <w:t>,</w:t>
      </w:r>
      <w:r w:rsidR="004B23D0">
        <w:rPr>
          <w:rFonts w:ascii="Times New Roman" w:hAnsi="Times New Roman" w:cs="Times New Roman"/>
          <w:sz w:val="24"/>
        </w:rPr>
        <w:t xml:space="preserve"> </w:t>
      </w:r>
      <w:r w:rsidR="004301FC">
        <w:rPr>
          <w:rFonts w:ascii="Times New Roman" w:hAnsi="Times New Roman" w:cs="Times New Roman"/>
          <w:sz w:val="24"/>
        </w:rPr>
        <w:t>@</w:t>
      </w:r>
      <w:r w:rsidR="004B23D0">
        <w:rPr>
          <w:rFonts w:ascii="Times New Roman" w:hAnsi="Times New Roman" w:cs="Times New Roman"/>
          <w:sz w:val="24"/>
        </w:rPr>
        <w:t xml:space="preserve">2017). </w:t>
      </w:r>
      <w:r w:rsidR="007A2A95">
        <w:rPr>
          <w:rFonts w:ascii="Times New Roman" w:hAnsi="Times New Roman" w:cs="Times New Roman"/>
          <w:sz w:val="24"/>
        </w:rPr>
        <w:t>Paní redaktorce na dotaz potvrdil, že plošná inkluze se musí zrušit a že je to oficiální stanovisko ODS. Pokud by ODS byla ve vládě, tak by inkluzi zrušila.</w:t>
      </w:r>
      <w:r w:rsidR="00FA1ACF" w:rsidRPr="004B23D0">
        <w:rPr>
          <w:rFonts w:ascii="Times New Roman" w:hAnsi="Times New Roman" w:cs="Times New Roman"/>
          <w:sz w:val="24"/>
        </w:rPr>
        <w:t xml:space="preserve"> </w:t>
      </w:r>
      <w:r w:rsidR="007A2A95">
        <w:rPr>
          <w:rFonts w:ascii="Times New Roman" w:hAnsi="Times New Roman" w:cs="Times New Roman"/>
          <w:sz w:val="24"/>
        </w:rPr>
        <w:t xml:space="preserve">Znovu pochválil i praktické školy, kde máme světovou metodiku a patříme ke špičce na světě. </w:t>
      </w:r>
    </w:p>
    <w:p w14:paraId="1420ADFF" w14:textId="585CCD81" w:rsidR="003B0DA3" w:rsidRDefault="00FF10E0"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Podle Václava Klause ml.</w:t>
      </w:r>
      <w:r w:rsidR="00FE38DE">
        <w:rPr>
          <w:rFonts w:ascii="Times New Roman" w:hAnsi="Times New Roman" w:cs="Times New Roman"/>
          <w:sz w:val="24"/>
        </w:rPr>
        <w:t xml:space="preserve">, který jakožto bývalý ředitel gymnázia </w:t>
      </w:r>
      <w:r w:rsidR="003B0DA3">
        <w:rPr>
          <w:rFonts w:ascii="Times New Roman" w:hAnsi="Times New Roman" w:cs="Times New Roman"/>
          <w:sz w:val="24"/>
        </w:rPr>
        <w:t xml:space="preserve">měl ve své škole i děti na vozíčku či neslyšící, </w:t>
      </w:r>
      <w:r>
        <w:rPr>
          <w:rFonts w:ascii="Times New Roman" w:hAnsi="Times New Roman" w:cs="Times New Roman"/>
          <w:sz w:val="24"/>
        </w:rPr>
        <w:t xml:space="preserve">je potřeba stav inkluzivního vzdělávání vrátit </w:t>
      </w:r>
      <w:r w:rsidR="00F26B3D">
        <w:rPr>
          <w:rFonts w:ascii="Times New Roman" w:hAnsi="Times New Roman" w:cs="Times New Roman"/>
          <w:sz w:val="24"/>
        </w:rPr>
        <w:t xml:space="preserve">o </w:t>
      </w:r>
      <w:r>
        <w:rPr>
          <w:rFonts w:ascii="Times New Roman" w:hAnsi="Times New Roman" w:cs="Times New Roman"/>
          <w:sz w:val="24"/>
        </w:rPr>
        <w:t>osm let zpět, kdy</w:t>
      </w:r>
      <w:r w:rsidR="00F26B3D">
        <w:rPr>
          <w:rFonts w:ascii="Times New Roman" w:hAnsi="Times New Roman" w:cs="Times New Roman"/>
          <w:sz w:val="24"/>
        </w:rPr>
        <w:t xml:space="preserve"> tento systém fungoval dobře</w:t>
      </w:r>
      <w:r>
        <w:rPr>
          <w:rFonts w:ascii="Times New Roman" w:hAnsi="Times New Roman" w:cs="Times New Roman"/>
          <w:sz w:val="24"/>
        </w:rPr>
        <w:t xml:space="preserve">. </w:t>
      </w:r>
      <w:r w:rsidR="00FE38DE">
        <w:rPr>
          <w:rFonts w:ascii="Times New Roman" w:hAnsi="Times New Roman" w:cs="Times New Roman"/>
          <w:sz w:val="24"/>
        </w:rPr>
        <w:t xml:space="preserve">Myslí si, že není možné, aby všechny děti chodily do běžné třídy, protože některé děti nelze individuálně vzdělávat </w:t>
      </w:r>
      <w:r>
        <w:rPr>
          <w:rFonts w:ascii="Times New Roman" w:hAnsi="Times New Roman" w:cs="Times New Roman"/>
          <w:sz w:val="24"/>
        </w:rPr>
        <w:t>(</w:t>
      </w:r>
      <w:r w:rsidR="00192E47">
        <w:rPr>
          <w:rFonts w:ascii="Times New Roman" w:hAnsi="Times New Roman" w:cs="Times New Roman"/>
          <w:sz w:val="24"/>
        </w:rPr>
        <w:t>I</w:t>
      </w:r>
      <w:r w:rsidR="00A004B0">
        <w:rPr>
          <w:rFonts w:ascii="Times New Roman" w:hAnsi="Times New Roman" w:cs="Times New Roman"/>
          <w:sz w:val="24"/>
        </w:rPr>
        <w:t>dnes.cz</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w:t>
      </w:r>
      <w:r w:rsidR="003B0DA3">
        <w:rPr>
          <w:rFonts w:ascii="Times New Roman" w:hAnsi="Times New Roman" w:cs="Times New Roman"/>
          <w:sz w:val="24"/>
        </w:rPr>
        <w:t xml:space="preserve">. Současně zmínil, že pedagogové nejsou na inkluzi připraveni a také ji nechtějí. Je podle něho velký rozdíl v tom, jestli učíte v maturitním ročníku integrály, nebo když pracujete s dětmi s mentálními handicapy, na což potřebujete speciální pedagogiku. </w:t>
      </w:r>
    </w:p>
    <w:p w14:paraId="5FF2A8BD" w14:textId="7ED7F324" w:rsidR="00DE1EE1" w:rsidRDefault="002A2DE6"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Ve volební debatě České televize </w:t>
      </w:r>
      <w:r w:rsidR="00192E47">
        <w:rPr>
          <w:rFonts w:ascii="Times New Roman" w:hAnsi="Times New Roman" w:cs="Times New Roman"/>
          <w:sz w:val="24"/>
        </w:rPr>
        <w:t>„</w:t>
      </w:r>
      <w:r>
        <w:rPr>
          <w:rFonts w:ascii="Times New Roman" w:hAnsi="Times New Roman" w:cs="Times New Roman"/>
          <w:sz w:val="24"/>
        </w:rPr>
        <w:t>O školství, sportu a vědě</w:t>
      </w:r>
      <w:r w:rsidR="00192E47">
        <w:rPr>
          <w:rFonts w:ascii="Times New Roman" w:hAnsi="Times New Roman" w:cs="Times New Roman"/>
          <w:sz w:val="24"/>
        </w:rPr>
        <w:t>“</w:t>
      </w:r>
      <w:r>
        <w:rPr>
          <w:rFonts w:ascii="Times New Roman" w:hAnsi="Times New Roman" w:cs="Times New Roman"/>
          <w:sz w:val="24"/>
        </w:rPr>
        <w:t xml:space="preserve"> zastupovala ODS Ilona </w:t>
      </w:r>
      <w:proofErr w:type="spellStart"/>
      <w:r>
        <w:rPr>
          <w:rFonts w:ascii="Times New Roman" w:hAnsi="Times New Roman" w:cs="Times New Roman"/>
          <w:sz w:val="24"/>
        </w:rPr>
        <w:t>Mauritzová</w:t>
      </w:r>
      <w:proofErr w:type="spellEnd"/>
      <w:r>
        <w:rPr>
          <w:rFonts w:ascii="Times New Roman" w:hAnsi="Times New Roman" w:cs="Times New Roman"/>
          <w:sz w:val="24"/>
        </w:rPr>
        <w:t>, bývalá rektorka Západočeské univerzity v Plzni. Ve volbách kandidovala v pozici lídr</w:t>
      </w:r>
      <w:r w:rsidR="00192E47">
        <w:rPr>
          <w:rFonts w:ascii="Times New Roman" w:hAnsi="Times New Roman" w:cs="Times New Roman"/>
          <w:sz w:val="24"/>
        </w:rPr>
        <w:t>a</w:t>
      </w:r>
      <w:r>
        <w:rPr>
          <w:rFonts w:ascii="Times New Roman" w:hAnsi="Times New Roman" w:cs="Times New Roman"/>
          <w:sz w:val="24"/>
        </w:rPr>
        <w:t xml:space="preserve"> v Plzeňském kraji, a to jako nestranička nominovaná stranou. </w:t>
      </w:r>
      <w:r w:rsidR="00BA52BC">
        <w:rPr>
          <w:rFonts w:ascii="Times New Roman" w:hAnsi="Times New Roman" w:cs="Times New Roman"/>
          <w:sz w:val="24"/>
        </w:rPr>
        <w:t>Zmínila</w:t>
      </w:r>
      <w:r>
        <w:rPr>
          <w:rFonts w:ascii="Times New Roman" w:hAnsi="Times New Roman" w:cs="Times New Roman"/>
          <w:sz w:val="24"/>
        </w:rPr>
        <w:t xml:space="preserve">, že neodmítá </w:t>
      </w:r>
      <w:r w:rsidR="00F028EA">
        <w:rPr>
          <w:rFonts w:ascii="Times New Roman" w:hAnsi="Times New Roman" w:cs="Times New Roman"/>
          <w:sz w:val="24"/>
        </w:rPr>
        <w:t xml:space="preserve">inkluzi </w:t>
      </w:r>
      <w:r>
        <w:rPr>
          <w:rFonts w:ascii="Times New Roman" w:hAnsi="Times New Roman" w:cs="Times New Roman"/>
          <w:sz w:val="24"/>
        </w:rPr>
        <w:t>jako takov</w:t>
      </w:r>
      <w:r w:rsidR="00F028EA">
        <w:rPr>
          <w:rFonts w:ascii="Times New Roman" w:hAnsi="Times New Roman" w:cs="Times New Roman"/>
          <w:sz w:val="24"/>
        </w:rPr>
        <w:t>ou</w:t>
      </w:r>
      <w:r>
        <w:rPr>
          <w:rFonts w:ascii="Times New Roman" w:hAnsi="Times New Roman" w:cs="Times New Roman"/>
          <w:sz w:val="24"/>
        </w:rPr>
        <w:t xml:space="preserve">, ale </w:t>
      </w:r>
      <w:r w:rsidR="00FF10E0">
        <w:rPr>
          <w:rFonts w:ascii="Times New Roman" w:hAnsi="Times New Roman" w:cs="Times New Roman"/>
          <w:sz w:val="24"/>
        </w:rPr>
        <w:t xml:space="preserve">zároveň ji </w:t>
      </w:r>
      <w:r>
        <w:rPr>
          <w:rFonts w:ascii="Times New Roman" w:hAnsi="Times New Roman" w:cs="Times New Roman"/>
          <w:sz w:val="24"/>
        </w:rPr>
        <w:t>odmítá</w:t>
      </w:r>
      <w:r w:rsidR="00FF10E0">
        <w:rPr>
          <w:rFonts w:ascii="Times New Roman" w:hAnsi="Times New Roman" w:cs="Times New Roman"/>
          <w:sz w:val="24"/>
        </w:rPr>
        <w:t xml:space="preserve"> plošně. Chce, aby si školy mohly samy rozhodovat o tom, koho budou vzdělávat. Z</w:t>
      </w:r>
      <w:r w:rsidR="00FF10E0" w:rsidRPr="00FF10E0">
        <w:rPr>
          <w:rFonts w:ascii="Times New Roman" w:hAnsi="Times New Roman" w:cs="Times New Roman"/>
          <w:sz w:val="24"/>
        </w:rPr>
        <w:t>ároveň s</w:t>
      </w:r>
      <w:r w:rsidR="00FF10E0">
        <w:rPr>
          <w:rFonts w:ascii="Times New Roman" w:hAnsi="Times New Roman" w:cs="Times New Roman"/>
          <w:sz w:val="24"/>
        </w:rPr>
        <w:t>e pozastavila na</w:t>
      </w:r>
      <w:r w:rsidR="00B97162">
        <w:rPr>
          <w:rFonts w:ascii="Times New Roman" w:hAnsi="Times New Roman" w:cs="Times New Roman"/>
          <w:sz w:val="24"/>
        </w:rPr>
        <w:t>d</w:t>
      </w:r>
      <w:r w:rsidR="00FF10E0">
        <w:rPr>
          <w:rFonts w:ascii="Times New Roman" w:hAnsi="Times New Roman" w:cs="Times New Roman"/>
          <w:sz w:val="24"/>
        </w:rPr>
        <w:t xml:space="preserve"> tím</w:t>
      </w:r>
      <w:r w:rsidR="00FF10E0" w:rsidRPr="00FF10E0">
        <w:rPr>
          <w:rFonts w:ascii="Times New Roman" w:hAnsi="Times New Roman" w:cs="Times New Roman"/>
          <w:sz w:val="24"/>
        </w:rPr>
        <w:t>, že dneska asistentem, který pracuje s</w:t>
      </w:r>
      <w:r w:rsidR="00FF10E0">
        <w:rPr>
          <w:rFonts w:ascii="Times New Roman" w:hAnsi="Times New Roman" w:cs="Times New Roman"/>
          <w:sz w:val="24"/>
        </w:rPr>
        <w:t> </w:t>
      </w:r>
      <w:r w:rsidR="00FF10E0" w:rsidRPr="00FF10E0">
        <w:rPr>
          <w:rFonts w:ascii="Times New Roman" w:hAnsi="Times New Roman" w:cs="Times New Roman"/>
          <w:sz w:val="24"/>
        </w:rPr>
        <w:t>dětmi</w:t>
      </w:r>
      <w:r w:rsidR="00FF10E0">
        <w:rPr>
          <w:rFonts w:ascii="Times New Roman" w:hAnsi="Times New Roman" w:cs="Times New Roman"/>
          <w:sz w:val="24"/>
        </w:rPr>
        <w:t xml:space="preserve"> se speciálními vzdělávacími potřebami</w:t>
      </w:r>
      <w:r w:rsidR="00FF10E0" w:rsidRPr="00FF10E0">
        <w:rPr>
          <w:rFonts w:ascii="Times New Roman" w:hAnsi="Times New Roman" w:cs="Times New Roman"/>
          <w:sz w:val="24"/>
        </w:rPr>
        <w:t xml:space="preserve">, může být </w:t>
      </w:r>
      <w:r w:rsidR="00FF10E0">
        <w:rPr>
          <w:rFonts w:ascii="Times New Roman" w:hAnsi="Times New Roman" w:cs="Times New Roman"/>
          <w:sz w:val="24"/>
        </w:rPr>
        <w:t xml:space="preserve">i </w:t>
      </w:r>
      <w:r w:rsidR="00FF10E0" w:rsidRPr="00FF10E0">
        <w:rPr>
          <w:rFonts w:ascii="Times New Roman" w:hAnsi="Times New Roman" w:cs="Times New Roman"/>
          <w:sz w:val="24"/>
        </w:rPr>
        <w:t xml:space="preserve">člověk, který má kurz o </w:t>
      </w:r>
      <w:r w:rsidR="00FF10E0">
        <w:rPr>
          <w:rFonts w:ascii="Times New Roman" w:hAnsi="Times New Roman" w:cs="Times New Roman"/>
          <w:sz w:val="24"/>
        </w:rPr>
        <w:t>čtyřiceti</w:t>
      </w:r>
      <w:r w:rsidR="00FF10E0" w:rsidRPr="00FF10E0">
        <w:rPr>
          <w:rFonts w:ascii="Times New Roman" w:hAnsi="Times New Roman" w:cs="Times New Roman"/>
          <w:sz w:val="24"/>
        </w:rPr>
        <w:t xml:space="preserve"> hodinách</w:t>
      </w:r>
      <w:r w:rsidR="00FF10E0">
        <w:rPr>
          <w:rFonts w:ascii="Times New Roman" w:hAnsi="Times New Roman" w:cs="Times New Roman"/>
          <w:sz w:val="24"/>
        </w:rPr>
        <w:t xml:space="preserve"> (Česká televize</w:t>
      </w:r>
      <w:r w:rsidR="00332E8C">
        <w:rPr>
          <w:rFonts w:ascii="Times New Roman" w:hAnsi="Times New Roman" w:cs="Times New Roman"/>
          <w:sz w:val="24"/>
        </w:rPr>
        <w:t>,</w:t>
      </w:r>
      <w:r w:rsidR="00FF10E0">
        <w:rPr>
          <w:rFonts w:ascii="Times New Roman" w:hAnsi="Times New Roman" w:cs="Times New Roman"/>
          <w:sz w:val="24"/>
        </w:rPr>
        <w:t xml:space="preserve"> </w:t>
      </w:r>
      <w:r w:rsidR="004301FC">
        <w:rPr>
          <w:rFonts w:ascii="Times New Roman" w:hAnsi="Times New Roman" w:cs="Times New Roman"/>
          <w:sz w:val="24"/>
        </w:rPr>
        <w:t>@</w:t>
      </w:r>
      <w:r w:rsidR="00FF10E0">
        <w:rPr>
          <w:rFonts w:ascii="Times New Roman" w:hAnsi="Times New Roman" w:cs="Times New Roman"/>
          <w:sz w:val="24"/>
        </w:rPr>
        <w:t>2017)</w:t>
      </w:r>
      <w:r w:rsidR="00FF10E0" w:rsidRPr="00FF10E0">
        <w:rPr>
          <w:rFonts w:ascii="Times New Roman" w:hAnsi="Times New Roman" w:cs="Times New Roman"/>
          <w:sz w:val="24"/>
        </w:rPr>
        <w:t xml:space="preserve">. </w:t>
      </w:r>
      <w:r w:rsidR="00FF10E0">
        <w:rPr>
          <w:rFonts w:ascii="Times New Roman" w:hAnsi="Times New Roman" w:cs="Times New Roman"/>
          <w:sz w:val="24"/>
        </w:rPr>
        <w:t xml:space="preserve">Mimo jiné podpořila i </w:t>
      </w:r>
      <w:r w:rsidR="00FF10E0" w:rsidRPr="00FF10E0">
        <w:rPr>
          <w:rFonts w:ascii="Times New Roman" w:hAnsi="Times New Roman" w:cs="Times New Roman"/>
          <w:sz w:val="24"/>
        </w:rPr>
        <w:t xml:space="preserve">stanovisko Asociace speciálních pedagogů, které vyhodnotilo rok fungování inkluze. </w:t>
      </w:r>
      <w:r w:rsidR="00DE1EE1">
        <w:rPr>
          <w:rFonts w:ascii="Times New Roman" w:hAnsi="Times New Roman" w:cs="Times New Roman"/>
          <w:sz w:val="24"/>
        </w:rPr>
        <w:br w:type="page"/>
      </w:r>
    </w:p>
    <w:p w14:paraId="02D0E39E" w14:textId="6125FC23" w:rsidR="00DE1EE1" w:rsidRPr="0077083A" w:rsidRDefault="00E83E2D" w:rsidP="0077083A">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36" w:name="_Toc11602700"/>
      <w:r w:rsidRPr="0077083A">
        <w:rPr>
          <w:rFonts w:ascii="Times New Roman" w:hAnsi="Times New Roman" w:cs="Times New Roman"/>
          <w:b/>
          <w:bCs/>
          <w:color w:val="000000" w:themeColor="text1"/>
          <w:sz w:val="28"/>
          <w:szCs w:val="28"/>
        </w:rPr>
        <w:lastRenderedPageBreak/>
        <w:t>3.2.3 Česká p</w:t>
      </w:r>
      <w:r w:rsidR="00DE1EE1" w:rsidRPr="0077083A">
        <w:rPr>
          <w:rFonts w:ascii="Times New Roman" w:hAnsi="Times New Roman" w:cs="Times New Roman"/>
          <w:b/>
          <w:bCs/>
          <w:color w:val="000000" w:themeColor="text1"/>
          <w:sz w:val="28"/>
          <w:szCs w:val="28"/>
        </w:rPr>
        <w:t>irátská strana</w:t>
      </w:r>
      <w:bookmarkEnd w:id="36"/>
    </w:p>
    <w:p w14:paraId="0BC9988D" w14:textId="4A5931CE" w:rsidR="008D3B42" w:rsidRDefault="008D3B42"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Na českou politickou scénu vstupuje Česká pirátská strana v roce 2009, a to ja</w:t>
      </w:r>
      <w:r w:rsidRPr="008D3B42">
        <w:rPr>
          <w:rFonts w:ascii="Times New Roman" w:hAnsi="Times New Roman" w:cs="Times New Roman"/>
          <w:sz w:val="24"/>
        </w:rPr>
        <w:t xml:space="preserve">ko součást širšího mezinárodního hnutí </w:t>
      </w:r>
      <w:r>
        <w:rPr>
          <w:rFonts w:ascii="Times New Roman" w:hAnsi="Times New Roman" w:cs="Times New Roman"/>
          <w:sz w:val="24"/>
        </w:rPr>
        <w:t xml:space="preserve">evropských pirátských stran </w:t>
      </w:r>
      <w:r w:rsidRPr="008D3B42">
        <w:rPr>
          <w:rFonts w:ascii="Times New Roman" w:hAnsi="Times New Roman" w:cs="Times New Roman"/>
          <w:sz w:val="24"/>
        </w:rPr>
        <w:t xml:space="preserve">v reakci na švédskou kauzu </w:t>
      </w:r>
      <w:proofErr w:type="spellStart"/>
      <w:r w:rsidRPr="008D3B42">
        <w:rPr>
          <w:rFonts w:ascii="Times New Roman" w:hAnsi="Times New Roman" w:cs="Times New Roman"/>
          <w:sz w:val="24"/>
        </w:rPr>
        <w:t>The</w:t>
      </w:r>
      <w:proofErr w:type="spellEnd"/>
      <w:r w:rsidRPr="008D3B42">
        <w:rPr>
          <w:rFonts w:ascii="Times New Roman" w:hAnsi="Times New Roman" w:cs="Times New Roman"/>
          <w:sz w:val="24"/>
        </w:rPr>
        <w:t xml:space="preserve"> </w:t>
      </w:r>
      <w:proofErr w:type="spellStart"/>
      <w:r w:rsidRPr="008D3B42">
        <w:rPr>
          <w:rFonts w:ascii="Times New Roman" w:hAnsi="Times New Roman" w:cs="Times New Roman"/>
          <w:sz w:val="24"/>
        </w:rPr>
        <w:t>Pirate</w:t>
      </w:r>
      <w:proofErr w:type="spellEnd"/>
      <w:r w:rsidRPr="008D3B42">
        <w:rPr>
          <w:rFonts w:ascii="Times New Roman" w:hAnsi="Times New Roman" w:cs="Times New Roman"/>
          <w:sz w:val="24"/>
        </w:rPr>
        <w:t xml:space="preserve"> Bay</w:t>
      </w:r>
      <w:r w:rsidR="003F1B1E">
        <w:rPr>
          <w:rFonts w:ascii="Times New Roman" w:hAnsi="Times New Roman" w:cs="Times New Roman"/>
          <w:sz w:val="24"/>
        </w:rPr>
        <w:t xml:space="preserve">, kdy </w:t>
      </w:r>
      <w:r w:rsidR="003F1B1E" w:rsidRPr="00994CAC">
        <w:rPr>
          <w:rFonts w:ascii="Times New Roman" w:hAnsi="Times New Roman" w:cs="Times New Roman"/>
          <w:sz w:val="24"/>
          <w:szCs w:val="24"/>
        </w:rPr>
        <w:t>byla čtveřice</w:t>
      </w:r>
      <w:r w:rsidR="00994CAC" w:rsidRPr="00994CAC">
        <w:rPr>
          <w:rFonts w:ascii="Times New Roman" w:hAnsi="Times New Roman" w:cs="Times New Roman"/>
          <w:sz w:val="24"/>
          <w:szCs w:val="24"/>
        </w:rPr>
        <w:t xml:space="preserve"> z</w:t>
      </w:r>
      <w:r w:rsidR="003F1B1E" w:rsidRPr="00994CAC">
        <w:rPr>
          <w:rFonts w:ascii="Times New Roman" w:hAnsi="Times New Roman" w:cs="Times New Roman"/>
          <w:sz w:val="24"/>
          <w:szCs w:val="24"/>
        </w:rPr>
        <w:t>akládajících</w:t>
      </w:r>
      <w:r w:rsidR="003F1B1E" w:rsidRPr="003F1B1E">
        <w:rPr>
          <w:rFonts w:ascii="Times New Roman" w:hAnsi="Times New Roman" w:cs="Times New Roman"/>
          <w:sz w:val="24"/>
        </w:rPr>
        <w:t xml:space="preserve"> členů serveru odsouzena k jednoletému trestu vězení za šíření nelegální hudby a filmů</w:t>
      </w:r>
      <w:r>
        <w:rPr>
          <w:rFonts w:ascii="Times New Roman" w:hAnsi="Times New Roman" w:cs="Times New Roman"/>
          <w:sz w:val="24"/>
        </w:rPr>
        <w:t>.</w:t>
      </w:r>
      <w:r w:rsidRPr="008D3B42">
        <w:rPr>
          <w:rFonts w:ascii="Times New Roman" w:hAnsi="Times New Roman" w:cs="Times New Roman"/>
          <w:sz w:val="24"/>
        </w:rPr>
        <w:t xml:space="preserve"> </w:t>
      </w:r>
      <w:r w:rsidR="00A11EC2">
        <w:rPr>
          <w:rFonts w:ascii="Times New Roman" w:hAnsi="Times New Roman" w:cs="Times New Roman"/>
          <w:sz w:val="24"/>
        </w:rPr>
        <w:t xml:space="preserve">Už před volbami do </w:t>
      </w:r>
      <w:r w:rsidR="00D92DBE">
        <w:rPr>
          <w:rFonts w:ascii="Times New Roman" w:hAnsi="Times New Roman" w:cs="Times New Roman"/>
          <w:sz w:val="24"/>
        </w:rPr>
        <w:t>P</w:t>
      </w:r>
      <w:r w:rsidR="00A11EC2">
        <w:rPr>
          <w:rFonts w:ascii="Times New Roman" w:hAnsi="Times New Roman" w:cs="Times New Roman"/>
          <w:sz w:val="24"/>
        </w:rPr>
        <w:t xml:space="preserve">oslanecké sněmovny v roce 2017, se strana prosazovala i na komunální úrovni, kde získala například post starosty v Mariánských </w:t>
      </w:r>
      <w:r w:rsidR="007B3942">
        <w:rPr>
          <w:rFonts w:ascii="Times New Roman" w:hAnsi="Times New Roman" w:cs="Times New Roman"/>
          <w:sz w:val="24"/>
        </w:rPr>
        <w:t>L</w:t>
      </w:r>
      <w:r w:rsidR="00A11EC2">
        <w:rPr>
          <w:rFonts w:ascii="Times New Roman" w:hAnsi="Times New Roman" w:cs="Times New Roman"/>
          <w:sz w:val="24"/>
        </w:rPr>
        <w:t xml:space="preserve">ázních. </w:t>
      </w:r>
      <w:r w:rsidR="00E04794">
        <w:rPr>
          <w:rFonts w:ascii="Times New Roman" w:hAnsi="Times New Roman" w:cs="Times New Roman"/>
          <w:sz w:val="24"/>
        </w:rPr>
        <w:t>Volebním lídrem a záro</w:t>
      </w:r>
      <w:r>
        <w:rPr>
          <w:rFonts w:ascii="Times New Roman" w:hAnsi="Times New Roman" w:cs="Times New Roman"/>
          <w:sz w:val="24"/>
        </w:rPr>
        <w:t>veň předsedou strany je Ivan Bartoš, specialista na informační technologie.</w:t>
      </w:r>
      <w:r w:rsidR="00A11EC2">
        <w:rPr>
          <w:rFonts w:ascii="Times New Roman" w:hAnsi="Times New Roman" w:cs="Times New Roman"/>
          <w:sz w:val="24"/>
        </w:rPr>
        <w:t xml:space="preserve"> Heslo kampaně znělo: „Pusťte nás na ně!“</w:t>
      </w:r>
      <w:r>
        <w:rPr>
          <w:rFonts w:ascii="Times New Roman" w:hAnsi="Times New Roman" w:cs="Times New Roman"/>
          <w:sz w:val="24"/>
        </w:rPr>
        <w:t xml:space="preserve"> </w:t>
      </w:r>
    </w:p>
    <w:p w14:paraId="345002F2" w14:textId="0F93E36F" w:rsidR="00405D78" w:rsidRDefault="008D3B42"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Pro volby 2017 </w:t>
      </w:r>
      <w:proofErr w:type="gramStart"/>
      <w:r>
        <w:rPr>
          <w:rFonts w:ascii="Times New Roman" w:hAnsi="Times New Roman" w:cs="Times New Roman"/>
          <w:sz w:val="24"/>
        </w:rPr>
        <w:t>Piráti</w:t>
      </w:r>
      <w:proofErr w:type="gramEnd"/>
      <w:r>
        <w:rPr>
          <w:rFonts w:ascii="Times New Roman" w:hAnsi="Times New Roman" w:cs="Times New Roman"/>
          <w:sz w:val="24"/>
        </w:rPr>
        <w:t xml:space="preserve"> předložili </w:t>
      </w:r>
      <w:r w:rsidR="00150C5F">
        <w:rPr>
          <w:rFonts w:ascii="Times New Roman" w:hAnsi="Times New Roman" w:cs="Times New Roman"/>
          <w:sz w:val="24"/>
        </w:rPr>
        <w:t xml:space="preserve">poměrně stručný, čítající patnáct </w:t>
      </w:r>
      <w:r w:rsidR="00EF17E2">
        <w:rPr>
          <w:rFonts w:ascii="Times New Roman" w:hAnsi="Times New Roman" w:cs="Times New Roman"/>
          <w:sz w:val="24"/>
        </w:rPr>
        <w:t xml:space="preserve">stránek a patnáct </w:t>
      </w:r>
      <w:r w:rsidR="00150C5F">
        <w:rPr>
          <w:rFonts w:ascii="Times New Roman" w:hAnsi="Times New Roman" w:cs="Times New Roman"/>
          <w:sz w:val="24"/>
        </w:rPr>
        <w:t>kapitol, ale</w:t>
      </w:r>
      <w:r w:rsidR="00EF17E2">
        <w:rPr>
          <w:rFonts w:ascii="Times New Roman" w:hAnsi="Times New Roman" w:cs="Times New Roman"/>
          <w:sz w:val="24"/>
        </w:rPr>
        <w:t xml:space="preserve"> zato</w:t>
      </w:r>
      <w:r w:rsidR="00150C5F">
        <w:rPr>
          <w:rFonts w:ascii="Times New Roman" w:hAnsi="Times New Roman" w:cs="Times New Roman"/>
          <w:sz w:val="24"/>
        </w:rPr>
        <w:t xml:space="preserve"> jasně ideově ukotvený program s názvem „Černé na bílém“. Piráti prosazují kontrolu moci a mocných, zjednodušení státu pomocí technologií, ochranu občanů před šikanou ze strany státních úřadů a ochranu svobody</w:t>
      </w:r>
      <w:r w:rsidR="00EF17E2">
        <w:rPr>
          <w:rFonts w:ascii="Times New Roman" w:hAnsi="Times New Roman" w:cs="Times New Roman"/>
          <w:sz w:val="24"/>
        </w:rPr>
        <w:t>. V oddílu vzdělání a vědy po</w:t>
      </w:r>
      <w:r w:rsidR="00EF17E2" w:rsidRPr="00EF17E2">
        <w:rPr>
          <w:rFonts w:ascii="Times New Roman" w:hAnsi="Times New Roman" w:cs="Times New Roman"/>
          <w:sz w:val="24"/>
        </w:rPr>
        <w:t>dpor</w:t>
      </w:r>
      <w:r w:rsidR="00EF17E2">
        <w:rPr>
          <w:rFonts w:ascii="Times New Roman" w:hAnsi="Times New Roman" w:cs="Times New Roman"/>
          <w:sz w:val="24"/>
        </w:rPr>
        <w:t>ují</w:t>
      </w:r>
      <w:r w:rsidR="00EF17E2" w:rsidRPr="00EF17E2">
        <w:rPr>
          <w:rFonts w:ascii="Times New Roman" w:hAnsi="Times New Roman" w:cs="Times New Roman"/>
          <w:sz w:val="24"/>
        </w:rPr>
        <w:t xml:space="preserve"> svobodnou volbu vzdělávací cesty. </w:t>
      </w:r>
      <w:r w:rsidR="00EF17E2">
        <w:rPr>
          <w:rFonts w:ascii="Times New Roman" w:hAnsi="Times New Roman" w:cs="Times New Roman"/>
          <w:sz w:val="24"/>
        </w:rPr>
        <w:t xml:space="preserve">Chtějí </w:t>
      </w:r>
      <w:r w:rsidR="00EF17E2" w:rsidRPr="00EF17E2">
        <w:rPr>
          <w:rFonts w:ascii="Times New Roman" w:hAnsi="Times New Roman" w:cs="Times New Roman"/>
          <w:sz w:val="24"/>
        </w:rPr>
        <w:t xml:space="preserve">rozmanitý vzdělávací systém, kde si každý </w:t>
      </w:r>
      <w:r w:rsidR="00EF17E2">
        <w:rPr>
          <w:rFonts w:ascii="Times New Roman" w:hAnsi="Times New Roman" w:cs="Times New Roman"/>
          <w:sz w:val="24"/>
        </w:rPr>
        <w:t xml:space="preserve">student </w:t>
      </w:r>
      <w:r w:rsidR="00EF17E2" w:rsidRPr="00EF17E2">
        <w:rPr>
          <w:rFonts w:ascii="Times New Roman" w:hAnsi="Times New Roman" w:cs="Times New Roman"/>
          <w:sz w:val="24"/>
        </w:rPr>
        <w:t xml:space="preserve">může vybrat </w:t>
      </w:r>
      <w:r w:rsidR="00EF17E2">
        <w:rPr>
          <w:rFonts w:ascii="Times New Roman" w:hAnsi="Times New Roman" w:cs="Times New Roman"/>
          <w:sz w:val="24"/>
        </w:rPr>
        <w:t xml:space="preserve">pro sebe </w:t>
      </w:r>
      <w:r w:rsidR="00EF17E2" w:rsidRPr="00EF17E2">
        <w:rPr>
          <w:rFonts w:ascii="Times New Roman" w:hAnsi="Times New Roman" w:cs="Times New Roman"/>
          <w:sz w:val="24"/>
        </w:rPr>
        <w:t xml:space="preserve">tu nejvhodnější školu </w:t>
      </w:r>
      <w:r w:rsidR="00EF17E2">
        <w:rPr>
          <w:rFonts w:ascii="Times New Roman" w:hAnsi="Times New Roman" w:cs="Times New Roman"/>
          <w:sz w:val="24"/>
        </w:rPr>
        <w:t>i</w:t>
      </w:r>
      <w:r w:rsidR="00EF17E2" w:rsidRPr="00EF17E2">
        <w:rPr>
          <w:rFonts w:ascii="Times New Roman" w:hAnsi="Times New Roman" w:cs="Times New Roman"/>
          <w:sz w:val="24"/>
        </w:rPr>
        <w:t xml:space="preserve"> způsob výuky, a dosáhnout tak </w:t>
      </w:r>
      <w:r w:rsidR="00EF17E2">
        <w:rPr>
          <w:rFonts w:ascii="Times New Roman" w:hAnsi="Times New Roman" w:cs="Times New Roman"/>
          <w:sz w:val="24"/>
        </w:rPr>
        <w:t xml:space="preserve">na </w:t>
      </w:r>
      <w:r w:rsidR="00EF17E2" w:rsidRPr="00EF17E2">
        <w:rPr>
          <w:rFonts w:ascii="Times New Roman" w:hAnsi="Times New Roman" w:cs="Times New Roman"/>
          <w:sz w:val="24"/>
        </w:rPr>
        <w:t>maxim</w:t>
      </w:r>
      <w:r w:rsidR="00EF17E2">
        <w:rPr>
          <w:rFonts w:ascii="Times New Roman" w:hAnsi="Times New Roman" w:cs="Times New Roman"/>
          <w:sz w:val="24"/>
        </w:rPr>
        <w:t>um</w:t>
      </w:r>
      <w:r w:rsidR="00EF17E2" w:rsidRPr="00EF17E2">
        <w:rPr>
          <w:rFonts w:ascii="Times New Roman" w:hAnsi="Times New Roman" w:cs="Times New Roman"/>
          <w:sz w:val="24"/>
        </w:rPr>
        <w:t xml:space="preserve"> svého potenciálu.</w:t>
      </w:r>
      <w:r w:rsidR="00EF17E2">
        <w:rPr>
          <w:rFonts w:ascii="Times New Roman" w:hAnsi="Times New Roman" w:cs="Times New Roman"/>
          <w:sz w:val="24"/>
        </w:rPr>
        <w:t xml:space="preserve"> Co se týče samotné inkluze, tak v programu stojí následující: </w:t>
      </w:r>
      <w:r w:rsidR="00EF17E2">
        <w:rPr>
          <w:rFonts w:ascii="Times New Roman" w:hAnsi="Times New Roman" w:cs="Times New Roman"/>
          <w:i/>
          <w:sz w:val="24"/>
        </w:rPr>
        <w:t>„</w:t>
      </w:r>
      <w:r w:rsidR="00EF17E2" w:rsidRPr="00EF17E2">
        <w:rPr>
          <w:rFonts w:ascii="Times New Roman" w:hAnsi="Times New Roman" w:cs="Times New Roman"/>
          <w:i/>
          <w:sz w:val="24"/>
        </w:rPr>
        <w:t>Rozšíříme paletu druhů vzdělávání podle poptávky rodičů a studentů. Podpoříme prostor pro nadané žáky a žáky se speciálními potřebami</w:t>
      </w:r>
      <w:r w:rsidR="00EF17E2">
        <w:rPr>
          <w:rFonts w:ascii="Times New Roman" w:hAnsi="Times New Roman" w:cs="Times New Roman"/>
          <w:i/>
          <w:sz w:val="24"/>
        </w:rPr>
        <w:t>“</w:t>
      </w:r>
      <w:r w:rsidR="00EF17E2" w:rsidRPr="00EF17E2">
        <w:rPr>
          <w:rFonts w:ascii="Times New Roman" w:hAnsi="Times New Roman" w:cs="Times New Roman"/>
          <w:i/>
          <w:sz w:val="24"/>
        </w:rPr>
        <w:t xml:space="preserve"> </w:t>
      </w:r>
      <w:r w:rsidR="00EF17E2" w:rsidRPr="00EF17E2">
        <w:rPr>
          <w:rFonts w:ascii="Times New Roman" w:hAnsi="Times New Roman" w:cs="Times New Roman"/>
          <w:sz w:val="24"/>
        </w:rPr>
        <w:t>(</w:t>
      </w:r>
      <w:r w:rsidR="00CA1E9A">
        <w:rPr>
          <w:rFonts w:ascii="Times New Roman" w:hAnsi="Times New Roman" w:cs="Times New Roman"/>
          <w:sz w:val="24"/>
        </w:rPr>
        <w:t>Černé na bílém</w:t>
      </w:r>
      <w:r w:rsidR="00332E8C">
        <w:rPr>
          <w:rFonts w:ascii="Times New Roman" w:hAnsi="Times New Roman" w:cs="Times New Roman"/>
          <w:sz w:val="24"/>
        </w:rPr>
        <w:t xml:space="preserve">, </w:t>
      </w:r>
      <w:r w:rsidR="004301FC">
        <w:rPr>
          <w:rFonts w:ascii="Times New Roman" w:hAnsi="Times New Roman" w:cs="Times New Roman"/>
          <w:sz w:val="24"/>
        </w:rPr>
        <w:t>@</w:t>
      </w:r>
      <w:r w:rsidR="00EF17E2" w:rsidRPr="00EF17E2">
        <w:rPr>
          <w:rFonts w:ascii="Times New Roman" w:hAnsi="Times New Roman" w:cs="Times New Roman"/>
          <w:sz w:val="24"/>
        </w:rPr>
        <w:t>2017</w:t>
      </w:r>
      <w:r w:rsidR="00C378A4">
        <w:rPr>
          <w:rFonts w:ascii="Times New Roman" w:hAnsi="Times New Roman" w:cs="Times New Roman"/>
          <w:sz w:val="24"/>
        </w:rPr>
        <w:t>, s. 15</w:t>
      </w:r>
      <w:r w:rsidR="00EF17E2" w:rsidRPr="00EF17E2">
        <w:rPr>
          <w:rFonts w:ascii="Times New Roman" w:hAnsi="Times New Roman" w:cs="Times New Roman"/>
          <w:sz w:val="24"/>
        </w:rPr>
        <w:t>)</w:t>
      </w:r>
      <w:r w:rsidR="00006BD8">
        <w:rPr>
          <w:rFonts w:ascii="Times New Roman" w:hAnsi="Times New Roman" w:cs="Times New Roman"/>
          <w:sz w:val="24"/>
        </w:rPr>
        <w:t>.</w:t>
      </w:r>
    </w:p>
    <w:p w14:paraId="67F5BFE3" w14:textId="7B3B8050" w:rsidR="00A11EC2" w:rsidRDefault="00A11EC2"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Piráti jsou v principu pro inkluzivní vzdělávání. Expert strany na školství Ondřej Kolek, lídr kandidátky </w:t>
      </w:r>
      <w:proofErr w:type="gramStart"/>
      <w:r>
        <w:rPr>
          <w:rFonts w:ascii="Times New Roman" w:hAnsi="Times New Roman" w:cs="Times New Roman"/>
          <w:sz w:val="24"/>
        </w:rPr>
        <w:t>Pirátů</w:t>
      </w:r>
      <w:proofErr w:type="gramEnd"/>
      <w:r>
        <w:rPr>
          <w:rFonts w:ascii="Times New Roman" w:hAnsi="Times New Roman" w:cs="Times New Roman"/>
          <w:sz w:val="24"/>
        </w:rPr>
        <w:t xml:space="preserve"> v Libereckém kraji, tvrdí, že </w:t>
      </w:r>
      <w:r w:rsidRPr="00A11EC2">
        <w:rPr>
          <w:rFonts w:ascii="Times New Roman" w:hAnsi="Times New Roman" w:cs="Times New Roman"/>
          <w:sz w:val="24"/>
        </w:rPr>
        <w:t xml:space="preserve">tam, kde </w:t>
      </w:r>
      <w:r>
        <w:rPr>
          <w:rFonts w:ascii="Times New Roman" w:hAnsi="Times New Roman" w:cs="Times New Roman"/>
          <w:sz w:val="24"/>
        </w:rPr>
        <w:t xml:space="preserve">to </w:t>
      </w:r>
      <w:r w:rsidRPr="00A11EC2">
        <w:rPr>
          <w:rFonts w:ascii="Times New Roman" w:hAnsi="Times New Roman" w:cs="Times New Roman"/>
          <w:sz w:val="24"/>
        </w:rPr>
        <w:t>ve třídách funguje, nikoho to neruší</w:t>
      </w:r>
      <w:r>
        <w:rPr>
          <w:rFonts w:ascii="Times New Roman" w:hAnsi="Times New Roman" w:cs="Times New Roman"/>
          <w:sz w:val="24"/>
        </w:rPr>
        <w:t xml:space="preserve"> a</w:t>
      </w:r>
      <w:r w:rsidRPr="00A11EC2">
        <w:rPr>
          <w:rFonts w:ascii="Times New Roman" w:hAnsi="Times New Roman" w:cs="Times New Roman"/>
          <w:sz w:val="24"/>
        </w:rPr>
        <w:t xml:space="preserve"> kolektivu to prospívá</w:t>
      </w:r>
      <w:r>
        <w:rPr>
          <w:rFonts w:ascii="Times New Roman" w:hAnsi="Times New Roman" w:cs="Times New Roman"/>
          <w:sz w:val="24"/>
        </w:rPr>
        <w:t xml:space="preserve">, by inkluzi rozhodně </w:t>
      </w:r>
      <w:r w:rsidRPr="00A11EC2">
        <w:rPr>
          <w:rFonts w:ascii="Times New Roman" w:hAnsi="Times New Roman" w:cs="Times New Roman"/>
          <w:sz w:val="24"/>
        </w:rPr>
        <w:t>neruši</w:t>
      </w:r>
      <w:r>
        <w:rPr>
          <w:rFonts w:ascii="Times New Roman" w:hAnsi="Times New Roman" w:cs="Times New Roman"/>
          <w:sz w:val="24"/>
        </w:rPr>
        <w:t>l</w:t>
      </w:r>
      <w:r w:rsidRPr="00A11EC2">
        <w:rPr>
          <w:rFonts w:ascii="Times New Roman" w:hAnsi="Times New Roman" w:cs="Times New Roman"/>
          <w:sz w:val="24"/>
        </w:rPr>
        <w:t xml:space="preserve">. </w:t>
      </w:r>
      <w:r>
        <w:rPr>
          <w:rFonts w:ascii="Times New Roman" w:hAnsi="Times New Roman" w:cs="Times New Roman"/>
          <w:sz w:val="24"/>
        </w:rPr>
        <w:t>Naopak t</w:t>
      </w:r>
      <w:r w:rsidRPr="00A11EC2">
        <w:rPr>
          <w:rFonts w:ascii="Times New Roman" w:hAnsi="Times New Roman" w:cs="Times New Roman"/>
          <w:sz w:val="24"/>
        </w:rPr>
        <w:t>am</w:t>
      </w:r>
      <w:r w:rsidR="00C378A4">
        <w:rPr>
          <w:rFonts w:ascii="Times New Roman" w:hAnsi="Times New Roman" w:cs="Times New Roman"/>
          <w:sz w:val="24"/>
        </w:rPr>
        <w:t>,</w:t>
      </w:r>
      <w:r w:rsidRPr="00A11EC2">
        <w:rPr>
          <w:rFonts w:ascii="Times New Roman" w:hAnsi="Times New Roman" w:cs="Times New Roman"/>
          <w:sz w:val="24"/>
        </w:rPr>
        <w:t xml:space="preserve"> kde to nefunguje</w:t>
      </w:r>
      <w:r>
        <w:rPr>
          <w:rFonts w:ascii="Times New Roman" w:hAnsi="Times New Roman" w:cs="Times New Roman"/>
          <w:sz w:val="24"/>
        </w:rPr>
        <w:t xml:space="preserve">, </w:t>
      </w:r>
      <w:r w:rsidRPr="00A11EC2">
        <w:rPr>
          <w:rFonts w:ascii="Times New Roman" w:hAnsi="Times New Roman" w:cs="Times New Roman"/>
          <w:sz w:val="24"/>
        </w:rPr>
        <w:t xml:space="preserve">by </w:t>
      </w:r>
      <w:r>
        <w:rPr>
          <w:rFonts w:ascii="Times New Roman" w:hAnsi="Times New Roman" w:cs="Times New Roman"/>
          <w:sz w:val="24"/>
        </w:rPr>
        <w:t xml:space="preserve">podle jeho mínění </w:t>
      </w:r>
      <w:r w:rsidRPr="00A11EC2">
        <w:rPr>
          <w:rFonts w:ascii="Times New Roman" w:hAnsi="Times New Roman" w:cs="Times New Roman"/>
          <w:sz w:val="24"/>
        </w:rPr>
        <w:t>bylo lepší založit v rámci školy speciální třídu, aby pořád docházelo k</w:t>
      </w:r>
      <w:r>
        <w:rPr>
          <w:rFonts w:ascii="Times New Roman" w:hAnsi="Times New Roman" w:cs="Times New Roman"/>
          <w:sz w:val="24"/>
        </w:rPr>
        <w:t>e</w:t>
      </w:r>
      <w:r w:rsidRPr="00A11EC2">
        <w:rPr>
          <w:rFonts w:ascii="Times New Roman" w:hAnsi="Times New Roman" w:cs="Times New Roman"/>
          <w:sz w:val="24"/>
        </w:rPr>
        <w:t xml:space="preserve"> </w:t>
      </w:r>
      <w:r>
        <w:rPr>
          <w:rFonts w:ascii="Times New Roman" w:hAnsi="Times New Roman" w:cs="Times New Roman"/>
          <w:sz w:val="24"/>
        </w:rPr>
        <w:t>k</w:t>
      </w:r>
      <w:r w:rsidRPr="00A11EC2">
        <w:rPr>
          <w:rFonts w:ascii="Times New Roman" w:hAnsi="Times New Roman" w:cs="Times New Roman"/>
          <w:sz w:val="24"/>
        </w:rPr>
        <w:t>ontaktu mezi handicapovanými a většinou</w:t>
      </w:r>
      <w:r>
        <w:rPr>
          <w:rFonts w:ascii="Times New Roman" w:hAnsi="Times New Roman" w:cs="Times New Roman"/>
          <w:sz w:val="24"/>
        </w:rPr>
        <w:t xml:space="preserve"> (Česká televize, </w:t>
      </w:r>
      <w:r w:rsidR="004301FC">
        <w:rPr>
          <w:rFonts w:ascii="Times New Roman" w:hAnsi="Times New Roman" w:cs="Times New Roman"/>
          <w:sz w:val="24"/>
        </w:rPr>
        <w:t>@</w:t>
      </w:r>
      <w:r>
        <w:rPr>
          <w:rFonts w:ascii="Times New Roman" w:hAnsi="Times New Roman" w:cs="Times New Roman"/>
          <w:sz w:val="24"/>
        </w:rPr>
        <w:t>2017).</w:t>
      </w:r>
      <w:r w:rsidR="00657519">
        <w:rPr>
          <w:rFonts w:ascii="Times New Roman" w:hAnsi="Times New Roman" w:cs="Times New Roman"/>
          <w:sz w:val="24"/>
        </w:rPr>
        <w:t xml:space="preserve"> Piráti prosazují, aby hendikepované děti měli </w:t>
      </w:r>
      <w:r w:rsidR="00657519" w:rsidRPr="00657519">
        <w:rPr>
          <w:rFonts w:ascii="Times New Roman" w:hAnsi="Times New Roman" w:cs="Times New Roman"/>
          <w:sz w:val="24"/>
        </w:rPr>
        <w:t>co nejotevřenější dveře pro kvalitní vzdělání</w:t>
      </w:r>
      <w:r w:rsidR="00657519">
        <w:rPr>
          <w:rFonts w:ascii="Times New Roman" w:hAnsi="Times New Roman" w:cs="Times New Roman"/>
          <w:sz w:val="24"/>
        </w:rPr>
        <w:t xml:space="preserve"> a </w:t>
      </w:r>
      <w:r w:rsidR="00657519" w:rsidRPr="00657519">
        <w:rPr>
          <w:rFonts w:ascii="Times New Roman" w:hAnsi="Times New Roman" w:cs="Times New Roman"/>
          <w:sz w:val="24"/>
        </w:rPr>
        <w:t>ne</w:t>
      </w:r>
      <w:r w:rsidR="00657519">
        <w:rPr>
          <w:rFonts w:ascii="Times New Roman" w:hAnsi="Times New Roman" w:cs="Times New Roman"/>
          <w:sz w:val="24"/>
        </w:rPr>
        <w:t xml:space="preserve">byly </w:t>
      </w:r>
      <w:r w:rsidR="00657519" w:rsidRPr="00657519">
        <w:rPr>
          <w:rFonts w:ascii="Times New Roman" w:hAnsi="Times New Roman" w:cs="Times New Roman"/>
          <w:sz w:val="24"/>
        </w:rPr>
        <w:t>někde v</w:t>
      </w:r>
      <w:r w:rsidR="00942C5C">
        <w:rPr>
          <w:rFonts w:ascii="Times New Roman" w:hAnsi="Times New Roman" w:cs="Times New Roman"/>
          <w:sz w:val="24"/>
        </w:rPr>
        <w:t> </w:t>
      </w:r>
      <w:r w:rsidR="00657519" w:rsidRPr="00657519">
        <w:rPr>
          <w:rFonts w:ascii="Times New Roman" w:hAnsi="Times New Roman" w:cs="Times New Roman"/>
          <w:sz w:val="24"/>
        </w:rPr>
        <w:t>zavřeném ústavu</w:t>
      </w:r>
      <w:r w:rsidR="00657519">
        <w:rPr>
          <w:rFonts w:ascii="Times New Roman" w:hAnsi="Times New Roman" w:cs="Times New Roman"/>
          <w:sz w:val="24"/>
        </w:rPr>
        <w:t>. Ondřej Kolek si myslí,</w:t>
      </w:r>
      <w:r w:rsidR="00657519" w:rsidRPr="00657519">
        <w:rPr>
          <w:rFonts w:ascii="Times New Roman" w:hAnsi="Times New Roman" w:cs="Times New Roman"/>
          <w:sz w:val="24"/>
        </w:rPr>
        <w:t xml:space="preserve"> že to už k dnešnímu věku patří</w:t>
      </w:r>
      <w:r w:rsidR="00657519">
        <w:rPr>
          <w:rFonts w:ascii="Times New Roman" w:hAnsi="Times New Roman" w:cs="Times New Roman"/>
          <w:sz w:val="24"/>
        </w:rPr>
        <w:t xml:space="preserve">, protože zkrátka žijeme v 21. století. </w:t>
      </w:r>
      <w:r w:rsidR="00657519" w:rsidRPr="00657519">
        <w:rPr>
          <w:rFonts w:ascii="Times New Roman" w:hAnsi="Times New Roman" w:cs="Times New Roman"/>
          <w:sz w:val="24"/>
        </w:rPr>
        <w:t xml:space="preserve">Nicméně </w:t>
      </w:r>
      <w:r w:rsidR="00657519">
        <w:rPr>
          <w:rFonts w:ascii="Times New Roman" w:hAnsi="Times New Roman" w:cs="Times New Roman"/>
          <w:sz w:val="24"/>
        </w:rPr>
        <w:t>by to podle jeho názoru měla být otázk</w:t>
      </w:r>
      <w:r w:rsidR="00C378A4">
        <w:rPr>
          <w:rFonts w:ascii="Times New Roman" w:hAnsi="Times New Roman" w:cs="Times New Roman"/>
          <w:sz w:val="24"/>
        </w:rPr>
        <w:t>a</w:t>
      </w:r>
      <w:r w:rsidR="00657519">
        <w:rPr>
          <w:rFonts w:ascii="Times New Roman" w:hAnsi="Times New Roman" w:cs="Times New Roman"/>
          <w:sz w:val="24"/>
        </w:rPr>
        <w:t xml:space="preserve"> volby, není tedy potřeba rušit zbývající speciální školy, které fungují (B</w:t>
      </w:r>
      <w:r w:rsidR="00A004B0">
        <w:rPr>
          <w:rFonts w:ascii="Times New Roman" w:hAnsi="Times New Roman" w:cs="Times New Roman"/>
          <w:sz w:val="24"/>
        </w:rPr>
        <w:t>lesk</w:t>
      </w:r>
      <w:r w:rsidR="00657519">
        <w:rPr>
          <w:rFonts w:ascii="Times New Roman" w:hAnsi="Times New Roman" w:cs="Times New Roman"/>
          <w:sz w:val="24"/>
        </w:rPr>
        <w:t>.</w:t>
      </w:r>
      <w:r w:rsidR="004301FC">
        <w:rPr>
          <w:rFonts w:ascii="Times New Roman" w:hAnsi="Times New Roman" w:cs="Times New Roman"/>
          <w:sz w:val="24"/>
        </w:rPr>
        <w:t>cz</w:t>
      </w:r>
      <w:r w:rsidR="00332E8C">
        <w:rPr>
          <w:rFonts w:ascii="Times New Roman" w:hAnsi="Times New Roman" w:cs="Times New Roman"/>
          <w:sz w:val="24"/>
        </w:rPr>
        <w:t>,</w:t>
      </w:r>
      <w:r w:rsidR="00657519">
        <w:rPr>
          <w:rFonts w:ascii="Times New Roman" w:hAnsi="Times New Roman" w:cs="Times New Roman"/>
          <w:sz w:val="24"/>
        </w:rPr>
        <w:t xml:space="preserve"> </w:t>
      </w:r>
      <w:r w:rsidR="004301FC">
        <w:rPr>
          <w:rFonts w:ascii="Times New Roman" w:hAnsi="Times New Roman" w:cs="Times New Roman"/>
          <w:sz w:val="24"/>
        </w:rPr>
        <w:t>@</w:t>
      </w:r>
      <w:r w:rsidR="00657519">
        <w:rPr>
          <w:rFonts w:ascii="Times New Roman" w:hAnsi="Times New Roman" w:cs="Times New Roman"/>
          <w:sz w:val="24"/>
        </w:rPr>
        <w:t>2017)</w:t>
      </w:r>
      <w:r w:rsidR="00657519" w:rsidRPr="00657519">
        <w:rPr>
          <w:rFonts w:ascii="Times New Roman" w:hAnsi="Times New Roman" w:cs="Times New Roman"/>
          <w:sz w:val="24"/>
        </w:rPr>
        <w:t>.</w:t>
      </w:r>
    </w:p>
    <w:p w14:paraId="615ACCA0" w14:textId="3788D50B" w:rsidR="00657519" w:rsidRDefault="002601EE"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Piráti současně připouštějí, že </w:t>
      </w:r>
      <w:r w:rsidRPr="002601EE">
        <w:rPr>
          <w:rFonts w:ascii="Times New Roman" w:hAnsi="Times New Roman" w:cs="Times New Roman"/>
          <w:sz w:val="24"/>
        </w:rPr>
        <w:t xml:space="preserve">na spoustu učitelů </w:t>
      </w:r>
      <w:r>
        <w:rPr>
          <w:rFonts w:ascii="Times New Roman" w:hAnsi="Times New Roman" w:cs="Times New Roman"/>
          <w:sz w:val="24"/>
        </w:rPr>
        <w:t xml:space="preserve">dopadla inkluze </w:t>
      </w:r>
      <w:r w:rsidRPr="002601EE">
        <w:rPr>
          <w:rFonts w:ascii="Times New Roman" w:hAnsi="Times New Roman" w:cs="Times New Roman"/>
          <w:sz w:val="24"/>
        </w:rPr>
        <w:t>ve formě zvětšení objemu papírování a prudkého nárůstu počtu žáků</w:t>
      </w:r>
      <w:r>
        <w:rPr>
          <w:rFonts w:ascii="Times New Roman" w:hAnsi="Times New Roman" w:cs="Times New Roman"/>
          <w:sz w:val="24"/>
        </w:rPr>
        <w:t xml:space="preserve">. Proto slibují: </w:t>
      </w:r>
      <w:r w:rsidRPr="002601EE">
        <w:rPr>
          <w:rFonts w:ascii="Times New Roman" w:hAnsi="Times New Roman" w:cs="Times New Roman"/>
          <w:i/>
          <w:sz w:val="24"/>
        </w:rPr>
        <w:t>„Zlepšíme zapojení těch, kteří mohou bez větších problémů fungovat ve standardním vzdělávání“</w:t>
      </w:r>
      <w:r w:rsidRPr="002601EE">
        <w:rPr>
          <w:rFonts w:ascii="Times New Roman" w:hAnsi="Times New Roman" w:cs="Times New Roman"/>
          <w:sz w:val="24"/>
        </w:rPr>
        <w:t xml:space="preserve"> </w:t>
      </w:r>
      <w:r>
        <w:rPr>
          <w:rFonts w:ascii="Times New Roman" w:hAnsi="Times New Roman" w:cs="Times New Roman"/>
          <w:sz w:val="24"/>
        </w:rPr>
        <w:t>(Pirátské listy</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 P</w:t>
      </w:r>
      <w:r w:rsidRPr="002601EE">
        <w:rPr>
          <w:rFonts w:ascii="Times New Roman" w:hAnsi="Times New Roman" w:cs="Times New Roman"/>
          <w:sz w:val="24"/>
        </w:rPr>
        <w:t>řitom</w:t>
      </w:r>
      <w:r>
        <w:rPr>
          <w:rFonts w:ascii="Times New Roman" w:hAnsi="Times New Roman" w:cs="Times New Roman"/>
          <w:sz w:val="24"/>
        </w:rPr>
        <w:t xml:space="preserve"> strana konstatuje, že</w:t>
      </w:r>
      <w:r w:rsidRPr="002601EE">
        <w:rPr>
          <w:rFonts w:ascii="Times New Roman" w:hAnsi="Times New Roman" w:cs="Times New Roman"/>
          <w:sz w:val="24"/>
        </w:rPr>
        <w:t xml:space="preserve"> </w:t>
      </w:r>
      <w:r>
        <w:rPr>
          <w:rFonts w:ascii="Times New Roman" w:hAnsi="Times New Roman" w:cs="Times New Roman"/>
          <w:sz w:val="24"/>
        </w:rPr>
        <w:t xml:space="preserve">dosud vláda </w:t>
      </w:r>
      <w:r w:rsidRPr="002601EE">
        <w:rPr>
          <w:rFonts w:ascii="Times New Roman" w:hAnsi="Times New Roman" w:cs="Times New Roman"/>
          <w:sz w:val="24"/>
        </w:rPr>
        <w:t>neodstranil</w:t>
      </w:r>
      <w:r>
        <w:rPr>
          <w:rFonts w:ascii="Times New Roman" w:hAnsi="Times New Roman" w:cs="Times New Roman"/>
          <w:sz w:val="24"/>
        </w:rPr>
        <w:t>a</w:t>
      </w:r>
      <w:r w:rsidRPr="002601EE">
        <w:rPr>
          <w:rFonts w:ascii="Times New Roman" w:hAnsi="Times New Roman" w:cs="Times New Roman"/>
          <w:sz w:val="24"/>
        </w:rPr>
        <w:t xml:space="preserve"> problém diskriminace těch postižených, kteří jsou s nevelkou pomocí schopní být do vzdělávacích procesů trvale zapojeni</w:t>
      </w:r>
      <w:r>
        <w:rPr>
          <w:rFonts w:ascii="Times New Roman" w:hAnsi="Times New Roman" w:cs="Times New Roman"/>
          <w:sz w:val="24"/>
        </w:rPr>
        <w:t>.</w:t>
      </w:r>
    </w:p>
    <w:p w14:paraId="43F8C0A5" w14:textId="77777777" w:rsidR="00BD5A3A" w:rsidRDefault="00BD5A3A" w:rsidP="00EF17E2">
      <w:pPr>
        <w:spacing w:after="120" w:line="360" w:lineRule="auto"/>
        <w:jc w:val="both"/>
        <w:rPr>
          <w:rFonts w:ascii="Times New Roman" w:hAnsi="Times New Roman" w:cs="Times New Roman"/>
          <w:sz w:val="24"/>
        </w:rPr>
      </w:pPr>
    </w:p>
    <w:p w14:paraId="731846EC" w14:textId="4140620A" w:rsidR="00DE1EE1" w:rsidRPr="0077083A" w:rsidRDefault="00DE1EE1" w:rsidP="0077083A">
      <w:pPr>
        <w:pStyle w:val="Nadpis3"/>
        <w:numPr>
          <w:ilvl w:val="0"/>
          <w:numId w:val="0"/>
        </w:numPr>
        <w:spacing w:before="0" w:after="240" w:line="360" w:lineRule="auto"/>
        <w:rPr>
          <w:rFonts w:ascii="Times New Roman" w:hAnsi="Times New Roman" w:cs="Times New Roman"/>
          <w:b/>
          <w:bCs/>
          <w:color w:val="000000" w:themeColor="text1"/>
          <w:sz w:val="36"/>
          <w:szCs w:val="28"/>
        </w:rPr>
      </w:pPr>
      <w:r w:rsidRPr="0077083A">
        <w:rPr>
          <w:rFonts w:ascii="Times New Roman" w:hAnsi="Times New Roman" w:cs="Times New Roman"/>
          <w:b/>
          <w:bCs/>
          <w:color w:val="000000" w:themeColor="text1"/>
          <w:sz w:val="36"/>
          <w:szCs w:val="28"/>
        </w:rPr>
        <w:br w:type="page"/>
      </w:r>
      <w:bookmarkStart w:id="37" w:name="_Toc11602701"/>
      <w:r w:rsidR="00E83E2D" w:rsidRPr="0077083A">
        <w:rPr>
          <w:rFonts w:ascii="Times New Roman" w:hAnsi="Times New Roman" w:cs="Times New Roman"/>
          <w:b/>
          <w:bCs/>
          <w:color w:val="000000" w:themeColor="text1"/>
          <w:sz w:val="28"/>
          <w:szCs w:val="28"/>
        </w:rPr>
        <w:lastRenderedPageBreak/>
        <w:t xml:space="preserve">3.2.4 </w:t>
      </w:r>
      <w:r w:rsidRPr="0077083A">
        <w:rPr>
          <w:rFonts w:ascii="Times New Roman" w:hAnsi="Times New Roman" w:cs="Times New Roman"/>
          <w:b/>
          <w:bCs/>
          <w:color w:val="000000" w:themeColor="text1"/>
          <w:sz w:val="28"/>
          <w:szCs w:val="28"/>
        </w:rPr>
        <w:t>S</w:t>
      </w:r>
      <w:r w:rsidR="00E83E2D" w:rsidRPr="0077083A">
        <w:rPr>
          <w:rFonts w:ascii="Times New Roman" w:hAnsi="Times New Roman" w:cs="Times New Roman"/>
          <w:b/>
          <w:bCs/>
          <w:color w:val="000000" w:themeColor="text1"/>
          <w:sz w:val="28"/>
          <w:szCs w:val="28"/>
        </w:rPr>
        <w:t>voboda a přímá demokracie – Tomio Okamura</w:t>
      </w:r>
      <w:bookmarkEnd w:id="37"/>
    </w:p>
    <w:p w14:paraId="1CD831C1" w14:textId="7AC1D8E5" w:rsidR="00B9525A" w:rsidRDefault="00612C8E"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Abychom mohli analyzovat stranu Svoboda a přímá demokracie – Tomio Okamura, je potřeba si vysvětlit okolnosti jejího založení. Dominantní osobností, jak už z názvu vypovídá, je česko-japonský podnikatel Tomio Okamura. </w:t>
      </w:r>
      <w:r w:rsidR="004678AD">
        <w:rPr>
          <w:rFonts w:ascii="Times New Roman" w:hAnsi="Times New Roman" w:cs="Times New Roman"/>
          <w:sz w:val="24"/>
        </w:rPr>
        <w:t>Ten svoji politickou dráhu nastartoval v roce 2012, kdy úspěšně kandidoval na senátora za obvod 80 ve Zlínském kraji. Po neúspěšné kandidatuře na prezidenta se rozhodl založi</w:t>
      </w:r>
      <w:r w:rsidR="00CD074A">
        <w:rPr>
          <w:rFonts w:ascii="Times New Roman" w:hAnsi="Times New Roman" w:cs="Times New Roman"/>
          <w:sz w:val="24"/>
        </w:rPr>
        <w:t>t</w:t>
      </w:r>
      <w:r w:rsidR="004678AD">
        <w:rPr>
          <w:rFonts w:ascii="Times New Roman" w:hAnsi="Times New Roman" w:cs="Times New Roman"/>
          <w:sz w:val="24"/>
        </w:rPr>
        <w:t xml:space="preserve"> stranu Úsvit přímé demokracie Tomia Okamury, s kterým o rok později uspěl v </w:t>
      </w:r>
      <w:r w:rsidR="00900607">
        <w:rPr>
          <w:rFonts w:ascii="Times New Roman" w:hAnsi="Times New Roman" w:cs="Times New Roman"/>
          <w:sz w:val="24"/>
        </w:rPr>
        <w:t>p</w:t>
      </w:r>
      <w:r w:rsidR="004678AD">
        <w:rPr>
          <w:rFonts w:ascii="Times New Roman" w:hAnsi="Times New Roman" w:cs="Times New Roman"/>
          <w:sz w:val="24"/>
        </w:rPr>
        <w:t xml:space="preserve">arlamentních volbách, kdy jeho strana získala celkem 14 mandátů. </w:t>
      </w:r>
      <w:r w:rsidR="00140D5E">
        <w:rPr>
          <w:rFonts w:ascii="Times New Roman" w:hAnsi="Times New Roman" w:cs="Times New Roman"/>
          <w:sz w:val="24"/>
        </w:rPr>
        <w:t xml:space="preserve">Nicméně o dva roky později se strana rozpadá a Tomio Okamura zakládá novou stranu, a tou je právě SPD, která funguje dodnes. </w:t>
      </w:r>
      <w:r w:rsidR="0094469D">
        <w:rPr>
          <w:rFonts w:ascii="Times New Roman" w:hAnsi="Times New Roman" w:cs="Times New Roman"/>
          <w:sz w:val="24"/>
        </w:rPr>
        <w:t xml:space="preserve">Jedná se tedy o nejmladší stranu, která byla zahrnuta do zkoumání. </w:t>
      </w:r>
    </w:p>
    <w:p w14:paraId="658B1099" w14:textId="0F8E8AF1" w:rsidR="00037565" w:rsidRDefault="00B9525A"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Co se týče programu, </w:t>
      </w:r>
      <w:r w:rsidR="0094469D">
        <w:rPr>
          <w:rFonts w:ascii="Times New Roman" w:hAnsi="Times New Roman" w:cs="Times New Roman"/>
          <w:sz w:val="24"/>
        </w:rPr>
        <w:t xml:space="preserve">hnutí SPD má na svých internetových stránkách lištu s názvem Politický program SPD, který se od </w:t>
      </w:r>
      <w:r w:rsidR="00900607">
        <w:rPr>
          <w:rFonts w:ascii="Times New Roman" w:hAnsi="Times New Roman" w:cs="Times New Roman"/>
          <w:sz w:val="24"/>
        </w:rPr>
        <w:t>p</w:t>
      </w:r>
      <w:r w:rsidR="0094469D">
        <w:rPr>
          <w:rFonts w:ascii="Times New Roman" w:hAnsi="Times New Roman" w:cs="Times New Roman"/>
          <w:sz w:val="24"/>
        </w:rPr>
        <w:t>arlamentních voleb 2017 vůbec nezměnil a dá se tedy aplikovat i na jiný typ voleb. Nikoho zřejmě nepřekvapí, že hlavními hesly kampaně byl</w:t>
      </w:r>
      <w:r w:rsidR="00696784">
        <w:rPr>
          <w:rFonts w:ascii="Times New Roman" w:hAnsi="Times New Roman" w:cs="Times New Roman"/>
          <w:sz w:val="24"/>
        </w:rPr>
        <w:t>o</w:t>
      </w:r>
      <w:r w:rsidR="0094469D">
        <w:rPr>
          <w:rFonts w:ascii="Times New Roman" w:hAnsi="Times New Roman" w:cs="Times New Roman"/>
          <w:sz w:val="24"/>
        </w:rPr>
        <w:t xml:space="preserve"> „Ne islámu, ne teroristům“ nebo „Konec diktátu EU, odejdeme po anglicku“</w:t>
      </w:r>
      <w:r w:rsidR="00037565">
        <w:rPr>
          <w:rFonts w:ascii="Times New Roman" w:hAnsi="Times New Roman" w:cs="Times New Roman"/>
          <w:sz w:val="24"/>
        </w:rPr>
        <w:t>. Pro analýzu je nejdůležitější oddíl, který se týká vzdělání a zdravotnictví, s názvem „</w:t>
      </w:r>
      <w:r w:rsidR="00037565" w:rsidRPr="00037565">
        <w:rPr>
          <w:rFonts w:ascii="Times New Roman" w:hAnsi="Times New Roman" w:cs="Times New Roman"/>
          <w:sz w:val="24"/>
        </w:rPr>
        <w:t>Vzdělání dětí a zdraví občanů na prvním místě</w:t>
      </w:r>
      <w:r w:rsidR="00037565">
        <w:rPr>
          <w:rFonts w:ascii="Times New Roman" w:hAnsi="Times New Roman" w:cs="Times New Roman"/>
          <w:sz w:val="24"/>
        </w:rPr>
        <w:t>“</w:t>
      </w:r>
      <w:r w:rsidR="00037565" w:rsidRPr="00037565">
        <w:rPr>
          <w:rFonts w:ascii="Times New Roman" w:hAnsi="Times New Roman" w:cs="Times New Roman"/>
          <w:sz w:val="24"/>
        </w:rPr>
        <w:t>.</w:t>
      </w:r>
      <w:r w:rsidR="00037565">
        <w:rPr>
          <w:rFonts w:ascii="Times New Roman" w:hAnsi="Times New Roman" w:cs="Times New Roman"/>
          <w:sz w:val="24"/>
        </w:rPr>
        <w:t xml:space="preserve"> V něm se píše: </w:t>
      </w:r>
      <w:r w:rsidR="00037565" w:rsidRPr="00037565">
        <w:rPr>
          <w:rFonts w:ascii="Times New Roman" w:hAnsi="Times New Roman" w:cs="Times New Roman"/>
          <w:i/>
          <w:sz w:val="24"/>
        </w:rPr>
        <w:t>„Nebudeme rušit speciální školství a dětské domovy. Odmítáme další inkluzi ve školství</w:t>
      </w:r>
      <w:r w:rsidR="00037565">
        <w:rPr>
          <w:rFonts w:ascii="Times New Roman" w:hAnsi="Times New Roman" w:cs="Times New Roman"/>
          <w:i/>
          <w:sz w:val="24"/>
        </w:rPr>
        <w:t xml:space="preserve">“ </w:t>
      </w:r>
      <w:r w:rsidR="00037565" w:rsidRPr="00037565">
        <w:rPr>
          <w:rFonts w:ascii="Times New Roman" w:hAnsi="Times New Roman" w:cs="Times New Roman"/>
          <w:sz w:val="24"/>
        </w:rPr>
        <w:t>(</w:t>
      </w:r>
      <w:r w:rsidR="00037565">
        <w:rPr>
          <w:rFonts w:ascii="Times New Roman" w:hAnsi="Times New Roman" w:cs="Times New Roman"/>
          <w:sz w:val="24"/>
        </w:rPr>
        <w:t>S</w:t>
      </w:r>
      <w:r w:rsidR="00CA1E9A">
        <w:rPr>
          <w:rFonts w:ascii="Times New Roman" w:hAnsi="Times New Roman" w:cs="Times New Roman"/>
          <w:sz w:val="24"/>
        </w:rPr>
        <w:t>PD</w:t>
      </w:r>
      <w:r w:rsidR="00332E8C">
        <w:rPr>
          <w:rFonts w:ascii="Times New Roman" w:hAnsi="Times New Roman" w:cs="Times New Roman"/>
          <w:sz w:val="24"/>
        </w:rPr>
        <w:t>,</w:t>
      </w:r>
      <w:r w:rsidR="00037565">
        <w:rPr>
          <w:rFonts w:ascii="Times New Roman" w:hAnsi="Times New Roman" w:cs="Times New Roman"/>
          <w:sz w:val="24"/>
        </w:rPr>
        <w:t xml:space="preserve"> </w:t>
      </w:r>
      <w:r w:rsidR="004301FC">
        <w:rPr>
          <w:rFonts w:ascii="Times New Roman" w:hAnsi="Times New Roman" w:cs="Times New Roman"/>
          <w:sz w:val="24"/>
        </w:rPr>
        <w:t>@</w:t>
      </w:r>
      <w:r w:rsidR="00037565">
        <w:rPr>
          <w:rFonts w:ascii="Times New Roman" w:hAnsi="Times New Roman" w:cs="Times New Roman"/>
          <w:sz w:val="24"/>
        </w:rPr>
        <w:t>201</w:t>
      </w:r>
      <w:r w:rsidR="00CA1E9A">
        <w:rPr>
          <w:rFonts w:ascii="Times New Roman" w:hAnsi="Times New Roman" w:cs="Times New Roman"/>
          <w:sz w:val="24"/>
        </w:rPr>
        <w:t>7</w:t>
      </w:r>
      <w:r w:rsidR="00037565">
        <w:rPr>
          <w:rFonts w:ascii="Times New Roman" w:hAnsi="Times New Roman" w:cs="Times New Roman"/>
          <w:sz w:val="24"/>
        </w:rPr>
        <w:t>). SPD prosazuje, aby se do škol vrátil řád, skončila ideologizace a ukvapené reformy. Hnutí zároveň slibuje navrátit</w:t>
      </w:r>
      <w:r w:rsidR="00037565" w:rsidRPr="00037565">
        <w:rPr>
          <w:rFonts w:ascii="Times New Roman" w:hAnsi="Times New Roman" w:cs="Times New Roman"/>
          <w:sz w:val="24"/>
        </w:rPr>
        <w:t xml:space="preserve"> kvalitativní standardy do průběhu vzdělávání a zásadním způsobem omez</w:t>
      </w:r>
      <w:r w:rsidR="00037565">
        <w:rPr>
          <w:rFonts w:ascii="Times New Roman" w:hAnsi="Times New Roman" w:cs="Times New Roman"/>
          <w:sz w:val="24"/>
        </w:rPr>
        <w:t>it</w:t>
      </w:r>
      <w:r w:rsidR="00037565" w:rsidRPr="00037565">
        <w:rPr>
          <w:rFonts w:ascii="Times New Roman" w:hAnsi="Times New Roman" w:cs="Times New Roman"/>
          <w:sz w:val="24"/>
        </w:rPr>
        <w:t xml:space="preserve"> administrativu škol</w:t>
      </w:r>
      <w:r w:rsidR="00037565">
        <w:rPr>
          <w:rFonts w:ascii="Times New Roman" w:hAnsi="Times New Roman" w:cs="Times New Roman"/>
          <w:sz w:val="24"/>
        </w:rPr>
        <w:t xml:space="preserve">. </w:t>
      </w:r>
    </w:p>
    <w:p w14:paraId="75D8ADC7" w14:textId="1FA532CE" w:rsidR="00DB588F" w:rsidRDefault="00037565" w:rsidP="00751AD7">
      <w:pPr>
        <w:spacing w:after="120" w:line="360" w:lineRule="auto"/>
        <w:ind w:firstLine="709"/>
        <w:jc w:val="both"/>
        <w:rPr>
          <w:rFonts w:ascii="Times New Roman" w:hAnsi="Times New Roman" w:cs="Times New Roman"/>
          <w:i/>
          <w:sz w:val="24"/>
        </w:rPr>
      </w:pPr>
      <w:r>
        <w:rPr>
          <w:rFonts w:ascii="Times New Roman" w:hAnsi="Times New Roman" w:cs="Times New Roman"/>
          <w:sz w:val="24"/>
        </w:rPr>
        <w:t xml:space="preserve">Expertem strany na oblast školství je Michal </w:t>
      </w:r>
      <w:proofErr w:type="spellStart"/>
      <w:r>
        <w:rPr>
          <w:rFonts w:ascii="Times New Roman" w:hAnsi="Times New Roman" w:cs="Times New Roman"/>
          <w:sz w:val="24"/>
        </w:rPr>
        <w:t>Šmucr</w:t>
      </w:r>
      <w:proofErr w:type="spellEnd"/>
      <w:r>
        <w:rPr>
          <w:rFonts w:ascii="Times New Roman" w:hAnsi="Times New Roman" w:cs="Times New Roman"/>
          <w:sz w:val="24"/>
        </w:rPr>
        <w:t xml:space="preserve">, </w:t>
      </w:r>
      <w:r w:rsidR="00DB588F">
        <w:rPr>
          <w:rFonts w:ascii="Times New Roman" w:hAnsi="Times New Roman" w:cs="Times New Roman"/>
          <w:sz w:val="24"/>
        </w:rPr>
        <w:t>ř</w:t>
      </w:r>
      <w:r w:rsidR="00DB588F" w:rsidRPr="00DB588F">
        <w:rPr>
          <w:rFonts w:ascii="Times New Roman" w:hAnsi="Times New Roman" w:cs="Times New Roman"/>
          <w:sz w:val="24"/>
        </w:rPr>
        <w:t>editel prostějovského Gymnázia Jiřího Wolkera</w:t>
      </w:r>
      <w:r w:rsidR="00DB588F">
        <w:rPr>
          <w:rFonts w:ascii="Times New Roman" w:hAnsi="Times New Roman" w:cs="Times New Roman"/>
          <w:sz w:val="24"/>
        </w:rPr>
        <w:t xml:space="preserve"> a současně stínový ministr školství za SPD. Ve veřejných vyjádřeních se vymezil proti společnému vzdělávání.</w:t>
      </w:r>
      <w:r w:rsidRPr="00037565">
        <w:rPr>
          <w:rFonts w:ascii="Times New Roman" w:hAnsi="Times New Roman" w:cs="Times New Roman"/>
          <w:i/>
          <w:sz w:val="24"/>
        </w:rPr>
        <w:t xml:space="preserve"> „Je to nepřipravený průběh. Není připravený personálně, finančně. A můžeme si tady říkat, že tady byl nějaký bohulibý záměr, ale ten prostě byl zpackán“</w:t>
      </w:r>
      <w:r w:rsidR="00DB588F">
        <w:rPr>
          <w:rFonts w:ascii="Times New Roman" w:hAnsi="Times New Roman" w:cs="Times New Roman"/>
          <w:sz w:val="24"/>
        </w:rPr>
        <w:t xml:space="preserve"> (Česká televize</w:t>
      </w:r>
      <w:r w:rsidR="00332E8C">
        <w:rPr>
          <w:rFonts w:ascii="Times New Roman" w:hAnsi="Times New Roman" w:cs="Times New Roman"/>
          <w:sz w:val="24"/>
        </w:rPr>
        <w:t>,</w:t>
      </w:r>
      <w:r w:rsidR="00DB588F">
        <w:rPr>
          <w:rFonts w:ascii="Times New Roman" w:hAnsi="Times New Roman" w:cs="Times New Roman"/>
          <w:sz w:val="24"/>
        </w:rPr>
        <w:t xml:space="preserve"> </w:t>
      </w:r>
      <w:r w:rsidR="004301FC">
        <w:rPr>
          <w:rFonts w:ascii="Times New Roman" w:hAnsi="Times New Roman" w:cs="Times New Roman"/>
          <w:sz w:val="24"/>
        </w:rPr>
        <w:t>@</w:t>
      </w:r>
      <w:r w:rsidR="00DB588F">
        <w:rPr>
          <w:rFonts w:ascii="Times New Roman" w:hAnsi="Times New Roman" w:cs="Times New Roman"/>
          <w:sz w:val="24"/>
        </w:rPr>
        <w:t>2017).</w:t>
      </w:r>
      <w:r w:rsidRPr="00037565">
        <w:rPr>
          <w:rFonts w:ascii="Times New Roman" w:hAnsi="Times New Roman" w:cs="Times New Roman"/>
          <w:i/>
          <w:sz w:val="24"/>
        </w:rPr>
        <w:t xml:space="preserve"> </w:t>
      </w:r>
    </w:p>
    <w:p w14:paraId="08520EB6" w14:textId="14BDA40C" w:rsidR="00CA0341" w:rsidRDefault="00DB588F"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Negativně se na téma inkluze vyjádřil i další významný představi</w:t>
      </w:r>
      <w:r w:rsidR="00900607">
        <w:rPr>
          <w:rFonts w:ascii="Times New Roman" w:hAnsi="Times New Roman" w:cs="Times New Roman"/>
          <w:sz w:val="24"/>
        </w:rPr>
        <w:t>tel</w:t>
      </w:r>
      <w:r>
        <w:rPr>
          <w:rFonts w:ascii="Times New Roman" w:hAnsi="Times New Roman" w:cs="Times New Roman"/>
          <w:sz w:val="24"/>
        </w:rPr>
        <w:t xml:space="preserve"> strany Jan Hrnčíř, vysokoškolský pedagog a předseda jihomoravské organi</w:t>
      </w:r>
      <w:r w:rsidR="00900F12">
        <w:rPr>
          <w:rFonts w:ascii="Times New Roman" w:hAnsi="Times New Roman" w:cs="Times New Roman"/>
          <w:sz w:val="24"/>
        </w:rPr>
        <w:t>zace SPD. Je toho názoru, že se m</w:t>
      </w:r>
      <w:r w:rsidR="00900F12" w:rsidRPr="00900F12">
        <w:rPr>
          <w:rFonts w:ascii="Times New Roman" w:hAnsi="Times New Roman" w:cs="Times New Roman"/>
          <w:sz w:val="24"/>
        </w:rPr>
        <w:t xml:space="preserve">inistru školství nedaří prosadit klíčové legislativní změny, </w:t>
      </w:r>
      <w:r w:rsidR="00900F12">
        <w:rPr>
          <w:rFonts w:ascii="Times New Roman" w:hAnsi="Times New Roman" w:cs="Times New Roman"/>
          <w:sz w:val="24"/>
        </w:rPr>
        <w:t>kter</w:t>
      </w:r>
      <w:r w:rsidR="00900607">
        <w:rPr>
          <w:rFonts w:ascii="Times New Roman" w:hAnsi="Times New Roman" w:cs="Times New Roman"/>
          <w:sz w:val="24"/>
        </w:rPr>
        <w:t>é</w:t>
      </w:r>
      <w:r w:rsidR="00900F12">
        <w:rPr>
          <w:rFonts w:ascii="Times New Roman" w:hAnsi="Times New Roman" w:cs="Times New Roman"/>
          <w:sz w:val="24"/>
        </w:rPr>
        <w:t xml:space="preserve"> by mohly </w:t>
      </w:r>
      <w:r w:rsidR="00900F12" w:rsidRPr="00900F12">
        <w:rPr>
          <w:rFonts w:ascii="Times New Roman" w:hAnsi="Times New Roman" w:cs="Times New Roman"/>
          <w:sz w:val="24"/>
        </w:rPr>
        <w:t xml:space="preserve">začleňování žáků s postižením do běžných školních </w:t>
      </w:r>
      <w:r w:rsidR="00900F12">
        <w:rPr>
          <w:rFonts w:ascii="Times New Roman" w:hAnsi="Times New Roman" w:cs="Times New Roman"/>
          <w:sz w:val="24"/>
        </w:rPr>
        <w:t>tříd umožnit. Hlavním problémem je podle něj nedostatek finančních prostředků na asistenty pedagoga a na podpůrné prostředky. Zároveň vyslovil přání, ať se peníze na tento projekt nenajdou, protože musí být co nejdříve ukončen. Doslova řekl: „</w:t>
      </w:r>
      <w:r w:rsidR="00900F12" w:rsidRPr="00900F12">
        <w:rPr>
          <w:rFonts w:ascii="Times New Roman" w:hAnsi="Times New Roman" w:cs="Times New Roman"/>
          <w:i/>
          <w:sz w:val="24"/>
        </w:rPr>
        <w:t>Největší slabinou je obelhávání hendikepovaných dětí ujišťováním, že se jim i přes jejich postižení svět přizpůsobí, což není v praxi pravda</w:t>
      </w:r>
      <w:r w:rsidR="00900F12">
        <w:rPr>
          <w:rFonts w:ascii="Times New Roman" w:hAnsi="Times New Roman" w:cs="Times New Roman"/>
          <w:i/>
          <w:sz w:val="24"/>
        </w:rPr>
        <w:t>“</w:t>
      </w:r>
      <w:r w:rsidR="0094469D" w:rsidRPr="00900F12">
        <w:rPr>
          <w:rFonts w:ascii="Times New Roman" w:hAnsi="Times New Roman" w:cs="Times New Roman"/>
          <w:sz w:val="24"/>
        </w:rPr>
        <w:t xml:space="preserve"> </w:t>
      </w:r>
      <w:r w:rsidR="00900F12">
        <w:rPr>
          <w:rFonts w:ascii="Times New Roman" w:hAnsi="Times New Roman" w:cs="Times New Roman"/>
          <w:sz w:val="24"/>
        </w:rPr>
        <w:t>(Parlamentní listy</w:t>
      </w:r>
      <w:r w:rsidR="00332E8C">
        <w:rPr>
          <w:rFonts w:ascii="Times New Roman" w:hAnsi="Times New Roman" w:cs="Times New Roman"/>
          <w:sz w:val="24"/>
        </w:rPr>
        <w:t>,</w:t>
      </w:r>
      <w:r w:rsidR="00900F12">
        <w:rPr>
          <w:rFonts w:ascii="Times New Roman" w:hAnsi="Times New Roman" w:cs="Times New Roman"/>
          <w:sz w:val="24"/>
        </w:rPr>
        <w:t xml:space="preserve"> </w:t>
      </w:r>
      <w:r w:rsidR="004301FC">
        <w:rPr>
          <w:rFonts w:ascii="Times New Roman" w:hAnsi="Times New Roman" w:cs="Times New Roman"/>
          <w:sz w:val="24"/>
        </w:rPr>
        <w:t>@</w:t>
      </w:r>
      <w:r w:rsidR="00900F12">
        <w:rPr>
          <w:rFonts w:ascii="Times New Roman" w:hAnsi="Times New Roman" w:cs="Times New Roman"/>
          <w:sz w:val="24"/>
        </w:rPr>
        <w:t>2017)</w:t>
      </w:r>
      <w:r w:rsidR="00332E8C">
        <w:rPr>
          <w:rFonts w:ascii="Times New Roman" w:hAnsi="Times New Roman" w:cs="Times New Roman"/>
          <w:sz w:val="24"/>
        </w:rPr>
        <w:t>.</w:t>
      </w:r>
      <w:r w:rsidR="0094469D" w:rsidRPr="00900F12">
        <w:rPr>
          <w:rFonts w:ascii="Times New Roman" w:hAnsi="Times New Roman" w:cs="Times New Roman"/>
          <w:sz w:val="24"/>
        </w:rPr>
        <w:t xml:space="preserve"> </w:t>
      </w:r>
    </w:p>
    <w:p w14:paraId="28D85B5A" w14:textId="3D97A9E2" w:rsidR="00DE1EE1" w:rsidRPr="00900F12" w:rsidRDefault="00702966"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lastRenderedPageBreak/>
        <w:t>Kromě samotného programu najdeme i samostatný dokument, věnují</w:t>
      </w:r>
      <w:r w:rsidR="0026138E">
        <w:rPr>
          <w:rFonts w:ascii="Times New Roman" w:hAnsi="Times New Roman" w:cs="Times New Roman"/>
          <w:sz w:val="24"/>
        </w:rPr>
        <w:t>cí</w:t>
      </w:r>
      <w:r>
        <w:rPr>
          <w:rFonts w:ascii="Times New Roman" w:hAnsi="Times New Roman" w:cs="Times New Roman"/>
          <w:sz w:val="24"/>
        </w:rPr>
        <w:t xml:space="preserve"> se otázce školství, s názvem „</w:t>
      </w:r>
      <w:r w:rsidRPr="00702966">
        <w:rPr>
          <w:rFonts w:ascii="Times New Roman" w:hAnsi="Times New Roman" w:cs="Times New Roman"/>
          <w:sz w:val="24"/>
        </w:rPr>
        <w:t>Smyslem života nás všech jsou zdravé a vzdělané české děti a mládež</w:t>
      </w:r>
      <w:r>
        <w:rPr>
          <w:rFonts w:ascii="Times New Roman" w:hAnsi="Times New Roman" w:cs="Times New Roman"/>
          <w:sz w:val="24"/>
        </w:rPr>
        <w:t>“.</w:t>
      </w:r>
      <w:r w:rsidR="0026138E">
        <w:rPr>
          <w:rFonts w:ascii="Times New Roman" w:hAnsi="Times New Roman" w:cs="Times New Roman"/>
          <w:sz w:val="24"/>
        </w:rPr>
        <w:t xml:space="preserve"> Hnutí SPD v něm n</w:t>
      </w:r>
      <w:r w:rsidR="0026138E" w:rsidRPr="0026138E">
        <w:rPr>
          <w:rFonts w:ascii="Times New Roman" w:hAnsi="Times New Roman" w:cs="Times New Roman"/>
          <w:sz w:val="24"/>
        </w:rPr>
        <w:t>esouhlas</w:t>
      </w:r>
      <w:r w:rsidR="0026138E">
        <w:rPr>
          <w:rFonts w:ascii="Times New Roman" w:hAnsi="Times New Roman" w:cs="Times New Roman"/>
          <w:sz w:val="24"/>
        </w:rPr>
        <w:t>í</w:t>
      </w:r>
      <w:r w:rsidR="0026138E" w:rsidRPr="0026138E">
        <w:rPr>
          <w:rFonts w:ascii="Times New Roman" w:hAnsi="Times New Roman" w:cs="Times New Roman"/>
          <w:sz w:val="24"/>
        </w:rPr>
        <w:t xml:space="preserve"> s koncepcí společného vzdělávání</w:t>
      </w:r>
      <w:r w:rsidR="0026138E">
        <w:rPr>
          <w:rFonts w:ascii="Times New Roman" w:hAnsi="Times New Roman" w:cs="Times New Roman"/>
          <w:sz w:val="24"/>
        </w:rPr>
        <w:t xml:space="preserve"> a tvrdí, že č</w:t>
      </w:r>
      <w:r w:rsidR="0026138E" w:rsidRPr="0026138E">
        <w:rPr>
          <w:rFonts w:ascii="Times New Roman" w:hAnsi="Times New Roman" w:cs="Times New Roman"/>
          <w:sz w:val="24"/>
        </w:rPr>
        <w:t xml:space="preserve">eské speciální školství není diskriminační a zaslouží </w:t>
      </w:r>
      <w:r w:rsidR="0026138E">
        <w:rPr>
          <w:rFonts w:ascii="Times New Roman" w:hAnsi="Times New Roman" w:cs="Times New Roman"/>
          <w:sz w:val="24"/>
        </w:rPr>
        <w:t xml:space="preserve">další </w:t>
      </w:r>
      <w:r w:rsidR="0026138E" w:rsidRPr="0026138E">
        <w:rPr>
          <w:rFonts w:ascii="Times New Roman" w:hAnsi="Times New Roman" w:cs="Times New Roman"/>
          <w:sz w:val="24"/>
        </w:rPr>
        <w:t>podporu</w:t>
      </w:r>
      <w:r w:rsidR="0026138E">
        <w:rPr>
          <w:rFonts w:ascii="Times New Roman" w:hAnsi="Times New Roman" w:cs="Times New Roman"/>
          <w:sz w:val="24"/>
        </w:rPr>
        <w:t>, zatímco s</w:t>
      </w:r>
      <w:r w:rsidR="0026138E" w:rsidRPr="0026138E">
        <w:rPr>
          <w:rFonts w:ascii="Times New Roman" w:hAnsi="Times New Roman" w:cs="Times New Roman"/>
          <w:sz w:val="24"/>
        </w:rPr>
        <w:t>polečné vzdělávání je nebezpečná iluze</w:t>
      </w:r>
      <w:r w:rsidR="0026138E">
        <w:rPr>
          <w:rFonts w:ascii="Times New Roman" w:hAnsi="Times New Roman" w:cs="Times New Roman"/>
          <w:sz w:val="24"/>
        </w:rPr>
        <w:t xml:space="preserve"> (S</w:t>
      </w:r>
      <w:r w:rsidR="00CA1E9A">
        <w:rPr>
          <w:rFonts w:ascii="Times New Roman" w:hAnsi="Times New Roman" w:cs="Times New Roman"/>
          <w:sz w:val="24"/>
        </w:rPr>
        <w:t>PD</w:t>
      </w:r>
      <w:r w:rsidR="0026138E">
        <w:rPr>
          <w:rFonts w:ascii="Times New Roman" w:hAnsi="Times New Roman" w:cs="Times New Roman"/>
          <w:sz w:val="24"/>
        </w:rPr>
        <w:t xml:space="preserve">, </w:t>
      </w:r>
      <w:r w:rsidR="004301FC">
        <w:rPr>
          <w:rFonts w:ascii="Times New Roman" w:hAnsi="Times New Roman" w:cs="Times New Roman"/>
          <w:sz w:val="24"/>
        </w:rPr>
        <w:t>@</w:t>
      </w:r>
      <w:r w:rsidR="0026138E">
        <w:rPr>
          <w:rFonts w:ascii="Times New Roman" w:hAnsi="Times New Roman" w:cs="Times New Roman"/>
          <w:sz w:val="24"/>
        </w:rPr>
        <w:t>2017)</w:t>
      </w:r>
      <w:r w:rsidR="0026138E" w:rsidRPr="0026138E">
        <w:rPr>
          <w:rFonts w:ascii="Times New Roman" w:hAnsi="Times New Roman" w:cs="Times New Roman"/>
          <w:sz w:val="24"/>
        </w:rPr>
        <w:t>.</w:t>
      </w:r>
      <w:r w:rsidR="0026138E">
        <w:rPr>
          <w:rFonts w:ascii="Times New Roman" w:hAnsi="Times New Roman" w:cs="Times New Roman"/>
          <w:sz w:val="24"/>
        </w:rPr>
        <w:t xml:space="preserve"> </w:t>
      </w:r>
      <w:r w:rsidR="0026138E" w:rsidRPr="0026138E">
        <w:rPr>
          <w:rFonts w:ascii="Times New Roman" w:hAnsi="Times New Roman" w:cs="Times New Roman"/>
          <w:sz w:val="24"/>
        </w:rPr>
        <w:t xml:space="preserve"> </w:t>
      </w:r>
      <w:r w:rsidR="0026138E">
        <w:rPr>
          <w:rFonts w:ascii="Times New Roman" w:hAnsi="Times New Roman" w:cs="Times New Roman"/>
          <w:sz w:val="24"/>
        </w:rPr>
        <w:t>Podle SPD je</w:t>
      </w:r>
      <w:r w:rsidR="0026138E" w:rsidRPr="0026138E">
        <w:rPr>
          <w:rFonts w:ascii="Times New Roman" w:hAnsi="Times New Roman" w:cs="Times New Roman"/>
          <w:sz w:val="24"/>
        </w:rPr>
        <w:t xml:space="preserve"> </w:t>
      </w:r>
      <w:r w:rsidR="0026138E">
        <w:rPr>
          <w:rFonts w:ascii="Times New Roman" w:hAnsi="Times New Roman" w:cs="Times New Roman"/>
          <w:sz w:val="24"/>
        </w:rPr>
        <w:t>pouze</w:t>
      </w:r>
      <w:r w:rsidR="0026138E" w:rsidRPr="0026138E">
        <w:rPr>
          <w:rFonts w:ascii="Times New Roman" w:hAnsi="Times New Roman" w:cs="Times New Roman"/>
          <w:sz w:val="24"/>
        </w:rPr>
        <w:t xml:space="preserve"> zařazení inkluze do škol absurdní</w:t>
      </w:r>
      <w:r w:rsidR="0026138E">
        <w:rPr>
          <w:rFonts w:ascii="Times New Roman" w:hAnsi="Times New Roman" w:cs="Times New Roman"/>
          <w:sz w:val="24"/>
        </w:rPr>
        <w:t xml:space="preserve">, protože se učitelé a asistenti pedagoga budou místo </w:t>
      </w:r>
      <w:r w:rsidR="0026138E" w:rsidRPr="0026138E">
        <w:rPr>
          <w:rFonts w:ascii="Times New Roman" w:hAnsi="Times New Roman" w:cs="Times New Roman"/>
          <w:sz w:val="24"/>
        </w:rPr>
        <w:t xml:space="preserve">kvality vzdělávání zabývat konfliktními situacemi mezi dětmi s různými předpoklady ke vzdělávání. </w:t>
      </w:r>
      <w:r w:rsidR="0026138E">
        <w:rPr>
          <w:rFonts w:ascii="Times New Roman" w:hAnsi="Times New Roman" w:cs="Times New Roman"/>
          <w:sz w:val="24"/>
        </w:rPr>
        <w:t>Myslí si, že u</w:t>
      </w:r>
      <w:r w:rsidR="0026138E" w:rsidRPr="0026138E">
        <w:rPr>
          <w:rFonts w:ascii="Times New Roman" w:hAnsi="Times New Roman" w:cs="Times New Roman"/>
          <w:sz w:val="24"/>
        </w:rPr>
        <w:t>čitel</w:t>
      </w:r>
      <w:r w:rsidR="00900607">
        <w:rPr>
          <w:rFonts w:ascii="Times New Roman" w:hAnsi="Times New Roman" w:cs="Times New Roman"/>
          <w:sz w:val="24"/>
        </w:rPr>
        <w:t>e</w:t>
      </w:r>
      <w:r w:rsidR="0026138E" w:rsidRPr="0026138E">
        <w:rPr>
          <w:rFonts w:ascii="Times New Roman" w:hAnsi="Times New Roman" w:cs="Times New Roman"/>
          <w:sz w:val="24"/>
        </w:rPr>
        <w:t xml:space="preserve">, kteří </w:t>
      </w:r>
      <w:r w:rsidR="0026138E">
        <w:rPr>
          <w:rFonts w:ascii="Times New Roman" w:hAnsi="Times New Roman" w:cs="Times New Roman"/>
          <w:sz w:val="24"/>
        </w:rPr>
        <w:t>vy</w:t>
      </w:r>
      <w:r w:rsidR="0026138E" w:rsidRPr="0026138E">
        <w:rPr>
          <w:rFonts w:ascii="Times New Roman" w:hAnsi="Times New Roman" w:cs="Times New Roman"/>
          <w:sz w:val="24"/>
        </w:rPr>
        <w:t>studovali speciální pedagogiku a učí na praktických</w:t>
      </w:r>
      <w:r w:rsidR="0026138E">
        <w:rPr>
          <w:rFonts w:ascii="Times New Roman" w:hAnsi="Times New Roman" w:cs="Times New Roman"/>
          <w:sz w:val="24"/>
        </w:rPr>
        <w:t xml:space="preserve">, případně speciálních </w:t>
      </w:r>
      <w:r w:rsidR="0026138E" w:rsidRPr="0026138E">
        <w:rPr>
          <w:rFonts w:ascii="Times New Roman" w:hAnsi="Times New Roman" w:cs="Times New Roman"/>
          <w:sz w:val="24"/>
        </w:rPr>
        <w:t xml:space="preserve">školách, degraduje inkluze na pozici asistentů do tříd s integrovanými žáky. </w:t>
      </w:r>
      <w:r w:rsidR="00DE1EE1" w:rsidRPr="00900F12">
        <w:rPr>
          <w:rFonts w:ascii="Times New Roman" w:hAnsi="Times New Roman" w:cs="Times New Roman"/>
          <w:sz w:val="24"/>
        </w:rPr>
        <w:br w:type="page"/>
      </w:r>
    </w:p>
    <w:p w14:paraId="1E3D5A59" w14:textId="31403635" w:rsidR="00DE1EE1" w:rsidRPr="0077083A" w:rsidRDefault="00E83E2D" w:rsidP="0077083A">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38" w:name="_Toc11602702"/>
      <w:r w:rsidRPr="0077083A">
        <w:rPr>
          <w:rFonts w:ascii="Times New Roman" w:hAnsi="Times New Roman" w:cs="Times New Roman"/>
          <w:b/>
          <w:bCs/>
          <w:color w:val="000000" w:themeColor="text1"/>
          <w:sz w:val="28"/>
          <w:szCs w:val="28"/>
        </w:rPr>
        <w:lastRenderedPageBreak/>
        <w:t xml:space="preserve">3.2.5 </w:t>
      </w:r>
      <w:r w:rsidR="00DE1EE1" w:rsidRPr="0077083A">
        <w:rPr>
          <w:rFonts w:ascii="Times New Roman" w:hAnsi="Times New Roman" w:cs="Times New Roman"/>
          <w:b/>
          <w:bCs/>
          <w:color w:val="000000" w:themeColor="text1"/>
          <w:sz w:val="28"/>
          <w:szCs w:val="28"/>
        </w:rPr>
        <w:t>K</w:t>
      </w:r>
      <w:r w:rsidRPr="0077083A">
        <w:rPr>
          <w:rFonts w:ascii="Times New Roman" w:hAnsi="Times New Roman" w:cs="Times New Roman"/>
          <w:b/>
          <w:bCs/>
          <w:color w:val="000000" w:themeColor="text1"/>
          <w:sz w:val="28"/>
          <w:szCs w:val="28"/>
        </w:rPr>
        <w:t>omunistická strana Čech a Moravy</w:t>
      </w:r>
      <w:bookmarkEnd w:id="38"/>
    </w:p>
    <w:p w14:paraId="4AF8F16C" w14:textId="36EB2D7D" w:rsidR="00501B46" w:rsidRDefault="000D2271"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Komunistická strana Čech a Moravy </w:t>
      </w:r>
      <w:r w:rsidR="003358B7">
        <w:rPr>
          <w:rFonts w:ascii="Times New Roman" w:hAnsi="Times New Roman" w:cs="Times New Roman"/>
          <w:sz w:val="24"/>
        </w:rPr>
        <w:t xml:space="preserve">je radikální levicová strana, </w:t>
      </w:r>
      <w:r w:rsidR="00AB558C">
        <w:rPr>
          <w:rFonts w:ascii="Times New Roman" w:hAnsi="Times New Roman" w:cs="Times New Roman"/>
          <w:sz w:val="24"/>
        </w:rPr>
        <w:t xml:space="preserve">která navazuje na odkaz předlistopadové Komunistické strany Československa (KSČ). </w:t>
      </w:r>
      <w:r w:rsidR="003358B7">
        <w:rPr>
          <w:rFonts w:ascii="Times New Roman" w:hAnsi="Times New Roman" w:cs="Times New Roman"/>
          <w:sz w:val="24"/>
        </w:rPr>
        <w:t>Volebním lídrem strany je dlouholetý předseda Ústře</w:t>
      </w:r>
      <w:r w:rsidR="00AB558C">
        <w:rPr>
          <w:rFonts w:ascii="Times New Roman" w:hAnsi="Times New Roman" w:cs="Times New Roman"/>
          <w:sz w:val="24"/>
        </w:rPr>
        <w:t>d</w:t>
      </w:r>
      <w:r w:rsidR="003358B7">
        <w:rPr>
          <w:rFonts w:ascii="Times New Roman" w:hAnsi="Times New Roman" w:cs="Times New Roman"/>
          <w:sz w:val="24"/>
        </w:rPr>
        <w:t>ního vý</w:t>
      </w:r>
      <w:r w:rsidR="00AB558C">
        <w:rPr>
          <w:rFonts w:ascii="Times New Roman" w:hAnsi="Times New Roman" w:cs="Times New Roman"/>
          <w:sz w:val="24"/>
        </w:rPr>
        <w:t xml:space="preserve">boru KSČM Vojtěch Filip. </w:t>
      </w:r>
      <w:r w:rsidR="00501B46">
        <w:rPr>
          <w:rFonts w:ascii="Times New Roman" w:hAnsi="Times New Roman" w:cs="Times New Roman"/>
          <w:sz w:val="24"/>
        </w:rPr>
        <w:t xml:space="preserve">Poslanci a senátoři zvolení za KSČM navrhovali roční odklad zavedení nových pravidel společného vzdělávání na školách, </w:t>
      </w:r>
      <w:r w:rsidR="00744364">
        <w:rPr>
          <w:rFonts w:ascii="Times New Roman" w:hAnsi="Times New Roman" w:cs="Times New Roman"/>
          <w:sz w:val="24"/>
        </w:rPr>
        <w:t>schválených na jaře roku 2015, ale nakonec byli přehlasováni a nová pravidla vzešla s účinností od 1.</w:t>
      </w:r>
      <w:r w:rsidR="006F65AB">
        <w:rPr>
          <w:rFonts w:ascii="Times New Roman" w:hAnsi="Times New Roman" w:cs="Times New Roman"/>
          <w:sz w:val="24"/>
        </w:rPr>
        <w:t xml:space="preserve"> </w:t>
      </w:r>
      <w:r w:rsidR="00744364">
        <w:rPr>
          <w:rFonts w:ascii="Times New Roman" w:hAnsi="Times New Roman" w:cs="Times New Roman"/>
          <w:sz w:val="24"/>
        </w:rPr>
        <w:t>9.</w:t>
      </w:r>
      <w:r w:rsidR="006F65AB">
        <w:rPr>
          <w:rFonts w:ascii="Times New Roman" w:hAnsi="Times New Roman" w:cs="Times New Roman"/>
          <w:sz w:val="24"/>
        </w:rPr>
        <w:t xml:space="preserve"> </w:t>
      </w:r>
      <w:r w:rsidR="00744364">
        <w:rPr>
          <w:rFonts w:ascii="Times New Roman" w:hAnsi="Times New Roman" w:cs="Times New Roman"/>
          <w:sz w:val="24"/>
        </w:rPr>
        <w:t xml:space="preserve">2016 v platnost. </w:t>
      </w:r>
    </w:p>
    <w:p w14:paraId="6BDDDACA" w14:textId="1F9AD9E9" w:rsidR="001E120C" w:rsidRPr="0037270C" w:rsidRDefault="001E120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Volební program KSČM </w:t>
      </w:r>
      <w:r w:rsidR="00A62D59">
        <w:rPr>
          <w:rFonts w:ascii="Times New Roman" w:hAnsi="Times New Roman" w:cs="Times New Roman"/>
          <w:sz w:val="24"/>
        </w:rPr>
        <w:t>pro volby do Poslanecké sněmovny Parlamentu České republiky 2017 obsahuje pět základních hlavních pilířů: právo na práci a spravedlivou odměnu; garanci všeobecně dostupných a kvalitních veřejných služeb; právo, spravedlnost a demokracii; přírodu pro nás i další generaci; bezpečnost a mírové soužití.</w:t>
      </w:r>
      <w:r w:rsidR="0037270C">
        <w:rPr>
          <w:rFonts w:ascii="Times New Roman" w:hAnsi="Times New Roman" w:cs="Times New Roman"/>
          <w:sz w:val="24"/>
        </w:rPr>
        <w:t xml:space="preserve"> Téma „inkluze“ se objevuje v pilíři číslo dva, kde se uvádí: „</w:t>
      </w:r>
      <w:r w:rsidR="0037270C" w:rsidRPr="0037270C">
        <w:rPr>
          <w:rFonts w:ascii="Times New Roman" w:hAnsi="Times New Roman" w:cs="Times New Roman"/>
          <w:i/>
          <w:sz w:val="24"/>
        </w:rPr>
        <w:t>Zachová</w:t>
      </w:r>
      <w:r w:rsidR="0037270C">
        <w:rPr>
          <w:rFonts w:ascii="Times New Roman" w:hAnsi="Times New Roman" w:cs="Times New Roman"/>
          <w:i/>
          <w:sz w:val="24"/>
        </w:rPr>
        <w:t>me</w:t>
      </w:r>
      <w:r w:rsidR="0037270C" w:rsidRPr="0037270C">
        <w:rPr>
          <w:rFonts w:ascii="Times New Roman" w:hAnsi="Times New Roman" w:cs="Times New Roman"/>
          <w:i/>
          <w:sz w:val="24"/>
        </w:rPr>
        <w:t xml:space="preserve"> potřebné sítě speciálních škol a školských poradenských zařízení. Inkluze za každou cenu je nesmysl</w:t>
      </w:r>
      <w:r w:rsidR="0037270C">
        <w:rPr>
          <w:rFonts w:ascii="Times New Roman" w:hAnsi="Times New Roman" w:cs="Times New Roman"/>
          <w:i/>
          <w:sz w:val="24"/>
        </w:rPr>
        <w:t xml:space="preserve">“ </w:t>
      </w:r>
      <w:r w:rsidR="0037270C" w:rsidRPr="0037270C">
        <w:rPr>
          <w:rFonts w:ascii="Times New Roman" w:hAnsi="Times New Roman" w:cs="Times New Roman"/>
          <w:sz w:val="24"/>
        </w:rPr>
        <w:t xml:space="preserve">(KSČM, </w:t>
      </w:r>
      <w:r w:rsidR="004301FC">
        <w:rPr>
          <w:rFonts w:ascii="Times New Roman" w:hAnsi="Times New Roman" w:cs="Times New Roman"/>
          <w:sz w:val="24"/>
        </w:rPr>
        <w:t>@</w:t>
      </w:r>
      <w:r w:rsidR="0037270C" w:rsidRPr="0037270C">
        <w:rPr>
          <w:rFonts w:ascii="Times New Roman" w:hAnsi="Times New Roman" w:cs="Times New Roman"/>
          <w:sz w:val="24"/>
        </w:rPr>
        <w:t>2017</w:t>
      </w:r>
      <w:r w:rsidR="00A004B0">
        <w:rPr>
          <w:rFonts w:ascii="Times New Roman" w:hAnsi="Times New Roman" w:cs="Times New Roman"/>
          <w:sz w:val="24"/>
        </w:rPr>
        <w:t>, s. 15</w:t>
      </w:r>
      <w:r w:rsidR="0037270C" w:rsidRPr="0037270C">
        <w:rPr>
          <w:rFonts w:ascii="Times New Roman" w:hAnsi="Times New Roman" w:cs="Times New Roman"/>
          <w:sz w:val="24"/>
        </w:rPr>
        <w:t>).</w:t>
      </w:r>
      <w:r w:rsidR="0037270C">
        <w:rPr>
          <w:rFonts w:ascii="Times New Roman" w:hAnsi="Times New Roman" w:cs="Times New Roman"/>
          <w:sz w:val="24"/>
        </w:rPr>
        <w:t xml:space="preserve"> KSČM zároveň prosazuje o</w:t>
      </w:r>
      <w:r w:rsidR="0037270C" w:rsidRPr="0037270C">
        <w:rPr>
          <w:rFonts w:ascii="Times New Roman" w:hAnsi="Times New Roman" w:cs="Times New Roman"/>
          <w:sz w:val="24"/>
        </w:rPr>
        <w:t>bnovení jednotných učebních osnov na základních školách</w:t>
      </w:r>
      <w:r w:rsidR="0037270C">
        <w:rPr>
          <w:rFonts w:ascii="Times New Roman" w:hAnsi="Times New Roman" w:cs="Times New Roman"/>
          <w:sz w:val="24"/>
        </w:rPr>
        <w:t xml:space="preserve"> a s</w:t>
      </w:r>
      <w:r w:rsidR="0037270C" w:rsidRPr="0037270C">
        <w:rPr>
          <w:rFonts w:ascii="Times New Roman" w:hAnsi="Times New Roman" w:cs="Times New Roman"/>
          <w:sz w:val="24"/>
        </w:rPr>
        <w:t>nižování administrativní zátěže pedagogů</w:t>
      </w:r>
      <w:r w:rsidR="0037270C">
        <w:rPr>
          <w:rFonts w:ascii="Times New Roman" w:hAnsi="Times New Roman" w:cs="Times New Roman"/>
          <w:sz w:val="24"/>
        </w:rPr>
        <w:t xml:space="preserve">, kdy </w:t>
      </w:r>
      <w:r w:rsidR="0037270C" w:rsidRPr="0037270C">
        <w:rPr>
          <w:rFonts w:ascii="Times New Roman" w:hAnsi="Times New Roman" w:cs="Times New Roman"/>
          <w:sz w:val="24"/>
        </w:rPr>
        <w:t>pedagog má učit, ne papírovat</w:t>
      </w:r>
      <w:r w:rsidR="0037270C">
        <w:rPr>
          <w:rFonts w:ascii="Times New Roman" w:hAnsi="Times New Roman" w:cs="Times New Roman"/>
          <w:sz w:val="24"/>
        </w:rPr>
        <w:t xml:space="preserve">. </w:t>
      </w:r>
      <w:r w:rsidR="00A62D59" w:rsidRPr="0037270C">
        <w:rPr>
          <w:rFonts w:ascii="Times New Roman" w:hAnsi="Times New Roman" w:cs="Times New Roman"/>
          <w:i/>
          <w:sz w:val="24"/>
        </w:rPr>
        <w:t xml:space="preserve"> </w:t>
      </w:r>
      <w:r w:rsidR="0037270C">
        <w:rPr>
          <w:rFonts w:ascii="Times New Roman" w:hAnsi="Times New Roman" w:cs="Times New Roman"/>
          <w:i/>
          <w:sz w:val="24"/>
        </w:rPr>
        <w:t xml:space="preserve"> </w:t>
      </w:r>
    </w:p>
    <w:p w14:paraId="50A736C9" w14:textId="5A6CF3C3" w:rsidR="001E120C" w:rsidRDefault="00501B46"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Lídrem kandidátky pro </w:t>
      </w:r>
      <w:r w:rsidR="00BE4BC3">
        <w:rPr>
          <w:rFonts w:ascii="Times New Roman" w:hAnsi="Times New Roman" w:cs="Times New Roman"/>
          <w:sz w:val="24"/>
        </w:rPr>
        <w:t>p</w:t>
      </w:r>
      <w:r>
        <w:rPr>
          <w:rFonts w:ascii="Times New Roman" w:hAnsi="Times New Roman" w:cs="Times New Roman"/>
          <w:sz w:val="24"/>
        </w:rPr>
        <w:t xml:space="preserve">arlamentní volby v Jihomoravském kraji byl Ivo </w:t>
      </w:r>
      <w:proofErr w:type="spellStart"/>
      <w:r>
        <w:rPr>
          <w:rFonts w:ascii="Times New Roman" w:hAnsi="Times New Roman" w:cs="Times New Roman"/>
          <w:sz w:val="24"/>
        </w:rPr>
        <w:t>Pojezný</w:t>
      </w:r>
      <w:proofErr w:type="spellEnd"/>
      <w:r>
        <w:rPr>
          <w:rFonts w:ascii="Times New Roman" w:hAnsi="Times New Roman" w:cs="Times New Roman"/>
          <w:sz w:val="24"/>
        </w:rPr>
        <w:t xml:space="preserve">, který patří mezi odborníky strany na oblast školství. Dle jeho názoru je možné do hlavního vzdělávacího proudu zařadit i dítě, které má například sluchové postižení, </w:t>
      </w:r>
      <w:r w:rsidR="00744364">
        <w:rPr>
          <w:rFonts w:ascii="Times New Roman" w:hAnsi="Times New Roman" w:cs="Times New Roman"/>
          <w:sz w:val="24"/>
        </w:rPr>
        <w:t>případně je tělesně hendikepované. Naopak si myslí, že není možné „</w:t>
      </w:r>
      <w:proofErr w:type="spellStart"/>
      <w:r w:rsidR="00744364">
        <w:rPr>
          <w:rFonts w:ascii="Times New Roman" w:hAnsi="Times New Roman" w:cs="Times New Roman"/>
          <w:sz w:val="24"/>
        </w:rPr>
        <w:t>inkludovat</w:t>
      </w:r>
      <w:proofErr w:type="spellEnd"/>
      <w:r w:rsidR="00744364">
        <w:rPr>
          <w:rFonts w:ascii="Times New Roman" w:hAnsi="Times New Roman" w:cs="Times New Roman"/>
          <w:sz w:val="24"/>
        </w:rPr>
        <w:t>“ žáky mentálně postižené. A</w:t>
      </w:r>
      <w:r w:rsidR="00942C5C">
        <w:rPr>
          <w:rFonts w:ascii="Times New Roman" w:hAnsi="Times New Roman" w:cs="Times New Roman"/>
          <w:sz w:val="24"/>
        </w:rPr>
        <w:t> </w:t>
      </w:r>
      <w:r w:rsidR="00744364">
        <w:rPr>
          <w:rFonts w:ascii="Times New Roman" w:hAnsi="Times New Roman" w:cs="Times New Roman"/>
          <w:sz w:val="24"/>
        </w:rPr>
        <w:t xml:space="preserve">zároveň tvrdí, že </w:t>
      </w:r>
      <w:r w:rsidR="00744364" w:rsidRPr="00744364">
        <w:rPr>
          <w:rFonts w:ascii="Times New Roman" w:hAnsi="Times New Roman" w:cs="Times New Roman"/>
          <w:sz w:val="24"/>
        </w:rPr>
        <w:t xml:space="preserve">kdyby </w:t>
      </w:r>
      <w:r w:rsidR="001E120C">
        <w:rPr>
          <w:rFonts w:ascii="Times New Roman" w:hAnsi="Times New Roman" w:cs="Times New Roman"/>
          <w:sz w:val="24"/>
        </w:rPr>
        <w:t xml:space="preserve">žáci se speciálními vzdělávacími potřebami </w:t>
      </w:r>
      <w:r w:rsidR="00744364" w:rsidRPr="00744364">
        <w:rPr>
          <w:rFonts w:ascii="Times New Roman" w:hAnsi="Times New Roman" w:cs="Times New Roman"/>
          <w:sz w:val="24"/>
        </w:rPr>
        <w:t xml:space="preserve">zůstali v základních školách praktických, </w:t>
      </w:r>
      <w:r w:rsidR="00744364">
        <w:rPr>
          <w:rFonts w:ascii="Times New Roman" w:hAnsi="Times New Roman" w:cs="Times New Roman"/>
          <w:sz w:val="24"/>
        </w:rPr>
        <w:t xml:space="preserve">dostalo by se jim </w:t>
      </w:r>
      <w:r w:rsidR="00744364" w:rsidRPr="00744364">
        <w:rPr>
          <w:rFonts w:ascii="Times New Roman" w:hAnsi="Times New Roman" w:cs="Times New Roman"/>
          <w:sz w:val="24"/>
        </w:rPr>
        <w:t>spoust</w:t>
      </w:r>
      <w:r w:rsidR="00744364">
        <w:rPr>
          <w:rFonts w:ascii="Times New Roman" w:hAnsi="Times New Roman" w:cs="Times New Roman"/>
          <w:sz w:val="24"/>
        </w:rPr>
        <w:t>u</w:t>
      </w:r>
      <w:r w:rsidR="00744364" w:rsidRPr="00744364">
        <w:rPr>
          <w:rFonts w:ascii="Times New Roman" w:hAnsi="Times New Roman" w:cs="Times New Roman"/>
          <w:sz w:val="24"/>
        </w:rPr>
        <w:t xml:space="preserve"> hodin praktického vyučování, </w:t>
      </w:r>
      <w:proofErr w:type="spellStart"/>
      <w:r w:rsidR="00744364" w:rsidRPr="00744364">
        <w:rPr>
          <w:rFonts w:ascii="Times New Roman" w:hAnsi="Times New Roman" w:cs="Times New Roman"/>
          <w:sz w:val="24"/>
        </w:rPr>
        <w:t>předprofesní</w:t>
      </w:r>
      <w:proofErr w:type="spellEnd"/>
      <w:r w:rsidR="00744364" w:rsidRPr="00744364">
        <w:rPr>
          <w:rFonts w:ascii="Times New Roman" w:hAnsi="Times New Roman" w:cs="Times New Roman"/>
          <w:sz w:val="24"/>
        </w:rPr>
        <w:t xml:space="preserve"> příprav</w:t>
      </w:r>
      <w:r w:rsidR="00744364">
        <w:rPr>
          <w:rFonts w:ascii="Times New Roman" w:hAnsi="Times New Roman" w:cs="Times New Roman"/>
          <w:sz w:val="24"/>
        </w:rPr>
        <w:t>y</w:t>
      </w:r>
      <w:r w:rsidR="00744364" w:rsidRPr="00744364">
        <w:rPr>
          <w:rFonts w:ascii="Times New Roman" w:hAnsi="Times New Roman" w:cs="Times New Roman"/>
          <w:sz w:val="24"/>
        </w:rPr>
        <w:t>,</w:t>
      </w:r>
      <w:r w:rsidR="00744364">
        <w:rPr>
          <w:rFonts w:ascii="Times New Roman" w:hAnsi="Times New Roman" w:cs="Times New Roman"/>
          <w:sz w:val="24"/>
        </w:rPr>
        <w:t xml:space="preserve"> což by vedlo k jejich lepšímu uplatnění na trhu práce (Česká televize, </w:t>
      </w:r>
      <w:r w:rsidR="004301FC">
        <w:rPr>
          <w:rFonts w:ascii="Times New Roman" w:hAnsi="Times New Roman" w:cs="Times New Roman"/>
          <w:sz w:val="24"/>
        </w:rPr>
        <w:t>@</w:t>
      </w:r>
      <w:r w:rsidR="00744364">
        <w:rPr>
          <w:rFonts w:ascii="Times New Roman" w:hAnsi="Times New Roman" w:cs="Times New Roman"/>
          <w:sz w:val="24"/>
        </w:rPr>
        <w:t xml:space="preserve">2017). </w:t>
      </w:r>
    </w:p>
    <w:p w14:paraId="2120153B" w14:textId="3E6BB6E5" w:rsidR="00B02416" w:rsidRDefault="00A62D59"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Odbornicí KSČM na vzdělání je i Marta Semelová</w:t>
      </w:r>
      <w:r w:rsidR="00E704F0">
        <w:rPr>
          <w:rFonts w:ascii="Times New Roman" w:hAnsi="Times New Roman" w:cs="Times New Roman"/>
          <w:sz w:val="24"/>
        </w:rPr>
        <w:t xml:space="preserve">, dlouholetá poslankyně a jednička kandidátky strany pro sněmovní volby. </w:t>
      </w:r>
      <w:r w:rsidR="005D7FB9">
        <w:rPr>
          <w:rFonts w:ascii="Times New Roman" w:hAnsi="Times New Roman" w:cs="Times New Roman"/>
          <w:sz w:val="24"/>
        </w:rPr>
        <w:t>Ve volební debatě ČT</w:t>
      </w:r>
      <w:r w:rsidR="006F65AB">
        <w:rPr>
          <w:rFonts w:ascii="Times New Roman" w:hAnsi="Times New Roman" w:cs="Times New Roman"/>
          <w:sz w:val="24"/>
        </w:rPr>
        <w:t xml:space="preserve"> (@2017)</w:t>
      </w:r>
      <w:r w:rsidR="005D7FB9">
        <w:rPr>
          <w:rFonts w:ascii="Times New Roman" w:hAnsi="Times New Roman" w:cs="Times New Roman"/>
          <w:sz w:val="24"/>
        </w:rPr>
        <w:t xml:space="preserve"> uvedla, že strana KSČM nemá problémy se začleňováním dětí do běžných škol, jak tomu bývalo i v</w:t>
      </w:r>
      <w:r w:rsidR="000819B7">
        <w:rPr>
          <w:rFonts w:ascii="Times New Roman" w:hAnsi="Times New Roman" w:cs="Times New Roman"/>
          <w:sz w:val="24"/>
        </w:rPr>
        <w:t> </w:t>
      </w:r>
      <w:r w:rsidR="005D7FB9">
        <w:rPr>
          <w:rFonts w:ascii="Times New Roman" w:hAnsi="Times New Roman" w:cs="Times New Roman"/>
          <w:sz w:val="24"/>
        </w:rPr>
        <w:t>minulosti</w:t>
      </w:r>
      <w:r w:rsidR="000819B7">
        <w:rPr>
          <w:rFonts w:ascii="Times New Roman" w:hAnsi="Times New Roman" w:cs="Times New Roman"/>
          <w:sz w:val="24"/>
        </w:rPr>
        <w:t xml:space="preserve"> –</w:t>
      </w:r>
      <w:r w:rsidR="005D7FB9">
        <w:rPr>
          <w:rFonts w:ascii="Times New Roman" w:hAnsi="Times New Roman" w:cs="Times New Roman"/>
          <w:sz w:val="24"/>
        </w:rPr>
        <w:t xml:space="preserve"> </w:t>
      </w:r>
      <w:r w:rsidR="00B92463">
        <w:rPr>
          <w:rFonts w:ascii="Times New Roman" w:hAnsi="Times New Roman" w:cs="Times New Roman"/>
          <w:sz w:val="24"/>
        </w:rPr>
        <w:t xml:space="preserve">musí </w:t>
      </w:r>
      <w:r w:rsidR="000819B7">
        <w:rPr>
          <w:rFonts w:ascii="Times New Roman" w:hAnsi="Times New Roman" w:cs="Times New Roman"/>
          <w:sz w:val="24"/>
        </w:rPr>
        <w:t>k tomu být ale na školách podmínky a adekvátní schopnosti žáka – a</w:t>
      </w:r>
      <w:r w:rsidR="005D7FB9">
        <w:rPr>
          <w:rFonts w:ascii="Times New Roman" w:hAnsi="Times New Roman" w:cs="Times New Roman"/>
          <w:sz w:val="24"/>
        </w:rPr>
        <w:t xml:space="preserve"> naopak</w:t>
      </w:r>
      <w:r w:rsidR="00B92463">
        <w:rPr>
          <w:rFonts w:ascii="Times New Roman" w:hAnsi="Times New Roman" w:cs="Times New Roman"/>
          <w:sz w:val="24"/>
        </w:rPr>
        <w:t xml:space="preserve"> jim vadí současné legislativní změny. „</w:t>
      </w:r>
      <w:r w:rsidR="00B92463" w:rsidRPr="00B92463">
        <w:rPr>
          <w:rFonts w:ascii="Times New Roman" w:hAnsi="Times New Roman" w:cs="Times New Roman"/>
          <w:i/>
          <w:sz w:val="24"/>
        </w:rPr>
        <w:t>To, co se spustilo, to je prostě další z pokusů na dětech, učitelích i rodičích a myslím si, že to výrazně poškozuje všechny</w:t>
      </w:r>
      <w:r w:rsidR="00B92463">
        <w:rPr>
          <w:rFonts w:ascii="Times New Roman" w:hAnsi="Times New Roman" w:cs="Times New Roman"/>
          <w:i/>
          <w:sz w:val="24"/>
        </w:rPr>
        <w:t>“</w:t>
      </w:r>
      <w:r w:rsidR="00B92463">
        <w:rPr>
          <w:rFonts w:ascii="Times New Roman" w:hAnsi="Times New Roman" w:cs="Times New Roman"/>
          <w:sz w:val="24"/>
        </w:rPr>
        <w:t xml:space="preserve"> </w:t>
      </w:r>
      <w:r w:rsidR="00B92463" w:rsidRPr="00B92463">
        <w:rPr>
          <w:rFonts w:ascii="Times New Roman" w:hAnsi="Times New Roman" w:cs="Times New Roman"/>
          <w:sz w:val="24"/>
        </w:rPr>
        <w:t>(</w:t>
      </w:r>
      <w:r w:rsidR="000819B7">
        <w:rPr>
          <w:rFonts w:ascii="Times New Roman" w:hAnsi="Times New Roman" w:cs="Times New Roman"/>
          <w:sz w:val="24"/>
        </w:rPr>
        <w:t>B</w:t>
      </w:r>
      <w:r w:rsidR="004301FC">
        <w:rPr>
          <w:rFonts w:ascii="Times New Roman" w:hAnsi="Times New Roman" w:cs="Times New Roman"/>
          <w:sz w:val="24"/>
        </w:rPr>
        <w:t>lesk</w:t>
      </w:r>
      <w:r w:rsidR="000819B7">
        <w:rPr>
          <w:rFonts w:ascii="Times New Roman" w:hAnsi="Times New Roman" w:cs="Times New Roman"/>
          <w:sz w:val="24"/>
        </w:rPr>
        <w:t>.</w:t>
      </w:r>
      <w:r w:rsidR="004301FC">
        <w:rPr>
          <w:rFonts w:ascii="Times New Roman" w:hAnsi="Times New Roman" w:cs="Times New Roman"/>
          <w:sz w:val="24"/>
        </w:rPr>
        <w:t>cz</w:t>
      </w:r>
      <w:r w:rsidR="00B92463" w:rsidRPr="00B92463">
        <w:rPr>
          <w:rFonts w:ascii="Times New Roman" w:hAnsi="Times New Roman" w:cs="Times New Roman"/>
          <w:sz w:val="24"/>
        </w:rPr>
        <w:t xml:space="preserve">; </w:t>
      </w:r>
      <w:r w:rsidR="004301FC">
        <w:rPr>
          <w:rFonts w:ascii="Times New Roman" w:hAnsi="Times New Roman" w:cs="Times New Roman"/>
          <w:sz w:val="24"/>
        </w:rPr>
        <w:t>@</w:t>
      </w:r>
      <w:r w:rsidR="00B92463" w:rsidRPr="00B92463">
        <w:rPr>
          <w:rFonts w:ascii="Times New Roman" w:hAnsi="Times New Roman" w:cs="Times New Roman"/>
          <w:sz w:val="24"/>
        </w:rPr>
        <w:t>2017).</w:t>
      </w:r>
      <w:r w:rsidR="000819B7">
        <w:rPr>
          <w:rFonts w:ascii="Times New Roman" w:hAnsi="Times New Roman" w:cs="Times New Roman"/>
          <w:sz w:val="24"/>
        </w:rPr>
        <w:t xml:space="preserve"> </w:t>
      </w:r>
      <w:r w:rsidR="00B92463">
        <w:rPr>
          <w:rFonts w:ascii="Times New Roman" w:hAnsi="Times New Roman" w:cs="Times New Roman"/>
          <w:sz w:val="24"/>
        </w:rPr>
        <w:t>Domnívá se, že</w:t>
      </w:r>
      <w:r w:rsidR="00B92463" w:rsidRPr="00B92463">
        <w:rPr>
          <w:rFonts w:ascii="Times New Roman" w:hAnsi="Times New Roman" w:cs="Times New Roman"/>
          <w:sz w:val="24"/>
        </w:rPr>
        <w:t xml:space="preserve"> </w:t>
      </w:r>
      <w:r w:rsidR="00B92463">
        <w:rPr>
          <w:rFonts w:ascii="Times New Roman" w:hAnsi="Times New Roman" w:cs="Times New Roman"/>
          <w:sz w:val="24"/>
        </w:rPr>
        <w:t>děti s</w:t>
      </w:r>
      <w:r w:rsidR="00955794">
        <w:rPr>
          <w:rFonts w:ascii="Times New Roman" w:hAnsi="Times New Roman" w:cs="Times New Roman"/>
          <w:sz w:val="24"/>
        </w:rPr>
        <w:t> </w:t>
      </w:r>
      <w:r w:rsidR="00B92463">
        <w:rPr>
          <w:rFonts w:ascii="Times New Roman" w:hAnsi="Times New Roman" w:cs="Times New Roman"/>
          <w:sz w:val="24"/>
        </w:rPr>
        <w:t>postižením býva</w:t>
      </w:r>
      <w:r w:rsidR="006F65AB">
        <w:rPr>
          <w:rFonts w:ascii="Times New Roman" w:hAnsi="Times New Roman" w:cs="Times New Roman"/>
          <w:sz w:val="24"/>
        </w:rPr>
        <w:t>j</w:t>
      </w:r>
      <w:r w:rsidR="00B92463">
        <w:rPr>
          <w:rFonts w:ascii="Times New Roman" w:hAnsi="Times New Roman" w:cs="Times New Roman"/>
          <w:sz w:val="24"/>
        </w:rPr>
        <w:t>í</w:t>
      </w:r>
      <w:r w:rsidR="00B92463" w:rsidRPr="00B92463">
        <w:rPr>
          <w:rFonts w:ascii="Times New Roman" w:hAnsi="Times New Roman" w:cs="Times New Roman"/>
          <w:sz w:val="24"/>
        </w:rPr>
        <w:t xml:space="preserve"> na mnoha </w:t>
      </w:r>
      <w:r w:rsidR="00B92463">
        <w:rPr>
          <w:rFonts w:ascii="Times New Roman" w:hAnsi="Times New Roman" w:cs="Times New Roman"/>
          <w:sz w:val="24"/>
        </w:rPr>
        <w:t>běžných základních školách mnohem více</w:t>
      </w:r>
      <w:r w:rsidR="00B92463" w:rsidRPr="00B92463">
        <w:rPr>
          <w:rFonts w:ascii="Times New Roman" w:hAnsi="Times New Roman" w:cs="Times New Roman"/>
          <w:sz w:val="24"/>
        </w:rPr>
        <w:t xml:space="preserve"> vyčleněn</w:t>
      </w:r>
      <w:r w:rsidR="002B3B3E">
        <w:rPr>
          <w:rFonts w:ascii="Times New Roman" w:hAnsi="Times New Roman" w:cs="Times New Roman"/>
          <w:sz w:val="24"/>
        </w:rPr>
        <w:t>y</w:t>
      </w:r>
      <w:r w:rsidR="00B92463" w:rsidRPr="00B92463">
        <w:rPr>
          <w:rFonts w:ascii="Times New Roman" w:hAnsi="Times New Roman" w:cs="Times New Roman"/>
          <w:sz w:val="24"/>
        </w:rPr>
        <w:t>, víc diskriminovány, než když byly ve speciálním školství</w:t>
      </w:r>
      <w:r w:rsidR="00B92463">
        <w:rPr>
          <w:rFonts w:ascii="Times New Roman" w:hAnsi="Times New Roman" w:cs="Times New Roman"/>
          <w:sz w:val="24"/>
        </w:rPr>
        <w:t xml:space="preserve">. Svůj názor podpořila i kritikou asistentů pedagoga, kteří podle ní ruší ostatní děti při výuce, protože už teď chodí do škol mnoho dětí </w:t>
      </w:r>
      <w:r w:rsidR="00B92463">
        <w:rPr>
          <w:rFonts w:ascii="Times New Roman" w:hAnsi="Times New Roman" w:cs="Times New Roman"/>
          <w:sz w:val="24"/>
        </w:rPr>
        <w:lastRenderedPageBreak/>
        <w:t xml:space="preserve">s poruchou koncentrace. </w:t>
      </w:r>
      <w:r w:rsidR="000233BE">
        <w:rPr>
          <w:rFonts w:ascii="Times New Roman" w:hAnsi="Times New Roman" w:cs="Times New Roman"/>
          <w:sz w:val="24"/>
        </w:rPr>
        <w:t xml:space="preserve">Tvrdí, že školská poradenská zařízení jsou velice přetížená a zároveň vytváří nátlak na speciální školy, </w:t>
      </w:r>
      <w:r w:rsidR="0037270C">
        <w:rPr>
          <w:rFonts w:ascii="Times New Roman" w:hAnsi="Times New Roman" w:cs="Times New Roman"/>
          <w:sz w:val="24"/>
        </w:rPr>
        <w:t>aby došlo postupně k jejich zrušení</w:t>
      </w:r>
      <w:r w:rsidR="005C6CAA">
        <w:rPr>
          <w:rFonts w:ascii="Times New Roman" w:hAnsi="Times New Roman" w:cs="Times New Roman"/>
          <w:sz w:val="24"/>
        </w:rPr>
        <w:t xml:space="preserve"> (Blesk.cz, @2017)</w:t>
      </w:r>
      <w:r w:rsidR="0037270C">
        <w:rPr>
          <w:rFonts w:ascii="Times New Roman" w:hAnsi="Times New Roman" w:cs="Times New Roman"/>
          <w:sz w:val="24"/>
        </w:rPr>
        <w:t xml:space="preserve">. </w:t>
      </w:r>
    </w:p>
    <w:p w14:paraId="284E3EA3" w14:textId="7C5F27EF" w:rsidR="002945F3" w:rsidRDefault="002945F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Strana </w:t>
      </w:r>
      <w:r w:rsidRPr="002945F3">
        <w:rPr>
          <w:rFonts w:ascii="Times New Roman" w:hAnsi="Times New Roman" w:cs="Times New Roman"/>
          <w:sz w:val="24"/>
        </w:rPr>
        <w:t>KSČM nepodporuje inkluzi podle nových pravidel (od 1. 9. 2016)</w:t>
      </w:r>
      <w:r>
        <w:rPr>
          <w:rFonts w:ascii="Times New Roman" w:hAnsi="Times New Roman" w:cs="Times New Roman"/>
          <w:sz w:val="24"/>
        </w:rPr>
        <w:t>. V propagačních materiálech říká, že</w:t>
      </w:r>
      <w:r w:rsidRPr="002945F3">
        <w:rPr>
          <w:rFonts w:ascii="Times New Roman" w:hAnsi="Times New Roman" w:cs="Times New Roman"/>
          <w:sz w:val="24"/>
        </w:rPr>
        <w:t xml:space="preserve"> inkluze ve školství byla vždy, ale podle schopností dítěte a podmínek dané školy</w:t>
      </w:r>
      <w:r>
        <w:rPr>
          <w:rFonts w:ascii="Times New Roman" w:hAnsi="Times New Roman" w:cs="Times New Roman"/>
          <w:sz w:val="24"/>
        </w:rPr>
        <w:t>.</w:t>
      </w:r>
      <w:r w:rsidRPr="002945F3">
        <w:rPr>
          <w:rFonts w:ascii="Times New Roman" w:hAnsi="Times New Roman" w:cs="Times New Roman"/>
          <w:sz w:val="24"/>
        </w:rPr>
        <w:t xml:space="preserve"> </w:t>
      </w:r>
      <w:r>
        <w:rPr>
          <w:rFonts w:ascii="Times New Roman" w:hAnsi="Times New Roman" w:cs="Times New Roman"/>
          <w:sz w:val="24"/>
        </w:rPr>
        <w:t xml:space="preserve">Strana společnému vzdělávání vytýká zejména </w:t>
      </w:r>
      <w:r w:rsidRPr="002945F3">
        <w:rPr>
          <w:rFonts w:ascii="Times New Roman" w:hAnsi="Times New Roman" w:cs="Times New Roman"/>
          <w:sz w:val="24"/>
        </w:rPr>
        <w:t>nárůst administrativy, nepřipravenost terénu</w:t>
      </w:r>
      <w:r>
        <w:rPr>
          <w:rFonts w:ascii="Times New Roman" w:hAnsi="Times New Roman" w:cs="Times New Roman"/>
          <w:sz w:val="24"/>
        </w:rPr>
        <w:t xml:space="preserve"> či </w:t>
      </w:r>
      <w:r w:rsidRPr="002945F3">
        <w:rPr>
          <w:rFonts w:ascii="Times New Roman" w:hAnsi="Times New Roman" w:cs="Times New Roman"/>
          <w:sz w:val="24"/>
        </w:rPr>
        <w:t>přetížení poradenských zařízení</w:t>
      </w:r>
      <w:r w:rsidR="002B3B3E">
        <w:rPr>
          <w:rFonts w:ascii="Times New Roman" w:hAnsi="Times New Roman" w:cs="Times New Roman"/>
          <w:sz w:val="24"/>
        </w:rPr>
        <w:t xml:space="preserve"> </w:t>
      </w:r>
      <w:r w:rsidR="002B3B3E" w:rsidRPr="002B3B3E">
        <w:rPr>
          <w:rFonts w:ascii="Times New Roman" w:hAnsi="Times New Roman" w:cs="Times New Roman"/>
          <w:sz w:val="24"/>
        </w:rPr>
        <w:t>(KSČM ZLÍN, @2017)</w:t>
      </w:r>
      <w:r>
        <w:rPr>
          <w:rFonts w:ascii="Times New Roman" w:hAnsi="Times New Roman" w:cs="Times New Roman"/>
          <w:sz w:val="24"/>
        </w:rPr>
        <w:t>.</w:t>
      </w:r>
      <w:r w:rsidR="002B3B3E">
        <w:rPr>
          <w:rFonts w:ascii="Times New Roman" w:hAnsi="Times New Roman" w:cs="Times New Roman"/>
          <w:sz w:val="24"/>
        </w:rPr>
        <w:t xml:space="preserve"> </w:t>
      </w:r>
      <w:r>
        <w:rPr>
          <w:rFonts w:ascii="Times New Roman" w:hAnsi="Times New Roman" w:cs="Times New Roman"/>
          <w:sz w:val="24"/>
        </w:rPr>
        <w:t>Ř</w:t>
      </w:r>
      <w:r w:rsidRPr="002945F3">
        <w:rPr>
          <w:rFonts w:ascii="Times New Roman" w:hAnsi="Times New Roman" w:cs="Times New Roman"/>
          <w:sz w:val="24"/>
        </w:rPr>
        <w:t xml:space="preserve">ada </w:t>
      </w:r>
      <w:proofErr w:type="spellStart"/>
      <w:r w:rsidRPr="002945F3">
        <w:rPr>
          <w:rFonts w:ascii="Times New Roman" w:hAnsi="Times New Roman" w:cs="Times New Roman"/>
          <w:sz w:val="24"/>
        </w:rPr>
        <w:t>inkludovaných</w:t>
      </w:r>
      <w:proofErr w:type="spellEnd"/>
      <w:r w:rsidRPr="002945F3">
        <w:rPr>
          <w:rFonts w:ascii="Times New Roman" w:hAnsi="Times New Roman" w:cs="Times New Roman"/>
          <w:sz w:val="24"/>
        </w:rPr>
        <w:t xml:space="preserve"> dětí </w:t>
      </w:r>
      <w:r>
        <w:rPr>
          <w:rFonts w:ascii="Times New Roman" w:hAnsi="Times New Roman" w:cs="Times New Roman"/>
          <w:sz w:val="24"/>
        </w:rPr>
        <w:t xml:space="preserve">je podle nich v běžné škole </w:t>
      </w:r>
      <w:r w:rsidRPr="002945F3">
        <w:rPr>
          <w:rFonts w:ascii="Times New Roman" w:hAnsi="Times New Roman" w:cs="Times New Roman"/>
          <w:sz w:val="24"/>
        </w:rPr>
        <w:t>víc vyčleněna než ve speciálních školách,</w:t>
      </w:r>
      <w:r>
        <w:rPr>
          <w:rFonts w:ascii="Times New Roman" w:hAnsi="Times New Roman" w:cs="Times New Roman"/>
          <w:sz w:val="24"/>
        </w:rPr>
        <w:t xml:space="preserve"> dochází k </w:t>
      </w:r>
      <w:r w:rsidRPr="002945F3">
        <w:rPr>
          <w:rFonts w:ascii="Times New Roman" w:hAnsi="Times New Roman" w:cs="Times New Roman"/>
          <w:sz w:val="24"/>
        </w:rPr>
        <w:t>šikan</w:t>
      </w:r>
      <w:r>
        <w:rPr>
          <w:rFonts w:ascii="Times New Roman" w:hAnsi="Times New Roman" w:cs="Times New Roman"/>
          <w:sz w:val="24"/>
        </w:rPr>
        <w:t>ě mezi žáky a</w:t>
      </w:r>
      <w:r w:rsidRPr="002945F3">
        <w:rPr>
          <w:rFonts w:ascii="Times New Roman" w:hAnsi="Times New Roman" w:cs="Times New Roman"/>
          <w:sz w:val="24"/>
        </w:rPr>
        <w:t xml:space="preserve"> děti nezažívají pocit úspěchu. </w:t>
      </w:r>
      <w:r>
        <w:rPr>
          <w:rFonts w:ascii="Times New Roman" w:hAnsi="Times New Roman" w:cs="Times New Roman"/>
          <w:sz w:val="24"/>
        </w:rPr>
        <w:t xml:space="preserve">Podle </w:t>
      </w:r>
      <w:r w:rsidR="002B3B3E">
        <w:rPr>
          <w:rFonts w:ascii="Times New Roman" w:hAnsi="Times New Roman" w:cs="Times New Roman"/>
          <w:sz w:val="24"/>
        </w:rPr>
        <w:t xml:space="preserve">KSČM </w:t>
      </w:r>
      <w:r>
        <w:rPr>
          <w:rFonts w:ascii="Times New Roman" w:hAnsi="Times New Roman" w:cs="Times New Roman"/>
          <w:sz w:val="24"/>
        </w:rPr>
        <w:t>na</w:t>
      </w:r>
      <w:r w:rsidRPr="002945F3">
        <w:rPr>
          <w:rFonts w:ascii="Times New Roman" w:hAnsi="Times New Roman" w:cs="Times New Roman"/>
          <w:sz w:val="24"/>
        </w:rPr>
        <w:t xml:space="preserve"> inkluzi doplácí vš</w:t>
      </w:r>
      <w:r>
        <w:rPr>
          <w:rFonts w:ascii="Times New Roman" w:hAnsi="Times New Roman" w:cs="Times New Roman"/>
          <w:sz w:val="24"/>
        </w:rPr>
        <w:t>e</w:t>
      </w:r>
      <w:r w:rsidRPr="002945F3">
        <w:rPr>
          <w:rFonts w:ascii="Times New Roman" w:hAnsi="Times New Roman" w:cs="Times New Roman"/>
          <w:sz w:val="24"/>
        </w:rPr>
        <w:t>ch</w:t>
      </w:r>
      <w:r>
        <w:rPr>
          <w:rFonts w:ascii="Times New Roman" w:hAnsi="Times New Roman" w:cs="Times New Roman"/>
          <w:sz w:val="24"/>
        </w:rPr>
        <w:t>ny zúčastněné</w:t>
      </w:r>
      <w:r w:rsidRPr="002945F3">
        <w:rPr>
          <w:rFonts w:ascii="Times New Roman" w:hAnsi="Times New Roman" w:cs="Times New Roman"/>
          <w:sz w:val="24"/>
        </w:rPr>
        <w:t xml:space="preserve"> </w:t>
      </w:r>
      <w:r>
        <w:rPr>
          <w:rFonts w:ascii="Times New Roman" w:hAnsi="Times New Roman" w:cs="Times New Roman"/>
          <w:sz w:val="24"/>
        </w:rPr>
        <w:t xml:space="preserve">strany – tedy </w:t>
      </w:r>
      <w:r w:rsidRPr="002945F3">
        <w:rPr>
          <w:rFonts w:ascii="Times New Roman" w:hAnsi="Times New Roman" w:cs="Times New Roman"/>
          <w:sz w:val="24"/>
        </w:rPr>
        <w:t>děti, učitelé</w:t>
      </w:r>
      <w:r>
        <w:rPr>
          <w:rFonts w:ascii="Times New Roman" w:hAnsi="Times New Roman" w:cs="Times New Roman"/>
          <w:sz w:val="24"/>
        </w:rPr>
        <w:t xml:space="preserve"> a </w:t>
      </w:r>
      <w:r w:rsidRPr="002945F3">
        <w:rPr>
          <w:rFonts w:ascii="Times New Roman" w:hAnsi="Times New Roman" w:cs="Times New Roman"/>
          <w:sz w:val="24"/>
        </w:rPr>
        <w:t>rodina.</w:t>
      </w:r>
    </w:p>
    <w:p w14:paraId="26A57117" w14:textId="4E2118FA" w:rsidR="00BC0084" w:rsidRDefault="004418FD"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K inkluzi se před volbami vyjadřoval i Ladislav Sekanina, dlouholetý zastupitel města Krnova a současně čtvrtý v pořadí na kandidátní listin</w:t>
      </w:r>
      <w:r w:rsidR="002B3B3E">
        <w:rPr>
          <w:rFonts w:ascii="Times New Roman" w:hAnsi="Times New Roman" w:cs="Times New Roman"/>
          <w:sz w:val="24"/>
        </w:rPr>
        <w:t>ě</w:t>
      </w:r>
      <w:r>
        <w:rPr>
          <w:rFonts w:ascii="Times New Roman" w:hAnsi="Times New Roman" w:cs="Times New Roman"/>
          <w:sz w:val="24"/>
        </w:rPr>
        <w:t xml:space="preserve"> strany v Moravskoslezské</w:t>
      </w:r>
      <w:r w:rsidR="002B3B3E">
        <w:rPr>
          <w:rFonts w:ascii="Times New Roman" w:hAnsi="Times New Roman" w:cs="Times New Roman"/>
          <w:sz w:val="24"/>
        </w:rPr>
        <w:t>m</w:t>
      </w:r>
      <w:r>
        <w:rPr>
          <w:rFonts w:ascii="Times New Roman" w:hAnsi="Times New Roman" w:cs="Times New Roman"/>
          <w:sz w:val="24"/>
        </w:rPr>
        <w:t xml:space="preserve"> kraji při sněmovních volbách. Vystudovaný pedagog vyt</w:t>
      </w:r>
      <w:r w:rsidR="00BC0084">
        <w:rPr>
          <w:rFonts w:ascii="Times New Roman" w:hAnsi="Times New Roman" w:cs="Times New Roman"/>
          <w:sz w:val="24"/>
        </w:rPr>
        <w:t xml:space="preserve">knul, že českému školství </w:t>
      </w:r>
      <w:r w:rsidRPr="004418FD">
        <w:rPr>
          <w:rFonts w:ascii="Times New Roman" w:hAnsi="Times New Roman" w:cs="Times New Roman"/>
          <w:sz w:val="24"/>
        </w:rPr>
        <w:t>chybí dlouhodobá strategie, která by neumožňovala každému novému ministrovi</w:t>
      </w:r>
      <w:r w:rsidR="00BC0084">
        <w:rPr>
          <w:rFonts w:ascii="Times New Roman" w:hAnsi="Times New Roman" w:cs="Times New Roman"/>
          <w:sz w:val="24"/>
        </w:rPr>
        <w:t xml:space="preserve"> </w:t>
      </w:r>
      <w:r w:rsidRPr="004418FD">
        <w:rPr>
          <w:rFonts w:ascii="Times New Roman" w:hAnsi="Times New Roman" w:cs="Times New Roman"/>
          <w:sz w:val="24"/>
        </w:rPr>
        <w:t>prosazovat</w:t>
      </w:r>
      <w:r w:rsidR="00BC0084">
        <w:rPr>
          <w:rFonts w:ascii="Times New Roman" w:hAnsi="Times New Roman" w:cs="Times New Roman"/>
          <w:i/>
          <w:sz w:val="24"/>
        </w:rPr>
        <w:t xml:space="preserve"> </w:t>
      </w:r>
      <w:r w:rsidR="00BC0084">
        <w:rPr>
          <w:rFonts w:ascii="Times New Roman" w:hAnsi="Times New Roman" w:cs="Times New Roman"/>
          <w:sz w:val="24"/>
        </w:rPr>
        <w:t>zbytečné zákony, a</w:t>
      </w:r>
      <w:r w:rsidR="00955794">
        <w:t> </w:t>
      </w:r>
      <w:r w:rsidR="00BC0084">
        <w:rPr>
          <w:rFonts w:ascii="Times New Roman" w:hAnsi="Times New Roman" w:cs="Times New Roman"/>
          <w:sz w:val="24"/>
        </w:rPr>
        <w:t>to</w:t>
      </w:r>
      <w:r w:rsidRPr="004418FD">
        <w:rPr>
          <w:rFonts w:ascii="Times New Roman" w:hAnsi="Times New Roman" w:cs="Times New Roman"/>
          <w:sz w:val="24"/>
        </w:rPr>
        <w:t xml:space="preserve"> například v podobě inkluze</w:t>
      </w:r>
      <w:r w:rsidR="00BC0084">
        <w:rPr>
          <w:rFonts w:ascii="Times New Roman" w:hAnsi="Times New Roman" w:cs="Times New Roman"/>
          <w:sz w:val="24"/>
        </w:rPr>
        <w:t>. „</w:t>
      </w:r>
      <w:r w:rsidR="00BC0084" w:rsidRPr="00BC0084">
        <w:rPr>
          <w:rFonts w:ascii="Times New Roman" w:hAnsi="Times New Roman" w:cs="Times New Roman"/>
          <w:i/>
          <w:sz w:val="24"/>
        </w:rPr>
        <w:t>Jsme zemí, která má po dlouhá léta budované speciální školství s</w:t>
      </w:r>
      <w:r w:rsidR="00955794">
        <w:t> </w:t>
      </w:r>
      <w:r w:rsidR="00BC0084" w:rsidRPr="00BC0084">
        <w:rPr>
          <w:rFonts w:ascii="Times New Roman" w:hAnsi="Times New Roman" w:cs="Times New Roman"/>
          <w:i/>
          <w:sz w:val="24"/>
        </w:rPr>
        <w:t>ohledem na jednotlivé obtíže dětí. Proto samotné zdůvodňování a silové zavádění inkluze</w:t>
      </w:r>
      <w:r w:rsidR="00BC0084">
        <w:rPr>
          <w:rFonts w:ascii="Times New Roman" w:hAnsi="Times New Roman" w:cs="Times New Roman"/>
          <w:i/>
          <w:sz w:val="24"/>
        </w:rPr>
        <w:t xml:space="preserve"> považuji za </w:t>
      </w:r>
      <w:r w:rsidR="00BC0084" w:rsidRPr="00BC0084">
        <w:rPr>
          <w:rFonts w:ascii="Times New Roman" w:hAnsi="Times New Roman" w:cs="Times New Roman"/>
          <w:i/>
          <w:sz w:val="24"/>
        </w:rPr>
        <w:t>krok zpět</w:t>
      </w:r>
      <w:r w:rsidR="00BC0084">
        <w:rPr>
          <w:rFonts w:ascii="Times New Roman" w:hAnsi="Times New Roman" w:cs="Times New Roman"/>
          <w:i/>
          <w:sz w:val="24"/>
        </w:rPr>
        <w:t>“</w:t>
      </w:r>
      <w:r w:rsidR="00BC0084" w:rsidRPr="00BC0084">
        <w:rPr>
          <w:rFonts w:ascii="Times New Roman" w:hAnsi="Times New Roman" w:cs="Times New Roman"/>
          <w:sz w:val="24"/>
        </w:rPr>
        <w:t xml:space="preserve"> </w:t>
      </w:r>
      <w:r w:rsidRPr="004418FD">
        <w:rPr>
          <w:rFonts w:ascii="Times New Roman" w:hAnsi="Times New Roman" w:cs="Times New Roman"/>
          <w:sz w:val="24"/>
        </w:rPr>
        <w:t>(</w:t>
      </w:r>
      <w:r w:rsidR="004301FC">
        <w:rPr>
          <w:rFonts w:ascii="Times New Roman" w:hAnsi="Times New Roman" w:cs="Times New Roman"/>
          <w:sz w:val="24"/>
        </w:rPr>
        <w:t>Stanbruntalsko.cz</w:t>
      </w:r>
      <w:r w:rsidR="00332E8C">
        <w:rPr>
          <w:rFonts w:ascii="Times New Roman" w:hAnsi="Times New Roman" w:cs="Times New Roman"/>
          <w:sz w:val="24"/>
        </w:rPr>
        <w:t>,</w:t>
      </w:r>
      <w:r w:rsidRPr="004418FD">
        <w:rPr>
          <w:rFonts w:ascii="Times New Roman" w:hAnsi="Times New Roman" w:cs="Times New Roman"/>
          <w:sz w:val="24"/>
        </w:rPr>
        <w:t xml:space="preserve"> </w:t>
      </w:r>
      <w:r w:rsidR="004301FC">
        <w:rPr>
          <w:rFonts w:ascii="Times New Roman" w:hAnsi="Times New Roman" w:cs="Times New Roman"/>
          <w:sz w:val="24"/>
        </w:rPr>
        <w:t>@</w:t>
      </w:r>
      <w:r w:rsidRPr="004418FD">
        <w:rPr>
          <w:rFonts w:ascii="Times New Roman" w:hAnsi="Times New Roman" w:cs="Times New Roman"/>
          <w:sz w:val="24"/>
        </w:rPr>
        <w:t>2017)</w:t>
      </w:r>
      <w:r w:rsidR="00BC0084">
        <w:rPr>
          <w:rFonts w:ascii="Times New Roman" w:hAnsi="Times New Roman" w:cs="Times New Roman"/>
          <w:sz w:val="24"/>
        </w:rPr>
        <w:t>.</w:t>
      </w:r>
    </w:p>
    <w:p w14:paraId="6D7D8467" w14:textId="05D710A0" w:rsidR="00DE1EE1" w:rsidRDefault="00DE1EE1" w:rsidP="00E704F0">
      <w:pPr>
        <w:spacing w:after="120" w:line="360" w:lineRule="auto"/>
        <w:jc w:val="both"/>
        <w:rPr>
          <w:rFonts w:ascii="Times New Roman" w:hAnsi="Times New Roman" w:cs="Times New Roman"/>
          <w:sz w:val="24"/>
        </w:rPr>
      </w:pPr>
      <w:r>
        <w:rPr>
          <w:rFonts w:ascii="Times New Roman" w:hAnsi="Times New Roman" w:cs="Times New Roman"/>
          <w:sz w:val="24"/>
        </w:rPr>
        <w:br w:type="page"/>
      </w:r>
    </w:p>
    <w:p w14:paraId="09ED4DE6" w14:textId="30AE7EB8" w:rsidR="00DE1EE1" w:rsidRPr="0077083A" w:rsidRDefault="00E83E2D" w:rsidP="0077083A">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39" w:name="_Toc11602703"/>
      <w:r w:rsidRPr="0077083A">
        <w:rPr>
          <w:rFonts w:ascii="Times New Roman" w:hAnsi="Times New Roman" w:cs="Times New Roman"/>
          <w:b/>
          <w:bCs/>
          <w:color w:val="000000" w:themeColor="text1"/>
          <w:sz w:val="28"/>
          <w:szCs w:val="28"/>
        </w:rPr>
        <w:lastRenderedPageBreak/>
        <w:t xml:space="preserve">3.2.6 </w:t>
      </w:r>
      <w:r w:rsidR="00DE1EE1" w:rsidRPr="0077083A">
        <w:rPr>
          <w:rFonts w:ascii="Times New Roman" w:hAnsi="Times New Roman" w:cs="Times New Roman"/>
          <w:b/>
          <w:bCs/>
          <w:color w:val="000000" w:themeColor="text1"/>
          <w:sz w:val="28"/>
          <w:szCs w:val="28"/>
        </w:rPr>
        <w:t>Č</w:t>
      </w:r>
      <w:r w:rsidRPr="0077083A">
        <w:rPr>
          <w:rFonts w:ascii="Times New Roman" w:hAnsi="Times New Roman" w:cs="Times New Roman"/>
          <w:b/>
          <w:bCs/>
          <w:color w:val="000000" w:themeColor="text1"/>
          <w:sz w:val="28"/>
          <w:szCs w:val="28"/>
        </w:rPr>
        <w:t>eská strana sociálně demokratická</w:t>
      </w:r>
      <w:bookmarkEnd w:id="39"/>
    </w:p>
    <w:p w14:paraId="0EE97438" w14:textId="4554413D" w:rsidR="0038231E" w:rsidRDefault="00385558"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Nejstarší politickou stranou v České republice je Česká strana sociálně demokratická</w:t>
      </w:r>
      <w:r w:rsidR="009E27F6">
        <w:rPr>
          <w:rFonts w:ascii="Times New Roman" w:hAnsi="Times New Roman" w:cs="Times New Roman"/>
          <w:sz w:val="24"/>
        </w:rPr>
        <w:t xml:space="preserve">, jejíž vznik se datuje až do roku 1878, kdy vznikla </w:t>
      </w:r>
      <w:r w:rsidR="0038231E">
        <w:rPr>
          <w:rFonts w:ascii="Times New Roman" w:hAnsi="Times New Roman" w:cs="Times New Roman"/>
          <w:sz w:val="24"/>
        </w:rPr>
        <w:t>jako součást rakouské sociální demokracie</w:t>
      </w:r>
      <w:r w:rsidR="009E27F6">
        <w:rPr>
          <w:rFonts w:ascii="Times New Roman" w:hAnsi="Times New Roman" w:cs="Times New Roman"/>
          <w:sz w:val="24"/>
        </w:rPr>
        <w:t xml:space="preserve">. </w:t>
      </w:r>
      <w:r w:rsidR="0038231E">
        <w:rPr>
          <w:rFonts w:ascii="Times New Roman" w:hAnsi="Times New Roman" w:cs="Times New Roman"/>
          <w:sz w:val="24"/>
        </w:rPr>
        <w:t>O pár let později – v</w:t>
      </w:r>
      <w:r w:rsidR="009E27F6" w:rsidRPr="009E27F6">
        <w:rPr>
          <w:rFonts w:ascii="Times New Roman" w:hAnsi="Times New Roman" w:cs="Times New Roman"/>
          <w:sz w:val="24"/>
        </w:rPr>
        <w:t xml:space="preserve"> roce 1793 </w:t>
      </w:r>
      <w:r w:rsidR="0038231E">
        <w:rPr>
          <w:rFonts w:ascii="Times New Roman" w:hAnsi="Times New Roman" w:cs="Times New Roman"/>
          <w:sz w:val="24"/>
        </w:rPr>
        <w:t xml:space="preserve">– se </w:t>
      </w:r>
      <w:r w:rsidR="009E27F6" w:rsidRPr="009E27F6">
        <w:rPr>
          <w:rFonts w:ascii="Times New Roman" w:hAnsi="Times New Roman" w:cs="Times New Roman"/>
          <w:sz w:val="24"/>
        </w:rPr>
        <w:t xml:space="preserve">pak </w:t>
      </w:r>
      <w:r w:rsidR="0038231E">
        <w:rPr>
          <w:rFonts w:ascii="Times New Roman" w:hAnsi="Times New Roman" w:cs="Times New Roman"/>
          <w:sz w:val="24"/>
        </w:rPr>
        <w:t>osamostatnila</w:t>
      </w:r>
      <w:r w:rsidR="009E27F6" w:rsidRPr="009E27F6">
        <w:rPr>
          <w:rFonts w:ascii="Times New Roman" w:hAnsi="Times New Roman" w:cs="Times New Roman"/>
          <w:sz w:val="24"/>
        </w:rPr>
        <w:t xml:space="preserve"> a zrodila se Českoslovanská sociálně demokratická strana dělnická</w:t>
      </w:r>
      <w:r w:rsidR="009E27F6">
        <w:rPr>
          <w:rFonts w:ascii="Times New Roman" w:hAnsi="Times New Roman" w:cs="Times New Roman"/>
          <w:sz w:val="24"/>
        </w:rPr>
        <w:t xml:space="preserve">. </w:t>
      </w:r>
      <w:r w:rsidR="002A640B">
        <w:rPr>
          <w:rFonts w:ascii="Times New Roman" w:hAnsi="Times New Roman" w:cs="Times New Roman"/>
          <w:sz w:val="24"/>
        </w:rPr>
        <w:t>V polistopadovém vývoji se nejčastěji podílela na vládě, a tedy měla i nejčastěji ve své gesci ministerstvo školství. Za Zemanovy vlády byl ministrem školství pedagog Eduard Zeman, po něm převzala jeho úřad advokátka Petra Buzková, která reformovala české školství</w:t>
      </w:r>
      <w:r w:rsidR="00B068BE">
        <w:rPr>
          <w:rFonts w:ascii="Times New Roman" w:hAnsi="Times New Roman" w:cs="Times New Roman"/>
          <w:sz w:val="24"/>
        </w:rPr>
        <w:t>,</w:t>
      </w:r>
      <w:r w:rsidR="002A640B">
        <w:rPr>
          <w:rFonts w:ascii="Times New Roman" w:hAnsi="Times New Roman" w:cs="Times New Roman"/>
          <w:sz w:val="24"/>
        </w:rPr>
        <w:t xml:space="preserve"> a za její éry se </w:t>
      </w:r>
      <w:r w:rsidR="00B31098">
        <w:rPr>
          <w:rFonts w:ascii="Times New Roman" w:hAnsi="Times New Roman" w:cs="Times New Roman"/>
          <w:sz w:val="24"/>
        </w:rPr>
        <w:t>s</w:t>
      </w:r>
      <w:r w:rsidR="002A640B">
        <w:rPr>
          <w:rFonts w:ascii="Times New Roman" w:hAnsi="Times New Roman" w:cs="Times New Roman"/>
          <w:sz w:val="24"/>
        </w:rPr>
        <w:t>chválil školský zákon. Sociální demokracie znovu získala do moci MŠMT v roce 2014, kdy do úřadu nastoupil Marcel Chládek</w:t>
      </w:r>
      <w:r w:rsidR="003340E4">
        <w:rPr>
          <w:rFonts w:ascii="Times New Roman" w:hAnsi="Times New Roman" w:cs="Times New Roman"/>
          <w:sz w:val="24"/>
        </w:rPr>
        <w:t>. Po něm se za Sobotkovy vlády do</w:t>
      </w:r>
      <w:r w:rsidR="00D92DBE">
        <w:rPr>
          <w:rFonts w:ascii="Times New Roman" w:hAnsi="Times New Roman" w:cs="Times New Roman"/>
          <w:sz w:val="24"/>
        </w:rPr>
        <w:t xml:space="preserve"> čela</w:t>
      </w:r>
      <w:r w:rsidR="003340E4">
        <w:rPr>
          <w:rFonts w:ascii="Times New Roman" w:hAnsi="Times New Roman" w:cs="Times New Roman"/>
          <w:sz w:val="24"/>
        </w:rPr>
        <w:t xml:space="preserve"> </w:t>
      </w:r>
      <w:r w:rsidR="00D92DBE">
        <w:rPr>
          <w:rFonts w:ascii="Times New Roman" w:hAnsi="Times New Roman" w:cs="Times New Roman"/>
          <w:sz w:val="24"/>
        </w:rPr>
        <w:t>M</w:t>
      </w:r>
      <w:r w:rsidR="003340E4">
        <w:rPr>
          <w:rFonts w:ascii="Times New Roman" w:hAnsi="Times New Roman" w:cs="Times New Roman"/>
          <w:sz w:val="24"/>
        </w:rPr>
        <w:t>inisterstva školství</w:t>
      </w:r>
      <w:r w:rsidR="00D92DBE">
        <w:rPr>
          <w:rFonts w:ascii="Times New Roman" w:hAnsi="Times New Roman" w:cs="Times New Roman"/>
          <w:sz w:val="24"/>
        </w:rPr>
        <w:t>, mládeže a tělovýchovy</w:t>
      </w:r>
      <w:r w:rsidR="003340E4">
        <w:rPr>
          <w:rFonts w:ascii="Times New Roman" w:hAnsi="Times New Roman" w:cs="Times New Roman"/>
          <w:sz w:val="24"/>
        </w:rPr>
        <w:t xml:space="preserve"> dostala Kateřina Valachová, která prosadila schválení novely školského zákona zahrnující inkluzivní vzdělávání, a také profesor psychologie Stanislav Štěch (nestraník za ČSSD). </w:t>
      </w:r>
    </w:p>
    <w:p w14:paraId="0F0DEC58" w14:textId="412DD266" w:rsidR="00FD7B7C" w:rsidRDefault="009E27F6"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Před volbami v roce 2017 vznikl neobvyklý triumvirát: předsedou vlády ČR zůstal Bohuslav Sobotka, předsedou strany byl pověřen ministr vnitra Milan Chovanec a volebním lídrem</w:t>
      </w:r>
      <w:r w:rsidR="00B31098">
        <w:rPr>
          <w:rFonts w:ascii="Times New Roman" w:hAnsi="Times New Roman" w:cs="Times New Roman"/>
          <w:sz w:val="24"/>
        </w:rPr>
        <w:t xml:space="preserve"> strany</w:t>
      </w:r>
      <w:r>
        <w:rPr>
          <w:rFonts w:ascii="Times New Roman" w:hAnsi="Times New Roman" w:cs="Times New Roman"/>
          <w:sz w:val="24"/>
        </w:rPr>
        <w:t xml:space="preserve"> se stal Lubomír Zaorálek, tehdejší mi</w:t>
      </w:r>
      <w:r w:rsidR="002A640B">
        <w:rPr>
          <w:rFonts w:ascii="Times New Roman" w:hAnsi="Times New Roman" w:cs="Times New Roman"/>
          <w:sz w:val="24"/>
        </w:rPr>
        <w:t>ni</w:t>
      </w:r>
      <w:r>
        <w:rPr>
          <w:rFonts w:ascii="Times New Roman" w:hAnsi="Times New Roman" w:cs="Times New Roman"/>
          <w:sz w:val="24"/>
        </w:rPr>
        <w:t xml:space="preserve">str zahraničních věcí. </w:t>
      </w:r>
      <w:r w:rsidR="00FD7B7C">
        <w:rPr>
          <w:rFonts w:ascii="Times New Roman" w:hAnsi="Times New Roman" w:cs="Times New Roman"/>
          <w:sz w:val="24"/>
        </w:rPr>
        <w:t xml:space="preserve">V kampani </w:t>
      </w:r>
      <w:r w:rsidR="00B31098">
        <w:rPr>
          <w:rFonts w:ascii="Times New Roman" w:hAnsi="Times New Roman" w:cs="Times New Roman"/>
          <w:sz w:val="24"/>
        </w:rPr>
        <w:t xml:space="preserve">ČSSD </w:t>
      </w:r>
      <w:r w:rsidR="00FD7B7C">
        <w:rPr>
          <w:rFonts w:ascii="Times New Roman" w:hAnsi="Times New Roman" w:cs="Times New Roman"/>
          <w:sz w:val="24"/>
        </w:rPr>
        <w:t xml:space="preserve">vsadila na svůj volební program s mottem „Dobrá země pro život“. </w:t>
      </w:r>
      <w:r w:rsidR="00467D1E">
        <w:rPr>
          <w:rFonts w:ascii="Times New Roman" w:hAnsi="Times New Roman" w:cs="Times New Roman"/>
          <w:sz w:val="24"/>
        </w:rPr>
        <w:t>V kapitole týkající se vzdělávání nenajdeme implicitně vyřčené slovo inkluze. ČSSD pouze konstatuje, že č</w:t>
      </w:r>
      <w:r w:rsidR="00467D1E" w:rsidRPr="00467D1E">
        <w:rPr>
          <w:rFonts w:ascii="Times New Roman" w:hAnsi="Times New Roman" w:cs="Times New Roman"/>
          <w:sz w:val="24"/>
        </w:rPr>
        <w:t xml:space="preserve">eský vzdělávací systém prošel v posledních letech mnoha změnami. Chce </w:t>
      </w:r>
      <w:r w:rsidR="00467D1E">
        <w:rPr>
          <w:rFonts w:ascii="Times New Roman" w:hAnsi="Times New Roman" w:cs="Times New Roman"/>
          <w:sz w:val="24"/>
        </w:rPr>
        <w:t xml:space="preserve">tedy </w:t>
      </w:r>
      <w:r w:rsidR="00467D1E" w:rsidRPr="00467D1E">
        <w:rPr>
          <w:rFonts w:ascii="Times New Roman" w:hAnsi="Times New Roman" w:cs="Times New Roman"/>
          <w:sz w:val="24"/>
        </w:rPr>
        <w:t>české školství stabilizovat a vytvořit podmínky pro kvalitní a dostupné vzdělávání</w:t>
      </w:r>
      <w:r w:rsidR="00467D1E">
        <w:rPr>
          <w:rFonts w:ascii="Times New Roman" w:hAnsi="Times New Roman" w:cs="Times New Roman"/>
          <w:sz w:val="24"/>
        </w:rPr>
        <w:t xml:space="preserve"> pro všechny (</w:t>
      </w:r>
      <w:r w:rsidR="00CA1E9A">
        <w:rPr>
          <w:rFonts w:ascii="Times New Roman" w:hAnsi="Times New Roman" w:cs="Times New Roman"/>
          <w:sz w:val="24"/>
        </w:rPr>
        <w:t>Dobrá země pro život,</w:t>
      </w:r>
      <w:r w:rsidR="00467D1E">
        <w:rPr>
          <w:rFonts w:ascii="Times New Roman" w:hAnsi="Times New Roman" w:cs="Times New Roman"/>
          <w:sz w:val="24"/>
        </w:rPr>
        <w:t xml:space="preserve"> </w:t>
      </w:r>
      <w:r w:rsidR="004301FC">
        <w:rPr>
          <w:rFonts w:ascii="Times New Roman" w:hAnsi="Times New Roman" w:cs="Times New Roman"/>
          <w:sz w:val="24"/>
        </w:rPr>
        <w:t>@</w:t>
      </w:r>
      <w:r w:rsidR="00467D1E">
        <w:rPr>
          <w:rFonts w:ascii="Times New Roman" w:hAnsi="Times New Roman" w:cs="Times New Roman"/>
          <w:sz w:val="24"/>
        </w:rPr>
        <w:t>2017)</w:t>
      </w:r>
      <w:r w:rsidR="00467D1E" w:rsidRPr="00467D1E">
        <w:rPr>
          <w:rFonts w:ascii="Times New Roman" w:hAnsi="Times New Roman" w:cs="Times New Roman"/>
          <w:sz w:val="24"/>
        </w:rPr>
        <w:t>.</w:t>
      </w:r>
    </w:p>
    <w:p w14:paraId="1835227A" w14:textId="21859E24" w:rsidR="00FA379C" w:rsidRDefault="00FA379C"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Sociální demokraty zastupoval v debatě ČT o školství Petr Kořenek, ředitel základní školy ve Vsetíně a trojka kandidátky ČSSD ve Zlínském kraji. Když přišla řeč na společné vzdělávání, tak tuto myšlenku podpořil. Vysvětlil, že společné vzdělávání je zákonem ukotveno již od roku 2005, změnilo se pouze zpřesnění definice, kdy se poskytují podpůrná opatření, a</w:t>
      </w:r>
      <w:r w:rsidR="00955794">
        <w:t> </w:t>
      </w:r>
      <w:r>
        <w:rPr>
          <w:rFonts w:ascii="Times New Roman" w:hAnsi="Times New Roman" w:cs="Times New Roman"/>
          <w:sz w:val="24"/>
        </w:rPr>
        <w:t>poskytly se na to potřebné finanční prostředky</w:t>
      </w:r>
      <w:r w:rsidR="00173DFF">
        <w:rPr>
          <w:rFonts w:ascii="Times New Roman" w:hAnsi="Times New Roman" w:cs="Times New Roman"/>
          <w:sz w:val="24"/>
        </w:rPr>
        <w:t xml:space="preserve"> </w:t>
      </w:r>
      <w:r w:rsidR="00173DFF" w:rsidRPr="00173DFF">
        <w:rPr>
          <w:rFonts w:ascii="Times New Roman" w:hAnsi="Times New Roman" w:cs="Times New Roman"/>
          <w:sz w:val="24"/>
        </w:rPr>
        <w:t>(Česká televize</w:t>
      </w:r>
      <w:r w:rsidR="00332E8C">
        <w:rPr>
          <w:rFonts w:ascii="Times New Roman" w:hAnsi="Times New Roman" w:cs="Times New Roman"/>
          <w:sz w:val="24"/>
        </w:rPr>
        <w:t>,</w:t>
      </w:r>
      <w:r w:rsidR="00173DFF" w:rsidRPr="00173DFF">
        <w:rPr>
          <w:rFonts w:ascii="Times New Roman" w:hAnsi="Times New Roman" w:cs="Times New Roman"/>
          <w:sz w:val="24"/>
        </w:rPr>
        <w:t xml:space="preserve"> </w:t>
      </w:r>
      <w:r w:rsidR="004301FC">
        <w:rPr>
          <w:rFonts w:ascii="Times New Roman" w:hAnsi="Times New Roman" w:cs="Times New Roman"/>
          <w:sz w:val="24"/>
        </w:rPr>
        <w:t>@</w:t>
      </w:r>
      <w:r w:rsidR="00173DFF" w:rsidRPr="00173DFF">
        <w:rPr>
          <w:rFonts w:ascii="Times New Roman" w:hAnsi="Times New Roman" w:cs="Times New Roman"/>
          <w:sz w:val="24"/>
        </w:rPr>
        <w:t xml:space="preserve">2017). </w:t>
      </w:r>
      <w:r>
        <w:rPr>
          <w:rFonts w:ascii="Times New Roman" w:hAnsi="Times New Roman" w:cs="Times New Roman"/>
          <w:sz w:val="24"/>
        </w:rPr>
        <w:t>A zároveň připomněl, že podpůrná opatření se netýkají pouze žáků s nějakým hendikepem, ale také mimořádně nadaných žáků</w:t>
      </w:r>
      <w:r w:rsidR="00173DFF">
        <w:rPr>
          <w:rFonts w:ascii="Times New Roman" w:hAnsi="Times New Roman" w:cs="Times New Roman"/>
          <w:sz w:val="24"/>
        </w:rPr>
        <w:t>.</w:t>
      </w:r>
    </w:p>
    <w:p w14:paraId="1A1BEAFF" w14:textId="7906EC71" w:rsidR="00AA2EB9" w:rsidRDefault="0015524A"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Že se inkluze osvědčila, tak to si myslí bývalý ministr školství Stanislav Štěch, který v době kampaně úřadoval na ministerstvu školství. </w:t>
      </w:r>
      <w:r w:rsidR="00946813">
        <w:rPr>
          <w:rFonts w:ascii="Times New Roman" w:hAnsi="Times New Roman" w:cs="Times New Roman"/>
          <w:sz w:val="24"/>
        </w:rPr>
        <w:t>„</w:t>
      </w:r>
      <w:r w:rsidR="00946813" w:rsidRPr="00946813">
        <w:rPr>
          <w:rFonts w:ascii="Times New Roman" w:hAnsi="Times New Roman" w:cs="Times New Roman"/>
          <w:i/>
          <w:sz w:val="24"/>
        </w:rPr>
        <w:t>V březnu 2017 máme zaregistrováno asi 96 tisíc dětí s různými potřebami, z nich 72 700 s</w:t>
      </w:r>
      <w:r w:rsidR="00946813">
        <w:rPr>
          <w:rFonts w:ascii="Times New Roman" w:hAnsi="Times New Roman" w:cs="Times New Roman"/>
          <w:i/>
          <w:sz w:val="24"/>
        </w:rPr>
        <w:t>e</w:t>
      </w:r>
      <w:r w:rsidR="00946813" w:rsidRPr="00946813">
        <w:rPr>
          <w:rFonts w:ascii="Times New Roman" w:hAnsi="Times New Roman" w:cs="Times New Roman"/>
          <w:i/>
          <w:sz w:val="24"/>
        </w:rPr>
        <w:t xml:space="preserve"> vzdělává v běžné škole.</w:t>
      </w:r>
      <w:r w:rsidR="00173DFF" w:rsidRPr="00173DFF">
        <w:rPr>
          <w:rFonts w:ascii="Times New Roman" w:hAnsi="Times New Roman" w:cs="Times New Roman"/>
          <w:i/>
          <w:sz w:val="24"/>
        </w:rPr>
        <w:t xml:space="preserve"> Čili my vidíme, že toto číslo narostlo</w:t>
      </w:r>
      <w:r w:rsidR="00173DFF">
        <w:rPr>
          <w:rFonts w:ascii="Times New Roman" w:hAnsi="Times New Roman" w:cs="Times New Roman"/>
          <w:i/>
          <w:sz w:val="24"/>
        </w:rPr>
        <w:t>,</w:t>
      </w:r>
      <w:r w:rsidR="00946813" w:rsidRPr="00946813">
        <w:rPr>
          <w:rFonts w:ascii="Times New Roman" w:hAnsi="Times New Roman" w:cs="Times New Roman"/>
          <w:i/>
          <w:sz w:val="24"/>
        </w:rPr>
        <w:t>“</w:t>
      </w:r>
      <w:r w:rsidR="00946813" w:rsidRPr="00946813">
        <w:rPr>
          <w:rFonts w:ascii="Times New Roman" w:hAnsi="Times New Roman" w:cs="Times New Roman"/>
          <w:sz w:val="24"/>
        </w:rPr>
        <w:t xml:space="preserve"> </w:t>
      </w:r>
      <w:r w:rsidR="00173DFF">
        <w:rPr>
          <w:rFonts w:ascii="Times New Roman" w:hAnsi="Times New Roman" w:cs="Times New Roman"/>
          <w:sz w:val="24"/>
        </w:rPr>
        <w:t xml:space="preserve">pochvaloval si, byť je potřeba dodat, že už </w:t>
      </w:r>
      <w:r w:rsidR="00173DFF" w:rsidRPr="00173DFF">
        <w:rPr>
          <w:rFonts w:ascii="Times New Roman" w:hAnsi="Times New Roman" w:cs="Times New Roman"/>
          <w:sz w:val="24"/>
        </w:rPr>
        <w:t>před platností novely zákona existoval</w:t>
      </w:r>
      <w:r w:rsidR="00173DFF">
        <w:rPr>
          <w:rFonts w:ascii="Times New Roman" w:hAnsi="Times New Roman" w:cs="Times New Roman"/>
          <w:sz w:val="24"/>
        </w:rPr>
        <w:t>y</w:t>
      </w:r>
      <w:r w:rsidR="00173DFF" w:rsidRPr="00173DFF">
        <w:rPr>
          <w:rFonts w:ascii="Times New Roman" w:hAnsi="Times New Roman" w:cs="Times New Roman"/>
          <w:sz w:val="24"/>
        </w:rPr>
        <w:t xml:space="preserve"> </w:t>
      </w:r>
      <w:r w:rsidR="00173DFF">
        <w:rPr>
          <w:rFonts w:ascii="Times New Roman" w:hAnsi="Times New Roman" w:cs="Times New Roman"/>
          <w:sz w:val="24"/>
        </w:rPr>
        <w:t xml:space="preserve">cca </w:t>
      </w:r>
      <w:r w:rsidR="00173DFF" w:rsidRPr="00173DFF">
        <w:rPr>
          <w:rFonts w:ascii="Times New Roman" w:hAnsi="Times New Roman" w:cs="Times New Roman"/>
          <w:sz w:val="24"/>
        </w:rPr>
        <w:t xml:space="preserve">dvě </w:t>
      </w:r>
      <w:r w:rsidR="00173DFF">
        <w:rPr>
          <w:rFonts w:ascii="Times New Roman" w:hAnsi="Times New Roman" w:cs="Times New Roman"/>
          <w:sz w:val="24"/>
        </w:rPr>
        <w:t xml:space="preserve">třetiny </w:t>
      </w:r>
      <w:r w:rsidR="00173DFF" w:rsidRPr="00173DFF">
        <w:rPr>
          <w:rFonts w:ascii="Times New Roman" w:hAnsi="Times New Roman" w:cs="Times New Roman"/>
          <w:sz w:val="24"/>
        </w:rPr>
        <w:t>dětí</w:t>
      </w:r>
      <w:r w:rsidR="00173DFF">
        <w:rPr>
          <w:rFonts w:ascii="Times New Roman" w:hAnsi="Times New Roman" w:cs="Times New Roman"/>
          <w:sz w:val="24"/>
        </w:rPr>
        <w:t xml:space="preserve"> s různými potřebami</w:t>
      </w:r>
      <w:r w:rsidR="00173DFF" w:rsidRPr="00173DFF">
        <w:rPr>
          <w:rFonts w:ascii="Times New Roman" w:hAnsi="Times New Roman" w:cs="Times New Roman"/>
          <w:sz w:val="24"/>
        </w:rPr>
        <w:t xml:space="preserve">, které již od roku 2005 byly zařazeny do </w:t>
      </w:r>
      <w:r w:rsidR="00173DFF" w:rsidRPr="00173DFF">
        <w:rPr>
          <w:rFonts w:ascii="Times New Roman" w:hAnsi="Times New Roman" w:cs="Times New Roman"/>
          <w:sz w:val="24"/>
        </w:rPr>
        <w:lastRenderedPageBreak/>
        <w:t>běžné školy</w:t>
      </w:r>
      <w:r w:rsidR="00173DFF">
        <w:rPr>
          <w:rFonts w:ascii="Times New Roman" w:hAnsi="Times New Roman" w:cs="Times New Roman"/>
          <w:sz w:val="24"/>
        </w:rPr>
        <w:t xml:space="preserve"> (</w:t>
      </w:r>
      <w:r w:rsidR="004301FC">
        <w:rPr>
          <w:rFonts w:ascii="Times New Roman" w:hAnsi="Times New Roman" w:cs="Times New Roman"/>
          <w:sz w:val="24"/>
        </w:rPr>
        <w:t>Seznam.cz</w:t>
      </w:r>
      <w:r w:rsidR="00332E8C">
        <w:rPr>
          <w:rFonts w:ascii="Times New Roman" w:hAnsi="Times New Roman" w:cs="Times New Roman"/>
          <w:sz w:val="24"/>
        </w:rPr>
        <w:t>,</w:t>
      </w:r>
      <w:r w:rsidR="00173DFF">
        <w:rPr>
          <w:rFonts w:ascii="Times New Roman" w:hAnsi="Times New Roman" w:cs="Times New Roman"/>
          <w:sz w:val="24"/>
        </w:rPr>
        <w:t xml:space="preserve"> </w:t>
      </w:r>
      <w:r w:rsidR="004301FC">
        <w:rPr>
          <w:rFonts w:ascii="Times New Roman" w:hAnsi="Times New Roman" w:cs="Times New Roman"/>
          <w:sz w:val="24"/>
        </w:rPr>
        <w:t>@</w:t>
      </w:r>
      <w:r w:rsidR="00173DFF">
        <w:rPr>
          <w:rFonts w:ascii="Times New Roman" w:hAnsi="Times New Roman" w:cs="Times New Roman"/>
          <w:sz w:val="24"/>
        </w:rPr>
        <w:t>2017)</w:t>
      </w:r>
      <w:r w:rsidR="00173DFF" w:rsidRPr="00173DFF">
        <w:rPr>
          <w:rFonts w:ascii="Times New Roman" w:hAnsi="Times New Roman" w:cs="Times New Roman"/>
          <w:sz w:val="24"/>
        </w:rPr>
        <w:t>.</w:t>
      </w:r>
      <w:r w:rsidR="00173DFF">
        <w:rPr>
          <w:rFonts w:ascii="Times New Roman" w:hAnsi="Times New Roman" w:cs="Times New Roman"/>
          <w:sz w:val="24"/>
        </w:rPr>
        <w:t xml:space="preserve"> Ministerstvo pod vedením Stanislava Štěcha prodloužilo lhůtu</w:t>
      </w:r>
      <w:r w:rsidR="0004114A">
        <w:rPr>
          <w:rFonts w:ascii="Times New Roman" w:hAnsi="Times New Roman" w:cs="Times New Roman"/>
          <w:sz w:val="24"/>
        </w:rPr>
        <w:t xml:space="preserve">, pro kterou platí diagnostika dítěte, na dva roky a zároveň odstranilo byrokracii spočívající v tom, že si rodiče mohou zprávu z poradenského zařízení vyzvednout přímo ve škole. </w:t>
      </w:r>
      <w:r w:rsidR="0004114A" w:rsidRPr="0004114A">
        <w:rPr>
          <w:rFonts w:ascii="Times New Roman" w:hAnsi="Times New Roman" w:cs="Times New Roman"/>
          <w:sz w:val="24"/>
        </w:rPr>
        <w:t>Je na rodiči, aby se rozhodl, zda své dítě, které má nějaké potíže, dál zařadí do běžné školy, nebo do školy speciální. Když se rozhodne, že ho zařadí</w:t>
      </w:r>
      <w:r w:rsidR="00B31098">
        <w:rPr>
          <w:rFonts w:ascii="Times New Roman" w:hAnsi="Times New Roman" w:cs="Times New Roman"/>
          <w:sz w:val="24"/>
        </w:rPr>
        <w:t xml:space="preserve"> do běžné školy</w:t>
      </w:r>
      <w:r w:rsidR="0004114A" w:rsidRPr="0004114A">
        <w:rPr>
          <w:rFonts w:ascii="Times New Roman" w:hAnsi="Times New Roman" w:cs="Times New Roman"/>
          <w:sz w:val="24"/>
        </w:rPr>
        <w:t>, tak jde do poradenského zař</w:t>
      </w:r>
      <w:r w:rsidR="0004114A">
        <w:rPr>
          <w:rFonts w:ascii="Times New Roman" w:hAnsi="Times New Roman" w:cs="Times New Roman"/>
          <w:sz w:val="24"/>
        </w:rPr>
        <w:t>í</w:t>
      </w:r>
      <w:r w:rsidR="0004114A" w:rsidRPr="0004114A">
        <w:rPr>
          <w:rFonts w:ascii="Times New Roman" w:hAnsi="Times New Roman" w:cs="Times New Roman"/>
          <w:sz w:val="24"/>
        </w:rPr>
        <w:t>zení</w:t>
      </w:r>
      <w:r w:rsidR="00AA2EB9">
        <w:rPr>
          <w:rFonts w:ascii="Times New Roman" w:hAnsi="Times New Roman" w:cs="Times New Roman"/>
          <w:sz w:val="24"/>
        </w:rPr>
        <w:t xml:space="preserve">, které </w:t>
      </w:r>
      <w:r w:rsidR="0004114A">
        <w:rPr>
          <w:rFonts w:ascii="Times New Roman" w:hAnsi="Times New Roman" w:cs="Times New Roman"/>
          <w:sz w:val="24"/>
        </w:rPr>
        <w:t>d</w:t>
      </w:r>
      <w:r w:rsidR="0004114A" w:rsidRPr="0004114A">
        <w:rPr>
          <w:rFonts w:ascii="Times New Roman" w:hAnsi="Times New Roman" w:cs="Times New Roman"/>
          <w:sz w:val="24"/>
        </w:rPr>
        <w:t>á doporučení</w:t>
      </w:r>
      <w:r w:rsidR="0004114A">
        <w:rPr>
          <w:rFonts w:ascii="Times New Roman" w:hAnsi="Times New Roman" w:cs="Times New Roman"/>
          <w:sz w:val="24"/>
        </w:rPr>
        <w:t xml:space="preserve">. </w:t>
      </w:r>
    </w:p>
    <w:p w14:paraId="03B3E1EC" w14:textId="4B6E8750" w:rsidR="00121A86" w:rsidRDefault="00ED7917" w:rsidP="00CA1E9A">
      <w:pPr>
        <w:spacing w:after="120" w:line="360" w:lineRule="auto"/>
        <w:ind w:firstLine="709"/>
        <w:jc w:val="both"/>
        <w:rPr>
          <w:rFonts w:ascii="Times New Roman" w:hAnsi="Times New Roman" w:cs="Times New Roman"/>
          <w:sz w:val="24"/>
        </w:rPr>
      </w:pPr>
      <w:r>
        <w:rPr>
          <w:rFonts w:ascii="Times New Roman" w:hAnsi="Times New Roman" w:cs="Times New Roman"/>
          <w:sz w:val="24"/>
        </w:rPr>
        <w:t>Bývalá ministryně školství Kateřina Valachová obhajovala začleňování dětí s různými potřebami do běžných škol v debatách proti svým politickým soupeřům.</w:t>
      </w:r>
      <w:r w:rsidR="00ED678E" w:rsidRPr="00ED678E">
        <w:t xml:space="preserve"> </w:t>
      </w:r>
      <w:r w:rsidR="00ED678E" w:rsidRPr="00ED678E">
        <w:rPr>
          <w:i/>
        </w:rPr>
        <w:t>„</w:t>
      </w:r>
      <w:r w:rsidR="00ED678E" w:rsidRPr="00ED678E">
        <w:rPr>
          <w:rFonts w:ascii="Times New Roman" w:hAnsi="Times New Roman" w:cs="Times New Roman"/>
          <w:i/>
          <w:sz w:val="24"/>
        </w:rPr>
        <w:t>To, co jsme zavedli, je systém financování. Podle mě funguje dobře a jediné, co bych vytkla, je nárůst administrativy</w:t>
      </w:r>
      <w:r w:rsidR="00ED678E">
        <w:rPr>
          <w:rFonts w:ascii="Times New Roman" w:hAnsi="Times New Roman" w:cs="Times New Roman"/>
          <w:i/>
          <w:sz w:val="24"/>
        </w:rPr>
        <w:t>“</w:t>
      </w:r>
      <w:r w:rsidR="00121A86">
        <w:rPr>
          <w:rFonts w:ascii="Times New Roman" w:hAnsi="Times New Roman" w:cs="Times New Roman"/>
          <w:sz w:val="24"/>
        </w:rPr>
        <w:t xml:space="preserve"> </w:t>
      </w:r>
      <w:r>
        <w:rPr>
          <w:rFonts w:ascii="Times New Roman" w:hAnsi="Times New Roman" w:cs="Times New Roman"/>
          <w:sz w:val="24"/>
        </w:rPr>
        <w:t>(B</w:t>
      </w:r>
      <w:r w:rsidR="004301FC">
        <w:rPr>
          <w:rFonts w:ascii="Times New Roman" w:hAnsi="Times New Roman" w:cs="Times New Roman"/>
          <w:sz w:val="24"/>
        </w:rPr>
        <w:t>lesk.cz</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 xml:space="preserve">2017). </w:t>
      </w:r>
      <w:r w:rsidR="00ED678E">
        <w:rPr>
          <w:rFonts w:ascii="Times New Roman" w:hAnsi="Times New Roman" w:cs="Times New Roman"/>
          <w:sz w:val="24"/>
        </w:rPr>
        <w:t>Nepotvrdilo</w:t>
      </w:r>
      <w:r w:rsidR="00CA1E9A">
        <w:rPr>
          <w:rFonts w:ascii="Times New Roman" w:hAnsi="Times New Roman" w:cs="Times New Roman"/>
          <w:sz w:val="24"/>
        </w:rPr>
        <w:t xml:space="preserve"> se to</w:t>
      </w:r>
      <w:r w:rsidR="00ED678E">
        <w:rPr>
          <w:rFonts w:ascii="Times New Roman" w:hAnsi="Times New Roman" w:cs="Times New Roman"/>
          <w:sz w:val="24"/>
        </w:rPr>
        <w:t xml:space="preserve">, že se se zavedením </w:t>
      </w:r>
      <w:r w:rsidR="00CA1E9A">
        <w:rPr>
          <w:rFonts w:ascii="Times New Roman" w:hAnsi="Times New Roman" w:cs="Times New Roman"/>
          <w:sz w:val="24"/>
        </w:rPr>
        <w:t>in</w:t>
      </w:r>
      <w:r w:rsidR="00ED678E">
        <w:rPr>
          <w:rFonts w:ascii="Times New Roman" w:hAnsi="Times New Roman" w:cs="Times New Roman"/>
          <w:sz w:val="24"/>
        </w:rPr>
        <w:t xml:space="preserve">kluze </w:t>
      </w:r>
      <w:r w:rsidR="00ED678E" w:rsidRPr="00ED678E">
        <w:rPr>
          <w:rFonts w:ascii="Times New Roman" w:hAnsi="Times New Roman" w:cs="Times New Roman"/>
          <w:sz w:val="24"/>
        </w:rPr>
        <w:t>zruší speciální školy nebo základní školy praktické</w:t>
      </w:r>
      <w:r w:rsidR="00ED678E">
        <w:rPr>
          <w:rFonts w:ascii="Times New Roman" w:hAnsi="Times New Roman" w:cs="Times New Roman"/>
          <w:sz w:val="24"/>
        </w:rPr>
        <w:t xml:space="preserve">. </w:t>
      </w:r>
      <w:r w:rsidR="00ED678E" w:rsidRPr="00ED678E">
        <w:rPr>
          <w:rFonts w:ascii="Times New Roman" w:hAnsi="Times New Roman" w:cs="Times New Roman"/>
          <w:sz w:val="24"/>
        </w:rPr>
        <w:t>Stalo se to, že rodič, ač zvolí jakoukoliv školu v</w:t>
      </w:r>
      <w:r w:rsidR="00955794">
        <w:rPr>
          <w:rFonts w:ascii="Times New Roman" w:hAnsi="Times New Roman" w:cs="Times New Roman"/>
          <w:sz w:val="24"/>
        </w:rPr>
        <w:t> </w:t>
      </w:r>
      <w:r w:rsidR="00ED678E" w:rsidRPr="00ED678E">
        <w:rPr>
          <w:rFonts w:ascii="Times New Roman" w:hAnsi="Times New Roman" w:cs="Times New Roman"/>
          <w:sz w:val="24"/>
        </w:rPr>
        <w:t xml:space="preserve">běžném proudu nebo ve speciálním proudu, tak má jistotu, že financování v obou proudech </w:t>
      </w:r>
      <w:r w:rsidR="00CA1E9A">
        <w:rPr>
          <w:rFonts w:ascii="Times New Roman" w:hAnsi="Times New Roman" w:cs="Times New Roman"/>
          <w:sz w:val="24"/>
        </w:rPr>
        <w:t xml:space="preserve">bude </w:t>
      </w:r>
      <w:r w:rsidR="00ED678E" w:rsidRPr="00ED678E">
        <w:rPr>
          <w:rFonts w:ascii="Times New Roman" w:hAnsi="Times New Roman" w:cs="Times New Roman"/>
          <w:sz w:val="24"/>
        </w:rPr>
        <w:t xml:space="preserve">zajištěno. </w:t>
      </w:r>
      <w:r w:rsidR="00ED678E">
        <w:rPr>
          <w:rFonts w:ascii="Times New Roman" w:hAnsi="Times New Roman" w:cs="Times New Roman"/>
          <w:sz w:val="24"/>
        </w:rPr>
        <w:t>Bývalá ministryně školství vytkla svému největšímu oponentovi Václav</w:t>
      </w:r>
      <w:r w:rsidR="00CA1E9A">
        <w:rPr>
          <w:rFonts w:ascii="Times New Roman" w:hAnsi="Times New Roman" w:cs="Times New Roman"/>
          <w:sz w:val="24"/>
        </w:rPr>
        <w:t>u</w:t>
      </w:r>
      <w:r w:rsidR="00ED678E">
        <w:rPr>
          <w:rFonts w:ascii="Times New Roman" w:hAnsi="Times New Roman" w:cs="Times New Roman"/>
          <w:sz w:val="24"/>
        </w:rPr>
        <w:t xml:space="preserve"> Klausovi ml. z ODS,</w:t>
      </w:r>
      <w:r w:rsidR="00ED678E" w:rsidRPr="00ED678E">
        <w:rPr>
          <w:rFonts w:ascii="Times New Roman" w:hAnsi="Times New Roman" w:cs="Times New Roman"/>
          <w:sz w:val="24"/>
        </w:rPr>
        <w:t xml:space="preserve"> že </w:t>
      </w:r>
      <w:r w:rsidR="00ED678E">
        <w:rPr>
          <w:rFonts w:ascii="Times New Roman" w:hAnsi="Times New Roman" w:cs="Times New Roman"/>
          <w:sz w:val="24"/>
        </w:rPr>
        <w:t xml:space="preserve">jeho strana udělala </w:t>
      </w:r>
      <w:r w:rsidR="00D926CA">
        <w:rPr>
          <w:rFonts w:ascii="Times New Roman" w:hAnsi="Times New Roman" w:cs="Times New Roman"/>
          <w:sz w:val="24"/>
        </w:rPr>
        <w:t>„</w:t>
      </w:r>
      <w:r w:rsidR="00ED678E" w:rsidRPr="00ED678E">
        <w:rPr>
          <w:rFonts w:ascii="Times New Roman" w:hAnsi="Times New Roman" w:cs="Times New Roman"/>
          <w:sz w:val="24"/>
        </w:rPr>
        <w:t>sekeru</w:t>
      </w:r>
      <w:r w:rsidR="00D926CA">
        <w:rPr>
          <w:rFonts w:ascii="Times New Roman" w:hAnsi="Times New Roman" w:cs="Times New Roman"/>
          <w:sz w:val="24"/>
        </w:rPr>
        <w:t>“</w:t>
      </w:r>
      <w:r w:rsidR="00ED678E" w:rsidRPr="00ED678E">
        <w:rPr>
          <w:rFonts w:ascii="Times New Roman" w:hAnsi="Times New Roman" w:cs="Times New Roman"/>
          <w:sz w:val="24"/>
        </w:rPr>
        <w:t xml:space="preserve"> ve veřejném školství mínus 70 miliard</w:t>
      </w:r>
      <w:r w:rsidR="00ED678E">
        <w:rPr>
          <w:rFonts w:ascii="Times New Roman" w:hAnsi="Times New Roman" w:cs="Times New Roman"/>
          <w:sz w:val="24"/>
        </w:rPr>
        <w:t>, protože podle ní nebyl</w:t>
      </w:r>
      <w:r w:rsidR="009978A3">
        <w:rPr>
          <w:rFonts w:ascii="Times New Roman" w:hAnsi="Times New Roman" w:cs="Times New Roman"/>
          <w:sz w:val="24"/>
        </w:rPr>
        <w:t>y</w:t>
      </w:r>
      <w:r w:rsidR="00ED678E">
        <w:rPr>
          <w:rFonts w:ascii="Times New Roman" w:hAnsi="Times New Roman" w:cs="Times New Roman"/>
          <w:sz w:val="24"/>
        </w:rPr>
        <w:t xml:space="preserve"> </w:t>
      </w:r>
      <w:r w:rsidR="00121A86">
        <w:rPr>
          <w:rFonts w:ascii="Times New Roman" w:hAnsi="Times New Roman" w:cs="Times New Roman"/>
          <w:sz w:val="24"/>
        </w:rPr>
        <w:t xml:space="preserve">peníze </w:t>
      </w:r>
      <w:r w:rsidR="00ED678E">
        <w:rPr>
          <w:rFonts w:ascii="Times New Roman" w:hAnsi="Times New Roman" w:cs="Times New Roman"/>
          <w:sz w:val="24"/>
        </w:rPr>
        <w:t>na učitele, asistenty pedagoga,</w:t>
      </w:r>
      <w:r w:rsidR="00ED678E" w:rsidRPr="00ED678E">
        <w:rPr>
          <w:rFonts w:ascii="Times New Roman" w:hAnsi="Times New Roman" w:cs="Times New Roman"/>
          <w:sz w:val="24"/>
        </w:rPr>
        <w:t xml:space="preserve"> školní psychology </w:t>
      </w:r>
      <w:r w:rsidR="00ED678E">
        <w:rPr>
          <w:rFonts w:ascii="Times New Roman" w:hAnsi="Times New Roman" w:cs="Times New Roman"/>
          <w:sz w:val="24"/>
        </w:rPr>
        <w:t>či</w:t>
      </w:r>
      <w:r w:rsidR="00ED678E" w:rsidRPr="00ED678E">
        <w:rPr>
          <w:rFonts w:ascii="Times New Roman" w:hAnsi="Times New Roman" w:cs="Times New Roman"/>
          <w:sz w:val="24"/>
        </w:rPr>
        <w:t xml:space="preserve"> speciální pedagogy</w:t>
      </w:r>
      <w:r w:rsidR="00CA1E9A">
        <w:rPr>
          <w:rFonts w:ascii="Times New Roman" w:hAnsi="Times New Roman" w:cs="Times New Roman"/>
          <w:sz w:val="24"/>
        </w:rPr>
        <w:t xml:space="preserve"> (Blesk.cz, @2017)</w:t>
      </w:r>
      <w:r w:rsidR="00ED678E">
        <w:rPr>
          <w:rFonts w:ascii="Times New Roman" w:hAnsi="Times New Roman" w:cs="Times New Roman"/>
          <w:sz w:val="24"/>
        </w:rPr>
        <w:t xml:space="preserve">. </w:t>
      </w:r>
      <w:r w:rsidR="00121A86">
        <w:rPr>
          <w:rFonts w:ascii="Times New Roman" w:hAnsi="Times New Roman" w:cs="Times New Roman"/>
          <w:sz w:val="24"/>
        </w:rPr>
        <w:t xml:space="preserve">Dále Kateřina Valachová připomněla, že se </w:t>
      </w:r>
      <w:r w:rsidR="00121A86" w:rsidRPr="00121A86">
        <w:rPr>
          <w:rFonts w:ascii="Times New Roman" w:hAnsi="Times New Roman" w:cs="Times New Roman"/>
          <w:sz w:val="24"/>
        </w:rPr>
        <w:t>zvyšují logopedické problémy dětí,</w:t>
      </w:r>
      <w:r w:rsidR="00121A86">
        <w:rPr>
          <w:rFonts w:ascii="Times New Roman" w:hAnsi="Times New Roman" w:cs="Times New Roman"/>
          <w:sz w:val="24"/>
        </w:rPr>
        <w:t xml:space="preserve"> je více </w:t>
      </w:r>
      <w:r w:rsidR="00121A86" w:rsidRPr="00121A86">
        <w:rPr>
          <w:rFonts w:ascii="Times New Roman" w:hAnsi="Times New Roman" w:cs="Times New Roman"/>
          <w:sz w:val="24"/>
        </w:rPr>
        <w:t>dysgrafi</w:t>
      </w:r>
      <w:r w:rsidR="00121A86">
        <w:rPr>
          <w:rFonts w:ascii="Times New Roman" w:hAnsi="Times New Roman" w:cs="Times New Roman"/>
          <w:sz w:val="24"/>
        </w:rPr>
        <w:t>ků</w:t>
      </w:r>
      <w:r w:rsidR="00121A86" w:rsidRPr="00121A86">
        <w:rPr>
          <w:rFonts w:ascii="Times New Roman" w:hAnsi="Times New Roman" w:cs="Times New Roman"/>
          <w:sz w:val="24"/>
        </w:rPr>
        <w:t>, dyslekti</w:t>
      </w:r>
      <w:r w:rsidR="00121A86">
        <w:rPr>
          <w:rFonts w:ascii="Times New Roman" w:hAnsi="Times New Roman" w:cs="Times New Roman"/>
          <w:sz w:val="24"/>
        </w:rPr>
        <w:t xml:space="preserve">ků a dětí s výchovnými problémy, což představuje pro učitele větší problém než inkluze dětí se zdravotním postižením. </w:t>
      </w:r>
    </w:p>
    <w:p w14:paraId="631787D4" w14:textId="77777777" w:rsidR="00121A86" w:rsidRDefault="00121A86">
      <w:pPr>
        <w:rPr>
          <w:rFonts w:ascii="Times New Roman" w:hAnsi="Times New Roman" w:cs="Times New Roman"/>
          <w:sz w:val="24"/>
        </w:rPr>
      </w:pPr>
      <w:r>
        <w:rPr>
          <w:rFonts w:ascii="Times New Roman" w:hAnsi="Times New Roman" w:cs="Times New Roman"/>
          <w:sz w:val="24"/>
        </w:rPr>
        <w:br w:type="page"/>
      </w:r>
    </w:p>
    <w:p w14:paraId="3D83C7B9" w14:textId="39ACFAF6" w:rsidR="00DE1EE1" w:rsidRPr="00DC78F7" w:rsidRDefault="00E83E2D" w:rsidP="00DC78F7">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40" w:name="_Toc11602704"/>
      <w:r w:rsidRPr="00DC78F7">
        <w:rPr>
          <w:rFonts w:ascii="Times New Roman" w:hAnsi="Times New Roman" w:cs="Times New Roman"/>
          <w:b/>
          <w:bCs/>
          <w:color w:val="000000" w:themeColor="text1"/>
          <w:sz w:val="28"/>
          <w:szCs w:val="28"/>
        </w:rPr>
        <w:lastRenderedPageBreak/>
        <w:t xml:space="preserve">3.2.7 </w:t>
      </w:r>
      <w:r w:rsidR="00DE1EE1" w:rsidRPr="00DC78F7">
        <w:rPr>
          <w:rFonts w:ascii="Times New Roman" w:hAnsi="Times New Roman" w:cs="Times New Roman"/>
          <w:b/>
          <w:bCs/>
          <w:color w:val="000000" w:themeColor="text1"/>
          <w:sz w:val="28"/>
          <w:szCs w:val="28"/>
        </w:rPr>
        <w:t>K</w:t>
      </w:r>
      <w:r w:rsidRPr="00DC78F7">
        <w:rPr>
          <w:rFonts w:ascii="Times New Roman" w:hAnsi="Times New Roman" w:cs="Times New Roman"/>
          <w:b/>
          <w:bCs/>
          <w:color w:val="000000" w:themeColor="text1"/>
          <w:sz w:val="28"/>
          <w:szCs w:val="28"/>
        </w:rPr>
        <w:t xml:space="preserve">řesťanská </w:t>
      </w:r>
      <w:r w:rsidR="00E8342B" w:rsidRPr="00DC78F7">
        <w:rPr>
          <w:rFonts w:ascii="Times New Roman" w:hAnsi="Times New Roman" w:cs="Times New Roman"/>
          <w:b/>
          <w:bCs/>
          <w:color w:val="000000" w:themeColor="text1"/>
          <w:sz w:val="28"/>
          <w:szCs w:val="28"/>
        </w:rPr>
        <w:t xml:space="preserve">a </w:t>
      </w:r>
      <w:r w:rsidRPr="00DC78F7">
        <w:rPr>
          <w:rFonts w:ascii="Times New Roman" w:hAnsi="Times New Roman" w:cs="Times New Roman"/>
          <w:b/>
          <w:bCs/>
          <w:color w:val="000000" w:themeColor="text1"/>
          <w:sz w:val="28"/>
          <w:szCs w:val="28"/>
        </w:rPr>
        <w:t xml:space="preserve">demokratická </w:t>
      </w:r>
      <w:r w:rsidR="00E8342B" w:rsidRPr="00DC78F7">
        <w:rPr>
          <w:rFonts w:ascii="Times New Roman" w:hAnsi="Times New Roman" w:cs="Times New Roman"/>
          <w:b/>
          <w:bCs/>
          <w:color w:val="000000" w:themeColor="text1"/>
          <w:sz w:val="28"/>
          <w:szCs w:val="28"/>
        </w:rPr>
        <w:t>unie</w:t>
      </w:r>
      <w:r w:rsidRPr="00DC78F7">
        <w:rPr>
          <w:rFonts w:ascii="Times New Roman" w:hAnsi="Times New Roman" w:cs="Times New Roman"/>
          <w:b/>
          <w:bCs/>
          <w:color w:val="000000" w:themeColor="text1"/>
          <w:sz w:val="28"/>
          <w:szCs w:val="28"/>
        </w:rPr>
        <w:t xml:space="preserve"> – Československá strana lidová</w:t>
      </w:r>
      <w:bookmarkEnd w:id="40"/>
    </w:p>
    <w:p w14:paraId="11FDF0E7" w14:textId="5987AD0C" w:rsidR="00524402" w:rsidRDefault="00E8342B"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Jednou z nejstarších českých politických stran je Křesťanská </w:t>
      </w:r>
      <w:r w:rsidR="008E539E">
        <w:rPr>
          <w:rFonts w:ascii="Times New Roman" w:hAnsi="Times New Roman" w:cs="Times New Roman"/>
          <w:sz w:val="24"/>
        </w:rPr>
        <w:t xml:space="preserve">a </w:t>
      </w:r>
      <w:r>
        <w:rPr>
          <w:rFonts w:ascii="Times New Roman" w:hAnsi="Times New Roman" w:cs="Times New Roman"/>
          <w:sz w:val="24"/>
        </w:rPr>
        <w:t xml:space="preserve">demokratická unie – </w:t>
      </w:r>
      <w:r w:rsidR="008E539E">
        <w:rPr>
          <w:rFonts w:ascii="Times New Roman" w:hAnsi="Times New Roman" w:cs="Times New Roman"/>
          <w:sz w:val="24"/>
        </w:rPr>
        <w:t>Č</w:t>
      </w:r>
      <w:r>
        <w:rPr>
          <w:rFonts w:ascii="Times New Roman" w:hAnsi="Times New Roman" w:cs="Times New Roman"/>
          <w:sz w:val="24"/>
        </w:rPr>
        <w:t>eskoslovenská strana lidová</w:t>
      </w:r>
      <w:r w:rsidR="00F9393B">
        <w:rPr>
          <w:rFonts w:ascii="Times New Roman" w:hAnsi="Times New Roman" w:cs="Times New Roman"/>
          <w:sz w:val="24"/>
        </w:rPr>
        <w:t xml:space="preserve">, </w:t>
      </w:r>
      <w:r w:rsidR="000C66C7">
        <w:rPr>
          <w:rFonts w:ascii="Times New Roman" w:hAnsi="Times New Roman" w:cs="Times New Roman"/>
          <w:sz w:val="24"/>
        </w:rPr>
        <w:t xml:space="preserve">která je založená na konzervativních hodnotách a křesťanských principech. </w:t>
      </w:r>
      <w:r w:rsidR="00524402">
        <w:rPr>
          <w:rFonts w:ascii="Times New Roman" w:hAnsi="Times New Roman" w:cs="Times New Roman"/>
          <w:sz w:val="24"/>
        </w:rPr>
        <w:t xml:space="preserve">Obecně lze říct, že strana je velice silná na komunální úrovni, má řadu starostů malých obcí a z demografického hlediska se její největší voličská základna soustřeďuje na jižní Moravě. </w:t>
      </w:r>
      <w:r w:rsidR="008E539E">
        <w:rPr>
          <w:rFonts w:ascii="Times New Roman" w:hAnsi="Times New Roman" w:cs="Times New Roman"/>
          <w:sz w:val="24"/>
        </w:rPr>
        <w:t xml:space="preserve">Předsedou strany </w:t>
      </w:r>
      <w:r w:rsidR="00524402">
        <w:rPr>
          <w:rFonts w:ascii="Times New Roman" w:hAnsi="Times New Roman" w:cs="Times New Roman"/>
          <w:sz w:val="24"/>
        </w:rPr>
        <w:t xml:space="preserve">se stal v roce </w:t>
      </w:r>
      <w:r w:rsidR="008E539E">
        <w:rPr>
          <w:rFonts w:ascii="Times New Roman" w:hAnsi="Times New Roman" w:cs="Times New Roman"/>
          <w:sz w:val="24"/>
        </w:rPr>
        <w:t xml:space="preserve">2010 Pavel Bělobrádek, který vedl </w:t>
      </w:r>
      <w:r w:rsidR="00524402">
        <w:rPr>
          <w:rFonts w:ascii="Times New Roman" w:hAnsi="Times New Roman" w:cs="Times New Roman"/>
          <w:sz w:val="24"/>
        </w:rPr>
        <w:t>svoji partaj i ve volebním boji před volbami v roce 2017.</w:t>
      </w:r>
    </w:p>
    <w:p w14:paraId="5A4E21AF" w14:textId="2A32EEE0" w:rsidR="00524402" w:rsidRDefault="00DB6E05"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Volební program KDU-ČSL pro sněmovní volby nese název „Zodpovědně pro společný život.“ Ke společnému vzdělávání zaujímá strana následující stanovisko:</w:t>
      </w:r>
      <w:r w:rsidR="00505D1C">
        <w:rPr>
          <w:rFonts w:ascii="Times New Roman" w:hAnsi="Times New Roman" w:cs="Times New Roman"/>
          <w:sz w:val="24"/>
        </w:rPr>
        <w:t xml:space="preserve"> </w:t>
      </w:r>
      <w:r w:rsidRPr="00DB6E05">
        <w:rPr>
          <w:rFonts w:ascii="Times New Roman" w:hAnsi="Times New Roman" w:cs="Times New Roman"/>
          <w:i/>
          <w:sz w:val="24"/>
        </w:rPr>
        <w:t>„Vyhodnotíme společné vzdělávání a zachováme speciální školy. Budeme podporovat mimořádně nadané studenty</w:t>
      </w:r>
      <w:r>
        <w:rPr>
          <w:rFonts w:ascii="Times New Roman" w:hAnsi="Times New Roman" w:cs="Times New Roman"/>
          <w:i/>
          <w:sz w:val="24"/>
        </w:rPr>
        <w:t>“</w:t>
      </w:r>
      <w:r w:rsidRPr="00DB6E05">
        <w:rPr>
          <w:rFonts w:ascii="Times New Roman" w:hAnsi="Times New Roman" w:cs="Times New Roman"/>
          <w:sz w:val="24"/>
        </w:rPr>
        <w:t xml:space="preserve"> </w:t>
      </w:r>
      <w:r w:rsidR="00524402">
        <w:rPr>
          <w:rFonts w:ascii="Times New Roman" w:hAnsi="Times New Roman" w:cs="Times New Roman"/>
          <w:sz w:val="24"/>
        </w:rPr>
        <w:t>(</w:t>
      </w:r>
      <w:r w:rsidR="00C204C1">
        <w:rPr>
          <w:rFonts w:ascii="Times New Roman" w:hAnsi="Times New Roman" w:cs="Times New Roman"/>
          <w:sz w:val="24"/>
        </w:rPr>
        <w:t>Zodpovědně pro společný život</w:t>
      </w:r>
      <w:r w:rsidR="00332E8C">
        <w:rPr>
          <w:rFonts w:ascii="Times New Roman" w:hAnsi="Times New Roman" w:cs="Times New Roman"/>
          <w:sz w:val="24"/>
        </w:rPr>
        <w:t>,</w:t>
      </w:r>
      <w:r w:rsidR="00524402">
        <w:rPr>
          <w:rFonts w:ascii="Times New Roman" w:hAnsi="Times New Roman" w:cs="Times New Roman"/>
          <w:sz w:val="24"/>
        </w:rPr>
        <w:t xml:space="preserve"> </w:t>
      </w:r>
      <w:r w:rsidR="004301FC">
        <w:rPr>
          <w:rFonts w:ascii="Times New Roman" w:hAnsi="Times New Roman" w:cs="Times New Roman"/>
          <w:sz w:val="24"/>
        </w:rPr>
        <w:t>@</w:t>
      </w:r>
      <w:r w:rsidR="00524402">
        <w:rPr>
          <w:rFonts w:ascii="Times New Roman" w:hAnsi="Times New Roman" w:cs="Times New Roman"/>
          <w:sz w:val="24"/>
        </w:rPr>
        <w:t>2017</w:t>
      </w:r>
      <w:r w:rsidR="008F18AD">
        <w:rPr>
          <w:rFonts w:ascii="Times New Roman" w:hAnsi="Times New Roman" w:cs="Times New Roman"/>
          <w:sz w:val="24"/>
        </w:rPr>
        <w:t>, s. 6</w:t>
      </w:r>
      <w:r w:rsidR="00524402">
        <w:rPr>
          <w:rFonts w:ascii="Times New Roman" w:hAnsi="Times New Roman" w:cs="Times New Roman"/>
          <w:sz w:val="24"/>
        </w:rPr>
        <w:t>)</w:t>
      </w:r>
      <w:r>
        <w:rPr>
          <w:rFonts w:ascii="Times New Roman" w:hAnsi="Times New Roman" w:cs="Times New Roman"/>
          <w:sz w:val="24"/>
        </w:rPr>
        <w:t>. KDU-ČSL odmítá</w:t>
      </w:r>
      <w:r w:rsidR="008E539E">
        <w:rPr>
          <w:rFonts w:ascii="Times New Roman" w:hAnsi="Times New Roman" w:cs="Times New Roman"/>
          <w:sz w:val="24"/>
        </w:rPr>
        <w:t xml:space="preserve"> </w:t>
      </w:r>
      <w:r w:rsidRPr="00DB6E05">
        <w:rPr>
          <w:rFonts w:ascii="Times New Roman" w:hAnsi="Times New Roman" w:cs="Times New Roman"/>
          <w:sz w:val="24"/>
        </w:rPr>
        <w:t>ideologii multikulturalismu a podobné zásahy</w:t>
      </w:r>
      <w:r w:rsidR="00505D1C">
        <w:rPr>
          <w:rFonts w:ascii="Times New Roman" w:hAnsi="Times New Roman" w:cs="Times New Roman"/>
          <w:sz w:val="24"/>
        </w:rPr>
        <w:t xml:space="preserve"> do školství. Dále </w:t>
      </w:r>
      <w:r w:rsidR="0005242D">
        <w:rPr>
          <w:rFonts w:ascii="Times New Roman" w:hAnsi="Times New Roman" w:cs="Times New Roman"/>
          <w:sz w:val="24"/>
        </w:rPr>
        <w:t>p</w:t>
      </w:r>
      <w:r w:rsidR="00505D1C">
        <w:rPr>
          <w:rFonts w:ascii="Times New Roman" w:hAnsi="Times New Roman" w:cs="Times New Roman"/>
          <w:sz w:val="24"/>
        </w:rPr>
        <w:t>rosazuje s</w:t>
      </w:r>
      <w:r w:rsidR="00505D1C" w:rsidRPr="00505D1C">
        <w:rPr>
          <w:rFonts w:ascii="Times New Roman" w:hAnsi="Times New Roman" w:cs="Times New Roman"/>
          <w:sz w:val="24"/>
        </w:rPr>
        <w:t xml:space="preserve">nížení byrokratické a administrativní zátěže ředitelů </w:t>
      </w:r>
      <w:r w:rsidR="00505D1C">
        <w:rPr>
          <w:rFonts w:ascii="Times New Roman" w:hAnsi="Times New Roman" w:cs="Times New Roman"/>
          <w:sz w:val="24"/>
        </w:rPr>
        <w:t>a</w:t>
      </w:r>
      <w:r w:rsidR="00505D1C" w:rsidRPr="00505D1C">
        <w:rPr>
          <w:rFonts w:ascii="Times New Roman" w:hAnsi="Times New Roman" w:cs="Times New Roman"/>
          <w:sz w:val="24"/>
        </w:rPr>
        <w:t> učitelů</w:t>
      </w:r>
      <w:r w:rsidR="00505D1C">
        <w:rPr>
          <w:rFonts w:ascii="Times New Roman" w:hAnsi="Times New Roman" w:cs="Times New Roman"/>
          <w:sz w:val="24"/>
        </w:rPr>
        <w:t xml:space="preserve"> škol. Lidovc</w:t>
      </w:r>
      <w:r w:rsidR="00C204C1">
        <w:rPr>
          <w:rFonts w:ascii="Times New Roman" w:hAnsi="Times New Roman" w:cs="Times New Roman"/>
          <w:sz w:val="24"/>
        </w:rPr>
        <w:t>i</w:t>
      </w:r>
      <w:r w:rsidR="00505D1C">
        <w:rPr>
          <w:rFonts w:ascii="Times New Roman" w:hAnsi="Times New Roman" w:cs="Times New Roman"/>
          <w:sz w:val="24"/>
        </w:rPr>
        <w:t xml:space="preserve"> také chtějí, aby </w:t>
      </w:r>
      <w:r w:rsidR="00505D1C" w:rsidRPr="00505D1C">
        <w:rPr>
          <w:rFonts w:ascii="Times New Roman" w:hAnsi="Times New Roman" w:cs="Times New Roman"/>
          <w:sz w:val="24"/>
        </w:rPr>
        <w:t xml:space="preserve">učitel </w:t>
      </w:r>
      <w:r w:rsidR="00505D1C">
        <w:rPr>
          <w:rFonts w:ascii="Times New Roman" w:hAnsi="Times New Roman" w:cs="Times New Roman"/>
          <w:sz w:val="24"/>
        </w:rPr>
        <w:t xml:space="preserve">byl </w:t>
      </w:r>
      <w:r w:rsidR="00505D1C" w:rsidRPr="00505D1C">
        <w:rPr>
          <w:rFonts w:ascii="Times New Roman" w:hAnsi="Times New Roman" w:cs="Times New Roman"/>
          <w:sz w:val="24"/>
        </w:rPr>
        <w:t>dobře zaplacený a motivovaný k dalšímu vzdělávání</w:t>
      </w:r>
      <w:r w:rsidR="00505D1C">
        <w:rPr>
          <w:rFonts w:ascii="Times New Roman" w:hAnsi="Times New Roman" w:cs="Times New Roman"/>
          <w:sz w:val="24"/>
        </w:rPr>
        <w:t>, pr</w:t>
      </w:r>
      <w:r w:rsidR="00505D1C" w:rsidRPr="00505D1C">
        <w:rPr>
          <w:rFonts w:ascii="Times New Roman" w:hAnsi="Times New Roman" w:cs="Times New Roman"/>
          <w:sz w:val="24"/>
        </w:rPr>
        <w:t xml:space="preserve">oto </w:t>
      </w:r>
      <w:r w:rsidR="00505D1C">
        <w:rPr>
          <w:rFonts w:ascii="Times New Roman" w:hAnsi="Times New Roman" w:cs="Times New Roman"/>
          <w:sz w:val="24"/>
        </w:rPr>
        <w:t xml:space="preserve">navrhují </w:t>
      </w:r>
      <w:r w:rsidR="00505D1C" w:rsidRPr="00505D1C">
        <w:rPr>
          <w:rFonts w:ascii="Times New Roman" w:hAnsi="Times New Roman" w:cs="Times New Roman"/>
          <w:sz w:val="24"/>
        </w:rPr>
        <w:t>zvýš</w:t>
      </w:r>
      <w:r w:rsidR="00505D1C">
        <w:rPr>
          <w:rFonts w:ascii="Times New Roman" w:hAnsi="Times New Roman" w:cs="Times New Roman"/>
          <w:sz w:val="24"/>
        </w:rPr>
        <w:t>it</w:t>
      </w:r>
      <w:r w:rsidR="00505D1C" w:rsidRPr="00505D1C">
        <w:rPr>
          <w:rFonts w:ascii="Times New Roman" w:hAnsi="Times New Roman" w:cs="Times New Roman"/>
          <w:sz w:val="24"/>
        </w:rPr>
        <w:t xml:space="preserve"> průměrnou mzdu pedagogických pracovníků</w:t>
      </w:r>
      <w:r w:rsidR="00505D1C">
        <w:rPr>
          <w:rFonts w:ascii="Times New Roman" w:hAnsi="Times New Roman" w:cs="Times New Roman"/>
          <w:sz w:val="24"/>
        </w:rPr>
        <w:t>, a to</w:t>
      </w:r>
      <w:r w:rsidR="00505D1C" w:rsidRPr="00505D1C">
        <w:rPr>
          <w:rFonts w:ascii="Times New Roman" w:hAnsi="Times New Roman" w:cs="Times New Roman"/>
          <w:sz w:val="24"/>
        </w:rPr>
        <w:t xml:space="preserve"> na úroveň 130 % průměrné mzdy v národním hospodářství do roku 2021</w:t>
      </w:r>
      <w:r w:rsidR="00505D1C">
        <w:rPr>
          <w:rFonts w:ascii="Times New Roman" w:hAnsi="Times New Roman" w:cs="Times New Roman"/>
          <w:sz w:val="24"/>
        </w:rPr>
        <w:t>.</w:t>
      </w:r>
    </w:p>
    <w:p w14:paraId="0C797D40" w14:textId="620B95E2" w:rsidR="00505D1C" w:rsidRDefault="00524402"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Expertem strany na školství je Jiří </w:t>
      </w:r>
      <w:proofErr w:type="spellStart"/>
      <w:r>
        <w:rPr>
          <w:rFonts w:ascii="Times New Roman" w:hAnsi="Times New Roman" w:cs="Times New Roman"/>
          <w:sz w:val="24"/>
        </w:rPr>
        <w:t>Mihola</w:t>
      </w:r>
      <w:proofErr w:type="spellEnd"/>
      <w:r>
        <w:rPr>
          <w:rFonts w:ascii="Times New Roman" w:hAnsi="Times New Roman" w:cs="Times New Roman"/>
          <w:sz w:val="24"/>
        </w:rPr>
        <w:t xml:space="preserve">, v době kampaně předseda </w:t>
      </w:r>
      <w:r w:rsidR="00C204C1">
        <w:rPr>
          <w:rFonts w:ascii="Times New Roman" w:hAnsi="Times New Roman" w:cs="Times New Roman"/>
          <w:sz w:val="24"/>
        </w:rPr>
        <w:t>p</w:t>
      </w:r>
      <w:r>
        <w:rPr>
          <w:rFonts w:ascii="Times New Roman" w:hAnsi="Times New Roman" w:cs="Times New Roman"/>
          <w:sz w:val="24"/>
        </w:rPr>
        <w:t>oslaneckého klubu a zároveň místopředseda strany. Podle jeho názoru i</w:t>
      </w:r>
      <w:r w:rsidRPr="00524402">
        <w:rPr>
          <w:rFonts w:ascii="Times New Roman" w:hAnsi="Times New Roman" w:cs="Times New Roman"/>
          <w:sz w:val="24"/>
        </w:rPr>
        <w:t xml:space="preserve">nkluze nesmí znamenat pokles kvality výuky pro ostatní. </w:t>
      </w:r>
      <w:r w:rsidR="00E57988">
        <w:rPr>
          <w:rFonts w:ascii="Times New Roman" w:hAnsi="Times New Roman" w:cs="Times New Roman"/>
          <w:sz w:val="24"/>
        </w:rPr>
        <w:t>M</w:t>
      </w:r>
      <w:r w:rsidRPr="00524402">
        <w:rPr>
          <w:rFonts w:ascii="Times New Roman" w:hAnsi="Times New Roman" w:cs="Times New Roman"/>
          <w:sz w:val="24"/>
        </w:rPr>
        <w:t>yslí si, že</w:t>
      </w:r>
      <w:r w:rsidR="00E57988">
        <w:rPr>
          <w:rFonts w:ascii="Times New Roman" w:hAnsi="Times New Roman" w:cs="Times New Roman"/>
          <w:sz w:val="24"/>
        </w:rPr>
        <w:t xml:space="preserve"> je to</w:t>
      </w:r>
      <w:r w:rsidRPr="00524402">
        <w:rPr>
          <w:rFonts w:ascii="Times New Roman" w:hAnsi="Times New Roman" w:cs="Times New Roman"/>
          <w:sz w:val="24"/>
        </w:rPr>
        <w:t xml:space="preserve"> dobrá myšlenka, která byla špatně provedena</w:t>
      </w:r>
      <w:r w:rsidR="00E57988">
        <w:rPr>
          <w:rFonts w:ascii="Times New Roman" w:hAnsi="Times New Roman" w:cs="Times New Roman"/>
          <w:sz w:val="24"/>
        </w:rPr>
        <w:t>, a to zejména p</w:t>
      </w:r>
      <w:r w:rsidRPr="00524402">
        <w:rPr>
          <w:rFonts w:ascii="Times New Roman" w:hAnsi="Times New Roman" w:cs="Times New Roman"/>
          <w:sz w:val="24"/>
        </w:rPr>
        <w:t xml:space="preserve">o informační a finanční stránce. </w:t>
      </w:r>
      <w:r w:rsidR="00E57988">
        <w:rPr>
          <w:rFonts w:ascii="Times New Roman" w:hAnsi="Times New Roman" w:cs="Times New Roman"/>
          <w:sz w:val="24"/>
        </w:rPr>
        <w:t>„</w:t>
      </w:r>
      <w:r w:rsidR="00E57988" w:rsidRPr="00E57988">
        <w:rPr>
          <w:rFonts w:ascii="Times New Roman" w:hAnsi="Times New Roman" w:cs="Times New Roman"/>
          <w:i/>
          <w:sz w:val="24"/>
        </w:rPr>
        <w:t>N</w:t>
      </w:r>
      <w:r w:rsidRPr="00E57988">
        <w:rPr>
          <w:rFonts w:ascii="Times New Roman" w:hAnsi="Times New Roman" w:cs="Times New Roman"/>
          <w:i/>
          <w:sz w:val="24"/>
        </w:rPr>
        <w:t>avrhujeme stop stav: vyhodnotit inkluzi, provést revizi a pak teprve případně jít dál</w:t>
      </w:r>
      <w:r w:rsidR="00C204C1">
        <w:rPr>
          <w:rFonts w:ascii="Times New Roman" w:hAnsi="Times New Roman" w:cs="Times New Roman"/>
          <w:sz w:val="24"/>
        </w:rPr>
        <w:t xml:space="preserve">“ </w:t>
      </w:r>
      <w:r>
        <w:rPr>
          <w:rFonts w:ascii="Times New Roman" w:hAnsi="Times New Roman" w:cs="Times New Roman"/>
          <w:sz w:val="24"/>
        </w:rPr>
        <w:t>(</w:t>
      </w:r>
      <w:r w:rsidR="004301FC">
        <w:rPr>
          <w:rFonts w:ascii="Times New Roman" w:hAnsi="Times New Roman" w:cs="Times New Roman"/>
          <w:sz w:val="24"/>
        </w:rPr>
        <w:t>Česká televize</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w:t>
      </w:r>
      <w:r w:rsidR="00006BD8">
        <w:rPr>
          <w:rFonts w:ascii="Times New Roman" w:hAnsi="Times New Roman" w:cs="Times New Roman"/>
          <w:sz w:val="24"/>
        </w:rPr>
        <w:t>.</w:t>
      </w:r>
      <w:r w:rsidR="00E57988">
        <w:rPr>
          <w:rFonts w:ascii="Times New Roman" w:hAnsi="Times New Roman" w:cs="Times New Roman"/>
          <w:sz w:val="24"/>
        </w:rPr>
        <w:t xml:space="preserve"> Jiří </w:t>
      </w:r>
      <w:proofErr w:type="spellStart"/>
      <w:r w:rsidR="00E57988">
        <w:rPr>
          <w:rFonts w:ascii="Times New Roman" w:hAnsi="Times New Roman" w:cs="Times New Roman"/>
          <w:sz w:val="24"/>
        </w:rPr>
        <w:t>Mihola</w:t>
      </w:r>
      <w:proofErr w:type="spellEnd"/>
      <w:r w:rsidR="00E57988">
        <w:rPr>
          <w:rFonts w:ascii="Times New Roman" w:hAnsi="Times New Roman" w:cs="Times New Roman"/>
          <w:sz w:val="24"/>
        </w:rPr>
        <w:t xml:space="preserve"> </w:t>
      </w:r>
      <w:r w:rsidR="00E57988" w:rsidRPr="00E57988">
        <w:rPr>
          <w:rFonts w:ascii="Times New Roman" w:hAnsi="Times New Roman" w:cs="Times New Roman"/>
          <w:sz w:val="24"/>
        </w:rPr>
        <w:t>neber</w:t>
      </w:r>
      <w:r w:rsidR="00E57988">
        <w:rPr>
          <w:rFonts w:ascii="Times New Roman" w:hAnsi="Times New Roman" w:cs="Times New Roman"/>
          <w:sz w:val="24"/>
        </w:rPr>
        <w:t>e ministerstvu</w:t>
      </w:r>
      <w:r w:rsidR="00E57988" w:rsidRPr="00E57988">
        <w:rPr>
          <w:rFonts w:ascii="Times New Roman" w:hAnsi="Times New Roman" w:cs="Times New Roman"/>
          <w:sz w:val="24"/>
        </w:rPr>
        <w:t xml:space="preserve"> dobrý záměr, </w:t>
      </w:r>
      <w:r w:rsidR="00E57988">
        <w:rPr>
          <w:rFonts w:ascii="Times New Roman" w:hAnsi="Times New Roman" w:cs="Times New Roman"/>
          <w:sz w:val="24"/>
        </w:rPr>
        <w:t xml:space="preserve">protože </w:t>
      </w:r>
      <w:r w:rsidR="00E57988" w:rsidRPr="00E57988">
        <w:rPr>
          <w:rFonts w:ascii="Times New Roman" w:hAnsi="Times New Roman" w:cs="Times New Roman"/>
          <w:sz w:val="24"/>
        </w:rPr>
        <w:t xml:space="preserve">podat ruku je </w:t>
      </w:r>
      <w:r w:rsidR="00E57988">
        <w:rPr>
          <w:rFonts w:ascii="Times New Roman" w:hAnsi="Times New Roman" w:cs="Times New Roman"/>
          <w:sz w:val="24"/>
        </w:rPr>
        <w:t xml:space="preserve">podle něj </w:t>
      </w:r>
      <w:r w:rsidR="00E57988" w:rsidRPr="00E57988">
        <w:rPr>
          <w:rFonts w:ascii="Times New Roman" w:hAnsi="Times New Roman" w:cs="Times New Roman"/>
          <w:sz w:val="24"/>
        </w:rPr>
        <w:t xml:space="preserve">správné. </w:t>
      </w:r>
      <w:r w:rsidR="00E57988">
        <w:rPr>
          <w:rFonts w:ascii="Times New Roman" w:hAnsi="Times New Roman" w:cs="Times New Roman"/>
          <w:sz w:val="24"/>
        </w:rPr>
        <w:t xml:space="preserve">Avšak říká, že </w:t>
      </w:r>
      <w:r w:rsidR="00E57988" w:rsidRPr="00E57988">
        <w:rPr>
          <w:rFonts w:ascii="Times New Roman" w:hAnsi="Times New Roman" w:cs="Times New Roman"/>
          <w:sz w:val="24"/>
        </w:rPr>
        <w:t>asistenta</w:t>
      </w:r>
      <w:r w:rsidR="00E57988">
        <w:rPr>
          <w:rFonts w:ascii="Times New Roman" w:hAnsi="Times New Roman" w:cs="Times New Roman"/>
          <w:sz w:val="24"/>
        </w:rPr>
        <w:t xml:space="preserve"> pedagoga nemůže</w:t>
      </w:r>
      <w:r w:rsidR="00E57988" w:rsidRPr="00E57988">
        <w:rPr>
          <w:rFonts w:ascii="Times New Roman" w:hAnsi="Times New Roman" w:cs="Times New Roman"/>
          <w:sz w:val="24"/>
        </w:rPr>
        <w:t xml:space="preserve"> dělat kdokoliv,</w:t>
      </w:r>
      <w:r w:rsidR="00E57988">
        <w:rPr>
          <w:rFonts w:ascii="Times New Roman" w:hAnsi="Times New Roman" w:cs="Times New Roman"/>
          <w:sz w:val="24"/>
        </w:rPr>
        <w:t xml:space="preserve"> </w:t>
      </w:r>
      <w:r w:rsidR="00E57988" w:rsidRPr="00E57988">
        <w:rPr>
          <w:rFonts w:ascii="Times New Roman" w:hAnsi="Times New Roman" w:cs="Times New Roman"/>
          <w:sz w:val="24"/>
        </w:rPr>
        <w:t>musí to být speciální pedagog, jestli chceme mít kvalitní inkluzi. A</w:t>
      </w:r>
      <w:r w:rsidR="00955794">
        <w:rPr>
          <w:rFonts w:ascii="Times New Roman" w:hAnsi="Times New Roman" w:cs="Times New Roman"/>
          <w:sz w:val="24"/>
        </w:rPr>
        <w:t> </w:t>
      </w:r>
      <w:r w:rsidR="00E57988" w:rsidRPr="00E57988">
        <w:rPr>
          <w:rFonts w:ascii="Times New Roman" w:hAnsi="Times New Roman" w:cs="Times New Roman"/>
          <w:sz w:val="24"/>
        </w:rPr>
        <w:t xml:space="preserve">musí být </w:t>
      </w:r>
      <w:r w:rsidR="00E57988">
        <w:rPr>
          <w:rFonts w:ascii="Times New Roman" w:hAnsi="Times New Roman" w:cs="Times New Roman"/>
          <w:sz w:val="24"/>
        </w:rPr>
        <w:t xml:space="preserve">k tomu nastavené finanční </w:t>
      </w:r>
      <w:r w:rsidR="00E57988" w:rsidRPr="00E57988">
        <w:rPr>
          <w:rFonts w:ascii="Times New Roman" w:hAnsi="Times New Roman" w:cs="Times New Roman"/>
          <w:sz w:val="24"/>
        </w:rPr>
        <w:t>podmínky na školách</w:t>
      </w:r>
      <w:r w:rsidR="00E57988">
        <w:rPr>
          <w:rFonts w:ascii="Times New Roman" w:hAnsi="Times New Roman" w:cs="Times New Roman"/>
          <w:sz w:val="24"/>
        </w:rPr>
        <w:t>.</w:t>
      </w:r>
      <w:r w:rsidR="00DB6E05">
        <w:rPr>
          <w:rFonts w:ascii="Times New Roman" w:hAnsi="Times New Roman" w:cs="Times New Roman"/>
          <w:sz w:val="24"/>
        </w:rPr>
        <w:t xml:space="preserve"> KDU-ČSL jeho ústy zároveň podporuje zachování speciálních škol</w:t>
      </w:r>
      <w:r w:rsidR="00E57988">
        <w:rPr>
          <w:rFonts w:ascii="Times New Roman" w:hAnsi="Times New Roman" w:cs="Times New Roman"/>
          <w:sz w:val="24"/>
        </w:rPr>
        <w:t xml:space="preserve"> </w:t>
      </w:r>
      <w:r>
        <w:rPr>
          <w:rFonts w:ascii="Times New Roman" w:hAnsi="Times New Roman" w:cs="Times New Roman"/>
          <w:sz w:val="24"/>
        </w:rPr>
        <w:t>(B</w:t>
      </w:r>
      <w:r w:rsidR="004301FC">
        <w:rPr>
          <w:rFonts w:ascii="Times New Roman" w:hAnsi="Times New Roman" w:cs="Times New Roman"/>
          <w:sz w:val="24"/>
        </w:rPr>
        <w:t>lesk</w:t>
      </w:r>
      <w:r>
        <w:rPr>
          <w:rFonts w:ascii="Times New Roman" w:hAnsi="Times New Roman" w:cs="Times New Roman"/>
          <w:sz w:val="24"/>
        </w:rPr>
        <w:t>.cz</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w:t>
      </w:r>
      <w:r w:rsidR="00DB6E05">
        <w:rPr>
          <w:rFonts w:ascii="Times New Roman" w:hAnsi="Times New Roman" w:cs="Times New Roman"/>
          <w:sz w:val="24"/>
        </w:rPr>
        <w:t>.</w:t>
      </w:r>
    </w:p>
    <w:p w14:paraId="0FE60E2E" w14:textId="1C509387" w:rsidR="00DE1EE1" w:rsidRDefault="00DF16E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Zajímavostí však je, že ještě v roce 2015 strana zaujímala ke společnému vzdělávání diametrálně odlišný postoj</w:t>
      </w:r>
      <w:r w:rsidR="00C204C1">
        <w:rPr>
          <w:rFonts w:ascii="Times New Roman" w:hAnsi="Times New Roman" w:cs="Times New Roman"/>
          <w:sz w:val="24"/>
        </w:rPr>
        <w:t>.</w:t>
      </w:r>
      <w:r>
        <w:rPr>
          <w:rFonts w:ascii="Times New Roman" w:hAnsi="Times New Roman" w:cs="Times New Roman"/>
          <w:sz w:val="24"/>
        </w:rPr>
        <w:t xml:space="preserve"> K</w:t>
      </w:r>
      <w:r w:rsidRPr="00DF16E3">
        <w:rPr>
          <w:rFonts w:ascii="Times New Roman" w:hAnsi="Times New Roman" w:cs="Times New Roman"/>
          <w:sz w:val="24"/>
        </w:rPr>
        <w:t xml:space="preserve">DU-ČSL </w:t>
      </w:r>
      <w:r>
        <w:rPr>
          <w:rFonts w:ascii="Times New Roman" w:hAnsi="Times New Roman" w:cs="Times New Roman"/>
          <w:sz w:val="24"/>
        </w:rPr>
        <w:t xml:space="preserve">tenkrát vydala prohlášení, ve kterém </w:t>
      </w:r>
      <w:r w:rsidR="00B52E59">
        <w:rPr>
          <w:rFonts w:ascii="Times New Roman" w:hAnsi="Times New Roman" w:cs="Times New Roman"/>
          <w:sz w:val="24"/>
        </w:rPr>
        <w:t xml:space="preserve">nesouhlasila </w:t>
      </w:r>
      <w:r w:rsidRPr="00DF16E3">
        <w:rPr>
          <w:rFonts w:ascii="Times New Roman" w:hAnsi="Times New Roman" w:cs="Times New Roman"/>
          <w:sz w:val="24"/>
        </w:rPr>
        <w:t>s tím, že by se handicapované děti</w:t>
      </w:r>
      <w:r w:rsidR="00B52E59">
        <w:rPr>
          <w:rFonts w:ascii="Times New Roman" w:hAnsi="Times New Roman" w:cs="Times New Roman"/>
          <w:sz w:val="24"/>
        </w:rPr>
        <w:t xml:space="preserve"> – s tělesným i mentálním postižením –</w:t>
      </w:r>
      <w:r w:rsidRPr="00DF16E3">
        <w:rPr>
          <w:rFonts w:ascii="Times New Roman" w:hAnsi="Times New Roman" w:cs="Times New Roman"/>
          <w:sz w:val="24"/>
        </w:rPr>
        <w:t xml:space="preserve"> </w:t>
      </w:r>
      <w:r w:rsidR="00B52E59">
        <w:rPr>
          <w:rFonts w:ascii="Times New Roman" w:hAnsi="Times New Roman" w:cs="Times New Roman"/>
          <w:sz w:val="24"/>
        </w:rPr>
        <w:t xml:space="preserve">vzdělávaly </w:t>
      </w:r>
      <w:r w:rsidRPr="00DF16E3">
        <w:rPr>
          <w:rFonts w:ascii="Times New Roman" w:hAnsi="Times New Roman" w:cs="Times New Roman"/>
          <w:sz w:val="24"/>
        </w:rPr>
        <w:t xml:space="preserve">odděleně od zdravých dětí. </w:t>
      </w:r>
      <w:r w:rsidR="00B52E59">
        <w:rPr>
          <w:rFonts w:ascii="Times New Roman" w:hAnsi="Times New Roman" w:cs="Times New Roman"/>
          <w:sz w:val="24"/>
        </w:rPr>
        <w:t>Odkazovala se na Listinu základních práv a svobod, přičemž prosazovala</w:t>
      </w:r>
      <w:r w:rsidRPr="00DF16E3">
        <w:rPr>
          <w:rFonts w:ascii="Times New Roman" w:hAnsi="Times New Roman" w:cs="Times New Roman"/>
          <w:sz w:val="24"/>
        </w:rPr>
        <w:t xml:space="preserve"> </w:t>
      </w:r>
      <w:r w:rsidR="00B52E59">
        <w:rPr>
          <w:rFonts w:ascii="Times New Roman" w:hAnsi="Times New Roman" w:cs="Times New Roman"/>
          <w:sz w:val="24"/>
        </w:rPr>
        <w:t xml:space="preserve">větší </w:t>
      </w:r>
      <w:r w:rsidRPr="00DF16E3">
        <w:rPr>
          <w:rFonts w:ascii="Times New Roman" w:hAnsi="Times New Roman" w:cs="Times New Roman"/>
          <w:sz w:val="24"/>
        </w:rPr>
        <w:t>integrac</w:t>
      </w:r>
      <w:r w:rsidR="00B52E59">
        <w:rPr>
          <w:rFonts w:ascii="Times New Roman" w:hAnsi="Times New Roman" w:cs="Times New Roman"/>
          <w:sz w:val="24"/>
        </w:rPr>
        <w:t>i</w:t>
      </w:r>
      <w:r w:rsidRPr="00DF16E3">
        <w:rPr>
          <w:rFonts w:ascii="Times New Roman" w:hAnsi="Times New Roman" w:cs="Times New Roman"/>
          <w:sz w:val="24"/>
        </w:rPr>
        <w:t xml:space="preserve"> dětí se zdravotním postižením do normálního život</w:t>
      </w:r>
      <w:r w:rsidR="00B52E59">
        <w:rPr>
          <w:rFonts w:ascii="Times New Roman" w:hAnsi="Times New Roman" w:cs="Times New Roman"/>
          <w:sz w:val="24"/>
        </w:rPr>
        <w:t xml:space="preserve">a, což může obohatit </w:t>
      </w:r>
      <w:r w:rsidR="00B52E59" w:rsidRPr="00B52E59">
        <w:rPr>
          <w:rFonts w:ascii="Times New Roman" w:hAnsi="Times New Roman" w:cs="Times New Roman"/>
          <w:sz w:val="24"/>
        </w:rPr>
        <w:t xml:space="preserve">vývoj handicapovaných </w:t>
      </w:r>
      <w:r w:rsidR="00B52E59">
        <w:rPr>
          <w:rFonts w:ascii="Times New Roman" w:hAnsi="Times New Roman" w:cs="Times New Roman"/>
          <w:sz w:val="24"/>
        </w:rPr>
        <w:t>i</w:t>
      </w:r>
      <w:r w:rsidR="00B52E59" w:rsidRPr="00B52E59">
        <w:rPr>
          <w:rFonts w:ascii="Times New Roman" w:hAnsi="Times New Roman" w:cs="Times New Roman"/>
          <w:sz w:val="24"/>
        </w:rPr>
        <w:t xml:space="preserve"> zdravých dětí</w:t>
      </w:r>
      <w:r w:rsidR="00B52E59">
        <w:rPr>
          <w:rFonts w:ascii="Times New Roman" w:hAnsi="Times New Roman" w:cs="Times New Roman"/>
          <w:sz w:val="24"/>
        </w:rPr>
        <w:t xml:space="preserve"> (KDU-ČSL</w:t>
      </w:r>
      <w:r w:rsidR="00332E8C">
        <w:rPr>
          <w:rFonts w:ascii="Times New Roman" w:hAnsi="Times New Roman" w:cs="Times New Roman"/>
          <w:sz w:val="24"/>
        </w:rPr>
        <w:t>,</w:t>
      </w:r>
      <w:r w:rsidR="00B52E59">
        <w:rPr>
          <w:rFonts w:ascii="Times New Roman" w:hAnsi="Times New Roman" w:cs="Times New Roman"/>
          <w:sz w:val="24"/>
        </w:rPr>
        <w:t xml:space="preserve"> </w:t>
      </w:r>
      <w:r w:rsidR="004301FC">
        <w:rPr>
          <w:rFonts w:ascii="Times New Roman" w:hAnsi="Times New Roman" w:cs="Times New Roman"/>
          <w:sz w:val="24"/>
        </w:rPr>
        <w:t>@</w:t>
      </w:r>
      <w:r w:rsidR="00B52E59">
        <w:rPr>
          <w:rFonts w:ascii="Times New Roman" w:hAnsi="Times New Roman" w:cs="Times New Roman"/>
          <w:sz w:val="24"/>
        </w:rPr>
        <w:t>2015).</w:t>
      </w:r>
      <w:r w:rsidR="00DE1EE1">
        <w:rPr>
          <w:rFonts w:ascii="Times New Roman" w:hAnsi="Times New Roman" w:cs="Times New Roman"/>
          <w:sz w:val="24"/>
        </w:rPr>
        <w:br w:type="page"/>
      </w:r>
    </w:p>
    <w:p w14:paraId="323DD950" w14:textId="6F4A1D74" w:rsidR="00DE1EE1" w:rsidRPr="00DC78F7" w:rsidRDefault="00E83E2D" w:rsidP="00DC78F7">
      <w:pPr>
        <w:pStyle w:val="Nadpis3"/>
        <w:numPr>
          <w:ilvl w:val="0"/>
          <w:numId w:val="0"/>
        </w:numPr>
        <w:spacing w:before="0" w:line="360" w:lineRule="auto"/>
        <w:rPr>
          <w:rFonts w:ascii="Times New Roman" w:hAnsi="Times New Roman" w:cs="Times New Roman"/>
          <w:b/>
          <w:bCs/>
          <w:color w:val="000000" w:themeColor="text1"/>
          <w:sz w:val="28"/>
          <w:szCs w:val="28"/>
        </w:rPr>
      </w:pPr>
      <w:bookmarkStart w:id="41" w:name="_Toc11602705"/>
      <w:r w:rsidRPr="00DC78F7">
        <w:rPr>
          <w:rFonts w:ascii="Times New Roman" w:hAnsi="Times New Roman" w:cs="Times New Roman"/>
          <w:b/>
          <w:bCs/>
          <w:color w:val="000000" w:themeColor="text1"/>
          <w:sz w:val="28"/>
          <w:szCs w:val="28"/>
        </w:rPr>
        <w:lastRenderedPageBreak/>
        <w:t xml:space="preserve">3.2.8 </w:t>
      </w:r>
      <w:r w:rsidR="00DE1EE1" w:rsidRPr="00DC78F7">
        <w:rPr>
          <w:rFonts w:ascii="Times New Roman" w:hAnsi="Times New Roman" w:cs="Times New Roman"/>
          <w:b/>
          <w:bCs/>
          <w:color w:val="000000" w:themeColor="text1"/>
          <w:sz w:val="28"/>
          <w:szCs w:val="28"/>
        </w:rPr>
        <w:t>TOP 09</w:t>
      </w:r>
      <w:bookmarkEnd w:id="41"/>
    </w:p>
    <w:p w14:paraId="5B6FC03D" w14:textId="3899406E" w:rsidR="00A33CC3" w:rsidRDefault="001E7AFD"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Liberální, konzervativní a středopravicová s</w:t>
      </w:r>
      <w:r w:rsidR="005D2BFB">
        <w:rPr>
          <w:rFonts w:ascii="Times New Roman" w:hAnsi="Times New Roman" w:cs="Times New Roman"/>
          <w:sz w:val="24"/>
        </w:rPr>
        <w:t>trana TOP 09</w:t>
      </w:r>
      <w:r w:rsidR="00674578">
        <w:rPr>
          <w:rFonts w:ascii="Times New Roman" w:hAnsi="Times New Roman" w:cs="Times New Roman"/>
          <w:sz w:val="24"/>
        </w:rPr>
        <w:t xml:space="preserve"> </w:t>
      </w:r>
      <w:r>
        <w:rPr>
          <w:rFonts w:ascii="Times New Roman" w:hAnsi="Times New Roman" w:cs="Times New Roman"/>
          <w:sz w:val="24"/>
        </w:rPr>
        <w:t xml:space="preserve">vznikla, jak už název napovídá, v roce 2009. </w:t>
      </w:r>
      <w:r w:rsidRPr="001E7AFD">
        <w:rPr>
          <w:rFonts w:ascii="Times New Roman" w:hAnsi="Times New Roman" w:cs="Times New Roman"/>
          <w:sz w:val="24"/>
        </w:rPr>
        <w:t>Její vznik inicioval Miroslav Kalousek</w:t>
      </w:r>
      <w:r>
        <w:rPr>
          <w:rFonts w:ascii="Times New Roman" w:hAnsi="Times New Roman" w:cs="Times New Roman"/>
          <w:sz w:val="24"/>
        </w:rPr>
        <w:t xml:space="preserve">, bývalý šéf KDU-ČSL, </w:t>
      </w:r>
      <w:r w:rsidRPr="001E7AFD">
        <w:rPr>
          <w:rFonts w:ascii="Times New Roman" w:hAnsi="Times New Roman" w:cs="Times New Roman"/>
          <w:sz w:val="24"/>
        </w:rPr>
        <w:t xml:space="preserve">společně </w:t>
      </w:r>
      <w:r>
        <w:rPr>
          <w:rFonts w:ascii="Times New Roman" w:hAnsi="Times New Roman" w:cs="Times New Roman"/>
          <w:sz w:val="24"/>
        </w:rPr>
        <w:t xml:space="preserve">ve spolupráci </w:t>
      </w:r>
      <w:r w:rsidRPr="001E7AFD">
        <w:rPr>
          <w:rFonts w:ascii="Times New Roman" w:hAnsi="Times New Roman" w:cs="Times New Roman"/>
          <w:sz w:val="24"/>
        </w:rPr>
        <w:t xml:space="preserve">s Karlem Schwarzenbergem, bývalým členem </w:t>
      </w:r>
      <w:r>
        <w:rPr>
          <w:rFonts w:ascii="Times New Roman" w:hAnsi="Times New Roman" w:cs="Times New Roman"/>
          <w:sz w:val="24"/>
        </w:rPr>
        <w:t xml:space="preserve">Občanské demokratické aliance. Strana již od svého počátku úzce spolupracovala s uskupením Starostů a nezávislých, s nímž </w:t>
      </w:r>
      <w:r w:rsidR="00A33CC3">
        <w:rPr>
          <w:rFonts w:ascii="Times New Roman" w:hAnsi="Times New Roman" w:cs="Times New Roman"/>
          <w:sz w:val="24"/>
        </w:rPr>
        <w:t xml:space="preserve">poprvé </w:t>
      </w:r>
      <w:r>
        <w:rPr>
          <w:rFonts w:ascii="Times New Roman" w:hAnsi="Times New Roman" w:cs="Times New Roman"/>
          <w:sz w:val="24"/>
        </w:rPr>
        <w:t xml:space="preserve">úspěšně </w:t>
      </w:r>
      <w:r w:rsidR="00A33CC3">
        <w:rPr>
          <w:rFonts w:ascii="Times New Roman" w:hAnsi="Times New Roman" w:cs="Times New Roman"/>
          <w:sz w:val="24"/>
        </w:rPr>
        <w:t xml:space="preserve">kandidovala ve volbách do Poslanecké sněmovny v roce 2010, když utvořila koalici ve vládě Petra Nečase (ODS). Spolupráce se STAN skončila v roce 2016, do posledních parlamentních voleb tak strana vstupovala samostatně. Volebním lídrem strany a zároveň předsedou byl Miroslav Kalousek. </w:t>
      </w:r>
    </w:p>
    <w:p w14:paraId="6E9F52CA" w14:textId="73E71D02" w:rsidR="00E27F58" w:rsidRDefault="00A33CC3"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Co se týče programových vizí</w:t>
      </w:r>
      <w:r w:rsidR="004F42CC">
        <w:rPr>
          <w:rFonts w:ascii="Times New Roman" w:hAnsi="Times New Roman" w:cs="Times New Roman"/>
          <w:sz w:val="24"/>
        </w:rPr>
        <w:t>, tak ve svém programu na léta 2017-2021</w:t>
      </w:r>
      <w:r w:rsidR="00577F8F">
        <w:rPr>
          <w:rFonts w:ascii="Times New Roman" w:hAnsi="Times New Roman" w:cs="Times New Roman"/>
          <w:sz w:val="24"/>
        </w:rPr>
        <w:t>, který naplňuje první třetinu VIZE 2030</w:t>
      </w:r>
      <w:r w:rsidR="004D5448">
        <w:rPr>
          <w:rFonts w:ascii="Times New Roman" w:hAnsi="Times New Roman" w:cs="Times New Roman"/>
          <w:sz w:val="24"/>
        </w:rPr>
        <w:t>,</w:t>
      </w:r>
      <w:r w:rsidR="00577F8F">
        <w:rPr>
          <w:rFonts w:ascii="Times New Roman" w:hAnsi="Times New Roman" w:cs="Times New Roman"/>
          <w:sz w:val="24"/>
        </w:rPr>
        <w:t xml:space="preserve"> </w:t>
      </w:r>
      <w:r w:rsidR="004D5448">
        <w:rPr>
          <w:rFonts w:ascii="Times New Roman" w:hAnsi="Times New Roman" w:cs="Times New Roman"/>
          <w:sz w:val="24"/>
        </w:rPr>
        <w:t xml:space="preserve">je pro stranu TOP 09 otázka vzdělání, vědy a výzkumu velice </w:t>
      </w:r>
      <w:r w:rsidR="00577F8F">
        <w:rPr>
          <w:rFonts w:ascii="Times New Roman" w:hAnsi="Times New Roman" w:cs="Times New Roman"/>
          <w:sz w:val="24"/>
        </w:rPr>
        <w:t xml:space="preserve">důležitá. </w:t>
      </w:r>
      <w:r w:rsidR="00E27F58">
        <w:rPr>
          <w:rFonts w:ascii="Times New Roman" w:hAnsi="Times New Roman" w:cs="Times New Roman"/>
          <w:sz w:val="24"/>
        </w:rPr>
        <w:t>Podle nich v</w:t>
      </w:r>
      <w:r w:rsidR="00E27F58" w:rsidRPr="00E27F58">
        <w:rPr>
          <w:rFonts w:ascii="Times New Roman" w:hAnsi="Times New Roman" w:cs="Times New Roman"/>
          <w:sz w:val="24"/>
        </w:rPr>
        <w:t>zdělávání nesmí diskriminovat žádnou sociální skupinu</w:t>
      </w:r>
      <w:r w:rsidR="00E27F58">
        <w:rPr>
          <w:rFonts w:ascii="Times New Roman" w:hAnsi="Times New Roman" w:cs="Times New Roman"/>
          <w:sz w:val="24"/>
        </w:rPr>
        <w:t>, proto se TOP 09 zasadí o</w:t>
      </w:r>
      <w:r w:rsidR="00C9696C">
        <w:rPr>
          <w:rFonts w:ascii="Times New Roman" w:hAnsi="Times New Roman" w:cs="Times New Roman"/>
          <w:sz w:val="24"/>
        </w:rPr>
        <w:t> </w:t>
      </w:r>
      <w:r w:rsidR="00E27F58">
        <w:rPr>
          <w:rFonts w:ascii="Times New Roman" w:hAnsi="Times New Roman" w:cs="Times New Roman"/>
          <w:sz w:val="24"/>
        </w:rPr>
        <w:t>v</w:t>
      </w:r>
      <w:r w:rsidR="00E27F58" w:rsidRPr="00E27F58">
        <w:rPr>
          <w:rFonts w:ascii="Times New Roman" w:hAnsi="Times New Roman" w:cs="Times New Roman"/>
          <w:sz w:val="24"/>
        </w:rPr>
        <w:t>ytvoř</w:t>
      </w:r>
      <w:r w:rsidR="00E27F58">
        <w:rPr>
          <w:rFonts w:ascii="Times New Roman" w:hAnsi="Times New Roman" w:cs="Times New Roman"/>
          <w:sz w:val="24"/>
        </w:rPr>
        <w:t>ení</w:t>
      </w:r>
      <w:r w:rsidR="00E27F58" w:rsidRPr="00E27F58">
        <w:rPr>
          <w:rFonts w:ascii="Times New Roman" w:hAnsi="Times New Roman" w:cs="Times New Roman"/>
          <w:sz w:val="24"/>
        </w:rPr>
        <w:t xml:space="preserve"> prostředí vstřícné ke slabším a handicapovaným</w:t>
      </w:r>
      <w:r w:rsidR="00E27F58">
        <w:rPr>
          <w:rFonts w:ascii="Times New Roman" w:hAnsi="Times New Roman" w:cs="Times New Roman"/>
          <w:sz w:val="24"/>
        </w:rPr>
        <w:t xml:space="preserve">, </w:t>
      </w:r>
      <w:r w:rsidR="00E27F58" w:rsidRPr="00E27F58">
        <w:rPr>
          <w:rFonts w:ascii="Times New Roman" w:hAnsi="Times New Roman" w:cs="Times New Roman"/>
          <w:sz w:val="24"/>
        </w:rPr>
        <w:t>respekt</w:t>
      </w:r>
      <w:r w:rsidR="00E27F58">
        <w:rPr>
          <w:rFonts w:ascii="Times New Roman" w:hAnsi="Times New Roman" w:cs="Times New Roman"/>
          <w:sz w:val="24"/>
        </w:rPr>
        <w:t>ující</w:t>
      </w:r>
      <w:r w:rsidR="00E27F58" w:rsidRPr="00E27F58">
        <w:rPr>
          <w:rFonts w:ascii="Times New Roman" w:hAnsi="Times New Roman" w:cs="Times New Roman"/>
          <w:sz w:val="24"/>
        </w:rPr>
        <w:t xml:space="preserve"> individuální možnosti a</w:t>
      </w:r>
      <w:r w:rsidR="00C9696C">
        <w:rPr>
          <w:rFonts w:ascii="Times New Roman" w:hAnsi="Times New Roman" w:cs="Times New Roman"/>
          <w:sz w:val="24"/>
        </w:rPr>
        <w:t xml:space="preserve"> </w:t>
      </w:r>
      <w:r w:rsidR="00E27F58" w:rsidRPr="00E27F58">
        <w:rPr>
          <w:rFonts w:ascii="Times New Roman" w:hAnsi="Times New Roman" w:cs="Times New Roman"/>
          <w:sz w:val="24"/>
        </w:rPr>
        <w:t xml:space="preserve">předpoklady dětí. </w:t>
      </w:r>
      <w:r w:rsidR="00E27F58">
        <w:rPr>
          <w:rFonts w:ascii="Times New Roman" w:hAnsi="Times New Roman" w:cs="Times New Roman"/>
          <w:sz w:val="24"/>
        </w:rPr>
        <w:t xml:space="preserve">V programu doslovně stojí: </w:t>
      </w:r>
      <w:r w:rsidR="00E27F58" w:rsidRPr="00E27F58">
        <w:rPr>
          <w:rFonts w:ascii="Times New Roman" w:hAnsi="Times New Roman" w:cs="Times New Roman"/>
          <w:i/>
          <w:sz w:val="24"/>
        </w:rPr>
        <w:t>Společné vzdělávání dětí neznamená potlačování jejich individuality a nadání. Podpoříme proto projekt dělené třídy, který umožní v řadě předmětů „dvourychlostní“ výuku při zachování principu rovného přístupu ke vzdělání</w:t>
      </w:r>
      <w:r w:rsidR="00006BD8">
        <w:rPr>
          <w:rFonts w:ascii="Times New Roman" w:hAnsi="Times New Roman" w:cs="Times New Roman"/>
          <w:i/>
          <w:sz w:val="24"/>
        </w:rPr>
        <w:t xml:space="preserve"> </w:t>
      </w:r>
      <w:r>
        <w:rPr>
          <w:rFonts w:ascii="Times New Roman" w:hAnsi="Times New Roman" w:cs="Times New Roman"/>
          <w:sz w:val="24"/>
        </w:rPr>
        <w:t>(TOP 09</w:t>
      </w:r>
      <w:r w:rsidR="00332E8C">
        <w:rPr>
          <w:rFonts w:ascii="Times New Roman" w:hAnsi="Times New Roman" w:cs="Times New Roman"/>
          <w:sz w:val="24"/>
        </w:rPr>
        <w:t>,</w:t>
      </w:r>
      <w:r>
        <w:rPr>
          <w:rFonts w:ascii="Times New Roman" w:hAnsi="Times New Roman" w:cs="Times New Roman"/>
          <w:sz w:val="24"/>
        </w:rPr>
        <w:t xml:space="preserve"> </w:t>
      </w:r>
      <w:r w:rsidR="004301FC">
        <w:rPr>
          <w:rFonts w:ascii="Times New Roman" w:hAnsi="Times New Roman" w:cs="Times New Roman"/>
          <w:sz w:val="24"/>
        </w:rPr>
        <w:t>@</w:t>
      </w:r>
      <w:r>
        <w:rPr>
          <w:rFonts w:ascii="Times New Roman" w:hAnsi="Times New Roman" w:cs="Times New Roman"/>
          <w:sz w:val="24"/>
        </w:rPr>
        <w:t>2017</w:t>
      </w:r>
      <w:r w:rsidR="003401D0">
        <w:rPr>
          <w:rFonts w:ascii="Times New Roman" w:hAnsi="Times New Roman" w:cs="Times New Roman"/>
          <w:sz w:val="24"/>
        </w:rPr>
        <w:t>, str. 5</w:t>
      </w:r>
      <w:r>
        <w:rPr>
          <w:rFonts w:ascii="Times New Roman" w:hAnsi="Times New Roman" w:cs="Times New Roman"/>
          <w:sz w:val="24"/>
        </w:rPr>
        <w:t>).</w:t>
      </w:r>
    </w:p>
    <w:p w14:paraId="7F266D9D" w14:textId="6A09A951" w:rsidR="00211F86" w:rsidRDefault="00AE7F3F" w:rsidP="00C204C1">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Pro rozumnou inkluzi je i expert TOP </w:t>
      </w:r>
      <w:r w:rsidR="00A33CC3">
        <w:rPr>
          <w:rFonts w:ascii="Times New Roman" w:hAnsi="Times New Roman" w:cs="Times New Roman"/>
          <w:sz w:val="24"/>
        </w:rPr>
        <w:t xml:space="preserve"> </w:t>
      </w:r>
      <w:r>
        <w:rPr>
          <w:rFonts w:ascii="Times New Roman" w:hAnsi="Times New Roman" w:cs="Times New Roman"/>
          <w:sz w:val="24"/>
        </w:rPr>
        <w:t>09 na oblast školství P</w:t>
      </w:r>
      <w:r w:rsidR="006E4149">
        <w:rPr>
          <w:rFonts w:ascii="Times New Roman" w:hAnsi="Times New Roman" w:cs="Times New Roman"/>
          <w:sz w:val="24"/>
        </w:rPr>
        <w:t>avel</w:t>
      </w:r>
      <w:r>
        <w:rPr>
          <w:rFonts w:ascii="Times New Roman" w:hAnsi="Times New Roman" w:cs="Times New Roman"/>
          <w:sz w:val="24"/>
        </w:rPr>
        <w:t xml:space="preserve"> Klíma</w:t>
      </w:r>
      <w:r w:rsidR="00A2555F">
        <w:rPr>
          <w:rFonts w:ascii="Times New Roman" w:hAnsi="Times New Roman" w:cs="Times New Roman"/>
          <w:sz w:val="24"/>
        </w:rPr>
        <w:t xml:space="preserve">, zastupitel Jihočeského kraje, který promoval na Pedagogické fakultě Jihočeské univerzity v Českých Budějovicích a do voleb vede kandidátku strany v Jihočeském kraji. Současně je ředitelem </w:t>
      </w:r>
      <w:r w:rsidR="00A2555F" w:rsidRPr="00A2555F">
        <w:rPr>
          <w:rFonts w:ascii="Times New Roman" w:hAnsi="Times New Roman" w:cs="Times New Roman"/>
          <w:sz w:val="24"/>
        </w:rPr>
        <w:t>Základní a mateřské školy v</w:t>
      </w:r>
      <w:r w:rsidR="00A2555F">
        <w:rPr>
          <w:rFonts w:ascii="Times New Roman" w:hAnsi="Times New Roman" w:cs="Times New Roman"/>
          <w:sz w:val="24"/>
        </w:rPr>
        <w:t> </w:t>
      </w:r>
      <w:r w:rsidR="00A2555F" w:rsidRPr="00A2555F">
        <w:rPr>
          <w:rFonts w:ascii="Times New Roman" w:hAnsi="Times New Roman" w:cs="Times New Roman"/>
          <w:sz w:val="24"/>
        </w:rPr>
        <w:t>Malšicích</w:t>
      </w:r>
      <w:r w:rsidR="00A2555F">
        <w:rPr>
          <w:rFonts w:ascii="Times New Roman" w:hAnsi="Times New Roman" w:cs="Times New Roman"/>
          <w:sz w:val="24"/>
        </w:rPr>
        <w:t xml:space="preserve">. Říká, že </w:t>
      </w:r>
      <w:r w:rsidR="00A2555F" w:rsidRPr="00A2555F">
        <w:rPr>
          <w:rFonts w:ascii="Times New Roman" w:hAnsi="Times New Roman" w:cs="Times New Roman"/>
          <w:sz w:val="24"/>
        </w:rPr>
        <w:t>děti autistické, handicapované – fyzicky</w:t>
      </w:r>
      <w:r w:rsidR="00C204C1">
        <w:rPr>
          <w:rFonts w:ascii="Times New Roman" w:hAnsi="Times New Roman" w:cs="Times New Roman"/>
          <w:sz w:val="24"/>
        </w:rPr>
        <w:t xml:space="preserve"> nebo</w:t>
      </w:r>
      <w:r w:rsidR="00A2555F" w:rsidRPr="00A2555F">
        <w:rPr>
          <w:rFonts w:ascii="Times New Roman" w:hAnsi="Times New Roman" w:cs="Times New Roman"/>
          <w:sz w:val="24"/>
        </w:rPr>
        <w:t xml:space="preserve"> mentálně</w:t>
      </w:r>
      <w:r w:rsidR="00C204C1">
        <w:rPr>
          <w:rFonts w:ascii="Times New Roman" w:hAnsi="Times New Roman" w:cs="Times New Roman"/>
          <w:sz w:val="24"/>
        </w:rPr>
        <w:t xml:space="preserve"> </w:t>
      </w:r>
      <w:r w:rsidR="00A2555F" w:rsidRPr="00A2555F">
        <w:rPr>
          <w:rFonts w:ascii="Times New Roman" w:hAnsi="Times New Roman" w:cs="Times New Roman"/>
          <w:sz w:val="24"/>
        </w:rPr>
        <w:t xml:space="preserve">– </w:t>
      </w:r>
      <w:r w:rsidR="00A7167D">
        <w:rPr>
          <w:rFonts w:ascii="Times New Roman" w:hAnsi="Times New Roman" w:cs="Times New Roman"/>
          <w:sz w:val="24"/>
        </w:rPr>
        <w:t xml:space="preserve">se </w:t>
      </w:r>
      <w:r w:rsidR="00A2555F" w:rsidRPr="00A2555F">
        <w:rPr>
          <w:rFonts w:ascii="Times New Roman" w:hAnsi="Times New Roman" w:cs="Times New Roman"/>
          <w:sz w:val="24"/>
        </w:rPr>
        <w:t>vzdělával</w:t>
      </w:r>
      <w:r w:rsidR="00C204C1">
        <w:rPr>
          <w:rFonts w:ascii="Times New Roman" w:hAnsi="Times New Roman" w:cs="Times New Roman"/>
          <w:sz w:val="24"/>
        </w:rPr>
        <w:t>y</w:t>
      </w:r>
      <w:r w:rsidR="00A2555F" w:rsidRPr="00A2555F">
        <w:rPr>
          <w:rFonts w:ascii="Times New Roman" w:hAnsi="Times New Roman" w:cs="Times New Roman"/>
          <w:sz w:val="24"/>
        </w:rPr>
        <w:t xml:space="preserve"> </w:t>
      </w:r>
      <w:r w:rsidR="00A2555F">
        <w:rPr>
          <w:rFonts w:ascii="Times New Roman" w:hAnsi="Times New Roman" w:cs="Times New Roman"/>
          <w:sz w:val="24"/>
        </w:rPr>
        <w:t>na jeho škole už před zavedením novely</w:t>
      </w:r>
      <w:r w:rsidR="00E00627">
        <w:rPr>
          <w:rFonts w:ascii="Times New Roman" w:hAnsi="Times New Roman" w:cs="Times New Roman"/>
          <w:sz w:val="24"/>
        </w:rPr>
        <w:t>, týkající se inkluzivního vzdělávání</w:t>
      </w:r>
      <w:r w:rsidR="00155986">
        <w:rPr>
          <w:rFonts w:ascii="Times New Roman" w:hAnsi="Times New Roman" w:cs="Times New Roman"/>
          <w:sz w:val="24"/>
        </w:rPr>
        <w:t>, a budou tak činit i nadále</w:t>
      </w:r>
      <w:r w:rsidR="00E00627">
        <w:rPr>
          <w:rFonts w:ascii="Times New Roman" w:hAnsi="Times New Roman" w:cs="Times New Roman"/>
          <w:sz w:val="24"/>
        </w:rPr>
        <w:t xml:space="preserve"> </w:t>
      </w:r>
      <w:r w:rsidR="003E0DB3" w:rsidRPr="003E0DB3">
        <w:rPr>
          <w:rFonts w:ascii="Times New Roman" w:hAnsi="Times New Roman" w:cs="Times New Roman"/>
          <w:sz w:val="24"/>
        </w:rPr>
        <w:t>(</w:t>
      </w:r>
      <w:r w:rsidR="00751AD7">
        <w:rPr>
          <w:rFonts w:ascii="Times New Roman" w:hAnsi="Times New Roman" w:cs="Times New Roman"/>
          <w:sz w:val="24"/>
        </w:rPr>
        <w:t>Č</w:t>
      </w:r>
      <w:r w:rsidR="004301FC">
        <w:rPr>
          <w:rFonts w:ascii="Times New Roman" w:hAnsi="Times New Roman" w:cs="Times New Roman"/>
          <w:sz w:val="24"/>
        </w:rPr>
        <w:t>eská televize</w:t>
      </w:r>
      <w:r w:rsidR="00332E8C">
        <w:rPr>
          <w:rFonts w:ascii="Times New Roman" w:hAnsi="Times New Roman" w:cs="Times New Roman"/>
          <w:sz w:val="24"/>
        </w:rPr>
        <w:t>,</w:t>
      </w:r>
      <w:r w:rsidR="003E0DB3" w:rsidRPr="003E0DB3">
        <w:rPr>
          <w:rFonts w:ascii="Times New Roman" w:hAnsi="Times New Roman" w:cs="Times New Roman"/>
          <w:sz w:val="24"/>
        </w:rPr>
        <w:t xml:space="preserve"> </w:t>
      </w:r>
      <w:r w:rsidR="004301FC">
        <w:rPr>
          <w:rFonts w:ascii="Times New Roman" w:hAnsi="Times New Roman" w:cs="Times New Roman"/>
          <w:sz w:val="24"/>
        </w:rPr>
        <w:t>@</w:t>
      </w:r>
      <w:r w:rsidR="003E0DB3" w:rsidRPr="003E0DB3">
        <w:rPr>
          <w:rFonts w:ascii="Times New Roman" w:hAnsi="Times New Roman" w:cs="Times New Roman"/>
          <w:sz w:val="24"/>
        </w:rPr>
        <w:t>2017)</w:t>
      </w:r>
      <w:r w:rsidR="00985BBF">
        <w:rPr>
          <w:rFonts w:ascii="Times New Roman" w:hAnsi="Times New Roman" w:cs="Times New Roman"/>
          <w:sz w:val="24"/>
        </w:rPr>
        <w:t>.</w:t>
      </w:r>
      <w:r w:rsidR="00211F86">
        <w:rPr>
          <w:rFonts w:ascii="Times New Roman" w:hAnsi="Times New Roman" w:cs="Times New Roman"/>
          <w:sz w:val="24"/>
        </w:rPr>
        <w:t xml:space="preserve"> </w:t>
      </w:r>
      <w:r w:rsidR="00E00627">
        <w:rPr>
          <w:rFonts w:ascii="Times New Roman" w:hAnsi="Times New Roman" w:cs="Times New Roman"/>
          <w:sz w:val="24"/>
        </w:rPr>
        <w:t>Od ministerstva</w:t>
      </w:r>
      <w:r w:rsidR="00155986">
        <w:rPr>
          <w:rFonts w:ascii="Times New Roman" w:hAnsi="Times New Roman" w:cs="Times New Roman"/>
          <w:sz w:val="24"/>
        </w:rPr>
        <w:t xml:space="preserve"> však</w:t>
      </w:r>
      <w:r w:rsidR="00E00627">
        <w:rPr>
          <w:rFonts w:ascii="Times New Roman" w:hAnsi="Times New Roman" w:cs="Times New Roman"/>
          <w:sz w:val="24"/>
        </w:rPr>
        <w:t xml:space="preserve"> požaduje </w:t>
      </w:r>
      <w:r w:rsidR="00E00627" w:rsidRPr="00E00627">
        <w:rPr>
          <w:rFonts w:ascii="Times New Roman" w:hAnsi="Times New Roman" w:cs="Times New Roman"/>
          <w:sz w:val="24"/>
        </w:rPr>
        <w:t>průhledné a zlepšené financování</w:t>
      </w:r>
      <w:r w:rsidR="00E00627">
        <w:rPr>
          <w:rFonts w:ascii="Times New Roman" w:hAnsi="Times New Roman" w:cs="Times New Roman"/>
          <w:sz w:val="24"/>
        </w:rPr>
        <w:t xml:space="preserve">, více peněz na učitele a asistenty místo </w:t>
      </w:r>
      <w:r w:rsidR="00E00627" w:rsidRPr="00E00627">
        <w:rPr>
          <w:rFonts w:ascii="Times New Roman" w:hAnsi="Times New Roman" w:cs="Times New Roman"/>
          <w:sz w:val="24"/>
        </w:rPr>
        <w:t>přeplněných poraden</w:t>
      </w:r>
      <w:r w:rsidR="00751AD7">
        <w:rPr>
          <w:rFonts w:ascii="Times New Roman" w:hAnsi="Times New Roman" w:cs="Times New Roman"/>
          <w:sz w:val="24"/>
        </w:rPr>
        <w:t>.</w:t>
      </w:r>
      <w:r w:rsidR="00E00627" w:rsidRPr="00E00627">
        <w:rPr>
          <w:rFonts w:ascii="Times New Roman" w:hAnsi="Times New Roman" w:cs="Times New Roman"/>
          <w:sz w:val="24"/>
        </w:rPr>
        <w:t xml:space="preserve"> </w:t>
      </w:r>
    </w:p>
    <w:p w14:paraId="26AF03BA" w14:textId="22B64A50" w:rsidR="00DE1EE1" w:rsidRDefault="00155986" w:rsidP="00C204C1">
      <w:pPr>
        <w:spacing w:after="120" w:line="360" w:lineRule="auto"/>
        <w:ind w:firstLine="709"/>
        <w:jc w:val="both"/>
        <w:rPr>
          <w:rFonts w:ascii="Times New Roman" w:hAnsi="Times New Roman" w:cs="Times New Roman"/>
          <w:sz w:val="24"/>
        </w:rPr>
      </w:pPr>
      <w:r>
        <w:rPr>
          <w:rFonts w:ascii="Times New Roman" w:hAnsi="Times New Roman" w:cs="Times New Roman"/>
          <w:sz w:val="24"/>
        </w:rPr>
        <w:t>Výtky ke společné</w:t>
      </w:r>
      <w:r w:rsidR="00211F86">
        <w:rPr>
          <w:rFonts w:ascii="Times New Roman" w:hAnsi="Times New Roman" w:cs="Times New Roman"/>
          <w:sz w:val="24"/>
        </w:rPr>
        <w:t>mu</w:t>
      </w:r>
      <w:r>
        <w:rPr>
          <w:rFonts w:ascii="Times New Roman" w:hAnsi="Times New Roman" w:cs="Times New Roman"/>
          <w:sz w:val="24"/>
        </w:rPr>
        <w:t xml:space="preserve"> vzdělávání vyslovil těsně před volbami i Jiří Růžička, senátor a</w:t>
      </w:r>
      <w:r w:rsidR="00955794">
        <w:t> </w:t>
      </w:r>
      <w:r>
        <w:rPr>
          <w:rFonts w:ascii="Times New Roman" w:hAnsi="Times New Roman" w:cs="Times New Roman"/>
          <w:sz w:val="24"/>
        </w:rPr>
        <w:t>ředitel</w:t>
      </w:r>
      <w:r w:rsidR="003E0DB3">
        <w:rPr>
          <w:rFonts w:ascii="Times New Roman" w:hAnsi="Times New Roman" w:cs="Times New Roman"/>
          <w:sz w:val="24"/>
        </w:rPr>
        <w:t xml:space="preserve"> Gymnázia Jana Keplera. V duelu s Václavem Klausem ml. řekl, že strana TOP 09</w:t>
      </w:r>
      <w:r w:rsidR="003E0DB3" w:rsidRPr="003E0DB3">
        <w:rPr>
          <w:rFonts w:ascii="Times New Roman" w:hAnsi="Times New Roman" w:cs="Times New Roman"/>
          <w:sz w:val="24"/>
        </w:rPr>
        <w:t xml:space="preserve"> nekritizuje</w:t>
      </w:r>
      <w:r w:rsidR="003E0DB3">
        <w:rPr>
          <w:rFonts w:ascii="Times New Roman" w:hAnsi="Times New Roman" w:cs="Times New Roman"/>
          <w:sz w:val="24"/>
        </w:rPr>
        <w:t xml:space="preserve"> </w:t>
      </w:r>
      <w:r w:rsidR="003E0DB3" w:rsidRPr="003E0DB3">
        <w:rPr>
          <w:rFonts w:ascii="Times New Roman" w:hAnsi="Times New Roman" w:cs="Times New Roman"/>
          <w:sz w:val="24"/>
        </w:rPr>
        <w:t>inkluzi jako takovou</w:t>
      </w:r>
      <w:r w:rsidR="00211F86">
        <w:rPr>
          <w:rFonts w:ascii="Times New Roman" w:hAnsi="Times New Roman" w:cs="Times New Roman"/>
          <w:sz w:val="24"/>
        </w:rPr>
        <w:t xml:space="preserve"> </w:t>
      </w:r>
      <w:r w:rsidR="003E0DB3" w:rsidRPr="003E0DB3">
        <w:rPr>
          <w:rFonts w:ascii="Times New Roman" w:hAnsi="Times New Roman" w:cs="Times New Roman"/>
          <w:sz w:val="24"/>
        </w:rPr>
        <w:t xml:space="preserve">nebo zařazení lidí s různým postižením do normálního prostředí, </w:t>
      </w:r>
      <w:r w:rsidR="003E0DB3">
        <w:rPr>
          <w:rFonts w:ascii="Times New Roman" w:hAnsi="Times New Roman" w:cs="Times New Roman"/>
          <w:sz w:val="24"/>
        </w:rPr>
        <w:t>a</w:t>
      </w:r>
      <w:r w:rsidR="003E0DB3" w:rsidRPr="003E0DB3">
        <w:rPr>
          <w:rFonts w:ascii="Times New Roman" w:hAnsi="Times New Roman" w:cs="Times New Roman"/>
          <w:sz w:val="24"/>
        </w:rPr>
        <w:t>le kritizuje hromadnost</w:t>
      </w:r>
      <w:r w:rsidR="003E0DB3">
        <w:rPr>
          <w:rFonts w:ascii="Times New Roman" w:hAnsi="Times New Roman" w:cs="Times New Roman"/>
          <w:sz w:val="24"/>
        </w:rPr>
        <w:t xml:space="preserve"> a ideologičnost. Podle něj je potřeba </w:t>
      </w:r>
      <w:r w:rsidR="003E0DB3" w:rsidRPr="003E0DB3">
        <w:rPr>
          <w:rFonts w:ascii="Times New Roman" w:hAnsi="Times New Roman" w:cs="Times New Roman"/>
          <w:sz w:val="24"/>
        </w:rPr>
        <w:t>vytvoř</w:t>
      </w:r>
      <w:r w:rsidR="003E0DB3">
        <w:rPr>
          <w:rFonts w:ascii="Times New Roman" w:hAnsi="Times New Roman" w:cs="Times New Roman"/>
          <w:sz w:val="24"/>
        </w:rPr>
        <w:t>it</w:t>
      </w:r>
      <w:r w:rsidR="003E0DB3" w:rsidRPr="003E0DB3">
        <w:rPr>
          <w:rFonts w:ascii="Times New Roman" w:hAnsi="Times New Roman" w:cs="Times New Roman"/>
          <w:sz w:val="24"/>
        </w:rPr>
        <w:t xml:space="preserve"> podmínky, </w:t>
      </w:r>
      <w:r w:rsidR="003E0DB3">
        <w:rPr>
          <w:rFonts w:ascii="Times New Roman" w:hAnsi="Times New Roman" w:cs="Times New Roman"/>
          <w:sz w:val="24"/>
        </w:rPr>
        <w:t xml:space="preserve">dát </w:t>
      </w:r>
      <w:r w:rsidR="003E0DB3" w:rsidRPr="003E0DB3">
        <w:rPr>
          <w:rFonts w:ascii="Times New Roman" w:hAnsi="Times New Roman" w:cs="Times New Roman"/>
          <w:sz w:val="24"/>
        </w:rPr>
        <w:t>školá</w:t>
      </w:r>
      <w:r w:rsidR="003E0DB3">
        <w:rPr>
          <w:rFonts w:ascii="Times New Roman" w:hAnsi="Times New Roman" w:cs="Times New Roman"/>
          <w:sz w:val="24"/>
        </w:rPr>
        <w:t>m</w:t>
      </w:r>
      <w:r w:rsidR="003E0DB3" w:rsidRPr="003E0DB3">
        <w:rPr>
          <w:rFonts w:ascii="Times New Roman" w:hAnsi="Times New Roman" w:cs="Times New Roman"/>
          <w:sz w:val="24"/>
        </w:rPr>
        <w:t xml:space="preserve"> finanční prostředky, aby s tím mohli pracovat</w:t>
      </w:r>
      <w:r w:rsidR="003E0DB3">
        <w:rPr>
          <w:rFonts w:ascii="Times New Roman" w:hAnsi="Times New Roman" w:cs="Times New Roman"/>
          <w:sz w:val="24"/>
        </w:rPr>
        <w:t>. Myslí si, že je potřeba se věnovat i dětem mimořádně nadaným. “</w:t>
      </w:r>
      <w:r w:rsidR="003E0DB3">
        <w:rPr>
          <w:rFonts w:ascii="Times New Roman" w:hAnsi="Times New Roman" w:cs="Times New Roman"/>
          <w:i/>
          <w:sz w:val="24"/>
        </w:rPr>
        <w:t>M</w:t>
      </w:r>
      <w:r w:rsidR="003E0DB3" w:rsidRPr="003E0DB3">
        <w:rPr>
          <w:rFonts w:ascii="Times New Roman" w:hAnsi="Times New Roman" w:cs="Times New Roman"/>
          <w:i/>
          <w:sz w:val="24"/>
        </w:rPr>
        <w:t>y hodně zdůrazňujeme práci s handicapovanými, málo zapomínáme na ty talentované, nadané a šikovné. Pokud se nebudeme věnovat i těm, tak to je cesta do pekel</w:t>
      </w:r>
      <w:r w:rsidR="00D03028">
        <w:rPr>
          <w:rFonts w:ascii="Times New Roman" w:hAnsi="Times New Roman" w:cs="Times New Roman"/>
          <w:i/>
          <w:sz w:val="24"/>
        </w:rPr>
        <w:t>“</w:t>
      </w:r>
      <w:r w:rsidR="003E0DB3" w:rsidRPr="003E0DB3">
        <w:rPr>
          <w:rFonts w:ascii="Times New Roman" w:hAnsi="Times New Roman" w:cs="Times New Roman"/>
          <w:sz w:val="24"/>
        </w:rPr>
        <w:t xml:space="preserve"> </w:t>
      </w:r>
      <w:r w:rsidR="003E0DB3">
        <w:rPr>
          <w:rFonts w:ascii="Times New Roman" w:hAnsi="Times New Roman" w:cs="Times New Roman"/>
          <w:sz w:val="24"/>
        </w:rPr>
        <w:t>(</w:t>
      </w:r>
      <w:r w:rsidR="004301FC">
        <w:rPr>
          <w:rFonts w:ascii="Times New Roman" w:hAnsi="Times New Roman" w:cs="Times New Roman"/>
          <w:sz w:val="24"/>
        </w:rPr>
        <w:t>Idnes.cz</w:t>
      </w:r>
      <w:r w:rsidR="003E0DB3">
        <w:rPr>
          <w:rFonts w:ascii="Times New Roman" w:hAnsi="Times New Roman" w:cs="Times New Roman"/>
          <w:sz w:val="24"/>
        </w:rPr>
        <w:t xml:space="preserve">, </w:t>
      </w:r>
      <w:r w:rsidR="004301FC">
        <w:rPr>
          <w:rFonts w:ascii="Times New Roman" w:hAnsi="Times New Roman" w:cs="Times New Roman"/>
          <w:sz w:val="24"/>
        </w:rPr>
        <w:t>@</w:t>
      </w:r>
      <w:r w:rsidR="003E0DB3">
        <w:rPr>
          <w:rFonts w:ascii="Times New Roman" w:hAnsi="Times New Roman" w:cs="Times New Roman"/>
          <w:sz w:val="24"/>
        </w:rPr>
        <w:t xml:space="preserve">2017). </w:t>
      </w:r>
      <w:r w:rsidR="00DE1EE1">
        <w:rPr>
          <w:rFonts w:ascii="Times New Roman" w:hAnsi="Times New Roman" w:cs="Times New Roman"/>
          <w:sz w:val="24"/>
        </w:rPr>
        <w:br w:type="page"/>
      </w:r>
    </w:p>
    <w:p w14:paraId="1B7DFD87" w14:textId="7E647785" w:rsidR="00E83E2D" w:rsidRPr="00B21533" w:rsidRDefault="00E83E2D" w:rsidP="00B21533">
      <w:pPr>
        <w:pStyle w:val="Nadpis3"/>
        <w:numPr>
          <w:ilvl w:val="0"/>
          <w:numId w:val="0"/>
        </w:numPr>
        <w:spacing w:before="0" w:after="240" w:line="360" w:lineRule="auto"/>
        <w:rPr>
          <w:rFonts w:ascii="Times New Roman" w:hAnsi="Times New Roman" w:cs="Times New Roman"/>
          <w:b/>
          <w:bCs/>
          <w:color w:val="000000" w:themeColor="text1"/>
          <w:sz w:val="28"/>
          <w:szCs w:val="28"/>
        </w:rPr>
      </w:pPr>
      <w:bookmarkStart w:id="42" w:name="_Toc11602706"/>
      <w:r w:rsidRPr="00B21533">
        <w:rPr>
          <w:rFonts w:ascii="Times New Roman" w:hAnsi="Times New Roman" w:cs="Times New Roman"/>
          <w:b/>
          <w:bCs/>
          <w:color w:val="000000" w:themeColor="text1"/>
          <w:sz w:val="28"/>
          <w:szCs w:val="28"/>
        </w:rPr>
        <w:lastRenderedPageBreak/>
        <w:t xml:space="preserve">3.2.9 </w:t>
      </w:r>
      <w:r w:rsidR="00DE1EE1" w:rsidRPr="00B21533">
        <w:rPr>
          <w:rFonts w:ascii="Times New Roman" w:hAnsi="Times New Roman" w:cs="Times New Roman"/>
          <w:b/>
          <w:bCs/>
          <w:color w:val="000000" w:themeColor="text1"/>
          <w:sz w:val="28"/>
          <w:szCs w:val="28"/>
        </w:rPr>
        <w:t>S</w:t>
      </w:r>
      <w:r w:rsidRPr="00B21533">
        <w:rPr>
          <w:rFonts w:ascii="Times New Roman" w:hAnsi="Times New Roman" w:cs="Times New Roman"/>
          <w:b/>
          <w:bCs/>
          <w:color w:val="000000" w:themeColor="text1"/>
          <w:sz w:val="28"/>
          <w:szCs w:val="28"/>
        </w:rPr>
        <w:t>tarostové a nezávislí</w:t>
      </w:r>
      <w:bookmarkEnd w:id="42"/>
    </w:p>
    <w:p w14:paraId="3B2C2714" w14:textId="2B402FAF" w:rsidR="00B103F8" w:rsidRPr="00B103F8" w:rsidRDefault="00B80495"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Hnutí Starostové a nezávislí vzniklo v roce 2009 transformací z uskupení Nezávislí starostové pro kraj, které působilo především ve Zlínském kraji. Poté se hnutí STAN spojilo se stranou TOP 09, aby se v roce 2013 poprvé dostali do </w:t>
      </w:r>
      <w:r w:rsidR="00D92DBE">
        <w:rPr>
          <w:rFonts w:ascii="Times New Roman" w:hAnsi="Times New Roman" w:cs="Times New Roman"/>
          <w:sz w:val="24"/>
        </w:rPr>
        <w:t>P</w:t>
      </w:r>
      <w:r>
        <w:rPr>
          <w:rFonts w:ascii="Times New Roman" w:hAnsi="Times New Roman" w:cs="Times New Roman"/>
          <w:sz w:val="24"/>
        </w:rPr>
        <w:t xml:space="preserve">oslanecké sněmovny. Při posledních volbách, které jsou předmětem analýzy, nejprve koketovali </w:t>
      </w:r>
      <w:r w:rsidR="008B50F9">
        <w:rPr>
          <w:rFonts w:ascii="Times New Roman" w:hAnsi="Times New Roman" w:cs="Times New Roman"/>
          <w:sz w:val="24"/>
        </w:rPr>
        <w:t xml:space="preserve">s myšlenkou spojit </w:t>
      </w:r>
      <w:r>
        <w:rPr>
          <w:rFonts w:ascii="Times New Roman" w:hAnsi="Times New Roman" w:cs="Times New Roman"/>
          <w:sz w:val="24"/>
        </w:rPr>
        <w:t xml:space="preserve">se </w:t>
      </w:r>
      <w:r w:rsidR="00152494">
        <w:rPr>
          <w:rFonts w:ascii="Times New Roman" w:hAnsi="Times New Roman" w:cs="Times New Roman"/>
          <w:sz w:val="24"/>
        </w:rPr>
        <w:t xml:space="preserve">se </w:t>
      </w:r>
      <w:r>
        <w:rPr>
          <w:rFonts w:ascii="Times New Roman" w:hAnsi="Times New Roman" w:cs="Times New Roman"/>
          <w:sz w:val="24"/>
        </w:rPr>
        <w:t>stranou KDU-ČSL</w:t>
      </w:r>
      <w:r w:rsidR="008B50F9">
        <w:rPr>
          <w:rFonts w:ascii="Times New Roman" w:hAnsi="Times New Roman" w:cs="Times New Roman"/>
          <w:sz w:val="24"/>
        </w:rPr>
        <w:t xml:space="preserve"> a jít do těchto voleb společně. Nicméně se Starostové rozhodli jít do klání o voličské hlasy samostatně. Volebním lídrem strany se stal Jan Farský, tehdejší zastupitel Libereckého kraje a bývalý starosta města Semily</w:t>
      </w:r>
      <w:r w:rsidR="00152494">
        <w:rPr>
          <w:rFonts w:ascii="Times New Roman" w:hAnsi="Times New Roman" w:cs="Times New Roman"/>
          <w:sz w:val="24"/>
        </w:rPr>
        <w:t>, p</w:t>
      </w:r>
      <w:r w:rsidR="008B50F9">
        <w:rPr>
          <w:rFonts w:ascii="Times New Roman" w:hAnsi="Times New Roman" w:cs="Times New Roman"/>
          <w:sz w:val="24"/>
        </w:rPr>
        <w:t>řestože předsedou strany byl v době kampaně Petr Gazdík, místopředseda Poslanecké sněmovny Parlamentu ČR.</w:t>
      </w:r>
      <w:r w:rsidR="003B2ABB">
        <w:rPr>
          <w:rFonts w:ascii="Times New Roman" w:hAnsi="Times New Roman" w:cs="Times New Roman"/>
          <w:sz w:val="24"/>
        </w:rPr>
        <w:t xml:space="preserve"> </w:t>
      </w:r>
      <w:r w:rsidR="00E71AD8">
        <w:rPr>
          <w:rFonts w:ascii="Times New Roman" w:hAnsi="Times New Roman" w:cs="Times New Roman"/>
          <w:sz w:val="24"/>
        </w:rPr>
        <w:t xml:space="preserve">V minulosti, konkrétně v lednu 2016, se hnutí STAN už ozvalo proti inkluzivnímu vzdělávání, a </w:t>
      </w:r>
      <w:r w:rsidR="003B2ABB">
        <w:rPr>
          <w:rFonts w:ascii="Times New Roman" w:hAnsi="Times New Roman" w:cs="Times New Roman"/>
          <w:sz w:val="24"/>
        </w:rPr>
        <w:t>sice</w:t>
      </w:r>
      <w:r w:rsidR="00E71AD8">
        <w:rPr>
          <w:rFonts w:ascii="Times New Roman" w:hAnsi="Times New Roman" w:cs="Times New Roman"/>
          <w:sz w:val="24"/>
        </w:rPr>
        <w:t xml:space="preserve"> když s</w:t>
      </w:r>
      <w:r w:rsidR="00B103F8" w:rsidRPr="00B103F8">
        <w:rPr>
          <w:rFonts w:ascii="Times New Roman" w:hAnsi="Times New Roman" w:cs="Times New Roman"/>
          <w:sz w:val="24"/>
        </w:rPr>
        <w:t>tředočesk</w:t>
      </w:r>
      <w:r w:rsidR="00E71AD8">
        <w:rPr>
          <w:rFonts w:ascii="Times New Roman" w:hAnsi="Times New Roman" w:cs="Times New Roman"/>
          <w:sz w:val="24"/>
        </w:rPr>
        <w:t>á</w:t>
      </w:r>
      <w:r w:rsidR="00B103F8" w:rsidRPr="00B103F8">
        <w:rPr>
          <w:rFonts w:ascii="Times New Roman" w:hAnsi="Times New Roman" w:cs="Times New Roman"/>
          <w:sz w:val="24"/>
        </w:rPr>
        <w:t xml:space="preserve"> </w:t>
      </w:r>
      <w:r w:rsidR="00E71AD8">
        <w:rPr>
          <w:rFonts w:ascii="Times New Roman" w:hAnsi="Times New Roman" w:cs="Times New Roman"/>
          <w:sz w:val="24"/>
        </w:rPr>
        <w:t xml:space="preserve">buňka </w:t>
      </w:r>
      <w:r w:rsidR="00B103F8" w:rsidRPr="00B103F8">
        <w:rPr>
          <w:rFonts w:ascii="Times New Roman" w:hAnsi="Times New Roman" w:cs="Times New Roman"/>
          <w:sz w:val="24"/>
        </w:rPr>
        <w:t>vyz</w:t>
      </w:r>
      <w:r w:rsidR="00E71AD8">
        <w:rPr>
          <w:rFonts w:ascii="Times New Roman" w:hAnsi="Times New Roman" w:cs="Times New Roman"/>
          <w:sz w:val="24"/>
        </w:rPr>
        <w:t>vala</w:t>
      </w:r>
      <w:r w:rsidR="00B103F8" w:rsidRPr="00B103F8">
        <w:rPr>
          <w:rFonts w:ascii="Times New Roman" w:hAnsi="Times New Roman" w:cs="Times New Roman"/>
          <w:sz w:val="24"/>
        </w:rPr>
        <w:t xml:space="preserve"> vedení kraje a středočeské zastupitele, aby povinnou inkluzi ve středočeských školách odmítl</w:t>
      </w:r>
      <w:r w:rsidR="00E71AD8">
        <w:rPr>
          <w:rFonts w:ascii="Times New Roman" w:hAnsi="Times New Roman" w:cs="Times New Roman"/>
          <w:sz w:val="24"/>
        </w:rPr>
        <w:t>i. S</w:t>
      </w:r>
      <w:r w:rsidR="009B3F46">
        <w:rPr>
          <w:rFonts w:ascii="Times New Roman" w:hAnsi="Times New Roman" w:cs="Times New Roman"/>
          <w:sz w:val="24"/>
        </w:rPr>
        <w:t>t</w:t>
      </w:r>
      <w:r w:rsidR="00E71AD8">
        <w:rPr>
          <w:rFonts w:ascii="Times New Roman" w:hAnsi="Times New Roman" w:cs="Times New Roman"/>
          <w:sz w:val="24"/>
        </w:rPr>
        <w:t>arosta Kolína Ví</w:t>
      </w:r>
      <w:r w:rsidR="009B3F46">
        <w:rPr>
          <w:rFonts w:ascii="Times New Roman" w:hAnsi="Times New Roman" w:cs="Times New Roman"/>
          <w:sz w:val="24"/>
        </w:rPr>
        <w:t>t</w:t>
      </w:r>
      <w:r w:rsidR="00E71AD8">
        <w:rPr>
          <w:rFonts w:ascii="Times New Roman" w:hAnsi="Times New Roman" w:cs="Times New Roman"/>
          <w:sz w:val="24"/>
        </w:rPr>
        <w:t xml:space="preserve"> Rakušan, současný předseda strany, tenkrát argumentoval tím, ž</w:t>
      </w:r>
      <w:r w:rsidR="00E71AD8" w:rsidRPr="00E71AD8">
        <w:rPr>
          <w:rFonts w:ascii="Times New Roman" w:hAnsi="Times New Roman" w:cs="Times New Roman"/>
          <w:sz w:val="24"/>
        </w:rPr>
        <w:t>e</w:t>
      </w:r>
      <w:r w:rsidR="00E71AD8">
        <w:rPr>
          <w:rFonts w:ascii="Times New Roman" w:hAnsi="Times New Roman" w:cs="Times New Roman"/>
          <w:sz w:val="24"/>
        </w:rPr>
        <w:t xml:space="preserve"> ře</w:t>
      </w:r>
      <w:r w:rsidR="00E71AD8" w:rsidRPr="00E71AD8">
        <w:rPr>
          <w:rFonts w:ascii="Times New Roman" w:hAnsi="Times New Roman" w:cs="Times New Roman"/>
          <w:sz w:val="24"/>
        </w:rPr>
        <w:t xml:space="preserve">ditelé základních škol nevědí, co mají </w:t>
      </w:r>
      <w:r w:rsidR="009B3F46">
        <w:rPr>
          <w:rFonts w:ascii="Times New Roman" w:hAnsi="Times New Roman" w:cs="Times New Roman"/>
          <w:sz w:val="24"/>
        </w:rPr>
        <w:t xml:space="preserve">a co </w:t>
      </w:r>
      <w:r w:rsidR="00E71AD8" w:rsidRPr="00E71AD8">
        <w:rPr>
          <w:rFonts w:ascii="Times New Roman" w:hAnsi="Times New Roman" w:cs="Times New Roman"/>
          <w:sz w:val="24"/>
        </w:rPr>
        <w:t>budou muset dělat</w:t>
      </w:r>
      <w:r w:rsidR="00E71AD8">
        <w:rPr>
          <w:rFonts w:ascii="Times New Roman" w:hAnsi="Times New Roman" w:cs="Times New Roman"/>
          <w:sz w:val="24"/>
        </w:rPr>
        <w:t xml:space="preserve">, </w:t>
      </w:r>
      <w:r w:rsidR="009B3F46">
        <w:rPr>
          <w:rFonts w:ascii="Times New Roman" w:hAnsi="Times New Roman" w:cs="Times New Roman"/>
          <w:sz w:val="24"/>
        </w:rPr>
        <w:t xml:space="preserve">navíc </w:t>
      </w:r>
      <w:r w:rsidR="00E71AD8">
        <w:rPr>
          <w:rFonts w:ascii="Times New Roman" w:hAnsi="Times New Roman" w:cs="Times New Roman"/>
          <w:sz w:val="24"/>
        </w:rPr>
        <w:t>n</w:t>
      </w:r>
      <w:r w:rsidR="00E71AD8" w:rsidRPr="00E71AD8">
        <w:rPr>
          <w:rFonts w:ascii="Times New Roman" w:hAnsi="Times New Roman" w:cs="Times New Roman"/>
          <w:sz w:val="24"/>
        </w:rPr>
        <w:t>ení jasné financování</w:t>
      </w:r>
      <w:r w:rsidR="00E71AD8">
        <w:rPr>
          <w:rFonts w:ascii="Times New Roman" w:hAnsi="Times New Roman" w:cs="Times New Roman"/>
          <w:sz w:val="24"/>
        </w:rPr>
        <w:t xml:space="preserve"> a</w:t>
      </w:r>
      <w:r w:rsidR="00955794">
        <w:rPr>
          <w:rFonts w:ascii="Times New Roman" w:hAnsi="Times New Roman" w:cs="Times New Roman"/>
          <w:sz w:val="24"/>
        </w:rPr>
        <w:t> </w:t>
      </w:r>
      <w:r w:rsidR="00E71AD8">
        <w:rPr>
          <w:rFonts w:ascii="Times New Roman" w:hAnsi="Times New Roman" w:cs="Times New Roman"/>
          <w:sz w:val="24"/>
        </w:rPr>
        <w:t>chybí dostatek speciálních pedagogů (D</w:t>
      </w:r>
      <w:r w:rsidR="00B75D9C">
        <w:rPr>
          <w:rFonts w:ascii="Times New Roman" w:hAnsi="Times New Roman" w:cs="Times New Roman"/>
          <w:sz w:val="24"/>
        </w:rPr>
        <w:t>enik</w:t>
      </w:r>
      <w:r w:rsidR="00E71AD8">
        <w:rPr>
          <w:rFonts w:ascii="Times New Roman" w:hAnsi="Times New Roman" w:cs="Times New Roman"/>
          <w:sz w:val="24"/>
        </w:rPr>
        <w:t xml:space="preserve">.cz, </w:t>
      </w:r>
      <w:r w:rsidR="00B75D9C">
        <w:rPr>
          <w:rFonts w:ascii="Times New Roman" w:hAnsi="Times New Roman" w:cs="Times New Roman"/>
          <w:sz w:val="24"/>
        </w:rPr>
        <w:t>@</w:t>
      </w:r>
      <w:r w:rsidR="00E71AD8">
        <w:rPr>
          <w:rFonts w:ascii="Times New Roman" w:hAnsi="Times New Roman" w:cs="Times New Roman"/>
          <w:sz w:val="24"/>
        </w:rPr>
        <w:t>2016).</w:t>
      </w:r>
    </w:p>
    <w:p w14:paraId="3B0E9FAC" w14:textId="27E43B32" w:rsidR="00C927A0" w:rsidRDefault="00AF7AA5" w:rsidP="00751AD7">
      <w:pPr>
        <w:spacing w:after="120" w:line="360" w:lineRule="auto"/>
        <w:ind w:firstLine="709"/>
        <w:jc w:val="both"/>
        <w:rPr>
          <w:rFonts w:ascii="Times New Roman" w:hAnsi="Times New Roman" w:cs="Times New Roman"/>
          <w:sz w:val="24"/>
        </w:rPr>
      </w:pPr>
      <w:r>
        <w:rPr>
          <w:rFonts w:ascii="Times New Roman" w:hAnsi="Times New Roman" w:cs="Times New Roman"/>
          <w:sz w:val="24"/>
        </w:rPr>
        <w:t>Petr Gazdík, absolvent</w:t>
      </w:r>
      <w:r w:rsidR="00B80495">
        <w:rPr>
          <w:rFonts w:ascii="Times New Roman" w:hAnsi="Times New Roman" w:cs="Times New Roman"/>
          <w:sz w:val="24"/>
        </w:rPr>
        <w:t xml:space="preserve"> </w:t>
      </w:r>
      <w:r w:rsidRPr="00AF7AA5">
        <w:rPr>
          <w:rFonts w:ascii="Times New Roman" w:hAnsi="Times New Roman" w:cs="Times New Roman"/>
          <w:sz w:val="24"/>
        </w:rPr>
        <w:t>Pedagogické fakult</w:t>
      </w:r>
      <w:r>
        <w:rPr>
          <w:rFonts w:ascii="Times New Roman" w:hAnsi="Times New Roman" w:cs="Times New Roman"/>
          <w:sz w:val="24"/>
        </w:rPr>
        <w:t>y</w:t>
      </w:r>
      <w:r w:rsidRPr="00AF7AA5">
        <w:rPr>
          <w:rFonts w:ascii="Times New Roman" w:hAnsi="Times New Roman" w:cs="Times New Roman"/>
          <w:sz w:val="24"/>
        </w:rPr>
        <w:t xml:space="preserve"> Masarykovy univerzity</w:t>
      </w:r>
      <w:r>
        <w:rPr>
          <w:rFonts w:ascii="Times New Roman" w:hAnsi="Times New Roman" w:cs="Times New Roman"/>
          <w:sz w:val="24"/>
        </w:rPr>
        <w:t xml:space="preserve">, zastupoval hnutí ve veřejných debatách a prezentoval stanoviska strany na problematiku společného vzdělávání.  </w:t>
      </w:r>
      <w:r w:rsidR="00C927A0">
        <w:rPr>
          <w:rFonts w:ascii="Times New Roman" w:hAnsi="Times New Roman" w:cs="Times New Roman"/>
          <w:sz w:val="24"/>
        </w:rPr>
        <w:t>„</w:t>
      </w:r>
      <w:r w:rsidR="00C927A0" w:rsidRPr="00C927A0">
        <w:rPr>
          <w:rFonts w:ascii="Times New Roman" w:hAnsi="Times New Roman" w:cs="Times New Roman"/>
          <w:i/>
          <w:sz w:val="24"/>
        </w:rPr>
        <w:t xml:space="preserve">Nic proti inkluzi, ale to provedení je opravdu běsné. To má být skutečně individuální věc, </w:t>
      </w:r>
      <w:r w:rsidR="00C927A0">
        <w:rPr>
          <w:rFonts w:ascii="Times New Roman" w:hAnsi="Times New Roman" w:cs="Times New Roman"/>
          <w:i/>
          <w:sz w:val="24"/>
        </w:rPr>
        <w:t>a</w:t>
      </w:r>
      <w:r w:rsidR="00C927A0" w:rsidRPr="00C927A0">
        <w:rPr>
          <w:rFonts w:ascii="Times New Roman" w:hAnsi="Times New Roman" w:cs="Times New Roman"/>
          <w:i/>
          <w:sz w:val="24"/>
        </w:rPr>
        <w:t>le to nelze aplikovat u všech</w:t>
      </w:r>
      <w:r w:rsidR="00C927A0">
        <w:rPr>
          <w:rFonts w:ascii="Times New Roman" w:hAnsi="Times New Roman" w:cs="Times New Roman"/>
          <w:i/>
          <w:sz w:val="24"/>
        </w:rPr>
        <w:t xml:space="preserve">“ </w:t>
      </w:r>
      <w:r w:rsidR="00C927A0" w:rsidRPr="00C927A0">
        <w:rPr>
          <w:rFonts w:ascii="Times New Roman" w:hAnsi="Times New Roman" w:cs="Times New Roman"/>
          <w:sz w:val="24"/>
        </w:rPr>
        <w:t>(</w:t>
      </w:r>
      <w:r w:rsidR="00C927A0">
        <w:rPr>
          <w:rFonts w:ascii="Times New Roman" w:hAnsi="Times New Roman" w:cs="Times New Roman"/>
          <w:sz w:val="24"/>
        </w:rPr>
        <w:t>Česká televize</w:t>
      </w:r>
      <w:r w:rsidR="00332E8C">
        <w:rPr>
          <w:rFonts w:ascii="Times New Roman" w:hAnsi="Times New Roman" w:cs="Times New Roman"/>
          <w:sz w:val="24"/>
        </w:rPr>
        <w:t>,</w:t>
      </w:r>
      <w:r w:rsidR="00C927A0">
        <w:rPr>
          <w:rFonts w:ascii="Times New Roman" w:hAnsi="Times New Roman" w:cs="Times New Roman"/>
          <w:sz w:val="24"/>
        </w:rPr>
        <w:t xml:space="preserve"> </w:t>
      </w:r>
      <w:r w:rsidR="00B75D9C">
        <w:rPr>
          <w:rFonts w:ascii="Times New Roman" w:hAnsi="Times New Roman" w:cs="Times New Roman"/>
          <w:sz w:val="24"/>
        </w:rPr>
        <w:t>@</w:t>
      </w:r>
      <w:r w:rsidR="00C927A0">
        <w:rPr>
          <w:rFonts w:ascii="Times New Roman" w:hAnsi="Times New Roman" w:cs="Times New Roman"/>
          <w:sz w:val="24"/>
        </w:rPr>
        <w:t>2017).</w:t>
      </w:r>
      <w:r w:rsidR="003B2ABB">
        <w:rPr>
          <w:rFonts w:ascii="Times New Roman" w:hAnsi="Times New Roman" w:cs="Times New Roman"/>
          <w:sz w:val="24"/>
        </w:rPr>
        <w:t xml:space="preserve"> </w:t>
      </w:r>
      <w:r w:rsidR="00C927A0">
        <w:rPr>
          <w:rFonts w:ascii="Times New Roman" w:hAnsi="Times New Roman" w:cs="Times New Roman"/>
          <w:sz w:val="24"/>
        </w:rPr>
        <w:t xml:space="preserve">Zároveň Petr Gazdík řekl, že </w:t>
      </w:r>
      <w:r w:rsidR="00C927A0" w:rsidRPr="00C927A0">
        <w:rPr>
          <w:rFonts w:ascii="Times New Roman" w:hAnsi="Times New Roman" w:cs="Times New Roman"/>
          <w:sz w:val="24"/>
        </w:rPr>
        <w:t>zejména u</w:t>
      </w:r>
      <w:r w:rsidR="00955794">
        <w:rPr>
          <w:rFonts w:ascii="Times New Roman" w:hAnsi="Times New Roman" w:cs="Times New Roman"/>
          <w:sz w:val="24"/>
        </w:rPr>
        <w:t> </w:t>
      </w:r>
      <w:r w:rsidR="00C927A0" w:rsidRPr="00C927A0">
        <w:rPr>
          <w:rFonts w:ascii="Times New Roman" w:hAnsi="Times New Roman" w:cs="Times New Roman"/>
          <w:sz w:val="24"/>
        </w:rPr>
        <w:t>hraničních dětí, u různých mentálních postižení, by</w:t>
      </w:r>
      <w:r w:rsidR="00C927A0">
        <w:rPr>
          <w:rFonts w:ascii="Times New Roman" w:hAnsi="Times New Roman" w:cs="Times New Roman"/>
          <w:sz w:val="24"/>
        </w:rPr>
        <w:t xml:space="preserve"> </w:t>
      </w:r>
      <w:r w:rsidR="009B3F46">
        <w:rPr>
          <w:rFonts w:ascii="Times New Roman" w:hAnsi="Times New Roman" w:cs="Times New Roman"/>
          <w:sz w:val="24"/>
        </w:rPr>
        <w:t xml:space="preserve">tyto děti </w:t>
      </w:r>
      <w:r w:rsidR="00C927A0">
        <w:rPr>
          <w:rFonts w:ascii="Times New Roman" w:hAnsi="Times New Roman" w:cs="Times New Roman"/>
          <w:sz w:val="24"/>
        </w:rPr>
        <w:t>měly být</w:t>
      </w:r>
      <w:r w:rsidR="00C927A0" w:rsidRPr="00C927A0">
        <w:rPr>
          <w:rFonts w:ascii="Times New Roman" w:hAnsi="Times New Roman" w:cs="Times New Roman"/>
          <w:sz w:val="24"/>
        </w:rPr>
        <w:t xml:space="preserve"> vzdělávány ve speciálních školách, které jim umožní životní návyky, </w:t>
      </w:r>
      <w:r w:rsidR="009B3F46">
        <w:rPr>
          <w:rFonts w:ascii="Times New Roman" w:hAnsi="Times New Roman" w:cs="Times New Roman"/>
          <w:sz w:val="24"/>
        </w:rPr>
        <w:t>což</w:t>
      </w:r>
      <w:r w:rsidR="00C927A0" w:rsidRPr="00C927A0">
        <w:rPr>
          <w:rFonts w:ascii="Times New Roman" w:hAnsi="Times New Roman" w:cs="Times New Roman"/>
          <w:sz w:val="24"/>
        </w:rPr>
        <w:t xml:space="preserve"> je </w:t>
      </w:r>
      <w:r w:rsidR="00955794">
        <w:rPr>
          <w:rFonts w:ascii="Times New Roman" w:hAnsi="Times New Roman" w:cs="Times New Roman"/>
          <w:sz w:val="24"/>
        </w:rPr>
        <w:t xml:space="preserve">ZŠ </w:t>
      </w:r>
      <w:r w:rsidR="00C927A0" w:rsidRPr="00C927A0">
        <w:rPr>
          <w:rFonts w:ascii="Times New Roman" w:hAnsi="Times New Roman" w:cs="Times New Roman"/>
          <w:sz w:val="24"/>
        </w:rPr>
        <w:t>nenaučí</w:t>
      </w:r>
      <w:r w:rsidR="00C927A0">
        <w:rPr>
          <w:rFonts w:ascii="Times New Roman" w:hAnsi="Times New Roman" w:cs="Times New Roman"/>
          <w:sz w:val="24"/>
        </w:rPr>
        <w:t xml:space="preserve">. </w:t>
      </w:r>
      <w:r w:rsidR="00C927A0" w:rsidRPr="00C927A0">
        <w:rPr>
          <w:rFonts w:ascii="Times New Roman" w:hAnsi="Times New Roman" w:cs="Times New Roman"/>
          <w:sz w:val="24"/>
        </w:rPr>
        <w:t xml:space="preserve">U každého jedince </w:t>
      </w:r>
      <w:r w:rsidR="00C927A0">
        <w:rPr>
          <w:rFonts w:ascii="Times New Roman" w:hAnsi="Times New Roman" w:cs="Times New Roman"/>
          <w:sz w:val="24"/>
        </w:rPr>
        <w:t xml:space="preserve">je to </w:t>
      </w:r>
      <w:r w:rsidR="00C927A0" w:rsidRPr="00C927A0">
        <w:rPr>
          <w:rFonts w:ascii="Times New Roman" w:hAnsi="Times New Roman" w:cs="Times New Roman"/>
          <w:sz w:val="24"/>
        </w:rPr>
        <w:t xml:space="preserve">individuální, musí rozhodnout učitel, rodiče a pedagogicko-psychologické poradny. </w:t>
      </w:r>
    </w:p>
    <w:p w14:paraId="28EE3567" w14:textId="6EB18520" w:rsidR="000032A8" w:rsidRDefault="000032A8" w:rsidP="00751AD7">
      <w:pPr>
        <w:spacing w:after="120" w:line="360" w:lineRule="auto"/>
        <w:ind w:firstLine="709"/>
        <w:jc w:val="both"/>
        <w:rPr>
          <w:rFonts w:ascii="Times New Roman" w:hAnsi="Times New Roman" w:cs="Times New Roman"/>
          <w:sz w:val="24"/>
        </w:rPr>
      </w:pPr>
      <w:r w:rsidRPr="000032A8">
        <w:rPr>
          <w:rFonts w:ascii="Times New Roman" w:hAnsi="Times New Roman" w:cs="Times New Roman"/>
          <w:sz w:val="24"/>
        </w:rPr>
        <w:t>Volební materiál strany, čítající 84 stran, nese motto „Chceme vrátit stát zodpovědným občanům</w:t>
      </w:r>
      <w:r w:rsidR="00B103F8">
        <w:rPr>
          <w:rFonts w:ascii="Times New Roman" w:hAnsi="Times New Roman" w:cs="Times New Roman"/>
          <w:sz w:val="24"/>
        </w:rPr>
        <w:t>“</w:t>
      </w:r>
      <w:r w:rsidRPr="000032A8">
        <w:rPr>
          <w:rFonts w:ascii="Times New Roman" w:hAnsi="Times New Roman" w:cs="Times New Roman"/>
          <w:sz w:val="24"/>
        </w:rPr>
        <w:t xml:space="preserve"> (STAN</w:t>
      </w:r>
      <w:r w:rsidR="001E6183">
        <w:rPr>
          <w:rFonts w:ascii="Times New Roman" w:hAnsi="Times New Roman" w:cs="Times New Roman"/>
          <w:sz w:val="24"/>
        </w:rPr>
        <w:t>,</w:t>
      </w:r>
      <w:r w:rsidRPr="000032A8">
        <w:rPr>
          <w:rFonts w:ascii="Times New Roman" w:hAnsi="Times New Roman" w:cs="Times New Roman"/>
          <w:sz w:val="24"/>
        </w:rPr>
        <w:t xml:space="preserve"> </w:t>
      </w:r>
      <w:r w:rsidR="00B75D9C">
        <w:rPr>
          <w:rFonts w:ascii="Times New Roman" w:hAnsi="Times New Roman" w:cs="Times New Roman"/>
          <w:sz w:val="24"/>
        </w:rPr>
        <w:t>@</w:t>
      </w:r>
      <w:r w:rsidRPr="000032A8">
        <w:rPr>
          <w:rFonts w:ascii="Times New Roman" w:hAnsi="Times New Roman" w:cs="Times New Roman"/>
          <w:sz w:val="24"/>
        </w:rPr>
        <w:t>2017), ale neobsahuje jasné stanovis</w:t>
      </w:r>
      <w:r>
        <w:rPr>
          <w:rFonts w:ascii="Times New Roman" w:hAnsi="Times New Roman" w:cs="Times New Roman"/>
          <w:sz w:val="24"/>
        </w:rPr>
        <w:t>ko strany na téma inkluze. Pouze obecně hovoří o</w:t>
      </w:r>
      <w:r w:rsidRPr="000032A8">
        <w:rPr>
          <w:rFonts w:ascii="Times New Roman" w:hAnsi="Times New Roman" w:cs="Times New Roman"/>
          <w:sz w:val="24"/>
        </w:rPr>
        <w:t xml:space="preserve"> kvalitní</w:t>
      </w:r>
      <w:r>
        <w:rPr>
          <w:rFonts w:ascii="Times New Roman" w:hAnsi="Times New Roman" w:cs="Times New Roman"/>
          <w:sz w:val="24"/>
        </w:rPr>
        <w:t>m</w:t>
      </w:r>
      <w:r w:rsidRPr="000032A8">
        <w:rPr>
          <w:rFonts w:ascii="Times New Roman" w:hAnsi="Times New Roman" w:cs="Times New Roman"/>
          <w:sz w:val="24"/>
        </w:rPr>
        <w:t xml:space="preserve"> vzdělání v zájmu budoucnosti České republiky</w:t>
      </w:r>
      <w:r>
        <w:rPr>
          <w:rFonts w:ascii="Times New Roman" w:hAnsi="Times New Roman" w:cs="Times New Roman"/>
          <w:sz w:val="24"/>
        </w:rPr>
        <w:t>.</w:t>
      </w:r>
      <w:r w:rsidR="00B103F8">
        <w:rPr>
          <w:rFonts w:ascii="Times New Roman" w:hAnsi="Times New Roman" w:cs="Times New Roman"/>
          <w:sz w:val="24"/>
        </w:rPr>
        <w:t xml:space="preserve"> V oblasti školství mezi priority strany patří propojení škol a zaměstnavatelů, vytvoření Národní rady pro vzdělávání, </w:t>
      </w:r>
      <w:proofErr w:type="spellStart"/>
      <w:r w:rsidR="00B103F8">
        <w:rPr>
          <w:rFonts w:ascii="Times New Roman" w:hAnsi="Times New Roman" w:cs="Times New Roman"/>
          <w:sz w:val="24"/>
        </w:rPr>
        <w:t>debyrokratizace</w:t>
      </w:r>
      <w:proofErr w:type="spellEnd"/>
      <w:r w:rsidR="00B103F8">
        <w:rPr>
          <w:rFonts w:ascii="Times New Roman" w:hAnsi="Times New Roman" w:cs="Times New Roman"/>
          <w:sz w:val="24"/>
        </w:rPr>
        <w:t xml:space="preserve"> školství nebo zkvalitnění výuky na pedagogických fakultách.</w:t>
      </w:r>
    </w:p>
    <w:p w14:paraId="6ED09FE9" w14:textId="22057654" w:rsidR="00985BBF" w:rsidRPr="00F1072F" w:rsidRDefault="00C927A0" w:rsidP="00F1072F">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Hnutí STAN ubezpečuje, že </w:t>
      </w:r>
      <w:r w:rsidRPr="00C927A0">
        <w:rPr>
          <w:rFonts w:ascii="Times New Roman" w:hAnsi="Times New Roman" w:cs="Times New Roman"/>
          <w:sz w:val="24"/>
        </w:rPr>
        <w:t>speciální školy mají v českém vzdělávacím systému své místo.</w:t>
      </w:r>
      <w:r>
        <w:rPr>
          <w:rFonts w:ascii="Times New Roman" w:hAnsi="Times New Roman" w:cs="Times New Roman"/>
          <w:sz w:val="24"/>
        </w:rPr>
        <w:t xml:space="preserve"> </w:t>
      </w:r>
      <w:r w:rsidR="00873FEF">
        <w:rPr>
          <w:rFonts w:ascii="Times New Roman" w:hAnsi="Times New Roman" w:cs="Times New Roman"/>
          <w:sz w:val="24"/>
        </w:rPr>
        <w:t xml:space="preserve">Myslí si, že </w:t>
      </w:r>
      <w:r w:rsidR="00873FEF" w:rsidRPr="00873FEF">
        <w:rPr>
          <w:rFonts w:ascii="Times New Roman" w:hAnsi="Times New Roman" w:cs="Times New Roman"/>
          <w:sz w:val="24"/>
        </w:rPr>
        <w:t>je potřeba trošku vzít zpátečku</w:t>
      </w:r>
      <w:r w:rsidR="00873FEF">
        <w:rPr>
          <w:rFonts w:ascii="Times New Roman" w:hAnsi="Times New Roman" w:cs="Times New Roman"/>
          <w:sz w:val="24"/>
        </w:rPr>
        <w:t xml:space="preserve"> a </w:t>
      </w:r>
      <w:r w:rsidR="00873FEF" w:rsidRPr="00873FEF">
        <w:rPr>
          <w:rFonts w:ascii="Times New Roman" w:hAnsi="Times New Roman" w:cs="Times New Roman"/>
          <w:sz w:val="24"/>
        </w:rPr>
        <w:t>vyhodnotit pořádně inkluzi</w:t>
      </w:r>
      <w:r w:rsidR="00873FEF">
        <w:rPr>
          <w:rFonts w:ascii="Times New Roman" w:hAnsi="Times New Roman" w:cs="Times New Roman"/>
          <w:sz w:val="24"/>
        </w:rPr>
        <w:t>, která je finančně velmi náročná. Petr Gazdík tvrdí, že r</w:t>
      </w:r>
      <w:r w:rsidR="00873FEF" w:rsidRPr="00873FEF">
        <w:rPr>
          <w:rFonts w:ascii="Times New Roman" w:hAnsi="Times New Roman" w:cs="Times New Roman"/>
          <w:sz w:val="24"/>
        </w:rPr>
        <w:t>odiče</w:t>
      </w:r>
      <w:r w:rsidR="00873FEF">
        <w:rPr>
          <w:rFonts w:ascii="Times New Roman" w:hAnsi="Times New Roman" w:cs="Times New Roman"/>
          <w:sz w:val="24"/>
        </w:rPr>
        <w:t xml:space="preserve"> v běžných základních školách </w:t>
      </w:r>
      <w:r w:rsidR="00873FEF" w:rsidRPr="00873FEF">
        <w:rPr>
          <w:rFonts w:ascii="Times New Roman" w:hAnsi="Times New Roman" w:cs="Times New Roman"/>
          <w:sz w:val="24"/>
        </w:rPr>
        <w:t xml:space="preserve">přemýšlejí o tom, že </w:t>
      </w:r>
      <w:r w:rsidR="00873FEF">
        <w:rPr>
          <w:rFonts w:ascii="Times New Roman" w:hAnsi="Times New Roman" w:cs="Times New Roman"/>
          <w:sz w:val="24"/>
        </w:rPr>
        <w:t xml:space="preserve">kvůli inkluzi </w:t>
      </w:r>
      <w:r w:rsidR="00873FEF" w:rsidRPr="00873FEF">
        <w:rPr>
          <w:rFonts w:ascii="Times New Roman" w:hAnsi="Times New Roman" w:cs="Times New Roman"/>
          <w:sz w:val="24"/>
        </w:rPr>
        <w:t>dají</w:t>
      </w:r>
      <w:r w:rsidR="00873FEF">
        <w:rPr>
          <w:rFonts w:ascii="Times New Roman" w:hAnsi="Times New Roman" w:cs="Times New Roman"/>
          <w:sz w:val="24"/>
        </w:rPr>
        <w:t xml:space="preserve"> své děti raději</w:t>
      </w:r>
      <w:r w:rsidR="00873FEF" w:rsidRPr="00873FEF">
        <w:rPr>
          <w:rFonts w:ascii="Times New Roman" w:hAnsi="Times New Roman" w:cs="Times New Roman"/>
          <w:sz w:val="24"/>
        </w:rPr>
        <w:t xml:space="preserve"> do soukromých</w:t>
      </w:r>
      <w:r w:rsidR="00873FEF">
        <w:rPr>
          <w:rFonts w:ascii="Times New Roman" w:hAnsi="Times New Roman" w:cs="Times New Roman"/>
          <w:sz w:val="24"/>
        </w:rPr>
        <w:t xml:space="preserve"> či </w:t>
      </w:r>
      <w:r w:rsidR="00873FEF" w:rsidRPr="00873FEF">
        <w:rPr>
          <w:rFonts w:ascii="Times New Roman" w:hAnsi="Times New Roman" w:cs="Times New Roman"/>
          <w:sz w:val="24"/>
        </w:rPr>
        <w:t xml:space="preserve">církevních </w:t>
      </w:r>
      <w:r w:rsidR="00873FEF">
        <w:rPr>
          <w:rFonts w:ascii="Times New Roman" w:hAnsi="Times New Roman" w:cs="Times New Roman"/>
          <w:sz w:val="24"/>
        </w:rPr>
        <w:t>škol, případně</w:t>
      </w:r>
      <w:r w:rsidR="00873FEF" w:rsidRPr="00873FEF">
        <w:rPr>
          <w:rFonts w:ascii="Times New Roman" w:hAnsi="Times New Roman" w:cs="Times New Roman"/>
          <w:sz w:val="24"/>
        </w:rPr>
        <w:t xml:space="preserve"> do jiné třídy. Protože to spíš narušuje výuku</w:t>
      </w:r>
      <w:r w:rsidR="00873FEF">
        <w:rPr>
          <w:rFonts w:ascii="Times New Roman" w:hAnsi="Times New Roman" w:cs="Times New Roman"/>
          <w:sz w:val="24"/>
        </w:rPr>
        <w:t xml:space="preserve">, avšak dodává, že </w:t>
      </w:r>
      <w:r w:rsidR="009B3F46">
        <w:rPr>
          <w:rFonts w:ascii="Times New Roman" w:hAnsi="Times New Roman" w:cs="Times New Roman"/>
          <w:sz w:val="24"/>
        </w:rPr>
        <w:t xml:space="preserve">se </w:t>
      </w:r>
      <w:r w:rsidR="00873FEF">
        <w:rPr>
          <w:rFonts w:ascii="Times New Roman" w:hAnsi="Times New Roman" w:cs="Times New Roman"/>
          <w:sz w:val="24"/>
        </w:rPr>
        <w:t>jedná o individuální záležitost</w:t>
      </w:r>
      <w:r w:rsidR="00873FEF" w:rsidRPr="00873FEF">
        <w:rPr>
          <w:rFonts w:ascii="Times New Roman" w:hAnsi="Times New Roman" w:cs="Times New Roman"/>
          <w:sz w:val="24"/>
        </w:rPr>
        <w:t xml:space="preserve">. </w:t>
      </w:r>
      <w:r w:rsidR="00873FEF">
        <w:rPr>
          <w:rFonts w:ascii="Times New Roman" w:hAnsi="Times New Roman" w:cs="Times New Roman"/>
          <w:sz w:val="24"/>
        </w:rPr>
        <w:t>„</w:t>
      </w:r>
      <w:r w:rsidR="00873FEF" w:rsidRPr="00873FEF">
        <w:rPr>
          <w:rFonts w:ascii="Times New Roman" w:hAnsi="Times New Roman" w:cs="Times New Roman"/>
          <w:i/>
          <w:sz w:val="24"/>
        </w:rPr>
        <w:t>Je to případ od případu, ale určitě to ubližuje tomu zbytku části třídy</w:t>
      </w:r>
      <w:r w:rsidR="000032A8">
        <w:rPr>
          <w:rFonts w:ascii="Times New Roman" w:hAnsi="Times New Roman" w:cs="Times New Roman"/>
          <w:i/>
          <w:sz w:val="24"/>
        </w:rPr>
        <w:t>“</w:t>
      </w:r>
      <w:r w:rsidR="00873FEF" w:rsidRPr="00873FEF">
        <w:rPr>
          <w:rFonts w:ascii="Times New Roman" w:hAnsi="Times New Roman" w:cs="Times New Roman"/>
          <w:sz w:val="24"/>
        </w:rPr>
        <w:t xml:space="preserve"> </w:t>
      </w:r>
      <w:r>
        <w:rPr>
          <w:rFonts w:ascii="Times New Roman" w:hAnsi="Times New Roman" w:cs="Times New Roman"/>
          <w:sz w:val="24"/>
        </w:rPr>
        <w:t>(B</w:t>
      </w:r>
      <w:r w:rsidR="00B75D9C">
        <w:rPr>
          <w:rFonts w:ascii="Times New Roman" w:hAnsi="Times New Roman" w:cs="Times New Roman"/>
          <w:sz w:val="24"/>
        </w:rPr>
        <w:t>lesk.cz</w:t>
      </w:r>
      <w:r w:rsidR="00332E8C">
        <w:rPr>
          <w:rFonts w:ascii="Times New Roman" w:hAnsi="Times New Roman" w:cs="Times New Roman"/>
          <w:sz w:val="24"/>
        </w:rPr>
        <w:t>,</w:t>
      </w:r>
      <w:r>
        <w:rPr>
          <w:rFonts w:ascii="Times New Roman" w:hAnsi="Times New Roman" w:cs="Times New Roman"/>
          <w:sz w:val="24"/>
        </w:rPr>
        <w:t xml:space="preserve"> </w:t>
      </w:r>
      <w:r w:rsidR="00B75D9C">
        <w:rPr>
          <w:rFonts w:ascii="Times New Roman" w:hAnsi="Times New Roman" w:cs="Times New Roman"/>
          <w:sz w:val="24"/>
        </w:rPr>
        <w:t>@</w:t>
      </w:r>
      <w:r>
        <w:rPr>
          <w:rFonts w:ascii="Times New Roman" w:hAnsi="Times New Roman" w:cs="Times New Roman"/>
          <w:sz w:val="24"/>
        </w:rPr>
        <w:t>2017)</w:t>
      </w:r>
      <w:r w:rsidR="00006BD8">
        <w:rPr>
          <w:rFonts w:ascii="Times New Roman" w:hAnsi="Times New Roman" w:cs="Times New Roman"/>
          <w:sz w:val="24"/>
        </w:rPr>
        <w:t>.</w:t>
      </w:r>
      <w:r w:rsidR="00985BBF">
        <w:rPr>
          <w:rFonts w:ascii="Times New Roman" w:hAnsi="Times New Roman" w:cs="Times New Roman"/>
          <w:b/>
          <w:sz w:val="28"/>
        </w:rPr>
        <w:br w:type="page"/>
      </w:r>
    </w:p>
    <w:p w14:paraId="6E50278C" w14:textId="5DDC7DBD" w:rsidR="00CA7AB2" w:rsidRPr="006E51B0" w:rsidRDefault="00E83E2D" w:rsidP="006E51B0">
      <w:pPr>
        <w:pStyle w:val="Nadpis2"/>
        <w:numPr>
          <w:ilvl w:val="0"/>
          <w:numId w:val="0"/>
        </w:numPr>
        <w:spacing w:before="0" w:after="240" w:line="360" w:lineRule="auto"/>
        <w:rPr>
          <w:rFonts w:ascii="Times New Roman" w:hAnsi="Times New Roman" w:cs="Times New Roman"/>
          <w:b/>
          <w:bCs/>
          <w:color w:val="000000" w:themeColor="text1"/>
          <w:sz w:val="30"/>
          <w:szCs w:val="30"/>
        </w:rPr>
      </w:pPr>
      <w:bookmarkStart w:id="43" w:name="_Toc11602707"/>
      <w:r w:rsidRPr="006E51B0">
        <w:rPr>
          <w:rFonts w:ascii="Times New Roman" w:hAnsi="Times New Roman" w:cs="Times New Roman"/>
          <w:b/>
          <w:bCs/>
          <w:color w:val="000000" w:themeColor="text1"/>
          <w:sz w:val="30"/>
          <w:szCs w:val="30"/>
        </w:rPr>
        <w:lastRenderedPageBreak/>
        <w:t>3.3 Interpretace analýzy</w:t>
      </w:r>
      <w:bookmarkEnd w:id="43"/>
    </w:p>
    <w:p w14:paraId="71E48BD4" w14:textId="7FCE112D" w:rsidR="00CE0DF0" w:rsidRDefault="003414EA" w:rsidP="00751AD7">
      <w:pPr>
        <w:spacing w:after="120" w:line="360" w:lineRule="auto"/>
        <w:ind w:firstLine="709"/>
        <w:jc w:val="both"/>
        <w:rPr>
          <w:rFonts w:ascii="Times New Roman" w:hAnsi="Times New Roman" w:cs="Times New Roman"/>
          <w:bCs/>
          <w:sz w:val="24"/>
        </w:rPr>
      </w:pPr>
      <w:r w:rsidRPr="003414EA">
        <w:rPr>
          <w:rFonts w:ascii="Times New Roman" w:hAnsi="Times New Roman" w:cs="Times New Roman"/>
          <w:bCs/>
          <w:sz w:val="24"/>
        </w:rPr>
        <w:t>Z</w:t>
      </w:r>
      <w:r>
        <w:rPr>
          <w:rFonts w:ascii="Times New Roman" w:hAnsi="Times New Roman" w:cs="Times New Roman"/>
          <w:bCs/>
          <w:sz w:val="24"/>
        </w:rPr>
        <w:t xml:space="preserve"> analýzy jasně vyplývá, </w:t>
      </w:r>
      <w:bookmarkStart w:id="44" w:name="_Hlk10993817"/>
      <w:r>
        <w:rPr>
          <w:rFonts w:ascii="Times New Roman" w:hAnsi="Times New Roman" w:cs="Times New Roman"/>
          <w:bCs/>
          <w:sz w:val="24"/>
        </w:rPr>
        <w:t xml:space="preserve">že téma „inkluze“ </w:t>
      </w:r>
      <w:r w:rsidR="000A344B">
        <w:rPr>
          <w:rFonts w:ascii="Times New Roman" w:hAnsi="Times New Roman" w:cs="Times New Roman"/>
          <w:bCs/>
          <w:sz w:val="24"/>
        </w:rPr>
        <w:t xml:space="preserve">patřilo mezi významná témata v rámci předvolební kampaně před parlamentními volbami do Poslanecké sněmovny v roce 2017. </w:t>
      </w:r>
      <w:bookmarkEnd w:id="44"/>
      <w:r w:rsidR="000A344B">
        <w:rPr>
          <w:rFonts w:ascii="Times New Roman" w:hAnsi="Times New Roman" w:cs="Times New Roman"/>
          <w:bCs/>
          <w:sz w:val="24"/>
        </w:rPr>
        <w:t>Důkazem je i to, že všechny strany, které se posléze probojovaly do Parlamentu, měly t</w:t>
      </w:r>
      <w:r w:rsidR="00CE6C24">
        <w:rPr>
          <w:rFonts w:ascii="Times New Roman" w:hAnsi="Times New Roman" w:cs="Times New Roman"/>
          <w:bCs/>
          <w:sz w:val="24"/>
        </w:rPr>
        <w:t>u</w:t>
      </w:r>
      <w:r w:rsidR="000A344B">
        <w:rPr>
          <w:rFonts w:ascii="Times New Roman" w:hAnsi="Times New Roman" w:cs="Times New Roman"/>
          <w:bCs/>
          <w:sz w:val="24"/>
        </w:rPr>
        <w:t>to problematiku implicitně zahrnutou ve svých volebních programech, případně se k ní vyjadřoval</w:t>
      </w:r>
      <w:r w:rsidR="007962D9">
        <w:rPr>
          <w:rFonts w:ascii="Times New Roman" w:hAnsi="Times New Roman" w:cs="Times New Roman"/>
          <w:bCs/>
          <w:sz w:val="24"/>
        </w:rPr>
        <w:t>y</w:t>
      </w:r>
      <w:r w:rsidR="000A344B">
        <w:rPr>
          <w:rFonts w:ascii="Times New Roman" w:hAnsi="Times New Roman" w:cs="Times New Roman"/>
          <w:bCs/>
          <w:sz w:val="24"/>
        </w:rPr>
        <w:t xml:space="preserve"> ve sdělovacích pros</w:t>
      </w:r>
      <w:r w:rsidR="00CE6C24">
        <w:rPr>
          <w:rFonts w:ascii="Times New Roman" w:hAnsi="Times New Roman" w:cs="Times New Roman"/>
          <w:bCs/>
          <w:sz w:val="24"/>
        </w:rPr>
        <w:t>třed</w:t>
      </w:r>
      <w:r w:rsidR="00540BF5">
        <w:rPr>
          <w:rFonts w:ascii="Times New Roman" w:hAnsi="Times New Roman" w:cs="Times New Roman"/>
          <w:bCs/>
          <w:sz w:val="24"/>
        </w:rPr>
        <w:t>c</w:t>
      </w:r>
      <w:r w:rsidR="00CE6C24">
        <w:rPr>
          <w:rFonts w:ascii="Times New Roman" w:hAnsi="Times New Roman" w:cs="Times New Roman"/>
          <w:bCs/>
          <w:sz w:val="24"/>
        </w:rPr>
        <w:t>ích. Přímo zahrnutá slova či slovní spojení, jako je „inkluze“, „společné vzdělávání“, „rovný přístup</w:t>
      </w:r>
      <w:r w:rsidR="000A344B">
        <w:rPr>
          <w:rFonts w:ascii="Times New Roman" w:hAnsi="Times New Roman" w:cs="Times New Roman"/>
          <w:bCs/>
          <w:sz w:val="24"/>
        </w:rPr>
        <w:t xml:space="preserve"> </w:t>
      </w:r>
      <w:r w:rsidR="00CE6C24">
        <w:rPr>
          <w:rFonts w:ascii="Times New Roman" w:hAnsi="Times New Roman" w:cs="Times New Roman"/>
          <w:bCs/>
          <w:sz w:val="24"/>
        </w:rPr>
        <w:t>ke vzdělání“, „speciální školství“, „vzdělávání žáků se speciálními vzdělávacími potřebami“,</w:t>
      </w:r>
      <w:r w:rsidR="007962D9">
        <w:rPr>
          <w:rFonts w:ascii="Times New Roman" w:hAnsi="Times New Roman" w:cs="Times New Roman"/>
          <w:bCs/>
          <w:sz w:val="24"/>
        </w:rPr>
        <w:t xml:space="preserve"> „vzdělávání nadaných žáků“ měly ve svých volebních programech zahrnuty následující politické strany a hnutí: ANO, ODS, </w:t>
      </w:r>
      <w:proofErr w:type="gramStart"/>
      <w:r w:rsidR="007962D9">
        <w:rPr>
          <w:rFonts w:ascii="Times New Roman" w:hAnsi="Times New Roman" w:cs="Times New Roman"/>
          <w:bCs/>
          <w:sz w:val="24"/>
        </w:rPr>
        <w:t>Piráti</w:t>
      </w:r>
      <w:proofErr w:type="gramEnd"/>
      <w:r w:rsidR="007962D9">
        <w:rPr>
          <w:rFonts w:ascii="Times New Roman" w:hAnsi="Times New Roman" w:cs="Times New Roman"/>
          <w:bCs/>
          <w:sz w:val="24"/>
        </w:rPr>
        <w:t xml:space="preserve">, SPD, KSČM, KDU-ČSL a TOP 09. Naopak STAN a ČSSD </w:t>
      </w:r>
      <w:r w:rsidR="00D4582F">
        <w:rPr>
          <w:rFonts w:ascii="Times New Roman" w:hAnsi="Times New Roman" w:cs="Times New Roman"/>
          <w:bCs/>
          <w:sz w:val="24"/>
        </w:rPr>
        <w:t>jako jediní téma inkluzivního vzdělávání ve svých volebních programech opomněli.</w:t>
      </w:r>
      <w:r w:rsidR="00CE0DF0">
        <w:rPr>
          <w:rFonts w:ascii="Times New Roman" w:hAnsi="Times New Roman" w:cs="Times New Roman"/>
          <w:bCs/>
          <w:sz w:val="24"/>
        </w:rPr>
        <w:t xml:space="preserve"> Nicméně u ČSSD je potřeba zmínit, že se jedná o vládní stranu, která měla za vlády premiéra Bohuslava Sobot</w:t>
      </w:r>
      <w:r w:rsidR="00540BF5">
        <w:rPr>
          <w:rFonts w:ascii="Times New Roman" w:hAnsi="Times New Roman" w:cs="Times New Roman"/>
          <w:bCs/>
          <w:sz w:val="24"/>
        </w:rPr>
        <w:t>ky</w:t>
      </w:r>
      <w:r w:rsidR="00CE0DF0">
        <w:rPr>
          <w:rFonts w:ascii="Times New Roman" w:hAnsi="Times New Roman" w:cs="Times New Roman"/>
          <w:bCs/>
          <w:sz w:val="24"/>
        </w:rPr>
        <w:t xml:space="preserve"> v gesci ministerstvo školství, tudíž dostávala dost veřejného prostoru k tomu, aby své kroky a postoje prezentovala v médiích. </w:t>
      </w:r>
    </w:p>
    <w:p w14:paraId="2D06EA8C" w14:textId="4CB5557D" w:rsidR="00BA52BC" w:rsidRDefault="0047675B" w:rsidP="00751AD7">
      <w:pPr>
        <w:spacing w:after="120" w:line="360" w:lineRule="auto"/>
        <w:ind w:firstLine="709"/>
        <w:jc w:val="both"/>
        <w:rPr>
          <w:rFonts w:ascii="Times New Roman" w:hAnsi="Times New Roman" w:cs="Times New Roman"/>
          <w:bCs/>
          <w:sz w:val="24"/>
        </w:rPr>
      </w:pPr>
      <w:r>
        <w:rPr>
          <w:rFonts w:ascii="Times New Roman" w:hAnsi="Times New Roman" w:cs="Times New Roman"/>
          <w:bCs/>
          <w:sz w:val="24"/>
        </w:rPr>
        <w:t xml:space="preserve">Jaká stanoviska ke společnému vzdělávání tedy zaujímají jednotlivé strany? Nejprve je potřeba si říct, že politické strany a hnutí nejsou úplně homogenní tělesa, mají tisíce svých členů a v každé partaji tedy můžou zaznívat argumenty pro a proti. Proto byly do analýzy zahnuty především primární zdroje a názory pouze těch představitelů, </w:t>
      </w:r>
      <w:r w:rsidR="00F33019">
        <w:rPr>
          <w:rFonts w:ascii="Times New Roman" w:hAnsi="Times New Roman" w:cs="Times New Roman"/>
          <w:bCs/>
          <w:sz w:val="24"/>
        </w:rPr>
        <w:t xml:space="preserve">kteří mají určitý vliv a kteří jsou garanty svých stran na oblast školství. </w:t>
      </w:r>
      <w:r w:rsidR="00AC6A1C">
        <w:rPr>
          <w:rFonts w:ascii="Times New Roman" w:hAnsi="Times New Roman" w:cs="Times New Roman"/>
          <w:bCs/>
          <w:sz w:val="24"/>
        </w:rPr>
        <w:t xml:space="preserve">Nicméně zcela jasně z analýzy vyplývá, že proti </w:t>
      </w:r>
      <w:bookmarkStart w:id="45" w:name="_Hlk10993879"/>
      <w:r w:rsidR="00AC6A1C">
        <w:rPr>
          <w:rFonts w:ascii="Times New Roman" w:hAnsi="Times New Roman" w:cs="Times New Roman"/>
          <w:bCs/>
          <w:sz w:val="24"/>
        </w:rPr>
        <w:t xml:space="preserve">inkluzivnímu vzdělávání jsou zejména ODS, SPD a KSČM. </w:t>
      </w:r>
      <w:bookmarkEnd w:id="45"/>
      <w:r w:rsidR="00AC6A1C">
        <w:rPr>
          <w:rFonts w:ascii="Times New Roman" w:hAnsi="Times New Roman" w:cs="Times New Roman"/>
          <w:bCs/>
          <w:sz w:val="24"/>
        </w:rPr>
        <w:t xml:space="preserve">Tyto strany ústy svých představitelů dokonce slibují, že inkluzi zruší. </w:t>
      </w:r>
      <w:r w:rsidR="00061D82">
        <w:rPr>
          <w:rFonts w:ascii="Times New Roman" w:hAnsi="Times New Roman" w:cs="Times New Roman"/>
          <w:bCs/>
          <w:sz w:val="24"/>
        </w:rPr>
        <w:t xml:space="preserve">Mezi odpůrce společného vzdělávání můžeme zařadit i hnutí STAN. </w:t>
      </w:r>
      <w:r w:rsidR="00AC6A1C">
        <w:rPr>
          <w:rFonts w:ascii="Times New Roman" w:hAnsi="Times New Roman" w:cs="Times New Roman"/>
          <w:bCs/>
          <w:sz w:val="24"/>
        </w:rPr>
        <w:t>Naopak mezi zastánce společného vzdělávání patří zejména ČSSD a</w:t>
      </w:r>
      <w:r w:rsidR="00356E2F">
        <w:rPr>
          <w:rFonts w:ascii="Times New Roman" w:hAnsi="Times New Roman" w:cs="Times New Roman"/>
          <w:bCs/>
          <w:sz w:val="24"/>
        </w:rPr>
        <w:t> </w:t>
      </w:r>
      <w:r w:rsidR="00AC6A1C">
        <w:rPr>
          <w:rFonts w:ascii="Times New Roman" w:hAnsi="Times New Roman" w:cs="Times New Roman"/>
          <w:bCs/>
          <w:sz w:val="24"/>
        </w:rPr>
        <w:t xml:space="preserve">Česká pirátská strana. </w:t>
      </w:r>
      <w:r w:rsidR="00FF208A">
        <w:rPr>
          <w:rFonts w:ascii="Times New Roman" w:hAnsi="Times New Roman" w:cs="Times New Roman"/>
          <w:bCs/>
          <w:sz w:val="24"/>
        </w:rPr>
        <w:t>Nejasný postoj zastávají lidovci, kteří během volební kampaně změnili svůj názor, a nyní chtějí provést revizi. Myšlenku inkluze podporují i ANO</w:t>
      </w:r>
      <w:r w:rsidR="00061D82">
        <w:rPr>
          <w:rFonts w:ascii="Times New Roman" w:hAnsi="Times New Roman" w:cs="Times New Roman"/>
          <w:bCs/>
          <w:sz w:val="24"/>
        </w:rPr>
        <w:t xml:space="preserve"> a </w:t>
      </w:r>
      <w:r w:rsidR="00FF208A">
        <w:rPr>
          <w:rFonts w:ascii="Times New Roman" w:hAnsi="Times New Roman" w:cs="Times New Roman"/>
          <w:bCs/>
          <w:sz w:val="24"/>
        </w:rPr>
        <w:t xml:space="preserve">TOP 09, </w:t>
      </w:r>
      <w:r w:rsidR="00BA52BC">
        <w:rPr>
          <w:rFonts w:ascii="Times New Roman" w:hAnsi="Times New Roman" w:cs="Times New Roman"/>
          <w:bCs/>
          <w:sz w:val="24"/>
        </w:rPr>
        <w:t xml:space="preserve">nechtějí ji rušit, ale zároveň kritizují její současné provedení. </w:t>
      </w:r>
    </w:p>
    <w:p w14:paraId="7AA46469" w14:textId="38314963" w:rsidR="00B30E01" w:rsidRDefault="00BA52BC" w:rsidP="00751AD7">
      <w:pPr>
        <w:spacing w:after="120" w:line="360" w:lineRule="auto"/>
        <w:ind w:firstLine="709"/>
        <w:jc w:val="both"/>
        <w:rPr>
          <w:rFonts w:ascii="Times New Roman" w:hAnsi="Times New Roman" w:cs="Times New Roman"/>
          <w:bCs/>
          <w:sz w:val="24"/>
        </w:rPr>
      </w:pPr>
      <w:r>
        <w:rPr>
          <w:rFonts w:ascii="Times New Roman" w:hAnsi="Times New Roman" w:cs="Times New Roman"/>
          <w:bCs/>
          <w:sz w:val="24"/>
        </w:rPr>
        <w:t>Které argumenty nejčastěji uvádě</w:t>
      </w:r>
      <w:r w:rsidR="00540BF5">
        <w:rPr>
          <w:rFonts w:ascii="Times New Roman" w:hAnsi="Times New Roman" w:cs="Times New Roman"/>
          <w:bCs/>
          <w:sz w:val="24"/>
        </w:rPr>
        <w:t>jí</w:t>
      </w:r>
      <w:r>
        <w:rPr>
          <w:rFonts w:ascii="Times New Roman" w:hAnsi="Times New Roman" w:cs="Times New Roman"/>
          <w:bCs/>
          <w:sz w:val="24"/>
        </w:rPr>
        <w:t xml:space="preserve"> odpůrci inkluzivního vzdělávání?</w:t>
      </w:r>
      <w:r w:rsidR="001C2F4B">
        <w:rPr>
          <w:rFonts w:ascii="Times New Roman" w:hAnsi="Times New Roman" w:cs="Times New Roman"/>
          <w:bCs/>
          <w:sz w:val="24"/>
        </w:rPr>
        <w:t xml:space="preserve"> </w:t>
      </w:r>
      <w:r w:rsidR="00526A87">
        <w:rPr>
          <w:rFonts w:ascii="Times New Roman" w:hAnsi="Times New Roman" w:cs="Times New Roman"/>
          <w:bCs/>
          <w:sz w:val="24"/>
        </w:rPr>
        <w:t xml:space="preserve">Mezi hlavní argumenty patří velká finanční náročnost celého projektu, to si </w:t>
      </w:r>
      <w:r w:rsidR="00061D82">
        <w:rPr>
          <w:rFonts w:ascii="Times New Roman" w:hAnsi="Times New Roman" w:cs="Times New Roman"/>
          <w:bCs/>
          <w:sz w:val="24"/>
        </w:rPr>
        <w:t xml:space="preserve">kromě </w:t>
      </w:r>
      <w:r w:rsidR="00526A87">
        <w:rPr>
          <w:rFonts w:ascii="Times New Roman" w:hAnsi="Times New Roman" w:cs="Times New Roman"/>
          <w:bCs/>
          <w:sz w:val="24"/>
        </w:rPr>
        <w:t xml:space="preserve">ODS, </w:t>
      </w:r>
      <w:r w:rsidR="00061D82">
        <w:rPr>
          <w:rFonts w:ascii="Times New Roman" w:hAnsi="Times New Roman" w:cs="Times New Roman"/>
          <w:bCs/>
          <w:sz w:val="24"/>
        </w:rPr>
        <w:t>která patří mezi hlavní odpůrce inkluzivní</w:t>
      </w:r>
      <w:r w:rsidR="00551D2C">
        <w:rPr>
          <w:rFonts w:ascii="Times New Roman" w:hAnsi="Times New Roman" w:cs="Times New Roman"/>
          <w:bCs/>
          <w:sz w:val="24"/>
        </w:rPr>
        <w:t>ho</w:t>
      </w:r>
      <w:r w:rsidR="00061D82">
        <w:rPr>
          <w:rFonts w:ascii="Times New Roman" w:hAnsi="Times New Roman" w:cs="Times New Roman"/>
          <w:bCs/>
          <w:sz w:val="24"/>
        </w:rPr>
        <w:t xml:space="preserve"> vzdělá</w:t>
      </w:r>
      <w:r w:rsidR="00551D2C">
        <w:rPr>
          <w:rFonts w:ascii="Times New Roman" w:hAnsi="Times New Roman" w:cs="Times New Roman"/>
          <w:bCs/>
          <w:sz w:val="24"/>
        </w:rPr>
        <w:t>vá</w:t>
      </w:r>
      <w:r w:rsidR="00061D82">
        <w:rPr>
          <w:rFonts w:ascii="Times New Roman" w:hAnsi="Times New Roman" w:cs="Times New Roman"/>
          <w:bCs/>
          <w:sz w:val="24"/>
        </w:rPr>
        <w:t>ní,</w:t>
      </w:r>
      <w:r w:rsidR="00526A87">
        <w:rPr>
          <w:rFonts w:ascii="Times New Roman" w:hAnsi="Times New Roman" w:cs="Times New Roman"/>
          <w:bCs/>
          <w:sz w:val="24"/>
        </w:rPr>
        <w:t xml:space="preserve"> </w:t>
      </w:r>
      <w:r w:rsidR="00061D82">
        <w:rPr>
          <w:rFonts w:ascii="Times New Roman" w:hAnsi="Times New Roman" w:cs="Times New Roman"/>
          <w:bCs/>
          <w:sz w:val="24"/>
        </w:rPr>
        <w:t xml:space="preserve">myslí i Starostové a nezávislí, </w:t>
      </w:r>
      <w:r w:rsidR="00061D82" w:rsidRPr="00061D82">
        <w:rPr>
          <w:rFonts w:ascii="Times New Roman" w:hAnsi="Times New Roman" w:cs="Times New Roman"/>
          <w:bCs/>
          <w:sz w:val="24"/>
        </w:rPr>
        <w:t xml:space="preserve">hnutí ANO </w:t>
      </w:r>
      <w:r w:rsidR="00061D82">
        <w:rPr>
          <w:rFonts w:ascii="Times New Roman" w:hAnsi="Times New Roman" w:cs="Times New Roman"/>
          <w:bCs/>
          <w:sz w:val="24"/>
        </w:rPr>
        <w:t xml:space="preserve">nebo také strana TOP 09. </w:t>
      </w:r>
      <w:r w:rsidR="00402749">
        <w:rPr>
          <w:rFonts w:ascii="Times New Roman" w:hAnsi="Times New Roman" w:cs="Times New Roman"/>
          <w:bCs/>
          <w:sz w:val="24"/>
        </w:rPr>
        <w:t>Kritici zároveň vytýkají i odbornou způsobilost, nedostatečné vzdělání a</w:t>
      </w:r>
      <w:r w:rsidR="00955794">
        <w:rPr>
          <w:rFonts w:ascii="Times New Roman" w:hAnsi="Times New Roman" w:cs="Times New Roman"/>
          <w:bCs/>
          <w:sz w:val="24"/>
        </w:rPr>
        <w:t> </w:t>
      </w:r>
      <w:r w:rsidR="00402749">
        <w:rPr>
          <w:rFonts w:ascii="Times New Roman" w:hAnsi="Times New Roman" w:cs="Times New Roman"/>
          <w:bCs/>
          <w:sz w:val="24"/>
        </w:rPr>
        <w:t xml:space="preserve">zkušenosti lidí, kteří na školách vykonávají funkci asistenta pedagoga. Tento argument používá jednak opět ODS, ale také například KDU-ČSL. </w:t>
      </w:r>
      <w:r w:rsidR="000038BA">
        <w:rPr>
          <w:rFonts w:ascii="Times New Roman" w:hAnsi="Times New Roman" w:cs="Times New Roman"/>
          <w:bCs/>
          <w:sz w:val="24"/>
        </w:rPr>
        <w:t xml:space="preserve">Velice často strany také uvádí, že se v posledních letech díky inkluzi vysoce zvýšila byrokracie a náročnost učitelské profese. To </w:t>
      </w:r>
      <w:r w:rsidR="000038BA">
        <w:rPr>
          <w:rFonts w:ascii="Times New Roman" w:hAnsi="Times New Roman" w:cs="Times New Roman"/>
          <w:bCs/>
          <w:sz w:val="24"/>
        </w:rPr>
        <w:lastRenderedPageBreak/>
        <w:t>koneckonců připouští i vládní strany, tedy hnutí ANO a ČSSD. Další</w:t>
      </w:r>
      <w:r w:rsidR="00551D2C">
        <w:rPr>
          <w:rFonts w:ascii="Times New Roman" w:hAnsi="Times New Roman" w:cs="Times New Roman"/>
          <w:bCs/>
          <w:sz w:val="24"/>
        </w:rPr>
        <w:t>m</w:t>
      </w:r>
      <w:r w:rsidR="000038BA">
        <w:rPr>
          <w:rFonts w:ascii="Times New Roman" w:hAnsi="Times New Roman" w:cs="Times New Roman"/>
          <w:bCs/>
          <w:sz w:val="24"/>
        </w:rPr>
        <w:t xml:space="preserve"> argumentem proti inkluzi, který rezonoval ve volební kampani</w:t>
      </w:r>
      <w:r w:rsidR="00551D2C">
        <w:rPr>
          <w:rFonts w:ascii="Times New Roman" w:hAnsi="Times New Roman" w:cs="Times New Roman"/>
          <w:bCs/>
          <w:sz w:val="24"/>
        </w:rPr>
        <w:t>,</w:t>
      </w:r>
      <w:r w:rsidR="000038BA">
        <w:rPr>
          <w:rFonts w:ascii="Times New Roman" w:hAnsi="Times New Roman" w:cs="Times New Roman"/>
          <w:bCs/>
          <w:sz w:val="24"/>
        </w:rPr>
        <w:t xml:space="preserve"> bylo, že inkluze </w:t>
      </w:r>
      <w:r w:rsidR="006932D8">
        <w:rPr>
          <w:rFonts w:ascii="Times New Roman" w:hAnsi="Times New Roman" w:cs="Times New Roman"/>
          <w:bCs/>
          <w:sz w:val="24"/>
        </w:rPr>
        <w:t xml:space="preserve">ve své podstatě </w:t>
      </w:r>
      <w:r w:rsidR="000038BA">
        <w:rPr>
          <w:rFonts w:ascii="Times New Roman" w:hAnsi="Times New Roman" w:cs="Times New Roman"/>
          <w:bCs/>
          <w:sz w:val="24"/>
        </w:rPr>
        <w:t xml:space="preserve">znamená „hromadný“ přesun žáků se speciálními vzdělávacími potřebami do </w:t>
      </w:r>
      <w:r w:rsidR="006932D8">
        <w:rPr>
          <w:rFonts w:ascii="Times New Roman" w:hAnsi="Times New Roman" w:cs="Times New Roman"/>
          <w:bCs/>
          <w:sz w:val="24"/>
        </w:rPr>
        <w:t xml:space="preserve">běžných </w:t>
      </w:r>
      <w:r w:rsidR="000038BA">
        <w:rPr>
          <w:rFonts w:ascii="Times New Roman" w:hAnsi="Times New Roman" w:cs="Times New Roman"/>
          <w:bCs/>
          <w:sz w:val="24"/>
        </w:rPr>
        <w:t>škol, třeba i</w:t>
      </w:r>
      <w:r w:rsidR="00955794">
        <w:rPr>
          <w:rFonts w:ascii="Times New Roman" w:hAnsi="Times New Roman" w:cs="Times New Roman"/>
          <w:bCs/>
          <w:sz w:val="24"/>
        </w:rPr>
        <w:t> </w:t>
      </w:r>
      <w:r w:rsidR="000038BA">
        <w:rPr>
          <w:rFonts w:ascii="Times New Roman" w:hAnsi="Times New Roman" w:cs="Times New Roman"/>
          <w:bCs/>
          <w:sz w:val="24"/>
        </w:rPr>
        <w:t>s těžkým mentálním postižením, a tím pádem že dojde ke zrušení speciálních nebo praktických škol</w:t>
      </w:r>
      <w:r w:rsidR="006932D8">
        <w:rPr>
          <w:rFonts w:ascii="Times New Roman" w:hAnsi="Times New Roman" w:cs="Times New Roman"/>
          <w:bCs/>
          <w:sz w:val="24"/>
        </w:rPr>
        <w:t>. Tento důvod se ukázal jako nepravdivý.</w:t>
      </w:r>
      <w:r w:rsidR="000038BA">
        <w:rPr>
          <w:rFonts w:ascii="Times New Roman" w:hAnsi="Times New Roman" w:cs="Times New Roman"/>
          <w:bCs/>
          <w:sz w:val="24"/>
        </w:rPr>
        <w:t xml:space="preserve"> </w:t>
      </w:r>
    </w:p>
    <w:p w14:paraId="03E5D686" w14:textId="2DF260ED" w:rsidR="0038414B" w:rsidRDefault="00B30E01" w:rsidP="0038414B">
      <w:pPr>
        <w:spacing w:after="120" w:line="360" w:lineRule="auto"/>
        <w:ind w:firstLine="709"/>
        <w:jc w:val="both"/>
        <w:rPr>
          <w:rFonts w:ascii="Times New Roman" w:hAnsi="Times New Roman" w:cs="Times New Roman"/>
          <w:bCs/>
          <w:sz w:val="24"/>
        </w:rPr>
      </w:pPr>
      <w:r>
        <w:rPr>
          <w:rFonts w:ascii="Times New Roman" w:hAnsi="Times New Roman" w:cs="Times New Roman"/>
          <w:bCs/>
          <w:sz w:val="24"/>
        </w:rPr>
        <w:t>Podporovatelé společného vzdělávání, tedy zejména Pirát</w:t>
      </w:r>
      <w:r w:rsidR="00D73185">
        <w:rPr>
          <w:rFonts w:ascii="Times New Roman" w:hAnsi="Times New Roman" w:cs="Times New Roman"/>
          <w:bCs/>
          <w:sz w:val="24"/>
        </w:rPr>
        <w:t>ská strana</w:t>
      </w:r>
      <w:r>
        <w:rPr>
          <w:rFonts w:ascii="Times New Roman" w:hAnsi="Times New Roman" w:cs="Times New Roman"/>
          <w:bCs/>
          <w:sz w:val="24"/>
        </w:rPr>
        <w:t xml:space="preserve"> a ČSSD, naopak zastávají názor, že </w:t>
      </w:r>
      <w:r w:rsidR="00D73185">
        <w:rPr>
          <w:rFonts w:ascii="Times New Roman" w:hAnsi="Times New Roman" w:cs="Times New Roman"/>
          <w:bCs/>
          <w:sz w:val="24"/>
        </w:rPr>
        <w:t>přítomnost žáků se speciálními vzdělávacími potřebami prospívá kolektivu celé třídy, zlepšuje se klima tříd</w:t>
      </w:r>
      <w:r w:rsidR="00551D2C">
        <w:rPr>
          <w:rFonts w:ascii="Times New Roman" w:hAnsi="Times New Roman" w:cs="Times New Roman"/>
          <w:bCs/>
          <w:sz w:val="24"/>
        </w:rPr>
        <w:t>y</w:t>
      </w:r>
      <w:r w:rsidR="00D73185">
        <w:rPr>
          <w:rFonts w:ascii="Times New Roman" w:hAnsi="Times New Roman" w:cs="Times New Roman"/>
          <w:bCs/>
          <w:sz w:val="24"/>
        </w:rPr>
        <w:t xml:space="preserve"> a rozvíjejí se sociální dovednosti žáků. Dalším argumentem je i to, že pořád zůstává svobod</w:t>
      </w:r>
      <w:r w:rsidR="00F9393B">
        <w:rPr>
          <w:rFonts w:ascii="Times New Roman" w:hAnsi="Times New Roman" w:cs="Times New Roman"/>
          <w:bCs/>
          <w:sz w:val="24"/>
        </w:rPr>
        <w:t>a</w:t>
      </w:r>
      <w:r w:rsidR="00D73185">
        <w:rPr>
          <w:rFonts w:ascii="Times New Roman" w:hAnsi="Times New Roman" w:cs="Times New Roman"/>
          <w:bCs/>
          <w:sz w:val="24"/>
        </w:rPr>
        <w:t xml:space="preserve"> volby, je na rodičích, jestli dají své dítě do běžné, případně do speciální školy. Inkluze funguje v českém školství už dlouhou dobu, neruší speciální školství, ale jenom</w:t>
      </w:r>
      <w:r w:rsidR="00402749" w:rsidRPr="00402749">
        <w:t xml:space="preserve"> </w:t>
      </w:r>
      <w:r w:rsidR="00402749" w:rsidRPr="00402749">
        <w:rPr>
          <w:rFonts w:ascii="Times New Roman" w:hAnsi="Times New Roman" w:cs="Times New Roman"/>
          <w:bCs/>
          <w:sz w:val="24"/>
        </w:rPr>
        <w:t>novela školského zákona č. 82/2015 Sb.,</w:t>
      </w:r>
      <w:r w:rsidR="00402749">
        <w:rPr>
          <w:rFonts w:ascii="Times New Roman" w:hAnsi="Times New Roman" w:cs="Times New Roman"/>
          <w:bCs/>
          <w:sz w:val="24"/>
        </w:rPr>
        <w:t xml:space="preserve"> s odloženou účinností od 1. 9. 2016,</w:t>
      </w:r>
      <w:r w:rsidR="00D73185">
        <w:rPr>
          <w:rFonts w:ascii="Times New Roman" w:hAnsi="Times New Roman" w:cs="Times New Roman"/>
          <w:bCs/>
          <w:sz w:val="24"/>
        </w:rPr>
        <w:t xml:space="preserve"> zavádí systém financování podpůrných opatření. </w:t>
      </w:r>
    </w:p>
    <w:p w14:paraId="021CCAA7" w14:textId="0E536B7B" w:rsidR="00D4582F" w:rsidRDefault="0038414B" w:rsidP="0038414B">
      <w:pPr>
        <w:spacing w:after="120" w:line="360" w:lineRule="auto"/>
        <w:ind w:firstLine="709"/>
        <w:jc w:val="both"/>
        <w:rPr>
          <w:rFonts w:ascii="Times New Roman" w:hAnsi="Times New Roman" w:cs="Times New Roman"/>
          <w:bCs/>
          <w:sz w:val="24"/>
        </w:rPr>
      </w:pPr>
      <w:r>
        <w:rPr>
          <w:rFonts w:ascii="Times New Roman" w:hAnsi="Times New Roman" w:cs="Times New Roman"/>
          <w:bCs/>
          <w:sz w:val="24"/>
        </w:rPr>
        <w:t xml:space="preserve">Co se týče lingvistického rozboru textu, můžeme říct, že se politické strany ve svých volebních programech držely zásad spisovné češtiny, vyjádření jsou </w:t>
      </w:r>
      <w:r w:rsidR="00EB3CB9">
        <w:rPr>
          <w:rFonts w:ascii="Times New Roman" w:hAnsi="Times New Roman" w:cs="Times New Roman"/>
          <w:bCs/>
          <w:sz w:val="24"/>
        </w:rPr>
        <w:t xml:space="preserve">logická a gramaticky správně napsaná. Ve volebních debatách se politikové uchylovali především k hovorové češtině, objevují se zde slangové výrazy, neologismy a volnější skladba vět.  </w:t>
      </w:r>
      <w:r w:rsidR="008F2C06">
        <w:rPr>
          <w:rFonts w:ascii="Times New Roman" w:hAnsi="Times New Roman" w:cs="Times New Roman"/>
          <w:bCs/>
          <w:sz w:val="24"/>
        </w:rPr>
        <w:t xml:space="preserve">Václav Klaus ml. (ODS) </w:t>
      </w:r>
      <w:r w:rsidR="0095003B">
        <w:rPr>
          <w:rFonts w:ascii="Times New Roman" w:hAnsi="Times New Roman" w:cs="Times New Roman"/>
          <w:bCs/>
          <w:sz w:val="24"/>
        </w:rPr>
        <w:t xml:space="preserve">ale </w:t>
      </w:r>
      <w:r w:rsidR="008F2C06">
        <w:rPr>
          <w:rFonts w:ascii="Times New Roman" w:hAnsi="Times New Roman" w:cs="Times New Roman"/>
          <w:bCs/>
          <w:sz w:val="24"/>
        </w:rPr>
        <w:t xml:space="preserve">například použil poněkud drsné přirovnání, když nazval inkluzi „zločinem na dětech“. </w:t>
      </w:r>
      <w:r w:rsidR="0095003B">
        <w:rPr>
          <w:rFonts w:ascii="Times New Roman" w:hAnsi="Times New Roman" w:cs="Times New Roman"/>
          <w:bCs/>
          <w:sz w:val="24"/>
        </w:rPr>
        <w:t xml:space="preserve">Ivo Vondrák </w:t>
      </w:r>
      <w:r w:rsidR="00F9393B">
        <w:rPr>
          <w:rFonts w:ascii="Times New Roman" w:hAnsi="Times New Roman" w:cs="Times New Roman"/>
          <w:bCs/>
          <w:sz w:val="24"/>
        </w:rPr>
        <w:t xml:space="preserve">(ANO) </w:t>
      </w:r>
      <w:r w:rsidR="0095003B">
        <w:rPr>
          <w:rFonts w:ascii="Times New Roman" w:hAnsi="Times New Roman" w:cs="Times New Roman"/>
          <w:bCs/>
          <w:sz w:val="24"/>
        </w:rPr>
        <w:t xml:space="preserve">zase řekl, že si „zahráváme se životy spousty dětí“. </w:t>
      </w:r>
    </w:p>
    <w:p w14:paraId="62526BC7" w14:textId="445EC0F2" w:rsidR="00186E93" w:rsidRPr="003414EA" w:rsidRDefault="00D4582F" w:rsidP="00CA7AB2">
      <w:pPr>
        <w:spacing w:after="120" w:line="360" w:lineRule="auto"/>
        <w:jc w:val="both"/>
        <w:rPr>
          <w:rFonts w:ascii="Times New Roman" w:hAnsi="Times New Roman" w:cs="Times New Roman"/>
          <w:bCs/>
          <w:sz w:val="24"/>
        </w:rPr>
      </w:pPr>
      <w:r>
        <w:rPr>
          <w:rFonts w:ascii="Times New Roman" w:hAnsi="Times New Roman" w:cs="Times New Roman"/>
          <w:bCs/>
          <w:sz w:val="24"/>
        </w:rPr>
        <w:t xml:space="preserve"> </w:t>
      </w:r>
      <w:r w:rsidR="007962D9">
        <w:rPr>
          <w:rFonts w:ascii="Times New Roman" w:hAnsi="Times New Roman" w:cs="Times New Roman"/>
          <w:bCs/>
          <w:sz w:val="24"/>
        </w:rPr>
        <w:t xml:space="preserve">   </w:t>
      </w:r>
      <w:r w:rsidR="00CE6C24">
        <w:rPr>
          <w:rFonts w:ascii="Times New Roman" w:hAnsi="Times New Roman" w:cs="Times New Roman"/>
          <w:bCs/>
          <w:sz w:val="24"/>
        </w:rPr>
        <w:t xml:space="preserve"> </w:t>
      </w:r>
      <w:r w:rsidR="000A344B">
        <w:rPr>
          <w:rFonts w:ascii="Times New Roman" w:hAnsi="Times New Roman" w:cs="Times New Roman"/>
          <w:bCs/>
          <w:sz w:val="24"/>
        </w:rPr>
        <w:t xml:space="preserve">  </w:t>
      </w:r>
      <w:r w:rsidR="00186E93" w:rsidRPr="003414EA">
        <w:rPr>
          <w:rFonts w:ascii="Times New Roman" w:hAnsi="Times New Roman" w:cs="Times New Roman"/>
          <w:bCs/>
          <w:sz w:val="24"/>
        </w:rPr>
        <w:br w:type="page"/>
      </w:r>
    </w:p>
    <w:p w14:paraId="6889839C" w14:textId="00F6930D" w:rsidR="00F21274" w:rsidRPr="00434B74" w:rsidRDefault="00186E93" w:rsidP="00434B74">
      <w:pPr>
        <w:pStyle w:val="Nadpis1"/>
      </w:pPr>
      <w:bookmarkStart w:id="46" w:name="_Toc11602708"/>
      <w:r w:rsidRPr="00434B74">
        <w:lastRenderedPageBreak/>
        <w:t>Z</w:t>
      </w:r>
      <w:r w:rsidR="00D0530B" w:rsidRPr="00434B74">
        <w:t>ávěr</w:t>
      </w:r>
      <w:bookmarkEnd w:id="46"/>
    </w:p>
    <w:p w14:paraId="2EFA09C0" w14:textId="0FE0B8BD" w:rsidR="006F4E52" w:rsidRDefault="00C533E4" w:rsidP="006F4E52">
      <w:pPr>
        <w:spacing w:after="120" w:line="360" w:lineRule="auto"/>
        <w:ind w:firstLine="709"/>
        <w:jc w:val="both"/>
        <w:rPr>
          <w:rFonts w:ascii="Times New Roman" w:hAnsi="Times New Roman" w:cs="Times New Roman"/>
          <w:sz w:val="24"/>
        </w:rPr>
      </w:pPr>
      <w:r>
        <w:rPr>
          <w:rFonts w:ascii="Times New Roman" w:hAnsi="Times New Roman" w:cs="Times New Roman"/>
          <w:sz w:val="24"/>
        </w:rPr>
        <w:t xml:space="preserve">Bakalářská práce </w:t>
      </w:r>
      <w:r w:rsidR="00FD7FB2">
        <w:rPr>
          <w:rFonts w:ascii="Times New Roman" w:hAnsi="Times New Roman" w:cs="Times New Roman"/>
          <w:sz w:val="24"/>
        </w:rPr>
        <w:t xml:space="preserve">na </w:t>
      </w:r>
      <w:bookmarkStart w:id="47" w:name="_Hlk10995010"/>
      <w:r w:rsidR="00FD7FB2">
        <w:rPr>
          <w:rFonts w:ascii="Times New Roman" w:hAnsi="Times New Roman" w:cs="Times New Roman"/>
          <w:sz w:val="24"/>
        </w:rPr>
        <w:t xml:space="preserve">téma „Inkluze – fakta a mýty ve volebních programech politických stran“ </w:t>
      </w:r>
      <w:bookmarkEnd w:id="47"/>
      <w:r w:rsidR="00FD7FB2">
        <w:rPr>
          <w:rFonts w:ascii="Times New Roman" w:hAnsi="Times New Roman" w:cs="Times New Roman"/>
          <w:sz w:val="24"/>
        </w:rPr>
        <w:t>měla za cíl popsat problematiku inkluzivní</w:t>
      </w:r>
      <w:r w:rsidR="00856DF8">
        <w:rPr>
          <w:rFonts w:ascii="Times New Roman" w:hAnsi="Times New Roman" w:cs="Times New Roman"/>
          <w:sz w:val="24"/>
        </w:rPr>
        <w:t>ho</w:t>
      </w:r>
      <w:r w:rsidR="00FD7FB2">
        <w:rPr>
          <w:rFonts w:ascii="Times New Roman" w:hAnsi="Times New Roman" w:cs="Times New Roman"/>
          <w:sz w:val="24"/>
        </w:rPr>
        <w:t xml:space="preserve"> vzdělávání, avšak nikoliv jen z</w:t>
      </w:r>
      <w:r w:rsidR="00856DF8">
        <w:rPr>
          <w:rFonts w:ascii="Times New Roman" w:hAnsi="Times New Roman" w:cs="Times New Roman"/>
          <w:sz w:val="24"/>
        </w:rPr>
        <w:t> </w:t>
      </w:r>
      <w:r w:rsidR="00FD7FB2">
        <w:rPr>
          <w:rFonts w:ascii="Times New Roman" w:hAnsi="Times New Roman" w:cs="Times New Roman"/>
          <w:sz w:val="24"/>
        </w:rPr>
        <w:t>pohledu</w:t>
      </w:r>
      <w:r w:rsidR="00856DF8">
        <w:rPr>
          <w:rFonts w:ascii="Times New Roman" w:hAnsi="Times New Roman" w:cs="Times New Roman"/>
          <w:sz w:val="24"/>
        </w:rPr>
        <w:t xml:space="preserve"> </w:t>
      </w:r>
      <w:r w:rsidR="00FD7FB2">
        <w:rPr>
          <w:rFonts w:ascii="Times New Roman" w:hAnsi="Times New Roman" w:cs="Times New Roman"/>
          <w:sz w:val="24"/>
        </w:rPr>
        <w:t xml:space="preserve">pedagogicko-speciálního, ale zejména jako problém politický, který je vysoce aktuální a který se </w:t>
      </w:r>
      <w:r w:rsidR="007E14B7">
        <w:rPr>
          <w:rFonts w:ascii="Times New Roman" w:hAnsi="Times New Roman" w:cs="Times New Roman"/>
          <w:sz w:val="24"/>
        </w:rPr>
        <w:t xml:space="preserve">každý den </w:t>
      </w:r>
      <w:r w:rsidR="00FD7FB2">
        <w:rPr>
          <w:rFonts w:ascii="Times New Roman" w:hAnsi="Times New Roman" w:cs="Times New Roman"/>
          <w:sz w:val="24"/>
        </w:rPr>
        <w:t>dotýká velkého</w:t>
      </w:r>
      <w:r w:rsidR="007E14B7">
        <w:rPr>
          <w:rFonts w:ascii="Times New Roman" w:hAnsi="Times New Roman" w:cs="Times New Roman"/>
          <w:sz w:val="24"/>
        </w:rPr>
        <w:t xml:space="preserve"> počtu lidí. </w:t>
      </w:r>
      <w:r w:rsidR="008E63A8">
        <w:rPr>
          <w:rFonts w:ascii="Times New Roman" w:hAnsi="Times New Roman" w:cs="Times New Roman"/>
          <w:sz w:val="24"/>
        </w:rPr>
        <w:t>Svým zpracováním se tak jedná o unikátní práci, kter</w:t>
      </w:r>
      <w:r w:rsidR="00325750">
        <w:rPr>
          <w:rFonts w:ascii="Times New Roman" w:hAnsi="Times New Roman" w:cs="Times New Roman"/>
          <w:sz w:val="24"/>
        </w:rPr>
        <w:t>á</w:t>
      </w:r>
      <w:r w:rsidR="008E63A8">
        <w:rPr>
          <w:rFonts w:ascii="Times New Roman" w:hAnsi="Times New Roman" w:cs="Times New Roman"/>
          <w:sz w:val="24"/>
        </w:rPr>
        <w:t xml:space="preserve"> by </w:t>
      </w:r>
      <w:r w:rsidR="006F4E52">
        <w:rPr>
          <w:rFonts w:ascii="Times New Roman" w:hAnsi="Times New Roman" w:cs="Times New Roman"/>
          <w:sz w:val="24"/>
        </w:rPr>
        <w:t>mohla být přínosem v rámci další</w:t>
      </w:r>
      <w:r w:rsidR="00325750">
        <w:rPr>
          <w:rFonts w:ascii="Times New Roman" w:hAnsi="Times New Roman" w:cs="Times New Roman"/>
          <w:sz w:val="24"/>
        </w:rPr>
        <w:t>ho</w:t>
      </w:r>
      <w:r w:rsidR="006F4E52">
        <w:rPr>
          <w:rFonts w:ascii="Times New Roman" w:hAnsi="Times New Roman" w:cs="Times New Roman"/>
          <w:sz w:val="24"/>
        </w:rPr>
        <w:t xml:space="preserve"> vývoje této zkoumané problematiky. </w:t>
      </w:r>
    </w:p>
    <w:p w14:paraId="212A63C7" w14:textId="3B1BEC39" w:rsidR="00325750" w:rsidRDefault="00325750" w:rsidP="006F4E52">
      <w:pPr>
        <w:spacing w:after="120" w:line="360" w:lineRule="auto"/>
        <w:ind w:firstLine="709"/>
        <w:jc w:val="both"/>
        <w:rPr>
          <w:rFonts w:ascii="Times New Roman" w:hAnsi="Times New Roman" w:cs="Times New Roman"/>
          <w:sz w:val="24"/>
        </w:rPr>
      </w:pPr>
      <w:r>
        <w:rPr>
          <w:rFonts w:ascii="Times New Roman" w:hAnsi="Times New Roman" w:cs="Times New Roman"/>
          <w:sz w:val="24"/>
        </w:rPr>
        <w:t>V rámci práce bylo vysvětleno, ž</w:t>
      </w:r>
      <w:r w:rsidR="004763BA">
        <w:rPr>
          <w:rFonts w:ascii="Times New Roman" w:hAnsi="Times New Roman" w:cs="Times New Roman"/>
          <w:sz w:val="24"/>
        </w:rPr>
        <w:t xml:space="preserve">e inkluze není stav, ale proces, jehož </w:t>
      </w:r>
      <w:r>
        <w:rPr>
          <w:rFonts w:ascii="Times New Roman" w:hAnsi="Times New Roman" w:cs="Times New Roman"/>
          <w:sz w:val="24"/>
        </w:rPr>
        <w:t xml:space="preserve">smyslem </w:t>
      </w:r>
      <w:r w:rsidR="004763BA">
        <w:rPr>
          <w:rFonts w:ascii="Times New Roman" w:hAnsi="Times New Roman" w:cs="Times New Roman"/>
          <w:sz w:val="24"/>
        </w:rPr>
        <w:t>je umožnit žákům se speciálními vzdělávacími potřebami</w:t>
      </w:r>
      <w:r w:rsidR="0080400B">
        <w:rPr>
          <w:rFonts w:ascii="Times New Roman" w:hAnsi="Times New Roman" w:cs="Times New Roman"/>
          <w:sz w:val="24"/>
        </w:rPr>
        <w:t>, tedy žáků</w:t>
      </w:r>
      <w:r w:rsidR="003A475D">
        <w:rPr>
          <w:rFonts w:ascii="Times New Roman" w:hAnsi="Times New Roman" w:cs="Times New Roman"/>
          <w:sz w:val="24"/>
        </w:rPr>
        <w:t>m potřebující podpůrná opatření</w:t>
      </w:r>
      <w:r w:rsidR="0080400B">
        <w:rPr>
          <w:rFonts w:ascii="Times New Roman" w:hAnsi="Times New Roman" w:cs="Times New Roman"/>
          <w:sz w:val="24"/>
        </w:rPr>
        <w:t>,</w:t>
      </w:r>
      <w:r w:rsidR="004763BA">
        <w:rPr>
          <w:rFonts w:ascii="Times New Roman" w:hAnsi="Times New Roman" w:cs="Times New Roman"/>
          <w:sz w:val="24"/>
        </w:rPr>
        <w:t xml:space="preserve"> </w:t>
      </w:r>
      <w:r w:rsidRPr="00325750">
        <w:rPr>
          <w:rFonts w:ascii="Times New Roman" w:hAnsi="Times New Roman" w:cs="Times New Roman"/>
          <w:sz w:val="24"/>
        </w:rPr>
        <w:t xml:space="preserve">navštěvovat běžné školy. Cílem </w:t>
      </w:r>
      <w:r w:rsidR="004763BA">
        <w:rPr>
          <w:rFonts w:ascii="Times New Roman" w:hAnsi="Times New Roman" w:cs="Times New Roman"/>
          <w:sz w:val="24"/>
        </w:rPr>
        <w:t xml:space="preserve">inkluze </w:t>
      </w:r>
      <w:r w:rsidRPr="00325750">
        <w:rPr>
          <w:rFonts w:ascii="Times New Roman" w:hAnsi="Times New Roman" w:cs="Times New Roman"/>
          <w:sz w:val="24"/>
        </w:rPr>
        <w:t xml:space="preserve">je </w:t>
      </w:r>
      <w:r w:rsidR="004763BA">
        <w:rPr>
          <w:rFonts w:ascii="Times New Roman" w:hAnsi="Times New Roman" w:cs="Times New Roman"/>
          <w:sz w:val="24"/>
        </w:rPr>
        <w:t xml:space="preserve">tedy </w:t>
      </w:r>
      <w:r w:rsidRPr="00325750">
        <w:rPr>
          <w:rFonts w:ascii="Times New Roman" w:hAnsi="Times New Roman" w:cs="Times New Roman"/>
          <w:sz w:val="24"/>
        </w:rPr>
        <w:t xml:space="preserve">zařadit </w:t>
      </w:r>
      <w:r w:rsidR="003A475D">
        <w:rPr>
          <w:rFonts w:ascii="Times New Roman" w:hAnsi="Times New Roman" w:cs="Times New Roman"/>
          <w:sz w:val="24"/>
        </w:rPr>
        <w:t xml:space="preserve">všechny </w:t>
      </w:r>
      <w:r w:rsidRPr="00325750">
        <w:rPr>
          <w:rFonts w:ascii="Times New Roman" w:hAnsi="Times New Roman" w:cs="Times New Roman"/>
          <w:sz w:val="24"/>
        </w:rPr>
        <w:t>žáky do hlavního vzdělávacího proudu, zajistit</w:t>
      </w:r>
      <w:r w:rsidR="004763BA">
        <w:rPr>
          <w:rFonts w:ascii="Times New Roman" w:hAnsi="Times New Roman" w:cs="Times New Roman"/>
          <w:sz w:val="24"/>
        </w:rPr>
        <w:t xml:space="preserve"> jim</w:t>
      </w:r>
      <w:r w:rsidRPr="00325750">
        <w:rPr>
          <w:rFonts w:ascii="Times New Roman" w:hAnsi="Times New Roman" w:cs="Times New Roman"/>
          <w:sz w:val="24"/>
        </w:rPr>
        <w:t xml:space="preserve"> optimální podmínky pro sociální a kognitivní vývoj</w:t>
      </w:r>
      <w:r w:rsidR="0080400B">
        <w:rPr>
          <w:rFonts w:ascii="Times New Roman" w:hAnsi="Times New Roman" w:cs="Times New Roman"/>
          <w:sz w:val="24"/>
        </w:rPr>
        <w:t xml:space="preserve">, a zároveň </w:t>
      </w:r>
      <w:r w:rsidRPr="00325750">
        <w:rPr>
          <w:rFonts w:ascii="Times New Roman" w:hAnsi="Times New Roman" w:cs="Times New Roman"/>
          <w:sz w:val="24"/>
        </w:rPr>
        <w:t>podpořit vzdělávací úspěšnost jednotlivého žák</w:t>
      </w:r>
      <w:r w:rsidR="004763BA">
        <w:rPr>
          <w:rFonts w:ascii="Times New Roman" w:hAnsi="Times New Roman" w:cs="Times New Roman"/>
          <w:sz w:val="24"/>
        </w:rPr>
        <w:t>a</w:t>
      </w:r>
      <w:r w:rsidR="0080400B">
        <w:rPr>
          <w:rFonts w:ascii="Times New Roman" w:hAnsi="Times New Roman" w:cs="Times New Roman"/>
          <w:sz w:val="24"/>
        </w:rPr>
        <w:t xml:space="preserve">. Inkluzivní vzdělávání </w:t>
      </w:r>
      <w:r w:rsidR="0080400B">
        <w:rPr>
          <w:rFonts w:ascii="Times New Roman" w:hAnsi="Times New Roman" w:cs="Times New Roman"/>
          <w:sz w:val="24"/>
          <w:szCs w:val="24"/>
        </w:rPr>
        <w:t>v</w:t>
      </w:r>
      <w:r w:rsidR="0080400B" w:rsidRPr="0080400B">
        <w:rPr>
          <w:rFonts w:ascii="Times New Roman" w:hAnsi="Times New Roman" w:cs="Times New Roman"/>
          <w:sz w:val="24"/>
          <w:szCs w:val="24"/>
        </w:rPr>
        <w:t>ychází z podstaty, že odlišnost je normálním společenským jevem</w:t>
      </w:r>
      <w:r w:rsidR="0080400B">
        <w:rPr>
          <w:rFonts w:ascii="Times New Roman" w:hAnsi="Times New Roman" w:cs="Times New Roman"/>
          <w:sz w:val="24"/>
          <w:szCs w:val="24"/>
        </w:rPr>
        <w:t>, zatímco</w:t>
      </w:r>
      <w:r w:rsidR="0080400B" w:rsidRPr="0080400B">
        <w:rPr>
          <w:rFonts w:ascii="Times New Roman" w:hAnsi="Times New Roman" w:cs="Times New Roman"/>
          <w:sz w:val="24"/>
          <w:szCs w:val="24"/>
        </w:rPr>
        <w:t xml:space="preserve"> inte</w:t>
      </w:r>
      <w:r w:rsidR="0080400B" w:rsidRPr="0080400B">
        <w:rPr>
          <w:rFonts w:ascii="Times New Roman" w:hAnsi="Times New Roman" w:cs="Times New Roman"/>
          <w:sz w:val="24"/>
        </w:rPr>
        <w:t>grace definuje člověka na základě existujících nebo neexistujících rozdílů</w:t>
      </w:r>
      <w:r w:rsidR="0080400B">
        <w:rPr>
          <w:rFonts w:ascii="Times New Roman" w:hAnsi="Times New Roman" w:cs="Times New Roman"/>
          <w:sz w:val="24"/>
        </w:rPr>
        <w:t xml:space="preserve">. Legislativní proces inkluzivního vzdělávání </w:t>
      </w:r>
      <w:r w:rsidR="003A475D">
        <w:rPr>
          <w:rFonts w:ascii="Times New Roman" w:hAnsi="Times New Roman" w:cs="Times New Roman"/>
          <w:sz w:val="24"/>
        </w:rPr>
        <w:t xml:space="preserve">prošel velkým vývojem, myšlenky společného vzdělávání se objevují už </w:t>
      </w:r>
      <w:r w:rsidR="003A475D" w:rsidRPr="003A475D">
        <w:rPr>
          <w:rFonts w:ascii="Times New Roman" w:hAnsi="Times New Roman" w:cs="Times New Roman"/>
          <w:sz w:val="24"/>
        </w:rPr>
        <w:t>se</w:t>
      </w:r>
      <w:r w:rsidR="003A475D">
        <w:rPr>
          <w:rFonts w:ascii="Times New Roman" w:hAnsi="Times New Roman" w:cs="Times New Roman"/>
          <w:sz w:val="24"/>
        </w:rPr>
        <w:t xml:space="preserve"> vznikem České republiky (Úmluva o právech dítěte, Listina základních práv a svobod), průlomovým zákonem</w:t>
      </w:r>
      <w:r w:rsidR="003A475D" w:rsidRPr="003A475D">
        <w:rPr>
          <w:rFonts w:ascii="Times New Roman" w:hAnsi="Times New Roman" w:cs="Times New Roman"/>
          <w:sz w:val="24"/>
        </w:rPr>
        <w:t xml:space="preserve"> </w:t>
      </w:r>
      <w:r w:rsidR="003A475D">
        <w:rPr>
          <w:rFonts w:ascii="Times New Roman" w:hAnsi="Times New Roman" w:cs="Times New Roman"/>
          <w:sz w:val="24"/>
        </w:rPr>
        <w:t xml:space="preserve">v této </w:t>
      </w:r>
      <w:r w:rsidR="003A475D" w:rsidRPr="003A475D">
        <w:rPr>
          <w:rFonts w:ascii="Times New Roman" w:hAnsi="Times New Roman" w:cs="Times New Roman"/>
          <w:sz w:val="24"/>
        </w:rPr>
        <w:t xml:space="preserve">oblasti </w:t>
      </w:r>
      <w:r w:rsidR="003A475D">
        <w:rPr>
          <w:rFonts w:ascii="Times New Roman" w:hAnsi="Times New Roman" w:cs="Times New Roman"/>
          <w:sz w:val="24"/>
        </w:rPr>
        <w:t xml:space="preserve">byl však až </w:t>
      </w:r>
      <w:r w:rsidR="003A475D" w:rsidRPr="003A475D">
        <w:rPr>
          <w:rFonts w:ascii="Times New Roman" w:hAnsi="Times New Roman" w:cs="Times New Roman"/>
          <w:sz w:val="24"/>
        </w:rPr>
        <w:t>zákon č. 561/2004 Sb</w:t>
      </w:r>
      <w:r w:rsidR="003A475D">
        <w:rPr>
          <w:rFonts w:ascii="Times New Roman" w:hAnsi="Times New Roman" w:cs="Times New Roman"/>
          <w:sz w:val="24"/>
        </w:rPr>
        <w:t xml:space="preserve">., </w:t>
      </w:r>
      <w:r w:rsidR="003A475D" w:rsidRPr="003A475D">
        <w:rPr>
          <w:rFonts w:ascii="Times New Roman" w:hAnsi="Times New Roman" w:cs="Times New Roman"/>
          <w:sz w:val="24"/>
        </w:rPr>
        <w:t>o předškolním, základním, středním, vyšším odborném a jiném vzdělávání (školský zákon)</w:t>
      </w:r>
      <w:r w:rsidR="003A475D">
        <w:rPr>
          <w:rFonts w:ascii="Times New Roman" w:hAnsi="Times New Roman" w:cs="Times New Roman"/>
          <w:sz w:val="24"/>
        </w:rPr>
        <w:t xml:space="preserve">. </w:t>
      </w:r>
      <w:r w:rsidR="00052184">
        <w:rPr>
          <w:rFonts w:ascii="Times New Roman" w:hAnsi="Times New Roman" w:cs="Times New Roman"/>
          <w:sz w:val="24"/>
        </w:rPr>
        <w:t xml:space="preserve">Mezi strategické dokumenty v oblasti společného vzdělávání patří </w:t>
      </w:r>
      <w:r w:rsidR="00052184" w:rsidRPr="00052184">
        <w:rPr>
          <w:rFonts w:ascii="Times New Roman" w:hAnsi="Times New Roman" w:cs="Times New Roman"/>
          <w:sz w:val="24"/>
        </w:rPr>
        <w:t>Strategie vzdělávací politiky České republiky do roku 2020</w:t>
      </w:r>
      <w:r w:rsidR="00052184">
        <w:rPr>
          <w:rFonts w:ascii="Times New Roman" w:hAnsi="Times New Roman" w:cs="Times New Roman"/>
          <w:sz w:val="24"/>
        </w:rPr>
        <w:t xml:space="preserve"> nebo Akční plán inkluzivního vzdělávání na období 2019-2020. </w:t>
      </w:r>
    </w:p>
    <w:p w14:paraId="01D04002" w14:textId="177DEC8E" w:rsidR="00325750" w:rsidRDefault="00D90434" w:rsidP="00583D20">
      <w:pPr>
        <w:spacing w:after="120" w:line="360" w:lineRule="auto"/>
        <w:ind w:firstLine="709"/>
        <w:jc w:val="both"/>
        <w:rPr>
          <w:rFonts w:ascii="Times New Roman" w:hAnsi="Times New Roman" w:cs="Times New Roman"/>
          <w:sz w:val="24"/>
        </w:rPr>
      </w:pPr>
      <w:r>
        <w:rPr>
          <w:rFonts w:ascii="Times New Roman" w:hAnsi="Times New Roman" w:cs="Times New Roman"/>
          <w:sz w:val="24"/>
        </w:rPr>
        <w:t>Nejnákladnějším podpůrným opatřením v procesu inkluze je asistent pedagoga</w:t>
      </w:r>
      <w:r w:rsidR="00583D20">
        <w:rPr>
          <w:rFonts w:ascii="Times New Roman" w:hAnsi="Times New Roman" w:cs="Times New Roman"/>
          <w:sz w:val="24"/>
        </w:rPr>
        <w:t>.</w:t>
      </w:r>
      <w:r>
        <w:rPr>
          <w:rFonts w:ascii="Times New Roman" w:hAnsi="Times New Roman" w:cs="Times New Roman"/>
          <w:sz w:val="24"/>
        </w:rPr>
        <w:t xml:space="preserve"> Ten vede </w:t>
      </w:r>
      <w:r w:rsidRPr="00D90434">
        <w:rPr>
          <w:rFonts w:ascii="Times New Roman" w:hAnsi="Times New Roman" w:cs="Times New Roman"/>
          <w:sz w:val="24"/>
        </w:rPr>
        <w:t>přímou pedagogickou činnost při vzdělávání a výchově podle stanovených pokynů učitele zaměřenou na individuální podporu žáků. Žáka přitom vede k nejvyšší možné míře samostatnosti.</w:t>
      </w:r>
      <w:r>
        <w:rPr>
          <w:rFonts w:ascii="Times New Roman" w:hAnsi="Times New Roman" w:cs="Times New Roman"/>
          <w:sz w:val="24"/>
        </w:rPr>
        <w:t xml:space="preserve"> </w:t>
      </w:r>
      <w:r w:rsidR="00583D20">
        <w:rPr>
          <w:rFonts w:ascii="Times New Roman" w:hAnsi="Times New Roman" w:cs="Times New Roman"/>
          <w:sz w:val="24"/>
        </w:rPr>
        <w:t>Kromě asistentů pedagoga, kterých na školách rok od roku přibývá, p</w:t>
      </w:r>
      <w:r w:rsidR="00583D20" w:rsidRPr="00583D20">
        <w:rPr>
          <w:rFonts w:ascii="Times New Roman" w:hAnsi="Times New Roman" w:cs="Times New Roman"/>
          <w:sz w:val="24"/>
        </w:rPr>
        <w:t xml:space="preserve">atří </w:t>
      </w:r>
      <w:r w:rsidR="00583D20">
        <w:rPr>
          <w:rFonts w:ascii="Times New Roman" w:hAnsi="Times New Roman" w:cs="Times New Roman"/>
          <w:sz w:val="24"/>
        </w:rPr>
        <w:t>mezi podpůrná opatření také</w:t>
      </w:r>
      <w:r w:rsidR="00583D20" w:rsidRPr="00583D20">
        <w:rPr>
          <w:rFonts w:ascii="Times New Roman" w:hAnsi="Times New Roman" w:cs="Times New Roman"/>
          <w:sz w:val="24"/>
        </w:rPr>
        <w:t xml:space="preserve"> využití kompenzačních a učebních pomůcek, speciálních učebnic, zařazení předmětů speciálně-pedagogické péče</w:t>
      </w:r>
      <w:r w:rsidR="00583D20">
        <w:rPr>
          <w:rFonts w:ascii="Times New Roman" w:hAnsi="Times New Roman" w:cs="Times New Roman"/>
          <w:sz w:val="24"/>
        </w:rPr>
        <w:t xml:space="preserve"> nebo</w:t>
      </w:r>
      <w:r w:rsidR="00583D20" w:rsidRPr="00583D20">
        <w:rPr>
          <w:rFonts w:ascii="Times New Roman" w:hAnsi="Times New Roman" w:cs="Times New Roman"/>
          <w:sz w:val="24"/>
        </w:rPr>
        <w:t xml:space="preserve"> poskytování pedagogicko-psychologických služeb</w:t>
      </w:r>
      <w:r w:rsidR="00583D20">
        <w:rPr>
          <w:rFonts w:ascii="Times New Roman" w:hAnsi="Times New Roman" w:cs="Times New Roman"/>
          <w:sz w:val="24"/>
        </w:rPr>
        <w:t>. Mezi příznivce společného vzdělávání patří</w:t>
      </w:r>
      <w:r w:rsidR="00583D20" w:rsidRPr="00583D20">
        <w:rPr>
          <w:rFonts w:ascii="Times New Roman" w:hAnsi="Times New Roman" w:cs="Times New Roman"/>
          <w:sz w:val="24"/>
        </w:rPr>
        <w:t xml:space="preserve"> </w:t>
      </w:r>
      <w:r w:rsidR="00583D20">
        <w:rPr>
          <w:rFonts w:ascii="Times New Roman" w:hAnsi="Times New Roman" w:cs="Times New Roman"/>
          <w:sz w:val="24"/>
        </w:rPr>
        <w:t xml:space="preserve">například </w:t>
      </w:r>
      <w:r w:rsidR="00583D20" w:rsidRPr="00583D20">
        <w:rPr>
          <w:rFonts w:ascii="Times New Roman" w:hAnsi="Times New Roman" w:cs="Times New Roman"/>
          <w:sz w:val="24"/>
        </w:rPr>
        <w:t xml:space="preserve">Klára </w:t>
      </w:r>
      <w:proofErr w:type="spellStart"/>
      <w:r w:rsidR="00583D20" w:rsidRPr="00583D20">
        <w:rPr>
          <w:rFonts w:ascii="Times New Roman" w:hAnsi="Times New Roman" w:cs="Times New Roman"/>
          <w:sz w:val="24"/>
        </w:rPr>
        <w:t>Laurenčíková</w:t>
      </w:r>
      <w:proofErr w:type="spellEnd"/>
      <w:r w:rsidR="00583D20" w:rsidRPr="00583D20">
        <w:rPr>
          <w:rFonts w:ascii="Times New Roman" w:hAnsi="Times New Roman" w:cs="Times New Roman"/>
          <w:sz w:val="24"/>
        </w:rPr>
        <w:t>, předsedkyně České odborné společnosti pro inkluzivní vzděláván</w:t>
      </w:r>
      <w:r w:rsidR="00583D20">
        <w:rPr>
          <w:rFonts w:ascii="Times New Roman" w:hAnsi="Times New Roman" w:cs="Times New Roman"/>
          <w:sz w:val="24"/>
        </w:rPr>
        <w:t xml:space="preserve">í, nebo </w:t>
      </w:r>
      <w:r w:rsidR="00583D20" w:rsidRPr="00583D20">
        <w:rPr>
          <w:rFonts w:ascii="Times New Roman" w:hAnsi="Times New Roman" w:cs="Times New Roman"/>
          <w:sz w:val="24"/>
        </w:rPr>
        <w:t>Olga Švestková, přednostka Kliniky rehabilitačního lékařství Všeobecné fakultní nemocnice v Praze a 1. lékařské fakulty Univerzity Karlovy</w:t>
      </w:r>
      <w:r w:rsidR="00583D20">
        <w:rPr>
          <w:rFonts w:ascii="Times New Roman" w:hAnsi="Times New Roman" w:cs="Times New Roman"/>
          <w:sz w:val="24"/>
        </w:rPr>
        <w:t xml:space="preserve">. Naopak mezi kritiky inkluze patří </w:t>
      </w:r>
      <w:r w:rsidR="00583D20" w:rsidRPr="00583D20">
        <w:rPr>
          <w:rFonts w:ascii="Times New Roman" w:hAnsi="Times New Roman" w:cs="Times New Roman"/>
          <w:sz w:val="24"/>
        </w:rPr>
        <w:t>Jiří Pilař, předseda pražské Asociace speciálních pedagogů</w:t>
      </w:r>
      <w:r w:rsidR="00F132EA">
        <w:rPr>
          <w:rFonts w:ascii="Times New Roman" w:hAnsi="Times New Roman" w:cs="Times New Roman"/>
          <w:sz w:val="24"/>
        </w:rPr>
        <w:t>, nebo prezident Miloš Zeman.</w:t>
      </w:r>
    </w:p>
    <w:p w14:paraId="54E8C00D" w14:textId="0A3EC35E" w:rsidR="00F132EA" w:rsidRDefault="003771AA" w:rsidP="00583D20">
      <w:pPr>
        <w:spacing w:after="120" w:line="360" w:lineRule="auto"/>
        <w:ind w:firstLine="709"/>
        <w:jc w:val="both"/>
        <w:rPr>
          <w:rFonts w:ascii="Times New Roman" w:hAnsi="Times New Roman" w:cs="Times New Roman"/>
          <w:sz w:val="24"/>
        </w:rPr>
      </w:pPr>
      <w:r>
        <w:rPr>
          <w:rFonts w:ascii="Times New Roman" w:hAnsi="Times New Roman" w:cs="Times New Roman"/>
          <w:sz w:val="24"/>
        </w:rPr>
        <w:t>V bakalářské prác</w:t>
      </w:r>
      <w:r w:rsidR="00856DF8">
        <w:rPr>
          <w:rFonts w:ascii="Times New Roman" w:hAnsi="Times New Roman" w:cs="Times New Roman"/>
          <w:sz w:val="24"/>
        </w:rPr>
        <w:t>i</w:t>
      </w:r>
      <w:r>
        <w:rPr>
          <w:rFonts w:ascii="Times New Roman" w:hAnsi="Times New Roman" w:cs="Times New Roman"/>
          <w:sz w:val="24"/>
        </w:rPr>
        <w:t xml:space="preserve"> bylo rovněž řečeno, že politické strany můžeme dělit na strany pravicové a levicové. Na pomyslném pravicovém </w:t>
      </w:r>
      <w:r w:rsidR="0045566D">
        <w:rPr>
          <w:rFonts w:ascii="Times New Roman" w:hAnsi="Times New Roman" w:cs="Times New Roman"/>
          <w:sz w:val="24"/>
        </w:rPr>
        <w:t>spektru</w:t>
      </w:r>
      <w:r>
        <w:rPr>
          <w:rFonts w:ascii="Times New Roman" w:hAnsi="Times New Roman" w:cs="Times New Roman"/>
          <w:sz w:val="24"/>
        </w:rPr>
        <w:t xml:space="preserve"> stojí konzervatismus, </w:t>
      </w:r>
      <w:r w:rsidR="0045566D">
        <w:rPr>
          <w:rFonts w:ascii="Times New Roman" w:hAnsi="Times New Roman" w:cs="Times New Roman"/>
          <w:sz w:val="24"/>
        </w:rPr>
        <w:t xml:space="preserve">myšlenkový </w:t>
      </w:r>
      <w:r w:rsidR="0045566D">
        <w:rPr>
          <w:rFonts w:ascii="Times New Roman" w:hAnsi="Times New Roman" w:cs="Times New Roman"/>
          <w:sz w:val="24"/>
        </w:rPr>
        <w:lastRenderedPageBreak/>
        <w:t xml:space="preserve">směr hájící tradice a pragmatismus, </w:t>
      </w:r>
      <w:r>
        <w:rPr>
          <w:rFonts w:ascii="Times New Roman" w:hAnsi="Times New Roman" w:cs="Times New Roman"/>
          <w:sz w:val="24"/>
        </w:rPr>
        <w:t>k němuž se hlásí zejména představitelé KDU-ČSL nebo TOP 09</w:t>
      </w:r>
      <w:r w:rsidR="0045566D">
        <w:rPr>
          <w:rFonts w:ascii="Times New Roman" w:hAnsi="Times New Roman" w:cs="Times New Roman"/>
          <w:sz w:val="24"/>
        </w:rPr>
        <w:t xml:space="preserve">. A také liberalismus, který chrání svobodu jedince a ke kterému souzní Občanská demokratická strana nebo Česká pirátská strana. Naopak mezi levicové politické směry patří socialismus, jehož myšlenky, např. sociální rovnost, má ve svém volebním programu Česká strana sociálně demokratická. </w:t>
      </w:r>
      <w:r w:rsidR="00FA353B">
        <w:rPr>
          <w:rFonts w:ascii="Times New Roman" w:hAnsi="Times New Roman" w:cs="Times New Roman"/>
          <w:sz w:val="24"/>
        </w:rPr>
        <w:t>V posledních letech sílí na významu populismus,</w:t>
      </w:r>
      <w:r w:rsidR="00291252">
        <w:rPr>
          <w:rFonts w:ascii="Times New Roman" w:hAnsi="Times New Roman" w:cs="Times New Roman"/>
          <w:sz w:val="24"/>
        </w:rPr>
        <w:t xml:space="preserve"> nadbíhající momentálním náladám obyvatelstva,</w:t>
      </w:r>
      <w:r w:rsidR="00FA353B">
        <w:rPr>
          <w:rFonts w:ascii="Times New Roman" w:hAnsi="Times New Roman" w:cs="Times New Roman"/>
          <w:sz w:val="24"/>
        </w:rPr>
        <w:t xml:space="preserve"> a </w:t>
      </w:r>
      <w:r w:rsidR="00291252">
        <w:rPr>
          <w:rFonts w:ascii="Times New Roman" w:hAnsi="Times New Roman" w:cs="Times New Roman"/>
          <w:sz w:val="24"/>
        </w:rPr>
        <w:t xml:space="preserve">také </w:t>
      </w:r>
      <w:r w:rsidR="00FA353B">
        <w:rPr>
          <w:rFonts w:ascii="Times New Roman" w:hAnsi="Times New Roman" w:cs="Times New Roman"/>
          <w:sz w:val="24"/>
        </w:rPr>
        <w:t>euroskepti</w:t>
      </w:r>
      <w:r w:rsidR="00291252">
        <w:rPr>
          <w:rFonts w:ascii="Times New Roman" w:hAnsi="Times New Roman" w:cs="Times New Roman"/>
          <w:sz w:val="24"/>
        </w:rPr>
        <w:t>cis</w:t>
      </w:r>
      <w:r w:rsidR="00FA353B">
        <w:rPr>
          <w:rFonts w:ascii="Times New Roman" w:hAnsi="Times New Roman" w:cs="Times New Roman"/>
          <w:sz w:val="24"/>
        </w:rPr>
        <w:t>mus, vymezují</w:t>
      </w:r>
      <w:r w:rsidR="00540BF5">
        <w:rPr>
          <w:rFonts w:ascii="Times New Roman" w:hAnsi="Times New Roman" w:cs="Times New Roman"/>
          <w:sz w:val="24"/>
        </w:rPr>
        <w:t>cí</w:t>
      </w:r>
      <w:r w:rsidR="00FA353B">
        <w:rPr>
          <w:rFonts w:ascii="Times New Roman" w:hAnsi="Times New Roman" w:cs="Times New Roman"/>
          <w:sz w:val="24"/>
        </w:rPr>
        <w:t xml:space="preserve"> se proti procesu evropské integrace. </w:t>
      </w:r>
      <w:r w:rsidR="00291252">
        <w:rPr>
          <w:rFonts w:ascii="Times New Roman" w:hAnsi="Times New Roman" w:cs="Times New Roman"/>
          <w:sz w:val="24"/>
        </w:rPr>
        <w:t xml:space="preserve"> </w:t>
      </w:r>
      <w:r w:rsidR="00FA353B">
        <w:rPr>
          <w:rFonts w:ascii="Times New Roman" w:hAnsi="Times New Roman" w:cs="Times New Roman"/>
          <w:sz w:val="24"/>
        </w:rPr>
        <w:t xml:space="preserve"> </w:t>
      </w:r>
    </w:p>
    <w:p w14:paraId="27B85BB7" w14:textId="7EB8E8BB" w:rsidR="006F4E52" w:rsidRDefault="00BD6CCC" w:rsidP="006F4E52">
      <w:pPr>
        <w:spacing w:after="120" w:line="360" w:lineRule="auto"/>
        <w:ind w:firstLine="709"/>
        <w:jc w:val="both"/>
        <w:rPr>
          <w:rFonts w:ascii="Times New Roman" w:hAnsi="Times New Roman" w:cs="Times New Roman"/>
          <w:sz w:val="24"/>
        </w:rPr>
      </w:pPr>
      <w:r>
        <w:rPr>
          <w:rFonts w:ascii="Times New Roman" w:hAnsi="Times New Roman" w:cs="Times New Roman"/>
          <w:sz w:val="24"/>
        </w:rPr>
        <w:t>Bez kvalitního marketingu a volební kampaně</w:t>
      </w:r>
      <w:r w:rsidR="00291252">
        <w:rPr>
          <w:rFonts w:ascii="Times New Roman" w:hAnsi="Times New Roman" w:cs="Times New Roman"/>
          <w:sz w:val="24"/>
        </w:rPr>
        <w:t xml:space="preserve">, kterou někteří politologové označují za permanentní, </w:t>
      </w:r>
      <w:r>
        <w:rPr>
          <w:rFonts w:ascii="Times New Roman" w:hAnsi="Times New Roman" w:cs="Times New Roman"/>
          <w:sz w:val="24"/>
        </w:rPr>
        <w:t xml:space="preserve">se neobejde žádná politická strana. </w:t>
      </w:r>
      <w:r w:rsidR="008C00FC" w:rsidRPr="008C00FC">
        <w:rPr>
          <w:rFonts w:ascii="Times New Roman" w:hAnsi="Times New Roman" w:cs="Times New Roman"/>
          <w:sz w:val="24"/>
        </w:rPr>
        <w:t xml:space="preserve">Transparentnost volebních kampaní </w:t>
      </w:r>
      <w:r w:rsidR="008C00FC">
        <w:rPr>
          <w:rFonts w:ascii="Times New Roman" w:hAnsi="Times New Roman" w:cs="Times New Roman"/>
          <w:sz w:val="24"/>
        </w:rPr>
        <w:t>je vymezena</w:t>
      </w:r>
      <w:r w:rsidR="008C00FC" w:rsidRPr="008C00FC">
        <w:rPr>
          <w:rFonts w:ascii="Times New Roman" w:hAnsi="Times New Roman" w:cs="Times New Roman"/>
          <w:sz w:val="24"/>
        </w:rPr>
        <w:t xml:space="preserve"> zákon</w:t>
      </w:r>
      <w:r w:rsidR="008C00FC">
        <w:rPr>
          <w:rFonts w:ascii="Times New Roman" w:hAnsi="Times New Roman" w:cs="Times New Roman"/>
          <w:sz w:val="24"/>
        </w:rPr>
        <w:t>em</w:t>
      </w:r>
      <w:r w:rsidR="008C00FC" w:rsidRPr="008C00FC">
        <w:rPr>
          <w:rFonts w:ascii="Times New Roman" w:hAnsi="Times New Roman" w:cs="Times New Roman"/>
          <w:sz w:val="24"/>
        </w:rPr>
        <w:t xml:space="preserve"> č. 424/1991 Sb., o sdružování v politických stranách a v politických hnutích</w:t>
      </w:r>
      <w:r w:rsidR="008C00FC">
        <w:rPr>
          <w:rFonts w:ascii="Times New Roman" w:hAnsi="Times New Roman" w:cs="Times New Roman"/>
          <w:sz w:val="24"/>
        </w:rPr>
        <w:t xml:space="preserve">. </w:t>
      </w:r>
      <w:r>
        <w:rPr>
          <w:rFonts w:ascii="Times New Roman" w:hAnsi="Times New Roman" w:cs="Times New Roman"/>
          <w:sz w:val="24"/>
        </w:rPr>
        <w:t>Volby do Poslanecké sněmovny v</w:t>
      </w:r>
      <w:r w:rsidR="00FA353B">
        <w:rPr>
          <w:rFonts w:ascii="Times New Roman" w:hAnsi="Times New Roman" w:cs="Times New Roman"/>
          <w:sz w:val="24"/>
        </w:rPr>
        <w:t xml:space="preserve"> roce 2013 vyhrála ČSSD, o čtyři roky později už ale slavilo hnutí ANO, které dodnes pod vedením Roberta </w:t>
      </w:r>
      <w:proofErr w:type="spellStart"/>
      <w:r w:rsidR="00FA353B">
        <w:rPr>
          <w:rFonts w:ascii="Times New Roman" w:hAnsi="Times New Roman" w:cs="Times New Roman"/>
          <w:sz w:val="24"/>
        </w:rPr>
        <w:t>Plagy</w:t>
      </w:r>
      <w:proofErr w:type="spellEnd"/>
      <w:r w:rsidR="00FA353B">
        <w:rPr>
          <w:rFonts w:ascii="Times New Roman" w:hAnsi="Times New Roman" w:cs="Times New Roman"/>
          <w:sz w:val="24"/>
        </w:rPr>
        <w:t xml:space="preserve"> </w:t>
      </w:r>
      <w:r w:rsidR="00A60F1F">
        <w:rPr>
          <w:rFonts w:ascii="Times New Roman" w:hAnsi="Times New Roman" w:cs="Times New Roman"/>
          <w:sz w:val="24"/>
        </w:rPr>
        <w:t>s</w:t>
      </w:r>
      <w:r w:rsidR="00FA353B">
        <w:rPr>
          <w:rFonts w:ascii="Times New Roman" w:hAnsi="Times New Roman" w:cs="Times New Roman"/>
          <w:sz w:val="24"/>
        </w:rPr>
        <w:t xml:space="preserve">pravuje </w:t>
      </w:r>
      <w:r w:rsidR="00B23F19">
        <w:rPr>
          <w:rFonts w:ascii="Times New Roman" w:hAnsi="Times New Roman" w:cs="Times New Roman"/>
          <w:sz w:val="24"/>
        </w:rPr>
        <w:t>M</w:t>
      </w:r>
      <w:r w:rsidR="00FA353B">
        <w:rPr>
          <w:rFonts w:ascii="Times New Roman" w:hAnsi="Times New Roman" w:cs="Times New Roman"/>
          <w:sz w:val="24"/>
        </w:rPr>
        <w:t xml:space="preserve">inisterstvo školství mládeže a tělovýchovy. </w:t>
      </w:r>
    </w:p>
    <w:p w14:paraId="1A4B0911" w14:textId="1474F95F" w:rsidR="00901D3F" w:rsidRDefault="00776BB9" w:rsidP="006F4E52">
      <w:pPr>
        <w:spacing w:after="120" w:line="360" w:lineRule="auto"/>
        <w:ind w:firstLine="709"/>
        <w:jc w:val="both"/>
        <w:rPr>
          <w:rFonts w:ascii="Times New Roman" w:hAnsi="Times New Roman" w:cs="Times New Roman"/>
          <w:sz w:val="24"/>
        </w:rPr>
      </w:pPr>
      <w:r>
        <w:rPr>
          <w:rFonts w:ascii="Times New Roman" w:hAnsi="Times New Roman" w:cs="Times New Roman"/>
          <w:sz w:val="24"/>
        </w:rPr>
        <w:t>V rámci praktické části bakalářské práce bylo hla</w:t>
      </w:r>
      <w:r w:rsidRPr="00776BB9">
        <w:rPr>
          <w:rFonts w:ascii="Times New Roman" w:hAnsi="Times New Roman" w:cs="Times New Roman"/>
          <w:sz w:val="24"/>
        </w:rPr>
        <w:t>vním cílem zjistit, jak se téma inkluzivního vzdělávání promítá do předvolebního boje</w:t>
      </w:r>
      <w:r>
        <w:rPr>
          <w:rFonts w:ascii="Times New Roman" w:hAnsi="Times New Roman" w:cs="Times New Roman"/>
          <w:sz w:val="24"/>
        </w:rPr>
        <w:t>. K tomu</w:t>
      </w:r>
      <w:r w:rsidR="00540BF5">
        <w:rPr>
          <w:rFonts w:ascii="Times New Roman" w:hAnsi="Times New Roman" w:cs="Times New Roman"/>
          <w:sz w:val="24"/>
        </w:rPr>
        <w:t>to</w:t>
      </w:r>
      <w:r>
        <w:rPr>
          <w:rFonts w:ascii="Times New Roman" w:hAnsi="Times New Roman" w:cs="Times New Roman"/>
          <w:sz w:val="24"/>
        </w:rPr>
        <w:t xml:space="preserve"> účelu byla použita metoda diskurzivní analýzy. </w:t>
      </w:r>
      <w:r w:rsidRPr="00776BB9">
        <w:rPr>
          <w:rFonts w:ascii="Times New Roman" w:hAnsi="Times New Roman" w:cs="Times New Roman"/>
          <w:sz w:val="24"/>
        </w:rPr>
        <w:t xml:space="preserve">Do výzkumného souboru byly zařazeny pouze ty strany, které </w:t>
      </w:r>
      <w:r w:rsidR="00A152E8">
        <w:rPr>
          <w:rFonts w:ascii="Times New Roman" w:hAnsi="Times New Roman" w:cs="Times New Roman"/>
          <w:sz w:val="24"/>
        </w:rPr>
        <w:t xml:space="preserve">při posledních </w:t>
      </w:r>
      <w:r w:rsidR="002E3A69">
        <w:rPr>
          <w:rFonts w:ascii="Times New Roman" w:hAnsi="Times New Roman" w:cs="Times New Roman"/>
          <w:sz w:val="24"/>
        </w:rPr>
        <w:t>p</w:t>
      </w:r>
      <w:r w:rsidR="00A152E8">
        <w:rPr>
          <w:rFonts w:ascii="Times New Roman" w:hAnsi="Times New Roman" w:cs="Times New Roman"/>
          <w:sz w:val="24"/>
        </w:rPr>
        <w:t xml:space="preserve">arlamentních volbách </w:t>
      </w:r>
      <w:r w:rsidRPr="00776BB9">
        <w:rPr>
          <w:rFonts w:ascii="Times New Roman" w:hAnsi="Times New Roman" w:cs="Times New Roman"/>
          <w:sz w:val="24"/>
        </w:rPr>
        <w:t>překročily pětiprocentní klauzuli nutnou ke zvolení</w:t>
      </w:r>
      <w:r w:rsidR="00A152E8">
        <w:rPr>
          <w:rFonts w:ascii="Times New Roman" w:hAnsi="Times New Roman" w:cs="Times New Roman"/>
          <w:sz w:val="24"/>
        </w:rPr>
        <w:t xml:space="preserve">. Z analýzy následně vyplynulo, že </w:t>
      </w:r>
      <w:r w:rsidR="00A152E8" w:rsidRPr="00A152E8">
        <w:rPr>
          <w:rFonts w:ascii="Times New Roman" w:hAnsi="Times New Roman" w:cs="Times New Roman"/>
          <w:sz w:val="24"/>
        </w:rPr>
        <w:t>téma „inkluze“ patřilo mezi významná témata v rámci předvolební kampaně.</w:t>
      </w:r>
      <w:r w:rsidR="00A152E8">
        <w:rPr>
          <w:rFonts w:ascii="Times New Roman" w:hAnsi="Times New Roman" w:cs="Times New Roman"/>
          <w:sz w:val="24"/>
        </w:rPr>
        <w:t xml:space="preserve"> Proti </w:t>
      </w:r>
      <w:r w:rsidR="00A152E8" w:rsidRPr="00A152E8">
        <w:rPr>
          <w:rFonts w:ascii="Times New Roman" w:hAnsi="Times New Roman" w:cs="Times New Roman"/>
          <w:sz w:val="24"/>
        </w:rPr>
        <w:t xml:space="preserve">inkluzivnímu vzdělávání </w:t>
      </w:r>
      <w:r w:rsidR="00A152E8">
        <w:rPr>
          <w:rFonts w:ascii="Times New Roman" w:hAnsi="Times New Roman" w:cs="Times New Roman"/>
          <w:sz w:val="24"/>
        </w:rPr>
        <w:t>vystupovaly zejména strany</w:t>
      </w:r>
      <w:r w:rsidR="00A152E8" w:rsidRPr="00A152E8">
        <w:rPr>
          <w:rFonts w:ascii="Times New Roman" w:hAnsi="Times New Roman" w:cs="Times New Roman"/>
          <w:sz w:val="24"/>
        </w:rPr>
        <w:t xml:space="preserve"> ODS, SPD</w:t>
      </w:r>
      <w:r w:rsidR="00A152E8">
        <w:rPr>
          <w:rFonts w:ascii="Times New Roman" w:hAnsi="Times New Roman" w:cs="Times New Roman"/>
          <w:sz w:val="24"/>
        </w:rPr>
        <w:t xml:space="preserve">, </w:t>
      </w:r>
      <w:r w:rsidR="00A152E8" w:rsidRPr="00A152E8">
        <w:rPr>
          <w:rFonts w:ascii="Times New Roman" w:hAnsi="Times New Roman" w:cs="Times New Roman"/>
          <w:sz w:val="24"/>
        </w:rPr>
        <w:t>KSČM</w:t>
      </w:r>
      <w:r w:rsidR="00A152E8">
        <w:rPr>
          <w:rFonts w:ascii="Times New Roman" w:hAnsi="Times New Roman" w:cs="Times New Roman"/>
          <w:sz w:val="24"/>
        </w:rPr>
        <w:t xml:space="preserve"> a hnutí STAN. Naopak mezi zastánce inkluze patřila ČSSD</w:t>
      </w:r>
      <w:r w:rsidR="00982E48">
        <w:rPr>
          <w:rFonts w:ascii="Times New Roman" w:hAnsi="Times New Roman" w:cs="Times New Roman"/>
          <w:sz w:val="24"/>
        </w:rPr>
        <w:t xml:space="preserve"> a </w:t>
      </w:r>
      <w:proofErr w:type="gramStart"/>
      <w:r w:rsidR="00A152E8">
        <w:rPr>
          <w:rFonts w:ascii="Times New Roman" w:hAnsi="Times New Roman" w:cs="Times New Roman"/>
          <w:sz w:val="24"/>
        </w:rPr>
        <w:t>Piráti</w:t>
      </w:r>
      <w:proofErr w:type="gramEnd"/>
      <w:r w:rsidR="00982E48">
        <w:rPr>
          <w:rFonts w:ascii="Times New Roman" w:hAnsi="Times New Roman" w:cs="Times New Roman"/>
          <w:sz w:val="24"/>
        </w:rPr>
        <w:t>. Myšlenku</w:t>
      </w:r>
      <w:r w:rsidR="00A152E8">
        <w:rPr>
          <w:rFonts w:ascii="Times New Roman" w:hAnsi="Times New Roman" w:cs="Times New Roman"/>
          <w:sz w:val="24"/>
        </w:rPr>
        <w:t xml:space="preserve"> </w:t>
      </w:r>
      <w:r w:rsidR="00982E48">
        <w:rPr>
          <w:rFonts w:ascii="Times New Roman" w:hAnsi="Times New Roman" w:cs="Times New Roman"/>
          <w:sz w:val="24"/>
        </w:rPr>
        <w:t xml:space="preserve">inkluze, byť s výhradami, podporuje i hnutí </w:t>
      </w:r>
      <w:r w:rsidR="00A152E8">
        <w:rPr>
          <w:rFonts w:ascii="Times New Roman" w:hAnsi="Times New Roman" w:cs="Times New Roman"/>
          <w:sz w:val="24"/>
        </w:rPr>
        <w:t>ANO</w:t>
      </w:r>
      <w:r w:rsidR="00982E48">
        <w:rPr>
          <w:rFonts w:ascii="Times New Roman" w:hAnsi="Times New Roman" w:cs="Times New Roman"/>
          <w:sz w:val="24"/>
        </w:rPr>
        <w:t xml:space="preserve">, lidovci a </w:t>
      </w:r>
      <w:r w:rsidR="00A152E8">
        <w:rPr>
          <w:rFonts w:ascii="Times New Roman" w:hAnsi="Times New Roman" w:cs="Times New Roman"/>
          <w:sz w:val="24"/>
        </w:rPr>
        <w:t>TOP 09.</w:t>
      </w:r>
    </w:p>
    <w:p w14:paraId="77C63AB0" w14:textId="12C17295" w:rsidR="00291252" w:rsidRDefault="004D5928" w:rsidP="006F4E52">
      <w:pPr>
        <w:spacing w:after="120" w:line="360" w:lineRule="auto"/>
        <w:ind w:firstLine="709"/>
        <w:jc w:val="both"/>
        <w:rPr>
          <w:rFonts w:ascii="Times New Roman" w:hAnsi="Times New Roman" w:cs="Times New Roman"/>
          <w:sz w:val="24"/>
        </w:rPr>
      </w:pPr>
      <w:r>
        <w:rPr>
          <w:rFonts w:ascii="Times New Roman" w:hAnsi="Times New Roman" w:cs="Times New Roman"/>
          <w:sz w:val="24"/>
        </w:rPr>
        <w:t>Bakalářská</w:t>
      </w:r>
      <w:r w:rsidR="00A32C31">
        <w:rPr>
          <w:rFonts w:ascii="Times New Roman" w:hAnsi="Times New Roman" w:cs="Times New Roman"/>
          <w:sz w:val="24"/>
        </w:rPr>
        <w:t xml:space="preserve"> práce</w:t>
      </w:r>
      <w:r w:rsidR="00A32C31" w:rsidRPr="00A32C31">
        <w:t xml:space="preserve"> </w:t>
      </w:r>
      <w:r w:rsidR="00A32C31" w:rsidRPr="00A32C31">
        <w:rPr>
          <w:rFonts w:ascii="Times New Roman" w:hAnsi="Times New Roman" w:cs="Times New Roman"/>
          <w:sz w:val="24"/>
        </w:rPr>
        <w:t>„Inkluze – fakta a mýty ve volebních programech politických stran“</w:t>
      </w:r>
      <w:r w:rsidR="00A32C31">
        <w:rPr>
          <w:rFonts w:ascii="Times New Roman" w:hAnsi="Times New Roman" w:cs="Times New Roman"/>
          <w:sz w:val="24"/>
        </w:rPr>
        <w:t xml:space="preserve"> otevřela celou řadu otázek. Je to problematika poměrně složitá, ale o to víc důležitá</w:t>
      </w:r>
      <w:r w:rsidR="005D3F47">
        <w:rPr>
          <w:rFonts w:ascii="Times New Roman" w:hAnsi="Times New Roman" w:cs="Times New Roman"/>
          <w:sz w:val="24"/>
        </w:rPr>
        <w:t xml:space="preserve">. Ať si </w:t>
      </w:r>
      <w:r w:rsidR="00B05775">
        <w:rPr>
          <w:rFonts w:ascii="Times New Roman" w:hAnsi="Times New Roman" w:cs="Times New Roman"/>
          <w:sz w:val="24"/>
        </w:rPr>
        <w:t xml:space="preserve">ale </w:t>
      </w:r>
      <w:r w:rsidR="005D3F47">
        <w:rPr>
          <w:rFonts w:ascii="Times New Roman" w:hAnsi="Times New Roman" w:cs="Times New Roman"/>
          <w:sz w:val="24"/>
        </w:rPr>
        <w:t xml:space="preserve">každý sám odpoví, jestli </w:t>
      </w:r>
      <w:r w:rsidR="006312AD">
        <w:rPr>
          <w:rFonts w:ascii="Times New Roman" w:hAnsi="Times New Roman" w:cs="Times New Roman"/>
          <w:sz w:val="24"/>
        </w:rPr>
        <w:t>bychom měli v běžných školách vzdělávat více, méně, nebo stejně dětí se specifickými vzdělávacími potřebami jako dosud.</w:t>
      </w:r>
      <w:r w:rsidR="005D3F47">
        <w:rPr>
          <w:rFonts w:ascii="Times New Roman" w:hAnsi="Times New Roman" w:cs="Times New Roman"/>
          <w:sz w:val="24"/>
        </w:rPr>
        <w:t xml:space="preserve"> Jedno je ale jisté: je</w:t>
      </w:r>
      <w:r>
        <w:rPr>
          <w:rFonts w:ascii="Times New Roman" w:hAnsi="Times New Roman" w:cs="Times New Roman"/>
          <w:sz w:val="24"/>
        </w:rPr>
        <w:t xml:space="preserve"> potřeba najít politický konsensus na tom, aby </w:t>
      </w:r>
      <w:r w:rsidR="00A32C31">
        <w:rPr>
          <w:rFonts w:ascii="Times New Roman" w:hAnsi="Times New Roman" w:cs="Times New Roman"/>
          <w:sz w:val="24"/>
        </w:rPr>
        <w:t>politické strany</w:t>
      </w:r>
      <w:r w:rsidR="006312AD">
        <w:rPr>
          <w:rFonts w:ascii="Times New Roman" w:hAnsi="Times New Roman" w:cs="Times New Roman"/>
          <w:sz w:val="24"/>
        </w:rPr>
        <w:t>, které se k něčemu před volbami zavázaly,</w:t>
      </w:r>
      <w:r w:rsidR="00A32C31">
        <w:rPr>
          <w:rFonts w:ascii="Times New Roman" w:hAnsi="Times New Roman" w:cs="Times New Roman"/>
          <w:sz w:val="24"/>
        </w:rPr>
        <w:t xml:space="preserve"> nastavil</w:t>
      </w:r>
      <w:r w:rsidR="005D3F47">
        <w:rPr>
          <w:rFonts w:ascii="Times New Roman" w:hAnsi="Times New Roman" w:cs="Times New Roman"/>
          <w:sz w:val="24"/>
        </w:rPr>
        <w:t xml:space="preserve">y zejména </w:t>
      </w:r>
      <w:r w:rsidR="006312AD">
        <w:rPr>
          <w:rFonts w:ascii="Times New Roman" w:hAnsi="Times New Roman" w:cs="Times New Roman"/>
          <w:sz w:val="24"/>
        </w:rPr>
        <w:t xml:space="preserve">zlepšené financování, které by pomohlo ředitelům, učitelům, rodičům, a hlavně samotným dětem. </w:t>
      </w:r>
      <w:r w:rsidR="005D3F47">
        <w:rPr>
          <w:rFonts w:ascii="Times New Roman" w:hAnsi="Times New Roman" w:cs="Times New Roman"/>
          <w:sz w:val="24"/>
        </w:rPr>
        <w:t xml:space="preserve">Protože jak se říká: nejlepší investice je do vzdělání. </w:t>
      </w:r>
    </w:p>
    <w:p w14:paraId="3068EB2F" w14:textId="77777777" w:rsidR="00F21274" w:rsidRDefault="00F21274" w:rsidP="00C533E4">
      <w:pPr>
        <w:spacing w:after="120" w:line="360" w:lineRule="auto"/>
        <w:ind w:firstLine="709"/>
        <w:jc w:val="both"/>
        <w:rPr>
          <w:rFonts w:ascii="Times New Roman" w:hAnsi="Times New Roman" w:cs="Times New Roman"/>
          <w:sz w:val="24"/>
        </w:rPr>
      </w:pPr>
      <w:r>
        <w:rPr>
          <w:rFonts w:ascii="Times New Roman" w:hAnsi="Times New Roman" w:cs="Times New Roman"/>
          <w:sz w:val="24"/>
        </w:rPr>
        <w:br w:type="page"/>
      </w:r>
    </w:p>
    <w:p w14:paraId="22F435CC" w14:textId="3D388296" w:rsidR="00F21274" w:rsidRPr="00647DD7" w:rsidRDefault="00F21274" w:rsidP="00434B74">
      <w:pPr>
        <w:pStyle w:val="Nadpis1"/>
      </w:pPr>
      <w:bookmarkStart w:id="48" w:name="_Toc11602709"/>
      <w:r w:rsidRPr="00647DD7">
        <w:lastRenderedPageBreak/>
        <w:t>P</w:t>
      </w:r>
      <w:r w:rsidR="00D0530B" w:rsidRPr="00647DD7">
        <w:t>oužitá literatura a zdroje</w:t>
      </w:r>
      <w:bookmarkEnd w:id="48"/>
    </w:p>
    <w:p w14:paraId="76E9C3BE" w14:textId="5FDA707A" w:rsidR="00B738A6" w:rsidRPr="00C33AE8" w:rsidRDefault="00B738A6" w:rsidP="00C33AE8">
      <w:pPr>
        <w:spacing w:after="240" w:line="360" w:lineRule="auto"/>
        <w:jc w:val="both"/>
        <w:rPr>
          <w:rFonts w:ascii="Times New Roman" w:hAnsi="Times New Roman" w:cs="Times New Roman"/>
          <w:b/>
          <w:bCs/>
          <w:i/>
          <w:iCs/>
          <w:sz w:val="28"/>
          <w:szCs w:val="28"/>
          <w:u w:val="single"/>
        </w:rPr>
      </w:pPr>
      <w:r w:rsidRPr="00C33AE8">
        <w:rPr>
          <w:rFonts w:ascii="Times New Roman" w:hAnsi="Times New Roman" w:cs="Times New Roman"/>
          <w:b/>
          <w:bCs/>
          <w:i/>
          <w:iCs/>
          <w:sz w:val="28"/>
          <w:szCs w:val="28"/>
          <w:u w:val="single"/>
        </w:rPr>
        <w:t>Odborná literatura:</w:t>
      </w:r>
    </w:p>
    <w:p w14:paraId="49CD4A77" w14:textId="2D80020A" w:rsidR="00461EEB" w:rsidRDefault="00461EEB" w:rsidP="00D56137">
      <w:pPr>
        <w:spacing w:after="240" w:line="360" w:lineRule="auto"/>
        <w:jc w:val="both"/>
        <w:rPr>
          <w:rFonts w:ascii="Times New Roman" w:hAnsi="Times New Roman" w:cs="Times New Roman"/>
          <w:sz w:val="24"/>
          <w:szCs w:val="24"/>
        </w:rPr>
      </w:pPr>
      <w:r w:rsidRPr="00461EEB">
        <w:rPr>
          <w:rFonts w:ascii="Times New Roman" w:hAnsi="Times New Roman" w:cs="Times New Roman"/>
          <w:sz w:val="24"/>
          <w:szCs w:val="24"/>
        </w:rPr>
        <w:t xml:space="preserve">ANDERLIK, </w:t>
      </w:r>
      <w:proofErr w:type="spellStart"/>
      <w:r w:rsidRPr="00461EEB">
        <w:rPr>
          <w:rFonts w:ascii="Times New Roman" w:hAnsi="Times New Roman" w:cs="Times New Roman"/>
          <w:sz w:val="24"/>
          <w:szCs w:val="24"/>
        </w:rPr>
        <w:t>Lore</w:t>
      </w:r>
      <w:proofErr w:type="spellEnd"/>
      <w:r w:rsidRPr="00461EEB">
        <w:rPr>
          <w:rFonts w:ascii="Times New Roman" w:hAnsi="Times New Roman" w:cs="Times New Roman"/>
          <w:sz w:val="24"/>
          <w:szCs w:val="24"/>
        </w:rPr>
        <w:t xml:space="preserve">. </w:t>
      </w:r>
      <w:r w:rsidRPr="004A7995">
        <w:rPr>
          <w:rFonts w:ascii="Times New Roman" w:hAnsi="Times New Roman" w:cs="Times New Roman"/>
          <w:i/>
          <w:iCs/>
          <w:sz w:val="24"/>
          <w:szCs w:val="24"/>
        </w:rPr>
        <w:t>Cesta k inkluzi: úvahy z praxe a pro praxi.</w:t>
      </w:r>
      <w:r w:rsidRPr="00461EEB">
        <w:rPr>
          <w:rFonts w:ascii="Times New Roman" w:hAnsi="Times New Roman" w:cs="Times New Roman"/>
          <w:sz w:val="24"/>
          <w:szCs w:val="24"/>
        </w:rPr>
        <w:t xml:space="preserve"> Praha: Triton, 2014. ISBN 978-80-7387-765-1.</w:t>
      </w:r>
    </w:p>
    <w:p w14:paraId="46DED388" w14:textId="29C370DB" w:rsidR="00852B63" w:rsidRDefault="00852B63" w:rsidP="00D56137">
      <w:pPr>
        <w:spacing w:after="240" w:line="360" w:lineRule="auto"/>
        <w:jc w:val="both"/>
        <w:rPr>
          <w:rFonts w:ascii="Times New Roman" w:hAnsi="Times New Roman" w:cs="Times New Roman"/>
          <w:sz w:val="24"/>
          <w:szCs w:val="24"/>
        </w:rPr>
      </w:pPr>
      <w:r w:rsidRPr="00852B63">
        <w:rPr>
          <w:rFonts w:ascii="Times New Roman" w:hAnsi="Times New Roman" w:cs="Times New Roman"/>
          <w:sz w:val="24"/>
          <w:szCs w:val="24"/>
        </w:rPr>
        <w:t xml:space="preserve">BARTOŇOVÁ, Miroslava a </w:t>
      </w:r>
      <w:r w:rsidR="00461EEB">
        <w:rPr>
          <w:rFonts w:ascii="Times New Roman" w:hAnsi="Times New Roman" w:cs="Times New Roman"/>
          <w:sz w:val="24"/>
          <w:szCs w:val="24"/>
        </w:rPr>
        <w:t xml:space="preserve">Marie </w:t>
      </w:r>
      <w:r w:rsidRPr="00852B63">
        <w:rPr>
          <w:rFonts w:ascii="Times New Roman" w:hAnsi="Times New Roman" w:cs="Times New Roman"/>
          <w:sz w:val="24"/>
          <w:szCs w:val="24"/>
        </w:rPr>
        <w:t xml:space="preserve">VÍTKOVÁ. </w:t>
      </w:r>
      <w:r w:rsidRPr="00852B63">
        <w:rPr>
          <w:rFonts w:ascii="Times New Roman" w:hAnsi="Times New Roman" w:cs="Times New Roman"/>
          <w:i/>
          <w:iCs/>
          <w:sz w:val="24"/>
          <w:szCs w:val="24"/>
        </w:rPr>
        <w:t xml:space="preserve">Inkluzivní vzdělávání v podmínkách současné české školy = </w:t>
      </w:r>
      <w:proofErr w:type="spellStart"/>
      <w:r w:rsidRPr="00852B63">
        <w:rPr>
          <w:rFonts w:ascii="Times New Roman" w:hAnsi="Times New Roman" w:cs="Times New Roman"/>
          <w:i/>
          <w:iCs/>
          <w:sz w:val="24"/>
          <w:szCs w:val="24"/>
        </w:rPr>
        <w:t>Inclusive</w:t>
      </w:r>
      <w:proofErr w:type="spellEnd"/>
      <w:r w:rsidRPr="00852B63">
        <w:rPr>
          <w:rFonts w:ascii="Times New Roman" w:hAnsi="Times New Roman" w:cs="Times New Roman"/>
          <w:i/>
          <w:iCs/>
          <w:sz w:val="24"/>
          <w:szCs w:val="24"/>
        </w:rPr>
        <w:t xml:space="preserve"> </w:t>
      </w:r>
      <w:proofErr w:type="spellStart"/>
      <w:r w:rsidRPr="00852B63">
        <w:rPr>
          <w:rFonts w:ascii="Times New Roman" w:hAnsi="Times New Roman" w:cs="Times New Roman"/>
          <w:i/>
          <w:iCs/>
          <w:sz w:val="24"/>
          <w:szCs w:val="24"/>
        </w:rPr>
        <w:t>education</w:t>
      </w:r>
      <w:proofErr w:type="spellEnd"/>
      <w:r w:rsidRPr="00852B63">
        <w:rPr>
          <w:rFonts w:ascii="Times New Roman" w:hAnsi="Times New Roman" w:cs="Times New Roman"/>
          <w:i/>
          <w:iCs/>
          <w:sz w:val="24"/>
          <w:szCs w:val="24"/>
        </w:rPr>
        <w:t xml:space="preserve"> in </w:t>
      </w:r>
      <w:proofErr w:type="spellStart"/>
      <w:r w:rsidRPr="00852B63">
        <w:rPr>
          <w:rFonts w:ascii="Times New Roman" w:hAnsi="Times New Roman" w:cs="Times New Roman"/>
          <w:i/>
          <w:iCs/>
          <w:sz w:val="24"/>
          <w:szCs w:val="24"/>
        </w:rPr>
        <w:t>current</w:t>
      </w:r>
      <w:proofErr w:type="spellEnd"/>
      <w:r w:rsidRPr="00852B63">
        <w:rPr>
          <w:rFonts w:ascii="Times New Roman" w:hAnsi="Times New Roman" w:cs="Times New Roman"/>
          <w:i/>
          <w:iCs/>
          <w:sz w:val="24"/>
          <w:szCs w:val="24"/>
        </w:rPr>
        <w:t xml:space="preserve"> Czech </w:t>
      </w:r>
      <w:proofErr w:type="spellStart"/>
      <w:r w:rsidRPr="00852B63">
        <w:rPr>
          <w:rFonts w:ascii="Times New Roman" w:hAnsi="Times New Roman" w:cs="Times New Roman"/>
          <w:i/>
          <w:iCs/>
          <w:sz w:val="24"/>
          <w:szCs w:val="24"/>
        </w:rPr>
        <w:t>school</w:t>
      </w:r>
      <w:proofErr w:type="spellEnd"/>
      <w:r w:rsidRPr="00852B63">
        <w:rPr>
          <w:rFonts w:ascii="Times New Roman" w:hAnsi="Times New Roman" w:cs="Times New Roman"/>
          <w:i/>
          <w:iCs/>
          <w:sz w:val="24"/>
          <w:szCs w:val="24"/>
        </w:rPr>
        <w:t>.</w:t>
      </w:r>
      <w:r w:rsidRPr="00852B63">
        <w:rPr>
          <w:rFonts w:ascii="Times New Roman" w:hAnsi="Times New Roman" w:cs="Times New Roman"/>
          <w:sz w:val="24"/>
          <w:szCs w:val="24"/>
        </w:rPr>
        <w:t xml:space="preserve"> Brno: Masarykova univerzita, 2010. ISBN 978-80-210-5383-0.</w:t>
      </w:r>
    </w:p>
    <w:p w14:paraId="1CA42F49" w14:textId="75E326A9" w:rsidR="000F5F11"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DANICS, Štefan, </w:t>
      </w:r>
      <w:r w:rsidR="00461EEB">
        <w:rPr>
          <w:rFonts w:ascii="Times New Roman" w:hAnsi="Times New Roman" w:cs="Times New Roman"/>
          <w:sz w:val="24"/>
          <w:szCs w:val="24"/>
        </w:rPr>
        <w:t xml:space="preserve">Josef </w:t>
      </w:r>
      <w:r w:rsidRPr="000F5F11">
        <w:rPr>
          <w:rFonts w:ascii="Times New Roman" w:hAnsi="Times New Roman" w:cs="Times New Roman"/>
          <w:sz w:val="24"/>
          <w:szCs w:val="24"/>
        </w:rPr>
        <w:t xml:space="preserve">DUBSKÝ a </w:t>
      </w:r>
      <w:r w:rsidR="00461EEB">
        <w:rPr>
          <w:rFonts w:ascii="Times New Roman" w:hAnsi="Times New Roman" w:cs="Times New Roman"/>
          <w:sz w:val="24"/>
          <w:szCs w:val="24"/>
        </w:rPr>
        <w:t xml:space="preserve">Lukáš </w:t>
      </w:r>
      <w:r w:rsidRPr="000F5F11">
        <w:rPr>
          <w:rFonts w:ascii="Times New Roman" w:hAnsi="Times New Roman" w:cs="Times New Roman"/>
          <w:sz w:val="24"/>
          <w:szCs w:val="24"/>
        </w:rPr>
        <w:t xml:space="preserve">URBAN. </w:t>
      </w:r>
      <w:r w:rsidRPr="002F26D7">
        <w:rPr>
          <w:rFonts w:ascii="Times New Roman" w:hAnsi="Times New Roman" w:cs="Times New Roman"/>
          <w:i/>
          <w:iCs/>
          <w:sz w:val="24"/>
          <w:szCs w:val="24"/>
        </w:rPr>
        <w:t>Základy sociologie a politologie.</w:t>
      </w:r>
      <w:r w:rsidRPr="000F5F11">
        <w:rPr>
          <w:rFonts w:ascii="Times New Roman" w:hAnsi="Times New Roman" w:cs="Times New Roman"/>
          <w:sz w:val="24"/>
          <w:szCs w:val="24"/>
        </w:rPr>
        <w:t xml:space="preserve"> 4. upravené a rozšířené vydání. Plzeň: Vydavatelství a nakladatelství Aleš Čeněk, 2019. ISBN 978-80-7380-751-1.</w:t>
      </w:r>
    </w:p>
    <w:p w14:paraId="31FB8386" w14:textId="2975DD9C" w:rsidR="000F5F11"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DANICS, Štefan a </w:t>
      </w:r>
      <w:r w:rsidR="00461EEB">
        <w:rPr>
          <w:rFonts w:ascii="Times New Roman" w:hAnsi="Times New Roman" w:cs="Times New Roman"/>
          <w:sz w:val="24"/>
          <w:szCs w:val="24"/>
        </w:rPr>
        <w:t xml:space="preserve">Ladislava </w:t>
      </w:r>
      <w:r w:rsidRPr="000F5F11">
        <w:rPr>
          <w:rFonts w:ascii="Times New Roman" w:hAnsi="Times New Roman" w:cs="Times New Roman"/>
          <w:sz w:val="24"/>
          <w:szCs w:val="24"/>
        </w:rPr>
        <w:t xml:space="preserve">TEJCHMANOVÁ. </w:t>
      </w:r>
      <w:r w:rsidRPr="002F26D7">
        <w:rPr>
          <w:rFonts w:ascii="Times New Roman" w:hAnsi="Times New Roman" w:cs="Times New Roman"/>
          <w:i/>
          <w:iCs/>
          <w:sz w:val="24"/>
          <w:szCs w:val="24"/>
        </w:rPr>
        <w:t>Extremismus, radikalismus, populismus a</w:t>
      </w:r>
      <w:r w:rsidR="00955794">
        <w:rPr>
          <w:rFonts w:ascii="Times New Roman" w:hAnsi="Times New Roman" w:cs="Times New Roman"/>
          <w:i/>
          <w:iCs/>
          <w:sz w:val="24"/>
          <w:szCs w:val="24"/>
        </w:rPr>
        <w:t> </w:t>
      </w:r>
      <w:r w:rsidRPr="002F26D7">
        <w:rPr>
          <w:rFonts w:ascii="Times New Roman" w:hAnsi="Times New Roman" w:cs="Times New Roman"/>
          <w:i/>
          <w:iCs/>
          <w:sz w:val="24"/>
          <w:szCs w:val="24"/>
        </w:rPr>
        <w:t>euroskepticismus.</w:t>
      </w:r>
      <w:r w:rsidR="00E35C47">
        <w:rPr>
          <w:rFonts w:ascii="Times New Roman" w:hAnsi="Times New Roman" w:cs="Times New Roman"/>
          <w:sz w:val="24"/>
          <w:szCs w:val="24"/>
        </w:rPr>
        <w:t xml:space="preserve"> 1. vyd</w:t>
      </w:r>
      <w:r w:rsidRPr="000F5F11">
        <w:rPr>
          <w:rFonts w:ascii="Times New Roman" w:hAnsi="Times New Roman" w:cs="Times New Roman"/>
          <w:sz w:val="24"/>
          <w:szCs w:val="24"/>
        </w:rPr>
        <w:t>. Praha: Univerzita Jana Amose Komenského Praha, 2017. ISBN 978-80-7452-122-5.</w:t>
      </w:r>
    </w:p>
    <w:p w14:paraId="288605E2" w14:textId="40970D72" w:rsidR="00F62680" w:rsidRDefault="00F62680" w:rsidP="00D56137">
      <w:pPr>
        <w:spacing w:after="240" w:line="360" w:lineRule="auto"/>
        <w:jc w:val="both"/>
        <w:rPr>
          <w:rFonts w:ascii="Times New Roman" w:hAnsi="Times New Roman" w:cs="Times New Roman"/>
          <w:sz w:val="24"/>
          <w:szCs w:val="24"/>
        </w:rPr>
      </w:pPr>
      <w:r w:rsidRPr="00F62680">
        <w:rPr>
          <w:rFonts w:ascii="Times New Roman" w:hAnsi="Times New Roman" w:cs="Times New Roman"/>
          <w:sz w:val="24"/>
          <w:szCs w:val="24"/>
        </w:rPr>
        <w:t xml:space="preserve">HÁJEK, Martin. </w:t>
      </w:r>
      <w:r w:rsidRPr="002F26D7">
        <w:rPr>
          <w:rFonts w:ascii="Times New Roman" w:hAnsi="Times New Roman" w:cs="Times New Roman"/>
          <w:i/>
          <w:iCs/>
          <w:sz w:val="24"/>
          <w:szCs w:val="24"/>
        </w:rPr>
        <w:t xml:space="preserve">Čtenář a stroj: vybrané metody </w:t>
      </w:r>
      <w:proofErr w:type="spellStart"/>
      <w:r w:rsidRPr="002F26D7">
        <w:rPr>
          <w:rFonts w:ascii="Times New Roman" w:hAnsi="Times New Roman" w:cs="Times New Roman"/>
          <w:i/>
          <w:iCs/>
          <w:sz w:val="24"/>
          <w:szCs w:val="24"/>
        </w:rPr>
        <w:t>sociálněvědní</w:t>
      </w:r>
      <w:proofErr w:type="spellEnd"/>
      <w:r w:rsidRPr="002F26D7">
        <w:rPr>
          <w:rFonts w:ascii="Times New Roman" w:hAnsi="Times New Roman" w:cs="Times New Roman"/>
          <w:i/>
          <w:iCs/>
          <w:sz w:val="24"/>
          <w:szCs w:val="24"/>
        </w:rPr>
        <w:t xml:space="preserve"> analýzy textů.</w:t>
      </w:r>
      <w:r w:rsidRPr="00F62680">
        <w:rPr>
          <w:rFonts w:ascii="Times New Roman" w:hAnsi="Times New Roman" w:cs="Times New Roman"/>
          <w:sz w:val="24"/>
          <w:szCs w:val="24"/>
        </w:rPr>
        <w:t xml:space="preserve"> Praha: Sociologické nakladatelství (SLON), 2014. Studie. ISBN 978-80-7419-161-9.</w:t>
      </w:r>
    </w:p>
    <w:p w14:paraId="2936B7D9" w14:textId="467B102D" w:rsidR="00461EEB" w:rsidRDefault="00461EEB" w:rsidP="00D56137">
      <w:pPr>
        <w:spacing w:after="240" w:line="360" w:lineRule="auto"/>
        <w:jc w:val="both"/>
        <w:rPr>
          <w:rFonts w:ascii="Times New Roman" w:hAnsi="Times New Roman" w:cs="Times New Roman"/>
          <w:sz w:val="24"/>
          <w:szCs w:val="24"/>
        </w:rPr>
      </w:pPr>
      <w:r w:rsidRPr="00461EEB">
        <w:rPr>
          <w:rFonts w:ascii="Times New Roman" w:hAnsi="Times New Roman" w:cs="Times New Roman"/>
          <w:sz w:val="24"/>
          <w:szCs w:val="24"/>
        </w:rPr>
        <w:t xml:space="preserve">HÁJKOVÁ, Vanda a Iva STRNADOVÁ. </w:t>
      </w:r>
      <w:r w:rsidRPr="00461EEB">
        <w:rPr>
          <w:rFonts w:ascii="Times New Roman" w:hAnsi="Times New Roman" w:cs="Times New Roman"/>
          <w:i/>
          <w:iCs/>
          <w:sz w:val="24"/>
          <w:szCs w:val="24"/>
        </w:rPr>
        <w:t>Inkluzivní vzdělávání: [teorie a praxe].</w:t>
      </w:r>
      <w:r w:rsidRPr="00461EEB">
        <w:rPr>
          <w:rFonts w:ascii="Times New Roman" w:hAnsi="Times New Roman" w:cs="Times New Roman"/>
          <w:sz w:val="24"/>
          <w:szCs w:val="24"/>
        </w:rPr>
        <w:t xml:space="preserve"> Praha: Grada, 2010. Pedagogika. ISBN 978-80-247-3070-7.</w:t>
      </w:r>
    </w:p>
    <w:p w14:paraId="221687A9" w14:textId="4354D9DC" w:rsidR="00F62680" w:rsidRDefault="00F62680" w:rsidP="00D56137">
      <w:pPr>
        <w:spacing w:after="240" w:line="360" w:lineRule="auto"/>
        <w:jc w:val="both"/>
        <w:rPr>
          <w:rFonts w:ascii="Times New Roman" w:hAnsi="Times New Roman" w:cs="Times New Roman"/>
          <w:sz w:val="24"/>
          <w:szCs w:val="24"/>
        </w:rPr>
      </w:pPr>
      <w:r w:rsidRPr="00F62680">
        <w:rPr>
          <w:rFonts w:ascii="Times New Roman" w:hAnsi="Times New Roman" w:cs="Times New Roman"/>
          <w:sz w:val="24"/>
          <w:szCs w:val="24"/>
        </w:rPr>
        <w:t xml:space="preserve">HENDL, Jan. </w:t>
      </w:r>
      <w:r w:rsidRPr="002F26D7">
        <w:rPr>
          <w:rFonts w:ascii="Times New Roman" w:hAnsi="Times New Roman" w:cs="Times New Roman"/>
          <w:i/>
          <w:iCs/>
          <w:sz w:val="24"/>
          <w:szCs w:val="24"/>
        </w:rPr>
        <w:t>Kvalitativní výzkum: základní metody a aplikace.</w:t>
      </w:r>
      <w:r w:rsidRPr="00F62680">
        <w:rPr>
          <w:rFonts w:ascii="Times New Roman" w:hAnsi="Times New Roman" w:cs="Times New Roman"/>
          <w:sz w:val="24"/>
          <w:szCs w:val="24"/>
        </w:rPr>
        <w:t xml:space="preserve"> Praha: Portál, 2005. ISBN 80-7367-040-2.</w:t>
      </w:r>
    </w:p>
    <w:p w14:paraId="2F57F280" w14:textId="77777777" w:rsidR="000F5F11" w:rsidRPr="000F5F11" w:rsidRDefault="000F5F11" w:rsidP="000F5F11">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HEYWOOD, Andrew. </w:t>
      </w:r>
      <w:r w:rsidRPr="002F26D7">
        <w:rPr>
          <w:rFonts w:ascii="Times New Roman" w:hAnsi="Times New Roman" w:cs="Times New Roman"/>
          <w:i/>
          <w:iCs/>
          <w:sz w:val="24"/>
          <w:szCs w:val="24"/>
        </w:rPr>
        <w:t>Politické ideologie.</w:t>
      </w:r>
      <w:r w:rsidRPr="000F5F11">
        <w:rPr>
          <w:rFonts w:ascii="Times New Roman" w:hAnsi="Times New Roman" w:cs="Times New Roman"/>
          <w:sz w:val="24"/>
          <w:szCs w:val="24"/>
        </w:rPr>
        <w:t xml:space="preserve"> Praha: Eurolex Bohemia, 2005. Politologie. ISBN 80-86861-71-6.</w:t>
      </w:r>
    </w:p>
    <w:p w14:paraId="170A8C15" w14:textId="5BFEEC6B" w:rsidR="000F5F11" w:rsidRDefault="000F5F11" w:rsidP="000F5F11">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HEYWOOD, Andrew. </w:t>
      </w:r>
      <w:r w:rsidRPr="00634C38">
        <w:rPr>
          <w:rFonts w:ascii="Times New Roman" w:hAnsi="Times New Roman" w:cs="Times New Roman"/>
          <w:i/>
          <w:iCs/>
          <w:sz w:val="24"/>
          <w:szCs w:val="24"/>
        </w:rPr>
        <w:t>Politické ideologie.</w:t>
      </w:r>
      <w:r w:rsidRPr="000F5F11">
        <w:rPr>
          <w:rFonts w:ascii="Times New Roman" w:hAnsi="Times New Roman" w:cs="Times New Roman"/>
          <w:sz w:val="24"/>
          <w:szCs w:val="24"/>
        </w:rPr>
        <w:t xml:space="preserve"> 4. vyd. Přeložil Zdeněk MASOPUST. Plzeň: Vydavatelství a nakladatelství Aleš Čeněk, 2008. ISBN 978-80-7380-137-3.</w:t>
      </w:r>
    </w:p>
    <w:p w14:paraId="6C12705F" w14:textId="5E8A1A02" w:rsidR="000F5F11"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CHARVÁT, Jan. </w:t>
      </w:r>
      <w:r w:rsidRPr="00634C38">
        <w:rPr>
          <w:rFonts w:ascii="Times New Roman" w:hAnsi="Times New Roman" w:cs="Times New Roman"/>
          <w:i/>
          <w:iCs/>
          <w:sz w:val="24"/>
          <w:szCs w:val="24"/>
        </w:rPr>
        <w:t>Současný politický extremismus a radikalismus.</w:t>
      </w:r>
      <w:r w:rsidRPr="000F5F11">
        <w:rPr>
          <w:rFonts w:ascii="Times New Roman" w:hAnsi="Times New Roman" w:cs="Times New Roman"/>
          <w:sz w:val="24"/>
          <w:szCs w:val="24"/>
        </w:rPr>
        <w:t xml:space="preserve"> Praha: Portál, 2007. ISBN</w:t>
      </w:r>
      <w:r w:rsidR="00AD5CB0">
        <w:rPr>
          <w:rFonts w:ascii="Times New Roman" w:hAnsi="Times New Roman" w:cs="Times New Roman"/>
          <w:sz w:val="24"/>
          <w:szCs w:val="24"/>
        </w:rPr>
        <w:t xml:space="preserve"> </w:t>
      </w:r>
      <w:r w:rsidRPr="000F5F11">
        <w:rPr>
          <w:rFonts w:ascii="Times New Roman" w:hAnsi="Times New Roman" w:cs="Times New Roman"/>
          <w:sz w:val="24"/>
          <w:szCs w:val="24"/>
        </w:rPr>
        <w:t>978-80-7367-098-6.</w:t>
      </w:r>
    </w:p>
    <w:p w14:paraId="69A2D341" w14:textId="7314A3E1" w:rsidR="000F5F11"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lastRenderedPageBreak/>
        <w:t xml:space="preserve">CHYTILEK, Roman, Otto EIBL a Anna MATUŠKOVÁ. </w:t>
      </w:r>
      <w:r w:rsidRPr="002F26D7">
        <w:rPr>
          <w:rFonts w:ascii="Times New Roman" w:hAnsi="Times New Roman" w:cs="Times New Roman"/>
          <w:i/>
          <w:iCs/>
          <w:sz w:val="24"/>
          <w:szCs w:val="24"/>
        </w:rPr>
        <w:t>Teorie a metody politického marketingu.</w:t>
      </w:r>
      <w:r w:rsidRPr="000F5F11">
        <w:rPr>
          <w:rFonts w:ascii="Times New Roman" w:hAnsi="Times New Roman" w:cs="Times New Roman"/>
          <w:sz w:val="24"/>
          <w:szCs w:val="24"/>
        </w:rPr>
        <w:t xml:space="preserve"> Brno: Centrum pro studium demokracie a kultury, 2012</w:t>
      </w:r>
      <w:r w:rsidRPr="00E35C47">
        <w:rPr>
          <w:rFonts w:ascii="Times New Roman" w:hAnsi="Times New Roman" w:cs="Times New Roman"/>
          <w:sz w:val="24"/>
          <w:szCs w:val="24"/>
        </w:rPr>
        <w:t>.</w:t>
      </w:r>
      <w:r w:rsidR="00E35C47" w:rsidRPr="00E35C47">
        <w:rPr>
          <w:rFonts w:ascii="Times New Roman" w:hAnsi="Times New Roman" w:cs="Times New Roman"/>
          <w:sz w:val="24"/>
          <w:szCs w:val="24"/>
        </w:rPr>
        <w:t xml:space="preserve"> ISBN 978-80-7325-281-6</w:t>
      </w:r>
      <w:r w:rsidR="00E35C47">
        <w:rPr>
          <w:rFonts w:ascii="Times New Roman" w:hAnsi="Times New Roman" w:cs="Times New Roman"/>
          <w:sz w:val="24"/>
          <w:szCs w:val="24"/>
        </w:rPr>
        <w:t>.</w:t>
      </w:r>
    </w:p>
    <w:p w14:paraId="0B8A1323" w14:textId="09837182" w:rsidR="00FF482E" w:rsidRDefault="00FF482E" w:rsidP="00D56137">
      <w:pPr>
        <w:spacing w:after="240" w:line="360" w:lineRule="auto"/>
        <w:jc w:val="both"/>
        <w:rPr>
          <w:rFonts w:ascii="Times New Roman" w:hAnsi="Times New Roman" w:cs="Times New Roman"/>
          <w:sz w:val="24"/>
          <w:szCs w:val="24"/>
        </w:rPr>
      </w:pPr>
      <w:r w:rsidRPr="00FF482E">
        <w:rPr>
          <w:rFonts w:ascii="Times New Roman" w:hAnsi="Times New Roman" w:cs="Times New Roman"/>
          <w:sz w:val="24"/>
          <w:szCs w:val="24"/>
        </w:rPr>
        <w:t xml:space="preserve">KREJČÍ, Oskar. </w:t>
      </w:r>
      <w:r w:rsidRPr="00FF482E">
        <w:rPr>
          <w:rFonts w:ascii="Times New Roman" w:hAnsi="Times New Roman" w:cs="Times New Roman"/>
          <w:i/>
          <w:iCs/>
          <w:sz w:val="24"/>
          <w:szCs w:val="24"/>
        </w:rPr>
        <w:t>Nová kniha o volbách.</w:t>
      </w:r>
      <w:r w:rsidRPr="00FF482E">
        <w:rPr>
          <w:rFonts w:ascii="Times New Roman" w:hAnsi="Times New Roman" w:cs="Times New Roman"/>
          <w:sz w:val="24"/>
          <w:szCs w:val="24"/>
        </w:rPr>
        <w:t xml:space="preserve"> Praha: Professional </w:t>
      </w:r>
      <w:proofErr w:type="spellStart"/>
      <w:r w:rsidRPr="00FF482E">
        <w:rPr>
          <w:rFonts w:ascii="Times New Roman" w:hAnsi="Times New Roman" w:cs="Times New Roman"/>
          <w:sz w:val="24"/>
          <w:szCs w:val="24"/>
        </w:rPr>
        <w:t>Publishing</w:t>
      </w:r>
      <w:proofErr w:type="spellEnd"/>
      <w:r w:rsidRPr="00FF482E">
        <w:rPr>
          <w:rFonts w:ascii="Times New Roman" w:hAnsi="Times New Roman" w:cs="Times New Roman"/>
          <w:sz w:val="24"/>
          <w:szCs w:val="24"/>
        </w:rPr>
        <w:t>, 2006. ISBN 80-86946-01-0.</w:t>
      </w:r>
    </w:p>
    <w:p w14:paraId="71EBC344" w14:textId="69CA28BF" w:rsidR="000F5F11" w:rsidRDefault="00AD5CB0" w:rsidP="00D56137">
      <w:pPr>
        <w:spacing w:after="240" w:line="360" w:lineRule="auto"/>
        <w:jc w:val="both"/>
        <w:rPr>
          <w:rFonts w:ascii="Times New Roman" w:hAnsi="Times New Roman" w:cs="Times New Roman"/>
          <w:sz w:val="24"/>
          <w:szCs w:val="24"/>
        </w:rPr>
      </w:pPr>
      <w:r w:rsidRPr="00AD5CB0">
        <w:rPr>
          <w:rFonts w:ascii="Times New Roman" w:hAnsi="Times New Roman" w:cs="Times New Roman"/>
          <w:sz w:val="24"/>
          <w:szCs w:val="24"/>
        </w:rPr>
        <w:t xml:space="preserve">KUBÁČEK, Jan. </w:t>
      </w:r>
      <w:r w:rsidRPr="00AD5CB0">
        <w:rPr>
          <w:rFonts w:ascii="Times New Roman" w:hAnsi="Times New Roman" w:cs="Times New Roman"/>
          <w:i/>
          <w:iCs/>
          <w:sz w:val="24"/>
          <w:szCs w:val="24"/>
        </w:rPr>
        <w:t>Slovník politického managementu a volebního marketingu.</w:t>
      </w:r>
      <w:r w:rsidRPr="00AD5CB0">
        <w:rPr>
          <w:rFonts w:ascii="Times New Roman" w:hAnsi="Times New Roman" w:cs="Times New Roman"/>
          <w:sz w:val="24"/>
          <w:szCs w:val="24"/>
        </w:rPr>
        <w:t xml:space="preserve"> Praha: Grada, 2012. ISBN 978-80-247-4013-3.</w:t>
      </w:r>
    </w:p>
    <w:p w14:paraId="1369EFF7" w14:textId="273650E5" w:rsidR="00FF482E" w:rsidRDefault="00FF482E" w:rsidP="00D56137">
      <w:pPr>
        <w:spacing w:after="240" w:line="360" w:lineRule="auto"/>
        <w:jc w:val="both"/>
        <w:rPr>
          <w:rFonts w:ascii="Times New Roman" w:hAnsi="Times New Roman" w:cs="Times New Roman"/>
          <w:sz w:val="24"/>
          <w:szCs w:val="24"/>
        </w:rPr>
      </w:pPr>
      <w:r w:rsidRPr="00FF482E">
        <w:rPr>
          <w:rFonts w:ascii="Times New Roman" w:hAnsi="Times New Roman" w:cs="Times New Roman"/>
          <w:sz w:val="24"/>
          <w:szCs w:val="24"/>
        </w:rPr>
        <w:t>MICHALÍK, Jan, Pavlína BASLEROVÁ a Lenka FELCMANOVÁ</w:t>
      </w:r>
      <w:r w:rsidRPr="00FF482E">
        <w:rPr>
          <w:rFonts w:ascii="Times New Roman" w:hAnsi="Times New Roman" w:cs="Times New Roman"/>
          <w:i/>
          <w:iCs/>
          <w:sz w:val="24"/>
          <w:szCs w:val="24"/>
        </w:rPr>
        <w:t>. Katalog podpůrných opatření pro žáky s potřebou podpory ve vzdělávání z důvodu zdravotního nebo sociálního znevýhodnění: obecná část.</w:t>
      </w:r>
      <w:r w:rsidRPr="00FF482E">
        <w:rPr>
          <w:rFonts w:ascii="Times New Roman" w:hAnsi="Times New Roman" w:cs="Times New Roman"/>
          <w:sz w:val="24"/>
          <w:szCs w:val="24"/>
        </w:rPr>
        <w:t xml:space="preserve"> Olomouc: Univerzita Palackého v Olomouci, 2015. Ostatní odborné publikace. ISBN 978-80-244-4654-7.</w:t>
      </w:r>
    </w:p>
    <w:p w14:paraId="4CD3A07E" w14:textId="5E3ADE2B" w:rsidR="00F62680" w:rsidRDefault="00F62680" w:rsidP="00D56137">
      <w:pPr>
        <w:spacing w:after="240" w:line="360" w:lineRule="auto"/>
        <w:jc w:val="both"/>
        <w:rPr>
          <w:rFonts w:ascii="Times New Roman" w:hAnsi="Times New Roman" w:cs="Times New Roman"/>
          <w:sz w:val="24"/>
          <w:szCs w:val="24"/>
        </w:rPr>
      </w:pPr>
      <w:r w:rsidRPr="00F62680">
        <w:rPr>
          <w:rFonts w:ascii="Times New Roman" w:hAnsi="Times New Roman" w:cs="Times New Roman"/>
          <w:sz w:val="24"/>
          <w:szCs w:val="24"/>
        </w:rPr>
        <w:t xml:space="preserve">NOVÁK, Miroslav a Tomáš LEBEDA. </w:t>
      </w:r>
      <w:r w:rsidRPr="002F26D7">
        <w:rPr>
          <w:rFonts w:ascii="Times New Roman" w:hAnsi="Times New Roman" w:cs="Times New Roman"/>
          <w:i/>
          <w:iCs/>
          <w:sz w:val="24"/>
          <w:szCs w:val="24"/>
        </w:rPr>
        <w:t xml:space="preserve">Volební a stranické systémy: ČR v mezinárodním srovnání. </w:t>
      </w:r>
      <w:r w:rsidRPr="00F62680">
        <w:rPr>
          <w:rFonts w:ascii="Times New Roman" w:hAnsi="Times New Roman" w:cs="Times New Roman"/>
          <w:sz w:val="24"/>
          <w:szCs w:val="24"/>
        </w:rPr>
        <w:t>Plzeň: Aleš Čeněk, 2004. Vysokoškolské učebnice. ISBN 80-86473-88-0</w:t>
      </w:r>
      <w:r w:rsidR="00634C38">
        <w:rPr>
          <w:rFonts w:ascii="Times New Roman" w:hAnsi="Times New Roman" w:cs="Times New Roman"/>
          <w:sz w:val="24"/>
          <w:szCs w:val="24"/>
        </w:rPr>
        <w:t>.</w:t>
      </w:r>
    </w:p>
    <w:p w14:paraId="3BAA8C0B" w14:textId="341033B3" w:rsidR="00DD10A8" w:rsidRDefault="00DD10A8" w:rsidP="00D56137">
      <w:pPr>
        <w:spacing w:after="240" w:line="360" w:lineRule="auto"/>
        <w:jc w:val="both"/>
        <w:rPr>
          <w:rFonts w:ascii="Times New Roman" w:hAnsi="Times New Roman" w:cs="Times New Roman"/>
          <w:sz w:val="24"/>
          <w:szCs w:val="24"/>
        </w:rPr>
      </w:pPr>
      <w:r w:rsidRPr="00DD10A8">
        <w:rPr>
          <w:rFonts w:ascii="Times New Roman" w:hAnsi="Times New Roman" w:cs="Times New Roman"/>
          <w:sz w:val="24"/>
          <w:szCs w:val="24"/>
        </w:rPr>
        <w:t xml:space="preserve">PALOUNKOVÁ, Zuzana a Hana JOKLÍKOVÁ. </w:t>
      </w:r>
      <w:r w:rsidRPr="00DD10A8">
        <w:rPr>
          <w:rFonts w:ascii="Times New Roman" w:hAnsi="Times New Roman" w:cs="Times New Roman"/>
          <w:i/>
          <w:iCs/>
          <w:sz w:val="24"/>
          <w:szCs w:val="24"/>
        </w:rPr>
        <w:t>Asistent pedagoga v inkluzivním vzdělávání.</w:t>
      </w:r>
      <w:r w:rsidRPr="00DD10A8">
        <w:rPr>
          <w:rFonts w:ascii="Times New Roman" w:hAnsi="Times New Roman" w:cs="Times New Roman"/>
          <w:sz w:val="24"/>
          <w:szCs w:val="24"/>
        </w:rPr>
        <w:t xml:space="preserve"> Liberec: Technická univerzita v Liberci, 2017. ISBN 978-80-7494-386-7.</w:t>
      </w:r>
    </w:p>
    <w:p w14:paraId="2BAF535B" w14:textId="0C83E9BC" w:rsidR="00B738A6" w:rsidRPr="005D35CF" w:rsidRDefault="00B738A6" w:rsidP="00D56137">
      <w:pPr>
        <w:spacing w:after="240" w:line="360" w:lineRule="auto"/>
        <w:jc w:val="both"/>
        <w:rPr>
          <w:rFonts w:ascii="Times New Roman" w:hAnsi="Times New Roman" w:cs="Times New Roman"/>
          <w:sz w:val="24"/>
          <w:szCs w:val="24"/>
        </w:rPr>
      </w:pPr>
      <w:r w:rsidRPr="00B738A6">
        <w:rPr>
          <w:rFonts w:ascii="Times New Roman" w:hAnsi="Times New Roman" w:cs="Times New Roman"/>
          <w:sz w:val="24"/>
          <w:szCs w:val="24"/>
        </w:rPr>
        <w:t xml:space="preserve">ŘIHÁČEK, Tomáš, Ivo ČERMÁK a Roman HYTYCH. </w:t>
      </w:r>
      <w:r w:rsidRPr="002F26D7">
        <w:rPr>
          <w:rFonts w:ascii="Times New Roman" w:hAnsi="Times New Roman" w:cs="Times New Roman"/>
          <w:i/>
          <w:iCs/>
          <w:sz w:val="24"/>
          <w:szCs w:val="24"/>
        </w:rPr>
        <w:t>Kvalitativní analýza textů: čtyři přístupy.</w:t>
      </w:r>
      <w:r w:rsidRPr="00B738A6">
        <w:rPr>
          <w:rFonts w:ascii="Times New Roman" w:hAnsi="Times New Roman" w:cs="Times New Roman"/>
          <w:sz w:val="24"/>
          <w:szCs w:val="24"/>
        </w:rPr>
        <w:t xml:space="preserve"> Brno: Masarykova univerzita, 2013. ISBN 978-80-210-6382-2.</w:t>
      </w:r>
    </w:p>
    <w:p w14:paraId="052D2266" w14:textId="0ECDE982" w:rsidR="00F21274" w:rsidRPr="005D35CF" w:rsidRDefault="004E50EA" w:rsidP="00D56137">
      <w:pPr>
        <w:spacing w:after="240" w:line="360" w:lineRule="auto"/>
        <w:jc w:val="both"/>
        <w:rPr>
          <w:rFonts w:ascii="Times New Roman" w:hAnsi="Times New Roman" w:cs="Times New Roman"/>
          <w:sz w:val="24"/>
          <w:szCs w:val="24"/>
        </w:rPr>
      </w:pPr>
      <w:r w:rsidRPr="005D35CF">
        <w:rPr>
          <w:rFonts w:ascii="Times New Roman" w:hAnsi="Times New Roman" w:cs="Times New Roman"/>
          <w:sz w:val="24"/>
          <w:szCs w:val="24"/>
        </w:rPr>
        <w:t>S</w:t>
      </w:r>
      <w:r w:rsidR="00FD3583">
        <w:rPr>
          <w:rFonts w:ascii="Times New Roman" w:hAnsi="Times New Roman" w:cs="Times New Roman"/>
          <w:sz w:val="24"/>
          <w:szCs w:val="24"/>
        </w:rPr>
        <w:t>LEPIČKOVÁ</w:t>
      </w:r>
      <w:r w:rsidRPr="005D35CF">
        <w:rPr>
          <w:rFonts w:ascii="Times New Roman" w:hAnsi="Times New Roman" w:cs="Times New Roman"/>
          <w:sz w:val="24"/>
          <w:szCs w:val="24"/>
        </w:rPr>
        <w:t>, Lenka</w:t>
      </w:r>
      <w:r w:rsidR="00DD10A8" w:rsidRPr="00DD10A8">
        <w:t xml:space="preserve"> </w:t>
      </w:r>
      <w:r w:rsidR="00DD10A8" w:rsidRPr="00DD10A8">
        <w:rPr>
          <w:rFonts w:ascii="Times New Roman" w:hAnsi="Times New Roman" w:cs="Times New Roman"/>
          <w:sz w:val="24"/>
          <w:szCs w:val="24"/>
        </w:rPr>
        <w:t>a Karel PANČOCHA.</w:t>
      </w:r>
      <w:r w:rsidRPr="005D35CF">
        <w:rPr>
          <w:rFonts w:ascii="Times New Roman" w:hAnsi="Times New Roman" w:cs="Times New Roman"/>
          <w:sz w:val="24"/>
          <w:szCs w:val="24"/>
        </w:rPr>
        <w:t xml:space="preserve"> </w:t>
      </w:r>
      <w:r w:rsidRPr="002F26D7">
        <w:rPr>
          <w:rFonts w:ascii="Times New Roman" w:hAnsi="Times New Roman" w:cs="Times New Roman"/>
          <w:i/>
          <w:iCs/>
          <w:sz w:val="24"/>
          <w:szCs w:val="24"/>
        </w:rPr>
        <w:t xml:space="preserve">Aktéři školní inkluze = </w:t>
      </w:r>
      <w:proofErr w:type="spellStart"/>
      <w:r w:rsidRPr="002F26D7">
        <w:rPr>
          <w:rFonts w:ascii="Times New Roman" w:hAnsi="Times New Roman" w:cs="Times New Roman"/>
          <w:i/>
          <w:iCs/>
          <w:sz w:val="24"/>
          <w:szCs w:val="24"/>
        </w:rPr>
        <w:t>School</w:t>
      </w:r>
      <w:proofErr w:type="spellEnd"/>
      <w:r w:rsidRPr="002F26D7">
        <w:rPr>
          <w:rFonts w:ascii="Times New Roman" w:hAnsi="Times New Roman" w:cs="Times New Roman"/>
          <w:i/>
          <w:iCs/>
          <w:sz w:val="24"/>
          <w:szCs w:val="24"/>
        </w:rPr>
        <w:t xml:space="preserve"> </w:t>
      </w:r>
      <w:proofErr w:type="spellStart"/>
      <w:r w:rsidRPr="002F26D7">
        <w:rPr>
          <w:rFonts w:ascii="Times New Roman" w:hAnsi="Times New Roman" w:cs="Times New Roman"/>
          <w:i/>
          <w:iCs/>
          <w:sz w:val="24"/>
          <w:szCs w:val="24"/>
        </w:rPr>
        <w:t>inclusion</w:t>
      </w:r>
      <w:proofErr w:type="spellEnd"/>
      <w:r w:rsidRPr="002F26D7">
        <w:rPr>
          <w:rFonts w:ascii="Times New Roman" w:hAnsi="Times New Roman" w:cs="Times New Roman"/>
          <w:i/>
          <w:iCs/>
          <w:sz w:val="24"/>
          <w:szCs w:val="24"/>
        </w:rPr>
        <w:t xml:space="preserve"> </w:t>
      </w:r>
      <w:proofErr w:type="spellStart"/>
      <w:r w:rsidRPr="002F26D7">
        <w:rPr>
          <w:rFonts w:ascii="Times New Roman" w:hAnsi="Times New Roman" w:cs="Times New Roman"/>
          <w:i/>
          <w:iCs/>
          <w:sz w:val="24"/>
          <w:szCs w:val="24"/>
        </w:rPr>
        <w:t>actors</w:t>
      </w:r>
      <w:proofErr w:type="spellEnd"/>
      <w:r w:rsidR="00DD10A8">
        <w:rPr>
          <w:rFonts w:ascii="Times New Roman" w:hAnsi="Times New Roman" w:cs="Times New Roman"/>
          <w:i/>
          <w:iCs/>
          <w:sz w:val="24"/>
          <w:szCs w:val="24"/>
        </w:rPr>
        <w:t>.</w:t>
      </w:r>
      <w:r w:rsidRPr="005D35CF">
        <w:rPr>
          <w:rFonts w:ascii="Times New Roman" w:hAnsi="Times New Roman" w:cs="Times New Roman"/>
          <w:sz w:val="24"/>
          <w:szCs w:val="24"/>
        </w:rPr>
        <w:t xml:space="preserve"> Brno: Masarykova univerzita, 2013. ISBN 978-80-210-6688-5</w:t>
      </w:r>
      <w:r w:rsidR="00DD10A8">
        <w:rPr>
          <w:rFonts w:ascii="Times New Roman" w:hAnsi="Times New Roman" w:cs="Times New Roman"/>
          <w:sz w:val="24"/>
          <w:szCs w:val="24"/>
        </w:rPr>
        <w:t>.</w:t>
      </w:r>
    </w:p>
    <w:p w14:paraId="5CC6DCC3" w14:textId="66E41C92" w:rsidR="00F62680" w:rsidRDefault="00B43F3E"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ŠARADÍN</w:t>
      </w:r>
      <w:r w:rsidR="00F62680" w:rsidRPr="00F62680">
        <w:rPr>
          <w:rFonts w:ascii="Times New Roman" w:hAnsi="Times New Roman" w:cs="Times New Roman"/>
          <w:sz w:val="24"/>
          <w:szCs w:val="24"/>
        </w:rPr>
        <w:t xml:space="preserve">, Pavel, </w:t>
      </w:r>
      <w:proofErr w:type="spellStart"/>
      <w:r w:rsidR="00F62680" w:rsidRPr="00F62680">
        <w:rPr>
          <w:rFonts w:ascii="Times New Roman" w:hAnsi="Times New Roman" w:cs="Times New Roman"/>
          <w:sz w:val="24"/>
          <w:szCs w:val="24"/>
        </w:rPr>
        <w:t>ed</w:t>
      </w:r>
      <w:proofErr w:type="spellEnd"/>
      <w:r w:rsidR="00F62680" w:rsidRPr="00F62680">
        <w:rPr>
          <w:rFonts w:ascii="Times New Roman" w:hAnsi="Times New Roman" w:cs="Times New Roman"/>
          <w:sz w:val="24"/>
          <w:szCs w:val="24"/>
        </w:rPr>
        <w:t xml:space="preserve">. </w:t>
      </w:r>
      <w:r w:rsidR="00F62680" w:rsidRPr="002F26D7">
        <w:rPr>
          <w:rFonts w:ascii="Times New Roman" w:hAnsi="Times New Roman" w:cs="Times New Roman"/>
          <w:i/>
          <w:iCs/>
          <w:sz w:val="24"/>
          <w:szCs w:val="24"/>
        </w:rPr>
        <w:t>Politické kampaně, volby a politický marketing.</w:t>
      </w:r>
      <w:r w:rsidR="00F62680" w:rsidRPr="00F62680">
        <w:rPr>
          <w:rFonts w:ascii="Times New Roman" w:hAnsi="Times New Roman" w:cs="Times New Roman"/>
          <w:sz w:val="24"/>
          <w:szCs w:val="24"/>
        </w:rPr>
        <w:t xml:space="preserve"> 1. </w:t>
      </w:r>
      <w:r w:rsidR="00DD10A8">
        <w:rPr>
          <w:rFonts w:ascii="Times New Roman" w:hAnsi="Times New Roman" w:cs="Times New Roman"/>
          <w:sz w:val="24"/>
          <w:szCs w:val="24"/>
        </w:rPr>
        <w:t xml:space="preserve">vyd. </w:t>
      </w:r>
      <w:r w:rsidR="00F62680" w:rsidRPr="00F62680">
        <w:rPr>
          <w:rFonts w:ascii="Times New Roman" w:hAnsi="Times New Roman" w:cs="Times New Roman"/>
          <w:sz w:val="24"/>
          <w:szCs w:val="24"/>
        </w:rPr>
        <w:t xml:space="preserve">Olomouc: </w:t>
      </w:r>
      <w:proofErr w:type="spellStart"/>
      <w:r w:rsidR="00F62680" w:rsidRPr="00F62680">
        <w:rPr>
          <w:rFonts w:ascii="Times New Roman" w:hAnsi="Times New Roman" w:cs="Times New Roman"/>
          <w:sz w:val="24"/>
          <w:szCs w:val="24"/>
        </w:rPr>
        <w:t>Periplum</w:t>
      </w:r>
      <w:proofErr w:type="spellEnd"/>
      <w:r w:rsidR="00F62680" w:rsidRPr="00F62680">
        <w:rPr>
          <w:rFonts w:ascii="Times New Roman" w:hAnsi="Times New Roman" w:cs="Times New Roman"/>
          <w:sz w:val="24"/>
          <w:szCs w:val="24"/>
        </w:rPr>
        <w:t>, 2007. Studie a analýzy. ISBN 978-80-86624-36-5.</w:t>
      </w:r>
    </w:p>
    <w:p w14:paraId="2644889C" w14:textId="63017529" w:rsidR="00F21274" w:rsidRDefault="004E50EA" w:rsidP="00D56137">
      <w:pPr>
        <w:spacing w:after="240" w:line="360" w:lineRule="auto"/>
        <w:jc w:val="both"/>
        <w:rPr>
          <w:rFonts w:ascii="Times New Roman" w:hAnsi="Times New Roman" w:cs="Times New Roman"/>
          <w:sz w:val="24"/>
          <w:szCs w:val="24"/>
        </w:rPr>
      </w:pPr>
      <w:r w:rsidRPr="005D35CF">
        <w:rPr>
          <w:rFonts w:ascii="Times New Roman" w:hAnsi="Times New Roman" w:cs="Times New Roman"/>
          <w:sz w:val="24"/>
          <w:szCs w:val="24"/>
        </w:rPr>
        <w:t>ŠMELOVÁ, Eva</w:t>
      </w:r>
      <w:r w:rsidR="000257B8">
        <w:rPr>
          <w:rFonts w:ascii="Times New Roman" w:hAnsi="Times New Roman" w:cs="Times New Roman"/>
          <w:sz w:val="24"/>
          <w:szCs w:val="24"/>
        </w:rPr>
        <w:t xml:space="preserve"> a kol</w:t>
      </w:r>
      <w:r w:rsidRPr="005D35CF">
        <w:rPr>
          <w:rFonts w:ascii="Times New Roman" w:hAnsi="Times New Roman" w:cs="Times New Roman"/>
          <w:sz w:val="24"/>
          <w:szCs w:val="24"/>
        </w:rPr>
        <w:t xml:space="preserve">. </w:t>
      </w:r>
      <w:r w:rsidRPr="002F26D7">
        <w:rPr>
          <w:rFonts w:ascii="Times New Roman" w:hAnsi="Times New Roman" w:cs="Times New Roman"/>
          <w:i/>
          <w:iCs/>
          <w:sz w:val="24"/>
          <w:szCs w:val="24"/>
        </w:rPr>
        <w:t>Společenské aspekty inkluze.</w:t>
      </w:r>
      <w:r w:rsidRPr="005D35CF">
        <w:rPr>
          <w:rFonts w:ascii="Times New Roman" w:hAnsi="Times New Roman" w:cs="Times New Roman"/>
          <w:sz w:val="24"/>
          <w:szCs w:val="24"/>
        </w:rPr>
        <w:t xml:space="preserve"> Olomouc: Univerzita Palackého v</w:t>
      </w:r>
      <w:r w:rsidR="00267EC5">
        <w:rPr>
          <w:rFonts w:ascii="Times New Roman" w:hAnsi="Times New Roman" w:cs="Times New Roman"/>
          <w:sz w:val="24"/>
          <w:szCs w:val="24"/>
        </w:rPr>
        <w:t> </w:t>
      </w:r>
      <w:r w:rsidRPr="005D35CF">
        <w:rPr>
          <w:rFonts w:ascii="Times New Roman" w:hAnsi="Times New Roman" w:cs="Times New Roman"/>
          <w:sz w:val="24"/>
          <w:szCs w:val="24"/>
        </w:rPr>
        <w:t>Olomouci, 2017. Monografie. ISBN 978-80-244-4911-1.</w:t>
      </w:r>
    </w:p>
    <w:p w14:paraId="289FDE80" w14:textId="3219EB46" w:rsidR="000F5F11" w:rsidRPr="005D35CF"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ŠTĚDROŇ, Bohumír. </w:t>
      </w:r>
      <w:r w:rsidRPr="002F26D7">
        <w:rPr>
          <w:rFonts w:ascii="Times New Roman" w:hAnsi="Times New Roman" w:cs="Times New Roman"/>
          <w:i/>
          <w:iCs/>
          <w:sz w:val="24"/>
          <w:szCs w:val="24"/>
        </w:rPr>
        <w:t xml:space="preserve">Politika a politický marketing. </w:t>
      </w:r>
      <w:r w:rsidR="00B43F3E">
        <w:rPr>
          <w:rFonts w:ascii="Times New Roman" w:hAnsi="Times New Roman" w:cs="Times New Roman"/>
          <w:sz w:val="24"/>
          <w:szCs w:val="24"/>
        </w:rPr>
        <w:t>P</w:t>
      </w:r>
      <w:r w:rsidRPr="000F5F11">
        <w:rPr>
          <w:rFonts w:ascii="Times New Roman" w:hAnsi="Times New Roman" w:cs="Times New Roman"/>
          <w:sz w:val="24"/>
          <w:szCs w:val="24"/>
        </w:rPr>
        <w:t>ra</w:t>
      </w:r>
      <w:r w:rsidR="00B43F3E">
        <w:rPr>
          <w:rFonts w:ascii="Times New Roman" w:hAnsi="Times New Roman" w:cs="Times New Roman"/>
          <w:sz w:val="24"/>
          <w:szCs w:val="24"/>
        </w:rPr>
        <w:t>ha</w:t>
      </w:r>
      <w:r w:rsidRPr="000F5F11">
        <w:rPr>
          <w:rFonts w:ascii="Times New Roman" w:hAnsi="Times New Roman" w:cs="Times New Roman"/>
          <w:sz w:val="24"/>
          <w:szCs w:val="24"/>
        </w:rPr>
        <w:t>: C.H. Beck, 2013. Beckova edice ekonomie. ISBN 978-80-7400-448-3.</w:t>
      </w:r>
    </w:p>
    <w:p w14:paraId="29BAB66E" w14:textId="35F937CA" w:rsidR="00F21274" w:rsidRDefault="0047330E" w:rsidP="00D56137">
      <w:pPr>
        <w:spacing w:after="240" w:line="360" w:lineRule="auto"/>
        <w:jc w:val="both"/>
        <w:rPr>
          <w:rFonts w:ascii="Times New Roman" w:hAnsi="Times New Roman" w:cs="Times New Roman"/>
          <w:sz w:val="24"/>
          <w:szCs w:val="24"/>
        </w:rPr>
      </w:pPr>
      <w:r w:rsidRPr="005D35CF">
        <w:rPr>
          <w:rFonts w:ascii="Times New Roman" w:hAnsi="Times New Roman" w:cs="Times New Roman"/>
          <w:sz w:val="24"/>
          <w:szCs w:val="24"/>
        </w:rPr>
        <w:t xml:space="preserve">TANNENBERGEROVÁ, Monika. </w:t>
      </w:r>
      <w:r w:rsidRPr="002F26D7">
        <w:rPr>
          <w:rFonts w:ascii="Times New Roman" w:hAnsi="Times New Roman" w:cs="Times New Roman"/>
          <w:i/>
          <w:iCs/>
          <w:sz w:val="24"/>
          <w:szCs w:val="24"/>
        </w:rPr>
        <w:t xml:space="preserve">Průvodce školní inkluzí, aneb, Jak vypadá kvalitní základní škola </w:t>
      </w:r>
      <w:proofErr w:type="gramStart"/>
      <w:r w:rsidRPr="002F26D7">
        <w:rPr>
          <w:rFonts w:ascii="Times New Roman" w:hAnsi="Times New Roman" w:cs="Times New Roman"/>
          <w:i/>
          <w:iCs/>
          <w:sz w:val="24"/>
          <w:szCs w:val="24"/>
        </w:rPr>
        <w:t>současnosti?.</w:t>
      </w:r>
      <w:proofErr w:type="gramEnd"/>
      <w:r w:rsidRPr="005D35CF">
        <w:rPr>
          <w:rFonts w:ascii="Times New Roman" w:hAnsi="Times New Roman" w:cs="Times New Roman"/>
          <w:sz w:val="24"/>
          <w:szCs w:val="24"/>
        </w:rPr>
        <w:t xml:space="preserve"> Praha: </w:t>
      </w:r>
      <w:proofErr w:type="spellStart"/>
      <w:r w:rsidRPr="005D35CF">
        <w:rPr>
          <w:rFonts w:ascii="Times New Roman" w:hAnsi="Times New Roman" w:cs="Times New Roman"/>
          <w:sz w:val="24"/>
          <w:szCs w:val="24"/>
        </w:rPr>
        <w:t>Wolters</w:t>
      </w:r>
      <w:proofErr w:type="spellEnd"/>
      <w:r w:rsidRPr="005D35CF">
        <w:rPr>
          <w:rFonts w:ascii="Times New Roman" w:hAnsi="Times New Roman" w:cs="Times New Roman"/>
          <w:sz w:val="24"/>
          <w:szCs w:val="24"/>
        </w:rPr>
        <w:t xml:space="preserve"> </w:t>
      </w:r>
      <w:proofErr w:type="spellStart"/>
      <w:r w:rsidRPr="005D35CF">
        <w:rPr>
          <w:rFonts w:ascii="Times New Roman" w:hAnsi="Times New Roman" w:cs="Times New Roman"/>
          <w:sz w:val="24"/>
          <w:szCs w:val="24"/>
        </w:rPr>
        <w:t>Kluwer</w:t>
      </w:r>
      <w:proofErr w:type="spellEnd"/>
      <w:r w:rsidRPr="005D35CF">
        <w:rPr>
          <w:rFonts w:ascii="Times New Roman" w:hAnsi="Times New Roman" w:cs="Times New Roman"/>
          <w:sz w:val="24"/>
          <w:szCs w:val="24"/>
        </w:rPr>
        <w:t>, 2016. ISBN 978-80-7552-008-1.</w:t>
      </w:r>
    </w:p>
    <w:p w14:paraId="34DDFDD3" w14:textId="7AEDE888" w:rsidR="000F5F11"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lastRenderedPageBreak/>
        <w:t xml:space="preserve">VAĎUROVÁ, Helena. </w:t>
      </w:r>
      <w:r w:rsidRPr="002F26D7">
        <w:rPr>
          <w:rFonts w:ascii="Times New Roman" w:hAnsi="Times New Roman" w:cs="Times New Roman"/>
          <w:i/>
          <w:iCs/>
          <w:sz w:val="24"/>
          <w:szCs w:val="24"/>
        </w:rPr>
        <w:t>Historický vývoj a současné pojetí inkluzivního vzdělávání.</w:t>
      </w:r>
      <w:r w:rsidRPr="000F5F11">
        <w:rPr>
          <w:rFonts w:ascii="Times New Roman" w:hAnsi="Times New Roman" w:cs="Times New Roman"/>
          <w:sz w:val="24"/>
          <w:szCs w:val="24"/>
        </w:rPr>
        <w:t xml:space="preserve"> 1. vyd. Brno: M</w:t>
      </w:r>
      <w:r w:rsidR="0077386C">
        <w:rPr>
          <w:rFonts w:ascii="Times New Roman" w:hAnsi="Times New Roman" w:cs="Times New Roman"/>
          <w:sz w:val="24"/>
          <w:szCs w:val="24"/>
        </w:rPr>
        <w:t>asarykova univerzita</w:t>
      </w:r>
      <w:r w:rsidRPr="000F5F11">
        <w:rPr>
          <w:rFonts w:ascii="Times New Roman" w:hAnsi="Times New Roman" w:cs="Times New Roman"/>
          <w:sz w:val="24"/>
          <w:szCs w:val="24"/>
        </w:rPr>
        <w:t>, 2009. ISBN 978-80-210-5032-7.</w:t>
      </w:r>
    </w:p>
    <w:p w14:paraId="0B76DFA2" w14:textId="298CB925" w:rsidR="00801F24" w:rsidRDefault="000F5F11" w:rsidP="00D56137">
      <w:pPr>
        <w:spacing w:after="240" w:line="360" w:lineRule="auto"/>
        <w:jc w:val="both"/>
        <w:rPr>
          <w:rFonts w:ascii="Times New Roman" w:hAnsi="Times New Roman" w:cs="Times New Roman"/>
          <w:sz w:val="24"/>
          <w:szCs w:val="24"/>
        </w:rPr>
      </w:pPr>
      <w:r w:rsidRPr="000F5F11">
        <w:rPr>
          <w:rFonts w:ascii="Times New Roman" w:hAnsi="Times New Roman" w:cs="Times New Roman"/>
          <w:sz w:val="24"/>
          <w:szCs w:val="24"/>
        </w:rPr>
        <w:t xml:space="preserve">WALTEROVÁ, Eliška. </w:t>
      </w:r>
      <w:r w:rsidRPr="002F26D7">
        <w:rPr>
          <w:rFonts w:ascii="Times New Roman" w:hAnsi="Times New Roman" w:cs="Times New Roman"/>
          <w:i/>
          <w:iCs/>
          <w:sz w:val="24"/>
          <w:szCs w:val="24"/>
        </w:rPr>
        <w:t>Úloha školy v rozvoji vzdělanosti.</w:t>
      </w:r>
      <w:r w:rsidRPr="000F5F11">
        <w:rPr>
          <w:rFonts w:ascii="Times New Roman" w:hAnsi="Times New Roman" w:cs="Times New Roman"/>
          <w:sz w:val="24"/>
          <w:szCs w:val="24"/>
        </w:rPr>
        <w:t xml:space="preserve"> Brno: </w:t>
      </w:r>
      <w:proofErr w:type="spellStart"/>
      <w:r w:rsidRPr="000F5F11">
        <w:rPr>
          <w:rFonts w:ascii="Times New Roman" w:hAnsi="Times New Roman" w:cs="Times New Roman"/>
          <w:sz w:val="24"/>
          <w:szCs w:val="24"/>
        </w:rPr>
        <w:t>Paido</w:t>
      </w:r>
      <w:proofErr w:type="spellEnd"/>
      <w:r w:rsidRPr="000F5F11">
        <w:rPr>
          <w:rFonts w:ascii="Times New Roman" w:hAnsi="Times New Roman" w:cs="Times New Roman"/>
          <w:sz w:val="24"/>
          <w:szCs w:val="24"/>
        </w:rPr>
        <w:t>, 2004. ISBN 80-7315-083-2.</w:t>
      </w:r>
    </w:p>
    <w:p w14:paraId="40C30963" w14:textId="6B877530" w:rsidR="000F5F11" w:rsidRDefault="00F62680" w:rsidP="00D56137">
      <w:pPr>
        <w:spacing w:after="240" w:line="360" w:lineRule="auto"/>
        <w:jc w:val="both"/>
        <w:rPr>
          <w:rFonts w:ascii="Times New Roman" w:hAnsi="Times New Roman" w:cs="Times New Roman"/>
          <w:sz w:val="24"/>
          <w:szCs w:val="24"/>
        </w:rPr>
      </w:pPr>
      <w:r w:rsidRPr="00F62680">
        <w:rPr>
          <w:rFonts w:ascii="Times New Roman" w:hAnsi="Times New Roman" w:cs="Times New Roman"/>
          <w:sz w:val="24"/>
          <w:szCs w:val="24"/>
        </w:rPr>
        <w:t xml:space="preserve">ŽALOUDEK, Karel. </w:t>
      </w:r>
      <w:r w:rsidRPr="002F26D7">
        <w:rPr>
          <w:rFonts w:ascii="Times New Roman" w:hAnsi="Times New Roman" w:cs="Times New Roman"/>
          <w:i/>
          <w:iCs/>
          <w:sz w:val="24"/>
          <w:szCs w:val="24"/>
        </w:rPr>
        <w:t>Encyklopedie politiky.</w:t>
      </w:r>
      <w:r w:rsidRPr="00F62680">
        <w:rPr>
          <w:rFonts w:ascii="Times New Roman" w:hAnsi="Times New Roman" w:cs="Times New Roman"/>
          <w:sz w:val="24"/>
          <w:szCs w:val="24"/>
        </w:rPr>
        <w:t xml:space="preserve"> Praha: </w:t>
      </w:r>
      <w:proofErr w:type="spellStart"/>
      <w:r w:rsidRPr="00F62680">
        <w:rPr>
          <w:rFonts w:ascii="Times New Roman" w:hAnsi="Times New Roman" w:cs="Times New Roman"/>
          <w:sz w:val="24"/>
          <w:szCs w:val="24"/>
        </w:rPr>
        <w:t>Libri</w:t>
      </w:r>
      <w:proofErr w:type="spellEnd"/>
      <w:r w:rsidRPr="00F62680">
        <w:rPr>
          <w:rFonts w:ascii="Times New Roman" w:hAnsi="Times New Roman" w:cs="Times New Roman"/>
          <w:sz w:val="24"/>
          <w:szCs w:val="24"/>
        </w:rPr>
        <w:t>, 1996. ISBN 80-85983-11-7.</w:t>
      </w:r>
    </w:p>
    <w:p w14:paraId="409FF538" w14:textId="62A6D2D5" w:rsidR="00F62680" w:rsidRPr="00C33AE8" w:rsidRDefault="00B738A6" w:rsidP="00C33AE8">
      <w:pPr>
        <w:spacing w:after="240" w:line="360" w:lineRule="auto"/>
        <w:rPr>
          <w:rFonts w:ascii="Times New Roman" w:hAnsi="Times New Roman" w:cs="Times New Roman"/>
          <w:sz w:val="28"/>
          <w:szCs w:val="28"/>
          <w:u w:val="single"/>
        </w:rPr>
      </w:pPr>
      <w:r w:rsidRPr="00C33AE8">
        <w:rPr>
          <w:rFonts w:ascii="Times New Roman" w:hAnsi="Times New Roman" w:cs="Times New Roman"/>
          <w:b/>
          <w:bCs/>
          <w:i/>
          <w:iCs/>
          <w:sz w:val="28"/>
          <w:szCs w:val="28"/>
          <w:u w:val="single"/>
        </w:rPr>
        <w:t>Elektronické zdroje:</w:t>
      </w:r>
    </w:p>
    <w:p w14:paraId="695C313A" w14:textId="6D605DD9" w:rsidR="00212F65" w:rsidRDefault="00212F65" w:rsidP="00D56137">
      <w:pPr>
        <w:spacing w:after="240" w:line="360" w:lineRule="auto"/>
        <w:jc w:val="both"/>
        <w:rPr>
          <w:rFonts w:ascii="Times New Roman" w:hAnsi="Times New Roman" w:cs="Times New Roman"/>
          <w:sz w:val="24"/>
          <w:szCs w:val="24"/>
        </w:rPr>
      </w:pPr>
      <w:r w:rsidRPr="00212F65">
        <w:rPr>
          <w:rFonts w:ascii="Times New Roman" w:hAnsi="Times New Roman" w:cs="Times New Roman"/>
          <w:sz w:val="24"/>
          <w:szCs w:val="24"/>
        </w:rPr>
        <w:t xml:space="preserve">ČESKÁ ODBORNÁ SPOLEČNOST PRO INKLUZIVNÍ VZDĚLÁVÁNÍ: </w:t>
      </w:r>
      <w:r w:rsidRPr="001C2F4B">
        <w:rPr>
          <w:rFonts w:ascii="Times New Roman" w:hAnsi="Times New Roman" w:cs="Times New Roman"/>
          <w:i/>
          <w:iCs/>
          <w:sz w:val="24"/>
          <w:szCs w:val="24"/>
        </w:rPr>
        <w:t xml:space="preserve">Podpůrná opatření – výčet, členění, příklady </w:t>
      </w:r>
      <w:r w:rsidRPr="00212F65">
        <w:rPr>
          <w:rFonts w:ascii="Times New Roman" w:hAnsi="Times New Roman" w:cs="Times New Roman"/>
          <w:sz w:val="24"/>
          <w:szCs w:val="24"/>
        </w:rPr>
        <w:t>[online]. 2017 [cit. 201</w:t>
      </w:r>
      <w:r w:rsidR="00336090">
        <w:rPr>
          <w:rFonts w:ascii="Times New Roman" w:hAnsi="Times New Roman" w:cs="Times New Roman"/>
          <w:sz w:val="24"/>
          <w:szCs w:val="24"/>
        </w:rPr>
        <w:t>9</w:t>
      </w:r>
      <w:r w:rsidRPr="00212F65">
        <w:rPr>
          <w:rFonts w:ascii="Times New Roman" w:hAnsi="Times New Roman" w:cs="Times New Roman"/>
          <w:sz w:val="24"/>
          <w:szCs w:val="24"/>
        </w:rPr>
        <w:t>-</w:t>
      </w:r>
      <w:r w:rsidR="00B43F3E">
        <w:rPr>
          <w:rFonts w:ascii="Times New Roman" w:hAnsi="Times New Roman" w:cs="Times New Roman"/>
          <w:sz w:val="24"/>
          <w:szCs w:val="24"/>
        </w:rPr>
        <w:t>0</w:t>
      </w:r>
      <w:r w:rsidR="00336090">
        <w:rPr>
          <w:rFonts w:ascii="Times New Roman" w:hAnsi="Times New Roman" w:cs="Times New Roman"/>
          <w:sz w:val="24"/>
          <w:szCs w:val="24"/>
        </w:rPr>
        <w:t>4</w:t>
      </w:r>
      <w:r w:rsidRPr="00212F65">
        <w:rPr>
          <w:rFonts w:ascii="Times New Roman" w:hAnsi="Times New Roman" w:cs="Times New Roman"/>
          <w:sz w:val="24"/>
          <w:szCs w:val="24"/>
        </w:rPr>
        <w:t>-</w:t>
      </w:r>
      <w:r w:rsidR="00336090">
        <w:rPr>
          <w:rFonts w:ascii="Times New Roman" w:hAnsi="Times New Roman" w:cs="Times New Roman"/>
          <w:sz w:val="24"/>
          <w:szCs w:val="24"/>
        </w:rPr>
        <w:t>1</w:t>
      </w:r>
      <w:r w:rsidRPr="00212F65">
        <w:rPr>
          <w:rFonts w:ascii="Times New Roman" w:hAnsi="Times New Roman" w:cs="Times New Roman"/>
          <w:sz w:val="24"/>
          <w:szCs w:val="24"/>
        </w:rPr>
        <w:t>8]. Dostupné z</w:t>
      </w:r>
      <w:r w:rsidR="00955794">
        <w:rPr>
          <w:rFonts w:ascii="Times New Roman" w:hAnsi="Times New Roman" w:cs="Times New Roman"/>
          <w:sz w:val="24"/>
          <w:szCs w:val="24"/>
        </w:rPr>
        <w:t>: </w:t>
      </w:r>
      <w:r w:rsidRPr="00212F65">
        <w:rPr>
          <w:rFonts w:ascii="Times New Roman" w:hAnsi="Times New Roman" w:cs="Times New Roman"/>
          <w:sz w:val="24"/>
          <w:szCs w:val="24"/>
        </w:rPr>
        <w:t>https://cosiv.cz/cs/2017/03/01/podpurna-opatreni-vycet-cleneni-priklady/</w:t>
      </w:r>
    </w:p>
    <w:p w14:paraId="49384E1D" w14:textId="434995E0" w:rsidR="00B738A6" w:rsidRDefault="00B738A6" w:rsidP="00D56137">
      <w:pPr>
        <w:spacing w:after="240" w:line="360" w:lineRule="auto"/>
        <w:jc w:val="both"/>
        <w:rPr>
          <w:rFonts w:ascii="Times New Roman" w:hAnsi="Times New Roman" w:cs="Times New Roman"/>
          <w:sz w:val="24"/>
          <w:szCs w:val="24"/>
        </w:rPr>
      </w:pPr>
      <w:r w:rsidRPr="00B738A6">
        <w:rPr>
          <w:rFonts w:ascii="Times New Roman" w:hAnsi="Times New Roman" w:cs="Times New Roman"/>
          <w:sz w:val="24"/>
          <w:szCs w:val="24"/>
        </w:rPr>
        <w:t xml:space="preserve">ČESKÝ ROZHLAS: </w:t>
      </w:r>
      <w:r w:rsidRPr="001C2F4B">
        <w:rPr>
          <w:rFonts w:ascii="Times New Roman" w:hAnsi="Times New Roman" w:cs="Times New Roman"/>
          <w:i/>
          <w:iCs/>
          <w:sz w:val="24"/>
          <w:szCs w:val="24"/>
        </w:rPr>
        <w:t>Nemyslím si, že všechny děti patří do běžných škol, říká speciální pedagog</w:t>
      </w:r>
      <w:r w:rsidRPr="00B738A6">
        <w:rPr>
          <w:rFonts w:ascii="Times New Roman" w:hAnsi="Times New Roman" w:cs="Times New Roman"/>
          <w:sz w:val="24"/>
          <w:szCs w:val="24"/>
        </w:rPr>
        <w:t xml:space="preserve"> </w:t>
      </w:r>
      <w:bookmarkStart w:id="49" w:name="_Hlk10487311"/>
      <w:r w:rsidRPr="00B738A6">
        <w:rPr>
          <w:rFonts w:ascii="Times New Roman" w:hAnsi="Times New Roman" w:cs="Times New Roman"/>
          <w:sz w:val="24"/>
          <w:szCs w:val="24"/>
        </w:rPr>
        <w:t>[online]. 2017 [cit. 201</w:t>
      </w:r>
      <w:r w:rsidR="00336090">
        <w:rPr>
          <w:rFonts w:ascii="Times New Roman" w:hAnsi="Times New Roman" w:cs="Times New Roman"/>
          <w:sz w:val="24"/>
          <w:szCs w:val="24"/>
        </w:rPr>
        <w:t>9</w:t>
      </w:r>
      <w:r w:rsidRPr="00B738A6">
        <w:rPr>
          <w:rFonts w:ascii="Times New Roman" w:hAnsi="Times New Roman" w:cs="Times New Roman"/>
          <w:sz w:val="24"/>
          <w:szCs w:val="24"/>
        </w:rPr>
        <w:t>-</w:t>
      </w:r>
      <w:r w:rsidR="00B43F3E">
        <w:rPr>
          <w:rFonts w:ascii="Times New Roman" w:hAnsi="Times New Roman" w:cs="Times New Roman"/>
          <w:sz w:val="24"/>
          <w:szCs w:val="24"/>
        </w:rPr>
        <w:t>0</w:t>
      </w:r>
      <w:r w:rsidR="00336090">
        <w:rPr>
          <w:rFonts w:ascii="Times New Roman" w:hAnsi="Times New Roman" w:cs="Times New Roman"/>
          <w:sz w:val="24"/>
          <w:szCs w:val="24"/>
        </w:rPr>
        <w:t>4</w:t>
      </w:r>
      <w:r w:rsidRPr="00B738A6">
        <w:rPr>
          <w:rFonts w:ascii="Times New Roman" w:hAnsi="Times New Roman" w:cs="Times New Roman"/>
          <w:sz w:val="24"/>
          <w:szCs w:val="24"/>
        </w:rPr>
        <w:t>-2</w:t>
      </w:r>
      <w:r w:rsidR="00336090">
        <w:rPr>
          <w:rFonts w:ascii="Times New Roman" w:hAnsi="Times New Roman" w:cs="Times New Roman"/>
          <w:sz w:val="24"/>
          <w:szCs w:val="24"/>
        </w:rPr>
        <w:t>5</w:t>
      </w:r>
      <w:r w:rsidRPr="00B738A6">
        <w:rPr>
          <w:rFonts w:ascii="Times New Roman" w:hAnsi="Times New Roman" w:cs="Times New Roman"/>
          <w:sz w:val="24"/>
          <w:szCs w:val="24"/>
        </w:rPr>
        <w:t>]. Dostupné z</w:t>
      </w:r>
      <w:bookmarkEnd w:id="49"/>
      <w:r w:rsidRPr="00B738A6">
        <w:rPr>
          <w:rFonts w:ascii="Times New Roman" w:hAnsi="Times New Roman" w:cs="Times New Roman"/>
          <w:sz w:val="24"/>
          <w:szCs w:val="24"/>
        </w:rPr>
        <w:t>: https://plus.rozhlas.cz/nemyslim-si-ze-vsechny-deti-patri-do-beznych-skol-rika-specialni-pedagog-6519246</w:t>
      </w:r>
    </w:p>
    <w:p w14:paraId="7CF297DE" w14:textId="0C2DF5D6" w:rsidR="006872C3" w:rsidRDefault="00801598"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ČESKÝ STATISTICKÝ ÚŘAD: </w:t>
      </w:r>
      <w:r w:rsidRPr="00801598">
        <w:rPr>
          <w:rFonts w:ascii="Times New Roman" w:hAnsi="Times New Roman" w:cs="Times New Roman"/>
          <w:i/>
          <w:iCs/>
          <w:sz w:val="24"/>
          <w:szCs w:val="24"/>
        </w:rPr>
        <w:t>Volby do Poslanecké sněmovny Parlamentu České republiky konané ve dnech 25.10. – 26.10.2013</w:t>
      </w:r>
      <w:r w:rsidRPr="00801598">
        <w:rPr>
          <w:rFonts w:ascii="Times New Roman" w:hAnsi="Times New Roman" w:cs="Times New Roman"/>
          <w:sz w:val="24"/>
          <w:szCs w:val="24"/>
        </w:rPr>
        <w:t xml:space="preserve"> </w:t>
      </w:r>
      <w:bookmarkStart w:id="50" w:name="_Hlk11185864"/>
      <w:r>
        <w:rPr>
          <w:rFonts w:ascii="Times New Roman" w:hAnsi="Times New Roman" w:cs="Times New Roman"/>
          <w:sz w:val="24"/>
          <w:szCs w:val="24"/>
        </w:rPr>
        <w:t xml:space="preserve">[online]. 2013 </w:t>
      </w:r>
      <w:r w:rsidR="005722E7" w:rsidRPr="005722E7">
        <w:rPr>
          <w:rFonts w:ascii="Times New Roman" w:hAnsi="Times New Roman" w:cs="Times New Roman"/>
          <w:sz w:val="24"/>
          <w:szCs w:val="24"/>
        </w:rPr>
        <w:t>[cit. 2019-</w:t>
      </w:r>
      <w:r w:rsidR="00B43F3E">
        <w:rPr>
          <w:rFonts w:ascii="Times New Roman" w:hAnsi="Times New Roman" w:cs="Times New Roman"/>
          <w:sz w:val="24"/>
          <w:szCs w:val="24"/>
        </w:rPr>
        <w:t>0</w:t>
      </w:r>
      <w:r w:rsidR="00336090">
        <w:rPr>
          <w:rFonts w:ascii="Times New Roman" w:hAnsi="Times New Roman" w:cs="Times New Roman"/>
          <w:sz w:val="24"/>
          <w:szCs w:val="24"/>
        </w:rPr>
        <w:t>4</w:t>
      </w:r>
      <w:r w:rsidR="005722E7" w:rsidRPr="005722E7">
        <w:rPr>
          <w:rFonts w:ascii="Times New Roman" w:hAnsi="Times New Roman" w:cs="Times New Roman"/>
          <w:sz w:val="24"/>
          <w:szCs w:val="24"/>
        </w:rPr>
        <w:t>-2</w:t>
      </w:r>
      <w:r w:rsidR="00336090">
        <w:rPr>
          <w:rFonts w:ascii="Times New Roman" w:hAnsi="Times New Roman" w:cs="Times New Roman"/>
          <w:sz w:val="24"/>
          <w:szCs w:val="24"/>
        </w:rPr>
        <w:t>1</w:t>
      </w:r>
      <w:r w:rsidR="005722E7" w:rsidRPr="005722E7">
        <w:rPr>
          <w:rFonts w:ascii="Times New Roman" w:hAnsi="Times New Roman" w:cs="Times New Roman"/>
          <w:sz w:val="24"/>
          <w:szCs w:val="24"/>
        </w:rPr>
        <w:t>]. Dostupné z:</w:t>
      </w:r>
      <w:r w:rsidR="00955794">
        <w:rPr>
          <w:rFonts w:ascii="Times New Roman" w:hAnsi="Times New Roman" w:cs="Times New Roman"/>
          <w:sz w:val="24"/>
          <w:szCs w:val="24"/>
        </w:rPr>
        <w:t> </w:t>
      </w:r>
      <w:bookmarkEnd w:id="50"/>
      <w:r w:rsidR="006872C3" w:rsidRPr="006872C3">
        <w:rPr>
          <w:rFonts w:ascii="Times New Roman" w:hAnsi="Times New Roman" w:cs="Times New Roman"/>
          <w:sz w:val="24"/>
          <w:szCs w:val="24"/>
        </w:rPr>
        <w:t>https://volby.cz/pls/ps2013/ps</w:t>
      </w:r>
    </w:p>
    <w:p w14:paraId="47F743CB" w14:textId="6ACEEA05" w:rsidR="006872C3" w:rsidRDefault="006872C3"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ČESKÝ STATISTICKÝ ÚŘAD: </w:t>
      </w:r>
      <w:r w:rsidRPr="006872C3">
        <w:rPr>
          <w:rFonts w:ascii="Times New Roman" w:hAnsi="Times New Roman" w:cs="Times New Roman"/>
          <w:i/>
          <w:iCs/>
          <w:sz w:val="24"/>
          <w:szCs w:val="24"/>
        </w:rPr>
        <w:t>Volby do Poslanecké sněmovny Parlamentu České republiky konané ve dnech 20.10. – 21.10.2017</w:t>
      </w:r>
      <w:r w:rsidRPr="006872C3">
        <w:rPr>
          <w:rFonts w:ascii="Times New Roman" w:hAnsi="Times New Roman" w:cs="Times New Roman"/>
          <w:sz w:val="24"/>
          <w:szCs w:val="24"/>
        </w:rPr>
        <w:t xml:space="preserve"> [online]. 201</w:t>
      </w:r>
      <w:r>
        <w:rPr>
          <w:rFonts w:ascii="Times New Roman" w:hAnsi="Times New Roman" w:cs="Times New Roman"/>
          <w:sz w:val="24"/>
          <w:szCs w:val="24"/>
        </w:rPr>
        <w:t>7</w:t>
      </w:r>
      <w:r w:rsidRPr="006872C3">
        <w:rPr>
          <w:rFonts w:ascii="Times New Roman" w:hAnsi="Times New Roman" w:cs="Times New Roman"/>
          <w:sz w:val="24"/>
          <w:szCs w:val="24"/>
        </w:rPr>
        <w:t xml:space="preserve"> [cit. 2019-0</w:t>
      </w:r>
      <w:r w:rsidR="00336090">
        <w:rPr>
          <w:rFonts w:ascii="Times New Roman" w:hAnsi="Times New Roman" w:cs="Times New Roman"/>
          <w:sz w:val="24"/>
          <w:szCs w:val="24"/>
        </w:rPr>
        <w:t>4</w:t>
      </w:r>
      <w:r w:rsidRPr="006872C3">
        <w:rPr>
          <w:rFonts w:ascii="Times New Roman" w:hAnsi="Times New Roman" w:cs="Times New Roman"/>
          <w:sz w:val="24"/>
          <w:szCs w:val="24"/>
        </w:rPr>
        <w:t>-2</w:t>
      </w:r>
      <w:r w:rsidR="00336090">
        <w:rPr>
          <w:rFonts w:ascii="Times New Roman" w:hAnsi="Times New Roman" w:cs="Times New Roman"/>
          <w:sz w:val="24"/>
          <w:szCs w:val="24"/>
        </w:rPr>
        <w:t>1</w:t>
      </w:r>
      <w:r w:rsidRPr="006872C3">
        <w:rPr>
          <w:rFonts w:ascii="Times New Roman" w:hAnsi="Times New Roman" w:cs="Times New Roman"/>
          <w:sz w:val="24"/>
          <w:szCs w:val="24"/>
        </w:rPr>
        <w:t>]. Dostupné z:</w:t>
      </w:r>
      <w:r w:rsidR="00955794">
        <w:rPr>
          <w:rFonts w:ascii="Times New Roman" w:hAnsi="Times New Roman" w:cs="Times New Roman"/>
          <w:sz w:val="24"/>
          <w:szCs w:val="24"/>
        </w:rPr>
        <w:t> </w:t>
      </w:r>
      <w:r w:rsidRPr="006872C3">
        <w:rPr>
          <w:rFonts w:ascii="Times New Roman" w:hAnsi="Times New Roman" w:cs="Times New Roman"/>
          <w:sz w:val="24"/>
          <w:szCs w:val="24"/>
        </w:rPr>
        <w:t>https://volby.cz/cz/ps2017.htm</w:t>
      </w:r>
    </w:p>
    <w:p w14:paraId="5788375F" w14:textId="24E38CE7" w:rsidR="003D7B28" w:rsidRDefault="00D4578C"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DENÍK.CZ: </w:t>
      </w:r>
      <w:r w:rsidRPr="001C2F4B">
        <w:rPr>
          <w:rFonts w:ascii="Times New Roman" w:hAnsi="Times New Roman" w:cs="Times New Roman"/>
          <w:i/>
          <w:iCs/>
          <w:sz w:val="24"/>
          <w:szCs w:val="24"/>
        </w:rPr>
        <w:t>Starostové a nezávislí vyzývají: Zastavte povinnou inkluzi na základních školách</w:t>
      </w:r>
      <w:r>
        <w:rPr>
          <w:rFonts w:ascii="Times New Roman" w:hAnsi="Times New Roman" w:cs="Times New Roman"/>
          <w:sz w:val="24"/>
          <w:szCs w:val="24"/>
        </w:rPr>
        <w:t xml:space="preserve"> [online]. 2016 [cit. 201</w:t>
      </w:r>
      <w:r w:rsidR="00B43F3E">
        <w:rPr>
          <w:rFonts w:ascii="Times New Roman" w:hAnsi="Times New Roman" w:cs="Times New Roman"/>
          <w:sz w:val="24"/>
          <w:szCs w:val="24"/>
        </w:rPr>
        <w:t>9</w:t>
      </w:r>
      <w:r>
        <w:rPr>
          <w:rFonts w:ascii="Times New Roman" w:hAnsi="Times New Roman" w:cs="Times New Roman"/>
          <w:sz w:val="24"/>
          <w:szCs w:val="24"/>
        </w:rPr>
        <w:t>-</w:t>
      </w:r>
      <w:r w:rsidR="00B43F3E">
        <w:rPr>
          <w:rFonts w:ascii="Times New Roman" w:hAnsi="Times New Roman" w:cs="Times New Roman"/>
          <w:sz w:val="24"/>
          <w:szCs w:val="24"/>
        </w:rPr>
        <w:t>05</w:t>
      </w:r>
      <w:r>
        <w:rPr>
          <w:rFonts w:ascii="Times New Roman" w:hAnsi="Times New Roman" w:cs="Times New Roman"/>
          <w:sz w:val="24"/>
          <w:szCs w:val="24"/>
        </w:rPr>
        <w:t>-</w:t>
      </w:r>
      <w:r w:rsidR="00B43F3E">
        <w:rPr>
          <w:rFonts w:ascii="Times New Roman" w:hAnsi="Times New Roman" w:cs="Times New Roman"/>
          <w:sz w:val="24"/>
          <w:szCs w:val="24"/>
        </w:rPr>
        <w:t>1</w:t>
      </w:r>
      <w:r w:rsidR="00336090">
        <w:rPr>
          <w:rFonts w:ascii="Times New Roman" w:hAnsi="Times New Roman" w:cs="Times New Roman"/>
          <w:sz w:val="24"/>
          <w:szCs w:val="24"/>
        </w:rPr>
        <w:t>9</w:t>
      </w:r>
      <w:r>
        <w:rPr>
          <w:rFonts w:ascii="Times New Roman" w:hAnsi="Times New Roman" w:cs="Times New Roman"/>
          <w:sz w:val="24"/>
          <w:szCs w:val="24"/>
        </w:rPr>
        <w:t xml:space="preserve">]. Dostupné z: </w:t>
      </w:r>
      <w:r w:rsidR="003D7B28" w:rsidRPr="003D7B28">
        <w:rPr>
          <w:rFonts w:ascii="Times New Roman" w:hAnsi="Times New Roman" w:cs="Times New Roman"/>
          <w:sz w:val="24"/>
          <w:szCs w:val="24"/>
        </w:rPr>
        <w:t>https://www.denik.cz/stredocesky-kraj/starostove-a-nezavisli-vyzyvaji-zastavte-povinnou-inkluzi-na-zakladnich-skolach-20160105.html</w:t>
      </w:r>
    </w:p>
    <w:p w14:paraId="7B660529" w14:textId="78E22DCE" w:rsidR="00FE3B40" w:rsidRDefault="00FE3B40" w:rsidP="00D56137">
      <w:pPr>
        <w:spacing w:after="240" w:line="360" w:lineRule="auto"/>
        <w:jc w:val="both"/>
        <w:rPr>
          <w:rFonts w:ascii="Times New Roman" w:hAnsi="Times New Roman" w:cs="Times New Roman"/>
          <w:sz w:val="24"/>
          <w:szCs w:val="24"/>
        </w:rPr>
      </w:pPr>
      <w:r w:rsidRPr="00FE3B40">
        <w:rPr>
          <w:rFonts w:ascii="Times New Roman" w:hAnsi="Times New Roman" w:cs="Times New Roman"/>
          <w:sz w:val="24"/>
          <w:szCs w:val="24"/>
        </w:rPr>
        <w:t xml:space="preserve">IDNES.CZ: </w:t>
      </w:r>
      <w:r w:rsidRPr="001C2F4B">
        <w:rPr>
          <w:rFonts w:ascii="Times New Roman" w:hAnsi="Times New Roman" w:cs="Times New Roman"/>
          <w:i/>
          <w:iCs/>
          <w:sz w:val="24"/>
          <w:szCs w:val="24"/>
        </w:rPr>
        <w:t>Rozstřel s Jiřím Růžičkou a Václavem Klausem mladším</w:t>
      </w:r>
      <w:r w:rsidRPr="00FE3B40">
        <w:rPr>
          <w:rFonts w:ascii="Times New Roman" w:hAnsi="Times New Roman" w:cs="Times New Roman"/>
          <w:sz w:val="24"/>
          <w:szCs w:val="24"/>
        </w:rPr>
        <w:t xml:space="preserve"> [online]. 2017 </w:t>
      </w:r>
      <w:bookmarkStart w:id="51" w:name="_Hlk11394294"/>
      <w:r w:rsidRPr="00FE3B40">
        <w:rPr>
          <w:rFonts w:ascii="Times New Roman" w:hAnsi="Times New Roman" w:cs="Times New Roman"/>
          <w:sz w:val="24"/>
          <w:szCs w:val="24"/>
        </w:rPr>
        <w:t>[cit. 2019-0</w:t>
      </w:r>
      <w:r w:rsidR="00B43F3E">
        <w:rPr>
          <w:rFonts w:ascii="Times New Roman" w:hAnsi="Times New Roman" w:cs="Times New Roman"/>
          <w:sz w:val="24"/>
          <w:szCs w:val="24"/>
        </w:rPr>
        <w:t>4</w:t>
      </w:r>
      <w:r w:rsidRPr="00FE3B40">
        <w:rPr>
          <w:rFonts w:ascii="Times New Roman" w:hAnsi="Times New Roman" w:cs="Times New Roman"/>
          <w:sz w:val="24"/>
          <w:szCs w:val="24"/>
        </w:rPr>
        <w:t>-25].</w:t>
      </w:r>
      <w:bookmarkEnd w:id="51"/>
      <w:r w:rsidRPr="00FE3B40">
        <w:rPr>
          <w:rFonts w:ascii="Times New Roman" w:hAnsi="Times New Roman" w:cs="Times New Roman"/>
          <w:sz w:val="24"/>
          <w:szCs w:val="24"/>
        </w:rPr>
        <w:t xml:space="preserve"> Dostupné z: http://www.idnes.cz/zpravy/domaci/roz_strel-diskuze-vaclav-klaus-mladsi-jiri-ruzicka-skolstvi-volby.A170828_160004_domaci_nub</w:t>
      </w:r>
    </w:p>
    <w:p w14:paraId="67CE1D87" w14:textId="12A82C49" w:rsidR="000501D5" w:rsidRDefault="00654A7F" w:rsidP="00D56137">
      <w:pPr>
        <w:spacing w:after="240" w:line="360" w:lineRule="auto"/>
        <w:jc w:val="both"/>
        <w:rPr>
          <w:rFonts w:ascii="Times New Roman" w:hAnsi="Times New Roman" w:cs="Times New Roman"/>
          <w:sz w:val="24"/>
          <w:szCs w:val="24"/>
        </w:rPr>
      </w:pPr>
      <w:r w:rsidRPr="00654A7F">
        <w:rPr>
          <w:rFonts w:ascii="Times New Roman" w:hAnsi="Times New Roman" w:cs="Times New Roman"/>
          <w:sz w:val="24"/>
          <w:szCs w:val="24"/>
        </w:rPr>
        <w:t xml:space="preserve">MINISTERSTVO PRÁCE A SOCIÁLNÍCH VĚCÍ: </w:t>
      </w:r>
      <w:r w:rsidR="00676DE4" w:rsidRPr="001C2F4B">
        <w:rPr>
          <w:rFonts w:ascii="Times New Roman" w:hAnsi="Times New Roman" w:cs="Times New Roman"/>
          <w:i/>
          <w:iCs/>
          <w:sz w:val="24"/>
          <w:szCs w:val="24"/>
        </w:rPr>
        <w:t>Úmluva OSN o právech osob se zdravotním postižením</w:t>
      </w:r>
      <w:r w:rsidR="00676DE4">
        <w:rPr>
          <w:rFonts w:ascii="Times New Roman" w:hAnsi="Times New Roman" w:cs="Times New Roman"/>
          <w:sz w:val="24"/>
          <w:szCs w:val="24"/>
        </w:rPr>
        <w:t xml:space="preserve"> </w:t>
      </w:r>
      <w:bookmarkStart w:id="52" w:name="_Hlk11394796"/>
      <w:r w:rsidR="00676DE4">
        <w:rPr>
          <w:rFonts w:ascii="Times New Roman" w:hAnsi="Times New Roman" w:cs="Times New Roman"/>
          <w:sz w:val="24"/>
          <w:szCs w:val="24"/>
        </w:rPr>
        <w:t>[online]</w:t>
      </w:r>
      <w:r w:rsidR="00B43F3E">
        <w:rPr>
          <w:rFonts w:ascii="Times New Roman" w:hAnsi="Times New Roman" w:cs="Times New Roman"/>
          <w:sz w:val="24"/>
          <w:szCs w:val="24"/>
        </w:rPr>
        <w:t>.</w:t>
      </w:r>
      <w:r w:rsidR="00676DE4">
        <w:rPr>
          <w:rFonts w:ascii="Times New Roman" w:hAnsi="Times New Roman" w:cs="Times New Roman"/>
          <w:sz w:val="24"/>
          <w:szCs w:val="24"/>
        </w:rPr>
        <w:t xml:space="preserve"> 2016 </w:t>
      </w:r>
      <w:r w:rsidR="00B43F3E" w:rsidRPr="00B43F3E">
        <w:rPr>
          <w:rFonts w:ascii="Times New Roman" w:hAnsi="Times New Roman" w:cs="Times New Roman"/>
          <w:sz w:val="24"/>
          <w:szCs w:val="24"/>
        </w:rPr>
        <w:t>[cit. 2019-04-25].</w:t>
      </w:r>
      <w:r w:rsidR="00B43F3E">
        <w:rPr>
          <w:rFonts w:ascii="Times New Roman" w:hAnsi="Times New Roman" w:cs="Times New Roman"/>
          <w:sz w:val="24"/>
          <w:szCs w:val="24"/>
        </w:rPr>
        <w:t xml:space="preserve"> </w:t>
      </w:r>
      <w:r w:rsidR="00676DE4">
        <w:rPr>
          <w:rFonts w:ascii="Times New Roman" w:hAnsi="Times New Roman" w:cs="Times New Roman"/>
          <w:sz w:val="24"/>
          <w:szCs w:val="24"/>
        </w:rPr>
        <w:t>Dostupné</w:t>
      </w:r>
      <w:r w:rsidR="00955794">
        <w:rPr>
          <w:rFonts w:ascii="Times New Roman" w:hAnsi="Times New Roman" w:cs="Times New Roman"/>
          <w:sz w:val="24"/>
          <w:szCs w:val="24"/>
        </w:rPr>
        <w:t xml:space="preserve"> </w:t>
      </w:r>
      <w:r w:rsidR="00676DE4">
        <w:rPr>
          <w:rFonts w:ascii="Times New Roman" w:hAnsi="Times New Roman" w:cs="Times New Roman"/>
          <w:sz w:val="24"/>
          <w:szCs w:val="24"/>
        </w:rPr>
        <w:t>z:</w:t>
      </w:r>
      <w:r w:rsidR="00955794">
        <w:rPr>
          <w:rFonts w:ascii="Times New Roman" w:hAnsi="Times New Roman" w:cs="Times New Roman"/>
          <w:sz w:val="24"/>
          <w:szCs w:val="24"/>
        </w:rPr>
        <w:t> </w:t>
      </w:r>
      <w:bookmarkEnd w:id="52"/>
      <w:r w:rsidRPr="00654A7F">
        <w:rPr>
          <w:rFonts w:ascii="Times New Roman" w:hAnsi="Times New Roman" w:cs="Times New Roman"/>
          <w:sz w:val="24"/>
          <w:szCs w:val="24"/>
        </w:rPr>
        <w:t>https://www.mpsv.cz/cs/28419</w:t>
      </w:r>
      <w:r w:rsidR="000C61EA" w:rsidRPr="00654A7F">
        <w:rPr>
          <w:rFonts w:ascii="Times New Roman" w:hAnsi="Times New Roman" w:cs="Times New Roman"/>
          <w:sz w:val="24"/>
          <w:szCs w:val="24"/>
        </w:rPr>
        <w:t xml:space="preserve"> </w:t>
      </w:r>
    </w:p>
    <w:p w14:paraId="06635948" w14:textId="707A6C45" w:rsidR="00852B63" w:rsidRDefault="00852B63" w:rsidP="00D56137">
      <w:pPr>
        <w:spacing w:after="240" w:line="360" w:lineRule="auto"/>
        <w:jc w:val="both"/>
        <w:rPr>
          <w:rFonts w:ascii="Times New Roman" w:hAnsi="Times New Roman" w:cs="Times New Roman"/>
          <w:sz w:val="24"/>
          <w:szCs w:val="24"/>
        </w:rPr>
      </w:pPr>
      <w:r w:rsidRPr="00852B63">
        <w:rPr>
          <w:rFonts w:ascii="Times New Roman" w:hAnsi="Times New Roman" w:cs="Times New Roman"/>
          <w:sz w:val="24"/>
          <w:szCs w:val="24"/>
        </w:rPr>
        <w:lastRenderedPageBreak/>
        <w:t xml:space="preserve">MŠMT: </w:t>
      </w:r>
      <w:r w:rsidR="00DF07B7" w:rsidRPr="00DF07B7">
        <w:rPr>
          <w:rFonts w:ascii="Times New Roman" w:hAnsi="Times New Roman" w:cs="Times New Roman"/>
          <w:i/>
          <w:iCs/>
          <w:sz w:val="24"/>
          <w:szCs w:val="24"/>
        </w:rPr>
        <w:t>Hlavní závěry</w:t>
      </w:r>
      <w:r w:rsidR="00DF07B7">
        <w:rPr>
          <w:rFonts w:ascii="Times New Roman" w:hAnsi="Times New Roman" w:cs="Times New Roman"/>
          <w:sz w:val="24"/>
          <w:szCs w:val="24"/>
        </w:rPr>
        <w:t xml:space="preserve"> </w:t>
      </w:r>
      <w:r w:rsidR="00DF07B7">
        <w:rPr>
          <w:rFonts w:ascii="Times New Roman" w:hAnsi="Times New Roman" w:cs="Times New Roman"/>
          <w:i/>
          <w:iCs/>
          <w:sz w:val="24"/>
          <w:szCs w:val="24"/>
        </w:rPr>
        <w:t>a</w:t>
      </w:r>
      <w:r w:rsidRPr="001C2F4B">
        <w:rPr>
          <w:rFonts w:ascii="Times New Roman" w:hAnsi="Times New Roman" w:cs="Times New Roman"/>
          <w:i/>
          <w:iCs/>
          <w:sz w:val="24"/>
          <w:szCs w:val="24"/>
        </w:rPr>
        <w:t>nalýz</w:t>
      </w:r>
      <w:r w:rsidR="00DF07B7">
        <w:rPr>
          <w:rFonts w:ascii="Times New Roman" w:hAnsi="Times New Roman" w:cs="Times New Roman"/>
          <w:i/>
          <w:iCs/>
          <w:sz w:val="24"/>
          <w:szCs w:val="24"/>
        </w:rPr>
        <w:t>y</w:t>
      </w:r>
      <w:r w:rsidRPr="001C2F4B">
        <w:rPr>
          <w:rFonts w:ascii="Times New Roman" w:hAnsi="Times New Roman" w:cs="Times New Roman"/>
          <w:i/>
          <w:iCs/>
          <w:sz w:val="24"/>
          <w:szCs w:val="24"/>
        </w:rPr>
        <w:t xml:space="preserve"> implementace společného vzdělávání v období 1. 9. 2016 – 31. 10. 2017</w:t>
      </w:r>
      <w:r w:rsidRPr="00852B63">
        <w:rPr>
          <w:rFonts w:ascii="Times New Roman" w:hAnsi="Times New Roman" w:cs="Times New Roman"/>
          <w:sz w:val="24"/>
          <w:szCs w:val="24"/>
        </w:rPr>
        <w:t xml:space="preserve"> </w:t>
      </w:r>
      <w:r w:rsidR="00DF07B7" w:rsidRPr="00DF07B7">
        <w:rPr>
          <w:rFonts w:ascii="Times New Roman" w:hAnsi="Times New Roman" w:cs="Times New Roman"/>
          <w:sz w:val="24"/>
          <w:szCs w:val="24"/>
        </w:rPr>
        <w:t>[online]. 201</w:t>
      </w:r>
      <w:r w:rsidR="00DF07B7">
        <w:rPr>
          <w:rFonts w:ascii="Times New Roman" w:hAnsi="Times New Roman" w:cs="Times New Roman"/>
          <w:sz w:val="24"/>
          <w:szCs w:val="24"/>
        </w:rPr>
        <w:t>8</w:t>
      </w:r>
      <w:r w:rsidR="00DF07B7" w:rsidRPr="00DF07B7">
        <w:rPr>
          <w:rFonts w:ascii="Times New Roman" w:hAnsi="Times New Roman" w:cs="Times New Roman"/>
          <w:sz w:val="24"/>
          <w:szCs w:val="24"/>
        </w:rPr>
        <w:t xml:space="preserve"> [cit. 2019-04-</w:t>
      </w:r>
      <w:r w:rsidR="00336090">
        <w:rPr>
          <w:rFonts w:ascii="Times New Roman" w:hAnsi="Times New Roman" w:cs="Times New Roman"/>
          <w:sz w:val="24"/>
          <w:szCs w:val="24"/>
        </w:rPr>
        <w:t>1</w:t>
      </w:r>
      <w:r w:rsidR="00DF07B7" w:rsidRPr="00DF07B7">
        <w:rPr>
          <w:rFonts w:ascii="Times New Roman" w:hAnsi="Times New Roman" w:cs="Times New Roman"/>
          <w:sz w:val="24"/>
          <w:szCs w:val="24"/>
        </w:rPr>
        <w:t>5]. Dostupné z: http://www.msmt.cz/file/46497</w:t>
      </w:r>
    </w:p>
    <w:p w14:paraId="2243F7ED" w14:textId="03C5E328" w:rsidR="006872C3" w:rsidRDefault="006872C3"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MŠMT: </w:t>
      </w:r>
      <w:r w:rsidRPr="006872C3">
        <w:rPr>
          <w:rFonts w:ascii="Times New Roman" w:hAnsi="Times New Roman" w:cs="Times New Roman"/>
          <w:i/>
          <w:iCs/>
          <w:sz w:val="24"/>
          <w:szCs w:val="24"/>
        </w:rPr>
        <w:t>Národní program rozvoje vzdělávání v České republice: Bílá kniha</w:t>
      </w:r>
      <w:r>
        <w:rPr>
          <w:rFonts w:ascii="Times New Roman" w:hAnsi="Times New Roman" w:cs="Times New Roman"/>
          <w:i/>
          <w:iCs/>
          <w:sz w:val="24"/>
          <w:szCs w:val="24"/>
        </w:rPr>
        <w:t xml:space="preserve"> </w:t>
      </w:r>
      <w:r w:rsidRPr="006872C3">
        <w:rPr>
          <w:rFonts w:ascii="Times New Roman" w:hAnsi="Times New Roman" w:cs="Times New Roman"/>
          <w:sz w:val="24"/>
          <w:szCs w:val="24"/>
        </w:rPr>
        <w:t>[</w:t>
      </w:r>
      <w:r>
        <w:rPr>
          <w:rFonts w:ascii="Times New Roman" w:hAnsi="Times New Roman" w:cs="Times New Roman"/>
          <w:sz w:val="24"/>
          <w:szCs w:val="24"/>
        </w:rPr>
        <w:t xml:space="preserve">online]. </w:t>
      </w:r>
      <w:r w:rsidR="00A86546">
        <w:rPr>
          <w:rFonts w:ascii="Times New Roman" w:hAnsi="Times New Roman" w:cs="Times New Roman"/>
          <w:sz w:val="24"/>
          <w:szCs w:val="24"/>
        </w:rPr>
        <w:t>2002 [</w:t>
      </w:r>
      <w:r w:rsidR="00A86546" w:rsidRPr="00A86546">
        <w:rPr>
          <w:rFonts w:ascii="Times New Roman" w:hAnsi="Times New Roman" w:cs="Times New Roman"/>
          <w:sz w:val="24"/>
          <w:szCs w:val="24"/>
        </w:rPr>
        <w:t>cit. 2019-0</w:t>
      </w:r>
      <w:r w:rsidR="00336090">
        <w:rPr>
          <w:rFonts w:ascii="Times New Roman" w:hAnsi="Times New Roman" w:cs="Times New Roman"/>
          <w:sz w:val="24"/>
          <w:szCs w:val="24"/>
        </w:rPr>
        <w:t>4</w:t>
      </w:r>
      <w:r w:rsidR="00A86546" w:rsidRPr="00A86546">
        <w:rPr>
          <w:rFonts w:ascii="Times New Roman" w:hAnsi="Times New Roman" w:cs="Times New Roman"/>
          <w:sz w:val="24"/>
          <w:szCs w:val="24"/>
        </w:rPr>
        <w:t>-</w:t>
      </w:r>
      <w:r w:rsidR="00336090">
        <w:rPr>
          <w:rFonts w:ascii="Times New Roman" w:hAnsi="Times New Roman" w:cs="Times New Roman"/>
          <w:sz w:val="24"/>
          <w:szCs w:val="24"/>
        </w:rPr>
        <w:t>1</w:t>
      </w:r>
      <w:r w:rsidR="00A86546" w:rsidRPr="00A86546">
        <w:rPr>
          <w:rFonts w:ascii="Times New Roman" w:hAnsi="Times New Roman" w:cs="Times New Roman"/>
          <w:sz w:val="24"/>
          <w:szCs w:val="24"/>
        </w:rPr>
        <w:t>5].  Dostupné z:</w:t>
      </w:r>
      <w:r w:rsidR="00A86546">
        <w:rPr>
          <w:rFonts w:ascii="Times New Roman" w:hAnsi="Times New Roman" w:cs="Times New Roman"/>
          <w:sz w:val="24"/>
          <w:szCs w:val="24"/>
        </w:rPr>
        <w:t xml:space="preserve"> </w:t>
      </w:r>
      <w:r w:rsidR="00A86546" w:rsidRPr="00A86546">
        <w:rPr>
          <w:rFonts w:ascii="Times New Roman" w:hAnsi="Times New Roman" w:cs="Times New Roman"/>
          <w:sz w:val="24"/>
          <w:szCs w:val="24"/>
        </w:rPr>
        <w:t>http://www.msmt.cz/dokumenty/bila-kniha-narodni-program-rozvoje-vzdelavani-v-ceske-republice-formuje-vladni-strategii-v-oblasti-vzdelavani-strategie-odrazi-celospolecenske-zajmy-a-dava-konkretni-podnety-k-praci-sko</w:t>
      </w:r>
    </w:p>
    <w:p w14:paraId="4B66A1EA" w14:textId="468CED94" w:rsidR="00634C38" w:rsidRDefault="00634C38" w:rsidP="00D56137">
      <w:pPr>
        <w:spacing w:after="240" w:line="360" w:lineRule="auto"/>
        <w:jc w:val="both"/>
        <w:rPr>
          <w:rFonts w:ascii="Times New Roman" w:hAnsi="Times New Roman" w:cs="Times New Roman"/>
          <w:sz w:val="24"/>
          <w:szCs w:val="24"/>
        </w:rPr>
      </w:pPr>
      <w:r w:rsidRPr="00634C38">
        <w:rPr>
          <w:rFonts w:ascii="Times New Roman" w:hAnsi="Times New Roman" w:cs="Times New Roman"/>
          <w:sz w:val="24"/>
          <w:szCs w:val="24"/>
        </w:rPr>
        <w:t xml:space="preserve">MŠMT: </w:t>
      </w:r>
      <w:r w:rsidRPr="00634C38">
        <w:rPr>
          <w:rFonts w:ascii="Times New Roman" w:hAnsi="Times New Roman" w:cs="Times New Roman"/>
          <w:i/>
          <w:iCs/>
          <w:sz w:val="24"/>
          <w:szCs w:val="24"/>
        </w:rPr>
        <w:t>Strategie vzdělávací politiky České republiky do roku 2020</w:t>
      </w:r>
      <w:r w:rsidRPr="00634C38">
        <w:rPr>
          <w:rFonts w:ascii="Times New Roman" w:hAnsi="Times New Roman" w:cs="Times New Roman"/>
          <w:sz w:val="24"/>
          <w:szCs w:val="24"/>
        </w:rPr>
        <w:t xml:space="preserve"> [online]. 2016 [cit. 2019-04-15].  Dostupné z: http://www.msmt.cz/uploads/Strategie_2020_web.pdf</w:t>
      </w:r>
    </w:p>
    <w:p w14:paraId="1C7A8658" w14:textId="69E32A5F" w:rsidR="00672728" w:rsidRDefault="00672728" w:rsidP="00D56137">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MŠMT: </w:t>
      </w:r>
      <w:r w:rsidRPr="00672728">
        <w:rPr>
          <w:rFonts w:ascii="Times New Roman" w:hAnsi="Times New Roman" w:cs="Times New Roman"/>
          <w:i/>
          <w:iCs/>
          <w:sz w:val="24"/>
          <w:szCs w:val="24"/>
        </w:rPr>
        <w:t>Všeobecná deklarace lidských práv a svobod OSN 1948</w:t>
      </w:r>
      <w:r w:rsidR="00A17E39">
        <w:rPr>
          <w:rFonts w:ascii="Times New Roman" w:hAnsi="Times New Roman" w:cs="Times New Roman"/>
          <w:i/>
          <w:iCs/>
          <w:sz w:val="24"/>
          <w:szCs w:val="24"/>
        </w:rPr>
        <w:t xml:space="preserve"> </w:t>
      </w:r>
      <w:r w:rsidR="00A17E39" w:rsidRPr="00A17E39">
        <w:rPr>
          <w:rFonts w:ascii="Times New Roman" w:hAnsi="Times New Roman" w:cs="Times New Roman"/>
          <w:sz w:val="24"/>
          <w:szCs w:val="24"/>
        </w:rPr>
        <w:t>[</w:t>
      </w:r>
      <w:r w:rsidR="00A17E39">
        <w:rPr>
          <w:rFonts w:ascii="Times New Roman" w:hAnsi="Times New Roman" w:cs="Times New Roman"/>
          <w:sz w:val="24"/>
          <w:szCs w:val="24"/>
        </w:rPr>
        <w:t xml:space="preserve">online]. 2016 </w:t>
      </w:r>
      <w:bookmarkStart w:id="53" w:name="_Hlk11188228"/>
      <w:r w:rsidR="00A17E39">
        <w:rPr>
          <w:rFonts w:ascii="Times New Roman" w:hAnsi="Times New Roman" w:cs="Times New Roman"/>
          <w:sz w:val="24"/>
          <w:szCs w:val="24"/>
        </w:rPr>
        <w:t>[</w:t>
      </w:r>
      <w:r w:rsidR="00A17E39" w:rsidRPr="00A17E39">
        <w:rPr>
          <w:rFonts w:ascii="Times New Roman" w:hAnsi="Times New Roman" w:cs="Times New Roman"/>
          <w:sz w:val="24"/>
          <w:szCs w:val="24"/>
        </w:rPr>
        <w:t>cit. 2019-0</w:t>
      </w:r>
      <w:r w:rsidR="00336090">
        <w:rPr>
          <w:rFonts w:ascii="Times New Roman" w:hAnsi="Times New Roman" w:cs="Times New Roman"/>
          <w:sz w:val="24"/>
          <w:szCs w:val="24"/>
        </w:rPr>
        <w:t>4</w:t>
      </w:r>
      <w:r w:rsidR="00A17E39" w:rsidRPr="00A17E39">
        <w:rPr>
          <w:rFonts w:ascii="Times New Roman" w:hAnsi="Times New Roman" w:cs="Times New Roman"/>
          <w:sz w:val="24"/>
          <w:szCs w:val="24"/>
        </w:rPr>
        <w:t>-</w:t>
      </w:r>
      <w:r w:rsidR="00336090">
        <w:rPr>
          <w:rFonts w:ascii="Times New Roman" w:hAnsi="Times New Roman" w:cs="Times New Roman"/>
          <w:sz w:val="24"/>
          <w:szCs w:val="24"/>
        </w:rPr>
        <w:t>1</w:t>
      </w:r>
      <w:r w:rsidR="00A17E39" w:rsidRPr="00A17E39">
        <w:rPr>
          <w:rFonts w:ascii="Times New Roman" w:hAnsi="Times New Roman" w:cs="Times New Roman"/>
          <w:sz w:val="24"/>
          <w:szCs w:val="24"/>
        </w:rPr>
        <w:t xml:space="preserve">5].  </w:t>
      </w:r>
      <w:bookmarkEnd w:id="53"/>
      <w:r w:rsidR="00A17E39" w:rsidRPr="00A17E39">
        <w:rPr>
          <w:rFonts w:ascii="Times New Roman" w:hAnsi="Times New Roman" w:cs="Times New Roman"/>
          <w:sz w:val="24"/>
          <w:szCs w:val="24"/>
        </w:rPr>
        <w:t xml:space="preserve">Dostupné z: </w:t>
      </w:r>
      <w:r w:rsidRPr="00672728">
        <w:rPr>
          <w:rFonts w:ascii="Times New Roman" w:hAnsi="Times New Roman" w:cs="Times New Roman"/>
          <w:sz w:val="24"/>
          <w:szCs w:val="24"/>
        </w:rPr>
        <w:t>http://www.msmt.cz/file/39238/</w:t>
      </w:r>
    </w:p>
    <w:p w14:paraId="6BDC0449" w14:textId="17A169E4" w:rsidR="00180E9E" w:rsidRDefault="00180E9E" w:rsidP="00D56137">
      <w:pPr>
        <w:spacing w:after="240" w:line="360" w:lineRule="auto"/>
        <w:jc w:val="both"/>
        <w:rPr>
          <w:rFonts w:ascii="Times New Roman" w:hAnsi="Times New Roman" w:cs="Times New Roman"/>
          <w:sz w:val="24"/>
          <w:szCs w:val="24"/>
        </w:rPr>
      </w:pPr>
      <w:r w:rsidRPr="00180E9E">
        <w:rPr>
          <w:rFonts w:ascii="Times New Roman" w:hAnsi="Times New Roman" w:cs="Times New Roman"/>
          <w:sz w:val="24"/>
          <w:szCs w:val="24"/>
        </w:rPr>
        <w:t xml:space="preserve">NÁRODNÍ RADA OSOB SE ZDRAVOTNÍM POSTIŽENÍM: </w:t>
      </w:r>
      <w:r w:rsidRPr="001C2F4B">
        <w:rPr>
          <w:rFonts w:ascii="Times New Roman" w:hAnsi="Times New Roman" w:cs="Times New Roman"/>
          <w:i/>
          <w:iCs/>
          <w:sz w:val="24"/>
          <w:szCs w:val="24"/>
        </w:rPr>
        <w:t>Inkluze je důležitá nejen pro děti, ale i pro většinovou společnost – Olga Švestková</w:t>
      </w:r>
      <w:r w:rsidRPr="00180E9E">
        <w:rPr>
          <w:rFonts w:ascii="Times New Roman" w:hAnsi="Times New Roman" w:cs="Times New Roman"/>
          <w:sz w:val="24"/>
          <w:szCs w:val="24"/>
        </w:rPr>
        <w:t xml:space="preserve"> [online]. </w:t>
      </w:r>
      <w:bookmarkStart w:id="54" w:name="_Hlk11188449"/>
      <w:r w:rsidRPr="00180E9E">
        <w:rPr>
          <w:rFonts w:ascii="Times New Roman" w:hAnsi="Times New Roman" w:cs="Times New Roman"/>
          <w:sz w:val="24"/>
          <w:szCs w:val="24"/>
        </w:rPr>
        <w:t>[</w:t>
      </w:r>
      <w:bookmarkStart w:id="55" w:name="_Hlk11186490"/>
      <w:r w:rsidRPr="00180E9E">
        <w:rPr>
          <w:rFonts w:ascii="Times New Roman" w:hAnsi="Times New Roman" w:cs="Times New Roman"/>
          <w:sz w:val="24"/>
          <w:szCs w:val="24"/>
        </w:rPr>
        <w:t>cit. 2019-0</w:t>
      </w:r>
      <w:r w:rsidR="00637B41">
        <w:rPr>
          <w:rFonts w:ascii="Times New Roman" w:hAnsi="Times New Roman" w:cs="Times New Roman"/>
          <w:sz w:val="24"/>
          <w:szCs w:val="24"/>
        </w:rPr>
        <w:t>4</w:t>
      </w:r>
      <w:r w:rsidRPr="00180E9E">
        <w:rPr>
          <w:rFonts w:ascii="Times New Roman" w:hAnsi="Times New Roman" w:cs="Times New Roman"/>
          <w:sz w:val="24"/>
          <w:szCs w:val="24"/>
        </w:rPr>
        <w:t>-2</w:t>
      </w:r>
      <w:r w:rsidR="00637B41">
        <w:rPr>
          <w:rFonts w:ascii="Times New Roman" w:hAnsi="Times New Roman" w:cs="Times New Roman"/>
          <w:sz w:val="24"/>
          <w:szCs w:val="24"/>
        </w:rPr>
        <w:t>4</w:t>
      </w:r>
      <w:r w:rsidRPr="00180E9E">
        <w:rPr>
          <w:rFonts w:ascii="Times New Roman" w:hAnsi="Times New Roman" w:cs="Times New Roman"/>
          <w:sz w:val="24"/>
          <w:szCs w:val="24"/>
        </w:rPr>
        <w:t>].  Dostupné z:</w:t>
      </w:r>
      <w:r w:rsidR="00955794">
        <w:rPr>
          <w:rFonts w:ascii="Times New Roman" w:hAnsi="Times New Roman" w:cs="Times New Roman"/>
          <w:sz w:val="24"/>
          <w:szCs w:val="24"/>
        </w:rPr>
        <w:t> </w:t>
      </w:r>
      <w:bookmarkEnd w:id="54"/>
      <w:bookmarkEnd w:id="55"/>
      <w:r w:rsidRPr="00180E9E">
        <w:rPr>
          <w:rFonts w:ascii="Times New Roman" w:hAnsi="Times New Roman" w:cs="Times New Roman"/>
          <w:sz w:val="24"/>
          <w:szCs w:val="24"/>
        </w:rPr>
        <w:t>www.nrzp.cz/projekty/cena-mosty/1859-inkluze-je-dulezita-nejen-pro-deti-ale-i-pro-vetsinovou-spolecnost-olga-svestkova.html</w:t>
      </w:r>
    </w:p>
    <w:p w14:paraId="572AF916" w14:textId="73913832" w:rsidR="00212F65" w:rsidRPr="00212F65" w:rsidRDefault="00212F65" w:rsidP="00212F65">
      <w:pPr>
        <w:spacing w:after="240" w:line="360" w:lineRule="auto"/>
        <w:jc w:val="both"/>
        <w:rPr>
          <w:rFonts w:ascii="Times New Roman" w:hAnsi="Times New Roman" w:cs="Times New Roman"/>
          <w:sz w:val="24"/>
          <w:szCs w:val="24"/>
        </w:rPr>
      </w:pPr>
      <w:r w:rsidRPr="00212F65">
        <w:rPr>
          <w:rFonts w:ascii="Times New Roman" w:hAnsi="Times New Roman" w:cs="Times New Roman"/>
          <w:sz w:val="24"/>
          <w:szCs w:val="24"/>
        </w:rPr>
        <w:t xml:space="preserve">PARLAMENTNILISTY.CZ: </w:t>
      </w:r>
      <w:r w:rsidRPr="00A561CB">
        <w:rPr>
          <w:rFonts w:ascii="Times New Roman" w:hAnsi="Times New Roman" w:cs="Times New Roman"/>
          <w:i/>
          <w:iCs/>
          <w:sz w:val="24"/>
          <w:szCs w:val="24"/>
        </w:rPr>
        <w:t>Hrnčíř (SPD):</w:t>
      </w:r>
      <w:r w:rsidRPr="00212F65">
        <w:rPr>
          <w:rFonts w:ascii="Times New Roman" w:hAnsi="Times New Roman" w:cs="Times New Roman"/>
          <w:sz w:val="24"/>
          <w:szCs w:val="24"/>
        </w:rPr>
        <w:t xml:space="preserve"> </w:t>
      </w:r>
      <w:r w:rsidRPr="001C2F4B">
        <w:rPr>
          <w:rFonts w:ascii="Times New Roman" w:hAnsi="Times New Roman" w:cs="Times New Roman"/>
          <w:i/>
          <w:iCs/>
          <w:sz w:val="24"/>
          <w:szCs w:val="24"/>
        </w:rPr>
        <w:t>Inkluze: Další nesmysl z dílny ČSSD před krachem?</w:t>
      </w:r>
      <w:r w:rsidRPr="00212F65">
        <w:rPr>
          <w:rFonts w:ascii="Times New Roman" w:hAnsi="Times New Roman" w:cs="Times New Roman"/>
          <w:sz w:val="24"/>
          <w:szCs w:val="24"/>
        </w:rPr>
        <w:t xml:space="preserve"> [online]. 2017 [cit. 2019-0</w:t>
      </w:r>
      <w:r w:rsidR="00637B41">
        <w:rPr>
          <w:rFonts w:ascii="Times New Roman" w:hAnsi="Times New Roman" w:cs="Times New Roman"/>
          <w:sz w:val="24"/>
          <w:szCs w:val="24"/>
        </w:rPr>
        <w:t>5</w:t>
      </w:r>
      <w:r w:rsidRPr="00212F65">
        <w:rPr>
          <w:rFonts w:ascii="Times New Roman" w:hAnsi="Times New Roman" w:cs="Times New Roman"/>
          <w:sz w:val="24"/>
          <w:szCs w:val="24"/>
        </w:rPr>
        <w:t>-</w:t>
      </w:r>
      <w:r w:rsidR="00637B41">
        <w:rPr>
          <w:rFonts w:ascii="Times New Roman" w:hAnsi="Times New Roman" w:cs="Times New Roman"/>
          <w:sz w:val="24"/>
          <w:szCs w:val="24"/>
        </w:rPr>
        <w:t>09</w:t>
      </w:r>
      <w:r w:rsidRPr="00212F65">
        <w:rPr>
          <w:rFonts w:ascii="Times New Roman" w:hAnsi="Times New Roman" w:cs="Times New Roman"/>
          <w:sz w:val="24"/>
          <w:szCs w:val="24"/>
        </w:rPr>
        <w:t>]. Dostupné z:</w:t>
      </w:r>
      <w:r w:rsidR="00955794">
        <w:rPr>
          <w:rFonts w:ascii="Times New Roman" w:hAnsi="Times New Roman" w:cs="Times New Roman"/>
          <w:sz w:val="24"/>
          <w:szCs w:val="24"/>
        </w:rPr>
        <w:t> </w:t>
      </w:r>
      <w:r w:rsidRPr="00212F65">
        <w:rPr>
          <w:rFonts w:ascii="Times New Roman" w:hAnsi="Times New Roman" w:cs="Times New Roman"/>
          <w:sz w:val="24"/>
          <w:szCs w:val="24"/>
        </w:rPr>
        <w:t>https://www.parlamentnilisty.cz/politika/politici-volicum/Hrncir-SPD-Inkluze-Dalsi-nesmysl-z-dilny-CSSD-pred-krachem-499357</w:t>
      </w:r>
    </w:p>
    <w:p w14:paraId="26A2A8EB" w14:textId="0EC5DD9F" w:rsidR="00212F65" w:rsidRDefault="00212F65" w:rsidP="00212F65">
      <w:pPr>
        <w:spacing w:after="240" w:line="360" w:lineRule="auto"/>
        <w:jc w:val="both"/>
        <w:rPr>
          <w:rFonts w:ascii="Times New Roman" w:hAnsi="Times New Roman" w:cs="Times New Roman"/>
          <w:sz w:val="24"/>
          <w:szCs w:val="24"/>
        </w:rPr>
      </w:pPr>
      <w:r w:rsidRPr="00212F65">
        <w:rPr>
          <w:rFonts w:ascii="Times New Roman" w:hAnsi="Times New Roman" w:cs="Times New Roman"/>
          <w:sz w:val="24"/>
          <w:szCs w:val="24"/>
        </w:rPr>
        <w:t xml:space="preserve">PIRÁTSKÉ LISTY: </w:t>
      </w:r>
      <w:r w:rsidRPr="001C2F4B">
        <w:rPr>
          <w:rFonts w:ascii="Times New Roman" w:hAnsi="Times New Roman" w:cs="Times New Roman"/>
          <w:i/>
          <w:iCs/>
          <w:sz w:val="24"/>
          <w:szCs w:val="24"/>
        </w:rPr>
        <w:t>Víc peněz do vzdělání a méně papírů</w:t>
      </w:r>
      <w:r w:rsidRPr="00212F65">
        <w:rPr>
          <w:rFonts w:ascii="Times New Roman" w:hAnsi="Times New Roman" w:cs="Times New Roman"/>
          <w:sz w:val="24"/>
          <w:szCs w:val="24"/>
        </w:rPr>
        <w:t xml:space="preserve"> [online]. 2017 [cit. 2019-0</w:t>
      </w:r>
      <w:r w:rsidR="00637B41">
        <w:rPr>
          <w:rFonts w:ascii="Times New Roman" w:hAnsi="Times New Roman" w:cs="Times New Roman"/>
          <w:sz w:val="24"/>
          <w:szCs w:val="24"/>
        </w:rPr>
        <w:t>5</w:t>
      </w:r>
      <w:r w:rsidRPr="00212F65">
        <w:rPr>
          <w:rFonts w:ascii="Times New Roman" w:hAnsi="Times New Roman" w:cs="Times New Roman"/>
          <w:sz w:val="24"/>
          <w:szCs w:val="24"/>
        </w:rPr>
        <w:t>-</w:t>
      </w:r>
      <w:r w:rsidR="00637B41">
        <w:rPr>
          <w:rFonts w:ascii="Times New Roman" w:hAnsi="Times New Roman" w:cs="Times New Roman"/>
          <w:sz w:val="24"/>
          <w:szCs w:val="24"/>
        </w:rPr>
        <w:t>07</w:t>
      </w:r>
      <w:r w:rsidRPr="00212F65">
        <w:rPr>
          <w:rFonts w:ascii="Times New Roman" w:hAnsi="Times New Roman" w:cs="Times New Roman"/>
          <w:sz w:val="24"/>
          <w:szCs w:val="24"/>
        </w:rPr>
        <w:t>]. Dostupné z: https://www.piratskelisty.cz/clanek-1709-vic-penez-do-vzdelani-a-mene-papiru</w:t>
      </w:r>
    </w:p>
    <w:p w14:paraId="22479230" w14:textId="37A771E3" w:rsidR="0051593E" w:rsidRPr="00212F65" w:rsidRDefault="0051593E" w:rsidP="00212F65">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POSLANECKÁ SNĚMOVNA PARLAMENTU ČR: </w:t>
      </w:r>
      <w:r w:rsidRPr="00E97C1F">
        <w:rPr>
          <w:rFonts w:ascii="Times New Roman" w:hAnsi="Times New Roman" w:cs="Times New Roman"/>
          <w:i/>
          <w:iCs/>
          <w:sz w:val="24"/>
          <w:szCs w:val="24"/>
        </w:rPr>
        <w:t>Hlasování Poslanecké sněmovny 25/204</w:t>
      </w:r>
      <w:r>
        <w:rPr>
          <w:rFonts w:ascii="Times New Roman" w:hAnsi="Times New Roman" w:cs="Times New Roman"/>
          <w:sz w:val="24"/>
          <w:szCs w:val="24"/>
        </w:rPr>
        <w:t xml:space="preserve"> [online]. 2015 [cit. 2019-0</w:t>
      </w:r>
      <w:r w:rsidR="00637B41">
        <w:rPr>
          <w:rFonts w:ascii="Times New Roman" w:hAnsi="Times New Roman" w:cs="Times New Roman"/>
          <w:sz w:val="24"/>
          <w:szCs w:val="24"/>
        </w:rPr>
        <w:t>5</w:t>
      </w:r>
      <w:r>
        <w:rPr>
          <w:rFonts w:ascii="Times New Roman" w:hAnsi="Times New Roman" w:cs="Times New Roman"/>
          <w:sz w:val="24"/>
          <w:szCs w:val="24"/>
        </w:rPr>
        <w:t>-</w:t>
      </w:r>
      <w:r w:rsidR="00637B41">
        <w:rPr>
          <w:rFonts w:ascii="Times New Roman" w:hAnsi="Times New Roman" w:cs="Times New Roman"/>
          <w:sz w:val="24"/>
          <w:szCs w:val="24"/>
        </w:rPr>
        <w:t>05</w:t>
      </w:r>
      <w:r>
        <w:rPr>
          <w:rFonts w:ascii="Times New Roman" w:hAnsi="Times New Roman" w:cs="Times New Roman"/>
          <w:sz w:val="24"/>
          <w:szCs w:val="24"/>
        </w:rPr>
        <w:t>]</w:t>
      </w:r>
      <w:r w:rsidR="0099781E">
        <w:rPr>
          <w:rFonts w:ascii="Times New Roman" w:hAnsi="Times New Roman" w:cs="Times New Roman"/>
          <w:sz w:val="24"/>
          <w:szCs w:val="24"/>
        </w:rPr>
        <w:t>.</w:t>
      </w:r>
      <w:r>
        <w:rPr>
          <w:rFonts w:ascii="Times New Roman" w:hAnsi="Times New Roman" w:cs="Times New Roman"/>
          <w:sz w:val="24"/>
          <w:szCs w:val="24"/>
        </w:rPr>
        <w:t xml:space="preserve"> Dostupné z: </w:t>
      </w:r>
      <w:r w:rsidRPr="0051593E">
        <w:rPr>
          <w:rFonts w:ascii="Times New Roman" w:hAnsi="Times New Roman" w:cs="Times New Roman"/>
          <w:sz w:val="24"/>
          <w:szCs w:val="24"/>
        </w:rPr>
        <w:t>http://www.psp.cz/sqw/hlasy.sqw?G=60528</w:t>
      </w:r>
    </w:p>
    <w:p w14:paraId="6345B5CD" w14:textId="23B6D21D" w:rsidR="00212F65" w:rsidRDefault="00212F65" w:rsidP="00212F65">
      <w:pPr>
        <w:spacing w:after="240" w:line="360" w:lineRule="auto"/>
        <w:jc w:val="both"/>
        <w:rPr>
          <w:rFonts w:ascii="Times New Roman" w:hAnsi="Times New Roman" w:cs="Times New Roman"/>
          <w:sz w:val="24"/>
          <w:szCs w:val="24"/>
        </w:rPr>
      </w:pPr>
      <w:r w:rsidRPr="00212F65">
        <w:rPr>
          <w:rFonts w:ascii="Times New Roman" w:hAnsi="Times New Roman" w:cs="Times New Roman"/>
          <w:sz w:val="24"/>
          <w:szCs w:val="24"/>
        </w:rPr>
        <w:t xml:space="preserve">POSLANECKÁ SNĚMOVNA PARLAMENTU ČR: </w:t>
      </w:r>
      <w:r w:rsidRPr="001C2F4B">
        <w:rPr>
          <w:rFonts w:ascii="Times New Roman" w:hAnsi="Times New Roman" w:cs="Times New Roman"/>
          <w:i/>
          <w:iCs/>
          <w:sz w:val="24"/>
          <w:szCs w:val="24"/>
        </w:rPr>
        <w:t>20. schůze</w:t>
      </w:r>
      <w:r w:rsidRPr="00212F65">
        <w:rPr>
          <w:rFonts w:ascii="Times New Roman" w:hAnsi="Times New Roman" w:cs="Times New Roman"/>
          <w:sz w:val="24"/>
          <w:szCs w:val="24"/>
        </w:rPr>
        <w:t xml:space="preserve"> [online]. 201</w:t>
      </w:r>
      <w:r w:rsidR="001C2F4B">
        <w:rPr>
          <w:rFonts w:ascii="Times New Roman" w:hAnsi="Times New Roman" w:cs="Times New Roman"/>
          <w:sz w:val="24"/>
          <w:szCs w:val="24"/>
        </w:rPr>
        <w:t>7</w:t>
      </w:r>
      <w:r w:rsidRPr="00212F65">
        <w:rPr>
          <w:rFonts w:ascii="Times New Roman" w:hAnsi="Times New Roman" w:cs="Times New Roman"/>
          <w:sz w:val="24"/>
          <w:szCs w:val="24"/>
        </w:rPr>
        <w:t xml:space="preserve"> [cit. 2019-0</w:t>
      </w:r>
      <w:r w:rsidR="00637B41">
        <w:rPr>
          <w:rFonts w:ascii="Times New Roman" w:hAnsi="Times New Roman" w:cs="Times New Roman"/>
          <w:sz w:val="24"/>
          <w:szCs w:val="24"/>
        </w:rPr>
        <w:t>4</w:t>
      </w:r>
      <w:r w:rsidRPr="00212F65">
        <w:rPr>
          <w:rFonts w:ascii="Times New Roman" w:hAnsi="Times New Roman" w:cs="Times New Roman"/>
          <w:sz w:val="24"/>
          <w:szCs w:val="24"/>
        </w:rPr>
        <w:t>-25]</w:t>
      </w:r>
      <w:r w:rsidR="0099781E">
        <w:rPr>
          <w:rFonts w:ascii="Times New Roman" w:hAnsi="Times New Roman" w:cs="Times New Roman"/>
          <w:sz w:val="24"/>
          <w:szCs w:val="24"/>
        </w:rPr>
        <w:t>.</w:t>
      </w:r>
      <w:r w:rsidRPr="00212F65">
        <w:rPr>
          <w:rFonts w:ascii="Times New Roman" w:hAnsi="Times New Roman" w:cs="Times New Roman"/>
          <w:sz w:val="24"/>
          <w:szCs w:val="24"/>
        </w:rPr>
        <w:t xml:space="preserve"> Dostupné z: http://www.psp.cz/eknih/2017ps/stenprot/020schuz/s020035.htm</w:t>
      </w:r>
    </w:p>
    <w:p w14:paraId="329E92F7" w14:textId="38194069" w:rsidR="00212F65" w:rsidRPr="00654A7F" w:rsidRDefault="00212F65" w:rsidP="00212F65">
      <w:pPr>
        <w:spacing w:after="240" w:line="360" w:lineRule="auto"/>
        <w:jc w:val="both"/>
        <w:rPr>
          <w:rFonts w:ascii="Times New Roman" w:hAnsi="Times New Roman" w:cs="Times New Roman"/>
          <w:sz w:val="24"/>
          <w:szCs w:val="24"/>
        </w:rPr>
      </w:pPr>
      <w:r w:rsidRPr="00212F65">
        <w:rPr>
          <w:rFonts w:ascii="Times New Roman" w:hAnsi="Times New Roman" w:cs="Times New Roman"/>
          <w:sz w:val="24"/>
          <w:szCs w:val="24"/>
        </w:rPr>
        <w:t xml:space="preserve">SEZNAMZPRAVY.CZ: </w:t>
      </w:r>
      <w:r w:rsidRPr="001C2F4B">
        <w:rPr>
          <w:rFonts w:ascii="Times New Roman" w:hAnsi="Times New Roman" w:cs="Times New Roman"/>
          <w:i/>
          <w:iCs/>
          <w:sz w:val="24"/>
          <w:szCs w:val="24"/>
        </w:rPr>
        <w:t>Duel: Václav Klaus ml. proti ministrovi. Ostrý duel o tom, kdy dát děti do školy a jak je učit</w:t>
      </w:r>
      <w:r w:rsidRPr="00212F65">
        <w:rPr>
          <w:rFonts w:ascii="Times New Roman" w:hAnsi="Times New Roman" w:cs="Times New Roman"/>
          <w:sz w:val="24"/>
          <w:szCs w:val="24"/>
        </w:rPr>
        <w:t xml:space="preserve"> [online]. 2017 [cit. 2019-0</w:t>
      </w:r>
      <w:r w:rsidR="00637B41">
        <w:rPr>
          <w:rFonts w:ascii="Times New Roman" w:hAnsi="Times New Roman" w:cs="Times New Roman"/>
          <w:sz w:val="24"/>
          <w:szCs w:val="24"/>
        </w:rPr>
        <w:t>5</w:t>
      </w:r>
      <w:r w:rsidRPr="00212F65">
        <w:rPr>
          <w:rFonts w:ascii="Times New Roman" w:hAnsi="Times New Roman" w:cs="Times New Roman"/>
          <w:sz w:val="24"/>
          <w:szCs w:val="24"/>
        </w:rPr>
        <w:t>-</w:t>
      </w:r>
      <w:r w:rsidR="00637B41">
        <w:rPr>
          <w:rFonts w:ascii="Times New Roman" w:hAnsi="Times New Roman" w:cs="Times New Roman"/>
          <w:sz w:val="24"/>
          <w:szCs w:val="24"/>
        </w:rPr>
        <w:t>05</w:t>
      </w:r>
      <w:r w:rsidRPr="00212F65">
        <w:rPr>
          <w:rFonts w:ascii="Times New Roman" w:hAnsi="Times New Roman" w:cs="Times New Roman"/>
          <w:sz w:val="24"/>
          <w:szCs w:val="24"/>
        </w:rPr>
        <w:t>]. Dostupné z:</w:t>
      </w:r>
      <w:r w:rsidR="00955794">
        <w:rPr>
          <w:rFonts w:ascii="Times New Roman" w:hAnsi="Times New Roman" w:cs="Times New Roman"/>
          <w:sz w:val="24"/>
          <w:szCs w:val="24"/>
        </w:rPr>
        <w:t> </w:t>
      </w:r>
      <w:r w:rsidRPr="00212F65">
        <w:rPr>
          <w:rFonts w:ascii="Times New Roman" w:hAnsi="Times New Roman" w:cs="Times New Roman"/>
          <w:sz w:val="24"/>
          <w:szCs w:val="24"/>
        </w:rPr>
        <w:t>https://www.seznamzpravy.cz/clanek/vaclav-klaus-ml-proti-ministrovi-duel-o-inkluzi-a-jak-se-zmeni-od-zari-skoly-35764</w:t>
      </w:r>
    </w:p>
    <w:p w14:paraId="271C74AA" w14:textId="213C27F0" w:rsidR="00E83E2D" w:rsidRDefault="003927F3" w:rsidP="006872C3">
      <w:pPr>
        <w:spacing w:after="240" w:line="360" w:lineRule="auto"/>
        <w:jc w:val="both"/>
        <w:rPr>
          <w:rFonts w:ascii="Times New Roman" w:hAnsi="Times New Roman" w:cs="Times New Roman"/>
          <w:sz w:val="24"/>
          <w:szCs w:val="24"/>
        </w:rPr>
      </w:pPr>
      <w:r w:rsidRPr="005D35CF">
        <w:rPr>
          <w:rFonts w:ascii="Times New Roman" w:hAnsi="Times New Roman" w:cs="Times New Roman"/>
          <w:sz w:val="24"/>
          <w:szCs w:val="24"/>
        </w:rPr>
        <w:lastRenderedPageBreak/>
        <w:t xml:space="preserve">STANBRUNTALSKO.CZ: </w:t>
      </w:r>
      <w:r w:rsidR="00654A7F" w:rsidRPr="001C2F4B">
        <w:rPr>
          <w:rFonts w:ascii="Times New Roman" w:hAnsi="Times New Roman" w:cs="Times New Roman"/>
          <w:i/>
          <w:iCs/>
          <w:sz w:val="24"/>
          <w:szCs w:val="24"/>
        </w:rPr>
        <w:t xml:space="preserve">Silové zavádění inkluze považuji za nedemokratické, zdůraznil kandidát na poslance Ladislav </w:t>
      </w:r>
      <w:r w:rsidR="00654A7F" w:rsidRPr="00A561CB">
        <w:rPr>
          <w:rFonts w:ascii="Times New Roman" w:hAnsi="Times New Roman" w:cs="Times New Roman"/>
          <w:i/>
          <w:iCs/>
          <w:sz w:val="24"/>
          <w:szCs w:val="24"/>
        </w:rPr>
        <w:t>Sekanina (KSČM)</w:t>
      </w:r>
      <w:r w:rsidR="00654A7F" w:rsidRPr="00654A7F">
        <w:rPr>
          <w:rFonts w:ascii="Times New Roman" w:hAnsi="Times New Roman" w:cs="Times New Roman"/>
          <w:sz w:val="24"/>
          <w:szCs w:val="24"/>
        </w:rPr>
        <w:t xml:space="preserve"> </w:t>
      </w:r>
      <w:r w:rsidRPr="005D35CF">
        <w:rPr>
          <w:rFonts w:ascii="Times New Roman" w:hAnsi="Times New Roman" w:cs="Times New Roman"/>
          <w:sz w:val="24"/>
          <w:szCs w:val="24"/>
        </w:rPr>
        <w:t>[online].</w:t>
      </w:r>
      <w:r w:rsidR="00F11621">
        <w:rPr>
          <w:rFonts w:ascii="Times New Roman" w:hAnsi="Times New Roman" w:cs="Times New Roman"/>
          <w:sz w:val="24"/>
          <w:szCs w:val="24"/>
        </w:rPr>
        <w:t xml:space="preserve"> 2017</w:t>
      </w:r>
      <w:r w:rsidRPr="005D35CF">
        <w:rPr>
          <w:rFonts w:ascii="Times New Roman" w:hAnsi="Times New Roman" w:cs="Times New Roman"/>
          <w:sz w:val="24"/>
          <w:szCs w:val="24"/>
        </w:rPr>
        <w:t xml:space="preserve"> </w:t>
      </w:r>
      <w:bookmarkStart w:id="56" w:name="_Hlk9428015"/>
      <w:r w:rsidRPr="005D35CF">
        <w:rPr>
          <w:rFonts w:ascii="Times New Roman" w:hAnsi="Times New Roman" w:cs="Times New Roman"/>
          <w:sz w:val="24"/>
          <w:szCs w:val="24"/>
        </w:rPr>
        <w:t>[cit. 2019-0</w:t>
      </w:r>
      <w:r w:rsidR="00637B41">
        <w:rPr>
          <w:rFonts w:ascii="Times New Roman" w:hAnsi="Times New Roman" w:cs="Times New Roman"/>
          <w:sz w:val="24"/>
          <w:szCs w:val="24"/>
        </w:rPr>
        <w:t>5</w:t>
      </w:r>
      <w:r w:rsidRPr="005D35CF">
        <w:rPr>
          <w:rFonts w:ascii="Times New Roman" w:hAnsi="Times New Roman" w:cs="Times New Roman"/>
          <w:sz w:val="24"/>
          <w:szCs w:val="24"/>
        </w:rPr>
        <w:t>-</w:t>
      </w:r>
      <w:r w:rsidR="00637B41">
        <w:rPr>
          <w:rFonts w:ascii="Times New Roman" w:hAnsi="Times New Roman" w:cs="Times New Roman"/>
          <w:sz w:val="24"/>
          <w:szCs w:val="24"/>
        </w:rPr>
        <w:t>11</w:t>
      </w:r>
      <w:r w:rsidRPr="005D35CF">
        <w:rPr>
          <w:rFonts w:ascii="Times New Roman" w:hAnsi="Times New Roman" w:cs="Times New Roman"/>
          <w:sz w:val="24"/>
          <w:szCs w:val="24"/>
        </w:rPr>
        <w:t>]. Dostupné z:</w:t>
      </w:r>
      <w:r w:rsidR="00955794">
        <w:rPr>
          <w:rFonts w:ascii="Times New Roman" w:hAnsi="Times New Roman" w:cs="Times New Roman"/>
          <w:sz w:val="24"/>
          <w:szCs w:val="24"/>
        </w:rPr>
        <w:t> </w:t>
      </w:r>
      <w:bookmarkEnd w:id="56"/>
      <w:r w:rsidRPr="005D35CF">
        <w:rPr>
          <w:rFonts w:ascii="Times New Roman" w:hAnsi="Times New Roman" w:cs="Times New Roman"/>
          <w:sz w:val="24"/>
          <w:szCs w:val="24"/>
        </w:rPr>
        <w:t>https://stabruntalsko.cz/silove-zavadeni-inkluze-povazuji-za-nedemokraticke-zduraznil-kandidat-poslance-ladislav-sekanina-kscm/</w:t>
      </w:r>
    </w:p>
    <w:p w14:paraId="6A7E706D" w14:textId="10585307" w:rsidR="00A86546" w:rsidRPr="00C33AE8" w:rsidRDefault="00A86546" w:rsidP="006872C3">
      <w:pPr>
        <w:spacing w:after="240" w:line="360" w:lineRule="auto"/>
        <w:jc w:val="both"/>
        <w:rPr>
          <w:rFonts w:ascii="Times New Roman" w:hAnsi="Times New Roman" w:cs="Times New Roman"/>
          <w:b/>
          <w:bCs/>
          <w:i/>
          <w:iCs/>
          <w:sz w:val="28"/>
          <w:szCs w:val="28"/>
          <w:u w:val="single"/>
        </w:rPr>
      </w:pPr>
      <w:r w:rsidRPr="00C33AE8">
        <w:rPr>
          <w:rFonts w:ascii="Times New Roman" w:hAnsi="Times New Roman" w:cs="Times New Roman"/>
          <w:b/>
          <w:bCs/>
          <w:i/>
          <w:iCs/>
          <w:sz w:val="28"/>
          <w:szCs w:val="28"/>
          <w:u w:val="single"/>
        </w:rPr>
        <w:t>Legislativní dokumenty:</w:t>
      </w:r>
    </w:p>
    <w:p w14:paraId="768981CF" w14:textId="5F32EFEE" w:rsidR="00C3618F" w:rsidRDefault="00C3618F" w:rsidP="00A86546">
      <w:pPr>
        <w:spacing w:after="240" w:line="360" w:lineRule="auto"/>
        <w:jc w:val="both"/>
        <w:rPr>
          <w:rFonts w:ascii="Times New Roman" w:hAnsi="Times New Roman" w:cs="Times New Roman"/>
          <w:sz w:val="24"/>
          <w:szCs w:val="24"/>
        </w:rPr>
      </w:pPr>
      <w:r w:rsidRPr="00C3618F">
        <w:rPr>
          <w:rFonts w:ascii="Times New Roman" w:hAnsi="Times New Roman" w:cs="Times New Roman"/>
          <w:sz w:val="24"/>
          <w:szCs w:val="24"/>
        </w:rPr>
        <w:t>Ústavní zákon č. 2/1993 Sb., Listina základních práv a svobod.</w:t>
      </w:r>
    </w:p>
    <w:p w14:paraId="2775EFB6" w14:textId="45FC2E50" w:rsidR="00A86546" w:rsidRDefault="00A86546" w:rsidP="00A86546">
      <w:pPr>
        <w:spacing w:after="240" w:line="360" w:lineRule="auto"/>
        <w:jc w:val="both"/>
        <w:rPr>
          <w:rFonts w:ascii="Times New Roman" w:hAnsi="Times New Roman" w:cs="Times New Roman"/>
          <w:sz w:val="24"/>
          <w:szCs w:val="24"/>
        </w:rPr>
      </w:pPr>
      <w:r w:rsidRPr="00A86546">
        <w:rPr>
          <w:rFonts w:ascii="Times New Roman" w:hAnsi="Times New Roman" w:cs="Times New Roman"/>
          <w:sz w:val="24"/>
          <w:szCs w:val="24"/>
        </w:rPr>
        <w:t>Zákon č. 247/1995 Sb.</w:t>
      </w:r>
      <w:r w:rsidR="00672728">
        <w:rPr>
          <w:rFonts w:ascii="Times New Roman" w:hAnsi="Times New Roman" w:cs="Times New Roman"/>
          <w:sz w:val="24"/>
          <w:szCs w:val="24"/>
        </w:rPr>
        <w:t xml:space="preserve">, </w:t>
      </w:r>
      <w:r w:rsidRPr="00A86546">
        <w:rPr>
          <w:rFonts w:ascii="Times New Roman" w:hAnsi="Times New Roman" w:cs="Times New Roman"/>
          <w:sz w:val="24"/>
          <w:szCs w:val="24"/>
        </w:rPr>
        <w:t>o volbách do Parlamentu České republiky a o změně a doplnění některých dalších zákonů</w:t>
      </w:r>
      <w:r w:rsidR="00672728">
        <w:rPr>
          <w:rFonts w:ascii="Times New Roman" w:hAnsi="Times New Roman" w:cs="Times New Roman"/>
          <w:sz w:val="24"/>
          <w:szCs w:val="24"/>
        </w:rPr>
        <w:t>.</w:t>
      </w:r>
    </w:p>
    <w:p w14:paraId="3934A02C" w14:textId="164FED86" w:rsidR="00672728" w:rsidRDefault="00672728" w:rsidP="00672728">
      <w:pPr>
        <w:spacing w:after="240" w:line="360" w:lineRule="auto"/>
        <w:jc w:val="both"/>
        <w:rPr>
          <w:rFonts w:ascii="Times New Roman" w:hAnsi="Times New Roman" w:cs="Times New Roman"/>
          <w:sz w:val="24"/>
          <w:szCs w:val="24"/>
        </w:rPr>
      </w:pPr>
      <w:r w:rsidRPr="00672728">
        <w:rPr>
          <w:rFonts w:ascii="Times New Roman" w:hAnsi="Times New Roman" w:cs="Times New Roman"/>
          <w:sz w:val="24"/>
          <w:szCs w:val="24"/>
        </w:rPr>
        <w:t>Zákon č. 561/2004 Sb.</w:t>
      </w:r>
      <w:r>
        <w:rPr>
          <w:rFonts w:ascii="Times New Roman" w:hAnsi="Times New Roman" w:cs="Times New Roman"/>
          <w:sz w:val="24"/>
          <w:szCs w:val="24"/>
        </w:rPr>
        <w:t xml:space="preserve">, </w:t>
      </w:r>
      <w:r w:rsidRPr="00672728">
        <w:rPr>
          <w:rFonts w:ascii="Times New Roman" w:hAnsi="Times New Roman" w:cs="Times New Roman"/>
          <w:sz w:val="24"/>
          <w:szCs w:val="24"/>
        </w:rPr>
        <w:t>o předškolním, základním, středním, vyšším odborném a jiném vzdělávání (školský zákon)</w:t>
      </w:r>
      <w:r>
        <w:rPr>
          <w:rFonts w:ascii="Times New Roman" w:hAnsi="Times New Roman" w:cs="Times New Roman"/>
          <w:sz w:val="24"/>
          <w:szCs w:val="24"/>
        </w:rPr>
        <w:t>.</w:t>
      </w:r>
    </w:p>
    <w:p w14:paraId="39D8B154" w14:textId="402B6CF4" w:rsidR="00672728" w:rsidRDefault="00672728" w:rsidP="0067272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Z</w:t>
      </w:r>
      <w:r w:rsidRPr="00672728">
        <w:rPr>
          <w:rFonts w:ascii="Times New Roman" w:hAnsi="Times New Roman" w:cs="Times New Roman"/>
          <w:sz w:val="24"/>
          <w:szCs w:val="24"/>
        </w:rPr>
        <w:t>ákon č. 82/2015 Sb. (novela školského zákona)</w:t>
      </w:r>
      <w:r>
        <w:rPr>
          <w:rFonts w:ascii="Times New Roman" w:hAnsi="Times New Roman" w:cs="Times New Roman"/>
          <w:sz w:val="24"/>
          <w:szCs w:val="24"/>
        </w:rPr>
        <w:t>.</w:t>
      </w:r>
    </w:p>
    <w:p w14:paraId="15F77B17" w14:textId="22F205E4" w:rsidR="00B738A6" w:rsidRPr="00C33AE8" w:rsidRDefault="00B738A6" w:rsidP="00672728">
      <w:pPr>
        <w:spacing w:after="240" w:line="360" w:lineRule="auto"/>
        <w:jc w:val="both"/>
        <w:rPr>
          <w:rFonts w:ascii="Times New Roman" w:hAnsi="Times New Roman" w:cs="Times New Roman"/>
          <w:sz w:val="28"/>
          <w:szCs w:val="28"/>
          <w:u w:val="single"/>
        </w:rPr>
      </w:pPr>
      <w:r w:rsidRPr="00C33AE8">
        <w:rPr>
          <w:rFonts w:ascii="Times New Roman" w:hAnsi="Times New Roman" w:cs="Times New Roman"/>
          <w:b/>
          <w:bCs/>
          <w:i/>
          <w:iCs/>
          <w:sz w:val="28"/>
          <w:szCs w:val="24"/>
          <w:u w:val="single"/>
        </w:rPr>
        <w:t>Volební programy a tiskoviny politických stran:</w:t>
      </w:r>
    </w:p>
    <w:p w14:paraId="2DFF1B5F" w14:textId="53235DBE"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ANO 2011: </w:t>
      </w:r>
      <w:r w:rsidR="00FE3B40" w:rsidRPr="00BF0BBE">
        <w:rPr>
          <w:rFonts w:ascii="Times New Roman" w:hAnsi="Times New Roman" w:cs="Times New Roman"/>
          <w:i/>
          <w:iCs/>
          <w:sz w:val="24"/>
        </w:rPr>
        <w:t>Teď nebo nikdy</w:t>
      </w:r>
      <w:r w:rsidR="00FE3B40">
        <w:rPr>
          <w:rFonts w:ascii="Times New Roman" w:hAnsi="Times New Roman" w:cs="Times New Roman"/>
          <w:sz w:val="24"/>
        </w:rPr>
        <w:t xml:space="preserve"> </w:t>
      </w:r>
      <w:r w:rsidRPr="009D0932">
        <w:rPr>
          <w:rFonts w:ascii="Times New Roman" w:hAnsi="Times New Roman" w:cs="Times New Roman"/>
          <w:sz w:val="24"/>
        </w:rPr>
        <w:t xml:space="preserve">[online]. 2017 [cit. </w:t>
      </w:r>
      <w:r w:rsidR="00FE3B40">
        <w:rPr>
          <w:rFonts w:ascii="Times New Roman" w:hAnsi="Times New Roman" w:cs="Times New Roman"/>
          <w:sz w:val="24"/>
        </w:rPr>
        <w:t>2019-0</w:t>
      </w:r>
      <w:r w:rsidR="00637B41">
        <w:rPr>
          <w:rFonts w:ascii="Times New Roman" w:hAnsi="Times New Roman" w:cs="Times New Roman"/>
          <w:sz w:val="24"/>
        </w:rPr>
        <w:t>5</w:t>
      </w:r>
      <w:r w:rsidR="00FE3B40">
        <w:rPr>
          <w:rFonts w:ascii="Times New Roman" w:hAnsi="Times New Roman" w:cs="Times New Roman"/>
          <w:sz w:val="24"/>
        </w:rPr>
        <w:t>-</w:t>
      </w:r>
      <w:r w:rsidR="00637B41">
        <w:rPr>
          <w:rFonts w:ascii="Times New Roman" w:hAnsi="Times New Roman" w:cs="Times New Roman"/>
          <w:sz w:val="24"/>
        </w:rPr>
        <w:t>03</w:t>
      </w:r>
      <w:r w:rsidRPr="009D0932">
        <w:rPr>
          <w:rFonts w:ascii="Times New Roman" w:hAnsi="Times New Roman" w:cs="Times New Roman"/>
          <w:sz w:val="24"/>
        </w:rPr>
        <w:t>]. Dostupné z:</w:t>
      </w:r>
      <w:r w:rsidR="00955794">
        <w:rPr>
          <w:rFonts w:ascii="Times New Roman" w:hAnsi="Times New Roman" w:cs="Times New Roman"/>
          <w:sz w:val="24"/>
        </w:rPr>
        <w:t> </w:t>
      </w:r>
      <w:r w:rsidR="002F26D7" w:rsidRPr="002F26D7">
        <w:rPr>
          <w:rFonts w:ascii="Times New Roman" w:hAnsi="Times New Roman" w:cs="Times New Roman"/>
          <w:sz w:val="24"/>
        </w:rPr>
        <w:t>https://www.anobudelip.cz/file/edee/2017/09/program-hnuti-ano-pro-volby-do-poslanecke-snemovny.pdf</w:t>
      </w:r>
    </w:p>
    <w:p w14:paraId="79D6576D" w14:textId="61FD511E"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ČSSD: </w:t>
      </w:r>
      <w:r w:rsidR="00FE3B40" w:rsidRPr="00BF0BBE">
        <w:rPr>
          <w:rFonts w:ascii="Times New Roman" w:hAnsi="Times New Roman" w:cs="Times New Roman"/>
          <w:i/>
          <w:iCs/>
          <w:sz w:val="24"/>
        </w:rPr>
        <w:t>Dobrá země pro život</w:t>
      </w:r>
      <w:r w:rsidRPr="009D0932">
        <w:rPr>
          <w:rFonts w:ascii="Times New Roman" w:hAnsi="Times New Roman" w:cs="Times New Roman"/>
          <w:sz w:val="24"/>
        </w:rPr>
        <w:t xml:space="preserve"> [online]. 201</w:t>
      </w:r>
      <w:r w:rsidR="00FE3B40">
        <w:rPr>
          <w:rFonts w:ascii="Times New Roman" w:hAnsi="Times New Roman" w:cs="Times New Roman"/>
          <w:sz w:val="24"/>
        </w:rPr>
        <w:t>7</w:t>
      </w:r>
      <w:r w:rsidRPr="009D0932">
        <w:rPr>
          <w:rFonts w:ascii="Times New Roman" w:hAnsi="Times New Roman" w:cs="Times New Roman"/>
          <w:sz w:val="24"/>
        </w:rPr>
        <w:t xml:space="preserve"> [cit.</w:t>
      </w:r>
      <w:r w:rsidR="00FE3B40">
        <w:rPr>
          <w:rFonts w:ascii="Times New Roman" w:hAnsi="Times New Roman" w:cs="Times New Roman"/>
          <w:sz w:val="24"/>
        </w:rPr>
        <w:t xml:space="preserve"> </w:t>
      </w:r>
      <w:r w:rsidRPr="009D0932">
        <w:rPr>
          <w:rFonts w:ascii="Times New Roman" w:hAnsi="Times New Roman" w:cs="Times New Roman"/>
          <w:sz w:val="24"/>
        </w:rPr>
        <w:t>201</w:t>
      </w:r>
      <w:r w:rsidR="00FE3B40">
        <w:rPr>
          <w:rFonts w:ascii="Times New Roman" w:hAnsi="Times New Roman" w:cs="Times New Roman"/>
          <w:sz w:val="24"/>
        </w:rPr>
        <w:t>9-0</w:t>
      </w:r>
      <w:r w:rsidR="00637B41">
        <w:rPr>
          <w:rFonts w:ascii="Times New Roman" w:hAnsi="Times New Roman" w:cs="Times New Roman"/>
          <w:sz w:val="24"/>
        </w:rPr>
        <w:t>5</w:t>
      </w:r>
      <w:r w:rsidR="00FE3B40">
        <w:rPr>
          <w:rFonts w:ascii="Times New Roman" w:hAnsi="Times New Roman" w:cs="Times New Roman"/>
          <w:sz w:val="24"/>
        </w:rPr>
        <w:t>-</w:t>
      </w:r>
      <w:r w:rsidR="00637B41">
        <w:rPr>
          <w:rFonts w:ascii="Times New Roman" w:hAnsi="Times New Roman" w:cs="Times New Roman"/>
          <w:sz w:val="24"/>
        </w:rPr>
        <w:t>13</w:t>
      </w:r>
      <w:r w:rsidRPr="009D0932">
        <w:rPr>
          <w:rFonts w:ascii="Times New Roman" w:hAnsi="Times New Roman" w:cs="Times New Roman"/>
          <w:sz w:val="24"/>
        </w:rPr>
        <w:t>]. Dostupné z:</w:t>
      </w:r>
      <w:r w:rsidR="00955794">
        <w:rPr>
          <w:rFonts w:ascii="Times New Roman" w:hAnsi="Times New Roman" w:cs="Times New Roman"/>
          <w:sz w:val="24"/>
        </w:rPr>
        <w:t> </w:t>
      </w:r>
      <w:r w:rsidR="00FE3B40" w:rsidRPr="00FE3B40">
        <w:rPr>
          <w:rFonts w:ascii="Times New Roman" w:hAnsi="Times New Roman" w:cs="Times New Roman"/>
          <w:sz w:val="24"/>
        </w:rPr>
        <w:t>https://www.cssd.cz/data/files/program-210x210-seda.pdf</w:t>
      </w:r>
    </w:p>
    <w:p w14:paraId="37240AE2" w14:textId="6A0EF49C"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KDU-ČSL: </w:t>
      </w:r>
      <w:r w:rsidR="00FE3B40" w:rsidRPr="00BF0BBE">
        <w:rPr>
          <w:rFonts w:ascii="Times New Roman" w:hAnsi="Times New Roman" w:cs="Times New Roman"/>
          <w:i/>
          <w:iCs/>
          <w:sz w:val="24"/>
        </w:rPr>
        <w:t>Zodpovědně pro společný domov</w:t>
      </w:r>
      <w:r w:rsidR="00FE3B40">
        <w:rPr>
          <w:rFonts w:ascii="Times New Roman" w:hAnsi="Times New Roman" w:cs="Times New Roman"/>
          <w:sz w:val="24"/>
        </w:rPr>
        <w:t xml:space="preserve"> </w:t>
      </w:r>
      <w:r w:rsidRPr="009D0932">
        <w:rPr>
          <w:rFonts w:ascii="Times New Roman" w:hAnsi="Times New Roman" w:cs="Times New Roman"/>
          <w:sz w:val="24"/>
        </w:rPr>
        <w:t xml:space="preserve">[online]. 2017 [cit. </w:t>
      </w:r>
      <w:r w:rsidR="00FE3B40">
        <w:rPr>
          <w:rFonts w:ascii="Times New Roman" w:hAnsi="Times New Roman" w:cs="Times New Roman"/>
          <w:sz w:val="24"/>
        </w:rPr>
        <w:t>2019-0</w:t>
      </w:r>
      <w:r w:rsidR="00637B41">
        <w:rPr>
          <w:rFonts w:ascii="Times New Roman" w:hAnsi="Times New Roman" w:cs="Times New Roman"/>
          <w:sz w:val="24"/>
        </w:rPr>
        <w:t>5</w:t>
      </w:r>
      <w:r w:rsidR="00FE3B40">
        <w:rPr>
          <w:rFonts w:ascii="Times New Roman" w:hAnsi="Times New Roman" w:cs="Times New Roman"/>
          <w:sz w:val="24"/>
        </w:rPr>
        <w:t>-</w:t>
      </w:r>
      <w:r w:rsidR="00637B41">
        <w:rPr>
          <w:rFonts w:ascii="Times New Roman" w:hAnsi="Times New Roman" w:cs="Times New Roman"/>
          <w:sz w:val="24"/>
        </w:rPr>
        <w:t>15</w:t>
      </w:r>
      <w:r w:rsidRPr="009D0932">
        <w:rPr>
          <w:rFonts w:ascii="Times New Roman" w:hAnsi="Times New Roman" w:cs="Times New Roman"/>
          <w:sz w:val="24"/>
        </w:rPr>
        <w:t>]. Dostupné z:</w:t>
      </w:r>
      <w:r w:rsidR="00955794">
        <w:rPr>
          <w:rFonts w:ascii="Times New Roman" w:hAnsi="Times New Roman" w:cs="Times New Roman"/>
          <w:sz w:val="24"/>
        </w:rPr>
        <w:t> </w:t>
      </w:r>
      <w:r w:rsidRPr="009D0932">
        <w:rPr>
          <w:rFonts w:ascii="Times New Roman" w:hAnsi="Times New Roman" w:cs="Times New Roman"/>
          <w:sz w:val="24"/>
        </w:rPr>
        <w:t>https://kdu.cz/getattachment/f3c301fb-b96a-4915-87e4-6ad5713164a3/Volebni-program2017-2021.aspx</w:t>
      </w:r>
    </w:p>
    <w:p w14:paraId="1BCCD2D4" w14:textId="3E87A4CC" w:rsidR="00175CF3" w:rsidRDefault="00175CF3" w:rsidP="006872C3">
      <w:pPr>
        <w:spacing w:after="240" w:line="360" w:lineRule="auto"/>
        <w:jc w:val="both"/>
        <w:rPr>
          <w:rFonts w:ascii="Times New Roman" w:hAnsi="Times New Roman" w:cs="Times New Roman"/>
          <w:sz w:val="24"/>
        </w:rPr>
      </w:pPr>
      <w:r w:rsidRPr="00175CF3">
        <w:rPr>
          <w:rFonts w:ascii="Times New Roman" w:hAnsi="Times New Roman" w:cs="Times New Roman"/>
          <w:sz w:val="24"/>
        </w:rPr>
        <w:t>KDU-ČSL</w:t>
      </w:r>
      <w:r w:rsidRPr="00BF0BBE">
        <w:rPr>
          <w:rFonts w:ascii="Times New Roman" w:hAnsi="Times New Roman" w:cs="Times New Roman"/>
          <w:i/>
          <w:iCs/>
          <w:sz w:val="24"/>
        </w:rPr>
        <w:t>: Inkluze ve školství obohatí obě strany</w:t>
      </w:r>
      <w:r>
        <w:rPr>
          <w:rFonts w:ascii="Times New Roman" w:hAnsi="Times New Roman" w:cs="Times New Roman"/>
          <w:sz w:val="24"/>
        </w:rPr>
        <w:t xml:space="preserve"> [online]. 2015 [cit. 201</w:t>
      </w:r>
      <w:r w:rsidR="00FE3B40">
        <w:rPr>
          <w:rFonts w:ascii="Times New Roman" w:hAnsi="Times New Roman" w:cs="Times New Roman"/>
          <w:sz w:val="24"/>
        </w:rPr>
        <w:t>9-0</w:t>
      </w:r>
      <w:r w:rsidR="00637B41">
        <w:rPr>
          <w:rFonts w:ascii="Times New Roman" w:hAnsi="Times New Roman" w:cs="Times New Roman"/>
          <w:sz w:val="24"/>
        </w:rPr>
        <w:t>5</w:t>
      </w:r>
      <w:r w:rsidR="00FE3B40">
        <w:rPr>
          <w:rFonts w:ascii="Times New Roman" w:hAnsi="Times New Roman" w:cs="Times New Roman"/>
          <w:sz w:val="24"/>
        </w:rPr>
        <w:t>-</w:t>
      </w:r>
      <w:r w:rsidR="00637B41">
        <w:rPr>
          <w:rFonts w:ascii="Times New Roman" w:hAnsi="Times New Roman" w:cs="Times New Roman"/>
          <w:sz w:val="24"/>
        </w:rPr>
        <w:t>15</w:t>
      </w:r>
      <w:r>
        <w:rPr>
          <w:rFonts w:ascii="Times New Roman" w:hAnsi="Times New Roman" w:cs="Times New Roman"/>
          <w:sz w:val="24"/>
        </w:rPr>
        <w:t xml:space="preserve">]. Dostupné z: </w:t>
      </w:r>
      <w:r w:rsidRPr="00175CF3">
        <w:rPr>
          <w:rFonts w:ascii="Times New Roman" w:hAnsi="Times New Roman" w:cs="Times New Roman"/>
          <w:sz w:val="24"/>
        </w:rPr>
        <w:t>https://kdu.cz/aktualne/archiv/2015/kdu-csl-inkluze-ve-skolstvi-obohati-obe-strany</w:t>
      </w:r>
    </w:p>
    <w:p w14:paraId="57BD2B72" w14:textId="44649E9B"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KSČM: </w:t>
      </w:r>
      <w:r w:rsidRPr="00BF0BBE">
        <w:rPr>
          <w:rFonts w:ascii="Times New Roman" w:hAnsi="Times New Roman" w:cs="Times New Roman"/>
          <w:i/>
          <w:iCs/>
          <w:sz w:val="24"/>
        </w:rPr>
        <w:t>Volební program KSČM pro volby do P</w:t>
      </w:r>
      <w:r w:rsidR="0008258E" w:rsidRPr="00BF0BBE">
        <w:rPr>
          <w:rFonts w:ascii="Times New Roman" w:hAnsi="Times New Roman" w:cs="Times New Roman"/>
          <w:i/>
          <w:iCs/>
          <w:sz w:val="24"/>
        </w:rPr>
        <w:t>oslanecké sněmovny</w:t>
      </w:r>
      <w:r w:rsidRPr="00BF0BBE">
        <w:rPr>
          <w:rFonts w:ascii="Times New Roman" w:hAnsi="Times New Roman" w:cs="Times New Roman"/>
          <w:i/>
          <w:iCs/>
          <w:sz w:val="24"/>
        </w:rPr>
        <w:t xml:space="preserve"> P</w:t>
      </w:r>
      <w:r w:rsidR="0008258E" w:rsidRPr="00BF0BBE">
        <w:rPr>
          <w:rFonts w:ascii="Times New Roman" w:hAnsi="Times New Roman" w:cs="Times New Roman"/>
          <w:i/>
          <w:iCs/>
          <w:sz w:val="24"/>
        </w:rPr>
        <w:t xml:space="preserve">arlamentu </w:t>
      </w:r>
      <w:r w:rsidRPr="00BF0BBE">
        <w:rPr>
          <w:rFonts w:ascii="Times New Roman" w:hAnsi="Times New Roman" w:cs="Times New Roman"/>
          <w:i/>
          <w:iCs/>
          <w:sz w:val="24"/>
        </w:rPr>
        <w:t>Č</w:t>
      </w:r>
      <w:r w:rsidR="0008258E" w:rsidRPr="00BF0BBE">
        <w:rPr>
          <w:rFonts w:ascii="Times New Roman" w:hAnsi="Times New Roman" w:cs="Times New Roman"/>
          <w:i/>
          <w:iCs/>
          <w:sz w:val="24"/>
        </w:rPr>
        <w:t>eské republiky</w:t>
      </w:r>
      <w:r w:rsidRPr="00BF0BBE">
        <w:rPr>
          <w:rFonts w:ascii="Times New Roman" w:hAnsi="Times New Roman" w:cs="Times New Roman"/>
          <w:i/>
          <w:iCs/>
          <w:sz w:val="24"/>
        </w:rPr>
        <w:t xml:space="preserve"> 2017</w:t>
      </w:r>
      <w:r w:rsidR="00FE3B40">
        <w:rPr>
          <w:rFonts w:ascii="Times New Roman" w:hAnsi="Times New Roman" w:cs="Times New Roman"/>
          <w:sz w:val="24"/>
        </w:rPr>
        <w:t xml:space="preserve"> </w:t>
      </w:r>
      <w:r w:rsidRPr="009D0932">
        <w:rPr>
          <w:rFonts w:ascii="Times New Roman" w:hAnsi="Times New Roman" w:cs="Times New Roman"/>
          <w:sz w:val="24"/>
        </w:rPr>
        <w:t>[online]. 2017 [cit.</w:t>
      </w:r>
      <w:r w:rsidR="0008258E">
        <w:rPr>
          <w:rFonts w:ascii="Times New Roman" w:hAnsi="Times New Roman" w:cs="Times New Roman"/>
          <w:sz w:val="24"/>
        </w:rPr>
        <w:t xml:space="preserve"> 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11</w:t>
      </w:r>
      <w:r w:rsidRPr="009D0932">
        <w:rPr>
          <w:rFonts w:ascii="Times New Roman" w:hAnsi="Times New Roman" w:cs="Times New Roman"/>
          <w:sz w:val="24"/>
        </w:rPr>
        <w:t>]. Dostupné</w:t>
      </w:r>
      <w:r w:rsidR="00955794">
        <w:rPr>
          <w:rFonts w:ascii="Times New Roman" w:hAnsi="Times New Roman" w:cs="Times New Roman"/>
          <w:sz w:val="24"/>
        </w:rPr>
        <w:t xml:space="preserve"> </w:t>
      </w:r>
      <w:r w:rsidRPr="009D0932">
        <w:rPr>
          <w:rFonts w:ascii="Times New Roman" w:hAnsi="Times New Roman" w:cs="Times New Roman"/>
          <w:sz w:val="24"/>
        </w:rPr>
        <w:t>z:</w:t>
      </w:r>
      <w:r w:rsidR="00955794">
        <w:rPr>
          <w:rFonts w:ascii="Times New Roman" w:hAnsi="Times New Roman" w:cs="Times New Roman"/>
          <w:sz w:val="24"/>
        </w:rPr>
        <w:t> </w:t>
      </w:r>
      <w:r w:rsidRPr="009D0932">
        <w:rPr>
          <w:rFonts w:ascii="Times New Roman" w:hAnsi="Times New Roman" w:cs="Times New Roman"/>
          <w:sz w:val="24"/>
        </w:rPr>
        <w:t xml:space="preserve">http://volby.kscm.cz/sites/default/files/volebni_program_kscm_pro_volby_do_ps_pcr_20 17.pdf </w:t>
      </w:r>
    </w:p>
    <w:p w14:paraId="67001150" w14:textId="2EB7E1E5" w:rsidR="006D1E8F" w:rsidRDefault="006D1E8F" w:rsidP="006872C3">
      <w:pPr>
        <w:spacing w:after="240" w:line="360" w:lineRule="auto"/>
        <w:jc w:val="both"/>
        <w:rPr>
          <w:rFonts w:ascii="Times New Roman" w:hAnsi="Times New Roman" w:cs="Times New Roman"/>
          <w:sz w:val="24"/>
        </w:rPr>
      </w:pPr>
      <w:r>
        <w:rPr>
          <w:rFonts w:ascii="Times New Roman" w:hAnsi="Times New Roman" w:cs="Times New Roman"/>
          <w:sz w:val="24"/>
        </w:rPr>
        <w:lastRenderedPageBreak/>
        <w:t xml:space="preserve">KSČM ZLÍN: </w:t>
      </w:r>
      <w:r w:rsidRPr="00BF0BBE">
        <w:rPr>
          <w:rFonts w:ascii="Times New Roman" w:hAnsi="Times New Roman" w:cs="Times New Roman"/>
          <w:i/>
          <w:iCs/>
          <w:sz w:val="24"/>
        </w:rPr>
        <w:t>Volby 20. a 21. října</w:t>
      </w:r>
      <w:r>
        <w:rPr>
          <w:rFonts w:ascii="Times New Roman" w:hAnsi="Times New Roman" w:cs="Times New Roman"/>
          <w:sz w:val="24"/>
        </w:rPr>
        <w:t xml:space="preserve"> [online]. 2017 [cit.</w:t>
      </w:r>
      <w:r w:rsidR="0008258E">
        <w:rPr>
          <w:rFonts w:ascii="Times New Roman" w:hAnsi="Times New Roman" w:cs="Times New Roman"/>
          <w:sz w:val="24"/>
        </w:rPr>
        <w:t xml:space="preserve"> 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11</w:t>
      </w:r>
      <w:r>
        <w:rPr>
          <w:rFonts w:ascii="Times New Roman" w:hAnsi="Times New Roman" w:cs="Times New Roman"/>
          <w:sz w:val="24"/>
        </w:rPr>
        <w:t>]. Dostupné z:</w:t>
      </w:r>
      <w:r w:rsidR="00955794">
        <w:t> </w:t>
      </w:r>
      <w:r w:rsidRPr="006D1E8F">
        <w:rPr>
          <w:rFonts w:ascii="Times New Roman" w:hAnsi="Times New Roman" w:cs="Times New Roman"/>
          <w:sz w:val="24"/>
        </w:rPr>
        <w:t>www.kscm.zlin.cz/old/Volby/Volby2017.php</w:t>
      </w:r>
    </w:p>
    <w:p w14:paraId="51F5E095" w14:textId="460A3AE0"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ODS: </w:t>
      </w:r>
      <w:r w:rsidRPr="00BF0BBE">
        <w:rPr>
          <w:rFonts w:ascii="Times New Roman" w:hAnsi="Times New Roman" w:cs="Times New Roman"/>
          <w:i/>
          <w:iCs/>
          <w:sz w:val="24"/>
        </w:rPr>
        <w:t>Silný program pro silné Česko</w:t>
      </w:r>
      <w:r w:rsidR="0008258E">
        <w:rPr>
          <w:rFonts w:ascii="Times New Roman" w:hAnsi="Times New Roman" w:cs="Times New Roman"/>
          <w:sz w:val="24"/>
        </w:rPr>
        <w:t xml:space="preserve"> </w:t>
      </w:r>
      <w:r w:rsidRPr="009D0932">
        <w:rPr>
          <w:rFonts w:ascii="Times New Roman" w:hAnsi="Times New Roman" w:cs="Times New Roman"/>
          <w:sz w:val="24"/>
        </w:rPr>
        <w:t>[online]. 2017 [cit.</w:t>
      </w:r>
      <w:r w:rsidR="0008258E">
        <w:rPr>
          <w:rFonts w:ascii="Times New Roman" w:hAnsi="Times New Roman" w:cs="Times New Roman"/>
          <w:sz w:val="24"/>
        </w:rPr>
        <w:t xml:space="preserve"> 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05</w:t>
      </w:r>
      <w:r w:rsidRPr="009D0932">
        <w:rPr>
          <w:rFonts w:ascii="Times New Roman" w:hAnsi="Times New Roman" w:cs="Times New Roman"/>
          <w:sz w:val="24"/>
        </w:rPr>
        <w:t>]. Dostupné z:</w:t>
      </w:r>
      <w:r w:rsidR="00955794">
        <w:rPr>
          <w:rFonts w:ascii="Times New Roman" w:hAnsi="Times New Roman" w:cs="Times New Roman"/>
          <w:sz w:val="24"/>
        </w:rPr>
        <w:t> </w:t>
      </w:r>
      <w:r w:rsidR="0008258E" w:rsidRPr="0008258E">
        <w:rPr>
          <w:rFonts w:ascii="Times New Roman" w:hAnsi="Times New Roman" w:cs="Times New Roman"/>
          <w:sz w:val="24"/>
        </w:rPr>
        <w:t>https://www.ods.cz/volby2017</w:t>
      </w:r>
    </w:p>
    <w:p w14:paraId="1DA0A26F" w14:textId="323CDB2B" w:rsidR="009D0932" w:rsidRDefault="009D0932" w:rsidP="006872C3">
      <w:pPr>
        <w:spacing w:after="240" w:line="360" w:lineRule="auto"/>
        <w:jc w:val="both"/>
        <w:rPr>
          <w:rFonts w:ascii="Times New Roman" w:hAnsi="Times New Roman" w:cs="Times New Roman"/>
          <w:sz w:val="24"/>
        </w:rPr>
      </w:pPr>
      <w:bookmarkStart w:id="57" w:name="_Hlk11340412"/>
      <w:r w:rsidRPr="009D0932">
        <w:rPr>
          <w:rFonts w:ascii="Times New Roman" w:hAnsi="Times New Roman" w:cs="Times New Roman"/>
          <w:sz w:val="24"/>
        </w:rPr>
        <w:t>PIRÁTI</w:t>
      </w:r>
      <w:r w:rsidRPr="00BF0BBE">
        <w:rPr>
          <w:rFonts w:ascii="Times New Roman" w:hAnsi="Times New Roman" w:cs="Times New Roman"/>
          <w:i/>
          <w:iCs/>
          <w:sz w:val="24"/>
        </w:rPr>
        <w:t>:</w:t>
      </w:r>
      <w:r w:rsidR="0017243F">
        <w:rPr>
          <w:rFonts w:ascii="Times New Roman" w:hAnsi="Times New Roman" w:cs="Times New Roman"/>
          <w:i/>
          <w:iCs/>
          <w:sz w:val="24"/>
        </w:rPr>
        <w:t xml:space="preserve"> </w:t>
      </w:r>
      <w:r w:rsidR="0008258E" w:rsidRPr="00BF0BBE">
        <w:rPr>
          <w:rFonts w:ascii="Times New Roman" w:hAnsi="Times New Roman" w:cs="Times New Roman"/>
          <w:i/>
          <w:iCs/>
          <w:sz w:val="24"/>
        </w:rPr>
        <w:t xml:space="preserve">Černé na bílém </w:t>
      </w:r>
      <w:r w:rsidRPr="009D0932">
        <w:rPr>
          <w:rFonts w:ascii="Times New Roman" w:hAnsi="Times New Roman" w:cs="Times New Roman"/>
          <w:sz w:val="24"/>
        </w:rPr>
        <w:t xml:space="preserve">[online]. 2017 [cit. </w:t>
      </w:r>
      <w:r w:rsidR="0008258E">
        <w:rPr>
          <w:rFonts w:ascii="Times New Roman" w:hAnsi="Times New Roman" w:cs="Times New Roman"/>
          <w:sz w:val="24"/>
        </w:rPr>
        <w:t>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07</w:t>
      </w:r>
      <w:r w:rsidRPr="009D0932">
        <w:rPr>
          <w:rFonts w:ascii="Times New Roman" w:hAnsi="Times New Roman" w:cs="Times New Roman"/>
          <w:sz w:val="24"/>
        </w:rPr>
        <w:t xml:space="preserve">]. </w:t>
      </w:r>
      <w:r w:rsidR="0017243F">
        <w:rPr>
          <w:rFonts w:ascii="Times New Roman" w:hAnsi="Times New Roman" w:cs="Times New Roman"/>
          <w:sz w:val="24"/>
        </w:rPr>
        <w:t>Dostupné z:</w:t>
      </w:r>
      <w:r w:rsidR="00955794">
        <w:t> </w:t>
      </w:r>
      <w:r w:rsidRPr="009D0932">
        <w:rPr>
          <w:rFonts w:ascii="Times New Roman" w:hAnsi="Times New Roman" w:cs="Times New Roman"/>
          <w:sz w:val="24"/>
        </w:rPr>
        <w:t>https:</w:t>
      </w:r>
      <w:bookmarkStart w:id="58" w:name="_Hlk11396463"/>
      <w:r w:rsidRPr="009D0932">
        <w:rPr>
          <w:rFonts w:ascii="Times New Roman" w:hAnsi="Times New Roman" w:cs="Times New Roman"/>
          <w:sz w:val="24"/>
        </w:rPr>
        <w:t>//www.pirati.cz/assets/pdf/program_cerne_na_bilem.pdf</w:t>
      </w:r>
      <w:bookmarkEnd w:id="58"/>
    </w:p>
    <w:bookmarkEnd w:id="57"/>
    <w:p w14:paraId="5DCE6386" w14:textId="0FD413E9"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SPD: </w:t>
      </w:r>
      <w:r w:rsidR="0008258E" w:rsidRPr="00BF0BBE">
        <w:rPr>
          <w:rFonts w:ascii="Times New Roman" w:hAnsi="Times New Roman" w:cs="Times New Roman"/>
          <w:i/>
          <w:iCs/>
          <w:sz w:val="24"/>
        </w:rPr>
        <w:t>Politický program SPD</w:t>
      </w:r>
      <w:r w:rsidR="0008258E">
        <w:rPr>
          <w:rFonts w:ascii="Times New Roman" w:hAnsi="Times New Roman" w:cs="Times New Roman"/>
          <w:sz w:val="24"/>
        </w:rPr>
        <w:t xml:space="preserve"> </w:t>
      </w:r>
      <w:r w:rsidRPr="009D0932">
        <w:rPr>
          <w:rFonts w:ascii="Times New Roman" w:hAnsi="Times New Roman" w:cs="Times New Roman"/>
          <w:sz w:val="24"/>
        </w:rPr>
        <w:t>[online]. 2017 [</w:t>
      </w:r>
      <w:r w:rsidR="0008258E">
        <w:rPr>
          <w:rFonts w:ascii="Times New Roman" w:hAnsi="Times New Roman" w:cs="Times New Roman"/>
          <w:sz w:val="24"/>
        </w:rPr>
        <w:t>cit. 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09</w:t>
      </w:r>
      <w:r w:rsidRPr="009D0932">
        <w:rPr>
          <w:rFonts w:ascii="Times New Roman" w:hAnsi="Times New Roman" w:cs="Times New Roman"/>
          <w:sz w:val="24"/>
        </w:rPr>
        <w:t>]. Dostupné z:</w:t>
      </w:r>
      <w:r w:rsidR="00955794">
        <w:rPr>
          <w:rFonts w:ascii="Times New Roman" w:hAnsi="Times New Roman" w:cs="Times New Roman"/>
          <w:sz w:val="24"/>
        </w:rPr>
        <w:t> </w:t>
      </w:r>
      <w:r w:rsidR="0008258E" w:rsidRPr="0008258E">
        <w:rPr>
          <w:rFonts w:ascii="Times New Roman" w:hAnsi="Times New Roman" w:cs="Times New Roman"/>
          <w:sz w:val="24"/>
        </w:rPr>
        <w:t>https://www.spd.cz/program</w:t>
      </w:r>
    </w:p>
    <w:p w14:paraId="26F169EB" w14:textId="372E4192" w:rsidR="00654597" w:rsidRPr="009D0932" w:rsidRDefault="00654597" w:rsidP="006872C3">
      <w:pPr>
        <w:spacing w:after="240" w:line="360" w:lineRule="auto"/>
        <w:jc w:val="both"/>
        <w:rPr>
          <w:rFonts w:ascii="Times New Roman" w:hAnsi="Times New Roman" w:cs="Times New Roman"/>
          <w:sz w:val="24"/>
        </w:rPr>
      </w:pPr>
      <w:r>
        <w:rPr>
          <w:rFonts w:ascii="Times New Roman" w:hAnsi="Times New Roman" w:cs="Times New Roman"/>
          <w:sz w:val="24"/>
        </w:rPr>
        <w:t xml:space="preserve">SPD: </w:t>
      </w:r>
      <w:r w:rsidRPr="00BF0BBE">
        <w:rPr>
          <w:rFonts w:ascii="Times New Roman" w:hAnsi="Times New Roman" w:cs="Times New Roman"/>
          <w:i/>
          <w:iCs/>
          <w:sz w:val="24"/>
        </w:rPr>
        <w:t>Smyslem života nás všech jsou zdravé a vzdělané děti a mládež</w:t>
      </w:r>
      <w:r>
        <w:rPr>
          <w:rFonts w:ascii="Times New Roman" w:hAnsi="Times New Roman" w:cs="Times New Roman"/>
          <w:sz w:val="24"/>
        </w:rPr>
        <w:t xml:space="preserve"> [online]. 2017 [cit. </w:t>
      </w:r>
      <w:r w:rsidR="0008258E">
        <w:rPr>
          <w:rFonts w:ascii="Times New Roman" w:hAnsi="Times New Roman" w:cs="Times New Roman"/>
          <w:sz w:val="24"/>
        </w:rPr>
        <w:t>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09</w:t>
      </w:r>
      <w:r>
        <w:rPr>
          <w:rFonts w:ascii="Times New Roman" w:hAnsi="Times New Roman" w:cs="Times New Roman"/>
          <w:sz w:val="24"/>
        </w:rPr>
        <w:t xml:space="preserve">]. Dostupné z: </w:t>
      </w:r>
      <w:r w:rsidRPr="00654597">
        <w:rPr>
          <w:rFonts w:ascii="Times New Roman" w:hAnsi="Times New Roman" w:cs="Times New Roman"/>
          <w:sz w:val="24"/>
        </w:rPr>
        <w:t>https://www.spd.cz/uploads/stranky/1/dokumenty/smyslem-zivota-nas-vsech-jsou-zdrave-a-vzdelane-ceske-deti-a-mladez.pdf</w:t>
      </w:r>
    </w:p>
    <w:p w14:paraId="10AACA05" w14:textId="37A6DB98" w:rsidR="009D0932"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STAN: </w:t>
      </w:r>
      <w:r w:rsidRPr="00BF0BBE">
        <w:rPr>
          <w:rFonts w:ascii="Times New Roman" w:hAnsi="Times New Roman" w:cs="Times New Roman"/>
          <w:i/>
          <w:iCs/>
          <w:sz w:val="24"/>
        </w:rPr>
        <w:t>Program STAN 2017</w:t>
      </w:r>
      <w:r w:rsidRPr="009D0932">
        <w:rPr>
          <w:rFonts w:ascii="Times New Roman" w:hAnsi="Times New Roman" w:cs="Times New Roman"/>
          <w:sz w:val="24"/>
        </w:rPr>
        <w:t xml:space="preserve"> [online]. </w:t>
      </w:r>
      <w:r w:rsidR="00A561CB">
        <w:rPr>
          <w:rFonts w:ascii="Times New Roman" w:hAnsi="Times New Roman" w:cs="Times New Roman"/>
          <w:sz w:val="24"/>
        </w:rPr>
        <w:t xml:space="preserve">2017 </w:t>
      </w:r>
      <w:r w:rsidRPr="009D0932">
        <w:rPr>
          <w:rFonts w:ascii="Times New Roman" w:hAnsi="Times New Roman" w:cs="Times New Roman"/>
          <w:sz w:val="24"/>
        </w:rPr>
        <w:t>[</w:t>
      </w:r>
      <w:r w:rsidR="00A561CB">
        <w:rPr>
          <w:rFonts w:ascii="Times New Roman" w:hAnsi="Times New Roman" w:cs="Times New Roman"/>
          <w:sz w:val="24"/>
        </w:rPr>
        <w:t xml:space="preserve">cit. </w:t>
      </w:r>
      <w:r w:rsidR="0008258E">
        <w:rPr>
          <w:rFonts w:ascii="Times New Roman" w:hAnsi="Times New Roman" w:cs="Times New Roman"/>
          <w:sz w:val="24"/>
        </w:rPr>
        <w:t>2019-0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17</w:t>
      </w:r>
      <w:r w:rsidRPr="009D0932">
        <w:rPr>
          <w:rFonts w:ascii="Times New Roman" w:hAnsi="Times New Roman" w:cs="Times New Roman"/>
          <w:sz w:val="24"/>
        </w:rPr>
        <w:t>]. Dostupné z:</w:t>
      </w:r>
      <w:r w:rsidR="00955794">
        <w:rPr>
          <w:rFonts w:ascii="Times New Roman" w:hAnsi="Times New Roman" w:cs="Times New Roman"/>
          <w:sz w:val="24"/>
        </w:rPr>
        <w:t> </w:t>
      </w:r>
      <w:r w:rsidRPr="009D0932">
        <w:rPr>
          <w:rFonts w:ascii="Times New Roman" w:hAnsi="Times New Roman" w:cs="Times New Roman"/>
          <w:sz w:val="24"/>
        </w:rPr>
        <w:t>https://www.starostove-nezavisli.cz/fmfile/0/files/volby17/STAN_program_17_final.pdf</w:t>
      </w:r>
    </w:p>
    <w:p w14:paraId="6F932A8B" w14:textId="03A96E64" w:rsidR="00E83E2D" w:rsidRDefault="009D0932" w:rsidP="006872C3">
      <w:pPr>
        <w:spacing w:after="240" w:line="360" w:lineRule="auto"/>
        <w:jc w:val="both"/>
        <w:rPr>
          <w:rFonts w:ascii="Times New Roman" w:hAnsi="Times New Roman" w:cs="Times New Roman"/>
          <w:sz w:val="24"/>
        </w:rPr>
      </w:pPr>
      <w:r w:rsidRPr="009D0932">
        <w:rPr>
          <w:rFonts w:ascii="Times New Roman" w:hAnsi="Times New Roman" w:cs="Times New Roman"/>
          <w:sz w:val="24"/>
        </w:rPr>
        <w:t xml:space="preserve">TOP 09: </w:t>
      </w:r>
      <w:r w:rsidRPr="00BF0BBE">
        <w:rPr>
          <w:rFonts w:ascii="Times New Roman" w:hAnsi="Times New Roman" w:cs="Times New Roman"/>
          <w:i/>
          <w:iCs/>
          <w:sz w:val="24"/>
        </w:rPr>
        <w:t>Volební program</w:t>
      </w:r>
      <w:r w:rsidRPr="009D0932">
        <w:rPr>
          <w:rFonts w:ascii="Times New Roman" w:hAnsi="Times New Roman" w:cs="Times New Roman"/>
          <w:sz w:val="24"/>
        </w:rPr>
        <w:t xml:space="preserve"> [online]. 2017 [cit. 2</w:t>
      </w:r>
      <w:r w:rsidR="0008258E">
        <w:rPr>
          <w:rFonts w:ascii="Times New Roman" w:hAnsi="Times New Roman" w:cs="Times New Roman"/>
          <w:sz w:val="24"/>
        </w:rPr>
        <w:t>019-0</w:t>
      </w:r>
      <w:r w:rsidR="00637B41">
        <w:rPr>
          <w:rFonts w:ascii="Times New Roman" w:hAnsi="Times New Roman" w:cs="Times New Roman"/>
          <w:sz w:val="24"/>
        </w:rPr>
        <w:t>5</w:t>
      </w:r>
      <w:r w:rsidR="0008258E">
        <w:rPr>
          <w:rFonts w:ascii="Times New Roman" w:hAnsi="Times New Roman" w:cs="Times New Roman"/>
          <w:sz w:val="24"/>
        </w:rPr>
        <w:t>-</w:t>
      </w:r>
      <w:r w:rsidR="00637B41">
        <w:rPr>
          <w:rFonts w:ascii="Times New Roman" w:hAnsi="Times New Roman" w:cs="Times New Roman"/>
          <w:sz w:val="24"/>
        </w:rPr>
        <w:t>19</w:t>
      </w:r>
      <w:r w:rsidRPr="009D0932">
        <w:rPr>
          <w:rFonts w:ascii="Times New Roman" w:hAnsi="Times New Roman" w:cs="Times New Roman"/>
          <w:sz w:val="24"/>
        </w:rPr>
        <w:t>]. Dostupné z:</w:t>
      </w:r>
      <w:r w:rsidR="00955794">
        <w:rPr>
          <w:rFonts w:ascii="Times New Roman" w:hAnsi="Times New Roman" w:cs="Times New Roman"/>
          <w:sz w:val="24"/>
        </w:rPr>
        <w:t> </w:t>
      </w:r>
      <w:r w:rsidRPr="009D0932">
        <w:rPr>
          <w:rFonts w:ascii="Times New Roman" w:hAnsi="Times New Roman" w:cs="Times New Roman"/>
          <w:sz w:val="24"/>
        </w:rPr>
        <w:t>https://www.top09.cz/files/soubory/volebni-program-2017-do-poslaneckesnemovny_1717.pdf</w:t>
      </w:r>
    </w:p>
    <w:p w14:paraId="4181F995" w14:textId="14CA3D11" w:rsidR="00E83E2D" w:rsidRPr="00C33AE8" w:rsidRDefault="00B738A6" w:rsidP="00C33AE8">
      <w:pPr>
        <w:spacing w:after="240" w:line="360" w:lineRule="auto"/>
        <w:jc w:val="both"/>
        <w:rPr>
          <w:rFonts w:ascii="Times New Roman" w:hAnsi="Times New Roman" w:cs="Times New Roman"/>
          <w:b/>
          <w:bCs/>
          <w:i/>
          <w:iCs/>
          <w:sz w:val="28"/>
          <w:szCs w:val="24"/>
          <w:u w:val="single"/>
        </w:rPr>
      </w:pPr>
      <w:r w:rsidRPr="00C33AE8">
        <w:rPr>
          <w:rFonts w:ascii="Times New Roman" w:hAnsi="Times New Roman" w:cs="Times New Roman"/>
          <w:b/>
          <w:bCs/>
          <w:i/>
          <w:iCs/>
          <w:sz w:val="28"/>
          <w:szCs w:val="24"/>
          <w:u w:val="single"/>
        </w:rPr>
        <w:t>Televizní debaty:</w:t>
      </w:r>
    </w:p>
    <w:p w14:paraId="5874AFB0" w14:textId="126478D7" w:rsidR="00B738A6" w:rsidRDefault="00B738A6" w:rsidP="006872C3">
      <w:pPr>
        <w:spacing w:line="360" w:lineRule="auto"/>
        <w:jc w:val="both"/>
        <w:rPr>
          <w:rFonts w:ascii="Times New Roman" w:hAnsi="Times New Roman" w:cs="Times New Roman"/>
          <w:sz w:val="24"/>
        </w:rPr>
      </w:pPr>
      <w:r w:rsidRPr="00B738A6">
        <w:rPr>
          <w:rFonts w:ascii="Times New Roman" w:hAnsi="Times New Roman" w:cs="Times New Roman"/>
          <w:sz w:val="24"/>
        </w:rPr>
        <w:t>BLESK.CZ</w:t>
      </w:r>
      <w:r w:rsidRPr="00BF0BBE">
        <w:rPr>
          <w:rFonts w:ascii="Times New Roman" w:hAnsi="Times New Roman" w:cs="Times New Roman"/>
          <w:i/>
          <w:iCs/>
          <w:sz w:val="24"/>
        </w:rPr>
        <w:t>: Drsná hádka o inkluzi: Valachová máchala před Klausem ml. fotkami postižených dětí</w:t>
      </w:r>
      <w:r w:rsidRPr="00B738A6">
        <w:rPr>
          <w:rFonts w:ascii="Times New Roman" w:hAnsi="Times New Roman" w:cs="Times New Roman"/>
          <w:sz w:val="24"/>
        </w:rPr>
        <w:t xml:space="preserve"> [online]. 2017 [cit. 2019-0</w:t>
      </w:r>
      <w:r w:rsidR="00637B41">
        <w:rPr>
          <w:rFonts w:ascii="Times New Roman" w:hAnsi="Times New Roman" w:cs="Times New Roman"/>
          <w:sz w:val="24"/>
        </w:rPr>
        <w:t>4</w:t>
      </w:r>
      <w:r w:rsidRPr="00B738A6">
        <w:rPr>
          <w:rFonts w:ascii="Times New Roman" w:hAnsi="Times New Roman" w:cs="Times New Roman"/>
          <w:sz w:val="24"/>
        </w:rPr>
        <w:t>-2</w:t>
      </w:r>
      <w:r w:rsidR="00637B41">
        <w:rPr>
          <w:rFonts w:ascii="Times New Roman" w:hAnsi="Times New Roman" w:cs="Times New Roman"/>
          <w:sz w:val="24"/>
        </w:rPr>
        <w:t>8</w:t>
      </w:r>
      <w:r w:rsidRPr="00B738A6">
        <w:rPr>
          <w:rFonts w:ascii="Times New Roman" w:hAnsi="Times New Roman" w:cs="Times New Roman"/>
          <w:sz w:val="24"/>
        </w:rPr>
        <w:t>]. Dostupné z: https://www.blesk.cz/clanek/volby-volby-2017/497893/drsna-hadka-o-inkluzi-valachova-machala-pred-klausem-ml-fotkami-postizenych-deti.html</w:t>
      </w:r>
    </w:p>
    <w:p w14:paraId="2D956638" w14:textId="49412EC7" w:rsidR="00B738A6" w:rsidRPr="00B738A6" w:rsidRDefault="00B738A6" w:rsidP="006872C3">
      <w:pPr>
        <w:spacing w:line="360" w:lineRule="auto"/>
        <w:jc w:val="both"/>
        <w:rPr>
          <w:rFonts w:ascii="Times New Roman" w:hAnsi="Times New Roman" w:cs="Times New Roman"/>
          <w:sz w:val="24"/>
        </w:rPr>
      </w:pPr>
      <w:r w:rsidRPr="00B738A6">
        <w:rPr>
          <w:rFonts w:ascii="Times New Roman" w:hAnsi="Times New Roman" w:cs="Times New Roman"/>
          <w:sz w:val="24"/>
        </w:rPr>
        <w:t>ČESKÁ TELEVIZE</w:t>
      </w:r>
      <w:r w:rsidRPr="00BF0BBE">
        <w:rPr>
          <w:rFonts w:ascii="Times New Roman" w:hAnsi="Times New Roman" w:cs="Times New Roman"/>
          <w:i/>
          <w:iCs/>
          <w:sz w:val="24"/>
        </w:rPr>
        <w:t>: Předvolební debata o školství, sportu a vědě</w:t>
      </w:r>
      <w:r w:rsidRPr="00B738A6">
        <w:rPr>
          <w:rFonts w:ascii="Times New Roman" w:hAnsi="Times New Roman" w:cs="Times New Roman"/>
          <w:sz w:val="24"/>
        </w:rPr>
        <w:t xml:space="preserve"> [online]. 2017 [cit. 2019-0</w:t>
      </w:r>
      <w:r w:rsidR="00637B41">
        <w:rPr>
          <w:rFonts w:ascii="Times New Roman" w:hAnsi="Times New Roman" w:cs="Times New Roman"/>
          <w:sz w:val="24"/>
        </w:rPr>
        <w:t>4</w:t>
      </w:r>
      <w:r w:rsidRPr="00B738A6">
        <w:rPr>
          <w:rFonts w:ascii="Times New Roman" w:hAnsi="Times New Roman" w:cs="Times New Roman"/>
          <w:sz w:val="24"/>
        </w:rPr>
        <w:t>-2</w:t>
      </w:r>
      <w:r w:rsidR="00637B41">
        <w:rPr>
          <w:rFonts w:ascii="Times New Roman" w:hAnsi="Times New Roman" w:cs="Times New Roman"/>
          <w:sz w:val="24"/>
        </w:rPr>
        <w:t>8</w:t>
      </w:r>
      <w:r w:rsidRPr="00B738A6">
        <w:rPr>
          <w:rFonts w:ascii="Times New Roman" w:hAnsi="Times New Roman" w:cs="Times New Roman"/>
          <w:sz w:val="24"/>
        </w:rPr>
        <w:t>]. Dostupné z: https://ct24.ceskatelevize.cz/2253205-zive-predvolebni-debata-o-skolstvi-sportu-a-vede</w:t>
      </w:r>
    </w:p>
    <w:p w14:paraId="5C1B914E" w14:textId="77777777" w:rsidR="00E83E2D" w:rsidRDefault="00E83E2D">
      <w:pPr>
        <w:rPr>
          <w:rFonts w:ascii="Times New Roman" w:hAnsi="Times New Roman" w:cs="Times New Roman"/>
          <w:sz w:val="24"/>
        </w:rPr>
      </w:pPr>
      <w:r>
        <w:rPr>
          <w:rFonts w:ascii="Times New Roman" w:hAnsi="Times New Roman" w:cs="Times New Roman"/>
          <w:sz w:val="24"/>
        </w:rPr>
        <w:br w:type="page"/>
      </w:r>
    </w:p>
    <w:p w14:paraId="61B9095A" w14:textId="3BF67A67" w:rsidR="00853E6A" w:rsidRPr="00647DD7" w:rsidRDefault="00E83E2D" w:rsidP="00434B74">
      <w:pPr>
        <w:pStyle w:val="Nadpis1"/>
      </w:pPr>
      <w:bookmarkStart w:id="59" w:name="_Toc11602710"/>
      <w:r w:rsidRPr="00647DD7">
        <w:lastRenderedPageBreak/>
        <w:t>Seznam zkratek</w:t>
      </w:r>
      <w:bookmarkEnd w:id="59"/>
      <w:r w:rsidRPr="00647DD7">
        <w:t xml:space="preserve"> </w:t>
      </w:r>
    </w:p>
    <w:p w14:paraId="2B25C8AE" w14:textId="3FAC2AD3" w:rsidR="00BB3A2B" w:rsidRDefault="00BB3A2B" w:rsidP="00113B9D">
      <w:pPr>
        <w:spacing w:after="120" w:line="360" w:lineRule="auto"/>
        <w:rPr>
          <w:rFonts w:ascii="Times New Roman" w:hAnsi="Times New Roman" w:cs="Times New Roman"/>
          <w:sz w:val="24"/>
        </w:rPr>
      </w:pPr>
      <w:r>
        <w:rPr>
          <w:rFonts w:ascii="Times New Roman" w:hAnsi="Times New Roman" w:cs="Times New Roman"/>
          <w:sz w:val="24"/>
        </w:rPr>
        <w:t>ANO – ANO 2011</w:t>
      </w:r>
    </w:p>
    <w:p w14:paraId="0E58F4AF" w14:textId="63B4D394"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ČR – Česká republika</w:t>
      </w:r>
    </w:p>
    <w:p w14:paraId="7F36D877" w14:textId="2B195BC7" w:rsidR="007379EC" w:rsidRDefault="007379EC" w:rsidP="00113B9D">
      <w:pPr>
        <w:spacing w:after="120" w:line="360" w:lineRule="auto"/>
        <w:rPr>
          <w:rFonts w:ascii="Times New Roman" w:hAnsi="Times New Roman" w:cs="Times New Roman"/>
          <w:sz w:val="24"/>
        </w:rPr>
      </w:pPr>
      <w:r>
        <w:rPr>
          <w:rFonts w:ascii="Times New Roman" w:hAnsi="Times New Roman" w:cs="Times New Roman"/>
          <w:sz w:val="24"/>
        </w:rPr>
        <w:t>ČSFR – Československá federativní republika</w:t>
      </w:r>
    </w:p>
    <w:p w14:paraId="06E2B418" w14:textId="1919B557" w:rsidR="00713B89" w:rsidRDefault="00713B89" w:rsidP="00113B9D">
      <w:pPr>
        <w:spacing w:after="120" w:line="360" w:lineRule="auto"/>
        <w:rPr>
          <w:rFonts w:ascii="Times New Roman" w:hAnsi="Times New Roman" w:cs="Times New Roman"/>
          <w:sz w:val="24"/>
        </w:rPr>
      </w:pPr>
      <w:r>
        <w:rPr>
          <w:rFonts w:ascii="Times New Roman" w:hAnsi="Times New Roman" w:cs="Times New Roman"/>
          <w:sz w:val="24"/>
        </w:rPr>
        <w:t>ČSOIV – Česká odborná společnost pro inkluzivní vzdělávání</w:t>
      </w:r>
    </w:p>
    <w:p w14:paraId="0A4E99A9" w14:textId="62FE2CC2"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ČSSD – Česká strana sociálně demokratická</w:t>
      </w:r>
    </w:p>
    <w:p w14:paraId="4C07F521" w14:textId="5DECDA6B" w:rsidR="00A035F3" w:rsidRDefault="00A035F3" w:rsidP="00113B9D">
      <w:pPr>
        <w:spacing w:after="120" w:line="360" w:lineRule="auto"/>
        <w:rPr>
          <w:rFonts w:ascii="Times New Roman" w:hAnsi="Times New Roman" w:cs="Times New Roman"/>
          <w:sz w:val="24"/>
        </w:rPr>
      </w:pPr>
      <w:r>
        <w:rPr>
          <w:rFonts w:ascii="Times New Roman" w:hAnsi="Times New Roman" w:cs="Times New Roman"/>
          <w:sz w:val="24"/>
        </w:rPr>
        <w:t>ČSÚ – Český statistický úřad</w:t>
      </w:r>
    </w:p>
    <w:p w14:paraId="3A56E094" w14:textId="50C36C94"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ČT – Česká televize</w:t>
      </w:r>
    </w:p>
    <w:p w14:paraId="03D40B97" w14:textId="1FA34993"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DSSS – Dělnická strana sociální spravedlnosti</w:t>
      </w:r>
    </w:p>
    <w:p w14:paraId="427C7446" w14:textId="436E9950" w:rsidR="007379EC" w:rsidRDefault="007379EC" w:rsidP="00113B9D">
      <w:pPr>
        <w:spacing w:after="120" w:line="360" w:lineRule="auto"/>
        <w:rPr>
          <w:rFonts w:ascii="Times New Roman" w:hAnsi="Times New Roman" w:cs="Times New Roman"/>
          <w:sz w:val="24"/>
        </w:rPr>
      </w:pPr>
      <w:r>
        <w:rPr>
          <w:rFonts w:ascii="Times New Roman" w:hAnsi="Times New Roman" w:cs="Times New Roman"/>
          <w:sz w:val="24"/>
        </w:rPr>
        <w:t>EU – Evropská unie</w:t>
      </w:r>
    </w:p>
    <w:p w14:paraId="04FC7127" w14:textId="05B05D5B"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 xml:space="preserve">KDU-ČSL – Křesťanská </w:t>
      </w:r>
      <w:r w:rsidR="00B00833">
        <w:rPr>
          <w:rFonts w:ascii="Times New Roman" w:hAnsi="Times New Roman" w:cs="Times New Roman"/>
          <w:sz w:val="24"/>
        </w:rPr>
        <w:t xml:space="preserve">a </w:t>
      </w:r>
      <w:r w:rsidRPr="00BB3A2B">
        <w:rPr>
          <w:rFonts w:ascii="Times New Roman" w:hAnsi="Times New Roman" w:cs="Times New Roman"/>
          <w:sz w:val="24"/>
        </w:rPr>
        <w:t xml:space="preserve">demokratická </w:t>
      </w:r>
      <w:r w:rsidR="00B00833">
        <w:rPr>
          <w:rFonts w:ascii="Times New Roman" w:hAnsi="Times New Roman" w:cs="Times New Roman"/>
          <w:sz w:val="24"/>
        </w:rPr>
        <w:t>unie</w:t>
      </w:r>
      <w:r>
        <w:rPr>
          <w:rFonts w:ascii="Times New Roman" w:hAnsi="Times New Roman" w:cs="Times New Roman"/>
          <w:sz w:val="24"/>
        </w:rPr>
        <w:t xml:space="preserve"> – Československá strana lidová</w:t>
      </w:r>
    </w:p>
    <w:p w14:paraId="4076A2E5" w14:textId="142675DC"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KSČM – Komunistická strana Čech a Moravy</w:t>
      </w:r>
    </w:p>
    <w:p w14:paraId="41EE3977" w14:textId="636858E5" w:rsidR="00741FF6" w:rsidRDefault="00741FF6" w:rsidP="00113B9D">
      <w:pPr>
        <w:spacing w:after="120" w:line="360" w:lineRule="auto"/>
        <w:rPr>
          <w:rFonts w:ascii="Times New Roman" w:hAnsi="Times New Roman" w:cs="Times New Roman"/>
          <w:sz w:val="24"/>
        </w:rPr>
      </w:pPr>
      <w:r>
        <w:rPr>
          <w:rFonts w:ascii="Times New Roman" w:hAnsi="Times New Roman" w:cs="Times New Roman"/>
          <w:sz w:val="24"/>
        </w:rPr>
        <w:t xml:space="preserve">MF DNES – Mladá fronta Dnes </w:t>
      </w:r>
    </w:p>
    <w:p w14:paraId="352726C7" w14:textId="12FC138A" w:rsidR="00070D78" w:rsidRDefault="00070D78" w:rsidP="00113B9D">
      <w:pPr>
        <w:spacing w:after="120" w:line="360" w:lineRule="auto"/>
        <w:rPr>
          <w:rFonts w:ascii="Times New Roman" w:hAnsi="Times New Roman" w:cs="Times New Roman"/>
          <w:sz w:val="24"/>
        </w:rPr>
      </w:pPr>
      <w:r>
        <w:rPr>
          <w:rFonts w:ascii="Times New Roman" w:hAnsi="Times New Roman" w:cs="Times New Roman"/>
          <w:sz w:val="24"/>
        </w:rPr>
        <w:t xml:space="preserve">MPSV – Ministerstvo práce a sociálních věcí </w:t>
      </w:r>
    </w:p>
    <w:p w14:paraId="58DF0B4A" w14:textId="2BDFED48"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MŠMT – Ministerstvo školství, mládeže a tělovýchovy</w:t>
      </w:r>
    </w:p>
    <w:p w14:paraId="2554D879" w14:textId="38A007D2" w:rsidR="005642ED" w:rsidRDefault="005642ED" w:rsidP="00113B9D">
      <w:pPr>
        <w:spacing w:after="120" w:line="360" w:lineRule="auto"/>
        <w:rPr>
          <w:rFonts w:ascii="Times New Roman" w:hAnsi="Times New Roman" w:cs="Times New Roman"/>
          <w:sz w:val="24"/>
        </w:rPr>
      </w:pPr>
      <w:r w:rsidRPr="005642ED">
        <w:rPr>
          <w:rFonts w:ascii="Times New Roman" w:hAnsi="Times New Roman" w:cs="Times New Roman"/>
          <w:sz w:val="24"/>
        </w:rPr>
        <w:t>ODS – Občanská demokratická strana</w:t>
      </w:r>
    </w:p>
    <w:p w14:paraId="6E58D4F5" w14:textId="0D01B199" w:rsidR="00BB3A2B"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OSN – Organizace spojených národů</w:t>
      </w:r>
    </w:p>
    <w:p w14:paraId="1506E3CC" w14:textId="1756457F" w:rsidR="00BB3A2B" w:rsidRPr="005642ED" w:rsidRDefault="00BB3A2B" w:rsidP="00113B9D">
      <w:pPr>
        <w:spacing w:after="120" w:line="360" w:lineRule="auto"/>
        <w:rPr>
          <w:rFonts w:ascii="Times New Roman" w:hAnsi="Times New Roman" w:cs="Times New Roman"/>
          <w:sz w:val="24"/>
        </w:rPr>
      </w:pPr>
      <w:r w:rsidRPr="00BB3A2B">
        <w:rPr>
          <w:rFonts w:ascii="Times New Roman" w:hAnsi="Times New Roman" w:cs="Times New Roman"/>
          <w:sz w:val="24"/>
        </w:rPr>
        <w:t>Piráti – Česká pirátská strana</w:t>
      </w:r>
    </w:p>
    <w:p w14:paraId="1427C7F8" w14:textId="058AEB53" w:rsidR="005642ED" w:rsidRDefault="005642ED" w:rsidP="00113B9D">
      <w:pPr>
        <w:spacing w:after="120" w:line="360" w:lineRule="auto"/>
        <w:rPr>
          <w:rFonts w:ascii="Times New Roman" w:hAnsi="Times New Roman" w:cs="Times New Roman"/>
          <w:sz w:val="24"/>
          <w:szCs w:val="24"/>
        </w:rPr>
      </w:pPr>
      <w:r>
        <w:rPr>
          <w:rFonts w:ascii="Times New Roman" w:hAnsi="Times New Roman" w:cs="Times New Roman"/>
          <w:sz w:val="24"/>
          <w:szCs w:val="24"/>
        </w:rPr>
        <w:t>SPD – Svoboda a přímá demokracie – Tomio Okamura</w:t>
      </w:r>
    </w:p>
    <w:p w14:paraId="3D728DB8" w14:textId="404C1E74" w:rsidR="00BB3A2B" w:rsidRDefault="00BB3A2B" w:rsidP="00113B9D">
      <w:pPr>
        <w:spacing w:after="120" w:line="360" w:lineRule="auto"/>
        <w:rPr>
          <w:rFonts w:ascii="Times New Roman" w:hAnsi="Times New Roman" w:cs="Times New Roman"/>
          <w:sz w:val="24"/>
          <w:szCs w:val="24"/>
        </w:rPr>
      </w:pPr>
      <w:r w:rsidRPr="00BB3A2B">
        <w:rPr>
          <w:rFonts w:ascii="Times New Roman" w:hAnsi="Times New Roman" w:cs="Times New Roman"/>
          <w:sz w:val="24"/>
          <w:szCs w:val="24"/>
        </w:rPr>
        <w:t>STAN – Starostové a nezávislí</w:t>
      </w:r>
    </w:p>
    <w:p w14:paraId="1045BEDC" w14:textId="4C98DDAE" w:rsidR="00BB3A2B" w:rsidRDefault="00BB3A2B" w:rsidP="00113B9D">
      <w:pPr>
        <w:spacing w:after="120" w:line="360" w:lineRule="auto"/>
        <w:rPr>
          <w:rFonts w:ascii="Times New Roman" w:hAnsi="Times New Roman" w:cs="Times New Roman"/>
          <w:sz w:val="24"/>
          <w:szCs w:val="24"/>
        </w:rPr>
      </w:pPr>
      <w:r w:rsidRPr="00BB3A2B">
        <w:rPr>
          <w:rFonts w:ascii="Times New Roman" w:hAnsi="Times New Roman" w:cs="Times New Roman"/>
          <w:sz w:val="24"/>
          <w:szCs w:val="24"/>
        </w:rPr>
        <w:t>SVP – speciální vzdělávací potřeby</w:t>
      </w:r>
    </w:p>
    <w:p w14:paraId="3708B1DF" w14:textId="277AD243" w:rsidR="00955794" w:rsidRDefault="00E035B8" w:rsidP="00C71AC6">
      <w:pPr>
        <w:spacing w:after="120" w:line="360" w:lineRule="auto"/>
        <w:rPr>
          <w:rFonts w:ascii="Times New Roman" w:hAnsi="Times New Roman" w:cs="Times New Roman"/>
          <w:sz w:val="24"/>
          <w:szCs w:val="24"/>
        </w:rPr>
      </w:pPr>
      <w:r>
        <w:rPr>
          <w:rFonts w:ascii="Times New Roman" w:hAnsi="Times New Roman" w:cs="Times New Roman"/>
          <w:sz w:val="24"/>
          <w:szCs w:val="24"/>
        </w:rPr>
        <w:t>Úsvit – Úsvit přímé demokracie Tomia Okamur</w:t>
      </w:r>
      <w:r w:rsidR="00C71AC6">
        <w:rPr>
          <w:rFonts w:ascii="Times New Roman" w:hAnsi="Times New Roman" w:cs="Times New Roman"/>
          <w:sz w:val="24"/>
          <w:szCs w:val="24"/>
        </w:rPr>
        <w:t>y</w:t>
      </w:r>
    </w:p>
    <w:p w14:paraId="2DE10C76" w14:textId="1C068116" w:rsidR="00955794" w:rsidRDefault="00955794" w:rsidP="00C71AC6">
      <w:pPr>
        <w:spacing w:after="120" w:line="360" w:lineRule="auto"/>
        <w:rPr>
          <w:rFonts w:ascii="Times New Roman" w:hAnsi="Times New Roman" w:cs="Times New Roman"/>
          <w:sz w:val="24"/>
          <w:szCs w:val="24"/>
        </w:rPr>
      </w:pPr>
      <w:r>
        <w:rPr>
          <w:rFonts w:ascii="Times New Roman" w:hAnsi="Times New Roman" w:cs="Times New Roman"/>
          <w:sz w:val="24"/>
          <w:szCs w:val="24"/>
        </w:rPr>
        <w:t>ZŠ – základní škola</w:t>
      </w:r>
    </w:p>
    <w:p w14:paraId="028429C5" w14:textId="77777777" w:rsidR="00C71AC6" w:rsidRDefault="00C71AC6">
      <w:pPr>
        <w:rPr>
          <w:rFonts w:ascii="Times New Roman" w:hAnsi="Times New Roman" w:cs="Times New Roman"/>
          <w:sz w:val="24"/>
          <w:szCs w:val="24"/>
        </w:rPr>
      </w:pPr>
      <w:r>
        <w:rPr>
          <w:rFonts w:ascii="Times New Roman" w:hAnsi="Times New Roman" w:cs="Times New Roman"/>
          <w:sz w:val="24"/>
          <w:szCs w:val="24"/>
        </w:rPr>
        <w:br w:type="page"/>
      </w:r>
    </w:p>
    <w:p w14:paraId="37ABC5A9" w14:textId="5AC2E97C" w:rsidR="00E035B8" w:rsidRPr="00C71AC6" w:rsidRDefault="00647DD7" w:rsidP="00434B74">
      <w:pPr>
        <w:pStyle w:val="Nadpis1"/>
      </w:pPr>
      <w:bookmarkStart w:id="60" w:name="_Toc11602711"/>
      <w:r w:rsidRPr="00C71AC6">
        <w:lastRenderedPageBreak/>
        <w:t>Seznam tabulek a grafů</w:t>
      </w:r>
      <w:bookmarkEnd w:id="60"/>
    </w:p>
    <w:p w14:paraId="6BA262C0" w14:textId="19C8E68B" w:rsidR="00647DD7" w:rsidRPr="00647DD7" w:rsidRDefault="00647DD7" w:rsidP="00113B9D">
      <w:pPr>
        <w:spacing w:after="120" w:line="360" w:lineRule="auto"/>
        <w:rPr>
          <w:rFonts w:ascii="Times New Roman" w:hAnsi="Times New Roman" w:cs="Times New Roman"/>
          <w:b/>
          <w:bCs/>
          <w:sz w:val="28"/>
          <w:szCs w:val="28"/>
        </w:rPr>
      </w:pPr>
      <w:r w:rsidRPr="00647DD7">
        <w:rPr>
          <w:rFonts w:ascii="Times New Roman" w:hAnsi="Times New Roman" w:cs="Times New Roman"/>
          <w:b/>
          <w:bCs/>
          <w:sz w:val="28"/>
          <w:szCs w:val="28"/>
        </w:rPr>
        <w:t>Seznam tabulek</w:t>
      </w:r>
    </w:p>
    <w:p w14:paraId="4B4118E5" w14:textId="5AA27834" w:rsidR="00647DD7" w:rsidRPr="00D6269F" w:rsidRDefault="00647DD7" w:rsidP="00113B9D">
      <w:pPr>
        <w:spacing w:after="120" w:line="360" w:lineRule="auto"/>
        <w:rPr>
          <w:rFonts w:ascii="Times New Roman" w:hAnsi="Times New Roman" w:cs="Times New Roman"/>
          <w:sz w:val="24"/>
          <w:szCs w:val="24"/>
        </w:rPr>
      </w:pPr>
      <w:r>
        <w:rPr>
          <w:rFonts w:ascii="Times New Roman" w:hAnsi="Times New Roman" w:cs="Times New Roman"/>
          <w:sz w:val="24"/>
          <w:szCs w:val="24"/>
        </w:rPr>
        <w:t>Tabulka č. 1</w:t>
      </w:r>
      <w:r w:rsidRPr="00D6269F">
        <w:rPr>
          <w:rFonts w:ascii="Times New Roman" w:hAnsi="Times New Roman" w:cs="Times New Roman"/>
          <w:sz w:val="24"/>
          <w:szCs w:val="24"/>
        </w:rPr>
        <w:t xml:space="preserve">: </w:t>
      </w:r>
      <w:r w:rsidR="00D6269F" w:rsidRPr="00D6269F">
        <w:rPr>
          <w:rFonts w:ascii="Times New Roman" w:hAnsi="Times New Roman" w:cs="Times New Roman"/>
          <w:sz w:val="24"/>
          <w:szCs w:val="24"/>
        </w:rPr>
        <w:t>Volby do Poslanecké sněmovny 201</w:t>
      </w:r>
      <w:r w:rsidR="00AF30E4">
        <w:rPr>
          <w:rFonts w:ascii="Times New Roman" w:hAnsi="Times New Roman" w:cs="Times New Roman"/>
          <w:sz w:val="24"/>
          <w:szCs w:val="24"/>
        </w:rPr>
        <w:t>3 (ČSÚ)…</w:t>
      </w:r>
      <w:r w:rsidR="00D6269F">
        <w:rPr>
          <w:rFonts w:ascii="Times New Roman" w:hAnsi="Times New Roman" w:cs="Times New Roman"/>
          <w:sz w:val="24"/>
          <w:szCs w:val="24"/>
        </w:rPr>
        <w:t>………………………………23</w:t>
      </w:r>
    </w:p>
    <w:p w14:paraId="1D77AA4F" w14:textId="79ECDE82" w:rsidR="00647DD7" w:rsidRDefault="00647DD7" w:rsidP="00113B9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Tabulka č. 2: </w:t>
      </w:r>
      <w:r w:rsidR="00D6269F">
        <w:rPr>
          <w:rFonts w:ascii="Times New Roman" w:hAnsi="Times New Roman" w:cs="Times New Roman"/>
          <w:sz w:val="24"/>
          <w:szCs w:val="24"/>
        </w:rPr>
        <w:t>Volby do Poslanecké sněmovny 2017</w:t>
      </w:r>
      <w:r w:rsidR="00AF30E4">
        <w:rPr>
          <w:rFonts w:ascii="Times New Roman" w:hAnsi="Times New Roman" w:cs="Times New Roman"/>
          <w:sz w:val="24"/>
          <w:szCs w:val="24"/>
        </w:rPr>
        <w:t xml:space="preserve"> (ČSÚ)</w:t>
      </w:r>
      <w:r w:rsidR="00D6269F">
        <w:rPr>
          <w:rFonts w:ascii="Times New Roman" w:hAnsi="Times New Roman" w:cs="Times New Roman"/>
          <w:sz w:val="24"/>
          <w:szCs w:val="24"/>
        </w:rPr>
        <w:t>…………………………………24</w:t>
      </w:r>
    </w:p>
    <w:p w14:paraId="494D6FDE" w14:textId="77777777" w:rsidR="00647DD7" w:rsidRPr="00647DD7" w:rsidRDefault="00647DD7" w:rsidP="00113B9D">
      <w:pPr>
        <w:spacing w:after="120" w:line="360" w:lineRule="auto"/>
        <w:rPr>
          <w:rFonts w:ascii="Times New Roman" w:hAnsi="Times New Roman" w:cs="Times New Roman"/>
          <w:b/>
          <w:bCs/>
          <w:sz w:val="28"/>
          <w:szCs w:val="28"/>
        </w:rPr>
      </w:pPr>
    </w:p>
    <w:p w14:paraId="07A8C41E" w14:textId="5919AEA2" w:rsidR="00647DD7" w:rsidRPr="00647DD7" w:rsidRDefault="00647DD7" w:rsidP="00113B9D">
      <w:pPr>
        <w:spacing w:after="120" w:line="360" w:lineRule="auto"/>
        <w:rPr>
          <w:rFonts w:ascii="Times New Roman" w:hAnsi="Times New Roman" w:cs="Times New Roman"/>
          <w:b/>
          <w:bCs/>
          <w:sz w:val="28"/>
          <w:szCs w:val="28"/>
        </w:rPr>
      </w:pPr>
      <w:r w:rsidRPr="00647DD7">
        <w:rPr>
          <w:rFonts w:ascii="Times New Roman" w:hAnsi="Times New Roman" w:cs="Times New Roman"/>
          <w:b/>
          <w:bCs/>
          <w:sz w:val="28"/>
          <w:szCs w:val="28"/>
        </w:rPr>
        <w:t>Seznam grafů</w:t>
      </w:r>
    </w:p>
    <w:p w14:paraId="2D67F451" w14:textId="38E55703" w:rsidR="00647DD7" w:rsidRDefault="00647DD7" w:rsidP="00113B9D">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Graf č. 1: </w:t>
      </w:r>
      <w:r w:rsidRPr="00647DD7">
        <w:rPr>
          <w:rFonts w:ascii="Times New Roman" w:hAnsi="Times New Roman" w:cs="Times New Roman"/>
          <w:sz w:val="24"/>
          <w:szCs w:val="24"/>
        </w:rPr>
        <w:t>Vývoj počtu asistentů v celém regionálním školství ČR (MŠMT)</w:t>
      </w:r>
      <w:r>
        <w:rPr>
          <w:rFonts w:ascii="Times New Roman" w:hAnsi="Times New Roman" w:cs="Times New Roman"/>
          <w:sz w:val="24"/>
          <w:szCs w:val="24"/>
        </w:rPr>
        <w:t>………</w:t>
      </w:r>
      <w:r w:rsidR="00D6269F">
        <w:rPr>
          <w:rFonts w:ascii="Times New Roman" w:hAnsi="Times New Roman" w:cs="Times New Roman"/>
          <w:sz w:val="24"/>
          <w:szCs w:val="24"/>
        </w:rPr>
        <w:t>…</w:t>
      </w:r>
      <w:proofErr w:type="gramStart"/>
      <w:r w:rsidR="00D6269F">
        <w:rPr>
          <w:rFonts w:ascii="Times New Roman" w:hAnsi="Times New Roman" w:cs="Times New Roman"/>
          <w:sz w:val="24"/>
          <w:szCs w:val="24"/>
        </w:rPr>
        <w:t>…….</w:t>
      </w:r>
      <w:proofErr w:type="gramEnd"/>
      <w:r w:rsidR="00D6269F">
        <w:rPr>
          <w:rFonts w:ascii="Times New Roman" w:hAnsi="Times New Roman" w:cs="Times New Roman"/>
          <w:sz w:val="24"/>
          <w:szCs w:val="24"/>
        </w:rPr>
        <w:t>.14</w:t>
      </w:r>
    </w:p>
    <w:p w14:paraId="5147D978" w14:textId="4C6EA018" w:rsidR="0093617B" w:rsidRPr="0093617B" w:rsidRDefault="0093617B" w:rsidP="0093617B">
      <w:pPr>
        <w:rPr>
          <w:rFonts w:ascii="Times New Roman" w:hAnsi="Times New Roman" w:cs="Times New Roman"/>
          <w:sz w:val="24"/>
          <w:szCs w:val="24"/>
        </w:rPr>
      </w:pPr>
    </w:p>
    <w:p w14:paraId="4B0087D8" w14:textId="6E683C1D" w:rsidR="0093617B" w:rsidRPr="0093617B" w:rsidRDefault="0093617B" w:rsidP="0093617B">
      <w:pPr>
        <w:rPr>
          <w:rFonts w:ascii="Times New Roman" w:hAnsi="Times New Roman" w:cs="Times New Roman"/>
          <w:sz w:val="24"/>
          <w:szCs w:val="24"/>
        </w:rPr>
      </w:pPr>
    </w:p>
    <w:p w14:paraId="2FD70BCA" w14:textId="67EC038C" w:rsidR="0093617B" w:rsidRPr="0093617B" w:rsidRDefault="0093617B" w:rsidP="0093617B">
      <w:pPr>
        <w:rPr>
          <w:rFonts w:ascii="Times New Roman" w:hAnsi="Times New Roman" w:cs="Times New Roman"/>
          <w:sz w:val="24"/>
          <w:szCs w:val="24"/>
        </w:rPr>
      </w:pPr>
    </w:p>
    <w:p w14:paraId="6450F06B" w14:textId="10241B8E" w:rsidR="0093617B" w:rsidRPr="0093617B" w:rsidRDefault="0093617B" w:rsidP="0093617B">
      <w:pPr>
        <w:rPr>
          <w:rFonts w:ascii="Times New Roman" w:hAnsi="Times New Roman" w:cs="Times New Roman"/>
          <w:sz w:val="24"/>
          <w:szCs w:val="24"/>
        </w:rPr>
      </w:pPr>
    </w:p>
    <w:p w14:paraId="5441D287" w14:textId="7C366ADE" w:rsidR="0093617B" w:rsidRPr="0093617B" w:rsidRDefault="0093617B" w:rsidP="0093617B">
      <w:pPr>
        <w:rPr>
          <w:rFonts w:ascii="Times New Roman" w:hAnsi="Times New Roman" w:cs="Times New Roman"/>
          <w:sz w:val="24"/>
          <w:szCs w:val="24"/>
        </w:rPr>
      </w:pPr>
    </w:p>
    <w:p w14:paraId="4EAEC115" w14:textId="213214FA" w:rsidR="0093617B" w:rsidRPr="0093617B" w:rsidRDefault="0093617B" w:rsidP="0093617B">
      <w:pPr>
        <w:rPr>
          <w:rFonts w:ascii="Times New Roman" w:hAnsi="Times New Roman" w:cs="Times New Roman"/>
          <w:sz w:val="24"/>
          <w:szCs w:val="24"/>
        </w:rPr>
      </w:pPr>
    </w:p>
    <w:p w14:paraId="195B8633" w14:textId="67382206" w:rsidR="0093617B" w:rsidRPr="0093617B" w:rsidRDefault="0093617B" w:rsidP="0093617B">
      <w:pPr>
        <w:rPr>
          <w:rFonts w:ascii="Times New Roman" w:hAnsi="Times New Roman" w:cs="Times New Roman"/>
          <w:sz w:val="24"/>
          <w:szCs w:val="24"/>
        </w:rPr>
      </w:pPr>
    </w:p>
    <w:p w14:paraId="6F7E35AA" w14:textId="57DDB3C4" w:rsidR="0093617B" w:rsidRPr="0093617B" w:rsidRDefault="0093617B" w:rsidP="0093617B">
      <w:pPr>
        <w:rPr>
          <w:rFonts w:ascii="Times New Roman" w:hAnsi="Times New Roman" w:cs="Times New Roman"/>
          <w:sz w:val="24"/>
          <w:szCs w:val="24"/>
        </w:rPr>
      </w:pPr>
    </w:p>
    <w:p w14:paraId="6F464D87" w14:textId="77192063" w:rsidR="0093617B" w:rsidRPr="0093617B" w:rsidRDefault="0093617B" w:rsidP="0093617B">
      <w:pPr>
        <w:rPr>
          <w:rFonts w:ascii="Times New Roman" w:hAnsi="Times New Roman" w:cs="Times New Roman"/>
          <w:sz w:val="24"/>
          <w:szCs w:val="24"/>
        </w:rPr>
      </w:pPr>
    </w:p>
    <w:p w14:paraId="19FC68FC" w14:textId="03543822" w:rsidR="0093617B" w:rsidRPr="0093617B" w:rsidRDefault="0093617B" w:rsidP="0093617B">
      <w:pPr>
        <w:rPr>
          <w:rFonts w:ascii="Times New Roman" w:hAnsi="Times New Roman" w:cs="Times New Roman"/>
          <w:sz w:val="24"/>
          <w:szCs w:val="24"/>
        </w:rPr>
      </w:pPr>
    </w:p>
    <w:p w14:paraId="50FA26C0" w14:textId="27AD68A6" w:rsidR="0093617B" w:rsidRPr="0093617B" w:rsidRDefault="0093617B" w:rsidP="0093617B">
      <w:pPr>
        <w:rPr>
          <w:rFonts w:ascii="Times New Roman" w:hAnsi="Times New Roman" w:cs="Times New Roman"/>
          <w:sz w:val="24"/>
          <w:szCs w:val="24"/>
        </w:rPr>
      </w:pPr>
    </w:p>
    <w:p w14:paraId="42946B11" w14:textId="52DC3EF2" w:rsidR="0093617B" w:rsidRPr="0093617B" w:rsidRDefault="0093617B" w:rsidP="0093617B">
      <w:pPr>
        <w:rPr>
          <w:rFonts w:ascii="Times New Roman" w:hAnsi="Times New Roman" w:cs="Times New Roman"/>
          <w:sz w:val="24"/>
          <w:szCs w:val="24"/>
        </w:rPr>
      </w:pPr>
    </w:p>
    <w:p w14:paraId="6667A699" w14:textId="316F2FDF" w:rsidR="0093617B" w:rsidRPr="0093617B" w:rsidRDefault="0093617B" w:rsidP="0093617B">
      <w:pPr>
        <w:rPr>
          <w:rFonts w:ascii="Times New Roman" w:hAnsi="Times New Roman" w:cs="Times New Roman"/>
          <w:sz w:val="24"/>
          <w:szCs w:val="24"/>
        </w:rPr>
      </w:pPr>
    </w:p>
    <w:p w14:paraId="118C5442" w14:textId="4F891E13" w:rsidR="0093617B" w:rsidRPr="0093617B" w:rsidRDefault="0093617B" w:rsidP="0093617B">
      <w:pPr>
        <w:rPr>
          <w:rFonts w:ascii="Times New Roman" w:hAnsi="Times New Roman" w:cs="Times New Roman"/>
          <w:sz w:val="24"/>
          <w:szCs w:val="24"/>
        </w:rPr>
      </w:pPr>
    </w:p>
    <w:p w14:paraId="5A539E49" w14:textId="54EC3920" w:rsidR="0093617B" w:rsidRPr="0093617B" w:rsidRDefault="0093617B" w:rsidP="0093617B">
      <w:pPr>
        <w:tabs>
          <w:tab w:val="left" w:pos="5724"/>
        </w:tabs>
        <w:rPr>
          <w:rFonts w:ascii="Times New Roman" w:hAnsi="Times New Roman" w:cs="Times New Roman"/>
          <w:sz w:val="24"/>
          <w:szCs w:val="24"/>
        </w:rPr>
      </w:pPr>
      <w:r>
        <w:rPr>
          <w:rFonts w:ascii="Times New Roman" w:hAnsi="Times New Roman" w:cs="Times New Roman"/>
          <w:sz w:val="24"/>
          <w:szCs w:val="24"/>
        </w:rPr>
        <w:tab/>
      </w:r>
    </w:p>
    <w:sectPr w:rsidR="0093617B" w:rsidRPr="0093617B" w:rsidSect="00C71AC6">
      <w:footerReference w:type="default" r:id="rId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F00B" w14:textId="77777777" w:rsidR="0009278C" w:rsidRDefault="0009278C" w:rsidP="00B05150">
      <w:pPr>
        <w:spacing w:after="0" w:line="240" w:lineRule="auto"/>
      </w:pPr>
      <w:r>
        <w:separator/>
      </w:r>
    </w:p>
  </w:endnote>
  <w:endnote w:type="continuationSeparator" w:id="0">
    <w:p w14:paraId="63C2FF65" w14:textId="77777777" w:rsidR="0009278C" w:rsidRDefault="0009278C" w:rsidP="00B0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43E0" w14:textId="4BB23FB6" w:rsidR="00F87F8A" w:rsidRDefault="00F87F8A">
    <w:pPr>
      <w:pStyle w:val="Zpat"/>
      <w:jc w:val="center"/>
    </w:pPr>
  </w:p>
  <w:p w14:paraId="144C781B" w14:textId="77777777" w:rsidR="00F87F8A" w:rsidRDefault="00F87F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604677"/>
      <w:docPartObj>
        <w:docPartGallery w:val="Page Numbers (Bottom of Page)"/>
        <w:docPartUnique/>
      </w:docPartObj>
    </w:sdtPr>
    <w:sdtEndPr/>
    <w:sdtContent>
      <w:p w14:paraId="1FBB2EE2" w14:textId="53F08E5F" w:rsidR="00F87F8A" w:rsidRDefault="00F87F8A">
        <w:pPr>
          <w:pStyle w:val="Zpat"/>
          <w:jc w:val="center"/>
        </w:pPr>
        <w:r>
          <w:fldChar w:fldCharType="begin"/>
        </w:r>
        <w:r>
          <w:instrText>PAGE   \* MERGEFORMAT</w:instrText>
        </w:r>
        <w:r>
          <w:fldChar w:fldCharType="separate"/>
        </w:r>
        <w:r>
          <w:t>2</w:t>
        </w:r>
        <w:r>
          <w:fldChar w:fldCharType="end"/>
        </w:r>
      </w:p>
    </w:sdtContent>
  </w:sdt>
  <w:p w14:paraId="65729C21" w14:textId="77777777" w:rsidR="00F87F8A" w:rsidRDefault="00F87F8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34041843"/>
      <w:docPartObj>
        <w:docPartGallery w:val="Page Numbers (Bottom of Page)"/>
        <w:docPartUnique/>
      </w:docPartObj>
    </w:sdtPr>
    <w:sdtEndPr/>
    <w:sdtContent>
      <w:p w14:paraId="54500510" w14:textId="77777777" w:rsidR="00F87F8A" w:rsidRPr="00824DB8" w:rsidRDefault="00F87F8A" w:rsidP="00824DB8">
        <w:pPr>
          <w:pStyle w:val="Zpat"/>
          <w:jc w:val="center"/>
          <w:rPr>
            <w:rFonts w:ascii="Times New Roman" w:hAnsi="Times New Roman" w:cs="Times New Roman"/>
            <w:sz w:val="24"/>
            <w:szCs w:val="24"/>
          </w:rPr>
        </w:pPr>
        <w:r w:rsidRPr="00824DB8">
          <w:rPr>
            <w:rFonts w:ascii="Times New Roman" w:hAnsi="Times New Roman" w:cs="Times New Roman"/>
            <w:sz w:val="24"/>
            <w:szCs w:val="24"/>
          </w:rPr>
          <w:fldChar w:fldCharType="begin"/>
        </w:r>
        <w:r w:rsidRPr="00824DB8">
          <w:rPr>
            <w:rFonts w:ascii="Times New Roman" w:hAnsi="Times New Roman" w:cs="Times New Roman"/>
            <w:sz w:val="24"/>
            <w:szCs w:val="24"/>
          </w:rPr>
          <w:instrText>PAGE   \* MERGEFORMAT</w:instrText>
        </w:r>
        <w:r w:rsidRPr="00824DB8">
          <w:rPr>
            <w:rFonts w:ascii="Times New Roman" w:hAnsi="Times New Roman" w:cs="Times New Roman"/>
            <w:sz w:val="24"/>
            <w:szCs w:val="24"/>
          </w:rPr>
          <w:fldChar w:fldCharType="separate"/>
        </w:r>
        <w:r w:rsidRPr="00824DB8">
          <w:rPr>
            <w:rFonts w:ascii="Times New Roman" w:hAnsi="Times New Roman" w:cs="Times New Roman"/>
            <w:sz w:val="24"/>
            <w:szCs w:val="24"/>
          </w:rPr>
          <w:t>2</w:t>
        </w:r>
        <w:r w:rsidRPr="00824DB8">
          <w:rPr>
            <w:rFonts w:ascii="Times New Roman" w:hAnsi="Times New Roman" w:cs="Times New Roman"/>
            <w:sz w:val="24"/>
            <w:szCs w:val="24"/>
          </w:rPr>
          <w:fldChar w:fldCharType="end"/>
        </w:r>
      </w:p>
    </w:sdtContent>
  </w:sdt>
  <w:p w14:paraId="1CDF15C0" w14:textId="77777777" w:rsidR="00F87F8A" w:rsidRDefault="00F87F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02F3B" w14:textId="77777777" w:rsidR="0009278C" w:rsidRDefault="0009278C" w:rsidP="00B05150">
      <w:pPr>
        <w:spacing w:after="0" w:line="240" w:lineRule="auto"/>
      </w:pPr>
      <w:r>
        <w:separator/>
      </w:r>
    </w:p>
  </w:footnote>
  <w:footnote w:type="continuationSeparator" w:id="0">
    <w:p w14:paraId="320790AA" w14:textId="77777777" w:rsidR="0009278C" w:rsidRDefault="0009278C" w:rsidP="00B05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2EE"/>
    <w:multiLevelType w:val="hybridMultilevel"/>
    <w:tmpl w:val="8AB24F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2A1D88"/>
    <w:multiLevelType w:val="hybridMultilevel"/>
    <w:tmpl w:val="558E8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70A4367"/>
    <w:multiLevelType w:val="hybridMultilevel"/>
    <w:tmpl w:val="F60AA692"/>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 w15:restartNumberingAfterBreak="0">
    <w:nsid w:val="40036EB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BD4BC3"/>
    <w:multiLevelType w:val="hybridMultilevel"/>
    <w:tmpl w:val="A7365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D04DC3"/>
    <w:multiLevelType w:val="hybridMultilevel"/>
    <w:tmpl w:val="EBCC9FD8"/>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6154177F"/>
    <w:multiLevelType w:val="hybridMultilevel"/>
    <w:tmpl w:val="304C2D7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 w15:restartNumberingAfterBreak="0">
    <w:nsid w:val="633356C3"/>
    <w:multiLevelType w:val="hybridMultilevel"/>
    <w:tmpl w:val="95AEE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42D57F8"/>
    <w:multiLevelType w:val="multilevel"/>
    <w:tmpl w:val="04050025"/>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66FD54E6"/>
    <w:multiLevelType w:val="hybridMultilevel"/>
    <w:tmpl w:val="9F20FE34"/>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0" w15:restartNumberingAfterBreak="0">
    <w:nsid w:val="68705E04"/>
    <w:multiLevelType w:val="hybridMultilevel"/>
    <w:tmpl w:val="04FCA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847E4A"/>
    <w:multiLevelType w:val="hybridMultilevel"/>
    <w:tmpl w:val="7B200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5B2977"/>
    <w:multiLevelType w:val="hybridMultilevel"/>
    <w:tmpl w:val="02527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CF62CDA"/>
    <w:multiLevelType w:val="hybridMultilevel"/>
    <w:tmpl w:val="B68CC87E"/>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3"/>
  </w:num>
  <w:num w:numId="6">
    <w:abstractNumId w:val="4"/>
  </w:num>
  <w:num w:numId="7">
    <w:abstractNumId w:val="13"/>
  </w:num>
  <w:num w:numId="8">
    <w:abstractNumId w:val="0"/>
  </w:num>
  <w:num w:numId="9">
    <w:abstractNumId w:val="10"/>
  </w:num>
  <w:num w:numId="10">
    <w:abstractNumId w:val="6"/>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43"/>
    <w:rsid w:val="000032A8"/>
    <w:rsid w:val="00003552"/>
    <w:rsid w:val="000038BA"/>
    <w:rsid w:val="000048DB"/>
    <w:rsid w:val="00006BD8"/>
    <w:rsid w:val="0002271C"/>
    <w:rsid w:val="00023259"/>
    <w:rsid w:val="000233BE"/>
    <w:rsid w:val="00024DCD"/>
    <w:rsid w:val="000257B8"/>
    <w:rsid w:val="00025E8A"/>
    <w:rsid w:val="0003000D"/>
    <w:rsid w:val="000354DE"/>
    <w:rsid w:val="00037565"/>
    <w:rsid w:val="000405DD"/>
    <w:rsid w:val="0004114A"/>
    <w:rsid w:val="00047077"/>
    <w:rsid w:val="000501D5"/>
    <w:rsid w:val="00050AEC"/>
    <w:rsid w:val="00052184"/>
    <w:rsid w:val="0005242D"/>
    <w:rsid w:val="00053F65"/>
    <w:rsid w:val="00054A33"/>
    <w:rsid w:val="000551DC"/>
    <w:rsid w:val="00061D82"/>
    <w:rsid w:val="00065CD2"/>
    <w:rsid w:val="00065E43"/>
    <w:rsid w:val="00070D78"/>
    <w:rsid w:val="00073D08"/>
    <w:rsid w:val="00077DA1"/>
    <w:rsid w:val="000819B7"/>
    <w:rsid w:val="0008258E"/>
    <w:rsid w:val="0009278C"/>
    <w:rsid w:val="000945D4"/>
    <w:rsid w:val="000979ED"/>
    <w:rsid w:val="000A3321"/>
    <w:rsid w:val="000A344B"/>
    <w:rsid w:val="000A34FE"/>
    <w:rsid w:val="000A3798"/>
    <w:rsid w:val="000A6B3A"/>
    <w:rsid w:val="000A6C95"/>
    <w:rsid w:val="000B2C68"/>
    <w:rsid w:val="000B78FB"/>
    <w:rsid w:val="000C0B76"/>
    <w:rsid w:val="000C1AEF"/>
    <w:rsid w:val="000C5C90"/>
    <w:rsid w:val="000C61EA"/>
    <w:rsid w:val="000C66C7"/>
    <w:rsid w:val="000D2271"/>
    <w:rsid w:val="000D2F07"/>
    <w:rsid w:val="000D549E"/>
    <w:rsid w:val="000D7427"/>
    <w:rsid w:val="000E4568"/>
    <w:rsid w:val="000E4CE0"/>
    <w:rsid w:val="000E6180"/>
    <w:rsid w:val="000E640D"/>
    <w:rsid w:val="000E6440"/>
    <w:rsid w:val="000F0B24"/>
    <w:rsid w:val="000F347B"/>
    <w:rsid w:val="000F387A"/>
    <w:rsid w:val="000F3D5F"/>
    <w:rsid w:val="000F5F11"/>
    <w:rsid w:val="000F7B58"/>
    <w:rsid w:val="00103BA8"/>
    <w:rsid w:val="0010425A"/>
    <w:rsid w:val="001073C6"/>
    <w:rsid w:val="00107C2C"/>
    <w:rsid w:val="00113B9D"/>
    <w:rsid w:val="001202E6"/>
    <w:rsid w:val="00120F18"/>
    <w:rsid w:val="00121A86"/>
    <w:rsid w:val="0012370F"/>
    <w:rsid w:val="00123767"/>
    <w:rsid w:val="00124532"/>
    <w:rsid w:val="001273A1"/>
    <w:rsid w:val="00130B71"/>
    <w:rsid w:val="001327F6"/>
    <w:rsid w:val="00133FD7"/>
    <w:rsid w:val="00140D5E"/>
    <w:rsid w:val="00140DE2"/>
    <w:rsid w:val="00147FC4"/>
    <w:rsid w:val="00150C5F"/>
    <w:rsid w:val="00152494"/>
    <w:rsid w:val="00152B9A"/>
    <w:rsid w:val="00154B5B"/>
    <w:rsid w:val="0015524A"/>
    <w:rsid w:val="00155986"/>
    <w:rsid w:val="00155AEA"/>
    <w:rsid w:val="00166180"/>
    <w:rsid w:val="001701FB"/>
    <w:rsid w:val="0017243F"/>
    <w:rsid w:val="00173DFF"/>
    <w:rsid w:val="00175CF3"/>
    <w:rsid w:val="00176754"/>
    <w:rsid w:val="00177357"/>
    <w:rsid w:val="00180E9E"/>
    <w:rsid w:val="00186E93"/>
    <w:rsid w:val="00187B7D"/>
    <w:rsid w:val="00192E47"/>
    <w:rsid w:val="00194FA5"/>
    <w:rsid w:val="00197F3F"/>
    <w:rsid w:val="001A5362"/>
    <w:rsid w:val="001A7A16"/>
    <w:rsid w:val="001A7B48"/>
    <w:rsid w:val="001B0772"/>
    <w:rsid w:val="001B4571"/>
    <w:rsid w:val="001B575B"/>
    <w:rsid w:val="001C2F4B"/>
    <w:rsid w:val="001C4A8D"/>
    <w:rsid w:val="001D3E3D"/>
    <w:rsid w:val="001E120C"/>
    <w:rsid w:val="001E238D"/>
    <w:rsid w:val="001E2B9A"/>
    <w:rsid w:val="001E5723"/>
    <w:rsid w:val="001E6183"/>
    <w:rsid w:val="001E7AFD"/>
    <w:rsid w:val="00211F86"/>
    <w:rsid w:val="00212F2C"/>
    <w:rsid w:val="00212F65"/>
    <w:rsid w:val="002163A7"/>
    <w:rsid w:val="002247F8"/>
    <w:rsid w:val="00226B4F"/>
    <w:rsid w:val="00227636"/>
    <w:rsid w:val="002308D7"/>
    <w:rsid w:val="00230E7C"/>
    <w:rsid w:val="002323F3"/>
    <w:rsid w:val="00234095"/>
    <w:rsid w:val="00235A7A"/>
    <w:rsid w:val="0023716B"/>
    <w:rsid w:val="002418D8"/>
    <w:rsid w:val="00245865"/>
    <w:rsid w:val="002479E5"/>
    <w:rsid w:val="002601EE"/>
    <w:rsid w:val="0026138E"/>
    <w:rsid w:val="00261D8A"/>
    <w:rsid w:val="0026210C"/>
    <w:rsid w:val="00262B75"/>
    <w:rsid w:val="00267EC5"/>
    <w:rsid w:val="002802BB"/>
    <w:rsid w:val="0028743B"/>
    <w:rsid w:val="00291252"/>
    <w:rsid w:val="002921F2"/>
    <w:rsid w:val="002945F3"/>
    <w:rsid w:val="002A14AF"/>
    <w:rsid w:val="002A264E"/>
    <w:rsid w:val="002A2924"/>
    <w:rsid w:val="002A2DE6"/>
    <w:rsid w:val="002A640B"/>
    <w:rsid w:val="002A6951"/>
    <w:rsid w:val="002B3B3E"/>
    <w:rsid w:val="002B5C51"/>
    <w:rsid w:val="002B6C5B"/>
    <w:rsid w:val="002B7F9B"/>
    <w:rsid w:val="002C5806"/>
    <w:rsid w:val="002D02BD"/>
    <w:rsid w:val="002D584C"/>
    <w:rsid w:val="002D6C48"/>
    <w:rsid w:val="002E0F91"/>
    <w:rsid w:val="002E106F"/>
    <w:rsid w:val="002E3A69"/>
    <w:rsid w:val="002E5AC8"/>
    <w:rsid w:val="002F1600"/>
    <w:rsid w:val="002F26D7"/>
    <w:rsid w:val="002F32CA"/>
    <w:rsid w:val="002F3858"/>
    <w:rsid w:val="002F60E2"/>
    <w:rsid w:val="00306F9C"/>
    <w:rsid w:val="00310E5C"/>
    <w:rsid w:val="00312B43"/>
    <w:rsid w:val="00323E0B"/>
    <w:rsid w:val="00325750"/>
    <w:rsid w:val="003261E7"/>
    <w:rsid w:val="00327AA7"/>
    <w:rsid w:val="00327B18"/>
    <w:rsid w:val="00332E8C"/>
    <w:rsid w:val="003340E4"/>
    <w:rsid w:val="0033470C"/>
    <w:rsid w:val="003358B7"/>
    <w:rsid w:val="00335A9A"/>
    <w:rsid w:val="00336090"/>
    <w:rsid w:val="003401D0"/>
    <w:rsid w:val="00340C24"/>
    <w:rsid w:val="003414EA"/>
    <w:rsid w:val="00345E98"/>
    <w:rsid w:val="00346514"/>
    <w:rsid w:val="00346A43"/>
    <w:rsid w:val="003504F3"/>
    <w:rsid w:val="0035055E"/>
    <w:rsid w:val="003512A7"/>
    <w:rsid w:val="0035480D"/>
    <w:rsid w:val="00354A01"/>
    <w:rsid w:val="003569F3"/>
    <w:rsid w:val="00356E2F"/>
    <w:rsid w:val="00364DFF"/>
    <w:rsid w:val="003718C1"/>
    <w:rsid w:val="003723E6"/>
    <w:rsid w:val="0037270C"/>
    <w:rsid w:val="003734A2"/>
    <w:rsid w:val="003771AA"/>
    <w:rsid w:val="00381F2A"/>
    <w:rsid w:val="0038231E"/>
    <w:rsid w:val="0038414B"/>
    <w:rsid w:val="00385558"/>
    <w:rsid w:val="00385DD6"/>
    <w:rsid w:val="00386F9A"/>
    <w:rsid w:val="00392686"/>
    <w:rsid w:val="003927F3"/>
    <w:rsid w:val="0039307E"/>
    <w:rsid w:val="00396504"/>
    <w:rsid w:val="003A06C9"/>
    <w:rsid w:val="003A07EF"/>
    <w:rsid w:val="003A475D"/>
    <w:rsid w:val="003B0DA3"/>
    <w:rsid w:val="003B1276"/>
    <w:rsid w:val="003B2ABB"/>
    <w:rsid w:val="003C168E"/>
    <w:rsid w:val="003C707D"/>
    <w:rsid w:val="003C7198"/>
    <w:rsid w:val="003D7B28"/>
    <w:rsid w:val="003E0CFB"/>
    <w:rsid w:val="003E0DB3"/>
    <w:rsid w:val="003E5E42"/>
    <w:rsid w:val="003F1B1E"/>
    <w:rsid w:val="003F5A1E"/>
    <w:rsid w:val="00400B2F"/>
    <w:rsid w:val="00402749"/>
    <w:rsid w:val="00403492"/>
    <w:rsid w:val="00405D78"/>
    <w:rsid w:val="004146EF"/>
    <w:rsid w:val="00416D62"/>
    <w:rsid w:val="004301FC"/>
    <w:rsid w:val="004341EB"/>
    <w:rsid w:val="00434B74"/>
    <w:rsid w:val="00435314"/>
    <w:rsid w:val="00436BFC"/>
    <w:rsid w:val="00437640"/>
    <w:rsid w:val="004418FD"/>
    <w:rsid w:val="00446119"/>
    <w:rsid w:val="004472D4"/>
    <w:rsid w:val="00447A90"/>
    <w:rsid w:val="0045566D"/>
    <w:rsid w:val="00455FEB"/>
    <w:rsid w:val="00461EEB"/>
    <w:rsid w:val="0046288E"/>
    <w:rsid w:val="004673A6"/>
    <w:rsid w:val="004678AD"/>
    <w:rsid w:val="00467D1E"/>
    <w:rsid w:val="00470436"/>
    <w:rsid w:val="0047330E"/>
    <w:rsid w:val="00473FA5"/>
    <w:rsid w:val="004763BA"/>
    <w:rsid w:val="0047675B"/>
    <w:rsid w:val="004854AA"/>
    <w:rsid w:val="00485BCF"/>
    <w:rsid w:val="00486AD9"/>
    <w:rsid w:val="00487508"/>
    <w:rsid w:val="004942E0"/>
    <w:rsid w:val="004972D6"/>
    <w:rsid w:val="004A126A"/>
    <w:rsid w:val="004A6E4D"/>
    <w:rsid w:val="004A7995"/>
    <w:rsid w:val="004B0702"/>
    <w:rsid w:val="004B23D0"/>
    <w:rsid w:val="004B6743"/>
    <w:rsid w:val="004D5448"/>
    <w:rsid w:val="004D57E0"/>
    <w:rsid w:val="004D5928"/>
    <w:rsid w:val="004D6C48"/>
    <w:rsid w:val="004E50EA"/>
    <w:rsid w:val="004F42CC"/>
    <w:rsid w:val="004F7653"/>
    <w:rsid w:val="00501B46"/>
    <w:rsid w:val="00504D48"/>
    <w:rsid w:val="00505D1C"/>
    <w:rsid w:val="00506BDA"/>
    <w:rsid w:val="0050781E"/>
    <w:rsid w:val="0051593E"/>
    <w:rsid w:val="005218B5"/>
    <w:rsid w:val="00524402"/>
    <w:rsid w:val="00526A87"/>
    <w:rsid w:val="005306F3"/>
    <w:rsid w:val="00534368"/>
    <w:rsid w:val="0054007D"/>
    <w:rsid w:val="00540BF5"/>
    <w:rsid w:val="0054534A"/>
    <w:rsid w:val="00545E01"/>
    <w:rsid w:val="00551D2C"/>
    <w:rsid w:val="005523E4"/>
    <w:rsid w:val="00554E2A"/>
    <w:rsid w:val="0056350F"/>
    <w:rsid w:val="005642ED"/>
    <w:rsid w:val="00566A4C"/>
    <w:rsid w:val="005718FF"/>
    <w:rsid w:val="005722E7"/>
    <w:rsid w:val="00575EF2"/>
    <w:rsid w:val="00577F8F"/>
    <w:rsid w:val="005804AB"/>
    <w:rsid w:val="00583D20"/>
    <w:rsid w:val="00585B57"/>
    <w:rsid w:val="00595223"/>
    <w:rsid w:val="00595E6D"/>
    <w:rsid w:val="005A49E0"/>
    <w:rsid w:val="005B2635"/>
    <w:rsid w:val="005C2197"/>
    <w:rsid w:val="005C6CAA"/>
    <w:rsid w:val="005D2BFB"/>
    <w:rsid w:val="005D316E"/>
    <w:rsid w:val="005D35CF"/>
    <w:rsid w:val="005D3F47"/>
    <w:rsid w:val="005D5BE6"/>
    <w:rsid w:val="005D7B44"/>
    <w:rsid w:val="005D7FB9"/>
    <w:rsid w:val="005F603E"/>
    <w:rsid w:val="005F68AF"/>
    <w:rsid w:val="005F6C3B"/>
    <w:rsid w:val="005F757B"/>
    <w:rsid w:val="00604ACC"/>
    <w:rsid w:val="00604E12"/>
    <w:rsid w:val="00605E69"/>
    <w:rsid w:val="00610140"/>
    <w:rsid w:val="00612C8E"/>
    <w:rsid w:val="00614B1D"/>
    <w:rsid w:val="00614F41"/>
    <w:rsid w:val="00617F03"/>
    <w:rsid w:val="00621568"/>
    <w:rsid w:val="00621EAE"/>
    <w:rsid w:val="00630897"/>
    <w:rsid w:val="006312AD"/>
    <w:rsid w:val="00634C38"/>
    <w:rsid w:val="00637B41"/>
    <w:rsid w:val="00643E03"/>
    <w:rsid w:val="00646AAC"/>
    <w:rsid w:val="0064704A"/>
    <w:rsid w:val="00647C44"/>
    <w:rsid w:val="00647DD7"/>
    <w:rsid w:val="0065076A"/>
    <w:rsid w:val="00650BF0"/>
    <w:rsid w:val="006518B7"/>
    <w:rsid w:val="00652969"/>
    <w:rsid w:val="00654597"/>
    <w:rsid w:val="00654A7F"/>
    <w:rsid w:val="00657519"/>
    <w:rsid w:val="00665215"/>
    <w:rsid w:val="00665DB0"/>
    <w:rsid w:val="00666CB6"/>
    <w:rsid w:val="00672728"/>
    <w:rsid w:val="0067399E"/>
    <w:rsid w:val="00674578"/>
    <w:rsid w:val="00676DE4"/>
    <w:rsid w:val="006844DB"/>
    <w:rsid w:val="00685BA3"/>
    <w:rsid w:val="006872C3"/>
    <w:rsid w:val="00691CE3"/>
    <w:rsid w:val="006932D8"/>
    <w:rsid w:val="00695CB5"/>
    <w:rsid w:val="00696784"/>
    <w:rsid w:val="00697AE9"/>
    <w:rsid w:val="006A35A0"/>
    <w:rsid w:val="006B2E36"/>
    <w:rsid w:val="006C38CD"/>
    <w:rsid w:val="006C4E2C"/>
    <w:rsid w:val="006D1E8F"/>
    <w:rsid w:val="006E4149"/>
    <w:rsid w:val="006E51B0"/>
    <w:rsid w:val="006E78C9"/>
    <w:rsid w:val="006F2926"/>
    <w:rsid w:val="006F4E52"/>
    <w:rsid w:val="006F65AB"/>
    <w:rsid w:val="006F7CA6"/>
    <w:rsid w:val="007004DA"/>
    <w:rsid w:val="00702966"/>
    <w:rsid w:val="007104FD"/>
    <w:rsid w:val="00713B89"/>
    <w:rsid w:val="007173DE"/>
    <w:rsid w:val="007209FB"/>
    <w:rsid w:val="0072173E"/>
    <w:rsid w:val="0072188B"/>
    <w:rsid w:val="00730716"/>
    <w:rsid w:val="00732890"/>
    <w:rsid w:val="007379EC"/>
    <w:rsid w:val="00741FF6"/>
    <w:rsid w:val="00744364"/>
    <w:rsid w:val="007469C3"/>
    <w:rsid w:val="007512C4"/>
    <w:rsid w:val="00751AD7"/>
    <w:rsid w:val="0075238A"/>
    <w:rsid w:val="007544E6"/>
    <w:rsid w:val="00764E4F"/>
    <w:rsid w:val="0077083A"/>
    <w:rsid w:val="0077386C"/>
    <w:rsid w:val="00776BB9"/>
    <w:rsid w:val="00782F44"/>
    <w:rsid w:val="0078347B"/>
    <w:rsid w:val="0078447A"/>
    <w:rsid w:val="007853D2"/>
    <w:rsid w:val="00790D13"/>
    <w:rsid w:val="007962D9"/>
    <w:rsid w:val="007A2A95"/>
    <w:rsid w:val="007A7863"/>
    <w:rsid w:val="007B3942"/>
    <w:rsid w:val="007B46BB"/>
    <w:rsid w:val="007B5194"/>
    <w:rsid w:val="007C1EF2"/>
    <w:rsid w:val="007C1F8E"/>
    <w:rsid w:val="007D0616"/>
    <w:rsid w:val="007E14B7"/>
    <w:rsid w:val="007E2F1A"/>
    <w:rsid w:val="007F4DB4"/>
    <w:rsid w:val="007F6DCC"/>
    <w:rsid w:val="00801598"/>
    <w:rsid w:val="00801F24"/>
    <w:rsid w:val="008029D4"/>
    <w:rsid w:val="0080400B"/>
    <w:rsid w:val="0080682C"/>
    <w:rsid w:val="00806F50"/>
    <w:rsid w:val="00812C2C"/>
    <w:rsid w:val="00817B4E"/>
    <w:rsid w:val="0082130C"/>
    <w:rsid w:val="00824DB8"/>
    <w:rsid w:val="00826EB8"/>
    <w:rsid w:val="008324FF"/>
    <w:rsid w:val="00834093"/>
    <w:rsid w:val="008346C6"/>
    <w:rsid w:val="00841085"/>
    <w:rsid w:val="008418B7"/>
    <w:rsid w:val="008502A0"/>
    <w:rsid w:val="00850726"/>
    <w:rsid w:val="00850ADC"/>
    <w:rsid w:val="008524EF"/>
    <w:rsid w:val="00852B63"/>
    <w:rsid w:val="0085336F"/>
    <w:rsid w:val="00853E6A"/>
    <w:rsid w:val="00856DF8"/>
    <w:rsid w:val="00862EA5"/>
    <w:rsid w:val="00863B21"/>
    <w:rsid w:val="00864690"/>
    <w:rsid w:val="00872949"/>
    <w:rsid w:val="00873FEF"/>
    <w:rsid w:val="008742C6"/>
    <w:rsid w:val="00885A9E"/>
    <w:rsid w:val="008954BD"/>
    <w:rsid w:val="008A0D83"/>
    <w:rsid w:val="008A5E70"/>
    <w:rsid w:val="008B221B"/>
    <w:rsid w:val="008B50F9"/>
    <w:rsid w:val="008C00FC"/>
    <w:rsid w:val="008D0B94"/>
    <w:rsid w:val="008D1857"/>
    <w:rsid w:val="008D22C4"/>
    <w:rsid w:val="008D2D3E"/>
    <w:rsid w:val="008D3B42"/>
    <w:rsid w:val="008D601E"/>
    <w:rsid w:val="008E04F0"/>
    <w:rsid w:val="008E0697"/>
    <w:rsid w:val="008E539E"/>
    <w:rsid w:val="008E5A71"/>
    <w:rsid w:val="008E63A8"/>
    <w:rsid w:val="008F18AD"/>
    <w:rsid w:val="008F2C06"/>
    <w:rsid w:val="00900607"/>
    <w:rsid w:val="00900F12"/>
    <w:rsid w:val="00901D3F"/>
    <w:rsid w:val="009054C1"/>
    <w:rsid w:val="0091334C"/>
    <w:rsid w:val="0091529E"/>
    <w:rsid w:val="0091671E"/>
    <w:rsid w:val="0092224F"/>
    <w:rsid w:val="00922C97"/>
    <w:rsid w:val="009258CF"/>
    <w:rsid w:val="009314A8"/>
    <w:rsid w:val="0093374E"/>
    <w:rsid w:val="00934A50"/>
    <w:rsid w:val="0093617B"/>
    <w:rsid w:val="00936496"/>
    <w:rsid w:val="00942417"/>
    <w:rsid w:val="00942C5C"/>
    <w:rsid w:val="0094469D"/>
    <w:rsid w:val="009464A2"/>
    <w:rsid w:val="009465C6"/>
    <w:rsid w:val="00946813"/>
    <w:rsid w:val="0095003B"/>
    <w:rsid w:val="0095418F"/>
    <w:rsid w:val="00955794"/>
    <w:rsid w:val="00960C8A"/>
    <w:rsid w:val="0097548B"/>
    <w:rsid w:val="00982E48"/>
    <w:rsid w:val="00985BBF"/>
    <w:rsid w:val="00991DEF"/>
    <w:rsid w:val="00994CAC"/>
    <w:rsid w:val="009964FE"/>
    <w:rsid w:val="0099781E"/>
    <w:rsid w:val="009978A3"/>
    <w:rsid w:val="009A082C"/>
    <w:rsid w:val="009A6EFA"/>
    <w:rsid w:val="009B3F46"/>
    <w:rsid w:val="009B74FF"/>
    <w:rsid w:val="009C217D"/>
    <w:rsid w:val="009C2D0C"/>
    <w:rsid w:val="009C2D1D"/>
    <w:rsid w:val="009C69FF"/>
    <w:rsid w:val="009D0932"/>
    <w:rsid w:val="009E090A"/>
    <w:rsid w:val="009E27F6"/>
    <w:rsid w:val="009E5A42"/>
    <w:rsid w:val="00A004A4"/>
    <w:rsid w:val="00A004B0"/>
    <w:rsid w:val="00A02FEB"/>
    <w:rsid w:val="00A035F3"/>
    <w:rsid w:val="00A05CC4"/>
    <w:rsid w:val="00A11EC2"/>
    <w:rsid w:val="00A12126"/>
    <w:rsid w:val="00A12478"/>
    <w:rsid w:val="00A12B6A"/>
    <w:rsid w:val="00A1365D"/>
    <w:rsid w:val="00A13967"/>
    <w:rsid w:val="00A152E8"/>
    <w:rsid w:val="00A16EB8"/>
    <w:rsid w:val="00A17E39"/>
    <w:rsid w:val="00A2555F"/>
    <w:rsid w:val="00A30638"/>
    <w:rsid w:val="00A30EF2"/>
    <w:rsid w:val="00A32C31"/>
    <w:rsid w:val="00A33CC3"/>
    <w:rsid w:val="00A40F2E"/>
    <w:rsid w:val="00A41214"/>
    <w:rsid w:val="00A417F3"/>
    <w:rsid w:val="00A44487"/>
    <w:rsid w:val="00A47CDB"/>
    <w:rsid w:val="00A55C18"/>
    <w:rsid w:val="00A561CB"/>
    <w:rsid w:val="00A5692D"/>
    <w:rsid w:val="00A60F1F"/>
    <w:rsid w:val="00A615A9"/>
    <w:rsid w:val="00A62D59"/>
    <w:rsid w:val="00A6770B"/>
    <w:rsid w:val="00A7167D"/>
    <w:rsid w:val="00A725CC"/>
    <w:rsid w:val="00A832A6"/>
    <w:rsid w:val="00A83A71"/>
    <w:rsid w:val="00A8494B"/>
    <w:rsid w:val="00A85708"/>
    <w:rsid w:val="00A86546"/>
    <w:rsid w:val="00A92071"/>
    <w:rsid w:val="00A940B2"/>
    <w:rsid w:val="00A941F7"/>
    <w:rsid w:val="00AA10F3"/>
    <w:rsid w:val="00AA2EAF"/>
    <w:rsid w:val="00AA2EB9"/>
    <w:rsid w:val="00AB417B"/>
    <w:rsid w:val="00AB45F3"/>
    <w:rsid w:val="00AB558C"/>
    <w:rsid w:val="00AC3405"/>
    <w:rsid w:val="00AC3922"/>
    <w:rsid w:val="00AC6A1C"/>
    <w:rsid w:val="00AD5CB0"/>
    <w:rsid w:val="00AD6215"/>
    <w:rsid w:val="00AE2E89"/>
    <w:rsid w:val="00AE47A1"/>
    <w:rsid w:val="00AE573F"/>
    <w:rsid w:val="00AE6111"/>
    <w:rsid w:val="00AE6FDC"/>
    <w:rsid w:val="00AE7F3F"/>
    <w:rsid w:val="00AF30E4"/>
    <w:rsid w:val="00AF35FE"/>
    <w:rsid w:val="00AF4C13"/>
    <w:rsid w:val="00AF7AA5"/>
    <w:rsid w:val="00AF7DAB"/>
    <w:rsid w:val="00B00833"/>
    <w:rsid w:val="00B02416"/>
    <w:rsid w:val="00B0276C"/>
    <w:rsid w:val="00B03EF0"/>
    <w:rsid w:val="00B05150"/>
    <w:rsid w:val="00B05775"/>
    <w:rsid w:val="00B068BE"/>
    <w:rsid w:val="00B103F8"/>
    <w:rsid w:val="00B11220"/>
    <w:rsid w:val="00B11CD0"/>
    <w:rsid w:val="00B21533"/>
    <w:rsid w:val="00B23F19"/>
    <w:rsid w:val="00B27109"/>
    <w:rsid w:val="00B30E01"/>
    <w:rsid w:val="00B31098"/>
    <w:rsid w:val="00B33EDA"/>
    <w:rsid w:val="00B345D3"/>
    <w:rsid w:val="00B40F95"/>
    <w:rsid w:val="00B43F3E"/>
    <w:rsid w:val="00B44719"/>
    <w:rsid w:val="00B52E59"/>
    <w:rsid w:val="00B54337"/>
    <w:rsid w:val="00B55091"/>
    <w:rsid w:val="00B70BF6"/>
    <w:rsid w:val="00B72293"/>
    <w:rsid w:val="00B732D6"/>
    <w:rsid w:val="00B738A6"/>
    <w:rsid w:val="00B75D9C"/>
    <w:rsid w:val="00B7651C"/>
    <w:rsid w:val="00B7777F"/>
    <w:rsid w:val="00B80495"/>
    <w:rsid w:val="00B82877"/>
    <w:rsid w:val="00B85C2E"/>
    <w:rsid w:val="00B90B72"/>
    <w:rsid w:val="00B92463"/>
    <w:rsid w:val="00B9299D"/>
    <w:rsid w:val="00B9446D"/>
    <w:rsid w:val="00B94927"/>
    <w:rsid w:val="00B9525A"/>
    <w:rsid w:val="00B95366"/>
    <w:rsid w:val="00B97162"/>
    <w:rsid w:val="00BA09CE"/>
    <w:rsid w:val="00BA3453"/>
    <w:rsid w:val="00BA3823"/>
    <w:rsid w:val="00BA386C"/>
    <w:rsid w:val="00BA52BC"/>
    <w:rsid w:val="00BB0EC0"/>
    <w:rsid w:val="00BB3A2B"/>
    <w:rsid w:val="00BB605A"/>
    <w:rsid w:val="00BB78F1"/>
    <w:rsid w:val="00BC0084"/>
    <w:rsid w:val="00BC17E4"/>
    <w:rsid w:val="00BC5282"/>
    <w:rsid w:val="00BD1558"/>
    <w:rsid w:val="00BD203D"/>
    <w:rsid w:val="00BD5A3A"/>
    <w:rsid w:val="00BD6319"/>
    <w:rsid w:val="00BD6CCC"/>
    <w:rsid w:val="00BE1317"/>
    <w:rsid w:val="00BE386C"/>
    <w:rsid w:val="00BE4BC3"/>
    <w:rsid w:val="00BF0BBE"/>
    <w:rsid w:val="00BF5B6A"/>
    <w:rsid w:val="00C06B59"/>
    <w:rsid w:val="00C07293"/>
    <w:rsid w:val="00C140AE"/>
    <w:rsid w:val="00C204C1"/>
    <w:rsid w:val="00C22098"/>
    <w:rsid w:val="00C30FD3"/>
    <w:rsid w:val="00C33426"/>
    <w:rsid w:val="00C33AE8"/>
    <w:rsid w:val="00C33E8F"/>
    <w:rsid w:val="00C34F33"/>
    <w:rsid w:val="00C3618F"/>
    <w:rsid w:val="00C369D3"/>
    <w:rsid w:val="00C378A4"/>
    <w:rsid w:val="00C41642"/>
    <w:rsid w:val="00C41A25"/>
    <w:rsid w:val="00C444BE"/>
    <w:rsid w:val="00C533E4"/>
    <w:rsid w:val="00C71AC6"/>
    <w:rsid w:val="00C83EA6"/>
    <w:rsid w:val="00C84CC3"/>
    <w:rsid w:val="00C85A43"/>
    <w:rsid w:val="00C87EA0"/>
    <w:rsid w:val="00C87F60"/>
    <w:rsid w:val="00C927A0"/>
    <w:rsid w:val="00C9299D"/>
    <w:rsid w:val="00C948F1"/>
    <w:rsid w:val="00C9696C"/>
    <w:rsid w:val="00CA0341"/>
    <w:rsid w:val="00CA1E9A"/>
    <w:rsid w:val="00CA3228"/>
    <w:rsid w:val="00CA6C37"/>
    <w:rsid w:val="00CA7AB2"/>
    <w:rsid w:val="00CB2999"/>
    <w:rsid w:val="00CB657E"/>
    <w:rsid w:val="00CC07CF"/>
    <w:rsid w:val="00CC2927"/>
    <w:rsid w:val="00CD074A"/>
    <w:rsid w:val="00CE0DF0"/>
    <w:rsid w:val="00CE2C1C"/>
    <w:rsid w:val="00CE3A78"/>
    <w:rsid w:val="00CE48A0"/>
    <w:rsid w:val="00CE4C54"/>
    <w:rsid w:val="00CE6C24"/>
    <w:rsid w:val="00CE6F1C"/>
    <w:rsid w:val="00CF4C3C"/>
    <w:rsid w:val="00D03028"/>
    <w:rsid w:val="00D0530B"/>
    <w:rsid w:val="00D104ED"/>
    <w:rsid w:val="00D14E10"/>
    <w:rsid w:val="00D20C9C"/>
    <w:rsid w:val="00D218F6"/>
    <w:rsid w:val="00D3158C"/>
    <w:rsid w:val="00D44031"/>
    <w:rsid w:val="00D4578C"/>
    <w:rsid w:val="00D4582F"/>
    <w:rsid w:val="00D458CC"/>
    <w:rsid w:val="00D53595"/>
    <w:rsid w:val="00D55523"/>
    <w:rsid w:val="00D55965"/>
    <w:rsid w:val="00D56137"/>
    <w:rsid w:val="00D6144A"/>
    <w:rsid w:val="00D61538"/>
    <w:rsid w:val="00D6269F"/>
    <w:rsid w:val="00D65E8C"/>
    <w:rsid w:val="00D67B39"/>
    <w:rsid w:val="00D7040B"/>
    <w:rsid w:val="00D73185"/>
    <w:rsid w:val="00D735DE"/>
    <w:rsid w:val="00D833C3"/>
    <w:rsid w:val="00D83EDC"/>
    <w:rsid w:val="00D86F29"/>
    <w:rsid w:val="00D90434"/>
    <w:rsid w:val="00D926CA"/>
    <w:rsid w:val="00D92DBE"/>
    <w:rsid w:val="00D93FD5"/>
    <w:rsid w:val="00D97047"/>
    <w:rsid w:val="00D970DE"/>
    <w:rsid w:val="00DA461A"/>
    <w:rsid w:val="00DA796B"/>
    <w:rsid w:val="00DB0B4C"/>
    <w:rsid w:val="00DB3DBA"/>
    <w:rsid w:val="00DB4AF3"/>
    <w:rsid w:val="00DB588F"/>
    <w:rsid w:val="00DB619C"/>
    <w:rsid w:val="00DB6E05"/>
    <w:rsid w:val="00DC2F4F"/>
    <w:rsid w:val="00DC4675"/>
    <w:rsid w:val="00DC541B"/>
    <w:rsid w:val="00DC6B8E"/>
    <w:rsid w:val="00DC78F7"/>
    <w:rsid w:val="00DD10A8"/>
    <w:rsid w:val="00DD3670"/>
    <w:rsid w:val="00DE1EE1"/>
    <w:rsid w:val="00DF07B7"/>
    <w:rsid w:val="00DF16E3"/>
    <w:rsid w:val="00E00627"/>
    <w:rsid w:val="00E035B8"/>
    <w:rsid w:val="00E04794"/>
    <w:rsid w:val="00E13F13"/>
    <w:rsid w:val="00E15CF4"/>
    <w:rsid w:val="00E23340"/>
    <w:rsid w:val="00E23B89"/>
    <w:rsid w:val="00E27F58"/>
    <w:rsid w:val="00E35C47"/>
    <w:rsid w:val="00E36599"/>
    <w:rsid w:val="00E45842"/>
    <w:rsid w:val="00E45DE9"/>
    <w:rsid w:val="00E57988"/>
    <w:rsid w:val="00E6015D"/>
    <w:rsid w:val="00E704F0"/>
    <w:rsid w:val="00E70994"/>
    <w:rsid w:val="00E71AD8"/>
    <w:rsid w:val="00E73146"/>
    <w:rsid w:val="00E76815"/>
    <w:rsid w:val="00E80993"/>
    <w:rsid w:val="00E8342B"/>
    <w:rsid w:val="00E83E2D"/>
    <w:rsid w:val="00E83EAD"/>
    <w:rsid w:val="00E84866"/>
    <w:rsid w:val="00E8786B"/>
    <w:rsid w:val="00E92007"/>
    <w:rsid w:val="00E92E65"/>
    <w:rsid w:val="00E948F5"/>
    <w:rsid w:val="00E97C1F"/>
    <w:rsid w:val="00EA6D3F"/>
    <w:rsid w:val="00EB3CB9"/>
    <w:rsid w:val="00EB3D95"/>
    <w:rsid w:val="00ED06DB"/>
    <w:rsid w:val="00ED678E"/>
    <w:rsid w:val="00ED7917"/>
    <w:rsid w:val="00EF0D1C"/>
    <w:rsid w:val="00EF17E2"/>
    <w:rsid w:val="00EF33DE"/>
    <w:rsid w:val="00F028EA"/>
    <w:rsid w:val="00F0308B"/>
    <w:rsid w:val="00F04357"/>
    <w:rsid w:val="00F1072F"/>
    <w:rsid w:val="00F11621"/>
    <w:rsid w:val="00F132EA"/>
    <w:rsid w:val="00F1411D"/>
    <w:rsid w:val="00F15DB1"/>
    <w:rsid w:val="00F16E4B"/>
    <w:rsid w:val="00F21274"/>
    <w:rsid w:val="00F26B3D"/>
    <w:rsid w:val="00F31FDD"/>
    <w:rsid w:val="00F33019"/>
    <w:rsid w:val="00F335D5"/>
    <w:rsid w:val="00F367AB"/>
    <w:rsid w:val="00F4106A"/>
    <w:rsid w:val="00F62680"/>
    <w:rsid w:val="00F67155"/>
    <w:rsid w:val="00F7315B"/>
    <w:rsid w:val="00F74528"/>
    <w:rsid w:val="00F87F8A"/>
    <w:rsid w:val="00F9393B"/>
    <w:rsid w:val="00FA1ACF"/>
    <w:rsid w:val="00FA353B"/>
    <w:rsid w:val="00FA379C"/>
    <w:rsid w:val="00FA53D3"/>
    <w:rsid w:val="00FB43D6"/>
    <w:rsid w:val="00FB63FE"/>
    <w:rsid w:val="00FB6693"/>
    <w:rsid w:val="00FC46EE"/>
    <w:rsid w:val="00FD152D"/>
    <w:rsid w:val="00FD3583"/>
    <w:rsid w:val="00FD6F37"/>
    <w:rsid w:val="00FD7B7C"/>
    <w:rsid w:val="00FD7FB2"/>
    <w:rsid w:val="00FE2943"/>
    <w:rsid w:val="00FE38DE"/>
    <w:rsid w:val="00FE3B40"/>
    <w:rsid w:val="00FE5553"/>
    <w:rsid w:val="00FF10E0"/>
    <w:rsid w:val="00FF13F9"/>
    <w:rsid w:val="00FF208A"/>
    <w:rsid w:val="00FF4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19BC1"/>
  <w15:chartTrackingRefBased/>
  <w15:docId w15:val="{69410DA3-BFAD-4D84-941A-8B4C54A9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434B74"/>
    <w:pPr>
      <w:keepNext/>
      <w:keepLines/>
      <w:spacing w:after="240" w:line="360" w:lineRule="auto"/>
      <w:outlineLvl w:val="0"/>
    </w:pPr>
    <w:rPr>
      <w:rFonts w:ascii="Times New Roman" w:eastAsiaTheme="majorEastAsia" w:hAnsi="Times New Roman" w:cs="Times New Roman"/>
      <w:b/>
      <w:bCs/>
      <w:color w:val="000000" w:themeColor="text1"/>
      <w:sz w:val="32"/>
      <w:szCs w:val="32"/>
    </w:rPr>
  </w:style>
  <w:style w:type="paragraph" w:styleId="Nadpis2">
    <w:name w:val="heading 2"/>
    <w:basedOn w:val="Normln"/>
    <w:next w:val="Normln"/>
    <w:link w:val="Nadpis2Char"/>
    <w:uiPriority w:val="9"/>
    <w:unhideWhenUsed/>
    <w:qFormat/>
    <w:rsid w:val="000F3D5F"/>
    <w:pPr>
      <w:keepNext/>
      <w:keepLines/>
      <w:numPr>
        <w:ilvl w:val="1"/>
        <w:numId w:val="14"/>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F3D5F"/>
    <w:pPr>
      <w:keepNext/>
      <w:keepLines/>
      <w:numPr>
        <w:ilvl w:val="2"/>
        <w:numId w:val="14"/>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0F3D5F"/>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0F3D5F"/>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0F3D5F"/>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0F3D5F"/>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0F3D5F"/>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0F3D5F"/>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53E6A"/>
    <w:pPr>
      <w:ind w:left="720"/>
      <w:contextualSpacing/>
    </w:pPr>
  </w:style>
  <w:style w:type="paragraph" w:styleId="Zhlav">
    <w:name w:val="header"/>
    <w:basedOn w:val="Normln"/>
    <w:link w:val="ZhlavChar"/>
    <w:uiPriority w:val="99"/>
    <w:unhideWhenUsed/>
    <w:rsid w:val="00B05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5150"/>
  </w:style>
  <w:style w:type="paragraph" w:styleId="Zpat">
    <w:name w:val="footer"/>
    <w:basedOn w:val="Normln"/>
    <w:link w:val="ZpatChar"/>
    <w:uiPriority w:val="99"/>
    <w:unhideWhenUsed/>
    <w:rsid w:val="00B05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B05150"/>
  </w:style>
  <w:style w:type="character" w:styleId="Hypertextovodkaz">
    <w:name w:val="Hyperlink"/>
    <w:basedOn w:val="Standardnpsmoodstavce"/>
    <w:uiPriority w:val="99"/>
    <w:unhideWhenUsed/>
    <w:rsid w:val="007E2F1A"/>
    <w:rPr>
      <w:color w:val="0563C1" w:themeColor="hyperlink"/>
      <w:u w:val="single"/>
    </w:rPr>
  </w:style>
  <w:style w:type="character" w:styleId="Nevyeenzmnka">
    <w:name w:val="Unresolved Mention"/>
    <w:basedOn w:val="Standardnpsmoodstavce"/>
    <w:uiPriority w:val="99"/>
    <w:semiHidden/>
    <w:unhideWhenUsed/>
    <w:rsid w:val="007E2F1A"/>
    <w:rPr>
      <w:color w:val="605E5C"/>
      <w:shd w:val="clear" w:color="auto" w:fill="E1DFDD"/>
    </w:rPr>
  </w:style>
  <w:style w:type="table" w:styleId="Mkatabulky">
    <w:name w:val="Table Grid"/>
    <w:basedOn w:val="Normlntabulka"/>
    <w:uiPriority w:val="39"/>
    <w:rsid w:val="00E0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34B74"/>
    <w:rPr>
      <w:rFonts w:ascii="Times New Roman" w:eastAsiaTheme="majorEastAsia" w:hAnsi="Times New Roman" w:cs="Times New Roman"/>
      <w:b/>
      <w:bCs/>
      <w:color w:val="000000" w:themeColor="text1"/>
      <w:sz w:val="32"/>
      <w:szCs w:val="32"/>
    </w:rPr>
  </w:style>
  <w:style w:type="character" w:customStyle="1" w:styleId="Nadpis2Char">
    <w:name w:val="Nadpis 2 Char"/>
    <w:basedOn w:val="Standardnpsmoodstavce"/>
    <w:link w:val="Nadpis2"/>
    <w:uiPriority w:val="9"/>
    <w:rsid w:val="000F3D5F"/>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0F3D5F"/>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0F3D5F"/>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0F3D5F"/>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0F3D5F"/>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0F3D5F"/>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0F3D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0F3D5F"/>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0F3D5F"/>
    <w:pPr>
      <w:outlineLvl w:val="9"/>
    </w:pPr>
    <w:rPr>
      <w:lang w:eastAsia="cs-CZ"/>
    </w:rPr>
  </w:style>
  <w:style w:type="paragraph" w:styleId="Obsah1">
    <w:name w:val="toc 1"/>
    <w:basedOn w:val="Normln"/>
    <w:next w:val="Normln"/>
    <w:autoRedefine/>
    <w:uiPriority w:val="39"/>
    <w:unhideWhenUsed/>
    <w:rsid w:val="000F3D5F"/>
    <w:pPr>
      <w:spacing w:after="100"/>
    </w:pPr>
  </w:style>
  <w:style w:type="paragraph" w:styleId="Podnadpis">
    <w:name w:val="Subtitle"/>
    <w:basedOn w:val="Normln"/>
    <w:next w:val="Normln"/>
    <w:link w:val="PodnadpisChar"/>
    <w:uiPriority w:val="11"/>
    <w:qFormat/>
    <w:rsid w:val="00824DB8"/>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824DB8"/>
    <w:rPr>
      <w:rFonts w:eastAsiaTheme="minorEastAsia"/>
      <w:color w:val="5A5A5A" w:themeColor="text1" w:themeTint="A5"/>
      <w:spacing w:val="15"/>
    </w:rPr>
  </w:style>
  <w:style w:type="paragraph" w:styleId="Obsah2">
    <w:name w:val="toc 2"/>
    <w:basedOn w:val="Normln"/>
    <w:next w:val="Normln"/>
    <w:autoRedefine/>
    <w:uiPriority w:val="39"/>
    <w:unhideWhenUsed/>
    <w:rsid w:val="00B21533"/>
    <w:pPr>
      <w:spacing w:after="100"/>
      <w:ind w:left="220"/>
    </w:pPr>
  </w:style>
  <w:style w:type="paragraph" w:styleId="Obsah3">
    <w:name w:val="toc 3"/>
    <w:basedOn w:val="Normln"/>
    <w:next w:val="Normln"/>
    <w:autoRedefine/>
    <w:uiPriority w:val="39"/>
    <w:unhideWhenUsed/>
    <w:rsid w:val="00B2153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26BD8-B21D-40AC-9A1C-D9921671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5947</TotalTime>
  <Pages>53</Pages>
  <Words>14625</Words>
  <Characters>86291</Characters>
  <Application>Microsoft Office Word</Application>
  <DocSecurity>0</DocSecurity>
  <Lines>719</Lines>
  <Paragraphs>201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Daniel</dc:creator>
  <cp:keywords/>
  <dc:description/>
  <cp:lastModifiedBy>Hala Daniel</cp:lastModifiedBy>
  <cp:revision>176</cp:revision>
  <dcterms:created xsi:type="dcterms:W3CDTF">2019-05-08T20:39:00Z</dcterms:created>
  <dcterms:modified xsi:type="dcterms:W3CDTF">2019-06-17T06:59:00Z</dcterms:modified>
</cp:coreProperties>
</file>