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B1B33" w14:textId="77777777" w:rsidR="003D09A8" w:rsidRPr="003E014B" w:rsidRDefault="003D09A8" w:rsidP="009B1E5F">
      <w:pPr>
        <w:spacing w:after="60"/>
        <w:jc w:val="center"/>
        <w:rPr>
          <w:sz w:val="32"/>
          <w:szCs w:val="32"/>
        </w:rPr>
      </w:pPr>
      <w:r w:rsidRPr="003E014B">
        <w:rPr>
          <w:sz w:val="32"/>
          <w:szCs w:val="32"/>
        </w:rPr>
        <w:t>UNIVERZITA PALACKÉHO V OLOMOUCI</w:t>
      </w:r>
    </w:p>
    <w:p w14:paraId="525F6BA3" w14:textId="77777777" w:rsidR="003D09A8" w:rsidRPr="003E014B" w:rsidRDefault="003D09A8" w:rsidP="009B1E5F">
      <w:pPr>
        <w:spacing w:after="60"/>
        <w:jc w:val="center"/>
        <w:rPr>
          <w:sz w:val="32"/>
          <w:szCs w:val="32"/>
        </w:rPr>
      </w:pPr>
      <w:r w:rsidRPr="003E014B">
        <w:rPr>
          <w:sz w:val="32"/>
          <w:szCs w:val="32"/>
        </w:rPr>
        <w:t>Pedagogická fakulta</w:t>
      </w:r>
    </w:p>
    <w:p w14:paraId="31B12CA6" w14:textId="20371A30" w:rsidR="003D09A8" w:rsidRPr="003E014B" w:rsidRDefault="003D09A8" w:rsidP="009B1E5F">
      <w:pPr>
        <w:spacing w:after="60"/>
        <w:jc w:val="center"/>
        <w:rPr>
          <w:sz w:val="32"/>
          <w:szCs w:val="32"/>
        </w:rPr>
      </w:pPr>
      <w:r w:rsidRPr="003E014B">
        <w:rPr>
          <w:sz w:val="32"/>
          <w:szCs w:val="32"/>
        </w:rPr>
        <w:t>Katedra českého jazyka a literatury</w:t>
      </w:r>
    </w:p>
    <w:p w14:paraId="750AAD60" w14:textId="22EDC29D" w:rsidR="003D09A8" w:rsidRPr="003E014B" w:rsidRDefault="009B1E5F" w:rsidP="009B1E5F">
      <w:pPr>
        <w:jc w:val="center"/>
      </w:pPr>
      <w:r w:rsidRPr="003E014B">
        <w:rPr>
          <w:noProof/>
        </w:rPr>
        <w:drawing>
          <wp:inline distT="0" distB="0" distL="0" distR="0" wp14:anchorId="4DABCE3D" wp14:editId="379A6E2A">
            <wp:extent cx="1653540" cy="1653540"/>
            <wp:effectExtent l="0" t="0" r="3810" b="3810"/>
            <wp:docPr id="2" name="Obrázek 2" descr="Pedagogická fakulta Univerzity Palackého(@FakultaV) 님 | 트위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agogická fakulta Univerzity Palackého(@FakultaV) 님 | 트위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540" cy="1653540"/>
                    </a:xfrm>
                    <a:prstGeom prst="rect">
                      <a:avLst/>
                    </a:prstGeom>
                    <a:noFill/>
                    <a:ln>
                      <a:noFill/>
                    </a:ln>
                  </pic:spPr>
                </pic:pic>
              </a:graphicData>
            </a:graphic>
          </wp:inline>
        </w:drawing>
      </w:r>
    </w:p>
    <w:p w14:paraId="333FE1A0" w14:textId="430584F6" w:rsidR="003D09A8" w:rsidRPr="003E014B" w:rsidRDefault="003D09A8" w:rsidP="009B1E5F">
      <w:pPr>
        <w:jc w:val="center"/>
        <w:rPr>
          <w:caps/>
          <w:spacing w:val="30"/>
          <w:sz w:val="48"/>
          <w:szCs w:val="48"/>
        </w:rPr>
      </w:pPr>
      <w:r w:rsidRPr="003E014B">
        <w:rPr>
          <w:caps/>
          <w:spacing w:val="30"/>
          <w:sz w:val="48"/>
          <w:szCs w:val="48"/>
        </w:rPr>
        <w:t>gamifikace ve vzdělávání</w:t>
      </w:r>
    </w:p>
    <w:p w14:paraId="34BF7D69" w14:textId="77777777" w:rsidR="003D09A8" w:rsidRPr="003E014B" w:rsidRDefault="003D09A8" w:rsidP="009B1E5F">
      <w:pPr>
        <w:jc w:val="center"/>
      </w:pPr>
      <w:r w:rsidRPr="003E014B">
        <w:rPr>
          <w:caps/>
          <w:spacing w:val="30"/>
          <w:sz w:val="28"/>
          <w:szCs w:val="48"/>
        </w:rPr>
        <w:t>gamification in education</w:t>
      </w:r>
    </w:p>
    <w:p w14:paraId="4EE7FDBD" w14:textId="77777777" w:rsidR="003D09A8" w:rsidRPr="003E014B" w:rsidRDefault="003D09A8" w:rsidP="009B1E5F">
      <w:pPr>
        <w:spacing w:after="60"/>
        <w:jc w:val="center"/>
        <w:rPr>
          <w:sz w:val="32"/>
          <w:szCs w:val="32"/>
        </w:rPr>
      </w:pPr>
    </w:p>
    <w:p w14:paraId="34FE0E88" w14:textId="77777777" w:rsidR="003D09A8" w:rsidRPr="003E014B" w:rsidRDefault="003D09A8" w:rsidP="009B1E5F">
      <w:pPr>
        <w:spacing w:after="60"/>
        <w:jc w:val="center"/>
        <w:rPr>
          <w:sz w:val="32"/>
          <w:szCs w:val="32"/>
        </w:rPr>
      </w:pPr>
      <w:r w:rsidRPr="003E014B">
        <w:rPr>
          <w:sz w:val="32"/>
          <w:szCs w:val="32"/>
        </w:rPr>
        <w:t>Magisterská diplomová práce</w:t>
      </w:r>
    </w:p>
    <w:p w14:paraId="11804D34" w14:textId="77777777" w:rsidR="003D09A8" w:rsidRPr="003E014B" w:rsidRDefault="003D09A8" w:rsidP="009B1E5F">
      <w:pPr>
        <w:jc w:val="center"/>
      </w:pPr>
    </w:p>
    <w:p w14:paraId="021E768C" w14:textId="77777777" w:rsidR="003D09A8" w:rsidRPr="003E014B" w:rsidRDefault="003D09A8" w:rsidP="0037722A"/>
    <w:p w14:paraId="65B6843E" w14:textId="77777777" w:rsidR="003D09A8" w:rsidRPr="003E014B" w:rsidRDefault="003D09A8" w:rsidP="0037722A"/>
    <w:p w14:paraId="25FC1EE3" w14:textId="02E2E353" w:rsidR="003D09A8" w:rsidRPr="003E014B" w:rsidRDefault="003D09A8" w:rsidP="0037722A">
      <w:pPr>
        <w:rPr>
          <w:sz w:val="28"/>
          <w:szCs w:val="28"/>
        </w:rPr>
      </w:pPr>
    </w:p>
    <w:p w14:paraId="55378892" w14:textId="4E7F2354" w:rsidR="009B1E5F" w:rsidRPr="003E014B" w:rsidRDefault="009B1E5F" w:rsidP="0037722A">
      <w:pPr>
        <w:rPr>
          <w:sz w:val="28"/>
          <w:szCs w:val="28"/>
        </w:rPr>
      </w:pPr>
    </w:p>
    <w:p w14:paraId="3E6F26CF" w14:textId="77777777" w:rsidR="009B1E5F" w:rsidRPr="003E014B" w:rsidRDefault="009B1E5F" w:rsidP="0037722A">
      <w:pPr>
        <w:rPr>
          <w:sz w:val="28"/>
          <w:szCs w:val="28"/>
        </w:rPr>
      </w:pPr>
    </w:p>
    <w:p w14:paraId="5439A535" w14:textId="1C347142" w:rsidR="003D09A8" w:rsidRPr="003E014B" w:rsidRDefault="003D09A8" w:rsidP="0037722A">
      <w:pPr>
        <w:tabs>
          <w:tab w:val="left" w:pos="1843"/>
        </w:tabs>
        <w:rPr>
          <w:sz w:val="28"/>
          <w:szCs w:val="28"/>
        </w:rPr>
      </w:pPr>
      <w:r w:rsidRPr="003E014B">
        <w:rPr>
          <w:sz w:val="28"/>
          <w:szCs w:val="28"/>
        </w:rPr>
        <w:t>Autor:</w:t>
      </w:r>
      <w:r w:rsidRPr="003E014B">
        <w:rPr>
          <w:sz w:val="28"/>
          <w:szCs w:val="28"/>
        </w:rPr>
        <w:tab/>
      </w:r>
      <w:r w:rsidR="009B1E5F" w:rsidRPr="003E014B">
        <w:rPr>
          <w:sz w:val="28"/>
          <w:szCs w:val="28"/>
        </w:rPr>
        <w:tab/>
      </w:r>
      <w:r w:rsidR="009B1E5F" w:rsidRPr="003E014B">
        <w:rPr>
          <w:sz w:val="28"/>
          <w:szCs w:val="28"/>
        </w:rPr>
        <w:tab/>
      </w:r>
      <w:r w:rsidRPr="003E014B">
        <w:rPr>
          <w:b/>
          <w:bCs/>
          <w:sz w:val="28"/>
          <w:szCs w:val="28"/>
        </w:rPr>
        <w:t>Bc. Kristýna Teplanová</w:t>
      </w:r>
    </w:p>
    <w:p w14:paraId="4283CBAE" w14:textId="22E9AEDF" w:rsidR="003D09A8" w:rsidRPr="003E014B" w:rsidRDefault="003D09A8" w:rsidP="0037722A">
      <w:pPr>
        <w:tabs>
          <w:tab w:val="left" w:pos="1843"/>
        </w:tabs>
        <w:rPr>
          <w:b/>
          <w:bCs/>
          <w:sz w:val="28"/>
          <w:szCs w:val="28"/>
        </w:rPr>
      </w:pPr>
      <w:r w:rsidRPr="003E014B">
        <w:rPr>
          <w:sz w:val="28"/>
          <w:szCs w:val="28"/>
        </w:rPr>
        <w:t>Vedoucí práce:</w:t>
      </w:r>
      <w:r w:rsidRPr="003E014B">
        <w:rPr>
          <w:sz w:val="28"/>
          <w:szCs w:val="28"/>
        </w:rPr>
        <w:tab/>
      </w:r>
      <w:r w:rsidR="009B1E5F" w:rsidRPr="003E014B">
        <w:rPr>
          <w:sz w:val="28"/>
          <w:szCs w:val="28"/>
        </w:rPr>
        <w:tab/>
      </w:r>
      <w:r w:rsidRPr="003E014B">
        <w:rPr>
          <w:b/>
          <w:bCs/>
          <w:sz w:val="28"/>
          <w:szCs w:val="28"/>
        </w:rPr>
        <w:t>doc. Mgr. Kamil Kopecký, Ph.D.</w:t>
      </w:r>
    </w:p>
    <w:p w14:paraId="6923A48E" w14:textId="176CD3EC" w:rsidR="009B1E5F" w:rsidRPr="003E014B" w:rsidRDefault="009B1E5F" w:rsidP="0037722A">
      <w:pPr>
        <w:tabs>
          <w:tab w:val="left" w:pos="1843"/>
        </w:tabs>
        <w:rPr>
          <w:b/>
          <w:bCs/>
          <w:sz w:val="28"/>
          <w:szCs w:val="28"/>
        </w:rPr>
      </w:pPr>
    </w:p>
    <w:p w14:paraId="0CD806B8" w14:textId="77777777" w:rsidR="003D09A8" w:rsidRPr="003E014B" w:rsidRDefault="003D09A8" w:rsidP="009B1E5F">
      <w:pPr>
        <w:jc w:val="center"/>
        <w:rPr>
          <w:sz w:val="28"/>
          <w:szCs w:val="28"/>
        </w:rPr>
      </w:pPr>
      <w:r w:rsidRPr="003E014B">
        <w:rPr>
          <w:sz w:val="28"/>
          <w:szCs w:val="28"/>
        </w:rPr>
        <w:t>Olomouc</w:t>
      </w:r>
    </w:p>
    <w:p w14:paraId="56868374" w14:textId="77777777" w:rsidR="003D09A8" w:rsidRPr="003E014B" w:rsidRDefault="003D09A8" w:rsidP="009B1E5F">
      <w:pPr>
        <w:jc w:val="center"/>
        <w:rPr>
          <w:sz w:val="28"/>
          <w:szCs w:val="28"/>
        </w:rPr>
      </w:pPr>
      <w:r w:rsidRPr="003E014B">
        <w:rPr>
          <w:sz w:val="28"/>
          <w:szCs w:val="28"/>
        </w:rPr>
        <w:t>2021</w:t>
      </w:r>
      <w:r w:rsidRPr="003E014B">
        <w:rPr>
          <w:sz w:val="28"/>
          <w:szCs w:val="28"/>
        </w:rPr>
        <w:br w:type="page"/>
      </w:r>
    </w:p>
    <w:p w14:paraId="70D89EF4" w14:textId="32CDA42B" w:rsidR="00E33F8F" w:rsidRPr="001677B2" w:rsidRDefault="00E33F8F" w:rsidP="00D450C4">
      <w:pPr>
        <w:rPr>
          <w:color w:val="000000" w:themeColor="text1"/>
          <w:szCs w:val="24"/>
        </w:rPr>
      </w:pPr>
      <w:r w:rsidRPr="001677B2">
        <w:rPr>
          <w:color w:val="000000" w:themeColor="text1"/>
          <w:szCs w:val="24"/>
        </w:rPr>
        <w:lastRenderedPageBreak/>
        <w:t>Chtěla bych poděkovat všem respondent</w:t>
      </w:r>
      <w:r>
        <w:rPr>
          <w:color w:val="000000" w:themeColor="text1"/>
          <w:szCs w:val="24"/>
        </w:rPr>
        <w:t>ům</w:t>
      </w:r>
      <w:r w:rsidRPr="001677B2">
        <w:rPr>
          <w:color w:val="000000" w:themeColor="text1"/>
          <w:szCs w:val="24"/>
        </w:rPr>
        <w:t>, kte</w:t>
      </w:r>
      <w:r>
        <w:rPr>
          <w:color w:val="000000" w:themeColor="text1"/>
          <w:szCs w:val="24"/>
        </w:rPr>
        <w:t>ří</w:t>
      </w:r>
      <w:r w:rsidRPr="001677B2">
        <w:rPr>
          <w:color w:val="000000" w:themeColor="text1"/>
          <w:szCs w:val="24"/>
        </w:rPr>
        <w:t xml:space="preserve"> byl</w:t>
      </w:r>
      <w:r>
        <w:rPr>
          <w:color w:val="000000" w:themeColor="text1"/>
          <w:szCs w:val="24"/>
        </w:rPr>
        <w:t>i</w:t>
      </w:r>
      <w:r w:rsidRPr="001677B2">
        <w:rPr>
          <w:color w:val="000000" w:themeColor="text1"/>
          <w:szCs w:val="24"/>
        </w:rPr>
        <w:t xml:space="preserve"> velmi ochotn</w:t>
      </w:r>
      <w:r>
        <w:rPr>
          <w:color w:val="000000" w:themeColor="text1"/>
          <w:szCs w:val="24"/>
        </w:rPr>
        <w:t>í</w:t>
      </w:r>
      <w:r w:rsidRPr="001677B2">
        <w:rPr>
          <w:color w:val="000000" w:themeColor="text1"/>
          <w:szCs w:val="24"/>
        </w:rPr>
        <w:t xml:space="preserve"> a věnoval</w:t>
      </w:r>
      <w:r>
        <w:rPr>
          <w:color w:val="000000" w:themeColor="text1"/>
          <w:szCs w:val="24"/>
        </w:rPr>
        <w:t>i</w:t>
      </w:r>
      <w:r w:rsidRPr="001677B2">
        <w:rPr>
          <w:color w:val="000000" w:themeColor="text1"/>
          <w:szCs w:val="24"/>
        </w:rPr>
        <w:t xml:space="preserve"> mi svůj čas při výzkumu. Rovněž bych chtěla poděkovat své rodině, bratrovi a blízkým, kteří mě při psaní práce podporovali. V neposlední řadě bych také chtěla poděkovat svému příteli za pomoc, trpělivost a podporu během studia.</w:t>
      </w:r>
    </w:p>
    <w:p w14:paraId="7003F92B" w14:textId="77777777" w:rsidR="003D09A8" w:rsidRPr="003E014B" w:rsidRDefault="003D09A8" w:rsidP="0037722A"/>
    <w:p w14:paraId="637ADA29" w14:textId="77777777" w:rsidR="003D09A8" w:rsidRPr="003E014B" w:rsidRDefault="003D09A8" w:rsidP="0037722A"/>
    <w:p w14:paraId="7B103FB7" w14:textId="77777777" w:rsidR="003D09A8" w:rsidRPr="003E014B" w:rsidRDefault="003D09A8" w:rsidP="0037722A"/>
    <w:p w14:paraId="2F27381B" w14:textId="77777777" w:rsidR="003D09A8" w:rsidRPr="003E014B" w:rsidRDefault="003D09A8" w:rsidP="0037722A"/>
    <w:p w14:paraId="0EA03928" w14:textId="77777777" w:rsidR="003D09A8" w:rsidRPr="003E014B" w:rsidRDefault="003D09A8" w:rsidP="0037722A"/>
    <w:p w14:paraId="33BD62BD" w14:textId="77777777" w:rsidR="003D09A8" w:rsidRPr="003E014B" w:rsidRDefault="003D09A8" w:rsidP="0037722A"/>
    <w:p w14:paraId="0381B0C6" w14:textId="77777777" w:rsidR="003D09A8" w:rsidRPr="003E014B" w:rsidRDefault="003D09A8" w:rsidP="0037722A"/>
    <w:p w14:paraId="216753AE" w14:textId="77777777" w:rsidR="003D09A8" w:rsidRPr="003E014B" w:rsidRDefault="003D09A8" w:rsidP="0037722A"/>
    <w:p w14:paraId="1401F316" w14:textId="77777777" w:rsidR="003D09A8" w:rsidRPr="003E014B" w:rsidRDefault="003D09A8" w:rsidP="0037722A"/>
    <w:p w14:paraId="29D7414D" w14:textId="77777777" w:rsidR="003D09A8" w:rsidRPr="003E014B" w:rsidRDefault="003D09A8" w:rsidP="0037722A">
      <w:bookmarkStart w:id="0" w:name="_Toc471818981"/>
    </w:p>
    <w:p w14:paraId="41F0E430" w14:textId="77777777" w:rsidR="003D09A8" w:rsidRPr="003E014B" w:rsidRDefault="003D09A8" w:rsidP="0037722A"/>
    <w:p w14:paraId="516EEEA3" w14:textId="77777777" w:rsidR="003D09A8" w:rsidRPr="003E014B" w:rsidRDefault="003D09A8" w:rsidP="0037722A"/>
    <w:p w14:paraId="27C5BDF4" w14:textId="77777777" w:rsidR="003D09A8" w:rsidRPr="003E014B" w:rsidRDefault="003D09A8" w:rsidP="0037722A"/>
    <w:p w14:paraId="68151234" w14:textId="77777777" w:rsidR="003D09A8" w:rsidRPr="003E014B" w:rsidRDefault="003D09A8" w:rsidP="0037722A"/>
    <w:p w14:paraId="0B68498F" w14:textId="77777777" w:rsidR="003D09A8" w:rsidRPr="003E014B" w:rsidRDefault="003D09A8" w:rsidP="0037722A"/>
    <w:p w14:paraId="3ADA9F4F" w14:textId="77777777" w:rsidR="003D09A8" w:rsidRPr="003E014B" w:rsidRDefault="003D09A8" w:rsidP="0037722A"/>
    <w:p w14:paraId="589165D7" w14:textId="77777777" w:rsidR="003D09A8" w:rsidRPr="003E014B" w:rsidRDefault="003D09A8" w:rsidP="0037722A"/>
    <w:p w14:paraId="6C41DC5F" w14:textId="1FEC3293" w:rsidR="003D09A8" w:rsidRPr="003E014B" w:rsidRDefault="003D09A8" w:rsidP="00D450C4">
      <w:pPr>
        <w:ind w:firstLine="0"/>
        <w:rPr>
          <w:szCs w:val="24"/>
        </w:rPr>
      </w:pPr>
      <w:r w:rsidRPr="003E014B">
        <w:rPr>
          <w:szCs w:val="24"/>
        </w:rPr>
        <w:t xml:space="preserve">Místopřísežně prohlašuji, že jsem magisterskou diplomovou práci na téma: </w:t>
      </w:r>
      <w:r w:rsidRPr="00D450C4">
        <w:rPr>
          <w:i/>
          <w:iCs/>
          <w:szCs w:val="24"/>
        </w:rPr>
        <w:t>„Gamifikace ve vzdělávání“</w:t>
      </w:r>
      <w:r w:rsidRPr="003E014B">
        <w:rPr>
          <w:szCs w:val="24"/>
        </w:rPr>
        <w:t xml:space="preserve"> vypracovala samostatně pod odborným dohledem vedoucího diplomové práce a uvedla jsem všechny použité podklady a literaturu.</w:t>
      </w:r>
    </w:p>
    <w:p w14:paraId="35B01396" w14:textId="77777777" w:rsidR="003D09A8" w:rsidRPr="003E014B" w:rsidRDefault="003D09A8" w:rsidP="0037722A">
      <w:pPr>
        <w:tabs>
          <w:tab w:val="left" w:pos="5529"/>
          <w:tab w:val="left" w:pos="6379"/>
          <w:tab w:val="right" w:leader="dot" w:pos="8647"/>
        </w:tabs>
        <w:rPr>
          <w:szCs w:val="24"/>
        </w:rPr>
      </w:pPr>
    </w:p>
    <w:p w14:paraId="3EEC2AB3" w14:textId="77777777" w:rsidR="003D09A8" w:rsidRPr="003E014B" w:rsidRDefault="003D09A8" w:rsidP="00D450C4">
      <w:pPr>
        <w:tabs>
          <w:tab w:val="left" w:pos="5529"/>
          <w:tab w:val="left" w:pos="6379"/>
          <w:tab w:val="right" w:leader="dot" w:pos="8647"/>
        </w:tabs>
        <w:ind w:firstLine="0"/>
        <w:rPr>
          <w:szCs w:val="24"/>
        </w:rPr>
      </w:pPr>
      <w:r w:rsidRPr="003E014B">
        <w:rPr>
          <w:szCs w:val="24"/>
        </w:rPr>
        <w:t>V Olomouci dne 30.4. 2021</w:t>
      </w:r>
      <w:r w:rsidRPr="003E014B">
        <w:rPr>
          <w:szCs w:val="24"/>
        </w:rPr>
        <w:tab/>
        <w:t>Podpis</w:t>
      </w:r>
      <w:r w:rsidRPr="003E014B">
        <w:rPr>
          <w:szCs w:val="24"/>
        </w:rPr>
        <w:tab/>
      </w:r>
      <w:r w:rsidRPr="003E014B">
        <w:rPr>
          <w:szCs w:val="24"/>
        </w:rPr>
        <w:tab/>
      </w:r>
    </w:p>
    <w:bookmarkEnd w:id="0" w:displacedByCustomXml="next"/>
    <w:bookmarkStart w:id="1" w:name="_Toc70436758" w:displacedByCustomXml="next"/>
    <w:sdt>
      <w:sdtPr>
        <w:rPr>
          <w:rFonts w:ascii="Times New Roman" w:eastAsia="Times New Roman" w:hAnsi="Times New Roman" w:cs="Times New Roman"/>
          <w:b w:val="0"/>
          <w:bCs w:val="0"/>
          <w:color w:val="000000"/>
          <w:sz w:val="24"/>
          <w:szCs w:val="20"/>
        </w:rPr>
        <w:id w:val="1154020762"/>
        <w:docPartObj>
          <w:docPartGallery w:val="Table of Contents"/>
          <w:docPartUnique/>
        </w:docPartObj>
      </w:sdtPr>
      <w:sdtEndPr/>
      <w:sdtContent>
        <w:p w14:paraId="200D6227" w14:textId="457F01D3" w:rsidR="00F2537B" w:rsidRPr="003E014B" w:rsidRDefault="00092E37" w:rsidP="00F2537B">
          <w:pPr>
            <w:pStyle w:val="Nadpisobsahu"/>
            <w:jc w:val="center"/>
            <w:rPr>
              <w:rFonts w:ascii="Times New Roman" w:hAnsi="Times New Roman" w:cs="Times New Roman"/>
              <w:color w:val="auto"/>
            </w:rPr>
          </w:pPr>
          <w:r w:rsidRPr="003E014B">
            <w:rPr>
              <w:rFonts w:ascii="Times New Roman" w:hAnsi="Times New Roman" w:cs="Times New Roman"/>
              <w:color w:val="auto"/>
            </w:rPr>
            <w:t>OBSAH</w:t>
          </w:r>
        </w:p>
        <w:p w14:paraId="5567250D" w14:textId="45016EE9" w:rsidR="009B540A" w:rsidRDefault="00F2537B">
          <w:pPr>
            <w:pStyle w:val="Obsah1"/>
            <w:rPr>
              <w:rFonts w:asciiTheme="minorHAnsi" w:eastAsiaTheme="minorEastAsia" w:hAnsiTheme="minorHAnsi" w:cstheme="minorBidi"/>
              <w:b w:val="0"/>
              <w:noProof/>
              <w:color w:val="auto"/>
              <w:sz w:val="22"/>
              <w:szCs w:val="22"/>
            </w:rPr>
          </w:pPr>
          <w:r w:rsidRPr="003E014B">
            <w:rPr>
              <w:color w:val="auto"/>
            </w:rPr>
            <w:fldChar w:fldCharType="begin"/>
          </w:r>
          <w:r w:rsidRPr="003E014B">
            <w:rPr>
              <w:color w:val="auto"/>
            </w:rPr>
            <w:instrText xml:space="preserve"> TOC \o "1-3" \h \z \u </w:instrText>
          </w:r>
          <w:r w:rsidRPr="003E014B">
            <w:rPr>
              <w:color w:val="auto"/>
            </w:rPr>
            <w:fldChar w:fldCharType="separate"/>
          </w:r>
          <w:hyperlink w:anchor="_Toc70693563" w:history="1">
            <w:r w:rsidR="009B540A" w:rsidRPr="00E03515">
              <w:rPr>
                <w:rStyle w:val="Hypertextovodkaz"/>
                <w:noProof/>
              </w:rPr>
              <w:t>ÚVOD</w:t>
            </w:r>
            <w:r w:rsidR="009B540A">
              <w:rPr>
                <w:noProof/>
                <w:webHidden/>
              </w:rPr>
              <w:tab/>
            </w:r>
            <w:r w:rsidR="009B540A">
              <w:rPr>
                <w:noProof/>
                <w:webHidden/>
              </w:rPr>
              <w:fldChar w:fldCharType="begin"/>
            </w:r>
            <w:r w:rsidR="009B540A">
              <w:rPr>
                <w:noProof/>
                <w:webHidden/>
              </w:rPr>
              <w:instrText xml:space="preserve"> PAGEREF _Toc70693563 \h </w:instrText>
            </w:r>
            <w:r w:rsidR="009B540A">
              <w:rPr>
                <w:noProof/>
                <w:webHidden/>
              </w:rPr>
            </w:r>
            <w:r w:rsidR="009B540A">
              <w:rPr>
                <w:noProof/>
                <w:webHidden/>
              </w:rPr>
              <w:fldChar w:fldCharType="separate"/>
            </w:r>
            <w:r w:rsidR="009B540A">
              <w:rPr>
                <w:noProof/>
                <w:webHidden/>
              </w:rPr>
              <w:t>5</w:t>
            </w:r>
            <w:r w:rsidR="009B540A">
              <w:rPr>
                <w:noProof/>
                <w:webHidden/>
              </w:rPr>
              <w:fldChar w:fldCharType="end"/>
            </w:r>
          </w:hyperlink>
        </w:p>
        <w:p w14:paraId="71055157" w14:textId="5880BEB6" w:rsidR="009B540A" w:rsidRDefault="00E208D8">
          <w:pPr>
            <w:pStyle w:val="Obsah1"/>
            <w:rPr>
              <w:rFonts w:asciiTheme="minorHAnsi" w:eastAsiaTheme="minorEastAsia" w:hAnsiTheme="minorHAnsi" w:cstheme="minorBidi"/>
              <w:b w:val="0"/>
              <w:noProof/>
              <w:color w:val="auto"/>
              <w:sz w:val="22"/>
              <w:szCs w:val="22"/>
            </w:rPr>
          </w:pPr>
          <w:hyperlink w:anchor="_Toc70693564" w:history="1">
            <w:r w:rsidR="009B540A" w:rsidRPr="00E03515">
              <w:rPr>
                <w:rStyle w:val="Hypertextovodkaz"/>
                <w:noProof/>
              </w:rPr>
              <w:t>TEORETICKÁ ČÁST</w:t>
            </w:r>
            <w:r w:rsidR="009B540A">
              <w:rPr>
                <w:noProof/>
                <w:webHidden/>
              </w:rPr>
              <w:tab/>
            </w:r>
            <w:r w:rsidR="009B540A">
              <w:rPr>
                <w:noProof/>
                <w:webHidden/>
              </w:rPr>
              <w:fldChar w:fldCharType="begin"/>
            </w:r>
            <w:r w:rsidR="009B540A">
              <w:rPr>
                <w:noProof/>
                <w:webHidden/>
              </w:rPr>
              <w:instrText xml:space="preserve"> PAGEREF _Toc70693564 \h </w:instrText>
            </w:r>
            <w:r w:rsidR="009B540A">
              <w:rPr>
                <w:noProof/>
                <w:webHidden/>
              </w:rPr>
            </w:r>
            <w:r w:rsidR="009B540A">
              <w:rPr>
                <w:noProof/>
                <w:webHidden/>
              </w:rPr>
              <w:fldChar w:fldCharType="separate"/>
            </w:r>
            <w:r w:rsidR="009B540A">
              <w:rPr>
                <w:noProof/>
                <w:webHidden/>
              </w:rPr>
              <w:t>6</w:t>
            </w:r>
            <w:r w:rsidR="009B540A">
              <w:rPr>
                <w:noProof/>
                <w:webHidden/>
              </w:rPr>
              <w:fldChar w:fldCharType="end"/>
            </w:r>
          </w:hyperlink>
        </w:p>
        <w:p w14:paraId="740E6CD7" w14:textId="6FD8F366" w:rsidR="009B540A" w:rsidRDefault="00E208D8">
          <w:pPr>
            <w:pStyle w:val="Obsah1"/>
            <w:rPr>
              <w:rFonts w:asciiTheme="minorHAnsi" w:eastAsiaTheme="minorEastAsia" w:hAnsiTheme="minorHAnsi" w:cstheme="minorBidi"/>
              <w:b w:val="0"/>
              <w:noProof/>
              <w:color w:val="auto"/>
              <w:sz w:val="22"/>
              <w:szCs w:val="22"/>
            </w:rPr>
          </w:pPr>
          <w:hyperlink w:anchor="_Toc70693565" w:history="1">
            <w:r w:rsidR="009B540A" w:rsidRPr="00E03515">
              <w:rPr>
                <w:rStyle w:val="Hypertextovodkaz"/>
                <w:noProof/>
              </w:rPr>
              <w:t>1.</w:t>
            </w:r>
            <w:r w:rsidR="009B540A">
              <w:rPr>
                <w:rFonts w:asciiTheme="minorHAnsi" w:eastAsiaTheme="minorEastAsia" w:hAnsiTheme="minorHAnsi" w:cstheme="minorBidi"/>
                <w:b w:val="0"/>
                <w:noProof/>
                <w:color w:val="auto"/>
                <w:sz w:val="22"/>
                <w:szCs w:val="22"/>
              </w:rPr>
              <w:tab/>
            </w:r>
            <w:r w:rsidR="009B540A" w:rsidRPr="00E03515">
              <w:rPr>
                <w:rStyle w:val="Hypertextovodkaz"/>
                <w:noProof/>
              </w:rPr>
              <w:t>HRA</w:t>
            </w:r>
            <w:r w:rsidR="009B540A">
              <w:rPr>
                <w:noProof/>
                <w:webHidden/>
              </w:rPr>
              <w:tab/>
            </w:r>
            <w:r w:rsidR="009B540A">
              <w:rPr>
                <w:noProof/>
                <w:webHidden/>
              </w:rPr>
              <w:fldChar w:fldCharType="begin"/>
            </w:r>
            <w:r w:rsidR="009B540A">
              <w:rPr>
                <w:noProof/>
                <w:webHidden/>
              </w:rPr>
              <w:instrText xml:space="preserve"> PAGEREF _Toc70693565 \h </w:instrText>
            </w:r>
            <w:r w:rsidR="009B540A">
              <w:rPr>
                <w:noProof/>
                <w:webHidden/>
              </w:rPr>
            </w:r>
            <w:r w:rsidR="009B540A">
              <w:rPr>
                <w:noProof/>
                <w:webHidden/>
              </w:rPr>
              <w:fldChar w:fldCharType="separate"/>
            </w:r>
            <w:r w:rsidR="009B540A">
              <w:rPr>
                <w:noProof/>
                <w:webHidden/>
              </w:rPr>
              <w:t>7</w:t>
            </w:r>
            <w:r w:rsidR="009B540A">
              <w:rPr>
                <w:noProof/>
                <w:webHidden/>
              </w:rPr>
              <w:fldChar w:fldCharType="end"/>
            </w:r>
          </w:hyperlink>
        </w:p>
        <w:p w14:paraId="68726638" w14:textId="121CB3C2" w:rsidR="009B540A" w:rsidRDefault="00E208D8">
          <w:pPr>
            <w:pStyle w:val="Obsah2"/>
            <w:rPr>
              <w:rFonts w:asciiTheme="minorHAnsi" w:eastAsiaTheme="minorEastAsia" w:hAnsiTheme="minorHAnsi" w:cstheme="minorBidi"/>
              <w:color w:val="auto"/>
              <w:sz w:val="22"/>
              <w:szCs w:val="22"/>
            </w:rPr>
          </w:pPr>
          <w:hyperlink w:anchor="_Toc70693566" w:history="1">
            <w:r w:rsidR="009B540A" w:rsidRPr="00E03515">
              <w:rPr>
                <w:rStyle w:val="Hypertextovodkaz"/>
              </w:rPr>
              <w:t>1.1</w:t>
            </w:r>
            <w:r w:rsidR="009B540A">
              <w:rPr>
                <w:rFonts w:asciiTheme="minorHAnsi" w:eastAsiaTheme="minorEastAsia" w:hAnsiTheme="minorHAnsi" w:cstheme="minorBidi"/>
                <w:color w:val="auto"/>
                <w:sz w:val="22"/>
                <w:szCs w:val="22"/>
              </w:rPr>
              <w:tab/>
            </w:r>
            <w:r w:rsidR="009B540A" w:rsidRPr="00E03515">
              <w:rPr>
                <w:rStyle w:val="Hypertextovodkaz"/>
              </w:rPr>
              <w:t>VLASTNOSTI HRY</w:t>
            </w:r>
            <w:r w:rsidR="009B540A">
              <w:rPr>
                <w:webHidden/>
              </w:rPr>
              <w:tab/>
            </w:r>
            <w:r w:rsidR="009B540A">
              <w:rPr>
                <w:webHidden/>
              </w:rPr>
              <w:fldChar w:fldCharType="begin"/>
            </w:r>
            <w:r w:rsidR="009B540A">
              <w:rPr>
                <w:webHidden/>
              </w:rPr>
              <w:instrText xml:space="preserve"> PAGEREF _Toc70693566 \h </w:instrText>
            </w:r>
            <w:r w:rsidR="009B540A">
              <w:rPr>
                <w:webHidden/>
              </w:rPr>
            </w:r>
            <w:r w:rsidR="009B540A">
              <w:rPr>
                <w:webHidden/>
              </w:rPr>
              <w:fldChar w:fldCharType="separate"/>
            </w:r>
            <w:r w:rsidR="009B540A">
              <w:rPr>
                <w:webHidden/>
              </w:rPr>
              <w:t>8</w:t>
            </w:r>
            <w:r w:rsidR="009B540A">
              <w:rPr>
                <w:webHidden/>
              </w:rPr>
              <w:fldChar w:fldCharType="end"/>
            </w:r>
          </w:hyperlink>
        </w:p>
        <w:p w14:paraId="07C864C3" w14:textId="25A8E297" w:rsidR="009B540A" w:rsidRDefault="00E208D8">
          <w:pPr>
            <w:pStyle w:val="Obsah2"/>
            <w:rPr>
              <w:rFonts w:asciiTheme="minorHAnsi" w:eastAsiaTheme="minorEastAsia" w:hAnsiTheme="minorHAnsi" w:cstheme="minorBidi"/>
              <w:color w:val="auto"/>
              <w:sz w:val="22"/>
              <w:szCs w:val="22"/>
            </w:rPr>
          </w:pPr>
          <w:hyperlink w:anchor="_Toc70693567" w:history="1">
            <w:r w:rsidR="009B540A" w:rsidRPr="00E03515">
              <w:rPr>
                <w:rStyle w:val="Hypertextovodkaz"/>
              </w:rPr>
              <w:t>1.2</w:t>
            </w:r>
            <w:r w:rsidR="009B540A">
              <w:rPr>
                <w:rFonts w:asciiTheme="minorHAnsi" w:eastAsiaTheme="minorEastAsia" w:hAnsiTheme="minorHAnsi" w:cstheme="minorBidi"/>
                <w:color w:val="auto"/>
                <w:sz w:val="22"/>
                <w:szCs w:val="22"/>
              </w:rPr>
              <w:tab/>
            </w:r>
            <w:r w:rsidR="009B540A" w:rsidRPr="00E03515">
              <w:rPr>
                <w:rStyle w:val="Hypertextovodkaz"/>
              </w:rPr>
              <w:t>KLASIFIKACE HER</w:t>
            </w:r>
            <w:r w:rsidR="009B540A">
              <w:rPr>
                <w:webHidden/>
              </w:rPr>
              <w:tab/>
            </w:r>
            <w:r w:rsidR="009B540A">
              <w:rPr>
                <w:webHidden/>
              </w:rPr>
              <w:fldChar w:fldCharType="begin"/>
            </w:r>
            <w:r w:rsidR="009B540A">
              <w:rPr>
                <w:webHidden/>
              </w:rPr>
              <w:instrText xml:space="preserve"> PAGEREF _Toc70693567 \h </w:instrText>
            </w:r>
            <w:r w:rsidR="009B540A">
              <w:rPr>
                <w:webHidden/>
              </w:rPr>
            </w:r>
            <w:r w:rsidR="009B540A">
              <w:rPr>
                <w:webHidden/>
              </w:rPr>
              <w:fldChar w:fldCharType="separate"/>
            </w:r>
            <w:r w:rsidR="009B540A">
              <w:rPr>
                <w:webHidden/>
              </w:rPr>
              <w:t>9</w:t>
            </w:r>
            <w:r w:rsidR="009B540A">
              <w:rPr>
                <w:webHidden/>
              </w:rPr>
              <w:fldChar w:fldCharType="end"/>
            </w:r>
          </w:hyperlink>
        </w:p>
        <w:p w14:paraId="2DCE4E54" w14:textId="29EC5C95" w:rsidR="009B540A" w:rsidRDefault="00E208D8">
          <w:pPr>
            <w:pStyle w:val="Obsah2"/>
            <w:rPr>
              <w:rFonts w:asciiTheme="minorHAnsi" w:eastAsiaTheme="minorEastAsia" w:hAnsiTheme="minorHAnsi" w:cstheme="minorBidi"/>
              <w:color w:val="auto"/>
              <w:sz w:val="22"/>
              <w:szCs w:val="22"/>
            </w:rPr>
          </w:pPr>
          <w:hyperlink w:anchor="_Toc70693568" w:history="1">
            <w:r w:rsidR="009B540A" w:rsidRPr="00E03515">
              <w:rPr>
                <w:rStyle w:val="Hypertextovodkaz"/>
              </w:rPr>
              <w:t>1.3</w:t>
            </w:r>
            <w:r w:rsidR="009B540A">
              <w:rPr>
                <w:rFonts w:asciiTheme="minorHAnsi" w:eastAsiaTheme="minorEastAsia" w:hAnsiTheme="minorHAnsi" w:cstheme="minorBidi"/>
                <w:color w:val="auto"/>
                <w:sz w:val="22"/>
                <w:szCs w:val="22"/>
              </w:rPr>
              <w:tab/>
            </w:r>
            <w:r w:rsidR="009B540A" w:rsidRPr="00E03515">
              <w:rPr>
                <w:rStyle w:val="Hypertextovodkaz"/>
              </w:rPr>
              <w:t>VÝZNAM HRY VE VÝVOJI DÍTĚTE</w:t>
            </w:r>
            <w:r w:rsidR="009B540A">
              <w:rPr>
                <w:webHidden/>
              </w:rPr>
              <w:tab/>
            </w:r>
            <w:r w:rsidR="009B540A">
              <w:rPr>
                <w:webHidden/>
              </w:rPr>
              <w:fldChar w:fldCharType="begin"/>
            </w:r>
            <w:r w:rsidR="009B540A">
              <w:rPr>
                <w:webHidden/>
              </w:rPr>
              <w:instrText xml:space="preserve"> PAGEREF _Toc70693568 \h </w:instrText>
            </w:r>
            <w:r w:rsidR="009B540A">
              <w:rPr>
                <w:webHidden/>
              </w:rPr>
            </w:r>
            <w:r w:rsidR="009B540A">
              <w:rPr>
                <w:webHidden/>
              </w:rPr>
              <w:fldChar w:fldCharType="separate"/>
            </w:r>
            <w:r w:rsidR="009B540A">
              <w:rPr>
                <w:webHidden/>
              </w:rPr>
              <w:t>12</w:t>
            </w:r>
            <w:r w:rsidR="009B540A">
              <w:rPr>
                <w:webHidden/>
              </w:rPr>
              <w:fldChar w:fldCharType="end"/>
            </w:r>
          </w:hyperlink>
        </w:p>
        <w:p w14:paraId="5E9FBCEA" w14:textId="256BD996" w:rsidR="009B540A" w:rsidRDefault="00E208D8">
          <w:pPr>
            <w:pStyle w:val="Obsah2"/>
            <w:rPr>
              <w:rFonts w:asciiTheme="minorHAnsi" w:eastAsiaTheme="minorEastAsia" w:hAnsiTheme="minorHAnsi" w:cstheme="minorBidi"/>
              <w:color w:val="auto"/>
              <w:sz w:val="22"/>
              <w:szCs w:val="22"/>
            </w:rPr>
          </w:pPr>
          <w:hyperlink w:anchor="_Toc70693569" w:history="1">
            <w:r w:rsidR="009B540A" w:rsidRPr="00E03515">
              <w:rPr>
                <w:rStyle w:val="Hypertextovodkaz"/>
              </w:rPr>
              <w:t>1.4</w:t>
            </w:r>
            <w:r w:rsidR="009B540A">
              <w:rPr>
                <w:rFonts w:asciiTheme="minorHAnsi" w:eastAsiaTheme="minorEastAsia" w:hAnsiTheme="minorHAnsi" w:cstheme="minorBidi"/>
                <w:color w:val="auto"/>
                <w:sz w:val="22"/>
                <w:szCs w:val="22"/>
              </w:rPr>
              <w:tab/>
            </w:r>
            <w:r w:rsidR="009B540A" w:rsidRPr="00E03515">
              <w:rPr>
                <w:rStyle w:val="Hypertextovodkaz"/>
              </w:rPr>
              <w:t>VÝZNAM HRY PRO ŽÁKA</w:t>
            </w:r>
            <w:r w:rsidR="009B540A">
              <w:rPr>
                <w:webHidden/>
              </w:rPr>
              <w:tab/>
            </w:r>
            <w:r w:rsidR="009B540A">
              <w:rPr>
                <w:webHidden/>
              </w:rPr>
              <w:fldChar w:fldCharType="begin"/>
            </w:r>
            <w:r w:rsidR="009B540A">
              <w:rPr>
                <w:webHidden/>
              </w:rPr>
              <w:instrText xml:space="preserve"> PAGEREF _Toc70693569 \h </w:instrText>
            </w:r>
            <w:r w:rsidR="009B540A">
              <w:rPr>
                <w:webHidden/>
              </w:rPr>
            </w:r>
            <w:r w:rsidR="009B540A">
              <w:rPr>
                <w:webHidden/>
              </w:rPr>
              <w:fldChar w:fldCharType="separate"/>
            </w:r>
            <w:r w:rsidR="009B540A">
              <w:rPr>
                <w:webHidden/>
              </w:rPr>
              <w:t>14</w:t>
            </w:r>
            <w:r w:rsidR="009B540A">
              <w:rPr>
                <w:webHidden/>
              </w:rPr>
              <w:fldChar w:fldCharType="end"/>
            </w:r>
          </w:hyperlink>
        </w:p>
        <w:p w14:paraId="311F3307" w14:textId="7077C8F4" w:rsidR="009B540A" w:rsidRDefault="00E208D8">
          <w:pPr>
            <w:pStyle w:val="Obsah3"/>
            <w:rPr>
              <w:rFonts w:asciiTheme="minorHAnsi" w:eastAsiaTheme="minorEastAsia" w:hAnsiTheme="minorHAnsi" w:cstheme="minorBidi"/>
              <w:noProof/>
              <w:color w:val="auto"/>
              <w:sz w:val="22"/>
              <w:szCs w:val="22"/>
            </w:rPr>
          </w:pPr>
          <w:hyperlink w:anchor="_Toc70693570" w:history="1">
            <w:r w:rsidR="009B540A" w:rsidRPr="00E03515">
              <w:rPr>
                <w:rStyle w:val="Hypertextovodkaz"/>
                <w:noProof/>
              </w:rPr>
              <w:t>1.4.1</w:t>
            </w:r>
            <w:r w:rsidR="009B540A">
              <w:rPr>
                <w:rFonts w:asciiTheme="minorHAnsi" w:eastAsiaTheme="minorEastAsia" w:hAnsiTheme="minorHAnsi" w:cstheme="minorBidi"/>
                <w:noProof/>
                <w:color w:val="auto"/>
                <w:sz w:val="22"/>
                <w:szCs w:val="22"/>
              </w:rPr>
              <w:tab/>
            </w:r>
            <w:r w:rsidR="009B540A" w:rsidRPr="00E03515">
              <w:rPr>
                <w:rStyle w:val="Hypertextovodkaz"/>
                <w:noProof/>
              </w:rPr>
              <w:t>ROZVOJ AKTIVITY</w:t>
            </w:r>
            <w:r w:rsidR="009B540A">
              <w:rPr>
                <w:noProof/>
                <w:webHidden/>
              </w:rPr>
              <w:tab/>
            </w:r>
            <w:r w:rsidR="009B540A">
              <w:rPr>
                <w:noProof/>
                <w:webHidden/>
              </w:rPr>
              <w:fldChar w:fldCharType="begin"/>
            </w:r>
            <w:r w:rsidR="009B540A">
              <w:rPr>
                <w:noProof/>
                <w:webHidden/>
              </w:rPr>
              <w:instrText xml:space="preserve"> PAGEREF _Toc70693570 \h </w:instrText>
            </w:r>
            <w:r w:rsidR="009B540A">
              <w:rPr>
                <w:noProof/>
                <w:webHidden/>
              </w:rPr>
            </w:r>
            <w:r w:rsidR="009B540A">
              <w:rPr>
                <w:noProof/>
                <w:webHidden/>
              </w:rPr>
              <w:fldChar w:fldCharType="separate"/>
            </w:r>
            <w:r w:rsidR="009B540A">
              <w:rPr>
                <w:noProof/>
                <w:webHidden/>
              </w:rPr>
              <w:t>15</w:t>
            </w:r>
            <w:r w:rsidR="009B540A">
              <w:rPr>
                <w:noProof/>
                <w:webHidden/>
              </w:rPr>
              <w:fldChar w:fldCharType="end"/>
            </w:r>
          </w:hyperlink>
        </w:p>
        <w:p w14:paraId="14F55B1A" w14:textId="6B29EA05" w:rsidR="009B540A" w:rsidRDefault="00E208D8">
          <w:pPr>
            <w:pStyle w:val="Obsah3"/>
            <w:rPr>
              <w:rFonts w:asciiTheme="minorHAnsi" w:eastAsiaTheme="minorEastAsia" w:hAnsiTheme="minorHAnsi" w:cstheme="minorBidi"/>
              <w:noProof/>
              <w:color w:val="auto"/>
              <w:sz w:val="22"/>
              <w:szCs w:val="22"/>
            </w:rPr>
          </w:pPr>
          <w:hyperlink w:anchor="_Toc70693571" w:history="1">
            <w:r w:rsidR="009B540A" w:rsidRPr="00E03515">
              <w:rPr>
                <w:rStyle w:val="Hypertextovodkaz"/>
                <w:noProof/>
              </w:rPr>
              <w:t>1.4.2</w:t>
            </w:r>
            <w:r w:rsidR="009B540A">
              <w:rPr>
                <w:rFonts w:asciiTheme="minorHAnsi" w:eastAsiaTheme="minorEastAsia" w:hAnsiTheme="minorHAnsi" w:cstheme="minorBidi"/>
                <w:noProof/>
                <w:color w:val="auto"/>
                <w:sz w:val="22"/>
                <w:szCs w:val="22"/>
              </w:rPr>
              <w:tab/>
            </w:r>
            <w:r w:rsidR="009B540A" w:rsidRPr="00E03515">
              <w:rPr>
                <w:rStyle w:val="Hypertextovodkaz"/>
                <w:noProof/>
              </w:rPr>
              <w:t>ROZVOJ SAMOSTATNOSTI</w:t>
            </w:r>
            <w:r w:rsidR="009B540A">
              <w:rPr>
                <w:noProof/>
                <w:webHidden/>
              </w:rPr>
              <w:tab/>
            </w:r>
            <w:r w:rsidR="009B540A">
              <w:rPr>
                <w:noProof/>
                <w:webHidden/>
              </w:rPr>
              <w:fldChar w:fldCharType="begin"/>
            </w:r>
            <w:r w:rsidR="009B540A">
              <w:rPr>
                <w:noProof/>
                <w:webHidden/>
              </w:rPr>
              <w:instrText xml:space="preserve"> PAGEREF _Toc70693571 \h </w:instrText>
            </w:r>
            <w:r w:rsidR="009B540A">
              <w:rPr>
                <w:noProof/>
                <w:webHidden/>
              </w:rPr>
            </w:r>
            <w:r w:rsidR="009B540A">
              <w:rPr>
                <w:noProof/>
                <w:webHidden/>
              </w:rPr>
              <w:fldChar w:fldCharType="separate"/>
            </w:r>
            <w:r w:rsidR="009B540A">
              <w:rPr>
                <w:noProof/>
                <w:webHidden/>
              </w:rPr>
              <w:t>16</w:t>
            </w:r>
            <w:r w:rsidR="009B540A">
              <w:rPr>
                <w:noProof/>
                <w:webHidden/>
              </w:rPr>
              <w:fldChar w:fldCharType="end"/>
            </w:r>
          </w:hyperlink>
        </w:p>
        <w:p w14:paraId="23B4B9D5" w14:textId="10181F6D" w:rsidR="009B540A" w:rsidRDefault="00E208D8">
          <w:pPr>
            <w:pStyle w:val="Obsah3"/>
            <w:rPr>
              <w:rFonts w:asciiTheme="minorHAnsi" w:eastAsiaTheme="minorEastAsia" w:hAnsiTheme="minorHAnsi" w:cstheme="minorBidi"/>
              <w:noProof/>
              <w:color w:val="auto"/>
              <w:sz w:val="22"/>
              <w:szCs w:val="22"/>
            </w:rPr>
          </w:pPr>
          <w:hyperlink w:anchor="_Toc70693572" w:history="1">
            <w:r w:rsidR="009B540A" w:rsidRPr="00E03515">
              <w:rPr>
                <w:rStyle w:val="Hypertextovodkaz"/>
                <w:noProof/>
              </w:rPr>
              <w:t>1.4.3</w:t>
            </w:r>
            <w:r w:rsidR="009B540A">
              <w:rPr>
                <w:rFonts w:asciiTheme="minorHAnsi" w:eastAsiaTheme="minorEastAsia" w:hAnsiTheme="minorHAnsi" w:cstheme="minorBidi"/>
                <w:noProof/>
                <w:color w:val="auto"/>
                <w:sz w:val="22"/>
                <w:szCs w:val="22"/>
              </w:rPr>
              <w:tab/>
            </w:r>
            <w:r w:rsidR="009B540A" w:rsidRPr="00E03515">
              <w:rPr>
                <w:rStyle w:val="Hypertextovodkaz"/>
                <w:noProof/>
              </w:rPr>
              <w:t>ROZVOJ TVOŘIVOSTI</w:t>
            </w:r>
            <w:r w:rsidR="009B540A">
              <w:rPr>
                <w:noProof/>
                <w:webHidden/>
              </w:rPr>
              <w:tab/>
            </w:r>
            <w:r w:rsidR="009B540A">
              <w:rPr>
                <w:noProof/>
                <w:webHidden/>
              </w:rPr>
              <w:fldChar w:fldCharType="begin"/>
            </w:r>
            <w:r w:rsidR="009B540A">
              <w:rPr>
                <w:noProof/>
                <w:webHidden/>
              </w:rPr>
              <w:instrText xml:space="preserve"> PAGEREF _Toc70693572 \h </w:instrText>
            </w:r>
            <w:r w:rsidR="009B540A">
              <w:rPr>
                <w:noProof/>
                <w:webHidden/>
              </w:rPr>
            </w:r>
            <w:r w:rsidR="009B540A">
              <w:rPr>
                <w:noProof/>
                <w:webHidden/>
              </w:rPr>
              <w:fldChar w:fldCharType="separate"/>
            </w:r>
            <w:r w:rsidR="009B540A">
              <w:rPr>
                <w:noProof/>
                <w:webHidden/>
              </w:rPr>
              <w:t>16</w:t>
            </w:r>
            <w:r w:rsidR="009B540A">
              <w:rPr>
                <w:noProof/>
                <w:webHidden/>
              </w:rPr>
              <w:fldChar w:fldCharType="end"/>
            </w:r>
          </w:hyperlink>
        </w:p>
        <w:p w14:paraId="6749DB7F" w14:textId="166B3CD2" w:rsidR="009B540A" w:rsidRDefault="00E208D8">
          <w:pPr>
            <w:pStyle w:val="Obsah1"/>
            <w:rPr>
              <w:rFonts w:asciiTheme="minorHAnsi" w:eastAsiaTheme="minorEastAsia" w:hAnsiTheme="minorHAnsi" w:cstheme="minorBidi"/>
              <w:b w:val="0"/>
              <w:noProof/>
              <w:color w:val="auto"/>
              <w:sz w:val="22"/>
              <w:szCs w:val="22"/>
            </w:rPr>
          </w:pPr>
          <w:hyperlink w:anchor="_Toc70693573" w:history="1">
            <w:r w:rsidR="009B540A" w:rsidRPr="00E03515">
              <w:rPr>
                <w:rStyle w:val="Hypertextovodkaz"/>
                <w:noProof/>
              </w:rPr>
              <w:t>2.</w:t>
            </w:r>
            <w:r w:rsidR="009B540A">
              <w:rPr>
                <w:rFonts w:asciiTheme="minorHAnsi" w:eastAsiaTheme="minorEastAsia" w:hAnsiTheme="minorHAnsi" w:cstheme="minorBidi"/>
                <w:b w:val="0"/>
                <w:noProof/>
                <w:color w:val="auto"/>
                <w:sz w:val="22"/>
                <w:szCs w:val="22"/>
              </w:rPr>
              <w:tab/>
            </w:r>
            <w:r w:rsidR="009B540A" w:rsidRPr="00E03515">
              <w:rPr>
                <w:rStyle w:val="Hypertextovodkaz"/>
                <w:noProof/>
              </w:rPr>
              <w:t>GAMIFIKACE</w:t>
            </w:r>
            <w:r w:rsidR="009B540A">
              <w:rPr>
                <w:noProof/>
                <w:webHidden/>
              </w:rPr>
              <w:tab/>
            </w:r>
            <w:r w:rsidR="009B540A">
              <w:rPr>
                <w:noProof/>
                <w:webHidden/>
              </w:rPr>
              <w:fldChar w:fldCharType="begin"/>
            </w:r>
            <w:r w:rsidR="009B540A">
              <w:rPr>
                <w:noProof/>
                <w:webHidden/>
              </w:rPr>
              <w:instrText xml:space="preserve"> PAGEREF _Toc70693573 \h </w:instrText>
            </w:r>
            <w:r w:rsidR="009B540A">
              <w:rPr>
                <w:noProof/>
                <w:webHidden/>
              </w:rPr>
            </w:r>
            <w:r w:rsidR="009B540A">
              <w:rPr>
                <w:noProof/>
                <w:webHidden/>
              </w:rPr>
              <w:fldChar w:fldCharType="separate"/>
            </w:r>
            <w:r w:rsidR="009B540A">
              <w:rPr>
                <w:noProof/>
                <w:webHidden/>
              </w:rPr>
              <w:t>17</w:t>
            </w:r>
            <w:r w:rsidR="009B540A">
              <w:rPr>
                <w:noProof/>
                <w:webHidden/>
              </w:rPr>
              <w:fldChar w:fldCharType="end"/>
            </w:r>
          </w:hyperlink>
        </w:p>
        <w:p w14:paraId="17767D0B" w14:textId="7C43103F" w:rsidR="009B540A" w:rsidRDefault="00E208D8">
          <w:pPr>
            <w:pStyle w:val="Obsah2"/>
            <w:rPr>
              <w:rFonts w:asciiTheme="minorHAnsi" w:eastAsiaTheme="minorEastAsia" w:hAnsiTheme="minorHAnsi" w:cstheme="minorBidi"/>
              <w:color w:val="auto"/>
              <w:sz w:val="22"/>
              <w:szCs w:val="22"/>
            </w:rPr>
          </w:pPr>
          <w:hyperlink w:anchor="_Toc70693574" w:history="1">
            <w:r w:rsidR="009B540A" w:rsidRPr="00E03515">
              <w:rPr>
                <w:rStyle w:val="Hypertextovodkaz"/>
              </w:rPr>
              <w:t>2.1</w:t>
            </w:r>
            <w:r w:rsidR="009B540A">
              <w:rPr>
                <w:rFonts w:asciiTheme="minorHAnsi" w:eastAsiaTheme="minorEastAsia" w:hAnsiTheme="minorHAnsi" w:cstheme="minorBidi"/>
                <w:color w:val="auto"/>
                <w:sz w:val="22"/>
                <w:szCs w:val="22"/>
              </w:rPr>
              <w:tab/>
            </w:r>
            <w:r w:rsidR="009B540A" w:rsidRPr="00E03515">
              <w:rPr>
                <w:rStyle w:val="Hypertextovodkaz"/>
              </w:rPr>
              <w:t>VÝVOJ GAMIFIKACE</w:t>
            </w:r>
            <w:r w:rsidR="009B540A">
              <w:rPr>
                <w:webHidden/>
              </w:rPr>
              <w:tab/>
            </w:r>
            <w:r w:rsidR="009B540A">
              <w:rPr>
                <w:webHidden/>
              </w:rPr>
              <w:fldChar w:fldCharType="begin"/>
            </w:r>
            <w:r w:rsidR="009B540A">
              <w:rPr>
                <w:webHidden/>
              </w:rPr>
              <w:instrText xml:space="preserve"> PAGEREF _Toc70693574 \h </w:instrText>
            </w:r>
            <w:r w:rsidR="009B540A">
              <w:rPr>
                <w:webHidden/>
              </w:rPr>
            </w:r>
            <w:r w:rsidR="009B540A">
              <w:rPr>
                <w:webHidden/>
              </w:rPr>
              <w:fldChar w:fldCharType="separate"/>
            </w:r>
            <w:r w:rsidR="009B540A">
              <w:rPr>
                <w:webHidden/>
              </w:rPr>
              <w:t>19</w:t>
            </w:r>
            <w:r w:rsidR="009B540A">
              <w:rPr>
                <w:webHidden/>
              </w:rPr>
              <w:fldChar w:fldCharType="end"/>
            </w:r>
          </w:hyperlink>
        </w:p>
        <w:p w14:paraId="37A7C3AC" w14:textId="3E34FAB7" w:rsidR="009B540A" w:rsidRDefault="00E208D8">
          <w:pPr>
            <w:pStyle w:val="Obsah3"/>
            <w:rPr>
              <w:rFonts w:asciiTheme="minorHAnsi" w:eastAsiaTheme="minorEastAsia" w:hAnsiTheme="minorHAnsi" w:cstheme="minorBidi"/>
              <w:noProof/>
              <w:color w:val="auto"/>
              <w:sz w:val="22"/>
              <w:szCs w:val="22"/>
            </w:rPr>
          </w:pPr>
          <w:hyperlink w:anchor="_Toc70693575" w:history="1">
            <w:r w:rsidR="009B540A" w:rsidRPr="00E03515">
              <w:rPr>
                <w:rStyle w:val="Hypertextovodkaz"/>
                <w:noProof/>
              </w:rPr>
              <w:t>2.1.1</w:t>
            </w:r>
            <w:r w:rsidR="009B540A">
              <w:rPr>
                <w:rFonts w:asciiTheme="minorHAnsi" w:eastAsiaTheme="minorEastAsia" w:hAnsiTheme="minorHAnsi" w:cstheme="minorBidi"/>
                <w:noProof/>
                <w:color w:val="auto"/>
                <w:sz w:val="22"/>
                <w:szCs w:val="22"/>
              </w:rPr>
              <w:tab/>
            </w:r>
            <w:r w:rsidR="009B540A" w:rsidRPr="00E03515">
              <w:rPr>
                <w:rStyle w:val="Hypertextovodkaz"/>
                <w:noProof/>
              </w:rPr>
              <w:t>HISTORIE</w:t>
            </w:r>
            <w:r w:rsidR="009B540A">
              <w:rPr>
                <w:noProof/>
                <w:webHidden/>
              </w:rPr>
              <w:tab/>
            </w:r>
            <w:r w:rsidR="009B540A">
              <w:rPr>
                <w:noProof/>
                <w:webHidden/>
              </w:rPr>
              <w:fldChar w:fldCharType="begin"/>
            </w:r>
            <w:r w:rsidR="009B540A">
              <w:rPr>
                <w:noProof/>
                <w:webHidden/>
              </w:rPr>
              <w:instrText xml:space="preserve"> PAGEREF _Toc70693575 \h </w:instrText>
            </w:r>
            <w:r w:rsidR="009B540A">
              <w:rPr>
                <w:noProof/>
                <w:webHidden/>
              </w:rPr>
            </w:r>
            <w:r w:rsidR="009B540A">
              <w:rPr>
                <w:noProof/>
                <w:webHidden/>
              </w:rPr>
              <w:fldChar w:fldCharType="separate"/>
            </w:r>
            <w:r w:rsidR="009B540A">
              <w:rPr>
                <w:noProof/>
                <w:webHidden/>
              </w:rPr>
              <w:t>20</w:t>
            </w:r>
            <w:r w:rsidR="009B540A">
              <w:rPr>
                <w:noProof/>
                <w:webHidden/>
              </w:rPr>
              <w:fldChar w:fldCharType="end"/>
            </w:r>
          </w:hyperlink>
        </w:p>
        <w:p w14:paraId="3A0A6B8F" w14:textId="45C7BCF7" w:rsidR="009B540A" w:rsidRDefault="00E208D8">
          <w:pPr>
            <w:pStyle w:val="Obsah3"/>
            <w:rPr>
              <w:rFonts w:asciiTheme="minorHAnsi" w:eastAsiaTheme="minorEastAsia" w:hAnsiTheme="minorHAnsi" w:cstheme="minorBidi"/>
              <w:noProof/>
              <w:color w:val="auto"/>
              <w:sz w:val="22"/>
              <w:szCs w:val="22"/>
            </w:rPr>
          </w:pPr>
          <w:hyperlink w:anchor="_Toc70693576" w:history="1">
            <w:r w:rsidR="009B540A" w:rsidRPr="00E03515">
              <w:rPr>
                <w:rStyle w:val="Hypertextovodkaz"/>
                <w:noProof/>
              </w:rPr>
              <w:t>2.1.2</w:t>
            </w:r>
            <w:r w:rsidR="009B540A">
              <w:rPr>
                <w:rFonts w:asciiTheme="minorHAnsi" w:eastAsiaTheme="minorEastAsia" w:hAnsiTheme="minorHAnsi" w:cstheme="minorBidi"/>
                <w:noProof/>
                <w:color w:val="auto"/>
                <w:sz w:val="22"/>
                <w:szCs w:val="22"/>
              </w:rPr>
              <w:tab/>
            </w:r>
            <w:r w:rsidR="009B540A" w:rsidRPr="00E03515">
              <w:rPr>
                <w:rStyle w:val="Hypertextovodkaz"/>
                <w:noProof/>
              </w:rPr>
              <w:t>BUDOUCNOST</w:t>
            </w:r>
            <w:r w:rsidR="009B540A">
              <w:rPr>
                <w:noProof/>
                <w:webHidden/>
              </w:rPr>
              <w:tab/>
            </w:r>
            <w:r w:rsidR="009B540A">
              <w:rPr>
                <w:noProof/>
                <w:webHidden/>
              </w:rPr>
              <w:fldChar w:fldCharType="begin"/>
            </w:r>
            <w:r w:rsidR="009B540A">
              <w:rPr>
                <w:noProof/>
                <w:webHidden/>
              </w:rPr>
              <w:instrText xml:space="preserve"> PAGEREF _Toc70693576 \h </w:instrText>
            </w:r>
            <w:r w:rsidR="009B540A">
              <w:rPr>
                <w:noProof/>
                <w:webHidden/>
              </w:rPr>
            </w:r>
            <w:r w:rsidR="009B540A">
              <w:rPr>
                <w:noProof/>
                <w:webHidden/>
              </w:rPr>
              <w:fldChar w:fldCharType="separate"/>
            </w:r>
            <w:r w:rsidR="009B540A">
              <w:rPr>
                <w:noProof/>
                <w:webHidden/>
              </w:rPr>
              <w:t>21</w:t>
            </w:r>
            <w:r w:rsidR="009B540A">
              <w:rPr>
                <w:noProof/>
                <w:webHidden/>
              </w:rPr>
              <w:fldChar w:fldCharType="end"/>
            </w:r>
          </w:hyperlink>
        </w:p>
        <w:p w14:paraId="3CCD3121" w14:textId="69A4A028" w:rsidR="009B540A" w:rsidRDefault="00E208D8">
          <w:pPr>
            <w:pStyle w:val="Obsah2"/>
            <w:rPr>
              <w:rFonts w:asciiTheme="minorHAnsi" w:eastAsiaTheme="minorEastAsia" w:hAnsiTheme="minorHAnsi" w:cstheme="minorBidi"/>
              <w:color w:val="auto"/>
              <w:sz w:val="22"/>
              <w:szCs w:val="22"/>
            </w:rPr>
          </w:pPr>
          <w:hyperlink w:anchor="_Toc70693577" w:history="1">
            <w:r w:rsidR="009B540A" w:rsidRPr="00E03515">
              <w:rPr>
                <w:rStyle w:val="Hypertextovodkaz"/>
              </w:rPr>
              <w:t>2.2</w:t>
            </w:r>
            <w:r w:rsidR="009B540A">
              <w:rPr>
                <w:rFonts w:asciiTheme="minorHAnsi" w:eastAsiaTheme="minorEastAsia" w:hAnsiTheme="minorHAnsi" w:cstheme="minorBidi"/>
                <w:color w:val="auto"/>
                <w:sz w:val="22"/>
                <w:szCs w:val="22"/>
              </w:rPr>
              <w:tab/>
            </w:r>
            <w:r w:rsidR="009B540A" w:rsidRPr="00E03515">
              <w:rPr>
                <w:rStyle w:val="Hypertextovodkaz"/>
              </w:rPr>
              <w:t>GAMIFIKAČNÍ PRVKY</w:t>
            </w:r>
            <w:r w:rsidR="009B540A">
              <w:rPr>
                <w:webHidden/>
              </w:rPr>
              <w:tab/>
            </w:r>
            <w:r w:rsidR="009B540A">
              <w:rPr>
                <w:webHidden/>
              </w:rPr>
              <w:fldChar w:fldCharType="begin"/>
            </w:r>
            <w:r w:rsidR="009B540A">
              <w:rPr>
                <w:webHidden/>
              </w:rPr>
              <w:instrText xml:space="preserve"> PAGEREF _Toc70693577 \h </w:instrText>
            </w:r>
            <w:r w:rsidR="009B540A">
              <w:rPr>
                <w:webHidden/>
              </w:rPr>
            </w:r>
            <w:r w:rsidR="009B540A">
              <w:rPr>
                <w:webHidden/>
              </w:rPr>
              <w:fldChar w:fldCharType="separate"/>
            </w:r>
            <w:r w:rsidR="009B540A">
              <w:rPr>
                <w:webHidden/>
              </w:rPr>
              <w:t>23</w:t>
            </w:r>
            <w:r w:rsidR="009B540A">
              <w:rPr>
                <w:webHidden/>
              </w:rPr>
              <w:fldChar w:fldCharType="end"/>
            </w:r>
          </w:hyperlink>
        </w:p>
        <w:p w14:paraId="26E29336" w14:textId="6CE56DD4" w:rsidR="009B540A" w:rsidRDefault="00E208D8">
          <w:pPr>
            <w:pStyle w:val="Obsah3"/>
            <w:rPr>
              <w:rFonts w:asciiTheme="minorHAnsi" w:eastAsiaTheme="minorEastAsia" w:hAnsiTheme="minorHAnsi" w:cstheme="minorBidi"/>
              <w:noProof/>
              <w:color w:val="auto"/>
              <w:sz w:val="22"/>
              <w:szCs w:val="22"/>
            </w:rPr>
          </w:pPr>
          <w:hyperlink w:anchor="_Toc70693578" w:history="1">
            <w:r w:rsidR="009B540A" w:rsidRPr="00E03515">
              <w:rPr>
                <w:rStyle w:val="Hypertextovodkaz"/>
                <w:noProof/>
              </w:rPr>
              <w:t>2.2.1</w:t>
            </w:r>
            <w:r w:rsidR="009B540A">
              <w:rPr>
                <w:rFonts w:asciiTheme="minorHAnsi" w:eastAsiaTheme="minorEastAsia" w:hAnsiTheme="minorHAnsi" w:cstheme="minorBidi"/>
                <w:noProof/>
                <w:color w:val="auto"/>
                <w:sz w:val="22"/>
                <w:szCs w:val="22"/>
              </w:rPr>
              <w:tab/>
            </w:r>
            <w:r w:rsidR="009B540A" w:rsidRPr="00E03515">
              <w:rPr>
                <w:rStyle w:val="Hypertextovodkaz"/>
                <w:noProof/>
              </w:rPr>
              <w:t>TEORETICKÉ PŘÍSTUPY</w:t>
            </w:r>
            <w:r w:rsidR="009B540A">
              <w:rPr>
                <w:noProof/>
                <w:webHidden/>
              </w:rPr>
              <w:tab/>
            </w:r>
            <w:r w:rsidR="009B540A">
              <w:rPr>
                <w:noProof/>
                <w:webHidden/>
              </w:rPr>
              <w:fldChar w:fldCharType="begin"/>
            </w:r>
            <w:r w:rsidR="009B540A">
              <w:rPr>
                <w:noProof/>
                <w:webHidden/>
              </w:rPr>
              <w:instrText xml:space="preserve"> PAGEREF _Toc70693578 \h </w:instrText>
            </w:r>
            <w:r w:rsidR="009B540A">
              <w:rPr>
                <w:noProof/>
                <w:webHidden/>
              </w:rPr>
            </w:r>
            <w:r w:rsidR="009B540A">
              <w:rPr>
                <w:noProof/>
                <w:webHidden/>
              </w:rPr>
              <w:fldChar w:fldCharType="separate"/>
            </w:r>
            <w:r w:rsidR="009B540A">
              <w:rPr>
                <w:noProof/>
                <w:webHidden/>
              </w:rPr>
              <w:t>24</w:t>
            </w:r>
            <w:r w:rsidR="009B540A">
              <w:rPr>
                <w:noProof/>
                <w:webHidden/>
              </w:rPr>
              <w:fldChar w:fldCharType="end"/>
            </w:r>
          </w:hyperlink>
        </w:p>
        <w:p w14:paraId="5D363863" w14:textId="604DD99C" w:rsidR="009B540A" w:rsidRDefault="00E208D8">
          <w:pPr>
            <w:pStyle w:val="Obsah2"/>
            <w:rPr>
              <w:rFonts w:asciiTheme="minorHAnsi" w:eastAsiaTheme="minorEastAsia" w:hAnsiTheme="minorHAnsi" w:cstheme="minorBidi"/>
              <w:color w:val="auto"/>
              <w:sz w:val="22"/>
              <w:szCs w:val="22"/>
            </w:rPr>
          </w:pPr>
          <w:hyperlink w:anchor="_Toc70693579" w:history="1">
            <w:r w:rsidR="009B540A" w:rsidRPr="00E03515">
              <w:rPr>
                <w:rStyle w:val="Hypertextovodkaz"/>
              </w:rPr>
              <w:t>2.3</w:t>
            </w:r>
            <w:r w:rsidR="009B540A">
              <w:rPr>
                <w:rFonts w:asciiTheme="minorHAnsi" w:eastAsiaTheme="minorEastAsia" w:hAnsiTheme="minorHAnsi" w:cstheme="minorBidi"/>
                <w:color w:val="auto"/>
                <w:sz w:val="22"/>
                <w:szCs w:val="22"/>
              </w:rPr>
              <w:tab/>
            </w:r>
            <w:r w:rsidR="009B540A" w:rsidRPr="00E03515">
              <w:rPr>
                <w:rStyle w:val="Hypertextovodkaz"/>
              </w:rPr>
              <w:t>PSYCHOLOGICKÉ ASPEKTY</w:t>
            </w:r>
            <w:r w:rsidR="009B540A">
              <w:rPr>
                <w:webHidden/>
              </w:rPr>
              <w:tab/>
            </w:r>
            <w:r w:rsidR="009B540A">
              <w:rPr>
                <w:webHidden/>
              </w:rPr>
              <w:fldChar w:fldCharType="begin"/>
            </w:r>
            <w:r w:rsidR="009B540A">
              <w:rPr>
                <w:webHidden/>
              </w:rPr>
              <w:instrText xml:space="preserve"> PAGEREF _Toc70693579 \h </w:instrText>
            </w:r>
            <w:r w:rsidR="009B540A">
              <w:rPr>
                <w:webHidden/>
              </w:rPr>
            </w:r>
            <w:r w:rsidR="009B540A">
              <w:rPr>
                <w:webHidden/>
              </w:rPr>
              <w:fldChar w:fldCharType="separate"/>
            </w:r>
            <w:r w:rsidR="009B540A">
              <w:rPr>
                <w:webHidden/>
              </w:rPr>
              <w:t>27</w:t>
            </w:r>
            <w:r w:rsidR="009B540A">
              <w:rPr>
                <w:webHidden/>
              </w:rPr>
              <w:fldChar w:fldCharType="end"/>
            </w:r>
          </w:hyperlink>
        </w:p>
        <w:p w14:paraId="041E0988" w14:textId="1AE591F9" w:rsidR="009B540A" w:rsidRDefault="00E208D8">
          <w:pPr>
            <w:pStyle w:val="Obsah3"/>
            <w:rPr>
              <w:rFonts w:asciiTheme="minorHAnsi" w:eastAsiaTheme="minorEastAsia" w:hAnsiTheme="minorHAnsi" w:cstheme="minorBidi"/>
              <w:noProof/>
              <w:color w:val="auto"/>
              <w:sz w:val="22"/>
              <w:szCs w:val="22"/>
            </w:rPr>
          </w:pPr>
          <w:hyperlink w:anchor="_Toc70693580" w:history="1">
            <w:r w:rsidR="009B540A" w:rsidRPr="00E03515">
              <w:rPr>
                <w:rStyle w:val="Hypertextovodkaz"/>
                <w:noProof/>
              </w:rPr>
              <w:t>2.3.1</w:t>
            </w:r>
            <w:r w:rsidR="009B540A">
              <w:rPr>
                <w:rFonts w:asciiTheme="minorHAnsi" w:eastAsiaTheme="minorEastAsia" w:hAnsiTheme="minorHAnsi" w:cstheme="minorBidi"/>
                <w:noProof/>
                <w:color w:val="auto"/>
                <w:sz w:val="22"/>
                <w:szCs w:val="22"/>
              </w:rPr>
              <w:tab/>
            </w:r>
            <w:r w:rsidR="009B540A" w:rsidRPr="00E03515">
              <w:rPr>
                <w:rStyle w:val="Hypertextovodkaz"/>
                <w:noProof/>
              </w:rPr>
              <w:t>MOTIVACE</w:t>
            </w:r>
            <w:r w:rsidR="009B540A">
              <w:rPr>
                <w:noProof/>
                <w:webHidden/>
              </w:rPr>
              <w:tab/>
            </w:r>
            <w:r w:rsidR="009B540A">
              <w:rPr>
                <w:noProof/>
                <w:webHidden/>
              </w:rPr>
              <w:fldChar w:fldCharType="begin"/>
            </w:r>
            <w:r w:rsidR="009B540A">
              <w:rPr>
                <w:noProof/>
                <w:webHidden/>
              </w:rPr>
              <w:instrText xml:space="preserve"> PAGEREF _Toc70693580 \h </w:instrText>
            </w:r>
            <w:r w:rsidR="009B540A">
              <w:rPr>
                <w:noProof/>
                <w:webHidden/>
              </w:rPr>
            </w:r>
            <w:r w:rsidR="009B540A">
              <w:rPr>
                <w:noProof/>
                <w:webHidden/>
              </w:rPr>
              <w:fldChar w:fldCharType="separate"/>
            </w:r>
            <w:r w:rsidR="009B540A">
              <w:rPr>
                <w:noProof/>
                <w:webHidden/>
              </w:rPr>
              <w:t>28</w:t>
            </w:r>
            <w:r w:rsidR="009B540A">
              <w:rPr>
                <w:noProof/>
                <w:webHidden/>
              </w:rPr>
              <w:fldChar w:fldCharType="end"/>
            </w:r>
          </w:hyperlink>
        </w:p>
        <w:p w14:paraId="0F605889" w14:textId="21E5A6B7" w:rsidR="009B540A" w:rsidRDefault="00E208D8">
          <w:pPr>
            <w:pStyle w:val="Obsah3"/>
            <w:rPr>
              <w:rFonts w:asciiTheme="minorHAnsi" w:eastAsiaTheme="minorEastAsia" w:hAnsiTheme="minorHAnsi" w:cstheme="minorBidi"/>
              <w:noProof/>
              <w:color w:val="auto"/>
              <w:sz w:val="22"/>
              <w:szCs w:val="22"/>
            </w:rPr>
          </w:pPr>
          <w:hyperlink w:anchor="_Toc70693581" w:history="1">
            <w:r w:rsidR="009B540A" w:rsidRPr="00E03515">
              <w:rPr>
                <w:rStyle w:val="Hypertextovodkaz"/>
                <w:noProof/>
              </w:rPr>
              <w:t>2.3.2</w:t>
            </w:r>
            <w:r w:rsidR="009B540A">
              <w:rPr>
                <w:rFonts w:asciiTheme="minorHAnsi" w:eastAsiaTheme="minorEastAsia" w:hAnsiTheme="minorHAnsi" w:cstheme="minorBidi"/>
                <w:noProof/>
                <w:color w:val="auto"/>
                <w:sz w:val="22"/>
                <w:szCs w:val="22"/>
              </w:rPr>
              <w:tab/>
            </w:r>
            <w:r w:rsidR="009B540A" w:rsidRPr="00E03515">
              <w:rPr>
                <w:rStyle w:val="Hypertextovodkaz"/>
                <w:noProof/>
              </w:rPr>
              <w:t>VNITŘNÍ A VNĚJŠÍ MOTIVACE</w:t>
            </w:r>
            <w:r w:rsidR="009B540A">
              <w:rPr>
                <w:noProof/>
                <w:webHidden/>
              </w:rPr>
              <w:tab/>
            </w:r>
            <w:r w:rsidR="009B540A">
              <w:rPr>
                <w:noProof/>
                <w:webHidden/>
              </w:rPr>
              <w:fldChar w:fldCharType="begin"/>
            </w:r>
            <w:r w:rsidR="009B540A">
              <w:rPr>
                <w:noProof/>
                <w:webHidden/>
              </w:rPr>
              <w:instrText xml:space="preserve"> PAGEREF _Toc70693581 \h </w:instrText>
            </w:r>
            <w:r w:rsidR="009B540A">
              <w:rPr>
                <w:noProof/>
                <w:webHidden/>
              </w:rPr>
            </w:r>
            <w:r w:rsidR="009B540A">
              <w:rPr>
                <w:noProof/>
                <w:webHidden/>
              </w:rPr>
              <w:fldChar w:fldCharType="separate"/>
            </w:r>
            <w:r w:rsidR="009B540A">
              <w:rPr>
                <w:noProof/>
                <w:webHidden/>
              </w:rPr>
              <w:t>30</w:t>
            </w:r>
            <w:r w:rsidR="009B540A">
              <w:rPr>
                <w:noProof/>
                <w:webHidden/>
              </w:rPr>
              <w:fldChar w:fldCharType="end"/>
            </w:r>
          </w:hyperlink>
        </w:p>
        <w:p w14:paraId="7E314719" w14:textId="0644035F" w:rsidR="009B540A" w:rsidRDefault="00E208D8">
          <w:pPr>
            <w:pStyle w:val="Obsah3"/>
            <w:rPr>
              <w:rFonts w:asciiTheme="minorHAnsi" w:eastAsiaTheme="minorEastAsia" w:hAnsiTheme="minorHAnsi" w:cstheme="minorBidi"/>
              <w:noProof/>
              <w:color w:val="auto"/>
              <w:sz w:val="22"/>
              <w:szCs w:val="22"/>
            </w:rPr>
          </w:pPr>
          <w:hyperlink w:anchor="_Toc70693582" w:history="1">
            <w:r w:rsidR="009B540A" w:rsidRPr="00E03515">
              <w:rPr>
                <w:rStyle w:val="Hypertextovodkaz"/>
                <w:noProof/>
              </w:rPr>
              <w:t>2.3.3</w:t>
            </w:r>
            <w:r w:rsidR="009B540A">
              <w:rPr>
                <w:rFonts w:asciiTheme="minorHAnsi" w:eastAsiaTheme="minorEastAsia" w:hAnsiTheme="minorHAnsi" w:cstheme="minorBidi"/>
                <w:noProof/>
                <w:color w:val="auto"/>
                <w:sz w:val="22"/>
                <w:szCs w:val="22"/>
              </w:rPr>
              <w:tab/>
            </w:r>
            <w:r w:rsidR="009B540A" w:rsidRPr="00E03515">
              <w:rPr>
                <w:rStyle w:val="Hypertextovodkaz"/>
                <w:noProof/>
              </w:rPr>
              <w:t>MOTIVACE V HERNÍM PROSTŘEDÍ</w:t>
            </w:r>
            <w:r w:rsidR="009B540A">
              <w:rPr>
                <w:noProof/>
                <w:webHidden/>
              </w:rPr>
              <w:tab/>
            </w:r>
            <w:r w:rsidR="009B540A">
              <w:rPr>
                <w:noProof/>
                <w:webHidden/>
              </w:rPr>
              <w:fldChar w:fldCharType="begin"/>
            </w:r>
            <w:r w:rsidR="009B540A">
              <w:rPr>
                <w:noProof/>
                <w:webHidden/>
              </w:rPr>
              <w:instrText xml:space="preserve"> PAGEREF _Toc70693582 \h </w:instrText>
            </w:r>
            <w:r w:rsidR="009B540A">
              <w:rPr>
                <w:noProof/>
                <w:webHidden/>
              </w:rPr>
            </w:r>
            <w:r w:rsidR="009B540A">
              <w:rPr>
                <w:noProof/>
                <w:webHidden/>
              </w:rPr>
              <w:fldChar w:fldCharType="separate"/>
            </w:r>
            <w:r w:rsidR="009B540A">
              <w:rPr>
                <w:noProof/>
                <w:webHidden/>
              </w:rPr>
              <w:t>31</w:t>
            </w:r>
            <w:r w:rsidR="009B540A">
              <w:rPr>
                <w:noProof/>
                <w:webHidden/>
              </w:rPr>
              <w:fldChar w:fldCharType="end"/>
            </w:r>
          </w:hyperlink>
        </w:p>
        <w:p w14:paraId="4381874A" w14:textId="2D8F23BF" w:rsidR="009B540A" w:rsidRDefault="00E208D8">
          <w:pPr>
            <w:pStyle w:val="Obsah3"/>
            <w:rPr>
              <w:rFonts w:asciiTheme="minorHAnsi" w:eastAsiaTheme="minorEastAsia" w:hAnsiTheme="minorHAnsi" w:cstheme="minorBidi"/>
              <w:noProof/>
              <w:color w:val="auto"/>
              <w:sz w:val="22"/>
              <w:szCs w:val="22"/>
            </w:rPr>
          </w:pPr>
          <w:hyperlink w:anchor="_Toc70693583" w:history="1">
            <w:r w:rsidR="009B540A" w:rsidRPr="00E03515">
              <w:rPr>
                <w:rStyle w:val="Hypertextovodkaz"/>
                <w:noProof/>
              </w:rPr>
              <w:t>2.3.4</w:t>
            </w:r>
            <w:r w:rsidR="009B540A">
              <w:rPr>
                <w:rFonts w:asciiTheme="minorHAnsi" w:eastAsiaTheme="minorEastAsia" w:hAnsiTheme="minorHAnsi" w:cstheme="minorBidi"/>
                <w:noProof/>
                <w:color w:val="auto"/>
                <w:sz w:val="22"/>
                <w:szCs w:val="22"/>
              </w:rPr>
              <w:tab/>
            </w:r>
            <w:r w:rsidR="009B540A" w:rsidRPr="00E03515">
              <w:rPr>
                <w:rStyle w:val="Hypertextovodkaz"/>
                <w:noProof/>
              </w:rPr>
              <w:t>KONCEPCE FLOW</w:t>
            </w:r>
            <w:r w:rsidR="009B540A">
              <w:rPr>
                <w:noProof/>
                <w:webHidden/>
              </w:rPr>
              <w:tab/>
            </w:r>
            <w:r w:rsidR="009B540A">
              <w:rPr>
                <w:noProof/>
                <w:webHidden/>
              </w:rPr>
              <w:fldChar w:fldCharType="begin"/>
            </w:r>
            <w:r w:rsidR="009B540A">
              <w:rPr>
                <w:noProof/>
                <w:webHidden/>
              </w:rPr>
              <w:instrText xml:space="preserve"> PAGEREF _Toc70693583 \h </w:instrText>
            </w:r>
            <w:r w:rsidR="009B540A">
              <w:rPr>
                <w:noProof/>
                <w:webHidden/>
              </w:rPr>
            </w:r>
            <w:r w:rsidR="009B540A">
              <w:rPr>
                <w:noProof/>
                <w:webHidden/>
              </w:rPr>
              <w:fldChar w:fldCharType="separate"/>
            </w:r>
            <w:r w:rsidR="009B540A">
              <w:rPr>
                <w:noProof/>
                <w:webHidden/>
              </w:rPr>
              <w:t>32</w:t>
            </w:r>
            <w:r w:rsidR="009B540A">
              <w:rPr>
                <w:noProof/>
                <w:webHidden/>
              </w:rPr>
              <w:fldChar w:fldCharType="end"/>
            </w:r>
          </w:hyperlink>
        </w:p>
        <w:p w14:paraId="5B2FE970" w14:textId="5CD1598C" w:rsidR="009B540A" w:rsidRDefault="00E208D8">
          <w:pPr>
            <w:pStyle w:val="Obsah3"/>
            <w:rPr>
              <w:rFonts w:asciiTheme="minorHAnsi" w:eastAsiaTheme="minorEastAsia" w:hAnsiTheme="minorHAnsi" w:cstheme="minorBidi"/>
              <w:noProof/>
              <w:color w:val="auto"/>
              <w:sz w:val="22"/>
              <w:szCs w:val="22"/>
            </w:rPr>
          </w:pPr>
          <w:hyperlink w:anchor="_Toc70693584" w:history="1">
            <w:r w:rsidR="009B540A" w:rsidRPr="00E03515">
              <w:rPr>
                <w:rStyle w:val="Hypertextovodkaz"/>
                <w:noProof/>
              </w:rPr>
              <w:t>2.3.5</w:t>
            </w:r>
            <w:r w:rsidR="009B540A">
              <w:rPr>
                <w:rFonts w:asciiTheme="minorHAnsi" w:eastAsiaTheme="minorEastAsia" w:hAnsiTheme="minorHAnsi" w:cstheme="minorBidi"/>
                <w:noProof/>
                <w:color w:val="auto"/>
                <w:sz w:val="22"/>
                <w:szCs w:val="22"/>
              </w:rPr>
              <w:tab/>
            </w:r>
            <w:r w:rsidR="009B540A" w:rsidRPr="00E03515">
              <w:rPr>
                <w:rStyle w:val="Hypertextovodkaz"/>
                <w:noProof/>
              </w:rPr>
              <w:t>TYPOLOGIE HRÁČŮ</w:t>
            </w:r>
            <w:r w:rsidR="009B540A">
              <w:rPr>
                <w:noProof/>
                <w:webHidden/>
              </w:rPr>
              <w:tab/>
            </w:r>
            <w:r w:rsidR="009B540A">
              <w:rPr>
                <w:noProof/>
                <w:webHidden/>
              </w:rPr>
              <w:fldChar w:fldCharType="begin"/>
            </w:r>
            <w:r w:rsidR="009B540A">
              <w:rPr>
                <w:noProof/>
                <w:webHidden/>
              </w:rPr>
              <w:instrText xml:space="preserve"> PAGEREF _Toc70693584 \h </w:instrText>
            </w:r>
            <w:r w:rsidR="009B540A">
              <w:rPr>
                <w:noProof/>
                <w:webHidden/>
              </w:rPr>
            </w:r>
            <w:r w:rsidR="009B540A">
              <w:rPr>
                <w:noProof/>
                <w:webHidden/>
              </w:rPr>
              <w:fldChar w:fldCharType="separate"/>
            </w:r>
            <w:r w:rsidR="009B540A">
              <w:rPr>
                <w:noProof/>
                <w:webHidden/>
              </w:rPr>
              <w:t>36</w:t>
            </w:r>
            <w:r w:rsidR="009B540A">
              <w:rPr>
                <w:noProof/>
                <w:webHidden/>
              </w:rPr>
              <w:fldChar w:fldCharType="end"/>
            </w:r>
          </w:hyperlink>
        </w:p>
        <w:p w14:paraId="581B596F" w14:textId="5454DCF6" w:rsidR="009B540A" w:rsidRDefault="00E208D8">
          <w:pPr>
            <w:pStyle w:val="Obsah3"/>
            <w:rPr>
              <w:rFonts w:asciiTheme="minorHAnsi" w:eastAsiaTheme="minorEastAsia" w:hAnsiTheme="minorHAnsi" w:cstheme="minorBidi"/>
              <w:noProof/>
              <w:color w:val="auto"/>
              <w:sz w:val="22"/>
              <w:szCs w:val="22"/>
            </w:rPr>
          </w:pPr>
          <w:hyperlink w:anchor="_Toc70693585" w:history="1">
            <w:r w:rsidR="009B540A" w:rsidRPr="00E03515">
              <w:rPr>
                <w:rStyle w:val="Hypertextovodkaz"/>
                <w:noProof/>
              </w:rPr>
              <w:t>2.3.6</w:t>
            </w:r>
            <w:r w:rsidR="009B540A">
              <w:rPr>
                <w:rFonts w:asciiTheme="minorHAnsi" w:eastAsiaTheme="minorEastAsia" w:hAnsiTheme="minorHAnsi" w:cstheme="minorBidi"/>
                <w:noProof/>
                <w:color w:val="auto"/>
                <w:sz w:val="22"/>
                <w:szCs w:val="22"/>
              </w:rPr>
              <w:tab/>
            </w:r>
            <w:r w:rsidR="009B540A" w:rsidRPr="00E03515">
              <w:rPr>
                <w:rStyle w:val="Hypertextovodkaz"/>
                <w:noProof/>
              </w:rPr>
              <w:t>TYP GAMIFIKACE</w:t>
            </w:r>
            <w:r w:rsidR="009B540A">
              <w:rPr>
                <w:noProof/>
                <w:webHidden/>
              </w:rPr>
              <w:tab/>
            </w:r>
            <w:r w:rsidR="009B540A">
              <w:rPr>
                <w:noProof/>
                <w:webHidden/>
              </w:rPr>
              <w:fldChar w:fldCharType="begin"/>
            </w:r>
            <w:r w:rsidR="009B540A">
              <w:rPr>
                <w:noProof/>
                <w:webHidden/>
              </w:rPr>
              <w:instrText xml:space="preserve"> PAGEREF _Toc70693585 \h </w:instrText>
            </w:r>
            <w:r w:rsidR="009B540A">
              <w:rPr>
                <w:noProof/>
                <w:webHidden/>
              </w:rPr>
            </w:r>
            <w:r w:rsidR="009B540A">
              <w:rPr>
                <w:noProof/>
                <w:webHidden/>
              </w:rPr>
              <w:fldChar w:fldCharType="separate"/>
            </w:r>
            <w:r w:rsidR="009B540A">
              <w:rPr>
                <w:noProof/>
                <w:webHidden/>
              </w:rPr>
              <w:t>38</w:t>
            </w:r>
            <w:r w:rsidR="009B540A">
              <w:rPr>
                <w:noProof/>
                <w:webHidden/>
              </w:rPr>
              <w:fldChar w:fldCharType="end"/>
            </w:r>
          </w:hyperlink>
        </w:p>
        <w:p w14:paraId="2C42D8CF" w14:textId="686AB892" w:rsidR="009B540A" w:rsidRDefault="00E208D8">
          <w:pPr>
            <w:pStyle w:val="Obsah2"/>
            <w:rPr>
              <w:rFonts w:asciiTheme="minorHAnsi" w:eastAsiaTheme="minorEastAsia" w:hAnsiTheme="minorHAnsi" w:cstheme="minorBidi"/>
              <w:color w:val="auto"/>
              <w:sz w:val="22"/>
              <w:szCs w:val="22"/>
            </w:rPr>
          </w:pPr>
          <w:hyperlink w:anchor="_Toc70693586" w:history="1">
            <w:r w:rsidR="009B540A" w:rsidRPr="00E03515">
              <w:rPr>
                <w:rStyle w:val="Hypertextovodkaz"/>
              </w:rPr>
              <w:t>2.4</w:t>
            </w:r>
            <w:r w:rsidR="009B540A">
              <w:rPr>
                <w:rFonts w:asciiTheme="minorHAnsi" w:eastAsiaTheme="minorEastAsia" w:hAnsiTheme="minorHAnsi" w:cstheme="minorBidi"/>
                <w:color w:val="auto"/>
                <w:sz w:val="22"/>
                <w:szCs w:val="22"/>
              </w:rPr>
              <w:tab/>
            </w:r>
            <w:r w:rsidR="009B540A" w:rsidRPr="00E03515">
              <w:rPr>
                <w:rStyle w:val="Hypertextovodkaz"/>
              </w:rPr>
              <w:t>VÝHODY A RIZIKA</w:t>
            </w:r>
            <w:r w:rsidR="009B540A">
              <w:rPr>
                <w:webHidden/>
              </w:rPr>
              <w:tab/>
            </w:r>
            <w:r w:rsidR="009B540A">
              <w:rPr>
                <w:webHidden/>
              </w:rPr>
              <w:fldChar w:fldCharType="begin"/>
            </w:r>
            <w:r w:rsidR="009B540A">
              <w:rPr>
                <w:webHidden/>
              </w:rPr>
              <w:instrText xml:space="preserve"> PAGEREF _Toc70693586 \h </w:instrText>
            </w:r>
            <w:r w:rsidR="009B540A">
              <w:rPr>
                <w:webHidden/>
              </w:rPr>
            </w:r>
            <w:r w:rsidR="009B540A">
              <w:rPr>
                <w:webHidden/>
              </w:rPr>
              <w:fldChar w:fldCharType="separate"/>
            </w:r>
            <w:r w:rsidR="009B540A">
              <w:rPr>
                <w:webHidden/>
              </w:rPr>
              <w:t>39</w:t>
            </w:r>
            <w:r w:rsidR="009B540A">
              <w:rPr>
                <w:webHidden/>
              </w:rPr>
              <w:fldChar w:fldCharType="end"/>
            </w:r>
          </w:hyperlink>
        </w:p>
        <w:p w14:paraId="1B843CBE" w14:textId="08082A12" w:rsidR="009B540A" w:rsidRDefault="00E208D8">
          <w:pPr>
            <w:pStyle w:val="Obsah2"/>
            <w:rPr>
              <w:rFonts w:asciiTheme="minorHAnsi" w:eastAsiaTheme="minorEastAsia" w:hAnsiTheme="minorHAnsi" w:cstheme="minorBidi"/>
              <w:color w:val="auto"/>
              <w:sz w:val="22"/>
              <w:szCs w:val="22"/>
            </w:rPr>
          </w:pPr>
          <w:hyperlink w:anchor="_Toc70693587" w:history="1">
            <w:r w:rsidR="009B540A" w:rsidRPr="00E03515">
              <w:rPr>
                <w:rStyle w:val="Hypertextovodkaz"/>
              </w:rPr>
              <w:t>2.5</w:t>
            </w:r>
            <w:r w:rsidR="009B540A">
              <w:rPr>
                <w:rFonts w:asciiTheme="minorHAnsi" w:eastAsiaTheme="minorEastAsia" w:hAnsiTheme="minorHAnsi" w:cstheme="minorBidi"/>
                <w:color w:val="auto"/>
                <w:sz w:val="22"/>
                <w:szCs w:val="22"/>
              </w:rPr>
              <w:tab/>
            </w:r>
            <w:r w:rsidR="009B540A" w:rsidRPr="00E03515">
              <w:rPr>
                <w:rStyle w:val="Hypertextovodkaz"/>
              </w:rPr>
              <w:t>HRA A GAMIFIKACE</w:t>
            </w:r>
            <w:r w:rsidR="009B540A">
              <w:rPr>
                <w:webHidden/>
              </w:rPr>
              <w:tab/>
            </w:r>
            <w:r w:rsidR="009B540A">
              <w:rPr>
                <w:webHidden/>
              </w:rPr>
              <w:fldChar w:fldCharType="begin"/>
            </w:r>
            <w:r w:rsidR="009B540A">
              <w:rPr>
                <w:webHidden/>
              </w:rPr>
              <w:instrText xml:space="preserve"> PAGEREF _Toc70693587 \h </w:instrText>
            </w:r>
            <w:r w:rsidR="009B540A">
              <w:rPr>
                <w:webHidden/>
              </w:rPr>
            </w:r>
            <w:r w:rsidR="009B540A">
              <w:rPr>
                <w:webHidden/>
              </w:rPr>
              <w:fldChar w:fldCharType="separate"/>
            </w:r>
            <w:r w:rsidR="009B540A">
              <w:rPr>
                <w:webHidden/>
              </w:rPr>
              <w:t>40</w:t>
            </w:r>
            <w:r w:rsidR="009B540A">
              <w:rPr>
                <w:webHidden/>
              </w:rPr>
              <w:fldChar w:fldCharType="end"/>
            </w:r>
          </w:hyperlink>
        </w:p>
        <w:p w14:paraId="3B1AF9B3" w14:textId="69D4E918" w:rsidR="009B540A" w:rsidRDefault="00E208D8">
          <w:pPr>
            <w:pStyle w:val="Obsah1"/>
            <w:rPr>
              <w:rFonts w:asciiTheme="minorHAnsi" w:eastAsiaTheme="minorEastAsia" w:hAnsiTheme="minorHAnsi" w:cstheme="minorBidi"/>
              <w:b w:val="0"/>
              <w:noProof/>
              <w:color w:val="auto"/>
              <w:sz w:val="22"/>
              <w:szCs w:val="22"/>
            </w:rPr>
          </w:pPr>
          <w:hyperlink w:anchor="_Toc70693588" w:history="1">
            <w:r w:rsidR="009B540A" w:rsidRPr="00E03515">
              <w:rPr>
                <w:rStyle w:val="Hypertextovodkaz"/>
                <w:noProof/>
              </w:rPr>
              <w:t>3.</w:t>
            </w:r>
            <w:r w:rsidR="009B540A">
              <w:rPr>
                <w:rFonts w:asciiTheme="minorHAnsi" w:eastAsiaTheme="minorEastAsia" w:hAnsiTheme="minorHAnsi" w:cstheme="minorBidi"/>
                <w:b w:val="0"/>
                <w:noProof/>
                <w:color w:val="auto"/>
                <w:sz w:val="22"/>
                <w:szCs w:val="22"/>
              </w:rPr>
              <w:tab/>
            </w:r>
            <w:r w:rsidR="009B540A" w:rsidRPr="00E03515">
              <w:rPr>
                <w:rStyle w:val="Hypertextovodkaz"/>
                <w:noProof/>
              </w:rPr>
              <w:t>GAMIFIKACE VE VZDĚLÁVÁNÍ</w:t>
            </w:r>
            <w:r w:rsidR="009B540A">
              <w:rPr>
                <w:noProof/>
                <w:webHidden/>
              </w:rPr>
              <w:tab/>
            </w:r>
            <w:r w:rsidR="009B540A">
              <w:rPr>
                <w:noProof/>
                <w:webHidden/>
              </w:rPr>
              <w:fldChar w:fldCharType="begin"/>
            </w:r>
            <w:r w:rsidR="009B540A">
              <w:rPr>
                <w:noProof/>
                <w:webHidden/>
              </w:rPr>
              <w:instrText xml:space="preserve"> PAGEREF _Toc70693588 \h </w:instrText>
            </w:r>
            <w:r w:rsidR="009B540A">
              <w:rPr>
                <w:noProof/>
                <w:webHidden/>
              </w:rPr>
            </w:r>
            <w:r w:rsidR="009B540A">
              <w:rPr>
                <w:noProof/>
                <w:webHidden/>
              </w:rPr>
              <w:fldChar w:fldCharType="separate"/>
            </w:r>
            <w:r w:rsidR="009B540A">
              <w:rPr>
                <w:noProof/>
                <w:webHidden/>
              </w:rPr>
              <w:t>42</w:t>
            </w:r>
            <w:r w:rsidR="009B540A">
              <w:rPr>
                <w:noProof/>
                <w:webHidden/>
              </w:rPr>
              <w:fldChar w:fldCharType="end"/>
            </w:r>
          </w:hyperlink>
        </w:p>
        <w:p w14:paraId="14EA161B" w14:textId="47AD6630" w:rsidR="009B540A" w:rsidRDefault="00E208D8">
          <w:pPr>
            <w:pStyle w:val="Obsah2"/>
            <w:rPr>
              <w:rFonts w:asciiTheme="minorHAnsi" w:eastAsiaTheme="minorEastAsia" w:hAnsiTheme="minorHAnsi" w:cstheme="minorBidi"/>
              <w:color w:val="auto"/>
              <w:sz w:val="22"/>
              <w:szCs w:val="22"/>
            </w:rPr>
          </w:pPr>
          <w:hyperlink w:anchor="_Toc70693589" w:history="1">
            <w:r w:rsidR="009B540A" w:rsidRPr="00E03515">
              <w:rPr>
                <w:rStyle w:val="Hypertextovodkaz"/>
              </w:rPr>
              <w:t>3.1</w:t>
            </w:r>
            <w:r w:rsidR="009B540A">
              <w:rPr>
                <w:rFonts w:asciiTheme="minorHAnsi" w:eastAsiaTheme="minorEastAsia" w:hAnsiTheme="minorHAnsi" w:cstheme="minorBidi"/>
                <w:color w:val="auto"/>
                <w:sz w:val="22"/>
                <w:szCs w:val="22"/>
              </w:rPr>
              <w:tab/>
            </w:r>
            <w:r w:rsidR="009B540A" w:rsidRPr="00E03515">
              <w:rPr>
                <w:rStyle w:val="Hypertextovodkaz"/>
              </w:rPr>
              <w:t>DEFINICE VE VZTAHU KE VZDĚLÁVÁNÍ</w:t>
            </w:r>
            <w:r w:rsidR="009B540A">
              <w:rPr>
                <w:webHidden/>
              </w:rPr>
              <w:tab/>
            </w:r>
            <w:r w:rsidR="009B540A">
              <w:rPr>
                <w:webHidden/>
              </w:rPr>
              <w:fldChar w:fldCharType="begin"/>
            </w:r>
            <w:r w:rsidR="009B540A">
              <w:rPr>
                <w:webHidden/>
              </w:rPr>
              <w:instrText xml:space="preserve"> PAGEREF _Toc70693589 \h </w:instrText>
            </w:r>
            <w:r w:rsidR="009B540A">
              <w:rPr>
                <w:webHidden/>
              </w:rPr>
            </w:r>
            <w:r w:rsidR="009B540A">
              <w:rPr>
                <w:webHidden/>
              </w:rPr>
              <w:fldChar w:fldCharType="separate"/>
            </w:r>
            <w:r w:rsidR="009B540A">
              <w:rPr>
                <w:webHidden/>
              </w:rPr>
              <w:t>43</w:t>
            </w:r>
            <w:r w:rsidR="009B540A">
              <w:rPr>
                <w:webHidden/>
              </w:rPr>
              <w:fldChar w:fldCharType="end"/>
            </w:r>
          </w:hyperlink>
        </w:p>
        <w:p w14:paraId="735EC79F" w14:textId="5BE31041" w:rsidR="009B540A" w:rsidRDefault="00E208D8">
          <w:pPr>
            <w:pStyle w:val="Obsah2"/>
            <w:rPr>
              <w:rFonts w:asciiTheme="minorHAnsi" w:eastAsiaTheme="minorEastAsia" w:hAnsiTheme="minorHAnsi" w:cstheme="minorBidi"/>
              <w:color w:val="auto"/>
              <w:sz w:val="22"/>
              <w:szCs w:val="22"/>
            </w:rPr>
          </w:pPr>
          <w:hyperlink w:anchor="_Toc70693590" w:history="1">
            <w:r w:rsidR="009B540A" w:rsidRPr="00E03515">
              <w:rPr>
                <w:rStyle w:val="Hypertextovodkaz"/>
              </w:rPr>
              <w:t>3.2</w:t>
            </w:r>
            <w:r w:rsidR="009B540A">
              <w:rPr>
                <w:rFonts w:asciiTheme="minorHAnsi" w:eastAsiaTheme="minorEastAsia" w:hAnsiTheme="minorHAnsi" w:cstheme="minorBidi"/>
                <w:color w:val="auto"/>
                <w:sz w:val="22"/>
                <w:szCs w:val="22"/>
              </w:rPr>
              <w:tab/>
            </w:r>
            <w:r w:rsidR="009B540A" w:rsidRPr="00E03515">
              <w:rPr>
                <w:rStyle w:val="Hypertextovodkaz"/>
              </w:rPr>
              <w:t>POUŽITÍ GAMIFIKACE VE VÝUCE</w:t>
            </w:r>
            <w:r w:rsidR="009B540A">
              <w:rPr>
                <w:webHidden/>
              </w:rPr>
              <w:tab/>
            </w:r>
            <w:r w:rsidR="009B540A">
              <w:rPr>
                <w:webHidden/>
              </w:rPr>
              <w:fldChar w:fldCharType="begin"/>
            </w:r>
            <w:r w:rsidR="009B540A">
              <w:rPr>
                <w:webHidden/>
              </w:rPr>
              <w:instrText xml:space="preserve"> PAGEREF _Toc70693590 \h </w:instrText>
            </w:r>
            <w:r w:rsidR="009B540A">
              <w:rPr>
                <w:webHidden/>
              </w:rPr>
            </w:r>
            <w:r w:rsidR="009B540A">
              <w:rPr>
                <w:webHidden/>
              </w:rPr>
              <w:fldChar w:fldCharType="separate"/>
            </w:r>
            <w:r w:rsidR="009B540A">
              <w:rPr>
                <w:webHidden/>
              </w:rPr>
              <w:t>45</w:t>
            </w:r>
            <w:r w:rsidR="009B540A">
              <w:rPr>
                <w:webHidden/>
              </w:rPr>
              <w:fldChar w:fldCharType="end"/>
            </w:r>
          </w:hyperlink>
        </w:p>
        <w:p w14:paraId="161D1959" w14:textId="0E9C3BCE" w:rsidR="009B540A" w:rsidRDefault="00E208D8">
          <w:pPr>
            <w:pStyle w:val="Obsah3"/>
            <w:rPr>
              <w:rFonts w:asciiTheme="minorHAnsi" w:eastAsiaTheme="minorEastAsia" w:hAnsiTheme="minorHAnsi" w:cstheme="minorBidi"/>
              <w:noProof/>
              <w:color w:val="auto"/>
              <w:sz w:val="22"/>
              <w:szCs w:val="22"/>
            </w:rPr>
          </w:pPr>
          <w:hyperlink w:anchor="_Toc70693591" w:history="1">
            <w:r w:rsidR="009B540A" w:rsidRPr="00E03515">
              <w:rPr>
                <w:rStyle w:val="Hypertextovodkaz"/>
                <w:noProof/>
              </w:rPr>
              <w:t>3.2.1</w:t>
            </w:r>
            <w:r w:rsidR="009B540A">
              <w:rPr>
                <w:rFonts w:asciiTheme="minorHAnsi" w:eastAsiaTheme="minorEastAsia" w:hAnsiTheme="minorHAnsi" w:cstheme="minorBidi"/>
                <w:noProof/>
                <w:color w:val="auto"/>
                <w:sz w:val="22"/>
                <w:szCs w:val="22"/>
              </w:rPr>
              <w:tab/>
            </w:r>
            <w:r w:rsidR="009B540A" w:rsidRPr="00E03515">
              <w:rPr>
                <w:rStyle w:val="Hypertextovodkaz"/>
                <w:noProof/>
              </w:rPr>
              <w:t>KONKRÉTNÍ APLIKACE</w:t>
            </w:r>
            <w:r w:rsidR="009B540A">
              <w:rPr>
                <w:noProof/>
                <w:webHidden/>
              </w:rPr>
              <w:tab/>
            </w:r>
            <w:r w:rsidR="009B540A">
              <w:rPr>
                <w:noProof/>
                <w:webHidden/>
              </w:rPr>
              <w:fldChar w:fldCharType="begin"/>
            </w:r>
            <w:r w:rsidR="009B540A">
              <w:rPr>
                <w:noProof/>
                <w:webHidden/>
              </w:rPr>
              <w:instrText xml:space="preserve"> PAGEREF _Toc70693591 \h </w:instrText>
            </w:r>
            <w:r w:rsidR="009B540A">
              <w:rPr>
                <w:noProof/>
                <w:webHidden/>
              </w:rPr>
            </w:r>
            <w:r w:rsidR="009B540A">
              <w:rPr>
                <w:noProof/>
                <w:webHidden/>
              </w:rPr>
              <w:fldChar w:fldCharType="separate"/>
            </w:r>
            <w:r w:rsidR="009B540A">
              <w:rPr>
                <w:noProof/>
                <w:webHidden/>
              </w:rPr>
              <w:t>47</w:t>
            </w:r>
            <w:r w:rsidR="009B540A">
              <w:rPr>
                <w:noProof/>
                <w:webHidden/>
              </w:rPr>
              <w:fldChar w:fldCharType="end"/>
            </w:r>
          </w:hyperlink>
        </w:p>
        <w:p w14:paraId="75622519" w14:textId="172D0BE5" w:rsidR="009B540A" w:rsidRDefault="00E208D8">
          <w:pPr>
            <w:pStyle w:val="Obsah3"/>
            <w:rPr>
              <w:rFonts w:asciiTheme="minorHAnsi" w:eastAsiaTheme="minorEastAsia" w:hAnsiTheme="minorHAnsi" w:cstheme="minorBidi"/>
              <w:noProof/>
              <w:color w:val="auto"/>
              <w:sz w:val="22"/>
              <w:szCs w:val="22"/>
            </w:rPr>
          </w:pPr>
          <w:hyperlink w:anchor="_Toc70693592" w:history="1">
            <w:r w:rsidR="009B540A" w:rsidRPr="00E03515">
              <w:rPr>
                <w:rStyle w:val="Hypertextovodkaz"/>
                <w:noProof/>
              </w:rPr>
              <w:t>3.2.2</w:t>
            </w:r>
            <w:r w:rsidR="009B540A">
              <w:rPr>
                <w:rFonts w:asciiTheme="minorHAnsi" w:eastAsiaTheme="minorEastAsia" w:hAnsiTheme="minorHAnsi" w:cstheme="minorBidi"/>
                <w:noProof/>
                <w:color w:val="auto"/>
                <w:sz w:val="22"/>
                <w:szCs w:val="22"/>
              </w:rPr>
              <w:tab/>
            </w:r>
            <w:r w:rsidR="009B540A" w:rsidRPr="00E03515">
              <w:rPr>
                <w:rStyle w:val="Hypertextovodkaz"/>
                <w:noProof/>
              </w:rPr>
              <w:t>TECHNIKY GAMIFIKACE VE VZDĚLÁVÁNÍ</w:t>
            </w:r>
            <w:r w:rsidR="009B540A">
              <w:rPr>
                <w:noProof/>
                <w:webHidden/>
              </w:rPr>
              <w:tab/>
            </w:r>
            <w:r w:rsidR="009B540A">
              <w:rPr>
                <w:noProof/>
                <w:webHidden/>
              </w:rPr>
              <w:fldChar w:fldCharType="begin"/>
            </w:r>
            <w:r w:rsidR="009B540A">
              <w:rPr>
                <w:noProof/>
                <w:webHidden/>
              </w:rPr>
              <w:instrText xml:space="preserve"> PAGEREF _Toc70693592 \h </w:instrText>
            </w:r>
            <w:r w:rsidR="009B540A">
              <w:rPr>
                <w:noProof/>
                <w:webHidden/>
              </w:rPr>
            </w:r>
            <w:r w:rsidR="009B540A">
              <w:rPr>
                <w:noProof/>
                <w:webHidden/>
              </w:rPr>
              <w:fldChar w:fldCharType="separate"/>
            </w:r>
            <w:r w:rsidR="009B540A">
              <w:rPr>
                <w:noProof/>
                <w:webHidden/>
              </w:rPr>
              <w:t>49</w:t>
            </w:r>
            <w:r w:rsidR="009B540A">
              <w:rPr>
                <w:noProof/>
                <w:webHidden/>
              </w:rPr>
              <w:fldChar w:fldCharType="end"/>
            </w:r>
          </w:hyperlink>
        </w:p>
        <w:p w14:paraId="51363202" w14:textId="59935B1D" w:rsidR="009B540A" w:rsidRDefault="00E208D8">
          <w:pPr>
            <w:pStyle w:val="Obsah1"/>
            <w:rPr>
              <w:rFonts w:asciiTheme="minorHAnsi" w:eastAsiaTheme="minorEastAsia" w:hAnsiTheme="minorHAnsi" w:cstheme="minorBidi"/>
              <w:b w:val="0"/>
              <w:noProof/>
              <w:color w:val="auto"/>
              <w:sz w:val="22"/>
              <w:szCs w:val="22"/>
            </w:rPr>
          </w:pPr>
          <w:hyperlink w:anchor="_Toc70693593" w:history="1">
            <w:r w:rsidR="009B540A" w:rsidRPr="00E03515">
              <w:rPr>
                <w:rStyle w:val="Hypertextovodkaz"/>
                <w:noProof/>
              </w:rPr>
              <w:t>VÝZKUMNÁ ČÁST</w:t>
            </w:r>
            <w:r w:rsidR="009B540A">
              <w:rPr>
                <w:noProof/>
                <w:webHidden/>
              </w:rPr>
              <w:tab/>
            </w:r>
            <w:r w:rsidR="009B540A">
              <w:rPr>
                <w:noProof/>
                <w:webHidden/>
              </w:rPr>
              <w:fldChar w:fldCharType="begin"/>
            </w:r>
            <w:r w:rsidR="009B540A">
              <w:rPr>
                <w:noProof/>
                <w:webHidden/>
              </w:rPr>
              <w:instrText xml:space="preserve"> PAGEREF _Toc70693593 \h </w:instrText>
            </w:r>
            <w:r w:rsidR="009B540A">
              <w:rPr>
                <w:noProof/>
                <w:webHidden/>
              </w:rPr>
            </w:r>
            <w:r w:rsidR="009B540A">
              <w:rPr>
                <w:noProof/>
                <w:webHidden/>
              </w:rPr>
              <w:fldChar w:fldCharType="separate"/>
            </w:r>
            <w:r w:rsidR="009B540A">
              <w:rPr>
                <w:noProof/>
                <w:webHidden/>
              </w:rPr>
              <w:t>51</w:t>
            </w:r>
            <w:r w:rsidR="009B540A">
              <w:rPr>
                <w:noProof/>
                <w:webHidden/>
              </w:rPr>
              <w:fldChar w:fldCharType="end"/>
            </w:r>
          </w:hyperlink>
        </w:p>
        <w:p w14:paraId="27294F5E" w14:textId="27B71E87" w:rsidR="009B540A" w:rsidRDefault="00E208D8">
          <w:pPr>
            <w:pStyle w:val="Obsah1"/>
            <w:rPr>
              <w:rFonts w:asciiTheme="minorHAnsi" w:eastAsiaTheme="minorEastAsia" w:hAnsiTheme="minorHAnsi" w:cstheme="minorBidi"/>
              <w:b w:val="0"/>
              <w:noProof/>
              <w:color w:val="auto"/>
              <w:sz w:val="22"/>
              <w:szCs w:val="22"/>
            </w:rPr>
          </w:pPr>
          <w:hyperlink w:anchor="_Toc70693594" w:history="1">
            <w:r w:rsidR="009B540A" w:rsidRPr="00E03515">
              <w:rPr>
                <w:rStyle w:val="Hypertextovodkaz"/>
                <w:noProof/>
              </w:rPr>
              <w:t>4.</w:t>
            </w:r>
            <w:r w:rsidR="009B540A">
              <w:rPr>
                <w:rFonts w:asciiTheme="minorHAnsi" w:eastAsiaTheme="minorEastAsia" w:hAnsiTheme="minorHAnsi" w:cstheme="minorBidi"/>
                <w:b w:val="0"/>
                <w:noProof/>
                <w:color w:val="auto"/>
                <w:sz w:val="22"/>
                <w:szCs w:val="22"/>
              </w:rPr>
              <w:tab/>
            </w:r>
            <w:r w:rsidR="009B540A" w:rsidRPr="00E03515">
              <w:rPr>
                <w:rStyle w:val="Hypertextovodkaz"/>
                <w:noProof/>
              </w:rPr>
              <w:t>VÝZKUMNÝ PROBLÉM, CÍLE VÝZKUMU A VÝZKUMNÁ OTÁZKA</w:t>
            </w:r>
            <w:r w:rsidR="009B540A">
              <w:rPr>
                <w:noProof/>
                <w:webHidden/>
              </w:rPr>
              <w:tab/>
            </w:r>
            <w:r w:rsidR="009B540A">
              <w:rPr>
                <w:noProof/>
                <w:webHidden/>
              </w:rPr>
              <w:fldChar w:fldCharType="begin"/>
            </w:r>
            <w:r w:rsidR="009B540A">
              <w:rPr>
                <w:noProof/>
                <w:webHidden/>
              </w:rPr>
              <w:instrText xml:space="preserve"> PAGEREF _Toc70693594 \h </w:instrText>
            </w:r>
            <w:r w:rsidR="009B540A">
              <w:rPr>
                <w:noProof/>
                <w:webHidden/>
              </w:rPr>
            </w:r>
            <w:r w:rsidR="009B540A">
              <w:rPr>
                <w:noProof/>
                <w:webHidden/>
              </w:rPr>
              <w:fldChar w:fldCharType="separate"/>
            </w:r>
            <w:r w:rsidR="009B540A">
              <w:rPr>
                <w:noProof/>
                <w:webHidden/>
              </w:rPr>
              <w:t>52</w:t>
            </w:r>
            <w:r w:rsidR="009B540A">
              <w:rPr>
                <w:noProof/>
                <w:webHidden/>
              </w:rPr>
              <w:fldChar w:fldCharType="end"/>
            </w:r>
          </w:hyperlink>
        </w:p>
        <w:p w14:paraId="76D69E6A" w14:textId="1D9DF1CE" w:rsidR="009B540A" w:rsidRDefault="00E208D8">
          <w:pPr>
            <w:pStyle w:val="Obsah1"/>
            <w:rPr>
              <w:rFonts w:asciiTheme="minorHAnsi" w:eastAsiaTheme="minorEastAsia" w:hAnsiTheme="minorHAnsi" w:cstheme="minorBidi"/>
              <w:b w:val="0"/>
              <w:noProof/>
              <w:color w:val="auto"/>
              <w:sz w:val="22"/>
              <w:szCs w:val="22"/>
            </w:rPr>
          </w:pPr>
          <w:hyperlink w:anchor="_Toc70693595" w:history="1">
            <w:r w:rsidR="009B540A" w:rsidRPr="00E03515">
              <w:rPr>
                <w:rStyle w:val="Hypertextovodkaz"/>
                <w:noProof/>
              </w:rPr>
              <w:t>5.</w:t>
            </w:r>
            <w:r w:rsidR="009B540A">
              <w:rPr>
                <w:rFonts w:asciiTheme="minorHAnsi" w:eastAsiaTheme="minorEastAsia" w:hAnsiTheme="minorHAnsi" w:cstheme="minorBidi"/>
                <w:b w:val="0"/>
                <w:noProof/>
                <w:color w:val="auto"/>
                <w:sz w:val="22"/>
                <w:szCs w:val="22"/>
              </w:rPr>
              <w:tab/>
            </w:r>
            <w:r w:rsidR="009B540A" w:rsidRPr="00E03515">
              <w:rPr>
                <w:rStyle w:val="Hypertextovodkaz"/>
                <w:noProof/>
              </w:rPr>
              <w:t>METODOLOGICKÝ RÁMEC</w:t>
            </w:r>
            <w:r w:rsidR="009B540A">
              <w:rPr>
                <w:noProof/>
                <w:webHidden/>
              </w:rPr>
              <w:tab/>
            </w:r>
            <w:r w:rsidR="009B540A">
              <w:rPr>
                <w:noProof/>
                <w:webHidden/>
              </w:rPr>
              <w:fldChar w:fldCharType="begin"/>
            </w:r>
            <w:r w:rsidR="009B540A">
              <w:rPr>
                <w:noProof/>
                <w:webHidden/>
              </w:rPr>
              <w:instrText xml:space="preserve"> PAGEREF _Toc70693595 \h </w:instrText>
            </w:r>
            <w:r w:rsidR="009B540A">
              <w:rPr>
                <w:noProof/>
                <w:webHidden/>
              </w:rPr>
            </w:r>
            <w:r w:rsidR="009B540A">
              <w:rPr>
                <w:noProof/>
                <w:webHidden/>
              </w:rPr>
              <w:fldChar w:fldCharType="separate"/>
            </w:r>
            <w:r w:rsidR="009B540A">
              <w:rPr>
                <w:noProof/>
                <w:webHidden/>
              </w:rPr>
              <w:t>54</w:t>
            </w:r>
            <w:r w:rsidR="009B540A">
              <w:rPr>
                <w:noProof/>
                <w:webHidden/>
              </w:rPr>
              <w:fldChar w:fldCharType="end"/>
            </w:r>
          </w:hyperlink>
        </w:p>
        <w:p w14:paraId="22883D79" w14:textId="0D1C54B5" w:rsidR="009B540A" w:rsidRDefault="00E208D8">
          <w:pPr>
            <w:pStyle w:val="Obsah2"/>
            <w:rPr>
              <w:rFonts w:asciiTheme="minorHAnsi" w:eastAsiaTheme="minorEastAsia" w:hAnsiTheme="minorHAnsi" w:cstheme="minorBidi"/>
              <w:color w:val="auto"/>
              <w:sz w:val="22"/>
              <w:szCs w:val="22"/>
            </w:rPr>
          </w:pPr>
          <w:hyperlink w:anchor="_Toc70693596" w:history="1">
            <w:r w:rsidR="009B540A" w:rsidRPr="00E03515">
              <w:rPr>
                <w:rStyle w:val="Hypertextovodkaz"/>
              </w:rPr>
              <w:t>5.1</w:t>
            </w:r>
            <w:r w:rsidR="009B540A">
              <w:rPr>
                <w:rFonts w:asciiTheme="minorHAnsi" w:eastAsiaTheme="minorEastAsia" w:hAnsiTheme="minorHAnsi" w:cstheme="minorBidi"/>
                <w:color w:val="auto"/>
                <w:sz w:val="22"/>
                <w:szCs w:val="22"/>
              </w:rPr>
              <w:tab/>
            </w:r>
            <w:r w:rsidR="009B540A" w:rsidRPr="00E03515">
              <w:rPr>
                <w:rStyle w:val="Hypertextovodkaz"/>
              </w:rPr>
              <w:t>TYP VÝZKUMU</w:t>
            </w:r>
            <w:r w:rsidR="009B540A">
              <w:rPr>
                <w:webHidden/>
              </w:rPr>
              <w:tab/>
            </w:r>
            <w:r w:rsidR="009B540A">
              <w:rPr>
                <w:webHidden/>
              </w:rPr>
              <w:fldChar w:fldCharType="begin"/>
            </w:r>
            <w:r w:rsidR="009B540A">
              <w:rPr>
                <w:webHidden/>
              </w:rPr>
              <w:instrText xml:space="preserve"> PAGEREF _Toc70693596 \h </w:instrText>
            </w:r>
            <w:r w:rsidR="009B540A">
              <w:rPr>
                <w:webHidden/>
              </w:rPr>
            </w:r>
            <w:r w:rsidR="009B540A">
              <w:rPr>
                <w:webHidden/>
              </w:rPr>
              <w:fldChar w:fldCharType="separate"/>
            </w:r>
            <w:r w:rsidR="009B540A">
              <w:rPr>
                <w:webHidden/>
              </w:rPr>
              <w:t>54</w:t>
            </w:r>
            <w:r w:rsidR="009B540A">
              <w:rPr>
                <w:webHidden/>
              </w:rPr>
              <w:fldChar w:fldCharType="end"/>
            </w:r>
          </w:hyperlink>
        </w:p>
        <w:p w14:paraId="5FAB1343" w14:textId="685BE4A6" w:rsidR="009B540A" w:rsidRDefault="00E208D8">
          <w:pPr>
            <w:pStyle w:val="Obsah2"/>
            <w:rPr>
              <w:rFonts w:asciiTheme="minorHAnsi" w:eastAsiaTheme="minorEastAsia" w:hAnsiTheme="minorHAnsi" w:cstheme="minorBidi"/>
              <w:color w:val="auto"/>
              <w:sz w:val="22"/>
              <w:szCs w:val="22"/>
            </w:rPr>
          </w:pPr>
          <w:hyperlink w:anchor="_Toc70693597" w:history="1">
            <w:r w:rsidR="009B540A" w:rsidRPr="00E03515">
              <w:rPr>
                <w:rStyle w:val="Hypertextovodkaz"/>
              </w:rPr>
              <w:t>5.2</w:t>
            </w:r>
            <w:r w:rsidR="009B540A">
              <w:rPr>
                <w:rFonts w:asciiTheme="minorHAnsi" w:eastAsiaTheme="minorEastAsia" w:hAnsiTheme="minorHAnsi" w:cstheme="minorBidi"/>
                <w:color w:val="auto"/>
                <w:sz w:val="22"/>
                <w:szCs w:val="22"/>
              </w:rPr>
              <w:tab/>
            </w:r>
            <w:r w:rsidR="009B540A" w:rsidRPr="00E03515">
              <w:rPr>
                <w:rStyle w:val="Hypertextovodkaz"/>
              </w:rPr>
              <w:t>METODY ZISKU RESPONDENTŮ A TVORBY DAT</w:t>
            </w:r>
            <w:r w:rsidR="009B540A">
              <w:rPr>
                <w:webHidden/>
              </w:rPr>
              <w:tab/>
            </w:r>
            <w:r w:rsidR="009B540A">
              <w:rPr>
                <w:webHidden/>
              </w:rPr>
              <w:fldChar w:fldCharType="begin"/>
            </w:r>
            <w:r w:rsidR="009B540A">
              <w:rPr>
                <w:webHidden/>
              </w:rPr>
              <w:instrText xml:space="preserve"> PAGEREF _Toc70693597 \h </w:instrText>
            </w:r>
            <w:r w:rsidR="009B540A">
              <w:rPr>
                <w:webHidden/>
              </w:rPr>
            </w:r>
            <w:r w:rsidR="009B540A">
              <w:rPr>
                <w:webHidden/>
              </w:rPr>
              <w:fldChar w:fldCharType="separate"/>
            </w:r>
            <w:r w:rsidR="009B540A">
              <w:rPr>
                <w:webHidden/>
              </w:rPr>
              <w:t>55</w:t>
            </w:r>
            <w:r w:rsidR="009B540A">
              <w:rPr>
                <w:webHidden/>
              </w:rPr>
              <w:fldChar w:fldCharType="end"/>
            </w:r>
          </w:hyperlink>
        </w:p>
        <w:p w14:paraId="410ED60B" w14:textId="61AE5B56" w:rsidR="009B540A" w:rsidRDefault="00E208D8">
          <w:pPr>
            <w:pStyle w:val="Obsah2"/>
            <w:rPr>
              <w:rFonts w:asciiTheme="minorHAnsi" w:eastAsiaTheme="minorEastAsia" w:hAnsiTheme="minorHAnsi" w:cstheme="minorBidi"/>
              <w:color w:val="auto"/>
              <w:sz w:val="22"/>
              <w:szCs w:val="22"/>
            </w:rPr>
          </w:pPr>
          <w:hyperlink w:anchor="_Toc70693598" w:history="1">
            <w:r w:rsidR="009B540A" w:rsidRPr="00E03515">
              <w:rPr>
                <w:rStyle w:val="Hypertextovodkaz"/>
              </w:rPr>
              <w:t>5.3</w:t>
            </w:r>
            <w:r w:rsidR="009B540A">
              <w:rPr>
                <w:rFonts w:asciiTheme="minorHAnsi" w:eastAsiaTheme="minorEastAsia" w:hAnsiTheme="minorHAnsi" w:cstheme="minorBidi"/>
                <w:color w:val="auto"/>
                <w:sz w:val="22"/>
                <w:szCs w:val="22"/>
              </w:rPr>
              <w:tab/>
            </w:r>
            <w:r w:rsidR="009B540A" w:rsidRPr="00E03515">
              <w:rPr>
                <w:rStyle w:val="Hypertextovodkaz"/>
              </w:rPr>
              <w:t>METODY ZPRACOVÁNÍ A ANALÝZY DAT</w:t>
            </w:r>
            <w:r w:rsidR="009B540A">
              <w:rPr>
                <w:webHidden/>
              </w:rPr>
              <w:tab/>
            </w:r>
            <w:r w:rsidR="009B540A">
              <w:rPr>
                <w:webHidden/>
              </w:rPr>
              <w:fldChar w:fldCharType="begin"/>
            </w:r>
            <w:r w:rsidR="009B540A">
              <w:rPr>
                <w:webHidden/>
              </w:rPr>
              <w:instrText xml:space="preserve"> PAGEREF _Toc70693598 \h </w:instrText>
            </w:r>
            <w:r w:rsidR="009B540A">
              <w:rPr>
                <w:webHidden/>
              </w:rPr>
            </w:r>
            <w:r w:rsidR="009B540A">
              <w:rPr>
                <w:webHidden/>
              </w:rPr>
              <w:fldChar w:fldCharType="separate"/>
            </w:r>
            <w:r w:rsidR="009B540A">
              <w:rPr>
                <w:webHidden/>
              </w:rPr>
              <w:t>57</w:t>
            </w:r>
            <w:r w:rsidR="009B540A">
              <w:rPr>
                <w:webHidden/>
              </w:rPr>
              <w:fldChar w:fldCharType="end"/>
            </w:r>
          </w:hyperlink>
        </w:p>
        <w:p w14:paraId="713642A1" w14:textId="4715E2D8" w:rsidR="009B540A" w:rsidRDefault="00E208D8">
          <w:pPr>
            <w:pStyle w:val="Obsah1"/>
            <w:rPr>
              <w:rFonts w:asciiTheme="minorHAnsi" w:eastAsiaTheme="minorEastAsia" w:hAnsiTheme="minorHAnsi" w:cstheme="minorBidi"/>
              <w:b w:val="0"/>
              <w:noProof/>
              <w:color w:val="auto"/>
              <w:sz w:val="22"/>
              <w:szCs w:val="22"/>
            </w:rPr>
          </w:pPr>
          <w:hyperlink w:anchor="_Toc70693599" w:history="1">
            <w:r w:rsidR="009B540A" w:rsidRPr="00E03515">
              <w:rPr>
                <w:rStyle w:val="Hypertextovodkaz"/>
                <w:noProof/>
              </w:rPr>
              <w:t>6.</w:t>
            </w:r>
            <w:r w:rsidR="009B540A">
              <w:rPr>
                <w:rFonts w:asciiTheme="minorHAnsi" w:eastAsiaTheme="minorEastAsia" w:hAnsiTheme="minorHAnsi" w:cstheme="minorBidi"/>
                <w:b w:val="0"/>
                <w:noProof/>
                <w:color w:val="auto"/>
                <w:sz w:val="22"/>
                <w:szCs w:val="22"/>
              </w:rPr>
              <w:tab/>
            </w:r>
            <w:r w:rsidR="009B540A" w:rsidRPr="00E03515">
              <w:rPr>
                <w:rStyle w:val="Hypertextovodkaz"/>
                <w:noProof/>
              </w:rPr>
              <w:t>VÝZKUMNÝ SOUBOR</w:t>
            </w:r>
            <w:r w:rsidR="009B540A">
              <w:rPr>
                <w:noProof/>
                <w:webHidden/>
              </w:rPr>
              <w:tab/>
            </w:r>
            <w:r w:rsidR="009B540A">
              <w:rPr>
                <w:noProof/>
                <w:webHidden/>
              </w:rPr>
              <w:fldChar w:fldCharType="begin"/>
            </w:r>
            <w:r w:rsidR="009B540A">
              <w:rPr>
                <w:noProof/>
                <w:webHidden/>
              </w:rPr>
              <w:instrText xml:space="preserve"> PAGEREF _Toc70693599 \h </w:instrText>
            </w:r>
            <w:r w:rsidR="009B540A">
              <w:rPr>
                <w:noProof/>
                <w:webHidden/>
              </w:rPr>
            </w:r>
            <w:r w:rsidR="009B540A">
              <w:rPr>
                <w:noProof/>
                <w:webHidden/>
              </w:rPr>
              <w:fldChar w:fldCharType="separate"/>
            </w:r>
            <w:r w:rsidR="009B540A">
              <w:rPr>
                <w:noProof/>
                <w:webHidden/>
              </w:rPr>
              <w:t>58</w:t>
            </w:r>
            <w:r w:rsidR="009B540A">
              <w:rPr>
                <w:noProof/>
                <w:webHidden/>
              </w:rPr>
              <w:fldChar w:fldCharType="end"/>
            </w:r>
          </w:hyperlink>
        </w:p>
        <w:p w14:paraId="49A70423" w14:textId="3E8328CD" w:rsidR="009B540A" w:rsidRDefault="00E208D8">
          <w:pPr>
            <w:pStyle w:val="Obsah2"/>
            <w:rPr>
              <w:rFonts w:asciiTheme="minorHAnsi" w:eastAsiaTheme="minorEastAsia" w:hAnsiTheme="minorHAnsi" w:cstheme="minorBidi"/>
              <w:color w:val="auto"/>
              <w:sz w:val="22"/>
              <w:szCs w:val="22"/>
            </w:rPr>
          </w:pPr>
          <w:hyperlink w:anchor="_Toc70693600" w:history="1">
            <w:r w:rsidR="009B540A" w:rsidRPr="00E03515">
              <w:rPr>
                <w:rStyle w:val="Hypertextovodkaz"/>
                <w:caps/>
                <w:kern w:val="28"/>
              </w:rPr>
              <w:t>6.1</w:t>
            </w:r>
            <w:r w:rsidR="009B540A">
              <w:rPr>
                <w:rFonts w:asciiTheme="minorHAnsi" w:eastAsiaTheme="minorEastAsia" w:hAnsiTheme="minorHAnsi" w:cstheme="minorBidi"/>
                <w:color w:val="auto"/>
                <w:sz w:val="22"/>
                <w:szCs w:val="22"/>
              </w:rPr>
              <w:tab/>
            </w:r>
            <w:r w:rsidR="009B540A" w:rsidRPr="00E03515">
              <w:rPr>
                <w:rStyle w:val="Hypertextovodkaz"/>
              </w:rPr>
              <w:t>ETICKÉ PROBLÉMY</w:t>
            </w:r>
            <w:r w:rsidR="009B540A">
              <w:rPr>
                <w:webHidden/>
              </w:rPr>
              <w:tab/>
            </w:r>
            <w:r w:rsidR="009B540A">
              <w:rPr>
                <w:webHidden/>
              </w:rPr>
              <w:fldChar w:fldCharType="begin"/>
            </w:r>
            <w:r w:rsidR="009B540A">
              <w:rPr>
                <w:webHidden/>
              </w:rPr>
              <w:instrText xml:space="preserve"> PAGEREF _Toc70693600 \h </w:instrText>
            </w:r>
            <w:r w:rsidR="009B540A">
              <w:rPr>
                <w:webHidden/>
              </w:rPr>
            </w:r>
            <w:r w:rsidR="009B540A">
              <w:rPr>
                <w:webHidden/>
              </w:rPr>
              <w:fldChar w:fldCharType="separate"/>
            </w:r>
            <w:r w:rsidR="009B540A">
              <w:rPr>
                <w:webHidden/>
              </w:rPr>
              <w:t>60</w:t>
            </w:r>
            <w:r w:rsidR="009B540A">
              <w:rPr>
                <w:webHidden/>
              </w:rPr>
              <w:fldChar w:fldCharType="end"/>
            </w:r>
          </w:hyperlink>
        </w:p>
        <w:p w14:paraId="2756910D" w14:textId="065CC12E" w:rsidR="009B540A" w:rsidRDefault="00E208D8">
          <w:pPr>
            <w:pStyle w:val="Obsah1"/>
            <w:rPr>
              <w:rFonts w:asciiTheme="minorHAnsi" w:eastAsiaTheme="minorEastAsia" w:hAnsiTheme="minorHAnsi" w:cstheme="minorBidi"/>
              <w:b w:val="0"/>
              <w:noProof/>
              <w:color w:val="auto"/>
              <w:sz w:val="22"/>
              <w:szCs w:val="22"/>
            </w:rPr>
          </w:pPr>
          <w:hyperlink w:anchor="_Toc70693601" w:history="1">
            <w:r w:rsidR="009B540A" w:rsidRPr="00E03515">
              <w:rPr>
                <w:rStyle w:val="Hypertextovodkaz"/>
                <w:noProof/>
              </w:rPr>
              <w:t>7.</w:t>
            </w:r>
            <w:r w:rsidR="009B540A">
              <w:rPr>
                <w:rFonts w:asciiTheme="minorHAnsi" w:eastAsiaTheme="minorEastAsia" w:hAnsiTheme="minorHAnsi" w:cstheme="minorBidi"/>
                <w:b w:val="0"/>
                <w:noProof/>
                <w:color w:val="auto"/>
                <w:sz w:val="22"/>
                <w:szCs w:val="22"/>
              </w:rPr>
              <w:tab/>
            </w:r>
            <w:r w:rsidR="009B540A" w:rsidRPr="00E03515">
              <w:rPr>
                <w:rStyle w:val="Hypertextovodkaz"/>
                <w:noProof/>
              </w:rPr>
              <w:t>VÝSLEDKY</w:t>
            </w:r>
            <w:r w:rsidR="009B540A">
              <w:rPr>
                <w:noProof/>
                <w:webHidden/>
              </w:rPr>
              <w:tab/>
            </w:r>
            <w:r w:rsidR="009B540A">
              <w:rPr>
                <w:noProof/>
                <w:webHidden/>
              </w:rPr>
              <w:fldChar w:fldCharType="begin"/>
            </w:r>
            <w:r w:rsidR="009B540A">
              <w:rPr>
                <w:noProof/>
                <w:webHidden/>
              </w:rPr>
              <w:instrText xml:space="preserve"> PAGEREF _Toc70693601 \h </w:instrText>
            </w:r>
            <w:r w:rsidR="009B540A">
              <w:rPr>
                <w:noProof/>
                <w:webHidden/>
              </w:rPr>
            </w:r>
            <w:r w:rsidR="009B540A">
              <w:rPr>
                <w:noProof/>
                <w:webHidden/>
              </w:rPr>
              <w:fldChar w:fldCharType="separate"/>
            </w:r>
            <w:r w:rsidR="009B540A">
              <w:rPr>
                <w:noProof/>
                <w:webHidden/>
              </w:rPr>
              <w:t>61</w:t>
            </w:r>
            <w:r w:rsidR="009B540A">
              <w:rPr>
                <w:noProof/>
                <w:webHidden/>
              </w:rPr>
              <w:fldChar w:fldCharType="end"/>
            </w:r>
          </w:hyperlink>
        </w:p>
        <w:p w14:paraId="3F076D80" w14:textId="7F7CDC77" w:rsidR="009B540A" w:rsidRDefault="00E208D8">
          <w:pPr>
            <w:pStyle w:val="Obsah2"/>
            <w:rPr>
              <w:rFonts w:asciiTheme="minorHAnsi" w:eastAsiaTheme="minorEastAsia" w:hAnsiTheme="minorHAnsi" w:cstheme="minorBidi"/>
              <w:color w:val="auto"/>
              <w:sz w:val="22"/>
              <w:szCs w:val="22"/>
            </w:rPr>
          </w:pPr>
          <w:hyperlink w:anchor="_Toc70693602" w:history="1">
            <w:r w:rsidR="009B540A" w:rsidRPr="00E03515">
              <w:rPr>
                <w:rStyle w:val="Hypertextovodkaz"/>
              </w:rPr>
              <w:t>7.1</w:t>
            </w:r>
            <w:r w:rsidR="009B540A">
              <w:rPr>
                <w:rFonts w:asciiTheme="minorHAnsi" w:eastAsiaTheme="minorEastAsia" w:hAnsiTheme="minorHAnsi" w:cstheme="minorBidi"/>
                <w:color w:val="auto"/>
                <w:sz w:val="22"/>
                <w:szCs w:val="22"/>
              </w:rPr>
              <w:tab/>
            </w:r>
            <w:r w:rsidR="009B540A" w:rsidRPr="00E03515">
              <w:rPr>
                <w:rStyle w:val="Hypertextovodkaz"/>
              </w:rPr>
              <w:t>Z DOTAZNÍKU</w:t>
            </w:r>
            <w:r w:rsidR="009B540A">
              <w:rPr>
                <w:webHidden/>
              </w:rPr>
              <w:tab/>
            </w:r>
            <w:r w:rsidR="009B540A">
              <w:rPr>
                <w:webHidden/>
              </w:rPr>
              <w:fldChar w:fldCharType="begin"/>
            </w:r>
            <w:r w:rsidR="009B540A">
              <w:rPr>
                <w:webHidden/>
              </w:rPr>
              <w:instrText xml:space="preserve"> PAGEREF _Toc70693602 \h </w:instrText>
            </w:r>
            <w:r w:rsidR="009B540A">
              <w:rPr>
                <w:webHidden/>
              </w:rPr>
            </w:r>
            <w:r w:rsidR="009B540A">
              <w:rPr>
                <w:webHidden/>
              </w:rPr>
              <w:fldChar w:fldCharType="separate"/>
            </w:r>
            <w:r w:rsidR="009B540A">
              <w:rPr>
                <w:webHidden/>
              </w:rPr>
              <w:t>61</w:t>
            </w:r>
            <w:r w:rsidR="009B540A">
              <w:rPr>
                <w:webHidden/>
              </w:rPr>
              <w:fldChar w:fldCharType="end"/>
            </w:r>
          </w:hyperlink>
        </w:p>
        <w:p w14:paraId="1B008FCF" w14:textId="686992C7" w:rsidR="009B540A" w:rsidRDefault="00E208D8">
          <w:pPr>
            <w:pStyle w:val="Obsah2"/>
            <w:rPr>
              <w:rFonts w:asciiTheme="minorHAnsi" w:eastAsiaTheme="minorEastAsia" w:hAnsiTheme="minorHAnsi" w:cstheme="minorBidi"/>
              <w:color w:val="auto"/>
              <w:sz w:val="22"/>
              <w:szCs w:val="22"/>
            </w:rPr>
          </w:pPr>
          <w:hyperlink w:anchor="_Toc70693603" w:history="1">
            <w:r w:rsidR="009B540A" w:rsidRPr="00E03515">
              <w:rPr>
                <w:rStyle w:val="Hypertextovodkaz"/>
              </w:rPr>
              <w:t>7.2</w:t>
            </w:r>
            <w:r w:rsidR="009B540A">
              <w:rPr>
                <w:rFonts w:asciiTheme="minorHAnsi" w:eastAsiaTheme="minorEastAsia" w:hAnsiTheme="minorHAnsi" w:cstheme="minorBidi"/>
                <w:color w:val="auto"/>
                <w:sz w:val="22"/>
                <w:szCs w:val="22"/>
              </w:rPr>
              <w:tab/>
            </w:r>
            <w:r w:rsidR="009B540A" w:rsidRPr="00E03515">
              <w:rPr>
                <w:rStyle w:val="Hypertextovodkaz"/>
              </w:rPr>
              <w:t>Z ROZHOVORŮ</w:t>
            </w:r>
            <w:r w:rsidR="009B540A">
              <w:rPr>
                <w:webHidden/>
              </w:rPr>
              <w:tab/>
            </w:r>
            <w:r w:rsidR="009B540A">
              <w:rPr>
                <w:webHidden/>
              </w:rPr>
              <w:fldChar w:fldCharType="begin"/>
            </w:r>
            <w:r w:rsidR="009B540A">
              <w:rPr>
                <w:webHidden/>
              </w:rPr>
              <w:instrText xml:space="preserve"> PAGEREF _Toc70693603 \h </w:instrText>
            </w:r>
            <w:r w:rsidR="009B540A">
              <w:rPr>
                <w:webHidden/>
              </w:rPr>
            </w:r>
            <w:r w:rsidR="009B540A">
              <w:rPr>
                <w:webHidden/>
              </w:rPr>
              <w:fldChar w:fldCharType="separate"/>
            </w:r>
            <w:r w:rsidR="009B540A">
              <w:rPr>
                <w:webHidden/>
              </w:rPr>
              <w:t>65</w:t>
            </w:r>
            <w:r w:rsidR="009B540A">
              <w:rPr>
                <w:webHidden/>
              </w:rPr>
              <w:fldChar w:fldCharType="end"/>
            </w:r>
          </w:hyperlink>
        </w:p>
        <w:p w14:paraId="7F99B689" w14:textId="760046BD" w:rsidR="009B540A" w:rsidRDefault="00E208D8">
          <w:pPr>
            <w:pStyle w:val="Obsah3"/>
            <w:rPr>
              <w:rFonts w:asciiTheme="minorHAnsi" w:eastAsiaTheme="minorEastAsia" w:hAnsiTheme="minorHAnsi" w:cstheme="minorBidi"/>
              <w:noProof/>
              <w:color w:val="auto"/>
              <w:sz w:val="22"/>
              <w:szCs w:val="22"/>
            </w:rPr>
          </w:pPr>
          <w:hyperlink w:anchor="_Toc70693604" w:history="1">
            <w:r w:rsidR="009B540A" w:rsidRPr="00E03515">
              <w:rPr>
                <w:rStyle w:val="Hypertextovodkaz"/>
                <w:noProof/>
              </w:rPr>
              <w:t>7.2.1</w:t>
            </w:r>
            <w:r w:rsidR="009B540A">
              <w:rPr>
                <w:rFonts w:asciiTheme="minorHAnsi" w:eastAsiaTheme="minorEastAsia" w:hAnsiTheme="minorHAnsi" w:cstheme="minorBidi"/>
                <w:noProof/>
                <w:color w:val="auto"/>
                <w:sz w:val="22"/>
                <w:szCs w:val="22"/>
              </w:rPr>
              <w:tab/>
            </w:r>
            <w:r w:rsidR="009B540A" w:rsidRPr="00E03515">
              <w:rPr>
                <w:rStyle w:val="Hypertextovodkaz"/>
                <w:noProof/>
              </w:rPr>
              <w:t>K JEDNOTLIVÝM TÉMATŮM</w:t>
            </w:r>
            <w:r w:rsidR="009B540A">
              <w:rPr>
                <w:noProof/>
                <w:webHidden/>
              </w:rPr>
              <w:tab/>
            </w:r>
            <w:r w:rsidR="009B540A">
              <w:rPr>
                <w:noProof/>
                <w:webHidden/>
              </w:rPr>
              <w:fldChar w:fldCharType="begin"/>
            </w:r>
            <w:r w:rsidR="009B540A">
              <w:rPr>
                <w:noProof/>
                <w:webHidden/>
              </w:rPr>
              <w:instrText xml:space="preserve"> PAGEREF _Toc70693604 \h </w:instrText>
            </w:r>
            <w:r w:rsidR="009B540A">
              <w:rPr>
                <w:noProof/>
                <w:webHidden/>
              </w:rPr>
            </w:r>
            <w:r w:rsidR="009B540A">
              <w:rPr>
                <w:noProof/>
                <w:webHidden/>
              </w:rPr>
              <w:fldChar w:fldCharType="separate"/>
            </w:r>
            <w:r w:rsidR="009B540A">
              <w:rPr>
                <w:noProof/>
                <w:webHidden/>
              </w:rPr>
              <w:t>66</w:t>
            </w:r>
            <w:r w:rsidR="009B540A">
              <w:rPr>
                <w:noProof/>
                <w:webHidden/>
              </w:rPr>
              <w:fldChar w:fldCharType="end"/>
            </w:r>
          </w:hyperlink>
        </w:p>
        <w:p w14:paraId="46FCAAC4" w14:textId="3BF68495" w:rsidR="009B540A" w:rsidRDefault="00E208D8">
          <w:pPr>
            <w:pStyle w:val="Obsah1"/>
            <w:rPr>
              <w:rFonts w:asciiTheme="minorHAnsi" w:eastAsiaTheme="minorEastAsia" w:hAnsiTheme="minorHAnsi" w:cstheme="minorBidi"/>
              <w:b w:val="0"/>
              <w:noProof/>
              <w:color w:val="auto"/>
              <w:sz w:val="22"/>
              <w:szCs w:val="22"/>
            </w:rPr>
          </w:pPr>
          <w:hyperlink w:anchor="_Toc70693605" w:history="1">
            <w:r w:rsidR="009B540A" w:rsidRPr="00E03515">
              <w:rPr>
                <w:rStyle w:val="Hypertextovodkaz"/>
                <w:noProof/>
              </w:rPr>
              <w:t>8.</w:t>
            </w:r>
            <w:r w:rsidR="009B540A">
              <w:rPr>
                <w:rFonts w:asciiTheme="minorHAnsi" w:eastAsiaTheme="minorEastAsia" w:hAnsiTheme="minorHAnsi" w:cstheme="minorBidi"/>
                <w:b w:val="0"/>
                <w:noProof/>
                <w:color w:val="auto"/>
                <w:sz w:val="22"/>
                <w:szCs w:val="22"/>
              </w:rPr>
              <w:tab/>
            </w:r>
            <w:r w:rsidR="009B540A" w:rsidRPr="00E03515">
              <w:rPr>
                <w:rStyle w:val="Hypertextovodkaz"/>
                <w:noProof/>
              </w:rPr>
              <w:t>DISKUZE</w:t>
            </w:r>
            <w:r w:rsidR="009B540A">
              <w:rPr>
                <w:noProof/>
                <w:webHidden/>
              </w:rPr>
              <w:tab/>
            </w:r>
            <w:r w:rsidR="009B540A">
              <w:rPr>
                <w:noProof/>
                <w:webHidden/>
              </w:rPr>
              <w:fldChar w:fldCharType="begin"/>
            </w:r>
            <w:r w:rsidR="009B540A">
              <w:rPr>
                <w:noProof/>
                <w:webHidden/>
              </w:rPr>
              <w:instrText xml:space="preserve"> PAGEREF _Toc70693605 \h </w:instrText>
            </w:r>
            <w:r w:rsidR="009B540A">
              <w:rPr>
                <w:noProof/>
                <w:webHidden/>
              </w:rPr>
            </w:r>
            <w:r w:rsidR="009B540A">
              <w:rPr>
                <w:noProof/>
                <w:webHidden/>
              </w:rPr>
              <w:fldChar w:fldCharType="separate"/>
            </w:r>
            <w:r w:rsidR="009B540A">
              <w:rPr>
                <w:noProof/>
                <w:webHidden/>
              </w:rPr>
              <w:t>72</w:t>
            </w:r>
            <w:r w:rsidR="009B540A">
              <w:rPr>
                <w:noProof/>
                <w:webHidden/>
              </w:rPr>
              <w:fldChar w:fldCharType="end"/>
            </w:r>
          </w:hyperlink>
        </w:p>
        <w:p w14:paraId="66300AED" w14:textId="0FD1797B" w:rsidR="009B540A" w:rsidRDefault="00E208D8">
          <w:pPr>
            <w:pStyle w:val="Obsah2"/>
            <w:rPr>
              <w:rFonts w:asciiTheme="minorHAnsi" w:eastAsiaTheme="minorEastAsia" w:hAnsiTheme="minorHAnsi" w:cstheme="minorBidi"/>
              <w:color w:val="auto"/>
              <w:sz w:val="22"/>
              <w:szCs w:val="22"/>
            </w:rPr>
          </w:pPr>
          <w:hyperlink w:anchor="_Toc70693606" w:history="1">
            <w:r w:rsidR="009B540A" w:rsidRPr="00E03515">
              <w:rPr>
                <w:rStyle w:val="Hypertextovodkaz"/>
              </w:rPr>
              <w:t>8.1</w:t>
            </w:r>
            <w:r w:rsidR="009B540A">
              <w:rPr>
                <w:rFonts w:asciiTheme="minorHAnsi" w:eastAsiaTheme="minorEastAsia" w:hAnsiTheme="minorHAnsi" w:cstheme="minorBidi"/>
                <w:color w:val="auto"/>
                <w:sz w:val="22"/>
                <w:szCs w:val="22"/>
              </w:rPr>
              <w:tab/>
            </w:r>
            <w:r w:rsidR="009B540A" w:rsidRPr="00E03515">
              <w:rPr>
                <w:rStyle w:val="Hypertextovodkaz"/>
              </w:rPr>
              <w:t>VÝSLEDKY V KONTEXTU</w:t>
            </w:r>
            <w:r w:rsidR="009B540A">
              <w:rPr>
                <w:webHidden/>
              </w:rPr>
              <w:tab/>
            </w:r>
            <w:r w:rsidR="009B540A">
              <w:rPr>
                <w:webHidden/>
              </w:rPr>
              <w:fldChar w:fldCharType="begin"/>
            </w:r>
            <w:r w:rsidR="009B540A">
              <w:rPr>
                <w:webHidden/>
              </w:rPr>
              <w:instrText xml:space="preserve"> PAGEREF _Toc70693606 \h </w:instrText>
            </w:r>
            <w:r w:rsidR="009B540A">
              <w:rPr>
                <w:webHidden/>
              </w:rPr>
            </w:r>
            <w:r w:rsidR="009B540A">
              <w:rPr>
                <w:webHidden/>
              </w:rPr>
              <w:fldChar w:fldCharType="separate"/>
            </w:r>
            <w:r w:rsidR="009B540A">
              <w:rPr>
                <w:webHidden/>
              </w:rPr>
              <w:t>72</w:t>
            </w:r>
            <w:r w:rsidR="009B540A">
              <w:rPr>
                <w:webHidden/>
              </w:rPr>
              <w:fldChar w:fldCharType="end"/>
            </w:r>
          </w:hyperlink>
        </w:p>
        <w:p w14:paraId="5C200B40" w14:textId="57084DB2" w:rsidR="009B540A" w:rsidRDefault="00E208D8">
          <w:pPr>
            <w:pStyle w:val="Obsah1"/>
            <w:rPr>
              <w:rFonts w:asciiTheme="minorHAnsi" w:eastAsiaTheme="minorEastAsia" w:hAnsiTheme="minorHAnsi" w:cstheme="minorBidi"/>
              <w:b w:val="0"/>
              <w:noProof/>
              <w:color w:val="auto"/>
              <w:sz w:val="22"/>
              <w:szCs w:val="22"/>
            </w:rPr>
          </w:pPr>
          <w:hyperlink w:anchor="_Toc70693607" w:history="1">
            <w:r w:rsidR="009B540A" w:rsidRPr="00E03515">
              <w:rPr>
                <w:rStyle w:val="Hypertextovodkaz"/>
                <w:noProof/>
              </w:rPr>
              <w:t>9.</w:t>
            </w:r>
            <w:r w:rsidR="009B540A">
              <w:rPr>
                <w:rFonts w:asciiTheme="minorHAnsi" w:eastAsiaTheme="minorEastAsia" w:hAnsiTheme="minorHAnsi" w:cstheme="minorBidi"/>
                <w:b w:val="0"/>
                <w:noProof/>
                <w:color w:val="auto"/>
                <w:sz w:val="22"/>
                <w:szCs w:val="22"/>
              </w:rPr>
              <w:tab/>
            </w:r>
            <w:r w:rsidR="009B540A" w:rsidRPr="00E03515">
              <w:rPr>
                <w:rStyle w:val="Hypertextovodkaz"/>
                <w:noProof/>
              </w:rPr>
              <w:t>ZÁVĚR</w:t>
            </w:r>
            <w:r w:rsidR="009B540A">
              <w:rPr>
                <w:noProof/>
                <w:webHidden/>
              </w:rPr>
              <w:tab/>
            </w:r>
            <w:r w:rsidR="009B540A">
              <w:rPr>
                <w:noProof/>
                <w:webHidden/>
              </w:rPr>
              <w:fldChar w:fldCharType="begin"/>
            </w:r>
            <w:r w:rsidR="009B540A">
              <w:rPr>
                <w:noProof/>
                <w:webHidden/>
              </w:rPr>
              <w:instrText xml:space="preserve"> PAGEREF _Toc70693607 \h </w:instrText>
            </w:r>
            <w:r w:rsidR="009B540A">
              <w:rPr>
                <w:noProof/>
                <w:webHidden/>
              </w:rPr>
            </w:r>
            <w:r w:rsidR="009B540A">
              <w:rPr>
                <w:noProof/>
                <w:webHidden/>
              </w:rPr>
              <w:fldChar w:fldCharType="separate"/>
            </w:r>
            <w:r w:rsidR="009B540A">
              <w:rPr>
                <w:noProof/>
                <w:webHidden/>
              </w:rPr>
              <w:t>76</w:t>
            </w:r>
            <w:r w:rsidR="009B540A">
              <w:rPr>
                <w:noProof/>
                <w:webHidden/>
              </w:rPr>
              <w:fldChar w:fldCharType="end"/>
            </w:r>
          </w:hyperlink>
        </w:p>
        <w:p w14:paraId="545C7855" w14:textId="755B7489" w:rsidR="009B540A" w:rsidRDefault="00E208D8">
          <w:pPr>
            <w:pStyle w:val="Obsah1"/>
            <w:rPr>
              <w:rFonts w:asciiTheme="minorHAnsi" w:eastAsiaTheme="minorEastAsia" w:hAnsiTheme="minorHAnsi" w:cstheme="minorBidi"/>
              <w:b w:val="0"/>
              <w:noProof/>
              <w:color w:val="auto"/>
              <w:sz w:val="22"/>
              <w:szCs w:val="22"/>
            </w:rPr>
          </w:pPr>
          <w:hyperlink w:anchor="_Toc70693608" w:history="1">
            <w:r w:rsidR="009B540A" w:rsidRPr="00E03515">
              <w:rPr>
                <w:rStyle w:val="Hypertextovodkaz"/>
                <w:noProof/>
              </w:rPr>
              <w:t>10.</w:t>
            </w:r>
            <w:r w:rsidR="009B540A">
              <w:rPr>
                <w:rFonts w:asciiTheme="minorHAnsi" w:eastAsiaTheme="minorEastAsia" w:hAnsiTheme="minorHAnsi" w:cstheme="minorBidi"/>
                <w:b w:val="0"/>
                <w:noProof/>
                <w:color w:val="auto"/>
                <w:sz w:val="22"/>
                <w:szCs w:val="22"/>
              </w:rPr>
              <w:tab/>
            </w:r>
            <w:r w:rsidR="009B540A" w:rsidRPr="00E03515">
              <w:rPr>
                <w:rStyle w:val="Hypertextovodkaz"/>
                <w:noProof/>
              </w:rPr>
              <w:t>SOUHRN</w:t>
            </w:r>
            <w:r w:rsidR="009B540A">
              <w:rPr>
                <w:noProof/>
                <w:webHidden/>
              </w:rPr>
              <w:tab/>
            </w:r>
            <w:r w:rsidR="009B540A">
              <w:rPr>
                <w:noProof/>
                <w:webHidden/>
              </w:rPr>
              <w:fldChar w:fldCharType="begin"/>
            </w:r>
            <w:r w:rsidR="009B540A">
              <w:rPr>
                <w:noProof/>
                <w:webHidden/>
              </w:rPr>
              <w:instrText xml:space="preserve"> PAGEREF _Toc70693608 \h </w:instrText>
            </w:r>
            <w:r w:rsidR="009B540A">
              <w:rPr>
                <w:noProof/>
                <w:webHidden/>
              </w:rPr>
            </w:r>
            <w:r w:rsidR="009B540A">
              <w:rPr>
                <w:noProof/>
                <w:webHidden/>
              </w:rPr>
              <w:fldChar w:fldCharType="separate"/>
            </w:r>
            <w:r w:rsidR="009B540A">
              <w:rPr>
                <w:noProof/>
                <w:webHidden/>
              </w:rPr>
              <w:t>77</w:t>
            </w:r>
            <w:r w:rsidR="009B540A">
              <w:rPr>
                <w:noProof/>
                <w:webHidden/>
              </w:rPr>
              <w:fldChar w:fldCharType="end"/>
            </w:r>
          </w:hyperlink>
        </w:p>
        <w:p w14:paraId="7A8125CC" w14:textId="5604DB44" w:rsidR="009B540A" w:rsidRDefault="00E208D8">
          <w:pPr>
            <w:pStyle w:val="Obsah1"/>
            <w:rPr>
              <w:rFonts w:asciiTheme="minorHAnsi" w:eastAsiaTheme="minorEastAsia" w:hAnsiTheme="minorHAnsi" w:cstheme="minorBidi"/>
              <w:b w:val="0"/>
              <w:noProof/>
              <w:color w:val="auto"/>
              <w:sz w:val="22"/>
              <w:szCs w:val="22"/>
            </w:rPr>
          </w:pPr>
          <w:hyperlink w:anchor="_Toc70693609" w:history="1">
            <w:r w:rsidR="009B540A" w:rsidRPr="00E03515">
              <w:rPr>
                <w:rStyle w:val="Hypertextovodkaz"/>
                <w:noProof/>
              </w:rPr>
              <w:t>SEZNAM TABULEK</w:t>
            </w:r>
            <w:r w:rsidR="009B540A">
              <w:rPr>
                <w:noProof/>
                <w:webHidden/>
              </w:rPr>
              <w:tab/>
            </w:r>
            <w:r w:rsidR="009B540A">
              <w:rPr>
                <w:noProof/>
                <w:webHidden/>
              </w:rPr>
              <w:fldChar w:fldCharType="begin"/>
            </w:r>
            <w:r w:rsidR="009B540A">
              <w:rPr>
                <w:noProof/>
                <w:webHidden/>
              </w:rPr>
              <w:instrText xml:space="preserve"> PAGEREF _Toc70693609 \h </w:instrText>
            </w:r>
            <w:r w:rsidR="009B540A">
              <w:rPr>
                <w:noProof/>
                <w:webHidden/>
              </w:rPr>
            </w:r>
            <w:r w:rsidR="009B540A">
              <w:rPr>
                <w:noProof/>
                <w:webHidden/>
              </w:rPr>
              <w:fldChar w:fldCharType="separate"/>
            </w:r>
            <w:r w:rsidR="009B540A">
              <w:rPr>
                <w:noProof/>
                <w:webHidden/>
              </w:rPr>
              <w:t>79</w:t>
            </w:r>
            <w:r w:rsidR="009B540A">
              <w:rPr>
                <w:noProof/>
                <w:webHidden/>
              </w:rPr>
              <w:fldChar w:fldCharType="end"/>
            </w:r>
          </w:hyperlink>
        </w:p>
        <w:p w14:paraId="479409E8" w14:textId="3E28A71F" w:rsidR="009B540A" w:rsidRDefault="00E208D8">
          <w:pPr>
            <w:pStyle w:val="Obsah1"/>
            <w:rPr>
              <w:rFonts w:asciiTheme="minorHAnsi" w:eastAsiaTheme="minorEastAsia" w:hAnsiTheme="minorHAnsi" w:cstheme="minorBidi"/>
              <w:b w:val="0"/>
              <w:noProof/>
              <w:color w:val="auto"/>
              <w:sz w:val="22"/>
              <w:szCs w:val="22"/>
            </w:rPr>
          </w:pPr>
          <w:hyperlink w:anchor="_Toc70693610" w:history="1">
            <w:r w:rsidR="009B540A" w:rsidRPr="00E03515">
              <w:rPr>
                <w:rStyle w:val="Hypertextovodkaz"/>
                <w:noProof/>
              </w:rPr>
              <w:t>SEZNAM GRAFŮ</w:t>
            </w:r>
            <w:r w:rsidR="009B540A">
              <w:rPr>
                <w:noProof/>
                <w:webHidden/>
              </w:rPr>
              <w:tab/>
            </w:r>
            <w:r w:rsidR="009B540A">
              <w:rPr>
                <w:noProof/>
                <w:webHidden/>
              </w:rPr>
              <w:fldChar w:fldCharType="begin"/>
            </w:r>
            <w:r w:rsidR="009B540A">
              <w:rPr>
                <w:noProof/>
                <w:webHidden/>
              </w:rPr>
              <w:instrText xml:space="preserve"> PAGEREF _Toc70693610 \h </w:instrText>
            </w:r>
            <w:r w:rsidR="009B540A">
              <w:rPr>
                <w:noProof/>
                <w:webHidden/>
              </w:rPr>
            </w:r>
            <w:r w:rsidR="009B540A">
              <w:rPr>
                <w:noProof/>
                <w:webHidden/>
              </w:rPr>
              <w:fldChar w:fldCharType="separate"/>
            </w:r>
            <w:r w:rsidR="009B540A">
              <w:rPr>
                <w:noProof/>
                <w:webHidden/>
              </w:rPr>
              <w:t>79</w:t>
            </w:r>
            <w:r w:rsidR="009B540A">
              <w:rPr>
                <w:noProof/>
                <w:webHidden/>
              </w:rPr>
              <w:fldChar w:fldCharType="end"/>
            </w:r>
          </w:hyperlink>
        </w:p>
        <w:p w14:paraId="154CDA6E" w14:textId="78D56937" w:rsidR="009B540A" w:rsidRDefault="00E208D8">
          <w:pPr>
            <w:pStyle w:val="Obsah1"/>
            <w:rPr>
              <w:rFonts w:asciiTheme="minorHAnsi" w:eastAsiaTheme="minorEastAsia" w:hAnsiTheme="minorHAnsi" w:cstheme="minorBidi"/>
              <w:b w:val="0"/>
              <w:noProof/>
              <w:color w:val="auto"/>
              <w:sz w:val="22"/>
              <w:szCs w:val="22"/>
            </w:rPr>
          </w:pPr>
          <w:hyperlink w:anchor="_Toc70693611" w:history="1">
            <w:r w:rsidR="009B540A" w:rsidRPr="00E03515">
              <w:rPr>
                <w:rStyle w:val="Hypertextovodkaz"/>
                <w:noProof/>
              </w:rPr>
              <w:t>ZDROJE</w:t>
            </w:r>
            <w:r w:rsidR="009B540A">
              <w:rPr>
                <w:noProof/>
                <w:webHidden/>
              </w:rPr>
              <w:tab/>
            </w:r>
            <w:r w:rsidR="009B540A">
              <w:rPr>
                <w:noProof/>
                <w:webHidden/>
              </w:rPr>
              <w:fldChar w:fldCharType="begin"/>
            </w:r>
            <w:r w:rsidR="009B540A">
              <w:rPr>
                <w:noProof/>
                <w:webHidden/>
              </w:rPr>
              <w:instrText xml:space="preserve"> PAGEREF _Toc70693611 \h </w:instrText>
            </w:r>
            <w:r w:rsidR="009B540A">
              <w:rPr>
                <w:noProof/>
                <w:webHidden/>
              </w:rPr>
            </w:r>
            <w:r w:rsidR="009B540A">
              <w:rPr>
                <w:noProof/>
                <w:webHidden/>
              </w:rPr>
              <w:fldChar w:fldCharType="separate"/>
            </w:r>
            <w:r w:rsidR="009B540A">
              <w:rPr>
                <w:noProof/>
                <w:webHidden/>
              </w:rPr>
              <w:t>80</w:t>
            </w:r>
            <w:r w:rsidR="009B540A">
              <w:rPr>
                <w:noProof/>
                <w:webHidden/>
              </w:rPr>
              <w:fldChar w:fldCharType="end"/>
            </w:r>
          </w:hyperlink>
        </w:p>
        <w:p w14:paraId="40647CF0" w14:textId="517591B9" w:rsidR="009B540A" w:rsidRDefault="00E208D8">
          <w:pPr>
            <w:pStyle w:val="Obsah1"/>
            <w:rPr>
              <w:rFonts w:asciiTheme="minorHAnsi" w:eastAsiaTheme="minorEastAsia" w:hAnsiTheme="minorHAnsi" w:cstheme="minorBidi"/>
              <w:b w:val="0"/>
              <w:noProof/>
              <w:color w:val="auto"/>
              <w:sz w:val="22"/>
              <w:szCs w:val="22"/>
            </w:rPr>
          </w:pPr>
          <w:hyperlink w:anchor="_Toc70693612" w:history="1">
            <w:r w:rsidR="009B540A" w:rsidRPr="00E03515">
              <w:rPr>
                <w:rStyle w:val="Hypertextovodkaz"/>
                <w:noProof/>
              </w:rPr>
              <w:t>PŘÍLOHY</w:t>
            </w:r>
            <w:r w:rsidR="009B540A">
              <w:rPr>
                <w:noProof/>
                <w:webHidden/>
              </w:rPr>
              <w:tab/>
            </w:r>
            <w:r w:rsidR="009B540A">
              <w:rPr>
                <w:noProof/>
                <w:webHidden/>
              </w:rPr>
              <w:fldChar w:fldCharType="begin"/>
            </w:r>
            <w:r w:rsidR="009B540A">
              <w:rPr>
                <w:noProof/>
                <w:webHidden/>
              </w:rPr>
              <w:instrText xml:space="preserve"> PAGEREF _Toc70693612 \h </w:instrText>
            </w:r>
            <w:r w:rsidR="009B540A">
              <w:rPr>
                <w:noProof/>
                <w:webHidden/>
              </w:rPr>
            </w:r>
            <w:r w:rsidR="009B540A">
              <w:rPr>
                <w:noProof/>
                <w:webHidden/>
              </w:rPr>
              <w:fldChar w:fldCharType="separate"/>
            </w:r>
            <w:r w:rsidR="009B540A">
              <w:rPr>
                <w:noProof/>
                <w:webHidden/>
              </w:rPr>
              <w:t>88</w:t>
            </w:r>
            <w:r w:rsidR="009B540A">
              <w:rPr>
                <w:noProof/>
                <w:webHidden/>
              </w:rPr>
              <w:fldChar w:fldCharType="end"/>
            </w:r>
          </w:hyperlink>
        </w:p>
        <w:p w14:paraId="1F00E136" w14:textId="6A19C7E5" w:rsidR="00B6436D" w:rsidRPr="003E014B" w:rsidRDefault="00F2537B" w:rsidP="009913E1">
          <w:pPr>
            <w:sectPr w:rsidR="00B6436D" w:rsidRPr="003E014B" w:rsidSect="0037722A">
              <w:footerReference w:type="default" r:id="rId9"/>
              <w:pgSz w:w="11906" w:h="16838" w:code="9"/>
              <w:pgMar w:top="1418" w:right="1418" w:bottom="1418" w:left="1985" w:header="709" w:footer="709" w:gutter="0"/>
              <w:cols w:space="708"/>
              <w:docGrid w:linePitch="360"/>
            </w:sectPr>
          </w:pPr>
          <w:r w:rsidRPr="003E014B">
            <w:rPr>
              <w:b/>
              <w:bCs/>
              <w:color w:val="auto"/>
            </w:rPr>
            <w:fldChar w:fldCharType="end"/>
          </w:r>
        </w:p>
      </w:sdtContent>
    </w:sdt>
    <w:p w14:paraId="58B52E53" w14:textId="07827BAC" w:rsidR="003D09A8" w:rsidRPr="003E014B" w:rsidRDefault="003D09A8" w:rsidP="009913E1">
      <w:pPr>
        <w:pStyle w:val="Nadpis1"/>
        <w:numPr>
          <w:ilvl w:val="0"/>
          <w:numId w:val="0"/>
        </w:numPr>
        <w:jc w:val="center"/>
      </w:pPr>
      <w:bookmarkStart w:id="2" w:name="_Toc70693563"/>
      <w:r w:rsidRPr="003E014B">
        <w:lastRenderedPageBreak/>
        <w:t>ÚVOD</w:t>
      </w:r>
      <w:bookmarkEnd w:id="1"/>
      <w:bookmarkEnd w:id="2"/>
    </w:p>
    <w:p w14:paraId="7F5CD7A6" w14:textId="1F352107" w:rsidR="00F66F77" w:rsidRPr="00F66F77" w:rsidRDefault="00F66F77" w:rsidP="00F66F77">
      <w:pPr>
        <w:ind w:firstLine="709"/>
        <w:rPr>
          <w:color w:val="auto"/>
          <w:szCs w:val="24"/>
        </w:rPr>
      </w:pPr>
      <w:r w:rsidRPr="00F66F77">
        <w:rPr>
          <w:color w:val="auto"/>
          <w:szCs w:val="24"/>
        </w:rPr>
        <w:t>Od 90. let pozorujeme nárůst popularity v oblasti herního průmyslu</w:t>
      </w:r>
      <w:r w:rsidR="00F96BF2">
        <w:rPr>
          <w:color w:val="auto"/>
          <w:szCs w:val="24"/>
        </w:rPr>
        <w:t>. M</w:t>
      </w:r>
      <w:r w:rsidRPr="00F66F77">
        <w:rPr>
          <w:color w:val="auto"/>
          <w:szCs w:val="24"/>
        </w:rPr>
        <w:t>oderní technologie a herní prvky ovlivňuj</w:t>
      </w:r>
      <w:r w:rsidR="00F96BF2">
        <w:rPr>
          <w:color w:val="auto"/>
          <w:szCs w:val="24"/>
        </w:rPr>
        <w:t>í</w:t>
      </w:r>
      <w:r w:rsidRPr="00F66F77">
        <w:rPr>
          <w:color w:val="auto"/>
          <w:szCs w:val="24"/>
        </w:rPr>
        <w:t xml:space="preserve"> mnoho oblastí našeho života. Díky čemu jsou ale hry tak zábavné? A lze vytvořit takovou aktivitu, díky níž můžeme dosáhnout většího zapojení studentů a žáků do výuky, zvýšit jejich motivaci k učení a přispět tak ke zlepšení studijních výsledků? Na takové otázky se snaží odpovědět fenomén gamifikace. Zjednodušeně řečeno se jedná o přenášení herních prvků do neherního prostředí, například právě do oblasti vzdělávání. </w:t>
      </w:r>
    </w:p>
    <w:p w14:paraId="27C9FC09" w14:textId="717AD72B" w:rsidR="00F66F77" w:rsidRPr="00F66F77" w:rsidRDefault="00F66F77" w:rsidP="00F66F77">
      <w:pPr>
        <w:ind w:firstLine="709"/>
        <w:rPr>
          <w:color w:val="auto"/>
          <w:szCs w:val="24"/>
        </w:rPr>
      </w:pPr>
      <w:r w:rsidRPr="00F66F77">
        <w:rPr>
          <w:color w:val="auto"/>
          <w:szCs w:val="24"/>
        </w:rPr>
        <w:t xml:space="preserve">Práce je zaměřena na využívání herních prvků a </w:t>
      </w:r>
      <w:proofErr w:type="spellStart"/>
      <w:r w:rsidRPr="00F66F77">
        <w:rPr>
          <w:color w:val="auto"/>
          <w:szCs w:val="24"/>
        </w:rPr>
        <w:t>gamifikovaných</w:t>
      </w:r>
      <w:proofErr w:type="spellEnd"/>
      <w:r w:rsidRPr="00F66F77">
        <w:rPr>
          <w:color w:val="auto"/>
          <w:szCs w:val="24"/>
        </w:rPr>
        <w:t xml:space="preserve"> aplikací či aktivit ve výuce na základních školách. Vzhledem ke skutečnosti, že se jeví být gamifikace</w:t>
      </w:r>
      <w:r>
        <w:rPr>
          <w:color w:val="auto"/>
          <w:szCs w:val="24"/>
        </w:rPr>
        <w:br/>
      </w:r>
      <w:r w:rsidRPr="00F66F77">
        <w:rPr>
          <w:color w:val="auto"/>
          <w:szCs w:val="24"/>
        </w:rPr>
        <w:t>v českém pedagogickém prostředí stále ještě nová, rozhodli jsme se zmapovat toto prostředí a zjistit tak, jaké názory na gamifikaci mezi pedagogy panují. V kapitolách teoretické části práce jsou představeny základní pojmy spojené s hrou, která má ke gamifikaci velmi blízko. Dále jsme se zaměřili na samotný pojem gamifikace, vývoj</w:t>
      </w:r>
      <w:r>
        <w:rPr>
          <w:color w:val="auto"/>
          <w:szCs w:val="24"/>
        </w:rPr>
        <w:br/>
      </w:r>
      <w:r w:rsidRPr="00F66F77">
        <w:rPr>
          <w:color w:val="auto"/>
          <w:szCs w:val="24"/>
        </w:rPr>
        <w:t xml:space="preserve">i psychologické aspekty se zaměřením na motivaci. Poslední část práce je věnovaná implementaci </w:t>
      </w:r>
      <w:proofErr w:type="spellStart"/>
      <w:r w:rsidRPr="00F66F77">
        <w:rPr>
          <w:color w:val="auto"/>
          <w:szCs w:val="24"/>
        </w:rPr>
        <w:t>gamifikačních</w:t>
      </w:r>
      <w:proofErr w:type="spellEnd"/>
      <w:r w:rsidRPr="00F66F77">
        <w:rPr>
          <w:color w:val="auto"/>
          <w:szCs w:val="24"/>
        </w:rPr>
        <w:t xml:space="preserve"> prvků do procesu vzdělávání, jsou popsány možné techniky a představeny aplikace vhodné do výuky. Teoretický celek tvoří základ pro druhou výzkumnou část práce. Výzkum byl proveden smíšeným typem výzkum</w:t>
      </w:r>
      <w:r w:rsidR="00F96BF2">
        <w:rPr>
          <w:color w:val="auto"/>
          <w:szCs w:val="24"/>
        </w:rPr>
        <w:t>u</w:t>
      </w:r>
      <w:r w:rsidRPr="00F66F77">
        <w:rPr>
          <w:color w:val="auto"/>
          <w:szCs w:val="24"/>
        </w:rPr>
        <w:t xml:space="preserve">, kdy byl nejdříve rozeslán samostatně konstruovaný dotazník. Na základě výsledků </w:t>
      </w:r>
      <w:r w:rsidR="00F96BF2">
        <w:rPr>
          <w:color w:val="auto"/>
          <w:szCs w:val="24"/>
        </w:rPr>
        <w:t xml:space="preserve">z něj </w:t>
      </w:r>
      <w:r w:rsidRPr="00F66F77">
        <w:rPr>
          <w:color w:val="auto"/>
          <w:szCs w:val="24"/>
        </w:rPr>
        <w:t>jsme tvořili okruhy otáz</w:t>
      </w:r>
      <w:r w:rsidR="00F96BF2">
        <w:rPr>
          <w:color w:val="auto"/>
          <w:szCs w:val="24"/>
        </w:rPr>
        <w:t>ek</w:t>
      </w:r>
      <w:r w:rsidRPr="00F66F77">
        <w:rPr>
          <w:color w:val="auto"/>
          <w:szCs w:val="24"/>
        </w:rPr>
        <w:t xml:space="preserve"> do semistrukturovaného rozhovoru s vybranými pedagogy. Odpovědi získané z rozhovorů byly následně analyzovány metodou vytváření trsů. Výzkum umisťuje informace do kontextu. </w:t>
      </w:r>
    </w:p>
    <w:p w14:paraId="5CF3A0A5" w14:textId="0AD6A689" w:rsidR="003D09A8" w:rsidRPr="00F66F77" w:rsidRDefault="00F66F77" w:rsidP="00F66F77">
      <w:pPr>
        <w:ind w:firstLine="709"/>
        <w:rPr>
          <w:color w:val="auto"/>
          <w:szCs w:val="24"/>
        </w:rPr>
      </w:pPr>
      <w:r w:rsidRPr="00F66F77">
        <w:rPr>
          <w:color w:val="auto"/>
          <w:szCs w:val="24"/>
        </w:rPr>
        <w:t>Dříve již proběhlo množství výzkumů a studií, které se zabývaly gamifikací a její funkcí ve vzdělávání. Zkoumán byl vliv na motivaci žáků s pozitivními i negativními výsledky. Je tedy zjevné, že gamifikace implementovaná do vzdělávání má jistý potenciál a je potřeba toto téma důkladněji prostudovat.</w:t>
      </w:r>
    </w:p>
    <w:p w14:paraId="1774C634" w14:textId="77777777" w:rsidR="00D450C4" w:rsidRDefault="00D450C4" w:rsidP="00C7479B">
      <w:pPr>
        <w:pStyle w:val="Nadpis1"/>
        <w:numPr>
          <w:ilvl w:val="0"/>
          <w:numId w:val="0"/>
        </w:numPr>
        <w:jc w:val="center"/>
      </w:pPr>
      <w:bookmarkStart w:id="3" w:name="_Toc70436759"/>
    </w:p>
    <w:p w14:paraId="5B3A347C" w14:textId="77777777" w:rsidR="00D450C4" w:rsidRDefault="00D450C4" w:rsidP="00C7479B">
      <w:pPr>
        <w:pStyle w:val="Nadpis1"/>
        <w:numPr>
          <w:ilvl w:val="0"/>
          <w:numId w:val="0"/>
        </w:numPr>
        <w:jc w:val="center"/>
      </w:pPr>
    </w:p>
    <w:p w14:paraId="08E173A7" w14:textId="77777777" w:rsidR="00D450C4" w:rsidRDefault="00D450C4" w:rsidP="00C7479B">
      <w:pPr>
        <w:pStyle w:val="Nadpis1"/>
        <w:numPr>
          <w:ilvl w:val="0"/>
          <w:numId w:val="0"/>
        </w:numPr>
        <w:jc w:val="center"/>
      </w:pPr>
    </w:p>
    <w:p w14:paraId="4980F7C9" w14:textId="77777777" w:rsidR="00D450C4" w:rsidRDefault="00D450C4" w:rsidP="00C7479B">
      <w:pPr>
        <w:pStyle w:val="Nadpis1"/>
        <w:numPr>
          <w:ilvl w:val="0"/>
          <w:numId w:val="0"/>
        </w:numPr>
        <w:jc w:val="center"/>
      </w:pPr>
    </w:p>
    <w:p w14:paraId="72B1E5C2" w14:textId="4C1E827E" w:rsidR="003D09A8" w:rsidRPr="00D450C4" w:rsidRDefault="003D09A8" w:rsidP="00C7479B">
      <w:pPr>
        <w:pStyle w:val="Nadpis1"/>
        <w:numPr>
          <w:ilvl w:val="0"/>
          <w:numId w:val="0"/>
        </w:numPr>
        <w:jc w:val="center"/>
        <w:rPr>
          <w:color w:val="auto"/>
          <w:szCs w:val="24"/>
        </w:rPr>
      </w:pPr>
      <w:bookmarkStart w:id="4" w:name="_Toc70693564"/>
      <w:r w:rsidRPr="00D450C4">
        <w:rPr>
          <w:color w:val="auto"/>
        </w:rPr>
        <w:t>TEORETICKÁ ČÁST</w:t>
      </w:r>
      <w:bookmarkEnd w:id="3"/>
      <w:bookmarkEnd w:id="4"/>
      <w:r w:rsidRPr="00D450C4">
        <w:rPr>
          <w:color w:val="auto"/>
        </w:rPr>
        <w:t xml:space="preserve"> </w:t>
      </w:r>
      <w:r w:rsidRPr="00D450C4">
        <w:rPr>
          <w:color w:val="auto"/>
          <w:szCs w:val="24"/>
        </w:rPr>
        <w:br w:type="page"/>
      </w:r>
    </w:p>
    <w:p w14:paraId="2DC82A5B" w14:textId="77777777" w:rsidR="003D09A8" w:rsidRPr="00D450C4" w:rsidRDefault="003D09A8" w:rsidP="0037722A">
      <w:pPr>
        <w:pStyle w:val="Nadpis1"/>
        <w:jc w:val="both"/>
        <w:rPr>
          <w:color w:val="auto"/>
        </w:rPr>
      </w:pPr>
      <w:bookmarkStart w:id="5" w:name="_Toc67495896"/>
      <w:bookmarkStart w:id="6" w:name="_Toc70436760"/>
      <w:bookmarkStart w:id="7" w:name="_Toc70693565"/>
      <w:r w:rsidRPr="00D450C4">
        <w:rPr>
          <w:color w:val="auto"/>
        </w:rPr>
        <w:lastRenderedPageBreak/>
        <w:t>HRA</w:t>
      </w:r>
      <w:bookmarkEnd w:id="5"/>
      <w:bookmarkEnd w:id="6"/>
      <w:bookmarkEnd w:id="7"/>
    </w:p>
    <w:p w14:paraId="122781AC" w14:textId="77777777" w:rsidR="0077565A" w:rsidRPr="00D450C4" w:rsidRDefault="003D09A8" w:rsidP="0037722A">
      <w:pPr>
        <w:ind w:firstLine="709"/>
        <w:rPr>
          <w:color w:val="auto"/>
          <w:szCs w:val="24"/>
        </w:rPr>
      </w:pPr>
      <w:r w:rsidRPr="00D450C4">
        <w:rPr>
          <w:color w:val="auto"/>
          <w:szCs w:val="24"/>
        </w:rPr>
        <w:t xml:space="preserve">Předtím, než přejdeme k samotnému tématu gamifikace, je důležité si představit </w:t>
      </w:r>
      <w:r w:rsidRPr="00D450C4">
        <w:rPr>
          <w:i/>
          <w:iCs/>
          <w:color w:val="auto"/>
          <w:szCs w:val="24"/>
        </w:rPr>
        <w:t>teorii hry</w:t>
      </w:r>
      <w:r w:rsidR="006431E8" w:rsidRPr="00D450C4">
        <w:rPr>
          <w:color w:val="auto"/>
          <w:szCs w:val="24"/>
        </w:rPr>
        <w:t xml:space="preserve"> </w:t>
      </w:r>
      <w:r w:rsidRPr="00D450C4">
        <w:rPr>
          <w:color w:val="auto"/>
          <w:szCs w:val="24"/>
        </w:rPr>
        <w:t xml:space="preserve">abychom pochopili, z jakého důvodu se stala gamifikace tak populárním nástrojem v nejrůznějších oblastech lidského života. </w:t>
      </w:r>
      <w:r w:rsidR="0077565A" w:rsidRPr="00D450C4">
        <w:rPr>
          <w:color w:val="auto"/>
          <w:szCs w:val="24"/>
        </w:rPr>
        <w:t xml:space="preserve">Popíšeme základní vlastnosti, poukážeme na několik možných klasifikací a vysvětlíme vztah hry pro dítě. </w:t>
      </w:r>
    </w:p>
    <w:p w14:paraId="730DA7AB" w14:textId="74C3AF43" w:rsidR="003D09A8" w:rsidRPr="00D450C4" w:rsidRDefault="003D09A8" w:rsidP="0037722A">
      <w:pPr>
        <w:ind w:firstLine="709"/>
        <w:rPr>
          <w:color w:val="auto"/>
          <w:szCs w:val="24"/>
        </w:rPr>
      </w:pPr>
      <w:r w:rsidRPr="00D450C4">
        <w:rPr>
          <w:color w:val="auto"/>
          <w:szCs w:val="24"/>
        </w:rPr>
        <w:t xml:space="preserve">Hra provází lidskou společnost řadu tisíciletí a za tu dobu se stala přirozenou součástí života. Ukázalo se, že savci si potřebují hrát, protože pro ně hra vytváří proměnlivé, ale zároveň bezpečné prostředí ke zkoumání světa kolem sebe. Dobrovolně do hry vstupujeme, aniž bychom více přemýšleli o jejím smyslu, ale podvědomě cítíme její schopnost stimulovat smysly a rozvíjet naše schopnosti, představivost i celou osobnost, dokonce má schopnost vzdělávat. Čím je člověk starší, tím méně si hru </w:t>
      </w:r>
      <w:r w:rsidR="009B5A6D" w:rsidRPr="00D450C4">
        <w:rPr>
          <w:color w:val="auto"/>
          <w:szCs w:val="24"/>
        </w:rPr>
        <w:t xml:space="preserve">a její význam </w:t>
      </w:r>
      <w:r w:rsidRPr="00D450C4">
        <w:rPr>
          <w:color w:val="auto"/>
          <w:szCs w:val="24"/>
        </w:rPr>
        <w:t xml:space="preserve">uvědomuje. </w:t>
      </w:r>
    </w:p>
    <w:p w14:paraId="7A4D1CB1" w14:textId="2876AE76" w:rsidR="009B5A6D" w:rsidRPr="00D450C4" w:rsidRDefault="003D09A8" w:rsidP="009B5A6D">
      <w:pPr>
        <w:ind w:firstLine="709"/>
        <w:rPr>
          <w:color w:val="auto"/>
          <w:szCs w:val="24"/>
        </w:rPr>
      </w:pPr>
      <w:r w:rsidRPr="00D450C4">
        <w:rPr>
          <w:color w:val="auto"/>
          <w:szCs w:val="24"/>
        </w:rPr>
        <w:t xml:space="preserve">Existuje velké množství teorií o tom, co se vlastně skrývá pod termínem </w:t>
      </w:r>
      <w:r w:rsidRPr="00D450C4">
        <w:rPr>
          <w:i/>
          <w:iCs/>
          <w:color w:val="auto"/>
          <w:szCs w:val="24"/>
        </w:rPr>
        <w:t>hra</w:t>
      </w:r>
      <w:r w:rsidRPr="00D450C4">
        <w:rPr>
          <w:color w:val="auto"/>
          <w:szCs w:val="24"/>
        </w:rPr>
        <w:t xml:space="preserve">, z toho je zřejmé, jak důležitá vlastně je. V roce 1933 začal </w:t>
      </w:r>
      <w:r w:rsidRPr="00D450C4">
        <w:rPr>
          <w:b/>
          <w:bCs/>
          <w:color w:val="auto"/>
          <w:szCs w:val="24"/>
        </w:rPr>
        <w:t xml:space="preserve">Johan </w:t>
      </w:r>
      <w:proofErr w:type="spellStart"/>
      <w:r w:rsidRPr="00D450C4">
        <w:rPr>
          <w:b/>
          <w:bCs/>
          <w:color w:val="auto"/>
          <w:szCs w:val="24"/>
        </w:rPr>
        <w:t>Huizinga</w:t>
      </w:r>
      <w:proofErr w:type="spellEnd"/>
      <w:r w:rsidRPr="00D450C4">
        <w:rPr>
          <w:color w:val="auto"/>
          <w:szCs w:val="24"/>
        </w:rPr>
        <w:t>, historik</w:t>
      </w:r>
      <w:r w:rsidR="006A3537" w:rsidRPr="00D450C4">
        <w:rPr>
          <w:color w:val="auto"/>
          <w:szCs w:val="24"/>
        </w:rPr>
        <w:br/>
      </w:r>
      <w:r w:rsidRPr="00D450C4">
        <w:rPr>
          <w:color w:val="auto"/>
          <w:szCs w:val="24"/>
        </w:rPr>
        <w:t xml:space="preserve">a rektor Leidenské univerzity v Nizozemsku, rozpracovávat námět </w:t>
      </w:r>
      <w:r w:rsidRPr="00D450C4">
        <w:rPr>
          <w:i/>
          <w:iCs/>
          <w:color w:val="auto"/>
          <w:szCs w:val="24"/>
        </w:rPr>
        <w:t>hry v kultuře</w:t>
      </w:r>
      <w:r w:rsidRPr="00D450C4">
        <w:rPr>
          <w:color w:val="auto"/>
          <w:szCs w:val="24"/>
        </w:rPr>
        <w:t xml:space="preserve">.  Do této práce jsme vybrali právě jeho teorii, kterou rozpracoval v knize s názvem </w:t>
      </w:r>
      <w:r w:rsidRPr="00D450C4">
        <w:rPr>
          <w:i/>
          <w:iCs/>
          <w:color w:val="auto"/>
          <w:szCs w:val="24"/>
        </w:rPr>
        <w:t xml:space="preserve">Homo </w:t>
      </w:r>
      <w:proofErr w:type="spellStart"/>
      <w:r w:rsidRPr="00D450C4">
        <w:rPr>
          <w:i/>
          <w:iCs/>
          <w:color w:val="auto"/>
          <w:szCs w:val="24"/>
        </w:rPr>
        <w:t>Ludens</w:t>
      </w:r>
      <w:proofErr w:type="spellEnd"/>
      <w:r w:rsidRPr="00D450C4">
        <w:rPr>
          <w:i/>
          <w:iCs/>
          <w:color w:val="auto"/>
          <w:szCs w:val="24"/>
        </w:rPr>
        <w:t xml:space="preserve"> (1938)</w:t>
      </w:r>
      <w:r w:rsidRPr="00D450C4">
        <w:rPr>
          <w:color w:val="auto"/>
          <w:szCs w:val="24"/>
        </w:rPr>
        <w:t>. Nelze však toto jeho dílo považovat za pouhou studii hry, naopak se jedná</w:t>
      </w:r>
      <w:r w:rsidR="006A3537" w:rsidRPr="00D450C4">
        <w:rPr>
          <w:color w:val="auto"/>
          <w:szCs w:val="24"/>
        </w:rPr>
        <w:br/>
      </w:r>
      <w:r w:rsidRPr="00D450C4">
        <w:rPr>
          <w:color w:val="auto"/>
          <w:szCs w:val="24"/>
        </w:rPr>
        <w:t xml:space="preserve">o důkladné prozkoumání ducha hry v prostředí kultury, poukázal </w:t>
      </w:r>
      <w:r w:rsidR="009B5A6D" w:rsidRPr="00D450C4">
        <w:rPr>
          <w:color w:val="auto"/>
          <w:szCs w:val="24"/>
        </w:rPr>
        <w:t xml:space="preserve">totiž </w:t>
      </w:r>
      <w:r w:rsidRPr="00D450C4">
        <w:rPr>
          <w:color w:val="auto"/>
          <w:szCs w:val="24"/>
        </w:rPr>
        <w:t xml:space="preserve">na významný vliv hry vzhledem k rozvoji civilizace. </w:t>
      </w:r>
      <w:r w:rsidRPr="00D450C4">
        <w:rPr>
          <w:i/>
          <w:iCs/>
          <w:color w:val="auto"/>
          <w:szCs w:val="24"/>
        </w:rPr>
        <w:t>„Hra je starší než kultura</w:t>
      </w:r>
      <w:r w:rsidR="0014447B">
        <w:rPr>
          <w:i/>
          <w:iCs/>
          <w:color w:val="auto"/>
          <w:szCs w:val="24"/>
        </w:rPr>
        <w:t>,</w:t>
      </w:r>
      <w:r w:rsidRPr="00D450C4">
        <w:rPr>
          <w:i/>
          <w:iCs/>
          <w:color w:val="auto"/>
          <w:szCs w:val="24"/>
        </w:rPr>
        <w:t xml:space="preserve"> ať je totiž pojem kultury vymezen sebenepřesněji, přece jen v každém případě předpokládá lidskou společnost,</w:t>
      </w:r>
      <w:r w:rsidR="006A3537" w:rsidRPr="00D450C4">
        <w:rPr>
          <w:i/>
          <w:iCs/>
          <w:color w:val="auto"/>
          <w:szCs w:val="24"/>
        </w:rPr>
        <w:br/>
      </w:r>
      <w:r w:rsidRPr="00D450C4">
        <w:rPr>
          <w:i/>
          <w:iCs/>
          <w:color w:val="auto"/>
          <w:szCs w:val="24"/>
        </w:rPr>
        <w:t xml:space="preserve">a zvířata nečekala, až je lidé naučí, jak si mají hrát. Můžeme dokonce klidně </w:t>
      </w:r>
      <w:proofErr w:type="gramStart"/>
      <w:r w:rsidRPr="00D450C4">
        <w:rPr>
          <w:i/>
          <w:iCs/>
          <w:color w:val="auto"/>
          <w:szCs w:val="24"/>
        </w:rPr>
        <w:t>říci</w:t>
      </w:r>
      <w:proofErr w:type="gramEnd"/>
      <w:r w:rsidRPr="00D450C4">
        <w:rPr>
          <w:i/>
          <w:iCs/>
          <w:color w:val="auto"/>
          <w:szCs w:val="24"/>
        </w:rPr>
        <w:t>, že lidská civilizace nepřipojila k obecnému pojmu hry žádný podstatný znak. Zvířata si hrají právě tak jako lidé.“</w:t>
      </w:r>
      <w:r w:rsidRPr="00D450C4">
        <w:rPr>
          <w:color w:val="auto"/>
          <w:szCs w:val="24"/>
        </w:rPr>
        <w:t xml:space="preserve"> </w:t>
      </w:r>
      <w:sdt>
        <w:sdtPr>
          <w:rPr>
            <w:color w:val="auto"/>
            <w:szCs w:val="24"/>
          </w:rPr>
          <w:id w:val="-9921279"/>
          <w:citation/>
        </w:sdtPr>
        <w:sdtEndPr/>
        <w:sdtContent>
          <w:r w:rsidRPr="00D450C4">
            <w:rPr>
              <w:color w:val="auto"/>
              <w:szCs w:val="24"/>
            </w:rPr>
            <w:fldChar w:fldCharType="begin"/>
          </w:r>
          <w:r w:rsidRPr="00D450C4">
            <w:rPr>
              <w:color w:val="auto"/>
              <w:szCs w:val="24"/>
            </w:rPr>
            <w:instrText xml:space="preserve">CITATION MBEeK6kdPX94tvS4 \p 9 \l 1029 </w:instrText>
          </w:r>
          <w:r w:rsidRPr="00D450C4">
            <w:rPr>
              <w:color w:val="auto"/>
              <w:szCs w:val="24"/>
            </w:rPr>
            <w:fldChar w:fldCharType="separate"/>
          </w:r>
          <w:r w:rsidR="008F0DCA" w:rsidRPr="00D450C4">
            <w:rPr>
              <w:noProof/>
              <w:color w:val="auto"/>
              <w:szCs w:val="24"/>
            </w:rPr>
            <w:t>(Huizinga, 2000, s. 9)</w:t>
          </w:r>
          <w:r w:rsidRPr="00D450C4">
            <w:rPr>
              <w:color w:val="auto"/>
              <w:szCs w:val="24"/>
            </w:rPr>
            <w:fldChar w:fldCharType="end"/>
          </w:r>
        </w:sdtContent>
      </w:sdt>
      <w:r w:rsidRPr="00D450C4">
        <w:rPr>
          <w:color w:val="auto"/>
          <w:szCs w:val="24"/>
        </w:rPr>
        <w:t xml:space="preserve"> Autor dále uvádí, že </w:t>
      </w:r>
      <w:r w:rsidRPr="00D450C4">
        <w:rPr>
          <w:i/>
          <w:iCs/>
          <w:color w:val="auto"/>
          <w:szCs w:val="24"/>
        </w:rPr>
        <w:t>„hra sama o sobě překračuje hranice ryze biologické nebo fyziologické činnosti. Je to funkce, která má smysl“</w:t>
      </w:r>
      <w:sdt>
        <w:sdtPr>
          <w:rPr>
            <w:i/>
            <w:iCs/>
            <w:color w:val="auto"/>
            <w:szCs w:val="24"/>
          </w:rPr>
          <w:id w:val="255250669"/>
          <w:citation/>
        </w:sdtPr>
        <w:sdtEndPr/>
        <w:sdtContent>
          <w:r w:rsidRPr="00D450C4">
            <w:rPr>
              <w:i/>
              <w:iCs/>
              <w:color w:val="auto"/>
              <w:szCs w:val="24"/>
            </w:rPr>
            <w:fldChar w:fldCharType="begin"/>
          </w:r>
          <w:r w:rsidRPr="00D450C4">
            <w:rPr>
              <w:i/>
              <w:iCs/>
              <w:color w:val="auto"/>
              <w:szCs w:val="24"/>
            </w:rPr>
            <w:instrText xml:space="preserve">CITATION MBEeK6kdPX94tvS4 \p 9-10 \l 1029 </w:instrText>
          </w:r>
          <w:r w:rsidRPr="00D450C4">
            <w:rPr>
              <w:i/>
              <w:iCs/>
              <w:color w:val="auto"/>
              <w:szCs w:val="24"/>
            </w:rPr>
            <w:fldChar w:fldCharType="separate"/>
          </w:r>
          <w:r w:rsidR="008F0DCA" w:rsidRPr="00D450C4">
            <w:rPr>
              <w:i/>
              <w:iCs/>
              <w:noProof/>
              <w:color w:val="auto"/>
              <w:szCs w:val="24"/>
            </w:rPr>
            <w:t xml:space="preserve"> </w:t>
          </w:r>
          <w:r w:rsidR="008F0DCA" w:rsidRPr="00D450C4">
            <w:rPr>
              <w:noProof/>
              <w:color w:val="auto"/>
              <w:szCs w:val="24"/>
            </w:rPr>
            <w:t>(Huizinga, 2000, s. 9-10)</w:t>
          </w:r>
          <w:r w:rsidRPr="00D450C4">
            <w:rPr>
              <w:i/>
              <w:iCs/>
              <w:color w:val="auto"/>
              <w:szCs w:val="24"/>
            </w:rPr>
            <w:fldChar w:fldCharType="end"/>
          </w:r>
        </w:sdtContent>
      </w:sdt>
      <w:r w:rsidRPr="00D450C4">
        <w:rPr>
          <w:color w:val="auto"/>
          <w:szCs w:val="24"/>
        </w:rPr>
        <w:t xml:space="preserve">. </w:t>
      </w:r>
      <w:r w:rsidR="009B5A6D" w:rsidRPr="00D450C4">
        <w:rPr>
          <w:color w:val="auto"/>
          <w:szCs w:val="24"/>
        </w:rPr>
        <w:t>Význam hry v českém prostředí sleduje autor výzkumů</w:t>
      </w:r>
      <w:r w:rsidR="006A3537" w:rsidRPr="00D450C4">
        <w:rPr>
          <w:color w:val="auto"/>
          <w:szCs w:val="24"/>
        </w:rPr>
        <w:br/>
      </w:r>
      <w:r w:rsidR="009B5A6D" w:rsidRPr="00D450C4">
        <w:rPr>
          <w:color w:val="auto"/>
          <w:szCs w:val="24"/>
        </w:rPr>
        <w:t xml:space="preserve">o dětské psychické deprivaci </w:t>
      </w:r>
      <w:r w:rsidR="009B5A6D" w:rsidRPr="00D450C4">
        <w:rPr>
          <w:b/>
          <w:bCs/>
          <w:color w:val="auto"/>
          <w:szCs w:val="24"/>
        </w:rPr>
        <w:t>Zdeněk Matějček</w:t>
      </w:r>
      <w:r w:rsidR="009B5A6D" w:rsidRPr="00D450C4">
        <w:rPr>
          <w:color w:val="auto"/>
          <w:szCs w:val="24"/>
        </w:rPr>
        <w:t xml:space="preserve">. Ten tvrdí, že </w:t>
      </w:r>
      <w:r w:rsidR="009B5A6D" w:rsidRPr="00D450C4">
        <w:rPr>
          <w:i/>
          <w:iCs/>
          <w:color w:val="auto"/>
          <w:szCs w:val="24"/>
        </w:rPr>
        <w:t>„lidská hra má v sobě něco univerzálního. Nezná hranic geografických a národních. Nezná ani hranic věkových.</w:t>
      </w:r>
      <w:r w:rsidR="006A3537" w:rsidRPr="00D450C4">
        <w:rPr>
          <w:i/>
          <w:iCs/>
          <w:color w:val="auto"/>
          <w:szCs w:val="24"/>
        </w:rPr>
        <w:br/>
      </w:r>
      <w:r w:rsidR="009B5A6D" w:rsidRPr="00D450C4">
        <w:rPr>
          <w:i/>
          <w:iCs/>
          <w:color w:val="auto"/>
          <w:szCs w:val="24"/>
        </w:rPr>
        <w:t>Po celý život si hrajeme – a to je patrně jen dobře. Vždyť rozumět lépe hře, znamená rozumět lépe sám sobě.“</w:t>
      </w:r>
      <w:r w:rsidR="009B5A6D" w:rsidRPr="00D450C4">
        <w:rPr>
          <w:color w:val="auto"/>
          <w:szCs w:val="24"/>
        </w:rPr>
        <w:t xml:space="preserve"> </w:t>
      </w:r>
      <w:sdt>
        <w:sdtPr>
          <w:rPr>
            <w:color w:val="auto"/>
            <w:szCs w:val="24"/>
          </w:rPr>
          <w:id w:val="-1724900083"/>
          <w:citation/>
        </w:sdtPr>
        <w:sdtEndPr/>
        <w:sdtContent>
          <w:r w:rsidR="009B5A6D" w:rsidRPr="00D450C4">
            <w:rPr>
              <w:color w:val="auto"/>
              <w:szCs w:val="24"/>
            </w:rPr>
            <w:fldChar w:fldCharType="begin"/>
          </w:r>
          <w:r w:rsidR="009B5A6D" w:rsidRPr="00D450C4">
            <w:rPr>
              <w:color w:val="auto"/>
              <w:szCs w:val="24"/>
            </w:rPr>
            <w:instrText xml:space="preserve">CITATION mBnkBTyDxodVh43x \p 107 \l 1029 </w:instrText>
          </w:r>
          <w:r w:rsidR="009B5A6D" w:rsidRPr="00D450C4">
            <w:rPr>
              <w:color w:val="auto"/>
              <w:szCs w:val="24"/>
            </w:rPr>
            <w:fldChar w:fldCharType="separate"/>
          </w:r>
          <w:r w:rsidR="008F0DCA" w:rsidRPr="00D450C4">
            <w:rPr>
              <w:noProof/>
              <w:color w:val="auto"/>
              <w:szCs w:val="24"/>
            </w:rPr>
            <w:t>(Matějček, 2000, s. 107)</w:t>
          </w:r>
          <w:r w:rsidR="009B5A6D" w:rsidRPr="00D450C4">
            <w:rPr>
              <w:color w:val="auto"/>
              <w:szCs w:val="24"/>
            </w:rPr>
            <w:fldChar w:fldCharType="end"/>
          </w:r>
        </w:sdtContent>
      </w:sdt>
    </w:p>
    <w:p w14:paraId="6DE63751" w14:textId="7B52BA38" w:rsidR="003D09A8" w:rsidRPr="00D450C4" w:rsidRDefault="003D09A8" w:rsidP="0037722A">
      <w:pPr>
        <w:ind w:firstLine="709"/>
        <w:rPr>
          <w:i/>
          <w:iCs/>
          <w:color w:val="auto"/>
          <w:szCs w:val="24"/>
        </w:rPr>
      </w:pPr>
    </w:p>
    <w:p w14:paraId="33E5035B" w14:textId="77777777" w:rsidR="003D09A8" w:rsidRPr="00D450C4" w:rsidRDefault="003D09A8" w:rsidP="0037722A">
      <w:pPr>
        <w:rPr>
          <w:color w:val="auto"/>
          <w:szCs w:val="24"/>
        </w:rPr>
      </w:pPr>
    </w:p>
    <w:p w14:paraId="6F59C5F3" w14:textId="77777777" w:rsidR="003D09A8" w:rsidRPr="00D450C4" w:rsidRDefault="003D09A8" w:rsidP="0037722A">
      <w:pPr>
        <w:pStyle w:val="Nadpis2"/>
        <w:jc w:val="both"/>
        <w:rPr>
          <w:color w:val="auto"/>
        </w:rPr>
      </w:pPr>
      <w:bookmarkStart w:id="8" w:name="_Toc70436761"/>
      <w:bookmarkStart w:id="9" w:name="_Toc70693566"/>
      <w:r w:rsidRPr="00D450C4">
        <w:rPr>
          <w:color w:val="auto"/>
        </w:rPr>
        <w:lastRenderedPageBreak/>
        <w:t>VLASTNOSTI HRY</w:t>
      </w:r>
      <w:bookmarkEnd w:id="8"/>
      <w:bookmarkEnd w:id="9"/>
      <w:r w:rsidRPr="00D450C4">
        <w:rPr>
          <w:color w:val="auto"/>
        </w:rPr>
        <w:t xml:space="preserve"> </w:t>
      </w:r>
    </w:p>
    <w:p w14:paraId="620BFCFA" w14:textId="2FF4DB61" w:rsidR="003D09A8" w:rsidRPr="00D450C4" w:rsidRDefault="003D09A8" w:rsidP="0037722A">
      <w:pPr>
        <w:ind w:firstLine="709"/>
        <w:rPr>
          <w:color w:val="auto"/>
          <w:szCs w:val="24"/>
        </w:rPr>
      </w:pPr>
      <w:r w:rsidRPr="00D450C4">
        <w:rPr>
          <w:color w:val="auto"/>
          <w:szCs w:val="24"/>
        </w:rPr>
        <w:t>Hru definuje zadaný úkol, začíná dohodnutým signálem a její trvání je často dopředu známo, tvoří tak uzavřený chráněný svět</w:t>
      </w:r>
      <w:r w:rsidR="0014447B">
        <w:rPr>
          <w:color w:val="auto"/>
          <w:szCs w:val="24"/>
        </w:rPr>
        <w:t>,</w:t>
      </w:r>
      <w:r w:rsidRPr="00D450C4">
        <w:rPr>
          <w:color w:val="auto"/>
          <w:szCs w:val="24"/>
        </w:rPr>
        <w:t xml:space="preserve"> prostor v čisté podobě. Za její dokončení často následuje nějak</w:t>
      </w:r>
      <w:r w:rsidR="002A2986" w:rsidRPr="00D450C4">
        <w:rPr>
          <w:color w:val="auto"/>
          <w:szCs w:val="24"/>
        </w:rPr>
        <w:t>á</w:t>
      </w:r>
      <w:r w:rsidRPr="00D450C4">
        <w:rPr>
          <w:color w:val="auto"/>
          <w:szCs w:val="24"/>
        </w:rPr>
        <w:t xml:space="preserve"> odměna </w:t>
      </w:r>
      <w:sdt>
        <w:sdtPr>
          <w:rPr>
            <w:color w:val="auto"/>
            <w:szCs w:val="24"/>
          </w:rPr>
          <w:id w:val="1087810851"/>
          <w:citation/>
        </w:sdtPr>
        <w:sdtEndPr/>
        <w:sdtContent>
          <w:r w:rsidRPr="00D450C4">
            <w:rPr>
              <w:color w:val="auto"/>
              <w:szCs w:val="24"/>
            </w:rPr>
            <w:fldChar w:fldCharType="begin"/>
          </w:r>
          <w:r w:rsidRPr="00D450C4">
            <w:rPr>
              <w:color w:val="auto"/>
              <w:szCs w:val="24"/>
            </w:rPr>
            <w:instrText xml:space="preserve"> CITATION dpi8tMLvHQwCOSrO </w:instrText>
          </w:r>
          <w:r w:rsidRPr="00D450C4">
            <w:rPr>
              <w:color w:val="auto"/>
              <w:szCs w:val="24"/>
            </w:rPr>
            <w:fldChar w:fldCharType="separate"/>
          </w:r>
          <w:r w:rsidR="008F0DCA" w:rsidRPr="00D450C4">
            <w:rPr>
              <w:noProof/>
              <w:color w:val="auto"/>
              <w:szCs w:val="24"/>
            </w:rPr>
            <w:t>(Caillois, 1998)</w:t>
          </w:r>
          <w:r w:rsidRPr="00D450C4">
            <w:rPr>
              <w:color w:val="auto"/>
              <w:szCs w:val="24"/>
            </w:rPr>
            <w:fldChar w:fldCharType="end"/>
          </w:r>
        </w:sdtContent>
      </w:sdt>
      <w:r w:rsidRPr="00D450C4">
        <w:rPr>
          <w:color w:val="auto"/>
          <w:szCs w:val="24"/>
        </w:rPr>
        <w:t xml:space="preserve">. </w:t>
      </w:r>
    </w:p>
    <w:p w14:paraId="00F4ECD9" w14:textId="367D7F5A" w:rsidR="003D09A8" w:rsidRPr="00D450C4" w:rsidRDefault="003D09A8" w:rsidP="0037722A">
      <w:pPr>
        <w:ind w:firstLine="709"/>
        <w:rPr>
          <w:color w:val="auto"/>
          <w:szCs w:val="24"/>
        </w:rPr>
      </w:pPr>
      <w:r w:rsidRPr="00D450C4">
        <w:rPr>
          <w:color w:val="auto"/>
          <w:szCs w:val="24"/>
        </w:rPr>
        <w:t xml:space="preserve">Hra má také určité formální znaky, mezi které patří </w:t>
      </w:r>
      <w:r w:rsidRPr="00D450C4">
        <w:rPr>
          <w:i/>
          <w:iCs/>
          <w:color w:val="auto"/>
          <w:szCs w:val="24"/>
        </w:rPr>
        <w:t>svoboda</w:t>
      </w:r>
      <w:r w:rsidRPr="00D450C4">
        <w:rPr>
          <w:color w:val="auto"/>
          <w:szCs w:val="24"/>
        </w:rPr>
        <w:t xml:space="preserve">, </w:t>
      </w:r>
      <w:r w:rsidRPr="00D450C4">
        <w:rPr>
          <w:i/>
          <w:iCs/>
          <w:color w:val="auto"/>
          <w:szCs w:val="24"/>
        </w:rPr>
        <w:t>kontrola</w:t>
      </w:r>
      <w:r w:rsidRPr="00D450C4">
        <w:rPr>
          <w:color w:val="auto"/>
          <w:szCs w:val="24"/>
        </w:rPr>
        <w:t xml:space="preserve"> nebo </w:t>
      </w:r>
      <w:r w:rsidRPr="00D450C4">
        <w:rPr>
          <w:i/>
          <w:iCs/>
          <w:color w:val="auto"/>
          <w:szCs w:val="24"/>
        </w:rPr>
        <w:t>motivace</w:t>
      </w:r>
      <w:r w:rsidRPr="00D450C4">
        <w:rPr>
          <w:color w:val="auto"/>
          <w:szCs w:val="24"/>
        </w:rPr>
        <w:t xml:space="preserve"> </w:t>
      </w:r>
      <w:sdt>
        <w:sdtPr>
          <w:rPr>
            <w:color w:val="auto"/>
            <w:szCs w:val="24"/>
          </w:rPr>
          <w:id w:val="1537935507"/>
          <w:citation/>
        </w:sdtPr>
        <w:sdtEndPr/>
        <w:sdtContent>
          <w:r w:rsidRPr="00D450C4">
            <w:rPr>
              <w:color w:val="auto"/>
              <w:szCs w:val="24"/>
            </w:rPr>
            <w:fldChar w:fldCharType="begin"/>
          </w:r>
          <w:r w:rsidRPr="00D450C4">
            <w:rPr>
              <w:color w:val="auto"/>
              <w:szCs w:val="24"/>
            </w:rPr>
            <w:instrText xml:space="preserve"> CITATION MBEeK6kdPX94tvS4 </w:instrText>
          </w:r>
          <w:r w:rsidRPr="00D450C4">
            <w:rPr>
              <w:color w:val="auto"/>
              <w:szCs w:val="24"/>
            </w:rPr>
            <w:fldChar w:fldCharType="separate"/>
          </w:r>
          <w:r w:rsidR="008F0DCA" w:rsidRPr="00D450C4">
            <w:rPr>
              <w:noProof/>
              <w:color w:val="auto"/>
              <w:szCs w:val="24"/>
            </w:rPr>
            <w:t>(Huizinga, 2000)</w:t>
          </w:r>
          <w:r w:rsidRPr="00D450C4">
            <w:rPr>
              <w:color w:val="auto"/>
              <w:szCs w:val="24"/>
            </w:rPr>
            <w:fldChar w:fldCharType="end"/>
          </w:r>
        </w:sdtContent>
      </w:sdt>
      <w:r w:rsidRPr="00D450C4">
        <w:rPr>
          <w:color w:val="auto"/>
          <w:szCs w:val="24"/>
        </w:rPr>
        <w:t xml:space="preserve">. Ze svobody člověka vychází potřeba mít vše pod kontrolou. Motivace je důležitým aspektem lidského chování, protože děláme-li něco, pravděpodobně je to proto, že o něco usilujeme. Většinou je cílem takového úsilí odměna, kterou </w:t>
      </w:r>
      <w:r w:rsidR="00855ECF" w:rsidRPr="00D450C4">
        <w:rPr>
          <w:color w:val="auto"/>
          <w:szCs w:val="24"/>
        </w:rPr>
        <w:t xml:space="preserve">může být </w:t>
      </w:r>
      <w:r w:rsidRPr="00D450C4">
        <w:rPr>
          <w:color w:val="auto"/>
          <w:szCs w:val="24"/>
        </w:rPr>
        <w:t>něco hmotného. Odměny vyskytující se v herním prostředí mají vnitřní povahu</w:t>
      </w:r>
      <w:r w:rsidR="00855ECF" w:rsidRPr="00D450C4">
        <w:rPr>
          <w:color w:val="auto"/>
          <w:szCs w:val="24"/>
        </w:rPr>
        <w:t xml:space="preserve">, </w:t>
      </w:r>
      <w:r w:rsidRPr="00D450C4">
        <w:rPr>
          <w:color w:val="auto"/>
          <w:szCs w:val="24"/>
        </w:rPr>
        <w:t xml:space="preserve">např. pocit jedinečnosti, kterou spouští vedlejší odměny. </w:t>
      </w:r>
      <w:r w:rsidRPr="00D450C4">
        <w:rPr>
          <w:i/>
          <w:iCs/>
          <w:color w:val="auto"/>
          <w:szCs w:val="24"/>
        </w:rPr>
        <w:t>Motivaci</w:t>
      </w:r>
      <w:r w:rsidRPr="00D450C4">
        <w:rPr>
          <w:color w:val="auto"/>
          <w:szCs w:val="24"/>
        </w:rPr>
        <w:t xml:space="preserve"> si více vysvětlíme a rozdělíme v samostatné kapitole.</w:t>
      </w:r>
    </w:p>
    <w:p w14:paraId="4F2EF522" w14:textId="56698049" w:rsidR="003D09A8" w:rsidRPr="00D450C4" w:rsidRDefault="003D09A8" w:rsidP="0037722A">
      <w:pPr>
        <w:ind w:firstLine="709"/>
        <w:rPr>
          <w:color w:val="auto"/>
          <w:szCs w:val="24"/>
        </w:rPr>
      </w:pPr>
      <w:r w:rsidRPr="00D450C4">
        <w:rPr>
          <w:i/>
          <w:iCs/>
          <w:color w:val="auto"/>
          <w:szCs w:val="24"/>
        </w:rPr>
        <w:t>Princip svobody</w:t>
      </w:r>
      <w:r w:rsidRPr="00D450C4">
        <w:rPr>
          <w:color w:val="auto"/>
          <w:szCs w:val="24"/>
        </w:rPr>
        <w:t xml:space="preserve"> je ve hře velmi důležitý, protože v momentě, kdy začne být hra příliš svazující, přestává jedince bavit a nemotivuje ho v ní pokračovat. Svobodně</w:t>
      </w:r>
      <w:r w:rsidR="006A3537" w:rsidRPr="00D450C4">
        <w:rPr>
          <w:color w:val="auto"/>
          <w:szCs w:val="24"/>
        </w:rPr>
        <w:br/>
      </w:r>
      <w:r w:rsidRPr="00D450C4">
        <w:rPr>
          <w:color w:val="auto"/>
          <w:szCs w:val="24"/>
        </w:rPr>
        <w:t>si vybíráme způsob hry vzhledem k pravidlům, času i prostoru. Pokud se rozhodneme úmyslně a vědomě porušovat pravidla, budeme tím kazit hru ostatním a můžeme tak být ze hry vyloučeni. Tato možnost však podtrhuje svobodu jednání jedince</w:t>
      </w:r>
      <w:sdt>
        <w:sdtPr>
          <w:rPr>
            <w:color w:val="auto"/>
            <w:szCs w:val="24"/>
          </w:rPr>
          <w:id w:val="775685640"/>
          <w:citation/>
        </w:sdtPr>
        <w:sdtEndPr/>
        <w:sdtContent>
          <w:r w:rsidRPr="00D450C4">
            <w:rPr>
              <w:color w:val="auto"/>
              <w:szCs w:val="24"/>
            </w:rPr>
            <w:fldChar w:fldCharType="begin"/>
          </w:r>
          <w:r w:rsidRPr="00D450C4">
            <w:rPr>
              <w:color w:val="auto"/>
              <w:szCs w:val="24"/>
            </w:rPr>
            <w:instrText xml:space="preserve"> CITATION MBEeK6kdPX94tvS4 </w:instrText>
          </w:r>
          <w:r w:rsidRPr="00D450C4">
            <w:rPr>
              <w:color w:val="auto"/>
              <w:szCs w:val="24"/>
            </w:rPr>
            <w:fldChar w:fldCharType="separate"/>
          </w:r>
          <w:r w:rsidR="008F0DCA" w:rsidRPr="00D450C4">
            <w:rPr>
              <w:noProof/>
              <w:color w:val="auto"/>
              <w:szCs w:val="24"/>
            </w:rPr>
            <w:t xml:space="preserve"> (Huizinga, 2000)</w:t>
          </w:r>
          <w:r w:rsidRPr="00D450C4">
            <w:rPr>
              <w:color w:val="auto"/>
              <w:szCs w:val="24"/>
            </w:rPr>
            <w:fldChar w:fldCharType="end"/>
          </w:r>
        </w:sdtContent>
      </w:sdt>
      <w:r w:rsidRPr="00D450C4">
        <w:rPr>
          <w:color w:val="auto"/>
          <w:szCs w:val="24"/>
        </w:rPr>
        <w:t>.</w:t>
      </w:r>
      <w:r w:rsidRPr="00D450C4">
        <w:rPr>
          <w:i/>
          <w:iCs/>
          <w:color w:val="auto"/>
          <w:szCs w:val="24"/>
        </w:rPr>
        <w:t xml:space="preserve"> „Každá hra je </w:t>
      </w:r>
      <w:proofErr w:type="gramStart"/>
      <w:r w:rsidRPr="00D450C4">
        <w:rPr>
          <w:i/>
          <w:iCs/>
          <w:color w:val="auto"/>
          <w:szCs w:val="24"/>
        </w:rPr>
        <w:t>nejdříve</w:t>
      </w:r>
      <w:proofErr w:type="gramEnd"/>
      <w:r w:rsidRPr="00D450C4">
        <w:rPr>
          <w:i/>
          <w:iCs/>
          <w:color w:val="auto"/>
          <w:szCs w:val="24"/>
        </w:rPr>
        <w:t xml:space="preserve"> a především svobodným jednáním. Hra na rozkaz přestává být hrou.“</w:t>
      </w:r>
      <w:r w:rsidRPr="00D450C4">
        <w:rPr>
          <w:color w:val="auto"/>
          <w:szCs w:val="24"/>
        </w:rPr>
        <w:t xml:space="preserve"> </w:t>
      </w:r>
      <w:sdt>
        <w:sdtPr>
          <w:rPr>
            <w:color w:val="auto"/>
            <w:szCs w:val="24"/>
          </w:rPr>
          <w:id w:val="2083330961"/>
          <w:citation/>
        </w:sdtPr>
        <w:sdtEndPr/>
        <w:sdtContent>
          <w:r w:rsidRPr="00D450C4">
            <w:rPr>
              <w:color w:val="auto"/>
              <w:szCs w:val="24"/>
            </w:rPr>
            <w:fldChar w:fldCharType="begin"/>
          </w:r>
          <w:r w:rsidRPr="00D450C4">
            <w:rPr>
              <w:color w:val="auto"/>
              <w:szCs w:val="24"/>
            </w:rPr>
            <w:instrText xml:space="preserve">CITATION MBEeK6kdPX94tvS4 \p 17 \l 1029 </w:instrText>
          </w:r>
          <w:r w:rsidRPr="00D450C4">
            <w:rPr>
              <w:color w:val="auto"/>
              <w:szCs w:val="24"/>
            </w:rPr>
            <w:fldChar w:fldCharType="separate"/>
          </w:r>
          <w:r w:rsidR="008F0DCA" w:rsidRPr="00D450C4">
            <w:rPr>
              <w:noProof/>
              <w:color w:val="auto"/>
              <w:szCs w:val="24"/>
            </w:rPr>
            <w:t>(Huizinga, 2000, s. 17)</w:t>
          </w:r>
          <w:r w:rsidRPr="00D450C4">
            <w:rPr>
              <w:color w:val="auto"/>
              <w:szCs w:val="24"/>
            </w:rPr>
            <w:fldChar w:fldCharType="end"/>
          </w:r>
        </w:sdtContent>
      </w:sdt>
      <w:r w:rsidRPr="00D450C4">
        <w:rPr>
          <w:color w:val="auto"/>
          <w:szCs w:val="24"/>
        </w:rPr>
        <w:t xml:space="preserve"> Ze svobody vychází lidská </w:t>
      </w:r>
      <w:r w:rsidRPr="00D450C4">
        <w:rPr>
          <w:i/>
          <w:iCs/>
          <w:color w:val="auto"/>
          <w:szCs w:val="24"/>
        </w:rPr>
        <w:t>potřeba kontroly</w:t>
      </w:r>
      <w:r w:rsidRPr="00D450C4">
        <w:rPr>
          <w:color w:val="auto"/>
          <w:szCs w:val="24"/>
        </w:rPr>
        <w:t xml:space="preserve"> a </w:t>
      </w:r>
      <w:r w:rsidRPr="00D450C4">
        <w:rPr>
          <w:i/>
          <w:iCs/>
          <w:color w:val="auto"/>
          <w:szCs w:val="24"/>
        </w:rPr>
        <w:t>moci</w:t>
      </w:r>
      <w:r w:rsidRPr="00D450C4">
        <w:rPr>
          <w:color w:val="auto"/>
          <w:szCs w:val="24"/>
        </w:rPr>
        <w:t xml:space="preserve"> řídit své prostředí. Když se ale zamyslíme nad některými známými hrami, můžeme pro příklad použít </w:t>
      </w:r>
      <w:r w:rsidRPr="00D450C4">
        <w:rPr>
          <w:i/>
          <w:iCs/>
          <w:color w:val="auto"/>
          <w:szCs w:val="24"/>
        </w:rPr>
        <w:t>Člověče nezlob se</w:t>
      </w:r>
      <w:r w:rsidRPr="00D450C4">
        <w:rPr>
          <w:color w:val="auto"/>
          <w:szCs w:val="24"/>
        </w:rPr>
        <w:t xml:space="preserve">, jsou to hry tvořené lidmi pro lidi. Ve valné většině jsou tyto hry tvořeny souborem pravidel, kterými se nechává hráč </w:t>
      </w:r>
      <w:r w:rsidRPr="00D450C4">
        <w:rPr>
          <w:i/>
          <w:iCs/>
          <w:color w:val="auto"/>
          <w:szCs w:val="24"/>
        </w:rPr>
        <w:t>dobrovolně svázat</w:t>
      </w:r>
      <w:r w:rsidRPr="00D450C4">
        <w:rPr>
          <w:color w:val="auto"/>
          <w:szCs w:val="24"/>
        </w:rPr>
        <w:t>. Z toho lze odhadnout, že předpokladem úspěšné herní recepce není pouze přítomnost hráče, ale</w:t>
      </w:r>
      <w:r w:rsidR="006A3537" w:rsidRPr="00D450C4">
        <w:rPr>
          <w:color w:val="auto"/>
          <w:szCs w:val="24"/>
        </w:rPr>
        <w:br/>
      </w:r>
      <w:r w:rsidRPr="00D450C4">
        <w:rPr>
          <w:color w:val="auto"/>
          <w:szCs w:val="24"/>
        </w:rPr>
        <w:t xml:space="preserve">i jeho </w:t>
      </w:r>
      <w:r w:rsidRPr="00D450C4">
        <w:rPr>
          <w:i/>
          <w:iCs/>
          <w:color w:val="auto"/>
          <w:szCs w:val="24"/>
        </w:rPr>
        <w:t>ochota vstoupit</w:t>
      </w:r>
      <w:r w:rsidRPr="00D450C4">
        <w:rPr>
          <w:color w:val="auto"/>
          <w:szCs w:val="24"/>
        </w:rPr>
        <w:t xml:space="preserve"> do herního světa</w:t>
      </w:r>
      <w:r w:rsidR="006A3537" w:rsidRPr="00D450C4">
        <w:rPr>
          <w:color w:val="auto"/>
          <w:szCs w:val="24"/>
        </w:rPr>
        <w:t>,</w:t>
      </w:r>
      <w:r w:rsidRPr="00D450C4">
        <w:rPr>
          <w:color w:val="auto"/>
          <w:szCs w:val="24"/>
        </w:rPr>
        <w:t xml:space="preserve"> ve kterém se nechá </w:t>
      </w:r>
      <w:r w:rsidRPr="00D450C4">
        <w:rPr>
          <w:i/>
          <w:iCs/>
          <w:color w:val="auto"/>
          <w:szCs w:val="24"/>
        </w:rPr>
        <w:t>dobrovolně</w:t>
      </w:r>
      <w:r w:rsidRPr="00D450C4">
        <w:rPr>
          <w:color w:val="auto"/>
          <w:szCs w:val="24"/>
        </w:rPr>
        <w:t xml:space="preserve"> spoutat pravidly. </w:t>
      </w:r>
    </w:p>
    <w:p w14:paraId="741973A8" w14:textId="5D1D15F3" w:rsidR="00D80192" w:rsidRPr="00D450C4" w:rsidRDefault="003D09A8" w:rsidP="002B0CBD">
      <w:pPr>
        <w:ind w:firstLine="709"/>
        <w:rPr>
          <w:color w:val="auto"/>
          <w:szCs w:val="24"/>
        </w:rPr>
      </w:pPr>
      <w:proofErr w:type="spellStart"/>
      <w:r w:rsidRPr="00D450C4">
        <w:rPr>
          <w:color w:val="auto"/>
          <w:szCs w:val="24"/>
        </w:rPr>
        <w:t>Huizinga</w:t>
      </w:r>
      <w:proofErr w:type="spellEnd"/>
      <w:r w:rsidRPr="00D450C4">
        <w:rPr>
          <w:color w:val="auto"/>
          <w:szCs w:val="24"/>
        </w:rPr>
        <w:t xml:space="preserve"> </w:t>
      </w:r>
      <w:r w:rsidR="00855ECF" w:rsidRPr="00D450C4">
        <w:rPr>
          <w:color w:val="auto"/>
          <w:szCs w:val="24"/>
        </w:rPr>
        <w:t xml:space="preserve">ve své teorii </w:t>
      </w:r>
      <w:r w:rsidRPr="00D450C4">
        <w:rPr>
          <w:color w:val="auto"/>
          <w:szCs w:val="24"/>
        </w:rPr>
        <w:t xml:space="preserve">popisuje těsné sousedství </w:t>
      </w:r>
      <w:r w:rsidRPr="00D450C4">
        <w:rPr>
          <w:i/>
          <w:iCs/>
          <w:color w:val="auto"/>
          <w:szCs w:val="24"/>
        </w:rPr>
        <w:t>hry</w:t>
      </w:r>
      <w:r w:rsidRPr="00D450C4">
        <w:rPr>
          <w:color w:val="auto"/>
          <w:szCs w:val="24"/>
        </w:rPr>
        <w:t xml:space="preserve"> a </w:t>
      </w:r>
      <w:r w:rsidRPr="00D450C4">
        <w:rPr>
          <w:i/>
          <w:iCs/>
          <w:color w:val="auto"/>
          <w:szCs w:val="24"/>
        </w:rPr>
        <w:t>umění</w:t>
      </w:r>
      <w:r w:rsidRPr="00D450C4">
        <w:rPr>
          <w:color w:val="auto"/>
          <w:szCs w:val="24"/>
        </w:rPr>
        <w:t xml:space="preserve"> v lidské kultuře</w:t>
      </w:r>
      <w:r w:rsidR="00855ECF" w:rsidRPr="00D450C4">
        <w:rPr>
          <w:color w:val="auto"/>
          <w:szCs w:val="24"/>
        </w:rPr>
        <w:t>,</w:t>
      </w:r>
      <w:r w:rsidRPr="00D450C4">
        <w:rPr>
          <w:color w:val="auto"/>
          <w:szCs w:val="24"/>
        </w:rPr>
        <w:t xml:space="preserve"> tvoří základ běžné lidské aktivity, jako je například umění, filozofie nebo jazyk. Hry mají velmi dávnou historii, ale prochází vývojem, z toho plyne metodologická potřeba zahrnout také </w:t>
      </w:r>
      <w:proofErr w:type="spellStart"/>
      <w:r w:rsidRPr="00D450C4">
        <w:rPr>
          <w:color w:val="auto"/>
          <w:szCs w:val="24"/>
        </w:rPr>
        <w:t>ludologická</w:t>
      </w:r>
      <w:proofErr w:type="spellEnd"/>
      <w:r w:rsidRPr="00D450C4">
        <w:rPr>
          <w:color w:val="auto"/>
          <w:szCs w:val="24"/>
        </w:rPr>
        <w:t xml:space="preserve"> zkoumání. </w:t>
      </w:r>
      <w:proofErr w:type="spellStart"/>
      <w:r w:rsidRPr="00D450C4">
        <w:rPr>
          <w:i/>
          <w:iCs/>
          <w:color w:val="auto"/>
          <w:szCs w:val="24"/>
        </w:rPr>
        <w:t>Lu</w:t>
      </w:r>
      <w:r w:rsidR="00A11EB6">
        <w:rPr>
          <w:i/>
          <w:iCs/>
          <w:color w:val="auto"/>
          <w:szCs w:val="24"/>
        </w:rPr>
        <w:t>d</w:t>
      </w:r>
      <w:r w:rsidRPr="00D450C4">
        <w:rPr>
          <w:i/>
          <w:iCs/>
          <w:color w:val="auto"/>
          <w:szCs w:val="24"/>
        </w:rPr>
        <w:t>ologie</w:t>
      </w:r>
      <w:proofErr w:type="spellEnd"/>
      <w:r w:rsidRPr="00D450C4">
        <w:rPr>
          <w:color w:val="auto"/>
          <w:szCs w:val="24"/>
        </w:rPr>
        <w:t xml:space="preserve"> je termín odvozený od latinského „</w:t>
      </w:r>
      <w:proofErr w:type="spellStart"/>
      <w:r w:rsidRPr="00D450C4">
        <w:rPr>
          <w:i/>
          <w:iCs/>
          <w:color w:val="auto"/>
          <w:szCs w:val="24"/>
        </w:rPr>
        <w:t>ludus</w:t>
      </w:r>
      <w:proofErr w:type="spellEnd"/>
      <w:r w:rsidRPr="00D450C4">
        <w:rPr>
          <w:color w:val="auto"/>
          <w:szCs w:val="24"/>
        </w:rPr>
        <w:t>“, což</w:t>
      </w:r>
      <w:r w:rsidR="006A3537" w:rsidRPr="00D450C4">
        <w:rPr>
          <w:color w:val="auto"/>
          <w:szCs w:val="24"/>
        </w:rPr>
        <w:br/>
      </w:r>
      <w:r w:rsidRPr="00D450C4">
        <w:rPr>
          <w:color w:val="auto"/>
          <w:szCs w:val="24"/>
        </w:rPr>
        <w:t>v překladu znamená „</w:t>
      </w:r>
      <w:r w:rsidRPr="00D450C4">
        <w:rPr>
          <w:i/>
          <w:iCs/>
          <w:color w:val="auto"/>
          <w:szCs w:val="24"/>
        </w:rPr>
        <w:t>hra</w:t>
      </w:r>
      <w:r w:rsidRPr="00D450C4">
        <w:rPr>
          <w:color w:val="auto"/>
          <w:szCs w:val="24"/>
        </w:rPr>
        <w:t>“. V překladu se tedy jedná o „</w:t>
      </w:r>
      <w:r w:rsidRPr="00D450C4">
        <w:rPr>
          <w:i/>
          <w:iCs/>
          <w:color w:val="auto"/>
          <w:szCs w:val="24"/>
        </w:rPr>
        <w:t>studium her a hraní obecně</w:t>
      </w:r>
      <w:r w:rsidRPr="00D450C4">
        <w:rPr>
          <w:color w:val="auto"/>
          <w:szCs w:val="24"/>
        </w:rPr>
        <w:t xml:space="preserve">“. </w:t>
      </w:r>
    </w:p>
    <w:p w14:paraId="5FD826E3" w14:textId="77777777" w:rsidR="00D80192" w:rsidRPr="00D450C4" w:rsidRDefault="00D80192" w:rsidP="00D80192">
      <w:pPr>
        <w:ind w:firstLine="0"/>
        <w:rPr>
          <w:color w:val="auto"/>
          <w:szCs w:val="24"/>
        </w:rPr>
      </w:pPr>
    </w:p>
    <w:p w14:paraId="20E50658" w14:textId="77777777" w:rsidR="00D80192" w:rsidRPr="00D450C4" w:rsidRDefault="00D80192" w:rsidP="00D80192">
      <w:pPr>
        <w:ind w:firstLine="0"/>
        <w:rPr>
          <w:color w:val="auto"/>
          <w:szCs w:val="24"/>
        </w:rPr>
      </w:pPr>
    </w:p>
    <w:p w14:paraId="3B084A2A" w14:textId="2BCBAD4F" w:rsidR="003D09A8" w:rsidRPr="00D450C4" w:rsidRDefault="003D09A8" w:rsidP="00D80192">
      <w:pPr>
        <w:ind w:firstLine="0"/>
        <w:rPr>
          <w:color w:val="auto"/>
          <w:szCs w:val="24"/>
        </w:rPr>
      </w:pPr>
      <w:r w:rsidRPr="00D450C4">
        <w:rPr>
          <w:color w:val="auto"/>
          <w:szCs w:val="24"/>
        </w:rPr>
        <w:lastRenderedPageBreak/>
        <w:t xml:space="preserve">S tímto pojmem přichází v roce 2001 </w:t>
      </w:r>
      <w:proofErr w:type="spellStart"/>
      <w:r w:rsidRPr="00D450C4">
        <w:rPr>
          <w:color w:val="auto"/>
          <w:szCs w:val="24"/>
        </w:rPr>
        <w:t>Gonzalo</w:t>
      </w:r>
      <w:proofErr w:type="spellEnd"/>
      <w:r w:rsidRPr="00D450C4">
        <w:rPr>
          <w:color w:val="auto"/>
          <w:szCs w:val="24"/>
        </w:rPr>
        <w:t xml:space="preserve"> </w:t>
      </w:r>
      <w:proofErr w:type="spellStart"/>
      <w:r w:rsidRPr="00D450C4">
        <w:rPr>
          <w:color w:val="auto"/>
          <w:szCs w:val="24"/>
        </w:rPr>
        <w:t>Frasca</w:t>
      </w:r>
      <w:proofErr w:type="spellEnd"/>
      <w:r w:rsidRPr="00D450C4">
        <w:rPr>
          <w:color w:val="auto"/>
          <w:szCs w:val="24"/>
        </w:rPr>
        <w:t xml:space="preserve">, </w:t>
      </w:r>
      <w:r w:rsidR="002A2986" w:rsidRPr="00D450C4">
        <w:rPr>
          <w:color w:val="auto"/>
          <w:szCs w:val="24"/>
        </w:rPr>
        <w:t xml:space="preserve">který </w:t>
      </w:r>
      <w:r w:rsidRPr="00D450C4">
        <w:rPr>
          <w:color w:val="auto"/>
          <w:szCs w:val="24"/>
        </w:rPr>
        <w:t>jako první upozornil na skutečnost, že v rámci digitálních her je nutné rozvinout vlastní teoretický aparát. I přesto, že se pojem začal objevovat teprve v tomto století, pravděpodobně bude mnohem starší. Zvýšený zájem o tuto disciplínu souvisí s</w:t>
      </w:r>
      <w:r w:rsidR="00D80192" w:rsidRPr="00D450C4">
        <w:rPr>
          <w:color w:val="auto"/>
          <w:szCs w:val="24"/>
        </w:rPr>
        <w:t xml:space="preserve"> rozšířením</w:t>
      </w:r>
      <w:r w:rsidRPr="00D450C4">
        <w:rPr>
          <w:color w:val="auto"/>
          <w:szCs w:val="24"/>
        </w:rPr>
        <w:t> fenomén</w:t>
      </w:r>
      <w:r w:rsidR="00D80192" w:rsidRPr="00D450C4">
        <w:rPr>
          <w:color w:val="auto"/>
          <w:szCs w:val="24"/>
        </w:rPr>
        <w:t>u</w:t>
      </w:r>
      <w:r w:rsidRPr="00D450C4">
        <w:rPr>
          <w:color w:val="auto"/>
          <w:szCs w:val="24"/>
        </w:rPr>
        <w:t xml:space="preserve"> počítačových her a jejich vlivem na kulturu. </w:t>
      </w:r>
      <w:proofErr w:type="spellStart"/>
      <w:r w:rsidRPr="00D450C4">
        <w:rPr>
          <w:color w:val="auto"/>
          <w:szCs w:val="24"/>
        </w:rPr>
        <w:t>Ludologie</w:t>
      </w:r>
      <w:proofErr w:type="spellEnd"/>
      <w:r w:rsidRPr="00D450C4">
        <w:rPr>
          <w:color w:val="auto"/>
          <w:szCs w:val="24"/>
        </w:rPr>
        <w:t xml:space="preserve"> je </w:t>
      </w:r>
      <w:r w:rsidRPr="00D450C4">
        <w:rPr>
          <w:i/>
          <w:iCs/>
          <w:color w:val="auto"/>
          <w:szCs w:val="24"/>
        </w:rPr>
        <w:t>„interdisciplinárně pojatá disciplína zahrnující zkoumání hry z metodologických stanovisek jak technických věd (matematika, statistika, logika, kybernetika), tak humanitních věd (lingvistika, estetika, psychologie, sociologie, teorie kultury, historie).“</w:t>
      </w:r>
      <w:r w:rsidRPr="00D450C4">
        <w:rPr>
          <w:color w:val="auto"/>
          <w:szCs w:val="24"/>
        </w:rPr>
        <w:t xml:space="preserve"> </w:t>
      </w:r>
      <w:sdt>
        <w:sdtPr>
          <w:rPr>
            <w:color w:val="auto"/>
            <w:szCs w:val="24"/>
          </w:rPr>
          <w:id w:val="214858470"/>
          <w:citation/>
        </w:sdtPr>
        <w:sdtEndPr/>
        <w:sdtContent>
          <w:r w:rsidRPr="00D450C4">
            <w:rPr>
              <w:color w:val="auto"/>
              <w:szCs w:val="24"/>
            </w:rPr>
            <w:fldChar w:fldCharType="begin"/>
          </w:r>
          <w:r w:rsidRPr="00D450C4">
            <w:rPr>
              <w:color w:val="auto"/>
              <w:szCs w:val="24"/>
            </w:rPr>
            <w:instrText xml:space="preserve">CITATION uvQm5oQ5MyfHe7QD \p 45 \l 1029 </w:instrText>
          </w:r>
          <w:r w:rsidRPr="00D450C4">
            <w:rPr>
              <w:color w:val="auto"/>
              <w:szCs w:val="24"/>
            </w:rPr>
            <w:fldChar w:fldCharType="separate"/>
          </w:r>
          <w:r w:rsidR="008F0DCA" w:rsidRPr="00D450C4">
            <w:rPr>
              <w:noProof/>
              <w:color w:val="auto"/>
              <w:szCs w:val="24"/>
            </w:rPr>
            <w:t>(Praks, 2010, s. 45)</w:t>
          </w:r>
          <w:r w:rsidRPr="00D450C4">
            <w:rPr>
              <w:color w:val="auto"/>
              <w:szCs w:val="24"/>
            </w:rPr>
            <w:fldChar w:fldCharType="end"/>
          </w:r>
        </w:sdtContent>
      </w:sdt>
      <w:r w:rsidRPr="00D450C4">
        <w:rPr>
          <w:color w:val="auto"/>
          <w:szCs w:val="24"/>
        </w:rPr>
        <w:t xml:space="preserve"> Herní studia by se měla zabývat pravidly her, nikoli vedlejšími reprezentačními prvky.</w:t>
      </w:r>
      <w:r w:rsidRPr="00D450C4">
        <w:rPr>
          <w:i/>
          <w:iCs/>
          <w:color w:val="auto"/>
          <w:szCs w:val="24"/>
        </w:rPr>
        <w:t xml:space="preserve"> </w:t>
      </w:r>
      <w:proofErr w:type="spellStart"/>
      <w:r w:rsidRPr="00D450C4">
        <w:rPr>
          <w:i/>
          <w:iCs/>
          <w:color w:val="auto"/>
          <w:szCs w:val="24"/>
        </w:rPr>
        <w:t>Ludologie</w:t>
      </w:r>
      <w:proofErr w:type="spellEnd"/>
      <w:r w:rsidRPr="00D450C4">
        <w:rPr>
          <w:color w:val="auto"/>
          <w:szCs w:val="24"/>
        </w:rPr>
        <w:t xml:space="preserve"> bývá dávána do protikladu k </w:t>
      </w:r>
      <w:proofErr w:type="spellStart"/>
      <w:r w:rsidRPr="00D450C4">
        <w:rPr>
          <w:i/>
          <w:iCs/>
          <w:color w:val="auto"/>
          <w:szCs w:val="24"/>
        </w:rPr>
        <w:t>naratologii</w:t>
      </w:r>
      <w:proofErr w:type="spellEnd"/>
      <w:r w:rsidRPr="00D450C4">
        <w:rPr>
          <w:color w:val="auto"/>
          <w:szCs w:val="24"/>
        </w:rPr>
        <w:t xml:space="preserve">. Jen v krátkosti zmíníme, že </w:t>
      </w:r>
      <w:r w:rsidRPr="00D450C4">
        <w:rPr>
          <w:i/>
          <w:iCs/>
          <w:color w:val="auto"/>
          <w:szCs w:val="24"/>
        </w:rPr>
        <w:t>„</w:t>
      </w:r>
      <w:proofErr w:type="spellStart"/>
      <w:r w:rsidRPr="00D450C4">
        <w:rPr>
          <w:i/>
          <w:iCs/>
          <w:color w:val="auto"/>
          <w:szCs w:val="24"/>
        </w:rPr>
        <w:t>naratologie</w:t>
      </w:r>
      <w:proofErr w:type="spellEnd"/>
      <w:r w:rsidRPr="00D450C4">
        <w:rPr>
          <w:i/>
          <w:iCs/>
          <w:color w:val="auto"/>
          <w:szCs w:val="24"/>
        </w:rPr>
        <w:t xml:space="preserve"> hledá univerzální fabulační kódy platné pro znakové systémy uměleckých děl – zejména literatury, ale i filmu a obrazu</w:t>
      </w:r>
      <w:r w:rsidR="00E74F26">
        <w:rPr>
          <w:i/>
          <w:iCs/>
          <w:color w:val="auto"/>
          <w:szCs w:val="24"/>
        </w:rPr>
        <w:br/>
      </w:r>
      <w:r w:rsidRPr="00D450C4">
        <w:rPr>
          <w:i/>
          <w:iCs/>
          <w:color w:val="auto"/>
          <w:szCs w:val="24"/>
        </w:rPr>
        <w:t>–</w:t>
      </w:r>
      <w:r w:rsidR="00E74F26">
        <w:rPr>
          <w:i/>
          <w:iCs/>
          <w:color w:val="auto"/>
          <w:szCs w:val="24"/>
        </w:rPr>
        <w:t xml:space="preserve"> </w:t>
      </w:r>
      <w:r w:rsidRPr="00D450C4">
        <w:rPr>
          <w:i/>
          <w:iCs/>
          <w:color w:val="auto"/>
          <w:szCs w:val="24"/>
        </w:rPr>
        <w:t xml:space="preserve">a zkoumá jejich sepětí se způsobem vyprávění.“ </w:t>
      </w:r>
      <w:sdt>
        <w:sdtPr>
          <w:rPr>
            <w:i/>
            <w:iCs/>
            <w:color w:val="auto"/>
            <w:szCs w:val="24"/>
          </w:rPr>
          <w:id w:val="874129393"/>
          <w:citation/>
        </w:sdtPr>
        <w:sdtEndPr/>
        <w:sdtContent>
          <w:r w:rsidRPr="00D450C4">
            <w:rPr>
              <w:i/>
              <w:iCs/>
              <w:color w:val="auto"/>
              <w:szCs w:val="24"/>
            </w:rPr>
            <w:fldChar w:fldCharType="begin"/>
          </w:r>
          <w:r w:rsidRPr="00D450C4">
            <w:rPr>
              <w:i/>
              <w:iCs/>
              <w:color w:val="auto"/>
              <w:szCs w:val="24"/>
            </w:rPr>
            <w:instrText xml:space="preserve">CITATION uvQm5oQ5MyfHe7QD \p 47 \l 1029 </w:instrText>
          </w:r>
          <w:r w:rsidRPr="00D450C4">
            <w:rPr>
              <w:i/>
              <w:iCs/>
              <w:color w:val="auto"/>
              <w:szCs w:val="24"/>
            </w:rPr>
            <w:fldChar w:fldCharType="separate"/>
          </w:r>
          <w:r w:rsidR="008F0DCA" w:rsidRPr="00D450C4">
            <w:rPr>
              <w:noProof/>
              <w:color w:val="auto"/>
              <w:szCs w:val="24"/>
            </w:rPr>
            <w:t>(Praks, 2010, s. 47)</w:t>
          </w:r>
          <w:r w:rsidRPr="00D450C4">
            <w:rPr>
              <w:i/>
              <w:iCs/>
              <w:color w:val="auto"/>
              <w:szCs w:val="24"/>
            </w:rPr>
            <w:fldChar w:fldCharType="end"/>
          </w:r>
        </w:sdtContent>
      </w:sdt>
      <w:r w:rsidRPr="00D450C4">
        <w:rPr>
          <w:color w:val="auto"/>
          <w:szCs w:val="24"/>
        </w:rPr>
        <w:t xml:space="preserve"> Oba tyto pojmy tvoří podstatnou součást her. </w:t>
      </w:r>
    </w:p>
    <w:p w14:paraId="53BE08E2" w14:textId="11B11194" w:rsidR="003D09A8" w:rsidRPr="00D450C4" w:rsidRDefault="003D09A8" w:rsidP="00F2537B">
      <w:pPr>
        <w:ind w:firstLine="709"/>
        <w:rPr>
          <w:i/>
          <w:iCs/>
          <w:color w:val="auto"/>
          <w:szCs w:val="24"/>
        </w:rPr>
      </w:pPr>
      <w:r w:rsidRPr="00D450C4">
        <w:rPr>
          <w:color w:val="auto"/>
          <w:szCs w:val="24"/>
        </w:rPr>
        <w:t>Je potřeba zmínit, že český jazyk užívá slovo „</w:t>
      </w:r>
      <w:r w:rsidRPr="00D450C4">
        <w:rPr>
          <w:i/>
          <w:iCs/>
          <w:color w:val="auto"/>
          <w:szCs w:val="24"/>
        </w:rPr>
        <w:t>hra</w:t>
      </w:r>
      <w:r w:rsidRPr="00D450C4">
        <w:rPr>
          <w:color w:val="auto"/>
          <w:szCs w:val="24"/>
        </w:rPr>
        <w:t xml:space="preserve">“ pro dva různé anglické významy, a to jak pro </w:t>
      </w:r>
      <w:r w:rsidRPr="00D450C4">
        <w:rPr>
          <w:i/>
          <w:iCs/>
          <w:color w:val="auto"/>
          <w:szCs w:val="24"/>
        </w:rPr>
        <w:t>game</w:t>
      </w:r>
      <w:r w:rsidRPr="00D450C4">
        <w:rPr>
          <w:color w:val="auto"/>
          <w:szCs w:val="24"/>
        </w:rPr>
        <w:t xml:space="preserve">, tak i pro </w:t>
      </w:r>
      <w:r w:rsidRPr="00D450C4">
        <w:rPr>
          <w:i/>
          <w:iCs/>
          <w:color w:val="auto"/>
          <w:szCs w:val="24"/>
        </w:rPr>
        <w:t xml:space="preserve">play. </w:t>
      </w:r>
      <w:r w:rsidRPr="00D450C4">
        <w:rPr>
          <w:color w:val="auto"/>
          <w:szCs w:val="24"/>
        </w:rPr>
        <w:t xml:space="preserve">Herní prvky, o kterých se později dozvíme více, vychází z koncepce </w:t>
      </w:r>
      <w:r w:rsidRPr="00D450C4">
        <w:rPr>
          <w:i/>
          <w:iCs/>
          <w:color w:val="auto"/>
          <w:szCs w:val="24"/>
        </w:rPr>
        <w:t>game</w:t>
      </w:r>
      <w:r w:rsidRPr="00D450C4">
        <w:rPr>
          <w:color w:val="auto"/>
          <w:szCs w:val="24"/>
        </w:rPr>
        <w:t xml:space="preserve"> a nikoli </w:t>
      </w:r>
      <w:r w:rsidRPr="00D450C4">
        <w:rPr>
          <w:i/>
          <w:iCs/>
          <w:color w:val="auto"/>
          <w:szCs w:val="24"/>
        </w:rPr>
        <w:t>play</w:t>
      </w:r>
      <w:r w:rsidRPr="00D450C4">
        <w:rPr>
          <w:color w:val="auto"/>
          <w:szCs w:val="24"/>
        </w:rPr>
        <w:t xml:space="preserve">. Význam anglického </w:t>
      </w:r>
      <w:r w:rsidRPr="00D450C4">
        <w:rPr>
          <w:i/>
          <w:iCs/>
          <w:color w:val="auto"/>
          <w:szCs w:val="24"/>
        </w:rPr>
        <w:t>game</w:t>
      </w:r>
      <w:r w:rsidRPr="00D450C4">
        <w:rPr>
          <w:color w:val="auto"/>
          <w:szCs w:val="24"/>
        </w:rPr>
        <w:t xml:space="preserve"> chápeme jako podmnožinu širokého konceptu </w:t>
      </w:r>
      <w:r w:rsidRPr="00D450C4">
        <w:rPr>
          <w:i/>
          <w:iCs/>
          <w:color w:val="auto"/>
          <w:szCs w:val="24"/>
        </w:rPr>
        <w:t>play</w:t>
      </w:r>
      <w:r w:rsidRPr="00D450C4">
        <w:rPr>
          <w:color w:val="auto"/>
          <w:szCs w:val="24"/>
        </w:rPr>
        <w:t xml:space="preserve">, tedy </w:t>
      </w:r>
      <w:r w:rsidRPr="00D450C4">
        <w:rPr>
          <w:i/>
          <w:iCs/>
          <w:color w:val="auto"/>
          <w:szCs w:val="24"/>
        </w:rPr>
        <w:t>hra</w:t>
      </w:r>
      <w:r w:rsidRPr="00D450C4">
        <w:rPr>
          <w:color w:val="auto"/>
          <w:szCs w:val="24"/>
        </w:rPr>
        <w:t xml:space="preserve"> je zde myšlena jako aktivita, volnější</w:t>
      </w:r>
      <w:r w:rsidR="00D17A89" w:rsidRPr="00D450C4">
        <w:rPr>
          <w:color w:val="auto"/>
          <w:szCs w:val="24"/>
        </w:rPr>
        <w:br/>
      </w:r>
      <w:r w:rsidRPr="00D450C4">
        <w:rPr>
          <w:color w:val="auto"/>
          <w:szCs w:val="24"/>
        </w:rPr>
        <w:t xml:space="preserve">a spontánní. </w:t>
      </w:r>
      <w:r w:rsidRPr="00D450C4">
        <w:rPr>
          <w:i/>
          <w:iCs/>
          <w:color w:val="auto"/>
          <w:szCs w:val="24"/>
        </w:rPr>
        <w:t>Game</w:t>
      </w:r>
      <w:r w:rsidRPr="00D450C4">
        <w:rPr>
          <w:color w:val="auto"/>
          <w:szCs w:val="24"/>
        </w:rPr>
        <w:t xml:space="preserve"> oproti tomu je koncept tvořený člověkem </w:t>
      </w:r>
      <w:r w:rsidRPr="00D450C4">
        <w:rPr>
          <w:i/>
          <w:iCs/>
          <w:color w:val="auto"/>
          <w:szCs w:val="24"/>
        </w:rPr>
        <w:t>„charakterizovaný pravidly, soutěžením či úsilím dosáhnout určitých výsledků či cílů“</w:t>
      </w:r>
      <w:r w:rsidRPr="00D450C4">
        <w:rPr>
          <w:color w:val="auto"/>
          <w:szCs w:val="24"/>
        </w:rPr>
        <w:t xml:space="preserve"> (</w:t>
      </w:r>
      <w:proofErr w:type="spellStart"/>
      <w:r w:rsidRPr="00D450C4">
        <w:rPr>
          <w:color w:val="auto"/>
          <w:szCs w:val="24"/>
        </w:rPr>
        <w:t>Deterding</w:t>
      </w:r>
      <w:proofErr w:type="spellEnd"/>
      <w:r w:rsidRPr="00D450C4">
        <w:rPr>
          <w:color w:val="auto"/>
          <w:szCs w:val="24"/>
        </w:rPr>
        <w:t xml:space="preserve">, Khaled, </w:t>
      </w:r>
      <w:proofErr w:type="spellStart"/>
      <w:r w:rsidRPr="00D450C4">
        <w:rPr>
          <w:color w:val="auto"/>
          <w:szCs w:val="24"/>
        </w:rPr>
        <w:t>Nacke</w:t>
      </w:r>
      <w:proofErr w:type="spellEnd"/>
      <w:r w:rsidRPr="00D450C4">
        <w:rPr>
          <w:color w:val="auto"/>
          <w:szCs w:val="24"/>
        </w:rPr>
        <w:t>,</w:t>
      </w:r>
      <w:r w:rsidR="0049213E" w:rsidRPr="00D450C4">
        <w:rPr>
          <w:color w:val="auto"/>
          <w:szCs w:val="24"/>
        </w:rPr>
        <w:t xml:space="preserve"> </w:t>
      </w:r>
      <w:proofErr w:type="spellStart"/>
      <w:r w:rsidRPr="00D450C4">
        <w:rPr>
          <w:color w:val="auto"/>
          <w:szCs w:val="24"/>
        </w:rPr>
        <w:t>Dixon</w:t>
      </w:r>
      <w:proofErr w:type="spellEnd"/>
      <w:r w:rsidRPr="00D450C4">
        <w:rPr>
          <w:color w:val="auto"/>
          <w:szCs w:val="24"/>
        </w:rPr>
        <w:t>, 2011, s.2) Bez game nemůže být play, základem hry je hraní.</w:t>
      </w:r>
      <w:r w:rsidRPr="00D450C4">
        <w:rPr>
          <w:i/>
          <w:iCs/>
          <w:color w:val="auto"/>
          <w:szCs w:val="24"/>
        </w:rPr>
        <w:t xml:space="preserve"> </w:t>
      </w:r>
    </w:p>
    <w:p w14:paraId="707DBA8E" w14:textId="77777777" w:rsidR="003D09A8" w:rsidRPr="00D450C4" w:rsidRDefault="003D09A8" w:rsidP="0037722A">
      <w:pPr>
        <w:pStyle w:val="Nadpis2"/>
        <w:jc w:val="both"/>
        <w:rPr>
          <w:color w:val="auto"/>
        </w:rPr>
      </w:pPr>
      <w:bookmarkStart w:id="10" w:name="_Toc70436763"/>
      <w:bookmarkStart w:id="11" w:name="_Toc70693567"/>
      <w:r w:rsidRPr="00D450C4">
        <w:rPr>
          <w:color w:val="auto"/>
        </w:rPr>
        <w:t>KLASIFIKACE HER</w:t>
      </w:r>
      <w:bookmarkEnd w:id="10"/>
      <w:bookmarkEnd w:id="11"/>
    </w:p>
    <w:p w14:paraId="226AC017" w14:textId="77777777" w:rsidR="003D09A8" w:rsidRPr="00D450C4" w:rsidRDefault="003D09A8" w:rsidP="0037722A">
      <w:pPr>
        <w:ind w:firstLine="709"/>
        <w:rPr>
          <w:color w:val="auto"/>
          <w:szCs w:val="24"/>
        </w:rPr>
      </w:pPr>
      <w:r w:rsidRPr="00D450C4">
        <w:rPr>
          <w:color w:val="auto"/>
          <w:szCs w:val="24"/>
        </w:rPr>
        <w:t xml:space="preserve">Hry můžeme dělit hned dle několika odlišných hledisek. Uvedeme si nejprve pravděpodobně nejznámější klasifikaci francouzského sociologa </w:t>
      </w:r>
      <w:r w:rsidRPr="00D450C4">
        <w:rPr>
          <w:b/>
          <w:bCs/>
          <w:color w:val="auto"/>
          <w:szCs w:val="24"/>
        </w:rPr>
        <w:t xml:space="preserve">Rogera </w:t>
      </w:r>
      <w:proofErr w:type="spellStart"/>
      <w:r w:rsidRPr="00D450C4">
        <w:rPr>
          <w:b/>
          <w:bCs/>
          <w:color w:val="auto"/>
          <w:szCs w:val="24"/>
        </w:rPr>
        <w:t>Cailloise</w:t>
      </w:r>
      <w:proofErr w:type="spellEnd"/>
      <w:r w:rsidRPr="00D450C4">
        <w:rPr>
          <w:color w:val="auto"/>
          <w:szCs w:val="24"/>
        </w:rPr>
        <w:t xml:space="preserve">, který rozdělil hry dle čtyř principů. </w:t>
      </w:r>
    </w:p>
    <w:p w14:paraId="5EBF8F0F" w14:textId="77777777" w:rsidR="00D80192" w:rsidRPr="00D450C4" w:rsidRDefault="003D09A8" w:rsidP="0037722A">
      <w:pPr>
        <w:ind w:firstLine="709"/>
        <w:rPr>
          <w:color w:val="auto"/>
          <w:szCs w:val="24"/>
        </w:rPr>
      </w:pPr>
      <w:r w:rsidRPr="00D450C4">
        <w:rPr>
          <w:color w:val="auto"/>
          <w:szCs w:val="24"/>
        </w:rPr>
        <w:t xml:space="preserve">První z nich je </w:t>
      </w:r>
      <w:r w:rsidRPr="00D450C4">
        <w:rPr>
          <w:i/>
          <w:iCs/>
          <w:color w:val="auto"/>
          <w:szCs w:val="24"/>
        </w:rPr>
        <w:t>Agón (zápas)</w:t>
      </w:r>
      <w:r w:rsidRPr="00D450C4">
        <w:rPr>
          <w:color w:val="auto"/>
          <w:szCs w:val="24"/>
        </w:rPr>
        <w:t xml:space="preserve">, takové hry jsou vytvořeny na principu boje a snaha hráče je založena na jeho vlastních schopnostech a dovednostech. Rivalita je zaměřena na jednu vlastnost, například rychlost, aby se hráč ukázal jako ten nejlepší z nejlepších v určitém výkonu. Stimulem v takovém typu hry je bezesporu vyniknout, předpokládá soustředěnou pozornost, velké úsilí, kázeň. </w:t>
      </w:r>
    </w:p>
    <w:p w14:paraId="6DE1CDFA" w14:textId="77777777" w:rsidR="003D09A8" w:rsidRPr="00D450C4" w:rsidRDefault="003D09A8" w:rsidP="0037722A">
      <w:pPr>
        <w:ind w:firstLine="709"/>
        <w:rPr>
          <w:color w:val="auto"/>
          <w:szCs w:val="24"/>
        </w:rPr>
      </w:pPr>
      <w:r w:rsidRPr="00D450C4">
        <w:rPr>
          <w:color w:val="auto"/>
          <w:szCs w:val="24"/>
        </w:rPr>
        <w:lastRenderedPageBreak/>
        <w:t xml:space="preserve">Druhý je </w:t>
      </w:r>
      <w:proofErr w:type="spellStart"/>
      <w:r w:rsidRPr="00D450C4">
        <w:rPr>
          <w:i/>
          <w:iCs/>
          <w:color w:val="auto"/>
          <w:szCs w:val="24"/>
        </w:rPr>
        <w:t>Alea</w:t>
      </w:r>
      <w:proofErr w:type="spellEnd"/>
      <w:r w:rsidRPr="00D450C4">
        <w:rPr>
          <w:color w:val="auto"/>
          <w:szCs w:val="24"/>
        </w:rPr>
        <w:t>, latinský název pro „</w:t>
      </w:r>
      <w:r w:rsidRPr="00D450C4">
        <w:rPr>
          <w:i/>
          <w:iCs/>
          <w:color w:val="auto"/>
          <w:szCs w:val="24"/>
        </w:rPr>
        <w:t>hru v kostky“</w:t>
      </w:r>
      <w:r w:rsidRPr="00D450C4">
        <w:rPr>
          <w:color w:val="auto"/>
          <w:szCs w:val="24"/>
        </w:rPr>
        <w:t xml:space="preserve">, který do popředí staví prvek náhody a dovednosti hráče tak nejsou vůbec důležité. Velkou roli hraje také míra rizika, úplně odmítá trpělivost, trénink a eliminuje profesionální hodnoty. </w:t>
      </w:r>
      <w:proofErr w:type="spellStart"/>
      <w:r w:rsidRPr="00D450C4">
        <w:rPr>
          <w:i/>
          <w:iCs/>
          <w:color w:val="auto"/>
          <w:szCs w:val="24"/>
        </w:rPr>
        <w:t>Alea</w:t>
      </w:r>
      <w:proofErr w:type="spellEnd"/>
      <w:r w:rsidRPr="00D450C4">
        <w:rPr>
          <w:color w:val="auto"/>
          <w:szCs w:val="24"/>
        </w:rPr>
        <w:t xml:space="preserve"> je protikladem </w:t>
      </w:r>
      <w:proofErr w:type="spellStart"/>
      <w:r w:rsidRPr="00D450C4">
        <w:rPr>
          <w:i/>
          <w:iCs/>
          <w:color w:val="auto"/>
          <w:szCs w:val="24"/>
        </w:rPr>
        <w:t>agonální</w:t>
      </w:r>
      <w:proofErr w:type="spellEnd"/>
      <w:r w:rsidRPr="00D450C4">
        <w:rPr>
          <w:i/>
          <w:iCs/>
          <w:color w:val="auto"/>
          <w:szCs w:val="24"/>
        </w:rPr>
        <w:t xml:space="preserve"> hry</w:t>
      </w:r>
      <w:r w:rsidRPr="00D450C4">
        <w:rPr>
          <w:color w:val="auto"/>
          <w:szCs w:val="24"/>
        </w:rPr>
        <w:t xml:space="preserve">, obě se ale podřizují stejnému zákonu – snaha o umělé vytvoření rovných podmínek pro hráče. Příkladem principu náhody jsou hazardní hry. </w:t>
      </w:r>
    </w:p>
    <w:p w14:paraId="0AA7D726" w14:textId="77777777" w:rsidR="003D09A8" w:rsidRPr="00D450C4" w:rsidRDefault="003D09A8" w:rsidP="0037722A">
      <w:pPr>
        <w:ind w:firstLine="709"/>
        <w:rPr>
          <w:color w:val="auto"/>
          <w:szCs w:val="24"/>
        </w:rPr>
      </w:pPr>
      <w:r w:rsidRPr="00D450C4">
        <w:rPr>
          <w:color w:val="auto"/>
          <w:szCs w:val="24"/>
        </w:rPr>
        <w:t xml:space="preserve">Třetím principem je </w:t>
      </w:r>
      <w:proofErr w:type="spellStart"/>
      <w:r w:rsidRPr="00D450C4">
        <w:rPr>
          <w:i/>
          <w:iCs/>
          <w:color w:val="auto"/>
          <w:szCs w:val="24"/>
        </w:rPr>
        <w:t>Ilinx</w:t>
      </w:r>
      <w:proofErr w:type="spellEnd"/>
      <w:r w:rsidRPr="00D450C4">
        <w:rPr>
          <w:color w:val="auto"/>
          <w:szCs w:val="24"/>
        </w:rPr>
        <w:t xml:space="preserve"> </w:t>
      </w:r>
      <w:r w:rsidRPr="00D450C4">
        <w:rPr>
          <w:i/>
          <w:iCs/>
          <w:color w:val="auto"/>
          <w:szCs w:val="24"/>
        </w:rPr>
        <w:t>(závrať, vodní vír)</w:t>
      </w:r>
      <w:r w:rsidRPr="00D450C4">
        <w:rPr>
          <w:color w:val="auto"/>
          <w:szCs w:val="24"/>
        </w:rPr>
        <w:t>, takové hry se snaží o vychýlení hráče z rovnováhy, jedná se o určitý druh zmatku, který však člověku působí slast. Do této kategorie můžeme jednoduše zařadit dětskou hru „</w:t>
      </w:r>
      <w:r w:rsidRPr="00D450C4">
        <w:rPr>
          <w:i/>
          <w:iCs/>
          <w:color w:val="auto"/>
          <w:szCs w:val="24"/>
        </w:rPr>
        <w:t>slepá bába</w:t>
      </w:r>
      <w:r w:rsidRPr="00D450C4">
        <w:rPr>
          <w:color w:val="auto"/>
          <w:szCs w:val="24"/>
        </w:rPr>
        <w:t xml:space="preserve">“. </w:t>
      </w:r>
    </w:p>
    <w:p w14:paraId="63F592DC" w14:textId="1A28E9A3" w:rsidR="003D09A8" w:rsidRPr="00D450C4" w:rsidRDefault="003D09A8" w:rsidP="00D80192">
      <w:pPr>
        <w:ind w:firstLine="709"/>
        <w:rPr>
          <w:color w:val="auto"/>
          <w:szCs w:val="24"/>
        </w:rPr>
      </w:pPr>
      <w:r w:rsidRPr="00D450C4">
        <w:rPr>
          <w:color w:val="auto"/>
          <w:szCs w:val="24"/>
        </w:rPr>
        <w:t xml:space="preserve">Posledním typem jsou hry typu </w:t>
      </w:r>
      <w:r w:rsidRPr="00D450C4">
        <w:rPr>
          <w:i/>
          <w:iCs/>
          <w:color w:val="auto"/>
          <w:szCs w:val="24"/>
        </w:rPr>
        <w:t>Mimikry</w:t>
      </w:r>
      <w:r w:rsidRPr="00D450C4">
        <w:rPr>
          <w:color w:val="auto"/>
          <w:szCs w:val="24"/>
        </w:rPr>
        <w:t xml:space="preserve"> (</w:t>
      </w:r>
      <w:r w:rsidRPr="00D450C4">
        <w:rPr>
          <w:i/>
          <w:iCs/>
          <w:color w:val="auto"/>
          <w:szCs w:val="24"/>
        </w:rPr>
        <w:t>zobrazení</w:t>
      </w:r>
      <w:r w:rsidRPr="00D450C4">
        <w:rPr>
          <w:color w:val="auto"/>
          <w:szCs w:val="24"/>
        </w:rPr>
        <w:t xml:space="preserve">), které se pokouší o nápodobu reality. Každá hra dle autora předpokládá, že dočasně akceptujeme její iluzi. Řadíme sem velmi oblíbený </w:t>
      </w:r>
      <w:r w:rsidRPr="00D450C4">
        <w:rPr>
          <w:i/>
          <w:iCs/>
          <w:color w:val="auto"/>
          <w:szCs w:val="24"/>
        </w:rPr>
        <w:t>LARP</w:t>
      </w:r>
      <w:r w:rsidRPr="00D450C4">
        <w:rPr>
          <w:rStyle w:val="Znakapoznpodarou"/>
          <w:i/>
          <w:iCs/>
          <w:color w:val="auto"/>
          <w:szCs w:val="24"/>
        </w:rPr>
        <w:footnoteReference w:id="1"/>
      </w:r>
      <w:r w:rsidRPr="00D450C4">
        <w:rPr>
          <w:color w:val="auto"/>
          <w:szCs w:val="24"/>
        </w:rPr>
        <w:t>, kdy hráč zapomíná na vlastní osobnost, schová</w:t>
      </w:r>
      <w:r w:rsidR="00D80192" w:rsidRPr="00D450C4">
        <w:rPr>
          <w:color w:val="auto"/>
          <w:szCs w:val="24"/>
        </w:rPr>
        <w:t>vá</w:t>
      </w:r>
      <w:r w:rsidRPr="00D450C4">
        <w:rPr>
          <w:color w:val="auto"/>
          <w:szCs w:val="24"/>
        </w:rPr>
        <w:t xml:space="preserve"> se pod maskou. Z běžného života by do této kategorie mohlo spadat divadelní představení. </w:t>
      </w:r>
      <w:r w:rsidRPr="00D450C4">
        <w:rPr>
          <w:i/>
          <w:iCs/>
          <w:color w:val="auto"/>
          <w:szCs w:val="24"/>
        </w:rPr>
        <w:t>„Avšak chování typu mimikry přesahuje výrazně i do dospělého života. Je přítomno v každé zábavě, které se člověk oddává v masce nebo převlečení a ve všem, co z toho dále vyplývá.“</w:t>
      </w:r>
      <w:r w:rsidRPr="00D450C4">
        <w:rPr>
          <w:color w:val="auto"/>
          <w:szCs w:val="24"/>
        </w:rPr>
        <w:t xml:space="preserve"> (</w:t>
      </w:r>
      <w:proofErr w:type="spellStart"/>
      <w:r w:rsidRPr="00D450C4">
        <w:rPr>
          <w:color w:val="auto"/>
          <w:szCs w:val="24"/>
        </w:rPr>
        <w:t>Caillois</w:t>
      </w:r>
      <w:proofErr w:type="spellEnd"/>
      <w:r w:rsidRPr="00D450C4">
        <w:rPr>
          <w:color w:val="auto"/>
          <w:szCs w:val="24"/>
        </w:rPr>
        <w:t>, 1998, s.42) Pojmenování principu pochází ze zvířecího světa</w:t>
      </w:r>
      <w:r w:rsidR="00D17A89" w:rsidRPr="00D450C4">
        <w:rPr>
          <w:color w:val="auto"/>
          <w:szCs w:val="24"/>
        </w:rPr>
        <w:br/>
      </w:r>
      <w:r w:rsidRPr="00D450C4">
        <w:rPr>
          <w:color w:val="auto"/>
          <w:szCs w:val="24"/>
        </w:rPr>
        <w:t>(</w:t>
      </w:r>
      <w:r w:rsidRPr="00D450C4">
        <w:rPr>
          <w:i/>
          <w:iCs/>
          <w:color w:val="auto"/>
          <w:szCs w:val="24"/>
        </w:rPr>
        <w:t>u živočichů a rostlin napodobování jiného nebezpečného druhu</w:t>
      </w:r>
      <w:r w:rsidRPr="00D450C4">
        <w:rPr>
          <w:color w:val="auto"/>
          <w:szCs w:val="24"/>
        </w:rPr>
        <w:t xml:space="preserve">), v případě hmyzu je převlek součástí jeho samotného, z této schopnosti také vychází pojmenování kategorie – </w:t>
      </w:r>
      <w:proofErr w:type="spellStart"/>
      <w:r w:rsidRPr="00D450C4">
        <w:rPr>
          <w:color w:val="auto"/>
          <w:szCs w:val="24"/>
        </w:rPr>
        <w:t>mimentismus</w:t>
      </w:r>
      <w:proofErr w:type="spellEnd"/>
      <w:r w:rsidRPr="00D450C4">
        <w:rPr>
          <w:color w:val="auto"/>
          <w:szCs w:val="24"/>
        </w:rPr>
        <w:t xml:space="preserve"> </w:t>
      </w:r>
      <w:sdt>
        <w:sdtPr>
          <w:rPr>
            <w:color w:val="auto"/>
            <w:szCs w:val="24"/>
          </w:rPr>
          <w:id w:val="1728031910"/>
          <w:citation/>
        </w:sdtPr>
        <w:sdtEndPr/>
        <w:sdtContent>
          <w:r w:rsidRPr="00D450C4">
            <w:rPr>
              <w:color w:val="auto"/>
              <w:szCs w:val="24"/>
            </w:rPr>
            <w:fldChar w:fldCharType="begin"/>
          </w:r>
          <w:r w:rsidRPr="00D450C4">
            <w:rPr>
              <w:color w:val="auto"/>
              <w:szCs w:val="24"/>
            </w:rPr>
            <w:instrText xml:space="preserve"> CITATION uvQm5oQ5MyfHe7QD </w:instrText>
          </w:r>
          <w:r w:rsidRPr="00D450C4">
            <w:rPr>
              <w:color w:val="auto"/>
              <w:szCs w:val="24"/>
            </w:rPr>
            <w:fldChar w:fldCharType="separate"/>
          </w:r>
          <w:r w:rsidR="008F0DCA" w:rsidRPr="00D450C4">
            <w:rPr>
              <w:noProof/>
              <w:color w:val="auto"/>
              <w:szCs w:val="24"/>
            </w:rPr>
            <w:t>(Praks, 2010)</w:t>
          </w:r>
          <w:r w:rsidRPr="00D450C4">
            <w:rPr>
              <w:color w:val="auto"/>
              <w:szCs w:val="24"/>
            </w:rPr>
            <w:fldChar w:fldCharType="end"/>
          </w:r>
        </w:sdtContent>
      </w:sdt>
      <w:r w:rsidRPr="00D450C4">
        <w:rPr>
          <w:color w:val="auto"/>
          <w:szCs w:val="24"/>
        </w:rPr>
        <w:t>.</w:t>
      </w:r>
      <w:r w:rsidRPr="00D450C4">
        <w:rPr>
          <w:i/>
          <w:iCs/>
          <w:color w:val="auto"/>
          <w:szCs w:val="24"/>
        </w:rPr>
        <w:t xml:space="preserve"> </w:t>
      </w:r>
    </w:p>
    <w:p w14:paraId="5F0FFBC1" w14:textId="22F17D97" w:rsidR="003D09A8" w:rsidRPr="00D450C4" w:rsidRDefault="003D09A8" w:rsidP="0037722A">
      <w:pPr>
        <w:ind w:firstLine="709"/>
        <w:rPr>
          <w:color w:val="auto"/>
          <w:szCs w:val="24"/>
        </w:rPr>
      </w:pPr>
      <w:r w:rsidRPr="00D450C4">
        <w:rPr>
          <w:color w:val="auto"/>
          <w:szCs w:val="24"/>
        </w:rPr>
        <w:t xml:space="preserve">Zmíněné kategorie označují </w:t>
      </w:r>
      <w:r w:rsidRPr="00D450C4">
        <w:rPr>
          <w:i/>
          <w:iCs/>
          <w:color w:val="auto"/>
          <w:szCs w:val="24"/>
        </w:rPr>
        <w:t>fyziologicko-psychologickou odezvu</w:t>
      </w:r>
      <w:r w:rsidRPr="00D450C4">
        <w:rPr>
          <w:color w:val="auto"/>
          <w:szCs w:val="24"/>
        </w:rPr>
        <w:t xml:space="preserve"> hráče na herní organizaci. Ani zdaleka však nevystihují svět hry v její úplnosti, pouze třídí do kvadrantů. V každém z těchto kvadrantů vládne jeden hlavní princip a shromažďuje hry stejného druhu. Uvnitř každé kategorie se nachází hierarchický sytém pravidel v určité posloupnosti. Tato posloupnost má své krajní body, kdy jeden z nich představuje živel bujarosti, volné improvizace a druhý naopak vnucuje herní konvence, kterým se hráč musí podřídit. Manifest nebržděné fantazie nazýváme slovem </w:t>
      </w:r>
      <w:proofErr w:type="spellStart"/>
      <w:r w:rsidRPr="00D450C4">
        <w:rPr>
          <w:i/>
          <w:iCs/>
          <w:color w:val="auto"/>
          <w:szCs w:val="24"/>
        </w:rPr>
        <w:t>paidia</w:t>
      </w:r>
      <w:proofErr w:type="spellEnd"/>
      <w:r w:rsidRPr="00D450C4">
        <w:rPr>
          <w:color w:val="auto"/>
          <w:szCs w:val="24"/>
        </w:rPr>
        <w:t xml:space="preserve">, bod na opačném pólu pak slovem </w:t>
      </w:r>
      <w:proofErr w:type="spellStart"/>
      <w:r w:rsidRPr="00D450C4">
        <w:rPr>
          <w:i/>
          <w:iCs/>
          <w:color w:val="auto"/>
          <w:szCs w:val="24"/>
        </w:rPr>
        <w:t>ludus</w:t>
      </w:r>
      <w:proofErr w:type="spellEnd"/>
      <w:r w:rsidRPr="00D450C4">
        <w:rPr>
          <w:i/>
          <w:iCs/>
          <w:color w:val="auto"/>
          <w:szCs w:val="24"/>
        </w:rPr>
        <w:t xml:space="preserve"> </w:t>
      </w:r>
      <w:sdt>
        <w:sdtPr>
          <w:rPr>
            <w:i/>
            <w:iCs/>
            <w:color w:val="auto"/>
            <w:szCs w:val="24"/>
          </w:rPr>
          <w:id w:val="-1514064202"/>
          <w:citation/>
        </w:sdtPr>
        <w:sdtEndPr/>
        <w:sdtContent>
          <w:r w:rsidRPr="00D450C4">
            <w:rPr>
              <w:i/>
              <w:iCs/>
              <w:color w:val="auto"/>
              <w:szCs w:val="24"/>
            </w:rPr>
            <w:fldChar w:fldCharType="begin"/>
          </w:r>
          <w:r w:rsidRPr="00D450C4">
            <w:rPr>
              <w:i/>
              <w:iCs/>
              <w:color w:val="auto"/>
              <w:szCs w:val="24"/>
            </w:rPr>
            <w:instrText xml:space="preserve"> CITATION dpi8tMLvHQwCOSrO </w:instrText>
          </w:r>
          <w:r w:rsidRPr="00D450C4">
            <w:rPr>
              <w:i/>
              <w:iCs/>
              <w:color w:val="auto"/>
              <w:szCs w:val="24"/>
            </w:rPr>
            <w:fldChar w:fldCharType="separate"/>
          </w:r>
          <w:r w:rsidR="008F0DCA" w:rsidRPr="00D450C4">
            <w:rPr>
              <w:noProof/>
              <w:color w:val="auto"/>
              <w:szCs w:val="24"/>
            </w:rPr>
            <w:t>(Caillois, 1998)</w:t>
          </w:r>
          <w:r w:rsidRPr="00D450C4">
            <w:rPr>
              <w:i/>
              <w:iCs/>
              <w:color w:val="auto"/>
              <w:szCs w:val="24"/>
            </w:rPr>
            <w:fldChar w:fldCharType="end"/>
          </w:r>
        </w:sdtContent>
      </w:sdt>
      <w:r w:rsidRPr="00D450C4">
        <w:rPr>
          <w:color w:val="auto"/>
          <w:szCs w:val="24"/>
        </w:rPr>
        <w:t xml:space="preserve">. </w:t>
      </w:r>
    </w:p>
    <w:p w14:paraId="29F3EC0E" w14:textId="77777777" w:rsidR="00F2537B" w:rsidRPr="00D450C4" w:rsidRDefault="00F2537B">
      <w:pPr>
        <w:rPr>
          <w:i/>
          <w:iCs/>
          <w:color w:val="auto"/>
          <w:szCs w:val="24"/>
        </w:rPr>
      </w:pPr>
      <w:r w:rsidRPr="00D450C4">
        <w:rPr>
          <w:i/>
          <w:iCs/>
          <w:color w:val="auto"/>
          <w:szCs w:val="24"/>
        </w:rPr>
        <w:br w:type="page"/>
      </w:r>
    </w:p>
    <w:p w14:paraId="033A024B" w14:textId="55C944C4" w:rsidR="003D09A8" w:rsidRPr="00D450C4" w:rsidRDefault="003D09A8" w:rsidP="0037722A">
      <w:pPr>
        <w:ind w:firstLine="709"/>
        <w:rPr>
          <w:color w:val="auto"/>
          <w:szCs w:val="24"/>
        </w:rPr>
      </w:pPr>
      <w:r w:rsidRPr="00D450C4">
        <w:rPr>
          <w:i/>
          <w:iCs/>
          <w:color w:val="auto"/>
          <w:szCs w:val="24"/>
        </w:rPr>
        <w:lastRenderedPageBreak/>
        <w:t xml:space="preserve">„A proto aspekt </w:t>
      </w:r>
      <w:proofErr w:type="spellStart"/>
      <w:r w:rsidRPr="00D450C4">
        <w:rPr>
          <w:i/>
          <w:iCs/>
          <w:color w:val="auto"/>
          <w:szCs w:val="24"/>
        </w:rPr>
        <w:t>ludus</w:t>
      </w:r>
      <w:proofErr w:type="spellEnd"/>
      <w:r w:rsidRPr="00D450C4">
        <w:rPr>
          <w:i/>
          <w:iCs/>
          <w:color w:val="auto"/>
          <w:szCs w:val="24"/>
        </w:rPr>
        <w:t xml:space="preserve">, jak jsem to nazval, představuje ve hrách prvek, jehož dosah a kulturní přínosnost jsou naprosto úchvatné. </w:t>
      </w:r>
      <w:proofErr w:type="spellStart"/>
      <w:r w:rsidRPr="00D450C4">
        <w:rPr>
          <w:i/>
          <w:iCs/>
          <w:color w:val="auto"/>
          <w:szCs w:val="24"/>
        </w:rPr>
        <w:t>Ludus</w:t>
      </w:r>
      <w:proofErr w:type="spellEnd"/>
      <w:r w:rsidRPr="00D450C4">
        <w:rPr>
          <w:i/>
          <w:iCs/>
          <w:color w:val="auto"/>
          <w:szCs w:val="24"/>
        </w:rPr>
        <w:t xml:space="preserve"> nevyjadřuje psychologický postoj tak vyhraněný jako agón, </w:t>
      </w:r>
      <w:proofErr w:type="spellStart"/>
      <w:r w:rsidRPr="00D450C4">
        <w:rPr>
          <w:i/>
          <w:iCs/>
          <w:color w:val="auto"/>
          <w:szCs w:val="24"/>
        </w:rPr>
        <w:t>alea</w:t>
      </w:r>
      <w:proofErr w:type="spellEnd"/>
      <w:r w:rsidRPr="00D450C4">
        <w:rPr>
          <w:i/>
          <w:iCs/>
          <w:color w:val="auto"/>
          <w:szCs w:val="24"/>
        </w:rPr>
        <w:t xml:space="preserve">, mimikry nebo </w:t>
      </w:r>
      <w:proofErr w:type="spellStart"/>
      <w:r w:rsidRPr="00D450C4">
        <w:rPr>
          <w:i/>
          <w:iCs/>
          <w:color w:val="auto"/>
          <w:szCs w:val="24"/>
        </w:rPr>
        <w:t>ilinx</w:t>
      </w:r>
      <w:proofErr w:type="spellEnd"/>
      <w:r w:rsidR="0014447B">
        <w:rPr>
          <w:i/>
          <w:iCs/>
          <w:color w:val="auto"/>
          <w:szCs w:val="24"/>
        </w:rPr>
        <w:t>,</w:t>
      </w:r>
      <w:r w:rsidRPr="00D450C4">
        <w:rPr>
          <w:i/>
          <w:iCs/>
          <w:color w:val="auto"/>
          <w:szCs w:val="24"/>
        </w:rPr>
        <w:t xml:space="preserve"> avšak tím, že ukázňuje aspekt </w:t>
      </w:r>
      <w:proofErr w:type="spellStart"/>
      <w:r w:rsidRPr="00D450C4">
        <w:rPr>
          <w:i/>
          <w:iCs/>
          <w:color w:val="auto"/>
          <w:szCs w:val="24"/>
        </w:rPr>
        <w:t>paidia</w:t>
      </w:r>
      <w:proofErr w:type="spellEnd"/>
      <w:r w:rsidRPr="00D450C4">
        <w:rPr>
          <w:i/>
          <w:iCs/>
          <w:color w:val="auto"/>
          <w:szCs w:val="24"/>
        </w:rPr>
        <w:t>, přispívá skrytě k vykrystalizování a kvalitě základních herních kategorií.“</w:t>
      </w:r>
      <w:r w:rsidR="00D17A89" w:rsidRPr="00D450C4">
        <w:rPr>
          <w:i/>
          <w:iCs/>
          <w:color w:val="auto"/>
          <w:szCs w:val="24"/>
        </w:rPr>
        <w:br/>
      </w:r>
      <w:sdt>
        <w:sdtPr>
          <w:rPr>
            <w:i/>
            <w:iCs/>
            <w:color w:val="auto"/>
            <w:szCs w:val="24"/>
          </w:rPr>
          <w:id w:val="64460408"/>
          <w:citation/>
        </w:sdtPr>
        <w:sdtEndPr/>
        <w:sdtContent>
          <w:r w:rsidRPr="00D450C4">
            <w:rPr>
              <w:i/>
              <w:iCs/>
              <w:color w:val="auto"/>
              <w:szCs w:val="24"/>
            </w:rPr>
            <w:fldChar w:fldCharType="begin"/>
          </w:r>
          <w:r w:rsidRPr="00D450C4">
            <w:rPr>
              <w:i/>
              <w:iCs/>
              <w:color w:val="auto"/>
              <w:szCs w:val="24"/>
            </w:rPr>
            <w:instrText xml:space="preserve">CITATION dpi8tMLvHQwCOSrO \p 55 \l 1029 </w:instrText>
          </w:r>
          <w:r w:rsidRPr="00D450C4">
            <w:rPr>
              <w:i/>
              <w:iCs/>
              <w:color w:val="auto"/>
              <w:szCs w:val="24"/>
            </w:rPr>
            <w:fldChar w:fldCharType="separate"/>
          </w:r>
          <w:r w:rsidR="008F0DCA" w:rsidRPr="00D450C4">
            <w:rPr>
              <w:noProof/>
              <w:color w:val="auto"/>
              <w:szCs w:val="24"/>
            </w:rPr>
            <w:t>(Caillois, 1998, s. 55)</w:t>
          </w:r>
          <w:r w:rsidRPr="00D450C4">
            <w:rPr>
              <w:i/>
              <w:iCs/>
              <w:color w:val="auto"/>
              <w:szCs w:val="24"/>
            </w:rPr>
            <w:fldChar w:fldCharType="end"/>
          </w:r>
        </w:sdtContent>
      </w:sdt>
    </w:p>
    <w:p w14:paraId="6376AF4A" w14:textId="0805B41F" w:rsidR="003D09A8" w:rsidRPr="00D450C4" w:rsidRDefault="003D09A8" w:rsidP="0037722A">
      <w:pPr>
        <w:ind w:firstLine="709"/>
        <w:rPr>
          <w:color w:val="auto"/>
          <w:szCs w:val="24"/>
        </w:rPr>
      </w:pPr>
      <w:r w:rsidRPr="00D450C4">
        <w:rPr>
          <w:color w:val="auto"/>
          <w:szCs w:val="24"/>
        </w:rPr>
        <w:t xml:space="preserve">Z jiného pohledu rozdělila hry americká psycholožka </w:t>
      </w:r>
      <w:r w:rsidRPr="00D450C4">
        <w:rPr>
          <w:b/>
          <w:bCs/>
          <w:color w:val="auto"/>
          <w:szCs w:val="24"/>
        </w:rPr>
        <w:t xml:space="preserve">Charlotte </w:t>
      </w:r>
      <w:proofErr w:type="spellStart"/>
      <w:r w:rsidRPr="00D450C4">
        <w:rPr>
          <w:b/>
          <w:bCs/>
          <w:color w:val="auto"/>
          <w:szCs w:val="24"/>
        </w:rPr>
        <w:t>Bühlerová</w:t>
      </w:r>
      <w:proofErr w:type="spellEnd"/>
      <w:r w:rsidRPr="00D450C4">
        <w:rPr>
          <w:color w:val="auto"/>
          <w:szCs w:val="24"/>
        </w:rPr>
        <w:t xml:space="preserve">. Vytvořila čtyři základní kategorie: </w:t>
      </w:r>
      <w:r w:rsidRPr="00D450C4">
        <w:rPr>
          <w:i/>
          <w:iCs/>
          <w:color w:val="auto"/>
          <w:szCs w:val="24"/>
        </w:rPr>
        <w:t>funkční</w:t>
      </w:r>
      <w:r w:rsidRPr="00D450C4">
        <w:rPr>
          <w:color w:val="auto"/>
          <w:szCs w:val="24"/>
        </w:rPr>
        <w:t xml:space="preserve">, </w:t>
      </w:r>
      <w:r w:rsidRPr="00D450C4">
        <w:rPr>
          <w:i/>
          <w:iCs/>
          <w:color w:val="auto"/>
          <w:szCs w:val="24"/>
        </w:rPr>
        <w:t>fiktivní</w:t>
      </w:r>
      <w:r w:rsidRPr="00D450C4">
        <w:rPr>
          <w:color w:val="auto"/>
          <w:szCs w:val="24"/>
        </w:rPr>
        <w:t xml:space="preserve">, </w:t>
      </w:r>
      <w:r w:rsidRPr="00D450C4">
        <w:rPr>
          <w:i/>
          <w:iCs/>
          <w:color w:val="auto"/>
          <w:szCs w:val="24"/>
        </w:rPr>
        <w:t>receptivní</w:t>
      </w:r>
      <w:r w:rsidRPr="00D450C4">
        <w:rPr>
          <w:color w:val="auto"/>
          <w:szCs w:val="24"/>
        </w:rPr>
        <w:t xml:space="preserve"> a </w:t>
      </w:r>
      <w:r w:rsidRPr="00D450C4">
        <w:rPr>
          <w:i/>
          <w:iCs/>
          <w:color w:val="auto"/>
          <w:szCs w:val="24"/>
        </w:rPr>
        <w:t>konstruktivní hry</w:t>
      </w:r>
      <w:r w:rsidRPr="00D450C4">
        <w:rPr>
          <w:color w:val="auto"/>
          <w:szCs w:val="24"/>
        </w:rPr>
        <w:t xml:space="preserve">. K těmto čtyřem základním kategoriím lze přiřadit ještě pátou, </w:t>
      </w:r>
      <w:r w:rsidRPr="00D450C4">
        <w:rPr>
          <w:i/>
          <w:iCs/>
          <w:color w:val="auto"/>
          <w:szCs w:val="24"/>
        </w:rPr>
        <w:t>hru s pravidly</w:t>
      </w:r>
      <w:r w:rsidRPr="00D450C4">
        <w:rPr>
          <w:color w:val="auto"/>
          <w:szCs w:val="24"/>
        </w:rPr>
        <w:t xml:space="preserve">, ve které se již objevují pěvně dané </w:t>
      </w:r>
      <w:r w:rsidRPr="00D450C4">
        <w:rPr>
          <w:i/>
          <w:iCs/>
          <w:color w:val="auto"/>
          <w:szCs w:val="24"/>
        </w:rPr>
        <w:t>„herní postupy“</w:t>
      </w:r>
      <w:r w:rsidRPr="00D450C4">
        <w:rPr>
          <w:color w:val="auto"/>
          <w:szCs w:val="24"/>
        </w:rPr>
        <w:t xml:space="preserve">. Nejdříve se objevuje hra </w:t>
      </w:r>
      <w:r w:rsidRPr="00D450C4">
        <w:rPr>
          <w:i/>
          <w:iCs/>
          <w:color w:val="auto"/>
          <w:szCs w:val="24"/>
        </w:rPr>
        <w:t>funkční</w:t>
      </w:r>
      <w:r w:rsidRPr="00D450C4">
        <w:rPr>
          <w:color w:val="auto"/>
          <w:szCs w:val="24"/>
        </w:rPr>
        <w:t xml:space="preserve"> a princip spočívá ve vykonání nějaké primitivní činnosti, jako je například tleskání. Během dvou let se začíná projevovat hra </w:t>
      </w:r>
      <w:r w:rsidRPr="00D450C4">
        <w:rPr>
          <w:i/>
          <w:iCs/>
          <w:color w:val="auto"/>
          <w:szCs w:val="24"/>
        </w:rPr>
        <w:t>fiktivní</w:t>
      </w:r>
      <w:r w:rsidRPr="00D450C4">
        <w:rPr>
          <w:color w:val="auto"/>
          <w:szCs w:val="24"/>
        </w:rPr>
        <w:t xml:space="preserve">, která, jak již samotný název napovídá, představuje především rozvoj fantazie. Můžeme si představit dítě, které připisuje panence roli miminka. S postupujícím věkem má hra ještě symboličtější charakter, rozvíjí se více fantazie a tato hra může napomáhat rozvoji řeči. </w:t>
      </w:r>
      <w:r w:rsidRPr="00D450C4">
        <w:rPr>
          <w:i/>
          <w:iCs/>
          <w:color w:val="auto"/>
          <w:szCs w:val="24"/>
        </w:rPr>
        <w:t>Konstruktivní</w:t>
      </w:r>
      <w:r w:rsidRPr="00D450C4">
        <w:rPr>
          <w:color w:val="auto"/>
          <w:szCs w:val="24"/>
        </w:rPr>
        <w:t xml:space="preserve"> hra představuje často kreslení nebo hru s kostkami. Poslední zmíněná kategorie, </w:t>
      </w:r>
      <w:r w:rsidRPr="00D450C4">
        <w:rPr>
          <w:i/>
          <w:iCs/>
          <w:color w:val="auto"/>
          <w:szCs w:val="24"/>
        </w:rPr>
        <w:t>hra s pravidly</w:t>
      </w:r>
      <w:r w:rsidRPr="00D450C4">
        <w:rPr>
          <w:color w:val="auto"/>
          <w:szCs w:val="24"/>
        </w:rPr>
        <w:t xml:space="preserve">, se objevuje v mateřské škole </w:t>
      </w:r>
      <w:sdt>
        <w:sdtPr>
          <w:rPr>
            <w:color w:val="auto"/>
            <w:szCs w:val="24"/>
          </w:rPr>
          <w:id w:val="1083728655"/>
          <w:citation/>
        </w:sdtPr>
        <w:sdtEndPr/>
        <w:sdtContent>
          <w:r w:rsidRPr="00D450C4">
            <w:rPr>
              <w:color w:val="auto"/>
              <w:szCs w:val="24"/>
            </w:rPr>
            <w:fldChar w:fldCharType="begin"/>
          </w:r>
          <w:r w:rsidRPr="00D450C4">
            <w:rPr>
              <w:color w:val="auto"/>
              <w:szCs w:val="24"/>
            </w:rPr>
            <w:instrText xml:space="preserve"> CITATION TuuiExPxDohFn1SD </w:instrText>
          </w:r>
          <w:r w:rsidRPr="00D450C4">
            <w:rPr>
              <w:color w:val="auto"/>
              <w:szCs w:val="24"/>
            </w:rPr>
            <w:fldChar w:fldCharType="separate"/>
          </w:r>
          <w:r w:rsidR="008F0DCA" w:rsidRPr="00D450C4">
            <w:rPr>
              <w:noProof/>
              <w:color w:val="auto"/>
              <w:szCs w:val="24"/>
            </w:rPr>
            <w:t>(Fontana, 2014)</w:t>
          </w:r>
          <w:r w:rsidRPr="00D450C4">
            <w:rPr>
              <w:color w:val="auto"/>
              <w:szCs w:val="24"/>
            </w:rPr>
            <w:fldChar w:fldCharType="end"/>
          </w:r>
        </w:sdtContent>
      </w:sdt>
      <w:r w:rsidRPr="00D450C4">
        <w:rPr>
          <w:color w:val="auto"/>
          <w:szCs w:val="24"/>
        </w:rPr>
        <w:t xml:space="preserve">. </w:t>
      </w:r>
    </w:p>
    <w:p w14:paraId="5B2FA4FE" w14:textId="568C8C09" w:rsidR="003D09A8" w:rsidRPr="00D450C4" w:rsidRDefault="003D09A8" w:rsidP="0037722A">
      <w:pPr>
        <w:ind w:firstLine="709"/>
        <w:rPr>
          <w:color w:val="auto"/>
          <w:szCs w:val="24"/>
        </w:rPr>
      </w:pPr>
      <w:r w:rsidRPr="00D450C4">
        <w:rPr>
          <w:color w:val="auto"/>
          <w:szCs w:val="24"/>
        </w:rPr>
        <w:t xml:space="preserve">Další třídění her představila </w:t>
      </w:r>
      <w:r w:rsidRPr="00D450C4">
        <w:rPr>
          <w:b/>
          <w:bCs/>
          <w:color w:val="auto"/>
          <w:szCs w:val="24"/>
        </w:rPr>
        <w:t>Marcela Severová</w:t>
      </w:r>
      <w:r w:rsidRPr="00D450C4">
        <w:rPr>
          <w:color w:val="auto"/>
          <w:szCs w:val="24"/>
        </w:rPr>
        <w:t xml:space="preserve">, která rozlišuje hry podle těchto kritérií </w:t>
      </w:r>
      <w:sdt>
        <w:sdtPr>
          <w:rPr>
            <w:color w:val="auto"/>
            <w:szCs w:val="24"/>
          </w:rPr>
          <w:id w:val="1943959696"/>
          <w:citation/>
        </w:sdtPr>
        <w:sdtEndPr/>
        <w:sdtContent>
          <w:r w:rsidRPr="00D450C4">
            <w:rPr>
              <w:color w:val="auto"/>
              <w:szCs w:val="24"/>
            </w:rPr>
            <w:fldChar w:fldCharType="begin"/>
          </w:r>
          <w:r w:rsidRPr="00D450C4">
            <w:rPr>
              <w:color w:val="auto"/>
              <w:szCs w:val="24"/>
            </w:rPr>
            <w:instrText xml:space="preserve">CITATION XNBF4XgTL0mjHKsG \p 46 \l 1029 </w:instrText>
          </w:r>
          <w:r w:rsidRPr="00D450C4">
            <w:rPr>
              <w:color w:val="auto"/>
              <w:szCs w:val="24"/>
            </w:rPr>
            <w:fldChar w:fldCharType="separate"/>
          </w:r>
          <w:r w:rsidR="008F0DCA" w:rsidRPr="00D450C4">
            <w:rPr>
              <w:noProof/>
              <w:color w:val="auto"/>
              <w:szCs w:val="24"/>
            </w:rPr>
            <w:t>(Mišurcová, 1997, s. 46)</w:t>
          </w:r>
          <w:r w:rsidRPr="00D450C4">
            <w:rPr>
              <w:color w:val="auto"/>
              <w:szCs w:val="24"/>
            </w:rPr>
            <w:fldChar w:fldCharType="end"/>
          </w:r>
        </w:sdtContent>
      </w:sdt>
      <w:r w:rsidRPr="00D450C4">
        <w:rPr>
          <w:color w:val="auto"/>
          <w:szCs w:val="24"/>
        </w:rPr>
        <w:t>:</w:t>
      </w:r>
    </w:p>
    <w:p w14:paraId="4DD97F76" w14:textId="443D0C33" w:rsidR="003D09A8" w:rsidRPr="00D450C4" w:rsidRDefault="003D09A8" w:rsidP="008C4248">
      <w:pPr>
        <w:pStyle w:val="Odstavecseseznamem"/>
        <w:numPr>
          <w:ilvl w:val="0"/>
          <w:numId w:val="12"/>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 xml:space="preserve">Kritérium </w:t>
      </w:r>
      <w:r w:rsidRPr="00D450C4">
        <w:rPr>
          <w:rFonts w:ascii="Times New Roman" w:hAnsi="Times New Roman"/>
          <w:i/>
          <w:iCs/>
          <w:sz w:val="24"/>
          <w:szCs w:val="24"/>
        </w:rPr>
        <w:t>subjektu hry</w:t>
      </w:r>
      <w:r w:rsidRPr="00D450C4">
        <w:rPr>
          <w:rFonts w:ascii="Times New Roman" w:hAnsi="Times New Roman"/>
          <w:sz w:val="24"/>
          <w:szCs w:val="24"/>
        </w:rPr>
        <w:t xml:space="preserve"> – kdo si hraje (děti, dospělí, zvířata, …)</w:t>
      </w:r>
    </w:p>
    <w:p w14:paraId="2BFBADE1" w14:textId="7509E740" w:rsidR="003D09A8" w:rsidRPr="00D450C4" w:rsidRDefault="002A2986" w:rsidP="008C4248">
      <w:pPr>
        <w:pStyle w:val="Odstavecseseznamem"/>
        <w:numPr>
          <w:ilvl w:val="0"/>
          <w:numId w:val="12"/>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K</w:t>
      </w:r>
      <w:r w:rsidR="003D09A8" w:rsidRPr="00D450C4">
        <w:rPr>
          <w:rFonts w:ascii="Times New Roman" w:hAnsi="Times New Roman"/>
          <w:sz w:val="24"/>
          <w:szCs w:val="24"/>
        </w:rPr>
        <w:t xml:space="preserve">ritérium </w:t>
      </w:r>
      <w:r w:rsidR="003D09A8" w:rsidRPr="00D450C4">
        <w:rPr>
          <w:rFonts w:ascii="Times New Roman" w:hAnsi="Times New Roman"/>
          <w:i/>
          <w:iCs/>
          <w:sz w:val="24"/>
          <w:szCs w:val="24"/>
        </w:rPr>
        <w:t xml:space="preserve">objektu hry </w:t>
      </w:r>
      <w:r w:rsidR="003D09A8" w:rsidRPr="00D450C4">
        <w:rPr>
          <w:rFonts w:ascii="Times New Roman" w:hAnsi="Times New Roman"/>
          <w:sz w:val="24"/>
          <w:szCs w:val="24"/>
        </w:rPr>
        <w:t>– s čím si hraje (hračka, slova, tělo, …)</w:t>
      </w:r>
    </w:p>
    <w:p w14:paraId="714A6CAC" w14:textId="5A398C05" w:rsidR="003D09A8" w:rsidRPr="00D450C4" w:rsidRDefault="002A2986" w:rsidP="008C4248">
      <w:pPr>
        <w:pStyle w:val="Odstavecseseznamem"/>
        <w:numPr>
          <w:ilvl w:val="0"/>
          <w:numId w:val="12"/>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K</w:t>
      </w:r>
      <w:r w:rsidR="003D09A8" w:rsidRPr="00D450C4">
        <w:rPr>
          <w:rFonts w:ascii="Times New Roman" w:hAnsi="Times New Roman"/>
          <w:sz w:val="24"/>
          <w:szCs w:val="24"/>
        </w:rPr>
        <w:t xml:space="preserve">ritérium způsobu </w:t>
      </w:r>
      <w:r w:rsidR="003D09A8" w:rsidRPr="00D450C4">
        <w:rPr>
          <w:rFonts w:ascii="Times New Roman" w:hAnsi="Times New Roman"/>
          <w:i/>
          <w:iCs/>
          <w:sz w:val="24"/>
          <w:szCs w:val="24"/>
        </w:rPr>
        <w:t>zacházení s objektem hry</w:t>
      </w:r>
      <w:r w:rsidR="003D09A8" w:rsidRPr="00D450C4">
        <w:rPr>
          <w:rFonts w:ascii="Times New Roman" w:hAnsi="Times New Roman"/>
          <w:sz w:val="24"/>
          <w:szCs w:val="24"/>
        </w:rPr>
        <w:t xml:space="preserve"> – co při hře dělá (pojmenovává, hází, navléká, …)</w:t>
      </w:r>
    </w:p>
    <w:p w14:paraId="4F37FDD1" w14:textId="484CD013" w:rsidR="00F2537B" w:rsidRPr="00D450C4" w:rsidRDefault="002A2986" w:rsidP="008C4248">
      <w:pPr>
        <w:pStyle w:val="Odstavecseseznamem"/>
        <w:numPr>
          <w:ilvl w:val="0"/>
          <w:numId w:val="12"/>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K</w:t>
      </w:r>
      <w:r w:rsidR="003D09A8" w:rsidRPr="00D450C4">
        <w:rPr>
          <w:rFonts w:ascii="Times New Roman" w:hAnsi="Times New Roman"/>
          <w:sz w:val="24"/>
          <w:szCs w:val="24"/>
        </w:rPr>
        <w:t xml:space="preserve">ritérium </w:t>
      </w:r>
      <w:r w:rsidR="003D09A8" w:rsidRPr="00D450C4">
        <w:rPr>
          <w:rFonts w:ascii="Times New Roman" w:hAnsi="Times New Roman"/>
          <w:i/>
          <w:iCs/>
          <w:sz w:val="24"/>
          <w:szCs w:val="24"/>
        </w:rPr>
        <w:t>motivace a životního významu hry</w:t>
      </w:r>
      <w:r w:rsidR="003D09A8" w:rsidRPr="00D450C4">
        <w:rPr>
          <w:rFonts w:ascii="Times New Roman" w:hAnsi="Times New Roman"/>
          <w:sz w:val="24"/>
          <w:szCs w:val="24"/>
        </w:rPr>
        <w:t xml:space="preserve"> – hry motivované vývojovými potřebami (běh, kreslení), sociálními potřebami (hra s dalšími lidmi)</w:t>
      </w:r>
      <w:r w:rsidR="00D17A89" w:rsidRPr="00D450C4">
        <w:rPr>
          <w:rFonts w:ascii="Times New Roman" w:hAnsi="Times New Roman"/>
          <w:sz w:val="24"/>
          <w:szCs w:val="24"/>
        </w:rPr>
        <w:br/>
      </w:r>
      <w:r w:rsidR="003D09A8" w:rsidRPr="00D450C4">
        <w:rPr>
          <w:rFonts w:ascii="Times New Roman" w:hAnsi="Times New Roman"/>
          <w:sz w:val="24"/>
          <w:szCs w:val="24"/>
        </w:rPr>
        <w:t>a rekreační hry (houpání, hraní si s míčem)</w:t>
      </w:r>
    </w:p>
    <w:p w14:paraId="632F0B81" w14:textId="77777777" w:rsidR="00F2537B" w:rsidRPr="00D450C4" w:rsidRDefault="00F2537B">
      <w:pPr>
        <w:rPr>
          <w:rFonts w:eastAsia="Calibri"/>
          <w:color w:val="auto"/>
          <w:szCs w:val="24"/>
          <w:lang w:eastAsia="en-US"/>
        </w:rPr>
      </w:pPr>
      <w:r w:rsidRPr="00D450C4">
        <w:rPr>
          <w:color w:val="auto"/>
          <w:szCs w:val="24"/>
        </w:rPr>
        <w:br w:type="page"/>
      </w:r>
    </w:p>
    <w:p w14:paraId="543F75E9" w14:textId="78E27156" w:rsidR="003D09A8" w:rsidRPr="00D450C4" w:rsidRDefault="003D09A8" w:rsidP="0037722A">
      <w:pPr>
        <w:pStyle w:val="Nadpis2"/>
        <w:jc w:val="both"/>
        <w:rPr>
          <w:color w:val="auto"/>
        </w:rPr>
      </w:pPr>
      <w:bookmarkStart w:id="12" w:name="_Toc70436764"/>
      <w:bookmarkStart w:id="13" w:name="_Toc70693568"/>
      <w:r w:rsidRPr="00D450C4">
        <w:rPr>
          <w:color w:val="auto"/>
        </w:rPr>
        <w:lastRenderedPageBreak/>
        <w:t>VÝZNAM HRY VE VÝVOJI DÍTĚTE</w:t>
      </w:r>
      <w:bookmarkEnd w:id="12"/>
      <w:bookmarkEnd w:id="13"/>
    </w:p>
    <w:p w14:paraId="219B3FA4" w14:textId="07D25931" w:rsidR="003D09A8" w:rsidRPr="00D450C4" w:rsidRDefault="003D09A8" w:rsidP="0037722A">
      <w:pPr>
        <w:ind w:firstLine="709"/>
        <w:rPr>
          <w:color w:val="auto"/>
          <w:szCs w:val="24"/>
        </w:rPr>
      </w:pPr>
      <w:r w:rsidRPr="00D450C4">
        <w:rPr>
          <w:color w:val="auto"/>
          <w:szCs w:val="24"/>
        </w:rPr>
        <w:t xml:space="preserve">Vzhledem k povaze práce, která je zaměřena na školní prostředí, bychom se chtěli zaměřit na vývoj dítěte. Hra jako taková má velmi významný vliv na </w:t>
      </w:r>
      <w:r w:rsidRPr="00D450C4">
        <w:rPr>
          <w:i/>
          <w:iCs/>
          <w:color w:val="auto"/>
          <w:szCs w:val="24"/>
        </w:rPr>
        <w:t>duševní život dítěte</w:t>
      </w:r>
      <w:r w:rsidRPr="00D450C4">
        <w:rPr>
          <w:color w:val="auto"/>
          <w:szCs w:val="24"/>
        </w:rPr>
        <w:t xml:space="preserve"> a není možné na hru, a to ani u starších dětí, pohlížet jako na zbytečnou. Hry přispívají</w:t>
      </w:r>
      <w:r w:rsidR="00D17A89" w:rsidRPr="00D450C4">
        <w:rPr>
          <w:color w:val="auto"/>
          <w:szCs w:val="24"/>
        </w:rPr>
        <w:br/>
      </w:r>
      <w:r w:rsidRPr="00D450C4">
        <w:rPr>
          <w:color w:val="auto"/>
          <w:szCs w:val="24"/>
        </w:rPr>
        <w:t xml:space="preserve">k obnovení duševní rovnováhy dítěte, pomáhají odstranit účinky nepříznivých faktorů, které omezují uspokojování potřeb. Prožívání radosti je podstatné pro žádoucí prospěch fyziologický i psychologický </w:t>
      </w:r>
      <w:sdt>
        <w:sdtPr>
          <w:rPr>
            <w:color w:val="auto"/>
            <w:szCs w:val="24"/>
          </w:rPr>
          <w:id w:val="-1744018953"/>
          <w:citation/>
        </w:sdtPr>
        <w:sdtEndPr/>
        <w:sdtContent>
          <w:r w:rsidRPr="00D450C4">
            <w:rPr>
              <w:color w:val="auto"/>
              <w:szCs w:val="24"/>
            </w:rPr>
            <w:fldChar w:fldCharType="begin"/>
          </w:r>
          <w:r w:rsidRPr="00D450C4">
            <w:rPr>
              <w:color w:val="auto"/>
              <w:szCs w:val="24"/>
            </w:rPr>
            <w:instrText xml:space="preserve">CITATION TuuiExPxDohFn1SD \l 1029 </w:instrText>
          </w:r>
          <w:r w:rsidRPr="00D450C4">
            <w:rPr>
              <w:color w:val="auto"/>
              <w:szCs w:val="24"/>
            </w:rPr>
            <w:fldChar w:fldCharType="separate"/>
          </w:r>
          <w:r w:rsidR="008F0DCA" w:rsidRPr="00D450C4">
            <w:rPr>
              <w:noProof/>
              <w:color w:val="auto"/>
              <w:szCs w:val="24"/>
            </w:rPr>
            <w:t>(Fontana, 2014)</w:t>
          </w:r>
          <w:r w:rsidRPr="00D450C4">
            <w:rPr>
              <w:color w:val="auto"/>
              <w:szCs w:val="24"/>
            </w:rPr>
            <w:fldChar w:fldCharType="end"/>
          </w:r>
        </w:sdtContent>
      </w:sdt>
      <w:r w:rsidRPr="00D450C4">
        <w:rPr>
          <w:color w:val="auto"/>
          <w:szCs w:val="24"/>
        </w:rPr>
        <w:t xml:space="preserve">. Americký psychiatr </w:t>
      </w:r>
      <w:r w:rsidRPr="00D450C4">
        <w:rPr>
          <w:b/>
          <w:bCs/>
          <w:color w:val="auto"/>
          <w:szCs w:val="24"/>
        </w:rPr>
        <w:t>Stuart Brown</w:t>
      </w:r>
      <w:r w:rsidRPr="00D450C4">
        <w:rPr>
          <w:color w:val="auto"/>
          <w:szCs w:val="24"/>
        </w:rPr>
        <w:t xml:space="preserve"> zkoumal význam hry a hraní si. Výzkum byl proveden s takovými osobnostmi, jako držitelé Nobelových cen, významní manažeři nebo uznávaní vědci. Z jeho výzkumu plyne skutečnost, že hraní je pro člověka stejně významné a důležité, jako komunikace nebo spánek. Zkoumal také život a motivy masového vraha Charlese </w:t>
      </w:r>
      <w:proofErr w:type="spellStart"/>
      <w:r w:rsidRPr="00D450C4">
        <w:rPr>
          <w:color w:val="auto"/>
          <w:szCs w:val="24"/>
        </w:rPr>
        <w:t>Whitmana</w:t>
      </w:r>
      <w:proofErr w:type="spellEnd"/>
      <w:r w:rsidRPr="00D450C4">
        <w:rPr>
          <w:color w:val="auto"/>
          <w:szCs w:val="24"/>
        </w:rPr>
        <w:t xml:space="preserve">, během výzkumu dospěl k závěru, že </w:t>
      </w:r>
      <w:r w:rsidRPr="00D450C4">
        <w:rPr>
          <w:i/>
          <w:iCs/>
          <w:color w:val="auto"/>
          <w:szCs w:val="24"/>
        </w:rPr>
        <w:t>hra</w:t>
      </w:r>
      <w:r w:rsidRPr="00D450C4">
        <w:rPr>
          <w:color w:val="auto"/>
          <w:szCs w:val="24"/>
        </w:rPr>
        <w:t xml:space="preserve"> se podílí na rozvoji lidské empatie a sociálního altruismu (Brown, 1995).</w:t>
      </w:r>
    </w:p>
    <w:p w14:paraId="115B6EC9" w14:textId="41CBA8EF" w:rsidR="00F2537B" w:rsidRPr="00D450C4" w:rsidRDefault="003D09A8" w:rsidP="0037722A">
      <w:pPr>
        <w:ind w:firstLine="709"/>
        <w:rPr>
          <w:color w:val="auto"/>
          <w:szCs w:val="24"/>
        </w:rPr>
      </w:pPr>
      <w:r w:rsidRPr="00D450C4">
        <w:rPr>
          <w:color w:val="auto"/>
          <w:szCs w:val="24"/>
        </w:rPr>
        <w:t xml:space="preserve">Jean </w:t>
      </w:r>
      <w:proofErr w:type="spellStart"/>
      <w:r w:rsidRPr="00D450C4">
        <w:rPr>
          <w:color w:val="auto"/>
          <w:szCs w:val="24"/>
        </w:rPr>
        <w:t>Piaget</w:t>
      </w:r>
      <w:proofErr w:type="spellEnd"/>
      <w:r w:rsidRPr="00D450C4">
        <w:rPr>
          <w:color w:val="auto"/>
          <w:szCs w:val="24"/>
        </w:rPr>
        <w:t xml:space="preserve"> ve 20. století přichází s domněnkou, že dítě se během několika kratších let od fyzické hry kojence přesouvá ke hře složitější vzhledem k duševním pochodům a rozvíjí se </w:t>
      </w:r>
      <w:r w:rsidRPr="00D450C4">
        <w:rPr>
          <w:i/>
          <w:iCs/>
          <w:color w:val="auto"/>
          <w:szCs w:val="24"/>
        </w:rPr>
        <w:t>mohutnost myšlení</w:t>
      </w:r>
      <w:r w:rsidRPr="00D450C4">
        <w:rPr>
          <w:color w:val="auto"/>
          <w:szCs w:val="24"/>
        </w:rPr>
        <w:t xml:space="preserve"> </w:t>
      </w:r>
      <w:sdt>
        <w:sdtPr>
          <w:rPr>
            <w:color w:val="auto"/>
            <w:szCs w:val="24"/>
          </w:rPr>
          <w:id w:val="-1690987258"/>
          <w:citation/>
        </w:sdtPr>
        <w:sdtEndPr/>
        <w:sdtContent>
          <w:r w:rsidRPr="00D450C4">
            <w:rPr>
              <w:color w:val="auto"/>
              <w:szCs w:val="24"/>
            </w:rPr>
            <w:fldChar w:fldCharType="begin"/>
          </w:r>
          <w:r w:rsidRPr="00D450C4">
            <w:rPr>
              <w:color w:val="auto"/>
              <w:szCs w:val="24"/>
            </w:rPr>
            <w:instrText xml:space="preserve">CITATION TuuiExPxDohFn1SD \l 1029 </w:instrText>
          </w:r>
          <w:r w:rsidRPr="00D450C4">
            <w:rPr>
              <w:color w:val="auto"/>
              <w:szCs w:val="24"/>
            </w:rPr>
            <w:fldChar w:fldCharType="separate"/>
          </w:r>
          <w:r w:rsidR="008F0DCA" w:rsidRPr="00D450C4">
            <w:rPr>
              <w:noProof/>
              <w:color w:val="auto"/>
              <w:szCs w:val="24"/>
            </w:rPr>
            <w:t>(Fontana, 2014)</w:t>
          </w:r>
          <w:r w:rsidRPr="00D450C4">
            <w:rPr>
              <w:color w:val="auto"/>
              <w:szCs w:val="24"/>
            </w:rPr>
            <w:fldChar w:fldCharType="end"/>
          </w:r>
        </w:sdtContent>
      </w:sdt>
      <w:r w:rsidRPr="00D450C4">
        <w:rPr>
          <w:color w:val="auto"/>
          <w:szCs w:val="24"/>
        </w:rPr>
        <w:t xml:space="preserve"> </w:t>
      </w:r>
      <w:r w:rsidRPr="00D450C4">
        <w:rPr>
          <w:i/>
          <w:iCs/>
          <w:color w:val="auto"/>
          <w:szCs w:val="24"/>
        </w:rPr>
        <w:t>„S vnímáním a pamětí úzce souvisí představivost. Představy jsou důležitým článkem mezi myšlením a praktickou činností. Představivost se rozvíjí a nejčastěji se uplatňuje ve hře. Obsahem představ je to, co dítě zažilo (vzpomínkové, paměťové představy). Kromě vzpomínkových představ se ve druhém roce začínají vytvářet fantazijní představy, což je nový tvořivý prvek psychické činnosti dítěte.“</w:t>
      </w:r>
      <w:r w:rsidRPr="00D450C4">
        <w:rPr>
          <w:color w:val="auto"/>
          <w:szCs w:val="24"/>
        </w:rPr>
        <w:t xml:space="preserve"> </w:t>
      </w:r>
      <w:sdt>
        <w:sdtPr>
          <w:rPr>
            <w:color w:val="auto"/>
            <w:szCs w:val="24"/>
          </w:rPr>
          <w:id w:val="810754268"/>
          <w:citation/>
        </w:sdtPr>
        <w:sdtEndPr/>
        <w:sdtContent>
          <w:r w:rsidRPr="00D450C4">
            <w:rPr>
              <w:color w:val="auto"/>
              <w:szCs w:val="24"/>
            </w:rPr>
            <w:fldChar w:fldCharType="begin"/>
          </w:r>
          <w:r w:rsidRPr="00D450C4">
            <w:rPr>
              <w:color w:val="auto"/>
              <w:szCs w:val="24"/>
            </w:rPr>
            <w:instrText xml:space="preserve">CITATION gOfEwexJqCwGRyvK \p 63 \l 1029 </w:instrText>
          </w:r>
          <w:r w:rsidRPr="00D450C4">
            <w:rPr>
              <w:color w:val="auto"/>
              <w:szCs w:val="24"/>
            </w:rPr>
            <w:fldChar w:fldCharType="separate"/>
          </w:r>
          <w:r w:rsidR="008F0DCA" w:rsidRPr="00D450C4">
            <w:rPr>
              <w:noProof/>
              <w:color w:val="auto"/>
              <w:szCs w:val="24"/>
            </w:rPr>
            <w:t>(Šimíčková-Čížková, 2003, s. 63)</w:t>
          </w:r>
          <w:r w:rsidRPr="00D450C4">
            <w:rPr>
              <w:color w:val="auto"/>
              <w:szCs w:val="24"/>
            </w:rPr>
            <w:fldChar w:fldCharType="end"/>
          </w:r>
        </w:sdtContent>
      </w:sdt>
      <w:r w:rsidR="00D80192" w:rsidRPr="00D450C4">
        <w:rPr>
          <w:color w:val="auto"/>
          <w:szCs w:val="24"/>
        </w:rPr>
        <w:t xml:space="preserve"> Z</w:t>
      </w:r>
      <w:r w:rsidRPr="00D450C4">
        <w:rPr>
          <w:color w:val="auto"/>
          <w:szCs w:val="24"/>
        </w:rPr>
        <w:t xml:space="preserve">vláště pak předškolní období je mnohými odborníky nazýváno obdobím hry. Děti své aktivity plánují, rozvíjí se fantazie. Hra vytváří </w:t>
      </w:r>
      <w:r w:rsidRPr="00D450C4">
        <w:rPr>
          <w:i/>
          <w:iCs/>
          <w:color w:val="auto"/>
          <w:szCs w:val="24"/>
        </w:rPr>
        <w:t>symbolické systémy</w:t>
      </w:r>
      <w:r w:rsidRPr="00D450C4">
        <w:rPr>
          <w:color w:val="auto"/>
          <w:szCs w:val="24"/>
        </w:rPr>
        <w:t xml:space="preserve">, které mají vlastní logiku, svou vlastní souladnost stavby </w:t>
      </w:r>
      <w:sdt>
        <w:sdtPr>
          <w:rPr>
            <w:color w:val="auto"/>
            <w:szCs w:val="24"/>
          </w:rPr>
          <w:id w:val="435185136"/>
          <w:citation/>
        </w:sdtPr>
        <w:sdtEndPr/>
        <w:sdtContent>
          <w:r w:rsidRPr="00D450C4">
            <w:rPr>
              <w:color w:val="auto"/>
              <w:szCs w:val="24"/>
            </w:rPr>
            <w:fldChar w:fldCharType="begin"/>
          </w:r>
          <w:r w:rsidRPr="00D450C4">
            <w:rPr>
              <w:color w:val="auto"/>
              <w:szCs w:val="24"/>
            </w:rPr>
            <w:instrText xml:space="preserve"> CITATION uvQm5oQ5MyfHe7QD </w:instrText>
          </w:r>
          <w:r w:rsidRPr="00D450C4">
            <w:rPr>
              <w:color w:val="auto"/>
              <w:szCs w:val="24"/>
            </w:rPr>
            <w:fldChar w:fldCharType="separate"/>
          </w:r>
          <w:r w:rsidR="008F0DCA" w:rsidRPr="00D450C4">
            <w:rPr>
              <w:noProof/>
              <w:color w:val="auto"/>
              <w:szCs w:val="24"/>
            </w:rPr>
            <w:t>(Praks, 2010)</w:t>
          </w:r>
          <w:r w:rsidRPr="00D450C4">
            <w:rPr>
              <w:color w:val="auto"/>
              <w:szCs w:val="24"/>
            </w:rPr>
            <w:fldChar w:fldCharType="end"/>
          </w:r>
        </w:sdtContent>
      </w:sdt>
      <w:r w:rsidRPr="00D450C4">
        <w:rPr>
          <w:color w:val="auto"/>
          <w:szCs w:val="24"/>
        </w:rPr>
        <w:t xml:space="preserve">. Cílem hry tedy není přímé poznání reálného světa, nýbrž vytvoření světa autonomního, fiktivního. </w:t>
      </w:r>
      <w:proofErr w:type="spellStart"/>
      <w:r w:rsidRPr="00D450C4">
        <w:rPr>
          <w:color w:val="auto"/>
          <w:szCs w:val="24"/>
        </w:rPr>
        <w:t>Colwell</w:t>
      </w:r>
      <w:proofErr w:type="spellEnd"/>
      <w:r w:rsidRPr="00D450C4">
        <w:rPr>
          <w:color w:val="auto"/>
          <w:szCs w:val="24"/>
        </w:rPr>
        <w:t xml:space="preserve"> a </w:t>
      </w:r>
      <w:proofErr w:type="spellStart"/>
      <w:r w:rsidRPr="00D450C4">
        <w:rPr>
          <w:color w:val="auto"/>
          <w:szCs w:val="24"/>
        </w:rPr>
        <w:t>Lindsey</w:t>
      </w:r>
      <w:proofErr w:type="spellEnd"/>
      <w:r w:rsidRPr="00D450C4">
        <w:rPr>
          <w:color w:val="auto"/>
          <w:szCs w:val="24"/>
        </w:rPr>
        <w:t xml:space="preserve"> (2003)</w:t>
      </w:r>
      <w:r w:rsidR="00BD515A" w:rsidRPr="00D450C4">
        <w:rPr>
          <w:color w:val="auto"/>
          <w:szCs w:val="24"/>
        </w:rPr>
        <w:t xml:space="preserve"> svým výzkumem navazují na Stuarta Browna a jeho domněnky, objevili totiž</w:t>
      </w:r>
      <w:r w:rsidRPr="00D450C4">
        <w:rPr>
          <w:color w:val="auto"/>
          <w:szCs w:val="24"/>
        </w:rPr>
        <w:t xml:space="preserve"> spojitost mezi </w:t>
      </w:r>
      <w:r w:rsidRPr="00D450C4">
        <w:rPr>
          <w:i/>
          <w:iCs/>
          <w:color w:val="auto"/>
          <w:szCs w:val="24"/>
        </w:rPr>
        <w:t>symbolickou hrou</w:t>
      </w:r>
      <w:r w:rsidRPr="00D450C4">
        <w:rPr>
          <w:color w:val="auto"/>
          <w:szCs w:val="24"/>
        </w:rPr>
        <w:t xml:space="preserve"> a </w:t>
      </w:r>
      <w:r w:rsidRPr="00D450C4">
        <w:rPr>
          <w:i/>
          <w:iCs/>
          <w:color w:val="auto"/>
          <w:szCs w:val="24"/>
        </w:rPr>
        <w:t>sociální kompetentností</w:t>
      </w:r>
      <w:r w:rsidRPr="00D450C4">
        <w:rPr>
          <w:color w:val="auto"/>
          <w:szCs w:val="24"/>
        </w:rPr>
        <w:t xml:space="preserve">. Děti, které se věnují symbolické hře pak lépe rozumí lidským emocím. </w:t>
      </w:r>
      <w:r w:rsidRPr="00D450C4">
        <w:rPr>
          <w:i/>
          <w:iCs/>
          <w:color w:val="auto"/>
          <w:szCs w:val="24"/>
        </w:rPr>
        <w:t>„Hra je důležitou sociální činností, na jejímž základě se dítě dostává do kontaktu nejen se svým okolím, ale získává nové poznatky také o sobě. Začíná si formovat obraz o sobě a uvědomovat si své ´Já´.“</w:t>
      </w:r>
      <w:r w:rsidRPr="00D450C4">
        <w:rPr>
          <w:color w:val="auto"/>
          <w:szCs w:val="24"/>
        </w:rPr>
        <w:t xml:space="preserve"> </w:t>
      </w:r>
      <w:sdt>
        <w:sdtPr>
          <w:rPr>
            <w:color w:val="auto"/>
            <w:szCs w:val="24"/>
          </w:rPr>
          <w:id w:val="-1212106596"/>
          <w:citation/>
        </w:sdtPr>
        <w:sdtEndPr/>
        <w:sdtContent>
          <w:r w:rsidRPr="00D450C4">
            <w:rPr>
              <w:color w:val="auto"/>
              <w:szCs w:val="24"/>
            </w:rPr>
            <w:fldChar w:fldCharType="begin"/>
          </w:r>
          <w:r w:rsidRPr="00D450C4">
            <w:rPr>
              <w:color w:val="auto"/>
              <w:szCs w:val="24"/>
            </w:rPr>
            <w:instrText xml:space="preserve">CITATION gOfEwexJqCwGRyvK \p 66 \l 1029 </w:instrText>
          </w:r>
          <w:r w:rsidRPr="00D450C4">
            <w:rPr>
              <w:color w:val="auto"/>
              <w:szCs w:val="24"/>
            </w:rPr>
            <w:fldChar w:fldCharType="separate"/>
          </w:r>
          <w:r w:rsidR="008F0DCA" w:rsidRPr="00D450C4">
            <w:rPr>
              <w:noProof/>
              <w:color w:val="auto"/>
              <w:szCs w:val="24"/>
            </w:rPr>
            <w:t>(Šimíčková-Čížková, 2003, s. 66)</w:t>
          </w:r>
          <w:r w:rsidRPr="00D450C4">
            <w:rPr>
              <w:color w:val="auto"/>
              <w:szCs w:val="24"/>
            </w:rPr>
            <w:fldChar w:fldCharType="end"/>
          </w:r>
        </w:sdtContent>
      </w:sdt>
      <w:r w:rsidRPr="00D450C4">
        <w:rPr>
          <w:color w:val="auto"/>
          <w:szCs w:val="24"/>
        </w:rPr>
        <w:t xml:space="preserve"> </w:t>
      </w:r>
    </w:p>
    <w:p w14:paraId="4FC61079" w14:textId="77777777" w:rsidR="00D80192" w:rsidRPr="00D450C4" w:rsidRDefault="00D80192">
      <w:pPr>
        <w:rPr>
          <w:color w:val="auto"/>
          <w:szCs w:val="24"/>
        </w:rPr>
      </w:pPr>
      <w:r w:rsidRPr="00D450C4">
        <w:rPr>
          <w:color w:val="auto"/>
          <w:szCs w:val="24"/>
        </w:rPr>
        <w:br w:type="page"/>
      </w:r>
    </w:p>
    <w:p w14:paraId="118B4E27" w14:textId="70BDD1BC" w:rsidR="003D09A8" w:rsidRPr="00D450C4" w:rsidRDefault="003D09A8" w:rsidP="009B54E6">
      <w:pPr>
        <w:ind w:firstLine="709"/>
        <w:rPr>
          <w:color w:val="auto"/>
          <w:szCs w:val="24"/>
        </w:rPr>
      </w:pPr>
      <w:r w:rsidRPr="00D450C4">
        <w:rPr>
          <w:color w:val="auto"/>
          <w:szCs w:val="24"/>
        </w:rPr>
        <w:lastRenderedPageBreak/>
        <w:t xml:space="preserve">Sociolog </w:t>
      </w:r>
      <w:r w:rsidRPr="00D450C4">
        <w:rPr>
          <w:b/>
          <w:bCs/>
          <w:color w:val="auto"/>
          <w:szCs w:val="24"/>
        </w:rPr>
        <w:t xml:space="preserve">Raymond Oldenburg </w:t>
      </w:r>
      <w:r w:rsidRPr="00D450C4">
        <w:rPr>
          <w:color w:val="auto"/>
          <w:szCs w:val="24"/>
        </w:rPr>
        <w:t xml:space="preserve">tvrdí, že každý člověk potřebuje tři místa pro </w:t>
      </w:r>
      <w:r w:rsidRPr="00D450C4">
        <w:rPr>
          <w:i/>
          <w:iCs/>
          <w:color w:val="auto"/>
          <w:szCs w:val="24"/>
        </w:rPr>
        <w:t>vyrovnaný život</w:t>
      </w:r>
      <w:r w:rsidRPr="00D450C4">
        <w:rPr>
          <w:color w:val="auto"/>
          <w:szCs w:val="24"/>
        </w:rPr>
        <w:t xml:space="preserve">. První místo představuje </w:t>
      </w:r>
      <w:r w:rsidRPr="00D450C4">
        <w:rPr>
          <w:i/>
          <w:iCs/>
          <w:color w:val="auto"/>
          <w:szCs w:val="24"/>
        </w:rPr>
        <w:t>domov</w:t>
      </w:r>
      <w:r w:rsidRPr="00D450C4">
        <w:rPr>
          <w:color w:val="auto"/>
          <w:szCs w:val="24"/>
        </w:rPr>
        <w:t xml:space="preserve">, druhé místo je pak </w:t>
      </w:r>
      <w:r w:rsidRPr="00D450C4">
        <w:rPr>
          <w:i/>
          <w:iCs/>
          <w:color w:val="auto"/>
          <w:szCs w:val="24"/>
        </w:rPr>
        <w:t>práce</w:t>
      </w:r>
      <w:r w:rsidRPr="00D450C4">
        <w:rPr>
          <w:color w:val="auto"/>
          <w:szCs w:val="24"/>
        </w:rPr>
        <w:t xml:space="preserve"> nebo u dětí </w:t>
      </w:r>
      <w:r w:rsidRPr="00D450C4">
        <w:rPr>
          <w:i/>
          <w:iCs/>
          <w:color w:val="auto"/>
          <w:szCs w:val="24"/>
        </w:rPr>
        <w:t>škola</w:t>
      </w:r>
      <w:r w:rsidRPr="00D450C4">
        <w:rPr>
          <w:color w:val="auto"/>
          <w:szCs w:val="24"/>
        </w:rPr>
        <w:t>. Tím třetím místem pak myslí prostor pro odpočinek od předchozích dvou zmíněných. Mělo by se jednat o místo hravé a svobodné, zároveň by v něm měly vzniknout nějaké sociální interakce</w:t>
      </w:r>
      <w:r w:rsidR="00BD515A" w:rsidRPr="00D450C4">
        <w:rPr>
          <w:color w:val="auto"/>
          <w:szCs w:val="24"/>
        </w:rPr>
        <w:t>, uvádí například</w:t>
      </w:r>
      <w:r w:rsidRPr="00D450C4">
        <w:rPr>
          <w:color w:val="auto"/>
          <w:szCs w:val="24"/>
        </w:rPr>
        <w:t xml:space="preserve"> knihovn</w:t>
      </w:r>
      <w:r w:rsidR="00BD515A" w:rsidRPr="00D450C4">
        <w:rPr>
          <w:color w:val="auto"/>
          <w:szCs w:val="24"/>
        </w:rPr>
        <w:t>y</w:t>
      </w:r>
      <w:r w:rsidRPr="00D450C4">
        <w:rPr>
          <w:color w:val="auto"/>
          <w:szCs w:val="24"/>
        </w:rPr>
        <w:t>, kavárn</w:t>
      </w:r>
      <w:r w:rsidR="00BD515A" w:rsidRPr="00D450C4">
        <w:rPr>
          <w:color w:val="auto"/>
          <w:szCs w:val="24"/>
        </w:rPr>
        <w:t>y</w:t>
      </w:r>
      <w:r w:rsidRPr="00D450C4">
        <w:rPr>
          <w:color w:val="auto"/>
          <w:szCs w:val="24"/>
        </w:rPr>
        <w:t>, vlastní koníčky</w:t>
      </w:r>
      <w:r w:rsidR="00BD515A" w:rsidRPr="00D450C4">
        <w:rPr>
          <w:color w:val="auto"/>
          <w:szCs w:val="24"/>
        </w:rPr>
        <w:t xml:space="preserve"> aj</w:t>
      </w:r>
      <w:r w:rsidRPr="00D450C4">
        <w:rPr>
          <w:color w:val="auto"/>
          <w:szCs w:val="24"/>
        </w:rPr>
        <w:t xml:space="preserve">. Třetím místem se může ale stát i herní prostředí (Oldenburg, 1997, in </w:t>
      </w:r>
      <w:proofErr w:type="spellStart"/>
      <w:r w:rsidRPr="00D450C4">
        <w:rPr>
          <w:color w:val="auto"/>
          <w:szCs w:val="24"/>
        </w:rPr>
        <w:t>Hamilton</w:t>
      </w:r>
      <w:proofErr w:type="spellEnd"/>
      <w:r w:rsidRPr="00D450C4">
        <w:rPr>
          <w:color w:val="auto"/>
          <w:szCs w:val="24"/>
        </w:rPr>
        <w:t>,</w:t>
      </w:r>
      <w:r w:rsidR="00E74F26">
        <w:rPr>
          <w:color w:val="auto"/>
          <w:szCs w:val="24"/>
        </w:rPr>
        <w:br/>
      </w:r>
      <w:r w:rsidRPr="00D450C4">
        <w:rPr>
          <w:color w:val="auto"/>
          <w:szCs w:val="24"/>
        </w:rPr>
        <w:t>et al., 2014). Ryan klade důraz na sociální interakce, hra se vyvíjí i po stránce sociální. Nejrůznější živočišné druhy projevují svou hru odlišnými způsoby, v mnoha případech se jedná pouze o intenzivnější fyzický pohyb, lidská hra</w:t>
      </w:r>
      <w:r w:rsidR="00BD515A" w:rsidRPr="00D450C4">
        <w:rPr>
          <w:color w:val="auto"/>
          <w:szCs w:val="24"/>
        </w:rPr>
        <w:t xml:space="preserve"> však</w:t>
      </w:r>
      <w:r w:rsidRPr="00D450C4">
        <w:rPr>
          <w:color w:val="auto"/>
          <w:szCs w:val="24"/>
        </w:rPr>
        <w:t xml:space="preserve"> představuje soubor stále rostoucích podnětů a neživých předmětů. Zpočátku si dítě hraje osamoceně a přítomnost druhých není podstatná, později se dítě dostává do fáze </w:t>
      </w:r>
      <w:r w:rsidRPr="00D450C4">
        <w:rPr>
          <w:i/>
          <w:iCs/>
          <w:color w:val="auto"/>
          <w:szCs w:val="24"/>
        </w:rPr>
        <w:t>paralelní hry</w:t>
      </w:r>
      <w:r w:rsidRPr="00D450C4">
        <w:rPr>
          <w:color w:val="auto"/>
          <w:szCs w:val="24"/>
        </w:rPr>
        <w:t>. V případě, že má dítě sourozence, můžeme náznaky sociální hry pozorovat již kolem druhého roku, kolem pátého roku už i u ostatních jedinců probíhá většina aktivit v závislosti na interakci s dalšími vrstevníky (</w:t>
      </w:r>
      <w:proofErr w:type="spellStart"/>
      <w:r w:rsidRPr="00D450C4">
        <w:rPr>
          <w:color w:val="auto"/>
          <w:szCs w:val="24"/>
        </w:rPr>
        <w:t>Dunn</w:t>
      </w:r>
      <w:proofErr w:type="spellEnd"/>
      <w:r w:rsidRPr="00D450C4">
        <w:rPr>
          <w:color w:val="auto"/>
          <w:szCs w:val="24"/>
        </w:rPr>
        <w:t xml:space="preserve">, </w:t>
      </w:r>
      <w:proofErr w:type="spellStart"/>
      <w:r w:rsidRPr="00D450C4">
        <w:rPr>
          <w:color w:val="auto"/>
          <w:szCs w:val="24"/>
        </w:rPr>
        <w:t>Dale</w:t>
      </w:r>
      <w:proofErr w:type="spellEnd"/>
      <w:r w:rsidRPr="00D450C4">
        <w:rPr>
          <w:color w:val="auto"/>
          <w:szCs w:val="24"/>
        </w:rPr>
        <w:t xml:space="preserve">, 1984, in </w:t>
      </w:r>
      <w:proofErr w:type="spellStart"/>
      <w:r w:rsidRPr="00D450C4">
        <w:rPr>
          <w:color w:val="auto"/>
          <w:szCs w:val="24"/>
        </w:rPr>
        <w:t>Fontana</w:t>
      </w:r>
      <w:proofErr w:type="spellEnd"/>
      <w:r w:rsidRPr="00D450C4">
        <w:rPr>
          <w:color w:val="auto"/>
          <w:szCs w:val="24"/>
        </w:rPr>
        <w:t>, 2014).</w:t>
      </w:r>
    </w:p>
    <w:p w14:paraId="0886F508" w14:textId="7A31A259" w:rsidR="002B0CBD" w:rsidRPr="00D450C4" w:rsidRDefault="003D09A8" w:rsidP="0037722A">
      <w:pPr>
        <w:ind w:firstLine="709"/>
        <w:rPr>
          <w:color w:val="auto"/>
          <w:szCs w:val="24"/>
        </w:rPr>
      </w:pPr>
      <w:r w:rsidRPr="00D450C4">
        <w:rPr>
          <w:color w:val="auto"/>
          <w:szCs w:val="24"/>
        </w:rPr>
        <w:t xml:space="preserve">Hra byla dlouho přijímána jako bezvýznamná dětská zábava bez hlubšího smyslu. Pozdější výzkumy však dokazují pravý opak a opět se vracíme k dílu Johana </w:t>
      </w:r>
      <w:proofErr w:type="spellStart"/>
      <w:r w:rsidRPr="00D450C4">
        <w:rPr>
          <w:color w:val="auto"/>
          <w:szCs w:val="24"/>
        </w:rPr>
        <w:t>Huizinga</w:t>
      </w:r>
      <w:proofErr w:type="spellEnd"/>
      <w:r w:rsidRPr="00D450C4">
        <w:rPr>
          <w:color w:val="auto"/>
          <w:szCs w:val="24"/>
        </w:rPr>
        <w:t xml:space="preserve"> z roku 1938, ve které</w:t>
      </w:r>
      <w:r w:rsidR="00BD515A" w:rsidRPr="00D450C4">
        <w:rPr>
          <w:color w:val="auto"/>
          <w:szCs w:val="24"/>
        </w:rPr>
        <w:t>m</w:t>
      </w:r>
      <w:r w:rsidRPr="00D450C4">
        <w:rPr>
          <w:color w:val="auto"/>
          <w:szCs w:val="24"/>
        </w:rPr>
        <w:t xml:space="preserve"> tvrdí, že je to právě kultura, která se vyvíjí ze hry a veškeré důležité projevy kultury jsou okopírovány právě podle vzoru hry – svoboda, invence, fantazie, disciplína </w:t>
      </w:r>
      <w:sdt>
        <w:sdtPr>
          <w:rPr>
            <w:color w:val="auto"/>
            <w:szCs w:val="24"/>
          </w:rPr>
          <w:id w:val="1943644546"/>
          <w:citation/>
        </w:sdtPr>
        <w:sdtEndPr/>
        <w:sdtContent>
          <w:r w:rsidRPr="00D450C4">
            <w:rPr>
              <w:color w:val="auto"/>
              <w:szCs w:val="24"/>
            </w:rPr>
            <w:fldChar w:fldCharType="begin"/>
          </w:r>
          <w:r w:rsidRPr="00D450C4">
            <w:rPr>
              <w:color w:val="auto"/>
              <w:szCs w:val="24"/>
            </w:rPr>
            <w:instrText xml:space="preserve"> CITATION MBEeK6kdPX94tvS4 </w:instrText>
          </w:r>
          <w:r w:rsidRPr="00D450C4">
            <w:rPr>
              <w:color w:val="auto"/>
              <w:szCs w:val="24"/>
            </w:rPr>
            <w:fldChar w:fldCharType="separate"/>
          </w:r>
          <w:r w:rsidR="008F0DCA" w:rsidRPr="00D450C4">
            <w:rPr>
              <w:noProof/>
              <w:color w:val="auto"/>
              <w:szCs w:val="24"/>
            </w:rPr>
            <w:t>(Huizinga, 2000)</w:t>
          </w:r>
          <w:r w:rsidRPr="00D450C4">
            <w:rPr>
              <w:color w:val="auto"/>
              <w:szCs w:val="24"/>
            </w:rPr>
            <w:fldChar w:fldCharType="end"/>
          </w:r>
        </w:sdtContent>
      </w:sdt>
      <w:r w:rsidRPr="00D450C4">
        <w:rPr>
          <w:color w:val="auto"/>
          <w:szCs w:val="24"/>
        </w:rPr>
        <w:t xml:space="preserve">. </w:t>
      </w:r>
    </w:p>
    <w:p w14:paraId="2841F61A" w14:textId="6CEAB0B4" w:rsidR="003D09A8" w:rsidRPr="00D450C4" w:rsidRDefault="003D09A8" w:rsidP="0037722A">
      <w:pPr>
        <w:ind w:firstLine="709"/>
        <w:rPr>
          <w:color w:val="auto"/>
          <w:szCs w:val="24"/>
        </w:rPr>
      </w:pPr>
      <w:r w:rsidRPr="00D450C4">
        <w:rPr>
          <w:i/>
          <w:iCs/>
          <w:color w:val="auto"/>
          <w:szCs w:val="24"/>
        </w:rPr>
        <w:t>„Hlavní činností, ve které probíhá proces socializace, je hra. Hra odráží složité vztahy mezi dítětem a jeho životním prostředím, uplatňuje se v ní práce i učení. Hra je významným socializačním a motivačním činitelem, je základní psychickou potřebou. Dítě si hraje, i když je unavené nebo nemocné. Hra je ukazatelem vývojové úrovně dítěte, umožní nám pozorovat vývojové zvláštnosti. V psychologické klinické praxi je hra léčebným prostředkem (uvolnění napětí, řešení konfliktních stavů, odreagování, učení apod.).“</w:t>
      </w:r>
      <w:r w:rsidRPr="00D450C4">
        <w:rPr>
          <w:color w:val="auto"/>
          <w:szCs w:val="24"/>
        </w:rPr>
        <w:t xml:space="preserve"> </w:t>
      </w:r>
      <w:sdt>
        <w:sdtPr>
          <w:rPr>
            <w:color w:val="auto"/>
            <w:szCs w:val="24"/>
          </w:rPr>
          <w:id w:val="1275824243"/>
          <w:citation/>
        </w:sdtPr>
        <w:sdtEndPr/>
        <w:sdtContent>
          <w:r w:rsidRPr="00D450C4">
            <w:rPr>
              <w:color w:val="auto"/>
              <w:szCs w:val="24"/>
            </w:rPr>
            <w:fldChar w:fldCharType="begin"/>
          </w:r>
          <w:r w:rsidRPr="00D450C4">
            <w:rPr>
              <w:color w:val="auto"/>
              <w:szCs w:val="24"/>
            </w:rPr>
            <w:instrText xml:space="preserve">CITATION gOfEwexJqCwGRyvK \p 72 \l 1029 </w:instrText>
          </w:r>
          <w:r w:rsidRPr="00D450C4">
            <w:rPr>
              <w:color w:val="auto"/>
              <w:szCs w:val="24"/>
            </w:rPr>
            <w:fldChar w:fldCharType="separate"/>
          </w:r>
          <w:r w:rsidR="008F0DCA" w:rsidRPr="00D450C4">
            <w:rPr>
              <w:noProof/>
              <w:color w:val="auto"/>
              <w:szCs w:val="24"/>
            </w:rPr>
            <w:t>(Šimíčková-Čížková, 2003, s. 72)</w:t>
          </w:r>
          <w:r w:rsidRPr="00D450C4">
            <w:rPr>
              <w:color w:val="auto"/>
              <w:szCs w:val="24"/>
            </w:rPr>
            <w:fldChar w:fldCharType="end"/>
          </w:r>
        </w:sdtContent>
      </w:sdt>
      <w:r w:rsidRPr="00D450C4">
        <w:rPr>
          <w:color w:val="auto"/>
          <w:szCs w:val="24"/>
        </w:rPr>
        <w:t xml:space="preserve"> </w:t>
      </w:r>
    </w:p>
    <w:p w14:paraId="5A5499D8" w14:textId="77777777" w:rsidR="00BD515A" w:rsidRPr="00D450C4" w:rsidRDefault="00BD515A">
      <w:pPr>
        <w:rPr>
          <w:b/>
          <w:color w:val="auto"/>
          <w:sz w:val="32"/>
        </w:rPr>
      </w:pPr>
      <w:bookmarkStart w:id="14" w:name="_Toc70436765"/>
      <w:r w:rsidRPr="00D450C4">
        <w:rPr>
          <w:color w:val="auto"/>
        </w:rPr>
        <w:br w:type="page"/>
      </w:r>
    </w:p>
    <w:p w14:paraId="5320132D" w14:textId="685D3203" w:rsidR="003D09A8" w:rsidRPr="00D450C4" w:rsidRDefault="003D09A8" w:rsidP="0037722A">
      <w:pPr>
        <w:pStyle w:val="Nadpis2"/>
        <w:jc w:val="both"/>
        <w:rPr>
          <w:color w:val="auto"/>
        </w:rPr>
      </w:pPr>
      <w:bookmarkStart w:id="15" w:name="_Toc70693569"/>
      <w:r w:rsidRPr="00D450C4">
        <w:rPr>
          <w:color w:val="auto"/>
        </w:rPr>
        <w:lastRenderedPageBreak/>
        <w:t>VÝZNAM HRY PRO ŽÁKA</w:t>
      </w:r>
      <w:bookmarkEnd w:id="14"/>
      <w:bookmarkEnd w:id="15"/>
    </w:p>
    <w:p w14:paraId="108C9525" w14:textId="31907A25" w:rsidR="003D09A8" w:rsidRPr="00D450C4" w:rsidRDefault="003D09A8" w:rsidP="0037722A">
      <w:pPr>
        <w:rPr>
          <w:b/>
          <w:bCs/>
          <w:color w:val="auto"/>
          <w:szCs w:val="24"/>
        </w:rPr>
      </w:pPr>
      <w:r w:rsidRPr="00D450C4">
        <w:rPr>
          <w:i/>
          <w:iCs/>
          <w:color w:val="auto"/>
          <w:szCs w:val="24"/>
        </w:rPr>
        <w:t>„Hra je nezastupitelnou relaxací a přirozeným odreagováním od školních povinností, má značný mentálně hygienický význam. Může být dobře využita o přímo ve škole, zvláště pak u mladších dětí, ale oceňují ji i děti starší, stejně jako přátelskou pracovní atmosféru a smysl učitele pro humor.“</w:t>
      </w:r>
      <w:r w:rsidRPr="00D450C4">
        <w:rPr>
          <w:color w:val="auto"/>
          <w:szCs w:val="24"/>
        </w:rPr>
        <w:t xml:space="preserve"> </w:t>
      </w:r>
      <w:sdt>
        <w:sdtPr>
          <w:rPr>
            <w:color w:val="auto"/>
            <w:szCs w:val="24"/>
          </w:rPr>
          <w:id w:val="-836387022"/>
          <w:citation/>
        </w:sdtPr>
        <w:sdtEndPr/>
        <w:sdtContent>
          <w:r w:rsidRPr="00D450C4">
            <w:rPr>
              <w:color w:val="auto"/>
              <w:szCs w:val="24"/>
            </w:rPr>
            <w:fldChar w:fldCharType="begin"/>
          </w:r>
          <w:r w:rsidRPr="00D450C4">
            <w:rPr>
              <w:color w:val="auto"/>
              <w:szCs w:val="24"/>
            </w:rPr>
            <w:instrText xml:space="preserve">CITATION gOfEwexJqCwGRyvK \p 99 \l 1029 </w:instrText>
          </w:r>
          <w:r w:rsidRPr="00D450C4">
            <w:rPr>
              <w:color w:val="auto"/>
              <w:szCs w:val="24"/>
            </w:rPr>
            <w:fldChar w:fldCharType="separate"/>
          </w:r>
          <w:r w:rsidR="008F0DCA" w:rsidRPr="00D450C4">
            <w:rPr>
              <w:noProof/>
              <w:color w:val="auto"/>
              <w:szCs w:val="24"/>
            </w:rPr>
            <w:t>(Šimíčková-Čížková, 2003, s. 99)</w:t>
          </w:r>
          <w:r w:rsidRPr="00D450C4">
            <w:rPr>
              <w:color w:val="auto"/>
              <w:szCs w:val="24"/>
            </w:rPr>
            <w:fldChar w:fldCharType="end"/>
          </w:r>
        </w:sdtContent>
      </w:sdt>
    </w:p>
    <w:p w14:paraId="0CA86801" w14:textId="0EF8745C" w:rsidR="008D2AA8" w:rsidRPr="00D450C4" w:rsidRDefault="003D09A8" w:rsidP="0037722A">
      <w:pPr>
        <w:ind w:firstLine="709"/>
        <w:rPr>
          <w:color w:val="auto"/>
          <w:szCs w:val="24"/>
        </w:rPr>
      </w:pPr>
      <w:r w:rsidRPr="00D450C4">
        <w:rPr>
          <w:color w:val="auto"/>
          <w:szCs w:val="24"/>
        </w:rPr>
        <w:t xml:space="preserve">Zejména v rané fázi vývoje se jedná o specifický druh aktivity, kterou mají společnou člověk i vyšší živočichové. Nabývá odlišných projevů během jednotlivých vývojových fází jedince, odráží tak zvláštnosti konkrétního jedince i specifické podmínky. </w:t>
      </w:r>
      <w:r w:rsidR="00BD515A" w:rsidRPr="00D450C4">
        <w:rPr>
          <w:color w:val="auto"/>
          <w:szCs w:val="24"/>
        </w:rPr>
        <w:t>Vstup do školy znamená velké změny,</w:t>
      </w:r>
      <w:r w:rsidRPr="00D450C4">
        <w:rPr>
          <w:color w:val="auto"/>
          <w:szCs w:val="24"/>
        </w:rPr>
        <w:t xml:space="preserve"> </w:t>
      </w:r>
      <w:r w:rsidR="00BD515A" w:rsidRPr="00D450C4">
        <w:rPr>
          <w:color w:val="auto"/>
          <w:szCs w:val="24"/>
        </w:rPr>
        <w:t xml:space="preserve">zároveň se právě </w:t>
      </w:r>
      <w:r w:rsidRPr="00D450C4">
        <w:rPr>
          <w:color w:val="auto"/>
          <w:szCs w:val="24"/>
        </w:rPr>
        <w:t xml:space="preserve">v tomto období formuje </w:t>
      </w:r>
      <w:r w:rsidRPr="00D450C4">
        <w:rPr>
          <w:i/>
          <w:iCs/>
          <w:color w:val="auto"/>
          <w:szCs w:val="24"/>
        </w:rPr>
        <w:t>sebepojetí</w:t>
      </w:r>
      <w:r w:rsidRPr="00D450C4">
        <w:rPr>
          <w:color w:val="auto"/>
          <w:szCs w:val="24"/>
        </w:rPr>
        <w:t xml:space="preserve">, </w:t>
      </w:r>
      <w:r w:rsidRPr="00D450C4">
        <w:rPr>
          <w:i/>
          <w:iCs/>
          <w:color w:val="auto"/>
          <w:szCs w:val="24"/>
        </w:rPr>
        <w:t>genderová identita</w:t>
      </w:r>
      <w:r w:rsidRPr="00D450C4">
        <w:rPr>
          <w:color w:val="auto"/>
          <w:szCs w:val="24"/>
        </w:rPr>
        <w:t xml:space="preserve"> a </w:t>
      </w:r>
      <w:r w:rsidRPr="00D450C4">
        <w:rPr>
          <w:i/>
          <w:iCs/>
          <w:color w:val="auto"/>
          <w:szCs w:val="24"/>
        </w:rPr>
        <w:t>postoj ke vzdělávání</w:t>
      </w:r>
      <w:r w:rsidRPr="00D450C4">
        <w:rPr>
          <w:color w:val="auto"/>
          <w:szCs w:val="24"/>
        </w:rPr>
        <w:t xml:space="preserve"> </w:t>
      </w:r>
      <w:sdt>
        <w:sdtPr>
          <w:rPr>
            <w:color w:val="auto"/>
            <w:szCs w:val="24"/>
          </w:rPr>
          <w:id w:val="-894663000"/>
          <w:citation/>
        </w:sdtPr>
        <w:sdtEndPr/>
        <w:sdtContent>
          <w:r w:rsidRPr="00D450C4">
            <w:rPr>
              <w:color w:val="auto"/>
              <w:szCs w:val="24"/>
            </w:rPr>
            <w:fldChar w:fldCharType="begin"/>
          </w:r>
          <w:r w:rsidRPr="00D450C4">
            <w:rPr>
              <w:color w:val="auto"/>
              <w:szCs w:val="24"/>
            </w:rPr>
            <w:instrText xml:space="preserve"> CITATION 2LlT9x0giEjNIe3q </w:instrText>
          </w:r>
          <w:r w:rsidRPr="00D450C4">
            <w:rPr>
              <w:color w:val="auto"/>
              <w:szCs w:val="24"/>
            </w:rPr>
            <w:fldChar w:fldCharType="separate"/>
          </w:r>
          <w:r w:rsidR="008F0DCA" w:rsidRPr="00D450C4">
            <w:rPr>
              <w:noProof/>
              <w:color w:val="auto"/>
              <w:szCs w:val="24"/>
            </w:rPr>
            <w:t>(Thorová, 2015)</w:t>
          </w:r>
          <w:r w:rsidRPr="00D450C4">
            <w:rPr>
              <w:color w:val="auto"/>
              <w:szCs w:val="24"/>
            </w:rPr>
            <w:fldChar w:fldCharType="end"/>
          </w:r>
        </w:sdtContent>
      </w:sdt>
      <w:r w:rsidRPr="00D450C4">
        <w:rPr>
          <w:color w:val="auto"/>
          <w:szCs w:val="24"/>
        </w:rPr>
        <w:t xml:space="preserve">. Vývojové potřeby děti motivují provádět rozmanité činnosti, ony samy mají tendenci využívat všech dostupných příležitostí k vhodnému rozvoji. Hra představuje místo pro přípravu na reálný život, nabízí velké množství </w:t>
      </w:r>
      <w:r w:rsidRPr="00D450C4">
        <w:rPr>
          <w:i/>
          <w:iCs/>
          <w:color w:val="auto"/>
          <w:szCs w:val="24"/>
        </w:rPr>
        <w:t>modelových situací</w:t>
      </w:r>
      <w:r w:rsidRPr="00D450C4">
        <w:rPr>
          <w:color w:val="auto"/>
          <w:szCs w:val="24"/>
        </w:rPr>
        <w:t xml:space="preserve">, setká-li se žák ve hře s překážkou, nutí jej tato situace zapojit všechen svůj intelekt, fantazii a schopnosti. Pomocí hry lze také vhodně rozvíjet pozornost, jemnou motoriku i smyslové vnímání a řečové dovednosti. </w:t>
      </w:r>
      <w:r w:rsidRPr="00D450C4">
        <w:rPr>
          <w:i/>
          <w:iCs/>
          <w:color w:val="auto"/>
          <w:szCs w:val="24"/>
        </w:rPr>
        <w:t>„Rozvoj motoriky ruky úzce souvisí s rozvojem hry a současně silně ovlivňuje rozvoj poznávacích procesů, zkušeností, myšlení.“</w:t>
      </w:r>
      <w:r w:rsidRPr="00D450C4">
        <w:rPr>
          <w:color w:val="auto"/>
          <w:szCs w:val="24"/>
        </w:rPr>
        <w:t xml:space="preserve"> </w:t>
      </w:r>
      <w:sdt>
        <w:sdtPr>
          <w:rPr>
            <w:color w:val="auto"/>
            <w:szCs w:val="24"/>
          </w:rPr>
          <w:id w:val="1433927472"/>
          <w:citation/>
        </w:sdtPr>
        <w:sdtEndPr/>
        <w:sdtContent>
          <w:r w:rsidRPr="00D450C4">
            <w:rPr>
              <w:color w:val="auto"/>
              <w:szCs w:val="24"/>
            </w:rPr>
            <w:fldChar w:fldCharType="begin"/>
          </w:r>
          <w:r w:rsidRPr="00D450C4">
            <w:rPr>
              <w:color w:val="auto"/>
              <w:szCs w:val="24"/>
            </w:rPr>
            <w:instrText xml:space="preserve">CITATION gOfEwexJqCwGRyvK \p 53 \l 1029 </w:instrText>
          </w:r>
          <w:r w:rsidRPr="00D450C4">
            <w:rPr>
              <w:color w:val="auto"/>
              <w:szCs w:val="24"/>
            </w:rPr>
            <w:fldChar w:fldCharType="separate"/>
          </w:r>
          <w:r w:rsidR="008F0DCA" w:rsidRPr="00D450C4">
            <w:rPr>
              <w:noProof/>
              <w:color w:val="auto"/>
              <w:szCs w:val="24"/>
            </w:rPr>
            <w:t>(Šimíčková-Čížková, 2003, s. 53)</w:t>
          </w:r>
          <w:r w:rsidRPr="00D450C4">
            <w:rPr>
              <w:color w:val="auto"/>
              <w:szCs w:val="24"/>
            </w:rPr>
            <w:fldChar w:fldCharType="end"/>
          </w:r>
        </w:sdtContent>
      </w:sdt>
      <w:r w:rsidRPr="00D450C4">
        <w:rPr>
          <w:color w:val="auto"/>
          <w:szCs w:val="24"/>
        </w:rPr>
        <w:t xml:space="preserve">  </w:t>
      </w:r>
    </w:p>
    <w:p w14:paraId="7C426037" w14:textId="3639761D" w:rsidR="003D09A8" w:rsidRPr="00D450C4" w:rsidRDefault="003D09A8" w:rsidP="0037722A">
      <w:pPr>
        <w:ind w:firstLine="709"/>
        <w:rPr>
          <w:color w:val="auto"/>
          <w:szCs w:val="24"/>
        </w:rPr>
      </w:pPr>
      <w:r w:rsidRPr="00D450C4">
        <w:rPr>
          <w:color w:val="auto"/>
          <w:szCs w:val="24"/>
        </w:rPr>
        <w:t xml:space="preserve">Mimo potřeby vývojové je možné také jmenovat potřeby </w:t>
      </w:r>
      <w:r w:rsidRPr="00D450C4">
        <w:rPr>
          <w:i/>
          <w:iCs/>
          <w:color w:val="auto"/>
          <w:szCs w:val="24"/>
        </w:rPr>
        <w:t>estetické</w:t>
      </w:r>
      <w:r w:rsidRPr="00D450C4">
        <w:rPr>
          <w:color w:val="auto"/>
          <w:szCs w:val="24"/>
        </w:rPr>
        <w:t xml:space="preserve"> a</w:t>
      </w:r>
      <w:r w:rsidRPr="00D450C4">
        <w:rPr>
          <w:i/>
          <w:iCs/>
          <w:color w:val="auto"/>
          <w:szCs w:val="24"/>
        </w:rPr>
        <w:t xml:space="preserve"> sociální.</w:t>
      </w:r>
      <w:r w:rsidRPr="00D450C4">
        <w:rPr>
          <w:color w:val="auto"/>
          <w:szCs w:val="24"/>
        </w:rPr>
        <w:t xml:space="preserve"> Socializační funkce napomáhá </w:t>
      </w:r>
      <w:r w:rsidRPr="00D450C4">
        <w:rPr>
          <w:i/>
          <w:iCs/>
          <w:color w:val="auto"/>
          <w:szCs w:val="24"/>
        </w:rPr>
        <w:t>začlenění do kolektivu</w:t>
      </w:r>
      <w:r w:rsidRPr="00D450C4">
        <w:rPr>
          <w:color w:val="auto"/>
          <w:szCs w:val="24"/>
        </w:rPr>
        <w:t xml:space="preserve">, </w:t>
      </w:r>
      <w:r w:rsidRPr="00D450C4">
        <w:rPr>
          <w:i/>
          <w:iCs/>
          <w:color w:val="auto"/>
          <w:szCs w:val="24"/>
        </w:rPr>
        <w:t>učí sociálním vztah</w:t>
      </w:r>
      <w:r w:rsidRPr="00D450C4">
        <w:rPr>
          <w:color w:val="auto"/>
          <w:szCs w:val="24"/>
        </w:rPr>
        <w:t>ům</w:t>
      </w:r>
      <w:r w:rsidR="00D17A89" w:rsidRPr="00D450C4">
        <w:rPr>
          <w:color w:val="auto"/>
          <w:szCs w:val="24"/>
        </w:rPr>
        <w:br/>
      </w:r>
      <w:r w:rsidRPr="00D450C4">
        <w:rPr>
          <w:color w:val="auto"/>
          <w:szCs w:val="24"/>
        </w:rPr>
        <w:t xml:space="preserve">a </w:t>
      </w:r>
      <w:r w:rsidRPr="00D450C4">
        <w:rPr>
          <w:i/>
          <w:iCs/>
          <w:color w:val="auto"/>
          <w:szCs w:val="24"/>
        </w:rPr>
        <w:t>schopnosti žít s druhými</w:t>
      </w:r>
      <w:r w:rsidRPr="00D450C4">
        <w:rPr>
          <w:color w:val="auto"/>
          <w:szCs w:val="24"/>
        </w:rPr>
        <w:t xml:space="preserve"> lidmi v nějakém kontaktu </w:t>
      </w:r>
      <w:sdt>
        <w:sdtPr>
          <w:rPr>
            <w:color w:val="auto"/>
            <w:szCs w:val="24"/>
          </w:rPr>
          <w:id w:val="2065753652"/>
          <w:citation/>
        </w:sdtPr>
        <w:sdtEndPr/>
        <w:sdtContent>
          <w:r w:rsidRPr="00D450C4">
            <w:rPr>
              <w:color w:val="auto"/>
              <w:szCs w:val="24"/>
            </w:rPr>
            <w:fldChar w:fldCharType="begin"/>
          </w:r>
          <w:r w:rsidRPr="00D450C4">
            <w:rPr>
              <w:color w:val="auto"/>
              <w:szCs w:val="24"/>
            </w:rPr>
            <w:instrText xml:space="preserve"> CITATION 13QO2hXjg7ljT5N3 </w:instrText>
          </w:r>
          <w:r w:rsidRPr="00D450C4">
            <w:rPr>
              <w:color w:val="auto"/>
              <w:szCs w:val="24"/>
            </w:rPr>
            <w:fldChar w:fldCharType="separate"/>
          </w:r>
          <w:r w:rsidR="008F0DCA" w:rsidRPr="00D450C4">
            <w:rPr>
              <w:noProof/>
              <w:color w:val="auto"/>
              <w:szCs w:val="24"/>
            </w:rPr>
            <w:t>(Zapletal, 1996)</w:t>
          </w:r>
          <w:r w:rsidRPr="00D450C4">
            <w:rPr>
              <w:color w:val="auto"/>
              <w:szCs w:val="24"/>
            </w:rPr>
            <w:fldChar w:fldCharType="end"/>
          </w:r>
        </w:sdtContent>
      </w:sdt>
      <w:r w:rsidRPr="00D450C4">
        <w:rPr>
          <w:color w:val="auto"/>
          <w:szCs w:val="24"/>
        </w:rPr>
        <w:t xml:space="preserve">. Stejně tak je hra důležitým pomocníkem pro pedagogy, kteří díky ní spojí činnost spontánní se zaměřeným výukovým působením. </w:t>
      </w:r>
      <w:r w:rsidRPr="00D450C4">
        <w:rPr>
          <w:i/>
          <w:iCs/>
          <w:color w:val="auto"/>
          <w:szCs w:val="24"/>
        </w:rPr>
        <w:t>„Hra může plnit také funkci diagnostickou a terapeutickou, také tím se stává pro učitele neocenitelným pomocníkem při jeho pedagogické činnosti.“</w:t>
      </w:r>
      <w:r w:rsidRPr="00D450C4">
        <w:rPr>
          <w:color w:val="auto"/>
          <w:szCs w:val="24"/>
        </w:rPr>
        <w:t xml:space="preserve"> </w:t>
      </w:r>
      <w:sdt>
        <w:sdtPr>
          <w:rPr>
            <w:color w:val="auto"/>
            <w:szCs w:val="24"/>
          </w:rPr>
          <w:id w:val="-114285966"/>
          <w:citation/>
        </w:sdtPr>
        <w:sdtEndPr/>
        <w:sdtContent>
          <w:r w:rsidRPr="00D450C4">
            <w:rPr>
              <w:color w:val="auto"/>
              <w:szCs w:val="24"/>
            </w:rPr>
            <w:fldChar w:fldCharType="begin"/>
          </w:r>
          <w:r w:rsidRPr="00D450C4">
            <w:rPr>
              <w:color w:val="auto"/>
              <w:szCs w:val="24"/>
            </w:rPr>
            <w:instrText xml:space="preserve">CITATION gOfEwexJqCwGRyvK \p 99 \l 1029 </w:instrText>
          </w:r>
          <w:r w:rsidRPr="00D450C4">
            <w:rPr>
              <w:color w:val="auto"/>
              <w:szCs w:val="24"/>
            </w:rPr>
            <w:fldChar w:fldCharType="separate"/>
          </w:r>
          <w:r w:rsidR="008F0DCA" w:rsidRPr="00D450C4">
            <w:rPr>
              <w:noProof/>
              <w:color w:val="auto"/>
              <w:szCs w:val="24"/>
            </w:rPr>
            <w:t>(Šimíčková-Čížková, 2003, s. 99)</w:t>
          </w:r>
          <w:r w:rsidRPr="00D450C4">
            <w:rPr>
              <w:color w:val="auto"/>
              <w:szCs w:val="24"/>
            </w:rPr>
            <w:fldChar w:fldCharType="end"/>
          </w:r>
        </w:sdtContent>
      </w:sdt>
      <w:r w:rsidRPr="00D450C4">
        <w:rPr>
          <w:color w:val="auto"/>
          <w:szCs w:val="24"/>
        </w:rPr>
        <w:t xml:space="preserve"> </w:t>
      </w:r>
    </w:p>
    <w:p w14:paraId="218C2EF9" w14:textId="77777777" w:rsidR="008D2AA8" w:rsidRPr="00D450C4" w:rsidRDefault="008D2AA8">
      <w:pPr>
        <w:rPr>
          <w:color w:val="auto"/>
          <w:szCs w:val="24"/>
        </w:rPr>
      </w:pPr>
      <w:r w:rsidRPr="00D450C4">
        <w:rPr>
          <w:color w:val="auto"/>
          <w:szCs w:val="24"/>
        </w:rPr>
        <w:br w:type="page"/>
      </w:r>
    </w:p>
    <w:p w14:paraId="33AA9B52" w14:textId="0E22112A" w:rsidR="008D2AA8" w:rsidRPr="00D450C4" w:rsidRDefault="003D09A8" w:rsidP="008D2AA8">
      <w:pPr>
        <w:ind w:firstLine="709"/>
        <w:rPr>
          <w:color w:val="auto"/>
          <w:szCs w:val="24"/>
        </w:rPr>
      </w:pPr>
      <w:r w:rsidRPr="00D450C4">
        <w:rPr>
          <w:color w:val="auto"/>
          <w:szCs w:val="24"/>
        </w:rPr>
        <w:lastRenderedPageBreak/>
        <w:t xml:space="preserve">Pro všestranný rozvoj žáka je nezbytné využívat </w:t>
      </w:r>
      <w:r w:rsidRPr="00D450C4">
        <w:rPr>
          <w:b/>
          <w:bCs/>
          <w:color w:val="auto"/>
          <w:szCs w:val="24"/>
        </w:rPr>
        <w:t>pestré výukové metody</w:t>
      </w:r>
      <w:r w:rsidRPr="00D450C4">
        <w:rPr>
          <w:color w:val="auto"/>
          <w:szCs w:val="24"/>
        </w:rPr>
        <w:t xml:space="preserve">. Díky tomu, že žákům nabídneme množství pestrých a zábavných aktivit, zlepšujeme jejich vztah k vyučovanému předmětu i k učení samotnému, slouží také jako prevence proti nekázni  </w:t>
      </w:r>
      <w:sdt>
        <w:sdtPr>
          <w:rPr>
            <w:color w:val="auto"/>
            <w:szCs w:val="24"/>
          </w:rPr>
          <w:id w:val="109872230"/>
          <w:citation/>
        </w:sdtPr>
        <w:sdtEndPr/>
        <w:sdtContent>
          <w:r w:rsidRPr="00D450C4">
            <w:rPr>
              <w:color w:val="auto"/>
              <w:szCs w:val="24"/>
            </w:rPr>
            <w:fldChar w:fldCharType="begin"/>
          </w:r>
          <w:r w:rsidRPr="00D450C4">
            <w:rPr>
              <w:color w:val="auto"/>
              <w:szCs w:val="24"/>
            </w:rPr>
            <w:instrText xml:space="preserve"> CITATION dnqqYjIK772Pz5mY </w:instrText>
          </w:r>
          <w:r w:rsidRPr="00D450C4">
            <w:rPr>
              <w:color w:val="auto"/>
              <w:szCs w:val="24"/>
            </w:rPr>
            <w:fldChar w:fldCharType="separate"/>
          </w:r>
          <w:r w:rsidR="008F0DCA" w:rsidRPr="00D450C4">
            <w:rPr>
              <w:noProof/>
              <w:color w:val="auto"/>
              <w:szCs w:val="24"/>
            </w:rPr>
            <w:t>(Čapek, 2015)</w:t>
          </w:r>
          <w:r w:rsidRPr="00D450C4">
            <w:rPr>
              <w:color w:val="auto"/>
              <w:szCs w:val="24"/>
            </w:rPr>
            <w:fldChar w:fldCharType="end"/>
          </w:r>
        </w:sdtContent>
      </w:sdt>
      <w:r w:rsidRPr="00D450C4">
        <w:rPr>
          <w:color w:val="auto"/>
          <w:szCs w:val="24"/>
        </w:rPr>
        <w:t xml:space="preserve">. </w:t>
      </w:r>
      <w:r w:rsidR="008D2AA8" w:rsidRPr="00D450C4">
        <w:rPr>
          <w:color w:val="auto"/>
          <w:szCs w:val="24"/>
        </w:rPr>
        <w:t xml:space="preserve">Ze hry se může stát činnost zaměřená na jakýkoliv druh </w:t>
      </w:r>
      <w:r w:rsidR="008D2AA8" w:rsidRPr="00D450C4">
        <w:rPr>
          <w:i/>
          <w:iCs/>
          <w:color w:val="auto"/>
          <w:szCs w:val="24"/>
        </w:rPr>
        <w:t>objektu</w:t>
      </w:r>
      <w:r w:rsidR="008D2AA8" w:rsidRPr="00D450C4">
        <w:rPr>
          <w:color w:val="auto"/>
          <w:szCs w:val="24"/>
        </w:rPr>
        <w:t xml:space="preserve"> – hrát si dítě může nejen s hračkami, ale i s dalšími věcmi kolem sebe. Signifikantní je autenticita, konkrétnost a plnohodnotnost herního prožitku </w:t>
      </w:r>
      <w:sdt>
        <w:sdtPr>
          <w:rPr>
            <w:color w:val="auto"/>
            <w:szCs w:val="24"/>
          </w:rPr>
          <w:id w:val="-1898502586"/>
          <w:citation/>
        </w:sdtPr>
        <w:sdtEndPr/>
        <w:sdtContent>
          <w:r w:rsidR="008D2AA8" w:rsidRPr="00D450C4">
            <w:rPr>
              <w:color w:val="auto"/>
              <w:szCs w:val="24"/>
            </w:rPr>
            <w:fldChar w:fldCharType="begin"/>
          </w:r>
          <w:r w:rsidR="008D2AA8" w:rsidRPr="00D450C4">
            <w:rPr>
              <w:i/>
              <w:iCs/>
              <w:color w:val="auto"/>
              <w:szCs w:val="24"/>
            </w:rPr>
            <w:instrText xml:space="preserve"> CITATION XNBF4XgTL0mjHKsG </w:instrText>
          </w:r>
          <w:r w:rsidR="008D2AA8" w:rsidRPr="00D450C4">
            <w:rPr>
              <w:color w:val="auto"/>
              <w:szCs w:val="24"/>
            </w:rPr>
            <w:fldChar w:fldCharType="separate"/>
          </w:r>
          <w:r w:rsidR="008F0DCA" w:rsidRPr="00D450C4">
            <w:rPr>
              <w:noProof/>
              <w:color w:val="auto"/>
              <w:szCs w:val="24"/>
            </w:rPr>
            <w:t>(Mišurcová, 1997)</w:t>
          </w:r>
          <w:r w:rsidR="008D2AA8" w:rsidRPr="00D450C4">
            <w:rPr>
              <w:color w:val="auto"/>
              <w:szCs w:val="24"/>
            </w:rPr>
            <w:fldChar w:fldCharType="end"/>
          </w:r>
        </w:sdtContent>
      </w:sdt>
      <w:r w:rsidR="008D2AA8" w:rsidRPr="00D450C4">
        <w:rPr>
          <w:color w:val="auto"/>
          <w:szCs w:val="24"/>
        </w:rPr>
        <w:t>. Hra jako dynamický proces by neměla být statická ani materiální, naopak by se mělo jednat</w:t>
      </w:r>
      <w:r w:rsidR="00D17A89" w:rsidRPr="00D450C4">
        <w:rPr>
          <w:color w:val="auto"/>
          <w:szCs w:val="24"/>
        </w:rPr>
        <w:br/>
      </w:r>
      <w:r w:rsidR="008D2AA8" w:rsidRPr="00D450C4">
        <w:rPr>
          <w:color w:val="auto"/>
          <w:szCs w:val="24"/>
        </w:rPr>
        <w:t xml:space="preserve">o </w:t>
      </w:r>
      <w:r w:rsidR="008D2AA8" w:rsidRPr="00D450C4">
        <w:rPr>
          <w:i/>
          <w:iCs/>
          <w:color w:val="auto"/>
          <w:szCs w:val="24"/>
        </w:rPr>
        <w:t>mentálně-fyzickou interakci</w:t>
      </w:r>
      <w:r w:rsidR="008D2AA8" w:rsidRPr="00D450C4">
        <w:rPr>
          <w:color w:val="auto"/>
          <w:szCs w:val="24"/>
        </w:rPr>
        <w:t xml:space="preserve"> hrajícího si subjektu s okolním světem. </w:t>
      </w:r>
    </w:p>
    <w:p w14:paraId="3E50B3BE" w14:textId="4ED214A6" w:rsidR="003D09A8" w:rsidRPr="00D450C4" w:rsidRDefault="003D09A8" w:rsidP="001328B5">
      <w:pPr>
        <w:ind w:firstLine="709"/>
        <w:rPr>
          <w:color w:val="auto"/>
          <w:szCs w:val="24"/>
        </w:rPr>
      </w:pPr>
      <w:r w:rsidRPr="00D450C4">
        <w:rPr>
          <w:color w:val="auto"/>
          <w:szCs w:val="24"/>
        </w:rPr>
        <w:t xml:space="preserve">Do poloviny 20. století se ve výuce kladl důraz pouze na </w:t>
      </w:r>
      <w:r w:rsidRPr="00D450C4">
        <w:rPr>
          <w:i/>
          <w:iCs/>
          <w:color w:val="auto"/>
          <w:szCs w:val="24"/>
        </w:rPr>
        <w:t>aktivitu</w:t>
      </w:r>
      <w:r w:rsidRPr="00D450C4">
        <w:rPr>
          <w:color w:val="auto"/>
          <w:szCs w:val="24"/>
        </w:rPr>
        <w:t xml:space="preserve"> a </w:t>
      </w:r>
      <w:r w:rsidRPr="00D450C4">
        <w:rPr>
          <w:i/>
          <w:iCs/>
          <w:color w:val="auto"/>
          <w:szCs w:val="24"/>
        </w:rPr>
        <w:t>samostatnost</w:t>
      </w:r>
      <w:r w:rsidRPr="00D450C4">
        <w:rPr>
          <w:color w:val="auto"/>
          <w:szCs w:val="24"/>
        </w:rPr>
        <w:t xml:space="preserve">. Od 50.let se však začíná objevovat otázka </w:t>
      </w:r>
      <w:r w:rsidRPr="00D450C4">
        <w:rPr>
          <w:i/>
          <w:iCs/>
          <w:color w:val="auto"/>
          <w:szCs w:val="24"/>
        </w:rPr>
        <w:t>tvořivosti</w:t>
      </w:r>
      <w:r w:rsidRPr="00D450C4">
        <w:rPr>
          <w:color w:val="auto"/>
          <w:szCs w:val="24"/>
        </w:rPr>
        <w:t xml:space="preserve"> v pedagogickém procesu. Všechny tyto tři aktivity se podílí na záměrném ovlivňování osobnosti žáka </w:t>
      </w:r>
      <w:sdt>
        <w:sdtPr>
          <w:rPr>
            <w:color w:val="auto"/>
            <w:szCs w:val="24"/>
          </w:rPr>
          <w:id w:val="1292090671"/>
          <w:citation/>
        </w:sdtPr>
        <w:sdtEndPr/>
        <w:sdtContent>
          <w:r w:rsidRPr="00D450C4">
            <w:rPr>
              <w:color w:val="auto"/>
              <w:szCs w:val="24"/>
            </w:rPr>
            <w:fldChar w:fldCharType="begin"/>
          </w:r>
          <w:r w:rsidRPr="00D450C4">
            <w:rPr>
              <w:color w:val="auto"/>
              <w:szCs w:val="24"/>
            </w:rPr>
            <w:instrText xml:space="preserve"> CITATION KgW81HKHT140rl82 </w:instrText>
          </w:r>
          <w:r w:rsidRPr="00D450C4">
            <w:rPr>
              <w:color w:val="auto"/>
              <w:szCs w:val="24"/>
            </w:rPr>
            <w:fldChar w:fldCharType="separate"/>
          </w:r>
          <w:r w:rsidR="008F0DCA" w:rsidRPr="00D450C4">
            <w:rPr>
              <w:noProof/>
              <w:color w:val="auto"/>
              <w:szCs w:val="24"/>
            </w:rPr>
            <w:t>(Maňák, 1998)</w:t>
          </w:r>
          <w:r w:rsidRPr="00D450C4">
            <w:rPr>
              <w:color w:val="auto"/>
              <w:szCs w:val="24"/>
            </w:rPr>
            <w:fldChar w:fldCharType="end"/>
          </w:r>
        </w:sdtContent>
      </w:sdt>
      <w:r w:rsidRPr="00D450C4">
        <w:rPr>
          <w:color w:val="auto"/>
          <w:szCs w:val="24"/>
        </w:rPr>
        <w:t xml:space="preserve">. Při přípravě na hodinu bychom tak měli dbát na všechny tři aktivity a vhodně tak žáky rozvíjet. V krátkosti si tyto aktivity popíšeme, změna chování a ovlivňování je totiž součástí i gamifikace. </w:t>
      </w:r>
    </w:p>
    <w:p w14:paraId="390C5BD0" w14:textId="77777777" w:rsidR="003D09A8" w:rsidRPr="00D450C4" w:rsidRDefault="003D09A8" w:rsidP="0037722A">
      <w:pPr>
        <w:pStyle w:val="Nadpis3"/>
      </w:pPr>
      <w:bookmarkStart w:id="16" w:name="_Toc70436766"/>
      <w:bookmarkStart w:id="17" w:name="_Toc70693570"/>
      <w:r w:rsidRPr="00D450C4">
        <w:t>ROZVOJ AKTIVITY</w:t>
      </w:r>
      <w:bookmarkEnd w:id="16"/>
      <w:bookmarkEnd w:id="17"/>
      <w:r w:rsidRPr="00D450C4">
        <w:t xml:space="preserve"> </w:t>
      </w:r>
    </w:p>
    <w:p w14:paraId="2A2B0199" w14:textId="06308240" w:rsidR="003D09A8" w:rsidRPr="00D450C4" w:rsidRDefault="003D09A8" w:rsidP="0037722A">
      <w:pPr>
        <w:ind w:firstLine="709"/>
        <w:rPr>
          <w:color w:val="auto"/>
          <w:szCs w:val="24"/>
        </w:rPr>
      </w:pPr>
      <w:r w:rsidRPr="00D450C4">
        <w:rPr>
          <w:i/>
          <w:iCs/>
          <w:color w:val="auto"/>
          <w:szCs w:val="24"/>
        </w:rPr>
        <w:t>„Aktivitou ve výchovně-vzdělávacím procesu je třeba rozumět zvýšenou, intenzivní činnost žáka, a to jak na základě vnitřních sklonů, spontánních zájmů, emocionálních pohnutek nebo životních potřeb, jednak na základě uvědomělého úsilí, jehož cílem je osvojit si příslušné vědomosti, dovednosti, návyky, postoje nebo způsoby chování.“</w:t>
      </w:r>
      <w:r w:rsidRPr="00D450C4">
        <w:rPr>
          <w:color w:val="auto"/>
          <w:szCs w:val="24"/>
        </w:rPr>
        <w:t xml:space="preserve"> </w:t>
      </w:r>
      <w:sdt>
        <w:sdtPr>
          <w:rPr>
            <w:color w:val="auto"/>
            <w:szCs w:val="24"/>
          </w:rPr>
          <w:id w:val="1253936676"/>
          <w:citation/>
        </w:sdtPr>
        <w:sdtEndPr/>
        <w:sdtContent>
          <w:r w:rsidRPr="00D450C4">
            <w:rPr>
              <w:color w:val="auto"/>
              <w:szCs w:val="24"/>
            </w:rPr>
            <w:fldChar w:fldCharType="begin"/>
          </w:r>
          <w:r w:rsidRPr="00D450C4">
            <w:rPr>
              <w:i/>
              <w:iCs/>
              <w:color w:val="auto"/>
              <w:szCs w:val="24"/>
            </w:rPr>
            <w:instrText xml:space="preserve">CITATION KgW81HKHT140rl82 \p 29 \l 1029 </w:instrText>
          </w:r>
          <w:r w:rsidRPr="00D450C4">
            <w:rPr>
              <w:color w:val="auto"/>
              <w:szCs w:val="24"/>
            </w:rPr>
            <w:fldChar w:fldCharType="separate"/>
          </w:r>
          <w:r w:rsidR="008F0DCA" w:rsidRPr="00D450C4">
            <w:rPr>
              <w:noProof/>
              <w:color w:val="auto"/>
              <w:szCs w:val="24"/>
            </w:rPr>
            <w:t>(Maňák, 1998, s. 29)</w:t>
          </w:r>
          <w:r w:rsidRPr="00D450C4">
            <w:rPr>
              <w:color w:val="auto"/>
              <w:szCs w:val="24"/>
            </w:rPr>
            <w:fldChar w:fldCharType="end"/>
          </w:r>
        </w:sdtContent>
      </w:sdt>
      <w:r w:rsidRPr="00D450C4">
        <w:rPr>
          <w:color w:val="auto"/>
          <w:szCs w:val="24"/>
        </w:rPr>
        <w:t xml:space="preserve"> </w:t>
      </w:r>
    </w:p>
    <w:p w14:paraId="4EE9058D" w14:textId="20281D5D" w:rsidR="003D09A8" w:rsidRPr="00D450C4" w:rsidRDefault="003D09A8" w:rsidP="0037722A">
      <w:pPr>
        <w:ind w:firstLine="709"/>
        <w:rPr>
          <w:color w:val="auto"/>
          <w:szCs w:val="24"/>
        </w:rPr>
      </w:pPr>
      <w:r w:rsidRPr="00D450C4">
        <w:rPr>
          <w:color w:val="auto"/>
          <w:szCs w:val="24"/>
        </w:rPr>
        <w:t xml:space="preserve">Pojem </w:t>
      </w:r>
      <w:r w:rsidRPr="00D450C4">
        <w:rPr>
          <w:i/>
          <w:iCs/>
          <w:color w:val="auto"/>
          <w:szCs w:val="24"/>
        </w:rPr>
        <w:t>aktivita</w:t>
      </w:r>
      <w:r w:rsidRPr="00D450C4">
        <w:rPr>
          <w:color w:val="auto"/>
          <w:szCs w:val="24"/>
        </w:rPr>
        <w:t xml:space="preserve"> se používá jako synonymum k pojmu činnost, významu však nabývá až v konkrétní oblasti. V mladším školním věku se objevuje velká potřeba fyzické aktivity a dlouhé sezení v lavici může směřovat k vybití nadbytečné energie nesprávným směrem. Aktivace a následná aktivita žáka tvoří základ dalších žákových činností </w:t>
      </w:r>
      <w:sdt>
        <w:sdtPr>
          <w:rPr>
            <w:color w:val="auto"/>
            <w:szCs w:val="24"/>
          </w:rPr>
          <w:id w:val="959221094"/>
          <w:citation/>
        </w:sdtPr>
        <w:sdtEndPr/>
        <w:sdtContent>
          <w:r w:rsidRPr="00D450C4">
            <w:rPr>
              <w:color w:val="auto"/>
              <w:szCs w:val="24"/>
            </w:rPr>
            <w:fldChar w:fldCharType="begin"/>
          </w:r>
          <w:r w:rsidRPr="00D450C4">
            <w:rPr>
              <w:color w:val="auto"/>
              <w:szCs w:val="24"/>
            </w:rPr>
            <w:instrText xml:space="preserve"> CITATION KgW81HKHT140rl82 </w:instrText>
          </w:r>
          <w:r w:rsidRPr="00D450C4">
            <w:rPr>
              <w:color w:val="auto"/>
              <w:szCs w:val="24"/>
            </w:rPr>
            <w:fldChar w:fldCharType="separate"/>
          </w:r>
          <w:r w:rsidR="008F0DCA" w:rsidRPr="00D450C4">
            <w:rPr>
              <w:noProof/>
              <w:color w:val="auto"/>
              <w:szCs w:val="24"/>
            </w:rPr>
            <w:t>(Maňák, 1998)</w:t>
          </w:r>
          <w:r w:rsidRPr="00D450C4">
            <w:rPr>
              <w:color w:val="auto"/>
              <w:szCs w:val="24"/>
            </w:rPr>
            <w:fldChar w:fldCharType="end"/>
          </w:r>
        </w:sdtContent>
      </w:sdt>
      <w:r w:rsidRPr="00D450C4">
        <w:rPr>
          <w:color w:val="auto"/>
          <w:szCs w:val="24"/>
        </w:rPr>
        <w:t xml:space="preserve">. Žákovu aktivitu ovlivňuje </w:t>
      </w:r>
      <w:r w:rsidRPr="00D450C4">
        <w:rPr>
          <w:i/>
          <w:iCs/>
          <w:color w:val="auto"/>
          <w:szCs w:val="24"/>
        </w:rPr>
        <w:t>motivace</w:t>
      </w:r>
      <w:r w:rsidRPr="00D450C4">
        <w:rPr>
          <w:color w:val="auto"/>
          <w:szCs w:val="24"/>
        </w:rPr>
        <w:t xml:space="preserve"> a učitel by tak měl volit vhodné metody, které budou aktivitu</w:t>
      </w:r>
      <w:r w:rsidR="003A4F1E" w:rsidRPr="00D450C4">
        <w:rPr>
          <w:color w:val="auto"/>
          <w:szCs w:val="24"/>
        </w:rPr>
        <w:t xml:space="preserve"> rozvíjet</w:t>
      </w:r>
      <w:r w:rsidRPr="00D450C4">
        <w:rPr>
          <w:color w:val="auto"/>
          <w:szCs w:val="24"/>
        </w:rPr>
        <w:t xml:space="preserve">. Zajímavě zprostředkované učivo vyvolává ještě větší aktivitu a motivaci než běžná frontální výuka. Hra, při níž je žák aktivní, rozvíjí tvůrčí jednání a komunikaci ve skupině. </w:t>
      </w:r>
    </w:p>
    <w:p w14:paraId="78463754" w14:textId="77777777" w:rsidR="00F2537B" w:rsidRPr="00D450C4" w:rsidRDefault="00F2537B">
      <w:pPr>
        <w:rPr>
          <w:b/>
          <w:bCs/>
          <w:color w:val="auto"/>
          <w:sz w:val="28"/>
          <w:szCs w:val="24"/>
        </w:rPr>
      </w:pPr>
      <w:bookmarkStart w:id="18" w:name="_Toc70436767"/>
      <w:r w:rsidRPr="00D450C4">
        <w:rPr>
          <w:color w:val="auto"/>
        </w:rPr>
        <w:br w:type="page"/>
      </w:r>
    </w:p>
    <w:p w14:paraId="4B623E2B" w14:textId="6215C57D" w:rsidR="003D09A8" w:rsidRPr="00D450C4" w:rsidRDefault="003D09A8" w:rsidP="0037722A">
      <w:pPr>
        <w:pStyle w:val="Nadpis3"/>
      </w:pPr>
      <w:bookmarkStart w:id="19" w:name="_Toc70693571"/>
      <w:r w:rsidRPr="00D450C4">
        <w:lastRenderedPageBreak/>
        <w:t>ROZVOJ SAMOSTATNOSTI</w:t>
      </w:r>
      <w:bookmarkEnd w:id="18"/>
      <w:bookmarkEnd w:id="19"/>
      <w:r w:rsidRPr="00D450C4">
        <w:t xml:space="preserve"> </w:t>
      </w:r>
    </w:p>
    <w:p w14:paraId="12F7E2D9" w14:textId="5925BD28" w:rsidR="003D09A8" w:rsidRPr="00D450C4" w:rsidRDefault="003D09A8" w:rsidP="0037722A">
      <w:pPr>
        <w:ind w:firstLine="709"/>
        <w:rPr>
          <w:color w:val="auto"/>
          <w:szCs w:val="24"/>
        </w:rPr>
      </w:pPr>
      <w:r w:rsidRPr="00D450C4">
        <w:rPr>
          <w:i/>
          <w:iCs/>
          <w:color w:val="auto"/>
          <w:szCs w:val="24"/>
        </w:rPr>
        <w:t>„V protikladu k aktivitě vymezíme samostatnou práci žáků jako takovou učební aktivitu, při níž žáci získávají poznatky a dovednosti vlastním úsilím, relativně nezávisle na cizí pomoci a cizím vedení, a to zejména řešením problémů.“</w:t>
      </w:r>
      <w:r w:rsidRPr="00D450C4">
        <w:rPr>
          <w:color w:val="auto"/>
          <w:szCs w:val="24"/>
        </w:rPr>
        <w:t xml:space="preserve"> </w:t>
      </w:r>
      <w:sdt>
        <w:sdtPr>
          <w:rPr>
            <w:color w:val="auto"/>
            <w:szCs w:val="24"/>
          </w:rPr>
          <w:id w:val="-527338548"/>
          <w:citation/>
        </w:sdtPr>
        <w:sdtEndPr/>
        <w:sdtContent>
          <w:r w:rsidRPr="00D450C4">
            <w:rPr>
              <w:color w:val="auto"/>
              <w:szCs w:val="24"/>
            </w:rPr>
            <w:fldChar w:fldCharType="begin"/>
          </w:r>
          <w:r w:rsidRPr="00D450C4">
            <w:rPr>
              <w:color w:val="auto"/>
              <w:szCs w:val="24"/>
            </w:rPr>
            <w:instrText xml:space="preserve">CITATION KgW81HKHT140rl82 \p 41 \l 1029 </w:instrText>
          </w:r>
          <w:r w:rsidRPr="00D450C4">
            <w:rPr>
              <w:color w:val="auto"/>
              <w:szCs w:val="24"/>
            </w:rPr>
            <w:fldChar w:fldCharType="separate"/>
          </w:r>
          <w:r w:rsidR="008F0DCA" w:rsidRPr="00D450C4">
            <w:rPr>
              <w:noProof/>
              <w:color w:val="auto"/>
              <w:szCs w:val="24"/>
            </w:rPr>
            <w:t>(Maňák, 1998, s. 41)</w:t>
          </w:r>
          <w:r w:rsidRPr="00D450C4">
            <w:rPr>
              <w:color w:val="auto"/>
              <w:szCs w:val="24"/>
            </w:rPr>
            <w:fldChar w:fldCharType="end"/>
          </w:r>
        </w:sdtContent>
      </w:sdt>
      <w:r w:rsidRPr="00D450C4">
        <w:rPr>
          <w:color w:val="auto"/>
          <w:szCs w:val="24"/>
        </w:rPr>
        <w:t xml:space="preserve"> </w:t>
      </w:r>
    </w:p>
    <w:p w14:paraId="4AC64F89" w14:textId="7425E0D1" w:rsidR="003D09A8" w:rsidRPr="00D450C4" w:rsidRDefault="003D09A8" w:rsidP="0037722A">
      <w:pPr>
        <w:ind w:firstLine="709"/>
        <w:rPr>
          <w:color w:val="auto"/>
          <w:szCs w:val="24"/>
        </w:rPr>
      </w:pPr>
      <w:r w:rsidRPr="00D450C4">
        <w:rPr>
          <w:color w:val="auto"/>
          <w:szCs w:val="24"/>
        </w:rPr>
        <w:t xml:space="preserve">Samostatnost a aktivita se navzájem ovlivňují a z cílů, ke kterým učitel směřuje, se stávají i metody k jejich dosažení. Jednoduše můžeme říct, že pokud chceme po žákovi samostatnou práci, musíme u něj nejdříve vzbudit zájem o konkrétní aktivitu. </w:t>
      </w:r>
      <w:r w:rsidRPr="00D450C4">
        <w:rPr>
          <w:i/>
          <w:iCs/>
          <w:color w:val="auto"/>
          <w:szCs w:val="24"/>
        </w:rPr>
        <w:t>Cílevědomě zaměřená aktivita</w:t>
      </w:r>
      <w:r w:rsidRPr="00D450C4">
        <w:rPr>
          <w:color w:val="auto"/>
          <w:szCs w:val="24"/>
        </w:rPr>
        <w:t xml:space="preserve">, u které má žák možnost samostatného myšlení, tvoří předpoklad pro zvýšenou tvořivou aktivitu žáka </w:t>
      </w:r>
      <w:sdt>
        <w:sdtPr>
          <w:rPr>
            <w:color w:val="auto"/>
            <w:szCs w:val="24"/>
          </w:rPr>
          <w:id w:val="-929891778"/>
          <w:citation/>
        </w:sdtPr>
        <w:sdtEndPr/>
        <w:sdtContent>
          <w:r w:rsidRPr="00D450C4">
            <w:rPr>
              <w:color w:val="auto"/>
              <w:szCs w:val="24"/>
            </w:rPr>
            <w:fldChar w:fldCharType="begin"/>
          </w:r>
          <w:r w:rsidRPr="00D450C4">
            <w:rPr>
              <w:color w:val="auto"/>
              <w:szCs w:val="24"/>
            </w:rPr>
            <w:instrText xml:space="preserve"> CITATION KgW81HKHT140rl82 </w:instrText>
          </w:r>
          <w:r w:rsidRPr="00D450C4">
            <w:rPr>
              <w:color w:val="auto"/>
              <w:szCs w:val="24"/>
            </w:rPr>
            <w:fldChar w:fldCharType="separate"/>
          </w:r>
          <w:r w:rsidR="008F0DCA" w:rsidRPr="00D450C4">
            <w:rPr>
              <w:noProof/>
              <w:color w:val="auto"/>
              <w:szCs w:val="24"/>
            </w:rPr>
            <w:t>(Maňák, 1998)</w:t>
          </w:r>
          <w:r w:rsidRPr="00D450C4">
            <w:rPr>
              <w:color w:val="auto"/>
              <w:szCs w:val="24"/>
            </w:rPr>
            <w:fldChar w:fldCharType="end"/>
          </w:r>
        </w:sdtContent>
      </w:sdt>
      <w:r w:rsidRPr="00D450C4">
        <w:rPr>
          <w:color w:val="auto"/>
          <w:szCs w:val="24"/>
        </w:rPr>
        <w:t>.</w:t>
      </w:r>
    </w:p>
    <w:p w14:paraId="34E61728" w14:textId="77777777" w:rsidR="003D09A8" w:rsidRPr="00D450C4" w:rsidRDefault="003D09A8" w:rsidP="009B1E5F">
      <w:pPr>
        <w:pStyle w:val="nadpis20"/>
        <w:numPr>
          <w:ilvl w:val="0"/>
          <w:numId w:val="0"/>
        </w:numPr>
        <w:rPr>
          <w:color w:val="auto"/>
        </w:rPr>
      </w:pPr>
    </w:p>
    <w:p w14:paraId="7A1331F2" w14:textId="77777777" w:rsidR="003D09A8" w:rsidRPr="00D450C4" w:rsidRDefault="003D09A8" w:rsidP="0037722A">
      <w:pPr>
        <w:pStyle w:val="Nadpis3"/>
      </w:pPr>
      <w:bookmarkStart w:id="20" w:name="_Toc70436768"/>
      <w:bookmarkStart w:id="21" w:name="_Toc70693572"/>
      <w:r w:rsidRPr="00D450C4">
        <w:t>ROZVOJ TVOŘIVOSTI</w:t>
      </w:r>
      <w:bookmarkEnd w:id="20"/>
      <w:bookmarkEnd w:id="21"/>
    </w:p>
    <w:p w14:paraId="4D6FF7A4" w14:textId="1BABB1CB" w:rsidR="003D09A8" w:rsidRPr="00D450C4" w:rsidRDefault="003D09A8" w:rsidP="0037722A">
      <w:pPr>
        <w:ind w:firstLine="709"/>
        <w:rPr>
          <w:color w:val="auto"/>
          <w:szCs w:val="24"/>
        </w:rPr>
      </w:pPr>
      <w:r w:rsidRPr="00D450C4">
        <w:rPr>
          <w:i/>
          <w:iCs/>
          <w:color w:val="auto"/>
          <w:szCs w:val="24"/>
        </w:rPr>
        <w:t>„Pedagogické pojetí je nejblíže chápání tvořivosti jako přirozené vlastnosti člověka (různé síly a zaměřenosti) projevující se seberealizací individua při vzniku něčeho nového, kterou je potřeba rozvíjet, připravovat jí prostor a potlačovat bariéry, které se jí stavějí do cesty.“</w:t>
      </w:r>
      <w:r w:rsidRPr="00D450C4">
        <w:rPr>
          <w:color w:val="auto"/>
          <w:szCs w:val="24"/>
        </w:rPr>
        <w:t xml:space="preserve"> </w:t>
      </w:r>
      <w:sdt>
        <w:sdtPr>
          <w:rPr>
            <w:color w:val="auto"/>
            <w:szCs w:val="24"/>
          </w:rPr>
          <w:id w:val="1177150695"/>
          <w:citation/>
        </w:sdtPr>
        <w:sdtEndPr/>
        <w:sdtContent>
          <w:r w:rsidRPr="00D450C4">
            <w:rPr>
              <w:color w:val="auto"/>
              <w:szCs w:val="24"/>
            </w:rPr>
            <w:fldChar w:fldCharType="begin"/>
          </w:r>
          <w:r w:rsidRPr="00D450C4">
            <w:rPr>
              <w:color w:val="auto"/>
              <w:szCs w:val="24"/>
            </w:rPr>
            <w:instrText xml:space="preserve">CITATION KgW81HKHT140rl82 \p 74 \l 1029 </w:instrText>
          </w:r>
          <w:r w:rsidRPr="00D450C4">
            <w:rPr>
              <w:color w:val="auto"/>
              <w:szCs w:val="24"/>
            </w:rPr>
            <w:fldChar w:fldCharType="separate"/>
          </w:r>
          <w:r w:rsidR="008F0DCA" w:rsidRPr="00D450C4">
            <w:rPr>
              <w:noProof/>
              <w:color w:val="auto"/>
              <w:szCs w:val="24"/>
            </w:rPr>
            <w:t>(Maňák, 1998, s. 74)</w:t>
          </w:r>
          <w:r w:rsidRPr="00D450C4">
            <w:rPr>
              <w:color w:val="auto"/>
              <w:szCs w:val="24"/>
            </w:rPr>
            <w:fldChar w:fldCharType="end"/>
          </w:r>
        </w:sdtContent>
      </w:sdt>
      <w:r w:rsidRPr="00D450C4">
        <w:rPr>
          <w:color w:val="auto"/>
          <w:szCs w:val="24"/>
        </w:rPr>
        <w:t xml:space="preserve">. </w:t>
      </w:r>
    </w:p>
    <w:p w14:paraId="5B7C299D" w14:textId="128DDD56" w:rsidR="003D09A8" w:rsidRPr="00D450C4" w:rsidRDefault="003D09A8" w:rsidP="0037722A">
      <w:pPr>
        <w:ind w:firstLine="709"/>
        <w:rPr>
          <w:color w:val="auto"/>
          <w:szCs w:val="24"/>
        </w:rPr>
      </w:pPr>
      <w:r w:rsidRPr="00D450C4">
        <w:rPr>
          <w:color w:val="auto"/>
          <w:szCs w:val="24"/>
        </w:rPr>
        <w:t xml:space="preserve">Kreativita je </w:t>
      </w:r>
      <w:r w:rsidRPr="00D450C4">
        <w:rPr>
          <w:i/>
          <w:iCs/>
          <w:color w:val="auto"/>
          <w:szCs w:val="24"/>
        </w:rPr>
        <w:t>„komplexní činnost, která je výsledkem zdařilé syntézy kognitivních schopností, vlastností osobnosti a některých motivů.“</w:t>
      </w:r>
      <w:r w:rsidRPr="00D450C4">
        <w:rPr>
          <w:color w:val="auto"/>
          <w:szCs w:val="24"/>
        </w:rPr>
        <w:t xml:space="preserve"> </w:t>
      </w:r>
      <w:sdt>
        <w:sdtPr>
          <w:rPr>
            <w:color w:val="auto"/>
            <w:szCs w:val="24"/>
          </w:rPr>
          <w:id w:val="1148945288"/>
          <w:citation/>
        </w:sdtPr>
        <w:sdtEndPr/>
        <w:sdtContent>
          <w:r w:rsidRPr="00D450C4">
            <w:rPr>
              <w:color w:val="auto"/>
              <w:szCs w:val="24"/>
            </w:rPr>
            <w:fldChar w:fldCharType="begin"/>
          </w:r>
          <w:r w:rsidRPr="00D450C4">
            <w:rPr>
              <w:color w:val="auto"/>
              <w:szCs w:val="24"/>
            </w:rPr>
            <w:instrText xml:space="preserve">CITATION XmdE0zO8Bh5iGlyt \p 294 \l 1029 </w:instrText>
          </w:r>
          <w:r w:rsidRPr="00D450C4">
            <w:rPr>
              <w:color w:val="auto"/>
              <w:szCs w:val="24"/>
            </w:rPr>
            <w:fldChar w:fldCharType="separate"/>
          </w:r>
          <w:r w:rsidR="008F0DCA" w:rsidRPr="00D450C4">
            <w:rPr>
              <w:noProof/>
              <w:color w:val="auto"/>
              <w:szCs w:val="24"/>
            </w:rPr>
            <w:t>(Plháková, 2004, s. 294)</w:t>
          </w:r>
          <w:r w:rsidRPr="00D450C4">
            <w:rPr>
              <w:color w:val="auto"/>
              <w:szCs w:val="24"/>
            </w:rPr>
            <w:fldChar w:fldCharType="end"/>
          </w:r>
        </w:sdtContent>
      </w:sdt>
      <w:r w:rsidR="00E74F26">
        <w:rPr>
          <w:color w:val="auto"/>
          <w:szCs w:val="24"/>
        </w:rPr>
        <w:t>.</w:t>
      </w:r>
      <w:r w:rsidR="00E74F26">
        <w:rPr>
          <w:color w:val="auto"/>
          <w:szCs w:val="24"/>
        </w:rPr>
        <w:br/>
      </w:r>
      <w:r w:rsidRPr="00D450C4">
        <w:rPr>
          <w:color w:val="auto"/>
          <w:szCs w:val="24"/>
        </w:rPr>
        <w:t>Žák uplatňuje své vlastní nápady, vznikají originální výtvory. Výuka by správně měla žáky vést k rozvoji fantazie a touze objevovat nové informace a poznatky. Malé děti uplatňují svou kreativitu v malbě a kresbě. Tvořivost se ale projevuje u každého odlišně a učitelé by ji neměli odmítat, naopak by měli žáky v jejich tvořivé činnosti podporovat. Tvořivost je spjata s kooperací, která je chápána jako společná činnost ve snaze dosáhnout společného cíle. Propojit kreativitu a kooperaci lze komunikací, jenž je nezbytnou součástí sociálních interakcí. Komunikace zahrnuje projevy verbální i neverbální a je jedním z cílů RVP</w:t>
      </w:r>
      <w:r w:rsidR="001328B5" w:rsidRPr="00D450C4">
        <w:rPr>
          <w:rStyle w:val="Znakapoznpodarou"/>
          <w:color w:val="auto"/>
          <w:szCs w:val="24"/>
        </w:rPr>
        <w:footnoteReference w:id="2"/>
      </w:r>
      <w:r w:rsidRPr="00D450C4">
        <w:rPr>
          <w:color w:val="auto"/>
          <w:szCs w:val="24"/>
        </w:rPr>
        <w:t xml:space="preserve"> pro základní vzdělávání </w:t>
      </w:r>
      <w:sdt>
        <w:sdtPr>
          <w:rPr>
            <w:color w:val="auto"/>
            <w:szCs w:val="24"/>
          </w:rPr>
          <w:id w:val="-8847866"/>
          <w:citation/>
        </w:sdtPr>
        <w:sdtEndPr/>
        <w:sdtContent>
          <w:r w:rsidRPr="00D450C4">
            <w:rPr>
              <w:color w:val="auto"/>
              <w:szCs w:val="24"/>
            </w:rPr>
            <w:fldChar w:fldCharType="begin"/>
          </w:r>
          <w:r w:rsidRPr="00D450C4">
            <w:rPr>
              <w:color w:val="auto"/>
              <w:szCs w:val="24"/>
            </w:rPr>
            <w:instrText xml:space="preserve"> CITATION aL7HS2DlAxmuRQhR </w:instrText>
          </w:r>
          <w:r w:rsidRPr="00D450C4">
            <w:rPr>
              <w:color w:val="auto"/>
              <w:szCs w:val="24"/>
            </w:rPr>
            <w:fldChar w:fldCharType="separate"/>
          </w:r>
          <w:r w:rsidR="008F0DCA" w:rsidRPr="00D450C4">
            <w:rPr>
              <w:noProof/>
              <w:color w:val="auto"/>
              <w:szCs w:val="24"/>
            </w:rPr>
            <w:t>(Mazal, 2007)</w:t>
          </w:r>
          <w:r w:rsidRPr="00D450C4">
            <w:rPr>
              <w:color w:val="auto"/>
              <w:szCs w:val="24"/>
            </w:rPr>
            <w:fldChar w:fldCharType="end"/>
          </w:r>
        </w:sdtContent>
      </w:sdt>
      <w:r w:rsidRPr="00D450C4">
        <w:rPr>
          <w:color w:val="auto"/>
          <w:szCs w:val="24"/>
        </w:rPr>
        <w:t>.</w:t>
      </w:r>
    </w:p>
    <w:p w14:paraId="45556079" w14:textId="77777777" w:rsidR="003D09A8" w:rsidRPr="00D450C4" w:rsidRDefault="003D09A8" w:rsidP="0037722A">
      <w:pPr>
        <w:ind w:firstLine="709"/>
        <w:rPr>
          <w:color w:val="auto"/>
          <w:szCs w:val="24"/>
        </w:rPr>
      </w:pPr>
      <w:r w:rsidRPr="00D450C4">
        <w:rPr>
          <w:color w:val="auto"/>
          <w:szCs w:val="24"/>
        </w:rPr>
        <w:br w:type="page"/>
      </w:r>
    </w:p>
    <w:p w14:paraId="7762E622" w14:textId="77777777" w:rsidR="003D09A8" w:rsidRPr="00D450C4" w:rsidRDefault="003D09A8" w:rsidP="0037722A">
      <w:pPr>
        <w:pStyle w:val="Nadpis1"/>
        <w:jc w:val="both"/>
        <w:rPr>
          <w:color w:val="auto"/>
        </w:rPr>
      </w:pPr>
      <w:bookmarkStart w:id="22" w:name="_Toc67495897"/>
      <w:bookmarkStart w:id="23" w:name="_Toc70436769"/>
      <w:bookmarkStart w:id="24" w:name="_Toc70693573"/>
      <w:r w:rsidRPr="00D450C4">
        <w:rPr>
          <w:color w:val="auto"/>
        </w:rPr>
        <w:lastRenderedPageBreak/>
        <w:t>GAMIFIKACE</w:t>
      </w:r>
      <w:bookmarkEnd w:id="22"/>
      <w:bookmarkEnd w:id="23"/>
      <w:bookmarkEnd w:id="24"/>
      <w:r w:rsidRPr="00D450C4">
        <w:rPr>
          <w:color w:val="auto"/>
        </w:rPr>
        <w:t xml:space="preserve"> </w:t>
      </w:r>
    </w:p>
    <w:p w14:paraId="2823A0F0" w14:textId="77777777" w:rsidR="003D09A8" w:rsidRPr="00D450C4" w:rsidRDefault="003D09A8" w:rsidP="0037722A">
      <w:pPr>
        <w:ind w:firstLine="709"/>
        <w:rPr>
          <w:color w:val="auto"/>
          <w:szCs w:val="24"/>
        </w:rPr>
      </w:pPr>
      <w:r w:rsidRPr="00D450C4">
        <w:rPr>
          <w:color w:val="auto"/>
          <w:szCs w:val="24"/>
        </w:rPr>
        <w:t xml:space="preserve">V této kapitole si představíme základní teorie a vývoj gamifikace, popíšeme základní herní prvky, poukážeme na významné psychologické aspekty (především se zaměříme na motivaci) a v neposlední řadě také rozdělíme gamifikaci a hráče podle osobnosti na několik typů. </w:t>
      </w:r>
    </w:p>
    <w:p w14:paraId="671A2290" w14:textId="7E6AE284" w:rsidR="003D09A8" w:rsidRPr="00D450C4" w:rsidRDefault="003D09A8" w:rsidP="00E91EC9">
      <w:pPr>
        <w:ind w:firstLine="709"/>
        <w:rPr>
          <w:color w:val="auto"/>
          <w:szCs w:val="24"/>
        </w:rPr>
      </w:pPr>
      <w:r w:rsidRPr="00D450C4">
        <w:rPr>
          <w:color w:val="auto"/>
          <w:szCs w:val="24"/>
        </w:rPr>
        <w:t xml:space="preserve">Pokud se nám podaří izolovat </w:t>
      </w:r>
      <w:r w:rsidRPr="00D450C4">
        <w:rPr>
          <w:i/>
          <w:iCs/>
          <w:color w:val="auto"/>
          <w:szCs w:val="24"/>
        </w:rPr>
        <w:t>herní prvky</w:t>
      </w:r>
      <w:r w:rsidRPr="00D450C4">
        <w:rPr>
          <w:color w:val="auto"/>
          <w:szCs w:val="24"/>
        </w:rPr>
        <w:t xml:space="preserve"> a zasadíme je do neherního prostředí, dokážeme pak z ne tak zábavného prostředí rázem vytvořit zajímavější místo, díky kterému můžeme zvýšit motivaci i výkon zúčastněných. A právě tímto přístupem, kdy vložíme do neherního prostředí prvky herní, získáme námi sledovaný fenomén </w:t>
      </w:r>
      <w:r w:rsidRPr="00D450C4">
        <w:rPr>
          <w:i/>
          <w:iCs/>
          <w:color w:val="auto"/>
          <w:szCs w:val="24"/>
        </w:rPr>
        <w:t>gamifikace</w:t>
      </w:r>
      <w:r w:rsidRPr="00D450C4">
        <w:rPr>
          <w:color w:val="auto"/>
          <w:szCs w:val="24"/>
        </w:rPr>
        <w:t xml:space="preserve">. </w:t>
      </w:r>
      <w:r w:rsidR="00E91EC9" w:rsidRPr="00D450C4">
        <w:rPr>
          <w:color w:val="auto"/>
          <w:szCs w:val="24"/>
        </w:rPr>
        <w:t xml:space="preserve">Vychází </w:t>
      </w:r>
      <w:r w:rsidRPr="00D450C4">
        <w:rPr>
          <w:color w:val="auto"/>
          <w:szCs w:val="24"/>
        </w:rPr>
        <w:t>z anglického „</w:t>
      </w:r>
      <w:proofErr w:type="spellStart"/>
      <w:r w:rsidRPr="00D450C4">
        <w:rPr>
          <w:i/>
          <w:iCs/>
          <w:color w:val="auto"/>
          <w:szCs w:val="24"/>
        </w:rPr>
        <w:t>gamification</w:t>
      </w:r>
      <w:proofErr w:type="spellEnd"/>
      <w:r w:rsidRPr="00D450C4">
        <w:rPr>
          <w:i/>
          <w:iCs/>
          <w:color w:val="auto"/>
          <w:szCs w:val="24"/>
        </w:rPr>
        <w:t>“</w:t>
      </w:r>
      <w:r w:rsidRPr="00D450C4">
        <w:rPr>
          <w:color w:val="auto"/>
          <w:szCs w:val="24"/>
        </w:rPr>
        <w:t xml:space="preserve"> a původně se jednalo o techniku marketingu, jejímž záměrem byla implementace herních prvků do firemních procesů. Jedná se o pojem velmi aktuální a hojně využívaný ve velkém rozsahu oblastí</w:t>
      </w:r>
      <w:r w:rsidR="00E91EC9" w:rsidRPr="00D450C4">
        <w:rPr>
          <w:color w:val="auto"/>
          <w:szCs w:val="24"/>
        </w:rPr>
        <w:t xml:space="preserve">. </w:t>
      </w:r>
      <w:r w:rsidRPr="00D450C4">
        <w:rPr>
          <w:color w:val="auto"/>
          <w:szCs w:val="24"/>
        </w:rPr>
        <w:t xml:space="preserve">Velmi často se v literatuře setkáváme s označením tzv. </w:t>
      </w:r>
      <w:proofErr w:type="spellStart"/>
      <w:r w:rsidRPr="00D450C4">
        <w:rPr>
          <w:i/>
          <w:iCs/>
          <w:color w:val="auto"/>
          <w:szCs w:val="24"/>
        </w:rPr>
        <w:t>buzzword</w:t>
      </w:r>
      <w:proofErr w:type="spellEnd"/>
      <w:r w:rsidRPr="00D450C4">
        <w:rPr>
          <w:rStyle w:val="Znakapoznpodarou"/>
          <w:i/>
          <w:iCs/>
          <w:color w:val="auto"/>
          <w:szCs w:val="24"/>
        </w:rPr>
        <w:footnoteReference w:id="3"/>
      </w:r>
      <w:r w:rsidRPr="00D450C4">
        <w:rPr>
          <w:i/>
          <w:iCs/>
          <w:color w:val="auto"/>
          <w:szCs w:val="24"/>
        </w:rPr>
        <w:t xml:space="preserve"> posledních let</w:t>
      </w:r>
      <w:r w:rsidRPr="00D450C4">
        <w:rPr>
          <w:color w:val="auto"/>
          <w:szCs w:val="24"/>
        </w:rPr>
        <w:t xml:space="preserve">. Nejedná se však o nový pojem, gamifikace existovala již dávno předtím, než se z ní stal celosvětový trend. </w:t>
      </w:r>
    </w:p>
    <w:p w14:paraId="70ACED50" w14:textId="38D6FF0E" w:rsidR="003D09A8" w:rsidRPr="00D450C4" w:rsidRDefault="003D09A8" w:rsidP="0037722A">
      <w:pPr>
        <w:ind w:firstLine="709"/>
        <w:rPr>
          <w:color w:val="auto"/>
          <w:szCs w:val="24"/>
        </w:rPr>
      </w:pPr>
      <w:r w:rsidRPr="00D450C4">
        <w:rPr>
          <w:color w:val="auto"/>
          <w:szCs w:val="24"/>
        </w:rPr>
        <w:t>Pojem se začal objevovat kolem r</w:t>
      </w:r>
      <w:r w:rsidR="00F53CF4" w:rsidRPr="00D450C4">
        <w:rPr>
          <w:color w:val="auto"/>
          <w:szCs w:val="24"/>
        </w:rPr>
        <w:t xml:space="preserve">oku </w:t>
      </w:r>
      <w:r w:rsidRPr="00D450C4">
        <w:rPr>
          <w:color w:val="auto"/>
          <w:szCs w:val="24"/>
        </w:rPr>
        <w:t>2003, masivněji se začíná šířit od roku 2010, kdy začal být propagován na konferencích a vzápětí se k nám dostává ze Spojených států amerických, proniká do nejrůznějších oborů a odvětví lidské činnosti. Využívání gamifikace vyvolalo velkou vlnu diskusí o její užitečnosti. Existuje velké množství definic a celá řada přístupů, které se snaží pojem objasnit a uchopit. Gamifikaci není úplně snadné definovat, do každé z definic se promítne subjektivní pohled toho, který onu definici vytvořil. Zjednodušeně můžeme říct, že se jedná o design pracující s </w:t>
      </w:r>
      <w:r w:rsidRPr="00D450C4">
        <w:rPr>
          <w:i/>
          <w:iCs/>
          <w:color w:val="auto"/>
          <w:szCs w:val="24"/>
        </w:rPr>
        <w:t>přirozenou lidskou motivací</w:t>
      </w:r>
      <w:r w:rsidRPr="00D450C4">
        <w:rPr>
          <w:color w:val="auto"/>
          <w:szCs w:val="24"/>
        </w:rPr>
        <w:t xml:space="preserve">. </w:t>
      </w:r>
    </w:p>
    <w:p w14:paraId="1FCAA35F" w14:textId="77777777" w:rsidR="0044287D" w:rsidRPr="00D450C4" w:rsidRDefault="0044287D">
      <w:pPr>
        <w:rPr>
          <w:color w:val="auto"/>
          <w:szCs w:val="24"/>
        </w:rPr>
      </w:pPr>
      <w:r w:rsidRPr="00D450C4">
        <w:rPr>
          <w:color w:val="auto"/>
          <w:szCs w:val="24"/>
        </w:rPr>
        <w:br w:type="page"/>
      </w:r>
    </w:p>
    <w:p w14:paraId="351911B2" w14:textId="0C213725" w:rsidR="003D09A8" w:rsidRPr="00D450C4" w:rsidRDefault="003D09A8" w:rsidP="0037722A">
      <w:pPr>
        <w:ind w:firstLine="709"/>
        <w:rPr>
          <w:color w:val="auto"/>
          <w:szCs w:val="24"/>
        </w:rPr>
      </w:pPr>
      <w:r w:rsidRPr="00D450C4">
        <w:rPr>
          <w:color w:val="auto"/>
          <w:szCs w:val="24"/>
        </w:rPr>
        <w:lastRenderedPageBreak/>
        <w:t xml:space="preserve">Jedna ze známějších definic pochází od </w:t>
      </w:r>
      <w:proofErr w:type="spellStart"/>
      <w:r w:rsidRPr="00D450C4">
        <w:rPr>
          <w:color w:val="auto"/>
          <w:szCs w:val="24"/>
        </w:rPr>
        <w:t>Gartnera</w:t>
      </w:r>
      <w:proofErr w:type="spellEnd"/>
      <w:r w:rsidRPr="00D450C4">
        <w:rPr>
          <w:i/>
          <w:iCs/>
          <w:color w:val="auto"/>
          <w:szCs w:val="24"/>
        </w:rPr>
        <w:t xml:space="preserve"> (2014, in Rýdl, 2016, s.3)</w:t>
      </w:r>
      <w:r w:rsidRPr="00D450C4">
        <w:rPr>
          <w:color w:val="auto"/>
          <w:szCs w:val="24"/>
        </w:rPr>
        <w:t xml:space="preserve">, který udává, že se jedná o </w:t>
      </w:r>
      <w:r w:rsidRPr="00D450C4">
        <w:rPr>
          <w:i/>
          <w:iCs/>
          <w:color w:val="auto"/>
          <w:szCs w:val="24"/>
        </w:rPr>
        <w:t>„využití herních mechanik a designu k digitálnímu zapojení</w:t>
      </w:r>
      <w:r w:rsidR="00D17A89" w:rsidRPr="00D450C4">
        <w:rPr>
          <w:i/>
          <w:iCs/>
          <w:color w:val="auto"/>
          <w:szCs w:val="24"/>
        </w:rPr>
        <w:br/>
      </w:r>
      <w:r w:rsidRPr="00D450C4">
        <w:rPr>
          <w:i/>
          <w:iCs/>
          <w:color w:val="auto"/>
          <w:szCs w:val="24"/>
        </w:rPr>
        <w:t>a motivaci lidí k tomu, aby dosáhli jejich cílů.“</w:t>
      </w:r>
      <w:r w:rsidRPr="00D450C4">
        <w:rPr>
          <w:color w:val="auto"/>
          <w:szCs w:val="24"/>
        </w:rPr>
        <w:t xml:space="preserve"> Digitální zapojení v tomto smyslu však nutně neznamená propojení elektronické. Větší význam má interakce člověka se strojem, nikoli interakce člověka s člověkem. Herní mechaniku pak využívá Gartner v rámci známých herních elementů jako jsou například body, žebříčky atd. </w:t>
      </w:r>
    </w:p>
    <w:p w14:paraId="1DC8A86B" w14:textId="649075A6" w:rsidR="003D09A8" w:rsidRPr="00D450C4" w:rsidRDefault="003D09A8" w:rsidP="0037722A">
      <w:pPr>
        <w:ind w:firstLine="709"/>
        <w:rPr>
          <w:color w:val="auto"/>
          <w:szCs w:val="24"/>
        </w:rPr>
      </w:pPr>
      <w:proofErr w:type="spellStart"/>
      <w:r w:rsidRPr="00D450C4">
        <w:rPr>
          <w:color w:val="auto"/>
          <w:szCs w:val="24"/>
        </w:rPr>
        <w:t>Deterding</w:t>
      </w:r>
      <w:proofErr w:type="spellEnd"/>
      <w:r w:rsidRPr="00D450C4">
        <w:rPr>
          <w:color w:val="auto"/>
          <w:szCs w:val="24"/>
        </w:rPr>
        <w:t xml:space="preserve">, Khaled, </w:t>
      </w:r>
      <w:proofErr w:type="spellStart"/>
      <w:r w:rsidRPr="00D450C4">
        <w:rPr>
          <w:color w:val="auto"/>
          <w:szCs w:val="24"/>
        </w:rPr>
        <w:t>Nacke</w:t>
      </w:r>
      <w:proofErr w:type="spellEnd"/>
      <w:r w:rsidR="00F53CF4" w:rsidRPr="00D450C4">
        <w:rPr>
          <w:color w:val="auto"/>
          <w:szCs w:val="24"/>
        </w:rPr>
        <w:t xml:space="preserve"> a</w:t>
      </w:r>
      <w:r w:rsidRPr="00D450C4">
        <w:rPr>
          <w:color w:val="auto"/>
          <w:szCs w:val="24"/>
        </w:rPr>
        <w:t xml:space="preserve"> </w:t>
      </w:r>
      <w:proofErr w:type="spellStart"/>
      <w:r w:rsidRPr="00D450C4">
        <w:rPr>
          <w:color w:val="auto"/>
          <w:szCs w:val="24"/>
        </w:rPr>
        <w:t>Dixon</w:t>
      </w:r>
      <w:proofErr w:type="spellEnd"/>
      <w:r w:rsidRPr="00D450C4">
        <w:rPr>
          <w:i/>
          <w:iCs/>
          <w:color w:val="auto"/>
          <w:szCs w:val="24"/>
        </w:rPr>
        <w:t xml:space="preserve"> </w:t>
      </w:r>
      <w:r w:rsidRPr="00D450C4">
        <w:rPr>
          <w:color w:val="auto"/>
          <w:szCs w:val="24"/>
        </w:rPr>
        <w:t xml:space="preserve">(2011) rozlišují dva základní pohledy, jak může být ke gamifikaci přistupováno. Tím prvním je chápání gamifikace jako </w:t>
      </w:r>
      <w:r w:rsidRPr="00D450C4">
        <w:rPr>
          <w:i/>
          <w:iCs/>
          <w:color w:val="auto"/>
          <w:szCs w:val="24"/>
        </w:rPr>
        <w:t>herního prvku či hry</w:t>
      </w:r>
      <w:r w:rsidRPr="00D450C4">
        <w:rPr>
          <w:color w:val="auto"/>
          <w:szCs w:val="24"/>
        </w:rPr>
        <w:t xml:space="preserve">, která je přirozenou součástí společnosti a kultury, ovlivňující každodenní život a spolu utvářejí interakce. Tento koncept chápání je rozpracován v již dříve zmíněné knize </w:t>
      </w:r>
      <w:r w:rsidRPr="00D450C4">
        <w:rPr>
          <w:i/>
          <w:iCs/>
          <w:color w:val="auto"/>
          <w:szCs w:val="24"/>
        </w:rPr>
        <w:t xml:space="preserve">Homo </w:t>
      </w:r>
      <w:proofErr w:type="spellStart"/>
      <w:r w:rsidRPr="00D450C4">
        <w:rPr>
          <w:i/>
          <w:iCs/>
          <w:color w:val="auto"/>
          <w:szCs w:val="24"/>
        </w:rPr>
        <w:t>Ludens</w:t>
      </w:r>
      <w:proofErr w:type="spellEnd"/>
      <w:r w:rsidRPr="00D450C4">
        <w:rPr>
          <w:color w:val="auto"/>
          <w:szCs w:val="24"/>
        </w:rPr>
        <w:t xml:space="preserve"> a není tak ničím novým. Druhé možné nahlížení na termín je poněkud konkrétnější a uvádí, že se jedná o </w:t>
      </w:r>
      <w:r w:rsidRPr="00D450C4">
        <w:rPr>
          <w:i/>
          <w:iCs/>
          <w:color w:val="auto"/>
          <w:szCs w:val="24"/>
        </w:rPr>
        <w:t>nástroj nebo také konkrétní přístup</w:t>
      </w:r>
      <w:r w:rsidRPr="00D450C4">
        <w:rPr>
          <w:color w:val="auto"/>
          <w:szCs w:val="24"/>
        </w:rPr>
        <w:t>, prostřednictvím kterého aplikujeme herní prvky, které samy o sobě pomáhají zvýšit motivaci nebo zlepšit prožitek, do neherních oblastí lidského života (</w:t>
      </w:r>
      <w:proofErr w:type="spellStart"/>
      <w:r w:rsidRPr="00D450C4">
        <w:rPr>
          <w:color w:val="auto"/>
          <w:szCs w:val="24"/>
        </w:rPr>
        <w:t>Deterding</w:t>
      </w:r>
      <w:proofErr w:type="spellEnd"/>
      <w:r w:rsidRPr="00D450C4">
        <w:rPr>
          <w:color w:val="auto"/>
          <w:szCs w:val="24"/>
        </w:rPr>
        <w:t xml:space="preserve">, Khaled, </w:t>
      </w:r>
      <w:proofErr w:type="spellStart"/>
      <w:r w:rsidRPr="00D450C4">
        <w:rPr>
          <w:color w:val="auto"/>
          <w:szCs w:val="24"/>
        </w:rPr>
        <w:t>Nacke</w:t>
      </w:r>
      <w:proofErr w:type="spellEnd"/>
      <w:r w:rsidRPr="00D450C4">
        <w:rPr>
          <w:color w:val="auto"/>
          <w:szCs w:val="24"/>
        </w:rPr>
        <w:t>,</w:t>
      </w:r>
      <w:r w:rsidR="00F53CF4" w:rsidRPr="00D450C4">
        <w:rPr>
          <w:color w:val="auto"/>
          <w:szCs w:val="24"/>
        </w:rPr>
        <w:t xml:space="preserve"> </w:t>
      </w:r>
      <w:proofErr w:type="spellStart"/>
      <w:r w:rsidRPr="00D450C4">
        <w:rPr>
          <w:color w:val="auto"/>
          <w:szCs w:val="24"/>
        </w:rPr>
        <w:t>Dixon</w:t>
      </w:r>
      <w:proofErr w:type="spellEnd"/>
      <w:r w:rsidRPr="00D450C4">
        <w:rPr>
          <w:color w:val="auto"/>
          <w:szCs w:val="24"/>
        </w:rPr>
        <w:t>, 2011)</w:t>
      </w:r>
      <w:r w:rsidRPr="00D450C4">
        <w:rPr>
          <w:i/>
          <w:iCs/>
          <w:color w:val="auto"/>
          <w:szCs w:val="24"/>
        </w:rPr>
        <w:t>.</w:t>
      </w:r>
      <w:r w:rsidRPr="00D450C4">
        <w:rPr>
          <w:color w:val="auto"/>
          <w:szCs w:val="24"/>
        </w:rPr>
        <w:t xml:space="preserve"> Motivace je směřována na změnu zaběhlého chování</w:t>
      </w:r>
      <w:r w:rsidR="00D17A89" w:rsidRPr="00D450C4">
        <w:rPr>
          <w:color w:val="auto"/>
          <w:szCs w:val="24"/>
        </w:rPr>
        <w:br/>
      </w:r>
      <w:r w:rsidRPr="00D450C4">
        <w:rPr>
          <w:color w:val="auto"/>
          <w:szCs w:val="24"/>
        </w:rPr>
        <w:t xml:space="preserve">a vytvoření nových dovedností. Tuto definici zpopularizoval profesor Pensylvánské univerzity </w:t>
      </w:r>
      <w:r w:rsidRPr="00D450C4">
        <w:rPr>
          <w:i/>
          <w:iCs/>
          <w:color w:val="auto"/>
          <w:szCs w:val="24"/>
        </w:rPr>
        <w:t xml:space="preserve">Kevin </w:t>
      </w:r>
      <w:proofErr w:type="spellStart"/>
      <w:r w:rsidRPr="00D450C4">
        <w:rPr>
          <w:i/>
          <w:iCs/>
          <w:color w:val="auto"/>
          <w:szCs w:val="24"/>
        </w:rPr>
        <w:t>Werbach</w:t>
      </w:r>
      <w:proofErr w:type="spellEnd"/>
      <w:r w:rsidRPr="00D450C4">
        <w:rPr>
          <w:color w:val="auto"/>
          <w:szCs w:val="24"/>
        </w:rPr>
        <w:t xml:space="preserve"> na vzdělávací platformě </w:t>
      </w:r>
      <w:proofErr w:type="spellStart"/>
      <w:r w:rsidRPr="00D450C4">
        <w:rPr>
          <w:i/>
          <w:iCs/>
          <w:color w:val="auto"/>
          <w:szCs w:val="24"/>
        </w:rPr>
        <w:t>Coursera</w:t>
      </w:r>
      <w:proofErr w:type="spellEnd"/>
      <w:r w:rsidRPr="00D450C4">
        <w:rPr>
          <w:color w:val="auto"/>
          <w:szCs w:val="24"/>
        </w:rPr>
        <w:t xml:space="preserve">. </w:t>
      </w:r>
      <w:r w:rsidRPr="00D450C4">
        <w:rPr>
          <w:i/>
          <w:iCs/>
          <w:color w:val="auto"/>
          <w:szCs w:val="24"/>
        </w:rPr>
        <w:t xml:space="preserve">Oxford </w:t>
      </w:r>
      <w:proofErr w:type="spellStart"/>
      <w:r w:rsidRPr="00D450C4">
        <w:rPr>
          <w:i/>
          <w:iCs/>
          <w:color w:val="auto"/>
          <w:szCs w:val="24"/>
        </w:rPr>
        <w:t>Dictionaries</w:t>
      </w:r>
      <w:proofErr w:type="spellEnd"/>
      <w:r w:rsidRPr="00D450C4">
        <w:rPr>
          <w:i/>
          <w:iCs/>
          <w:color w:val="auto"/>
          <w:szCs w:val="24"/>
        </w:rPr>
        <w:t xml:space="preserve"> (online)</w:t>
      </w:r>
      <w:r w:rsidRPr="00D450C4">
        <w:rPr>
          <w:color w:val="auto"/>
          <w:szCs w:val="24"/>
        </w:rPr>
        <w:t xml:space="preserve"> uvádí vlastní definici s tím, že se jedná o </w:t>
      </w:r>
      <w:r w:rsidRPr="00D450C4">
        <w:rPr>
          <w:i/>
          <w:iCs/>
          <w:color w:val="auto"/>
          <w:szCs w:val="24"/>
        </w:rPr>
        <w:t xml:space="preserve">„využití typicky hernách prvků (např. body, soutěže s ostatními, pravidla hry) v jiných prostředích, typicky v online marketingu k podpoře zapojení uživatelů do produktu nebo služby.“. </w:t>
      </w:r>
      <w:r w:rsidRPr="00D450C4">
        <w:rPr>
          <w:color w:val="auto"/>
          <w:szCs w:val="24"/>
        </w:rPr>
        <w:t>Cíle uživatelů jsou spojeny s konkrétními cíli dané organizace, ve které působí. Obdobným způsobem definuje gamifikaci</w:t>
      </w:r>
      <w:r w:rsidRPr="00D450C4">
        <w:rPr>
          <w:i/>
          <w:iCs/>
          <w:color w:val="auto"/>
          <w:szCs w:val="24"/>
        </w:rPr>
        <w:t xml:space="preserve"> </w:t>
      </w:r>
      <w:proofErr w:type="spellStart"/>
      <w:r w:rsidRPr="00D450C4">
        <w:rPr>
          <w:i/>
          <w:iCs/>
          <w:color w:val="auto"/>
          <w:szCs w:val="24"/>
        </w:rPr>
        <w:t>Edmonds</w:t>
      </w:r>
      <w:proofErr w:type="spellEnd"/>
      <w:r w:rsidRPr="00D450C4">
        <w:rPr>
          <w:color w:val="auto"/>
          <w:szCs w:val="24"/>
        </w:rPr>
        <w:t xml:space="preserve"> (2011), který navíc dodává, že užití herních mechanismů bývá především zaměřeno na </w:t>
      </w:r>
      <w:r w:rsidRPr="00D450C4">
        <w:rPr>
          <w:i/>
          <w:iCs/>
          <w:color w:val="auto"/>
          <w:szCs w:val="24"/>
        </w:rPr>
        <w:t>podporu a zvýšení angažovanosti</w:t>
      </w:r>
      <w:r w:rsidRPr="00D450C4">
        <w:rPr>
          <w:color w:val="auto"/>
          <w:szCs w:val="24"/>
        </w:rPr>
        <w:t xml:space="preserve"> u takových činností, které jsou považovány za nezajímavé. Na rozdíl od </w:t>
      </w:r>
      <w:proofErr w:type="spellStart"/>
      <w:r w:rsidRPr="00D450C4">
        <w:rPr>
          <w:color w:val="auto"/>
          <w:szCs w:val="24"/>
        </w:rPr>
        <w:t>Gartnera</w:t>
      </w:r>
      <w:proofErr w:type="spellEnd"/>
      <w:r w:rsidRPr="00D450C4">
        <w:rPr>
          <w:color w:val="auto"/>
          <w:szCs w:val="24"/>
        </w:rPr>
        <w:t xml:space="preserve"> vidíme v této definici důraz na zvýšení rychlosti a nikoli na motivaci dosáhnout konkrétního cíle. V definici</w:t>
      </w:r>
      <w:r w:rsidRPr="00D450C4">
        <w:rPr>
          <w:i/>
          <w:iCs/>
          <w:color w:val="auto"/>
          <w:szCs w:val="24"/>
        </w:rPr>
        <w:t xml:space="preserve"> </w:t>
      </w:r>
      <w:proofErr w:type="spellStart"/>
      <w:r w:rsidRPr="00D450C4">
        <w:rPr>
          <w:i/>
          <w:iCs/>
          <w:color w:val="auto"/>
          <w:szCs w:val="24"/>
        </w:rPr>
        <w:t>Huotari</w:t>
      </w:r>
      <w:proofErr w:type="spellEnd"/>
      <w:r w:rsidRPr="00D450C4">
        <w:rPr>
          <w:i/>
          <w:iCs/>
          <w:color w:val="auto"/>
          <w:szCs w:val="24"/>
        </w:rPr>
        <w:t xml:space="preserve"> a </w:t>
      </w:r>
      <w:proofErr w:type="spellStart"/>
      <w:r w:rsidRPr="00D450C4">
        <w:rPr>
          <w:i/>
          <w:iCs/>
          <w:color w:val="auto"/>
          <w:szCs w:val="24"/>
        </w:rPr>
        <w:t>Hamari</w:t>
      </w:r>
      <w:proofErr w:type="spellEnd"/>
      <w:r w:rsidRPr="00D450C4">
        <w:rPr>
          <w:i/>
          <w:iCs/>
          <w:color w:val="auto"/>
          <w:szCs w:val="24"/>
        </w:rPr>
        <w:t xml:space="preserve"> (2012</w:t>
      </w:r>
      <w:r w:rsidRPr="00D450C4">
        <w:rPr>
          <w:color w:val="auto"/>
          <w:szCs w:val="24"/>
        </w:rPr>
        <w:t xml:space="preserve">) je kladen důraz na navození prožitku podobného při hraní her, na proces posilování oblastí umožňující herní prožitky, za účelem podpory celkového dojmu uživatele, nikoli na samotnou aplikaci herních mechanismů a prvků. </w:t>
      </w:r>
    </w:p>
    <w:p w14:paraId="20B2CBE9" w14:textId="77777777" w:rsidR="0044287D" w:rsidRPr="00D450C4" w:rsidRDefault="0044287D">
      <w:pPr>
        <w:rPr>
          <w:color w:val="auto"/>
          <w:szCs w:val="24"/>
        </w:rPr>
      </w:pPr>
      <w:r w:rsidRPr="00D450C4">
        <w:rPr>
          <w:color w:val="auto"/>
          <w:szCs w:val="24"/>
        </w:rPr>
        <w:br w:type="page"/>
      </w:r>
    </w:p>
    <w:p w14:paraId="35F1C0AD" w14:textId="6420902B" w:rsidR="003D09A8" w:rsidRPr="00D450C4" w:rsidRDefault="003D09A8" w:rsidP="0037722A">
      <w:pPr>
        <w:ind w:firstLine="709"/>
        <w:rPr>
          <w:color w:val="auto"/>
          <w:szCs w:val="24"/>
        </w:rPr>
      </w:pPr>
      <w:r w:rsidRPr="00D450C4">
        <w:rPr>
          <w:color w:val="auto"/>
          <w:szCs w:val="24"/>
        </w:rPr>
        <w:lastRenderedPageBreak/>
        <w:t xml:space="preserve">Důležité je neopomenout myšlenku </w:t>
      </w:r>
      <w:proofErr w:type="spellStart"/>
      <w:r w:rsidRPr="00D450C4">
        <w:rPr>
          <w:i/>
          <w:iCs/>
          <w:color w:val="auto"/>
          <w:szCs w:val="24"/>
        </w:rPr>
        <w:t>Findlayho</w:t>
      </w:r>
      <w:proofErr w:type="spellEnd"/>
      <w:r w:rsidRPr="00D450C4">
        <w:rPr>
          <w:i/>
          <w:iCs/>
          <w:color w:val="auto"/>
          <w:szCs w:val="24"/>
        </w:rPr>
        <w:t xml:space="preserve"> a </w:t>
      </w:r>
      <w:proofErr w:type="spellStart"/>
      <w:r w:rsidRPr="00D450C4">
        <w:rPr>
          <w:i/>
          <w:iCs/>
          <w:color w:val="auto"/>
          <w:szCs w:val="24"/>
        </w:rPr>
        <w:t>Albertse</w:t>
      </w:r>
      <w:proofErr w:type="spellEnd"/>
      <w:r w:rsidRPr="00D450C4">
        <w:rPr>
          <w:i/>
          <w:iCs/>
          <w:color w:val="auto"/>
          <w:szCs w:val="24"/>
        </w:rPr>
        <w:t xml:space="preserve"> (2011, s.2),</w:t>
      </w:r>
      <w:r w:rsidRPr="00D450C4">
        <w:rPr>
          <w:color w:val="auto"/>
          <w:szCs w:val="24"/>
        </w:rPr>
        <w:t xml:space="preserve"> kteří tvrdí, že „</w:t>
      </w:r>
      <w:r w:rsidRPr="00D450C4">
        <w:rPr>
          <w:i/>
          <w:iCs/>
          <w:color w:val="auto"/>
          <w:szCs w:val="24"/>
        </w:rPr>
        <w:t>gamifikace by rozhodně neměla být zjednodušeně interpretována jako pouhá změna z něčeho seriózního na povrchní zábavu – jde především o identifikaci takových prvků, které dělají hry motivující a poutavé a následnou interpretaci těchto prvků do dalších činností.</w:t>
      </w:r>
      <w:r w:rsidR="00E91EC9" w:rsidRPr="00D450C4">
        <w:rPr>
          <w:i/>
          <w:iCs/>
          <w:color w:val="auto"/>
          <w:szCs w:val="24"/>
        </w:rPr>
        <w:t>“</w:t>
      </w:r>
      <w:r w:rsidRPr="00D450C4">
        <w:rPr>
          <w:i/>
          <w:iCs/>
          <w:color w:val="auto"/>
          <w:szCs w:val="24"/>
        </w:rPr>
        <w:t xml:space="preserve"> </w:t>
      </w:r>
      <w:r w:rsidRPr="00D450C4">
        <w:rPr>
          <w:color w:val="auto"/>
          <w:szCs w:val="24"/>
        </w:rPr>
        <w:t xml:space="preserve">Je třeba si také uvědomit, že z velké části záleží na </w:t>
      </w:r>
      <w:r w:rsidRPr="00D450C4">
        <w:rPr>
          <w:i/>
          <w:iCs/>
          <w:color w:val="auto"/>
          <w:szCs w:val="24"/>
        </w:rPr>
        <w:t>subjektivním vnímání prožitku</w:t>
      </w:r>
      <w:r w:rsidRPr="00D450C4">
        <w:rPr>
          <w:color w:val="auto"/>
          <w:szCs w:val="24"/>
        </w:rPr>
        <w:t xml:space="preserve"> a nelze garantovat u všech jedinců hodnocení aktivity jako hravé, zábavné </w:t>
      </w:r>
      <w:r w:rsidRPr="00D450C4">
        <w:rPr>
          <w:i/>
          <w:iCs/>
          <w:color w:val="auto"/>
          <w:szCs w:val="24"/>
        </w:rPr>
        <w:t>(</w:t>
      </w:r>
      <w:proofErr w:type="spellStart"/>
      <w:r w:rsidRPr="00D450C4">
        <w:rPr>
          <w:i/>
          <w:iCs/>
          <w:color w:val="auto"/>
          <w:szCs w:val="24"/>
        </w:rPr>
        <w:t>Seabourn</w:t>
      </w:r>
      <w:proofErr w:type="spellEnd"/>
      <w:r w:rsidRPr="00D450C4">
        <w:rPr>
          <w:i/>
          <w:iCs/>
          <w:color w:val="auto"/>
          <w:szCs w:val="24"/>
        </w:rPr>
        <w:t>, 2015).</w:t>
      </w:r>
      <w:r w:rsidRPr="00D450C4">
        <w:rPr>
          <w:color w:val="auto"/>
          <w:szCs w:val="24"/>
        </w:rPr>
        <w:t xml:space="preserve"> </w:t>
      </w:r>
    </w:p>
    <w:p w14:paraId="4E8A271C" w14:textId="77777777" w:rsidR="003D09A8" w:rsidRPr="00D450C4" w:rsidRDefault="003D09A8" w:rsidP="0037722A">
      <w:pPr>
        <w:ind w:firstLine="709"/>
        <w:rPr>
          <w:color w:val="auto"/>
          <w:szCs w:val="24"/>
        </w:rPr>
      </w:pPr>
      <w:r w:rsidRPr="00D450C4">
        <w:rPr>
          <w:color w:val="auto"/>
          <w:szCs w:val="24"/>
        </w:rPr>
        <w:t xml:space="preserve">V předchozích odstavcích jsme si popsali princip gamifikace, považujeme však za důležité zmínit také to, </w:t>
      </w:r>
      <w:r w:rsidRPr="00257ECE">
        <w:rPr>
          <w:b/>
          <w:bCs/>
          <w:color w:val="auto"/>
          <w:szCs w:val="24"/>
        </w:rPr>
        <w:t>co gamifikací není</w:t>
      </w:r>
      <w:r w:rsidRPr="00D450C4">
        <w:rPr>
          <w:color w:val="auto"/>
          <w:szCs w:val="24"/>
        </w:rPr>
        <w:t>. Herní prvky je potřeba aplikovat do neherního prostředí, proto nelze gamifikaci aplikovat třeba na tzv.</w:t>
      </w:r>
      <w:r w:rsidRPr="00D450C4">
        <w:rPr>
          <w:i/>
          <w:iCs/>
          <w:color w:val="auto"/>
          <w:szCs w:val="24"/>
        </w:rPr>
        <w:t xml:space="preserve"> </w:t>
      </w:r>
      <w:proofErr w:type="spellStart"/>
      <w:r w:rsidRPr="00D450C4">
        <w:rPr>
          <w:i/>
          <w:iCs/>
          <w:color w:val="auto"/>
          <w:szCs w:val="24"/>
        </w:rPr>
        <w:t>serious</w:t>
      </w:r>
      <w:proofErr w:type="spellEnd"/>
      <w:r w:rsidRPr="00D450C4">
        <w:rPr>
          <w:i/>
          <w:iCs/>
          <w:color w:val="auto"/>
          <w:szCs w:val="24"/>
        </w:rPr>
        <w:t xml:space="preserve"> </w:t>
      </w:r>
      <w:proofErr w:type="spellStart"/>
      <w:r w:rsidRPr="00D450C4">
        <w:rPr>
          <w:i/>
          <w:iCs/>
          <w:color w:val="auto"/>
          <w:szCs w:val="24"/>
        </w:rPr>
        <w:t>games</w:t>
      </w:r>
      <w:proofErr w:type="spellEnd"/>
      <w:r w:rsidRPr="00D450C4">
        <w:rPr>
          <w:i/>
          <w:iCs/>
          <w:color w:val="auto"/>
          <w:szCs w:val="24"/>
        </w:rPr>
        <w:t xml:space="preserve"> (vážné hry)</w:t>
      </w:r>
      <w:r w:rsidRPr="00D450C4">
        <w:rPr>
          <w:color w:val="auto"/>
          <w:szCs w:val="24"/>
        </w:rPr>
        <w:t xml:space="preserve">, ve kterých se jedná o využití her pro simulaci reálného prostředí. Takové komplexní převedení hry, na rozdíl od gamifikace, si klade za cíl vzdělávat spíše než zabavit. Příkladem takové hry může být </w:t>
      </w:r>
      <w:proofErr w:type="spellStart"/>
      <w:r w:rsidRPr="00D450C4">
        <w:rPr>
          <w:i/>
          <w:iCs/>
          <w:color w:val="auto"/>
          <w:szCs w:val="24"/>
        </w:rPr>
        <w:t>America´s</w:t>
      </w:r>
      <w:proofErr w:type="spellEnd"/>
      <w:r w:rsidRPr="00D450C4">
        <w:rPr>
          <w:i/>
          <w:iCs/>
          <w:color w:val="auto"/>
          <w:szCs w:val="24"/>
        </w:rPr>
        <w:t xml:space="preserve"> </w:t>
      </w:r>
      <w:proofErr w:type="spellStart"/>
      <w:r w:rsidRPr="00D450C4">
        <w:rPr>
          <w:i/>
          <w:iCs/>
          <w:color w:val="auto"/>
          <w:szCs w:val="24"/>
        </w:rPr>
        <w:t>Army</w:t>
      </w:r>
      <w:proofErr w:type="spellEnd"/>
      <w:r w:rsidRPr="00D450C4">
        <w:rPr>
          <w:color w:val="auto"/>
          <w:szCs w:val="24"/>
        </w:rPr>
        <w:t>, která připravuje vojáky (</w:t>
      </w:r>
      <w:proofErr w:type="spellStart"/>
      <w:r w:rsidRPr="00D450C4">
        <w:rPr>
          <w:color w:val="auto"/>
          <w:szCs w:val="24"/>
        </w:rPr>
        <w:t>Susca</w:t>
      </w:r>
      <w:proofErr w:type="spellEnd"/>
      <w:r w:rsidRPr="00D450C4">
        <w:rPr>
          <w:color w:val="auto"/>
          <w:szCs w:val="24"/>
        </w:rPr>
        <w:t xml:space="preserve">, 2012). Není ale pravdou, že bychom nemohli gamifikací podpořit vzdělávání. Propojením gamifikace a vzdělávacího procesu se budeme zabývat v pozdější kapitole. Dalším pojmem, který nemůžeme považovat za gamifikaci, je </w:t>
      </w:r>
      <w:r w:rsidRPr="00D450C4">
        <w:rPr>
          <w:i/>
          <w:iCs/>
          <w:color w:val="auto"/>
          <w:szCs w:val="24"/>
        </w:rPr>
        <w:t>„</w:t>
      </w:r>
      <w:proofErr w:type="spellStart"/>
      <w:r w:rsidRPr="00D450C4">
        <w:rPr>
          <w:i/>
          <w:iCs/>
          <w:color w:val="auto"/>
          <w:szCs w:val="24"/>
        </w:rPr>
        <w:t>advertgame</w:t>
      </w:r>
      <w:proofErr w:type="spellEnd"/>
      <w:r w:rsidRPr="00D450C4">
        <w:rPr>
          <w:i/>
          <w:iCs/>
          <w:color w:val="auto"/>
          <w:szCs w:val="24"/>
        </w:rPr>
        <w:t>“.</w:t>
      </w:r>
      <w:r w:rsidRPr="00D450C4">
        <w:rPr>
          <w:color w:val="auto"/>
          <w:szCs w:val="24"/>
        </w:rPr>
        <w:t xml:space="preserve"> Jedná se o hru sloužící primárně jako reklama a stejně jako u zmíněných </w:t>
      </w:r>
      <w:r w:rsidRPr="00D450C4">
        <w:rPr>
          <w:i/>
          <w:iCs/>
          <w:color w:val="auto"/>
          <w:szCs w:val="24"/>
        </w:rPr>
        <w:t>„</w:t>
      </w:r>
      <w:proofErr w:type="spellStart"/>
      <w:r w:rsidRPr="00D450C4">
        <w:rPr>
          <w:i/>
          <w:iCs/>
          <w:color w:val="auto"/>
          <w:szCs w:val="24"/>
        </w:rPr>
        <w:t>serious</w:t>
      </w:r>
      <w:proofErr w:type="spellEnd"/>
      <w:r w:rsidRPr="00D450C4">
        <w:rPr>
          <w:i/>
          <w:iCs/>
          <w:color w:val="auto"/>
          <w:szCs w:val="24"/>
        </w:rPr>
        <w:t xml:space="preserve"> </w:t>
      </w:r>
      <w:proofErr w:type="spellStart"/>
      <w:r w:rsidRPr="00D450C4">
        <w:rPr>
          <w:i/>
          <w:iCs/>
          <w:color w:val="auto"/>
          <w:szCs w:val="24"/>
        </w:rPr>
        <w:t>games</w:t>
      </w:r>
      <w:proofErr w:type="spellEnd"/>
      <w:r w:rsidRPr="00D450C4">
        <w:rPr>
          <w:i/>
          <w:iCs/>
          <w:color w:val="auto"/>
          <w:szCs w:val="24"/>
        </w:rPr>
        <w:t>“</w:t>
      </w:r>
      <w:r w:rsidRPr="00D450C4">
        <w:rPr>
          <w:color w:val="auto"/>
          <w:szCs w:val="24"/>
        </w:rPr>
        <w:t xml:space="preserve"> jde o zapojení hry jako celku. Zde můžeme uvést hru </w:t>
      </w:r>
      <w:r w:rsidRPr="00D450C4">
        <w:rPr>
          <w:i/>
          <w:iCs/>
          <w:color w:val="auto"/>
          <w:szCs w:val="24"/>
        </w:rPr>
        <w:t xml:space="preserve">Magnum </w:t>
      </w:r>
      <w:proofErr w:type="spellStart"/>
      <w:r w:rsidRPr="00D450C4">
        <w:rPr>
          <w:i/>
          <w:iCs/>
          <w:color w:val="auto"/>
          <w:szCs w:val="24"/>
        </w:rPr>
        <w:t>Pleasure</w:t>
      </w:r>
      <w:proofErr w:type="spellEnd"/>
      <w:r w:rsidRPr="00D450C4">
        <w:rPr>
          <w:color w:val="auto"/>
          <w:szCs w:val="24"/>
        </w:rPr>
        <w:t xml:space="preserve">. Často se také můžeme setkat s pojmem </w:t>
      </w:r>
      <w:r w:rsidRPr="00D450C4">
        <w:rPr>
          <w:i/>
          <w:iCs/>
          <w:color w:val="auto"/>
          <w:szCs w:val="24"/>
        </w:rPr>
        <w:t>„</w:t>
      </w:r>
      <w:proofErr w:type="spellStart"/>
      <w:r w:rsidRPr="00D450C4">
        <w:rPr>
          <w:i/>
          <w:iCs/>
          <w:color w:val="auto"/>
          <w:szCs w:val="24"/>
        </w:rPr>
        <w:t>playful</w:t>
      </w:r>
      <w:proofErr w:type="spellEnd"/>
      <w:r w:rsidRPr="00D450C4">
        <w:rPr>
          <w:i/>
          <w:iCs/>
          <w:color w:val="auto"/>
          <w:szCs w:val="24"/>
        </w:rPr>
        <w:t xml:space="preserve"> design“</w:t>
      </w:r>
      <w:r w:rsidRPr="00D450C4">
        <w:rPr>
          <w:color w:val="auto"/>
          <w:szCs w:val="24"/>
        </w:rPr>
        <w:t xml:space="preserve">, který je často mylně zaměňován s gamifikací. Užívá totiž při tvorbě aplikací zábavné prvky, postrádá však jasný cíl. Gamifikace jako taková zjednodušeně nepřebírá hru jako komplexní činnost, nejedná se o převedení aktivity ve hru, ale vybírá jenom určité herní prvky, aby byla aktivita zábavná a podporovala tak motivaci ke vzdělávání. </w:t>
      </w:r>
    </w:p>
    <w:p w14:paraId="0C4B48FD" w14:textId="77777777" w:rsidR="003D09A8" w:rsidRPr="00D450C4" w:rsidRDefault="003D09A8" w:rsidP="0037722A">
      <w:pPr>
        <w:pStyle w:val="Nadpis2"/>
        <w:jc w:val="both"/>
        <w:rPr>
          <w:color w:val="auto"/>
        </w:rPr>
      </w:pPr>
      <w:bookmarkStart w:id="25" w:name="_Toc70436770"/>
      <w:bookmarkStart w:id="26" w:name="_Toc70693574"/>
      <w:r w:rsidRPr="00D450C4">
        <w:rPr>
          <w:color w:val="auto"/>
        </w:rPr>
        <w:t>VÝVOJ GAMIFIKACE</w:t>
      </w:r>
      <w:bookmarkEnd w:id="25"/>
      <w:bookmarkEnd w:id="26"/>
      <w:r w:rsidRPr="00D450C4">
        <w:rPr>
          <w:color w:val="auto"/>
        </w:rPr>
        <w:t xml:space="preserve"> </w:t>
      </w:r>
    </w:p>
    <w:p w14:paraId="1D5780F8" w14:textId="77777777" w:rsidR="002B0CBD" w:rsidRPr="00D450C4" w:rsidRDefault="003D09A8" w:rsidP="0037722A">
      <w:pPr>
        <w:ind w:firstLine="709"/>
        <w:rPr>
          <w:color w:val="auto"/>
          <w:szCs w:val="24"/>
        </w:rPr>
      </w:pPr>
      <w:r w:rsidRPr="00D450C4">
        <w:rPr>
          <w:color w:val="auto"/>
          <w:szCs w:val="24"/>
        </w:rPr>
        <w:t xml:space="preserve">Historické vymezení pojmu jsme v předchozí kapitole jen stručně nastínili. Gamifikace má však mnohem delší a rozmanitější historii. První zmínka o gamifikaci se objevila v roce 2003, na webových stránkách </w:t>
      </w:r>
      <w:r w:rsidRPr="00D450C4">
        <w:rPr>
          <w:b/>
          <w:bCs/>
          <w:color w:val="auto"/>
          <w:szCs w:val="24"/>
        </w:rPr>
        <w:t xml:space="preserve">Nicka </w:t>
      </w:r>
      <w:proofErr w:type="spellStart"/>
      <w:r w:rsidRPr="00D450C4">
        <w:rPr>
          <w:b/>
          <w:bCs/>
          <w:color w:val="auto"/>
          <w:szCs w:val="24"/>
        </w:rPr>
        <w:t>Pellinga</w:t>
      </w:r>
      <w:proofErr w:type="spellEnd"/>
      <w:r w:rsidRPr="00D450C4">
        <w:rPr>
          <w:color w:val="auto"/>
          <w:szCs w:val="24"/>
        </w:rPr>
        <w:t xml:space="preserve">. Rok předtím vznikla </w:t>
      </w:r>
      <w:r w:rsidRPr="00D450C4">
        <w:rPr>
          <w:i/>
          <w:iCs/>
          <w:color w:val="auto"/>
          <w:szCs w:val="24"/>
        </w:rPr>
        <w:t xml:space="preserve">Iniciativa </w:t>
      </w:r>
      <w:proofErr w:type="spellStart"/>
      <w:r w:rsidRPr="00D450C4">
        <w:rPr>
          <w:i/>
          <w:iCs/>
          <w:color w:val="auto"/>
          <w:szCs w:val="24"/>
        </w:rPr>
        <w:t>Serious</w:t>
      </w:r>
      <w:proofErr w:type="spellEnd"/>
      <w:r w:rsidRPr="00D450C4">
        <w:rPr>
          <w:i/>
          <w:iCs/>
          <w:color w:val="auto"/>
          <w:szCs w:val="24"/>
        </w:rPr>
        <w:t xml:space="preserve"> </w:t>
      </w:r>
      <w:proofErr w:type="spellStart"/>
      <w:r w:rsidRPr="00D450C4">
        <w:rPr>
          <w:i/>
          <w:iCs/>
          <w:color w:val="auto"/>
          <w:szCs w:val="24"/>
        </w:rPr>
        <w:t>Games</w:t>
      </w:r>
      <w:proofErr w:type="spellEnd"/>
      <w:r w:rsidRPr="00D450C4">
        <w:rPr>
          <w:color w:val="auto"/>
          <w:szCs w:val="24"/>
        </w:rPr>
        <w:t xml:space="preserve">, která si kladla za cíl propojit hry s dalšími aktivitami, jako je například vzdělávání. Historie gamifikace však začala již roku 1896, kdy firma </w:t>
      </w:r>
      <w:r w:rsidRPr="00D450C4">
        <w:rPr>
          <w:b/>
          <w:bCs/>
          <w:color w:val="auto"/>
          <w:szCs w:val="24"/>
        </w:rPr>
        <w:t>S&amp;H</w:t>
      </w:r>
      <w:r w:rsidRPr="00D450C4">
        <w:rPr>
          <w:color w:val="auto"/>
          <w:szCs w:val="24"/>
        </w:rPr>
        <w:t xml:space="preserve"> jako první začala používat program pro věrné zákazníky. Zákazníci mohli sbírat body, které dále směňovali za odměny (slevy). </w:t>
      </w:r>
    </w:p>
    <w:p w14:paraId="3F3BBD5E" w14:textId="42FDBF2E" w:rsidR="003D09A8" w:rsidRPr="00D450C4" w:rsidRDefault="003D09A8" w:rsidP="002B0CBD">
      <w:pPr>
        <w:ind w:firstLine="0"/>
        <w:rPr>
          <w:color w:val="auto"/>
          <w:szCs w:val="24"/>
        </w:rPr>
      </w:pPr>
      <w:r w:rsidRPr="00D450C4">
        <w:rPr>
          <w:color w:val="auto"/>
          <w:szCs w:val="24"/>
        </w:rPr>
        <w:lastRenderedPageBreak/>
        <w:t>V lidech tato aktivita vzbuzovala obrovskou vnější motivaci, díky tomu měnili své chování (</w:t>
      </w:r>
      <w:proofErr w:type="spellStart"/>
      <w:r w:rsidRPr="00D450C4">
        <w:rPr>
          <w:color w:val="auto"/>
          <w:szCs w:val="24"/>
        </w:rPr>
        <w:t>Turco</w:t>
      </w:r>
      <w:proofErr w:type="spellEnd"/>
      <w:r w:rsidRPr="00D450C4">
        <w:rPr>
          <w:color w:val="auto"/>
          <w:szCs w:val="24"/>
        </w:rPr>
        <w:t xml:space="preserve">, 2017). Strategie se začala pomalu ale jistě rozšiřovat nejen mezi konkurenci, ale nečekaně i do dalších oborů. V roce 1980 se objevila první teoretická práce, která se snažila popsat využívání her v nesouvisejících procesech. Autorem této práce byl Thomas </w:t>
      </w:r>
      <w:proofErr w:type="spellStart"/>
      <w:r w:rsidRPr="00D450C4">
        <w:rPr>
          <w:color w:val="auto"/>
          <w:szCs w:val="24"/>
        </w:rPr>
        <w:t>Malone</w:t>
      </w:r>
      <w:proofErr w:type="spellEnd"/>
      <w:r w:rsidRPr="00D450C4">
        <w:rPr>
          <w:color w:val="auto"/>
          <w:szCs w:val="24"/>
        </w:rPr>
        <w:t xml:space="preserve">. Vypracoval rozsáhlou studii, která se zaobírala herními prvky ve vzdělávacím prostředí v souvislosti s motivací žáků. </w:t>
      </w:r>
      <w:r w:rsidRPr="00D450C4">
        <w:rPr>
          <w:i/>
          <w:iCs/>
          <w:color w:val="auto"/>
          <w:szCs w:val="24"/>
        </w:rPr>
        <w:t>„Pokud jsou studenti doopravdy motivováni k učení, tráví nad určitými problémy mnohem více času, věnují více času</w:t>
      </w:r>
      <w:r w:rsidR="00D17A89" w:rsidRPr="00D450C4">
        <w:rPr>
          <w:i/>
          <w:iCs/>
          <w:color w:val="auto"/>
          <w:szCs w:val="24"/>
        </w:rPr>
        <w:br/>
      </w:r>
      <w:r w:rsidRPr="00D450C4">
        <w:rPr>
          <w:i/>
          <w:iCs/>
          <w:color w:val="auto"/>
          <w:szCs w:val="24"/>
        </w:rPr>
        <w:t>a snahy jejich řešení, mají lepší pocit ze svých výsledků a pravděpodobně využívají nabyté znalosti v budoucnu.“</w:t>
      </w:r>
      <w:r w:rsidRPr="00D450C4">
        <w:rPr>
          <w:color w:val="auto"/>
          <w:szCs w:val="24"/>
        </w:rPr>
        <w:t xml:space="preserve"> (</w:t>
      </w:r>
      <w:proofErr w:type="spellStart"/>
      <w:r w:rsidRPr="00D450C4">
        <w:rPr>
          <w:color w:val="auto"/>
          <w:szCs w:val="24"/>
        </w:rPr>
        <w:t>Malone</w:t>
      </w:r>
      <w:proofErr w:type="spellEnd"/>
      <w:r w:rsidRPr="00D450C4">
        <w:rPr>
          <w:color w:val="auto"/>
          <w:szCs w:val="24"/>
        </w:rPr>
        <w:t xml:space="preserve">, 1980, in Fiala, 2019, online) V následujícím roce pak přichází boom v oblasti věrnostních programů, který startují </w:t>
      </w:r>
      <w:proofErr w:type="spellStart"/>
      <w:r w:rsidRPr="00D450C4">
        <w:rPr>
          <w:i/>
          <w:iCs/>
          <w:color w:val="auto"/>
          <w:szCs w:val="24"/>
        </w:rPr>
        <w:t>American</w:t>
      </w:r>
      <w:proofErr w:type="spellEnd"/>
      <w:r w:rsidRPr="00D450C4">
        <w:rPr>
          <w:i/>
          <w:iCs/>
          <w:color w:val="auto"/>
          <w:szCs w:val="24"/>
        </w:rPr>
        <w:t xml:space="preserve"> Airlines</w:t>
      </w:r>
      <w:r w:rsidRPr="00D450C4">
        <w:rPr>
          <w:color w:val="auto"/>
          <w:szCs w:val="24"/>
        </w:rPr>
        <w:t xml:space="preserve">. Následně se rodí první hotelový věrnostní program </w:t>
      </w:r>
      <w:proofErr w:type="spellStart"/>
      <w:r w:rsidRPr="00D450C4">
        <w:rPr>
          <w:i/>
          <w:iCs/>
          <w:color w:val="auto"/>
          <w:szCs w:val="24"/>
        </w:rPr>
        <w:t>Holiday</w:t>
      </w:r>
      <w:proofErr w:type="spellEnd"/>
      <w:r w:rsidRPr="00D450C4">
        <w:rPr>
          <w:i/>
          <w:iCs/>
          <w:color w:val="auto"/>
          <w:szCs w:val="24"/>
        </w:rPr>
        <w:t xml:space="preserve"> Inn</w:t>
      </w:r>
      <w:r w:rsidRPr="00D450C4">
        <w:rPr>
          <w:color w:val="auto"/>
          <w:szCs w:val="24"/>
        </w:rPr>
        <w:t xml:space="preserve"> a mnoho dalších. V roce 1996 publikuje </w:t>
      </w:r>
      <w:r w:rsidRPr="00D450C4">
        <w:rPr>
          <w:i/>
          <w:iCs/>
          <w:color w:val="auto"/>
          <w:szCs w:val="24"/>
        </w:rPr>
        <w:t>Richard Bartle</w:t>
      </w:r>
      <w:r w:rsidRPr="00D450C4">
        <w:rPr>
          <w:color w:val="auto"/>
          <w:szCs w:val="24"/>
        </w:rPr>
        <w:t xml:space="preserve"> práci, ve které rozděluje čtyři základní hráčské typy. Pojmenovává je jako </w:t>
      </w:r>
      <w:proofErr w:type="spellStart"/>
      <w:r w:rsidRPr="00D450C4">
        <w:rPr>
          <w:i/>
          <w:iCs/>
          <w:color w:val="auto"/>
          <w:szCs w:val="24"/>
        </w:rPr>
        <w:t>Killers</w:t>
      </w:r>
      <w:proofErr w:type="spellEnd"/>
      <w:r w:rsidRPr="00D450C4">
        <w:rPr>
          <w:i/>
          <w:iCs/>
          <w:color w:val="auto"/>
          <w:szCs w:val="24"/>
        </w:rPr>
        <w:t xml:space="preserve">, </w:t>
      </w:r>
      <w:proofErr w:type="spellStart"/>
      <w:r w:rsidRPr="00D450C4">
        <w:rPr>
          <w:i/>
          <w:iCs/>
          <w:color w:val="auto"/>
          <w:szCs w:val="24"/>
        </w:rPr>
        <w:t>Achieveres</w:t>
      </w:r>
      <w:proofErr w:type="spellEnd"/>
      <w:r w:rsidRPr="00D450C4">
        <w:rPr>
          <w:i/>
          <w:iCs/>
          <w:color w:val="auto"/>
          <w:szCs w:val="24"/>
        </w:rPr>
        <w:t xml:space="preserve">, </w:t>
      </w:r>
      <w:proofErr w:type="spellStart"/>
      <w:r w:rsidRPr="00D450C4">
        <w:rPr>
          <w:i/>
          <w:iCs/>
          <w:color w:val="auto"/>
          <w:szCs w:val="24"/>
        </w:rPr>
        <w:t>Socialisers</w:t>
      </w:r>
      <w:proofErr w:type="spellEnd"/>
      <w:r w:rsidRPr="00D450C4">
        <w:rPr>
          <w:color w:val="auto"/>
          <w:szCs w:val="24"/>
        </w:rPr>
        <w:t xml:space="preserve"> a </w:t>
      </w:r>
      <w:proofErr w:type="spellStart"/>
      <w:r w:rsidRPr="00D450C4">
        <w:rPr>
          <w:i/>
          <w:iCs/>
          <w:color w:val="auto"/>
          <w:szCs w:val="24"/>
        </w:rPr>
        <w:t>Explorers</w:t>
      </w:r>
      <w:proofErr w:type="spellEnd"/>
      <w:r w:rsidRPr="00D450C4">
        <w:rPr>
          <w:color w:val="auto"/>
          <w:szCs w:val="24"/>
        </w:rPr>
        <w:t xml:space="preserve">. Totéž rozdělení se později stává jedním ze základních stavebních prvků </w:t>
      </w:r>
      <w:proofErr w:type="spellStart"/>
      <w:r w:rsidRPr="00D450C4">
        <w:rPr>
          <w:color w:val="auto"/>
          <w:szCs w:val="24"/>
        </w:rPr>
        <w:t>gamifikačních</w:t>
      </w:r>
      <w:proofErr w:type="spellEnd"/>
      <w:r w:rsidRPr="00D450C4">
        <w:rPr>
          <w:color w:val="auto"/>
          <w:szCs w:val="24"/>
        </w:rPr>
        <w:t xml:space="preserve"> systémů. Všechny hráčské typy si později rozebereme důkladněji. </w:t>
      </w:r>
    </w:p>
    <w:p w14:paraId="3840E8FD" w14:textId="77777777" w:rsidR="003D09A8" w:rsidRPr="00D450C4" w:rsidRDefault="003D09A8" w:rsidP="0037722A">
      <w:pPr>
        <w:pStyle w:val="Nadpis3"/>
      </w:pPr>
      <w:bookmarkStart w:id="27" w:name="_Toc70436771"/>
      <w:bookmarkStart w:id="28" w:name="_Toc70693575"/>
      <w:r w:rsidRPr="00D450C4">
        <w:t>HISTORIE</w:t>
      </w:r>
      <w:bookmarkEnd w:id="27"/>
      <w:bookmarkEnd w:id="28"/>
      <w:r w:rsidRPr="00D450C4">
        <w:t xml:space="preserve"> </w:t>
      </w:r>
    </w:p>
    <w:p w14:paraId="2FE675D4" w14:textId="50D3E37A" w:rsidR="00E91EC9" w:rsidRPr="00D450C4" w:rsidRDefault="003D09A8" w:rsidP="0037722A">
      <w:pPr>
        <w:ind w:firstLine="709"/>
        <w:rPr>
          <w:color w:val="auto"/>
          <w:szCs w:val="24"/>
        </w:rPr>
      </w:pPr>
      <w:r w:rsidRPr="00D450C4">
        <w:rPr>
          <w:color w:val="auto"/>
          <w:szCs w:val="24"/>
        </w:rPr>
        <w:t xml:space="preserve">Mezi první </w:t>
      </w:r>
      <w:proofErr w:type="spellStart"/>
      <w:r w:rsidRPr="00D450C4">
        <w:rPr>
          <w:color w:val="auto"/>
          <w:szCs w:val="24"/>
        </w:rPr>
        <w:t>gamifikované</w:t>
      </w:r>
      <w:proofErr w:type="spellEnd"/>
      <w:r w:rsidRPr="00D450C4">
        <w:rPr>
          <w:color w:val="auto"/>
          <w:szCs w:val="24"/>
        </w:rPr>
        <w:t xml:space="preserve"> produkty na trhu se řadí platforma </w:t>
      </w:r>
      <w:r w:rsidRPr="00D450C4">
        <w:rPr>
          <w:i/>
          <w:iCs/>
          <w:color w:val="auto"/>
          <w:szCs w:val="24"/>
        </w:rPr>
        <w:t>Nitro (2007, online)</w:t>
      </w:r>
      <w:r w:rsidRPr="00D450C4">
        <w:rPr>
          <w:color w:val="auto"/>
          <w:szCs w:val="24"/>
        </w:rPr>
        <w:t xml:space="preserve"> od společnosti </w:t>
      </w:r>
      <w:proofErr w:type="spellStart"/>
      <w:r w:rsidRPr="00D450C4">
        <w:rPr>
          <w:i/>
          <w:iCs/>
          <w:color w:val="auto"/>
          <w:szCs w:val="24"/>
        </w:rPr>
        <w:t>Bunchball</w:t>
      </w:r>
      <w:proofErr w:type="spellEnd"/>
      <w:r w:rsidRPr="00D450C4">
        <w:rPr>
          <w:color w:val="auto"/>
          <w:szCs w:val="24"/>
        </w:rPr>
        <w:t xml:space="preserve"> a do dnešního dne se jedná o jednu z nejpoužívanějších platforem. Ve stejném roce přichází aplikace </w:t>
      </w:r>
      <w:proofErr w:type="spellStart"/>
      <w:r w:rsidRPr="00D450C4">
        <w:rPr>
          <w:i/>
          <w:iCs/>
          <w:color w:val="auto"/>
          <w:szCs w:val="24"/>
        </w:rPr>
        <w:t>ChoreWars</w:t>
      </w:r>
      <w:proofErr w:type="spellEnd"/>
      <w:r w:rsidRPr="00D450C4">
        <w:rPr>
          <w:color w:val="auto"/>
          <w:szCs w:val="24"/>
        </w:rPr>
        <w:t xml:space="preserve">, která </w:t>
      </w:r>
      <w:proofErr w:type="spellStart"/>
      <w:r w:rsidRPr="00D450C4">
        <w:rPr>
          <w:color w:val="auto"/>
          <w:szCs w:val="24"/>
        </w:rPr>
        <w:t>gamifikuje</w:t>
      </w:r>
      <w:proofErr w:type="spellEnd"/>
      <w:r w:rsidRPr="00D450C4">
        <w:rPr>
          <w:color w:val="auto"/>
          <w:szCs w:val="24"/>
        </w:rPr>
        <w:t xml:space="preserve"> běžnou lidskou aktivitu – úklid. O dva roky později se dostává na trh aplikace </w:t>
      </w:r>
      <w:proofErr w:type="spellStart"/>
      <w:r w:rsidRPr="00D450C4">
        <w:rPr>
          <w:i/>
          <w:iCs/>
          <w:color w:val="auto"/>
          <w:szCs w:val="24"/>
        </w:rPr>
        <w:t>FourSquare</w:t>
      </w:r>
      <w:proofErr w:type="spellEnd"/>
      <w:r w:rsidRPr="00D450C4">
        <w:rPr>
          <w:color w:val="auto"/>
          <w:szCs w:val="24"/>
        </w:rPr>
        <w:t xml:space="preserve">, geolokační služba s prvky sociální sítě. Jednalo se o první pokusy </w:t>
      </w:r>
      <w:proofErr w:type="spellStart"/>
      <w:r w:rsidRPr="00D450C4">
        <w:rPr>
          <w:color w:val="auto"/>
          <w:szCs w:val="24"/>
        </w:rPr>
        <w:t>gamifikovat</w:t>
      </w:r>
      <w:proofErr w:type="spellEnd"/>
      <w:r w:rsidRPr="00D450C4">
        <w:rPr>
          <w:color w:val="auto"/>
          <w:szCs w:val="24"/>
        </w:rPr>
        <w:t xml:space="preserve"> běžný lidský život ve větším měřítku. Začal se projevovat skutečný potenciál gamifikace</w:t>
      </w:r>
      <w:r w:rsidR="00D17A89" w:rsidRPr="00D450C4">
        <w:rPr>
          <w:color w:val="auto"/>
          <w:szCs w:val="24"/>
        </w:rPr>
        <w:br/>
      </w:r>
      <w:r w:rsidRPr="00D450C4">
        <w:rPr>
          <w:color w:val="auto"/>
          <w:szCs w:val="24"/>
        </w:rPr>
        <w:t xml:space="preserve">a v roce 2009 vzniká další firma nesoucí název </w:t>
      </w:r>
      <w:proofErr w:type="spellStart"/>
      <w:r w:rsidRPr="00D450C4">
        <w:rPr>
          <w:i/>
          <w:iCs/>
          <w:color w:val="auto"/>
          <w:szCs w:val="24"/>
        </w:rPr>
        <w:t>BigDoor</w:t>
      </w:r>
      <w:proofErr w:type="spellEnd"/>
      <w:r w:rsidRPr="00D450C4">
        <w:rPr>
          <w:color w:val="auto"/>
          <w:szCs w:val="24"/>
        </w:rPr>
        <w:t xml:space="preserve">. Následující rok byl velmi plodný a gamifikace se dále rozvíjela. Herní designérka </w:t>
      </w:r>
      <w:r w:rsidRPr="00D450C4">
        <w:rPr>
          <w:i/>
          <w:iCs/>
          <w:color w:val="auto"/>
          <w:szCs w:val="24"/>
        </w:rPr>
        <w:t xml:space="preserve">Jane </w:t>
      </w:r>
      <w:proofErr w:type="spellStart"/>
      <w:r w:rsidRPr="00D450C4">
        <w:rPr>
          <w:i/>
          <w:iCs/>
          <w:color w:val="auto"/>
          <w:szCs w:val="24"/>
        </w:rPr>
        <w:t>McConigall</w:t>
      </w:r>
      <w:proofErr w:type="spellEnd"/>
      <w:r w:rsidRPr="00D450C4">
        <w:rPr>
          <w:color w:val="auto"/>
          <w:szCs w:val="24"/>
        </w:rPr>
        <w:t xml:space="preserve"> vydala knihu, která nepřímo souvisela s gamifikací – </w:t>
      </w:r>
      <w:r w:rsidRPr="00D450C4">
        <w:rPr>
          <w:i/>
          <w:iCs/>
          <w:color w:val="auto"/>
          <w:szCs w:val="24"/>
        </w:rPr>
        <w:t xml:space="preserve">Reality </w:t>
      </w:r>
      <w:proofErr w:type="spellStart"/>
      <w:r w:rsidRPr="00D450C4">
        <w:rPr>
          <w:i/>
          <w:iCs/>
          <w:color w:val="auto"/>
          <w:szCs w:val="24"/>
        </w:rPr>
        <w:t>is</w:t>
      </w:r>
      <w:proofErr w:type="spellEnd"/>
      <w:r w:rsidRPr="00D450C4">
        <w:rPr>
          <w:i/>
          <w:iCs/>
          <w:color w:val="auto"/>
          <w:szCs w:val="24"/>
        </w:rPr>
        <w:t xml:space="preserve"> </w:t>
      </w:r>
      <w:proofErr w:type="spellStart"/>
      <w:r w:rsidRPr="00D450C4">
        <w:rPr>
          <w:i/>
          <w:iCs/>
          <w:color w:val="auto"/>
          <w:szCs w:val="24"/>
        </w:rPr>
        <w:t>Broken</w:t>
      </w:r>
      <w:proofErr w:type="spellEnd"/>
      <w:r w:rsidRPr="00D450C4">
        <w:rPr>
          <w:color w:val="auto"/>
          <w:szCs w:val="24"/>
        </w:rPr>
        <w:t xml:space="preserve">. Myšlenka její knihy spočívá v tvrzení, že hry mohou změnit svět a mají tak obrovský potenciál.  Rok 2010 se stává významným z důvodu konání první oficiální konference v San Francisku, na níž se podílel </w:t>
      </w:r>
      <w:proofErr w:type="spellStart"/>
      <w:r w:rsidRPr="00D450C4">
        <w:rPr>
          <w:color w:val="auto"/>
          <w:szCs w:val="24"/>
        </w:rPr>
        <w:t>Gabe</w:t>
      </w:r>
      <w:proofErr w:type="spellEnd"/>
      <w:r w:rsidRPr="00D450C4">
        <w:rPr>
          <w:color w:val="auto"/>
          <w:szCs w:val="24"/>
        </w:rPr>
        <w:t xml:space="preserve"> </w:t>
      </w:r>
      <w:proofErr w:type="spellStart"/>
      <w:r w:rsidRPr="00D450C4">
        <w:rPr>
          <w:color w:val="auto"/>
          <w:szCs w:val="24"/>
        </w:rPr>
        <w:t>Zichermann</w:t>
      </w:r>
      <w:proofErr w:type="spellEnd"/>
      <w:r w:rsidRPr="00D450C4">
        <w:rPr>
          <w:color w:val="auto"/>
          <w:szCs w:val="24"/>
        </w:rPr>
        <w:t xml:space="preserve">. Ona první oficiální konference o gamifikaci a nesla jednoduchý název </w:t>
      </w:r>
      <w:r w:rsidRPr="00D450C4">
        <w:rPr>
          <w:i/>
          <w:iCs/>
          <w:color w:val="auto"/>
          <w:szCs w:val="24"/>
        </w:rPr>
        <w:t>„</w:t>
      </w:r>
      <w:proofErr w:type="spellStart"/>
      <w:r w:rsidRPr="00D450C4">
        <w:rPr>
          <w:i/>
          <w:iCs/>
          <w:color w:val="auto"/>
          <w:szCs w:val="24"/>
        </w:rPr>
        <w:t>Gamification</w:t>
      </w:r>
      <w:proofErr w:type="spellEnd"/>
      <w:r w:rsidRPr="00D450C4">
        <w:rPr>
          <w:i/>
          <w:iCs/>
          <w:color w:val="auto"/>
          <w:szCs w:val="24"/>
        </w:rPr>
        <w:t xml:space="preserve"> Summit“ (</w:t>
      </w:r>
      <w:proofErr w:type="spellStart"/>
      <w:r w:rsidRPr="00D450C4">
        <w:rPr>
          <w:i/>
          <w:iCs/>
          <w:color w:val="auto"/>
          <w:szCs w:val="24"/>
        </w:rPr>
        <w:t>O´Brien</w:t>
      </w:r>
      <w:proofErr w:type="spellEnd"/>
      <w:r w:rsidRPr="00D450C4">
        <w:rPr>
          <w:i/>
          <w:iCs/>
          <w:color w:val="auto"/>
          <w:szCs w:val="24"/>
        </w:rPr>
        <w:t>, 2010),</w:t>
      </w:r>
      <w:r w:rsidRPr="00D450C4">
        <w:rPr>
          <w:color w:val="auto"/>
          <w:szCs w:val="24"/>
        </w:rPr>
        <w:t xml:space="preserve"> začaly se také objevovat první kritiky. </w:t>
      </w:r>
    </w:p>
    <w:p w14:paraId="42543A40" w14:textId="77777777" w:rsidR="00E91EC9" w:rsidRPr="00D450C4" w:rsidRDefault="00E91EC9">
      <w:pPr>
        <w:rPr>
          <w:color w:val="auto"/>
          <w:szCs w:val="24"/>
        </w:rPr>
      </w:pPr>
      <w:r w:rsidRPr="00D450C4">
        <w:rPr>
          <w:color w:val="auto"/>
          <w:szCs w:val="24"/>
        </w:rPr>
        <w:br w:type="page"/>
      </w:r>
    </w:p>
    <w:p w14:paraId="2D3704C8" w14:textId="7DC95DA8" w:rsidR="003D09A8" w:rsidRPr="00D450C4" w:rsidRDefault="003D09A8" w:rsidP="0037722A">
      <w:pPr>
        <w:ind w:firstLine="709"/>
        <w:rPr>
          <w:color w:val="auto"/>
          <w:szCs w:val="24"/>
        </w:rPr>
      </w:pPr>
      <w:r w:rsidRPr="00D450C4">
        <w:rPr>
          <w:color w:val="auto"/>
          <w:szCs w:val="24"/>
        </w:rPr>
        <w:lastRenderedPageBreak/>
        <w:t xml:space="preserve">Mezi takové kritiky můžeme zařadit designéra </w:t>
      </w:r>
      <w:r w:rsidRPr="00D450C4">
        <w:rPr>
          <w:b/>
          <w:bCs/>
          <w:color w:val="auto"/>
          <w:szCs w:val="24"/>
        </w:rPr>
        <w:t xml:space="preserve">Iana </w:t>
      </w:r>
      <w:proofErr w:type="spellStart"/>
      <w:r w:rsidRPr="00D450C4">
        <w:rPr>
          <w:b/>
          <w:bCs/>
          <w:color w:val="auto"/>
          <w:szCs w:val="24"/>
        </w:rPr>
        <w:t>Bogosta</w:t>
      </w:r>
      <w:proofErr w:type="spellEnd"/>
      <w:r w:rsidRPr="00D450C4">
        <w:rPr>
          <w:color w:val="auto"/>
          <w:szCs w:val="24"/>
        </w:rPr>
        <w:t xml:space="preserve">, který považuje gamifikaci za manipulativní a využívající lidské jedince. Navrhnul zároveň nový termín, a to </w:t>
      </w:r>
      <w:r w:rsidRPr="00D450C4">
        <w:rPr>
          <w:i/>
          <w:iCs/>
          <w:color w:val="auto"/>
          <w:szCs w:val="24"/>
        </w:rPr>
        <w:t>„</w:t>
      </w:r>
      <w:proofErr w:type="spellStart"/>
      <w:r w:rsidRPr="00D450C4">
        <w:rPr>
          <w:i/>
          <w:iCs/>
          <w:color w:val="auto"/>
          <w:szCs w:val="24"/>
        </w:rPr>
        <w:t>exploitationware</w:t>
      </w:r>
      <w:proofErr w:type="spellEnd"/>
      <w:r w:rsidRPr="00D450C4">
        <w:rPr>
          <w:i/>
          <w:iCs/>
          <w:color w:val="auto"/>
          <w:szCs w:val="24"/>
        </w:rPr>
        <w:t>“</w:t>
      </w:r>
      <w:r w:rsidRPr="00D450C4">
        <w:rPr>
          <w:color w:val="auto"/>
          <w:szCs w:val="24"/>
        </w:rPr>
        <w:t xml:space="preserve"> (tzn. </w:t>
      </w:r>
      <w:r w:rsidRPr="00D450C4">
        <w:rPr>
          <w:i/>
          <w:iCs/>
          <w:color w:val="auto"/>
          <w:szCs w:val="24"/>
        </w:rPr>
        <w:t>proces využívání</w:t>
      </w:r>
      <w:r w:rsidRPr="00D450C4">
        <w:rPr>
          <w:color w:val="auto"/>
          <w:szCs w:val="24"/>
        </w:rPr>
        <w:t xml:space="preserve">). V roce 2010 zároveň přichází na trh poslední velký šampion gamifikace – </w:t>
      </w:r>
      <w:proofErr w:type="spellStart"/>
      <w:r w:rsidRPr="00D450C4">
        <w:rPr>
          <w:i/>
          <w:iCs/>
          <w:color w:val="auto"/>
          <w:szCs w:val="24"/>
        </w:rPr>
        <w:t>Badgeville</w:t>
      </w:r>
      <w:proofErr w:type="spellEnd"/>
      <w:r w:rsidRPr="00D450C4">
        <w:rPr>
          <w:color w:val="auto"/>
          <w:szCs w:val="24"/>
        </w:rPr>
        <w:t xml:space="preserve">. Historie pokračuje do roku 2012, kdy se otevírá první masivní online kurz Kevina </w:t>
      </w:r>
      <w:proofErr w:type="spellStart"/>
      <w:r w:rsidRPr="00D450C4">
        <w:rPr>
          <w:color w:val="auto"/>
          <w:szCs w:val="24"/>
        </w:rPr>
        <w:t>Werbacha</w:t>
      </w:r>
      <w:proofErr w:type="spellEnd"/>
      <w:r w:rsidRPr="00D450C4">
        <w:rPr>
          <w:color w:val="auto"/>
          <w:szCs w:val="24"/>
        </w:rPr>
        <w:t xml:space="preserve"> MOOC</w:t>
      </w:r>
      <w:r w:rsidRPr="00D450C4">
        <w:rPr>
          <w:rStyle w:val="Znakapoznpodarou"/>
          <w:color w:val="auto"/>
          <w:szCs w:val="24"/>
        </w:rPr>
        <w:footnoteReference w:id="4"/>
      </w:r>
      <w:r w:rsidRPr="00D450C4">
        <w:rPr>
          <w:color w:val="auto"/>
          <w:szCs w:val="24"/>
        </w:rPr>
        <w:t xml:space="preserve"> na platformě </w:t>
      </w:r>
      <w:proofErr w:type="spellStart"/>
      <w:r w:rsidRPr="00D450C4">
        <w:rPr>
          <w:i/>
          <w:iCs/>
          <w:color w:val="auto"/>
          <w:szCs w:val="24"/>
        </w:rPr>
        <w:t>Coursera</w:t>
      </w:r>
      <w:proofErr w:type="spellEnd"/>
      <w:r w:rsidRPr="00D450C4">
        <w:rPr>
          <w:color w:val="auto"/>
          <w:szCs w:val="24"/>
        </w:rPr>
        <w:t xml:space="preserve">. Na první akci se přihlásilo 77 000 lidí, nakonec první zadaný úkol splnilo cca 13 tisíc lidí. Tento kurz jako první předkládal ucelený pohled na zkoumanou oblast gamifikace </w:t>
      </w:r>
      <w:r w:rsidR="00FE73E3">
        <w:rPr>
          <w:color w:val="auto"/>
          <w:szCs w:val="24"/>
        </w:rPr>
        <w:t>(</w:t>
      </w:r>
      <w:proofErr w:type="spellStart"/>
      <w:r w:rsidRPr="00D450C4">
        <w:rPr>
          <w:color w:val="auto"/>
          <w:szCs w:val="24"/>
        </w:rPr>
        <w:t>Loveridge</w:t>
      </w:r>
      <w:proofErr w:type="spellEnd"/>
      <w:r w:rsidRPr="00D450C4">
        <w:rPr>
          <w:color w:val="auto"/>
          <w:szCs w:val="24"/>
        </w:rPr>
        <w:t xml:space="preserve">, 2012). </w:t>
      </w:r>
      <w:r w:rsidRPr="00D450C4">
        <w:rPr>
          <w:i/>
          <w:iCs/>
          <w:color w:val="auto"/>
          <w:szCs w:val="24"/>
        </w:rPr>
        <w:t xml:space="preserve">Mozilla Open </w:t>
      </w:r>
      <w:proofErr w:type="spellStart"/>
      <w:r w:rsidRPr="00D450C4">
        <w:rPr>
          <w:i/>
          <w:iCs/>
          <w:color w:val="auto"/>
          <w:szCs w:val="24"/>
        </w:rPr>
        <w:t>Badges</w:t>
      </w:r>
      <w:proofErr w:type="spellEnd"/>
      <w:r w:rsidRPr="00D450C4">
        <w:rPr>
          <w:color w:val="auto"/>
          <w:szCs w:val="24"/>
        </w:rPr>
        <w:t xml:space="preserve"> je dalším projektem, jehož cílem bylo vytvořit svobodnou platformu s přidělováním odznaků do webového prostředí (</w:t>
      </w:r>
      <w:proofErr w:type="spellStart"/>
      <w:r w:rsidRPr="00D450C4">
        <w:rPr>
          <w:color w:val="auto"/>
          <w:szCs w:val="24"/>
        </w:rPr>
        <w:t>Walton</w:t>
      </w:r>
      <w:proofErr w:type="spellEnd"/>
      <w:r w:rsidRPr="00D450C4">
        <w:rPr>
          <w:color w:val="auto"/>
          <w:szCs w:val="24"/>
        </w:rPr>
        <w:t>, 2012). V</w:t>
      </w:r>
      <w:r w:rsidR="0017150E" w:rsidRPr="00D450C4">
        <w:rPr>
          <w:color w:val="auto"/>
          <w:szCs w:val="24"/>
        </w:rPr>
        <w:t> </w:t>
      </w:r>
      <w:r w:rsidRPr="00D450C4">
        <w:rPr>
          <w:color w:val="auto"/>
          <w:szCs w:val="24"/>
        </w:rPr>
        <w:t>Č</w:t>
      </w:r>
      <w:r w:rsidR="0017150E" w:rsidRPr="00D450C4">
        <w:rPr>
          <w:color w:val="auto"/>
          <w:szCs w:val="24"/>
        </w:rPr>
        <w:t>eské republice</w:t>
      </w:r>
      <w:r w:rsidRPr="00D450C4">
        <w:rPr>
          <w:color w:val="auto"/>
          <w:szCs w:val="24"/>
        </w:rPr>
        <w:t xml:space="preserve"> vzniká obdobná verze s názvem </w:t>
      </w:r>
      <w:proofErr w:type="spellStart"/>
      <w:r w:rsidRPr="00D450C4">
        <w:rPr>
          <w:i/>
          <w:iCs/>
          <w:color w:val="auto"/>
          <w:szCs w:val="24"/>
        </w:rPr>
        <w:t>Veroid</w:t>
      </w:r>
      <w:proofErr w:type="spellEnd"/>
      <w:r w:rsidRPr="00D450C4">
        <w:rPr>
          <w:color w:val="auto"/>
          <w:szCs w:val="24"/>
        </w:rPr>
        <w:t>. Mezi novější projekty můžeme zařadit brněnskou čajovn</w:t>
      </w:r>
      <w:r w:rsidR="0017150E" w:rsidRPr="00D450C4">
        <w:rPr>
          <w:color w:val="auto"/>
          <w:szCs w:val="24"/>
        </w:rPr>
        <w:t>u</w:t>
      </w:r>
      <w:r w:rsidRPr="00D450C4">
        <w:rPr>
          <w:color w:val="auto"/>
          <w:szCs w:val="24"/>
        </w:rPr>
        <w:t xml:space="preserve"> </w:t>
      </w:r>
      <w:r w:rsidRPr="00D450C4">
        <w:rPr>
          <w:i/>
          <w:iCs/>
          <w:color w:val="auto"/>
          <w:szCs w:val="24"/>
        </w:rPr>
        <w:t>Za zrcadlem</w:t>
      </w:r>
      <w:r w:rsidRPr="00D450C4">
        <w:rPr>
          <w:color w:val="auto"/>
          <w:szCs w:val="24"/>
        </w:rPr>
        <w:t xml:space="preserve">, která se zaměřuje na moderní deskové hry a je inspirována známým dílem spisovatele Lewise </w:t>
      </w:r>
      <w:proofErr w:type="spellStart"/>
      <w:r w:rsidRPr="00D450C4">
        <w:rPr>
          <w:color w:val="auto"/>
          <w:szCs w:val="24"/>
        </w:rPr>
        <w:t>Carolla</w:t>
      </w:r>
      <w:proofErr w:type="spellEnd"/>
      <w:r w:rsidRPr="00D450C4">
        <w:rPr>
          <w:color w:val="auto"/>
          <w:szCs w:val="24"/>
        </w:rPr>
        <w:t>. Objednávky, hraní deskov</w:t>
      </w:r>
      <w:r w:rsidR="0017150E" w:rsidRPr="00D450C4">
        <w:rPr>
          <w:color w:val="auto"/>
          <w:szCs w:val="24"/>
        </w:rPr>
        <w:t>ých her</w:t>
      </w:r>
      <w:r w:rsidRPr="00D450C4">
        <w:rPr>
          <w:color w:val="auto"/>
          <w:szCs w:val="24"/>
        </w:rPr>
        <w:t xml:space="preserve"> i kultura jsou obohaceny o udělování bodů. Plněním zadaných úkolů</w:t>
      </w:r>
      <w:r w:rsidR="00D17A89" w:rsidRPr="00D450C4">
        <w:rPr>
          <w:color w:val="auto"/>
          <w:szCs w:val="24"/>
        </w:rPr>
        <w:br/>
      </w:r>
      <w:r w:rsidRPr="00D450C4">
        <w:rPr>
          <w:color w:val="auto"/>
          <w:szCs w:val="24"/>
        </w:rPr>
        <w:t>a sběrem bodů postupuje účastník do dalších a dalších herních úrovní, odměňován je bonusy při konzumaci objednaných pokrmů nebo je zařazen do loterie o ceny z řady nádherných deskových her. Zájemci získají přístup do webu, na kterém mohou sledovat průběh své hry. Kavárna také využívá tablety pro objednávkový systém. Objednávky</w:t>
      </w:r>
      <w:r w:rsidR="00D17A89" w:rsidRPr="00D450C4">
        <w:rPr>
          <w:color w:val="auto"/>
          <w:szCs w:val="24"/>
        </w:rPr>
        <w:br/>
      </w:r>
      <w:r w:rsidRPr="00D450C4">
        <w:rPr>
          <w:color w:val="auto"/>
          <w:szCs w:val="24"/>
        </w:rPr>
        <w:t xml:space="preserve">i úkoly jsou odesílány ihned na server a uživatel je tedy může okamžitě vidět. </w:t>
      </w:r>
    </w:p>
    <w:p w14:paraId="32BF4273" w14:textId="77777777" w:rsidR="003D09A8" w:rsidRPr="00D450C4" w:rsidRDefault="003D09A8" w:rsidP="0037722A">
      <w:pPr>
        <w:pStyle w:val="Nadpis3"/>
      </w:pPr>
      <w:bookmarkStart w:id="29" w:name="_Toc70436772"/>
      <w:bookmarkStart w:id="30" w:name="_Toc70693576"/>
      <w:r w:rsidRPr="00D450C4">
        <w:t>BUDOUCNOST</w:t>
      </w:r>
      <w:bookmarkEnd w:id="29"/>
      <w:bookmarkEnd w:id="30"/>
    </w:p>
    <w:p w14:paraId="4D41D9F0" w14:textId="77777777" w:rsidR="00E91EC9" w:rsidRPr="00D450C4" w:rsidRDefault="003D09A8" w:rsidP="0037722A">
      <w:pPr>
        <w:ind w:firstLine="709"/>
        <w:rPr>
          <w:color w:val="auto"/>
          <w:szCs w:val="24"/>
        </w:rPr>
      </w:pPr>
      <w:r w:rsidRPr="00D450C4">
        <w:rPr>
          <w:color w:val="auto"/>
          <w:szCs w:val="24"/>
        </w:rPr>
        <w:t xml:space="preserve">V roce 2015 vydala společnost </w:t>
      </w:r>
      <w:proofErr w:type="spellStart"/>
      <w:r w:rsidRPr="00D450C4">
        <w:rPr>
          <w:color w:val="auto"/>
          <w:szCs w:val="24"/>
        </w:rPr>
        <w:t>BunchBall</w:t>
      </w:r>
      <w:proofErr w:type="spellEnd"/>
      <w:r w:rsidRPr="00D450C4">
        <w:rPr>
          <w:color w:val="auto"/>
          <w:szCs w:val="24"/>
        </w:rPr>
        <w:t xml:space="preserve"> článek zabývající se budoucností gamifikace uvnitř společnosti. Autorem článku je </w:t>
      </w:r>
      <w:proofErr w:type="spellStart"/>
      <w:r w:rsidRPr="00D450C4">
        <w:rPr>
          <w:b/>
          <w:bCs/>
          <w:color w:val="auto"/>
          <w:szCs w:val="24"/>
        </w:rPr>
        <w:t>Rajat</w:t>
      </w:r>
      <w:proofErr w:type="spellEnd"/>
      <w:r w:rsidRPr="00D450C4">
        <w:rPr>
          <w:b/>
          <w:bCs/>
          <w:color w:val="auto"/>
          <w:szCs w:val="24"/>
        </w:rPr>
        <w:t xml:space="preserve"> </w:t>
      </w:r>
      <w:proofErr w:type="spellStart"/>
      <w:r w:rsidRPr="00D450C4">
        <w:rPr>
          <w:b/>
          <w:bCs/>
          <w:color w:val="auto"/>
          <w:szCs w:val="24"/>
        </w:rPr>
        <w:t>Paharia</w:t>
      </w:r>
      <w:proofErr w:type="spellEnd"/>
      <w:r w:rsidRPr="00D450C4">
        <w:rPr>
          <w:color w:val="auto"/>
          <w:szCs w:val="24"/>
        </w:rPr>
        <w:t xml:space="preserve">. V článku popisuje několik trendů, které se měly objevit v následujících letech. Mezi tyto trendy zařadil to, že se gamifikace stane vhodným nástrojem pro všechny generace. Dále pak, že gamifikace bude prostupovat celou organizací anebo že se stane podmínkou pro konkurenceschopnost. V roce 2016 vydala analytická firma </w:t>
      </w:r>
      <w:r w:rsidRPr="00D450C4">
        <w:rPr>
          <w:i/>
          <w:iCs/>
          <w:color w:val="auto"/>
          <w:szCs w:val="24"/>
        </w:rPr>
        <w:t xml:space="preserve">Gartner </w:t>
      </w:r>
      <w:proofErr w:type="spellStart"/>
      <w:r w:rsidRPr="00D450C4">
        <w:rPr>
          <w:i/>
          <w:iCs/>
          <w:color w:val="auto"/>
          <w:szCs w:val="24"/>
        </w:rPr>
        <w:t>Inc</w:t>
      </w:r>
      <w:proofErr w:type="spellEnd"/>
      <w:r w:rsidRPr="00D450C4">
        <w:rPr>
          <w:color w:val="auto"/>
          <w:szCs w:val="24"/>
        </w:rPr>
        <w:t xml:space="preserve"> další článek nesoucí název </w:t>
      </w:r>
      <w:r w:rsidRPr="00D450C4">
        <w:rPr>
          <w:i/>
          <w:iCs/>
          <w:color w:val="auto"/>
          <w:szCs w:val="24"/>
        </w:rPr>
        <w:t>„</w:t>
      </w:r>
      <w:proofErr w:type="spellStart"/>
      <w:r w:rsidRPr="00D450C4">
        <w:rPr>
          <w:i/>
          <w:iCs/>
          <w:color w:val="auto"/>
          <w:szCs w:val="24"/>
        </w:rPr>
        <w:t>Gamification</w:t>
      </w:r>
      <w:proofErr w:type="spellEnd"/>
      <w:r w:rsidRPr="00D450C4">
        <w:rPr>
          <w:i/>
          <w:iCs/>
          <w:color w:val="auto"/>
          <w:szCs w:val="24"/>
        </w:rPr>
        <w:t xml:space="preserve"> 2020: </w:t>
      </w:r>
      <w:proofErr w:type="spellStart"/>
      <w:r w:rsidRPr="00D450C4">
        <w:rPr>
          <w:i/>
          <w:iCs/>
          <w:color w:val="auto"/>
          <w:szCs w:val="24"/>
        </w:rPr>
        <w:t>What</w:t>
      </w:r>
      <w:proofErr w:type="spellEnd"/>
      <w:r w:rsidRPr="00D450C4">
        <w:rPr>
          <w:i/>
          <w:iCs/>
          <w:color w:val="auto"/>
          <w:szCs w:val="24"/>
        </w:rPr>
        <w:t xml:space="preserve"> </w:t>
      </w:r>
      <w:proofErr w:type="spellStart"/>
      <w:r w:rsidRPr="00D450C4">
        <w:rPr>
          <w:i/>
          <w:iCs/>
          <w:color w:val="auto"/>
          <w:szCs w:val="24"/>
        </w:rPr>
        <w:t>is</w:t>
      </w:r>
      <w:proofErr w:type="spellEnd"/>
      <w:r w:rsidRPr="00D450C4">
        <w:rPr>
          <w:i/>
          <w:iCs/>
          <w:color w:val="auto"/>
          <w:szCs w:val="24"/>
        </w:rPr>
        <w:t xml:space="preserve"> </w:t>
      </w:r>
      <w:proofErr w:type="spellStart"/>
      <w:r w:rsidRPr="00D450C4">
        <w:rPr>
          <w:i/>
          <w:iCs/>
          <w:color w:val="auto"/>
          <w:szCs w:val="24"/>
        </w:rPr>
        <w:t>the</w:t>
      </w:r>
      <w:proofErr w:type="spellEnd"/>
      <w:r w:rsidRPr="00D450C4">
        <w:rPr>
          <w:i/>
          <w:iCs/>
          <w:color w:val="auto"/>
          <w:szCs w:val="24"/>
        </w:rPr>
        <w:t xml:space="preserve"> </w:t>
      </w:r>
      <w:proofErr w:type="spellStart"/>
      <w:r w:rsidRPr="00D450C4">
        <w:rPr>
          <w:i/>
          <w:iCs/>
          <w:color w:val="auto"/>
          <w:szCs w:val="24"/>
        </w:rPr>
        <w:t>Future</w:t>
      </w:r>
      <w:proofErr w:type="spellEnd"/>
      <w:r w:rsidRPr="00D450C4">
        <w:rPr>
          <w:i/>
          <w:iCs/>
          <w:color w:val="auto"/>
          <w:szCs w:val="24"/>
        </w:rPr>
        <w:t xml:space="preserve"> od </w:t>
      </w:r>
      <w:proofErr w:type="spellStart"/>
      <w:r w:rsidRPr="00D450C4">
        <w:rPr>
          <w:i/>
          <w:iCs/>
          <w:color w:val="auto"/>
          <w:szCs w:val="24"/>
        </w:rPr>
        <w:t>Gamification</w:t>
      </w:r>
      <w:proofErr w:type="spellEnd"/>
      <w:r w:rsidRPr="00D450C4">
        <w:rPr>
          <w:i/>
          <w:iCs/>
          <w:color w:val="auto"/>
          <w:szCs w:val="24"/>
        </w:rPr>
        <w:t>“</w:t>
      </w:r>
      <w:r w:rsidRPr="00D450C4">
        <w:rPr>
          <w:color w:val="auto"/>
          <w:szCs w:val="24"/>
        </w:rPr>
        <w:t xml:space="preserve">, ve kterém se vyjádřila k rozvoji gamifikace ve směrech inovačního managementu, změny chování zaměstnanců, vzdělávacích a tréninkových aplikací i v oblasti osobního rozvoje. </w:t>
      </w:r>
    </w:p>
    <w:p w14:paraId="6E650ECA" w14:textId="7CD2F6B3" w:rsidR="003D09A8" w:rsidRPr="00D450C4" w:rsidRDefault="003D09A8" w:rsidP="0037722A">
      <w:pPr>
        <w:ind w:firstLine="709"/>
        <w:rPr>
          <w:color w:val="auto"/>
          <w:szCs w:val="24"/>
        </w:rPr>
      </w:pPr>
      <w:r w:rsidRPr="00D450C4">
        <w:rPr>
          <w:color w:val="auto"/>
          <w:szCs w:val="24"/>
        </w:rPr>
        <w:lastRenderedPageBreak/>
        <w:t>Gartner předpokládal, že se bude gamifikace kombinovat s nejnovějšími trendy</w:t>
      </w:r>
      <w:r w:rsidR="006439E9" w:rsidRPr="00D450C4">
        <w:rPr>
          <w:color w:val="auto"/>
          <w:szCs w:val="24"/>
        </w:rPr>
        <w:br/>
      </w:r>
      <w:r w:rsidRPr="00D450C4">
        <w:rPr>
          <w:color w:val="auto"/>
          <w:szCs w:val="24"/>
        </w:rPr>
        <w:t>a bude mít vliv například na globalizaci vysokoškolského vzdělávání nebo osobní rozvoj (</w:t>
      </w:r>
      <w:proofErr w:type="spellStart"/>
      <w:r w:rsidRPr="00D450C4">
        <w:rPr>
          <w:color w:val="auto"/>
          <w:szCs w:val="24"/>
        </w:rPr>
        <w:t>Burke</w:t>
      </w:r>
      <w:proofErr w:type="spellEnd"/>
      <w:r w:rsidRPr="00D450C4">
        <w:rPr>
          <w:color w:val="auto"/>
          <w:szCs w:val="24"/>
        </w:rPr>
        <w:t xml:space="preserve">, 2016). </w:t>
      </w:r>
    </w:p>
    <w:p w14:paraId="35F5537E" w14:textId="77777777" w:rsidR="003D09A8" w:rsidRPr="00D450C4" w:rsidRDefault="003D09A8" w:rsidP="0037722A">
      <w:pPr>
        <w:ind w:firstLine="709"/>
        <w:rPr>
          <w:color w:val="auto"/>
          <w:szCs w:val="24"/>
        </w:rPr>
      </w:pPr>
      <w:r w:rsidRPr="00D450C4">
        <w:rPr>
          <w:color w:val="auto"/>
          <w:szCs w:val="24"/>
        </w:rPr>
        <w:t xml:space="preserve">Gamifikace je spojována s aktuálními trendy v oblasti technologie a dá se tedy očekávat její propojování i s dalšími novinkami, které se na trhu objeví. Mezi takové novinky můžeme zařadit virtuální realitu. S využíváním smartphonů souvisí trend </w:t>
      </w:r>
      <w:proofErr w:type="spellStart"/>
      <w:r w:rsidRPr="00D450C4">
        <w:rPr>
          <w:i/>
          <w:iCs/>
          <w:color w:val="auto"/>
          <w:szCs w:val="24"/>
        </w:rPr>
        <w:t>Quantified</w:t>
      </w:r>
      <w:proofErr w:type="spellEnd"/>
      <w:r w:rsidRPr="00D450C4">
        <w:rPr>
          <w:i/>
          <w:iCs/>
          <w:color w:val="auto"/>
          <w:szCs w:val="24"/>
        </w:rPr>
        <w:t xml:space="preserve"> </w:t>
      </w:r>
      <w:proofErr w:type="spellStart"/>
      <w:proofErr w:type="gramStart"/>
      <w:r w:rsidRPr="00D450C4">
        <w:rPr>
          <w:i/>
          <w:iCs/>
          <w:color w:val="auto"/>
          <w:szCs w:val="24"/>
        </w:rPr>
        <w:t>Self</w:t>
      </w:r>
      <w:proofErr w:type="spellEnd"/>
      <w:r w:rsidRPr="00D450C4">
        <w:rPr>
          <w:color w:val="auto"/>
          <w:szCs w:val="24"/>
        </w:rPr>
        <w:t>,</w:t>
      </w:r>
      <w:proofErr w:type="gramEnd"/>
      <w:r w:rsidRPr="00D450C4">
        <w:rPr>
          <w:color w:val="auto"/>
          <w:szCs w:val="24"/>
        </w:rPr>
        <w:t xml:space="preserve"> neboli nadšení ve sbírání dat o sobě samých, a to právě díky chytrým zařízením. S tím souvisí další novinka v podobě </w:t>
      </w:r>
      <w:proofErr w:type="spellStart"/>
      <w:r w:rsidRPr="00D450C4">
        <w:rPr>
          <w:color w:val="auto"/>
          <w:szCs w:val="24"/>
        </w:rPr>
        <w:t>wearebles</w:t>
      </w:r>
      <w:proofErr w:type="spellEnd"/>
      <w:r w:rsidRPr="00D450C4">
        <w:rPr>
          <w:rStyle w:val="Znakapoznpodarou"/>
          <w:color w:val="auto"/>
          <w:szCs w:val="24"/>
        </w:rPr>
        <w:footnoteReference w:id="5"/>
      </w:r>
      <w:r w:rsidRPr="00D450C4">
        <w:rPr>
          <w:color w:val="auto"/>
          <w:szCs w:val="24"/>
        </w:rPr>
        <w:t xml:space="preserve">. Gamifikace je velmi zajímavá i pro firmy a nově tak vznikají firmy s tímto nastavením, jako například </w:t>
      </w:r>
      <w:proofErr w:type="spellStart"/>
      <w:r w:rsidRPr="00D450C4">
        <w:rPr>
          <w:i/>
          <w:iCs/>
          <w:color w:val="auto"/>
          <w:szCs w:val="24"/>
        </w:rPr>
        <w:t>Evalue</w:t>
      </w:r>
      <w:proofErr w:type="spellEnd"/>
      <w:r w:rsidRPr="00D450C4">
        <w:rPr>
          <w:i/>
          <w:iCs/>
          <w:color w:val="auto"/>
          <w:szCs w:val="24"/>
        </w:rPr>
        <w:t xml:space="preserve"> Agent</w:t>
      </w:r>
      <w:r w:rsidRPr="00D450C4">
        <w:rPr>
          <w:color w:val="auto"/>
          <w:szCs w:val="24"/>
        </w:rPr>
        <w:t xml:space="preserve">. Ve vztahu ke vzdělávání je gamifikace velmi vhodným kompromisem mezi náročnými didaktickými hrami (tzv. </w:t>
      </w:r>
      <w:r w:rsidRPr="00D450C4">
        <w:rPr>
          <w:i/>
          <w:iCs/>
          <w:color w:val="auto"/>
          <w:szCs w:val="24"/>
        </w:rPr>
        <w:t xml:space="preserve">game </w:t>
      </w:r>
      <w:proofErr w:type="spellStart"/>
      <w:r w:rsidRPr="00D450C4">
        <w:rPr>
          <w:i/>
          <w:iCs/>
          <w:color w:val="auto"/>
          <w:szCs w:val="24"/>
        </w:rPr>
        <w:t>based</w:t>
      </w:r>
      <w:proofErr w:type="spellEnd"/>
      <w:r w:rsidRPr="00D450C4">
        <w:rPr>
          <w:i/>
          <w:iCs/>
          <w:color w:val="auto"/>
          <w:szCs w:val="24"/>
        </w:rPr>
        <w:t xml:space="preserve"> learning</w:t>
      </w:r>
      <w:r w:rsidRPr="00D450C4">
        <w:rPr>
          <w:color w:val="auto"/>
          <w:szCs w:val="24"/>
        </w:rPr>
        <w:t>) a běžným učením.</w:t>
      </w:r>
    </w:p>
    <w:p w14:paraId="1F90E935" w14:textId="77777777" w:rsidR="003D09A8" w:rsidRPr="00D450C4" w:rsidRDefault="003D09A8" w:rsidP="0037722A">
      <w:pPr>
        <w:ind w:firstLine="709"/>
        <w:rPr>
          <w:color w:val="auto"/>
          <w:szCs w:val="24"/>
        </w:rPr>
      </w:pPr>
      <w:r w:rsidRPr="00D450C4">
        <w:rPr>
          <w:color w:val="auto"/>
          <w:szCs w:val="24"/>
        </w:rPr>
        <w:t xml:space="preserve">V roce 2018 byla zahájena studie autorů </w:t>
      </w:r>
      <w:proofErr w:type="spellStart"/>
      <w:r w:rsidRPr="00D450C4">
        <w:rPr>
          <w:color w:val="auto"/>
          <w:szCs w:val="24"/>
        </w:rPr>
        <w:t>Albertazziho</w:t>
      </w:r>
      <w:proofErr w:type="spellEnd"/>
      <w:r w:rsidRPr="00D450C4">
        <w:rPr>
          <w:color w:val="auto"/>
          <w:szCs w:val="24"/>
        </w:rPr>
        <w:t xml:space="preserve">, </w:t>
      </w:r>
      <w:proofErr w:type="spellStart"/>
      <w:r w:rsidRPr="00D450C4">
        <w:rPr>
          <w:color w:val="auto"/>
          <w:szCs w:val="24"/>
        </w:rPr>
        <w:t>Ferreira</w:t>
      </w:r>
      <w:proofErr w:type="spellEnd"/>
      <w:r w:rsidRPr="00D450C4">
        <w:rPr>
          <w:color w:val="auto"/>
          <w:szCs w:val="24"/>
        </w:rPr>
        <w:t xml:space="preserve"> a </w:t>
      </w:r>
      <w:proofErr w:type="spellStart"/>
      <w:r w:rsidRPr="00D450C4">
        <w:rPr>
          <w:color w:val="auto"/>
          <w:szCs w:val="24"/>
        </w:rPr>
        <w:t>Forelliniho</w:t>
      </w:r>
      <w:proofErr w:type="spellEnd"/>
      <w:r w:rsidRPr="00D450C4">
        <w:rPr>
          <w:color w:val="auto"/>
          <w:szCs w:val="24"/>
        </w:rPr>
        <w:t xml:space="preserve">, kteří si všimli růstu nového trendu gamifikace. Provedli analýzu prací, jež se ve své době zabývaly gamifikací. Pro pozorování a analýzu byla vytvořena metoda zvaná </w:t>
      </w:r>
      <w:r w:rsidRPr="00D450C4">
        <w:rPr>
          <w:b/>
          <w:bCs/>
          <w:color w:val="auto"/>
          <w:szCs w:val="24"/>
        </w:rPr>
        <w:t>panoramatická mapa. N</w:t>
      </w:r>
      <w:r w:rsidRPr="00D450C4">
        <w:rPr>
          <w:color w:val="auto"/>
          <w:szCs w:val="24"/>
        </w:rPr>
        <w:t xml:space="preserve">a této mapě sledovali vývoj projektů zaměřených na gamifikaci i jejich konkrétní zaměření. Sledované údaje pochází z let 2012 až 2017, do výzkumu bylo zařazeno 442 prací. Obsahem metody jsou dvě mapy, kdy první z nich je zaměřená na publikum a výstupy, druhá pak na přehled jednotlivých studií. Panoramatická mapa předkládá náhled směrů gamifikace i využitá témata z běžného života. </w:t>
      </w:r>
    </w:p>
    <w:p w14:paraId="223BC986" w14:textId="2690D230" w:rsidR="003D09A8" w:rsidRPr="00D450C4" w:rsidRDefault="003D09A8" w:rsidP="0037722A">
      <w:pPr>
        <w:ind w:firstLine="709"/>
        <w:rPr>
          <w:color w:val="auto"/>
          <w:szCs w:val="24"/>
        </w:rPr>
      </w:pPr>
      <w:r w:rsidRPr="00D450C4">
        <w:rPr>
          <w:color w:val="auto"/>
          <w:szCs w:val="24"/>
        </w:rPr>
        <w:t>Výsledky poukázaly na to, že během sledovaných 6 let se gamifikace ve velkém ubírala směrem edukativním. Do této skupiny spadalo zhruba 44 % všech zkoumaných prací. Další velmi zastoupenou kategorií byla oblast byznysu. Mezi nejpoužívanější herní prvky patřily bodové systémy se zastoupením 29 % a kombinovány byly s</w:t>
      </w:r>
      <w:r w:rsidR="00D17A89" w:rsidRPr="00D450C4">
        <w:rPr>
          <w:color w:val="auto"/>
          <w:szCs w:val="24"/>
        </w:rPr>
        <w:t> </w:t>
      </w:r>
      <w:r w:rsidRPr="00D450C4">
        <w:rPr>
          <w:color w:val="auto"/>
          <w:szCs w:val="24"/>
        </w:rPr>
        <w:t>odměnami</w:t>
      </w:r>
      <w:r w:rsidR="00D17A89" w:rsidRPr="00D450C4">
        <w:rPr>
          <w:color w:val="auto"/>
          <w:szCs w:val="24"/>
        </w:rPr>
        <w:br/>
      </w:r>
      <w:r w:rsidRPr="00D450C4">
        <w:rPr>
          <w:color w:val="auto"/>
          <w:szCs w:val="24"/>
        </w:rPr>
        <w:t>i úrovněmi. Dle výsledků je možné, že gamifikace jako taková je více akceptována</w:t>
      </w:r>
      <w:r w:rsidR="00D17A89" w:rsidRPr="00D450C4">
        <w:rPr>
          <w:color w:val="auto"/>
          <w:szCs w:val="24"/>
        </w:rPr>
        <w:br/>
      </w:r>
      <w:r w:rsidRPr="00D450C4">
        <w:rPr>
          <w:color w:val="auto"/>
          <w:szCs w:val="24"/>
        </w:rPr>
        <w:t>v řadách studentů, protože mají bližší vztah k hernímu prostředí. Dále také předpokládají, že benefity gamifikace budou stejně tak jako její využívání stoupat (</w:t>
      </w:r>
      <w:proofErr w:type="spellStart"/>
      <w:r w:rsidRPr="00D450C4">
        <w:rPr>
          <w:color w:val="auto"/>
          <w:szCs w:val="24"/>
        </w:rPr>
        <w:t>Albertazzi</w:t>
      </w:r>
      <w:proofErr w:type="spellEnd"/>
      <w:r w:rsidRPr="00D450C4">
        <w:rPr>
          <w:color w:val="auto"/>
          <w:szCs w:val="24"/>
        </w:rPr>
        <w:t xml:space="preserve">, </w:t>
      </w:r>
      <w:proofErr w:type="spellStart"/>
      <w:r w:rsidRPr="00D450C4">
        <w:rPr>
          <w:color w:val="auto"/>
          <w:szCs w:val="24"/>
        </w:rPr>
        <w:t>Ferreira</w:t>
      </w:r>
      <w:proofErr w:type="spellEnd"/>
      <w:r w:rsidRPr="00D450C4">
        <w:rPr>
          <w:color w:val="auto"/>
          <w:szCs w:val="24"/>
        </w:rPr>
        <w:t>,</w:t>
      </w:r>
      <w:r w:rsidR="009B54E6" w:rsidRPr="00D450C4">
        <w:rPr>
          <w:color w:val="auto"/>
          <w:szCs w:val="24"/>
        </w:rPr>
        <w:t xml:space="preserve"> </w:t>
      </w:r>
      <w:proofErr w:type="spellStart"/>
      <w:r w:rsidRPr="00D450C4">
        <w:rPr>
          <w:color w:val="auto"/>
          <w:szCs w:val="24"/>
        </w:rPr>
        <w:t>Forcellini</w:t>
      </w:r>
      <w:proofErr w:type="spellEnd"/>
      <w:r w:rsidRPr="00D450C4">
        <w:rPr>
          <w:color w:val="auto"/>
          <w:szCs w:val="24"/>
        </w:rPr>
        <w:t>, 2018).</w:t>
      </w:r>
    </w:p>
    <w:p w14:paraId="6AAEE282" w14:textId="77777777" w:rsidR="003D09A8" w:rsidRPr="00D450C4" w:rsidRDefault="003D09A8" w:rsidP="0037722A">
      <w:pPr>
        <w:pStyle w:val="NADPIS10"/>
        <w:rPr>
          <w:color w:val="auto"/>
        </w:rPr>
      </w:pPr>
    </w:p>
    <w:p w14:paraId="52348458" w14:textId="38E49C9A" w:rsidR="003D09A8" w:rsidRPr="00D450C4" w:rsidRDefault="003D09A8" w:rsidP="0037722A">
      <w:pPr>
        <w:pStyle w:val="Nadpis2"/>
        <w:jc w:val="both"/>
        <w:rPr>
          <w:color w:val="auto"/>
        </w:rPr>
      </w:pPr>
      <w:bookmarkStart w:id="31" w:name="_Toc70436773"/>
      <w:bookmarkStart w:id="32" w:name="_Toc70693577"/>
      <w:r w:rsidRPr="00D450C4">
        <w:rPr>
          <w:color w:val="auto"/>
        </w:rPr>
        <w:lastRenderedPageBreak/>
        <w:t>GAMIFIKAČNÍ PRVKY</w:t>
      </w:r>
      <w:bookmarkEnd w:id="31"/>
      <w:bookmarkEnd w:id="32"/>
      <w:r w:rsidRPr="00D450C4">
        <w:rPr>
          <w:color w:val="auto"/>
        </w:rPr>
        <w:t xml:space="preserve"> </w:t>
      </w:r>
    </w:p>
    <w:p w14:paraId="43C60C1F" w14:textId="4B86D90D" w:rsidR="003D09A8" w:rsidRPr="00D450C4" w:rsidRDefault="003D09A8" w:rsidP="0037722A">
      <w:pPr>
        <w:ind w:firstLine="709"/>
        <w:rPr>
          <w:color w:val="auto"/>
          <w:szCs w:val="24"/>
        </w:rPr>
      </w:pPr>
      <w:r w:rsidRPr="00D450C4">
        <w:rPr>
          <w:color w:val="auto"/>
          <w:szCs w:val="24"/>
        </w:rPr>
        <w:t>Na počátku celého procesu stojí pojem, který definuje to, jak se bude hra hrát</w:t>
      </w:r>
      <w:r w:rsidR="00D17A89" w:rsidRPr="00D450C4">
        <w:rPr>
          <w:color w:val="auto"/>
          <w:szCs w:val="24"/>
        </w:rPr>
        <w:br/>
      </w:r>
      <w:r w:rsidRPr="00D450C4">
        <w:rPr>
          <w:color w:val="auto"/>
          <w:szCs w:val="24"/>
        </w:rPr>
        <w:t>a o čem vlastně bude.</w:t>
      </w:r>
      <w:r w:rsidRPr="00D450C4">
        <w:rPr>
          <w:b/>
          <w:bCs/>
          <w:color w:val="auto"/>
          <w:szCs w:val="24"/>
        </w:rPr>
        <w:t xml:space="preserve"> </w:t>
      </w:r>
      <w:r w:rsidRPr="00D450C4">
        <w:rPr>
          <w:color w:val="auto"/>
          <w:szCs w:val="24"/>
        </w:rPr>
        <w:t xml:space="preserve">V českém překladu se tento pojem nazývám </w:t>
      </w:r>
      <w:r w:rsidRPr="00D450C4">
        <w:rPr>
          <w:i/>
          <w:iCs/>
          <w:color w:val="auto"/>
          <w:szCs w:val="24"/>
        </w:rPr>
        <w:t>herní design</w:t>
      </w:r>
      <w:r w:rsidRPr="00D450C4">
        <w:rPr>
          <w:color w:val="auto"/>
          <w:szCs w:val="24"/>
        </w:rPr>
        <w:t xml:space="preserve"> (</w:t>
      </w:r>
      <w:r w:rsidRPr="00D450C4">
        <w:rPr>
          <w:i/>
          <w:iCs/>
          <w:color w:val="auto"/>
          <w:szCs w:val="24"/>
        </w:rPr>
        <w:t>game design</w:t>
      </w:r>
      <w:r w:rsidRPr="00D450C4">
        <w:rPr>
          <w:color w:val="auto"/>
          <w:szCs w:val="24"/>
        </w:rPr>
        <w:t>).</w:t>
      </w:r>
      <w:r w:rsidRPr="00D450C4">
        <w:rPr>
          <w:b/>
          <w:bCs/>
          <w:color w:val="auto"/>
          <w:szCs w:val="24"/>
        </w:rPr>
        <w:t xml:space="preserve"> </w:t>
      </w:r>
      <w:r w:rsidRPr="00D450C4">
        <w:rPr>
          <w:color w:val="auto"/>
          <w:szCs w:val="24"/>
        </w:rPr>
        <w:t xml:space="preserve">Úkolem herního designéra je vytvořit interaktivní prvky hry, nastavit pravidla, vytvořit herní dynamiku atd. Do herního designu patří i programování, tvorba animace nebo audia. Vizuální stránka slouží pro lepší orientaci a příběhu dává vyšší smysl. Cílem designu je zkrátka tvorba zajímavého herního prostředí. </w:t>
      </w:r>
      <w:r w:rsidRPr="00D450C4">
        <w:rPr>
          <w:i/>
          <w:iCs/>
          <w:color w:val="auto"/>
          <w:szCs w:val="24"/>
        </w:rPr>
        <w:t>Game design</w:t>
      </w:r>
      <w:r w:rsidRPr="00D450C4">
        <w:rPr>
          <w:color w:val="auto"/>
          <w:szCs w:val="24"/>
        </w:rPr>
        <w:t xml:space="preserve"> je důležitým aspektem tvorby fungujícího </w:t>
      </w:r>
      <w:proofErr w:type="spellStart"/>
      <w:r w:rsidRPr="00D450C4">
        <w:rPr>
          <w:color w:val="auto"/>
          <w:szCs w:val="24"/>
        </w:rPr>
        <w:t>gamifikačního</w:t>
      </w:r>
      <w:proofErr w:type="spellEnd"/>
      <w:r w:rsidRPr="00D450C4">
        <w:rPr>
          <w:color w:val="auto"/>
          <w:szCs w:val="24"/>
        </w:rPr>
        <w:t xml:space="preserve"> systému, jedná se o proces vytváření cílů, které motivují hráče, ale také o soubor pravidel, kterými se hráči při plnění úkolů musí řídit. Využívá několik propojených elementů. Mezi tyto elementy řadíme </w:t>
      </w:r>
      <w:r w:rsidRPr="00D450C4">
        <w:rPr>
          <w:i/>
          <w:iCs/>
          <w:color w:val="auto"/>
          <w:szCs w:val="24"/>
        </w:rPr>
        <w:t xml:space="preserve">game </w:t>
      </w:r>
      <w:proofErr w:type="spellStart"/>
      <w:r w:rsidRPr="00D450C4">
        <w:rPr>
          <w:i/>
          <w:iCs/>
          <w:color w:val="auto"/>
          <w:szCs w:val="24"/>
        </w:rPr>
        <w:t>mechanics</w:t>
      </w:r>
      <w:proofErr w:type="spellEnd"/>
      <w:r w:rsidRPr="00D450C4">
        <w:rPr>
          <w:color w:val="auto"/>
          <w:szCs w:val="24"/>
        </w:rPr>
        <w:t xml:space="preserve"> a </w:t>
      </w:r>
      <w:r w:rsidRPr="00D450C4">
        <w:rPr>
          <w:i/>
          <w:iCs/>
          <w:color w:val="auto"/>
          <w:szCs w:val="24"/>
        </w:rPr>
        <w:t xml:space="preserve">game </w:t>
      </w:r>
      <w:proofErr w:type="spellStart"/>
      <w:r w:rsidRPr="00D450C4">
        <w:rPr>
          <w:i/>
          <w:iCs/>
          <w:color w:val="auto"/>
          <w:szCs w:val="24"/>
        </w:rPr>
        <w:t>dynamics</w:t>
      </w:r>
      <w:proofErr w:type="spellEnd"/>
      <w:r w:rsidRPr="00D450C4">
        <w:rPr>
          <w:color w:val="auto"/>
          <w:szCs w:val="24"/>
        </w:rPr>
        <w:t xml:space="preserve">. Ve středu stojí samotný hráč. </w:t>
      </w:r>
    </w:p>
    <w:p w14:paraId="1FCBC72C" w14:textId="6A6FD66A" w:rsidR="003D09A8" w:rsidRPr="00D450C4" w:rsidRDefault="003D09A8" w:rsidP="0037722A">
      <w:pPr>
        <w:ind w:firstLine="709"/>
        <w:rPr>
          <w:color w:val="auto"/>
          <w:szCs w:val="24"/>
        </w:rPr>
      </w:pPr>
      <w:r w:rsidRPr="00D450C4">
        <w:rPr>
          <w:i/>
          <w:iCs/>
          <w:color w:val="auto"/>
          <w:szCs w:val="24"/>
        </w:rPr>
        <w:t>Herní mechanika</w:t>
      </w:r>
      <w:r w:rsidRPr="00D450C4">
        <w:rPr>
          <w:color w:val="auto"/>
          <w:szCs w:val="24"/>
        </w:rPr>
        <w:t xml:space="preserve"> (game </w:t>
      </w:r>
      <w:proofErr w:type="spellStart"/>
      <w:r w:rsidRPr="00D450C4">
        <w:rPr>
          <w:color w:val="auto"/>
          <w:szCs w:val="24"/>
        </w:rPr>
        <w:t>mechanics</w:t>
      </w:r>
      <w:proofErr w:type="spellEnd"/>
      <w:r w:rsidRPr="00D450C4">
        <w:rPr>
          <w:color w:val="auto"/>
          <w:szCs w:val="24"/>
        </w:rPr>
        <w:t>) se skládá z již zmíněných herních prvků, které slouží k motivaci uživatele. Popisuje také části her</w:t>
      </w:r>
      <w:r w:rsidR="0017150E" w:rsidRPr="00D450C4">
        <w:rPr>
          <w:color w:val="auto"/>
          <w:szCs w:val="24"/>
        </w:rPr>
        <w:t xml:space="preserve">, </w:t>
      </w:r>
      <w:r w:rsidRPr="00D450C4">
        <w:rPr>
          <w:color w:val="auto"/>
          <w:szCs w:val="24"/>
        </w:rPr>
        <w:t>akce</w:t>
      </w:r>
      <w:r w:rsidR="0017150E" w:rsidRPr="00D450C4">
        <w:rPr>
          <w:color w:val="auto"/>
          <w:szCs w:val="24"/>
        </w:rPr>
        <w:t xml:space="preserve"> či</w:t>
      </w:r>
      <w:r w:rsidRPr="00D450C4">
        <w:rPr>
          <w:color w:val="auto"/>
          <w:szCs w:val="24"/>
        </w:rPr>
        <w:t xml:space="preserve"> chování</w:t>
      </w:r>
      <w:r w:rsidR="0017150E" w:rsidRPr="00D450C4">
        <w:rPr>
          <w:color w:val="auto"/>
          <w:szCs w:val="24"/>
        </w:rPr>
        <w:t>,</w:t>
      </w:r>
      <w:r w:rsidRPr="00D450C4">
        <w:rPr>
          <w:color w:val="auto"/>
          <w:szCs w:val="24"/>
        </w:rPr>
        <w:t xml:space="preserve"> které v herním kontextu slouží k usměrnění dynamiky správným směrem. Více herních mechanismů užívaných pohromadě označujeme jako </w:t>
      </w:r>
      <w:r w:rsidRPr="00D450C4">
        <w:rPr>
          <w:i/>
          <w:iCs/>
          <w:color w:val="auto"/>
          <w:szCs w:val="24"/>
        </w:rPr>
        <w:t>herní systém</w:t>
      </w:r>
      <w:r w:rsidRPr="00D450C4">
        <w:rPr>
          <w:color w:val="auto"/>
          <w:szCs w:val="24"/>
        </w:rPr>
        <w:t xml:space="preserve">. Základní herní mechanika je jádrem a jádro hry definuje její žánr. Podle typu hry máme k dispozici množství mechanik ke kombinování. Zkombinovat je tak, aby z nich bylo vytěženo maximum, je úkolem level designéra. </w:t>
      </w:r>
      <w:r w:rsidRPr="00D450C4">
        <w:rPr>
          <w:i/>
          <w:iCs/>
          <w:color w:val="auto"/>
          <w:szCs w:val="24"/>
        </w:rPr>
        <w:t xml:space="preserve">„Mechaniky jsou základními prvky interakce. Jsou to pravidla hry vyjádřené algoritmy proudícími herními </w:t>
      </w:r>
      <w:proofErr w:type="spellStart"/>
      <w:r w:rsidRPr="00D450C4">
        <w:rPr>
          <w:i/>
          <w:iCs/>
          <w:color w:val="auto"/>
          <w:szCs w:val="24"/>
        </w:rPr>
        <w:t>engine</w:t>
      </w:r>
      <w:proofErr w:type="spellEnd"/>
      <w:r w:rsidRPr="00D450C4">
        <w:rPr>
          <w:i/>
          <w:iCs/>
          <w:color w:val="auto"/>
          <w:szCs w:val="24"/>
        </w:rPr>
        <w:t xml:space="preserve">. Mechaniky samy o sobě nejsou činné. Musí být uvedeny do pohybu.“ </w:t>
      </w:r>
      <w:sdt>
        <w:sdtPr>
          <w:rPr>
            <w:i/>
            <w:iCs/>
            <w:color w:val="auto"/>
            <w:szCs w:val="24"/>
          </w:rPr>
          <w:id w:val="-982379005"/>
          <w:citation/>
        </w:sdtPr>
        <w:sdtEndPr/>
        <w:sdtContent>
          <w:r w:rsidRPr="00D450C4">
            <w:rPr>
              <w:i/>
              <w:iCs/>
              <w:color w:val="auto"/>
              <w:szCs w:val="24"/>
            </w:rPr>
            <w:fldChar w:fldCharType="begin"/>
          </w:r>
          <w:r w:rsidRPr="00D450C4">
            <w:rPr>
              <w:i/>
              <w:iCs/>
              <w:color w:val="auto"/>
              <w:szCs w:val="24"/>
            </w:rPr>
            <w:instrText xml:space="preserve">CITATION UK6DtG2N8nqpFmRe \p 28 \l 1029 </w:instrText>
          </w:r>
          <w:r w:rsidRPr="00D450C4">
            <w:rPr>
              <w:i/>
              <w:iCs/>
              <w:color w:val="auto"/>
              <w:szCs w:val="24"/>
            </w:rPr>
            <w:fldChar w:fldCharType="separate"/>
          </w:r>
          <w:r w:rsidR="008F0DCA" w:rsidRPr="00D450C4">
            <w:rPr>
              <w:noProof/>
              <w:color w:val="auto"/>
              <w:szCs w:val="24"/>
            </w:rPr>
            <w:t>(Jirkovský, 2011, s. 28)</w:t>
          </w:r>
          <w:r w:rsidRPr="00D450C4">
            <w:rPr>
              <w:i/>
              <w:iCs/>
              <w:color w:val="auto"/>
              <w:szCs w:val="24"/>
            </w:rPr>
            <w:fldChar w:fldCharType="end"/>
          </w:r>
        </w:sdtContent>
      </w:sdt>
    </w:p>
    <w:p w14:paraId="19777D2D" w14:textId="393BD19B" w:rsidR="003D09A8" w:rsidRPr="00D450C4" w:rsidRDefault="003D09A8" w:rsidP="0037722A">
      <w:pPr>
        <w:ind w:firstLine="709"/>
        <w:rPr>
          <w:color w:val="auto"/>
          <w:szCs w:val="24"/>
        </w:rPr>
      </w:pPr>
      <w:r w:rsidRPr="00D450C4">
        <w:rPr>
          <w:color w:val="auto"/>
          <w:szCs w:val="24"/>
        </w:rPr>
        <w:t xml:space="preserve">V momentu, kdy je uvedena mechanika do pohybu, začnou se navzájem ovlivňovat s hráčem a vzniká tak </w:t>
      </w:r>
      <w:r w:rsidRPr="00D450C4">
        <w:rPr>
          <w:i/>
          <w:iCs/>
          <w:color w:val="auto"/>
          <w:szCs w:val="24"/>
        </w:rPr>
        <w:t>herní dynamika</w:t>
      </w:r>
      <w:r w:rsidRPr="00D450C4">
        <w:rPr>
          <w:color w:val="auto"/>
          <w:szCs w:val="24"/>
        </w:rPr>
        <w:t>. A právě v tomto momentu se hra stává živoucím systémem</w:t>
      </w:r>
      <w:r w:rsidRPr="00D450C4">
        <w:rPr>
          <w:i/>
          <w:iCs/>
          <w:color w:val="auto"/>
          <w:szCs w:val="24"/>
        </w:rPr>
        <w:t xml:space="preserve">. Herní dynamika </w:t>
      </w:r>
      <w:r w:rsidRPr="00D450C4">
        <w:rPr>
          <w:color w:val="auto"/>
          <w:szCs w:val="24"/>
        </w:rPr>
        <w:t>představuje uživatelské potřeby po uznání</w:t>
      </w:r>
      <w:r w:rsidR="00D17A89" w:rsidRPr="00D450C4">
        <w:rPr>
          <w:color w:val="auto"/>
          <w:szCs w:val="24"/>
        </w:rPr>
        <w:br/>
      </w:r>
      <w:r w:rsidRPr="00D450C4">
        <w:rPr>
          <w:color w:val="auto"/>
          <w:szCs w:val="24"/>
        </w:rPr>
        <w:t>o odměně. Poukazuje na chování hráče a na jeho interakci s jednotlivými prvky hry, ale</w:t>
      </w:r>
      <w:r w:rsidR="00D17A89" w:rsidRPr="00D450C4">
        <w:rPr>
          <w:color w:val="auto"/>
          <w:szCs w:val="24"/>
        </w:rPr>
        <w:br/>
      </w:r>
      <w:r w:rsidRPr="00D450C4">
        <w:rPr>
          <w:color w:val="auto"/>
          <w:szCs w:val="24"/>
        </w:rPr>
        <w:t xml:space="preserve">i s hrou samotnou. Může jít o získávání odznáčků nebo o týmovou podporu. Cílem dynamiky je probuzení emocí. </w:t>
      </w:r>
    </w:p>
    <w:p w14:paraId="335F02E5" w14:textId="77777777" w:rsidR="0044287D" w:rsidRPr="00D450C4" w:rsidRDefault="0044287D">
      <w:pPr>
        <w:rPr>
          <w:color w:val="auto"/>
          <w:szCs w:val="24"/>
        </w:rPr>
      </w:pPr>
      <w:r w:rsidRPr="00D450C4">
        <w:rPr>
          <w:color w:val="auto"/>
          <w:szCs w:val="24"/>
        </w:rPr>
        <w:br w:type="page"/>
      </w:r>
    </w:p>
    <w:p w14:paraId="1809DCC6" w14:textId="109796BC" w:rsidR="003D09A8" w:rsidRPr="00D450C4" w:rsidRDefault="003D09A8" w:rsidP="0037722A">
      <w:pPr>
        <w:ind w:firstLine="709"/>
        <w:rPr>
          <w:color w:val="auto"/>
          <w:szCs w:val="24"/>
        </w:rPr>
      </w:pPr>
      <w:r w:rsidRPr="00D450C4">
        <w:rPr>
          <w:color w:val="auto"/>
          <w:szCs w:val="24"/>
        </w:rPr>
        <w:lastRenderedPageBreak/>
        <w:t xml:space="preserve">Autoři knihy </w:t>
      </w:r>
      <w:proofErr w:type="spellStart"/>
      <w:r w:rsidRPr="00D450C4">
        <w:rPr>
          <w:i/>
          <w:iCs/>
          <w:color w:val="auto"/>
          <w:szCs w:val="24"/>
        </w:rPr>
        <w:t>Gamification</w:t>
      </w:r>
      <w:proofErr w:type="spellEnd"/>
      <w:r w:rsidRPr="00D450C4">
        <w:rPr>
          <w:i/>
          <w:iCs/>
          <w:color w:val="auto"/>
          <w:szCs w:val="24"/>
        </w:rPr>
        <w:t xml:space="preserve"> by design</w:t>
      </w:r>
      <w:r w:rsidRPr="00D450C4">
        <w:rPr>
          <w:color w:val="auto"/>
          <w:szCs w:val="24"/>
        </w:rPr>
        <w:t xml:space="preserve"> (2011) uvádí kromě herní mechaniky a herní dynamiky také pojem </w:t>
      </w:r>
      <w:proofErr w:type="spellStart"/>
      <w:r w:rsidRPr="00D450C4">
        <w:rPr>
          <w:i/>
          <w:iCs/>
          <w:color w:val="auto"/>
          <w:szCs w:val="24"/>
        </w:rPr>
        <w:t>aesthetics</w:t>
      </w:r>
      <w:proofErr w:type="spellEnd"/>
      <w:r w:rsidRPr="00D450C4">
        <w:rPr>
          <w:color w:val="auto"/>
          <w:szCs w:val="24"/>
        </w:rPr>
        <w:t xml:space="preserve">. V českém překladu se jedná o </w:t>
      </w:r>
      <w:r w:rsidRPr="00D450C4">
        <w:rPr>
          <w:i/>
          <w:iCs/>
          <w:color w:val="auto"/>
          <w:szCs w:val="24"/>
        </w:rPr>
        <w:t>estetiku</w:t>
      </w:r>
      <w:r w:rsidRPr="00D450C4">
        <w:rPr>
          <w:color w:val="auto"/>
          <w:szCs w:val="24"/>
        </w:rPr>
        <w:t xml:space="preserve">, poslední vrstvu, která popisuje emotivní reakci hráče na dynamiku. Estetikou je míněna </w:t>
      </w:r>
      <w:r w:rsidRPr="00D450C4">
        <w:rPr>
          <w:i/>
          <w:iCs/>
          <w:color w:val="auto"/>
          <w:szCs w:val="24"/>
        </w:rPr>
        <w:t xml:space="preserve">game </w:t>
      </w:r>
      <w:proofErr w:type="spellStart"/>
      <w:r w:rsidRPr="00D450C4">
        <w:rPr>
          <w:i/>
          <w:iCs/>
          <w:color w:val="auto"/>
          <w:szCs w:val="24"/>
        </w:rPr>
        <w:t>experience</w:t>
      </w:r>
      <w:proofErr w:type="spellEnd"/>
      <w:r w:rsidRPr="00D450C4">
        <w:rPr>
          <w:color w:val="auto"/>
          <w:szCs w:val="24"/>
        </w:rPr>
        <w:t>. Hry vychází z hraní, které způsobuje příjemné prožitky a zábavu nalezenou v nich označujeme jako intenzivní prožitek („</w:t>
      </w:r>
      <w:r w:rsidRPr="00D450C4">
        <w:rPr>
          <w:i/>
          <w:iCs/>
          <w:color w:val="auto"/>
          <w:szCs w:val="24"/>
        </w:rPr>
        <w:t xml:space="preserve">game </w:t>
      </w:r>
      <w:proofErr w:type="spellStart"/>
      <w:r w:rsidRPr="00D450C4">
        <w:rPr>
          <w:i/>
          <w:iCs/>
          <w:color w:val="auto"/>
          <w:szCs w:val="24"/>
        </w:rPr>
        <w:t>experience</w:t>
      </w:r>
      <w:proofErr w:type="spellEnd"/>
      <w:r w:rsidRPr="00D450C4">
        <w:rPr>
          <w:i/>
          <w:iCs/>
          <w:color w:val="auto"/>
          <w:szCs w:val="24"/>
        </w:rPr>
        <w:t>“)</w:t>
      </w:r>
      <w:r w:rsidRPr="00D450C4">
        <w:rPr>
          <w:color w:val="auto"/>
          <w:szCs w:val="24"/>
        </w:rPr>
        <w:t xml:space="preserve">. Zážitek může představovat každodenní interakci s okolním světem </w:t>
      </w:r>
      <w:sdt>
        <w:sdtPr>
          <w:rPr>
            <w:color w:val="auto"/>
            <w:szCs w:val="24"/>
          </w:rPr>
          <w:id w:val="1156343778"/>
          <w:citation/>
        </w:sdtPr>
        <w:sdtEndPr/>
        <w:sdtContent>
          <w:r w:rsidRPr="00D450C4">
            <w:rPr>
              <w:color w:val="auto"/>
              <w:szCs w:val="24"/>
            </w:rPr>
            <w:fldChar w:fldCharType="begin"/>
          </w:r>
          <w:r w:rsidRPr="00D450C4">
            <w:rPr>
              <w:color w:val="auto"/>
              <w:szCs w:val="24"/>
            </w:rPr>
            <w:instrText xml:space="preserve">CITATION UK6DtG2N8nqpFmRe \l 1029 </w:instrText>
          </w:r>
          <w:r w:rsidRPr="00D450C4">
            <w:rPr>
              <w:color w:val="auto"/>
              <w:szCs w:val="24"/>
            </w:rPr>
            <w:fldChar w:fldCharType="separate"/>
          </w:r>
          <w:r w:rsidR="008F0DCA" w:rsidRPr="00D450C4">
            <w:rPr>
              <w:noProof/>
              <w:color w:val="auto"/>
              <w:szCs w:val="24"/>
            </w:rPr>
            <w:t>(Jirkovský, 2011)</w:t>
          </w:r>
          <w:r w:rsidRPr="00D450C4">
            <w:rPr>
              <w:color w:val="auto"/>
              <w:szCs w:val="24"/>
            </w:rPr>
            <w:fldChar w:fldCharType="end"/>
          </w:r>
        </w:sdtContent>
      </w:sdt>
      <w:r w:rsidRPr="00D450C4">
        <w:rPr>
          <w:color w:val="auto"/>
          <w:szCs w:val="24"/>
        </w:rPr>
        <w:t xml:space="preserve">. V případě převedení tohoto pojetí do herního světa by se jednalo o </w:t>
      </w:r>
      <w:r w:rsidRPr="00D450C4">
        <w:rPr>
          <w:i/>
          <w:iCs/>
          <w:color w:val="auto"/>
          <w:szCs w:val="24"/>
        </w:rPr>
        <w:t>zážitek z hraní hry</w:t>
      </w:r>
      <w:r w:rsidRPr="00D450C4">
        <w:rPr>
          <w:color w:val="auto"/>
          <w:szCs w:val="24"/>
        </w:rPr>
        <w:t>. Je důležité zmínit, že se jedná o vrstvu, kterou si hráč při hraní uvědomuje jako první. Z tohoto faktu plyne důležitý poznatek – designéři her musí začít z opačného konce. Designér tvoří mechaniku</w:t>
      </w:r>
      <w:r w:rsidR="002E7E14" w:rsidRPr="00D450C4">
        <w:rPr>
          <w:color w:val="auto"/>
          <w:szCs w:val="24"/>
        </w:rPr>
        <w:br/>
      </w:r>
      <w:r w:rsidRPr="00D450C4">
        <w:rPr>
          <w:color w:val="auto"/>
          <w:szCs w:val="24"/>
        </w:rPr>
        <w:t xml:space="preserve">a dynamiku, aby prožil hráč kvalitní herní zážitek. Hráč ale nejdříve prožívá a následně poté odhaluje zbylé dvě vrstvy. </w:t>
      </w:r>
    </w:p>
    <w:p w14:paraId="4D675EF6" w14:textId="77777777" w:rsidR="003D09A8" w:rsidRPr="00D450C4" w:rsidRDefault="003D09A8" w:rsidP="0037722A">
      <w:pPr>
        <w:ind w:firstLine="709"/>
        <w:rPr>
          <w:color w:val="auto"/>
          <w:szCs w:val="24"/>
        </w:rPr>
      </w:pPr>
      <w:r w:rsidRPr="00D450C4">
        <w:rPr>
          <w:color w:val="auto"/>
          <w:szCs w:val="24"/>
        </w:rPr>
        <w:t xml:space="preserve">Publikace </w:t>
      </w:r>
      <w:proofErr w:type="spellStart"/>
      <w:r w:rsidRPr="00D450C4">
        <w:rPr>
          <w:i/>
          <w:iCs/>
          <w:color w:val="auto"/>
          <w:szCs w:val="24"/>
        </w:rPr>
        <w:t>For</w:t>
      </w:r>
      <w:proofErr w:type="spellEnd"/>
      <w:r w:rsidRPr="00D450C4">
        <w:rPr>
          <w:i/>
          <w:iCs/>
          <w:color w:val="auto"/>
          <w:szCs w:val="24"/>
        </w:rPr>
        <w:t xml:space="preserve"> </w:t>
      </w:r>
      <w:proofErr w:type="spellStart"/>
      <w:r w:rsidRPr="00D450C4">
        <w:rPr>
          <w:i/>
          <w:iCs/>
          <w:color w:val="auto"/>
          <w:szCs w:val="24"/>
        </w:rPr>
        <w:t>the</w:t>
      </w:r>
      <w:proofErr w:type="spellEnd"/>
      <w:r w:rsidRPr="00D450C4">
        <w:rPr>
          <w:i/>
          <w:iCs/>
          <w:color w:val="auto"/>
          <w:szCs w:val="24"/>
        </w:rPr>
        <w:t xml:space="preserve"> </w:t>
      </w:r>
      <w:proofErr w:type="spellStart"/>
      <w:r w:rsidRPr="00D450C4">
        <w:rPr>
          <w:i/>
          <w:iCs/>
          <w:color w:val="auto"/>
          <w:szCs w:val="24"/>
        </w:rPr>
        <w:t>Win</w:t>
      </w:r>
      <w:proofErr w:type="spellEnd"/>
      <w:r w:rsidRPr="00D450C4">
        <w:rPr>
          <w:color w:val="auto"/>
          <w:szCs w:val="24"/>
        </w:rPr>
        <w:t xml:space="preserve"> (2012) přináší příklady pro lepší pochopení propojování elementů. Funkční propojení elementů je cílem herního designu. Není nutné, aby všechny systémy obsahovaly všechny elementy, ale není možné vybírat elementy pouze náhodně. Velmi důležité je vnímat všechny cíle, kterých chceme, aby bylo dosaženo. Dohromady všechny tyto části tvoří podstatu zábavy ve hře a utváří nástroj, jak převádět herní prvky do neherního prostředí. </w:t>
      </w:r>
    </w:p>
    <w:p w14:paraId="6FA0B98D" w14:textId="77777777" w:rsidR="003D09A8" w:rsidRPr="00D450C4" w:rsidRDefault="003D09A8" w:rsidP="0037722A">
      <w:pPr>
        <w:pStyle w:val="Nadpis3"/>
      </w:pPr>
      <w:bookmarkStart w:id="33" w:name="_Toc70436774"/>
      <w:bookmarkStart w:id="34" w:name="_Toc70693578"/>
      <w:r w:rsidRPr="00D450C4">
        <w:t>TEORETICKÉ PŘÍSTUPY</w:t>
      </w:r>
      <w:bookmarkEnd w:id="33"/>
      <w:bookmarkEnd w:id="34"/>
      <w:r w:rsidRPr="00D450C4">
        <w:t xml:space="preserve"> </w:t>
      </w:r>
    </w:p>
    <w:p w14:paraId="00C33A64" w14:textId="35B7AB93" w:rsidR="00163CCA" w:rsidRPr="00D450C4" w:rsidRDefault="003D09A8" w:rsidP="0037722A">
      <w:pPr>
        <w:ind w:firstLine="709"/>
        <w:rPr>
          <w:i/>
          <w:iCs/>
          <w:color w:val="auto"/>
          <w:szCs w:val="24"/>
        </w:rPr>
      </w:pPr>
      <w:r w:rsidRPr="00D450C4">
        <w:rPr>
          <w:color w:val="auto"/>
          <w:szCs w:val="24"/>
        </w:rPr>
        <w:t xml:space="preserve">Pro pochopení herních elementů existuje celá řada teoretických přístupů, liší se většinou jen v detailech. Z roku 2004 pochází </w:t>
      </w:r>
      <w:r w:rsidRPr="00D450C4">
        <w:rPr>
          <w:b/>
          <w:bCs/>
          <w:color w:val="auto"/>
          <w:szCs w:val="24"/>
        </w:rPr>
        <w:t xml:space="preserve">MDA Framework </w:t>
      </w:r>
      <w:r w:rsidRPr="00D450C4">
        <w:rPr>
          <w:color w:val="auto"/>
          <w:szCs w:val="24"/>
        </w:rPr>
        <w:t xml:space="preserve">autorů Robina </w:t>
      </w:r>
      <w:proofErr w:type="spellStart"/>
      <w:r w:rsidRPr="00D450C4">
        <w:rPr>
          <w:color w:val="auto"/>
          <w:szCs w:val="24"/>
        </w:rPr>
        <w:t>Hunickeho</w:t>
      </w:r>
      <w:proofErr w:type="spellEnd"/>
      <w:r w:rsidRPr="00D450C4">
        <w:rPr>
          <w:color w:val="auto"/>
          <w:szCs w:val="24"/>
        </w:rPr>
        <w:t xml:space="preserve">, </w:t>
      </w:r>
      <w:proofErr w:type="spellStart"/>
      <w:r w:rsidRPr="00D450C4">
        <w:rPr>
          <w:color w:val="auto"/>
          <w:szCs w:val="24"/>
        </w:rPr>
        <w:t>Morca</w:t>
      </w:r>
      <w:proofErr w:type="spellEnd"/>
      <w:r w:rsidRPr="00D450C4">
        <w:rPr>
          <w:color w:val="auto"/>
          <w:szCs w:val="24"/>
        </w:rPr>
        <w:t xml:space="preserve"> </w:t>
      </w:r>
      <w:proofErr w:type="spellStart"/>
      <w:r w:rsidRPr="00D450C4">
        <w:rPr>
          <w:color w:val="auto"/>
          <w:szCs w:val="24"/>
        </w:rPr>
        <w:t>LeBlanca</w:t>
      </w:r>
      <w:proofErr w:type="spellEnd"/>
      <w:r w:rsidRPr="00D450C4">
        <w:rPr>
          <w:color w:val="auto"/>
          <w:szCs w:val="24"/>
        </w:rPr>
        <w:t xml:space="preserve"> a Roberta </w:t>
      </w:r>
      <w:proofErr w:type="spellStart"/>
      <w:r w:rsidRPr="00D450C4">
        <w:rPr>
          <w:color w:val="auto"/>
          <w:szCs w:val="24"/>
        </w:rPr>
        <w:t>Zubka</w:t>
      </w:r>
      <w:proofErr w:type="spellEnd"/>
      <w:r w:rsidRPr="00D450C4">
        <w:rPr>
          <w:color w:val="auto"/>
          <w:szCs w:val="24"/>
        </w:rPr>
        <w:t xml:space="preserve">. Tito autoři došli k závěru, že </w:t>
      </w:r>
      <w:r w:rsidRPr="00D450C4">
        <w:rPr>
          <w:i/>
          <w:iCs/>
          <w:color w:val="auto"/>
          <w:szCs w:val="24"/>
        </w:rPr>
        <w:t>„hra je uzavřený systém předem definovaných mechanik, který se hráčovým konáním uvádí do pohybu a vytváří tak dynamiku hry, která v hráčích následně vyvolává pocity.“</w:t>
      </w:r>
      <w:sdt>
        <w:sdtPr>
          <w:rPr>
            <w:i/>
            <w:iCs/>
            <w:color w:val="auto"/>
            <w:szCs w:val="24"/>
          </w:rPr>
          <w:id w:val="1497069044"/>
          <w:citation/>
        </w:sdtPr>
        <w:sdtEndPr/>
        <w:sdtContent>
          <w:r w:rsidRPr="00D450C4">
            <w:rPr>
              <w:i/>
              <w:iCs/>
              <w:color w:val="auto"/>
              <w:szCs w:val="24"/>
            </w:rPr>
            <w:fldChar w:fldCharType="begin"/>
          </w:r>
          <w:r w:rsidRPr="00D450C4">
            <w:rPr>
              <w:i/>
              <w:iCs/>
              <w:color w:val="auto"/>
              <w:szCs w:val="24"/>
            </w:rPr>
            <w:instrText xml:space="preserve">CITATION UK6DtG2N8nqpFmRe \p 25 \l 1029 </w:instrText>
          </w:r>
          <w:r w:rsidRPr="00D450C4">
            <w:rPr>
              <w:i/>
              <w:iCs/>
              <w:color w:val="auto"/>
              <w:szCs w:val="24"/>
            </w:rPr>
            <w:fldChar w:fldCharType="separate"/>
          </w:r>
          <w:r w:rsidR="008F0DCA" w:rsidRPr="00D450C4">
            <w:rPr>
              <w:i/>
              <w:iCs/>
              <w:noProof/>
              <w:color w:val="auto"/>
              <w:szCs w:val="24"/>
            </w:rPr>
            <w:t xml:space="preserve"> </w:t>
          </w:r>
          <w:r w:rsidR="008F0DCA" w:rsidRPr="00D450C4">
            <w:rPr>
              <w:noProof/>
              <w:color w:val="auto"/>
              <w:szCs w:val="24"/>
            </w:rPr>
            <w:t>(Jirkovský, 2011, s. 25)</w:t>
          </w:r>
          <w:r w:rsidRPr="00D450C4">
            <w:rPr>
              <w:i/>
              <w:iCs/>
              <w:color w:val="auto"/>
              <w:szCs w:val="24"/>
            </w:rPr>
            <w:fldChar w:fldCharType="end"/>
          </w:r>
        </w:sdtContent>
      </w:sdt>
      <w:r w:rsidRPr="00D450C4">
        <w:rPr>
          <w:i/>
          <w:iCs/>
          <w:color w:val="auto"/>
          <w:szCs w:val="24"/>
        </w:rPr>
        <w:t xml:space="preserve"> </w:t>
      </w:r>
      <w:r w:rsidRPr="00D450C4">
        <w:rPr>
          <w:color w:val="auto"/>
          <w:szCs w:val="24"/>
        </w:rPr>
        <w:t xml:space="preserve">MDA je zkratka složená ze začátečních písmen dříve pospaných elementů – </w:t>
      </w:r>
      <w:proofErr w:type="spellStart"/>
      <w:r w:rsidRPr="00D450C4">
        <w:rPr>
          <w:color w:val="auto"/>
          <w:szCs w:val="24"/>
        </w:rPr>
        <w:t>Mechanics</w:t>
      </w:r>
      <w:proofErr w:type="spellEnd"/>
      <w:r w:rsidRPr="00D450C4">
        <w:rPr>
          <w:color w:val="auto"/>
          <w:szCs w:val="24"/>
        </w:rPr>
        <w:t xml:space="preserve">, Dynamics, </w:t>
      </w:r>
      <w:proofErr w:type="spellStart"/>
      <w:r w:rsidRPr="00D450C4">
        <w:rPr>
          <w:color w:val="auto"/>
          <w:szCs w:val="24"/>
        </w:rPr>
        <w:t>Esthetics</w:t>
      </w:r>
      <w:proofErr w:type="spellEnd"/>
      <w:r w:rsidRPr="00D450C4">
        <w:rPr>
          <w:color w:val="auto"/>
          <w:szCs w:val="24"/>
        </w:rPr>
        <w:t xml:space="preserve">. Jednalo se o pokus odhalit vrstvy tvorby hry a herního zážitku. </w:t>
      </w:r>
      <w:r w:rsidRPr="00D450C4">
        <w:rPr>
          <w:i/>
          <w:iCs/>
          <w:color w:val="auto"/>
          <w:szCs w:val="24"/>
        </w:rPr>
        <w:t>„MDA je formální přístup k porozumění her, jehož hlavním úkolem je překonání rozdílů mezi herním designem, vývojem, herní kritikou a technickým herním průzkumem.“ (</w:t>
      </w:r>
      <w:proofErr w:type="spellStart"/>
      <w:r w:rsidRPr="00D450C4">
        <w:rPr>
          <w:i/>
          <w:iCs/>
          <w:color w:val="auto"/>
          <w:szCs w:val="24"/>
        </w:rPr>
        <w:t>Hunicke</w:t>
      </w:r>
      <w:proofErr w:type="spellEnd"/>
      <w:r w:rsidRPr="00D450C4">
        <w:rPr>
          <w:i/>
          <w:iCs/>
          <w:color w:val="auto"/>
          <w:szCs w:val="24"/>
        </w:rPr>
        <w:t xml:space="preserve">, </w:t>
      </w:r>
      <w:proofErr w:type="spellStart"/>
      <w:r w:rsidRPr="00D450C4">
        <w:rPr>
          <w:i/>
          <w:iCs/>
          <w:color w:val="auto"/>
          <w:szCs w:val="24"/>
        </w:rPr>
        <w:t>LeBlanc</w:t>
      </w:r>
      <w:proofErr w:type="spellEnd"/>
      <w:r w:rsidRPr="00D450C4">
        <w:rPr>
          <w:i/>
          <w:iCs/>
          <w:color w:val="auto"/>
          <w:szCs w:val="24"/>
        </w:rPr>
        <w:t xml:space="preserve">, </w:t>
      </w:r>
      <w:proofErr w:type="spellStart"/>
      <w:r w:rsidRPr="00D450C4">
        <w:rPr>
          <w:i/>
          <w:iCs/>
          <w:color w:val="auto"/>
          <w:szCs w:val="24"/>
        </w:rPr>
        <w:t>Zubek</w:t>
      </w:r>
      <w:proofErr w:type="spellEnd"/>
      <w:r w:rsidRPr="00D450C4">
        <w:rPr>
          <w:i/>
          <w:iCs/>
          <w:color w:val="auto"/>
          <w:szCs w:val="24"/>
        </w:rPr>
        <w:t xml:space="preserve">, 2004, s.1) </w:t>
      </w:r>
      <w:r w:rsidRPr="00D450C4">
        <w:rPr>
          <w:color w:val="auto"/>
          <w:szCs w:val="24"/>
        </w:rPr>
        <w:t>Sjednotili přístup k procesu tvorby her pro všechny designéry, programátory i psychology.</w:t>
      </w:r>
      <w:r w:rsidRPr="00D450C4">
        <w:rPr>
          <w:i/>
          <w:iCs/>
          <w:color w:val="auto"/>
          <w:szCs w:val="24"/>
        </w:rPr>
        <w:t xml:space="preserve"> </w:t>
      </w:r>
    </w:p>
    <w:p w14:paraId="12460264" w14:textId="77777777" w:rsidR="00163CCA" w:rsidRPr="00D450C4" w:rsidRDefault="00163CCA">
      <w:pPr>
        <w:rPr>
          <w:i/>
          <w:iCs/>
          <w:color w:val="auto"/>
          <w:szCs w:val="24"/>
        </w:rPr>
      </w:pPr>
      <w:r w:rsidRPr="00D450C4">
        <w:rPr>
          <w:i/>
          <w:iCs/>
          <w:color w:val="auto"/>
          <w:szCs w:val="24"/>
        </w:rPr>
        <w:br w:type="page"/>
      </w:r>
    </w:p>
    <w:p w14:paraId="03FB49EA" w14:textId="716DCF2A" w:rsidR="003D09A8" w:rsidRPr="00D450C4" w:rsidRDefault="003D09A8" w:rsidP="00163CCA">
      <w:pPr>
        <w:ind w:firstLine="709"/>
        <w:rPr>
          <w:color w:val="auto"/>
          <w:szCs w:val="24"/>
        </w:rPr>
      </w:pPr>
      <w:r w:rsidRPr="00D450C4">
        <w:rPr>
          <w:color w:val="auto"/>
          <w:szCs w:val="24"/>
        </w:rPr>
        <w:lastRenderedPageBreak/>
        <w:t xml:space="preserve">Technika vychází z principu, kde hry jsou tvořeny designéry a konzumovány hráči. Slouží ke zjednodušení vytváření i objasnění her a herních designů. Takového cíle dosáhneme díky využívání tří abstraktních vrstev, které na sebe navazují a v některých případech se i překrývají. </w:t>
      </w:r>
      <w:r w:rsidRPr="00D450C4">
        <w:rPr>
          <w:i/>
          <w:iCs/>
          <w:color w:val="auto"/>
          <w:szCs w:val="24"/>
        </w:rPr>
        <w:t>MDA framework</w:t>
      </w:r>
      <w:r w:rsidRPr="00D450C4">
        <w:rPr>
          <w:color w:val="auto"/>
          <w:szCs w:val="24"/>
        </w:rPr>
        <w:t xml:space="preserve"> říká, že mechaniky za účasti hráče ožívají</w:t>
      </w:r>
      <w:r w:rsidR="002E7E14" w:rsidRPr="00D450C4">
        <w:rPr>
          <w:color w:val="auto"/>
          <w:szCs w:val="24"/>
        </w:rPr>
        <w:br/>
      </w:r>
      <w:r w:rsidRPr="00D450C4">
        <w:rPr>
          <w:color w:val="auto"/>
          <w:szCs w:val="24"/>
        </w:rPr>
        <w:t xml:space="preserve">a vzniká tak dynamika hry, která vytváří estetiku neboli </w:t>
      </w:r>
      <w:r w:rsidRPr="00D450C4">
        <w:rPr>
          <w:i/>
          <w:iCs/>
          <w:color w:val="auto"/>
          <w:szCs w:val="24"/>
        </w:rPr>
        <w:t xml:space="preserve">game </w:t>
      </w:r>
      <w:proofErr w:type="spellStart"/>
      <w:r w:rsidRPr="00D450C4">
        <w:rPr>
          <w:i/>
          <w:iCs/>
          <w:color w:val="auto"/>
          <w:szCs w:val="24"/>
        </w:rPr>
        <w:t>experience</w:t>
      </w:r>
      <w:proofErr w:type="spellEnd"/>
      <w:r w:rsidRPr="00D450C4">
        <w:rPr>
          <w:i/>
          <w:iCs/>
          <w:color w:val="auto"/>
          <w:szCs w:val="24"/>
        </w:rPr>
        <w:t xml:space="preserve">. </w:t>
      </w:r>
      <w:proofErr w:type="spellStart"/>
      <w:r w:rsidRPr="00D450C4">
        <w:rPr>
          <w:color w:val="auto"/>
          <w:szCs w:val="24"/>
        </w:rPr>
        <w:t>LeBlanc</w:t>
      </w:r>
      <w:proofErr w:type="spellEnd"/>
      <w:r w:rsidRPr="00D450C4">
        <w:rPr>
          <w:color w:val="auto"/>
          <w:szCs w:val="24"/>
        </w:rPr>
        <w:t xml:space="preserve"> označuje za dynamiku hry chování hráčů, příkladem může být tzv. </w:t>
      </w:r>
      <w:r w:rsidRPr="00D450C4">
        <w:rPr>
          <w:i/>
          <w:iCs/>
          <w:color w:val="auto"/>
          <w:szCs w:val="24"/>
        </w:rPr>
        <w:t>kempování</w:t>
      </w:r>
      <w:r w:rsidRPr="00D450C4">
        <w:rPr>
          <w:color w:val="auto"/>
          <w:szCs w:val="24"/>
        </w:rPr>
        <w:t xml:space="preserve"> – hráč se ukryje na místo, ze kterého má dobrý výhled a odtud poté střílí. Spotřeba her je, na rozdíl od jiných produktů zábavního průmyslu, nepředvídatelná. </w:t>
      </w:r>
      <w:r w:rsidRPr="00D450C4">
        <w:rPr>
          <w:i/>
          <w:iCs/>
          <w:color w:val="auto"/>
          <w:szCs w:val="24"/>
        </w:rPr>
        <w:t xml:space="preserve">„Řetězec událostí, které nastanou v průběhu hry a jejich výsledky nejsou známy ani v případě, že produkt je již hotový.“ </w:t>
      </w:r>
      <w:r w:rsidRPr="00D450C4">
        <w:rPr>
          <w:color w:val="auto"/>
          <w:szCs w:val="24"/>
        </w:rPr>
        <w:t>(</w:t>
      </w:r>
      <w:proofErr w:type="spellStart"/>
      <w:r w:rsidRPr="00D450C4">
        <w:rPr>
          <w:color w:val="auto"/>
          <w:szCs w:val="24"/>
        </w:rPr>
        <w:t>Bělohrádek</w:t>
      </w:r>
      <w:proofErr w:type="spellEnd"/>
      <w:r w:rsidRPr="00D450C4">
        <w:rPr>
          <w:color w:val="auto"/>
          <w:szCs w:val="24"/>
        </w:rPr>
        <w:t xml:space="preserve">, 2012, s.17) Přístup MDA Framework pracuje se spotřebou her tak, že ji rozdělí do tří částí </w:t>
      </w:r>
      <w:r w:rsidRPr="00D450C4">
        <w:rPr>
          <w:i/>
          <w:iCs/>
          <w:color w:val="auto"/>
          <w:szCs w:val="24"/>
        </w:rPr>
        <w:t>Pravidla – Systém – Zábava</w:t>
      </w:r>
      <w:r w:rsidRPr="00D450C4">
        <w:rPr>
          <w:color w:val="auto"/>
          <w:szCs w:val="24"/>
        </w:rPr>
        <w:t xml:space="preserve">, následně určí jejich protějšek </w:t>
      </w:r>
      <w:r w:rsidRPr="00D450C4">
        <w:rPr>
          <w:i/>
          <w:iCs/>
          <w:color w:val="auto"/>
          <w:szCs w:val="24"/>
        </w:rPr>
        <w:t>Mechanika – Dynamika – Estetika</w:t>
      </w:r>
      <w:r w:rsidRPr="00D450C4">
        <w:rPr>
          <w:color w:val="auto"/>
          <w:szCs w:val="24"/>
        </w:rPr>
        <w:t>, které pomocí interakcí budují chování. Obsahem hry je pak její „</w:t>
      </w:r>
      <w:r w:rsidRPr="00D450C4">
        <w:rPr>
          <w:i/>
          <w:iCs/>
          <w:color w:val="auto"/>
          <w:szCs w:val="24"/>
        </w:rPr>
        <w:t>chování</w:t>
      </w:r>
      <w:r w:rsidRPr="00D450C4">
        <w:rPr>
          <w:color w:val="auto"/>
          <w:szCs w:val="24"/>
        </w:rPr>
        <w:t xml:space="preserve">“. MDA Framework tedy na hry nehledí jako na medium, ale považuje je za artefakt </w:t>
      </w:r>
      <w:sdt>
        <w:sdtPr>
          <w:rPr>
            <w:color w:val="auto"/>
            <w:szCs w:val="24"/>
          </w:rPr>
          <w:id w:val="177631764"/>
          <w:citation/>
        </w:sdtPr>
        <w:sdtEndPr/>
        <w:sdtContent>
          <w:r w:rsidRPr="00D450C4">
            <w:rPr>
              <w:color w:val="auto"/>
              <w:szCs w:val="24"/>
            </w:rPr>
            <w:fldChar w:fldCharType="begin"/>
          </w:r>
          <w:r w:rsidRPr="00D450C4">
            <w:rPr>
              <w:color w:val="auto"/>
              <w:szCs w:val="24"/>
            </w:rPr>
            <w:instrText xml:space="preserve"> CITATION UK6DtG2N8nqpFmRe </w:instrText>
          </w:r>
          <w:r w:rsidRPr="00D450C4">
            <w:rPr>
              <w:color w:val="auto"/>
              <w:szCs w:val="24"/>
            </w:rPr>
            <w:fldChar w:fldCharType="separate"/>
          </w:r>
          <w:r w:rsidR="008F0DCA" w:rsidRPr="00D450C4">
            <w:rPr>
              <w:noProof/>
              <w:color w:val="auto"/>
              <w:szCs w:val="24"/>
            </w:rPr>
            <w:t>(Jirkovský, 2011)</w:t>
          </w:r>
          <w:r w:rsidRPr="00D450C4">
            <w:rPr>
              <w:color w:val="auto"/>
              <w:szCs w:val="24"/>
            </w:rPr>
            <w:fldChar w:fldCharType="end"/>
          </w:r>
        </w:sdtContent>
      </w:sdt>
      <w:r w:rsidRPr="00D450C4">
        <w:rPr>
          <w:color w:val="auto"/>
          <w:szCs w:val="24"/>
        </w:rPr>
        <w:t>.</w:t>
      </w:r>
    </w:p>
    <w:p w14:paraId="5A4F5ADE" w14:textId="2AF5AF37" w:rsidR="003D09A8" w:rsidRPr="00D450C4" w:rsidRDefault="003D09A8" w:rsidP="0037722A">
      <w:pPr>
        <w:ind w:firstLine="709"/>
        <w:rPr>
          <w:color w:val="auto"/>
          <w:szCs w:val="24"/>
        </w:rPr>
      </w:pPr>
      <w:r w:rsidRPr="00D450C4">
        <w:rPr>
          <w:color w:val="auto"/>
          <w:szCs w:val="24"/>
        </w:rPr>
        <w:t xml:space="preserve">Mezi další teoretický přístup patří </w:t>
      </w:r>
      <w:r w:rsidRPr="00D450C4">
        <w:rPr>
          <w:b/>
          <w:bCs/>
          <w:color w:val="auto"/>
          <w:szCs w:val="24"/>
        </w:rPr>
        <w:t xml:space="preserve">Pyramida </w:t>
      </w:r>
      <w:proofErr w:type="spellStart"/>
      <w:r w:rsidRPr="00D450C4">
        <w:rPr>
          <w:b/>
          <w:bCs/>
          <w:color w:val="auto"/>
          <w:szCs w:val="24"/>
        </w:rPr>
        <w:t>gamifikačních</w:t>
      </w:r>
      <w:proofErr w:type="spellEnd"/>
      <w:r w:rsidRPr="00D450C4">
        <w:rPr>
          <w:b/>
          <w:bCs/>
          <w:color w:val="auto"/>
          <w:szCs w:val="24"/>
        </w:rPr>
        <w:t xml:space="preserve"> elementů</w:t>
      </w:r>
      <w:r w:rsidRPr="00D450C4">
        <w:rPr>
          <w:color w:val="auto"/>
          <w:szCs w:val="24"/>
        </w:rPr>
        <w:t xml:space="preserve"> vytvořena Kevinem </w:t>
      </w:r>
      <w:proofErr w:type="spellStart"/>
      <w:r w:rsidRPr="00D450C4">
        <w:rPr>
          <w:color w:val="auto"/>
          <w:szCs w:val="24"/>
        </w:rPr>
        <w:t>Werbachem</w:t>
      </w:r>
      <w:proofErr w:type="spellEnd"/>
      <w:r w:rsidRPr="00D450C4">
        <w:rPr>
          <w:color w:val="auto"/>
          <w:szCs w:val="24"/>
        </w:rPr>
        <w:t xml:space="preserve">. Vychází sice z původního </w:t>
      </w:r>
      <w:r w:rsidRPr="00D450C4">
        <w:rPr>
          <w:i/>
          <w:iCs/>
          <w:color w:val="auto"/>
          <w:szCs w:val="24"/>
        </w:rPr>
        <w:t>MDA Framework</w:t>
      </w:r>
      <w:r w:rsidRPr="00D450C4">
        <w:rPr>
          <w:color w:val="auto"/>
          <w:szCs w:val="24"/>
        </w:rPr>
        <w:t xml:space="preserve">, ale je upravena konkrétně pro potřeby gamifikace. Stejně jako MDA je tvořena třemi základními elementy – </w:t>
      </w:r>
      <w:proofErr w:type="spellStart"/>
      <w:r w:rsidRPr="00D450C4">
        <w:rPr>
          <w:i/>
          <w:iCs/>
          <w:color w:val="auto"/>
          <w:szCs w:val="24"/>
        </w:rPr>
        <w:t>Components</w:t>
      </w:r>
      <w:proofErr w:type="spellEnd"/>
      <w:r w:rsidRPr="00D450C4">
        <w:rPr>
          <w:color w:val="auto"/>
          <w:szCs w:val="24"/>
        </w:rPr>
        <w:t xml:space="preserve">, </w:t>
      </w:r>
      <w:proofErr w:type="spellStart"/>
      <w:r w:rsidRPr="00D450C4">
        <w:rPr>
          <w:i/>
          <w:iCs/>
          <w:color w:val="auto"/>
          <w:szCs w:val="24"/>
        </w:rPr>
        <w:t>Mechanics</w:t>
      </w:r>
      <w:proofErr w:type="spellEnd"/>
      <w:r w:rsidRPr="00D450C4">
        <w:rPr>
          <w:color w:val="auto"/>
          <w:szCs w:val="24"/>
        </w:rPr>
        <w:t xml:space="preserve">, </w:t>
      </w:r>
      <w:r w:rsidRPr="00D450C4">
        <w:rPr>
          <w:i/>
          <w:iCs/>
          <w:color w:val="auto"/>
          <w:szCs w:val="24"/>
        </w:rPr>
        <w:t>Dynamics</w:t>
      </w:r>
      <w:r w:rsidRPr="00D450C4">
        <w:rPr>
          <w:color w:val="auto"/>
          <w:szCs w:val="24"/>
        </w:rPr>
        <w:t xml:space="preserve">. Jak je zřejmé, původní kategorie </w:t>
      </w:r>
      <w:proofErr w:type="spellStart"/>
      <w:r w:rsidRPr="00D450C4">
        <w:rPr>
          <w:i/>
          <w:iCs/>
          <w:color w:val="auto"/>
          <w:szCs w:val="24"/>
        </w:rPr>
        <w:t>Esthetics</w:t>
      </w:r>
      <w:proofErr w:type="spellEnd"/>
      <w:r w:rsidRPr="00D450C4">
        <w:rPr>
          <w:color w:val="auto"/>
          <w:szCs w:val="24"/>
        </w:rPr>
        <w:t xml:space="preserve"> byla nahrazena novými komponentami (odznaky, body, úkoly). Nejvyšší místo pomyslné pyramidy zaujímá kategorie </w:t>
      </w:r>
      <w:r w:rsidRPr="00D450C4">
        <w:rPr>
          <w:i/>
          <w:iCs/>
          <w:color w:val="auto"/>
          <w:szCs w:val="24"/>
        </w:rPr>
        <w:t>Dynamics</w:t>
      </w:r>
      <w:r w:rsidRPr="00D450C4">
        <w:rPr>
          <w:color w:val="auto"/>
          <w:szCs w:val="24"/>
        </w:rPr>
        <w:t xml:space="preserve">. Jejím úkolem je zachycení co největšího obrazu o systému a vytvořit tak soubor základních pravidel. Další místo patří kategorii </w:t>
      </w:r>
      <w:proofErr w:type="spellStart"/>
      <w:r w:rsidRPr="00D450C4">
        <w:rPr>
          <w:i/>
          <w:iCs/>
          <w:color w:val="auto"/>
          <w:szCs w:val="24"/>
        </w:rPr>
        <w:t>Mechanics</w:t>
      </w:r>
      <w:proofErr w:type="spellEnd"/>
      <w:r w:rsidRPr="00D450C4">
        <w:rPr>
          <w:color w:val="auto"/>
          <w:szCs w:val="24"/>
        </w:rPr>
        <w:t>, která popisuje základní procesy, kterými se hráč posouvá dál</w:t>
      </w:r>
      <w:r w:rsidR="006439E9" w:rsidRPr="00D450C4">
        <w:rPr>
          <w:color w:val="auto"/>
          <w:szCs w:val="24"/>
        </w:rPr>
        <w:br/>
      </w:r>
      <w:r w:rsidRPr="00D450C4">
        <w:rPr>
          <w:color w:val="auto"/>
          <w:szCs w:val="24"/>
        </w:rPr>
        <w:t xml:space="preserve">a pracuje s jeho zájmem. Důležité jsou výzvy, odměny, náhody, ale i zpětná vazba. </w:t>
      </w:r>
    </w:p>
    <w:p w14:paraId="315DCDB7" w14:textId="41D4A666" w:rsidR="003D09A8" w:rsidRPr="00D450C4" w:rsidRDefault="003D09A8" w:rsidP="0037722A">
      <w:pPr>
        <w:ind w:firstLine="709"/>
        <w:rPr>
          <w:color w:val="auto"/>
          <w:szCs w:val="24"/>
        </w:rPr>
      </w:pPr>
      <w:r w:rsidRPr="00D450C4">
        <w:rPr>
          <w:color w:val="auto"/>
          <w:szCs w:val="24"/>
        </w:rPr>
        <w:t xml:space="preserve">Poslední místo získala nová kategorie </w:t>
      </w:r>
      <w:proofErr w:type="spellStart"/>
      <w:r w:rsidRPr="00D450C4">
        <w:rPr>
          <w:i/>
          <w:iCs/>
          <w:color w:val="auto"/>
          <w:szCs w:val="24"/>
        </w:rPr>
        <w:t>Components</w:t>
      </w:r>
      <w:proofErr w:type="spellEnd"/>
      <w:r w:rsidRPr="00D450C4">
        <w:rPr>
          <w:color w:val="auto"/>
          <w:szCs w:val="24"/>
        </w:rPr>
        <w:t xml:space="preserve">, která vyjadřuje konkrétní podobu, jaké mohou mechaniky a dynamiky nabývat </w:t>
      </w:r>
      <w:r w:rsidR="0017150E" w:rsidRPr="00D450C4">
        <w:rPr>
          <w:color w:val="auto"/>
          <w:szCs w:val="24"/>
        </w:rPr>
        <w:t xml:space="preserve">– </w:t>
      </w:r>
      <w:r w:rsidRPr="00D450C4">
        <w:rPr>
          <w:color w:val="auto"/>
          <w:szCs w:val="24"/>
        </w:rPr>
        <w:t xml:space="preserve">levely, body, žebříčky, odznáčky. </w:t>
      </w:r>
      <w:r w:rsidRPr="00D450C4">
        <w:rPr>
          <w:i/>
          <w:iCs/>
          <w:color w:val="auto"/>
          <w:szCs w:val="24"/>
        </w:rPr>
        <w:t>MDA Framework</w:t>
      </w:r>
      <w:r w:rsidRPr="00D450C4">
        <w:rPr>
          <w:color w:val="auto"/>
          <w:szCs w:val="24"/>
        </w:rPr>
        <w:t xml:space="preserve"> se zabývalo pouze herním designem, </w:t>
      </w:r>
      <w:r w:rsidRPr="00D450C4">
        <w:rPr>
          <w:i/>
          <w:iCs/>
          <w:color w:val="auto"/>
          <w:szCs w:val="24"/>
        </w:rPr>
        <w:t>Pyramida</w:t>
      </w:r>
      <w:r w:rsidRPr="00D450C4">
        <w:rPr>
          <w:color w:val="auto"/>
          <w:szCs w:val="24"/>
        </w:rPr>
        <w:t xml:space="preserve"> byla naopak primárně vytvořena pro oblast gamifikace. </w:t>
      </w:r>
      <w:r w:rsidRPr="00D450C4">
        <w:rPr>
          <w:i/>
          <w:iCs/>
          <w:color w:val="auto"/>
          <w:szCs w:val="24"/>
        </w:rPr>
        <w:t>MDA</w:t>
      </w:r>
      <w:r w:rsidRPr="00D450C4">
        <w:rPr>
          <w:color w:val="auto"/>
          <w:szCs w:val="24"/>
        </w:rPr>
        <w:t xml:space="preserve"> dává více prostoru dynamice a estetice, </w:t>
      </w:r>
      <w:r w:rsidRPr="00D450C4">
        <w:rPr>
          <w:i/>
          <w:iCs/>
          <w:color w:val="auto"/>
          <w:szCs w:val="24"/>
        </w:rPr>
        <w:t>Pyramida</w:t>
      </w:r>
      <w:r w:rsidRPr="00D450C4">
        <w:rPr>
          <w:color w:val="auto"/>
          <w:szCs w:val="24"/>
        </w:rPr>
        <w:t xml:space="preserve"> oproti tomu propojuje elementy do dynamiky a podrobněji se zajímá o komponenty</w:t>
      </w:r>
      <w:r w:rsidR="006439E9" w:rsidRPr="00D450C4">
        <w:rPr>
          <w:color w:val="auto"/>
          <w:szCs w:val="24"/>
        </w:rPr>
        <w:br/>
      </w:r>
      <w:r w:rsidRPr="00D450C4">
        <w:rPr>
          <w:color w:val="auto"/>
          <w:szCs w:val="24"/>
        </w:rPr>
        <w:t>a mechaniky. Oba frameworky řeší trochu jiné kategorie elementů (</w:t>
      </w:r>
      <w:proofErr w:type="spellStart"/>
      <w:r w:rsidRPr="00D450C4">
        <w:rPr>
          <w:color w:val="auto"/>
          <w:szCs w:val="24"/>
        </w:rPr>
        <w:t>Werbach</w:t>
      </w:r>
      <w:proofErr w:type="spellEnd"/>
      <w:r w:rsidRPr="00D450C4">
        <w:rPr>
          <w:color w:val="auto"/>
          <w:szCs w:val="24"/>
        </w:rPr>
        <w:t xml:space="preserve">, Hunter, 2012). </w:t>
      </w:r>
    </w:p>
    <w:p w14:paraId="6DC7814C" w14:textId="77777777" w:rsidR="00163CCA" w:rsidRPr="00D450C4" w:rsidRDefault="00163CCA">
      <w:pPr>
        <w:rPr>
          <w:color w:val="auto"/>
          <w:szCs w:val="24"/>
        </w:rPr>
      </w:pPr>
      <w:r w:rsidRPr="00D450C4">
        <w:rPr>
          <w:color w:val="auto"/>
          <w:szCs w:val="24"/>
        </w:rPr>
        <w:br w:type="page"/>
      </w:r>
    </w:p>
    <w:p w14:paraId="76A9C1DD" w14:textId="5D8FB960" w:rsidR="003D09A8" w:rsidRPr="00D450C4" w:rsidRDefault="003D09A8" w:rsidP="0037722A">
      <w:pPr>
        <w:ind w:firstLine="709"/>
        <w:rPr>
          <w:color w:val="auto"/>
          <w:szCs w:val="24"/>
        </w:rPr>
      </w:pPr>
      <w:r w:rsidRPr="00D450C4">
        <w:rPr>
          <w:color w:val="auto"/>
          <w:szCs w:val="24"/>
        </w:rPr>
        <w:lastRenderedPageBreak/>
        <w:t xml:space="preserve">Hra může obsahovat od každého typu něco nebo si můžeme zvolit jeden typ estetiky s ním následně pracovat. Cílem gamifikace je využívat herní prvky, nikoliv vytvořit plnohodnotnou hru. V následujících kapitolách si základní herní prvky popíšeme. </w:t>
      </w:r>
    </w:p>
    <w:p w14:paraId="50E35E8A" w14:textId="1FD6EFF1" w:rsidR="003D09A8" w:rsidRPr="00D450C4" w:rsidRDefault="003D09A8" w:rsidP="008C4248">
      <w:pPr>
        <w:pStyle w:val="NADPIS10"/>
        <w:numPr>
          <w:ilvl w:val="0"/>
          <w:numId w:val="16"/>
        </w:numPr>
        <w:rPr>
          <w:color w:val="auto"/>
        </w:rPr>
      </w:pPr>
      <w:r w:rsidRPr="00D450C4">
        <w:rPr>
          <w:color w:val="auto"/>
        </w:rPr>
        <w:t>BODY</w:t>
      </w:r>
    </w:p>
    <w:p w14:paraId="3DAEAF19" w14:textId="3E993D73" w:rsidR="003D09A8" w:rsidRPr="00D450C4" w:rsidRDefault="003D09A8" w:rsidP="0037722A">
      <w:pPr>
        <w:ind w:firstLine="709"/>
        <w:rPr>
          <w:color w:val="auto"/>
          <w:szCs w:val="24"/>
        </w:rPr>
      </w:pPr>
      <w:r w:rsidRPr="00D450C4">
        <w:rPr>
          <w:color w:val="auto"/>
          <w:szCs w:val="24"/>
        </w:rPr>
        <w:t xml:space="preserve">Slouží k hodnocení hráčů a také jako velmi dobrý motivátor. Za splnění úkolu dostane hráč body, ty mohou sloužit k porovnávání skóre mezi hráči či povýšení do dalšího levelu. Mimo to mohou body také rozhodnout o výhře či naopak prohře. Plní také funkci zpětné vazby pro hráče a po analýze i pro designéry her. Kevin </w:t>
      </w:r>
      <w:proofErr w:type="spellStart"/>
      <w:r w:rsidRPr="00D450C4">
        <w:rPr>
          <w:color w:val="auto"/>
          <w:szCs w:val="24"/>
        </w:rPr>
        <w:t>Werbach</w:t>
      </w:r>
      <w:proofErr w:type="spellEnd"/>
      <w:r w:rsidRPr="00D450C4">
        <w:rPr>
          <w:color w:val="auto"/>
          <w:szCs w:val="24"/>
        </w:rPr>
        <w:t xml:space="preserve"> (2012) uvádí, že body mohou vytvořit propojení mezi prototypem hráče ve hře a mezi vnějšími odměnami. Body lze utrácet za věci či nějaké aktivity. Porozumíme-li bodovém systému, můžeme je následně vhodně přiřazovat k určitým cílům. Podobnou funkci mají </w:t>
      </w:r>
      <w:proofErr w:type="spellStart"/>
      <w:r w:rsidRPr="00D450C4">
        <w:rPr>
          <w:i/>
          <w:iCs/>
          <w:color w:val="auto"/>
          <w:szCs w:val="24"/>
        </w:rPr>
        <w:t>experience</w:t>
      </w:r>
      <w:proofErr w:type="spellEnd"/>
      <w:r w:rsidRPr="00D450C4">
        <w:rPr>
          <w:i/>
          <w:iCs/>
          <w:color w:val="auto"/>
          <w:szCs w:val="24"/>
        </w:rPr>
        <w:t xml:space="preserve"> </w:t>
      </w:r>
      <w:proofErr w:type="spellStart"/>
      <w:r w:rsidRPr="00D450C4">
        <w:rPr>
          <w:i/>
          <w:iCs/>
          <w:color w:val="auto"/>
          <w:szCs w:val="24"/>
        </w:rPr>
        <w:t>points</w:t>
      </w:r>
      <w:proofErr w:type="spellEnd"/>
      <w:r w:rsidRPr="00D450C4">
        <w:rPr>
          <w:color w:val="auto"/>
          <w:szCs w:val="24"/>
        </w:rPr>
        <w:t>, vyskytují</w:t>
      </w:r>
      <w:r w:rsidR="007A2ED8" w:rsidRPr="00D450C4">
        <w:rPr>
          <w:color w:val="auto"/>
          <w:szCs w:val="24"/>
        </w:rPr>
        <w:t>cí se</w:t>
      </w:r>
      <w:r w:rsidRPr="00D450C4">
        <w:rPr>
          <w:color w:val="auto"/>
          <w:szCs w:val="24"/>
        </w:rPr>
        <w:t xml:space="preserve"> v on-line hrách a reprezentují</w:t>
      </w:r>
      <w:r w:rsidR="007A2ED8" w:rsidRPr="00D450C4">
        <w:rPr>
          <w:color w:val="auto"/>
          <w:szCs w:val="24"/>
        </w:rPr>
        <w:t>cí</w:t>
      </w:r>
      <w:r w:rsidRPr="00D450C4">
        <w:rPr>
          <w:color w:val="auto"/>
          <w:szCs w:val="24"/>
        </w:rPr>
        <w:t xml:space="preserve"> hodnost </w:t>
      </w:r>
      <w:r w:rsidR="007A2ED8" w:rsidRPr="00D450C4">
        <w:rPr>
          <w:color w:val="auto"/>
          <w:szCs w:val="24"/>
        </w:rPr>
        <w:t>hráče</w:t>
      </w:r>
      <w:r w:rsidRPr="00D450C4">
        <w:rPr>
          <w:color w:val="auto"/>
          <w:szCs w:val="24"/>
        </w:rPr>
        <w:t xml:space="preserve">. </w:t>
      </w:r>
    </w:p>
    <w:p w14:paraId="5A532EBD" w14:textId="099DF1FE" w:rsidR="003D09A8" w:rsidRPr="00D450C4" w:rsidRDefault="003D09A8" w:rsidP="0037722A">
      <w:pPr>
        <w:pStyle w:val="nadpis20"/>
        <w:rPr>
          <w:color w:val="auto"/>
        </w:rPr>
      </w:pPr>
      <w:r w:rsidRPr="00D450C4">
        <w:rPr>
          <w:color w:val="auto"/>
        </w:rPr>
        <w:t>LEVELY</w:t>
      </w:r>
    </w:p>
    <w:p w14:paraId="4434DC81" w14:textId="3875BA77" w:rsidR="003D09A8" w:rsidRPr="00D450C4" w:rsidRDefault="003D09A8" w:rsidP="0037722A">
      <w:pPr>
        <w:ind w:firstLine="709"/>
        <w:rPr>
          <w:color w:val="auto"/>
          <w:szCs w:val="24"/>
        </w:rPr>
      </w:pPr>
      <w:r w:rsidRPr="00D450C4">
        <w:rPr>
          <w:color w:val="auto"/>
          <w:szCs w:val="24"/>
        </w:rPr>
        <w:t xml:space="preserve">Vyjadřují úroveň hráčů. Levely mohou být dopředu známy a motivovat tak uživatele k jejich dosažení. Skladbou levelů ve hře se zaobírá samotná disciplína – </w:t>
      </w:r>
      <w:r w:rsidRPr="00D450C4">
        <w:rPr>
          <w:i/>
          <w:iCs/>
          <w:color w:val="auto"/>
          <w:szCs w:val="24"/>
        </w:rPr>
        <w:t>level design</w:t>
      </w:r>
      <w:r w:rsidRPr="00D450C4">
        <w:rPr>
          <w:color w:val="auto"/>
          <w:szCs w:val="24"/>
        </w:rPr>
        <w:t xml:space="preserve">. </w:t>
      </w:r>
    </w:p>
    <w:p w14:paraId="23D097E2" w14:textId="2B3C3F0B" w:rsidR="003D09A8" w:rsidRPr="00D450C4" w:rsidRDefault="003D09A8" w:rsidP="0037722A">
      <w:pPr>
        <w:pStyle w:val="nadpis20"/>
        <w:rPr>
          <w:color w:val="auto"/>
        </w:rPr>
      </w:pPr>
      <w:r w:rsidRPr="00D450C4">
        <w:rPr>
          <w:color w:val="auto"/>
        </w:rPr>
        <w:t>ODZNÁČKY, VÝZVY, TROFEJE</w:t>
      </w:r>
    </w:p>
    <w:p w14:paraId="145F6BAE" w14:textId="358BF958" w:rsidR="003D09A8" w:rsidRPr="00D450C4" w:rsidRDefault="003D09A8" w:rsidP="0037722A">
      <w:pPr>
        <w:ind w:firstLine="360"/>
        <w:rPr>
          <w:color w:val="auto"/>
          <w:szCs w:val="24"/>
        </w:rPr>
      </w:pPr>
      <w:r w:rsidRPr="00D450C4">
        <w:rPr>
          <w:color w:val="auto"/>
          <w:szCs w:val="24"/>
        </w:rPr>
        <w:t xml:space="preserve">Odznaky souvisí s body, představují vizuální reprezentaci splnění cíle většího celku, uživatelé je získají po dosažení dílčích cílů. Každá splněná výzva motivuje k dalšímu. Jedná se o jednoduchý a flexibilní poměřovací mechanismus mezi uživateli. Kritéria pro získání mohou být zveřejněna, ale také nemusí a objevuje se tak prvek překvapení. Dobře navržený odznakový systém by měl dle </w:t>
      </w:r>
      <w:proofErr w:type="spellStart"/>
      <w:r w:rsidRPr="00D450C4">
        <w:rPr>
          <w:color w:val="auto"/>
          <w:szCs w:val="24"/>
        </w:rPr>
        <w:t>Judda</w:t>
      </w:r>
      <w:proofErr w:type="spellEnd"/>
      <w:r w:rsidRPr="00D450C4">
        <w:rPr>
          <w:color w:val="auto"/>
          <w:szCs w:val="24"/>
        </w:rPr>
        <w:t xml:space="preserve"> </w:t>
      </w:r>
      <w:proofErr w:type="spellStart"/>
      <w:r w:rsidRPr="00D450C4">
        <w:rPr>
          <w:color w:val="auto"/>
          <w:szCs w:val="24"/>
        </w:rPr>
        <w:t>Antina</w:t>
      </w:r>
      <w:proofErr w:type="spellEnd"/>
      <w:r w:rsidRPr="00D450C4">
        <w:rPr>
          <w:color w:val="auto"/>
          <w:szCs w:val="24"/>
        </w:rPr>
        <w:t xml:space="preserve"> a Elizabeth Churchill </w:t>
      </w:r>
      <w:r w:rsidR="0034367C">
        <w:rPr>
          <w:color w:val="auto"/>
          <w:szCs w:val="24"/>
        </w:rPr>
        <w:t xml:space="preserve">(2011) </w:t>
      </w:r>
      <w:r w:rsidRPr="00D450C4">
        <w:rPr>
          <w:color w:val="auto"/>
          <w:szCs w:val="24"/>
        </w:rPr>
        <w:t xml:space="preserve">splňovat pět pravidel: </w:t>
      </w:r>
    </w:p>
    <w:p w14:paraId="2BB2BCFE" w14:textId="77777777" w:rsidR="003D09A8" w:rsidRPr="00D450C4" w:rsidRDefault="003D09A8" w:rsidP="008C4248">
      <w:pPr>
        <w:pStyle w:val="Odstavecseseznamem"/>
        <w:numPr>
          <w:ilvl w:val="0"/>
          <w:numId w:val="11"/>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 xml:space="preserve">Odznaky by měly směřovat uživatele k určitému cíli </w:t>
      </w:r>
    </w:p>
    <w:p w14:paraId="03091A65" w14:textId="77777777" w:rsidR="003D09A8" w:rsidRPr="00D450C4" w:rsidRDefault="003D09A8" w:rsidP="008C4248">
      <w:pPr>
        <w:pStyle w:val="Odstavecseseznamem"/>
        <w:numPr>
          <w:ilvl w:val="0"/>
          <w:numId w:val="11"/>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 xml:space="preserve">Odznaky by měly znázorňovat zkratku, co všechno lze v systému dělat </w:t>
      </w:r>
    </w:p>
    <w:p w14:paraId="0F463810" w14:textId="4A1FF9F7" w:rsidR="003D09A8" w:rsidRPr="00D450C4" w:rsidRDefault="003D09A8" w:rsidP="008C4248">
      <w:pPr>
        <w:pStyle w:val="Odstavecseseznamem"/>
        <w:numPr>
          <w:ilvl w:val="0"/>
          <w:numId w:val="11"/>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 xml:space="preserve">Odznaky by měly být signálem, který vyjadřuje, na čem hráčům záleží </w:t>
      </w:r>
    </w:p>
    <w:p w14:paraId="13E1671A" w14:textId="77777777" w:rsidR="003D09A8" w:rsidRPr="00D450C4" w:rsidRDefault="003D09A8" w:rsidP="008C4248">
      <w:pPr>
        <w:pStyle w:val="Odstavecseseznamem"/>
        <w:numPr>
          <w:ilvl w:val="0"/>
          <w:numId w:val="11"/>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Odznaky by měly zobrazovat hráčův status a osobní cestu systémem</w:t>
      </w:r>
    </w:p>
    <w:p w14:paraId="493D1E25" w14:textId="77777777" w:rsidR="003D09A8" w:rsidRPr="00D450C4" w:rsidRDefault="003D09A8" w:rsidP="008C4248">
      <w:pPr>
        <w:pStyle w:val="Odstavecseseznamem"/>
        <w:numPr>
          <w:ilvl w:val="0"/>
          <w:numId w:val="11"/>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 xml:space="preserve">Odznaky by měly fungovat jako značky kmenů a spojovat uživatele do skupin </w:t>
      </w:r>
    </w:p>
    <w:p w14:paraId="2FFAA2E7" w14:textId="77777777" w:rsidR="003D09A8" w:rsidRPr="00D450C4" w:rsidRDefault="003D09A8" w:rsidP="0037722A">
      <w:pPr>
        <w:pStyle w:val="nadpis20"/>
        <w:rPr>
          <w:color w:val="auto"/>
        </w:rPr>
      </w:pPr>
      <w:r w:rsidRPr="00D450C4">
        <w:rPr>
          <w:color w:val="auto"/>
        </w:rPr>
        <w:lastRenderedPageBreak/>
        <w:t>ŽEBŘÍČKY (POINT BADGES)</w:t>
      </w:r>
    </w:p>
    <w:p w14:paraId="3D48562E" w14:textId="77777777" w:rsidR="003D09A8" w:rsidRPr="00D450C4" w:rsidRDefault="003D09A8" w:rsidP="0037722A">
      <w:pPr>
        <w:ind w:firstLine="709"/>
        <w:rPr>
          <w:color w:val="auto"/>
          <w:szCs w:val="24"/>
        </w:rPr>
      </w:pPr>
      <w:r w:rsidRPr="00D450C4">
        <w:rPr>
          <w:color w:val="auto"/>
          <w:szCs w:val="24"/>
        </w:rPr>
        <w:t xml:space="preserve">Slouží k porovnávání uživatelských skórů. Uživatele motivuje srovnávání s ostatními ještě k lepším výsledkům a získávání více bodů. </w:t>
      </w:r>
      <w:proofErr w:type="spellStart"/>
      <w:r w:rsidRPr="00D450C4">
        <w:rPr>
          <w:color w:val="auto"/>
          <w:szCs w:val="24"/>
        </w:rPr>
        <w:t>Zichermann</w:t>
      </w:r>
      <w:proofErr w:type="spellEnd"/>
      <w:r w:rsidRPr="00D450C4">
        <w:rPr>
          <w:color w:val="auto"/>
          <w:szCs w:val="24"/>
        </w:rPr>
        <w:t xml:space="preserve"> (2011) rozlišuje </w:t>
      </w:r>
      <w:r w:rsidRPr="00D450C4">
        <w:rPr>
          <w:i/>
          <w:iCs/>
          <w:color w:val="auto"/>
          <w:szCs w:val="24"/>
        </w:rPr>
        <w:t>limitující žebříček</w:t>
      </w:r>
      <w:r w:rsidRPr="00D450C4">
        <w:rPr>
          <w:color w:val="auto"/>
          <w:szCs w:val="24"/>
        </w:rPr>
        <w:t xml:space="preserve"> a </w:t>
      </w:r>
      <w:r w:rsidRPr="00D450C4">
        <w:rPr>
          <w:i/>
          <w:iCs/>
          <w:color w:val="auto"/>
          <w:szCs w:val="24"/>
        </w:rPr>
        <w:t>nekonečný žebříček</w:t>
      </w:r>
      <w:r w:rsidRPr="00D450C4">
        <w:rPr>
          <w:color w:val="auto"/>
          <w:szCs w:val="24"/>
        </w:rPr>
        <w:t xml:space="preserve">. V prvním případě nezáleží na pořadí, uživatel bude zobrazen s hráči s podobným skóre. V případě nekonečného žebříčku dochází k umístění hráče v rámci všech uživatelů v systému. </w:t>
      </w:r>
    </w:p>
    <w:p w14:paraId="1B1EE985" w14:textId="2C171A6C" w:rsidR="003D09A8" w:rsidRPr="00D450C4" w:rsidRDefault="003D09A8" w:rsidP="0037722A">
      <w:pPr>
        <w:ind w:firstLine="709"/>
        <w:rPr>
          <w:color w:val="auto"/>
          <w:szCs w:val="24"/>
        </w:rPr>
      </w:pPr>
      <w:r w:rsidRPr="00D450C4">
        <w:rPr>
          <w:color w:val="auto"/>
          <w:szCs w:val="24"/>
        </w:rPr>
        <w:t xml:space="preserve">Herní prvky se zdají být velmi jednoduché a snadno implementovatelné do nejrůznějších projektů. Body, levely, odznáčky nebo žebříčky však nemají pro hráče žádnou velkou hodnotu, dokud </w:t>
      </w:r>
      <w:proofErr w:type="gramStart"/>
      <w:r w:rsidRPr="00D450C4">
        <w:rPr>
          <w:color w:val="auto"/>
          <w:szCs w:val="24"/>
        </w:rPr>
        <w:t>nenabydou</w:t>
      </w:r>
      <w:proofErr w:type="gramEnd"/>
      <w:r w:rsidRPr="00D450C4">
        <w:rPr>
          <w:color w:val="auto"/>
          <w:szCs w:val="24"/>
        </w:rPr>
        <w:t xml:space="preserve"> nějakého osobního význam. Motivovat hráče jen za pomoci těchto prvků a vnější odměněny není příliš efektivní. Je důležité pracovat se smyslem lidské činnosti a každá akce by tak měla mít další dopad nejen na okolí, ale</w:t>
      </w:r>
      <w:r w:rsidR="006439E9" w:rsidRPr="00D450C4">
        <w:rPr>
          <w:color w:val="auto"/>
          <w:szCs w:val="24"/>
        </w:rPr>
        <w:br/>
      </w:r>
      <w:r w:rsidRPr="00D450C4">
        <w:rPr>
          <w:color w:val="auto"/>
          <w:szCs w:val="24"/>
        </w:rPr>
        <w:t xml:space="preserve">i na hráče samotného. Ten by měl mít pocit, že dělá aktivitu, která jej samotného přesahuje (Kim, 2018). V rámci gamifikace bychom se proto měli zaměřit na to, jakým způsobem nás daná aktivita může obohatit, jak nás může změnit k lepšímu apod. Základním kamenem gamifikace jsou již zmíněné </w:t>
      </w:r>
      <w:proofErr w:type="spellStart"/>
      <w:r w:rsidRPr="00D450C4">
        <w:rPr>
          <w:i/>
          <w:iCs/>
          <w:color w:val="auto"/>
          <w:szCs w:val="24"/>
        </w:rPr>
        <w:t>gamifikační</w:t>
      </w:r>
      <w:proofErr w:type="spellEnd"/>
      <w:r w:rsidRPr="00D450C4">
        <w:rPr>
          <w:i/>
          <w:iCs/>
          <w:color w:val="auto"/>
          <w:szCs w:val="24"/>
        </w:rPr>
        <w:t xml:space="preserve"> prvky</w:t>
      </w:r>
      <w:r w:rsidRPr="00D450C4">
        <w:rPr>
          <w:color w:val="auto"/>
          <w:szCs w:val="24"/>
        </w:rPr>
        <w:t xml:space="preserve">, které motivují uživatele k činnosti. Pro jejich správné využívání je třeba znát </w:t>
      </w:r>
      <w:r w:rsidRPr="00D450C4">
        <w:rPr>
          <w:i/>
          <w:iCs/>
          <w:color w:val="auto"/>
          <w:szCs w:val="24"/>
        </w:rPr>
        <w:t>uživatelské potřeby</w:t>
      </w:r>
      <w:r w:rsidRPr="00D450C4">
        <w:rPr>
          <w:color w:val="auto"/>
          <w:szCs w:val="24"/>
        </w:rPr>
        <w:t xml:space="preserve"> s tím, že každá potřeba je podpořena </w:t>
      </w:r>
      <w:proofErr w:type="spellStart"/>
      <w:r w:rsidRPr="00D450C4">
        <w:rPr>
          <w:i/>
          <w:iCs/>
          <w:color w:val="auto"/>
          <w:szCs w:val="24"/>
        </w:rPr>
        <w:t>gamifikačním</w:t>
      </w:r>
      <w:proofErr w:type="spellEnd"/>
      <w:r w:rsidRPr="00D450C4">
        <w:rPr>
          <w:i/>
          <w:iCs/>
          <w:color w:val="auto"/>
          <w:szCs w:val="24"/>
        </w:rPr>
        <w:t xml:space="preserve"> prvkem</w:t>
      </w:r>
      <w:r w:rsidRPr="00D450C4">
        <w:rPr>
          <w:color w:val="auto"/>
          <w:szCs w:val="24"/>
        </w:rPr>
        <w:t xml:space="preserve">. Je proto důležité získat nějaké poznatky z oboru psychologie. </w:t>
      </w:r>
    </w:p>
    <w:p w14:paraId="0BF15FBF" w14:textId="05A2A833" w:rsidR="003D09A8" w:rsidRPr="00D450C4" w:rsidRDefault="003D09A8" w:rsidP="0037722A">
      <w:pPr>
        <w:pStyle w:val="Nadpis2"/>
        <w:jc w:val="both"/>
        <w:rPr>
          <w:color w:val="auto"/>
        </w:rPr>
      </w:pPr>
      <w:bookmarkStart w:id="35" w:name="_Toc70436775"/>
      <w:bookmarkStart w:id="36" w:name="_Toc70693579"/>
      <w:r w:rsidRPr="00D450C4">
        <w:rPr>
          <w:color w:val="auto"/>
        </w:rPr>
        <w:t>PSYCHOLOGICKÉ ASPEKTY</w:t>
      </w:r>
      <w:bookmarkEnd w:id="35"/>
      <w:bookmarkEnd w:id="36"/>
      <w:r w:rsidRPr="00D450C4">
        <w:rPr>
          <w:color w:val="auto"/>
        </w:rPr>
        <w:t xml:space="preserve"> </w:t>
      </w:r>
    </w:p>
    <w:p w14:paraId="27A27920" w14:textId="77777777" w:rsidR="0044287D" w:rsidRPr="00D450C4" w:rsidRDefault="003D09A8" w:rsidP="0037722A">
      <w:pPr>
        <w:ind w:firstLine="709"/>
        <w:rPr>
          <w:color w:val="auto"/>
          <w:szCs w:val="24"/>
        </w:rPr>
      </w:pPr>
      <w:r w:rsidRPr="00D450C4">
        <w:rPr>
          <w:color w:val="auto"/>
          <w:szCs w:val="24"/>
        </w:rPr>
        <w:t xml:space="preserve">Gamifikaci využíváme proto, abychom nějak změnili chování lidí, uživatelů. Chování měníme tak, že vytvoříme potřebu, která je bude motivovat do většího zapojení se. Herní designéři musí umět učinit za pomocí her lidi šťastné, návrháři her zase musí pochopit lidské myšlení a důvody, proč se lidé do hraní her vlastně pouští. Některé typy uživatelů budou motivovat některé prvky více a jiné zase méně. Vývojáři her musí umět vhodně pracovat s hráčovou motivací na základě samotného herního designu Proto musíme dobře znát nejenom principy gamifikace, ale i způsoby motivace a měli bychom být schopni se alespoň okrajově orientovat ve struktuře osobnosti. Tyto dva aspekty sleduje vědní obor psychologie, zkoumá vnitřní procesy jedince a v herním prostředí je velmi důležitá. </w:t>
      </w:r>
    </w:p>
    <w:p w14:paraId="45F2E05A" w14:textId="54788E65" w:rsidR="003D09A8" w:rsidRPr="00D450C4" w:rsidRDefault="003D09A8" w:rsidP="0044287D">
      <w:pPr>
        <w:ind w:firstLine="0"/>
        <w:rPr>
          <w:color w:val="auto"/>
          <w:szCs w:val="24"/>
        </w:rPr>
      </w:pPr>
      <w:r w:rsidRPr="00D450C4">
        <w:rPr>
          <w:color w:val="auto"/>
          <w:szCs w:val="24"/>
        </w:rPr>
        <w:lastRenderedPageBreak/>
        <w:t xml:space="preserve">Na psychologii hráčů jsou také založeny velmi oblíbené a poměrně nové </w:t>
      </w:r>
      <w:r w:rsidRPr="00D450C4">
        <w:rPr>
          <w:i/>
          <w:iCs/>
          <w:color w:val="auto"/>
          <w:szCs w:val="24"/>
        </w:rPr>
        <w:t>sociální hry</w:t>
      </w:r>
      <w:r w:rsidRPr="00D450C4">
        <w:rPr>
          <w:color w:val="auto"/>
          <w:szCs w:val="24"/>
        </w:rPr>
        <w:t>.</w:t>
      </w:r>
      <w:r w:rsidR="006439E9" w:rsidRPr="00D450C4">
        <w:rPr>
          <w:color w:val="auto"/>
          <w:szCs w:val="24"/>
        </w:rPr>
        <w:br/>
      </w:r>
      <w:r w:rsidRPr="00D450C4">
        <w:rPr>
          <w:color w:val="auto"/>
          <w:szCs w:val="24"/>
        </w:rPr>
        <w:t xml:space="preserve">Z her vybíráme ty nejužitečnější (psychologické) mechanismy a využíváme je pro motivaci a zaujetí uživatelů. Psychologii osobnosti si popíšeme jen krátce, více se zaměříme na motivaci. </w:t>
      </w:r>
    </w:p>
    <w:p w14:paraId="1195BEDB" w14:textId="68E3D944" w:rsidR="003D09A8" w:rsidRPr="00D450C4" w:rsidRDefault="003D09A8" w:rsidP="0037722A">
      <w:pPr>
        <w:ind w:firstLine="709"/>
        <w:rPr>
          <w:color w:val="auto"/>
          <w:szCs w:val="24"/>
        </w:rPr>
      </w:pPr>
      <w:r w:rsidRPr="00D450C4">
        <w:rPr>
          <w:color w:val="auto"/>
          <w:szCs w:val="24"/>
        </w:rPr>
        <w:t xml:space="preserve">Psychologie osobnosti sleduje především rozdíly mezi jedinci, analyzuje jejich myšlení, chování a vnější projevy. První definici vytvořil ve své době již Platón, v dnešní době neexistuje jediná definice osobnosti. Důležité je, že psychologie osobnosti se zabývá normální osobností člověka a většina definic poukazuje také na to, že </w:t>
      </w:r>
      <w:r w:rsidRPr="00D450C4">
        <w:rPr>
          <w:i/>
          <w:iCs/>
          <w:color w:val="auto"/>
          <w:szCs w:val="24"/>
        </w:rPr>
        <w:t>„osobnost představuje souhrn, souvislost či propojení charakteru, temperamentu, schopností a také konstitučních vlastností člověka.“</w:t>
      </w:r>
      <w:r w:rsidRPr="00D450C4">
        <w:rPr>
          <w:color w:val="auto"/>
          <w:szCs w:val="24"/>
        </w:rPr>
        <w:t xml:space="preserve"> </w:t>
      </w:r>
      <w:sdt>
        <w:sdtPr>
          <w:rPr>
            <w:color w:val="auto"/>
            <w:szCs w:val="24"/>
          </w:rPr>
          <w:id w:val="-894040277"/>
          <w:citation/>
        </w:sdtPr>
        <w:sdtEndPr/>
        <w:sdtContent>
          <w:r w:rsidRPr="00D450C4">
            <w:rPr>
              <w:color w:val="auto"/>
              <w:szCs w:val="24"/>
            </w:rPr>
            <w:fldChar w:fldCharType="begin"/>
          </w:r>
          <w:r w:rsidRPr="00D450C4">
            <w:rPr>
              <w:color w:val="auto"/>
              <w:szCs w:val="24"/>
            </w:rPr>
            <w:instrText xml:space="preserve">CITATION SdgofX9L427jl1tk \p 16 \l 1029 </w:instrText>
          </w:r>
          <w:r w:rsidRPr="00D450C4">
            <w:rPr>
              <w:color w:val="auto"/>
              <w:szCs w:val="24"/>
            </w:rPr>
            <w:fldChar w:fldCharType="separate"/>
          </w:r>
          <w:r w:rsidR="008F0DCA" w:rsidRPr="00D450C4">
            <w:rPr>
              <w:noProof/>
              <w:color w:val="auto"/>
              <w:szCs w:val="24"/>
            </w:rPr>
            <w:t>(Cakirpaloglu, 2012, s. 16)</w:t>
          </w:r>
          <w:r w:rsidRPr="00D450C4">
            <w:rPr>
              <w:color w:val="auto"/>
              <w:szCs w:val="24"/>
            </w:rPr>
            <w:fldChar w:fldCharType="end"/>
          </w:r>
        </w:sdtContent>
      </w:sdt>
      <w:r w:rsidRPr="00D450C4">
        <w:rPr>
          <w:color w:val="auto"/>
          <w:szCs w:val="24"/>
        </w:rPr>
        <w:t xml:space="preserve"> Osobnost je tedy tvořena vlastnostmi vrozenými i získanými a dohromady tvoří individuální bytost. Zároveň však umožňuje jedinci začlenit se do společnosti lidí, kteří mají nějaké vlastnosti podobné. Struktura osobnosti představuje </w:t>
      </w:r>
      <w:r w:rsidRPr="00D450C4">
        <w:rPr>
          <w:i/>
          <w:iCs/>
          <w:color w:val="auto"/>
          <w:szCs w:val="24"/>
        </w:rPr>
        <w:t>„organizace, koordinace, sjednocení rozdílných osobnostních složek, dispozic, rysů, motivů, hodnot, emocí, temperamentu, charakteru, konstitučních vlastností atd. v jedinečný, poměrně trvalý, úspěšně fungující, uvědomělý systém.“</w:t>
      </w:r>
      <w:r w:rsidRPr="00D450C4">
        <w:rPr>
          <w:color w:val="auto"/>
          <w:szCs w:val="24"/>
        </w:rPr>
        <w:t xml:space="preserve"> </w:t>
      </w:r>
      <w:sdt>
        <w:sdtPr>
          <w:rPr>
            <w:color w:val="auto"/>
            <w:szCs w:val="24"/>
          </w:rPr>
          <w:id w:val="-197316750"/>
          <w:citation/>
        </w:sdtPr>
        <w:sdtEndPr/>
        <w:sdtContent>
          <w:r w:rsidRPr="00D450C4">
            <w:rPr>
              <w:color w:val="auto"/>
              <w:szCs w:val="24"/>
            </w:rPr>
            <w:fldChar w:fldCharType="begin"/>
          </w:r>
          <w:r w:rsidRPr="00D450C4">
            <w:rPr>
              <w:color w:val="auto"/>
              <w:szCs w:val="24"/>
            </w:rPr>
            <w:instrText xml:space="preserve">CITATION SdgofX9L427jl1tk \p 40 \l 1029 </w:instrText>
          </w:r>
          <w:r w:rsidRPr="00D450C4">
            <w:rPr>
              <w:color w:val="auto"/>
              <w:szCs w:val="24"/>
            </w:rPr>
            <w:fldChar w:fldCharType="separate"/>
          </w:r>
          <w:r w:rsidR="008F0DCA" w:rsidRPr="00D450C4">
            <w:rPr>
              <w:noProof/>
              <w:color w:val="auto"/>
              <w:szCs w:val="24"/>
            </w:rPr>
            <w:t>(Cakirpaloglu, 2012, s. 40)</w:t>
          </w:r>
          <w:r w:rsidRPr="00D450C4">
            <w:rPr>
              <w:color w:val="auto"/>
              <w:szCs w:val="24"/>
            </w:rPr>
            <w:fldChar w:fldCharType="end"/>
          </w:r>
        </w:sdtContent>
      </w:sdt>
      <w:r w:rsidRPr="00D450C4">
        <w:rPr>
          <w:color w:val="auto"/>
          <w:szCs w:val="24"/>
        </w:rPr>
        <w:t xml:space="preserve"> </w:t>
      </w:r>
    </w:p>
    <w:p w14:paraId="71B69AC8" w14:textId="77777777" w:rsidR="003D09A8" w:rsidRPr="00D450C4" w:rsidRDefault="003D09A8" w:rsidP="0037722A">
      <w:pPr>
        <w:pStyle w:val="Nadpis3"/>
      </w:pPr>
      <w:bookmarkStart w:id="37" w:name="_Toc70436776"/>
      <w:bookmarkStart w:id="38" w:name="_Toc70693580"/>
      <w:r w:rsidRPr="00D450C4">
        <w:t>MOTIVACE</w:t>
      </w:r>
      <w:bookmarkEnd w:id="37"/>
      <w:bookmarkEnd w:id="38"/>
      <w:r w:rsidRPr="00D450C4">
        <w:t xml:space="preserve"> </w:t>
      </w:r>
    </w:p>
    <w:p w14:paraId="055CD582" w14:textId="23CEDCE7" w:rsidR="003D09A8" w:rsidRPr="00D450C4" w:rsidRDefault="003D09A8" w:rsidP="0037722A">
      <w:pPr>
        <w:ind w:firstLine="709"/>
        <w:rPr>
          <w:color w:val="auto"/>
          <w:szCs w:val="24"/>
        </w:rPr>
      </w:pPr>
      <w:r w:rsidRPr="00D450C4">
        <w:rPr>
          <w:color w:val="auto"/>
          <w:szCs w:val="24"/>
        </w:rPr>
        <w:t xml:space="preserve">Motivace je nezbytným předpokladem lidské činnosti i příčinou lidské produktivity a osvojení si nových znalostí. Nejdříve je potřeba si představit některé známé teorie, abychom lépe pochopili její úlohu. Otázku motivace se lidstvo snaží vysvětlit od nepaměti a již Aristoteles ve své době došel k závěru, že existuje motivace </w:t>
      </w:r>
      <w:r w:rsidRPr="00D450C4">
        <w:rPr>
          <w:i/>
          <w:iCs/>
          <w:color w:val="auto"/>
          <w:szCs w:val="24"/>
        </w:rPr>
        <w:t>konečná</w:t>
      </w:r>
      <w:r w:rsidRPr="00D450C4">
        <w:rPr>
          <w:color w:val="auto"/>
          <w:szCs w:val="24"/>
        </w:rPr>
        <w:t xml:space="preserve"> (dělání činností, po kterých člověk touží) a motivace </w:t>
      </w:r>
      <w:r w:rsidRPr="00D450C4">
        <w:rPr>
          <w:i/>
          <w:iCs/>
          <w:color w:val="auto"/>
          <w:szCs w:val="24"/>
        </w:rPr>
        <w:t>nástroje</w:t>
      </w:r>
      <w:r w:rsidRPr="00D450C4">
        <w:rPr>
          <w:color w:val="auto"/>
          <w:szCs w:val="24"/>
        </w:rPr>
        <w:t xml:space="preserve">, která přinese člověku benefity. Tento typ rozdělení dle Aristotela ve své podstatě přetrvává dodnes, pouze se pojmenování změnilo na </w:t>
      </w:r>
      <w:r w:rsidRPr="00D450C4">
        <w:rPr>
          <w:i/>
          <w:iCs/>
          <w:color w:val="auto"/>
          <w:szCs w:val="24"/>
        </w:rPr>
        <w:t>motivaci vnitřní</w:t>
      </w:r>
      <w:r w:rsidRPr="00D450C4">
        <w:rPr>
          <w:color w:val="auto"/>
          <w:szCs w:val="24"/>
        </w:rPr>
        <w:t xml:space="preserve"> a </w:t>
      </w:r>
      <w:r w:rsidRPr="00D450C4">
        <w:rPr>
          <w:i/>
          <w:iCs/>
          <w:color w:val="auto"/>
          <w:szCs w:val="24"/>
        </w:rPr>
        <w:t>motivací vnější</w:t>
      </w:r>
      <w:r w:rsidRPr="00D450C4">
        <w:rPr>
          <w:color w:val="auto"/>
          <w:szCs w:val="24"/>
        </w:rPr>
        <w:t>. Vnitřní motivace je mnohem trvalejší, nevyžaduje přítomnost externího cíle, aktivita je zajímavá a pro jedince atraktivní sama o sobě. Naopak motivace vnější je založena na motivaci dosáhnout nějaké externího cíle, je tedy méně efektivní a často krátkodobá</w:t>
      </w:r>
      <w:sdt>
        <w:sdtPr>
          <w:rPr>
            <w:color w:val="auto"/>
            <w:szCs w:val="24"/>
          </w:rPr>
          <w:id w:val="994303600"/>
          <w:citation/>
        </w:sdtPr>
        <w:sdtEndPr/>
        <w:sdtContent>
          <w:r w:rsidRPr="00D450C4">
            <w:rPr>
              <w:color w:val="auto"/>
              <w:szCs w:val="24"/>
            </w:rPr>
            <w:fldChar w:fldCharType="begin"/>
          </w:r>
          <w:r w:rsidRPr="00D450C4">
            <w:rPr>
              <w:color w:val="auto"/>
              <w:szCs w:val="24"/>
            </w:rPr>
            <w:instrText xml:space="preserve"> CITATION XmdE0zO8Bh5iGlyt </w:instrText>
          </w:r>
          <w:r w:rsidRPr="00D450C4">
            <w:rPr>
              <w:color w:val="auto"/>
              <w:szCs w:val="24"/>
            </w:rPr>
            <w:fldChar w:fldCharType="separate"/>
          </w:r>
          <w:r w:rsidR="008F0DCA" w:rsidRPr="00D450C4">
            <w:rPr>
              <w:noProof/>
              <w:color w:val="auto"/>
              <w:szCs w:val="24"/>
            </w:rPr>
            <w:t xml:space="preserve"> (Plháková, 2004)</w:t>
          </w:r>
          <w:r w:rsidRPr="00D450C4">
            <w:rPr>
              <w:color w:val="auto"/>
              <w:szCs w:val="24"/>
            </w:rPr>
            <w:fldChar w:fldCharType="end"/>
          </w:r>
        </w:sdtContent>
      </w:sdt>
      <w:r w:rsidRPr="00D450C4">
        <w:rPr>
          <w:color w:val="auto"/>
          <w:szCs w:val="24"/>
        </w:rPr>
        <w:t xml:space="preserve">. Oba typy motivace podrobněji popíšeme v následujících kapitolách.   </w:t>
      </w:r>
    </w:p>
    <w:p w14:paraId="530A5CC7" w14:textId="77777777" w:rsidR="0044287D" w:rsidRPr="00D450C4" w:rsidRDefault="0044287D">
      <w:pPr>
        <w:rPr>
          <w:color w:val="auto"/>
          <w:szCs w:val="24"/>
        </w:rPr>
      </w:pPr>
      <w:r w:rsidRPr="00D450C4">
        <w:rPr>
          <w:color w:val="auto"/>
          <w:szCs w:val="24"/>
        </w:rPr>
        <w:br w:type="page"/>
      </w:r>
    </w:p>
    <w:p w14:paraId="5577909A" w14:textId="678E3E8B" w:rsidR="003D09A8" w:rsidRPr="00D450C4" w:rsidRDefault="003D09A8" w:rsidP="0037722A">
      <w:pPr>
        <w:ind w:firstLine="709"/>
        <w:rPr>
          <w:color w:val="auto"/>
          <w:szCs w:val="24"/>
        </w:rPr>
      </w:pPr>
      <w:r w:rsidRPr="00D450C4">
        <w:rPr>
          <w:color w:val="auto"/>
          <w:szCs w:val="24"/>
        </w:rPr>
        <w:lastRenderedPageBreak/>
        <w:t xml:space="preserve">Obecně o motivaci můžeme </w:t>
      </w:r>
      <w:proofErr w:type="gramStart"/>
      <w:r w:rsidRPr="00D450C4">
        <w:rPr>
          <w:color w:val="auto"/>
          <w:szCs w:val="24"/>
        </w:rPr>
        <w:t>říci</w:t>
      </w:r>
      <w:proofErr w:type="gramEnd"/>
      <w:r w:rsidRPr="00D450C4">
        <w:rPr>
          <w:color w:val="auto"/>
          <w:szCs w:val="24"/>
        </w:rPr>
        <w:t xml:space="preserve">, že původ v latinském slovese </w:t>
      </w:r>
      <w:proofErr w:type="spellStart"/>
      <w:r w:rsidRPr="00D450C4">
        <w:rPr>
          <w:i/>
          <w:iCs/>
          <w:color w:val="auto"/>
          <w:szCs w:val="24"/>
        </w:rPr>
        <w:t>movere</w:t>
      </w:r>
      <w:proofErr w:type="spellEnd"/>
      <w:r w:rsidRPr="00D450C4">
        <w:rPr>
          <w:color w:val="auto"/>
          <w:szCs w:val="24"/>
        </w:rPr>
        <w:t xml:space="preserve">, což znamená </w:t>
      </w:r>
      <w:r w:rsidRPr="00D450C4">
        <w:rPr>
          <w:i/>
          <w:iCs/>
          <w:color w:val="auto"/>
          <w:szCs w:val="24"/>
        </w:rPr>
        <w:t>hýbat</w:t>
      </w:r>
      <w:r w:rsidRPr="00D450C4">
        <w:rPr>
          <w:color w:val="auto"/>
          <w:szCs w:val="24"/>
        </w:rPr>
        <w:t xml:space="preserve">. To odpovídá českému ekvivalentu pro motivaci, kterým je </w:t>
      </w:r>
      <w:r w:rsidRPr="00D450C4">
        <w:rPr>
          <w:i/>
          <w:iCs/>
          <w:color w:val="auto"/>
          <w:szCs w:val="24"/>
        </w:rPr>
        <w:t>pohnutka</w:t>
      </w:r>
      <w:r w:rsidRPr="00D450C4">
        <w:rPr>
          <w:color w:val="auto"/>
          <w:szCs w:val="24"/>
        </w:rPr>
        <w:t>. Motivace je tedy jistá hybná síla, která uvádí do pohybu lidské chování a činnosti a její charakter je ryze psychický. Vnitřním zdrojem motivace je motiv. Ten určuje směr</w:t>
      </w:r>
      <w:r w:rsidR="006439E9" w:rsidRPr="00D450C4">
        <w:rPr>
          <w:color w:val="auto"/>
          <w:szCs w:val="24"/>
        </w:rPr>
        <w:br/>
      </w:r>
      <w:r w:rsidRPr="00D450C4">
        <w:rPr>
          <w:color w:val="auto"/>
          <w:szCs w:val="24"/>
        </w:rPr>
        <w:t xml:space="preserve">a intenzitu chování ve smyslu prvku motivační dynamiky nebo v rámci motivační struktury osobnosti </w:t>
      </w:r>
      <w:sdt>
        <w:sdtPr>
          <w:rPr>
            <w:color w:val="auto"/>
            <w:szCs w:val="24"/>
          </w:rPr>
          <w:id w:val="1038634158"/>
          <w:citation/>
        </w:sdtPr>
        <w:sdtEndPr/>
        <w:sdtContent>
          <w:r w:rsidRPr="00D450C4">
            <w:rPr>
              <w:color w:val="auto"/>
              <w:szCs w:val="24"/>
            </w:rPr>
            <w:fldChar w:fldCharType="begin"/>
          </w:r>
          <w:r w:rsidRPr="00D450C4">
            <w:rPr>
              <w:color w:val="auto"/>
              <w:szCs w:val="24"/>
            </w:rPr>
            <w:instrText xml:space="preserve"> CITATION qwVBMakj8DoU02Gb </w:instrText>
          </w:r>
          <w:r w:rsidRPr="00D450C4">
            <w:rPr>
              <w:color w:val="auto"/>
              <w:szCs w:val="24"/>
            </w:rPr>
            <w:fldChar w:fldCharType="separate"/>
          </w:r>
          <w:r w:rsidR="008F0DCA" w:rsidRPr="00D450C4">
            <w:rPr>
              <w:noProof/>
              <w:color w:val="auto"/>
              <w:szCs w:val="24"/>
            </w:rPr>
            <w:t>(Výrost, 2008)</w:t>
          </w:r>
          <w:r w:rsidRPr="00D450C4">
            <w:rPr>
              <w:color w:val="auto"/>
              <w:szCs w:val="24"/>
            </w:rPr>
            <w:fldChar w:fldCharType="end"/>
          </w:r>
        </w:sdtContent>
      </w:sdt>
      <w:r w:rsidRPr="00D450C4">
        <w:rPr>
          <w:color w:val="auto"/>
          <w:szCs w:val="24"/>
        </w:rPr>
        <w:t>. Někdy si ale člověk ani nemusí uvědomovat, že jeho chování je nějak motivované a v jiných případech si zase člověk může uvědomovat pouze vnější cíl, ale ne samotné motivy, které ho povzbuzují nebo odrazují. Projevy lidských motivů se liší v rámci různých kultur, ale i v rámci jedné konkrétní kultury například vlivem tradic, obyčejů a náboženských představ</w:t>
      </w:r>
      <w:sdt>
        <w:sdtPr>
          <w:rPr>
            <w:color w:val="auto"/>
            <w:szCs w:val="24"/>
          </w:rPr>
          <w:id w:val="-983151252"/>
          <w:citation/>
        </w:sdtPr>
        <w:sdtEndPr/>
        <w:sdtContent>
          <w:r w:rsidRPr="00D450C4">
            <w:rPr>
              <w:color w:val="auto"/>
              <w:szCs w:val="24"/>
            </w:rPr>
            <w:fldChar w:fldCharType="begin"/>
          </w:r>
          <w:r w:rsidRPr="00D450C4">
            <w:rPr>
              <w:color w:val="auto"/>
              <w:szCs w:val="24"/>
            </w:rPr>
            <w:instrText xml:space="preserve"> CITATION qwVBMakj8DoU02Gb </w:instrText>
          </w:r>
          <w:r w:rsidRPr="00D450C4">
            <w:rPr>
              <w:color w:val="auto"/>
              <w:szCs w:val="24"/>
            </w:rPr>
            <w:fldChar w:fldCharType="separate"/>
          </w:r>
          <w:r w:rsidR="008F0DCA" w:rsidRPr="00D450C4">
            <w:rPr>
              <w:noProof/>
              <w:color w:val="auto"/>
              <w:szCs w:val="24"/>
            </w:rPr>
            <w:t xml:space="preserve"> (Výrost, 2008)</w:t>
          </w:r>
          <w:r w:rsidRPr="00D450C4">
            <w:rPr>
              <w:color w:val="auto"/>
              <w:szCs w:val="24"/>
            </w:rPr>
            <w:fldChar w:fldCharType="end"/>
          </w:r>
        </w:sdtContent>
      </w:sdt>
      <w:r w:rsidRPr="00D450C4">
        <w:rPr>
          <w:color w:val="auto"/>
          <w:szCs w:val="24"/>
        </w:rPr>
        <w:t>.</w:t>
      </w:r>
    </w:p>
    <w:p w14:paraId="66F33C82" w14:textId="5D4C163E" w:rsidR="003D09A8" w:rsidRPr="00D450C4" w:rsidRDefault="003D09A8" w:rsidP="0037722A">
      <w:pPr>
        <w:ind w:firstLine="709"/>
        <w:rPr>
          <w:color w:val="auto"/>
          <w:szCs w:val="24"/>
        </w:rPr>
      </w:pPr>
      <w:r w:rsidRPr="00D450C4">
        <w:rPr>
          <w:color w:val="auto"/>
          <w:szCs w:val="24"/>
        </w:rPr>
        <w:t xml:space="preserve">Odborné publikace motivaci definují jako </w:t>
      </w:r>
      <w:r w:rsidRPr="00D450C4">
        <w:rPr>
          <w:i/>
          <w:iCs/>
          <w:color w:val="auto"/>
          <w:szCs w:val="24"/>
        </w:rPr>
        <w:t>„souhrn všech intrapsychických dynamických sil neboli motivů, které zpravidla aktivizují a organizují chování i prožívání s cílem změnit existující neuspokojivou situaci nebo dosáhnout něčeho pozitivního.“</w:t>
      </w:r>
      <w:r w:rsidRPr="00D450C4">
        <w:rPr>
          <w:color w:val="auto"/>
          <w:szCs w:val="24"/>
        </w:rPr>
        <w:t xml:space="preserve"> </w:t>
      </w:r>
      <w:sdt>
        <w:sdtPr>
          <w:rPr>
            <w:color w:val="auto"/>
            <w:szCs w:val="24"/>
          </w:rPr>
          <w:id w:val="1613250215"/>
          <w:citation/>
        </w:sdtPr>
        <w:sdtEndPr/>
        <w:sdtContent>
          <w:r w:rsidRPr="00D450C4">
            <w:rPr>
              <w:color w:val="auto"/>
              <w:szCs w:val="24"/>
            </w:rPr>
            <w:fldChar w:fldCharType="begin"/>
          </w:r>
          <w:r w:rsidRPr="00D450C4">
            <w:rPr>
              <w:color w:val="auto"/>
              <w:szCs w:val="24"/>
            </w:rPr>
            <w:instrText xml:space="preserve">CITATION XmdE0zO8Bh5iGlyt \p 319 \l 1029 </w:instrText>
          </w:r>
          <w:r w:rsidRPr="00D450C4">
            <w:rPr>
              <w:color w:val="auto"/>
              <w:szCs w:val="24"/>
            </w:rPr>
            <w:fldChar w:fldCharType="separate"/>
          </w:r>
          <w:r w:rsidR="008F0DCA" w:rsidRPr="00D450C4">
            <w:rPr>
              <w:noProof/>
              <w:color w:val="auto"/>
              <w:szCs w:val="24"/>
            </w:rPr>
            <w:t>(Plháková, 2004, s. 319)</w:t>
          </w:r>
          <w:r w:rsidRPr="00D450C4">
            <w:rPr>
              <w:color w:val="auto"/>
              <w:szCs w:val="24"/>
            </w:rPr>
            <w:fldChar w:fldCharType="end"/>
          </w:r>
        </w:sdtContent>
      </w:sdt>
      <w:r w:rsidRPr="00D450C4">
        <w:rPr>
          <w:color w:val="auto"/>
          <w:szCs w:val="24"/>
        </w:rPr>
        <w:t xml:space="preserve"> Švancara (2003) chápe motivaci jako hybnou sílu člověka, která zapříčiňuje jedincovo aktivní jednání, ale zároveň napomáhá určit si v daný moment priority. </w:t>
      </w:r>
      <w:r w:rsidRPr="00D450C4">
        <w:rPr>
          <w:i/>
          <w:iCs/>
          <w:color w:val="auto"/>
          <w:szCs w:val="24"/>
        </w:rPr>
        <w:t>Motivy</w:t>
      </w:r>
      <w:r w:rsidRPr="00D450C4">
        <w:rPr>
          <w:color w:val="auto"/>
          <w:szCs w:val="24"/>
        </w:rPr>
        <w:t xml:space="preserve"> pak určují to, jestli se jedinec bude k nějakému objektu či mentálnímu stavu spíše směřovat nebo zda se mu naopak bude vzdalovat. </w:t>
      </w:r>
      <w:r w:rsidRPr="00D450C4">
        <w:rPr>
          <w:i/>
          <w:iCs/>
          <w:color w:val="auto"/>
          <w:szCs w:val="24"/>
        </w:rPr>
        <w:t>„Projevují se tedy tím, že buď chceme něco získat, nebo se pokoušíme něčemu vyhnout.“</w:t>
      </w:r>
      <w:r w:rsidRPr="00D450C4">
        <w:rPr>
          <w:color w:val="auto"/>
          <w:szCs w:val="24"/>
        </w:rPr>
        <w:t xml:space="preserve"> </w:t>
      </w:r>
      <w:sdt>
        <w:sdtPr>
          <w:rPr>
            <w:color w:val="auto"/>
            <w:szCs w:val="24"/>
          </w:rPr>
          <w:id w:val="2092660739"/>
          <w:citation/>
        </w:sdtPr>
        <w:sdtEndPr/>
        <w:sdtContent>
          <w:r w:rsidRPr="00D450C4">
            <w:rPr>
              <w:color w:val="auto"/>
              <w:szCs w:val="24"/>
            </w:rPr>
            <w:fldChar w:fldCharType="begin"/>
          </w:r>
          <w:r w:rsidRPr="00D450C4">
            <w:rPr>
              <w:color w:val="auto"/>
              <w:szCs w:val="24"/>
            </w:rPr>
            <w:instrText xml:space="preserve">CITATION XmdE0zO8Bh5iGlyt \p 319 \l 1029 </w:instrText>
          </w:r>
          <w:r w:rsidRPr="00D450C4">
            <w:rPr>
              <w:color w:val="auto"/>
              <w:szCs w:val="24"/>
            </w:rPr>
            <w:fldChar w:fldCharType="separate"/>
          </w:r>
          <w:r w:rsidR="008F0DCA" w:rsidRPr="00D450C4">
            <w:rPr>
              <w:noProof/>
              <w:color w:val="auto"/>
              <w:szCs w:val="24"/>
            </w:rPr>
            <w:t>(Plháková, 2004, s. 319)</w:t>
          </w:r>
          <w:r w:rsidRPr="00D450C4">
            <w:rPr>
              <w:color w:val="auto"/>
              <w:szCs w:val="24"/>
            </w:rPr>
            <w:fldChar w:fldCharType="end"/>
          </w:r>
        </w:sdtContent>
      </w:sdt>
      <w:r w:rsidRPr="00D450C4">
        <w:rPr>
          <w:color w:val="auto"/>
          <w:szCs w:val="24"/>
        </w:rPr>
        <w:t xml:space="preserve"> Síla, s jakou motivy působí na jedince pak ovlivňuje jeho kvalitu i intenzitu chování. </w:t>
      </w:r>
    </w:p>
    <w:p w14:paraId="72B76C8C" w14:textId="2EE2FBCD" w:rsidR="003D09A8" w:rsidRPr="00D450C4" w:rsidRDefault="003D09A8" w:rsidP="0037722A">
      <w:pPr>
        <w:ind w:firstLine="709"/>
        <w:rPr>
          <w:color w:val="auto"/>
          <w:szCs w:val="24"/>
        </w:rPr>
      </w:pPr>
      <w:r w:rsidRPr="00D450C4">
        <w:rPr>
          <w:color w:val="auto"/>
          <w:szCs w:val="24"/>
        </w:rPr>
        <w:t>Chování, které je motivované je často doprovázeno silnými emocemi. Takové propojení tvoří základ k přežití. „</w:t>
      </w:r>
      <w:r w:rsidRPr="00D450C4">
        <w:rPr>
          <w:i/>
          <w:iCs/>
          <w:color w:val="auto"/>
          <w:szCs w:val="24"/>
        </w:rPr>
        <w:t xml:space="preserve">Emoce a motivy jsou tedy těsně propojeny, vzájemně se ovlivňují a podmiňují. Společně tvoří motivačně-emocionální systém, který výrazně ovlivňuje lidské chování i prožívání.“ </w:t>
      </w:r>
      <w:r w:rsidRPr="00D450C4">
        <w:rPr>
          <w:color w:val="auto"/>
          <w:szCs w:val="24"/>
        </w:rPr>
        <w:t>(Plháková, 2003, s.320) Faktory, které motivaci lidí ovlivňují, jsou ryze individuální. Je potřeba nejdříve pochopit, odkud motivace pramení. Když poznáme zdroj motivace, můžeme si pak dále představit jak a z jakých důvodů vzniká.</w:t>
      </w:r>
    </w:p>
    <w:p w14:paraId="01CC2515" w14:textId="4D2596A4" w:rsidR="0044287D" w:rsidRPr="00D450C4" w:rsidRDefault="0044287D">
      <w:pPr>
        <w:rPr>
          <w:color w:val="auto"/>
          <w:szCs w:val="24"/>
        </w:rPr>
      </w:pPr>
      <w:r w:rsidRPr="00D450C4">
        <w:rPr>
          <w:color w:val="auto"/>
          <w:szCs w:val="24"/>
        </w:rPr>
        <w:br w:type="page"/>
      </w:r>
    </w:p>
    <w:p w14:paraId="0FB7519A" w14:textId="77777777" w:rsidR="003D09A8" w:rsidRPr="00D450C4" w:rsidRDefault="003D09A8" w:rsidP="0037722A">
      <w:pPr>
        <w:pStyle w:val="Nadpis3"/>
      </w:pPr>
      <w:bookmarkStart w:id="39" w:name="_Toc70436777"/>
      <w:bookmarkStart w:id="40" w:name="_Toc70693581"/>
      <w:r w:rsidRPr="00D450C4">
        <w:lastRenderedPageBreak/>
        <w:t>VNITŘNÍ A VNĚJŠÍ MOTIVACE</w:t>
      </w:r>
      <w:bookmarkEnd w:id="39"/>
      <w:bookmarkEnd w:id="40"/>
      <w:r w:rsidRPr="00D450C4">
        <w:t xml:space="preserve"> </w:t>
      </w:r>
    </w:p>
    <w:p w14:paraId="06C2328E" w14:textId="5F2A14BB" w:rsidR="003D09A8" w:rsidRPr="00D450C4" w:rsidRDefault="003D09A8" w:rsidP="0037722A">
      <w:pPr>
        <w:ind w:firstLine="709"/>
        <w:rPr>
          <w:color w:val="auto"/>
          <w:szCs w:val="24"/>
        </w:rPr>
      </w:pPr>
      <w:r w:rsidRPr="00D450C4">
        <w:rPr>
          <w:color w:val="auto"/>
          <w:szCs w:val="24"/>
        </w:rPr>
        <w:t xml:space="preserve">S rozlišováním vnější a vnitřní motivaci přichází behaviorismus a kognitivní psychologie. Vnější motivace pracuje s nějakým druhem odměny nebo trestu. Mimo tuto jednu výhodu. Jedinec si je vědom, jakou odměnu úspěch přinese nebo naopak jaký trest přinese neúspěch, má vnější motivace velkou řadu nevýhod. U jedinců orientovaných na vnější motivaci se častěji objevuje vyšší </w:t>
      </w:r>
      <w:proofErr w:type="spellStart"/>
      <w:r w:rsidRPr="00D450C4">
        <w:rPr>
          <w:color w:val="auto"/>
          <w:szCs w:val="24"/>
        </w:rPr>
        <w:t>anxiozita</w:t>
      </w:r>
      <w:proofErr w:type="spellEnd"/>
      <w:r w:rsidRPr="00D450C4">
        <w:rPr>
          <w:rStyle w:val="Znakapoznpodarou"/>
          <w:color w:val="auto"/>
          <w:szCs w:val="24"/>
        </w:rPr>
        <w:footnoteReference w:id="6"/>
      </w:r>
      <w:r w:rsidRPr="00D450C4">
        <w:rPr>
          <w:color w:val="auto"/>
          <w:szCs w:val="24"/>
        </w:rPr>
        <w:t xml:space="preserve">. Opakované selhávání v nějaké aktivitě může vést ke snížení sebevědomí, soutěživost mezi jednotlivci vede ke zhoršení kolektivního klimatu. </w:t>
      </w:r>
      <w:r w:rsidRPr="00D450C4">
        <w:rPr>
          <w:i/>
          <w:iCs/>
          <w:color w:val="auto"/>
          <w:szCs w:val="24"/>
        </w:rPr>
        <w:t>„O vnější motivaci (</w:t>
      </w:r>
      <w:proofErr w:type="spellStart"/>
      <w:r w:rsidRPr="00D450C4">
        <w:rPr>
          <w:i/>
          <w:iCs/>
          <w:color w:val="auto"/>
          <w:szCs w:val="24"/>
        </w:rPr>
        <w:t>extrinsic</w:t>
      </w:r>
      <w:proofErr w:type="spellEnd"/>
      <w:r w:rsidRPr="00D450C4">
        <w:rPr>
          <w:i/>
          <w:iCs/>
          <w:color w:val="auto"/>
          <w:szCs w:val="24"/>
        </w:rPr>
        <w:t xml:space="preserve"> </w:t>
      </w:r>
      <w:proofErr w:type="spellStart"/>
      <w:r w:rsidRPr="00D450C4">
        <w:rPr>
          <w:i/>
          <w:iCs/>
          <w:color w:val="auto"/>
          <w:szCs w:val="24"/>
        </w:rPr>
        <w:t>motivation</w:t>
      </w:r>
      <w:proofErr w:type="spellEnd"/>
      <w:r w:rsidRPr="00D450C4">
        <w:rPr>
          <w:i/>
          <w:iCs/>
          <w:color w:val="auto"/>
          <w:szCs w:val="24"/>
        </w:rPr>
        <w:t>) mluvíme tehdy, když jedinec provádí určitou aktivitu kvůli nějaké konkrétní odměně.“</w:t>
      </w:r>
      <w:r w:rsidRPr="00D450C4">
        <w:rPr>
          <w:color w:val="auto"/>
          <w:szCs w:val="24"/>
        </w:rPr>
        <w:t xml:space="preserve"> </w:t>
      </w:r>
      <w:sdt>
        <w:sdtPr>
          <w:rPr>
            <w:color w:val="auto"/>
            <w:szCs w:val="24"/>
          </w:rPr>
          <w:id w:val="274914442"/>
          <w:citation/>
        </w:sdtPr>
        <w:sdtEndPr/>
        <w:sdtContent>
          <w:r w:rsidRPr="00D450C4">
            <w:rPr>
              <w:color w:val="auto"/>
              <w:szCs w:val="24"/>
            </w:rPr>
            <w:fldChar w:fldCharType="begin"/>
          </w:r>
          <w:r w:rsidRPr="00D450C4">
            <w:rPr>
              <w:color w:val="auto"/>
              <w:szCs w:val="24"/>
            </w:rPr>
            <w:instrText xml:space="preserve">CITATION XmdE0zO8Bh5iGlyt \p 383 \l 1029 </w:instrText>
          </w:r>
          <w:r w:rsidRPr="00D450C4">
            <w:rPr>
              <w:color w:val="auto"/>
              <w:szCs w:val="24"/>
            </w:rPr>
            <w:fldChar w:fldCharType="separate"/>
          </w:r>
          <w:r w:rsidR="008F0DCA" w:rsidRPr="00D450C4">
            <w:rPr>
              <w:noProof/>
              <w:color w:val="auto"/>
              <w:szCs w:val="24"/>
            </w:rPr>
            <w:t>(Plháková, 2004, s. 383)</w:t>
          </w:r>
          <w:r w:rsidRPr="00D450C4">
            <w:rPr>
              <w:color w:val="auto"/>
              <w:szCs w:val="24"/>
            </w:rPr>
            <w:fldChar w:fldCharType="end"/>
          </w:r>
        </w:sdtContent>
      </w:sdt>
    </w:p>
    <w:p w14:paraId="631A1F24" w14:textId="7727F324" w:rsidR="003D09A8" w:rsidRPr="00D450C4" w:rsidRDefault="003D09A8" w:rsidP="0037722A">
      <w:pPr>
        <w:ind w:firstLine="709"/>
        <w:rPr>
          <w:color w:val="auto"/>
          <w:szCs w:val="24"/>
        </w:rPr>
      </w:pPr>
      <w:r w:rsidRPr="00D450C4">
        <w:rPr>
          <w:color w:val="auto"/>
          <w:szCs w:val="24"/>
        </w:rPr>
        <w:t xml:space="preserve">Vnitřní motivace zahrnuje touhu po poznávání a sebenaplnění. Je typická absencí odměny jako zpevňujícího faktoru. Vnější popudy, tzv. </w:t>
      </w:r>
      <w:proofErr w:type="spellStart"/>
      <w:r w:rsidRPr="00D450C4">
        <w:rPr>
          <w:i/>
          <w:iCs/>
          <w:color w:val="auto"/>
          <w:szCs w:val="24"/>
        </w:rPr>
        <w:t>incentivy</w:t>
      </w:r>
      <w:proofErr w:type="spellEnd"/>
      <w:r w:rsidRPr="00D450C4">
        <w:rPr>
          <w:color w:val="auto"/>
          <w:szCs w:val="24"/>
        </w:rPr>
        <w:t xml:space="preserve">, přichází z vnějšího prostředí a mohou nabývat pozitivního, ale i negativního charakteru. Jedná se o takové podněty, které dokážou v jedinci vzbudit pocit potřeby a zároveň jsou tito jedinci většinou schopni potřebu uspokojit. </w:t>
      </w:r>
      <w:r w:rsidRPr="00D450C4">
        <w:rPr>
          <w:i/>
          <w:iCs/>
          <w:color w:val="auto"/>
          <w:szCs w:val="24"/>
        </w:rPr>
        <w:t xml:space="preserve">„Zda se podnět stane </w:t>
      </w:r>
      <w:proofErr w:type="spellStart"/>
      <w:r w:rsidRPr="00D450C4">
        <w:rPr>
          <w:i/>
          <w:iCs/>
          <w:color w:val="auto"/>
          <w:szCs w:val="24"/>
        </w:rPr>
        <w:t>incentivem</w:t>
      </w:r>
      <w:proofErr w:type="spellEnd"/>
      <w:r w:rsidRPr="00D450C4">
        <w:rPr>
          <w:i/>
          <w:iCs/>
          <w:color w:val="auto"/>
          <w:szCs w:val="24"/>
        </w:rPr>
        <w:t xml:space="preserve"> čili pobídkou záleží na tom, jak jedinec podnět ocení, ohodnotí, jaký má pro něj význam především ve vztahu</w:t>
      </w:r>
      <w:r w:rsidR="006439E9" w:rsidRPr="00D450C4">
        <w:rPr>
          <w:i/>
          <w:iCs/>
          <w:color w:val="auto"/>
          <w:szCs w:val="24"/>
        </w:rPr>
        <w:br/>
      </w:r>
      <w:r w:rsidRPr="00D450C4">
        <w:rPr>
          <w:i/>
          <w:iCs/>
          <w:color w:val="auto"/>
          <w:szCs w:val="24"/>
        </w:rPr>
        <w:t xml:space="preserve">k aktuálnímu stavu ale i budoucím cílům.“ </w:t>
      </w:r>
      <w:sdt>
        <w:sdtPr>
          <w:rPr>
            <w:i/>
            <w:iCs/>
            <w:color w:val="auto"/>
            <w:szCs w:val="24"/>
          </w:rPr>
          <w:id w:val="-445780780"/>
          <w:citation/>
        </w:sdtPr>
        <w:sdtEndPr/>
        <w:sdtContent>
          <w:r w:rsidRPr="00D450C4">
            <w:rPr>
              <w:i/>
              <w:iCs/>
              <w:color w:val="auto"/>
              <w:szCs w:val="24"/>
            </w:rPr>
            <w:fldChar w:fldCharType="begin"/>
          </w:r>
          <w:r w:rsidRPr="00D450C4">
            <w:rPr>
              <w:i/>
              <w:iCs/>
              <w:color w:val="auto"/>
              <w:szCs w:val="24"/>
            </w:rPr>
            <w:instrText xml:space="preserve">CITATION qwVBMakj8DoU02Gb \p 147-148 \l 1029 </w:instrText>
          </w:r>
          <w:r w:rsidRPr="00D450C4">
            <w:rPr>
              <w:i/>
              <w:iCs/>
              <w:color w:val="auto"/>
              <w:szCs w:val="24"/>
            </w:rPr>
            <w:fldChar w:fldCharType="separate"/>
          </w:r>
          <w:r w:rsidR="008F0DCA" w:rsidRPr="00D450C4">
            <w:rPr>
              <w:noProof/>
              <w:color w:val="auto"/>
              <w:szCs w:val="24"/>
            </w:rPr>
            <w:t>(Výrost, 2008, s. 147-148)</w:t>
          </w:r>
          <w:r w:rsidRPr="00D450C4">
            <w:rPr>
              <w:i/>
              <w:iCs/>
              <w:color w:val="auto"/>
              <w:szCs w:val="24"/>
            </w:rPr>
            <w:fldChar w:fldCharType="end"/>
          </w:r>
        </w:sdtContent>
      </w:sdt>
      <w:r w:rsidRPr="00D450C4">
        <w:rPr>
          <w:i/>
          <w:iCs/>
          <w:color w:val="auto"/>
          <w:szCs w:val="24"/>
        </w:rPr>
        <w:t xml:space="preserve"> K</w:t>
      </w:r>
      <w:r w:rsidRPr="00D450C4">
        <w:rPr>
          <w:color w:val="auto"/>
          <w:szCs w:val="24"/>
        </w:rPr>
        <w:t xml:space="preserve"> vnějším motivátorům lze také zařadit autority, jako jsou rodiče, učitelé. My sami se rozhodujeme, zda se pobídky od těchto autorit stanou naším zdrojem motivace. Pokud v nás vzbudí potřeby, protože nás zaujmou, síla </w:t>
      </w:r>
      <w:proofErr w:type="spellStart"/>
      <w:r w:rsidRPr="00D450C4">
        <w:rPr>
          <w:color w:val="auto"/>
          <w:szCs w:val="24"/>
        </w:rPr>
        <w:t>incentivy</w:t>
      </w:r>
      <w:proofErr w:type="spellEnd"/>
      <w:r w:rsidRPr="00D450C4">
        <w:rPr>
          <w:color w:val="auto"/>
          <w:szCs w:val="24"/>
        </w:rPr>
        <w:t xml:space="preserve"> bude vysoká (</w:t>
      </w:r>
      <w:proofErr w:type="spellStart"/>
      <w:r w:rsidRPr="00D450C4">
        <w:rPr>
          <w:color w:val="auto"/>
          <w:szCs w:val="24"/>
        </w:rPr>
        <w:t>Weiten</w:t>
      </w:r>
      <w:proofErr w:type="spellEnd"/>
      <w:r w:rsidRPr="00D450C4">
        <w:rPr>
          <w:color w:val="auto"/>
          <w:szCs w:val="24"/>
        </w:rPr>
        <w:t>, 2011).</w:t>
      </w:r>
    </w:p>
    <w:p w14:paraId="61EDC912" w14:textId="12C5BDE1" w:rsidR="003D09A8" w:rsidRPr="00D450C4" w:rsidRDefault="003D09A8" w:rsidP="0037722A">
      <w:pPr>
        <w:ind w:firstLine="709"/>
        <w:rPr>
          <w:color w:val="auto"/>
          <w:szCs w:val="24"/>
        </w:rPr>
      </w:pPr>
      <w:r w:rsidRPr="00D450C4">
        <w:rPr>
          <w:i/>
          <w:iCs/>
          <w:color w:val="auto"/>
          <w:szCs w:val="24"/>
        </w:rPr>
        <w:t xml:space="preserve"> „Vnitřní motivace (</w:t>
      </w:r>
      <w:proofErr w:type="spellStart"/>
      <w:r w:rsidRPr="00D450C4">
        <w:rPr>
          <w:i/>
          <w:iCs/>
          <w:color w:val="auto"/>
          <w:szCs w:val="24"/>
        </w:rPr>
        <w:t>intrinsic</w:t>
      </w:r>
      <w:proofErr w:type="spellEnd"/>
      <w:r w:rsidRPr="00D450C4">
        <w:rPr>
          <w:i/>
          <w:iCs/>
          <w:color w:val="auto"/>
          <w:szCs w:val="24"/>
        </w:rPr>
        <w:t xml:space="preserve"> </w:t>
      </w:r>
      <w:proofErr w:type="spellStart"/>
      <w:r w:rsidRPr="00D450C4">
        <w:rPr>
          <w:i/>
          <w:iCs/>
          <w:color w:val="auto"/>
          <w:szCs w:val="24"/>
        </w:rPr>
        <w:t>motivation</w:t>
      </w:r>
      <w:proofErr w:type="spellEnd"/>
      <w:r w:rsidRPr="00D450C4">
        <w:rPr>
          <w:i/>
          <w:iCs/>
          <w:color w:val="auto"/>
          <w:szCs w:val="24"/>
        </w:rPr>
        <w:t>) ovlivňuje lidské chování a prožívání bez jakékoliv vnější odměny. Vede k aktivitám, které jsou uspokojující samy o sobě. Patří k nim hra, studium, umělecká tvorba či vědecké bádání. Také četba cestopisů</w:t>
      </w:r>
      <w:r w:rsidR="006439E9" w:rsidRPr="00D450C4">
        <w:rPr>
          <w:i/>
          <w:iCs/>
          <w:color w:val="auto"/>
          <w:szCs w:val="24"/>
        </w:rPr>
        <w:br/>
      </w:r>
      <w:r w:rsidRPr="00D450C4">
        <w:rPr>
          <w:i/>
          <w:iCs/>
          <w:color w:val="auto"/>
          <w:szCs w:val="24"/>
        </w:rPr>
        <w:t>a vzdálených zemích, cestování prstem po mapě nebo luštění křížovek vyplývá z vnitřních pohnutek. Podstatou vnitřní motivace je přirozená lidská tendence vyhledávat novost</w:t>
      </w:r>
      <w:r w:rsidR="006439E9" w:rsidRPr="00D450C4">
        <w:rPr>
          <w:i/>
          <w:iCs/>
          <w:color w:val="auto"/>
          <w:szCs w:val="24"/>
        </w:rPr>
        <w:br/>
      </w:r>
      <w:r w:rsidRPr="00D450C4">
        <w:rPr>
          <w:i/>
          <w:iCs/>
          <w:color w:val="auto"/>
          <w:szCs w:val="24"/>
        </w:rPr>
        <w:t xml:space="preserve">a rozptýlení, dokazovat si svou schopnost řešit problémy, překonávat překážky, zvládat obtížné úkoly a řídit svůj vlastní život.“ </w:t>
      </w:r>
      <w:sdt>
        <w:sdtPr>
          <w:rPr>
            <w:i/>
            <w:iCs/>
            <w:color w:val="auto"/>
            <w:szCs w:val="24"/>
          </w:rPr>
          <w:id w:val="542650017"/>
          <w:citation/>
        </w:sdtPr>
        <w:sdtEndPr/>
        <w:sdtContent>
          <w:r w:rsidRPr="00D450C4">
            <w:rPr>
              <w:i/>
              <w:iCs/>
              <w:color w:val="auto"/>
              <w:szCs w:val="24"/>
            </w:rPr>
            <w:fldChar w:fldCharType="begin"/>
          </w:r>
          <w:r w:rsidRPr="00D450C4">
            <w:rPr>
              <w:i/>
              <w:iCs/>
              <w:color w:val="auto"/>
              <w:szCs w:val="24"/>
            </w:rPr>
            <w:instrText xml:space="preserve">CITATION XmdE0zO8Bh5iGlyt \p 383 \l 1029 </w:instrText>
          </w:r>
          <w:r w:rsidRPr="00D450C4">
            <w:rPr>
              <w:i/>
              <w:iCs/>
              <w:color w:val="auto"/>
              <w:szCs w:val="24"/>
            </w:rPr>
            <w:fldChar w:fldCharType="separate"/>
          </w:r>
          <w:r w:rsidR="008F0DCA" w:rsidRPr="00D450C4">
            <w:rPr>
              <w:noProof/>
              <w:color w:val="auto"/>
              <w:szCs w:val="24"/>
            </w:rPr>
            <w:t>(Plháková, 2004, s. 383)</w:t>
          </w:r>
          <w:r w:rsidRPr="00D450C4">
            <w:rPr>
              <w:i/>
              <w:iCs/>
              <w:color w:val="auto"/>
              <w:szCs w:val="24"/>
            </w:rPr>
            <w:fldChar w:fldCharType="end"/>
          </w:r>
        </w:sdtContent>
      </w:sdt>
      <w:r w:rsidRPr="00D450C4">
        <w:rPr>
          <w:color w:val="auto"/>
          <w:szCs w:val="24"/>
        </w:rPr>
        <w:t xml:space="preserve"> Gamifikace kombinuje motivaci vnitřní a motivaci vnější, která využívá herních prvků. V jedinci však také vyvolává nějaké pocity a potřeby, ty motivují vnitřně. </w:t>
      </w:r>
    </w:p>
    <w:p w14:paraId="7A47B50A" w14:textId="1C5B0B6F" w:rsidR="003D09A8" w:rsidRPr="00D450C4" w:rsidRDefault="003D09A8" w:rsidP="0037722A">
      <w:pPr>
        <w:ind w:firstLine="709"/>
        <w:rPr>
          <w:color w:val="auto"/>
          <w:szCs w:val="24"/>
        </w:rPr>
      </w:pPr>
      <w:r w:rsidRPr="00D450C4">
        <w:rPr>
          <w:color w:val="auto"/>
          <w:szCs w:val="24"/>
        </w:rPr>
        <w:lastRenderedPageBreak/>
        <w:t xml:space="preserve">Autoři Ryan a Deci (2000) představili empiricky založenou psychologickou </w:t>
      </w:r>
      <w:r w:rsidRPr="00D450C4">
        <w:rPr>
          <w:b/>
          <w:bCs/>
          <w:color w:val="auto"/>
          <w:szCs w:val="24"/>
        </w:rPr>
        <w:t>kognitivně-evaluační teorii</w:t>
      </w:r>
      <w:r w:rsidRPr="00D450C4">
        <w:rPr>
          <w:color w:val="auto"/>
          <w:szCs w:val="24"/>
        </w:rPr>
        <w:t xml:space="preserve">, která se zabývá lidskou motivací a výkonem. Teorie nechápe motivaci jako jednosměrný koncept, nahlíží na ni v několika možných dimenzích. </w:t>
      </w:r>
      <w:proofErr w:type="spellStart"/>
      <w:r w:rsidRPr="00D450C4">
        <w:rPr>
          <w:color w:val="auto"/>
          <w:szCs w:val="24"/>
        </w:rPr>
        <w:t>Kapp</w:t>
      </w:r>
      <w:proofErr w:type="spellEnd"/>
      <w:r w:rsidRPr="00D450C4">
        <w:rPr>
          <w:color w:val="auto"/>
          <w:szCs w:val="24"/>
        </w:rPr>
        <w:t xml:space="preserve"> (2013) v rámci teorie zdůrazňuje tři elementy, které posilují internalizace (zvnitřnění) motivace. Jedná se o autonomii, kompetenci a souvislost. Při nenaplnění těchto potřeb může jedinec začít pociťovat negativní emoce. </w:t>
      </w:r>
      <w:r w:rsidRPr="00D450C4">
        <w:rPr>
          <w:i/>
          <w:iCs/>
          <w:color w:val="auto"/>
          <w:szCs w:val="24"/>
        </w:rPr>
        <w:t>Potřeba kompetence</w:t>
      </w:r>
      <w:r w:rsidRPr="00D450C4">
        <w:rPr>
          <w:color w:val="auto"/>
          <w:szCs w:val="24"/>
        </w:rPr>
        <w:t xml:space="preserve"> je potřeba člověka dosáhnout touženého výsledku či splnění nějakého úkolu, v gamifikaci lze doplnit bodovým systémem nebo žebříčky. Takový element je vhodným ukazatelem soutěživosti. Potřeba někam patřit nebo také </w:t>
      </w:r>
      <w:r w:rsidRPr="00D450C4">
        <w:rPr>
          <w:i/>
          <w:iCs/>
          <w:color w:val="auto"/>
          <w:szCs w:val="24"/>
        </w:rPr>
        <w:t>potřeba vztažnosti</w:t>
      </w:r>
      <w:r w:rsidRPr="00D450C4">
        <w:rPr>
          <w:color w:val="auto"/>
          <w:szCs w:val="24"/>
        </w:rPr>
        <w:t xml:space="preserve"> je určována společenskými cíli skupiny nebo vůbec možnost být v nějakém týmu. Poslední potřebou je </w:t>
      </w:r>
      <w:r w:rsidRPr="00D450C4">
        <w:rPr>
          <w:i/>
          <w:iCs/>
          <w:color w:val="auto"/>
          <w:szCs w:val="24"/>
        </w:rPr>
        <w:t>autonomie</w:t>
      </w:r>
      <w:r w:rsidRPr="00D450C4">
        <w:rPr>
          <w:color w:val="auto"/>
          <w:szCs w:val="24"/>
        </w:rPr>
        <w:t xml:space="preserve">, potřeba ovlivňovat své chování. Tuto potřebu lze rozdělit na dva aspekty – </w:t>
      </w:r>
      <w:r w:rsidRPr="00D450C4">
        <w:rPr>
          <w:i/>
          <w:iCs/>
          <w:color w:val="auto"/>
          <w:szCs w:val="24"/>
        </w:rPr>
        <w:t>potřebu individuálně se rozhodnout</w:t>
      </w:r>
      <w:r w:rsidRPr="00D450C4">
        <w:rPr>
          <w:color w:val="auto"/>
          <w:szCs w:val="24"/>
        </w:rPr>
        <w:t xml:space="preserve"> a </w:t>
      </w:r>
      <w:r w:rsidRPr="00D450C4">
        <w:rPr>
          <w:i/>
          <w:iCs/>
          <w:color w:val="auto"/>
          <w:szCs w:val="24"/>
        </w:rPr>
        <w:t>potřebu užitečného cíle</w:t>
      </w:r>
      <w:r w:rsidRPr="00D450C4">
        <w:rPr>
          <w:color w:val="auto"/>
          <w:szCs w:val="24"/>
        </w:rPr>
        <w:t>. Z </w:t>
      </w:r>
      <w:proofErr w:type="spellStart"/>
      <w:r w:rsidRPr="00D450C4">
        <w:rPr>
          <w:color w:val="auto"/>
          <w:szCs w:val="24"/>
        </w:rPr>
        <w:t>gamifikačních</w:t>
      </w:r>
      <w:proofErr w:type="spellEnd"/>
      <w:r w:rsidRPr="00D450C4">
        <w:rPr>
          <w:color w:val="auto"/>
          <w:szCs w:val="24"/>
        </w:rPr>
        <w:t xml:space="preserve"> elementů lze potřebu </w:t>
      </w:r>
      <w:r w:rsidRPr="00D450C4">
        <w:rPr>
          <w:i/>
          <w:iCs/>
          <w:color w:val="auto"/>
          <w:szCs w:val="24"/>
        </w:rPr>
        <w:t>individuálně se rozhodnout</w:t>
      </w:r>
      <w:r w:rsidRPr="00D450C4">
        <w:rPr>
          <w:color w:val="auto"/>
          <w:szCs w:val="24"/>
        </w:rPr>
        <w:t xml:space="preserve"> naplnit volbou vlastního avatara. Potřebu užitečného cíle mohou zprostředkovat příběhy, které pomáhají lépe pochopit cíle snažení (Sailer, </w:t>
      </w:r>
      <w:proofErr w:type="spellStart"/>
      <w:r w:rsidRPr="00D450C4">
        <w:rPr>
          <w:color w:val="auto"/>
          <w:szCs w:val="24"/>
        </w:rPr>
        <w:t>Hense</w:t>
      </w:r>
      <w:proofErr w:type="spellEnd"/>
      <w:r w:rsidR="00FF2AD5" w:rsidRPr="00D450C4">
        <w:rPr>
          <w:color w:val="auto"/>
          <w:szCs w:val="24"/>
        </w:rPr>
        <w:t>,</w:t>
      </w:r>
      <w:r w:rsidRPr="00D450C4">
        <w:rPr>
          <w:color w:val="auto"/>
          <w:szCs w:val="24"/>
        </w:rPr>
        <w:t xml:space="preserve"> Mandl, 2017). </w:t>
      </w:r>
    </w:p>
    <w:p w14:paraId="2404BAC1" w14:textId="77777777" w:rsidR="003D09A8" w:rsidRPr="00D450C4" w:rsidRDefault="003D09A8" w:rsidP="0037722A">
      <w:pPr>
        <w:pStyle w:val="Nadpis3"/>
      </w:pPr>
      <w:bookmarkStart w:id="41" w:name="_Toc70436778"/>
      <w:bookmarkStart w:id="42" w:name="_Toc70693582"/>
      <w:r w:rsidRPr="00D450C4">
        <w:t>MOTIVACE V HERNÍM PROSTŘEDÍ</w:t>
      </w:r>
      <w:bookmarkEnd w:id="41"/>
      <w:bookmarkEnd w:id="42"/>
      <w:r w:rsidRPr="00D450C4">
        <w:t xml:space="preserve"> </w:t>
      </w:r>
    </w:p>
    <w:p w14:paraId="647D4D50" w14:textId="77777777" w:rsidR="003D09A8" w:rsidRPr="00D450C4" w:rsidRDefault="003D09A8" w:rsidP="0037722A">
      <w:pPr>
        <w:ind w:firstLine="709"/>
        <w:rPr>
          <w:color w:val="auto"/>
          <w:szCs w:val="24"/>
        </w:rPr>
      </w:pPr>
      <w:r w:rsidRPr="00D450C4">
        <w:rPr>
          <w:color w:val="auto"/>
          <w:szCs w:val="24"/>
        </w:rPr>
        <w:t xml:space="preserve">Motivy v herním prostředí mají specifickou podobu. Nick </w:t>
      </w:r>
      <w:proofErr w:type="spellStart"/>
      <w:r w:rsidRPr="00D450C4">
        <w:rPr>
          <w:color w:val="auto"/>
          <w:szCs w:val="24"/>
        </w:rPr>
        <w:t>Yee</w:t>
      </w:r>
      <w:proofErr w:type="spellEnd"/>
      <w:r w:rsidRPr="00D450C4">
        <w:rPr>
          <w:color w:val="auto"/>
          <w:szCs w:val="24"/>
        </w:rPr>
        <w:t xml:space="preserve"> (2006) se zabýval tímto propojením a z jeho výzkumu plyne model, který poukazuje na motivy, jimiž jsou hráči konkrétně motivování k hraní her. Jedná se o </w:t>
      </w:r>
      <w:r w:rsidRPr="00D450C4">
        <w:rPr>
          <w:i/>
          <w:iCs/>
          <w:color w:val="auto"/>
          <w:szCs w:val="24"/>
        </w:rPr>
        <w:t>úspěch</w:t>
      </w:r>
      <w:r w:rsidRPr="00D450C4">
        <w:rPr>
          <w:color w:val="auto"/>
          <w:szCs w:val="24"/>
        </w:rPr>
        <w:t xml:space="preserve"> (</w:t>
      </w:r>
      <w:proofErr w:type="spellStart"/>
      <w:r w:rsidRPr="00D450C4">
        <w:rPr>
          <w:color w:val="auto"/>
          <w:szCs w:val="24"/>
        </w:rPr>
        <w:t>achievement</w:t>
      </w:r>
      <w:proofErr w:type="spellEnd"/>
      <w:r w:rsidRPr="00D450C4">
        <w:rPr>
          <w:color w:val="auto"/>
          <w:szCs w:val="24"/>
        </w:rPr>
        <w:t xml:space="preserve">), </w:t>
      </w:r>
      <w:r w:rsidRPr="00D450C4">
        <w:rPr>
          <w:i/>
          <w:iCs/>
          <w:color w:val="auto"/>
          <w:szCs w:val="24"/>
        </w:rPr>
        <w:t>socializaci</w:t>
      </w:r>
      <w:r w:rsidRPr="00D450C4">
        <w:rPr>
          <w:color w:val="auto"/>
          <w:szCs w:val="24"/>
        </w:rPr>
        <w:t xml:space="preserve"> (</w:t>
      </w:r>
      <w:proofErr w:type="spellStart"/>
      <w:r w:rsidRPr="00D450C4">
        <w:rPr>
          <w:color w:val="auto"/>
          <w:szCs w:val="24"/>
        </w:rPr>
        <w:t>socialization</w:t>
      </w:r>
      <w:proofErr w:type="spellEnd"/>
      <w:r w:rsidRPr="00D450C4">
        <w:rPr>
          <w:color w:val="auto"/>
          <w:szCs w:val="24"/>
        </w:rPr>
        <w:t xml:space="preserve">) a </w:t>
      </w:r>
      <w:r w:rsidRPr="00D450C4">
        <w:rPr>
          <w:i/>
          <w:iCs/>
          <w:color w:val="auto"/>
          <w:szCs w:val="24"/>
        </w:rPr>
        <w:t>zaujetí hrou</w:t>
      </w:r>
      <w:r w:rsidRPr="00D450C4">
        <w:rPr>
          <w:color w:val="auto"/>
          <w:szCs w:val="24"/>
        </w:rPr>
        <w:t xml:space="preserve"> (</w:t>
      </w:r>
      <w:proofErr w:type="spellStart"/>
      <w:r w:rsidRPr="00D450C4">
        <w:rPr>
          <w:color w:val="auto"/>
          <w:szCs w:val="24"/>
        </w:rPr>
        <w:t>immersion</w:t>
      </w:r>
      <w:proofErr w:type="spellEnd"/>
      <w:r w:rsidRPr="00D450C4">
        <w:rPr>
          <w:color w:val="auto"/>
          <w:szCs w:val="24"/>
        </w:rPr>
        <w:t>).</w:t>
      </w:r>
    </w:p>
    <w:p w14:paraId="0A1DB8EE" w14:textId="32083045" w:rsidR="0044287D" w:rsidRPr="00D450C4" w:rsidRDefault="003D09A8" w:rsidP="0037722A">
      <w:pPr>
        <w:ind w:firstLine="709"/>
        <w:rPr>
          <w:color w:val="auto"/>
          <w:szCs w:val="24"/>
        </w:rPr>
      </w:pPr>
      <w:proofErr w:type="spellStart"/>
      <w:r w:rsidRPr="00D450C4">
        <w:rPr>
          <w:i/>
          <w:iCs/>
          <w:color w:val="auto"/>
          <w:szCs w:val="24"/>
        </w:rPr>
        <w:t>Achievement</w:t>
      </w:r>
      <w:proofErr w:type="spellEnd"/>
      <w:r w:rsidRPr="00D450C4">
        <w:rPr>
          <w:color w:val="auto"/>
          <w:szCs w:val="24"/>
        </w:rPr>
        <w:t xml:space="preserve"> se objevuje u hráčů, kteří chtějí dosáhnout mistrovské úrovně ve hře. Primárně zde vládne soutěživost a získávání moci. Tento typ motivace se běžně vyskytuje u tzv. </w:t>
      </w:r>
      <w:r w:rsidRPr="00D450C4">
        <w:rPr>
          <w:i/>
          <w:iCs/>
          <w:color w:val="auto"/>
          <w:szCs w:val="24"/>
        </w:rPr>
        <w:t>MMORPG</w:t>
      </w:r>
      <w:r w:rsidRPr="00D450C4">
        <w:rPr>
          <w:rStyle w:val="Znakapoznpodarou"/>
          <w:i/>
          <w:iCs/>
          <w:color w:val="auto"/>
          <w:szCs w:val="24"/>
        </w:rPr>
        <w:footnoteReference w:id="7"/>
      </w:r>
      <w:r w:rsidRPr="00D450C4">
        <w:rPr>
          <w:i/>
          <w:iCs/>
          <w:color w:val="auto"/>
          <w:szCs w:val="24"/>
        </w:rPr>
        <w:t xml:space="preserve"> her</w:t>
      </w:r>
      <w:r w:rsidRPr="00D450C4">
        <w:rPr>
          <w:color w:val="auto"/>
          <w:szCs w:val="24"/>
        </w:rPr>
        <w:t xml:space="preserve">. Hráč postupně získává lepší schopnosti, má lepší celkový vzhled do strategie hry a herní obtížnost pomalu stoupá. </w:t>
      </w:r>
      <w:r w:rsidRPr="00D450C4">
        <w:rPr>
          <w:i/>
          <w:iCs/>
          <w:color w:val="auto"/>
          <w:szCs w:val="24"/>
        </w:rPr>
        <w:t>Socializace</w:t>
      </w:r>
      <w:r w:rsidRPr="00D450C4">
        <w:rPr>
          <w:color w:val="auto"/>
          <w:szCs w:val="24"/>
        </w:rPr>
        <w:t xml:space="preserve"> představuje potřebu komunikovat a spolupracovat s ostatními hráči. Příchod počítačových her umožnil propojení uživatelů z celého světa, mohou si tak navzájem vyměňovat své zkušenosti</w:t>
      </w:r>
      <w:r w:rsidR="006439E9" w:rsidRPr="00D450C4">
        <w:rPr>
          <w:color w:val="auto"/>
          <w:szCs w:val="24"/>
        </w:rPr>
        <w:br/>
      </w:r>
      <w:r w:rsidRPr="00D450C4">
        <w:rPr>
          <w:color w:val="auto"/>
          <w:szCs w:val="24"/>
        </w:rPr>
        <w:t xml:space="preserve">a dovednosti z herního prostředí. Častá je také výměna nebo obchodování s nejrůznějšími předměty v rámci hry. </w:t>
      </w:r>
    </w:p>
    <w:p w14:paraId="360BCFAD" w14:textId="26381AB2" w:rsidR="003D09A8" w:rsidRPr="00D450C4" w:rsidRDefault="003D09A8" w:rsidP="0044287D">
      <w:pPr>
        <w:ind w:firstLine="0"/>
        <w:rPr>
          <w:color w:val="auto"/>
          <w:szCs w:val="24"/>
        </w:rPr>
      </w:pPr>
      <w:r w:rsidRPr="00D450C4">
        <w:rPr>
          <w:color w:val="auto"/>
          <w:szCs w:val="24"/>
        </w:rPr>
        <w:lastRenderedPageBreak/>
        <w:t xml:space="preserve">Příkladem může být tzv. </w:t>
      </w:r>
      <w:r w:rsidRPr="00D450C4">
        <w:rPr>
          <w:i/>
          <w:iCs/>
          <w:color w:val="auto"/>
          <w:szCs w:val="24"/>
        </w:rPr>
        <w:t>FPS</w:t>
      </w:r>
      <w:r w:rsidRPr="00D450C4">
        <w:rPr>
          <w:rStyle w:val="Znakapoznpodarou"/>
          <w:i/>
          <w:iCs/>
          <w:color w:val="auto"/>
          <w:szCs w:val="24"/>
        </w:rPr>
        <w:footnoteReference w:id="8"/>
      </w:r>
      <w:r w:rsidRPr="00D450C4">
        <w:rPr>
          <w:color w:val="auto"/>
          <w:szCs w:val="24"/>
        </w:rPr>
        <w:t>, kde hráč vytváří menší i větší skupiny (tzv. „</w:t>
      </w:r>
      <w:r w:rsidRPr="00D450C4">
        <w:rPr>
          <w:i/>
          <w:iCs/>
          <w:color w:val="auto"/>
          <w:szCs w:val="24"/>
        </w:rPr>
        <w:t>gildy</w:t>
      </w:r>
      <w:r w:rsidRPr="00D450C4">
        <w:rPr>
          <w:rStyle w:val="Znakapoznpodarou"/>
          <w:i/>
          <w:iCs/>
          <w:color w:val="auto"/>
          <w:szCs w:val="24"/>
        </w:rPr>
        <w:footnoteReference w:id="9"/>
      </w:r>
      <w:r w:rsidRPr="00D450C4">
        <w:rPr>
          <w:color w:val="auto"/>
          <w:szCs w:val="24"/>
        </w:rPr>
        <w:t xml:space="preserve">“). Tento herní prostor nabízí hráčům místo, ve kterém se necítí být osamoceni, naopak mají pocit, že jsou součástí nějaké určité komunity lidí. Tato obliba virtuální komunity může mít negativní dopad na hráčův reálný sociální život a vytváří se také riziko vzniku závislostí na hrách nebo na virtuálním světě, tzv. </w:t>
      </w:r>
      <w:proofErr w:type="spellStart"/>
      <w:r w:rsidRPr="00D450C4">
        <w:rPr>
          <w:i/>
          <w:iCs/>
          <w:color w:val="auto"/>
          <w:szCs w:val="24"/>
        </w:rPr>
        <w:t>netolismus</w:t>
      </w:r>
      <w:proofErr w:type="spellEnd"/>
      <w:r w:rsidRPr="00D450C4">
        <w:rPr>
          <w:color w:val="auto"/>
          <w:szCs w:val="24"/>
        </w:rPr>
        <w:t xml:space="preserve">. Posledním typem motivace dle Nicka </w:t>
      </w:r>
      <w:proofErr w:type="spellStart"/>
      <w:r w:rsidRPr="00D450C4">
        <w:rPr>
          <w:color w:val="auto"/>
          <w:szCs w:val="24"/>
        </w:rPr>
        <w:t>Yee</w:t>
      </w:r>
      <w:proofErr w:type="spellEnd"/>
      <w:r w:rsidRPr="00D450C4">
        <w:rPr>
          <w:color w:val="auto"/>
          <w:szCs w:val="24"/>
        </w:rPr>
        <w:t xml:space="preserve"> je </w:t>
      </w:r>
      <w:r w:rsidRPr="00D450C4">
        <w:rPr>
          <w:i/>
          <w:iCs/>
          <w:color w:val="auto"/>
          <w:szCs w:val="24"/>
        </w:rPr>
        <w:t>ponoření se do hry</w:t>
      </w:r>
      <w:r w:rsidRPr="00D450C4">
        <w:rPr>
          <w:color w:val="auto"/>
          <w:szCs w:val="24"/>
        </w:rPr>
        <w:t>. To nastává v momentě, kdy se hráč identifikuje se svou vytvořenou postavou, avatarem. Hráč se může snadno odpoutat od reálného světa</w:t>
      </w:r>
      <w:r w:rsidR="006439E9" w:rsidRPr="00D450C4">
        <w:rPr>
          <w:color w:val="auto"/>
          <w:szCs w:val="24"/>
        </w:rPr>
        <w:br/>
      </w:r>
      <w:r w:rsidRPr="00D450C4">
        <w:rPr>
          <w:color w:val="auto"/>
          <w:szCs w:val="24"/>
        </w:rPr>
        <w:t xml:space="preserve">a chvíli tak žít ve světě virtuálním. Tento typ motivace nabízejí opět hry typu </w:t>
      </w:r>
      <w:r w:rsidRPr="00D450C4">
        <w:rPr>
          <w:i/>
          <w:iCs/>
          <w:color w:val="auto"/>
          <w:szCs w:val="24"/>
        </w:rPr>
        <w:t>MMORPG</w:t>
      </w:r>
      <w:r w:rsidRPr="00D450C4">
        <w:rPr>
          <w:color w:val="auto"/>
          <w:szCs w:val="24"/>
        </w:rPr>
        <w:t xml:space="preserve"> nebo </w:t>
      </w:r>
      <w:r w:rsidRPr="00D450C4">
        <w:rPr>
          <w:i/>
          <w:iCs/>
          <w:color w:val="auto"/>
          <w:szCs w:val="24"/>
        </w:rPr>
        <w:t>RPG</w:t>
      </w:r>
      <w:r w:rsidRPr="00D450C4">
        <w:rPr>
          <w:rStyle w:val="Znakapoznpodarou"/>
          <w:i/>
          <w:iCs/>
          <w:color w:val="auto"/>
          <w:szCs w:val="24"/>
        </w:rPr>
        <w:footnoteReference w:id="10"/>
      </w:r>
      <w:r w:rsidRPr="00D450C4">
        <w:rPr>
          <w:color w:val="auto"/>
          <w:szCs w:val="24"/>
        </w:rPr>
        <w:t>. Nabízí hráči rozsáhlé světy i nepřeberné možnosti v nastavení si vlastního avatara i úpravy svého prostředí.</w:t>
      </w:r>
    </w:p>
    <w:p w14:paraId="7E2B02F9" w14:textId="76274B92" w:rsidR="003D09A8" w:rsidRPr="00D450C4" w:rsidRDefault="003D09A8" w:rsidP="0037722A">
      <w:pPr>
        <w:ind w:firstLine="709"/>
        <w:rPr>
          <w:color w:val="auto"/>
          <w:szCs w:val="24"/>
        </w:rPr>
      </w:pPr>
      <w:r w:rsidRPr="00D450C4">
        <w:rPr>
          <w:color w:val="auto"/>
          <w:szCs w:val="24"/>
        </w:rPr>
        <w:t xml:space="preserve">Motivační faktory však nemůžeme generalizovat pouze do těchto tří typů. Záleží také na hráčových schopnostech a osobních preferencích. </w:t>
      </w:r>
      <w:r w:rsidR="002E76CA" w:rsidRPr="00D450C4">
        <w:rPr>
          <w:color w:val="auto"/>
          <w:szCs w:val="24"/>
        </w:rPr>
        <w:t>S</w:t>
      </w:r>
      <w:r w:rsidRPr="00D450C4">
        <w:rPr>
          <w:color w:val="auto"/>
          <w:szCs w:val="24"/>
        </w:rPr>
        <w:t>uch</w:t>
      </w:r>
      <w:r w:rsidR="002E76CA" w:rsidRPr="00D450C4">
        <w:rPr>
          <w:color w:val="auto"/>
          <w:szCs w:val="24"/>
        </w:rPr>
        <w:t>á</w:t>
      </w:r>
      <w:r w:rsidRPr="00D450C4">
        <w:rPr>
          <w:color w:val="auto"/>
          <w:szCs w:val="24"/>
        </w:rPr>
        <w:t>, Dolejš, Pipová a kol. (2018) provedli rozhovory s několika adolescentními hráči. Na základě těchto rozhovorů a rešerše odborné literatury se pokusili určit přední benefity a pocitové přínosy, které hráčům hraní počítačových her přináší. Zařadil sem například zábavu a radost; uvolnění a odpočinek; lepší svět bez starostí s možností ho kdykoliv opustit; nové vztahy; vymanění se ze stereotypu či denní rutiny a zažívání něčeho nového; možnost konat skutky, které by byly jinak amorální, sociálně nepřípustné, protizákonné či jinak odlišné.</w:t>
      </w:r>
    </w:p>
    <w:p w14:paraId="531E1692" w14:textId="5E5D5B1E" w:rsidR="003D09A8" w:rsidRPr="00D450C4" w:rsidRDefault="003D09A8" w:rsidP="0037722A">
      <w:pPr>
        <w:pStyle w:val="Nadpis3"/>
      </w:pPr>
      <w:bookmarkStart w:id="43" w:name="_Toc70436779"/>
      <w:bookmarkStart w:id="44" w:name="_Toc70693583"/>
      <w:r w:rsidRPr="00D450C4">
        <w:t>KONCEPCE FLOW</w:t>
      </w:r>
      <w:bookmarkEnd w:id="43"/>
      <w:bookmarkEnd w:id="44"/>
    </w:p>
    <w:p w14:paraId="4454D2A7" w14:textId="77777777" w:rsidR="003D09A8" w:rsidRPr="00D450C4" w:rsidRDefault="003D09A8" w:rsidP="0037722A">
      <w:pPr>
        <w:ind w:firstLine="709"/>
        <w:rPr>
          <w:color w:val="auto"/>
          <w:szCs w:val="24"/>
        </w:rPr>
      </w:pPr>
      <w:r w:rsidRPr="00D450C4">
        <w:rPr>
          <w:color w:val="auto"/>
          <w:szCs w:val="24"/>
        </w:rPr>
        <w:t xml:space="preserve">Porozumění procesům vědomí je pro správné navržení </w:t>
      </w:r>
      <w:proofErr w:type="spellStart"/>
      <w:r w:rsidRPr="00D450C4">
        <w:rPr>
          <w:color w:val="auto"/>
          <w:szCs w:val="24"/>
        </w:rPr>
        <w:t>gamifikovaného</w:t>
      </w:r>
      <w:proofErr w:type="spellEnd"/>
      <w:r w:rsidRPr="00D450C4">
        <w:rPr>
          <w:color w:val="auto"/>
          <w:szCs w:val="24"/>
        </w:rPr>
        <w:t xml:space="preserve"> systému podstatné, a proto považujeme za nezbytné zahrnout do práce i tento pojem.</w:t>
      </w:r>
    </w:p>
    <w:p w14:paraId="0316176F" w14:textId="03D8631F" w:rsidR="0044287D" w:rsidRPr="00D450C4" w:rsidRDefault="003D09A8" w:rsidP="0037722A">
      <w:pPr>
        <w:ind w:firstLine="709"/>
        <w:rPr>
          <w:color w:val="auto"/>
          <w:szCs w:val="24"/>
        </w:rPr>
      </w:pPr>
      <w:r w:rsidRPr="00D450C4">
        <w:rPr>
          <w:color w:val="auto"/>
          <w:szCs w:val="24"/>
        </w:rPr>
        <w:t xml:space="preserve">Fenomén amerického vědce maďarského původu a psychologa </w:t>
      </w:r>
      <w:r w:rsidRPr="00D450C4">
        <w:rPr>
          <w:b/>
          <w:bCs/>
          <w:color w:val="auto"/>
          <w:szCs w:val="24"/>
        </w:rPr>
        <w:t xml:space="preserve">Mihaly </w:t>
      </w:r>
      <w:proofErr w:type="spellStart"/>
      <w:r w:rsidRPr="00D450C4">
        <w:rPr>
          <w:b/>
          <w:bCs/>
          <w:color w:val="auto"/>
          <w:szCs w:val="24"/>
        </w:rPr>
        <w:t>Csikszentmihalyi</w:t>
      </w:r>
      <w:proofErr w:type="spellEnd"/>
      <w:r w:rsidRPr="00D450C4">
        <w:rPr>
          <w:color w:val="auto"/>
          <w:szCs w:val="24"/>
        </w:rPr>
        <w:t xml:space="preserve"> (1990) hledá stav naprostého ponoření se do aktivity, která je pro člověka smysluplná a využívá při ní naplno své nadání a potenciál. Ponoření je přitom tak hluboké, že uživatel nevnímá okolní svět. Jedná se o velmi soustředěný a nadmíru příjemný stav, sám autor jej označil </w:t>
      </w:r>
      <w:r w:rsidRPr="00D450C4">
        <w:rPr>
          <w:i/>
          <w:iCs/>
          <w:color w:val="auto"/>
          <w:szCs w:val="24"/>
        </w:rPr>
        <w:t>za element šťastného života</w:t>
      </w:r>
      <w:r w:rsidRPr="00D450C4">
        <w:rPr>
          <w:color w:val="auto"/>
          <w:szCs w:val="24"/>
        </w:rPr>
        <w:t xml:space="preserve"> umožňující civilizační pokrok a evoluci. Přispívá k tomu pravděpodobně přítomnost pravidel, cílů, ale</w:t>
      </w:r>
      <w:r w:rsidR="006439E9" w:rsidRPr="00D450C4">
        <w:rPr>
          <w:color w:val="auto"/>
          <w:szCs w:val="24"/>
        </w:rPr>
        <w:br/>
      </w:r>
      <w:r w:rsidRPr="00D450C4">
        <w:rPr>
          <w:color w:val="auto"/>
          <w:szCs w:val="24"/>
        </w:rPr>
        <w:t xml:space="preserve">i poskytnutí zpětné vazby. </w:t>
      </w:r>
    </w:p>
    <w:p w14:paraId="052234ED" w14:textId="428CB79A" w:rsidR="003D09A8" w:rsidRPr="00D450C4" w:rsidRDefault="003D09A8" w:rsidP="0044287D">
      <w:pPr>
        <w:ind w:firstLine="0"/>
        <w:rPr>
          <w:color w:val="auto"/>
          <w:szCs w:val="24"/>
        </w:rPr>
      </w:pPr>
      <w:r w:rsidRPr="00D450C4">
        <w:rPr>
          <w:color w:val="auto"/>
          <w:szCs w:val="24"/>
        </w:rPr>
        <w:lastRenderedPageBreak/>
        <w:t xml:space="preserve">Umožňuje zároveň také budovat sebevědomí, které je základem pro rozvoj schopností jedince. Termín je v rámci </w:t>
      </w:r>
      <w:r w:rsidRPr="00D450C4">
        <w:rPr>
          <w:i/>
          <w:iCs/>
          <w:color w:val="auto"/>
          <w:szCs w:val="24"/>
        </w:rPr>
        <w:t>teorie motivace</w:t>
      </w:r>
      <w:r w:rsidRPr="00D450C4">
        <w:rPr>
          <w:color w:val="auto"/>
          <w:szCs w:val="24"/>
        </w:rPr>
        <w:t xml:space="preserve"> spojován s pocitem vlastního úspěchu</w:t>
      </w:r>
      <w:r w:rsidR="00005A44" w:rsidRPr="00D450C4">
        <w:rPr>
          <w:color w:val="auto"/>
          <w:szCs w:val="24"/>
        </w:rPr>
        <w:br/>
      </w:r>
      <w:r w:rsidRPr="00D450C4">
        <w:rPr>
          <w:color w:val="auto"/>
          <w:szCs w:val="24"/>
        </w:rPr>
        <w:t xml:space="preserve">a kompetence v dané činnosti. S vnitřní motivací je tento koncept úzce spojen, a proto se domníváme, že vyvolání stavu </w:t>
      </w:r>
      <w:proofErr w:type="spellStart"/>
      <w:r w:rsidRPr="00D450C4">
        <w:rPr>
          <w:color w:val="auto"/>
          <w:szCs w:val="24"/>
        </w:rPr>
        <w:t>flow</w:t>
      </w:r>
      <w:proofErr w:type="spellEnd"/>
      <w:r w:rsidRPr="00D450C4">
        <w:rPr>
          <w:color w:val="auto"/>
          <w:szCs w:val="24"/>
        </w:rPr>
        <w:t xml:space="preserve"> je dalším cílem gamifikace.</w:t>
      </w:r>
    </w:p>
    <w:p w14:paraId="0C551CED" w14:textId="6CC2B9CD" w:rsidR="003D09A8" w:rsidRPr="00D450C4" w:rsidRDefault="003D09A8" w:rsidP="0037722A">
      <w:pPr>
        <w:ind w:firstLine="709"/>
        <w:rPr>
          <w:color w:val="auto"/>
          <w:szCs w:val="24"/>
        </w:rPr>
      </w:pPr>
      <w:r w:rsidRPr="00D450C4">
        <w:rPr>
          <w:color w:val="auto"/>
          <w:szCs w:val="24"/>
        </w:rPr>
        <w:t xml:space="preserve">Podstatné jsou faktory, které stav doprovázejí </w:t>
      </w:r>
      <w:sdt>
        <w:sdtPr>
          <w:rPr>
            <w:i/>
            <w:iCs/>
            <w:color w:val="auto"/>
            <w:szCs w:val="24"/>
          </w:rPr>
          <w:id w:val="1608689469"/>
          <w:citation/>
        </w:sdtPr>
        <w:sdtEndPr/>
        <w:sdtContent>
          <w:r w:rsidRPr="00D450C4">
            <w:rPr>
              <w:i/>
              <w:iCs/>
              <w:color w:val="auto"/>
              <w:szCs w:val="24"/>
            </w:rPr>
            <w:fldChar w:fldCharType="begin"/>
          </w:r>
          <w:r w:rsidRPr="00D450C4">
            <w:rPr>
              <w:i/>
              <w:iCs/>
              <w:color w:val="auto"/>
              <w:szCs w:val="24"/>
            </w:rPr>
            <w:instrText xml:space="preserve">CITATION UK6DtG2N8nqpFmRe \p 27 \l 1029 </w:instrText>
          </w:r>
          <w:r w:rsidRPr="00D450C4">
            <w:rPr>
              <w:i/>
              <w:iCs/>
              <w:color w:val="auto"/>
              <w:szCs w:val="24"/>
            </w:rPr>
            <w:fldChar w:fldCharType="separate"/>
          </w:r>
          <w:r w:rsidR="008F0DCA" w:rsidRPr="00D450C4">
            <w:rPr>
              <w:noProof/>
              <w:color w:val="auto"/>
              <w:szCs w:val="24"/>
            </w:rPr>
            <w:t>(Jirkovský, 2011, s. 27)</w:t>
          </w:r>
          <w:r w:rsidRPr="00D450C4">
            <w:rPr>
              <w:i/>
              <w:iCs/>
              <w:color w:val="auto"/>
              <w:szCs w:val="24"/>
            </w:rPr>
            <w:fldChar w:fldCharType="end"/>
          </w:r>
        </w:sdtContent>
      </w:sdt>
      <w:r w:rsidRPr="00D450C4">
        <w:rPr>
          <w:i/>
          <w:iCs/>
          <w:color w:val="auto"/>
          <w:szCs w:val="24"/>
        </w:rPr>
        <w:t xml:space="preserve">: </w:t>
      </w:r>
    </w:p>
    <w:p w14:paraId="384365BF" w14:textId="77777777" w:rsidR="003D09A8" w:rsidRPr="00D450C4" w:rsidRDefault="003D09A8" w:rsidP="008C4248">
      <w:pPr>
        <w:pStyle w:val="Odstavecseseznamem"/>
        <w:numPr>
          <w:ilvl w:val="0"/>
          <w:numId w:val="13"/>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Jasné cíle – víme čeho chceme dosáhnout, cíle stanovuje hráč i hra;</w:t>
      </w:r>
    </w:p>
    <w:p w14:paraId="0CA32C54" w14:textId="77777777" w:rsidR="003D09A8" w:rsidRPr="00D450C4" w:rsidRDefault="003D09A8" w:rsidP="008C4248">
      <w:pPr>
        <w:pStyle w:val="Odstavecseseznamem"/>
        <w:numPr>
          <w:ilvl w:val="0"/>
          <w:numId w:val="13"/>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Okamžitá odpověď na naše počínání – monitorování situace;</w:t>
      </w:r>
    </w:p>
    <w:p w14:paraId="6AE8411E" w14:textId="77777777" w:rsidR="003D09A8" w:rsidRPr="00D450C4" w:rsidRDefault="003D09A8" w:rsidP="008C4248">
      <w:pPr>
        <w:pStyle w:val="Odstavecseseznamem"/>
        <w:numPr>
          <w:ilvl w:val="0"/>
          <w:numId w:val="13"/>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Koncentrace – hráč je zcela soustředěn na své počínání;</w:t>
      </w:r>
    </w:p>
    <w:p w14:paraId="6B171B59" w14:textId="41E0C507" w:rsidR="003D09A8" w:rsidRPr="00D450C4" w:rsidRDefault="003D09A8" w:rsidP="008C4248">
      <w:pPr>
        <w:pStyle w:val="Odstavecseseznamem"/>
        <w:numPr>
          <w:ilvl w:val="0"/>
          <w:numId w:val="13"/>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Oproštění od reality – nevnímáme své okolí;</w:t>
      </w:r>
    </w:p>
    <w:p w14:paraId="7081247C" w14:textId="77777777" w:rsidR="003D09A8" w:rsidRPr="00D450C4" w:rsidRDefault="003D09A8" w:rsidP="008C4248">
      <w:pPr>
        <w:pStyle w:val="Odstavecseseznamem"/>
        <w:numPr>
          <w:ilvl w:val="0"/>
          <w:numId w:val="13"/>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Na vnímání času – subjektivní vnímání času;</w:t>
      </w:r>
    </w:p>
    <w:p w14:paraId="25618C54" w14:textId="77777777" w:rsidR="003D09A8" w:rsidRPr="00D450C4" w:rsidRDefault="003D09A8" w:rsidP="008C4248">
      <w:pPr>
        <w:pStyle w:val="Odstavecseseznamem"/>
        <w:numPr>
          <w:ilvl w:val="0"/>
          <w:numId w:val="13"/>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Vyváženost výzev a dovedností – výzvy jsou dostatečně obtížné a zároveň ne tak těžké, aby na ně nestačily hráčovy dovednosti;</w:t>
      </w:r>
    </w:p>
    <w:p w14:paraId="2A513FEB" w14:textId="77777777" w:rsidR="003D09A8" w:rsidRPr="00D450C4" w:rsidRDefault="003D09A8" w:rsidP="008C4248">
      <w:pPr>
        <w:pStyle w:val="Odstavecseseznamem"/>
        <w:numPr>
          <w:ilvl w:val="0"/>
          <w:numId w:val="13"/>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Pocit naprosté kontroly nad situací – lze své hraní řídí;</w:t>
      </w:r>
    </w:p>
    <w:p w14:paraId="0A0DE634" w14:textId="77777777" w:rsidR="003D09A8" w:rsidRPr="00D450C4" w:rsidRDefault="003D09A8" w:rsidP="008C4248">
      <w:pPr>
        <w:pStyle w:val="Odstavecseseznamem"/>
        <w:numPr>
          <w:ilvl w:val="0"/>
          <w:numId w:val="13"/>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Vnitřně odměňující – pocit štěstí a spokojenosti;</w:t>
      </w:r>
    </w:p>
    <w:p w14:paraId="52450579" w14:textId="77777777" w:rsidR="003D09A8" w:rsidRPr="00D450C4" w:rsidRDefault="003D09A8" w:rsidP="008C4248">
      <w:pPr>
        <w:pStyle w:val="Odstavecseseznamem"/>
        <w:numPr>
          <w:ilvl w:val="0"/>
          <w:numId w:val="13"/>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Podvědomé potlačování základních lidských potřeb – při hraní nemyslíme na hlad a žízeň, potlačujeme nutkání jít na záchod.</w:t>
      </w:r>
    </w:p>
    <w:p w14:paraId="57009ABD" w14:textId="4049E24A" w:rsidR="003D09A8" w:rsidRPr="00D450C4" w:rsidRDefault="003D09A8" w:rsidP="0037722A">
      <w:pPr>
        <w:ind w:firstLine="360"/>
        <w:rPr>
          <w:i/>
          <w:iCs/>
          <w:color w:val="auto"/>
          <w:szCs w:val="24"/>
        </w:rPr>
      </w:pPr>
      <w:proofErr w:type="spellStart"/>
      <w:r w:rsidRPr="00D450C4">
        <w:rPr>
          <w:color w:val="auto"/>
          <w:szCs w:val="24"/>
        </w:rPr>
        <w:t>Csikszentmihalyi</w:t>
      </w:r>
      <w:proofErr w:type="spellEnd"/>
      <w:r w:rsidRPr="00D450C4">
        <w:rPr>
          <w:color w:val="auto"/>
          <w:szCs w:val="24"/>
        </w:rPr>
        <w:t xml:space="preserve"> (1990) definoval tzv. </w:t>
      </w:r>
      <w:proofErr w:type="spellStart"/>
      <w:r w:rsidRPr="00D450C4">
        <w:rPr>
          <w:i/>
          <w:iCs/>
          <w:color w:val="auto"/>
          <w:szCs w:val="24"/>
        </w:rPr>
        <w:t>flow</w:t>
      </w:r>
      <w:proofErr w:type="spellEnd"/>
      <w:r w:rsidRPr="00D450C4">
        <w:rPr>
          <w:i/>
          <w:iCs/>
          <w:color w:val="auto"/>
          <w:szCs w:val="24"/>
        </w:rPr>
        <w:t xml:space="preserve"> </w:t>
      </w:r>
      <w:proofErr w:type="spellStart"/>
      <w:r w:rsidRPr="00D450C4">
        <w:rPr>
          <w:i/>
          <w:iCs/>
          <w:color w:val="auto"/>
          <w:szCs w:val="24"/>
        </w:rPr>
        <w:t>channel</w:t>
      </w:r>
      <w:proofErr w:type="spellEnd"/>
      <w:r w:rsidRPr="00D450C4">
        <w:rPr>
          <w:i/>
          <w:iCs/>
          <w:color w:val="auto"/>
          <w:szCs w:val="24"/>
        </w:rPr>
        <w:t>.</w:t>
      </w:r>
      <w:r w:rsidRPr="00D450C4">
        <w:rPr>
          <w:color w:val="auto"/>
          <w:szCs w:val="24"/>
        </w:rPr>
        <w:t xml:space="preserve"> Jedná se o ideální oblast mezi přílišnou výzvou a moc malou, tedy snadnou výzvou, která uživatele nudí. Výzvy, kterým čelíme, musí odpovídat našim schopnostem. Učíme-li se nové dovednosti, prožíváme stav </w:t>
      </w:r>
      <w:proofErr w:type="spellStart"/>
      <w:r w:rsidRPr="00D450C4">
        <w:rPr>
          <w:color w:val="auto"/>
          <w:szCs w:val="24"/>
        </w:rPr>
        <w:t>flow</w:t>
      </w:r>
      <w:proofErr w:type="spellEnd"/>
      <w:r w:rsidRPr="00D450C4">
        <w:rPr>
          <w:color w:val="auto"/>
          <w:szCs w:val="24"/>
        </w:rPr>
        <w:t xml:space="preserve">, pokud jsme ale příliš dlouho na jedné úrovni, musíme začít hledat novou výzvu, protože se ze stavu </w:t>
      </w:r>
      <w:proofErr w:type="spellStart"/>
      <w:r w:rsidRPr="00D450C4">
        <w:rPr>
          <w:color w:val="auto"/>
          <w:szCs w:val="24"/>
        </w:rPr>
        <w:t>flow</w:t>
      </w:r>
      <w:proofErr w:type="spellEnd"/>
      <w:r w:rsidRPr="00D450C4">
        <w:rPr>
          <w:color w:val="auto"/>
          <w:szCs w:val="24"/>
        </w:rPr>
        <w:t xml:space="preserve"> začínáme pomalu dostávat. Stav </w:t>
      </w:r>
      <w:proofErr w:type="spellStart"/>
      <w:r w:rsidRPr="00D450C4">
        <w:rPr>
          <w:color w:val="auto"/>
          <w:szCs w:val="24"/>
        </w:rPr>
        <w:t>flow</w:t>
      </w:r>
      <w:proofErr w:type="spellEnd"/>
      <w:r w:rsidRPr="00D450C4">
        <w:rPr>
          <w:color w:val="auto"/>
          <w:szCs w:val="24"/>
        </w:rPr>
        <w:t xml:space="preserve"> leží přesně uprostřed mezi stavem frustrace na jedné straně a nudou na straně druhé. Cílem však není dostat hráče do středu a udržet jej tam. Hráč musí balancovat těsně u okraje. Takovou techniku označujeme jako </w:t>
      </w:r>
      <w:proofErr w:type="spellStart"/>
      <w:r w:rsidRPr="00D450C4">
        <w:rPr>
          <w:i/>
          <w:iCs/>
          <w:color w:val="auto"/>
          <w:szCs w:val="24"/>
        </w:rPr>
        <w:t>Tense&amp;Release</w:t>
      </w:r>
      <w:proofErr w:type="spellEnd"/>
      <w:r w:rsidRPr="00D450C4">
        <w:rPr>
          <w:color w:val="auto"/>
          <w:szCs w:val="24"/>
        </w:rPr>
        <w:t xml:space="preserve"> (napětí a uvolnění). </w:t>
      </w:r>
      <w:r w:rsidRPr="00D450C4">
        <w:rPr>
          <w:i/>
          <w:iCs/>
          <w:color w:val="auto"/>
          <w:szCs w:val="24"/>
        </w:rPr>
        <w:t>„Základní recept tkví v uzpůsobení aktivity tak, aby k jejímu zvládnutí byla potřeba nějaká dovednost, tato aktivita měla jasné cíle a zpětnou vazbu, mohla být aktérem, hráčem kontrolována a vyžadovala jistou míru zaujetí pozornosti.“</w:t>
      </w:r>
      <w:sdt>
        <w:sdtPr>
          <w:rPr>
            <w:i/>
            <w:iCs/>
            <w:color w:val="auto"/>
            <w:szCs w:val="24"/>
          </w:rPr>
          <w:id w:val="1584955650"/>
          <w:citation/>
        </w:sdtPr>
        <w:sdtEndPr/>
        <w:sdtContent>
          <w:r w:rsidRPr="00D450C4">
            <w:rPr>
              <w:i/>
              <w:iCs/>
              <w:color w:val="auto"/>
              <w:szCs w:val="24"/>
            </w:rPr>
            <w:fldChar w:fldCharType="begin"/>
          </w:r>
          <w:r w:rsidRPr="00D450C4">
            <w:rPr>
              <w:i/>
              <w:iCs/>
              <w:color w:val="auto"/>
              <w:szCs w:val="24"/>
            </w:rPr>
            <w:instrText xml:space="preserve">CITATION m1hORbpbX7Wyugvc \p 161 \l 1029 </w:instrText>
          </w:r>
          <w:r w:rsidRPr="00D450C4">
            <w:rPr>
              <w:i/>
              <w:iCs/>
              <w:color w:val="auto"/>
              <w:szCs w:val="24"/>
            </w:rPr>
            <w:fldChar w:fldCharType="separate"/>
          </w:r>
          <w:r w:rsidR="008F0DCA" w:rsidRPr="00D450C4">
            <w:rPr>
              <w:i/>
              <w:iCs/>
              <w:noProof/>
              <w:color w:val="auto"/>
              <w:szCs w:val="24"/>
            </w:rPr>
            <w:t xml:space="preserve"> </w:t>
          </w:r>
          <w:r w:rsidR="008F0DCA" w:rsidRPr="00D450C4">
            <w:rPr>
              <w:noProof/>
              <w:color w:val="auto"/>
              <w:szCs w:val="24"/>
            </w:rPr>
            <w:t>(Jirkovský, 2012, s. 161)</w:t>
          </w:r>
          <w:r w:rsidRPr="00D450C4">
            <w:rPr>
              <w:i/>
              <w:iCs/>
              <w:color w:val="auto"/>
              <w:szCs w:val="24"/>
            </w:rPr>
            <w:fldChar w:fldCharType="end"/>
          </w:r>
        </w:sdtContent>
      </w:sdt>
    </w:p>
    <w:p w14:paraId="09502E62" w14:textId="77777777" w:rsidR="0044287D" w:rsidRPr="00D450C4" w:rsidRDefault="0044287D">
      <w:pPr>
        <w:rPr>
          <w:color w:val="auto"/>
          <w:szCs w:val="24"/>
        </w:rPr>
      </w:pPr>
      <w:r w:rsidRPr="00D450C4">
        <w:rPr>
          <w:color w:val="auto"/>
          <w:szCs w:val="24"/>
        </w:rPr>
        <w:br w:type="page"/>
      </w:r>
    </w:p>
    <w:p w14:paraId="4D3D16C8" w14:textId="2ECD0728" w:rsidR="003D09A8" w:rsidRPr="00D450C4" w:rsidRDefault="003D09A8" w:rsidP="0037722A">
      <w:pPr>
        <w:ind w:firstLine="360"/>
        <w:rPr>
          <w:color w:val="auto"/>
          <w:szCs w:val="24"/>
        </w:rPr>
      </w:pPr>
      <w:r w:rsidRPr="00D450C4">
        <w:rPr>
          <w:color w:val="auto"/>
          <w:szCs w:val="24"/>
        </w:rPr>
        <w:lastRenderedPageBreak/>
        <w:t xml:space="preserve">Stavu </w:t>
      </w:r>
      <w:proofErr w:type="spellStart"/>
      <w:r w:rsidRPr="00D450C4">
        <w:rPr>
          <w:color w:val="auto"/>
          <w:szCs w:val="24"/>
        </w:rPr>
        <w:t>flow</w:t>
      </w:r>
      <w:proofErr w:type="spellEnd"/>
      <w:r w:rsidRPr="00D450C4">
        <w:rPr>
          <w:color w:val="auto"/>
          <w:szCs w:val="24"/>
        </w:rPr>
        <w:t xml:space="preserve"> lze dosáhnout v podstatě kdekoliv. Mezi velmi časté aktivity patří sport či umění. Stav </w:t>
      </w:r>
      <w:proofErr w:type="spellStart"/>
      <w:r w:rsidRPr="00D450C4">
        <w:rPr>
          <w:color w:val="auto"/>
          <w:szCs w:val="24"/>
        </w:rPr>
        <w:t>flow</w:t>
      </w:r>
      <w:proofErr w:type="spellEnd"/>
      <w:r w:rsidRPr="00D450C4">
        <w:rPr>
          <w:color w:val="auto"/>
          <w:szCs w:val="24"/>
        </w:rPr>
        <w:t xml:space="preserve"> lidé prožívají i při hraní her a je vnímán jako intenzivní </w:t>
      </w:r>
      <w:r w:rsidRPr="00D450C4">
        <w:rPr>
          <w:i/>
          <w:iCs/>
          <w:color w:val="auto"/>
          <w:szCs w:val="24"/>
        </w:rPr>
        <w:t xml:space="preserve">game </w:t>
      </w:r>
      <w:proofErr w:type="spellStart"/>
      <w:r w:rsidRPr="00D450C4">
        <w:rPr>
          <w:i/>
          <w:iCs/>
          <w:color w:val="auto"/>
          <w:szCs w:val="24"/>
        </w:rPr>
        <w:t>experience</w:t>
      </w:r>
      <w:proofErr w:type="spellEnd"/>
      <w:r w:rsidRPr="00D450C4">
        <w:rPr>
          <w:color w:val="auto"/>
          <w:szCs w:val="24"/>
        </w:rPr>
        <w:t>. Napětí představuje výzvu, která stojí na okraji hráčových schopností</w:t>
      </w:r>
      <w:r w:rsidR="00005A44" w:rsidRPr="00D450C4">
        <w:rPr>
          <w:color w:val="auto"/>
          <w:szCs w:val="24"/>
        </w:rPr>
        <w:br/>
      </w:r>
      <w:r w:rsidRPr="00D450C4">
        <w:rPr>
          <w:color w:val="auto"/>
          <w:szCs w:val="24"/>
        </w:rPr>
        <w:t>a dovedností, vyžaduje také jeho maximální soustředění. V případě úspěšného zvládnutí zvýšíme hráčovy schopnosti, následně začne padat na okraji nudy (například získá lepší zbraň, se kterou jsou pro něj úkoly snadnější). Tento náhlý pocit moci hráč zbožňuje.</w:t>
      </w:r>
      <w:r w:rsidR="00005A44" w:rsidRPr="00D450C4">
        <w:rPr>
          <w:color w:val="auto"/>
          <w:szCs w:val="24"/>
        </w:rPr>
        <w:br/>
      </w:r>
      <w:r w:rsidRPr="00D450C4">
        <w:rPr>
          <w:color w:val="auto"/>
          <w:szCs w:val="24"/>
        </w:rPr>
        <w:t xml:space="preserve">A ještě dříve, než tento stav pomine a hráč se začne nudit, zvýšíme obtížnost další výzvy. Příjemné pocity navozené tímto stavem podporují vytrvalost a rozvíjí osobnostní schopnosti člověka. Problém tohoto fenoménu tkví ve faktu, že původní znění autora Mihaly </w:t>
      </w:r>
      <w:proofErr w:type="spellStart"/>
      <w:r w:rsidRPr="00D450C4">
        <w:rPr>
          <w:color w:val="auto"/>
          <w:szCs w:val="24"/>
        </w:rPr>
        <w:t>Csikszentmihalyi</w:t>
      </w:r>
      <w:proofErr w:type="spellEnd"/>
      <w:r w:rsidRPr="00D450C4">
        <w:rPr>
          <w:color w:val="auto"/>
          <w:szCs w:val="24"/>
        </w:rPr>
        <w:t xml:space="preserve"> vyjadřuje </w:t>
      </w:r>
      <w:r w:rsidRPr="00D450C4">
        <w:rPr>
          <w:i/>
          <w:iCs/>
          <w:color w:val="auto"/>
          <w:szCs w:val="24"/>
        </w:rPr>
        <w:t>univerzální stav</w:t>
      </w:r>
      <w:r w:rsidRPr="00D450C4">
        <w:rPr>
          <w:color w:val="auto"/>
          <w:szCs w:val="24"/>
        </w:rPr>
        <w:t xml:space="preserve"> nezávislý na druhu aktivity</w:t>
      </w:r>
      <w:r w:rsidR="00005A44" w:rsidRPr="00D450C4">
        <w:rPr>
          <w:color w:val="auto"/>
          <w:szCs w:val="24"/>
        </w:rPr>
        <w:br/>
      </w:r>
      <w:r w:rsidRPr="00D450C4">
        <w:rPr>
          <w:color w:val="auto"/>
          <w:szCs w:val="24"/>
        </w:rPr>
        <w:t>a osobností</w:t>
      </w:r>
      <w:r w:rsidRPr="00D450C4">
        <w:rPr>
          <w:i/>
          <w:iCs/>
          <w:color w:val="auto"/>
          <w:szCs w:val="24"/>
        </w:rPr>
        <w:t>. „Je ve své původní podstatě identické pro jakéhokoliv člověka nehledě na kulturní zázemí, vzdělání, hodnotový žebříček atd.“</w:t>
      </w:r>
      <w:sdt>
        <w:sdtPr>
          <w:rPr>
            <w:i/>
            <w:iCs/>
            <w:color w:val="auto"/>
            <w:szCs w:val="24"/>
          </w:rPr>
          <w:id w:val="1843662907"/>
          <w:citation/>
        </w:sdtPr>
        <w:sdtEndPr/>
        <w:sdtContent>
          <w:r w:rsidRPr="00D450C4">
            <w:rPr>
              <w:i/>
              <w:iCs/>
              <w:color w:val="auto"/>
              <w:szCs w:val="24"/>
            </w:rPr>
            <w:fldChar w:fldCharType="begin"/>
          </w:r>
          <w:r w:rsidRPr="00D450C4">
            <w:rPr>
              <w:color w:val="auto"/>
              <w:szCs w:val="24"/>
            </w:rPr>
            <w:instrText xml:space="preserve">CITATION m1hORbpbX7Wyugvc \p 161 \l 1029 </w:instrText>
          </w:r>
          <w:r w:rsidRPr="00D450C4">
            <w:rPr>
              <w:i/>
              <w:iCs/>
              <w:color w:val="auto"/>
              <w:szCs w:val="24"/>
            </w:rPr>
            <w:fldChar w:fldCharType="separate"/>
          </w:r>
          <w:r w:rsidR="008F0DCA" w:rsidRPr="00D450C4">
            <w:rPr>
              <w:noProof/>
              <w:color w:val="auto"/>
              <w:szCs w:val="24"/>
            </w:rPr>
            <w:t xml:space="preserve"> (Jirkovský, 2012, s. 161)</w:t>
          </w:r>
          <w:r w:rsidRPr="00D450C4">
            <w:rPr>
              <w:i/>
              <w:iCs/>
              <w:color w:val="auto"/>
              <w:szCs w:val="24"/>
            </w:rPr>
            <w:fldChar w:fldCharType="end"/>
          </w:r>
        </w:sdtContent>
      </w:sdt>
      <w:r w:rsidRPr="00D450C4">
        <w:rPr>
          <w:color w:val="auto"/>
          <w:szCs w:val="24"/>
        </w:rPr>
        <w:t xml:space="preserve"> Jedinou odlišností je, že někteří do něj mohou vstoupit snáze než jiní. Prožitek je však u každé aktivity poněkud odlišný, i když můžeme dosahovat podobného duševního naladí. Takové poznatky vedly k hledání odlišných druhů optimálního prožitku. </w:t>
      </w:r>
    </w:p>
    <w:p w14:paraId="3B9FD37E" w14:textId="4049805E" w:rsidR="003D09A8" w:rsidRPr="00D450C4" w:rsidRDefault="003D09A8" w:rsidP="0037722A">
      <w:pPr>
        <w:ind w:firstLine="360"/>
        <w:rPr>
          <w:color w:val="auto"/>
          <w:szCs w:val="24"/>
        </w:rPr>
      </w:pPr>
      <w:r w:rsidRPr="00D450C4">
        <w:rPr>
          <w:b/>
          <w:bCs/>
          <w:color w:val="auto"/>
          <w:szCs w:val="24"/>
        </w:rPr>
        <w:t>Ondřej Hrabec</w:t>
      </w:r>
      <w:r w:rsidRPr="00D450C4">
        <w:rPr>
          <w:color w:val="auto"/>
          <w:szCs w:val="24"/>
        </w:rPr>
        <w:t xml:space="preserve"> provedl několik rozhovorů s lidmi, kteří mají bohaté zkušenosti</w:t>
      </w:r>
      <w:r w:rsidR="00005A44" w:rsidRPr="00D450C4">
        <w:rPr>
          <w:color w:val="auto"/>
          <w:szCs w:val="24"/>
        </w:rPr>
        <w:br/>
      </w:r>
      <w:r w:rsidRPr="00D450C4">
        <w:rPr>
          <w:color w:val="auto"/>
          <w:szCs w:val="24"/>
        </w:rPr>
        <w:t xml:space="preserve">s herním prostředím. Nalezli společně tři různé typy stavu </w:t>
      </w:r>
      <w:proofErr w:type="spellStart"/>
      <w:r w:rsidRPr="00D450C4">
        <w:rPr>
          <w:color w:val="auto"/>
          <w:szCs w:val="24"/>
        </w:rPr>
        <w:t>flow</w:t>
      </w:r>
      <w:proofErr w:type="spellEnd"/>
      <w:r w:rsidRPr="00D450C4">
        <w:rPr>
          <w:color w:val="auto"/>
          <w:szCs w:val="24"/>
        </w:rPr>
        <w:t xml:space="preserve">, které mají vyjadřovat cestu optimálního prožitku. V řeči psychologie by byly typy pojmenovány jako </w:t>
      </w:r>
      <w:r w:rsidRPr="00D450C4">
        <w:rPr>
          <w:i/>
          <w:iCs/>
          <w:color w:val="auto"/>
          <w:szCs w:val="24"/>
        </w:rPr>
        <w:t xml:space="preserve">klimax, </w:t>
      </w:r>
      <w:proofErr w:type="spellStart"/>
      <w:r w:rsidRPr="00D450C4">
        <w:rPr>
          <w:i/>
          <w:iCs/>
          <w:color w:val="auto"/>
          <w:szCs w:val="24"/>
        </w:rPr>
        <w:t>ilinx</w:t>
      </w:r>
      <w:proofErr w:type="spellEnd"/>
      <w:r w:rsidRPr="00D450C4">
        <w:rPr>
          <w:i/>
          <w:iCs/>
          <w:color w:val="auto"/>
          <w:szCs w:val="24"/>
        </w:rPr>
        <w:t xml:space="preserve"> </w:t>
      </w:r>
      <w:r w:rsidRPr="00D450C4">
        <w:rPr>
          <w:color w:val="auto"/>
          <w:szCs w:val="24"/>
        </w:rPr>
        <w:t>a</w:t>
      </w:r>
      <w:r w:rsidRPr="00D450C4">
        <w:rPr>
          <w:i/>
          <w:iCs/>
          <w:color w:val="auto"/>
          <w:szCs w:val="24"/>
        </w:rPr>
        <w:t xml:space="preserve"> </w:t>
      </w:r>
      <w:proofErr w:type="spellStart"/>
      <w:r w:rsidRPr="00D450C4">
        <w:rPr>
          <w:i/>
          <w:iCs/>
          <w:color w:val="auto"/>
          <w:szCs w:val="24"/>
        </w:rPr>
        <w:t>ludický</w:t>
      </w:r>
      <w:proofErr w:type="spellEnd"/>
      <w:r w:rsidRPr="00D450C4">
        <w:rPr>
          <w:i/>
          <w:iCs/>
          <w:color w:val="auto"/>
          <w:szCs w:val="24"/>
        </w:rPr>
        <w:t xml:space="preserve"> trans</w:t>
      </w:r>
      <w:r w:rsidRPr="00D450C4">
        <w:rPr>
          <w:color w:val="auto"/>
          <w:szCs w:val="24"/>
        </w:rPr>
        <w:t xml:space="preserve">. Ondřej Hrabec však využil prozaičtějších metafor – </w:t>
      </w:r>
      <w:r w:rsidRPr="00D450C4">
        <w:rPr>
          <w:i/>
          <w:iCs/>
          <w:color w:val="auto"/>
          <w:szCs w:val="24"/>
        </w:rPr>
        <w:t>vrchol, závrať</w:t>
      </w:r>
      <w:r w:rsidR="00005A44" w:rsidRPr="00D450C4">
        <w:rPr>
          <w:i/>
          <w:iCs/>
          <w:color w:val="auto"/>
          <w:szCs w:val="24"/>
        </w:rPr>
        <w:br/>
      </w:r>
      <w:r w:rsidRPr="00D450C4">
        <w:rPr>
          <w:color w:val="auto"/>
          <w:szCs w:val="24"/>
        </w:rPr>
        <w:t>a</w:t>
      </w:r>
      <w:r w:rsidRPr="00D450C4">
        <w:rPr>
          <w:i/>
          <w:iCs/>
          <w:color w:val="auto"/>
          <w:szCs w:val="24"/>
        </w:rPr>
        <w:t xml:space="preserve"> </w:t>
      </w:r>
      <w:proofErr w:type="spellStart"/>
      <w:r w:rsidRPr="00D450C4">
        <w:rPr>
          <w:i/>
          <w:iCs/>
          <w:color w:val="auto"/>
          <w:szCs w:val="24"/>
        </w:rPr>
        <w:t>usebrání</w:t>
      </w:r>
      <w:proofErr w:type="spellEnd"/>
      <w:r w:rsidRPr="00D450C4">
        <w:rPr>
          <w:color w:val="auto"/>
          <w:szCs w:val="24"/>
        </w:rPr>
        <w:t xml:space="preserve">. Prožitek vrcholu a závrati jsou protiklady, mezi nimi se nachází </w:t>
      </w:r>
      <w:proofErr w:type="spellStart"/>
      <w:r w:rsidRPr="00D450C4">
        <w:rPr>
          <w:i/>
          <w:iCs/>
          <w:color w:val="auto"/>
          <w:szCs w:val="24"/>
        </w:rPr>
        <w:t>usebrání</w:t>
      </w:r>
      <w:proofErr w:type="spellEnd"/>
      <w:r w:rsidRPr="00D450C4">
        <w:rPr>
          <w:color w:val="auto"/>
          <w:szCs w:val="24"/>
        </w:rPr>
        <w:t xml:space="preserve">. Všechny typy dohromady tvoří spektrum, některé typy jsou extrémní a jiné zase hraniční s dalším jiným </w:t>
      </w:r>
      <w:proofErr w:type="spellStart"/>
      <w:r w:rsidRPr="00D450C4">
        <w:rPr>
          <w:color w:val="auto"/>
          <w:szCs w:val="24"/>
        </w:rPr>
        <w:t>flow</w:t>
      </w:r>
      <w:proofErr w:type="spellEnd"/>
      <w:r w:rsidRPr="00D450C4">
        <w:rPr>
          <w:color w:val="auto"/>
          <w:szCs w:val="24"/>
        </w:rPr>
        <w:t xml:space="preserve"> </w:t>
      </w:r>
      <w:sdt>
        <w:sdtPr>
          <w:rPr>
            <w:color w:val="auto"/>
            <w:szCs w:val="24"/>
          </w:rPr>
          <w:id w:val="468093352"/>
          <w:citation/>
        </w:sdtPr>
        <w:sdtEndPr/>
        <w:sdtContent>
          <w:r w:rsidRPr="00D450C4">
            <w:rPr>
              <w:color w:val="auto"/>
              <w:szCs w:val="24"/>
            </w:rPr>
            <w:fldChar w:fldCharType="begin"/>
          </w:r>
          <w:r w:rsidRPr="00D450C4">
            <w:rPr>
              <w:color w:val="auto"/>
              <w:szCs w:val="24"/>
            </w:rPr>
            <w:instrText xml:space="preserve"> CITATION m1hORbpbX7Wyugvc </w:instrText>
          </w:r>
          <w:r w:rsidRPr="00D450C4">
            <w:rPr>
              <w:color w:val="auto"/>
              <w:szCs w:val="24"/>
            </w:rPr>
            <w:fldChar w:fldCharType="separate"/>
          </w:r>
          <w:r w:rsidR="008F0DCA" w:rsidRPr="00D450C4">
            <w:rPr>
              <w:noProof/>
              <w:color w:val="auto"/>
              <w:szCs w:val="24"/>
            </w:rPr>
            <w:t>(Jirkovský, 2012)</w:t>
          </w:r>
          <w:r w:rsidRPr="00D450C4">
            <w:rPr>
              <w:color w:val="auto"/>
              <w:szCs w:val="24"/>
            </w:rPr>
            <w:fldChar w:fldCharType="end"/>
          </w:r>
        </w:sdtContent>
      </w:sdt>
      <w:r w:rsidRPr="00D450C4">
        <w:rPr>
          <w:color w:val="auto"/>
          <w:szCs w:val="24"/>
        </w:rPr>
        <w:t xml:space="preserve">. </w:t>
      </w:r>
      <w:r w:rsidRPr="00D450C4">
        <w:rPr>
          <w:i/>
          <w:iCs/>
          <w:color w:val="auto"/>
          <w:szCs w:val="24"/>
        </w:rPr>
        <w:t xml:space="preserve">„Jednotlivé druhy </w:t>
      </w:r>
      <w:proofErr w:type="spellStart"/>
      <w:r w:rsidRPr="00D450C4">
        <w:rPr>
          <w:i/>
          <w:iCs/>
          <w:color w:val="auto"/>
          <w:szCs w:val="24"/>
        </w:rPr>
        <w:t>flow</w:t>
      </w:r>
      <w:proofErr w:type="spellEnd"/>
      <w:r w:rsidRPr="00D450C4">
        <w:rPr>
          <w:i/>
          <w:iCs/>
          <w:color w:val="auto"/>
          <w:szCs w:val="24"/>
        </w:rPr>
        <w:t xml:space="preserve"> se tedy u požitkáře</w:t>
      </w:r>
      <w:r w:rsidR="00005A44" w:rsidRPr="00D450C4">
        <w:rPr>
          <w:i/>
          <w:iCs/>
          <w:color w:val="auto"/>
          <w:szCs w:val="24"/>
        </w:rPr>
        <w:br/>
      </w:r>
      <w:r w:rsidRPr="00D450C4">
        <w:rPr>
          <w:i/>
          <w:iCs/>
          <w:color w:val="auto"/>
          <w:szCs w:val="24"/>
        </w:rPr>
        <w:t>a dobyvatele projevují v umírněné nebo radikální podobě, z čehož plyne taková různorodost vkusu a zkušenosti při hraní.“</w:t>
      </w:r>
      <w:sdt>
        <w:sdtPr>
          <w:rPr>
            <w:color w:val="auto"/>
            <w:szCs w:val="24"/>
          </w:rPr>
          <w:id w:val="-380480548"/>
          <w:citation/>
        </w:sdtPr>
        <w:sdtEndPr/>
        <w:sdtContent>
          <w:r w:rsidRPr="00D450C4">
            <w:rPr>
              <w:color w:val="auto"/>
              <w:szCs w:val="24"/>
            </w:rPr>
            <w:fldChar w:fldCharType="begin"/>
          </w:r>
          <w:r w:rsidRPr="00D450C4">
            <w:rPr>
              <w:color w:val="auto"/>
              <w:szCs w:val="24"/>
            </w:rPr>
            <w:instrText xml:space="preserve">CITATION m1hORbpbX7Wyugvc \p 165 \l 1029 </w:instrText>
          </w:r>
          <w:r w:rsidRPr="00D450C4">
            <w:rPr>
              <w:color w:val="auto"/>
              <w:szCs w:val="24"/>
            </w:rPr>
            <w:fldChar w:fldCharType="separate"/>
          </w:r>
          <w:r w:rsidR="008F0DCA" w:rsidRPr="00D450C4">
            <w:rPr>
              <w:noProof/>
              <w:color w:val="auto"/>
              <w:szCs w:val="24"/>
            </w:rPr>
            <w:t xml:space="preserve"> (Jirkovský, 2012, s. 165)</w:t>
          </w:r>
          <w:r w:rsidRPr="00D450C4">
            <w:rPr>
              <w:color w:val="auto"/>
              <w:szCs w:val="24"/>
            </w:rPr>
            <w:fldChar w:fldCharType="end"/>
          </w:r>
        </w:sdtContent>
      </w:sdt>
      <w:r w:rsidRPr="00D450C4">
        <w:rPr>
          <w:color w:val="auto"/>
          <w:szCs w:val="24"/>
        </w:rPr>
        <w:t xml:space="preserve"> </w:t>
      </w:r>
    </w:p>
    <w:p w14:paraId="0F6F4787" w14:textId="5DBF07FD" w:rsidR="00F2537B" w:rsidRPr="00D450C4" w:rsidRDefault="003D09A8" w:rsidP="0037722A">
      <w:pPr>
        <w:ind w:firstLine="360"/>
        <w:rPr>
          <w:color w:val="auto"/>
          <w:szCs w:val="24"/>
        </w:rPr>
      </w:pPr>
      <w:r w:rsidRPr="00D450C4">
        <w:rPr>
          <w:i/>
          <w:iCs/>
          <w:color w:val="auto"/>
          <w:szCs w:val="24"/>
        </w:rPr>
        <w:t>Vrchol – klimax,</w:t>
      </w:r>
      <w:r w:rsidRPr="00D450C4">
        <w:rPr>
          <w:color w:val="auto"/>
          <w:szCs w:val="24"/>
        </w:rPr>
        <w:t xml:space="preserve"> typ nejvíce podobný původní teorii </w:t>
      </w:r>
      <w:proofErr w:type="spellStart"/>
      <w:r w:rsidRPr="00D450C4">
        <w:rPr>
          <w:color w:val="auto"/>
          <w:szCs w:val="24"/>
        </w:rPr>
        <w:t>Csikszentmihalyiho</w:t>
      </w:r>
      <w:proofErr w:type="spellEnd"/>
      <w:r w:rsidRPr="00D450C4">
        <w:rPr>
          <w:color w:val="auto"/>
          <w:szCs w:val="24"/>
        </w:rPr>
        <w:t xml:space="preserve">, je možné jej vyjádřit poměrem </w:t>
      </w:r>
      <w:r w:rsidRPr="00D450C4">
        <w:rPr>
          <w:i/>
          <w:iCs/>
          <w:color w:val="auto"/>
          <w:szCs w:val="24"/>
        </w:rPr>
        <w:t>dovednosti hráče vs výzva</w:t>
      </w:r>
      <w:r w:rsidRPr="00D450C4">
        <w:rPr>
          <w:color w:val="auto"/>
          <w:szCs w:val="24"/>
        </w:rPr>
        <w:t>. V ideálním případě by mělo docházet</w:t>
      </w:r>
      <w:r w:rsidR="00005A44" w:rsidRPr="00D450C4">
        <w:rPr>
          <w:color w:val="auto"/>
          <w:szCs w:val="24"/>
        </w:rPr>
        <w:br/>
      </w:r>
      <w:r w:rsidRPr="00D450C4">
        <w:rPr>
          <w:color w:val="auto"/>
          <w:szCs w:val="24"/>
        </w:rPr>
        <w:t xml:space="preserve">k rovnoměrnému stoupání obou těchto zmíněných veličin a jejich plynulému prostupování hrou. Pro tento typ je podstatný cíl, proto je stav specifický pro výkonově orientovaný typ člověka, slastný pocit získává z překonání nějakého klíčového bodu hry. Jedinec se hru snaží přímočaře dohrát, hlavní hodnotou je vítězství a dosažení triumfu, největšího vrcholu je tedy zákonitě dosaženo na konci hry. </w:t>
      </w:r>
    </w:p>
    <w:p w14:paraId="1A965993" w14:textId="77777777" w:rsidR="00F2537B" w:rsidRPr="00D450C4" w:rsidRDefault="00F2537B">
      <w:pPr>
        <w:rPr>
          <w:color w:val="auto"/>
          <w:szCs w:val="24"/>
        </w:rPr>
      </w:pPr>
      <w:r w:rsidRPr="00D450C4">
        <w:rPr>
          <w:color w:val="auto"/>
          <w:szCs w:val="24"/>
        </w:rPr>
        <w:br w:type="page"/>
      </w:r>
    </w:p>
    <w:p w14:paraId="7D8164A2" w14:textId="2B15C565" w:rsidR="003D09A8" w:rsidRPr="00D450C4" w:rsidRDefault="003D09A8" w:rsidP="00F2537B">
      <w:pPr>
        <w:ind w:firstLine="0"/>
        <w:rPr>
          <w:color w:val="auto"/>
          <w:szCs w:val="24"/>
        </w:rPr>
      </w:pPr>
      <w:r w:rsidRPr="00D450C4">
        <w:rPr>
          <w:color w:val="auto"/>
          <w:szCs w:val="24"/>
        </w:rPr>
        <w:lastRenderedPageBreak/>
        <w:t xml:space="preserve">Vrcholy by tak měly být smysluplně nastaveny, aby byl </w:t>
      </w:r>
      <w:r w:rsidRPr="00D450C4">
        <w:rPr>
          <w:i/>
          <w:iCs/>
          <w:color w:val="auto"/>
          <w:szCs w:val="24"/>
        </w:rPr>
        <w:t>jedinec</w:t>
      </w:r>
      <w:r w:rsidRPr="00D450C4">
        <w:rPr>
          <w:color w:val="auto"/>
          <w:szCs w:val="24"/>
        </w:rPr>
        <w:t xml:space="preserve"> motivován k jejich překonávání, cíle musí být režírovány tak kvalitně, aby neurazily a postup hrou by měl být naplněn poklidnou cestou úspěchu. Dosahování úspěchů je pro něj zábava a větší smysl hraní nemá. Může se však stát, že hráč narazí na strop hry, která bude dohrána, všechny záhady vyřešeny a již nebude co dobývat a řešit </w:t>
      </w:r>
      <w:sdt>
        <w:sdtPr>
          <w:rPr>
            <w:color w:val="auto"/>
            <w:szCs w:val="24"/>
          </w:rPr>
          <w:id w:val="33704306"/>
          <w:citation/>
        </w:sdtPr>
        <w:sdtEndPr/>
        <w:sdtContent>
          <w:r w:rsidRPr="00D450C4">
            <w:rPr>
              <w:color w:val="auto"/>
              <w:szCs w:val="24"/>
            </w:rPr>
            <w:fldChar w:fldCharType="begin"/>
          </w:r>
          <w:r w:rsidRPr="00D450C4">
            <w:rPr>
              <w:color w:val="auto"/>
              <w:szCs w:val="24"/>
            </w:rPr>
            <w:instrText xml:space="preserve"> CITATION m1hORbpbX7Wyugvc </w:instrText>
          </w:r>
          <w:r w:rsidRPr="00D450C4">
            <w:rPr>
              <w:color w:val="auto"/>
              <w:szCs w:val="24"/>
            </w:rPr>
            <w:fldChar w:fldCharType="separate"/>
          </w:r>
          <w:r w:rsidR="008F0DCA" w:rsidRPr="00D450C4">
            <w:rPr>
              <w:noProof/>
              <w:color w:val="auto"/>
              <w:szCs w:val="24"/>
            </w:rPr>
            <w:t>(Jirkovský, 2012)</w:t>
          </w:r>
          <w:r w:rsidRPr="00D450C4">
            <w:rPr>
              <w:color w:val="auto"/>
              <w:szCs w:val="24"/>
            </w:rPr>
            <w:fldChar w:fldCharType="end"/>
          </w:r>
        </w:sdtContent>
      </w:sdt>
      <w:r w:rsidRPr="00D450C4">
        <w:rPr>
          <w:color w:val="auto"/>
          <w:szCs w:val="24"/>
        </w:rPr>
        <w:t xml:space="preserve">. </w:t>
      </w:r>
    </w:p>
    <w:p w14:paraId="67FE8F37" w14:textId="788A3B0F" w:rsidR="003D09A8" w:rsidRPr="00D450C4" w:rsidRDefault="003D09A8" w:rsidP="0037722A">
      <w:pPr>
        <w:ind w:firstLine="360"/>
        <w:rPr>
          <w:color w:val="auto"/>
          <w:szCs w:val="24"/>
        </w:rPr>
      </w:pPr>
      <w:r w:rsidRPr="00D450C4">
        <w:rPr>
          <w:i/>
          <w:iCs/>
          <w:color w:val="auto"/>
          <w:szCs w:val="24"/>
        </w:rPr>
        <w:t>Závrať</w:t>
      </w:r>
      <w:r w:rsidRPr="00D450C4">
        <w:rPr>
          <w:color w:val="auto"/>
          <w:szCs w:val="24"/>
        </w:rPr>
        <w:t xml:space="preserve"> je opakem vrcholu. Původně tento pojem vymyslel teoretik her Roger </w:t>
      </w:r>
      <w:proofErr w:type="spellStart"/>
      <w:r w:rsidRPr="00D450C4">
        <w:rPr>
          <w:color w:val="auto"/>
          <w:szCs w:val="24"/>
        </w:rPr>
        <w:t>Caillois</w:t>
      </w:r>
      <w:proofErr w:type="spellEnd"/>
      <w:r w:rsidRPr="00D450C4">
        <w:rPr>
          <w:color w:val="auto"/>
          <w:szCs w:val="24"/>
        </w:rPr>
        <w:t xml:space="preserve">. Vychází z tendence zatřást s vnímáním hráče v takové míře, že sám sebe uvede do poblouznění a vše okolo se mu začne jevit jako nevšední. Hráč do hry vstupuje s touhou být šokován, hra by jej měla zaujmout smyslovým působení a změnit tak jeho psychické naladění. Cíl ani progres ve hře není důležitý </w:t>
      </w:r>
      <w:sdt>
        <w:sdtPr>
          <w:rPr>
            <w:color w:val="auto"/>
            <w:szCs w:val="24"/>
          </w:rPr>
          <w:id w:val="756486206"/>
          <w:citation/>
        </w:sdtPr>
        <w:sdtEndPr/>
        <w:sdtContent>
          <w:r w:rsidRPr="00D450C4">
            <w:rPr>
              <w:color w:val="auto"/>
              <w:szCs w:val="24"/>
            </w:rPr>
            <w:fldChar w:fldCharType="begin"/>
          </w:r>
          <w:r w:rsidRPr="00D450C4">
            <w:rPr>
              <w:color w:val="auto"/>
              <w:szCs w:val="24"/>
            </w:rPr>
            <w:instrText xml:space="preserve"> CITATION m1hORbpbX7Wyugvc </w:instrText>
          </w:r>
          <w:r w:rsidRPr="00D450C4">
            <w:rPr>
              <w:color w:val="auto"/>
              <w:szCs w:val="24"/>
            </w:rPr>
            <w:fldChar w:fldCharType="separate"/>
          </w:r>
          <w:r w:rsidR="008F0DCA" w:rsidRPr="00D450C4">
            <w:rPr>
              <w:noProof/>
              <w:color w:val="auto"/>
              <w:szCs w:val="24"/>
            </w:rPr>
            <w:t>(Jirkovský, 2012)</w:t>
          </w:r>
          <w:r w:rsidRPr="00D450C4">
            <w:rPr>
              <w:color w:val="auto"/>
              <w:szCs w:val="24"/>
            </w:rPr>
            <w:fldChar w:fldCharType="end"/>
          </w:r>
        </w:sdtContent>
      </w:sdt>
      <w:r w:rsidRPr="00D450C4">
        <w:rPr>
          <w:color w:val="auto"/>
          <w:szCs w:val="24"/>
        </w:rPr>
        <w:t>. Hráč se nejlépe cítí</w:t>
      </w:r>
      <w:r w:rsidR="00005A44" w:rsidRPr="00D450C4">
        <w:rPr>
          <w:color w:val="auto"/>
          <w:szCs w:val="24"/>
        </w:rPr>
        <w:br/>
      </w:r>
      <w:r w:rsidRPr="00D450C4">
        <w:rPr>
          <w:color w:val="auto"/>
          <w:szCs w:val="24"/>
        </w:rPr>
        <w:t>v prostředí, které je přeplněno nejrůznějšími podněty. Zavalení podněty vyvolává pozitivní pocity, měly by však být dávkovány náhodně, aby hráč nedokázal šok, který má přijít, předvídat</w:t>
      </w:r>
      <w:r w:rsidR="00360255" w:rsidRPr="00D450C4">
        <w:rPr>
          <w:color w:val="auto"/>
          <w:szCs w:val="24"/>
        </w:rPr>
        <w:t>.</w:t>
      </w:r>
      <w:r w:rsidRPr="00D450C4">
        <w:rPr>
          <w:color w:val="auto"/>
          <w:szCs w:val="24"/>
        </w:rPr>
        <w:t xml:space="preserve"> </w:t>
      </w:r>
      <w:r w:rsidRPr="00D450C4">
        <w:rPr>
          <w:i/>
          <w:iCs/>
          <w:color w:val="auto"/>
          <w:szCs w:val="24"/>
        </w:rPr>
        <w:t>„Je skoro zbytečné dodávat, že cesta závrati nevede k nějakému reflektivnímu uchopování zkušenosti hraní, protože to díky z velké části nevědomé povaze prožitku jde jen obtížně.“</w:t>
      </w:r>
      <w:r w:rsidRPr="00D450C4">
        <w:rPr>
          <w:color w:val="auto"/>
          <w:szCs w:val="24"/>
        </w:rPr>
        <w:t xml:space="preserve"> </w:t>
      </w:r>
      <w:sdt>
        <w:sdtPr>
          <w:rPr>
            <w:color w:val="auto"/>
            <w:szCs w:val="24"/>
          </w:rPr>
          <w:id w:val="1741835677"/>
          <w:citation/>
        </w:sdtPr>
        <w:sdtEndPr/>
        <w:sdtContent>
          <w:r w:rsidRPr="00D450C4">
            <w:rPr>
              <w:color w:val="auto"/>
              <w:szCs w:val="24"/>
            </w:rPr>
            <w:fldChar w:fldCharType="begin"/>
          </w:r>
          <w:r w:rsidRPr="00D450C4">
            <w:rPr>
              <w:color w:val="auto"/>
              <w:szCs w:val="24"/>
            </w:rPr>
            <w:instrText xml:space="preserve">CITATION m1hORbpbX7Wyugvc \p 167 \l 1029 </w:instrText>
          </w:r>
          <w:r w:rsidRPr="00D450C4">
            <w:rPr>
              <w:color w:val="auto"/>
              <w:szCs w:val="24"/>
            </w:rPr>
            <w:fldChar w:fldCharType="separate"/>
          </w:r>
          <w:r w:rsidR="008F0DCA" w:rsidRPr="00D450C4">
            <w:rPr>
              <w:noProof/>
              <w:color w:val="auto"/>
              <w:szCs w:val="24"/>
            </w:rPr>
            <w:t>(Jirkovský, 2012, s. 167)</w:t>
          </w:r>
          <w:r w:rsidRPr="00D450C4">
            <w:rPr>
              <w:color w:val="auto"/>
              <w:szCs w:val="24"/>
            </w:rPr>
            <w:fldChar w:fldCharType="end"/>
          </w:r>
        </w:sdtContent>
      </w:sdt>
    </w:p>
    <w:p w14:paraId="2BC90E45" w14:textId="67E4A212" w:rsidR="003D09A8" w:rsidRPr="00D450C4" w:rsidRDefault="003D09A8" w:rsidP="0037722A">
      <w:pPr>
        <w:ind w:firstLine="360"/>
        <w:rPr>
          <w:color w:val="auto"/>
          <w:szCs w:val="24"/>
        </w:rPr>
      </w:pPr>
      <w:r w:rsidRPr="00D450C4">
        <w:rPr>
          <w:color w:val="auto"/>
          <w:szCs w:val="24"/>
        </w:rPr>
        <w:t xml:space="preserve">Spojením principů </w:t>
      </w:r>
      <w:r w:rsidRPr="00D450C4">
        <w:rPr>
          <w:i/>
          <w:iCs/>
          <w:color w:val="auto"/>
          <w:szCs w:val="24"/>
        </w:rPr>
        <w:t>vrcholu</w:t>
      </w:r>
      <w:r w:rsidRPr="00D450C4">
        <w:rPr>
          <w:color w:val="auto"/>
          <w:szCs w:val="24"/>
        </w:rPr>
        <w:t xml:space="preserve"> a </w:t>
      </w:r>
      <w:r w:rsidRPr="00D450C4">
        <w:rPr>
          <w:i/>
          <w:iCs/>
          <w:color w:val="auto"/>
          <w:szCs w:val="24"/>
        </w:rPr>
        <w:t>závrati</w:t>
      </w:r>
      <w:r w:rsidRPr="00D450C4">
        <w:rPr>
          <w:color w:val="auto"/>
          <w:szCs w:val="24"/>
        </w:rPr>
        <w:t xml:space="preserve"> získáváme poslední druh – </w:t>
      </w:r>
      <w:proofErr w:type="spellStart"/>
      <w:r w:rsidRPr="00D450C4">
        <w:rPr>
          <w:i/>
          <w:iCs/>
          <w:color w:val="auto"/>
          <w:szCs w:val="24"/>
        </w:rPr>
        <w:t>usebrání</w:t>
      </w:r>
      <w:proofErr w:type="spellEnd"/>
      <w:r w:rsidRPr="00D450C4">
        <w:rPr>
          <w:color w:val="auto"/>
          <w:szCs w:val="24"/>
        </w:rPr>
        <w:t>. Lukáš Grygar (rok</w:t>
      </w:r>
      <w:r w:rsidR="000C6AAD" w:rsidRPr="00D450C4">
        <w:rPr>
          <w:color w:val="auto"/>
          <w:szCs w:val="24"/>
        </w:rPr>
        <w:t xml:space="preserve"> neznámý</w:t>
      </w:r>
      <w:r w:rsidRPr="00D450C4">
        <w:rPr>
          <w:color w:val="auto"/>
          <w:szCs w:val="24"/>
        </w:rPr>
        <w:t xml:space="preserve">) použil toto slovo při popisování plynutí prožitku u hraní videoher. Tento pojem vyjadřuje sesbírání protikladných atributů do jednoty, integrujícím prvkem je samotný hráč. </w:t>
      </w:r>
      <w:r w:rsidRPr="00D450C4">
        <w:rPr>
          <w:i/>
          <w:iCs/>
          <w:color w:val="auto"/>
          <w:szCs w:val="24"/>
        </w:rPr>
        <w:t>„Tímto spojením však nedochází jenom ke kompromisu různých elementů herního procesu, ale rovněž ke vzniku nových kvalit.“</w:t>
      </w:r>
      <w:sdt>
        <w:sdtPr>
          <w:rPr>
            <w:color w:val="auto"/>
            <w:szCs w:val="24"/>
          </w:rPr>
          <w:id w:val="-838921760"/>
          <w:citation/>
        </w:sdtPr>
        <w:sdtEndPr/>
        <w:sdtContent>
          <w:r w:rsidRPr="00D450C4">
            <w:rPr>
              <w:color w:val="auto"/>
              <w:szCs w:val="24"/>
            </w:rPr>
            <w:fldChar w:fldCharType="begin"/>
          </w:r>
          <w:r w:rsidRPr="00D450C4">
            <w:rPr>
              <w:color w:val="auto"/>
              <w:szCs w:val="24"/>
            </w:rPr>
            <w:instrText xml:space="preserve">CITATION m1hORbpbX7Wyugvc \p 168 \l 1029 </w:instrText>
          </w:r>
          <w:r w:rsidRPr="00D450C4">
            <w:rPr>
              <w:color w:val="auto"/>
              <w:szCs w:val="24"/>
            </w:rPr>
            <w:fldChar w:fldCharType="separate"/>
          </w:r>
          <w:r w:rsidR="008F0DCA" w:rsidRPr="00D450C4">
            <w:rPr>
              <w:noProof/>
              <w:color w:val="auto"/>
              <w:szCs w:val="24"/>
            </w:rPr>
            <w:t xml:space="preserve"> (Jirkovský, 2012, s. 168)</w:t>
          </w:r>
          <w:r w:rsidRPr="00D450C4">
            <w:rPr>
              <w:color w:val="auto"/>
              <w:szCs w:val="24"/>
            </w:rPr>
            <w:fldChar w:fldCharType="end"/>
          </w:r>
        </w:sdtContent>
      </w:sdt>
      <w:r w:rsidRPr="00D450C4">
        <w:rPr>
          <w:color w:val="auto"/>
          <w:szCs w:val="24"/>
        </w:rPr>
        <w:t xml:space="preserve"> </w:t>
      </w:r>
      <w:r w:rsidRPr="00D450C4">
        <w:rPr>
          <w:i/>
          <w:iCs/>
          <w:color w:val="auto"/>
          <w:szCs w:val="24"/>
        </w:rPr>
        <w:t xml:space="preserve">Tento typ </w:t>
      </w:r>
      <w:proofErr w:type="spellStart"/>
      <w:r w:rsidRPr="00D450C4">
        <w:rPr>
          <w:i/>
          <w:iCs/>
          <w:color w:val="auto"/>
          <w:szCs w:val="24"/>
        </w:rPr>
        <w:t>flow</w:t>
      </w:r>
      <w:proofErr w:type="spellEnd"/>
      <w:r w:rsidRPr="00D450C4">
        <w:rPr>
          <w:i/>
          <w:iCs/>
          <w:color w:val="auto"/>
          <w:szCs w:val="24"/>
        </w:rPr>
        <w:t xml:space="preserve"> je typický pro jedince, který</w:t>
      </w:r>
      <w:r w:rsidRPr="00D450C4">
        <w:rPr>
          <w:color w:val="auto"/>
          <w:szCs w:val="24"/>
        </w:rPr>
        <w:t xml:space="preserve"> se vydává za určitým cílem, funguje však</w:t>
      </w:r>
      <w:r w:rsidR="000C6AAD" w:rsidRPr="00D450C4">
        <w:rPr>
          <w:color w:val="auto"/>
          <w:szCs w:val="24"/>
        </w:rPr>
        <w:br/>
      </w:r>
      <w:r w:rsidRPr="00D450C4">
        <w:rPr>
          <w:color w:val="auto"/>
          <w:szCs w:val="24"/>
        </w:rPr>
        <w:t xml:space="preserve">v přítomnosti a nemá rád jakékoliv náznaky manipulace. Často se jedná o dlouholetého hráče, který hledá ve videohrách hlubší hodnoty. Můžeme si jej představit, jako odvážného průzkumníka, kterému jde především o odkrývání záhad nebo experimentování s herními nabídkami. Vyžaduje systém s jasně danými pravidly, rád se na chvíli pozastaví a hraje si s nějakou mechanikou. Potřebuje si sám vybrat, kam budou jeho další kroky směřovat, hráč si ve hře utváří svůj vlastní živoucí svět. </w:t>
      </w:r>
    </w:p>
    <w:p w14:paraId="5B352603" w14:textId="0C525A84" w:rsidR="003D09A8" w:rsidRPr="00D450C4" w:rsidRDefault="003D09A8" w:rsidP="0037722A">
      <w:pPr>
        <w:ind w:firstLine="360"/>
        <w:rPr>
          <w:color w:val="auto"/>
          <w:szCs w:val="24"/>
        </w:rPr>
      </w:pPr>
      <w:r w:rsidRPr="00D450C4">
        <w:rPr>
          <w:color w:val="auto"/>
          <w:szCs w:val="24"/>
        </w:rPr>
        <w:t xml:space="preserve">Tento prožitek balancuje na více hranách protikladných atributů </w:t>
      </w:r>
      <w:proofErr w:type="spellStart"/>
      <w:r w:rsidRPr="00D450C4">
        <w:rPr>
          <w:color w:val="auto"/>
          <w:szCs w:val="24"/>
        </w:rPr>
        <w:t>flow</w:t>
      </w:r>
      <w:proofErr w:type="spellEnd"/>
      <w:r w:rsidRPr="00D450C4">
        <w:rPr>
          <w:color w:val="auto"/>
          <w:szCs w:val="24"/>
        </w:rPr>
        <w:t xml:space="preserve">, to vyžaduje, aby hra byla celkově komplexní. Prožitek </w:t>
      </w:r>
      <w:proofErr w:type="spellStart"/>
      <w:r w:rsidRPr="00D450C4">
        <w:rPr>
          <w:i/>
          <w:iCs/>
          <w:color w:val="auto"/>
          <w:szCs w:val="24"/>
        </w:rPr>
        <w:t>usebrání</w:t>
      </w:r>
      <w:proofErr w:type="spellEnd"/>
      <w:r w:rsidRPr="00D450C4">
        <w:rPr>
          <w:color w:val="auto"/>
          <w:szCs w:val="24"/>
        </w:rPr>
        <w:t xml:space="preserve"> není přesně vymezený, sousedí</w:t>
      </w:r>
      <w:r w:rsidR="00005A44" w:rsidRPr="00D450C4">
        <w:rPr>
          <w:color w:val="auto"/>
          <w:szCs w:val="24"/>
        </w:rPr>
        <w:br/>
      </w:r>
      <w:r w:rsidRPr="00D450C4">
        <w:rPr>
          <w:color w:val="auto"/>
          <w:szCs w:val="24"/>
        </w:rPr>
        <w:t>s vrcholem nebo závratí. Díky takovému rozložení najdeme velké množství skvělých her napříč všemi žánry.</w:t>
      </w:r>
    </w:p>
    <w:p w14:paraId="1C5AEB08" w14:textId="77777777" w:rsidR="003D09A8" w:rsidRPr="00D450C4" w:rsidRDefault="003D09A8" w:rsidP="0037722A">
      <w:pPr>
        <w:pStyle w:val="Nadpis3"/>
      </w:pPr>
      <w:bookmarkStart w:id="45" w:name="_Toc70436780"/>
      <w:bookmarkStart w:id="46" w:name="_Toc70693584"/>
      <w:r w:rsidRPr="00D450C4">
        <w:lastRenderedPageBreak/>
        <w:t>TYPOLOGIE HRÁČŮ</w:t>
      </w:r>
      <w:bookmarkEnd w:id="45"/>
      <w:bookmarkEnd w:id="46"/>
      <w:r w:rsidRPr="00D450C4">
        <w:t xml:space="preserve"> </w:t>
      </w:r>
    </w:p>
    <w:p w14:paraId="66F7551D" w14:textId="77777777" w:rsidR="003D09A8" w:rsidRPr="00D450C4" w:rsidRDefault="003D09A8" w:rsidP="0037722A">
      <w:pPr>
        <w:ind w:firstLine="709"/>
        <w:rPr>
          <w:color w:val="auto"/>
          <w:szCs w:val="24"/>
        </w:rPr>
      </w:pPr>
      <w:r w:rsidRPr="00D450C4">
        <w:rPr>
          <w:color w:val="auto"/>
          <w:szCs w:val="24"/>
        </w:rPr>
        <w:t xml:space="preserve">V kapitole zabývající se stavem </w:t>
      </w:r>
      <w:proofErr w:type="spellStart"/>
      <w:r w:rsidRPr="00D450C4">
        <w:rPr>
          <w:color w:val="auto"/>
          <w:szCs w:val="24"/>
        </w:rPr>
        <w:t>flow</w:t>
      </w:r>
      <w:proofErr w:type="spellEnd"/>
      <w:r w:rsidRPr="00D450C4">
        <w:rPr>
          <w:color w:val="auto"/>
          <w:szCs w:val="24"/>
        </w:rPr>
        <w:t xml:space="preserve"> jsme rozdělili stav do tří podtypů. U každého z nich jsme představili i osobnostní charakteristiku hráče, pro kterého je daný stav </w:t>
      </w:r>
      <w:proofErr w:type="spellStart"/>
      <w:r w:rsidRPr="00D450C4">
        <w:rPr>
          <w:color w:val="auto"/>
          <w:szCs w:val="24"/>
        </w:rPr>
        <w:t>flow</w:t>
      </w:r>
      <w:proofErr w:type="spellEnd"/>
      <w:r w:rsidRPr="00D450C4">
        <w:rPr>
          <w:color w:val="auto"/>
          <w:szCs w:val="24"/>
        </w:rPr>
        <w:t xml:space="preserve"> typický. V této kapitole se na osobnostní typy hráčů podíváme podrobněji. </w:t>
      </w:r>
    </w:p>
    <w:p w14:paraId="3989371E" w14:textId="766F386F" w:rsidR="003D09A8" w:rsidRPr="00D450C4" w:rsidRDefault="003D09A8" w:rsidP="0037722A">
      <w:pPr>
        <w:ind w:firstLine="709"/>
        <w:rPr>
          <w:color w:val="auto"/>
          <w:szCs w:val="24"/>
        </w:rPr>
      </w:pPr>
      <w:r w:rsidRPr="00D450C4">
        <w:rPr>
          <w:color w:val="auto"/>
          <w:szCs w:val="24"/>
        </w:rPr>
        <w:t xml:space="preserve">Každá osobnost disponuje speciálními rysy a je zaměřena specifickým směrem. V herním prostředí přihlížíme k taxonomii hráčských motivů, chování i tendencí. Rozdělení herních stylů pomáhá vydělit hráče se specifickým zaměřením. Studiem chování hráčů se zabýval </w:t>
      </w:r>
      <w:r w:rsidRPr="00D450C4">
        <w:rPr>
          <w:b/>
          <w:bCs/>
          <w:color w:val="auto"/>
          <w:szCs w:val="24"/>
        </w:rPr>
        <w:t>Richard Bartle</w:t>
      </w:r>
      <w:r w:rsidRPr="00D450C4">
        <w:rPr>
          <w:color w:val="auto"/>
          <w:szCs w:val="24"/>
        </w:rPr>
        <w:t xml:space="preserve"> (1996) a ptal se hráčů, co ve virtuálním světě rádi dělají, co má pro ně hodnotu nebo co naopak hodnotu nemá a rádi by vynechali. </w:t>
      </w:r>
      <w:r w:rsidRPr="00D450C4">
        <w:rPr>
          <w:i/>
          <w:iCs/>
          <w:color w:val="auto"/>
          <w:szCs w:val="24"/>
        </w:rPr>
        <w:t>Bartle</w:t>
      </w:r>
      <w:r w:rsidRPr="00D450C4">
        <w:rPr>
          <w:color w:val="auto"/>
          <w:szCs w:val="24"/>
        </w:rPr>
        <w:t xml:space="preserve"> </w:t>
      </w:r>
      <w:r w:rsidR="0017150E" w:rsidRPr="00D450C4">
        <w:rPr>
          <w:color w:val="auto"/>
          <w:szCs w:val="24"/>
        </w:rPr>
        <w:t xml:space="preserve">(rok) </w:t>
      </w:r>
      <w:r w:rsidRPr="00D450C4">
        <w:rPr>
          <w:color w:val="auto"/>
          <w:szCs w:val="24"/>
        </w:rPr>
        <w:t xml:space="preserve">z těchto rozhovorů vytvořil poměrně jednoduchou taxonomii pomocí </w:t>
      </w:r>
      <w:r w:rsidRPr="00D450C4">
        <w:rPr>
          <w:i/>
          <w:iCs/>
          <w:color w:val="auto"/>
          <w:szCs w:val="24"/>
        </w:rPr>
        <w:t>MUD</w:t>
      </w:r>
      <w:r w:rsidRPr="00D450C4">
        <w:rPr>
          <w:rStyle w:val="Znakapoznpodarou"/>
          <w:i/>
          <w:iCs/>
          <w:color w:val="auto"/>
          <w:szCs w:val="24"/>
        </w:rPr>
        <w:footnoteReference w:id="11"/>
      </w:r>
      <w:r w:rsidRPr="00D450C4">
        <w:rPr>
          <w:color w:val="auto"/>
          <w:szCs w:val="24"/>
        </w:rPr>
        <w:t xml:space="preserve"> a výsledkem je rozdělení hráčů do čtyř skupin – </w:t>
      </w:r>
      <w:proofErr w:type="spellStart"/>
      <w:r w:rsidRPr="00D450C4">
        <w:rPr>
          <w:i/>
          <w:iCs/>
          <w:color w:val="auto"/>
          <w:szCs w:val="24"/>
        </w:rPr>
        <w:t>achievers</w:t>
      </w:r>
      <w:proofErr w:type="spellEnd"/>
      <w:r w:rsidRPr="00D450C4">
        <w:rPr>
          <w:color w:val="auto"/>
          <w:szCs w:val="24"/>
        </w:rPr>
        <w:t xml:space="preserve">, </w:t>
      </w:r>
      <w:proofErr w:type="spellStart"/>
      <w:r w:rsidRPr="00D450C4">
        <w:rPr>
          <w:i/>
          <w:iCs/>
          <w:color w:val="auto"/>
          <w:szCs w:val="24"/>
        </w:rPr>
        <w:t>explorers</w:t>
      </w:r>
      <w:proofErr w:type="spellEnd"/>
      <w:r w:rsidRPr="00D450C4">
        <w:rPr>
          <w:color w:val="auto"/>
          <w:szCs w:val="24"/>
        </w:rPr>
        <w:t xml:space="preserve">, </w:t>
      </w:r>
      <w:proofErr w:type="spellStart"/>
      <w:r w:rsidRPr="00D450C4">
        <w:rPr>
          <w:i/>
          <w:iCs/>
          <w:color w:val="auto"/>
          <w:szCs w:val="24"/>
        </w:rPr>
        <w:t>socialisers</w:t>
      </w:r>
      <w:proofErr w:type="spellEnd"/>
      <w:r w:rsidRPr="00D450C4">
        <w:rPr>
          <w:color w:val="auto"/>
          <w:szCs w:val="24"/>
        </w:rPr>
        <w:t xml:space="preserve"> a </w:t>
      </w:r>
      <w:proofErr w:type="spellStart"/>
      <w:r w:rsidRPr="00D450C4">
        <w:rPr>
          <w:i/>
          <w:iCs/>
          <w:color w:val="auto"/>
          <w:szCs w:val="24"/>
        </w:rPr>
        <w:t>killers</w:t>
      </w:r>
      <w:proofErr w:type="spellEnd"/>
      <w:r w:rsidRPr="00D450C4">
        <w:rPr>
          <w:color w:val="auto"/>
          <w:szCs w:val="24"/>
        </w:rPr>
        <w:t>. Bartlova typologie je vhodná především pro obecnou představu, pro jaké typy osobností hry tvoříme. Pro náš typ výzkumu postačí, ale pokud bychom chtěli osobnost zkoumat více do hloubky a zamýšlet se nad motivy uživatelů, je potřeba využít rozsáhlejší typologii, například MBTI</w:t>
      </w:r>
      <w:r w:rsidRPr="00D450C4">
        <w:rPr>
          <w:rStyle w:val="Znakapoznpodarou"/>
          <w:color w:val="auto"/>
          <w:szCs w:val="24"/>
        </w:rPr>
        <w:footnoteReference w:id="12"/>
      </w:r>
      <w:r w:rsidRPr="00D450C4">
        <w:rPr>
          <w:color w:val="auto"/>
          <w:szCs w:val="24"/>
        </w:rPr>
        <w:t xml:space="preserve">. </w:t>
      </w:r>
    </w:p>
    <w:p w14:paraId="60143DDB" w14:textId="77777777" w:rsidR="003D09A8" w:rsidRPr="00D450C4" w:rsidRDefault="003D09A8" w:rsidP="0037722A">
      <w:pPr>
        <w:ind w:firstLine="709"/>
        <w:rPr>
          <w:color w:val="auto"/>
          <w:szCs w:val="24"/>
        </w:rPr>
      </w:pPr>
      <w:r w:rsidRPr="00D450C4">
        <w:rPr>
          <w:color w:val="auto"/>
          <w:szCs w:val="24"/>
        </w:rPr>
        <w:t xml:space="preserve">Hráči zvaní </w:t>
      </w:r>
      <w:proofErr w:type="spellStart"/>
      <w:r w:rsidRPr="00D450C4">
        <w:rPr>
          <w:i/>
          <w:iCs/>
          <w:color w:val="auto"/>
          <w:szCs w:val="24"/>
        </w:rPr>
        <w:t>achievers</w:t>
      </w:r>
      <w:proofErr w:type="spellEnd"/>
      <w:r w:rsidRPr="00D450C4">
        <w:rPr>
          <w:color w:val="auto"/>
          <w:szCs w:val="24"/>
        </w:rPr>
        <w:t xml:space="preserve"> se snaží shromažďovat vysoká hodnocení a jsou odhodláni plnit těžko dosažitelné úkoly. Virtuální prostředí prozkoumávají účelově, cílem je nalezení zdroje surovin či výkonnostní postup. Kontakt s dalšími hráči navazují za účelem získání potřebných informací o nejlepší cestě k dosažení k cíli. Socializace je v tomto případě opět čistě účelová. Často se hráči zbavují konkurence, eliminaci dalších hráčů je prostředkem k dosažení další úrovně. Hráči typu </w:t>
      </w:r>
      <w:proofErr w:type="spellStart"/>
      <w:r w:rsidRPr="00D450C4">
        <w:rPr>
          <w:i/>
          <w:iCs/>
          <w:color w:val="auto"/>
          <w:szCs w:val="24"/>
        </w:rPr>
        <w:t>achievers</w:t>
      </w:r>
      <w:proofErr w:type="spellEnd"/>
      <w:r w:rsidRPr="00D450C4">
        <w:rPr>
          <w:color w:val="auto"/>
          <w:szCs w:val="24"/>
        </w:rPr>
        <w:t xml:space="preserve"> jsou orientováni na úspěch, zisk a odměnu i prezentací svého vlastního postupu. Mají potřebu dohrát hru na 100 % bez ohledu nad čas (Stewart, 2011). </w:t>
      </w:r>
    </w:p>
    <w:p w14:paraId="0395F119" w14:textId="32A2EB9E" w:rsidR="003D09A8" w:rsidRPr="00D450C4" w:rsidRDefault="003D09A8" w:rsidP="0037722A">
      <w:pPr>
        <w:ind w:firstLine="709"/>
        <w:rPr>
          <w:color w:val="auto"/>
          <w:szCs w:val="24"/>
        </w:rPr>
      </w:pPr>
      <w:r w:rsidRPr="00D450C4">
        <w:rPr>
          <w:color w:val="auto"/>
          <w:szCs w:val="24"/>
        </w:rPr>
        <w:t xml:space="preserve">Poznávání mechanismů ve hře a odhalování obsahu herního světa je typické pro hráče zvané </w:t>
      </w:r>
      <w:proofErr w:type="spellStart"/>
      <w:r w:rsidRPr="00D450C4">
        <w:rPr>
          <w:i/>
          <w:iCs/>
          <w:color w:val="auto"/>
          <w:szCs w:val="24"/>
        </w:rPr>
        <w:t>explorers</w:t>
      </w:r>
      <w:proofErr w:type="spellEnd"/>
      <w:r w:rsidRPr="00D450C4">
        <w:rPr>
          <w:color w:val="auto"/>
          <w:szCs w:val="24"/>
        </w:rPr>
        <w:t xml:space="preserve">. Snaží se objevit i funkce mimo obsah světa (například hledá chyby ve zdrojovém systému, </w:t>
      </w:r>
      <w:r w:rsidRPr="00D450C4">
        <w:rPr>
          <w:i/>
          <w:iCs/>
          <w:color w:val="auto"/>
          <w:szCs w:val="24"/>
        </w:rPr>
        <w:t xml:space="preserve">tzv. </w:t>
      </w:r>
      <w:proofErr w:type="spellStart"/>
      <w:r w:rsidRPr="00D450C4">
        <w:rPr>
          <w:i/>
          <w:iCs/>
          <w:color w:val="auto"/>
          <w:szCs w:val="24"/>
        </w:rPr>
        <w:t>bugs</w:t>
      </w:r>
      <w:proofErr w:type="spellEnd"/>
      <w:r w:rsidRPr="00D450C4">
        <w:rPr>
          <w:color w:val="auto"/>
          <w:szCs w:val="24"/>
        </w:rPr>
        <w:t xml:space="preserve">), často se snaží dostat i za rámec příběhu. Rádi řeší nejrůznější hádanky a záhady, sběr bodů je pro ně pouze prostředkem k posunu nebo zdrojem informací, bez kterých by se nemohli posunout dále. Cílem je odemknout každou část herního světa, potěšení jim působí, když ve hře objeví nějaké záměrně skryté místo. </w:t>
      </w:r>
      <w:r w:rsidRPr="00D450C4">
        <w:rPr>
          <w:color w:val="auto"/>
          <w:szCs w:val="24"/>
        </w:rPr>
        <w:lastRenderedPageBreak/>
        <w:t xml:space="preserve">Socializace s ostatními účastníky je opět čistě účelová, slouží jako zdroj potřebných informací. Pro tyto hráče je pravý pocit zábavy spojen s objevováním, ideálně </w:t>
      </w:r>
      <w:r w:rsidR="00684C04">
        <w:rPr>
          <w:color w:val="auto"/>
          <w:szCs w:val="24"/>
        </w:rPr>
        <w:t>s</w:t>
      </w:r>
      <w:r w:rsidRPr="00D450C4">
        <w:rPr>
          <w:color w:val="auto"/>
          <w:szCs w:val="24"/>
        </w:rPr>
        <w:t xml:space="preserve"> prožitím a prozkoumáváním každého aspektu hry. Vhodnou aplikací pro tento typ hráčů může být </w:t>
      </w:r>
      <w:proofErr w:type="spellStart"/>
      <w:r w:rsidRPr="00D450C4">
        <w:rPr>
          <w:color w:val="auto"/>
          <w:szCs w:val="24"/>
        </w:rPr>
        <w:t>FourSquare</w:t>
      </w:r>
      <w:proofErr w:type="spellEnd"/>
      <w:r w:rsidRPr="00D450C4">
        <w:rPr>
          <w:color w:val="auto"/>
          <w:szCs w:val="24"/>
        </w:rPr>
        <w:t xml:space="preserve">. </w:t>
      </w:r>
    </w:p>
    <w:p w14:paraId="2A4F0D32" w14:textId="77777777" w:rsidR="003D09A8" w:rsidRPr="00D450C4" w:rsidRDefault="003D09A8" w:rsidP="0037722A">
      <w:pPr>
        <w:ind w:firstLine="709"/>
        <w:rPr>
          <w:color w:val="auto"/>
          <w:szCs w:val="24"/>
        </w:rPr>
      </w:pPr>
      <w:r w:rsidRPr="00D450C4">
        <w:rPr>
          <w:color w:val="auto"/>
          <w:szCs w:val="24"/>
        </w:rPr>
        <w:t xml:space="preserve">Na socializaci a kontakt se spoluhráči ve hře je zaměřen třetí typ – </w:t>
      </w:r>
      <w:proofErr w:type="spellStart"/>
      <w:r w:rsidRPr="00D450C4">
        <w:rPr>
          <w:i/>
          <w:iCs/>
          <w:color w:val="auto"/>
          <w:szCs w:val="24"/>
        </w:rPr>
        <w:t>socialisers</w:t>
      </w:r>
      <w:proofErr w:type="spellEnd"/>
      <w:r w:rsidRPr="00D450C4">
        <w:rPr>
          <w:color w:val="auto"/>
          <w:szCs w:val="24"/>
        </w:rPr>
        <w:t xml:space="preserve">. Pro tyto hráče představuje herní svět obrovské jeviště. Obvyklé jsou zde běžné konverzace, vtípky, navazování nových vztahů a největší zábavu prožívají ve skupině, proto pro ně většinou hry pro jednoho hráče nemají moc význam. Postupování a objevování herního světa je nezbytnou podmínkou pro udržení kroku s komunitou. Pro zlepšení komunikace slouží i dosahování určitých úrovních, kterými odemknou nějaké efektivní dovednosti. Eliminace dalších hráčů probíhá pouze za určité situace a jen v případě, že je to nezbytně nutné (pomsta za přítele). Hráč typu </w:t>
      </w:r>
      <w:proofErr w:type="spellStart"/>
      <w:r w:rsidRPr="00D450C4">
        <w:rPr>
          <w:i/>
          <w:iCs/>
          <w:color w:val="auto"/>
          <w:szCs w:val="24"/>
        </w:rPr>
        <w:t>socialisers</w:t>
      </w:r>
      <w:proofErr w:type="spellEnd"/>
      <w:r w:rsidRPr="00D450C4">
        <w:rPr>
          <w:color w:val="auto"/>
          <w:szCs w:val="24"/>
        </w:rPr>
        <w:t xml:space="preserve"> si klade za cíl porozumět lidem, vytvořit s nimi vzájemné pouto a v ideálním případě také dlouhotrvající vztah. Bartle (1996) uvádí, že pro tento typ hráčů je </w:t>
      </w:r>
      <w:r w:rsidRPr="00D450C4">
        <w:rPr>
          <w:i/>
          <w:iCs/>
          <w:color w:val="auto"/>
          <w:szCs w:val="24"/>
        </w:rPr>
        <w:t>„hra pouze pozadím, společným prostorem, kde se hráčům dějí věci.“</w:t>
      </w:r>
      <w:r w:rsidRPr="00D450C4">
        <w:rPr>
          <w:color w:val="auto"/>
          <w:szCs w:val="24"/>
        </w:rPr>
        <w:t xml:space="preserve"> </w:t>
      </w:r>
    </w:p>
    <w:p w14:paraId="35BA0B16" w14:textId="77777777" w:rsidR="003D09A8" w:rsidRPr="00D450C4" w:rsidRDefault="003D09A8" w:rsidP="0037722A">
      <w:pPr>
        <w:ind w:firstLine="709"/>
        <w:rPr>
          <w:color w:val="auto"/>
          <w:szCs w:val="24"/>
        </w:rPr>
      </w:pPr>
      <w:r w:rsidRPr="00D450C4">
        <w:rPr>
          <w:color w:val="auto"/>
          <w:szCs w:val="24"/>
        </w:rPr>
        <w:t xml:space="preserve">Posledním typem jsou </w:t>
      </w:r>
      <w:proofErr w:type="spellStart"/>
      <w:r w:rsidRPr="00D450C4">
        <w:rPr>
          <w:i/>
          <w:iCs/>
          <w:color w:val="auto"/>
          <w:szCs w:val="24"/>
        </w:rPr>
        <w:t>killers</w:t>
      </w:r>
      <w:proofErr w:type="spellEnd"/>
      <w:r w:rsidRPr="00D450C4">
        <w:rPr>
          <w:color w:val="auto"/>
          <w:szCs w:val="24"/>
        </w:rPr>
        <w:t xml:space="preserve">. Jedná se většinou o velmi agresivní hráče, kteří stejně agresivním způsobem řeší problémy. Takovým agresivním způsobem je nejčastěji útok na další hráče, čím větší působí strach u dalších hráčů, tím se pro ně hra stává zábavnější. V ideálním případě budí pouhá </w:t>
      </w:r>
      <w:proofErr w:type="spellStart"/>
      <w:r w:rsidRPr="00D450C4">
        <w:rPr>
          <w:color w:val="auto"/>
          <w:szCs w:val="24"/>
        </w:rPr>
        <w:t>killerova</w:t>
      </w:r>
      <w:proofErr w:type="spellEnd"/>
      <w:r w:rsidRPr="00D450C4">
        <w:rPr>
          <w:color w:val="auto"/>
          <w:szCs w:val="24"/>
        </w:rPr>
        <w:t xml:space="preserve"> přítomnost respekt a vyvolává silné emoce. Sbírání bodů a překonávání překážek je prostředkem k </w:t>
      </w:r>
      <w:r w:rsidRPr="00D450C4">
        <w:rPr>
          <w:i/>
          <w:iCs/>
          <w:color w:val="auto"/>
          <w:szCs w:val="24"/>
        </w:rPr>
        <w:t xml:space="preserve">„ozbrojování se“. </w:t>
      </w:r>
      <w:r w:rsidRPr="00D450C4">
        <w:rPr>
          <w:color w:val="auto"/>
          <w:szCs w:val="24"/>
        </w:rPr>
        <w:t xml:space="preserve">Adrenalinový zážitek je čerpán z bojů a zabíjení. Socializace probíhá na úrovní slovních provokací nebo domlouvání bojové strategie. Často se nebrání ani podvodům a ohýbání herních mechanik (Stewart, 2011). </w:t>
      </w:r>
    </w:p>
    <w:p w14:paraId="45992639" w14:textId="3C5CA1A3" w:rsidR="00540990" w:rsidRPr="00D450C4" w:rsidRDefault="003D09A8" w:rsidP="00540990">
      <w:pPr>
        <w:ind w:firstLine="709"/>
        <w:rPr>
          <w:color w:val="auto"/>
          <w:szCs w:val="24"/>
        </w:rPr>
      </w:pPr>
      <w:r w:rsidRPr="00D450C4">
        <w:rPr>
          <w:color w:val="auto"/>
          <w:szCs w:val="24"/>
        </w:rPr>
        <w:t xml:space="preserve">Na </w:t>
      </w:r>
      <w:proofErr w:type="spellStart"/>
      <w:r w:rsidRPr="00D450C4">
        <w:rPr>
          <w:color w:val="auto"/>
          <w:szCs w:val="24"/>
        </w:rPr>
        <w:t>Bartleho</w:t>
      </w:r>
      <w:proofErr w:type="spellEnd"/>
      <w:r w:rsidRPr="00D450C4">
        <w:rPr>
          <w:color w:val="auto"/>
          <w:szCs w:val="24"/>
        </w:rPr>
        <w:t xml:space="preserve"> teorii dále navazuje například </w:t>
      </w:r>
      <w:r w:rsidRPr="00D450C4">
        <w:rPr>
          <w:b/>
          <w:bCs/>
          <w:color w:val="auto"/>
          <w:szCs w:val="24"/>
        </w:rPr>
        <w:t xml:space="preserve">Andrzej </w:t>
      </w:r>
      <w:proofErr w:type="spellStart"/>
      <w:r w:rsidRPr="00D450C4">
        <w:rPr>
          <w:b/>
          <w:bCs/>
          <w:color w:val="auto"/>
          <w:szCs w:val="24"/>
        </w:rPr>
        <w:t>Marczewski</w:t>
      </w:r>
      <w:proofErr w:type="spellEnd"/>
      <w:r w:rsidRPr="00D450C4">
        <w:rPr>
          <w:color w:val="auto"/>
          <w:szCs w:val="24"/>
        </w:rPr>
        <w:t xml:space="preserve"> (2013, in Kim, 2015). Bartlovu typologii považuje za základní rámec a sám ještě upřesňuje hráčské typy </w:t>
      </w:r>
      <w:proofErr w:type="spellStart"/>
      <w:r w:rsidRPr="00D450C4">
        <w:rPr>
          <w:i/>
          <w:iCs/>
          <w:color w:val="auto"/>
          <w:szCs w:val="24"/>
        </w:rPr>
        <w:t>Player</w:t>
      </w:r>
      <w:proofErr w:type="spellEnd"/>
      <w:r w:rsidRPr="00D450C4">
        <w:rPr>
          <w:i/>
          <w:iCs/>
          <w:color w:val="auto"/>
          <w:szCs w:val="24"/>
        </w:rPr>
        <w:t xml:space="preserve"> (motivace vnějšími odměnami)</w:t>
      </w:r>
      <w:r w:rsidRPr="00D450C4">
        <w:rPr>
          <w:color w:val="auto"/>
          <w:szCs w:val="24"/>
        </w:rPr>
        <w:t xml:space="preserve">, </w:t>
      </w:r>
      <w:proofErr w:type="spellStart"/>
      <w:r w:rsidRPr="00D450C4">
        <w:rPr>
          <w:i/>
          <w:iCs/>
          <w:color w:val="auto"/>
          <w:szCs w:val="24"/>
        </w:rPr>
        <w:t>Socialiser</w:t>
      </w:r>
      <w:proofErr w:type="spellEnd"/>
      <w:r w:rsidRPr="00D450C4">
        <w:rPr>
          <w:i/>
          <w:iCs/>
          <w:color w:val="auto"/>
          <w:szCs w:val="24"/>
        </w:rPr>
        <w:t xml:space="preserve"> (motivace vazbami)</w:t>
      </w:r>
      <w:r w:rsidRPr="00D450C4">
        <w:rPr>
          <w:color w:val="auto"/>
          <w:szCs w:val="24"/>
        </w:rPr>
        <w:t xml:space="preserve">, </w:t>
      </w:r>
      <w:r w:rsidRPr="00D450C4">
        <w:rPr>
          <w:i/>
          <w:iCs/>
          <w:color w:val="auto"/>
          <w:szCs w:val="24"/>
        </w:rPr>
        <w:t>Free</w:t>
      </w:r>
      <w:r w:rsidRPr="00D450C4">
        <w:rPr>
          <w:color w:val="auto"/>
          <w:szCs w:val="24"/>
        </w:rPr>
        <w:t xml:space="preserve"> </w:t>
      </w:r>
      <w:proofErr w:type="spellStart"/>
      <w:r w:rsidRPr="00D450C4">
        <w:rPr>
          <w:i/>
          <w:iCs/>
          <w:color w:val="auto"/>
          <w:szCs w:val="24"/>
        </w:rPr>
        <w:t>spirit</w:t>
      </w:r>
      <w:proofErr w:type="spellEnd"/>
      <w:r w:rsidRPr="00D450C4">
        <w:rPr>
          <w:i/>
          <w:iCs/>
          <w:color w:val="auto"/>
          <w:szCs w:val="24"/>
        </w:rPr>
        <w:t xml:space="preserve"> (motivace autonomií)</w:t>
      </w:r>
      <w:r w:rsidRPr="00D450C4">
        <w:rPr>
          <w:color w:val="auto"/>
          <w:szCs w:val="24"/>
        </w:rPr>
        <w:t xml:space="preserve">, </w:t>
      </w:r>
      <w:proofErr w:type="spellStart"/>
      <w:r w:rsidRPr="00D450C4">
        <w:rPr>
          <w:i/>
          <w:iCs/>
          <w:color w:val="auto"/>
          <w:szCs w:val="24"/>
        </w:rPr>
        <w:t>Achiever</w:t>
      </w:r>
      <w:proofErr w:type="spellEnd"/>
      <w:r w:rsidRPr="00D450C4">
        <w:rPr>
          <w:i/>
          <w:iCs/>
          <w:color w:val="auto"/>
          <w:szCs w:val="24"/>
        </w:rPr>
        <w:t xml:space="preserve"> (motivace mistrovstvím)</w:t>
      </w:r>
      <w:r w:rsidRPr="00D450C4">
        <w:rPr>
          <w:color w:val="auto"/>
          <w:szCs w:val="24"/>
        </w:rPr>
        <w:t xml:space="preserve"> a </w:t>
      </w:r>
      <w:proofErr w:type="spellStart"/>
      <w:r w:rsidRPr="00D450C4">
        <w:rPr>
          <w:i/>
          <w:iCs/>
          <w:color w:val="auto"/>
          <w:szCs w:val="24"/>
        </w:rPr>
        <w:t>Philanthropist</w:t>
      </w:r>
      <w:proofErr w:type="spellEnd"/>
      <w:r w:rsidRPr="00D450C4">
        <w:rPr>
          <w:i/>
          <w:iCs/>
          <w:color w:val="auto"/>
          <w:szCs w:val="24"/>
        </w:rPr>
        <w:t xml:space="preserve"> (motivace účelem)</w:t>
      </w:r>
      <w:r w:rsidRPr="00D450C4">
        <w:rPr>
          <w:color w:val="auto"/>
          <w:szCs w:val="24"/>
        </w:rPr>
        <w:t xml:space="preserve">. Z krátkého popisu </w:t>
      </w:r>
      <w:proofErr w:type="spellStart"/>
      <w:r w:rsidRPr="00D450C4">
        <w:rPr>
          <w:color w:val="auto"/>
          <w:szCs w:val="24"/>
        </w:rPr>
        <w:t>Marczewskiho</w:t>
      </w:r>
      <w:proofErr w:type="spellEnd"/>
      <w:r w:rsidRPr="00D450C4">
        <w:rPr>
          <w:color w:val="auto"/>
          <w:szCs w:val="24"/>
        </w:rPr>
        <w:t xml:space="preserve"> typologie víme, že pouze typ </w:t>
      </w:r>
      <w:proofErr w:type="spellStart"/>
      <w:r w:rsidRPr="00D450C4">
        <w:rPr>
          <w:i/>
          <w:iCs/>
          <w:color w:val="auto"/>
          <w:szCs w:val="24"/>
        </w:rPr>
        <w:t>Player</w:t>
      </w:r>
      <w:proofErr w:type="spellEnd"/>
      <w:r w:rsidRPr="00D450C4">
        <w:rPr>
          <w:color w:val="auto"/>
          <w:szCs w:val="24"/>
        </w:rPr>
        <w:t xml:space="preserve"> je ovlivňován primárně vnější odměnou, zbytek je více motivován objevováním nového nebo sociálními vazbami. Tyto dva typy lidí působí v principech gamifikace.</w:t>
      </w:r>
    </w:p>
    <w:p w14:paraId="3739C953" w14:textId="77777777" w:rsidR="003D09A8" w:rsidRPr="00D450C4" w:rsidRDefault="003D09A8" w:rsidP="0037722A">
      <w:pPr>
        <w:pStyle w:val="Nadpis3"/>
      </w:pPr>
      <w:bookmarkStart w:id="47" w:name="_Toc70436781"/>
      <w:bookmarkStart w:id="48" w:name="_Toc70693585"/>
      <w:r w:rsidRPr="00D450C4">
        <w:lastRenderedPageBreak/>
        <w:t>TYP GAMIFIKACE</w:t>
      </w:r>
      <w:bookmarkEnd w:id="47"/>
      <w:bookmarkEnd w:id="48"/>
    </w:p>
    <w:p w14:paraId="3EED3524" w14:textId="77777777" w:rsidR="003D09A8" w:rsidRPr="00D450C4" w:rsidRDefault="003D09A8" w:rsidP="0037722A">
      <w:pPr>
        <w:ind w:firstLine="709"/>
        <w:rPr>
          <w:color w:val="auto"/>
          <w:szCs w:val="24"/>
        </w:rPr>
      </w:pPr>
      <w:r w:rsidRPr="00D450C4">
        <w:rPr>
          <w:color w:val="auto"/>
          <w:szCs w:val="24"/>
        </w:rPr>
        <w:t xml:space="preserve">Rozdělujeme na dva typy dle skladby cílové skupiny. Někteří autoři vydělují ještě třetí variantu, kde cílovou skupinou je celá populace. </w:t>
      </w:r>
    </w:p>
    <w:p w14:paraId="2D1C8490" w14:textId="77777777" w:rsidR="003D09A8" w:rsidRPr="00D450C4" w:rsidRDefault="003D09A8" w:rsidP="0037722A">
      <w:pPr>
        <w:rPr>
          <w:color w:val="auto"/>
          <w:szCs w:val="24"/>
        </w:rPr>
      </w:pPr>
    </w:p>
    <w:p w14:paraId="3A166407" w14:textId="10F4FDE4" w:rsidR="003D09A8" w:rsidRPr="00D450C4" w:rsidRDefault="000C71AB" w:rsidP="0037722A">
      <w:pPr>
        <w:pStyle w:val="nadpis20"/>
        <w:rPr>
          <w:color w:val="auto"/>
        </w:rPr>
      </w:pPr>
      <w:r w:rsidRPr="00D450C4">
        <w:rPr>
          <w:color w:val="auto"/>
        </w:rPr>
        <w:t>INTERNÍ GAMIFIKACE</w:t>
      </w:r>
    </w:p>
    <w:p w14:paraId="0808209C" w14:textId="0BE922FE" w:rsidR="003D09A8" w:rsidRPr="00D450C4" w:rsidRDefault="003D09A8" w:rsidP="0037722A">
      <w:pPr>
        <w:ind w:firstLine="709"/>
        <w:rPr>
          <w:b/>
          <w:bCs/>
          <w:color w:val="auto"/>
          <w:szCs w:val="24"/>
        </w:rPr>
      </w:pPr>
      <w:r w:rsidRPr="00D450C4">
        <w:rPr>
          <w:color w:val="auto"/>
          <w:szCs w:val="24"/>
        </w:rPr>
        <w:t>V tomto případě se často jedná o model, kdy jedinci sbírají body za odvedenou práci. Společnost jedinců vnese herní prvky do interních procesů, využívá tedy zapojení komunity. Soutěž nemusí nutně probíhat jen mezi jednotlivci v rámci jednoho společenství, ale mohou mezi sebou soutěžit i celé skupiny. Nutno zmínit, že účast musí být dobrovolná a se souhlasem všech (</w:t>
      </w:r>
      <w:proofErr w:type="spellStart"/>
      <w:r w:rsidRPr="00D450C4">
        <w:rPr>
          <w:color w:val="auto"/>
          <w:szCs w:val="24"/>
        </w:rPr>
        <w:t>Werbach</w:t>
      </w:r>
      <w:proofErr w:type="spellEnd"/>
      <w:r w:rsidRPr="00D450C4">
        <w:rPr>
          <w:color w:val="auto"/>
          <w:szCs w:val="24"/>
        </w:rPr>
        <w:t xml:space="preserve">, Hunter, 2012). </w:t>
      </w:r>
      <w:r w:rsidRPr="00D450C4">
        <w:rPr>
          <w:i/>
          <w:iCs/>
          <w:color w:val="auto"/>
          <w:szCs w:val="24"/>
        </w:rPr>
        <w:t>„</w:t>
      </w:r>
      <w:proofErr w:type="spellStart"/>
      <w:r w:rsidRPr="00D450C4">
        <w:rPr>
          <w:i/>
          <w:iCs/>
          <w:color w:val="auto"/>
          <w:szCs w:val="24"/>
        </w:rPr>
        <w:t>Whoever</w:t>
      </w:r>
      <w:proofErr w:type="spellEnd"/>
      <w:r w:rsidRPr="00D450C4">
        <w:rPr>
          <w:i/>
          <w:iCs/>
          <w:color w:val="auto"/>
          <w:szCs w:val="24"/>
        </w:rPr>
        <w:t xml:space="preserve"> </w:t>
      </w:r>
      <w:proofErr w:type="spellStart"/>
      <w:r w:rsidRPr="00D450C4">
        <w:rPr>
          <w:i/>
          <w:iCs/>
          <w:color w:val="auto"/>
          <w:szCs w:val="24"/>
        </w:rPr>
        <w:t>must</w:t>
      </w:r>
      <w:proofErr w:type="spellEnd"/>
      <w:r w:rsidRPr="00D450C4">
        <w:rPr>
          <w:i/>
          <w:iCs/>
          <w:color w:val="auto"/>
          <w:szCs w:val="24"/>
        </w:rPr>
        <w:t xml:space="preserve"> play, </w:t>
      </w:r>
      <w:proofErr w:type="spellStart"/>
      <w:r w:rsidRPr="00D450C4">
        <w:rPr>
          <w:i/>
          <w:iCs/>
          <w:color w:val="auto"/>
          <w:szCs w:val="24"/>
        </w:rPr>
        <w:t>cannot</w:t>
      </w:r>
      <w:proofErr w:type="spellEnd"/>
      <w:r w:rsidRPr="00D450C4">
        <w:rPr>
          <w:i/>
          <w:iCs/>
          <w:color w:val="auto"/>
          <w:szCs w:val="24"/>
        </w:rPr>
        <w:t xml:space="preserve"> play.“</w:t>
      </w:r>
      <w:r w:rsidRPr="00D450C4">
        <w:rPr>
          <w:color w:val="auto"/>
          <w:szCs w:val="24"/>
        </w:rPr>
        <w:t xml:space="preserve"> (</w:t>
      </w:r>
      <w:proofErr w:type="spellStart"/>
      <w:r w:rsidRPr="00D450C4">
        <w:rPr>
          <w:color w:val="auto"/>
          <w:szCs w:val="24"/>
        </w:rPr>
        <w:t>Carse</w:t>
      </w:r>
      <w:proofErr w:type="spellEnd"/>
      <w:r w:rsidRPr="00D450C4">
        <w:rPr>
          <w:color w:val="auto"/>
          <w:szCs w:val="24"/>
        </w:rPr>
        <w:t xml:space="preserve">, 1986, s.160) </w:t>
      </w:r>
    </w:p>
    <w:p w14:paraId="3AD7BFC3" w14:textId="77777777" w:rsidR="003D09A8" w:rsidRPr="00D450C4" w:rsidRDefault="003D09A8" w:rsidP="0037722A">
      <w:pPr>
        <w:rPr>
          <w:b/>
          <w:bCs/>
          <w:color w:val="auto"/>
          <w:szCs w:val="24"/>
        </w:rPr>
      </w:pPr>
    </w:p>
    <w:p w14:paraId="01E4736F" w14:textId="4AC622D9" w:rsidR="003D09A8" w:rsidRPr="00D450C4" w:rsidRDefault="000C71AB" w:rsidP="0037722A">
      <w:pPr>
        <w:pStyle w:val="nadpis20"/>
        <w:rPr>
          <w:color w:val="auto"/>
        </w:rPr>
      </w:pPr>
      <w:r w:rsidRPr="00D450C4">
        <w:rPr>
          <w:color w:val="auto"/>
        </w:rPr>
        <w:t>EXTERNÍ GAMIFIKACE</w:t>
      </w:r>
    </w:p>
    <w:p w14:paraId="342D29C3" w14:textId="77777777" w:rsidR="003D09A8" w:rsidRPr="00D450C4" w:rsidRDefault="003D09A8" w:rsidP="0037722A">
      <w:pPr>
        <w:ind w:firstLine="709"/>
        <w:rPr>
          <w:b/>
          <w:bCs/>
          <w:color w:val="auto"/>
          <w:szCs w:val="24"/>
        </w:rPr>
      </w:pPr>
      <w:proofErr w:type="spellStart"/>
      <w:r w:rsidRPr="00D450C4">
        <w:rPr>
          <w:color w:val="auto"/>
          <w:szCs w:val="24"/>
        </w:rPr>
        <w:t>Gamifikační</w:t>
      </w:r>
      <w:proofErr w:type="spellEnd"/>
      <w:r w:rsidRPr="00D450C4">
        <w:rPr>
          <w:color w:val="auto"/>
          <w:szCs w:val="24"/>
        </w:rPr>
        <w:t xml:space="preserve"> aparát, vytvořený na straně zákazníka, je druhým typ gamifikace. Takovou aktivitu často využívají obchodníci. Důvěrně známá činnost externí gamifikace jsou věrnostní programy, cílem je zesílit zákazníkův vztah ke konkrétní značce, aby následně sám aktivně propagoval její produkty. V případě, že v tomto ohledu nahradíme zákazníky žáky ve škole a místo firmy tento typ dosadíme do školního prostředí, můžeme jej využívá i ve vzdělávání (</w:t>
      </w:r>
      <w:proofErr w:type="spellStart"/>
      <w:r w:rsidRPr="00D450C4">
        <w:rPr>
          <w:color w:val="auto"/>
          <w:szCs w:val="24"/>
        </w:rPr>
        <w:t>Werbach</w:t>
      </w:r>
      <w:proofErr w:type="spellEnd"/>
      <w:r w:rsidRPr="00D450C4">
        <w:rPr>
          <w:color w:val="auto"/>
          <w:szCs w:val="24"/>
        </w:rPr>
        <w:t xml:space="preserve">, Hunter, 2012). Tento typ je tedy zaměřen na individuality. </w:t>
      </w:r>
    </w:p>
    <w:p w14:paraId="43A7FFC6" w14:textId="77777777" w:rsidR="003D09A8" w:rsidRPr="00D450C4" w:rsidRDefault="003D09A8" w:rsidP="0037722A">
      <w:pPr>
        <w:rPr>
          <w:b/>
          <w:bCs/>
          <w:color w:val="auto"/>
          <w:sz w:val="30"/>
          <w:szCs w:val="30"/>
        </w:rPr>
      </w:pPr>
    </w:p>
    <w:p w14:paraId="1F0C28EC" w14:textId="3054C558" w:rsidR="003D09A8" w:rsidRPr="00D450C4" w:rsidRDefault="000C71AB" w:rsidP="0037722A">
      <w:pPr>
        <w:pStyle w:val="nadpis20"/>
        <w:rPr>
          <w:color w:val="auto"/>
        </w:rPr>
      </w:pPr>
      <w:r w:rsidRPr="00D450C4">
        <w:rPr>
          <w:color w:val="auto"/>
        </w:rPr>
        <w:t>BEHAVIOR CHANGE GAMIFICATION</w:t>
      </w:r>
    </w:p>
    <w:p w14:paraId="308A9EFB" w14:textId="74A44092" w:rsidR="003D09A8" w:rsidRPr="00D450C4" w:rsidRDefault="003D09A8" w:rsidP="0037722A">
      <w:pPr>
        <w:ind w:firstLine="709"/>
        <w:rPr>
          <w:color w:val="auto"/>
          <w:szCs w:val="24"/>
        </w:rPr>
      </w:pPr>
      <w:r w:rsidRPr="00D450C4">
        <w:rPr>
          <w:color w:val="auto"/>
          <w:szCs w:val="24"/>
        </w:rPr>
        <w:t xml:space="preserve">V překladu bychom mohli tento typ nazvat jako </w:t>
      </w:r>
      <w:r w:rsidRPr="00D450C4">
        <w:rPr>
          <w:i/>
          <w:iCs/>
          <w:color w:val="auto"/>
          <w:szCs w:val="24"/>
        </w:rPr>
        <w:t>„Gamifikace přispívající ke změně chování“</w:t>
      </w:r>
      <w:r w:rsidRPr="00D450C4">
        <w:rPr>
          <w:color w:val="auto"/>
          <w:szCs w:val="24"/>
        </w:rPr>
        <w:t xml:space="preserve">. Jedná se o poslední typ gamifikace, málo zmiňovaný. Bývá zaměřen na oblast zdraví nebo právě vzdělávání </w:t>
      </w:r>
      <w:r w:rsidR="0017150E" w:rsidRPr="00D450C4">
        <w:rPr>
          <w:color w:val="auto"/>
          <w:szCs w:val="24"/>
        </w:rPr>
        <w:t xml:space="preserve">– </w:t>
      </w:r>
      <w:r w:rsidRPr="00D450C4">
        <w:rPr>
          <w:color w:val="auto"/>
          <w:szCs w:val="24"/>
        </w:rPr>
        <w:t>zlepšování vyučovacího procesu. Využíváme herní prvky k dosažení požadované změny chování. Výsledkem této změny by pak měla být změna k</w:t>
      </w:r>
      <w:r w:rsidR="0017150E" w:rsidRPr="00D450C4">
        <w:rPr>
          <w:color w:val="auto"/>
          <w:szCs w:val="24"/>
        </w:rPr>
        <w:t> </w:t>
      </w:r>
      <w:r w:rsidRPr="00D450C4">
        <w:rPr>
          <w:color w:val="auto"/>
          <w:szCs w:val="24"/>
        </w:rPr>
        <w:t>lepšímu</w:t>
      </w:r>
      <w:r w:rsidR="0017150E" w:rsidRPr="00D450C4">
        <w:rPr>
          <w:color w:val="auto"/>
          <w:szCs w:val="24"/>
        </w:rPr>
        <w:t xml:space="preserve">, </w:t>
      </w:r>
      <w:r w:rsidRPr="00D450C4">
        <w:rPr>
          <w:color w:val="auto"/>
          <w:szCs w:val="24"/>
        </w:rPr>
        <w:t xml:space="preserve">např. efektivní vzdělávací systém. Přináší tak výhody pro konkrétní jedince. </w:t>
      </w:r>
    </w:p>
    <w:p w14:paraId="4E3B8FDA" w14:textId="77777777" w:rsidR="003D09A8" w:rsidRPr="00D450C4" w:rsidRDefault="003D09A8" w:rsidP="0037722A">
      <w:pPr>
        <w:pStyle w:val="Nadpis2"/>
        <w:jc w:val="both"/>
        <w:rPr>
          <w:color w:val="auto"/>
        </w:rPr>
      </w:pPr>
      <w:bookmarkStart w:id="49" w:name="_Toc70436782"/>
      <w:bookmarkStart w:id="50" w:name="_Toc70693586"/>
      <w:r w:rsidRPr="00D450C4">
        <w:rPr>
          <w:color w:val="auto"/>
        </w:rPr>
        <w:lastRenderedPageBreak/>
        <w:t>VÝHODY A RIZIKA</w:t>
      </w:r>
      <w:bookmarkEnd w:id="49"/>
      <w:bookmarkEnd w:id="50"/>
      <w:r w:rsidRPr="00D450C4">
        <w:rPr>
          <w:color w:val="auto"/>
        </w:rPr>
        <w:t xml:space="preserve"> </w:t>
      </w:r>
    </w:p>
    <w:p w14:paraId="5E0A8944" w14:textId="2DD3FEEA" w:rsidR="003D09A8" w:rsidRPr="00D450C4" w:rsidRDefault="003D09A8" w:rsidP="0037722A">
      <w:pPr>
        <w:autoSpaceDE w:val="0"/>
        <w:autoSpaceDN w:val="0"/>
        <w:adjustRightInd w:val="0"/>
        <w:ind w:firstLine="709"/>
        <w:rPr>
          <w:color w:val="auto"/>
          <w:szCs w:val="24"/>
        </w:rPr>
      </w:pPr>
      <w:r w:rsidRPr="00D450C4">
        <w:rPr>
          <w:color w:val="auto"/>
          <w:szCs w:val="24"/>
        </w:rPr>
        <w:t xml:space="preserve">Velmi často v práci zmiňujeme pojem a význam odměny, je tedy důležité si vysvětlit také její princip a výhody v rámci gamifikace. Odměna je velmi motivační díky uvolňování hormonu dopaminu. Dopamin je neurohormonem s pozitivním vlivem na </w:t>
      </w:r>
      <w:proofErr w:type="spellStart"/>
      <w:r w:rsidRPr="00D450C4">
        <w:rPr>
          <w:color w:val="auto"/>
          <w:szCs w:val="24"/>
        </w:rPr>
        <w:t>neuronální</w:t>
      </w:r>
      <w:proofErr w:type="spellEnd"/>
      <w:r w:rsidRPr="00D450C4">
        <w:rPr>
          <w:color w:val="auto"/>
          <w:szCs w:val="24"/>
        </w:rPr>
        <w:t xml:space="preserve"> dráhy. V procesu učení hraje tento hormon důležitou roli, je spojen se schopností zapamatování. Odměňování se také odráží na dětské psychice a ovlivňuje osobní hodnocení. Žáci mohou být známkováním stresováni. Když tento stres přesáhne zdravou míru, žáci zkouší známky sabotovat. Odměňování známkami může u žáků způsobit to, že budou hledat nejsnadnější cestu k dosažení odměny. Je tedy důležité myslet na to, že se z takového dobře myšleného odměňování se může brzy stát negativní návyk. </w:t>
      </w:r>
      <w:proofErr w:type="spellStart"/>
      <w:r w:rsidRPr="00D450C4">
        <w:rPr>
          <w:color w:val="auto"/>
          <w:szCs w:val="24"/>
        </w:rPr>
        <w:t>Zichermann</w:t>
      </w:r>
      <w:proofErr w:type="spellEnd"/>
      <w:r w:rsidRPr="00D450C4">
        <w:rPr>
          <w:color w:val="auto"/>
          <w:szCs w:val="24"/>
        </w:rPr>
        <w:t xml:space="preserve"> a Cunningham (2011) dokazují na jednoduchém příkladu sílu dopaminového systému. Většina dětí od přírody nemá rádo brokolici, zcela přirozeně ji odmítají, nechutná jim. Můžeme nějak docílit toho, aby ji začalo dítě jíst? Autoři doporučují jednoduchý trik: </w:t>
      </w:r>
      <w:r w:rsidRPr="00D450C4">
        <w:rPr>
          <w:i/>
          <w:iCs/>
          <w:color w:val="auto"/>
          <w:szCs w:val="24"/>
        </w:rPr>
        <w:t>„Udělejte jedení brokolice zábavnější (zapojením hry) a více obohacující (přidáním sýrové omáčky nebo dezertu).“</w:t>
      </w:r>
      <w:r w:rsidRPr="00D450C4">
        <w:rPr>
          <w:color w:val="auto"/>
          <w:szCs w:val="24"/>
        </w:rPr>
        <w:t xml:space="preserve"> Tato souhra výzev, úspěchu</w:t>
      </w:r>
      <w:r w:rsidR="000C6AAD" w:rsidRPr="00D450C4">
        <w:rPr>
          <w:color w:val="auto"/>
          <w:szCs w:val="24"/>
        </w:rPr>
        <w:br/>
      </w:r>
      <w:r w:rsidRPr="00D450C4">
        <w:rPr>
          <w:color w:val="auto"/>
          <w:szCs w:val="24"/>
        </w:rPr>
        <w:t xml:space="preserve">a odměny uvolní dopamin do mozku, který tuto aktivitu posílí a vytvoří z ní něco pozitivního. Děti tak budou mít potěšení z jedení brokolice a co víc, naučí to i ostatní děti. </w:t>
      </w:r>
    </w:p>
    <w:p w14:paraId="77FD4B7B" w14:textId="7371C76C" w:rsidR="00BD71B9" w:rsidRPr="00D450C4" w:rsidRDefault="003D09A8" w:rsidP="00BD71B9">
      <w:pPr>
        <w:rPr>
          <w:color w:val="auto"/>
          <w:szCs w:val="24"/>
        </w:rPr>
      </w:pPr>
      <w:r w:rsidRPr="00D450C4">
        <w:rPr>
          <w:color w:val="auto"/>
          <w:szCs w:val="24"/>
        </w:rPr>
        <w:t xml:space="preserve">Gamifikace nevznikla pouze za účelem pobavení, není postavená pouze na bodování, odměnách a rozhodně není pouze pro děti. Velkým rizikem může být i zavádění gamifikace bez nastudování patřičného </w:t>
      </w:r>
      <w:r w:rsidRPr="00D450C4">
        <w:rPr>
          <w:i/>
          <w:iCs/>
          <w:color w:val="auto"/>
          <w:szCs w:val="24"/>
        </w:rPr>
        <w:t>know-how</w:t>
      </w:r>
      <w:r w:rsidRPr="00D450C4">
        <w:rPr>
          <w:color w:val="auto"/>
          <w:szCs w:val="24"/>
        </w:rPr>
        <w:t xml:space="preserve">. Nicholson a </w:t>
      </w:r>
      <w:proofErr w:type="spellStart"/>
      <w:r w:rsidRPr="00D450C4">
        <w:rPr>
          <w:color w:val="auto"/>
          <w:szCs w:val="24"/>
        </w:rPr>
        <w:t>O´Donovan</w:t>
      </w:r>
      <w:proofErr w:type="spellEnd"/>
      <w:r w:rsidRPr="00D450C4">
        <w:rPr>
          <w:color w:val="auto"/>
          <w:szCs w:val="24"/>
        </w:rPr>
        <w:t xml:space="preserve"> </w:t>
      </w:r>
      <w:r w:rsidR="000C6AAD" w:rsidRPr="00D450C4">
        <w:rPr>
          <w:color w:val="auto"/>
          <w:szCs w:val="24"/>
        </w:rPr>
        <w:br/>
      </w:r>
      <w:r w:rsidRPr="00D450C4">
        <w:rPr>
          <w:color w:val="auto"/>
          <w:szCs w:val="24"/>
        </w:rPr>
        <w:t xml:space="preserve">(2013 in Hung, 2017) tvrdí, že k navržení a následné implementaci gamifikace je potřeba velmi velké úsilí. Ještě větší úsilí je však potřeba vynaložit pro to, aby vše správně fungovalo. Tvoří-li někdo bez prostudování základního know-how, vznikají špatně designované služby, které nejen že nefungují správně, ale zároveň také kazí pověst gamifikace. Toto tvrzení podporuje i výzkum autorů </w:t>
      </w:r>
      <w:proofErr w:type="spellStart"/>
      <w:r w:rsidRPr="00D450C4">
        <w:rPr>
          <w:color w:val="auto"/>
          <w:szCs w:val="24"/>
        </w:rPr>
        <w:t>Ahna</w:t>
      </w:r>
      <w:proofErr w:type="spellEnd"/>
      <w:r w:rsidRPr="00D450C4">
        <w:rPr>
          <w:color w:val="auto"/>
          <w:szCs w:val="24"/>
        </w:rPr>
        <w:t xml:space="preserve"> a kol. (</w:t>
      </w:r>
      <w:r w:rsidR="008A6FAA" w:rsidRPr="00D450C4">
        <w:rPr>
          <w:color w:val="auto"/>
          <w:szCs w:val="24"/>
        </w:rPr>
        <w:t>cit. dle</w:t>
      </w:r>
      <w:r w:rsidRPr="00D450C4">
        <w:rPr>
          <w:color w:val="auto"/>
          <w:szCs w:val="24"/>
        </w:rPr>
        <w:t xml:space="preserve"> </w:t>
      </w:r>
      <w:proofErr w:type="spellStart"/>
      <w:r w:rsidRPr="00D450C4">
        <w:rPr>
          <w:color w:val="auto"/>
          <w:szCs w:val="24"/>
        </w:rPr>
        <w:t>Coleman</w:t>
      </w:r>
      <w:proofErr w:type="spellEnd"/>
      <w:r w:rsidRPr="00D450C4">
        <w:rPr>
          <w:color w:val="auto"/>
          <w:szCs w:val="24"/>
        </w:rPr>
        <w:t xml:space="preserve">, 2017) – příliš komplexní systém a nevhodný design vedou k neefektivnímu učení. Kromě špatných designů je dalším rizikem </w:t>
      </w:r>
      <w:r w:rsidRPr="00D450C4">
        <w:rPr>
          <w:i/>
          <w:iCs/>
          <w:color w:val="auto"/>
          <w:szCs w:val="24"/>
        </w:rPr>
        <w:t>špatný či nevhodný důvod</w:t>
      </w:r>
      <w:r w:rsidRPr="00D450C4">
        <w:rPr>
          <w:color w:val="auto"/>
          <w:szCs w:val="24"/>
        </w:rPr>
        <w:t xml:space="preserve"> pro zvolení gamifikace. Kolují takové domněnky, že gamifikace je jednoduchá na tvorbu a zvládne ji tak každý, nebo že musí zákonitě pomoci v každé oblasti a s vyřešením každého problému, což samozřejmě není vůbec pravdou. </w:t>
      </w:r>
      <w:r w:rsidR="00BD71B9" w:rsidRPr="00D450C4">
        <w:rPr>
          <w:color w:val="auto"/>
          <w:szCs w:val="24"/>
        </w:rPr>
        <w:t xml:space="preserve">Existuje několik situací, ve kterých nemusí být gamifikace užitečná a je na místě zvolit jiné řešení. </w:t>
      </w:r>
    </w:p>
    <w:p w14:paraId="35A593CB" w14:textId="159BFAD5" w:rsidR="003D09A8" w:rsidRPr="00D450C4" w:rsidRDefault="00BD71B9" w:rsidP="00BD71B9">
      <w:pPr>
        <w:ind w:firstLine="0"/>
        <w:rPr>
          <w:color w:val="auto"/>
          <w:szCs w:val="24"/>
        </w:rPr>
      </w:pPr>
      <w:r w:rsidRPr="00D450C4">
        <w:rPr>
          <w:color w:val="auto"/>
          <w:szCs w:val="24"/>
        </w:rPr>
        <w:lastRenderedPageBreak/>
        <w:t xml:space="preserve">Dle </w:t>
      </w:r>
      <w:proofErr w:type="spellStart"/>
      <w:r w:rsidRPr="00D450C4">
        <w:rPr>
          <w:color w:val="auto"/>
          <w:szCs w:val="24"/>
        </w:rPr>
        <w:t>Manriqueho</w:t>
      </w:r>
      <w:proofErr w:type="spellEnd"/>
      <w:r w:rsidRPr="00D450C4">
        <w:rPr>
          <w:color w:val="auto"/>
          <w:szCs w:val="24"/>
        </w:rPr>
        <w:t xml:space="preserve"> (2016) se jedná především o prostředí, kde </w:t>
      </w:r>
      <w:r w:rsidRPr="00D450C4">
        <w:rPr>
          <w:i/>
          <w:iCs/>
          <w:color w:val="auto"/>
          <w:szCs w:val="24"/>
        </w:rPr>
        <w:t>není jasný cíl aktivity</w:t>
      </w:r>
      <w:r w:rsidRPr="00D450C4">
        <w:rPr>
          <w:color w:val="auto"/>
          <w:szCs w:val="24"/>
        </w:rPr>
        <w:t xml:space="preserve">, je-li v systému </w:t>
      </w:r>
      <w:r w:rsidRPr="00D450C4">
        <w:rPr>
          <w:i/>
          <w:iCs/>
          <w:color w:val="auto"/>
          <w:szCs w:val="24"/>
        </w:rPr>
        <w:t xml:space="preserve">dostatek motivace </w:t>
      </w:r>
      <w:r w:rsidRPr="00D450C4">
        <w:rPr>
          <w:color w:val="auto"/>
          <w:szCs w:val="24"/>
        </w:rPr>
        <w:t xml:space="preserve">nebo se jedná o </w:t>
      </w:r>
      <w:r w:rsidRPr="00D450C4">
        <w:rPr>
          <w:i/>
          <w:iCs/>
          <w:color w:val="auto"/>
          <w:szCs w:val="24"/>
        </w:rPr>
        <w:t>neetickou či amorální situaci</w:t>
      </w:r>
      <w:r w:rsidRPr="00D450C4">
        <w:rPr>
          <w:color w:val="auto"/>
          <w:szCs w:val="24"/>
        </w:rPr>
        <w:t xml:space="preserve">. </w:t>
      </w:r>
      <w:r w:rsidR="003D09A8" w:rsidRPr="00D450C4">
        <w:rPr>
          <w:color w:val="auto"/>
          <w:szCs w:val="24"/>
        </w:rPr>
        <w:t xml:space="preserve">V neposlední řadě je to také mylná domněnka, že přece </w:t>
      </w:r>
      <w:r w:rsidR="003D09A8" w:rsidRPr="00D450C4">
        <w:rPr>
          <w:i/>
          <w:iCs/>
          <w:color w:val="auto"/>
          <w:szCs w:val="24"/>
        </w:rPr>
        <w:t>každý člověk si rád hraje</w:t>
      </w:r>
      <w:r w:rsidR="003D09A8" w:rsidRPr="00D450C4">
        <w:rPr>
          <w:color w:val="auto"/>
          <w:szCs w:val="24"/>
        </w:rPr>
        <w:t xml:space="preserve">, a tak je úspěch zaručen. </w:t>
      </w:r>
      <w:r w:rsidRPr="00D450C4">
        <w:rPr>
          <w:color w:val="auto"/>
          <w:szCs w:val="24"/>
        </w:rPr>
        <w:t>R</w:t>
      </w:r>
      <w:r w:rsidR="003D09A8" w:rsidRPr="00D450C4">
        <w:rPr>
          <w:color w:val="auto"/>
          <w:szCs w:val="24"/>
        </w:rPr>
        <w:t xml:space="preserve">izikem se ukazuje být i efekt </w:t>
      </w:r>
      <w:proofErr w:type="spellStart"/>
      <w:r w:rsidR="003D09A8" w:rsidRPr="00D450C4">
        <w:rPr>
          <w:i/>
          <w:iCs/>
          <w:color w:val="auto"/>
          <w:szCs w:val="24"/>
        </w:rPr>
        <w:t>over</w:t>
      </w:r>
      <w:proofErr w:type="spellEnd"/>
      <w:r w:rsidR="003D09A8" w:rsidRPr="00D450C4">
        <w:rPr>
          <w:i/>
          <w:iCs/>
          <w:color w:val="auto"/>
          <w:szCs w:val="24"/>
        </w:rPr>
        <w:t xml:space="preserve"> </w:t>
      </w:r>
      <w:proofErr w:type="spellStart"/>
      <w:r w:rsidR="003D09A8" w:rsidRPr="00D450C4">
        <w:rPr>
          <w:i/>
          <w:iCs/>
          <w:color w:val="auto"/>
          <w:szCs w:val="24"/>
        </w:rPr>
        <w:t>justification</w:t>
      </w:r>
      <w:proofErr w:type="spellEnd"/>
      <w:r w:rsidR="003D09A8" w:rsidRPr="00D450C4">
        <w:rPr>
          <w:color w:val="auto"/>
          <w:szCs w:val="24"/>
        </w:rPr>
        <w:t xml:space="preserve"> (</w:t>
      </w:r>
      <w:proofErr w:type="spellStart"/>
      <w:r w:rsidR="003D09A8" w:rsidRPr="00D450C4">
        <w:rPr>
          <w:color w:val="auto"/>
          <w:szCs w:val="24"/>
        </w:rPr>
        <w:t>přeodůvodnění</w:t>
      </w:r>
      <w:proofErr w:type="spellEnd"/>
      <w:r w:rsidR="003D09A8" w:rsidRPr="00D450C4">
        <w:rPr>
          <w:color w:val="auto"/>
          <w:szCs w:val="24"/>
        </w:rPr>
        <w:t xml:space="preserve">). Vnější motivace má tendenci odsouvat tu vnitřní, a tak lidé zapomínají na důvod, proč s činností začali. Když jedince přestanou odměny bavit, je velmi těžké se opět vrátit k motivaci vnitřní. S takovou ztrátou vnitřní motivace souvisí problém </w:t>
      </w:r>
      <w:r w:rsidR="003D09A8" w:rsidRPr="00D450C4">
        <w:rPr>
          <w:i/>
          <w:iCs/>
          <w:color w:val="auto"/>
          <w:szCs w:val="24"/>
        </w:rPr>
        <w:t>udržitelnosti</w:t>
      </w:r>
      <w:r w:rsidR="003D09A8" w:rsidRPr="00D450C4">
        <w:rPr>
          <w:color w:val="auto"/>
          <w:szCs w:val="24"/>
        </w:rPr>
        <w:t xml:space="preserve">, dalším riziko gamifikace. Vhodným řešením je proto nasměřovat vnější motivaci, aby přímo podporovala tu vnitřní část motivace. Druhou možností je nechat jedince najít si vlastní motivaci sám, a tu následně rozvíjet. Některé systémy vnitřní motivaci záměrně vypouští a jsou sestaveny jen z bodů a medailí, které však působí velmi manipulativně. Na vině je rozhodně absence herního designu (Jirkovský, 2012). Dle </w:t>
      </w:r>
      <w:proofErr w:type="spellStart"/>
      <w:r w:rsidR="003D09A8" w:rsidRPr="00D450C4">
        <w:rPr>
          <w:color w:val="auto"/>
          <w:szCs w:val="24"/>
        </w:rPr>
        <w:t>Robertsonové</w:t>
      </w:r>
      <w:proofErr w:type="spellEnd"/>
      <w:r w:rsidR="003D09A8" w:rsidRPr="00D450C4">
        <w:rPr>
          <w:color w:val="auto"/>
          <w:szCs w:val="24"/>
        </w:rPr>
        <w:t xml:space="preserve"> (</w:t>
      </w:r>
      <w:r w:rsidR="008A6FAA" w:rsidRPr="00D450C4">
        <w:rPr>
          <w:color w:val="auto"/>
          <w:szCs w:val="24"/>
        </w:rPr>
        <w:t>cit. dle</w:t>
      </w:r>
      <w:r w:rsidR="003D09A8" w:rsidRPr="00D450C4">
        <w:rPr>
          <w:color w:val="auto"/>
          <w:szCs w:val="24"/>
        </w:rPr>
        <w:t xml:space="preserve"> Hung, 2017) by mohla být gamifikace nazývána spíše </w:t>
      </w:r>
      <w:proofErr w:type="spellStart"/>
      <w:r w:rsidR="003D09A8" w:rsidRPr="00D450C4">
        <w:rPr>
          <w:i/>
          <w:iCs/>
          <w:color w:val="auto"/>
          <w:szCs w:val="24"/>
        </w:rPr>
        <w:t>pointifikace</w:t>
      </w:r>
      <w:proofErr w:type="spellEnd"/>
      <w:r w:rsidR="003D09A8" w:rsidRPr="00D450C4">
        <w:rPr>
          <w:color w:val="auto"/>
          <w:szCs w:val="24"/>
        </w:rPr>
        <w:t xml:space="preserve">, jelikož spousta designů je postavena jen a pouze na přidělování bodů a výzev. </w:t>
      </w:r>
    </w:p>
    <w:p w14:paraId="2C23AA6A" w14:textId="3782E092" w:rsidR="003D09A8" w:rsidRPr="00D450C4" w:rsidRDefault="003D09A8" w:rsidP="0037722A">
      <w:pPr>
        <w:rPr>
          <w:color w:val="auto"/>
          <w:szCs w:val="24"/>
        </w:rPr>
      </w:pPr>
      <w:r w:rsidRPr="00D450C4">
        <w:rPr>
          <w:color w:val="auto"/>
          <w:szCs w:val="24"/>
        </w:rPr>
        <w:t>Gamifikace by měla splňovat alespoň jednu ze tří podmínek, aby se stala úspěšnou</w:t>
      </w:r>
      <w:r w:rsidR="000C6AAD" w:rsidRPr="00D450C4">
        <w:rPr>
          <w:color w:val="auto"/>
          <w:szCs w:val="24"/>
        </w:rPr>
        <w:br/>
      </w:r>
      <w:r w:rsidRPr="00D450C4">
        <w:rPr>
          <w:color w:val="auto"/>
          <w:szCs w:val="24"/>
        </w:rPr>
        <w:t xml:space="preserve">a funkční. Tyto podmínky zahrnují fakt, že gamifikace </w:t>
      </w:r>
      <w:r w:rsidRPr="00D450C4">
        <w:rPr>
          <w:i/>
          <w:iCs/>
          <w:color w:val="auto"/>
          <w:szCs w:val="24"/>
        </w:rPr>
        <w:t>dělá uživatele šťastnými</w:t>
      </w:r>
      <w:r w:rsidRPr="00D450C4">
        <w:rPr>
          <w:color w:val="auto"/>
          <w:szCs w:val="24"/>
        </w:rPr>
        <w:t xml:space="preserve"> nebo alespoň šťastnějšími, učí </w:t>
      </w:r>
      <w:r w:rsidRPr="00D450C4">
        <w:rPr>
          <w:i/>
          <w:iCs/>
          <w:color w:val="auto"/>
          <w:szCs w:val="24"/>
        </w:rPr>
        <w:t>novým schopnostem</w:t>
      </w:r>
      <w:r w:rsidRPr="00D450C4">
        <w:rPr>
          <w:color w:val="auto"/>
          <w:szCs w:val="24"/>
        </w:rPr>
        <w:t xml:space="preserve"> a dovednostem, dělají uživatele </w:t>
      </w:r>
      <w:r w:rsidRPr="00D450C4">
        <w:rPr>
          <w:i/>
          <w:iCs/>
          <w:color w:val="auto"/>
          <w:szCs w:val="24"/>
        </w:rPr>
        <w:t>chytřejším</w:t>
      </w:r>
      <w:r w:rsidRPr="00D450C4">
        <w:rPr>
          <w:color w:val="auto"/>
          <w:szCs w:val="24"/>
        </w:rPr>
        <w:t>. Správnými způsoby, jak o gamifikaci uvažovat, jsou podpora inovací, aktivizace</w:t>
      </w:r>
      <w:r w:rsidR="000C6AAD" w:rsidRPr="00D450C4">
        <w:rPr>
          <w:color w:val="auto"/>
          <w:szCs w:val="24"/>
        </w:rPr>
        <w:br/>
      </w:r>
      <w:r w:rsidRPr="00D450C4">
        <w:rPr>
          <w:color w:val="auto"/>
          <w:szCs w:val="24"/>
        </w:rPr>
        <w:t xml:space="preserve">a motivace lidí, prohloubení zážitků z aktivity, rozvoj zaměstnanců nebo ovlivňování lidí. </w:t>
      </w:r>
    </w:p>
    <w:p w14:paraId="0831CDD2" w14:textId="77777777" w:rsidR="003D09A8" w:rsidRPr="00D450C4" w:rsidRDefault="003D09A8" w:rsidP="0037722A">
      <w:pPr>
        <w:pStyle w:val="Nadpis2"/>
        <w:jc w:val="both"/>
        <w:rPr>
          <w:color w:val="auto"/>
        </w:rPr>
      </w:pPr>
      <w:bookmarkStart w:id="51" w:name="_Toc70436783"/>
      <w:bookmarkStart w:id="52" w:name="_Toc70693587"/>
      <w:r w:rsidRPr="00D450C4">
        <w:rPr>
          <w:color w:val="auto"/>
        </w:rPr>
        <w:t>HRA A GAMIFIKACE</w:t>
      </w:r>
      <w:bookmarkEnd w:id="51"/>
      <w:bookmarkEnd w:id="52"/>
      <w:r w:rsidRPr="00D450C4">
        <w:rPr>
          <w:color w:val="auto"/>
        </w:rPr>
        <w:t xml:space="preserve"> </w:t>
      </w:r>
    </w:p>
    <w:p w14:paraId="79B1B4A5" w14:textId="77777777" w:rsidR="003D09A8" w:rsidRPr="00D450C4" w:rsidRDefault="003D09A8" w:rsidP="0037722A">
      <w:pPr>
        <w:ind w:firstLine="709"/>
        <w:rPr>
          <w:color w:val="auto"/>
          <w:szCs w:val="24"/>
        </w:rPr>
      </w:pPr>
      <w:proofErr w:type="spellStart"/>
      <w:r w:rsidRPr="00D450C4">
        <w:rPr>
          <w:color w:val="auto"/>
          <w:szCs w:val="24"/>
        </w:rPr>
        <w:t>Seaborn</w:t>
      </w:r>
      <w:proofErr w:type="spellEnd"/>
      <w:r w:rsidRPr="00D450C4">
        <w:rPr>
          <w:color w:val="auto"/>
          <w:szCs w:val="24"/>
        </w:rPr>
        <w:t xml:space="preserve"> a </w:t>
      </w:r>
      <w:proofErr w:type="spellStart"/>
      <w:r w:rsidRPr="00D450C4">
        <w:rPr>
          <w:color w:val="auto"/>
          <w:szCs w:val="24"/>
        </w:rPr>
        <w:t>Fels</w:t>
      </w:r>
      <w:proofErr w:type="spellEnd"/>
      <w:r w:rsidRPr="00D450C4">
        <w:rPr>
          <w:color w:val="auto"/>
          <w:szCs w:val="24"/>
        </w:rPr>
        <w:t xml:space="preserve"> (2015) upozorňují, že stanovování hranice mezi tím, kdy se jedná o hru a kdy o užívání herních prvků, je velmi subjektivní záležitost. Proto jsme se rozhodli poukázat na několik odlišností, které mezi sebou mají hra a gamifikace. </w:t>
      </w:r>
    </w:p>
    <w:p w14:paraId="24EB2B33" w14:textId="72B824D9" w:rsidR="000C71AB" w:rsidRPr="00D450C4" w:rsidRDefault="003D09A8" w:rsidP="000C71AB">
      <w:pPr>
        <w:ind w:firstLine="709"/>
        <w:rPr>
          <w:color w:val="auto"/>
          <w:szCs w:val="24"/>
        </w:rPr>
      </w:pPr>
      <w:r w:rsidRPr="00D450C4">
        <w:rPr>
          <w:color w:val="auto"/>
          <w:szCs w:val="24"/>
        </w:rPr>
        <w:t xml:space="preserve">Hra ani gamifikace nemají pevně stanovenou definici, a tak se rozdíl mezi nimi nemusí na první pohled zdát zřetelný, což je také způsobeno vzájemným prolínáním prvků. Jednu z možných definic hry vytvořil také </w:t>
      </w:r>
      <w:r w:rsidRPr="00D450C4">
        <w:rPr>
          <w:i/>
          <w:iCs/>
          <w:color w:val="auto"/>
          <w:szCs w:val="24"/>
        </w:rPr>
        <w:t xml:space="preserve">Bernard </w:t>
      </w:r>
      <w:proofErr w:type="spellStart"/>
      <w:r w:rsidRPr="00D450C4">
        <w:rPr>
          <w:i/>
          <w:iCs/>
          <w:color w:val="auto"/>
          <w:szCs w:val="24"/>
        </w:rPr>
        <w:t>Suits</w:t>
      </w:r>
      <w:proofErr w:type="spellEnd"/>
      <w:r w:rsidRPr="00D450C4">
        <w:rPr>
          <w:color w:val="auto"/>
          <w:szCs w:val="24"/>
        </w:rPr>
        <w:t xml:space="preserve">. Definice je stará od roku 1978 a tvrdí, že </w:t>
      </w:r>
      <w:r w:rsidRPr="00D450C4">
        <w:rPr>
          <w:i/>
          <w:iCs/>
          <w:color w:val="auto"/>
          <w:szCs w:val="24"/>
        </w:rPr>
        <w:t xml:space="preserve">„hra je dobrovolné pokušení se o překonání zbytečných překážek.“ </w:t>
      </w:r>
      <w:r w:rsidRPr="00595BDE">
        <w:rPr>
          <w:color w:val="auto"/>
          <w:szCs w:val="24"/>
        </w:rPr>
        <w:t>(</w:t>
      </w:r>
      <w:proofErr w:type="spellStart"/>
      <w:r w:rsidRPr="00595BDE">
        <w:rPr>
          <w:color w:val="auto"/>
          <w:szCs w:val="24"/>
        </w:rPr>
        <w:t>Zahuta</w:t>
      </w:r>
      <w:proofErr w:type="spellEnd"/>
      <w:r w:rsidRPr="00595BDE">
        <w:rPr>
          <w:color w:val="auto"/>
          <w:szCs w:val="24"/>
        </w:rPr>
        <w:t>, 2014, s.7)</w:t>
      </w:r>
      <w:r w:rsidRPr="00D450C4">
        <w:rPr>
          <w:color w:val="auto"/>
          <w:szCs w:val="24"/>
        </w:rPr>
        <w:t xml:space="preserve"> A právě díky této definici lze pozorovat nepatrný rozdíl mezi hrou</w:t>
      </w:r>
      <w:r w:rsidR="000C6AAD" w:rsidRPr="00D450C4">
        <w:rPr>
          <w:color w:val="auto"/>
          <w:szCs w:val="24"/>
        </w:rPr>
        <w:br/>
      </w:r>
      <w:r w:rsidRPr="00D450C4">
        <w:rPr>
          <w:color w:val="auto"/>
          <w:szCs w:val="24"/>
        </w:rPr>
        <w:t xml:space="preserve">a gamifikací, která se naopak aplikuje v případě, že překážka má smysl a není tak zbytečná. </w:t>
      </w:r>
    </w:p>
    <w:p w14:paraId="316C2976" w14:textId="7B503E6F" w:rsidR="003D09A8" w:rsidRPr="00D450C4" w:rsidRDefault="003D09A8" w:rsidP="000C71AB">
      <w:pPr>
        <w:ind w:firstLine="709"/>
        <w:rPr>
          <w:color w:val="auto"/>
          <w:szCs w:val="24"/>
        </w:rPr>
      </w:pPr>
      <w:r w:rsidRPr="00D450C4">
        <w:rPr>
          <w:color w:val="auto"/>
          <w:szCs w:val="24"/>
        </w:rPr>
        <w:lastRenderedPageBreak/>
        <w:t>Gamifikace si klade za cíl produktivitu hráčů zvýšit a dosáhnout tak užitečného výsledku. Veškeré herní interakce probíhají uvnitř, jedná se tak o uzavřený celek se souborem pravidel a cílem zvítězit. Gamifikace má však naopak motivovat k akcím, které jsou vůči ní externí a vyvolané chování má smysl i mimo systém.</w:t>
      </w:r>
    </w:p>
    <w:p w14:paraId="1D7F4FBD" w14:textId="674935A3" w:rsidR="003D09A8" w:rsidRPr="00D450C4" w:rsidRDefault="003D09A8" w:rsidP="0037722A">
      <w:pPr>
        <w:ind w:firstLine="709"/>
        <w:rPr>
          <w:color w:val="auto"/>
          <w:szCs w:val="24"/>
        </w:rPr>
      </w:pPr>
      <w:r w:rsidRPr="00D450C4">
        <w:rPr>
          <w:color w:val="auto"/>
          <w:szCs w:val="24"/>
        </w:rPr>
        <w:t xml:space="preserve">Můžeme zde zmínit také tzv. </w:t>
      </w:r>
      <w:r w:rsidRPr="00D450C4">
        <w:rPr>
          <w:i/>
          <w:iCs/>
          <w:color w:val="auto"/>
          <w:szCs w:val="24"/>
        </w:rPr>
        <w:t xml:space="preserve">magický kruh </w:t>
      </w:r>
      <w:proofErr w:type="spellStart"/>
      <w:r w:rsidRPr="00D450C4">
        <w:rPr>
          <w:color w:val="auto"/>
          <w:szCs w:val="24"/>
        </w:rPr>
        <w:t>Huizinga</w:t>
      </w:r>
      <w:proofErr w:type="spellEnd"/>
      <w:r w:rsidR="00595BDE">
        <w:rPr>
          <w:color w:val="auto"/>
          <w:szCs w:val="24"/>
        </w:rPr>
        <w:t xml:space="preserve"> (2000)</w:t>
      </w:r>
      <w:r w:rsidRPr="00D450C4">
        <w:rPr>
          <w:color w:val="auto"/>
          <w:szCs w:val="24"/>
        </w:rPr>
        <w:t xml:space="preserve">, o kterém jsme mluvili v předchozích kapitolách. Hranice, myšlená nebo pevně uchopitelná, odděluje hru od reálného světa a uvnitř kruhu jsou hráči nuceni vzít na vědomí pravidla hry. Splnění požadovaného cíle probíhá pouze uvnitř a nemá tak vliv na okolí. Gamifikace je ale právě o tom, aby interakce uvnitř ovlivňovaly i reálný svět. </w:t>
      </w:r>
    </w:p>
    <w:p w14:paraId="3822BE28" w14:textId="1C83AB32" w:rsidR="003D09A8" w:rsidRPr="00D450C4" w:rsidRDefault="003D09A8" w:rsidP="0037722A">
      <w:pPr>
        <w:ind w:firstLine="709"/>
        <w:rPr>
          <w:color w:val="auto"/>
          <w:szCs w:val="24"/>
        </w:rPr>
      </w:pPr>
      <w:r w:rsidRPr="00D450C4">
        <w:rPr>
          <w:color w:val="auto"/>
          <w:szCs w:val="24"/>
        </w:rPr>
        <w:t>Proto je pro úspěšné převedení nesmírně důležité pochopit roli gamifikace</w:t>
      </w:r>
      <w:r w:rsidR="000C6AAD" w:rsidRPr="00D450C4">
        <w:rPr>
          <w:color w:val="auto"/>
          <w:szCs w:val="24"/>
        </w:rPr>
        <w:br/>
      </w:r>
      <w:r w:rsidRPr="00D450C4">
        <w:rPr>
          <w:color w:val="auto"/>
          <w:szCs w:val="24"/>
        </w:rPr>
        <w:t xml:space="preserve">v pedagogickém prostředí a také porozumět problému, který se gamifikací snažíme řešit. Cílem gamifikace je změnit přístup žáka a probudit v něm zájem o probírané učivo. Pokud nemá škola nastavený jednotný </w:t>
      </w:r>
      <w:proofErr w:type="spellStart"/>
      <w:r w:rsidRPr="00D450C4">
        <w:rPr>
          <w:color w:val="auto"/>
          <w:szCs w:val="24"/>
        </w:rPr>
        <w:t>gamifikační</w:t>
      </w:r>
      <w:proofErr w:type="spellEnd"/>
      <w:r w:rsidRPr="00D450C4">
        <w:rPr>
          <w:color w:val="auto"/>
          <w:szCs w:val="24"/>
        </w:rPr>
        <w:t xml:space="preserve"> aparát a součástí učebního plánu nejsou herní prvky ani jasně definovaný systém, mohou sami učitelé </w:t>
      </w:r>
      <w:proofErr w:type="spellStart"/>
      <w:r w:rsidRPr="00D450C4">
        <w:rPr>
          <w:color w:val="auto"/>
          <w:szCs w:val="24"/>
        </w:rPr>
        <w:t>gamifikovat</w:t>
      </w:r>
      <w:proofErr w:type="spellEnd"/>
      <w:r w:rsidRPr="00D450C4">
        <w:rPr>
          <w:color w:val="auto"/>
          <w:szCs w:val="24"/>
        </w:rPr>
        <w:t xml:space="preserve"> své hodiny z vlastní iniciativy a pokud znají základní pravidla, nebude to pro ně problém a budou takové </w:t>
      </w:r>
      <w:proofErr w:type="spellStart"/>
      <w:r w:rsidRPr="00D450C4">
        <w:rPr>
          <w:color w:val="auto"/>
          <w:szCs w:val="24"/>
        </w:rPr>
        <w:t>gamifikované</w:t>
      </w:r>
      <w:proofErr w:type="spellEnd"/>
      <w:r w:rsidRPr="00D450C4">
        <w:rPr>
          <w:color w:val="auto"/>
          <w:szCs w:val="24"/>
        </w:rPr>
        <w:t xml:space="preserve"> aktivity tvořit rádi. </w:t>
      </w:r>
    </w:p>
    <w:p w14:paraId="27E5DCB9" w14:textId="77777777" w:rsidR="003D09A8" w:rsidRPr="00D450C4" w:rsidRDefault="003D09A8" w:rsidP="0037722A">
      <w:pPr>
        <w:rPr>
          <w:color w:val="auto"/>
          <w:szCs w:val="24"/>
        </w:rPr>
      </w:pPr>
    </w:p>
    <w:p w14:paraId="7EB54A64" w14:textId="77777777" w:rsidR="00540990" w:rsidRPr="00D450C4" w:rsidRDefault="00540990">
      <w:pPr>
        <w:rPr>
          <w:b/>
          <w:caps/>
          <w:color w:val="auto"/>
          <w:kern w:val="28"/>
          <w:sz w:val="36"/>
        </w:rPr>
      </w:pPr>
      <w:bookmarkStart w:id="53" w:name="_Toc67495898"/>
      <w:r w:rsidRPr="00D450C4">
        <w:rPr>
          <w:color w:val="auto"/>
        </w:rPr>
        <w:br w:type="page"/>
      </w:r>
    </w:p>
    <w:p w14:paraId="38517708" w14:textId="79EFC714" w:rsidR="003D09A8" w:rsidRPr="00D450C4" w:rsidRDefault="003D09A8" w:rsidP="0037722A">
      <w:pPr>
        <w:pStyle w:val="Nadpis1"/>
        <w:jc w:val="both"/>
        <w:rPr>
          <w:color w:val="auto"/>
        </w:rPr>
      </w:pPr>
      <w:bookmarkStart w:id="54" w:name="_Toc70436784"/>
      <w:bookmarkStart w:id="55" w:name="_Toc70693588"/>
      <w:r w:rsidRPr="00D450C4">
        <w:rPr>
          <w:color w:val="auto"/>
        </w:rPr>
        <w:lastRenderedPageBreak/>
        <w:t>GAMIFIKACE VE VZDĚLÁVÁNÍ</w:t>
      </w:r>
      <w:bookmarkEnd w:id="53"/>
      <w:bookmarkEnd w:id="54"/>
      <w:bookmarkEnd w:id="55"/>
      <w:r w:rsidRPr="00D450C4">
        <w:rPr>
          <w:color w:val="auto"/>
        </w:rPr>
        <w:t xml:space="preserve"> </w:t>
      </w:r>
    </w:p>
    <w:p w14:paraId="28502EDF" w14:textId="77777777" w:rsidR="003D09A8" w:rsidRPr="00D450C4" w:rsidRDefault="003D09A8" w:rsidP="0037722A">
      <w:pPr>
        <w:ind w:firstLine="709"/>
        <w:rPr>
          <w:color w:val="auto"/>
          <w:szCs w:val="24"/>
        </w:rPr>
      </w:pPr>
      <w:r w:rsidRPr="00D450C4">
        <w:rPr>
          <w:color w:val="auto"/>
          <w:szCs w:val="24"/>
        </w:rPr>
        <w:t>V poslední kapitole teoretické části práce bychom chtěli propojit získané vědomosti z oblasti her, gamifikace i psychologie a implementovat je do oblasti vzdělávání.</w:t>
      </w:r>
    </w:p>
    <w:p w14:paraId="1AD4863E" w14:textId="204CFF23" w:rsidR="00054216" w:rsidRPr="00D450C4" w:rsidRDefault="003D09A8" w:rsidP="0037722A">
      <w:pPr>
        <w:ind w:firstLine="709"/>
        <w:rPr>
          <w:color w:val="auto"/>
          <w:szCs w:val="24"/>
        </w:rPr>
      </w:pPr>
      <w:r w:rsidRPr="00D450C4">
        <w:rPr>
          <w:color w:val="auto"/>
          <w:szCs w:val="24"/>
        </w:rPr>
        <w:t>Oblast vzdělávání obsahuje sama o sobě velké množství herních mechanismů. Pomyslná pravidla hry nám stanovuje školní řád. Školní systém je zaměřen na odměňování a trestání, je závislý na výkonu, což však není příliš motivační. Žáci plní během roku konkrétní úkoly, za které získávají známky nebo body. V pravidelných časových intervalech jsou za své snažení oceněni – v prostředí základních a středních škol se jedná o pololetní vysvědčení nebo vysvědčení na konci roku. Na vysoké škole funguje princip semestrálního zkoušení. Ve školním prostředí jsou oceňovány nejen schopností, ale i chování, které může být žádoucí nebo nežádoucí. V tom druhém případě nedochází k odměňování, ale naopak k trestání. Postup do dalšího kola nebo o level výš nám ve škole znázorňuje postup do dalšího ročníku. Na středních a vysokých školách získáváme za úspěšné ukončení celého studia odměnu v podobě maturitního vysvědčení nebo vysokoškolského diplomu. Na vysokých školách funguje kreditový systém, který není ničím jiným než standardizovaným bodovým systémem. Samotná přítomnost těchto herních prvků však ani zdaleka nezaručuje zájem a zvýšenou motivaci žáků a většina</w:t>
      </w:r>
      <w:r w:rsidR="000C6AAD" w:rsidRPr="00D450C4">
        <w:rPr>
          <w:color w:val="auto"/>
          <w:szCs w:val="24"/>
        </w:rPr>
        <w:br/>
      </w:r>
      <w:r w:rsidRPr="00D450C4">
        <w:rPr>
          <w:color w:val="auto"/>
          <w:szCs w:val="24"/>
        </w:rPr>
        <w:t xml:space="preserve">z nich by své studium neoznačila za zábavnou aktivitu. </w:t>
      </w:r>
    </w:p>
    <w:p w14:paraId="2722E6FF" w14:textId="5A85BA44" w:rsidR="00054216" w:rsidRPr="00D450C4" w:rsidRDefault="003D09A8" w:rsidP="0037722A">
      <w:pPr>
        <w:ind w:firstLine="709"/>
        <w:rPr>
          <w:color w:val="auto"/>
          <w:szCs w:val="24"/>
        </w:rPr>
      </w:pPr>
      <w:r w:rsidRPr="00D450C4">
        <w:rPr>
          <w:color w:val="auto"/>
          <w:szCs w:val="24"/>
        </w:rPr>
        <w:t>Klademe si tedy otázku, jak správně implementovat herní prvky do vzdělávání</w:t>
      </w:r>
      <w:r w:rsidR="000C6AAD" w:rsidRPr="00D450C4">
        <w:rPr>
          <w:color w:val="auto"/>
          <w:szCs w:val="24"/>
        </w:rPr>
        <w:br/>
      </w:r>
      <w:r w:rsidRPr="00D450C4">
        <w:rPr>
          <w:color w:val="auto"/>
          <w:szCs w:val="24"/>
        </w:rPr>
        <w:t xml:space="preserve">a </w:t>
      </w:r>
      <w:proofErr w:type="spellStart"/>
      <w:r w:rsidRPr="00D450C4">
        <w:rPr>
          <w:color w:val="auto"/>
          <w:szCs w:val="24"/>
        </w:rPr>
        <w:t>gamifikovat</w:t>
      </w:r>
      <w:proofErr w:type="spellEnd"/>
      <w:r w:rsidRPr="00D450C4">
        <w:rPr>
          <w:color w:val="auto"/>
          <w:szCs w:val="24"/>
        </w:rPr>
        <w:t xml:space="preserve"> tak výuku, aby byla žáky hodnocena jako zábavná a zároveň naučná</w:t>
      </w:r>
      <w:r w:rsidR="000C6AAD" w:rsidRPr="00D450C4">
        <w:rPr>
          <w:color w:val="auto"/>
          <w:szCs w:val="24"/>
        </w:rPr>
        <w:br/>
      </w:r>
      <w:r w:rsidRPr="00D450C4">
        <w:rPr>
          <w:color w:val="auto"/>
          <w:szCs w:val="24"/>
        </w:rPr>
        <w:t>a obohacující.</w:t>
      </w:r>
      <w:r w:rsidR="003F6089" w:rsidRPr="00D450C4">
        <w:rPr>
          <w:color w:val="auto"/>
          <w:szCs w:val="24"/>
        </w:rPr>
        <w:t xml:space="preserve"> Gamifikace vychází z několika oborů, které se vzájemně prolínají. Jedná se o komplexní téma a pokud se některý z nich nebude brát na zřetel, může se stát gamifikace nefunkční. V centru těchto důležitých systémů stojí člověk, v našem případě žák, musíme proto vycházet z vývojových období.</w:t>
      </w:r>
    </w:p>
    <w:p w14:paraId="0451372E" w14:textId="77777777" w:rsidR="00054216" w:rsidRPr="00D450C4" w:rsidRDefault="00054216">
      <w:pPr>
        <w:rPr>
          <w:color w:val="auto"/>
          <w:szCs w:val="24"/>
        </w:rPr>
      </w:pPr>
      <w:r w:rsidRPr="00D450C4">
        <w:rPr>
          <w:color w:val="auto"/>
          <w:szCs w:val="24"/>
        </w:rPr>
        <w:br w:type="page"/>
      </w:r>
    </w:p>
    <w:p w14:paraId="330042CE" w14:textId="77777777" w:rsidR="003D09A8" w:rsidRPr="00D450C4" w:rsidRDefault="003D09A8" w:rsidP="0037722A">
      <w:pPr>
        <w:pStyle w:val="Nadpis2"/>
        <w:jc w:val="both"/>
        <w:rPr>
          <w:color w:val="auto"/>
        </w:rPr>
      </w:pPr>
      <w:bookmarkStart w:id="56" w:name="_Toc70436785"/>
      <w:bookmarkStart w:id="57" w:name="_Toc70693589"/>
      <w:r w:rsidRPr="00D450C4">
        <w:rPr>
          <w:color w:val="auto"/>
        </w:rPr>
        <w:lastRenderedPageBreak/>
        <w:t>DEFINICE VE VZTAHU KE VZDĚLÁVÁNÍ</w:t>
      </w:r>
      <w:bookmarkEnd w:id="56"/>
      <w:bookmarkEnd w:id="57"/>
    </w:p>
    <w:p w14:paraId="2C0FACC2" w14:textId="33F3EB2E" w:rsidR="003D09A8" w:rsidRPr="00D450C4" w:rsidRDefault="003D09A8" w:rsidP="0037722A">
      <w:pPr>
        <w:ind w:firstLine="709"/>
        <w:rPr>
          <w:color w:val="auto"/>
          <w:szCs w:val="24"/>
        </w:rPr>
      </w:pPr>
      <w:r w:rsidRPr="00D450C4">
        <w:rPr>
          <w:color w:val="auto"/>
          <w:szCs w:val="24"/>
        </w:rPr>
        <w:t xml:space="preserve">Škola hrou je u nás praktikována již od doby je </w:t>
      </w:r>
      <w:r w:rsidRPr="00D450C4">
        <w:rPr>
          <w:b/>
          <w:bCs/>
          <w:color w:val="auto"/>
          <w:szCs w:val="24"/>
        </w:rPr>
        <w:t>J.A. Komenského</w:t>
      </w:r>
      <w:r w:rsidRPr="00D450C4">
        <w:rPr>
          <w:color w:val="auto"/>
          <w:szCs w:val="24"/>
        </w:rPr>
        <w:t>, neexistují zde však tak jednoduché nástroje, které by učitelům pomohli s motivací studentů učit se, ty právě paradoxně vznikají v zahraničí. Hraní her se již před nějakým časem stalo běžnou součástí lidského života a učitelé</w:t>
      </w:r>
      <w:r w:rsidR="00063E15" w:rsidRPr="00D450C4">
        <w:rPr>
          <w:color w:val="auto"/>
          <w:szCs w:val="24"/>
        </w:rPr>
        <w:t xml:space="preserve"> celého světa</w:t>
      </w:r>
      <w:r w:rsidRPr="00D450C4">
        <w:rPr>
          <w:color w:val="auto"/>
          <w:szCs w:val="24"/>
        </w:rPr>
        <w:t xml:space="preserve"> začínají hledat vhodné cesty, jak žáky podobným stylem motivovat k učení. S rozvojem moderních technologií </w:t>
      </w:r>
      <w:r w:rsidR="00063E15" w:rsidRPr="00D450C4">
        <w:rPr>
          <w:color w:val="auto"/>
          <w:szCs w:val="24"/>
        </w:rPr>
        <w:t>totiž</w:t>
      </w:r>
      <w:r w:rsidRPr="00D450C4">
        <w:rPr>
          <w:color w:val="auto"/>
          <w:szCs w:val="24"/>
        </w:rPr>
        <w:t xml:space="preserve"> běžné metody nemusí žákům stačit, mohou pro ně být nezajímavé a často také neefektivní. Již v kapitole Význam hry pro žáka jsme zmínili myšlenku důležitosti pestrých </w:t>
      </w:r>
      <w:r w:rsidR="00134202" w:rsidRPr="00D450C4">
        <w:rPr>
          <w:color w:val="auto"/>
          <w:szCs w:val="24"/>
        </w:rPr>
        <w:t xml:space="preserve">interaktivních </w:t>
      </w:r>
      <w:r w:rsidRPr="00D450C4">
        <w:rPr>
          <w:color w:val="auto"/>
          <w:szCs w:val="24"/>
        </w:rPr>
        <w:t xml:space="preserve">výukových metod. </w:t>
      </w:r>
    </w:p>
    <w:p w14:paraId="71BF8580" w14:textId="6BBC4251" w:rsidR="003F6089" w:rsidRPr="00D450C4" w:rsidRDefault="003D09A8" w:rsidP="0037722A">
      <w:pPr>
        <w:ind w:firstLine="709"/>
        <w:rPr>
          <w:color w:val="auto"/>
          <w:szCs w:val="24"/>
        </w:rPr>
      </w:pPr>
      <w:r w:rsidRPr="00D450C4">
        <w:rPr>
          <w:color w:val="auto"/>
          <w:szCs w:val="24"/>
        </w:rPr>
        <w:t xml:space="preserve">Předpokládá se, že herní mechaniky, které byly zmíněny v předchozích kapitolách, mohou vhodně posloužit i učitelům a rostoucí zájem jen potvrzuje, že by tato cesta mohla fungovat. </w:t>
      </w:r>
      <w:r w:rsidRPr="00D450C4">
        <w:rPr>
          <w:b/>
          <w:bCs/>
          <w:color w:val="auto"/>
          <w:szCs w:val="24"/>
        </w:rPr>
        <w:t>Deloitte</w:t>
      </w:r>
      <w:r w:rsidRPr="00D450C4">
        <w:rPr>
          <w:color w:val="auto"/>
          <w:szCs w:val="24"/>
        </w:rPr>
        <w:t xml:space="preserve"> </w:t>
      </w:r>
      <w:r w:rsidR="00360255" w:rsidRPr="00D450C4">
        <w:rPr>
          <w:color w:val="auto"/>
          <w:szCs w:val="24"/>
        </w:rPr>
        <w:t>(rok</w:t>
      </w:r>
      <w:r w:rsidR="00C5193A" w:rsidRPr="00D450C4">
        <w:rPr>
          <w:color w:val="auto"/>
          <w:szCs w:val="24"/>
        </w:rPr>
        <w:t xml:space="preserve"> neznámý</w:t>
      </w:r>
      <w:r w:rsidR="00360255" w:rsidRPr="00D450C4">
        <w:rPr>
          <w:color w:val="auto"/>
          <w:szCs w:val="24"/>
        </w:rPr>
        <w:t xml:space="preserve">) </w:t>
      </w:r>
      <w:r w:rsidRPr="00D450C4">
        <w:rPr>
          <w:color w:val="auto"/>
          <w:szCs w:val="24"/>
        </w:rPr>
        <w:t>tvrdí, že gamifikace zkracuje dobu potřebnou k osvojení si učiva až o 50 % a dobře funguje i v systému seberozvoje. Je prokázáno, že posiluje paměť, zlepšuje kognitivní schopnosti a podporuje spolupráci. Gamifikace z pohledu vzdělávání je jakousi nadstavbou, umožňuje studentovi rozvíjet schopnosti</w:t>
      </w:r>
      <w:r w:rsidR="00D27E7A">
        <w:rPr>
          <w:color w:val="auto"/>
          <w:szCs w:val="24"/>
        </w:rPr>
        <w:t xml:space="preserve"> </w:t>
      </w:r>
      <w:r w:rsidRPr="00D450C4">
        <w:rPr>
          <w:color w:val="auto"/>
          <w:szCs w:val="24"/>
        </w:rPr>
        <w:t xml:space="preserve">a podporovat jej, neměla by zde existovat možnost prohry. Užití gamifikace je možné v prostředí online i </w:t>
      </w:r>
      <w:proofErr w:type="spellStart"/>
      <w:r w:rsidRPr="00D450C4">
        <w:rPr>
          <w:color w:val="auto"/>
          <w:szCs w:val="24"/>
        </w:rPr>
        <w:t>offline</w:t>
      </w:r>
      <w:proofErr w:type="spellEnd"/>
      <w:r w:rsidRPr="00D450C4">
        <w:rPr>
          <w:color w:val="auto"/>
          <w:szCs w:val="24"/>
        </w:rPr>
        <w:t xml:space="preserve">, v tom druhém případě se však dostáváme spíše do zážitkové pedagogiky, proto se zaměříme na online prostředí.  Pokud bude gamifikace využívat </w:t>
      </w:r>
      <w:r w:rsidR="000C6AAD" w:rsidRPr="00D450C4">
        <w:rPr>
          <w:color w:val="auto"/>
          <w:szCs w:val="24"/>
        </w:rPr>
        <w:br/>
      </w:r>
      <w:r w:rsidRPr="00D450C4">
        <w:rPr>
          <w:color w:val="auto"/>
          <w:szCs w:val="24"/>
        </w:rPr>
        <w:t xml:space="preserve">on-line prostředí pro výukové účely, měl by se učitel dobře orientovat v online nástrojích, ale i v bezpečnosti na internetu. Může tak vhodně propojit teorii s praxí (preventivní programy). </w:t>
      </w:r>
    </w:p>
    <w:p w14:paraId="30DC5AA4" w14:textId="4D8CF836" w:rsidR="003D09A8" w:rsidRPr="00D450C4" w:rsidRDefault="003F6089" w:rsidP="00D27E7A">
      <w:pPr>
        <w:ind w:firstLine="709"/>
        <w:rPr>
          <w:color w:val="auto"/>
          <w:szCs w:val="24"/>
        </w:rPr>
      </w:pPr>
      <w:r w:rsidRPr="00D450C4">
        <w:rPr>
          <w:color w:val="auto"/>
          <w:szCs w:val="24"/>
        </w:rPr>
        <w:t xml:space="preserve">Z informací, které jsme získali v předchozích kapitolách, můžeme říct, že </w:t>
      </w:r>
      <w:r w:rsidR="003D09A8" w:rsidRPr="00D450C4">
        <w:rPr>
          <w:color w:val="auto"/>
          <w:szCs w:val="24"/>
        </w:rPr>
        <w:t xml:space="preserve">je vhodné využívat tzv. </w:t>
      </w:r>
      <w:r w:rsidR="003D09A8" w:rsidRPr="00D450C4">
        <w:rPr>
          <w:b/>
          <w:bCs/>
          <w:color w:val="auto"/>
          <w:szCs w:val="24"/>
        </w:rPr>
        <w:t>avatary</w:t>
      </w:r>
      <w:r w:rsidR="003D09A8" w:rsidRPr="00D450C4">
        <w:rPr>
          <w:color w:val="auto"/>
          <w:szCs w:val="24"/>
        </w:rPr>
        <w:t xml:space="preserve">. S vytvořeným avatarem se může žák jednoduše ztotožnit, zároveň může nazpět avatar žákovi předávat potřebné informace a vědomosti místo učitele. </w:t>
      </w:r>
      <w:r w:rsidRPr="00D450C4">
        <w:rPr>
          <w:color w:val="auto"/>
          <w:szCs w:val="24"/>
        </w:rPr>
        <w:t xml:space="preserve">Při každé aktivitě by měl být stanovený </w:t>
      </w:r>
      <w:r w:rsidRPr="00D450C4">
        <w:rPr>
          <w:b/>
          <w:bCs/>
          <w:color w:val="auto"/>
          <w:szCs w:val="24"/>
        </w:rPr>
        <w:t>jasný cíl</w:t>
      </w:r>
      <w:r w:rsidRPr="00D450C4">
        <w:rPr>
          <w:color w:val="auto"/>
          <w:szCs w:val="24"/>
        </w:rPr>
        <w:t xml:space="preserve">, kterého chce vyučující dosáhnout (pochopení vyučované látky, větší zapojení žáků atd.). </w:t>
      </w:r>
      <w:r w:rsidR="003D09A8" w:rsidRPr="00D450C4">
        <w:rPr>
          <w:b/>
          <w:bCs/>
          <w:color w:val="auto"/>
          <w:szCs w:val="24"/>
        </w:rPr>
        <w:t xml:space="preserve">Cílem </w:t>
      </w:r>
      <w:r w:rsidRPr="00D450C4">
        <w:rPr>
          <w:b/>
          <w:bCs/>
          <w:color w:val="auto"/>
          <w:szCs w:val="24"/>
        </w:rPr>
        <w:t>gamifikace</w:t>
      </w:r>
      <w:r w:rsidRPr="00D450C4">
        <w:rPr>
          <w:color w:val="auto"/>
          <w:szCs w:val="24"/>
        </w:rPr>
        <w:t xml:space="preserve"> </w:t>
      </w:r>
      <w:r w:rsidR="003D09A8" w:rsidRPr="00D450C4">
        <w:rPr>
          <w:color w:val="auto"/>
          <w:szCs w:val="24"/>
        </w:rPr>
        <w:t>je</w:t>
      </w:r>
      <w:r w:rsidRPr="00D450C4">
        <w:rPr>
          <w:color w:val="auto"/>
          <w:szCs w:val="24"/>
        </w:rPr>
        <w:t xml:space="preserve"> pak</w:t>
      </w:r>
      <w:r w:rsidR="003D09A8" w:rsidRPr="00D450C4">
        <w:rPr>
          <w:color w:val="auto"/>
          <w:szCs w:val="24"/>
        </w:rPr>
        <w:t xml:space="preserve"> především vnést do učení interaktivitu, angažovanost, radost z objevování, sociální prvky, a to především s ohledem na prohloubení zážitků z učení. </w:t>
      </w:r>
      <w:r w:rsidRPr="00D450C4">
        <w:rPr>
          <w:color w:val="auto"/>
          <w:szCs w:val="24"/>
        </w:rPr>
        <w:t xml:space="preserve">Je příhodné, aby byla </w:t>
      </w:r>
      <w:proofErr w:type="spellStart"/>
      <w:r w:rsidRPr="00D450C4">
        <w:rPr>
          <w:color w:val="auto"/>
          <w:szCs w:val="24"/>
        </w:rPr>
        <w:t>gamifikovaná</w:t>
      </w:r>
      <w:proofErr w:type="spellEnd"/>
      <w:r w:rsidRPr="00D450C4">
        <w:rPr>
          <w:color w:val="auto"/>
          <w:szCs w:val="24"/>
        </w:rPr>
        <w:t xml:space="preserve"> aplikace rozdělená do </w:t>
      </w:r>
      <w:r w:rsidRPr="00D450C4">
        <w:rPr>
          <w:b/>
          <w:bCs/>
          <w:color w:val="auto"/>
          <w:szCs w:val="24"/>
        </w:rPr>
        <w:t>sekcí</w:t>
      </w:r>
      <w:r w:rsidRPr="00D450C4">
        <w:rPr>
          <w:color w:val="auto"/>
          <w:szCs w:val="24"/>
        </w:rPr>
        <w:t xml:space="preserve">, za jejich překonání může následovat </w:t>
      </w:r>
      <w:r w:rsidRPr="00D450C4">
        <w:rPr>
          <w:b/>
          <w:bCs/>
          <w:color w:val="auto"/>
          <w:szCs w:val="24"/>
        </w:rPr>
        <w:t>bodové ohodnocení</w:t>
      </w:r>
      <w:r w:rsidRPr="00D450C4">
        <w:rPr>
          <w:color w:val="auto"/>
          <w:szCs w:val="24"/>
        </w:rPr>
        <w:t xml:space="preserve"> nebo přidělování </w:t>
      </w:r>
      <w:r w:rsidRPr="00D450C4">
        <w:rPr>
          <w:b/>
          <w:bCs/>
          <w:color w:val="auto"/>
          <w:szCs w:val="24"/>
        </w:rPr>
        <w:t>odznáčků</w:t>
      </w:r>
      <w:r w:rsidRPr="00D450C4">
        <w:rPr>
          <w:color w:val="auto"/>
          <w:szCs w:val="24"/>
        </w:rPr>
        <w:t xml:space="preserve">. Bodové hodnocení se může promítnout do </w:t>
      </w:r>
      <w:r w:rsidRPr="00D450C4">
        <w:rPr>
          <w:b/>
          <w:bCs/>
          <w:color w:val="auto"/>
          <w:szCs w:val="24"/>
        </w:rPr>
        <w:t>žebříčků</w:t>
      </w:r>
      <w:r w:rsidRPr="00D450C4">
        <w:rPr>
          <w:color w:val="auto"/>
          <w:szCs w:val="24"/>
        </w:rPr>
        <w:t xml:space="preserve">, aby žáci mohli sledovat své pořadí. </w:t>
      </w:r>
      <w:r w:rsidR="003D09A8" w:rsidRPr="00D450C4">
        <w:rPr>
          <w:b/>
          <w:bCs/>
          <w:color w:val="auto"/>
          <w:szCs w:val="24"/>
        </w:rPr>
        <w:t>Odznaky</w:t>
      </w:r>
      <w:r w:rsidR="003D09A8" w:rsidRPr="00D450C4">
        <w:rPr>
          <w:color w:val="auto"/>
          <w:szCs w:val="24"/>
        </w:rPr>
        <w:t xml:space="preserve"> a další prvky by měly být </w:t>
      </w:r>
      <w:r w:rsidRPr="00D450C4">
        <w:rPr>
          <w:color w:val="auto"/>
          <w:szCs w:val="24"/>
        </w:rPr>
        <w:lastRenderedPageBreak/>
        <w:t xml:space="preserve">především </w:t>
      </w:r>
      <w:r w:rsidR="003D09A8" w:rsidRPr="00D450C4">
        <w:rPr>
          <w:color w:val="auto"/>
          <w:szCs w:val="24"/>
        </w:rPr>
        <w:t xml:space="preserve">podpůrné a motivační. </w:t>
      </w:r>
      <w:r w:rsidR="003D09A8" w:rsidRPr="00D450C4">
        <w:rPr>
          <w:b/>
          <w:bCs/>
          <w:color w:val="auto"/>
          <w:szCs w:val="24"/>
        </w:rPr>
        <w:t>Motivace</w:t>
      </w:r>
      <w:r w:rsidR="003D09A8" w:rsidRPr="00D450C4">
        <w:rPr>
          <w:color w:val="auto"/>
          <w:szCs w:val="24"/>
        </w:rPr>
        <w:t xml:space="preserve"> je důležitým prvkem nejen v rámci gamifikace, ale právě i v rámci učení se nového. Na první pohled se využívání</w:t>
      </w:r>
      <w:r w:rsidR="00054216" w:rsidRPr="00D450C4">
        <w:rPr>
          <w:color w:val="auto"/>
          <w:szCs w:val="24"/>
        </w:rPr>
        <w:t xml:space="preserve"> zmíněných</w:t>
      </w:r>
      <w:r w:rsidR="003D09A8" w:rsidRPr="00D450C4">
        <w:rPr>
          <w:color w:val="auto"/>
          <w:szCs w:val="24"/>
        </w:rPr>
        <w:t xml:space="preserve"> </w:t>
      </w:r>
      <w:proofErr w:type="spellStart"/>
      <w:r w:rsidR="003D09A8" w:rsidRPr="00D450C4">
        <w:rPr>
          <w:color w:val="auto"/>
          <w:szCs w:val="24"/>
        </w:rPr>
        <w:t>gamifikačních</w:t>
      </w:r>
      <w:proofErr w:type="spellEnd"/>
      <w:r w:rsidR="003D09A8" w:rsidRPr="00D450C4">
        <w:rPr>
          <w:color w:val="auto"/>
          <w:szCs w:val="24"/>
        </w:rPr>
        <w:t xml:space="preserve"> prvků může jevit tak, že podporuje vnější motivaci, ale není tomu tak. Cílem prvků v gamifikaci je podpora </w:t>
      </w:r>
      <w:r w:rsidR="003D09A8" w:rsidRPr="00D450C4">
        <w:rPr>
          <w:b/>
          <w:bCs/>
          <w:color w:val="auto"/>
          <w:szCs w:val="24"/>
        </w:rPr>
        <w:t>vnitřní motivace</w:t>
      </w:r>
      <w:r w:rsidR="003D09A8" w:rsidRPr="00D450C4">
        <w:rPr>
          <w:color w:val="auto"/>
          <w:szCs w:val="24"/>
        </w:rPr>
        <w:t xml:space="preserve"> tím, že vytvoříme cestu určitým tématem srozumitelnější. „</w:t>
      </w:r>
      <w:r w:rsidR="003D09A8" w:rsidRPr="00D450C4">
        <w:rPr>
          <w:i/>
          <w:iCs/>
          <w:color w:val="auto"/>
          <w:szCs w:val="24"/>
        </w:rPr>
        <w:t>Vnitřní motivace je považována za optimální stimulaci pro učení. Předpokládá se, že má pozitivní účinky na učení. Srovnáváme-li jí s vnější motivací, která má instrumentální povahu, vnitřní motivace vede k intenzivním a trvalým studijním aktivitám a díky nim zkvalitňuje výsledky učení.“</w:t>
      </w:r>
      <w:r w:rsidR="003D09A8" w:rsidRPr="00D450C4">
        <w:rPr>
          <w:color w:val="auto"/>
          <w:szCs w:val="24"/>
        </w:rPr>
        <w:t xml:space="preserve"> (Čapek, 2010, s. 216)</w:t>
      </w:r>
    </w:p>
    <w:p w14:paraId="108E1D79" w14:textId="2A96EBC2" w:rsidR="003D09A8" w:rsidRPr="00D450C4" w:rsidRDefault="003D09A8" w:rsidP="0037722A">
      <w:pPr>
        <w:ind w:firstLine="709"/>
        <w:rPr>
          <w:color w:val="auto"/>
          <w:szCs w:val="24"/>
        </w:rPr>
      </w:pPr>
      <w:r w:rsidRPr="00D450C4">
        <w:rPr>
          <w:color w:val="auto"/>
          <w:szCs w:val="24"/>
        </w:rPr>
        <w:t>Zároveň žáka podporujeme a oceňujeme jeho úspěchy. Ve školním prostředí má zásadní vliv osobnost učitele, vyučovací styly a řešené úkoly. Dále osobnost samotného žáka, v neposlední řadě i rodina a vztahy uvnitř ní. Vnitřní motivace žáka vychází</w:t>
      </w:r>
      <w:r w:rsidR="000C6AAD" w:rsidRPr="00D450C4">
        <w:rPr>
          <w:color w:val="auto"/>
          <w:szCs w:val="24"/>
        </w:rPr>
        <w:br/>
      </w:r>
      <w:r w:rsidRPr="00D450C4">
        <w:rPr>
          <w:color w:val="auto"/>
          <w:szCs w:val="24"/>
        </w:rPr>
        <w:t>z předpokladu, že má nějakou touhu poznávat a dozvídat se nové informace, to ho činí šťastným. Vychází ze žákova nitra a žák si uvědomuje, že naplnění potřeby mu přinese nějaký užitek (</w:t>
      </w:r>
      <w:proofErr w:type="spellStart"/>
      <w:r w:rsidRPr="00D450C4">
        <w:rPr>
          <w:color w:val="auto"/>
          <w:szCs w:val="24"/>
        </w:rPr>
        <w:t>Fontana</w:t>
      </w:r>
      <w:proofErr w:type="spellEnd"/>
      <w:r w:rsidRPr="00D450C4">
        <w:rPr>
          <w:color w:val="auto"/>
          <w:szCs w:val="24"/>
        </w:rPr>
        <w:t>, 2003). Učení vyvolané zvídavostí, snahou pracovat samostatně</w:t>
      </w:r>
      <w:r w:rsidR="000C6AAD" w:rsidRPr="00D450C4">
        <w:rPr>
          <w:color w:val="auto"/>
          <w:szCs w:val="24"/>
        </w:rPr>
        <w:br/>
      </w:r>
      <w:r w:rsidRPr="00D450C4">
        <w:rPr>
          <w:color w:val="auto"/>
          <w:szCs w:val="24"/>
        </w:rPr>
        <w:t>a objevovat nové představuje zdroj zábavy a radosti. Vnitřní motivace podporuje hledání nových strategií, díky kterým jsou informace zpracovány důkladněji a tím dochází</w:t>
      </w:r>
      <w:r w:rsidR="000C6AAD" w:rsidRPr="00D450C4">
        <w:rPr>
          <w:color w:val="auto"/>
          <w:szCs w:val="24"/>
        </w:rPr>
        <w:br/>
      </w:r>
      <w:r w:rsidRPr="00D450C4">
        <w:rPr>
          <w:color w:val="auto"/>
          <w:szCs w:val="24"/>
        </w:rPr>
        <w:t>k lepšímu uchování těchto informací (</w:t>
      </w:r>
      <w:proofErr w:type="spellStart"/>
      <w:r w:rsidRPr="00D450C4">
        <w:rPr>
          <w:color w:val="auto"/>
          <w:szCs w:val="24"/>
        </w:rPr>
        <w:t>Lepper</w:t>
      </w:r>
      <w:proofErr w:type="spellEnd"/>
      <w:r w:rsidRPr="00D450C4">
        <w:rPr>
          <w:color w:val="auto"/>
          <w:szCs w:val="24"/>
        </w:rPr>
        <w:t xml:space="preserve">, 1988). </w:t>
      </w:r>
    </w:p>
    <w:p w14:paraId="370D60E8" w14:textId="77777777" w:rsidR="003D09A8" w:rsidRPr="00D450C4" w:rsidRDefault="003D09A8" w:rsidP="0037722A">
      <w:pPr>
        <w:ind w:firstLine="709"/>
        <w:rPr>
          <w:color w:val="auto"/>
          <w:szCs w:val="24"/>
        </w:rPr>
      </w:pPr>
      <w:r w:rsidRPr="00D450C4">
        <w:rPr>
          <w:color w:val="auto"/>
          <w:szCs w:val="24"/>
        </w:rPr>
        <w:t>Na základě vnějších impulzů se objevuje vnější motivace. Žáci se pak učí proto, že musí, anebo jim to vyloženě někdo nařídil. Žák může být motivován nějakou odměnou za lepší výsledky, nebo trestem za výsledky špatné. Takto motivovaní jedinci se často snaží minimalizovat své úsilí, ale zároveň chtějí získat odměnu, proto také spíše sáhnou po jednodušší práci, i když je třeba nenaplňuje (</w:t>
      </w:r>
      <w:proofErr w:type="spellStart"/>
      <w:r w:rsidRPr="00D450C4">
        <w:rPr>
          <w:color w:val="auto"/>
          <w:szCs w:val="24"/>
        </w:rPr>
        <w:t>Condy</w:t>
      </w:r>
      <w:proofErr w:type="spellEnd"/>
      <w:r w:rsidRPr="00D450C4">
        <w:rPr>
          <w:color w:val="auto"/>
          <w:szCs w:val="24"/>
        </w:rPr>
        <w:t xml:space="preserve"> &amp; </w:t>
      </w:r>
      <w:proofErr w:type="spellStart"/>
      <w:r w:rsidRPr="00D450C4">
        <w:rPr>
          <w:color w:val="auto"/>
          <w:szCs w:val="24"/>
        </w:rPr>
        <w:t>Chambers</w:t>
      </w:r>
      <w:proofErr w:type="spellEnd"/>
      <w:r w:rsidRPr="00D450C4">
        <w:rPr>
          <w:color w:val="auto"/>
          <w:szCs w:val="24"/>
        </w:rPr>
        <w:t xml:space="preserve">, 1978). </w:t>
      </w:r>
    </w:p>
    <w:p w14:paraId="6A86B9A6" w14:textId="77777777" w:rsidR="00D27E7A" w:rsidRDefault="003D09A8" w:rsidP="00D27E7A">
      <w:pPr>
        <w:ind w:firstLine="709"/>
        <w:rPr>
          <w:color w:val="auto"/>
          <w:szCs w:val="24"/>
        </w:rPr>
      </w:pPr>
      <w:r w:rsidRPr="00D450C4">
        <w:rPr>
          <w:color w:val="auto"/>
          <w:szCs w:val="24"/>
        </w:rPr>
        <w:t xml:space="preserve">Kdybychom měli Bartlovu typologii hráčů porovnat se školním prostředím všimli bychom si, že systém je nejlépe sestaven pro typ </w:t>
      </w:r>
      <w:proofErr w:type="spellStart"/>
      <w:r w:rsidRPr="00D450C4">
        <w:rPr>
          <w:i/>
          <w:iCs/>
          <w:color w:val="auto"/>
          <w:szCs w:val="24"/>
        </w:rPr>
        <w:t>killer</w:t>
      </w:r>
      <w:proofErr w:type="spellEnd"/>
      <w:r w:rsidRPr="00D450C4">
        <w:rPr>
          <w:color w:val="auto"/>
          <w:szCs w:val="24"/>
        </w:rPr>
        <w:t xml:space="preserve">. Žáci mezi sebou soupeří, porovnávají se a často se snaží dosáhnout co nejlepších výsledků, aby zvýšili svou hodnotu. Takový styl je však motivační do doby, než dosáhnou toho pomyslného vrcholu a dál už nebude s kým se porovnávat. Typ </w:t>
      </w:r>
      <w:proofErr w:type="spellStart"/>
      <w:r w:rsidRPr="00D450C4">
        <w:rPr>
          <w:i/>
          <w:iCs/>
          <w:color w:val="auto"/>
          <w:szCs w:val="24"/>
        </w:rPr>
        <w:t>explorer</w:t>
      </w:r>
      <w:proofErr w:type="spellEnd"/>
      <w:r w:rsidRPr="00D450C4">
        <w:rPr>
          <w:color w:val="auto"/>
          <w:szCs w:val="24"/>
        </w:rPr>
        <w:t xml:space="preserve"> nemůže v nastaveném systému využívat veškeré své schopnosti. V některých hodinách může být motivován možností vlastního zkoumání, ve většině případů však příliš prostoru nedostává a do popředí se dostává frontální výuka. Zkoumání přesouvání do svého volného času, kde mu však nepřináší žádné úspěchy. Žáci typu </w:t>
      </w:r>
      <w:proofErr w:type="spellStart"/>
      <w:r w:rsidRPr="00D450C4">
        <w:rPr>
          <w:i/>
          <w:iCs/>
          <w:color w:val="auto"/>
          <w:szCs w:val="24"/>
        </w:rPr>
        <w:t>achievers</w:t>
      </w:r>
      <w:proofErr w:type="spellEnd"/>
      <w:r w:rsidRPr="00D450C4">
        <w:rPr>
          <w:color w:val="auto"/>
          <w:szCs w:val="24"/>
        </w:rPr>
        <w:t xml:space="preserve"> se snaží dosáhnout spíše dílčích cílů za odměnu. </w:t>
      </w:r>
    </w:p>
    <w:p w14:paraId="174B75BB" w14:textId="5001A794" w:rsidR="003D09A8" w:rsidRPr="00D450C4" w:rsidRDefault="003D09A8" w:rsidP="00D27E7A">
      <w:pPr>
        <w:ind w:firstLine="709"/>
        <w:rPr>
          <w:color w:val="auto"/>
          <w:szCs w:val="24"/>
        </w:rPr>
      </w:pPr>
      <w:r w:rsidRPr="00D450C4">
        <w:rPr>
          <w:color w:val="auto"/>
          <w:szCs w:val="24"/>
        </w:rPr>
        <w:lastRenderedPageBreak/>
        <w:t xml:space="preserve">Menší úspěchy, například opravení si známky z písemky, nejsou dostatečně motivující k větší aktivitě a bývají velmi rychle zapomenuty. Posledním typem jsou </w:t>
      </w:r>
      <w:proofErr w:type="spellStart"/>
      <w:r w:rsidRPr="00D450C4">
        <w:rPr>
          <w:i/>
          <w:iCs/>
          <w:color w:val="auto"/>
          <w:szCs w:val="24"/>
        </w:rPr>
        <w:t>socialisers</w:t>
      </w:r>
      <w:proofErr w:type="spellEnd"/>
      <w:r w:rsidRPr="00D450C4">
        <w:rPr>
          <w:color w:val="auto"/>
          <w:szCs w:val="24"/>
        </w:rPr>
        <w:t xml:space="preserve">, kteří rádi sdílí své myšlenky v kolektivu. V hodinách však o tuto možnost přichází, nejraději má práci ve skupině nebo projektovou výuku.  </w:t>
      </w:r>
    </w:p>
    <w:p w14:paraId="518A2275" w14:textId="77777777" w:rsidR="003D09A8" w:rsidRPr="00D450C4" w:rsidRDefault="003D09A8" w:rsidP="0037722A">
      <w:pPr>
        <w:ind w:firstLine="709"/>
        <w:rPr>
          <w:color w:val="auto"/>
          <w:szCs w:val="24"/>
        </w:rPr>
      </w:pPr>
      <w:r w:rsidRPr="00D450C4">
        <w:rPr>
          <w:b/>
          <w:bCs/>
          <w:color w:val="auto"/>
          <w:szCs w:val="24"/>
        </w:rPr>
        <w:t xml:space="preserve">Thomas </w:t>
      </w:r>
      <w:proofErr w:type="spellStart"/>
      <w:r w:rsidRPr="00D450C4">
        <w:rPr>
          <w:b/>
          <w:bCs/>
          <w:color w:val="auto"/>
          <w:szCs w:val="24"/>
        </w:rPr>
        <w:t>Malone</w:t>
      </w:r>
      <w:proofErr w:type="spellEnd"/>
      <w:r w:rsidRPr="00D450C4">
        <w:rPr>
          <w:b/>
          <w:bCs/>
          <w:color w:val="auto"/>
          <w:szCs w:val="24"/>
        </w:rPr>
        <w:t xml:space="preserve"> (in Fiala, 2019), </w:t>
      </w:r>
      <w:r w:rsidRPr="00D450C4">
        <w:rPr>
          <w:color w:val="auto"/>
          <w:szCs w:val="24"/>
        </w:rPr>
        <w:t xml:space="preserve">americký psycholog zabývající se primární vzděláváním, definoval z pohledu motivace 5 základních charakteristik optimálního vzdělávacího prostředí. </w:t>
      </w:r>
    </w:p>
    <w:p w14:paraId="3B58D37F" w14:textId="77777777" w:rsidR="003D09A8" w:rsidRPr="00D450C4" w:rsidRDefault="003D09A8" w:rsidP="008C4248">
      <w:pPr>
        <w:pStyle w:val="Odstavecseseznamem"/>
        <w:numPr>
          <w:ilvl w:val="0"/>
          <w:numId w:val="14"/>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 xml:space="preserve">Žák se může prostředím volně pohybovat </w:t>
      </w:r>
    </w:p>
    <w:p w14:paraId="59B685AD" w14:textId="77777777" w:rsidR="003D09A8" w:rsidRPr="00D450C4" w:rsidRDefault="003D09A8" w:rsidP="008C4248">
      <w:pPr>
        <w:pStyle w:val="Odstavecseseznamem"/>
        <w:numPr>
          <w:ilvl w:val="0"/>
          <w:numId w:val="14"/>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 xml:space="preserve">Žák dostává okamžitou zpětnou vazbu o svém výkonu </w:t>
      </w:r>
    </w:p>
    <w:p w14:paraId="4A33362F" w14:textId="77777777" w:rsidR="003D09A8" w:rsidRPr="00D450C4" w:rsidRDefault="003D09A8" w:rsidP="008C4248">
      <w:pPr>
        <w:pStyle w:val="Odstavecseseznamem"/>
        <w:numPr>
          <w:ilvl w:val="0"/>
          <w:numId w:val="14"/>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 xml:space="preserve">Žák může postupovat vlastním tempem </w:t>
      </w:r>
    </w:p>
    <w:p w14:paraId="29B277FA" w14:textId="77777777" w:rsidR="003D09A8" w:rsidRPr="00D450C4" w:rsidRDefault="003D09A8" w:rsidP="008C4248">
      <w:pPr>
        <w:pStyle w:val="Odstavecseseznamem"/>
        <w:numPr>
          <w:ilvl w:val="0"/>
          <w:numId w:val="14"/>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 xml:space="preserve">Žák není při objevování limitován prostředím </w:t>
      </w:r>
    </w:p>
    <w:p w14:paraId="3EB16F90" w14:textId="0DD430C4" w:rsidR="003D09A8" w:rsidRPr="00D450C4" w:rsidRDefault="003D09A8" w:rsidP="008C4248">
      <w:pPr>
        <w:pStyle w:val="Odstavecseseznamem"/>
        <w:numPr>
          <w:ilvl w:val="0"/>
          <w:numId w:val="14"/>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 xml:space="preserve">Žák je nabádán k objevování souvislostí </w:t>
      </w:r>
    </w:p>
    <w:p w14:paraId="3811B490" w14:textId="77777777" w:rsidR="003D09A8" w:rsidRPr="00D450C4" w:rsidRDefault="003D09A8" w:rsidP="0037722A">
      <w:pPr>
        <w:ind w:firstLine="360"/>
        <w:rPr>
          <w:color w:val="auto"/>
          <w:szCs w:val="24"/>
        </w:rPr>
      </w:pPr>
      <w:r w:rsidRPr="00D450C4">
        <w:rPr>
          <w:color w:val="auto"/>
          <w:szCs w:val="24"/>
        </w:rPr>
        <w:t>Popsané charakteristiky lze objevit v prostředí počítačových her, u kterých se ukazuje, že obsahují velké množství vysoce motivačních faktorů. Tyto motivační faktory ovlivňují chování žáků a jejich schopnost se učit při hraní těchto her.</w:t>
      </w:r>
    </w:p>
    <w:p w14:paraId="784281DC" w14:textId="77777777" w:rsidR="003D09A8" w:rsidRPr="00D450C4" w:rsidRDefault="003D09A8" w:rsidP="0037722A">
      <w:pPr>
        <w:pStyle w:val="Nadpis2"/>
        <w:jc w:val="both"/>
        <w:rPr>
          <w:color w:val="auto"/>
        </w:rPr>
      </w:pPr>
      <w:bookmarkStart w:id="58" w:name="_Toc70436786"/>
      <w:bookmarkStart w:id="59" w:name="_Toc70693590"/>
      <w:r w:rsidRPr="00D450C4">
        <w:rPr>
          <w:color w:val="auto"/>
        </w:rPr>
        <w:t>POUŽITÍ GAMIFIKACE VE VÝUCE</w:t>
      </w:r>
      <w:bookmarkEnd w:id="58"/>
      <w:bookmarkEnd w:id="59"/>
      <w:r w:rsidRPr="00D450C4">
        <w:rPr>
          <w:color w:val="auto"/>
        </w:rPr>
        <w:t xml:space="preserve"> </w:t>
      </w:r>
    </w:p>
    <w:p w14:paraId="2B5A2031" w14:textId="77777777" w:rsidR="00054216" w:rsidRPr="00D450C4" w:rsidRDefault="003D09A8" w:rsidP="0037722A">
      <w:pPr>
        <w:ind w:firstLine="360"/>
        <w:rPr>
          <w:color w:val="auto"/>
          <w:szCs w:val="24"/>
        </w:rPr>
      </w:pPr>
      <w:r w:rsidRPr="00D450C4">
        <w:rPr>
          <w:color w:val="auto"/>
          <w:szCs w:val="24"/>
        </w:rPr>
        <w:t>Výuka by měla být přizpůsobena zmíněným faktorům, protože ne všechny žáky bude oslovovat stejné složení herních prvků. Zasahuje-li gamifikace do vzdělávání, stále by měly být používány a podporovány metody vzdělávacích a didaktických cílů. Tato znalost ovlivňuje učební činnosti.</w:t>
      </w:r>
      <w:r w:rsidR="00134202" w:rsidRPr="00D450C4">
        <w:rPr>
          <w:color w:val="auto"/>
          <w:szCs w:val="24"/>
        </w:rPr>
        <w:t xml:space="preserve"> </w:t>
      </w:r>
      <w:r w:rsidRPr="00D450C4">
        <w:rPr>
          <w:color w:val="auto"/>
          <w:szCs w:val="24"/>
        </w:rPr>
        <w:t xml:space="preserve">Je důležité, aby byly při tvorbě didaktických cílů dodrženy čtyři vlastnosti – komplexnost, konzistentnost, kontrolovatelnost a přiměřenost. V pedagogice se může gamifikace uplatnit ve třídě, prostřednictvím e-learningu a dalších vzdělávacích aplikací a dalších aktivit. Hry bychom měli vybírat dle kompetencí, se kterými chceme pracovat. Cílem by měla být podpora vzdělávacích a didaktických cílů. </w:t>
      </w:r>
    </w:p>
    <w:p w14:paraId="6113958E" w14:textId="77777777" w:rsidR="00054216" w:rsidRPr="00D450C4" w:rsidRDefault="00054216">
      <w:pPr>
        <w:rPr>
          <w:color w:val="auto"/>
          <w:szCs w:val="24"/>
        </w:rPr>
      </w:pPr>
      <w:r w:rsidRPr="00D450C4">
        <w:rPr>
          <w:color w:val="auto"/>
          <w:szCs w:val="24"/>
        </w:rPr>
        <w:br w:type="page"/>
      </w:r>
    </w:p>
    <w:p w14:paraId="2A7CD74C" w14:textId="5034FBE1" w:rsidR="003D09A8" w:rsidRPr="00D450C4" w:rsidRDefault="003D09A8" w:rsidP="00D27E7A">
      <w:pPr>
        <w:ind w:firstLine="360"/>
        <w:rPr>
          <w:color w:val="auto"/>
          <w:szCs w:val="24"/>
        </w:rPr>
      </w:pPr>
      <w:r w:rsidRPr="00D450C4">
        <w:rPr>
          <w:color w:val="auto"/>
          <w:szCs w:val="24"/>
        </w:rPr>
        <w:lastRenderedPageBreak/>
        <w:t xml:space="preserve">Předtím, než se učitel rozhodne do své výuky začlenit některé z </w:t>
      </w:r>
      <w:r w:rsidRPr="00D450C4">
        <w:rPr>
          <w:i/>
          <w:iCs/>
          <w:color w:val="auto"/>
          <w:szCs w:val="24"/>
        </w:rPr>
        <w:t>herních prvků</w:t>
      </w:r>
      <w:r w:rsidRPr="00D450C4">
        <w:rPr>
          <w:color w:val="auto"/>
          <w:szCs w:val="24"/>
        </w:rPr>
        <w:t xml:space="preserve">, měl by si uvědomit několik skutečností a rozmyslet si důležité faktory, ze kterých plyne </w:t>
      </w:r>
      <w:r w:rsidRPr="00D450C4">
        <w:rPr>
          <w:i/>
          <w:iCs/>
          <w:color w:val="auto"/>
          <w:szCs w:val="24"/>
        </w:rPr>
        <w:t>strategie používán</w:t>
      </w:r>
      <w:r w:rsidR="00613551">
        <w:rPr>
          <w:i/>
          <w:iCs/>
          <w:color w:val="auto"/>
          <w:szCs w:val="24"/>
        </w:rPr>
        <w:t xml:space="preserve"> </w:t>
      </w:r>
      <w:sdt>
        <w:sdtPr>
          <w:rPr>
            <w:i/>
            <w:iCs/>
            <w:color w:val="auto"/>
            <w:szCs w:val="24"/>
          </w:rPr>
          <w:id w:val="937410294"/>
          <w:citation/>
        </w:sdtPr>
        <w:sdtEndPr/>
        <w:sdtContent>
          <w:r w:rsidR="00613551">
            <w:rPr>
              <w:i/>
              <w:iCs/>
              <w:color w:val="auto"/>
              <w:szCs w:val="24"/>
            </w:rPr>
            <w:fldChar w:fldCharType="begin"/>
          </w:r>
          <w:r w:rsidR="00613551">
            <w:rPr>
              <w:i/>
              <w:iCs/>
              <w:color w:val="auto"/>
              <w:szCs w:val="24"/>
            </w:rPr>
            <w:instrText xml:space="preserve"> CITATION HvHt8sMl2HQTRQQx </w:instrText>
          </w:r>
          <w:r w:rsidR="00613551">
            <w:rPr>
              <w:i/>
              <w:iCs/>
              <w:color w:val="auto"/>
              <w:szCs w:val="24"/>
            </w:rPr>
            <w:fldChar w:fldCharType="separate"/>
          </w:r>
          <w:r w:rsidR="00613551" w:rsidRPr="00613551">
            <w:rPr>
              <w:noProof/>
              <w:color w:val="auto"/>
              <w:szCs w:val="24"/>
            </w:rPr>
            <w:t>(Obst, 2017)</w:t>
          </w:r>
          <w:r w:rsidR="00613551">
            <w:rPr>
              <w:i/>
              <w:iCs/>
              <w:color w:val="auto"/>
              <w:szCs w:val="24"/>
            </w:rPr>
            <w:fldChar w:fldCharType="end"/>
          </w:r>
        </w:sdtContent>
      </w:sdt>
      <w:r w:rsidR="00613551">
        <w:rPr>
          <w:i/>
          <w:iCs/>
          <w:color w:val="auto"/>
          <w:szCs w:val="24"/>
        </w:rPr>
        <w:t>:</w:t>
      </w:r>
    </w:p>
    <w:p w14:paraId="50A5C94C" w14:textId="77777777" w:rsidR="00F2537B" w:rsidRPr="00D450C4" w:rsidRDefault="00F2537B" w:rsidP="00054216">
      <w:pPr>
        <w:ind w:firstLine="0"/>
        <w:rPr>
          <w:color w:val="auto"/>
          <w:szCs w:val="24"/>
        </w:rPr>
      </w:pPr>
    </w:p>
    <w:p w14:paraId="125C5A8D" w14:textId="77777777" w:rsidR="003D09A8" w:rsidRPr="00D450C4" w:rsidRDefault="003D09A8" w:rsidP="008C4248">
      <w:pPr>
        <w:pStyle w:val="Odstavecseseznamem"/>
        <w:numPr>
          <w:ilvl w:val="0"/>
          <w:numId w:val="15"/>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 xml:space="preserve">Pro koho je výuka koncipována </w:t>
      </w:r>
    </w:p>
    <w:p w14:paraId="7C0A81D3" w14:textId="77777777" w:rsidR="003D09A8" w:rsidRPr="00D450C4" w:rsidRDefault="003D09A8" w:rsidP="008C4248">
      <w:pPr>
        <w:pStyle w:val="Odstavecseseznamem"/>
        <w:numPr>
          <w:ilvl w:val="0"/>
          <w:numId w:val="15"/>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 xml:space="preserve">Jaké výukové objekty budou při výuce použity </w:t>
      </w:r>
    </w:p>
    <w:p w14:paraId="3A237B1B" w14:textId="13683213" w:rsidR="003D09A8" w:rsidRPr="00D450C4" w:rsidRDefault="003D09A8" w:rsidP="008C4248">
      <w:pPr>
        <w:pStyle w:val="Odstavecseseznamem"/>
        <w:numPr>
          <w:ilvl w:val="0"/>
          <w:numId w:val="15"/>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 xml:space="preserve">Jak bude výuka strukturována </w:t>
      </w:r>
    </w:p>
    <w:p w14:paraId="7E369398" w14:textId="77777777" w:rsidR="003D09A8" w:rsidRPr="00D450C4" w:rsidRDefault="003D09A8" w:rsidP="008C4248">
      <w:pPr>
        <w:pStyle w:val="Odstavecseseznamem"/>
        <w:numPr>
          <w:ilvl w:val="0"/>
          <w:numId w:val="15"/>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 xml:space="preserve">Jaké nástroje budou mít žáci/učitelé k dispozici </w:t>
      </w:r>
    </w:p>
    <w:p w14:paraId="0EC937CA" w14:textId="77777777" w:rsidR="003D09A8" w:rsidRPr="00D450C4" w:rsidRDefault="003D09A8" w:rsidP="008C4248">
      <w:pPr>
        <w:pStyle w:val="Odstavecseseznamem"/>
        <w:numPr>
          <w:ilvl w:val="0"/>
          <w:numId w:val="15"/>
        </w:numPr>
        <w:spacing w:after="120" w:line="360" w:lineRule="auto"/>
        <w:contextualSpacing w:val="0"/>
        <w:jc w:val="both"/>
        <w:rPr>
          <w:rFonts w:ascii="Times New Roman" w:hAnsi="Times New Roman"/>
          <w:sz w:val="24"/>
          <w:szCs w:val="24"/>
        </w:rPr>
      </w:pPr>
      <w:r w:rsidRPr="00D450C4">
        <w:rPr>
          <w:rFonts w:ascii="Times New Roman" w:hAnsi="Times New Roman"/>
          <w:sz w:val="24"/>
          <w:szCs w:val="24"/>
        </w:rPr>
        <w:t xml:space="preserve">Jaké herní mechanismy budou do výuky zařazeny. </w:t>
      </w:r>
    </w:p>
    <w:p w14:paraId="66652E2F" w14:textId="77777777" w:rsidR="00F2537B" w:rsidRPr="00D450C4" w:rsidRDefault="00F2537B" w:rsidP="00054216">
      <w:pPr>
        <w:ind w:firstLine="360"/>
        <w:rPr>
          <w:color w:val="auto"/>
          <w:szCs w:val="24"/>
        </w:rPr>
      </w:pPr>
    </w:p>
    <w:p w14:paraId="3BA6AD0E" w14:textId="14F71820" w:rsidR="003D09A8" w:rsidRPr="00D450C4" w:rsidRDefault="003D09A8" w:rsidP="00054216">
      <w:pPr>
        <w:ind w:firstLine="360"/>
        <w:rPr>
          <w:color w:val="auto"/>
          <w:szCs w:val="24"/>
        </w:rPr>
      </w:pPr>
      <w:r w:rsidRPr="00D450C4">
        <w:rPr>
          <w:color w:val="auto"/>
          <w:szCs w:val="24"/>
        </w:rPr>
        <w:t xml:space="preserve">Učitel se stává herním designérem, tedy tím, kdo navrhuje hry za pomocí všech pravidel. Existuje několik možností, jak navrhnout hru, aniž by člověk musel cokoliv sám programovat. Jedním z mnoha takových nástrojů je </w:t>
      </w:r>
      <w:proofErr w:type="spellStart"/>
      <w:r w:rsidRPr="00D450C4">
        <w:rPr>
          <w:b/>
          <w:bCs/>
          <w:color w:val="auto"/>
          <w:szCs w:val="24"/>
        </w:rPr>
        <w:t>GameMaker</w:t>
      </w:r>
      <w:proofErr w:type="spellEnd"/>
      <w:r w:rsidRPr="00D450C4">
        <w:rPr>
          <w:color w:val="auto"/>
          <w:szCs w:val="24"/>
        </w:rPr>
        <w:t xml:space="preserve">, který je zdarma ke stažení i s podrobným návodem. Game designer by měl umět udělat člověka šťastného prostřednictvím hry, proto je potřeba znát poznatky z psychologie. Pro designéra pak pracují další, jako level designér, programátoři nebo grafici. Designér musí mít celou hru v hlavě vymyšlenou dříve, než vůbec vznikne, proto by měl disponovat tzv. herním myšlením (game </w:t>
      </w:r>
      <w:proofErr w:type="spellStart"/>
      <w:r w:rsidRPr="00D450C4">
        <w:rPr>
          <w:color w:val="auto"/>
          <w:szCs w:val="24"/>
        </w:rPr>
        <w:t>thinking</w:t>
      </w:r>
      <w:proofErr w:type="spellEnd"/>
      <w:r w:rsidRPr="00D450C4">
        <w:rPr>
          <w:color w:val="auto"/>
          <w:szCs w:val="24"/>
        </w:rPr>
        <w:t xml:space="preserve">). Jedná se o nový způsob myšlení nad každodenními běžnými situacemi z herního nadhledu a pro tvorbu dobrého, a především fungujícího </w:t>
      </w:r>
      <w:proofErr w:type="spellStart"/>
      <w:r w:rsidRPr="00D450C4">
        <w:rPr>
          <w:color w:val="auto"/>
          <w:szCs w:val="24"/>
        </w:rPr>
        <w:t>gamifikačního</w:t>
      </w:r>
      <w:proofErr w:type="spellEnd"/>
      <w:r w:rsidRPr="00D450C4">
        <w:rPr>
          <w:color w:val="auto"/>
          <w:szCs w:val="24"/>
        </w:rPr>
        <w:t xml:space="preserve"> systému je toto myšlení nezbytně nutné. Designér musí správně pochopit, jak a proč lidé hry hrají, a také jakým způsobem se formují jejich herní zkušenosti. Pokud bude vše správně a do detailů promyšleno, stane se gamifikace ideálním nástrojem pro aktivizaci, upoutání pozornosti a řízené objevování žáků. Díky technologiím je možné každou aktivitu s jasným cílem </w:t>
      </w:r>
      <w:proofErr w:type="spellStart"/>
      <w:r w:rsidRPr="00D450C4">
        <w:rPr>
          <w:color w:val="auto"/>
          <w:szCs w:val="24"/>
        </w:rPr>
        <w:t>gamifikovat</w:t>
      </w:r>
      <w:proofErr w:type="spellEnd"/>
      <w:r w:rsidRPr="00D450C4">
        <w:rPr>
          <w:color w:val="auto"/>
          <w:szCs w:val="24"/>
        </w:rPr>
        <w:t xml:space="preserve">. </w:t>
      </w:r>
    </w:p>
    <w:p w14:paraId="42B3C5DA" w14:textId="05BA2061" w:rsidR="00054216" w:rsidRPr="00D450C4" w:rsidRDefault="00054216">
      <w:pPr>
        <w:rPr>
          <w:color w:val="auto"/>
          <w:szCs w:val="24"/>
        </w:rPr>
      </w:pPr>
      <w:r w:rsidRPr="00D450C4">
        <w:rPr>
          <w:color w:val="auto"/>
          <w:szCs w:val="24"/>
        </w:rPr>
        <w:br w:type="page"/>
      </w:r>
    </w:p>
    <w:p w14:paraId="1F09EA4C" w14:textId="77777777" w:rsidR="003D09A8" w:rsidRPr="00D450C4" w:rsidRDefault="003D09A8" w:rsidP="0037722A">
      <w:pPr>
        <w:pStyle w:val="Nadpis3"/>
      </w:pPr>
      <w:bookmarkStart w:id="60" w:name="_Toc70436787"/>
      <w:bookmarkStart w:id="61" w:name="_Toc70693591"/>
      <w:r w:rsidRPr="00D450C4">
        <w:lastRenderedPageBreak/>
        <w:t>KONKRÉTNÍ APLIKACE</w:t>
      </w:r>
      <w:bookmarkEnd w:id="60"/>
      <w:bookmarkEnd w:id="61"/>
      <w:r w:rsidRPr="00D450C4">
        <w:t xml:space="preserve"> </w:t>
      </w:r>
    </w:p>
    <w:p w14:paraId="668CEE82" w14:textId="63C0AF71" w:rsidR="008A4443" w:rsidRPr="00D450C4" w:rsidRDefault="003D09A8" w:rsidP="008A4443">
      <w:pPr>
        <w:ind w:firstLine="709"/>
        <w:rPr>
          <w:color w:val="auto"/>
          <w:szCs w:val="24"/>
        </w:rPr>
      </w:pPr>
      <w:r w:rsidRPr="00D450C4">
        <w:rPr>
          <w:color w:val="auto"/>
          <w:szCs w:val="24"/>
        </w:rPr>
        <w:t xml:space="preserve">V současném digitálním věku se zdá být úloha pedagogů vzbudit v dětech zájem o vzdělávání poměrně náročná. V západních zemích se však po proces vzdělávání osvědčil právě trend gamifikace, který propojuje herní svět s tím neherním.  Touto cestou se rozhodl jít o projekt </w:t>
      </w:r>
      <w:proofErr w:type="spellStart"/>
      <w:r w:rsidRPr="00D450C4">
        <w:rPr>
          <w:b/>
          <w:bCs/>
          <w:color w:val="auto"/>
          <w:szCs w:val="24"/>
        </w:rPr>
        <w:t>ClassCraft</w:t>
      </w:r>
      <w:proofErr w:type="spellEnd"/>
      <w:r w:rsidRPr="00D450C4">
        <w:rPr>
          <w:color w:val="auto"/>
          <w:szCs w:val="24"/>
        </w:rPr>
        <w:t>, který nabízí možnost zapojení principů gamifikace do vyučování. Myšlenka hry není nijak náročná na pochopení, nicméně přináší obrovské možnosti využití. Každý student ve virtuálním světe představuje konkrétního hrdinu. V rámci jedné třídy pak tyto postavy tvoří týmy, které spolu musí po celý školní rok spolupracovat. Za předvedené znalosti ve výuce, za dobré vedení sešitů nebo za dobré známky z pololetního zkoušení, za všechny tyto aktivity lze získávat body, a to jak plusové, tak i ty minusové. Navíc zde platí pravidlo týmu jeden za všechny a všichni za jednoho, trestné body tedy nedostává jednotlivec, ale celý tým. Herní svět webové aplikace spojuje žáky s neherním prostředím. Tvůrci uvádějí, že v současném světě dětí</w:t>
      </w:r>
      <w:r w:rsidR="000C6AAD" w:rsidRPr="00D450C4">
        <w:rPr>
          <w:color w:val="auto"/>
          <w:szCs w:val="24"/>
        </w:rPr>
        <w:br/>
      </w:r>
      <w:r w:rsidRPr="00D450C4">
        <w:rPr>
          <w:color w:val="auto"/>
          <w:szCs w:val="24"/>
        </w:rPr>
        <w:t xml:space="preserve">i teenagerů je gamifikace velmi silným motivačním faktorem. Základní verze této hry je navíc zdarma a skrze aplikaci, kterou lze volně stáhnout na </w:t>
      </w:r>
      <w:r w:rsidR="008C7DC5" w:rsidRPr="00D450C4">
        <w:rPr>
          <w:color w:val="auto"/>
          <w:szCs w:val="24"/>
        </w:rPr>
        <w:t>A</w:t>
      </w:r>
      <w:r w:rsidRPr="00D450C4">
        <w:rPr>
          <w:color w:val="auto"/>
          <w:szCs w:val="24"/>
        </w:rPr>
        <w:t xml:space="preserve">ndroid i </w:t>
      </w:r>
      <w:proofErr w:type="spellStart"/>
      <w:r w:rsidRPr="00D450C4">
        <w:rPr>
          <w:color w:val="auto"/>
          <w:szCs w:val="24"/>
        </w:rPr>
        <w:t>i</w:t>
      </w:r>
      <w:r w:rsidR="008C7DC5" w:rsidRPr="00D450C4">
        <w:rPr>
          <w:color w:val="auto"/>
          <w:szCs w:val="24"/>
        </w:rPr>
        <w:t>O</w:t>
      </w:r>
      <w:r w:rsidRPr="00D450C4">
        <w:rPr>
          <w:color w:val="auto"/>
          <w:szCs w:val="24"/>
        </w:rPr>
        <w:t>s</w:t>
      </w:r>
      <w:proofErr w:type="spellEnd"/>
      <w:r w:rsidRPr="00D450C4">
        <w:rPr>
          <w:color w:val="auto"/>
          <w:szCs w:val="24"/>
        </w:rPr>
        <w:t xml:space="preserve">, se mohou výukového procesu účastnit i rodiče dětí. </w:t>
      </w:r>
    </w:p>
    <w:p w14:paraId="66DCE4EC" w14:textId="1071F3C6" w:rsidR="008A4443" w:rsidRPr="00D450C4" w:rsidRDefault="003D09A8" w:rsidP="008A4443">
      <w:pPr>
        <w:ind w:firstLine="709"/>
        <w:rPr>
          <w:color w:val="auto"/>
          <w:szCs w:val="24"/>
        </w:rPr>
      </w:pPr>
      <w:r w:rsidRPr="00D450C4">
        <w:rPr>
          <w:color w:val="auto"/>
          <w:szCs w:val="24"/>
        </w:rPr>
        <w:t xml:space="preserve">Dále nás zaujala aplikace německých designérů, která umožňuje vytvořit interaktivní učební proces. Její název je </w:t>
      </w:r>
      <w:proofErr w:type="spellStart"/>
      <w:r w:rsidRPr="00D450C4">
        <w:rPr>
          <w:b/>
          <w:bCs/>
          <w:color w:val="auto"/>
          <w:szCs w:val="24"/>
        </w:rPr>
        <w:t>ActionBound</w:t>
      </w:r>
      <w:proofErr w:type="spellEnd"/>
      <w:r w:rsidRPr="00D450C4">
        <w:rPr>
          <w:color w:val="auto"/>
          <w:szCs w:val="24"/>
        </w:rPr>
        <w:t xml:space="preserve"> a patří k aplikacím, jejíž obsah naplní učitel. Žáci mohou s tabletem nebo mobilem procházet tyto „</w:t>
      </w:r>
      <w:proofErr w:type="spellStart"/>
      <w:r w:rsidRPr="00D450C4">
        <w:rPr>
          <w:color w:val="auto"/>
          <w:szCs w:val="24"/>
        </w:rPr>
        <w:t>boundy</w:t>
      </w:r>
      <w:proofErr w:type="spellEnd"/>
      <w:r w:rsidRPr="00D450C4">
        <w:rPr>
          <w:color w:val="auto"/>
          <w:szCs w:val="24"/>
        </w:rPr>
        <w:t>“ a plnit nejrůznější úkoly, procvičují fyzikální jevy, měřit. Úkoly mohou být plněny jednotlivci</w:t>
      </w:r>
      <w:r w:rsidR="000C6AAD" w:rsidRPr="00D450C4">
        <w:rPr>
          <w:color w:val="auto"/>
          <w:szCs w:val="24"/>
        </w:rPr>
        <w:br/>
      </w:r>
      <w:r w:rsidRPr="00D450C4">
        <w:rPr>
          <w:color w:val="auto"/>
          <w:szCs w:val="24"/>
        </w:rPr>
        <w:t xml:space="preserve">i skupinou, učitel může sledovat výsledky. Výhodou je například možnost zadat do aplikace GPS souřadnice a žák se tak musí pro splnění úlohy vydat na konkrétní místo. Typově podobná hra v českém prostředí nese název </w:t>
      </w:r>
      <w:r w:rsidRPr="00D450C4">
        <w:rPr>
          <w:b/>
          <w:bCs/>
          <w:color w:val="auto"/>
          <w:szCs w:val="24"/>
        </w:rPr>
        <w:t>Kód Salomon</w:t>
      </w:r>
      <w:r w:rsidRPr="00D450C4">
        <w:rPr>
          <w:color w:val="auto"/>
          <w:szCs w:val="24"/>
        </w:rPr>
        <w:t>, ta seznamuje hráče</w:t>
      </w:r>
      <w:r w:rsidR="000C6AAD" w:rsidRPr="00D450C4">
        <w:rPr>
          <w:color w:val="auto"/>
          <w:szCs w:val="24"/>
        </w:rPr>
        <w:br/>
      </w:r>
      <w:r w:rsidRPr="00D450C4">
        <w:rPr>
          <w:color w:val="auto"/>
          <w:szCs w:val="24"/>
        </w:rPr>
        <w:t xml:space="preserve">s historií Ostravy, hru provází legenda o tajemném baronu </w:t>
      </w:r>
      <w:proofErr w:type="spellStart"/>
      <w:r w:rsidRPr="00D450C4">
        <w:rPr>
          <w:color w:val="auto"/>
          <w:szCs w:val="24"/>
        </w:rPr>
        <w:t>Rotschildovi</w:t>
      </w:r>
      <w:proofErr w:type="spellEnd"/>
      <w:r w:rsidRPr="00D450C4">
        <w:rPr>
          <w:color w:val="auto"/>
          <w:szCs w:val="24"/>
        </w:rPr>
        <w:t xml:space="preserve">. </w:t>
      </w:r>
    </w:p>
    <w:p w14:paraId="79EE2A30" w14:textId="1D98D181" w:rsidR="008A4443" w:rsidRPr="00D450C4" w:rsidRDefault="003D09A8" w:rsidP="008A4443">
      <w:pPr>
        <w:ind w:firstLine="709"/>
        <w:rPr>
          <w:color w:val="auto"/>
          <w:szCs w:val="24"/>
        </w:rPr>
      </w:pPr>
      <w:r w:rsidRPr="00D450C4">
        <w:rPr>
          <w:color w:val="auto"/>
          <w:szCs w:val="24"/>
        </w:rPr>
        <w:t xml:space="preserve">V New Yorku vznikla samostatná škola, která pro výuku využívá téměř výhradně nejrůznější typy her. Celé učební prostředí i proces jsou </w:t>
      </w:r>
      <w:proofErr w:type="spellStart"/>
      <w:r w:rsidRPr="00D450C4">
        <w:rPr>
          <w:color w:val="auto"/>
          <w:szCs w:val="24"/>
        </w:rPr>
        <w:t>gamifikovány</w:t>
      </w:r>
      <w:proofErr w:type="spellEnd"/>
      <w:r w:rsidRPr="00D450C4">
        <w:rPr>
          <w:color w:val="auto"/>
          <w:szCs w:val="24"/>
        </w:rPr>
        <w:t xml:space="preserve">. Škola nese název </w:t>
      </w:r>
      <w:proofErr w:type="spellStart"/>
      <w:r w:rsidRPr="00D450C4">
        <w:rPr>
          <w:b/>
          <w:bCs/>
          <w:color w:val="auto"/>
          <w:szCs w:val="24"/>
        </w:rPr>
        <w:t>Quest</w:t>
      </w:r>
      <w:proofErr w:type="spellEnd"/>
      <w:r w:rsidRPr="00D450C4">
        <w:rPr>
          <w:b/>
          <w:bCs/>
          <w:color w:val="auto"/>
          <w:szCs w:val="24"/>
        </w:rPr>
        <w:t xml:space="preserve"> to </w:t>
      </w:r>
      <w:proofErr w:type="spellStart"/>
      <w:r w:rsidRPr="00D450C4">
        <w:rPr>
          <w:b/>
          <w:bCs/>
          <w:color w:val="auto"/>
          <w:szCs w:val="24"/>
        </w:rPr>
        <w:t>Learn</w:t>
      </w:r>
      <w:proofErr w:type="spellEnd"/>
      <w:r w:rsidRPr="00D450C4">
        <w:rPr>
          <w:color w:val="auto"/>
          <w:szCs w:val="24"/>
        </w:rPr>
        <w:t xml:space="preserve"> a principem kurikula je vést studenty ke schopnostem tvořit, pracovat</w:t>
      </w:r>
      <w:r w:rsidR="000C6AAD" w:rsidRPr="00D450C4">
        <w:rPr>
          <w:color w:val="auto"/>
          <w:szCs w:val="24"/>
        </w:rPr>
        <w:br/>
      </w:r>
      <w:r w:rsidRPr="00D450C4">
        <w:rPr>
          <w:color w:val="auto"/>
          <w:szCs w:val="24"/>
        </w:rPr>
        <w:t xml:space="preserve">s komplexními systémy. Žáci jsou vedeni k rozvoji designerského myšlení, kritického myšlení, schopnosti využívat nejmodernější technologie a tvořivosti. </w:t>
      </w:r>
    </w:p>
    <w:p w14:paraId="556C4739" w14:textId="77777777" w:rsidR="008A4443" w:rsidRPr="00D450C4" w:rsidRDefault="008A4443">
      <w:pPr>
        <w:rPr>
          <w:color w:val="auto"/>
          <w:szCs w:val="24"/>
        </w:rPr>
      </w:pPr>
      <w:r w:rsidRPr="00D450C4">
        <w:rPr>
          <w:color w:val="auto"/>
          <w:szCs w:val="24"/>
        </w:rPr>
        <w:br w:type="page"/>
      </w:r>
    </w:p>
    <w:p w14:paraId="080F91D8" w14:textId="436F555E" w:rsidR="008A4443" w:rsidRPr="00D450C4" w:rsidRDefault="008A4443" w:rsidP="008A4443">
      <w:pPr>
        <w:ind w:firstLine="709"/>
        <w:rPr>
          <w:color w:val="auto"/>
          <w:szCs w:val="24"/>
        </w:rPr>
      </w:pPr>
      <w:r w:rsidRPr="00D450C4">
        <w:rPr>
          <w:color w:val="auto"/>
          <w:szCs w:val="24"/>
        </w:rPr>
        <w:lastRenderedPageBreak/>
        <w:t xml:space="preserve">Pravděpodobně nejznámější aplikace jsou </w:t>
      </w:r>
      <w:r w:rsidRPr="00D450C4">
        <w:rPr>
          <w:b/>
          <w:bCs/>
          <w:color w:val="auto"/>
          <w:szCs w:val="24"/>
        </w:rPr>
        <w:t>DUOLINGO</w:t>
      </w:r>
      <w:r w:rsidRPr="00D450C4">
        <w:rPr>
          <w:color w:val="auto"/>
          <w:szCs w:val="24"/>
        </w:rPr>
        <w:t xml:space="preserve"> a </w:t>
      </w:r>
      <w:r w:rsidRPr="00D450C4">
        <w:rPr>
          <w:b/>
          <w:bCs/>
          <w:color w:val="auto"/>
          <w:szCs w:val="24"/>
        </w:rPr>
        <w:t>KHAN ACADEMY</w:t>
      </w:r>
      <w:r w:rsidRPr="00D450C4">
        <w:rPr>
          <w:color w:val="auto"/>
          <w:szCs w:val="24"/>
        </w:rPr>
        <w:t xml:space="preserve">. </w:t>
      </w:r>
      <w:r w:rsidRPr="00D450C4">
        <w:rPr>
          <w:b/>
          <w:bCs/>
          <w:color w:val="auto"/>
          <w:szCs w:val="24"/>
        </w:rPr>
        <w:t>DUOLINGO</w:t>
      </w:r>
      <w:r w:rsidRPr="00D450C4">
        <w:rPr>
          <w:color w:val="auto"/>
          <w:szCs w:val="24"/>
        </w:rPr>
        <w:t xml:space="preserve"> je vzdělávací program, který slouží primárně k výuce cizích jazyků. Aplikace využívá velké množství interaktivních forem a cvičí tak velký rozsah smyslů (poslech slovíček, správná výslovnost aj.). Pracuje i s motivací uživatelů, během lekcí zobrazuje hodnocení a za správně vyřešený úkol může účastník získat tzv</w:t>
      </w:r>
      <w:r w:rsidRPr="00D450C4">
        <w:rPr>
          <w:i/>
          <w:iCs/>
          <w:color w:val="auto"/>
          <w:szCs w:val="24"/>
        </w:rPr>
        <w:t xml:space="preserve">. </w:t>
      </w:r>
      <w:proofErr w:type="spellStart"/>
      <w:r w:rsidRPr="00D450C4">
        <w:rPr>
          <w:i/>
          <w:iCs/>
          <w:color w:val="auto"/>
          <w:szCs w:val="24"/>
        </w:rPr>
        <w:t>experience</w:t>
      </w:r>
      <w:proofErr w:type="spellEnd"/>
      <w:r w:rsidRPr="00D450C4">
        <w:rPr>
          <w:i/>
          <w:iCs/>
          <w:color w:val="auto"/>
          <w:szCs w:val="24"/>
        </w:rPr>
        <w:t xml:space="preserve"> </w:t>
      </w:r>
      <w:proofErr w:type="spellStart"/>
      <w:r w:rsidRPr="00D450C4">
        <w:rPr>
          <w:i/>
          <w:iCs/>
          <w:color w:val="auto"/>
          <w:szCs w:val="24"/>
        </w:rPr>
        <w:t>points</w:t>
      </w:r>
      <w:proofErr w:type="spellEnd"/>
      <w:r w:rsidRPr="00D450C4">
        <w:rPr>
          <w:color w:val="auto"/>
          <w:szCs w:val="24"/>
        </w:rPr>
        <w:t xml:space="preserve">. V opačném případě, když se úkol nezdaří, přichází účastník o tzv. srdíčko, které představuje herní životy a pokud přijde o všechny životy, musí celé cvičení opakovat. Aplikace je však nápomocná a při nezdaru navrhuje možná řešení. Vyřešením úkolu se odemykají další levely, těžší úrovně. </w:t>
      </w:r>
      <w:r w:rsidRPr="00D450C4">
        <w:rPr>
          <w:b/>
          <w:bCs/>
          <w:color w:val="auto"/>
          <w:szCs w:val="24"/>
        </w:rPr>
        <w:t>KHAN ACADEMY</w:t>
      </w:r>
      <w:r w:rsidRPr="00D450C4">
        <w:rPr>
          <w:color w:val="auto"/>
          <w:szCs w:val="24"/>
        </w:rPr>
        <w:t xml:space="preserve"> je vzdělávací program, který se snaží předávat informace interaktivním způsobem. V rámci krátkého videa, které je dostupné v aplikaci i na YouTube, představují autoři programu množství vizuálních pomůcek a nákresů. Z </w:t>
      </w:r>
      <w:proofErr w:type="spellStart"/>
      <w:r w:rsidRPr="00D450C4">
        <w:rPr>
          <w:color w:val="auto"/>
          <w:szCs w:val="24"/>
        </w:rPr>
        <w:t>gamifikačních</w:t>
      </w:r>
      <w:proofErr w:type="spellEnd"/>
      <w:r w:rsidRPr="00D450C4">
        <w:rPr>
          <w:color w:val="auto"/>
          <w:szCs w:val="24"/>
        </w:rPr>
        <w:t xml:space="preserve"> prvků jsou zde použity body, odznáčky i avatar. Velkou výhodou je česká verze webu, na kterém jsou k dispozici originální videa s českými titulky.</w:t>
      </w:r>
    </w:p>
    <w:p w14:paraId="324DB21A" w14:textId="59E7193A" w:rsidR="003D09A8" w:rsidRPr="00D450C4" w:rsidRDefault="003D09A8" w:rsidP="008A4443">
      <w:pPr>
        <w:ind w:firstLine="709"/>
        <w:rPr>
          <w:color w:val="auto"/>
          <w:szCs w:val="24"/>
        </w:rPr>
      </w:pPr>
      <w:r w:rsidRPr="00D450C4">
        <w:rPr>
          <w:color w:val="auto"/>
          <w:szCs w:val="24"/>
        </w:rPr>
        <w:t xml:space="preserve">Mezi češtinářské aplikace spadá </w:t>
      </w:r>
      <w:r w:rsidRPr="00D450C4">
        <w:rPr>
          <w:b/>
          <w:bCs/>
          <w:color w:val="auto"/>
          <w:szCs w:val="24"/>
        </w:rPr>
        <w:t>Zatracená čeština</w:t>
      </w:r>
      <w:r w:rsidRPr="00D450C4">
        <w:rPr>
          <w:color w:val="auto"/>
          <w:szCs w:val="24"/>
        </w:rPr>
        <w:t xml:space="preserve">. Tato aplikace je vhodná pro děti od 2. třídy, učí je zábavnou formou řešit nejrůznější gramatické jevy. Aplikace je zpracována intuitivně, není nijak složitá na ovládání. Žák má k dispozici tři životy, pokud v nějakém cvičení chybuje, ztrácí tak bod. Pokud v rámci jednoho cvičení ztratí všechny body, musí se do cvičení pustit znovu od začátku. </w:t>
      </w:r>
    </w:p>
    <w:p w14:paraId="12710F8B" w14:textId="097710A3" w:rsidR="003D09A8" w:rsidRPr="00D450C4" w:rsidRDefault="003D09A8" w:rsidP="0037722A">
      <w:pPr>
        <w:rPr>
          <w:b/>
          <w:bCs/>
          <w:color w:val="auto"/>
          <w:szCs w:val="24"/>
        </w:rPr>
      </w:pPr>
      <w:r w:rsidRPr="00D450C4">
        <w:rPr>
          <w:color w:val="auto"/>
          <w:szCs w:val="24"/>
        </w:rPr>
        <w:t xml:space="preserve">V ČR je známý projekt gamifikace ve vzdělávání od společnosti </w:t>
      </w:r>
      <w:r w:rsidRPr="00D450C4">
        <w:rPr>
          <w:b/>
          <w:bCs/>
          <w:color w:val="auto"/>
          <w:szCs w:val="24"/>
        </w:rPr>
        <w:t>Moderní expozice</w:t>
      </w:r>
      <w:r w:rsidRPr="00D450C4">
        <w:rPr>
          <w:color w:val="auto"/>
          <w:szCs w:val="24"/>
        </w:rPr>
        <w:t xml:space="preserve"> (CEREBRA). Prvním projektem byla moderní expozice Žatecký stroj času (2012). akce provedená v Regionálním muzeu K.A. Polánka v Žatci si kladla za cíl atraktivně přiblížit historii města pomocí historických fotografií. Staré fotografie rozvěsili na zdech, k nim pak byly přidány vcelku nudné popisky. Autoři hru obohatili o hru. Byl vymyšlen fiktivní příběh o ztraceném pokladu rodiny </w:t>
      </w:r>
      <w:proofErr w:type="spellStart"/>
      <w:r w:rsidRPr="00D450C4">
        <w:rPr>
          <w:color w:val="auto"/>
          <w:szCs w:val="24"/>
        </w:rPr>
        <w:t>Egertaalů</w:t>
      </w:r>
      <w:proofErr w:type="spellEnd"/>
      <w:r w:rsidRPr="00D450C4">
        <w:rPr>
          <w:color w:val="auto"/>
          <w:szCs w:val="24"/>
        </w:rPr>
        <w:t>. Hrou provázel účastníky vynálezce stroje času. U některých stanovišť pak čekaly na účastníky minihry v podobě slepé mapy, šifry, časové osy nebo kvízu. Výstava byla doplněna o QR kódy a tablety</w:t>
      </w:r>
      <w:sdt>
        <w:sdtPr>
          <w:rPr>
            <w:color w:val="auto"/>
            <w:szCs w:val="24"/>
          </w:rPr>
          <w:id w:val="-907153520"/>
          <w:citation/>
        </w:sdtPr>
        <w:sdtEndPr/>
        <w:sdtContent>
          <w:r w:rsidRPr="00D450C4">
            <w:rPr>
              <w:color w:val="auto"/>
              <w:szCs w:val="24"/>
            </w:rPr>
            <w:fldChar w:fldCharType="begin"/>
          </w:r>
          <w:r w:rsidRPr="00D450C4">
            <w:rPr>
              <w:color w:val="auto"/>
              <w:szCs w:val="24"/>
            </w:rPr>
            <w:instrText xml:space="preserve"> CITATION dnqqYjIK772Pz5mY </w:instrText>
          </w:r>
          <w:r w:rsidRPr="00D450C4">
            <w:rPr>
              <w:color w:val="auto"/>
              <w:szCs w:val="24"/>
            </w:rPr>
            <w:fldChar w:fldCharType="separate"/>
          </w:r>
          <w:r w:rsidR="008F0DCA" w:rsidRPr="00D450C4">
            <w:rPr>
              <w:noProof/>
              <w:color w:val="auto"/>
              <w:szCs w:val="24"/>
            </w:rPr>
            <w:t xml:space="preserve"> (Čapek, 2015)</w:t>
          </w:r>
          <w:r w:rsidRPr="00D450C4">
            <w:rPr>
              <w:color w:val="auto"/>
              <w:szCs w:val="24"/>
            </w:rPr>
            <w:fldChar w:fldCharType="end"/>
          </w:r>
        </w:sdtContent>
      </w:sdt>
      <w:r w:rsidRPr="00D450C4">
        <w:rPr>
          <w:b/>
          <w:bCs/>
          <w:color w:val="auto"/>
          <w:szCs w:val="24"/>
        </w:rPr>
        <w:t>.</w:t>
      </w:r>
    </w:p>
    <w:p w14:paraId="7C0D7FDB" w14:textId="2CEEDF55" w:rsidR="00712791" w:rsidRPr="00D450C4" w:rsidRDefault="00712791">
      <w:pPr>
        <w:rPr>
          <w:b/>
          <w:bCs/>
          <w:color w:val="auto"/>
          <w:szCs w:val="24"/>
        </w:rPr>
      </w:pPr>
      <w:r w:rsidRPr="00D450C4">
        <w:rPr>
          <w:b/>
          <w:bCs/>
          <w:color w:val="auto"/>
          <w:szCs w:val="24"/>
        </w:rPr>
        <w:br w:type="page"/>
      </w:r>
    </w:p>
    <w:p w14:paraId="172792C4" w14:textId="77777777" w:rsidR="003D09A8" w:rsidRPr="00D450C4" w:rsidRDefault="003D09A8" w:rsidP="0037722A">
      <w:pPr>
        <w:pStyle w:val="Nadpis3"/>
      </w:pPr>
      <w:bookmarkStart w:id="62" w:name="_Toc70436788"/>
      <w:bookmarkStart w:id="63" w:name="_Toc70693592"/>
      <w:r w:rsidRPr="00D450C4">
        <w:lastRenderedPageBreak/>
        <w:t>TECHNIKY GAMIFIKACE VE VZDĚLÁVÁNÍ</w:t>
      </w:r>
      <w:bookmarkEnd w:id="62"/>
      <w:bookmarkEnd w:id="63"/>
    </w:p>
    <w:p w14:paraId="6436272B" w14:textId="77777777" w:rsidR="003D09A8" w:rsidRPr="00D450C4" w:rsidRDefault="003D09A8" w:rsidP="00712791">
      <w:pPr>
        <w:rPr>
          <w:color w:val="auto"/>
        </w:rPr>
      </w:pPr>
      <w:r w:rsidRPr="00D450C4">
        <w:rPr>
          <w:color w:val="auto"/>
        </w:rPr>
        <w:t xml:space="preserve">Existuje několik herních technik, které pomohou učiteli motivovat své žáky a zvýšit tak zájem o probíranou látku. Jedná se o – úkoly na míru, selhávání a identitu. Hry jsou typické zvyšováním obtížností a hráč je vyzýván k plnění obtížnějších úkolů. Tento princip lze aplikovat právě i ve vzdělávání. Postupně můžeme zvyšovat obtížnost řešených úloh a „nabalovat“ tak učivo. </w:t>
      </w:r>
      <w:proofErr w:type="spellStart"/>
      <w:r w:rsidRPr="00D450C4">
        <w:rPr>
          <w:color w:val="auto"/>
        </w:rPr>
        <w:t>Gamifikovaná</w:t>
      </w:r>
      <w:proofErr w:type="spellEnd"/>
      <w:r w:rsidRPr="00D450C4">
        <w:rPr>
          <w:color w:val="auto"/>
        </w:rPr>
        <w:t xml:space="preserve"> hodina bude specifická tím, že žáci budou nabádání k řešení těžších a těžších úkolů, za jejich splnění budou odměňováni. Takové odměny mohou mít podobu navýšení skóre, odemykání odměn či sběru odznaků. Na konci hodiny by si měl učitel ověřit vhodným způsobem výsledky své pedagogické aktivity. Zpětnou vazbu může získat pomocí herních prvků. Tato možnost je velkou výhodou implementace gamifikace do výukového procesu.</w:t>
      </w:r>
    </w:p>
    <w:p w14:paraId="0C897EC8" w14:textId="032856FC" w:rsidR="003D09A8" w:rsidRPr="00D450C4" w:rsidRDefault="003D09A8" w:rsidP="0037722A">
      <w:pPr>
        <w:ind w:firstLine="709"/>
        <w:rPr>
          <w:color w:val="auto"/>
          <w:szCs w:val="24"/>
        </w:rPr>
      </w:pPr>
      <w:r w:rsidRPr="00D450C4">
        <w:rPr>
          <w:b/>
          <w:bCs/>
          <w:color w:val="auto"/>
          <w:szCs w:val="24"/>
        </w:rPr>
        <w:t xml:space="preserve">Martin </w:t>
      </w:r>
      <w:proofErr w:type="spellStart"/>
      <w:r w:rsidRPr="00D450C4">
        <w:rPr>
          <w:b/>
          <w:bCs/>
          <w:color w:val="auto"/>
          <w:szCs w:val="24"/>
        </w:rPr>
        <w:t>Zahuta</w:t>
      </w:r>
      <w:proofErr w:type="spellEnd"/>
      <w:r w:rsidRPr="00D450C4">
        <w:rPr>
          <w:color w:val="auto"/>
          <w:szCs w:val="24"/>
        </w:rPr>
        <w:t xml:space="preserve"> (2014) ve své bakalářské práci Podpora pro výuku s použitím prvků gamifikace popisuje techniky, které pomohou vzbudit u žáků zájem o probíranou látku i učení samotné. </w:t>
      </w:r>
    </w:p>
    <w:p w14:paraId="3D9DA404" w14:textId="77777777" w:rsidR="00F2537B" w:rsidRPr="00D450C4" w:rsidRDefault="00F2537B" w:rsidP="0037722A">
      <w:pPr>
        <w:ind w:firstLine="709"/>
        <w:rPr>
          <w:color w:val="auto"/>
          <w:szCs w:val="24"/>
        </w:rPr>
      </w:pPr>
    </w:p>
    <w:p w14:paraId="2AC99763" w14:textId="77777777" w:rsidR="003D09A8" w:rsidRPr="00D450C4" w:rsidRDefault="003D09A8" w:rsidP="0037722A">
      <w:pPr>
        <w:pStyle w:val="nadpis20"/>
        <w:rPr>
          <w:color w:val="auto"/>
        </w:rPr>
      </w:pPr>
      <w:r w:rsidRPr="00D450C4">
        <w:rPr>
          <w:color w:val="auto"/>
        </w:rPr>
        <w:t>ÚKOLY NA MÍRU</w:t>
      </w:r>
    </w:p>
    <w:p w14:paraId="12C1826A" w14:textId="7E92B4A2" w:rsidR="00712791" w:rsidRPr="00D450C4" w:rsidRDefault="003D09A8" w:rsidP="0037722A">
      <w:pPr>
        <w:rPr>
          <w:color w:val="auto"/>
          <w:szCs w:val="24"/>
        </w:rPr>
      </w:pPr>
      <w:r w:rsidRPr="00D450C4">
        <w:rPr>
          <w:color w:val="auto"/>
          <w:szCs w:val="24"/>
        </w:rPr>
        <w:t>Hra je nějaký soubor pravidel, pokud je ale těchto pravidel příliš mnoho nebo nejsou-li zcela jasně definována, jedinou možností uživatele je náhodně zkoušet strategie</w:t>
      </w:r>
      <w:r w:rsidR="000C6AAD" w:rsidRPr="00D450C4">
        <w:rPr>
          <w:color w:val="auto"/>
          <w:szCs w:val="24"/>
        </w:rPr>
        <w:br/>
      </w:r>
      <w:r w:rsidRPr="00D450C4">
        <w:rPr>
          <w:color w:val="auto"/>
          <w:szCs w:val="24"/>
        </w:rPr>
        <w:t>a vyhodnocovat jejich dopad. Takový přístup sice vybízí k aktivitě, ale postrádá strukturu a hráčův zájem může začít klesat, protože neodhalí vítěznou strategií. V herním prostředí fungují tzv. tutoriály, které nejprve naučí hráče potřebným dovednostem a dovedou je</w:t>
      </w:r>
      <w:r w:rsidR="000C6AAD" w:rsidRPr="00D450C4">
        <w:rPr>
          <w:color w:val="auto"/>
          <w:szCs w:val="24"/>
        </w:rPr>
        <w:br/>
      </w:r>
      <w:r w:rsidRPr="00D450C4">
        <w:rPr>
          <w:color w:val="auto"/>
          <w:szCs w:val="24"/>
        </w:rPr>
        <w:t>k odhalení správné vítězné strategie. V pedagogickém prostředí pracujeme obdobně, když využíváme procvičování na příkladech. Je důležité začínat od těch lehčích příkladů</w:t>
      </w:r>
      <w:r w:rsidR="000C6AAD" w:rsidRPr="00D450C4">
        <w:rPr>
          <w:color w:val="auto"/>
          <w:szCs w:val="24"/>
        </w:rPr>
        <w:br/>
      </w:r>
      <w:r w:rsidRPr="00D450C4">
        <w:rPr>
          <w:color w:val="auto"/>
          <w:szCs w:val="24"/>
        </w:rPr>
        <w:t>a pokračovat po ty náročnější. Nejlepší hry jsou typické tím, že odměnou za vyřešený problém následuje problém obtížnější (</w:t>
      </w:r>
      <w:proofErr w:type="spellStart"/>
      <w:r w:rsidRPr="00D450C4">
        <w:rPr>
          <w:color w:val="auto"/>
          <w:szCs w:val="24"/>
        </w:rPr>
        <w:t>Gee</w:t>
      </w:r>
      <w:proofErr w:type="spellEnd"/>
      <w:r w:rsidRPr="00D450C4">
        <w:rPr>
          <w:color w:val="auto"/>
          <w:szCs w:val="24"/>
        </w:rPr>
        <w:t>, 2003). Učitel by měl dovolit žákům také hledat vlastní cestu při řešení úloh, to podpoří žákovu motivaci zapojit se do aktivity (</w:t>
      </w:r>
      <w:proofErr w:type="spellStart"/>
      <w:r w:rsidRPr="00D450C4">
        <w:rPr>
          <w:color w:val="auto"/>
          <w:szCs w:val="24"/>
        </w:rPr>
        <w:t>Zahuta</w:t>
      </w:r>
      <w:proofErr w:type="spellEnd"/>
      <w:r w:rsidRPr="00D450C4">
        <w:rPr>
          <w:color w:val="auto"/>
          <w:szCs w:val="24"/>
        </w:rPr>
        <w:t xml:space="preserve">, 2014). </w:t>
      </w:r>
    </w:p>
    <w:p w14:paraId="16E92DCF" w14:textId="77777777" w:rsidR="00712791" w:rsidRPr="00D450C4" w:rsidRDefault="00712791">
      <w:pPr>
        <w:rPr>
          <w:color w:val="auto"/>
          <w:szCs w:val="24"/>
        </w:rPr>
      </w:pPr>
      <w:r w:rsidRPr="00D450C4">
        <w:rPr>
          <w:color w:val="auto"/>
          <w:szCs w:val="24"/>
        </w:rPr>
        <w:br w:type="page"/>
      </w:r>
    </w:p>
    <w:p w14:paraId="06CCCAEB" w14:textId="77777777" w:rsidR="003D09A8" w:rsidRPr="00D450C4" w:rsidRDefault="003D09A8" w:rsidP="0037722A">
      <w:pPr>
        <w:pStyle w:val="nadpis20"/>
        <w:rPr>
          <w:color w:val="auto"/>
        </w:rPr>
      </w:pPr>
      <w:r w:rsidRPr="00D450C4">
        <w:rPr>
          <w:color w:val="auto"/>
        </w:rPr>
        <w:lastRenderedPageBreak/>
        <w:t xml:space="preserve">SELHÁVÁNÍ </w:t>
      </w:r>
    </w:p>
    <w:p w14:paraId="7991498C" w14:textId="78B9FB24" w:rsidR="003D09A8" w:rsidRPr="00D450C4" w:rsidRDefault="003D09A8" w:rsidP="0037722A">
      <w:pPr>
        <w:rPr>
          <w:color w:val="auto"/>
          <w:szCs w:val="24"/>
        </w:rPr>
      </w:pPr>
      <w:r w:rsidRPr="00D450C4">
        <w:rPr>
          <w:color w:val="auto"/>
          <w:szCs w:val="24"/>
        </w:rPr>
        <w:t>Již u zmíněných definic hry jsme zmínili, že hra v lidech vzbuzuje emoce, které jsou rozloženy na širokém spektru od radosti až po frustraci. Cennými pocity jsou také pýcha nebo optimismus, které pomáhají vytrvat i v nepříznivých podmínkách. Co se ale stane v případě, kdy se hráči nedaří postupovat ve hře a více selhává? Z takového selhávání musí udělat zisk. Hráče může selhávání naučit něčemu novému a posunout ho tak dále. Je potřeba zajistit, aby v cyklu pokus – selhání nebylo nikdy příliš mnoho v sázce.</w:t>
      </w:r>
      <w:r w:rsidR="000C6AAD" w:rsidRPr="00D450C4">
        <w:rPr>
          <w:color w:val="auto"/>
          <w:szCs w:val="24"/>
        </w:rPr>
        <w:br/>
      </w:r>
      <w:r w:rsidRPr="00D450C4">
        <w:rPr>
          <w:color w:val="auto"/>
          <w:szCs w:val="24"/>
        </w:rPr>
        <w:t xml:space="preserve">V takovém případě se může žák pokoušet o splnění obtížnějšího úkolu vícekrát, aniž by prohra způsobila jeho demotivaci. V mnoha hrách si můžeme povšimnout </w:t>
      </w:r>
      <w:r w:rsidR="000C6AAD" w:rsidRPr="00D450C4">
        <w:rPr>
          <w:color w:val="auto"/>
          <w:szCs w:val="24"/>
        </w:rPr>
        <w:br/>
      </w:r>
      <w:r w:rsidRPr="00D450C4">
        <w:rPr>
          <w:color w:val="auto"/>
          <w:szCs w:val="24"/>
        </w:rPr>
        <w:t xml:space="preserve">tzv. </w:t>
      </w:r>
      <w:proofErr w:type="spellStart"/>
      <w:r w:rsidRPr="00D450C4">
        <w:rPr>
          <w:i/>
          <w:iCs/>
          <w:color w:val="auto"/>
          <w:szCs w:val="24"/>
        </w:rPr>
        <w:t>check</w:t>
      </w:r>
      <w:proofErr w:type="spellEnd"/>
      <w:r w:rsidRPr="00D450C4">
        <w:rPr>
          <w:i/>
          <w:iCs/>
          <w:color w:val="auto"/>
          <w:szCs w:val="24"/>
        </w:rPr>
        <w:t xml:space="preserve"> pointů</w:t>
      </w:r>
      <w:r w:rsidRPr="00D450C4">
        <w:rPr>
          <w:color w:val="auto"/>
          <w:szCs w:val="24"/>
        </w:rPr>
        <w:t>, které plní úlohu záchytných bodů a při dosažení této úrovně je uloženo hráčovo umístění ve hře. Do dalšího úkolu se tedy může pustit bez obav, že něco riskuje. Ve školním prostředí může být složitější nemyslet na to, že pokusů nebývá nekonečné množství, čas neúprosně ubíhá a v sázce je někdy velmi mnoho (</w:t>
      </w:r>
      <w:proofErr w:type="spellStart"/>
      <w:r w:rsidRPr="00D450C4">
        <w:rPr>
          <w:color w:val="auto"/>
          <w:szCs w:val="24"/>
        </w:rPr>
        <w:t>Zahuta</w:t>
      </w:r>
      <w:proofErr w:type="spellEnd"/>
      <w:r w:rsidRPr="00D450C4">
        <w:rPr>
          <w:color w:val="auto"/>
          <w:szCs w:val="24"/>
        </w:rPr>
        <w:t xml:space="preserve">, 2014). </w:t>
      </w:r>
    </w:p>
    <w:p w14:paraId="55BF7831" w14:textId="0A8F15BA" w:rsidR="003D09A8" w:rsidRPr="00D450C4" w:rsidRDefault="003D09A8" w:rsidP="0037722A">
      <w:pPr>
        <w:rPr>
          <w:color w:val="auto"/>
          <w:szCs w:val="24"/>
        </w:rPr>
      </w:pPr>
      <w:r w:rsidRPr="00D450C4">
        <w:rPr>
          <w:color w:val="auto"/>
          <w:szCs w:val="24"/>
        </w:rPr>
        <w:t>Gamifikace by však mohla pomoci žákům lépe zvládat stres a obrnit je tak před možným selháním. Zároveň vytvoří prostředí, ve kterém se odměňuje i píle, ceněná je snaha a průběžná příprava, nejen mistrovství.</w:t>
      </w:r>
    </w:p>
    <w:p w14:paraId="2E413B8A" w14:textId="77777777" w:rsidR="00712791" w:rsidRPr="00D450C4" w:rsidRDefault="00712791" w:rsidP="0037722A">
      <w:pPr>
        <w:rPr>
          <w:color w:val="auto"/>
          <w:szCs w:val="24"/>
        </w:rPr>
      </w:pPr>
    </w:p>
    <w:p w14:paraId="2BD03AA9" w14:textId="77777777" w:rsidR="003D09A8" w:rsidRPr="00D450C4" w:rsidRDefault="003D09A8" w:rsidP="0037722A">
      <w:pPr>
        <w:pStyle w:val="nadpis20"/>
        <w:rPr>
          <w:color w:val="auto"/>
        </w:rPr>
      </w:pPr>
      <w:r w:rsidRPr="00D450C4">
        <w:rPr>
          <w:color w:val="auto"/>
        </w:rPr>
        <w:t xml:space="preserve">IDENTITA </w:t>
      </w:r>
    </w:p>
    <w:p w14:paraId="6E672A67" w14:textId="4CBE30CE" w:rsidR="003E014B" w:rsidRPr="00D450C4" w:rsidRDefault="003D09A8" w:rsidP="0037722A">
      <w:pPr>
        <w:rPr>
          <w:color w:val="auto"/>
          <w:szCs w:val="24"/>
        </w:rPr>
      </w:pPr>
      <w:r w:rsidRPr="00D450C4">
        <w:rPr>
          <w:color w:val="auto"/>
          <w:szCs w:val="24"/>
        </w:rPr>
        <w:t>Gamifikace umožňuje vzít na sebe zcela novou a odlišnou identitu, zároveň z tohoto nově nabytého úhlu pohledu dělat rozhodnutí, jak pokračovat dále. Taková možnost může být velmi osvobozující a může žákům pomoci s problémem se ve škole normálně za běžné situace projevit a prosadit své nápady. Dále je možné a často žádoucí, aby hodnocení neprobíhalo pouze ze strany učitele, ale aby se mohli sami žáci vzájemně hodnotit</w:t>
      </w:r>
      <w:r w:rsidR="000C6AAD" w:rsidRPr="00D450C4">
        <w:rPr>
          <w:color w:val="auto"/>
          <w:szCs w:val="24"/>
        </w:rPr>
        <w:br/>
      </w:r>
      <w:r w:rsidRPr="00D450C4">
        <w:rPr>
          <w:color w:val="auto"/>
          <w:szCs w:val="24"/>
        </w:rPr>
        <w:t>a odměňovat. Takový systém může žáky více motivovat k zapracování na své identitě. Tento zábavní vývoj nové identity a spravedlivé odměňování v třídním kolektivu může dovést žáka časem až k přehodnocení svého postoje ke studiu (</w:t>
      </w:r>
      <w:proofErr w:type="spellStart"/>
      <w:r w:rsidRPr="00D450C4">
        <w:rPr>
          <w:color w:val="auto"/>
          <w:szCs w:val="24"/>
        </w:rPr>
        <w:t>Zahuta</w:t>
      </w:r>
      <w:proofErr w:type="spellEnd"/>
      <w:r w:rsidRPr="00D450C4">
        <w:rPr>
          <w:color w:val="auto"/>
          <w:szCs w:val="24"/>
        </w:rPr>
        <w:t>, 2014).</w:t>
      </w:r>
    </w:p>
    <w:p w14:paraId="37632BE6" w14:textId="77777777" w:rsidR="003E014B" w:rsidRPr="00D450C4" w:rsidRDefault="003E014B">
      <w:pPr>
        <w:rPr>
          <w:color w:val="auto"/>
          <w:szCs w:val="24"/>
        </w:rPr>
      </w:pPr>
      <w:r w:rsidRPr="00D450C4">
        <w:rPr>
          <w:color w:val="auto"/>
          <w:szCs w:val="24"/>
        </w:rPr>
        <w:br w:type="page"/>
      </w:r>
    </w:p>
    <w:p w14:paraId="03C381CA" w14:textId="77777777" w:rsidR="00D450C4" w:rsidRDefault="00D450C4" w:rsidP="003E014B">
      <w:pPr>
        <w:pStyle w:val="Nadpis1"/>
        <w:numPr>
          <w:ilvl w:val="0"/>
          <w:numId w:val="0"/>
        </w:numPr>
        <w:jc w:val="center"/>
        <w:rPr>
          <w:color w:val="auto"/>
        </w:rPr>
      </w:pPr>
    </w:p>
    <w:p w14:paraId="63CA50EE" w14:textId="77777777" w:rsidR="00D450C4" w:rsidRDefault="00D450C4" w:rsidP="003E014B">
      <w:pPr>
        <w:pStyle w:val="Nadpis1"/>
        <w:numPr>
          <w:ilvl w:val="0"/>
          <w:numId w:val="0"/>
        </w:numPr>
        <w:jc w:val="center"/>
        <w:rPr>
          <w:color w:val="auto"/>
        </w:rPr>
      </w:pPr>
    </w:p>
    <w:p w14:paraId="17AECED6" w14:textId="77777777" w:rsidR="00D450C4" w:rsidRDefault="00D450C4" w:rsidP="003E014B">
      <w:pPr>
        <w:pStyle w:val="Nadpis1"/>
        <w:numPr>
          <w:ilvl w:val="0"/>
          <w:numId w:val="0"/>
        </w:numPr>
        <w:jc w:val="center"/>
        <w:rPr>
          <w:color w:val="auto"/>
        </w:rPr>
      </w:pPr>
    </w:p>
    <w:p w14:paraId="780F0376" w14:textId="77777777" w:rsidR="00D450C4" w:rsidRDefault="00D450C4" w:rsidP="003E014B">
      <w:pPr>
        <w:pStyle w:val="Nadpis1"/>
        <w:numPr>
          <w:ilvl w:val="0"/>
          <w:numId w:val="0"/>
        </w:numPr>
        <w:jc w:val="center"/>
        <w:rPr>
          <w:color w:val="auto"/>
        </w:rPr>
      </w:pPr>
    </w:p>
    <w:p w14:paraId="0A504C0E" w14:textId="28419C1E" w:rsidR="003E014B" w:rsidRPr="00D450C4" w:rsidRDefault="003E014B" w:rsidP="003E014B">
      <w:pPr>
        <w:pStyle w:val="Nadpis1"/>
        <w:numPr>
          <w:ilvl w:val="0"/>
          <w:numId w:val="0"/>
        </w:numPr>
        <w:jc w:val="center"/>
        <w:rPr>
          <w:color w:val="auto"/>
        </w:rPr>
      </w:pPr>
      <w:bookmarkStart w:id="64" w:name="_Toc70693593"/>
      <w:r w:rsidRPr="00D450C4">
        <w:rPr>
          <w:color w:val="auto"/>
        </w:rPr>
        <w:t>VÝZKUMNÁ ČÁST</w:t>
      </w:r>
      <w:bookmarkEnd w:id="64"/>
    </w:p>
    <w:p w14:paraId="45826CE8" w14:textId="4489AED3" w:rsidR="003E014B" w:rsidRPr="00D450C4" w:rsidRDefault="003E014B" w:rsidP="003E014B">
      <w:pPr>
        <w:pStyle w:val="Nadpis1"/>
        <w:jc w:val="both"/>
        <w:rPr>
          <w:color w:val="auto"/>
        </w:rPr>
      </w:pPr>
      <w:r w:rsidRPr="00D450C4">
        <w:rPr>
          <w:color w:val="auto"/>
          <w:sz w:val="40"/>
          <w:szCs w:val="40"/>
        </w:rPr>
        <w:br w:type="page"/>
      </w:r>
      <w:bookmarkStart w:id="65" w:name="_Toc70693594"/>
      <w:r w:rsidRPr="00D450C4">
        <w:rPr>
          <w:color w:val="auto"/>
        </w:rPr>
        <w:lastRenderedPageBreak/>
        <w:t>VÝZKUMNÝ PROBLÉM, CÍLE VÝZKUMU</w:t>
      </w:r>
      <w:r w:rsidRPr="00D450C4">
        <w:rPr>
          <w:color w:val="auto"/>
        </w:rPr>
        <w:br/>
        <w:t>A VÝZKUMNÁ OTÁZKA</w:t>
      </w:r>
      <w:bookmarkEnd w:id="65"/>
    </w:p>
    <w:p w14:paraId="3798E67C" w14:textId="77777777" w:rsidR="003E014B" w:rsidRPr="00D450C4" w:rsidRDefault="003E014B" w:rsidP="003E014B">
      <w:pPr>
        <w:rPr>
          <w:color w:val="auto"/>
          <w:szCs w:val="24"/>
        </w:rPr>
      </w:pPr>
      <w:r w:rsidRPr="00D450C4">
        <w:rPr>
          <w:color w:val="auto"/>
          <w:szCs w:val="24"/>
        </w:rPr>
        <w:t xml:space="preserve">Téma </w:t>
      </w:r>
      <w:r w:rsidRPr="00D450C4">
        <w:rPr>
          <w:b/>
          <w:bCs/>
          <w:color w:val="auto"/>
          <w:szCs w:val="24"/>
        </w:rPr>
        <w:t>Gamifikace ve vzdělávání</w:t>
      </w:r>
      <w:r w:rsidRPr="00D450C4">
        <w:rPr>
          <w:color w:val="auto"/>
          <w:szCs w:val="24"/>
        </w:rPr>
        <w:t xml:space="preserve"> jsme si zvolili se záměrem blíže prohlédnout do tématu, se kterým jsme se doposud setkávali pouze teoreticky a zdá se nám stále ještě málo probádáno. Gamifikace využívá výhod </w:t>
      </w:r>
      <w:r w:rsidRPr="00D450C4">
        <w:rPr>
          <w:i/>
          <w:iCs/>
          <w:color w:val="auto"/>
          <w:szCs w:val="24"/>
        </w:rPr>
        <w:t>herních prvků</w:t>
      </w:r>
      <w:r w:rsidRPr="00D450C4">
        <w:rPr>
          <w:color w:val="auto"/>
          <w:szCs w:val="24"/>
        </w:rPr>
        <w:t xml:space="preserve"> a vkládá je do oblastí neherních, například do </w:t>
      </w:r>
      <w:r w:rsidRPr="00D450C4">
        <w:rPr>
          <w:i/>
          <w:iCs/>
          <w:color w:val="auto"/>
          <w:szCs w:val="24"/>
        </w:rPr>
        <w:t>vzdělávání</w:t>
      </w:r>
      <w:r w:rsidRPr="00D450C4">
        <w:rPr>
          <w:color w:val="auto"/>
          <w:szCs w:val="24"/>
        </w:rPr>
        <w:t>. Má blízko ke studiu her, ale zároveň je gamifikace odlišná po stránce narativní i vizuální. Gamifikace pracuje s </w:t>
      </w:r>
      <w:r w:rsidRPr="00D450C4">
        <w:rPr>
          <w:i/>
          <w:iCs/>
          <w:color w:val="auto"/>
          <w:szCs w:val="24"/>
        </w:rPr>
        <w:t>přirozenou lidskou motivací</w:t>
      </w:r>
      <w:r w:rsidRPr="00D450C4">
        <w:rPr>
          <w:color w:val="auto"/>
          <w:szCs w:val="24"/>
        </w:rPr>
        <w:t xml:space="preserve">, využívá řadu motivačních elementů, a je proto vhodná jako prostředek zvyšování motivace v nejrůznějších činnostech. Jak jsme poukázali v teoretické části práce, některé současné výzkumy se již zabývají implementací fenoménu gamifikace do vzdělávání, avšak většina takových výzkumů je kvalitativní povahy, často se jedná o vytvoření vlastního nástroje gamifikace nebo sledování vlivu na motivaci. V oblasti vzdělávání jsou často navrhovány nástroje ke zkvalitnění výuky. My se ve výzkumné části práce pokusíme získat názory učitelů z praxe.   </w:t>
      </w:r>
    </w:p>
    <w:p w14:paraId="7FCEF397" w14:textId="77777777" w:rsidR="003E014B" w:rsidRPr="00D450C4" w:rsidRDefault="003E014B" w:rsidP="003E014B">
      <w:pPr>
        <w:ind w:firstLine="708"/>
        <w:rPr>
          <w:color w:val="auto"/>
          <w:szCs w:val="24"/>
        </w:rPr>
      </w:pPr>
      <w:r w:rsidRPr="00D450C4">
        <w:rPr>
          <w:color w:val="auto"/>
          <w:szCs w:val="24"/>
        </w:rPr>
        <w:t xml:space="preserve">Praktická část práce navazuje na tu teoretickou, ve které byla stručně charakterizována nejprve hra, následně i samotná gamifikace, která z her vychází. Dále byl stručně představen vývoj gamifikace a prvky, které využívá. Poukázáno bylo na psychologické aspekty, důraz byl kladen především na oblast motivace a koncept </w:t>
      </w:r>
      <w:proofErr w:type="spellStart"/>
      <w:r w:rsidRPr="00D450C4">
        <w:rPr>
          <w:color w:val="auto"/>
          <w:szCs w:val="24"/>
        </w:rPr>
        <w:t>flow</w:t>
      </w:r>
      <w:proofErr w:type="spellEnd"/>
      <w:r w:rsidRPr="00D450C4">
        <w:rPr>
          <w:color w:val="auto"/>
          <w:szCs w:val="24"/>
        </w:rPr>
        <w:t xml:space="preserve">, neopomněli jsme ani na výhody či případná rizika gamifikace. V poslední kapitole teoretické části práce jsme se pokusili propojit téma gamifikace s oblastí vzdělávání, zabývali jsme se konkrétními aplikacemi i technikami.  </w:t>
      </w:r>
    </w:p>
    <w:p w14:paraId="4163F22C" w14:textId="77777777" w:rsidR="003E014B" w:rsidRPr="00D450C4" w:rsidRDefault="003E014B" w:rsidP="003E014B">
      <w:pPr>
        <w:ind w:firstLine="708"/>
        <w:rPr>
          <w:color w:val="auto"/>
          <w:szCs w:val="24"/>
        </w:rPr>
      </w:pPr>
      <w:r w:rsidRPr="00D450C4">
        <w:rPr>
          <w:color w:val="auto"/>
          <w:szCs w:val="24"/>
        </w:rPr>
        <w:t xml:space="preserve">Cílem výzkumu je prozkoumat téma využívání gamifikace a </w:t>
      </w:r>
      <w:proofErr w:type="spellStart"/>
      <w:r w:rsidRPr="00D450C4">
        <w:rPr>
          <w:color w:val="auto"/>
          <w:szCs w:val="24"/>
        </w:rPr>
        <w:t>gamifikačních</w:t>
      </w:r>
      <w:proofErr w:type="spellEnd"/>
      <w:r w:rsidRPr="00D450C4">
        <w:rPr>
          <w:color w:val="auto"/>
          <w:szCs w:val="24"/>
        </w:rPr>
        <w:t xml:space="preserve"> prvků na základních školách v České republice a propojit poznatky s odborným přístupem v teoretické části. Výzkum by mohl přispět k rozšíření povědomí o této metodě a rozšíření jejího smysluplného využívání ve výuce. Současná epidemiologická situace nám znemožnila provést výzkumné šetření přímo ve školách, ty jsou aktuálně zavřené. Rozhodli jsme se tedy provést takový typ výzkumu, který nám situace umožnuje. </w:t>
      </w:r>
    </w:p>
    <w:p w14:paraId="324E67D0" w14:textId="77777777" w:rsidR="003E014B" w:rsidRPr="00D450C4" w:rsidRDefault="003E014B" w:rsidP="003E014B">
      <w:pPr>
        <w:rPr>
          <w:color w:val="auto"/>
          <w:szCs w:val="24"/>
        </w:rPr>
      </w:pPr>
      <w:r w:rsidRPr="00D450C4">
        <w:rPr>
          <w:color w:val="auto"/>
          <w:szCs w:val="24"/>
        </w:rPr>
        <w:br w:type="page"/>
      </w:r>
    </w:p>
    <w:p w14:paraId="04F16AA3" w14:textId="77777777" w:rsidR="003E014B" w:rsidRPr="00D450C4" w:rsidRDefault="003E014B" w:rsidP="003E014B">
      <w:pPr>
        <w:ind w:firstLine="708"/>
        <w:rPr>
          <w:color w:val="auto"/>
          <w:szCs w:val="24"/>
        </w:rPr>
      </w:pPr>
      <w:r w:rsidRPr="00D450C4">
        <w:rPr>
          <w:color w:val="auto"/>
          <w:szCs w:val="24"/>
        </w:rPr>
        <w:lastRenderedPageBreak/>
        <w:t>Vzhledem k možným subjektivním zkušenostem respondentů jsme zvolili výzkumné otázky, které počítají s individualitou respondentů:</w:t>
      </w:r>
    </w:p>
    <w:p w14:paraId="3C949B0C" w14:textId="77777777" w:rsidR="003E014B" w:rsidRPr="00D450C4" w:rsidRDefault="003E014B" w:rsidP="003E014B">
      <w:pPr>
        <w:ind w:firstLine="708"/>
        <w:rPr>
          <w:color w:val="auto"/>
          <w:szCs w:val="24"/>
        </w:rPr>
      </w:pPr>
    </w:p>
    <w:p w14:paraId="2C0CFF2A" w14:textId="77777777" w:rsidR="003E014B" w:rsidRPr="00D450C4" w:rsidRDefault="003E014B" w:rsidP="003E014B">
      <w:pPr>
        <w:pStyle w:val="Odstavecseseznamem"/>
        <w:numPr>
          <w:ilvl w:val="0"/>
          <w:numId w:val="6"/>
        </w:numPr>
        <w:spacing w:after="120" w:line="360" w:lineRule="auto"/>
        <w:contextualSpacing w:val="0"/>
        <w:jc w:val="both"/>
        <w:rPr>
          <w:rFonts w:ascii="Times New Roman" w:hAnsi="Times New Roman"/>
          <w:i/>
          <w:iCs/>
          <w:sz w:val="24"/>
          <w:szCs w:val="24"/>
        </w:rPr>
      </w:pPr>
      <w:r w:rsidRPr="00D450C4">
        <w:rPr>
          <w:rFonts w:ascii="Times New Roman" w:hAnsi="Times New Roman"/>
          <w:i/>
          <w:iCs/>
          <w:sz w:val="24"/>
          <w:szCs w:val="24"/>
        </w:rPr>
        <w:t xml:space="preserve">Jaký názor mají učitelé základních škol na zapojování herních prvků do vzdělávacího procesu? </w:t>
      </w:r>
    </w:p>
    <w:p w14:paraId="09A5C601" w14:textId="272BD1D8" w:rsidR="003E014B" w:rsidRPr="00D450C4" w:rsidRDefault="003E014B" w:rsidP="003E014B">
      <w:pPr>
        <w:pStyle w:val="Odstavecseseznamem"/>
        <w:numPr>
          <w:ilvl w:val="0"/>
          <w:numId w:val="6"/>
        </w:numPr>
        <w:spacing w:after="120" w:line="360" w:lineRule="auto"/>
        <w:contextualSpacing w:val="0"/>
        <w:jc w:val="both"/>
        <w:rPr>
          <w:rFonts w:ascii="Times New Roman" w:hAnsi="Times New Roman"/>
          <w:i/>
          <w:iCs/>
          <w:sz w:val="24"/>
          <w:szCs w:val="24"/>
        </w:rPr>
      </w:pPr>
      <w:r w:rsidRPr="00D450C4">
        <w:rPr>
          <w:rFonts w:ascii="Times New Roman" w:hAnsi="Times New Roman"/>
          <w:i/>
          <w:iCs/>
          <w:sz w:val="24"/>
          <w:szCs w:val="24"/>
        </w:rPr>
        <w:t xml:space="preserve">Jaké </w:t>
      </w:r>
      <w:proofErr w:type="spellStart"/>
      <w:r w:rsidRPr="00D450C4">
        <w:rPr>
          <w:rFonts w:ascii="Times New Roman" w:hAnsi="Times New Roman"/>
          <w:i/>
          <w:iCs/>
          <w:sz w:val="24"/>
          <w:szCs w:val="24"/>
        </w:rPr>
        <w:t>gamifikační</w:t>
      </w:r>
      <w:proofErr w:type="spellEnd"/>
      <w:r w:rsidRPr="00D450C4">
        <w:rPr>
          <w:rFonts w:ascii="Times New Roman" w:hAnsi="Times New Roman"/>
          <w:i/>
          <w:iCs/>
          <w:sz w:val="24"/>
          <w:szCs w:val="24"/>
        </w:rPr>
        <w:t xml:space="preserve"> prvky </w:t>
      </w:r>
      <w:r w:rsidR="00617844" w:rsidRPr="00D450C4">
        <w:rPr>
          <w:rFonts w:ascii="Times New Roman" w:hAnsi="Times New Roman"/>
          <w:i/>
          <w:iCs/>
          <w:sz w:val="24"/>
          <w:szCs w:val="24"/>
        </w:rPr>
        <w:t xml:space="preserve">a aplikace </w:t>
      </w:r>
      <w:r w:rsidRPr="00D450C4">
        <w:rPr>
          <w:rFonts w:ascii="Times New Roman" w:hAnsi="Times New Roman"/>
          <w:i/>
          <w:iCs/>
          <w:sz w:val="24"/>
          <w:szCs w:val="24"/>
        </w:rPr>
        <w:t>využívají učitelé základních škol ve svých hodinách?</w:t>
      </w:r>
    </w:p>
    <w:p w14:paraId="37A9BC60" w14:textId="5C0E64CA" w:rsidR="003E014B" w:rsidRPr="00D450C4" w:rsidRDefault="003E014B" w:rsidP="003E014B">
      <w:pPr>
        <w:pStyle w:val="Odstavecseseznamem"/>
        <w:numPr>
          <w:ilvl w:val="0"/>
          <w:numId w:val="6"/>
        </w:numPr>
        <w:spacing w:after="120" w:line="360" w:lineRule="auto"/>
        <w:contextualSpacing w:val="0"/>
        <w:jc w:val="both"/>
        <w:rPr>
          <w:rFonts w:ascii="Times New Roman" w:hAnsi="Times New Roman"/>
          <w:i/>
          <w:iCs/>
          <w:sz w:val="24"/>
          <w:szCs w:val="24"/>
        </w:rPr>
      </w:pPr>
      <w:r w:rsidRPr="00D450C4">
        <w:rPr>
          <w:rFonts w:ascii="Times New Roman" w:hAnsi="Times New Roman"/>
          <w:i/>
          <w:iCs/>
          <w:sz w:val="24"/>
          <w:szCs w:val="24"/>
        </w:rPr>
        <w:t xml:space="preserve">Objevují se ve výuce s implementovanými </w:t>
      </w:r>
      <w:proofErr w:type="spellStart"/>
      <w:r w:rsidRPr="00D450C4">
        <w:rPr>
          <w:rFonts w:ascii="Times New Roman" w:hAnsi="Times New Roman"/>
          <w:i/>
          <w:iCs/>
          <w:sz w:val="24"/>
          <w:szCs w:val="24"/>
        </w:rPr>
        <w:t>gamifikačními</w:t>
      </w:r>
      <w:proofErr w:type="spellEnd"/>
      <w:r w:rsidRPr="00D450C4">
        <w:rPr>
          <w:rFonts w:ascii="Times New Roman" w:hAnsi="Times New Roman"/>
          <w:i/>
          <w:iCs/>
          <w:sz w:val="24"/>
          <w:szCs w:val="24"/>
        </w:rPr>
        <w:t xml:space="preserve"> prvky nějaké změny</w:t>
      </w:r>
      <w:r w:rsidRPr="00D450C4">
        <w:rPr>
          <w:rFonts w:ascii="Times New Roman" w:hAnsi="Times New Roman"/>
          <w:i/>
          <w:iCs/>
          <w:sz w:val="24"/>
          <w:szCs w:val="24"/>
        </w:rPr>
        <w:br/>
        <w:t>u žáků?</w:t>
      </w:r>
    </w:p>
    <w:p w14:paraId="05AC8891" w14:textId="77777777" w:rsidR="003E014B" w:rsidRPr="00D450C4" w:rsidRDefault="003E014B" w:rsidP="003E014B">
      <w:pPr>
        <w:ind w:firstLine="0"/>
        <w:rPr>
          <w:i/>
          <w:iCs/>
          <w:color w:val="auto"/>
          <w:szCs w:val="24"/>
        </w:rPr>
      </w:pPr>
      <w:r w:rsidRPr="00D450C4">
        <w:rPr>
          <w:i/>
          <w:iCs/>
          <w:color w:val="auto"/>
          <w:szCs w:val="24"/>
        </w:rPr>
        <w:t xml:space="preserve"> </w:t>
      </w:r>
    </w:p>
    <w:p w14:paraId="46FFE669" w14:textId="77777777" w:rsidR="003E014B" w:rsidRPr="00D450C4" w:rsidRDefault="003E014B" w:rsidP="003E014B">
      <w:pPr>
        <w:rPr>
          <w:b/>
          <w:caps/>
          <w:color w:val="auto"/>
          <w:kern w:val="28"/>
          <w:sz w:val="36"/>
        </w:rPr>
      </w:pPr>
      <w:r w:rsidRPr="00D450C4">
        <w:rPr>
          <w:color w:val="auto"/>
        </w:rPr>
        <w:br w:type="page"/>
      </w:r>
    </w:p>
    <w:p w14:paraId="62372BC6" w14:textId="77777777" w:rsidR="003E014B" w:rsidRPr="00D450C4" w:rsidRDefault="003E014B" w:rsidP="003E014B">
      <w:pPr>
        <w:pStyle w:val="Nadpis1"/>
        <w:rPr>
          <w:color w:val="auto"/>
        </w:rPr>
      </w:pPr>
      <w:bookmarkStart w:id="66" w:name="_Toc70693595"/>
      <w:r w:rsidRPr="00D450C4">
        <w:rPr>
          <w:color w:val="auto"/>
        </w:rPr>
        <w:lastRenderedPageBreak/>
        <w:t>METODOLOGICKÝ RÁMEC</w:t>
      </w:r>
      <w:bookmarkEnd w:id="66"/>
    </w:p>
    <w:p w14:paraId="79973EC4" w14:textId="77777777" w:rsidR="003E014B" w:rsidRPr="00D450C4" w:rsidRDefault="003E014B" w:rsidP="003E014B">
      <w:pPr>
        <w:rPr>
          <w:color w:val="auto"/>
          <w:szCs w:val="24"/>
        </w:rPr>
      </w:pPr>
      <w:r w:rsidRPr="00D450C4">
        <w:rPr>
          <w:color w:val="auto"/>
          <w:szCs w:val="24"/>
        </w:rPr>
        <w:t xml:space="preserve">Následující kapitoly praktické části práce hledají odpovědi na stanovené výzkumné otázky. Popisují metodu výzkumu a představují důvody, které ke zvolení metod vedly. Dále popisuje metody oslovení respondentů, stručně je nastíněno výzkumné prostředí, metody tvorby a zpracování dat. Diskuse pak propojuje poznatky teoretické i praktické části a podrobuje je kritice. </w:t>
      </w:r>
    </w:p>
    <w:p w14:paraId="3A4FDE5D" w14:textId="77777777" w:rsidR="003E014B" w:rsidRPr="00D450C4" w:rsidRDefault="003E014B" w:rsidP="003E014B">
      <w:pPr>
        <w:autoSpaceDE w:val="0"/>
        <w:autoSpaceDN w:val="0"/>
        <w:adjustRightInd w:val="0"/>
        <w:rPr>
          <w:color w:val="auto"/>
          <w:szCs w:val="24"/>
        </w:rPr>
      </w:pPr>
      <w:r w:rsidRPr="00D450C4">
        <w:rPr>
          <w:color w:val="auto"/>
          <w:szCs w:val="24"/>
        </w:rPr>
        <w:t xml:space="preserve">Žáci mají v dnešní době k dispozici moderní techniku s přístupem na internet. Díky mobilním telefonům, počítačům nebo tabletům mají neomezený přístup k nejrůznějším typům her a aplikací. Velké množství českých škol této nové skutečnosti začíná využívat a pokouší se pomoci moderních interaktivních technologií vzdělávat. Interaktivita prostředí může vhodně motivovat žáky, podpořit jejich tvořivost, a to i v předmětech jako je matematika nebo český jazyk. Vhodné aplikace existují i pro oblast výtvarné výchovy. </w:t>
      </w:r>
    </w:p>
    <w:p w14:paraId="251264B0" w14:textId="2451AE71" w:rsidR="003E014B" w:rsidRPr="00D450C4" w:rsidRDefault="00AF2A7D" w:rsidP="003E014B">
      <w:pPr>
        <w:pStyle w:val="Nadpis2"/>
        <w:rPr>
          <w:color w:val="auto"/>
        </w:rPr>
      </w:pPr>
      <w:bookmarkStart w:id="67" w:name="_Toc70693596"/>
      <w:r w:rsidRPr="00D450C4">
        <w:rPr>
          <w:color w:val="auto"/>
        </w:rPr>
        <w:t>TYP VÝZKUMU</w:t>
      </w:r>
      <w:bookmarkEnd w:id="67"/>
    </w:p>
    <w:p w14:paraId="4DAD71AE" w14:textId="2C24607C" w:rsidR="003E014B" w:rsidRPr="00D450C4" w:rsidRDefault="003E014B" w:rsidP="003E014B">
      <w:pPr>
        <w:rPr>
          <w:i/>
          <w:iCs/>
          <w:color w:val="auto"/>
          <w:szCs w:val="24"/>
          <w:shd w:val="clear" w:color="auto" w:fill="FFFFFF"/>
        </w:rPr>
      </w:pPr>
      <w:r w:rsidRPr="00D450C4">
        <w:rPr>
          <w:color w:val="auto"/>
          <w:szCs w:val="24"/>
        </w:rPr>
        <w:t xml:space="preserve">Vzhledem k našemu záměru prozkoumat subjektivní zkušenosti participantů, volíme </w:t>
      </w:r>
      <w:r w:rsidRPr="00D450C4">
        <w:rPr>
          <w:b/>
          <w:bCs/>
          <w:color w:val="auto"/>
          <w:szCs w:val="24"/>
        </w:rPr>
        <w:t>smíšený typ výzkumu</w:t>
      </w:r>
      <w:r w:rsidRPr="00D450C4">
        <w:rPr>
          <w:color w:val="auto"/>
          <w:szCs w:val="24"/>
        </w:rPr>
        <w:t xml:space="preserve"> s důrazem na kvalitativní část. Smíšený typ výzkumu je </w:t>
      </w:r>
      <w:r w:rsidRPr="00D450C4">
        <w:rPr>
          <w:i/>
          <w:iCs/>
          <w:color w:val="auto"/>
          <w:szCs w:val="24"/>
          <w:shd w:val="clear" w:color="auto" w:fill="FFFFFF"/>
        </w:rPr>
        <w:t xml:space="preserve">"obecný přístup, v němž se míchají kvantitativní a kvalitativní metody, techniky nebo paradigmata v rámci jedné studie.“ </w:t>
      </w:r>
      <w:sdt>
        <w:sdtPr>
          <w:rPr>
            <w:i/>
            <w:iCs/>
            <w:color w:val="auto"/>
            <w:szCs w:val="24"/>
            <w:shd w:val="clear" w:color="auto" w:fill="FFFFFF"/>
          </w:rPr>
          <w:id w:val="-1307468958"/>
          <w:citation/>
        </w:sdtPr>
        <w:sdtEndPr/>
        <w:sdtContent>
          <w:r w:rsidRPr="00D450C4">
            <w:rPr>
              <w:i/>
              <w:iCs/>
              <w:color w:val="auto"/>
              <w:szCs w:val="24"/>
              <w:shd w:val="clear" w:color="auto" w:fill="FFFFFF"/>
            </w:rPr>
            <w:fldChar w:fldCharType="begin"/>
          </w:r>
          <w:r w:rsidRPr="00D450C4">
            <w:rPr>
              <w:color w:val="auto"/>
              <w:szCs w:val="24"/>
              <w:shd w:val="clear" w:color="auto" w:fill="FFFFFF"/>
            </w:rPr>
            <w:instrText xml:space="preserve">CITATION eqXG1Y534WgxWYZF \p 56 \l 1029 </w:instrText>
          </w:r>
          <w:r w:rsidRPr="00D450C4">
            <w:rPr>
              <w:i/>
              <w:iCs/>
              <w:color w:val="auto"/>
              <w:szCs w:val="24"/>
              <w:shd w:val="clear" w:color="auto" w:fill="FFFFFF"/>
            </w:rPr>
            <w:fldChar w:fldCharType="separate"/>
          </w:r>
          <w:r w:rsidR="008F0DCA" w:rsidRPr="00D450C4">
            <w:rPr>
              <w:noProof/>
              <w:color w:val="auto"/>
              <w:szCs w:val="24"/>
              <w:shd w:val="clear" w:color="auto" w:fill="FFFFFF"/>
            </w:rPr>
            <w:t>(Hendl, 2016, s. 56)</w:t>
          </w:r>
          <w:r w:rsidRPr="00D450C4">
            <w:rPr>
              <w:i/>
              <w:iCs/>
              <w:color w:val="auto"/>
              <w:szCs w:val="24"/>
              <w:shd w:val="clear" w:color="auto" w:fill="FFFFFF"/>
            </w:rPr>
            <w:fldChar w:fldCharType="end"/>
          </w:r>
        </w:sdtContent>
      </w:sdt>
    </w:p>
    <w:p w14:paraId="11EEED77" w14:textId="77777777" w:rsidR="003E014B" w:rsidRPr="00D450C4" w:rsidRDefault="003E014B" w:rsidP="003E014B">
      <w:pPr>
        <w:ind w:firstLine="708"/>
        <w:rPr>
          <w:i/>
          <w:iCs/>
          <w:color w:val="auto"/>
          <w:szCs w:val="24"/>
        </w:rPr>
      </w:pPr>
      <w:r w:rsidRPr="00D450C4">
        <w:rPr>
          <w:b/>
          <w:bCs/>
          <w:color w:val="auto"/>
          <w:szCs w:val="24"/>
        </w:rPr>
        <w:t>Kvantitativní část</w:t>
      </w:r>
      <w:r w:rsidRPr="00D450C4">
        <w:rPr>
          <w:color w:val="auto"/>
          <w:szCs w:val="24"/>
        </w:rPr>
        <w:t xml:space="preserve"> zůstane na úrovni deskriptivy, z důvodu nízkého počtu respondentů nelze získaná data zobecnit na zkoumanou populaci všech učitelů základních škol v ČR. Tato část bude reprezentována námi vytvořeným </w:t>
      </w:r>
      <w:r w:rsidRPr="00D450C4">
        <w:rPr>
          <w:b/>
          <w:bCs/>
          <w:color w:val="auto"/>
          <w:szCs w:val="24"/>
        </w:rPr>
        <w:t>dotazníkem</w:t>
      </w:r>
      <w:r w:rsidRPr="00D450C4">
        <w:rPr>
          <w:color w:val="auto"/>
          <w:szCs w:val="24"/>
        </w:rPr>
        <w:t>,</w:t>
      </w:r>
      <w:r w:rsidRPr="00D450C4">
        <w:rPr>
          <w:b/>
          <w:bCs/>
          <w:color w:val="auto"/>
          <w:szCs w:val="24"/>
        </w:rPr>
        <w:t xml:space="preserve"> </w:t>
      </w:r>
      <w:r w:rsidRPr="00D450C4">
        <w:rPr>
          <w:color w:val="auto"/>
          <w:szCs w:val="24"/>
        </w:rPr>
        <w:t xml:space="preserve">díky kterému provedeme kvantitativní výzkum na téma </w:t>
      </w:r>
      <w:r w:rsidRPr="00D450C4">
        <w:rPr>
          <w:b/>
          <w:bCs/>
          <w:color w:val="auto"/>
          <w:szCs w:val="24"/>
        </w:rPr>
        <w:t>Gamifikace ve vzdělávání</w:t>
      </w:r>
      <w:r w:rsidRPr="00D450C4">
        <w:rPr>
          <w:color w:val="auto"/>
          <w:szCs w:val="24"/>
        </w:rPr>
        <w:t xml:space="preserve"> a zároveň zmapujeme pole pro tvorbu otázek do rozhovoru. „</w:t>
      </w:r>
      <w:r w:rsidRPr="00D450C4">
        <w:rPr>
          <w:i/>
          <w:iCs/>
          <w:color w:val="auto"/>
          <w:szCs w:val="24"/>
        </w:rPr>
        <w:t>Dotazník v jeho základní podobě nahrazuje strukturovaný rozhovor a je předložený v písemné podobě. Velkou výhodou dotazníku je pokrytí relativně velkého vzorku. V dnešní době jsou ideální dotazníky, které může respondent vyplnit on-line na internetu. Nevýhodou dotazníkových šetření je anonymita respondenta.“</w:t>
      </w:r>
      <w:r w:rsidRPr="00D450C4">
        <w:rPr>
          <w:color w:val="auto"/>
          <w:szCs w:val="24"/>
        </w:rPr>
        <w:t xml:space="preserve"> (Vojtíšek, 2012, 27) </w:t>
      </w:r>
    </w:p>
    <w:p w14:paraId="1618AC20" w14:textId="77777777" w:rsidR="003E014B" w:rsidRPr="00D450C4" w:rsidRDefault="003E014B" w:rsidP="003E014B">
      <w:pPr>
        <w:rPr>
          <w:b/>
          <w:bCs/>
          <w:color w:val="auto"/>
          <w:szCs w:val="24"/>
        </w:rPr>
      </w:pPr>
      <w:r w:rsidRPr="00D450C4">
        <w:rPr>
          <w:b/>
          <w:bCs/>
          <w:color w:val="auto"/>
          <w:szCs w:val="24"/>
        </w:rPr>
        <w:br w:type="page"/>
      </w:r>
    </w:p>
    <w:p w14:paraId="4B8FFC73" w14:textId="0F2E032D" w:rsidR="003E014B" w:rsidRPr="00D450C4" w:rsidRDefault="003E014B" w:rsidP="003E014B">
      <w:pPr>
        <w:ind w:firstLine="708"/>
        <w:rPr>
          <w:color w:val="auto"/>
          <w:szCs w:val="24"/>
        </w:rPr>
      </w:pPr>
      <w:r w:rsidRPr="00D450C4">
        <w:rPr>
          <w:b/>
          <w:bCs/>
          <w:color w:val="auto"/>
          <w:szCs w:val="24"/>
        </w:rPr>
        <w:lastRenderedPageBreak/>
        <w:t>Kvalitativní výzkum</w:t>
      </w:r>
      <w:r w:rsidRPr="00D450C4">
        <w:rPr>
          <w:color w:val="auto"/>
          <w:szCs w:val="24"/>
        </w:rPr>
        <w:t xml:space="preserve"> nám dovoluje hlouběji proniknout do tématu, je specifický svou neopakovatelností, jedinečností. </w:t>
      </w:r>
      <w:r w:rsidRPr="00D450C4">
        <w:rPr>
          <w:i/>
          <w:iCs/>
          <w:color w:val="auto"/>
          <w:szCs w:val="24"/>
        </w:rPr>
        <w:t>„Kvalitativní přístup v psychologických vědách je přístupem, který pro popis, analýzu a interpretaci nekvantifikovaných či nekvantifikovatelných vlastností zkoumaných fenoménů naší vnitřní a vnější reality využívá kvalitativních metod.“</w:t>
      </w:r>
      <w:r w:rsidRPr="00D450C4">
        <w:rPr>
          <w:color w:val="auto"/>
          <w:szCs w:val="24"/>
        </w:rPr>
        <w:t xml:space="preserve"> </w:t>
      </w:r>
      <w:sdt>
        <w:sdtPr>
          <w:rPr>
            <w:color w:val="auto"/>
            <w:szCs w:val="24"/>
          </w:rPr>
          <w:id w:val="1397250556"/>
          <w:citation/>
        </w:sdtPr>
        <w:sdtEndPr/>
        <w:sdtContent>
          <w:r w:rsidRPr="00D450C4">
            <w:rPr>
              <w:color w:val="auto"/>
              <w:szCs w:val="24"/>
            </w:rPr>
            <w:fldChar w:fldCharType="begin"/>
          </w:r>
          <w:r w:rsidRPr="00D450C4">
            <w:rPr>
              <w:color w:val="auto"/>
              <w:szCs w:val="24"/>
            </w:rPr>
            <w:instrText xml:space="preserve">CITATION 5u7tCUJ8M0bNE94J \p 17 \l 1029 </w:instrText>
          </w:r>
          <w:r w:rsidRPr="00D450C4">
            <w:rPr>
              <w:color w:val="auto"/>
              <w:szCs w:val="24"/>
            </w:rPr>
            <w:fldChar w:fldCharType="separate"/>
          </w:r>
          <w:r w:rsidR="008F0DCA" w:rsidRPr="00D450C4">
            <w:rPr>
              <w:noProof/>
              <w:color w:val="auto"/>
              <w:szCs w:val="24"/>
            </w:rPr>
            <w:t>(Miovský, 2006, s. 17)</w:t>
          </w:r>
          <w:r w:rsidRPr="00D450C4">
            <w:rPr>
              <w:color w:val="auto"/>
              <w:szCs w:val="24"/>
            </w:rPr>
            <w:fldChar w:fldCharType="end"/>
          </w:r>
        </w:sdtContent>
      </w:sdt>
      <w:r w:rsidRPr="00D450C4">
        <w:rPr>
          <w:color w:val="auto"/>
          <w:szCs w:val="24"/>
        </w:rPr>
        <w:t xml:space="preserve"> Pro tuto část výzkumu jsme si vybrali semistrukturovaný</w:t>
      </w:r>
      <w:r w:rsidRPr="00D450C4">
        <w:rPr>
          <w:rStyle w:val="Znakapoznpodarou"/>
          <w:color w:val="auto"/>
          <w:szCs w:val="24"/>
        </w:rPr>
        <w:footnoteReference w:id="13"/>
      </w:r>
      <w:r w:rsidRPr="00D450C4">
        <w:rPr>
          <w:color w:val="auto"/>
          <w:szCs w:val="24"/>
        </w:rPr>
        <w:t xml:space="preserve"> rozhovor, pro který je typická předem připravená struktura, kterou lze upravovat v závislosti na vývoji rozhovoru </w:t>
      </w:r>
      <w:sdt>
        <w:sdtPr>
          <w:rPr>
            <w:color w:val="auto"/>
            <w:szCs w:val="24"/>
          </w:rPr>
          <w:id w:val="1546172254"/>
          <w:citation/>
        </w:sdtPr>
        <w:sdtEndPr/>
        <w:sdtContent>
          <w:r w:rsidRPr="00D450C4">
            <w:rPr>
              <w:color w:val="auto"/>
              <w:szCs w:val="24"/>
            </w:rPr>
            <w:fldChar w:fldCharType="begin"/>
          </w:r>
          <w:r w:rsidRPr="00D450C4">
            <w:rPr>
              <w:color w:val="auto"/>
              <w:szCs w:val="24"/>
            </w:rPr>
            <w:instrText xml:space="preserve"> CITATION 5u7tCUJ8M0bNE94J </w:instrText>
          </w:r>
          <w:r w:rsidRPr="00D450C4">
            <w:rPr>
              <w:color w:val="auto"/>
              <w:szCs w:val="24"/>
            </w:rPr>
            <w:fldChar w:fldCharType="separate"/>
          </w:r>
          <w:r w:rsidR="008F0DCA" w:rsidRPr="00D450C4">
            <w:rPr>
              <w:noProof/>
              <w:color w:val="auto"/>
              <w:szCs w:val="24"/>
            </w:rPr>
            <w:t>(Miovský, 2006)</w:t>
          </w:r>
          <w:r w:rsidRPr="00D450C4">
            <w:rPr>
              <w:color w:val="auto"/>
              <w:szCs w:val="24"/>
            </w:rPr>
            <w:fldChar w:fldCharType="end"/>
          </w:r>
        </w:sdtContent>
      </w:sdt>
      <w:r w:rsidRPr="00D450C4">
        <w:rPr>
          <w:color w:val="auto"/>
          <w:szCs w:val="24"/>
        </w:rPr>
        <w:t xml:space="preserve">. Vytvořili jsme jej samostatně a zaměřili jsme se především na otázky, které vyplynuly z dotazníkového průzkumu a s ohledem na stanovené výzkumné otázky </w:t>
      </w:r>
    </w:p>
    <w:p w14:paraId="6DD4A3C9" w14:textId="52CD0F1E" w:rsidR="003E014B" w:rsidRPr="00D450C4" w:rsidRDefault="003E014B" w:rsidP="003E014B">
      <w:pPr>
        <w:ind w:firstLine="708"/>
        <w:rPr>
          <w:color w:val="auto"/>
          <w:szCs w:val="24"/>
        </w:rPr>
      </w:pPr>
      <w:r w:rsidRPr="00D450C4">
        <w:rPr>
          <w:color w:val="auto"/>
          <w:szCs w:val="24"/>
        </w:rPr>
        <w:t xml:space="preserve">K interpretaci dat byla zvolena </w:t>
      </w:r>
      <w:r w:rsidRPr="00D450C4">
        <w:rPr>
          <w:b/>
          <w:bCs/>
          <w:color w:val="auto"/>
          <w:szCs w:val="24"/>
        </w:rPr>
        <w:t>metoda vytváření trsů</w:t>
      </w:r>
      <w:r w:rsidRPr="00D450C4">
        <w:rPr>
          <w:color w:val="auto"/>
          <w:szCs w:val="24"/>
        </w:rPr>
        <w:t xml:space="preserve">. </w:t>
      </w:r>
      <w:r w:rsidRPr="00D450C4">
        <w:rPr>
          <w:i/>
          <w:iCs/>
          <w:color w:val="auto"/>
          <w:szCs w:val="24"/>
        </w:rPr>
        <w:t>„Metoda vytváření trsů slouží obvykle k tomu, abychom seskupili a konceptualizovali určité výroky do skupin, např. dle rozlišení určitých jevů, místa, případů atd. Tyto skupiny (trsy) by měly vznikat na základě vzájemného překryvu (podobnosti) mezi identifikovanými jednotkami. Tímto procesem vznikají obecnější, induktivně zformované kategorie, jejichž zařazení do dané skupiny (trsu) je asociováno s určitými opakujícími se znaky, určitým charakteristickým uspořádáním atd.“</w:t>
      </w:r>
      <w:r w:rsidRPr="00D450C4">
        <w:rPr>
          <w:color w:val="auto"/>
          <w:szCs w:val="24"/>
        </w:rPr>
        <w:t xml:space="preserve"> </w:t>
      </w:r>
      <w:sdt>
        <w:sdtPr>
          <w:rPr>
            <w:color w:val="auto"/>
            <w:szCs w:val="24"/>
          </w:rPr>
          <w:id w:val="149030152"/>
          <w:citation/>
        </w:sdtPr>
        <w:sdtEndPr/>
        <w:sdtContent>
          <w:r w:rsidRPr="00D450C4">
            <w:rPr>
              <w:color w:val="auto"/>
              <w:szCs w:val="24"/>
            </w:rPr>
            <w:fldChar w:fldCharType="begin"/>
          </w:r>
          <w:r w:rsidRPr="00D450C4">
            <w:rPr>
              <w:color w:val="auto"/>
              <w:szCs w:val="24"/>
            </w:rPr>
            <w:instrText xml:space="preserve">CITATION 5u7tCUJ8M0bNE94J \p 221 \l 1029 </w:instrText>
          </w:r>
          <w:r w:rsidRPr="00D450C4">
            <w:rPr>
              <w:color w:val="auto"/>
              <w:szCs w:val="24"/>
            </w:rPr>
            <w:fldChar w:fldCharType="separate"/>
          </w:r>
          <w:r w:rsidR="008F0DCA" w:rsidRPr="00D450C4">
            <w:rPr>
              <w:noProof/>
              <w:color w:val="auto"/>
              <w:szCs w:val="24"/>
            </w:rPr>
            <w:t>(Miovský, 2006, s. 221)</w:t>
          </w:r>
          <w:r w:rsidRPr="00D450C4">
            <w:rPr>
              <w:color w:val="auto"/>
              <w:szCs w:val="24"/>
            </w:rPr>
            <w:fldChar w:fldCharType="end"/>
          </w:r>
        </w:sdtContent>
      </w:sdt>
      <w:r w:rsidRPr="00D450C4">
        <w:rPr>
          <w:color w:val="auto"/>
          <w:szCs w:val="24"/>
        </w:rPr>
        <w:t xml:space="preserve"> Tento společný </w:t>
      </w:r>
      <w:r w:rsidRPr="00D450C4">
        <w:rPr>
          <w:b/>
          <w:bCs/>
          <w:color w:val="auto"/>
          <w:szCs w:val="24"/>
        </w:rPr>
        <w:t>překryv</w:t>
      </w:r>
      <w:r w:rsidRPr="00D450C4">
        <w:rPr>
          <w:color w:val="auto"/>
          <w:szCs w:val="24"/>
        </w:rPr>
        <w:t xml:space="preserve">, o kterém mluvíme, může být spojen s vyhledáváním ve výrocích několika osob všech pasáží, které se týkají jednoho úzce ohraničeného tématu, následně dochází k srovnávání a agregaci dat </w:t>
      </w:r>
      <w:sdt>
        <w:sdtPr>
          <w:rPr>
            <w:color w:val="auto"/>
            <w:szCs w:val="24"/>
          </w:rPr>
          <w:id w:val="1073093436"/>
          <w:citation/>
        </w:sdtPr>
        <w:sdtEndPr/>
        <w:sdtContent>
          <w:r w:rsidRPr="00D450C4">
            <w:rPr>
              <w:color w:val="auto"/>
              <w:szCs w:val="24"/>
            </w:rPr>
            <w:fldChar w:fldCharType="begin"/>
          </w:r>
          <w:r w:rsidRPr="00D450C4">
            <w:rPr>
              <w:color w:val="auto"/>
              <w:szCs w:val="24"/>
            </w:rPr>
            <w:instrText xml:space="preserve"> CITATION 5u7tCUJ8M0bNE94J </w:instrText>
          </w:r>
          <w:r w:rsidRPr="00D450C4">
            <w:rPr>
              <w:color w:val="auto"/>
              <w:szCs w:val="24"/>
            </w:rPr>
            <w:fldChar w:fldCharType="separate"/>
          </w:r>
          <w:r w:rsidR="008F0DCA" w:rsidRPr="00D450C4">
            <w:rPr>
              <w:noProof/>
              <w:color w:val="auto"/>
              <w:szCs w:val="24"/>
            </w:rPr>
            <w:t>(Miovský, 2006)</w:t>
          </w:r>
          <w:r w:rsidRPr="00D450C4">
            <w:rPr>
              <w:color w:val="auto"/>
              <w:szCs w:val="24"/>
            </w:rPr>
            <w:fldChar w:fldCharType="end"/>
          </w:r>
        </w:sdtContent>
      </w:sdt>
      <w:r w:rsidRPr="00D450C4">
        <w:rPr>
          <w:color w:val="auto"/>
          <w:szCs w:val="24"/>
        </w:rPr>
        <w:t>.</w:t>
      </w:r>
    </w:p>
    <w:p w14:paraId="119C5853" w14:textId="01D598B3" w:rsidR="003E014B" w:rsidRPr="00D450C4" w:rsidRDefault="00AF2A7D" w:rsidP="003E014B">
      <w:pPr>
        <w:pStyle w:val="Nadpis2"/>
        <w:rPr>
          <w:color w:val="auto"/>
        </w:rPr>
      </w:pPr>
      <w:bookmarkStart w:id="68" w:name="_Toc70693597"/>
      <w:r w:rsidRPr="00D450C4">
        <w:rPr>
          <w:color w:val="auto"/>
        </w:rPr>
        <w:t>METODY ZISKU RESPONDENTŮ A TVORBY DAT</w:t>
      </w:r>
      <w:bookmarkEnd w:id="68"/>
    </w:p>
    <w:p w14:paraId="35F516D5" w14:textId="77777777" w:rsidR="003E014B" w:rsidRPr="00D450C4" w:rsidRDefault="003E014B" w:rsidP="003E014B">
      <w:pPr>
        <w:rPr>
          <w:color w:val="auto"/>
          <w:szCs w:val="24"/>
        </w:rPr>
      </w:pPr>
      <w:r w:rsidRPr="00D450C4">
        <w:rPr>
          <w:color w:val="auto"/>
          <w:szCs w:val="24"/>
        </w:rPr>
        <w:t xml:space="preserve">Respondenti byli vybráni metodou </w:t>
      </w:r>
      <w:proofErr w:type="spellStart"/>
      <w:r w:rsidRPr="00D450C4">
        <w:rPr>
          <w:b/>
          <w:bCs/>
          <w:color w:val="auto"/>
          <w:szCs w:val="24"/>
        </w:rPr>
        <w:t>samovýběru</w:t>
      </w:r>
      <w:proofErr w:type="spellEnd"/>
      <w:r w:rsidRPr="00D450C4">
        <w:rPr>
          <w:color w:val="auto"/>
          <w:szCs w:val="24"/>
        </w:rPr>
        <w:t>. Tento nepravděpodobnostní výběr je založen na principu dobrovolnosti. Tento výběr probíhal za pomoci sociálních sítí ve skupinách přímo určených pro učitele, bylo osloveno dohromady pět skupin (</w:t>
      </w:r>
      <w:r w:rsidRPr="00D450C4">
        <w:rPr>
          <w:i/>
          <w:iCs/>
          <w:color w:val="auto"/>
          <w:szCs w:val="24"/>
        </w:rPr>
        <w:t>Učitelé+</w:t>
      </w:r>
      <w:r w:rsidRPr="00D450C4">
        <w:rPr>
          <w:color w:val="auto"/>
          <w:szCs w:val="24"/>
        </w:rPr>
        <w:t xml:space="preserve">, </w:t>
      </w:r>
      <w:r w:rsidRPr="00D450C4">
        <w:rPr>
          <w:i/>
          <w:iCs/>
          <w:color w:val="auto"/>
          <w:szCs w:val="24"/>
        </w:rPr>
        <w:t>Náměty pro český jazyk 2.stupně</w:t>
      </w:r>
      <w:r w:rsidRPr="00D450C4">
        <w:rPr>
          <w:color w:val="auto"/>
          <w:szCs w:val="24"/>
        </w:rPr>
        <w:t xml:space="preserve">, </w:t>
      </w:r>
      <w:r w:rsidRPr="00D450C4">
        <w:rPr>
          <w:i/>
          <w:iCs/>
          <w:color w:val="auto"/>
          <w:szCs w:val="24"/>
        </w:rPr>
        <w:t>Únikové hry ve školství</w:t>
      </w:r>
      <w:r w:rsidRPr="00D450C4">
        <w:rPr>
          <w:color w:val="auto"/>
          <w:szCs w:val="24"/>
        </w:rPr>
        <w:t xml:space="preserve">, </w:t>
      </w:r>
      <w:r w:rsidRPr="00D450C4">
        <w:rPr>
          <w:i/>
          <w:iCs/>
          <w:color w:val="auto"/>
          <w:szCs w:val="24"/>
        </w:rPr>
        <w:t>Učitelé sobě</w:t>
      </w:r>
      <w:r w:rsidRPr="00D450C4">
        <w:rPr>
          <w:color w:val="auto"/>
          <w:szCs w:val="24"/>
        </w:rPr>
        <w:t xml:space="preserve"> nebo </w:t>
      </w:r>
      <w:r w:rsidRPr="00D450C4">
        <w:rPr>
          <w:i/>
          <w:iCs/>
          <w:color w:val="auto"/>
          <w:szCs w:val="24"/>
        </w:rPr>
        <w:t>Vzdělávání na dálku</w:t>
      </w:r>
      <w:r w:rsidRPr="00D450C4">
        <w:rPr>
          <w:color w:val="auto"/>
          <w:szCs w:val="24"/>
        </w:rPr>
        <w:t xml:space="preserve">). Z oslovených skupin se nám ozvalo dohromady 56 respondentů. Do výzkumu byli zařazování dle předpokladu, že splňují kritéria výběru (blíže popsané v kapitole Výzkumný soubor).  </w:t>
      </w:r>
    </w:p>
    <w:p w14:paraId="1679C971" w14:textId="0D4797D5" w:rsidR="003E014B" w:rsidRPr="00D450C4" w:rsidRDefault="003E014B" w:rsidP="003E014B">
      <w:pPr>
        <w:rPr>
          <w:color w:val="auto"/>
          <w:szCs w:val="24"/>
        </w:rPr>
      </w:pPr>
      <w:r w:rsidRPr="00D450C4">
        <w:rPr>
          <w:color w:val="auto"/>
          <w:szCs w:val="24"/>
        </w:rPr>
        <w:lastRenderedPageBreak/>
        <w:t xml:space="preserve">Pro tvorbu dat byl zvolen </w:t>
      </w:r>
      <w:r w:rsidRPr="00D450C4">
        <w:rPr>
          <w:b/>
          <w:bCs/>
          <w:color w:val="auto"/>
          <w:szCs w:val="24"/>
        </w:rPr>
        <w:t>smíšený typ</w:t>
      </w:r>
      <w:r w:rsidRPr="00D450C4">
        <w:rPr>
          <w:color w:val="auto"/>
          <w:szCs w:val="24"/>
        </w:rPr>
        <w:t xml:space="preserve"> výzkumu, který byl blíže specifikován v kapitole Typ výzkumu. K mapování pole pro tvorbu otázek jsme použili samostatně konstruovaný </w:t>
      </w:r>
      <w:r w:rsidRPr="00D450C4">
        <w:rPr>
          <w:b/>
          <w:bCs/>
          <w:color w:val="auto"/>
          <w:szCs w:val="24"/>
        </w:rPr>
        <w:t>dotazník</w:t>
      </w:r>
      <w:r w:rsidRPr="00D450C4">
        <w:rPr>
          <w:color w:val="auto"/>
          <w:szCs w:val="24"/>
        </w:rPr>
        <w:t xml:space="preserve"> v online prostředí. Respondenti si tak mohli sami vybrat konkrétní den i čas, kdy dotazník vyplní. Následně jsme použili kvalitativní metodu samostatně konstruovaného </w:t>
      </w:r>
      <w:r w:rsidRPr="00D450C4">
        <w:rPr>
          <w:b/>
          <w:bCs/>
          <w:color w:val="auto"/>
          <w:szCs w:val="24"/>
        </w:rPr>
        <w:t>semistrukturovaného rozhovoru</w:t>
      </w:r>
      <w:r w:rsidRPr="00D450C4">
        <w:rPr>
          <w:color w:val="auto"/>
          <w:szCs w:val="24"/>
        </w:rPr>
        <w:t xml:space="preserve">. Zaměřili jsme se na otázky, které plynuly z dotazníkového šetření. Struktura rozhovoru se řídila doporučeními </w:t>
      </w:r>
      <w:proofErr w:type="spellStart"/>
      <w:r w:rsidRPr="00D450C4">
        <w:rPr>
          <w:color w:val="auto"/>
          <w:szCs w:val="24"/>
        </w:rPr>
        <w:t>Miovského</w:t>
      </w:r>
      <w:proofErr w:type="spellEnd"/>
      <w:r w:rsidRPr="00D450C4">
        <w:rPr>
          <w:color w:val="auto"/>
          <w:szCs w:val="24"/>
        </w:rPr>
        <w:t xml:space="preserve"> </w:t>
      </w:r>
      <w:sdt>
        <w:sdtPr>
          <w:rPr>
            <w:color w:val="auto"/>
            <w:szCs w:val="24"/>
          </w:rPr>
          <w:id w:val="148257826"/>
          <w:citation/>
        </w:sdtPr>
        <w:sdtEndPr/>
        <w:sdtContent>
          <w:r w:rsidRPr="00D450C4">
            <w:rPr>
              <w:color w:val="auto"/>
              <w:szCs w:val="24"/>
            </w:rPr>
            <w:fldChar w:fldCharType="begin"/>
          </w:r>
          <w:r w:rsidRPr="00D450C4">
            <w:rPr>
              <w:color w:val="auto"/>
              <w:szCs w:val="24"/>
            </w:rPr>
            <w:instrText xml:space="preserve">CITATION 5u7tCUJ8M0bNE94J \n  \l 1029 </w:instrText>
          </w:r>
          <w:r w:rsidRPr="00D450C4">
            <w:rPr>
              <w:color w:val="auto"/>
              <w:szCs w:val="24"/>
            </w:rPr>
            <w:fldChar w:fldCharType="separate"/>
          </w:r>
          <w:r w:rsidR="008F0DCA" w:rsidRPr="00D450C4">
            <w:rPr>
              <w:noProof/>
              <w:color w:val="auto"/>
              <w:szCs w:val="24"/>
            </w:rPr>
            <w:t>(2006)</w:t>
          </w:r>
          <w:r w:rsidRPr="00D450C4">
            <w:rPr>
              <w:color w:val="auto"/>
              <w:szCs w:val="24"/>
            </w:rPr>
            <w:fldChar w:fldCharType="end"/>
          </w:r>
        </w:sdtContent>
      </w:sdt>
      <w:r w:rsidRPr="00D450C4">
        <w:rPr>
          <w:color w:val="auto"/>
          <w:szCs w:val="24"/>
        </w:rPr>
        <w:t>. Otázky směřovaly od obecnějších otázek až po ty konkrétnější. Hlavním znakem semistrukturovaného rozhovoru je vytvoření základního schéma pro tazatele závazné. Pořadí okruhů je možné libovolně zaměňovat</w:t>
      </w:r>
      <w:r w:rsidRPr="00D450C4">
        <w:rPr>
          <w:color w:val="auto"/>
          <w:szCs w:val="24"/>
        </w:rPr>
        <w:br/>
        <w:t xml:space="preserve">a maximalizovat tak vytíženost. Zpravidla je definováno jádro interview (tj. minimum témat a otázek), na které lze nabalovat další témata. Pří analýze pak záleží na výzkumníkovi, zda přidružená témata zahrne do analýzy či nikoli </w:t>
      </w:r>
      <w:sdt>
        <w:sdtPr>
          <w:rPr>
            <w:color w:val="auto"/>
            <w:szCs w:val="24"/>
          </w:rPr>
          <w:id w:val="1029381125"/>
          <w:citation/>
        </w:sdtPr>
        <w:sdtEndPr/>
        <w:sdtContent>
          <w:r w:rsidRPr="00D450C4">
            <w:rPr>
              <w:color w:val="auto"/>
              <w:szCs w:val="24"/>
            </w:rPr>
            <w:fldChar w:fldCharType="begin"/>
          </w:r>
          <w:r w:rsidRPr="00D450C4">
            <w:rPr>
              <w:color w:val="auto"/>
              <w:szCs w:val="24"/>
            </w:rPr>
            <w:instrText xml:space="preserve"> CITATION 5u7tCUJ8M0bNE94J </w:instrText>
          </w:r>
          <w:r w:rsidRPr="00D450C4">
            <w:rPr>
              <w:color w:val="auto"/>
              <w:szCs w:val="24"/>
            </w:rPr>
            <w:fldChar w:fldCharType="separate"/>
          </w:r>
          <w:r w:rsidR="008F0DCA" w:rsidRPr="00D450C4">
            <w:rPr>
              <w:noProof/>
              <w:color w:val="auto"/>
              <w:szCs w:val="24"/>
            </w:rPr>
            <w:t>(Miovský, 2006)</w:t>
          </w:r>
          <w:r w:rsidRPr="00D450C4">
            <w:rPr>
              <w:color w:val="auto"/>
              <w:szCs w:val="24"/>
            </w:rPr>
            <w:fldChar w:fldCharType="end"/>
          </w:r>
        </w:sdtContent>
      </w:sdt>
      <w:r w:rsidRPr="00D450C4">
        <w:rPr>
          <w:color w:val="auto"/>
          <w:szCs w:val="24"/>
        </w:rPr>
        <w:t>.</w:t>
      </w:r>
    </w:p>
    <w:p w14:paraId="5931A248" w14:textId="41F1FDC4" w:rsidR="003E014B" w:rsidRPr="00D450C4" w:rsidRDefault="003E014B" w:rsidP="003E014B">
      <w:pPr>
        <w:ind w:firstLine="708"/>
        <w:rPr>
          <w:color w:val="auto"/>
          <w:szCs w:val="24"/>
        </w:rPr>
      </w:pPr>
      <w:r w:rsidRPr="00D450C4">
        <w:rPr>
          <w:color w:val="auto"/>
          <w:szCs w:val="24"/>
        </w:rPr>
        <w:t xml:space="preserve">Rozhovor proběhl nejprve </w:t>
      </w:r>
      <w:r w:rsidRPr="00D450C4">
        <w:rPr>
          <w:b/>
          <w:bCs/>
          <w:color w:val="auto"/>
          <w:szCs w:val="24"/>
        </w:rPr>
        <w:t>se dvěma dobrovolníky,</w:t>
      </w:r>
      <w:r w:rsidRPr="00D450C4">
        <w:rPr>
          <w:color w:val="auto"/>
          <w:szCs w:val="24"/>
        </w:rPr>
        <w:t xml:space="preserve"> kterými byla kamarádka studující pedagogickou fakultu a přítel, který se nachází mimo pedagogickou oblast. Pomocí těchto zkušebních rozhovorů jsme sledovali vhodnost otázek pro zisk potřebných informací, i jejich srozumitelnost. Rozhovory s respondenty, které díky aktuální epidemiologické situaci probíhaly prostřednictvím videohovoru, byly pořízeny nejpozději 14 dní po odevzdání dotazníku. Na začátku každého rozhovoru byl každému respondentovi předložen </w:t>
      </w:r>
      <w:r w:rsidRPr="00D450C4">
        <w:rPr>
          <w:b/>
          <w:bCs/>
          <w:color w:val="auto"/>
          <w:szCs w:val="24"/>
        </w:rPr>
        <w:t>informovaný souhlas</w:t>
      </w:r>
      <w:r w:rsidRPr="00D450C4">
        <w:rPr>
          <w:color w:val="auto"/>
          <w:szCs w:val="24"/>
        </w:rPr>
        <w:t xml:space="preserve"> a byli dotázáni, zda je možné pořídit videozáznam. S tímto požadavkem všichni zúčastnění souhlasili. Dále byly představeny hlavní cíle, význam i samotný výzkumník, který výzkum realizoval. Respondenti měli možnost se doptat na otázky, které je vzhledem k výzkumu zajímaly. Délka rozhovoru byla v průměru 60 minut, některé rozhovory byly i kratší nebo naopak delší. Jak již bylo naznačeno, rozhovory probíhaly pomocí videohovoru přes platformu </w:t>
      </w:r>
      <w:r w:rsidRPr="00D450C4">
        <w:rPr>
          <w:b/>
          <w:bCs/>
          <w:color w:val="auto"/>
          <w:szCs w:val="24"/>
        </w:rPr>
        <w:t xml:space="preserve">Microsoft </w:t>
      </w:r>
      <w:proofErr w:type="spellStart"/>
      <w:r w:rsidRPr="00D450C4">
        <w:rPr>
          <w:b/>
          <w:bCs/>
          <w:color w:val="auto"/>
          <w:szCs w:val="24"/>
        </w:rPr>
        <w:t>Teams</w:t>
      </w:r>
      <w:proofErr w:type="spellEnd"/>
      <w:r w:rsidRPr="00D450C4">
        <w:rPr>
          <w:color w:val="auto"/>
          <w:szCs w:val="24"/>
        </w:rPr>
        <w:t xml:space="preserve">. </w:t>
      </w:r>
      <w:r w:rsidRPr="00D450C4">
        <w:rPr>
          <w:i/>
          <w:iCs/>
          <w:color w:val="auto"/>
          <w:szCs w:val="24"/>
        </w:rPr>
        <w:t>„Polostrukturované interview můžeme provádět ve standardizovaném prostředí, za jaké lze považovat například psychologickou ordinaci, kancelář atd., stejně tak jako je možné tuto metodu použít ve velmi různorodém prostředí (rozhovory prováděné v klidnějších koutech restaurací, barů atd.)“</w:t>
      </w:r>
      <w:r w:rsidRPr="00D450C4">
        <w:rPr>
          <w:color w:val="auto"/>
          <w:szCs w:val="24"/>
        </w:rPr>
        <w:t xml:space="preserve"> </w:t>
      </w:r>
      <w:sdt>
        <w:sdtPr>
          <w:rPr>
            <w:color w:val="auto"/>
            <w:szCs w:val="24"/>
          </w:rPr>
          <w:id w:val="919221311"/>
          <w:citation/>
        </w:sdtPr>
        <w:sdtEndPr/>
        <w:sdtContent>
          <w:r w:rsidRPr="00D450C4">
            <w:rPr>
              <w:color w:val="auto"/>
              <w:szCs w:val="24"/>
            </w:rPr>
            <w:fldChar w:fldCharType="begin"/>
          </w:r>
          <w:r w:rsidRPr="00D450C4">
            <w:rPr>
              <w:color w:val="auto"/>
              <w:szCs w:val="24"/>
            </w:rPr>
            <w:instrText xml:space="preserve">CITATION 5u7tCUJ8M0bNE94J \p 160 \l 1029 </w:instrText>
          </w:r>
          <w:r w:rsidRPr="00D450C4">
            <w:rPr>
              <w:color w:val="auto"/>
              <w:szCs w:val="24"/>
            </w:rPr>
            <w:fldChar w:fldCharType="separate"/>
          </w:r>
          <w:r w:rsidR="008F0DCA" w:rsidRPr="00D450C4">
            <w:rPr>
              <w:noProof/>
              <w:color w:val="auto"/>
              <w:szCs w:val="24"/>
            </w:rPr>
            <w:t>(Miovský, 2006, s. 160)</w:t>
          </w:r>
          <w:r w:rsidRPr="00D450C4">
            <w:rPr>
              <w:color w:val="auto"/>
              <w:szCs w:val="24"/>
            </w:rPr>
            <w:fldChar w:fldCharType="end"/>
          </w:r>
        </w:sdtContent>
      </w:sdt>
    </w:p>
    <w:p w14:paraId="602B80C4" w14:textId="77777777" w:rsidR="003E014B" w:rsidRPr="00D450C4" w:rsidRDefault="003E014B" w:rsidP="003E014B">
      <w:pPr>
        <w:rPr>
          <w:b/>
          <w:bCs/>
          <w:color w:val="auto"/>
          <w:sz w:val="28"/>
          <w:szCs w:val="24"/>
        </w:rPr>
      </w:pPr>
      <w:r w:rsidRPr="00D450C4">
        <w:rPr>
          <w:color w:val="auto"/>
        </w:rPr>
        <w:br w:type="page"/>
      </w:r>
    </w:p>
    <w:p w14:paraId="7FF7CC85" w14:textId="3D12520D" w:rsidR="003E014B" w:rsidRPr="00D450C4" w:rsidRDefault="00AF2A7D" w:rsidP="003E014B">
      <w:pPr>
        <w:pStyle w:val="Nadpis2"/>
        <w:rPr>
          <w:color w:val="auto"/>
        </w:rPr>
      </w:pPr>
      <w:bookmarkStart w:id="69" w:name="_Toc70693598"/>
      <w:r w:rsidRPr="00D450C4">
        <w:rPr>
          <w:color w:val="auto"/>
        </w:rPr>
        <w:lastRenderedPageBreak/>
        <w:t>METODY ZPRACOVÁNÍ A ANALÝZY DAT</w:t>
      </w:r>
      <w:bookmarkEnd w:id="69"/>
      <w:r w:rsidRPr="00D450C4">
        <w:rPr>
          <w:color w:val="auto"/>
        </w:rPr>
        <w:t xml:space="preserve"> </w:t>
      </w:r>
    </w:p>
    <w:p w14:paraId="606E0B0B" w14:textId="5076B754" w:rsidR="003E014B" w:rsidRPr="00D450C4" w:rsidRDefault="003E014B" w:rsidP="003E014B">
      <w:pPr>
        <w:ind w:firstLine="708"/>
        <w:rPr>
          <w:color w:val="auto"/>
          <w:szCs w:val="24"/>
        </w:rPr>
      </w:pPr>
      <w:r w:rsidRPr="00D450C4">
        <w:rPr>
          <w:color w:val="auto"/>
          <w:szCs w:val="24"/>
        </w:rPr>
        <w:t xml:space="preserve">Samostatně konstruovaný </w:t>
      </w:r>
      <w:r w:rsidRPr="00D450C4">
        <w:rPr>
          <w:b/>
          <w:bCs/>
          <w:color w:val="auto"/>
          <w:szCs w:val="24"/>
        </w:rPr>
        <w:t>dotazník</w:t>
      </w:r>
      <w:r w:rsidRPr="00D450C4">
        <w:rPr>
          <w:color w:val="auto"/>
          <w:szCs w:val="24"/>
        </w:rPr>
        <w:t xml:space="preserve"> byl vytvořen prostřednictvím </w:t>
      </w:r>
      <w:r w:rsidRPr="00D450C4">
        <w:rPr>
          <w:i/>
          <w:iCs/>
          <w:color w:val="auto"/>
          <w:szCs w:val="24"/>
        </w:rPr>
        <w:t xml:space="preserve">Google </w:t>
      </w:r>
      <w:proofErr w:type="spellStart"/>
      <w:r w:rsidRPr="00D450C4">
        <w:rPr>
          <w:i/>
          <w:iCs/>
          <w:color w:val="auto"/>
          <w:szCs w:val="24"/>
        </w:rPr>
        <w:t>Forms</w:t>
      </w:r>
      <w:proofErr w:type="spellEnd"/>
      <w:r w:rsidRPr="00D450C4">
        <w:rPr>
          <w:color w:val="auto"/>
          <w:szCs w:val="24"/>
        </w:rPr>
        <w:t xml:space="preserve"> a je určen učitelům základních škol v České republice.  Je zcela anonymní a zjišťuje především základní údaje o respondentech (pohlaví, pedagogická praxe v letech, ročník a předmět, který vyučují). Další položky zahrnují otázku týkající se využívání interaktivních nástrojů ve výuce, využívání gamifikace ve výuce. Jedna otázka si kladla za cíl získat konkrétní názvy aplikací a aktivit, které učitelé používají ve svých hodinách. V poslední části dotazníku pak respondenti uváděli individuální pohled na význam gamifikace ve výuce. Po administraci všech dotazníků jsme data zaznamenali do tabulky a udělali si poznámky. Zpracování naměřených dat, která byla nominální povahy, probíhalo pomocí </w:t>
      </w:r>
      <w:r w:rsidRPr="00D450C4">
        <w:rPr>
          <w:b/>
          <w:bCs/>
          <w:color w:val="auto"/>
          <w:szCs w:val="24"/>
        </w:rPr>
        <w:t>deskriptivní statistiky</w:t>
      </w:r>
      <w:r w:rsidRPr="00D450C4">
        <w:rPr>
          <w:color w:val="auto"/>
          <w:szCs w:val="24"/>
        </w:rPr>
        <w:t xml:space="preserve">, ta se snaží vystihnout pomocí čísel podstatné informace. </w:t>
      </w:r>
    </w:p>
    <w:p w14:paraId="78AA813B" w14:textId="47FEF4B9" w:rsidR="003E014B" w:rsidRPr="00D450C4" w:rsidRDefault="003E014B" w:rsidP="003E014B">
      <w:pPr>
        <w:rPr>
          <w:color w:val="auto"/>
          <w:szCs w:val="24"/>
        </w:rPr>
      </w:pPr>
      <w:r w:rsidRPr="00D450C4">
        <w:rPr>
          <w:color w:val="auto"/>
          <w:szCs w:val="24"/>
        </w:rPr>
        <w:t xml:space="preserve">Data získaná pomocí </w:t>
      </w:r>
      <w:r w:rsidRPr="00D450C4">
        <w:rPr>
          <w:b/>
          <w:bCs/>
          <w:color w:val="auto"/>
          <w:szCs w:val="24"/>
        </w:rPr>
        <w:t>semistrukturovaného rozhovoru</w:t>
      </w:r>
      <w:r w:rsidRPr="00D450C4">
        <w:rPr>
          <w:color w:val="auto"/>
          <w:szCs w:val="24"/>
        </w:rPr>
        <w:t xml:space="preserve"> byla fixována pomocí videozáznamu v rámci platformy </w:t>
      </w:r>
      <w:r w:rsidRPr="00D450C4">
        <w:rPr>
          <w:i/>
          <w:iCs/>
          <w:color w:val="auto"/>
          <w:szCs w:val="24"/>
        </w:rPr>
        <w:t xml:space="preserve">Microsoft </w:t>
      </w:r>
      <w:proofErr w:type="spellStart"/>
      <w:r w:rsidRPr="00D450C4">
        <w:rPr>
          <w:i/>
          <w:iCs/>
          <w:color w:val="auto"/>
          <w:szCs w:val="24"/>
        </w:rPr>
        <w:t>Teams</w:t>
      </w:r>
      <w:proofErr w:type="spellEnd"/>
      <w:r w:rsidRPr="00D450C4">
        <w:rPr>
          <w:color w:val="auto"/>
          <w:szCs w:val="24"/>
        </w:rPr>
        <w:t xml:space="preserve">. Na poznámky jsme použili jednoduchý pozorovací arch. Rozhovory jsme se snažili přepisovat v co nejkratším čase od jejich pořízení, abychom tak mohli využít detaily, které jsme měli ještě v živé paměti. Byl proveden doslovný přepis pořízeného videozáznamu, proběhla tzv. </w:t>
      </w:r>
      <w:r w:rsidRPr="00D450C4">
        <w:rPr>
          <w:b/>
          <w:bCs/>
          <w:color w:val="auto"/>
          <w:szCs w:val="24"/>
        </w:rPr>
        <w:t>transkripce</w:t>
      </w:r>
      <w:r w:rsidRPr="00D450C4">
        <w:rPr>
          <w:color w:val="auto"/>
          <w:szCs w:val="24"/>
        </w:rPr>
        <w:t xml:space="preserve">. Poté jsme pomocí </w:t>
      </w:r>
      <w:r w:rsidRPr="00D450C4">
        <w:rPr>
          <w:b/>
          <w:bCs/>
          <w:color w:val="auto"/>
          <w:szCs w:val="24"/>
        </w:rPr>
        <w:t>redukce prvního řádu</w:t>
      </w:r>
      <w:r w:rsidRPr="00D450C4">
        <w:rPr>
          <w:color w:val="auto"/>
          <w:szCs w:val="24"/>
        </w:rPr>
        <w:t xml:space="preserve"> text upravili do plynulejší a čitelné podoby. Materiál byl po opakovaném pročítání upraven do podoby vhodné pro analýzu. Vybran</w:t>
      </w:r>
      <w:r w:rsidR="00F71FCE" w:rsidRPr="00D450C4">
        <w:rPr>
          <w:color w:val="auto"/>
          <w:szCs w:val="24"/>
        </w:rPr>
        <w:t>ý rozhovor je</w:t>
      </w:r>
      <w:r w:rsidRPr="00D450C4">
        <w:rPr>
          <w:color w:val="auto"/>
          <w:szCs w:val="24"/>
        </w:rPr>
        <w:t xml:space="preserve"> k nahlédnutí v části Přílohy. Data získaná rozhovory byla následně analyzována </w:t>
      </w:r>
      <w:r w:rsidRPr="00D450C4">
        <w:rPr>
          <w:b/>
          <w:bCs/>
          <w:color w:val="auto"/>
          <w:szCs w:val="24"/>
        </w:rPr>
        <w:t>metodou vytváření trsů</w:t>
      </w:r>
      <w:r w:rsidRPr="00D450C4">
        <w:rPr>
          <w:color w:val="auto"/>
          <w:szCs w:val="24"/>
        </w:rPr>
        <w:t xml:space="preserve">. Vznikly tak obecnější kategorie vzhledem k opakujícím se znakům. </w:t>
      </w:r>
    </w:p>
    <w:p w14:paraId="402CA547" w14:textId="77777777" w:rsidR="003E014B" w:rsidRPr="00D450C4" w:rsidRDefault="003E014B" w:rsidP="003E014B">
      <w:pPr>
        <w:rPr>
          <w:b/>
          <w:color w:val="auto"/>
          <w:sz w:val="32"/>
        </w:rPr>
      </w:pPr>
      <w:r w:rsidRPr="00D450C4">
        <w:rPr>
          <w:color w:val="auto"/>
        </w:rPr>
        <w:br w:type="page"/>
      </w:r>
    </w:p>
    <w:p w14:paraId="0BCD5D8D" w14:textId="77777777" w:rsidR="003E014B" w:rsidRPr="00D450C4" w:rsidRDefault="003E014B" w:rsidP="003E014B">
      <w:pPr>
        <w:pStyle w:val="Nadpis1"/>
        <w:rPr>
          <w:color w:val="auto"/>
        </w:rPr>
      </w:pPr>
      <w:bookmarkStart w:id="70" w:name="_Toc70693599"/>
      <w:r w:rsidRPr="00D450C4">
        <w:rPr>
          <w:color w:val="auto"/>
        </w:rPr>
        <w:lastRenderedPageBreak/>
        <w:t>VÝZKUMNÝ SOUBOR</w:t>
      </w:r>
      <w:bookmarkEnd w:id="70"/>
    </w:p>
    <w:p w14:paraId="608AAC02" w14:textId="77777777" w:rsidR="003E014B" w:rsidRPr="00D450C4" w:rsidRDefault="003E014B" w:rsidP="003E014B">
      <w:pPr>
        <w:rPr>
          <w:color w:val="auto"/>
          <w:szCs w:val="24"/>
        </w:rPr>
      </w:pPr>
      <w:r w:rsidRPr="00D450C4">
        <w:rPr>
          <w:color w:val="auto"/>
          <w:szCs w:val="24"/>
        </w:rPr>
        <w:t xml:space="preserve">Respondenty tvořili učitelé na základních školách v rámci České republiky. Vzhledem k tématu bylo jedním z nezbytných kritérií výzkumného souboru pedagogické vzdělání. S tímto povoláním je úzce spjata podmínka dosažení plnoletosti. Nezbytnou podmínkou pro zařazení do výzkumu bylo také </w:t>
      </w:r>
      <w:r w:rsidRPr="00D450C4">
        <w:rPr>
          <w:i/>
          <w:iCs/>
          <w:color w:val="auto"/>
          <w:szCs w:val="24"/>
        </w:rPr>
        <w:t>aktivní využívání herních prvků ve svých hodinách</w:t>
      </w:r>
      <w:r w:rsidRPr="00D450C4">
        <w:rPr>
          <w:color w:val="auto"/>
          <w:szCs w:val="24"/>
        </w:rPr>
        <w:t xml:space="preserve">. Oslovování respondentů probíhalo prostřednictvím sociální sítě, skrze facebookové skupiny. Jednalo se o nepravděpodobnostní výběr, metodu </w:t>
      </w:r>
      <w:proofErr w:type="spellStart"/>
      <w:r w:rsidRPr="00D450C4">
        <w:rPr>
          <w:b/>
          <w:bCs/>
          <w:color w:val="auto"/>
          <w:szCs w:val="24"/>
        </w:rPr>
        <w:t>samovýběru</w:t>
      </w:r>
      <w:proofErr w:type="spellEnd"/>
      <w:r w:rsidRPr="00D450C4">
        <w:rPr>
          <w:color w:val="auto"/>
          <w:szCs w:val="24"/>
        </w:rPr>
        <w:t xml:space="preserve">, založenou na principu dobrovolnosti. Dohromady se nám ozvalo 56 respondentů, mnozí však nesplňovali kritéria pro zařazení do výzkumu. Někteří učitelé sice pojem gamifikace znali, ale aktivně jej ve svých hodinách nevyužívali. </w:t>
      </w:r>
    </w:p>
    <w:p w14:paraId="4F9439A1" w14:textId="77777777" w:rsidR="00E07CEC" w:rsidRPr="00D450C4" w:rsidRDefault="003E014B" w:rsidP="00E07CEC">
      <w:pPr>
        <w:ind w:firstLine="360"/>
        <w:rPr>
          <w:color w:val="auto"/>
          <w:szCs w:val="24"/>
        </w:rPr>
      </w:pPr>
      <w:r w:rsidRPr="00D450C4">
        <w:rPr>
          <w:noProof/>
          <w:color w:val="auto"/>
        </w:rPr>
        <w:drawing>
          <wp:anchor distT="0" distB="0" distL="114300" distR="114300" simplePos="0" relativeHeight="251667456" behindDoc="0" locked="0" layoutInCell="1" allowOverlap="1" wp14:anchorId="2C224822" wp14:editId="383C2EC8">
            <wp:simplePos x="0" y="0"/>
            <wp:positionH relativeFrom="margin">
              <wp:align>center</wp:align>
            </wp:positionH>
            <wp:positionV relativeFrom="margin">
              <wp:posOffset>4774565</wp:posOffset>
            </wp:positionV>
            <wp:extent cx="4552315" cy="2743200"/>
            <wp:effectExtent l="0" t="0" r="635" b="0"/>
            <wp:wrapTopAndBottom/>
            <wp:docPr id="6" name="Graf 6">
              <a:extLst xmlns:a="http://schemas.openxmlformats.org/drawingml/2006/main">
                <a:ext uri="{FF2B5EF4-FFF2-40B4-BE49-F238E27FC236}">
                  <a16:creationId xmlns:a16="http://schemas.microsoft.com/office/drawing/2014/main" id="{DF053AD4-603A-419C-9392-9A8B4879B7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D450C4">
        <w:rPr>
          <w:color w:val="auto"/>
          <w:szCs w:val="24"/>
        </w:rPr>
        <w:t xml:space="preserve">Kvantitativní část výzkumu v konečném výsledku tvořila </w:t>
      </w:r>
      <w:r w:rsidRPr="00D450C4">
        <w:rPr>
          <w:b/>
          <w:bCs/>
          <w:color w:val="auto"/>
          <w:szCs w:val="24"/>
        </w:rPr>
        <w:t>44 respondentů</w:t>
      </w:r>
      <w:r w:rsidRPr="00D450C4">
        <w:rPr>
          <w:color w:val="auto"/>
          <w:szCs w:val="24"/>
        </w:rPr>
        <w:t>, z toho</w:t>
      </w:r>
      <w:r w:rsidRPr="00D450C4">
        <w:rPr>
          <w:color w:val="auto"/>
          <w:szCs w:val="24"/>
        </w:rPr>
        <w:br/>
        <w:t>34 žen a 10 mužů. Snažili jsme se také získat informace o délce pedagogické praxe</w:t>
      </w:r>
      <w:r w:rsidRPr="00D450C4">
        <w:rPr>
          <w:color w:val="auto"/>
          <w:szCs w:val="24"/>
        </w:rPr>
        <w:br/>
        <w:t xml:space="preserve">a kraji, ve kterém působí. Průměrná délka praxe v našem souboru činila 17,34 let. Respondenti se svými údaji velmi lišili. Výzkumu se zúčastnilo více respondentů z kraje jihočeského a Prahy, byli však zastoupeni respondenti z většiny krajů České republiky. Údaje z dotazníku jsou znázorněny v přehledných grafech či tabulkách procentuálně. </w:t>
      </w:r>
    </w:p>
    <w:p w14:paraId="4BA9A7D3" w14:textId="77777777" w:rsidR="00E07CEC" w:rsidRPr="00D450C4" w:rsidRDefault="00E07CEC" w:rsidP="00E07CEC">
      <w:pPr>
        <w:ind w:firstLine="360"/>
        <w:jc w:val="center"/>
        <w:rPr>
          <w:i/>
          <w:iCs/>
          <w:color w:val="auto"/>
          <w:szCs w:val="24"/>
        </w:rPr>
      </w:pPr>
    </w:p>
    <w:p w14:paraId="588EFED3" w14:textId="6BB6CCC4" w:rsidR="003E014B" w:rsidRPr="00D450C4" w:rsidRDefault="000C4292" w:rsidP="000C4292">
      <w:pPr>
        <w:pStyle w:val="Titulek"/>
        <w:jc w:val="center"/>
        <w:rPr>
          <w:i/>
          <w:iCs/>
          <w:color w:val="auto"/>
          <w:szCs w:val="24"/>
        </w:rPr>
      </w:pPr>
      <w:bookmarkStart w:id="71" w:name="_Toc70628595"/>
      <w:r w:rsidRPr="00D450C4">
        <w:rPr>
          <w:i/>
          <w:iCs/>
          <w:color w:val="auto"/>
        </w:rPr>
        <w:t xml:space="preserve">Graf </w:t>
      </w:r>
      <w:r w:rsidRPr="00D450C4">
        <w:rPr>
          <w:i/>
          <w:iCs/>
          <w:color w:val="auto"/>
        </w:rPr>
        <w:fldChar w:fldCharType="begin"/>
      </w:r>
      <w:r w:rsidRPr="00D450C4">
        <w:rPr>
          <w:i/>
          <w:iCs/>
          <w:color w:val="auto"/>
        </w:rPr>
        <w:instrText xml:space="preserve"> SEQ Graf \* ARABIC </w:instrText>
      </w:r>
      <w:r w:rsidRPr="00D450C4">
        <w:rPr>
          <w:i/>
          <w:iCs/>
          <w:color w:val="auto"/>
        </w:rPr>
        <w:fldChar w:fldCharType="separate"/>
      </w:r>
      <w:r w:rsidR="00C2324E" w:rsidRPr="00D450C4">
        <w:rPr>
          <w:i/>
          <w:iCs/>
          <w:noProof/>
          <w:color w:val="auto"/>
        </w:rPr>
        <w:t>1</w:t>
      </w:r>
      <w:r w:rsidRPr="00D450C4">
        <w:rPr>
          <w:i/>
          <w:iCs/>
          <w:color w:val="auto"/>
        </w:rPr>
        <w:fldChar w:fldCharType="end"/>
      </w:r>
      <w:r w:rsidRPr="00D450C4">
        <w:rPr>
          <w:i/>
          <w:iCs/>
          <w:color w:val="auto"/>
        </w:rPr>
        <w:t xml:space="preserve"> </w:t>
      </w:r>
      <w:r w:rsidR="00591BA4" w:rsidRPr="00D450C4">
        <w:rPr>
          <w:i/>
          <w:iCs/>
          <w:color w:val="auto"/>
          <w:szCs w:val="24"/>
        </w:rPr>
        <w:t>–</w:t>
      </w:r>
      <w:r w:rsidRPr="00D450C4">
        <w:rPr>
          <w:i/>
          <w:iCs/>
          <w:color w:val="auto"/>
        </w:rPr>
        <w:t xml:space="preserve"> </w:t>
      </w:r>
      <w:r w:rsidR="003E014B" w:rsidRPr="00D450C4">
        <w:rPr>
          <w:i/>
          <w:iCs/>
          <w:color w:val="auto"/>
          <w:szCs w:val="24"/>
        </w:rPr>
        <w:t>Pohlaví respondentů</w:t>
      </w:r>
      <w:bookmarkEnd w:id="71"/>
    </w:p>
    <w:p w14:paraId="00D2C251" w14:textId="0F329E97" w:rsidR="003E014B" w:rsidRPr="00D450C4" w:rsidRDefault="003E014B" w:rsidP="003E014B">
      <w:pPr>
        <w:rPr>
          <w:color w:val="auto"/>
          <w:szCs w:val="24"/>
        </w:rPr>
      </w:pPr>
    </w:p>
    <w:p w14:paraId="307552DA" w14:textId="384D4A92" w:rsidR="003E014B" w:rsidRPr="00D450C4" w:rsidRDefault="000C4292" w:rsidP="003E014B">
      <w:pPr>
        <w:rPr>
          <w:color w:val="auto"/>
          <w:szCs w:val="24"/>
        </w:rPr>
      </w:pPr>
      <w:r w:rsidRPr="00D450C4">
        <w:rPr>
          <w:b/>
          <w:bCs/>
          <w:noProof/>
          <w:color w:val="auto"/>
        </w:rPr>
        <w:lastRenderedPageBreak/>
        <w:drawing>
          <wp:anchor distT="0" distB="0" distL="114300" distR="114300" simplePos="0" relativeHeight="251670528" behindDoc="0" locked="0" layoutInCell="1" allowOverlap="1" wp14:anchorId="4769C90D" wp14:editId="1D21C3E9">
            <wp:simplePos x="0" y="0"/>
            <wp:positionH relativeFrom="margin">
              <wp:align>center</wp:align>
            </wp:positionH>
            <wp:positionV relativeFrom="margin">
              <wp:align>top</wp:align>
            </wp:positionV>
            <wp:extent cx="4552547" cy="2743200"/>
            <wp:effectExtent l="0" t="0" r="635" b="0"/>
            <wp:wrapTopAndBottom/>
            <wp:docPr id="7" name="Graf 7">
              <a:extLst xmlns:a="http://schemas.openxmlformats.org/drawingml/2006/main">
                <a:ext uri="{FF2B5EF4-FFF2-40B4-BE49-F238E27FC236}">
                  <a16:creationId xmlns:a16="http://schemas.microsoft.com/office/drawing/2014/main" id="{C603EB9B-BF60-4C82-A09C-50664DACBF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7F265D35" w14:textId="16E15CF0" w:rsidR="003E014B" w:rsidRPr="00D450C4" w:rsidRDefault="005D7E5F" w:rsidP="005D7E5F">
      <w:pPr>
        <w:pStyle w:val="Titulek"/>
        <w:jc w:val="center"/>
        <w:rPr>
          <w:i/>
          <w:iCs/>
          <w:color w:val="auto"/>
          <w:szCs w:val="24"/>
        </w:rPr>
      </w:pPr>
      <w:bookmarkStart w:id="72" w:name="_Toc70628596"/>
      <w:r w:rsidRPr="00D450C4">
        <w:rPr>
          <w:i/>
          <w:iCs/>
          <w:color w:val="auto"/>
        </w:rPr>
        <w:t xml:space="preserve">Graf </w:t>
      </w:r>
      <w:r w:rsidRPr="00D450C4">
        <w:rPr>
          <w:i/>
          <w:iCs/>
          <w:color w:val="auto"/>
        </w:rPr>
        <w:fldChar w:fldCharType="begin"/>
      </w:r>
      <w:r w:rsidRPr="00D450C4">
        <w:rPr>
          <w:i/>
          <w:iCs/>
          <w:color w:val="auto"/>
        </w:rPr>
        <w:instrText xml:space="preserve"> SEQ Graf \* ARABIC </w:instrText>
      </w:r>
      <w:r w:rsidRPr="00D450C4">
        <w:rPr>
          <w:i/>
          <w:iCs/>
          <w:color w:val="auto"/>
        </w:rPr>
        <w:fldChar w:fldCharType="separate"/>
      </w:r>
      <w:r w:rsidR="00C2324E" w:rsidRPr="00D450C4">
        <w:rPr>
          <w:i/>
          <w:iCs/>
          <w:noProof/>
          <w:color w:val="auto"/>
        </w:rPr>
        <w:t>2</w:t>
      </w:r>
      <w:r w:rsidRPr="00D450C4">
        <w:rPr>
          <w:i/>
          <w:iCs/>
          <w:color w:val="auto"/>
        </w:rPr>
        <w:fldChar w:fldCharType="end"/>
      </w:r>
      <w:r w:rsidRPr="00D450C4">
        <w:rPr>
          <w:i/>
          <w:iCs/>
          <w:color w:val="auto"/>
        </w:rPr>
        <w:t xml:space="preserve"> </w:t>
      </w:r>
      <w:r w:rsidR="003E014B" w:rsidRPr="00D450C4">
        <w:rPr>
          <w:i/>
          <w:iCs/>
          <w:color w:val="auto"/>
          <w:szCs w:val="24"/>
        </w:rPr>
        <w:t>– Kraj, ve kterém respondenti učí</w:t>
      </w:r>
      <w:bookmarkEnd w:id="72"/>
    </w:p>
    <w:p w14:paraId="32C8C502" w14:textId="77777777" w:rsidR="003E014B" w:rsidRPr="00D450C4" w:rsidRDefault="003E014B" w:rsidP="003E014B">
      <w:pPr>
        <w:ind w:firstLine="0"/>
        <w:rPr>
          <w:color w:val="auto"/>
          <w:szCs w:val="24"/>
        </w:rPr>
      </w:pPr>
    </w:p>
    <w:p w14:paraId="5B3AAFC6" w14:textId="425F014C" w:rsidR="003E014B" w:rsidRPr="00D450C4" w:rsidRDefault="003E014B" w:rsidP="003E014B">
      <w:pPr>
        <w:ind w:firstLine="709"/>
        <w:rPr>
          <w:color w:val="auto"/>
          <w:szCs w:val="24"/>
        </w:rPr>
      </w:pPr>
      <w:r w:rsidRPr="00D450C4">
        <w:rPr>
          <w:color w:val="auto"/>
          <w:szCs w:val="24"/>
        </w:rPr>
        <w:t>Kvalitativní část výzkumu, tedy semistrukturovaný rozhovor, byla provedena s </w:t>
      </w:r>
      <w:r w:rsidRPr="00D450C4">
        <w:rPr>
          <w:b/>
          <w:bCs/>
          <w:color w:val="auto"/>
          <w:szCs w:val="24"/>
        </w:rPr>
        <w:t>pěti</w:t>
      </w:r>
      <w:r w:rsidRPr="00D450C4">
        <w:rPr>
          <w:color w:val="auto"/>
          <w:szCs w:val="24"/>
        </w:rPr>
        <w:t xml:space="preserve"> vybranými respondenty. </w:t>
      </w:r>
      <w:r w:rsidR="00933CAF" w:rsidRPr="00D450C4">
        <w:rPr>
          <w:color w:val="auto"/>
          <w:szCs w:val="24"/>
        </w:rPr>
        <w:t>R</w:t>
      </w:r>
      <w:r w:rsidRPr="00D450C4">
        <w:rPr>
          <w:color w:val="auto"/>
          <w:szCs w:val="24"/>
        </w:rPr>
        <w:t>ozhodli jsme se provést hloubkové rozhovory pouze s </w:t>
      </w:r>
      <w:r w:rsidRPr="00D450C4">
        <w:rPr>
          <w:b/>
          <w:bCs/>
          <w:color w:val="auto"/>
          <w:szCs w:val="24"/>
        </w:rPr>
        <w:t>učiteli českého jazyka</w:t>
      </w:r>
      <w:r w:rsidRPr="00D450C4">
        <w:rPr>
          <w:color w:val="auto"/>
          <w:szCs w:val="24"/>
        </w:rPr>
        <w:t>. Velkou výhodou tohoto typu rozhovoru je jeho pružnost</w:t>
      </w:r>
      <w:r w:rsidR="00E07CEC" w:rsidRPr="00D450C4">
        <w:rPr>
          <w:color w:val="auto"/>
          <w:szCs w:val="24"/>
        </w:rPr>
        <w:br/>
      </w:r>
      <w:r w:rsidRPr="00D450C4">
        <w:rPr>
          <w:color w:val="auto"/>
          <w:szCs w:val="24"/>
        </w:rPr>
        <w:t xml:space="preserve">a mohli jsme tak předem připravené otázky doplňovat, vypouštět nebo libovolně prohazovat. Výzkumný soubor kvalitativní části práce tvořily 3 ženy a 2 muži s délkou praxe od 1 roku do 32 let. Všechny údaje o těchto respondentech jsou zaznamenány v přehledné tabulce na další straně </w:t>
      </w:r>
    </w:p>
    <w:tbl>
      <w:tblPr>
        <w:tblStyle w:val="Svtlmkatabulky"/>
        <w:tblpPr w:leftFromText="141" w:rightFromText="141" w:vertAnchor="text" w:horzAnchor="margin" w:tblpXSpec="center" w:tblpY="-108"/>
        <w:tblW w:w="0" w:type="auto"/>
        <w:tblLayout w:type="fixed"/>
        <w:tblLook w:val="04A0" w:firstRow="1" w:lastRow="0" w:firstColumn="1" w:lastColumn="0" w:noHBand="0" w:noVBand="1"/>
      </w:tblPr>
      <w:tblGrid>
        <w:gridCol w:w="950"/>
        <w:gridCol w:w="1035"/>
        <w:gridCol w:w="1691"/>
        <w:gridCol w:w="1542"/>
        <w:gridCol w:w="4136"/>
      </w:tblGrid>
      <w:tr w:rsidR="003E014B" w:rsidRPr="00D450C4" w14:paraId="36E8058C" w14:textId="77777777" w:rsidTr="00D928E0">
        <w:trPr>
          <w:trHeight w:val="883"/>
        </w:trPr>
        <w:tc>
          <w:tcPr>
            <w:tcW w:w="950" w:type="dxa"/>
            <w:vAlign w:val="center"/>
          </w:tcPr>
          <w:p w14:paraId="757614CB" w14:textId="77777777" w:rsidR="003E014B" w:rsidRPr="00D450C4" w:rsidRDefault="003E014B" w:rsidP="00D928E0">
            <w:pPr>
              <w:ind w:firstLine="0"/>
              <w:jc w:val="center"/>
              <w:rPr>
                <w:b/>
                <w:bCs/>
                <w:color w:val="auto"/>
                <w:sz w:val="22"/>
                <w:szCs w:val="22"/>
              </w:rPr>
            </w:pPr>
            <w:r w:rsidRPr="00D450C4">
              <w:rPr>
                <w:b/>
                <w:bCs/>
                <w:color w:val="auto"/>
                <w:sz w:val="22"/>
                <w:szCs w:val="22"/>
              </w:rPr>
              <w:lastRenderedPageBreak/>
              <w:t>Jméno</w:t>
            </w:r>
          </w:p>
        </w:tc>
        <w:tc>
          <w:tcPr>
            <w:tcW w:w="1035" w:type="dxa"/>
            <w:vAlign w:val="center"/>
          </w:tcPr>
          <w:p w14:paraId="4E08B618" w14:textId="77777777" w:rsidR="003E014B" w:rsidRPr="00D450C4" w:rsidRDefault="003E014B" w:rsidP="00D928E0">
            <w:pPr>
              <w:ind w:firstLine="0"/>
              <w:jc w:val="center"/>
              <w:rPr>
                <w:b/>
                <w:bCs/>
                <w:color w:val="auto"/>
                <w:sz w:val="22"/>
                <w:szCs w:val="22"/>
              </w:rPr>
            </w:pPr>
            <w:r w:rsidRPr="00D450C4">
              <w:rPr>
                <w:b/>
                <w:bCs/>
                <w:color w:val="auto"/>
                <w:sz w:val="22"/>
                <w:szCs w:val="22"/>
              </w:rPr>
              <w:t>Délka praxe</w:t>
            </w:r>
          </w:p>
        </w:tc>
        <w:tc>
          <w:tcPr>
            <w:tcW w:w="1691" w:type="dxa"/>
            <w:vAlign w:val="center"/>
          </w:tcPr>
          <w:p w14:paraId="3F3E846B" w14:textId="77777777" w:rsidR="003E014B" w:rsidRPr="00D450C4" w:rsidRDefault="003E014B" w:rsidP="00D928E0">
            <w:pPr>
              <w:ind w:firstLine="0"/>
              <w:jc w:val="center"/>
              <w:rPr>
                <w:b/>
                <w:bCs/>
                <w:color w:val="auto"/>
                <w:sz w:val="22"/>
                <w:szCs w:val="22"/>
              </w:rPr>
            </w:pPr>
            <w:r w:rsidRPr="00D450C4">
              <w:rPr>
                <w:b/>
                <w:bCs/>
                <w:color w:val="auto"/>
                <w:sz w:val="22"/>
                <w:szCs w:val="22"/>
              </w:rPr>
              <w:t>Vyučované předměty</w:t>
            </w:r>
          </w:p>
        </w:tc>
        <w:tc>
          <w:tcPr>
            <w:tcW w:w="1542" w:type="dxa"/>
            <w:vAlign w:val="center"/>
          </w:tcPr>
          <w:p w14:paraId="5C6AE492" w14:textId="77777777" w:rsidR="003E014B" w:rsidRPr="00D450C4" w:rsidRDefault="003E014B" w:rsidP="00D928E0">
            <w:pPr>
              <w:ind w:firstLine="0"/>
              <w:jc w:val="center"/>
              <w:rPr>
                <w:b/>
                <w:bCs/>
                <w:color w:val="auto"/>
                <w:sz w:val="22"/>
                <w:szCs w:val="22"/>
              </w:rPr>
            </w:pPr>
            <w:r w:rsidRPr="00D450C4">
              <w:rPr>
                <w:b/>
                <w:bCs/>
                <w:color w:val="auto"/>
                <w:sz w:val="22"/>
                <w:szCs w:val="22"/>
              </w:rPr>
              <w:t>Četnost využívání</w:t>
            </w:r>
          </w:p>
        </w:tc>
        <w:tc>
          <w:tcPr>
            <w:tcW w:w="4136" w:type="dxa"/>
            <w:vAlign w:val="center"/>
          </w:tcPr>
          <w:p w14:paraId="0BCF9DDE" w14:textId="77777777" w:rsidR="003E014B" w:rsidRPr="00D450C4" w:rsidRDefault="003E014B" w:rsidP="00D928E0">
            <w:pPr>
              <w:ind w:firstLine="0"/>
              <w:jc w:val="center"/>
              <w:rPr>
                <w:b/>
                <w:bCs/>
                <w:color w:val="auto"/>
                <w:sz w:val="22"/>
                <w:szCs w:val="22"/>
              </w:rPr>
            </w:pPr>
            <w:r w:rsidRPr="00D450C4">
              <w:rPr>
                <w:b/>
                <w:bCs/>
                <w:color w:val="auto"/>
                <w:sz w:val="22"/>
                <w:szCs w:val="22"/>
              </w:rPr>
              <w:t>Konkrétní aktivity</w:t>
            </w:r>
          </w:p>
        </w:tc>
      </w:tr>
      <w:tr w:rsidR="003E014B" w:rsidRPr="00D450C4" w14:paraId="7CCD6D7B" w14:textId="77777777" w:rsidTr="00D928E0">
        <w:trPr>
          <w:trHeight w:val="908"/>
        </w:trPr>
        <w:tc>
          <w:tcPr>
            <w:tcW w:w="950" w:type="dxa"/>
            <w:vAlign w:val="center"/>
          </w:tcPr>
          <w:p w14:paraId="7E2992AA" w14:textId="77777777" w:rsidR="003E014B" w:rsidRPr="00D450C4" w:rsidRDefault="003E014B" w:rsidP="00D928E0">
            <w:pPr>
              <w:ind w:firstLine="0"/>
              <w:jc w:val="center"/>
              <w:rPr>
                <w:b/>
                <w:bCs/>
                <w:color w:val="auto"/>
                <w:sz w:val="22"/>
                <w:szCs w:val="22"/>
              </w:rPr>
            </w:pPr>
            <w:r w:rsidRPr="00D450C4">
              <w:rPr>
                <w:b/>
                <w:bCs/>
                <w:color w:val="auto"/>
                <w:sz w:val="22"/>
                <w:szCs w:val="22"/>
              </w:rPr>
              <w:t>Anna</w:t>
            </w:r>
          </w:p>
        </w:tc>
        <w:tc>
          <w:tcPr>
            <w:tcW w:w="1035" w:type="dxa"/>
            <w:vAlign w:val="center"/>
          </w:tcPr>
          <w:p w14:paraId="1BEC768D" w14:textId="77777777" w:rsidR="003E014B" w:rsidRPr="00D450C4" w:rsidRDefault="003E014B" w:rsidP="00D928E0">
            <w:pPr>
              <w:ind w:firstLine="0"/>
              <w:jc w:val="center"/>
              <w:rPr>
                <w:color w:val="auto"/>
                <w:sz w:val="22"/>
                <w:szCs w:val="22"/>
              </w:rPr>
            </w:pPr>
            <w:r w:rsidRPr="00D450C4">
              <w:rPr>
                <w:color w:val="auto"/>
                <w:sz w:val="22"/>
                <w:szCs w:val="22"/>
              </w:rPr>
              <w:t>1</w:t>
            </w:r>
          </w:p>
        </w:tc>
        <w:tc>
          <w:tcPr>
            <w:tcW w:w="1691" w:type="dxa"/>
            <w:vAlign w:val="center"/>
          </w:tcPr>
          <w:p w14:paraId="598CBD30" w14:textId="77777777" w:rsidR="003E014B" w:rsidRPr="00D450C4" w:rsidRDefault="003E014B" w:rsidP="00D928E0">
            <w:pPr>
              <w:ind w:firstLine="0"/>
              <w:jc w:val="center"/>
              <w:rPr>
                <w:color w:val="auto"/>
                <w:sz w:val="22"/>
                <w:szCs w:val="22"/>
              </w:rPr>
            </w:pPr>
            <w:r w:rsidRPr="00D450C4">
              <w:rPr>
                <w:color w:val="auto"/>
                <w:sz w:val="22"/>
                <w:szCs w:val="22"/>
              </w:rPr>
              <w:t>ČJ – DĚJ</w:t>
            </w:r>
          </w:p>
        </w:tc>
        <w:tc>
          <w:tcPr>
            <w:tcW w:w="1542" w:type="dxa"/>
            <w:vAlign w:val="center"/>
          </w:tcPr>
          <w:p w14:paraId="0742BC99" w14:textId="77777777" w:rsidR="003E014B" w:rsidRPr="00D450C4" w:rsidRDefault="003E014B" w:rsidP="00D928E0">
            <w:pPr>
              <w:ind w:firstLine="0"/>
              <w:jc w:val="center"/>
              <w:rPr>
                <w:color w:val="auto"/>
                <w:sz w:val="22"/>
                <w:szCs w:val="22"/>
              </w:rPr>
            </w:pPr>
            <w:r w:rsidRPr="00D450C4">
              <w:rPr>
                <w:color w:val="auto"/>
                <w:sz w:val="22"/>
                <w:szCs w:val="22"/>
              </w:rPr>
              <w:t>Alespoň 1x týdně</w:t>
            </w:r>
          </w:p>
        </w:tc>
        <w:tc>
          <w:tcPr>
            <w:tcW w:w="4136" w:type="dxa"/>
            <w:vAlign w:val="center"/>
          </w:tcPr>
          <w:p w14:paraId="2649EB1D" w14:textId="77777777" w:rsidR="003E014B" w:rsidRPr="00D450C4" w:rsidRDefault="003E014B" w:rsidP="00D928E0">
            <w:pPr>
              <w:ind w:firstLine="0"/>
              <w:jc w:val="center"/>
              <w:rPr>
                <w:color w:val="auto"/>
                <w:sz w:val="22"/>
                <w:szCs w:val="22"/>
              </w:rPr>
            </w:pPr>
            <w:r w:rsidRPr="00D450C4">
              <w:rPr>
                <w:color w:val="auto"/>
                <w:sz w:val="22"/>
                <w:szCs w:val="22"/>
              </w:rPr>
              <w:t xml:space="preserve">Aplikace flippity.net, </w:t>
            </w:r>
            <w:proofErr w:type="spellStart"/>
            <w:r w:rsidRPr="00D450C4">
              <w:rPr>
                <w:color w:val="auto"/>
                <w:sz w:val="22"/>
                <w:szCs w:val="22"/>
              </w:rPr>
              <w:t>learningapps</w:t>
            </w:r>
            <w:proofErr w:type="spellEnd"/>
            <w:r w:rsidRPr="00D450C4">
              <w:rPr>
                <w:color w:val="auto"/>
                <w:sz w:val="22"/>
                <w:szCs w:val="22"/>
              </w:rPr>
              <w:t xml:space="preserve">, </w:t>
            </w:r>
            <w:proofErr w:type="spellStart"/>
            <w:r w:rsidRPr="00D450C4">
              <w:rPr>
                <w:color w:val="auto"/>
                <w:sz w:val="22"/>
                <w:szCs w:val="22"/>
              </w:rPr>
              <w:t>PicBoard</w:t>
            </w:r>
            <w:proofErr w:type="spellEnd"/>
          </w:p>
        </w:tc>
      </w:tr>
      <w:tr w:rsidR="003E014B" w:rsidRPr="00D450C4" w14:paraId="26FDD836" w14:textId="77777777" w:rsidTr="00D928E0">
        <w:trPr>
          <w:trHeight w:val="908"/>
        </w:trPr>
        <w:tc>
          <w:tcPr>
            <w:tcW w:w="950" w:type="dxa"/>
            <w:vAlign w:val="center"/>
          </w:tcPr>
          <w:p w14:paraId="6FEDFF7E" w14:textId="77777777" w:rsidR="003E014B" w:rsidRPr="00D450C4" w:rsidRDefault="003E014B" w:rsidP="00D928E0">
            <w:pPr>
              <w:ind w:firstLine="0"/>
              <w:jc w:val="center"/>
              <w:rPr>
                <w:b/>
                <w:bCs/>
                <w:color w:val="auto"/>
                <w:sz w:val="22"/>
                <w:szCs w:val="22"/>
              </w:rPr>
            </w:pPr>
            <w:r w:rsidRPr="00D450C4">
              <w:rPr>
                <w:b/>
                <w:bCs/>
                <w:color w:val="auto"/>
                <w:sz w:val="22"/>
                <w:szCs w:val="22"/>
              </w:rPr>
              <w:t>Lucie</w:t>
            </w:r>
          </w:p>
        </w:tc>
        <w:tc>
          <w:tcPr>
            <w:tcW w:w="1035" w:type="dxa"/>
            <w:vAlign w:val="center"/>
          </w:tcPr>
          <w:p w14:paraId="186F6FB3" w14:textId="77777777" w:rsidR="003E014B" w:rsidRPr="00D450C4" w:rsidRDefault="003E014B" w:rsidP="00D928E0">
            <w:pPr>
              <w:ind w:firstLine="0"/>
              <w:jc w:val="center"/>
              <w:rPr>
                <w:color w:val="auto"/>
                <w:sz w:val="22"/>
                <w:szCs w:val="22"/>
              </w:rPr>
            </w:pPr>
            <w:r w:rsidRPr="00D450C4">
              <w:rPr>
                <w:color w:val="auto"/>
                <w:sz w:val="22"/>
                <w:szCs w:val="22"/>
              </w:rPr>
              <w:t>5</w:t>
            </w:r>
          </w:p>
        </w:tc>
        <w:tc>
          <w:tcPr>
            <w:tcW w:w="1691" w:type="dxa"/>
            <w:vAlign w:val="center"/>
          </w:tcPr>
          <w:p w14:paraId="061CE14D" w14:textId="77777777" w:rsidR="003E014B" w:rsidRPr="00D450C4" w:rsidRDefault="003E014B" w:rsidP="00D928E0">
            <w:pPr>
              <w:ind w:firstLine="0"/>
              <w:jc w:val="center"/>
              <w:rPr>
                <w:color w:val="auto"/>
                <w:sz w:val="22"/>
                <w:szCs w:val="22"/>
              </w:rPr>
            </w:pPr>
            <w:r w:rsidRPr="00D450C4">
              <w:rPr>
                <w:color w:val="auto"/>
                <w:sz w:val="22"/>
                <w:szCs w:val="22"/>
              </w:rPr>
              <w:t>ČJ – VT – AJ</w:t>
            </w:r>
          </w:p>
        </w:tc>
        <w:tc>
          <w:tcPr>
            <w:tcW w:w="1542" w:type="dxa"/>
            <w:vAlign w:val="center"/>
          </w:tcPr>
          <w:p w14:paraId="1CFBEE16" w14:textId="77777777" w:rsidR="003E014B" w:rsidRPr="00D450C4" w:rsidRDefault="003E014B" w:rsidP="00D928E0">
            <w:pPr>
              <w:ind w:firstLine="0"/>
              <w:jc w:val="center"/>
              <w:rPr>
                <w:color w:val="auto"/>
                <w:sz w:val="22"/>
                <w:szCs w:val="22"/>
              </w:rPr>
            </w:pPr>
            <w:r w:rsidRPr="00D450C4">
              <w:rPr>
                <w:color w:val="auto"/>
                <w:sz w:val="22"/>
                <w:szCs w:val="22"/>
              </w:rPr>
              <w:t>Denně</w:t>
            </w:r>
          </w:p>
        </w:tc>
        <w:tc>
          <w:tcPr>
            <w:tcW w:w="4136" w:type="dxa"/>
            <w:vAlign w:val="center"/>
          </w:tcPr>
          <w:p w14:paraId="07E994CB" w14:textId="77777777" w:rsidR="003E014B" w:rsidRPr="00D450C4" w:rsidRDefault="003E014B" w:rsidP="00D928E0">
            <w:pPr>
              <w:ind w:firstLine="0"/>
              <w:jc w:val="center"/>
              <w:rPr>
                <w:color w:val="auto"/>
                <w:sz w:val="22"/>
                <w:szCs w:val="22"/>
              </w:rPr>
            </w:pPr>
            <w:r w:rsidRPr="00D450C4">
              <w:rPr>
                <w:color w:val="auto"/>
                <w:sz w:val="22"/>
                <w:szCs w:val="22"/>
              </w:rPr>
              <w:t>celoroční hra, projektové dny, tematické vzdělávání, distanční výuka</w:t>
            </w:r>
          </w:p>
        </w:tc>
      </w:tr>
      <w:tr w:rsidR="003E014B" w:rsidRPr="00D450C4" w14:paraId="1587E985" w14:textId="77777777" w:rsidTr="00D928E0">
        <w:trPr>
          <w:trHeight w:val="908"/>
        </w:trPr>
        <w:tc>
          <w:tcPr>
            <w:tcW w:w="950" w:type="dxa"/>
            <w:vAlign w:val="center"/>
          </w:tcPr>
          <w:p w14:paraId="735C4663" w14:textId="77777777" w:rsidR="003E014B" w:rsidRPr="00D450C4" w:rsidRDefault="003E014B" w:rsidP="00D928E0">
            <w:pPr>
              <w:ind w:firstLine="0"/>
              <w:jc w:val="center"/>
              <w:rPr>
                <w:b/>
                <w:bCs/>
                <w:color w:val="auto"/>
                <w:sz w:val="22"/>
                <w:szCs w:val="22"/>
              </w:rPr>
            </w:pPr>
            <w:r w:rsidRPr="00D450C4">
              <w:rPr>
                <w:b/>
                <w:bCs/>
                <w:color w:val="auto"/>
                <w:sz w:val="22"/>
                <w:szCs w:val="22"/>
              </w:rPr>
              <w:t>Natálie</w:t>
            </w:r>
          </w:p>
        </w:tc>
        <w:tc>
          <w:tcPr>
            <w:tcW w:w="1035" w:type="dxa"/>
            <w:vAlign w:val="center"/>
          </w:tcPr>
          <w:p w14:paraId="36053BB4" w14:textId="77777777" w:rsidR="003E014B" w:rsidRPr="00D450C4" w:rsidRDefault="003E014B" w:rsidP="00D928E0">
            <w:pPr>
              <w:ind w:firstLine="0"/>
              <w:jc w:val="center"/>
              <w:rPr>
                <w:color w:val="auto"/>
                <w:sz w:val="22"/>
                <w:szCs w:val="22"/>
              </w:rPr>
            </w:pPr>
            <w:r w:rsidRPr="00D450C4">
              <w:rPr>
                <w:color w:val="auto"/>
                <w:sz w:val="22"/>
                <w:szCs w:val="22"/>
              </w:rPr>
              <w:t>23</w:t>
            </w:r>
          </w:p>
        </w:tc>
        <w:tc>
          <w:tcPr>
            <w:tcW w:w="1691" w:type="dxa"/>
            <w:vAlign w:val="center"/>
          </w:tcPr>
          <w:p w14:paraId="01D02610" w14:textId="77777777" w:rsidR="003E014B" w:rsidRPr="00D450C4" w:rsidRDefault="003E014B" w:rsidP="00D928E0">
            <w:pPr>
              <w:ind w:firstLine="0"/>
              <w:jc w:val="center"/>
              <w:rPr>
                <w:color w:val="auto"/>
                <w:sz w:val="22"/>
                <w:szCs w:val="22"/>
              </w:rPr>
            </w:pPr>
            <w:r w:rsidRPr="00D450C4">
              <w:rPr>
                <w:color w:val="auto"/>
                <w:sz w:val="22"/>
                <w:szCs w:val="22"/>
              </w:rPr>
              <w:t>ČJ – AJ</w:t>
            </w:r>
          </w:p>
        </w:tc>
        <w:tc>
          <w:tcPr>
            <w:tcW w:w="1542" w:type="dxa"/>
            <w:vAlign w:val="center"/>
          </w:tcPr>
          <w:p w14:paraId="2950D3BC" w14:textId="77777777" w:rsidR="003E014B" w:rsidRPr="00D450C4" w:rsidRDefault="003E014B" w:rsidP="00D928E0">
            <w:pPr>
              <w:ind w:firstLine="0"/>
              <w:jc w:val="center"/>
              <w:rPr>
                <w:color w:val="auto"/>
                <w:sz w:val="22"/>
                <w:szCs w:val="22"/>
              </w:rPr>
            </w:pPr>
            <w:r w:rsidRPr="00D450C4">
              <w:rPr>
                <w:color w:val="auto"/>
                <w:sz w:val="22"/>
                <w:szCs w:val="22"/>
              </w:rPr>
              <w:t>Méně než 1x týdně</w:t>
            </w:r>
          </w:p>
        </w:tc>
        <w:tc>
          <w:tcPr>
            <w:tcW w:w="4136" w:type="dxa"/>
            <w:vAlign w:val="center"/>
          </w:tcPr>
          <w:p w14:paraId="1CD79550" w14:textId="77777777" w:rsidR="003E014B" w:rsidRPr="00D450C4" w:rsidRDefault="003E014B" w:rsidP="00D928E0">
            <w:pPr>
              <w:ind w:firstLine="0"/>
              <w:jc w:val="center"/>
              <w:rPr>
                <w:color w:val="auto"/>
                <w:sz w:val="22"/>
                <w:szCs w:val="22"/>
              </w:rPr>
            </w:pPr>
            <w:proofErr w:type="spellStart"/>
            <w:r w:rsidRPr="00D450C4">
              <w:rPr>
                <w:color w:val="auto"/>
                <w:sz w:val="22"/>
                <w:szCs w:val="22"/>
              </w:rPr>
              <w:t>Kahoot</w:t>
            </w:r>
            <w:proofErr w:type="spellEnd"/>
            <w:r w:rsidRPr="00D450C4">
              <w:rPr>
                <w:color w:val="auto"/>
                <w:sz w:val="22"/>
                <w:szCs w:val="22"/>
              </w:rPr>
              <w:t xml:space="preserve">, </w:t>
            </w:r>
            <w:proofErr w:type="spellStart"/>
            <w:r w:rsidRPr="00D450C4">
              <w:rPr>
                <w:color w:val="auto"/>
                <w:sz w:val="22"/>
                <w:szCs w:val="22"/>
              </w:rPr>
              <w:t>Quizlet</w:t>
            </w:r>
            <w:proofErr w:type="spellEnd"/>
          </w:p>
        </w:tc>
      </w:tr>
      <w:tr w:rsidR="003E014B" w:rsidRPr="00D450C4" w14:paraId="4EF8D026" w14:textId="77777777" w:rsidTr="00D928E0">
        <w:trPr>
          <w:trHeight w:val="908"/>
        </w:trPr>
        <w:tc>
          <w:tcPr>
            <w:tcW w:w="950" w:type="dxa"/>
            <w:vAlign w:val="center"/>
          </w:tcPr>
          <w:p w14:paraId="1A16436C" w14:textId="77777777" w:rsidR="003E014B" w:rsidRPr="00D450C4" w:rsidRDefault="003E014B" w:rsidP="00D928E0">
            <w:pPr>
              <w:ind w:firstLine="0"/>
              <w:jc w:val="center"/>
              <w:rPr>
                <w:b/>
                <w:bCs/>
                <w:color w:val="auto"/>
                <w:sz w:val="22"/>
                <w:szCs w:val="22"/>
              </w:rPr>
            </w:pPr>
            <w:r w:rsidRPr="00D450C4">
              <w:rPr>
                <w:b/>
                <w:bCs/>
                <w:color w:val="auto"/>
                <w:sz w:val="22"/>
                <w:szCs w:val="22"/>
              </w:rPr>
              <w:t>Marek</w:t>
            </w:r>
          </w:p>
        </w:tc>
        <w:tc>
          <w:tcPr>
            <w:tcW w:w="1035" w:type="dxa"/>
            <w:vAlign w:val="center"/>
          </w:tcPr>
          <w:p w14:paraId="6325513C" w14:textId="77777777" w:rsidR="003E014B" w:rsidRPr="00D450C4" w:rsidRDefault="003E014B" w:rsidP="00D928E0">
            <w:pPr>
              <w:ind w:firstLine="0"/>
              <w:jc w:val="center"/>
              <w:rPr>
                <w:color w:val="auto"/>
                <w:sz w:val="22"/>
                <w:szCs w:val="22"/>
              </w:rPr>
            </w:pPr>
            <w:r w:rsidRPr="00D450C4">
              <w:rPr>
                <w:color w:val="auto"/>
                <w:sz w:val="22"/>
                <w:szCs w:val="22"/>
              </w:rPr>
              <w:t>4</w:t>
            </w:r>
          </w:p>
        </w:tc>
        <w:tc>
          <w:tcPr>
            <w:tcW w:w="1691" w:type="dxa"/>
            <w:vAlign w:val="center"/>
          </w:tcPr>
          <w:p w14:paraId="29AA642F" w14:textId="77777777" w:rsidR="003E014B" w:rsidRPr="00D450C4" w:rsidRDefault="003E014B" w:rsidP="00D928E0">
            <w:pPr>
              <w:ind w:firstLine="0"/>
              <w:jc w:val="center"/>
              <w:rPr>
                <w:color w:val="auto"/>
                <w:sz w:val="22"/>
                <w:szCs w:val="22"/>
              </w:rPr>
            </w:pPr>
            <w:r w:rsidRPr="00D450C4">
              <w:rPr>
                <w:color w:val="auto"/>
                <w:sz w:val="22"/>
                <w:szCs w:val="22"/>
              </w:rPr>
              <w:t>ČJ – M – OV</w:t>
            </w:r>
          </w:p>
        </w:tc>
        <w:tc>
          <w:tcPr>
            <w:tcW w:w="1542" w:type="dxa"/>
            <w:vAlign w:val="center"/>
          </w:tcPr>
          <w:p w14:paraId="08D21C72" w14:textId="77777777" w:rsidR="003E014B" w:rsidRPr="00D450C4" w:rsidRDefault="003E014B" w:rsidP="00D928E0">
            <w:pPr>
              <w:ind w:firstLine="0"/>
              <w:jc w:val="center"/>
              <w:rPr>
                <w:color w:val="auto"/>
                <w:sz w:val="22"/>
                <w:szCs w:val="22"/>
              </w:rPr>
            </w:pPr>
            <w:r w:rsidRPr="00D450C4">
              <w:rPr>
                <w:color w:val="auto"/>
                <w:sz w:val="22"/>
                <w:szCs w:val="22"/>
              </w:rPr>
              <w:t>Alespoň 1x týdně</w:t>
            </w:r>
          </w:p>
        </w:tc>
        <w:tc>
          <w:tcPr>
            <w:tcW w:w="4136" w:type="dxa"/>
            <w:vAlign w:val="center"/>
          </w:tcPr>
          <w:p w14:paraId="7F99EBD2" w14:textId="77777777" w:rsidR="003E014B" w:rsidRPr="00D450C4" w:rsidRDefault="003E014B" w:rsidP="00D928E0">
            <w:pPr>
              <w:ind w:firstLine="0"/>
              <w:jc w:val="center"/>
              <w:rPr>
                <w:color w:val="auto"/>
                <w:sz w:val="22"/>
                <w:szCs w:val="22"/>
              </w:rPr>
            </w:pPr>
            <w:r w:rsidRPr="00D450C4">
              <w:rPr>
                <w:color w:val="auto"/>
                <w:sz w:val="22"/>
                <w:szCs w:val="22"/>
              </w:rPr>
              <w:t xml:space="preserve">Learning </w:t>
            </w:r>
            <w:proofErr w:type="spellStart"/>
            <w:r w:rsidRPr="00D450C4">
              <w:rPr>
                <w:color w:val="auto"/>
                <w:sz w:val="22"/>
                <w:szCs w:val="22"/>
              </w:rPr>
              <w:t>Apps</w:t>
            </w:r>
            <w:proofErr w:type="spellEnd"/>
            <w:r w:rsidRPr="00D450C4">
              <w:rPr>
                <w:color w:val="auto"/>
                <w:sz w:val="22"/>
                <w:szCs w:val="22"/>
              </w:rPr>
              <w:t xml:space="preserve">, </w:t>
            </w:r>
            <w:proofErr w:type="spellStart"/>
            <w:r w:rsidRPr="00D450C4">
              <w:rPr>
                <w:color w:val="auto"/>
                <w:sz w:val="22"/>
                <w:szCs w:val="22"/>
              </w:rPr>
              <w:t>Flippity</w:t>
            </w:r>
            <w:proofErr w:type="spellEnd"/>
            <w:r w:rsidRPr="00D450C4">
              <w:rPr>
                <w:color w:val="auto"/>
                <w:sz w:val="22"/>
                <w:szCs w:val="22"/>
              </w:rPr>
              <w:t xml:space="preserve">, </w:t>
            </w:r>
            <w:proofErr w:type="spellStart"/>
            <w:r w:rsidRPr="00D450C4">
              <w:rPr>
                <w:color w:val="auto"/>
                <w:sz w:val="22"/>
                <w:szCs w:val="22"/>
              </w:rPr>
              <w:t>Wordwall</w:t>
            </w:r>
            <w:proofErr w:type="spellEnd"/>
            <w:r w:rsidRPr="00D450C4">
              <w:rPr>
                <w:color w:val="auto"/>
                <w:sz w:val="22"/>
                <w:szCs w:val="22"/>
              </w:rPr>
              <w:t xml:space="preserve">, Genial.ly, </w:t>
            </w:r>
            <w:proofErr w:type="spellStart"/>
            <w:r w:rsidRPr="00D450C4">
              <w:rPr>
                <w:color w:val="auto"/>
                <w:sz w:val="22"/>
                <w:szCs w:val="22"/>
              </w:rPr>
              <w:t>Gather</w:t>
            </w:r>
            <w:proofErr w:type="spellEnd"/>
            <w:r w:rsidRPr="00D450C4">
              <w:rPr>
                <w:color w:val="auto"/>
                <w:sz w:val="22"/>
                <w:szCs w:val="22"/>
              </w:rPr>
              <w:t xml:space="preserve"> </w:t>
            </w:r>
            <w:proofErr w:type="spellStart"/>
            <w:r w:rsidRPr="00D450C4">
              <w:rPr>
                <w:color w:val="auto"/>
                <w:sz w:val="22"/>
                <w:szCs w:val="22"/>
              </w:rPr>
              <w:t>town</w:t>
            </w:r>
            <w:proofErr w:type="spellEnd"/>
            <w:r w:rsidRPr="00D450C4">
              <w:rPr>
                <w:color w:val="auto"/>
                <w:sz w:val="22"/>
                <w:szCs w:val="22"/>
              </w:rPr>
              <w:t xml:space="preserve">, </w:t>
            </w:r>
            <w:proofErr w:type="spellStart"/>
            <w:r w:rsidRPr="00D450C4">
              <w:rPr>
                <w:color w:val="auto"/>
                <w:sz w:val="22"/>
                <w:szCs w:val="22"/>
              </w:rPr>
              <w:t>Umime</w:t>
            </w:r>
            <w:proofErr w:type="spellEnd"/>
            <w:r w:rsidRPr="00D450C4">
              <w:rPr>
                <w:color w:val="auto"/>
                <w:sz w:val="22"/>
                <w:szCs w:val="22"/>
              </w:rPr>
              <w:t xml:space="preserve"> </w:t>
            </w:r>
            <w:proofErr w:type="spellStart"/>
            <w:r w:rsidRPr="00D450C4">
              <w:rPr>
                <w:color w:val="auto"/>
                <w:sz w:val="22"/>
                <w:szCs w:val="22"/>
              </w:rPr>
              <w:t>cesky</w:t>
            </w:r>
            <w:proofErr w:type="spellEnd"/>
          </w:p>
        </w:tc>
      </w:tr>
      <w:tr w:rsidR="003E014B" w:rsidRPr="00D450C4" w14:paraId="1826E710" w14:textId="77777777" w:rsidTr="00D928E0">
        <w:trPr>
          <w:trHeight w:val="908"/>
        </w:trPr>
        <w:tc>
          <w:tcPr>
            <w:tcW w:w="950" w:type="dxa"/>
            <w:vAlign w:val="center"/>
          </w:tcPr>
          <w:p w14:paraId="3A561B32" w14:textId="77777777" w:rsidR="003E014B" w:rsidRPr="00D450C4" w:rsidRDefault="003E014B" w:rsidP="00D928E0">
            <w:pPr>
              <w:ind w:firstLine="0"/>
              <w:jc w:val="center"/>
              <w:rPr>
                <w:b/>
                <w:bCs/>
                <w:color w:val="auto"/>
                <w:sz w:val="22"/>
                <w:szCs w:val="22"/>
              </w:rPr>
            </w:pPr>
            <w:r w:rsidRPr="00D450C4">
              <w:rPr>
                <w:b/>
                <w:bCs/>
                <w:color w:val="auto"/>
                <w:sz w:val="22"/>
                <w:szCs w:val="22"/>
              </w:rPr>
              <w:t>Tomáš</w:t>
            </w:r>
          </w:p>
        </w:tc>
        <w:tc>
          <w:tcPr>
            <w:tcW w:w="1035" w:type="dxa"/>
            <w:vAlign w:val="center"/>
          </w:tcPr>
          <w:p w14:paraId="145E1B64" w14:textId="77777777" w:rsidR="003E014B" w:rsidRPr="00D450C4" w:rsidRDefault="003E014B" w:rsidP="00D928E0">
            <w:pPr>
              <w:ind w:firstLine="0"/>
              <w:jc w:val="center"/>
              <w:rPr>
                <w:color w:val="auto"/>
                <w:sz w:val="22"/>
                <w:szCs w:val="22"/>
              </w:rPr>
            </w:pPr>
            <w:r w:rsidRPr="00D450C4">
              <w:rPr>
                <w:color w:val="auto"/>
                <w:sz w:val="22"/>
                <w:szCs w:val="22"/>
              </w:rPr>
              <w:t>32</w:t>
            </w:r>
          </w:p>
        </w:tc>
        <w:tc>
          <w:tcPr>
            <w:tcW w:w="1691" w:type="dxa"/>
            <w:vAlign w:val="center"/>
          </w:tcPr>
          <w:p w14:paraId="794D9714" w14:textId="77777777" w:rsidR="003E014B" w:rsidRPr="00D450C4" w:rsidRDefault="003E014B" w:rsidP="00D928E0">
            <w:pPr>
              <w:ind w:firstLine="0"/>
              <w:jc w:val="center"/>
              <w:rPr>
                <w:color w:val="auto"/>
                <w:sz w:val="22"/>
                <w:szCs w:val="22"/>
              </w:rPr>
            </w:pPr>
            <w:r w:rsidRPr="00D450C4">
              <w:rPr>
                <w:color w:val="auto"/>
                <w:sz w:val="22"/>
                <w:szCs w:val="22"/>
              </w:rPr>
              <w:t>ČJ – M</w:t>
            </w:r>
          </w:p>
        </w:tc>
        <w:tc>
          <w:tcPr>
            <w:tcW w:w="1542" w:type="dxa"/>
            <w:vAlign w:val="center"/>
          </w:tcPr>
          <w:p w14:paraId="30A9CC9C" w14:textId="77777777" w:rsidR="003E014B" w:rsidRPr="00D450C4" w:rsidRDefault="003E014B" w:rsidP="00D928E0">
            <w:pPr>
              <w:ind w:firstLine="0"/>
              <w:jc w:val="center"/>
              <w:rPr>
                <w:color w:val="auto"/>
                <w:sz w:val="22"/>
                <w:szCs w:val="22"/>
              </w:rPr>
            </w:pPr>
            <w:r w:rsidRPr="00D450C4">
              <w:rPr>
                <w:color w:val="auto"/>
                <w:sz w:val="22"/>
                <w:szCs w:val="22"/>
              </w:rPr>
              <w:t>Alespoň 1x týdně</w:t>
            </w:r>
          </w:p>
        </w:tc>
        <w:tc>
          <w:tcPr>
            <w:tcW w:w="4136" w:type="dxa"/>
            <w:vAlign w:val="center"/>
          </w:tcPr>
          <w:p w14:paraId="7D1B3756" w14:textId="77777777" w:rsidR="003E014B" w:rsidRPr="00D450C4" w:rsidRDefault="003E014B" w:rsidP="00D928E0">
            <w:pPr>
              <w:ind w:firstLine="0"/>
              <w:jc w:val="center"/>
              <w:rPr>
                <w:color w:val="auto"/>
                <w:sz w:val="22"/>
                <w:szCs w:val="22"/>
              </w:rPr>
            </w:pPr>
            <w:proofErr w:type="spellStart"/>
            <w:r w:rsidRPr="00D450C4">
              <w:rPr>
                <w:color w:val="auto"/>
                <w:sz w:val="22"/>
                <w:szCs w:val="22"/>
              </w:rPr>
              <w:t>Kahoot</w:t>
            </w:r>
            <w:proofErr w:type="spellEnd"/>
            <w:r w:rsidRPr="00D450C4">
              <w:rPr>
                <w:color w:val="auto"/>
                <w:sz w:val="22"/>
                <w:szCs w:val="22"/>
              </w:rPr>
              <w:t xml:space="preserve">, Umíme matiku, </w:t>
            </w:r>
            <w:proofErr w:type="spellStart"/>
            <w:r w:rsidRPr="00D450C4">
              <w:rPr>
                <w:color w:val="auto"/>
                <w:sz w:val="22"/>
                <w:szCs w:val="22"/>
              </w:rPr>
              <w:t>Number</w:t>
            </w:r>
            <w:proofErr w:type="spellEnd"/>
            <w:r w:rsidRPr="00D450C4">
              <w:rPr>
                <w:color w:val="auto"/>
                <w:sz w:val="22"/>
                <w:szCs w:val="22"/>
              </w:rPr>
              <w:t xml:space="preserve"> Run</w:t>
            </w:r>
          </w:p>
        </w:tc>
      </w:tr>
    </w:tbl>
    <w:p w14:paraId="458ED858" w14:textId="77777777" w:rsidR="00E07CEC" w:rsidRPr="00D450C4" w:rsidRDefault="00E07CEC" w:rsidP="00E07CEC">
      <w:pPr>
        <w:pStyle w:val="Titulek"/>
        <w:spacing w:before="0" w:after="120"/>
        <w:ind w:left="198" w:firstLine="0"/>
        <w:jc w:val="center"/>
        <w:rPr>
          <w:i/>
          <w:iCs/>
          <w:color w:val="auto"/>
          <w:sz w:val="24"/>
          <w:szCs w:val="24"/>
        </w:rPr>
      </w:pPr>
    </w:p>
    <w:p w14:paraId="277B1E5D" w14:textId="43E9B777" w:rsidR="003E014B" w:rsidRPr="00D450C4" w:rsidRDefault="000876CD" w:rsidP="000876CD">
      <w:pPr>
        <w:pStyle w:val="Titulek"/>
        <w:jc w:val="center"/>
        <w:rPr>
          <w:i/>
          <w:iCs/>
          <w:color w:val="auto"/>
        </w:rPr>
      </w:pPr>
      <w:bookmarkStart w:id="73" w:name="_Toc70628481"/>
      <w:r w:rsidRPr="00D450C4">
        <w:rPr>
          <w:i/>
          <w:iCs/>
          <w:color w:val="auto"/>
        </w:rPr>
        <w:t xml:space="preserve">Tabulka </w:t>
      </w:r>
      <w:r w:rsidRPr="00D450C4">
        <w:rPr>
          <w:i/>
          <w:iCs/>
          <w:color w:val="auto"/>
        </w:rPr>
        <w:fldChar w:fldCharType="begin"/>
      </w:r>
      <w:r w:rsidRPr="00D450C4">
        <w:rPr>
          <w:i/>
          <w:iCs/>
          <w:color w:val="auto"/>
        </w:rPr>
        <w:instrText xml:space="preserve"> SEQ Tabulka \* ARABIC </w:instrText>
      </w:r>
      <w:r w:rsidRPr="00D450C4">
        <w:rPr>
          <w:i/>
          <w:iCs/>
          <w:color w:val="auto"/>
        </w:rPr>
        <w:fldChar w:fldCharType="separate"/>
      </w:r>
      <w:r w:rsidR="00C2324E" w:rsidRPr="00D450C4">
        <w:rPr>
          <w:i/>
          <w:iCs/>
          <w:noProof/>
          <w:color w:val="auto"/>
        </w:rPr>
        <w:t>1</w:t>
      </w:r>
      <w:r w:rsidRPr="00D450C4">
        <w:rPr>
          <w:i/>
          <w:iCs/>
          <w:color w:val="auto"/>
        </w:rPr>
        <w:fldChar w:fldCharType="end"/>
      </w:r>
      <w:r w:rsidR="00C2795B" w:rsidRPr="00D450C4">
        <w:rPr>
          <w:i/>
          <w:iCs/>
          <w:color w:val="auto"/>
        </w:rPr>
        <w:t xml:space="preserve"> </w:t>
      </w:r>
      <w:r w:rsidR="003E014B" w:rsidRPr="00D450C4">
        <w:rPr>
          <w:i/>
          <w:iCs/>
          <w:color w:val="auto"/>
        </w:rPr>
        <w:t>– údaje o respondentech, kteří se zúčastnili rozhovoru</w:t>
      </w:r>
      <w:bookmarkEnd w:id="73"/>
    </w:p>
    <w:p w14:paraId="3948AF8D" w14:textId="1C0361D3" w:rsidR="003E014B" w:rsidRPr="00D450C4" w:rsidRDefault="00AF2A7D" w:rsidP="003E014B">
      <w:pPr>
        <w:pStyle w:val="Nadpis2"/>
        <w:rPr>
          <w:caps/>
          <w:color w:val="auto"/>
          <w:kern w:val="28"/>
          <w:sz w:val="36"/>
        </w:rPr>
      </w:pPr>
      <w:bookmarkStart w:id="74" w:name="_Toc70693600"/>
      <w:r w:rsidRPr="00D450C4">
        <w:rPr>
          <w:color w:val="auto"/>
        </w:rPr>
        <w:t>ETICKÉ PROBLÉMY</w:t>
      </w:r>
      <w:bookmarkEnd w:id="74"/>
      <w:r w:rsidRPr="00D450C4">
        <w:rPr>
          <w:color w:val="auto"/>
        </w:rPr>
        <w:t xml:space="preserve"> </w:t>
      </w:r>
    </w:p>
    <w:p w14:paraId="34837EED" w14:textId="02A8250A" w:rsidR="003E014B" w:rsidRPr="00D450C4" w:rsidRDefault="003E014B" w:rsidP="003E014B">
      <w:pPr>
        <w:ind w:firstLine="708"/>
        <w:rPr>
          <w:color w:val="auto"/>
          <w:szCs w:val="24"/>
        </w:rPr>
      </w:pPr>
      <w:proofErr w:type="spellStart"/>
      <w:r w:rsidRPr="00D450C4">
        <w:rPr>
          <w:color w:val="auto"/>
        </w:rPr>
        <w:t>Hendl</w:t>
      </w:r>
      <w:proofErr w:type="spellEnd"/>
      <w:sdt>
        <w:sdtPr>
          <w:rPr>
            <w:color w:val="auto"/>
          </w:rPr>
          <w:id w:val="-1462027931"/>
          <w:citation/>
        </w:sdtPr>
        <w:sdtEndPr/>
        <w:sdtContent>
          <w:r w:rsidRPr="00D450C4">
            <w:rPr>
              <w:color w:val="auto"/>
            </w:rPr>
            <w:fldChar w:fldCharType="begin"/>
          </w:r>
          <w:r w:rsidRPr="00D450C4">
            <w:rPr>
              <w:color w:val="auto"/>
            </w:rPr>
            <w:instrText xml:space="preserve">CITATION eqXG1Y534WgxWYZF \n  \l 1029 </w:instrText>
          </w:r>
          <w:r w:rsidRPr="00D450C4">
            <w:rPr>
              <w:color w:val="auto"/>
            </w:rPr>
            <w:fldChar w:fldCharType="separate"/>
          </w:r>
          <w:r w:rsidR="008F0DCA" w:rsidRPr="00D450C4">
            <w:rPr>
              <w:noProof/>
              <w:color w:val="auto"/>
            </w:rPr>
            <w:t xml:space="preserve"> (2016)</w:t>
          </w:r>
          <w:r w:rsidRPr="00D450C4">
            <w:rPr>
              <w:color w:val="auto"/>
            </w:rPr>
            <w:fldChar w:fldCharType="end"/>
          </w:r>
        </w:sdtContent>
      </w:sdt>
      <w:r w:rsidRPr="00D450C4">
        <w:rPr>
          <w:color w:val="auto"/>
        </w:rPr>
        <w:t xml:space="preserve"> uvádí, že v rámci dodržení etických zásad je potřeba předložit respondentům </w:t>
      </w:r>
      <w:r w:rsidRPr="00D450C4">
        <w:rPr>
          <w:b/>
          <w:bCs/>
          <w:color w:val="auto"/>
        </w:rPr>
        <w:t>informovaný souhlas</w:t>
      </w:r>
      <w:r w:rsidRPr="00D450C4">
        <w:rPr>
          <w:color w:val="auto"/>
        </w:rPr>
        <w:t xml:space="preserve">. </w:t>
      </w:r>
      <w:r w:rsidRPr="00D450C4">
        <w:rPr>
          <w:color w:val="auto"/>
          <w:szCs w:val="24"/>
        </w:rPr>
        <w:t>Respondenti byli na začátku seznámeni s výzkumem, jeho cíli a záměry práce, byl představen také samotný výzkumník, který výzkum prováděl. Každému respondentovi byl také předložen informovaný souhlas</w:t>
      </w:r>
      <w:r w:rsidR="00092D38" w:rsidRPr="00D450C4">
        <w:rPr>
          <w:color w:val="auto"/>
          <w:szCs w:val="24"/>
        </w:rPr>
        <w:br/>
      </w:r>
      <w:r w:rsidRPr="00D450C4">
        <w:rPr>
          <w:color w:val="auto"/>
          <w:szCs w:val="24"/>
        </w:rPr>
        <w:t>(viz</w:t>
      </w:r>
      <w:r w:rsidR="00092D38" w:rsidRPr="00D450C4">
        <w:rPr>
          <w:color w:val="auto"/>
          <w:szCs w:val="24"/>
        </w:rPr>
        <w:t xml:space="preserve">. </w:t>
      </w:r>
      <w:r w:rsidRPr="00D450C4">
        <w:rPr>
          <w:color w:val="auto"/>
          <w:szCs w:val="24"/>
        </w:rPr>
        <w:t xml:space="preserve">Příloha). Respondenti mimo informovaný souhlas dávali také </w:t>
      </w:r>
      <w:r w:rsidRPr="00D450C4">
        <w:rPr>
          <w:b/>
          <w:bCs/>
          <w:color w:val="auto"/>
          <w:szCs w:val="24"/>
        </w:rPr>
        <w:t>svolení s </w:t>
      </w:r>
      <w:r w:rsidR="001941F2">
        <w:rPr>
          <w:b/>
          <w:bCs/>
          <w:color w:val="auto"/>
          <w:szCs w:val="24"/>
        </w:rPr>
        <w:t>vide</w:t>
      </w:r>
      <w:r w:rsidRPr="00D450C4">
        <w:rPr>
          <w:b/>
          <w:bCs/>
          <w:color w:val="auto"/>
          <w:szCs w:val="24"/>
        </w:rPr>
        <w:t>ozáznamem</w:t>
      </w:r>
      <w:r w:rsidRPr="00D450C4">
        <w:rPr>
          <w:color w:val="auto"/>
          <w:szCs w:val="24"/>
        </w:rPr>
        <w:t xml:space="preserve"> samotného rozhovoru. Tyto </w:t>
      </w:r>
      <w:r w:rsidR="001941F2">
        <w:rPr>
          <w:color w:val="auto"/>
          <w:szCs w:val="24"/>
        </w:rPr>
        <w:t xml:space="preserve">video </w:t>
      </w:r>
      <w:proofErr w:type="spellStart"/>
      <w:r w:rsidRPr="00D450C4">
        <w:rPr>
          <w:color w:val="auto"/>
          <w:szCs w:val="24"/>
        </w:rPr>
        <w:t>ozáznamy</w:t>
      </w:r>
      <w:proofErr w:type="spellEnd"/>
      <w:r w:rsidRPr="00D450C4">
        <w:rPr>
          <w:color w:val="auto"/>
          <w:szCs w:val="24"/>
        </w:rPr>
        <w:t xml:space="preserve"> jsou uchovávány v zaheslované složce ve výzkumníkově notebooku a má k nim přístup pouze výzkumník a nikdo jiný. Záznamy budou uloženy po dobu jednoho roku a následně smazány. Zachování </w:t>
      </w:r>
      <w:r w:rsidRPr="00D450C4">
        <w:rPr>
          <w:b/>
          <w:bCs/>
          <w:color w:val="auto"/>
        </w:rPr>
        <w:t>anonymity</w:t>
      </w:r>
      <w:r w:rsidRPr="00D450C4">
        <w:rPr>
          <w:color w:val="auto"/>
        </w:rPr>
        <w:t xml:space="preserve"> respondentů je ošetřeno i změnou jmen, je </w:t>
      </w:r>
      <w:r w:rsidRPr="00D450C4">
        <w:rPr>
          <w:color w:val="auto"/>
          <w:szCs w:val="24"/>
        </w:rPr>
        <w:t>zaručena anonymita dotazníku i rozhovoru.</w:t>
      </w:r>
    </w:p>
    <w:p w14:paraId="33A9279C" w14:textId="77777777" w:rsidR="003E014B" w:rsidRPr="00D450C4" w:rsidRDefault="003E014B" w:rsidP="003E014B">
      <w:pPr>
        <w:ind w:firstLine="708"/>
        <w:rPr>
          <w:color w:val="auto"/>
          <w:szCs w:val="24"/>
        </w:rPr>
      </w:pPr>
      <w:r w:rsidRPr="00D450C4">
        <w:rPr>
          <w:color w:val="auto"/>
          <w:szCs w:val="24"/>
        </w:rPr>
        <w:t xml:space="preserve">Respondenti měli také možnost se doptat na otázky, které je vzhledem k výzkumu napadaly. Do výzkumu respondenti vstupovali </w:t>
      </w:r>
      <w:r w:rsidRPr="00D450C4">
        <w:rPr>
          <w:i/>
          <w:iCs/>
          <w:color w:val="auto"/>
          <w:szCs w:val="24"/>
        </w:rPr>
        <w:t>dobrovolně</w:t>
      </w:r>
      <w:r w:rsidRPr="00D450C4">
        <w:rPr>
          <w:color w:val="auto"/>
          <w:szCs w:val="24"/>
        </w:rPr>
        <w:t xml:space="preserve"> s možností </w:t>
      </w:r>
      <w:r w:rsidRPr="00D450C4">
        <w:rPr>
          <w:i/>
          <w:iCs/>
          <w:color w:val="auto"/>
          <w:szCs w:val="24"/>
        </w:rPr>
        <w:t>kdykoliv odstoupit</w:t>
      </w:r>
      <w:r w:rsidRPr="00D450C4">
        <w:rPr>
          <w:color w:val="auto"/>
          <w:szCs w:val="24"/>
        </w:rPr>
        <w:t xml:space="preserve">, tato skutečnost jim byla řečena na začátku rozhovoru a byla tím splněna další etická zásada. </w:t>
      </w:r>
    </w:p>
    <w:p w14:paraId="7CF9C95F" w14:textId="77777777" w:rsidR="003E014B" w:rsidRPr="00D450C4" w:rsidRDefault="003E014B" w:rsidP="003E014B">
      <w:pPr>
        <w:pStyle w:val="Nadpis1"/>
        <w:jc w:val="both"/>
        <w:rPr>
          <w:color w:val="auto"/>
        </w:rPr>
      </w:pPr>
      <w:bookmarkStart w:id="75" w:name="_Toc70693601"/>
      <w:r w:rsidRPr="00D450C4">
        <w:rPr>
          <w:color w:val="auto"/>
        </w:rPr>
        <w:lastRenderedPageBreak/>
        <w:t>VÝSLEDKY</w:t>
      </w:r>
      <w:bookmarkEnd w:id="75"/>
    </w:p>
    <w:p w14:paraId="15AF2E76" w14:textId="77777777" w:rsidR="003E014B" w:rsidRPr="00D450C4" w:rsidRDefault="003E014B" w:rsidP="003E014B">
      <w:pPr>
        <w:rPr>
          <w:color w:val="auto"/>
          <w:szCs w:val="24"/>
        </w:rPr>
      </w:pPr>
      <w:r w:rsidRPr="00D450C4">
        <w:rPr>
          <w:color w:val="auto"/>
          <w:szCs w:val="24"/>
        </w:rPr>
        <w:t xml:space="preserve">Následující kapitola prezentuje výsledky nejprve zjištěné samostatně konstruovaným dotazníkem na téma </w:t>
      </w:r>
      <w:r w:rsidRPr="00D450C4">
        <w:rPr>
          <w:b/>
          <w:bCs/>
          <w:color w:val="auto"/>
          <w:szCs w:val="24"/>
        </w:rPr>
        <w:t>Gamifikace ve vzdělávání</w:t>
      </w:r>
      <w:r w:rsidRPr="00D450C4">
        <w:rPr>
          <w:color w:val="auto"/>
          <w:szCs w:val="24"/>
        </w:rPr>
        <w:t xml:space="preserve">, následně i výsledky získané pomocí rozhovorů s respondenty. </w:t>
      </w:r>
    </w:p>
    <w:p w14:paraId="7C961C89" w14:textId="45E66B67" w:rsidR="003E014B" w:rsidRPr="00D450C4" w:rsidRDefault="00AF2A7D" w:rsidP="003E014B">
      <w:pPr>
        <w:pStyle w:val="Nadpis2"/>
        <w:jc w:val="both"/>
        <w:rPr>
          <w:color w:val="auto"/>
        </w:rPr>
      </w:pPr>
      <w:bookmarkStart w:id="76" w:name="_Toc70693602"/>
      <w:r w:rsidRPr="00D450C4">
        <w:rPr>
          <w:color w:val="auto"/>
        </w:rPr>
        <w:t>Z DOTAZNÍKU</w:t>
      </w:r>
      <w:bookmarkEnd w:id="76"/>
    </w:p>
    <w:p w14:paraId="25D1B266" w14:textId="77777777" w:rsidR="003E014B" w:rsidRPr="00D450C4" w:rsidRDefault="003E014B" w:rsidP="003E014B">
      <w:pPr>
        <w:ind w:firstLine="709"/>
        <w:rPr>
          <w:color w:val="auto"/>
          <w:szCs w:val="24"/>
        </w:rPr>
      </w:pPr>
      <w:r w:rsidRPr="00D450C4">
        <w:rPr>
          <w:color w:val="auto"/>
          <w:szCs w:val="24"/>
        </w:rPr>
        <w:t xml:space="preserve">Prostřednictvím dotazníku byl proveden průzkum mezi učiteli základních škol v rámci České republiky o celkovém povědomí o tématu gamifikace. Pro participanty byl dotazník srozumitelný a nežádali o dovysvětlení. Vyplněný dotazník nám pomohl s tvorbou otázek do interview. </w:t>
      </w:r>
    </w:p>
    <w:p w14:paraId="78B5CBFE" w14:textId="479679D9" w:rsidR="003E014B" w:rsidRPr="00D450C4" w:rsidRDefault="003E014B" w:rsidP="003E014B">
      <w:pPr>
        <w:ind w:firstLine="709"/>
        <w:rPr>
          <w:color w:val="auto"/>
          <w:szCs w:val="24"/>
        </w:rPr>
      </w:pPr>
      <w:r w:rsidRPr="00D450C4">
        <w:rPr>
          <w:color w:val="auto"/>
          <w:szCs w:val="24"/>
        </w:rPr>
        <w:t xml:space="preserve">Celkem se nám do výzkumu přihlásilo 56 účastníků, 12 z nich však aktivně nevyužívalo prvků gamifikace ve své výuce, mohli jsme tedy do dalšího průzkumu zařadit jen zbylých </w:t>
      </w:r>
      <w:r w:rsidRPr="00D450C4">
        <w:rPr>
          <w:b/>
          <w:bCs/>
          <w:color w:val="auto"/>
          <w:szCs w:val="24"/>
        </w:rPr>
        <w:t>44</w:t>
      </w:r>
      <w:r w:rsidRPr="00D450C4">
        <w:rPr>
          <w:color w:val="auto"/>
          <w:szCs w:val="24"/>
        </w:rPr>
        <w:t xml:space="preserve"> respondentů. Jednalo se o 10 mužů a 34 žen.  Respondenti, které jsme mohli do výzkum zařadit, pokryli krásně většinu krajů v České republice. Žádný respondent se nám nepřihlásil z kraje karlovarského, královehradeckého, libereckého</w:t>
      </w:r>
      <w:r w:rsidR="00092D38" w:rsidRPr="00D450C4">
        <w:rPr>
          <w:color w:val="auto"/>
          <w:szCs w:val="24"/>
        </w:rPr>
        <w:br/>
      </w:r>
      <w:r w:rsidRPr="00D450C4">
        <w:rPr>
          <w:color w:val="auto"/>
          <w:szCs w:val="24"/>
        </w:rPr>
        <w:t xml:space="preserve">a zlínského. Dále jsme se zaměřili na délku pedagogické praxe, kdy nejpočetněji zastoupenou skupinu tvořila kategorie 0-10 let. Jednalo se často o absolventy pedagogických fakult. Z dotazníku jsme také mohli zjistit, jaké předměty respondenti vyučují. Často se jednalo o český jazyk v kombinaci nebo anglický jazyk v kombinaci, objevili se ale také předměty jako matematika, občanská výchova nebo dějepis. Z dotazníku dále vyplývá, že 50 % respondentů využívá gamifikaci ve své výuce alespoň jednou týdně. Naopak méně, jak jednou za týden, využívá této metody 34 % respondentů. Zbylé procento implementovalo gamifikaci do každodenní výuky, využívá ji tedy denně po celý školní rok. Cílem dotazníkového šetření bylo také získat zdroje </w:t>
      </w:r>
      <w:proofErr w:type="spellStart"/>
      <w:r w:rsidRPr="00D450C4">
        <w:rPr>
          <w:color w:val="auto"/>
          <w:szCs w:val="24"/>
        </w:rPr>
        <w:t>gamifikovaných</w:t>
      </w:r>
      <w:proofErr w:type="spellEnd"/>
      <w:r w:rsidRPr="00D450C4">
        <w:rPr>
          <w:color w:val="auto"/>
          <w:szCs w:val="24"/>
        </w:rPr>
        <w:t xml:space="preserve"> aplikací a aktivit. Vytvořili jsme přehlednou tabulku se všemi zmíněnými aplikacemi</w:t>
      </w:r>
      <w:r w:rsidR="00092D38" w:rsidRPr="00D450C4">
        <w:rPr>
          <w:color w:val="auto"/>
          <w:szCs w:val="24"/>
        </w:rPr>
        <w:br/>
      </w:r>
      <w:r w:rsidRPr="00D450C4">
        <w:rPr>
          <w:color w:val="auto"/>
          <w:szCs w:val="24"/>
        </w:rPr>
        <w:t xml:space="preserve">a jejich krátkým popisem. Praktická část práce by tak mohla být zdrojem k čerpání </w:t>
      </w:r>
      <w:proofErr w:type="spellStart"/>
      <w:r w:rsidRPr="00D450C4">
        <w:rPr>
          <w:color w:val="auto"/>
          <w:szCs w:val="24"/>
        </w:rPr>
        <w:t>gamifikovaných</w:t>
      </w:r>
      <w:proofErr w:type="spellEnd"/>
      <w:r w:rsidRPr="00D450C4">
        <w:rPr>
          <w:color w:val="auto"/>
          <w:szCs w:val="24"/>
        </w:rPr>
        <w:t xml:space="preserve"> apli</w:t>
      </w:r>
      <w:r w:rsidR="00684C04">
        <w:rPr>
          <w:color w:val="auto"/>
          <w:szCs w:val="24"/>
        </w:rPr>
        <w:t>kac</w:t>
      </w:r>
      <w:r w:rsidRPr="00D450C4">
        <w:rPr>
          <w:color w:val="auto"/>
          <w:szCs w:val="24"/>
        </w:rPr>
        <w:t>í a aktivit pro další učitele základních škol. Připomínáme,</w:t>
      </w:r>
      <w:r w:rsidR="00092D38" w:rsidRPr="00D450C4">
        <w:rPr>
          <w:color w:val="auto"/>
          <w:szCs w:val="24"/>
        </w:rPr>
        <w:br/>
      </w:r>
      <w:r w:rsidRPr="00D450C4">
        <w:rPr>
          <w:color w:val="auto"/>
          <w:szCs w:val="24"/>
        </w:rPr>
        <w:t>že vzhledem k povaze výzkumného souboru byly hodnoty pozorovány pouze na</w:t>
      </w:r>
      <w:r w:rsidR="00092D38" w:rsidRPr="00D450C4">
        <w:rPr>
          <w:color w:val="auto"/>
          <w:szCs w:val="24"/>
        </w:rPr>
        <w:br/>
      </w:r>
      <w:r w:rsidRPr="00D450C4">
        <w:rPr>
          <w:color w:val="auto"/>
          <w:szCs w:val="24"/>
        </w:rPr>
        <w:t xml:space="preserve">44 respondentech a díky tak nízkému počtu respondentů nelze zobecňovat na celou populaci českých učitelů.  </w:t>
      </w:r>
    </w:p>
    <w:p w14:paraId="685553E1" w14:textId="54400EDC" w:rsidR="003E014B" w:rsidRPr="00D450C4" w:rsidRDefault="00092D38" w:rsidP="003E014B">
      <w:pPr>
        <w:ind w:firstLine="0"/>
        <w:rPr>
          <w:color w:val="auto"/>
          <w:szCs w:val="24"/>
        </w:rPr>
      </w:pPr>
      <w:r w:rsidRPr="00D450C4">
        <w:rPr>
          <w:b/>
          <w:bCs/>
          <w:noProof/>
          <w:color w:val="auto"/>
        </w:rPr>
        <w:lastRenderedPageBreak/>
        <w:drawing>
          <wp:anchor distT="0" distB="0" distL="114300" distR="114300" simplePos="0" relativeHeight="251668480" behindDoc="0" locked="0" layoutInCell="1" allowOverlap="1" wp14:anchorId="45C82144" wp14:editId="5D208892">
            <wp:simplePos x="0" y="0"/>
            <wp:positionH relativeFrom="margin">
              <wp:align>center</wp:align>
            </wp:positionH>
            <wp:positionV relativeFrom="margin">
              <wp:align>top</wp:align>
            </wp:positionV>
            <wp:extent cx="4572000" cy="2743200"/>
            <wp:effectExtent l="0" t="0" r="0" b="0"/>
            <wp:wrapTopAndBottom/>
            <wp:docPr id="8" name="Graf 8">
              <a:extLst xmlns:a="http://schemas.openxmlformats.org/drawingml/2006/main">
                <a:ext uri="{FF2B5EF4-FFF2-40B4-BE49-F238E27FC236}">
                  <a16:creationId xmlns:a16="http://schemas.microsoft.com/office/drawing/2014/main" id="{65A483B6-C75B-4A76-9ED8-B2AD25DBEC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493433E4" w14:textId="2C25682E" w:rsidR="00092D38" w:rsidRPr="00D450C4" w:rsidRDefault="00092D38" w:rsidP="00092D38">
      <w:pPr>
        <w:pStyle w:val="Titulek"/>
        <w:jc w:val="center"/>
        <w:rPr>
          <w:i/>
          <w:iCs/>
          <w:color w:val="auto"/>
          <w:szCs w:val="24"/>
        </w:rPr>
      </w:pPr>
      <w:bookmarkStart w:id="77" w:name="_Toc70628597"/>
      <w:r w:rsidRPr="00D450C4">
        <w:rPr>
          <w:i/>
          <w:iCs/>
          <w:color w:val="auto"/>
        </w:rPr>
        <w:t xml:space="preserve">Graf </w:t>
      </w:r>
      <w:r w:rsidRPr="00D450C4">
        <w:rPr>
          <w:i/>
          <w:iCs/>
          <w:color w:val="auto"/>
        </w:rPr>
        <w:fldChar w:fldCharType="begin"/>
      </w:r>
      <w:r w:rsidRPr="00D450C4">
        <w:rPr>
          <w:i/>
          <w:iCs/>
          <w:color w:val="auto"/>
        </w:rPr>
        <w:instrText xml:space="preserve"> SEQ Graf \* ARABIC </w:instrText>
      </w:r>
      <w:r w:rsidRPr="00D450C4">
        <w:rPr>
          <w:i/>
          <w:iCs/>
          <w:color w:val="auto"/>
        </w:rPr>
        <w:fldChar w:fldCharType="separate"/>
      </w:r>
      <w:r w:rsidR="00C2324E" w:rsidRPr="00D450C4">
        <w:rPr>
          <w:i/>
          <w:iCs/>
          <w:noProof/>
          <w:color w:val="auto"/>
        </w:rPr>
        <w:t>3</w:t>
      </w:r>
      <w:r w:rsidRPr="00D450C4">
        <w:rPr>
          <w:i/>
          <w:iCs/>
          <w:color w:val="auto"/>
        </w:rPr>
        <w:fldChar w:fldCharType="end"/>
      </w:r>
      <w:r w:rsidRPr="00D450C4">
        <w:rPr>
          <w:i/>
          <w:iCs/>
          <w:color w:val="auto"/>
        </w:rPr>
        <w:t xml:space="preserve"> </w:t>
      </w:r>
      <w:r w:rsidRPr="00D450C4">
        <w:rPr>
          <w:i/>
          <w:iCs/>
          <w:color w:val="auto"/>
          <w:szCs w:val="24"/>
        </w:rPr>
        <w:t>– Délka praxe respondentů</w:t>
      </w:r>
      <w:bookmarkEnd w:id="77"/>
    </w:p>
    <w:p w14:paraId="3F38278D" w14:textId="77777777" w:rsidR="003E014B" w:rsidRPr="00D450C4" w:rsidRDefault="003E014B" w:rsidP="003E014B">
      <w:pPr>
        <w:ind w:firstLine="709"/>
        <w:rPr>
          <w:color w:val="auto"/>
          <w:szCs w:val="24"/>
        </w:rPr>
      </w:pPr>
      <w:r w:rsidRPr="00D450C4">
        <w:rPr>
          <w:color w:val="auto"/>
          <w:szCs w:val="24"/>
        </w:rPr>
        <w:t xml:space="preserve">Graf nám znázorňuje zastoupení respondentů z hlediska délky jejich praxe ve školství. V prvním sloupci jsou zařazeni respondenti, pro které jsme vytvořili kategorii </w:t>
      </w:r>
      <w:r w:rsidRPr="00D450C4">
        <w:rPr>
          <w:i/>
          <w:iCs/>
          <w:color w:val="auto"/>
          <w:szCs w:val="24"/>
        </w:rPr>
        <w:t>0-10 let</w:t>
      </w:r>
      <w:r w:rsidRPr="00D450C4">
        <w:rPr>
          <w:color w:val="auto"/>
          <w:szCs w:val="24"/>
        </w:rPr>
        <w:t xml:space="preserve"> praxe, jedná se často o čerstvé absolventy pedagogických fakult a tvoří nejpočetnější skupinu. Do této kategorie jsme zařadili 39 % respondentů z celkového počtu. 20 % respondentů uvádí délku své praxe v rozmezí </w:t>
      </w:r>
      <w:r w:rsidRPr="00D450C4">
        <w:rPr>
          <w:i/>
          <w:iCs/>
          <w:color w:val="auto"/>
          <w:szCs w:val="24"/>
        </w:rPr>
        <w:t>11-20 let</w:t>
      </w:r>
      <w:r w:rsidRPr="00D450C4">
        <w:rPr>
          <w:color w:val="auto"/>
          <w:szCs w:val="24"/>
        </w:rPr>
        <w:t xml:space="preserve">. Předposlední kategorii jsme vydělili pro respondenty s délkou praxe </w:t>
      </w:r>
      <w:r w:rsidRPr="00D450C4">
        <w:rPr>
          <w:i/>
          <w:iCs/>
          <w:color w:val="auto"/>
          <w:szCs w:val="24"/>
        </w:rPr>
        <w:t>21-30 let</w:t>
      </w:r>
      <w:r w:rsidRPr="00D450C4">
        <w:rPr>
          <w:color w:val="auto"/>
          <w:szCs w:val="24"/>
        </w:rPr>
        <w:t xml:space="preserve">, z celkového počtu to bylo 30 %. Poslední kategorie patří respondentům, kteří mají za sebou </w:t>
      </w:r>
      <w:r w:rsidRPr="00D450C4">
        <w:rPr>
          <w:i/>
          <w:iCs/>
          <w:color w:val="auto"/>
          <w:szCs w:val="24"/>
        </w:rPr>
        <w:t>více než 30 let</w:t>
      </w:r>
      <w:r w:rsidRPr="00D450C4">
        <w:rPr>
          <w:color w:val="auto"/>
          <w:szCs w:val="24"/>
        </w:rPr>
        <w:t xml:space="preserve"> praxe, nejdelší uvedená praxe ve výzkumu byla 40 let. Do výzkumu se nám z této kategorie přihlásilo pouhých 11 %. </w:t>
      </w:r>
    </w:p>
    <w:p w14:paraId="68523379" w14:textId="77777777" w:rsidR="003E014B" w:rsidRPr="00D450C4" w:rsidRDefault="003E014B" w:rsidP="003E014B">
      <w:pPr>
        <w:ind w:firstLine="0"/>
        <w:rPr>
          <w:b/>
          <w:color w:val="auto"/>
          <w:sz w:val="32"/>
        </w:rPr>
      </w:pPr>
      <w:r w:rsidRPr="00D450C4">
        <w:rPr>
          <w:color w:val="auto"/>
        </w:rPr>
        <w:br w:type="page"/>
      </w:r>
    </w:p>
    <w:p w14:paraId="359A49DE" w14:textId="55D22B3B" w:rsidR="003E014B" w:rsidRPr="00D450C4" w:rsidRDefault="0094225C" w:rsidP="0094225C">
      <w:pPr>
        <w:pStyle w:val="Titulek"/>
        <w:rPr>
          <w:color w:val="auto"/>
          <w:szCs w:val="24"/>
        </w:rPr>
      </w:pPr>
      <w:r w:rsidRPr="00D450C4">
        <w:rPr>
          <w:noProof/>
          <w:color w:val="auto"/>
        </w:rPr>
        <w:lastRenderedPageBreak/>
        <w:drawing>
          <wp:anchor distT="0" distB="0" distL="114300" distR="114300" simplePos="0" relativeHeight="251669504" behindDoc="0" locked="0" layoutInCell="1" allowOverlap="1" wp14:anchorId="090ABF32" wp14:editId="51A24775">
            <wp:simplePos x="0" y="0"/>
            <wp:positionH relativeFrom="margin">
              <wp:align>center</wp:align>
            </wp:positionH>
            <wp:positionV relativeFrom="margin">
              <wp:align>top</wp:align>
            </wp:positionV>
            <wp:extent cx="4572000" cy="2743200"/>
            <wp:effectExtent l="0" t="0" r="0" b="0"/>
            <wp:wrapTopAndBottom/>
            <wp:docPr id="9" name="Graf 9">
              <a:extLst xmlns:a="http://schemas.openxmlformats.org/drawingml/2006/main">
                <a:ext uri="{FF2B5EF4-FFF2-40B4-BE49-F238E27FC236}">
                  <a16:creationId xmlns:a16="http://schemas.microsoft.com/office/drawing/2014/main" id="{6D91BE3A-8C31-41D8-A9B7-A7437E4CBC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7AD14794" w14:textId="4F172CBE" w:rsidR="0094225C" w:rsidRPr="00D450C4" w:rsidRDefault="0094225C" w:rsidP="0094225C">
      <w:pPr>
        <w:pStyle w:val="Titulek"/>
        <w:jc w:val="center"/>
        <w:rPr>
          <w:i/>
          <w:iCs/>
          <w:color w:val="auto"/>
        </w:rPr>
      </w:pPr>
      <w:bookmarkStart w:id="78" w:name="_Toc70628598"/>
      <w:r w:rsidRPr="00D450C4">
        <w:rPr>
          <w:i/>
          <w:iCs/>
          <w:color w:val="auto"/>
        </w:rPr>
        <w:t xml:space="preserve">Graf </w:t>
      </w:r>
      <w:r w:rsidRPr="00D450C4">
        <w:rPr>
          <w:i/>
          <w:iCs/>
          <w:color w:val="auto"/>
        </w:rPr>
        <w:fldChar w:fldCharType="begin"/>
      </w:r>
      <w:r w:rsidRPr="00D450C4">
        <w:rPr>
          <w:i/>
          <w:iCs/>
          <w:color w:val="auto"/>
        </w:rPr>
        <w:instrText xml:space="preserve"> SEQ Graf \* ARABIC </w:instrText>
      </w:r>
      <w:r w:rsidRPr="00D450C4">
        <w:rPr>
          <w:i/>
          <w:iCs/>
          <w:color w:val="auto"/>
        </w:rPr>
        <w:fldChar w:fldCharType="separate"/>
      </w:r>
      <w:r w:rsidR="00C2324E" w:rsidRPr="00D450C4">
        <w:rPr>
          <w:i/>
          <w:iCs/>
          <w:noProof/>
          <w:color w:val="auto"/>
        </w:rPr>
        <w:t>4</w:t>
      </w:r>
      <w:r w:rsidRPr="00D450C4">
        <w:rPr>
          <w:i/>
          <w:iCs/>
          <w:color w:val="auto"/>
        </w:rPr>
        <w:fldChar w:fldCharType="end"/>
      </w:r>
      <w:r w:rsidRPr="00D450C4">
        <w:rPr>
          <w:i/>
          <w:iCs/>
          <w:color w:val="auto"/>
        </w:rPr>
        <w:t xml:space="preserve"> </w:t>
      </w:r>
      <w:r w:rsidRPr="00D450C4">
        <w:rPr>
          <w:i/>
          <w:iCs/>
          <w:color w:val="auto"/>
          <w:szCs w:val="24"/>
        </w:rPr>
        <w:t xml:space="preserve">– Jak často zařazují respondenti </w:t>
      </w:r>
      <w:proofErr w:type="spellStart"/>
      <w:r w:rsidRPr="00D450C4">
        <w:rPr>
          <w:i/>
          <w:iCs/>
          <w:color w:val="auto"/>
          <w:szCs w:val="24"/>
        </w:rPr>
        <w:t>gamifikační</w:t>
      </w:r>
      <w:proofErr w:type="spellEnd"/>
      <w:r w:rsidRPr="00D450C4">
        <w:rPr>
          <w:i/>
          <w:iCs/>
          <w:color w:val="auto"/>
          <w:szCs w:val="24"/>
        </w:rPr>
        <w:t xml:space="preserve"> prvky do výuky</w:t>
      </w:r>
      <w:bookmarkEnd w:id="78"/>
    </w:p>
    <w:p w14:paraId="7B108E34" w14:textId="77777777" w:rsidR="003E014B" w:rsidRPr="00D450C4" w:rsidRDefault="003E014B" w:rsidP="003E014B">
      <w:pPr>
        <w:ind w:firstLine="0"/>
        <w:rPr>
          <w:color w:val="auto"/>
          <w:szCs w:val="24"/>
        </w:rPr>
      </w:pPr>
    </w:p>
    <w:p w14:paraId="46029FC3" w14:textId="77777777" w:rsidR="003E014B" w:rsidRPr="00D450C4" w:rsidRDefault="003E014B" w:rsidP="003E014B">
      <w:pPr>
        <w:ind w:firstLine="709"/>
        <w:rPr>
          <w:color w:val="auto"/>
          <w:szCs w:val="24"/>
        </w:rPr>
      </w:pPr>
      <w:r w:rsidRPr="00D450C4">
        <w:rPr>
          <w:color w:val="auto"/>
          <w:szCs w:val="24"/>
        </w:rPr>
        <w:t xml:space="preserve">Respondenti na tuto otázku neměli předem dané odpovědi především z důvodu toho, aby měli větší prostor na své odpovědi. Ze všech odpovědí jsme poté vytvořili vlastní kategorie. Nejvyšší počet účastníků výzkumu využívá gamifikaci ve výuce </w:t>
      </w:r>
      <w:r w:rsidRPr="00D450C4">
        <w:rPr>
          <w:i/>
          <w:iCs/>
          <w:color w:val="auto"/>
          <w:szCs w:val="24"/>
        </w:rPr>
        <w:t>alespoň 1x týdně</w:t>
      </w:r>
      <w:r w:rsidRPr="00D450C4">
        <w:rPr>
          <w:color w:val="auto"/>
          <w:szCs w:val="24"/>
        </w:rPr>
        <w:t xml:space="preserve">, z celkového počtu tato kategorie tvořila 50 %. Denně pak gamifikaci využívá pouze 16 % respondentů. Hojně zastoupená byla i kategorie, která uváděla, že využívá gamifikaci </w:t>
      </w:r>
      <w:r w:rsidRPr="00D450C4">
        <w:rPr>
          <w:i/>
          <w:iCs/>
          <w:color w:val="auto"/>
          <w:szCs w:val="24"/>
        </w:rPr>
        <w:t>méně než 1x týdně</w:t>
      </w:r>
      <w:r w:rsidRPr="00D450C4">
        <w:rPr>
          <w:color w:val="auto"/>
          <w:szCs w:val="24"/>
        </w:rPr>
        <w:t xml:space="preserve">, často se objevovaly odpovědi jako 1x za měsíc nebo v rámci projektových dní.  Tuto kategorii zastupuje celkem 34 % respondentů z celkového počtu. </w:t>
      </w:r>
    </w:p>
    <w:p w14:paraId="6DB7E38A" w14:textId="6DB01602" w:rsidR="003E014B" w:rsidRPr="00D450C4" w:rsidRDefault="003E014B" w:rsidP="003E014B">
      <w:pPr>
        <w:ind w:firstLine="709"/>
        <w:rPr>
          <w:color w:val="auto"/>
          <w:szCs w:val="24"/>
        </w:rPr>
      </w:pPr>
      <w:r w:rsidRPr="00D450C4">
        <w:rPr>
          <w:color w:val="auto"/>
          <w:szCs w:val="24"/>
        </w:rPr>
        <w:t xml:space="preserve">Dále jsme se účastníků výzkumu ptali také na to, při jaké </w:t>
      </w:r>
      <w:r w:rsidRPr="00D450C4">
        <w:rPr>
          <w:i/>
          <w:iCs/>
          <w:color w:val="auto"/>
          <w:szCs w:val="24"/>
        </w:rPr>
        <w:t>příležitosti</w:t>
      </w:r>
      <w:r w:rsidRPr="00D450C4">
        <w:rPr>
          <w:color w:val="auto"/>
          <w:szCs w:val="24"/>
        </w:rPr>
        <w:t xml:space="preserve"> využívají gamifikaci. Tuto kategorii jsme nepřeváděli na procentuální zastoupení z celkového počtu, protože často účastníci uváděli více možností a s dalšími účastníky se odpovědi překrývali. Můžeme však říct, že nejfrekventovanější odpověď byla, že gamifikace je využívána v rámci </w:t>
      </w:r>
      <w:r w:rsidRPr="00D450C4">
        <w:rPr>
          <w:b/>
          <w:bCs/>
          <w:color w:val="auto"/>
          <w:szCs w:val="24"/>
        </w:rPr>
        <w:t>opakování</w:t>
      </w:r>
      <w:r w:rsidRPr="00D450C4">
        <w:rPr>
          <w:color w:val="auto"/>
          <w:szCs w:val="24"/>
        </w:rPr>
        <w:t xml:space="preserve"> nebo </w:t>
      </w:r>
      <w:r w:rsidRPr="00D450C4">
        <w:rPr>
          <w:b/>
          <w:bCs/>
          <w:color w:val="auto"/>
          <w:szCs w:val="24"/>
        </w:rPr>
        <w:t>procvičování učiva</w:t>
      </w:r>
      <w:r w:rsidRPr="00D450C4">
        <w:rPr>
          <w:color w:val="auto"/>
          <w:szCs w:val="24"/>
        </w:rPr>
        <w:t xml:space="preserve">. V rámci aktuální epidemiologické situace a s tím spojené distanční výuky je hojně zastoupenou aktivitou také </w:t>
      </w:r>
      <w:r w:rsidRPr="00D450C4">
        <w:rPr>
          <w:b/>
          <w:bCs/>
          <w:color w:val="auto"/>
          <w:szCs w:val="24"/>
        </w:rPr>
        <w:t>online vyučování</w:t>
      </w:r>
      <w:r w:rsidRPr="00D450C4">
        <w:rPr>
          <w:color w:val="auto"/>
          <w:szCs w:val="24"/>
        </w:rPr>
        <w:t xml:space="preserve">, ve kterém se oslovení respondenti snaží využívat </w:t>
      </w:r>
      <w:proofErr w:type="spellStart"/>
      <w:r w:rsidRPr="00D450C4">
        <w:rPr>
          <w:color w:val="auto"/>
          <w:szCs w:val="24"/>
        </w:rPr>
        <w:t>gamifikované</w:t>
      </w:r>
      <w:proofErr w:type="spellEnd"/>
      <w:r w:rsidRPr="00D450C4">
        <w:rPr>
          <w:color w:val="auto"/>
          <w:szCs w:val="24"/>
        </w:rPr>
        <w:t xml:space="preserve"> aplikace. Jak jsme již uvedli v předchozím grafu, pouze 16 % respondentů využívá gamifikace denně. Tato skupina uváděla, že mají nastavené </w:t>
      </w:r>
      <w:proofErr w:type="spellStart"/>
      <w:r w:rsidRPr="00D450C4">
        <w:rPr>
          <w:color w:val="auto"/>
          <w:szCs w:val="24"/>
        </w:rPr>
        <w:t>gamifikační</w:t>
      </w:r>
      <w:proofErr w:type="spellEnd"/>
      <w:r w:rsidRPr="00D450C4">
        <w:rPr>
          <w:color w:val="auto"/>
          <w:szCs w:val="24"/>
        </w:rPr>
        <w:t xml:space="preserve"> prvky ve třídě</w:t>
      </w:r>
      <w:r w:rsidR="0094225C" w:rsidRPr="00D450C4">
        <w:rPr>
          <w:color w:val="auto"/>
          <w:szCs w:val="24"/>
        </w:rPr>
        <w:br/>
      </w:r>
      <w:r w:rsidRPr="00D450C4">
        <w:rPr>
          <w:color w:val="auto"/>
          <w:szCs w:val="24"/>
        </w:rPr>
        <w:t xml:space="preserve">a bodovým hodnocením, levely i žebříčky se snaží motivovat žáky každý den. </w:t>
      </w:r>
    </w:p>
    <w:p w14:paraId="37A14E57" w14:textId="77777777" w:rsidR="003E014B" w:rsidRPr="00D450C4" w:rsidRDefault="003E014B" w:rsidP="003E014B">
      <w:pPr>
        <w:ind w:firstLine="709"/>
        <w:rPr>
          <w:color w:val="auto"/>
          <w:szCs w:val="24"/>
        </w:rPr>
      </w:pPr>
      <w:r w:rsidRPr="00D450C4">
        <w:rPr>
          <w:color w:val="auto"/>
          <w:szCs w:val="24"/>
        </w:rPr>
        <w:lastRenderedPageBreak/>
        <w:t xml:space="preserve">Zajímalo nás také, s jakými aplikacemi a metodami gamifikace učitelé pracují. Opět nelze získané údaje převádět na procentuální zastoupení v celém souboru, protože mnoho respondentů uvádělo více možností a variant, mnohými dalšími respondenty měli odpovědi stejné či podobné. Velmi oblíbenými nástroji jsou </w:t>
      </w:r>
      <w:proofErr w:type="spellStart"/>
      <w:r w:rsidRPr="00D450C4">
        <w:rPr>
          <w:color w:val="auto"/>
          <w:szCs w:val="24"/>
        </w:rPr>
        <w:t>Kahoot</w:t>
      </w:r>
      <w:proofErr w:type="spellEnd"/>
      <w:r w:rsidRPr="00D450C4">
        <w:rPr>
          <w:color w:val="auto"/>
          <w:szCs w:val="24"/>
        </w:rPr>
        <w:t xml:space="preserve">, </w:t>
      </w:r>
      <w:proofErr w:type="spellStart"/>
      <w:r w:rsidRPr="00D450C4">
        <w:rPr>
          <w:color w:val="auto"/>
          <w:szCs w:val="24"/>
        </w:rPr>
        <w:t>Quizlet</w:t>
      </w:r>
      <w:proofErr w:type="spellEnd"/>
      <w:r w:rsidRPr="00D450C4">
        <w:rPr>
          <w:color w:val="auto"/>
          <w:szCs w:val="24"/>
        </w:rPr>
        <w:t xml:space="preserve">, </w:t>
      </w:r>
      <w:proofErr w:type="spellStart"/>
      <w:r w:rsidRPr="00D450C4">
        <w:rPr>
          <w:color w:val="auto"/>
          <w:szCs w:val="24"/>
        </w:rPr>
        <w:t>Flippity</w:t>
      </w:r>
      <w:proofErr w:type="spellEnd"/>
      <w:r w:rsidRPr="00D450C4">
        <w:rPr>
          <w:color w:val="auto"/>
          <w:szCs w:val="24"/>
        </w:rPr>
        <w:t xml:space="preserve">, </w:t>
      </w:r>
      <w:proofErr w:type="spellStart"/>
      <w:r w:rsidRPr="00D450C4">
        <w:rPr>
          <w:color w:val="auto"/>
          <w:szCs w:val="24"/>
        </w:rPr>
        <w:t>Bamboozle</w:t>
      </w:r>
      <w:proofErr w:type="spellEnd"/>
      <w:r w:rsidRPr="00D450C4">
        <w:rPr>
          <w:color w:val="auto"/>
          <w:szCs w:val="24"/>
        </w:rPr>
        <w:t xml:space="preserve">, Wordwall.net, </w:t>
      </w:r>
      <w:proofErr w:type="spellStart"/>
      <w:r w:rsidRPr="00D450C4">
        <w:rPr>
          <w:color w:val="auto"/>
          <w:szCs w:val="24"/>
        </w:rPr>
        <w:t>Learnings</w:t>
      </w:r>
      <w:proofErr w:type="spellEnd"/>
      <w:r w:rsidRPr="00D450C4">
        <w:rPr>
          <w:color w:val="auto"/>
          <w:szCs w:val="24"/>
        </w:rPr>
        <w:t xml:space="preserve"> </w:t>
      </w:r>
      <w:proofErr w:type="spellStart"/>
      <w:r w:rsidRPr="00D450C4">
        <w:rPr>
          <w:color w:val="auto"/>
          <w:szCs w:val="24"/>
        </w:rPr>
        <w:t>Apps</w:t>
      </w:r>
      <w:proofErr w:type="spellEnd"/>
      <w:r w:rsidRPr="00D450C4">
        <w:rPr>
          <w:color w:val="auto"/>
          <w:szCs w:val="24"/>
        </w:rPr>
        <w:t xml:space="preserve">, Toglic.cz nebo Umíme česky. Využívaná je také hra </w:t>
      </w:r>
      <w:proofErr w:type="spellStart"/>
      <w:r w:rsidRPr="00D450C4">
        <w:rPr>
          <w:color w:val="auto"/>
          <w:szCs w:val="24"/>
        </w:rPr>
        <w:t>Among</w:t>
      </w:r>
      <w:proofErr w:type="spellEnd"/>
      <w:r w:rsidRPr="00D450C4">
        <w:rPr>
          <w:color w:val="auto"/>
          <w:szCs w:val="24"/>
        </w:rPr>
        <w:t xml:space="preserve"> </w:t>
      </w:r>
      <w:proofErr w:type="spellStart"/>
      <w:r w:rsidRPr="00D450C4">
        <w:rPr>
          <w:color w:val="auto"/>
          <w:szCs w:val="24"/>
        </w:rPr>
        <w:t>Us</w:t>
      </w:r>
      <w:proofErr w:type="spellEnd"/>
      <w:r w:rsidRPr="00D450C4">
        <w:rPr>
          <w:color w:val="auto"/>
          <w:szCs w:val="24"/>
        </w:rPr>
        <w:t>, únikové hry a hry typu RPG.</w:t>
      </w:r>
    </w:p>
    <w:tbl>
      <w:tblPr>
        <w:tblStyle w:val="Mkatabulky"/>
        <w:tblW w:w="9239" w:type="dxa"/>
        <w:tblLook w:val="04A0" w:firstRow="1" w:lastRow="0" w:firstColumn="1" w:lastColumn="0" w:noHBand="0" w:noVBand="1"/>
      </w:tblPr>
      <w:tblGrid>
        <w:gridCol w:w="3114"/>
        <w:gridCol w:w="6125"/>
      </w:tblGrid>
      <w:tr w:rsidR="003E014B" w:rsidRPr="00D450C4" w14:paraId="6469FA2E" w14:textId="77777777" w:rsidTr="00C52DF0">
        <w:trPr>
          <w:trHeight w:val="375"/>
        </w:trPr>
        <w:tc>
          <w:tcPr>
            <w:tcW w:w="3114" w:type="dxa"/>
            <w:vAlign w:val="center"/>
          </w:tcPr>
          <w:p w14:paraId="3FA4D0E8" w14:textId="77777777" w:rsidR="003E014B" w:rsidRPr="00D450C4" w:rsidRDefault="003E014B" w:rsidP="00C52DF0">
            <w:pPr>
              <w:ind w:firstLine="0"/>
              <w:jc w:val="center"/>
              <w:rPr>
                <w:b/>
                <w:bCs/>
                <w:color w:val="auto"/>
                <w:sz w:val="22"/>
                <w:szCs w:val="22"/>
              </w:rPr>
            </w:pPr>
            <w:r w:rsidRPr="00D450C4">
              <w:rPr>
                <w:b/>
                <w:bCs/>
                <w:color w:val="auto"/>
                <w:sz w:val="22"/>
                <w:szCs w:val="22"/>
              </w:rPr>
              <w:t>VÝČET APLIKACÍ</w:t>
            </w:r>
          </w:p>
        </w:tc>
        <w:tc>
          <w:tcPr>
            <w:tcW w:w="6125" w:type="dxa"/>
            <w:vAlign w:val="center"/>
          </w:tcPr>
          <w:p w14:paraId="30EF38FC" w14:textId="77777777" w:rsidR="003E014B" w:rsidRPr="00D450C4" w:rsidRDefault="003E014B" w:rsidP="00C52DF0">
            <w:pPr>
              <w:ind w:firstLine="0"/>
              <w:jc w:val="center"/>
              <w:rPr>
                <w:b/>
                <w:bCs/>
                <w:color w:val="auto"/>
                <w:sz w:val="22"/>
                <w:szCs w:val="22"/>
              </w:rPr>
            </w:pPr>
            <w:r w:rsidRPr="00D450C4">
              <w:rPr>
                <w:b/>
                <w:bCs/>
                <w:color w:val="auto"/>
                <w:sz w:val="22"/>
                <w:szCs w:val="22"/>
              </w:rPr>
              <w:t>KRÁTKÝ POPIS</w:t>
            </w:r>
          </w:p>
        </w:tc>
      </w:tr>
      <w:tr w:rsidR="003E014B" w:rsidRPr="00D450C4" w14:paraId="4BA16B83" w14:textId="77777777" w:rsidTr="00C52DF0">
        <w:trPr>
          <w:trHeight w:val="362"/>
        </w:trPr>
        <w:tc>
          <w:tcPr>
            <w:tcW w:w="3114" w:type="dxa"/>
            <w:vAlign w:val="center"/>
          </w:tcPr>
          <w:p w14:paraId="50AFA05C" w14:textId="77777777" w:rsidR="003E014B" w:rsidRPr="00D450C4" w:rsidRDefault="003E014B" w:rsidP="00C52DF0">
            <w:pPr>
              <w:ind w:firstLine="0"/>
              <w:jc w:val="center"/>
              <w:rPr>
                <w:color w:val="auto"/>
                <w:sz w:val="22"/>
                <w:szCs w:val="22"/>
              </w:rPr>
            </w:pPr>
            <w:proofErr w:type="spellStart"/>
            <w:r w:rsidRPr="00D450C4">
              <w:rPr>
                <w:color w:val="auto"/>
                <w:sz w:val="22"/>
                <w:szCs w:val="22"/>
              </w:rPr>
              <w:t>Kahoot</w:t>
            </w:r>
            <w:proofErr w:type="spellEnd"/>
          </w:p>
        </w:tc>
        <w:tc>
          <w:tcPr>
            <w:tcW w:w="6125" w:type="dxa"/>
            <w:vAlign w:val="center"/>
          </w:tcPr>
          <w:p w14:paraId="7CA7C79A" w14:textId="77777777" w:rsidR="003E014B" w:rsidRPr="00D450C4" w:rsidRDefault="003E014B" w:rsidP="00C52DF0">
            <w:pPr>
              <w:ind w:firstLine="0"/>
              <w:jc w:val="center"/>
              <w:rPr>
                <w:color w:val="auto"/>
                <w:sz w:val="22"/>
                <w:szCs w:val="22"/>
              </w:rPr>
            </w:pPr>
            <w:r w:rsidRPr="00D450C4">
              <w:rPr>
                <w:color w:val="auto"/>
                <w:sz w:val="22"/>
                <w:szCs w:val="22"/>
                <w:shd w:val="clear" w:color="auto" w:fill="FFFFFF"/>
              </w:rPr>
              <w:t>fixace učiva prostřednictvím kvízů</w:t>
            </w:r>
          </w:p>
        </w:tc>
      </w:tr>
      <w:tr w:rsidR="003E014B" w:rsidRPr="00D450C4" w14:paraId="372B78CD" w14:textId="77777777" w:rsidTr="00C52DF0">
        <w:trPr>
          <w:trHeight w:val="375"/>
        </w:trPr>
        <w:tc>
          <w:tcPr>
            <w:tcW w:w="3114" w:type="dxa"/>
            <w:vAlign w:val="center"/>
          </w:tcPr>
          <w:p w14:paraId="0AA65124" w14:textId="77777777" w:rsidR="003E014B" w:rsidRPr="00D450C4" w:rsidRDefault="003E014B" w:rsidP="00C52DF0">
            <w:pPr>
              <w:ind w:firstLine="0"/>
              <w:jc w:val="center"/>
              <w:rPr>
                <w:color w:val="auto"/>
                <w:sz w:val="22"/>
                <w:szCs w:val="22"/>
              </w:rPr>
            </w:pPr>
            <w:proofErr w:type="spellStart"/>
            <w:r w:rsidRPr="00D450C4">
              <w:rPr>
                <w:color w:val="auto"/>
                <w:sz w:val="22"/>
                <w:szCs w:val="22"/>
              </w:rPr>
              <w:t>Quizlet</w:t>
            </w:r>
            <w:proofErr w:type="spellEnd"/>
          </w:p>
        </w:tc>
        <w:tc>
          <w:tcPr>
            <w:tcW w:w="6125" w:type="dxa"/>
            <w:vAlign w:val="center"/>
          </w:tcPr>
          <w:p w14:paraId="29838FAC" w14:textId="77777777" w:rsidR="003E014B" w:rsidRPr="00D450C4" w:rsidRDefault="003E014B" w:rsidP="00C52DF0">
            <w:pPr>
              <w:ind w:firstLine="0"/>
              <w:jc w:val="center"/>
              <w:rPr>
                <w:color w:val="auto"/>
                <w:sz w:val="22"/>
                <w:szCs w:val="22"/>
              </w:rPr>
            </w:pPr>
            <w:r w:rsidRPr="00D450C4">
              <w:rPr>
                <w:color w:val="auto"/>
                <w:sz w:val="22"/>
                <w:szCs w:val="22"/>
                <w:shd w:val="clear" w:color="auto" w:fill="FFFFFF"/>
              </w:rPr>
              <w:t>vytváření, ukládání a studování obsahu ve formě dvoustranných kartiček a automatické generovaní her</w:t>
            </w:r>
          </w:p>
        </w:tc>
      </w:tr>
      <w:tr w:rsidR="003E014B" w:rsidRPr="00D450C4" w14:paraId="37020C71" w14:textId="77777777" w:rsidTr="00C52DF0">
        <w:trPr>
          <w:trHeight w:val="375"/>
        </w:trPr>
        <w:tc>
          <w:tcPr>
            <w:tcW w:w="3114" w:type="dxa"/>
            <w:vAlign w:val="center"/>
          </w:tcPr>
          <w:p w14:paraId="19C6169C" w14:textId="77777777" w:rsidR="003E014B" w:rsidRPr="00D450C4" w:rsidRDefault="003E014B" w:rsidP="00C52DF0">
            <w:pPr>
              <w:ind w:firstLine="0"/>
              <w:jc w:val="center"/>
              <w:rPr>
                <w:color w:val="auto"/>
                <w:sz w:val="22"/>
                <w:szCs w:val="22"/>
              </w:rPr>
            </w:pPr>
            <w:proofErr w:type="spellStart"/>
            <w:r w:rsidRPr="00D450C4">
              <w:rPr>
                <w:color w:val="auto"/>
                <w:sz w:val="22"/>
                <w:szCs w:val="22"/>
              </w:rPr>
              <w:t>Bamboozle</w:t>
            </w:r>
            <w:proofErr w:type="spellEnd"/>
          </w:p>
        </w:tc>
        <w:tc>
          <w:tcPr>
            <w:tcW w:w="6125" w:type="dxa"/>
            <w:vAlign w:val="center"/>
          </w:tcPr>
          <w:p w14:paraId="5F5E12BF" w14:textId="77777777" w:rsidR="003E014B" w:rsidRPr="00D450C4" w:rsidRDefault="003E014B" w:rsidP="00C52DF0">
            <w:pPr>
              <w:ind w:firstLine="0"/>
              <w:jc w:val="center"/>
              <w:rPr>
                <w:color w:val="auto"/>
                <w:sz w:val="22"/>
                <w:szCs w:val="22"/>
              </w:rPr>
            </w:pPr>
            <w:r w:rsidRPr="00D450C4">
              <w:rPr>
                <w:color w:val="auto"/>
                <w:sz w:val="22"/>
                <w:szCs w:val="22"/>
              </w:rPr>
              <w:t>kvízová hra</w:t>
            </w:r>
          </w:p>
        </w:tc>
      </w:tr>
      <w:tr w:rsidR="003E014B" w:rsidRPr="00D450C4" w14:paraId="723524AC" w14:textId="77777777" w:rsidTr="00C52DF0">
        <w:trPr>
          <w:trHeight w:val="362"/>
        </w:trPr>
        <w:tc>
          <w:tcPr>
            <w:tcW w:w="3114" w:type="dxa"/>
            <w:vAlign w:val="center"/>
          </w:tcPr>
          <w:p w14:paraId="64A429D5" w14:textId="77777777" w:rsidR="003E014B" w:rsidRPr="00D450C4" w:rsidRDefault="003E014B" w:rsidP="00C52DF0">
            <w:pPr>
              <w:ind w:firstLine="0"/>
              <w:jc w:val="center"/>
              <w:rPr>
                <w:color w:val="auto"/>
                <w:sz w:val="22"/>
                <w:szCs w:val="22"/>
              </w:rPr>
            </w:pPr>
            <w:r w:rsidRPr="00D450C4">
              <w:rPr>
                <w:color w:val="auto"/>
                <w:sz w:val="22"/>
                <w:szCs w:val="22"/>
              </w:rPr>
              <w:t>Sketchful.io</w:t>
            </w:r>
          </w:p>
        </w:tc>
        <w:tc>
          <w:tcPr>
            <w:tcW w:w="6125" w:type="dxa"/>
            <w:vAlign w:val="center"/>
          </w:tcPr>
          <w:p w14:paraId="08E5C7F8" w14:textId="77777777" w:rsidR="003E014B" w:rsidRPr="00D450C4" w:rsidRDefault="003E014B" w:rsidP="00C52DF0">
            <w:pPr>
              <w:ind w:firstLine="0"/>
              <w:jc w:val="center"/>
              <w:rPr>
                <w:color w:val="auto"/>
                <w:sz w:val="22"/>
                <w:szCs w:val="22"/>
              </w:rPr>
            </w:pPr>
            <w:r w:rsidRPr="00D450C4">
              <w:rPr>
                <w:color w:val="auto"/>
                <w:sz w:val="22"/>
                <w:szCs w:val="22"/>
              </w:rPr>
              <w:t>kreslení a hádání</w:t>
            </w:r>
          </w:p>
        </w:tc>
      </w:tr>
      <w:tr w:rsidR="003E014B" w:rsidRPr="00D450C4" w14:paraId="35C48BBA" w14:textId="77777777" w:rsidTr="00C52DF0">
        <w:trPr>
          <w:trHeight w:val="375"/>
        </w:trPr>
        <w:tc>
          <w:tcPr>
            <w:tcW w:w="3114" w:type="dxa"/>
            <w:vAlign w:val="center"/>
          </w:tcPr>
          <w:p w14:paraId="7BCCC16F" w14:textId="77777777" w:rsidR="003E014B" w:rsidRPr="00D450C4" w:rsidRDefault="003E014B" w:rsidP="00C52DF0">
            <w:pPr>
              <w:ind w:firstLine="0"/>
              <w:jc w:val="center"/>
              <w:rPr>
                <w:color w:val="auto"/>
                <w:sz w:val="22"/>
                <w:szCs w:val="22"/>
              </w:rPr>
            </w:pPr>
            <w:r w:rsidRPr="00D450C4">
              <w:rPr>
                <w:color w:val="auto"/>
                <w:sz w:val="22"/>
                <w:szCs w:val="22"/>
              </w:rPr>
              <w:t>Umíme česky</w:t>
            </w:r>
          </w:p>
        </w:tc>
        <w:tc>
          <w:tcPr>
            <w:tcW w:w="6125" w:type="dxa"/>
            <w:vAlign w:val="center"/>
          </w:tcPr>
          <w:p w14:paraId="7925AF57" w14:textId="77777777" w:rsidR="003E014B" w:rsidRPr="00D450C4" w:rsidRDefault="003E014B" w:rsidP="00C52DF0">
            <w:pPr>
              <w:ind w:firstLine="0"/>
              <w:jc w:val="center"/>
              <w:rPr>
                <w:color w:val="auto"/>
                <w:sz w:val="22"/>
                <w:szCs w:val="22"/>
              </w:rPr>
            </w:pPr>
            <w:r w:rsidRPr="00D450C4">
              <w:rPr>
                <w:color w:val="auto"/>
                <w:sz w:val="22"/>
                <w:szCs w:val="22"/>
              </w:rPr>
              <w:t>online procvičování češtiny</w:t>
            </w:r>
          </w:p>
        </w:tc>
      </w:tr>
      <w:tr w:rsidR="003E014B" w:rsidRPr="00D450C4" w14:paraId="6E71FF4D" w14:textId="77777777" w:rsidTr="00C52DF0">
        <w:trPr>
          <w:trHeight w:val="375"/>
        </w:trPr>
        <w:tc>
          <w:tcPr>
            <w:tcW w:w="3114" w:type="dxa"/>
            <w:vAlign w:val="center"/>
          </w:tcPr>
          <w:p w14:paraId="5031206E" w14:textId="77777777" w:rsidR="003E014B" w:rsidRPr="00D450C4" w:rsidRDefault="003E014B" w:rsidP="00C52DF0">
            <w:pPr>
              <w:ind w:firstLine="0"/>
              <w:jc w:val="center"/>
              <w:rPr>
                <w:color w:val="auto"/>
                <w:sz w:val="22"/>
                <w:szCs w:val="22"/>
              </w:rPr>
            </w:pPr>
            <w:r w:rsidRPr="00D450C4">
              <w:rPr>
                <w:color w:val="auto"/>
                <w:sz w:val="22"/>
                <w:szCs w:val="22"/>
              </w:rPr>
              <w:t>Umíme matiku</w:t>
            </w:r>
          </w:p>
        </w:tc>
        <w:tc>
          <w:tcPr>
            <w:tcW w:w="6125" w:type="dxa"/>
            <w:vAlign w:val="center"/>
          </w:tcPr>
          <w:p w14:paraId="07B60F34" w14:textId="77777777" w:rsidR="003E014B" w:rsidRPr="00D450C4" w:rsidRDefault="003E014B" w:rsidP="00C52DF0">
            <w:pPr>
              <w:ind w:firstLine="0"/>
              <w:jc w:val="center"/>
              <w:rPr>
                <w:color w:val="auto"/>
                <w:sz w:val="22"/>
                <w:szCs w:val="22"/>
              </w:rPr>
            </w:pPr>
            <w:r w:rsidRPr="00D450C4">
              <w:rPr>
                <w:color w:val="auto"/>
                <w:sz w:val="22"/>
                <w:szCs w:val="22"/>
              </w:rPr>
              <w:t>online procvičování matematiky</w:t>
            </w:r>
          </w:p>
        </w:tc>
      </w:tr>
      <w:tr w:rsidR="003E014B" w:rsidRPr="00D450C4" w14:paraId="40E4A827" w14:textId="77777777" w:rsidTr="00C52DF0">
        <w:trPr>
          <w:trHeight w:val="362"/>
        </w:trPr>
        <w:tc>
          <w:tcPr>
            <w:tcW w:w="3114" w:type="dxa"/>
            <w:vAlign w:val="center"/>
          </w:tcPr>
          <w:p w14:paraId="265C1CC4" w14:textId="77777777" w:rsidR="003E014B" w:rsidRPr="00D450C4" w:rsidRDefault="003E014B" w:rsidP="00C52DF0">
            <w:pPr>
              <w:ind w:firstLine="0"/>
              <w:jc w:val="center"/>
              <w:rPr>
                <w:color w:val="auto"/>
                <w:sz w:val="22"/>
                <w:szCs w:val="22"/>
              </w:rPr>
            </w:pPr>
            <w:proofErr w:type="spellStart"/>
            <w:r w:rsidRPr="00D450C4">
              <w:rPr>
                <w:color w:val="auto"/>
                <w:sz w:val="22"/>
                <w:szCs w:val="22"/>
              </w:rPr>
              <w:t>Gather</w:t>
            </w:r>
            <w:proofErr w:type="spellEnd"/>
            <w:r w:rsidRPr="00D450C4">
              <w:rPr>
                <w:color w:val="auto"/>
                <w:sz w:val="22"/>
                <w:szCs w:val="22"/>
              </w:rPr>
              <w:t xml:space="preserve"> </w:t>
            </w:r>
            <w:proofErr w:type="spellStart"/>
            <w:r w:rsidRPr="00D450C4">
              <w:rPr>
                <w:color w:val="auto"/>
                <w:sz w:val="22"/>
                <w:szCs w:val="22"/>
              </w:rPr>
              <w:t>Town</w:t>
            </w:r>
            <w:proofErr w:type="spellEnd"/>
          </w:p>
        </w:tc>
        <w:tc>
          <w:tcPr>
            <w:tcW w:w="6125" w:type="dxa"/>
            <w:vAlign w:val="center"/>
          </w:tcPr>
          <w:p w14:paraId="36C86558" w14:textId="77777777" w:rsidR="003E014B" w:rsidRPr="00D450C4" w:rsidRDefault="003E014B" w:rsidP="00C52DF0">
            <w:pPr>
              <w:ind w:firstLine="0"/>
              <w:jc w:val="center"/>
              <w:rPr>
                <w:color w:val="auto"/>
                <w:sz w:val="22"/>
                <w:szCs w:val="22"/>
              </w:rPr>
            </w:pPr>
            <w:r w:rsidRPr="00D450C4">
              <w:rPr>
                <w:color w:val="auto"/>
                <w:sz w:val="22"/>
                <w:szCs w:val="22"/>
              </w:rPr>
              <w:t>prostor pro videohovory, týmové práce, pohyb ve virtuálním světě</w:t>
            </w:r>
          </w:p>
        </w:tc>
      </w:tr>
      <w:tr w:rsidR="003E014B" w:rsidRPr="00D450C4" w14:paraId="43F99728" w14:textId="77777777" w:rsidTr="00C52DF0">
        <w:trPr>
          <w:trHeight w:val="362"/>
        </w:trPr>
        <w:tc>
          <w:tcPr>
            <w:tcW w:w="3114" w:type="dxa"/>
            <w:vAlign w:val="center"/>
          </w:tcPr>
          <w:p w14:paraId="1F13A913" w14:textId="77777777" w:rsidR="003E014B" w:rsidRPr="00D450C4" w:rsidRDefault="003E014B" w:rsidP="00C52DF0">
            <w:pPr>
              <w:ind w:firstLine="0"/>
              <w:jc w:val="center"/>
              <w:rPr>
                <w:color w:val="auto"/>
                <w:sz w:val="22"/>
                <w:szCs w:val="22"/>
              </w:rPr>
            </w:pPr>
            <w:r w:rsidRPr="00D450C4">
              <w:rPr>
                <w:color w:val="auto"/>
                <w:sz w:val="22"/>
                <w:szCs w:val="22"/>
              </w:rPr>
              <w:t>Wordwall.net</w:t>
            </w:r>
          </w:p>
        </w:tc>
        <w:tc>
          <w:tcPr>
            <w:tcW w:w="6125" w:type="dxa"/>
            <w:vAlign w:val="center"/>
          </w:tcPr>
          <w:p w14:paraId="504A0DA0" w14:textId="77777777" w:rsidR="003E014B" w:rsidRPr="00D450C4" w:rsidRDefault="003E014B" w:rsidP="00C52DF0">
            <w:pPr>
              <w:ind w:firstLine="0"/>
              <w:jc w:val="center"/>
              <w:rPr>
                <w:color w:val="auto"/>
                <w:sz w:val="22"/>
                <w:szCs w:val="22"/>
              </w:rPr>
            </w:pPr>
            <w:r w:rsidRPr="00D450C4">
              <w:rPr>
                <w:color w:val="auto"/>
                <w:sz w:val="22"/>
                <w:szCs w:val="22"/>
              </w:rPr>
              <w:t>jazyková cvičení prostřednictvím her</w:t>
            </w:r>
          </w:p>
        </w:tc>
      </w:tr>
      <w:tr w:rsidR="003E014B" w:rsidRPr="00D450C4" w14:paraId="244D9001" w14:textId="77777777" w:rsidTr="00C52DF0">
        <w:trPr>
          <w:trHeight w:val="362"/>
        </w:trPr>
        <w:tc>
          <w:tcPr>
            <w:tcW w:w="3114" w:type="dxa"/>
            <w:vAlign w:val="center"/>
          </w:tcPr>
          <w:p w14:paraId="59289FD0" w14:textId="77777777" w:rsidR="003E014B" w:rsidRPr="00D450C4" w:rsidRDefault="003E014B" w:rsidP="00C52DF0">
            <w:pPr>
              <w:ind w:firstLine="0"/>
              <w:jc w:val="center"/>
              <w:rPr>
                <w:color w:val="auto"/>
                <w:sz w:val="22"/>
                <w:szCs w:val="22"/>
              </w:rPr>
            </w:pPr>
            <w:r w:rsidRPr="00D450C4">
              <w:rPr>
                <w:color w:val="auto"/>
                <w:sz w:val="22"/>
                <w:szCs w:val="22"/>
              </w:rPr>
              <w:t>Toglic.cz</w:t>
            </w:r>
          </w:p>
        </w:tc>
        <w:tc>
          <w:tcPr>
            <w:tcW w:w="6125" w:type="dxa"/>
            <w:vAlign w:val="center"/>
          </w:tcPr>
          <w:p w14:paraId="0687D6F1" w14:textId="77777777" w:rsidR="003E014B" w:rsidRPr="00D450C4" w:rsidRDefault="003E014B" w:rsidP="00C52DF0">
            <w:pPr>
              <w:ind w:firstLine="0"/>
              <w:jc w:val="center"/>
              <w:rPr>
                <w:color w:val="auto"/>
                <w:sz w:val="22"/>
                <w:szCs w:val="22"/>
              </w:rPr>
            </w:pPr>
            <w:r w:rsidRPr="00D450C4">
              <w:rPr>
                <w:color w:val="auto"/>
                <w:sz w:val="22"/>
                <w:szCs w:val="22"/>
              </w:rPr>
              <w:t>velké množství aktivit, tvorba vlastních materiálů</w:t>
            </w:r>
          </w:p>
        </w:tc>
      </w:tr>
      <w:tr w:rsidR="003E014B" w:rsidRPr="00D450C4" w14:paraId="05139160" w14:textId="77777777" w:rsidTr="00C52DF0">
        <w:trPr>
          <w:trHeight w:val="362"/>
        </w:trPr>
        <w:tc>
          <w:tcPr>
            <w:tcW w:w="3114" w:type="dxa"/>
            <w:vAlign w:val="center"/>
          </w:tcPr>
          <w:p w14:paraId="4E9A2F88" w14:textId="77777777" w:rsidR="003E014B" w:rsidRPr="00D450C4" w:rsidRDefault="003E014B" w:rsidP="00C52DF0">
            <w:pPr>
              <w:ind w:firstLine="0"/>
              <w:jc w:val="center"/>
              <w:rPr>
                <w:color w:val="auto"/>
                <w:sz w:val="22"/>
                <w:szCs w:val="22"/>
              </w:rPr>
            </w:pPr>
            <w:r w:rsidRPr="00D450C4">
              <w:rPr>
                <w:color w:val="auto"/>
                <w:sz w:val="22"/>
                <w:szCs w:val="22"/>
              </w:rPr>
              <w:t xml:space="preserve">Google </w:t>
            </w:r>
            <w:proofErr w:type="spellStart"/>
            <w:r w:rsidRPr="00D450C4">
              <w:rPr>
                <w:color w:val="auto"/>
                <w:sz w:val="22"/>
                <w:szCs w:val="22"/>
              </w:rPr>
              <w:t>Slides</w:t>
            </w:r>
            <w:proofErr w:type="spellEnd"/>
          </w:p>
        </w:tc>
        <w:tc>
          <w:tcPr>
            <w:tcW w:w="6125" w:type="dxa"/>
            <w:vAlign w:val="center"/>
          </w:tcPr>
          <w:p w14:paraId="0C1E64F4" w14:textId="77777777" w:rsidR="003E014B" w:rsidRPr="00D450C4" w:rsidRDefault="003E014B" w:rsidP="00C52DF0">
            <w:pPr>
              <w:ind w:firstLine="0"/>
              <w:jc w:val="center"/>
              <w:rPr>
                <w:color w:val="auto"/>
                <w:sz w:val="22"/>
                <w:szCs w:val="22"/>
              </w:rPr>
            </w:pPr>
            <w:r w:rsidRPr="00D450C4">
              <w:rPr>
                <w:color w:val="auto"/>
                <w:sz w:val="22"/>
                <w:szCs w:val="22"/>
              </w:rPr>
              <w:t>prezentace, animace</w:t>
            </w:r>
          </w:p>
        </w:tc>
      </w:tr>
      <w:tr w:rsidR="003E014B" w:rsidRPr="00D450C4" w14:paraId="5E4C71F0" w14:textId="77777777" w:rsidTr="00C52DF0">
        <w:trPr>
          <w:trHeight w:val="362"/>
        </w:trPr>
        <w:tc>
          <w:tcPr>
            <w:tcW w:w="3114" w:type="dxa"/>
            <w:vAlign w:val="center"/>
          </w:tcPr>
          <w:p w14:paraId="5ABCD435" w14:textId="77777777" w:rsidR="003E014B" w:rsidRPr="00D450C4" w:rsidRDefault="003E014B" w:rsidP="00C52DF0">
            <w:pPr>
              <w:ind w:firstLine="0"/>
              <w:jc w:val="center"/>
              <w:rPr>
                <w:color w:val="auto"/>
                <w:sz w:val="22"/>
                <w:szCs w:val="22"/>
              </w:rPr>
            </w:pPr>
            <w:r w:rsidRPr="00D450C4">
              <w:rPr>
                <w:color w:val="auto"/>
                <w:sz w:val="22"/>
                <w:szCs w:val="22"/>
              </w:rPr>
              <w:t>Genial.ly</w:t>
            </w:r>
          </w:p>
        </w:tc>
        <w:tc>
          <w:tcPr>
            <w:tcW w:w="6125" w:type="dxa"/>
            <w:vAlign w:val="center"/>
          </w:tcPr>
          <w:p w14:paraId="1925E846" w14:textId="77777777" w:rsidR="003E014B" w:rsidRPr="00D450C4" w:rsidRDefault="003E014B" w:rsidP="00C52DF0">
            <w:pPr>
              <w:ind w:firstLine="0"/>
              <w:jc w:val="center"/>
              <w:rPr>
                <w:color w:val="auto"/>
                <w:sz w:val="22"/>
                <w:szCs w:val="22"/>
              </w:rPr>
            </w:pPr>
            <w:r w:rsidRPr="00D450C4">
              <w:rPr>
                <w:color w:val="auto"/>
                <w:sz w:val="22"/>
                <w:szCs w:val="22"/>
              </w:rPr>
              <w:t>prezentace, animace</w:t>
            </w:r>
          </w:p>
        </w:tc>
      </w:tr>
      <w:tr w:rsidR="003E014B" w:rsidRPr="00D450C4" w14:paraId="409FB546" w14:textId="77777777" w:rsidTr="00C52DF0">
        <w:trPr>
          <w:trHeight w:val="362"/>
        </w:trPr>
        <w:tc>
          <w:tcPr>
            <w:tcW w:w="3114" w:type="dxa"/>
            <w:vAlign w:val="center"/>
          </w:tcPr>
          <w:p w14:paraId="35BBD9FB" w14:textId="77777777" w:rsidR="003E014B" w:rsidRPr="00D450C4" w:rsidRDefault="003E014B" w:rsidP="00C52DF0">
            <w:pPr>
              <w:ind w:firstLine="0"/>
              <w:jc w:val="center"/>
              <w:rPr>
                <w:color w:val="auto"/>
                <w:sz w:val="22"/>
                <w:szCs w:val="22"/>
              </w:rPr>
            </w:pPr>
            <w:proofErr w:type="spellStart"/>
            <w:r w:rsidRPr="00D450C4">
              <w:rPr>
                <w:color w:val="auto"/>
                <w:sz w:val="22"/>
                <w:szCs w:val="22"/>
              </w:rPr>
              <w:t>Learningapps</w:t>
            </w:r>
            <w:proofErr w:type="spellEnd"/>
          </w:p>
        </w:tc>
        <w:tc>
          <w:tcPr>
            <w:tcW w:w="6125" w:type="dxa"/>
            <w:vAlign w:val="center"/>
          </w:tcPr>
          <w:p w14:paraId="02A64B34" w14:textId="77777777" w:rsidR="003E014B" w:rsidRPr="00D450C4" w:rsidRDefault="003E014B" w:rsidP="00C52DF0">
            <w:pPr>
              <w:ind w:firstLine="0"/>
              <w:jc w:val="center"/>
              <w:rPr>
                <w:color w:val="auto"/>
                <w:sz w:val="22"/>
                <w:szCs w:val="22"/>
              </w:rPr>
            </w:pPr>
            <w:r w:rsidRPr="00D450C4">
              <w:rPr>
                <w:color w:val="auto"/>
                <w:sz w:val="22"/>
                <w:szCs w:val="22"/>
              </w:rPr>
              <w:t>tvorba vlastních interaktivních cvičení</w:t>
            </w:r>
          </w:p>
        </w:tc>
      </w:tr>
      <w:tr w:rsidR="003E014B" w:rsidRPr="00D450C4" w14:paraId="00F800D7" w14:textId="77777777" w:rsidTr="00C52DF0">
        <w:trPr>
          <w:trHeight w:val="362"/>
        </w:trPr>
        <w:tc>
          <w:tcPr>
            <w:tcW w:w="3114" w:type="dxa"/>
            <w:vAlign w:val="center"/>
          </w:tcPr>
          <w:p w14:paraId="49FA1ECA" w14:textId="77777777" w:rsidR="003E014B" w:rsidRPr="00D450C4" w:rsidRDefault="003E014B" w:rsidP="00C52DF0">
            <w:pPr>
              <w:ind w:firstLine="0"/>
              <w:jc w:val="center"/>
              <w:rPr>
                <w:color w:val="auto"/>
                <w:sz w:val="22"/>
                <w:szCs w:val="22"/>
              </w:rPr>
            </w:pPr>
            <w:proofErr w:type="spellStart"/>
            <w:r w:rsidRPr="00D450C4">
              <w:rPr>
                <w:color w:val="auto"/>
                <w:sz w:val="22"/>
                <w:szCs w:val="22"/>
              </w:rPr>
              <w:t>Flippity</w:t>
            </w:r>
            <w:proofErr w:type="spellEnd"/>
          </w:p>
        </w:tc>
        <w:tc>
          <w:tcPr>
            <w:tcW w:w="6125" w:type="dxa"/>
            <w:vAlign w:val="center"/>
          </w:tcPr>
          <w:p w14:paraId="1B7C0C7E" w14:textId="77777777" w:rsidR="003E014B" w:rsidRPr="00D450C4" w:rsidRDefault="003E014B" w:rsidP="00C52DF0">
            <w:pPr>
              <w:ind w:firstLine="0"/>
              <w:jc w:val="center"/>
              <w:rPr>
                <w:color w:val="auto"/>
                <w:sz w:val="22"/>
                <w:szCs w:val="22"/>
              </w:rPr>
            </w:pPr>
            <w:r w:rsidRPr="00D450C4">
              <w:rPr>
                <w:color w:val="auto"/>
                <w:sz w:val="22"/>
                <w:szCs w:val="22"/>
              </w:rPr>
              <w:t>velké množství aktivit, tvorba vlastních kvízů</w:t>
            </w:r>
          </w:p>
        </w:tc>
      </w:tr>
      <w:tr w:rsidR="003E014B" w:rsidRPr="00D450C4" w14:paraId="1540277E" w14:textId="77777777" w:rsidTr="00C52DF0">
        <w:trPr>
          <w:trHeight w:val="362"/>
        </w:trPr>
        <w:tc>
          <w:tcPr>
            <w:tcW w:w="3114" w:type="dxa"/>
            <w:vAlign w:val="center"/>
          </w:tcPr>
          <w:p w14:paraId="4544DB06" w14:textId="77777777" w:rsidR="003E014B" w:rsidRPr="00D450C4" w:rsidRDefault="003E014B" w:rsidP="00C52DF0">
            <w:pPr>
              <w:ind w:firstLine="0"/>
              <w:jc w:val="center"/>
              <w:rPr>
                <w:color w:val="auto"/>
                <w:sz w:val="22"/>
                <w:szCs w:val="22"/>
              </w:rPr>
            </w:pPr>
            <w:proofErr w:type="spellStart"/>
            <w:r w:rsidRPr="00D450C4">
              <w:rPr>
                <w:color w:val="auto"/>
                <w:sz w:val="22"/>
                <w:szCs w:val="22"/>
              </w:rPr>
              <w:t>Gimkit</w:t>
            </w:r>
            <w:proofErr w:type="spellEnd"/>
          </w:p>
        </w:tc>
        <w:tc>
          <w:tcPr>
            <w:tcW w:w="6125" w:type="dxa"/>
            <w:vAlign w:val="center"/>
          </w:tcPr>
          <w:p w14:paraId="7D934161" w14:textId="77777777" w:rsidR="003E014B" w:rsidRPr="00D450C4" w:rsidRDefault="003E014B" w:rsidP="00C52DF0">
            <w:pPr>
              <w:ind w:firstLine="0"/>
              <w:jc w:val="center"/>
              <w:rPr>
                <w:color w:val="auto"/>
                <w:sz w:val="22"/>
                <w:szCs w:val="22"/>
              </w:rPr>
            </w:pPr>
            <w:r w:rsidRPr="00D450C4">
              <w:rPr>
                <w:color w:val="auto"/>
                <w:sz w:val="22"/>
                <w:szCs w:val="22"/>
              </w:rPr>
              <w:t>Množství vzdělávacích her</w:t>
            </w:r>
          </w:p>
        </w:tc>
      </w:tr>
      <w:tr w:rsidR="003E014B" w:rsidRPr="00D450C4" w14:paraId="760C1089" w14:textId="77777777" w:rsidTr="00C52DF0">
        <w:trPr>
          <w:trHeight w:val="362"/>
        </w:trPr>
        <w:tc>
          <w:tcPr>
            <w:tcW w:w="3114" w:type="dxa"/>
            <w:vAlign w:val="center"/>
          </w:tcPr>
          <w:p w14:paraId="5937CCFC" w14:textId="77777777" w:rsidR="003E014B" w:rsidRPr="00D450C4" w:rsidRDefault="003E014B" w:rsidP="00C52DF0">
            <w:pPr>
              <w:ind w:firstLine="0"/>
              <w:jc w:val="center"/>
              <w:rPr>
                <w:color w:val="auto"/>
                <w:sz w:val="22"/>
                <w:szCs w:val="22"/>
              </w:rPr>
            </w:pPr>
            <w:proofErr w:type="spellStart"/>
            <w:r w:rsidRPr="00D450C4">
              <w:rPr>
                <w:color w:val="auto"/>
                <w:sz w:val="22"/>
                <w:szCs w:val="22"/>
              </w:rPr>
              <w:t>Livework</w:t>
            </w:r>
            <w:proofErr w:type="spellEnd"/>
            <w:r w:rsidRPr="00D450C4">
              <w:rPr>
                <w:color w:val="auto"/>
                <w:sz w:val="22"/>
                <w:szCs w:val="22"/>
              </w:rPr>
              <w:t xml:space="preserve"> </w:t>
            </w:r>
            <w:proofErr w:type="spellStart"/>
            <w:r w:rsidRPr="00D450C4">
              <w:rPr>
                <w:color w:val="auto"/>
                <w:sz w:val="22"/>
                <w:szCs w:val="22"/>
              </w:rPr>
              <w:t>sheets</w:t>
            </w:r>
            <w:proofErr w:type="spellEnd"/>
          </w:p>
        </w:tc>
        <w:tc>
          <w:tcPr>
            <w:tcW w:w="6125" w:type="dxa"/>
            <w:vAlign w:val="center"/>
          </w:tcPr>
          <w:p w14:paraId="4CBFD2F0" w14:textId="77777777" w:rsidR="003E014B" w:rsidRPr="00D450C4" w:rsidRDefault="003E014B" w:rsidP="00C52DF0">
            <w:pPr>
              <w:ind w:firstLine="0"/>
              <w:jc w:val="center"/>
              <w:rPr>
                <w:color w:val="auto"/>
                <w:sz w:val="22"/>
                <w:szCs w:val="22"/>
              </w:rPr>
            </w:pPr>
            <w:r w:rsidRPr="00D450C4">
              <w:rPr>
                <w:color w:val="auto"/>
                <w:sz w:val="22"/>
                <w:szCs w:val="22"/>
              </w:rPr>
              <w:t>velké množství aktivit, pracovní listy</w:t>
            </w:r>
          </w:p>
        </w:tc>
      </w:tr>
      <w:tr w:rsidR="00011EEF" w:rsidRPr="00D450C4" w14:paraId="0F562318" w14:textId="77777777" w:rsidTr="00C52DF0">
        <w:trPr>
          <w:trHeight w:val="362"/>
        </w:trPr>
        <w:tc>
          <w:tcPr>
            <w:tcW w:w="3114" w:type="dxa"/>
            <w:vAlign w:val="center"/>
          </w:tcPr>
          <w:p w14:paraId="5BC11A4C" w14:textId="2C050900" w:rsidR="00011EEF" w:rsidRPr="00D450C4" w:rsidRDefault="00011EEF" w:rsidP="00C52DF0">
            <w:pPr>
              <w:ind w:firstLine="0"/>
              <w:jc w:val="center"/>
              <w:rPr>
                <w:color w:val="auto"/>
                <w:sz w:val="22"/>
                <w:szCs w:val="22"/>
              </w:rPr>
            </w:pPr>
            <w:r w:rsidRPr="00D450C4">
              <w:rPr>
                <w:color w:val="auto"/>
                <w:sz w:val="22"/>
                <w:szCs w:val="22"/>
              </w:rPr>
              <w:t>Únikové hry, RPG hry</w:t>
            </w:r>
          </w:p>
        </w:tc>
        <w:tc>
          <w:tcPr>
            <w:tcW w:w="6125" w:type="dxa"/>
            <w:vAlign w:val="center"/>
          </w:tcPr>
          <w:p w14:paraId="1A1AC076" w14:textId="77777777" w:rsidR="00011EEF" w:rsidRPr="00D450C4" w:rsidRDefault="00011EEF" w:rsidP="00C52DF0">
            <w:pPr>
              <w:ind w:firstLine="0"/>
              <w:jc w:val="center"/>
              <w:rPr>
                <w:color w:val="auto"/>
                <w:sz w:val="22"/>
                <w:szCs w:val="22"/>
              </w:rPr>
            </w:pPr>
          </w:p>
        </w:tc>
      </w:tr>
      <w:tr w:rsidR="00C52DF0" w:rsidRPr="00D450C4" w14:paraId="73BE1418" w14:textId="77777777" w:rsidTr="00C52DF0">
        <w:trPr>
          <w:trHeight w:val="362"/>
        </w:trPr>
        <w:tc>
          <w:tcPr>
            <w:tcW w:w="3114" w:type="dxa"/>
            <w:vAlign w:val="center"/>
          </w:tcPr>
          <w:p w14:paraId="5E1AB314" w14:textId="0329725A" w:rsidR="00C52DF0" w:rsidRPr="00D450C4" w:rsidRDefault="00C52DF0" w:rsidP="00C52DF0">
            <w:pPr>
              <w:ind w:firstLine="0"/>
              <w:jc w:val="center"/>
              <w:rPr>
                <w:color w:val="auto"/>
                <w:sz w:val="22"/>
                <w:szCs w:val="22"/>
              </w:rPr>
            </w:pPr>
            <w:proofErr w:type="spellStart"/>
            <w:r w:rsidRPr="00D450C4">
              <w:rPr>
                <w:color w:val="auto"/>
                <w:sz w:val="22"/>
                <w:szCs w:val="22"/>
              </w:rPr>
              <w:t>Among</w:t>
            </w:r>
            <w:proofErr w:type="spellEnd"/>
            <w:r w:rsidRPr="00D450C4">
              <w:rPr>
                <w:color w:val="auto"/>
                <w:sz w:val="22"/>
                <w:szCs w:val="22"/>
              </w:rPr>
              <w:t xml:space="preserve"> </w:t>
            </w:r>
            <w:proofErr w:type="spellStart"/>
            <w:r w:rsidRPr="00D450C4">
              <w:rPr>
                <w:color w:val="auto"/>
                <w:sz w:val="22"/>
                <w:szCs w:val="22"/>
              </w:rPr>
              <w:t>us</w:t>
            </w:r>
            <w:proofErr w:type="spellEnd"/>
          </w:p>
        </w:tc>
        <w:tc>
          <w:tcPr>
            <w:tcW w:w="6125" w:type="dxa"/>
            <w:vAlign w:val="center"/>
          </w:tcPr>
          <w:p w14:paraId="4154F815" w14:textId="66C00EB8" w:rsidR="00C52DF0" w:rsidRPr="00D450C4" w:rsidRDefault="00C52DF0" w:rsidP="00C52DF0">
            <w:pPr>
              <w:ind w:firstLine="0"/>
              <w:jc w:val="center"/>
              <w:rPr>
                <w:color w:val="auto"/>
                <w:sz w:val="22"/>
                <w:szCs w:val="22"/>
              </w:rPr>
            </w:pPr>
            <w:r w:rsidRPr="00D450C4">
              <w:rPr>
                <w:color w:val="auto"/>
                <w:sz w:val="22"/>
                <w:szCs w:val="22"/>
              </w:rPr>
              <w:t xml:space="preserve">online </w:t>
            </w:r>
            <w:proofErr w:type="spellStart"/>
            <w:r w:rsidRPr="00D450C4">
              <w:rPr>
                <w:color w:val="auto"/>
                <w:sz w:val="22"/>
                <w:szCs w:val="22"/>
              </w:rPr>
              <w:t>multiplayerová</w:t>
            </w:r>
            <w:proofErr w:type="spellEnd"/>
            <w:r w:rsidRPr="00D450C4">
              <w:rPr>
                <w:color w:val="auto"/>
                <w:sz w:val="22"/>
                <w:szCs w:val="22"/>
              </w:rPr>
              <w:t xml:space="preserve"> sociálně dedukční hra</w:t>
            </w:r>
          </w:p>
        </w:tc>
      </w:tr>
    </w:tbl>
    <w:p w14:paraId="09634D39" w14:textId="77777777" w:rsidR="00E07CEC" w:rsidRPr="00D450C4" w:rsidRDefault="00E07CEC" w:rsidP="00E07CEC">
      <w:pPr>
        <w:ind w:firstLine="0"/>
        <w:jc w:val="center"/>
        <w:rPr>
          <w:i/>
          <w:iCs/>
          <w:color w:val="auto"/>
          <w:szCs w:val="24"/>
        </w:rPr>
      </w:pPr>
    </w:p>
    <w:p w14:paraId="47E33F52" w14:textId="3A56B5EC" w:rsidR="003E014B" w:rsidRPr="00D450C4" w:rsidRDefault="0013044D" w:rsidP="0013044D">
      <w:pPr>
        <w:pStyle w:val="Titulek"/>
        <w:jc w:val="center"/>
        <w:rPr>
          <w:i/>
          <w:iCs/>
          <w:color w:val="auto"/>
          <w:szCs w:val="24"/>
        </w:rPr>
      </w:pPr>
      <w:bookmarkStart w:id="79" w:name="_Toc70628482"/>
      <w:r w:rsidRPr="00D450C4">
        <w:rPr>
          <w:i/>
          <w:iCs/>
          <w:color w:val="auto"/>
        </w:rPr>
        <w:t xml:space="preserve">Tabulka </w:t>
      </w:r>
      <w:r w:rsidRPr="00D450C4">
        <w:rPr>
          <w:i/>
          <w:iCs/>
          <w:color w:val="auto"/>
        </w:rPr>
        <w:fldChar w:fldCharType="begin"/>
      </w:r>
      <w:r w:rsidRPr="00D450C4">
        <w:rPr>
          <w:i/>
          <w:iCs/>
          <w:color w:val="auto"/>
        </w:rPr>
        <w:instrText xml:space="preserve"> SEQ Tabulka \* ARABIC </w:instrText>
      </w:r>
      <w:r w:rsidRPr="00D450C4">
        <w:rPr>
          <w:i/>
          <w:iCs/>
          <w:color w:val="auto"/>
        </w:rPr>
        <w:fldChar w:fldCharType="separate"/>
      </w:r>
      <w:r w:rsidR="00C2324E" w:rsidRPr="00D450C4">
        <w:rPr>
          <w:i/>
          <w:iCs/>
          <w:noProof/>
          <w:color w:val="auto"/>
        </w:rPr>
        <w:t>2</w:t>
      </w:r>
      <w:r w:rsidRPr="00D450C4">
        <w:rPr>
          <w:i/>
          <w:iCs/>
          <w:color w:val="auto"/>
        </w:rPr>
        <w:fldChar w:fldCharType="end"/>
      </w:r>
      <w:r w:rsidRPr="00D450C4">
        <w:rPr>
          <w:i/>
          <w:iCs/>
          <w:color w:val="auto"/>
        </w:rPr>
        <w:t xml:space="preserve"> </w:t>
      </w:r>
      <w:r w:rsidR="003E014B" w:rsidRPr="00D450C4">
        <w:rPr>
          <w:i/>
          <w:iCs/>
          <w:color w:val="auto"/>
          <w:szCs w:val="24"/>
        </w:rPr>
        <w:t>– Využívané aplikace</w:t>
      </w:r>
      <w:bookmarkEnd w:id="79"/>
    </w:p>
    <w:p w14:paraId="740107D3" w14:textId="77777777" w:rsidR="003E014B" w:rsidRPr="00D450C4" w:rsidRDefault="003E014B" w:rsidP="003E014B">
      <w:pPr>
        <w:pStyle w:val="Titulek"/>
        <w:spacing w:before="0" w:after="120"/>
        <w:ind w:left="0" w:firstLine="0"/>
        <w:rPr>
          <w:i/>
          <w:iCs/>
          <w:color w:val="auto"/>
          <w:sz w:val="24"/>
          <w:szCs w:val="24"/>
        </w:rPr>
      </w:pPr>
    </w:p>
    <w:p w14:paraId="66961E17" w14:textId="5D5FAADF" w:rsidR="003E014B" w:rsidRPr="00D450C4" w:rsidRDefault="00AF2A7D" w:rsidP="003E014B">
      <w:pPr>
        <w:pStyle w:val="Nadpis2"/>
        <w:rPr>
          <w:color w:val="auto"/>
        </w:rPr>
      </w:pPr>
      <w:bookmarkStart w:id="80" w:name="_Toc70693603"/>
      <w:r w:rsidRPr="00D450C4">
        <w:rPr>
          <w:color w:val="auto"/>
        </w:rPr>
        <w:lastRenderedPageBreak/>
        <w:t>Z ROZHOVORŮ</w:t>
      </w:r>
      <w:bookmarkEnd w:id="80"/>
      <w:r w:rsidRPr="00D450C4">
        <w:rPr>
          <w:color w:val="auto"/>
        </w:rPr>
        <w:t xml:space="preserve"> </w:t>
      </w:r>
    </w:p>
    <w:p w14:paraId="280D3CB0" w14:textId="22F8E47A" w:rsidR="003E014B" w:rsidRPr="00D450C4" w:rsidRDefault="003E014B" w:rsidP="003E014B">
      <w:pPr>
        <w:ind w:firstLine="709"/>
        <w:rPr>
          <w:color w:val="auto"/>
          <w:szCs w:val="24"/>
        </w:rPr>
      </w:pPr>
      <w:r w:rsidRPr="00D450C4">
        <w:rPr>
          <w:color w:val="auto"/>
          <w:szCs w:val="24"/>
        </w:rPr>
        <w:t xml:space="preserve">Rozhovor proběhl s pěti respondenty, učiteli českého jazyka na základních školách, a to po předchozí domluvě a vyplnění dotazníku Gamifikace ve vzdělávání. S respondenty jsme se domluvili na tom, že rozhovor proběhne pomocí služby </w:t>
      </w:r>
      <w:r w:rsidRPr="00D450C4">
        <w:rPr>
          <w:i/>
          <w:iCs/>
          <w:color w:val="auto"/>
          <w:szCs w:val="24"/>
        </w:rPr>
        <w:t xml:space="preserve">Microsoft </w:t>
      </w:r>
      <w:proofErr w:type="spellStart"/>
      <w:r w:rsidRPr="00D450C4">
        <w:rPr>
          <w:i/>
          <w:iCs/>
          <w:color w:val="auto"/>
          <w:szCs w:val="24"/>
        </w:rPr>
        <w:t>Teams</w:t>
      </w:r>
      <w:proofErr w:type="spellEnd"/>
      <w:r w:rsidRPr="00D450C4">
        <w:rPr>
          <w:color w:val="auto"/>
          <w:szCs w:val="24"/>
        </w:rPr>
        <w:t>, a to především díky epidemiologické situaci, která neumožňovala cestovat</w:t>
      </w:r>
      <w:r w:rsidR="0013044D" w:rsidRPr="00D450C4">
        <w:rPr>
          <w:color w:val="auto"/>
          <w:szCs w:val="24"/>
        </w:rPr>
        <w:br/>
      </w:r>
      <w:r w:rsidRPr="00D450C4">
        <w:rPr>
          <w:color w:val="auto"/>
          <w:szCs w:val="24"/>
        </w:rPr>
        <w:t xml:space="preserve">a scházet se s lidmi mimo rodinu. </w:t>
      </w:r>
    </w:p>
    <w:p w14:paraId="1EDDE7BC" w14:textId="1D5F3486" w:rsidR="003E014B" w:rsidRPr="00D450C4" w:rsidRDefault="003E014B" w:rsidP="003E014B">
      <w:pPr>
        <w:rPr>
          <w:color w:val="auto"/>
          <w:szCs w:val="24"/>
        </w:rPr>
      </w:pPr>
      <w:r w:rsidRPr="00D450C4">
        <w:rPr>
          <w:color w:val="auto"/>
          <w:szCs w:val="24"/>
        </w:rPr>
        <w:t>Snažili jsme se o to, aby rozhovor navazoval na dotazník. Vytvořili jsme s jeho pomocí základní přehled otázek (viz Příloha). Díky vlastnostem semistrukturovaného rozhovoru jsme v průběhu doplňovali další otázky, které vyplynuly ze situace. Respondenti často sami hovořili o svých zkušenostech s výukou na základních školách</w:t>
      </w:r>
      <w:r w:rsidR="0013044D" w:rsidRPr="00D450C4">
        <w:rPr>
          <w:color w:val="auto"/>
          <w:szCs w:val="24"/>
        </w:rPr>
        <w:br/>
      </w:r>
      <w:r w:rsidRPr="00D450C4">
        <w:rPr>
          <w:color w:val="auto"/>
          <w:szCs w:val="24"/>
        </w:rPr>
        <w:t>i názorech na gamifikaci i obecně hrách ve výuce, hodných také do výuky českého jazyka, a tak některé otázky byly zodpovězeny ještě dříve, než byly položeny. Na poznámky jsme použili jednoduchý pozorovací arch. Rozhovory jsme se snažili přepisovat</w:t>
      </w:r>
      <w:r w:rsidR="0013044D" w:rsidRPr="00D450C4">
        <w:rPr>
          <w:color w:val="auto"/>
          <w:szCs w:val="24"/>
        </w:rPr>
        <w:br/>
      </w:r>
      <w:r w:rsidRPr="00D450C4">
        <w:rPr>
          <w:color w:val="auto"/>
          <w:szCs w:val="24"/>
        </w:rPr>
        <w:t xml:space="preserve">v co nejkratším čase od jejich pořízení, abychom tak mohli využít detaily, které jsme měli ještě v živé paměti. Byl proveden doslovný přepis pořízeného videozáznamu, proběhla tzv. </w:t>
      </w:r>
      <w:r w:rsidRPr="00D450C4">
        <w:rPr>
          <w:b/>
          <w:bCs/>
          <w:color w:val="auto"/>
          <w:szCs w:val="24"/>
        </w:rPr>
        <w:t>transkripce</w:t>
      </w:r>
      <w:r w:rsidRPr="00D450C4">
        <w:rPr>
          <w:color w:val="auto"/>
          <w:szCs w:val="24"/>
        </w:rPr>
        <w:t xml:space="preserve">. Poté jsme pomocí </w:t>
      </w:r>
      <w:r w:rsidRPr="00D450C4">
        <w:rPr>
          <w:b/>
          <w:bCs/>
          <w:color w:val="auto"/>
          <w:szCs w:val="24"/>
        </w:rPr>
        <w:t>redukce prvního řádu</w:t>
      </w:r>
      <w:r w:rsidRPr="00D450C4">
        <w:rPr>
          <w:color w:val="auto"/>
          <w:szCs w:val="24"/>
        </w:rPr>
        <w:t xml:space="preserve"> text upravili do plynulejší</w:t>
      </w:r>
      <w:r w:rsidR="0013044D" w:rsidRPr="00D450C4">
        <w:rPr>
          <w:color w:val="auto"/>
          <w:szCs w:val="24"/>
        </w:rPr>
        <w:br/>
      </w:r>
      <w:r w:rsidRPr="00D450C4">
        <w:rPr>
          <w:color w:val="auto"/>
          <w:szCs w:val="24"/>
        </w:rPr>
        <w:t xml:space="preserve">a čitelné podoby. Materiál byl po opakovaném pročítání upraven do podoby vhodné pro analýzu. Vybraná interview jsou k nahlédnutí v části Přílohy. Data získaná rozhovory byla následně analyzována </w:t>
      </w:r>
      <w:r w:rsidRPr="00D450C4">
        <w:rPr>
          <w:b/>
          <w:bCs/>
          <w:color w:val="auto"/>
          <w:szCs w:val="24"/>
        </w:rPr>
        <w:t>metodou vytváření trsů</w:t>
      </w:r>
      <w:r w:rsidRPr="00D450C4">
        <w:rPr>
          <w:color w:val="auto"/>
          <w:szCs w:val="24"/>
        </w:rPr>
        <w:t xml:space="preserve">. Vznikly tak obecnější kategorie vzhledem k opakujícím se znakům. </w:t>
      </w:r>
    </w:p>
    <w:p w14:paraId="420FC8D3" w14:textId="77777777" w:rsidR="003E014B" w:rsidRPr="00D450C4" w:rsidRDefault="003E014B" w:rsidP="003E014B">
      <w:pPr>
        <w:rPr>
          <w:b/>
          <w:bCs/>
          <w:color w:val="auto"/>
          <w:sz w:val="28"/>
          <w:szCs w:val="24"/>
        </w:rPr>
      </w:pPr>
      <w:r w:rsidRPr="00D450C4">
        <w:rPr>
          <w:color w:val="auto"/>
        </w:rPr>
        <w:br w:type="page"/>
      </w:r>
    </w:p>
    <w:p w14:paraId="729822F6" w14:textId="632E32FC" w:rsidR="003E014B" w:rsidRPr="00D450C4" w:rsidRDefault="00AF2A7D" w:rsidP="003E014B">
      <w:pPr>
        <w:pStyle w:val="Nadpis3"/>
        <w:spacing w:before="0"/>
      </w:pPr>
      <w:bookmarkStart w:id="81" w:name="_Toc70693604"/>
      <w:r w:rsidRPr="00D450C4">
        <w:lastRenderedPageBreak/>
        <w:t>K JEDNOTLIVÝM TÉMATŮM</w:t>
      </w:r>
      <w:bookmarkEnd w:id="81"/>
      <w:r w:rsidRPr="00D450C4">
        <w:t xml:space="preserve"> </w:t>
      </w:r>
    </w:p>
    <w:p w14:paraId="36081A6E" w14:textId="77777777" w:rsidR="00251ECE" w:rsidRPr="00D450C4" w:rsidRDefault="00251ECE" w:rsidP="00251ECE">
      <w:pPr>
        <w:rPr>
          <w:bCs/>
          <w:color w:val="auto"/>
          <w:szCs w:val="24"/>
        </w:rPr>
      </w:pPr>
      <w:r w:rsidRPr="00AF2A7D">
        <w:rPr>
          <w:bCs/>
          <w:color w:val="auto"/>
          <w:szCs w:val="24"/>
        </w:rPr>
        <w:t xml:space="preserve">V této části práce jsme se zaměřili na oblasti, kterým jsme se věnovali v rozhovorech. Nejprve budou kladeny otázky týkající se </w:t>
      </w:r>
      <w:r w:rsidRPr="00AF2A7D">
        <w:rPr>
          <w:b/>
          <w:color w:val="auto"/>
          <w:szCs w:val="24"/>
        </w:rPr>
        <w:t>interaktivní výuky</w:t>
      </w:r>
      <w:r w:rsidRPr="00AF2A7D">
        <w:rPr>
          <w:bCs/>
          <w:color w:val="auto"/>
          <w:szCs w:val="24"/>
        </w:rPr>
        <w:t xml:space="preserve"> v rámci hodin českého</w:t>
      </w:r>
      <w:r w:rsidRPr="00D450C4">
        <w:rPr>
          <w:bCs/>
          <w:color w:val="auto"/>
          <w:szCs w:val="24"/>
        </w:rPr>
        <w:t xml:space="preserve"> jazyka na základních školách. Následovat budou otázky zkoumající </w:t>
      </w:r>
      <w:r w:rsidRPr="00D450C4">
        <w:rPr>
          <w:b/>
          <w:color w:val="auto"/>
          <w:szCs w:val="24"/>
        </w:rPr>
        <w:t>názory a postoje na využívání gamifikace</w:t>
      </w:r>
      <w:r w:rsidRPr="00D450C4">
        <w:rPr>
          <w:bCs/>
          <w:color w:val="auto"/>
          <w:szCs w:val="24"/>
        </w:rPr>
        <w:t xml:space="preserve"> a herních prvků ve výuce. V neposlední řadě se zeptáme na konkrétní </w:t>
      </w:r>
      <w:r w:rsidRPr="00D450C4">
        <w:rPr>
          <w:b/>
          <w:color w:val="auto"/>
          <w:szCs w:val="24"/>
        </w:rPr>
        <w:t>aplikace</w:t>
      </w:r>
      <w:r w:rsidRPr="00D450C4">
        <w:rPr>
          <w:bCs/>
          <w:color w:val="auto"/>
          <w:szCs w:val="24"/>
        </w:rPr>
        <w:t xml:space="preserve">, které mohou být použity v rámci výuky českého jazyka a pokusíme se zjistit také vliv implementace herních prvků do výuky na </w:t>
      </w:r>
      <w:r w:rsidRPr="00D450C4">
        <w:rPr>
          <w:b/>
          <w:color w:val="auto"/>
          <w:szCs w:val="24"/>
        </w:rPr>
        <w:t>motivaci</w:t>
      </w:r>
      <w:r w:rsidRPr="00D450C4">
        <w:rPr>
          <w:bCs/>
          <w:color w:val="auto"/>
          <w:szCs w:val="24"/>
        </w:rPr>
        <w:t xml:space="preserve"> žáků. Bude nás také zajímat, zda učitelé zaznamenali i nějaké celkové ovlivnění žáků. </w:t>
      </w:r>
    </w:p>
    <w:p w14:paraId="6FEAB85D" w14:textId="77777777" w:rsidR="00251ECE" w:rsidRPr="00D450C4" w:rsidRDefault="00251ECE" w:rsidP="00251ECE">
      <w:pPr>
        <w:rPr>
          <w:bCs/>
          <w:color w:val="auto"/>
          <w:szCs w:val="24"/>
        </w:rPr>
      </w:pPr>
      <w:r w:rsidRPr="00D450C4">
        <w:rPr>
          <w:bCs/>
          <w:color w:val="auto"/>
          <w:szCs w:val="24"/>
        </w:rPr>
        <w:t xml:space="preserve">Prvním ze zkoumaných témat byla </w:t>
      </w:r>
      <w:r w:rsidRPr="00D450C4">
        <w:rPr>
          <w:b/>
          <w:color w:val="auto"/>
          <w:szCs w:val="24"/>
        </w:rPr>
        <w:t>interaktivní výuka</w:t>
      </w:r>
      <w:r w:rsidRPr="00D450C4">
        <w:rPr>
          <w:bCs/>
          <w:color w:val="auto"/>
          <w:szCs w:val="24"/>
        </w:rPr>
        <w:t>, její smysl i to, jak často ji učitelé českého jazyka využívají a jestli spařují nějaké nevýhody. Domníváme se, že schopnost využívat interaktiv prvky je předpokladem pro zájem o gamifikaci, která se často vyskytuje v online prostředí.</w:t>
      </w:r>
    </w:p>
    <w:p w14:paraId="1AAFAFCA" w14:textId="77777777" w:rsidR="00251ECE" w:rsidRPr="00D450C4" w:rsidRDefault="00251ECE" w:rsidP="00251ECE">
      <w:pPr>
        <w:rPr>
          <w:bCs/>
          <w:color w:val="auto"/>
          <w:szCs w:val="24"/>
        </w:rPr>
      </w:pPr>
      <w:r w:rsidRPr="00D450C4">
        <w:rPr>
          <w:bCs/>
          <w:color w:val="auto"/>
          <w:szCs w:val="24"/>
        </w:rPr>
        <w:t xml:space="preserve"> </w:t>
      </w:r>
      <w:r w:rsidRPr="00D450C4">
        <w:rPr>
          <w:b/>
          <w:color w:val="auto"/>
          <w:szCs w:val="24"/>
        </w:rPr>
        <w:t>Anna</w:t>
      </w:r>
      <w:r w:rsidRPr="00D450C4">
        <w:rPr>
          <w:bCs/>
          <w:color w:val="auto"/>
          <w:szCs w:val="24"/>
        </w:rPr>
        <w:t xml:space="preserve"> nám v rámci této otázky odpověděla velmi stručně </w:t>
      </w:r>
      <w:r w:rsidRPr="00D450C4">
        <w:rPr>
          <w:bCs/>
          <w:i/>
          <w:iCs/>
          <w:color w:val="auto"/>
          <w:szCs w:val="24"/>
        </w:rPr>
        <w:t>„já jsem bohužel najela rovnou do distanční výuky, takže jsem neměla šanci si vyzkoušet nějaké interaktivní tabule a tablety, které vím, že k dispozici ve škole jsou. Teď pracujeme hodně prostřednictvím toho počítače, ale je to taky super, můžu vymýšlet různé aktivity v rámci aplikací, které jsou volně k dispozici a děti to baví.“</w:t>
      </w:r>
      <w:r w:rsidRPr="00D450C4">
        <w:rPr>
          <w:bCs/>
          <w:color w:val="auto"/>
          <w:szCs w:val="24"/>
        </w:rPr>
        <w:t xml:space="preserve"> Zároveň také vzpomíná na svůj čas trávený na gymnáziu </w:t>
      </w:r>
      <w:r w:rsidRPr="00D450C4">
        <w:rPr>
          <w:bCs/>
          <w:i/>
          <w:iCs/>
          <w:color w:val="auto"/>
          <w:szCs w:val="24"/>
        </w:rPr>
        <w:t xml:space="preserve">„ono se nedá pracovat jen s těma </w:t>
      </w:r>
      <w:proofErr w:type="spellStart"/>
      <w:r w:rsidRPr="00D450C4">
        <w:rPr>
          <w:bCs/>
          <w:i/>
          <w:iCs/>
          <w:color w:val="auto"/>
          <w:szCs w:val="24"/>
        </w:rPr>
        <w:t>učebnicema</w:t>
      </w:r>
      <w:proofErr w:type="spellEnd"/>
      <w:r w:rsidRPr="00D450C4">
        <w:rPr>
          <w:bCs/>
          <w:i/>
          <w:iCs/>
          <w:color w:val="auto"/>
          <w:szCs w:val="24"/>
        </w:rPr>
        <w:t xml:space="preserve">, když to chce člověk udělat trochu podnětný. To je </w:t>
      </w:r>
      <w:proofErr w:type="spellStart"/>
      <w:r w:rsidRPr="00D450C4">
        <w:rPr>
          <w:bCs/>
          <w:i/>
          <w:iCs/>
          <w:color w:val="auto"/>
          <w:szCs w:val="24"/>
        </w:rPr>
        <w:t>takovej</w:t>
      </w:r>
      <w:proofErr w:type="spellEnd"/>
      <w:r w:rsidRPr="00D450C4">
        <w:rPr>
          <w:bCs/>
          <w:i/>
          <w:iCs/>
          <w:color w:val="auto"/>
          <w:szCs w:val="24"/>
        </w:rPr>
        <w:t xml:space="preserve"> základ, </w:t>
      </w:r>
      <w:proofErr w:type="spellStart"/>
      <w:r w:rsidRPr="00D450C4">
        <w:rPr>
          <w:bCs/>
          <w:i/>
          <w:iCs/>
          <w:color w:val="auto"/>
          <w:szCs w:val="24"/>
        </w:rPr>
        <w:t>kterej</w:t>
      </w:r>
      <w:proofErr w:type="spellEnd"/>
      <w:r w:rsidRPr="00D450C4">
        <w:rPr>
          <w:bCs/>
          <w:i/>
          <w:iCs/>
          <w:color w:val="auto"/>
          <w:szCs w:val="24"/>
        </w:rPr>
        <w:t xml:space="preserve"> si </w:t>
      </w:r>
      <w:proofErr w:type="gramStart"/>
      <w:r w:rsidRPr="00D450C4">
        <w:rPr>
          <w:bCs/>
          <w:i/>
          <w:iCs/>
          <w:color w:val="auto"/>
          <w:szCs w:val="24"/>
        </w:rPr>
        <w:t>pamatuju</w:t>
      </w:r>
      <w:proofErr w:type="gramEnd"/>
      <w:r w:rsidRPr="00D450C4">
        <w:rPr>
          <w:bCs/>
          <w:i/>
          <w:iCs/>
          <w:color w:val="auto"/>
          <w:szCs w:val="24"/>
        </w:rPr>
        <w:t xml:space="preserve"> ještě z vysoký, že ony ty učebnice ne všechny jsou úplně vhodný. Třeba v té češtině taky vidím, že je to občas strašně krkolomně vysvětlený. No a dějepis si </w:t>
      </w:r>
      <w:proofErr w:type="gramStart"/>
      <w:r w:rsidRPr="00D450C4">
        <w:rPr>
          <w:bCs/>
          <w:i/>
          <w:iCs/>
          <w:color w:val="auto"/>
          <w:szCs w:val="24"/>
        </w:rPr>
        <w:t>pamatuju</w:t>
      </w:r>
      <w:proofErr w:type="gramEnd"/>
      <w:r w:rsidRPr="00D450C4">
        <w:rPr>
          <w:bCs/>
          <w:i/>
          <w:iCs/>
          <w:color w:val="auto"/>
          <w:szCs w:val="24"/>
        </w:rPr>
        <w:t xml:space="preserve"> z gymplu, že sem první rok skoro nesnášela, protože nás měla jedna taková starší paní, co si jela monotónní výklad a my </w:t>
      </w:r>
      <w:proofErr w:type="spellStart"/>
      <w:r w:rsidRPr="00D450C4">
        <w:rPr>
          <w:bCs/>
          <w:i/>
          <w:iCs/>
          <w:color w:val="auto"/>
          <w:szCs w:val="24"/>
        </w:rPr>
        <w:t>sme</w:t>
      </w:r>
      <w:proofErr w:type="spellEnd"/>
      <w:r w:rsidRPr="00D450C4">
        <w:rPr>
          <w:bCs/>
          <w:i/>
          <w:iCs/>
          <w:color w:val="auto"/>
          <w:szCs w:val="24"/>
        </w:rPr>
        <w:t xml:space="preserve"> se tam třeba mohli stavět na hlavu, to byly strašný hodiny.“ </w:t>
      </w:r>
    </w:p>
    <w:p w14:paraId="60F7905A" w14:textId="77777777" w:rsidR="00251ECE" w:rsidRPr="00D450C4" w:rsidRDefault="00251ECE" w:rsidP="00251ECE">
      <w:pPr>
        <w:rPr>
          <w:color w:val="auto"/>
          <w:szCs w:val="24"/>
        </w:rPr>
      </w:pPr>
      <w:r w:rsidRPr="00D450C4">
        <w:rPr>
          <w:b/>
          <w:color w:val="auto"/>
          <w:szCs w:val="24"/>
        </w:rPr>
        <w:t>Natálie</w:t>
      </w:r>
      <w:r w:rsidRPr="00D450C4">
        <w:rPr>
          <w:bCs/>
          <w:color w:val="auto"/>
          <w:szCs w:val="24"/>
        </w:rPr>
        <w:t xml:space="preserve"> má na interaktivní výuku poněkud jiný názor </w:t>
      </w:r>
      <w:r w:rsidRPr="00D450C4">
        <w:rPr>
          <w:bCs/>
          <w:i/>
          <w:iCs/>
          <w:color w:val="auto"/>
          <w:szCs w:val="24"/>
        </w:rPr>
        <w:t>„</w:t>
      </w:r>
      <w:r w:rsidRPr="00D450C4">
        <w:rPr>
          <w:i/>
          <w:iCs/>
          <w:color w:val="auto"/>
          <w:szCs w:val="24"/>
        </w:rPr>
        <w:t>Já si myslím, že jsou ty interaktivní věci v hodině hodně zajímavé, můžeme je použít jako nástroj pro zlepšování toho učebního procesu a možná že za pár let to bude ještě lepší. Akorát co když těm žákům tuhle technologii vezmeme? Ta motivace, kterou tím zvedneme, zase při odebrání klesne.“</w:t>
      </w:r>
      <w:r w:rsidRPr="00D450C4">
        <w:rPr>
          <w:color w:val="auto"/>
          <w:szCs w:val="24"/>
        </w:rPr>
        <w:t xml:space="preserve"> Dále pak dodává </w:t>
      </w:r>
      <w:r w:rsidRPr="00D450C4">
        <w:rPr>
          <w:i/>
          <w:iCs/>
          <w:color w:val="auto"/>
          <w:szCs w:val="24"/>
        </w:rPr>
        <w:t>„Já si myslím, že je to dobrý používat jako doplněk toho učení, ale jako celou hodinu na tom postavit, to se mi moc nelíbí. Jakože nevyměnila bych jen technologie za běžné učebnice, žáci by měli umět i vyhledávat v textu potřebné informace, používat tužku a papír klasicky, takže moderní technologie ano, ale jako doplněk.“</w:t>
      </w:r>
      <w:r w:rsidRPr="00D450C4">
        <w:rPr>
          <w:color w:val="auto"/>
          <w:szCs w:val="24"/>
        </w:rPr>
        <w:t xml:space="preserve"> </w:t>
      </w:r>
    </w:p>
    <w:p w14:paraId="1469C0D6" w14:textId="77777777" w:rsidR="00251ECE" w:rsidRPr="00D450C4" w:rsidRDefault="00251ECE" w:rsidP="00251ECE">
      <w:pPr>
        <w:rPr>
          <w:color w:val="auto"/>
          <w:szCs w:val="24"/>
        </w:rPr>
      </w:pPr>
      <w:r w:rsidRPr="00D450C4">
        <w:rPr>
          <w:color w:val="auto"/>
          <w:szCs w:val="24"/>
        </w:rPr>
        <w:br w:type="page"/>
      </w:r>
    </w:p>
    <w:p w14:paraId="7C7DA30F" w14:textId="668DC030" w:rsidR="00251ECE" w:rsidRPr="00D450C4" w:rsidRDefault="00251ECE" w:rsidP="008B2D33">
      <w:pPr>
        <w:rPr>
          <w:color w:val="auto"/>
          <w:szCs w:val="24"/>
        </w:rPr>
      </w:pPr>
      <w:r w:rsidRPr="00D450C4">
        <w:rPr>
          <w:b/>
          <w:bCs/>
          <w:color w:val="auto"/>
          <w:szCs w:val="24"/>
        </w:rPr>
        <w:lastRenderedPageBreak/>
        <w:t>Tomáš</w:t>
      </w:r>
      <w:r w:rsidRPr="00D450C4">
        <w:rPr>
          <w:color w:val="auto"/>
          <w:szCs w:val="24"/>
        </w:rPr>
        <w:t xml:space="preserve"> nám odpověděl také na jednu z možných nevýhod interaktivní výuky, zaměřil se na problematiku z pohledu techniky a musíme uznat, že se může jednat o velký problém </w:t>
      </w:r>
      <w:r w:rsidRPr="00D450C4">
        <w:rPr>
          <w:i/>
          <w:iCs/>
          <w:color w:val="auto"/>
          <w:szCs w:val="24"/>
        </w:rPr>
        <w:t>„já mám interaktivní prvky ve výuce rád, ale může nastat problém s</w:t>
      </w:r>
      <w:r w:rsidR="0014447B">
        <w:rPr>
          <w:i/>
          <w:iCs/>
          <w:color w:val="auto"/>
          <w:szCs w:val="24"/>
        </w:rPr>
        <w:t> </w:t>
      </w:r>
      <w:r w:rsidRPr="00D450C4">
        <w:rPr>
          <w:i/>
          <w:iCs/>
          <w:color w:val="auto"/>
          <w:szCs w:val="24"/>
        </w:rPr>
        <w:t>technikou</w:t>
      </w:r>
      <w:r w:rsidR="0014447B">
        <w:rPr>
          <w:i/>
          <w:iCs/>
          <w:color w:val="auto"/>
          <w:szCs w:val="24"/>
        </w:rPr>
        <w:br/>
      </w:r>
      <w:r w:rsidRPr="00D450C4">
        <w:rPr>
          <w:i/>
          <w:iCs/>
          <w:color w:val="auto"/>
          <w:szCs w:val="24"/>
        </w:rPr>
        <w:t xml:space="preserve">a když má člověk postavenou hodinu jen na těch technologiích, tak se mu to najednou všechno rozboří. Nedávno jsme třeba řešili, že probíhala normálně distanční výuka, většina z nás měla online hodinu a najednou spadnula síť. Tak to nebyla moc dobrý situace.“ </w:t>
      </w:r>
      <w:r w:rsidRPr="00D450C4">
        <w:rPr>
          <w:color w:val="auto"/>
          <w:szCs w:val="24"/>
        </w:rPr>
        <w:t xml:space="preserve">Podporující názor na interaktivní výuku má učitel </w:t>
      </w:r>
      <w:r w:rsidRPr="00D450C4">
        <w:rPr>
          <w:b/>
          <w:bCs/>
          <w:color w:val="auto"/>
          <w:szCs w:val="24"/>
        </w:rPr>
        <w:t>Marek</w:t>
      </w:r>
      <w:r w:rsidRPr="00D450C4">
        <w:rPr>
          <w:color w:val="auto"/>
          <w:szCs w:val="24"/>
        </w:rPr>
        <w:t>, ale sám také nevyužívá interaktivní prvky v rámci celé hodiny „</w:t>
      </w:r>
      <w:r w:rsidRPr="00D450C4">
        <w:rPr>
          <w:i/>
          <w:iCs/>
          <w:color w:val="auto"/>
          <w:szCs w:val="24"/>
        </w:rPr>
        <w:t>já s žáky cvičím vyhledávání na internetu, to je myslím hodně potřeba, a navíc je to i baví. Třeba v občance řeknu, aby mi vyhledali něco o psychologovi Sigmundu Freudovi a oni si vezmou telefony a snaží se vyhledávat mimo wiki, to jsem se už postupně taky naučili, že wiki není jediný zdroj informací. Mimo telefony ve výuce taky rád využívám interaktivní tabuli a v matice počítače.“</w:t>
      </w:r>
      <w:r w:rsidRPr="00D450C4">
        <w:rPr>
          <w:color w:val="auto"/>
          <w:szCs w:val="24"/>
        </w:rPr>
        <w:t xml:space="preserve"> </w:t>
      </w:r>
    </w:p>
    <w:p w14:paraId="7AE57B72" w14:textId="77777777" w:rsidR="00251ECE" w:rsidRPr="00D450C4" w:rsidRDefault="00251ECE" w:rsidP="00251ECE">
      <w:pPr>
        <w:rPr>
          <w:bCs/>
          <w:color w:val="auto"/>
          <w:szCs w:val="24"/>
        </w:rPr>
      </w:pPr>
      <w:r w:rsidRPr="00D450C4">
        <w:rPr>
          <w:bCs/>
          <w:color w:val="auto"/>
          <w:szCs w:val="24"/>
        </w:rPr>
        <w:t xml:space="preserve">Druhé velké téma, které nás v rozhovorech zajímalo, byly </w:t>
      </w:r>
      <w:r w:rsidRPr="00D450C4">
        <w:rPr>
          <w:b/>
          <w:color w:val="auto"/>
          <w:szCs w:val="24"/>
        </w:rPr>
        <w:t>názory a postoje na gamifikaci</w:t>
      </w:r>
      <w:r w:rsidRPr="00D450C4">
        <w:rPr>
          <w:bCs/>
          <w:color w:val="auto"/>
          <w:szCs w:val="24"/>
        </w:rPr>
        <w:t xml:space="preserve"> a využívání herních prvků ve výuce českého jazyka. Zaměřili jsme se na praktické využití. Mezi učitele s pozitivními a podporujícími názory se řadí Marek, Anna a Lucie. Naopak spíše neutrální postoj k využívání gamifikace má učitelka Natálie. </w:t>
      </w:r>
    </w:p>
    <w:p w14:paraId="50BDAE23" w14:textId="77777777" w:rsidR="00251ECE" w:rsidRPr="00D450C4" w:rsidRDefault="00251ECE" w:rsidP="00251ECE">
      <w:pPr>
        <w:rPr>
          <w:color w:val="auto"/>
          <w:szCs w:val="24"/>
        </w:rPr>
      </w:pPr>
      <w:r w:rsidRPr="00D450C4">
        <w:rPr>
          <w:b/>
          <w:color w:val="auto"/>
          <w:szCs w:val="24"/>
        </w:rPr>
        <w:t>Lucie</w:t>
      </w:r>
      <w:r w:rsidRPr="00D450C4">
        <w:rPr>
          <w:bCs/>
          <w:color w:val="auto"/>
          <w:szCs w:val="24"/>
        </w:rPr>
        <w:t xml:space="preserve"> nám poslala, na jaké aktivity ve svém učebním procesu klade důraz</w:t>
      </w:r>
      <w:r w:rsidRPr="00D450C4">
        <w:rPr>
          <w:bCs/>
          <w:i/>
          <w:iCs/>
          <w:color w:val="auto"/>
          <w:szCs w:val="24"/>
        </w:rPr>
        <w:t xml:space="preserve">. </w:t>
      </w:r>
      <w:r w:rsidRPr="00D450C4">
        <w:rPr>
          <w:i/>
          <w:iCs/>
          <w:color w:val="auto"/>
          <w:szCs w:val="24"/>
        </w:rPr>
        <w:t xml:space="preserve">„Já se v hodinách snažím hodně vymýšlet aktivity, který </w:t>
      </w:r>
      <w:proofErr w:type="spellStart"/>
      <w:r w:rsidRPr="00D450C4">
        <w:rPr>
          <w:i/>
          <w:iCs/>
          <w:color w:val="auto"/>
          <w:szCs w:val="24"/>
        </w:rPr>
        <w:t>maj</w:t>
      </w:r>
      <w:proofErr w:type="spellEnd"/>
      <w:r w:rsidRPr="00D450C4">
        <w:rPr>
          <w:i/>
          <w:iCs/>
          <w:color w:val="auto"/>
          <w:szCs w:val="24"/>
        </w:rPr>
        <w:t xml:space="preserve"> právě i ty prvky hry a mám vyzkoušený, že to jde udělat u starších i mladších, že je teda potřeba trochu to poupravit. Že vlastně ty hry pro mladší baví i ty starší, ten základ je </w:t>
      </w:r>
      <w:proofErr w:type="spellStart"/>
      <w:r w:rsidRPr="00D450C4">
        <w:rPr>
          <w:i/>
          <w:iCs/>
          <w:color w:val="auto"/>
          <w:szCs w:val="24"/>
        </w:rPr>
        <w:t>stejnej</w:t>
      </w:r>
      <w:proofErr w:type="spellEnd"/>
      <w:r w:rsidRPr="00D450C4">
        <w:rPr>
          <w:i/>
          <w:iCs/>
          <w:color w:val="auto"/>
          <w:szCs w:val="24"/>
        </w:rPr>
        <w:t xml:space="preserve">, </w:t>
      </w:r>
      <w:proofErr w:type="spellStart"/>
      <w:r w:rsidRPr="00D450C4">
        <w:rPr>
          <w:i/>
          <w:iCs/>
          <w:color w:val="auto"/>
          <w:szCs w:val="24"/>
        </w:rPr>
        <w:t>stejnej</w:t>
      </w:r>
      <w:proofErr w:type="spellEnd"/>
      <w:r w:rsidRPr="00D450C4">
        <w:rPr>
          <w:i/>
          <w:iCs/>
          <w:color w:val="auto"/>
          <w:szCs w:val="24"/>
        </w:rPr>
        <w:t xml:space="preserve"> set aktivit. A obě skupiny to baví. Normálně chci, aby v těch hodinách byla aspoň jedna aktivita, kdy ty děcka …třeba aby celou hodinu neseděli, nebo něco. Já jsem teď v distanční výuce učila ty menší děti, šesťáky a oni byli po ránu takoví </w:t>
      </w:r>
      <w:proofErr w:type="spellStart"/>
      <w:r w:rsidRPr="00D450C4">
        <w:rPr>
          <w:i/>
          <w:iCs/>
          <w:color w:val="auto"/>
          <w:szCs w:val="24"/>
        </w:rPr>
        <w:t>ospinkaní</w:t>
      </w:r>
      <w:proofErr w:type="spellEnd"/>
      <w:r w:rsidRPr="00D450C4">
        <w:rPr>
          <w:i/>
          <w:iCs/>
          <w:color w:val="auto"/>
          <w:szCs w:val="24"/>
        </w:rPr>
        <w:t xml:space="preserve">, ještě prostě jak je to přes ten počítač a není osobní kontakt. A tak já jsem jim na začátku hodiny dávala takovou malou rozcvičku, ale anglicky. Třeba </w:t>
      </w:r>
      <w:proofErr w:type="spellStart"/>
      <w:r w:rsidRPr="00D450C4">
        <w:rPr>
          <w:i/>
          <w:iCs/>
          <w:color w:val="auto"/>
          <w:szCs w:val="24"/>
        </w:rPr>
        <w:t>jump</w:t>
      </w:r>
      <w:proofErr w:type="spellEnd"/>
      <w:r w:rsidRPr="00D450C4">
        <w:rPr>
          <w:i/>
          <w:iCs/>
          <w:color w:val="auto"/>
          <w:szCs w:val="24"/>
        </w:rPr>
        <w:t xml:space="preserve">, do a squat a takových pár rozkazů sem na ně měla a na začátku hodiny taková pětiminutovka a oni se nejen rozcvičili, ale zároveň se naučili nějaký slovíčko. Anebo sem na tabuli napsala čísla a podle toho sem jela ty aktivity, jakože teď tady mám sedmičku, tak uděláme sedm dřepů a oni se tak aspoň trochu rozhýbou, prokrví se mozek. </w:t>
      </w:r>
      <w:proofErr w:type="spellStart"/>
      <w:r w:rsidRPr="00D450C4">
        <w:rPr>
          <w:i/>
          <w:iCs/>
          <w:color w:val="auto"/>
          <w:szCs w:val="24"/>
        </w:rPr>
        <w:t>Tyjo</w:t>
      </w:r>
      <w:proofErr w:type="spellEnd"/>
      <w:r w:rsidRPr="00D450C4">
        <w:rPr>
          <w:i/>
          <w:iCs/>
          <w:color w:val="auto"/>
          <w:szCs w:val="24"/>
        </w:rPr>
        <w:t xml:space="preserve"> teď nevím, jestli to bylo vlastně to, co jste chtěla slyšet, ale jakože dělám i nějaké pracovní listy a tak, ale snažím se i o ten pohyb v té hodině.“</w:t>
      </w:r>
      <w:r w:rsidRPr="00D450C4">
        <w:rPr>
          <w:color w:val="auto"/>
          <w:szCs w:val="24"/>
        </w:rPr>
        <w:t xml:space="preserve"> </w:t>
      </w:r>
    </w:p>
    <w:p w14:paraId="17CE59F2" w14:textId="77777777" w:rsidR="00251ECE" w:rsidRPr="00D450C4" w:rsidRDefault="00251ECE" w:rsidP="00251ECE">
      <w:pPr>
        <w:rPr>
          <w:b/>
          <w:bCs/>
          <w:color w:val="auto"/>
          <w:szCs w:val="24"/>
        </w:rPr>
      </w:pPr>
      <w:r w:rsidRPr="00D450C4">
        <w:rPr>
          <w:b/>
          <w:bCs/>
          <w:color w:val="auto"/>
          <w:szCs w:val="24"/>
        </w:rPr>
        <w:br w:type="page"/>
      </w:r>
    </w:p>
    <w:p w14:paraId="625D5B99" w14:textId="72CD5EC2" w:rsidR="00251ECE" w:rsidRPr="00D450C4" w:rsidRDefault="00251ECE" w:rsidP="00251ECE">
      <w:pPr>
        <w:rPr>
          <w:color w:val="auto"/>
          <w:szCs w:val="24"/>
        </w:rPr>
      </w:pPr>
      <w:r w:rsidRPr="00D450C4">
        <w:rPr>
          <w:b/>
          <w:bCs/>
          <w:color w:val="auto"/>
          <w:szCs w:val="24"/>
        </w:rPr>
        <w:lastRenderedPageBreak/>
        <w:t>Anna</w:t>
      </w:r>
      <w:r w:rsidRPr="00D450C4">
        <w:rPr>
          <w:color w:val="auto"/>
          <w:szCs w:val="24"/>
        </w:rPr>
        <w:t xml:space="preserve"> pak také uvádí pozitivní náhled na gamifikaci a rovnou nám představuje jednu z možných apl</w:t>
      </w:r>
      <w:r w:rsidR="00684C04">
        <w:rPr>
          <w:color w:val="auto"/>
          <w:szCs w:val="24"/>
        </w:rPr>
        <w:t>i</w:t>
      </w:r>
      <w:r w:rsidRPr="00D450C4">
        <w:rPr>
          <w:color w:val="auto"/>
          <w:szCs w:val="24"/>
        </w:rPr>
        <w:t>kací</w:t>
      </w:r>
      <w:r w:rsidRPr="00D450C4">
        <w:rPr>
          <w:bCs/>
          <w:i/>
          <w:iCs/>
          <w:color w:val="auto"/>
          <w:szCs w:val="24"/>
        </w:rPr>
        <w:t xml:space="preserve"> „</w:t>
      </w:r>
      <w:r w:rsidRPr="00D450C4">
        <w:rPr>
          <w:i/>
          <w:iCs/>
          <w:color w:val="auto"/>
          <w:szCs w:val="24"/>
        </w:rPr>
        <w:t xml:space="preserve">Já </w:t>
      </w:r>
      <w:proofErr w:type="gramStart"/>
      <w:r w:rsidRPr="00D450C4">
        <w:rPr>
          <w:i/>
          <w:iCs/>
          <w:color w:val="auto"/>
          <w:szCs w:val="24"/>
        </w:rPr>
        <w:t>pracuju</w:t>
      </w:r>
      <w:proofErr w:type="gramEnd"/>
      <w:r w:rsidRPr="00D450C4">
        <w:rPr>
          <w:i/>
          <w:iCs/>
          <w:color w:val="auto"/>
          <w:szCs w:val="24"/>
        </w:rPr>
        <w:t xml:space="preserve"> hodně s herními prvky a odměnami, Mně se líbila třeba hra </w:t>
      </w:r>
      <w:proofErr w:type="spellStart"/>
      <w:r w:rsidRPr="00D450C4">
        <w:rPr>
          <w:i/>
          <w:iCs/>
          <w:color w:val="auto"/>
          <w:szCs w:val="24"/>
        </w:rPr>
        <w:t>PicBoard</w:t>
      </w:r>
      <w:proofErr w:type="spellEnd"/>
      <w:r w:rsidRPr="00D450C4">
        <w:rPr>
          <w:i/>
          <w:iCs/>
          <w:color w:val="auto"/>
          <w:szCs w:val="24"/>
        </w:rPr>
        <w:t xml:space="preserve">, ta ukazuje rovnou hodnocení a porovnává, to ty děcka pak víc motivuje. Oni jsou vlastně motivováni tím, že na konci, po splnění toho úkolu, se jim ukáže, kolik vlastně získali procent. A když třeba ty mladší ještě nevědí, co ty procenta znamená, tak si </w:t>
      </w:r>
      <w:proofErr w:type="gramStart"/>
      <w:r w:rsidRPr="00D450C4">
        <w:rPr>
          <w:i/>
          <w:iCs/>
          <w:color w:val="auto"/>
          <w:szCs w:val="24"/>
        </w:rPr>
        <w:t>dokáží</w:t>
      </w:r>
      <w:proofErr w:type="gramEnd"/>
      <w:r w:rsidRPr="00D450C4">
        <w:rPr>
          <w:i/>
          <w:iCs/>
          <w:color w:val="auto"/>
          <w:szCs w:val="24"/>
        </w:rPr>
        <w:t xml:space="preserve"> moc dobře mezi sebou porovnávat, že 80 % je víc, než 50 % a že 100 % je prostě paráda.“</w:t>
      </w:r>
      <w:r w:rsidRPr="00D450C4">
        <w:rPr>
          <w:color w:val="auto"/>
          <w:szCs w:val="24"/>
        </w:rPr>
        <w:t xml:space="preserve"> Když jsme se dále ptali, jaký má na takové porovnávání názor, odpověděla nám </w:t>
      </w:r>
      <w:r w:rsidRPr="00D450C4">
        <w:rPr>
          <w:i/>
          <w:iCs/>
          <w:color w:val="auto"/>
          <w:szCs w:val="24"/>
        </w:rPr>
        <w:t>„Oni se ale jakoby, co já mám zkušenost, nesrovnávají že by byl někdo lepší a někdo horší. Ony ty děti vědí, jaké bodové ohodnocení dostali a za co a snaží se vlastně mít taky tak vysoké číslo, je to pro ně motivace dosáhnout na tu 100.“</w:t>
      </w:r>
    </w:p>
    <w:p w14:paraId="328FEFBF" w14:textId="735D4585" w:rsidR="00251ECE" w:rsidRPr="00D450C4" w:rsidRDefault="00251ECE" w:rsidP="00251ECE">
      <w:pPr>
        <w:rPr>
          <w:color w:val="auto"/>
          <w:szCs w:val="24"/>
        </w:rPr>
      </w:pPr>
      <w:r w:rsidRPr="00D450C4">
        <w:rPr>
          <w:b/>
          <w:bCs/>
          <w:color w:val="auto"/>
          <w:szCs w:val="24"/>
        </w:rPr>
        <w:t>Natálie</w:t>
      </w:r>
      <w:r w:rsidRPr="00D450C4">
        <w:rPr>
          <w:color w:val="auto"/>
          <w:szCs w:val="24"/>
        </w:rPr>
        <w:t xml:space="preserve"> má na využívání gamifikace ve výuce však jiný názor. Domnívá se sice, že je gamifikace motivující, ale zároveň uvádí její náročnost </w:t>
      </w:r>
      <w:r w:rsidRPr="00D450C4">
        <w:rPr>
          <w:i/>
          <w:iCs/>
          <w:color w:val="auto"/>
          <w:szCs w:val="24"/>
        </w:rPr>
        <w:t xml:space="preserve">„Gamifikace je určitě svým způsobem a vhodným provedením motivující, ale zase hodně náročná. Je to určitě </w:t>
      </w:r>
      <w:proofErr w:type="spellStart"/>
      <w:r w:rsidRPr="00D450C4">
        <w:rPr>
          <w:i/>
          <w:iCs/>
          <w:color w:val="auto"/>
          <w:szCs w:val="24"/>
        </w:rPr>
        <w:t>dobrej</w:t>
      </w:r>
      <w:proofErr w:type="spellEnd"/>
      <w:r w:rsidRPr="00D450C4">
        <w:rPr>
          <w:i/>
          <w:iCs/>
          <w:color w:val="auto"/>
          <w:szCs w:val="24"/>
        </w:rPr>
        <w:t xml:space="preserve"> nápad, dává to dětem větší motivaci, ale třeba to sledování žebříčků je pak trochu obtížnější, učitel má na starosti hrozně moc věcí, musíte se soustředit na kázeň, na tu konkrétní hodinu, připravovat se, a ještě vymyslet bodový systém, popřemýšlet o tom, aby to mělo nějaký smysl.“</w:t>
      </w:r>
      <w:r w:rsidRPr="00D450C4">
        <w:rPr>
          <w:color w:val="auto"/>
          <w:szCs w:val="24"/>
        </w:rPr>
        <w:t xml:space="preserve"> </w:t>
      </w:r>
      <w:r w:rsidRPr="00D450C4">
        <w:rPr>
          <w:b/>
          <w:bCs/>
          <w:color w:val="auto"/>
          <w:szCs w:val="24"/>
        </w:rPr>
        <w:t>Tomáš</w:t>
      </w:r>
      <w:r w:rsidRPr="00D450C4">
        <w:rPr>
          <w:color w:val="auto"/>
          <w:szCs w:val="24"/>
        </w:rPr>
        <w:t xml:space="preserve"> je podobného názoru, gamifikaci využívá pouze jako doplnění hodiny, nikoli jako nástroj pro tvorbu hodiny </w:t>
      </w:r>
      <w:r w:rsidRPr="00D450C4">
        <w:rPr>
          <w:i/>
          <w:iCs/>
          <w:color w:val="auto"/>
          <w:szCs w:val="24"/>
        </w:rPr>
        <w:t xml:space="preserve">„já to beru jako takové doplnění té hodiny, často třeba když mi zbude čas na konci hodin. To se mi stává v matematice, když to cvičení má někdo rychleji vypočítaný, tak s těmi si pak něco </w:t>
      </w:r>
      <w:proofErr w:type="gramStart"/>
      <w:r w:rsidRPr="00D450C4">
        <w:rPr>
          <w:i/>
          <w:iCs/>
          <w:color w:val="auto"/>
          <w:szCs w:val="24"/>
        </w:rPr>
        <w:t>zahraju</w:t>
      </w:r>
      <w:proofErr w:type="gramEnd"/>
      <w:r w:rsidRPr="00D450C4">
        <w:rPr>
          <w:i/>
          <w:iCs/>
          <w:color w:val="auto"/>
          <w:szCs w:val="24"/>
        </w:rPr>
        <w:t>.“</w:t>
      </w:r>
    </w:p>
    <w:p w14:paraId="56ED5331" w14:textId="77777777" w:rsidR="00251ECE" w:rsidRPr="00D450C4" w:rsidRDefault="00251ECE" w:rsidP="00251ECE">
      <w:pPr>
        <w:rPr>
          <w:bCs/>
          <w:color w:val="auto"/>
          <w:szCs w:val="24"/>
        </w:rPr>
      </w:pPr>
      <w:r w:rsidRPr="00D450C4">
        <w:rPr>
          <w:bCs/>
          <w:color w:val="auto"/>
          <w:szCs w:val="24"/>
        </w:rPr>
        <w:t xml:space="preserve">Ve třetí části rozhovorů jsme se ptali na </w:t>
      </w:r>
      <w:r w:rsidRPr="00D450C4">
        <w:rPr>
          <w:b/>
          <w:color w:val="auto"/>
          <w:szCs w:val="24"/>
        </w:rPr>
        <w:t>konkrétní aplikace</w:t>
      </w:r>
      <w:r w:rsidRPr="00D450C4">
        <w:rPr>
          <w:bCs/>
          <w:color w:val="auto"/>
          <w:szCs w:val="24"/>
        </w:rPr>
        <w:t xml:space="preserve">. Zajímaly nás aplikace, které učitelé znají a zároveň také ty, které aktivně ve svých hodinách českého jazyka využívají, které jsou vhodné a které naopak vhodné nejsou. </w:t>
      </w:r>
    </w:p>
    <w:p w14:paraId="699D72B6" w14:textId="6C765BB5" w:rsidR="00251ECE" w:rsidRPr="00D450C4" w:rsidRDefault="00251ECE" w:rsidP="00251ECE">
      <w:pPr>
        <w:rPr>
          <w:i/>
          <w:iCs/>
          <w:color w:val="auto"/>
          <w:szCs w:val="24"/>
        </w:rPr>
      </w:pPr>
      <w:r w:rsidRPr="00D450C4">
        <w:rPr>
          <w:b/>
          <w:color w:val="auto"/>
          <w:szCs w:val="24"/>
        </w:rPr>
        <w:t>Anna</w:t>
      </w:r>
      <w:r w:rsidRPr="00D450C4">
        <w:rPr>
          <w:bCs/>
          <w:color w:val="auto"/>
          <w:szCs w:val="24"/>
        </w:rPr>
        <w:t xml:space="preserve"> ve svých hodinách využívá aplikaci </w:t>
      </w:r>
      <w:proofErr w:type="spellStart"/>
      <w:r w:rsidRPr="00D450C4">
        <w:rPr>
          <w:b/>
          <w:color w:val="auto"/>
          <w:szCs w:val="24"/>
        </w:rPr>
        <w:t>PicBoard</w:t>
      </w:r>
      <w:proofErr w:type="spellEnd"/>
      <w:r w:rsidRPr="00D450C4">
        <w:rPr>
          <w:bCs/>
          <w:color w:val="auto"/>
          <w:szCs w:val="24"/>
        </w:rPr>
        <w:t xml:space="preserve"> </w:t>
      </w:r>
      <w:r w:rsidRPr="00D450C4">
        <w:rPr>
          <w:bCs/>
          <w:i/>
          <w:iCs/>
          <w:color w:val="auto"/>
          <w:szCs w:val="24"/>
        </w:rPr>
        <w:t>„</w:t>
      </w:r>
      <w:r w:rsidRPr="00D450C4">
        <w:rPr>
          <w:i/>
          <w:iCs/>
          <w:color w:val="auto"/>
          <w:szCs w:val="24"/>
        </w:rPr>
        <w:t xml:space="preserve">Já </w:t>
      </w:r>
      <w:proofErr w:type="gramStart"/>
      <w:r w:rsidRPr="00D450C4">
        <w:rPr>
          <w:i/>
          <w:iCs/>
          <w:color w:val="auto"/>
          <w:szCs w:val="24"/>
        </w:rPr>
        <w:t>pracuju</w:t>
      </w:r>
      <w:proofErr w:type="gramEnd"/>
      <w:r w:rsidRPr="00D450C4">
        <w:rPr>
          <w:i/>
          <w:iCs/>
          <w:color w:val="auto"/>
          <w:szCs w:val="24"/>
        </w:rPr>
        <w:t xml:space="preserve"> hodně s herními prvky a odměnami, Mně se líbila třeba hra </w:t>
      </w:r>
      <w:proofErr w:type="spellStart"/>
      <w:r w:rsidRPr="00D450C4">
        <w:rPr>
          <w:i/>
          <w:iCs/>
          <w:color w:val="auto"/>
          <w:szCs w:val="24"/>
        </w:rPr>
        <w:t>PicBoard</w:t>
      </w:r>
      <w:proofErr w:type="spellEnd"/>
      <w:r w:rsidRPr="00D450C4">
        <w:rPr>
          <w:i/>
          <w:iCs/>
          <w:color w:val="auto"/>
          <w:szCs w:val="24"/>
        </w:rPr>
        <w:t>, ta ukazuje rovnou hodnocení</w:t>
      </w:r>
      <w:r w:rsidR="0014447B">
        <w:rPr>
          <w:i/>
          <w:iCs/>
          <w:color w:val="auto"/>
          <w:szCs w:val="24"/>
        </w:rPr>
        <w:br/>
      </w:r>
      <w:r w:rsidRPr="00D450C4">
        <w:rPr>
          <w:i/>
          <w:iCs/>
          <w:color w:val="auto"/>
          <w:szCs w:val="24"/>
        </w:rPr>
        <w:t xml:space="preserve">a porovnává, to ty děcka pak víc motivuje. Oni jsou vlastně motivováni tím, že na konci, po splnění toho úkolu, se jim ukáže, kolik vlastně získali procent. A když třeba ty mladší ještě nevědí, co ty procenta znamená, tak si </w:t>
      </w:r>
      <w:proofErr w:type="gramStart"/>
      <w:r w:rsidRPr="00D450C4">
        <w:rPr>
          <w:i/>
          <w:iCs/>
          <w:color w:val="auto"/>
          <w:szCs w:val="24"/>
        </w:rPr>
        <w:t>dokáží</w:t>
      </w:r>
      <w:proofErr w:type="gramEnd"/>
      <w:r w:rsidRPr="00D450C4">
        <w:rPr>
          <w:i/>
          <w:iCs/>
          <w:color w:val="auto"/>
          <w:szCs w:val="24"/>
        </w:rPr>
        <w:t xml:space="preserve"> moc dobře mezi sebou p</w:t>
      </w:r>
      <w:r w:rsidR="0014447B">
        <w:rPr>
          <w:i/>
          <w:iCs/>
          <w:color w:val="auto"/>
          <w:szCs w:val="24"/>
        </w:rPr>
        <w:t>orov</w:t>
      </w:r>
      <w:r w:rsidRPr="00D450C4">
        <w:rPr>
          <w:i/>
          <w:iCs/>
          <w:color w:val="auto"/>
          <w:szCs w:val="24"/>
        </w:rPr>
        <w:t>návat, že 80</w:t>
      </w:r>
      <w:r w:rsidR="00684C04">
        <w:rPr>
          <w:i/>
          <w:iCs/>
          <w:color w:val="auto"/>
          <w:szCs w:val="24"/>
        </w:rPr>
        <w:t xml:space="preserve"> </w:t>
      </w:r>
      <w:r w:rsidRPr="00D450C4">
        <w:rPr>
          <w:i/>
          <w:iCs/>
          <w:color w:val="auto"/>
          <w:szCs w:val="24"/>
        </w:rPr>
        <w:t>% je víc, než 50</w:t>
      </w:r>
      <w:r w:rsidR="00684C04">
        <w:rPr>
          <w:i/>
          <w:iCs/>
          <w:color w:val="auto"/>
          <w:szCs w:val="24"/>
        </w:rPr>
        <w:t xml:space="preserve"> </w:t>
      </w:r>
      <w:r w:rsidRPr="00D450C4">
        <w:rPr>
          <w:i/>
          <w:iCs/>
          <w:color w:val="auto"/>
          <w:szCs w:val="24"/>
        </w:rPr>
        <w:t>% a že 100</w:t>
      </w:r>
      <w:r w:rsidR="00684C04">
        <w:rPr>
          <w:i/>
          <w:iCs/>
          <w:color w:val="auto"/>
          <w:szCs w:val="24"/>
        </w:rPr>
        <w:t xml:space="preserve"> </w:t>
      </w:r>
      <w:r w:rsidRPr="00D450C4">
        <w:rPr>
          <w:i/>
          <w:iCs/>
          <w:color w:val="auto"/>
          <w:szCs w:val="24"/>
        </w:rPr>
        <w:t xml:space="preserve">% je prostě paráda. Ale třeba vyloženě češtinářskou aktivitu znám Zatracenou češtinu.“ </w:t>
      </w:r>
    </w:p>
    <w:p w14:paraId="5846B03E" w14:textId="77777777" w:rsidR="00251ECE" w:rsidRPr="00D450C4" w:rsidRDefault="00251ECE" w:rsidP="00251ECE">
      <w:pPr>
        <w:rPr>
          <w:color w:val="auto"/>
          <w:szCs w:val="24"/>
        </w:rPr>
      </w:pPr>
    </w:p>
    <w:p w14:paraId="2AE42B98" w14:textId="77777777" w:rsidR="00251ECE" w:rsidRPr="00D450C4" w:rsidRDefault="00251ECE" w:rsidP="00251ECE">
      <w:pPr>
        <w:rPr>
          <w:i/>
          <w:iCs/>
          <w:color w:val="auto"/>
          <w:szCs w:val="24"/>
        </w:rPr>
      </w:pPr>
      <w:r w:rsidRPr="00D450C4">
        <w:rPr>
          <w:color w:val="auto"/>
          <w:szCs w:val="24"/>
        </w:rPr>
        <w:lastRenderedPageBreak/>
        <w:t xml:space="preserve">Velmi zajímavou aplikaci nám představil </w:t>
      </w:r>
      <w:r w:rsidRPr="00D450C4">
        <w:rPr>
          <w:b/>
          <w:bCs/>
          <w:color w:val="auto"/>
          <w:szCs w:val="24"/>
        </w:rPr>
        <w:t>Marek</w:t>
      </w:r>
      <w:r w:rsidRPr="00D450C4">
        <w:rPr>
          <w:color w:val="auto"/>
          <w:szCs w:val="24"/>
        </w:rPr>
        <w:t xml:space="preserve"> </w:t>
      </w:r>
      <w:r w:rsidRPr="00D450C4">
        <w:rPr>
          <w:i/>
          <w:iCs/>
          <w:color w:val="auto"/>
          <w:szCs w:val="24"/>
        </w:rPr>
        <w:t xml:space="preserve">„Já používám v češtině </w:t>
      </w:r>
      <w:proofErr w:type="spellStart"/>
      <w:r w:rsidRPr="00D450C4">
        <w:rPr>
          <w:b/>
          <w:bCs/>
          <w:i/>
          <w:iCs/>
          <w:color w:val="auto"/>
          <w:szCs w:val="24"/>
        </w:rPr>
        <w:t>Wordwall</w:t>
      </w:r>
      <w:proofErr w:type="spellEnd"/>
      <w:r w:rsidRPr="00D450C4">
        <w:rPr>
          <w:i/>
          <w:iCs/>
          <w:color w:val="auto"/>
          <w:szCs w:val="24"/>
        </w:rPr>
        <w:t>. Je to pro děti krásně udělané po grafické stránce, baví to i dospěláky. Třeba jedno cvičení moji žáci vyloženě zbožňují. Je to cvičení na zájmena, ty zájmena musí hledat tím stylem, že prostě praští do krtka, který nese právě tu správnou možnost. Jinak je tam toho strašně moc, ale tohle mi hned vyskočilo.“</w:t>
      </w:r>
    </w:p>
    <w:p w14:paraId="0E691D5F" w14:textId="45215CDB" w:rsidR="00251ECE" w:rsidRPr="00D450C4" w:rsidRDefault="00251ECE" w:rsidP="00251ECE">
      <w:pPr>
        <w:rPr>
          <w:color w:val="auto"/>
          <w:szCs w:val="24"/>
        </w:rPr>
      </w:pPr>
      <w:r w:rsidRPr="00D450C4">
        <w:rPr>
          <w:b/>
          <w:bCs/>
          <w:color w:val="auto"/>
          <w:szCs w:val="24"/>
        </w:rPr>
        <w:t>Natálie</w:t>
      </w:r>
      <w:r w:rsidRPr="00D450C4">
        <w:rPr>
          <w:color w:val="auto"/>
          <w:szCs w:val="24"/>
        </w:rPr>
        <w:t xml:space="preserve"> uvádí jeden příklad aplikace, o které slyšela </w:t>
      </w:r>
      <w:r w:rsidRPr="00D450C4">
        <w:rPr>
          <w:i/>
          <w:iCs/>
          <w:color w:val="auto"/>
          <w:szCs w:val="24"/>
        </w:rPr>
        <w:t>„teď mi jedna kolegyně říkala</w:t>
      </w:r>
      <w:r w:rsidR="0014447B">
        <w:rPr>
          <w:i/>
          <w:iCs/>
          <w:color w:val="auto"/>
          <w:szCs w:val="24"/>
        </w:rPr>
        <w:br/>
      </w:r>
      <w:r w:rsidRPr="00D450C4">
        <w:rPr>
          <w:i/>
          <w:iCs/>
          <w:color w:val="auto"/>
          <w:szCs w:val="24"/>
        </w:rPr>
        <w:t xml:space="preserve">o hře, jmenovala se </w:t>
      </w:r>
      <w:proofErr w:type="spellStart"/>
      <w:r w:rsidRPr="00D450C4">
        <w:rPr>
          <w:b/>
          <w:bCs/>
          <w:i/>
          <w:iCs/>
          <w:color w:val="auto"/>
          <w:szCs w:val="24"/>
        </w:rPr>
        <w:t>Number</w:t>
      </w:r>
      <w:proofErr w:type="spellEnd"/>
      <w:r w:rsidRPr="00D450C4">
        <w:rPr>
          <w:b/>
          <w:bCs/>
          <w:i/>
          <w:iCs/>
          <w:color w:val="auto"/>
          <w:szCs w:val="24"/>
        </w:rPr>
        <w:t xml:space="preserve"> Run</w:t>
      </w:r>
      <w:r w:rsidRPr="00D450C4">
        <w:rPr>
          <w:i/>
          <w:iCs/>
          <w:color w:val="auto"/>
          <w:szCs w:val="24"/>
        </w:rPr>
        <w:t xml:space="preserve">, a je tam vlastně taková panenka nebo panáček, kteří běhají, žákům se objevují příklady a oni je musí rychle spočítat. Protože aby ten panáček dál běžel, tak musí počítat rychle. Když to zvládnou a spočítají to správně, tak se dostanou do </w:t>
      </w:r>
      <w:proofErr w:type="spellStart"/>
      <w:r w:rsidRPr="00D450C4">
        <w:rPr>
          <w:i/>
          <w:iCs/>
          <w:color w:val="auto"/>
          <w:szCs w:val="24"/>
        </w:rPr>
        <w:t>nějakýho</w:t>
      </w:r>
      <w:proofErr w:type="spellEnd"/>
      <w:r w:rsidRPr="00D450C4">
        <w:rPr>
          <w:i/>
          <w:iCs/>
          <w:color w:val="auto"/>
          <w:szCs w:val="24"/>
        </w:rPr>
        <w:t xml:space="preserve"> kola, za to získají body, peníze a za ty si pak můžou zlepšit tu svou figurku. To se mi teda hodně zalíbilo, protože si myslím, že by to děti mohlo motivovat, je to jakoby hra, akorát počítají příklady a je tam to procvičování.“</w:t>
      </w:r>
      <w:r w:rsidRPr="00D450C4">
        <w:rPr>
          <w:color w:val="auto"/>
          <w:szCs w:val="24"/>
        </w:rPr>
        <w:t xml:space="preserve"> V rámci českého jazyka Natálie využívá především </w:t>
      </w:r>
      <w:proofErr w:type="spellStart"/>
      <w:r w:rsidRPr="00D450C4">
        <w:rPr>
          <w:b/>
          <w:bCs/>
          <w:color w:val="auto"/>
          <w:szCs w:val="24"/>
        </w:rPr>
        <w:t>Kahoo</w:t>
      </w:r>
      <w:r w:rsidRPr="00D450C4">
        <w:rPr>
          <w:color w:val="auto"/>
          <w:szCs w:val="24"/>
        </w:rPr>
        <w:t>t</w:t>
      </w:r>
      <w:proofErr w:type="spellEnd"/>
      <w:r w:rsidRPr="00D450C4">
        <w:rPr>
          <w:color w:val="auto"/>
          <w:szCs w:val="24"/>
        </w:rPr>
        <w:t xml:space="preserve"> nebo </w:t>
      </w:r>
      <w:r w:rsidRPr="00D450C4">
        <w:rPr>
          <w:b/>
          <w:bCs/>
          <w:color w:val="auto"/>
          <w:szCs w:val="24"/>
        </w:rPr>
        <w:t>Umíme česky</w:t>
      </w:r>
      <w:r w:rsidRPr="00D450C4">
        <w:rPr>
          <w:color w:val="auto"/>
          <w:szCs w:val="24"/>
        </w:rPr>
        <w:t xml:space="preserve">.  </w:t>
      </w:r>
    </w:p>
    <w:p w14:paraId="673DB737" w14:textId="3A3C3E28" w:rsidR="00AC7798" w:rsidRPr="00D450C4" w:rsidRDefault="00AC7798" w:rsidP="00251ECE">
      <w:pPr>
        <w:rPr>
          <w:color w:val="auto"/>
          <w:szCs w:val="24"/>
        </w:rPr>
      </w:pPr>
      <w:r w:rsidRPr="00D450C4">
        <w:rPr>
          <w:b/>
          <w:bCs/>
          <w:color w:val="auto"/>
          <w:szCs w:val="24"/>
        </w:rPr>
        <w:t>Lucie</w:t>
      </w:r>
      <w:r w:rsidRPr="00D450C4">
        <w:rPr>
          <w:color w:val="auto"/>
          <w:szCs w:val="24"/>
        </w:rPr>
        <w:t xml:space="preserve"> nám představila celou škálu her a aplikací, se kterými pracuje v rámci celého školního roku </w:t>
      </w:r>
      <w:r w:rsidRPr="00D450C4">
        <w:rPr>
          <w:i/>
          <w:iCs/>
          <w:color w:val="auto"/>
          <w:szCs w:val="24"/>
        </w:rPr>
        <w:t xml:space="preserve">„využívám hodně komplexní věci, denně. Lov na QR kódy, hledání QR kódů po škole a v nich skryté otázky, </w:t>
      </w:r>
      <w:proofErr w:type="spellStart"/>
      <w:r w:rsidRPr="00D450C4">
        <w:rPr>
          <w:i/>
          <w:iCs/>
          <w:color w:val="auto"/>
          <w:szCs w:val="24"/>
        </w:rPr>
        <w:t>Kahoot</w:t>
      </w:r>
      <w:proofErr w:type="spellEnd"/>
      <w:r w:rsidRPr="00D450C4">
        <w:rPr>
          <w:i/>
          <w:iCs/>
          <w:color w:val="auto"/>
          <w:szCs w:val="24"/>
        </w:rPr>
        <w:t xml:space="preserve">, </w:t>
      </w:r>
      <w:proofErr w:type="spellStart"/>
      <w:r w:rsidRPr="00D450C4">
        <w:rPr>
          <w:i/>
          <w:iCs/>
          <w:color w:val="auto"/>
          <w:szCs w:val="24"/>
        </w:rPr>
        <w:t>GimKit</w:t>
      </w:r>
      <w:proofErr w:type="spellEnd"/>
      <w:r w:rsidRPr="00D450C4">
        <w:rPr>
          <w:i/>
          <w:iCs/>
          <w:color w:val="auto"/>
          <w:szCs w:val="24"/>
        </w:rPr>
        <w:t xml:space="preserve">, </w:t>
      </w:r>
      <w:proofErr w:type="spellStart"/>
      <w:r w:rsidRPr="00D450C4">
        <w:rPr>
          <w:i/>
          <w:iCs/>
          <w:color w:val="auto"/>
          <w:szCs w:val="24"/>
        </w:rPr>
        <w:t>Nearpod</w:t>
      </w:r>
      <w:proofErr w:type="spellEnd"/>
      <w:r w:rsidRPr="00D450C4">
        <w:rPr>
          <w:i/>
          <w:iCs/>
          <w:color w:val="auto"/>
          <w:szCs w:val="24"/>
        </w:rPr>
        <w:t xml:space="preserve">, obdoba </w:t>
      </w:r>
      <w:proofErr w:type="spellStart"/>
      <w:r w:rsidRPr="00D450C4">
        <w:rPr>
          <w:i/>
          <w:iCs/>
          <w:color w:val="auto"/>
          <w:szCs w:val="24"/>
        </w:rPr>
        <w:t>Among</w:t>
      </w:r>
      <w:proofErr w:type="spellEnd"/>
      <w:r w:rsidRPr="00D450C4">
        <w:rPr>
          <w:i/>
          <w:iCs/>
          <w:color w:val="auto"/>
          <w:szCs w:val="24"/>
        </w:rPr>
        <w:t xml:space="preserve"> </w:t>
      </w:r>
      <w:proofErr w:type="spellStart"/>
      <w:r w:rsidRPr="00D450C4">
        <w:rPr>
          <w:i/>
          <w:iCs/>
          <w:color w:val="auto"/>
          <w:szCs w:val="24"/>
        </w:rPr>
        <w:t>us</w:t>
      </w:r>
      <w:proofErr w:type="spellEnd"/>
      <w:r w:rsidRPr="00D450C4">
        <w:rPr>
          <w:i/>
          <w:iCs/>
          <w:color w:val="auto"/>
          <w:szCs w:val="24"/>
        </w:rPr>
        <w:t xml:space="preserve">, jakože najdi </w:t>
      </w:r>
      <w:proofErr w:type="spellStart"/>
      <w:r w:rsidRPr="00D450C4">
        <w:rPr>
          <w:i/>
          <w:iCs/>
          <w:color w:val="auto"/>
          <w:szCs w:val="24"/>
        </w:rPr>
        <w:t>impostora</w:t>
      </w:r>
      <w:proofErr w:type="spellEnd"/>
      <w:r w:rsidRPr="00D450C4">
        <w:rPr>
          <w:i/>
          <w:iCs/>
          <w:color w:val="auto"/>
          <w:szCs w:val="24"/>
        </w:rPr>
        <w:t xml:space="preserve"> ve třídě a každý má předem kartičku s popisem kdo je, jeden ze třídy třeba lupič, ostatní podle návodných otázek hledají, kdo lupičem je. Ve třídě máme několik levelů</w:t>
      </w:r>
      <w:r w:rsidR="00C52DF0" w:rsidRPr="00D450C4">
        <w:rPr>
          <w:i/>
          <w:iCs/>
          <w:color w:val="auto"/>
          <w:szCs w:val="24"/>
        </w:rPr>
        <w:t xml:space="preserve">, </w:t>
      </w:r>
      <w:r w:rsidRPr="00D450C4">
        <w:rPr>
          <w:i/>
          <w:iCs/>
          <w:color w:val="auto"/>
          <w:szCs w:val="24"/>
        </w:rPr>
        <w:t>každý začíná na levelu 0 a za různé aktivity mohou sbírat body, za každých 50 bodů jsou o level výše a získávají za to různé výhody</w:t>
      </w:r>
      <w:r w:rsidR="00C52DF0" w:rsidRPr="00D450C4">
        <w:rPr>
          <w:i/>
          <w:iCs/>
          <w:color w:val="auto"/>
          <w:szCs w:val="24"/>
        </w:rPr>
        <w:t xml:space="preserve">, třeba si můžou </w:t>
      </w:r>
      <w:r w:rsidRPr="00D450C4">
        <w:rPr>
          <w:i/>
          <w:iCs/>
          <w:color w:val="auto"/>
          <w:szCs w:val="24"/>
        </w:rPr>
        <w:t>smazat jednu známku</w:t>
      </w:r>
      <w:r w:rsidR="00C52DF0" w:rsidRPr="00D450C4">
        <w:rPr>
          <w:i/>
          <w:iCs/>
          <w:color w:val="auto"/>
          <w:szCs w:val="24"/>
        </w:rPr>
        <w:t>.“</w:t>
      </w:r>
      <w:r w:rsidR="00C52DF0" w:rsidRPr="00D450C4">
        <w:rPr>
          <w:color w:val="auto"/>
          <w:szCs w:val="24"/>
        </w:rPr>
        <w:t xml:space="preserve"> </w:t>
      </w:r>
      <w:r w:rsidR="008B2D33" w:rsidRPr="00D450C4">
        <w:rPr>
          <w:color w:val="auto"/>
          <w:szCs w:val="24"/>
        </w:rPr>
        <w:t xml:space="preserve">Lucie využívá </w:t>
      </w:r>
      <w:proofErr w:type="spellStart"/>
      <w:r w:rsidR="008B2D33" w:rsidRPr="00D450C4">
        <w:rPr>
          <w:color w:val="auto"/>
          <w:szCs w:val="24"/>
        </w:rPr>
        <w:t>gamifikační</w:t>
      </w:r>
      <w:proofErr w:type="spellEnd"/>
      <w:r w:rsidR="008B2D33" w:rsidRPr="00D450C4">
        <w:rPr>
          <w:color w:val="auto"/>
          <w:szCs w:val="24"/>
        </w:rPr>
        <w:t xml:space="preserve"> prvky denně a domnívá se, že na studentech je opravdu vidět ten zájem o nové znalosti a dovednosti. Dodává také, že frontální výuku snad ještě pořádně nevyužila, protože ji samotnou tento způsob výuky nikdy nebavil. </w:t>
      </w:r>
    </w:p>
    <w:p w14:paraId="71986CFF" w14:textId="77777777" w:rsidR="00251ECE" w:rsidRPr="00D450C4" w:rsidRDefault="00251ECE" w:rsidP="00251ECE">
      <w:pPr>
        <w:rPr>
          <w:bCs/>
          <w:color w:val="auto"/>
          <w:szCs w:val="24"/>
        </w:rPr>
      </w:pPr>
      <w:r w:rsidRPr="00D450C4">
        <w:rPr>
          <w:bCs/>
          <w:color w:val="auto"/>
          <w:szCs w:val="24"/>
        </w:rPr>
        <w:t xml:space="preserve">V poslední části rozhovorů jsme se ptali na to, zda implementace herních prvků do výuky nějak </w:t>
      </w:r>
      <w:r w:rsidRPr="00D450C4">
        <w:rPr>
          <w:b/>
          <w:color w:val="auto"/>
          <w:szCs w:val="24"/>
        </w:rPr>
        <w:t>ovlivňuje výuku</w:t>
      </w:r>
      <w:r w:rsidRPr="00D450C4">
        <w:rPr>
          <w:bCs/>
          <w:color w:val="auto"/>
          <w:szCs w:val="24"/>
        </w:rPr>
        <w:t xml:space="preserve"> jako takovou, ale také zda má nějaký viditelný vliv na žáky, zda ovlivňuje jejich </w:t>
      </w:r>
      <w:r w:rsidRPr="00D450C4">
        <w:rPr>
          <w:b/>
          <w:color w:val="auto"/>
          <w:szCs w:val="24"/>
        </w:rPr>
        <w:t>motivaci</w:t>
      </w:r>
      <w:r w:rsidRPr="00D450C4">
        <w:rPr>
          <w:bCs/>
          <w:color w:val="auto"/>
          <w:szCs w:val="24"/>
        </w:rPr>
        <w:t xml:space="preserve"> a touhu vzdělávat se. </w:t>
      </w:r>
    </w:p>
    <w:p w14:paraId="02B7890C" w14:textId="77777777" w:rsidR="008B2D33" w:rsidRPr="00D450C4" w:rsidRDefault="00251ECE" w:rsidP="00251ECE">
      <w:pPr>
        <w:rPr>
          <w:color w:val="auto"/>
          <w:szCs w:val="24"/>
        </w:rPr>
      </w:pPr>
      <w:r w:rsidRPr="00D450C4">
        <w:rPr>
          <w:b/>
          <w:bCs/>
          <w:color w:val="auto"/>
          <w:szCs w:val="24"/>
        </w:rPr>
        <w:t>Natálie</w:t>
      </w:r>
      <w:r w:rsidRPr="00D450C4">
        <w:rPr>
          <w:color w:val="auto"/>
          <w:szCs w:val="24"/>
        </w:rPr>
        <w:t xml:space="preserve"> uvádí jisté hodnoty vzhledem ke vzájemným interakcím mezi žáky „</w:t>
      </w:r>
      <w:r w:rsidRPr="00D450C4">
        <w:rPr>
          <w:i/>
          <w:iCs/>
          <w:color w:val="auto"/>
          <w:szCs w:val="24"/>
        </w:rPr>
        <w:t>Někteří žáci najednou ožívají, introvertní žáci většinou nemění svůj postoj, ale soutěživí se dravěji účastní, často lehce zapomenou, že jsou v učebním procesu, taky obecně větší interakce mezi žáky.“</w:t>
      </w:r>
      <w:r w:rsidRPr="00D450C4">
        <w:rPr>
          <w:color w:val="auto"/>
          <w:szCs w:val="24"/>
        </w:rPr>
        <w:t xml:space="preserve"> </w:t>
      </w:r>
    </w:p>
    <w:p w14:paraId="6E42E628" w14:textId="77777777" w:rsidR="008B2D33" w:rsidRPr="00D450C4" w:rsidRDefault="008B2D33">
      <w:pPr>
        <w:rPr>
          <w:color w:val="auto"/>
          <w:szCs w:val="24"/>
        </w:rPr>
      </w:pPr>
      <w:r w:rsidRPr="00D450C4">
        <w:rPr>
          <w:color w:val="auto"/>
          <w:szCs w:val="24"/>
        </w:rPr>
        <w:br w:type="page"/>
      </w:r>
    </w:p>
    <w:p w14:paraId="7F9A6845" w14:textId="2AEB9B7A" w:rsidR="00251ECE" w:rsidRPr="00D450C4" w:rsidRDefault="00251ECE" w:rsidP="00251ECE">
      <w:pPr>
        <w:rPr>
          <w:color w:val="auto"/>
          <w:szCs w:val="24"/>
        </w:rPr>
      </w:pPr>
      <w:r w:rsidRPr="00D450C4">
        <w:rPr>
          <w:color w:val="auto"/>
          <w:szCs w:val="24"/>
        </w:rPr>
        <w:lastRenderedPageBreak/>
        <w:t>Zároveň však také uvádí svůj negativní pohled na odměňování během učebního procesu</w:t>
      </w:r>
      <w:r w:rsidR="008B2D33" w:rsidRPr="00D450C4">
        <w:rPr>
          <w:color w:val="auto"/>
          <w:szCs w:val="24"/>
        </w:rPr>
        <w:t xml:space="preserve"> </w:t>
      </w:r>
      <w:r w:rsidRPr="00D450C4">
        <w:rPr>
          <w:i/>
          <w:iCs/>
          <w:color w:val="auto"/>
          <w:szCs w:val="24"/>
        </w:rPr>
        <w:t xml:space="preserve">„Já nevím, asi tak úplně nesouhlasím s tím odměňováním dětí celkově. V té naší třídě vidím, jak </w:t>
      </w:r>
      <w:proofErr w:type="spellStart"/>
      <w:r w:rsidRPr="00D450C4">
        <w:rPr>
          <w:i/>
          <w:iCs/>
          <w:color w:val="auto"/>
          <w:szCs w:val="24"/>
        </w:rPr>
        <w:t>dou</w:t>
      </w:r>
      <w:proofErr w:type="spellEnd"/>
      <w:r w:rsidRPr="00D450C4">
        <w:rPr>
          <w:i/>
          <w:iCs/>
          <w:color w:val="auto"/>
          <w:szCs w:val="24"/>
        </w:rPr>
        <w:t xml:space="preserve"> ty děti strašně </w:t>
      </w:r>
      <w:proofErr w:type="spellStart"/>
      <w:r w:rsidRPr="00D450C4">
        <w:rPr>
          <w:i/>
          <w:iCs/>
          <w:color w:val="auto"/>
          <w:szCs w:val="24"/>
        </w:rPr>
        <w:t>závslý</w:t>
      </w:r>
      <w:proofErr w:type="spellEnd"/>
      <w:r w:rsidRPr="00D450C4">
        <w:rPr>
          <w:i/>
          <w:iCs/>
          <w:color w:val="auto"/>
          <w:szCs w:val="24"/>
        </w:rPr>
        <w:t xml:space="preserve"> na tom hodnocení a neumí se ohodnotit samy. A to je podle mě mnohem </w:t>
      </w:r>
      <w:proofErr w:type="spellStart"/>
      <w:r w:rsidRPr="00D450C4">
        <w:rPr>
          <w:i/>
          <w:iCs/>
          <w:color w:val="auto"/>
          <w:szCs w:val="24"/>
        </w:rPr>
        <w:t>důlěžitější</w:t>
      </w:r>
      <w:proofErr w:type="spellEnd"/>
      <w:r w:rsidRPr="00D450C4">
        <w:rPr>
          <w:i/>
          <w:iCs/>
          <w:color w:val="auto"/>
          <w:szCs w:val="24"/>
        </w:rPr>
        <w:t xml:space="preserve"> pro ten život. </w:t>
      </w:r>
      <w:proofErr w:type="spellStart"/>
      <w:r w:rsidRPr="00D450C4">
        <w:rPr>
          <w:i/>
          <w:iCs/>
          <w:color w:val="auto"/>
          <w:szCs w:val="24"/>
        </w:rPr>
        <w:t>Dobrej</w:t>
      </w:r>
      <w:proofErr w:type="spellEnd"/>
      <w:r w:rsidRPr="00D450C4">
        <w:rPr>
          <w:i/>
          <w:iCs/>
          <w:color w:val="auto"/>
          <w:szCs w:val="24"/>
        </w:rPr>
        <w:t xml:space="preserve"> učitel by měl v dětech vypěstovat touhu se učit, z vlastní iniciativy. Nemyslím si, že když se řekne, že ten nejlepší ve třídě dostane nějakou </w:t>
      </w:r>
      <w:proofErr w:type="spellStart"/>
      <w:r w:rsidRPr="00D450C4">
        <w:rPr>
          <w:i/>
          <w:iCs/>
          <w:color w:val="auto"/>
          <w:szCs w:val="24"/>
        </w:rPr>
        <w:t>doměnu</w:t>
      </w:r>
      <w:proofErr w:type="spellEnd"/>
      <w:r w:rsidRPr="00D450C4">
        <w:rPr>
          <w:i/>
          <w:iCs/>
          <w:color w:val="auto"/>
          <w:szCs w:val="24"/>
        </w:rPr>
        <w:t>, tak že je to dobře. Ale vlastně si té své práce neumí vážit, vyžadují nějakou kontrolu a n</w:t>
      </w:r>
      <w:r w:rsidR="00BB2347">
        <w:rPr>
          <w:i/>
          <w:iCs/>
          <w:color w:val="auto"/>
          <w:szCs w:val="24"/>
        </w:rPr>
        <w:t>e</w:t>
      </w:r>
      <w:r w:rsidRPr="00D450C4">
        <w:rPr>
          <w:i/>
          <w:iCs/>
          <w:color w:val="auto"/>
          <w:szCs w:val="24"/>
        </w:rPr>
        <w:t>ustále se ujišťují o svým úspěchu v okolí. A zase za všechno taky v životě nedostane odměnu.“</w:t>
      </w:r>
    </w:p>
    <w:p w14:paraId="3187DFEB" w14:textId="4E4694D2" w:rsidR="00251ECE" w:rsidRPr="00D450C4" w:rsidRDefault="00251ECE" w:rsidP="00251ECE">
      <w:pPr>
        <w:rPr>
          <w:color w:val="auto"/>
          <w:szCs w:val="24"/>
        </w:rPr>
      </w:pPr>
      <w:r w:rsidRPr="00D450C4">
        <w:rPr>
          <w:b/>
          <w:bCs/>
          <w:color w:val="auto"/>
          <w:szCs w:val="24"/>
        </w:rPr>
        <w:t>Tomáš</w:t>
      </w:r>
      <w:r w:rsidRPr="00D450C4">
        <w:rPr>
          <w:color w:val="auto"/>
          <w:szCs w:val="24"/>
        </w:rPr>
        <w:t xml:space="preserve"> sleduje v používá herních prvků výhody, ale i nevýhody </w:t>
      </w:r>
      <w:r w:rsidRPr="00D450C4">
        <w:rPr>
          <w:i/>
          <w:iCs/>
          <w:color w:val="auto"/>
          <w:szCs w:val="24"/>
        </w:rPr>
        <w:t>„Sleduji větší zájem, aktivitu, nadšení do hodin.  I když informaci při hře mnohdy použijí a poté úspěšně zapomenou. Ovšem to se děje i u frontální výuky. Víc je to zaujme, víc se snaží, jsou motivovanější. Ovšem s věkem zaujetí a motivace klesá. V 9.tride už hrají jen</w:t>
      </w:r>
      <w:r w:rsidR="0014447B">
        <w:rPr>
          <w:i/>
          <w:iCs/>
          <w:color w:val="auto"/>
          <w:szCs w:val="24"/>
        </w:rPr>
        <w:br/>
      </w:r>
      <w:r w:rsidRPr="00D450C4">
        <w:rPr>
          <w:i/>
          <w:iCs/>
          <w:color w:val="auto"/>
          <w:szCs w:val="24"/>
        </w:rPr>
        <w:t>z povinnosti.“</w:t>
      </w:r>
    </w:p>
    <w:p w14:paraId="44A5F8DD" w14:textId="2BB85630" w:rsidR="00251ECE" w:rsidRPr="00D450C4" w:rsidRDefault="00251ECE" w:rsidP="00251ECE">
      <w:pPr>
        <w:rPr>
          <w:color w:val="auto"/>
          <w:szCs w:val="24"/>
        </w:rPr>
      </w:pPr>
      <w:r w:rsidRPr="00D450C4">
        <w:rPr>
          <w:color w:val="auto"/>
          <w:szCs w:val="24"/>
        </w:rPr>
        <w:t xml:space="preserve">K věku žáků se vyjadřuje také </w:t>
      </w:r>
      <w:r w:rsidRPr="00D450C4">
        <w:rPr>
          <w:b/>
          <w:bCs/>
          <w:color w:val="auto"/>
          <w:szCs w:val="24"/>
        </w:rPr>
        <w:t>Lucie</w:t>
      </w:r>
      <w:r w:rsidRPr="00D450C4">
        <w:rPr>
          <w:color w:val="auto"/>
          <w:szCs w:val="24"/>
        </w:rPr>
        <w:t xml:space="preserve">, která se domnívá, že věk respondentů není pro gamifikaci důležitý, naopak se domnívá, že je vhodná pro všechny věkové kategorie </w:t>
      </w:r>
      <w:r w:rsidRPr="00D450C4">
        <w:rPr>
          <w:i/>
          <w:iCs/>
          <w:color w:val="auto"/>
          <w:szCs w:val="24"/>
        </w:rPr>
        <w:t>„Myslím si, že herní prvek je důležitý skrze všechny věkový kategorie, já zastávám názor, že škola hrou funguje vždycky nehledě na to, že když jsem se ptala učitelů v angličtině, jak učí slovíčka, tak ti učitelé říkali, že ti starší jsou míň motivovaní a přitom by měla být stejná ta motivace, koukala sem se na typy aktivit, který oni s </w:t>
      </w:r>
      <w:proofErr w:type="spellStart"/>
      <w:r w:rsidRPr="00D450C4">
        <w:rPr>
          <w:i/>
          <w:iCs/>
          <w:color w:val="auto"/>
          <w:szCs w:val="24"/>
        </w:rPr>
        <w:t>nima</w:t>
      </w:r>
      <w:proofErr w:type="spellEnd"/>
      <w:r w:rsidRPr="00D450C4">
        <w:rPr>
          <w:i/>
          <w:iCs/>
          <w:color w:val="auto"/>
          <w:szCs w:val="24"/>
        </w:rPr>
        <w:t xml:space="preserve"> dělají, a bylo tam to, úplně přirozeně, že u mladších žáků využívají různý hry, týmový nebo tak a u těch starších to </w:t>
      </w:r>
      <w:proofErr w:type="spellStart"/>
      <w:r w:rsidRPr="00D450C4">
        <w:rPr>
          <w:i/>
          <w:iCs/>
          <w:color w:val="auto"/>
          <w:szCs w:val="24"/>
        </w:rPr>
        <w:t>nevyužívaj</w:t>
      </w:r>
      <w:proofErr w:type="spellEnd"/>
      <w:r w:rsidRPr="00D450C4">
        <w:rPr>
          <w:i/>
          <w:iCs/>
          <w:color w:val="auto"/>
          <w:szCs w:val="24"/>
        </w:rPr>
        <w:t xml:space="preserve"> vůbec a došla sem k zamyšlení, jestli to nejde ruku v ruce. Protože oni si řeknou, že to nebudou hrát, protože nejsou tolik motivovaní…ale co když je to naopak, že oni vlastně nejsou motivovaní proto, že s </w:t>
      </w:r>
      <w:proofErr w:type="spellStart"/>
      <w:r w:rsidRPr="00D450C4">
        <w:rPr>
          <w:i/>
          <w:iCs/>
          <w:color w:val="auto"/>
          <w:szCs w:val="24"/>
        </w:rPr>
        <w:t>nima</w:t>
      </w:r>
      <w:proofErr w:type="spellEnd"/>
      <w:r w:rsidRPr="00D450C4">
        <w:rPr>
          <w:i/>
          <w:iCs/>
          <w:color w:val="auto"/>
          <w:szCs w:val="24"/>
        </w:rPr>
        <w:t xml:space="preserve"> </w:t>
      </w:r>
      <w:proofErr w:type="spellStart"/>
      <w:r w:rsidRPr="00D450C4">
        <w:rPr>
          <w:i/>
          <w:iCs/>
          <w:color w:val="auto"/>
          <w:szCs w:val="24"/>
        </w:rPr>
        <w:t>nedělaj</w:t>
      </w:r>
      <w:proofErr w:type="spellEnd"/>
      <w:r w:rsidRPr="00D450C4">
        <w:rPr>
          <w:i/>
          <w:iCs/>
          <w:color w:val="auto"/>
          <w:szCs w:val="24"/>
        </w:rPr>
        <w:t xml:space="preserve"> takový aktivity, že učitel nemá ten akční přístup a já si myslím, že i ti puberťáci, i když se tváří</w:t>
      </w:r>
      <w:r w:rsidR="00BB2347">
        <w:rPr>
          <w:i/>
          <w:iCs/>
          <w:color w:val="auto"/>
          <w:szCs w:val="24"/>
        </w:rPr>
        <w:t>,</w:t>
      </w:r>
      <w:r w:rsidRPr="00D450C4">
        <w:rPr>
          <w:i/>
          <w:iCs/>
          <w:color w:val="auto"/>
          <w:szCs w:val="24"/>
        </w:rPr>
        <w:t xml:space="preserve"> jakože jsou to hry pro děcka, tak vnitřně je to baví. Někdy to dají i najevo, že je to fakt baví. A nemělo by se od toho ve vyšších ročnících ustupovat. Protože ti učitelé si řeknou, že u těch starších se budou koukat na ty videa od BBC a tak. Takže to je vlastně odpověď na otázku, využívám.“</w:t>
      </w:r>
      <w:r w:rsidRPr="00D450C4">
        <w:rPr>
          <w:color w:val="auto"/>
          <w:szCs w:val="24"/>
        </w:rPr>
        <w:t xml:space="preserve"> </w:t>
      </w:r>
    </w:p>
    <w:p w14:paraId="2E48FC7F" w14:textId="77777777" w:rsidR="00251ECE" w:rsidRPr="00D450C4" w:rsidRDefault="00251ECE" w:rsidP="00251ECE">
      <w:pPr>
        <w:rPr>
          <w:i/>
          <w:iCs/>
          <w:color w:val="auto"/>
          <w:szCs w:val="24"/>
        </w:rPr>
      </w:pPr>
      <w:r w:rsidRPr="00D450C4">
        <w:rPr>
          <w:b/>
          <w:bCs/>
          <w:color w:val="auto"/>
          <w:szCs w:val="24"/>
        </w:rPr>
        <w:t>Marek</w:t>
      </w:r>
      <w:r w:rsidRPr="00D450C4">
        <w:rPr>
          <w:color w:val="auto"/>
          <w:szCs w:val="24"/>
        </w:rPr>
        <w:t xml:space="preserve"> zase uvádí možnou nevýhodu gamifikace ve výuce </w:t>
      </w:r>
      <w:r w:rsidRPr="00D450C4">
        <w:rPr>
          <w:i/>
          <w:iCs/>
          <w:color w:val="auto"/>
          <w:szCs w:val="24"/>
        </w:rPr>
        <w:t>„Taková nevýhoda může být v tom, že se v té hře ztratí ta probíraná látka, ale to je taky potřeba si vymezit ty hranice a mělo by být pro děcka jasný, z </w:t>
      </w:r>
      <w:proofErr w:type="spellStart"/>
      <w:r w:rsidRPr="00D450C4">
        <w:rPr>
          <w:i/>
          <w:iCs/>
          <w:color w:val="auto"/>
          <w:szCs w:val="24"/>
        </w:rPr>
        <w:t>jakýho</w:t>
      </w:r>
      <w:proofErr w:type="spellEnd"/>
      <w:r w:rsidRPr="00D450C4">
        <w:rPr>
          <w:i/>
          <w:iCs/>
          <w:color w:val="auto"/>
          <w:szCs w:val="24"/>
        </w:rPr>
        <w:t xml:space="preserve"> důvodu se ta hra hraje. Z toho charakteru </w:t>
      </w:r>
      <w:proofErr w:type="spellStart"/>
      <w:r w:rsidRPr="00D450C4">
        <w:rPr>
          <w:i/>
          <w:iCs/>
          <w:color w:val="auto"/>
          <w:szCs w:val="24"/>
        </w:rPr>
        <w:t>tý</w:t>
      </w:r>
      <w:proofErr w:type="spellEnd"/>
      <w:r w:rsidRPr="00D450C4">
        <w:rPr>
          <w:i/>
          <w:iCs/>
          <w:color w:val="auto"/>
          <w:szCs w:val="24"/>
        </w:rPr>
        <w:t xml:space="preserve"> třídy je pak potřeba třeba udělat nějaký úpravy, aby to na ně sedělo.“</w:t>
      </w:r>
    </w:p>
    <w:p w14:paraId="410B4F2E" w14:textId="77777777" w:rsidR="00251ECE" w:rsidRPr="00D450C4" w:rsidRDefault="00251ECE" w:rsidP="00251ECE">
      <w:pPr>
        <w:rPr>
          <w:bCs/>
          <w:color w:val="auto"/>
          <w:szCs w:val="24"/>
        </w:rPr>
      </w:pPr>
      <w:r w:rsidRPr="00D450C4">
        <w:rPr>
          <w:bCs/>
          <w:color w:val="auto"/>
          <w:szCs w:val="24"/>
        </w:rPr>
        <w:lastRenderedPageBreak/>
        <w:t xml:space="preserve">V rámci tohoto téma jsme se ptali také na to, zda se domnívají, že je </w:t>
      </w:r>
      <w:r w:rsidRPr="00D450C4">
        <w:rPr>
          <w:b/>
          <w:color w:val="auto"/>
          <w:szCs w:val="24"/>
        </w:rPr>
        <w:t>gamifikace vhodná pro všechny</w:t>
      </w:r>
      <w:r w:rsidRPr="00D450C4">
        <w:rPr>
          <w:bCs/>
          <w:color w:val="auto"/>
          <w:szCs w:val="24"/>
        </w:rPr>
        <w:t xml:space="preserve"> studenty nebo naopak jen pro některé. </w:t>
      </w:r>
    </w:p>
    <w:p w14:paraId="69E976A5" w14:textId="77777777" w:rsidR="00251ECE" w:rsidRPr="00D450C4" w:rsidRDefault="00251ECE" w:rsidP="00251ECE">
      <w:pPr>
        <w:rPr>
          <w:i/>
          <w:iCs/>
          <w:color w:val="auto"/>
          <w:szCs w:val="24"/>
        </w:rPr>
      </w:pPr>
      <w:r w:rsidRPr="00D450C4">
        <w:rPr>
          <w:b/>
          <w:bCs/>
          <w:color w:val="auto"/>
          <w:szCs w:val="24"/>
        </w:rPr>
        <w:t>Lucie</w:t>
      </w:r>
      <w:r w:rsidRPr="00D450C4">
        <w:rPr>
          <w:color w:val="auto"/>
          <w:szCs w:val="24"/>
        </w:rPr>
        <w:t xml:space="preserve"> má takový názor </w:t>
      </w:r>
      <w:r w:rsidRPr="00D450C4">
        <w:rPr>
          <w:i/>
          <w:iCs/>
          <w:color w:val="auto"/>
          <w:szCs w:val="24"/>
        </w:rPr>
        <w:t xml:space="preserve">„Nemůžeme se zavděčit prostě všem, někomu prostě vyhovuje samostatná práce v učebnici a někomu zase vyhovuje ten akční přístup a podle mě je to podle toho učitele hodně, protože ten učitel si tvoří ty aktivity podle toho, jakou má osobnost a je běžný, že někdo učí jen frontálně a vyhovuje mu to. Ale musí to být prostě s rozumem, je potřeba </w:t>
      </w:r>
      <w:proofErr w:type="spellStart"/>
      <w:r w:rsidRPr="00D450C4">
        <w:rPr>
          <w:i/>
          <w:iCs/>
          <w:color w:val="auto"/>
          <w:szCs w:val="24"/>
        </w:rPr>
        <w:t>nějakej</w:t>
      </w:r>
      <w:proofErr w:type="spellEnd"/>
      <w:r w:rsidRPr="00D450C4">
        <w:rPr>
          <w:i/>
          <w:iCs/>
          <w:color w:val="auto"/>
          <w:szCs w:val="24"/>
        </w:rPr>
        <w:t xml:space="preserve"> systém a řád, někdy vysvětlíš tabulku a uděláš úkol v učebnici, ale ten stimul tou hrou v drtivé většině ty žáky baví a je to na nich vidět, ta aktivita a motivace. Ale musíš vytvářet tu hodinu tak, aby byla pro většinu. </w:t>
      </w:r>
    </w:p>
    <w:p w14:paraId="3C79771A" w14:textId="77777777" w:rsidR="00251ECE" w:rsidRPr="00D450C4" w:rsidRDefault="00251ECE" w:rsidP="00251ECE">
      <w:pPr>
        <w:rPr>
          <w:bCs/>
          <w:color w:val="auto"/>
          <w:szCs w:val="24"/>
        </w:rPr>
      </w:pPr>
      <w:r w:rsidRPr="00D450C4">
        <w:rPr>
          <w:i/>
          <w:iCs/>
          <w:color w:val="auto"/>
          <w:szCs w:val="24"/>
        </w:rPr>
        <w:t>Takže když máš třídu, co je baví akční přístup, tak ho použiješ. Ty hodiny to dělá zábavnější prostě, zajímavější, ty děcka jsou pro ten předmět zapálenější. Hravá výuka má podle mě víc výhod než nevýhod. Taková nevýhoda může být v tom, že se v té hře ztratí ta probíraná látka, ale to je taky potřeba si vymezit ty hranice a mělo by být pro děcka jasný, z </w:t>
      </w:r>
      <w:proofErr w:type="spellStart"/>
      <w:r w:rsidRPr="00D450C4">
        <w:rPr>
          <w:i/>
          <w:iCs/>
          <w:color w:val="auto"/>
          <w:szCs w:val="24"/>
        </w:rPr>
        <w:t>jakýho</w:t>
      </w:r>
      <w:proofErr w:type="spellEnd"/>
      <w:r w:rsidRPr="00D450C4">
        <w:rPr>
          <w:i/>
          <w:iCs/>
          <w:color w:val="auto"/>
          <w:szCs w:val="24"/>
        </w:rPr>
        <w:t xml:space="preserve"> důvodu se ta hra hraje. Z toho charakteru </w:t>
      </w:r>
      <w:proofErr w:type="spellStart"/>
      <w:r w:rsidRPr="00D450C4">
        <w:rPr>
          <w:i/>
          <w:iCs/>
          <w:color w:val="auto"/>
          <w:szCs w:val="24"/>
        </w:rPr>
        <w:t>tý</w:t>
      </w:r>
      <w:proofErr w:type="spellEnd"/>
      <w:r w:rsidRPr="00D450C4">
        <w:rPr>
          <w:i/>
          <w:iCs/>
          <w:color w:val="auto"/>
          <w:szCs w:val="24"/>
        </w:rPr>
        <w:t xml:space="preserve"> třídy je pak potřeba třeba udělat nějaký úpravy, aby to na ně sedělo.“</w:t>
      </w:r>
      <w:r w:rsidRPr="00D450C4">
        <w:rPr>
          <w:color w:val="auto"/>
          <w:szCs w:val="24"/>
        </w:rPr>
        <w:t xml:space="preserve">  </w:t>
      </w:r>
    </w:p>
    <w:p w14:paraId="1ADAEE26" w14:textId="77777777" w:rsidR="00251ECE" w:rsidRPr="00D450C4" w:rsidRDefault="00251ECE" w:rsidP="00251ECE">
      <w:pPr>
        <w:rPr>
          <w:color w:val="auto"/>
          <w:szCs w:val="24"/>
        </w:rPr>
      </w:pPr>
      <w:r w:rsidRPr="00D450C4">
        <w:rPr>
          <w:b/>
          <w:bCs/>
          <w:color w:val="auto"/>
          <w:szCs w:val="24"/>
        </w:rPr>
        <w:t>Marek</w:t>
      </w:r>
      <w:r w:rsidRPr="00D450C4">
        <w:rPr>
          <w:color w:val="auto"/>
          <w:szCs w:val="24"/>
        </w:rPr>
        <w:t xml:space="preserve"> klade důraz na to, že by výuka neměla být jednotvárná </w:t>
      </w:r>
      <w:r w:rsidRPr="00D450C4">
        <w:rPr>
          <w:i/>
          <w:iCs/>
          <w:color w:val="auto"/>
          <w:szCs w:val="24"/>
        </w:rPr>
        <w:t>„Jakože já chápu, že někomu to vyhovuje, že někdo potřebuje systém a někomu to může pomáhat, ale vyrušit všechny ty herní, to je jako změna toho myšlení v té hodině. A to je podle mě strašně důležitý, protože se nejde soustředit na jednu aktivitu, tupě doplňovat jedno cvičení za druhým.“</w:t>
      </w:r>
      <w:r w:rsidRPr="00D450C4">
        <w:rPr>
          <w:color w:val="auto"/>
          <w:szCs w:val="24"/>
        </w:rPr>
        <w:t xml:space="preserve"> </w:t>
      </w:r>
    </w:p>
    <w:p w14:paraId="4CFED58E" w14:textId="5BEEE924" w:rsidR="00D67C88" w:rsidRPr="00D450C4" w:rsidRDefault="00251ECE" w:rsidP="00251ECE">
      <w:pPr>
        <w:rPr>
          <w:color w:val="auto"/>
          <w:szCs w:val="24"/>
        </w:rPr>
      </w:pPr>
      <w:r w:rsidRPr="00D450C4">
        <w:rPr>
          <w:color w:val="auto"/>
          <w:szCs w:val="24"/>
        </w:rPr>
        <w:t xml:space="preserve">Stejný názor má i </w:t>
      </w:r>
      <w:r w:rsidRPr="00D450C4">
        <w:rPr>
          <w:b/>
          <w:bCs/>
          <w:color w:val="auto"/>
          <w:szCs w:val="24"/>
        </w:rPr>
        <w:t>Anna</w:t>
      </w:r>
      <w:r w:rsidRPr="00D450C4">
        <w:rPr>
          <w:color w:val="auto"/>
          <w:szCs w:val="24"/>
        </w:rPr>
        <w:t xml:space="preserve">, která je sice ve škole krátkou dobu, zato má velké zkušenosti s distanční výukou, kdy jsou žáci velmi zahlcováni přísunem informací prostřednictvím počítačů </w:t>
      </w:r>
      <w:r w:rsidRPr="00D450C4">
        <w:rPr>
          <w:i/>
          <w:iCs/>
          <w:color w:val="auto"/>
          <w:szCs w:val="24"/>
        </w:rPr>
        <w:t xml:space="preserve">„při té distanční výuce </w:t>
      </w:r>
      <w:proofErr w:type="gramStart"/>
      <w:r w:rsidRPr="00D450C4">
        <w:rPr>
          <w:i/>
          <w:iCs/>
          <w:color w:val="auto"/>
          <w:szCs w:val="24"/>
        </w:rPr>
        <w:t>sleduju</w:t>
      </w:r>
      <w:proofErr w:type="gramEnd"/>
      <w:r w:rsidRPr="00D450C4">
        <w:rPr>
          <w:i/>
          <w:iCs/>
          <w:color w:val="auto"/>
          <w:szCs w:val="24"/>
        </w:rPr>
        <w:t>, jak je potřeba, aby ty stimuly byly hodně proměnlivý. Ono ve třídě se možná dokáže běžné dítě těch 45 minut docela soustředit při běžném výkladu, ale během té distanční výuky na ty děti působí strašně moc vjemů kolem, jsou v tom pokoji většinou sami, nikdo na ně dohlíží a po nějaké velmi krátké době začíná ztrácet pozornost, výklad je nebaví, i když je třeba udělaný zajímavě. A zrovna tady vidím tu potřebu proměnlivých stimulů, aby ten žák procvičoval smysly a různé druhy pozornosti</w:t>
      </w:r>
    </w:p>
    <w:p w14:paraId="67538798" w14:textId="77777777" w:rsidR="00D67C88" w:rsidRPr="00D450C4" w:rsidRDefault="00D67C88" w:rsidP="00D67C88">
      <w:pPr>
        <w:rPr>
          <w:bCs/>
          <w:color w:val="auto"/>
          <w:szCs w:val="24"/>
        </w:rPr>
      </w:pPr>
      <w:r w:rsidRPr="00D450C4">
        <w:rPr>
          <w:bCs/>
          <w:color w:val="auto"/>
          <w:szCs w:val="24"/>
        </w:rPr>
        <w:br w:type="page"/>
      </w:r>
    </w:p>
    <w:p w14:paraId="0A85B859" w14:textId="77777777" w:rsidR="00D67C88" w:rsidRPr="00D450C4" w:rsidRDefault="00D67C88" w:rsidP="00D67C88">
      <w:pPr>
        <w:pStyle w:val="Nadpis1"/>
        <w:jc w:val="both"/>
        <w:rPr>
          <w:color w:val="auto"/>
        </w:rPr>
      </w:pPr>
      <w:bookmarkStart w:id="82" w:name="_Toc70436799"/>
      <w:bookmarkStart w:id="83" w:name="_Toc70693605"/>
      <w:r w:rsidRPr="00D450C4">
        <w:rPr>
          <w:color w:val="auto"/>
        </w:rPr>
        <w:lastRenderedPageBreak/>
        <w:t>DISKUZE</w:t>
      </w:r>
      <w:bookmarkEnd w:id="82"/>
      <w:bookmarkEnd w:id="83"/>
    </w:p>
    <w:p w14:paraId="46FDF7E9" w14:textId="618A9A7E" w:rsidR="00D67C88" w:rsidRPr="00D450C4" w:rsidRDefault="00D67C88" w:rsidP="00D67C88">
      <w:pPr>
        <w:rPr>
          <w:color w:val="auto"/>
          <w:szCs w:val="24"/>
        </w:rPr>
      </w:pPr>
      <w:r w:rsidRPr="00D450C4">
        <w:rPr>
          <w:color w:val="auto"/>
          <w:szCs w:val="24"/>
        </w:rPr>
        <w:t>Kapitola se zabývá především interpretací prezentovaných dat</w:t>
      </w:r>
      <w:r w:rsidR="00D928E0" w:rsidRPr="00D450C4">
        <w:rPr>
          <w:color w:val="auto"/>
          <w:szCs w:val="24"/>
        </w:rPr>
        <w:t>. V první části této kapitoly se budeme věnovat získaným výsledkům diplomové práce</w:t>
      </w:r>
      <w:r w:rsidR="00ED5743" w:rsidRPr="00D450C4">
        <w:rPr>
          <w:color w:val="auto"/>
          <w:szCs w:val="24"/>
        </w:rPr>
        <w:t xml:space="preserve"> a budeme je srovnávat s obdobnými studiemi. </w:t>
      </w:r>
      <w:r w:rsidR="00D928E0" w:rsidRPr="00D450C4">
        <w:rPr>
          <w:color w:val="auto"/>
          <w:szCs w:val="24"/>
        </w:rPr>
        <w:t xml:space="preserve">Ve druhé části se pak zaměříme na možné nedostatky práce, slabá místa zkreslující výsledky a jejich možná odůvodnění.  </w:t>
      </w:r>
    </w:p>
    <w:p w14:paraId="181C8DB9" w14:textId="683CCEC6" w:rsidR="00D67C88" w:rsidRPr="00FE73E3" w:rsidRDefault="00AF2A7D" w:rsidP="00D67C88">
      <w:pPr>
        <w:pStyle w:val="Nadpis2"/>
        <w:jc w:val="both"/>
        <w:rPr>
          <w:color w:val="auto"/>
        </w:rPr>
      </w:pPr>
      <w:bookmarkStart w:id="84" w:name="_Toc70436800"/>
      <w:bookmarkStart w:id="85" w:name="_Toc70693606"/>
      <w:r w:rsidRPr="00FE73E3">
        <w:rPr>
          <w:color w:val="auto"/>
        </w:rPr>
        <w:t>VÝSLEDKY V KONTEXTU</w:t>
      </w:r>
      <w:bookmarkEnd w:id="84"/>
      <w:bookmarkEnd w:id="85"/>
      <w:r w:rsidRPr="00FE73E3">
        <w:rPr>
          <w:color w:val="auto"/>
        </w:rPr>
        <w:t xml:space="preserve"> </w:t>
      </w:r>
    </w:p>
    <w:p w14:paraId="6F71C1F9" w14:textId="59CF321F" w:rsidR="00277D87" w:rsidRPr="00D450C4" w:rsidRDefault="00277D87" w:rsidP="00D67C88">
      <w:pPr>
        <w:rPr>
          <w:color w:val="auto"/>
          <w:szCs w:val="24"/>
        </w:rPr>
      </w:pPr>
      <w:r w:rsidRPr="00D450C4">
        <w:rPr>
          <w:color w:val="auto"/>
          <w:szCs w:val="24"/>
        </w:rPr>
        <w:t>V teoretické části práce jsme zmapovali teoretické přístupy zabývající se hrou</w:t>
      </w:r>
      <w:r w:rsidR="0014447B">
        <w:rPr>
          <w:color w:val="auto"/>
          <w:szCs w:val="24"/>
        </w:rPr>
        <w:br/>
      </w:r>
      <w:r w:rsidRPr="00D450C4">
        <w:rPr>
          <w:color w:val="auto"/>
          <w:szCs w:val="24"/>
        </w:rPr>
        <w:t xml:space="preserve">i gamifikací. </w:t>
      </w:r>
      <w:r w:rsidR="00465A5D" w:rsidRPr="00D450C4">
        <w:rPr>
          <w:color w:val="auto"/>
          <w:szCs w:val="24"/>
        </w:rPr>
        <w:t xml:space="preserve">Zaměřili jsme se však jen na základní pojmy a uvědomujeme si omezené množství poznatků, které bylo prezentováno. Cílem práce nebylo postihnout celou šíři témat. </w:t>
      </w:r>
      <w:r w:rsidRPr="00D450C4">
        <w:rPr>
          <w:color w:val="auto"/>
          <w:szCs w:val="24"/>
        </w:rPr>
        <w:t xml:space="preserve">Vzhledem ke skutečnosti, že gamifikace je stále ještě poměrně mladým termínem, je mnohými autory využívána flexibilně a terminologie není ustálená. Popsali jsme konkrétní herní designy, které gamifikace využívá jako základní rámce pro své návrhy </w:t>
      </w:r>
      <w:proofErr w:type="spellStart"/>
      <w:r w:rsidRPr="00D450C4">
        <w:rPr>
          <w:color w:val="auto"/>
          <w:szCs w:val="24"/>
        </w:rPr>
        <w:t>ga</w:t>
      </w:r>
      <w:r w:rsidR="00BB2347">
        <w:rPr>
          <w:color w:val="auto"/>
          <w:szCs w:val="24"/>
        </w:rPr>
        <w:t>m</w:t>
      </w:r>
      <w:r w:rsidRPr="00D450C4">
        <w:rPr>
          <w:color w:val="auto"/>
          <w:szCs w:val="24"/>
        </w:rPr>
        <w:t>ifikovaného</w:t>
      </w:r>
      <w:proofErr w:type="spellEnd"/>
      <w:r w:rsidRPr="00D450C4">
        <w:rPr>
          <w:color w:val="auto"/>
          <w:szCs w:val="24"/>
        </w:rPr>
        <w:t xml:space="preserve"> prostředí. Mezi neznámější teoretický přístup patří MDA Framework</w:t>
      </w:r>
      <w:r w:rsidR="0014447B">
        <w:rPr>
          <w:color w:val="auto"/>
          <w:szCs w:val="24"/>
        </w:rPr>
        <w:br/>
      </w:r>
      <w:r w:rsidRPr="00D450C4">
        <w:rPr>
          <w:color w:val="auto"/>
          <w:szCs w:val="24"/>
        </w:rPr>
        <w:t xml:space="preserve">a novější Pyramida </w:t>
      </w:r>
      <w:proofErr w:type="spellStart"/>
      <w:r w:rsidRPr="00D450C4">
        <w:rPr>
          <w:color w:val="auto"/>
          <w:szCs w:val="24"/>
        </w:rPr>
        <w:t>gamifikačních</w:t>
      </w:r>
      <w:proofErr w:type="spellEnd"/>
      <w:r w:rsidRPr="00D450C4">
        <w:rPr>
          <w:color w:val="auto"/>
          <w:szCs w:val="24"/>
        </w:rPr>
        <w:t xml:space="preserve"> elementů. Funkční propojení elementů je cílem herního designu. Důležitou součástí bylo také popsání základních prvků gamifikace, které jsou sice těmi nejmenšími, ale zároveň nejdůležitějšími součástmi celého </w:t>
      </w:r>
      <w:proofErr w:type="spellStart"/>
      <w:r w:rsidRPr="00D450C4">
        <w:rPr>
          <w:color w:val="auto"/>
          <w:szCs w:val="24"/>
        </w:rPr>
        <w:t>gamifikovaného</w:t>
      </w:r>
      <w:proofErr w:type="spellEnd"/>
      <w:r w:rsidRPr="00D450C4">
        <w:rPr>
          <w:color w:val="auto"/>
          <w:szCs w:val="24"/>
        </w:rPr>
        <w:t xml:space="preserve"> procesu. Důkladněji jsme také prozkoumali psychologické aspekty, zaměřili jsme se na význam vnitřní a vnější motivace v procesu učení. Neopomenutelnou součástí vnitřní motivace je také koncepce </w:t>
      </w:r>
      <w:proofErr w:type="spellStart"/>
      <w:r w:rsidRPr="00D450C4">
        <w:rPr>
          <w:color w:val="auto"/>
          <w:szCs w:val="24"/>
        </w:rPr>
        <w:t>flow</w:t>
      </w:r>
      <w:proofErr w:type="spellEnd"/>
      <w:r w:rsidRPr="00D450C4">
        <w:rPr>
          <w:color w:val="auto"/>
          <w:szCs w:val="24"/>
        </w:rPr>
        <w:t xml:space="preserve">, což je ponoření se do aktivity tak hluboké, že jedinec nevnímá reálný svět kolem sebe. Došlo k představení základní typologie hráčů dle Richarda </w:t>
      </w:r>
      <w:proofErr w:type="spellStart"/>
      <w:r w:rsidRPr="00D450C4">
        <w:rPr>
          <w:color w:val="auto"/>
          <w:szCs w:val="24"/>
        </w:rPr>
        <w:t>Bartleho</w:t>
      </w:r>
      <w:proofErr w:type="spellEnd"/>
      <w:r w:rsidRPr="00D450C4">
        <w:rPr>
          <w:color w:val="auto"/>
          <w:szCs w:val="24"/>
        </w:rPr>
        <w:t>, kterou jsme se následně pokusili implementovat do současného školního systému. Propojení tématu gamifikace a vzdělávání bylo hlavním tématem třetí části práce, která se zaměřovala na tuto konkrétní oblast. Byl definován vztah gamifikace ke vzdělávání, popsán význam herních prvků i význam motivace při učení. Uvedli jsme konkrétní možnosti využívání gamifikace ve výuce a představili jsme aplikace vhodné pro</w:t>
      </w:r>
      <w:r w:rsidR="0014447B">
        <w:rPr>
          <w:color w:val="auto"/>
          <w:szCs w:val="24"/>
        </w:rPr>
        <w:t xml:space="preserve"> v</w:t>
      </w:r>
      <w:r w:rsidRPr="00D450C4">
        <w:rPr>
          <w:color w:val="auto"/>
          <w:szCs w:val="24"/>
        </w:rPr>
        <w:t xml:space="preserve">zdělávání. V praktické části práce jsme se rozhodli školní prostředí a možnosti implementace gamifikace do výuky prozkoumat důkladněji. </w:t>
      </w:r>
    </w:p>
    <w:p w14:paraId="6C93FB50" w14:textId="77777777" w:rsidR="00277D87" w:rsidRPr="00D450C4" w:rsidRDefault="00277D87">
      <w:pPr>
        <w:rPr>
          <w:color w:val="auto"/>
          <w:szCs w:val="24"/>
        </w:rPr>
      </w:pPr>
      <w:r w:rsidRPr="00D450C4">
        <w:rPr>
          <w:color w:val="auto"/>
          <w:szCs w:val="24"/>
        </w:rPr>
        <w:br w:type="page"/>
      </w:r>
    </w:p>
    <w:p w14:paraId="3970E747" w14:textId="76EE24B6" w:rsidR="00723FEF" w:rsidRPr="00D450C4" w:rsidRDefault="00277D87" w:rsidP="00723FEF">
      <w:pPr>
        <w:ind w:firstLine="708"/>
        <w:rPr>
          <w:color w:val="auto"/>
          <w:szCs w:val="24"/>
        </w:rPr>
      </w:pPr>
      <w:r w:rsidRPr="00D450C4">
        <w:rPr>
          <w:color w:val="auto"/>
          <w:szCs w:val="24"/>
        </w:rPr>
        <w:lastRenderedPageBreak/>
        <w:t xml:space="preserve">Cílem praktického výzkumu bylo prozkoumat téma využívání herních prvků v rámci výuky na základních školách české republiky, rozhodli jsme se tak propojit odborný přístup získaný studiem literatury. </w:t>
      </w:r>
      <w:r w:rsidR="00D928E0" w:rsidRPr="00D450C4">
        <w:rPr>
          <w:color w:val="auto"/>
          <w:szCs w:val="24"/>
        </w:rPr>
        <w:t xml:space="preserve">V první části výzkumu </w:t>
      </w:r>
      <w:r w:rsidR="0018712C" w:rsidRPr="00D450C4">
        <w:rPr>
          <w:color w:val="auto"/>
          <w:szCs w:val="24"/>
        </w:rPr>
        <w:t xml:space="preserve">jsme se rozhodli provést dotazníkové šetření. Samostatně konstruovaný dotazník na téma Gamifikace ve vzdělávání jsme následně zavěsili do online prostředí, vybrali jsme si pět konkrétních pedagogicky zaměřených skupin na Facebooku. Jednalo se tak o nepravděpodobnostní výběr respondentů pomocí </w:t>
      </w:r>
      <w:proofErr w:type="spellStart"/>
      <w:r w:rsidR="0018712C" w:rsidRPr="00D450C4">
        <w:rPr>
          <w:color w:val="auto"/>
          <w:szCs w:val="24"/>
        </w:rPr>
        <w:t>samovýběru</w:t>
      </w:r>
      <w:proofErr w:type="spellEnd"/>
      <w:r w:rsidR="0018712C" w:rsidRPr="00D450C4">
        <w:rPr>
          <w:color w:val="auto"/>
          <w:szCs w:val="24"/>
        </w:rPr>
        <w:t>. Z oslovených skupin se nám ozvalo</w:t>
      </w:r>
      <w:r w:rsidR="0014447B">
        <w:rPr>
          <w:color w:val="auto"/>
          <w:szCs w:val="24"/>
        </w:rPr>
        <w:br/>
      </w:r>
      <w:r w:rsidR="0018712C" w:rsidRPr="00D450C4">
        <w:rPr>
          <w:color w:val="auto"/>
          <w:szCs w:val="24"/>
        </w:rPr>
        <w:t xml:space="preserve">56 respondentů, z nichž mohlo být do výzkumu zařazeno 44. </w:t>
      </w:r>
      <w:r w:rsidR="00465A5D" w:rsidRPr="00D450C4">
        <w:rPr>
          <w:color w:val="auto"/>
          <w:szCs w:val="24"/>
        </w:rPr>
        <w:t>Takový počet se nám zdá být nedostačující pro kvantitativní typ výzkumu a v</w:t>
      </w:r>
      <w:r w:rsidR="0018712C" w:rsidRPr="00D450C4">
        <w:rPr>
          <w:color w:val="auto"/>
          <w:szCs w:val="24"/>
        </w:rPr>
        <w:t>ýsledky zůstaly na úrovni deskriptivy</w:t>
      </w:r>
      <w:r w:rsidR="00465A5D" w:rsidRPr="00D450C4">
        <w:rPr>
          <w:color w:val="auto"/>
          <w:szCs w:val="24"/>
        </w:rPr>
        <w:t>,</w:t>
      </w:r>
      <w:r w:rsidR="0018712C" w:rsidRPr="00D450C4">
        <w:rPr>
          <w:color w:val="auto"/>
          <w:szCs w:val="24"/>
        </w:rPr>
        <w:t xml:space="preserve"> z důvodu nízkého počtu respondentů nelze zobecňovat na celou zkoumanou populaci. Dotazník posloužit k mapování základních okruhů otázek do další fáze výzkum. Druhá část výzkumu měla kvalitativní povahu, zvolili jsme semistrukturovaný rozhovor</w:t>
      </w:r>
      <w:r w:rsidR="00465A5D" w:rsidRPr="00D450C4">
        <w:rPr>
          <w:color w:val="auto"/>
          <w:szCs w:val="24"/>
        </w:rPr>
        <w:t>,</w:t>
      </w:r>
      <w:r w:rsidR="0018712C" w:rsidRPr="00D450C4">
        <w:rPr>
          <w:color w:val="auto"/>
          <w:szCs w:val="24"/>
        </w:rPr>
        <w:t xml:space="preserve"> </w:t>
      </w:r>
      <w:r w:rsidR="00465A5D" w:rsidRPr="00D450C4">
        <w:rPr>
          <w:color w:val="auto"/>
          <w:szCs w:val="24"/>
        </w:rPr>
        <w:t xml:space="preserve">pozvali jsme pět konkrétních učitelů českého jazyka na základních školách. </w:t>
      </w:r>
      <w:r w:rsidR="0018712C" w:rsidRPr="00D450C4">
        <w:rPr>
          <w:color w:val="auto"/>
          <w:szCs w:val="24"/>
        </w:rPr>
        <w:t xml:space="preserve">Tyto rozhovory byly následně analyzovány metodou vytváření trsů, jedná se o seskupování výroků do skupin dle podobnosti. </w:t>
      </w:r>
      <w:r w:rsidR="00723FEF" w:rsidRPr="00D450C4">
        <w:rPr>
          <w:color w:val="auto"/>
          <w:szCs w:val="24"/>
        </w:rPr>
        <w:t>Výzkumem jsme získali množství informací, které jsme prezentovali v předchozí kapitole. Nyní dojde k bližší interpretaci získaných dat.</w:t>
      </w:r>
    </w:p>
    <w:p w14:paraId="15E098C6" w14:textId="77777777" w:rsidR="00813E8B" w:rsidRPr="00D450C4" w:rsidRDefault="00465A5D" w:rsidP="00AC7329">
      <w:pPr>
        <w:rPr>
          <w:color w:val="auto"/>
          <w:szCs w:val="24"/>
        </w:rPr>
      </w:pPr>
      <w:r w:rsidRPr="00D450C4">
        <w:rPr>
          <w:color w:val="auto"/>
          <w:szCs w:val="24"/>
        </w:rPr>
        <w:t xml:space="preserve">Vzhledem ke stanoveným výzkumným otázkám jsme došli k několika zjištěním. </w:t>
      </w:r>
      <w:r w:rsidR="00723FEF" w:rsidRPr="00D450C4">
        <w:rPr>
          <w:color w:val="auto"/>
          <w:szCs w:val="24"/>
        </w:rPr>
        <w:t>Jednou z položených otázek bylo</w:t>
      </w:r>
      <w:r w:rsidR="00723FEF" w:rsidRPr="00D450C4">
        <w:rPr>
          <w:i/>
          <w:iCs/>
          <w:color w:val="auto"/>
          <w:szCs w:val="24"/>
        </w:rPr>
        <w:t xml:space="preserve"> „Jaké </w:t>
      </w:r>
      <w:proofErr w:type="spellStart"/>
      <w:r w:rsidR="00723FEF" w:rsidRPr="00D450C4">
        <w:rPr>
          <w:i/>
          <w:iCs/>
          <w:color w:val="auto"/>
          <w:szCs w:val="24"/>
        </w:rPr>
        <w:t>gamifikační</w:t>
      </w:r>
      <w:proofErr w:type="spellEnd"/>
      <w:r w:rsidR="00723FEF" w:rsidRPr="00D450C4">
        <w:rPr>
          <w:i/>
          <w:iCs/>
          <w:color w:val="auto"/>
          <w:szCs w:val="24"/>
        </w:rPr>
        <w:t xml:space="preserve"> prvky</w:t>
      </w:r>
      <w:r w:rsidR="00617844" w:rsidRPr="00D450C4">
        <w:rPr>
          <w:i/>
          <w:iCs/>
          <w:color w:val="auto"/>
          <w:szCs w:val="24"/>
        </w:rPr>
        <w:t xml:space="preserve"> a aplikace</w:t>
      </w:r>
      <w:r w:rsidR="00723FEF" w:rsidRPr="00D450C4">
        <w:rPr>
          <w:i/>
          <w:iCs/>
          <w:color w:val="auto"/>
          <w:szCs w:val="24"/>
        </w:rPr>
        <w:t xml:space="preserve"> využívají učitelé základních škol ve svých hodinách?</w:t>
      </w:r>
      <w:r w:rsidR="00723FEF" w:rsidRPr="00D450C4">
        <w:rPr>
          <w:color w:val="auto"/>
          <w:szCs w:val="24"/>
        </w:rPr>
        <w:t xml:space="preserve"> Na tuto otázku nám pomohl odpovědět dotazník. Z dat v dotazníku jsme </w:t>
      </w:r>
      <w:r w:rsidR="00011EEF" w:rsidRPr="00D450C4">
        <w:rPr>
          <w:color w:val="auto"/>
          <w:szCs w:val="24"/>
        </w:rPr>
        <w:t xml:space="preserve">dokázali sestavit seznam nejpoužívanějších a mezi učiteli nejrozšířenějších aplikací a aktivit s herním prvky. </w:t>
      </w:r>
      <w:r w:rsidR="00EF1CA8" w:rsidRPr="00D450C4">
        <w:rPr>
          <w:color w:val="auto"/>
          <w:szCs w:val="24"/>
        </w:rPr>
        <w:t xml:space="preserve">Mezi často zmiňované aplikace patří </w:t>
      </w:r>
      <w:proofErr w:type="spellStart"/>
      <w:r w:rsidR="00EF1CA8" w:rsidRPr="00D450C4">
        <w:rPr>
          <w:i/>
          <w:iCs/>
          <w:color w:val="auto"/>
          <w:szCs w:val="24"/>
        </w:rPr>
        <w:t>Kahoot</w:t>
      </w:r>
      <w:proofErr w:type="spellEnd"/>
      <w:r w:rsidR="00EF1CA8" w:rsidRPr="00D450C4">
        <w:rPr>
          <w:color w:val="auto"/>
          <w:szCs w:val="24"/>
        </w:rPr>
        <w:t xml:space="preserve">, </w:t>
      </w:r>
      <w:proofErr w:type="spellStart"/>
      <w:r w:rsidR="00EF1CA8" w:rsidRPr="00D450C4">
        <w:rPr>
          <w:i/>
          <w:iCs/>
          <w:color w:val="auto"/>
          <w:szCs w:val="24"/>
        </w:rPr>
        <w:t>Quizlet</w:t>
      </w:r>
      <w:proofErr w:type="spellEnd"/>
      <w:r w:rsidR="00EF1CA8" w:rsidRPr="00D450C4">
        <w:rPr>
          <w:color w:val="auto"/>
          <w:szCs w:val="24"/>
        </w:rPr>
        <w:t xml:space="preserve">, </w:t>
      </w:r>
      <w:proofErr w:type="spellStart"/>
      <w:r w:rsidR="00EF1CA8" w:rsidRPr="00D450C4">
        <w:rPr>
          <w:i/>
          <w:iCs/>
          <w:color w:val="auto"/>
          <w:szCs w:val="24"/>
        </w:rPr>
        <w:t>Flippity</w:t>
      </w:r>
      <w:proofErr w:type="spellEnd"/>
      <w:r w:rsidR="00EF1CA8" w:rsidRPr="00D450C4">
        <w:rPr>
          <w:color w:val="auto"/>
          <w:szCs w:val="24"/>
        </w:rPr>
        <w:t xml:space="preserve">, </w:t>
      </w:r>
      <w:proofErr w:type="spellStart"/>
      <w:r w:rsidR="00EF1CA8" w:rsidRPr="00D450C4">
        <w:rPr>
          <w:i/>
          <w:iCs/>
          <w:color w:val="auto"/>
          <w:szCs w:val="24"/>
        </w:rPr>
        <w:t>Bamboozle</w:t>
      </w:r>
      <w:proofErr w:type="spellEnd"/>
      <w:r w:rsidR="00EF1CA8" w:rsidRPr="00D450C4">
        <w:rPr>
          <w:color w:val="auto"/>
          <w:szCs w:val="24"/>
        </w:rPr>
        <w:t xml:space="preserve">, </w:t>
      </w:r>
      <w:r w:rsidR="00EF1CA8" w:rsidRPr="00D450C4">
        <w:rPr>
          <w:i/>
          <w:iCs/>
          <w:color w:val="auto"/>
          <w:szCs w:val="24"/>
        </w:rPr>
        <w:t>Umíme česky</w:t>
      </w:r>
      <w:r w:rsidR="00EF1CA8" w:rsidRPr="00D450C4">
        <w:rPr>
          <w:color w:val="auto"/>
          <w:szCs w:val="24"/>
        </w:rPr>
        <w:t xml:space="preserve">, </w:t>
      </w:r>
      <w:r w:rsidR="00EF1CA8" w:rsidRPr="00D450C4">
        <w:rPr>
          <w:i/>
          <w:iCs/>
          <w:color w:val="auto"/>
          <w:szCs w:val="24"/>
        </w:rPr>
        <w:t>Umíme matiku</w:t>
      </w:r>
      <w:r w:rsidR="00EF1CA8" w:rsidRPr="00D450C4">
        <w:rPr>
          <w:color w:val="auto"/>
          <w:szCs w:val="24"/>
        </w:rPr>
        <w:t xml:space="preserve"> nebo </w:t>
      </w:r>
      <w:proofErr w:type="spellStart"/>
      <w:r w:rsidR="00EF1CA8" w:rsidRPr="00D450C4">
        <w:rPr>
          <w:i/>
          <w:iCs/>
          <w:color w:val="auto"/>
          <w:szCs w:val="24"/>
        </w:rPr>
        <w:t>Wordwall</w:t>
      </w:r>
      <w:proofErr w:type="spellEnd"/>
      <w:r w:rsidR="00EF1CA8" w:rsidRPr="00D450C4">
        <w:rPr>
          <w:color w:val="auto"/>
          <w:szCs w:val="24"/>
        </w:rPr>
        <w:t xml:space="preserve">. </w:t>
      </w:r>
      <w:r w:rsidR="00121780" w:rsidRPr="00D450C4">
        <w:rPr>
          <w:color w:val="auto"/>
          <w:szCs w:val="24"/>
        </w:rPr>
        <w:t>Tato část výzkumu by mohla přispět k rozšíření povědomí o této metodě i smysluplnější</w:t>
      </w:r>
      <w:r w:rsidR="00EF1CA8" w:rsidRPr="00D450C4">
        <w:rPr>
          <w:color w:val="auto"/>
          <w:szCs w:val="24"/>
        </w:rPr>
        <w:t>mu</w:t>
      </w:r>
      <w:r w:rsidR="00121780" w:rsidRPr="00D450C4">
        <w:rPr>
          <w:color w:val="auto"/>
          <w:szCs w:val="24"/>
        </w:rPr>
        <w:t xml:space="preserve"> užívání ve výuce na základních školách prostřednictvím vhodných aplikací a aktivit. </w:t>
      </w:r>
      <w:r w:rsidR="00813E8B" w:rsidRPr="00D450C4">
        <w:rPr>
          <w:color w:val="auto"/>
          <w:szCs w:val="24"/>
        </w:rPr>
        <w:t xml:space="preserve">Na tuto otázku jsme navázali v rozhovorech s učiteli a ptali jsme se na to, zda tyto aplikace a </w:t>
      </w:r>
      <w:proofErr w:type="spellStart"/>
      <w:r w:rsidR="00813E8B" w:rsidRPr="00D450C4">
        <w:rPr>
          <w:color w:val="auto"/>
          <w:szCs w:val="24"/>
        </w:rPr>
        <w:t>gamifikované</w:t>
      </w:r>
      <w:proofErr w:type="spellEnd"/>
      <w:r w:rsidR="00813E8B" w:rsidRPr="00D450C4">
        <w:rPr>
          <w:color w:val="auto"/>
          <w:szCs w:val="24"/>
        </w:rPr>
        <w:t xml:space="preserve"> aktivity vyhovují všem žákům. Většina učitelů souhlasila s tím, že každý student je osobnostně trochu jiný a jistě nelze aplikovat veškeré aktivity u všech typů žáků. Tím také potvrzovali znalosti popsané v teoretické části práce, kdy propojujeme </w:t>
      </w:r>
      <w:proofErr w:type="spellStart"/>
      <w:r w:rsidR="00813E8B" w:rsidRPr="00D450C4">
        <w:rPr>
          <w:color w:val="auto"/>
          <w:szCs w:val="24"/>
        </w:rPr>
        <w:t>Bartleho</w:t>
      </w:r>
      <w:proofErr w:type="spellEnd"/>
      <w:r w:rsidR="00813E8B" w:rsidRPr="00D450C4">
        <w:rPr>
          <w:color w:val="auto"/>
          <w:szCs w:val="24"/>
        </w:rPr>
        <w:t xml:space="preserve"> typologii hráčů se školním prostředím. </w:t>
      </w:r>
    </w:p>
    <w:p w14:paraId="28C886DA" w14:textId="77777777" w:rsidR="00813E8B" w:rsidRPr="00D450C4" w:rsidRDefault="00813E8B">
      <w:pPr>
        <w:rPr>
          <w:color w:val="auto"/>
          <w:szCs w:val="24"/>
        </w:rPr>
      </w:pPr>
      <w:r w:rsidRPr="00D450C4">
        <w:rPr>
          <w:color w:val="auto"/>
          <w:szCs w:val="24"/>
        </w:rPr>
        <w:br w:type="page"/>
      </w:r>
    </w:p>
    <w:p w14:paraId="657A3992" w14:textId="645194DB" w:rsidR="00AC7329" w:rsidRPr="00D450C4" w:rsidRDefault="00813E8B" w:rsidP="00AC7329">
      <w:pPr>
        <w:rPr>
          <w:color w:val="auto"/>
          <w:szCs w:val="24"/>
        </w:rPr>
      </w:pPr>
      <w:r w:rsidRPr="00D450C4">
        <w:rPr>
          <w:color w:val="auto"/>
          <w:szCs w:val="24"/>
        </w:rPr>
        <w:lastRenderedPageBreak/>
        <w:t>Někteří respondenti však dodávají, že považují herní prvek ve výuce důležitý a neměl by se opomíjet v žádné skupině žáků, ať už jiné povahově nebo věkově.</w:t>
      </w:r>
      <w:r w:rsidR="00AC7329" w:rsidRPr="00D450C4">
        <w:rPr>
          <w:color w:val="auto"/>
          <w:szCs w:val="24"/>
        </w:rPr>
        <w:t xml:space="preserve"> Dle Holmana, </w:t>
      </w:r>
      <w:proofErr w:type="spellStart"/>
      <w:r w:rsidR="00AC7329" w:rsidRPr="00D450C4">
        <w:rPr>
          <w:color w:val="auto"/>
          <w:szCs w:val="24"/>
        </w:rPr>
        <w:t>Aquilara</w:t>
      </w:r>
      <w:proofErr w:type="spellEnd"/>
      <w:r w:rsidR="00AC7329" w:rsidRPr="00D450C4">
        <w:rPr>
          <w:color w:val="auto"/>
          <w:szCs w:val="24"/>
        </w:rPr>
        <w:t xml:space="preserve"> a </w:t>
      </w:r>
      <w:proofErr w:type="spellStart"/>
      <w:r w:rsidR="00AC7329" w:rsidRPr="00D450C4">
        <w:rPr>
          <w:color w:val="auto"/>
          <w:szCs w:val="24"/>
        </w:rPr>
        <w:t>Fischermana</w:t>
      </w:r>
      <w:proofErr w:type="spellEnd"/>
      <w:r w:rsidR="00AC7329" w:rsidRPr="00D450C4">
        <w:rPr>
          <w:color w:val="auto"/>
          <w:szCs w:val="24"/>
        </w:rPr>
        <w:t xml:space="preserve"> (cit. Dle </w:t>
      </w:r>
      <w:proofErr w:type="spellStart"/>
      <w:r w:rsidR="00AC7329" w:rsidRPr="00D450C4">
        <w:rPr>
          <w:color w:val="auto"/>
          <w:szCs w:val="24"/>
        </w:rPr>
        <w:t>Dichevy</w:t>
      </w:r>
      <w:proofErr w:type="spellEnd"/>
      <w:r w:rsidR="00AC7329" w:rsidRPr="00D450C4">
        <w:rPr>
          <w:color w:val="auto"/>
          <w:szCs w:val="24"/>
        </w:rPr>
        <w:t xml:space="preserve">, </w:t>
      </w:r>
      <w:proofErr w:type="spellStart"/>
      <w:r w:rsidR="00AC7329" w:rsidRPr="00D450C4">
        <w:rPr>
          <w:color w:val="auto"/>
          <w:szCs w:val="24"/>
        </w:rPr>
        <w:t>Dicheva</w:t>
      </w:r>
      <w:proofErr w:type="spellEnd"/>
      <w:r w:rsidR="00AC7329" w:rsidRPr="00D450C4">
        <w:rPr>
          <w:color w:val="auto"/>
          <w:szCs w:val="24"/>
        </w:rPr>
        <w:t xml:space="preserve">, </w:t>
      </w:r>
      <w:proofErr w:type="spellStart"/>
      <w:r w:rsidR="00AC7329" w:rsidRPr="00D450C4">
        <w:rPr>
          <w:color w:val="auto"/>
          <w:szCs w:val="24"/>
        </w:rPr>
        <w:t>Agre</w:t>
      </w:r>
      <w:proofErr w:type="spellEnd"/>
      <w:r w:rsidR="00AC7329" w:rsidRPr="00D450C4">
        <w:rPr>
          <w:color w:val="auto"/>
          <w:szCs w:val="24"/>
        </w:rPr>
        <w:t xml:space="preserve">, &amp; </w:t>
      </w:r>
      <w:proofErr w:type="spellStart"/>
      <w:r w:rsidR="00AC7329" w:rsidRPr="00D450C4">
        <w:rPr>
          <w:color w:val="auto"/>
          <w:szCs w:val="24"/>
        </w:rPr>
        <w:t>Angelové</w:t>
      </w:r>
      <w:proofErr w:type="spellEnd"/>
      <w:r w:rsidR="00AC7329" w:rsidRPr="00D450C4">
        <w:rPr>
          <w:color w:val="auto"/>
          <w:szCs w:val="24"/>
        </w:rPr>
        <w:t xml:space="preserve">, 2015) by si měli studenti vybrat, zda chtějí získat nějaké body sepsáním tradiční eseje, samostatnou projektovou prací nebo spoluprací s ostatními spolužáky. Takové možnosti, ze kterých si studenti mohou vybírat, záleží jen na komplexnosti a šíři </w:t>
      </w:r>
      <w:proofErr w:type="spellStart"/>
      <w:r w:rsidR="00AC7329" w:rsidRPr="00D450C4">
        <w:rPr>
          <w:color w:val="auto"/>
          <w:szCs w:val="24"/>
        </w:rPr>
        <w:t>gamifikovaného</w:t>
      </w:r>
      <w:proofErr w:type="spellEnd"/>
      <w:r w:rsidR="00AC7329" w:rsidRPr="00D450C4">
        <w:rPr>
          <w:color w:val="auto"/>
          <w:szCs w:val="24"/>
        </w:rPr>
        <w:t xml:space="preserve"> prostředí. </w:t>
      </w:r>
    </w:p>
    <w:p w14:paraId="15A8E4B4" w14:textId="77777777" w:rsidR="004C3010" w:rsidRPr="00D450C4" w:rsidRDefault="00465A5D" w:rsidP="00723FEF">
      <w:pPr>
        <w:ind w:firstLine="708"/>
        <w:rPr>
          <w:color w:val="auto"/>
          <w:szCs w:val="24"/>
        </w:rPr>
      </w:pPr>
      <w:r w:rsidRPr="00D450C4">
        <w:rPr>
          <w:color w:val="auto"/>
          <w:szCs w:val="24"/>
        </w:rPr>
        <w:t xml:space="preserve">Kladli jsme si </w:t>
      </w:r>
      <w:r w:rsidR="00723FEF" w:rsidRPr="00D450C4">
        <w:rPr>
          <w:color w:val="auto"/>
          <w:szCs w:val="24"/>
        </w:rPr>
        <w:t>dále</w:t>
      </w:r>
      <w:r w:rsidR="008439F7" w:rsidRPr="00D450C4">
        <w:rPr>
          <w:color w:val="auto"/>
          <w:szCs w:val="24"/>
        </w:rPr>
        <w:t xml:space="preserve"> i</w:t>
      </w:r>
      <w:r w:rsidR="00723FEF" w:rsidRPr="00D450C4">
        <w:rPr>
          <w:color w:val="auto"/>
          <w:szCs w:val="24"/>
        </w:rPr>
        <w:t xml:space="preserve"> </w:t>
      </w:r>
      <w:r w:rsidRPr="00D450C4">
        <w:rPr>
          <w:color w:val="auto"/>
          <w:szCs w:val="24"/>
        </w:rPr>
        <w:t>otázku „</w:t>
      </w:r>
      <w:r w:rsidRPr="00D450C4">
        <w:rPr>
          <w:i/>
          <w:iCs/>
          <w:color w:val="auto"/>
          <w:szCs w:val="24"/>
        </w:rPr>
        <w:t>Jaký názor mají učitelé základních škol na zapojování herních prvků do vzdělávacího procesu?“</w:t>
      </w:r>
      <w:r w:rsidR="008439F7" w:rsidRPr="00D450C4">
        <w:rPr>
          <w:color w:val="auto"/>
          <w:szCs w:val="24"/>
        </w:rPr>
        <w:t xml:space="preserve"> Zodpovězena byla prostřednictvím rozhovorů s učiteli českého jazyka na základních školách v české republice. Většina respondentů odpovídala kladně, často mají na herní prvky pozitivní názor a využívají je ve svých hodinách alespoň j1x za týden. Částečně se objevovaly obavy vzhledem k technické náročnosti. Jeden z respondentů uváděl </w:t>
      </w:r>
      <w:r w:rsidR="00B10735" w:rsidRPr="00D450C4">
        <w:rPr>
          <w:color w:val="auto"/>
          <w:szCs w:val="24"/>
        </w:rPr>
        <w:t xml:space="preserve">negativní vlastnosti aplikací v online prostředí, kdy při nedávném výpadku internetového připojení nemohl s žáky provést žádnou </w:t>
      </w:r>
      <w:proofErr w:type="spellStart"/>
      <w:r w:rsidR="00B10735" w:rsidRPr="00D450C4">
        <w:rPr>
          <w:color w:val="auto"/>
          <w:szCs w:val="24"/>
        </w:rPr>
        <w:t>gamifikovanou</w:t>
      </w:r>
      <w:proofErr w:type="spellEnd"/>
      <w:r w:rsidR="00B10735" w:rsidRPr="00D450C4">
        <w:rPr>
          <w:color w:val="auto"/>
          <w:szCs w:val="24"/>
        </w:rPr>
        <w:t xml:space="preserve"> aktivitu, ale díky aktuální epidemiologické situace nemohl provést ani plánovanou distanční výuku. Technickou náročnost na tvorbu zmiňovala starší účastníce výzkumu, která se domnívá, že tvorba </w:t>
      </w:r>
      <w:proofErr w:type="spellStart"/>
      <w:r w:rsidR="00B10735" w:rsidRPr="00D450C4">
        <w:rPr>
          <w:color w:val="auto"/>
          <w:szCs w:val="24"/>
        </w:rPr>
        <w:t>gamifikované</w:t>
      </w:r>
      <w:proofErr w:type="spellEnd"/>
      <w:r w:rsidR="00B10735" w:rsidRPr="00D450C4">
        <w:rPr>
          <w:color w:val="auto"/>
          <w:szCs w:val="24"/>
        </w:rPr>
        <w:t xml:space="preserve"> aktivity je velmi časově náročná, vyžaduje technické znalosti a běžný učitel se spoustou dalších povinností na takovou tvorbu nemá čas. Nicméně dodala, že se jí gamifikace jeví jako dobrý nápad a občas nějakou aplikaci ve výuce využívá, často jako doplněk. </w:t>
      </w:r>
    </w:p>
    <w:p w14:paraId="2260A1DF" w14:textId="77777777" w:rsidR="00702191" w:rsidRPr="00D450C4" w:rsidRDefault="00B10735" w:rsidP="00702191">
      <w:pPr>
        <w:ind w:firstLine="708"/>
        <w:rPr>
          <w:color w:val="auto"/>
          <w:szCs w:val="24"/>
        </w:rPr>
      </w:pPr>
      <w:r w:rsidRPr="00D450C4">
        <w:rPr>
          <w:color w:val="auto"/>
          <w:szCs w:val="24"/>
        </w:rPr>
        <w:t xml:space="preserve">Vzhledem k názorům učitelů na výuku s implementovanými herními prvky musíme také připomenout, že se nám původně do výzkumu přihlásilo 56 účastníků, z nichž však 12 nemohlo být do výzkumu vůbec zařazeno, protože sice znali pojem gamifikace, ale aktivně jej nevyužívali. Domníváme se, že v případě kladného vztahu k této metodě by ji ve svých hodinách využívali také. Na druhou stranu však nutno dodat, že jedna z respondentek výzkumného souboru nám řekla, že </w:t>
      </w:r>
      <w:r w:rsidR="004C3010" w:rsidRPr="00D450C4">
        <w:rPr>
          <w:color w:val="auto"/>
          <w:szCs w:val="24"/>
        </w:rPr>
        <w:t>pojem gamifikace předtím nikdy neslyšela a neznala jej, ale jeho principy ve svých hodinách aktivně a zcela přirozeně využívá. Takových učitelů může být více a jen proto, že se jim název dotazníku jevil neznámý, nezapojili se do výzkum. Je na místě tedy zapřemýšlet nad pravým důvodem malého počtu respondentů</w:t>
      </w:r>
      <w:r w:rsidR="00702191" w:rsidRPr="00D450C4">
        <w:rPr>
          <w:color w:val="auto"/>
          <w:szCs w:val="24"/>
        </w:rPr>
        <w:t xml:space="preserve">, tato úvaha vytváří inspiraci s potenciálem pro další výzkum v rámci jiné práce. </w:t>
      </w:r>
    </w:p>
    <w:p w14:paraId="44A3C9BD" w14:textId="77777777" w:rsidR="00813E8B" w:rsidRPr="00D450C4" w:rsidRDefault="00813E8B">
      <w:pPr>
        <w:rPr>
          <w:color w:val="auto"/>
          <w:szCs w:val="24"/>
        </w:rPr>
      </w:pPr>
      <w:r w:rsidRPr="00D450C4">
        <w:rPr>
          <w:color w:val="auto"/>
          <w:szCs w:val="24"/>
        </w:rPr>
        <w:br w:type="page"/>
      </w:r>
    </w:p>
    <w:p w14:paraId="1FB3B48F" w14:textId="01838952" w:rsidR="00AC7329" w:rsidRPr="00D450C4" w:rsidRDefault="00723FEF" w:rsidP="00AC7329">
      <w:pPr>
        <w:ind w:firstLine="709"/>
        <w:rPr>
          <w:color w:val="auto"/>
          <w:szCs w:val="24"/>
        </w:rPr>
      </w:pPr>
      <w:r w:rsidRPr="00D450C4">
        <w:rPr>
          <w:color w:val="auto"/>
          <w:szCs w:val="24"/>
        </w:rPr>
        <w:lastRenderedPageBreak/>
        <w:t>V neposlední řadě jsme si také kladli otázku „</w:t>
      </w:r>
      <w:r w:rsidR="00465A5D" w:rsidRPr="00D450C4">
        <w:rPr>
          <w:i/>
          <w:iCs/>
          <w:color w:val="auto"/>
          <w:szCs w:val="24"/>
        </w:rPr>
        <w:t xml:space="preserve">Objevují se ve výuce s implementovanými </w:t>
      </w:r>
      <w:proofErr w:type="spellStart"/>
      <w:r w:rsidR="00465A5D" w:rsidRPr="00D450C4">
        <w:rPr>
          <w:i/>
          <w:iCs/>
          <w:color w:val="auto"/>
          <w:szCs w:val="24"/>
        </w:rPr>
        <w:t>gamifikačními</w:t>
      </w:r>
      <w:proofErr w:type="spellEnd"/>
      <w:r w:rsidR="00465A5D" w:rsidRPr="00D450C4">
        <w:rPr>
          <w:i/>
          <w:iCs/>
          <w:color w:val="auto"/>
          <w:szCs w:val="24"/>
        </w:rPr>
        <w:t xml:space="preserve"> prvky nějaké změny</w:t>
      </w:r>
      <w:r w:rsidRPr="00D450C4">
        <w:rPr>
          <w:i/>
          <w:iCs/>
          <w:color w:val="auto"/>
          <w:szCs w:val="24"/>
        </w:rPr>
        <w:t xml:space="preserve"> </w:t>
      </w:r>
      <w:r w:rsidR="00465A5D" w:rsidRPr="00D450C4">
        <w:rPr>
          <w:i/>
          <w:iCs/>
          <w:color w:val="auto"/>
          <w:szCs w:val="24"/>
        </w:rPr>
        <w:t>u žáků?</w:t>
      </w:r>
      <w:r w:rsidRPr="00D450C4">
        <w:rPr>
          <w:i/>
          <w:iCs/>
          <w:color w:val="auto"/>
          <w:szCs w:val="24"/>
        </w:rPr>
        <w:t>“</w:t>
      </w:r>
      <w:r w:rsidR="001530E2" w:rsidRPr="00D450C4">
        <w:rPr>
          <w:color w:val="auto"/>
          <w:szCs w:val="24"/>
        </w:rPr>
        <w:t xml:space="preserve"> Rozhovor nám většinou potvrdil poznatky získané odbornou literaturou. </w:t>
      </w:r>
      <w:r w:rsidR="00AC7329" w:rsidRPr="00D450C4">
        <w:rPr>
          <w:color w:val="auto"/>
          <w:szCs w:val="24"/>
        </w:rPr>
        <w:t>Gamifikace pracuje s přirozenou lidskou motivací. Motivace je nezbytným předpokladem lidské činnosti i příčinou lidské produktivity a osvojení si nových znalostí, zvláště pak vnitřní motivace podporuje hledání nových strategií, díky kterým jsou informace zpracovány důkladněji a tím dochází</w:t>
      </w:r>
      <w:r w:rsidR="0014447B">
        <w:rPr>
          <w:color w:val="auto"/>
          <w:szCs w:val="24"/>
        </w:rPr>
        <w:br/>
      </w:r>
      <w:r w:rsidR="00AC7329" w:rsidRPr="00D450C4">
        <w:rPr>
          <w:color w:val="auto"/>
          <w:szCs w:val="24"/>
        </w:rPr>
        <w:t>k lepšímu uchování těchto informací (</w:t>
      </w:r>
      <w:proofErr w:type="spellStart"/>
      <w:r w:rsidR="00AC7329" w:rsidRPr="00D450C4">
        <w:rPr>
          <w:color w:val="auto"/>
          <w:szCs w:val="24"/>
        </w:rPr>
        <w:t>Lepper</w:t>
      </w:r>
      <w:proofErr w:type="spellEnd"/>
      <w:r w:rsidR="00AC7329" w:rsidRPr="00D450C4">
        <w:rPr>
          <w:color w:val="auto"/>
          <w:szCs w:val="24"/>
        </w:rPr>
        <w:t xml:space="preserve">, 1988). </w:t>
      </w:r>
      <w:r w:rsidR="001530E2" w:rsidRPr="00D450C4">
        <w:rPr>
          <w:color w:val="auto"/>
          <w:szCs w:val="24"/>
        </w:rPr>
        <w:t>Velmi nás zaujal názor jedn</w:t>
      </w:r>
      <w:r w:rsidR="00702191" w:rsidRPr="00D450C4">
        <w:rPr>
          <w:color w:val="auto"/>
          <w:szCs w:val="24"/>
        </w:rPr>
        <w:t>é</w:t>
      </w:r>
      <w:r w:rsidR="001530E2" w:rsidRPr="00D450C4">
        <w:rPr>
          <w:color w:val="auto"/>
          <w:szCs w:val="24"/>
        </w:rPr>
        <w:t xml:space="preserve"> z respondent</w:t>
      </w:r>
      <w:r w:rsidR="00702191" w:rsidRPr="00D450C4">
        <w:rPr>
          <w:color w:val="auto"/>
          <w:szCs w:val="24"/>
        </w:rPr>
        <w:t>ek</w:t>
      </w:r>
      <w:r w:rsidR="001530E2" w:rsidRPr="00D450C4">
        <w:rPr>
          <w:color w:val="auto"/>
          <w:szCs w:val="24"/>
        </w:rPr>
        <w:t>, kter</w:t>
      </w:r>
      <w:r w:rsidR="00702191" w:rsidRPr="00D450C4">
        <w:rPr>
          <w:color w:val="auto"/>
          <w:szCs w:val="24"/>
        </w:rPr>
        <w:t>á</w:t>
      </w:r>
      <w:r w:rsidR="001530E2" w:rsidRPr="00D450C4">
        <w:rPr>
          <w:color w:val="auto"/>
          <w:szCs w:val="24"/>
        </w:rPr>
        <w:t xml:space="preserve"> pracuje s herními prvky v rámci celého školního roku</w:t>
      </w:r>
      <w:r w:rsidR="00702191" w:rsidRPr="00D450C4">
        <w:rPr>
          <w:color w:val="auto"/>
          <w:szCs w:val="24"/>
        </w:rPr>
        <w:t xml:space="preserve"> a udává, že na svých žácích vidí velké změny vzhledem k jejich motivaci pracovat </w:t>
      </w:r>
      <w:r w:rsidR="00AC7329" w:rsidRPr="00D450C4">
        <w:rPr>
          <w:color w:val="auto"/>
          <w:szCs w:val="24"/>
        </w:rPr>
        <w:t>během hodin</w:t>
      </w:r>
      <w:r w:rsidR="0014447B">
        <w:rPr>
          <w:color w:val="auto"/>
          <w:szCs w:val="24"/>
        </w:rPr>
        <w:br/>
      </w:r>
      <w:r w:rsidR="00702191" w:rsidRPr="00D450C4">
        <w:rPr>
          <w:color w:val="auto"/>
          <w:szCs w:val="24"/>
        </w:rPr>
        <w:t xml:space="preserve">a dozvídat se nové informace. </w:t>
      </w:r>
      <w:r w:rsidR="00AC7329" w:rsidRPr="00D450C4">
        <w:rPr>
          <w:color w:val="auto"/>
          <w:szCs w:val="24"/>
        </w:rPr>
        <w:t xml:space="preserve">Jedna z respondentek uvádí také negativní zkušenosti, kdy pozoruje na svých žácích přílišnou závislost na hodnocení a odměňování. </w:t>
      </w:r>
      <w:r w:rsidR="00702191" w:rsidRPr="00D450C4">
        <w:rPr>
          <w:color w:val="auto"/>
          <w:szCs w:val="24"/>
        </w:rPr>
        <w:t xml:space="preserve">Z kvalitativních výsledků studie </w:t>
      </w:r>
      <w:proofErr w:type="spellStart"/>
      <w:r w:rsidR="00702191" w:rsidRPr="00D450C4">
        <w:rPr>
          <w:color w:val="auto"/>
          <w:szCs w:val="24"/>
        </w:rPr>
        <w:t>Colemanova</w:t>
      </w:r>
      <w:proofErr w:type="spellEnd"/>
      <w:r w:rsidR="00702191" w:rsidRPr="00D450C4">
        <w:rPr>
          <w:color w:val="auto"/>
          <w:szCs w:val="24"/>
        </w:rPr>
        <w:t xml:space="preserve"> (2017, s.218-219) vychází najevo fakt, že vnější motivátory, tedy například odznaky, nekorespondují s větším zájmem studentů. Takové vnější motivátory mohou být důležitým faktorem při zapojování se do aktivit, ale studenti potřebují mnohem smysluplnější důvod, proč se do aktivit zapojit. </w:t>
      </w:r>
    </w:p>
    <w:p w14:paraId="30AB6D93" w14:textId="4C229FCD" w:rsidR="00702191" w:rsidRPr="00D450C4" w:rsidRDefault="00702191" w:rsidP="00AC7329">
      <w:pPr>
        <w:ind w:firstLine="709"/>
        <w:rPr>
          <w:color w:val="auto"/>
          <w:szCs w:val="24"/>
        </w:rPr>
      </w:pPr>
      <w:r w:rsidRPr="00D450C4">
        <w:rPr>
          <w:color w:val="auto"/>
          <w:szCs w:val="24"/>
        </w:rPr>
        <w:t xml:space="preserve">Dle Hanuse a Foxe (cit. Dle </w:t>
      </w:r>
      <w:proofErr w:type="spellStart"/>
      <w:r w:rsidRPr="00D450C4">
        <w:rPr>
          <w:color w:val="auto"/>
          <w:szCs w:val="24"/>
        </w:rPr>
        <w:t>Aldemir</w:t>
      </w:r>
      <w:proofErr w:type="spellEnd"/>
      <w:r w:rsidRPr="00D450C4">
        <w:rPr>
          <w:color w:val="auto"/>
          <w:szCs w:val="24"/>
        </w:rPr>
        <w:t xml:space="preserve">, </w:t>
      </w:r>
      <w:proofErr w:type="spellStart"/>
      <w:r w:rsidRPr="00D450C4">
        <w:rPr>
          <w:color w:val="auto"/>
          <w:szCs w:val="24"/>
        </w:rPr>
        <w:t>Celik</w:t>
      </w:r>
      <w:proofErr w:type="spellEnd"/>
      <w:r w:rsidRPr="00D450C4">
        <w:rPr>
          <w:color w:val="auto"/>
          <w:szCs w:val="24"/>
        </w:rPr>
        <w:t xml:space="preserve">, &amp; Kaplan, 2018, s.237) mohou herní prvky, jako jsou žebříčky a odznaky, ovlivnit vzdělávání negativně, proto je velmi důležité dbát na správnou implementaci do procesu vzdělávání. </w:t>
      </w:r>
      <w:r w:rsidR="00AC7329" w:rsidRPr="00D450C4">
        <w:rPr>
          <w:color w:val="auto"/>
          <w:szCs w:val="24"/>
        </w:rPr>
        <w:t xml:space="preserve">Výzkumná otázka nám tedy byla zodpovězena způsobem, že se mohou objevovat změny pozitivní, ale i negativní a musíme dbát na výběr vhodných herních mechanik. </w:t>
      </w:r>
    </w:p>
    <w:p w14:paraId="383EC6C1" w14:textId="4C27BB68" w:rsidR="00465A5D" w:rsidRPr="00D450C4" w:rsidRDefault="009E776D" w:rsidP="00465A5D">
      <w:pPr>
        <w:rPr>
          <w:color w:val="auto"/>
          <w:szCs w:val="24"/>
        </w:rPr>
      </w:pPr>
      <w:r w:rsidRPr="00D450C4">
        <w:rPr>
          <w:color w:val="auto"/>
          <w:szCs w:val="24"/>
        </w:rPr>
        <w:t xml:space="preserve">K možným limitům výzkumu je potřeba zmínit, že </w:t>
      </w:r>
      <w:r w:rsidR="00D928E0" w:rsidRPr="00D450C4">
        <w:rPr>
          <w:color w:val="auto"/>
          <w:szCs w:val="24"/>
        </w:rPr>
        <w:t xml:space="preserve">jsme nevzali v potaz </w:t>
      </w:r>
      <w:r w:rsidR="007963AC" w:rsidRPr="00D450C4">
        <w:rPr>
          <w:color w:val="auto"/>
          <w:szCs w:val="24"/>
        </w:rPr>
        <w:t>spousty proměnných, jako rozsah výzkumného vzorku,</w:t>
      </w:r>
      <w:r w:rsidR="00BB03BC" w:rsidRPr="00D450C4">
        <w:rPr>
          <w:color w:val="auto"/>
          <w:szCs w:val="24"/>
        </w:rPr>
        <w:t xml:space="preserve"> který se jeví být pro tuto metodu výzkumu příliš malý, s tím souvisí i </w:t>
      </w:r>
      <w:r w:rsidR="007963AC" w:rsidRPr="00D450C4">
        <w:rPr>
          <w:color w:val="auto"/>
          <w:szCs w:val="24"/>
        </w:rPr>
        <w:t>genderové zastoupení</w:t>
      </w:r>
      <w:r w:rsidRPr="00D450C4">
        <w:rPr>
          <w:color w:val="auto"/>
          <w:szCs w:val="24"/>
        </w:rPr>
        <w:t>, které je v našem případě nerovnoměrné. Dalším možným zkreslením může být neznalost pojmu, jak jsme již uvedli.</w:t>
      </w:r>
      <w:r w:rsidR="00955605" w:rsidRPr="00D450C4">
        <w:rPr>
          <w:color w:val="auto"/>
          <w:szCs w:val="24"/>
        </w:rPr>
        <w:t xml:space="preserve"> Toto zkreslení výzkumu mohla způsobit metoda </w:t>
      </w:r>
      <w:proofErr w:type="spellStart"/>
      <w:r w:rsidR="00955605" w:rsidRPr="00D450C4">
        <w:rPr>
          <w:color w:val="auto"/>
          <w:szCs w:val="24"/>
        </w:rPr>
        <w:t>samovýběru</w:t>
      </w:r>
      <w:proofErr w:type="spellEnd"/>
      <w:r w:rsidR="00955605" w:rsidRPr="00D450C4">
        <w:rPr>
          <w:color w:val="auto"/>
          <w:szCs w:val="24"/>
        </w:rPr>
        <w:t xml:space="preserve"> na sociálních sítích.</w:t>
      </w:r>
      <w:r w:rsidRPr="00D450C4">
        <w:rPr>
          <w:color w:val="auto"/>
          <w:szCs w:val="24"/>
        </w:rPr>
        <w:t xml:space="preserve"> </w:t>
      </w:r>
      <w:r w:rsidR="00465A5D" w:rsidRPr="00D450C4">
        <w:rPr>
          <w:color w:val="auto"/>
          <w:szCs w:val="24"/>
        </w:rPr>
        <w:t xml:space="preserve">Největší přínos práce shledáváme v potvrzení subjektivního pocitu </w:t>
      </w:r>
      <w:r w:rsidRPr="00D450C4">
        <w:rPr>
          <w:color w:val="auto"/>
          <w:szCs w:val="24"/>
        </w:rPr>
        <w:t xml:space="preserve">učitelů </w:t>
      </w:r>
      <w:r w:rsidR="00465A5D" w:rsidRPr="00D450C4">
        <w:rPr>
          <w:color w:val="auto"/>
          <w:szCs w:val="24"/>
        </w:rPr>
        <w:t>o smysluplnosti gamifikace, kter</w:t>
      </w:r>
      <w:r w:rsidRPr="00D450C4">
        <w:rPr>
          <w:color w:val="auto"/>
          <w:szCs w:val="24"/>
        </w:rPr>
        <w:t>ý</w:t>
      </w:r>
      <w:r w:rsidR="00465A5D" w:rsidRPr="00D450C4">
        <w:rPr>
          <w:color w:val="auto"/>
          <w:szCs w:val="24"/>
        </w:rPr>
        <w:t xml:space="preserve"> potvrzují i další jiné studie ubírající se tímto směrem. I přes neúspěchy bychom rádi tento výzkum označili za inspirativní s možným potenciálem pro zlepšení v rámci jiných prací. V minulosti proběhlo velké množství výzkumů a studií zabývajících se gamifikací ve vzdělávání s pozitivními i negativními výsledky. Je tedy zjevné, že gamifikace implementovaná do vzdělávání má jistý potenciál a v mnoha případech opravdu ovlivňuje chování účastníků požadovaným směrem. </w:t>
      </w:r>
    </w:p>
    <w:p w14:paraId="6F403E0A" w14:textId="77777777" w:rsidR="00D67C88" w:rsidRPr="00D450C4" w:rsidRDefault="00D67C88" w:rsidP="00D67C88">
      <w:pPr>
        <w:pStyle w:val="Nadpis1"/>
        <w:jc w:val="both"/>
        <w:rPr>
          <w:color w:val="auto"/>
        </w:rPr>
      </w:pPr>
      <w:bookmarkStart w:id="86" w:name="_Toc70436801"/>
      <w:bookmarkStart w:id="87" w:name="_Toc70693607"/>
      <w:r w:rsidRPr="00D450C4">
        <w:rPr>
          <w:color w:val="auto"/>
        </w:rPr>
        <w:lastRenderedPageBreak/>
        <w:t>ZÁVĚR</w:t>
      </w:r>
      <w:bookmarkEnd w:id="86"/>
      <w:bookmarkEnd w:id="87"/>
    </w:p>
    <w:p w14:paraId="0E98FEDF" w14:textId="56749ED8" w:rsidR="00D67C88" w:rsidRPr="00D450C4" w:rsidRDefault="00D67C88" w:rsidP="00D67C88">
      <w:pPr>
        <w:rPr>
          <w:color w:val="auto"/>
          <w:szCs w:val="24"/>
        </w:rPr>
      </w:pPr>
      <w:r w:rsidRPr="00D450C4">
        <w:rPr>
          <w:color w:val="auto"/>
          <w:szCs w:val="24"/>
        </w:rPr>
        <w:t>Diplomová práce vznikla především se záměrem proniknout hlouběji do oblasti</w:t>
      </w:r>
      <w:r w:rsidR="00391C42" w:rsidRPr="00D450C4">
        <w:rPr>
          <w:color w:val="auto"/>
          <w:szCs w:val="24"/>
        </w:rPr>
        <w:t xml:space="preserve"> pojmu gamifikace,</w:t>
      </w:r>
      <w:r w:rsidRPr="00D450C4">
        <w:rPr>
          <w:color w:val="auto"/>
          <w:szCs w:val="24"/>
        </w:rPr>
        <w:t xml:space="preserve"> seznámit se s</w:t>
      </w:r>
      <w:r w:rsidR="006A40A8" w:rsidRPr="00D450C4">
        <w:rPr>
          <w:color w:val="auto"/>
          <w:szCs w:val="24"/>
        </w:rPr>
        <w:t xml:space="preserve"> konkrétními herními designy i nahlédnout do problematiky psychologických aspektů. </w:t>
      </w:r>
      <w:r w:rsidR="00921235" w:rsidRPr="00D450C4">
        <w:rPr>
          <w:color w:val="auto"/>
          <w:szCs w:val="24"/>
        </w:rPr>
        <w:t>Všechny zjištěné informace byly následně propojeny v</w:t>
      </w:r>
      <w:r w:rsidR="008F3700" w:rsidRPr="00D450C4">
        <w:rPr>
          <w:color w:val="auto"/>
          <w:szCs w:val="24"/>
        </w:rPr>
        <w:t> kapitole G</w:t>
      </w:r>
      <w:r w:rsidR="00921235" w:rsidRPr="00D450C4">
        <w:rPr>
          <w:color w:val="auto"/>
          <w:szCs w:val="24"/>
        </w:rPr>
        <w:t>amifikace a vzdělávání</w:t>
      </w:r>
      <w:r w:rsidR="008F3700" w:rsidRPr="00D450C4">
        <w:rPr>
          <w:color w:val="auto"/>
          <w:szCs w:val="24"/>
        </w:rPr>
        <w:t xml:space="preserve">. </w:t>
      </w:r>
      <w:r w:rsidR="00921235" w:rsidRPr="00D450C4">
        <w:rPr>
          <w:color w:val="auto"/>
          <w:szCs w:val="24"/>
        </w:rPr>
        <w:t>Byl definován vztah, popsán</w:t>
      </w:r>
      <w:r w:rsidR="008F3700" w:rsidRPr="00D450C4">
        <w:rPr>
          <w:color w:val="auto"/>
          <w:szCs w:val="24"/>
        </w:rPr>
        <w:t xml:space="preserve">a důležitost </w:t>
      </w:r>
      <w:r w:rsidR="00921235" w:rsidRPr="00D450C4">
        <w:rPr>
          <w:color w:val="auto"/>
          <w:szCs w:val="24"/>
        </w:rPr>
        <w:t>herních prvků i význam motivace při učení. Uvedli jsme konkrétní možnosti využívání gamifikace ve výuce a představili jsme aplikace vhodné pro zdělávání.</w:t>
      </w:r>
      <w:r w:rsidR="008F3700" w:rsidRPr="00D450C4">
        <w:rPr>
          <w:color w:val="auto"/>
          <w:szCs w:val="24"/>
        </w:rPr>
        <w:t xml:space="preserve"> </w:t>
      </w:r>
      <w:r w:rsidR="006A40A8" w:rsidRPr="00D450C4">
        <w:rPr>
          <w:color w:val="auto"/>
          <w:szCs w:val="24"/>
        </w:rPr>
        <w:t>Zaměřili jsme se však jen na základní pojmy a uvědomujeme si omezené množství poznatků, které bylo prezentováno. Cílem práce nebylo postihnout celou šíři témat.</w:t>
      </w:r>
    </w:p>
    <w:p w14:paraId="5540488C" w14:textId="6174E955" w:rsidR="00D67C88" w:rsidRPr="00D450C4" w:rsidRDefault="00D67C88" w:rsidP="00921235">
      <w:pPr>
        <w:ind w:firstLine="709"/>
        <w:rPr>
          <w:color w:val="auto"/>
          <w:szCs w:val="24"/>
        </w:rPr>
      </w:pPr>
      <w:r w:rsidRPr="00D450C4">
        <w:rPr>
          <w:color w:val="auto"/>
          <w:szCs w:val="24"/>
        </w:rPr>
        <w:t>Praktický výzkum umožnil zmapova</w:t>
      </w:r>
      <w:r w:rsidR="004E247B" w:rsidRPr="00D450C4">
        <w:rPr>
          <w:color w:val="auto"/>
          <w:szCs w:val="24"/>
        </w:rPr>
        <w:t xml:space="preserve">t prostředí českého školství. Z výzkumu jsme zjistili, které aplikace a </w:t>
      </w:r>
      <w:proofErr w:type="spellStart"/>
      <w:r w:rsidR="004E247B" w:rsidRPr="00D450C4">
        <w:rPr>
          <w:color w:val="auto"/>
          <w:szCs w:val="24"/>
        </w:rPr>
        <w:t>gamifikované</w:t>
      </w:r>
      <w:proofErr w:type="spellEnd"/>
      <w:r w:rsidR="004E247B" w:rsidRPr="00D450C4">
        <w:rPr>
          <w:color w:val="auto"/>
          <w:szCs w:val="24"/>
        </w:rPr>
        <w:t xml:space="preserve"> aktivity jsou mezi českými učiteli nejvyužívanější a vytvořili jsme tak seznam, který by mohl přispět k rozšíření povědomí o této metodě</w:t>
      </w:r>
      <w:r w:rsidR="00684C04">
        <w:rPr>
          <w:color w:val="auto"/>
          <w:szCs w:val="24"/>
        </w:rPr>
        <w:br/>
      </w:r>
      <w:r w:rsidR="004E247B" w:rsidRPr="00D450C4">
        <w:rPr>
          <w:color w:val="auto"/>
          <w:szCs w:val="24"/>
        </w:rPr>
        <w:t xml:space="preserve">i smysluplnějšímu užívání ve výuce na základních školách. </w:t>
      </w:r>
      <w:r w:rsidR="008F3700" w:rsidRPr="00D450C4">
        <w:rPr>
          <w:color w:val="auto"/>
          <w:szCs w:val="24"/>
        </w:rPr>
        <w:t xml:space="preserve">Dále jsme prováděli semistrukturované rozhovory s učiteli českého jazyka na základních školách, kteří nám většinou potvrdili fakta získaná studiem odborné literatury – správně a vhodně použitá </w:t>
      </w:r>
      <w:proofErr w:type="spellStart"/>
      <w:r w:rsidR="008F3700" w:rsidRPr="00D450C4">
        <w:rPr>
          <w:color w:val="auto"/>
          <w:szCs w:val="24"/>
        </w:rPr>
        <w:t>gamifikovaná</w:t>
      </w:r>
      <w:proofErr w:type="spellEnd"/>
      <w:r w:rsidR="008F3700" w:rsidRPr="00D450C4">
        <w:rPr>
          <w:color w:val="auto"/>
          <w:szCs w:val="24"/>
        </w:rPr>
        <w:t xml:space="preserve"> aplikace nebo aktivita vede k pozitivní změně chování u žáků. </w:t>
      </w:r>
      <w:r w:rsidRPr="00D450C4">
        <w:rPr>
          <w:b/>
          <w:color w:val="auto"/>
          <w:szCs w:val="24"/>
        </w:rPr>
        <w:br w:type="page"/>
      </w:r>
    </w:p>
    <w:p w14:paraId="1E2C11C1" w14:textId="77777777" w:rsidR="00D67C88" w:rsidRPr="00D450C4" w:rsidRDefault="00D67C88" w:rsidP="00133AE2">
      <w:pPr>
        <w:pStyle w:val="Nadpis1"/>
        <w:jc w:val="both"/>
        <w:rPr>
          <w:color w:val="auto"/>
        </w:rPr>
      </w:pPr>
      <w:bookmarkStart w:id="88" w:name="_Toc70436802"/>
      <w:bookmarkStart w:id="89" w:name="_Toc70693608"/>
      <w:r w:rsidRPr="00D450C4">
        <w:rPr>
          <w:color w:val="auto"/>
        </w:rPr>
        <w:lastRenderedPageBreak/>
        <w:t>SOUHRN</w:t>
      </w:r>
      <w:bookmarkEnd w:id="88"/>
      <w:bookmarkEnd w:id="89"/>
    </w:p>
    <w:p w14:paraId="1338A939" w14:textId="50FF3017" w:rsidR="00133AE2" w:rsidRPr="0014447B" w:rsidRDefault="00D67C88" w:rsidP="0014447B">
      <w:pPr>
        <w:rPr>
          <w:color w:val="auto"/>
          <w:szCs w:val="24"/>
        </w:rPr>
      </w:pPr>
      <w:r w:rsidRPr="00D450C4">
        <w:rPr>
          <w:color w:val="auto"/>
          <w:szCs w:val="24"/>
        </w:rPr>
        <w:t>Předložená diplomová práce zabývající se</w:t>
      </w:r>
      <w:r w:rsidR="00133AE2" w:rsidRPr="00D450C4">
        <w:rPr>
          <w:color w:val="auto"/>
          <w:szCs w:val="24"/>
        </w:rPr>
        <w:t xml:space="preserve"> </w:t>
      </w:r>
      <w:r w:rsidR="00133AE2" w:rsidRPr="00D450C4">
        <w:rPr>
          <w:b/>
          <w:bCs/>
          <w:color w:val="auto"/>
          <w:szCs w:val="24"/>
        </w:rPr>
        <w:t>gamifikací ve vzdělávání</w:t>
      </w:r>
      <w:r w:rsidR="00133AE2" w:rsidRPr="00D450C4">
        <w:rPr>
          <w:color w:val="auto"/>
          <w:szCs w:val="24"/>
        </w:rPr>
        <w:t xml:space="preserve"> </w:t>
      </w:r>
      <w:r w:rsidRPr="00D450C4">
        <w:rPr>
          <w:color w:val="auto"/>
          <w:szCs w:val="24"/>
        </w:rPr>
        <w:t>si kladla za cíl zodpovědět výzkumné otázky:</w:t>
      </w:r>
      <w:r w:rsidR="0014447B">
        <w:rPr>
          <w:color w:val="auto"/>
          <w:szCs w:val="24"/>
        </w:rPr>
        <w:t xml:space="preserve"> </w:t>
      </w:r>
      <w:r w:rsidR="00133AE2" w:rsidRPr="00D450C4">
        <w:rPr>
          <w:i/>
          <w:iCs/>
          <w:color w:val="auto"/>
          <w:szCs w:val="24"/>
        </w:rPr>
        <w:t xml:space="preserve">Jaký názor mají učitelé základních škol na zapojování herních prvků do vzdělávacího </w:t>
      </w:r>
      <w:proofErr w:type="gramStart"/>
      <w:r w:rsidR="00133AE2" w:rsidRPr="00D450C4">
        <w:rPr>
          <w:i/>
          <w:iCs/>
          <w:color w:val="auto"/>
          <w:szCs w:val="24"/>
        </w:rPr>
        <w:t>procesu?;</w:t>
      </w:r>
      <w:proofErr w:type="gramEnd"/>
      <w:r w:rsidR="00133AE2" w:rsidRPr="00D450C4">
        <w:rPr>
          <w:i/>
          <w:iCs/>
          <w:color w:val="auto"/>
          <w:szCs w:val="24"/>
        </w:rPr>
        <w:t xml:space="preserve"> Jaké </w:t>
      </w:r>
      <w:proofErr w:type="spellStart"/>
      <w:r w:rsidR="00133AE2" w:rsidRPr="00D450C4">
        <w:rPr>
          <w:i/>
          <w:iCs/>
          <w:color w:val="auto"/>
          <w:szCs w:val="24"/>
        </w:rPr>
        <w:t>gamifikační</w:t>
      </w:r>
      <w:proofErr w:type="spellEnd"/>
      <w:r w:rsidR="00133AE2" w:rsidRPr="00D450C4">
        <w:rPr>
          <w:i/>
          <w:iCs/>
          <w:color w:val="auto"/>
          <w:szCs w:val="24"/>
        </w:rPr>
        <w:t xml:space="preserve"> prvky a aplikace využívají učitelé základních škol ve svých hodinách?; Objevují se ve výuce s implementovanými </w:t>
      </w:r>
      <w:proofErr w:type="spellStart"/>
      <w:r w:rsidR="00133AE2" w:rsidRPr="00D450C4">
        <w:rPr>
          <w:i/>
          <w:iCs/>
          <w:color w:val="auto"/>
          <w:szCs w:val="24"/>
        </w:rPr>
        <w:t>gamifikačními</w:t>
      </w:r>
      <w:proofErr w:type="spellEnd"/>
      <w:r w:rsidR="00133AE2" w:rsidRPr="00D450C4">
        <w:rPr>
          <w:i/>
          <w:iCs/>
          <w:color w:val="auto"/>
          <w:szCs w:val="24"/>
        </w:rPr>
        <w:t xml:space="preserve"> prvky nějaké změny u žáků? </w:t>
      </w:r>
      <w:r w:rsidR="00133AE2" w:rsidRPr="00D450C4">
        <w:rPr>
          <w:color w:val="auto"/>
          <w:szCs w:val="24"/>
        </w:rPr>
        <w:t>Práce vznikla především ze zájmu prozkoumat specifika často skloňovaného pojmu gamifikace, ale i pochopit psychologické aspekty</w:t>
      </w:r>
      <w:r w:rsidR="0014447B">
        <w:rPr>
          <w:color w:val="auto"/>
          <w:szCs w:val="24"/>
        </w:rPr>
        <w:br/>
      </w:r>
      <w:r w:rsidR="00133AE2" w:rsidRPr="00D450C4">
        <w:rPr>
          <w:color w:val="auto"/>
          <w:szCs w:val="24"/>
        </w:rPr>
        <w:t xml:space="preserve">a možnosti, jak může být gamifikace implementována do edukativního prostředí.  </w:t>
      </w:r>
    </w:p>
    <w:p w14:paraId="7FC0BAA2" w14:textId="3A55EA5D" w:rsidR="00133AE2" w:rsidRPr="00D450C4" w:rsidRDefault="00133AE2" w:rsidP="00EC0786">
      <w:pPr>
        <w:rPr>
          <w:color w:val="auto"/>
          <w:szCs w:val="24"/>
        </w:rPr>
      </w:pPr>
      <w:r w:rsidRPr="00D450C4">
        <w:rPr>
          <w:color w:val="auto"/>
          <w:szCs w:val="24"/>
        </w:rPr>
        <w:t>Teoretická část práce především definovala význam hry, následně vysvětlila pojem gamifikace</w:t>
      </w:r>
      <w:r w:rsidR="00EC0786" w:rsidRPr="00D450C4">
        <w:rPr>
          <w:color w:val="auto"/>
          <w:szCs w:val="24"/>
        </w:rPr>
        <w:t xml:space="preserve"> a ukotvila jej tak pro potřeby výzkumné části práce. Byly popsány </w:t>
      </w:r>
      <w:r w:rsidRPr="00D450C4">
        <w:rPr>
          <w:color w:val="auto"/>
          <w:szCs w:val="24"/>
        </w:rPr>
        <w:t xml:space="preserve">konkrétní herní designy, neznámější teoretický přístup </w:t>
      </w:r>
      <w:r w:rsidR="00684C04">
        <w:rPr>
          <w:color w:val="auto"/>
          <w:szCs w:val="24"/>
        </w:rPr>
        <w:t>z</w:t>
      </w:r>
      <w:r w:rsidR="00EC0786" w:rsidRPr="00D450C4">
        <w:rPr>
          <w:color w:val="auto"/>
          <w:szCs w:val="24"/>
        </w:rPr>
        <w:t>vaný</w:t>
      </w:r>
      <w:r w:rsidRPr="00D450C4">
        <w:rPr>
          <w:color w:val="auto"/>
          <w:szCs w:val="24"/>
        </w:rPr>
        <w:t xml:space="preserve"> MDA Framework a novější Pyramida </w:t>
      </w:r>
      <w:proofErr w:type="spellStart"/>
      <w:r w:rsidRPr="00D450C4">
        <w:rPr>
          <w:color w:val="auto"/>
          <w:szCs w:val="24"/>
        </w:rPr>
        <w:t>gamifikačních</w:t>
      </w:r>
      <w:proofErr w:type="spellEnd"/>
      <w:r w:rsidRPr="00D450C4">
        <w:rPr>
          <w:color w:val="auto"/>
          <w:szCs w:val="24"/>
        </w:rPr>
        <w:t xml:space="preserve"> elementů. Funkční propojení elementů je cílem herního designu. </w:t>
      </w:r>
      <w:r w:rsidR="00EC0786" w:rsidRPr="00D450C4">
        <w:rPr>
          <w:color w:val="auto"/>
          <w:szCs w:val="24"/>
        </w:rPr>
        <w:t xml:space="preserve">Zmíněny byly </w:t>
      </w:r>
      <w:r w:rsidRPr="00D450C4">
        <w:rPr>
          <w:color w:val="auto"/>
          <w:szCs w:val="24"/>
        </w:rPr>
        <w:t>základních prvků gamifikace</w:t>
      </w:r>
      <w:r w:rsidR="00EC0786" w:rsidRPr="00D450C4">
        <w:rPr>
          <w:color w:val="auto"/>
          <w:szCs w:val="24"/>
        </w:rPr>
        <w:t xml:space="preserve"> a poukázáno bylo i na p</w:t>
      </w:r>
      <w:r w:rsidRPr="00D450C4">
        <w:rPr>
          <w:color w:val="auto"/>
          <w:szCs w:val="24"/>
        </w:rPr>
        <w:t>sychologické aspekty,</w:t>
      </w:r>
      <w:r w:rsidR="00EC0786" w:rsidRPr="00D450C4">
        <w:rPr>
          <w:color w:val="auto"/>
          <w:szCs w:val="24"/>
        </w:rPr>
        <w:t xml:space="preserve"> důraz byl kladem na motivaci. </w:t>
      </w:r>
      <w:r w:rsidRPr="00D450C4">
        <w:rPr>
          <w:color w:val="auto"/>
          <w:szCs w:val="24"/>
        </w:rPr>
        <w:t xml:space="preserve">Došlo k představení základní typologie hráčů dle Richarda </w:t>
      </w:r>
      <w:proofErr w:type="spellStart"/>
      <w:r w:rsidRPr="00D450C4">
        <w:rPr>
          <w:color w:val="auto"/>
          <w:szCs w:val="24"/>
        </w:rPr>
        <w:t>Bartleho</w:t>
      </w:r>
      <w:proofErr w:type="spellEnd"/>
      <w:r w:rsidR="00EC0786" w:rsidRPr="00D450C4">
        <w:rPr>
          <w:color w:val="auto"/>
          <w:szCs w:val="24"/>
        </w:rPr>
        <w:t xml:space="preserve">. Poslední podkapitola teoretické části se zaměřila na propojení </w:t>
      </w:r>
      <w:r w:rsidRPr="00D450C4">
        <w:rPr>
          <w:color w:val="auto"/>
          <w:szCs w:val="24"/>
        </w:rPr>
        <w:t>tématu gamifikace a vzdělávání</w:t>
      </w:r>
      <w:r w:rsidR="00EC0786" w:rsidRPr="00D450C4">
        <w:rPr>
          <w:color w:val="auto"/>
          <w:szCs w:val="24"/>
        </w:rPr>
        <w:t xml:space="preserve">. </w:t>
      </w:r>
      <w:r w:rsidRPr="00D450C4">
        <w:rPr>
          <w:color w:val="auto"/>
          <w:szCs w:val="24"/>
        </w:rPr>
        <w:t xml:space="preserve">Byl definován vztah gamifikace ke vzdělávání, popsán význam herních prvků i význam motivace při učení. </w:t>
      </w:r>
      <w:r w:rsidR="00EC0786" w:rsidRPr="00D450C4">
        <w:rPr>
          <w:color w:val="auto"/>
          <w:szCs w:val="24"/>
        </w:rPr>
        <w:t xml:space="preserve">Práce také prezentuje </w:t>
      </w:r>
      <w:r w:rsidRPr="00D450C4">
        <w:rPr>
          <w:color w:val="auto"/>
          <w:szCs w:val="24"/>
        </w:rPr>
        <w:t>konkrétní možnosti využívání gamifikace ve výuce</w:t>
      </w:r>
      <w:r w:rsidR="00EC0786" w:rsidRPr="00D450C4">
        <w:rPr>
          <w:color w:val="auto"/>
          <w:szCs w:val="24"/>
        </w:rPr>
        <w:t xml:space="preserve">. </w:t>
      </w:r>
    </w:p>
    <w:p w14:paraId="104C5C7B" w14:textId="660AA664" w:rsidR="00931911" w:rsidRPr="00D450C4" w:rsidRDefault="00133AE2" w:rsidP="00EC0786">
      <w:pPr>
        <w:ind w:firstLine="708"/>
        <w:rPr>
          <w:color w:val="auto"/>
          <w:szCs w:val="24"/>
        </w:rPr>
      </w:pPr>
      <w:r w:rsidRPr="00D450C4">
        <w:rPr>
          <w:color w:val="auto"/>
          <w:szCs w:val="24"/>
        </w:rPr>
        <w:t>Praktické zaměření práce spočívá v</w:t>
      </w:r>
      <w:r w:rsidR="00EC0786" w:rsidRPr="00D450C4">
        <w:rPr>
          <w:color w:val="auto"/>
          <w:szCs w:val="24"/>
        </w:rPr>
        <w:t> prozkoumání českého školství.</w:t>
      </w:r>
      <w:r w:rsidRPr="00D450C4">
        <w:rPr>
          <w:color w:val="auto"/>
          <w:szCs w:val="24"/>
        </w:rPr>
        <w:t xml:space="preserve"> Jedná se</w:t>
      </w:r>
      <w:r w:rsidR="00E74F26">
        <w:rPr>
          <w:color w:val="auto"/>
          <w:szCs w:val="24"/>
        </w:rPr>
        <w:br/>
      </w:r>
      <w:r w:rsidRPr="00D450C4">
        <w:rPr>
          <w:color w:val="auto"/>
          <w:szCs w:val="24"/>
        </w:rPr>
        <w:t>o výzkum smíšeného typu s důrazem na kvalitativní data, využívá dotazníkové šetření</w:t>
      </w:r>
      <w:r w:rsidR="00E74F26">
        <w:rPr>
          <w:color w:val="auto"/>
          <w:szCs w:val="24"/>
        </w:rPr>
        <w:br/>
      </w:r>
      <w:r w:rsidRPr="00D450C4">
        <w:rPr>
          <w:color w:val="auto"/>
          <w:szCs w:val="24"/>
        </w:rPr>
        <w:t xml:space="preserve">a </w:t>
      </w:r>
      <w:r w:rsidR="00EC0786" w:rsidRPr="00D450C4">
        <w:rPr>
          <w:color w:val="auto"/>
          <w:szCs w:val="24"/>
        </w:rPr>
        <w:t xml:space="preserve">analýzu rozhovorů pomocí metody vytváření trsů. </w:t>
      </w:r>
      <w:r w:rsidRPr="00D450C4">
        <w:rPr>
          <w:color w:val="auto"/>
          <w:szCs w:val="24"/>
        </w:rPr>
        <w:t>Kvantitativní část vzhledem</w:t>
      </w:r>
      <w:r w:rsidR="00E74F26">
        <w:rPr>
          <w:color w:val="auto"/>
          <w:szCs w:val="24"/>
        </w:rPr>
        <w:br/>
      </w:r>
      <w:r w:rsidRPr="00D450C4">
        <w:rPr>
          <w:color w:val="auto"/>
          <w:szCs w:val="24"/>
        </w:rPr>
        <w:t>k nízkému počtu účastníků výzkumu zůstala na úrovni deskriptivy</w:t>
      </w:r>
      <w:r w:rsidR="00EC0786" w:rsidRPr="00D450C4">
        <w:rPr>
          <w:color w:val="auto"/>
          <w:szCs w:val="24"/>
        </w:rPr>
        <w:t xml:space="preserve">, získali jsme však přehled o nejpoužívanějších aplikacích a </w:t>
      </w:r>
      <w:proofErr w:type="spellStart"/>
      <w:r w:rsidR="00EC0786" w:rsidRPr="00D450C4">
        <w:rPr>
          <w:color w:val="auto"/>
          <w:szCs w:val="24"/>
        </w:rPr>
        <w:t>gamifikovaných</w:t>
      </w:r>
      <w:proofErr w:type="spellEnd"/>
      <w:r w:rsidR="00EC0786" w:rsidRPr="00D450C4">
        <w:rPr>
          <w:color w:val="auto"/>
          <w:szCs w:val="24"/>
        </w:rPr>
        <w:t xml:space="preserve"> metodách v rámci českého školství.</w:t>
      </w:r>
      <w:r w:rsidR="00931911" w:rsidRPr="00D450C4">
        <w:rPr>
          <w:color w:val="auto"/>
          <w:szCs w:val="24"/>
        </w:rPr>
        <w:t xml:space="preserve"> Mezi často zmiňované aplikace patří </w:t>
      </w:r>
      <w:proofErr w:type="spellStart"/>
      <w:r w:rsidR="00931911" w:rsidRPr="00D450C4">
        <w:rPr>
          <w:i/>
          <w:iCs/>
          <w:color w:val="auto"/>
          <w:szCs w:val="24"/>
        </w:rPr>
        <w:t>Kahoot</w:t>
      </w:r>
      <w:proofErr w:type="spellEnd"/>
      <w:r w:rsidR="00931911" w:rsidRPr="00D450C4">
        <w:rPr>
          <w:color w:val="auto"/>
          <w:szCs w:val="24"/>
        </w:rPr>
        <w:t xml:space="preserve">, </w:t>
      </w:r>
      <w:proofErr w:type="spellStart"/>
      <w:r w:rsidR="00931911" w:rsidRPr="00D450C4">
        <w:rPr>
          <w:i/>
          <w:iCs/>
          <w:color w:val="auto"/>
          <w:szCs w:val="24"/>
        </w:rPr>
        <w:t>Quizlet</w:t>
      </w:r>
      <w:proofErr w:type="spellEnd"/>
      <w:r w:rsidR="00931911" w:rsidRPr="00D450C4">
        <w:rPr>
          <w:color w:val="auto"/>
          <w:szCs w:val="24"/>
        </w:rPr>
        <w:t xml:space="preserve">, </w:t>
      </w:r>
      <w:proofErr w:type="spellStart"/>
      <w:r w:rsidR="00931911" w:rsidRPr="00D450C4">
        <w:rPr>
          <w:i/>
          <w:iCs/>
          <w:color w:val="auto"/>
          <w:szCs w:val="24"/>
        </w:rPr>
        <w:t>Flippity</w:t>
      </w:r>
      <w:proofErr w:type="spellEnd"/>
      <w:r w:rsidR="00931911" w:rsidRPr="00D450C4">
        <w:rPr>
          <w:color w:val="auto"/>
          <w:szCs w:val="24"/>
        </w:rPr>
        <w:t xml:space="preserve">, </w:t>
      </w:r>
      <w:proofErr w:type="spellStart"/>
      <w:r w:rsidR="00931911" w:rsidRPr="00D450C4">
        <w:rPr>
          <w:i/>
          <w:iCs/>
          <w:color w:val="auto"/>
          <w:szCs w:val="24"/>
        </w:rPr>
        <w:t>Bamboozle</w:t>
      </w:r>
      <w:proofErr w:type="spellEnd"/>
      <w:r w:rsidR="00931911" w:rsidRPr="00D450C4">
        <w:rPr>
          <w:color w:val="auto"/>
          <w:szCs w:val="24"/>
        </w:rPr>
        <w:t xml:space="preserve">, </w:t>
      </w:r>
      <w:r w:rsidR="00931911" w:rsidRPr="00D450C4">
        <w:rPr>
          <w:i/>
          <w:iCs/>
          <w:color w:val="auto"/>
          <w:szCs w:val="24"/>
        </w:rPr>
        <w:t>Umíme česky</w:t>
      </w:r>
      <w:r w:rsidR="00931911" w:rsidRPr="00D450C4">
        <w:rPr>
          <w:color w:val="auto"/>
          <w:szCs w:val="24"/>
        </w:rPr>
        <w:t xml:space="preserve">, </w:t>
      </w:r>
      <w:r w:rsidR="00931911" w:rsidRPr="00D450C4">
        <w:rPr>
          <w:i/>
          <w:iCs/>
          <w:color w:val="auto"/>
          <w:szCs w:val="24"/>
        </w:rPr>
        <w:t>Umíme matiku</w:t>
      </w:r>
      <w:r w:rsidR="00931911" w:rsidRPr="00D450C4">
        <w:rPr>
          <w:color w:val="auto"/>
          <w:szCs w:val="24"/>
        </w:rPr>
        <w:t xml:space="preserve"> nebo </w:t>
      </w:r>
      <w:proofErr w:type="spellStart"/>
      <w:r w:rsidR="00931911" w:rsidRPr="00D450C4">
        <w:rPr>
          <w:i/>
          <w:iCs/>
          <w:color w:val="auto"/>
          <w:szCs w:val="24"/>
        </w:rPr>
        <w:t>Wordwall</w:t>
      </w:r>
      <w:proofErr w:type="spellEnd"/>
      <w:r w:rsidR="00931911" w:rsidRPr="00D450C4">
        <w:rPr>
          <w:color w:val="auto"/>
          <w:szCs w:val="24"/>
        </w:rPr>
        <w:t>. Tato část výzkumu by mohla přispět k rozšíření povědomí o této metodě i smysluplnějšímu užívání ve výuce na základních školách prostřednictvím vhodných aplikací a aktivit.</w:t>
      </w:r>
    </w:p>
    <w:p w14:paraId="3D1ED69B" w14:textId="77777777" w:rsidR="00931911" w:rsidRPr="00D450C4" w:rsidRDefault="00931911">
      <w:pPr>
        <w:rPr>
          <w:color w:val="auto"/>
          <w:szCs w:val="24"/>
        </w:rPr>
      </w:pPr>
      <w:r w:rsidRPr="00D450C4">
        <w:rPr>
          <w:color w:val="auto"/>
          <w:szCs w:val="24"/>
        </w:rPr>
        <w:br w:type="page"/>
      </w:r>
    </w:p>
    <w:p w14:paraId="391BFD3E" w14:textId="4E82BE79" w:rsidR="00133AE2" w:rsidRPr="00D450C4" w:rsidRDefault="00133AE2" w:rsidP="00931911">
      <w:pPr>
        <w:ind w:firstLine="708"/>
        <w:rPr>
          <w:color w:val="auto"/>
          <w:szCs w:val="24"/>
        </w:rPr>
      </w:pPr>
      <w:r w:rsidRPr="00D450C4">
        <w:rPr>
          <w:color w:val="auto"/>
          <w:szCs w:val="24"/>
        </w:rPr>
        <w:lastRenderedPageBreak/>
        <w:t>Kvalitativní část umožnila proniknout hlouběji do problematiky</w:t>
      </w:r>
      <w:r w:rsidR="00EC0786" w:rsidRPr="00D450C4">
        <w:rPr>
          <w:color w:val="auto"/>
          <w:szCs w:val="24"/>
        </w:rPr>
        <w:t xml:space="preserve"> významu gamifikace ve vzdělávání.</w:t>
      </w:r>
      <w:r w:rsidRPr="00D450C4">
        <w:rPr>
          <w:color w:val="auto"/>
          <w:szCs w:val="24"/>
        </w:rPr>
        <w:t xml:space="preserve"> Výzkumný soubor tvořilo </w:t>
      </w:r>
      <w:r w:rsidR="00EC0786" w:rsidRPr="00D450C4">
        <w:rPr>
          <w:color w:val="auto"/>
          <w:szCs w:val="24"/>
        </w:rPr>
        <w:t xml:space="preserve">pět učitelů českého jazyka na základních školách v české republice. </w:t>
      </w:r>
      <w:r w:rsidR="00931911" w:rsidRPr="00D450C4">
        <w:rPr>
          <w:color w:val="auto"/>
          <w:szCs w:val="24"/>
        </w:rPr>
        <w:t xml:space="preserve">Kvalitativní forma proběhla pomocí rozhovorů. Snažili jsme se, aby rozhovor navazoval na dotazník, pomocí něhož jsme vytvořili základní přehled otázek. </w:t>
      </w:r>
      <w:r w:rsidR="00EC0786" w:rsidRPr="00D450C4">
        <w:rPr>
          <w:color w:val="auto"/>
          <w:szCs w:val="24"/>
        </w:rPr>
        <w:t xml:space="preserve">Rozhovory s učiteli </w:t>
      </w:r>
      <w:r w:rsidR="00B04F2B" w:rsidRPr="00D450C4">
        <w:rPr>
          <w:color w:val="auto"/>
          <w:szCs w:val="24"/>
        </w:rPr>
        <w:t xml:space="preserve">probíhaly po předchozí domluvě prostřednictvím platformy Microsoft </w:t>
      </w:r>
      <w:proofErr w:type="spellStart"/>
      <w:r w:rsidR="00B04F2B" w:rsidRPr="00D450C4">
        <w:rPr>
          <w:color w:val="auto"/>
          <w:szCs w:val="24"/>
        </w:rPr>
        <w:t>Teams</w:t>
      </w:r>
      <w:proofErr w:type="spellEnd"/>
      <w:r w:rsidR="00931911" w:rsidRPr="00D450C4">
        <w:rPr>
          <w:color w:val="auto"/>
          <w:szCs w:val="24"/>
        </w:rPr>
        <w:t xml:space="preserve">. </w:t>
      </w:r>
      <w:r w:rsidRPr="00D450C4">
        <w:rPr>
          <w:color w:val="auto"/>
          <w:szCs w:val="24"/>
        </w:rPr>
        <w:t xml:space="preserve">Vzhledem ke stanoveným výzkumným otázkám jsme došli k několika zjištěním. </w:t>
      </w:r>
      <w:r w:rsidR="00931911" w:rsidRPr="00D450C4">
        <w:rPr>
          <w:color w:val="auto"/>
          <w:szCs w:val="24"/>
        </w:rPr>
        <w:t>Nejprve jsme se snažili zodpovědět to,</w:t>
      </w:r>
      <w:r w:rsidRPr="00D450C4">
        <w:rPr>
          <w:color w:val="auto"/>
          <w:szCs w:val="24"/>
        </w:rPr>
        <w:t xml:space="preserve"> „</w:t>
      </w:r>
      <w:r w:rsidRPr="00D450C4">
        <w:rPr>
          <w:i/>
          <w:iCs/>
          <w:color w:val="auto"/>
          <w:szCs w:val="24"/>
        </w:rPr>
        <w:t>Jaký názor mají učitelé základních škol na zapojování herních prvků do vzdělávacího procesu?“</w:t>
      </w:r>
      <w:r w:rsidRPr="00D450C4">
        <w:rPr>
          <w:color w:val="auto"/>
          <w:szCs w:val="24"/>
        </w:rPr>
        <w:t xml:space="preserve"> Většina respondentů odpovídala kladně, často mají na herní prvky pozitivní názor a využívají je ve svých hodinách alespoň 1x za týden. Částečně se objevovaly obavy vzhledem k technické náročnosti.</w:t>
      </w:r>
    </w:p>
    <w:p w14:paraId="6F8EDCC5" w14:textId="6C7C44AB" w:rsidR="00931911" w:rsidRPr="00D450C4" w:rsidRDefault="00931911" w:rsidP="00931911">
      <w:pPr>
        <w:ind w:firstLine="709"/>
        <w:rPr>
          <w:color w:val="auto"/>
          <w:szCs w:val="24"/>
        </w:rPr>
      </w:pPr>
      <w:r w:rsidRPr="00D450C4">
        <w:rPr>
          <w:color w:val="auto"/>
          <w:szCs w:val="24"/>
        </w:rPr>
        <w:t>Další otázkou bylo:</w:t>
      </w:r>
      <w:r w:rsidR="00133AE2" w:rsidRPr="00D450C4">
        <w:rPr>
          <w:color w:val="auto"/>
          <w:szCs w:val="24"/>
        </w:rPr>
        <w:t xml:space="preserve"> „</w:t>
      </w:r>
      <w:r w:rsidR="00133AE2" w:rsidRPr="00D450C4">
        <w:rPr>
          <w:i/>
          <w:iCs/>
          <w:color w:val="auto"/>
          <w:szCs w:val="24"/>
        </w:rPr>
        <w:t xml:space="preserve">Objevují se ve výuce s implementovanými </w:t>
      </w:r>
      <w:proofErr w:type="spellStart"/>
      <w:r w:rsidR="00133AE2" w:rsidRPr="00D450C4">
        <w:rPr>
          <w:i/>
          <w:iCs/>
          <w:color w:val="auto"/>
          <w:szCs w:val="24"/>
        </w:rPr>
        <w:t>gamifikačními</w:t>
      </w:r>
      <w:proofErr w:type="spellEnd"/>
      <w:r w:rsidR="00133AE2" w:rsidRPr="00D450C4">
        <w:rPr>
          <w:i/>
          <w:iCs/>
          <w:color w:val="auto"/>
          <w:szCs w:val="24"/>
        </w:rPr>
        <w:t xml:space="preserve"> prvky nějaké změny u žáků?“</w:t>
      </w:r>
      <w:r w:rsidR="00133AE2" w:rsidRPr="00D450C4">
        <w:rPr>
          <w:color w:val="auto"/>
          <w:szCs w:val="24"/>
        </w:rPr>
        <w:t xml:space="preserve"> Gamifikace pracuje s přirozenou lidskou motivací. Motivace je nezbytným předpokladem lidské činnosti i příčinou lidské produktivity</w:t>
      </w:r>
      <w:r w:rsidRPr="00D450C4">
        <w:rPr>
          <w:color w:val="auto"/>
          <w:szCs w:val="24"/>
        </w:rPr>
        <w:t xml:space="preserve">. </w:t>
      </w:r>
      <w:r w:rsidR="00133AE2" w:rsidRPr="00D450C4">
        <w:rPr>
          <w:color w:val="auto"/>
          <w:szCs w:val="24"/>
        </w:rPr>
        <w:t>Velmi nás zaujal názor jedné z respondentek, která pracuje s herními prvky v rámci celého školního roku a udává, že na svých žácích vidí velké změny vzhledem k jejich motivaci pracovat během hodin a dozvídat se nové informace.</w:t>
      </w:r>
      <w:r w:rsidRPr="00D450C4">
        <w:rPr>
          <w:color w:val="auto"/>
          <w:szCs w:val="24"/>
        </w:rPr>
        <w:t xml:space="preserve"> Objevovaly se však</w:t>
      </w:r>
      <w:r w:rsidR="00E74F26">
        <w:rPr>
          <w:color w:val="auto"/>
          <w:szCs w:val="24"/>
        </w:rPr>
        <w:br/>
      </w:r>
      <w:r w:rsidRPr="00D450C4">
        <w:rPr>
          <w:color w:val="auto"/>
          <w:szCs w:val="24"/>
        </w:rPr>
        <w:t>i negativní poznatky.</w:t>
      </w:r>
      <w:r w:rsidR="00133AE2" w:rsidRPr="00D450C4">
        <w:rPr>
          <w:color w:val="auto"/>
          <w:szCs w:val="24"/>
        </w:rPr>
        <w:t xml:space="preserve"> </w:t>
      </w:r>
      <w:r w:rsidRPr="00D450C4">
        <w:rPr>
          <w:color w:val="auto"/>
          <w:szCs w:val="24"/>
        </w:rPr>
        <w:t xml:space="preserve">Výzkumná otázka nám tedy byla zodpovězena způsobem, že se mohou objevovat změny pozitivní, ale i negativní a musíme dbát na výběr vhodných herních mechanik. </w:t>
      </w:r>
    </w:p>
    <w:p w14:paraId="51CFB000" w14:textId="558086CD" w:rsidR="00133AE2" w:rsidRPr="00D450C4" w:rsidRDefault="00133AE2">
      <w:pPr>
        <w:rPr>
          <w:i/>
          <w:iCs/>
          <w:color w:val="auto"/>
          <w:szCs w:val="24"/>
        </w:rPr>
      </w:pPr>
    </w:p>
    <w:p w14:paraId="0AD1635A" w14:textId="77777777" w:rsidR="00D67C88" w:rsidRPr="00D450C4" w:rsidRDefault="00D67C88" w:rsidP="00D67C88">
      <w:pPr>
        <w:rPr>
          <w:b/>
          <w:color w:val="auto"/>
          <w:szCs w:val="24"/>
        </w:rPr>
      </w:pPr>
    </w:p>
    <w:p w14:paraId="1DDD3748" w14:textId="77777777" w:rsidR="00D67C88" w:rsidRPr="00D450C4" w:rsidRDefault="00D67C88" w:rsidP="00D67C88">
      <w:pPr>
        <w:rPr>
          <w:b/>
          <w:color w:val="auto"/>
          <w:szCs w:val="24"/>
        </w:rPr>
      </w:pPr>
    </w:p>
    <w:p w14:paraId="4A9E98DA" w14:textId="77777777" w:rsidR="00D67C88" w:rsidRPr="00D450C4" w:rsidRDefault="00D67C88" w:rsidP="00D67C88">
      <w:pPr>
        <w:rPr>
          <w:b/>
          <w:color w:val="auto"/>
          <w:szCs w:val="24"/>
        </w:rPr>
      </w:pPr>
    </w:p>
    <w:p w14:paraId="415AB8EA" w14:textId="77777777" w:rsidR="00D67C88" w:rsidRPr="00D450C4" w:rsidRDefault="00D67C88" w:rsidP="00D67C88">
      <w:pPr>
        <w:rPr>
          <w:b/>
          <w:color w:val="auto"/>
          <w:szCs w:val="24"/>
        </w:rPr>
      </w:pPr>
    </w:p>
    <w:p w14:paraId="5074BB0E" w14:textId="6E84CA0D" w:rsidR="00D67C88" w:rsidRPr="00D450C4" w:rsidRDefault="00D67C88" w:rsidP="00D67C88">
      <w:pPr>
        <w:pStyle w:val="Nadpis1"/>
        <w:numPr>
          <w:ilvl w:val="0"/>
          <w:numId w:val="0"/>
        </w:numPr>
        <w:rPr>
          <w:color w:val="auto"/>
        </w:rPr>
      </w:pPr>
      <w:r w:rsidRPr="00D450C4">
        <w:rPr>
          <w:color w:val="auto"/>
          <w:szCs w:val="24"/>
        </w:rPr>
        <w:br w:type="page"/>
      </w:r>
      <w:bookmarkStart w:id="90" w:name="_Toc70436803"/>
      <w:bookmarkStart w:id="91" w:name="_Toc70693609"/>
      <w:r w:rsidRPr="00D450C4">
        <w:rPr>
          <w:color w:val="auto"/>
        </w:rPr>
        <w:lastRenderedPageBreak/>
        <w:t>SEZNAM TABULEK</w:t>
      </w:r>
      <w:bookmarkEnd w:id="90"/>
      <w:bookmarkEnd w:id="91"/>
    </w:p>
    <w:p w14:paraId="03736892" w14:textId="54622E36" w:rsidR="007974DC" w:rsidRPr="00D450C4" w:rsidRDefault="00C2795B">
      <w:pPr>
        <w:pStyle w:val="Seznamobrzk"/>
        <w:tabs>
          <w:tab w:val="right" w:leader="dot" w:pos="8493"/>
        </w:tabs>
        <w:rPr>
          <w:rFonts w:eastAsiaTheme="minorEastAsia" w:cstheme="minorBidi"/>
          <w:caps w:val="0"/>
          <w:noProof/>
          <w:color w:val="auto"/>
          <w:sz w:val="22"/>
          <w:szCs w:val="22"/>
        </w:rPr>
      </w:pPr>
      <w:r w:rsidRPr="00D450C4">
        <w:rPr>
          <w:color w:val="auto"/>
        </w:rPr>
        <w:fldChar w:fldCharType="begin"/>
      </w:r>
      <w:r w:rsidRPr="00D450C4">
        <w:rPr>
          <w:color w:val="auto"/>
        </w:rPr>
        <w:instrText xml:space="preserve"> TOC \h \z \c "Tabulka" </w:instrText>
      </w:r>
      <w:r w:rsidRPr="00D450C4">
        <w:rPr>
          <w:color w:val="auto"/>
        </w:rPr>
        <w:fldChar w:fldCharType="separate"/>
      </w:r>
      <w:hyperlink w:anchor="_Toc70628481" w:history="1">
        <w:r w:rsidR="007974DC" w:rsidRPr="00D450C4">
          <w:rPr>
            <w:rStyle w:val="Hypertextovodkaz"/>
            <w:i/>
            <w:iCs/>
            <w:noProof/>
            <w:color w:val="auto"/>
          </w:rPr>
          <w:t>Tabulka 1 – údaje o respondentech, kteří se zúčastnili rozhovoru</w:t>
        </w:r>
        <w:r w:rsidR="007974DC" w:rsidRPr="00D450C4">
          <w:rPr>
            <w:noProof/>
            <w:webHidden/>
            <w:color w:val="auto"/>
          </w:rPr>
          <w:tab/>
        </w:r>
        <w:r w:rsidR="007974DC" w:rsidRPr="00D450C4">
          <w:rPr>
            <w:noProof/>
            <w:webHidden/>
            <w:color w:val="auto"/>
          </w:rPr>
          <w:fldChar w:fldCharType="begin"/>
        </w:r>
        <w:r w:rsidR="007974DC" w:rsidRPr="00D450C4">
          <w:rPr>
            <w:noProof/>
            <w:webHidden/>
            <w:color w:val="auto"/>
          </w:rPr>
          <w:instrText xml:space="preserve"> PAGEREF _Toc70628481 \h </w:instrText>
        </w:r>
        <w:r w:rsidR="007974DC" w:rsidRPr="00D450C4">
          <w:rPr>
            <w:noProof/>
            <w:webHidden/>
            <w:color w:val="auto"/>
          </w:rPr>
        </w:r>
        <w:r w:rsidR="007974DC" w:rsidRPr="00D450C4">
          <w:rPr>
            <w:noProof/>
            <w:webHidden/>
            <w:color w:val="auto"/>
          </w:rPr>
          <w:fldChar w:fldCharType="separate"/>
        </w:r>
        <w:r w:rsidR="00C2324E" w:rsidRPr="00D450C4">
          <w:rPr>
            <w:noProof/>
            <w:webHidden/>
            <w:color w:val="auto"/>
          </w:rPr>
          <w:t>60</w:t>
        </w:r>
        <w:r w:rsidR="007974DC" w:rsidRPr="00D450C4">
          <w:rPr>
            <w:noProof/>
            <w:webHidden/>
            <w:color w:val="auto"/>
          </w:rPr>
          <w:fldChar w:fldCharType="end"/>
        </w:r>
      </w:hyperlink>
    </w:p>
    <w:p w14:paraId="7D7F5E29" w14:textId="209C965D" w:rsidR="007974DC" w:rsidRPr="00D450C4" w:rsidRDefault="00E208D8">
      <w:pPr>
        <w:pStyle w:val="Seznamobrzk"/>
        <w:tabs>
          <w:tab w:val="right" w:leader="dot" w:pos="8493"/>
        </w:tabs>
        <w:rPr>
          <w:rFonts w:eastAsiaTheme="minorEastAsia" w:cstheme="minorBidi"/>
          <w:caps w:val="0"/>
          <w:noProof/>
          <w:color w:val="auto"/>
          <w:sz w:val="22"/>
          <w:szCs w:val="22"/>
        </w:rPr>
      </w:pPr>
      <w:hyperlink w:anchor="_Toc70628482" w:history="1">
        <w:r w:rsidR="007974DC" w:rsidRPr="00D450C4">
          <w:rPr>
            <w:rStyle w:val="Hypertextovodkaz"/>
            <w:i/>
            <w:iCs/>
            <w:noProof/>
            <w:color w:val="auto"/>
          </w:rPr>
          <w:t>Tabulka 2 – Využívané aplikace</w:t>
        </w:r>
        <w:r w:rsidR="007974DC" w:rsidRPr="00D450C4">
          <w:rPr>
            <w:noProof/>
            <w:webHidden/>
            <w:color w:val="auto"/>
          </w:rPr>
          <w:tab/>
        </w:r>
        <w:r w:rsidR="007974DC" w:rsidRPr="00D450C4">
          <w:rPr>
            <w:noProof/>
            <w:webHidden/>
            <w:color w:val="auto"/>
          </w:rPr>
          <w:fldChar w:fldCharType="begin"/>
        </w:r>
        <w:r w:rsidR="007974DC" w:rsidRPr="00D450C4">
          <w:rPr>
            <w:noProof/>
            <w:webHidden/>
            <w:color w:val="auto"/>
          </w:rPr>
          <w:instrText xml:space="preserve"> PAGEREF _Toc70628482 \h </w:instrText>
        </w:r>
        <w:r w:rsidR="007974DC" w:rsidRPr="00D450C4">
          <w:rPr>
            <w:noProof/>
            <w:webHidden/>
            <w:color w:val="auto"/>
          </w:rPr>
        </w:r>
        <w:r w:rsidR="007974DC" w:rsidRPr="00D450C4">
          <w:rPr>
            <w:noProof/>
            <w:webHidden/>
            <w:color w:val="auto"/>
          </w:rPr>
          <w:fldChar w:fldCharType="separate"/>
        </w:r>
        <w:r w:rsidR="00C2324E" w:rsidRPr="00D450C4">
          <w:rPr>
            <w:noProof/>
            <w:webHidden/>
            <w:color w:val="auto"/>
          </w:rPr>
          <w:t>64</w:t>
        </w:r>
        <w:r w:rsidR="007974DC" w:rsidRPr="00D450C4">
          <w:rPr>
            <w:noProof/>
            <w:webHidden/>
            <w:color w:val="auto"/>
          </w:rPr>
          <w:fldChar w:fldCharType="end"/>
        </w:r>
      </w:hyperlink>
    </w:p>
    <w:p w14:paraId="7748506D" w14:textId="1A4C42C8" w:rsidR="00C2795B" w:rsidRPr="00D450C4" w:rsidRDefault="00C2795B" w:rsidP="00C2795B">
      <w:pPr>
        <w:pStyle w:val="Pokraovn"/>
        <w:rPr>
          <w:color w:val="auto"/>
        </w:rPr>
      </w:pPr>
      <w:r w:rsidRPr="00D450C4">
        <w:rPr>
          <w:color w:val="auto"/>
        </w:rPr>
        <w:fldChar w:fldCharType="end"/>
      </w:r>
    </w:p>
    <w:p w14:paraId="6FE7D739" w14:textId="77777777" w:rsidR="00591BA4" w:rsidRPr="00D450C4" w:rsidRDefault="00591BA4" w:rsidP="00591BA4">
      <w:pPr>
        <w:pStyle w:val="Nadpis1"/>
        <w:numPr>
          <w:ilvl w:val="0"/>
          <w:numId w:val="0"/>
        </w:numPr>
        <w:rPr>
          <w:color w:val="auto"/>
        </w:rPr>
      </w:pPr>
      <w:bookmarkStart w:id="92" w:name="_Toc70693610"/>
      <w:r w:rsidRPr="00D450C4">
        <w:rPr>
          <w:color w:val="auto"/>
        </w:rPr>
        <w:t>SEZNAM GRAFŮ</w:t>
      </w:r>
      <w:bookmarkEnd w:id="92"/>
    </w:p>
    <w:p w14:paraId="288F9052" w14:textId="083B524A" w:rsidR="00591BA4" w:rsidRPr="00D450C4" w:rsidRDefault="00591BA4">
      <w:pPr>
        <w:pStyle w:val="Seznamobrzk"/>
        <w:tabs>
          <w:tab w:val="right" w:leader="dot" w:pos="8493"/>
        </w:tabs>
        <w:rPr>
          <w:rFonts w:eastAsiaTheme="minorEastAsia" w:cstheme="minorBidi"/>
          <w:caps w:val="0"/>
          <w:noProof/>
          <w:color w:val="auto"/>
          <w:sz w:val="22"/>
          <w:szCs w:val="22"/>
        </w:rPr>
      </w:pPr>
      <w:r w:rsidRPr="00D450C4">
        <w:rPr>
          <w:color w:val="auto"/>
        </w:rPr>
        <w:fldChar w:fldCharType="begin"/>
      </w:r>
      <w:r w:rsidRPr="00D450C4">
        <w:rPr>
          <w:color w:val="auto"/>
        </w:rPr>
        <w:instrText xml:space="preserve"> TOC \h \z \c "Graf" </w:instrText>
      </w:r>
      <w:r w:rsidRPr="00D450C4">
        <w:rPr>
          <w:color w:val="auto"/>
        </w:rPr>
        <w:fldChar w:fldCharType="separate"/>
      </w:r>
      <w:hyperlink w:anchor="_Toc70628595" w:history="1">
        <w:r w:rsidRPr="00D450C4">
          <w:rPr>
            <w:rStyle w:val="Hypertextovodkaz"/>
            <w:i/>
            <w:iCs/>
            <w:noProof/>
            <w:color w:val="auto"/>
          </w:rPr>
          <w:t>Graf 1 - Pohlaví respondentů</w:t>
        </w:r>
        <w:r w:rsidRPr="00D450C4">
          <w:rPr>
            <w:noProof/>
            <w:webHidden/>
            <w:color w:val="auto"/>
          </w:rPr>
          <w:tab/>
        </w:r>
        <w:r w:rsidRPr="00D450C4">
          <w:rPr>
            <w:noProof/>
            <w:webHidden/>
            <w:color w:val="auto"/>
          </w:rPr>
          <w:fldChar w:fldCharType="begin"/>
        </w:r>
        <w:r w:rsidRPr="00D450C4">
          <w:rPr>
            <w:noProof/>
            <w:webHidden/>
            <w:color w:val="auto"/>
          </w:rPr>
          <w:instrText xml:space="preserve"> PAGEREF _Toc70628595 \h </w:instrText>
        </w:r>
        <w:r w:rsidRPr="00D450C4">
          <w:rPr>
            <w:noProof/>
            <w:webHidden/>
            <w:color w:val="auto"/>
          </w:rPr>
        </w:r>
        <w:r w:rsidRPr="00D450C4">
          <w:rPr>
            <w:noProof/>
            <w:webHidden/>
            <w:color w:val="auto"/>
          </w:rPr>
          <w:fldChar w:fldCharType="separate"/>
        </w:r>
        <w:r w:rsidR="00C2324E" w:rsidRPr="00D450C4">
          <w:rPr>
            <w:noProof/>
            <w:webHidden/>
            <w:color w:val="auto"/>
          </w:rPr>
          <w:t>58</w:t>
        </w:r>
        <w:r w:rsidRPr="00D450C4">
          <w:rPr>
            <w:noProof/>
            <w:webHidden/>
            <w:color w:val="auto"/>
          </w:rPr>
          <w:fldChar w:fldCharType="end"/>
        </w:r>
      </w:hyperlink>
    </w:p>
    <w:p w14:paraId="26A06146" w14:textId="6D288473" w:rsidR="00591BA4" w:rsidRPr="00D450C4" w:rsidRDefault="00E208D8">
      <w:pPr>
        <w:pStyle w:val="Seznamobrzk"/>
        <w:tabs>
          <w:tab w:val="right" w:leader="dot" w:pos="8493"/>
        </w:tabs>
        <w:rPr>
          <w:rFonts w:eastAsiaTheme="minorEastAsia" w:cstheme="minorBidi"/>
          <w:caps w:val="0"/>
          <w:noProof/>
          <w:color w:val="auto"/>
          <w:sz w:val="22"/>
          <w:szCs w:val="22"/>
        </w:rPr>
      </w:pPr>
      <w:hyperlink w:anchor="_Toc70628596" w:history="1">
        <w:r w:rsidR="00591BA4" w:rsidRPr="00D450C4">
          <w:rPr>
            <w:rStyle w:val="Hypertextovodkaz"/>
            <w:i/>
            <w:iCs/>
            <w:noProof/>
            <w:color w:val="auto"/>
          </w:rPr>
          <w:t>Graf 2 – Kraj, ve kterém respondenti učí</w:t>
        </w:r>
        <w:r w:rsidR="00591BA4" w:rsidRPr="00D450C4">
          <w:rPr>
            <w:noProof/>
            <w:webHidden/>
            <w:color w:val="auto"/>
          </w:rPr>
          <w:tab/>
        </w:r>
        <w:r w:rsidR="00591BA4" w:rsidRPr="00D450C4">
          <w:rPr>
            <w:noProof/>
            <w:webHidden/>
            <w:color w:val="auto"/>
          </w:rPr>
          <w:fldChar w:fldCharType="begin"/>
        </w:r>
        <w:r w:rsidR="00591BA4" w:rsidRPr="00D450C4">
          <w:rPr>
            <w:noProof/>
            <w:webHidden/>
            <w:color w:val="auto"/>
          </w:rPr>
          <w:instrText xml:space="preserve"> PAGEREF _Toc70628596 \h </w:instrText>
        </w:r>
        <w:r w:rsidR="00591BA4" w:rsidRPr="00D450C4">
          <w:rPr>
            <w:noProof/>
            <w:webHidden/>
            <w:color w:val="auto"/>
          </w:rPr>
        </w:r>
        <w:r w:rsidR="00591BA4" w:rsidRPr="00D450C4">
          <w:rPr>
            <w:noProof/>
            <w:webHidden/>
            <w:color w:val="auto"/>
          </w:rPr>
          <w:fldChar w:fldCharType="separate"/>
        </w:r>
        <w:r w:rsidR="00C2324E" w:rsidRPr="00D450C4">
          <w:rPr>
            <w:noProof/>
            <w:webHidden/>
            <w:color w:val="auto"/>
          </w:rPr>
          <w:t>59</w:t>
        </w:r>
        <w:r w:rsidR="00591BA4" w:rsidRPr="00D450C4">
          <w:rPr>
            <w:noProof/>
            <w:webHidden/>
            <w:color w:val="auto"/>
          </w:rPr>
          <w:fldChar w:fldCharType="end"/>
        </w:r>
      </w:hyperlink>
    </w:p>
    <w:p w14:paraId="71C078D8" w14:textId="0B648B3F" w:rsidR="00591BA4" w:rsidRPr="00D450C4" w:rsidRDefault="00E208D8">
      <w:pPr>
        <w:pStyle w:val="Seznamobrzk"/>
        <w:tabs>
          <w:tab w:val="right" w:leader="dot" w:pos="8493"/>
        </w:tabs>
        <w:rPr>
          <w:rFonts w:eastAsiaTheme="minorEastAsia" w:cstheme="minorBidi"/>
          <w:caps w:val="0"/>
          <w:noProof/>
          <w:color w:val="auto"/>
          <w:sz w:val="22"/>
          <w:szCs w:val="22"/>
        </w:rPr>
      </w:pPr>
      <w:hyperlink w:anchor="_Toc70628597" w:history="1">
        <w:r w:rsidR="00591BA4" w:rsidRPr="00D450C4">
          <w:rPr>
            <w:rStyle w:val="Hypertextovodkaz"/>
            <w:i/>
            <w:iCs/>
            <w:noProof/>
            <w:color w:val="auto"/>
          </w:rPr>
          <w:t>Graf 3 – Délka praxe respondentů</w:t>
        </w:r>
        <w:r w:rsidR="00591BA4" w:rsidRPr="00D450C4">
          <w:rPr>
            <w:noProof/>
            <w:webHidden/>
            <w:color w:val="auto"/>
          </w:rPr>
          <w:tab/>
        </w:r>
        <w:r w:rsidR="00591BA4" w:rsidRPr="00D450C4">
          <w:rPr>
            <w:noProof/>
            <w:webHidden/>
            <w:color w:val="auto"/>
          </w:rPr>
          <w:fldChar w:fldCharType="begin"/>
        </w:r>
        <w:r w:rsidR="00591BA4" w:rsidRPr="00D450C4">
          <w:rPr>
            <w:noProof/>
            <w:webHidden/>
            <w:color w:val="auto"/>
          </w:rPr>
          <w:instrText xml:space="preserve"> PAGEREF _Toc70628597 \h </w:instrText>
        </w:r>
        <w:r w:rsidR="00591BA4" w:rsidRPr="00D450C4">
          <w:rPr>
            <w:noProof/>
            <w:webHidden/>
            <w:color w:val="auto"/>
          </w:rPr>
        </w:r>
        <w:r w:rsidR="00591BA4" w:rsidRPr="00D450C4">
          <w:rPr>
            <w:noProof/>
            <w:webHidden/>
            <w:color w:val="auto"/>
          </w:rPr>
          <w:fldChar w:fldCharType="separate"/>
        </w:r>
        <w:r w:rsidR="00C2324E" w:rsidRPr="00D450C4">
          <w:rPr>
            <w:noProof/>
            <w:webHidden/>
            <w:color w:val="auto"/>
          </w:rPr>
          <w:t>62</w:t>
        </w:r>
        <w:r w:rsidR="00591BA4" w:rsidRPr="00D450C4">
          <w:rPr>
            <w:noProof/>
            <w:webHidden/>
            <w:color w:val="auto"/>
          </w:rPr>
          <w:fldChar w:fldCharType="end"/>
        </w:r>
      </w:hyperlink>
    </w:p>
    <w:p w14:paraId="7FE8DC11" w14:textId="1C811ECC" w:rsidR="00591BA4" w:rsidRPr="00D450C4" w:rsidRDefault="00E208D8">
      <w:pPr>
        <w:pStyle w:val="Seznamobrzk"/>
        <w:tabs>
          <w:tab w:val="right" w:leader="dot" w:pos="8493"/>
        </w:tabs>
        <w:rPr>
          <w:rFonts w:eastAsiaTheme="minorEastAsia" w:cstheme="minorBidi"/>
          <w:caps w:val="0"/>
          <w:noProof/>
          <w:color w:val="auto"/>
          <w:sz w:val="22"/>
          <w:szCs w:val="22"/>
        </w:rPr>
      </w:pPr>
      <w:hyperlink w:anchor="_Toc70628598" w:history="1">
        <w:r w:rsidR="00591BA4" w:rsidRPr="00D450C4">
          <w:rPr>
            <w:rStyle w:val="Hypertextovodkaz"/>
            <w:i/>
            <w:iCs/>
            <w:noProof/>
            <w:color w:val="auto"/>
          </w:rPr>
          <w:t>Graf 4 – Jak často zařazují respondenti gamifikační prvky do výuky</w:t>
        </w:r>
        <w:r w:rsidR="00591BA4" w:rsidRPr="00D450C4">
          <w:rPr>
            <w:noProof/>
            <w:webHidden/>
            <w:color w:val="auto"/>
          </w:rPr>
          <w:tab/>
        </w:r>
        <w:r w:rsidR="00591BA4" w:rsidRPr="00D450C4">
          <w:rPr>
            <w:noProof/>
            <w:webHidden/>
            <w:color w:val="auto"/>
          </w:rPr>
          <w:fldChar w:fldCharType="begin"/>
        </w:r>
        <w:r w:rsidR="00591BA4" w:rsidRPr="00D450C4">
          <w:rPr>
            <w:noProof/>
            <w:webHidden/>
            <w:color w:val="auto"/>
          </w:rPr>
          <w:instrText xml:space="preserve"> PAGEREF _Toc70628598 \h </w:instrText>
        </w:r>
        <w:r w:rsidR="00591BA4" w:rsidRPr="00D450C4">
          <w:rPr>
            <w:noProof/>
            <w:webHidden/>
            <w:color w:val="auto"/>
          </w:rPr>
        </w:r>
        <w:r w:rsidR="00591BA4" w:rsidRPr="00D450C4">
          <w:rPr>
            <w:noProof/>
            <w:webHidden/>
            <w:color w:val="auto"/>
          </w:rPr>
          <w:fldChar w:fldCharType="separate"/>
        </w:r>
        <w:r w:rsidR="00C2324E" w:rsidRPr="00D450C4">
          <w:rPr>
            <w:noProof/>
            <w:webHidden/>
            <w:color w:val="auto"/>
          </w:rPr>
          <w:t>63</w:t>
        </w:r>
        <w:r w:rsidR="00591BA4" w:rsidRPr="00D450C4">
          <w:rPr>
            <w:noProof/>
            <w:webHidden/>
            <w:color w:val="auto"/>
          </w:rPr>
          <w:fldChar w:fldCharType="end"/>
        </w:r>
      </w:hyperlink>
    </w:p>
    <w:p w14:paraId="15B23C0F" w14:textId="77777777" w:rsidR="00FD7FED" w:rsidRPr="00D450C4" w:rsidRDefault="00591BA4">
      <w:pPr>
        <w:rPr>
          <w:color w:val="auto"/>
        </w:rPr>
      </w:pPr>
      <w:r w:rsidRPr="00D450C4">
        <w:rPr>
          <w:color w:val="auto"/>
        </w:rPr>
        <w:fldChar w:fldCharType="end"/>
      </w:r>
      <w:r w:rsidR="00D67C88" w:rsidRPr="00D450C4">
        <w:rPr>
          <w:color w:val="auto"/>
        </w:rPr>
        <w:br w:type="page"/>
      </w:r>
    </w:p>
    <w:p w14:paraId="70EB214D" w14:textId="19503EA8" w:rsidR="00FD7FED" w:rsidRPr="00D450C4" w:rsidRDefault="00FE73E3" w:rsidP="00FD7FED">
      <w:pPr>
        <w:pStyle w:val="Nadpis1"/>
        <w:numPr>
          <w:ilvl w:val="0"/>
          <w:numId w:val="0"/>
        </w:numPr>
        <w:ind w:left="821" w:hanging="680"/>
        <w:rPr>
          <w:color w:val="auto"/>
        </w:rPr>
      </w:pPr>
      <w:bookmarkStart w:id="93" w:name="_Toc70693611"/>
      <w:r w:rsidRPr="00D450C4">
        <w:rPr>
          <w:caps w:val="0"/>
          <w:color w:val="auto"/>
        </w:rPr>
        <w:lastRenderedPageBreak/>
        <w:t>ZDROJE</w:t>
      </w:r>
      <w:bookmarkEnd w:id="93"/>
    </w:p>
    <w:p w14:paraId="5E25CB79"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ALBERTAZZI, </w:t>
      </w:r>
      <w:proofErr w:type="spellStart"/>
      <w:r w:rsidRPr="00D450C4">
        <w:rPr>
          <w:rFonts w:ascii="Times New Roman" w:hAnsi="Times New Roman"/>
          <w:sz w:val="24"/>
          <w:szCs w:val="24"/>
        </w:rPr>
        <w:t>Deise</w:t>
      </w:r>
      <w:proofErr w:type="spellEnd"/>
      <w:r w:rsidRPr="00D450C4">
        <w:rPr>
          <w:rFonts w:ascii="Times New Roman" w:hAnsi="Times New Roman"/>
          <w:sz w:val="24"/>
          <w:szCs w:val="24"/>
        </w:rPr>
        <w:t xml:space="preserve">., FERREIRA, </w:t>
      </w:r>
      <w:proofErr w:type="spellStart"/>
      <w:r w:rsidRPr="00D450C4">
        <w:rPr>
          <w:rFonts w:ascii="Times New Roman" w:hAnsi="Times New Roman"/>
          <w:sz w:val="24"/>
          <w:szCs w:val="24"/>
        </w:rPr>
        <w:t>Gomes</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Gitirana</w:t>
      </w:r>
      <w:proofErr w:type="spellEnd"/>
      <w:r w:rsidRPr="00D450C4">
        <w:rPr>
          <w:rFonts w:ascii="Times New Roman" w:hAnsi="Times New Roman"/>
          <w:sz w:val="24"/>
          <w:szCs w:val="24"/>
        </w:rPr>
        <w:t xml:space="preserve">. Marcelo, &amp; FORCELLINI, Fernando. Antonio. (2018). </w:t>
      </w:r>
      <w:r w:rsidRPr="00D450C4">
        <w:rPr>
          <w:rFonts w:ascii="Times New Roman" w:hAnsi="Times New Roman"/>
          <w:i/>
          <w:iCs/>
          <w:sz w:val="24"/>
          <w:szCs w:val="24"/>
        </w:rPr>
        <w:t xml:space="preserve">A </w:t>
      </w:r>
      <w:proofErr w:type="spellStart"/>
      <w:r w:rsidRPr="00D450C4">
        <w:rPr>
          <w:rFonts w:ascii="Times New Roman" w:hAnsi="Times New Roman"/>
          <w:i/>
          <w:iCs/>
          <w:sz w:val="24"/>
          <w:szCs w:val="24"/>
        </w:rPr>
        <w:t>Wide</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View</w:t>
      </w:r>
      <w:proofErr w:type="spellEnd"/>
      <w:r w:rsidRPr="00D450C4">
        <w:rPr>
          <w:rFonts w:ascii="Times New Roman" w:hAnsi="Times New Roman"/>
          <w:i/>
          <w:iCs/>
          <w:sz w:val="24"/>
          <w:szCs w:val="24"/>
        </w:rPr>
        <w:t xml:space="preserve"> on </w:t>
      </w:r>
      <w:proofErr w:type="spellStart"/>
      <w:r w:rsidRPr="00D450C4">
        <w:rPr>
          <w:rFonts w:ascii="Times New Roman" w:hAnsi="Times New Roman"/>
          <w:i/>
          <w:iCs/>
          <w:sz w:val="24"/>
          <w:szCs w:val="24"/>
        </w:rPr>
        <w:t>Gamification</w:t>
      </w:r>
      <w:proofErr w:type="spellEnd"/>
      <w:r w:rsidRPr="00D450C4">
        <w:rPr>
          <w:rFonts w:ascii="Times New Roman" w:hAnsi="Times New Roman"/>
          <w:sz w:val="24"/>
          <w:szCs w:val="24"/>
        </w:rPr>
        <w:t xml:space="preserve">. Červenec 2018. Technology, </w:t>
      </w:r>
      <w:proofErr w:type="spellStart"/>
      <w:r w:rsidRPr="00D450C4">
        <w:rPr>
          <w:rFonts w:ascii="Times New Roman" w:hAnsi="Times New Roman"/>
          <w:sz w:val="24"/>
          <w:szCs w:val="24"/>
        </w:rPr>
        <w:t>Knowledge</w:t>
      </w:r>
      <w:proofErr w:type="spellEnd"/>
      <w:r w:rsidRPr="00D450C4">
        <w:rPr>
          <w:rFonts w:ascii="Times New Roman" w:hAnsi="Times New Roman"/>
          <w:sz w:val="24"/>
          <w:szCs w:val="24"/>
        </w:rPr>
        <w:t xml:space="preserve">, and Learning. Dostupné z: </w:t>
      </w:r>
      <w:hyperlink r:id="rId14" w:history="1">
        <w:r w:rsidRPr="00D450C4">
          <w:rPr>
            <w:rStyle w:val="Hypertextovodkaz"/>
            <w:rFonts w:ascii="Times New Roman" w:hAnsi="Times New Roman"/>
            <w:color w:val="auto"/>
            <w:sz w:val="24"/>
            <w:szCs w:val="24"/>
          </w:rPr>
          <w:t>https://doi.org/10.1007/s10758-018-9374-z</w:t>
        </w:r>
      </w:hyperlink>
    </w:p>
    <w:p w14:paraId="6AFBBE64"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ALDEMIR, </w:t>
      </w:r>
      <w:proofErr w:type="spellStart"/>
      <w:r w:rsidRPr="00D450C4">
        <w:rPr>
          <w:rFonts w:ascii="Times New Roman" w:hAnsi="Times New Roman"/>
          <w:sz w:val="24"/>
          <w:szCs w:val="24"/>
        </w:rPr>
        <w:t>Tugce</w:t>
      </w:r>
      <w:proofErr w:type="spellEnd"/>
      <w:r w:rsidRPr="00D450C4">
        <w:rPr>
          <w:rFonts w:ascii="Times New Roman" w:hAnsi="Times New Roman"/>
          <w:sz w:val="24"/>
          <w:szCs w:val="24"/>
        </w:rPr>
        <w:t xml:space="preserve">., CELIK, </w:t>
      </w:r>
      <w:proofErr w:type="spellStart"/>
      <w:r w:rsidRPr="00D450C4">
        <w:rPr>
          <w:rFonts w:ascii="Times New Roman" w:hAnsi="Times New Roman"/>
          <w:sz w:val="24"/>
          <w:szCs w:val="24"/>
        </w:rPr>
        <w:t>Berkan</w:t>
      </w:r>
      <w:proofErr w:type="spellEnd"/>
      <w:r w:rsidRPr="00D450C4">
        <w:rPr>
          <w:rFonts w:ascii="Times New Roman" w:hAnsi="Times New Roman"/>
          <w:sz w:val="24"/>
          <w:szCs w:val="24"/>
        </w:rPr>
        <w:t xml:space="preserve">., &amp; KAPLAN, </w:t>
      </w:r>
      <w:proofErr w:type="spellStart"/>
      <w:r w:rsidRPr="00D450C4">
        <w:rPr>
          <w:rFonts w:ascii="Times New Roman" w:hAnsi="Times New Roman"/>
          <w:sz w:val="24"/>
          <w:szCs w:val="24"/>
        </w:rPr>
        <w:t>Goknur</w:t>
      </w:r>
      <w:proofErr w:type="spellEnd"/>
      <w:r w:rsidRPr="00D450C4">
        <w:rPr>
          <w:rFonts w:ascii="Times New Roman" w:hAnsi="Times New Roman"/>
          <w:sz w:val="24"/>
          <w:szCs w:val="24"/>
        </w:rPr>
        <w:t>. (</w:t>
      </w:r>
      <w:proofErr w:type="spellStart"/>
      <w:r w:rsidRPr="00D450C4">
        <w:rPr>
          <w:rFonts w:ascii="Times New Roman" w:hAnsi="Times New Roman"/>
          <w:sz w:val="24"/>
          <w:szCs w:val="24"/>
        </w:rPr>
        <w:t>n.d</w:t>
      </w:r>
      <w:proofErr w:type="spellEnd"/>
      <w:r w:rsidRPr="00D450C4">
        <w:rPr>
          <w:rFonts w:ascii="Times New Roman" w:hAnsi="Times New Roman"/>
          <w:sz w:val="24"/>
          <w:szCs w:val="24"/>
        </w:rPr>
        <w:t xml:space="preserve">). </w:t>
      </w:r>
      <w:r w:rsidRPr="00D450C4">
        <w:rPr>
          <w:rFonts w:ascii="Times New Roman" w:hAnsi="Times New Roman"/>
          <w:i/>
          <w:iCs/>
          <w:sz w:val="24"/>
          <w:szCs w:val="24"/>
        </w:rPr>
        <w:t xml:space="preserve">A </w:t>
      </w:r>
      <w:proofErr w:type="spellStart"/>
      <w:r w:rsidRPr="00D450C4">
        <w:rPr>
          <w:rFonts w:ascii="Times New Roman" w:hAnsi="Times New Roman"/>
          <w:i/>
          <w:iCs/>
          <w:sz w:val="24"/>
          <w:szCs w:val="24"/>
        </w:rPr>
        <w:t>qualitative</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investigation</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of</w:t>
      </w:r>
      <w:proofErr w:type="spellEnd"/>
      <w:r w:rsidRPr="00D450C4">
        <w:rPr>
          <w:rFonts w:ascii="Times New Roman" w:hAnsi="Times New Roman"/>
          <w:i/>
          <w:iCs/>
          <w:sz w:val="24"/>
          <w:szCs w:val="24"/>
        </w:rPr>
        <w:t xml:space="preserve"> student </w:t>
      </w:r>
      <w:proofErr w:type="spellStart"/>
      <w:r w:rsidRPr="00D450C4">
        <w:rPr>
          <w:rFonts w:ascii="Times New Roman" w:hAnsi="Times New Roman"/>
          <w:i/>
          <w:iCs/>
          <w:sz w:val="24"/>
          <w:szCs w:val="24"/>
        </w:rPr>
        <w:t>perceptions</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of</w:t>
      </w:r>
      <w:proofErr w:type="spellEnd"/>
      <w:r w:rsidRPr="00D450C4">
        <w:rPr>
          <w:rFonts w:ascii="Times New Roman" w:hAnsi="Times New Roman"/>
          <w:i/>
          <w:iCs/>
          <w:sz w:val="24"/>
          <w:szCs w:val="24"/>
        </w:rPr>
        <w:t xml:space="preserve"> game </w:t>
      </w:r>
      <w:proofErr w:type="spellStart"/>
      <w:r w:rsidRPr="00D450C4">
        <w:rPr>
          <w:rFonts w:ascii="Times New Roman" w:hAnsi="Times New Roman"/>
          <w:i/>
          <w:iCs/>
          <w:sz w:val="24"/>
          <w:szCs w:val="24"/>
        </w:rPr>
        <w:t>elements</w:t>
      </w:r>
      <w:proofErr w:type="spellEnd"/>
      <w:r w:rsidRPr="00D450C4">
        <w:rPr>
          <w:rFonts w:ascii="Times New Roman" w:hAnsi="Times New Roman"/>
          <w:i/>
          <w:iCs/>
          <w:sz w:val="24"/>
          <w:szCs w:val="24"/>
        </w:rPr>
        <w:t xml:space="preserve"> in a </w:t>
      </w:r>
      <w:proofErr w:type="spellStart"/>
      <w:r w:rsidRPr="00D450C4">
        <w:rPr>
          <w:rFonts w:ascii="Times New Roman" w:hAnsi="Times New Roman"/>
          <w:i/>
          <w:iCs/>
          <w:sz w:val="24"/>
          <w:szCs w:val="24"/>
        </w:rPr>
        <w:t>gamified</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course</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Computers</w:t>
      </w:r>
      <w:proofErr w:type="spellEnd"/>
      <w:r w:rsidRPr="00D450C4">
        <w:rPr>
          <w:rFonts w:ascii="Times New Roman" w:hAnsi="Times New Roman"/>
          <w:i/>
          <w:iCs/>
          <w:sz w:val="24"/>
          <w:szCs w:val="24"/>
        </w:rPr>
        <w:t xml:space="preserve"> In </w:t>
      </w:r>
      <w:proofErr w:type="spellStart"/>
      <w:r w:rsidRPr="00D450C4">
        <w:rPr>
          <w:rFonts w:ascii="Times New Roman" w:hAnsi="Times New Roman"/>
          <w:i/>
          <w:iCs/>
          <w:sz w:val="24"/>
          <w:szCs w:val="24"/>
        </w:rPr>
        <w:t>Human</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Behavio</w:t>
      </w:r>
      <w:r w:rsidRPr="00D450C4">
        <w:rPr>
          <w:rFonts w:ascii="Times New Roman" w:hAnsi="Times New Roman"/>
          <w:sz w:val="24"/>
          <w:szCs w:val="24"/>
        </w:rPr>
        <w:t>r</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doi</w:t>
      </w:r>
      <w:proofErr w:type="spellEnd"/>
      <w:r w:rsidRPr="00D450C4">
        <w:rPr>
          <w:rFonts w:ascii="Times New Roman" w:hAnsi="Times New Roman"/>
          <w:sz w:val="24"/>
          <w:szCs w:val="24"/>
        </w:rPr>
        <w:t>: 10.1016/j.chb.2017.10.001</w:t>
      </w:r>
    </w:p>
    <w:p w14:paraId="56C3EF93"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ANTIN, </w:t>
      </w:r>
      <w:proofErr w:type="spellStart"/>
      <w:r w:rsidRPr="00D450C4">
        <w:rPr>
          <w:rFonts w:ascii="Times New Roman" w:hAnsi="Times New Roman"/>
          <w:sz w:val="24"/>
          <w:szCs w:val="24"/>
        </w:rPr>
        <w:t>Judd</w:t>
      </w:r>
      <w:proofErr w:type="spellEnd"/>
      <w:r w:rsidRPr="00D450C4">
        <w:rPr>
          <w:rFonts w:ascii="Times New Roman" w:hAnsi="Times New Roman"/>
          <w:sz w:val="24"/>
          <w:szCs w:val="24"/>
        </w:rPr>
        <w:t xml:space="preserve"> a Elizabeth F. CHURCHILL. </w:t>
      </w:r>
      <w:proofErr w:type="spellStart"/>
      <w:r w:rsidRPr="00D450C4">
        <w:rPr>
          <w:rFonts w:ascii="Times New Roman" w:hAnsi="Times New Roman"/>
          <w:i/>
          <w:iCs/>
          <w:sz w:val="24"/>
          <w:szCs w:val="24"/>
        </w:rPr>
        <w:t>Badges</w:t>
      </w:r>
      <w:proofErr w:type="spellEnd"/>
      <w:r w:rsidRPr="00D450C4">
        <w:rPr>
          <w:rFonts w:ascii="Times New Roman" w:hAnsi="Times New Roman"/>
          <w:i/>
          <w:iCs/>
          <w:sz w:val="24"/>
          <w:szCs w:val="24"/>
        </w:rPr>
        <w:t xml:space="preserve"> in </w:t>
      </w:r>
      <w:proofErr w:type="spellStart"/>
      <w:r w:rsidRPr="00D450C4">
        <w:rPr>
          <w:rFonts w:ascii="Times New Roman" w:hAnsi="Times New Roman"/>
          <w:i/>
          <w:iCs/>
          <w:sz w:val="24"/>
          <w:szCs w:val="24"/>
        </w:rPr>
        <w:t>Social</w:t>
      </w:r>
      <w:proofErr w:type="spellEnd"/>
      <w:r w:rsidRPr="00D450C4">
        <w:rPr>
          <w:rFonts w:ascii="Times New Roman" w:hAnsi="Times New Roman"/>
          <w:i/>
          <w:iCs/>
          <w:sz w:val="24"/>
          <w:szCs w:val="24"/>
        </w:rPr>
        <w:t xml:space="preserve"> Media: A </w:t>
      </w:r>
      <w:proofErr w:type="spellStart"/>
      <w:r w:rsidRPr="00D450C4">
        <w:rPr>
          <w:rFonts w:ascii="Times New Roman" w:hAnsi="Times New Roman"/>
          <w:i/>
          <w:iCs/>
          <w:sz w:val="24"/>
          <w:szCs w:val="24"/>
        </w:rPr>
        <w:t>Social</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Psychological</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Perspective</w:t>
      </w:r>
      <w:proofErr w:type="spellEnd"/>
      <w:r w:rsidRPr="00D450C4">
        <w:rPr>
          <w:rFonts w:ascii="Times New Roman" w:hAnsi="Times New Roman"/>
          <w:sz w:val="24"/>
          <w:szCs w:val="24"/>
        </w:rPr>
        <w:t xml:space="preserve">. In: ACM CHI </w:t>
      </w:r>
      <w:proofErr w:type="spellStart"/>
      <w:r w:rsidRPr="00D450C4">
        <w:rPr>
          <w:rFonts w:ascii="Times New Roman" w:hAnsi="Times New Roman"/>
          <w:sz w:val="24"/>
          <w:szCs w:val="24"/>
        </w:rPr>
        <w:t>Conference</w:t>
      </w:r>
      <w:proofErr w:type="spellEnd"/>
      <w:r w:rsidRPr="00D450C4">
        <w:rPr>
          <w:rFonts w:ascii="Times New Roman" w:hAnsi="Times New Roman"/>
          <w:sz w:val="24"/>
          <w:szCs w:val="24"/>
        </w:rPr>
        <w:t xml:space="preserve"> on </w:t>
      </w:r>
      <w:proofErr w:type="spellStart"/>
      <w:r w:rsidRPr="00D450C4">
        <w:rPr>
          <w:rFonts w:ascii="Times New Roman" w:hAnsi="Times New Roman"/>
          <w:sz w:val="24"/>
          <w:szCs w:val="24"/>
        </w:rPr>
        <w:t>Human</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Factors</w:t>
      </w:r>
      <w:proofErr w:type="spellEnd"/>
      <w:r w:rsidRPr="00D450C4">
        <w:rPr>
          <w:rFonts w:ascii="Times New Roman" w:hAnsi="Times New Roman"/>
          <w:sz w:val="24"/>
          <w:szCs w:val="24"/>
        </w:rPr>
        <w:t xml:space="preserve"> in </w:t>
      </w:r>
      <w:proofErr w:type="spellStart"/>
      <w:r w:rsidRPr="00D450C4">
        <w:rPr>
          <w:rFonts w:ascii="Times New Roman" w:hAnsi="Times New Roman"/>
          <w:sz w:val="24"/>
          <w:szCs w:val="24"/>
        </w:rPr>
        <w:t>Computing</w:t>
      </w:r>
      <w:proofErr w:type="spellEnd"/>
      <w:r w:rsidRPr="00D450C4">
        <w:rPr>
          <w:rFonts w:ascii="Times New Roman" w:hAnsi="Times New Roman"/>
          <w:sz w:val="24"/>
          <w:szCs w:val="24"/>
        </w:rPr>
        <w:t xml:space="preserve"> Systems: </w:t>
      </w:r>
      <w:proofErr w:type="spellStart"/>
      <w:r w:rsidRPr="00D450C4">
        <w:rPr>
          <w:rFonts w:ascii="Times New Roman" w:hAnsi="Times New Roman"/>
          <w:sz w:val="24"/>
          <w:szCs w:val="24"/>
        </w:rPr>
        <w:t>ResearchGate</w:t>
      </w:r>
      <w:proofErr w:type="spellEnd"/>
      <w:r w:rsidRPr="00D450C4">
        <w:rPr>
          <w:rFonts w:ascii="Times New Roman" w:hAnsi="Times New Roman"/>
          <w:sz w:val="24"/>
          <w:szCs w:val="24"/>
        </w:rPr>
        <w:t xml:space="preserve"> [online]. 101 2011 [cit. 2021-01-02]. Dostupné z: https://www.researchgate.net/publication/264799686_Badges_in_Social_Media_A_Social_Psycholog </w:t>
      </w:r>
      <w:proofErr w:type="spellStart"/>
      <w:r w:rsidRPr="00D450C4">
        <w:rPr>
          <w:rFonts w:ascii="Times New Roman" w:hAnsi="Times New Roman"/>
          <w:sz w:val="24"/>
          <w:szCs w:val="24"/>
        </w:rPr>
        <w:t>ical_Perspective</w:t>
      </w:r>
      <w:proofErr w:type="spellEnd"/>
    </w:p>
    <w:p w14:paraId="35CAADF3"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BARTLE, Richard. </w:t>
      </w:r>
      <w:proofErr w:type="spellStart"/>
      <w:r w:rsidRPr="00D450C4">
        <w:rPr>
          <w:rFonts w:ascii="Times New Roman" w:hAnsi="Times New Roman"/>
          <w:sz w:val="24"/>
          <w:szCs w:val="24"/>
        </w:rPr>
        <w:t>Hearts</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clubs</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diamonds</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spades</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Players</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who</w:t>
      </w:r>
      <w:proofErr w:type="spellEnd"/>
      <w:r w:rsidRPr="00D450C4">
        <w:rPr>
          <w:rFonts w:ascii="Times New Roman" w:hAnsi="Times New Roman"/>
          <w:sz w:val="24"/>
          <w:szCs w:val="24"/>
        </w:rPr>
        <w:t xml:space="preserve"> suit </w:t>
      </w:r>
      <w:proofErr w:type="spellStart"/>
      <w:r w:rsidRPr="00D450C4">
        <w:rPr>
          <w:rFonts w:ascii="Times New Roman" w:hAnsi="Times New Roman"/>
          <w:sz w:val="24"/>
          <w:szCs w:val="24"/>
        </w:rPr>
        <w:t>MUDs</w:t>
      </w:r>
      <w:proofErr w:type="spellEnd"/>
      <w:r w:rsidRPr="00D450C4">
        <w:rPr>
          <w:rFonts w:ascii="Times New Roman" w:hAnsi="Times New Roman"/>
          <w:sz w:val="24"/>
          <w:szCs w:val="24"/>
        </w:rPr>
        <w:t xml:space="preserve"> [online]. 1996 [cit. 2021-04-10]. Dostupné z: </w:t>
      </w:r>
      <w:hyperlink r:id="rId15" w:history="1">
        <w:r w:rsidRPr="00D450C4">
          <w:rPr>
            <w:rStyle w:val="Hypertextovodkaz"/>
            <w:rFonts w:ascii="Times New Roman" w:hAnsi="Times New Roman"/>
            <w:color w:val="auto"/>
            <w:sz w:val="24"/>
            <w:szCs w:val="24"/>
          </w:rPr>
          <w:t>http://mud.co.uk/richard/hcds.htm</w:t>
        </w:r>
      </w:hyperlink>
    </w:p>
    <w:p w14:paraId="3B800B0F"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BĚLEHRÁDEK, Josef. </w:t>
      </w:r>
      <w:r w:rsidRPr="00D450C4">
        <w:rPr>
          <w:rFonts w:ascii="Times New Roman" w:hAnsi="Times New Roman"/>
          <w:i/>
          <w:iCs/>
          <w:sz w:val="24"/>
          <w:szCs w:val="24"/>
        </w:rPr>
        <w:t>Výběrová komparativní analýza akademických textů a příruček herního designu</w:t>
      </w:r>
      <w:r w:rsidRPr="00D450C4">
        <w:rPr>
          <w:rFonts w:ascii="Times New Roman" w:hAnsi="Times New Roman"/>
          <w:sz w:val="24"/>
          <w:szCs w:val="24"/>
        </w:rPr>
        <w:t xml:space="preserve"> [online]. Brno, 2012 [cit. 2021-04-30]. Dostupné z: https://is.muni.cz/th/lffhq/. Bakalářská práce. Masarykova univerzita, Filozofická fakulta. Vedoucí práce Jaroslav ŠVELCH.</w:t>
      </w:r>
    </w:p>
    <w:p w14:paraId="3A3518BD"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BUNCHBALL. </w:t>
      </w:r>
      <w:proofErr w:type="spellStart"/>
      <w:r w:rsidRPr="00D450C4">
        <w:rPr>
          <w:rFonts w:ascii="Times New Roman" w:hAnsi="Times New Roman"/>
          <w:sz w:val="24"/>
          <w:szCs w:val="24"/>
        </w:rPr>
        <w:t>Gamification</w:t>
      </w:r>
      <w:proofErr w:type="spellEnd"/>
      <w:r w:rsidRPr="00D450C4">
        <w:rPr>
          <w:rFonts w:ascii="Times New Roman" w:hAnsi="Times New Roman"/>
          <w:sz w:val="24"/>
          <w:szCs w:val="24"/>
        </w:rPr>
        <w:t xml:space="preserve"> 101: </w:t>
      </w:r>
      <w:r w:rsidRPr="00D450C4">
        <w:rPr>
          <w:rFonts w:ascii="Times New Roman" w:hAnsi="Times New Roman"/>
          <w:i/>
          <w:iCs/>
          <w:sz w:val="24"/>
          <w:szCs w:val="24"/>
        </w:rPr>
        <w:t xml:space="preserve">An </w:t>
      </w:r>
      <w:proofErr w:type="spellStart"/>
      <w:r w:rsidRPr="00D450C4">
        <w:rPr>
          <w:rFonts w:ascii="Times New Roman" w:hAnsi="Times New Roman"/>
          <w:i/>
          <w:iCs/>
          <w:sz w:val="24"/>
          <w:szCs w:val="24"/>
        </w:rPr>
        <w:t>Introduction</w:t>
      </w:r>
      <w:proofErr w:type="spellEnd"/>
      <w:r w:rsidRPr="00D450C4">
        <w:rPr>
          <w:rFonts w:ascii="Times New Roman" w:hAnsi="Times New Roman"/>
          <w:i/>
          <w:iCs/>
          <w:sz w:val="24"/>
          <w:szCs w:val="24"/>
        </w:rPr>
        <w:t xml:space="preserve"> to Game Dynamics</w:t>
      </w:r>
      <w:r w:rsidRPr="00D450C4">
        <w:rPr>
          <w:rFonts w:ascii="Times New Roman" w:hAnsi="Times New Roman"/>
          <w:sz w:val="24"/>
          <w:szCs w:val="24"/>
        </w:rPr>
        <w:t xml:space="preserve">. In: </w:t>
      </w:r>
      <w:proofErr w:type="spellStart"/>
      <w:r w:rsidRPr="00D450C4">
        <w:rPr>
          <w:rFonts w:ascii="Times New Roman" w:hAnsi="Times New Roman"/>
          <w:sz w:val="24"/>
          <w:szCs w:val="24"/>
        </w:rPr>
        <w:t>Bunchball</w:t>
      </w:r>
      <w:proofErr w:type="spellEnd"/>
      <w:r w:rsidRPr="00D450C4">
        <w:rPr>
          <w:rFonts w:ascii="Times New Roman" w:hAnsi="Times New Roman"/>
          <w:sz w:val="24"/>
          <w:szCs w:val="24"/>
        </w:rPr>
        <w:t xml:space="preserve"> [online]. ©2021 [cit. 2021-04-29]. Dostupné z: </w:t>
      </w:r>
      <w:hyperlink r:id="rId16" w:history="1">
        <w:r w:rsidRPr="00D450C4">
          <w:rPr>
            <w:rStyle w:val="Hypertextovodkaz"/>
            <w:rFonts w:ascii="Times New Roman" w:hAnsi="Times New Roman"/>
            <w:color w:val="auto"/>
            <w:sz w:val="24"/>
            <w:szCs w:val="24"/>
          </w:rPr>
          <w:t>http://go.bunchball.com/rs/bunchball/images/Bunchball_Gamification_101_0912.pdf. Str. 1</w:t>
        </w:r>
      </w:hyperlink>
      <w:r w:rsidRPr="00D450C4">
        <w:rPr>
          <w:rFonts w:ascii="Times New Roman" w:hAnsi="Times New Roman"/>
          <w:sz w:val="24"/>
          <w:szCs w:val="24"/>
        </w:rPr>
        <w:t>.</w:t>
      </w:r>
    </w:p>
    <w:p w14:paraId="2202DFC8"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BURKE, Brian. </w:t>
      </w:r>
      <w:proofErr w:type="spellStart"/>
      <w:r w:rsidRPr="00D450C4">
        <w:rPr>
          <w:rFonts w:ascii="Times New Roman" w:hAnsi="Times New Roman"/>
          <w:sz w:val="24"/>
          <w:szCs w:val="24"/>
        </w:rPr>
        <w:t>Gamification</w:t>
      </w:r>
      <w:proofErr w:type="spellEnd"/>
      <w:r w:rsidRPr="00D450C4">
        <w:rPr>
          <w:rFonts w:ascii="Times New Roman" w:hAnsi="Times New Roman"/>
          <w:sz w:val="24"/>
          <w:szCs w:val="24"/>
        </w:rPr>
        <w:t xml:space="preserve"> 2020: </w:t>
      </w:r>
      <w:proofErr w:type="spellStart"/>
      <w:r w:rsidRPr="00D450C4">
        <w:rPr>
          <w:rFonts w:ascii="Times New Roman" w:hAnsi="Times New Roman"/>
          <w:sz w:val="24"/>
          <w:szCs w:val="24"/>
        </w:rPr>
        <w:t>What</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Is</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the</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Future</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of</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Gamification</w:t>
      </w:r>
      <w:proofErr w:type="spellEnd"/>
      <w:r w:rsidRPr="00D450C4">
        <w:rPr>
          <w:rFonts w:ascii="Times New Roman" w:hAnsi="Times New Roman"/>
          <w:sz w:val="24"/>
          <w:szCs w:val="24"/>
        </w:rPr>
        <w:t xml:space="preserve">? Gartner.com [online]. [cit. 2021-03-15]. Dostupné z: </w:t>
      </w:r>
      <w:hyperlink r:id="rId17" w:history="1">
        <w:r w:rsidRPr="00D450C4">
          <w:rPr>
            <w:rStyle w:val="Hypertextovodkaz"/>
            <w:rFonts w:ascii="Times New Roman" w:hAnsi="Times New Roman"/>
            <w:color w:val="auto"/>
            <w:sz w:val="24"/>
            <w:szCs w:val="24"/>
          </w:rPr>
          <w:t>https://www.gartner.com/doc/2226015/gamification--</w:t>
        </w:r>
        <w:proofErr w:type="spellStart"/>
        <w:r w:rsidRPr="00D450C4">
          <w:rPr>
            <w:rStyle w:val="Hypertextovodkaz"/>
            <w:rFonts w:ascii="Times New Roman" w:hAnsi="Times New Roman"/>
            <w:color w:val="auto"/>
            <w:sz w:val="24"/>
            <w:szCs w:val="24"/>
          </w:rPr>
          <w:t>futuregamification</w:t>
        </w:r>
        <w:proofErr w:type="spellEnd"/>
      </w:hyperlink>
    </w:p>
    <w:p w14:paraId="634FBC51"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BURKE, Brian. </w:t>
      </w:r>
      <w:proofErr w:type="spellStart"/>
      <w:r w:rsidRPr="00D450C4">
        <w:rPr>
          <w:rFonts w:ascii="Times New Roman" w:hAnsi="Times New Roman"/>
          <w:i/>
          <w:iCs/>
          <w:sz w:val="24"/>
          <w:szCs w:val="24"/>
        </w:rPr>
        <w:t>Gamify</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how</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gamification</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motivates</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people</w:t>
      </w:r>
      <w:proofErr w:type="spellEnd"/>
      <w:r w:rsidRPr="00D450C4">
        <w:rPr>
          <w:rFonts w:ascii="Times New Roman" w:hAnsi="Times New Roman"/>
          <w:i/>
          <w:iCs/>
          <w:sz w:val="24"/>
          <w:szCs w:val="24"/>
        </w:rPr>
        <w:t xml:space="preserve"> to do </w:t>
      </w:r>
      <w:proofErr w:type="spellStart"/>
      <w:r w:rsidRPr="00D450C4">
        <w:rPr>
          <w:rFonts w:ascii="Times New Roman" w:hAnsi="Times New Roman"/>
          <w:i/>
          <w:iCs/>
          <w:sz w:val="24"/>
          <w:szCs w:val="24"/>
        </w:rPr>
        <w:t>extraordinary</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things</w:t>
      </w:r>
      <w:proofErr w:type="spellEnd"/>
      <w:r w:rsidRPr="00D450C4">
        <w:rPr>
          <w:rFonts w:ascii="Times New Roman" w:hAnsi="Times New Roman"/>
          <w:sz w:val="24"/>
          <w:szCs w:val="24"/>
        </w:rPr>
        <w:t xml:space="preserve"> [online]. 2014 [cit. 2021-03-18]. Dostupné z: </w:t>
      </w:r>
      <w:hyperlink r:id="rId18" w:history="1">
        <w:r w:rsidRPr="00D450C4">
          <w:rPr>
            <w:rStyle w:val="Hypertextovodkaz"/>
            <w:rFonts w:ascii="Times New Roman" w:hAnsi="Times New Roman"/>
            <w:color w:val="auto"/>
            <w:sz w:val="24"/>
            <w:szCs w:val="24"/>
          </w:rPr>
          <w:t>http://softebook.xyz/?book=1937134857</w:t>
        </w:r>
      </w:hyperlink>
    </w:p>
    <w:p w14:paraId="04F86644" w14:textId="77777777" w:rsidR="00F43CDB" w:rsidRPr="00D450C4"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t xml:space="preserve">CAILLOIS, Roger, 1998. </w:t>
      </w:r>
      <w:r w:rsidRPr="00D450C4">
        <w:rPr>
          <w:rFonts w:ascii="Times New Roman" w:hAnsi="Times New Roman" w:cs="Times New Roman"/>
          <w:i/>
          <w:iCs/>
          <w:noProof/>
          <w:sz w:val="24"/>
          <w:szCs w:val="24"/>
        </w:rPr>
        <w:t>Hry a lidé: maska a závrať</w:t>
      </w:r>
      <w:r w:rsidRPr="00D450C4">
        <w:rPr>
          <w:rFonts w:ascii="Times New Roman" w:hAnsi="Times New Roman" w:cs="Times New Roman"/>
          <w:noProof/>
          <w:sz w:val="24"/>
          <w:szCs w:val="24"/>
        </w:rPr>
        <w:t>. Vyd. 1. Přeložil Nina VANGELI. Praha: Nakladatelství Studia Ypsilon. ISBN 80-902482-2-5.</w:t>
      </w:r>
    </w:p>
    <w:p w14:paraId="4877F553" w14:textId="77777777" w:rsidR="00F43CDB" w:rsidRPr="00D450C4"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lastRenderedPageBreak/>
        <w:t xml:space="preserve">CAKIRPALOGLU, Panajotis, 2012. </w:t>
      </w:r>
      <w:r w:rsidRPr="00D450C4">
        <w:rPr>
          <w:rFonts w:ascii="Times New Roman" w:hAnsi="Times New Roman" w:cs="Times New Roman"/>
          <w:i/>
          <w:iCs/>
          <w:noProof/>
          <w:sz w:val="24"/>
          <w:szCs w:val="24"/>
        </w:rPr>
        <w:t>Úvod do psychologie osobnosti</w:t>
      </w:r>
      <w:r w:rsidRPr="00D450C4">
        <w:rPr>
          <w:rFonts w:ascii="Times New Roman" w:hAnsi="Times New Roman" w:cs="Times New Roman"/>
          <w:noProof/>
          <w:sz w:val="24"/>
          <w:szCs w:val="24"/>
        </w:rPr>
        <w:t>. Vyd. 1. Praha: Grada. Psyché (Grada). ISBN 978-80-247-4033-1.</w:t>
      </w:r>
    </w:p>
    <w:p w14:paraId="3D0B5AF4"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COLEMAN, J. (2018). </w:t>
      </w:r>
      <w:proofErr w:type="spellStart"/>
      <w:r w:rsidRPr="00D450C4">
        <w:rPr>
          <w:rFonts w:ascii="Times New Roman" w:hAnsi="Times New Roman"/>
          <w:sz w:val="24"/>
          <w:szCs w:val="24"/>
        </w:rPr>
        <w:t>Engaging</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undergraduate</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students</w:t>
      </w:r>
      <w:proofErr w:type="spellEnd"/>
      <w:r w:rsidRPr="00D450C4">
        <w:rPr>
          <w:rFonts w:ascii="Times New Roman" w:hAnsi="Times New Roman"/>
          <w:sz w:val="24"/>
          <w:szCs w:val="24"/>
        </w:rPr>
        <w:t xml:space="preserve"> in a co-</w:t>
      </w:r>
      <w:proofErr w:type="spellStart"/>
      <w:r w:rsidRPr="00D450C4">
        <w:rPr>
          <w:rFonts w:ascii="Times New Roman" w:hAnsi="Times New Roman"/>
          <w:sz w:val="24"/>
          <w:szCs w:val="24"/>
        </w:rPr>
        <w:t>curricular</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digital</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badging</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platform</w:t>
      </w:r>
      <w:proofErr w:type="spellEnd"/>
      <w:r w:rsidRPr="00D450C4">
        <w:rPr>
          <w:rFonts w:ascii="Times New Roman" w:hAnsi="Times New Roman"/>
          <w:sz w:val="24"/>
          <w:szCs w:val="24"/>
        </w:rPr>
        <w:t xml:space="preserve">. </w:t>
      </w:r>
      <w:proofErr w:type="spellStart"/>
      <w:r w:rsidRPr="00D450C4">
        <w:rPr>
          <w:rFonts w:ascii="Times New Roman" w:hAnsi="Times New Roman"/>
          <w:i/>
          <w:iCs/>
          <w:sz w:val="24"/>
          <w:szCs w:val="24"/>
        </w:rPr>
        <w:t>Education</w:t>
      </w:r>
      <w:proofErr w:type="spellEnd"/>
      <w:r w:rsidRPr="00D450C4">
        <w:rPr>
          <w:rFonts w:ascii="Times New Roman" w:hAnsi="Times New Roman"/>
          <w:i/>
          <w:iCs/>
          <w:sz w:val="24"/>
          <w:szCs w:val="24"/>
        </w:rPr>
        <w:t xml:space="preserve"> &amp; </w:t>
      </w:r>
      <w:proofErr w:type="spellStart"/>
      <w:r w:rsidRPr="00D450C4">
        <w:rPr>
          <w:rFonts w:ascii="Times New Roman" w:hAnsi="Times New Roman"/>
          <w:i/>
          <w:iCs/>
          <w:sz w:val="24"/>
          <w:szCs w:val="24"/>
        </w:rPr>
        <w:t>Information</w:t>
      </w:r>
      <w:proofErr w:type="spellEnd"/>
      <w:r w:rsidRPr="00D450C4">
        <w:rPr>
          <w:rFonts w:ascii="Times New Roman" w:hAnsi="Times New Roman"/>
          <w:i/>
          <w:iCs/>
          <w:sz w:val="24"/>
          <w:szCs w:val="24"/>
        </w:rPr>
        <w:t xml:space="preserve"> Technologies</w:t>
      </w:r>
      <w:r w:rsidRPr="00D450C4">
        <w:rPr>
          <w:rFonts w:ascii="Times New Roman" w:hAnsi="Times New Roman"/>
          <w:sz w:val="24"/>
          <w:szCs w:val="24"/>
        </w:rPr>
        <w:t>, 23(1), 211. doi:10.1007/s10639-017-9595-0</w:t>
      </w:r>
    </w:p>
    <w:p w14:paraId="77AD0865"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CSIKSZENTMIHALYI, Mihaly. </w:t>
      </w:r>
      <w:proofErr w:type="spellStart"/>
      <w:r w:rsidRPr="00D450C4">
        <w:rPr>
          <w:rFonts w:ascii="Times New Roman" w:hAnsi="Times New Roman"/>
          <w:i/>
          <w:iCs/>
          <w:sz w:val="24"/>
          <w:szCs w:val="24"/>
        </w:rPr>
        <w:t>Flow</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the</w:t>
      </w:r>
      <w:proofErr w:type="spellEnd"/>
      <w:r w:rsidRPr="00D450C4">
        <w:rPr>
          <w:rFonts w:ascii="Times New Roman" w:hAnsi="Times New Roman"/>
          <w:i/>
          <w:iCs/>
          <w:sz w:val="24"/>
          <w:szCs w:val="24"/>
        </w:rPr>
        <w:t xml:space="preserve"> psychology </w:t>
      </w:r>
      <w:proofErr w:type="spellStart"/>
      <w:r w:rsidRPr="00D450C4">
        <w:rPr>
          <w:rFonts w:ascii="Times New Roman" w:hAnsi="Times New Roman"/>
          <w:i/>
          <w:iCs/>
          <w:sz w:val="24"/>
          <w:szCs w:val="24"/>
        </w:rPr>
        <w:t>of</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optimal</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experience</w:t>
      </w:r>
      <w:proofErr w:type="spellEnd"/>
      <w:r w:rsidRPr="00D450C4">
        <w:rPr>
          <w:rFonts w:ascii="Times New Roman" w:hAnsi="Times New Roman"/>
          <w:sz w:val="24"/>
          <w:szCs w:val="24"/>
        </w:rPr>
        <w:t xml:space="preserve"> [online]. </w:t>
      </w:r>
      <w:proofErr w:type="spellStart"/>
      <w:r w:rsidRPr="00D450C4">
        <w:rPr>
          <w:rFonts w:ascii="Times New Roman" w:hAnsi="Times New Roman"/>
          <w:sz w:val="24"/>
          <w:szCs w:val="24"/>
        </w:rPr>
        <w:t>Pymble</w:t>
      </w:r>
      <w:proofErr w:type="spellEnd"/>
      <w:r w:rsidRPr="00D450C4">
        <w:rPr>
          <w:rFonts w:ascii="Times New Roman" w:hAnsi="Times New Roman"/>
          <w:sz w:val="24"/>
          <w:szCs w:val="24"/>
        </w:rPr>
        <w:t xml:space="preserve">, NSW: </w:t>
      </w:r>
      <w:proofErr w:type="spellStart"/>
      <w:r w:rsidRPr="00D450C4">
        <w:rPr>
          <w:rFonts w:ascii="Times New Roman" w:hAnsi="Times New Roman"/>
          <w:sz w:val="24"/>
          <w:szCs w:val="24"/>
        </w:rPr>
        <w:t>HarperCollins</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eBooks</w:t>
      </w:r>
      <w:proofErr w:type="spellEnd"/>
      <w:r w:rsidRPr="00D450C4">
        <w:rPr>
          <w:rFonts w:ascii="Times New Roman" w:hAnsi="Times New Roman"/>
          <w:sz w:val="24"/>
          <w:szCs w:val="24"/>
        </w:rPr>
        <w:t xml:space="preserve">, 2008, 303 s. [cit. 2021-01-13]. ISBN 978-006-1548-123. Dostupné z: https://www.researchgate.net/publication/224927532_Flow_The_Psychology_of_O </w:t>
      </w:r>
      <w:proofErr w:type="spellStart"/>
      <w:r w:rsidRPr="00D450C4">
        <w:rPr>
          <w:rFonts w:ascii="Times New Roman" w:hAnsi="Times New Roman"/>
          <w:sz w:val="24"/>
          <w:szCs w:val="24"/>
        </w:rPr>
        <w:t>ptimal_Experience</w:t>
      </w:r>
      <w:proofErr w:type="spellEnd"/>
    </w:p>
    <w:p w14:paraId="44280F04" w14:textId="77777777" w:rsidR="00F43CDB" w:rsidRPr="00D450C4"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t xml:space="preserve">ČAPEK, Robert, 2015. </w:t>
      </w:r>
      <w:r w:rsidRPr="00D450C4">
        <w:rPr>
          <w:rFonts w:ascii="Times New Roman" w:hAnsi="Times New Roman" w:cs="Times New Roman"/>
          <w:i/>
          <w:iCs/>
          <w:noProof/>
          <w:sz w:val="24"/>
          <w:szCs w:val="24"/>
        </w:rPr>
        <w:t>Moderní didaktika: lexikon výukových a hodnoticích metod</w:t>
      </w:r>
      <w:r w:rsidRPr="00D450C4">
        <w:rPr>
          <w:rFonts w:ascii="Times New Roman" w:hAnsi="Times New Roman" w:cs="Times New Roman"/>
          <w:noProof/>
          <w:sz w:val="24"/>
          <w:szCs w:val="24"/>
        </w:rPr>
        <w:t>. Vydání 1. Praha: Grada. Pedagogika (Grada). ISBN 978-80-247-3450-7.</w:t>
      </w:r>
    </w:p>
    <w:p w14:paraId="4FD4DDE6"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DELOITTE. </w:t>
      </w:r>
      <w:proofErr w:type="spellStart"/>
      <w:r w:rsidRPr="00D450C4">
        <w:rPr>
          <w:rFonts w:ascii="Times New Roman" w:hAnsi="Times New Roman"/>
          <w:i/>
          <w:iCs/>
          <w:sz w:val="24"/>
          <w:szCs w:val="24"/>
        </w:rPr>
        <w:t>Badgeville</w:t>
      </w:r>
      <w:proofErr w:type="spellEnd"/>
      <w:r w:rsidRPr="00D450C4">
        <w:rPr>
          <w:rFonts w:ascii="Times New Roman" w:hAnsi="Times New Roman"/>
          <w:sz w:val="24"/>
          <w:szCs w:val="24"/>
        </w:rPr>
        <w:t xml:space="preserve"> [online]. 10. březen 2021 [cit. 2021-04-17]. Dostupné z: </w:t>
      </w:r>
      <w:hyperlink r:id="rId19" w:history="1">
        <w:r w:rsidRPr="00D450C4">
          <w:rPr>
            <w:rStyle w:val="Hypertextovodkaz"/>
            <w:rFonts w:ascii="Times New Roman" w:hAnsi="Times New Roman"/>
            <w:color w:val="auto"/>
            <w:sz w:val="24"/>
            <w:szCs w:val="24"/>
          </w:rPr>
          <w:t>https://badgeville.com/deloitte/</w:t>
        </w:r>
      </w:hyperlink>
    </w:p>
    <w:p w14:paraId="3451AB67" w14:textId="77777777" w:rsidR="00F43CDB" w:rsidRPr="00D450C4" w:rsidRDefault="00F43CDB" w:rsidP="00FD7FED">
      <w:pPr>
        <w:pStyle w:val="Default"/>
        <w:numPr>
          <w:ilvl w:val="0"/>
          <w:numId w:val="28"/>
        </w:numPr>
        <w:ind w:left="284" w:hanging="426"/>
        <w:jc w:val="left"/>
        <w:rPr>
          <w:color w:val="auto"/>
        </w:rPr>
      </w:pPr>
      <w:r w:rsidRPr="00D450C4">
        <w:rPr>
          <w:color w:val="auto"/>
        </w:rPr>
        <w:t xml:space="preserve">DETERDING, Sebastian., KHALED, </w:t>
      </w:r>
      <w:proofErr w:type="spellStart"/>
      <w:r w:rsidRPr="00D450C4">
        <w:rPr>
          <w:color w:val="auto"/>
        </w:rPr>
        <w:t>Rilla</w:t>
      </w:r>
      <w:proofErr w:type="spellEnd"/>
      <w:r w:rsidRPr="00D450C4">
        <w:rPr>
          <w:color w:val="auto"/>
        </w:rPr>
        <w:t xml:space="preserve">., NACKE, </w:t>
      </w:r>
      <w:proofErr w:type="spellStart"/>
      <w:proofErr w:type="gramStart"/>
      <w:r w:rsidRPr="00D450C4">
        <w:rPr>
          <w:color w:val="auto"/>
        </w:rPr>
        <w:t>Lennart</w:t>
      </w:r>
      <w:proofErr w:type="spellEnd"/>
      <w:r w:rsidRPr="00D450C4">
        <w:rPr>
          <w:color w:val="auto"/>
        </w:rPr>
        <w:t xml:space="preserve"> .</w:t>
      </w:r>
      <w:proofErr w:type="gramEnd"/>
      <w:r w:rsidRPr="00D450C4">
        <w:rPr>
          <w:color w:val="auto"/>
        </w:rPr>
        <w:t xml:space="preserve">E., &amp; DIXON, Dan. (2011). </w:t>
      </w:r>
      <w:proofErr w:type="spellStart"/>
      <w:r w:rsidRPr="00D450C4">
        <w:rPr>
          <w:i/>
          <w:iCs/>
          <w:color w:val="auto"/>
        </w:rPr>
        <w:t>Gamification</w:t>
      </w:r>
      <w:proofErr w:type="spellEnd"/>
      <w:r w:rsidRPr="00D450C4">
        <w:rPr>
          <w:i/>
          <w:iCs/>
          <w:color w:val="auto"/>
        </w:rPr>
        <w:t xml:space="preserve">: </w:t>
      </w:r>
      <w:proofErr w:type="spellStart"/>
      <w:r w:rsidRPr="00D450C4">
        <w:rPr>
          <w:i/>
          <w:iCs/>
          <w:color w:val="auto"/>
        </w:rPr>
        <w:t>Toward</w:t>
      </w:r>
      <w:proofErr w:type="spellEnd"/>
      <w:r w:rsidRPr="00D450C4">
        <w:rPr>
          <w:i/>
          <w:iCs/>
          <w:color w:val="auto"/>
        </w:rPr>
        <w:t xml:space="preserve"> a </w:t>
      </w:r>
      <w:proofErr w:type="spellStart"/>
      <w:r w:rsidRPr="00D450C4">
        <w:rPr>
          <w:i/>
          <w:iCs/>
          <w:color w:val="auto"/>
        </w:rPr>
        <w:t>definition</w:t>
      </w:r>
      <w:proofErr w:type="spellEnd"/>
      <w:r w:rsidRPr="00D450C4">
        <w:rPr>
          <w:i/>
          <w:iCs/>
          <w:color w:val="auto"/>
        </w:rPr>
        <w:t xml:space="preserve">. </w:t>
      </w:r>
      <w:proofErr w:type="spellStart"/>
      <w:r w:rsidRPr="00D450C4">
        <w:rPr>
          <w:color w:val="auto"/>
        </w:rPr>
        <w:t>Proceedings</w:t>
      </w:r>
      <w:proofErr w:type="spellEnd"/>
      <w:r w:rsidRPr="00D450C4">
        <w:rPr>
          <w:color w:val="auto"/>
        </w:rPr>
        <w:t xml:space="preserve"> </w:t>
      </w:r>
      <w:proofErr w:type="spellStart"/>
      <w:r w:rsidRPr="00D450C4">
        <w:rPr>
          <w:color w:val="auto"/>
        </w:rPr>
        <w:t>from</w:t>
      </w:r>
      <w:proofErr w:type="spellEnd"/>
      <w:r w:rsidRPr="00D450C4">
        <w:rPr>
          <w:color w:val="auto"/>
        </w:rPr>
        <w:t xml:space="preserve"> CHI 2011. ISBN 9781450302685</w:t>
      </w:r>
    </w:p>
    <w:p w14:paraId="3C296902"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DICHEVA, D., DICHEV, C., AGRE, G., &amp; ANGELOVA, G. (2015). </w:t>
      </w:r>
      <w:proofErr w:type="spellStart"/>
      <w:r w:rsidRPr="00D450C4">
        <w:rPr>
          <w:rFonts w:ascii="Times New Roman" w:hAnsi="Times New Roman"/>
          <w:sz w:val="24"/>
          <w:szCs w:val="24"/>
        </w:rPr>
        <w:t>Gamification</w:t>
      </w:r>
      <w:proofErr w:type="spellEnd"/>
      <w:r w:rsidRPr="00D450C4">
        <w:rPr>
          <w:rFonts w:ascii="Times New Roman" w:hAnsi="Times New Roman"/>
          <w:sz w:val="24"/>
          <w:szCs w:val="24"/>
        </w:rPr>
        <w:t xml:space="preserve"> in </w:t>
      </w:r>
      <w:proofErr w:type="spellStart"/>
      <w:r w:rsidRPr="00D450C4">
        <w:rPr>
          <w:rFonts w:ascii="Times New Roman" w:hAnsi="Times New Roman"/>
          <w:sz w:val="24"/>
          <w:szCs w:val="24"/>
        </w:rPr>
        <w:t>Education</w:t>
      </w:r>
      <w:proofErr w:type="spellEnd"/>
      <w:r w:rsidRPr="00D450C4">
        <w:rPr>
          <w:rFonts w:ascii="Times New Roman" w:hAnsi="Times New Roman"/>
          <w:sz w:val="24"/>
          <w:szCs w:val="24"/>
        </w:rPr>
        <w:t xml:space="preserve">: </w:t>
      </w:r>
      <w:r w:rsidRPr="00D450C4">
        <w:rPr>
          <w:rFonts w:ascii="Times New Roman" w:hAnsi="Times New Roman"/>
          <w:i/>
          <w:iCs/>
          <w:sz w:val="24"/>
          <w:szCs w:val="24"/>
        </w:rPr>
        <w:t xml:space="preserve">A </w:t>
      </w:r>
      <w:proofErr w:type="spellStart"/>
      <w:r w:rsidRPr="00D450C4">
        <w:rPr>
          <w:rFonts w:ascii="Times New Roman" w:hAnsi="Times New Roman"/>
          <w:i/>
          <w:iCs/>
          <w:sz w:val="24"/>
          <w:szCs w:val="24"/>
        </w:rPr>
        <w:t>Systematic</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Mapping</w:t>
      </w:r>
      <w:proofErr w:type="spellEnd"/>
      <w:r w:rsidRPr="00D450C4">
        <w:rPr>
          <w:rFonts w:ascii="Times New Roman" w:hAnsi="Times New Roman"/>
          <w:i/>
          <w:iCs/>
          <w:sz w:val="24"/>
          <w:szCs w:val="24"/>
        </w:rPr>
        <w:t xml:space="preserve"> Study</w:t>
      </w:r>
      <w:r w:rsidRPr="00D450C4">
        <w:rPr>
          <w:rFonts w:ascii="Times New Roman" w:hAnsi="Times New Roman"/>
          <w:sz w:val="24"/>
          <w:szCs w:val="24"/>
        </w:rPr>
        <w:t xml:space="preserve">. </w:t>
      </w:r>
      <w:proofErr w:type="spellStart"/>
      <w:r w:rsidRPr="00D450C4">
        <w:rPr>
          <w:rFonts w:ascii="Times New Roman" w:hAnsi="Times New Roman"/>
          <w:sz w:val="24"/>
          <w:szCs w:val="24"/>
        </w:rPr>
        <w:t>Journal</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Of</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Educational</w:t>
      </w:r>
      <w:proofErr w:type="spellEnd"/>
      <w:r w:rsidRPr="00D450C4">
        <w:rPr>
          <w:rFonts w:ascii="Times New Roman" w:hAnsi="Times New Roman"/>
          <w:sz w:val="24"/>
          <w:szCs w:val="24"/>
        </w:rPr>
        <w:t xml:space="preserve"> Technology &amp; Society, 18(3), 75-88. Dostupné z: https://www.jstor.org/stable/jeductechsoci.18.3.75</w:t>
      </w:r>
    </w:p>
    <w:p w14:paraId="1BAE3C5C"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EDMONDS, </w:t>
      </w:r>
      <w:proofErr w:type="spellStart"/>
      <w:r w:rsidRPr="00D450C4">
        <w:rPr>
          <w:rFonts w:ascii="Times New Roman" w:hAnsi="Times New Roman"/>
          <w:sz w:val="24"/>
          <w:szCs w:val="24"/>
        </w:rPr>
        <w:t>Stacey</w:t>
      </w:r>
      <w:proofErr w:type="spellEnd"/>
      <w:r w:rsidRPr="00D450C4">
        <w:rPr>
          <w:rFonts w:ascii="Times New Roman" w:hAnsi="Times New Roman"/>
          <w:sz w:val="24"/>
          <w:szCs w:val="24"/>
        </w:rPr>
        <w:t xml:space="preserve">. </w:t>
      </w:r>
      <w:proofErr w:type="spellStart"/>
      <w:r w:rsidRPr="00D450C4">
        <w:rPr>
          <w:rFonts w:ascii="Times New Roman" w:hAnsi="Times New Roman"/>
          <w:i/>
          <w:iCs/>
          <w:sz w:val="24"/>
          <w:szCs w:val="24"/>
        </w:rPr>
        <w:t>Gamification</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of</w:t>
      </w:r>
      <w:proofErr w:type="spellEnd"/>
      <w:r w:rsidRPr="00D450C4">
        <w:rPr>
          <w:rFonts w:ascii="Times New Roman" w:hAnsi="Times New Roman"/>
          <w:i/>
          <w:iCs/>
          <w:sz w:val="24"/>
          <w:szCs w:val="24"/>
        </w:rPr>
        <w:t xml:space="preserve"> learning</w:t>
      </w:r>
      <w:r w:rsidRPr="00D450C4">
        <w:rPr>
          <w:rFonts w:ascii="Times New Roman" w:hAnsi="Times New Roman"/>
          <w:sz w:val="24"/>
          <w:szCs w:val="24"/>
        </w:rPr>
        <w:t xml:space="preserve">. </w:t>
      </w:r>
      <w:proofErr w:type="spellStart"/>
      <w:r w:rsidRPr="00D450C4">
        <w:rPr>
          <w:rFonts w:ascii="Times New Roman" w:hAnsi="Times New Roman"/>
          <w:sz w:val="24"/>
          <w:szCs w:val="24"/>
        </w:rPr>
        <w:t>Training</w:t>
      </w:r>
      <w:proofErr w:type="spellEnd"/>
      <w:r w:rsidRPr="00D450C4">
        <w:rPr>
          <w:rFonts w:ascii="Times New Roman" w:hAnsi="Times New Roman"/>
          <w:sz w:val="24"/>
          <w:szCs w:val="24"/>
        </w:rPr>
        <w:t xml:space="preserve"> and Development in </w:t>
      </w:r>
      <w:proofErr w:type="spellStart"/>
      <w:r w:rsidRPr="00D450C4">
        <w:rPr>
          <w:rFonts w:ascii="Times New Roman" w:hAnsi="Times New Roman"/>
          <w:sz w:val="24"/>
          <w:szCs w:val="24"/>
        </w:rPr>
        <w:t>Australia</w:t>
      </w:r>
      <w:proofErr w:type="spellEnd"/>
      <w:r w:rsidRPr="00D450C4">
        <w:rPr>
          <w:rFonts w:ascii="Times New Roman" w:hAnsi="Times New Roman"/>
          <w:sz w:val="24"/>
          <w:szCs w:val="24"/>
        </w:rPr>
        <w:t xml:space="preserve"> [online]. 2011, 38(6), s. 20-22 [cit. 2021-01-23]. ISSN 0310-4664. Dostupné z: http://yolandiverwey.weebly.com/uploads/2/0/2/5/20255699/71618102. </w:t>
      </w:r>
      <w:proofErr w:type="spellStart"/>
      <w:r w:rsidRPr="00D450C4">
        <w:rPr>
          <w:rFonts w:ascii="Times New Roman" w:hAnsi="Times New Roman"/>
          <w:sz w:val="24"/>
          <w:szCs w:val="24"/>
        </w:rPr>
        <w:t>pdf</w:t>
      </w:r>
      <w:proofErr w:type="spellEnd"/>
    </w:p>
    <w:p w14:paraId="064E459B"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shd w:val="clear" w:color="auto" w:fill="FFFFFF"/>
        </w:rPr>
        <w:t>FIALA, Jan. Gamifikace ve výuce. </w:t>
      </w:r>
      <w:r w:rsidRPr="00D450C4">
        <w:rPr>
          <w:rFonts w:ascii="Times New Roman" w:hAnsi="Times New Roman"/>
          <w:i/>
          <w:iCs/>
          <w:sz w:val="24"/>
          <w:szCs w:val="24"/>
          <w:shd w:val="clear" w:color="auto" w:fill="FFFFFF"/>
        </w:rPr>
        <w:t>Pedagogicke.info</w:t>
      </w:r>
      <w:r w:rsidRPr="00D450C4">
        <w:rPr>
          <w:rFonts w:ascii="Times New Roman" w:hAnsi="Times New Roman"/>
          <w:sz w:val="24"/>
          <w:szCs w:val="24"/>
          <w:shd w:val="clear" w:color="auto" w:fill="FFFFFF"/>
        </w:rPr>
        <w:t xml:space="preserve"> [online]. 01.02.2019 [cit. 2021-4-30]. Dostupné z: </w:t>
      </w:r>
      <w:hyperlink r:id="rId20" w:history="1">
        <w:r w:rsidRPr="00D450C4">
          <w:rPr>
            <w:rStyle w:val="Hypertextovodkaz"/>
            <w:rFonts w:ascii="Times New Roman" w:hAnsi="Times New Roman"/>
            <w:color w:val="auto"/>
            <w:sz w:val="24"/>
            <w:szCs w:val="24"/>
            <w:shd w:val="clear" w:color="auto" w:fill="FFFFFF"/>
          </w:rPr>
          <w:t>http://www.pedagogicke.info/2019/02/jan-fiala-gamifikace-ve-vyuce.html</w:t>
        </w:r>
      </w:hyperlink>
    </w:p>
    <w:p w14:paraId="03D0F6EC"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FINDLAY, Kyle a </w:t>
      </w:r>
      <w:proofErr w:type="spellStart"/>
      <w:r w:rsidRPr="00D450C4">
        <w:rPr>
          <w:rFonts w:ascii="Times New Roman" w:hAnsi="Times New Roman"/>
          <w:sz w:val="24"/>
          <w:szCs w:val="24"/>
        </w:rPr>
        <w:t>Kirsty</w:t>
      </w:r>
      <w:proofErr w:type="spellEnd"/>
      <w:r w:rsidRPr="00D450C4">
        <w:rPr>
          <w:rFonts w:ascii="Times New Roman" w:hAnsi="Times New Roman"/>
          <w:sz w:val="24"/>
          <w:szCs w:val="24"/>
        </w:rPr>
        <w:t xml:space="preserve"> ALBERTS. </w:t>
      </w:r>
      <w:proofErr w:type="spellStart"/>
      <w:r w:rsidRPr="00D450C4">
        <w:rPr>
          <w:rFonts w:ascii="Times New Roman" w:hAnsi="Times New Roman"/>
          <w:i/>
          <w:iCs/>
          <w:sz w:val="24"/>
          <w:szCs w:val="24"/>
        </w:rPr>
        <w:t>Gamification</w:t>
      </w:r>
      <w:proofErr w:type="spellEnd"/>
      <w:r w:rsidRPr="00D450C4">
        <w:rPr>
          <w:rFonts w:ascii="Times New Roman" w:hAnsi="Times New Roman"/>
          <w:sz w:val="24"/>
          <w:szCs w:val="24"/>
        </w:rPr>
        <w:t xml:space="preserve"> - </w:t>
      </w:r>
      <w:proofErr w:type="spellStart"/>
      <w:r w:rsidRPr="00D450C4">
        <w:rPr>
          <w:rFonts w:ascii="Times New Roman" w:hAnsi="Times New Roman"/>
          <w:sz w:val="24"/>
          <w:szCs w:val="24"/>
        </w:rPr>
        <w:t>The</w:t>
      </w:r>
      <w:proofErr w:type="spellEnd"/>
      <w:r w:rsidRPr="00D450C4">
        <w:rPr>
          <w:rFonts w:ascii="Times New Roman" w:hAnsi="Times New Roman"/>
          <w:sz w:val="24"/>
          <w:szCs w:val="24"/>
        </w:rPr>
        <w:t xml:space="preserve"> reality </w:t>
      </w:r>
      <w:proofErr w:type="spellStart"/>
      <w:r w:rsidRPr="00D450C4">
        <w:rPr>
          <w:rFonts w:ascii="Times New Roman" w:hAnsi="Times New Roman"/>
          <w:sz w:val="24"/>
          <w:szCs w:val="24"/>
        </w:rPr>
        <w:t>of</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what</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it</w:t>
      </w:r>
      <w:proofErr w:type="spellEnd"/>
      <w:r w:rsidRPr="00D450C4">
        <w:rPr>
          <w:rFonts w:ascii="Times New Roman" w:hAnsi="Times New Roman"/>
          <w:sz w:val="24"/>
          <w:szCs w:val="24"/>
        </w:rPr>
        <w:t xml:space="preserve"> </w:t>
      </w:r>
      <w:proofErr w:type="spellStart"/>
      <w:proofErr w:type="gramStart"/>
      <w:r w:rsidRPr="00D450C4">
        <w:rPr>
          <w:rFonts w:ascii="Times New Roman" w:hAnsi="Times New Roman"/>
          <w:sz w:val="24"/>
          <w:szCs w:val="24"/>
        </w:rPr>
        <w:t>is</w:t>
      </w:r>
      <w:proofErr w:type="spellEnd"/>
      <w:r w:rsidRPr="00D450C4">
        <w:rPr>
          <w:rFonts w:ascii="Times New Roman" w:hAnsi="Times New Roman"/>
          <w:sz w:val="24"/>
          <w:szCs w:val="24"/>
        </w:rPr>
        <w:t>..</w:t>
      </w:r>
      <w:proofErr w:type="gramEnd"/>
      <w:r w:rsidRPr="00D450C4">
        <w:rPr>
          <w:rFonts w:ascii="Times New Roman" w:hAnsi="Times New Roman"/>
          <w:sz w:val="24"/>
          <w:szCs w:val="24"/>
        </w:rPr>
        <w:t xml:space="preserve"> and </w:t>
      </w:r>
      <w:proofErr w:type="spellStart"/>
      <w:r w:rsidRPr="00D450C4">
        <w:rPr>
          <w:rFonts w:ascii="Times New Roman" w:hAnsi="Times New Roman"/>
          <w:sz w:val="24"/>
          <w:szCs w:val="24"/>
        </w:rPr>
        <w:t>what</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it</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isn't</w:t>
      </w:r>
      <w:proofErr w:type="spellEnd"/>
      <w:r w:rsidRPr="00D450C4">
        <w:rPr>
          <w:rFonts w:ascii="Times New Roman" w:hAnsi="Times New Roman"/>
          <w:sz w:val="24"/>
          <w:szCs w:val="24"/>
        </w:rPr>
        <w:t xml:space="preserve">. In: ESOMAR </w:t>
      </w:r>
      <w:proofErr w:type="spellStart"/>
      <w:r w:rsidRPr="00D450C4">
        <w:rPr>
          <w:rFonts w:ascii="Times New Roman" w:hAnsi="Times New Roman"/>
          <w:sz w:val="24"/>
          <w:szCs w:val="24"/>
        </w:rPr>
        <w:t>Congress</w:t>
      </w:r>
      <w:proofErr w:type="spellEnd"/>
      <w:r w:rsidRPr="00D450C4">
        <w:rPr>
          <w:rFonts w:ascii="Times New Roman" w:hAnsi="Times New Roman"/>
          <w:sz w:val="24"/>
          <w:szCs w:val="24"/>
        </w:rPr>
        <w:t xml:space="preserve"> [online]. Amsterdam, 2011, s. 1-34 [cit. 2021-01-28]. ISBN 978-0997756166</w:t>
      </w:r>
    </w:p>
    <w:p w14:paraId="029D6446" w14:textId="77777777" w:rsidR="00F43CDB" w:rsidRPr="00D450C4"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lastRenderedPageBreak/>
        <w:t xml:space="preserve">FONTANA, David, 2014. </w:t>
      </w:r>
      <w:r w:rsidRPr="00D450C4">
        <w:rPr>
          <w:rFonts w:ascii="Times New Roman" w:hAnsi="Times New Roman" w:cs="Times New Roman"/>
          <w:i/>
          <w:iCs/>
          <w:noProof/>
          <w:sz w:val="24"/>
          <w:szCs w:val="24"/>
        </w:rPr>
        <w:t>Psychologie ve školní praxi: příručka pro učitele</w:t>
      </w:r>
      <w:r w:rsidRPr="00D450C4">
        <w:rPr>
          <w:rFonts w:ascii="Times New Roman" w:hAnsi="Times New Roman" w:cs="Times New Roman"/>
          <w:noProof/>
          <w:sz w:val="24"/>
          <w:szCs w:val="24"/>
        </w:rPr>
        <w:t>. DUNN, J.,. Vyd. 4. Přeložil Karel BALCAR. Praha: Portál. ISBN 978-80-262-0741-2.</w:t>
      </w:r>
    </w:p>
    <w:p w14:paraId="6B1C8F2B"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FOURSQUARE. In: Foursquare.com [online]. </w:t>
      </w:r>
      <w:proofErr w:type="spellStart"/>
      <w:r w:rsidRPr="00D450C4">
        <w:rPr>
          <w:rFonts w:ascii="Times New Roman" w:hAnsi="Times New Roman"/>
          <w:i/>
          <w:iCs/>
          <w:sz w:val="24"/>
          <w:szCs w:val="24"/>
        </w:rPr>
        <w:t>Foursquare</w:t>
      </w:r>
      <w:proofErr w:type="spellEnd"/>
      <w:r w:rsidRPr="00D450C4">
        <w:rPr>
          <w:rFonts w:ascii="Times New Roman" w:hAnsi="Times New Roman"/>
          <w:sz w:val="24"/>
          <w:szCs w:val="24"/>
        </w:rPr>
        <w:t xml:space="preserve"> © 2021 [cit. 2021-02-20]. Dostupné z: </w:t>
      </w:r>
      <w:hyperlink r:id="rId21" w:history="1">
        <w:r w:rsidRPr="00D450C4">
          <w:rPr>
            <w:rStyle w:val="Hypertextovodkaz"/>
            <w:rFonts w:ascii="Times New Roman" w:hAnsi="Times New Roman"/>
            <w:color w:val="auto"/>
            <w:sz w:val="24"/>
            <w:szCs w:val="24"/>
          </w:rPr>
          <w:t>https://foursquare.com/</w:t>
        </w:r>
      </w:hyperlink>
    </w:p>
    <w:p w14:paraId="41AD583D"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FRASCA, </w:t>
      </w:r>
      <w:proofErr w:type="spellStart"/>
      <w:r w:rsidRPr="00D450C4">
        <w:rPr>
          <w:rFonts w:ascii="Times New Roman" w:hAnsi="Times New Roman"/>
          <w:sz w:val="24"/>
          <w:szCs w:val="24"/>
        </w:rPr>
        <w:t>Gonzalo</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Simulation</w:t>
      </w:r>
      <w:proofErr w:type="spellEnd"/>
      <w:r w:rsidRPr="00D450C4">
        <w:rPr>
          <w:rFonts w:ascii="Times New Roman" w:hAnsi="Times New Roman"/>
          <w:sz w:val="24"/>
          <w:szCs w:val="24"/>
        </w:rPr>
        <w:t xml:space="preserve"> versus </w:t>
      </w:r>
      <w:proofErr w:type="spellStart"/>
      <w:r w:rsidRPr="00D450C4">
        <w:rPr>
          <w:rFonts w:ascii="Times New Roman" w:hAnsi="Times New Roman"/>
          <w:sz w:val="24"/>
          <w:szCs w:val="24"/>
        </w:rPr>
        <w:t>Narrative</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Introduction</w:t>
      </w:r>
      <w:proofErr w:type="spellEnd"/>
      <w:r w:rsidRPr="00D450C4">
        <w:rPr>
          <w:rFonts w:ascii="Times New Roman" w:hAnsi="Times New Roman"/>
          <w:sz w:val="24"/>
          <w:szCs w:val="24"/>
        </w:rPr>
        <w:t xml:space="preserve"> to </w:t>
      </w:r>
      <w:proofErr w:type="spellStart"/>
      <w:r w:rsidRPr="00D450C4">
        <w:rPr>
          <w:rFonts w:ascii="Times New Roman" w:hAnsi="Times New Roman"/>
          <w:sz w:val="24"/>
          <w:szCs w:val="24"/>
        </w:rPr>
        <w:t>Ludology</w:t>
      </w:r>
      <w:proofErr w:type="spellEnd"/>
      <w:r w:rsidRPr="00D450C4">
        <w:rPr>
          <w:rFonts w:ascii="Times New Roman" w:hAnsi="Times New Roman"/>
          <w:sz w:val="24"/>
          <w:szCs w:val="24"/>
        </w:rPr>
        <w:t xml:space="preserve">. WOLF, Mark J. P. a Bernard PERRON. </w:t>
      </w:r>
      <w:proofErr w:type="spellStart"/>
      <w:r w:rsidRPr="00D450C4">
        <w:rPr>
          <w:rFonts w:ascii="Times New Roman" w:hAnsi="Times New Roman"/>
          <w:i/>
          <w:iCs/>
          <w:sz w:val="24"/>
          <w:szCs w:val="24"/>
        </w:rPr>
        <w:t>The</w:t>
      </w:r>
      <w:proofErr w:type="spellEnd"/>
      <w:r w:rsidRPr="00D450C4">
        <w:rPr>
          <w:rFonts w:ascii="Times New Roman" w:hAnsi="Times New Roman"/>
          <w:i/>
          <w:iCs/>
          <w:sz w:val="24"/>
          <w:szCs w:val="24"/>
        </w:rPr>
        <w:t xml:space="preserve"> Video Game </w:t>
      </w:r>
      <w:proofErr w:type="spellStart"/>
      <w:r w:rsidRPr="00D450C4">
        <w:rPr>
          <w:rFonts w:ascii="Times New Roman" w:hAnsi="Times New Roman"/>
          <w:i/>
          <w:iCs/>
          <w:sz w:val="24"/>
          <w:szCs w:val="24"/>
        </w:rPr>
        <w:t>Theory</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Reader</w:t>
      </w:r>
      <w:proofErr w:type="spellEnd"/>
      <w:r w:rsidRPr="00D450C4">
        <w:rPr>
          <w:rFonts w:ascii="Times New Roman" w:hAnsi="Times New Roman"/>
          <w:sz w:val="24"/>
          <w:szCs w:val="24"/>
        </w:rPr>
        <w:t xml:space="preserve">. 1st </w:t>
      </w:r>
      <w:proofErr w:type="spellStart"/>
      <w:r w:rsidRPr="00D450C4">
        <w:rPr>
          <w:rFonts w:ascii="Times New Roman" w:hAnsi="Times New Roman"/>
          <w:sz w:val="24"/>
          <w:szCs w:val="24"/>
        </w:rPr>
        <w:t>Edition</w:t>
      </w:r>
      <w:proofErr w:type="spellEnd"/>
      <w:r w:rsidRPr="00D450C4">
        <w:rPr>
          <w:rFonts w:ascii="Times New Roman" w:hAnsi="Times New Roman"/>
          <w:sz w:val="24"/>
          <w:szCs w:val="24"/>
        </w:rPr>
        <w:t xml:space="preserve">. New York: </w:t>
      </w:r>
      <w:proofErr w:type="spellStart"/>
      <w:r w:rsidRPr="00D450C4">
        <w:rPr>
          <w:rFonts w:ascii="Times New Roman" w:hAnsi="Times New Roman"/>
          <w:sz w:val="24"/>
          <w:szCs w:val="24"/>
        </w:rPr>
        <w:t>Routledge</w:t>
      </w:r>
      <w:proofErr w:type="spellEnd"/>
      <w:r w:rsidRPr="00D450C4">
        <w:rPr>
          <w:rFonts w:ascii="Times New Roman" w:hAnsi="Times New Roman"/>
          <w:sz w:val="24"/>
          <w:szCs w:val="24"/>
        </w:rPr>
        <w:t>, 2003, s. 221-236, s. 228. ISBN 978-0-4159-6579-8.</w:t>
      </w:r>
    </w:p>
    <w:p w14:paraId="321EF10E"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proofErr w:type="spellStart"/>
      <w:r w:rsidRPr="00D450C4">
        <w:rPr>
          <w:rFonts w:ascii="Times New Roman" w:hAnsi="Times New Roman"/>
          <w:sz w:val="24"/>
          <w:szCs w:val="24"/>
        </w:rPr>
        <w:t>Gamification</w:t>
      </w:r>
      <w:proofErr w:type="spellEnd"/>
      <w:r w:rsidRPr="00D450C4">
        <w:rPr>
          <w:rFonts w:ascii="Times New Roman" w:hAnsi="Times New Roman"/>
          <w:sz w:val="24"/>
          <w:szCs w:val="24"/>
        </w:rPr>
        <w:t xml:space="preserve">. In: OXFORT DICTIONAIRES. [online]. © 2021 </w:t>
      </w:r>
      <w:r w:rsidRPr="00D450C4">
        <w:rPr>
          <w:rFonts w:ascii="Times New Roman" w:hAnsi="Times New Roman"/>
          <w:i/>
          <w:iCs/>
          <w:sz w:val="24"/>
          <w:szCs w:val="24"/>
        </w:rPr>
        <w:t>Oxford University</w:t>
      </w:r>
      <w:r w:rsidRPr="00D450C4">
        <w:rPr>
          <w:rFonts w:ascii="Times New Roman" w:hAnsi="Times New Roman"/>
          <w:sz w:val="24"/>
          <w:szCs w:val="24"/>
        </w:rPr>
        <w:t xml:space="preserve"> </w:t>
      </w:r>
      <w:proofErr w:type="spellStart"/>
      <w:r w:rsidRPr="00D450C4">
        <w:rPr>
          <w:rFonts w:ascii="Times New Roman" w:hAnsi="Times New Roman"/>
          <w:sz w:val="24"/>
          <w:szCs w:val="24"/>
        </w:rPr>
        <w:t>Press</w:t>
      </w:r>
      <w:proofErr w:type="spellEnd"/>
      <w:r w:rsidRPr="00D450C4">
        <w:rPr>
          <w:rFonts w:ascii="Times New Roman" w:hAnsi="Times New Roman"/>
          <w:sz w:val="24"/>
          <w:szCs w:val="24"/>
        </w:rPr>
        <w:t xml:space="preserve"> [cit.2021-03-12]. Dostupné z: </w:t>
      </w:r>
      <w:hyperlink r:id="rId22" w:history="1">
        <w:r w:rsidRPr="00D450C4">
          <w:rPr>
            <w:rStyle w:val="Hypertextovodkaz"/>
            <w:rFonts w:ascii="Times New Roman" w:hAnsi="Times New Roman"/>
            <w:color w:val="auto"/>
            <w:sz w:val="24"/>
            <w:szCs w:val="24"/>
          </w:rPr>
          <w:t>http://www.oxforddictionaries.com/definition/english/Gamification</w:t>
        </w:r>
      </w:hyperlink>
    </w:p>
    <w:p w14:paraId="68127835"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i/>
          <w:iCs/>
          <w:sz w:val="24"/>
          <w:szCs w:val="24"/>
        </w:rPr>
      </w:pPr>
      <w:r w:rsidRPr="00D450C4">
        <w:rPr>
          <w:rFonts w:ascii="Times New Roman" w:hAnsi="Times New Roman"/>
          <w:sz w:val="24"/>
          <w:szCs w:val="24"/>
        </w:rPr>
        <w:t xml:space="preserve">GARTNER. </w:t>
      </w:r>
      <w:r w:rsidRPr="00D450C4">
        <w:rPr>
          <w:rFonts w:ascii="Times New Roman" w:hAnsi="Times New Roman"/>
          <w:i/>
          <w:iCs/>
          <w:sz w:val="24"/>
          <w:szCs w:val="24"/>
        </w:rPr>
        <w:t xml:space="preserve">Gartner </w:t>
      </w:r>
      <w:proofErr w:type="spellStart"/>
      <w:r w:rsidRPr="00D450C4">
        <w:rPr>
          <w:rFonts w:ascii="Times New Roman" w:hAnsi="Times New Roman"/>
          <w:i/>
          <w:iCs/>
          <w:sz w:val="24"/>
          <w:szCs w:val="24"/>
        </w:rPr>
        <w:t>Says</w:t>
      </w:r>
      <w:proofErr w:type="spellEnd"/>
      <w:r w:rsidRPr="00D450C4">
        <w:rPr>
          <w:rFonts w:ascii="Times New Roman" w:hAnsi="Times New Roman"/>
          <w:i/>
          <w:iCs/>
          <w:sz w:val="24"/>
          <w:szCs w:val="24"/>
        </w:rPr>
        <w:t xml:space="preserve"> By 2015, More </w:t>
      </w:r>
      <w:proofErr w:type="spellStart"/>
      <w:r w:rsidRPr="00D450C4">
        <w:rPr>
          <w:rFonts w:ascii="Times New Roman" w:hAnsi="Times New Roman"/>
          <w:i/>
          <w:iCs/>
          <w:sz w:val="24"/>
          <w:szCs w:val="24"/>
        </w:rPr>
        <w:t>Than</w:t>
      </w:r>
      <w:proofErr w:type="spellEnd"/>
      <w:r w:rsidRPr="00D450C4">
        <w:rPr>
          <w:rFonts w:ascii="Times New Roman" w:hAnsi="Times New Roman"/>
          <w:i/>
          <w:iCs/>
          <w:sz w:val="24"/>
          <w:szCs w:val="24"/>
        </w:rPr>
        <w:t xml:space="preserve"> 50 </w:t>
      </w:r>
      <w:proofErr w:type="spellStart"/>
      <w:r w:rsidRPr="00D450C4">
        <w:rPr>
          <w:rFonts w:ascii="Times New Roman" w:hAnsi="Times New Roman"/>
          <w:i/>
          <w:iCs/>
          <w:sz w:val="24"/>
          <w:szCs w:val="24"/>
        </w:rPr>
        <w:t>Percent</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of</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Organizations</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That</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ManageInnovation</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Processes</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Will</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Gamify</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Those</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Processes</w:t>
      </w:r>
      <w:proofErr w:type="spellEnd"/>
      <w:r w:rsidRPr="00D450C4">
        <w:rPr>
          <w:rFonts w:ascii="Times New Roman" w:hAnsi="Times New Roman"/>
          <w:i/>
          <w:iCs/>
          <w:sz w:val="24"/>
          <w:szCs w:val="24"/>
        </w:rPr>
        <w:t xml:space="preserve">. </w:t>
      </w:r>
      <w:r w:rsidRPr="00D450C4">
        <w:rPr>
          <w:rFonts w:ascii="Times New Roman" w:hAnsi="Times New Roman"/>
          <w:sz w:val="24"/>
          <w:szCs w:val="24"/>
        </w:rPr>
        <w:t xml:space="preserve">Gartner.com [online].2021-03-04 [cit. 2021-03-04]. Dostupné z: </w:t>
      </w:r>
      <w:hyperlink r:id="rId23" w:history="1">
        <w:r w:rsidRPr="00D450C4">
          <w:rPr>
            <w:rStyle w:val="Hypertextovodkaz"/>
            <w:rFonts w:ascii="Times New Roman" w:hAnsi="Times New Roman"/>
            <w:color w:val="auto"/>
            <w:sz w:val="24"/>
            <w:szCs w:val="24"/>
          </w:rPr>
          <w:t>http://www.gartner.com/newsroom/id/1629214</w:t>
        </w:r>
      </w:hyperlink>
    </w:p>
    <w:p w14:paraId="279A6618" w14:textId="77777777" w:rsidR="00F43CDB" w:rsidRPr="00D450C4"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t xml:space="preserve">HENDL, Jan, 2016. </w:t>
      </w:r>
      <w:r w:rsidRPr="00D450C4">
        <w:rPr>
          <w:rFonts w:ascii="Times New Roman" w:hAnsi="Times New Roman" w:cs="Times New Roman"/>
          <w:i/>
          <w:iCs/>
          <w:noProof/>
          <w:sz w:val="24"/>
          <w:szCs w:val="24"/>
        </w:rPr>
        <w:t>Kvalitativní výzkum: základní teorie, metody a aplikace</w:t>
      </w:r>
      <w:r w:rsidRPr="00D450C4">
        <w:rPr>
          <w:rFonts w:ascii="Times New Roman" w:hAnsi="Times New Roman" w:cs="Times New Roman"/>
          <w:noProof/>
          <w:sz w:val="24"/>
          <w:szCs w:val="24"/>
        </w:rPr>
        <w:t>. Čtvrté, přepracované a rozšířené vydání. Praha: Portál. ISBN 978-80-262-0982-9.</w:t>
      </w:r>
    </w:p>
    <w:p w14:paraId="694B5C37" w14:textId="77777777" w:rsidR="00F43CDB" w:rsidRPr="00D450C4"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t xml:space="preserve">HUIZINGA, Johan, 2000. </w:t>
      </w:r>
      <w:r w:rsidRPr="00D450C4">
        <w:rPr>
          <w:rFonts w:ascii="Times New Roman" w:hAnsi="Times New Roman" w:cs="Times New Roman"/>
          <w:i/>
          <w:iCs/>
          <w:noProof/>
          <w:sz w:val="24"/>
          <w:szCs w:val="24"/>
        </w:rPr>
        <w:t>Homo ludens: o původu kultury ve hře</w:t>
      </w:r>
      <w:r w:rsidRPr="00D450C4">
        <w:rPr>
          <w:rFonts w:ascii="Times New Roman" w:hAnsi="Times New Roman" w:cs="Times New Roman"/>
          <w:noProof/>
          <w:sz w:val="24"/>
          <w:szCs w:val="24"/>
        </w:rPr>
        <w:t>. Vyd. 2., V edici Studie 1. Přeložil Jaroslav VÁCHA. Praha: Dauphin. Studie (Dauphin). ISBN 80-7272-020-1.</w:t>
      </w:r>
    </w:p>
    <w:p w14:paraId="0B1D9E59"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HUNG, Aaron. </w:t>
      </w:r>
      <w:proofErr w:type="spellStart"/>
      <w:r w:rsidRPr="00D450C4">
        <w:rPr>
          <w:rFonts w:ascii="Times New Roman" w:hAnsi="Times New Roman"/>
          <w:sz w:val="24"/>
          <w:szCs w:val="24"/>
        </w:rPr>
        <w:t>Yuan</w:t>
      </w:r>
      <w:proofErr w:type="spellEnd"/>
      <w:r w:rsidRPr="00D450C4">
        <w:rPr>
          <w:rFonts w:ascii="Times New Roman" w:hAnsi="Times New Roman"/>
          <w:sz w:val="24"/>
          <w:szCs w:val="24"/>
        </w:rPr>
        <w:t xml:space="preserve">. (2017). </w:t>
      </w:r>
      <w:r w:rsidRPr="00D450C4">
        <w:rPr>
          <w:rFonts w:ascii="Times New Roman" w:hAnsi="Times New Roman"/>
          <w:i/>
          <w:iCs/>
          <w:sz w:val="24"/>
          <w:szCs w:val="24"/>
        </w:rPr>
        <w:t xml:space="preserve">A </w:t>
      </w:r>
      <w:proofErr w:type="spellStart"/>
      <w:r w:rsidRPr="00D450C4">
        <w:rPr>
          <w:rFonts w:ascii="Times New Roman" w:hAnsi="Times New Roman"/>
          <w:i/>
          <w:iCs/>
          <w:sz w:val="24"/>
          <w:szCs w:val="24"/>
        </w:rPr>
        <w:t>Critique</w:t>
      </w:r>
      <w:proofErr w:type="spellEnd"/>
      <w:r w:rsidRPr="00D450C4">
        <w:rPr>
          <w:rFonts w:ascii="Times New Roman" w:hAnsi="Times New Roman"/>
          <w:i/>
          <w:iCs/>
          <w:sz w:val="24"/>
          <w:szCs w:val="24"/>
        </w:rPr>
        <w:t xml:space="preserve"> and Defense </w:t>
      </w:r>
      <w:proofErr w:type="spellStart"/>
      <w:r w:rsidRPr="00D450C4">
        <w:rPr>
          <w:rFonts w:ascii="Times New Roman" w:hAnsi="Times New Roman"/>
          <w:i/>
          <w:iCs/>
          <w:sz w:val="24"/>
          <w:szCs w:val="24"/>
        </w:rPr>
        <w:t>of</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Gamification</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Journal</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Of</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Interactive</w:t>
      </w:r>
      <w:proofErr w:type="spellEnd"/>
      <w:r w:rsidRPr="00D450C4">
        <w:rPr>
          <w:rFonts w:ascii="Times New Roman" w:hAnsi="Times New Roman"/>
          <w:sz w:val="24"/>
          <w:szCs w:val="24"/>
        </w:rPr>
        <w:t xml:space="preserve"> Online Learning, 15(1), 57-72. ISSN: EISSN-1541-4914</w:t>
      </w:r>
    </w:p>
    <w:p w14:paraId="0A50732F"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i/>
          <w:iCs/>
          <w:sz w:val="24"/>
          <w:szCs w:val="24"/>
        </w:rPr>
      </w:pPr>
      <w:r w:rsidRPr="00D450C4">
        <w:rPr>
          <w:rFonts w:ascii="Times New Roman" w:hAnsi="Times New Roman"/>
          <w:sz w:val="24"/>
          <w:szCs w:val="24"/>
        </w:rPr>
        <w:t xml:space="preserve">HUNICKE, Robin., LEBLANC, Marc &amp; ZUBEK, Robert. </w:t>
      </w:r>
      <w:r w:rsidRPr="00D450C4">
        <w:rPr>
          <w:rFonts w:ascii="Times New Roman" w:hAnsi="Times New Roman"/>
          <w:i/>
          <w:iCs/>
          <w:sz w:val="24"/>
          <w:szCs w:val="24"/>
        </w:rPr>
        <w:t xml:space="preserve">MDA: A </w:t>
      </w:r>
      <w:proofErr w:type="spellStart"/>
      <w:r w:rsidRPr="00D450C4">
        <w:rPr>
          <w:rFonts w:ascii="Times New Roman" w:hAnsi="Times New Roman"/>
          <w:i/>
          <w:iCs/>
          <w:sz w:val="24"/>
          <w:szCs w:val="24"/>
        </w:rPr>
        <w:t>Formal</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Approach</w:t>
      </w:r>
      <w:proofErr w:type="spellEnd"/>
      <w:r w:rsidRPr="00D450C4">
        <w:rPr>
          <w:rFonts w:ascii="Times New Roman" w:hAnsi="Times New Roman"/>
          <w:i/>
          <w:iCs/>
          <w:sz w:val="24"/>
          <w:szCs w:val="24"/>
        </w:rPr>
        <w:t xml:space="preserve"> to Game Design and Game </w:t>
      </w:r>
      <w:proofErr w:type="spellStart"/>
      <w:r w:rsidRPr="00D450C4">
        <w:rPr>
          <w:rFonts w:ascii="Times New Roman" w:hAnsi="Times New Roman"/>
          <w:i/>
          <w:iCs/>
          <w:sz w:val="24"/>
          <w:szCs w:val="24"/>
        </w:rPr>
        <w:t>Research</w:t>
      </w:r>
      <w:proofErr w:type="spellEnd"/>
      <w:r w:rsidRPr="00D450C4">
        <w:rPr>
          <w:rFonts w:ascii="Times New Roman" w:hAnsi="Times New Roman"/>
          <w:sz w:val="24"/>
          <w:szCs w:val="24"/>
        </w:rPr>
        <w:t xml:space="preserve">. Aaai.org [online]. Game Design and </w:t>
      </w:r>
      <w:proofErr w:type="spellStart"/>
      <w:r w:rsidRPr="00D450C4">
        <w:rPr>
          <w:rFonts w:ascii="Times New Roman" w:hAnsi="Times New Roman"/>
          <w:sz w:val="24"/>
          <w:szCs w:val="24"/>
        </w:rPr>
        <w:t>Tuning</w:t>
      </w:r>
      <w:proofErr w:type="spellEnd"/>
      <w:r w:rsidRPr="00D450C4">
        <w:rPr>
          <w:rFonts w:ascii="Times New Roman" w:hAnsi="Times New Roman"/>
          <w:sz w:val="24"/>
          <w:szCs w:val="24"/>
        </w:rPr>
        <w:t xml:space="preserve"> Workshop </w:t>
      </w:r>
      <w:proofErr w:type="spellStart"/>
      <w:r w:rsidRPr="00D450C4">
        <w:rPr>
          <w:rFonts w:ascii="Times New Roman" w:hAnsi="Times New Roman"/>
          <w:sz w:val="24"/>
          <w:szCs w:val="24"/>
        </w:rPr>
        <w:t>at</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the</w:t>
      </w:r>
      <w:proofErr w:type="spellEnd"/>
      <w:r w:rsidRPr="00D450C4">
        <w:rPr>
          <w:rFonts w:ascii="Times New Roman" w:hAnsi="Times New Roman"/>
          <w:sz w:val="24"/>
          <w:szCs w:val="24"/>
        </w:rPr>
        <w:t xml:space="preserve"> Game </w:t>
      </w:r>
      <w:proofErr w:type="spellStart"/>
      <w:r w:rsidRPr="00D450C4">
        <w:rPr>
          <w:rFonts w:ascii="Times New Roman" w:hAnsi="Times New Roman"/>
          <w:sz w:val="24"/>
          <w:szCs w:val="24"/>
        </w:rPr>
        <w:t>Developers</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Conference</w:t>
      </w:r>
      <w:proofErr w:type="spellEnd"/>
      <w:r w:rsidRPr="00D450C4">
        <w:rPr>
          <w:rFonts w:ascii="Times New Roman" w:hAnsi="Times New Roman"/>
          <w:sz w:val="24"/>
          <w:szCs w:val="24"/>
        </w:rPr>
        <w:t>, San Jose 2001-2004. [cit. 2021-03-21]. Dostupné z: http://www.aaai.org/Papers/Workshops/2004/WS-04-04/WS04-04-001.pdf</w:t>
      </w:r>
    </w:p>
    <w:p w14:paraId="4B5F840D"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HUOTARI, Kai a </w:t>
      </w:r>
      <w:proofErr w:type="spellStart"/>
      <w:r w:rsidRPr="00D450C4">
        <w:rPr>
          <w:rFonts w:ascii="Times New Roman" w:hAnsi="Times New Roman"/>
          <w:sz w:val="24"/>
          <w:szCs w:val="24"/>
        </w:rPr>
        <w:t>Juho</w:t>
      </w:r>
      <w:proofErr w:type="spellEnd"/>
      <w:r w:rsidRPr="00D450C4">
        <w:rPr>
          <w:rFonts w:ascii="Times New Roman" w:hAnsi="Times New Roman"/>
          <w:sz w:val="24"/>
          <w:szCs w:val="24"/>
        </w:rPr>
        <w:t xml:space="preserve"> HAMARI. </w:t>
      </w:r>
      <w:proofErr w:type="spellStart"/>
      <w:r w:rsidRPr="00D450C4">
        <w:rPr>
          <w:rFonts w:ascii="Times New Roman" w:hAnsi="Times New Roman"/>
          <w:i/>
          <w:iCs/>
          <w:sz w:val="24"/>
          <w:szCs w:val="24"/>
        </w:rPr>
        <w:t>Defining</w:t>
      </w:r>
      <w:proofErr w:type="spellEnd"/>
      <w:r w:rsidRPr="00D450C4">
        <w:rPr>
          <w:rFonts w:ascii="Times New Roman" w:hAnsi="Times New Roman"/>
          <w:i/>
          <w:iCs/>
          <w:sz w:val="24"/>
          <w:szCs w:val="24"/>
        </w:rPr>
        <w:t xml:space="preserve"> </w:t>
      </w:r>
      <w:proofErr w:type="spellStart"/>
      <w:proofErr w:type="gramStart"/>
      <w:r w:rsidRPr="00D450C4">
        <w:rPr>
          <w:rFonts w:ascii="Times New Roman" w:hAnsi="Times New Roman"/>
          <w:i/>
          <w:iCs/>
          <w:sz w:val="24"/>
          <w:szCs w:val="24"/>
        </w:rPr>
        <w:t>Gamification</w:t>
      </w:r>
      <w:proofErr w:type="spellEnd"/>
      <w:r w:rsidRPr="00D450C4">
        <w:rPr>
          <w:rFonts w:ascii="Times New Roman" w:hAnsi="Times New Roman"/>
          <w:sz w:val="24"/>
          <w:szCs w:val="24"/>
        </w:rPr>
        <w:t xml:space="preserve"> - A</w:t>
      </w:r>
      <w:proofErr w:type="gramEnd"/>
      <w:r w:rsidRPr="00D450C4">
        <w:rPr>
          <w:rFonts w:ascii="Times New Roman" w:hAnsi="Times New Roman"/>
          <w:sz w:val="24"/>
          <w:szCs w:val="24"/>
        </w:rPr>
        <w:t xml:space="preserve"> </w:t>
      </w:r>
      <w:proofErr w:type="spellStart"/>
      <w:r w:rsidRPr="00D450C4">
        <w:rPr>
          <w:rFonts w:ascii="Times New Roman" w:hAnsi="Times New Roman"/>
          <w:sz w:val="24"/>
          <w:szCs w:val="24"/>
        </w:rPr>
        <w:t>Service</w:t>
      </w:r>
      <w:proofErr w:type="spellEnd"/>
      <w:r w:rsidRPr="00D450C4">
        <w:rPr>
          <w:rFonts w:ascii="Times New Roman" w:hAnsi="Times New Roman"/>
          <w:sz w:val="24"/>
          <w:szCs w:val="24"/>
        </w:rPr>
        <w:t xml:space="preserve"> Marketing </w:t>
      </w:r>
      <w:proofErr w:type="spellStart"/>
      <w:r w:rsidRPr="00D450C4">
        <w:rPr>
          <w:rFonts w:ascii="Times New Roman" w:hAnsi="Times New Roman"/>
          <w:sz w:val="24"/>
          <w:szCs w:val="24"/>
        </w:rPr>
        <w:t>Perspective</w:t>
      </w:r>
      <w:proofErr w:type="spellEnd"/>
      <w:r w:rsidRPr="00D450C4">
        <w:rPr>
          <w:rFonts w:ascii="Times New Roman" w:hAnsi="Times New Roman"/>
          <w:sz w:val="24"/>
          <w:szCs w:val="24"/>
        </w:rPr>
        <w:t xml:space="preserve"> [online]. 2012 [cit. 2021-03-18]. Dostupné z: </w:t>
      </w:r>
      <w:hyperlink r:id="rId24" w:history="1">
        <w:r w:rsidRPr="00D450C4">
          <w:rPr>
            <w:rStyle w:val="Hypertextovodkaz"/>
            <w:rFonts w:ascii="Times New Roman" w:hAnsi="Times New Roman"/>
            <w:color w:val="auto"/>
            <w:sz w:val="24"/>
            <w:szCs w:val="24"/>
          </w:rPr>
          <w:t>http://www.hubscher.org/roland/courses/hf765/readings/p17-huotari.pdf</w:t>
        </w:r>
      </w:hyperlink>
    </w:p>
    <w:p w14:paraId="2A59C67C" w14:textId="77777777" w:rsidR="00F43CDB" w:rsidRPr="00D450C4"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t xml:space="preserve">JIRKOVSKÝ, Jan, 2011. </w:t>
      </w:r>
      <w:r w:rsidRPr="00D450C4">
        <w:rPr>
          <w:rFonts w:ascii="Times New Roman" w:hAnsi="Times New Roman" w:cs="Times New Roman"/>
          <w:i/>
          <w:iCs/>
          <w:noProof/>
          <w:sz w:val="24"/>
          <w:szCs w:val="24"/>
        </w:rPr>
        <w:t>Game industry: vývoj počítačových her a kapitoly z herního průmyslu</w:t>
      </w:r>
      <w:r w:rsidRPr="00D450C4">
        <w:rPr>
          <w:rFonts w:ascii="Times New Roman" w:hAnsi="Times New Roman" w:cs="Times New Roman"/>
          <w:noProof/>
          <w:sz w:val="24"/>
          <w:szCs w:val="24"/>
        </w:rPr>
        <w:t>. [Praha]: D.A.M.O. ISBN 978-80-904387-1-2.</w:t>
      </w:r>
    </w:p>
    <w:p w14:paraId="51203BC4" w14:textId="77777777" w:rsidR="00F43CDB" w:rsidRPr="00D450C4"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lastRenderedPageBreak/>
        <w:t xml:space="preserve">JIRKOVSKÝ, Jan, 2012. </w:t>
      </w:r>
      <w:r w:rsidRPr="00D450C4">
        <w:rPr>
          <w:rFonts w:ascii="Times New Roman" w:hAnsi="Times New Roman" w:cs="Times New Roman"/>
          <w:i/>
          <w:iCs/>
          <w:noProof/>
          <w:sz w:val="24"/>
          <w:szCs w:val="24"/>
        </w:rPr>
        <w:t>Game industry 2</w:t>
      </w:r>
      <w:r w:rsidRPr="00D450C4">
        <w:rPr>
          <w:rFonts w:ascii="Times New Roman" w:hAnsi="Times New Roman" w:cs="Times New Roman"/>
          <w:noProof/>
          <w:sz w:val="24"/>
          <w:szCs w:val="24"/>
        </w:rPr>
        <w:t>. [Praha]: D.A.M.O. ISBN 978-80-904387-3-6.</w:t>
      </w:r>
    </w:p>
    <w:p w14:paraId="5CA1BB4C"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KAPP, Karl M, Lucas BLAIR a </w:t>
      </w:r>
      <w:proofErr w:type="spellStart"/>
      <w:r w:rsidRPr="00D450C4">
        <w:rPr>
          <w:rFonts w:ascii="Times New Roman" w:hAnsi="Times New Roman"/>
          <w:sz w:val="24"/>
          <w:szCs w:val="24"/>
        </w:rPr>
        <w:t>Rich</w:t>
      </w:r>
      <w:proofErr w:type="spellEnd"/>
      <w:r w:rsidRPr="00D450C4">
        <w:rPr>
          <w:rFonts w:ascii="Times New Roman" w:hAnsi="Times New Roman"/>
          <w:sz w:val="24"/>
          <w:szCs w:val="24"/>
        </w:rPr>
        <w:t xml:space="preserve"> MESCH. </w:t>
      </w:r>
      <w:proofErr w:type="spellStart"/>
      <w:r w:rsidRPr="00D450C4">
        <w:rPr>
          <w:rFonts w:ascii="Times New Roman" w:hAnsi="Times New Roman"/>
          <w:sz w:val="24"/>
          <w:szCs w:val="24"/>
        </w:rPr>
        <w:t>The</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gamification</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of</w:t>
      </w:r>
      <w:proofErr w:type="spellEnd"/>
      <w:r w:rsidRPr="00D450C4">
        <w:rPr>
          <w:rFonts w:ascii="Times New Roman" w:hAnsi="Times New Roman"/>
          <w:sz w:val="24"/>
          <w:szCs w:val="24"/>
        </w:rPr>
        <w:t xml:space="preserve"> learning and </w:t>
      </w:r>
      <w:proofErr w:type="spellStart"/>
      <w:r w:rsidRPr="00D450C4">
        <w:rPr>
          <w:rFonts w:ascii="Times New Roman" w:hAnsi="Times New Roman"/>
          <w:sz w:val="24"/>
          <w:szCs w:val="24"/>
        </w:rPr>
        <w:t>instruction</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fieldbook</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ideas</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into</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practice</w:t>
      </w:r>
      <w:proofErr w:type="spellEnd"/>
      <w:r w:rsidRPr="00D450C4">
        <w:rPr>
          <w:rFonts w:ascii="Times New Roman" w:hAnsi="Times New Roman"/>
          <w:sz w:val="24"/>
          <w:szCs w:val="24"/>
        </w:rPr>
        <w:t xml:space="preserve">. 1. vyd. </w:t>
      </w:r>
      <w:proofErr w:type="spellStart"/>
      <w:r w:rsidRPr="00D450C4">
        <w:rPr>
          <w:rFonts w:ascii="Times New Roman" w:hAnsi="Times New Roman"/>
          <w:sz w:val="24"/>
          <w:szCs w:val="24"/>
        </w:rPr>
        <w:t>Wiley</w:t>
      </w:r>
      <w:proofErr w:type="spellEnd"/>
      <w:r w:rsidRPr="00D450C4">
        <w:rPr>
          <w:rFonts w:ascii="Times New Roman" w:hAnsi="Times New Roman"/>
          <w:sz w:val="24"/>
          <w:szCs w:val="24"/>
        </w:rPr>
        <w:t xml:space="preserve"> &amp; </w:t>
      </w:r>
      <w:proofErr w:type="spellStart"/>
      <w:r w:rsidRPr="00D450C4">
        <w:rPr>
          <w:rFonts w:ascii="Times New Roman" w:hAnsi="Times New Roman"/>
          <w:sz w:val="24"/>
          <w:szCs w:val="24"/>
        </w:rPr>
        <w:t>Sons</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Incorporated</w:t>
      </w:r>
      <w:proofErr w:type="spellEnd"/>
      <w:r w:rsidRPr="00D450C4">
        <w:rPr>
          <w:rFonts w:ascii="Times New Roman" w:hAnsi="Times New Roman"/>
          <w:sz w:val="24"/>
          <w:szCs w:val="24"/>
        </w:rPr>
        <w:t>, John, 2013, 480 s. ISBN 978-111-8674-437.</w:t>
      </w:r>
    </w:p>
    <w:p w14:paraId="439B3E6E"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KIM, B. (2015). </w:t>
      </w:r>
      <w:proofErr w:type="spellStart"/>
      <w:r w:rsidRPr="00D450C4">
        <w:rPr>
          <w:rFonts w:ascii="Times New Roman" w:hAnsi="Times New Roman"/>
          <w:sz w:val="24"/>
          <w:szCs w:val="24"/>
        </w:rPr>
        <w:t>Understanding</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Gamification</w:t>
      </w:r>
      <w:proofErr w:type="spellEnd"/>
      <w:r w:rsidRPr="00D450C4">
        <w:rPr>
          <w:rFonts w:ascii="Times New Roman" w:hAnsi="Times New Roman"/>
          <w:sz w:val="24"/>
          <w:szCs w:val="24"/>
        </w:rPr>
        <w:t xml:space="preserve">. Amer </w:t>
      </w:r>
      <w:proofErr w:type="spellStart"/>
      <w:r w:rsidRPr="00D450C4">
        <w:rPr>
          <w:rFonts w:ascii="Times New Roman" w:hAnsi="Times New Roman"/>
          <w:sz w:val="24"/>
          <w:szCs w:val="24"/>
        </w:rPr>
        <w:t>Library</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Assn</w:t>
      </w:r>
      <w:proofErr w:type="spellEnd"/>
      <w:r w:rsidRPr="00D450C4">
        <w:rPr>
          <w:rFonts w:ascii="Times New Roman" w:hAnsi="Times New Roman"/>
          <w:sz w:val="24"/>
          <w:szCs w:val="24"/>
        </w:rPr>
        <w:t>. ISBN 978-0838959534</w:t>
      </w:r>
    </w:p>
    <w:p w14:paraId="35B6EA69"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KIM, J. A. (2018). Game </w:t>
      </w:r>
      <w:proofErr w:type="spellStart"/>
      <w:r w:rsidRPr="00D450C4">
        <w:rPr>
          <w:rFonts w:ascii="Times New Roman" w:hAnsi="Times New Roman"/>
          <w:sz w:val="24"/>
          <w:szCs w:val="24"/>
        </w:rPr>
        <w:t>Thinking</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Innovate</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smarter</w:t>
      </w:r>
      <w:proofErr w:type="spellEnd"/>
      <w:r w:rsidRPr="00D450C4">
        <w:rPr>
          <w:rFonts w:ascii="Times New Roman" w:hAnsi="Times New Roman"/>
          <w:sz w:val="24"/>
          <w:szCs w:val="24"/>
        </w:rPr>
        <w:t xml:space="preserve"> &amp; drive </w:t>
      </w:r>
      <w:proofErr w:type="spellStart"/>
      <w:r w:rsidRPr="00D450C4">
        <w:rPr>
          <w:rFonts w:ascii="Times New Roman" w:hAnsi="Times New Roman"/>
          <w:sz w:val="24"/>
          <w:szCs w:val="24"/>
        </w:rPr>
        <w:t>deep</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engagement</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with</w:t>
      </w:r>
      <w:proofErr w:type="spellEnd"/>
      <w:r w:rsidRPr="00D450C4">
        <w:rPr>
          <w:rFonts w:ascii="Times New Roman" w:hAnsi="Times New Roman"/>
          <w:sz w:val="24"/>
          <w:szCs w:val="24"/>
        </w:rPr>
        <w:t xml:space="preserve"> design </w:t>
      </w:r>
      <w:proofErr w:type="spellStart"/>
      <w:r w:rsidRPr="00D450C4">
        <w:rPr>
          <w:rFonts w:ascii="Times New Roman" w:hAnsi="Times New Roman"/>
          <w:sz w:val="24"/>
          <w:szCs w:val="24"/>
        </w:rPr>
        <w:t>techniques</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from</w:t>
      </w:r>
      <w:proofErr w:type="spellEnd"/>
      <w:r w:rsidRPr="00D450C4">
        <w:rPr>
          <w:rFonts w:ascii="Times New Roman" w:hAnsi="Times New Roman"/>
          <w:sz w:val="24"/>
          <w:szCs w:val="24"/>
        </w:rPr>
        <w:t xml:space="preserve"> hit </w:t>
      </w:r>
      <w:proofErr w:type="spellStart"/>
      <w:r w:rsidRPr="00D450C4">
        <w:rPr>
          <w:rFonts w:ascii="Times New Roman" w:hAnsi="Times New Roman"/>
          <w:sz w:val="24"/>
          <w:szCs w:val="24"/>
        </w:rPr>
        <w:t>games</w:t>
      </w:r>
      <w:proofErr w:type="spellEnd"/>
      <w:r w:rsidRPr="00D450C4">
        <w:rPr>
          <w:rFonts w:ascii="Times New Roman" w:hAnsi="Times New Roman"/>
          <w:sz w:val="24"/>
          <w:szCs w:val="24"/>
        </w:rPr>
        <w:t>. Gamethinking.io (</w:t>
      </w:r>
      <w:proofErr w:type="spellStart"/>
      <w:r w:rsidRPr="00D450C4">
        <w:rPr>
          <w:rFonts w:ascii="Times New Roman" w:hAnsi="Times New Roman"/>
          <w:sz w:val="24"/>
          <w:szCs w:val="24"/>
        </w:rPr>
        <w:t>ekniha</w:t>
      </w:r>
      <w:proofErr w:type="spellEnd"/>
      <w:r w:rsidRPr="00D450C4">
        <w:rPr>
          <w:rFonts w:ascii="Times New Roman" w:hAnsi="Times New Roman"/>
          <w:sz w:val="24"/>
          <w:szCs w:val="24"/>
        </w:rPr>
        <w:t>). ISBN 9780999788547</w:t>
      </w:r>
    </w:p>
    <w:p w14:paraId="454B9FED"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LEPPER, Mark. R. (1988). </w:t>
      </w:r>
      <w:proofErr w:type="spellStart"/>
      <w:r w:rsidRPr="00D450C4">
        <w:rPr>
          <w:rFonts w:ascii="Times New Roman" w:hAnsi="Times New Roman"/>
          <w:sz w:val="24"/>
          <w:szCs w:val="24"/>
        </w:rPr>
        <w:t>Motivational</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considerations</w:t>
      </w:r>
      <w:proofErr w:type="spellEnd"/>
      <w:r w:rsidRPr="00D450C4">
        <w:rPr>
          <w:rFonts w:ascii="Times New Roman" w:hAnsi="Times New Roman"/>
          <w:sz w:val="24"/>
          <w:szCs w:val="24"/>
        </w:rPr>
        <w:t xml:space="preserve"> in </w:t>
      </w:r>
      <w:proofErr w:type="spellStart"/>
      <w:r w:rsidRPr="00D450C4">
        <w:rPr>
          <w:rFonts w:ascii="Times New Roman" w:hAnsi="Times New Roman"/>
          <w:sz w:val="24"/>
          <w:szCs w:val="24"/>
        </w:rPr>
        <w:t>the</w:t>
      </w:r>
      <w:proofErr w:type="spellEnd"/>
      <w:r w:rsidRPr="00D450C4">
        <w:rPr>
          <w:rFonts w:ascii="Times New Roman" w:hAnsi="Times New Roman"/>
          <w:sz w:val="24"/>
          <w:szCs w:val="24"/>
        </w:rPr>
        <w:t xml:space="preserve"> study </w:t>
      </w:r>
      <w:proofErr w:type="spellStart"/>
      <w:r w:rsidRPr="00D450C4">
        <w:rPr>
          <w:rFonts w:ascii="Times New Roman" w:hAnsi="Times New Roman"/>
          <w:sz w:val="24"/>
          <w:szCs w:val="24"/>
        </w:rPr>
        <w:t>of</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instruction</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Cognition</w:t>
      </w:r>
      <w:proofErr w:type="spellEnd"/>
      <w:r w:rsidRPr="00D450C4">
        <w:rPr>
          <w:rFonts w:ascii="Times New Roman" w:hAnsi="Times New Roman"/>
          <w:sz w:val="24"/>
          <w:szCs w:val="24"/>
        </w:rPr>
        <w:t xml:space="preserve"> and </w:t>
      </w:r>
      <w:proofErr w:type="spellStart"/>
      <w:r w:rsidRPr="00D450C4">
        <w:rPr>
          <w:rFonts w:ascii="Times New Roman" w:hAnsi="Times New Roman"/>
          <w:sz w:val="24"/>
          <w:szCs w:val="24"/>
        </w:rPr>
        <w:t>instruction</w:t>
      </w:r>
      <w:proofErr w:type="spellEnd"/>
      <w:r w:rsidRPr="00D450C4">
        <w:rPr>
          <w:rFonts w:ascii="Times New Roman" w:hAnsi="Times New Roman"/>
          <w:sz w:val="24"/>
          <w:szCs w:val="24"/>
        </w:rPr>
        <w:t xml:space="preserve">, 5 (4), 289-309. </w:t>
      </w:r>
      <w:proofErr w:type="spellStart"/>
      <w:r w:rsidRPr="00D450C4">
        <w:rPr>
          <w:rFonts w:ascii="Times New Roman" w:hAnsi="Times New Roman"/>
          <w:sz w:val="24"/>
          <w:szCs w:val="24"/>
        </w:rPr>
        <w:t>doi</w:t>
      </w:r>
      <w:proofErr w:type="spellEnd"/>
      <w:r w:rsidRPr="00D450C4">
        <w:rPr>
          <w:rFonts w:ascii="Times New Roman" w:hAnsi="Times New Roman"/>
          <w:sz w:val="24"/>
          <w:szCs w:val="24"/>
        </w:rPr>
        <w:t xml:space="preserve"> 10.1207/s1532690xci0504_3</w:t>
      </w:r>
    </w:p>
    <w:p w14:paraId="01432284" w14:textId="77777777" w:rsidR="00F43CDB" w:rsidRPr="00D450C4" w:rsidRDefault="00F43CDB" w:rsidP="00FD7FED">
      <w:pPr>
        <w:pStyle w:val="Odstavecseseznamem"/>
        <w:numPr>
          <w:ilvl w:val="0"/>
          <w:numId w:val="28"/>
        </w:numPr>
        <w:shd w:val="clear" w:color="auto" w:fill="FFFFFF"/>
        <w:spacing w:after="120" w:line="360" w:lineRule="auto"/>
        <w:ind w:left="284" w:hanging="426"/>
        <w:rPr>
          <w:rStyle w:val="Hypertextovodkaz"/>
          <w:rFonts w:ascii="Times New Roman" w:hAnsi="Times New Roman"/>
          <w:color w:val="auto"/>
          <w:sz w:val="24"/>
          <w:szCs w:val="24"/>
          <w:u w:val="none"/>
        </w:rPr>
      </w:pPr>
      <w:r w:rsidRPr="00D450C4">
        <w:rPr>
          <w:rStyle w:val="reference-text"/>
          <w:rFonts w:ascii="Times New Roman" w:hAnsi="Times New Roman"/>
          <w:sz w:val="24"/>
          <w:szCs w:val="24"/>
        </w:rPr>
        <w:t xml:space="preserve">LINDSEY, Eric. W., &amp; COLWELL, Malina. J. (2003). </w:t>
      </w:r>
      <w:proofErr w:type="spellStart"/>
      <w:r w:rsidRPr="00D450C4">
        <w:rPr>
          <w:rStyle w:val="reference-text"/>
          <w:rFonts w:ascii="Times New Roman" w:hAnsi="Times New Roman"/>
          <w:sz w:val="24"/>
          <w:szCs w:val="24"/>
        </w:rPr>
        <w:t>Preschoolers</w:t>
      </w:r>
      <w:proofErr w:type="spellEnd"/>
      <w:r w:rsidRPr="00D450C4">
        <w:rPr>
          <w:rStyle w:val="reference-text"/>
          <w:rFonts w:ascii="Times New Roman" w:hAnsi="Times New Roman"/>
          <w:sz w:val="24"/>
          <w:szCs w:val="24"/>
        </w:rPr>
        <w:t xml:space="preserve">' </w:t>
      </w:r>
      <w:proofErr w:type="spellStart"/>
      <w:r w:rsidRPr="00D450C4">
        <w:rPr>
          <w:rStyle w:val="reference-text"/>
          <w:rFonts w:ascii="Times New Roman" w:hAnsi="Times New Roman"/>
          <w:sz w:val="24"/>
          <w:szCs w:val="24"/>
        </w:rPr>
        <w:t>Emotional</w:t>
      </w:r>
      <w:proofErr w:type="spellEnd"/>
      <w:r w:rsidRPr="00D450C4">
        <w:rPr>
          <w:rStyle w:val="reference-text"/>
          <w:rFonts w:ascii="Times New Roman" w:hAnsi="Times New Roman"/>
          <w:sz w:val="24"/>
          <w:szCs w:val="24"/>
        </w:rPr>
        <w:t xml:space="preserve"> </w:t>
      </w:r>
      <w:proofErr w:type="spellStart"/>
      <w:r w:rsidRPr="00D450C4">
        <w:rPr>
          <w:rStyle w:val="reference-text"/>
          <w:rFonts w:ascii="Times New Roman" w:hAnsi="Times New Roman"/>
          <w:sz w:val="24"/>
          <w:szCs w:val="24"/>
        </w:rPr>
        <w:t>Competence</w:t>
      </w:r>
      <w:proofErr w:type="spellEnd"/>
      <w:r w:rsidRPr="00D450C4">
        <w:rPr>
          <w:rStyle w:val="reference-text"/>
          <w:rFonts w:ascii="Times New Roman" w:hAnsi="Times New Roman"/>
          <w:sz w:val="24"/>
          <w:szCs w:val="24"/>
        </w:rPr>
        <w:t xml:space="preserve">: </w:t>
      </w:r>
      <w:proofErr w:type="spellStart"/>
      <w:r w:rsidRPr="00D450C4">
        <w:rPr>
          <w:rStyle w:val="reference-text"/>
          <w:rFonts w:ascii="Times New Roman" w:hAnsi="Times New Roman"/>
          <w:i/>
          <w:iCs/>
          <w:sz w:val="24"/>
          <w:szCs w:val="24"/>
        </w:rPr>
        <w:t>Links</w:t>
      </w:r>
      <w:proofErr w:type="spellEnd"/>
      <w:r w:rsidRPr="00D450C4">
        <w:rPr>
          <w:rStyle w:val="reference-text"/>
          <w:rFonts w:ascii="Times New Roman" w:hAnsi="Times New Roman"/>
          <w:i/>
          <w:iCs/>
          <w:sz w:val="24"/>
          <w:szCs w:val="24"/>
        </w:rPr>
        <w:t xml:space="preserve"> to </w:t>
      </w:r>
      <w:proofErr w:type="spellStart"/>
      <w:r w:rsidRPr="00D450C4">
        <w:rPr>
          <w:rStyle w:val="reference-text"/>
          <w:rFonts w:ascii="Times New Roman" w:hAnsi="Times New Roman"/>
          <w:i/>
          <w:iCs/>
          <w:sz w:val="24"/>
          <w:szCs w:val="24"/>
        </w:rPr>
        <w:t>Pretend</w:t>
      </w:r>
      <w:proofErr w:type="spellEnd"/>
      <w:r w:rsidRPr="00D450C4">
        <w:rPr>
          <w:rStyle w:val="reference-text"/>
          <w:rFonts w:ascii="Times New Roman" w:hAnsi="Times New Roman"/>
          <w:i/>
          <w:iCs/>
          <w:sz w:val="24"/>
          <w:szCs w:val="24"/>
        </w:rPr>
        <w:t xml:space="preserve"> and </w:t>
      </w:r>
      <w:proofErr w:type="spellStart"/>
      <w:r w:rsidRPr="00D450C4">
        <w:rPr>
          <w:rStyle w:val="reference-text"/>
          <w:rFonts w:ascii="Times New Roman" w:hAnsi="Times New Roman"/>
          <w:i/>
          <w:iCs/>
          <w:sz w:val="24"/>
          <w:szCs w:val="24"/>
        </w:rPr>
        <w:t>Physical</w:t>
      </w:r>
      <w:proofErr w:type="spellEnd"/>
      <w:r w:rsidRPr="00D450C4">
        <w:rPr>
          <w:rStyle w:val="reference-text"/>
          <w:rFonts w:ascii="Times New Roman" w:hAnsi="Times New Roman"/>
          <w:i/>
          <w:iCs/>
          <w:sz w:val="24"/>
          <w:szCs w:val="24"/>
        </w:rPr>
        <w:t xml:space="preserve"> Play</w:t>
      </w:r>
      <w:r w:rsidRPr="00D450C4">
        <w:rPr>
          <w:rStyle w:val="reference-text"/>
          <w:rFonts w:ascii="Times New Roman" w:hAnsi="Times New Roman"/>
          <w:sz w:val="24"/>
          <w:szCs w:val="24"/>
        </w:rPr>
        <w:t xml:space="preserve">. </w:t>
      </w:r>
      <w:proofErr w:type="spellStart"/>
      <w:r w:rsidRPr="00D450C4">
        <w:rPr>
          <w:rStyle w:val="reference-text"/>
          <w:rFonts w:ascii="Times New Roman" w:hAnsi="Times New Roman"/>
          <w:sz w:val="24"/>
          <w:szCs w:val="24"/>
        </w:rPr>
        <w:t>Child</w:t>
      </w:r>
      <w:proofErr w:type="spellEnd"/>
      <w:r w:rsidRPr="00D450C4">
        <w:rPr>
          <w:rStyle w:val="reference-text"/>
          <w:rFonts w:ascii="Times New Roman" w:hAnsi="Times New Roman"/>
          <w:sz w:val="24"/>
          <w:szCs w:val="24"/>
        </w:rPr>
        <w:t xml:space="preserve"> Study </w:t>
      </w:r>
      <w:proofErr w:type="spellStart"/>
      <w:r w:rsidRPr="00D450C4">
        <w:rPr>
          <w:rStyle w:val="reference-text"/>
          <w:rFonts w:ascii="Times New Roman" w:hAnsi="Times New Roman"/>
          <w:sz w:val="24"/>
          <w:szCs w:val="24"/>
        </w:rPr>
        <w:t>Journal</w:t>
      </w:r>
      <w:proofErr w:type="spellEnd"/>
      <w:r w:rsidRPr="00D450C4">
        <w:rPr>
          <w:rStyle w:val="reference-text"/>
          <w:rFonts w:ascii="Times New Roman" w:hAnsi="Times New Roman"/>
          <w:sz w:val="24"/>
          <w:szCs w:val="24"/>
        </w:rPr>
        <w:t xml:space="preserve">, 33(1), 39-52. </w:t>
      </w:r>
      <w:proofErr w:type="spellStart"/>
      <w:r w:rsidRPr="00D450C4">
        <w:rPr>
          <w:rStyle w:val="reference-text"/>
          <w:rFonts w:ascii="Times New Roman" w:hAnsi="Times New Roman"/>
          <w:sz w:val="24"/>
          <w:szCs w:val="24"/>
        </w:rPr>
        <w:t>Retrieved</w:t>
      </w:r>
      <w:proofErr w:type="spellEnd"/>
      <w:r w:rsidRPr="00D450C4">
        <w:rPr>
          <w:rStyle w:val="reference-text"/>
          <w:rFonts w:ascii="Times New Roman" w:hAnsi="Times New Roman"/>
          <w:sz w:val="24"/>
          <w:szCs w:val="24"/>
        </w:rPr>
        <w:t xml:space="preserve"> </w:t>
      </w:r>
      <w:proofErr w:type="spellStart"/>
      <w:r w:rsidRPr="00D450C4">
        <w:rPr>
          <w:rStyle w:val="reference-text"/>
          <w:rFonts w:ascii="Times New Roman" w:hAnsi="Times New Roman"/>
          <w:sz w:val="24"/>
          <w:szCs w:val="24"/>
        </w:rPr>
        <w:t>from</w:t>
      </w:r>
      <w:proofErr w:type="spellEnd"/>
      <w:r w:rsidRPr="00D450C4">
        <w:rPr>
          <w:rStyle w:val="reference-text"/>
          <w:rFonts w:ascii="Times New Roman" w:hAnsi="Times New Roman"/>
          <w:sz w:val="24"/>
          <w:szCs w:val="24"/>
        </w:rPr>
        <w:t> </w:t>
      </w:r>
      <w:hyperlink r:id="rId25" w:history="1">
        <w:r w:rsidRPr="00D450C4">
          <w:rPr>
            <w:rStyle w:val="Hypertextovodkaz"/>
            <w:rFonts w:ascii="Times New Roman" w:hAnsi="Times New Roman"/>
            <w:color w:val="auto"/>
            <w:sz w:val="24"/>
            <w:szCs w:val="24"/>
          </w:rPr>
          <w:t>http://www.ebscohost.com</w:t>
        </w:r>
      </w:hyperlink>
    </w:p>
    <w:p w14:paraId="078FC626"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LOVERIDGE, Ben. </w:t>
      </w:r>
      <w:proofErr w:type="spellStart"/>
      <w:r w:rsidRPr="00D450C4">
        <w:rPr>
          <w:rFonts w:ascii="Times New Roman" w:hAnsi="Times New Roman"/>
          <w:sz w:val="24"/>
          <w:szCs w:val="24"/>
        </w:rPr>
        <w:t>Coursera</w:t>
      </w:r>
      <w:proofErr w:type="spellEnd"/>
      <w:r w:rsidRPr="00D450C4">
        <w:rPr>
          <w:rFonts w:ascii="Times New Roman" w:hAnsi="Times New Roman"/>
          <w:sz w:val="24"/>
          <w:szCs w:val="24"/>
        </w:rPr>
        <w:t xml:space="preserve"> – </w:t>
      </w:r>
      <w:proofErr w:type="spellStart"/>
      <w:r w:rsidRPr="00D450C4">
        <w:rPr>
          <w:rFonts w:ascii="Times New Roman" w:hAnsi="Times New Roman"/>
          <w:sz w:val="24"/>
          <w:szCs w:val="24"/>
        </w:rPr>
        <w:t>First</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impressions</w:t>
      </w:r>
      <w:proofErr w:type="spellEnd"/>
      <w:r w:rsidRPr="00D450C4">
        <w:rPr>
          <w:rFonts w:ascii="Times New Roman" w:hAnsi="Times New Roman"/>
          <w:sz w:val="24"/>
          <w:szCs w:val="24"/>
        </w:rPr>
        <w:t xml:space="preserve">. In: </w:t>
      </w:r>
      <w:proofErr w:type="spellStart"/>
      <w:r w:rsidRPr="00D450C4">
        <w:rPr>
          <w:rFonts w:ascii="Times New Roman" w:hAnsi="Times New Roman"/>
          <w:sz w:val="24"/>
          <w:szCs w:val="24"/>
        </w:rPr>
        <w:t>The</w:t>
      </w:r>
      <w:proofErr w:type="spellEnd"/>
      <w:r w:rsidRPr="00D450C4">
        <w:rPr>
          <w:rFonts w:ascii="Times New Roman" w:hAnsi="Times New Roman"/>
          <w:sz w:val="24"/>
          <w:szCs w:val="24"/>
        </w:rPr>
        <w:t xml:space="preserve"> University </w:t>
      </w:r>
      <w:proofErr w:type="spellStart"/>
      <w:r w:rsidRPr="00D450C4">
        <w:rPr>
          <w:rFonts w:ascii="Times New Roman" w:hAnsi="Times New Roman"/>
          <w:sz w:val="24"/>
          <w:szCs w:val="24"/>
        </w:rPr>
        <w:t>of</w:t>
      </w:r>
      <w:proofErr w:type="spellEnd"/>
      <w:r w:rsidRPr="00D450C4">
        <w:rPr>
          <w:rFonts w:ascii="Times New Roman" w:hAnsi="Times New Roman"/>
          <w:sz w:val="24"/>
          <w:szCs w:val="24"/>
        </w:rPr>
        <w:t xml:space="preserve"> Melbourne [online]. 21.11.2012 [cit. 2021-04-29]. Dostupné z: http://blogs.unimelb.edu.au/researchservices/2012/09/21/coursera-first-impressions/ </w:t>
      </w:r>
    </w:p>
    <w:p w14:paraId="31B14905" w14:textId="77777777" w:rsidR="00F43CDB" w:rsidRPr="00D450C4"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t xml:space="preserve">MAŇÁK, Josef, 1998. </w:t>
      </w:r>
      <w:r w:rsidRPr="00D450C4">
        <w:rPr>
          <w:rFonts w:ascii="Times New Roman" w:hAnsi="Times New Roman" w:cs="Times New Roman"/>
          <w:i/>
          <w:iCs/>
          <w:noProof/>
          <w:sz w:val="24"/>
          <w:szCs w:val="24"/>
        </w:rPr>
        <w:t>Rozvoj aktivity, samostatnosti a tvořivosti žáků</w:t>
      </w:r>
      <w:r w:rsidRPr="00D450C4">
        <w:rPr>
          <w:rFonts w:ascii="Times New Roman" w:hAnsi="Times New Roman" w:cs="Times New Roman"/>
          <w:noProof/>
          <w:sz w:val="24"/>
          <w:szCs w:val="24"/>
        </w:rPr>
        <w:t>. 1. vyd. Brno: Masarykova univerzita. Spisy Masarykovy univerzity v Brně. ISBN 80-210-1880-1.</w:t>
      </w:r>
    </w:p>
    <w:p w14:paraId="794B000B"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MANRIQUE, Victor. Victor </w:t>
      </w:r>
      <w:proofErr w:type="spellStart"/>
      <w:r w:rsidRPr="00D450C4">
        <w:rPr>
          <w:rFonts w:ascii="Times New Roman" w:hAnsi="Times New Roman"/>
          <w:sz w:val="24"/>
          <w:szCs w:val="24"/>
        </w:rPr>
        <w:t>Manrique’s</w:t>
      </w:r>
      <w:proofErr w:type="spellEnd"/>
      <w:r w:rsidRPr="00D450C4">
        <w:rPr>
          <w:rFonts w:ascii="Times New Roman" w:hAnsi="Times New Roman"/>
          <w:sz w:val="24"/>
          <w:szCs w:val="24"/>
        </w:rPr>
        <w:t xml:space="preserve"> </w:t>
      </w:r>
      <w:proofErr w:type="gramStart"/>
      <w:r w:rsidRPr="00D450C4">
        <w:rPr>
          <w:rFonts w:ascii="Times New Roman" w:hAnsi="Times New Roman"/>
          <w:sz w:val="24"/>
          <w:szCs w:val="24"/>
        </w:rPr>
        <w:t xml:space="preserve">Blog - </w:t>
      </w:r>
      <w:proofErr w:type="spellStart"/>
      <w:r w:rsidRPr="00D450C4">
        <w:rPr>
          <w:rFonts w:ascii="Times New Roman" w:hAnsi="Times New Roman"/>
          <w:sz w:val="24"/>
          <w:szCs w:val="24"/>
        </w:rPr>
        <w:t>Gamification</w:t>
      </w:r>
      <w:proofErr w:type="spellEnd"/>
      <w:proofErr w:type="gramEnd"/>
      <w:r w:rsidRPr="00D450C4">
        <w:rPr>
          <w:rFonts w:ascii="Times New Roman" w:hAnsi="Times New Roman"/>
          <w:sz w:val="24"/>
          <w:szCs w:val="24"/>
        </w:rPr>
        <w:t xml:space="preserve"> </w:t>
      </w:r>
      <w:proofErr w:type="spellStart"/>
      <w:r w:rsidRPr="00D450C4">
        <w:rPr>
          <w:rFonts w:ascii="Times New Roman" w:hAnsi="Times New Roman"/>
          <w:sz w:val="24"/>
          <w:szCs w:val="24"/>
        </w:rPr>
        <w:t>Player</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Types</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The</w:t>
      </w:r>
      <w:proofErr w:type="spellEnd"/>
      <w:r w:rsidRPr="00D450C4">
        <w:rPr>
          <w:rFonts w:ascii="Times New Roman" w:hAnsi="Times New Roman"/>
          <w:sz w:val="24"/>
          <w:szCs w:val="24"/>
        </w:rPr>
        <w:t xml:space="preserve"> Time-</w:t>
      </w:r>
      <w:proofErr w:type="spellStart"/>
      <w:r w:rsidRPr="00D450C4">
        <w:rPr>
          <w:rFonts w:ascii="Times New Roman" w:hAnsi="Times New Roman"/>
          <w:sz w:val="24"/>
          <w:szCs w:val="24"/>
        </w:rPr>
        <w:t>Engagement</w:t>
      </w:r>
      <w:proofErr w:type="spellEnd"/>
      <w:r w:rsidRPr="00D450C4">
        <w:rPr>
          <w:rFonts w:ascii="Times New Roman" w:hAnsi="Times New Roman"/>
          <w:sz w:val="24"/>
          <w:szCs w:val="24"/>
        </w:rPr>
        <w:t xml:space="preserve"> Pyramid. Gamasutra.com [online]. 2013 [cit. 2021-02-14]. Dostupné z: </w:t>
      </w:r>
      <w:hyperlink r:id="rId26" w:history="1">
        <w:r w:rsidRPr="00D450C4">
          <w:rPr>
            <w:rStyle w:val="Hypertextovodkaz"/>
            <w:rFonts w:ascii="Times New Roman" w:hAnsi="Times New Roman"/>
            <w:color w:val="auto"/>
            <w:sz w:val="24"/>
            <w:szCs w:val="24"/>
          </w:rPr>
          <w:t xml:space="preserve">http://www.gamasutra.com/blogs/VictorManrique/20130524/193007/Gamification_Player_Types_Th </w:t>
        </w:r>
        <w:proofErr w:type="spellStart"/>
        <w:r w:rsidRPr="00D450C4">
          <w:rPr>
            <w:rStyle w:val="Hypertextovodkaz"/>
            <w:rFonts w:ascii="Times New Roman" w:hAnsi="Times New Roman"/>
            <w:color w:val="auto"/>
            <w:sz w:val="24"/>
            <w:szCs w:val="24"/>
          </w:rPr>
          <w:t>e_TimeEngagement_Pyramid.php</w:t>
        </w:r>
        <w:proofErr w:type="spellEnd"/>
      </w:hyperlink>
    </w:p>
    <w:p w14:paraId="4D4DA988"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MARCZEWSKI, </w:t>
      </w:r>
      <w:proofErr w:type="spellStart"/>
      <w:r w:rsidRPr="00D450C4">
        <w:rPr>
          <w:rFonts w:ascii="Times New Roman" w:hAnsi="Times New Roman"/>
          <w:sz w:val="24"/>
          <w:szCs w:val="24"/>
        </w:rPr>
        <w:t>Andzrej</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Gamification</w:t>
      </w:r>
      <w:proofErr w:type="spellEnd"/>
      <w:r w:rsidRPr="00D450C4">
        <w:rPr>
          <w:rFonts w:ascii="Times New Roman" w:hAnsi="Times New Roman"/>
          <w:sz w:val="24"/>
          <w:szCs w:val="24"/>
        </w:rPr>
        <w:t xml:space="preserve">: A </w:t>
      </w:r>
      <w:proofErr w:type="spellStart"/>
      <w:r w:rsidRPr="00D450C4">
        <w:rPr>
          <w:rFonts w:ascii="Times New Roman" w:hAnsi="Times New Roman"/>
          <w:sz w:val="24"/>
          <w:szCs w:val="24"/>
        </w:rPr>
        <w:t>Simple</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Introduction</w:t>
      </w:r>
      <w:proofErr w:type="spellEnd"/>
      <w:r w:rsidRPr="00D450C4">
        <w:rPr>
          <w:rFonts w:ascii="Times New Roman" w:hAnsi="Times New Roman"/>
          <w:sz w:val="24"/>
          <w:szCs w:val="24"/>
        </w:rPr>
        <w:t xml:space="preserve"> [online]. 2013 [cit. 2021-03-18]. Dostupné z: https://books.google.cz/books?id=IOu9kPjlndYC&amp;printsec=frontcover&amp;hl=cs#v=onepa </w:t>
      </w:r>
      <w:proofErr w:type="spellStart"/>
      <w:r w:rsidRPr="00D450C4">
        <w:rPr>
          <w:rFonts w:ascii="Times New Roman" w:hAnsi="Times New Roman"/>
          <w:sz w:val="24"/>
          <w:szCs w:val="24"/>
        </w:rPr>
        <w:t>ge&amp;q&amp;f</w:t>
      </w:r>
      <w:proofErr w:type="spellEnd"/>
      <w:r w:rsidRPr="00D450C4">
        <w:rPr>
          <w:rFonts w:ascii="Times New Roman" w:hAnsi="Times New Roman"/>
          <w:sz w:val="24"/>
          <w:szCs w:val="24"/>
        </w:rPr>
        <w:t>=</w:t>
      </w:r>
      <w:proofErr w:type="spellStart"/>
      <w:r w:rsidRPr="00D450C4">
        <w:rPr>
          <w:rFonts w:ascii="Times New Roman" w:hAnsi="Times New Roman"/>
          <w:sz w:val="24"/>
          <w:szCs w:val="24"/>
        </w:rPr>
        <w:t>false</w:t>
      </w:r>
      <w:proofErr w:type="spellEnd"/>
    </w:p>
    <w:p w14:paraId="376DAE7C" w14:textId="77777777" w:rsidR="00F43CDB" w:rsidRPr="00D450C4"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t xml:space="preserve">MATĚJČEK, Zdeněk, 2000. </w:t>
      </w:r>
      <w:r w:rsidRPr="00D450C4">
        <w:rPr>
          <w:rFonts w:ascii="Times New Roman" w:hAnsi="Times New Roman" w:cs="Times New Roman"/>
          <w:i/>
          <w:iCs/>
          <w:noProof/>
          <w:sz w:val="24"/>
          <w:szCs w:val="24"/>
        </w:rPr>
        <w:t>Co, kdy a jak ve výchově dětí</w:t>
      </w:r>
      <w:r w:rsidRPr="00D450C4">
        <w:rPr>
          <w:rFonts w:ascii="Times New Roman" w:hAnsi="Times New Roman" w:cs="Times New Roman"/>
          <w:noProof/>
          <w:sz w:val="24"/>
          <w:szCs w:val="24"/>
        </w:rPr>
        <w:t>. Vyd. 3. Praha: Portál. Rádci pro rodiče a vychovatele. ISBN 80-7178-494-X.</w:t>
      </w:r>
    </w:p>
    <w:p w14:paraId="05CB89FE" w14:textId="77777777" w:rsidR="00F43CDB" w:rsidRPr="00D450C4"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t xml:space="preserve">MAZAL, Ferdinand, 2007. </w:t>
      </w:r>
      <w:r w:rsidRPr="00D450C4">
        <w:rPr>
          <w:rFonts w:ascii="Times New Roman" w:hAnsi="Times New Roman" w:cs="Times New Roman"/>
          <w:i/>
          <w:iCs/>
          <w:noProof/>
          <w:sz w:val="24"/>
          <w:szCs w:val="24"/>
        </w:rPr>
        <w:t>Hry a hraní pohledem ŠVP</w:t>
      </w:r>
      <w:r w:rsidRPr="00D450C4">
        <w:rPr>
          <w:rFonts w:ascii="Times New Roman" w:hAnsi="Times New Roman" w:cs="Times New Roman"/>
          <w:noProof/>
          <w:sz w:val="24"/>
          <w:szCs w:val="24"/>
        </w:rPr>
        <w:t>. Vyd. 1. Olomouc: Hanex. Kdo si hraje, nezlobí. ISBN 978-80-85783-77-3.</w:t>
      </w:r>
    </w:p>
    <w:p w14:paraId="6C797890"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lastRenderedPageBreak/>
        <w:t xml:space="preserve">MCGONIGAL, Jane. (2015). </w:t>
      </w:r>
      <w:proofErr w:type="spellStart"/>
      <w:r w:rsidRPr="00D450C4">
        <w:rPr>
          <w:rFonts w:ascii="Times New Roman" w:hAnsi="Times New Roman"/>
          <w:sz w:val="24"/>
          <w:szCs w:val="24"/>
        </w:rPr>
        <w:t>SuperBetter</w:t>
      </w:r>
      <w:proofErr w:type="spellEnd"/>
      <w:r w:rsidRPr="00D450C4">
        <w:rPr>
          <w:rFonts w:ascii="Times New Roman" w:hAnsi="Times New Roman"/>
          <w:sz w:val="24"/>
          <w:szCs w:val="24"/>
        </w:rPr>
        <w:t xml:space="preserve">: </w:t>
      </w:r>
      <w:proofErr w:type="spellStart"/>
      <w:r w:rsidRPr="00D450C4">
        <w:rPr>
          <w:rFonts w:ascii="Times New Roman" w:hAnsi="Times New Roman"/>
          <w:i/>
          <w:iCs/>
          <w:sz w:val="24"/>
          <w:szCs w:val="24"/>
        </w:rPr>
        <w:t>The</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Power</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of</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Living</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Gamefully</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Penguin</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Books</w:t>
      </w:r>
      <w:proofErr w:type="spellEnd"/>
      <w:r w:rsidRPr="00D450C4">
        <w:rPr>
          <w:rFonts w:ascii="Times New Roman" w:hAnsi="Times New Roman"/>
          <w:sz w:val="24"/>
          <w:szCs w:val="24"/>
        </w:rPr>
        <w:t>. ISBN 0143109774</w:t>
      </w:r>
    </w:p>
    <w:p w14:paraId="0B131B5C" w14:textId="77777777" w:rsidR="00F43CDB" w:rsidRPr="00D450C4"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t xml:space="preserve">MILLAR, Susanna, 1978. </w:t>
      </w:r>
      <w:r w:rsidRPr="00D450C4">
        <w:rPr>
          <w:rFonts w:ascii="Times New Roman" w:hAnsi="Times New Roman" w:cs="Times New Roman"/>
          <w:i/>
          <w:iCs/>
          <w:noProof/>
          <w:sz w:val="24"/>
          <w:szCs w:val="24"/>
        </w:rPr>
        <w:t>Psychologie hry</w:t>
      </w:r>
      <w:r w:rsidRPr="00D450C4">
        <w:rPr>
          <w:rFonts w:ascii="Times New Roman" w:hAnsi="Times New Roman" w:cs="Times New Roman"/>
          <w:noProof/>
          <w:sz w:val="24"/>
          <w:szCs w:val="24"/>
        </w:rPr>
        <w:t>. 1. vyd. Praha: Panorama. Pyramida (Panorama).</w:t>
      </w:r>
    </w:p>
    <w:p w14:paraId="770D5363" w14:textId="77777777" w:rsidR="00F43CDB" w:rsidRPr="00D450C4"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t xml:space="preserve">MIOVSKÝ, Michal, 2006. </w:t>
      </w:r>
      <w:r w:rsidRPr="00D450C4">
        <w:rPr>
          <w:rFonts w:ascii="Times New Roman" w:hAnsi="Times New Roman" w:cs="Times New Roman"/>
          <w:i/>
          <w:iCs/>
          <w:noProof/>
          <w:sz w:val="24"/>
          <w:szCs w:val="24"/>
        </w:rPr>
        <w:t>Kvalitativní přístup a metody v psychologickém výzkumu</w:t>
      </w:r>
      <w:r w:rsidRPr="00D450C4">
        <w:rPr>
          <w:rFonts w:ascii="Times New Roman" w:hAnsi="Times New Roman" w:cs="Times New Roman"/>
          <w:noProof/>
          <w:sz w:val="24"/>
          <w:szCs w:val="24"/>
        </w:rPr>
        <w:t>. Vyd. 1. Praha: Grada. Psyché (Grada). ISBN 80-247-1362-4.</w:t>
      </w:r>
    </w:p>
    <w:p w14:paraId="5544FB4B" w14:textId="77777777" w:rsidR="00F43CDB" w:rsidRPr="00F43CDB"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t xml:space="preserve">MIŠURCOVÁ, Věra a Marie SEVEROVÁ, 1997. </w:t>
      </w:r>
      <w:r w:rsidRPr="00D450C4">
        <w:rPr>
          <w:rFonts w:ascii="Times New Roman" w:hAnsi="Times New Roman" w:cs="Times New Roman"/>
          <w:i/>
          <w:iCs/>
          <w:noProof/>
          <w:sz w:val="24"/>
          <w:szCs w:val="24"/>
        </w:rPr>
        <w:t>Děti, hry a umění</w:t>
      </w:r>
      <w:r w:rsidRPr="00D450C4">
        <w:rPr>
          <w:rFonts w:ascii="Times New Roman" w:hAnsi="Times New Roman" w:cs="Times New Roman"/>
          <w:noProof/>
          <w:sz w:val="24"/>
          <w:szCs w:val="24"/>
        </w:rPr>
        <w:t>. Vyd. 1. Praha: ISV. Psychologie (ISV). ISBN 80-85866-18-8.</w:t>
      </w:r>
    </w:p>
    <w:p w14:paraId="52694FAD" w14:textId="77777777" w:rsidR="00F43CDB" w:rsidRPr="00F43CDB"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F43CDB">
        <w:rPr>
          <w:rFonts w:ascii="Times New Roman" w:hAnsi="Times New Roman"/>
          <w:sz w:val="24"/>
          <w:szCs w:val="24"/>
        </w:rPr>
        <w:t xml:space="preserve">MOZILLA OPEN BADGE FRAMEWORK. </w:t>
      </w:r>
      <w:r w:rsidRPr="00F43CDB">
        <w:rPr>
          <w:rFonts w:ascii="Times New Roman" w:hAnsi="Times New Roman"/>
          <w:i/>
          <w:iCs/>
          <w:sz w:val="24"/>
          <w:szCs w:val="24"/>
        </w:rPr>
        <w:t xml:space="preserve">OpenBadges.org </w:t>
      </w:r>
      <w:r w:rsidRPr="00F43CDB">
        <w:rPr>
          <w:rFonts w:ascii="Times New Roman" w:hAnsi="Times New Roman"/>
          <w:sz w:val="24"/>
          <w:szCs w:val="24"/>
        </w:rPr>
        <w:t xml:space="preserve">[online]. [cit. 2021-02-23]. Dostupné z: </w:t>
      </w:r>
      <w:hyperlink r:id="rId27" w:history="1">
        <w:r w:rsidRPr="00F43CDB">
          <w:rPr>
            <w:rStyle w:val="Hypertextovodkaz"/>
            <w:rFonts w:ascii="Times New Roman" w:hAnsi="Times New Roman"/>
            <w:color w:val="auto"/>
            <w:sz w:val="24"/>
            <w:szCs w:val="24"/>
          </w:rPr>
          <w:t>http://openbadges.org/</w:t>
        </w:r>
      </w:hyperlink>
    </w:p>
    <w:p w14:paraId="2D227B1D" w14:textId="77777777" w:rsidR="00F43CDB" w:rsidRPr="00F43CDB" w:rsidRDefault="00F43CDB" w:rsidP="00F43CDB">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F43CDB">
        <w:rPr>
          <w:rFonts w:ascii="Times New Roman" w:hAnsi="Times New Roman"/>
          <w:sz w:val="24"/>
          <w:szCs w:val="24"/>
        </w:rPr>
        <w:t xml:space="preserve">Nitro </w:t>
      </w:r>
      <w:proofErr w:type="spellStart"/>
      <w:r w:rsidRPr="00F43CDB">
        <w:rPr>
          <w:rFonts w:ascii="Times New Roman" w:hAnsi="Times New Roman"/>
          <w:sz w:val="24"/>
          <w:szCs w:val="24"/>
        </w:rPr>
        <w:t>Gamification</w:t>
      </w:r>
      <w:proofErr w:type="spellEnd"/>
      <w:r w:rsidRPr="00F43CDB">
        <w:rPr>
          <w:rFonts w:ascii="Times New Roman" w:hAnsi="Times New Roman"/>
          <w:sz w:val="24"/>
          <w:szCs w:val="24"/>
        </w:rPr>
        <w:t xml:space="preserve"> </w:t>
      </w:r>
      <w:proofErr w:type="spellStart"/>
      <w:r w:rsidRPr="00F43CDB">
        <w:rPr>
          <w:rFonts w:ascii="Times New Roman" w:hAnsi="Times New Roman"/>
          <w:sz w:val="24"/>
          <w:szCs w:val="24"/>
        </w:rPr>
        <w:t>Platform</w:t>
      </w:r>
      <w:proofErr w:type="spellEnd"/>
      <w:r w:rsidRPr="00F43CDB">
        <w:rPr>
          <w:rFonts w:ascii="Times New Roman" w:hAnsi="Times New Roman"/>
          <w:sz w:val="24"/>
          <w:szCs w:val="24"/>
        </w:rPr>
        <w:t xml:space="preserve">. BUNCHBALL [online]. 7. červenec 2013 [cit. 2021-03-22]. Dostupné z: </w:t>
      </w:r>
      <w:hyperlink r:id="rId28" w:history="1">
        <w:r w:rsidRPr="00F43CDB">
          <w:rPr>
            <w:rStyle w:val="Hypertextovodkaz"/>
            <w:rFonts w:ascii="Times New Roman" w:hAnsi="Times New Roman"/>
            <w:color w:val="auto"/>
            <w:sz w:val="24"/>
            <w:szCs w:val="24"/>
          </w:rPr>
          <w:t>http://www.bunchball.com/products/nitro</w:t>
        </w:r>
      </w:hyperlink>
    </w:p>
    <w:p w14:paraId="1ED9C428" w14:textId="77777777" w:rsidR="00F43CDB" w:rsidRPr="00F43CDB"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F43CDB">
        <w:rPr>
          <w:rFonts w:ascii="Times New Roman" w:hAnsi="Times New Roman"/>
          <w:sz w:val="24"/>
          <w:szCs w:val="24"/>
        </w:rPr>
        <w:t xml:space="preserve">O'BRIEN, Chris. SAN JOSE MERCURY NEWS. </w:t>
      </w:r>
      <w:proofErr w:type="spellStart"/>
      <w:r w:rsidRPr="00F43CDB">
        <w:rPr>
          <w:rFonts w:ascii="Times New Roman" w:hAnsi="Times New Roman"/>
          <w:sz w:val="24"/>
          <w:szCs w:val="24"/>
        </w:rPr>
        <w:t>O'Brien</w:t>
      </w:r>
      <w:proofErr w:type="spellEnd"/>
      <w:r w:rsidRPr="00F43CDB">
        <w:rPr>
          <w:rFonts w:ascii="Times New Roman" w:hAnsi="Times New Roman"/>
          <w:sz w:val="24"/>
          <w:szCs w:val="24"/>
        </w:rPr>
        <w:t xml:space="preserve">: </w:t>
      </w:r>
      <w:proofErr w:type="spellStart"/>
      <w:r w:rsidRPr="00F43CDB">
        <w:rPr>
          <w:rFonts w:ascii="Times New Roman" w:hAnsi="Times New Roman"/>
          <w:sz w:val="24"/>
          <w:szCs w:val="24"/>
        </w:rPr>
        <w:t>Get</w:t>
      </w:r>
      <w:proofErr w:type="spellEnd"/>
      <w:r w:rsidRPr="00F43CDB">
        <w:rPr>
          <w:rFonts w:ascii="Times New Roman" w:hAnsi="Times New Roman"/>
          <w:sz w:val="24"/>
          <w:szCs w:val="24"/>
        </w:rPr>
        <w:t xml:space="preserve"> </w:t>
      </w:r>
      <w:proofErr w:type="spellStart"/>
      <w:r w:rsidRPr="00F43CDB">
        <w:rPr>
          <w:rFonts w:ascii="Times New Roman" w:hAnsi="Times New Roman"/>
          <w:sz w:val="24"/>
          <w:szCs w:val="24"/>
        </w:rPr>
        <w:t>ready</w:t>
      </w:r>
      <w:proofErr w:type="spellEnd"/>
      <w:r w:rsidRPr="00F43CDB">
        <w:rPr>
          <w:rFonts w:ascii="Times New Roman" w:hAnsi="Times New Roman"/>
          <w:sz w:val="24"/>
          <w:szCs w:val="24"/>
        </w:rPr>
        <w:t xml:space="preserve"> </w:t>
      </w:r>
      <w:proofErr w:type="spellStart"/>
      <w:r w:rsidRPr="00F43CDB">
        <w:rPr>
          <w:rFonts w:ascii="Times New Roman" w:hAnsi="Times New Roman"/>
          <w:sz w:val="24"/>
          <w:szCs w:val="24"/>
        </w:rPr>
        <w:t>for</w:t>
      </w:r>
      <w:proofErr w:type="spellEnd"/>
      <w:r w:rsidRPr="00F43CDB">
        <w:rPr>
          <w:rFonts w:ascii="Times New Roman" w:hAnsi="Times New Roman"/>
          <w:sz w:val="24"/>
          <w:szCs w:val="24"/>
        </w:rPr>
        <w:t xml:space="preserve"> </w:t>
      </w:r>
      <w:proofErr w:type="spellStart"/>
      <w:r w:rsidRPr="00F43CDB">
        <w:rPr>
          <w:rFonts w:ascii="Times New Roman" w:hAnsi="Times New Roman"/>
          <w:sz w:val="24"/>
          <w:szCs w:val="24"/>
        </w:rPr>
        <w:t>the</w:t>
      </w:r>
      <w:proofErr w:type="spellEnd"/>
      <w:r w:rsidRPr="00F43CDB">
        <w:rPr>
          <w:rFonts w:ascii="Times New Roman" w:hAnsi="Times New Roman"/>
          <w:sz w:val="24"/>
          <w:szCs w:val="24"/>
        </w:rPr>
        <w:t xml:space="preserve"> </w:t>
      </w:r>
      <w:proofErr w:type="spellStart"/>
      <w:r w:rsidRPr="00F43CDB">
        <w:rPr>
          <w:rFonts w:ascii="Times New Roman" w:hAnsi="Times New Roman"/>
          <w:sz w:val="24"/>
          <w:szCs w:val="24"/>
        </w:rPr>
        <w:t>decade</w:t>
      </w:r>
      <w:proofErr w:type="spellEnd"/>
      <w:r w:rsidRPr="00F43CDB">
        <w:rPr>
          <w:rFonts w:ascii="Times New Roman" w:hAnsi="Times New Roman"/>
          <w:sz w:val="24"/>
          <w:szCs w:val="24"/>
        </w:rPr>
        <w:t xml:space="preserve"> </w:t>
      </w:r>
      <w:proofErr w:type="spellStart"/>
      <w:r w:rsidRPr="00F43CDB">
        <w:rPr>
          <w:rFonts w:ascii="Times New Roman" w:hAnsi="Times New Roman"/>
          <w:sz w:val="24"/>
          <w:szCs w:val="24"/>
        </w:rPr>
        <w:t>of</w:t>
      </w:r>
      <w:proofErr w:type="spellEnd"/>
      <w:r w:rsidRPr="00F43CDB">
        <w:rPr>
          <w:rFonts w:ascii="Times New Roman" w:hAnsi="Times New Roman"/>
          <w:sz w:val="24"/>
          <w:szCs w:val="24"/>
        </w:rPr>
        <w:t xml:space="preserve"> </w:t>
      </w:r>
      <w:proofErr w:type="spellStart"/>
      <w:r w:rsidRPr="00F43CDB">
        <w:rPr>
          <w:rFonts w:ascii="Times New Roman" w:hAnsi="Times New Roman"/>
          <w:sz w:val="24"/>
          <w:szCs w:val="24"/>
        </w:rPr>
        <w:t>gamification</w:t>
      </w:r>
      <w:proofErr w:type="spellEnd"/>
      <w:r w:rsidRPr="00F43CDB">
        <w:rPr>
          <w:rFonts w:ascii="Times New Roman" w:hAnsi="Times New Roman"/>
          <w:sz w:val="24"/>
          <w:szCs w:val="24"/>
        </w:rPr>
        <w:t xml:space="preserve"> [online]. 24.10.2010 [cit. 2021-04-29]. Dostupné z: </w:t>
      </w:r>
      <w:hyperlink r:id="rId29" w:history="1">
        <w:r w:rsidRPr="00F43CDB">
          <w:rPr>
            <w:rStyle w:val="Hypertextovodkaz"/>
            <w:rFonts w:ascii="Times New Roman" w:hAnsi="Times New Roman"/>
            <w:color w:val="auto"/>
            <w:sz w:val="24"/>
            <w:szCs w:val="24"/>
          </w:rPr>
          <w:t>http://www.mercurynews.com/ci_16401223</w:t>
        </w:r>
      </w:hyperlink>
      <w:r w:rsidRPr="00F43CDB">
        <w:rPr>
          <w:rFonts w:ascii="Times New Roman" w:hAnsi="Times New Roman"/>
          <w:sz w:val="24"/>
          <w:szCs w:val="24"/>
        </w:rPr>
        <w:t>.</w:t>
      </w:r>
    </w:p>
    <w:p w14:paraId="2346E3FC" w14:textId="77777777" w:rsidR="00F43CDB" w:rsidRPr="00F43CDB" w:rsidRDefault="00F43CDB" w:rsidP="00F43CDB">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F43CDB">
        <w:rPr>
          <w:rFonts w:ascii="Times New Roman" w:hAnsi="Times New Roman"/>
          <w:sz w:val="24"/>
          <w:szCs w:val="24"/>
          <w:shd w:val="clear" w:color="auto" w:fill="FFFFFF"/>
        </w:rPr>
        <w:t>OBST, Otto, 2017. </w:t>
      </w:r>
      <w:r w:rsidRPr="00F43CDB">
        <w:rPr>
          <w:rFonts w:ascii="Times New Roman" w:hAnsi="Times New Roman"/>
          <w:i/>
          <w:iCs/>
          <w:sz w:val="24"/>
          <w:szCs w:val="24"/>
          <w:shd w:val="clear" w:color="auto" w:fill="FFFFFF"/>
        </w:rPr>
        <w:t>Obecná didaktika</w:t>
      </w:r>
      <w:r w:rsidRPr="00F43CDB">
        <w:rPr>
          <w:rFonts w:ascii="Times New Roman" w:hAnsi="Times New Roman"/>
          <w:sz w:val="24"/>
          <w:szCs w:val="24"/>
          <w:shd w:val="clear" w:color="auto" w:fill="FFFFFF"/>
        </w:rPr>
        <w:t>. 2. vydání. Olomouc: Univerzita Palackého v Olomouci. ISBN 978-80-244-5141-1.</w:t>
      </w:r>
    </w:p>
    <w:p w14:paraId="71A50FE3"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F43CDB">
        <w:rPr>
          <w:rFonts w:ascii="Times New Roman" w:hAnsi="Times New Roman"/>
          <w:sz w:val="24"/>
          <w:szCs w:val="24"/>
        </w:rPr>
        <w:t xml:space="preserve">PAHARIA, </w:t>
      </w:r>
      <w:proofErr w:type="spellStart"/>
      <w:r w:rsidRPr="00F43CDB">
        <w:rPr>
          <w:rFonts w:ascii="Times New Roman" w:hAnsi="Times New Roman"/>
          <w:sz w:val="24"/>
          <w:szCs w:val="24"/>
        </w:rPr>
        <w:t>Rajat</w:t>
      </w:r>
      <w:proofErr w:type="spellEnd"/>
      <w:r w:rsidRPr="00F43CDB">
        <w:rPr>
          <w:rFonts w:ascii="Times New Roman" w:hAnsi="Times New Roman"/>
          <w:sz w:val="24"/>
          <w:szCs w:val="24"/>
        </w:rPr>
        <w:t xml:space="preserve">. 5 </w:t>
      </w:r>
      <w:proofErr w:type="spellStart"/>
      <w:r w:rsidRPr="00F43CDB">
        <w:rPr>
          <w:rFonts w:ascii="Times New Roman" w:hAnsi="Times New Roman"/>
          <w:sz w:val="24"/>
          <w:szCs w:val="24"/>
        </w:rPr>
        <w:t>Gamification</w:t>
      </w:r>
      <w:proofErr w:type="spellEnd"/>
      <w:r w:rsidRPr="00F43CDB">
        <w:rPr>
          <w:rFonts w:ascii="Times New Roman" w:hAnsi="Times New Roman"/>
          <w:sz w:val="24"/>
          <w:szCs w:val="24"/>
        </w:rPr>
        <w:t xml:space="preserve"> </w:t>
      </w:r>
      <w:proofErr w:type="spellStart"/>
      <w:r w:rsidRPr="00F43CDB">
        <w:rPr>
          <w:rFonts w:ascii="Times New Roman" w:hAnsi="Times New Roman"/>
          <w:sz w:val="24"/>
          <w:szCs w:val="24"/>
        </w:rPr>
        <w:t>Trends</w:t>
      </w:r>
      <w:proofErr w:type="spellEnd"/>
      <w:r w:rsidRPr="00F43CDB">
        <w:rPr>
          <w:rFonts w:ascii="Times New Roman" w:hAnsi="Times New Roman"/>
          <w:sz w:val="24"/>
          <w:szCs w:val="24"/>
        </w:rPr>
        <w:t xml:space="preserve"> to </w:t>
      </w:r>
      <w:proofErr w:type="spellStart"/>
      <w:r w:rsidRPr="00F43CDB">
        <w:rPr>
          <w:rFonts w:ascii="Times New Roman" w:hAnsi="Times New Roman"/>
          <w:sz w:val="24"/>
          <w:szCs w:val="24"/>
        </w:rPr>
        <w:t>Watch</w:t>
      </w:r>
      <w:proofErr w:type="spellEnd"/>
      <w:r w:rsidRPr="00F43CDB">
        <w:rPr>
          <w:rFonts w:ascii="Times New Roman" w:hAnsi="Times New Roman"/>
          <w:sz w:val="24"/>
          <w:szCs w:val="24"/>
        </w:rPr>
        <w:t xml:space="preserve"> </w:t>
      </w:r>
      <w:r w:rsidRPr="00D450C4">
        <w:rPr>
          <w:rFonts w:ascii="Times New Roman" w:hAnsi="Times New Roman"/>
          <w:sz w:val="24"/>
          <w:szCs w:val="24"/>
        </w:rPr>
        <w:t xml:space="preserve">in 2015. </w:t>
      </w:r>
      <w:proofErr w:type="spellStart"/>
      <w:r w:rsidRPr="00D450C4">
        <w:rPr>
          <w:rFonts w:ascii="Times New Roman" w:hAnsi="Times New Roman"/>
          <w:sz w:val="24"/>
          <w:szCs w:val="24"/>
        </w:rPr>
        <w:t>Bunchball</w:t>
      </w:r>
      <w:proofErr w:type="spellEnd"/>
      <w:r w:rsidRPr="00D450C4">
        <w:rPr>
          <w:rFonts w:ascii="Times New Roman" w:hAnsi="Times New Roman"/>
          <w:sz w:val="24"/>
          <w:szCs w:val="24"/>
        </w:rPr>
        <w:t xml:space="preserve"> [online]. 14. leden 2015 [cit. 2021-01-16]. Dostupné z: </w:t>
      </w:r>
      <w:hyperlink r:id="rId30" w:history="1">
        <w:r w:rsidRPr="00D450C4">
          <w:rPr>
            <w:rStyle w:val="Hypertextovodkaz"/>
            <w:rFonts w:ascii="Times New Roman" w:hAnsi="Times New Roman"/>
            <w:color w:val="auto"/>
            <w:sz w:val="24"/>
            <w:szCs w:val="24"/>
          </w:rPr>
          <w:t>http://www.bunchball.com/blog/post/1616/5-gamification-trendswatch-2015</w:t>
        </w:r>
      </w:hyperlink>
    </w:p>
    <w:p w14:paraId="645F7365"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PELLING, Nick. </w:t>
      </w:r>
      <w:proofErr w:type="spellStart"/>
      <w:r w:rsidRPr="00D450C4">
        <w:rPr>
          <w:rFonts w:ascii="Times New Roman" w:hAnsi="Times New Roman"/>
          <w:sz w:val="24"/>
          <w:szCs w:val="24"/>
        </w:rPr>
        <w:t>The</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short</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prehistory</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of</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gamification</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Funding</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Startups</w:t>
      </w:r>
      <w:proofErr w:type="spellEnd"/>
      <w:r w:rsidRPr="00D450C4">
        <w:rPr>
          <w:rFonts w:ascii="Times New Roman" w:hAnsi="Times New Roman"/>
          <w:sz w:val="24"/>
          <w:szCs w:val="24"/>
        </w:rPr>
        <w:t xml:space="preserve"> (&amp; </w:t>
      </w:r>
      <w:proofErr w:type="spellStart"/>
      <w:r w:rsidRPr="00D450C4">
        <w:rPr>
          <w:rFonts w:ascii="Times New Roman" w:hAnsi="Times New Roman"/>
          <w:sz w:val="24"/>
          <w:szCs w:val="24"/>
        </w:rPr>
        <w:t>other</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impossibilities</w:t>
      </w:r>
      <w:proofErr w:type="spellEnd"/>
      <w:r w:rsidRPr="00D450C4">
        <w:rPr>
          <w:rFonts w:ascii="Times New Roman" w:hAnsi="Times New Roman"/>
          <w:sz w:val="24"/>
          <w:szCs w:val="24"/>
        </w:rPr>
        <w:t xml:space="preserve">) [online]. 9. srpen 2011 [cit. 2021-02-16]. Dostupné z: </w:t>
      </w:r>
      <w:hyperlink r:id="rId31" w:history="1">
        <w:r w:rsidRPr="00D450C4">
          <w:rPr>
            <w:rStyle w:val="Hypertextovodkaz"/>
            <w:rFonts w:ascii="Times New Roman" w:hAnsi="Times New Roman"/>
            <w:color w:val="auto"/>
            <w:sz w:val="24"/>
            <w:szCs w:val="24"/>
          </w:rPr>
          <w:t>https://nanodome.wordpress.com/2011/08/09/the-short-prehistory-of-gamification/</w:t>
        </w:r>
      </w:hyperlink>
    </w:p>
    <w:p w14:paraId="3CDAD451" w14:textId="77777777" w:rsidR="00F43CDB" w:rsidRPr="00D450C4"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t xml:space="preserve">PLHÁKOVÁ, Alena, 2004. </w:t>
      </w:r>
      <w:r w:rsidRPr="00D450C4">
        <w:rPr>
          <w:rFonts w:ascii="Times New Roman" w:hAnsi="Times New Roman" w:cs="Times New Roman"/>
          <w:i/>
          <w:iCs/>
          <w:noProof/>
          <w:sz w:val="24"/>
          <w:szCs w:val="24"/>
        </w:rPr>
        <w:t>Učebnice obecné psychologie</w:t>
      </w:r>
      <w:r w:rsidRPr="00D450C4">
        <w:rPr>
          <w:rFonts w:ascii="Times New Roman" w:hAnsi="Times New Roman" w:cs="Times New Roman"/>
          <w:noProof/>
          <w:sz w:val="24"/>
          <w:szCs w:val="24"/>
        </w:rPr>
        <w:t>. Vyd. 1. Praha: Academia. ISBN 978-80-200-1499-3</w:t>
      </w:r>
    </w:p>
    <w:p w14:paraId="320FED1C" w14:textId="77777777" w:rsidR="00F43CDB" w:rsidRPr="00D450C4"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t xml:space="preserve">PRAKS, Vítězslav, 2010. </w:t>
      </w:r>
      <w:r w:rsidRPr="00D450C4">
        <w:rPr>
          <w:rFonts w:ascii="Times New Roman" w:hAnsi="Times New Roman" w:cs="Times New Roman"/>
          <w:i/>
          <w:iCs/>
          <w:noProof/>
          <w:sz w:val="24"/>
          <w:szCs w:val="24"/>
        </w:rPr>
        <w:t>Computerová naratologie: narativní schémata počítačových her</w:t>
      </w:r>
      <w:r w:rsidRPr="00D450C4">
        <w:rPr>
          <w:rFonts w:ascii="Times New Roman" w:hAnsi="Times New Roman" w:cs="Times New Roman"/>
          <w:noProof/>
          <w:sz w:val="24"/>
          <w:szCs w:val="24"/>
        </w:rPr>
        <w:t>. Vyd. 1. Průhonice: Litera Proxima. ISBN 978-80-254-4783-3.</w:t>
      </w:r>
    </w:p>
    <w:p w14:paraId="2808222A"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QUEST TO LEARN. In: </w:t>
      </w:r>
      <w:r w:rsidRPr="00D450C4">
        <w:rPr>
          <w:rFonts w:ascii="Times New Roman" w:hAnsi="Times New Roman"/>
          <w:i/>
          <w:iCs/>
          <w:sz w:val="24"/>
          <w:szCs w:val="24"/>
        </w:rPr>
        <w:t xml:space="preserve">Q2l.org </w:t>
      </w:r>
      <w:r w:rsidRPr="00D450C4">
        <w:rPr>
          <w:rFonts w:ascii="Times New Roman" w:hAnsi="Times New Roman"/>
          <w:sz w:val="24"/>
          <w:szCs w:val="24"/>
        </w:rPr>
        <w:t xml:space="preserve">[online]. © 2021 </w:t>
      </w:r>
      <w:proofErr w:type="spellStart"/>
      <w:r w:rsidRPr="00D450C4">
        <w:rPr>
          <w:rFonts w:ascii="Times New Roman" w:hAnsi="Times New Roman"/>
          <w:sz w:val="24"/>
          <w:szCs w:val="24"/>
        </w:rPr>
        <w:t>Quest</w:t>
      </w:r>
      <w:proofErr w:type="spellEnd"/>
      <w:r w:rsidRPr="00D450C4">
        <w:rPr>
          <w:rFonts w:ascii="Times New Roman" w:hAnsi="Times New Roman"/>
          <w:sz w:val="24"/>
          <w:szCs w:val="24"/>
        </w:rPr>
        <w:t xml:space="preserve"> to </w:t>
      </w:r>
      <w:proofErr w:type="spellStart"/>
      <w:r w:rsidRPr="00D450C4">
        <w:rPr>
          <w:rFonts w:ascii="Times New Roman" w:hAnsi="Times New Roman"/>
          <w:sz w:val="24"/>
          <w:szCs w:val="24"/>
        </w:rPr>
        <w:t>Learn</w:t>
      </w:r>
      <w:proofErr w:type="spellEnd"/>
      <w:r w:rsidRPr="00D450C4">
        <w:rPr>
          <w:rFonts w:ascii="Times New Roman" w:hAnsi="Times New Roman"/>
          <w:sz w:val="24"/>
          <w:szCs w:val="24"/>
        </w:rPr>
        <w:t xml:space="preserve"> [cit. 2021-02-22]. Dostupné z: </w:t>
      </w:r>
      <w:hyperlink r:id="rId32" w:history="1">
        <w:r w:rsidRPr="00D450C4">
          <w:rPr>
            <w:rStyle w:val="Hypertextovodkaz"/>
            <w:rFonts w:ascii="Times New Roman" w:hAnsi="Times New Roman"/>
            <w:color w:val="auto"/>
            <w:sz w:val="24"/>
            <w:szCs w:val="24"/>
          </w:rPr>
          <w:t>http://q2l.org/</w:t>
        </w:r>
      </w:hyperlink>
    </w:p>
    <w:p w14:paraId="5B137AAD" w14:textId="77777777" w:rsidR="00F43CDB" w:rsidRPr="00D450C4" w:rsidRDefault="00F43CDB" w:rsidP="00FD7FED">
      <w:pPr>
        <w:pStyle w:val="Odstavecseseznamem"/>
        <w:numPr>
          <w:ilvl w:val="0"/>
          <w:numId w:val="28"/>
        </w:numPr>
        <w:shd w:val="clear" w:color="auto" w:fill="FFFFFF"/>
        <w:spacing w:after="120" w:line="360" w:lineRule="auto"/>
        <w:ind w:left="284" w:hanging="426"/>
        <w:rPr>
          <w:rStyle w:val="Hypertextovodkaz"/>
          <w:rFonts w:ascii="Times New Roman" w:hAnsi="Times New Roman"/>
          <w:color w:val="auto"/>
          <w:sz w:val="24"/>
          <w:szCs w:val="24"/>
          <w:u w:val="none"/>
        </w:rPr>
      </w:pPr>
      <w:r w:rsidRPr="00D450C4">
        <w:rPr>
          <w:rFonts w:ascii="Times New Roman" w:hAnsi="Times New Roman"/>
          <w:sz w:val="24"/>
          <w:szCs w:val="24"/>
        </w:rPr>
        <w:lastRenderedPageBreak/>
        <w:t xml:space="preserve">RYAN, Richard. &amp; DECI, </w:t>
      </w:r>
      <w:proofErr w:type="gramStart"/>
      <w:r w:rsidRPr="00D450C4">
        <w:rPr>
          <w:rFonts w:ascii="Times New Roman" w:hAnsi="Times New Roman"/>
          <w:sz w:val="24"/>
          <w:szCs w:val="24"/>
        </w:rPr>
        <w:t>Edward..</w:t>
      </w:r>
      <w:proofErr w:type="gramEnd"/>
      <w:r w:rsidRPr="00D450C4">
        <w:rPr>
          <w:rFonts w:ascii="Times New Roman" w:hAnsi="Times New Roman"/>
          <w:sz w:val="24"/>
          <w:szCs w:val="24"/>
        </w:rPr>
        <w:t xml:space="preserve"> (2000). </w:t>
      </w:r>
      <w:proofErr w:type="spellStart"/>
      <w:r w:rsidRPr="00D450C4">
        <w:rPr>
          <w:rFonts w:ascii="Times New Roman" w:hAnsi="Times New Roman"/>
          <w:sz w:val="24"/>
          <w:szCs w:val="24"/>
        </w:rPr>
        <w:t>Self-determination</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theory</w:t>
      </w:r>
      <w:proofErr w:type="spellEnd"/>
      <w:r w:rsidRPr="00D450C4">
        <w:rPr>
          <w:rFonts w:ascii="Times New Roman" w:hAnsi="Times New Roman"/>
          <w:sz w:val="24"/>
          <w:szCs w:val="24"/>
        </w:rPr>
        <w:t xml:space="preserve"> and </w:t>
      </w:r>
      <w:proofErr w:type="spellStart"/>
      <w:r w:rsidRPr="00D450C4">
        <w:rPr>
          <w:rFonts w:ascii="Times New Roman" w:hAnsi="Times New Roman"/>
          <w:sz w:val="24"/>
          <w:szCs w:val="24"/>
        </w:rPr>
        <w:t>the</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facilitation</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of</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intrinsic</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motivation</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social</w:t>
      </w:r>
      <w:proofErr w:type="spellEnd"/>
      <w:r w:rsidRPr="00D450C4">
        <w:rPr>
          <w:rFonts w:ascii="Times New Roman" w:hAnsi="Times New Roman"/>
          <w:sz w:val="24"/>
          <w:szCs w:val="24"/>
        </w:rPr>
        <w:t xml:space="preserve"> development, and </w:t>
      </w:r>
      <w:proofErr w:type="spellStart"/>
      <w:r w:rsidRPr="00D450C4">
        <w:rPr>
          <w:rFonts w:ascii="Times New Roman" w:hAnsi="Times New Roman"/>
          <w:sz w:val="24"/>
          <w:szCs w:val="24"/>
        </w:rPr>
        <w:t>well-being</w:t>
      </w:r>
      <w:proofErr w:type="spellEnd"/>
      <w:r w:rsidRPr="00D450C4">
        <w:rPr>
          <w:rFonts w:ascii="Times New Roman" w:hAnsi="Times New Roman"/>
          <w:sz w:val="24"/>
          <w:szCs w:val="24"/>
        </w:rPr>
        <w:t xml:space="preserve"> [Online]. </w:t>
      </w:r>
      <w:proofErr w:type="spellStart"/>
      <w:r w:rsidRPr="00D450C4">
        <w:rPr>
          <w:rFonts w:ascii="Times New Roman" w:hAnsi="Times New Roman"/>
          <w:sz w:val="24"/>
          <w:szCs w:val="24"/>
        </w:rPr>
        <w:t>American</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Psychologist</w:t>
      </w:r>
      <w:proofErr w:type="spellEnd"/>
      <w:r w:rsidRPr="00D450C4">
        <w:rPr>
          <w:rFonts w:ascii="Times New Roman" w:hAnsi="Times New Roman"/>
          <w:sz w:val="24"/>
          <w:szCs w:val="24"/>
        </w:rPr>
        <w:t xml:space="preserve">, 55(1), 68-78. </w:t>
      </w:r>
      <w:hyperlink r:id="rId33" w:history="1">
        <w:r w:rsidRPr="00D450C4">
          <w:rPr>
            <w:rStyle w:val="Hypertextovodkaz"/>
            <w:rFonts w:ascii="Times New Roman" w:hAnsi="Times New Roman"/>
            <w:color w:val="auto"/>
            <w:sz w:val="24"/>
            <w:szCs w:val="24"/>
          </w:rPr>
          <w:t>http://doi.org/10.1037/0003-066X.55.1.68</w:t>
        </w:r>
      </w:hyperlink>
    </w:p>
    <w:p w14:paraId="15561B63"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RÝDL, Vojtěch. </w:t>
      </w:r>
      <w:r w:rsidRPr="00D450C4">
        <w:rPr>
          <w:rFonts w:ascii="Times New Roman" w:hAnsi="Times New Roman"/>
          <w:i/>
          <w:iCs/>
          <w:sz w:val="24"/>
          <w:szCs w:val="24"/>
        </w:rPr>
        <w:t>Možnosti gamifikace a aplikovaní herních myšlenek v podnikovém prostředí</w:t>
      </w:r>
      <w:r w:rsidRPr="00D450C4">
        <w:rPr>
          <w:rFonts w:ascii="Times New Roman" w:hAnsi="Times New Roman"/>
          <w:sz w:val="24"/>
          <w:szCs w:val="24"/>
        </w:rPr>
        <w:t xml:space="preserve"> [online]. Praha, 2012 [cit. 2021-04-30]. Dostupné z: https://theses.cz/id/cpypix/. Bakalářská práce. Vysoká škola ekonomická v Praze. Vedoucí práce Michal Šebesta.</w:t>
      </w:r>
    </w:p>
    <w:p w14:paraId="236564F5"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SAILER, Michael, Jan HENSE, Heinz MANDL a Markus KLEVERS. </w:t>
      </w:r>
      <w:proofErr w:type="spellStart"/>
      <w:r w:rsidRPr="00D450C4">
        <w:rPr>
          <w:rFonts w:ascii="Times New Roman" w:hAnsi="Times New Roman"/>
          <w:sz w:val="24"/>
          <w:szCs w:val="24"/>
        </w:rPr>
        <w:t>Psychological</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Perspectives</w:t>
      </w:r>
      <w:proofErr w:type="spellEnd"/>
      <w:r w:rsidRPr="00D450C4">
        <w:rPr>
          <w:rFonts w:ascii="Times New Roman" w:hAnsi="Times New Roman"/>
          <w:sz w:val="24"/>
          <w:szCs w:val="24"/>
        </w:rPr>
        <w:t xml:space="preserve"> on </w:t>
      </w:r>
      <w:proofErr w:type="spellStart"/>
      <w:r w:rsidRPr="00D450C4">
        <w:rPr>
          <w:rFonts w:ascii="Times New Roman" w:hAnsi="Times New Roman"/>
          <w:sz w:val="24"/>
          <w:szCs w:val="24"/>
        </w:rPr>
        <w:t>Motivation</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through</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Gamification</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Interaction</w:t>
      </w:r>
      <w:proofErr w:type="spellEnd"/>
      <w:r w:rsidRPr="00D450C4">
        <w:rPr>
          <w:rFonts w:ascii="Times New Roman" w:hAnsi="Times New Roman"/>
          <w:sz w:val="24"/>
          <w:szCs w:val="24"/>
        </w:rPr>
        <w:t xml:space="preserve"> Design and </w:t>
      </w:r>
      <w:proofErr w:type="spellStart"/>
      <w:r w:rsidRPr="00D450C4">
        <w:rPr>
          <w:rFonts w:ascii="Times New Roman" w:hAnsi="Times New Roman"/>
          <w:sz w:val="24"/>
          <w:szCs w:val="24"/>
        </w:rPr>
        <w:t>Architecture</w:t>
      </w:r>
      <w:proofErr w:type="spellEnd"/>
      <w:r w:rsidRPr="00D450C4">
        <w:rPr>
          <w:rFonts w:ascii="Times New Roman" w:hAnsi="Times New Roman"/>
          <w:sz w:val="24"/>
          <w:szCs w:val="24"/>
        </w:rPr>
        <w:t xml:space="preserve">(s) </w:t>
      </w:r>
      <w:proofErr w:type="spellStart"/>
      <w:r w:rsidRPr="00D450C4">
        <w:rPr>
          <w:rFonts w:ascii="Times New Roman" w:hAnsi="Times New Roman"/>
          <w:sz w:val="24"/>
          <w:szCs w:val="24"/>
        </w:rPr>
        <w:t>Journal</w:t>
      </w:r>
      <w:proofErr w:type="spellEnd"/>
      <w:r w:rsidRPr="00D450C4">
        <w:rPr>
          <w:rFonts w:ascii="Times New Roman" w:hAnsi="Times New Roman"/>
          <w:sz w:val="24"/>
          <w:szCs w:val="24"/>
        </w:rPr>
        <w:t xml:space="preserve"> [online]. 2013, (19), s. 28-37 [cit. 2021-04-21]. Dostupné z: </w:t>
      </w:r>
      <w:hyperlink r:id="rId34" w:history="1">
        <w:r w:rsidRPr="00D450C4">
          <w:rPr>
            <w:rStyle w:val="Hypertextovodkaz"/>
            <w:rFonts w:ascii="Times New Roman" w:hAnsi="Times New Roman"/>
            <w:color w:val="auto"/>
            <w:sz w:val="24"/>
            <w:szCs w:val="24"/>
          </w:rPr>
          <w:t>http://www.fml.mw.tum.de/fml/images/Publikationen/19_2.pdf</w:t>
        </w:r>
      </w:hyperlink>
    </w:p>
    <w:p w14:paraId="03DEC321"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SEABORN, Katie a Deborah I. FELS. </w:t>
      </w:r>
      <w:proofErr w:type="spellStart"/>
      <w:r w:rsidRPr="00D450C4">
        <w:rPr>
          <w:rFonts w:ascii="Times New Roman" w:hAnsi="Times New Roman"/>
          <w:sz w:val="24"/>
          <w:szCs w:val="24"/>
        </w:rPr>
        <w:t>Gamification</w:t>
      </w:r>
      <w:proofErr w:type="spellEnd"/>
      <w:r w:rsidRPr="00D450C4">
        <w:rPr>
          <w:rFonts w:ascii="Times New Roman" w:hAnsi="Times New Roman"/>
          <w:sz w:val="24"/>
          <w:szCs w:val="24"/>
        </w:rPr>
        <w:t xml:space="preserve"> in </w:t>
      </w:r>
      <w:proofErr w:type="spellStart"/>
      <w:r w:rsidRPr="00D450C4">
        <w:rPr>
          <w:rFonts w:ascii="Times New Roman" w:hAnsi="Times New Roman"/>
          <w:sz w:val="24"/>
          <w:szCs w:val="24"/>
        </w:rPr>
        <w:t>theory</w:t>
      </w:r>
      <w:proofErr w:type="spellEnd"/>
      <w:r w:rsidRPr="00D450C4">
        <w:rPr>
          <w:rFonts w:ascii="Times New Roman" w:hAnsi="Times New Roman"/>
          <w:sz w:val="24"/>
          <w:szCs w:val="24"/>
        </w:rPr>
        <w:t xml:space="preserve"> and </w:t>
      </w:r>
      <w:proofErr w:type="spellStart"/>
      <w:r w:rsidRPr="00D450C4">
        <w:rPr>
          <w:rFonts w:ascii="Times New Roman" w:hAnsi="Times New Roman"/>
          <w:sz w:val="24"/>
          <w:szCs w:val="24"/>
        </w:rPr>
        <w:t>action</w:t>
      </w:r>
      <w:proofErr w:type="spellEnd"/>
      <w:r w:rsidRPr="00D450C4">
        <w:rPr>
          <w:rFonts w:ascii="Times New Roman" w:hAnsi="Times New Roman"/>
          <w:sz w:val="24"/>
          <w:szCs w:val="24"/>
        </w:rPr>
        <w:t xml:space="preserve">: A </w:t>
      </w:r>
      <w:proofErr w:type="spellStart"/>
      <w:r w:rsidRPr="00D450C4">
        <w:rPr>
          <w:rFonts w:ascii="Times New Roman" w:hAnsi="Times New Roman"/>
          <w:sz w:val="24"/>
          <w:szCs w:val="24"/>
        </w:rPr>
        <w:t>survey</w:t>
      </w:r>
      <w:proofErr w:type="spellEnd"/>
      <w:r w:rsidRPr="00D450C4">
        <w:rPr>
          <w:rFonts w:ascii="Times New Roman" w:hAnsi="Times New Roman"/>
          <w:sz w:val="24"/>
          <w:szCs w:val="24"/>
        </w:rPr>
        <w:t xml:space="preserve">. International </w:t>
      </w:r>
      <w:proofErr w:type="spellStart"/>
      <w:r w:rsidRPr="00D450C4">
        <w:rPr>
          <w:rFonts w:ascii="Times New Roman" w:hAnsi="Times New Roman"/>
          <w:sz w:val="24"/>
          <w:szCs w:val="24"/>
        </w:rPr>
        <w:t>Journal</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of</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Human-Computer</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Studies</w:t>
      </w:r>
      <w:proofErr w:type="spellEnd"/>
      <w:r w:rsidRPr="00D450C4">
        <w:rPr>
          <w:rFonts w:ascii="Times New Roman" w:hAnsi="Times New Roman"/>
          <w:sz w:val="24"/>
          <w:szCs w:val="24"/>
        </w:rPr>
        <w:t xml:space="preserve"> [online]. 2015, 74, s. </w:t>
      </w:r>
      <w:proofErr w:type="gramStart"/>
      <w:r w:rsidRPr="00D450C4">
        <w:rPr>
          <w:rFonts w:ascii="Times New Roman" w:hAnsi="Times New Roman"/>
          <w:sz w:val="24"/>
          <w:szCs w:val="24"/>
        </w:rPr>
        <w:t>14- 31</w:t>
      </w:r>
      <w:proofErr w:type="gramEnd"/>
      <w:r w:rsidRPr="00D450C4">
        <w:rPr>
          <w:rFonts w:ascii="Times New Roman" w:hAnsi="Times New Roman"/>
          <w:sz w:val="24"/>
          <w:szCs w:val="24"/>
        </w:rPr>
        <w:t xml:space="preserve"> [cit. 2021-02-13]. DOI: 10.1016/j.ijhcs.2014.09.006. ISSN 10715819. Dostupné z: </w:t>
      </w:r>
      <w:hyperlink r:id="rId35" w:history="1">
        <w:r w:rsidRPr="00D450C4">
          <w:rPr>
            <w:rStyle w:val="Hypertextovodkaz"/>
            <w:rFonts w:ascii="Times New Roman" w:hAnsi="Times New Roman"/>
            <w:color w:val="auto"/>
            <w:sz w:val="24"/>
            <w:szCs w:val="24"/>
          </w:rPr>
          <w:t>http://linkinghub.elsevier.com/retrieve/pii/S1071581914001256</w:t>
        </w:r>
      </w:hyperlink>
    </w:p>
    <w:p w14:paraId="13F07E57"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shd w:val="clear" w:color="auto" w:fill="FFFFFF"/>
        </w:rPr>
        <w:t>SUCHÁ, Jaroslava, Martin DOLEJŠ, Helena PIPOVÁ, Eva MAIEROVÁ a Panajotis CAKIRPALOGLU, 2018. </w:t>
      </w:r>
      <w:r w:rsidRPr="00D450C4">
        <w:rPr>
          <w:rFonts w:ascii="Times New Roman" w:hAnsi="Times New Roman"/>
          <w:i/>
          <w:iCs/>
          <w:sz w:val="24"/>
          <w:szCs w:val="24"/>
          <w:shd w:val="clear" w:color="auto" w:fill="FFFFFF"/>
        </w:rPr>
        <w:t>Hraní digitálních her českými adolescenty</w:t>
      </w:r>
      <w:r w:rsidRPr="00D450C4">
        <w:rPr>
          <w:rFonts w:ascii="Times New Roman" w:hAnsi="Times New Roman"/>
          <w:sz w:val="24"/>
          <w:szCs w:val="24"/>
          <w:shd w:val="clear" w:color="auto" w:fill="FFFFFF"/>
        </w:rPr>
        <w:t>. Olomouc: Univerzita Palackého v Olomouci. ISBN 978-80-244-5424-5.</w:t>
      </w:r>
    </w:p>
    <w:p w14:paraId="0C2B8FAC"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SUSCA, </w:t>
      </w:r>
      <w:proofErr w:type="spellStart"/>
      <w:r w:rsidRPr="00D450C4">
        <w:rPr>
          <w:rFonts w:ascii="Times New Roman" w:hAnsi="Times New Roman"/>
          <w:sz w:val="24"/>
          <w:szCs w:val="24"/>
        </w:rPr>
        <w:t>Margota</w:t>
      </w:r>
      <w:proofErr w:type="spellEnd"/>
      <w:r w:rsidRPr="00D450C4">
        <w:rPr>
          <w:rFonts w:ascii="Times New Roman" w:hAnsi="Times New Roman"/>
          <w:sz w:val="24"/>
          <w:szCs w:val="24"/>
        </w:rPr>
        <w:t xml:space="preserve">. A. </w:t>
      </w:r>
      <w:proofErr w:type="spellStart"/>
      <w:r w:rsidRPr="00D450C4">
        <w:rPr>
          <w:rFonts w:ascii="Times New Roman" w:hAnsi="Times New Roman"/>
          <w:sz w:val="24"/>
          <w:szCs w:val="24"/>
        </w:rPr>
        <w:t>Why</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we</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still</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fight</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Adolescents</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America’s</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Army</w:t>
      </w:r>
      <w:proofErr w:type="spellEnd"/>
      <w:r w:rsidRPr="00D450C4">
        <w:rPr>
          <w:rFonts w:ascii="Times New Roman" w:hAnsi="Times New Roman"/>
          <w:sz w:val="24"/>
          <w:szCs w:val="24"/>
        </w:rPr>
        <w:t xml:space="preserve">, and </w:t>
      </w:r>
      <w:proofErr w:type="spellStart"/>
      <w:r w:rsidRPr="00D450C4">
        <w:rPr>
          <w:rFonts w:ascii="Times New Roman" w:hAnsi="Times New Roman"/>
          <w:sz w:val="24"/>
          <w:szCs w:val="24"/>
        </w:rPr>
        <w:t>the</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government</w:t>
      </w:r>
      <w:proofErr w:type="spellEnd"/>
      <w:r w:rsidRPr="00D450C4">
        <w:rPr>
          <w:rFonts w:ascii="Times New Roman" w:hAnsi="Times New Roman"/>
          <w:sz w:val="24"/>
          <w:szCs w:val="24"/>
        </w:rPr>
        <w:t xml:space="preserve">-gaming Nexus. </w:t>
      </w:r>
      <w:proofErr w:type="spellStart"/>
      <w:r w:rsidRPr="00D450C4">
        <w:rPr>
          <w:rFonts w:ascii="Times New Roman" w:hAnsi="Times New Roman"/>
          <w:sz w:val="24"/>
          <w:szCs w:val="24"/>
        </w:rPr>
        <w:t>Global</w:t>
      </w:r>
      <w:proofErr w:type="spellEnd"/>
      <w:r w:rsidRPr="00D450C4">
        <w:rPr>
          <w:rFonts w:ascii="Times New Roman" w:hAnsi="Times New Roman"/>
          <w:sz w:val="24"/>
          <w:szCs w:val="24"/>
        </w:rPr>
        <w:t xml:space="preserve"> Media </w:t>
      </w:r>
      <w:proofErr w:type="spellStart"/>
      <w:r w:rsidRPr="00D450C4">
        <w:rPr>
          <w:rFonts w:ascii="Times New Roman" w:hAnsi="Times New Roman"/>
          <w:sz w:val="24"/>
          <w:szCs w:val="24"/>
        </w:rPr>
        <w:t>Journal</w:t>
      </w:r>
      <w:proofErr w:type="spellEnd"/>
      <w:r w:rsidRPr="00D450C4">
        <w:rPr>
          <w:rFonts w:ascii="Times New Roman" w:hAnsi="Times New Roman"/>
          <w:sz w:val="24"/>
          <w:szCs w:val="24"/>
        </w:rPr>
        <w:t xml:space="preserve"> [online]. 2012, roč. 12, č. 20 [cit. 2021-02-23]. ISSN 1550-7521. Dostupné z: https://www.researchgate.net/publication/288661065_Why_we_still_fight_Adolescents_America’s_ </w:t>
      </w:r>
      <w:proofErr w:type="spellStart"/>
      <w:r w:rsidRPr="00D450C4">
        <w:rPr>
          <w:rFonts w:ascii="Times New Roman" w:hAnsi="Times New Roman"/>
          <w:sz w:val="24"/>
          <w:szCs w:val="24"/>
        </w:rPr>
        <w:t>Army_and_the_government-gaming_Nexus</w:t>
      </w:r>
      <w:proofErr w:type="spellEnd"/>
    </w:p>
    <w:p w14:paraId="7E337892" w14:textId="77777777" w:rsidR="00F43CDB" w:rsidRPr="00D450C4"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t xml:space="preserve">ŠIMÍČKOVÁ-ČÍŽKOVÁ, Jitka, 2003. </w:t>
      </w:r>
      <w:r w:rsidRPr="00D450C4">
        <w:rPr>
          <w:rFonts w:ascii="Times New Roman" w:hAnsi="Times New Roman" w:cs="Times New Roman"/>
          <w:i/>
          <w:iCs/>
          <w:noProof/>
          <w:sz w:val="24"/>
          <w:szCs w:val="24"/>
        </w:rPr>
        <w:t>Přehled vývojové psychologie</w:t>
      </w:r>
      <w:r w:rsidRPr="00D450C4">
        <w:rPr>
          <w:rFonts w:ascii="Times New Roman" w:hAnsi="Times New Roman" w:cs="Times New Roman"/>
          <w:noProof/>
          <w:sz w:val="24"/>
          <w:szCs w:val="24"/>
        </w:rPr>
        <w:t>. 2. nezm. vyd. Olomouc: Univerzita Palackého. ISBN 80-244-0629-2.</w:t>
      </w:r>
    </w:p>
    <w:p w14:paraId="17A576FF" w14:textId="77777777" w:rsidR="00F43CDB" w:rsidRPr="00D450C4"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t xml:space="preserve">THOROVÁ, Kateřina, 2015. </w:t>
      </w:r>
      <w:r w:rsidRPr="00D450C4">
        <w:rPr>
          <w:rFonts w:ascii="Times New Roman" w:hAnsi="Times New Roman" w:cs="Times New Roman"/>
          <w:i/>
          <w:iCs/>
          <w:noProof/>
          <w:sz w:val="24"/>
          <w:szCs w:val="24"/>
        </w:rPr>
        <w:t>Vývojová psychologie: proměny lidské psychiky od početí po smrt</w:t>
      </w:r>
      <w:r w:rsidRPr="00D450C4">
        <w:rPr>
          <w:rFonts w:ascii="Times New Roman" w:hAnsi="Times New Roman" w:cs="Times New Roman"/>
          <w:noProof/>
          <w:sz w:val="24"/>
          <w:szCs w:val="24"/>
        </w:rPr>
        <w:t>. Vyd. 1. Praha: Portál. ISBN 978-80-262-0714-6.</w:t>
      </w:r>
    </w:p>
    <w:p w14:paraId="41D2D526" w14:textId="77777777" w:rsidR="00F43CDB" w:rsidRPr="00D450C4"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t xml:space="preserve">THOROVÁ, Kateřina, 2015. </w:t>
      </w:r>
      <w:r w:rsidRPr="00D450C4">
        <w:rPr>
          <w:rFonts w:ascii="Times New Roman" w:hAnsi="Times New Roman" w:cs="Times New Roman"/>
          <w:i/>
          <w:iCs/>
          <w:noProof/>
          <w:sz w:val="24"/>
          <w:szCs w:val="24"/>
        </w:rPr>
        <w:t>Vývojová psychologie: proměny lidské psychiky od početí po smrt</w:t>
      </w:r>
      <w:r w:rsidRPr="00D450C4">
        <w:rPr>
          <w:rFonts w:ascii="Times New Roman" w:hAnsi="Times New Roman" w:cs="Times New Roman"/>
          <w:noProof/>
          <w:sz w:val="24"/>
          <w:szCs w:val="24"/>
        </w:rPr>
        <w:t>. Vyd. 1. Praha: Portál. ISBN 978-80-262-0714-6.</w:t>
      </w:r>
    </w:p>
    <w:p w14:paraId="5047FBB4"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i/>
          <w:iCs/>
          <w:sz w:val="24"/>
          <w:szCs w:val="24"/>
        </w:rPr>
      </w:pPr>
      <w:r w:rsidRPr="00D450C4">
        <w:rPr>
          <w:rFonts w:ascii="Times New Roman" w:hAnsi="Times New Roman"/>
          <w:sz w:val="24"/>
          <w:szCs w:val="24"/>
        </w:rPr>
        <w:t xml:space="preserve">TURCO, Kyle. </w:t>
      </w:r>
      <w:proofErr w:type="spellStart"/>
      <w:r w:rsidRPr="00D450C4">
        <w:rPr>
          <w:rFonts w:ascii="Times New Roman" w:hAnsi="Times New Roman"/>
          <w:i/>
          <w:iCs/>
          <w:sz w:val="24"/>
          <w:szCs w:val="24"/>
        </w:rPr>
        <w:t>The</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History</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of</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Gamification</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From</w:t>
      </w:r>
      <w:proofErr w:type="spellEnd"/>
      <w:r w:rsidRPr="00D450C4">
        <w:rPr>
          <w:rFonts w:ascii="Times New Roman" w:hAnsi="Times New Roman"/>
          <w:i/>
          <w:iCs/>
          <w:sz w:val="24"/>
          <w:szCs w:val="24"/>
        </w:rPr>
        <w:t xml:space="preserve"> </w:t>
      </w:r>
      <w:proofErr w:type="spellStart"/>
      <w:r w:rsidRPr="00D450C4">
        <w:rPr>
          <w:rFonts w:ascii="Times New Roman" w:hAnsi="Times New Roman"/>
          <w:i/>
          <w:iCs/>
          <w:sz w:val="24"/>
          <w:szCs w:val="24"/>
        </w:rPr>
        <w:t>Stamps</w:t>
      </w:r>
      <w:proofErr w:type="spellEnd"/>
      <w:r w:rsidRPr="00D450C4">
        <w:rPr>
          <w:rFonts w:ascii="Times New Roman" w:hAnsi="Times New Roman"/>
          <w:i/>
          <w:iCs/>
          <w:sz w:val="24"/>
          <w:szCs w:val="24"/>
        </w:rPr>
        <w:t xml:space="preserve"> to </w:t>
      </w:r>
      <w:proofErr w:type="spellStart"/>
      <w:r w:rsidRPr="00D450C4">
        <w:rPr>
          <w:rFonts w:ascii="Times New Roman" w:hAnsi="Times New Roman"/>
          <w:i/>
          <w:iCs/>
          <w:sz w:val="24"/>
          <w:szCs w:val="24"/>
        </w:rPr>
        <w:t>Space</w:t>
      </w:r>
      <w:proofErr w:type="spellEnd"/>
      <w:r w:rsidRPr="00D450C4">
        <w:rPr>
          <w:rFonts w:ascii="Times New Roman" w:hAnsi="Times New Roman"/>
          <w:i/>
          <w:iCs/>
          <w:sz w:val="24"/>
          <w:szCs w:val="24"/>
        </w:rPr>
        <w:t xml:space="preserve">. </w:t>
      </w:r>
      <w:proofErr w:type="spellStart"/>
      <w:r w:rsidRPr="00D450C4">
        <w:rPr>
          <w:rFonts w:ascii="Times New Roman" w:hAnsi="Times New Roman"/>
          <w:sz w:val="24"/>
          <w:szCs w:val="24"/>
        </w:rPr>
        <w:t>TechnologyAdvice</w:t>
      </w:r>
      <w:proofErr w:type="spellEnd"/>
      <w:r w:rsidRPr="00D450C4">
        <w:rPr>
          <w:rFonts w:ascii="Times New Roman" w:hAnsi="Times New Roman"/>
          <w:sz w:val="24"/>
          <w:szCs w:val="24"/>
        </w:rPr>
        <w:t xml:space="preserve"> [online</w:t>
      </w:r>
      <w:proofErr w:type="gramStart"/>
      <w:r w:rsidRPr="00D450C4">
        <w:rPr>
          <w:rFonts w:ascii="Times New Roman" w:hAnsi="Times New Roman"/>
          <w:sz w:val="24"/>
          <w:szCs w:val="24"/>
        </w:rPr>
        <w:t>].[</w:t>
      </w:r>
      <w:proofErr w:type="gramEnd"/>
      <w:r w:rsidRPr="00D450C4">
        <w:rPr>
          <w:rFonts w:ascii="Times New Roman" w:hAnsi="Times New Roman"/>
          <w:sz w:val="24"/>
          <w:szCs w:val="24"/>
        </w:rPr>
        <w:t xml:space="preserve">cit. 2021-02-23]. Dostupné z: </w:t>
      </w:r>
      <w:hyperlink r:id="rId36" w:history="1">
        <w:r w:rsidRPr="00D450C4">
          <w:rPr>
            <w:rStyle w:val="Hypertextovodkaz"/>
            <w:rFonts w:ascii="Times New Roman" w:hAnsi="Times New Roman"/>
            <w:color w:val="auto"/>
            <w:sz w:val="24"/>
            <w:szCs w:val="24"/>
          </w:rPr>
          <w:t>http://technologyadvice.com/gamification/blog/history-of-gamification-infographic/</w:t>
        </w:r>
      </w:hyperlink>
    </w:p>
    <w:p w14:paraId="74900D9E"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shd w:val="clear" w:color="auto" w:fill="FFFFFF"/>
        </w:rPr>
        <w:lastRenderedPageBreak/>
        <w:t>VOJTÍŠEK, Petr. </w:t>
      </w:r>
      <w:r w:rsidRPr="00D450C4">
        <w:rPr>
          <w:rFonts w:ascii="Times New Roman" w:hAnsi="Times New Roman"/>
          <w:i/>
          <w:iCs/>
          <w:sz w:val="24"/>
          <w:szCs w:val="24"/>
          <w:shd w:val="clear" w:color="auto" w:fill="FFFFFF"/>
        </w:rPr>
        <w:t xml:space="preserve">Výzkumné metody: Metody a techniky výzkumu a jejich aplikace </w:t>
      </w:r>
      <w:proofErr w:type="spellStart"/>
      <w:r w:rsidRPr="00D450C4">
        <w:rPr>
          <w:rFonts w:ascii="Times New Roman" w:hAnsi="Times New Roman"/>
          <w:i/>
          <w:iCs/>
          <w:sz w:val="24"/>
          <w:szCs w:val="24"/>
          <w:shd w:val="clear" w:color="auto" w:fill="FFFFFF"/>
        </w:rPr>
        <w:t>vabsolventských</w:t>
      </w:r>
      <w:proofErr w:type="spellEnd"/>
      <w:r w:rsidRPr="00D450C4">
        <w:rPr>
          <w:rFonts w:ascii="Times New Roman" w:hAnsi="Times New Roman"/>
          <w:i/>
          <w:iCs/>
          <w:sz w:val="24"/>
          <w:szCs w:val="24"/>
          <w:shd w:val="clear" w:color="auto" w:fill="FFFFFF"/>
        </w:rPr>
        <w:t xml:space="preserve"> pracích vyšších odborných škol</w:t>
      </w:r>
      <w:r w:rsidRPr="00D450C4">
        <w:rPr>
          <w:rFonts w:ascii="Times New Roman" w:hAnsi="Times New Roman"/>
          <w:sz w:val="24"/>
          <w:szCs w:val="24"/>
          <w:shd w:val="clear" w:color="auto" w:fill="FFFFFF"/>
        </w:rPr>
        <w:t> [online]. 2012 [cit. 2021-4-30]. Dostupné z: https://docplayer.cz/629195-Vyzkumne-metody-metody-a-techniky-vyzkumu-a-jejich-aplikace-v-absolventskych-pracich-vyssich-odbornych-skol-phdr-petr-vojtisek.html</w:t>
      </w:r>
    </w:p>
    <w:p w14:paraId="55674F72" w14:textId="77777777" w:rsidR="00F43CDB" w:rsidRPr="00D450C4"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t xml:space="preserve">VÝROST, Jozef a Ivan SLAMĚNÍK, 2008. </w:t>
      </w:r>
      <w:r w:rsidRPr="00D450C4">
        <w:rPr>
          <w:rFonts w:ascii="Times New Roman" w:hAnsi="Times New Roman" w:cs="Times New Roman"/>
          <w:i/>
          <w:iCs/>
          <w:noProof/>
          <w:sz w:val="24"/>
          <w:szCs w:val="24"/>
        </w:rPr>
        <w:t>Sociální psychologie</w:t>
      </w:r>
      <w:r w:rsidRPr="00D450C4">
        <w:rPr>
          <w:rFonts w:ascii="Times New Roman" w:hAnsi="Times New Roman" w:cs="Times New Roman"/>
          <w:noProof/>
          <w:sz w:val="24"/>
          <w:szCs w:val="24"/>
        </w:rPr>
        <w:t>. 2., přeprac. a rozš. vyd. Praha: Grada. Psyché (Grada). ISBN 978-80-247-1428-8.</w:t>
      </w:r>
    </w:p>
    <w:p w14:paraId="775FBBBA" w14:textId="77777777" w:rsidR="00F43CDB" w:rsidRPr="00D450C4"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t xml:space="preserve">VÝROST, Jozef a Ivan SLAMĚNÍK, 2008. </w:t>
      </w:r>
      <w:r w:rsidRPr="00D450C4">
        <w:rPr>
          <w:rFonts w:ascii="Times New Roman" w:hAnsi="Times New Roman" w:cs="Times New Roman"/>
          <w:i/>
          <w:iCs/>
          <w:noProof/>
          <w:sz w:val="24"/>
          <w:szCs w:val="24"/>
        </w:rPr>
        <w:t>Sociální psychologie</w:t>
      </w:r>
      <w:r w:rsidRPr="00D450C4">
        <w:rPr>
          <w:rFonts w:ascii="Times New Roman" w:hAnsi="Times New Roman" w:cs="Times New Roman"/>
          <w:noProof/>
          <w:sz w:val="24"/>
          <w:szCs w:val="24"/>
        </w:rPr>
        <w:t>. 2., přeprac. a rozš. vyd. Praha: Grada. Psyché (Grada). ISBN 978-80-247-1428-8.</w:t>
      </w:r>
    </w:p>
    <w:p w14:paraId="2EB1BD51"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WALTON, Zach. Mozilla Open </w:t>
      </w:r>
      <w:proofErr w:type="spellStart"/>
      <w:r w:rsidRPr="00D450C4">
        <w:rPr>
          <w:rFonts w:ascii="Times New Roman" w:hAnsi="Times New Roman"/>
          <w:sz w:val="24"/>
          <w:szCs w:val="24"/>
        </w:rPr>
        <w:t>Badges</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Enters</w:t>
      </w:r>
      <w:proofErr w:type="spellEnd"/>
      <w:r w:rsidRPr="00D450C4">
        <w:rPr>
          <w:rFonts w:ascii="Times New Roman" w:hAnsi="Times New Roman"/>
          <w:sz w:val="24"/>
          <w:szCs w:val="24"/>
        </w:rPr>
        <w:t xml:space="preserve"> Public Beta: </w:t>
      </w:r>
      <w:proofErr w:type="spellStart"/>
      <w:r w:rsidRPr="00D450C4">
        <w:rPr>
          <w:rFonts w:ascii="Times New Roman" w:hAnsi="Times New Roman"/>
          <w:sz w:val="24"/>
          <w:szCs w:val="24"/>
        </w:rPr>
        <w:t>It's</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like</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achievements</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for</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the</w:t>
      </w:r>
      <w:proofErr w:type="spellEnd"/>
      <w:r w:rsidRPr="00D450C4">
        <w:rPr>
          <w:rFonts w:ascii="Times New Roman" w:hAnsi="Times New Roman"/>
          <w:sz w:val="24"/>
          <w:szCs w:val="24"/>
        </w:rPr>
        <w:t xml:space="preserve"> </w:t>
      </w:r>
      <w:proofErr w:type="gramStart"/>
      <w:r w:rsidRPr="00D450C4">
        <w:rPr>
          <w:rFonts w:ascii="Times New Roman" w:hAnsi="Times New Roman"/>
          <w:sz w:val="24"/>
          <w:szCs w:val="24"/>
        </w:rPr>
        <w:t>Internet</w:t>
      </w:r>
      <w:proofErr w:type="gramEnd"/>
      <w:r w:rsidRPr="00D450C4">
        <w:rPr>
          <w:rFonts w:ascii="Times New Roman" w:hAnsi="Times New Roman"/>
          <w:sz w:val="24"/>
          <w:szCs w:val="24"/>
        </w:rPr>
        <w:t xml:space="preserve">. In: </w:t>
      </w:r>
      <w:proofErr w:type="gramStart"/>
      <w:r w:rsidRPr="00D450C4">
        <w:rPr>
          <w:rFonts w:ascii="Times New Roman" w:hAnsi="Times New Roman"/>
          <w:sz w:val="24"/>
          <w:szCs w:val="24"/>
        </w:rPr>
        <w:t>Web</w:t>
      </w:r>
      <w:proofErr w:type="gramEnd"/>
      <w:r w:rsidRPr="00D450C4">
        <w:rPr>
          <w:rFonts w:ascii="Times New Roman" w:hAnsi="Times New Roman"/>
          <w:sz w:val="24"/>
          <w:szCs w:val="24"/>
        </w:rPr>
        <w:t xml:space="preserve"> Pro </w:t>
      </w:r>
      <w:proofErr w:type="spellStart"/>
      <w:r w:rsidRPr="00D450C4">
        <w:rPr>
          <w:rFonts w:ascii="Times New Roman" w:hAnsi="Times New Roman"/>
          <w:sz w:val="24"/>
          <w:szCs w:val="24"/>
        </w:rPr>
        <w:t>News</w:t>
      </w:r>
      <w:proofErr w:type="spellEnd"/>
      <w:r w:rsidRPr="00D450C4">
        <w:rPr>
          <w:rFonts w:ascii="Times New Roman" w:hAnsi="Times New Roman"/>
          <w:sz w:val="24"/>
          <w:szCs w:val="24"/>
        </w:rPr>
        <w:t xml:space="preserve">[online]. 10.4.2012 [cit. 2021-02-29]. Dostupné z: </w:t>
      </w:r>
      <w:hyperlink r:id="rId37" w:history="1">
        <w:r w:rsidRPr="00D450C4">
          <w:rPr>
            <w:rStyle w:val="Hypertextovodkaz"/>
            <w:rFonts w:ascii="Times New Roman" w:hAnsi="Times New Roman"/>
            <w:color w:val="auto"/>
            <w:sz w:val="24"/>
            <w:szCs w:val="24"/>
          </w:rPr>
          <w:t>http://www.webpronews.com/mozilla-open-badgesenters-public-beta-2012-04</w:t>
        </w:r>
      </w:hyperlink>
      <w:r w:rsidRPr="00D450C4">
        <w:rPr>
          <w:rFonts w:ascii="Times New Roman" w:hAnsi="Times New Roman"/>
          <w:sz w:val="24"/>
          <w:szCs w:val="24"/>
        </w:rPr>
        <w:t>.</w:t>
      </w:r>
    </w:p>
    <w:p w14:paraId="73B891E2"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WEITEN, </w:t>
      </w:r>
      <w:proofErr w:type="spellStart"/>
      <w:r w:rsidRPr="00D450C4">
        <w:rPr>
          <w:rFonts w:ascii="Times New Roman" w:hAnsi="Times New Roman"/>
          <w:sz w:val="24"/>
          <w:szCs w:val="24"/>
        </w:rPr>
        <w:t>Wayne</w:t>
      </w:r>
      <w:proofErr w:type="spellEnd"/>
      <w:r w:rsidRPr="00D450C4">
        <w:rPr>
          <w:rFonts w:ascii="Times New Roman" w:hAnsi="Times New Roman"/>
          <w:sz w:val="24"/>
          <w:szCs w:val="24"/>
        </w:rPr>
        <w:t xml:space="preserve">. (2011). Psychology </w:t>
      </w:r>
      <w:proofErr w:type="spellStart"/>
      <w:r w:rsidRPr="00D450C4">
        <w:rPr>
          <w:rFonts w:ascii="Times New Roman" w:hAnsi="Times New Roman"/>
          <w:sz w:val="24"/>
          <w:szCs w:val="24"/>
        </w:rPr>
        <w:t>themes</w:t>
      </w:r>
      <w:proofErr w:type="spellEnd"/>
      <w:r w:rsidRPr="00D450C4">
        <w:rPr>
          <w:rFonts w:ascii="Times New Roman" w:hAnsi="Times New Roman"/>
          <w:sz w:val="24"/>
          <w:szCs w:val="24"/>
        </w:rPr>
        <w:t xml:space="preserve"> &amp; </w:t>
      </w:r>
      <w:proofErr w:type="spellStart"/>
      <w:r w:rsidRPr="00D450C4">
        <w:rPr>
          <w:rFonts w:ascii="Times New Roman" w:hAnsi="Times New Roman"/>
          <w:sz w:val="24"/>
          <w:szCs w:val="24"/>
        </w:rPr>
        <w:t>variation</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Belmont</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Wadsworth</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Cengage</w:t>
      </w:r>
      <w:proofErr w:type="spellEnd"/>
      <w:r w:rsidRPr="00D450C4">
        <w:rPr>
          <w:rFonts w:ascii="Times New Roman" w:hAnsi="Times New Roman"/>
          <w:sz w:val="24"/>
          <w:szCs w:val="24"/>
        </w:rPr>
        <w:t xml:space="preserve"> learning. </w:t>
      </w:r>
    </w:p>
    <w:p w14:paraId="0AC1738E"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WERBACK, Kevin. GAMIFICATION LEARN ABOUT GAMIFICATION. 24. </w:t>
      </w:r>
      <w:proofErr w:type="spellStart"/>
      <w:r w:rsidRPr="00D450C4">
        <w:rPr>
          <w:rFonts w:ascii="Times New Roman" w:hAnsi="Times New Roman"/>
          <w:sz w:val="24"/>
          <w:szCs w:val="24"/>
        </w:rPr>
        <w:t>Activity</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Loops</w:t>
      </w:r>
      <w:proofErr w:type="spellEnd"/>
      <w:r w:rsidRPr="00D450C4">
        <w:rPr>
          <w:rFonts w:ascii="Times New Roman" w:hAnsi="Times New Roman"/>
          <w:sz w:val="24"/>
          <w:szCs w:val="24"/>
        </w:rPr>
        <w:t xml:space="preserve"> [online]. 2013 [cit. 2021-03-18]. Dostupné z: </w:t>
      </w:r>
      <w:hyperlink r:id="rId38" w:history="1">
        <w:r w:rsidRPr="00D450C4">
          <w:rPr>
            <w:rStyle w:val="Hypertextovodkaz"/>
            <w:rFonts w:ascii="Times New Roman" w:hAnsi="Times New Roman"/>
            <w:color w:val="auto"/>
            <w:sz w:val="24"/>
            <w:szCs w:val="24"/>
          </w:rPr>
          <w:t>https://gamification21.wordpress.com/learning-content-4/24-activity-loops/</w:t>
        </w:r>
      </w:hyperlink>
    </w:p>
    <w:p w14:paraId="3A7ACA28"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WERBACH, Kevin a Dan HUNTER. </w:t>
      </w:r>
      <w:proofErr w:type="spellStart"/>
      <w:r w:rsidRPr="00D450C4">
        <w:rPr>
          <w:rFonts w:ascii="Times New Roman" w:hAnsi="Times New Roman"/>
          <w:sz w:val="24"/>
          <w:szCs w:val="24"/>
        </w:rPr>
        <w:t>For</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the</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Win</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How</w:t>
      </w:r>
      <w:proofErr w:type="spellEnd"/>
      <w:r w:rsidRPr="00D450C4">
        <w:rPr>
          <w:rFonts w:ascii="Times New Roman" w:hAnsi="Times New Roman"/>
          <w:sz w:val="24"/>
          <w:szCs w:val="24"/>
        </w:rPr>
        <w:t xml:space="preserve"> Game </w:t>
      </w:r>
      <w:proofErr w:type="spellStart"/>
      <w:r w:rsidRPr="00D450C4">
        <w:rPr>
          <w:rFonts w:ascii="Times New Roman" w:hAnsi="Times New Roman"/>
          <w:sz w:val="24"/>
          <w:szCs w:val="24"/>
        </w:rPr>
        <w:t>Thinking</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Can</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Revolutionize</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Your</w:t>
      </w:r>
      <w:proofErr w:type="spellEnd"/>
      <w:r w:rsidRPr="00D450C4">
        <w:rPr>
          <w:rFonts w:ascii="Times New Roman" w:hAnsi="Times New Roman"/>
          <w:sz w:val="24"/>
          <w:szCs w:val="24"/>
        </w:rPr>
        <w:t xml:space="preserve"> Business. Philadelphia: </w:t>
      </w:r>
      <w:proofErr w:type="spellStart"/>
      <w:r w:rsidRPr="00D450C4">
        <w:rPr>
          <w:rFonts w:ascii="Times New Roman" w:hAnsi="Times New Roman"/>
          <w:sz w:val="24"/>
          <w:szCs w:val="24"/>
        </w:rPr>
        <w:t>Wharton</w:t>
      </w:r>
      <w:proofErr w:type="spellEnd"/>
      <w:r w:rsidRPr="00D450C4">
        <w:rPr>
          <w:rFonts w:ascii="Times New Roman" w:hAnsi="Times New Roman"/>
          <w:sz w:val="24"/>
          <w:szCs w:val="24"/>
        </w:rPr>
        <w:t xml:space="preserve"> Digital </w:t>
      </w:r>
      <w:proofErr w:type="spellStart"/>
      <w:r w:rsidRPr="00D450C4">
        <w:rPr>
          <w:rFonts w:ascii="Times New Roman" w:hAnsi="Times New Roman"/>
          <w:sz w:val="24"/>
          <w:szCs w:val="24"/>
        </w:rPr>
        <w:t>Press</w:t>
      </w:r>
      <w:proofErr w:type="spellEnd"/>
      <w:r w:rsidRPr="00D450C4">
        <w:rPr>
          <w:rFonts w:ascii="Times New Roman" w:hAnsi="Times New Roman"/>
          <w:sz w:val="24"/>
          <w:szCs w:val="24"/>
        </w:rPr>
        <w:t>, 2012. ISBN 978-</w:t>
      </w:r>
      <w:proofErr w:type="gramStart"/>
      <w:r w:rsidRPr="00D450C4">
        <w:rPr>
          <w:rFonts w:ascii="Times New Roman" w:hAnsi="Times New Roman"/>
          <w:sz w:val="24"/>
          <w:szCs w:val="24"/>
        </w:rPr>
        <w:t>1- 61363</w:t>
      </w:r>
      <w:proofErr w:type="gramEnd"/>
      <w:r w:rsidRPr="00D450C4">
        <w:rPr>
          <w:rFonts w:ascii="Times New Roman" w:hAnsi="Times New Roman"/>
          <w:sz w:val="24"/>
          <w:szCs w:val="24"/>
        </w:rPr>
        <w:t>-022-8</w:t>
      </w:r>
    </w:p>
    <w:p w14:paraId="13AA2385"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YEE, Nick. (2006). </w:t>
      </w:r>
      <w:proofErr w:type="spellStart"/>
      <w:r w:rsidRPr="00D450C4">
        <w:rPr>
          <w:rFonts w:ascii="Times New Roman" w:hAnsi="Times New Roman"/>
          <w:sz w:val="24"/>
          <w:szCs w:val="24"/>
        </w:rPr>
        <w:t>The</w:t>
      </w:r>
      <w:proofErr w:type="spellEnd"/>
      <w:r w:rsidRPr="00D450C4">
        <w:rPr>
          <w:rFonts w:ascii="Times New Roman" w:hAnsi="Times New Roman"/>
          <w:sz w:val="24"/>
          <w:szCs w:val="24"/>
        </w:rPr>
        <w:t xml:space="preserve"> Psychology </w:t>
      </w:r>
      <w:proofErr w:type="spellStart"/>
      <w:r w:rsidRPr="00D450C4">
        <w:rPr>
          <w:rFonts w:ascii="Times New Roman" w:hAnsi="Times New Roman"/>
          <w:sz w:val="24"/>
          <w:szCs w:val="24"/>
        </w:rPr>
        <w:t>of</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Massively</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Multi</w:t>
      </w:r>
      <w:proofErr w:type="spellEnd"/>
      <w:r w:rsidRPr="00D450C4">
        <w:rPr>
          <w:rFonts w:ascii="Times New Roman" w:hAnsi="Times New Roman"/>
          <w:sz w:val="24"/>
          <w:szCs w:val="24"/>
        </w:rPr>
        <w:t>-User Online Role-</w:t>
      </w:r>
      <w:proofErr w:type="spellStart"/>
      <w:r w:rsidRPr="00D450C4">
        <w:rPr>
          <w:rFonts w:ascii="Times New Roman" w:hAnsi="Times New Roman"/>
          <w:sz w:val="24"/>
          <w:szCs w:val="24"/>
        </w:rPr>
        <w:t>Playing</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Games</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Motivations</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Emotional</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Investment</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Relationships</w:t>
      </w:r>
      <w:proofErr w:type="spellEnd"/>
      <w:r w:rsidRPr="00D450C4">
        <w:rPr>
          <w:rFonts w:ascii="Times New Roman" w:hAnsi="Times New Roman"/>
          <w:sz w:val="24"/>
          <w:szCs w:val="24"/>
        </w:rPr>
        <w:t xml:space="preserve"> and </w:t>
      </w:r>
      <w:proofErr w:type="spellStart"/>
      <w:r w:rsidRPr="00D450C4">
        <w:rPr>
          <w:rFonts w:ascii="Times New Roman" w:hAnsi="Times New Roman"/>
          <w:sz w:val="24"/>
          <w:szCs w:val="24"/>
        </w:rPr>
        <w:t>Problematic</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Usage</w:t>
      </w:r>
      <w:proofErr w:type="spellEnd"/>
      <w:r w:rsidRPr="00D450C4">
        <w:rPr>
          <w:rFonts w:ascii="Times New Roman" w:hAnsi="Times New Roman"/>
          <w:sz w:val="24"/>
          <w:szCs w:val="24"/>
        </w:rPr>
        <w:t xml:space="preserve">. In </w:t>
      </w:r>
      <w:proofErr w:type="spellStart"/>
      <w:r w:rsidRPr="00D450C4">
        <w:rPr>
          <w:rFonts w:ascii="Times New Roman" w:hAnsi="Times New Roman"/>
          <w:sz w:val="24"/>
          <w:szCs w:val="24"/>
        </w:rPr>
        <w:t>Avatars</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at</w:t>
      </w:r>
      <w:proofErr w:type="spellEnd"/>
      <w:r w:rsidRPr="00D450C4">
        <w:rPr>
          <w:rFonts w:ascii="Times New Roman" w:hAnsi="Times New Roman"/>
          <w:sz w:val="24"/>
          <w:szCs w:val="24"/>
        </w:rPr>
        <w:t xml:space="preserve"> </w:t>
      </w:r>
      <w:proofErr w:type="spellStart"/>
      <w:r w:rsidRPr="00D450C4">
        <w:rPr>
          <w:rFonts w:ascii="Times New Roman" w:hAnsi="Times New Roman"/>
          <w:sz w:val="24"/>
          <w:szCs w:val="24"/>
        </w:rPr>
        <w:t>Work</w:t>
      </w:r>
      <w:proofErr w:type="spellEnd"/>
      <w:r w:rsidRPr="00D450C4">
        <w:rPr>
          <w:rFonts w:ascii="Times New Roman" w:hAnsi="Times New Roman"/>
          <w:sz w:val="24"/>
          <w:szCs w:val="24"/>
        </w:rPr>
        <w:t xml:space="preserve"> and Play. </w:t>
      </w:r>
      <w:proofErr w:type="spellStart"/>
      <w:r w:rsidRPr="00D450C4">
        <w:rPr>
          <w:rFonts w:ascii="Times New Roman" w:hAnsi="Times New Roman"/>
          <w:sz w:val="24"/>
          <w:szCs w:val="24"/>
        </w:rPr>
        <w:t>Berlin</w:t>
      </w:r>
      <w:proofErr w:type="spellEnd"/>
      <w:r w:rsidRPr="00D450C4">
        <w:rPr>
          <w:rFonts w:ascii="Times New Roman" w:hAnsi="Times New Roman"/>
          <w:sz w:val="24"/>
          <w:szCs w:val="24"/>
        </w:rPr>
        <w:t xml:space="preserve">/Heidelberg: </w:t>
      </w:r>
      <w:proofErr w:type="spellStart"/>
      <w:r w:rsidRPr="00D450C4">
        <w:rPr>
          <w:rFonts w:ascii="Times New Roman" w:hAnsi="Times New Roman"/>
          <w:sz w:val="24"/>
          <w:szCs w:val="24"/>
        </w:rPr>
        <w:t>SpringerVerlag</w:t>
      </w:r>
      <w:proofErr w:type="spellEnd"/>
      <w:r w:rsidRPr="00D450C4">
        <w:rPr>
          <w:rFonts w:ascii="Times New Roman" w:hAnsi="Times New Roman"/>
          <w:sz w:val="24"/>
          <w:szCs w:val="24"/>
        </w:rPr>
        <w:t xml:space="preserve">. 187–207 </w:t>
      </w:r>
    </w:p>
    <w:p w14:paraId="012167A2" w14:textId="77777777" w:rsidR="00F43CDB" w:rsidRPr="00D450C4" w:rsidRDefault="00F43CDB" w:rsidP="00FD7FED">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t xml:space="preserve">ZAHUTA, Martin. </w:t>
      </w:r>
      <w:r w:rsidRPr="00D450C4">
        <w:rPr>
          <w:rFonts w:ascii="Times New Roman" w:hAnsi="Times New Roman"/>
          <w:i/>
          <w:iCs/>
          <w:sz w:val="24"/>
          <w:szCs w:val="24"/>
        </w:rPr>
        <w:t>Podpora pro výuku s použitím prvků gamifikace</w:t>
      </w:r>
      <w:r w:rsidRPr="00D450C4">
        <w:rPr>
          <w:rFonts w:ascii="Times New Roman" w:hAnsi="Times New Roman"/>
          <w:sz w:val="24"/>
          <w:szCs w:val="24"/>
        </w:rPr>
        <w:t xml:space="preserve"> [online]. Brno, 2014 [cit. 2021-04-30]. Dostupné z: https://theses.cz/id/9eugz7/. Bakalářská práce. Masarykova univerzita, Fakulta informatiky. Vedoucí práce RNDr. Zuzana Nevěřilová, Ph.D.</w:t>
      </w:r>
    </w:p>
    <w:p w14:paraId="79915BCF" w14:textId="77777777" w:rsidR="00F43CDB" w:rsidRPr="00D450C4"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t xml:space="preserve">ZAPLETAL, Miloš, 1996. </w:t>
      </w:r>
      <w:r w:rsidRPr="00D450C4">
        <w:rPr>
          <w:rFonts w:ascii="Times New Roman" w:hAnsi="Times New Roman" w:cs="Times New Roman"/>
          <w:i/>
          <w:iCs/>
          <w:noProof/>
          <w:sz w:val="24"/>
          <w:szCs w:val="24"/>
        </w:rPr>
        <w:t>Velká encyklopedie her</w:t>
      </w:r>
      <w:r w:rsidRPr="00D450C4">
        <w:rPr>
          <w:rFonts w:ascii="Times New Roman" w:hAnsi="Times New Roman" w:cs="Times New Roman"/>
          <w:noProof/>
          <w:sz w:val="24"/>
          <w:szCs w:val="24"/>
        </w:rPr>
        <w:t>. 2. vyd., 1. vyd. v nakl. Leprez. [Praha?]: Leprez. ISBN 80-901826-9-0.</w:t>
      </w:r>
    </w:p>
    <w:p w14:paraId="587C099D" w14:textId="77777777" w:rsidR="00F43CDB" w:rsidRPr="00D450C4" w:rsidRDefault="00F43CDB" w:rsidP="00FD7FED">
      <w:pPr>
        <w:pStyle w:val="Bibliografie"/>
        <w:numPr>
          <w:ilvl w:val="0"/>
          <w:numId w:val="28"/>
        </w:numPr>
        <w:spacing w:after="120" w:line="360" w:lineRule="auto"/>
        <w:ind w:left="284" w:hanging="426"/>
        <w:rPr>
          <w:rFonts w:ascii="Times New Roman" w:hAnsi="Times New Roman" w:cs="Times New Roman"/>
          <w:noProof/>
          <w:sz w:val="24"/>
          <w:szCs w:val="24"/>
        </w:rPr>
      </w:pPr>
      <w:r w:rsidRPr="00D450C4">
        <w:rPr>
          <w:rFonts w:ascii="Times New Roman" w:hAnsi="Times New Roman" w:cs="Times New Roman"/>
          <w:noProof/>
          <w:sz w:val="24"/>
          <w:szCs w:val="24"/>
        </w:rPr>
        <w:t xml:space="preserve">ZAPLETAL, Miloš, 1996. </w:t>
      </w:r>
      <w:r w:rsidRPr="00D450C4">
        <w:rPr>
          <w:rFonts w:ascii="Times New Roman" w:hAnsi="Times New Roman" w:cs="Times New Roman"/>
          <w:i/>
          <w:iCs/>
          <w:noProof/>
          <w:sz w:val="24"/>
          <w:szCs w:val="24"/>
        </w:rPr>
        <w:t>Velká encyklopedie her</w:t>
      </w:r>
      <w:r w:rsidRPr="00D450C4">
        <w:rPr>
          <w:rFonts w:ascii="Times New Roman" w:hAnsi="Times New Roman" w:cs="Times New Roman"/>
          <w:noProof/>
          <w:sz w:val="24"/>
          <w:szCs w:val="24"/>
        </w:rPr>
        <w:t>. 2. vyd., 1. vyd. v nakl. Leprez. [Praha?]: Leprez. ISBN 80-901826-9-0.</w:t>
      </w:r>
    </w:p>
    <w:p w14:paraId="2989A354" w14:textId="77777777" w:rsidR="00F43CDB" w:rsidRPr="00D450C4" w:rsidRDefault="00F43CDB" w:rsidP="000B5968">
      <w:pPr>
        <w:pStyle w:val="Odstavecseseznamem"/>
        <w:numPr>
          <w:ilvl w:val="0"/>
          <w:numId w:val="28"/>
        </w:numPr>
        <w:autoSpaceDE w:val="0"/>
        <w:autoSpaceDN w:val="0"/>
        <w:adjustRightInd w:val="0"/>
        <w:spacing w:after="120" w:line="360" w:lineRule="auto"/>
        <w:ind w:left="284" w:hanging="426"/>
        <w:rPr>
          <w:rFonts w:ascii="Times New Roman" w:hAnsi="Times New Roman"/>
          <w:sz w:val="24"/>
          <w:szCs w:val="24"/>
        </w:rPr>
      </w:pPr>
      <w:r w:rsidRPr="00D450C4">
        <w:rPr>
          <w:rFonts w:ascii="Times New Roman" w:hAnsi="Times New Roman"/>
          <w:sz w:val="24"/>
          <w:szCs w:val="24"/>
        </w:rPr>
        <w:lastRenderedPageBreak/>
        <w:t xml:space="preserve">ZICHERMANN, </w:t>
      </w:r>
      <w:proofErr w:type="spellStart"/>
      <w:r w:rsidRPr="00D450C4">
        <w:rPr>
          <w:rFonts w:ascii="Times New Roman" w:hAnsi="Times New Roman"/>
          <w:sz w:val="24"/>
          <w:szCs w:val="24"/>
        </w:rPr>
        <w:t>Gabe</w:t>
      </w:r>
      <w:proofErr w:type="spellEnd"/>
      <w:r w:rsidRPr="00D450C4">
        <w:rPr>
          <w:rFonts w:ascii="Times New Roman" w:hAnsi="Times New Roman"/>
          <w:sz w:val="24"/>
          <w:szCs w:val="24"/>
        </w:rPr>
        <w:t xml:space="preserve"> a Christopher CUNNINGHAM. </w:t>
      </w:r>
      <w:proofErr w:type="spellStart"/>
      <w:r w:rsidRPr="00D450C4">
        <w:rPr>
          <w:rFonts w:ascii="Times New Roman" w:hAnsi="Times New Roman"/>
          <w:sz w:val="24"/>
          <w:szCs w:val="24"/>
        </w:rPr>
        <w:t>Gamification</w:t>
      </w:r>
      <w:proofErr w:type="spellEnd"/>
      <w:r w:rsidRPr="00D450C4">
        <w:rPr>
          <w:rFonts w:ascii="Times New Roman" w:hAnsi="Times New Roman"/>
          <w:sz w:val="24"/>
          <w:szCs w:val="24"/>
        </w:rPr>
        <w:t xml:space="preserve"> by design: </w:t>
      </w:r>
      <w:proofErr w:type="spellStart"/>
      <w:r w:rsidRPr="00D450C4">
        <w:rPr>
          <w:rFonts w:ascii="Times New Roman" w:hAnsi="Times New Roman"/>
          <w:sz w:val="24"/>
          <w:szCs w:val="24"/>
        </w:rPr>
        <w:t>implementing</w:t>
      </w:r>
      <w:proofErr w:type="spellEnd"/>
      <w:r w:rsidRPr="00D450C4">
        <w:rPr>
          <w:rFonts w:ascii="Times New Roman" w:hAnsi="Times New Roman"/>
          <w:sz w:val="24"/>
          <w:szCs w:val="24"/>
        </w:rPr>
        <w:t xml:space="preserve"> game </w:t>
      </w:r>
      <w:proofErr w:type="spellStart"/>
      <w:r w:rsidRPr="00D450C4">
        <w:rPr>
          <w:rFonts w:ascii="Times New Roman" w:hAnsi="Times New Roman"/>
          <w:sz w:val="24"/>
          <w:szCs w:val="24"/>
        </w:rPr>
        <w:t>mechanics</w:t>
      </w:r>
      <w:proofErr w:type="spellEnd"/>
      <w:r w:rsidRPr="00D450C4">
        <w:rPr>
          <w:rFonts w:ascii="Times New Roman" w:hAnsi="Times New Roman"/>
          <w:sz w:val="24"/>
          <w:szCs w:val="24"/>
        </w:rPr>
        <w:t xml:space="preserve"> in web and mobile </w:t>
      </w:r>
      <w:proofErr w:type="spellStart"/>
      <w:r w:rsidRPr="00D450C4">
        <w:rPr>
          <w:rFonts w:ascii="Times New Roman" w:hAnsi="Times New Roman"/>
          <w:sz w:val="24"/>
          <w:szCs w:val="24"/>
        </w:rPr>
        <w:t>apps</w:t>
      </w:r>
      <w:proofErr w:type="spellEnd"/>
      <w:r w:rsidRPr="00D450C4">
        <w:rPr>
          <w:rFonts w:ascii="Times New Roman" w:hAnsi="Times New Roman"/>
          <w:sz w:val="24"/>
          <w:szCs w:val="24"/>
        </w:rPr>
        <w:t xml:space="preserve"> [online]. 2011 [cit. 2021-03-18]. Dostupné z: http://storage.libre.life/Gamification_by_Design.pdf</w:t>
      </w:r>
      <w:r w:rsidRPr="00D450C4">
        <w:rPr>
          <w:szCs w:val="24"/>
        </w:rPr>
        <w:br w:type="page"/>
      </w:r>
    </w:p>
    <w:p w14:paraId="20392E4C" w14:textId="554B72B5" w:rsidR="00D67C88" w:rsidRPr="00D450C4" w:rsidRDefault="00D67C88" w:rsidP="00D67C88">
      <w:pPr>
        <w:pStyle w:val="Nadpis1"/>
        <w:numPr>
          <w:ilvl w:val="0"/>
          <w:numId w:val="0"/>
        </w:numPr>
        <w:rPr>
          <w:color w:val="auto"/>
        </w:rPr>
      </w:pPr>
      <w:bookmarkStart w:id="94" w:name="_Toc70436806"/>
      <w:bookmarkStart w:id="95" w:name="_Toc70693612"/>
      <w:r w:rsidRPr="00D450C4">
        <w:rPr>
          <w:color w:val="auto"/>
        </w:rPr>
        <w:lastRenderedPageBreak/>
        <w:t>PŘÍLOHY</w:t>
      </w:r>
      <w:bookmarkEnd w:id="94"/>
      <w:bookmarkEnd w:id="95"/>
    </w:p>
    <w:p w14:paraId="4CB1E570" w14:textId="77777777" w:rsidR="00D67C88" w:rsidRPr="00D450C4" w:rsidRDefault="00D67C88" w:rsidP="00D67C88">
      <w:pPr>
        <w:pStyle w:val="Pokraovn"/>
        <w:spacing w:line="240" w:lineRule="auto"/>
        <w:rPr>
          <w:color w:val="auto"/>
          <w:szCs w:val="24"/>
        </w:rPr>
      </w:pPr>
      <w:r w:rsidRPr="00D450C4">
        <w:rPr>
          <w:color w:val="auto"/>
          <w:szCs w:val="24"/>
        </w:rPr>
        <w:t xml:space="preserve">Příloha č. 1: Abstrakt bakalářské práce </w:t>
      </w:r>
    </w:p>
    <w:p w14:paraId="5FBBCCA2" w14:textId="77777777" w:rsidR="00D67C88" w:rsidRPr="00D450C4" w:rsidRDefault="00D67C88" w:rsidP="00D67C88">
      <w:pPr>
        <w:spacing w:line="240" w:lineRule="auto"/>
        <w:ind w:firstLine="0"/>
        <w:rPr>
          <w:color w:val="auto"/>
          <w:szCs w:val="24"/>
        </w:rPr>
      </w:pPr>
      <w:r w:rsidRPr="00D450C4">
        <w:rPr>
          <w:color w:val="auto"/>
          <w:szCs w:val="24"/>
        </w:rPr>
        <w:t xml:space="preserve">Příloha č. 2: </w:t>
      </w:r>
      <w:proofErr w:type="spellStart"/>
      <w:r w:rsidRPr="00D450C4">
        <w:rPr>
          <w:color w:val="auto"/>
          <w:szCs w:val="24"/>
        </w:rPr>
        <w:t>Abstract</w:t>
      </w:r>
      <w:proofErr w:type="spellEnd"/>
      <w:r w:rsidRPr="00D450C4">
        <w:rPr>
          <w:color w:val="auto"/>
          <w:szCs w:val="24"/>
        </w:rPr>
        <w:t xml:space="preserve"> </w:t>
      </w:r>
      <w:proofErr w:type="spellStart"/>
      <w:r w:rsidRPr="00D450C4">
        <w:rPr>
          <w:color w:val="auto"/>
          <w:szCs w:val="24"/>
        </w:rPr>
        <w:t>of</w:t>
      </w:r>
      <w:proofErr w:type="spellEnd"/>
      <w:r w:rsidRPr="00D450C4">
        <w:rPr>
          <w:color w:val="auto"/>
          <w:szCs w:val="24"/>
        </w:rPr>
        <w:t xml:space="preserve"> thesis </w:t>
      </w:r>
    </w:p>
    <w:p w14:paraId="42A63F9D" w14:textId="77777777" w:rsidR="00D67C88" w:rsidRPr="00D450C4" w:rsidRDefault="00D67C88" w:rsidP="00D67C88">
      <w:pPr>
        <w:spacing w:line="240" w:lineRule="auto"/>
        <w:ind w:firstLine="0"/>
        <w:rPr>
          <w:color w:val="auto"/>
          <w:szCs w:val="24"/>
        </w:rPr>
      </w:pPr>
      <w:r w:rsidRPr="00D450C4">
        <w:rPr>
          <w:color w:val="auto"/>
          <w:szCs w:val="24"/>
        </w:rPr>
        <w:t xml:space="preserve">Příloha č. 3: Informovaný souhlas </w:t>
      </w:r>
    </w:p>
    <w:p w14:paraId="7EE33EED" w14:textId="77777777" w:rsidR="00D67C88" w:rsidRPr="00D450C4" w:rsidRDefault="00D67C88" w:rsidP="00D67C88">
      <w:pPr>
        <w:spacing w:line="240" w:lineRule="auto"/>
        <w:ind w:firstLine="0"/>
        <w:rPr>
          <w:color w:val="auto"/>
          <w:szCs w:val="24"/>
        </w:rPr>
      </w:pPr>
      <w:r w:rsidRPr="00D450C4">
        <w:rPr>
          <w:color w:val="auto"/>
          <w:szCs w:val="24"/>
        </w:rPr>
        <w:t>Příloha č. 4: Otázky z dotazníku</w:t>
      </w:r>
    </w:p>
    <w:p w14:paraId="6EF20294" w14:textId="77777777" w:rsidR="00D67C88" w:rsidRPr="00D450C4" w:rsidRDefault="00D67C88" w:rsidP="00D67C88">
      <w:pPr>
        <w:spacing w:line="240" w:lineRule="auto"/>
        <w:ind w:firstLine="0"/>
        <w:rPr>
          <w:color w:val="auto"/>
          <w:szCs w:val="24"/>
        </w:rPr>
      </w:pPr>
      <w:r w:rsidRPr="00D450C4">
        <w:rPr>
          <w:color w:val="auto"/>
          <w:szCs w:val="24"/>
        </w:rPr>
        <w:t xml:space="preserve">Příloha č. 5: Okruhy otázek do rozhovoru </w:t>
      </w:r>
    </w:p>
    <w:p w14:paraId="7597E1AA" w14:textId="6CDFF1AB" w:rsidR="00D67C88" w:rsidRPr="00D450C4" w:rsidRDefault="00D67C88" w:rsidP="00251ECE">
      <w:pPr>
        <w:pStyle w:val="Pokraovn"/>
        <w:spacing w:line="240" w:lineRule="auto"/>
        <w:rPr>
          <w:color w:val="auto"/>
          <w:szCs w:val="24"/>
        </w:rPr>
      </w:pPr>
      <w:r w:rsidRPr="00D450C4">
        <w:rPr>
          <w:color w:val="auto"/>
          <w:szCs w:val="24"/>
        </w:rPr>
        <w:t>Příloha č. 6: Přepis rozhovoru č.1</w:t>
      </w:r>
    </w:p>
    <w:p w14:paraId="5EB93217" w14:textId="77777777" w:rsidR="00D67C88" w:rsidRPr="00D450C4" w:rsidRDefault="00D67C88" w:rsidP="00D67C88">
      <w:pPr>
        <w:rPr>
          <w:b/>
          <w:bCs/>
          <w:color w:val="auto"/>
          <w:sz w:val="28"/>
          <w:szCs w:val="28"/>
        </w:rPr>
      </w:pPr>
      <w:r w:rsidRPr="00D450C4">
        <w:rPr>
          <w:b/>
          <w:bCs/>
          <w:color w:val="auto"/>
          <w:sz w:val="28"/>
          <w:szCs w:val="28"/>
        </w:rPr>
        <w:br w:type="page"/>
      </w:r>
    </w:p>
    <w:p w14:paraId="01C37599" w14:textId="77777777" w:rsidR="00D67C88" w:rsidRPr="00D450C4" w:rsidRDefault="00D67C88" w:rsidP="00D67C88">
      <w:pPr>
        <w:pStyle w:val="Pokraovn"/>
        <w:rPr>
          <w:color w:val="auto"/>
          <w:sz w:val="32"/>
          <w:szCs w:val="32"/>
        </w:rPr>
      </w:pPr>
      <w:r w:rsidRPr="00D450C4">
        <w:rPr>
          <w:b/>
          <w:bCs/>
          <w:color w:val="auto"/>
          <w:sz w:val="32"/>
          <w:szCs w:val="32"/>
        </w:rPr>
        <w:lastRenderedPageBreak/>
        <w:t xml:space="preserve">Příloha č. 1: Abstrakt diplomové práce </w:t>
      </w:r>
    </w:p>
    <w:p w14:paraId="42832EDF" w14:textId="77777777" w:rsidR="00D67C88" w:rsidRPr="00D450C4" w:rsidRDefault="00D67C88" w:rsidP="00D67C88">
      <w:pPr>
        <w:rPr>
          <w:b/>
          <w:bCs/>
          <w:color w:val="auto"/>
          <w:szCs w:val="24"/>
        </w:rPr>
      </w:pPr>
    </w:p>
    <w:p w14:paraId="3DA9F502" w14:textId="77777777" w:rsidR="00D67C88" w:rsidRPr="00D450C4" w:rsidRDefault="00D67C88" w:rsidP="00D67C88">
      <w:pPr>
        <w:jc w:val="center"/>
        <w:rPr>
          <w:b/>
          <w:bCs/>
          <w:color w:val="auto"/>
          <w:sz w:val="32"/>
          <w:szCs w:val="32"/>
        </w:rPr>
      </w:pPr>
      <w:r w:rsidRPr="00D450C4">
        <w:rPr>
          <w:b/>
          <w:bCs/>
          <w:color w:val="auto"/>
          <w:sz w:val="32"/>
          <w:szCs w:val="32"/>
        </w:rPr>
        <w:t>ABSTRAKT DIPLOMOVÉ PRÁCE</w:t>
      </w:r>
    </w:p>
    <w:p w14:paraId="3C292FF5" w14:textId="77777777" w:rsidR="00D67C88" w:rsidRPr="00D450C4" w:rsidRDefault="00D67C88" w:rsidP="00D67C88">
      <w:pPr>
        <w:rPr>
          <w:color w:val="auto"/>
          <w:szCs w:val="24"/>
        </w:rPr>
      </w:pPr>
    </w:p>
    <w:p w14:paraId="1321A8DE" w14:textId="77777777" w:rsidR="00D67C88" w:rsidRPr="00D450C4" w:rsidRDefault="00D67C88" w:rsidP="00D67C88">
      <w:pPr>
        <w:ind w:firstLine="0"/>
        <w:rPr>
          <w:b/>
          <w:bCs/>
          <w:color w:val="auto"/>
          <w:szCs w:val="24"/>
        </w:rPr>
      </w:pPr>
      <w:r w:rsidRPr="00D450C4">
        <w:rPr>
          <w:color w:val="auto"/>
          <w:szCs w:val="24"/>
        </w:rPr>
        <w:t xml:space="preserve">Název práce: </w:t>
      </w:r>
      <w:r w:rsidRPr="00D450C4">
        <w:rPr>
          <w:b/>
          <w:bCs/>
          <w:color w:val="auto"/>
          <w:szCs w:val="24"/>
        </w:rPr>
        <w:t xml:space="preserve">Gamifikace ve vzdělávání </w:t>
      </w:r>
    </w:p>
    <w:p w14:paraId="0D57FE7B" w14:textId="77777777" w:rsidR="00D67C88" w:rsidRPr="00D450C4" w:rsidRDefault="00D67C88" w:rsidP="00D67C88">
      <w:pPr>
        <w:ind w:firstLine="0"/>
        <w:rPr>
          <w:b/>
          <w:bCs/>
          <w:color w:val="auto"/>
          <w:szCs w:val="24"/>
        </w:rPr>
      </w:pPr>
      <w:r w:rsidRPr="00D450C4">
        <w:rPr>
          <w:color w:val="auto"/>
          <w:szCs w:val="24"/>
        </w:rPr>
        <w:t xml:space="preserve">Autor práce: </w:t>
      </w:r>
      <w:r w:rsidRPr="00D450C4">
        <w:rPr>
          <w:b/>
          <w:bCs/>
          <w:color w:val="auto"/>
          <w:szCs w:val="24"/>
        </w:rPr>
        <w:t xml:space="preserve">Bc. Kristýna Teplanová </w:t>
      </w:r>
    </w:p>
    <w:p w14:paraId="03CA6025" w14:textId="77777777" w:rsidR="00D67C88" w:rsidRPr="00D450C4" w:rsidRDefault="00D67C88" w:rsidP="00D67C88">
      <w:pPr>
        <w:tabs>
          <w:tab w:val="left" w:pos="1843"/>
        </w:tabs>
        <w:ind w:firstLine="0"/>
        <w:rPr>
          <w:color w:val="auto"/>
          <w:szCs w:val="24"/>
        </w:rPr>
      </w:pPr>
      <w:r w:rsidRPr="00D450C4">
        <w:rPr>
          <w:color w:val="auto"/>
          <w:szCs w:val="24"/>
        </w:rPr>
        <w:t xml:space="preserve">Vedoucí práce: </w:t>
      </w:r>
      <w:r w:rsidRPr="00D450C4">
        <w:rPr>
          <w:b/>
          <w:bCs/>
          <w:color w:val="auto"/>
          <w:szCs w:val="24"/>
        </w:rPr>
        <w:t>doc. Mgr. Kamil Kopecký, Ph.D.</w:t>
      </w:r>
    </w:p>
    <w:p w14:paraId="05D72C68" w14:textId="5388C4E1" w:rsidR="00D67C88" w:rsidRPr="00D450C4" w:rsidRDefault="00D67C88" w:rsidP="00D67C88">
      <w:pPr>
        <w:ind w:firstLine="0"/>
        <w:rPr>
          <w:color w:val="auto"/>
          <w:szCs w:val="24"/>
        </w:rPr>
      </w:pPr>
      <w:r w:rsidRPr="00D450C4">
        <w:rPr>
          <w:color w:val="auto"/>
          <w:szCs w:val="24"/>
        </w:rPr>
        <w:t xml:space="preserve">Počet stran a znaků: </w:t>
      </w:r>
      <w:r w:rsidR="008A0709">
        <w:rPr>
          <w:color w:val="auto"/>
          <w:szCs w:val="24"/>
        </w:rPr>
        <w:t>87, 158 268</w:t>
      </w:r>
    </w:p>
    <w:p w14:paraId="2ACF57C4" w14:textId="7925BD26" w:rsidR="00D67C88" w:rsidRPr="00D450C4" w:rsidRDefault="00D67C88" w:rsidP="00D67C88">
      <w:pPr>
        <w:ind w:firstLine="0"/>
        <w:rPr>
          <w:color w:val="auto"/>
          <w:szCs w:val="24"/>
        </w:rPr>
      </w:pPr>
      <w:r w:rsidRPr="00D450C4">
        <w:rPr>
          <w:color w:val="auto"/>
          <w:szCs w:val="24"/>
        </w:rPr>
        <w:t xml:space="preserve">Počet příloh: </w:t>
      </w:r>
      <w:r w:rsidR="006B2FA8" w:rsidRPr="00D450C4">
        <w:rPr>
          <w:color w:val="auto"/>
          <w:szCs w:val="24"/>
        </w:rPr>
        <w:t>6</w:t>
      </w:r>
    </w:p>
    <w:p w14:paraId="6F66C6B4" w14:textId="37851CBF" w:rsidR="00D67C88" w:rsidRPr="00D450C4" w:rsidRDefault="00D67C88" w:rsidP="00D67C88">
      <w:pPr>
        <w:ind w:firstLine="0"/>
        <w:rPr>
          <w:color w:val="auto"/>
          <w:szCs w:val="24"/>
        </w:rPr>
      </w:pPr>
      <w:r w:rsidRPr="00D450C4">
        <w:rPr>
          <w:color w:val="auto"/>
          <w:szCs w:val="24"/>
        </w:rPr>
        <w:t xml:space="preserve">Počet titulů použitých zdrojů: </w:t>
      </w:r>
      <w:r w:rsidR="008A0709">
        <w:rPr>
          <w:color w:val="auto"/>
          <w:szCs w:val="24"/>
        </w:rPr>
        <w:t>76</w:t>
      </w:r>
    </w:p>
    <w:p w14:paraId="54E1D2B0" w14:textId="77777777" w:rsidR="00D67C88" w:rsidRPr="00D450C4" w:rsidRDefault="00D67C88" w:rsidP="00D67C88">
      <w:pPr>
        <w:rPr>
          <w:color w:val="auto"/>
          <w:szCs w:val="24"/>
        </w:rPr>
      </w:pPr>
    </w:p>
    <w:p w14:paraId="765C87F8" w14:textId="77777777" w:rsidR="00D67C88" w:rsidRPr="00D450C4" w:rsidRDefault="00D67C88" w:rsidP="00D67C88">
      <w:pPr>
        <w:ind w:firstLine="0"/>
        <w:rPr>
          <w:b/>
          <w:bCs/>
          <w:color w:val="auto"/>
          <w:szCs w:val="24"/>
        </w:rPr>
      </w:pPr>
      <w:r w:rsidRPr="00D450C4">
        <w:rPr>
          <w:b/>
          <w:bCs/>
          <w:color w:val="auto"/>
          <w:szCs w:val="24"/>
        </w:rPr>
        <w:t xml:space="preserve">Abstrakt diplomové práce: </w:t>
      </w:r>
    </w:p>
    <w:p w14:paraId="56D933B9" w14:textId="58E3A5B6" w:rsidR="00D67C88" w:rsidRPr="00D450C4" w:rsidRDefault="00D67C88" w:rsidP="00D67C88">
      <w:pPr>
        <w:ind w:firstLine="709"/>
        <w:rPr>
          <w:color w:val="auto"/>
          <w:szCs w:val="24"/>
        </w:rPr>
      </w:pPr>
      <w:r w:rsidRPr="00D450C4">
        <w:rPr>
          <w:color w:val="auto"/>
          <w:szCs w:val="24"/>
        </w:rPr>
        <w:t>Tato diplomová práce seznamuje s teoretickými poznatky z</w:t>
      </w:r>
      <w:r w:rsidR="006B2FA8" w:rsidRPr="00D450C4">
        <w:rPr>
          <w:color w:val="auto"/>
          <w:szCs w:val="24"/>
        </w:rPr>
        <w:t> </w:t>
      </w:r>
      <w:r w:rsidRPr="00D450C4">
        <w:rPr>
          <w:color w:val="auto"/>
          <w:szCs w:val="24"/>
        </w:rPr>
        <w:t>oblast</w:t>
      </w:r>
      <w:r w:rsidR="006B2FA8" w:rsidRPr="00D450C4">
        <w:rPr>
          <w:color w:val="auto"/>
          <w:szCs w:val="24"/>
        </w:rPr>
        <w:t>i gamifikace</w:t>
      </w:r>
      <w:r w:rsidR="00E74F26">
        <w:rPr>
          <w:color w:val="auto"/>
          <w:szCs w:val="24"/>
        </w:rPr>
        <w:br/>
      </w:r>
      <w:r w:rsidR="006B2FA8" w:rsidRPr="00D450C4">
        <w:rPr>
          <w:color w:val="auto"/>
          <w:szCs w:val="24"/>
        </w:rPr>
        <w:t>a propojuje poznatky s oblastí vzdělávání</w:t>
      </w:r>
      <w:r w:rsidRPr="00D450C4">
        <w:rPr>
          <w:color w:val="auto"/>
          <w:szCs w:val="24"/>
        </w:rPr>
        <w:t>. Cílem výzkumu bylo prozkoumat</w:t>
      </w:r>
      <w:r w:rsidR="006B2FA8" w:rsidRPr="00D450C4">
        <w:rPr>
          <w:color w:val="auto"/>
          <w:szCs w:val="24"/>
        </w:rPr>
        <w:t xml:space="preserve"> téma gamifikace a její možnou implementaci do prostředí vzdělávání.</w:t>
      </w:r>
      <w:r w:rsidRPr="00D450C4">
        <w:rPr>
          <w:color w:val="auto"/>
          <w:szCs w:val="24"/>
        </w:rPr>
        <w:t xml:space="preserve"> Vzhledem k možným subjektivním zkušenostem respondentů jsme zvolili smíšený typ výzkumu</w:t>
      </w:r>
      <w:r w:rsidR="006B2FA8" w:rsidRPr="00D450C4">
        <w:rPr>
          <w:color w:val="auto"/>
          <w:szCs w:val="24"/>
        </w:rPr>
        <w:t xml:space="preserve">. Dotazníkového šetření se zúčastnilo 44 respondentů, polostrukturovaný rozhovor následně proběhl s pěti vybranými učiteli českého jazyka. </w:t>
      </w:r>
      <w:r w:rsidRPr="00D450C4">
        <w:rPr>
          <w:color w:val="auto"/>
          <w:szCs w:val="24"/>
        </w:rPr>
        <w:t xml:space="preserve">Mezi zjištěnými </w:t>
      </w:r>
      <w:r w:rsidR="006B2FA8" w:rsidRPr="00D450C4">
        <w:rPr>
          <w:color w:val="auto"/>
          <w:szCs w:val="24"/>
        </w:rPr>
        <w:t xml:space="preserve">fakty </w:t>
      </w:r>
      <w:r w:rsidRPr="00D450C4">
        <w:rPr>
          <w:color w:val="auto"/>
          <w:szCs w:val="24"/>
        </w:rPr>
        <w:t xml:space="preserve">se objevuje </w:t>
      </w:r>
      <w:r w:rsidR="006B2FA8" w:rsidRPr="00D450C4">
        <w:rPr>
          <w:color w:val="auto"/>
          <w:szCs w:val="24"/>
        </w:rPr>
        <w:t xml:space="preserve">seznam nejpoužívanějších aplikací v rámci </w:t>
      </w:r>
      <w:proofErr w:type="spellStart"/>
      <w:r w:rsidR="006B2FA8" w:rsidRPr="00D450C4">
        <w:rPr>
          <w:color w:val="auto"/>
          <w:szCs w:val="24"/>
        </w:rPr>
        <w:t>gamifikované</w:t>
      </w:r>
      <w:proofErr w:type="spellEnd"/>
      <w:r w:rsidR="006B2FA8" w:rsidRPr="00D450C4">
        <w:rPr>
          <w:color w:val="auto"/>
          <w:szCs w:val="24"/>
        </w:rPr>
        <w:t xml:space="preserve"> vyučovací hodiny. Byly také potvrzeny údaje zjištěné studiem odborné literatury. Gamifikace je v rámci vyučování přijímána kladně a většina z dotazovaných také sleduje pozitivní změny v chování u svých žáků.</w:t>
      </w:r>
    </w:p>
    <w:p w14:paraId="65A21925" w14:textId="77777777" w:rsidR="00D67C88" w:rsidRPr="00D450C4" w:rsidRDefault="00D67C88" w:rsidP="00D67C88">
      <w:pPr>
        <w:rPr>
          <w:color w:val="auto"/>
          <w:szCs w:val="24"/>
        </w:rPr>
      </w:pPr>
    </w:p>
    <w:p w14:paraId="16AB9196" w14:textId="77777777" w:rsidR="00D67C88" w:rsidRPr="00D450C4" w:rsidRDefault="00D67C88" w:rsidP="00D67C88">
      <w:pPr>
        <w:ind w:firstLine="0"/>
        <w:rPr>
          <w:color w:val="auto"/>
          <w:szCs w:val="24"/>
        </w:rPr>
      </w:pPr>
      <w:r w:rsidRPr="00D450C4">
        <w:rPr>
          <w:b/>
          <w:bCs/>
          <w:color w:val="auto"/>
          <w:szCs w:val="24"/>
        </w:rPr>
        <w:t>Klíčová slova</w:t>
      </w:r>
      <w:r w:rsidRPr="00D450C4">
        <w:rPr>
          <w:color w:val="auto"/>
          <w:szCs w:val="24"/>
        </w:rPr>
        <w:t xml:space="preserve">: </w:t>
      </w:r>
    </w:p>
    <w:p w14:paraId="4EFCE59B" w14:textId="6A8B2263" w:rsidR="00D67C88" w:rsidRPr="00D450C4" w:rsidRDefault="006B2FA8" w:rsidP="00D67C88">
      <w:pPr>
        <w:ind w:firstLine="0"/>
        <w:rPr>
          <w:color w:val="auto"/>
          <w:szCs w:val="24"/>
        </w:rPr>
      </w:pPr>
      <w:r w:rsidRPr="00D450C4">
        <w:rPr>
          <w:color w:val="auto"/>
          <w:szCs w:val="24"/>
        </w:rPr>
        <w:t xml:space="preserve">Gamifikace, výchova, vzdělávání, hry, gamifikace ve vzdělávání, interaktivní metody </w:t>
      </w:r>
    </w:p>
    <w:p w14:paraId="57015B66" w14:textId="77777777" w:rsidR="00D67C88" w:rsidRPr="00D450C4" w:rsidRDefault="00D67C88" w:rsidP="00D67C88">
      <w:pPr>
        <w:rPr>
          <w:b/>
          <w:bCs/>
          <w:color w:val="auto"/>
          <w:sz w:val="28"/>
          <w:szCs w:val="28"/>
        </w:rPr>
      </w:pPr>
      <w:r w:rsidRPr="00D450C4">
        <w:rPr>
          <w:b/>
          <w:bCs/>
          <w:color w:val="auto"/>
          <w:sz w:val="28"/>
          <w:szCs w:val="28"/>
        </w:rPr>
        <w:br w:type="page"/>
      </w:r>
    </w:p>
    <w:p w14:paraId="6A1C4E11" w14:textId="77777777" w:rsidR="00D67C88" w:rsidRPr="00D450C4" w:rsidRDefault="00D67C88" w:rsidP="00D67C88">
      <w:pPr>
        <w:ind w:firstLine="0"/>
        <w:rPr>
          <w:b/>
          <w:bCs/>
          <w:color w:val="auto"/>
          <w:sz w:val="32"/>
          <w:szCs w:val="32"/>
        </w:rPr>
      </w:pPr>
      <w:r w:rsidRPr="00D450C4">
        <w:rPr>
          <w:b/>
          <w:bCs/>
          <w:color w:val="auto"/>
          <w:sz w:val="32"/>
          <w:szCs w:val="32"/>
        </w:rPr>
        <w:lastRenderedPageBreak/>
        <w:t xml:space="preserve">Příloha č. 2: </w:t>
      </w:r>
      <w:proofErr w:type="spellStart"/>
      <w:r w:rsidRPr="00D450C4">
        <w:rPr>
          <w:b/>
          <w:bCs/>
          <w:color w:val="auto"/>
          <w:sz w:val="32"/>
          <w:szCs w:val="32"/>
        </w:rPr>
        <w:t>Abstract</w:t>
      </w:r>
      <w:proofErr w:type="spellEnd"/>
      <w:r w:rsidRPr="00D450C4">
        <w:rPr>
          <w:b/>
          <w:bCs/>
          <w:color w:val="auto"/>
          <w:sz w:val="32"/>
          <w:szCs w:val="32"/>
        </w:rPr>
        <w:t xml:space="preserve"> </w:t>
      </w:r>
      <w:proofErr w:type="spellStart"/>
      <w:r w:rsidRPr="00D450C4">
        <w:rPr>
          <w:b/>
          <w:bCs/>
          <w:color w:val="auto"/>
          <w:sz w:val="32"/>
          <w:szCs w:val="32"/>
        </w:rPr>
        <w:t>of</w:t>
      </w:r>
      <w:proofErr w:type="spellEnd"/>
      <w:r w:rsidRPr="00D450C4">
        <w:rPr>
          <w:b/>
          <w:bCs/>
          <w:color w:val="auto"/>
          <w:sz w:val="32"/>
          <w:szCs w:val="32"/>
        </w:rPr>
        <w:t xml:space="preserve"> thesis </w:t>
      </w:r>
    </w:p>
    <w:p w14:paraId="5AEBBF3C" w14:textId="77777777" w:rsidR="00D67C88" w:rsidRPr="00D450C4" w:rsidRDefault="00D67C88" w:rsidP="00D67C88">
      <w:pPr>
        <w:rPr>
          <w:b/>
          <w:bCs/>
          <w:color w:val="auto"/>
          <w:szCs w:val="24"/>
        </w:rPr>
      </w:pPr>
    </w:p>
    <w:p w14:paraId="21145191" w14:textId="77777777" w:rsidR="00D67C88" w:rsidRPr="00D450C4" w:rsidRDefault="00D67C88" w:rsidP="00D67C88">
      <w:pPr>
        <w:jc w:val="center"/>
        <w:rPr>
          <w:b/>
          <w:bCs/>
          <w:color w:val="auto"/>
          <w:sz w:val="32"/>
          <w:szCs w:val="32"/>
        </w:rPr>
      </w:pPr>
      <w:r w:rsidRPr="00D450C4">
        <w:rPr>
          <w:b/>
          <w:bCs/>
          <w:color w:val="auto"/>
          <w:sz w:val="32"/>
          <w:szCs w:val="32"/>
        </w:rPr>
        <w:t>ABSTRACT OF THESIS</w:t>
      </w:r>
    </w:p>
    <w:p w14:paraId="2389E951" w14:textId="77777777" w:rsidR="00D67C88" w:rsidRPr="00D450C4" w:rsidRDefault="00D67C88" w:rsidP="00D67C88">
      <w:pPr>
        <w:rPr>
          <w:b/>
          <w:bCs/>
          <w:color w:val="auto"/>
          <w:szCs w:val="24"/>
        </w:rPr>
      </w:pPr>
    </w:p>
    <w:p w14:paraId="7CC88065" w14:textId="1EC4A407" w:rsidR="00D67C88" w:rsidRPr="00D450C4" w:rsidRDefault="00D67C88" w:rsidP="00D67C88">
      <w:pPr>
        <w:ind w:firstLine="0"/>
        <w:rPr>
          <w:b/>
          <w:bCs/>
          <w:color w:val="auto"/>
          <w:szCs w:val="24"/>
        </w:rPr>
      </w:pPr>
      <w:proofErr w:type="spellStart"/>
      <w:r w:rsidRPr="00D450C4">
        <w:rPr>
          <w:color w:val="auto"/>
          <w:szCs w:val="24"/>
        </w:rPr>
        <w:t>Title</w:t>
      </w:r>
      <w:proofErr w:type="spellEnd"/>
      <w:r w:rsidRPr="00D450C4">
        <w:rPr>
          <w:color w:val="auto"/>
          <w:szCs w:val="24"/>
        </w:rPr>
        <w:t xml:space="preserve">: </w:t>
      </w:r>
      <w:proofErr w:type="spellStart"/>
      <w:r w:rsidR="006B2FA8" w:rsidRPr="00D450C4">
        <w:rPr>
          <w:b/>
          <w:bCs/>
          <w:color w:val="auto"/>
          <w:szCs w:val="24"/>
        </w:rPr>
        <w:t>Gamification</w:t>
      </w:r>
      <w:proofErr w:type="spellEnd"/>
      <w:r w:rsidR="006B2FA8" w:rsidRPr="00D450C4">
        <w:rPr>
          <w:b/>
          <w:bCs/>
          <w:color w:val="auto"/>
          <w:szCs w:val="24"/>
        </w:rPr>
        <w:t xml:space="preserve"> in </w:t>
      </w:r>
      <w:proofErr w:type="spellStart"/>
      <w:r w:rsidR="006B2FA8" w:rsidRPr="00D450C4">
        <w:rPr>
          <w:b/>
          <w:bCs/>
          <w:color w:val="auto"/>
          <w:szCs w:val="24"/>
        </w:rPr>
        <w:t>education</w:t>
      </w:r>
      <w:proofErr w:type="spellEnd"/>
    </w:p>
    <w:p w14:paraId="32F296D5" w14:textId="77777777" w:rsidR="00D67C88" w:rsidRPr="00D450C4" w:rsidRDefault="00D67C88" w:rsidP="00D67C88">
      <w:pPr>
        <w:ind w:firstLine="0"/>
        <w:rPr>
          <w:b/>
          <w:bCs/>
          <w:color w:val="auto"/>
          <w:szCs w:val="24"/>
        </w:rPr>
      </w:pPr>
      <w:proofErr w:type="spellStart"/>
      <w:r w:rsidRPr="00D450C4">
        <w:rPr>
          <w:color w:val="auto"/>
          <w:szCs w:val="24"/>
        </w:rPr>
        <w:t>Author</w:t>
      </w:r>
      <w:proofErr w:type="spellEnd"/>
      <w:r w:rsidRPr="00D450C4">
        <w:rPr>
          <w:color w:val="auto"/>
          <w:szCs w:val="24"/>
        </w:rPr>
        <w:t xml:space="preserve">: </w:t>
      </w:r>
      <w:r w:rsidRPr="00D450C4">
        <w:rPr>
          <w:b/>
          <w:bCs/>
          <w:color w:val="auto"/>
          <w:szCs w:val="24"/>
        </w:rPr>
        <w:t xml:space="preserve">Bc. Kristýna Teplanová  </w:t>
      </w:r>
    </w:p>
    <w:p w14:paraId="1F9131D6" w14:textId="77777777" w:rsidR="00D67C88" w:rsidRPr="00D450C4" w:rsidRDefault="00D67C88" w:rsidP="00D67C88">
      <w:pPr>
        <w:tabs>
          <w:tab w:val="left" w:pos="1843"/>
        </w:tabs>
        <w:ind w:firstLine="0"/>
        <w:rPr>
          <w:color w:val="auto"/>
          <w:szCs w:val="24"/>
        </w:rPr>
      </w:pPr>
      <w:r w:rsidRPr="00D450C4">
        <w:rPr>
          <w:color w:val="auto"/>
          <w:szCs w:val="24"/>
        </w:rPr>
        <w:t xml:space="preserve">Supervisor: </w:t>
      </w:r>
      <w:r w:rsidRPr="00D450C4">
        <w:rPr>
          <w:b/>
          <w:bCs/>
          <w:color w:val="auto"/>
          <w:szCs w:val="24"/>
        </w:rPr>
        <w:t>doc. Mgr. Kamil Kopecký, Ph.D.</w:t>
      </w:r>
    </w:p>
    <w:p w14:paraId="2031AB05" w14:textId="2F11374B" w:rsidR="00D67C88" w:rsidRPr="00D450C4" w:rsidRDefault="00D67C88" w:rsidP="00D67C88">
      <w:pPr>
        <w:ind w:firstLine="0"/>
        <w:rPr>
          <w:color w:val="auto"/>
          <w:szCs w:val="24"/>
        </w:rPr>
      </w:pPr>
      <w:proofErr w:type="spellStart"/>
      <w:r w:rsidRPr="00D450C4">
        <w:rPr>
          <w:color w:val="auto"/>
          <w:szCs w:val="24"/>
        </w:rPr>
        <w:t>Number</w:t>
      </w:r>
      <w:proofErr w:type="spellEnd"/>
      <w:r w:rsidRPr="00D450C4">
        <w:rPr>
          <w:color w:val="auto"/>
          <w:szCs w:val="24"/>
        </w:rPr>
        <w:t xml:space="preserve"> </w:t>
      </w:r>
      <w:proofErr w:type="spellStart"/>
      <w:r w:rsidRPr="00D450C4">
        <w:rPr>
          <w:color w:val="auto"/>
          <w:szCs w:val="24"/>
        </w:rPr>
        <w:t>of</w:t>
      </w:r>
      <w:proofErr w:type="spellEnd"/>
      <w:r w:rsidRPr="00D450C4">
        <w:rPr>
          <w:color w:val="auto"/>
          <w:szCs w:val="24"/>
        </w:rPr>
        <w:t xml:space="preserve"> </w:t>
      </w:r>
      <w:proofErr w:type="spellStart"/>
      <w:r w:rsidRPr="00D450C4">
        <w:rPr>
          <w:color w:val="auto"/>
          <w:szCs w:val="24"/>
        </w:rPr>
        <w:t>pages</w:t>
      </w:r>
      <w:proofErr w:type="spellEnd"/>
      <w:r w:rsidRPr="00D450C4">
        <w:rPr>
          <w:color w:val="auto"/>
          <w:szCs w:val="24"/>
        </w:rPr>
        <w:t xml:space="preserve"> and </w:t>
      </w:r>
      <w:proofErr w:type="spellStart"/>
      <w:r w:rsidRPr="00D450C4">
        <w:rPr>
          <w:color w:val="auto"/>
          <w:szCs w:val="24"/>
        </w:rPr>
        <w:t>characters</w:t>
      </w:r>
      <w:proofErr w:type="spellEnd"/>
      <w:r w:rsidRPr="00D450C4">
        <w:rPr>
          <w:color w:val="auto"/>
          <w:szCs w:val="24"/>
        </w:rPr>
        <w:t xml:space="preserve">: </w:t>
      </w:r>
      <w:r w:rsidR="008A0709">
        <w:rPr>
          <w:color w:val="auto"/>
          <w:szCs w:val="24"/>
        </w:rPr>
        <w:t>87, 158 268</w:t>
      </w:r>
    </w:p>
    <w:p w14:paraId="2C7AB536" w14:textId="410EA672" w:rsidR="00D67C88" w:rsidRPr="00D450C4" w:rsidRDefault="00D67C88" w:rsidP="00D67C88">
      <w:pPr>
        <w:ind w:firstLine="0"/>
        <w:rPr>
          <w:color w:val="auto"/>
          <w:szCs w:val="24"/>
        </w:rPr>
      </w:pPr>
      <w:proofErr w:type="spellStart"/>
      <w:r w:rsidRPr="00D450C4">
        <w:rPr>
          <w:color w:val="auto"/>
          <w:szCs w:val="24"/>
        </w:rPr>
        <w:t>Number</w:t>
      </w:r>
      <w:proofErr w:type="spellEnd"/>
      <w:r w:rsidRPr="00D450C4">
        <w:rPr>
          <w:color w:val="auto"/>
          <w:szCs w:val="24"/>
        </w:rPr>
        <w:t xml:space="preserve"> </w:t>
      </w:r>
      <w:proofErr w:type="spellStart"/>
      <w:r w:rsidRPr="00D450C4">
        <w:rPr>
          <w:color w:val="auto"/>
          <w:szCs w:val="24"/>
        </w:rPr>
        <w:t>of</w:t>
      </w:r>
      <w:proofErr w:type="spellEnd"/>
      <w:r w:rsidRPr="00D450C4">
        <w:rPr>
          <w:color w:val="auto"/>
          <w:szCs w:val="24"/>
        </w:rPr>
        <w:t xml:space="preserve"> </w:t>
      </w:r>
      <w:proofErr w:type="spellStart"/>
      <w:r w:rsidRPr="00D450C4">
        <w:rPr>
          <w:color w:val="auto"/>
          <w:szCs w:val="24"/>
        </w:rPr>
        <w:t>appendices</w:t>
      </w:r>
      <w:proofErr w:type="spellEnd"/>
      <w:r w:rsidRPr="00D450C4">
        <w:rPr>
          <w:color w:val="auto"/>
          <w:szCs w:val="24"/>
        </w:rPr>
        <w:t xml:space="preserve">: </w:t>
      </w:r>
      <w:r w:rsidR="006B2FA8" w:rsidRPr="00D450C4">
        <w:rPr>
          <w:color w:val="auto"/>
          <w:szCs w:val="24"/>
        </w:rPr>
        <w:t>6</w:t>
      </w:r>
    </w:p>
    <w:p w14:paraId="7A869CA6" w14:textId="5F68B4FA" w:rsidR="00D67C88" w:rsidRPr="00D450C4" w:rsidRDefault="00D67C88" w:rsidP="00D67C88">
      <w:pPr>
        <w:ind w:firstLine="0"/>
        <w:rPr>
          <w:color w:val="auto"/>
          <w:szCs w:val="24"/>
        </w:rPr>
      </w:pPr>
      <w:proofErr w:type="spellStart"/>
      <w:r w:rsidRPr="00D450C4">
        <w:rPr>
          <w:color w:val="auto"/>
          <w:szCs w:val="24"/>
        </w:rPr>
        <w:t>Number</w:t>
      </w:r>
      <w:proofErr w:type="spellEnd"/>
      <w:r w:rsidRPr="00D450C4">
        <w:rPr>
          <w:color w:val="auto"/>
          <w:szCs w:val="24"/>
        </w:rPr>
        <w:t xml:space="preserve"> </w:t>
      </w:r>
      <w:proofErr w:type="spellStart"/>
      <w:r w:rsidRPr="00D450C4">
        <w:rPr>
          <w:color w:val="auto"/>
          <w:szCs w:val="24"/>
        </w:rPr>
        <w:t>of</w:t>
      </w:r>
      <w:proofErr w:type="spellEnd"/>
      <w:r w:rsidRPr="00D450C4">
        <w:rPr>
          <w:color w:val="auto"/>
          <w:szCs w:val="24"/>
        </w:rPr>
        <w:t xml:space="preserve"> </w:t>
      </w:r>
      <w:proofErr w:type="spellStart"/>
      <w:r w:rsidRPr="00D450C4">
        <w:rPr>
          <w:color w:val="auto"/>
          <w:szCs w:val="24"/>
        </w:rPr>
        <w:t>references</w:t>
      </w:r>
      <w:proofErr w:type="spellEnd"/>
      <w:r w:rsidRPr="00D450C4">
        <w:rPr>
          <w:color w:val="auto"/>
          <w:szCs w:val="24"/>
        </w:rPr>
        <w:t xml:space="preserve">: </w:t>
      </w:r>
      <w:r w:rsidR="008A0709">
        <w:rPr>
          <w:color w:val="auto"/>
          <w:szCs w:val="24"/>
        </w:rPr>
        <w:t>76</w:t>
      </w:r>
    </w:p>
    <w:p w14:paraId="193489D0" w14:textId="77777777" w:rsidR="00D67C88" w:rsidRPr="00D450C4" w:rsidRDefault="00D67C88" w:rsidP="00BF0899">
      <w:pPr>
        <w:rPr>
          <w:color w:val="auto"/>
          <w:szCs w:val="24"/>
        </w:rPr>
      </w:pPr>
    </w:p>
    <w:p w14:paraId="0F97ADA2" w14:textId="77777777" w:rsidR="00D67C88" w:rsidRPr="00D450C4" w:rsidRDefault="00D67C88" w:rsidP="00BF0899">
      <w:pPr>
        <w:ind w:firstLine="0"/>
        <w:rPr>
          <w:b/>
          <w:bCs/>
          <w:color w:val="auto"/>
          <w:szCs w:val="24"/>
        </w:rPr>
      </w:pPr>
      <w:proofErr w:type="spellStart"/>
      <w:r w:rsidRPr="00D450C4">
        <w:rPr>
          <w:b/>
          <w:bCs/>
          <w:color w:val="auto"/>
          <w:szCs w:val="24"/>
        </w:rPr>
        <w:t>Abstract</w:t>
      </w:r>
      <w:proofErr w:type="spellEnd"/>
      <w:r w:rsidRPr="00D450C4">
        <w:rPr>
          <w:b/>
          <w:bCs/>
          <w:color w:val="auto"/>
          <w:szCs w:val="24"/>
        </w:rPr>
        <w:t>:</w:t>
      </w:r>
    </w:p>
    <w:p w14:paraId="40AAACBB" w14:textId="4450D66F" w:rsidR="00D67C88" w:rsidRPr="00D450C4" w:rsidRDefault="006B2FA8" w:rsidP="00BF0899">
      <w:pPr>
        <w:rPr>
          <w:color w:val="auto"/>
          <w:szCs w:val="24"/>
        </w:rPr>
      </w:pPr>
      <w:proofErr w:type="spellStart"/>
      <w:r w:rsidRPr="00D450C4">
        <w:rPr>
          <w:color w:val="auto"/>
          <w:szCs w:val="24"/>
        </w:rPr>
        <w:t>This</w:t>
      </w:r>
      <w:proofErr w:type="spellEnd"/>
      <w:r w:rsidRPr="00D450C4">
        <w:rPr>
          <w:color w:val="auto"/>
          <w:szCs w:val="24"/>
        </w:rPr>
        <w:t xml:space="preserve"> thesis </w:t>
      </w:r>
      <w:proofErr w:type="spellStart"/>
      <w:r w:rsidRPr="00D450C4">
        <w:rPr>
          <w:color w:val="auto"/>
          <w:szCs w:val="24"/>
        </w:rPr>
        <w:t>acquaints</w:t>
      </w:r>
      <w:proofErr w:type="spellEnd"/>
      <w:r w:rsidRPr="00D450C4">
        <w:rPr>
          <w:color w:val="auto"/>
          <w:szCs w:val="24"/>
        </w:rPr>
        <w:t xml:space="preserve"> </w:t>
      </w:r>
      <w:proofErr w:type="spellStart"/>
      <w:r w:rsidRPr="00D450C4">
        <w:rPr>
          <w:color w:val="auto"/>
          <w:szCs w:val="24"/>
        </w:rPr>
        <w:t>with</w:t>
      </w:r>
      <w:proofErr w:type="spellEnd"/>
      <w:r w:rsidRPr="00D450C4">
        <w:rPr>
          <w:color w:val="auto"/>
          <w:szCs w:val="24"/>
        </w:rPr>
        <w:t xml:space="preserve"> </w:t>
      </w:r>
      <w:proofErr w:type="spellStart"/>
      <w:r w:rsidRPr="00D450C4">
        <w:rPr>
          <w:color w:val="auto"/>
          <w:szCs w:val="24"/>
        </w:rPr>
        <w:t>theoretical</w:t>
      </w:r>
      <w:proofErr w:type="spellEnd"/>
      <w:r w:rsidRPr="00D450C4">
        <w:rPr>
          <w:color w:val="auto"/>
          <w:szCs w:val="24"/>
        </w:rPr>
        <w:t xml:space="preserve"> </w:t>
      </w:r>
      <w:proofErr w:type="spellStart"/>
      <w:r w:rsidRPr="00D450C4">
        <w:rPr>
          <w:color w:val="auto"/>
          <w:szCs w:val="24"/>
        </w:rPr>
        <w:t>knowledge</w:t>
      </w:r>
      <w:proofErr w:type="spellEnd"/>
      <w:r w:rsidRPr="00D450C4">
        <w:rPr>
          <w:color w:val="auto"/>
          <w:szCs w:val="24"/>
        </w:rPr>
        <w:t xml:space="preserve"> in </w:t>
      </w:r>
      <w:proofErr w:type="spellStart"/>
      <w:r w:rsidRPr="00D450C4">
        <w:rPr>
          <w:color w:val="auto"/>
          <w:szCs w:val="24"/>
        </w:rPr>
        <w:t>the</w:t>
      </w:r>
      <w:proofErr w:type="spellEnd"/>
      <w:r w:rsidRPr="00D450C4">
        <w:rPr>
          <w:color w:val="auto"/>
          <w:szCs w:val="24"/>
        </w:rPr>
        <w:t xml:space="preserve"> </w:t>
      </w:r>
      <w:proofErr w:type="spellStart"/>
      <w:r w:rsidRPr="00D450C4">
        <w:rPr>
          <w:color w:val="auto"/>
          <w:szCs w:val="24"/>
        </w:rPr>
        <w:t>field</w:t>
      </w:r>
      <w:proofErr w:type="spellEnd"/>
      <w:r w:rsidRPr="00D450C4">
        <w:rPr>
          <w:color w:val="auto"/>
          <w:szCs w:val="24"/>
        </w:rPr>
        <w:t xml:space="preserve"> </w:t>
      </w:r>
      <w:proofErr w:type="spellStart"/>
      <w:r w:rsidRPr="00D450C4">
        <w:rPr>
          <w:color w:val="auto"/>
          <w:szCs w:val="24"/>
        </w:rPr>
        <w:t>of</w:t>
      </w:r>
      <w:proofErr w:type="spellEnd"/>
      <w:r w:rsidRPr="00D450C4">
        <w:rPr>
          <w:color w:val="auto"/>
          <w:szCs w:val="24"/>
        </w:rPr>
        <w:t xml:space="preserve"> </w:t>
      </w:r>
      <w:proofErr w:type="spellStart"/>
      <w:r w:rsidRPr="00D450C4">
        <w:rPr>
          <w:color w:val="auto"/>
          <w:szCs w:val="24"/>
        </w:rPr>
        <w:t>gamification</w:t>
      </w:r>
      <w:proofErr w:type="spellEnd"/>
      <w:r w:rsidRPr="00D450C4">
        <w:rPr>
          <w:color w:val="auto"/>
          <w:szCs w:val="24"/>
        </w:rPr>
        <w:t xml:space="preserve"> and </w:t>
      </w:r>
      <w:proofErr w:type="spellStart"/>
      <w:r w:rsidRPr="00D450C4">
        <w:rPr>
          <w:color w:val="auto"/>
          <w:szCs w:val="24"/>
        </w:rPr>
        <w:t>connects</w:t>
      </w:r>
      <w:proofErr w:type="spellEnd"/>
      <w:r w:rsidRPr="00D450C4">
        <w:rPr>
          <w:color w:val="auto"/>
          <w:szCs w:val="24"/>
        </w:rPr>
        <w:t xml:space="preserve"> </w:t>
      </w:r>
      <w:proofErr w:type="spellStart"/>
      <w:r w:rsidRPr="00D450C4">
        <w:rPr>
          <w:color w:val="auto"/>
          <w:szCs w:val="24"/>
        </w:rPr>
        <w:t>knowledge</w:t>
      </w:r>
      <w:proofErr w:type="spellEnd"/>
      <w:r w:rsidRPr="00D450C4">
        <w:rPr>
          <w:color w:val="auto"/>
          <w:szCs w:val="24"/>
        </w:rPr>
        <w:t xml:space="preserve"> </w:t>
      </w:r>
      <w:proofErr w:type="spellStart"/>
      <w:r w:rsidRPr="00D450C4">
        <w:rPr>
          <w:color w:val="auto"/>
          <w:szCs w:val="24"/>
        </w:rPr>
        <w:t>with</w:t>
      </w:r>
      <w:proofErr w:type="spellEnd"/>
      <w:r w:rsidRPr="00D450C4">
        <w:rPr>
          <w:color w:val="auto"/>
          <w:szCs w:val="24"/>
        </w:rPr>
        <w:t xml:space="preserve"> </w:t>
      </w:r>
      <w:proofErr w:type="spellStart"/>
      <w:r w:rsidRPr="00D450C4">
        <w:rPr>
          <w:color w:val="auto"/>
          <w:szCs w:val="24"/>
        </w:rPr>
        <w:t>the</w:t>
      </w:r>
      <w:proofErr w:type="spellEnd"/>
      <w:r w:rsidRPr="00D450C4">
        <w:rPr>
          <w:color w:val="auto"/>
          <w:szCs w:val="24"/>
        </w:rPr>
        <w:t xml:space="preserve"> </w:t>
      </w:r>
      <w:proofErr w:type="spellStart"/>
      <w:r w:rsidRPr="00D450C4">
        <w:rPr>
          <w:color w:val="auto"/>
          <w:szCs w:val="24"/>
        </w:rPr>
        <w:t>field</w:t>
      </w:r>
      <w:proofErr w:type="spellEnd"/>
      <w:r w:rsidRPr="00D450C4">
        <w:rPr>
          <w:color w:val="auto"/>
          <w:szCs w:val="24"/>
        </w:rPr>
        <w:t xml:space="preserve"> </w:t>
      </w:r>
      <w:proofErr w:type="spellStart"/>
      <w:r w:rsidRPr="00D450C4">
        <w:rPr>
          <w:color w:val="auto"/>
          <w:szCs w:val="24"/>
        </w:rPr>
        <w:t>of</w:t>
      </w:r>
      <w:proofErr w:type="spellEnd"/>
      <w:r w:rsidRPr="00D450C4">
        <w:rPr>
          <w:color w:val="auto"/>
          <w:szCs w:val="24"/>
        </w:rPr>
        <w:t xml:space="preserve"> </w:t>
      </w:r>
      <w:proofErr w:type="spellStart"/>
      <w:r w:rsidRPr="00D450C4">
        <w:rPr>
          <w:color w:val="auto"/>
          <w:szCs w:val="24"/>
        </w:rPr>
        <w:t>education</w:t>
      </w:r>
      <w:proofErr w:type="spellEnd"/>
      <w:r w:rsidRPr="00D450C4">
        <w:rPr>
          <w:color w:val="auto"/>
          <w:szCs w:val="24"/>
        </w:rPr>
        <w:t xml:space="preserve">. </w:t>
      </w:r>
      <w:proofErr w:type="spellStart"/>
      <w:r w:rsidRPr="00D450C4">
        <w:rPr>
          <w:color w:val="auto"/>
          <w:szCs w:val="24"/>
        </w:rPr>
        <w:t>The</w:t>
      </w:r>
      <w:proofErr w:type="spellEnd"/>
      <w:r w:rsidRPr="00D450C4">
        <w:rPr>
          <w:color w:val="auto"/>
          <w:szCs w:val="24"/>
        </w:rPr>
        <w:t xml:space="preserve"> </w:t>
      </w:r>
      <w:proofErr w:type="spellStart"/>
      <w:r w:rsidRPr="00D450C4">
        <w:rPr>
          <w:color w:val="auto"/>
          <w:szCs w:val="24"/>
        </w:rPr>
        <w:t>aim</w:t>
      </w:r>
      <w:proofErr w:type="spellEnd"/>
      <w:r w:rsidRPr="00D450C4">
        <w:rPr>
          <w:color w:val="auto"/>
          <w:szCs w:val="24"/>
        </w:rPr>
        <w:t xml:space="preserve"> </w:t>
      </w:r>
      <w:proofErr w:type="spellStart"/>
      <w:r w:rsidRPr="00D450C4">
        <w:rPr>
          <w:color w:val="auto"/>
          <w:szCs w:val="24"/>
        </w:rPr>
        <w:t>of</w:t>
      </w:r>
      <w:proofErr w:type="spellEnd"/>
      <w:r w:rsidRPr="00D450C4">
        <w:rPr>
          <w:color w:val="auto"/>
          <w:szCs w:val="24"/>
        </w:rPr>
        <w:t xml:space="preserve"> </w:t>
      </w:r>
      <w:proofErr w:type="spellStart"/>
      <w:r w:rsidRPr="00D450C4">
        <w:rPr>
          <w:color w:val="auto"/>
          <w:szCs w:val="24"/>
        </w:rPr>
        <w:t>the</w:t>
      </w:r>
      <w:proofErr w:type="spellEnd"/>
      <w:r w:rsidRPr="00D450C4">
        <w:rPr>
          <w:color w:val="auto"/>
          <w:szCs w:val="24"/>
        </w:rPr>
        <w:t xml:space="preserve"> </w:t>
      </w:r>
      <w:proofErr w:type="spellStart"/>
      <w:r w:rsidRPr="00D450C4">
        <w:rPr>
          <w:color w:val="auto"/>
          <w:szCs w:val="24"/>
        </w:rPr>
        <w:t>research</w:t>
      </w:r>
      <w:proofErr w:type="spellEnd"/>
      <w:r w:rsidRPr="00D450C4">
        <w:rPr>
          <w:color w:val="auto"/>
          <w:szCs w:val="24"/>
        </w:rPr>
        <w:t xml:space="preserve"> </w:t>
      </w:r>
      <w:proofErr w:type="spellStart"/>
      <w:r w:rsidRPr="00D450C4">
        <w:rPr>
          <w:color w:val="auto"/>
          <w:szCs w:val="24"/>
        </w:rPr>
        <w:t>was</w:t>
      </w:r>
      <w:proofErr w:type="spellEnd"/>
      <w:r w:rsidRPr="00D450C4">
        <w:rPr>
          <w:color w:val="auto"/>
          <w:szCs w:val="24"/>
        </w:rPr>
        <w:t xml:space="preserve"> to </w:t>
      </w:r>
      <w:proofErr w:type="spellStart"/>
      <w:r w:rsidRPr="00D450C4">
        <w:rPr>
          <w:color w:val="auto"/>
          <w:szCs w:val="24"/>
        </w:rPr>
        <w:t>explore</w:t>
      </w:r>
      <w:proofErr w:type="spellEnd"/>
      <w:r w:rsidRPr="00D450C4">
        <w:rPr>
          <w:color w:val="auto"/>
          <w:szCs w:val="24"/>
        </w:rPr>
        <w:t xml:space="preserve"> </w:t>
      </w:r>
      <w:proofErr w:type="spellStart"/>
      <w:r w:rsidRPr="00D450C4">
        <w:rPr>
          <w:color w:val="auto"/>
          <w:szCs w:val="24"/>
        </w:rPr>
        <w:t>the</w:t>
      </w:r>
      <w:proofErr w:type="spellEnd"/>
      <w:r w:rsidRPr="00D450C4">
        <w:rPr>
          <w:color w:val="auto"/>
          <w:szCs w:val="24"/>
        </w:rPr>
        <w:t xml:space="preserve"> </w:t>
      </w:r>
      <w:proofErr w:type="spellStart"/>
      <w:r w:rsidRPr="00D450C4">
        <w:rPr>
          <w:color w:val="auto"/>
          <w:szCs w:val="24"/>
        </w:rPr>
        <w:t>topic</w:t>
      </w:r>
      <w:proofErr w:type="spellEnd"/>
      <w:r w:rsidRPr="00D450C4">
        <w:rPr>
          <w:color w:val="auto"/>
          <w:szCs w:val="24"/>
        </w:rPr>
        <w:t xml:space="preserve"> </w:t>
      </w:r>
      <w:proofErr w:type="spellStart"/>
      <w:r w:rsidRPr="00D450C4">
        <w:rPr>
          <w:color w:val="auto"/>
          <w:szCs w:val="24"/>
        </w:rPr>
        <w:t>of</w:t>
      </w:r>
      <w:proofErr w:type="spellEnd"/>
      <w:r w:rsidRPr="00D450C4">
        <w:rPr>
          <w:color w:val="auto"/>
          <w:szCs w:val="24"/>
        </w:rPr>
        <w:t xml:space="preserve"> </w:t>
      </w:r>
      <w:proofErr w:type="spellStart"/>
      <w:r w:rsidRPr="00D450C4">
        <w:rPr>
          <w:color w:val="auto"/>
          <w:szCs w:val="24"/>
        </w:rPr>
        <w:t>gamification</w:t>
      </w:r>
      <w:proofErr w:type="spellEnd"/>
      <w:r w:rsidRPr="00D450C4">
        <w:rPr>
          <w:color w:val="auto"/>
          <w:szCs w:val="24"/>
        </w:rPr>
        <w:t xml:space="preserve"> and </w:t>
      </w:r>
      <w:proofErr w:type="spellStart"/>
      <w:r w:rsidRPr="00D450C4">
        <w:rPr>
          <w:color w:val="auto"/>
          <w:szCs w:val="24"/>
        </w:rPr>
        <w:t>its</w:t>
      </w:r>
      <w:proofErr w:type="spellEnd"/>
      <w:r w:rsidRPr="00D450C4">
        <w:rPr>
          <w:color w:val="auto"/>
          <w:szCs w:val="24"/>
        </w:rPr>
        <w:t xml:space="preserve"> </w:t>
      </w:r>
      <w:proofErr w:type="spellStart"/>
      <w:r w:rsidRPr="00D450C4">
        <w:rPr>
          <w:color w:val="auto"/>
          <w:szCs w:val="24"/>
        </w:rPr>
        <w:t>possible</w:t>
      </w:r>
      <w:proofErr w:type="spellEnd"/>
      <w:r w:rsidRPr="00D450C4">
        <w:rPr>
          <w:color w:val="auto"/>
          <w:szCs w:val="24"/>
        </w:rPr>
        <w:t xml:space="preserve"> </w:t>
      </w:r>
      <w:proofErr w:type="spellStart"/>
      <w:r w:rsidRPr="00D450C4">
        <w:rPr>
          <w:color w:val="auto"/>
          <w:szCs w:val="24"/>
        </w:rPr>
        <w:t>implementation</w:t>
      </w:r>
      <w:proofErr w:type="spellEnd"/>
      <w:r w:rsidRPr="00D450C4">
        <w:rPr>
          <w:color w:val="auto"/>
          <w:szCs w:val="24"/>
        </w:rPr>
        <w:t xml:space="preserve"> in </w:t>
      </w:r>
      <w:proofErr w:type="spellStart"/>
      <w:r w:rsidRPr="00D450C4">
        <w:rPr>
          <w:color w:val="auto"/>
          <w:szCs w:val="24"/>
        </w:rPr>
        <w:t>the</w:t>
      </w:r>
      <w:proofErr w:type="spellEnd"/>
      <w:r w:rsidRPr="00D450C4">
        <w:rPr>
          <w:color w:val="auto"/>
          <w:szCs w:val="24"/>
        </w:rPr>
        <w:t xml:space="preserve"> </w:t>
      </w:r>
      <w:proofErr w:type="spellStart"/>
      <w:r w:rsidRPr="00D450C4">
        <w:rPr>
          <w:color w:val="auto"/>
          <w:szCs w:val="24"/>
        </w:rPr>
        <w:t>educational</w:t>
      </w:r>
      <w:proofErr w:type="spellEnd"/>
      <w:r w:rsidRPr="00D450C4">
        <w:rPr>
          <w:color w:val="auto"/>
          <w:szCs w:val="24"/>
        </w:rPr>
        <w:t xml:space="preserve"> environment. </w:t>
      </w:r>
      <w:proofErr w:type="spellStart"/>
      <w:r w:rsidRPr="00D450C4">
        <w:rPr>
          <w:color w:val="auto"/>
          <w:szCs w:val="24"/>
        </w:rPr>
        <w:t>Due</w:t>
      </w:r>
      <w:proofErr w:type="spellEnd"/>
      <w:r w:rsidRPr="00D450C4">
        <w:rPr>
          <w:color w:val="auto"/>
          <w:szCs w:val="24"/>
        </w:rPr>
        <w:t xml:space="preserve"> to </w:t>
      </w:r>
      <w:proofErr w:type="spellStart"/>
      <w:r w:rsidRPr="00D450C4">
        <w:rPr>
          <w:color w:val="auto"/>
          <w:szCs w:val="24"/>
        </w:rPr>
        <w:t>the</w:t>
      </w:r>
      <w:proofErr w:type="spellEnd"/>
      <w:r w:rsidRPr="00D450C4">
        <w:rPr>
          <w:color w:val="auto"/>
          <w:szCs w:val="24"/>
        </w:rPr>
        <w:t xml:space="preserve"> </w:t>
      </w:r>
      <w:proofErr w:type="spellStart"/>
      <w:r w:rsidRPr="00D450C4">
        <w:rPr>
          <w:color w:val="auto"/>
          <w:szCs w:val="24"/>
        </w:rPr>
        <w:t>possible</w:t>
      </w:r>
      <w:proofErr w:type="spellEnd"/>
      <w:r w:rsidRPr="00D450C4">
        <w:rPr>
          <w:color w:val="auto"/>
          <w:szCs w:val="24"/>
        </w:rPr>
        <w:t xml:space="preserve"> </w:t>
      </w:r>
      <w:proofErr w:type="spellStart"/>
      <w:r w:rsidRPr="00D450C4">
        <w:rPr>
          <w:color w:val="auto"/>
          <w:szCs w:val="24"/>
        </w:rPr>
        <w:t>subjective</w:t>
      </w:r>
      <w:proofErr w:type="spellEnd"/>
      <w:r w:rsidRPr="00D450C4">
        <w:rPr>
          <w:color w:val="auto"/>
          <w:szCs w:val="24"/>
        </w:rPr>
        <w:t xml:space="preserve"> </w:t>
      </w:r>
      <w:proofErr w:type="spellStart"/>
      <w:r w:rsidRPr="00D450C4">
        <w:rPr>
          <w:color w:val="auto"/>
          <w:szCs w:val="24"/>
        </w:rPr>
        <w:t>experiences</w:t>
      </w:r>
      <w:proofErr w:type="spellEnd"/>
      <w:r w:rsidRPr="00D450C4">
        <w:rPr>
          <w:color w:val="auto"/>
          <w:szCs w:val="24"/>
        </w:rPr>
        <w:t xml:space="preserve"> </w:t>
      </w:r>
      <w:proofErr w:type="spellStart"/>
      <w:r w:rsidRPr="00D450C4">
        <w:rPr>
          <w:color w:val="auto"/>
          <w:szCs w:val="24"/>
        </w:rPr>
        <w:t>of</w:t>
      </w:r>
      <w:proofErr w:type="spellEnd"/>
      <w:r w:rsidRPr="00D450C4">
        <w:rPr>
          <w:color w:val="auto"/>
          <w:szCs w:val="24"/>
        </w:rPr>
        <w:t xml:space="preserve"> </w:t>
      </w:r>
      <w:proofErr w:type="spellStart"/>
      <w:r w:rsidRPr="00D450C4">
        <w:rPr>
          <w:color w:val="auto"/>
          <w:szCs w:val="24"/>
        </w:rPr>
        <w:t>the</w:t>
      </w:r>
      <w:proofErr w:type="spellEnd"/>
      <w:r w:rsidRPr="00D450C4">
        <w:rPr>
          <w:color w:val="auto"/>
          <w:szCs w:val="24"/>
        </w:rPr>
        <w:t xml:space="preserve"> </w:t>
      </w:r>
      <w:proofErr w:type="spellStart"/>
      <w:r w:rsidRPr="00D450C4">
        <w:rPr>
          <w:color w:val="auto"/>
          <w:szCs w:val="24"/>
        </w:rPr>
        <w:t>respondents</w:t>
      </w:r>
      <w:proofErr w:type="spellEnd"/>
      <w:r w:rsidRPr="00D450C4">
        <w:rPr>
          <w:color w:val="auto"/>
          <w:szCs w:val="24"/>
        </w:rPr>
        <w:t xml:space="preserve">, </w:t>
      </w:r>
      <w:proofErr w:type="spellStart"/>
      <w:r w:rsidRPr="00D450C4">
        <w:rPr>
          <w:color w:val="auto"/>
          <w:szCs w:val="24"/>
        </w:rPr>
        <w:t>we</w:t>
      </w:r>
      <w:proofErr w:type="spellEnd"/>
      <w:r w:rsidRPr="00D450C4">
        <w:rPr>
          <w:color w:val="auto"/>
          <w:szCs w:val="24"/>
        </w:rPr>
        <w:t xml:space="preserve"> </w:t>
      </w:r>
      <w:proofErr w:type="spellStart"/>
      <w:r w:rsidRPr="00D450C4">
        <w:rPr>
          <w:color w:val="auto"/>
          <w:szCs w:val="24"/>
        </w:rPr>
        <w:t>chose</w:t>
      </w:r>
      <w:proofErr w:type="spellEnd"/>
      <w:r w:rsidRPr="00D450C4">
        <w:rPr>
          <w:color w:val="auto"/>
          <w:szCs w:val="24"/>
        </w:rPr>
        <w:t xml:space="preserve"> a </w:t>
      </w:r>
      <w:proofErr w:type="spellStart"/>
      <w:r w:rsidRPr="00D450C4">
        <w:rPr>
          <w:color w:val="auto"/>
          <w:szCs w:val="24"/>
        </w:rPr>
        <w:t>mixed</w:t>
      </w:r>
      <w:proofErr w:type="spellEnd"/>
      <w:r w:rsidRPr="00D450C4">
        <w:rPr>
          <w:color w:val="auto"/>
          <w:szCs w:val="24"/>
        </w:rPr>
        <w:t xml:space="preserve"> type</w:t>
      </w:r>
      <w:r w:rsidR="00E74F26">
        <w:rPr>
          <w:color w:val="auto"/>
          <w:szCs w:val="24"/>
        </w:rPr>
        <w:br/>
      </w:r>
      <w:proofErr w:type="spellStart"/>
      <w:r w:rsidRPr="00D450C4">
        <w:rPr>
          <w:color w:val="auto"/>
          <w:szCs w:val="24"/>
        </w:rPr>
        <w:t>of</w:t>
      </w:r>
      <w:proofErr w:type="spellEnd"/>
      <w:r w:rsidRPr="00D450C4">
        <w:rPr>
          <w:color w:val="auto"/>
          <w:szCs w:val="24"/>
        </w:rPr>
        <w:t xml:space="preserve"> </w:t>
      </w:r>
      <w:proofErr w:type="spellStart"/>
      <w:r w:rsidRPr="00D450C4">
        <w:rPr>
          <w:color w:val="auto"/>
          <w:szCs w:val="24"/>
        </w:rPr>
        <w:t>research</w:t>
      </w:r>
      <w:proofErr w:type="spellEnd"/>
      <w:r w:rsidRPr="00D450C4">
        <w:rPr>
          <w:color w:val="auto"/>
          <w:szCs w:val="24"/>
        </w:rPr>
        <w:t xml:space="preserve">. 44 </w:t>
      </w:r>
      <w:proofErr w:type="spellStart"/>
      <w:r w:rsidRPr="00D450C4">
        <w:rPr>
          <w:color w:val="auto"/>
          <w:szCs w:val="24"/>
        </w:rPr>
        <w:t>respondents</w:t>
      </w:r>
      <w:proofErr w:type="spellEnd"/>
      <w:r w:rsidRPr="00D450C4">
        <w:rPr>
          <w:color w:val="auto"/>
          <w:szCs w:val="24"/>
        </w:rPr>
        <w:t xml:space="preserve"> </w:t>
      </w:r>
      <w:proofErr w:type="spellStart"/>
      <w:r w:rsidRPr="00D450C4">
        <w:rPr>
          <w:color w:val="auto"/>
          <w:szCs w:val="24"/>
        </w:rPr>
        <w:t>took</w:t>
      </w:r>
      <w:proofErr w:type="spellEnd"/>
      <w:r w:rsidRPr="00D450C4">
        <w:rPr>
          <w:color w:val="auto"/>
          <w:szCs w:val="24"/>
        </w:rPr>
        <w:t xml:space="preserve"> part in </w:t>
      </w:r>
      <w:proofErr w:type="spellStart"/>
      <w:r w:rsidRPr="00D450C4">
        <w:rPr>
          <w:color w:val="auto"/>
          <w:szCs w:val="24"/>
        </w:rPr>
        <w:t>the</w:t>
      </w:r>
      <w:proofErr w:type="spellEnd"/>
      <w:r w:rsidRPr="00D450C4">
        <w:rPr>
          <w:color w:val="auto"/>
          <w:szCs w:val="24"/>
        </w:rPr>
        <w:t xml:space="preserve"> </w:t>
      </w:r>
      <w:proofErr w:type="spellStart"/>
      <w:r w:rsidRPr="00D450C4">
        <w:rPr>
          <w:color w:val="auto"/>
          <w:szCs w:val="24"/>
        </w:rPr>
        <w:t>questionnaire</w:t>
      </w:r>
      <w:proofErr w:type="spellEnd"/>
      <w:r w:rsidRPr="00D450C4">
        <w:rPr>
          <w:color w:val="auto"/>
          <w:szCs w:val="24"/>
        </w:rPr>
        <w:t xml:space="preserve"> </w:t>
      </w:r>
      <w:proofErr w:type="spellStart"/>
      <w:r w:rsidRPr="00D450C4">
        <w:rPr>
          <w:color w:val="auto"/>
          <w:szCs w:val="24"/>
        </w:rPr>
        <w:t>survey</w:t>
      </w:r>
      <w:proofErr w:type="spellEnd"/>
      <w:r w:rsidRPr="00D450C4">
        <w:rPr>
          <w:color w:val="auto"/>
          <w:szCs w:val="24"/>
        </w:rPr>
        <w:t xml:space="preserve">, a </w:t>
      </w:r>
      <w:proofErr w:type="spellStart"/>
      <w:r w:rsidRPr="00D450C4">
        <w:rPr>
          <w:color w:val="auto"/>
          <w:szCs w:val="24"/>
        </w:rPr>
        <w:t>semi-structured</w:t>
      </w:r>
      <w:proofErr w:type="spellEnd"/>
      <w:r w:rsidRPr="00D450C4">
        <w:rPr>
          <w:color w:val="auto"/>
          <w:szCs w:val="24"/>
        </w:rPr>
        <w:t xml:space="preserve"> interview </w:t>
      </w:r>
      <w:proofErr w:type="spellStart"/>
      <w:r w:rsidRPr="00D450C4">
        <w:rPr>
          <w:color w:val="auto"/>
          <w:szCs w:val="24"/>
        </w:rPr>
        <w:t>was</w:t>
      </w:r>
      <w:proofErr w:type="spellEnd"/>
      <w:r w:rsidRPr="00D450C4">
        <w:rPr>
          <w:color w:val="auto"/>
          <w:szCs w:val="24"/>
        </w:rPr>
        <w:t xml:space="preserve"> </w:t>
      </w:r>
      <w:proofErr w:type="spellStart"/>
      <w:r w:rsidRPr="00D450C4">
        <w:rPr>
          <w:color w:val="auto"/>
          <w:szCs w:val="24"/>
        </w:rPr>
        <w:t>subsequently</w:t>
      </w:r>
      <w:proofErr w:type="spellEnd"/>
      <w:r w:rsidRPr="00D450C4">
        <w:rPr>
          <w:color w:val="auto"/>
          <w:szCs w:val="24"/>
        </w:rPr>
        <w:t xml:space="preserve"> </w:t>
      </w:r>
      <w:proofErr w:type="spellStart"/>
      <w:r w:rsidRPr="00D450C4">
        <w:rPr>
          <w:color w:val="auto"/>
          <w:szCs w:val="24"/>
        </w:rPr>
        <w:t>conducted</w:t>
      </w:r>
      <w:proofErr w:type="spellEnd"/>
      <w:r w:rsidRPr="00D450C4">
        <w:rPr>
          <w:color w:val="auto"/>
          <w:szCs w:val="24"/>
        </w:rPr>
        <w:t xml:space="preserve"> </w:t>
      </w:r>
      <w:proofErr w:type="spellStart"/>
      <w:r w:rsidRPr="00D450C4">
        <w:rPr>
          <w:color w:val="auto"/>
          <w:szCs w:val="24"/>
        </w:rPr>
        <w:t>with</w:t>
      </w:r>
      <w:proofErr w:type="spellEnd"/>
      <w:r w:rsidRPr="00D450C4">
        <w:rPr>
          <w:color w:val="auto"/>
          <w:szCs w:val="24"/>
        </w:rPr>
        <w:t xml:space="preserve"> </w:t>
      </w:r>
      <w:proofErr w:type="spellStart"/>
      <w:r w:rsidRPr="00D450C4">
        <w:rPr>
          <w:color w:val="auto"/>
          <w:szCs w:val="24"/>
        </w:rPr>
        <w:t>five</w:t>
      </w:r>
      <w:proofErr w:type="spellEnd"/>
      <w:r w:rsidRPr="00D450C4">
        <w:rPr>
          <w:color w:val="auto"/>
          <w:szCs w:val="24"/>
        </w:rPr>
        <w:t xml:space="preserve"> </w:t>
      </w:r>
      <w:proofErr w:type="spellStart"/>
      <w:r w:rsidRPr="00D450C4">
        <w:rPr>
          <w:color w:val="auto"/>
          <w:szCs w:val="24"/>
        </w:rPr>
        <w:t>selected</w:t>
      </w:r>
      <w:proofErr w:type="spellEnd"/>
      <w:r w:rsidRPr="00D450C4">
        <w:rPr>
          <w:color w:val="auto"/>
          <w:szCs w:val="24"/>
        </w:rPr>
        <w:t xml:space="preserve"> Czech </w:t>
      </w:r>
      <w:proofErr w:type="spellStart"/>
      <w:r w:rsidRPr="00D450C4">
        <w:rPr>
          <w:color w:val="auto"/>
          <w:szCs w:val="24"/>
        </w:rPr>
        <w:t>language</w:t>
      </w:r>
      <w:proofErr w:type="spellEnd"/>
      <w:r w:rsidRPr="00D450C4">
        <w:rPr>
          <w:color w:val="auto"/>
          <w:szCs w:val="24"/>
        </w:rPr>
        <w:t xml:space="preserve"> </w:t>
      </w:r>
      <w:proofErr w:type="spellStart"/>
      <w:r w:rsidRPr="00D450C4">
        <w:rPr>
          <w:color w:val="auto"/>
          <w:szCs w:val="24"/>
        </w:rPr>
        <w:t>teachers</w:t>
      </w:r>
      <w:proofErr w:type="spellEnd"/>
      <w:r w:rsidRPr="00D450C4">
        <w:rPr>
          <w:color w:val="auto"/>
          <w:szCs w:val="24"/>
        </w:rPr>
        <w:t xml:space="preserve">. </w:t>
      </w:r>
      <w:proofErr w:type="spellStart"/>
      <w:r w:rsidRPr="00D450C4">
        <w:rPr>
          <w:color w:val="auto"/>
          <w:szCs w:val="24"/>
        </w:rPr>
        <w:t>Among</w:t>
      </w:r>
      <w:proofErr w:type="spellEnd"/>
      <w:r w:rsidRPr="00D450C4">
        <w:rPr>
          <w:color w:val="auto"/>
          <w:szCs w:val="24"/>
        </w:rPr>
        <w:t xml:space="preserve"> </w:t>
      </w:r>
      <w:proofErr w:type="spellStart"/>
      <w:r w:rsidRPr="00D450C4">
        <w:rPr>
          <w:color w:val="auto"/>
          <w:szCs w:val="24"/>
        </w:rPr>
        <w:t>the</w:t>
      </w:r>
      <w:proofErr w:type="spellEnd"/>
      <w:r w:rsidRPr="00D450C4">
        <w:rPr>
          <w:color w:val="auto"/>
          <w:szCs w:val="24"/>
        </w:rPr>
        <w:t xml:space="preserve"> </w:t>
      </w:r>
      <w:proofErr w:type="spellStart"/>
      <w:r w:rsidRPr="00D450C4">
        <w:rPr>
          <w:color w:val="auto"/>
          <w:szCs w:val="24"/>
        </w:rPr>
        <w:t>findings</w:t>
      </w:r>
      <w:proofErr w:type="spellEnd"/>
      <w:r w:rsidRPr="00D450C4">
        <w:rPr>
          <w:color w:val="auto"/>
          <w:szCs w:val="24"/>
        </w:rPr>
        <w:t xml:space="preserve">, a list </w:t>
      </w:r>
      <w:proofErr w:type="spellStart"/>
      <w:r w:rsidRPr="00D450C4">
        <w:rPr>
          <w:color w:val="auto"/>
          <w:szCs w:val="24"/>
        </w:rPr>
        <w:t>of</w:t>
      </w:r>
      <w:proofErr w:type="spellEnd"/>
      <w:r w:rsidRPr="00D450C4">
        <w:rPr>
          <w:color w:val="auto"/>
          <w:szCs w:val="24"/>
        </w:rPr>
        <w:t xml:space="preserve"> </w:t>
      </w:r>
      <w:proofErr w:type="spellStart"/>
      <w:r w:rsidRPr="00D450C4">
        <w:rPr>
          <w:color w:val="auto"/>
          <w:szCs w:val="24"/>
        </w:rPr>
        <w:t>the</w:t>
      </w:r>
      <w:proofErr w:type="spellEnd"/>
      <w:r w:rsidRPr="00D450C4">
        <w:rPr>
          <w:color w:val="auto"/>
          <w:szCs w:val="24"/>
        </w:rPr>
        <w:t xml:space="preserve"> most </w:t>
      </w:r>
      <w:proofErr w:type="spellStart"/>
      <w:r w:rsidRPr="00D450C4">
        <w:rPr>
          <w:color w:val="auto"/>
          <w:szCs w:val="24"/>
        </w:rPr>
        <w:t>used</w:t>
      </w:r>
      <w:proofErr w:type="spellEnd"/>
      <w:r w:rsidRPr="00D450C4">
        <w:rPr>
          <w:color w:val="auto"/>
          <w:szCs w:val="24"/>
        </w:rPr>
        <w:t xml:space="preserve"> </w:t>
      </w:r>
      <w:proofErr w:type="spellStart"/>
      <w:r w:rsidRPr="00D450C4">
        <w:rPr>
          <w:color w:val="auto"/>
          <w:szCs w:val="24"/>
        </w:rPr>
        <w:t>applications</w:t>
      </w:r>
      <w:proofErr w:type="spellEnd"/>
      <w:r w:rsidRPr="00D450C4">
        <w:rPr>
          <w:color w:val="auto"/>
          <w:szCs w:val="24"/>
        </w:rPr>
        <w:t xml:space="preserve"> </w:t>
      </w:r>
      <w:proofErr w:type="spellStart"/>
      <w:r w:rsidRPr="00D450C4">
        <w:rPr>
          <w:color w:val="auto"/>
          <w:szCs w:val="24"/>
        </w:rPr>
        <w:t>within</w:t>
      </w:r>
      <w:proofErr w:type="spellEnd"/>
      <w:r w:rsidRPr="00D450C4">
        <w:rPr>
          <w:color w:val="auto"/>
          <w:szCs w:val="24"/>
        </w:rPr>
        <w:t xml:space="preserve"> </w:t>
      </w:r>
      <w:proofErr w:type="spellStart"/>
      <w:r w:rsidRPr="00D450C4">
        <w:rPr>
          <w:color w:val="auto"/>
          <w:szCs w:val="24"/>
        </w:rPr>
        <w:t>the</w:t>
      </w:r>
      <w:proofErr w:type="spellEnd"/>
      <w:r w:rsidRPr="00D450C4">
        <w:rPr>
          <w:color w:val="auto"/>
          <w:szCs w:val="24"/>
        </w:rPr>
        <w:t xml:space="preserve"> </w:t>
      </w:r>
      <w:proofErr w:type="spellStart"/>
      <w:r w:rsidRPr="00D450C4">
        <w:rPr>
          <w:color w:val="auto"/>
          <w:szCs w:val="24"/>
        </w:rPr>
        <w:t>gamified</w:t>
      </w:r>
      <w:proofErr w:type="spellEnd"/>
      <w:r w:rsidRPr="00D450C4">
        <w:rPr>
          <w:color w:val="auto"/>
          <w:szCs w:val="24"/>
        </w:rPr>
        <w:t xml:space="preserve"> </w:t>
      </w:r>
      <w:proofErr w:type="spellStart"/>
      <w:r w:rsidRPr="00D450C4">
        <w:rPr>
          <w:color w:val="auto"/>
          <w:szCs w:val="24"/>
        </w:rPr>
        <w:t>lesson</w:t>
      </w:r>
      <w:proofErr w:type="spellEnd"/>
      <w:r w:rsidRPr="00D450C4">
        <w:rPr>
          <w:color w:val="auto"/>
          <w:szCs w:val="24"/>
        </w:rPr>
        <w:t xml:space="preserve"> </w:t>
      </w:r>
      <w:proofErr w:type="spellStart"/>
      <w:r w:rsidRPr="00D450C4">
        <w:rPr>
          <w:color w:val="auto"/>
          <w:szCs w:val="24"/>
        </w:rPr>
        <w:t>appears</w:t>
      </w:r>
      <w:proofErr w:type="spellEnd"/>
      <w:r w:rsidRPr="00D450C4">
        <w:rPr>
          <w:color w:val="auto"/>
          <w:szCs w:val="24"/>
        </w:rPr>
        <w:t xml:space="preserve">. </w:t>
      </w:r>
      <w:proofErr w:type="spellStart"/>
      <w:r w:rsidRPr="00D450C4">
        <w:rPr>
          <w:color w:val="auto"/>
          <w:szCs w:val="24"/>
        </w:rPr>
        <w:t>The</w:t>
      </w:r>
      <w:proofErr w:type="spellEnd"/>
      <w:r w:rsidRPr="00D450C4">
        <w:rPr>
          <w:color w:val="auto"/>
          <w:szCs w:val="24"/>
        </w:rPr>
        <w:t xml:space="preserve"> data </w:t>
      </w:r>
      <w:proofErr w:type="spellStart"/>
      <w:r w:rsidRPr="00D450C4">
        <w:rPr>
          <w:color w:val="auto"/>
          <w:szCs w:val="24"/>
        </w:rPr>
        <w:t>obtained</w:t>
      </w:r>
      <w:proofErr w:type="spellEnd"/>
      <w:r w:rsidRPr="00D450C4">
        <w:rPr>
          <w:color w:val="auto"/>
          <w:szCs w:val="24"/>
        </w:rPr>
        <w:t xml:space="preserve"> </w:t>
      </w:r>
      <w:proofErr w:type="spellStart"/>
      <w:r w:rsidRPr="00D450C4">
        <w:rPr>
          <w:color w:val="auto"/>
          <w:szCs w:val="24"/>
        </w:rPr>
        <w:t>from</w:t>
      </w:r>
      <w:proofErr w:type="spellEnd"/>
      <w:r w:rsidRPr="00D450C4">
        <w:rPr>
          <w:color w:val="auto"/>
          <w:szCs w:val="24"/>
        </w:rPr>
        <w:t xml:space="preserve"> </w:t>
      </w:r>
      <w:proofErr w:type="spellStart"/>
      <w:r w:rsidRPr="00D450C4">
        <w:rPr>
          <w:color w:val="auto"/>
          <w:szCs w:val="24"/>
        </w:rPr>
        <w:t>the</w:t>
      </w:r>
      <w:proofErr w:type="spellEnd"/>
      <w:r w:rsidRPr="00D450C4">
        <w:rPr>
          <w:color w:val="auto"/>
          <w:szCs w:val="24"/>
        </w:rPr>
        <w:t xml:space="preserve"> study </w:t>
      </w:r>
      <w:proofErr w:type="spellStart"/>
      <w:r w:rsidRPr="00D450C4">
        <w:rPr>
          <w:color w:val="auto"/>
          <w:szCs w:val="24"/>
        </w:rPr>
        <w:t>of</w:t>
      </w:r>
      <w:proofErr w:type="spellEnd"/>
      <w:r w:rsidRPr="00D450C4">
        <w:rPr>
          <w:color w:val="auto"/>
          <w:szCs w:val="24"/>
        </w:rPr>
        <w:t xml:space="preserve"> </w:t>
      </w:r>
      <w:proofErr w:type="spellStart"/>
      <w:r w:rsidRPr="00D450C4">
        <w:rPr>
          <w:color w:val="auto"/>
          <w:szCs w:val="24"/>
        </w:rPr>
        <w:t>the</w:t>
      </w:r>
      <w:proofErr w:type="spellEnd"/>
      <w:r w:rsidRPr="00D450C4">
        <w:rPr>
          <w:color w:val="auto"/>
          <w:szCs w:val="24"/>
        </w:rPr>
        <w:t xml:space="preserve"> </w:t>
      </w:r>
      <w:proofErr w:type="spellStart"/>
      <w:r w:rsidRPr="00D450C4">
        <w:rPr>
          <w:color w:val="auto"/>
          <w:szCs w:val="24"/>
        </w:rPr>
        <w:t>professional</w:t>
      </w:r>
      <w:proofErr w:type="spellEnd"/>
      <w:r w:rsidRPr="00D450C4">
        <w:rPr>
          <w:color w:val="auto"/>
          <w:szCs w:val="24"/>
        </w:rPr>
        <w:t xml:space="preserve"> </w:t>
      </w:r>
      <w:proofErr w:type="spellStart"/>
      <w:r w:rsidRPr="00D450C4">
        <w:rPr>
          <w:color w:val="auto"/>
          <w:szCs w:val="24"/>
        </w:rPr>
        <w:t>literature</w:t>
      </w:r>
      <w:proofErr w:type="spellEnd"/>
      <w:r w:rsidRPr="00D450C4">
        <w:rPr>
          <w:color w:val="auto"/>
          <w:szCs w:val="24"/>
        </w:rPr>
        <w:t xml:space="preserve"> </w:t>
      </w:r>
      <w:proofErr w:type="spellStart"/>
      <w:r w:rsidRPr="00D450C4">
        <w:rPr>
          <w:color w:val="auto"/>
          <w:szCs w:val="24"/>
        </w:rPr>
        <w:t>were</w:t>
      </w:r>
      <w:proofErr w:type="spellEnd"/>
      <w:r w:rsidRPr="00D450C4">
        <w:rPr>
          <w:color w:val="auto"/>
          <w:szCs w:val="24"/>
        </w:rPr>
        <w:t xml:space="preserve"> </w:t>
      </w:r>
      <w:proofErr w:type="spellStart"/>
      <w:r w:rsidRPr="00D450C4">
        <w:rPr>
          <w:color w:val="auto"/>
          <w:szCs w:val="24"/>
        </w:rPr>
        <w:t>also</w:t>
      </w:r>
      <w:proofErr w:type="spellEnd"/>
      <w:r w:rsidRPr="00D450C4">
        <w:rPr>
          <w:color w:val="auto"/>
          <w:szCs w:val="24"/>
        </w:rPr>
        <w:t xml:space="preserve"> </w:t>
      </w:r>
      <w:proofErr w:type="spellStart"/>
      <w:r w:rsidRPr="00D450C4">
        <w:rPr>
          <w:color w:val="auto"/>
          <w:szCs w:val="24"/>
        </w:rPr>
        <w:t>confirmed</w:t>
      </w:r>
      <w:proofErr w:type="spellEnd"/>
      <w:r w:rsidRPr="00D450C4">
        <w:rPr>
          <w:color w:val="auto"/>
          <w:szCs w:val="24"/>
        </w:rPr>
        <w:t xml:space="preserve">. </w:t>
      </w:r>
      <w:proofErr w:type="spellStart"/>
      <w:r w:rsidRPr="00D450C4">
        <w:rPr>
          <w:color w:val="auto"/>
          <w:szCs w:val="24"/>
        </w:rPr>
        <w:t>Gamification</w:t>
      </w:r>
      <w:proofErr w:type="spellEnd"/>
      <w:r w:rsidRPr="00D450C4">
        <w:rPr>
          <w:color w:val="auto"/>
          <w:szCs w:val="24"/>
        </w:rPr>
        <w:t xml:space="preserve"> </w:t>
      </w:r>
      <w:proofErr w:type="spellStart"/>
      <w:r w:rsidRPr="00D450C4">
        <w:rPr>
          <w:color w:val="auto"/>
          <w:szCs w:val="24"/>
        </w:rPr>
        <w:t>is</w:t>
      </w:r>
      <w:proofErr w:type="spellEnd"/>
      <w:r w:rsidRPr="00D450C4">
        <w:rPr>
          <w:color w:val="auto"/>
          <w:szCs w:val="24"/>
        </w:rPr>
        <w:t xml:space="preserve"> </w:t>
      </w:r>
      <w:proofErr w:type="spellStart"/>
      <w:r w:rsidRPr="00D450C4">
        <w:rPr>
          <w:color w:val="auto"/>
          <w:szCs w:val="24"/>
        </w:rPr>
        <w:t>positively</w:t>
      </w:r>
      <w:proofErr w:type="spellEnd"/>
      <w:r w:rsidRPr="00D450C4">
        <w:rPr>
          <w:color w:val="auto"/>
          <w:szCs w:val="24"/>
        </w:rPr>
        <w:t xml:space="preserve"> </w:t>
      </w:r>
      <w:proofErr w:type="spellStart"/>
      <w:r w:rsidRPr="00D450C4">
        <w:rPr>
          <w:color w:val="auto"/>
          <w:szCs w:val="24"/>
        </w:rPr>
        <w:t>received</w:t>
      </w:r>
      <w:proofErr w:type="spellEnd"/>
      <w:r w:rsidRPr="00D450C4">
        <w:rPr>
          <w:color w:val="auto"/>
          <w:szCs w:val="24"/>
        </w:rPr>
        <w:t xml:space="preserve"> in </w:t>
      </w:r>
      <w:proofErr w:type="spellStart"/>
      <w:r w:rsidRPr="00D450C4">
        <w:rPr>
          <w:color w:val="auto"/>
          <w:szCs w:val="24"/>
        </w:rPr>
        <w:t>the</w:t>
      </w:r>
      <w:proofErr w:type="spellEnd"/>
      <w:r w:rsidRPr="00D450C4">
        <w:rPr>
          <w:color w:val="auto"/>
          <w:szCs w:val="24"/>
        </w:rPr>
        <w:t xml:space="preserve"> </w:t>
      </w:r>
      <w:proofErr w:type="spellStart"/>
      <w:r w:rsidRPr="00D450C4">
        <w:rPr>
          <w:color w:val="auto"/>
          <w:szCs w:val="24"/>
        </w:rPr>
        <w:t>classroom</w:t>
      </w:r>
      <w:proofErr w:type="spellEnd"/>
      <w:r w:rsidRPr="00D450C4">
        <w:rPr>
          <w:color w:val="auto"/>
          <w:szCs w:val="24"/>
        </w:rPr>
        <w:t xml:space="preserve"> and most</w:t>
      </w:r>
      <w:r w:rsidR="00E74F26">
        <w:rPr>
          <w:color w:val="auto"/>
          <w:szCs w:val="24"/>
        </w:rPr>
        <w:br/>
      </w:r>
      <w:proofErr w:type="spellStart"/>
      <w:r w:rsidRPr="00D450C4">
        <w:rPr>
          <w:color w:val="auto"/>
          <w:szCs w:val="24"/>
        </w:rPr>
        <w:t>of</w:t>
      </w:r>
      <w:proofErr w:type="spellEnd"/>
      <w:r w:rsidRPr="00D450C4">
        <w:rPr>
          <w:color w:val="auto"/>
          <w:szCs w:val="24"/>
        </w:rPr>
        <w:t xml:space="preserve"> </w:t>
      </w:r>
      <w:proofErr w:type="spellStart"/>
      <w:r w:rsidRPr="00D450C4">
        <w:rPr>
          <w:color w:val="auto"/>
          <w:szCs w:val="24"/>
        </w:rPr>
        <w:t>the</w:t>
      </w:r>
      <w:proofErr w:type="spellEnd"/>
      <w:r w:rsidRPr="00D450C4">
        <w:rPr>
          <w:color w:val="auto"/>
          <w:szCs w:val="24"/>
        </w:rPr>
        <w:t xml:space="preserve"> </w:t>
      </w:r>
      <w:proofErr w:type="spellStart"/>
      <w:r w:rsidRPr="00D450C4">
        <w:rPr>
          <w:color w:val="auto"/>
          <w:szCs w:val="24"/>
        </w:rPr>
        <w:t>respondents</w:t>
      </w:r>
      <w:proofErr w:type="spellEnd"/>
      <w:r w:rsidRPr="00D450C4">
        <w:rPr>
          <w:color w:val="auto"/>
          <w:szCs w:val="24"/>
        </w:rPr>
        <w:t xml:space="preserve"> </w:t>
      </w:r>
      <w:proofErr w:type="spellStart"/>
      <w:r w:rsidRPr="00D450C4">
        <w:rPr>
          <w:color w:val="auto"/>
          <w:szCs w:val="24"/>
        </w:rPr>
        <w:t>also</w:t>
      </w:r>
      <w:proofErr w:type="spellEnd"/>
      <w:r w:rsidRPr="00D450C4">
        <w:rPr>
          <w:color w:val="auto"/>
          <w:szCs w:val="24"/>
        </w:rPr>
        <w:t xml:space="preserve"> </w:t>
      </w:r>
      <w:proofErr w:type="spellStart"/>
      <w:r w:rsidRPr="00D450C4">
        <w:rPr>
          <w:color w:val="auto"/>
          <w:szCs w:val="24"/>
        </w:rPr>
        <w:t>observe</w:t>
      </w:r>
      <w:proofErr w:type="spellEnd"/>
      <w:r w:rsidRPr="00D450C4">
        <w:rPr>
          <w:color w:val="auto"/>
          <w:szCs w:val="24"/>
        </w:rPr>
        <w:t xml:space="preserve"> positive </w:t>
      </w:r>
      <w:proofErr w:type="spellStart"/>
      <w:r w:rsidRPr="00D450C4">
        <w:rPr>
          <w:color w:val="auto"/>
          <w:szCs w:val="24"/>
        </w:rPr>
        <w:t>changes</w:t>
      </w:r>
      <w:proofErr w:type="spellEnd"/>
      <w:r w:rsidRPr="00D450C4">
        <w:rPr>
          <w:color w:val="auto"/>
          <w:szCs w:val="24"/>
        </w:rPr>
        <w:t xml:space="preserve"> in </w:t>
      </w:r>
      <w:proofErr w:type="spellStart"/>
      <w:r w:rsidRPr="00D450C4">
        <w:rPr>
          <w:color w:val="auto"/>
          <w:szCs w:val="24"/>
        </w:rPr>
        <w:t>the</w:t>
      </w:r>
      <w:proofErr w:type="spellEnd"/>
      <w:r w:rsidRPr="00D450C4">
        <w:rPr>
          <w:color w:val="auto"/>
          <w:szCs w:val="24"/>
        </w:rPr>
        <w:t xml:space="preserve"> </w:t>
      </w:r>
      <w:proofErr w:type="spellStart"/>
      <w:r w:rsidRPr="00D450C4">
        <w:rPr>
          <w:color w:val="auto"/>
          <w:szCs w:val="24"/>
        </w:rPr>
        <w:t>behavior</w:t>
      </w:r>
      <w:proofErr w:type="spellEnd"/>
      <w:r w:rsidRPr="00D450C4">
        <w:rPr>
          <w:color w:val="auto"/>
          <w:szCs w:val="24"/>
        </w:rPr>
        <w:t xml:space="preserve"> </w:t>
      </w:r>
      <w:proofErr w:type="spellStart"/>
      <w:r w:rsidRPr="00D450C4">
        <w:rPr>
          <w:color w:val="auto"/>
          <w:szCs w:val="24"/>
        </w:rPr>
        <w:t>of</w:t>
      </w:r>
      <w:proofErr w:type="spellEnd"/>
      <w:r w:rsidRPr="00D450C4">
        <w:rPr>
          <w:color w:val="auto"/>
          <w:szCs w:val="24"/>
        </w:rPr>
        <w:t xml:space="preserve"> </w:t>
      </w:r>
      <w:proofErr w:type="spellStart"/>
      <w:r w:rsidRPr="00D450C4">
        <w:rPr>
          <w:color w:val="auto"/>
          <w:szCs w:val="24"/>
        </w:rPr>
        <w:t>their</w:t>
      </w:r>
      <w:proofErr w:type="spellEnd"/>
      <w:r w:rsidRPr="00D450C4">
        <w:rPr>
          <w:color w:val="auto"/>
          <w:szCs w:val="24"/>
        </w:rPr>
        <w:t xml:space="preserve"> </w:t>
      </w:r>
      <w:proofErr w:type="spellStart"/>
      <w:r w:rsidRPr="00D450C4">
        <w:rPr>
          <w:color w:val="auto"/>
          <w:szCs w:val="24"/>
        </w:rPr>
        <w:t>students</w:t>
      </w:r>
      <w:proofErr w:type="spellEnd"/>
      <w:r w:rsidRPr="00D450C4">
        <w:rPr>
          <w:color w:val="auto"/>
          <w:szCs w:val="24"/>
        </w:rPr>
        <w:t>.</w:t>
      </w:r>
    </w:p>
    <w:p w14:paraId="2F63D5FD" w14:textId="77777777" w:rsidR="006B2FA8" w:rsidRPr="00D450C4" w:rsidRDefault="006B2FA8" w:rsidP="00BF0899">
      <w:pPr>
        <w:rPr>
          <w:color w:val="auto"/>
          <w:szCs w:val="24"/>
        </w:rPr>
      </w:pPr>
    </w:p>
    <w:p w14:paraId="6EB159BF" w14:textId="2A79442F" w:rsidR="00D67C88" w:rsidRPr="00D450C4" w:rsidRDefault="00D67C88" w:rsidP="00BF0899">
      <w:pPr>
        <w:ind w:firstLine="0"/>
        <w:rPr>
          <w:color w:val="auto"/>
          <w:szCs w:val="24"/>
        </w:rPr>
      </w:pPr>
      <w:proofErr w:type="spellStart"/>
      <w:r w:rsidRPr="00D450C4">
        <w:rPr>
          <w:b/>
          <w:bCs/>
          <w:color w:val="auto"/>
          <w:szCs w:val="24"/>
        </w:rPr>
        <w:t>Key</w:t>
      </w:r>
      <w:proofErr w:type="spellEnd"/>
      <w:r w:rsidRPr="00D450C4">
        <w:rPr>
          <w:b/>
          <w:bCs/>
          <w:color w:val="auto"/>
          <w:szCs w:val="24"/>
        </w:rPr>
        <w:t xml:space="preserve"> </w:t>
      </w:r>
      <w:proofErr w:type="spellStart"/>
      <w:r w:rsidRPr="00D450C4">
        <w:rPr>
          <w:b/>
          <w:bCs/>
          <w:color w:val="auto"/>
          <w:szCs w:val="24"/>
        </w:rPr>
        <w:t>words</w:t>
      </w:r>
      <w:proofErr w:type="spellEnd"/>
      <w:r w:rsidRPr="00D450C4">
        <w:rPr>
          <w:color w:val="auto"/>
          <w:szCs w:val="24"/>
        </w:rPr>
        <w:t xml:space="preserve">: </w:t>
      </w:r>
    </w:p>
    <w:p w14:paraId="09399818" w14:textId="0581D1CF" w:rsidR="006B2FA8" w:rsidRPr="00D450C4" w:rsidRDefault="006B2FA8" w:rsidP="00D67C88">
      <w:pPr>
        <w:ind w:firstLine="0"/>
        <w:rPr>
          <w:color w:val="auto"/>
          <w:szCs w:val="24"/>
        </w:rPr>
      </w:pPr>
      <w:proofErr w:type="spellStart"/>
      <w:r w:rsidRPr="00D450C4">
        <w:rPr>
          <w:color w:val="auto"/>
          <w:szCs w:val="24"/>
        </w:rPr>
        <w:t>Gamification</w:t>
      </w:r>
      <w:proofErr w:type="spellEnd"/>
      <w:r w:rsidRPr="00D450C4">
        <w:rPr>
          <w:color w:val="auto"/>
          <w:szCs w:val="24"/>
        </w:rPr>
        <w:t xml:space="preserve">, </w:t>
      </w:r>
      <w:proofErr w:type="spellStart"/>
      <w:r w:rsidRPr="00D450C4">
        <w:rPr>
          <w:color w:val="auto"/>
          <w:szCs w:val="24"/>
        </w:rPr>
        <w:t>education</w:t>
      </w:r>
      <w:proofErr w:type="spellEnd"/>
      <w:r w:rsidRPr="00D450C4">
        <w:rPr>
          <w:color w:val="auto"/>
          <w:szCs w:val="24"/>
        </w:rPr>
        <w:t xml:space="preserve">, </w:t>
      </w:r>
      <w:proofErr w:type="spellStart"/>
      <w:r w:rsidRPr="00D450C4">
        <w:rPr>
          <w:color w:val="auto"/>
          <w:szCs w:val="24"/>
        </w:rPr>
        <w:t>training</w:t>
      </w:r>
      <w:proofErr w:type="spellEnd"/>
      <w:r w:rsidRPr="00D450C4">
        <w:rPr>
          <w:color w:val="auto"/>
          <w:szCs w:val="24"/>
        </w:rPr>
        <w:t xml:space="preserve">, </w:t>
      </w:r>
      <w:proofErr w:type="spellStart"/>
      <w:r w:rsidRPr="00D450C4">
        <w:rPr>
          <w:color w:val="auto"/>
          <w:szCs w:val="24"/>
        </w:rPr>
        <w:t>games</w:t>
      </w:r>
      <w:proofErr w:type="spellEnd"/>
      <w:r w:rsidRPr="00D450C4">
        <w:rPr>
          <w:color w:val="auto"/>
          <w:szCs w:val="24"/>
        </w:rPr>
        <w:t xml:space="preserve">, </w:t>
      </w:r>
      <w:proofErr w:type="spellStart"/>
      <w:r w:rsidRPr="00D450C4">
        <w:rPr>
          <w:color w:val="auto"/>
          <w:szCs w:val="24"/>
        </w:rPr>
        <w:t>gamification</w:t>
      </w:r>
      <w:proofErr w:type="spellEnd"/>
      <w:r w:rsidRPr="00D450C4">
        <w:rPr>
          <w:color w:val="auto"/>
          <w:szCs w:val="24"/>
        </w:rPr>
        <w:t xml:space="preserve"> in </w:t>
      </w:r>
      <w:proofErr w:type="spellStart"/>
      <w:r w:rsidRPr="00D450C4">
        <w:rPr>
          <w:color w:val="auto"/>
          <w:szCs w:val="24"/>
        </w:rPr>
        <w:t>education</w:t>
      </w:r>
      <w:proofErr w:type="spellEnd"/>
      <w:r w:rsidRPr="00D450C4">
        <w:rPr>
          <w:color w:val="auto"/>
          <w:szCs w:val="24"/>
        </w:rPr>
        <w:t xml:space="preserve">, </w:t>
      </w:r>
      <w:proofErr w:type="spellStart"/>
      <w:r w:rsidRPr="00D450C4">
        <w:rPr>
          <w:color w:val="auto"/>
          <w:szCs w:val="24"/>
        </w:rPr>
        <w:t>interactive</w:t>
      </w:r>
      <w:proofErr w:type="spellEnd"/>
      <w:r w:rsidRPr="00D450C4">
        <w:rPr>
          <w:color w:val="auto"/>
          <w:szCs w:val="24"/>
        </w:rPr>
        <w:t xml:space="preserve"> </w:t>
      </w:r>
      <w:proofErr w:type="spellStart"/>
      <w:r w:rsidRPr="00D450C4">
        <w:rPr>
          <w:color w:val="auto"/>
          <w:szCs w:val="24"/>
        </w:rPr>
        <w:t>methods</w:t>
      </w:r>
      <w:proofErr w:type="spellEnd"/>
    </w:p>
    <w:p w14:paraId="24CCF018" w14:textId="77777777" w:rsidR="00D67C88" w:rsidRPr="00D450C4" w:rsidRDefault="00D67C88" w:rsidP="00D67C88">
      <w:pPr>
        <w:rPr>
          <w:b/>
          <w:bCs/>
          <w:color w:val="auto"/>
          <w:szCs w:val="24"/>
        </w:rPr>
      </w:pPr>
    </w:p>
    <w:p w14:paraId="65239E5C" w14:textId="77777777" w:rsidR="00D67C88" w:rsidRPr="00D450C4" w:rsidRDefault="00D67C88" w:rsidP="00D67C88">
      <w:pPr>
        <w:rPr>
          <w:b/>
          <w:bCs/>
          <w:color w:val="auto"/>
          <w:szCs w:val="24"/>
        </w:rPr>
      </w:pPr>
      <w:r w:rsidRPr="00D450C4">
        <w:rPr>
          <w:b/>
          <w:bCs/>
          <w:color w:val="auto"/>
          <w:szCs w:val="24"/>
        </w:rPr>
        <w:br w:type="page"/>
      </w:r>
    </w:p>
    <w:p w14:paraId="227F20DE" w14:textId="77777777" w:rsidR="00D67C88" w:rsidRPr="00D450C4" w:rsidRDefault="00D67C88" w:rsidP="00D67C88">
      <w:pPr>
        <w:ind w:firstLine="0"/>
        <w:rPr>
          <w:b/>
          <w:bCs/>
          <w:color w:val="auto"/>
          <w:sz w:val="28"/>
          <w:szCs w:val="28"/>
        </w:rPr>
      </w:pPr>
      <w:r w:rsidRPr="00D450C4">
        <w:rPr>
          <w:b/>
          <w:bCs/>
          <w:color w:val="auto"/>
          <w:sz w:val="32"/>
          <w:szCs w:val="32"/>
        </w:rPr>
        <w:lastRenderedPageBreak/>
        <w:t xml:space="preserve">Příloha č. 3: Informovaný souhlas </w:t>
      </w:r>
    </w:p>
    <w:p w14:paraId="021C9847" w14:textId="77777777" w:rsidR="00D67C88" w:rsidRPr="00D450C4" w:rsidRDefault="00D67C88" w:rsidP="00D67C88">
      <w:pPr>
        <w:ind w:firstLine="0"/>
        <w:rPr>
          <w:b/>
          <w:bCs/>
          <w:color w:val="auto"/>
          <w:szCs w:val="24"/>
        </w:rPr>
      </w:pPr>
    </w:p>
    <w:p w14:paraId="1E0A950A" w14:textId="77777777" w:rsidR="00D67C88" w:rsidRPr="00D450C4" w:rsidRDefault="00D67C88" w:rsidP="00D67C88">
      <w:pPr>
        <w:ind w:firstLine="0"/>
        <w:rPr>
          <w:b/>
          <w:bCs/>
          <w:color w:val="auto"/>
          <w:szCs w:val="24"/>
        </w:rPr>
      </w:pPr>
      <w:r w:rsidRPr="00D450C4">
        <w:rPr>
          <w:b/>
          <w:bCs/>
          <w:color w:val="auto"/>
          <w:szCs w:val="24"/>
        </w:rPr>
        <w:t xml:space="preserve">Informovaný souhlas s účastí na výzkumu v rámci diplomové práce </w:t>
      </w:r>
    </w:p>
    <w:p w14:paraId="170471C9" w14:textId="77777777" w:rsidR="00D67C88" w:rsidRPr="00D450C4" w:rsidRDefault="00D67C88" w:rsidP="00D67C88">
      <w:pPr>
        <w:rPr>
          <w:color w:val="auto"/>
          <w:szCs w:val="24"/>
        </w:rPr>
      </w:pPr>
    </w:p>
    <w:p w14:paraId="208DEBA3" w14:textId="77777777" w:rsidR="00D67C88" w:rsidRPr="00D450C4" w:rsidRDefault="00D67C88" w:rsidP="00D67C88">
      <w:pPr>
        <w:ind w:firstLine="0"/>
        <w:rPr>
          <w:color w:val="auto"/>
          <w:szCs w:val="24"/>
        </w:rPr>
      </w:pPr>
      <w:r w:rsidRPr="00D450C4">
        <w:rPr>
          <w:color w:val="auto"/>
          <w:szCs w:val="24"/>
        </w:rPr>
        <w:t xml:space="preserve">Název práce: Gamifikace ve vzdělávání </w:t>
      </w:r>
    </w:p>
    <w:p w14:paraId="7F9587DB" w14:textId="77777777" w:rsidR="00D67C88" w:rsidRPr="00D450C4" w:rsidRDefault="00D67C88" w:rsidP="00D67C88">
      <w:pPr>
        <w:ind w:firstLine="0"/>
        <w:rPr>
          <w:color w:val="auto"/>
          <w:szCs w:val="24"/>
        </w:rPr>
      </w:pPr>
      <w:r w:rsidRPr="00D450C4">
        <w:rPr>
          <w:color w:val="auto"/>
          <w:szCs w:val="24"/>
        </w:rPr>
        <w:t xml:space="preserve">Autor práce: </w:t>
      </w:r>
      <w:r w:rsidRPr="00D450C4">
        <w:rPr>
          <w:b/>
          <w:bCs/>
          <w:color w:val="auto"/>
          <w:szCs w:val="24"/>
        </w:rPr>
        <w:t>Bc. Kristýna Teplanová</w:t>
      </w:r>
      <w:r w:rsidRPr="00D450C4">
        <w:rPr>
          <w:color w:val="auto"/>
          <w:szCs w:val="24"/>
        </w:rPr>
        <w:t xml:space="preserve"> </w:t>
      </w:r>
    </w:p>
    <w:p w14:paraId="2689CCE1" w14:textId="77777777" w:rsidR="00D67C88" w:rsidRPr="00D450C4" w:rsidRDefault="00D67C88" w:rsidP="00D67C88">
      <w:pPr>
        <w:ind w:firstLine="0"/>
        <w:rPr>
          <w:color w:val="auto"/>
          <w:szCs w:val="24"/>
        </w:rPr>
      </w:pPr>
      <w:r w:rsidRPr="00D450C4">
        <w:rPr>
          <w:color w:val="auto"/>
          <w:szCs w:val="24"/>
        </w:rPr>
        <w:t xml:space="preserve">Vedoucí práce: </w:t>
      </w:r>
      <w:r w:rsidRPr="00D450C4">
        <w:rPr>
          <w:b/>
          <w:bCs/>
          <w:color w:val="auto"/>
          <w:szCs w:val="24"/>
        </w:rPr>
        <w:t>doc. Mgr. Kamil Kopecký, Ph.D.</w:t>
      </w:r>
      <w:r w:rsidRPr="00D450C4">
        <w:rPr>
          <w:color w:val="auto"/>
          <w:szCs w:val="24"/>
        </w:rPr>
        <w:t xml:space="preserve"> </w:t>
      </w:r>
    </w:p>
    <w:p w14:paraId="0F859202" w14:textId="77777777" w:rsidR="00D67C88" w:rsidRPr="00D450C4" w:rsidRDefault="00D67C88" w:rsidP="00D67C88">
      <w:pPr>
        <w:ind w:firstLine="0"/>
        <w:rPr>
          <w:color w:val="auto"/>
          <w:szCs w:val="24"/>
        </w:rPr>
      </w:pPr>
      <w:r w:rsidRPr="00D450C4">
        <w:rPr>
          <w:color w:val="auto"/>
          <w:szCs w:val="24"/>
        </w:rPr>
        <w:t>Termín realizace: 2021</w:t>
      </w:r>
    </w:p>
    <w:p w14:paraId="123F0808" w14:textId="77777777" w:rsidR="00D67C88" w:rsidRPr="00D450C4" w:rsidRDefault="00D67C88" w:rsidP="00D67C88">
      <w:pPr>
        <w:ind w:firstLine="0"/>
        <w:rPr>
          <w:color w:val="auto"/>
          <w:szCs w:val="24"/>
        </w:rPr>
      </w:pPr>
      <w:r w:rsidRPr="00D450C4">
        <w:rPr>
          <w:color w:val="auto"/>
          <w:szCs w:val="24"/>
        </w:rPr>
        <w:t xml:space="preserve">Místo realizace: - </w:t>
      </w:r>
    </w:p>
    <w:p w14:paraId="1723E251" w14:textId="77777777" w:rsidR="00D67C88" w:rsidRPr="00D450C4" w:rsidRDefault="00D67C88" w:rsidP="00D67C88">
      <w:pPr>
        <w:rPr>
          <w:color w:val="auto"/>
          <w:szCs w:val="24"/>
        </w:rPr>
      </w:pPr>
    </w:p>
    <w:p w14:paraId="56ADF4DF" w14:textId="77777777" w:rsidR="00D67C88" w:rsidRPr="00D450C4" w:rsidRDefault="00D67C88" w:rsidP="00D67C88">
      <w:pPr>
        <w:rPr>
          <w:color w:val="auto"/>
          <w:szCs w:val="24"/>
        </w:rPr>
      </w:pPr>
      <w:r w:rsidRPr="00D450C4">
        <w:rPr>
          <w:color w:val="auto"/>
          <w:szCs w:val="24"/>
        </w:rPr>
        <w:t xml:space="preserve">Prohlašuji, že jsem byl/a seznámen/a s podmínkami účasti na výzkumu </w:t>
      </w:r>
      <w:r w:rsidRPr="00D450C4">
        <w:rPr>
          <w:i/>
          <w:iCs/>
          <w:color w:val="auto"/>
          <w:szCs w:val="24"/>
        </w:rPr>
        <w:t xml:space="preserve">„Gamifikace ve vzděláván“, </w:t>
      </w:r>
      <w:r w:rsidRPr="00D450C4">
        <w:rPr>
          <w:color w:val="auto"/>
          <w:szCs w:val="24"/>
        </w:rPr>
        <w:t xml:space="preserve">a že se jej účastním dobrovolně. </w:t>
      </w:r>
    </w:p>
    <w:p w14:paraId="6A97F8BC" w14:textId="4E068D31" w:rsidR="00D67C88" w:rsidRPr="00D450C4" w:rsidRDefault="00D67C88" w:rsidP="00D67C88">
      <w:pPr>
        <w:rPr>
          <w:color w:val="auto"/>
          <w:szCs w:val="24"/>
        </w:rPr>
      </w:pPr>
      <w:r w:rsidRPr="00D450C4">
        <w:rPr>
          <w:color w:val="auto"/>
          <w:szCs w:val="24"/>
        </w:rPr>
        <w:t>Beru na vědomí, že údaje poskytnuté pro účely tohoto výzkumu jsou anonymní</w:t>
      </w:r>
      <w:r w:rsidR="00E74F26">
        <w:rPr>
          <w:color w:val="auto"/>
          <w:szCs w:val="24"/>
        </w:rPr>
        <w:br/>
      </w:r>
      <w:r w:rsidRPr="00D450C4">
        <w:rPr>
          <w:color w:val="auto"/>
          <w:szCs w:val="24"/>
        </w:rPr>
        <w:t xml:space="preserve">a nebudou použity jinak, než k interpretaci výsledku v rámci diplomové práce a její vědecké prezentaci. </w:t>
      </w:r>
    </w:p>
    <w:p w14:paraId="632E2973" w14:textId="77777777" w:rsidR="00D67C88" w:rsidRPr="00D450C4" w:rsidRDefault="00D67C88" w:rsidP="00D67C88">
      <w:pPr>
        <w:rPr>
          <w:color w:val="auto"/>
          <w:szCs w:val="24"/>
        </w:rPr>
      </w:pPr>
      <w:r w:rsidRPr="00D450C4">
        <w:rPr>
          <w:color w:val="auto"/>
          <w:szCs w:val="24"/>
        </w:rPr>
        <w:t xml:space="preserve">Rovněž beru na vědomí, že mohu z výzkumu kdykoli, podle svého vlastního uvážení, vystoupit. </w:t>
      </w:r>
    </w:p>
    <w:p w14:paraId="7CF902DB" w14:textId="77777777" w:rsidR="00D67C88" w:rsidRPr="00D450C4" w:rsidRDefault="00D67C88" w:rsidP="00D67C88">
      <w:pPr>
        <w:rPr>
          <w:color w:val="auto"/>
          <w:szCs w:val="24"/>
        </w:rPr>
      </w:pPr>
    </w:p>
    <w:p w14:paraId="77EF82D7" w14:textId="3C26647E" w:rsidR="00D67C88" w:rsidRPr="00D450C4" w:rsidRDefault="00D67C88" w:rsidP="00D67C88">
      <w:pPr>
        <w:rPr>
          <w:color w:val="auto"/>
          <w:szCs w:val="24"/>
        </w:rPr>
      </w:pPr>
      <w:r w:rsidRPr="00D450C4">
        <w:rPr>
          <w:color w:val="auto"/>
          <w:szCs w:val="24"/>
        </w:rPr>
        <w:t xml:space="preserve">Souhlasím/Nesouhlasím, aby byla z interview pořízena </w:t>
      </w:r>
      <w:r w:rsidR="001941F2">
        <w:rPr>
          <w:color w:val="auto"/>
          <w:szCs w:val="24"/>
        </w:rPr>
        <w:t>video</w:t>
      </w:r>
      <w:r w:rsidRPr="00D450C4">
        <w:rPr>
          <w:color w:val="auto"/>
          <w:szCs w:val="24"/>
        </w:rPr>
        <w:t xml:space="preserve"> nahrávka. </w:t>
      </w:r>
    </w:p>
    <w:p w14:paraId="3A7B78E7" w14:textId="77777777" w:rsidR="00D67C88" w:rsidRPr="00D450C4" w:rsidRDefault="00D67C88" w:rsidP="00D67C88">
      <w:pPr>
        <w:rPr>
          <w:color w:val="auto"/>
          <w:szCs w:val="24"/>
        </w:rPr>
      </w:pPr>
    </w:p>
    <w:p w14:paraId="2DDA0711" w14:textId="77777777" w:rsidR="00D67C88" w:rsidRPr="00D450C4" w:rsidRDefault="00D67C88" w:rsidP="00D67C88">
      <w:pPr>
        <w:ind w:firstLine="0"/>
        <w:rPr>
          <w:color w:val="auto"/>
          <w:szCs w:val="24"/>
        </w:rPr>
      </w:pPr>
    </w:p>
    <w:p w14:paraId="204DE627" w14:textId="77777777" w:rsidR="00D67C88" w:rsidRPr="00D450C4" w:rsidRDefault="00D67C88" w:rsidP="00D67C88">
      <w:pPr>
        <w:ind w:firstLine="0"/>
        <w:rPr>
          <w:color w:val="auto"/>
          <w:szCs w:val="24"/>
        </w:rPr>
      </w:pPr>
    </w:p>
    <w:p w14:paraId="67832AE0" w14:textId="77777777" w:rsidR="00D67C88" w:rsidRPr="00D450C4" w:rsidRDefault="00D67C88" w:rsidP="00D67C88">
      <w:pPr>
        <w:ind w:firstLine="0"/>
        <w:rPr>
          <w:color w:val="auto"/>
          <w:szCs w:val="24"/>
        </w:rPr>
      </w:pPr>
    </w:p>
    <w:p w14:paraId="2E10C2DF" w14:textId="77777777" w:rsidR="00D67C88" w:rsidRPr="00D450C4" w:rsidRDefault="00D67C88" w:rsidP="00D67C88">
      <w:pPr>
        <w:ind w:firstLine="0"/>
        <w:rPr>
          <w:color w:val="auto"/>
          <w:szCs w:val="24"/>
        </w:rPr>
      </w:pPr>
    </w:p>
    <w:p w14:paraId="5410A347" w14:textId="77777777" w:rsidR="00D67C88" w:rsidRPr="00D450C4" w:rsidRDefault="00D67C88" w:rsidP="00D67C88">
      <w:pPr>
        <w:ind w:firstLine="0"/>
        <w:rPr>
          <w:color w:val="auto"/>
          <w:szCs w:val="24"/>
        </w:rPr>
      </w:pPr>
      <w:r w:rsidRPr="00D450C4">
        <w:rPr>
          <w:color w:val="auto"/>
          <w:szCs w:val="24"/>
        </w:rPr>
        <w:t>Dne .......................................</w:t>
      </w:r>
    </w:p>
    <w:p w14:paraId="1D54B276" w14:textId="77777777" w:rsidR="00D67C88" w:rsidRPr="00D450C4" w:rsidRDefault="00D67C88" w:rsidP="00D67C88">
      <w:pPr>
        <w:rPr>
          <w:color w:val="auto"/>
          <w:szCs w:val="24"/>
        </w:rPr>
      </w:pPr>
      <w:r w:rsidRPr="00D450C4">
        <w:rPr>
          <w:color w:val="auto"/>
          <w:szCs w:val="24"/>
        </w:rPr>
        <w:br w:type="page"/>
      </w:r>
    </w:p>
    <w:p w14:paraId="554F2046" w14:textId="77777777" w:rsidR="00D67C88" w:rsidRPr="00D450C4" w:rsidRDefault="00D67C88" w:rsidP="00D67C88">
      <w:pPr>
        <w:ind w:firstLine="0"/>
        <w:rPr>
          <w:color w:val="auto"/>
          <w:sz w:val="28"/>
          <w:szCs w:val="28"/>
        </w:rPr>
      </w:pPr>
      <w:r w:rsidRPr="00D450C4">
        <w:rPr>
          <w:b/>
          <w:bCs/>
          <w:color w:val="auto"/>
          <w:sz w:val="32"/>
          <w:szCs w:val="32"/>
        </w:rPr>
        <w:lastRenderedPageBreak/>
        <w:t>Příloha č. 4: OTÁZKY Z DOTAZNÍKU</w:t>
      </w:r>
    </w:p>
    <w:p w14:paraId="5795FB3D" w14:textId="3DB6DEF9" w:rsidR="00D67C88" w:rsidRPr="00D450C4" w:rsidRDefault="00D67C88" w:rsidP="00D67C88">
      <w:pPr>
        <w:ind w:firstLine="360"/>
        <w:rPr>
          <w:bCs/>
          <w:color w:val="auto"/>
          <w:szCs w:val="24"/>
        </w:rPr>
      </w:pPr>
      <w:r w:rsidRPr="00D450C4">
        <w:rPr>
          <w:bCs/>
          <w:color w:val="auto"/>
          <w:szCs w:val="24"/>
        </w:rPr>
        <w:t>Vážená paní učitelko, vážený pane učiteli, jsem studentkou Pedagogické fakulty</w:t>
      </w:r>
      <w:r w:rsidR="00E74F26">
        <w:rPr>
          <w:bCs/>
          <w:color w:val="auto"/>
          <w:szCs w:val="24"/>
        </w:rPr>
        <w:br/>
      </w:r>
      <w:r w:rsidRPr="00D450C4">
        <w:rPr>
          <w:bCs/>
          <w:color w:val="auto"/>
          <w:szCs w:val="24"/>
        </w:rPr>
        <w:t xml:space="preserve">v Olomouci a provádím výzkumné šetření na téma Gamifikace ve vzdělávání. Výsledky tohoto dotazníku budou sloužit ke zmapování situace na základních školách ČR. Prosím Vás tímto o pár minut času a vyplnění anonymního dotazníku. Děkuji, Bc. Kristýna Teplanová. </w:t>
      </w:r>
    </w:p>
    <w:p w14:paraId="2FD43CE3" w14:textId="77777777" w:rsidR="00D67C88" w:rsidRPr="00D450C4" w:rsidRDefault="00D67C88" w:rsidP="00D67C88">
      <w:pPr>
        <w:ind w:firstLine="0"/>
        <w:rPr>
          <w:bCs/>
          <w:color w:val="auto"/>
          <w:szCs w:val="24"/>
        </w:rPr>
      </w:pPr>
    </w:p>
    <w:p w14:paraId="7C308F40" w14:textId="77777777" w:rsidR="00D67C88" w:rsidRPr="00D450C4" w:rsidRDefault="00D67C88" w:rsidP="00D67C88">
      <w:pPr>
        <w:pStyle w:val="Odstavecseseznamem"/>
        <w:numPr>
          <w:ilvl w:val="0"/>
          <w:numId w:val="18"/>
        </w:numPr>
        <w:spacing w:after="120" w:line="360" w:lineRule="auto"/>
        <w:jc w:val="both"/>
        <w:rPr>
          <w:rFonts w:ascii="Times New Roman" w:hAnsi="Times New Roman"/>
          <w:bCs/>
          <w:sz w:val="24"/>
          <w:szCs w:val="24"/>
        </w:rPr>
      </w:pPr>
      <w:r w:rsidRPr="00D450C4">
        <w:rPr>
          <w:rFonts w:ascii="Times New Roman" w:hAnsi="Times New Roman"/>
          <w:bCs/>
          <w:sz w:val="24"/>
          <w:szCs w:val="24"/>
        </w:rPr>
        <w:t>Vaše pohlaví?</w:t>
      </w:r>
    </w:p>
    <w:p w14:paraId="6DF492B1" w14:textId="77777777" w:rsidR="00D67C88" w:rsidRPr="00D450C4" w:rsidRDefault="00D67C88" w:rsidP="00D67C88">
      <w:pPr>
        <w:pStyle w:val="Odstavecseseznamem"/>
        <w:numPr>
          <w:ilvl w:val="0"/>
          <w:numId w:val="18"/>
        </w:numPr>
        <w:spacing w:after="120" w:line="360" w:lineRule="auto"/>
        <w:jc w:val="both"/>
        <w:rPr>
          <w:rFonts w:ascii="Times New Roman" w:hAnsi="Times New Roman"/>
          <w:bCs/>
          <w:sz w:val="24"/>
          <w:szCs w:val="24"/>
        </w:rPr>
      </w:pPr>
      <w:r w:rsidRPr="00D450C4">
        <w:rPr>
          <w:rFonts w:ascii="Times New Roman" w:hAnsi="Times New Roman"/>
          <w:bCs/>
          <w:sz w:val="24"/>
          <w:szCs w:val="24"/>
        </w:rPr>
        <w:t>Ve kterém kraji se nachází škola, ve které vyučujete?</w:t>
      </w:r>
    </w:p>
    <w:p w14:paraId="5AAC87A9" w14:textId="77777777" w:rsidR="00D67C88" w:rsidRPr="00D450C4" w:rsidRDefault="00D67C88" w:rsidP="00D67C88">
      <w:pPr>
        <w:pStyle w:val="Odstavecseseznamem"/>
        <w:numPr>
          <w:ilvl w:val="0"/>
          <w:numId w:val="18"/>
        </w:numPr>
        <w:spacing w:after="120" w:line="360" w:lineRule="auto"/>
        <w:jc w:val="both"/>
        <w:rPr>
          <w:rFonts w:ascii="Times New Roman" w:hAnsi="Times New Roman"/>
          <w:bCs/>
          <w:sz w:val="24"/>
          <w:szCs w:val="24"/>
        </w:rPr>
      </w:pPr>
      <w:r w:rsidRPr="00D450C4">
        <w:rPr>
          <w:rFonts w:ascii="Times New Roman" w:hAnsi="Times New Roman"/>
          <w:bCs/>
          <w:sz w:val="24"/>
          <w:szCs w:val="24"/>
        </w:rPr>
        <w:t>Jaká je Vaše aprobace?</w:t>
      </w:r>
    </w:p>
    <w:p w14:paraId="27DD45DF" w14:textId="77777777" w:rsidR="00D67C88" w:rsidRPr="00D450C4" w:rsidRDefault="00D67C88" w:rsidP="00D67C88">
      <w:pPr>
        <w:pStyle w:val="Odstavecseseznamem"/>
        <w:numPr>
          <w:ilvl w:val="0"/>
          <w:numId w:val="18"/>
        </w:numPr>
        <w:spacing w:after="120" w:line="360" w:lineRule="auto"/>
        <w:jc w:val="both"/>
        <w:rPr>
          <w:rFonts w:ascii="Times New Roman" w:hAnsi="Times New Roman"/>
          <w:bCs/>
          <w:sz w:val="24"/>
          <w:szCs w:val="24"/>
        </w:rPr>
      </w:pPr>
      <w:r w:rsidRPr="00D450C4">
        <w:rPr>
          <w:rFonts w:ascii="Times New Roman" w:hAnsi="Times New Roman"/>
          <w:bCs/>
          <w:sz w:val="24"/>
          <w:szCs w:val="24"/>
        </w:rPr>
        <w:t>Jaká je délka Vaší pedagogické praxe?</w:t>
      </w:r>
    </w:p>
    <w:p w14:paraId="6ECE4FEE" w14:textId="77777777" w:rsidR="00D67C88" w:rsidRPr="00D450C4" w:rsidRDefault="00D67C88" w:rsidP="00D67C88">
      <w:pPr>
        <w:pStyle w:val="Odstavecseseznamem"/>
        <w:numPr>
          <w:ilvl w:val="0"/>
          <w:numId w:val="18"/>
        </w:numPr>
        <w:spacing w:after="120" w:line="360" w:lineRule="auto"/>
        <w:jc w:val="both"/>
        <w:rPr>
          <w:rFonts w:ascii="Times New Roman" w:hAnsi="Times New Roman"/>
          <w:bCs/>
          <w:sz w:val="24"/>
          <w:szCs w:val="24"/>
        </w:rPr>
      </w:pPr>
      <w:r w:rsidRPr="00D450C4">
        <w:rPr>
          <w:rFonts w:ascii="Times New Roman" w:hAnsi="Times New Roman"/>
          <w:bCs/>
          <w:sz w:val="24"/>
          <w:szCs w:val="24"/>
        </w:rPr>
        <w:t>Ročník, ve kterém vyučujete?</w:t>
      </w:r>
    </w:p>
    <w:p w14:paraId="7BDD4815" w14:textId="77777777" w:rsidR="00D67C88" w:rsidRPr="00D450C4" w:rsidRDefault="00D67C88" w:rsidP="00D67C88">
      <w:pPr>
        <w:pStyle w:val="Odstavecseseznamem"/>
        <w:numPr>
          <w:ilvl w:val="0"/>
          <w:numId w:val="18"/>
        </w:numPr>
        <w:spacing w:after="120" w:line="360" w:lineRule="auto"/>
        <w:jc w:val="both"/>
        <w:rPr>
          <w:rFonts w:ascii="Times New Roman" w:hAnsi="Times New Roman"/>
          <w:bCs/>
          <w:sz w:val="24"/>
          <w:szCs w:val="24"/>
        </w:rPr>
      </w:pPr>
      <w:r w:rsidRPr="00D450C4">
        <w:rPr>
          <w:rFonts w:ascii="Times New Roman" w:hAnsi="Times New Roman"/>
          <w:bCs/>
          <w:sz w:val="24"/>
          <w:szCs w:val="24"/>
        </w:rPr>
        <w:t>Vytváří si do hodin vlastní výukové materiály?</w:t>
      </w:r>
    </w:p>
    <w:p w14:paraId="732339BF" w14:textId="77777777" w:rsidR="00D67C88" w:rsidRPr="00D450C4" w:rsidRDefault="00D67C88" w:rsidP="00D67C88">
      <w:pPr>
        <w:pStyle w:val="Odstavecseseznamem"/>
        <w:numPr>
          <w:ilvl w:val="0"/>
          <w:numId w:val="18"/>
        </w:numPr>
        <w:spacing w:after="120" w:line="360" w:lineRule="auto"/>
        <w:jc w:val="both"/>
        <w:rPr>
          <w:rFonts w:ascii="Times New Roman" w:hAnsi="Times New Roman"/>
          <w:bCs/>
          <w:sz w:val="24"/>
          <w:szCs w:val="24"/>
        </w:rPr>
      </w:pPr>
      <w:r w:rsidRPr="00D450C4">
        <w:rPr>
          <w:rFonts w:ascii="Times New Roman" w:hAnsi="Times New Roman"/>
          <w:bCs/>
          <w:sz w:val="24"/>
          <w:szCs w:val="24"/>
        </w:rPr>
        <w:t>Využíváte moderní technologie (interaktivní tabule, tablety, PC, …) dostupné ve třídě ve vyučování?</w:t>
      </w:r>
    </w:p>
    <w:p w14:paraId="296B58C9" w14:textId="77777777" w:rsidR="00D67C88" w:rsidRPr="00D450C4" w:rsidRDefault="00D67C88" w:rsidP="00D67C88">
      <w:pPr>
        <w:pStyle w:val="Odstavecseseznamem"/>
        <w:numPr>
          <w:ilvl w:val="0"/>
          <w:numId w:val="18"/>
        </w:numPr>
        <w:spacing w:after="120" w:line="360" w:lineRule="auto"/>
        <w:jc w:val="both"/>
        <w:rPr>
          <w:rFonts w:ascii="Times New Roman" w:hAnsi="Times New Roman"/>
          <w:bCs/>
          <w:sz w:val="24"/>
          <w:szCs w:val="24"/>
        </w:rPr>
      </w:pPr>
      <w:r w:rsidRPr="00D450C4">
        <w:rPr>
          <w:rFonts w:ascii="Times New Roman" w:hAnsi="Times New Roman"/>
          <w:bCs/>
          <w:sz w:val="24"/>
          <w:szCs w:val="24"/>
        </w:rPr>
        <w:t>Jaký způsob výuky baví žáky?</w:t>
      </w:r>
    </w:p>
    <w:p w14:paraId="1639EF5D" w14:textId="07B43D87" w:rsidR="00D67C88" w:rsidRPr="00D450C4" w:rsidRDefault="00D67C88" w:rsidP="00D67C88">
      <w:pPr>
        <w:pStyle w:val="Odstavecseseznamem"/>
        <w:numPr>
          <w:ilvl w:val="0"/>
          <w:numId w:val="18"/>
        </w:numPr>
        <w:spacing w:after="120" w:line="360" w:lineRule="auto"/>
        <w:jc w:val="both"/>
        <w:rPr>
          <w:rFonts w:ascii="Times New Roman" w:hAnsi="Times New Roman"/>
          <w:bCs/>
          <w:sz w:val="24"/>
          <w:szCs w:val="24"/>
        </w:rPr>
      </w:pPr>
      <w:r w:rsidRPr="00D450C4">
        <w:rPr>
          <w:rFonts w:ascii="Times New Roman" w:hAnsi="Times New Roman"/>
          <w:bCs/>
          <w:sz w:val="24"/>
          <w:szCs w:val="24"/>
        </w:rPr>
        <w:t>Setkal(a) jste se už s pojmem GAMIFIKACE? Prosím odpovězte ano/ne</w:t>
      </w:r>
      <w:r w:rsidR="00E74F26">
        <w:rPr>
          <w:rFonts w:ascii="Times New Roman" w:hAnsi="Times New Roman"/>
          <w:bCs/>
          <w:sz w:val="24"/>
          <w:szCs w:val="24"/>
        </w:rPr>
        <w:br/>
      </w:r>
      <w:r w:rsidRPr="00D450C4">
        <w:rPr>
          <w:rFonts w:ascii="Times New Roman" w:hAnsi="Times New Roman"/>
          <w:bCs/>
          <w:sz w:val="24"/>
          <w:szCs w:val="24"/>
        </w:rPr>
        <w:t>(v případě kladné odpovědi uveďte také při jaké příležitosti).</w:t>
      </w:r>
    </w:p>
    <w:p w14:paraId="47A07C2E" w14:textId="77777777" w:rsidR="00D67C88" w:rsidRPr="00D450C4" w:rsidRDefault="00D67C88" w:rsidP="00D67C88">
      <w:pPr>
        <w:pStyle w:val="Odstavecseseznamem"/>
        <w:numPr>
          <w:ilvl w:val="0"/>
          <w:numId w:val="18"/>
        </w:numPr>
        <w:spacing w:after="120" w:line="360" w:lineRule="auto"/>
        <w:jc w:val="both"/>
        <w:rPr>
          <w:rFonts w:ascii="Times New Roman" w:hAnsi="Times New Roman"/>
          <w:bCs/>
          <w:sz w:val="24"/>
          <w:szCs w:val="24"/>
        </w:rPr>
      </w:pPr>
      <w:r w:rsidRPr="00D450C4">
        <w:rPr>
          <w:rFonts w:ascii="Times New Roman" w:hAnsi="Times New Roman"/>
          <w:bCs/>
          <w:sz w:val="24"/>
          <w:szCs w:val="24"/>
        </w:rPr>
        <w:t>Využíváte gamifikaci ve svých hodinách?</w:t>
      </w:r>
    </w:p>
    <w:p w14:paraId="72C8CFCB" w14:textId="77777777" w:rsidR="00D67C88" w:rsidRPr="00D450C4" w:rsidRDefault="00D67C88" w:rsidP="00D67C88">
      <w:pPr>
        <w:pStyle w:val="Odstavecseseznamem"/>
        <w:numPr>
          <w:ilvl w:val="0"/>
          <w:numId w:val="18"/>
        </w:numPr>
        <w:spacing w:after="120" w:line="360" w:lineRule="auto"/>
        <w:jc w:val="both"/>
        <w:rPr>
          <w:rFonts w:ascii="Times New Roman" w:hAnsi="Times New Roman"/>
          <w:bCs/>
          <w:sz w:val="24"/>
          <w:szCs w:val="24"/>
        </w:rPr>
      </w:pPr>
      <w:r w:rsidRPr="00D450C4">
        <w:rPr>
          <w:rFonts w:ascii="Times New Roman" w:hAnsi="Times New Roman"/>
          <w:bCs/>
          <w:sz w:val="24"/>
          <w:szCs w:val="24"/>
        </w:rPr>
        <w:t>Pokud gamifikaci znáte, ale nevyužíváte, uveďte prosím důvod. Následně v této sekci prosím dále nepokračujte.</w:t>
      </w:r>
    </w:p>
    <w:p w14:paraId="1CD88BD8" w14:textId="77777777" w:rsidR="00D67C88" w:rsidRPr="00D450C4" w:rsidRDefault="00D67C88" w:rsidP="00D67C88">
      <w:pPr>
        <w:pStyle w:val="Odstavecseseznamem"/>
        <w:numPr>
          <w:ilvl w:val="0"/>
          <w:numId w:val="18"/>
        </w:numPr>
        <w:spacing w:after="120" w:line="360" w:lineRule="auto"/>
        <w:jc w:val="both"/>
        <w:rPr>
          <w:rFonts w:ascii="Times New Roman" w:hAnsi="Times New Roman"/>
          <w:bCs/>
          <w:sz w:val="24"/>
          <w:szCs w:val="24"/>
        </w:rPr>
      </w:pPr>
      <w:r w:rsidRPr="00D450C4">
        <w:rPr>
          <w:rFonts w:ascii="Times New Roman" w:hAnsi="Times New Roman"/>
          <w:bCs/>
          <w:sz w:val="24"/>
          <w:szCs w:val="24"/>
        </w:rPr>
        <w:t>Jak často ve svých hodinách herní prvky využíváte? (žebříčky, body, levely, ...)</w:t>
      </w:r>
    </w:p>
    <w:p w14:paraId="3A79A2EE" w14:textId="77777777" w:rsidR="00D67C88" w:rsidRPr="00D450C4" w:rsidRDefault="00D67C88" w:rsidP="00D67C88">
      <w:pPr>
        <w:pStyle w:val="Odstavecseseznamem"/>
        <w:numPr>
          <w:ilvl w:val="0"/>
          <w:numId w:val="18"/>
        </w:numPr>
        <w:spacing w:after="120" w:line="360" w:lineRule="auto"/>
        <w:jc w:val="both"/>
        <w:rPr>
          <w:rFonts w:ascii="Times New Roman" w:hAnsi="Times New Roman"/>
          <w:bCs/>
          <w:sz w:val="24"/>
          <w:szCs w:val="24"/>
        </w:rPr>
      </w:pPr>
      <w:r w:rsidRPr="00D450C4">
        <w:rPr>
          <w:rFonts w:ascii="Times New Roman" w:hAnsi="Times New Roman"/>
          <w:bCs/>
          <w:sz w:val="24"/>
          <w:szCs w:val="24"/>
        </w:rPr>
        <w:t>V jaké podobě využíváte gamifikaci?</w:t>
      </w:r>
    </w:p>
    <w:p w14:paraId="676C468C" w14:textId="77777777" w:rsidR="00D67C88" w:rsidRPr="00D450C4" w:rsidRDefault="00D67C88" w:rsidP="00D67C88">
      <w:pPr>
        <w:pStyle w:val="Odstavecseseznamem"/>
        <w:numPr>
          <w:ilvl w:val="0"/>
          <w:numId w:val="18"/>
        </w:numPr>
        <w:spacing w:after="120" w:line="360" w:lineRule="auto"/>
        <w:jc w:val="both"/>
        <w:rPr>
          <w:rFonts w:ascii="Times New Roman" w:hAnsi="Times New Roman"/>
          <w:bCs/>
          <w:sz w:val="24"/>
          <w:szCs w:val="24"/>
        </w:rPr>
      </w:pPr>
      <w:r w:rsidRPr="00D450C4">
        <w:rPr>
          <w:rFonts w:ascii="Times New Roman" w:hAnsi="Times New Roman"/>
          <w:bCs/>
          <w:sz w:val="24"/>
          <w:szCs w:val="24"/>
        </w:rPr>
        <w:t xml:space="preserve">Ve kterém vyučovaném předmětu využíváte gamifikaci nejčastěji? </w:t>
      </w:r>
    </w:p>
    <w:p w14:paraId="3FDB4AA4" w14:textId="77777777" w:rsidR="00D67C88" w:rsidRPr="00D450C4" w:rsidRDefault="00D67C88" w:rsidP="00D67C88">
      <w:pPr>
        <w:pStyle w:val="Odstavecseseznamem"/>
        <w:numPr>
          <w:ilvl w:val="0"/>
          <w:numId w:val="18"/>
        </w:numPr>
        <w:spacing w:after="120" w:line="360" w:lineRule="auto"/>
        <w:jc w:val="both"/>
        <w:rPr>
          <w:rFonts w:ascii="Times New Roman" w:hAnsi="Times New Roman"/>
          <w:bCs/>
          <w:sz w:val="24"/>
          <w:szCs w:val="24"/>
        </w:rPr>
      </w:pPr>
      <w:r w:rsidRPr="00D450C4">
        <w:rPr>
          <w:rFonts w:ascii="Times New Roman" w:hAnsi="Times New Roman"/>
          <w:bCs/>
          <w:sz w:val="24"/>
          <w:szCs w:val="24"/>
        </w:rPr>
        <w:t xml:space="preserve">Znáte </w:t>
      </w:r>
      <w:proofErr w:type="spellStart"/>
      <w:r w:rsidRPr="00D450C4">
        <w:rPr>
          <w:rFonts w:ascii="Times New Roman" w:hAnsi="Times New Roman"/>
          <w:bCs/>
          <w:sz w:val="24"/>
          <w:szCs w:val="24"/>
        </w:rPr>
        <w:t>gamifikované</w:t>
      </w:r>
      <w:proofErr w:type="spellEnd"/>
      <w:r w:rsidRPr="00D450C4">
        <w:rPr>
          <w:rFonts w:ascii="Times New Roman" w:hAnsi="Times New Roman"/>
          <w:bCs/>
          <w:sz w:val="24"/>
          <w:szCs w:val="24"/>
        </w:rPr>
        <w:t xml:space="preserve"> aplikace vhodné do výuky? Využíváte je?</w:t>
      </w:r>
    </w:p>
    <w:p w14:paraId="5ACB50FD" w14:textId="77777777" w:rsidR="00D67C88" w:rsidRPr="00D450C4" w:rsidRDefault="00D67C88" w:rsidP="00D67C88">
      <w:pPr>
        <w:pStyle w:val="Odstavecseseznamem"/>
        <w:numPr>
          <w:ilvl w:val="0"/>
          <w:numId w:val="18"/>
        </w:numPr>
        <w:spacing w:after="120" w:line="360" w:lineRule="auto"/>
        <w:jc w:val="both"/>
        <w:rPr>
          <w:rFonts w:ascii="Times New Roman" w:hAnsi="Times New Roman"/>
          <w:bCs/>
          <w:sz w:val="24"/>
          <w:szCs w:val="24"/>
        </w:rPr>
      </w:pPr>
      <w:r w:rsidRPr="00D450C4">
        <w:rPr>
          <w:rFonts w:ascii="Times New Roman" w:hAnsi="Times New Roman"/>
          <w:bCs/>
          <w:sz w:val="24"/>
          <w:szCs w:val="24"/>
        </w:rPr>
        <w:t>Pozorujete na svých žácích nějaké změny v aktivitě oproti běžné frontální výuce? Jaké?</w:t>
      </w:r>
    </w:p>
    <w:p w14:paraId="44EEEAD4" w14:textId="77777777" w:rsidR="00D67C88" w:rsidRPr="00D450C4" w:rsidRDefault="00D67C88" w:rsidP="00D67C88">
      <w:pPr>
        <w:pStyle w:val="Odstavecseseznamem"/>
        <w:numPr>
          <w:ilvl w:val="0"/>
          <w:numId w:val="18"/>
        </w:numPr>
        <w:spacing w:after="120" w:line="360" w:lineRule="auto"/>
        <w:jc w:val="both"/>
        <w:rPr>
          <w:rFonts w:ascii="Times New Roman" w:hAnsi="Times New Roman"/>
          <w:bCs/>
          <w:sz w:val="24"/>
          <w:szCs w:val="24"/>
        </w:rPr>
      </w:pPr>
      <w:r w:rsidRPr="00D450C4">
        <w:rPr>
          <w:rFonts w:ascii="Times New Roman" w:hAnsi="Times New Roman"/>
          <w:bCs/>
          <w:sz w:val="24"/>
          <w:szCs w:val="24"/>
        </w:rPr>
        <w:t>Další Vaše poznatky k využívání gamifikace ve vzdělávání?</w:t>
      </w:r>
    </w:p>
    <w:p w14:paraId="1CB39698" w14:textId="77777777" w:rsidR="00D67C88" w:rsidRPr="00D450C4" w:rsidRDefault="00D67C88" w:rsidP="00D67C88">
      <w:pPr>
        <w:pStyle w:val="Odstavecseseznamem"/>
        <w:numPr>
          <w:ilvl w:val="0"/>
          <w:numId w:val="18"/>
        </w:numPr>
        <w:spacing w:after="120" w:line="360" w:lineRule="auto"/>
        <w:jc w:val="both"/>
        <w:rPr>
          <w:rFonts w:ascii="Times New Roman" w:hAnsi="Times New Roman"/>
          <w:bCs/>
          <w:sz w:val="24"/>
          <w:szCs w:val="24"/>
        </w:rPr>
      </w:pPr>
      <w:r w:rsidRPr="00D450C4">
        <w:rPr>
          <w:rFonts w:ascii="Times New Roman" w:hAnsi="Times New Roman"/>
          <w:bCs/>
          <w:sz w:val="24"/>
          <w:szCs w:val="24"/>
        </w:rPr>
        <w:t>Byl(a) jste někdy proškolen(a) na začleňování herních prvků do výuky?</w:t>
      </w:r>
    </w:p>
    <w:p w14:paraId="30A4F4F3" w14:textId="77777777" w:rsidR="00D67C88" w:rsidRPr="00D450C4" w:rsidRDefault="00D67C88" w:rsidP="00D67C88">
      <w:pPr>
        <w:rPr>
          <w:bCs/>
          <w:color w:val="auto"/>
          <w:szCs w:val="24"/>
        </w:rPr>
      </w:pPr>
      <w:r w:rsidRPr="00D450C4">
        <w:rPr>
          <w:bCs/>
          <w:color w:val="auto"/>
          <w:szCs w:val="24"/>
        </w:rPr>
        <w:br w:type="page"/>
      </w:r>
    </w:p>
    <w:p w14:paraId="4355DCCD" w14:textId="77777777" w:rsidR="00D67C88" w:rsidRPr="00D450C4" w:rsidRDefault="00D67C88" w:rsidP="00D67C88">
      <w:pPr>
        <w:ind w:firstLine="0"/>
        <w:rPr>
          <w:b/>
          <w:bCs/>
          <w:color w:val="auto"/>
          <w:sz w:val="32"/>
          <w:szCs w:val="32"/>
        </w:rPr>
      </w:pPr>
      <w:r w:rsidRPr="00D450C4">
        <w:rPr>
          <w:b/>
          <w:bCs/>
          <w:color w:val="auto"/>
          <w:sz w:val="32"/>
          <w:szCs w:val="32"/>
        </w:rPr>
        <w:lastRenderedPageBreak/>
        <w:t xml:space="preserve">Příloha č. 5: OKRUHY OTÁZEK DO ROZHOVORU </w:t>
      </w:r>
    </w:p>
    <w:p w14:paraId="50048C19" w14:textId="77777777" w:rsidR="00D67C88" w:rsidRPr="00D450C4" w:rsidRDefault="00D67C88" w:rsidP="00D67C88">
      <w:pPr>
        <w:ind w:firstLine="0"/>
        <w:rPr>
          <w:b/>
          <w:bCs/>
          <w:color w:val="auto"/>
          <w:sz w:val="32"/>
          <w:szCs w:val="32"/>
        </w:rPr>
      </w:pPr>
    </w:p>
    <w:p w14:paraId="60F53A07" w14:textId="77777777" w:rsidR="00D560DB" w:rsidRPr="00D450C4" w:rsidRDefault="00D560DB" w:rsidP="00D560DB">
      <w:pPr>
        <w:pStyle w:val="Odstavecseseznamem"/>
        <w:numPr>
          <w:ilvl w:val="0"/>
          <w:numId w:val="24"/>
        </w:numPr>
        <w:spacing w:after="120" w:line="360" w:lineRule="auto"/>
        <w:jc w:val="both"/>
        <w:rPr>
          <w:rFonts w:ascii="Times New Roman" w:hAnsi="Times New Roman"/>
          <w:bCs/>
          <w:sz w:val="24"/>
          <w:szCs w:val="24"/>
        </w:rPr>
      </w:pPr>
      <w:r w:rsidRPr="00D450C4">
        <w:rPr>
          <w:rFonts w:ascii="Times New Roman" w:hAnsi="Times New Roman"/>
          <w:bCs/>
          <w:sz w:val="24"/>
          <w:szCs w:val="24"/>
        </w:rPr>
        <w:t>Základní údaje o konkrétních respondentech.</w:t>
      </w:r>
    </w:p>
    <w:p w14:paraId="3AC01801" w14:textId="77777777" w:rsidR="00D560DB" w:rsidRPr="00D450C4" w:rsidRDefault="00D560DB" w:rsidP="00D560DB">
      <w:pPr>
        <w:pStyle w:val="Odstavecseseznamem"/>
        <w:numPr>
          <w:ilvl w:val="0"/>
          <w:numId w:val="24"/>
        </w:numPr>
        <w:spacing w:after="120" w:line="360" w:lineRule="auto"/>
        <w:jc w:val="both"/>
        <w:rPr>
          <w:rFonts w:ascii="Times New Roman" w:hAnsi="Times New Roman"/>
          <w:bCs/>
          <w:sz w:val="24"/>
          <w:szCs w:val="24"/>
        </w:rPr>
      </w:pPr>
      <w:r w:rsidRPr="00D450C4">
        <w:rPr>
          <w:rFonts w:ascii="Times New Roman" w:hAnsi="Times New Roman"/>
          <w:bCs/>
          <w:sz w:val="24"/>
          <w:szCs w:val="24"/>
        </w:rPr>
        <w:t>Připravují si respondenti vlastní materiály do výuky? Chystají nějaké aktivity?</w:t>
      </w:r>
    </w:p>
    <w:p w14:paraId="7665A2B2" w14:textId="77777777" w:rsidR="00D560DB" w:rsidRPr="00D450C4" w:rsidRDefault="00D560DB" w:rsidP="00D560DB">
      <w:pPr>
        <w:pStyle w:val="Odstavecseseznamem"/>
        <w:numPr>
          <w:ilvl w:val="0"/>
          <w:numId w:val="24"/>
        </w:numPr>
        <w:spacing w:after="120" w:line="360" w:lineRule="auto"/>
        <w:jc w:val="both"/>
        <w:rPr>
          <w:rFonts w:ascii="Times New Roman" w:hAnsi="Times New Roman"/>
          <w:bCs/>
          <w:sz w:val="24"/>
          <w:szCs w:val="24"/>
        </w:rPr>
      </w:pPr>
      <w:r w:rsidRPr="00D450C4">
        <w:rPr>
          <w:rFonts w:ascii="Times New Roman" w:hAnsi="Times New Roman"/>
          <w:bCs/>
          <w:sz w:val="24"/>
          <w:szCs w:val="24"/>
        </w:rPr>
        <w:t xml:space="preserve">Využívají respondenti v hodinách také nějaké moderní technologie, jako je třeba interaktivní tabule, tablety a PC? </w:t>
      </w:r>
    </w:p>
    <w:p w14:paraId="341F79AE" w14:textId="77777777" w:rsidR="00D560DB" w:rsidRPr="00D450C4" w:rsidRDefault="00D560DB" w:rsidP="00D560DB">
      <w:pPr>
        <w:pStyle w:val="Odstavecseseznamem"/>
        <w:numPr>
          <w:ilvl w:val="0"/>
          <w:numId w:val="24"/>
        </w:numPr>
        <w:spacing w:after="120" w:line="360" w:lineRule="auto"/>
        <w:jc w:val="both"/>
        <w:rPr>
          <w:rFonts w:ascii="Times New Roman" w:hAnsi="Times New Roman"/>
          <w:bCs/>
          <w:sz w:val="24"/>
          <w:szCs w:val="24"/>
        </w:rPr>
      </w:pPr>
      <w:r w:rsidRPr="00D450C4">
        <w:rPr>
          <w:rFonts w:ascii="Times New Roman" w:hAnsi="Times New Roman"/>
          <w:bCs/>
          <w:sz w:val="24"/>
          <w:szCs w:val="24"/>
        </w:rPr>
        <w:t>Znají pojem gamifikace? Jaký mají na fenomén názor?</w:t>
      </w:r>
    </w:p>
    <w:p w14:paraId="368BDB28" w14:textId="77777777" w:rsidR="00D560DB" w:rsidRPr="00D450C4" w:rsidRDefault="00D560DB" w:rsidP="00D560DB">
      <w:pPr>
        <w:pStyle w:val="Odstavecseseznamem"/>
        <w:numPr>
          <w:ilvl w:val="0"/>
          <w:numId w:val="24"/>
        </w:numPr>
        <w:spacing w:after="120" w:line="360" w:lineRule="auto"/>
        <w:jc w:val="both"/>
        <w:rPr>
          <w:rFonts w:ascii="Times New Roman" w:hAnsi="Times New Roman"/>
          <w:bCs/>
          <w:sz w:val="24"/>
          <w:szCs w:val="24"/>
        </w:rPr>
      </w:pPr>
      <w:r w:rsidRPr="00D450C4">
        <w:rPr>
          <w:rFonts w:ascii="Times New Roman" w:hAnsi="Times New Roman"/>
          <w:bCs/>
          <w:sz w:val="24"/>
          <w:szCs w:val="24"/>
        </w:rPr>
        <w:t>Názor na gamifikaci a její implementace do výuky? Má gamifikace nějaká negativa?</w:t>
      </w:r>
    </w:p>
    <w:p w14:paraId="2E636A4B" w14:textId="77777777" w:rsidR="00D560DB" w:rsidRPr="00D450C4" w:rsidRDefault="00D560DB" w:rsidP="00D560DB">
      <w:pPr>
        <w:pStyle w:val="Odstavecseseznamem"/>
        <w:numPr>
          <w:ilvl w:val="0"/>
          <w:numId w:val="24"/>
        </w:numPr>
        <w:spacing w:after="120" w:line="360" w:lineRule="auto"/>
        <w:jc w:val="both"/>
        <w:rPr>
          <w:rFonts w:ascii="Times New Roman" w:hAnsi="Times New Roman"/>
          <w:bCs/>
          <w:sz w:val="24"/>
          <w:szCs w:val="24"/>
        </w:rPr>
      </w:pPr>
      <w:r w:rsidRPr="00D450C4">
        <w:rPr>
          <w:rFonts w:ascii="Times New Roman" w:hAnsi="Times New Roman"/>
          <w:bCs/>
          <w:sz w:val="24"/>
          <w:szCs w:val="24"/>
        </w:rPr>
        <w:t xml:space="preserve">Jaké konkrétní aktivity motivují žáky? Jaké aktivity s herními prvky využívají v hodinách respondenti? Jaké jsou výhody? </w:t>
      </w:r>
    </w:p>
    <w:p w14:paraId="36F19424" w14:textId="77777777" w:rsidR="00D560DB" w:rsidRPr="00D450C4" w:rsidRDefault="00D560DB" w:rsidP="00D560DB">
      <w:pPr>
        <w:pStyle w:val="Odstavecseseznamem"/>
        <w:numPr>
          <w:ilvl w:val="0"/>
          <w:numId w:val="24"/>
        </w:numPr>
        <w:spacing w:after="120" w:line="360" w:lineRule="auto"/>
        <w:jc w:val="both"/>
        <w:rPr>
          <w:rFonts w:ascii="Times New Roman" w:hAnsi="Times New Roman"/>
          <w:bCs/>
          <w:sz w:val="24"/>
          <w:szCs w:val="24"/>
        </w:rPr>
      </w:pPr>
      <w:r w:rsidRPr="00D450C4">
        <w:rPr>
          <w:rFonts w:ascii="Times New Roman" w:hAnsi="Times New Roman"/>
          <w:bCs/>
          <w:sz w:val="24"/>
          <w:szCs w:val="24"/>
        </w:rPr>
        <w:t xml:space="preserve">Používají respondenti nějaké aplikace v hodinách? </w:t>
      </w:r>
    </w:p>
    <w:p w14:paraId="6CCCFB32" w14:textId="77777777" w:rsidR="00D560DB" w:rsidRPr="00D450C4" w:rsidRDefault="00D560DB" w:rsidP="00D560DB">
      <w:pPr>
        <w:pStyle w:val="Odstavecseseznamem"/>
        <w:numPr>
          <w:ilvl w:val="0"/>
          <w:numId w:val="24"/>
        </w:numPr>
        <w:spacing w:after="120" w:line="360" w:lineRule="auto"/>
        <w:jc w:val="both"/>
        <w:rPr>
          <w:rFonts w:ascii="Times New Roman" w:hAnsi="Times New Roman"/>
          <w:bCs/>
          <w:sz w:val="24"/>
          <w:szCs w:val="24"/>
        </w:rPr>
      </w:pPr>
      <w:r w:rsidRPr="00D450C4">
        <w:rPr>
          <w:rFonts w:ascii="Times New Roman" w:hAnsi="Times New Roman"/>
          <w:bCs/>
          <w:sz w:val="24"/>
          <w:szCs w:val="24"/>
        </w:rPr>
        <w:t>Jaké konkrétní?</w:t>
      </w:r>
    </w:p>
    <w:p w14:paraId="0ECDB05E" w14:textId="77777777" w:rsidR="00D560DB" w:rsidRPr="00D450C4" w:rsidRDefault="00D560DB" w:rsidP="00D560DB">
      <w:pPr>
        <w:pStyle w:val="Odstavecseseznamem"/>
        <w:numPr>
          <w:ilvl w:val="0"/>
          <w:numId w:val="24"/>
        </w:numPr>
        <w:spacing w:after="120" w:line="360" w:lineRule="auto"/>
        <w:jc w:val="both"/>
        <w:rPr>
          <w:rFonts w:ascii="Times New Roman" w:hAnsi="Times New Roman"/>
          <w:bCs/>
          <w:sz w:val="24"/>
          <w:szCs w:val="24"/>
        </w:rPr>
      </w:pPr>
      <w:r w:rsidRPr="00D450C4">
        <w:rPr>
          <w:rFonts w:ascii="Times New Roman" w:hAnsi="Times New Roman"/>
          <w:bCs/>
          <w:sz w:val="24"/>
          <w:szCs w:val="24"/>
        </w:rPr>
        <w:t xml:space="preserve">Komplexní využívání </w:t>
      </w:r>
      <w:proofErr w:type="spellStart"/>
      <w:r w:rsidRPr="00D450C4">
        <w:rPr>
          <w:rFonts w:ascii="Times New Roman" w:hAnsi="Times New Roman"/>
          <w:bCs/>
          <w:sz w:val="24"/>
          <w:szCs w:val="24"/>
        </w:rPr>
        <w:t>gamifikačních</w:t>
      </w:r>
      <w:proofErr w:type="spellEnd"/>
      <w:r w:rsidRPr="00D450C4">
        <w:rPr>
          <w:rFonts w:ascii="Times New Roman" w:hAnsi="Times New Roman"/>
          <w:bCs/>
          <w:sz w:val="24"/>
          <w:szCs w:val="24"/>
        </w:rPr>
        <w:t xml:space="preserve"> prvků v rámci celého roku? </w:t>
      </w:r>
    </w:p>
    <w:p w14:paraId="03F3BBBA" w14:textId="77777777" w:rsidR="00D560DB" w:rsidRPr="00D450C4" w:rsidRDefault="00D560DB" w:rsidP="00D560DB">
      <w:pPr>
        <w:pStyle w:val="Odstavecseseznamem"/>
        <w:numPr>
          <w:ilvl w:val="0"/>
          <w:numId w:val="24"/>
        </w:numPr>
        <w:spacing w:after="120" w:line="360" w:lineRule="auto"/>
        <w:jc w:val="both"/>
        <w:rPr>
          <w:rFonts w:ascii="Times New Roman" w:hAnsi="Times New Roman"/>
          <w:bCs/>
          <w:sz w:val="24"/>
          <w:szCs w:val="24"/>
        </w:rPr>
      </w:pPr>
      <w:r w:rsidRPr="00D450C4">
        <w:rPr>
          <w:rFonts w:ascii="Times New Roman" w:hAnsi="Times New Roman"/>
          <w:bCs/>
          <w:sz w:val="24"/>
          <w:szCs w:val="24"/>
        </w:rPr>
        <w:t xml:space="preserve">Jak své žáky motivují? Je motivace důležitá? Jsou podstatné odměny? </w:t>
      </w:r>
    </w:p>
    <w:p w14:paraId="38757D2D" w14:textId="77777777" w:rsidR="00D560DB" w:rsidRPr="00D450C4" w:rsidRDefault="00D560DB" w:rsidP="00D560DB">
      <w:pPr>
        <w:pStyle w:val="Odstavecseseznamem"/>
        <w:numPr>
          <w:ilvl w:val="0"/>
          <w:numId w:val="24"/>
        </w:numPr>
        <w:spacing w:after="120" w:line="360" w:lineRule="auto"/>
        <w:jc w:val="both"/>
        <w:rPr>
          <w:rFonts w:ascii="Times New Roman" w:hAnsi="Times New Roman"/>
          <w:bCs/>
          <w:sz w:val="24"/>
          <w:szCs w:val="24"/>
        </w:rPr>
      </w:pPr>
      <w:r w:rsidRPr="00D450C4">
        <w:rPr>
          <w:rFonts w:ascii="Times New Roman" w:hAnsi="Times New Roman"/>
          <w:bCs/>
          <w:sz w:val="24"/>
          <w:szCs w:val="24"/>
        </w:rPr>
        <w:t xml:space="preserve">Může tento přístup vyhovovat všem? Je vhodný pro všechny typy žáků? V jakém věku může tato metoda fungovat více? </w:t>
      </w:r>
    </w:p>
    <w:p w14:paraId="0E500071" w14:textId="77777777" w:rsidR="00D560DB" w:rsidRPr="00D450C4" w:rsidRDefault="00D560DB" w:rsidP="00D560DB">
      <w:pPr>
        <w:pStyle w:val="Odstavecseseznamem"/>
        <w:numPr>
          <w:ilvl w:val="0"/>
          <w:numId w:val="24"/>
        </w:numPr>
        <w:spacing w:after="120" w:line="360" w:lineRule="auto"/>
        <w:jc w:val="both"/>
        <w:rPr>
          <w:rFonts w:ascii="Times New Roman" w:hAnsi="Times New Roman"/>
          <w:bCs/>
          <w:sz w:val="24"/>
          <w:szCs w:val="24"/>
        </w:rPr>
      </w:pPr>
      <w:r w:rsidRPr="00D450C4">
        <w:rPr>
          <w:rFonts w:ascii="Times New Roman" w:hAnsi="Times New Roman"/>
          <w:bCs/>
          <w:sz w:val="24"/>
          <w:szCs w:val="24"/>
        </w:rPr>
        <w:t xml:space="preserve">Pozorují respondenti nějaké změny v aktivitě svých žáků oproti běžné frontální výuce? Pozorují nějaké změny v chování? </w:t>
      </w:r>
    </w:p>
    <w:p w14:paraId="088DC160" w14:textId="639D8BF1" w:rsidR="00D67C88" w:rsidRPr="00D450C4" w:rsidRDefault="00D560DB" w:rsidP="00D560DB">
      <w:pPr>
        <w:ind w:firstLine="0"/>
        <w:rPr>
          <w:bCs/>
          <w:color w:val="auto"/>
          <w:szCs w:val="24"/>
        </w:rPr>
      </w:pPr>
      <w:r w:rsidRPr="00D450C4">
        <w:rPr>
          <w:bCs/>
          <w:color w:val="auto"/>
          <w:szCs w:val="24"/>
        </w:rPr>
        <w:br w:type="page"/>
      </w:r>
    </w:p>
    <w:p w14:paraId="414031B4" w14:textId="77777777" w:rsidR="00D67C88" w:rsidRPr="00D450C4" w:rsidRDefault="00D67C88" w:rsidP="00D67C88">
      <w:pPr>
        <w:ind w:firstLine="0"/>
        <w:rPr>
          <w:bCs/>
          <w:color w:val="auto"/>
          <w:szCs w:val="24"/>
        </w:rPr>
      </w:pPr>
      <w:r w:rsidRPr="00D450C4">
        <w:rPr>
          <w:b/>
          <w:bCs/>
          <w:color w:val="auto"/>
          <w:sz w:val="32"/>
          <w:szCs w:val="32"/>
        </w:rPr>
        <w:lastRenderedPageBreak/>
        <w:t>Příloha č. 6: PŘEPIS ROZHOVORU Č.1</w:t>
      </w:r>
      <w:r w:rsidRPr="00D450C4">
        <w:rPr>
          <w:bCs/>
          <w:color w:val="auto"/>
          <w:szCs w:val="24"/>
        </w:rPr>
        <w:t xml:space="preserve"> </w:t>
      </w:r>
    </w:p>
    <w:p w14:paraId="56BF9836" w14:textId="77777777" w:rsidR="00D67C88" w:rsidRPr="00D450C4" w:rsidRDefault="00D67C88" w:rsidP="00D67C88">
      <w:pPr>
        <w:ind w:firstLine="709"/>
        <w:rPr>
          <w:color w:val="auto"/>
          <w:szCs w:val="24"/>
        </w:rPr>
      </w:pPr>
      <w:r w:rsidRPr="00D450C4">
        <w:rPr>
          <w:color w:val="auto"/>
          <w:szCs w:val="24"/>
        </w:rPr>
        <w:t xml:space="preserve">Dobrý den, jmenuji se Kristýna a jsem studentkou pedagogiky na Univerzitě Palackého v Olomouci. Pro svoji diplomovou práci jsem si vybrala téma Gamifikace ve vzdělávání, což je také důvod našeho rozhovoru. Vaše zkušenosti jsou pro mě a mou práci velmi důležité a cenné. Chtěla bych vám také moc poděkovat, že jste s tímto rozhovorem souhlasila. Určitě se můžete kdykoliv během rozhovoru na cokoli zeptat, doplnit nějaké informace nebo, bude-li vám něco nepříjemné, tak neodpovídat. Nahrávka, kterou pořídím, bude sloužit pouze pro účely převedení rozhovoru do psané podoby.  </w:t>
      </w:r>
    </w:p>
    <w:p w14:paraId="0F3F36F2" w14:textId="77777777" w:rsidR="00D67C88" w:rsidRPr="00D450C4" w:rsidRDefault="00D67C88" w:rsidP="00D67C88">
      <w:pPr>
        <w:ind w:firstLine="0"/>
        <w:rPr>
          <w:b/>
          <w:color w:val="auto"/>
          <w:szCs w:val="24"/>
        </w:rPr>
      </w:pPr>
      <w:r w:rsidRPr="00D450C4">
        <w:rPr>
          <w:b/>
          <w:color w:val="auto"/>
          <w:szCs w:val="24"/>
        </w:rPr>
        <w:t>Údaje v dotazníku byly anonymní, můžete mi prosím ve zkratce popovídat nějaké základní údaje o Vás, jak dlouho pracujete ve školství, v jakém kraji, jaká je Vaše aprobace?</w:t>
      </w:r>
    </w:p>
    <w:p w14:paraId="072BA7E7" w14:textId="77777777" w:rsidR="00D67C88" w:rsidRPr="00D450C4" w:rsidRDefault="00D67C88" w:rsidP="00D67C88">
      <w:pPr>
        <w:ind w:firstLine="0"/>
        <w:rPr>
          <w:bCs/>
          <w:color w:val="auto"/>
          <w:szCs w:val="24"/>
        </w:rPr>
      </w:pPr>
      <w:r w:rsidRPr="00D450C4">
        <w:rPr>
          <w:b/>
          <w:color w:val="auto"/>
          <w:szCs w:val="24"/>
        </w:rPr>
        <w:tab/>
      </w:r>
      <w:r w:rsidRPr="00D450C4">
        <w:rPr>
          <w:bCs/>
          <w:color w:val="auto"/>
          <w:szCs w:val="24"/>
        </w:rPr>
        <w:t xml:space="preserve">Pěkné odpoledne, já se jmenuji Lucie a učím už nějaký ten pátek v jihomoravským kraji na škole, na jedné základce v Brně. Moje předměty jsou čeština, výtvarka a ve škole jsem dostala ještě pár hodin angličtiny. No a do praxe sem šla vlastně hned po vysoké, takže už učím nějakých pět let no. Asi to ještě není úplně dlouhá doba no. </w:t>
      </w:r>
    </w:p>
    <w:p w14:paraId="30D4EF0F" w14:textId="77777777" w:rsidR="00D67C88" w:rsidRPr="00D450C4" w:rsidRDefault="00D67C88" w:rsidP="00D67C88">
      <w:pPr>
        <w:ind w:firstLine="0"/>
        <w:rPr>
          <w:b/>
          <w:color w:val="auto"/>
          <w:szCs w:val="24"/>
        </w:rPr>
      </w:pPr>
      <w:r w:rsidRPr="00D450C4">
        <w:rPr>
          <w:b/>
          <w:color w:val="auto"/>
          <w:szCs w:val="24"/>
        </w:rPr>
        <w:t>Dobře, děkuji Vám za představení na úvod. Dále bych se Vás chtěla zeptat, zda si do svých hodin připravujete vlastní materiály.</w:t>
      </w:r>
    </w:p>
    <w:p w14:paraId="73E3D761" w14:textId="7757793F" w:rsidR="00D67C88" w:rsidRPr="00D450C4" w:rsidRDefault="00D67C88" w:rsidP="00D67C88">
      <w:pPr>
        <w:rPr>
          <w:color w:val="auto"/>
          <w:szCs w:val="24"/>
        </w:rPr>
      </w:pPr>
      <w:r w:rsidRPr="00D450C4">
        <w:rPr>
          <w:color w:val="auto"/>
          <w:szCs w:val="24"/>
        </w:rPr>
        <w:t>Já se v hodinách snažím hodně vymýšlet aktivity, který mají právě i ty prvky hry</w:t>
      </w:r>
      <w:r w:rsidR="00E74F26">
        <w:rPr>
          <w:color w:val="auto"/>
          <w:szCs w:val="24"/>
        </w:rPr>
        <w:br/>
      </w:r>
      <w:r w:rsidRPr="00D450C4">
        <w:rPr>
          <w:color w:val="auto"/>
          <w:szCs w:val="24"/>
        </w:rPr>
        <w:t xml:space="preserve">a mám vyzkoušený, že to jde udělat u starších i mladších, že je teda potřeba trochu to poupravit. Že vlastně ty hry pro mladší baví i ty starší, ten základ je </w:t>
      </w:r>
      <w:proofErr w:type="spellStart"/>
      <w:r w:rsidRPr="00D450C4">
        <w:rPr>
          <w:color w:val="auto"/>
          <w:szCs w:val="24"/>
        </w:rPr>
        <w:t>stejnej</w:t>
      </w:r>
      <w:proofErr w:type="spellEnd"/>
      <w:r w:rsidRPr="00D450C4">
        <w:rPr>
          <w:color w:val="auto"/>
          <w:szCs w:val="24"/>
        </w:rPr>
        <w:t xml:space="preserve">, </w:t>
      </w:r>
      <w:proofErr w:type="spellStart"/>
      <w:r w:rsidRPr="00D450C4">
        <w:rPr>
          <w:color w:val="auto"/>
          <w:szCs w:val="24"/>
        </w:rPr>
        <w:t>stejnej</w:t>
      </w:r>
      <w:proofErr w:type="spellEnd"/>
      <w:r w:rsidRPr="00D450C4">
        <w:rPr>
          <w:color w:val="auto"/>
          <w:szCs w:val="24"/>
        </w:rPr>
        <w:t xml:space="preserve"> set aktivit. A obě skupiny to baví. Normálně chci, aby v těch hodinách byla aspoň jedna aktivita, kdy ty děcka …třeba aby celou hodinu neseděli, nebo něco. Já jsem teď v distanční výuce učila ty menší děti, šesťáky a oni byli po ránu takoví </w:t>
      </w:r>
      <w:proofErr w:type="spellStart"/>
      <w:r w:rsidRPr="00D450C4">
        <w:rPr>
          <w:color w:val="auto"/>
          <w:szCs w:val="24"/>
        </w:rPr>
        <w:t>ospinkaní</w:t>
      </w:r>
      <w:proofErr w:type="spellEnd"/>
      <w:r w:rsidRPr="00D450C4">
        <w:rPr>
          <w:color w:val="auto"/>
          <w:szCs w:val="24"/>
        </w:rPr>
        <w:t xml:space="preserve">, ještě prostě jak je to přes ten počítač a není osobní kontakt. A tak já jsem jim na začátku hodiny dávala takovou malou rozcvičku, ale anglicky. Třeba </w:t>
      </w:r>
      <w:proofErr w:type="spellStart"/>
      <w:r w:rsidRPr="00D450C4">
        <w:rPr>
          <w:color w:val="auto"/>
          <w:szCs w:val="24"/>
        </w:rPr>
        <w:t>jump</w:t>
      </w:r>
      <w:proofErr w:type="spellEnd"/>
      <w:r w:rsidRPr="00D450C4">
        <w:rPr>
          <w:color w:val="auto"/>
          <w:szCs w:val="24"/>
        </w:rPr>
        <w:t xml:space="preserve">, do a squat a takových pár rozkazů sem na ně měla a na začátku hodiny taková pětiminutovka, oni se nejen rozcvičili, ale zároveň se naučili nějaký slovíčko. Nebo sem na tabuli napsala čísla a podle toho sem jela ty aktivity, jakože teď tady mám sedmičku, tak uděláme sedm dřepů a oni se tak aspoň trochu rozhýbou, prokrví se mozek. </w:t>
      </w:r>
      <w:proofErr w:type="spellStart"/>
      <w:r w:rsidRPr="00D450C4">
        <w:rPr>
          <w:color w:val="auto"/>
          <w:szCs w:val="24"/>
        </w:rPr>
        <w:t>Tyjo</w:t>
      </w:r>
      <w:proofErr w:type="spellEnd"/>
      <w:r w:rsidRPr="00D450C4">
        <w:rPr>
          <w:color w:val="auto"/>
          <w:szCs w:val="24"/>
        </w:rPr>
        <w:t xml:space="preserve"> teď nevím, jestli to bylo vlastně to, co jste chtěla slyšet, ale jakože dělám i nějaké pracovní listy a tak, ale snažím se i o ten pohyb v té hodině. </w:t>
      </w:r>
    </w:p>
    <w:p w14:paraId="06CAA8A4" w14:textId="77777777" w:rsidR="00D67C88" w:rsidRPr="00D450C4" w:rsidRDefault="00D67C88" w:rsidP="00D67C88">
      <w:pPr>
        <w:ind w:firstLine="0"/>
        <w:rPr>
          <w:b/>
          <w:color w:val="auto"/>
          <w:szCs w:val="24"/>
        </w:rPr>
      </w:pPr>
      <w:r w:rsidRPr="00D450C4">
        <w:rPr>
          <w:b/>
          <w:color w:val="auto"/>
          <w:szCs w:val="24"/>
        </w:rPr>
        <w:lastRenderedPageBreak/>
        <w:t xml:space="preserve">Využíváte ve svých hodinách také nějaké moderní technologie, jako je třeba interaktivní tabule, tablety a PC? </w:t>
      </w:r>
    </w:p>
    <w:p w14:paraId="27B44D8F" w14:textId="77777777" w:rsidR="00D67C88" w:rsidRPr="00D450C4" w:rsidRDefault="00D67C88" w:rsidP="00D67C88">
      <w:pPr>
        <w:ind w:firstLine="0"/>
        <w:rPr>
          <w:bCs/>
          <w:color w:val="auto"/>
          <w:szCs w:val="24"/>
        </w:rPr>
      </w:pPr>
      <w:r w:rsidRPr="00D450C4">
        <w:rPr>
          <w:b/>
          <w:color w:val="auto"/>
          <w:szCs w:val="24"/>
        </w:rPr>
        <w:tab/>
      </w:r>
      <w:r w:rsidRPr="00D450C4">
        <w:rPr>
          <w:bCs/>
          <w:color w:val="auto"/>
          <w:szCs w:val="24"/>
        </w:rPr>
        <w:t xml:space="preserve">No určitě jo, je to pomocník a zvlášť teda teďka, když je škola zavřená, tak jedeme všechno vlastně interaktivně ve virtuálním prostředí a teď už je toho možná i moc. Máme ve škole k dispozici teda interaktivní tabule, ale i tablety, takže když si vymyslím nějakou aktivitu přes aplikaci, a třeba bych ráda, aby to neměli jen na mobilech, ale v trochu větší verzi, tak půjčím tablety. </w:t>
      </w:r>
    </w:p>
    <w:p w14:paraId="4B102058" w14:textId="77777777" w:rsidR="00D67C88" w:rsidRPr="00D450C4" w:rsidRDefault="00D67C88" w:rsidP="00D67C88">
      <w:pPr>
        <w:ind w:firstLine="0"/>
        <w:rPr>
          <w:b/>
          <w:color w:val="auto"/>
          <w:szCs w:val="24"/>
        </w:rPr>
      </w:pPr>
      <w:r w:rsidRPr="00D450C4">
        <w:rPr>
          <w:b/>
          <w:color w:val="auto"/>
          <w:szCs w:val="24"/>
        </w:rPr>
        <w:t>Znala jste pojem gamifikaci předtím, než jste se zapojila do mého výzkumu?</w:t>
      </w:r>
    </w:p>
    <w:p w14:paraId="44B5AF0E" w14:textId="77777777" w:rsidR="00D67C88" w:rsidRPr="00D450C4" w:rsidRDefault="00D67C88" w:rsidP="00D67C88">
      <w:pPr>
        <w:ind w:firstLine="0"/>
        <w:rPr>
          <w:bCs/>
          <w:color w:val="auto"/>
          <w:szCs w:val="24"/>
        </w:rPr>
      </w:pPr>
      <w:r w:rsidRPr="00D450C4">
        <w:rPr>
          <w:b/>
          <w:color w:val="auto"/>
          <w:szCs w:val="24"/>
        </w:rPr>
        <w:tab/>
      </w:r>
      <w:r w:rsidRPr="00D450C4">
        <w:rPr>
          <w:bCs/>
          <w:color w:val="auto"/>
          <w:szCs w:val="24"/>
        </w:rPr>
        <w:t xml:space="preserve">No vlastně neznala, já sem asi všechny ty aktivity do této doby dělala spíš s tím, že je to hra. A vlastně až tou definicí v dotazníku sem si uvědomila, že tohle všechno já používám, ale prostě sem tomu jen neříkala pravým jménem. </w:t>
      </w:r>
    </w:p>
    <w:p w14:paraId="090972D2" w14:textId="77777777" w:rsidR="00D67C88" w:rsidRPr="00D450C4" w:rsidRDefault="00D67C88" w:rsidP="00D67C88">
      <w:pPr>
        <w:ind w:firstLine="0"/>
        <w:rPr>
          <w:b/>
          <w:color w:val="auto"/>
          <w:szCs w:val="24"/>
        </w:rPr>
      </w:pPr>
      <w:r w:rsidRPr="00D450C4">
        <w:rPr>
          <w:b/>
          <w:color w:val="auto"/>
          <w:szCs w:val="24"/>
        </w:rPr>
        <w:t xml:space="preserve">Zmínila jsem nějaké pracovní listy a pohybové aktivity i nějaké aplikace prostřednictvím tabletů v rámci šesté třídy, využíváte tyto aktivity i ve vyšších třídách? </w:t>
      </w:r>
    </w:p>
    <w:p w14:paraId="4A86A7BF" w14:textId="5B2FFD9F" w:rsidR="00D67C88" w:rsidRPr="00D450C4" w:rsidRDefault="00D67C88" w:rsidP="00D67C88">
      <w:pPr>
        <w:rPr>
          <w:color w:val="auto"/>
          <w:szCs w:val="24"/>
        </w:rPr>
      </w:pPr>
      <w:r w:rsidRPr="00D450C4">
        <w:rPr>
          <w:color w:val="auto"/>
          <w:szCs w:val="24"/>
        </w:rPr>
        <w:t>Myslím si, že herní prvek je důležitý skrze všechny věkový kategorie, já zastávám názor, že škola hrou funguje vždycky nehledě na to, že když jsem se ptala učitelů v angličtině, jak učí slovíčka, tak ti učitelé říkali, že ti starší jsou míň motivovaní, a přitom by měla být stejná ta motivace. Koukala sem se na typy aktivit, který oni s nimi dělají,</w:t>
      </w:r>
      <w:r w:rsidR="00E74F26">
        <w:rPr>
          <w:color w:val="auto"/>
          <w:szCs w:val="24"/>
        </w:rPr>
        <w:br/>
      </w:r>
      <w:r w:rsidRPr="00D450C4">
        <w:rPr>
          <w:color w:val="auto"/>
          <w:szCs w:val="24"/>
        </w:rPr>
        <w:t>a bylo tam to, úplně přirozeně, že u mladších žáků využívají různý hry, týmový nebo tak a u těch starších to nevyužívají vůbec a došla sem k zamyšlení, jestli to nejde ruku v ruce. Protože oni si řeknou, že to nebudou hrát, protože nejsou tolik motivovaní…ale co když je to naopak, že oni vlastně nejsou motivovaní proto, že s nimi nedělají takový aktivity, že učitel nemá ten akční přístup a já si myslím, že i ti puberťáci, i když se tváří, jakože jsou to hry pro děcka, tak vnitřně je to baví. Někdy to dají i najevo, že je to fakt baví.</w:t>
      </w:r>
      <w:r w:rsidR="00E74F26">
        <w:rPr>
          <w:color w:val="auto"/>
          <w:szCs w:val="24"/>
        </w:rPr>
        <w:br/>
      </w:r>
      <w:r w:rsidRPr="00D450C4">
        <w:rPr>
          <w:color w:val="auto"/>
          <w:szCs w:val="24"/>
        </w:rPr>
        <w:t>A nemělo by se od toho ve vyšších ročnících ustupovat. Protože ti učitelé si řeknou, že</w:t>
      </w:r>
      <w:r w:rsidR="00E74F26">
        <w:rPr>
          <w:color w:val="auto"/>
          <w:szCs w:val="24"/>
        </w:rPr>
        <w:br/>
      </w:r>
      <w:r w:rsidRPr="00D450C4">
        <w:rPr>
          <w:color w:val="auto"/>
          <w:szCs w:val="24"/>
        </w:rPr>
        <w:t xml:space="preserve">u těch starších se budou koukat na ty videa od BBC a tak. </w:t>
      </w:r>
    </w:p>
    <w:p w14:paraId="2ADE32D7" w14:textId="77777777" w:rsidR="00D67C88" w:rsidRPr="00D450C4" w:rsidRDefault="00D67C88" w:rsidP="00D67C88">
      <w:pPr>
        <w:ind w:firstLine="0"/>
        <w:rPr>
          <w:b/>
          <w:color w:val="auto"/>
          <w:szCs w:val="24"/>
        </w:rPr>
      </w:pPr>
      <w:r w:rsidRPr="00D450C4">
        <w:rPr>
          <w:b/>
          <w:color w:val="auto"/>
          <w:szCs w:val="24"/>
        </w:rPr>
        <w:t>Podělíte se o nějaké konkrétní aplikace?</w:t>
      </w:r>
    </w:p>
    <w:p w14:paraId="29511D86" w14:textId="77777777" w:rsidR="00D67C88" w:rsidRPr="00D450C4" w:rsidRDefault="00D67C88" w:rsidP="00D67C88">
      <w:pPr>
        <w:rPr>
          <w:color w:val="auto"/>
          <w:szCs w:val="24"/>
        </w:rPr>
      </w:pPr>
      <w:r w:rsidRPr="00D450C4">
        <w:rPr>
          <w:color w:val="auto"/>
          <w:szCs w:val="24"/>
        </w:rPr>
        <w:t xml:space="preserve">Třeba </w:t>
      </w:r>
      <w:proofErr w:type="spellStart"/>
      <w:r w:rsidRPr="00D450C4">
        <w:rPr>
          <w:color w:val="auto"/>
          <w:szCs w:val="24"/>
        </w:rPr>
        <w:t>Kahoot</w:t>
      </w:r>
      <w:proofErr w:type="spellEnd"/>
      <w:r w:rsidRPr="00D450C4">
        <w:rPr>
          <w:color w:val="auto"/>
          <w:szCs w:val="24"/>
        </w:rPr>
        <w:t xml:space="preserve"> je taková parádní klasika, je to pro ně taková změna, že oni můžou být chvíli na tom telefonu nebo tabletu, nesedí jen v lavici před učebnicí a dělat zase něco </w:t>
      </w:r>
      <w:proofErr w:type="spellStart"/>
      <w:r w:rsidRPr="00D450C4">
        <w:rPr>
          <w:color w:val="auto"/>
          <w:szCs w:val="24"/>
        </w:rPr>
        <w:t>jinýho</w:t>
      </w:r>
      <w:proofErr w:type="spellEnd"/>
      <w:r w:rsidRPr="00D450C4">
        <w:rPr>
          <w:color w:val="auto"/>
          <w:szCs w:val="24"/>
        </w:rPr>
        <w:t xml:space="preserve"> a zapojují zase trochu jiný smysly. Nebo </w:t>
      </w:r>
      <w:proofErr w:type="spellStart"/>
      <w:r w:rsidRPr="00D450C4">
        <w:rPr>
          <w:color w:val="auto"/>
          <w:szCs w:val="24"/>
        </w:rPr>
        <w:t>Quizlet</w:t>
      </w:r>
      <w:proofErr w:type="spellEnd"/>
      <w:r w:rsidRPr="00D450C4">
        <w:rPr>
          <w:color w:val="auto"/>
          <w:szCs w:val="24"/>
        </w:rPr>
        <w:t xml:space="preserve">. </w:t>
      </w:r>
    </w:p>
    <w:p w14:paraId="27E67918" w14:textId="77777777" w:rsidR="00D67C88" w:rsidRPr="00D450C4" w:rsidRDefault="00D67C88" w:rsidP="00D67C88">
      <w:pPr>
        <w:rPr>
          <w:b/>
          <w:bCs/>
          <w:color w:val="auto"/>
          <w:szCs w:val="24"/>
        </w:rPr>
      </w:pPr>
      <w:r w:rsidRPr="00D450C4">
        <w:rPr>
          <w:color w:val="auto"/>
          <w:szCs w:val="24"/>
        </w:rPr>
        <w:lastRenderedPageBreak/>
        <w:t xml:space="preserve">Já využívám třeba ráda i Scribbl.io, online aplikaci, lidi tam hádají, co nakreslí, ale může si člověk vytvořit vlastní místnost a strčit tam slovíčka, co chce. A tak sem s nimi procvičila slovíčka. A ty moje děti to neznaly, tak z toho byly úplně vyřízení. </w:t>
      </w:r>
    </w:p>
    <w:p w14:paraId="4FC05846" w14:textId="77777777" w:rsidR="00D67C88" w:rsidRPr="00D450C4" w:rsidRDefault="00D67C88" w:rsidP="00D67C88">
      <w:pPr>
        <w:ind w:firstLine="0"/>
        <w:rPr>
          <w:b/>
          <w:bCs/>
          <w:color w:val="auto"/>
          <w:szCs w:val="24"/>
        </w:rPr>
      </w:pPr>
      <w:r w:rsidRPr="00D450C4">
        <w:rPr>
          <w:b/>
          <w:bCs/>
          <w:color w:val="auto"/>
          <w:szCs w:val="24"/>
        </w:rPr>
        <w:t>Přemýšlela jste třeba někdy nad tím, že byste herní prvky využila více komplexněji?</w:t>
      </w:r>
    </w:p>
    <w:p w14:paraId="21074501" w14:textId="354784D7" w:rsidR="00D67C88" w:rsidRPr="00D450C4" w:rsidRDefault="00D67C88" w:rsidP="00D67C88">
      <w:pPr>
        <w:rPr>
          <w:color w:val="auto"/>
          <w:szCs w:val="24"/>
        </w:rPr>
      </w:pPr>
      <w:r w:rsidRPr="00D450C4">
        <w:rPr>
          <w:color w:val="auto"/>
          <w:szCs w:val="24"/>
        </w:rPr>
        <w:t xml:space="preserve">Průběžná aktivita třeba? Určitě je to teda </w:t>
      </w:r>
      <w:proofErr w:type="spellStart"/>
      <w:r w:rsidRPr="00D450C4">
        <w:rPr>
          <w:color w:val="auto"/>
          <w:szCs w:val="24"/>
        </w:rPr>
        <w:t>dobrej</w:t>
      </w:r>
      <w:proofErr w:type="spellEnd"/>
      <w:r w:rsidRPr="00D450C4">
        <w:rPr>
          <w:color w:val="auto"/>
          <w:szCs w:val="24"/>
        </w:rPr>
        <w:t xml:space="preserve"> nápad, ale ještě nemám pořádně ty zkušenosti, ale myslím si, že je dobrý tohle podporovat, aby ta motivace byla ta vnitřní. Jakože chci se to naučit, protože vím, že se mi to jednou bude hodit. Já jsem zatím schopná to aplikovat na ty předměty, který já učím. Ale myslím si, že vzbudit nějakou obecnou motivaci a aby žáci viděli smysl v tom, proč se mají učit nebo jako vzdělávat se obecně, to není o drcení informací, ale chtít se zlepšovat a rozvíjet se, to je základ pro život. Není to o tom mít nějaký dobrý známky, ale prostě nějak najít jakoby ten smysl v tom životě, že to sebevzdělávání je důležitý a člověk by se měl někam posouvat. Převést to na tu obecnou rovinu. Neumím si teď z patra vybavit nějakou představu o tom, jak bych to udělala, ale myslím si, že pro učitele je to obecně jako důležité, aby to v těch žácích rozváděli. Ale zase to nesmí být nějak demotivující, aby to nebylo o nějakém vítězi</w:t>
      </w:r>
      <w:r w:rsidR="00E74F26">
        <w:rPr>
          <w:color w:val="auto"/>
          <w:szCs w:val="24"/>
        </w:rPr>
        <w:br/>
      </w:r>
      <w:r w:rsidRPr="00D450C4">
        <w:rPr>
          <w:color w:val="auto"/>
          <w:szCs w:val="24"/>
        </w:rPr>
        <w:t xml:space="preserve">a poraženém. Aby to neshazovalo jejich sebevědomí. </w:t>
      </w:r>
    </w:p>
    <w:p w14:paraId="2EEF0D75" w14:textId="77777777" w:rsidR="00D67C88" w:rsidRPr="00D450C4" w:rsidRDefault="00D67C88" w:rsidP="00D67C88">
      <w:pPr>
        <w:ind w:firstLine="0"/>
        <w:rPr>
          <w:b/>
          <w:color w:val="auto"/>
          <w:szCs w:val="24"/>
        </w:rPr>
      </w:pPr>
      <w:r w:rsidRPr="00D450C4">
        <w:rPr>
          <w:b/>
          <w:color w:val="auto"/>
          <w:szCs w:val="24"/>
        </w:rPr>
        <w:t xml:space="preserve">Pozorujete na svých žácích nějaké změny v aktivitě oproti běžné frontální výuce? Jaké? Myslíte si, že takový přístup může vyhovovat všem? </w:t>
      </w:r>
    </w:p>
    <w:p w14:paraId="7F395A65" w14:textId="7505E15B" w:rsidR="003E014B" w:rsidRPr="00D450C4" w:rsidRDefault="00D67C88" w:rsidP="00BF0899">
      <w:pPr>
        <w:ind w:firstLine="709"/>
        <w:rPr>
          <w:color w:val="auto"/>
          <w:szCs w:val="24"/>
        </w:rPr>
      </w:pPr>
      <w:r w:rsidRPr="00D450C4">
        <w:rPr>
          <w:color w:val="auto"/>
          <w:szCs w:val="24"/>
        </w:rPr>
        <w:t xml:space="preserve">Nemůžeme se zavděčit prostě všem, někomu prostě vyhovuje samostatná práce v učebnici a někomu zase vyhovuje ten akční přístup a podle mě je to podle toho učitele hodně, protože ten učitel si tvoří ty aktivity podle toho, jakou má osobnost a je běžný, že někdo učí jen frontálně a vyhovuje mu to. Ale musí to být prostě s rozumem, je potřeba </w:t>
      </w:r>
      <w:proofErr w:type="spellStart"/>
      <w:r w:rsidRPr="00D450C4">
        <w:rPr>
          <w:color w:val="auto"/>
          <w:szCs w:val="24"/>
        </w:rPr>
        <w:t>nějakej</w:t>
      </w:r>
      <w:proofErr w:type="spellEnd"/>
      <w:r w:rsidRPr="00D450C4">
        <w:rPr>
          <w:color w:val="auto"/>
          <w:szCs w:val="24"/>
        </w:rPr>
        <w:t xml:space="preserve"> systém a řád, někdy vysvětlíš tabulku a uděláš úkol v učebnici, ale ten stimul tou hrou v drtivé většině ty žáky baví a je to na nich vidět, ta aktivita a motivace. Ale musíš vytvářet tu hodinu tak, aby byla pro většinu. Takže když máš třídu, co je baví akční přístup, tak ho použiješ. Ty hodiny to dělá zábavnější prostě, zajímavější, ty děcka jsou pro ten předmět zapálenější. Hravá výuka má podle mě víc výhod než nevýhod. Taková nevýhoda může být v tom, že se v té hře ztratí ta probíraná látka, ale to je taky potřeba si vymezit ty hranice a mělo by být pro děcka jasný, z </w:t>
      </w:r>
      <w:proofErr w:type="spellStart"/>
      <w:r w:rsidRPr="00D450C4">
        <w:rPr>
          <w:color w:val="auto"/>
          <w:szCs w:val="24"/>
        </w:rPr>
        <w:t>jakýho</w:t>
      </w:r>
      <w:proofErr w:type="spellEnd"/>
      <w:r w:rsidRPr="00D450C4">
        <w:rPr>
          <w:color w:val="auto"/>
          <w:szCs w:val="24"/>
        </w:rPr>
        <w:t xml:space="preserve"> důvodu se ta hra hraje. Z toho charakteru </w:t>
      </w:r>
      <w:proofErr w:type="spellStart"/>
      <w:r w:rsidRPr="00D450C4">
        <w:rPr>
          <w:color w:val="auto"/>
          <w:szCs w:val="24"/>
        </w:rPr>
        <w:t>tý</w:t>
      </w:r>
      <w:proofErr w:type="spellEnd"/>
      <w:r w:rsidRPr="00D450C4">
        <w:rPr>
          <w:color w:val="auto"/>
          <w:szCs w:val="24"/>
        </w:rPr>
        <w:t xml:space="preserve"> třídy je pak potřeba třeba udělat nějaký úpravy, aby to na ně sedělo.</w:t>
      </w:r>
    </w:p>
    <w:sectPr w:rsidR="003E014B" w:rsidRPr="00D450C4" w:rsidSect="0037722A">
      <w:footerReference w:type="default" r:id="rId39"/>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CB762" w14:textId="77777777" w:rsidR="00E208D8" w:rsidRDefault="00E208D8">
      <w:r>
        <w:separator/>
      </w:r>
    </w:p>
  </w:endnote>
  <w:endnote w:type="continuationSeparator" w:id="0">
    <w:p w14:paraId="62914114" w14:textId="77777777" w:rsidR="00E208D8" w:rsidRDefault="00E2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G Omega">
    <w:altName w:val="Segoe UI"/>
    <w:charset w:val="EE"/>
    <w:family w:val="swiss"/>
    <w:pitch w:val="variable"/>
    <w:sig w:usb0="00000001"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Tw Cen MT">
    <w:panose1 w:val="020B0602020104020603"/>
    <w:charset w:val="EE"/>
    <w:family w:val="swiss"/>
    <w:pitch w:val="variable"/>
    <w:sig w:usb0="00000007" w:usb1="00000000" w:usb2="00000000" w:usb3="00000000" w:csb0="00000003"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5517619"/>
      <w:docPartObj>
        <w:docPartGallery w:val="Page Numbers (Bottom of Page)"/>
        <w:docPartUnique/>
      </w:docPartObj>
    </w:sdtPr>
    <w:sdtEndPr/>
    <w:sdtContent>
      <w:p w14:paraId="26C32F40" w14:textId="7C696CAF" w:rsidR="00FE73E3" w:rsidRDefault="00E208D8">
        <w:pPr>
          <w:pStyle w:val="Zpat"/>
          <w:jc w:val="center"/>
        </w:pPr>
      </w:p>
    </w:sdtContent>
  </w:sdt>
  <w:p w14:paraId="01E2A966" w14:textId="77777777" w:rsidR="00FE73E3" w:rsidRDefault="00FE73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6568919"/>
      <w:docPartObj>
        <w:docPartGallery w:val="Page Numbers (Bottom of Page)"/>
        <w:docPartUnique/>
      </w:docPartObj>
    </w:sdtPr>
    <w:sdtEndPr/>
    <w:sdtContent>
      <w:p w14:paraId="480A29F5" w14:textId="77777777" w:rsidR="00FE73E3" w:rsidRDefault="00FE73E3">
        <w:pPr>
          <w:pStyle w:val="Zpat"/>
          <w:jc w:val="center"/>
        </w:pPr>
        <w:r>
          <w:fldChar w:fldCharType="begin"/>
        </w:r>
        <w:r>
          <w:instrText>PAGE   \* MERGEFORMAT</w:instrText>
        </w:r>
        <w:r>
          <w:fldChar w:fldCharType="separate"/>
        </w:r>
        <w:r>
          <w:t>2</w:t>
        </w:r>
        <w:r>
          <w:fldChar w:fldCharType="end"/>
        </w:r>
      </w:p>
    </w:sdtContent>
  </w:sdt>
  <w:p w14:paraId="48F865E2" w14:textId="77777777" w:rsidR="00FE73E3" w:rsidRDefault="00FE73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86270" w14:textId="77777777" w:rsidR="00E208D8" w:rsidRDefault="00E208D8">
      <w:r>
        <w:separator/>
      </w:r>
    </w:p>
  </w:footnote>
  <w:footnote w:type="continuationSeparator" w:id="0">
    <w:p w14:paraId="11B40C9E" w14:textId="77777777" w:rsidR="00E208D8" w:rsidRDefault="00E208D8">
      <w:r>
        <w:continuationSeparator/>
      </w:r>
    </w:p>
  </w:footnote>
  <w:footnote w:id="1">
    <w:p w14:paraId="3D621706" w14:textId="77777777" w:rsidR="00FE73E3" w:rsidRPr="006E251A" w:rsidRDefault="00FE73E3" w:rsidP="00D17A89">
      <w:pPr>
        <w:pStyle w:val="Textpoznpodarou"/>
        <w:rPr>
          <w:rFonts w:ascii="Times New Roman" w:hAnsi="Times New Roman" w:cs="Times New Roman"/>
          <w:i/>
          <w:iCs/>
        </w:rPr>
      </w:pPr>
      <w:r w:rsidRPr="006E251A">
        <w:rPr>
          <w:rStyle w:val="Znakapoznpodarou"/>
          <w:rFonts w:ascii="Times New Roman" w:hAnsi="Times New Roman" w:cs="Times New Roman"/>
          <w:i/>
          <w:iCs/>
        </w:rPr>
        <w:footnoteRef/>
      </w:r>
      <w:r w:rsidRPr="006E251A">
        <w:rPr>
          <w:rFonts w:ascii="Times New Roman" w:hAnsi="Times New Roman" w:cs="Times New Roman"/>
          <w:i/>
          <w:iCs/>
        </w:rPr>
        <w:t xml:space="preserve"> Slovo pochází z anglického Live </w:t>
      </w:r>
      <w:proofErr w:type="spellStart"/>
      <w:r w:rsidRPr="006E251A">
        <w:rPr>
          <w:rFonts w:ascii="Times New Roman" w:hAnsi="Times New Roman" w:cs="Times New Roman"/>
          <w:i/>
          <w:iCs/>
        </w:rPr>
        <w:t>Action</w:t>
      </w:r>
      <w:proofErr w:type="spellEnd"/>
      <w:r w:rsidRPr="006E251A">
        <w:rPr>
          <w:rFonts w:ascii="Times New Roman" w:hAnsi="Times New Roman" w:cs="Times New Roman"/>
          <w:i/>
          <w:iCs/>
        </w:rPr>
        <w:t xml:space="preserve"> Role Play, česky se tedy jedná o hraní rolí naživo. LARP je druh rolové hry, ve které lidé hereckým způsobem ztvárňují činy svých postav.</w:t>
      </w:r>
    </w:p>
  </w:footnote>
  <w:footnote w:id="2">
    <w:p w14:paraId="3ED1D8D3" w14:textId="3128A8AB" w:rsidR="00FE73E3" w:rsidRPr="006E251A" w:rsidRDefault="00FE73E3">
      <w:pPr>
        <w:pStyle w:val="Textpoznpodarou"/>
        <w:rPr>
          <w:rFonts w:ascii="Times New Roman" w:hAnsi="Times New Roman" w:cs="Times New Roman"/>
          <w:i/>
          <w:iCs/>
        </w:rPr>
      </w:pPr>
      <w:r w:rsidRPr="006E251A">
        <w:rPr>
          <w:rStyle w:val="Znakapoznpodarou"/>
          <w:rFonts w:ascii="Times New Roman" w:hAnsi="Times New Roman" w:cs="Times New Roman"/>
          <w:i/>
          <w:iCs/>
        </w:rPr>
        <w:footnoteRef/>
      </w:r>
      <w:r w:rsidRPr="006E251A">
        <w:rPr>
          <w:rFonts w:ascii="Times New Roman" w:hAnsi="Times New Roman" w:cs="Times New Roman"/>
          <w:i/>
          <w:iCs/>
        </w:rPr>
        <w:t xml:space="preserve"> Rámcový vzdělávací program, hlavní kurikulární dokument </w:t>
      </w:r>
    </w:p>
  </w:footnote>
  <w:footnote w:id="3">
    <w:p w14:paraId="771A08F5" w14:textId="77777777" w:rsidR="00FE73E3" w:rsidRPr="006E251A" w:rsidRDefault="00FE73E3" w:rsidP="003D09A8">
      <w:pPr>
        <w:pStyle w:val="Textpoznpodarou"/>
        <w:rPr>
          <w:rFonts w:ascii="Times New Roman" w:hAnsi="Times New Roman" w:cs="Times New Roman"/>
          <w:i/>
          <w:iCs/>
        </w:rPr>
      </w:pPr>
      <w:r w:rsidRPr="006E251A">
        <w:rPr>
          <w:rStyle w:val="Znakapoznpodarou"/>
          <w:rFonts w:ascii="Times New Roman" w:hAnsi="Times New Roman" w:cs="Times New Roman"/>
          <w:i/>
          <w:iCs/>
        </w:rPr>
        <w:footnoteRef/>
      </w:r>
      <w:r w:rsidRPr="006E251A">
        <w:rPr>
          <w:rFonts w:ascii="Times New Roman" w:hAnsi="Times New Roman" w:cs="Times New Roman"/>
          <w:i/>
          <w:iCs/>
        </w:rPr>
        <w:t xml:space="preserve"> Slovem </w:t>
      </w:r>
      <w:proofErr w:type="spellStart"/>
      <w:r w:rsidRPr="006E251A">
        <w:rPr>
          <w:rFonts w:ascii="Times New Roman" w:hAnsi="Times New Roman" w:cs="Times New Roman"/>
          <w:i/>
          <w:iCs/>
        </w:rPr>
        <w:t>buzzword</w:t>
      </w:r>
      <w:proofErr w:type="spellEnd"/>
      <w:r w:rsidRPr="006E251A">
        <w:rPr>
          <w:rFonts w:ascii="Times New Roman" w:hAnsi="Times New Roman" w:cs="Times New Roman"/>
          <w:i/>
          <w:iCs/>
        </w:rPr>
        <w:t xml:space="preserve"> vyjadřujeme nějaký nový, radikální nebo revoluční termín, který již vešel v obecnou laickou povědomost. </w:t>
      </w:r>
    </w:p>
  </w:footnote>
  <w:footnote w:id="4">
    <w:p w14:paraId="3CD69FA8" w14:textId="1BE43C2D" w:rsidR="00FE73E3" w:rsidRPr="006E251A" w:rsidRDefault="00FE73E3" w:rsidP="003D09A8">
      <w:pPr>
        <w:pStyle w:val="Textpoznpodarou"/>
        <w:rPr>
          <w:rFonts w:ascii="Times New Roman" w:hAnsi="Times New Roman" w:cs="Times New Roman"/>
          <w:i/>
          <w:iCs/>
        </w:rPr>
      </w:pPr>
      <w:r w:rsidRPr="006E251A">
        <w:rPr>
          <w:rStyle w:val="Znakapoznpodarou"/>
          <w:rFonts w:ascii="Times New Roman" w:hAnsi="Times New Roman" w:cs="Times New Roman"/>
          <w:i/>
          <w:iCs/>
        </w:rPr>
        <w:footnoteRef/>
      </w:r>
      <w:r w:rsidRPr="006E251A">
        <w:rPr>
          <w:rFonts w:ascii="Times New Roman" w:hAnsi="Times New Roman" w:cs="Times New Roman"/>
          <w:i/>
          <w:iCs/>
        </w:rPr>
        <w:t xml:space="preserve"> </w:t>
      </w:r>
      <w:proofErr w:type="spellStart"/>
      <w:r w:rsidRPr="006E251A">
        <w:rPr>
          <w:rFonts w:ascii="Times New Roman" w:hAnsi="Times New Roman" w:cs="Times New Roman"/>
          <w:i/>
          <w:iCs/>
        </w:rPr>
        <w:t>Massive</w:t>
      </w:r>
      <w:proofErr w:type="spellEnd"/>
      <w:r w:rsidRPr="006E251A">
        <w:rPr>
          <w:rFonts w:ascii="Times New Roman" w:hAnsi="Times New Roman" w:cs="Times New Roman"/>
          <w:i/>
          <w:iCs/>
        </w:rPr>
        <w:t xml:space="preserve"> Open Online </w:t>
      </w:r>
      <w:proofErr w:type="spellStart"/>
      <w:r w:rsidRPr="006E251A">
        <w:rPr>
          <w:rFonts w:ascii="Times New Roman" w:hAnsi="Times New Roman" w:cs="Times New Roman"/>
          <w:i/>
          <w:iCs/>
        </w:rPr>
        <w:t>Course</w:t>
      </w:r>
      <w:proofErr w:type="spellEnd"/>
      <w:r w:rsidRPr="006E251A">
        <w:rPr>
          <w:rFonts w:ascii="Times New Roman" w:hAnsi="Times New Roman" w:cs="Times New Roman"/>
          <w:i/>
          <w:iCs/>
        </w:rPr>
        <w:t xml:space="preserve"> – lze definovat jako „studijní kurz přístupný na internetu, bez poplatků</w:t>
      </w:r>
      <w:r>
        <w:rPr>
          <w:rFonts w:ascii="Times New Roman" w:hAnsi="Times New Roman" w:cs="Times New Roman"/>
          <w:i/>
          <w:iCs/>
        </w:rPr>
        <w:br/>
      </w:r>
      <w:r w:rsidRPr="006E251A">
        <w:rPr>
          <w:rFonts w:ascii="Times New Roman" w:hAnsi="Times New Roman" w:cs="Times New Roman"/>
          <w:i/>
          <w:iCs/>
        </w:rPr>
        <w:t>a pro velký počet lidí“.</w:t>
      </w:r>
    </w:p>
  </w:footnote>
  <w:footnote w:id="5">
    <w:p w14:paraId="10B7C53A" w14:textId="77777777" w:rsidR="00FE73E3" w:rsidRPr="006E251A" w:rsidRDefault="00FE73E3" w:rsidP="003D09A8">
      <w:pPr>
        <w:pStyle w:val="Textpoznpodarou"/>
        <w:rPr>
          <w:rFonts w:ascii="Times New Roman" w:hAnsi="Times New Roman" w:cs="Times New Roman"/>
          <w:i/>
          <w:iCs/>
        </w:rPr>
      </w:pPr>
      <w:r w:rsidRPr="006E251A">
        <w:rPr>
          <w:rStyle w:val="Znakapoznpodarou"/>
          <w:rFonts w:ascii="Times New Roman" w:hAnsi="Times New Roman" w:cs="Times New Roman"/>
          <w:i/>
          <w:iCs/>
        </w:rPr>
        <w:footnoteRef/>
      </w:r>
      <w:r w:rsidRPr="006E251A">
        <w:rPr>
          <w:rFonts w:ascii="Times New Roman" w:hAnsi="Times New Roman" w:cs="Times New Roman"/>
          <w:i/>
          <w:iCs/>
        </w:rPr>
        <w:t xml:space="preserve"> Jedná se o novou třída chytrých zařízení, které uživatelé nosí na svém těle. Mají podobu hodinek, náramků, náhrdelníků aj. Většinou se používají ke zlepšení ovládání mobilního telefonu, ale mohou fungovat i bez něj.</w:t>
      </w:r>
    </w:p>
  </w:footnote>
  <w:footnote w:id="6">
    <w:p w14:paraId="751609B3" w14:textId="77777777" w:rsidR="00FE73E3" w:rsidRPr="006E251A" w:rsidRDefault="00FE73E3" w:rsidP="003D09A8">
      <w:pPr>
        <w:pStyle w:val="Textpoznpodarou"/>
        <w:rPr>
          <w:rFonts w:ascii="Times New Roman" w:hAnsi="Times New Roman" w:cs="Times New Roman"/>
          <w:i/>
          <w:iCs/>
        </w:rPr>
      </w:pPr>
      <w:r w:rsidRPr="006E251A">
        <w:rPr>
          <w:rStyle w:val="Znakapoznpodarou"/>
          <w:rFonts w:ascii="Times New Roman" w:hAnsi="Times New Roman" w:cs="Times New Roman"/>
          <w:i/>
          <w:iCs/>
        </w:rPr>
        <w:footnoteRef/>
      </w:r>
      <w:r w:rsidRPr="006E251A">
        <w:rPr>
          <w:rFonts w:ascii="Times New Roman" w:hAnsi="Times New Roman" w:cs="Times New Roman"/>
          <w:i/>
          <w:iCs/>
        </w:rPr>
        <w:t xml:space="preserve"> Nepříjemný emoční stav, provázený obdobnými psychickými i somatickými znaky jako je strach, s tím rozdílem, že příčina je neznámá. Oproti strachu se jedná o dlouhodobější až chronický stav.</w:t>
      </w:r>
    </w:p>
  </w:footnote>
  <w:footnote w:id="7">
    <w:p w14:paraId="697F0ABE" w14:textId="1DE5502F" w:rsidR="00FE73E3" w:rsidRPr="006E251A" w:rsidRDefault="00FE73E3" w:rsidP="003D09A8">
      <w:pPr>
        <w:pStyle w:val="Textpoznpodarou"/>
        <w:rPr>
          <w:rFonts w:ascii="Times New Roman" w:hAnsi="Times New Roman" w:cs="Times New Roman"/>
          <w:i/>
          <w:iCs/>
        </w:rPr>
      </w:pPr>
      <w:r w:rsidRPr="006E251A">
        <w:rPr>
          <w:rStyle w:val="Znakapoznpodarou"/>
          <w:rFonts w:ascii="Times New Roman" w:hAnsi="Times New Roman" w:cs="Times New Roman"/>
          <w:i/>
          <w:iCs/>
        </w:rPr>
        <w:footnoteRef/>
      </w:r>
      <w:r w:rsidRPr="006E251A">
        <w:rPr>
          <w:rFonts w:ascii="Times New Roman" w:hAnsi="Times New Roman" w:cs="Times New Roman"/>
          <w:i/>
          <w:iCs/>
        </w:rPr>
        <w:t xml:space="preserve"> Vychází z anglického termínu </w:t>
      </w:r>
      <w:proofErr w:type="spellStart"/>
      <w:r w:rsidRPr="006E251A">
        <w:rPr>
          <w:rFonts w:ascii="Times New Roman" w:hAnsi="Times New Roman" w:cs="Times New Roman"/>
          <w:i/>
          <w:iCs/>
        </w:rPr>
        <w:t>massively</w:t>
      </w:r>
      <w:proofErr w:type="spellEnd"/>
      <w:r w:rsidRPr="006E251A">
        <w:rPr>
          <w:rFonts w:ascii="Times New Roman" w:hAnsi="Times New Roman" w:cs="Times New Roman"/>
          <w:i/>
          <w:iCs/>
        </w:rPr>
        <w:t xml:space="preserve"> multiplayer online role-</w:t>
      </w:r>
      <w:proofErr w:type="spellStart"/>
      <w:r w:rsidRPr="006E251A">
        <w:rPr>
          <w:rFonts w:ascii="Times New Roman" w:hAnsi="Times New Roman" w:cs="Times New Roman"/>
          <w:i/>
          <w:iCs/>
        </w:rPr>
        <w:t>playing</w:t>
      </w:r>
      <w:proofErr w:type="spellEnd"/>
      <w:r w:rsidRPr="006E251A">
        <w:rPr>
          <w:rFonts w:ascii="Times New Roman" w:hAnsi="Times New Roman" w:cs="Times New Roman"/>
          <w:i/>
          <w:iCs/>
        </w:rPr>
        <w:t xml:space="preserve"> game</w:t>
      </w:r>
      <w:r>
        <w:rPr>
          <w:rFonts w:ascii="Times New Roman" w:hAnsi="Times New Roman" w:cs="Times New Roman"/>
          <w:i/>
          <w:iCs/>
        </w:rPr>
        <w:t>.</w:t>
      </w:r>
    </w:p>
  </w:footnote>
  <w:footnote w:id="8">
    <w:p w14:paraId="49CBF875" w14:textId="7B8C79DC" w:rsidR="00FE73E3" w:rsidRPr="006E251A" w:rsidRDefault="00FE73E3" w:rsidP="003D09A8">
      <w:pPr>
        <w:pStyle w:val="Textpoznpodarou"/>
        <w:rPr>
          <w:rFonts w:ascii="Times New Roman" w:hAnsi="Times New Roman" w:cs="Times New Roman"/>
          <w:i/>
          <w:iCs/>
        </w:rPr>
      </w:pPr>
      <w:r w:rsidRPr="006E251A">
        <w:rPr>
          <w:rStyle w:val="Znakapoznpodarou"/>
          <w:rFonts w:ascii="Times New Roman" w:hAnsi="Times New Roman" w:cs="Times New Roman"/>
          <w:i/>
          <w:iCs/>
        </w:rPr>
        <w:footnoteRef/>
      </w:r>
      <w:r w:rsidRPr="006E251A">
        <w:rPr>
          <w:rFonts w:ascii="Times New Roman" w:hAnsi="Times New Roman" w:cs="Times New Roman"/>
          <w:i/>
          <w:iCs/>
        </w:rPr>
        <w:t xml:space="preserve"> Vychází z termínu </w:t>
      </w:r>
      <w:proofErr w:type="spellStart"/>
      <w:r w:rsidRPr="006E251A">
        <w:rPr>
          <w:rFonts w:ascii="Times New Roman" w:hAnsi="Times New Roman" w:cs="Times New Roman"/>
          <w:i/>
          <w:iCs/>
        </w:rPr>
        <w:t>First</w:t>
      </w:r>
      <w:proofErr w:type="spellEnd"/>
      <w:r w:rsidRPr="006E251A">
        <w:rPr>
          <w:rFonts w:ascii="Times New Roman" w:hAnsi="Times New Roman" w:cs="Times New Roman"/>
          <w:i/>
          <w:iCs/>
        </w:rPr>
        <w:t xml:space="preserve"> Person </w:t>
      </w:r>
      <w:proofErr w:type="spellStart"/>
      <w:r w:rsidRPr="006E251A">
        <w:rPr>
          <w:rFonts w:ascii="Times New Roman" w:hAnsi="Times New Roman" w:cs="Times New Roman"/>
          <w:i/>
          <w:iCs/>
        </w:rPr>
        <w:t>Shooter</w:t>
      </w:r>
      <w:proofErr w:type="spellEnd"/>
      <w:r w:rsidRPr="006E251A">
        <w:rPr>
          <w:rFonts w:ascii="Times New Roman" w:hAnsi="Times New Roman" w:cs="Times New Roman"/>
          <w:i/>
          <w:iCs/>
        </w:rPr>
        <w:t xml:space="preserve"> – střílečka z pohledu první osoby</w:t>
      </w:r>
      <w:r>
        <w:rPr>
          <w:rFonts w:ascii="Times New Roman" w:hAnsi="Times New Roman" w:cs="Times New Roman"/>
          <w:i/>
          <w:iCs/>
        </w:rPr>
        <w:t>.</w:t>
      </w:r>
    </w:p>
  </w:footnote>
  <w:footnote w:id="9">
    <w:p w14:paraId="31078DC0" w14:textId="572BF584" w:rsidR="00FE73E3" w:rsidRPr="006E251A" w:rsidRDefault="00FE73E3" w:rsidP="003D09A8">
      <w:pPr>
        <w:pStyle w:val="Textpoznpodarou"/>
        <w:rPr>
          <w:i/>
          <w:iCs/>
        </w:rPr>
      </w:pPr>
      <w:r w:rsidRPr="006E251A">
        <w:rPr>
          <w:rStyle w:val="Znakapoznpodarou"/>
          <w:rFonts w:ascii="Times New Roman" w:hAnsi="Times New Roman" w:cs="Times New Roman"/>
          <w:i/>
          <w:iCs/>
        </w:rPr>
        <w:footnoteRef/>
      </w:r>
      <w:r w:rsidRPr="006E251A">
        <w:rPr>
          <w:rFonts w:ascii="Times New Roman" w:hAnsi="Times New Roman" w:cs="Times New Roman"/>
          <w:i/>
          <w:iCs/>
        </w:rPr>
        <w:t xml:space="preserve"> Společenská skupinu založená pro zajištění vzájemné výpomoci</w:t>
      </w:r>
      <w:r>
        <w:rPr>
          <w:rFonts w:ascii="Times New Roman" w:hAnsi="Times New Roman" w:cs="Times New Roman"/>
          <w:i/>
          <w:iCs/>
        </w:rPr>
        <w:t>.</w:t>
      </w:r>
    </w:p>
  </w:footnote>
  <w:footnote w:id="10">
    <w:p w14:paraId="09D5D226" w14:textId="7F138E9F" w:rsidR="00FE73E3" w:rsidRPr="006E251A" w:rsidRDefault="00FE73E3" w:rsidP="003D09A8">
      <w:pPr>
        <w:pStyle w:val="Textpoznpodarou"/>
        <w:rPr>
          <w:rFonts w:ascii="Times New Roman" w:hAnsi="Times New Roman" w:cs="Times New Roman"/>
          <w:i/>
          <w:iCs/>
        </w:rPr>
      </w:pPr>
      <w:r w:rsidRPr="006E251A">
        <w:rPr>
          <w:rStyle w:val="Znakapoznpodarou"/>
          <w:rFonts w:ascii="Times New Roman" w:hAnsi="Times New Roman" w:cs="Times New Roman"/>
          <w:i/>
          <w:iCs/>
        </w:rPr>
        <w:footnoteRef/>
      </w:r>
      <w:r>
        <w:rPr>
          <w:rFonts w:ascii="Times New Roman" w:hAnsi="Times New Roman" w:cs="Times New Roman"/>
          <w:i/>
          <w:iCs/>
        </w:rPr>
        <w:t xml:space="preserve"> </w:t>
      </w:r>
      <w:r w:rsidRPr="006E251A">
        <w:rPr>
          <w:rFonts w:ascii="Times New Roman" w:hAnsi="Times New Roman" w:cs="Times New Roman"/>
          <w:i/>
          <w:iCs/>
        </w:rPr>
        <w:t>Vyhází z anglického termínu Role-</w:t>
      </w:r>
      <w:proofErr w:type="spellStart"/>
      <w:r w:rsidRPr="006E251A">
        <w:rPr>
          <w:rFonts w:ascii="Times New Roman" w:hAnsi="Times New Roman" w:cs="Times New Roman"/>
          <w:i/>
          <w:iCs/>
        </w:rPr>
        <w:t>playing</w:t>
      </w:r>
      <w:proofErr w:type="spellEnd"/>
      <w:r w:rsidRPr="006E251A">
        <w:rPr>
          <w:rFonts w:ascii="Times New Roman" w:hAnsi="Times New Roman" w:cs="Times New Roman"/>
          <w:i/>
          <w:iCs/>
        </w:rPr>
        <w:t xml:space="preserve"> game, v překladu hra na hrdiny (herní žánr)</w:t>
      </w:r>
      <w:r>
        <w:rPr>
          <w:rFonts w:ascii="Times New Roman" w:hAnsi="Times New Roman" w:cs="Times New Roman"/>
          <w:i/>
          <w:iCs/>
        </w:rPr>
        <w:t>.</w:t>
      </w:r>
    </w:p>
  </w:footnote>
  <w:footnote w:id="11">
    <w:p w14:paraId="6AEBB5A6" w14:textId="2C535DD4" w:rsidR="00FE73E3" w:rsidRPr="006E251A" w:rsidRDefault="00FE73E3" w:rsidP="003D09A8">
      <w:pPr>
        <w:pStyle w:val="Textpoznpodarou"/>
        <w:rPr>
          <w:rFonts w:ascii="Times New Roman" w:hAnsi="Times New Roman" w:cs="Times New Roman"/>
          <w:i/>
          <w:iCs/>
        </w:rPr>
      </w:pPr>
      <w:r w:rsidRPr="006E251A">
        <w:rPr>
          <w:rStyle w:val="Znakapoznpodarou"/>
          <w:rFonts w:ascii="Times New Roman" w:hAnsi="Times New Roman" w:cs="Times New Roman"/>
          <w:i/>
          <w:iCs/>
        </w:rPr>
        <w:footnoteRef/>
      </w:r>
      <w:r w:rsidRPr="006E251A">
        <w:rPr>
          <w:rFonts w:ascii="Times New Roman" w:hAnsi="Times New Roman" w:cs="Times New Roman"/>
          <w:i/>
          <w:iCs/>
        </w:rPr>
        <w:t xml:space="preserve"> </w:t>
      </w:r>
      <w:r w:rsidRPr="006E251A">
        <w:rPr>
          <w:rFonts w:ascii="Times New Roman" w:hAnsi="Times New Roman" w:cs="Times New Roman"/>
          <w:i/>
          <w:iCs/>
          <w:color w:val="000000"/>
        </w:rPr>
        <w:t>(</w:t>
      </w:r>
      <w:proofErr w:type="spellStart"/>
      <w:r w:rsidRPr="006E251A">
        <w:rPr>
          <w:rFonts w:ascii="Times New Roman" w:hAnsi="Times New Roman" w:cs="Times New Roman"/>
          <w:i/>
          <w:iCs/>
          <w:color w:val="000000"/>
        </w:rPr>
        <w:t>Multi</w:t>
      </w:r>
      <w:proofErr w:type="spellEnd"/>
      <w:r w:rsidRPr="006E251A">
        <w:rPr>
          <w:rFonts w:ascii="Times New Roman" w:hAnsi="Times New Roman" w:cs="Times New Roman"/>
          <w:i/>
          <w:iCs/>
          <w:color w:val="000000"/>
        </w:rPr>
        <w:t xml:space="preserve">-User </w:t>
      </w:r>
      <w:proofErr w:type="spellStart"/>
      <w:r w:rsidRPr="006E251A">
        <w:rPr>
          <w:rFonts w:ascii="Times New Roman" w:hAnsi="Times New Roman" w:cs="Times New Roman"/>
          <w:i/>
          <w:iCs/>
          <w:color w:val="000000"/>
        </w:rPr>
        <w:t>Dungeon</w:t>
      </w:r>
      <w:proofErr w:type="spellEnd"/>
      <w:r w:rsidRPr="006E251A">
        <w:rPr>
          <w:rFonts w:ascii="Times New Roman" w:hAnsi="Times New Roman" w:cs="Times New Roman"/>
          <w:i/>
          <w:iCs/>
          <w:color w:val="000000"/>
        </w:rPr>
        <w:t>/</w:t>
      </w:r>
      <w:proofErr w:type="spellStart"/>
      <w:r w:rsidRPr="006E251A">
        <w:rPr>
          <w:rFonts w:ascii="Times New Roman" w:hAnsi="Times New Roman" w:cs="Times New Roman"/>
          <w:i/>
          <w:iCs/>
          <w:color w:val="000000"/>
        </w:rPr>
        <w:t>Dimension</w:t>
      </w:r>
      <w:proofErr w:type="spellEnd"/>
      <w:r w:rsidRPr="006E251A">
        <w:rPr>
          <w:rFonts w:ascii="Times New Roman" w:hAnsi="Times New Roman" w:cs="Times New Roman"/>
          <w:i/>
          <w:iCs/>
          <w:color w:val="000000"/>
        </w:rPr>
        <w:t xml:space="preserve"> – a multiplayer </w:t>
      </w:r>
      <w:proofErr w:type="spellStart"/>
      <w:r w:rsidRPr="006E251A">
        <w:rPr>
          <w:rFonts w:ascii="Times New Roman" w:hAnsi="Times New Roman" w:cs="Times New Roman"/>
          <w:i/>
          <w:iCs/>
          <w:color w:val="000000"/>
        </w:rPr>
        <w:t>real-time</w:t>
      </w:r>
      <w:proofErr w:type="spellEnd"/>
      <w:r w:rsidRPr="006E251A">
        <w:rPr>
          <w:rFonts w:ascii="Times New Roman" w:hAnsi="Times New Roman" w:cs="Times New Roman"/>
          <w:i/>
          <w:iCs/>
          <w:color w:val="000000"/>
        </w:rPr>
        <w:t xml:space="preserve"> </w:t>
      </w:r>
      <w:proofErr w:type="spellStart"/>
      <w:r w:rsidRPr="006E251A">
        <w:rPr>
          <w:rFonts w:ascii="Times New Roman" w:hAnsi="Times New Roman" w:cs="Times New Roman"/>
          <w:i/>
          <w:iCs/>
          <w:color w:val="000000"/>
        </w:rPr>
        <w:t>virtual</w:t>
      </w:r>
      <w:proofErr w:type="spellEnd"/>
      <w:r w:rsidRPr="006E251A">
        <w:rPr>
          <w:rFonts w:ascii="Times New Roman" w:hAnsi="Times New Roman" w:cs="Times New Roman"/>
          <w:i/>
          <w:iCs/>
          <w:color w:val="000000"/>
        </w:rPr>
        <w:t xml:space="preserve"> </w:t>
      </w:r>
      <w:proofErr w:type="spellStart"/>
      <w:r w:rsidRPr="006E251A">
        <w:rPr>
          <w:rFonts w:ascii="Times New Roman" w:hAnsi="Times New Roman" w:cs="Times New Roman"/>
          <w:i/>
          <w:iCs/>
          <w:color w:val="000000"/>
        </w:rPr>
        <w:t>wold</w:t>
      </w:r>
      <w:proofErr w:type="spellEnd"/>
      <w:r>
        <w:rPr>
          <w:rFonts w:ascii="Times New Roman" w:hAnsi="Times New Roman" w:cs="Times New Roman"/>
          <w:i/>
          <w:iCs/>
          <w:color w:val="000000"/>
        </w:rPr>
        <w:t>.</w:t>
      </w:r>
      <w:r w:rsidRPr="006E251A">
        <w:rPr>
          <w:rFonts w:ascii="Times New Roman" w:hAnsi="Times New Roman" w:cs="Times New Roman"/>
          <w:i/>
          <w:iCs/>
          <w:color w:val="000000"/>
        </w:rPr>
        <w:t xml:space="preserve"> </w:t>
      </w:r>
    </w:p>
  </w:footnote>
  <w:footnote w:id="12">
    <w:p w14:paraId="6FA483D5" w14:textId="15434F6E" w:rsidR="00FE73E3" w:rsidRPr="006E251A" w:rsidRDefault="00FE73E3" w:rsidP="003D09A8">
      <w:pPr>
        <w:pStyle w:val="Textpoznpodarou"/>
        <w:rPr>
          <w:rFonts w:ascii="Times New Roman" w:hAnsi="Times New Roman" w:cs="Times New Roman"/>
          <w:i/>
          <w:iCs/>
        </w:rPr>
      </w:pPr>
      <w:r w:rsidRPr="006E251A">
        <w:rPr>
          <w:rStyle w:val="Znakapoznpodarou"/>
          <w:rFonts w:ascii="Times New Roman" w:hAnsi="Times New Roman" w:cs="Times New Roman"/>
          <w:i/>
          <w:iCs/>
        </w:rPr>
        <w:footnoteRef/>
      </w:r>
      <w:r w:rsidRPr="006E251A">
        <w:rPr>
          <w:rFonts w:ascii="Times New Roman" w:hAnsi="Times New Roman" w:cs="Times New Roman"/>
          <w:i/>
          <w:iCs/>
        </w:rPr>
        <w:t xml:space="preserve"> </w:t>
      </w:r>
      <w:proofErr w:type="spellStart"/>
      <w:r w:rsidRPr="006E251A">
        <w:rPr>
          <w:rFonts w:ascii="Times New Roman" w:hAnsi="Times New Roman" w:cs="Times New Roman"/>
          <w:i/>
          <w:iCs/>
        </w:rPr>
        <w:t>Myers-Briggs</w:t>
      </w:r>
      <w:proofErr w:type="spellEnd"/>
      <w:r w:rsidRPr="006E251A">
        <w:rPr>
          <w:rFonts w:ascii="Times New Roman" w:hAnsi="Times New Roman" w:cs="Times New Roman"/>
          <w:i/>
          <w:iCs/>
        </w:rPr>
        <w:t xml:space="preserve"> Type </w:t>
      </w:r>
      <w:proofErr w:type="spellStart"/>
      <w:r w:rsidRPr="006E251A">
        <w:rPr>
          <w:rFonts w:ascii="Times New Roman" w:hAnsi="Times New Roman" w:cs="Times New Roman"/>
          <w:i/>
          <w:iCs/>
        </w:rPr>
        <w:t>Indicator</w:t>
      </w:r>
      <w:proofErr w:type="spellEnd"/>
      <w:r w:rsidRPr="006E251A">
        <w:rPr>
          <w:rFonts w:ascii="Times New Roman" w:hAnsi="Times New Roman" w:cs="Times New Roman"/>
          <w:i/>
          <w:iCs/>
        </w:rPr>
        <w:t>, osobnostní test navržený pro určení osobnostních typů</w:t>
      </w:r>
      <w:r>
        <w:rPr>
          <w:rFonts w:ascii="Times New Roman" w:hAnsi="Times New Roman" w:cs="Times New Roman"/>
          <w:i/>
          <w:iCs/>
        </w:rPr>
        <w:t>.</w:t>
      </w:r>
    </w:p>
  </w:footnote>
  <w:footnote w:id="13">
    <w:p w14:paraId="7A87857F" w14:textId="77777777" w:rsidR="00FE73E3" w:rsidRPr="00A80856" w:rsidRDefault="00FE73E3" w:rsidP="003E014B">
      <w:pPr>
        <w:pStyle w:val="Textpoznpodarou"/>
        <w:rPr>
          <w:rFonts w:ascii="Times New Roman" w:hAnsi="Times New Roman" w:cs="Times New Roman"/>
          <w:i/>
          <w:iCs/>
        </w:rPr>
      </w:pPr>
      <w:r w:rsidRPr="00A80856">
        <w:rPr>
          <w:rStyle w:val="Znakapoznpodarou"/>
          <w:rFonts w:ascii="Times New Roman" w:hAnsi="Times New Roman" w:cs="Times New Roman"/>
          <w:i/>
          <w:iCs/>
        </w:rPr>
        <w:footnoteRef/>
      </w:r>
      <w:r w:rsidRPr="00A80856">
        <w:rPr>
          <w:rFonts w:ascii="Times New Roman" w:hAnsi="Times New Roman" w:cs="Times New Roman"/>
          <w:i/>
          <w:iCs/>
        </w:rPr>
        <w:t xml:space="preserve"> Částečně řízený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B5EA6064"/>
    <w:lvl w:ilvl="0">
      <w:start w:val="1"/>
      <w:numFmt w:val="decimal"/>
      <w:pStyle w:val="slovanseznam2"/>
      <w:lvlText w:val="%1."/>
      <w:lvlJc w:val="left"/>
      <w:pPr>
        <w:tabs>
          <w:tab w:val="num" w:pos="643"/>
        </w:tabs>
        <w:ind w:left="643" w:hanging="360"/>
      </w:pPr>
    </w:lvl>
  </w:abstractNum>
  <w:abstractNum w:abstractNumId="1" w15:restartNumberingAfterBreak="0">
    <w:nsid w:val="FFFFFF88"/>
    <w:multiLevelType w:val="singleLevel"/>
    <w:tmpl w:val="FA507FE8"/>
    <w:lvl w:ilvl="0">
      <w:start w:val="1"/>
      <w:numFmt w:val="decimal"/>
      <w:pStyle w:val="slovanseznam"/>
      <w:lvlText w:val="%1."/>
      <w:lvlJc w:val="left"/>
      <w:pPr>
        <w:tabs>
          <w:tab w:val="num" w:pos="360"/>
        </w:tabs>
        <w:ind w:left="360" w:hanging="360"/>
      </w:pPr>
    </w:lvl>
  </w:abstractNum>
  <w:abstractNum w:abstractNumId="2" w15:restartNumberingAfterBreak="0">
    <w:nsid w:val="FFFFFFFB"/>
    <w:multiLevelType w:val="multilevel"/>
    <w:tmpl w:val="1E46B972"/>
    <w:lvl w:ilvl="0">
      <w:start w:val="1"/>
      <w:numFmt w:val="decimal"/>
      <w:pStyle w:val="Nadpis1"/>
      <w:lvlText w:val="%1."/>
      <w:lvlJc w:val="left"/>
      <w:pPr>
        <w:tabs>
          <w:tab w:val="num" w:pos="141"/>
        </w:tabs>
        <w:ind w:left="821" w:hanging="680"/>
      </w:pPr>
      <w:rPr>
        <w:rFonts w:hint="default"/>
      </w:rPr>
    </w:lvl>
    <w:lvl w:ilvl="1">
      <w:start w:val="1"/>
      <w:numFmt w:val="decimal"/>
      <w:pStyle w:val="Nadpis2"/>
      <w:lvlText w:val="%1.%2"/>
      <w:lvlJc w:val="left"/>
      <w:pPr>
        <w:tabs>
          <w:tab w:val="num" w:pos="8505"/>
        </w:tabs>
        <w:ind w:left="9412" w:hanging="907"/>
      </w:pPr>
      <w:rPr>
        <w:rFonts w:hint="default"/>
        <w:sz w:val="32"/>
        <w:szCs w:val="32"/>
      </w:rPr>
    </w:lvl>
    <w:lvl w:ilvl="2">
      <w:start w:val="1"/>
      <w:numFmt w:val="decimal"/>
      <w:pStyle w:val="Nadpis3"/>
      <w:lvlText w:val="%1.%2.%3"/>
      <w:lvlJc w:val="left"/>
      <w:pPr>
        <w:tabs>
          <w:tab w:val="num" w:pos="2410"/>
        </w:tabs>
        <w:ind w:left="2410" w:firstLine="0"/>
      </w:pPr>
      <w:rPr>
        <w:rFonts w:hint="default"/>
      </w:rPr>
    </w:lvl>
    <w:lvl w:ilvl="3">
      <w:start w:val="1"/>
      <w:numFmt w:val="decimal"/>
      <w:lvlText w:val="%1.%2.%3.%4"/>
      <w:lvlJc w:val="left"/>
      <w:pPr>
        <w:tabs>
          <w:tab w:val="num" w:pos="141"/>
        </w:tabs>
        <w:ind w:left="141" w:firstLine="0"/>
      </w:pPr>
      <w:rPr>
        <w:rFonts w:hint="default"/>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 w15:restartNumberingAfterBreak="0">
    <w:nsid w:val="00AE4730"/>
    <w:multiLevelType w:val="multilevel"/>
    <w:tmpl w:val="A1107F4C"/>
    <w:lvl w:ilvl="0">
      <w:start w:val="1"/>
      <w:numFmt w:val="upperLetter"/>
      <w:pStyle w:val="Ploha1"/>
      <w:lvlText w:val="%1"/>
      <w:lvlJc w:val="left"/>
      <w:pPr>
        <w:tabs>
          <w:tab w:val="num" w:pos="0"/>
        </w:tabs>
        <w:ind w:left="680" w:hanging="680"/>
      </w:pPr>
      <w:rPr>
        <w:rFonts w:hint="default"/>
      </w:rPr>
    </w:lvl>
    <w:lvl w:ilvl="1">
      <w:start w:val="1"/>
      <w:numFmt w:val="decimal"/>
      <w:pStyle w:val="Ploha2"/>
      <w:lvlText w:val="%1.%2"/>
      <w:lvlJc w:val="left"/>
      <w:pPr>
        <w:tabs>
          <w:tab w:val="num" w:pos="0"/>
        </w:tabs>
        <w:ind w:left="907" w:hanging="90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15:restartNumberingAfterBreak="0">
    <w:nsid w:val="010B1E90"/>
    <w:multiLevelType w:val="hybridMultilevel"/>
    <w:tmpl w:val="3FD6857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9368CA"/>
    <w:multiLevelType w:val="hybridMultilevel"/>
    <w:tmpl w:val="B712C2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1D1953"/>
    <w:multiLevelType w:val="hybridMultilevel"/>
    <w:tmpl w:val="7DEE7E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0A7AE8"/>
    <w:multiLevelType w:val="hybridMultilevel"/>
    <w:tmpl w:val="BA525EA4"/>
    <w:lvl w:ilvl="0" w:tplc="0405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8" w15:restartNumberingAfterBreak="0">
    <w:nsid w:val="194362D5"/>
    <w:multiLevelType w:val="hybridMultilevel"/>
    <w:tmpl w:val="A566B3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4223F3"/>
    <w:multiLevelType w:val="multilevel"/>
    <w:tmpl w:val="D50CAC46"/>
    <w:lvl w:ilvl="0">
      <w:start w:val="1"/>
      <w:numFmt w:val="decimal"/>
      <w:pStyle w:val="Reference"/>
      <w:lvlText w:val="[%1]"/>
      <w:lvlJc w:val="left"/>
      <w:pPr>
        <w:tabs>
          <w:tab w:val="num" w:pos="454"/>
        </w:tabs>
        <w:ind w:left="454" w:hanging="454"/>
      </w:pPr>
      <w:rPr>
        <w:rFonts w:hint="default"/>
      </w:rPr>
    </w:lvl>
    <w:lvl w:ilvl="1">
      <w:start w:val="1"/>
      <w:numFmt w:val="lowerLetter"/>
      <w:lvlText w:val="%2)"/>
      <w:lvlJc w:val="left"/>
      <w:pPr>
        <w:tabs>
          <w:tab w:val="num" w:pos="1174"/>
        </w:tabs>
        <w:ind w:left="1174" w:hanging="360"/>
      </w:pPr>
      <w:rPr>
        <w:rFonts w:hint="default"/>
      </w:rPr>
    </w:lvl>
    <w:lvl w:ilvl="2">
      <w:start w:val="1"/>
      <w:numFmt w:val="lowerRoman"/>
      <w:lvlText w:val="%3)"/>
      <w:lvlJc w:val="left"/>
      <w:pPr>
        <w:tabs>
          <w:tab w:val="num" w:pos="1534"/>
        </w:tabs>
        <w:ind w:left="1534" w:hanging="360"/>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0" w15:restartNumberingAfterBreak="0">
    <w:nsid w:val="22472ABB"/>
    <w:multiLevelType w:val="hybridMultilevel"/>
    <w:tmpl w:val="043AA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CC75DC"/>
    <w:multiLevelType w:val="hybridMultilevel"/>
    <w:tmpl w:val="965814F0"/>
    <w:lvl w:ilvl="0" w:tplc="04050005">
      <w:start w:val="1"/>
      <w:numFmt w:val="bullet"/>
      <w:lvlText w:val=""/>
      <w:lvlJc w:val="left"/>
      <w:pPr>
        <w:ind w:left="928"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215D28"/>
    <w:multiLevelType w:val="hybridMultilevel"/>
    <w:tmpl w:val="276CD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2860AD"/>
    <w:multiLevelType w:val="hybridMultilevel"/>
    <w:tmpl w:val="529A5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547771"/>
    <w:multiLevelType w:val="multilevel"/>
    <w:tmpl w:val="84FEAC08"/>
    <w:lvl w:ilvl="0">
      <w:start w:val="1"/>
      <w:numFmt w:val="decimal"/>
      <w:lvlText w:val="%1."/>
      <w:lvlJc w:val="left"/>
      <w:pPr>
        <w:ind w:left="720" w:hanging="360"/>
      </w:pPr>
      <w:rPr>
        <w:rFonts w:hint="default"/>
      </w:rPr>
    </w:lvl>
    <w:lvl w:ilvl="1">
      <w:start w:val="1"/>
      <w:numFmt w:val="decimal"/>
      <w:pStyle w:val="Nadpis16"/>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6E5C7E"/>
    <w:multiLevelType w:val="hybridMultilevel"/>
    <w:tmpl w:val="31889402"/>
    <w:lvl w:ilvl="0" w:tplc="537C2018">
      <w:start w:val="1"/>
      <w:numFmt w:val="bullet"/>
      <w:pStyle w:val="Odrky"/>
      <w:lvlText w:val=""/>
      <w:lvlJc w:val="left"/>
      <w:pPr>
        <w:tabs>
          <w:tab w:val="num" w:pos="720"/>
        </w:tabs>
        <w:ind w:left="720" w:hanging="363"/>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E558E"/>
    <w:multiLevelType w:val="multilevel"/>
    <w:tmpl w:val="64EAFDB6"/>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5085303"/>
    <w:multiLevelType w:val="hybridMultilevel"/>
    <w:tmpl w:val="BA525EA4"/>
    <w:lvl w:ilvl="0" w:tplc="0405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8" w15:restartNumberingAfterBreak="0">
    <w:nsid w:val="57005315"/>
    <w:multiLevelType w:val="hybridMultilevel"/>
    <w:tmpl w:val="AFA625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0C4F10"/>
    <w:multiLevelType w:val="hybridMultilevel"/>
    <w:tmpl w:val="5D1EBE94"/>
    <w:lvl w:ilvl="0" w:tplc="BD6C83C6">
      <w:numFmt w:val="bullet"/>
      <w:pStyle w:val="nadpis20"/>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2C7B1F"/>
    <w:multiLevelType w:val="hybridMultilevel"/>
    <w:tmpl w:val="FFC822DC"/>
    <w:lvl w:ilvl="0" w:tplc="0405000B">
      <w:start w:val="1"/>
      <w:numFmt w:val="bullet"/>
      <w:lvlText w:val=""/>
      <w:lvlJc w:val="left"/>
      <w:pPr>
        <w:ind w:left="3600" w:hanging="360"/>
      </w:pPr>
      <w:rPr>
        <w:rFonts w:ascii="Wingdings" w:hAnsi="Wingdings"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21" w15:restartNumberingAfterBreak="0">
    <w:nsid w:val="61373C53"/>
    <w:multiLevelType w:val="hybridMultilevel"/>
    <w:tmpl w:val="01AA114C"/>
    <w:lvl w:ilvl="0" w:tplc="63FA0CF0">
      <w:start w:val="1"/>
      <w:numFmt w:val="decimal"/>
      <w:pStyle w:val="Nadpis18"/>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66DB3D86"/>
    <w:multiLevelType w:val="hybridMultilevel"/>
    <w:tmpl w:val="CDE8E2A6"/>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8B361A3"/>
    <w:multiLevelType w:val="hybridMultilevel"/>
    <w:tmpl w:val="779E4E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4E4CAB"/>
    <w:multiLevelType w:val="hybridMultilevel"/>
    <w:tmpl w:val="EC2E41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753A27"/>
    <w:multiLevelType w:val="hybridMultilevel"/>
    <w:tmpl w:val="79E24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C734D61"/>
    <w:multiLevelType w:val="hybridMultilevel"/>
    <w:tmpl w:val="5F9E9198"/>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9C5958"/>
    <w:multiLevelType w:val="hybridMultilevel"/>
    <w:tmpl w:val="BE4E4208"/>
    <w:lvl w:ilvl="0" w:tplc="0405000F">
      <w:start w:val="1"/>
      <w:numFmt w:val="decimal"/>
      <w:lvlText w:val="%1."/>
      <w:lvlJc w:val="left"/>
      <w:pPr>
        <w:ind w:left="121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15"/>
  </w:num>
  <w:num w:numId="5">
    <w:abstractNumId w:val="14"/>
  </w:num>
  <w:num w:numId="6">
    <w:abstractNumId w:val="5"/>
  </w:num>
  <w:num w:numId="7">
    <w:abstractNumId w:val="1"/>
  </w:num>
  <w:num w:numId="8">
    <w:abstractNumId w:val="21"/>
  </w:num>
  <w:num w:numId="9">
    <w:abstractNumId w:val="0"/>
  </w:num>
  <w:num w:numId="10">
    <w:abstractNumId w:val="11"/>
  </w:num>
  <w:num w:numId="11">
    <w:abstractNumId w:val="18"/>
  </w:num>
  <w:num w:numId="12">
    <w:abstractNumId w:val="22"/>
  </w:num>
  <w:num w:numId="13">
    <w:abstractNumId w:val="27"/>
  </w:num>
  <w:num w:numId="14">
    <w:abstractNumId w:val="26"/>
  </w:num>
  <w:num w:numId="15">
    <w:abstractNumId w:val="16"/>
  </w:num>
  <w:num w:numId="16">
    <w:abstractNumId w:val="19"/>
  </w:num>
  <w:num w:numId="17">
    <w:abstractNumId w:val="23"/>
  </w:num>
  <w:num w:numId="18">
    <w:abstractNumId w:val="12"/>
  </w:num>
  <w:num w:numId="19">
    <w:abstractNumId w:val="17"/>
  </w:num>
  <w:num w:numId="20">
    <w:abstractNumId w:val="20"/>
  </w:num>
  <w:num w:numId="21">
    <w:abstractNumId w:val="8"/>
  </w:num>
  <w:num w:numId="22">
    <w:abstractNumId w:val="25"/>
  </w:num>
  <w:num w:numId="23">
    <w:abstractNumId w:val="13"/>
  </w:num>
  <w:num w:numId="24">
    <w:abstractNumId w:val="24"/>
  </w:num>
  <w:num w:numId="25">
    <w:abstractNumId w:val="4"/>
  </w:num>
  <w:num w:numId="26">
    <w:abstractNumId w:val="10"/>
  </w:num>
  <w:num w:numId="27">
    <w:abstractNumId w:val="7"/>
  </w:num>
  <w:num w:numId="2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98"/>
    <w:rsid w:val="000010C8"/>
    <w:rsid w:val="00002181"/>
    <w:rsid w:val="00002474"/>
    <w:rsid w:val="000033DF"/>
    <w:rsid w:val="00005312"/>
    <w:rsid w:val="00005A44"/>
    <w:rsid w:val="00005F86"/>
    <w:rsid w:val="00011EEF"/>
    <w:rsid w:val="000128E1"/>
    <w:rsid w:val="000131C2"/>
    <w:rsid w:val="000138D9"/>
    <w:rsid w:val="0001518B"/>
    <w:rsid w:val="000151E8"/>
    <w:rsid w:val="00015877"/>
    <w:rsid w:val="000162D9"/>
    <w:rsid w:val="000171BF"/>
    <w:rsid w:val="00017A42"/>
    <w:rsid w:val="00017F46"/>
    <w:rsid w:val="00022427"/>
    <w:rsid w:val="000225BE"/>
    <w:rsid w:val="00024CAB"/>
    <w:rsid w:val="00025C4B"/>
    <w:rsid w:val="00025CBD"/>
    <w:rsid w:val="00025E90"/>
    <w:rsid w:val="00026090"/>
    <w:rsid w:val="00026175"/>
    <w:rsid w:val="00026816"/>
    <w:rsid w:val="00026986"/>
    <w:rsid w:val="00026C75"/>
    <w:rsid w:val="0002707E"/>
    <w:rsid w:val="00027A03"/>
    <w:rsid w:val="0003064C"/>
    <w:rsid w:val="000315E4"/>
    <w:rsid w:val="000317CC"/>
    <w:rsid w:val="0003304E"/>
    <w:rsid w:val="00033F5C"/>
    <w:rsid w:val="00034E19"/>
    <w:rsid w:val="000353B5"/>
    <w:rsid w:val="0003622B"/>
    <w:rsid w:val="0003747F"/>
    <w:rsid w:val="00040F39"/>
    <w:rsid w:val="0004113A"/>
    <w:rsid w:val="00042015"/>
    <w:rsid w:val="0004260B"/>
    <w:rsid w:val="00042B2F"/>
    <w:rsid w:val="00042FCB"/>
    <w:rsid w:val="0004533D"/>
    <w:rsid w:val="00046437"/>
    <w:rsid w:val="00047060"/>
    <w:rsid w:val="0004714E"/>
    <w:rsid w:val="00050420"/>
    <w:rsid w:val="00050EF2"/>
    <w:rsid w:val="00052A6C"/>
    <w:rsid w:val="000532CF"/>
    <w:rsid w:val="0005368B"/>
    <w:rsid w:val="00053BDF"/>
    <w:rsid w:val="00054216"/>
    <w:rsid w:val="00056C67"/>
    <w:rsid w:val="00062272"/>
    <w:rsid w:val="000624AF"/>
    <w:rsid w:val="000634A2"/>
    <w:rsid w:val="00063E15"/>
    <w:rsid w:val="00064DA1"/>
    <w:rsid w:val="00065F20"/>
    <w:rsid w:val="00065F28"/>
    <w:rsid w:val="00067637"/>
    <w:rsid w:val="00070DC0"/>
    <w:rsid w:val="00071127"/>
    <w:rsid w:val="00073D2C"/>
    <w:rsid w:val="00074FE0"/>
    <w:rsid w:val="000755DA"/>
    <w:rsid w:val="000756B1"/>
    <w:rsid w:val="000771DB"/>
    <w:rsid w:val="000802F4"/>
    <w:rsid w:val="00081C21"/>
    <w:rsid w:val="00081CD1"/>
    <w:rsid w:val="00083A99"/>
    <w:rsid w:val="00083E95"/>
    <w:rsid w:val="0008481B"/>
    <w:rsid w:val="0008542C"/>
    <w:rsid w:val="000861C8"/>
    <w:rsid w:val="000876CD"/>
    <w:rsid w:val="00090FE7"/>
    <w:rsid w:val="00091086"/>
    <w:rsid w:val="00091BDC"/>
    <w:rsid w:val="00091BF8"/>
    <w:rsid w:val="00092D38"/>
    <w:rsid w:val="00092E37"/>
    <w:rsid w:val="00095948"/>
    <w:rsid w:val="000964CD"/>
    <w:rsid w:val="00096F87"/>
    <w:rsid w:val="0009710C"/>
    <w:rsid w:val="00097645"/>
    <w:rsid w:val="00097D07"/>
    <w:rsid w:val="000A0EDF"/>
    <w:rsid w:val="000A108B"/>
    <w:rsid w:val="000A19DD"/>
    <w:rsid w:val="000A20EE"/>
    <w:rsid w:val="000A3D65"/>
    <w:rsid w:val="000A3EF6"/>
    <w:rsid w:val="000A59D6"/>
    <w:rsid w:val="000A5A3F"/>
    <w:rsid w:val="000A73F9"/>
    <w:rsid w:val="000B02AC"/>
    <w:rsid w:val="000B08CF"/>
    <w:rsid w:val="000B1371"/>
    <w:rsid w:val="000B218C"/>
    <w:rsid w:val="000B41A9"/>
    <w:rsid w:val="000B5968"/>
    <w:rsid w:val="000B5B20"/>
    <w:rsid w:val="000B627A"/>
    <w:rsid w:val="000B72D1"/>
    <w:rsid w:val="000B7DD2"/>
    <w:rsid w:val="000C0301"/>
    <w:rsid w:val="000C032A"/>
    <w:rsid w:val="000C4292"/>
    <w:rsid w:val="000C4833"/>
    <w:rsid w:val="000C5342"/>
    <w:rsid w:val="000C5BC0"/>
    <w:rsid w:val="000C618B"/>
    <w:rsid w:val="000C6AAD"/>
    <w:rsid w:val="000C6BFC"/>
    <w:rsid w:val="000C6F2E"/>
    <w:rsid w:val="000C7100"/>
    <w:rsid w:val="000C71AB"/>
    <w:rsid w:val="000D0117"/>
    <w:rsid w:val="000D0887"/>
    <w:rsid w:val="000D1ED7"/>
    <w:rsid w:val="000D2600"/>
    <w:rsid w:val="000D3C1D"/>
    <w:rsid w:val="000D3F4E"/>
    <w:rsid w:val="000D4088"/>
    <w:rsid w:val="000D4F9C"/>
    <w:rsid w:val="000D51DA"/>
    <w:rsid w:val="000D6269"/>
    <w:rsid w:val="000D7A37"/>
    <w:rsid w:val="000E16F1"/>
    <w:rsid w:val="000E3E92"/>
    <w:rsid w:val="000E4A62"/>
    <w:rsid w:val="000E566D"/>
    <w:rsid w:val="000E5C4E"/>
    <w:rsid w:val="000E73FF"/>
    <w:rsid w:val="000E7B4C"/>
    <w:rsid w:val="000F09C5"/>
    <w:rsid w:val="000F14BB"/>
    <w:rsid w:val="000F19C9"/>
    <w:rsid w:val="000F1CB5"/>
    <w:rsid w:val="000F4165"/>
    <w:rsid w:val="000F4826"/>
    <w:rsid w:val="000F5C87"/>
    <w:rsid w:val="001016C1"/>
    <w:rsid w:val="00102019"/>
    <w:rsid w:val="001029A3"/>
    <w:rsid w:val="00103278"/>
    <w:rsid w:val="00104674"/>
    <w:rsid w:val="00105EDD"/>
    <w:rsid w:val="001062FD"/>
    <w:rsid w:val="00106838"/>
    <w:rsid w:val="00110453"/>
    <w:rsid w:val="001149F5"/>
    <w:rsid w:val="00114B36"/>
    <w:rsid w:val="0011528A"/>
    <w:rsid w:val="00115CBF"/>
    <w:rsid w:val="00117468"/>
    <w:rsid w:val="00120B15"/>
    <w:rsid w:val="00121780"/>
    <w:rsid w:val="00122B9A"/>
    <w:rsid w:val="0012530F"/>
    <w:rsid w:val="001257F4"/>
    <w:rsid w:val="00125A30"/>
    <w:rsid w:val="00126869"/>
    <w:rsid w:val="001271C2"/>
    <w:rsid w:val="00127DAB"/>
    <w:rsid w:val="0013019F"/>
    <w:rsid w:val="0013027B"/>
    <w:rsid w:val="0013044D"/>
    <w:rsid w:val="001309EB"/>
    <w:rsid w:val="001328B5"/>
    <w:rsid w:val="00133AE2"/>
    <w:rsid w:val="00134202"/>
    <w:rsid w:val="00134283"/>
    <w:rsid w:val="001355B6"/>
    <w:rsid w:val="00135F57"/>
    <w:rsid w:val="0014031B"/>
    <w:rsid w:val="001410C0"/>
    <w:rsid w:val="0014148D"/>
    <w:rsid w:val="00142A1E"/>
    <w:rsid w:val="00143E64"/>
    <w:rsid w:val="0014447B"/>
    <w:rsid w:val="001467D4"/>
    <w:rsid w:val="00146E41"/>
    <w:rsid w:val="001472FB"/>
    <w:rsid w:val="001473FB"/>
    <w:rsid w:val="00147C98"/>
    <w:rsid w:val="001503DB"/>
    <w:rsid w:val="00150909"/>
    <w:rsid w:val="0015158E"/>
    <w:rsid w:val="001530E2"/>
    <w:rsid w:val="0015335C"/>
    <w:rsid w:val="00155391"/>
    <w:rsid w:val="001562A2"/>
    <w:rsid w:val="001568AE"/>
    <w:rsid w:val="0015737E"/>
    <w:rsid w:val="00163CCA"/>
    <w:rsid w:val="00163D9D"/>
    <w:rsid w:val="00164BFB"/>
    <w:rsid w:val="00165742"/>
    <w:rsid w:val="0016695D"/>
    <w:rsid w:val="001677B2"/>
    <w:rsid w:val="001677E4"/>
    <w:rsid w:val="0017150E"/>
    <w:rsid w:val="00171589"/>
    <w:rsid w:val="001724F2"/>
    <w:rsid w:val="00172556"/>
    <w:rsid w:val="0017346C"/>
    <w:rsid w:val="001745BB"/>
    <w:rsid w:val="00174C4B"/>
    <w:rsid w:val="001774D4"/>
    <w:rsid w:val="00177F97"/>
    <w:rsid w:val="00181963"/>
    <w:rsid w:val="00181F26"/>
    <w:rsid w:val="00184386"/>
    <w:rsid w:val="001847C5"/>
    <w:rsid w:val="00185C1E"/>
    <w:rsid w:val="0018712C"/>
    <w:rsid w:val="00187708"/>
    <w:rsid w:val="00187826"/>
    <w:rsid w:val="0019147A"/>
    <w:rsid w:val="0019198E"/>
    <w:rsid w:val="001928FC"/>
    <w:rsid w:val="00192B64"/>
    <w:rsid w:val="0019362D"/>
    <w:rsid w:val="001941F2"/>
    <w:rsid w:val="001954F3"/>
    <w:rsid w:val="00195C72"/>
    <w:rsid w:val="0019643F"/>
    <w:rsid w:val="0019661A"/>
    <w:rsid w:val="001966BA"/>
    <w:rsid w:val="001A097F"/>
    <w:rsid w:val="001A0D0E"/>
    <w:rsid w:val="001A2220"/>
    <w:rsid w:val="001A64E9"/>
    <w:rsid w:val="001A6770"/>
    <w:rsid w:val="001A6998"/>
    <w:rsid w:val="001B11EB"/>
    <w:rsid w:val="001B1540"/>
    <w:rsid w:val="001B20BB"/>
    <w:rsid w:val="001C35BA"/>
    <w:rsid w:val="001C36B1"/>
    <w:rsid w:val="001C3DFD"/>
    <w:rsid w:val="001C5F97"/>
    <w:rsid w:val="001D01BB"/>
    <w:rsid w:val="001D14DA"/>
    <w:rsid w:val="001D24EF"/>
    <w:rsid w:val="001D2DC1"/>
    <w:rsid w:val="001D3873"/>
    <w:rsid w:val="001D42BC"/>
    <w:rsid w:val="001D459E"/>
    <w:rsid w:val="001D465E"/>
    <w:rsid w:val="001D7C4A"/>
    <w:rsid w:val="001E0561"/>
    <w:rsid w:val="001E1103"/>
    <w:rsid w:val="001E1C26"/>
    <w:rsid w:val="001E3B02"/>
    <w:rsid w:val="001E5ABE"/>
    <w:rsid w:val="001E60B9"/>
    <w:rsid w:val="001E663C"/>
    <w:rsid w:val="001E6AAC"/>
    <w:rsid w:val="001E760A"/>
    <w:rsid w:val="001F0C33"/>
    <w:rsid w:val="001F0E85"/>
    <w:rsid w:val="001F1D38"/>
    <w:rsid w:val="001F227B"/>
    <w:rsid w:val="001F238F"/>
    <w:rsid w:val="001F476E"/>
    <w:rsid w:val="001F490E"/>
    <w:rsid w:val="001F49AE"/>
    <w:rsid w:val="001F4FDF"/>
    <w:rsid w:val="001F5B2B"/>
    <w:rsid w:val="001F5D22"/>
    <w:rsid w:val="001F6B38"/>
    <w:rsid w:val="001F6E40"/>
    <w:rsid w:val="001F72DE"/>
    <w:rsid w:val="00200025"/>
    <w:rsid w:val="00204095"/>
    <w:rsid w:val="00204852"/>
    <w:rsid w:val="00205ADC"/>
    <w:rsid w:val="00206ACE"/>
    <w:rsid w:val="00210275"/>
    <w:rsid w:val="00210276"/>
    <w:rsid w:val="00210B05"/>
    <w:rsid w:val="00210F77"/>
    <w:rsid w:val="0021196E"/>
    <w:rsid w:val="0021365C"/>
    <w:rsid w:val="00215927"/>
    <w:rsid w:val="002205C3"/>
    <w:rsid w:val="002206AB"/>
    <w:rsid w:val="00221344"/>
    <w:rsid w:val="00221E36"/>
    <w:rsid w:val="002223EA"/>
    <w:rsid w:val="00222549"/>
    <w:rsid w:val="0022281F"/>
    <w:rsid w:val="0022352D"/>
    <w:rsid w:val="0022409C"/>
    <w:rsid w:val="00224A9F"/>
    <w:rsid w:val="002253A5"/>
    <w:rsid w:val="00225945"/>
    <w:rsid w:val="00226864"/>
    <w:rsid w:val="00226B44"/>
    <w:rsid w:val="0022739A"/>
    <w:rsid w:val="00231CBB"/>
    <w:rsid w:val="002321B7"/>
    <w:rsid w:val="0023598A"/>
    <w:rsid w:val="00237ED1"/>
    <w:rsid w:val="002418D6"/>
    <w:rsid w:val="0024228F"/>
    <w:rsid w:val="00242EDC"/>
    <w:rsid w:val="0024300D"/>
    <w:rsid w:val="002431F4"/>
    <w:rsid w:val="00244776"/>
    <w:rsid w:val="00245267"/>
    <w:rsid w:val="00250A29"/>
    <w:rsid w:val="00250ABF"/>
    <w:rsid w:val="00250CF9"/>
    <w:rsid w:val="00251E50"/>
    <w:rsid w:val="00251ECE"/>
    <w:rsid w:val="002531A0"/>
    <w:rsid w:val="00253A56"/>
    <w:rsid w:val="0025526C"/>
    <w:rsid w:val="00257ECE"/>
    <w:rsid w:val="0026118C"/>
    <w:rsid w:val="00262FE6"/>
    <w:rsid w:val="00263723"/>
    <w:rsid w:val="002650BE"/>
    <w:rsid w:val="00265415"/>
    <w:rsid w:val="00267C25"/>
    <w:rsid w:val="0027094A"/>
    <w:rsid w:val="0027133F"/>
    <w:rsid w:val="00273A6F"/>
    <w:rsid w:val="00273AD6"/>
    <w:rsid w:val="00273C8B"/>
    <w:rsid w:val="00275569"/>
    <w:rsid w:val="00277013"/>
    <w:rsid w:val="0027785F"/>
    <w:rsid w:val="00277C8B"/>
    <w:rsid w:val="00277D87"/>
    <w:rsid w:val="00282F22"/>
    <w:rsid w:val="00284F82"/>
    <w:rsid w:val="002863A2"/>
    <w:rsid w:val="002868D8"/>
    <w:rsid w:val="0028732A"/>
    <w:rsid w:val="00290170"/>
    <w:rsid w:val="00290DA9"/>
    <w:rsid w:val="002910A6"/>
    <w:rsid w:val="0029155B"/>
    <w:rsid w:val="002916D3"/>
    <w:rsid w:val="00292155"/>
    <w:rsid w:val="002934C4"/>
    <w:rsid w:val="00293965"/>
    <w:rsid w:val="00295129"/>
    <w:rsid w:val="00295171"/>
    <w:rsid w:val="00295C61"/>
    <w:rsid w:val="002960B9"/>
    <w:rsid w:val="00297281"/>
    <w:rsid w:val="0029773C"/>
    <w:rsid w:val="00297A8C"/>
    <w:rsid w:val="00297C44"/>
    <w:rsid w:val="002A2986"/>
    <w:rsid w:val="002A388E"/>
    <w:rsid w:val="002A411C"/>
    <w:rsid w:val="002A79C8"/>
    <w:rsid w:val="002A7D22"/>
    <w:rsid w:val="002B0CBD"/>
    <w:rsid w:val="002B2855"/>
    <w:rsid w:val="002B30BD"/>
    <w:rsid w:val="002B4359"/>
    <w:rsid w:val="002C172A"/>
    <w:rsid w:val="002C28F9"/>
    <w:rsid w:val="002C3213"/>
    <w:rsid w:val="002C5A06"/>
    <w:rsid w:val="002C5A2B"/>
    <w:rsid w:val="002C5E45"/>
    <w:rsid w:val="002C6F3F"/>
    <w:rsid w:val="002D0CD6"/>
    <w:rsid w:val="002D0F31"/>
    <w:rsid w:val="002D2113"/>
    <w:rsid w:val="002D4A88"/>
    <w:rsid w:val="002E0697"/>
    <w:rsid w:val="002E2C2A"/>
    <w:rsid w:val="002E383C"/>
    <w:rsid w:val="002E52E2"/>
    <w:rsid w:val="002E6543"/>
    <w:rsid w:val="002E76CA"/>
    <w:rsid w:val="002E78D6"/>
    <w:rsid w:val="002E7E14"/>
    <w:rsid w:val="002F102B"/>
    <w:rsid w:val="002F234E"/>
    <w:rsid w:val="002F2541"/>
    <w:rsid w:val="002F3C74"/>
    <w:rsid w:val="002F6557"/>
    <w:rsid w:val="002F74E1"/>
    <w:rsid w:val="002F78F8"/>
    <w:rsid w:val="00300AA8"/>
    <w:rsid w:val="00300BBE"/>
    <w:rsid w:val="00300CD5"/>
    <w:rsid w:val="00300F3C"/>
    <w:rsid w:val="0030106B"/>
    <w:rsid w:val="003017F0"/>
    <w:rsid w:val="00301B56"/>
    <w:rsid w:val="00302FE8"/>
    <w:rsid w:val="0030457F"/>
    <w:rsid w:val="00304CD6"/>
    <w:rsid w:val="003057E7"/>
    <w:rsid w:val="00306675"/>
    <w:rsid w:val="00307E08"/>
    <w:rsid w:val="00310FD3"/>
    <w:rsid w:val="00312291"/>
    <w:rsid w:val="003129C9"/>
    <w:rsid w:val="00312B86"/>
    <w:rsid w:val="00313750"/>
    <w:rsid w:val="00314642"/>
    <w:rsid w:val="00314A7E"/>
    <w:rsid w:val="00316139"/>
    <w:rsid w:val="00316187"/>
    <w:rsid w:val="003163C8"/>
    <w:rsid w:val="0031694B"/>
    <w:rsid w:val="00320658"/>
    <w:rsid w:val="00321278"/>
    <w:rsid w:val="00321CDB"/>
    <w:rsid w:val="00321CDC"/>
    <w:rsid w:val="00321D86"/>
    <w:rsid w:val="00322245"/>
    <w:rsid w:val="00323413"/>
    <w:rsid w:val="003237EF"/>
    <w:rsid w:val="00326625"/>
    <w:rsid w:val="00330AC7"/>
    <w:rsid w:val="00333C42"/>
    <w:rsid w:val="0033466F"/>
    <w:rsid w:val="00334801"/>
    <w:rsid w:val="003357D0"/>
    <w:rsid w:val="00340C35"/>
    <w:rsid w:val="00340E8D"/>
    <w:rsid w:val="0034249F"/>
    <w:rsid w:val="00342B6D"/>
    <w:rsid w:val="00342C6E"/>
    <w:rsid w:val="0034367C"/>
    <w:rsid w:val="003440E2"/>
    <w:rsid w:val="00344C1F"/>
    <w:rsid w:val="00344FE7"/>
    <w:rsid w:val="00346429"/>
    <w:rsid w:val="00350283"/>
    <w:rsid w:val="0035180E"/>
    <w:rsid w:val="003524B7"/>
    <w:rsid w:val="00352CBD"/>
    <w:rsid w:val="00353E4B"/>
    <w:rsid w:val="00354659"/>
    <w:rsid w:val="003556E0"/>
    <w:rsid w:val="00355F1B"/>
    <w:rsid w:val="0035621F"/>
    <w:rsid w:val="00357046"/>
    <w:rsid w:val="00357536"/>
    <w:rsid w:val="00357A05"/>
    <w:rsid w:val="00357D5F"/>
    <w:rsid w:val="00360255"/>
    <w:rsid w:val="00360AAA"/>
    <w:rsid w:val="00360E90"/>
    <w:rsid w:val="00361A50"/>
    <w:rsid w:val="00364075"/>
    <w:rsid w:val="00364C40"/>
    <w:rsid w:val="003674FE"/>
    <w:rsid w:val="00370F11"/>
    <w:rsid w:val="003712F4"/>
    <w:rsid w:val="0037152F"/>
    <w:rsid w:val="0037569A"/>
    <w:rsid w:val="003756CB"/>
    <w:rsid w:val="00375F29"/>
    <w:rsid w:val="0037722A"/>
    <w:rsid w:val="00377333"/>
    <w:rsid w:val="00382486"/>
    <w:rsid w:val="00382869"/>
    <w:rsid w:val="003845AC"/>
    <w:rsid w:val="003860AA"/>
    <w:rsid w:val="003863B9"/>
    <w:rsid w:val="00387720"/>
    <w:rsid w:val="00390EA4"/>
    <w:rsid w:val="00391C42"/>
    <w:rsid w:val="00392207"/>
    <w:rsid w:val="00395E7B"/>
    <w:rsid w:val="003A0DA8"/>
    <w:rsid w:val="003A1148"/>
    <w:rsid w:val="003A1DA2"/>
    <w:rsid w:val="003A2F86"/>
    <w:rsid w:val="003A361B"/>
    <w:rsid w:val="003A4C72"/>
    <w:rsid w:val="003A4F1E"/>
    <w:rsid w:val="003A5A01"/>
    <w:rsid w:val="003A6DD7"/>
    <w:rsid w:val="003A74A8"/>
    <w:rsid w:val="003A74E6"/>
    <w:rsid w:val="003A7EBE"/>
    <w:rsid w:val="003B04C6"/>
    <w:rsid w:val="003B17D5"/>
    <w:rsid w:val="003B33FC"/>
    <w:rsid w:val="003B35AE"/>
    <w:rsid w:val="003B497B"/>
    <w:rsid w:val="003B4B70"/>
    <w:rsid w:val="003B5B63"/>
    <w:rsid w:val="003B63BC"/>
    <w:rsid w:val="003B6B90"/>
    <w:rsid w:val="003C260D"/>
    <w:rsid w:val="003C2AD1"/>
    <w:rsid w:val="003C4640"/>
    <w:rsid w:val="003C47EF"/>
    <w:rsid w:val="003C4EE4"/>
    <w:rsid w:val="003C71A9"/>
    <w:rsid w:val="003C7A83"/>
    <w:rsid w:val="003D09A8"/>
    <w:rsid w:val="003D0D05"/>
    <w:rsid w:val="003D1B76"/>
    <w:rsid w:val="003D2460"/>
    <w:rsid w:val="003D25E2"/>
    <w:rsid w:val="003D324D"/>
    <w:rsid w:val="003D33DC"/>
    <w:rsid w:val="003D371C"/>
    <w:rsid w:val="003D3B2A"/>
    <w:rsid w:val="003D3B54"/>
    <w:rsid w:val="003D461D"/>
    <w:rsid w:val="003D4F6A"/>
    <w:rsid w:val="003D6A0E"/>
    <w:rsid w:val="003D78A8"/>
    <w:rsid w:val="003D7D2E"/>
    <w:rsid w:val="003D7DE1"/>
    <w:rsid w:val="003E014B"/>
    <w:rsid w:val="003E0CB1"/>
    <w:rsid w:val="003E1264"/>
    <w:rsid w:val="003E3D27"/>
    <w:rsid w:val="003E4951"/>
    <w:rsid w:val="003E5620"/>
    <w:rsid w:val="003E6379"/>
    <w:rsid w:val="003E63A5"/>
    <w:rsid w:val="003E6534"/>
    <w:rsid w:val="003E68CC"/>
    <w:rsid w:val="003E6BE4"/>
    <w:rsid w:val="003E7330"/>
    <w:rsid w:val="003E7445"/>
    <w:rsid w:val="003E7466"/>
    <w:rsid w:val="003E767E"/>
    <w:rsid w:val="003F0059"/>
    <w:rsid w:val="003F27B3"/>
    <w:rsid w:val="003F5C88"/>
    <w:rsid w:val="003F5DEB"/>
    <w:rsid w:val="003F6089"/>
    <w:rsid w:val="003F6438"/>
    <w:rsid w:val="004008E3"/>
    <w:rsid w:val="004016F4"/>
    <w:rsid w:val="004023C7"/>
    <w:rsid w:val="0040299D"/>
    <w:rsid w:val="00403A23"/>
    <w:rsid w:val="00404246"/>
    <w:rsid w:val="00405183"/>
    <w:rsid w:val="004063EE"/>
    <w:rsid w:val="0040672E"/>
    <w:rsid w:val="0040714A"/>
    <w:rsid w:val="004116B0"/>
    <w:rsid w:val="00411E91"/>
    <w:rsid w:val="004120F5"/>
    <w:rsid w:val="00412C27"/>
    <w:rsid w:val="00413B63"/>
    <w:rsid w:val="00415BD7"/>
    <w:rsid w:val="004203F8"/>
    <w:rsid w:val="00422512"/>
    <w:rsid w:val="00422B4B"/>
    <w:rsid w:val="00424181"/>
    <w:rsid w:val="00426B18"/>
    <w:rsid w:val="0043045E"/>
    <w:rsid w:val="00430C73"/>
    <w:rsid w:val="0043130A"/>
    <w:rsid w:val="004321E1"/>
    <w:rsid w:val="00432FA2"/>
    <w:rsid w:val="00434251"/>
    <w:rsid w:val="004411B0"/>
    <w:rsid w:val="00441A5C"/>
    <w:rsid w:val="0044287D"/>
    <w:rsid w:val="004428FF"/>
    <w:rsid w:val="00443E13"/>
    <w:rsid w:val="00444240"/>
    <w:rsid w:val="004444DA"/>
    <w:rsid w:val="00445624"/>
    <w:rsid w:val="004456DC"/>
    <w:rsid w:val="00446729"/>
    <w:rsid w:val="004469C5"/>
    <w:rsid w:val="004470C2"/>
    <w:rsid w:val="0044742E"/>
    <w:rsid w:val="00450190"/>
    <w:rsid w:val="0045054E"/>
    <w:rsid w:val="00450D3B"/>
    <w:rsid w:val="00450E9F"/>
    <w:rsid w:val="00450F74"/>
    <w:rsid w:val="00451928"/>
    <w:rsid w:val="00451C41"/>
    <w:rsid w:val="00452B44"/>
    <w:rsid w:val="00453FBB"/>
    <w:rsid w:val="0045498E"/>
    <w:rsid w:val="00454A37"/>
    <w:rsid w:val="00454EE9"/>
    <w:rsid w:val="004553B2"/>
    <w:rsid w:val="00456FCA"/>
    <w:rsid w:val="00460D34"/>
    <w:rsid w:val="00461505"/>
    <w:rsid w:val="00463033"/>
    <w:rsid w:val="0046419A"/>
    <w:rsid w:val="00464316"/>
    <w:rsid w:val="00465575"/>
    <w:rsid w:val="00465A5D"/>
    <w:rsid w:val="004663EF"/>
    <w:rsid w:val="0046794A"/>
    <w:rsid w:val="004713FA"/>
    <w:rsid w:val="004721B4"/>
    <w:rsid w:val="00472FB1"/>
    <w:rsid w:val="00474010"/>
    <w:rsid w:val="00474F57"/>
    <w:rsid w:val="0047508A"/>
    <w:rsid w:val="00475353"/>
    <w:rsid w:val="0047558D"/>
    <w:rsid w:val="00480FDF"/>
    <w:rsid w:val="00481C6A"/>
    <w:rsid w:val="00481F69"/>
    <w:rsid w:val="00485A87"/>
    <w:rsid w:val="004867BF"/>
    <w:rsid w:val="004869FB"/>
    <w:rsid w:val="00486F41"/>
    <w:rsid w:val="00487516"/>
    <w:rsid w:val="00487DA1"/>
    <w:rsid w:val="00487E22"/>
    <w:rsid w:val="004911F1"/>
    <w:rsid w:val="0049213E"/>
    <w:rsid w:val="004938C6"/>
    <w:rsid w:val="004940EB"/>
    <w:rsid w:val="00494950"/>
    <w:rsid w:val="004960CB"/>
    <w:rsid w:val="004A154E"/>
    <w:rsid w:val="004A2432"/>
    <w:rsid w:val="004A3546"/>
    <w:rsid w:val="004A529F"/>
    <w:rsid w:val="004A6D7F"/>
    <w:rsid w:val="004A71E5"/>
    <w:rsid w:val="004A78D2"/>
    <w:rsid w:val="004B0CB6"/>
    <w:rsid w:val="004B1BC9"/>
    <w:rsid w:val="004B48E4"/>
    <w:rsid w:val="004B5747"/>
    <w:rsid w:val="004B66C6"/>
    <w:rsid w:val="004B726B"/>
    <w:rsid w:val="004B73C2"/>
    <w:rsid w:val="004C3010"/>
    <w:rsid w:val="004C32F0"/>
    <w:rsid w:val="004C38AF"/>
    <w:rsid w:val="004C50AD"/>
    <w:rsid w:val="004C62AA"/>
    <w:rsid w:val="004D0382"/>
    <w:rsid w:val="004D078C"/>
    <w:rsid w:val="004D0F79"/>
    <w:rsid w:val="004D1407"/>
    <w:rsid w:val="004D2A0C"/>
    <w:rsid w:val="004D2BD6"/>
    <w:rsid w:val="004D31A7"/>
    <w:rsid w:val="004D3328"/>
    <w:rsid w:val="004D34AC"/>
    <w:rsid w:val="004D3994"/>
    <w:rsid w:val="004D534A"/>
    <w:rsid w:val="004D53F1"/>
    <w:rsid w:val="004D7CB0"/>
    <w:rsid w:val="004D7E6E"/>
    <w:rsid w:val="004E03DA"/>
    <w:rsid w:val="004E247B"/>
    <w:rsid w:val="004E31AA"/>
    <w:rsid w:val="004E4042"/>
    <w:rsid w:val="004E47C6"/>
    <w:rsid w:val="004E4F20"/>
    <w:rsid w:val="004E537D"/>
    <w:rsid w:val="004E5B64"/>
    <w:rsid w:val="004E6166"/>
    <w:rsid w:val="004E64E6"/>
    <w:rsid w:val="004E6D30"/>
    <w:rsid w:val="004E6E31"/>
    <w:rsid w:val="004F19F1"/>
    <w:rsid w:val="004F460C"/>
    <w:rsid w:val="004F5B54"/>
    <w:rsid w:val="004F6228"/>
    <w:rsid w:val="004F759F"/>
    <w:rsid w:val="005005D9"/>
    <w:rsid w:val="005015C6"/>
    <w:rsid w:val="00502A1F"/>
    <w:rsid w:val="005031E5"/>
    <w:rsid w:val="00504E6C"/>
    <w:rsid w:val="005070CD"/>
    <w:rsid w:val="00510A5E"/>
    <w:rsid w:val="005112AD"/>
    <w:rsid w:val="00511B12"/>
    <w:rsid w:val="005156A9"/>
    <w:rsid w:val="00515EA5"/>
    <w:rsid w:val="005166FF"/>
    <w:rsid w:val="0051745E"/>
    <w:rsid w:val="00517957"/>
    <w:rsid w:val="00517E60"/>
    <w:rsid w:val="00523BAF"/>
    <w:rsid w:val="00523D92"/>
    <w:rsid w:val="00523DC2"/>
    <w:rsid w:val="00525A93"/>
    <w:rsid w:val="00526786"/>
    <w:rsid w:val="00527B8A"/>
    <w:rsid w:val="00530117"/>
    <w:rsid w:val="00530364"/>
    <w:rsid w:val="00530B03"/>
    <w:rsid w:val="005324E6"/>
    <w:rsid w:val="00532A44"/>
    <w:rsid w:val="00532DA2"/>
    <w:rsid w:val="00535392"/>
    <w:rsid w:val="0053544E"/>
    <w:rsid w:val="00540990"/>
    <w:rsid w:val="005419C0"/>
    <w:rsid w:val="00541D87"/>
    <w:rsid w:val="00544EA8"/>
    <w:rsid w:val="0054504C"/>
    <w:rsid w:val="005456A1"/>
    <w:rsid w:val="00545B4A"/>
    <w:rsid w:val="00546DBA"/>
    <w:rsid w:val="00546EC0"/>
    <w:rsid w:val="005500BF"/>
    <w:rsid w:val="00550934"/>
    <w:rsid w:val="00550BFC"/>
    <w:rsid w:val="00550EA5"/>
    <w:rsid w:val="00550FBF"/>
    <w:rsid w:val="00551106"/>
    <w:rsid w:val="00552384"/>
    <w:rsid w:val="00553FAC"/>
    <w:rsid w:val="00557383"/>
    <w:rsid w:val="00557CA8"/>
    <w:rsid w:val="0056346F"/>
    <w:rsid w:val="00565B90"/>
    <w:rsid w:val="005711CA"/>
    <w:rsid w:val="005729D9"/>
    <w:rsid w:val="0057332B"/>
    <w:rsid w:val="00573450"/>
    <w:rsid w:val="00573854"/>
    <w:rsid w:val="0057397E"/>
    <w:rsid w:val="00573B39"/>
    <w:rsid w:val="005740E9"/>
    <w:rsid w:val="00576FBE"/>
    <w:rsid w:val="005774A7"/>
    <w:rsid w:val="005813B2"/>
    <w:rsid w:val="00583133"/>
    <w:rsid w:val="00584E98"/>
    <w:rsid w:val="00586EED"/>
    <w:rsid w:val="00586F89"/>
    <w:rsid w:val="00587574"/>
    <w:rsid w:val="00587F65"/>
    <w:rsid w:val="0059141A"/>
    <w:rsid w:val="00591BA4"/>
    <w:rsid w:val="00593B0A"/>
    <w:rsid w:val="00593EF9"/>
    <w:rsid w:val="005956E2"/>
    <w:rsid w:val="00595BDE"/>
    <w:rsid w:val="00596204"/>
    <w:rsid w:val="0059686A"/>
    <w:rsid w:val="00596AAE"/>
    <w:rsid w:val="005972EE"/>
    <w:rsid w:val="00597636"/>
    <w:rsid w:val="005A1C6E"/>
    <w:rsid w:val="005A3435"/>
    <w:rsid w:val="005A4547"/>
    <w:rsid w:val="005A65BE"/>
    <w:rsid w:val="005A6A9F"/>
    <w:rsid w:val="005A6B40"/>
    <w:rsid w:val="005A73BD"/>
    <w:rsid w:val="005A7404"/>
    <w:rsid w:val="005A7AC3"/>
    <w:rsid w:val="005A7D2D"/>
    <w:rsid w:val="005B05CF"/>
    <w:rsid w:val="005B06E1"/>
    <w:rsid w:val="005B1400"/>
    <w:rsid w:val="005B1A51"/>
    <w:rsid w:val="005B2FB8"/>
    <w:rsid w:val="005B38EA"/>
    <w:rsid w:val="005B3B89"/>
    <w:rsid w:val="005B433A"/>
    <w:rsid w:val="005B4B9B"/>
    <w:rsid w:val="005B6950"/>
    <w:rsid w:val="005B727B"/>
    <w:rsid w:val="005B7D1B"/>
    <w:rsid w:val="005C1566"/>
    <w:rsid w:val="005C39AF"/>
    <w:rsid w:val="005C4C14"/>
    <w:rsid w:val="005C57E7"/>
    <w:rsid w:val="005C58C2"/>
    <w:rsid w:val="005C77A0"/>
    <w:rsid w:val="005D09CB"/>
    <w:rsid w:val="005D13D7"/>
    <w:rsid w:val="005D268C"/>
    <w:rsid w:val="005D2B33"/>
    <w:rsid w:val="005D3D70"/>
    <w:rsid w:val="005D514F"/>
    <w:rsid w:val="005D51F3"/>
    <w:rsid w:val="005D7379"/>
    <w:rsid w:val="005D7E5F"/>
    <w:rsid w:val="005E02BF"/>
    <w:rsid w:val="005E36FF"/>
    <w:rsid w:val="005E387F"/>
    <w:rsid w:val="005E742E"/>
    <w:rsid w:val="005F0E8E"/>
    <w:rsid w:val="005F5899"/>
    <w:rsid w:val="006009BF"/>
    <w:rsid w:val="00601AB2"/>
    <w:rsid w:val="00601D99"/>
    <w:rsid w:val="006031DB"/>
    <w:rsid w:val="00604703"/>
    <w:rsid w:val="006065F7"/>
    <w:rsid w:val="00607059"/>
    <w:rsid w:val="006110DB"/>
    <w:rsid w:val="00611CF5"/>
    <w:rsid w:val="00612BA0"/>
    <w:rsid w:val="00612E81"/>
    <w:rsid w:val="00613551"/>
    <w:rsid w:val="006135E9"/>
    <w:rsid w:val="00614F88"/>
    <w:rsid w:val="00615ACC"/>
    <w:rsid w:val="0061652F"/>
    <w:rsid w:val="00617844"/>
    <w:rsid w:val="0062208D"/>
    <w:rsid w:val="0062240D"/>
    <w:rsid w:val="00623CDB"/>
    <w:rsid w:val="0062463A"/>
    <w:rsid w:val="0062541F"/>
    <w:rsid w:val="00631627"/>
    <w:rsid w:val="0063373D"/>
    <w:rsid w:val="00633903"/>
    <w:rsid w:val="006348EE"/>
    <w:rsid w:val="00635067"/>
    <w:rsid w:val="00636822"/>
    <w:rsid w:val="006370A8"/>
    <w:rsid w:val="00637AEF"/>
    <w:rsid w:val="00640482"/>
    <w:rsid w:val="006407E5"/>
    <w:rsid w:val="00640CB8"/>
    <w:rsid w:val="00640D23"/>
    <w:rsid w:val="00640D5C"/>
    <w:rsid w:val="006411B3"/>
    <w:rsid w:val="00642052"/>
    <w:rsid w:val="00642C57"/>
    <w:rsid w:val="006431E8"/>
    <w:rsid w:val="006436A8"/>
    <w:rsid w:val="006439E9"/>
    <w:rsid w:val="00643DFB"/>
    <w:rsid w:val="006444E6"/>
    <w:rsid w:val="006446BC"/>
    <w:rsid w:val="00647BF3"/>
    <w:rsid w:val="00647D4D"/>
    <w:rsid w:val="006501D1"/>
    <w:rsid w:val="00650213"/>
    <w:rsid w:val="006530C1"/>
    <w:rsid w:val="00654083"/>
    <w:rsid w:val="00655B68"/>
    <w:rsid w:val="006562A8"/>
    <w:rsid w:val="00656443"/>
    <w:rsid w:val="00656686"/>
    <w:rsid w:val="006572BC"/>
    <w:rsid w:val="00657DCF"/>
    <w:rsid w:val="00660419"/>
    <w:rsid w:val="00661263"/>
    <w:rsid w:val="00665045"/>
    <w:rsid w:val="00665213"/>
    <w:rsid w:val="006659A9"/>
    <w:rsid w:val="00666C8E"/>
    <w:rsid w:val="00667662"/>
    <w:rsid w:val="00672A41"/>
    <w:rsid w:val="006732FC"/>
    <w:rsid w:val="00673454"/>
    <w:rsid w:val="006738AE"/>
    <w:rsid w:val="00673D1D"/>
    <w:rsid w:val="0067423A"/>
    <w:rsid w:val="0067426B"/>
    <w:rsid w:val="00676FC8"/>
    <w:rsid w:val="006821B3"/>
    <w:rsid w:val="00682ECE"/>
    <w:rsid w:val="00682F48"/>
    <w:rsid w:val="00684C04"/>
    <w:rsid w:val="00685CC0"/>
    <w:rsid w:val="00685F3A"/>
    <w:rsid w:val="00690784"/>
    <w:rsid w:val="00691039"/>
    <w:rsid w:val="00691793"/>
    <w:rsid w:val="006922A1"/>
    <w:rsid w:val="00692774"/>
    <w:rsid w:val="00692820"/>
    <w:rsid w:val="00692BD5"/>
    <w:rsid w:val="00694D2B"/>
    <w:rsid w:val="00694FAC"/>
    <w:rsid w:val="00695564"/>
    <w:rsid w:val="006958A3"/>
    <w:rsid w:val="00695BFD"/>
    <w:rsid w:val="00696887"/>
    <w:rsid w:val="00697E58"/>
    <w:rsid w:val="006A0A41"/>
    <w:rsid w:val="006A1BAC"/>
    <w:rsid w:val="006A1E53"/>
    <w:rsid w:val="006A2216"/>
    <w:rsid w:val="006A3537"/>
    <w:rsid w:val="006A40A8"/>
    <w:rsid w:val="006A4831"/>
    <w:rsid w:val="006A5334"/>
    <w:rsid w:val="006A537D"/>
    <w:rsid w:val="006A545C"/>
    <w:rsid w:val="006A5B0F"/>
    <w:rsid w:val="006A7C98"/>
    <w:rsid w:val="006B0735"/>
    <w:rsid w:val="006B0865"/>
    <w:rsid w:val="006B09F4"/>
    <w:rsid w:val="006B29E8"/>
    <w:rsid w:val="006B2FA8"/>
    <w:rsid w:val="006B6097"/>
    <w:rsid w:val="006C10E3"/>
    <w:rsid w:val="006C2121"/>
    <w:rsid w:val="006C26FC"/>
    <w:rsid w:val="006C3102"/>
    <w:rsid w:val="006C3E5B"/>
    <w:rsid w:val="006C4773"/>
    <w:rsid w:val="006C4D14"/>
    <w:rsid w:val="006C579C"/>
    <w:rsid w:val="006C7742"/>
    <w:rsid w:val="006D230A"/>
    <w:rsid w:val="006D236A"/>
    <w:rsid w:val="006D2D21"/>
    <w:rsid w:val="006D786C"/>
    <w:rsid w:val="006E0483"/>
    <w:rsid w:val="006E19C5"/>
    <w:rsid w:val="006E251A"/>
    <w:rsid w:val="006E505B"/>
    <w:rsid w:val="006E5374"/>
    <w:rsid w:val="006E5E59"/>
    <w:rsid w:val="006E64E2"/>
    <w:rsid w:val="006E668E"/>
    <w:rsid w:val="006F0154"/>
    <w:rsid w:val="006F1307"/>
    <w:rsid w:val="006F2A69"/>
    <w:rsid w:val="006F57E9"/>
    <w:rsid w:val="006F5BB3"/>
    <w:rsid w:val="006F5D97"/>
    <w:rsid w:val="006F7F75"/>
    <w:rsid w:val="00702191"/>
    <w:rsid w:val="007021EC"/>
    <w:rsid w:val="00703417"/>
    <w:rsid w:val="00704372"/>
    <w:rsid w:val="00707AD8"/>
    <w:rsid w:val="0071172B"/>
    <w:rsid w:val="0071191C"/>
    <w:rsid w:val="0071193C"/>
    <w:rsid w:val="00712791"/>
    <w:rsid w:val="00712F99"/>
    <w:rsid w:val="0071300A"/>
    <w:rsid w:val="0072072E"/>
    <w:rsid w:val="00723720"/>
    <w:rsid w:val="00723E6C"/>
    <w:rsid w:val="00723FEF"/>
    <w:rsid w:val="007253DB"/>
    <w:rsid w:val="00725544"/>
    <w:rsid w:val="00727001"/>
    <w:rsid w:val="00727901"/>
    <w:rsid w:val="00727B35"/>
    <w:rsid w:val="00727D4D"/>
    <w:rsid w:val="00731DC9"/>
    <w:rsid w:val="007322BA"/>
    <w:rsid w:val="0073375A"/>
    <w:rsid w:val="00737D8C"/>
    <w:rsid w:val="007418B2"/>
    <w:rsid w:val="00742A01"/>
    <w:rsid w:val="00743410"/>
    <w:rsid w:val="00743B1B"/>
    <w:rsid w:val="00744324"/>
    <w:rsid w:val="00744A32"/>
    <w:rsid w:val="00745469"/>
    <w:rsid w:val="00746852"/>
    <w:rsid w:val="00746B5A"/>
    <w:rsid w:val="00751589"/>
    <w:rsid w:val="00752687"/>
    <w:rsid w:val="007528B5"/>
    <w:rsid w:val="00753303"/>
    <w:rsid w:val="00753FCD"/>
    <w:rsid w:val="00754470"/>
    <w:rsid w:val="00756297"/>
    <w:rsid w:val="00760663"/>
    <w:rsid w:val="0076097C"/>
    <w:rsid w:val="00761895"/>
    <w:rsid w:val="0076194C"/>
    <w:rsid w:val="00761AE2"/>
    <w:rsid w:val="00762839"/>
    <w:rsid w:val="00762AC8"/>
    <w:rsid w:val="00762EB4"/>
    <w:rsid w:val="00763B13"/>
    <w:rsid w:val="0076460F"/>
    <w:rsid w:val="00764DBB"/>
    <w:rsid w:val="00767307"/>
    <w:rsid w:val="007678E3"/>
    <w:rsid w:val="00770EAF"/>
    <w:rsid w:val="00773AF4"/>
    <w:rsid w:val="00773EA9"/>
    <w:rsid w:val="0077565A"/>
    <w:rsid w:val="00776651"/>
    <w:rsid w:val="00777CCB"/>
    <w:rsid w:val="00780339"/>
    <w:rsid w:val="00780934"/>
    <w:rsid w:val="00781042"/>
    <w:rsid w:val="00781563"/>
    <w:rsid w:val="00782564"/>
    <w:rsid w:val="00783304"/>
    <w:rsid w:val="007836E2"/>
    <w:rsid w:val="00791017"/>
    <w:rsid w:val="00791F24"/>
    <w:rsid w:val="00792C67"/>
    <w:rsid w:val="00793DFC"/>
    <w:rsid w:val="00793EF2"/>
    <w:rsid w:val="00795227"/>
    <w:rsid w:val="007963AC"/>
    <w:rsid w:val="007974DC"/>
    <w:rsid w:val="00797DDA"/>
    <w:rsid w:val="007A0ACD"/>
    <w:rsid w:val="007A1017"/>
    <w:rsid w:val="007A13BA"/>
    <w:rsid w:val="007A1416"/>
    <w:rsid w:val="007A2ED8"/>
    <w:rsid w:val="007A408F"/>
    <w:rsid w:val="007A44F9"/>
    <w:rsid w:val="007A4B99"/>
    <w:rsid w:val="007A4BE5"/>
    <w:rsid w:val="007A54EA"/>
    <w:rsid w:val="007A6E69"/>
    <w:rsid w:val="007A7417"/>
    <w:rsid w:val="007B00B8"/>
    <w:rsid w:val="007B0460"/>
    <w:rsid w:val="007B2C1A"/>
    <w:rsid w:val="007B4858"/>
    <w:rsid w:val="007B6107"/>
    <w:rsid w:val="007B611C"/>
    <w:rsid w:val="007B7B9F"/>
    <w:rsid w:val="007C21BB"/>
    <w:rsid w:val="007C3B87"/>
    <w:rsid w:val="007C3D2B"/>
    <w:rsid w:val="007C416B"/>
    <w:rsid w:val="007C6397"/>
    <w:rsid w:val="007C65BB"/>
    <w:rsid w:val="007C738B"/>
    <w:rsid w:val="007C7A43"/>
    <w:rsid w:val="007C7FAC"/>
    <w:rsid w:val="007D0C8E"/>
    <w:rsid w:val="007D172B"/>
    <w:rsid w:val="007D1DB0"/>
    <w:rsid w:val="007D2A4C"/>
    <w:rsid w:val="007D2D90"/>
    <w:rsid w:val="007D3C2D"/>
    <w:rsid w:val="007D4A40"/>
    <w:rsid w:val="007D5926"/>
    <w:rsid w:val="007D6E09"/>
    <w:rsid w:val="007E090F"/>
    <w:rsid w:val="007E0F09"/>
    <w:rsid w:val="007E1A6E"/>
    <w:rsid w:val="007E3B25"/>
    <w:rsid w:val="007E41DA"/>
    <w:rsid w:val="007E450D"/>
    <w:rsid w:val="007E725C"/>
    <w:rsid w:val="007E7686"/>
    <w:rsid w:val="007F0579"/>
    <w:rsid w:val="007F3541"/>
    <w:rsid w:val="007F6FC1"/>
    <w:rsid w:val="007F7C0F"/>
    <w:rsid w:val="008001DF"/>
    <w:rsid w:val="00801AA6"/>
    <w:rsid w:val="00801C3F"/>
    <w:rsid w:val="00802C48"/>
    <w:rsid w:val="00803503"/>
    <w:rsid w:val="00805FE6"/>
    <w:rsid w:val="00807702"/>
    <w:rsid w:val="008100D7"/>
    <w:rsid w:val="00810494"/>
    <w:rsid w:val="008116CD"/>
    <w:rsid w:val="0081244A"/>
    <w:rsid w:val="0081281A"/>
    <w:rsid w:val="00813E8B"/>
    <w:rsid w:val="008141B9"/>
    <w:rsid w:val="00816840"/>
    <w:rsid w:val="00821A5E"/>
    <w:rsid w:val="00821E87"/>
    <w:rsid w:val="008230B9"/>
    <w:rsid w:val="00824FCB"/>
    <w:rsid w:val="008252BB"/>
    <w:rsid w:val="00825809"/>
    <w:rsid w:val="00825C83"/>
    <w:rsid w:val="00826083"/>
    <w:rsid w:val="00826791"/>
    <w:rsid w:val="008277E2"/>
    <w:rsid w:val="00830B83"/>
    <w:rsid w:val="008312B9"/>
    <w:rsid w:val="008312F5"/>
    <w:rsid w:val="00831967"/>
    <w:rsid w:val="00831A4D"/>
    <w:rsid w:val="0083225F"/>
    <w:rsid w:val="008333EC"/>
    <w:rsid w:val="0083348C"/>
    <w:rsid w:val="0083559D"/>
    <w:rsid w:val="00836899"/>
    <w:rsid w:val="00837C2C"/>
    <w:rsid w:val="00837C64"/>
    <w:rsid w:val="00840CDC"/>
    <w:rsid w:val="008410DD"/>
    <w:rsid w:val="008439F7"/>
    <w:rsid w:val="00843CAE"/>
    <w:rsid w:val="008447AA"/>
    <w:rsid w:val="00844C90"/>
    <w:rsid w:val="00844EC4"/>
    <w:rsid w:val="00845C53"/>
    <w:rsid w:val="0084639F"/>
    <w:rsid w:val="0084775E"/>
    <w:rsid w:val="00847F0E"/>
    <w:rsid w:val="00852000"/>
    <w:rsid w:val="00852BB0"/>
    <w:rsid w:val="00853219"/>
    <w:rsid w:val="00853DF9"/>
    <w:rsid w:val="00853E3B"/>
    <w:rsid w:val="008542BB"/>
    <w:rsid w:val="00854EEB"/>
    <w:rsid w:val="00855ECF"/>
    <w:rsid w:val="0085795A"/>
    <w:rsid w:val="008603E3"/>
    <w:rsid w:val="00860811"/>
    <w:rsid w:val="00861293"/>
    <w:rsid w:val="00862E0F"/>
    <w:rsid w:val="00863474"/>
    <w:rsid w:val="00863DEB"/>
    <w:rsid w:val="00864095"/>
    <w:rsid w:val="0086415B"/>
    <w:rsid w:val="00864BE3"/>
    <w:rsid w:val="00865605"/>
    <w:rsid w:val="00867195"/>
    <w:rsid w:val="0087069B"/>
    <w:rsid w:val="00871641"/>
    <w:rsid w:val="00871EAD"/>
    <w:rsid w:val="00872215"/>
    <w:rsid w:val="00877177"/>
    <w:rsid w:val="00877C91"/>
    <w:rsid w:val="00880323"/>
    <w:rsid w:val="00883995"/>
    <w:rsid w:val="00886DB7"/>
    <w:rsid w:val="00886E44"/>
    <w:rsid w:val="00887CAA"/>
    <w:rsid w:val="00890075"/>
    <w:rsid w:val="00890805"/>
    <w:rsid w:val="00890E65"/>
    <w:rsid w:val="00892322"/>
    <w:rsid w:val="00894558"/>
    <w:rsid w:val="00895126"/>
    <w:rsid w:val="008957BE"/>
    <w:rsid w:val="00895D02"/>
    <w:rsid w:val="00896245"/>
    <w:rsid w:val="00896590"/>
    <w:rsid w:val="00896EAD"/>
    <w:rsid w:val="00897CA1"/>
    <w:rsid w:val="008A0709"/>
    <w:rsid w:val="008A0B33"/>
    <w:rsid w:val="008A2DC4"/>
    <w:rsid w:val="008A3C3E"/>
    <w:rsid w:val="008A4443"/>
    <w:rsid w:val="008A4635"/>
    <w:rsid w:val="008A6FAA"/>
    <w:rsid w:val="008B2259"/>
    <w:rsid w:val="008B2D33"/>
    <w:rsid w:val="008B32E7"/>
    <w:rsid w:val="008B3491"/>
    <w:rsid w:val="008B35C6"/>
    <w:rsid w:val="008B5DAF"/>
    <w:rsid w:val="008B6228"/>
    <w:rsid w:val="008B7E36"/>
    <w:rsid w:val="008C0036"/>
    <w:rsid w:val="008C2883"/>
    <w:rsid w:val="008C335E"/>
    <w:rsid w:val="008C346E"/>
    <w:rsid w:val="008C4248"/>
    <w:rsid w:val="008C42A6"/>
    <w:rsid w:val="008C6EDA"/>
    <w:rsid w:val="008C7B9F"/>
    <w:rsid w:val="008C7DC5"/>
    <w:rsid w:val="008D0F7A"/>
    <w:rsid w:val="008D25EC"/>
    <w:rsid w:val="008D2655"/>
    <w:rsid w:val="008D2AA8"/>
    <w:rsid w:val="008D2D43"/>
    <w:rsid w:val="008D2D55"/>
    <w:rsid w:val="008D33CF"/>
    <w:rsid w:val="008D39C2"/>
    <w:rsid w:val="008D3B57"/>
    <w:rsid w:val="008D3EDE"/>
    <w:rsid w:val="008D5C24"/>
    <w:rsid w:val="008D630F"/>
    <w:rsid w:val="008D6973"/>
    <w:rsid w:val="008E0053"/>
    <w:rsid w:val="008E0116"/>
    <w:rsid w:val="008E0262"/>
    <w:rsid w:val="008E033A"/>
    <w:rsid w:val="008E0C8A"/>
    <w:rsid w:val="008E12D5"/>
    <w:rsid w:val="008E181A"/>
    <w:rsid w:val="008E5675"/>
    <w:rsid w:val="008F0901"/>
    <w:rsid w:val="008F0DCA"/>
    <w:rsid w:val="008F1A8E"/>
    <w:rsid w:val="008F3700"/>
    <w:rsid w:val="008F5269"/>
    <w:rsid w:val="008F78EE"/>
    <w:rsid w:val="008F799F"/>
    <w:rsid w:val="00900B84"/>
    <w:rsid w:val="00902D29"/>
    <w:rsid w:val="00902F80"/>
    <w:rsid w:val="009062E7"/>
    <w:rsid w:val="00911375"/>
    <w:rsid w:val="00911EE3"/>
    <w:rsid w:val="00912C4C"/>
    <w:rsid w:val="00912C82"/>
    <w:rsid w:val="00912D0A"/>
    <w:rsid w:val="00915B99"/>
    <w:rsid w:val="00917831"/>
    <w:rsid w:val="009200E1"/>
    <w:rsid w:val="009208CA"/>
    <w:rsid w:val="00920ED9"/>
    <w:rsid w:val="00921235"/>
    <w:rsid w:val="00922A15"/>
    <w:rsid w:val="00925A0F"/>
    <w:rsid w:val="00926773"/>
    <w:rsid w:val="009279B7"/>
    <w:rsid w:val="0093055B"/>
    <w:rsid w:val="00931911"/>
    <w:rsid w:val="00932DFC"/>
    <w:rsid w:val="00933CAF"/>
    <w:rsid w:val="00933EEC"/>
    <w:rsid w:val="0093483A"/>
    <w:rsid w:val="00936DC4"/>
    <w:rsid w:val="0093712B"/>
    <w:rsid w:val="009402E0"/>
    <w:rsid w:val="00940B83"/>
    <w:rsid w:val="0094208A"/>
    <w:rsid w:val="0094225C"/>
    <w:rsid w:val="00942F7F"/>
    <w:rsid w:val="00943E24"/>
    <w:rsid w:val="00946B91"/>
    <w:rsid w:val="00951D88"/>
    <w:rsid w:val="0095203A"/>
    <w:rsid w:val="0095205D"/>
    <w:rsid w:val="009530B2"/>
    <w:rsid w:val="0095346F"/>
    <w:rsid w:val="0095436C"/>
    <w:rsid w:val="00954CAC"/>
    <w:rsid w:val="0095551D"/>
    <w:rsid w:val="00955605"/>
    <w:rsid w:val="00955F9A"/>
    <w:rsid w:val="0095674A"/>
    <w:rsid w:val="009621D5"/>
    <w:rsid w:val="0096341E"/>
    <w:rsid w:val="009638F2"/>
    <w:rsid w:val="0096747D"/>
    <w:rsid w:val="0097004B"/>
    <w:rsid w:val="0097194B"/>
    <w:rsid w:val="009721B3"/>
    <w:rsid w:val="00972583"/>
    <w:rsid w:val="0097291A"/>
    <w:rsid w:val="00974E42"/>
    <w:rsid w:val="00976B9D"/>
    <w:rsid w:val="00976FDC"/>
    <w:rsid w:val="0098301B"/>
    <w:rsid w:val="009831E3"/>
    <w:rsid w:val="009843F0"/>
    <w:rsid w:val="009913E1"/>
    <w:rsid w:val="009926CB"/>
    <w:rsid w:val="00992758"/>
    <w:rsid w:val="00992873"/>
    <w:rsid w:val="00994048"/>
    <w:rsid w:val="009953FA"/>
    <w:rsid w:val="00996502"/>
    <w:rsid w:val="00996FD8"/>
    <w:rsid w:val="00997985"/>
    <w:rsid w:val="00997C73"/>
    <w:rsid w:val="009A0510"/>
    <w:rsid w:val="009A1C60"/>
    <w:rsid w:val="009A3ED1"/>
    <w:rsid w:val="009A61E9"/>
    <w:rsid w:val="009A68BE"/>
    <w:rsid w:val="009A6D5E"/>
    <w:rsid w:val="009A6DB8"/>
    <w:rsid w:val="009A72AA"/>
    <w:rsid w:val="009B1E5F"/>
    <w:rsid w:val="009B2136"/>
    <w:rsid w:val="009B3C2A"/>
    <w:rsid w:val="009B4373"/>
    <w:rsid w:val="009B4A43"/>
    <w:rsid w:val="009B4D85"/>
    <w:rsid w:val="009B540A"/>
    <w:rsid w:val="009B54E6"/>
    <w:rsid w:val="009B5A6D"/>
    <w:rsid w:val="009B6542"/>
    <w:rsid w:val="009B73BA"/>
    <w:rsid w:val="009B7499"/>
    <w:rsid w:val="009C2E3D"/>
    <w:rsid w:val="009C3317"/>
    <w:rsid w:val="009C3886"/>
    <w:rsid w:val="009C43D3"/>
    <w:rsid w:val="009C50C1"/>
    <w:rsid w:val="009C5881"/>
    <w:rsid w:val="009C598F"/>
    <w:rsid w:val="009C5D49"/>
    <w:rsid w:val="009C60A1"/>
    <w:rsid w:val="009C68E2"/>
    <w:rsid w:val="009C7B3E"/>
    <w:rsid w:val="009D0270"/>
    <w:rsid w:val="009D1FE9"/>
    <w:rsid w:val="009D348A"/>
    <w:rsid w:val="009D3B0B"/>
    <w:rsid w:val="009D5FAE"/>
    <w:rsid w:val="009D75E3"/>
    <w:rsid w:val="009E0AF5"/>
    <w:rsid w:val="009E11BA"/>
    <w:rsid w:val="009E169E"/>
    <w:rsid w:val="009E19EC"/>
    <w:rsid w:val="009E2875"/>
    <w:rsid w:val="009E35BA"/>
    <w:rsid w:val="009E47C3"/>
    <w:rsid w:val="009E776D"/>
    <w:rsid w:val="009F10E6"/>
    <w:rsid w:val="009F20B2"/>
    <w:rsid w:val="009F21FA"/>
    <w:rsid w:val="009F244A"/>
    <w:rsid w:val="009F490B"/>
    <w:rsid w:val="009F4C90"/>
    <w:rsid w:val="009F5770"/>
    <w:rsid w:val="009F6B26"/>
    <w:rsid w:val="009F7A05"/>
    <w:rsid w:val="00A00B4F"/>
    <w:rsid w:val="00A022BC"/>
    <w:rsid w:val="00A04743"/>
    <w:rsid w:val="00A05F8D"/>
    <w:rsid w:val="00A0673C"/>
    <w:rsid w:val="00A07523"/>
    <w:rsid w:val="00A07A06"/>
    <w:rsid w:val="00A10645"/>
    <w:rsid w:val="00A11813"/>
    <w:rsid w:val="00A11B5A"/>
    <w:rsid w:val="00A11EB6"/>
    <w:rsid w:val="00A11F0A"/>
    <w:rsid w:val="00A15D19"/>
    <w:rsid w:val="00A22552"/>
    <w:rsid w:val="00A22DC8"/>
    <w:rsid w:val="00A234A8"/>
    <w:rsid w:val="00A258FB"/>
    <w:rsid w:val="00A262FA"/>
    <w:rsid w:val="00A27BD3"/>
    <w:rsid w:val="00A27CEE"/>
    <w:rsid w:val="00A27D40"/>
    <w:rsid w:val="00A30065"/>
    <w:rsid w:val="00A31174"/>
    <w:rsid w:val="00A31452"/>
    <w:rsid w:val="00A315B8"/>
    <w:rsid w:val="00A3216C"/>
    <w:rsid w:val="00A332D5"/>
    <w:rsid w:val="00A33D74"/>
    <w:rsid w:val="00A347A7"/>
    <w:rsid w:val="00A36479"/>
    <w:rsid w:val="00A37B09"/>
    <w:rsid w:val="00A45763"/>
    <w:rsid w:val="00A46026"/>
    <w:rsid w:val="00A510E7"/>
    <w:rsid w:val="00A51740"/>
    <w:rsid w:val="00A51AAA"/>
    <w:rsid w:val="00A559FF"/>
    <w:rsid w:val="00A56773"/>
    <w:rsid w:val="00A5777C"/>
    <w:rsid w:val="00A60A45"/>
    <w:rsid w:val="00A60CA4"/>
    <w:rsid w:val="00A62B72"/>
    <w:rsid w:val="00A63585"/>
    <w:rsid w:val="00A65C9C"/>
    <w:rsid w:val="00A66031"/>
    <w:rsid w:val="00A6664B"/>
    <w:rsid w:val="00A673DE"/>
    <w:rsid w:val="00A67428"/>
    <w:rsid w:val="00A72106"/>
    <w:rsid w:val="00A72305"/>
    <w:rsid w:val="00A72FF3"/>
    <w:rsid w:val="00A73736"/>
    <w:rsid w:val="00A74C5F"/>
    <w:rsid w:val="00A75A5C"/>
    <w:rsid w:val="00A807E0"/>
    <w:rsid w:val="00A80856"/>
    <w:rsid w:val="00A81758"/>
    <w:rsid w:val="00A82381"/>
    <w:rsid w:val="00A826AA"/>
    <w:rsid w:val="00A82BBA"/>
    <w:rsid w:val="00A83A4E"/>
    <w:rsid w:val="00A83E60"/>
    <w:rsid w:val="00A85A27"/>
    <w:rsid w:val="00A867A5"/>
    <w:rsid w:val="00A86E97"/>
    <w:rsid w:val="00A872D7"/>
    <w:rsid w:val="00A87FD6"/>
    <w:rsid w:val="00A91CED"/>
    <w:rsid w:val="00A961E6"/>
    <w:rsid w:val="00A978B7"/>
    <w:rsid w:val="00A97A22"/>
    <w:rsid w:val="00AA1745"/>
    <w:rsid w:val="00AA25CE"/>
    <w:rsid w:val="00AA395B"/>
    <w:rsid w:val="00AA3E11"/>
    <w:rsid w:val="00AA4DBA"/>
    <w:rsid w:val="00AA502B"/>
    <w:rsid w:val="00AA5085"/>
    <w:rsid w:val="00AA5F8D"/>
    <w:rsid w:val="00AA647D"/>
    <w:rsid w:val="00AA6988"/>
    <w:rsid w:val="00AA78B2"/>
    <w:rsid w:val="00AA7E34"/>
    <w:rsid w:val="00AB006E"/>
    <w:rsid w:val="00AB0AB2"/>
    <w:rsid w:val="00AB0BFE"/>
    <w:rsid w:val="00AB0D39"/>
    <w:rsid w:val="00AB164F"/>
    <w:rsid w:val="00AB2C05"/>
    <w:rsid w:val="00AB4493"/>
    <w:rsid w:val="00AB4C83"/>
    <w:rsid w:val="00AB4DB6"/>
    <w:rsid w:val="00AB5175"/>
    <w:rsid w:val="00AB5CB4"/>
    <w:rsid w:val="00AB70A3"/>
    <w:rsid w:val="00AB71C3"/>
    <w:rsid w:val="00AC046A"/>
    <w:rsid w:val="00AC0A1B"/>
    <w:rsid w:val="00AC132A"/>
    <w:rsid w:val="00AC1D8D"/>
    <w:rsid w:val="00AC3194"/>
    <w:rsid w:val="00AC559F"/>
    <w:rsid w:val="00AC6556"/>
    <w:rsid w:val="00AC667B"/>
    <w:rsid w:val="00AC6D8A"/>
    <w:rsid w:val="00AC6DD1"/>
    <w:rsid w:val="00AC6EF0"/>
    <w:rsid w:val="00AC7040"/>
    <w:rsid w:val="00AC7329"/>
    <w:rsid w:val="00AC73AD"/>
    <w:rsid w:val="00AC75C3"/>
    <w:rsid w:val="00AC7736"/>
    <w:rsid w:val="00AC7798"/>
    <w:rsid w:val="00AD0362"/>
    <w:rsid w:val="00AD08CE"/>
    <w:rsid w:val="00AD0C2E"/>
    <w:rsid w:val="00AD1941"/>
    <w:rsid w:val="00AD3371"/>
    <w:rsid w:val="00AD3E9E"/>
    <w:rsid w:val="00AD4361"/>
    <w:rsid w:val="00AD48FD"/>
    <w:rsid w:val="00AD4B66"/>
    <w:rsid w:val="00AD55DB"/>
    <w:rsid w:val="00AD5C01"/>
    <w:rsid w:val="00AD679E"/>
    <w:rsid w:val="00AE0BD4"/>
    <w:rsid w:val="00AE105A"/>
    <w:rsid w:val="00AE19D5"/>
    <w:rsid w:val="00AE34F2"/>
    <w:rsid w:val="00AE38C7"/>
    <w:rsid w:val="00AE48C4"/>
    <w:rsid w:val="00AE58AB"/>
    <w:rsid w:val="00AE6445"/>
    <w:rsid w:val="00AE6DEA"/>
    <w:rsid w:val="00AF1A03"/>
    <w:rsid w:val="00AF22B7"/>
    <w:rsid w:val="00AF2680"/>
    <w:rsid w:val="00AF288B"/>
    <w:rsid w:val="00AF2A7D"/>
    <w:rsid w:val="00AF2CC5"/>
    <w:rsid w:val="00AF2F4A"/>
    <w:rsid w:val="00AF37CF"/>
    <w:rsid w:val="00AF73FD"/>
    <w:rsid w:val="00AF741A"/>
    <w:rsid w:val="00B0154A"/>
    <w:rsid w:val="00B02534"/>
    <w:rsid w:val="00B02797"/>
    <w:rsid w:val="00B04360"/>
    <w:rsid w:val="00B04F2B"/>
    <w:rsid w:val="00B068EB"/>
    <w:rsid w:val="00B06E69"/>
    <w:rsid w:val="00B0763A"/>
    <w:rsid w:val="00B10735"/>
    <w:rsid w:val="00B14982"/>
    <w:rsid w:val="00B15AFF"/>
    <w:rsid w:val="00B1799C"/>
    <w:rsid w:val="00B204F8"/>
    <w:rsid w:val="00B2217F"/>
    <w:rsid w:val="00B223DD"/>
    <w:rsid w:val="00B23D23"/>
    <w:rsid w:val="00B24162"/>
    <w:rsid w:val="00B251A7"/>
    <w:rsid w:val="00B252E2"/>
    <w:rsid w:val="00B253DE"/>
    <w:rsid w:val="00B258A8"/>
    <w:rsid w:val="00B25DD7"/>
    <w:rsid w:val="00B262AC"/>
    <w:rsid w:val="00B26CEE"/>
    <w:rsid w:val="00B2744D"/>
    <w:rsid w:val="00B30EB3"/>
    <w:rsid w:val="00B32695"/>
    <w:rsid w:val="00B3277B"/>
    <w:rsid w:val="00B33533"/>
    <w:rsid w:val="00B33D7C"/>
    <w:rsid w:val="00B33EFA"/>
    <w:rsid w:val="00B346F4"/>
    <w:rsid w:val="00B34CC4"/>
    <w:rsid w:val="00B34E32"/>
    <w:rsid w:val="00B35E5C"/>
    <w:rsid w:val="00B36A9D"/>
    <w:rsid w:val="00B4051C"/>
    <w:rsid w:val="00B40724"/>
    <w:rsid w:val="00B408D6"/>
    <w:rsid w:val="00B41992"/>
    <w:rsid w:val="00B4299B"/>
    <w:rsid w:val="00B44B85"/>
    <w:rsid w:val="00B44D56"/>
    <w:rsid w:val="00B46B57"/>
    <w:rsid w:val="00B47543"/>
    <w:rsid w:val="00B5111D"/>
    <w:rsid w:val="00B537FE"/>
    <w:rsid w:val="00B53869"/>
    <w:rsid w:val="00B56DBC"/>
    <w:rsid w:val="00B57BE7"/>
    <w:rsid w:val="00B631FC"/>
    <w:rsid w:val="00B6436D"/>
    <w:rsid w:val="00B66232"/>
    <w:rsid w:val="00B667B2"/>
    <w:rsid w:val="00B67313"/>
    <w:rsid w:val="00B67359"/>
    <w:rsid w:val="00B67DA6"/>
    <w:rsid w:val="00B7185B"/>
    <w:rsid w:val="00B71DD5"/>
    <w:rsid w:val="00B739AB"/>
    <w:rsid w:val="00B74CAB"/>
    <w:rsid w:val="00B75B7A"/>
    <w:rsid w:val="00B81DC9"/>
    <w:rsid w:val="00B84FC7"/>
    <w:rsid w:val="00B85EB5"/>
    <w:rsid w:val="00B90645"/>
    <w:rsid w:val="00B92697"/>
    <w:rsid w:val="00B95A44"/>
    <w:rsid w:val="00B95ACF"/>
    <w:rsid w:val="00B960C4"/>
    <w:rsid w:val="00BA170D"/>
    <w:rsid w:val="00BA2AEF"/>
    <w:rsid w:val="00BA3858"/>
    <w:rsid w:val="00BA41C3"/>
    <w:rsid w:val="00BA60CE"/>
    <w:rsid w:val="00BA65C3"/>
    <w:rsid w:val="00BA7848"/>
    <w:rsid w:val="00BA7EFE"/>
    <w:rsid w:val="00BB03BC"/>
    <w:rsid w:val="00BB2235"/>
    <w:rsid w:val="00BB2347"/>
    <w:rsid w:val="00BB3127"/>
    <w:rsid w:val="00BB346D"/>
    <w:rsid w:val="00BB3A5D"/>
    <w:rsid w:val="00BB3D61"/>
    <w:rsid w:val="00BB6A95"/>
    <w:rsid w:val="00BC0017"/>
    <w:rsid w:val="00BC0A07"/>
    <w:rsid w:val="00BC4333"/>
    <w:rsid w:val="00BC5576"/>
    <w:rsid w:val="00BC62DC"/>
    <w:rsid w:val="00BC63E1"/>
    <w:rsid w:val="00BC735C"/>
    <w:rsid w:val="00BC76A9"/>
    <w:rsid w:val="00BD082A"/>
    <w:rsid w:val="00BD0D14"/>
    <w:rsid w:val="00BD248B"/>
    <w:rsid w:val="00BD2769"/>
    <w:rsid w:val="00BD2956"/>
    <w:rsid w:val="00BD2C06"/>
    <w:rsid w:val="00BD2EC2"/>
    <w:rsid w:val="00BD3494"/>
    <w:rsid w:val="00BD515A"/>
    <w:rsid w:val="00BD5CF2"/>
    <w:rsid w:val="00BD5D63"/>
    <w:rsid w:val="00BD714F"/>
    <w:rsid w:val="00BD71B9"/>
    <w:rsid w:val="00BE2095"/>
    <w:rsid w:val="00BE22B2"/>
    <w:rsid w:val="00BE5013"/>
    <w:rsid w:val="00BE50BB"/>
    <w:rsid w:val="00BF0899"/>
    <w:rsid w:val="00BF0AD5"/>
    <w:rsid w:val="00BF1458"/>
    <w:rsid w:val="00BF2777"/>
    <w:rsid w:val="00BF279F"/>
    <w:rsid w:val="00BF32C2"/>
    <w:rsid w:val="00BF4464"/>
    <w:rsid w:val="00BF4DCA"/>
    <w:rsid w:val="00BF688C"/>
    <w:rsid w:val="00C01522"/>
    <w:rsid w:val="00C02950"/>
    <w:rsid w:val="00C02ACB"/>
    <w:rsid w:val="00C0350B"/>
    <w:rsid w:val="00C057BA"/>
    <w:rsid w:val="00C0661D"/>
    <w:rsid w:val="00C06F7D"/>
    <w:rsid w:val="00C071D5"/>
    <w:rsid w:val="00C12315"/>
    <w:rsid w:val="00C12A54"/>
    <w:rsid w:val="00C12E34"/>
    <w:rsid w:val="00C156A6"/>
    <w:rsid w:val="00C15F01"/>
    <w:rsid w:val="00C163C7"/>
    <w:rsid w:val="00C16B3F"/>
    <w:rsid w:val="00C16E0D"/>
    <w:rsid w:val="00C21207"/>
    <w:rsid w:val="00C2189D"/>
    <w:rsid w:val="00C21BBE"/>
    <w:rsid w:val="00C21DDB"/>
    <w:rsid w:val="00C21ED7"/>
    <w:rsid w:val="00C21F57"/>
    <w:rsid w:val="00C2217F"/>
    <w:rsid w:val="00C224AA"/>
    <w:rsid w:val="00C2315E"/>
    <w:rsid w:val="00C2324E"/>
    <w:rsid w:val="00C24239"/>
    <w:rsid w:val="00C245DC"/>
    <w:rsid w:val="00C24B8F"/>
    <w:rsid w:val="00C2597E"/>
    <w:rsid w:val="00C2603D"/>
    <w:rsid w:val="00C26857"/>
    <w:rsid w:val="00C278CF"/>
    <w:rsid w:val="00C2795B"/>
    <w:rsid w:val="00C3034B"/>
    <w:rsid w:val="00C30FF2"/>
    <w:rsid w:val="00C3189A"/>
    <w:rsid w:val="00C31D28"/>
    <w:rsid w:val="00C31FC5"/>
    <w:rsid w:val="00C320F3"/>
    <w:rsid w:val="00C353C7"/>
    <w:rsid w:val="00C3590C"/>
    <w:rsid w:val="00C3647B"/>
    <w:rsid w:val="00C374DC"/>
    <w:rsid w:val="00C401EA"/>
    <w:rsid w:val="00C40A4D"/>
    <w:rsid w:val="00C412CF"/>
    <w:rsid w:val="00C439DD"/>
    <w:rsid w:val="00C44826"/>
    <w:rsid w:val="00C44F9B"/>
    <w:rsid w:val="00C44FE5"/>
    <w:rsid w:val="00C45D91"/>
    <w:rsid w:val="00C461CB"/>
    <w:rsid w:val="00C471ED"/>
    <w:rsid w:val="00C47880"/>
    <w:rsid w:val="00C47C69"/>
    <w:rsid w:val="00C47D12"/>
    <w:rsid w:val="00C47F9D"/>
    <w:rsid w:val="00C50DE2"/>
    <w:rsid w:val="00C5193A"/>
    <w:rsid w:val="00C5231C"/>
    <w:rsid w:val="00C528C3"/>
    <w:rsid w:val="00C52DF0"/>
    <w:rsid w:val="00C530F5"/>
    <w:rsid w:val="00C54BEA"/>
    <w:rsid w:val="00C54CFC"/>
    <w:rsid w:val="00C55D04"/>
    <w:rsid w:val="00C55D73"/>
    <w:rsid w:val="00C578FD"/>
    <w:rsid w:val="00C60238"/>
    <w:rsid w:val="00C60627"/>
    <w:rsid w:val="00C60855"/>
    <w:rsid w:val="00C60D57"/>
    <w:rsid w:val="00C613BE"/>
    <w:rsid w:val="00C63261"/>
    <w:rsid w:val="00C6409D"/>
    <w:rsid w:val="00C64CC0"/>
    <w:rsid w:val="00C652DB"/>
    <w:rsid w:val="00C6577C"/>
    <w:rsid w:val="00C676A4"/>
    <w:rsid w:val="00C67D75"/>
    <w:rsid w:val="00C7003D"/>
    <w:rsid w:val="00C72266"/>
    <w:rsid w:val="00C72574"/>
    <w:rsid w:val="00C73DF3"/>
    <w:rsid w:val="00C73FF0"/>
    <w:rsid w:val="00C7479B"/>
    <w:rsid w:val="00C74AD7"/>
    <w:rsid w:val="00C75232"/>
    <w:rsid w:val="00C7577E"/>
    <w:rsid w:val="00C75921"/>
    <w:rsid w:val="00C760E9"/>
    <w:rsid w:val="00C76259"/>
    <w:rsid w:val="00C76C7D"/>
    <w:rsid w:val="00C80056"/>
    <w:rsid w:val="00C8024F"/>
    <w:rsid w:val="00C81C3B"/>
    <w:rsid w:val="00C827D3"/>
    <w:rsid w:val="00C8691E"/>
    <w:rsid w:val="00C90863"/>
    <w:rsid w:val="00C927D7"/>
    <w:rsid w:val="00C94B52"/>
    <w:rsid w:val="00C97B75"/>
    <w:rsid w:val="00CA011C"/>
    <w:rsid w:val="00CA050D"/>
    <w:rsid w:val="00CA2DEF"/>
    <w:rsid w:val="00CA2FD5"/>
    <w:rsid w:val="00CA338C"/>
    <w:rsid w:val="00CA38D7"/>
    <w:rsid w:val="00CA4A7C"/>
    <w:rsid w:val="00CA4D51"/>
    <w:rsid w:val="00CA4D60"/>
    <w:rsid w:val="00CA4F82"/>
    <w:rsid w:val="00CA576E"/>
    <w:rsid w:val="00CA79E4"/>
    <w:rsid w:val="00CB04F9"/>
    <w:rsid w:val="00CB0CD8"/>
    <w:rsid w:val="00CB16A4"/>
    <w:rsid w:val="00CB2E25"/>
    <w:rsid w:val="00CB2FE4"/>
    <w:rsid w:val="00CB33B3"/>
    <w:rsid w:val="00CB35B2"/>
    <w:rsid w:val="00CB5A49"/>
    <w:rsid w:val="00CB7912"/>
    <w:rsid w:val="00CB7932"/>
    <w:rsid w:val="00CB7A8C"/>
    <w:rsid w:val="00CC0FC7"/>
    <w:rsid w:val="00CC1083"/>
    <w:rsid w:val="00CC10D6"/>
    <w:rsid w:val="00CC1764"/>
    <w:rsid w:val="00CC178D"/>
    <w:rsid w:val="00CC619E"/>
    <w:rsid w:val="00CC7892"/>
    <w:rsid w:val="00CD0635"/>
    <w:rsid w:val="00CD17D1"/>
    <w:rsid w:val="00CD1FCD"/>
    <w:rsid w:val="00CD29A3"/>
    <w:rsid w:val="00CD31EA"/>
    <w:rsid w:val="00CD353F"/>
    <w:rsid w:val="00CD466B"/>
    <w:rsid w:val="00CD46DE"/>
    <w:rsid w:val="00CD4D1D"/>
    <w:rsid w:val="00CD4EA7"/>
    <w:rsid w:val="00CD5A6C"/>
    <w:rsid w:val="00CD7872"/>
    <w:rsid w:val="00CE0768"/>
    <w:rsid w:val="00CE08E7"/>
    <w:rsid w:val="00CE3301"/>
    <w:rsid w:val="00CE4064"/>
    <w:rsid w:val="00CE4566"/>
    <w:rsid w:val="00CE4B88"/>
    <w:rsid w:val="00CE5099"/>
    <w:rsid w:val="00CE50BB"/>
    <w:rsid w:val="00CE58F1"/>
    <w:rsid w:val="00CE6964"/>
    <w:rsid w:val="00CE75E8"/>
    <w:rsid w:val="00CF19D6"/>
    <w:rsid w:val="00CF206B"/>
    <w:rsid w:val="00CF66B6"/>
    <w:rsid w:val="00CF7119"/>
    <w:rsid w:val="00D00C53"/>
    <w:rsid w:val="00D01678"/>
    <w:rsid w:val="00D01AAF"/>
    <w:rsid w:val="00D02266"/>
    <w:rsid w:val="00D02D2A"/>
    <w:rsid w:val="00D03163"/>
    <w:rsid w:val="00D037CE"/>
    <w:rsid w:val="00D0505F"/>
    <w:rsid w:val="00D06275"/>
    <w:rsid w:val="00D068E3"/>
    <w:rsid w:val="00D10486"/>
    <w:rsid w:val="00D104B6"/>
    <w:rsid w:val="00D107F7"/>
    <w:rsid w:val="00D10AB3"/>
    <w:rsid w:val="00D1192C"/>
    <w:rsid w:val="00D1487D"/>
    <w:rsid w:val="00D167FD"/>
    <w:rsid w:val="00D17A89"/>
    <w:rsid w:val="00D17C38"/>
    <w:rsid w:val="00D2033A"/>
    <w:rsid w:val="00D2214D"/>
    <w:rsid w:val="00D2237F"/>
    <w:rsid w:val="00D226CF"/>
    <w:rsid w:val="00D25DB9"/>
    <w:rsid w:val="00D2618C"/>
    <w:rsid w:val="00D27D13"/>
    <w:rsid w:val="00D27E7A"/>
    <w:rsid w:val="00D3032E"/>
    <w:rsid w:val="00D305B0"/>
    <w:rsid w:val="00D31CF3"/>
    <w:rsid w:val="00D32C63"/>
    <w:rsid w:val="00D32DC8"/>
    <w:rsid w:val="00D331D5"/>
    <w:rsid w:val="00D35D82"/>
    <w:rsid w:val="00D37C3E"/>
    <w:rsid w:val="00D43430"/>
    <w:rsid w:val="00D4369C"/>
    <w:rsid w:val="00D44431"/>
    <w:rsid w:val="00D450C4"/>
    <w:rsid w:val="00D45469"/>
    <w:rsid w:val="00D4619C"/>
    <w:rsid w:val="00D46574"/>
    <w:rsid w:val="00D5039A"/>
    <w:rsid w:val="00D52F0B"/>
    <w:rsid w:val="00D544E0"/>
    <w:rsid w:val="00D54C58"/>
    <w:rsid w:val="00D551BB"/>
    <w:rsid w:val="00D560DB"/>
    <w:rsid w:val="00D60A32"/>
    <w:rsid w:val="00D60E7B"/>
    <w:rsid w:val="00D632FB"/>
    <w:rsid w:val="00D6341A"/>
    <w:rsid w:val="00D6367C"/>
    <w:rsid w:val="00D66E87"/>
    <w:rsid w:val="00D67C88"/>
    <w:rsid w:val="00D712B6"/>
    <w:rsid w:val="00D71701"/>
    <w:rsid w:val="00D73398"/>
    <w:rsid w:val="00D74E0D"/>
    <w:rsid w:val="00D74F2D"/>
    <w:rsid w:val="00D75068"/>
    <w:rsid w:val="00D75889"/>
    <w:rsid w:val="00D76158"/>
    <w:rsid w:val="00D762E0"/>
    <w:rsid w:val="00D76E5D"/>
    <w:rsid w:val="00D77650"/>
    <w:rsid w:val="00D777D1"/>
    <w:rsid w:val="00D8017D"/>
    <w:rsid w:val="00D80192"/>
    <w:rsid w:val="00D81133"/>
    <w:rsid w:val="00D812BF"/>
    <w:rsid w:val="00D827E1"/>
    <w:rsid w:val="00D83D09"/>
    <w:rsid w:val="00D8540E"/>
    <w:rsid w:val="00D90319"/>
    <w:rsid w:val="00D905B2"/>
    <w:rsid w:val="00D927E4"/>
    <w:rsid w:val="00D928E0"/>
    <w:rsid w:val="00D92ED1"/>
    <w:rsid w:val="00D92FCC"/>
    <w:rsid w:val="00D94045"/>
    <w:rsid w:val="00D963C1"/>
    <w:rsid w:val="00D963C5"/>
    <w:rsid w:val="00D96911"/>
    <w:rsid w:val="00DA6133"/>
    <w:rsid w:val="00DB15EF"/>
    <w:rsid w:val="00DB2E0F"/>
    <w:rsid w:val="00DB3470"/>
    <w:rsid w:val="00DB3D2D"/>
    <w:rsid w:val="00DB5190"/>
    <w:rsid w:val="00DB616D"/>
    <w:rsid w:val="00DB76D7"/>
    <w:rsid w:val="00DC09A9"/>
    <w:rsid w:val="00DC0FDB"/>
    <w:rsid w:val="00DC1F85"/>
    <w:rsid w:val="00DC69B2"/>
    <w:rsid w:val="00DC7D04"/>
    <w:rsid w:val="00DD0337"/>
    <w:rsid w:val="00DD2FC3"/>
    <w:rsid w:val="00DD306D"/>
    <w:rsid w:val="00DD4652"/>
    <w:rsid w:val="00DD547A"/>
    <w:rsid w:val="00DE0395"/>
    <w:rsid w:val="00DE07FB"/>
    <w:rsid w:val="00DE09A7"/>
    <w:rsid w:val="00DE0D58"/>
    <w:rsid w:val="00DE1836"/>
    <w:rsid w:val="00DE418E"/>
    <w:rsid w:val="00DE518A"/>
    <w:rsid w:val="00DE5E16"/>
    <w:rsid w:val="00DE6D65"/>
    <w:rsid w:val="00DE7920"/>
    <w:rsid w:val="00DE7AEE"/>
    <w:rsid w:val="00DF0B60"/>
    <w:rsid w:val="00DF11F6"/>
    <w:rsid w:val="00DF26D8"/>
    <w:rsid w:val="00DF3F12"/>
    <w:rsid w:val="00DF48D8"/>
    <w:rsid w:val="00DF4BC8"/>
    <w:rsid w:val="00DF72DD"/>
    <w:rsid w:val="00DF7413"/>
    <w:rsid w:val="00DF7958"/>
    <w:rsid w:val="00E01DC0"/>
    <w:rsid w:val="00E02299"/>
    <w:rsid w:val="00E024E0"/>
    <w:rsid w:val="00E028EE"/>
    <w:rsid w:val="00E03130"/>
    <w:rsid w:val="00E033F8"/>
    <w:rsid w:val="00E03637"/>
    <w:rsid w:val="00E03AFC"/>
    <w:rsid w:val="00E047DE"/>
    <w:rsid w:val="00E04BC9"/>
    <w:rsid w:val="00E05821"/>
    <w:rsid w:val="00E07040"/>
    <w:rsid w:val="00E07CEC"/>
    <w:rsid w:val="00E11879"/>
    <w:rsid w:val="00E11BAA"/>
    <w:rsid w:val="00E1342F"/>
    <w:rsid w:val="00E13B81"/>
    <w:rsid w:val="00E149C9"/>
    <w:rsid w:val="00E156AE"/>
    <w:rsid w:val="00E208D8"/>
    <w:rsid w:val="00E23431"/>
    <w:rsid w:val="00E2435D"/>
    <w:rsid w:val="00E26983"/>
    <w:rsid w:val="00E27995"/>
    <w:rsid w:val="00E27B10"/>
    <w:rsid w:val="00E3115A"/>
    <w:rsid w:val="00E317A3"/>
    <w:rsid w:val="00E31D6D"/>
    <w:rsid w:val="00E32647"/>
    <w:rsid w:val="00E32A13"/>
    <w:rsid w:val="00E333FE"/>
    <w:rsid w:val="00E33717"/>
    <w:rsid w:val="00E33F8F"/>
    <w:rsid w:val="00E34636"/>
    <w:rsid w:val="00E362A5"/>
    <w:rsid w:val="00E36EBD"/>
    <w:rsid w:val="00E3744B"/>
    <w:rsid w:val="00E374C7"/>
    <w:rsid w:val="00E407C6"/>
    <w:rsid w:val="00E40C0B"/>
    <w:rsid w:val="00E42868"/>
    <w:rsid w:val="00E43202"/>
    <w:rsid w:val="00E43743"/>
    <w:rsid w:val="00E446CA"/>
    <w:rsid w:val="00E4490F"/>
    <w:rsid w:val="00E4491F"/>
    <w:rsid w:val="00E45DF8"/>
    <w:rsid w:val="00E46035"/>
    <w:rsid w:val="00E5095D"/>
    <w:rsid w:val="00E53A80"/>
    <w:rsid w:val="00E54427"/>
    <w:rsid w:val="00E54944"/>
    <w:rsid w:val="00E54D12"/>
    <w:rsid w:val="00E55140"/>
    <w:rsid w:val="00E57002"/>
    <w:rsid w:val="00E5713A"/>
    <w:rsid w:val="00E5744C"/>
    <w:rsid w:val="00E60192"/>
    <w:rsid w:val="00E6048A"/>
    <w:rsid w:val="00E60ABA"/>
    <w:rsid w:val="00E60B72"/>
    <w:rsid w:val="00E614D2"/>
    <w:rsid w:val="00E64D42"/>
    <w:rsid w:val="00E65636"/>
    <w:rsid w:val="00E662EB"/>
    <w:rsid w:val="00E669DF"/>
    <w:rsid w:val="00E6704C"/>
    <w:rsid w:val="00E673F8"/>
    <w:rsid w:val="00E70E9C"/>
    <w:rsid w:val="00E710E3"/>
    <w:rsid w:val="00E71E91"/>
    <w:rsid w:val="00E7307B"/>
    <w:rsid w:val="00E737CC"/>
    <w:rsid w:val="00E741D7"/>
    <w:rsid w:val="00E74540"/>
    <w:rsid w:val="00E74F26"/>
    <w:rsid w:val="00E75F81"/>
    <w:rsid w:val="00E764C2"/>
    <w:rsid w:val="00E83541"/>
    <w:rsid w:val="00E83E4A"/>
    <w:rsid w:val="00E85332"/>
    <w:rsid w:val="00E86AEB"/>
    <w:rsid w:val="00E86D7B"/>
    <w:rsid w:val="00E86ECD"/>
    <w:rsid w:val="00E90D78"/>
    <w:rsid w:val="00E91EC9"/>
    <w:rsid w:val="00E92BA1"/>
    <w:rsid w:val="00E933CA"/>
    <w:rsid w:val="00E9359F"/>
    <w:rsid w:val="00E94803"/>
    <w:rsid w:val="00EA1211"/>
    <w:rsid w:val="00EA1776"/>
    <w:rsid w:val="00EA3ADE"/>
    <w:rsid w:val="00EA5492"/>
    <w:rsid w:val="00EA557B"/>
    <w:rsid w:val="00EA5618"/>
    <w:rsid w:val="00EA5FD3"/>
    <w:rsid w:val="00EA76CE"/>
    <w:rsid w:val="00EB1CF2"/>
    <w:rsid w:val="00EB4794"/>
    <w:rsid w:val="00EB578F"/>
    <w:rsid w:val="00EB6E67"/>
    <w:rsid w:val="00EB77BA"/>
    <w:rsid w:val="00EC0310"/>
    <w:rsid w:val="00EC0371"/>
    <w:rsid w:val="00EC0428"/>
    <w:rsid w:val="00EC0786"/>
    <w:rsid w:val="00EC089C"/>
    <w:rsid w:val="00EC17E1"/>
    <w:rsid w:val="00EC38E9"/>
    <w:rsid w:val="00EC3C10"/>
    <w:rsid w:val="00EC4D75"/>
    <w:rsid w:val="00EC616B"/>
    <w:rsid w:val="00EC6A52"/>
    <w:rsid w:val="00EC6BC0"/>
    <w:rsid w:val="00EC6D33"/>
    <w:rsid w:val="00EC7846"/>
    <w:rsid w:val="00ED086B"/>
    <w:rsid w:val="00ED127A"/>
    <w:rsid w:val="00ED2A6E"/>
    <w:rsid w:val="00ED4A1F"/>
    <w:rsid w:val="00ED4DC0"/>
    <w:rsid w:val="00ED568B"/>
    <w:rsid w:val="00ED5743"/>
    <w:rsid w:val="00ED5CA5"/>
    <w:rsid w:val="00ED63E4"/>
    <w:rsid w:val="00ED6C20"/>
    <w:rsid w:val="00ED6CEA"/>
    <w:rsid w:val="00EE209F"/>
    <w:rsid w:val="00EE24EF"/>
    <w:rsid w:val="00EE2973"/>
    <w:rsid w:val="00EE4C5F"/>
    <w:rsid w:val="00EE5C0F"/>
    <w:rsid w:val="00EE6A4D"/>
    <w:rsid w:val="00EE74E0"/>
    <w:rsid w:val="00EE7E55"/>
    <w:rsid w:val="00EE7FAF"/>
    <w:rsid w:val="00EF06FC"/>
    <w:rsid w:val="00EF0D4F"/>
    <w:rsid w:val="00EF1CA8"/>
    <w:rsid w:val="00EF3934"/>
    <w:rsid w:val="00EF5D85"/>
    <w:rsid w:val="00EF6ADE"/>
    <w:rsid w:val="00EF6DEC"/>
    <w:rsid w:val="00F00812"/>
    <w:rsid w:val="00F00E93"/>
    <w:rsid w:val="00F01F7B"/>
    <w:rsid w:val="00F0279D"/>
    <w:rsid w:val="00F030AC"/>
    <w:rsid w:val="00F056E5"/>
    <w:rsid w:val="00F05E72"/>
    <w:rsid w:val="00F06262"/>
    <w:rsid w:val="00F066F7"/>
    <w:rsid w:val="00F0796F"/>
    <w:rsid w:val="00F10416"/>
    <w:rsid w:val="00F112B8"/>
    <w:rsid w:val="00F118DF"/>
    <w:rsid w:val="00F12EA1"/>
    <w:rsid w:val="00F13E98"/>
    <w:rsid w:val="00F164F4"/>
    <w:rsid w:val="00F17C4F"/>
    <w:rsid w:val="00F2063C"/>
    <w:rsid w:val="00F21E85"/>
    <w:rsid w:val="00F2238C"/>
    <w:rsid w:val="00F24217"/>
    <w:rsid w:val="00F24546"/>
    <w:rsid w:val="00F24BA0"/>
    <w:rsid w:val="00F2537B"/>
    <w:rsid w:val="00F26437"/>
    <w:rsid w:val="00F2668B"/>
    <w:rsid w:val="00F27D4E"/>
    <w:rsid w:val="00F32C17"/>
    <w:rsid w:val="00F33751"/>
    <w:rsid w:val="00F34CEB"/>
    <w:rsid w:val="00F3640A"/>
    <w:rsid w:val="00F400F1"/>
    <w:rsid w:val="00F401F5"/>
    <w:rsid w:val="00F40625"/>
    <w:rsid w:val="00F4203E"/>
    <w:rsid w:val="00F43296"/>
    <w:rsid w:val="00F43C1F"/>
    <w:rsid w:val="00F43CDB"/>
    <w:rsid w:val="00F444A2"/>
    <w:rsid w:val="00F454E1"/>
    <w:rsid w:val="00F46B58"/>
    <w:rsid w:val="00F50DAC"/>
    <w:rsid w:val="00F525E6"/>
    <w:rsid w:val="00F52DD6"/>
    <w:rsid w:val="00F53491"/>
    <w:rsid w:val="00F53765"/>
    <w:rsid w:val="00F53836"/>
    <w:rsid w:val="00F53CF4"/>
    <w:rsid w:val="00F53E49"/>
    <w:rsid w:val="00F53EA4"/>
    <w:rsid w:val="00F54633"/>
    <w:rsid w:val="00F55670"/>
    <w:rsid w:val="00F61042"/>
    <w:rsid w:val="00F61FD1"/>
    <w:rsid w:val="00F63148"/>
    <w:rsid w:val="00F64411"/>
    <w:rsid w:val="00F64E9B"/>
    <w:rsid w:val="00F65ACE"/>
    <w:rsid w:val="00F66C56"/>
    <w:rsid w:val="00F66E27"/>
    <w:rsid w:val="00F66F77"/>
    <w:rsid w:val="00F675ED"/>
    <w:rsid w:val="00F7007B"/>
    <w:rsid w:val="00F70478"/>
    <w:rsid w:val="00F71A4E"/>
    <w:rsid w:val="00F71FCE"/>
    <w:rsid w:val="00F72245"/>
    <w:rsid w:val="00F735F0"/>
    <w:rsid w:val="00F7689F"/>
    <w:rsid w:val="00F772F9"/>
    <w:rsid w:val="00F77C67"/>
    <w:rsid w:val="00F77DEB"/>
    <w:rsid w:val="00F815B0"/>
    <w:rsid w:val="00F82F6D"/>
    <w:rsid w:val="00F832AF"/>
    <w:rsid w:val="00F83D09"/>
    <w:rsid w:val="00F840D3"/>
    <w:rsid w:val="00F84114"/>
    <w:rsid w:val="00F842A0"/>
    <w:rsid w:val="00F84D8A"/>
    <w:rsid w:val="00F85045"/>
    <w:rsid w:val="00F853C8"/>
    <w:rsid w:val="00F862DF"/>
    <w:rsid w:val="00F87870"/>
    <w:rsid w:val="00F90278"/>
    <w:rsid w:val="00F90889"/>
    <w:rsid w:val="00F910A1"/>
    <w:rsid w:val="00F91288"/>
    <w:rsid w:val="00F92259"/>
    <w:rsid w:val="00F92CBF"/>
    <w:rsid w:val="00F92F49"/>
    <w:rsid w:val="00F9330D"/>
    <w:rsid w:val="00F93EDF"/>
    <w:rsid w:val="00F944E5"/>
    <w:rsid w:val="00F95700"/>
    <w:rsid w:val="00F9584A"/>
    <w:rsid w:val="00F95E60"/>
    <w:rsid w:val="00F96B83"/>
    <w:rsid w:val="00F96BF2"/>
    <w:rsid w:val="00F9789D"/>
    <w:rsid w:val="00FA1867"/>
    <w:rsid w:val="00FA1DD8"/>
    <w:rsid w:val="00FA22B5"/>
    <w:rsid w:val="00FA2CAF"/>
    <w:rsid w:val="00FA2D1E"/>
    <w:rsid w:val="00FA3C60"/>
    <w:rsid w:val="00FA672B"/>
    <w:rsid w:val="00FA6A28"/>
    <w:rsid w:val="00FA768C"/>
    <w:rsid w:val="00FA7D63"/>
    <w:rsid w:val="00FB0666"/>
    <w:rsid w:val="00FB0806"/>
    <w:rsid w:val="00FB1C7D"/>
    <w:rsid w:val="00FB3243"/>
    <w:rsid w:val="00FB4DF8"/>
    <w:rsid w:val="00FB558D"/>
    <w:rsid w:val="00FB6353"/>
    <w:rsid w:val="00FC00C0"/>
    <w:rsid w:val="00FC080B"/>
    <w:rsid w:val="00FC10D3"/>
    <w:rsid w:val="00FC2F00"/>
    <w:rsid w:val="00FC6087"/>
    <w:rsid w:val="00FC6CAA"/>
    <w:rsid w:val="00FC744E"/>
    <w:rsid w:val="00FD00C9"/>
    <w:rsid w:val="00FD215B"/>
    <w:rsid w:val="00FD2669"/>
    <w:rsid w:val="00FD3E67"/>
    <w:rsid w:val="00FD5B6A"/>
    <w:rsid w:val="00FD60A3"/>
    <w:rsid w:val="00FD7FED"/>
    <w:rsid w:val="00FE039B"/>
    <w:rsid w:val="00FE1F9D"/>
    <w:rsid w:val="00FE47E5"/>
    <w:rsid w:val="00FE58D0"/>
    <w:rsid w:val="00FE5BDA"/>
    <w:rsid w:val="00FE5EF3"/>
    <w:rsid w:val="00FE6349"/>
    <w:rsid w:val="00FE67A1"/>
    <w:rsid w:val="00FE6EE4"/>
    <w:rsid w:val="00FE73E3"/>
    <w:rsid w:val="00FF12C2"/>
    <w:rsid w:val="00FF1D04"/>
    <w:rsid w:val="00FF2AD5"/>
    <w:rsid w:val="00FF3ED0"/>
    <w:rsid w:val="00FF4DB0"/>
    <w:rsid w:val="00FF565E"/>
    <w:rsid w:val="00FF60CD"/>
    <w:rsid w:val="00FF62E6"/>
    <w:rsid w:val="00FF75E9"/>
    <w:rsid w:val="00FF78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BAF18"/>
  <w15:docId w15:val="{FC10BABB-9BFF-46CA-8DCF-C0704251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pPr>
        <w:spacing w:after="120" w:line="360" w:lineRule="auto"/>
        <w:ind w:firstLine="397"/>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iPriority="99"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A6998"/>
    <w:rPr>
      <w:color w:val="000000"/>
      <w:sz w:val="24"/>
    </w:rPr>
  </w:style>
  <w:style w:type="paragraph" w:styleId="Nadpis1">
    <w:name w:val="heading 1"/>
    <w:basedOn w:val="Normln"/>
    <w:next w:val="Pokraovn"/>
    <w:link w:val="Nadpis1Char"/>
    <w:uiPriority w:val="9"/>
    <w:qFormat/>
    <w:rsid w:val="007E41DA"/>
    <w:pPr>
      <w:keepNext/>
      <w:numPr>
        <w:numId w:val="1"/>
      </w:numPr>
      <w:spacing w:before="600" w:after="240"/>
      <w:jc w:val="left"/>
      <w:outlineLvl w:val="0"/>
    </w:pPr>
    <w:rPr>
      <w:b/>
      <w:caps/>
      <w:kern w:val="28"/>
      <w:sz w:val="36"/>
    </w:rPr>
  </w:style>
  <w:style w:type="paragraph" w:styleId="Nadpis2">
    <w:name w:val="heading 2"/>
    <w:basedOn w:val="Normln"/>
    <w:next w:val="Pokraovn"/>
    <w:link w:val="Nadpis2Char"/>
    <w:uiPriority w:val="9"/>
    <w:qFormat/>
    <w:rsid w:val="005A3435"/>
    <w:pPr>
      <w:keepNext/>
      <w:numPr>
        <w:ilvl w:val="1"/>
        <w:numId w:val="1"/>
      </w:numPr>
      <w:tabs>
        <w:tab w:val="clear" w:pos="8505"/>
        <w:tab w:val="num" w:pos="0"/>
        <w:tab w:val="num" w:pos="567"/>
      </w:tabs>
      <w:spacing w:before="480" w:after="240"/>
      <w:ind w:left="907"/>
      <w:jc w:val="left"/>
      <w:outlineLvl w:val="1"/>
    </w:pPr>
    <w:rPr>
      <w:b/>
      <w:sz w:val="32"/>
    </w:rPr>
  </w:style>
  <w:style w:type="paragraph" w:styleId="Nadpis3">
    <w:name w:val="heading 3"/>
    <w:basedOn w:val="Normln"/>
    <w:next w:val="Pokraovn"/>
    <w:link w:val="Nadpis3Char"/>
    <w:autoRedefine/>
    <w:uiPriority w:val="9"/>
    <w:qFormat/>
    <w:rsid w:val="00F64411"/>
    <w:pPr>
      <w:keepNext/>
      <w:numPr>
        <w:ilvl w:val="2"/>
        <w:numId w:val="1"/>
      </w:numPr>
      <w:tabs>
        <w:tab w:val="clear" w:pos="2410"/>
      </w:tabs>
      <w:spacing w:before="360"/>
      <w:ind w:left="1134" w:hanging="1134"/>
      <w:outlineLvl w:val="2"/>
    </w:pPr>
    <w:rPr>
      <w:b/>
      <w:bCs/>
      <w:color w:val="auto"/>
      <w:sz w:val="28"/>
      <w:szCs w:val="24"/>
    </w:rPr>
  </w:style>
  <w:style w:type="paragraph" w:styleId="Nadpis4">
    <w:name w:val="heading 4"/>
    <w:basedOn w:val="Normln"/>
    <w:next w:val="Normln"/>
    <w:link w:val="Nadpis4Char"/>
    <w:uiPriority w:val="9"/>
    <w:semiHidden/>
    <w:unhideWhenUsed/>
    <w:qFormat/>
    <w:rsid w:val="003D09A8"/>
    <w:pPr>
      <w:keepNext/>
      <w:keepLines/>
      <w:spacing w:before="40" w:after="0" w:line="259" w:lineRule="auto"/>
      <w:ind w:firstLine="0"/>
      <w:jc w:val="left"/>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kraovn">
    <w:name w:val="Pokračování"/>
    <w:basedOn w:val="Normln"/>
    <w:next w:val="Normln"/>
    <w:rsid w:val="001A6998"/>
    <w:pPr>
      <w:ind w:firstLine="0"/>
    </w:pPr>
  </w:style>
  <w:style w:type="paragraph" w:styleId="Zpat">
    <w:name w:val="footer"/>
    <w:basedOn w:val="Normln"/>
    <w:link w:val="ZpatChar"/>
    <w:uiPriority w:val="99"/>
    <w:rsid w:val="003E6534"/>
    <w:pPr>
      <w:tabs>
        <w:tab w:val="center" w:pos="4703"/>
        <w:tab w:val="right" w:pos="9406"/>
      </w:tabs>
    </w:pPr>
    <w:rPr>
      <w:sz w:val="20"/>
    </w:rPr>
  </w:style>
  <w:style w:type="character" w:styleId="slostrnky">
    <w:name w:val="page number"/>
    <w:semiHidden/>
    <w:rsid w:val="003E6534"/>
    <w:rPr>
      <w:sz w:val="20"/>
    </w:rPr>
  </w:style>
  <w:style w:type="paragraph" w:styleId="Zhlav">
    <w:name w:val="header"/>
    <w:basedOn w:val="Normln"/>
    <w:link w:val="ZhlavChar"/>
    <w:uiPriority w:val="99"/>
    <w:rsid w:val="003E6534"/>
    <w:pPr>
      <w:tabs>
        <w:tab w:val="center" w:pos="4703"/>
        <w:tab w:val="right" w:pos="9406"/>
      </w:tabs>
    </w:pPr>
    <w:rPr>
      <w:sz w:val="20"/>
    </w:rPr>
  </w:style>
  <w:style w:type="paragraph" w:customStyle="1" w:styleId="Bezsla">
    <w:name w:val="Bez čísla"/>
    <w:basedOn w:val="Nadpis1"/>
    <w:next w:val="Pokraovn"/>
    <w:rsid w:val="003E6534"/>
    <w:pPr>
      <w:numPr>
        <w:numId w:val="0"/>
      </w:numPr>
    </w:pPr>
  </w:style>
  <w:style w:type="paragraph" w:customStyle="1" w:styleId="Nevobsahu">
    <w:name w:val="Ne v obsahu"/>
    <w:basedOn w:val="Nadpis1"/>
    <w:next w:val="Pokraovn"/>
    <w:semiHidden/>
    <w:rsid w:val="0037152F"/>
    <w:pPr>
      <w:numPr>
        <w:numId w:val="0"/>
      </w:numPr>
    </w:pPr>
  </w:style>
  <w:style w:type="paragraph" w:styleId="Obsah1">
    <w:name w:val="toc 1"/>
    <w:basedOn w:val="Normln"/>
    <w:next w:val="Normln"/>
    <w:autoRedefine/>
    <w:uiPriority w:val="39"/>
    <w:qFormat/>
    <w:rsid w:val="007A6E69"/>
    <w:pPr>
      <w:tabs>
        <w:tab w:val="left" w:pos="397"/>
        <w:tab w:val="right" w:pos="8493"/>
      </w:tabs>
      <w:spacing w:before="240" w:after="0" w:line="240" w:lineRule="auto"/>
      <w:ind w:firstLine="0"/>
    </w:pPr>
    <w:rPr>
      <w:b/>
    </w:rPr>
  </w:style>
  <w:style w:type="paragraph" w:styleId="Obsah2">
    <w:name w:val="toc 2"/>
    <w:basedOn w:val="Normln"/>
    <w:next w:val="Normln"/>
    <w:autoRedefine/>
    <w:uiPriority w:val="39"/>
    <w:qFormat/>
    <w:rsid w:val="00265415"/>
    <w:pPr>
      <w:tabs>
        <w:tab w:val="left" w:pos="1440"/>
        <w:tab w:val="right" w:leader="dot" w:pos="8493"/>
      </w:tabs>
      <w:spacing w:before="120" w:after="0"/>
      <w:ind w:left="238"/>
    </w:pPr>
    <w:rPr>
      <w:noProof/>
    </w:rPr>
  </w:style>
  <w:style w:type="paragraph" w:styleId="Obsah3">
    <w:name w:val="toc 3"/>
    <w:basedOn w:val="Normln"/>
    <w:next w:val="Normln"/>
    <w:autoRedefine/>
    <w:uiPriority w:val="39"/>
    <w:qFormat/>
    <w:rsid w:val="00265415"/>
    <w:pPr>
      <w:tabs>
        <w:tab w:val="left" w:pos="1680"/>
        <w:tab w:val="right" w:leader="dot" w:pos="8493"/>
      </w:tabs>
      <w:spacing w:before="120" w:after="0"/>
      <w:ind w:left="482"/>
    </w:pPr>
  </w:style>
  <w:style w:type="paragraph" w:customStyle="1" w:styleId="AbstraktKlicovaslova">
    <w:name w:val="Abstrakt_Klicova_slova"/>
    <w:basedOn w:val="Normln"/>
    <w:next w:val="Pokraovn"/>
    <w:semiHidden/>
    <w:rsid w:val="00696887"/>
    <w:pPr>
      <w:spacing w:before="480"/>
      <w:ind w:firstLine="0"/>
    </w:pPr>
    <w:rPr>
      <w:b/>
      <w:caps/>
      <w:sz w:val="32"/>
    </w:rPr>
  </w:style>
  <w:style w:type="paragraph" w:customStyle="1" w:styleId="Ploha1">
    <w:name w:val="Příloha 1"/>
    <w:basedOn w:val="Nadpis1"/>
    <w:next w:val="Pokraovn"/>
    <w:rsid w:val="00C54BEA"/>
    <w:pPr>
      <w:numPr>
        <w:numId w:val="2"/>
      </w:numPr>
    </w:pPr>
  </w:style>
  <w:style w:type="paragraph" w:customStyle="1" w:styleId="Ploha2">
    <w:name w:val="Příloha 2"/>
    <w:basedOn w:val="Nadpis2"/>
    <w:next w:val="Pokraovn"/>
    <w:rsid w:val="00C54BEA"/>
    <w:pPr>
      <w:numPr>
        <w:numId w:val="2"/>
      </w:numPr>
      <w:tabs>
        <w:tab w:val="clear" w:pos="8505"/>
        <w:tab w:val="num" w:pos="567"/>
      </w:tabs>
    </w:pPr>
  </w:style>
  <w:style w:type="paragraph" w:customStyle="1" w:styleId="Reference">
    <w:name w:val="Reference"/>
    <w:basedOn w:val="Normln"/>
    <w:rsid w:val="007C6397"/>
    <w:pPr>
      <w:numPr>
        <w:numId w:val="3"/>
      </w:numPr>
    </w:pPr>
    <w:rPr>
      <w:sz w:val="22"/>
    </w:rPr>
  </w:style>
  <w:style w:type="paragraph" w:customStyle="1" w:styleId="Obrzek">
    <w:name w:val="Obrázek"/>
    <w:basedOn w:val="Normln"/>
    <w:next w:val="Normln"/>
    <w:rsid w:val="0062541F"/>
    <w:pPr>
      <w:spacing w:before="360" w:after="0"/>
      <w:ind w:firstLine="1021"/>
      <w:jc w:val="left"/>
    </w:pPr>
  </w:style>
  <w:style w:type="paragraph" w:styleId="Titulek">
    <w:name w:val="caption"/>
    <w:basedOn w:val="Normln"/>
    <w:next w:val="Normln"/>
    <w:uiPriority w:val="35"/>
    <w:qFormat/>
    <w:rsid w:val="00A22DC8"/>
    <w:pPr>
      <w:spacing w:before="240" w:after="240"/>
      <w:ind w:left="1021" w:hanging="1021"/>
    </w:pPr>
    <w:rPr>
      <w:bCs/>
      <w:sz w:val="22"/>
      <w:szCs w:val="22"/>
    </w:rPr>
  </w:style>
  <w:style w:type="paragraph" w:customStyle="1" w:styleId="Tabulka">
    <w:name w:val="Tabulka"/>
    <w:basedOn w:val="Normln"/>
    <w:rsid w:val="00C401EA"/>
    <w:pPr>
      <w:spacing w:before="20" w:after="20"/>
      <w:ind w:firstLine="0"/>
      <w:jc w:val="center"/>
    </w:pPr>
    <w:rPr>
      <w:sz w:val="22"/>
    </w:rPr>
  </w:style>
  <w:style w:type="paragraph" w:styleId="Seznamobrzk">
    <w:name w:val="table of figures"/>
    <w:basedOn w:val="Normln"/>
    <w:next w:val="Normln"/>
    <w:uiPriority w:val="99"/>
    <w:rsid w:val="00911375"/>
    <w:pPr>
      <w:spacing w:after="0"/>
      <w:ind w:left="480" w:hanging="480"/>
      <w:jc w:val="left"/>
    </w:pPr>
    <w:rPr>
      <w:rFonts w:asciiTheme="minorHAnsi" w:hAnsiTheme="minorHAnsi"/>
      <w:caps/>
      <w:sz w:val="20"/>
    </w:rPr>
  </w:style>
  <w:style w:type="table" w:styleId="Mkatabulky">
    <w:name w:val="Table Grid"/>
    <w:basedOn w:val="Normlntabulka"/>
    <w:uiPriority w:val="39"/>
    <w:rsid w:val="003C47EF"/>
    <w:pPr>
      <w:widowControl w:val="0"/>
      <w:ind w:firstLine="45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nice">
    <w:name w:val="Rovnice"/>
    <w:basedOn w:val="Normln"/>
    <w:next w:val="Pokraovn"/>
    <w:rsid w:val="006411B3"/>
    <w:pPr>
      <w:tabs>
        <w:tab w:val="right" w:pos="8505"/>
      </w:tabs>
      <w:spacing w:before="240" w:after="360"/>
      <w:ind w:firstLine="1021"/>
    </w:pPr>
  </w:style>
  <w:style w:type="paragraph" w:customStyle="1" w:styleId="Zdrojovkd">
    <w:name w:val="Zdrojový kód"/>
    <w:basedOn w:val="Normln"/>
    <w:next w:val="Normln"/>
    <w:link w:val="ZdrojovkdChar"/>
    <w:rsid w:val="00527B8A"/>
    <w:pPr>
      <w:spacing w:after="0"/>
      <w:ind w:left="454" w:firstLine="0"/>
    </w:pPr>
    <w:rPr>
      <w:rFonts w:ascii="Courier New" w:hAnsi="Courier New"/>
      <w:sz w:val="20"/>
    </w:rPr>
  </w:style>
  <w:style w:type="character" w:customStyle="1" w:styleId="ZdrojovkdChar">
    <w:name w:val="Zdrojový kód Char"/>
    <w:link w:val="Zdrojovkd"/>
    <w:rsid w:val="00527B8A"/>
    <w:rPr>
      <w:rFonts w:ascii="Courier New" w:hAnsi="Courier New"/>
      <w:color w:val="000000"/>
      <w:lang w:val="cs-CZ" w:eastAsia="cs-CZ" w:bidi="ar-SA"/>
    </w:rPr>
  </w:style>
  <w:style w:type="paragraph" w:styleId="Zkladntextodsazen">
    <w:name w:val="Body Text Indent"/>
    <w:basedOn w:val="Normln"/>
    <w:semiHidden/>
    <w:rsid w:val="00FB1C7D"/>
    <w:pPr>
      <w:ind w:left="283"/>
    </w:pPr>
  </w:style>
  <w:style w:type="paragraph" w:styleId="Zkladntext">
    <w:name w:val="Body Text"/>
    <w:basedOn w:val="Normln"/>
    <w:semiHidden/>
    <w:rsid w:val="00FB1C7D"/>
  </w:style>
  <w:style w:type="paragraph" w:styleId="Zkladntext-prvnodsazen">
    <w:name w:val="Body Text First Indent"/>
    <w:basedOn w:val="Zkladntext"/>
    <w:semiHidden/>
    <w:rsid w:val="00FB1C7D"/>
    <w:pPr>
      <w:ind w:firstLine="210"/>
    </w:pPr>
  </w:style>
  <w:style w:type="character" w:styleId="Hypertextovodkaz">
    <w:name w:val="Hyperlink"/>
    <w:uiPriority w:val="99"/>
    <w:rsid w:val="008E12D5"/>
    <w:rPr>
      <w:color w:val="0000FF"/>
      <w:u w:val="single"/>
    </w:rPr>
  </w:style>
  <w:style w:type="paragraph" w:styleId="Bezmezer">
    <w:name w:val="No Spacing"/>
    <w:uiPriority w:val="1"/>
    <w:qFormat/>
    <w:rsid w:val="0062463A"/>
    <w:rPr>
      <w:rFonts w:ascii="Calibri" w:eastAsia="Calibri" w:hAnsi="Calibri"/>
      <w:sz w:val="22"/>
      <w:szCs w:val="22"/>
      <w:lang w:eastAsia="en-US"/>
    </w:rPr>
  </w:style>
  <w:style w:type="paragraph" w:customStyle="1" w:styleId="Default">
    <w:name w:val="Default"/>
    <w:rsid w:val="0062463A"/>
    <w:pPr>
      <w:autoSpaceDE w:val="0"/>
      <w:autoSpaceDN w:val="0"/>
      <w:adjustRightInd w:val="0"/>
    </w:pPr>
    <w:rPr>
      <w:rFonts w:eastAsia="Calibri"/>
      <w:color w:val="000000"/>
      <w:sz w:val="24"/>
      <w:szCs w:val="24"/>
      <w:lang w:eastAsia="en-US"/>
    </w:rPr>
  </w:style>
  <w:style w:type="paragraph" w:styleId="Odstavecseseznamem">
    <w:name w:val="List Paragraph"/>
    <w:basedOn w:val="Normln"/>
    <w:link w:val="OdstavecseseznamemChar"/>
    <w:uiPriority w:val="34"/>
    <w:qFormat/>
    <w:rsid w:val="0062463A"/>
    <w:pPr>
      <w:spacing w:after="200" w:line="276" w:lineRule="auto"/>
      <w:ind w:left="720" w:firstLine="0"/>
      <w:contextualSpacing/>
      <w:jc w:val="left"/>
    </w:pPr>
    <w:rPr>
      <w:rFonts w:ascii="Calibri" w:eastAsia="Calibri" w:hAnsi="Calibri"/>
      <w:color w:val="auto"/>
      <w:sz w:val="22"/>
      <w:szCs w:val="22"/>
      <w:lang w:eastAsia="en-US"/>
    </w:rPr>
  </w:style>
  <w:style w:type="paragraph" w:styleId="Podnadpis">
    <w:name w:val="Subtitle"/>
    <w:basedOn w:val="Normln"/>
    <w:next w:val="Normln"/>
    <w:link w:val="PodnadpisChar"/>
    <w:qFormat/>
    <w:rsid w:val="00AA5F8D"/>
    <w:pPr>
      <w:spacing w:after="60"/>
      <w:jc w:val="center"/>
      <w:outlineLvl w:val="1"/>
    </w:pPr>
    <w:rPr>
      <w:rFonts w:ascii="Cambria" w:hAnsi="Cambria"/>
      <w:szCs w:val="24"/>
    </w:rPr>
  </w:style>
  <w:style w:type="character" w:customStyle="1" w:styleId="PodnadpisChar">
    <w:name w:val="Podnadpis Char"/>
    <w:link w:val="Podnadpis"/>
    <w:rsid w:val="00AA5F8D"/>
    <w:rPr>
      <w:rFonts w:ascii="Cambria" w:eastAsia="Times New Roman" w:hAnsi="Cambria" w:cs="Times New Roman"/>
      <w:color w:val="000000"/>
      <w:sz w:val="24"/>
      <w:szCs w:val="24"/>
    </w:rPr>
  </w:style>
  <w:style w:type="paragraph" w:styleId="Textbubliny">
    <w:name w:val="Balloon Text"/>
    <w:basedOn w:val="Normln"/>
    <w:link w:val="TextbublinyChar"/>
    <w:uiPriority w:val="99"/>
    <w:rsid w:val="0056346F"/>
    <w:pPr>
      <w:spacing w:after="0"/>
    </w:pPr>
    <w:rPr>
      <w:rFonts w:ascii="Tahoma" w:hAnsi="Tahoma" w:cs="Tahoma"/>
      <w:sz w:val="16"/>
      <w:szCs w:val="16"/>
    </w:rPr>
  </w:style>
  <w:style w:type="character" w:customStyle="1" w:styleId="TextbublinyChar">
    <w:name w:val="Text bubliny Char"/>
    <w:basedOn w:val="Standardnpsmoodstavce"/>
    <w:link w:val="Textbubliny"/>
    <w:uiPriority w:val="99"/>
    <w:rsid w:val="0056346F"/>
    <w:rPr>
      <w:rFonts w:ascii="Tahoma" w:hAnsi="Tahoma" w:cs="Tahoma"/>
      <w:color w:val="000000"/>
      <w:sz w:val="16"/>
      <w:szCs w:val="16"/>
    </w:rPr>
  </w:style>
  <w:style w:type="paragraph" w:styleId="Zkladntext2">
    <w:name w:val="Body Text 2"/>
    <w:basedOn w:val="Normln"/>
    <w:link w:val="Zkladntext2Char"/>
    <w:rsid w:val="00C73FF0"/>
    <w:pPr>
      <w:spacing w:line="480" w:lineRule="auto"/>
    </w:pPr>
  </w:style>
  <w:style w:type="character" w:customStyle="1" w:styleId="Zkladntext2Char">
    <w:name w:val="Základní text 2 Char"/>
    <w:basedOn w:val="Standardnpsmoodstavce"/>
    <w:link w:val="Zkladntext2"/>
    <w:rsid w:val="00C73FF0"/>
    <w:rPr>
      <w:color w:val="000000"/>
      <w:sz w:val="24"/>
    </w:rPr>
  </w:style>
  <w:style w:type="paragraph" w:customStyle="1" w:styleId="Odrky">
    <w:name w:val="Odrážky"/>
    <w:basedOn w:val="Normln"/>
    <w:autoRedefine/>
    <w:rsid w:val="00C73FF0"/>
    <w:pPr>
      <w:numPr>
        <w:numId w:val="4"/>
      </w:numPr>
      <w:tabs>
        <w:tab w:val="clear" w:pos="720"/>
        <w:tab w:val="num" w:pos="360"/>
      </w:tabs>
      <w:spacing w:after="0"/>
      <w:ind w:left="360" w:hanging="360"/>
      <w:jc w:val="left"/>
    </w:pPr>
    <w:rPr>
      <w:rFonts w:ascii="CG Omega" w:hAnsi="CG Omega"/>
      <w:color w:val="auto"/>
      <w:sz w:val="22"/>
      <w:szCs w:val="22"/>
    </w:rPr>
  </w:style>
  <w:style w:type="paragraph" w:customStyle="1" w:styleId="Zkladntextodsazen21">
    <w:name w:val="Základní text odsazený 21"/>
    <w:basedOn w:val="Normln"/>
    <w:rsid w:val="00D4369C"/>
    <w:pPr>
      <w:overflowPunct w:val="0"/>
      <w:autoSpaceDE w:val="0"/>
      <w:autoSpaceDN w:val="0"/>
      <w:adjustRightInd w:val="0"/>
      <w:spacing w:after="0"/>
      <w:ind w:left="993" w:hanging="285"/>
      <w:jc w:val="left"/>
      <w:textAlignment w:val="baseline"/>
    </w:pPr>
    <w:rPr>
      <w:rFonts w:ascii="Arial" w:hAnsi="Arial"/>
      <w:color w:val="auto"/>
      <w:sz w:val="22"/>
    </w:rPr>
  </w:style>
  <w:style w:type="paragraph" w:customStyle="1" w:styleId="Zkladntext21">
    <w:name w:val="Základní text 21"/>
    <w:basedOn w:val="Normln"/>
    <w:rsid w:val="00D4369C"/>
    <w:pPr>
      <w:overflowPunct w:val="0"/>
      <w:autoSpaceDE w:val="0"/>
      <w:autoSpaceDN w:val="0"/>
      <w:adjustRightInd w:val="0"/>
      <w:spacing w:after="0"/>
      <w:ind w:left="708" w:firstLine="0"/>
      <w:jc w:val="left"/>
      <w:textAlignment w:val="baseline"/>
    </w:pPr>
    <w:rPr>
      <w:rFonts w:ascii="Arial" w:hAnsi="Arial"/>
      <w:color w:val="auto"/>
      <w:sz w:val="22"/>
    </w:rPr>
  </w:style>
  <w:style w:type="character" w:customStyle="1" w:styleId="StylNadpis2CGOmega14bAutomatickPodtrenCharChar">
    <w:name w:val="Styl Nadpis 2 + CG Omega 14 b. Automatická Podtržení Char Char"/>
    <w:rsid w:val="004E64E6"/>
    <w:rPr>
      <w:rFonts w:ascii="CG Omega" w:hAnsi="CG Omega"/>
      <w:b/>
      <w:bCs/>
      <w:caps/>
      <w:color w:val="000000"/>
      <w:sz w:val="28"/>
      <w:szCs w:val="24"/>
      <w:u w:val="single"/>
      <w:lang w:val="cs-CZ" w:eastAsia="cs-CZ" w:bidi="ar-SA"/>
    </w:rPr>
  </w:style>
  <w:style w:type="character" w:customStyle="1" w:styleId="apple-converted-space">
    <w:name w:val="apple-converted-space"/>
    <w:basedOn w:val="Standardnpsmoodstavce"/>
    <w:rsid w:val="0012530F"/>
  </w:style>
  <w:style w:type="paragraph" w:styleId="Nadpisobsahu">
    <w:name w:val="TOC Heading"/>
    <w:basedOn w:val="Nadpis1"/>
    <w:next w:val="Normln"/>
    <w:uiPriority w:val="39"/>
    <w:unhideWhenUsed/>
    <w:qFormat/>
    <w:rsid w:val="001257F4"/>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rPr>
  </w:style>
  <w:style w:type="character" w:styleId="Zdraznn">
    <w:name w:val="Emphasis"/>
    <w:basedOn w:val="Standardnpsmoodstavce"/>
    <w:uiPriority w:val="20"/>
    <w:qFormat/>
    <w:rsid w:val="005D09CB"/>
    <w:rPr>
      <w:i/>
      <w:iCs/>
    </w:rPr>
  </w:style>
  <w:style w:type="paragraph" w:styleId="Normlnweb">
    <w:name w:val="Normal (Web)"/>
    <w:basedOn w:val="Normln"/>
    <w:uiPriority w:val="99"/>
    <w:unhideWhenUsed/>
    <w:rsid w:val="00A315B8"/>
    <w:pPr>
      <w:spacing w:before="100" w:beforeAutospacing="1" w:after="100" w:afterAutospacing="1" w:line="240" w:lineRule="auto"/>
      <w:ind w:firstLine="0"/>
      <w:jc w:val="left"/>
    </w:pPr>
    <w:rPr>
      <w:color w:val="auto"/>
      <w:szCs w:val="24"/>
    </w:rPr>
  </w:style>
  <w:style w:type="character" w:customStyle="1" w:styleId="Nadpis3Char">
    <w:name w:val="Nadpis 3 Char"/>
    <w:basedOn w:val="Standardnpsmoodstavce"/>
    <w:link w:val="Nadpis3"/>
    <w:uiPriority w:val="9"/>
    <w:rsid w:val="00F64411"/>
    <w:rPr>
      <w:b/>
      <w:bCs/>
      <w:sz w:val="28"/>
      <w:szCs w:val="24"/>
    </w:rPr>
  </w:style>
  <w:style w:type="character" w:styleId="Zstupntext">
    <w:name w:val="Placeholder Text"/>
    <w:basedOn w:val="Standardnpsmoodstavce"/>
    <w:uiPriority w:val="99"/>
    <w:semiHidden/>
    <w:rsid w:val="00E31D6D"/>
    <w:rPr>
      <w:color w:val="808080"/>
    </w:rPr>
  </w:style>
  <w:style w:type="character" w:styleId="Siln">
    <w:name w:val="Strong"/>
    <w:basedOn w:val="Standardnpsmoodstavce"/>
    <w:uiPriority w:val="22"/>
    <w:qFormat/>
    <w:rsid w:val="006F7F75"/>
    <w:rPr>
      <w:b/>
      <w:bCs/>
    </w:rPr>
  </w:style>
  <w:style w:type="character" w:customStyle="1" w:styleId="ZpatChar">
    <w:name w:val="Zápatí Char"/>
    <w:basedOn w:val="Standardnpsmoodstavce"/>
    <w:link w:val="Zpat"/>
    <w:uiPriority w:val="99"/>
    <w:rsid w:val="001F6B38"/>
    <w:rPr>
      <w:color w:val="000000"/>
    </w:rPr>
  </w:style>
  <w:style w:type="table" w:styleId="Motivtabulky">
    <w:name w:val="Table Theme"/>
    <w:basedOn w:val="Normlntabulka"/>
    <w:rsid w:val="0082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431F4"/>
    <w:rPr>
      <w:sz w:val="16"/>
      <w:szCs w:val="16"/>
    </w:rPr>
  </w:style>
  <w:style w:type="paragraph" w:styleId="Textkomente">
    <w:name w:val="annotation text"/>
    <w:basedOn w:val="Normln"/>
    <w:link w:val="TextkomenteChar"/>
    <w:uiPriority w:val="99"/>
    <w:semiHidden/>
    <w:unhideWhenUsed/>
    <w:rsid w:val="002431F4"/>
    <w:pPr>
      <w:spacing w:line="240" w:lineRule="auto"/>
    </w:pPr>
    <w:rPr>
      <w:sz w:val="20"/>
    </w:rPr>
  </w:style>
  <w:style w:type="character" w:customStyle="1" w:styleId="TextkomenteChar">
    <w:name w:val="Text komentáře Char"/>
    <w:basedOn w:val="Standardnpsmoodstavce"/>
    <w:link w:val="Textkomente"/>
    <w:uiPriority w:val="99"/>
    <w:semiHidden/>
    <w:rsid w:val="002431F4"/>
    <w:rPr>
      <w:color w:val="000000"/>
    </w:rPr>
  </w:style>
  <w:style w:type="paragraph" w:styleId="Pedmtkomente">
    <w:name w:val="annotation subject"/>
    <w:basedOn w:val="Textkomente"/>
    <w:next w:val="Textkomente"/>
    <w:link w:val="PedmtkomenteChar"/>
    <w:uiPriority w:val="99"/>
    <w:semiHidden/>
    <w:unhideWhenUsed/>
    <w:rsid w:val="002431F4"/>
    <w:rPr>
      <w:b/>
      <w:bCs/>
    </w:rPr>
  </w:style>
  <w:style w:type="character" w:customStyle="1" w:styleId="PedmtkomenteChar">
    <w:name w:val="Předmět komentáře Char"/>
    <w:basedOn w:val="TextkomenteChar"/>
    <w:link w:val="Pedmtkomente"/>
    <w:uiPriority w:val="99"/>
    <w:semiHidden/>
    <w:rsid w:val="002431F4"/>
    <w:rPr>
      <w:b/>
      <w:bCs/>
      <w:color w:val="000000"/>
    </w:rPr>
  </w:style>
  <w:style w:type="paragraph" w:customStyle="1" w:styleId="text-justify">
    <w:name w:val="text-justify"/>
    <w:basedOn w:val="Normln"/>
    <w:rsid w:val="00D2214D"/>
    <w:pPr>
      <w:spacing w:before="100" w:beforeAutospacing="1" w:after="100" w:afterAutospacing="1" w:line="240" w:lineRule="auto"/>
      <w:ind w:firstLine="0"/>
      <w:jc w:val="left"/>
    </w:pPr>
    <w:rPr>
      <w:color w:val="auto"/>
      <w:szCs w:val="24"/>
    </w:rPr>
  </w:style>
  <w:style w:type="character" w:customStyle="1" w:styleId="bibliografia">
    <w:name w:val="bibliografia"/>
    <w:basedOn w:val="Standardnpsmoodstavce"/>
    <w:rsid w:val="000010C8"/>
  </w:style>
  <w:style w:type="character" w:styleId="Sledovanodkaz">
    <w:name w:val="FollowedHyperlink"/>
    <w:basedOn w:val="Standardnpsmoodstavce"/>
    <w:semiHidden/>
    <w:unhideWhenUsed/>
    <w:rsid w:val="00553FAC"/>
    <w:rPr>
      <w:color w:val="800080" w:themeColor="followedHyperlink"/>
      <w:u w:val="single"/>
    </w:rPr>
  </w:style>
  <w:style w:type="paragraph" w:customStyle="1" w:styleId="Standard">
    <w:name w:val="Standard"/>
    <w:rsid w:val="001D465E"/>
    <w:pPr>
      <w:suppressAutoHyphens/>
      <w:autoSpaceDN w:val="0"/>
      <w:spacing w:after="200" w:line="276" w:lineRule="auto"/>
      <w:ind w:firstLine="0"/>
      <w:jc w:val="left"/>
      <w:textAlignment w:val="baseline"/>
    </w:pPr>
    <w:rPr>
      <w:rFonts w:ascii="Tw Cen MT" w:eastAsia="STFangsong" w:hAnsi="Tw Cen MT" w:cs="Arial"/>
      <w:kern w:val="3"/>
      <w:sz w:val="22"/>
      <w:szCs w:val="22"/>
      <w:lang w:val="en-US" w:eastAsia="ja-JP"/>
    </w:rPr>
  </w:style>
  <w:style w:type="paragraph" w:styleId="Nzev">
    <w:name w:val="Title"/>
    <w:basedOn w:val="Normln"/>
    <w:next w:val="Normln"/>
    <w:link w:val="NzevChar"/>
    <w:qFormat/>
    <w:rsid w:val="00E3264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rsid w:val="00E32647"/>
    <w:rPr>
      <w:rFonts w:asciiTheme="majorHAnsi" w:eastAsiaTheme="majorEastAsia" w:hAnsiTheme="majorHAnsi" w:cstheme="majorBidi"/>
      <w:spacing w:val="-10"/>
      <w:kern w:val="28"/>
      <w:sz w:val="56"/>
      <w:szCs w:val="56"/>
    </w:rPr>
  </w:style>
  <w:style w:type="character" w:customStyle="1" w:styleId="ZhlavChar">
    <w:name w:val="Záhlaví Char"/>
    <w:basedOn w:val="Standardnpsmoodstavce"/>
    <w:link w:val="Zhlav"/>
    <w:uiPriority w:val="99"/>
    <w:rsid w:val="00611CF5"/>
    <w:rPr>
      <w:color w:val="000000"/>
    </w:rPr>
  </w:style>
  <w:style w:type="character" w:styleId="Nevyeenzmnka">
    <w:name w:val="Unresolved Mention"/>
    <w:basedOn w:val="Standardnpsmoodstavce"/>
    <w:uiPriority w:val="99"/>
    <w:semiHidden/>
    <w:unhideWhenUsed/>
    <w:rsid w:val="00611CF5"/>
    <w:rPr>
      <w:color w:val="605E5C"/>
      <w:shd w:val="clear" w:color="auto" w:fill="E1DFDD"/>
    </w:rPr>
  </w:style>
  <w:style w:type="character" w:customStyle="1" w:styleId="medium-normal">
    <w:name w:val="medium-normal"/>
    <w:basedOn w:val="Standardnpsmoodstavce"/>
    <w:rsid w:val="00611CF5"/>
  </w:style>
  <w:style w:type="character" w:customStyle="1" w:styleId="Nadpis1Char">
    <w:name w:val="Nadpis 1 Char"/>
    <w:basedOn w:val="Standardnpsmoodstavce"/>
    <w:link w:val="Nadpis1"/>
    <w:uiPriority w:val="9"/>
    <w:rsid w:val="00611CF5"/>
    <w:rPr>
      <w:b/>
      <w:caps/>
      <w:color w:val="000000"/>
      <w:kern w:val="28"/>
      <w:sz w:val="36"/>
    </w:rPr>
  </w:style>
  <w:style w:type="paragraph" w:styleId="Obsah4">
    <w:name w:val="toc 4"/>
    <w:basedOn w:val="Normln"/>
    <w:next w:val="Normln"/>
    <w:autoRedefine/>
    <w:uiPriority w:val="39"/>
    <w:unhideWhenUsed/>
    <w:rsid w:val="00611CF5"/>
    <w:pPr>
      <w:tabs>
        <w:tab w:val="left" w:pos="2129"/>
        <w:tab w:val="right" w:leader="dot" w:pos="8777"/>
      </w:tabs>
      <w:spacing w:before="60" w:after="0" w:line="240" w:lineRule="auto"/>
      <w:ind w:left="658" w:firstLine="709"/>
    </w:pPr>
    <w:rPr>
      <w:rFonts w:eastAsiaTheme="minorHAnsi" w:cstheme="minorBidi"/>
      <w:color w:val="auto"/>
      <w:szCs w:val="22"/>
      <w:lang w:eastAsia="en-US"/>
    </w:rPr>
  </w:style>
  <w:style w:type="character" w:customStyle="1" w:styleId="Nadpis2Char">
    <w:name w:val="Nadpis 2 Char"/>
    <w:basedOn w:val="Standardnpsmoodstavce"/>
    <w:link w:val="Nadpis2"/>
    <w:uiPriority w:val="9"/>
    <w:rsid w:val="00611CF5"/>
    <w:rPr>
      <w:b/>
      <w:color w:val="000000"/>
      <w:sz w:val="32"/>
    </w:rPr>
  </w:style>
  <w:style w:type="table" w:styleId="Svtltabulkasmkou1">
    <w:name w:val="Grid Table 1 Light"/>
    <w:basedOn w:val="Normlntabulka"/>
    <w:uiPriority w:val="46"/>
    <w:rsid w:val="00611CF5"/>
    <w:pPr>
      <w:spacing w:after="0" w:line="240" w:lineRule="auto"/>
      <w:ind w:firstLine="0"/>
      <w:jc w:val="left"/>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DefiniceHTML">
    <w:name w:val="HTML Definition"/>
    <w:basedOn w:val="Standardnpsmoodstavce"/>
    <w:uiPriority w:val="99"/>
    <w:semiHidden/>
    <w:unhideWhenUsed/>
    <w:rsid w:val="00611CF5"/>
    <w:rPr>
      <w:i/>
      <w:iCs/>
    </w:rPr>
  </w:style>
  <w:style w:type="character" w:customStyle="1" w:styleId="ph">
    <w:name w:val="ph"/>
    <w:basedOn w:val="Standardnpsmoodstavce"/>
    <w:rsid w:val="00611CF5"/>
  </w:style>
  <w:style w:type="paragraph" w:customStyle="1" w:styleId="Nadpis18">
    <w:name w:val="Nadpis18"/>
    <w:basedOn w:val="Normln"/>
    <w:next w:val="slovanseznam"/>
    <w:link w:val="Nadpis18Char"/>
    <w:rsid w:val="00611CF5"/>
    <w:pPr>
      <w:numPr>
        <w:numId w:val="8"/>
      </w:numPr>
    </w:pPr>
    <w:rPr>
      <w:rFonts w:eastAsiaTheme="minorHAnsi"/>
      <w:b/>
      <w:bCs/>
      <w:color w:val="auto"/>
      <w:sz w:val="36"/>
      <w:szCs w:val="24"/>
      <w:lang w:eastAsia="en-US"/>
    </w:rPr>
  </w:style>
  <w:style w:type="paragraph" w:customStyle="1" w:styleId="Nadpis16">
    <w:name w:val="Nadpis16"/>
    <w:basedOn w:val="Normln"/>
    <w:next w:val="slovanseznam2"/>
    <w:link w:val="Nadpis16Char"/>
    <w:rsid w:val="00611CF5"/>
    <w:pPr>
      <w:numPr>
        <w:ilvl w:val="1"/>
        <w:numId w:val="5"/>
      </w:numPr>
    </w:pPr>
    <w:rPr>
      <w:rFonts w:ascii="Calibri" w:eastAsiaTheme="minorHAnsi" w:hAnsi="Calibri"/>
      <w:b/>
      <w:color w:val="auto"/>
      <w:sz w:val="32"/>
      <w:szCs w:val="32"/>
      <w:lang w:eastAsia="en-US"/>
    </w:rPr>
  </w:style>
  <w:style w:type="character" w:customStyle="1" w:styleId="Nadpis18Char">
    <w:name w:val="Nadpis18 Char"/>
    <w:basedOn w:val="Standardnpsmoodstavce"/>
    <w:link w:val="Nadpis18"/>
    <w:rsid w:val="00611CF5"/>
    <w:rPr>
      <w:rFonts w:eastAsiaTheme="minorHAnsi"/>
      <w:b/>
      <w:bCs/>
      <w:sz w:val="36"/>
      <w:szCs w:val="24"/>
      <w:lang w:eastAsia="en-US"/>
    </w:rPr>
  </w:style>
  <w:style w:type="paragraph" w:styleId="slovanseznam">
    <w:name w:val="List Number"/>
    <w:basedOn w:val="Normln"/>
    <w:uiPriority w:val="99"/>
    <w:semiHidden/>
    <w:unhideWhenUsed/>
    <w:rsid w:val="00611CF5"/>
    <w:pPr>
      <w:numPr>
        <w:numId w:val="7"/>
      </w:numPr>
      <w:spacing w:after="160" w:line="259" w:lineRule="auto"/>
      <w:contextualSpacing/>
      <w:jc w:val="left"/>
    </w:pPr>
    <w:rPr>
      <w:rFonts w:asciiTheme="minorHAnsi" w:eastAsiaTheme="minorHAnsi" w:hAnsiTheme="minorHAnsi" w:cstheme="minorBidi"/>
      <w:color w:val="auto"/>
      <w:sz w:val="22"/>
      <w:szCs w:val="22"/>
      <w:lang w:eastAsia="en-US"/>
    </w:rPr>
  </w:style>
  <w:style w:type="character" w:customStyle="1" w:styleId="OdstavecseseznamemChar">
    <w:name w:val="Odstavec se seznamem Char"/>
    <w:basedOn w:val="Standardnpsmoodstavce"/>
    <w:link w:val="Odstavecseseznamem"/>
    <w:uiPriority w:val="34"/>
    <w:rsid w:val="00611CF5"/>
    <w:rPr>
      <w:rFonts w:ascii="Calibri" w:eastAsia="Calibri" w:hAnsi="Calibri"/>
      <w:sz w:val="22"/>
      <w:szCs w:val="22"/>
      <w:lang w:eastAsia="en-US"/>
    </w:rPr>
  </w:style>
  <w:style w:type="character" w:customStyle="1" w:styleId="Nadpis16Char">
    <w:name w:val="Nadpis16 Char"/>
    <w:basedOn w:val="OdstavecseseznamemChar"/>
    <w:link w:val="Nadpis16"/>
    <w:rsid w:val="00611CF5"/>
    <w:rPr>
      <w:rFonts w:ascii="Calibri" w:eastAsiaTheme="minorHAnsi" w:hAnsi="Calibri"/>
      <w:b/>
      <w:sz w:val="32"/>
      <w:szCs w:val="32"/>
      <w:lang w:eastAsia="en-US"/>
    </w:rPr>
  </w:style>
  <w:style w:type="paragraph" w:styleId="slovanseznam2">
    <w:name w:val="List Number 2"/>
    <w:basedOn w:val="Normln"/>
    <w:uiPriority w:val="99"/>
    <w:semiHidden/>
    <w:unhideWhenUsed/>
    <w:rsid w:val="00611CF5"/>
    <w:pPr>
      <w:numPr>
        <w:numId w:val="9"/>
      </w:numPr>
      <w:spacing w:after="160" w:line="259" w:lineRule="auto"/>
      <w:contextualSpacing/>
      <w:jc w:val="left"/>
    </w:pPr>
    <w:rPr>
      <w:rFonts w:asciiTheme="minorHAnsi" w:eastAsiaTheme="minorHAnsi" w:hAnsiTheme="minorHAnsi" w:cstheme="minorBidi"/>
      <w:color w:val="auto"/>
      <w:sz w:val="22"/>
      <w:szCs w:val="22"/>
      <w:lang w:eastAsia="en-US"/>
    </w:rPr>
  </w:style>
  <w:style w:type="character" w:customStyle="1" w:styleId="Nadpis4Char">
    <w:name w:val="Nadpis 4 Char"/>
    <w:basedOn w:val="Standardnpsmoodstavce"/>
    <w:link w:val="Nadpis4"/>
    <w:uiPriority w:val="9"/>
    <w:semiHidden/>
    <w:rsid w:val="003D09A8"/>
    <w:rPr>
      <w:rFonts w:asciiTheme="majorHAnsi" w:eastAsiaTheme="majorEastAsia" w:hAnsiTheme="majorHAnsi" w:cstheme="majorBidi"/>
      <w:i/>
      <w:iCs/>
      <w:color w:val="365F91" w:themeColor="accent1" w:themeShade="BF"/>
      <w:sz w:val="22"/>
      <w:szCs w:val="22"/>
      <w:lang w:eastAsia="en-US"/>
    </w:rPr>
  </w:style>
  <w:style w:type="paragraph" w:customStyle="1" w:styleId="NADPIS10">
    <w:name w:val="NADPIS 1"/>
    <w:basedOn w:val="Normln"/>
    <w:link w:val="NADPIS1Char0"/>
    <w:autoRedefine/>
    <w:rsid w:val="003D09A8"/>
    <w:pPr>
      <w:ind w:firstLine="0"/>
    </w:pPr>
    <w:rPr>
      <w:rFonts w:eastAsiaTheme="minorHAnsi"/>
      <w:b/>
      <w:bCs/>
      <w:sz w:val="28"/>
      <w:szCs w:val="28"/>
      <w:lang w:eastAsia="en-US"/>
    </w:rPr>
  </w:style>
  <w:style w:type="paragraph" w:customStyle="1" w:styleId="nadpis20">
    <w:name w:val="nadpis 2"/>
    <w:basedOn w:val="NADPIS10"/>
    <w:link w:val="nadpis2Char0"/>
    <w:autoRedefine/>
    <w:rsid w:val="003D09A8"/>
    <w:pPr>
      <w:numPr>
        <w:numId w:val="16"/>
      </w:numPr>
    </w:pPr>
    <w:rPr>
      <w:color w:val="FF0000"/>
      <w:szCs w:val="24"/>
    </w:rPr>
  </w:style>
  <w:style w:type="character" w:customStyle="1" w:styleId="NADPIS1Char0">
    <w:name w:val="NADPIS 1 Char"/>
    <w:basedOn w:val="Standardnpsmoodstavce"/>
    <w:link w:val="NADPIS10"/>
    <w:rsid w:val="003D09A8"/>
    <w:rPr>
      <w:rFonts w:eastAsiaTheme="minorHAnsi"/>
      <w:b/>
      <w:bCs/>
      <w:color w:val="000000"/>
      <w:sz w:val="28"/>
      <w:szCs w:val="28"/>
      <w:lang w:eastAsia="en-US"/>
    </w:rPr>
  </w:style>
  <w:style w:type="paragraph" w:customStyle="1" w:styleId="nadpis30">
    <w:name w:val="nadpis 3"/>
    <w:basedOn w:val="nadpis20"/>
    <w:link w:val="nadpis3Char0"/>
    <w:autoRedefine/>
    <w:rsid w:val="003D09A8"/>
  </w:style>
  <w:style w:type="character" w:customStyle="1" w:styleId="nadpis2Char0">
    <w:name w:val="nadpis 2 Char"/>
    <w:basedOn w:val="NADPIS1Char0"/>
    <w:link w:val="nadpis20"/>
    <w:rsid w:val="003D09A8"/>
    <w:rPr>
      <w:rFonts w:eastAsiaTheme="minorHAnsi"/>
      <w:b/>
      <w:bCs/>
      <w:color w:val="FF0000"/>
      <w:sz w:val="28"/>
      <w:szCs w:val="24"/>
      <w:lang w:eastAsia="en-US"/>
    </w:rPr>
  </w:style>
  <w:style w:type="paragraph" w:customStyle="1" w:styleId="KAPITOLA1">
    <w:name w:val="KAPITOLA 1"/>
    <w:aliases w:val="2,3"/>
    <w:basedOn w:val="nadpis30"/>
    <w:link w:val="KAPITOLA1Char"/>
    <w:autoRedefine/>
    <w:rsid w:val="003D09A8"/>
    <w:pPr>
      <w:ind w:left="0" w:firstLine="0"/>
    </w:pPr>
    <w:rPr>
      <w:sz w:val="32"/>
      <w:szCs w:val="28"/>
    </w:rPr>
  </w:style>
  <w:style w:type="character" w:customStyle="1" w:styleId="nadpis3Char0">
    <w:name w:val="nadpis 3 Char"/>
    <w:basedOn w:val="nadpis2Char0"/>
    <w:link w:val="nadpis30"/>
    <w:rsid w:val="003D09A8"/>
    <w:rPr>
      <w:rFonts w:eastAsiaTheme="minorHAnsi"/>
      <w:b/>
      <w:bCs/>
      <w:color w:val="FF0000"/>
      <w:sz w:val="28"/>
      <w:szCs w:val="24"/>
      <w:lang w:eastAsia="en-US"/>
    </w:rPr>
  </w:style>
  <w:style w:type="character" w:customStyle="1" w:styleId="KAPITOLA1Char">
    <w:name w:val="KAPITOLA 1 Char"/>
    <w:aliases w:val="2 Char,3 Char"/>
    <w:basedOn w:val="nadpis3Char0"/>
    <w:link w:val="KAPITOLA1"/>
    <w:rsid w:val="003D09A8"/>
    <w:rPr>
      <w:rFonts w:eastAsiaTheme="minorHAnsi"/>
      <w:b/>
      <w:bCs/>
      <w:color w:val="FF0000"/>
      <w:sz w:val="32"/>
      <w:szCs w:val="28"/>
      <w:lang w:eastAsia="en-US"/>
    </w:rPr>
  </w:style>
  <w:style w:type="paragraph" w:styleId="Bibliografie">
    <w:name w:val="Bibliography"/>
    <w:basedOn w:val="Normln"/>
    <w:next w:val="Normln"/>
    <w:uiPriority w:val="37"/>
    <w:unhideWhenUsed/>
    <w:rsid w:val="003D09A8"/>
    <w:pPr>
      <w:spacing w:after="160" w:line="259" w:lineRule="auto"/>
      <w:ind w:firstLine="0"/>
      <w:jc w:val="left"/>
    </w:pPr>
    <w:rPr>
      <w:rFonts w:asciiTheme="minorHAnsi" w:eastAsiaTheme="minorHAnsi" w:hAnsiTheme="minorHAnsi" w:cstheme="minorBidi"/>
      <w:color w:val="auto"/>
      <w:sz w:val="22"/>
      <w:szCs w:val="22"/>
      <w:lang w:eastAsia="en-US"/>
    </w:rPr>
  </w:style>
  <w:style w:type="paragraph" w:styleId="Textpoznpodarou">
    <w:name w:val="footnote text"/>
    <w:basedOn w:val="Normln"/>
    <w:link w:val="TextpoznpodarouChar"/>
    <w:uiPriority w:val="99"/>
    <w:semiHidden/>
    <w:unhideWhenUsed/>
    <w:rsid w:val="003D09A8"/>
    <w:pPr>
      <w:spacing w:after="0" w:line="240" w:lineRule="auto"/>
      <w:ind w:firstLine="0"/>
      <w:jc w:val="left"/>
    </w:pPr>
    <w:rPr>
      <w:rFonts w:asciiTheme="minorHAnsi" w:eastAsiaTheme="minorHAnsi" w:hAnsiTheme="minorHAnsi" w:cstheme="minorBidi"/>
      <w:color w:val="auto"/>
      <w:sz w:val="20"/>
      <w:lang w:eastAsia="en-US"/>
    </w:rPr>
  </w:style>
  <w:style w:type="character" w:customStyle="1" w:styleId="TextpoznpodarouChar">
    <w:name w:val="Text pozn. pod čarou Char"/>
    <w:basedOn w:val="Standardnpsmoodstavce"/>
    <w:link w:val="Textpoznpodarou"/>
    <w:uiPriority w:val="99"/>
    <w:semiHidden/>
    <w:rsid w:val="003D09A8"/>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3D09A8"/>
    <w:rPr>
      <w:vertAlign w:val="superscript"/>
    </w:rPr>
  </w:style>
  <w:style w:type="character" w:customStyle="1" w:styleId="reference-text">
    <w:name w:val="reference-text"/>
    <w:basedOn w:val="Standardnpsmoodstavce"/>
    <w:rsid w:val="003D09A8"/>
  </w:style>
  <w:style w:type="character" w:customStyle="1" w:styleId="mw-cite-backlink">
    <w:name w:val="mw-cite-backlink"/>
    <w:basedOn w:val="Standardnpsmoodstavce"/>
    <w:rsid w:val="003D09A8"/>
  </w:style>
  <w:style w:type="paragraph" w:customStyle="1" w:styleId="1111">
    <w:name w:val="1.1.1.1."/>
    <w:basedOn w:val="Normln"/>
    <w:link w:val="1111Char"/>
    <w:rsid w:val="003D09A8"/>
    <w:rPr>
      <w:szCs w:val="24"/>
    </w:rPr>
  </w:style>
  <w:style w:type="character" w:customStyle="1" w:styleId="1111Char">
    <w:name w:val="1.1.1.1. Char"/>
    <w:basedOn w:val="Standardnpsmoodstavce"/>
    <w:link w:val="1111"/>
    <w:rsid w:val="003D09A8"/>
    <w:rPr>
      <w:color w:val="000000"/>
      <w:sz w:val="24"/>
      <w:szCs w:val="24"/>
    </w:rPr>
  </w:style>
  <w:style w:type="table" w:styleId="Tabulkasmkou4">
    <w:name w:val="Grid Table 4"/>
    <w:basedOn w:val="Normlntabulka"/>
    <w:uiPriority w:val="49"/>
    <w:rsid w:val="00A666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mavtabulkasmkou5">
    <w:name w:val="Grid Table 5 Dark"/>
    <w:basedOn w:val="Normlntabulka"/>
    <w:uiPriority w:val="50"/>
    <w:rsid w:val="00A666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Barevntabulkasmkou7">
    <w:name w:val="Grid Table 7 Colorful"/>
    <w:basedOn w:val="Normlntabulka"/>
    <w:uiPriority w:val="52"/>
    <w:rsid w:val="00A6664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2zvraznn1">
    <w:name w:val="Grid Table 2 Accent 1"/>
    <w:basedOn w:val="Normlntabulka"/>
    <w:uiPriority w:val="47"/>
    <w:rsid w:val="00A6664B"/>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vtltabulkasmkou1zvraznn2">
    <w:name w:val="Grid Table 1 Light Accent 2"/>
    <w:basedOn w:val="Normlntabulka"/>
    <w:uiPriority w:val="46"/>
    <w:rsid w:val="00A6664B"/>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ulkasmkou3">
    <w:name w:val="Grid Table 3"/>
    <w:basedOn w:val="Normlntabulka"/>
    <w:uiPriority w:val="48"/>
    <w:rsid w:val="00A666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Svtlmkatabulky">
    <w:name w:val="Grid Table Light"/>
    <w:basedOn w:val="Normlntabulka"/>
    <w:uiPriority w:val="40"/>
    <w:rsid w:val="002D4A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799">
      <w:bodyDiv w:val="1"/>
      <w:marLeft w:val="0"/>
      <w:marRight w:val="0"/>
      <w:marTop w:val="0"/>
      <w:marBottom w:val="0"/>
      <w:divBdr>
        <w:top w:val="none" w:sz="0" w:space="0" w:color="auto"/>
        <w:left w:val="none" w:sz="0" w:space="0" w:color="auto"/>
        <w:bottom w:val="none" w:sz="0" w:space="0" w:color="auto"/>
        <w:right w:val="none" w:sz="0" w:space="0" w:color="auto"/>
      </w:divBdr>
    </w:div>
    <w:div w:id="20514737">
      <w:bodyDiv w:val="1"/>
      <w:marLeft w:val="0"/>
      <w:marRight w:val="0"/>
      <w:marTop w:val="0"/>
      <w:marBottom w:val="0"/>
      <w:divBdr>
        <w:top w:val="none" w:sz="0" w:space="0" w:color="auto"/>
        <w:left w:val="none" w:sz="0" w:space="0" w:color="auto"/>
        <w:bottom w:val="none" w:sz="0" w:space="0" w:color="auto"/>
        <w:right w:val="none" w:sz="0" w:space="0" w:color="auto"/>
      </w:divBdr>
    </w:div>
    <w:div w:id="22021442">
      <w:bodyDiv w:val="1"/>
      <w:marLeft w:val="0"/>
      <w:marRight w:val="0"/>
      <w:marTop w:val="0"/>
      <w:marBottom w:val="0"/>
      <w:divBdr>
        <w:top w:val="none" w:sz="0" w:space="0" w:color="auto"/>
        <w:left w:val="none" w:sz="0" w:space="0" w:color="auto"/>
        <w:bottom w:val="none" w:sz="0" w:space="0" w:color="auto"/>
        <w:right w:val="none" w:sz="0" w:space="0" w:color="auto"/>
      </w:divBdr>
    </w:div>
    <w:div w:id="33503275">
      <w:bodyDiv w:val="1"/>
      <w:marLeft w:val="0"/>
      <w:marRight w:val="0"/>
      <w:marTop w:val="0"/>
      <w:marBottom w:val="0"/>
      <w:divBdr>
        <w:top w:val="none" w:sz="0" w:space="0" w:color="auto"/>
        <w:left w:val="none" w:sz="0" w:space="0" w:color="auto"/>
        <w:bottom w:val="none" w:sz="0" w:space="0" w:color="auto"/>
        <w:right w:val="none" w:sz="0" w:space="0" w:color="auto"/>
      </w:divBdr>
    </w:div>
    <w:div w:id="35544271">
      <w:bodyDiv w:val="1"/>
      <w:marLeft w:val="0"/>
      <w:marRight w:val="0"/>
      <w:marTop w:val="0"/>
      <w:marBottom w:val="0"/>
      <w:divBdr>
        <w:top w:val="none" w:sz="0" w:space="0" w:color="auto"/>
        <w:left w:val="none" w:sz="0" w:space="0" w:color="auto"/>
        <w:bottom w:val="none" w:sz="0" w:space="0" w:color="auto"/>
        <w:right w:val="none" w:sz="0" w:space="0" w:color="auto"/>
      </w:divBdr>
    </w:div>
    <w:div w:id="45183396">
      <w:bodyDiv w:val="1"/>
      <w:marLeft w:val="0"/>
      <w:marRight w:val="0"/>
      <w:marTop w:val="0"/>
      <w:marBottom w:val="0"/>
      <w:divBdr>
        <w:top w:val="none" w:sz="0" w:space="0" w:color="auto"/>
        <w:left w:val="none" w:sz="0" w:space="0" w:color="auto"/>
        <w:bottom w:val="none" w:sz="0" w:space="0" w:color="auto"/>
        <w:right w:val="none" w:sz="0" w:space="0" w:color="auto"/>
      </w:divBdr>
    </w:div>
    <w:div w:id="74058667">
      <w:bodyDiv w:val="1"/>
      <w:marLeft w:val="0"/>
      <w:marRight w:val="0"/>
      <w:marTop w:val="0"/>
      <w:marBottom w:val="0"/>
      <w:divBdr>
        <w:top w:val="none" w:sz="0" w:space="0" w:color="auto"/>
        <w:left w:val="none" w:sz="0" w:space="0" w:color="auto"/>
        <w:bottom w:val="none" w:sz="0" w:space="0" w:color="auto"/>
        <w:right w:val="none" w:sz="0" w:space="0" w:color="auto"/>
      </w:divBdr>
    </w:div>
    <w:div w:id="75786161">
      <w:bodyDiv w:val="1"/>
      <w:marLeft w:val="0"/>
      <w:marRight w:val="0"/>
      <w:marTop w:val="0"/>
      <w:marBottom w:val="0"/>
      <w:divBdr>
        <w:top w:val="none" w:sz="0" w:space="0" w:color="auto"/>
        <w:left w:val="none" w:sz="0" w:space="0" w:color="auto"/>
        <w:bottom w:val="none" w:sz="0" w:space="0" w:color="auto"/>
        <w:right w:val="none" w:sz="0" w:space="0" w:color="auto"/>
      </w:divBdr>
    </w:div>
    <w:div w:id="77796745">
      <w:bodyDiv w:val="1"/>
      <w:marLeft w:val="0"/>
      <w:marRight w:val="0"/>
      <w:marTop w:val="0"/>
      <w:marBottom w:val="0"/>
      <w:divBdr>
        <w:top w:val="none" w:sz="0" w:space="0" w:color="auto"/>
        <w:left w:val="none" w:sz="0" w:space="0" w:color="auto"/>
        <w:bottom w:val="none" w:sz="0" w:space="0" w:color="auto"/>
        <w:right w:val="none" w:sz="0" w:space="0" w:color="auto"/>
      </w:divBdr>
    </w:div>
    <w:div w:id="78718757">
      <w:bodyDiv w:val="1"/>
      <w:marLeft w:val="0"/>
      <w:marRight w:val="0"/>
      <w:marTop w:val="0"/>
      <w:marBottom w:val="0"/>
      <w:divBdr>
        <w:top w:val="none" w:sz="0" w:space="0" w:color="auto"/>
        <w:left w:val="none" w:sz="0" w:space="0" w:color="auto"/>
        <w:bottom w:val="none" w:sz="0" w:space="0" w:color="auto"/>
        <w:right w:val="none" w:sz="0" w:space="0" w:color="auto"/>
      </w:divBdr>
    </w:div>
    <w:div w:id="106628851">
      <w:bodyDiv w:val="1"/>
      <w:marLeft w:val="0"/>
      <w:marRight w:val="0"/>
      <w:marTop w:val="0"/>
      <w:marBottom w:val="0"/>
      <w:divBdr>
        <w:top w:val="none" w:sz="0" w:space="0" w:color="auto"/>
        <w:left w:val="none" w:sz="0" w:space="0" w:color="auto"/>
        <w:bottom w:val="none" w:sz="0" w:space="0" w:color="auto"/>
        <w:right w:val="none" w:sz="0" w:space="0" w:color="auto"/>
      </w:divBdr>
    </w:div>
    <w:div w:id="117800438">
      <w:bodyDiv w:val="1"/>
      <w:marLeft w:val="0"/>
      <w:marRight w:val="0"/>
      <w:marTop w:val="0"/>
      <w:marBottom w:val="0"/>
      <w:divBdr>
        <w:top w:val="none" w:sz="0" w:space="0" w:color="auto"/>
        <w:left w:val="none" w:sz="0" w:space="0" w:color="auto"/>
        <w:bottom w:val="none" w:sz="0" w:space="0" w:color="auto"/>
        <w:right w:val="none" w:sz="0" w:space="0" w:color="auto"/>
      </w:divBdr>
    </w:div>
    <w:div w:id="123431825">
      <w:bodyDiv w:val="1"/>
      <w:marLeft w:val="0"/>
      <w:marRight w:val="0"/>
      <w:marTop w:val="0"/>
      <w:marBottom w:val="0"/>
      <w:divBdr>
        <w:top w:val="none" w:sz="0" w:space="0" w:color="auto"/>
        <w:left w:val="none" w:sz="0" w:space="0" w:color="auto"/>
        <w:bottom w:val="none" w:sz="0" w:space="0" w:color="auto"/>
        <w:right w:val="none" w:sz="0" w:space="0" w:color="auto"/>
      </w:divBdr>
    </w:div>
    <w:div w:id="132791048">
      <w:bodyDiv w:val="1"/>
      <w:marLeft w:val="0"/>
      <w:marRight w:val="0"/>
      <w:marTop w:val="0"/>
      <w:marBottom w:val="0"/>
      <w:divBdr>
        <w:top w:val="none" w:sz="0" w:space="0" w:color="auto"/>
        <w:left w:val="none" w:sz="0" w:space="0" w:color="auto"/>
        <w:bottom w:val="none" w:sz="0" w:space="0" w:color="auto"/>
        <w:right w:val="none" w:sz="0" w:space="0" w:color="auto"/>
      </w:divBdr>
    </w:div>
    <w:div w:id="141120216">
      <w:bodyDiv w:val="1"/>
      <w:marLeft w:val="0"/>
      <w:marRight w:val="0"/>
      <w:marTop w:val="0"/>
      <w:marBottom w:val="0"/>
      <w:divBdr>
        <w:top w:val="none" w:sz="0" w:space="0" w:color="auto"/>
        <w:left w:val="none" w:sz="0" w:space="0" w:color="auto"/>
        <w:bottom w:val="none" w:sz="0" w:space="0" w:color="auto"/>
        <w:right w:val="none" w:sz="0" w:space="0" w:color="auto"/>
      </w:divBdr>
    </w:div>
    <w:div w:id="146477265">
      <w:bodyDiv w:val="1"/>
      <w:marLeft w:val="0"/>
      <w:marRight w:val="0"/>
      <w:marTop w:val="0"/>
      <w:marBottom w:val="0"/>
      <w:divBdr>
        <w:top w:val="none" w:sz="0" w:space="0" w:color="auto"/>
        <w:left w:val="none" w:sz="0" w:space="0" w:color="auto"/>
        <w:bottom w:val="none" w:sz="0" w:space="0" w:color="auto"/>
        <w:right w:val="none" w:sz="0" w:space="0" w:color="auto"/>
      </w:divBdr>
    </w:div>
    <w:div w:id="157965960">
      <w:bodyDiv w:val="1"/>
      <w:marLeft w:val="0"/>
      <w:marRight w:val="0"/>
      <w:marTop w:val="0"/>
      <w:marBottom w:val="0"/>
      <w:divBdr>
        <w:top w:val="none" w:sz="0" w:space="0" w:color="auto"/>
        <w:left w:val="none" w:sz="0" w:space="0" w:color="auto"/>
        <w:bottom w:val="none" w:sz="0" w:space="0" w:color="auto"/>
        <w:right w:val="none" w:sz="0" w:space="0" w:color="auto"/>
      </w:divBdr>
    </w:div>
    <w:div w:id="165899723">
      <w:bodyDiv w:val="1"/>
      <w:marLeft w:val="0"/>
      <w:marRight w:val="0"/>
      <w:marTop w:val="0"/>
      <w:marBottom w:val="0"/>
      <w:divBdr>
        <w:top w:val="none" w:sz="0" w:space="0" w:color="auto"/>
        <w:left w:val="none" w:sz="0" w:space="0" w:color="auto"/>
        <w:bottom w:val="none" w:sz="0" w:space="0" w:color="auto"/>
        <w:right w:val="none" w:sz="0" w:space="0" w:color="auto"/>
      </w:divBdr>
    </w:div>
    <w:div w:id="168104957">
      <w:bodyDiv w:val="1"/>
      <w:marLeft w:val="0"/>
      <w:marRight w:val="0"/>
      <w:marTop w:val="0"/>
      <w:marBottom w:val="0"/>
      <w:divBdr>
        <w:top w:val="none" w:sz="0" w:space="0" w:color="auto"/>
        <w:left w:val="none" w:sz="0" w:space="0" w:color="auto"/>
        <w:bottom w:val="none" w:sz="0" w:space="0" w:color="auto"/>
        <w:right w:val="none" w:sz="0" w:space="0" w:color="auto"/>
      </w:divBdr>
    </w:div>
    <w:div w:id="169025963">
      <w:bodyDiv w:val="1"/>
      <w:marLeft w:val="0"/>
      <w:marRight w:val="0"/>
      <w:marTop w:val="0"/>
      <w:marBottom w:val="0"/>
      <w:divBdr>
        <w:top w:val="none" w:sz="0" w:space="0" w:color="auto"/>
        <w:left w:val="none" w:sz="0" w:space="0" w:color="auto"/>
        <w:bottom w:val="none" w:sz="0" w:space="0" w:color="auto"/>
        <w:right w:val="none" w:sz="0" w:space="0" w:color="auto"/>
      </w:divBdr>
    </w:div>
    <w:div w:id="169419893">
      <w:bodyDiv w:val="1"/>
      <w:marLeft w:val="0"/>
      <w:marRight w:val="0"/>
      <w:marTop w:val="0"/>
      <w:marBottom w:val="0"/>
      <w:divBdr>
        <w:top w:val="none" w:sz="0" w:space="0" w:color="auto"/>
        <w:left w:val="none" w:sz="0" w:space="0" w:color="auto"/>
        <w:bottom w:val="none" w:sz="0" w:space="0" w:color="auto"/>
        <w:right w:val="none" w:sz="0" w:space="0" w:color="auto"/>
      </w:divBdr>
    </w:div>
    <w:div w:id="175927415">
      <w:bodyDiv w:val="1"/>
      <w:marLeft w:val="0"/>
      <w:marRight w:val="0"/>
      <w:marTop w:val="0"/>
      <w:marBottom w:val="0"/>
      <w:divBdr>
        <w:top w:val="none" w:sz="0" w:space="0" w:color="auto"/>
        <w:left w:val="none" w:sz="0" w:space="0" w:color="auto"/>
        <w:bottom w:val="none" w:sz="0" w:space="0" w:color="auto"/>
        <w:right w:val="none" w:sz="0" w:space="0" w:color="auto"/>
      </w:divBdr>
    </w:div>
    <w:div w:id="195626991">
      <w:bodyDiv w:val="1"/>
      <w:marLeft w:val="0"/>
      <w:marRight w:val="0"/>
      <w:marTop w:val="0"/>
      <w:marBottom w:val="0"/>
      <w:divBdr>
        <w:top w:val="none" w:sz="0" w:space="0" w:color="auto"/>
        <w:left w:val="none" w:sz="0" w:space="0" w:color="auto"/>
        <w:bottom w:val="none" w:sz="0" w:space="0" w:color="auto"/>
        <w:right w:val="none" w:sz="0" w:space="0" w:color="auto"/>
      </w:divBdr>
    </w:div>
    <w:div w:id="197666515">
      <w:bodyDiv w:val="1"/>
      <w:marLeft w:val="0"/>
      <w:marRight w:val="0"/>
      <w:marTop w:val="0"/>
      <w:marBottom w:val="0"/>
      <w:divBdr>
        <w:top w:val="none" w:sz="0" w:space="0" w:color="auto"/>
        <w:left w:val="none" w:sz="0" w:space="0" w:color="auto"/>
        <w:bottom w:val="none" w:sz="0" w:space="0" w:color="auto"/>
        <w:right w:val="none" w:sz="0" w:space="0" w:color="auto"/>
      </w:divBdr>
    </w:div>
    <w:div w:id="203249170">
      <w:bodyDiv w:val="1"/>
      <w:marLeft w:val="0"/>
      <w:marRight w:val="0"/>
      <w:marTop w:val="0"/>
      <w:marBottom w:val="0"/>
      <w:divBdr>
        <w:top w:val="none" w:sz="0" w:space="0" w:color="auto"/>
        <w:left w:val="none" w:sz="0" w:space="0" w:color="auto"/>
        <w:bottom w:val="none" w:sz="0" w:space="0" w:color="auto"/>
        <w:right w:val="none" w:sz="0" w:space="0" w:color="auto"/>
      </w:divBdr>
    </w:div>
    <w:div w:id="207953756">
      <w:bodyDiv w:val="1"/>
      <w:marLeft w:val="0"/>
      <w:marRight w:val="0"/>
      <w:marTop w:val="0"/>
      <w:marBottom w:val="0"/>
      <w:divBdr>
        <w:top w:val="none" w:sz="0" w:space="0" w:color="auto"/>
        <w:left w:val="none" w:sz="0" w:space="0" w:color="auto"/>
        <w:bottom w:val="none" w:sz="0" w:space="0" w:color="auto"/>
        <w:right w:val="none" w:sz="0" w:space="0" w:color="auto"/>
      </w:divBdr>
    </w:div>
    <w:div w:id="216085208">
      <w:bodyDiv w:val="1"/>
      <w:marLeft w:val="0"/>
      <w:marRight w:val="0"/>
      <w:marTop w:val="0"/>
      <w:marBottom w:val="0"/>
      <w:divBdr>
        <w:top w:val="none" w:sz="0" w:space="0" w:color="auto"/>
        <w:left w:val="none" w:sz="0" w:space="0" w:color="auto"/>
        <w:bottom w:val="none" w:sz="0" w:space="0" w:color="auto"/>
        <w:right w:val="none" w:sz="0" w:space="0" w:color="auto"/>
      </w:divBdr>
    </w:div>
    <w:div w:id="221329775">
      <w:bodyDiv w:val="1"/>
      <w:marLeft w:val="0"/>
      <w:marRight w:val="0"/>
      <w:marTop w:val="0"/>
      <w:marBottom w:val="0"/>
      <w:divBdr>
        <w:top w:val="none" w:sz="0" w:space="0" w:color="auto"/>
        <w:left w:val="none" w:sz="0" w:space="0" w:color="auto"/>
        <w:bottom w:val="none" w:sz="0" w:space="0" w:color="auto"/>
        <w:right w:val="none" w:sz="0" w:space="0" w:color="auto"/>
      </w:divBdr>
    </w:div>
    <w:div w:id="232981007">
      <w:bodyDiv w:val="1"/>
      <w:marLeft w:val="0"/>
      <w:marRight w:val="0"/>
      <w:marTop w:val="0"/>
      <w:marBottom w:val="0"/>
      <w:divBdr>
        <w:top w:val="none" w:sz="0" w:space="0" w:color="auto"/>
        <w:left w:val="none" w:sz="0" w:space="0" w:color="auto"/>
        <w:bottom w:val="none" w:sz="0" w:space="0" w:color="auto"/>
        <w:right w:val="none" w:sz="0" w:space="0" w:color="auto"/>
      </w:divBdr>
    </w:div>
    <w:div w:id="235014971">
      <w:bodyDiv w:val="1"/>
      <w:marLeft w:val="0"/>
      <w:marRight w:val="0"/>
      <w:marTop w:val="0"/>
      <w:marBottom w:val="0"/>
      <w:divBdr>
        <w:top w:val="none" w:sz="0" w:space="0" w:color="auto"/>
        <w:left w:val="none" w:sz="0" w:space="0" w:color="auto"/>
        <w:bottom w:val="none" w:sz="0" w:space="0" w:color="auto"/>
        <w:right w:val="none" w:sz="0" w:space="0" w:color="auto"/>
      </w:divBdr>
    </w:div>
    <w:div w:id="235864240">
      <w:bodyDiv w:val="1"/>
      <w:marLeft w:val="0"/>
      <w:marRight w:val="0"/>
      <w:marTop w:val="0"/>
      <w:marBottom w:val="0"/>
      <w:divBdr>
        <w:top w:val="none" w:sz="0" w:space="0" w:color="auto"/>
        <w:left w:val="none" w:sz="0" w:space="0" w:color="auto"/>
        <w:bottom w:val="none" w:sz="0" w:space="0" w:color="auto"/>
        <w:right w:val="none" w:sz="0" w:space="0" w:color="auto"/>
      </w:divBdr>
    </w:div>
    <w:div w:id="236207461">
      <w:bodyDiv w:val="1"/>
      <w:marLeft w:val="0"/>
      <w:marRight w:val="0"/>
      <w:marTop w:val="0"/>
      <w:marBottom w:val="0"/>
      <w:divBdr>
        <w:top w:val="none" w:sz="0" w:space="0" w:color="auto"/>
        <w:left w:val="none" w:sz="0" w:space="0" w:color="auto"/>
        <w:bottom w:val="none" w:sz="0" w:space="0" w:color="auto"/>
        <w:right w:val="none" w:sz="0" w:space="0" w:color="auto"/>
      </w:divBdr>
    </w:div>
    <w:div w:id="237641601">
      <w:bodyDiv w:val="1"/>
      <w:marLeft w:val="0"/>
      <w:marRight w:val="0"/>
      <w:marTop w:val="0"/>
      <w:marBottom w:val="0"/>
      <w:divBdr>
        <w:top w:val="none" w:sz="0" w:space="0" w:color="auto"/>
        <w:left w:val="none" w:sz="0" w:space="0" w:color="auto"/>
        <w:bottom w:val="none" w:sz="0" w:space="0" w:color="auto"/>
        <w:right w:val="none" w:sz="0" w:space="0" w:color="auto"/>
      </w:divBdr>
    </w:div>
    <w:div w:id="239945685">
      <w:bodyDiv w:val="1"/>
      <w:marLeft w:val="0"/>
      <w:marRight w:val="0"/>
      <w:marTop w:val="0"/>
      <w:marBottom w:val="0"/>
      <w:divBdr>
        <w:top w:val="none" w:sz="0" w:space="0" w:color="auto"/>
        <w:left w:val="none" w:sz="0" w:space="0" w:color="auto"/>
        <w:bottom w:val="none" w:sz="0" w:space="0" w:color="auto"/>
        <w:right w:val="none" w:sz="0" w:space="0" w:color="auto"/>
      </w:divBdr>
    </w:div>
    <w:div w:id="241377456">
      <w:bodyDiv w:val="1"/>
      <w:marLeft w:val="0"/>
      <w:marRight w:val="0"/>
      <w:marTop w:val="0"/>
      <w:marBottom w:val="0"/>
      <w:divBdr>
        <w:top w:val="none" w:sz="0" w:space="0" w:color="auto"/>
        <w:left w:val="none" w:sz="0" w:space="0" w:color="auto"/>
        <w:bottom w:val="none" w:sz="0" w:space="0" w:color="auto"/>
        <w:right w:val="none" w:sz="0" w:space="0" w:color="auto"/>
      </w:divBdr>
    </w:div>
    <w:div w:id="248270481">
      <w:bodyDiv w:val="1"/>
      <w:marLeft w:val="0"/>
      <w:marRight w:val="0"/>
      <w:marTop w:val="0"/>
      <w:marBottom w:val="0"/>
      <w:divBdr>
        <w:top w:val="none" w:sz="0" w:space="0" w:color="auto"/>
        <w:left w:val="none" w:sz="0" w:space="0" w:color="auto"/>
        <w:bottom w:val="none" w:sz="0" w:space="0" w:color="auto"/>
        <w:right w:val="none" w:sz="0" w:space="0" w:color="auto"/>
      </w:divBdr>
    </w:div>
    <w:div w:id="251936478">
      <w:bodyDiv w:val="1"/>
      <w:marLeft w:val="0"/>
      <w:marRight w:val="0"/>
      <w:marTop w:val="0"/>
      <w:marBottom w:val="0"/>
      <w:divBdr>
        <w:top w:val="none" w:sz="0" w:space="0" w:color="auto"/>
        <w:left w:val="none" w:sz="0" w:space="0" w:color="auto"/>
        <w:bottom w:val="none" w:sz="0" w:space="0" w:color="auto"/>
        <w:right w:val="none" w:sz="0" w:space="0" w:color="auto"/>
      </w:divBdr>
    </w:div>
    <w:div w:id="253168740">
      <w:bodyDiv w:val="1"/>
      <w:marLeft w:val="0"/>
      <w:marRight w:val="0"/>
      <w:marTop w:val="0"/>
      <w:marBottom w:val="0"/>
      <w:divBdr>
        <w:top w:val="none" w:sz="0" w:space="0" w:color="auto"/>
        <w:left w:val="none" w:sz="0" w:space="0" w:color="auto"/>
        <w:bottom w:val="none" w:sz="0" w:space="0" w:color="auto"/>
        <w:right w:val="none" w:sz="0" w:space="0" w:color="auto"/>
      </w:divBdr>
    </w:div>
    <w:div w:id="255940226">
      <w:bodyDiv w:val="1"/>
      <w:marLeft w:val="0"/>
      <w:marRight w:val="0"/>
      <w:marTop w:val="0"/>
      <w:marBottom w:val="0"/>
      <w:divBdr>
        <w:top w:val="none" w:sz="0" w:space="0" w:color="auto"/>
        <w:left w:val="none" w:sz="0" w:space="0" w:color="auto"/>
        <w:bottom w:val="none" w:sz="0" w:space="0" w:color="auto"/>
        <w:right w:val="none" w:sz="0" w:space="0" w:color="auto"/>
      </w:divBdr>
    </w:div>
    <w:div w:id="262231719">
      <w:bodyDiv w:val="1"/>
      <w:marLeft w:val="0"/>
      <w:marRight w:val="0"/>
      <w:marTop w:val="0"/>
      <w:marBottom w:val="0"/>
      <w:divBdr>
        <w:top w:val="none" w:sz="0" w:space="0" w:color="auto"/>
        <w:left w:val="none" w:sz="0" w:space="0" w:color="auto"/>
        <w:bottom w:val="none" w:sz="0" w:space="0" w:color="auto"/>
        <w:right w:val="none" w:sz="0" w:space="0" w:color="auto"/>
      </w:divBdr>
    </w:div>
    <w:div w:id="262953497">
      <w:bodyDiv w:val="1"/>
      <w:marLeft w:val="0"/>
      <w:marRight w:val="0"/>
      <w:marTop w:val="0"/>
      <w:marBottom w:val="0"/>
      <w:divBdr>
        <w:top w:val="none" w:sz="0" w:space="0" w:color="auto"/>
        <w:left w:val="none" w:sz="0" w:space="0" w:color="auto"/>
        <w:bottom w:val="none" w:sz="0" w:space="0" w:color="auto"/>
        <w:right w:val="none" w:sz="0" w:space="0" w:color="auto"/>
      </w:divBdr>
    </w:div>
    <w:div w:id="264047486">
      <w:bodyDiv w:val="1"/>
      <w:marLeft w:val="0"/>
      <w:marRight w:val="0"/>
      <w:marTop w:val="0"/>
      <w:marBottom w:val="0"/>
      <w:divBdr>
        <w:top w:val="none" w:sz="0" w:space="0" w:color="auto"/>
        <w:left w:val="none" w:sz="0" w:space="0" w:color="auto"/>
        <w:bottom w:val="none" w:sz="0" w:space="0" w:color="auto"/>
        <w:right w:val="none" w:sz="0" w:space="0" w:color="auto"/>
      </w:divBdr>
    </w:div>
    <w:div w:id="274942604">
      <w:bodyDiv w:val="1"/>
      <w:marLeft w:val="0"/>
      <w:marRight w:val="0"/>
      <w:marTop w:val="0"/>
      <w:marBottom w:val="0"/>
      <w:divBdr>
        <w:top w:val="none" w:sz="0" w:space="0" w:color="auto"/>
        <w:left w:val="none" w:sz="0" w:space="0" w:color="auto"/>
        <w:bottom w:val="none" w:sz="0" w:space="0" w:color="auto"/>
        <w:right w:val="none" w:sz="0" w:space="0" w:color="auto"/>
      </w:divBdr>
    </w:div>
    <w:div w:id="287971554">
      <w:bodyDiv w:val="1"/>
      <w:marLeft w:val="0"/>
      <w:marRight w:val="0"/>
      <w:marTop w:val="0"/>
      <w:marBottom w:val="0"/>
      <w:divBdr>
        <w:top w:val="none" w:sz="0" w:space="0" w:color="auto"/>
        <w:left w:val="none" w:sz="0" w:space="0" w:color="auto"/>
        <w:bottom w:val="none" w:sz="0" w:space="0" w:color="auto"/>
        <w:right w:val="none" w:sz="0" w:space="0" w:color="auto"/>
      </w:divBdr>
    </w:div>
    <w:div w:id="287978083">
      <w:bodyDiv w:val="1"/>
      <w:marLeft w:val="0"/>
      <w:marRight w:val="0"/>
      <w:marTop w:val="0"/>
      <w:marBottom w:val="0"/>
      <w:divBdr>
        <w:top w:val="none" w:sz="0" w:space="0" w:color="auto"/>
        <w:left w:val="none" w:sz="0" w:space="0" w:color="auto"/>
        <w:bottom w:val="none" w:sz="0" w:space="0" w:color="auto"/>
        <w:right w:val="none" w:sz="0" w:space="0" w:color="auto"/>
      </w:divBdr>
    </w:div>
    <w:div w:id="290210599">
      <w:bodyDiv w:val="1"/>
      <w:marLeft w:val="0"/>
      <w:marRight w:val="0"/>
      <w:marTop w:val="0"/>
      <w:marBottom w:val="0"/>
      <w:divBdr>
        <w:top w:val="none" w:sz="0" w:space="0" w:color="auto"/>
        <w:left w:val="none" w:sz="0" w:space="0" w:color="auto"/>
        <w:bottom w:val="none" w:sz="0" w:space="0" w:color="auto"/>
        <w:right w:val="none" w:sz="0" w:space="0" w:color="auto"/>
      </w:divBdr>
    </w:div>
    <w:div w:id="302199827">
      <w:bodyDiv w:val="1"/>
      <w:marLeft w:val="0"/>
      <w:marRight w:val="0"/>
      <w:marTop w:val="0"/>
      <w:marBottom w:val="0"/>
      <w:divBdr>
        <w:top w:val="none" w:sz="0" w:space="0" w:color="auto"/>
        <w:left w:val="none" w:sz="0" w:space="0" w:color="auto"/>
        <w:bottom w:val="none" w:sz="0" w:space="0" w:color="auto"/>
        <w:right w:val="none" w:sz="0" w:space="0" w:color="auto"/>
      </w:divBdr>
    </w:div>
    <w:div w:id="311906517">
      <w:bodyDiv w:val="1"/>
      <w:marLeft w:val="0"/>
      <w:marRight w:val="0"/>
      <w:marTop w:val="0"/>
      <w:marBottom w:val="0"/>
      <w:divBdr>
        <w:top w:val="none" w:sz="0" w:space="0" w:color="auto"/>
        <w:left w:val="none" w:sz="0" w:space="0" w:color="auto"/>
        <w:bottom w:val="none" w:sz="0" w:space="0" w:color="auto"/>
        <w:right w:val="none" w:sz="0" w:space="0" w:color="auto"/>
      </w:divBdr>
    </w:div>
    <w:div w:id="314991544">
      <w:bodyDiv w:val="1"/>
      <w:marLeft w:val="0"/>
      <w:marRight w:val="0"/>
      <w:marTop w:val="0"/>
      <w:marBottom w:val="0"/>
      <w:divBdr>
        <w:top w:val="none" w:sz="0" w:space="0" w:color="auto"/>
        <w:left w:val="none" w:sz="0" w:space="0" w:color="auto"/>
        <w:bottom w:val="none" w:sz="0" w:space="0" w:color="auto"/>
        <w:right w:val="none" w:sz="0" w:space="0" w:color="auto"/>
      </w:divBdr>
    </w:div>
    <w:div w:id="316886659">
      <w:bodyDiv w:val="1"/>
      <w:marLeft w:val="0"/>
      <w:marRight w:val="0"/>
      <w:marTop w:val="0"/>
      <w:marBottom w:val="0"/>
      <w:divBdr>
        <w:top w:val="none" w:sz="0" w:space="0" w:color="auto"/>
        <w:left w:val="none" w:sz="0" w:space="0" w:color="auto"/>
        <w:bottom w:val="none" w:sz="0" w:space="0" w:color="auto"/>
        <w:right w:val="none" w:sz="0" w:space="0" w:color="auto"/>
      </w:divBdr>
    </w:div>
    <w:div w:id="317997105">
      <w:bodyDiv w:val="1"/>
      <w:marLeft w:val="0"/>
      <w:marRight w:val="0"/>
      <w:marTop w:val="0"/>
      <w:marBottom w:val="0"/>
      <w:divBdr>
        <w:top w:val="none" w:sz="0" w:space="0" w:color="auto"/>
        <w:left w:val="none" w:sz="0" w:space="0" w:color="auto"/>
        <w:bottom w:val="none" w:sz="0" w:space="0" w:color="auto"/>
        <w:right w:val="none" w:sz="0" w:space="0" w:color="auto"/>
      </w:divBdr>
    </w:div>
    <w:div w:id="321741811">
      <w:bodyDiv w:val="1"/>
      <w:marLeft w:val="0"/>
      <w:marRight w:val="0"/>
      <w:marTop w:val="0"/>
      <w:marBottom w:val="0"/>
      <w:divBdr>
        <w:top w:val="none" w:sz="0" w:space="0" w:color="auto"/>
        <w:left w:val="none" w:sz="0" w:space="0" w:color="auto"/>
        <w:bottom w:val="none" w:sz="0" w:space="0" w:color="auto"/>
        <w:right w:val="none" w:sz="0" w:space="0" w:color="auto"/>
      </w:divBdr>
    </w:div>
    <w:div w:id="325211001">
      <w:bodyDiv w:val="1"/>
      <w:marLeft w:val="0"/>
      <w:marRight w:val="0"/>
      <w:marTop w:val="0"/>
      <w:marBottom w:val="0"/>
      <w:divBdr>
        <w:top w:val="none" w:sz="0" w:space="0" w:color="auto"/>
        <w:left w:val="none" w:sz="0" w:space="0" w:color="auto"/>
        <w:bottom w:val="none" w:sz="0" w:space="0" w:color="auto"/>
        <w:right w:val="none" w:sz="0" w:space="0" w:color="auto"/>
      </w:divBdr>
    </w:div>
    <w:div w:id="327051962">
      <w:bodyDiv w:val="1"/>
      <w:marLeft w:val="0"/>
      <w:marRight w:val="0"/>
      <w:marTop w:val="0"/>
      <w:marBottom w:val="0"/>
      <w:divBdr>
        <w:top w:val="none" w:sz="0" w:space="0" w:color="auto"/>
        <w:left w:val="none" w:sz="0" w:space="0" w:color="auto"/>
        <w:bottom w:val="none" w:sz="0" w:space="0" w:color="auto"/>
        <w:right w:val="none" w:sz="0" w:space="0" w:color="auto"/>
      </w:divBdr>
    </w:div>
    <w:div w:id="329678152">
      <w:bodyDiv w:val="1"/>
      <w:marLeft w:val="0"/>
      <w:marRight w:val="0"/>
      <w:marTop w:val="0"/>
      <w:marBottom w:val="0"/>
      <w:divBdr>
        <w:top w:val="none" w:sz="0" w:space="0" w:color="auto"/>
        <w:left w:val="none" w:sz="0" w:space="0" w:color="auto"/>
        <w:bottom w:val="none" w:sz="0" w:space="0" w:color="auto"/>
        <w:right w:val="none" w:sz="0" w:space="0" w:color="auto"/>
      </w:divBdr>
    </w:div>
    <w:div w:id="333848662">
      <w:bodyDiv w:val="1"/>
      <w:marLeft w:val="0"/>
      <w:marRight w:val="0"/>
      <w:marTop w:val="0"/>
      <w:marBottom w:val="0"/>
      <w:divBdr>
        <w:top w:val="none" w:sz="0" w:space="0" w:color="auto"/>
        <w:left w:val="none" w:sz="0" w:space="0" w:color="auto"/>
        <w:bottom w:val="none" w:sz="0" w:space="0" w:color="auto"/>
        <w:right w:val="none" w:sz="0" w:space="0" w:color="auto"/>
      </w:divBdr>
    </w:div>
    <w:div w:id="340275769">
      <w:bodyDiv w:val="1"/>
      <w:marLeft w:val="0"/>
      <w:marRight w:val="0"/>
      <w:marTop w:val="0"/>
      <w:marBottom w:val="0"/>
      <w:divBdr>
        <w:top w:val="none" w:sz="0" w:space="0" w:color="auto"/>
        <w:left w:val="none" w:sz="0" w:space="0" w:color="auto"/>
        <w:bottom w:val="none" w:sz="0" w:space="0" w:color="auto"/>
        <w:right w:val="none" w:sz="0" w:space="0" w:color="auto"/>
      </w:divBdr>
    </w:div>
    <w:div w:id="354815540">
      <w:bodyDiv w:val="1"/>
      <w:marLeft w:val="0"/>
      <w:marRight w:val="0"/>
      <w:marTop w:val="0"/>
      <w:marBottom w:val="0"/>
      <w:divBdr>
        <w:top w:val="none" w:sz="0" w:space="0" w:color="auto"/>
        <w:left w:val="none" w:sz="0" w:space="0" w:color="auto"/>
        <w:bottom w:val="none" w:sz="0" w:space="0" w:color="auto"/>
        <w:right w:val="none" w:sz="0" w:space="0" w:color="auto"/>
      </w:divBdr>
    </w:div>
    <w:div w:id="364984647">
      <w:bodyDiv w:val="1"/>
      <w:marLeft w:val="0"/>
      <w:marRight w:val="0"/>
      <w:marTop w:val="0"/>
      <w:marBottom w:val="0"/>
      <w:divBdr>
        <w:top w:val="none" w:sz="0" w:space="0" w:color="auto"/>
        <w:left w:val="none" w:sz="0" w:space="0" w:color="auto"/>
        <w:bottom w:val="none" w:sz="0" w:space="0" w:color="auto"/>
        <w:right w:val="none" w:sz="0" w:space="0" w:color="auto"/>
      </w:divBdr>
    </w:div>
    <w:div w:id="372771583">
      <w:bodyDiv w:val="1"/>
      <w:marLeft w:val="0"/>
      <w:marRight w:val="0"/>
      <w:marTop w:val="0"/>
      <w:marBottom w:val="0"/>
      <w:divBdr>
        <w:top w:val="none" w:sz="0" w:space="0" w:color="auto"/>
        <w:left w:val="none" w:sz="0" w:space="0" w:color="auto"/>
        <w:bottom w:val="none" w:sz="0" w:space="0" w:color="auto"/>
        <w:right w:val="none" w:sz="0" w:space="0" w:color="auto"/>
      </w:divBdr>
    </w:div>
    <w:div w:id="394663092">
      <w:bodyDiv w:val="1"/>
      <w:marLeft w:val="0"/>
      <w:marRight w:val="0"/>
      <w:marTop w:val="0"/>
      <w:marBottom w:val="0"/>
      <w:divBdr>
        <w:top w:val="none" w:sz="0" w:space="0" w:color="auto"/>
        <w:left w:val="none" w:sz="0" w:space="0" w:color="auto"/>
        <w:bottom w:val="none" w:sz="0" w:space="0" w:color="auto"/>
        <w:right w:val="none" w:sz="0" w:space="0" w:color="auto"/>
      </w:divBdr>
    </w:div>
    <w:div w:id="395131480">
      <w:bodyDiv w:val="1"/>
      <w:marLeft w:val="0"/>
      <w:marRight w:val="0"/>
      <w:marTop w:val="0"/>
      <w:marBottom w:val="0"/>
      <w:divBdr>
        <w:top w:val="none" w:sz="0" w:space="0" w:color="auto"/>
        <w:left w:val="none" w:sz="0" w:space="0" w:color="auto"/>
        <w:bottom w:val="none" w:sz="0" w:space="0" w:color="auto"/>
        <w:right w:val="none" w:sz="0" w:space="0" w:color="auto"/>
      </w:divBdr>
    </w:div>
    <w:div w:id="402680107">
      <w:bodyDiv w:val="1"/>
      <w:marLeft w:val="0"/>
      <w:marRight w:val="0"/>
      <w:marTop w:val="0"/>
      <w:marBottom w:val="0"/>
      <w:divBdr>
        <w:top w:val="none" w:sz="0" w:space="0" w:color="auto"/>
        <w:left w:val="none" w:sz="0" w:space="0" w:color="auto"/>
        <w:bottom w:val="none" w:sz="0" w:space="0" w:color="auto"/>
        <w:right w:val="none" w:sz="0" w:space="0" w:color="auto"/>
      </w:divBdr>
    </w:div>
    <w:div w:id="403577195">
      <w:bodyDiv w:val="1"/>
      <w:marLeft w:val="0"/>
      <w:marRight w:val="0"/>
      <w:marTop w:val="0"/>
      <w:marBottom w:val="0"/>
      <w:divBdr>
        <w:top w:val="none" w:sz="0" w:space="0" w:color="auto"/>
        <w:left w:val="none" w:sz="0" w:space="0" w:color="auto"/>
        <w:bottom w:val="none" w:sz="0" w:space="0" w:color="auto"/>
        <w:right w:val="none" w:sz="0" w:space="0" w:color="auto"/>
      </w:divBdr>
    </w:div>
    <w:div w:id="406146503">
      <w:bodyDiv w:val="1"/>
      <w:marLeft w:val="0"/>
      <w:marRight w:val="0"/>
      <w:marTop w:val="0"/>
      <w:marBottom w:val="0"/>
      <w:divBdr>
        <w:top w:val="none" w:sz="0" w:space="0" w:color="auto"/>
        <w:left w:val="none" w:sz="0" w:space="0" w:color="auto"/>
        <w:bottom w:val="none" w:sz="0" w:space="0" w:color="auto"/>
        <w:right w:val="none" w:sz="0" w:space="0" w:color="auto"/>
      </w:divBdr>
    </w:div>
    <w:div w:id="407117293">
      <w:bodyDiv w:val="1"/>
      <w:marLeft w:val="0"/>
      <w:marRight w:val="0"/>
      <w:marTop w:val="0"/>
      <w:marBottom w:val="0"/>
      <w:divBdr>
        <w:top w:val="none" w:sz="0" w:space="0" w:color="auto"/>
        <w:left w:val="none" w:sz="0" w:space="0" w:color="auto"/>
        <w:bottom w:val="none" w:sz="0" w:space="0" w:color="auto"/>
        <w:right w:val="none" w:sz="0" w:space="0" w:color="auto"/>
      </w:divBdr>
    </w:div>
    <w:div w:id="408693028">
      <w:bodyDiv w:val="1"/>
      <w:marLeft w:val="0"/>
      <w:marRight w:val="0"/>
      <w:marTop w:val="0"/>
      <w:marBottom w:val="0"/>
      <w:divBdr>
        <w:top w:val="none" w:sz="0" w:space="0" w:color="auto"/>
        <w:left w:val="none" w:sz="0" w:space="0" w:color="auto"/>
        <w:bottom w:val="none" w:sz="0" w:space="0" w:color="auto"/>
        <w:right w:val="none" w:sz="0" w:space="0" w:color="auto"/>
      </w:divBdr>
    </w:div>
    <w:div w:id="416439505">
      <w:bodyDiv w:val="1"/>
      <w:marLeft w:val="0"/>
      <w:marRight w:val="0"/>
      <w:marTop w:val="0"/>
      <w:marBottom w:val="0"/>
      <w:divBdr>
        <w:top w:val="none" w:sz="0" w:space="0" w:color="auto"/>
        <w:left w:val="none" w:sz="0" w:space="0" w:color="auto"/>
        <w:bottom w:val="none" w:sz="0" w:space="0" w:color="auto"/>
        <w:right w:val="none" w:sz="0" w:space="0" w:color="auto"/>
      </w:divBdr>
    </w:div>
    <w:div w:id="419570281">
      <w:bodyDiv w:val="1"/>
      <w:marLeft w:val="0"/>
      <w:marRight w:val="0"/>
      <w:marTop w:val="0"/>
      <w:marBottom w:val="0"/>
      <w:divBdr>
        <w:top w:val="none" w:sz="0" w:space="0" w:color="auto"/>
        <w:left w:val="none" w:sz="0" w:space="0" w:color="auto"/>
        <w:bottom w:val="none" w:sz="0" w:space="0" w:color="auto"/>
        <w:right w:val="none" w:sz="0" w:space="0" w:color="auto"/>
      </w:divBdr>
    </w:div>
    <w:div w:id="431241730">
      <w:bodyDiv w:val="1"/>
      <w:marLeft w:val="0"/>
      <w:marRight w:val="0"/>
      <w:marTop w:val="0"/>
      <w:marBottom w:val="0"/>
      <w:divBdr>
        <w:top w:val="none" w:sz="0" w:space="0" w:color="auto"/>
        <w:left w:val="none" w:sz="0" w:space="0" w:color="auto"/>
        <w:bottom w:val="none" w:sz="0" w:space="0" w:color="auto"/>
        <w:right w:val="none" w:sz="0" w:space="0" w:color="auto"/>
      </w:divBdr>
    </w:div>
    <w:div w:id="435759090">
      <w:bodyDiv w:val="1"/>
      <w:marLeft w:val="0"/>
      <w:marRight w:val="0"/>
      <w:marTop w:val="0"/>
      <w:marBottom w:val="0"/>
      <w:divBdr>
        <w:top w:val="none" w:sz="0" w:space="0" w:color="auto"/>
        <w:left w:val="none" w:sz="0" w:space="0" w:color="auto"/>
        <w:bottom w:val="none" w:sz="0" w:space="0" w:color="auto"/>
        <w:right w:val="none" w:sz="0" w:space="0" w:color="auto"/>
      </w:divBdr>
    </w:div>
    <w:div w:id="437720659">
      <w:bodyDiv w:val="1"/>
      <w:marLeft w:val="0"/>
      <w:marRight w:val="0"/>
      <w:marTop w:val="0"/>
      <w:marBottom w:val="0"/>
      <w:divBdr>
        <w:top w:val="none" w:sz="0" w:space="0" w:color="auto"/>
        <w:left w:val="none" w:sz="0" w:space="0" w:color="auto"/>
        <w:bottom w:val="none" w:sz="0" w:space="0" w:color="auto"/>
        <w:right w:val="none" w:sz="0" w:space="0" w:color="auto"/>
      </w:divBdr>
    </w:div>
    <w:div w:id="439690004">
      <w:bodyDiv w:val="1"/>
      <w:marLeft w:val="0"/>
      <w:marRight w:val="0"/>
      <w:marTop w:val="0"/>
      <w:marBottom w:val="0"/>
      <w:divBdr>
        <w:top w:val="none" w:sz="0" w:space="0" w:color="auto"/>
        <w:left w:val="none" w:sz="0" w:space="0" w:color="auto"/>
        <w:bottom w:val="none" w:sz="0" w:space="0" w:color="auto"/>
        <w:right w:val="none" w:sz="0" w:space="0" w:color="auto"/>
      </w:divBdr>
    </w:div>
    <w:div w:id="445126322">
      <w:bodyDiv w:val="1"/>
      <w:marLeft w:val="0"/>
      <w:marRight w:val="0"/>
      <w:marTop w:val="0"/>
      <w:marBottom w:val="0"/>
      <w:divBdr>
        <w:top w:val="none" w:sz="0" w:space="0" w:color="auto"/>
        <w:left w:val="none" w:sz="0" w:space="0" w:color="auto"/>
        <w:bottom w:val="none" w:sz="0" w:space="0" w:color="auto"/>
        <w:right w:val="none" w:sz="0" w:space="0" w:color="auto"/>
      </w:divBdr>
    </w:div>
    <w:div w:id="451169804">
      <w:bodyDiv w:val="1"/>
      <w:marLeft w:val="0"/>
      <w:marRight w:val="0"/>
      <w:marTop w:val="0"/>
      <w:marBottom w:val="0"/>
      <w:divBdr>
        <w:top w:val="none" w:sz="0" w:space="0" w:color="auto"/>
        <w:left w:val="none" w:sz="0" w:space="0" w:color="auto"/>
        <w:bottom w:val="none" w:sz="0" w:space="0" w:color="auto"/>
        <w:right w:val="none" w:sz="0" w:space="0" w:color="auto"/>
      </w:divBdr>
    </w:div>
    <w:div w:id="455373752">
      <w:bodyDiv w:val="1"/>
      <w:marLeft w:val="0"/>
      <w:marRight w:val="0"/>
      <w:marTop w:val="0"/>
      <w:marBottom w:val="0"/>
      <w:divBdr>
        <w:top w:val="none" w:sz="0" w:space="0" w:color="auto"/>
        <w:left w:val="none" w:sz="0" w:space="0" w:color="auto"/>
        <w:bottom w:val="none" w:sz="0" w:space="0" w:color="auto"/>
        <w:right w:val="none" w:sz="0" w:space="0" w:color="auto"/>
      </w:divBdr>
    </w:div>
    <w:div w:id="459690852">
      <w:bodyDiv w:val="1"/>
      <w:marLeft w:val="0"/>
      <w:marRight w:val="0"/>
      <w:marTop w:val="0"/>
      <w:marBottom w:val="0"/>
      <w:divBdr>
        <w:top w:val="none" w:sz="0" w:space="0" w:color="auto"/>
        <w:left w:val="none" w:sz="0" w:space="0" w:color="auto"/>
        <w:bottom w:val="none" w:sz="0" w:space="0" w:color="auto"/>
        <w:right w:val="none" w:sz="0" w:space="0" w:color="auto"/>
      </w:divBdr>
    </w:div>
    <w:div w:id="467667936">
      <w:bodyDiv w:val="1"/>
      <w:marLeft w:val="0"/>
      <w:marRight w:val="0"/>
      <w:marTop w:val="0"/>
      <w:marBottom w:val="0"/>
      <w:divBdr>
        <w:top w:val="none" w:sz="0" w:space="0" w:color="auto"/>
        <w:left w:val="none" w:sz="0" w:space="0" w:color="auto"/>
        <w:bottom w:val="none" w:sz="0" w:space="0" w:color="auto"/>
        <w:right w:val="none" w:sz="0" w:space="0" w:color="auto"/>
      </w:divBdr>
    </w:div>
    <w:div w:id="482165810">
      <w:bodyDiv w:val="1"/>
      <w:marLeft w:val="0"/>
      <w:marRight w:val="0"/>
      <w:marTop w:val="0"/>
      <w:marBottom w:val="0"/>
      <w:divBdr>
        <w:top w:val="none" w:sz="0" w:space="0" w:color="auto"/>
        <w:left w:val="none" w:sz="0" w:space="0" w:color="auto"/>
        <w:bottom w:val="none" w:sz="0" w:space="0" w:color="auto"/>
        <w:right w:val="none" w:sz="0" w:space="0" w:color="auto"/>
      </w:divBdr>
    </w:div>
    <w:div w:id="484593662">
      <w:bodyDiv w:val="1"/>
      <w:marLeft w:val="0"/>
      <w:marRight w:val="0"/>
      <w:marTop w:val="0"/>
      <w:marBottom w:val="0"/>
      <w:divBdr>
        <w:top w:val="none" w:sz="0" w:space="0" w:color="auto"/>
        <w:left w:val="none" w:sz="0" w:space="0" w:color="auto"/>
        <w:bottom w:val="none" w:sz="0" w:space="0" w:color="auto"/>
        <w:right w:val="none" w:sz="0" w:space="0" w:color="auto"/>
      </w:divBdr>
    </w:div>
    <w:div w:id="485168726">
      <w:bodyDiv w:val="1"/>
      <w:marLeft w:val="0"/>
      <w:marRight w:val="0"/>
      <w:marTop w:val="0"/>
      <w:marBottom w:val="0"/>
      <w:divBdr>
        <w:top w:val="none" w:sz="0" w:space="0" w:color="auto"/>
        <w:left w:val="none" w:sz="0" w:space="0" w:color="auto"/>
        <w:bottom w:val="none" w:sz="0" w:space="0" w:color="auto"/>
        <w:right w:val="none" w:sz="0" w:space="0" w:color="auto"/>
      </w:divBdr>
    </w:div>
    <w:div w:id="503860293">
      <w:bodyDiv w:val="1"/>
      <w:marLeft w:val="0"/>
      <w:marRight w:val="0"/>
      <w:marTop w:val="0"/>
      <w:marBottom w:val="0"/>
      <w:divBdr>
        <w:top w:val="none" w:sz="0" w:space="0" w:color="auto"/>
        <w:left w:val="none" w:sz="0" w:space="0" w:color="auto"/>
        <w:bottom w:val="none" w:sz="0" w:space="0" w:color="auto"/>
        <w:right w:val="none" w:sz="0" w:space="0" w:color="auto"/>
      </w:divBdr>
    </w:div>
    <w:div w:id="504827624">
      <w:bodyDiv w:val="1"/>
      <w:marLeft w:val="0"/>
      <w:marRight w:val="0"/>
      <w:marTop w:val="0"/>
      <w:marBottom w:val="0"/>
      <w:divBdr>
        <w:top w:val="none" w:sz="0" w:space="0" w:color="auto"/>
        <w:left w:val="none" w:sz="0" w:space="0" w:color="auto"/>
        <w:bottom w:val="none" w:sz="0" w:space="0" w:color="auto"/>
        <w:right w:val="none" w:sz="0" w:space="0" w:color="auto"/>
      </w:divBdr>
    </w:div>
    <w:div w:id="515314854">
      <w:bodyDiv w:val="1"/>
      <w:marLeft w:val="0"/>
      <w:marRight w:val="0"/>
      <w:marTop w:val="0"/>
      <w:marBottom w:val="0"/>
      <w:divBdr>
        <w:top w:val="none" w:sz="0" w:space="0" w:color="auto"/>
        <w:left w:val="none" w:sz="0" w:space="0" w:color="auto"/>
        <w:bottom w:val="none" w:sz="0" w:space="0" w:color="auto"/>
        <w:right w:val="none" w:sz="0" w:space="0" w:color="auto"/>
      </w:divBdr>
    </w:div>
    <w:div w:id="518665779">
      <w:bodyDiv w:val="1"/>
      <w:marLeft w:val="0"/>
      <w:marRight w:val="0"/>
      <w:marTop w:val="0"/>
      <w:marBottom w:val="0"/>
      <w:divBdr>
        <w:top w:val="none" w:sz="0" w:space="0" w:color="auto"/>
        <w:left w:val="none" w:sz="0" w:space="0" w:color="auto"/>
        <w:bottom w:val="none" w:sz="0" w:space="0" w:color="auto"/>
        <w:right w:val="none" w:sz="0" w:space="0" w:color="auto"/>
      </w:divBdr>
    </w:div>
    <w:div w:id="519470209">
      <w:bodyDiv w:val="1"/>
      <w:marLeft w:val="0"/>
      <w:marRight w:val="0"/>
      <w:marTop w:val="0"/>
      <w:marBottom w:val="0"/>
      <w:divBdr>
        <w:top w:val="none" w:sz="0" w:space="0" w:color="auto"/>
        <w:left w:val="none" w:sz="0" w:space="0" w:color="auto"/>
        <w:bottom w:val="none" w:sz="0" w:space="0" w:color="auto"/>
        <w:right w:val="none" w:sz="0" w:space="0" w:color="auto"/>
      </w:divBdr>
    </w:div>
    <w:div w:id="523399754">
      <w:bodyDiv w:val="1"/>
      <w:marLeft w:val="0"/>
      <w:marRight w:val="0"/>
      <w:marTop w:val="0"/>
      <w:marBottom w:val="0"/>
      <w:divBdr>
        <w:top w:val="none" w:sz="0" w:space="0" w:color="auto"/>
        <w:left w:val="none" w:sz="0" w:space="0" w:color="auto"/>
        <w:bottom w:val="none" w:sz="0" w:space="0" w:color="auto"/>
        <w:right w:val="none" w:sz="0" w:space="0" w:color="auto"/>
      </w:divBdr>
    </w:div>
    <w:div w:id="537938152">
      <w:bodyDiv w:val="1"/>
      <w:marLeft w:val="0"/>
      <w:marRight w:val="0"/>
      <w:marTop w:val="0"/>
      <w:marBottom w:val="0"/>
      <w:divBdr>
        <w:top w:val="none" w:sz="0" w:space="0" w:color="auto"/>
        <w:left w:val="none" w:sz="0" w:space="0" w:color="auto"/>
        <w:bottom w:val="none" w:sz="0" w:space="0" w:color="auto"/>
        <w:right w:val="none" w:sz="0" w:space="0" w:color="auto"/>
      </w:divBdr>
    </w:div>
    <w:div w:id="538400823">
      <w:bodyDiv w:val="1"/>
      <w:marLeft w:val="0"/>
      <w:marRight w:val="0"/>
      <w:marTop w:val="0"/>
      <w:marBottom w:val="0"/>
      <w:divBdr>
        <w:top w:val="none" w:sz="0" w:space="0" w:color="auto"/>
        <w:left w:val="none" w:sz="0" w:space="0" w:color="auto"/>
        <w:bottom w:val="none" w:sz="0" w:space="0" w:color="auto"/>
        <w:right w:val="none" w:sz="0" w:space="0" w:color="auto"/>
      </w:divBdr>
    </w:div>
    <w:div w:id="542601330">
      <w:bodyDiv w:val="1"/>
      <w:marLeft w:val="0"/>
      <w:marRight w:val="0"/>
      <w:marTop w:val="0"/>
      <w:marBottom w:val="0"/>
      <w:divBdr>
        <w:top w:val="none" w:sz="0" w:space="0" w:color="auto"/>
        <w:left w:val="none" w:sz="0" w:space="0" w:color="auto"/>
        <w:bottom w:val="none" w:sz="0" w:space="0" w:color="auto"/>
        <w:right w:val="none" w:sz="0" w:space="0" w:color="auto"/>
      </w:divBdr>
    </w:div>
    <w:div w:id="546574418">
      <w:bodyDiv w:val="1"/>
      <w:marLeft w:val="0"/>
      <w:marRight w:val="0"/>
      <w:marTop w:val="0"/>
      <w:marBottom w:val="0"/>
      <w:divBdr>
        <w:top w:val="none" w:sz="0" w:space="0" w:color="auto"/>
        <w:left w:val="none" w:sz="0" w:space="0" w:color="auto"/>
        <w:bottom w:val="none" w:sz="0" w:space="0" w:color="auto"/>
        <w:right w:val="none" w:sz="0" w:space="0" w:color="auto"/>
      </w:divBdr>
    </w:div>
    <w:div w:id="557668180">
      <w:bodyDiv w:val="1"/>
      <w:marLeft w:val="0"/>
      <w:marRight w:val="0"/>
      <w:marTop w:val="0"/>
      <w:marBottom w:val="0"/>
      <w:divBdr>
        <w:top w:val="none" w:sz="0" w:space="0" w:color="auto"/>
        <w:left w:val="none" w:sz="0" w:space="0" w:color="auto"/>
        <w:bottom w:val="none" w:sz="0" w:space="0" w:color="auto"/>
        <w:right w:val="none" w:sz="0" w:space="0" w:color="auto"/>
      </w:divBdr>
    </w:div>
    <w:div w:id="563876097">
      <w:bodyDiv w:val="1"/>
      <w:marLeft w:val="0"/>
      <w:marRight w:val="0"/>
      <w:marTop w:val="0"/>
      <w:marBottom w:val="0"/>
      <w:divBdr>
        <w:top w:val="none" w:sz="0" w:space="0" w:color="auto"/>
        <w:left w:val="none" w:sz="0" w:space="0" w:color="auto"/>
        <w:bottom w:val="none" w:sz="0" w:space="0" w:color="auto"/>
        <w:right w:val="none" w:sz="0" w:space="0" w:color="auto"/>
      </w:divBdr>
    </w:div>
    <w:div w:id="578253154">
      <w:bodyDiv w:val="1"/>
      <w:marLeft w:val="0"/>
      <w:marRight w:val="0"/>
      <w:marTop w:val="0"/>
      <w:marBottom w:val="0"/>
      <w:divBdr>
        <w:top w:val="none" w:sz="0" w:space="0" w:color="auto"/>
        <w:left w:val="none" w:sz="0" w:space="0" w:color="auto"/>
        <w:bottom w:val="none" w:sz="0" w:space="0" w:color="auto"/>
        <w:right w:val="none" w:sz="0" w:space="0" w:color="auto"/>
      </w:divBdr>
    </w:div>
    <w:div w:id="579101580">
      <w:bodyDiv w:val="1"/>
      <w:marLeft w:val="0"/>
      <w:marRight w:val="0"/>
      <w:marTop w:val="0"/>
      <w:marBottom w:val="0"/>
      <w:divBdr>
        <w:top w:val="none" w:sz="0" w:space="0" w:color="auto"/>
        <w:left w:val="none" w:sz="0" w:space="0" w:color="auto"/>
        <w:bottom w:val="none" w:sz="0" w:space="0" w:color="auto"/>
        <w:right w:val="none" w:sz="0" w:space="0" w:color="auto"/>
      </w:divBdr>
    </w:div>
    <w:div w:id="582297628">
      <w:bodyDiv w:val="1"/>
      <w:marLeft w:val="0"/>
      <w:marRight w:val="0"/>
      <w:marTop w:val="0"/>
      <w:marBottom w:val="0"/>
      <w:divBdr>
        <w:top w:val="none" w:sz="0" w:space="0" w:color="auto"/>
        <w:left w:val="none" w:sz="0" w:space="0" w:color="auto"/>
        <w:bottom w:val="none" w:sz="0" w:space="0" w:color="auto"/>
        <w:right w:val="none" w:sz="0" w:space="0" w:color="auto"/>
      </w:divBdr>
    </w:div>
    <w:div w:id="589587686">
      <w:bodyDiv w:val="1"/>
      <w:marLeft w:val="0"/>
      <w:marRight w:val="0"/>
      <w:marTop w:val="0"/>
      <w:marBottom w:val="0"/>
      <w:divBdr>
        <w:top w:val="none" w:sz="0" w:space="0" w:color="auto"/>
        <w:left w:val="none" w:sz="0" w:space="0" w:color="auto"/>
        <w:bottom w:val="none" w:sz="0" w:space="0" w:color="auto"/>
        <w:right w:val="none" w:sz="0" w:space="0" w:color="auto"/>
      </w:divBdr>
    </w:div>
    <w:div w:id="596253151">
      <w:bodyDiv w:val="1"/>
      <w:marLeft w:val="0"/>
      <w:marRight w:val="0"/>
      <w:marTop w:val="0"/>
      <w:marBottom w:val="0"/>
      <w:divBdr>
        <w:top w:val="none" w:sz="0" w:space="0" w:color="auto"/>
        <w:left w:val="none" w:sz="0" w:space="0" w:color="auto"/>
        <w:bottom w:val="none" w:sz="0" w:space="0" w:color="auto"/>
        <w:right w:val="none" w:sz="0" w:space="0" w:color="auto"/>
      </w:divBdr>
    </w:div>
    <w:div w:id="598753797">
      <w:bodyDiv w:val="1"/>
      <w:marLeft w:val="0"/>
      <w:marRight w:val="0"/>
      <w:marTop w:val="0"/>
      <w:marBottom w:val="0"/>
      <w:divBdr>
        <w:top w:val="none" w:sz="0" w:space="0" w:color="auto"/>
        <w:left w:val="none" w:sz="0" w:space="0" w:color="auto"/>
        <w:bottom w:val="none" w:sz="0" w:space="0" w:color="auto"/>
        <w:right w:val="none" w:sz="0" w:space="0" w:color="auto"/>
      </w:divBdr>
    </w:div>
    <w:div w:id="598951820">
      <w:bodyDiv w:val="1"/>
      <w:marLeft w:val="0"/>
      <w:marRight w:val="0"/>
      <w:marTop w:val="0"/>
      <w:marBottom w:val="0"/>
      <w:divBdr>
        <w:top w:val="none" w:sz="0" w:space="0" w:color="auto"/>
        <w:left w:val="none" w:sz="0" w:space="0" w:color="auto"/>
        <w:bottom w:val="none" w:sz="0" w:space="0" w:color="auto"/>
        <w:right w:val="none" w:sz="0" w:space="0" w:color="auto"/>
      </w:divBdr>
    </w:div>
    <w:div w:id="599529818">
      <w:bodyDiv w:val="1"/>
      <w:marLeft w:val="0"/>
      <w:marRight w:val="0"/>
      <w:marTop w:val="0"/>
      <w:marBottom w:val="0"/>
      <w:divBdr>
        <w:top w:val="none" w:sz="0" w:space="0" w:color="auto"/>
        <w:left w:val="none" w:sz="0" w:space="0" w:color="auto"/>
        <w:bottom w:val="none" w:sz="0" w:space="0" w:color="auto"/>
        <w:right w:val="none" w:sz="0" w:space="0" w:color="auto"/>
      </w:divBdr>
    </w:div>
    <w:div w:id="605044589">
      <w:bodyDiv w:val="1"/>
      <w:marLeft w:val="0"/>
      <w:marRight w:val="0"/>
      <w:marTop w:val="0"/>
      <w:marBottom w:val="0"/>
      <w:divBdr>
        <w:top w:val="none" w:sz="0" w:space="0" w:color="auto"/>
        <w:left w:val="none" w:sz="0" w:space="0" w:color="auto"/>
        <w:bottom w:val="none" w:sz="0" w:space="0" w:color="auto"/>
        <w:right w:val="none" w:sz="0" w:space="0" w:color="auto"/>
      </w:divBdr>
    </w:div>
    <w:div w:id="606274182">
      <w:bodyDiv w:val="1"/>
      <w:marLeft w:val="0"/>
      <w:marRight w:val="0"/>
      <w:marTop w:val="0"/>
      <w:marBottom w:val="0"/>
      <w:divBdr>
        <w:top w:val="none" w:sz="0" w:space="0" w:color="auto"/>
        <w:left w:val="none" w:sz="0" w:space="0" w:color="auto"/>
        <w:bottom w:val="none" w:sz="0" w:space="0" w:color="auto"/>
        <w:right w:val="none" w:sz="0" w:space="0" w:color="auto"/>
      </w:divBdr>
    </w:div>
    <w:div w:id="618687423">
      <w:bodyDiv w:val="1"/>
      <w:marLeft w:val="0"/>
      <w:marRight w:val="0"/>
      <w:marTop w:val="0"/>
      <w:marBottom w:val="0"/>
      <w:divBdr>
        <w:top w:val="none" w:sz="0" w:space="0" w:color="auto"/>
        <w:left w:val="none" w:sz="0" w:space="0" w:color="auto"/>
        <w:bottom w:val="none" w:sz="0" w:space="0" w:color="auto"/>
        <w:right w:val="none" w:sz="0" w:space="0" w:color="auto"/>
      </w:divBdr>
    </w:div>
    <w:div w:id="621501180">
      <w:bodyDiv w:val="1"/>
      <w:marLeft w:val="0"/>
      <w:marRight w:val="0"/>
      <w:marTop w:val="0"/>
      <w:marBottom w:val="0"/>
      <w:divBdr>
        <w:top w:val="none" w:sz="0" w:space="0" w:color="auto"/>
        <w:left w:val="none" w:sz="0" w:space="0" w:color="auto"/>
        <w:bottom w:val="none" w:sz="0" w:space="0" w:color="auto"/>
        <w:right w:val="none" w:sz="0" w:space="0" w:color="auto"/>
      </w:divBdr>
    </w:div>
    <w:div w:id="627593077">
      <w:bodyDiv w:val="1"/>
      <w:marLeft w:val="0"/>
      <w:marRight w:val="0"/>
      <w:marTop w:val="0"/>
      <w:marBottom w:val="0"/>
      <w:divBdr>
        <w:top w:val="none" w:sz="0" w:space="0" w:color="auto"/>
        <w:left w:val="none" w:sz="0" w:space="0" w:color="auto"/>
        <w:bottom w:val="none" w:sz="0" w:space="0" w:color="auto"/>
        <w:right w:val="none" w:sz="0" w:space="0" w:color="auto"/>
      </w:divBdr>
    </w:div>
    <w:div w:id="630088014">
      <w:bodyDiv w:val="1"/>
      <w:marLeft w:val="0"/>
      <w:marRight w:val="0"/>
      <w:marTop w:val="0"/>
      <w:marBottom w:val="0"/>
      <w:divBdr>
        <w:top w:val="none" w:sz="0" w:space="0" w:color="auto"/>
        <w:left w:val="none" w:sz="0" w:space="0" w:color="auto"/>
        <w:bottom w:val="none" w:sz="0" w:space="0" w:color="auto"/>
        <w:right w:val="none" w:sz="0" w:space="0" w:color="auto"/>
      </w:divBdr>
    </w:div>
    <w:div w:id="640114500">
      <w:bodyDiv w:val="1"/>
      <w:marLeft w:val="0"/>
      <w:marRight w:val="0"/>
      <w:marTop w:val="0"/>
      <w:marBottom w:val="0"/>
      <w:divBdr>
        <w:top w:val="none" w:sz="0" w:space="0" w:color="auto"/>
        <w:left w:val="none" w:sz="0" w:space="0" w:color="auto"/>
        <w:bottom w:val="none" w:sz="0" w:space="0" w:color="auto"/>
        <w:right w:val="none" w:sz="0" w:space="0" w:color="auto"/>
      </w:divBdr>
    </w:div>
    <w:div w:id="646934061">
      <w:bodyDiv w:val="1"/>
      <w:marLeft w:val="0"/>
      <w:marRight w:val="0"/>
      <w:marTop w:val="0"/>
      <w:marBottom w:val="0"/>
      <w:divBdr>
        <w:top w:val="none" w:sz="0" w:space="0" w:color="auto"/>
        <w:left w:val="none" w:sz="0" w:space="0" w:color="auto"/>
        <w:bottom w:val="none" w:sz="0" w:space="0" w:color="auto"/>
        <w:right w:val="none" w:sz="0" w:space="0" w:color="auto"/>
      </w:divBdr>
    </w:div>
    <w:div w:id="649603537">
      <w:bodyDiv w:val="1"/>
      <w:marLeft w:val="0"/>
      <w:marRight w:val="0"/>
      <w:marTop w:val="0"/>
      <w:marBottom w:val="0"/>
      <w:divBdr>
        <w:top w:val="none" w:sz="0" w:space="0" w:color="auto"/>
        <w:left w:val="none" w:sz="0" w:space="0" w:color="auto"/>
        <w:bottom w:val="none" w:sz="0" w:space="0" w:color="auto"/>
        <w:right w:val="none" w:sz="0" w:space="0" w:color="auto"/>
      </w:divBdr>
    </w:div>
    <w:div w:id="658339596">
      <w:bodyDiv w:val="1"/>
      <w:marLeft w:val="0"/>
      <w:marRight w:val="0"/>
      <w:marTop w:val="0"/>
      <w:marBottom w:val="0"/>
      <w:divBdr>
        <w:top w:val="none" w:sz="0" w:space="0" w:color="auto"/>
        <w:left w:val="none" w:sz="0" w:space="0" w:color="auto"/>
        <w:bottom w:val="none" w:sz="0" w:space="0" w:color="auto"/>
        <w:right w:val="none" w:sz="0" w:space="0" w:color="auto"/>
      </w:divBdr>
    </w:div>
    <w:div w:id="688331550">
      <w:bodyDiv w:val="1"/>
      <w:marLeft w:val="0"/>
      <w:marRight w:val="0"/>
      <w:marTop w:val="0"/>
      <w:marBottom w:val="0"/>
      <w:divBdr>
        <w:top w:val="none" w:sz="0" w:space="0" w:color="auto"/>
        <w:left w:val="none" w:sz="0" w:space="0" w:color="auto"/>
        <w:bottom w:val="none" w:sz="0" w:space="0" w:color="auto"/>
        <w:right w:val="none" w:sz="0" w:space="0" w:color="auto"/>
      </w:divBdr>
    </w:div>
    <w:div w:id="688915975">
      <w:bodyDiv w:val="1"/>
      <w:marLeft w:val="0"/>
      <w:marRight w:val="0"/>
      <w:marTop w:val="0"/>
      <w:marBottom w:val="0"/>
      <w:divBdr>
        <w:top w:val="none" w:sz="0" w:space="0" w:color="auto"/>
        <w:left w:val="none" w:sz="0" w:space="0" w:color="auto"/>
        <w:bottom w:val="none" w:sz="0" w:space="0" w:color="auto"/>
        <w:right w:val="none" w:sz="0" w:space="0" w:color="auto"/>
      </w:divBdr>
    </w:div>
    <w:div w:id="690762720">
      <w:bodyDiv w:val="1"/>
      <w:marLeft w:val="0"/>
      <w:marRight w:val="0"/>
      <w:marTop w:val="0"/>
      <w:marBottom w:val="0"/>
      <w:divBdr>
        <w:top w:val="none" w:sz="0" w:space="0" w:color="auto"/>
        <w:left w:val="none" w:sz="0" w:space="0" w:color="auto"/>
        <w:bottom w:val="none" w:sz="0" w:space="0" w:color="auto"/>
        <w:right w:val="none" w:sz="0" w:space="0" w:color="auto"/>
      </w:divBdr>
    </w:div>
    <w:div w:id="697465700">
      <w:bodyDiv w:val="1"/>
      <w:marLeft w:val="0"/>
      <w:marRight w:val="0"/>
      <w:marTop w:val="0"/>
      <w:marBottom w:val="0"/>
      <w:divBdr>
        <w:top w:val="none" w:sz="0" w:space="0" w:color="auto"/>
        <w:left w:val="none" w:sz="0" w:space="0" w:color="auto"/>
        <w:bottom w:val="none" w:sz="0" w:space="0" w:color="auto"/>
        <w:right w:val="none" w:sz="0" w:space="0" w:color="auto"/>
      </w:divBdr>
    </w:div>
    <w:div w:id="700591410">
      <w:bodyDiv w:val="1"/>
      <w:marLeft w:val="0"/>
      <w:marRight w:val="0"/>
      <w:marTop w:val="0"/>
      <w:marBottom w:val="0"/>
      <w:divBdr>
        <w:top w:val="none" w:sz="0" w:space="0" w:color="auto"/>
        <w:left w:val="none" w:sz="0" w:space="0" w:color="auto"/>
        <w:bottom w:val="none" w:sz="0" w:space="0" w:color="auto"/>
        <w:right w:val="none" w:sz="0" w:space="0" w:color="auto"/>
      </w:divBdr>
    </w:div>
    <w:div w:id="704869641">
      <w:bodyDiv w:val="1"/>
      <w:marLeft w:val="0"/>
      <w:marRight w:val="0"/>
      <w:marTop w:val="0"/>
      <w:marBottom w:val="0"/>
      <w:divBdr>
        <w:top w:val="none" w:sz="0" w:space="0" w:color="auto"/>
        <w:left w:val="none" w:sz="0" w:space="0" w:color="auto"/>
        <w:bottom w:val="none" w:sz="0" w:space="0" w:color="auto"/>
        <w:right w:val="none" w:sz="0" w:space="0" w:color="auto"/>
      </w:divBdr>
    </w:div>
    <w:div w:id="724177715">
      <w:bodyDiv w:val="1"/>
      <w:marLeft w:val="0"/>
      <w:marRight w:val="0"/>
      <w:marTop w:val="0"/>
      <w:marBottom w:val="0"/>
      <w:divBdr>
        <w:top w:val="none" w:sz="0" w:space="0" w:color="auto"/>
        <w:left w:val="none" w:sz="0" w:space="0" w:color="auto"/>
        <w:bottom w:val="none" w:sz="0" w:space="0" w:color="auto"/>
        <w:right w:val="none" w:sz="0" w:space="0" w:color="auto"/>
      </w:divBdr>
    </w:div>
    <w:div w:id="731928742">
      <w:bodyDiv w:val="1"/>
      <w:marLeft w:val="0"/>
      <w:marRight w:val="0"/>
      <w:marTop w:val="0"/>
      <w:marBottom w:val="0"/>
      <w:divBdr>
        <w:top w:val="none" w:sz="0" w:space="0" w:color="auto"/>
        <w:left w:val="none" w:sz="0" w:space="0" w:color="auto"/>
        <w:bottom w:val="none" w:sz="0" w:space="0" w:color="auto"/>
        <w:right w:val="none" w:sz="0" w:space="0" w:color="auto"/>
      </w:divBdr>
    </w:div>
    <w:div w:id="742408909">
      <w:bodyDiv w:val="1"/>
      <w:marLeft w:val="0"/>
      <w:marRight w:val="0"/>
      <w:marTop w:val="0"/>
      <w:marBottom w:val="0"/>
      <w:divBdr>
        <w:top w:val="none" w:sz="0" w:space="0" w:color="auto"/>
        <w:left w:val="none" w:sz="0" w:space="0" w:color="auto"/>
        <w:bottom w:val="none" w:sz="0" w:space="0" w:color="auto"/>
        <w:right w:val="none" w:sz="0" w:space="0" w:color="auto"/>
      </w:divBdr>
    </w:div>
    <w:div w:id="743571833">
      <w:bodyDiv w:val="1"/>
      <w:marLeft w:val="0"/>
      <w:marRight w:val="0"/>
      <w:marTop w:val="0"/>
      <w:marBottom w:val="0"/>
      <w:divBdr>
        <w:top w:val="none" w:sz="0" w:space="0" w:color="auto"/>
        <w:left w:val="none" w:sz="0" w:space="0" w:color="auto"/>
        <w:bottom w:val="none" w:sz="0" w:space="0" w:color="auto"/>
        <w:right w:val="none" w:sz="0" w:space="0" w:color="auto"/>
      </w:divBdr>
    </w:div>
    <w:div w:id="744644742">
      <w:bodyDiv w:val="1"/>
      <w:marLeft w:val="0"/>
      <w:marRight w:val="0"/>
      <w:marTop w:val="0"/>
      <w:marBottom w:val="0"/>
      <w:divBdr>
        <w:top w:val="none" w:sz="0" w:space="0" w:color="auto"/>
        <w:left w:val="none" w:sz="0" w:space="0" w:color="auto"/>
        <w:bottom w:val="none" w:sz="0" w:space="0" w:color="auto"/>
        <w:right w:val="none" w:sz="0" w:space="0" w:color="auto"/>
      </w:divBdr>
    </w:div>
    <w:div w:id="749886164">
      <w:bodyDiv w:val="1"/>
      <w:marLeft w:val="0"/>
      <w:marRight w:val="0"/>
      <w:marTop w:val="0"/>
      <w:marBottom w:val="0"/>
      <w:divBdr>
        <w:top w:val="none" w:sz="0" w:space="0" w:color="auto"/>
        <w:left w:val="none" w:sz="0" w:space="0" w:color="auto"/>
        <w:bottom w:val="none" w:sz="0" w:space="0" w:color="auto"/>
        <w:right w:val="none" w:sz="0" w:space="0" w:color="auto"/>
      </w:divBdr>
    </w:div>
    <w:div w:id="754477741">
      <w:bodyDiv w:val="1"/>
      <w:marLeft w:val="0"/>
      <w:marRight w:val="0"/>
      <w:marTop w:val="0"/>
      <w:marBottom w:val="0"/>
      <w:divBdr>
        <w:top w:val="none" w:sz="0" w:space="0" w:color="auto"/>
        <w:left w:val="none" w:sz="0" w:space="0" w:color="auto"/>
        <w:bottom w:val="none" w:sz="0" w:space="0" w:color="auto"/>
        <w:right w:val="none" w:sz="0" w:space="0" w:color="auto"/>
      </w:divBdr>
    </w:div>
    <w:div w:id="757216665">
      <w:bodyDiv w:val="1"/>
      <w:marLeft w:val="0"/>
      <w:marRight w:val="0"/>
      <w:marTop w:val="0"/>
      <w:marBottom w:val="0"/>
      <w:divBdr>
        <w:top w:val="none" w:sz="0" w:space="0" w:color="auto"/>
        <w:left w:val="none" w:sz="0" w:space="0" w:color="auto"/>
        <w:bottom w:val="none" w:sz="0" w:space="0" w:color="auto"/>
        <w:right w:val="none" w:sz="0" w:space="0" w:color="auto"/>
      </w:divBdr>
    </w:div>
    <w:div w:id="761221944">
      <w:bodyDiv w:val="1"/>
      <w:marLeft w:val="0"/>
      <w:marRight w:val="0"/>
      <w:marTop w:val="0"/>
      <w:marBottom w:val="0"/>
      <w:divBdr>
        <w:top w:val="none" w:sz="0" w:space="0" w:color="auto"/>
        <w:left w:val="none" w:sz="0" w:space="0" w:color="auto"/>
        <w:bottom w:val="none" w:sz="0" w:space="0" w:color="auto"/>
        <w:right w:val="none" w:sz="0" w:space="0" w:color="auto"/>
      </w:divBdr>
    </w:div>
    <w:div w:id="761948039">
      <w:bodyDiv w:val="1"/>
      <w:marLeft w:val="0"/>
      <w:marRight w:val="0"/>
      <w:marTop w:val="0"/>
      <w:marBottom w:val="0"/>
      <w:divBdr>
        <w:top w:val="none" w:sz="0" w:space="0" w:color="auto"/>
        <w:left w:val="none" w:sz="0" w:space="0" w:color="auto"/>
        <w:bottom w:val="none" w:sz="0" w:space="0" w:color="auto"/>
        <w:right w:val="none" w:sz="0" w:space="0" w:color="auto"/>
      </w:divBdr>
    </w:div>
    <w:div w:id="767583692">
      <w:bodyDiv w:val="1"/>
      <w:marLeft w:val="0"/>
      <w:marRight w:val="0"/>
      <w:marTop w:val="0"/>
      <w:marBottom w:val="0"/>
      <w:divBdr>
        <w:top w:val="none" w:sz="0" w:space="0" w:color="auto"/>
        <w:left w:val="none" w:sz="0" w:space="0" w:color="auto"/>
        <w:bottom w:val="none" w:sz="0" w:space="0" w:color="auto"/>
        <w:right w:val="none" w:sz="0" w:space="0" w:color="auto"/>
      </w:divBdr>
    </w:div>
    <w:div w:id="778141407">
      <w:bodyDiv w:val="1"/>
      <w:marLeft w:val="0"/>
      <w:marRight w:val="0"/>
      <w:marTop w:val="0"/>
      <w:marBottom w:val="0"/>
      <w:divBdr>
        <w:top w:val="none" w:sz="0" w:space="0" w:color="auto"/>
        <w:left w:val="none" w:sz="0" w:space="0" w:color="auto"/>
        <w:bottom w:val="none" w:sz="0" w:space="0" w:color="auto"/>
        <w:right w:val="none" w:sz="0" w:space="0" w:color="auto"/>
      </w:divBdr>
    </w:div>
    <w:div w:id="778909204">
      <w:bodyDiv w:val="1"/>
      <w:marLeft w:val="0"/>
      <w:marRight w:val="0"/>
      <w:marTop w:val="0"/>
      <w:marBottom w:val="0"/>
      <w:divBdr>
        <w:top w:val="none" w:sz="0" w:space="0" w:color="auto"/>
        <w:left w:val="none" w:sz="0" w:space="0" w:color="auto"/>
        <w:bottom w:val="none" w:sz="0" w:space="0" w:color="auto"/>
        <w:right w:val="none" w:sz="0" w:space="0" w:color="auto"/>
      </w:divBdr>
    </w:div>
    <w:div w:id="786463481">
      <w:bodyDiv w:val="1"/>
      <w:marLeft w:val="0"/>
      <w:marRight w:val="0"/>
      <w:marTop w:val="0"/>
      <w:marBottom w:val="0"/>
      <w:divBdr>
        <w:top w:val="none" w:sz="0" w:space="0" w:color="auto"/>
        <w:left w:val="none" w:sz="0" w:space="0" w:color="auto"/>
        <w:bottom w:val="none" w:sz="0" w:space="0" w:color="auto"/>
        <w:right w:val="none" w:sz="0" w:space="0" w:color="auto"/>
      </w:divBdr>
    </w:div>
    <w:div w:id="793669613">
      <w:bodyDiv w:val="1"/>
      <w:marLeft w:val="0"/>
      <w:marRight w:val="0"/>
      <w:marTop w:val="0"/>
      <w:marBottom w:val="0"/>
      <w:divBdr>
        <w:top w:val="none" w:sz="0" w:space="0" w:color="auto"/>
        <w:left w:val="none" w:sz="0" w:space="0" w:color="auto"/>
        <w:bottom w:val="none" w:sz="0" w:space="0" w:color="auto"/>
        <w:right w:val="none" w:sz="0" w:space="0" w:color="auto"/>
      </w:divBdr>
    </w:div>
    <w:div w:id="802693181">
      <w:bodyDiv w:val="1"/>
      <w:marLeft w:val="0"/>
      <w:marRight w:val="0"/>
      <w:marTop w:val="0"/>
      <w:marBottom w:val="0"/>
      <w:divBdr>
        <w:top w:val="none" w:sz="0" w:space="0" w:color="auto"/>
        <w:left w:val="none" w:sz="0" w:space="0" w:color="auto"/>
        <w:bottom w:val="none" w:sz="0" w:space="0" w:color="auto"/>
        <w:right w:val="none" w:sz="0" w:space="0" w:color="auto"/>
      </w:divBdr>
    </w:div>
    <w:div w:id="812647907">
      <w:bodyDiv w:val="1"/>
      <w:marLeft w:val="0"/>
      <w:marRight w:val="0"/>
      <w:marTop w:val="0"/>
      <w:marBottom w:val="0"/>
      <w:divBdr>
        <w:top w:val="none" w:sz="0" w:space="0" w:color="auto"/>
        <w:left w:val="none" w:sz="0" w:space="0" w:color="auto"/>
        <w:bottom w:val="none" w:sz="0" w:space="0" w:color="auto"/>
        <w:right w:val="none" w:sz="0" w:space="0" w:color="auto"/>
      </w:divBdr>
    </w:div>
    <w:div w:id="819346601">
      <w:bodyDiv w:val="1"/>
      <w:marLeft w:val="0"/>
      <w:marRight w:val="0"/>
      <w:marTop w:val="0"/>
      <w:marBottom w:val="0"/>
      <w:divBdr>
        <w:top w:val="none" w:sz="0" w:space="0" w:color="auto"/>
        <w:left w:val="none" w:sz="0" w:space="0" w:color="auto"/>
        <w:bottom w:val="none" w:sz="0" w:space="0" w:color="auto"/>
        <w:right w:val="none" w:sz="0" w:space="0" w:color="auto"/>
      </w:divBdr>
    </w:div>
    <w:div w:id="819737550">
      <w:bodyDiv w:val="1"/>
      <w:marLeft w:val="0"/>
      <w:marRight w:val="0"/>
      <w:marTop w:val="0"/>
      <w:marBottom w:val="0"/>
      <w:divBdr>
        <w:top w:val="none" w:sz="0" w:space="0" w:color="auto"/>
        <w:left w:val="none" w:sz="0" w:space="0" w:color="auto"/>
        <w:bottom w:val="none" w:sz="0" w:space="0" w:color="auto"/>
        <w:right w:val="none" w:sz="0" w:space="0" w:color="auto"/>
      </w:divBdr>
    </w:div>
    <w:div w:id="832335063">
      <w:bodyDiv w:val="1"/>
      <w:marLeft w:val="0"/>
      <w:marRight w:val="0"/>
      <w:marTop w:val="0"/>
      <w:marBottom w:val="0"/>
      <w:divBdr>
        <w:top w:val="none" w:sz="0" w:space="0" w:color="auto"/>
        <w:left w:val="none" w:sz="0" w:space="0" w:color="auto"/>
        <w:bottom w:val="none" w:sz="0" w:space="0" w:color="auto"/>
        <w:right w:val="none" w:sz="0" w:space="0" w:color="auto"/>
      </w:divBdr>
    </w:div>
    <w:div w:id="833956027">
      <w:bodyDiv w:val="1"/>
      <w:marLeft w:val="0"/>
      <w:marRight w:val="0"/>
      <w:marTop w:val="0"/>
      <w:marBottom w:val="0"/>
      <w:divBdr>
        <w:top w:val="none" w:sz="0" w:space="0" w:color="auto"/>
        <w:left w:val="none" w:sz="0" w:space="0" w:color="auto"/>
        <w:bottom w:val="none" w:sz="0" w:space="0" w:color="auto"/>
        <w:right w:val="none" w:sz="0" w:space="0" w:color="auto"/>
      </w:divBdr>
    </w:div>
    <w:div w:id="837695931">
      <w:bodyDiv w:val="1"/>
      <w:marLeft w:val="0"/>
      <w:marRight w:val="0"/>
      <w:marTop w:val="0"/>
      <w:marBottom w:val="0"/>
      <w:divBdr>
        <w:top w:val="none" w:sz="0" w:space="0" w:color="auto"/>
        <w:left w:val="none" w:sz="0" w:space="0" w:color="auto"/>
        <w:bottom w:val="none" w:sz="0" w:space="0" w:color="auto"/>
        <w:right w:val="none" w:sz="0" w:space="0" w:color="auto"/>
      </w:divBdr>
    </w:div>
    <w:div w:id="855004052">
      <w:bodyDiv w:val="1"/>
      <w:marLeft w:val="0"/>
      <w:marRight w:val="0"/>
      <w:marTop w:val="0"/>
      <w:marBottom w:val="0"/>
      <w:divBdr>
        <w:top w:val="none" w:sz="0" w:space="0" w:color="auto"/>
        <w:left w:val="none" w:sz="0" w:space="0" w:color="auto"/>
        <w:bottom w:val="none" w:sz="0" w:space="0" w:color="auto"/>
        <w:right w:val="none" w:sz="0" w:space="0" w:color="auto"/>
      </w:divBdr>
    </w:div>
    <w:div w:id="855535803">
      <w:bodyDiv w:val="1"/>
      <w:marLeft w:val="0"/>
      <w:marRight w:val="0"/>
      <w:marTop w:val="0"/>
      <w:marBottom w:val="0"/>
      <w:divBdr>
        <w:top w:val="none" w:sz="0" w:space="0" w:color="auto"/>
        <w:left w:val="none" w:sz="0" w:space="0" w:color="auto"/>
        <w:bottom w:val="none" w:sz="0" w:space="0" w:color="auto"/>
        <w:right w:val="none" w:sz="0" w:space="0" w:color="auto"/>
      </w:divBdr>
    </w:div>
    <w:div w:id="864441853">
      <w:bodyDiv w:val="1"/>
      <w:marLeft w:val="0"/>
      <w:marRight w:val="0"/>
      <w:marTop w:val="0"/>
      <w:marBottom w:val="0"/>
      <w:divBdr>
        <w:top w:val="none" w:sz="0" w:space="0" w:color="auto"/>
        <w:left w:val="none" w:sz="0" w:space="0" w:color="auto"/>
        <w:bottom w:val="none" w:sz="0" w:space="0" w:color="auto"/>
        <w:right w:val="none" w:sz="0" w:space="0" w:color="auto"/>
      </w:divBdr>
    </w:div>
    <w:div w:id="865286611">
      <w:bodyDiv w:val="1"/>
      <w:marLeft w:val="0"/>
      <w:marRight w:val="0"/>
      <w:marTop w:val="0"/>
      <w:marBottom w:val="0"/>
      <w:divBdr>
        <w:top w:val="none" w:sz="0" w:space="0" w:color="auto"/>
        <w:left w:val="none" w:sz="0" w:space="0" w:color="auto"/>
        <w:bottom w:val="none" w:sz="0" w:space="0" w:color="auto"/>
        <w:right w:val="none" w:sz="0" w:space="0" w:color="auto"/>
      </w:divBdr>
    </w:div>
    <w:div w:id="885987619">
      <w:bodyDiv w:val="1"/>
      <w:marLeft w:val="0"/>
      <w:marRight w:val="0"/>
      <w:marTop w:val="0"/>
      <w:marBottom w:val="0"/>
      <w:divBdr>
        <w:top w:val="none" w:sz="0" w:space="0" w:color="auto"/>
        <w:left w:val="none" w:sz="0" w:space="0" w:color="auto"/>
        <w:bottom w:val="none" w:sz="0" w:space="0" w:color="auto"/>
        <w:right w:val="none" w:sz="0" w:space="0" w:color="auto"/>
      </w:divBdr>
    </w:div>
    <w:div w:id="890117419">
      <w:bodyDiv w:val="1"/>
      <w:marLeft w:val="0"/>
      <w:marRight w:val="0"/>
      <w:marTop w:val="0"/>
      <w:marBottom w:val="0"/>
      <w:divBdr>
        <w:top w:val="none" w:sz="0" w:space="0" w:color="auto"/>
        <w:left w:val="none" w:sz="0" w:space="0" w:color="auto"/>
        <w:bottom w:val="none" w:sz="0" w:space="0" w:color="auto"/>
        <w:right w:val="none" w:sz="0" w:space="0" w:color="auto"/>
      </w:divBdr>
    </w:div>
    <w:div w:id="894121548">
      <w:bodyDiv w:val="1"/>
      <w:marLeft w:val="0"/>
      <w:marRight w:val="0"/>
      <w:marTop w:val="0"/>
      <w:marBottom w:val="0"/>
      <w:divBdr>
        <w:top w:val="none" w:sz="0" w:space="0" w:color="auto"/>
        <w:left w:val="none" w:sz="0" w:space="0" w:color="auto"/>
        <w:bottom w:val="none" w:sz="0" w:space="0" w:color="auto"/>
        <w:right w:val="none" w:sz="0" w:space="0" w:color="auto"/>
      </w:divBdr>
    </w:div>
    <w:div w:id="903029867">
      <w:bodyDiv w:val="1"/>
      <w:marLeft w:val="0"/>
      <w:marRight w:val="0"/>
      <w:marTop w:val="0"/>
      <w:marBottom w:val="0"/>
      <w:divBdr>
        <w:top w:val="none" w:sz="0" w:space="0" w:color="auto"/>
        <w:left w:val="none" w:sz="0" w:space="0" w:color="auto"/>
        <w:bottom w:val="none" w:sz="0" w:space="0" w:color="auto"/>
        <w:right w:val="none" w:sz="0" w:space="0" w:color="auto"/>
      </w:divBdr>
    </w:div>
    <w:div w:id="903680304">
      <w:bodyDiv w:val="1"/>
      <w:marLeft w:val="0"/>
      <w:marRight w:val="0"/>
      <w:marTop w:val="0"/>
      <w:marBottom w:val="0"/>
      <w:divBdr>
        <w:top w:val="none" w:sz="0" w:space="0" w:color="auto"/>
        <w:left w:val="none" w:sz="0" w:space="0" w:color="auto"/>
        <w:bottom w:val="none" w:sz="0" w:space="0" w:color="auto"/>
        <w:right w:val="none" w:sz="0" w:space="0" w:color="auto"/>
      </w:divBdr>
    </w:div>
    <w:div w:id="908223760">
      <w:bodyDiv w:val="1"/>
      <w:marLeft w:val="0"/>
      <w:marRight w:val="0"/>
      <w:marTop w:val="0"/>
      <w:marBottom w:val="0"/>
      <w:divBdr>
        <w:top w:val="none" w:sz="0" w:space="0" w:color="auto"/>
        <w:left w:val="none" w:sz="0" w:space="0" w:color="auto"/>
        <w:bottom w:val="none" w:sz="0" w:space="0" w:color="auto"/>
        <w:right w:val="none" w:sz="0" w:space="0" w:color="auto"/>
      </w:divBdr>
    </w:div>
    <w:div w:id="909198037">
      <w:bodyDiv w:val="1"/>
      <w:marLeft w:val="0"/>
      <w:marRight w:val="0"/>
      <w:marTop w:val="0"/>
      <w:marBottom w:val="0"/>
      <w:divBdr>
        <w:top w:val="none" w:sz="0" w:space="0" w:color="auto"/>
        <w:left w:val="none" w:sz="0" w:space="0" w:color="auto"/>
        <w:bottom w:val="none" w:sz="0" w:space="0" w:color="auto"/>
        <w:right w:val="none" w:sz="0" w:space="0" w:color="auto"/>
      </w:divBdr>
    </w:div>
    <w:div w:id="910315876">
      <w:bodyDiv w:val="1"/>
      <w:marLeft w:val="0"/>
      <w:marRight w:val="0"/>
      <w:marTop w:val="0"/>
      <w:marBottom w:val="0"/>
      <w:divBdr>
        <w:top w:val="none" w:sz="0" w:space="0" w:color="auto"/>
        <w:left w:val="none" w:sz="0" w:space="0" w:color="auto"/>
        <w:bottom w:val="none" w:sz="0" w:space="0" w:color="auto"/>
        <w:right w:val="none" w:sz="0" w:space="0" w:color="auto"/>
      </w:divBdr>
    </w:div>
    <w:div w:id="939415280">
      <w:bodyDiv w:val="1"/>
      <w:marLeft w:val="0"/>
      <w:marRight w:val="0"/>
      <w:marTop w:val="0"/>
      <w:marBottom w:val="0"/>
      <w:divBdr>
        <w:top w:val="none" w:sz="0" w:space="0" w:color="auto"/>
        <w:left w:val="none" w:sz="0" w:space="0" w:color="auto"/>
        <w:bottom w:val="none" w:sz="0" w:space="0" w:color="auto"/>
        <w:right w:val="none" w:sz="0" w:space="0" w:color="auto"/>
      </w:divBdr>
    </w:div>
    <w:div w:id="941258761">
      <w:bodyDiv w:val="1"/>
      <w:marLeft w:val="0"/>
      <w:marRight w:val="0"/>
      <w:marTop w:val="0"/>
      <w:marBottom w:val="0"/>
      <w:divBdr>
        <w:top w:val="none" w:sz="0" w:space="0" w:color="auto"/>
        <w:left w:val="none" w:sz="0" w:space="0" w:color="auto"/>
        <w:bottom w:val="none" w:sz="0" w:space="0" w:color="auto"/>
        <w:right w:val="none" w:sz="0" w:space="0" w:color="auto"/>
      </w:divBdr>
    </w:div>
    <w:div w:id="944969164">
      <w:bodyDiv w:val="1"/>
      <w:marLeft w:val="0"/>
      <w:marRight w:val="0"/>
      <w:marTop w:val="0"/>
      <w:marBottom w:val="0"/>
      <w:divBdr>
        <w:top w:val="none" w:sz="0" w:space="0" w:color="auto"/>
        <w:left w:val="none" w:sz="0" w:space="0" w:color="auto"/>
        <w:bottom w:val="none" w:sz="0" w:space="0" w:color="auto"/>
        <w:right w:val="none" w:sz="0" w:space="0" w:color="auto"/>
      </w:divBdr>
    </w:div>
    <w:div w:id="945694079">
      <w:bodyDiv w:val="1"/>
      <w:marLeft w:val="0"/>
      <w:marRight w:val="0"/>
      <w:marTop w:val="0"/>
      <w:marBottom w:val="0"/>
      <w:divBdr>
        <w:top w:val="none" w:sz="0" w:space="0" w:color="auto"/>
        <w:left w:val="none" w:sz="0" w:space="0" w:color="auto"/>
        <w:bottom w:val="none" w:sz="0" w:space="0" w:color="auto"/>
        <w:right w:val="none" w:sz="0" w:space="0" w:color="auto"/>
      </w:divBdr>
    </w:div>
    <w:div w:id="952055398">
      <w:bodyDiv w:val="1"/>
      <w:marLeft w:val="0"/>
      <w:marRight w:val="0"/>
      <w:marTop w:val="0"/>
      <w:marBottom w:val="0"/>
      <w:divBdr>
        <w:top w:val="none" w:sz="0" w:space="0" w:color="auto"/>
        <w:left w:val="none" w:sz="0" w:space="0" w:color="auto"/>
        <w:bottom w:val="none" w:sz="0" w:space="0" w:color="auto"/>
        <w:right w:val="none" w:sz="0" w:space="0" w:color="auto"/>
      </w:divBdr>
    </w:div>
    <w:div w:id="954563171">
      <w:bodyDiv w:val="1"/>
      <w:marLeft w:val="0"/>
      <w:marRight w:val="0"/>
      <w:marTop w:val="0"/>
      <w:marBottom w:val="0"/>
      <w:divBdr>
        <w:top w:val="none" w:sz="0" w:space="0" w:color="auto"/>
        <w:left w:val="none" w:sz="0" w:space="0" w:color="auto"/>
        <w:bottom w:val="none" w:sz="0" w:space="0" w:color="auto"/>
        <w:right w:val="none" w:sz="0" w:space="0" w:color="auto"/>
      </w:divBdr>
    </w:div>
    <w:div w:id="957760721">
      <w:bodyDiv w:val="1"/>
      <w:marLeft w:val="0"/>
      <w:marRight w:val="0"/>
      <w:marTop w:val="0"/>
      <w:marBottom w:val="0"/>
      <w:divBdr>
        <w:top w:val="none" w:sz="0" w:space="0" w:color="auto"/>
        <w:left w:val="none" w:sz="0" w:space="0" w:color="auto"/>
        <w:bottom w:val="none" w:sz="0" w:space="0" w:color="auto"/>
        <w:right w:val="none" w:sz="0" w:space="0" w:color="auto"/>
      </w:divBdr>
    </w:div>
    <w:div w:id="967660008">
      <w:bodyDiv w:val="1"/>
      <w:marLeft w:val="0"/>
      <w:marRight w:val="0"/>
      <w:marTop w:val="0"/>
      <w:marBottom w:val="0"/>
      <w:divBdr>
        <w:top w:val="none" w:sz="0" w:space="0" w:color="auto"/>
        <w:left w:val="none" w:sz="0" w:space="0" w:color="auto"/>
        <w:bottom w:val="none" w:sz="0" w:space="0" w:color="auto"/>
        <w:right w:val="none" w:sz="0" w:space="0" w:color="auto"/>
      </w:divBdr>
    </w:div>
    <w:div w:id="969676673">
      <w:bodyDiv w:val="1"/>
      <w:marLeft w:val="0"/>
      <w:marRight w:val="0"/>
      <w:marTop w:val="0"/>
      <w:marBottom w:val="0"/>
      <w:divBdr>
        <w:top w:val="none" w:sz="0" w:space="0" w:color="auto"/>
        <w:left w:val="none" w:sz="0" w:space="0" w:color="auto"/>
        <w:bottom w:val="none" w:sz="0" w:space="0" w:color="auto"/>
        <w:right w:val="none" w:sz="0" w:space="0" w:color="auto"/>
      </w:divBdr>
    </w:div>
    <w:div w:id="974144082">
      <w:bodyDiv w:val="1"/>
      <w:marLeft w:val="0"/>
      <w:marRight w:val="0"/>
      <w:marTop w:val="0"/>
      <w:marBottom w:val="0"/>
      <w:divBdr>
        <w:top w:val="none" w:sz="0" w:space="0" w:color="auto"/>
        <w:left w:val="none" w:sz="0" w:space="0" w:color="auto"/>
        <w:bottom w:val="none" w:sz="0" w:space="0" w:color="auto"/>
        <w:right w:val="none" w:sz="0" w:space="0" w:color="auto"/>
      </w:divBdr>
    </w:div>
    <w:div w:id="986206518">
      <w:bodyDiv w:val="1"/>
      <w:marLeft w:val="0"/>
      <w:marRight w:val="0"/>
      <w:marTop w:val="0"/>
      <w:marBottom w:val="0"/>
      <w:divBdr>
        <w:top w:val="none" w:sz="0" w:space="0" w:color="auto"/>
        <w:left w:val="none" w:sz="0" w:space="0" w:color="auto"/>
        <w:bottom w:val="none" w:sz="0" w:space="0" w:color="auto"/>
        <w:right w:val="none" w:sz="0" w:space="0" w:color="auto"/>
      </w:divBdr>
    </w:div>
    <w:div w:id="988755214">
      <w:bodyDiv w:val="1"/>
      <w:marLeft w:val="0"/>
      <w:marRight w:val="0"/>
      <w:marTop w:val="0"/>
      <w:marBottom w:val="0"/>
      <w:divBdr>
        <w:top w:val="none" w:sz="0" w:space="0" w:color="auto"/>
        <w:left w:val="none" w:sz="0" w:space="0" w:color="auto"/>
        <w:bottom w:val="none" w:sz="0" w:space="0" w:color="auto"/>
        <w:right w:val="none" w:sz="0" w:space="0" w:color="auto"/>
      </w:divBdr>
    </w:div>
    <w:div w:id="990597817">
      <w:bodyDiv w:val="1"/>
      <w:marLeft w:val="0"/>
      <w:marRight w:val="0"/>
      <w:marTop w:val="0"/>
      <w:marBottom w:val="0"/>
      <w:divBdr>
        <w:top w:val="none" w:sz="0" w:space="0" w:color="auto"/>
        <w:left w:val="none" w:sz="0" w:space="0" w:color="auto"/>
        <w:bottom w:val="none" w:sz="0" w:space="0" w:color="auto"/>
        <w:right w:val="none" w:sz="0" w:space="0" w:color="auto"/>
      </w:divBdr>
    </w:div>
    <w:div w:id="1002471159">
      <w:bodyDiv w:val="1"/>
      <w:marLeft w:val="0"/>
      <w:marRight w:val="0"/>
      <w:marTop w:val="0"/>
      <w:marBottom w:val="0"/>
      <w:divBdr>
        <w:top w:val="none" w:sz="0" w:space="0" w:color="auto"/>
        <w:left w:val="none" w:sz="0" w:space="0" w:color="auto"/>
        <w:bottom w:val="none" w:sz="0" w:space="0" w:color="auto"/>
        <w:right w:val="none" w:sz="0" w:space="0" w:color="auto"/>
      </w:divBdr>
    </w:div>
    <w:div w:id="1008485421">
      <w:bodyDiv w:val="1"/>
      <w:marLeft w:val="0"/>
      <w:marRight w:val="0"/>
      <w:marTop w:val="0"/>
      <w:marBottom w:val="0"/>
      <w:divBdr>
        <w:top w:val="none" w:sz="0" w:space="0" w:color="auto"/>
        <w:left w:val="none" w:sz="0" w:space="0" w:color="auto"/>
        <w:bottom w:val="none" w:sz="0" w:space="0" w:color="auto"/>
        <w:right w:val="none" w:sz="0" w:space="0" w:color="auto"/>
      </w:divBdr>
    </w:div>
    <w:div w:id="1011177093">
      <w:bodyDiv w:val="1"/>
      <w:marLeft w:val="0"/>
      <w:marRight w:val="0"/>
      <w:marTop w:val="0"/>
      <w:marBottom w:val="0"/>
      <w:divBdr>
        <w:top w:val="none" w:sz="0" w:space="0" w:color="auto"/>
        <w:left w:val="none" w:sz="0" w:space="0" w:color="auto"/>
        <w:bottom w:val="none" w:sz="0" w:space="0" w:color="auto"/>
        <w:right w:val="none" w:sz="0" w:space="0" w:color="auto"/>
      </w:divBdr>
    </w:div>
    <w:div w:id="1021707168">
      <w:bodyDiv w:val="1"/>
      <w:marLeft w:val="0"/>
      <w:marRight w:val="0"/>
      <w:marTop w:val="0"/>
      <w:marBottom w:val="0"/>
      <w:divBdr>
        <w:top w:val="none" w:sz="0" w:space="0" w:color="auto"/>
        <w:left w:val="none" w:sz="0" w:space="0" w:color="auto"/>
        <w:bottom w:val="none" w:sz="0" w:space="0" w:color="auto"/>
        <w:right w:val="none" w:sz="0" w:space="0" w:color="auto"/>
      </w:divBdr>
    </w:div>
    <w:div w:id="1026758973">
      <w:bodyDiv w:val="1"/>
      <w:marLeft w:val="0"/>
      <w:marRight w:val="0"/>
      <w:marTop w:val="0"/>
      <w:marBottom w:val="0"/>
      <w:divBdr>
        <w:top w:val="none" w:sz="0" w:space="0" w:color="auto"/>
        <w:left w:val="none" w:sz="0" w:space="0" w:color="auto"/>
        <w:bottom w:val="none" w:sz="0" w:space="0" w:color="auto"/>
        <w:right w:val="none" w:sz="0" w:space="0" w:color="auto"/>
      </w:divBdr>
    </w:div>
    <w:div w:id="1049719807">
      <w:bodyDiv w:val="1"/>
      <w:marLeft w:val="0"/>
      <w:marRight w:val="0"/>
      <w:marTop w:val="0"/>
      <w:marBottom w:val="0"/>
      <w:divBdr>
        <w:top w:val="none" w:sz="0" w:space="0" w:color="auto"/>
        <w:left w:val="none" w:sz="0" w:space="0" w:color="auto"/>
        <w:bottom w:val="none" w:sz="0" w:space="0" w:color="auto"/>
        <w:right w:val="none" w:sz="0" w:space="0" w:color="auto"/>
      </w:divBdr>
    </w:div>
    <w:div w:id="1053623654">
      <w:bodyDiv w:val="1"/>
      <w:marLeft w:val="0"/>
      <w:marRight w:val="0"/>
      <w:marTop w:val="0"/>
      <w:marBottom w:val="0"/>
      <w:divBdr>
        <w:top w:val="none" w:sz="0" w:space="0" w:color="auto"/>
        <w:left w:val="none" w:sz="0" w:space="0" w:color="auto"/>
        <w:bottom w:val="none" w:sz="0" w:space="0" w:color="auto"/>
        <w:right w:val="none" w:sz="0" w:space="0" w:color="auto"/>
      </w:divBdr>
    </w:div>
    <w:div w:id="1055392907">
      <w:bodyDiv w:val="1"/>
      <w:marLeft w:val="0"/>
      <w:marRight w:val="0"/>
      <w:marTop w:val="0"/>
      <w:marBottom w:val="0"/>
      <w:divBdr>
        <w:top w:val="none" w:sz="0" w:space="0" w:color="auto"/>
        <w:left w:val="none" w:sz="0" w:space="0" w:color="auto"/>
        <w:bottom w:val="none" w:sz="0" w:space="0" w:color="auto"/>
        <w:right w:val="none" w:sz="0" w:space="0" w:color="auto"/>
      </w:divBdr>
    </w:div>
    <w:div w:id="1055662713">
      <w:bodyDiv w:val="1"/>
      <w:marLeft w:val="0"/>
      <w:marRight w:val="0"/>
      <w:marTop w:val="0"/>
      <w:marBottom w:val="0"/>
      <w:divBdr>
        <w:top w:val="none" w:sz="0" w:space="0" w:color="auto"/>
        <w:left w:val="none" w:sz="0" w:space="0" w:color="auto"/>
        <w:bottom w:val="none" w:sz="0" w:space="0" w:color="auto"/>
        <w:right w:val="none" w:sz="0" w:space="0" w:color="auto"/>
      </w:divBdr>
    </w:div>
    <w:div w:id="1058893295">
      <w:bodyDiv w:val="1"/>
      <w:marLeft w:val="0"/>
      <w:marRight w:val="0"/>
      <w:marTop w:val="0"/>
      <w:marBottom w:val="0"/>
      <w:divBdr>
        <w:top w:val="none" w:sz="0" w:space="0" w:color="auto"/>
        <w:left w:val="none" w:sz="0" w:space="0" w:color="auto"/>
        <w:bottom w:val="none" w:sz="0" w:space="0" w:color="auto"/>
        <w:right w:val="none" w:sz="0" w:space="0" w:color="auto"/>
      </w:divBdr>
    </w:div>
    <w:div w:id="1066688243">
      <w:bodyDiv w:val="1"/>
      <w:marLeft w:val="0"/>
      <w:marRight w:val="0"/>
      <w:marTop w:val="0"/>
      <w:marBottom w:val="0"/>
      <w:divBdr>
        <w:top w:val="none" w:sz="0" w:space="0" w:color="auto"/>
        <w:left w:val="none" w:sz="0" w:space="0" w:color="auto"/>
        <w:bottom w:val="none" w:sz="0" w:space="0" w:color="auto"/>
        <w:right w:val="none" w:sz="0" w:space="0" w:color="auto"/>
      </w:divBdr>
    </w:div>
    <w:div w:id="1068259792">
      <w:bodyDiv w:val="1"/>
      <w:marLeft w:val="0"/>
      <w:marRight w:val="0"/>
      <w:marTop w:val="0"/>
      <w:marBottom w:val="0"/>
      <w:divBdr>
        <w:top w:val="none" w:sz="0" w:space="0" w:color="auto"/>
        <w:left w:val="none" w:sz="0" w:space="0" w:color="auto"/>
        <w:bottom w:val="none" w:sz="0" w:space="0" w:color="auto"/>
        <w:right w:val="none" w:sz="0" w:space="0" w:color="auto"/>
      </w:divBdr>
    </w:div>
    <w:div w:id="1084686879">
      <w:bodyDiv w:val="1"/>
      <w:marLeft w:val="0"/>
      <w:marRight w:val="0"/>
      <w:marTop w:val="0"/>
      <w:marBottom w:val="0"/>
      <w:divBdr>
        <w:top w:val="none" w:sz="0" w:space="0" w:color="auto"/>
        <w:left w:val="none" w:sz="0" w:space="0" w:color="auto"/>
        <w:bottom w:val="none" w:sz="0" w:space="0" w:color="auto"/>
        <w:right w:val="none" w:sz="0" w:space="0" w:color="auto"/>
      </w:divBdr>
    </w:div>
    <w:div w:id="1085035653">
      <w:bodyDiv w:val="1"/>
      <w:marLeft w:val="0"/>
      <w:marRight w:val="0"/>
      <w:marTop w:val="0"/>
      <w:marBottom w:val="0"/>
      <w:divBdr>
        <w:top w:val="none" w:sz="0" w:space="0" w:color="auto"/>
        <w:left w:val="none" w:sz="0" w:space="0" w:color="auto"/>
        <w:bottom w:val="none" w:sz="0" w:space="0" w:color="auto"/>
        <w:right w:val="none" w:sz="0" w:space="0" w:color="auto"/>
      </w:divBdr>
    </w:div>
    <w:div w:id="1087188867">
      <w:bodyDiv w:val="1"/>
      <w:marLeft w:val="0"/>
      <w:marRight w:val="0"/>
      <w:marTop w:val="0"/>
      <w:marBottom w:val="0"/>
      <w:divBdr>
        <w:top w:val="none" w:sz="0" w:space="0" w:color="auto"/>
        <w:left w:val="none" w:sz="0" w:space="0" w:color="auto"/>
        <w:bottom w:val="none" w:sz="0" w:space="0" w:color="auto"/>
        <w:right w:val="none" w:sz="0" w:space="0" w:color="auto"/>
      </w:divBdr>
    </w:div>
    <w:div w:id="1088691271">
      <w:bodyDiv w:val="1"/>
      <w:marLeft w:val="0"/>
      <w:marRight w:val="0"/>
      <w:marTop w:val="0"/>
      <w:marBottom w:val="0"/>
      <w:divBdr>
        <w:top w:val="none" w:sz="0" w:space="0" w:color="auto"/>
        <w:left w:val="none" w:sz="0" w:space="0" w:color="auto"/>
        <w:bottom w:val="none" w:sz="0" w:space="0" w:color="auto"/>
        <w:right w:val="none" w:sz="0" w:space="0" w:color="auto"/>
      </w:divBdr>
    </w:div>
    <w:div w:id="1090546377">
      <w:bodyDiv w:val="1"/>
      <w:marLeft w:val="0"/>
      <w:marRight w:val="0"/>
      <w:marTop w:val="0"/>
      <w:marBottom w:val="0"/>
      <w:divBdr>
        <w:top w:val="none" w:sz="0" w:space="0" w:color="auto"/>
        <w:left w:val="none" w:sz="0" w:space="0" w:color="auto"/>
        <w:bottom w:val="none" w:sz="0" w:space="0" w:color="auto"/>
        <w:right w:val="none" w:sz="0" w:space="0" w:color="auto"/>
      </w:divBdr>
    </w:div>
    <w:div w:id="1092429589">
      <w:bodyDiv w:val="1"/>
      <w:marLeft w:val="0"/>
      <w:marRight w:val="0"/>
      <w:marTop w:val="0"/>
      <w:marBottom w:val="0"/>
      <w:divBdr>
        <w:top w:val="none" w:sz="0" w:space="0" w:color="auto"/>
        <w:left w:val="none" w:sz="0" w:space="0" w:color="auto"/>
        <w:bottom w:val="none" w:sz="0" w:space="0" w:color="auto"/>
        <w:right w:val="none" w:sz="0" w:space="0" w:color="auto"/>
      </w:divBdr>
    </w:div>
    <w:div w:id="1094400715">
      <w:bodyDiv w:val="1"/>
      <w:marLeft w:val="0"/>
      <w:marRight w:val="0"/>
      <w:marTop w:val="0"/>
      <w:marBottom w:val="0"/>
      <w:divBdr>
        <w:top w:val="none" w:sz="0" w:space="0" w:color="auto"/>
        <w:left w:val="none" w:sz="0" w:space="0" w:color="auto"/>
        <w:bottom w:val="none" w:sz="0" w:space="0" w:color="auto"/>
        <w:right w:val="none" w:sz="0" w:space="0" w:color="auto"/>
      </w:divBdr>
    </w:div>
    <w:div w:id="1097825250">
      <w:bodyDiv w:val="1"/>
      <w:marLeft w:val="0"/>
      <w:marRight w:val="0"/>
      <w:marTop w:val="0"/>
      <w:marBottom w:val="0"/>
      <w:divBdr>
        <w:top w:val="none" w:sz="0" w:space="0" w:color="auto"/>
        <w:left w:val="none" w:sz="0" w:space="0" w:color="auto"/>
        <w:bottom w:val="none" w:sz="0" w:space="0" w:color="auto"/>
        <w:right w:val="none" w:sz="0" w:space="0" w:color="auto"/>
      </w:divBdr>
    </w:div>
    <w:div w:id="1102071588">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8310811">
      <w:bodyDiv w:val="1"/>
      <w:marLeft w:val="0"/>
      <w:marRight w:val="0"/>
      <w:marTop w:val="0"/>
      <w:marBottom w:val="0"/>
      <w:divBdr>
        <w:top w:val="none" w:sz="0" w:space="0" w:color="auto"/>
        <w:left w:val="none" w:sz="0" w:space="0" w:color="auto"/>
        <w:bottom w:val="none" w:sz="0" w:space="0" w:color="auto"/>
        <w:right w:val="none" w:sz="0" w:space="0" w:color="auto"/>
      </w:divBdr>
    </w:div>
    <w:div w:id="1118790594">
      <w:bodyDiv w:val="1"/>
      <w:marLeft w:val="0"/>
      <w:marRight w:val="0"/>
      <w:marTop w:val="0"/>
      <w:marBottom w:val="0"/>
      <w:divBdr>
        <w:top w:val="none" w:sz="0" w:space="0" w:color="auto"/>
        <w:left w:val="none" w:sz="0" w:space="0" w:color="auto"/>
        <w:bottom w:val="none" w:sz="0" w:space="0" w:color="auto"/>
        <w:right w:val="none" w:sz="0" w:space="0" w:color="auto"/>
      </w:divBdr>
    </w:div>
    <w:div w:id="1119178390">
      <w:bodyDiv w:val="1"/>
      <w:marLeft w:val="0"/>
      <w:marRight w:val="0"/>
      <w:marTop w:val="0"/>
      <w:marBottom w:val="0"/>
      <w:divBdr>
        <w:top w:val="none" w:sz="0" w:space="0" w:color="auto"/>
        <w:left w:val="none" w:sz="0" w:space="0" w:color="auto"/>
        <w:bottom w:val="none" w:sz="0" w:space="0" w:color="auto"/>
        <w:right w:val="none" w:sz="0" w:space="0" w:color="auto"/>
      </w:divBdr>
    </w:div>
    <w:div w:id="1123157284">
      <w:bodyDiv w:val="1"/>
      <w:marLeft w:val="0"/>
      <w:marRight w:val="0"/>
      <w:marTop w:val="0"/>
      <w:marBottom w:val="0"/>
      <w:divBdr>
        <w:top w:val="none" w:sz="0" w:space="0" w:color="auto"/>
        <w:left w:val="none" w:sz="0" w:space="0" w:color="auto"/>
        <w:bottom w:val="none" w:sz="0" w:space="0" w:color="auto"/>
        <w:right w:val="none" w:sz="0" w:space="0" w:color="auto"/>
      </w:divBdr>
    </w:div>
    <w:div w:id="1136411564">
      <w:bodyDiv w:val="1"/>
      <w:marLeft w:val="0"/>
      <w:marRight w:val="0"/>
      <w:marTop w:val="0"/>
      <w:marBottom w:val="0"/>
      <w:divBdr>
        <w:top w:val="none" w:sz="0" w:space="0" w:color="auto"/>
        <w:left w:val="none" w:sz="0" w:space="0" w:color="auto"/>
        <w:bottom w:val="none" w:sz="0" w:space="0" w:color="auto"/>
        <w:right w:val="none" w:sz="0" w:space="0" w:color="auto"/>
      </w:divBdr>
    </w:div>
    <w:div w:id="1140879967">
      <w:bodyDiv w:val="1"/>
      <w:marLeft w:val="0"/>
      <w:marRight w:val="0"/>
      <w:marTop w:val="0"/>
      <w:marBottom w:val="0"/>
      <w:divBdr>
        <w:top w:val="none" w:sz="0" w:space="0" w:color="auto"/>
        <w:left w:val="none" w:sz="0" w:space="0" w:color="auto"/>
        <w:bottom w:val="none" w:sz="0" w:space="0" w:color="auto"/>
        <w:right w:val="none" w:sz="0" w:space="0" w:color="auto"/>
      </w:divBdr>
    </w:div>
    <w:div w:id="1141464491">
      <w:bodyDiv w:val="1"/>
      <w:marLeft w:val="0"/>
      <w:marRight w:val="0"/>
      <w:marTop w:val="0"/>
      <w:marBottom w:val="0"/>
      <w:divBdr>
        <w:top w:val="none" w:sz="0" w:space="0" w:color="auto"/>
        <w:left w:val="none" w:sz="0" w:space="0" w:color="auto"/>
        <w:bottom w:val="none" w:sz="0" w:space="0" w:color="auto"/>
        <w:right w:val="none" w:sz="0" w:space="0" w:color="auto"/>
      </w:divBdr>
    </w:div>
    <w:div w:id="1142424835">
      <w:bodyDiv w:val="1"/>
      <w:marLeft w:val="0"/>
      <w:marRight w:val="0"/>
      <w:marTop w:val="0"/>
      <w:marBottom w:val="0"/>
      <w:divBdr>
        <w:top w:val="none" w:sz="0" w:space="0" w:color="auto"/>
        <w:left w:val="none" w:sz="0" w:space="0" w:color="auto"/>
        <w:bottom w:val="none" w:sz="0" w:space="0" w:color="auto"/>
        <w:right w:val="none" w:sz="0" w:space="0" w:color="auto"/>
      </w:divBdr>
    </w:div>
    <w:div w:id="1150638669">
      <w:bodyDiv w:val="1"/>
      <w:marLeft w:val="0"/>
      <w:marRight w:val="0"/>
      <w:marTop w:val="0"/>
      <w:marBottom w:val="0"/>
      <w:divBdr>
        <w:top w:val="none" w:sz="0" w:space="0" w:color="auto"/>
        <w:left w:val="none" w:sz="0" w:space="0" w:color="auto"/>
        <w:bottom w:val="none" w:sz="0" w:space="0" w:color="auto"/>
        <w:right w:val="none" w:sz="0" w:space="0" w:color="auto"/>
      </w:divBdr>
    </w:div>
    <w:div w:id="1151630664">
      <w:bodyDiv w:val="1"/>
      <w:marLeft w:val="0"/>
      <w:marRight w:val="0"/>
      <w:marTop w:val="0"/>
      <w:marBottom w:val="0"/>
      <w:divBdr>
        <w:top w:val="none" w:sz="0" w:space="0" w:color="auto"/>
        <w:left w:val="none" w:sz="0" w:space="0" w:color="auto"/>
        <w:bottom w:val="none" w:sz="0" w:space="0" w:color="auto"/>
        <w:right w:val="none" w:sz="0" w:space="0" w:color="auto"/>
      </w:divBdr>
    </w:div>
    <w:div w:id="1155028057">
      <w:bodyDiv w:val="1"/>
      <w:marLeft w:val="0"/>
      <w:marRight w:val="0"/>
      <w:marTop w:val="0"/>
      <w:marBottom w:val="0"/>
      <w:divBdr>
        <w:top w:val="none" w:sz="0" w:space="0" w:color="auto"/>
        <w:left w:val="none" w:sz="0" w:space="0" w:color="auto"/>
        <w:bottom w:val="none" w:sz="0" w:space="0" w:color="auto"/>
        <w:right w:val="none" w:sz="0" w:space="0" w:color="auto"/>
      </w:divBdr>
    </w:div>
    <w:div w:id="1155876672">
      <w:bodyDiv w:val="1"/>
      <w:marLeft w:val="0"/>
      <w:marRight w:val="0"/>
      <w:marTop w:val="0"/>
      <w:marBottom w:val="0"/>
      <w:divBdr>
        <w:top w:val="none" w:sz="0" w:space="0" w:color="auto"/>
        <w:left w:val="none" w:sz="0" w:space="0" w:color="auto"/>
        <w:bottom w:val="none" w:sz="0" w:space="0" w:color="auto"/>
        <w:right w:val="none" w:sz="0" w:space="0" w:color="auto"/>
      </w:divBdr>
    </w:div>
    <w:div w:id="1158883558">
      <w:bodyDiv w:val="1"/>
      <w:marLeft w:val="0"/>
      <w:marRight w:val="0"/>
      <w:marTop w:val="0"/>
      <w:marBottom w:val="0"/>
      <w:divBdr>
        <w:top w:val="none" w:sz="0" w:space="0" w:color="auto"/>
        <w:left w:val="none" w:sz="0" w:space="0" w:color="auto"/>
        <w:bottom w:val="none" w:sz="0" w:space="0" w:color="auto"/>
        <w:right w:val="none" w:sz="0" w:space="0" w:color="auto"/>
      </w:divBdr>
    </w:div>
    <w:div w:id="1162618790">
      <w:bodyDiv w:val="1"/>
      <w:marLeft w:val="0"/>
      <w:marRight w:val="0"/>
      <w:marTop w:val="0"/>
      <w:marBottom w:val="0"/>
      <w:divBdr>
        <w:top w:val="none" w:sz="0" w:space="0" w:color="auto"/>
        <w:left w:val="none" w:sz="0" w:space="0" w:color="auto"/>
        <w:bottom w:val="none" w:sz="0" w:space="0" w:color="auto"/>
        <w:right w:val="none" w:sz="0" w:space="0" w:color="auto"/>
      </w:divBdr>
    </w:div>
    <w:div w:id="1162699846">
      <w:bodyDiv w:val="1"/>
      <w:marLeft w:val="0"/>
      <w:marRight w:val="0"/>
      <w:marTop w:val="0"/>
      <w:marBottom w:val="0"/>
      <w:divBdr>
        <w:top w:val="none" w:sz="0" w:space="0" w:color="auto"/>
        <w:left w:val="none" w:sz="0" w:space="0" w:color="auto"/>
        <w:bottom w:val="none" w:sz="0" w:space="0" w:color="auto"/>
        <w:right w:val="none" w:sz="0" w:space="0" w:color="auto"/>
      </w:divBdr>
    </w:div>
    <w:div w:id="1166632440">
      <w:bodyDiv w:val="1"/>
      <w:marLeft w:val="0"/>
      <w:marRight w:val="0"/>
      <w:marTop w:val="0"/>
      <w:marBottom w:val="0"/>
      <w:divBdr>
        <w:top w:val="none" w:sz="0" w:space="0" w:color="auto"/>
        <w:left w:val="none" w:sz="0" w:space="0" w:color="auto"/>
        <w:bottom w:val="none" w:sz="0" w:space="0" w:color="auto"/>
        <w:right w:val="none" w:sz="0" w:space="0" w:color="auto"/>
      </w:divBdr>
    </w:div>
    <w:div w:id="1177039466">
      <w:bodyDiv w:val="1"/>
      <w:marLeft w:val="0"/>
      <w:marRight w:val="0"/>
      <w:marTop w:val="0"/>
      <w:marBottom w:val="0"/>
      <w:divBdr>
        <w:top w:val="none" w:sz="0" w:space="0" w:color="auto"/>
        <w:left w:val="none" w:sz="0" w:space="0" w:color="auto"/>
        <w:bottom w:val="none" w:sz="0" w:space="0" w:color="auto"/>
        <w:right w:val="none" w:sz="0" w:space="0" w:color="auto"/>
      </w:divBdr>
    </w:div>
    <w:div w:id="1181428903">
      <w:bodyDiv w:val="1"/>
      <w:marLeft w:val="0"/>
      <w:marRight w:val="0"/>
      <w:marTop w:val="0"/>
      <w:marBottom w:val="0"/>
      <w:divBdr>
        <w:top w:val="none" w:sz="0" w:space="0" w:color="auto"/>
        <w:left w:val="none" w:sz="0" w:space="0" w:color="auto"/>
        <w:bottom w:val="none" w:sz="0" w:space="0" w:color="auto"/>
        <w:right w:val="none" w:sz="0" w:space="0" w:color="auto"/>
      </w:divBdr>
    </w:div>
    <w:div w:id="1187135541">
      <w:bodyDiv w:val="1"/>
      <w:marLeft w:val="0"/>
      <w:marRight w:val="0"/>
      <w:marTop w:val="0"/>
      <w:marBottom w:val="0"/>
      <w:divBdr>
        <w:top w:val="none" w:sz="0" w:space="0" w:color="auto"/>
        <w:left w:val="none" w:sz="0" w:space="0" w:color="auto"/>
        <w:bottom w:val="none" w:sz="0" w:space="0" w:color="auto"/>
        <w:right w:val="none" w:sz="0" w:space="0" w:color="auto"/>
      </w:divBdr>
    </w:div>
    <w:div w:id="1188715608">
      <w:bodyDiv w:val="1"/>
      <w:marLeft w:val="0"/>
      <w:marRight w:val="0"/>
      <w:marTop w:val="0"/>
      <w:marBottom w:val="0"/>
      <w:divBdr>
        <w:top w:val="none" w:sz="0" w:space="0" w:color="auto"/>
        <w:left w:val="none" w:sz="0" w:space="0" w:color="auto"/>
        <w:bottom w:val="none" w:sz="0" w:space="0" w:color="auto"/>
        <w:right w:val="none" w:sz="0" w:space="0" w:color="auto"/>
      </w:divBdr>
    </w:div>
    <w:div w:id="1196456633">
      <w:bodyDiv w:val="1"/>
      <w:marLeft w:val="0"/>
      <w:marRight w:val="0"/>
      <w:marTop w:val="0"/>
      <w:marBottom w:val="0"/>
      <w:divBdr>
        <w:top w:val="none" w:sz="0" w:space="0" w:color="auto"/>
        <w:left w:val="none" w:sz="0" w:space="0" w:color="auto"/>
        <w:bottom w:val="none" w:sz="0" w:space="0" w:color="auto"/>
        <w:right w:val="none" w:sz="0" w:space="0" w:color="auto"/>
      </w:divBdr>
    </w:div>
    <w:div w:id="1215240835">
      <w:bodyDiv w:val="1"/>
      <w:marLeft w:val="0"/>
      <w:marRight w:val="0"/>
      <w:marTop w:val="0"/>
      <w:marBottom w:val="0"/>
      <w:divBdr>
        <w:top w:val="none" w:sz="0" w:space="0" w:color="auto"/>
        <w:left w:val="none" w:sz="0" w:space="0" w:color="auto"/>
        <w:bottom w:val="none" w:sz="0" w:space="0" w:color="auto"/>
        <w:right w:val="none" w:sz="0" w:space="0" w:color="auto"/>
      </w:divBdr>
    </w:div>
    <w:div w:id="1215847848">
      <w:bodyDiv w:val="1"/>
      <w:marLeft w:val="0"/>
      <w:marRight w:val="0"/>
      <w:marTop w:val="0"/>
      <w:marBottom w:val="0"/>
      <w:divBdr>
        <w:top w:val="none" w:sz="0" w:space="0" w:color="auto"/>
        <w:left w:val="none" w:sz="0" w:space="0" w:color="auto"/>
        <w:bottom w:val="none" w:sz="0" w:space="0" w:color="auto"/>
        <w:right w:val="none" w:sz="0" w:space="0" w:color="auto"/>
      </w:divBdr>
    </w:div>
    <w:div w:id="1217005913">
      <w:bodyDiv w:val="1"/>
      <w:marLeft w:val="0"/>
      <w:marRight w:val="0"/>
      <w:marTop w:val="0"/>
      <w:marBottom w:val="0"/>
      <w:divBdr>
        <w:top w:val="none" w:sz="0" w:space="0" w:color="auto"/>
        <w:left w:val="none" w:sz="0" w:space="0" w:color="auto"/>
        <w:bottom w:val="none" w:sz="0" w:space="0" w:color="auto"/>
        <w:right w:val="none" w:sz="0" w:space="0" w:color="auto"/>
      </w:divBdr>
    </w:div>
    <w:div w:id="1218395559">
      <w:bodyDiv w:val="1"/>
      <w:marLeft w:val="0"/>
      <w:marRight w:val="0"/>
      <w:marTop w:val="0"/>
      <w:marBottom w:val="0"/>
      <w:divBdr>
        <w:top w:val="none" w:sz="0" w:space="0" w:color="auto"/>
        <w:left w:val="none" w:sz="0" w:space="0" w:color="auto"/>
        <w:bottom w:val="none" w:sz="0" w:space="0" w:color="auto"/>
        <w:right w:val="none" w:sz="0" w:space="0" w:color="auto"/>
      </w:divBdr>
    </w:div>
    <w:div w:id="1226993757">
      <w:bodyDiv w:val="1"/>
      <w:marLeft w:val="0"/>
      <w:marRight w:val="0"/>
      <w:marTop w:val="0"/>
      <w:marBottom w:val="0"/>
      <w:divBdr>
        <w:top w:val="none" w:sz="0" w:space="0" w:color="auto"/>
        <w:left w:val="none" w:sz="0" w:space="0" w:color="auto"/>
        <w:bottom w:val="none" w:sz="0" w:space="0" w:color="auto"/>
        <w:right w:val="none" w:sz="0" w:space="0" w:color="auto"/>
      </w:divBdr>
    </w:div>
    <w:div w:id="1232538913">
      <w:bodyDiv w:val="1"/>
      <w:marLeft w:val="0"/>
      <w:marRight w:val="0"/>
      <w:marTop w:val="0"/>
      <w:marBottom w:val="0"/>
      <w:divBdr>
        <w:top w:val="none" w:sz="0" w:space="0" w:color="auto"/>
        <w:left w:val="none" w:sz="0" w:space="0" w:color="auto"/>
        <w:bottom w:val="none" w:sz="0" w:space="0" w:color="auto"/>
        <w:right w:val="none" w:sz="0" w:space="0" w:color="auto"/>
      </w:divBdr>
    </w:div>
    <w:div w:id="1238513473">
      <w:bodyDiv w:val="1"/>
      <w:marLeft w:val="0"/>
      <w:marRight w:val="0"/>
      <w:marTop w:val="0"/>
      <w:marBottom w:val="0"/>
      <w:divBdr>
        <w:top w:val="none" w:sz="0" w:space="0" w:color="auto"/>
        <w:left w:val="none" w:sz="0" w:space="0" w:color="auto"/>
        <w:bottom w:val="none" w:sz="0" w:space="0" w:color="auto"/>
        <w:right w:val="none" w:sz="0" w:space="0" w:color="auto"/>
      </w:divBdr>
    </w:div>
    <w:div w:id="1239100002">
      <w:bodyDiv w:val="1"/>
      <w:marLeft w:val="0"/>
      <w:marRight w:val="0"/>
      <w:marTop w:val="0"/>
      <w:marBottom w:val="0"/>
      <w:divBdr>
        <w:top w:val="none" w:sz="0" w:space="0" w:color="auto"/>
        <w:left w:val="none" w:sz="0" w:space="0" w:color="auto"/>
        <w:bottom w:val="none" w:sz="0" w:space="0" w:color="auto"/>
        <w:right w:val="none" w:sz="0" w:space="0" w:color="auto"/>
      </w:divBdr>
    </w:div>
    <w:div w:id="1250039424">
      <w:bodyDiv w:val="1"/>
      <w:marLeft w:val="0"/>
      <w:marRight w:val="0"/>
      <w:marTop w:val="0"/>
      <w:marBottom w:val="0"/>
      <w:divBdr>
        <w:top w:val="none" w:sz="0" w:space="0" w:color="auto"/>
        <w:left w:val="none" w:sz="0" w:space="0" w:color="auto"/>
        <w:bottom w:val="none" w:sz="0" w:space="0" w:color="auto"/>
        <w:right w:val="none" w:sz="0" w:space="0" w:color="auto"/>
      </w:divBdr>
    </w:div>
    <w:div w:id="1260531516">
      <w:bodyDiv w:val="1"/>
      <w:marLeft w:val="0"/>
      <w:marRight w:val="0"/>
      <w:marTop w:val="0"/>
      <w:marBottom w:val="0"/>
      <w:divBdr>
        <w:top w:val="none" w:sz="0" w:space="0" w:color="auto"/>
        <w:left w:val="none" w:sz="0" w:space="0" w:color="auto"/>
        <w:bottom w:val="none" w:sz="0" w:space="0" w:color="auto"/>
        <w:right w:val="none" w:sz="0" w:space="0" w:color="auto"/>
      </w:divBdr>
    </w:div>
    <w:div w:id="1278101367">
      <w:bodyDiv w:val="1"/>
      <w:marLeft w:val="0"/>
      <w:marRight w:val="0"/>
      <w:marTop w:val="0"/>
      <w:marBottom w:val="0"/>
      <w:divBdr>
        <w:top w:val="none" w:sz="0" w:space="0" w:color="auto"/>
        <w:left w:val="none" w:sz="0" w:space="0" w:color="auto"/>
        <w:bottom w:val="none" w:sz="0" w:space="0" w:color="auto"/>
        <w:right w:val="none" w:sz="0" w:space="0" w:color="auto"/>
      </w:divBdr>
    </w:div>
    <w:div w:id="1292251826">
      <w:bodyDiv w:val="1"/>
      <w:marLeft w:val="0"/>
      <w:marRight w:val="0"/>
      <w:marTop w:val="0"/>
      <w:marBottom w:val="0"/>
      <w:divBdr>
        <w:top w:val="none" w:sz="0" w:space="0" w:color="auto"/>
        <w:left w:val="none" w:sz="0" w:space="0" w:color="auto"/>
        <w:bottom w:val="none" w:sz="0" w:space="0" w:color="auto"/>
        <w:right w:val="none" w:sz="0" w:space="0" w:color="auto"/>
      </w:divBdr>
    </w:div>
    <w:div w:id="1294141649">
      <w:bodyDiv w:val="1"/>
      <w:marLeft w:val="0"/>
      <w:marRight w:val="0"/>
      <w:marTop w:val="0"/>
      <w:marBottom w:val="0"/>
      <w:divBdr>
        <w:top w:val="none" w:sz="0" w:space="0" w:color="auto"/>
        <w:left w:val="none" w:sz="0" w:space="0" w:color="auto"/>
        <w:bottom w:val="none" w:sz="0" w:space="0" w:color="auto"/>
        <w:right w:val="none" w:sz="0" w:space="0" w:color="auto"/>
      </w:divBdr>
    </w:div>
    <w:div w:id="1294939813">
      <w:bodyDiv w:val="1"/>
      <w:marLeft w:val="0"/>
      <w:marRight w:val="0"/>
      <w:marTop w:val="0"/>
      <w:marBottom w:val="0"/>
      <w:divBdr>
        <w:top w:val="none" w:sz="0" w:space="0" w:color="auto"/>
        <w:left w:val="none" w:sz="0" w:space="0" w:color="auto"/>
        <w:bottom w:val="none" w:sz="0" w:space="0" w:color="auto"/>
        <w:right w:val="none" w:sz="0" w:space="0" w:color="auto"/>
      </w:divBdr>
    </w:div>
    <w:div w:id="1299147148">
      <w:bodyDiv w:val="1"/>
      <w:marLeft w:val="0"/>
      <w:marRight w:val="0"/>
      <w:marTop w:val="0"/>
      <w:marBottom w:val="0"/>
      <w:divBdr>
        <w:top w:val="none" w:sz="0" w:space="0" w:color="auto"/>
        <w:left w:val="none" w:sz="0" w:space="0" w:color="auto"/>
        <w:bottom w:val="none" w:sz="0" w:space="0" w:color="auto"/>
        <w:right w:val="none" w:sz="0" w:space="0" w:color="auto"/>
      </w:divBdr>
    </w:div>
    <w:div w:id="1299529777">
      <w:bodyDiv w:val="1"/>
      <w:marLeft w:val="0"/>
      <w:marRight w:val="0"/>
      <w:marTop w:val="0"/>
      <w:marBottom w:val="0"/>
      <w:divBdr>
        <w:top w:val="none" w:sz="0" w:space="0" w:color="auto"/>
        <w:left w:val="none" w:sz="0" w:space="0" w:color="auto"/>
        <w:bottom w:val="none" w:sz="0" w:space="0" w:color="auto"/>
        <w:right w:val="none" w:sz="0" w:space="0" w:color="auto"/>
      </w:divBdr>
    </w:div>
    <w:div w:id="1304970511">
      <w:bodyDiv w:val="1"/>
      <w:marLeft w:val="0"/>
      <w:marRight w:val="0"/>
      <w:marTop w:val="0"/>
      <w:marBottom w:val="0"/>
      <w:divBdr>
        <w:top w:val="none" w:sz="0" w:space="0" w:color="auto"/>
        <w:left w:val="none" w:sz="0" w:space="0" w:color="auto"/>
        <w:bottom w:val="none" w:sz="0" w:space="0" w:color="auto"/>
        <w:right w:val="none" w:sz="0" w:space="0" w:color="auto"/>
      </w:divBdr>
    </w:div>
    <w:div w:id="1307515227">
      <w:bodyDiv w:val="1"/>
      <w:marLeft w:val="0"/>
      <w:marRight w:val="0"/>
      <w:marTop w:val="0"/>
      <w:marBottom w:val="0"/>
      <w:divBdr>
        <w:top w:val="none" w:sz="0" w:space="0" w:color="auto"/>
        <w:left w:val="none" w:sz="0" w:space="0" w:color="auto"/>
        <w:bottom w:val="none" w:sz="0" w:space="0" w:color="auto"/>
        <w:right w:val="none" w:sz="0" w:space="0" w:color="auto"/>
      </w:divBdr>
    </w:div>
    <w:div w:id="1308971450">
      <w:bodyDiv w:val="1"/>
      <w:marLeft w:val="0"/>
      <w:marRight w:val="0"/>
      <w:marTop w:val="0"/>
      <w:marBottom w:val="0"/>
      <w:divBdr>
        <w:top w:val="none" w:sz="0" w:space="0" w:color="auto"/>
        <w:left w:val="none" w:sz="0" w:space="0" w:color="auto"/>
        <w:bottom w:val="none" w:sz="0" w:space="0" w:color="auto"/>
        <w:right w:val="none" w:sz="0" w:space="0" w:color="auto"/>
      </w:divBdr>
    </w:div>
    <w:div w:id="1310284883">
      <w:bodyDiv w:val="1"/>
      <w:marLeft w:val="0"/>
      <w:marRight w:val="0"/>
      <w:marTop w:val="0"/>
      <w:marBottom w:val="0"/>
      <w:divBdr>
        <w:top w:val="none" w:sz="0" w:space="0" w:color="auto"/>
        <w:left w:val="none" w:sz="0" w:space="0" w:color="auto"/>
        <w:bottom w:val="none" w:sz="0" w:space="0" w:color="auto"/>
        <w:right w:val="none" w:sz="0" w:space="0" w:color="auto"/>
      </w:divBdr>
    </w:div>
    <w:div w:id="1311328329">
      <w:bodyDiv w:val="1"/>
      <w:marLeft w:val="0"/>
      <w:marRight w:val="0"/>
      <w:marTop w:val="0"/>
      <w:marBottom w:val="0"/>
      <w:divBdr>
        <w:top w:val="none" w:sz="0" w:space="0" w:color="auto"/>
        <w:left w:val="none" w:sz="0" w:space="0" w:color="auto"/>
        <w:bottom w:val="none" w:sz="0" w:space="0" w:color="auto"/>
        <w:right w:val="none" w:sz="0" w:space="0" w:color="auto"/>
      </w:divBdr>
    </w:div>
    <w:div w:id="1311985394">
      <w:bodyDiv w:val="1"/>
      <w:marLeft w:val="0"/>
      <w:marRight w:val="0"/>
      <w:marTop w:val="0"/>
      <w:marBottom w:val="0"/>
      <w:divBdr>
        <w:top w:val="none" w:sz="0" w:space="0" w:color="auto"/>
        <w:left w:val="none" w:sz="0" w:space="0" w:color="auto"/>
        <w:bottom w:val="none" w:sz="0" w:space="0" w:color="auto"/>
        <w:right w:val="none" w:sz="0" w:space="0" w:color="auto"/>
      </w:divBdr>
    </w:div>
    <w:div w:id="1313681590">
      <w:bodyDiv w:val="1"/>
      <w:marLeft w:val="0"/>
      <w:marRight w:val="0"/>
      <w:marTop w:val="0"/>
      <w:marBottom w:val="0"/>
      <w:divBdr>
        <w:top w:val="none" w:sz="0" w:space="0" w:color="auto"/>
        <w:left w:val="none" w:sz="0" w:space="0" w:color="auto"/>
        <w:bottom w:val="none" w:sz="0" w:space="0" w:color="auto"/>
        <w:right w:val="none" w:sz="0" w:space="0" w:color="auto"/>
      </w:divBdr>
    </w:div>
    <w:div w:id="1323317183">
      <w:bodyDiv w:val="1"/>
      <w:marLeft w:val="0"/>
      <w:marRight w:val="0"/>
      <w:marTop w:val="0"/>
      <w:marBottom w:val="0"/>
      <w:divBdr>
        <w:top w:val="none" w:sz="0" w:space="0" w:color="auto"/>
        <w:left w:val="none" w:sz="0" w:space="0" w:color="auto"/>
        <w:bottom w:val="none" w:sz="0" w:space="0" w:color="auto"/>
        <w:right w:val="none" w:sz="0" w:space="0" w:color="auto"/>
      </w:divBdr>
    </w:div>
    <w:div w:id="1336805946">
      <w:bodyDiv w:val="1"/>
      <w:marLeft w:val="0"/>
      <w:marRight w:val="0"/>
      <w:marTop w:val="0"/>
      <w:marBottom w:val="0"/>
      <w:divBdr>
        <w:top w:val="none" w:sz="0" w:space="0" w:color="auto"/>
        <w:left w:val="none" w:sz="0" w:space="0" w:color="auto"/>
        <w:bottom w:val="none" w:sz="0" w:space="0" w:color="auto"/>
        <w:right w:val="none" w:sz="0" w:space="0" w:color="auto"/>
      </w:divBdr>
    </w:div>
    <w:div w:id="1346201583">
      <w:bodyDiv w:val="1"/>
      <w:marLeft w:val="0"/>
      <w:marRight w:val="0"/>
      <w:marTop w:val="0"/>
      <w:marBottom w:val="0"/>
      <w:divBdr>
        <w:top w:val="none" w:sz="0" w:space="0" w:color="auto"/>
        <w:left w:val="none" w:sz="0" w:space="0" w:color="auto"/>
        <w:bottom w:val="none" w:sz="0" w:space="0" w:color="auto"/>
        <w:right w:val="none" w:sz="0" w:space="0" w:color="auto"/>
      </w:divBdr>
    </w:div>
    <w:div w:id="1351878571">
      <w:bodyDiv w:val="1"/>
      <w:marLeft w:val="0"/>
      <w:marRight w:val="0"/>
      <w:marTop w:val="0"/>
      <w:marBottom w:val="0"/>
      <w:divBdr>
        <w:top w:val="none" w:sz="0" w:space="0" w:color="auto"/>
        <w:left w:val="none" w:sz="0" w:space="0" w:color="auto"/>
        <w:bottom w:val="none" w:sz="0" w:space="0" w:color="auto"/>
        <w:right w:val="none" w:sz="0" w:space="0" w:color="auto"/>
      </w:divBdr>
    </w:div>
    <w:div w:id="1359314942">
      <w:bodyDiv w:val="1"/>
      <w:marLeft w:val="0"/>
      <w:marRight w:val="0"/>
      <w:marTop w:val="0"/>
      <w:marBottom w:val="0"/>
      <w:divBdr>
        <w:top w:val="none" w:sz="0" w:space="0" w:color="auto"/>
        <w:left w:val="none" w:sz="0" w:space="0" w:color="auto"/>
        <w:bottom w:val="none" w:sz="0" w:space="0" w:color="auto"/>
        <w:right w:val="none" w:sz="0" w:space="0" w:color="auto"/>
      </w:divBdr>
    </w:div>
    <w:div w:id="1369523961">
      <w:bodyDiv w:val="1"/>
      <w:marLeft w:val="0"/>
      <w:marRight w:val="0"/>
      <w:marTop w:val="0"/>
      <w:marBottom w:val="0"/>
      <w:divBdr>
        <w:top w:val="none" w:sz="0" w:space="0" w:color="auto"/>
        <w:left w:val="none" w:sz="0" w:space="0" w:color="auto"/>
        <w:bottom w:val="none" w:sz="0" w:space="0" w:color="auto"/>
        <w:right w:val="none" w:sz="0" w:space="0" w:color="auto"/>
      </w:divBdr>
    </w:div>
    <w:div w:id="1370373873">
      <w:bodyDiv w:val="1"/>
      <w:marLeft w:val="0"/>
      <w:marRight w:val="0"/>
      <w:marTop w:val="0"/>
      <w:marBottom w:val="0"/>
      <w:divBdr>
        <w:top w:val="none" w:sz="0" w:space="0" w:color="auto"/>
        <w:left w:val="none" w:sz="0" w:space="0" w:color="auto"/>
        <w:bottom w:val="none" w:sz="0" w:space="0" w:color="auto"/>
        <w:right w:val="none" w:sz="0" w:space="0" w:color="auto"/>
      </w:divBdr>
    </w:div>
    <w:div w:id="1376462447">
      <w:bodyDiv w:val="1"/>
      <w:marLeft w:val="0"/>
      <w:marRight w:val="0"/>
      <w:marTop w:val="0"/>
      <w:marBottom w:val="0"/>
      <w:divBdr>
        <w:top w:val="none" w:sz="0" w:space="0" w:color="auto"/>
        <w:left w:val="none" w:sz="0" w:space="0" w:color="auto"/>
        <w:bottom w:val="none" w:sz="0" w:space="0" w:color="auto"/>
        <w:right w:val="none" w:sz="0" w:space="0" w:color="auto"/>
      </w:divBdr>
    </w:div>
    <w:div w:id="1381980789">
      <w:bodyDiv w:val="1"/>
      <w:marLeft w:val="0"/>
      <w:marRight w:val="0"/>
      <w:marTop w:val="0"/>
      <w:marBottom w:val="0"/>
      <w:divBdr>
        <w:top w:val="none" w:sz="0" w:space="0" w:color="auto"/>
        <w:left w:val="none" w:sz="0" w:space="0" w:color="auto"/>
        <w:bottom w:val="none" w:sz="0" w:space="0" w:color="auto"/>
        <w:right w:val="none" w:sz="0" w:space="0" w:color="auto"/>
      </w:divBdr>
    </w:div>
    <w:div w:id="1383139054">
      <w:bodyDiv w:val="1"/>
      <w:marLeft w:val="0"/>
      <w:marRight w:val="0"/>
      <w:marTop w:val="0"/>
      <w:marBottom w:val="0"/>
      <w:divBdr>
        <w:top w:val="none" w:sz="0" w:space="0" w:color="auto"/>
        <w:left w:val="none" w:sz="0" w:space="0" w:color="auto"/>
        <w:bottom w:val="none" w:sz="0" w:space="0" w:color="auto"/>
        <w:right w:val="none" w:sz="0" w:space="0" w:color="auto"/>
      </w:divBdr>
    </w:div>
    <w:div w:id="1385912355">
      <w:bodyDiv w:val="1"/>
      <w:marLeft w:val="0"/>
      <w:marRight w:val="0"/>
      <w:marTop w:val="0"/>
      <w:marBottom w:val="0"/>
      <w:divBdr>
        <w:top w:val="none" w:sz="0" w:space="0" w:color="auto"/>
        <w:left w:val="none" w:sz="0" w:space="0" w:color="auto"/>
        <w:bottom w:val="none" w:sz="0" w:space="0" w:color="auto"/>
        <w:right w:val="none" w:sz="0" w:space="0" w:color="auto"/>
      </w:divBdr>
    </w:div>
    <w:div w:id="1393699484">
      <w:bodyDiv w:val="1"/>
      <w:marLeft w:val="0"/>
      <w:marRight w:val="0"/>
      <w:marTop w:val="0"/>
      <w:marBottom w:val="0"/>
      <w:divBdr>
        <w:top w:val="none" w:sz="0" w:space="0" w:color="auto"/>
        <w:left w:val="none" w:sz="0" w:space="0" w:color="auto"/>
        <w:bottom w:val="none" w:sz="0" w:space="0" w:color="auto"/>
        <w:right w:val="none" w:sz="0" w:space="0" w:color="auto"/>
      </w:divBdr>
    </w:div>
    <w:div w:id="1400784100">
      <w:bodyDiv w:val="1"/>
      <w:marLeft w:val="0"/>
      <w:marRight w:val="0"/>
      <w:marTop w:val="0"/>
      <w:marBottom w:val="0"/>
      <w:divBdr>
        <w:top w:val="none" w:sz="0" w:space="0" w:color="auto"/>
        <w:left w:val="none" w:sz="0" w:space="0" w:color="auto"/>
        <w:bottom w:val="none" w:sz="0" w:space="0" w:color="auto"/>
        <w:right w:val="none" w:sz="0" w:space="0" w:color="auto"/>
      </w:divBdr>
    </w:div>
    <w:div w:id="1405420048">
      <w:bodyDiv w:val="1"/>
      <w:marLeft w:val="0"/>
      <w:marRight w:val="0"/>
      <w:marTop w:val="0"/>
      <w:marBottom w:val="0"/>
      <w:divBdr>
        <w:top w:val="none" w:sz="0" w:space="0" w:color="auto"/>
        <w:left w:val="none" w:sz="0" w:space="0" w:color="auto"/>
        <w:bottom w:val="none" w:sz="0" w:space="0" w:color="auto"/>
        <w:right w:val="none" w:sz="0" w:space="0" w:color="auto"/>
      </w:divBdr>
    </w:div>
    <w:div w:id="1407800540">
      <w:bodyDiv w:val="1"/>
      <w:marLeft w:val="0"/>
      <w:marRight w:val="0"/>
      <w:marTop w:val="0"/>
      <w:marBottom w:val="0"/>
      <w:divBdr>
        <w:top w:val="none" w:sz="0" w:space="0" w:color="auto"/>
        <w:left w:val="none" w:sz="0" w:space="0" w:color="auto"/>
        <w:bottom w:val="none" w:sz="0" w:space="0" w:color="auto"/>
        <w:right w:val="none" w:sz="0" w:space="0" w:color="auto"/>
      </w:divBdr>
    </w:div>
    <w:div w:id="1408724946">
      <w:bodyDiv w:val="1"/>
      <w:marLeft w:val="0"/>
      <w:marRight w:val="0"/>
      <w:marTop w:val="0"/>
      <w:marBottom w:val="0"/>
      <w:divBdr>
        <w:top w:val="none" w:sz="0" w:space="0" w:color="auto"/>
        <w:left w:val="none" w:sz="0" w:space="0" w:color="auto"/>
        <w:bottom w:val="none" w:sz="0" w:space="0" w:color="auto"/>
        <w:right w:val="none" w:sz="0" w:space="0" w:color="auto"/>
      </w:divBdr>
    </w:div>
    <w:div w:id="1409498232">
      <w:bodyDiv w:val="1"/>
      <w:marLeft w:val="0"/>
      <w:marRight w:val="0"/>
      <w:marTop w:val="0"/>
      <w:marBottom w:val="0"/>
      <w:divBdr>
        <w:top w:val="none" w:sz="0" w:space="0" w:color="auto"/>
        <w:left w:val="none" w:sz="0" w:space="0" w:color="auto"/>
        <w:bottom w:val="none" w:sz="0" w:space="0" w:color="auto"/>
        <w:right w:val="none" w:sz="0" w:space="0" w:color="auto"/>
      </w:divBdr>
    </w:div>
    <w:div w:id="1415668582">
      <w:bodyDiv w:val="1"/>
      <w:marLeft w:val="0"/>
      <w:marRight w:val="0"/>
      <w:marTop w:val="0"/>
      <w:marBottom w:val="0"/>
      <w:divBdr>
        <w:top w:val="none" w:sz="0" w:space="0" w:color="auto"/>
        <w:left w:val="none" w:sz="0" w:space="0" w:color="auto"/>
        <w:bottom w:val="none" w:sz="0" w:space="0" w:color="auto"/>
        <w:right w:val="none" w:sz="0" w:space="0" w:color="auto"/>
      </w:divBdr>
    </w:div>
    <w:div w:id="1417707222">
      <w:bodyDiv w:val="1"/>
      <w:marLeft w:val="0"/>
      <w:marRight w:val="0"/>
      <w:marTop w:val="0"/>
      <w:marBottom w:val="0"/>
      <w:divBdr>
        <w:top w:val="none" w:sz="0" w:space="0" w:color="auto"/>
        <w:left w:val="none" w:sz="0" w:space="0" w:color="auto"/>
        <w:bottom w:val="none" w:sz="0" w:space="0" w:color="auto"/>
        <w:right w:val="none" w:sz="0" w:space="0" w:color="auto"/>
      </w:divBdr>
    </w:div>
    <w:div w:id="1421219699">
      <w:bodyDiv w:val="1"/>
      <w:marLeft w:val="0"/>
      <w:marRight w:val="0"/>
      <w:marTop w:val="0"/>
      <w:marBottom w:val="0"/>
      <w:divBdr>
        <w:top w:val="none" w:sz="0" w:space="0" w:color="auto"/>
        <w:left w:val="none" w:sz="0" w:space="0" w:color="auto"/>
        <w:bottom w:val="none" w:sz="0" w:space="0" w:color="auto"/>
        <w:right w:val="none" w:sz="0" w:space="0" w:color="auto"/>
      </w:divBdr>
    </w:div>
    <w:div w:id="1421634247">
      <w:bodyDiv w:val="1"/>
      <w:marLeft w:val="0"/>
      <w:marRight w:val="0"/>
      <w:marTop w:val="0"/>
      <w:marBottom w:val="0"/>
      <w:divBdr>
        <w:top w:val="none" w:sz="0" w:space="0" w:color="auto"/>
        <w:left w:val="none" w:sz="0" w:space="0" w:color="auto"/>
        <w:bottom w:val="none" w:sz="0" w:space="0" w:color="auto"/>
        <w:right w:val="none" w:sz="0" w:space="0" w:color="auto"/>
      </w:divBdr>
    </w:div>
    <w:div w:id="1438869508">
      <w:bodyDiv w:val="1"/>
      <w:marLeft w:val="0"/>
      <w:marRight w:val="0"/>
      <w:marTop w:val="0"/>
      <w:marBottom w:val="0"/>
      <w:divBdr>
        <w:top w:val="none" w:sz="0" w:space="0" w:color="auto"/>
        <w:left w:val="none" w:sz="0" w:space="0" w:color="auto"/>
        <w:bottom w:val="none" w:sz="0" w:space="0" w:color="auto"/>
        <w:right w:val="none" w:sz="0" w:space="0" w:color="auto"/>
      </w:divBdr>
    </w:div>
    <w:div w:id="1444155181">
      <w:bodyDiv w:val="1"/>
      <w:marLeft w:val="0"/>
      <w:marRight w:val="0"/>
      <w:marTop w:val="0"/>
      <w:marBottom w:val="0"/>
      <w:divBdr>
        <w:top w:val="none" w:sz="0" w:space="0" w:color="auto"/>
        <w:left w:val="none" w:sz="0" w:space="0" w:color="auto"/>
        <w:bottom w:val="none" w:sz="0" w:space="0" w:color="auto"/>
        <w:right w:val="none" w:sz="0" w:space="0" w:color="auto"/>
      </w:divBdr>
    </w:div>
    <w:div w:id="1448618838">
      <w:bodyDiv w:val="1"/>
      <w:marLeft w:val="0"/>
      <w:marRight w:val="0"/>
      <w:marTop w:val="0"/>
      <w:marBottom w:val="0"/>
      <w:divBdr>
        <w:top w:val="none" w:sz="0" w:space="0" w:color="auto"/>
        <w:left w:val="none" w:sz="0" w:space="0" w:color="auto"/>
        <w:bottom w:val="none" w:sz="0" w:space="0" w:color="auto"/>
        <w:right w:val="none" w:sz="0" w:space="0" w:color="auto"/>
      </w:divBdr>
    </w:div>
    <w:div w:id="1450976118">
      <w:bodyDiv w:val="1"/>
      <w:marLeft w:val="0"/>
      <w:marRight w:val="0"/>
      <w:marTop w:val="0"/>
      <w:marBottom w:val="0"/>
      <w:divBdr>
        <w:top w:val="none" w:sz="0" w:space="0" w:color="auto"/>
        <w:left w:val="none" w:sz="0" w:space="0" w:color="auto"/>
        <w:bottom w:val="none" w:sz="0" w:space="0" w:color="auto"/>
        <w:right w:val="none" w:sz="0" w:space="0" w:color="auto"/>
      </w:divBdr>
    </w:div>
    <w:div w:id="1456830443">
      <w:bodyDiv w:val="1"/>
      <w:marLeft w:val="0"/>
      <w:marRight w:val="0"/>
      <w:marTop w:val="0"/>
      <w:marBottom w:val="0"/>
      <w:divBdr>
        <w:top w:val="none" w:sz="0" w:space="0" w:color="auto"/>
        <w:left w:val="none" w:sz="0" w:space="0" w:color="auto"/>
        <w:bottom w:val="none" w:sz="0" w:space="0" w:color="auto"/>
        <w:right w:val="none" w:sz="0" w:space="0" w:color="auto"/>
      </w:divBdr>
    </w:div>
    <w:div w:id="1464888870">
      <w:bodyDiv w:val="1"/>
      <w:marLeft w:val="0"/>
      <w:marRight w:val="0"/>
      <w:marTop w:val="0"/>
      <w:marBottom w:val="0"/>
      <w:divBdr>
        <w:top w:val="none" w:sz="0" w:space="0" w:color="auto"/>
        <w:left w:val="none" w:sz="0" w:space="0" w:color="auto"/>
        <w:bottom w:val="none" w:sz="0" w:space="0" w:color="auto"/>
        <w:right w:val="none" w:sz="0" w:space="0" w:color="auto"/>
      </w:divBdr>
    </w:div>
    <w:div w:id="1466198835">
      <w:bodyDiv w:val="1"/>
      <w:marLeft w:val="0"/>
      <w:marRight w:val="0"/>
      <w:marTop w:val="0"/>
      <w:marBottom w:val="0"/>
      <w:divBdr>
        <w:top w:val="none" w:sz="0" w:space="0" w:color="auto"/>
        <w:left w:val="none" w:sz="0" w:space="0" w:color="auto"/>
        <w:bottom w:val="none" w:sz="0" w:space="0" w:color="auto"/>
        <w:right w:val="none" w:sz="0" w:space="0" w:color="auto"/>
      </w:divBdr>
    </w:div>
    <w:div w:id="1466586329">
      <w:bodyDiv w:val="1"/>
      <w:marLeft w:val="0"/>
      <w:marRight w:val="0"/>
      <w:marTop w:val="0"/>
      <w:marBottom w:val="0"/>
      <w:divBdr>
        <w:top w:val="none" w:sz="0" w:space="0" w:color="auto"/>
        <w:left w:val="none" w:sz="0" w:space="0" w:color="auto"/>
        <w:bottom w:val="none" w:sz="0" w:space="0" w:color="auto"/>
        <w:right w:val="none" w:sz="0" w:space="0" w:color="auto"/>
      </w:divBdr>
    </w:div>
    <w:div w:id="1467120362">
      <w:bodyDiv w:val="1"/>
      <w:marLeft w:val="0"/>
      <w:marRight w:val="0"/>
      <w:marTop w:val="0"/>
      <w:marBottom w:val="0"/>
      <w:divBdr>
        <w:top w:val="none" w:sz="0" w:space="0" w:color="auto"/>
        <w:left w:val="none" w:sz="0" w:space="0" w:color="auto"/>
        <w:bottom w:val="none" w:sz="0" w:space="0" w:color="auto"/>
        <w:right w:val="none" w:sz="0" w:space="0" w:color="auto"/>
      </w:divBdr>
    </w:div>
    <w:div w:id="1468086657">
      <w:bodyDiv w:val="1"/>
      <w:marLeft w:val="0"/>
      <w:marRight w:val="0"/>
      <w:marTop w:val="0"/>
      <w:marBottom w:val="0"/>
      <w:divBdr>
        <w:top w:val="none" w:sz="0" w:space="0" w:color="auto"/>
        <w:left w:val="none" w:sz="0" w:space="0" w:color="auto"/>
        <w:bottom w:val="none" w:sz="0" w:space="0" w:color="auto"/>
        <w:right w:val="none" w:sz="0" w:space="0" w:color="auto"/>
      </w:divBdr>
    </w:div>
    <w:div w:id="1469933315">
      <w:bodyDiv w:val="1"/>
      <w:marLeft w:val="0"/>
      <w:marRight w:val="0"/>
      <w:marTop w:val="0"/>
      <w:marBottom w:val="0"/>
      <w:divBdr>
        <w:top w:val="none" w:sz="0" w:space="0" w:color="auto"/>
        <w:left w:val="none" w:sz="0" w:space="0" w:color="auto"/>
        <w:bottom w:val="none" w:sz="0" w:space="0" w:color="auto"/>
        <w:right w:val="none" w:sz="0" w:space="0" w:color="auto"/>
      </w:divBdr>
    </w:div>
    <w:div w:id="1469973621">
      <w:bodyDiv w:val="1"/>
      <w:marLeft w:val="0"/>
      <w:marRight w:val="0"/>
      <w:marTop w:val="0"/>
      <w:marBottom w:val="0"/>
      <w:divBdr>
        <w:top w:val="none" w:sz="0" w:space="0" w:color="auto"/>
        <w:left w:val="none" w:sz="0" w:space="0" w:color="auto"/>
        <w:bottom w:val="none" w:sz="0" w:space="0" w:color="auto"/>
        <w:right w:val="none" w:sz="0" w:space="0" w:color="auto"/>
      </w:divBdr>
    </w:div>
    <w:div w:id="1477382187">
      <w:bodyDiv w:val="1"/>
      <w:marLeft w:val="0"/>
      <w:marRight w:val="0"/>
      <w:marTop w:val="0"/>
      <w:marBottom w:val="0"/>
      <w:divBdr>
        <w:top w:val="none" w:sz="0" w:space="0" w:color="auto"/>
        <w:left w:val="none" w:sz="0" w:space="0" w:color="auto"/>
        <w:bottom w:val="none" w:sz="0" w:space="0" w:color="auto"/>
        <w:right w:val="none" w:sz="0" w:space="0" w:color="auto"/>
      </w:divBdr>
    </w:div>
    <w:div w:id="1482966478">
      <w:bodyDiv w:val="1"/>
      <w:marLeft w:val="0"/>
      <w:marRight w:val="0"/>
      <w:marTop w:val="0"/>
      <w:marBottom w:val="0"/>
      <w:divBdr>
        <w:top w:val="none" w:sz="0" w:space="0" w:color="auto"/>
        <w:left w:val="none" w:sz="0" w:space="0" w:color="auto"/>
        <w:bottom w:val="none" w:sz="0" w:space="0" w:color="auto"/>
        <w:right w:val="none" w:sz="0" w:space="0" w:color="auto"/>
      </w:divBdr>
    </w:div>
    <w:div w:id="1483886358">
      <w:bodyDiv w:val="1"/>
      <w:marLeft w:val="0"/>
      <w:marRight w:val="0"/>
      <w:marTop w:val="0"/>
      <w:marBottom w:val="0"/>
      <w:divBdr>
        <w:top w:val="none" w:sz="0" w:space="0" w:color="auto"/>
        <w:left w:val="none" w:sz="0" w:space="0" w:color="auto"/>
        <w:bottom w:val="none" w:sz="0" w:space="0" w:color="auto"/>
        <w:right w:val="none" w:sz="0" w:space="0" w:color="auto"/>
      </w:divBdr>
    </w:div>
    <w:div w:id="1500585096">
      <w:bodyDiv w:val="1"/>
      <w:marLeft w:val="0"/>
      <w:marRight w:val="0"/>
      <w:marTop w:val="0"/>
      <w:marBottom w:val="0"/>
      <w:divBdr>
        <w:top w:val="none" w:sz="0" w:space="0" w:color="auto"/>
        <w:left w:val="none" w:sz="0" w:space="0" w:color="auto"/>
        <w:bottom w:val="none" w:sz="0" w:space="0" w:color="auto"/>
        <w:right w:val="none" w:sz="0" w:space="0" w:color="auto"/>
      </w:divBdr>
    </w:div>
    <w:div w:id="1501119179">
      <w:bodyDiv w:val="1"/>
      <w:marLeft w:val="0"/>
      <w:marRight w:val="0"/>
      <w:marTop w:val="0"/>
      <w:marBottom w:val="0"/>
      <w:divBdr>
        <w:top w:val="none" w:sz="0" w:space="0" w:color="auto"/>
        <w:left w:val="none" w:sz="0" w:space="0" w:color="auto"/>
        <w:bottom w:val="none" w:sz="0" w:space="0" w:color="auto"/>
        <w:right w:val="none" w:sz="0" w:space="0" w:color="auto"/>
      </w:divBdr>
    </w:div>
    <w:div w:id="1505166848">
      <w:bodyDiv w:val="1"/>
      <w:marLeft w:val="0"/>
      <w:marRight w:val="0"/>
      <w:marTop w:val="0"/>
      <w:marBottom w:val="0"/>
      <w:divBdr>
        <w:top w:val="none" w:sz="0" w:space="0" w:color="auto"/>
        <w:left w:val="none" w:sz="0" w:space="0" w:color="auto"/>
        <w:bottom w:val="none" w:sz="0" w:space="0" w:color="auto"/>
        <w:right w:val="none" w:sz="0" w:space="0" w:color="auto"/>
      </w:divBdr>
    </w:div>
    <w:div w:id="1505780498">
      <w:bodyDiv w:val="1"/>
      <w:marLeft w:val="0"/>
      <w:marRight w:val="0"/>
      <w:marTop w:val="0"/>
      <w:marBottom w:val="0"/>
      <w:divBdr>
        <w:top w:val="none" w:sz="0" w:space="0" w:color="auto"/>
        <w:left w:val="none" w:sz="0" w:space="0" w:color="auto"/>
        <w:bottom w:val="none" w:sz="0" w:space="0" w:color="auto"/>
        <w:right w:val="none" w:sz="0" w:space="0" w:color="auto"/>
      </w:divBdr>
    </w:div>
    <w:div w:id="1508330811">
      <w:bodyDiv w:val="1"/>
      <w:marLeft w:val="0"/>
      <w:marRight w:val="0"/>
      <w:marTop w:val="0"/>
      <w:marBottom w:val="0"/>
      <w:divBdr>
        <w:top w:val="none" w:sz="0" w:space="0" w:color="auto"/>
        <w:left w:val="none" w:sz="0" w:space="0" w:color="auto"/>
        <w:bottom w:val="none" w:sz="0" w:space="0" w:color="auto"/>
        <w:right w:val="none" w:sz="0" w:space="0" w:color="auto"/>
      </w:divBdr>
    </w:div>
    <w:div w:id="1509246170">
      <w:bodyDiv w:val="1"/>
      <w:marLeft w:val="0"/>
      <w:marRight w:val="0"/>
      <w:marTop w:val="0"/>
      <w:marBottom w:val="0"/>
      <w:divBdr>
        <w:top w:val="none" w:sz="0" w:space="0" w:color="auto"/>
        <w:left w:val="none" w:sz="0" w:space="0" w:color="auto"/>
        <w:bottom w:val="none" w:sz="0" w:space="0" w:color="auto"/>
        <w:right w:val="none" w:sz="0" w:space="0" w:color="auto"/>
      </w:divBdr>
    </w:div>
    <w:div w:id="1510481893">
      <w:bodyDiv w:val="1"/>
      <w:marLeft w:val="0"/>
      <w:marRight w:val="0"/>
      <w:marTop w:val="0"/>
      <w:marBottom w:val="0"/>
      <w:divBdr>
        <w:top w:val="none" w:sz="0" w:space="0" w:color="auto"/>
        <w:left w:val="none" w:sz="0" w:space="0" w:color="auto"/>
        <w:bottom w:val="none" w:sz="0" w:space="0" w:color="auto"/>
        <w:right w:val="none" w:sz="0" w:space="0" w:color="auto"/>
      </w:divBdr>
    </w:div>
    <w:div w:id="1517307110">
      <w:bodyDiv w:val="1"/>
      <w:marLeft w:val="0"/>
      <w:marRight w:val="0"/>
      <w:marTop w:val="0"/>
      <w:marBottom w:val="0"/>
      <w:divBdr>
        <w:top w:val="none" w:sz="0" w:space="0" w:color="auto"/>
        <w:left w:val="none" w:sz="0" w:space="0" w:color="auto"/>
        <w:bottom w:val="none" w:sz="0" w:space="0" w:color="auto"/>
        <w:right w:val="none" w:sz="0" w:space="0" w:color="auto"/>
      </w:divBdr>
    </w:div>
    <w:div w:id="1519731608">
      <w:bodyDiv w:val="1"/>
      <w:marLeft w:val="0"/>
      <w:marRight w:val="0"/>
      <w:marTop w:val="0"/>
      <w:marBottom w:val="0"/>
      <w:divBdr>
        <w:top w:val="none" w:sz="0" w:space="0" w:color="auto"/>
        <w:left w:val="none" w:sz="0" w:space="0" w:color="auto"/>
        <w:bottom w:val="none" w:sz="0" w:space="0" w:color="auto"/>
        <w:right w:val="none" w:sz="0" w:space="0" w:color="auto"/>
      </w:divBdr>
    </w:div>
    <w:div w:id="1520314058">
      <w:bodyDiv w:val="1"/>
      <w:marLeft w:val="0"/>
      <w:marRight w:val="0"/>
      <w:marTop w:val="0"/>
      <w:marBottom w:val="0"/>
      <w:divBdr>
        <w:top w:val="none" w:sz="0" w:space="0" w:color="auto"/>
        <w:left w:val="none" w:sz="0" w:space="0" w:color="auto"/>
        <w:bottom w:val="none" w:sz="0" w:space="0" w:color="auto"/>
        <w:right w:val="none" w:sz="0" w:space="0" w:color="auto"/>
      </w:divBdr>
    </w:div>
    <w:div w:id="1532691147">
      <w:bodyDiv w:val="1"/>
      <w:marLeft w:val="0"/>
      <w:marRight w:val="0"/>
      <w:marTop w:val="0"/>
      <w:marBottom w:val="0"/>
      <w:divBdr>
        <w:top w:val="none" w:sz="0" w:space="0" w:color="auto"/>
        <w:left w:val="none" w:sz="0" w:space="0" w:color="auto"/>
        <w:bottom w:val="none" w:sz="0" w:space="0" w:color="auto"/>
        <w:right w:val="none" w:sz="0" w:space="0" w:color="auto"/>
      </w:divBdr>
    </w:div>
    <w:div w:id="1535994048">
      <w:bodyDiv w:val="1"/>
      <w:marLeft w:val="0"/>
      <w:marRight w:val="0"/>
      <w:marTop w:val="0"/>
      <w:marBottom w:val="0"/>
      <w:divBdr>
        <w:top w:val="none" w:sz="0" w:space="0" w:color="auto"/>
        <w:left w:val="none" w:sz="0" w:space="0" w:color="auto"/>
        <w:bottom w:val="none" w:sz="0" w:space="0" w:color="auto"/>
        <w:right w:val="none" w:sz="0" w:space="0" w:color="auto"/>
      </w:divBdr>
    </w:div>
    <w:div w:id="1540359532">
      <w:bodyDiv w:val="1"/>
      <w:marLeft w:val="0"/>
      <w:marRight w:val="0"/>
      <w:marTop w:val="0"/>
      <w:marBottom w:val="0"/>
      <w:divBdr>
        <w:top w:val="none" w:sz="0" w:space="0" w:color="auto"/>
        <w:left w:val="none" w:sz="0" w:space="0" w:color="auto"/>
        <w:bottom w:val="none" w:sz="0" w:space="0" w:color="auto"/>
        <w:right w:val="none" w:sz="0" w:space="0" w:color="auto"/>
      </w:divBdr>
    </w:div>
    <w:div w:id="1547643574">
      <w:bodyDiv w:val="1"/>
      <w:marLeft w:val="0"/>
      <w:marRight w:val="0"/>
      <w:marTop w:val="0"/>
      <w:marBottom w:val="0"/>
      <w:divBdr>
        <w:top w:val="none" w:sz="0" w:space="0" w:color="auto"/>
        <w:left w:val="none" w:sz="0" w:space="0" w:color="auto"/>
        <w:bottom w:val="none" w:sz="0" w:space="0" w:color="auto"/>
        <w:right w:val="none" w:sz="0" w:space="0" w:color="auto"/>
      </w:divBdr>
    </w:div>
    <w:div w:id="1549613195">
      <w:bodyDiv w:val="1"/>
      <w:marLeft w:val="0"/>
      <w:marRight w:val="0"/>
      <w:marTop w:val="0"/>
      <w:marBottom w:val="0"/>
      <w:divBdr>
        <w:top w:val="none" w:sz="0" w:space="0" w:color="auto"/>
        <w:left w:val="none" w:sz="0" w:space="0" w:color="auto"/>
        <w:bottom w:val="none" w:sz="0" w:space="0" w:color="auto"/>
        <w:right w:val="none" w:sz="0" w:space="0" w:color="auto"/>
      </w:divBdr>
    </w:div>
    <w:div w:id="1549875131">
      <w:bodyDiv w:val="1"/>
      <w:marLeft w:val="0"/>
      <w:marRight w:val="0"/>
      <w:marTop w:val="0"/>
      <w:marBottom w:val="0"/>
      <w:divBdr>
        <w:top w:val="none" w:sz="0" w:space="0" w:color="auto"/>
        <w:left w:val="none" w:sz="0" w:space="0" w:color="auto"/>
        <w:bottom w:val="none" w:sz="0" w:space="0" w:color="auto"/>
        <w:right w:val="none" w:sz="0" w:space="0" w:color="auto"/>
      </w:divBdr>
    </w:div>
    <w:div w:id="1556233864">
      <w:bodyDiv w:val="1"/>
      <w:marLeft w:val="0"/>
      <w:marRight w:val="0"/>
      <w:marTop w:val="0"/>
      <w:marBottom w:val="0"/>
      <w:divBdr>
        <w:top w:val="none" w:sz="0" w:space="0" w:color="auto"/>
        <w:left w:val="none" w:sz="0" w:space="0" w:color="auto"/>
        <w:bottom w:val="none" w:sz="0" w:space="0" w:color="auto"/>
        <w:right w:val="none" w:sz="0" w:space="0" w:color="auto"/>
      </w:divBdr>
    </w:div>
    <w:div w:id="1560751349">
      <w:bodyDiv w:val="1"/>
      <w:marLeft w:val="0"/>
      <w:marRight w:val="0"/>
      <w:marTop w:val="0"/>
      <w:marBottom w:val="0"/>
      <w:divBdr>
        <w:top w:val="none" w:sz="0" w:space="0" w:color="auto"/>
        <w:left w:val="none" w:sz="0" w:space="0" w:color="auto"/>
        <w:bottom w:val="none" w:sz="0" w:space="0" w:color="auto"/>
        <w:right w:val="none" w:sz="0" w:space="0" w:color="auto"/>
      </w:divBdr>
    </w:div>
    <w:div w:id="1568028199">
      <w:bodyDiv w:val="1"/>
      <w:marLeft w:val="0"/>
      <w:marRight w:val="0"/>
      <w:marTop w:val="0"/>
      <w:marBottom w:val="0"/>
      <w:divBdr>
        <w:top w:val="none" w:sz="0" w:space="0" w:color="auto"/>
        <w:left w:val="none" w:sz="0" w:space="0" w:color="auto"/>
        <w:bottom w:val="none" w:sz="0" w:space="0" w:color="auto"/>
        <w:right w:val="none" w:sz="0" w:space="0" w:color="auto"/>
      </w:divBdr>
    </w:div>
    <w:div w:id="1571230613">
      <w:bodyDiv w:val="1"/>
      <w:marLeft w:val="0"/>
      <w:marRight w:val="0"/>
      <w:marTop w:val="0"/>
      <w:marBottom w:val="0"/>
      <w:divBdr>
        <w:top w:val="none" w:sz="0" w:space="0" w:color="auto"/>
        <w:left w:val="none" w:sz="0" w:space="0" w:color="auto"/>
        <w:bottom w:val="none" w:sz="0" w:space="0" w:color="auto"/>
        <w:right w:val="none" w:sz="0" w:space="0" w:color="auto"/>
      </w:divBdr>
    </w:div>
    <w:div w:id="1571303416">
      <w:bodyDiv w:val="1"/>
      <w:marLeft w:val="0"/>
      <w:marRight w:val="0"/>
      <w:marTop w:val="0"/>
      <w:marBottom w:val="0"/>
      <w:divBdr>
        <w:top w:val="none" w:sz="0" w:space="0" w:color="auto"/>
        <w:left w:val="none" w:sz="0" w:space="0" w:color="auto"/>
        <w:bottom w:val="none" w:sz="0" w:space="0" w:color="auto"/>
        <w:right w:val="none" w:sz="0" w:space="0" w:color="auto"/>
      </w:divBdr>
    </w:div>
    <w:div w:id="1572037210">
      <w:bodyDiv w:val="1"/>
      <w:marLeft w:val="0"/>
      <w:marRight w:val="0"/>
      <w:marTop w:val="0"/>
      <w:marBottom w:val="0"/>
      <w:divBdr>
        <w:top w:val="none" w:sz="0" w:space="0" w:color="auto"/>
        <w:left w:val="none" w:sz="0" w:space="0" w:color="auto"/>
        <w:bottom w:val="none" w:sz="0" w:space="0" w:color="auto"/>
        <w:right w:val="none" w:sz="0" w:space="0" w:color="auto"/>
      </w:divBdr>
    </w:div>
    <w:div w:id="1576862759">
      <w:bodyDiv w:val="1"/>
      <w:marLeft w:val="0"/>
      <w:marRight w:val="0"/>
      <w:marTop w:val="0"/>
      <w:marBottom w:val="0"/>
      <w:divBdr>
        <w:top w:val="none" w:sz="0" w:space="0" w:color="auto"/>
        <w:left w:val="none" w:sz="0" w:space="0" w:color="auto"/>
        <w:bottom w:val="none" w:sz="0" w:space="0" w:color="auto"/>
        <w:right w:val="none" w:sz="0" w:space="0" w:color="auto"/>
      </w:divBdr>
    </w:div>
    <w:div w:id="1577083106">
      <w:bodyDiv w:val="1"/>
      <w:marLeft w:val="0"/>
      <w:marRight w:val="0"/>
      <w:marTop w:val="0"/>
      <w:marBottom w:val="0"/>
      <w:divBdr>
        <w:top w:val="none" w:sz="0" w:space="0" w:color="auto"/>
        <w:left w:val="none" w:sz="0" w:space="0" w:color="auto"/>
        <w:bottom w:val="none" w:sz="0" w:space="0" w:color="auto"/>
        <w:right w:val="none" w:sz="0" w:space="0" w:color="auto"/>
      </w:divBdr>
    </w:div>
    <w:div w:id="1577282029">
      <w:bodyDiv w:val="1"/>
      <w:marLeft w:val="0"/>
      <w:marRight w:val="0"/>
      <w:marTop w:val="0"/>
      <w:marBottom w:val="0"/>
      <w:divBdr>
        <w:top w:val="none" w:sz="0" w:space="0" w:color="auto"/>
        <w:left w:val="none" w:sz="0" w:space="0" w:color="auto"/>
        <w:bottom w:val="none" w:sz="0" w:space="0" w:color="auto"/>
        <w:right w:val="none" w:sz="0" w:space="0" w:color="auto"/>
      </w:divBdr>
    </w:div>
    <w:div w:id="1581671908">
      <w:bodyDiv w:val="1"/>
      <w:marLeft w:val="0"/>
      <w:marRight w:val="0"/>
      <w:marTop w:val="0"/>
      <w:marBottom w:val="0"/>
      <w:divBdr>
        <w:top w:val="none" w:sz="0" w:space="0" w:color="auto"/>
        <w:left w:val="none" w:sz="0" w:space="0" w:color="auto"/>
        <w:bottom w:val="none" w:sz="0" w:space="0" w:color="auto"/>
        <w:right w:val="none" w:sz="0" w:space="0" w:color="auto"/>
      </w:divBdr>
    </w:div>
    <w:div w:id="1587769553">
      <w:bodyDiv w:val="1"/>
      <w:marLeft w:val="0"/>
      <w:marRight w:val="0"/>
      <w:marTop w:val="0"/>
      <w:marBottom w:val="0"/>
      <w:divBdr>
        <w:top w:val="none" w:sz="0" w:space="0" w:color="auto"/>
        <w:left w:val="none" w:sz="0" w:space="0" w:color="auto"/>
        <w:bottom w:val="none" w:sz="0" w:space="0" w:color="auto"/>
        <w:right w:val="none" w:sz="0" w:space="0" w:color="auto"/>
      </w:divBdr>
    </w:div>
    <w:div w:id="1594244361">
      <w:bodyDiv w:val="1"/>
      <w:marLeft w:val="0"/>
      <w:marRight w:val="0"/>
      <w:marTop w:val="0"/>
      <w:marBottom w:val="0"/>
      <w:divBdr>
        <w:top w:val="none" w:sz="0" w:space="0" w:color="auto"/>
        <w:left w:val="none" w:sz="0" w:space="0" w:color="auto"/>
        <w:bottom w:val="none" w:sz="0" w:space="0" w:color="auto"/>
        <w:right w:val="none" w:sz="0" w:space="0" w:color="auto"/>
      </w:divBdr>
    </w:div>
    <w:div w:id="1595019004">
      <w:bodyDiv w:val="1"/>
      <w:marLeft w:val="0"/>
      <w:marRight w:val="0"/>
      <w:marTop w:val="0"/>
      <w:marBottom w:val="0"/>
      <w:divBdr>
        <w:top w:val="none" w:sz="0" w:space="0" w:color="auto"/>
        <w:left w:val="none" w:sz="0" w:space="0" w:color="auto"/>
        <w:bottom w:val="none" w:sz="0" w:space="0" w:color="auto"/>
        <w:right w:val="none" w:sz="0" w:space="0" w:color="auto"/>
      </w:divBdr>
    </w:div>
    <w:div w:id="1598515748">
      <w:bodyDiv w:val="1"/>
      <w:marLeft w:val="0"/>
      <w:marRight w:val="0"/>
      <w:marTop w:val="0"/>
      <w:marBottom w:val="0"/>
      <w:divBdr>
        <w:top w:val="none" w:sz="0" w:space="0" w:color="auto"/>
        <w:left w:val="none" w:sz="0" w:space="0" w:color="auto"/>
        <w:bottom w:val="none" w:sz="0" w:space="0" w:color="auto"/>
        <w:right w:val="none" w:sz="0" w:space="0" w:color="auto"/>
      </w:divBdr>
    </w:div>
    <w:div w:id="1603221902">
      <w:bodyDiv w:val="1"/>
      <w:marLeft w:val="0"/>
      <w:marRight w:val="0"/>
      <w:marTop w:val="0"/>
      <w:marBottom w:val="0"/>
      <w:divBdr>
        <w:top w:val="none" w:sz="0" w:space="0" w:color="auto"/>
        <w:left w:val="none" w:sz="0" w:space="0" w:color="auto"/>
        <w:bottom w:val="none" w:sz="0" w:space="0" w:color="auto"/>
        <w:right w:val="none" w:sz="0" w:space="0" w:color="auto"/>
      </w:divBdr>
    </w:div>
    <w:div w:id="1607419074">
      <w:bodyDiv w:val="1"/>
      <w:marLeft w:val="0"/>
      <w:marRight w:val="0"/>
      <w:marTop w:val="0"/>
      <w:marBottom w:val="0"/>
      <w:divBdr>
        <w:top w:val="none" w:sz="0" w:space="0" w:color="auto"/>
        <w:left w:val="none" w:sz="0" w:space="0" w:color="auto"/>
        <w:bottom w:val="none" w:sz="0" w:space="0" w:color="auto"/>
        <w:right w:val="none" w:sz="0" w:space="0" w:color="auto"/>
      </w:divBdr>
    </w:div>
    <w:div w:id="1614969912">
      <w:bodyDiv w:val="1"/>
      <w:marLeft w:val="0"/>
      <w:marRight w:val="0"/>
      <w:marTop w:val="0"/>
      <w:marBottom w:val="0"/>
      <w:divBdr>
        <w:top w:val="none" w:sz="0" w:space="0" w:color="auto"/>
        <w:left w:val="none" w:sz="0" w:space="0" w:color="auto"/>
        <w:bottom w:val="none" w:sz="0" w:space="0" w:color="auto"/>
        <w:right w:val="none" w:sz="0" w:space="0" w:color="auto"/>
      </w:divBdr>
    </w:div>
    <w:div w:id="1620869076">
      <w:bodyDiv w:val="1"/>
      <w:marLeft w:val="0"/>
      <w:marRight w:val="0"/>
      <w:marTop w:val="0"/>
      <w:marBottom w:val="0"/>
      <w:divBdr>
        <w:top w:val="none" w:sz="0" w:space="0" w:color="auto"/>
        <w:left w:val="none" w:sz="0" w:space="0" w:color="auto"/>
        <w:bottom w:val="none" w:sz="0" w:space="0" w:color="auto"/>
        <w:right w:val="none" w:sz="0" w:space="0" w:color="auto"/>
      </w:divBdr>
    </w:div>
    <w:div w:id="1637418021">
      <w:bodyDiv w:val="1"/>
      <w:marLeft w:val="0"/>
      <w:marRight w:val="0"/>
      <w:marTop w:val="0"/>
      <w:marBottom w:val="0"/>
      <w:divBdr>
        <w:top w:val="none" w:sz="0" w:space="0" w:color="auto"/>
        <w:left w:val="none" w:sz="0" w:space="0" w:color="auto"/>
        <w:bottom w:val="none" w:sz="0" w:space="0" w:color="auto"/>
        <w:right w:val="none" w:sz="0" w:space="0" w:color="auto"/>
      </w:divBdr>
    </w:div>
    <w:div w:id="1638026496">
      <w:bodyDiv w:val="1"/>
      <w:marLeft w:val="0"/>
      <w:marRight w:val="0"/>
      <w:marTop w:val="0"/>
      <w:marBottom w:val="0"/>
      <w:divBdr>
        <w:top w:val="none" w:sz="0" w:space="0" w:color="auto"/>
        <w:left w:val="none" w:sz="0" w:space="0" w:color="auto"/>
        <w:bottom w:val="none" w:sz="0" w:space="0" w:color="auto"/>
        <w:right w:val="none" w:sz="0" w:space="0" w:color="auto"/>
      </w:divBdr>
    </w:div>
    <w:div w:id="1646739340">
      <w:bodyDiv w:val="1"/>
      <w:marLeft w:val="0"/>
      <w:marRight w:val="0"/>
      <w:marTop w:val="0"/>
      <w:marBottom w:val="0"/>
      <w:divBdr>
        <w:top w:val="none" w:sz="0" w:space="0" w:color="auto"/>
        <w:left w:val="none" w:sz="0" w:space="0" w:color="auto"/>
        <w:bottom w:val="none" w:sz="0" w:space="0" w:color="auto"/>
        <w:right w:val="none" w:sz="0" w:space="0" w:color="auto"/>
      </w:divBdr>
    </w:div>
    <w:div w:id="1648590847">
      <w:bodyDiv w:val="1"/>
      <w:marLeft w:val="0"/>
      <w:marRight w:val="0"/>
      <w:marTop w:val="0"/>
      <w:marBottom w:val="0"/>
      <w:divBdr>
        <w:top w:val="none" w:sz="0" w:space="0" w:color="auto"/>
        <w:left w:val="none" w:sz="0" w:space="0" w:color="auto"/>
        <w:bottom w:val="none" w:sz="0" w:space="0" w:color="auto"/>
        <w:right w:val="none" w:sz="0" w:space="0" w:color="auto"/>
      </w:divBdr>
    </w:div>
    <w:div w:id="1660112663">
      <w:bodyDiv w:val="1"/>
      <w:marLeft w:val="0"/>
      <w:marRight w:val="0"/>
      <w:marTop w:val="0"/>
      <w:marBottom w:val="0"/>
      <w:divBdr>
        <w:top w:val="none" w:sz="0" w:space="0" w:color="auto"/>
        <w:left w:val="none" w:sz="0" w:space="0" w:color="auto"/>
        <w:bottom w:val="none" w:sz="0" w:space="0" w:color="auto"/>
        <w:right w:val="none" w:sz="0" w:space="0" w:color="auto"/>
      </w:divBdr>
    </w:div>
    <w:div w:id="1668481682">
      <w:bodyDiv w:val="1"/>
      <w:marLeft w:val="0"/>
      <w:marRight w:val="0"/>
      <w:marTop w:val="0"/>
      <w:marBottom w:val="0"/>
      <w:divBdr>
        <w:top w:val="none" w:sz="0" w:space="0" w:color="auto"/>
        <w:left w:val="none" w:sz="0" w:space="0" w:color="auto"/>
        <w:bottom w:val="none" w:sz="0" w:space="0" w:color="auto"/>
        <w:right w:val="none" w:sz="0" w:space="0" w:color="auto"/>
      </w:divBdr>
    </w:div>
    <w:div w:id="1698660002">
      <w:bodyDiv w:val="1"/>
      <w:marLeft w:val="0"/>
      <w:marRight w:val="0"/>
      <w:marTop w:val="0"/>
      <w:marBottom w:val="0"/>
      <w:divBdr>
        <w:top w:val="none" w:sz="0" w:space="0" w:color="auto"/>
        <w:left w:val="none" w:sz="0" w:space="0" w:color="auto"/>
        <w:bottom w:val="none" w:sz="0" w:space="0" w:color="auto"/>
        <w:right w:val="none" w:sz="0" w:space="0" w:color="auto"/>
      </w:divBdr>
    </w:div>
    <w:div w:id="1718239866">
      <w:bodyDiv w:val="1"/>
      <w:marLeft w:val="0"/>
      <w:marRight w:val="0"/>
      <w:marTop w:val="0"/>
      <w:marBottom w:val="0"/>
      <w:divBdr>
        <w:top w:val="none" w:sz="0" w:space="0" w:color="auto"/>
        <w:left w:val="none" w:sz="0" w:space="0" w:color="auto"/>
        <w:bottom w:val="none" w:sz="0" w:space="0" w:color="auto"/>
        <w:right w:val="none" w:sz="0" w:space="0" w:color="auto"/>
      </w:divBdr>
    </w:div>
    <w:div w:id="1722973951">
      <w:bodyDiv w:val="1"/>
      <w:marLeft w:val="0"/>
      <w:marRight w:val="0"/>
      <w:marTop w:val="0"/>
      <w:marBottom w:val="0"/>
      <w:divBdr>
        <w:top w:val="none" w:sz="0" w:space="0" w:color="auto"/>
        <w:left w:val="none" w:sz="0" w:space="0" w:color="auto"/>
        <w:bottom w:val="none" w:sz="0" w:space="0" w:color="auto"/>
        <w:right w:val="none" w:sz="0" w:space="0" w:color="auto"/>
      </w:divBdr>
    </w:div>
    <w:div w:id="1731077135">
      <w:bodyDiv w:val="1"/>
      <w:marLeft w:val="0"/>
      <w:marRight w:val="0"/>
      <w:marTop w:val="0"/>
      <w:marBottom w:val="0"/>
      <w:divBdr>
        <w:top w:val="none" w:sz="0" w:space="0" w:color="auto"/>
        <w:left w:val="none" w:sz="0" w:space="0" w:color="auto"/>
        <w:bottom w:val="none" w:sz="0" w:space="0" w:color="auto"/>
        <w:right w:val="none" w:sz="0" w:space="0" w:color="auto"/>
      </w:divBdr>
    </w:div>
    <w:div w:id="1734159648">
      <w:bodyDiv w:val="1"/>
      <w:marLeft w:val="0"/>
      <w:marRight w:val="0"/>
      <w:marTop w:val="0"/>
      <w:marBottom w:val="0"/>
      <w:divBdr>
        <w:top w:val="none" w:sz="0" w:space="0" w:color="auto"/>
        <w:left w:val="none" w:sz="0" w:space="0" w:color="auto"/>
        <w:bottom w:val="none" w:sz="0" w:space="0" w:color="auto"/>
        <w:right w:val="none" w:sz="0" w:space="0" w:color="auto"/>
      </w:divBdr>
    </w:div>
    <w:div w:id="1736471525">
      <w:bodyDiv w:val="1"/>
      <w:marLeft w:val="0"/>
      <w:marRight w:val="0"/>
      <w:marTop w:val="0"/>
      <w:marBottom w:val="0"/>
      <w:divBdr>
        <w:top w:val="none" w:sz="0" w:space="0" w:color="auto"/>
        <w:left w:val="none" w:sz="0" w:space="0" w:color="auto"/>
        <w:bottom w:val="none" w:sz="0" w:space="0" w:color="auto"/>
        <w:right w:val="none" w:sz="0" w:space="0" w:color="auto"/>
      </w:divBdr>
    </w:div>
    <w:div w:id="1765413379">
      <w:bodyDiv w:val="1"/>
      <w:marLeft w:val="0"/>
      <w:marRight w:val="0"/>
      <w:marTop w:val="0"/>
      <w:marBottom w:val="0"/>
      <w:divBdr>
        <w:top w:val="none" w:sz="0" w:space="0" w:color="auto"/>
        <w:left w:val="none" w:sz="0" w:space="0" w:color="auto"/>
        <w:bottom w:val="none" w:sz="0" w:space="0" w:color="auto"/>
        <w:right w:val="none" w:sz="0" w:space="0" w:color="auto"/>
      </w:divBdr>
    </w:div>
    <w:div w:id="1787695582">
      <w:bodyDiv w:val="1"/>
      <w:marLeft w:val="0"/>
      <w:marRight w:val="0"/>
      <w:marTop w:val="0"/>
      <w:marBottom w:val="0"/>
      <w:divBdr>
        <w:top w:val="none" w:sz="0" w:space="0" w:color="auto"/>
        <w:left w:val="none" w:sz="0" w:space="0" w:color="auto"/>
        <w:bottom w:val="none" w:sz="0" w:space="0" w:color="auto"/>
        <w:right w:val="none" w:sz="0" w:space="0" w:color="auto"/>
      </w:divBdr>
    </w:div>
    <w:div w:id="1793596399">
      <w:bodyDiv w:val="1"/>
      <w:marLeft w:val="0"/>
      <w:marRight w:val="0"/>
      <w:marTop w:val="0"/>
      <w:marBottom w:val="0"/>
      <w:divBdr>
        <w:top w:val="none" w:sz="0" w:space="0" w:color="auto"/>
        <w:left w:val="none" w:sz="0" w:space="0" w:color="auto"/>
        <w:bottom w:val="none" w:sz="0" w:space="0" w:color="auto"/>
        <w:right w:val="none" w:sz="0" w:space="0" w:color="auto"/>
      </w:divBdr>
    </w:div>
    <w:div w:id="1799563086">
      <w:bodyDiv w:val="1"/>
      <w:marLeft w:val="0"/>
      <w:marRight w:val="0"/>
      <w:marTop w:val="0"/>
      <w:marBottom w:val="0"/>
      <w:divBdr>
        <w:top w:val="none" w:sz="0" w:space="0" w:color="auto"/>
        <w:left w:val="none" w:sz="0" w:space="0" w:color="auto"/>
        <w:bottom w:val="none" w:sz="0" w:space="0" w:color="auto"/>
        <w:right w:val="none" w:sz="0" w:space="0" w:color="auto"/>
      </w:divBdr>
    </w:div>
    <w:div w:id="1799840095">
      <w:bodyDiv w:val="1"/>
      <w:marLeft w:val="0"/>
      <w:marRight w:val="0"/>
      <w:marTop w:val="0"/>
      <w:marBottom w:val="0"/>
      <w:divBdr>
        <w:top w:val="none" w:sz="0" w:space="0" w:color="auto"/>
        <w:left w:val="none" w:sz="0" w:space="0" w:color="auto"/>
        <w:bottom w:val="none" w:sz="0" w:space="0" w:color="auto"/>
        <w:right w:val="none" w:sz="0" w:space="0" w:color="auto"/>
      </w:divBdr>
    </w:div>
    <w:div w:id="1802461144">
      <w:bodyDiv w:val="1"/>
      <w:marLeft w:val="0"/>
      <w:marRight w:val="0"/>
      <w:marTop w:val="0"/>
      <w:marBottom w:val="0"/>
      <w:divBdr>
        <w:top w:val="none" w:sz="0" w:space="0" w:color="auto"/>
        <w:left w:val="none" w:sz="0" w:space="0" w:color="auto"/>
        <w:bottom w:val="none" w:sz="0" w:space="0" w:color="auto"/>
        <w:right w:val="none" w:sz="0" w:space="0" w:color="auto"/>
      </w:divBdr>
    </w:div>
    <w:div w:id="1803306938">
      <w:bodyDiv w:val="1"/>
      <w:marLeft w:val="0"/>
      <w:marRight w:val="0"/>
      <w:marTop w:val="0"/>
      <w:marBottom w:val="0"/>
      <w:divBdr>
        <w:top w:val="none" w:sz="0" w:space="0" w:color="auto"/>
        <w:left w:val="none" w:sz="0" w:space="0" w:color="auto"/>
        <w:bottom w:val="none" w:sz="0" w:space="0" w:color="auto"/>
        <w:right w:val="none" w:sz="0" w:space="0" w:color="auto"/>
      </w:divBdr>
    </w:div>
    <w:div w:id="1806461597">
      <w:bodyDiv w:val="1"/>
      <w:marLeft w:val="0"/>
      <w:marRight w:val="0"/>
      <w:marTop w:val="0"/>
      <w:marBottom w:val="0"/>
      <w:divBdr>
        <w:top w:val="none" w:sz="0" w:space="0" w:color="auto"/>
        <w:left w:val="none" w:sz="0" w:space="0" w:color="auto"/>
        <w:bottom w:val="none" w:sz="0" w:space="0" w:color="auto"/>
        <w:right w:val="none" w:sz="0" w:space="0" w:color="auto"/>
      </w:divBdr>
    </w:div>
    <w:div w:id="1807962975">
      <w:bodyDiv w:val="1"/>
      <w:marLeft w:val="0"/>
      <w:marRight w:val="0"/>
      <w:marTop w:val="0"/>
      <w:marBottom w:val="0"/>
      <w:divBdr>
        <w:top w:val="none" w:sz="0" w:space="0" w:color="auto"/>
        <w:left w:val="none" w:sz="0" w:space="0" w:color="auto"/>
        <w:bottom w:val="none" w:sz="0" w:space="0" w:color="auto"/>
        <w:right w:val="none" w:sz="0" w:space="0" w:color="auto"/>
      </w:divBdr>
    </w:div>
    <w:div w:id="1811904231">
      <w:bodyDiv w:val="1"/>
      <w:marLeft w:val="0"/>
      <w:marRight w:val="0"/>
      <w:marTop w:val="0"/>
      <w:marBottom w:val="0"/>
      <w:divBdr>
        <w:top w:val="none" w:sz="0" w:space="0" w:color="auto"/>
        <w:left w:val="none" w:sz="0" w:space="0" w:color="auto"/>
        <w:bottom w:val="none" w:sz="0" w:space="0" w:color="auto"/>
        <w:right w:val="none" w:sz="0" w:space="0" w:color="auto"/>
      </w:divBdr>
    </w:div>
    <w:div w:id="1814449042">
      <w:bodyDiv w:val="1"/>
      <w:marLeft w:val="0"/>
      <w:marRight w:val="0"/>
      <w:marTop w:val="0"/>
      <w:marBottom w:val="0"/>
      <w:divBdr>
        <w:top w:val="none" w:sz="0" w:space="0" w:color="auto"/>
        <w:left w:val="none" w:sz="0" w:space="0" w:color="auto"/>
        <w:bottom w:val="none" w:sz="0" w:space="0" w:color="auto"/>
        <w:right w:val="none" w:sz="0" w:space="0" w:color="auto"/>
      </w:divBdr>
    </w:div>
    <w:div w:id="1814833573">
      <w:bodyDiv w:val="1"/>
      <w:marLeft w:val="0"/>
      <w:marRight w:val="0"/>
      <w:marTop w:val="0"/>
      <w:marBottom w:val="0"/>
      <w:divBdr>
        <w:top w:val="none" w:sz="0" w:space="0" w:color="auto"/>
        <w:left w:val="none" w:sz="0" w:space="0" w:color="auto"/>
        <w:bottom w:val="none" w:sz="0" w:space="0" w:color="auto"/>
        <w:right w:val="none" w:sz="0" w:space="0" w:color="auto"/>
      </w:divBdr>
    </w:div>
    <w:div w:id="1824932510">
      <w:bodyDiv w:val="1"/>
      <w:marLeft w:val="0"/>
      <w:marRight w:val="0"/>
      <w:marTop w:val="0"/>
      <w:marBottom w:val="0"/>
      <w:divBdr>
        <w:top w:val="none" w:sz="0" w:space="0" w:color="auto"/>
        <w:left w:val="none" w:sz="0" w:space="0" w:color="auto"/>
        <w:bottom w:val="none" w:sz="0" w:space="0" w:color="auto"/>
        <w:right w:val="none" w:sz="0" w:space="0" w:color="auto"/>
      </w:divBdr>
    </w:div>
    <w:div w:id="1829326213">
      <w:bodyDiv w:val="1"/>
      <w:marLeft w:val="0"/>
      <w:marRight w:val="0"/>
      <w:marTop w:val="0"/>
      <w:marBottom w:val="0"/>
      <w:divBdr>
        <w:top w:val="none" w:sz="0" w:space="0" w:color="auto"/>
        <w:left w:val="none" w:sz="0" w:space="0" w:color="auto"/>
        <w:bottom w:val="none" w:sz="0" w:space="0" w:color="auto"/>
        <w:right w:val="none" w:sz="0" w:space="0" w:color="auto"/>
      </w:divBdr>
    </w:div>
    <w:div w:id="1830516274">
      <w:bodyDiv w:val="1"/>
      <w:marLeft w:val="0"/>
      <w:marRight w:val="0"/>
      <w:marTop w:val="0"/>
      <w:marBottom w:val="0"/>
      <w:divBdr>
        <w:top w:val="none" w:sz="0" w:space="0" w:color="auto"/>
        <w:left w:val="none" w:sz="0" w:space="0" w:color="auto"/>
        <w:bottom w:val="none" w:sz="0" w:space="0" w:color="auto"/>
        <w:right w:val="none" w:sz="0" w:space="0" w:color="auto"/>
      </w:divBdr>
    </w:div>
    <w:div w:id="1830831084">
      <w:bodyDiv w:val="1"/>
      <w:marLeft w:val="0"/>
      <w:marRight w:val="0"/>
      <w:marTop w:val="0"/>
      <w:marBottom w:val="0"/>
      <w:divBdr>
        <w:top w:val="none" w:sz="0" w:space="0" w:color="auto"/>
        <w:left w:val="none" w:sz="0" w:space="0" w:color="auto"/>
        <w:bottom w:val="none" w:sz="0" w:space="0" w:color="auto"/>
        <w:right w:val="none" w:sz="0" w:space="0" w:color="auto"/>
      </w:divBdr>
    </w:div>
    <w:div w:id="1831171667">
      <w:bodyDiv w:val="1"/>
      <w:marLeft w:val="0"/>
      <w:marRight w:val="0"/>
      <w:marTop w:val="0"/>
      <w:marBottom w:val="0"/>
      <w:divBdr>
        <w:top w:val="none" w:sz="0" w:space="0" w:color="auto"/>
        <w:left w:val="none" w:sz="0" w:space="0" w:color="auto"/>
        <w:bottom w:val="none" w:sz="0" w:space="0" w:color="auto"/>
        <w:right w:val="none" w:sz="0" w:space="0" w:color="auto"/>
      </w:divBdr>
    </w:div>
    <w:div w:id="1831750992">
      <w:bodyDiv w:val="1"/>
      <w:marLeft w:val="0"/>
      <w:marRight w:val="0"/>
      <w:marTop w:val="0"/>
      <w:marBottom w:val="0"/>
      <w:divBdr>
        <w:top w:val="none" w:sz="0" w:space="0" w:color="auto"/>
        <w:left w:val="none" w:sz="0" w:space="0" w:color="auto"/>
        <w:bottom w:val="none" w:sz="0" w:space="0" w:color="auto"/>
        <w:right w:val="none" w:sz="0" w:space="0" w:color="auto"/>
      </w:divBdr>
    </w:div>
    <w:div w:id="1832525850">
      <w:bodyDiv w:val="1"/>
      <w:marLeft w:val="0"/>
      <w:marRight w:val="0"/>
      <w:marTop w:val="0"/>
      <w:marBottom w:val="0"/>
      <w:divBdr>
        <w:top w:val="none" w:sz="0" w:space="0" w:color="auto"/>
        <w:left w:val="none" w:sz="0" w:space="0" w:color="auto"/>
        <w:bottom w:val="none" w:sz="0" w:space="0" w:color="auto"/>
        <w:right w:val="none" w:sz="0" w:space="0" w:color="auto"/>
      </w:divBdr>
    </w:div>
    <w:div w:id="1841698352">
      <w:bodyDiv w:val="1"/>
      <w:marLeft w:val="0"/>
      <w:marRight w:val="0"/>
      <w:marTop w:val="0"/>
      <w:marBottom w:val="0"/>
      <w:divBdr>
        <w:top w:val="none" w:sz="0" w:space="0" w:color="auto"/>
        <w:left w:val="none" w:sz="0" w:space="0" w:color="auto"/>
        <w:bottom w:val="none" w:sz="0" w:space="0" w:color="auto"/>
        <w:right w:val="none" w:sz="0" w:space="0" w:color="auto"/>
      </w:divBdr>
    </w:div>
    <w:div w:id="1841920294">
      <w:bodyDiv w:val="1"/>
      <w:marLeft w:val="0"/>
      <w:marRight w:val="0"/>
      <w:marTop w:val="0"/>
      <w:marBottom w:val="0"/>
      <w:divBdr>
        <w:top w:val="none" w:sz="0" w:space="0" w:color="auto"/>
        <w:left w:val="none" w:sz="0" w:space="0" w:color="auto"/>
        <w:bottom w:val="none" w:sz="0" w:space="0" w:color="auto"/>
        <w:right w:val="none" w:sz="0" w:space="0" w:color="auto"/>
      </w:divBdr>
    </w:div>
    <w:div w:id="1848596632">
      <w:bodyDiv w:val="1"/>
      <w:marLeft w:val="0"/>
      <w:marRight w:val="0"/>
      <w:marTop w:val="0"/>
      <w:marBottom w:val="0"/>
      <w:divBdr>
        <w:top w:val="none" w:sz="0" w:space="0" w:color="auto"/>
        <w:left w:val="none" w:sz="0" w:space="0" w:color="auto"/>
        <w:bottom w:val="none" w:sz="0" w:space="0" w:color="auto"/>
        <w:right w:val="none" w:sz="0" w:space="0" w:color="auto"/>
      </w:divBdr>
    </w:div>
    <w:div w:id="1853104111">
      <w:bodyDiv w:val="1"/>
      <w:marLeft w:val="0"/>
      <w:marRight w:val="0"/>
      <w:marTop w:val="0"/>
      <w:marBottom w:val="0"/>
      <w:divBdr>
        <w:top w:val="none" w:sz="0" w:space="0" w:color="auto"/>
        <w:left w:val="none" w:sz="0" w:space="0" w:color="auto"/>
        <w:bottom w:val="none" w:sz="0" w:space="0" w:color="auto"/>
        <w:right w:val="none" w:sz="0" w:space="0" w:color="auto"/>
      </w:divBdr>
    </w:div>
    <w:div w:id="1854416576">
      <w:bodyDiv w:val="1"/>
      <w:marLeft w:val="0"/>
      <w:marRight w:val="0"/>
      <w:marTop w:val="0"/>
      <w:marBottom w:val="0"/>
      <w:divBdr>
        <w:top w:val="none" w:sz="0" w:space="0" w:color="auto"/>
        <w:left w:val="none" w:sz="0" w:space="0" w:color="auto"/>
        <w:bottom w:val="none" w:sz="0" w:space="0" w:color="auto"/>
        <w:right w:val="none" w:sz="0" w:space="0" w:color="auto"/>
      </w:divBdr>
    </w:div>
    <w:div w:id="1866097884">
      <w:bodyDiv w:val="1"/>
      <w:marLeft w:val="0"/>
      <w:marRight w:val="0"/>
      <w:marTop w:val="0"/>
      <w:marBottom w:val="0"/>
      <w:divBdr>
        <w:top w:val="none" w:sz="0" w:space="0" w:color="auto"/>
        <w:left w:val="none" w:sz="0" w:space="0" w:color="auto"/>
        <w:bottom w:val="none" w:sz="0" w:space="0" w:color="auto"/>
        <w:right w:val="none" w:sz="0" w:space="0" w:color="auto"/>
      </w:divBdr>
    </w:div>
    <w:div w:id="1870873413">
      <w:bodyDiv w:val="1"/>
      <w:marLeft w:val="0"/>
      <w:marRight w:val="0"/>
      <w:marTop w:val="0"/>
      <w:marBottom w:val="0"/>
      <w:divBdr>
        <w:top w:val="none" w:sz="0" w:space="0" w:color="auto"/>
        <w:left w:val="none" w:sz="0" w:space="0" w:color="auto"/>
        <w:bottom w:val="none" w:sz="0" w:space="0" w:color="auto"/>
        <w:right w:val="none" w:sz="0" w:space="0" w:color="auto"/>
      </w:divBdr>
    </w:div>
    <w:div w:id="1878200965">
      <w:bodyDiv w:val="1"/>
      <w:marLeft w:val="0"/>
      <w:marRight w:val="0"/>
      <w:marTop w:val="0"/>
      <w:marBottom w:val="0"/>
      <w:divBdr>
        <w:top w:val="none" w:sz="0" w:space="0" w:color="auto"/>
        <w:left w:val="none" w:sz="0" w:space="0" w:color="auto"/>
        <w:bottom w:val="none" w:sz="0" w:space="0" w:color="auto"/>
        <w:right w:val="none" w:sz="0" w:space="0" w:color="auto"/>
      </w:divBdr>
    </w:div>
    <w:div w:id="1878739221">
      <w:bodyDiv w:val="1"/>
      <w:marLeft w:val="0"/>
      <w:marRight w:val="0"/>
      <w:marTop w:val="0"/>
      <w:marBottom w:val="0"/>
      <w:divBdr>
        <w:top w:val="none" w:sz="0" w:space="0" w:color="auto"/>
        <w:left w:val="none" w:sz="0" w:space="0" w:color="auto"/>
        <w:bottom w:val="none" w:sz="0" w:space="0" w:color="auto"/>
        <w:right w:val="none" w:sz="0" w:space="0" w:color="auto"/>
      </w:divBdr>
    </w:div>
    <w:div w:id="1883056600">
      <w:bodyDiv w:val="1"/>
      <w:marLeft w:val="0"/>
      <w:marRight w:val="0"/>
      <w:marTop w:val="0"/>
      <w:marBottom w:val="0"/>
      <w:divBdr>
        <w:top w:val="none" w:sz="0" w:space="0" w:color="auto"/>
        <w:left w:val="none" w:sz="0" w:space="0" w:color="auto"/>
        <w:bottom w:val="none" w:sz="0" w:space="0" w:color="auto"/>
        <w:right w:val="none" w:sz="0" w:space="0" w:color="auto"/>
      </w:divBdr>
    </w:div>
    <w:div w:id="1888565381">
      <w:bodyDiv w:val="1"/>
      <w:marLeft w:val="0"/>
      <w:marRight w:val="0"/>
      <w:marTop w:val="0"/>
      <w:marBottom w:val="0"/>
      <w:divBdr>
        <w:top w:val="none" w:sz="0" w:space="0" w:color="auto"/>
        <w:left w:val="none" w:sz="0" w:space="0" w:color="auto"/>
        <w:bottom w:val="none" w:sz="0" w:space="0" w:color="auto"/>
        <w:right w:val="none" w:sz="0" w:space="0" w:color="auto"/>
      </w:divBdr>
    </w:div>
    <w:div w:id="1904830830">
      <w:bodyDiv w:val="1"/>
      <w:marLeft w:val="0"/>
      <w:marRight w:val="0"/>
      <w:marTop w:val="0"/>
      <w:marBottom w:val="0"/>
      <w:divBdr>
        <w:top w:val="none" w:sz="0" w:space="0" w:color="auto"/>
        <w:left w:val="none" w:sz="0" w:space="0" w:color="auto"/>
        <w:bottom w:val="none" w:sz="0" w:space="0" w:color="auto"/>
        <w:right w:val="none" w:sz="0" w:space="0" w:color="auto"/>
      </w:divBdr>
    </w:div>
    <w:div w:id="1907258709">
      <w:bodyDiv w:val="1"/>
      <w:marLeft w:val="0"/>
      <w:marRight w:val="0"/>
      <w:marTop w:val="0"/>
      <w:marBottom w:val="0"/>
      <w:divBdr>
        <w:top w:val="none" w:sz="0" w:space="0" w:color="auto"/>
        <w:left w:val="none" w:sz="0" w:space="0" w:color="auto"/>
        <w:bottom w:val="none" w:sz="0" w:space="0" w:color="auto"/>
        <w:right w:val="none" w:sz="0" w:space="0" w:color="auto"/>
      </w:divBdr>
    </w:div>
    <w:div w:id="1911620808">
      <w:bodyDiv w:val="1"/>
      <w:marLeft w:val="0"/>
      <w:marRight w:val="0"/>
      <w:marTop w:val="0"/>
      <w:marBottom w:val="0"/>
      <w:divBdr>
        <w:top w:val="none" w:sz="0" w:space="0" w:color="auto"/>
        <w:left w:val="none" w:sz="0" w:space="0" w:color="auto"/>
        <w:bottom w:val="none" w:sz="0" w:space="0" w:color="auto"/>
        <w:right w:val="none" w:sz="0" w:space="0" w:color="auto"/>
      </w:divBdr>
    </w:div>
    <w:div w:id="1913732635">
      <w:bodyDiv w:val="1"/>
      <w:marLeft w:val="0"/>
      <w:marRight w:val="0"/>
      <w:marTop w:val="0"/>
      <w:marBottom w:val="0"/>
      <w:divBdr>
        <w:top w:val="none" w:sz="0" w:space="0" w:color="auto"/>
        <w:left w:val="none" w:sz="0" w:space="0" w:color="auto"/>
        <w:bottom w:val="none" w:sz="0" w:space="0" w:color="auto"/>
        <w:right w:val="none" w:sz="0" w:space="0" w:color="auto"/>
      </w:divBdr>
    </w:div>
    <w:div w:id="1915891555">
      <w:bodyDiv w:val="1"/>
      <w:marLeft w:val="0"/>
      <w:marRight w:val="0"/>
      <w:marTop w:val="0"/>
      <w:marBottom w:val="0"/>
      <w:divBdr>
        <w:top w:val="none" w:sz="0" w:space="0" w:color="auto"/>
        <w:left w:val="none" w:sz="0" w:space="0" w:color="auto"/>
        <w:bottom w:val="none" w:sz="0" w:space="0" w:color="auto"/>
        <w:right w:val="none" w:sz="0" w:space="0" w:color="auto"/>
      </w:divBdr>
    </w:div>
    <w:div w:id="1916745357">
      <w:bodyDiv w:val="1"/>
      <w:marLeft w:val="0"/>
      <w:marRight w:val="0"/>
      <w:marTop w:val="0"/>
      <w:marBottom w:val="0"/>
      <w:divBdr>
        <w:top w:val="none" w:sz="0" w:space="0" w:color="auto"/>
        <w:left w:val="none" w:sz="0" w:space="0" w:color="auto"/>
        <w:bottom w:val="none" w:sz="0" w:space="0" w:color="auto"/>
        <w:right w:val="none" w:sz="0" w:space="0" w:color="auto"/>
      </w:divBdr>
    </w:div>
    <w:div w:id="1925605207">
      <w:bodyDiv w:val="1"/>
      <w:marLeft w:val="0"/>
      <w:marRight w:val="0"/>
      <w:marTop w:val="0"/>
      <w:marBottom w:val="0"/>
      <w:divBdr>
        <w:top w:val="none" w:sz="0" w:space="0" w:color="auto"/>
        <w:left w:val="none" w:sz="0" w:space="0" w:color="auto"/>
        <w:bottom w:val="none" w:sz="0" w:space="0" w:color="auto"/>
        <w:right w:val="none" w:sz="0" w:space="0" w:color="auto"/>
      </w:divBdr>
    </w:div>
    <w:div w:id="1931355753">
      <w:bodyDiv w:val="1"/>
      <w:marLeft w:val="0"/>
      <w:marRight w:val="0"/>
      <w:marTop w:val="0"/>
      <w:marBottom w:val="0"/>
      <w:divBdr>
        <w:top w:val="none" w:sz="0" w:space="0" w:color="auto"/>
        <w:left w:val="none" w:sz="0" w:space="0" w:color="auto"/>
        <w:bottom w:val="none" w:sz="0" w:space="0" w:color="auto"/>
        <w:right w:val="none" w:sz="0" w:space="0" w:color="auto"/>
      </w:divBdr>
    </w:div>
    <w:div w:id="1931699795">
      <w:bodyDiv w:val="1"/>
      <w:marLeft w:val="0"/>
      <w:marRight w:val="0"/>
      <w:marTop w:val="0"/>
      <w:marBottom w:val="0"/>
      <w:divBdr>
        <w:top w:val="none" w:sz="0" w:space="0" w:color="auto"/>
        <w:left w:val="none" w:sz="0" w:space="0" w:color="auto"/>
        <w:bottom w:val="none" w:sz="0" w:space="0" w:color="auto"/>
        <w:right w:val="none" w:sz="0" w:space="0" w:color="auto"/>
      </w:divBdr>
    </w:div>
    <w:div w:id="1932854236">
      <w:bodyDiv w:val="1"/>
      <w:marLeft w:val="0"/>
      <w:marRight w:val="0"/>
      <w:marTop w:val="0"/>
      <w:marBottom w:val="0"/>
      <w:divBdr>
        <w:top w:val="none" w:sz="0" w:space="0" w:color="auto"/>
        <w:left w:val="none" w:sz="0" w:space="0" w:color="auto"/>
        <w:bottom w:val="none" w:sz="0" w:space="0" w:color="auto"/>
        <w:right w:val="none" w:sz="0" w:space="0" w:color="auto"/>
      </w:divBdr>
    </w:div>
    <w:div w:id="1933274580">
      <w:bodyDiv w:val="1"/>
      <w:marLeft w:val="0"/>
      <w:marRight w:val="0"/>
      <w:marTop w:val="0"/>
      <w:marBottom w:val="0"/>
      <w:divBdr>
        <w:top w:val="none" w:sz="0" w:space="0" w:color="auto"/>
        <w:left w:val="none" w:sz="0" w:space="0" w:color="auto"/>
        <w:bottom w:val="none" w:sz="0" w:space="0" w:color="auto"/>
        <w:right w:val="none" w:sz="0" w:space="0" w:color="auto"/>
      </w:divBdr>
    </w:div>
    <w:div w:id="1935048272">
      <w:bodyDiv w:val="1"/>
      <w:marLeft w:val="0"/>
      <w:marRight w:val="0"/>
      <w:marTop w:val="0"/>
      <w:marBottom w:val="0"/>
      <w:divBdr>
        <w:top w:val="none" w:sz="0" w:space="0" w:color="auto"/>
        <w:left w:val="none" w:sz="0" w:space="0" w:color="auto"/>
        <w:bottom w:val="none" w:sz="0" w:space="0" w:color="auto"/>
        <w:right w:val="none" w:sz="0" w:space="0" w:color="auto"/>
      </w:divBdr>
    </w:div>
    <w:div w:id="1940796701">
      <w:bodyDiv w:val="1"/>
      <w:marLeft w:val="0"/>
      <w:marRight w:val="0"/>
      <w:marTop w:val="0"/>
      <w:marBottom w:val="0"/>
      <w:divBdr>
        <w:top w:val="none" w:sz="0" w:space="0" w:color="auto"/>
        <w:left w:val="none" w:sz="0" w:space="0" w:color="auto"/>
        <w:bottom w:val="none" w:sz="0" w:space="0" w:color="auto"/>
        <w:right w:val="none" w:sz="0" w:space="0" w:color="auto"/>
      </w:divBdr>
    </w:div>
    <w:div w:id="1942494317">
      <w:bodyDiv w:val="1"/>
      <w:marLeft w:val="0"/>
      <w:marRight w:val="0"/>
      <w:marTop w:val="0"/>
      <w:marBottom w:val="0"/>
      <w:divBdr>
        <w:top w:val="none" w:sz="0" w:space="0" w:color="auto"/>
        <w:left w:val="none" w:sz="0" w:space="0" w:color="auto"/>
        <w:bottom w:val="none" w:sz="0" w:space="0" w:color="auto"/>
        <w:right w:val="none" w:sz="0" w:space="0" w:color="auto"/>
      </w:divBdr>
    </w:div>
    <w:div w:id="1942567903">
      <w:bodyDiv w:val="1"/>
      <w:marLeft w:val="0"/>
      <w:marRight w:val="0"/>
      <w:marTop w:val="0"/>
      <w:marBottom w:val="0"/>
      <w:divBdr>
        <w:top w:val="none" w:sz="0" w:space="0" w:color="auto"/>
        <w:left w:val="none" w:sz="0" w:space="0" w:color="auto"/>
        <w:bottom w:val="none" w:sz="0" w:space="0" w:color="auto"/>
        <w:right w:val="none" w:sz="0" w:space="0" w:color="auto"/>
      </w:divBdr>
    </w:div>
    <w:div w:id="1944991704">
      <w:bodyDiv w:val="1"/>
      <w:marLeft w:val="0"/>
      <w:marRight w:val="0"/>
      <w:marTop w:val="0"/>
      <w:marBottom w:val="0"/>
      <w:divBdr>
        <w:top w:val="none" w:sz="0" w:space="0" w:color="auto"/>
        <w:left w:val="none" w:sz="0" w:space="0" w:color="auto"/>
        <w:bottom w:val="none" w:sz="0" w:space="0" w:color="auto"/>
        <w:right w:val="none" w:sz="0" w:space="0" w:color="auto"/>
      </w:divBdr>
    </w:div>
    <w:div w:id="1945764180">
      <w:bodyDiv w:val="1"/>
      <w:marLeft w:val="0"/>
      <w:marRight w:val="0"/>
      <w:marTop w:val="0"/>
      <w:marBottom w:val="0"/>
      <w:divBdr>
        <w:top w:val="none" w:sz="0" w:space="0" w:color="auto"/>
        <w:left w:val="none" w:sz="0" w:space="0" w:color="auto"/>
        <w:bottom w:val="none" w:sz="0" w:space="0" w:color="auto"/>
        <w:right w:val="none" w:sz="0" w:space="0" w:color="auto"/>
      </w:divBdr>
    </w:div>
    <w:div w:id="1948997302">
      <w:bodyDiv w:val="1"/>
      <w:marLeft w:val="0"/>
      <w:marRight w:val="0"/>
      <w:marTop w:val="0"/>
      <w:marBottom w:val="0"/>
      <w:divBdr>
        <w:top w:val="none" w:sz="0" w:space="0" w:color="auto"/>
        <w:left w:val="none" w:sz="0" w:space="0" w:color="auto"/>
        <w:bottom w:val="none" w:sz="0" w:space="0" w:color="auto"/>
        <w:right w:val="none" w:sz="0" w:space="0" w:color="auto"/>
      </w:divBdr>
    </w:div>
    <w:div w:id="1952085385">
      <w:bodyDiv w:val="1"/>
      <w:marLeft w:val="0"/>
      <w:marRight w:val="0"/>
      <w:marTop w:val="0"/>
      <w:marBottom w:val="0"/>
      <w:divBdr>
        <w:top w:val="none" w:sz="0" w:space="0" w:color="auto"/>
        <w:left w:val="none" w:sz="0" w:space="0" w:color="auto"/>
        <w:bottom w:val="none" w:sz="0" w:space="0" w:color="auto"/>
        <w:right w:val="none" w:sz="0" w:space="0" w:color="auto"/>
      </w:divBdr>
    </w:div>
    <w:div w:id="1956407376">
      <w:bodyDiv w:val="1"/>
      <w:marLeft w:val="0"/>
      <w:marRight w:val="0"/>
      <w:marTop w:val="0"/>
      <w:marBottom w:val="0"/>
      <w:divBdr>
        <w:top w:val="none" w:sz="0" w:space="0" w:color="auto"/>
        <w:left w:val="none" w:sz="0" w:space="0" w:color="auto"/>
        <w:bottom w:val="none" w:sz="0" w:space="0" w:color="auto"/>
        <w:right w:val="none" w:sz="0" w:space="0" w:color="auto"/>
      </w:divBdr>
    </w:div>
    <w:div w:id="1959022326">
      <w:bodyDiv w:val="1"/>
      <w:marLeft w:val="0"/>
      <w:marRight w:val="0"/>
      <w:marTop w:val="0"/>
      <w:marBottom w:val="0"/>
      <w:divBdr>
        <w:top w:val="none" w:sz="0" w:space="0" w:color="auto"/>
        <w:left w:val="none" w:sz="0" w:space="0" w:color="auto"/>
        <w:bottom w:val="none" w:sz="0" w:space="0" w:color="auto"/>
        <w:right w:val="none" w:sz="0" w:space="0" w:color="auto"/>
      </w:divBdr>
    </w:div>
    <w:div w:id="1961721034">
      <w:bodyDiv w:val="1"/>
      <w:marLeft w:val="0"/>
      <w:marRight w:val="0"/>
      <w:marTop w:val="0"/>
      <w:marBottom w:val="0"/>
      <w:divBdr>
        <w:top w:val="none" w:sz="0" w:space="0" w:color="auto"/>
        <w:left w:val="none" w:sz="0" w:space="0" w:color="auto"/>
        <w:bottom w:val="none" w:sz="0" w:space="0" w:color="auto"/>
        <w:right w:val="none" w:sz="0" w:space="0" w:color="auto"/>
      </w:divBdr>
    </w:div>
    <w:div w:id="1961760441">
      <w:bodyDiv w:val="1"/>
      <w:marLeft w:val="0"/>
      <w:marRight w:val="0"/>
      <w:marTop w:val="0"/>
      <w:marBottom w:val="0"/>
      <w:divBdr>
        <w:top w:val="none" w:sz="0" w:space="0" w:color="auto"/>
        <w:left w:val="none" w:sz="0" w:space="0" w:color="auto"/>
        <w:bottom w:val="none" w:sz="0" w:space="0" w:color="auto"/>
        <w:right w:val="none" w:sz="0" w:space="0" w:color="auto"/>
      </w:divBdr>
    </w:div>
    <w:div w:id="1962497211">
      <w:bodyDiv w:val="1"/>
      <w:marLeft w:val="0"/>
      <w:marRight w:val="0"/>
      <w:marTop w:val="0"/>
      <w:marBottom w:val="0"/>
      <w:divBdr>
        <w:top w:val="none" w:sz="0" w:space="0" w:color="auto"/>
        <w:left w:val="none" w:sz="0" w:space="0" w:color="auto"/>
        <w:bottom w:val="none" w:sz="0" w:space="0" w:color="auto"/>
        <w:right w:val="none" w:sz="0" w:space="0" w:color="auto"/>
      </w:divBdr>
    </w:div>
    <w:div w:id="1965235411">
      <w:bodyDiv w:val="1"/>
      <w:marLeft w:val="0"/>
      <w:marRight w:val="0"/>
      <w:marTop w:val="0"/>
      <w:marBottom w:val="0"/>
      <w:divBdr>
        <w:top w:val="none" w:sz="0" w:space="0" w:color="auto"/>
        <w:left w:val="none" w:sz="0" w:space="0" w:color="auto"/>
        <w:bottom w:val="none" w:sz="0" w:space="0" w:color="auto"/>
        <w:right w:val="none" w:sz="0" w:space="0" w:color="auto"/>
      </w:divBdr>
    </w:div>
    <w:div w:id="1967857980">
      <w:bodyDiv w:val="1"/>
      <w:marLeft w:val="0"/>
      <w:marRight w:val="0"/>
      <w:marTop w:val="0"/>
      <w:marBottom w:val="0"/>
      <w:divBdr>
        <w:top w:val="none" w:sz="0" w:space="0" w:color="auto"/>
        <w:left w:val="none" w:sz="0" w:space="0" w:color="auto"/>
        <w:bottom w:val="none" w:sz="0" w:space="0" w:color="auto"/>
        <w:right w:val="none" w:sz="0" w:space="0" w:color="auto"/>
      </w:divBdr>
    </w:div>
    <w:div w:id="1977031185">
      <w:bodyDiv w:val="1"/>
      <w:marLeft w:val="0"/>
      <w:marRight w:val="0"/>
      <w:marTop w:val="0"/>
      <w:marBottom w:val="0"/>
      <w:divBdr>
        <w:top w:val="none" w:sz="0" w:space="0" w:color="auto"/>
        <w:left w:val="none" w:sz="0" w:space="0" w:color="auto"/>
        <w:bottom w:val="none" w:sz="0" w:space="0" w:color="auto"/>
        <w:right w:val="none" w:sz="0" w:space="0" w:color="auto"/>
      </w:divBdr>
    </w:div>
    <w:div w:id="1992370915">
      <w:bodyDiv w:val="1"/>
      <w:marLeft w:val="0"/>
      <w:marRight w:val="0"/>
      <w:marTop w:val="0"/>
      <w:marBottom w:val="0"/>
      <w:divBdr>
        <w:top w:val="none" w:sz="0" w:space="0" w:color="auto"/>
        <w:left w:val="none" w:sz="0" w:space="0" w:color="auto"/>
        <w:bottom w:val="none" w:sz="0" w:space="0" w:color="auto"/>
        <w:right w:val="none" w:sz="0" w:space="0" w:color="auto"/>
      </w:divBdr>
    </w:div>
    <w:div w:id="1999117128">
      <w:bodyDiv w:val="1"/>
      <w:marLeft w:val="0"/>
      <w:marRight w:val="0"/>
      <w:marTop w:val="0"/>
      <w:marBottom w:val="0"/>
      <w:divBdr>
        <w:top w:val="none" w:sz="0" w:space="0" w:color="auto"/>
        <w:left w:val="none" w:sz="0" w:space="0" w:color="auto"/>
        <w:bottom w:val="none" w:sz="0" w:space="0" w:color="auto"/>
        <w:right w:val="none" w:sz="0" w:space="0" w:color="auto"/>
      </w:divBdr>
    </w:div>
    <w:div w:id="2002812017">
      <w:bodyDiv w:val="1"/>
      <w:marLeft w:val="0"/>
      <w:marRight w:val="0"/>
      <w:marTop w:val="0"/>
      <w:marBottom w:val="0"/>
      <w:divBdr>
        <w:top w:val="none" w:sz="0" w:space="0" w:color="auto"/>
        <w:left w:val="none" w:sz="0" w:space="0" w:color="auto"/>
        <w:bottom w:val="none" w:sz="0" w:space="0" w:color="auto"/>
        <w:right w:val="none" w:sz="0" w:space="0" w:color="auto"/>
      </w:divBdr>
    </w:div>
    <w:div w:id="2011593164">
      <w:bodyDiv w:val="1"/>
      <w:marLeft w:val="0"/>
      <w:marRight w:val="0"/>
      <w:marTop w:val="0"/>
      <w:marBottom w:val="0"/>
      <w:divBdr>
        <w:top w:val="none" w:sz="0" w:space="0" w:color="auto"/>
        <w:left w:val="none" w:sz="0" w:space="0" w:color="auto"/>
        <w:bottom w:val="none" w:sz="0" w:space="0" w:color="auto"/>
        <w:right w:val="none" w:sz="0" w:space="0" w:color="auto"/>
      </w:divBdr>
    </w:div>
    <w:div w:id="2017733454">
      <w:bodyDiv w:val="1"/>
      <w:marLeft w:val="0"/>
      <w:marRight w:val="0"/>
      <w:marTop w:val="0"/>
      <w:marBottom w:val="0"/>
      <w:divBdr>
        <w:top w:val="none" w:sz="0" w:space="0" w:color="auto"/>
        <w:left w:val="none" w:sz="0" w:space="0" w:color="auto"/>
        <w:bottom w:val="none" w:sz="0" w:space="0" w:color="auto"/>
        <w:right w:val="none" w:sz="0" w:space="0" w:color="auto"/>
      </w:divBdr>
    </w:div>
    <w:div w:id="2032410345">
      <w:bodyDiv w:val="1"/>
      <w:marLeft w:val="0"/>
      <w:marRight w:val="0"/>
      <w:marTop w:val="0"/>
      <w:marBottom w:val="0"/>
      <w:divBdr>
        <w:top w:val="none" w:sz="0" w:space="0" w:color="auto"/>
        <w:left w:val="none" w:sz="0" w:space="0" w:color="auto"/>
        <w:bottom w:val="none" w:sz="0" w:space="0" w:color="auto"/>
        <w:right w:val="none" w:sz="0" w:space="0" w:color="auto"/>
      </w:divBdr>
    </w:div>
    <w:div w:id="2039239210">
      <w:bodyDiv w:val="1"/>
      <w:marLeft w:val="0"/>
      <w:marRight w:val="0"/>
      <w:marTop w:val="0"/>
      <w:marBottom w:val="0"/>
      <w:divBdr>
        <w:top w:val="none" w:sz="0" w:space="0" w:color="auto"/>
        <w:left w:val="none" w:sz="0" w:space="0" w:color="auto"/>
        <w:bottom w:val="none" w:sz="0" w:space="0" w:color="auto"/>
        <w:right w:val="none" w:sz="0" w:space="0" w:color="auto"/>
      </w:divBdr>
    </w:div>
    <w:div w:id="2056268317">
      <w:bodyDiv w:val="1"/>
      <w:marLeft w:val="0"/>
      <w:marRight w:val="0"/>
      <w:marTop w:val="0"/>
      <w:marBottom w:val="0"/>
      <w:divBdr>
        <w:top w:val="none" w:sz="0" w:space="0" w:color="auto"/>
        <w:left w:val="none" w:sz="0" w:space="0" w:color="auto"/>
        <w:bottom w:val="none" w:sz="0" w:space="0" w:color="auto"/>
        <w:right w:val="none" w:sz="0" w:space="0" w:color="auto"/>
      </w:divBdr>
    </w:div>
    <w:div w:id="2057854187">
      <w:bodyDiv w:val="1"/>
      <w:marLeft w:val="0"/>
      <w:marRight w:val="0"/>
      <w:marTop w:val="0"/>
      <w:marBottom w:val="0"/>
      <w:divBdr>
        <w:top w:val="none" w:sz="0" w:space="0" w:color="auto"/>
        <w:left w:val="none" w:sz="0" w:space="0" w:color="auto"/>
        <w:bottom w:val="none" w:sz="0" w:space="0" w:color="auto"/>
        <w:right w:val="none" w:sz="0" w:space="0" w:color="auto"/>
      </w:divBdr>
    </w:div>
    <w:div w:id="2066952367">
      <w:bodyDiv w:val="1"/>
      <w:marLeft w:val="0"/>
      <w:marRight w:val="0"/>
      <w:marTop w:val="0"/>
      <w:marBottom w:val="0"/>
      <w:divBdr>
        <w:top w:val="none" w:sz="0" w:space="0" w:color="auto"/>
        <w:left w:val="none" w:sz="0" w:space="0" w:color="auto"/>
        <w:bottom w:val="none" w:sz="0" w:space="0" w:color="auto"/>
        <w:right w:val="none" w:sz="0" w:space="0" w:color="auto"/>
      </w:divBdr>
    </w:div>
    <w:div w:id="2069180388">
      <w:bodyDiv w:val="1"/>
      <w:marLeft w:val="0"/>
      <w:marRight w:val="0"/>
      <w:marTop w:val="0"/>
      <w:marBottom w:val="0"/>
      <w:divBdr>
        <w:top w:val="none" w:sz="0" w:space="0" w:color="auto"/>
        <w:left w:val="none" w:sz="0" w:space="0" w:color="auto"/>
        <w:bottom w:val="none" w:sz="0" w:space="0" w:color="auto"/>
        <w:right w:val="none" w:sz="0" w:space="0" w:color="auto"/>
      </w:divBdr>
    </w:div>
    <w:div w:id="2072844388">
      <w:bodyDiv w:val="1"/>
      <w:marLeft w:val="0"/>
      <w:marRight w:val="0"/>
      <w:marTop w:val="0"/>
      <w:marBottom w:val="0"/>
      <w:divBdr>
        <w:top w:val="none" w:sz="0" w:space="0" w:color="auto"/>
        <w:left w:val="none" w:sz="0" w:space="0" w:color="auto"/>
        <w:bottom w:val="none" w:sz="0" w:space="0" w:color="auto"/>
        <w:right w:val="none" w:sz="0" w:space="0" w:color="auto"/>
      </w:divBdr>
    </w:div>
    <w:div w:id="2074231810">
      <w:bodyDiv w:val="1"/>
      <w:marLeft w:val="0"/>
      <w:marRight w:val="0"/>
      <w:marTop w:val="0"/>
      <w:marBottom w:val="0"/>
      <w:divBdr>
        <w:top w:val="none" w:sz="0" w:space="0" w:color="auto"/>
        <w:left w:val="none" w:sz="0" w:space="0" w:color="auto"/>
        <w:bottom w:val="none" w:sz="0" w:space="0" w:color="auto"/>
        <w:right w:val="none" w:sz="0" w:space="0" w:color="auto"/>
      </w:divBdr>
    </w:div>
    <w:div w:id="2086216563">
      <w:bodyDiv w:val="1"/>
      <w:marLeft w:val="0"/>
      <w:marRight w:val="0"/>
      <w:marTop w:val="0"/>
      <w:marBottom w:val="0"/>
      <w:divBdr>
        <w:top w:val="none" w:sz="0" w:space="0" w:color="auto"/>
        <w:left w:val="none" w:sz="0" w:space="0" w:color="auto"/>
        <w:bottom w:val="none" w:sz="0" w:space="0" w:color="auto"/>
        <w:right w:val="none" w:sz="0" w:space="0" w:color="auto"/>
      </w:divBdr>
    </w:div>
    <w:div w:id="2099519790">
      <w:bodyDiv w:val="1"/>
      <w:marLeft w:val="0"/>
      <w:marRight w:val="0"/>
      <w:marTop w:val="0"/>
      <w:marBottom w:val="0"/>
      <w:divBdr>
        <w:top w:val="none" w:sz="0" w:space="0" w:color="auto"/>
        <w:left w:val="none" w:sz="0" w:space="0" w:color="auto"/>
        <w:bottom w:val="none" w:sz="0" w:space="0" w:color="auto"/>
        <w:right w:val="none" w:sz="0" w:space="0" w:color="auto"/>
      </w:divBdr>
    </w:div>
    <w:div w:id="2100254588">
      <w:bodyDiv w:val="1"/>
      <w:marLeft w:val="0"/>
      <w:marRight w:val="0"/>
      <w:marTop w:val="0"/>
      <w:marBottom w:val="0"/>
      <w:divBdr>
        <w:top w:val="none" w:sz="0" w:space="0" w:color="auto"/>
        <w:left w:val="none" w:sz="0" w:space="0" w:color="auto"/>
        <w:bottom w:val="none" w:sz="0" w:space="0" w:color="auto"/>
        <w:right w:val="none" w:sz="0" w:space="0" w:color="auto"/>
      </w:divBdr>
    </w:div>
    <w:div w:id="2102414212">
      <w:bodyDiv w:val="1"/>
      <w:marLeft w:val="0"/>
      <w:marRight w:val="0"/>
      <w:marTop w:val="0"/>
      <w:marBottom w:val="0"/>
      <w:divBdr>
        <w:top w:val="none" w:sz="0" w:space="0" w:color="auto"/>
        <w:left w:val="none" w:sz="0" w:space="0" w:color="auto"/>
        <w:bottom w:val="none" w:sz="0" w:space="0" w:color="auto"/>
        <w:right w:val="none" w:sz="0" w:space="0" w:color="auto"/>
      </w:divBdr>
    </w:div>
    <w:div w:id="2108576497">
      <w:bodyDiv w:val="1"/>
      <w:marLeft w:val="0"/>
      <w:marRight w:val="0"/>
      <w:marTop w:val="0"/>
      <w:marBottom w:val="0"/>
      <w:divBdr>
        <w:top w:val="none" w:sz="0" w:space="0" w:color="auto"/>
        <w:left w:val="none" w:sz="0" w:space="0" w:color="auto"/>
        <w:bottom w:val="none" w:sz="0" w:space="0" w:color="auto"/>
        <w:right w:val="none" w:sz="0" w:space="0" w:color="auto"/>
      </w:divBdr>
    </w:div>
    <w:div w:id="2125536100">
      <w:bodyDiv w:val="1"/>
      <w:marLeft w:val="0"/>
      <w:marRight w:val="0"/>
      <w:marTop w:val="0"/>
      <w:marBottom w:val="0"/>
      <w:divBdr>
        <w:top w:val="none" w:sz="0" w:space="0" w:color="auto"/>
        <w:left w:val="none" w:sz="0" w:space="0" w:color="auto"/>
        <w:bottom w:val="none" w:sz="0" w:space="0" w:color="auto"/>
        <w:right w:val="none" w:sz="0" w:space="0" w:color="auto"/>
      </w:divBdr>
    </w:div>
    <w:div w:id="2132966748">
      <w:bodyDiv w:val="1"/>
      <w:marLeft w:val="0"/>
      <w:marRight w:val="0"/>
      <w:marTop w:val="0"/>
      <w:marBottom w:val="0"/>
      <w:divBdr>
        <w:top w:val="none" w:sz="0" w:space="0" w:color="auto"/>
        <w:left w:val="none" w:sz="0" w:space="0" w:color="auto"/>
        <w:bottom w:val="none" w:sz="0" w:space="0" w:color="auto"/>
        <w:right w:val="none" w:sz="0" w:space="0" w:color="auto"/>
      </w:divBdr>
    </w:div>
    <w:div w:id="213366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http://softebook.xyz/?book=1937134857" TargetMode="External"/><Relationship Id="rId26" Type="http://schemas.openxmlformats.org/officeDocument/2006/relationships/hyperlink" Target="http://www.gamasutra.com/blogs/VictorManrique/20130524/193007/Gamification_Player_Types_Th%20e_TimeEngagement_Pyramid.php"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foursquare.com/" TargetMode="External"/><Relationship Id="rId34" Type="http://schemas.openxmlformats.org/officeDocument/2006/relationships/hyperlink" Target="http://www.fml.mw.tum.de/fml/images/Publikationen/19_2.pdf"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www.gartner.com/doc/2226015/gamification--futuregamification" TargetMode="External"/><Relationship Id="rId25" Type="http://schemas.openxmlformats.org/officeDocument/2006/relationships/hyperlink" Target="http://www.ebscohost.com/" TargetMode="External"/><Relationship Id="rId33" Type="http://schemas.openxmlformats.org/officeDocument/2006/relationships/hyperlink" Target="http://doi.org/10.1037/0003-066X.55.1.68" TargetMode="External"/><Relationship Id="rId38" Type="http://schemas.openxmlformats.org/officeDocument/2006/relationships/hyperlink" Target="https://gamification21.wordpress.com/learning-content-4/24-activity-loops/" TargetMode="External"/><Relationship Id="rId2" Type="http://schemas.openxmlformats.org/officeDocument/2006/relationships/numbering" Target="numbering.xml"/><Relationship Id="rId16" Type="http://schemas.openxmlformats.org/officeDocument/2006/relationships/hyperlink" Target="http://go.bunchball.com/rs/bunchball/images/Bunchball_Gamification_101_0912.pdf.%20Str.%201" TargetMode="External"/><Relationship Id="rId20" Type="http://schemas.openxmlformats.org/officeDocument/2006/relationships/hyperlink" Target="http://www.pedagogicke.info/2019/02/jan-fiala-gamifikace-ve-vyuce.html" TargetMode="External"/><Relationship Id="rId29" Type="http://schemas.openxmlformats.org/officeDocument/2006/relationships/hyperlink" Target="http://www.mercurynews.com/ci_164012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hubscher.org/roland/courses/hf765/readings/p17-huotari.pdf" TargetMode="External"/><Relationship Id="rId32" Type="http://schemas.openxmlformats.org/officeDocument/2006/relationships/hyperlink" Target="http://q2l.org/" TargetMode="External"/><Relationship Id="rId37" Type="http://schemas.openxmlformats.org/officeDocument/2006/relationships/hyperlink" Target="http://www.webpronews.com/mozilla-open-badgesenters-public-beta-2012-0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d.co.uk/richard/hcds.htm" TargetMode="External"/><Relationship Id="rId23" Type="http://schemas.openxmlformats.org/officeDocument/2006/relationships/hyperlink" Target="http://www.gartner.com/newsroom/id/1629214" TargetMode="External"/><Relationship Id="rId28" Type="http://schemas.openxmlformats.org/officeDocument/2006/relationships/hyperlink" Target="http://www.bunchball.com/products/nitro" TargetMode="External"/><Relationship Id="rId36" Type="http://schemas.openxmlformats.org/officeDocument/2006/relationships/hyperlink" Target="http://technologyadvice.com/gamification/blog/history-of-gamification-infographic/" TargetMode="External"/><Relationship Id="rId10" Type="http://schemas.openxmlformats.org/officeDocument/2006/relationships/chart" Target="charts/chart1.xml"/><Relationship Id="rId19" Type="http://schemas.openxmlformats.org/officeDocument/2006/relationships/hyperlink" Target="https://badgeville.com/deloitte/" TargetMode="External"/><Relationship Id="rId31" Type="http://schemas.openxmlformats.org/officeDocument/2006/relationships/hyperlink" Target="https://nanodome.wordpress.com/2011/08/09/the-short-prehistory-of-gamific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07/s10758-018-9374-z" TargetMode="External"/><Relationship Id="rId22" Type="http://schemas.openxmlformats.org/officeDocument/2006/relationships/hyperlink" Target="http://www.oxforddictionaries.com/definition/english/Gamification" TargetMode="External"/><Relationship Id="rId27" Type="http://schemas.openxmlformats.org/officeDocument/2006/relationships/hyperlink" Target="http://openbadges.org/" TargetMode="External"/><Relationship Id="rId30" Type="http://schemas.openxmlformats.org/officeDocument/2006/relationships/hyperlink" Target="http://www.bunchball.com/blog/post/1616/5-gamification-trendswatch-2015" TargetMode="External"/><Relationship Id="rId35" Type="http://schemas.openxmlformats.org/officeDocument/2006/relationships/hyperlink" Target="http://linkinghub.elsevier.com/retrieve/pii/S107158191400125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c:v>
          </c:tx>
          <c:spPr>
            <a:solidFill>
              <a:schemeClr val="accent1"/>
            </a:solidFill>
            <a:ln>
              <a:noFill/>
            </a:ln>
            <a:effectLst/>
          </c:spPr>
          <c:invertIfNegative val="0"/>
          <c:dLbls>
            <c:dLbl>
              <c:idx val="0"/>
              <c:layout>
                <c:manualLayout>
                  <c:x val="-4.0945213883387659E-3"/>
                  <c:y val="2.30788859725866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D35-4176-9982-E40E3F978A4D}"/>
                </c:ext>
              </c:extLst>
            </c:dLbl>
            <c:dLbl>
              <c:idx val="1"/>
              <c:layout>
                <c:manualLayout>
                  <c:x val="-1.5033310002090028E-16"/>
                  <c:y val="1.38196267133274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35-4176-9982-E40E3F978A4D}"/>
                </c:ext>
              </c:extLst>
            </c:dLbl>
            <c:numFmt formatCode="0%" sourceLinked="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List1!$A$4:$A$5</c:f>
              <c:strCache>
                <c:ptCount val="2"/>
                <c:pt idx="0">
                  <c:v>Muži</c:v>
                </c:pt>
                <c:pt idx="1">
                  <c:v>Ženy</c:v>
                </c:pt>
              </c:strCache>
            </c:strRef>
          </c:cat>
          <c:val>
            <c:numRef>
              <c:f>List1!$C$4:$C$5</c:f>
              <c:numCache>
                <c:formatCode>General</c:formatCode>
                <c:ptCount val="2"/>
                <c:pt idx="0">
                  <c:v>0.23</c:v>
                </c:pt>
                <c:pt idx="1">
                  <c:v>0.77</c:v>
                </c:pt>
              </c:numCache>
            </c:numRef>
          </c:val>
          <c:extLst>
            <c:ext xmlns:c16="http://schemas.microsoft.com/office/drawing/2014/chart" uri="{C3380CC4-5D6E-409C-BE32-E72D297353CC}">
              <c16:uniqueId val="{00000002-FD35-4176-9982-E40E3F978A4D}"/>
            </c:ext>
          </c:extLst>
        </c:ser>
        <c:dLbls>
          <c:dLblPos val="inEnd"/>
          <c:showLegendKey val="0"/>
          <c:showVal val="1"/>
          <c:showCatName val="0"/>
          <c:showSerName val="0"/>
          <c:showPercent val="0"/>
          <c:showBubbleSize val="0"/>
        </c:dLbls>
        <c:gapWidth val="219"/>
        <c:overlap val="-27"/>
        <c:axId val="336576296"/>
        <c:axId val="336577280"/>
      </c:barChart>
      <c:catAx>
        <c:axId val="336576296"/>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cs-CZ"/>
                  <a:t>Pohlaví</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numFmt formatCode="@"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336577280"/>
        <c:crosses val="autoZero"/>
        <c:auto val="1"/>
        <c:lblAlgn val="ctr"/>
        <c:lblOffset val="100"/>
        <c:noMultiLvlLbl val="0"/>
      </c:catAx>
      <c:valAx>
        <c:axId val="336577280"/>
        <c:scaling>
          <c:orientation val="minMax"/>
          <c:max val="1"/>
        </c:scaling>
        <c:delete val="0"/>
        <c:axPos val="l"/>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336576296"/>
        <c:crosses val="autoZero"/>
        <c:crossBetween val="between"/>
        <c:majorUnit val="0.2"/>
        <c:minorUnit val="1.0000000000000002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alpha val="37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manualLayout>
                  <c:x val="-2.5577605804503133E-17"/>
                  <c:y val="9.2592592592592587E-3"/>
                </c:manualLayout>
              </c:layout>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14F-4D92-81B4-519F5FA8407C}"/>
                </c:ext>
              </c:extLst>
            </c:dLbl>
            <c:dLbl>
              <c:idx val="2"/>
              <c:layout>
                <c:manualLayout>
                  <c:x val="0"/>
                  <c:y val="9.25925925925917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4F-4D92-81B4-519F5FA8407C}"/>
                </c:ext>
              </c:extLst>
            </c:dLbl>
            <c:dLbl>
              <c:idx val="3"/>
              <c:layout>
                <c:manualLayout>
                  <c:x val="4.1846447376807441E-3"/>
                  <c:y val="-9.2590769903762027E-3"/>
                </c:manualLayout>
              </c:layout>
              <c:showLegendKey val="0"/>
              <c:showVal val="1"/>
              <c:showCatName val="0"/>
              <c:showSerName val="0"/>
              <c:showPercent val="0"/>
              <c:showBubbleSize val="0"/>
              <c:extLst>
                <c:ext xmlns:c15="http://schemas.microsoft.com/office/drawing/2012/chart" uri="{CE6537A1-D6FC-4f65-9D91-7224C49458BB}">
                  <c15:layout>
                    <c:manualLayout>
                      <c:w val="7.9464624042932003E-2"/>
                      <c:h val="6.4745552639253412E-2"/>
                    </c:manualLayout>
                  </c15:layout>
                </c:ext>
                <c:ext xmlns:c16="http://schemas.microsoft.com/office/drawing/2014/chart" uri="{C3380CC4-5D6E-409C-BE32-E72D297353CC}">
                  <c16:uniqueId val="{00000002-C14F-4D92-81B4-519F5FA8407C}"/>
                </c:ext>
              </c:extLst>
            </c:dLbl>
            <c:dLbl>
              <c:idx val="4"/>
              <c:layout>
                <c:manualLayout>
                  <c:x val="0"/>
                  <c:y val="-4.62962962962971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14F-4D92-81B4-519F5FA8407C}"/>
                </c:ext>
              </c:extLst>
            </c:dLbl>
            <c:dLbl>
              <c:idx val="5"/>
              <c:layout>
                <c:manualLayout>
                  <c:x val="-1.0231042321801253E-16"/>
                  <c:y val="1.3888888888888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14F-4D92-81B4-519F5FA8407C}"/>
                </c:ext>
              </c:extLst>
            </c:dLbl>
            <c:dLbl>
              <c:idx val="6"/>
              <c:layout>
                <c:manualLayout>
                  <c:x val="-1.0231042321801253E-16"/>
                  <c:y val="-4.62962962962971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14F-4D92-81B4-519F5FA8407C}"/>
                </c:ext>
              </c:extLst>
            </c:dLbl>
            <c:dLbl>
              <c:idx val="7"/>
              <c:layout>
                <c:manualLayout>
                  <c:x val="0"/>
                  <c:y val="4.62962962962946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14F-4D92-81B4-519F5FA8407C}"/>
                </c:ext>
              </c:extLst>
            </c:dLbl>
            <c:dLbl>
              <c:idx val="8"/>
              <c:layout>
                <c:manualLayout>
                  <c:x val="0"/>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14F-4D92-81B4-519F5FA8407C}"/>
                </c:ext>
              </c:extLst>
            </c:dLbl>
            <c:dLbl>
              <c:idx val="9"/>
              <c:layout>
                <c:manualLayout>
                  <c:x val="1.0231042321801253E-16"/>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14F-4D92-81B4-519F5FA8407C}"/>
                </c:ext>
              </c:extLst>
            </c:dLbl>
            <c:numFmt formatCode="0%" sourceLinked="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List1!$J$4:$J$13</c:f>
              <c:strCache>
                <c:ptCount val="10"/>
                <c:pt idx="0">
                  <c:v>Jihočeský</c:v>
                </c:pt>
                <c:pt idx="1">
                  <c:v>Praha</c:v>
                </c:pt>
                <c:pt idx="2">
                  <c:v>Jihomoravský </c:v>
                </c:pt>
                <c:pt idx="3">
                  <c:v>Moravskoslezský</c:v>
                </c:pt>
                <c:pt idx="4">
                  <c:v>Plzeňský</c:v>
                </c:pt>
                <c:pt idx="5">
                  <c:v>Ústecký</c:v>
                </c:pt>
                <c:pt idx="6">
                  <c:v>Pardubický</c:v>
                </c:pt>
                <c:pt idx="7">
                  <c:v>Středočeský</c:v>
                </c:pt>
                <c:pt idx="8">
                  <c:v>Vysočina</c:v>
                </c:pt>
                <c:pt idx="9">
                  <c:v>Olomoucký</c:v>
                </c:pt>
              </c:strCache>
            </c:strRef>
          </c:cat>
          <c:val>
            <c:numRef>
              <c:f>List1!$L$4:$L$13</c:f>
              <c:numCache>
                <c:formatCode>0.00</c:formatCode>
                <c:ptCount val="10"/>
                <c:pt idx="0">
                  <c:v>0.18</c:v>
                </c:pt>
                <c:pt idx="1">
                  <c:v>0.16</c:v>
                </c:pt>
                <c:pt idx="2">
                  <c:v>0.09</c:v>
                </c:pt>
                <c:pt idx="3">
                  <c:v>0.14000000000000001</c:v>
                </c:pt>
                <c:pt idx="4">
                  <c:v>0.05</c:v>
                </c:pt>
                <c:pt idx="5">
                  <c:v>0.09</c:v>
                </c:pt>
                <c:pt idx="6">
                  <c:v>0.05</c:v>
                </c:pt>
                <c:pt idx="7">
                  <c:v>7.0000000000000007E-2</c:v>
                </c:pt>
                <c:pt idx="8">
                  <c:v>7.0000000000000007E-2</c:v>
                </c:pt>
                <c:pt idx="9">
                  <c:v>0.11</c:v>
                </c:pt>
              </c:numCache>
            </c:numRef>
          </c:val>
          <c:extLst>
            <c:ext xmlns:c16="http://schemas.microsoft.com/office/drawing/2014/chart" uri="{C3380CC4-5D6E-409C-BE32-E72D297353CC}">
              <c16:uniqueId val="{00000009-C14F-4D92-81B4-519F5FA8407C}"/>
            </c:ext>
          </c:extLst>
        </c:ser>
        <c:dLbls>
          <c:showLegendKey val="0"/>
          <c:showVal val="0"/>
          <c:showCatName val="0"/>
          <c:showSerName val="0"/>
          <c:showPercent val="0"/>
          <c:showBubbleSize val="0"/>
        </c:dLbls>
        <c:gapWidth val="219"/>
        <c:overlap val="-27"/>
        <c:axId val="380585640"/>
        <c:axId val="380583016"/>
      </c:barChart>
      <c:catAx>
        <c:axId val="380585640"/>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cs-CZ"/>
                  <a:t>Kraje</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380583016"/>
        <c:crosses val="autoZero"/>
        <c:auto val="1"/>
        <c:lblAlgn val="ctr"/>
        <c:lblOffset val="100"/>
        <c:noMultiLvlLbl val="0"/>
      </c:catAx>
      <c:valAx>
        <c:axId val="380583016"/>
        <c:scaling>
          <c:orientation val="minMax"/>
          <c:max val="1"/>
        </c:scaling>
        <c:delete val="0"/>
        <c:axPos val="l"/>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380585640"/>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List1!$Q$5:$Q$8</c:f>
              <c:strCache>
                <c:ptCount val="4"/>
                <c:pt idx="0">
                  <c:v>0 - 10 let</c:v>
                </c:pt>
                <c:pt idx="1">
                  <c:v>11 - 20 let</c:v>
                </c:pt>
                <c:pt idx="2">
                  <c:v>21 - 30 let</c:v>
                </c:pt>
                <c:pt idx="3">
                  <c:v>více než 30 let</c:v>
                </c:pt>
              </c:strCache>
            </c:strRef>
          </c:cat>
          <c:val>
            <c:numRef>
              <c:f>List1!$S$5:$S$8</c:f>
              <c:numCache>
                <c:formatCode>0.00</c:formatCode>
                <c:ptCount val="4"/>
                <c:pt idx="0">
                  <c:v>0.38636363636363635</c:v>
                </c:pt>
                <c:pt idx="1">
                  <c:v>0.20454545454545456</c:v>
                </c:pt>
                <c:pt idx="2">
                  <c:v>0.29545454545454547</c:v>
                </c:pt>
                <c:pt idx="3">
                  <c:v>0.11363636363636363</c:v>
                </c:pt>
              </c:numCache>
            </c:numRef>
          </c:val>
          <c:extLst>
            <c:ext xmlns:c16="http://schemas.microsoft.com/office/drawing/2014/chart" uri="{C3380CC4-5D6E-409C-BE32-E72D297353CC}">
              <c16:uniqueId val="{00000000-A1E8-4E0C-ACF5-0DA9243208AA}"/>
            </c:ext>
          </c:extLst>
        </c:ser>
        <c:dLbls>
          <c:showLegendKey val="0"/>
          <c:showVal val="0"/>
          <c:showCatName val="0"/>
          <c:showSerName val="0"/>
          <c:showPercent val="0"/>
          <c:showBubbleSize val="0"/>
        </c:dLbls>
        <c:gapWidth val="219"/>
        <c:overlap val="-27"/>
        <c:axId val="482789352"/>
        <c:axId val="482788368"/>
      </c:barChart>
      <c:catAx>
        <c:axId val="482789352"/>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cs-CZ"/>
                  <a:t>Věkové rozmezí</a:t>
                </a:r>
              </a:p>
            </c:rich>
          </c:tx>
          <c:layout>
            <c:manualLayout>
              <c:xMode val="edge"/>
              <c:yMode val="edge"/>
              <c:x val="0.4335439632545931"/>
              <c:y val="0.8997914843977835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82788368"/>
        <c:crosses val="autoZero"/>
        <c:auto val="1"/>
        <c:lblAlgn val="ctr"/>
        <c:lblOffset val="100"/>
        <c:noMultiLvlLbl val="0"/>
      </c:catAx>
      <c:valAx>
        <c:axId val="482788368"/>
        <c:scaling>
          <c:orientation val="minMax"/>
          <c:max val="1"/>
        </c:scaling>
        <c:delete val="0"/>
        <c:axPos val="l"/>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82789352"/>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984-4E28-8853-A53C53C0D75E}"/>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84-4E28-8853-A53C53C0D75E}"/>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984-4E28-8853-A53C53C0D75E}"/>
                </c:ext>
              </c:extLst>
            </c:dLbl>
            <c:numFmt formatCode="0%" sourceLinked="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List1!$C$36:$C$38</c:f>
              <c:strCache>
                <c:ptCount val="3"/>
                <c:pt idx="0">
                  <c:v>Denně</c:v>
                </c:pt>
                <c:pt idx="1">
                  <c:v>Alespoň 1x týdně</c:v>
                </c:pt>
                <c:pt idx="2">
                  <c:v>Méně než 1x týdně</c:v>
                </c:pt>
              </c:strCache>
            </c:strRef>
          </c:cat>
          <c:val>
            <c:numRef>
              <c:f>List1!$E$36:$E$38</c:f>
              <c:numCache>
                <c:formatCode>0.00</c:formatCode>
                <c:ptCount val="3"/>
                <c:pt idx="0">
                  <c:v>0.15909090909090909</c:v>
                </c:pt>
                <c:pt idx="1">
                  <c:v>0.5</c:v>
                </c:pt>
                <c:pt idx="2">
                  <c:v>0.34090909090909088</c:v>
                </c:pt>
              </c:numCache>
            </c:numRef>
          </c:val>
          <c:extLst>
            <c:ext xmlns:c16="http://schemas.microsoft.com/office/drawing/2014/chart" uri="{C3380CC4-5D6E-409C-BE32-E72D297353CC}">
              <c16:uniqueId val="{00000003-D984-4E28-8853-A53C53C0D75E}"/>
            </c:ext>
          </c:extLst>
        </c:ser>
        <c:dLbls>
          <c:showLegendKey val="0"/>
          <c:showVal val="0"/>
          <c:showCatName val="0"/>
          <c:showSerName val="0"/>
          <c:showPercent val="0"/>
          <c:showBubbleSize val="0"/>
        </c:dLbls>
        <c:gapWidth val="219"/>
        <c:overlap val="-27"/>
        <c:axId val="380589904"/>
        <c:axId val="380590232"/>
      </c:barChart>
      <c:catAx>
        <c:axId val="380589904"/>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cs-CZ"/>
                  <a:t>Časové rozmezí</a:t>
                </a:r>
              </a:p>
            </c:rich>
          </c:tx>
          <c:layout>
            <c:manualLayout>
              <c:xMode val="edge"/>
              <c:yMode val="edge"/>
              <c:x val="0.43608552055993"/>
              <c:y val="0.90442111402741321"/>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380590232"/>
        <c:crosses val="autoZero"/>
        <c:auto val="1"/>
        <c:lblAlgn val="ctr"/>
        <c:lblOffset val="100"/>
        <c:noMultiLvlLbl val="0"/>
      </c:catAx>
      <c:valAx>
        <c:axId val="380590232"/>
        <c:scaling>
          <c:orientation val="minMax"/>
          <c:max val="1"/>
        </c:scaling>
        <c:delete val="0"/>
        <c:axPos val="l"/>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380589904"/>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b:Source>
    <b:Tag>MBEeK6kdPX94tvS4</b:Tag>
    <b:SourceType>Book</b:SourceType>
    <b:Author>
      <b:Author>
        <b:NameList>
          <b:Person>
            <b:Last>Huizinga</b:Last>
            <b:First>Johan</b:First>
          </b:Person>
        </b:NameList>
      </b:Author>
    </b:Author>
    <b:ISBN>80-7272-020-1</b:ISBN>
    <b:Year>2000</b:Year>
    <b:Edition>Vyd. 2., V edici Studie 1</b:Edition>
    <b:City>Praha</b:City>
    <b:Publisher>Dauphin</b:Publisher>
    <b:SecondaryResponsibility>přeložil Jaroslav VÁCHA</b:SecondaryResponsibility>
    <b:CollectionTitle>Studie (Dauphin)</b:CollectionTitle>
    <b:Title>Homo ludens: o původu kultury ve hře</b:Title>
    <b:ShortTitle>Homo ludens</b:ShortTitle>
    <b:RefOrder>1</b:RefOrder>
  </b:Source>
  <b:Source>
    <b:Tag>dpi8tMLvHQwCOSrO</b:Tag>
    <b:SourceType>Book</b:SourceType>
    <b:Author>
      <b:Author>
        <b:NameList>
          <b:Person>
            <b:Last>Caillois</b:Last>
            <b:First>Roger</b:First>
          </b:Person>
        </b:NameList>
      </b:Author>
    </b:Author>
    <b:ISBN>80-902482-2-5</b:ISBN>
    <b:Year>1998</b:Year>
    <b:Edition>Vyd. 1</b:Edition>
    <b:City>Praha</b:City>
    <b:Publisher>Nakladatelství Studia Ypsilon</b:Publisher>
    <b:SecondaryResponsibility>přeložil Nina VANGELI</b:SecondaryResponsibility>
    <b:Title>Hry a lidé: maska a závrať</b:Title>
    <b:ShortTitle>Hry a lidé</b:ShortTitle>
    <b:RefOrder>3</b:RefOrder>
  </b:Source>
  <b:Source>
    <b:Tag>uvQm5oQ5MyfHe7QD</b:Tag>
    <b:SourceType>Book</b:SourceType>
    <b:Author>
      <b:Author>
        <b:NameList>
          <b:Person>
            <b:Last>Praks</b:Last>
            <b:First>Vítězslav</b:First>
          </b:Person>
        </b:NameList>
      </b:Author>
    </b:Author>
    <b:ISBN>978-80-254-4783-3</b:ISBN>
    <b:Year>2010</b:Year>
    <b:Edition>Vyd. 1</b:Edition>
    <b:City>Průhonice</b:City>
    <b:Publisher>Litera Proxima</b:Publisher>
    <b:Title>Computerová naratologie: narativní schémata počítačových her</b:Title>
    <b:ShortTitle>Computerová naratologie</b:ShortTitle>
    <b:RefOrder>4</b:RefOrder>
  </b:Source>
  <b:Source>
    <b:Tag>2LlT9x0giEjNIe3q</b:Tag>
    <b:SourceType>Book</b:SourceType>
    <b:Author>
      <b:Author>
        <b:NameList>
          <b:Person>
            <b:Last>Thorová</b:Last>
            <b:First>Kateřina</b:First>
          </b:Person>
        </b:NameList>
      </b:Author>
    </b:Author>
    <b:ISBN>978-80-262-0714-6</b:ISBN>
    <b:Year>2015</b:Year>
    <b:Edition>Vyd. 1</b:Edition>
    <b:City>Praha</b:City>
    <b:Publisher>Portál</b:Publisher>
    <b:Title>Vývojová psychologie: proměny lidské psychiky od početí po smrt</b:Title>
    <b:ShortTitle>Vývojová psychologie</b:ShortTitle>
    <b:RefOrder>8</b:RefOrder>
  </b:Source>
  <b:Source>
    <b:Tag>TuuiExPxDohFn1SD</b:Tag>
    <b:SourceType>BookSection</b:SourceType>
    <b:Author>
      <b:Author>
        <b:NameList>
          <b:Person>
            <b:Last>Fontana</b:Last>
            <b:First>David</b:First>
          </b:Person>
        </b:NameList>
      </b:Author>
      <b:BookAuthor>
        <b:NameList>
          <b:Person>
            <b:Last>Dunn</b:Last>
            <b:First>J.,</b:First>
            <b:Middle>Dale, N.</b:Middle>
          </b:Person>
        </b:NameList>
      </b:BookAuthor>
    </b:Author>
    <b:ISBN>978-80-262-0741-2</b:ISBN>
    <b:Year>2014</b:Year>
    <b:Edition>Vyd. 4</b:Edition>
    <b:City>Praha</b:City>
    <b:Publisher>Portál</b:Publisher>
    <b:SecondaryResponsibility>přeložil Karel BALCAR</b:SecondaryResponsibility>
    <b:Title>Psychologie ve školní praxi: příručka pro učitele</b:Title>
    <b:ShortTitle>Psychologie ve školní praxi</b:ShortTitle>
    <b:Guid>{5E237CBA-27CA-4818-B48F-1B95D8ACCE3C}</b:Guid>
    <b:RefOrder>5</b:RefOrder>
  </b:Source>
  <b:Source>
    <b:Tag>mBnkBTyDxodVh43x</b:Tag>
    <b:SourceType>Book</b:SourceType>
    <b:Author>
      <b:Author>
        <b:NameList>
          <b:Person>
            <b:Last>Matějček</b:Last>
            <b:First>Zdeněk</b:First>
          </b:Person>
        </b:NameList>
      </b:Author>
    </b:Author>
    <b:ISBN>80-7178-494-X</b:ISBN>
    <b:Year>2000</b:Year>
    <b:Edition>Vyd. 3</b:Edition>
    <b:City>Praha</b:City>
    <b:Publisher>Portál</b:Publisher>
    <b:CollectionTitle>Rádci pro rodiče a vychovatele</b:CollectionTitle>
    <b:Title>Co, kdy a jak ve výchově dětí</b:Title>
    <b:ShortTitle>Co, kdy a jak ve výchově dětí</b:ShortTitle>
    <b:RefOrder>2</b:RefOrder>
  </b:Source>
  <b:Source>
    <b:Tag>XNBF4XgTL0mjHKsG</b:Tag>
    <b:SourceType>Book</b:SourceType>
    <b:Author>
      <b:Author>
        <b:NameList>
          <b:Person>
            <b:Last>Mišurcová</b:Last>
            <b:First>Věra</b:First>
          </b:Person>
          <b:Person>
            <b:Last>Severová</b:Last>
            <b:First>Marie</b:First>
          </b:Person>
        </b:NameList>
      </b:Author>
    </b:Author>
    <b:ISBN>80-85866-18-8</b:ISBN>
    <b:Year>1997</b:Year>
    <b:Edition>Vyd. 1</b:Edition>
    <b:City>Praha</b:City>
    <b:Publisher>ISV</b:Publisher>
    <b:CollectionTitle>Psychologie (ISV)</b:CollectionTitle>
    <b:Title>Děti, hry a umění</b:Title>
    <b:ShortTitle>Děti, hry a umění</b:ShortTitle>
    <b:RefOrder>6</b:RefOrder>
  </b:Source>
  <b:Source>
    <b:Tag>gOfEwexJqCwGRyvK</b:Tag>
    <b:SourceType>Book</b:SourceType>
    <b:Author>
      <b:Author>
        <b:NameList>
          <b:Person>
            <b:Last>Šimíčková-Čížková</b:Last>
            <b:First>Jitka</b:First>
          </b:Person>
        </b:NameList>
      </b:Author>
    </b:Author>
    <b:ISBN>80-244-0629-2</b:ISBN>
    <b:Year>2003</b:Year>
    <b:Edition>2. nezm. vyd</b:Edition>
    <b:City>Olomouc</b:City>
    <b:Publisher>Univerzita Palackého</b:Publisher>
    <b:Title>Přehled vývojové psychologie</b:Title>
    <b:ShortTitle>Přehled vývojové psychologie</b:ShortTitle>
    <b:RefOrder>7</b:RefOrder>
  </b:Source>
  <b:Source>
    <b:Tag>13QO2hXjg7ljT5N3</b:Tag>
    <b:SourceType>Book</b:SourceType>
    <b:Author>
      <b:Author>
        <b:NameList>
          <b:Person>
            <b:Last>Zapletal</b:Last>
            <b:First>Miloš</b:First>
          </b:Person>
        </b:NameList>
      </b:Author>
    </b:Author>
    <b:ISBN>80-901826-9-0</b:ISBN>
    <b:Year>1996</b:Year>
    <b:Edition>2. vyd., 1. vyd. v nakl. Leprez</b:Edition>
    <b:City>[Praha?]</b:City>
    <b:Publisher>Leprez</b:Publisher>
    <b:Title>Velká encyklopedie her</b:Title>
    <b:ShortTitle>Velká encyklopedie her</b:ShortTitle>
    <b:RefOrder>9</b:RefOrder>
  </b:Source>
  <b:Source>
    <b:Tag>dnqqYjIK772Pz5mY</b:Tag>
    <b:SourceType>Book</b:SourceType>
    <b:Author>
      <b:Author>
        <b:NameList>
          <b:Person>
            <b:Last>Čapek</b:Last>
            <b:First>Robert</b:First>
          </b:Person>
        </b:NameList>
      </b:Author>
    </b:Author>
    <b:ISBN>978-80-247-3450-7</b:ISBN>
    <b:Year>2015</b:Year>
    <b:Edition>Vydání 1</b:Edition>
    <b:City>Praha</b:City>
    <b:Publisher>Grada</b:Publisher>
    <b:CollectionTitle>Pedagogika (Grada)</b:CollectionTitle>
    <b:Title>Moderní didaktika: lexikon výukových a hodnoticích metod</b:Title>
    <b:ShortTitle>Moderní didaktika</b:ShortTitle>
    <b:RefOrder>10</b:RefOrder>
  </b:Source>
  <b:Source>
    <b:Tag>KgW81HKHT140rl82</b:Tag>
    <b:SourceType>Book</b:SourceType>
    <b:Author>
      <b:Author>
        <b:NameList>
          <b:Person>
            <b:Last>Maňák</b:Last>
            <b:First>Josef</b:First>
          </b:Person>
        </b:NameList>
      </b:Author>
    </b:Author>
    <b:ISBN>80-210-1880-1</b:ISBN>
    <b:Year>1998</b:Year>
    <b:Edition>1. vyd</b:Edition>
    <b:City>Brno</b:City>
    <b:Publisher>Masarykova univerzita</b:Publisher>
    <b:CollectionTitle>Spisy Masarykovy univerzity v Brně</b:CollectionTitle>
    <b:Title>Rozvoj aktivity, samostatnosti a tvořivosti žáků</b:Title>
    <b:ShortTitle>Rozvoj aktivity, samostatnosti a tvořivosti žáků</b:ShortTitle>
    <b:RefOrder>11</b:RefOrder>
  </b:Source>
  <b:Source>
    <b:Tag>XmdE0zO8Bh5iGlyt</b:Tag>
    <b:SourceType>Book</b:SourceType>
    <b:Author>
      <b:Author>
        <b:NameList>
          <b:Person>
            <b:Last>Plháková</b:Last>
            <b:First>Alena</b:First>
          </b:Person>
        </b:NameList>
      </b:Author>
    </b:Author>
    <b:ISBN>978-80-200-1499-3</b:ISBN>
    <b:Year>2004</b:Year>
    <b:Edition>Vyd. 1</b:Edition>
    <b:City>Praha</b:City>
    <b:Publisher>Academia</b:Publisher>
    <b:Title>Učebnice obecné psychologie</b:Title>
    <b:ShortTitle>Učebnice obecné psychologie</b:ShortTitle>
    <b:RefOrder>12</b:RefOrder>
  </b:Source>
  <b:Source>
    <b:Tag>aL7HS2DlAxmuRQhR</b:Tag>
    <b:SourceType>Book</b:SourceType>
    <b:Author>
      <b:Author>
        <b:NameList>
          <b:Person>
            <b:Last>Mazal</b:Last>
            <b:First>Ferdinand</b:First>
          </b:Person>
        </b:NameList>
      </b:Author>
    </b:Author>
    <b:ISBN>978-80-85783-77-3</b:ISBN>
    <b:Year>2007</b:Year>
    <b:Edition>Vyd. 1</b:Edition>
    <b:City>Olomouc</b:City>
    <b:Publisher>Hanex</b:Publisher>
    <b:CollectionTitle>Kdo si hraje, nezlobí</b:CollectionTitle>
    <b:Title>Hry a hraní pohledem ŠVP</b:Title>
    <b:ShortTitle>Hry a hraní pohledem ŠVP</b:ShortTitle>
    <b:RefOrder>13</b:RefOrder>
  </b:Source>
  <b:Source>
    <b:Tag>UK6DtG2N8nqpFmRe</b:Tag>
    <b:SourceType>Book</b:SourceType>
    <b:Author>
      <b:Author>
        <b:NameList>
          <b:Person>
            <b:Last>Jirkovský</b:Last>
            <b:First>Jan</b:First>
          </b:Person>
        </b:NameList>
      </b:Author>
    </b:Author>
    <b:ISBN>978-80-904387-1-2</b:ISBN>
    <b:Year>2011</b:Year>
    <b:City>[Praha]</b:City>
    <b:Publisher>D.A.M.O.</b:Publisher>
    <b:Title>Game industry: vývoj počítačových her a kapitoly z herního průmyslu</b:Title>
    <b:ShortTitle>Game industry</b:ShortTitle>
    <b:RefOrder>14</b:RefOrder>
  </b:Source>
  <b:Source>
    <b:Tag>SdgofX9L427jl1tk</b:Tag>
    <b:SourceType>Book</b:SourceType>
    <b:Author>
      <b:Author>
        <b:NameList>
          <b:Person>
            <b:Last>Cakirpaloglu</b:Last>
            <b:First>Panajotis</b:First>
          </b:Person>
        </b:NameList>
      </b:Author>
    </b:Author>
    <b:ISBN>978-80-247-4033-1</b:ISBN>
    <b:Year>2012</b:Year>
    <b:Edition>Vyd. 1</b:Edition>
    <b:City>Praha</b:City>
    <b:Publisher>Grada</b:Publisher>
    <b:CollectionTitle>Psyché (Grada)</b:CollectionTitle>
    <b:Title>Úvod do psychologie osobnosti</b:Title>
    <b:ShortTitle>Úvod do psychologie osobnosti</b:ShortTitle>
    <b:RefOrder>15</b:RefOrder>
  </b:Source>
  <b:Source>
    <b:Tag>qwVBMakj8DoU02Gb</b:Tag>
    <b:SourceType>Book</b:SourceType>
    <b:Author>
      <b:Author>
        <b:NameList>
          <b:Person>
            <b:Last>Výrost</b:Last>
            <b:First>Jozef</b:First>
          </b:Person>
          <b:Person>
            <b:Last>Slaměník</b:Last>
            <b:First>Ivan</b:First>
          </b:Person>
        </b:NameList>
      </b:Author>
    </b:Author>
    <b:ISBN>978-80-247-1428-8</b:ISBN>
    <b:Year>2008</b:Year>
    <b:Edition>2., přeprac. a rozš. vyd</b:Edition>
    <b:City>Praha</b:City>
    <b:Publisher>Grada</b:Publisher>
    <b:CollectionTitle>Psyché (Grada)</b:CollectionTitle>
    <b:Title>Sociální psychologie</b:Title>
    <b:ShortTitle>Sociální psychologie</b:ShortTitle>
    <b:RefOrder>16</b:RefOrder>
  </b:Source>
  <b:Source>
    <b:Tag>m1hORbpbX7Wyugvc</b:Tag>
    <b:SourceType>Book</b:SourceType>
    <b:Author>
      <b:Author>
        <b:NameList>
          <b:Person>
            <b:Last>Jirkovský</b:Last>
            <b:First>Jan</b:First>
          </b:Person>
        </b:NameList>
      </b:Author>
    </b:Author>
    <b:ISBN>978-80-904387-3-6</b:ISBN>
    <b:Year>2012</b:Year>
    <b:City>[Praha]</b:City>
    <b:Publisher>D.A.M.O.</b:Publisher>
    <b:Title>Game industry 2</b:Title>
    <b:ShortTitle>Game industry 2</b:ShortTitle>
    <b:RefOrder>17</b:RefOrder>
  </b:Source>
  <b:Source>
    <b:Tag>eqXG1Y534WgxWYZF</b:Tag>
    <b:SourceType>Book</b:SourceType>
    <b:Author>
      <b:Author>
        <b:NameList>
          <b:Person>
            <b:Last>Hendl</b:Last>
            <b:First>Jan</b:First>
          </b:Person>
        </b:NameList>
      </b:Author>
    </b:Author>
    <b:ISBN>978-80-262-0982-9</b:ISBN>
    <b:Year>2016</b:Year>
    <b:Edition>Čtvrté, přepracované a rozšířené vydání</b:Edition>
    <b:City>Praha</b:City>
    <b:Publisher>Portál</b:Publisher>
    <b:Title>Kvalitativní výzkum: základní teorie, metody a aplikace</b:Title>
    <b:ShortTitle>Kvalitativní výzkum</b:ShortTitle>
    <b:RefOrder>19</b:RefOrder>
  </b:Source>
  <b:Source>
    <b:Tag>5u7tCUJ8M0bNE94J</b:Tag>
    <b:SourceType>Book</b:SourceType>
    <b:Author>
      <b:Author>
        <b:NameList>
          <b:Person>
            <b:Last>Miovský</b:Last>
            <b:First>Michal</b:First>
          </b:Person>
        </b:NameList>
      </b:Author>
    </b:Author>
    <b:ISBN>80-247-1362-4</b:ISBN>
    <b:Year>2006</b:Year>
    <b:Edition>Vyd. 1</b:Edition>
    <b:City>Praha</b:City>
    <b:Publisher>Grada</b:Publisher>
    <b:CollectionTitle>Psyché (Grada)</b:CollectionTitle>
    <b:Title>Kvalitativní přístup a metody v psychologickém výzkumu</b:Title>
    <b:ShortTitle>Kvalitativní přístup a metody v psychologickém výzkumu</b:ShortTitle>
    <b:RefOrder>20</b:RefOrder>
  </b:Source>
  <b:Source>
    <b:Tag>HvHt8sMl2HQTRQQx</b:Tag>
    <b:SourceType>Book</b:SourceType>
    <b:Author>
      <b:Author>
        <b:NameList>
          <b:Person>
            <b:Last>Obst</b:Last>
            <b:First>Otto</b:First>
          </b:Person>
        </b:NameList>
      </b:Author>
    </b:Author>
    <b:ISBN>978-80-244-5141-1</b:ISBN>
    <b:Year>2017</b:Year>
    <b:Edition>2. vydání</b:Edition>
    <b:City>Olomouc</b:City>
    <b:Publisher>Univerzita Palackého v Olomouci</b:Publisher>
    <b:Title>Obecná didaktika</b:Title>
    <b:ShortTitle>Obecná didaktika</b:ShortTitle>
    <b:RefOrder>18</b:RefOrder>
  </b:Source>
</b:Sources>
</file>

<file path=customXml/itemProps1.xml><?xml version="1.0" encoding="utf-8"?>
<ds:datastoreItem xmlns:ds="http://schemas.openxmlformats.org/officeDocument/2006/customXml" ds:itemID="{C05E9E4E-BB22-4624-B1FD-20BA29AB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7315</TotalTime>
  <Pages>96</Pages>
  <Words>26394</Words>
  <Characters>155726</Characters>
  <Application>Microsoft Office Word</Application>
  <DocSecurity>0</DocSecurity>
  <Lines>1297</Lines>
  <Paragraphs>363</Paragraphs>
  <ScaleCrop>false</ScaleCrop>
  <HeadingPairs>
    <vt:vector size="2" baseType="variant">
      <vt:variant>
        <vt:lpstr>Název</vt:lpstr>
      </vt:variant>
      <vt:variant>
        <vt:i4>1</vt:i4>
      </vt:variant>
    </vt:vector>
  </HeadingPairs>
  <TitlesOfParts>
    <vt:vector size="1" baseType="lpstr">
      <vt:lpstr>Šablona závěrečné práce</vt:lpstr>
    </vt:vector>
  </TitlesOfParts>
  <Company>VUT v Brně</Company>
  <LinksUpToDate>false</LinksUpToDate>
  <CharactersWithSpaces>181757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závěrečné práce</dc:title>
  <dc:creator>Tomáš Frýza, Tomáš Kratochvíl</dc:creator>
  <cp:lastModifiedBy>Kristýna</cp:lastModifiedBy>
  <cp:revision>305</cp:revision>
  <cp:lastPrinted>2021-04-30T12:49:00Z</cp:lastPrinted>
  <dcterms:created xsi:type="dcterms:W3CDTF">2017-04-30T09:10:00Z</dcterms:created>
  <dcterms:modified xsi:type="dcterms:W3CDTF">2021-04-30T15:32:00Z</dcterms:modified>
</cp:coreProperties>
</file>