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38CA" w14:textId="77777777" w:rsidR="002169E5" w:rsidRPr="00D37AA0" w:rsidRDefault="002169E5" w:rsidP="00940965">
      <w:pPr>
        <w:jc w:val="center"/>
        <w:rPr>
          <w:rFonts w:ascii="Times New Roman" w:hAnsi="Times New Roman" w:cs="Times New Roman"/>
          <w:b/>
          <w:bCs/>
          <w:sz w:val="32"/>
          <w:szCs w:val="32"/>
        </w:rPr>
      </w:pPr>
      <w:r w:rsidRPr="00D37AA0">
        <w:rPr>
          <w:rFonts w:ascii="Times New Roman" w:hAnsi="Times New Roman" w:cs="Times New Roman"/>
          <w:b/>
          <w:bCs/>
          <w:sz w:val="32"/>
          <w:szCs w:val="32"/>
        </w:rPr>
        <w:t>FILOZOFICKÁ FAKULTA UNIVERZITY PALACKÉHO V OLOMOUCI</w:t>
      </w:r>
    </w:p>
    <w:p w14:paraId="3ECF7A12" w14:textId="77777777" w:rsidR="002169E5" w:rsidRPr="00D37AA0" w:rsidRDefault="002169E5" w:rsidP="00940965">
      <w:pPr>
        <w:jc w:val="center"/>
        <w:rPr>
          <w:rFonts w:ascii="Times New Roman" w:hAnsi="Times New Roman" w:cs="Times New Roman"/>
          <w:b/>
          <w:bCs/>
          <w:sz w:val="28"/>
          <w:szCs w:val="28"/>
        </w:rPr>
      </w:pPr>
    </w:p>
    <w:p w14:paraId="388AD277" w14:textId="26DB49C5" w:rsidR="002169E5" w:rsidRPr="00D37AA0" w:rsidRDefault="002169E5" w:rsidP="00940965">
      <w:pPr>
        <w:jc w:val="center"/>
        <w:rPr>
          <w:rFonts w:ascii="Times New Roman" w:hAnsi="Times New Roman" w:cs="Times New Roman"/>
          <w:b/>
          <w:bCs/>
          <w:sz w:val="28"/>
          <w:szCs w:val="28"/>
        </w:rPr>
      </w:pPr>
      <w:r w:rsidRPr="00D37AA0">
        <w:rPr>
          <w:rFonts w:ascii="Times New Roman" w:hAnsi="Times New Roman" w:cs="Times New Roman"/>
          <w:b/>
          <w:bCs/>
          <w:sz w:val="28"/>
          <w:szCs w:val="28"/>
        </w:rPr>
        <w:t>KATEDRA SLAVISTIKY</w:t>
      </w:r>
    </w:p>
    <w:p w14:paraId="40B8F579" w14:textId="77777777" w:rsidR="002169E5" w:rsidRPr="00D37AA0" w:rsidRDefault="002169E5" w:rsidP="00940965">
      <w:pPr>
        <w:jc w:val="center"/>
        <w:rPr>
          <w:rFonts w:ascii="Times New Roman" w:hAnsi="Times New Roman" w:cs="Times New Roman"/>
          <w:b/>
          <w:bCs/>
          <w:sz w:val="36"/>
          <w:szCs w:val="36"/>
        </w:rPr>
      </w:pPr>
    </w:p>
    <w:p w14:paraId="12ADFF6C" w14:textId="77777777" w:rsidR="002169E5" w:rsidRPr="00D5309E" w:rsidRDefault="002169E5" w:rsidP="00940965">
      <w:pPr>
        <w:jc w:val="center"/>
        <w:rPr>
          <w:rFonts w:ascii="Times New Roman" w:hAnsi="Times New Roman" w:cs="Times New Roman"/>
          <w:b/>
          <w:bCs/>
          <w:sz w:val="36"/>
          <w:szCs w:val="36"/>
        </w:rPr>
      </w:pPr>
    </w:p>
    <w:p w14:paraId="382C8B41" w14:textId="77777777" w:rsidR="002169E5" w:rsidRPr="00D5309E" w:rsidRDefault="002169E5" w:rsidP="00940965">
      <w:pPr>
        <w:jc w:val="center"/>
        <w:rPr>
          <w:rFonts w:ascii="Times New Roman" w:hAnsi="Times New Roman" w:cs="Times New Roman"/>
          <w:b/>
          <w:bCs/>
          <w:sz w:val="36"/>
          <w:szCs w:val="36"/>
        </w:rPr>
      </w:pPr>
    </w:p>
    <w:p w14:paraId="1FE71F39" w14:textId="77777777" w:rsidR="002169E5" w:rsidRPr="00D5309E" w:rsidRDefault="002169E5" w:rsidP="00940965">
      <w:pPr>
        <w:jc w:val="center"/>
        <w:rPr>
          <w:rFonts w:ascii="Times New Roman" w:hAnsi="Times New Roman" w:cs="Times New Roman"/>
          <w:b/>
          <w:bCs/>
          <w:sz w:val="36"/>
          <w:szCs w:val="36"/>
        </w:rPr>
      </w:pPr>
    </w:p>
    <w:p w14:paraId="00A582AF" w14:textId="77777777" w:rsidR="002169E5" w:rsidRPr="00D5309E" w:rsidRDefault="002169E5" w:rsidP="00940965">
      <w:pPr>
        <w:jc w:val="center"/>
        <w:rPr>
          <w:rFonts w:ascii="Times New Roman" w:hAnsi="Times New Roman" w:cs="Times New Roman"/>
          <w:b/>
          <w:bCs/>
          <w:sz w:val="36"/>
          <w:szCs w:val="36"/>
        </w:rPr>
      </w:pPr>
    </w:p>
    <w:p w14:paraId="68933728" w14:textId="77777777" w:rsidR="002169E5" w:rsidRPr="00D5309E" w:rsidRDefault="002169E5" w:rsidP="00940965">
      <w:pPr>
        <w:jc w:val="center"/>
        <w:rPr>
          <w:rFonts w:ascii="Times New Roman" w:hAnsi="Times New Roman" w:cs="Times New Roman"/>
          <w:b/>
          <w:bCs/>
          <w:sz w:val="36"/>
          <w:szCs w:val="36"/>
        </w:rPr>
      </w:pPr>
    </w:p>
    <w:p w14:paraId="72B7F396" w14:textId="45A9C9F5" w:rsidR="002169E5" w:rsidRPr="00D37AA0" w:rsidRDefault="002169E5" w:rsidP="00940965">
      <w:pPr>
        <w:jc w:val="center"/>
        <w:rPr>
          <w:rFonts w:ascii="Times New Roman" w:hAnsi="Times New Roman" w:cs="Times New Roman"/>
          <w:b/>
          <w:bCs/>
          <w:sz w:val="28"/>
          <w:szCs w:val="28"/>
        </w:rPr>
      </w:pPr>
      <w:r w:rsidRPr="00D37AA0">
        <w:rPr>
          <w:rFonts w:ascii="Times New Roman" w:hAnsi="Times New Roman" w:cs="Times New Roman"/>
          <w:b/>
          <w:bCs/>
          <w:sz w:val="28"/>
          <w:szCs w:val="28"/>
        </w:rPr>
        <w:t>KOMENTOVANÝ PŘEKLAD V OBLASTI HISTORIE</w:t>
      </w:r>
    </w:p>
    <w:p w14:paraId="1608C90A" w14:textId="2E50D025" w:rsidR="002169E5" w:rsidRPr="00C21DAB" w:rsidRDefault="00571AF4" w:rsidP="00940965">
      <w:pPr>
        <w:jc w:val="center"/>
        <w:rPr>
          <w:rFonts w:ascii="Times New Roman" w:hAnsi="Times New Roman" w:cs="Times New Roman"/>
          <w:sz w:val="28"/>
          <w:szCs w:val="28"/>
        </w:rPr>
      </w:pPr>
      <w:r>
        <w:rPr>
          <w:rFonts w:ascii="Times New Roman" w:hAnsi="Times New Roman" w:cs="Times New Roman"/>
          <w:sz w:val="28"/>
          <w:szCs w:val="28"/>
        </w:rPr>
        <w:t xml:space="preserve">COMMENTED TRANSLATION OF HISTORICAL TEXT </w:t>
      </w:r>
      <w:r w:rsidR="00C21DAB" w:rsidRPr="00C21DAB">
        <w:rPr>
          <w:rFonts w:ascii="Times New Roman" w:hAnsi="Times New Roman" w:cs="Times New Roman"/>
          <w:sz w:val="28"/>
          <w:szCs w:val="28"/>
        </w:rPr>
        <w:t xml:space="preserve"> </w:t>
      </w:r>
      <w:r w:rsidR="002169E5" w:rsidRPr="00C21DAB">
        <w:rPr>
          <w:rFonts w:ascii="Times New Roman" w:hAnsi="Times New Roman" w:cs="Times New Roman"/>
          <w:sz w:val="28"/>
          <w:szCs w:val="28"/>
        </w:rPr>
        <w:t xml:space="preserve"> </w:t>
      </w:r>
    </w:p>
    <w:p w14:paraId="63DDD508" w14:textId="77777777" w:rsidR="00D37AA0" w:rsidRDefault="00D37AA0" w:rsidP="00940965">
      <w:pPr>
        <w:jc w:val="center"/>
        <w:rPr>
          <w:rFonts w:ascii="Times New Roman" w:hAnsi="Times New Roman" w:cs="Times New Roman"/>
          <w:sz w:val="28"/>
          <w:szCs w:val="28"/>
        </w:rPr>
      </w:pPr>
    </w:p>
    <w:p w14:paraId="7D567B59" w14:textId="2C94CF34" w:rsidR="00C21DAB" w:rsidRPr="00C21DAB" w:rsidRDefault="00C21DAB" w:rsidP="00940965">
      <w:pPr>
        <w:jc w:val="center"/>
        <w:rPr>
          <w:rFonts w:ascii="Times New Roman" w:hAnsi="Times New Roman" w:cs="Times New Roman"/>
          <w:sz w:val="28"/>
          <w:szCs w:val="28"/>
        </w:rPr>
      </w:pPr>
      <w:r w:rsidRPr="00C21DAB">
        <w:rPr>
          <w:rFonts w:ascii="Times New Roman" w:hAnsi="Times New Roman" w:cs="Times New Roman"/>
          <w:sz w:val="28"/>
          <w:szCs w:val="28"/>
        </w:rPr>
        <w:t>Bakalářská práce</w:t>
      </w:r>
    </w:p>
    <w:p w14:paraId="6A154EBC" w14:textId="77777777" w:rsidR="002169E5" w:rsidRPr="00EF7967" w:rsidRDefault="002169E5" w:rsidP="00940965">
      <w:pPr>
        <w:jc w:val="center"/>
        <w:rPr>
          <w:rFonts w:ascii="Times New Roman" w:hAnsi="Times New Roman" w:cs="Times New Roman"/>
          <w:b/>
          <w:bCs/>
          <w:sz w:val="28"/>
          <w:szCs w:val="28"/>
        </w:rPr>
      </w:pPr>
    </w:p>
    <w:p w14:paraId="4E7A74C9" w14:textId="1BFF3A67" w:rsidR="002169E5" w:rsidRPr="00EF7967" w:rsidRDefault="002169E5" w:rsidP="00940965">
      <w:pPr>
        <w:jc w:val="center"/>
        <w:rPr>
          <w:rFonts w:ascii="Times New Roman" w:hAnsi="Times New Roman" w:cs="Times New Roman"/>
          <w:b/>
          <w:bCs/>
          <w:sz w:val="28"/>
          <w:szCs w:val="28"/>
        </w:rPr>
      </w:pPr>
    </w:p>
    <w:p w14:paraId="4ADF31D7" w14:textId="77777777" w:rsidR="002169E5" w:rsidRPr="00D5309E" w:rsidRDefault="002169E5" w:rsidP="00940965">
      <w:pPr>
        <w:jc w:val="center"/>
        <w:rPr>
          <w:rFonts w:ascii="Times New Roman" w:hAnsi="Times New Roman" w:cs="Times New Roman"/>
          <w:b/>
          <w:bCs/>
          <w:sz w:val="32"/>
          <w:szCs w:val="32"/>
        </w:rPr>
      </w:pPr>
    </w:p>
    <w:p w14:paraId="6F87D161" w14:textId="77777777" w:rsidR="002169E5" w:rsidRPr="00D5309E" w:rsidRDefault="002169E5" w:rsidP="00940965">
      <w:pPr>
        <w:jc w:val="center"/>
        <w:rPr>
          <w:rFonts w:ascii="Times New Roman" w:hAnsi="Times New Roman" w:cs="Times New Roman"/>
          <w:b/>
          <w:bCs/>
          <w:sz w:val="32"/>
          <w:szCs w:val="32"/>
        </w:rPr>
      </w:pPr>
    </w:p>
    <w:p w14:paraId="487872FE" w14:textId="77777777" w:rsidR="002169E5" w:rsidRPr="00D5309E" w:rsidRDefault="002169E5" w:rsidP="00940965">
      <w:pPr>
        <w:jc w:val="center"/>
        <w:rPr>
          <w:rFonts w:ascii="Times New Roman" w:hAnsi="Times New Roman" w:cs="Times New Roman"/>
          <w:b/>
          <w:bCs/>
          <w:sz w:val="32"/>
          <w:szCs w:val="32"/>
        </w:rPr>
      </w:pPr>
    </w:p>
    <w:p w14:paraId="4FE064BF" w14:textId="77777777" w:rsidR="002169E5" w:rsidRPr="00D5309E" w:rsidRDefault="002169E5" w:rsidP="00940965">
      <w:pPr>
        <w:jc w:val="center"/>
        <w:rPr>
          <w:rFonts w:ascii="Times New Roman" w:hAnsi="Times New Roman" w:cs="Times New Roman"/>
          <w:b/>
          <w:bCs/>
          <w:sz w:val="32"/>
          <w:szCs w:val="32"/>
        </w:rPr>
      </w:pPr>
    </w:p>
    <w:p w14:paraId="6E85D17E" w14:textId="77777777" w:rsidR="003E5B39" w:rsidRPr="00D5309E" w:rsidRDefault="003E5B39" w:rsidP="00940965">
      <w:pPr>
        <w:jc w:val="center"/>
        <w:rPr>
          <w:rFonts w:ascii="Times New Roman" w:hAnsi="Times New Roman" w:cs="Times New Roman"/>
          <w:sz w:val="28"/>
          <w:szCs w:val="28"/>
        </w:rPr>
      </w:pPr>
    </w:p>
    <w:p w14:paraId="1EC2D45F" w14:textId="5859A720" w:rsidR="002169E5" w:rsidRPr="00EF7967" w:rsidRDefault="00EF7967" w:rsidP="00940965">
      <w:pPr>
        <w:jc w:val="center"/>
        <w:rPr>
          <w:rFonts w:ascii="Times New Roman" w:hAnsi="Times New Roman" w:cs="Times New Roman"/>
          <w:sz w:val="28"/>
          <w:szCs w:val="28"/>
        </w:rPr>
      </w:pPr>
      <w:r w:rsidRPr="00C21DAB">
        <w:rPr>
          <w:rFonts w:ascii="Times New Roman" w:hAnsi="Times New Roman" w:cs="Times New Roman"/>
          <w:b/>
          <w:bCs/>
          <w:sz w:val="28"/>
          <w:szCs w:val="28"/>
        </w:rPr>
        <w:t>Vypracovala:</w:t>
      </w:r>
      <w:r>
        <w:rPr>
          <w:rFonts w:ascii="Times New Roman" w:hAnsi="Times New Roman" w:cs="Times New Roman"/>
          <w:sz w:val="28"/>
          <w:szCs w:val="28"/>
        </w:rPr>
        <w:t xml:space="preserve"> Gabriela Sejáková</w:t>
      </w:r>
    </w:p>
    <w:p w14:paraId="335A1542" w14:textId="7C00B27B" w:rsidR="005953DC" w:rsidRPr="00EF7967" w:rsidRDefault="00EF7967" w:rsidP="00940965">
      <w:pPr>
        <w:jc w:val="center"/>
        <w:rPr>
          <w:rFonts w:ascii="Times New Roman" w:hAnsi="Times New Roman" w:cs="Times New Roman"/>
          <w:sz w:val="28"/>
          <w:szCs w:val="28"/>
        </w:rPr>
      </w:pPr>
      <w:r w:rsidRPr="00C21DAB">
        <w:rPr>
          <w:rFonts w:ascii="Times New Roman" w:hAnsi="Times New Roman" w:cs="Times New Roman"/>
          <w:b/>
          <w:bCs/>
          <w:sz w:val="28"/>
          <w:szCs w:val="28"/>
        </w:rPr>
        <w:t>Vedoucí práce</w:t>
      </w:r>
      <w:r w:rsidR="005953DC" w:rsidRPr="00C21DAB">
        <w:rPr>
          <w:rFonts w:ascii="Times New Roman" w:hAnsi="Times New Roman" w:cs="Times New Roman"/>
          <w:b/>
          <w:bCs/>
          <w:sz w:val="28"/>
          <w:szCs w:val="28"/>
        </w:rPr>
        <w:t>:</w:t>
      </w:r>
      <w:r w:rsidR="005953DC" w:rsidRPr="00EF7967">
        <w:rPr>
          <w:rFonts w:ascii="Times New Roman" w:hAnsi="Times New Roman" w:cs="Times New Roman"/>
          <w:sz w:val="28"/>
          <w:szCs w:val="28"/>
        </w:rPr>
        <w:t xml:space="preserve"> doc. Mgr. </w:t>
      </w:r>
      <w:r>
        <w:rPr>
          <w:rFonts w:ascii="Times New Roman" w:hAnsi="Times New Roman" w:cs="Times New Roman"/>
          <w:sz w:val="28"/>
          <w:szCs w:val="28"/>
        </w:rPr>
        <w:t>Jitka Komendová</w:t>
      </w:r>
      <w:r w:rsidR="005953DC" w:rsidRPr="00EF7967">
        <w:rPr>
          <w:rFonts w:ascii="Times New Roman" w:hAnsi="Times New Roman" w:cs="Times New Roman"/>
          <w:sz w:val="28"/>
          <w:szCs w:val="28"/>
        </w:rPr>
        <w:t>, Ph.D.</w:t>
      </w:r>
    </w:p>
    <w:p w14:paraId="21EE492A" w14:textId="77777777" w:rsidR="005953DC" w:rsidRPr="00EF7967" w:rsidRDefault="005953DC" w:rsidP="00940965">
      <w:pPr>
        <w:jc w:val="center"/>
        <w:rPr>
          <w:rFonts w:ascii="Times New Roman" w:hAnsi="Times New Roman" w:cs="Times New Roman"/>
          <w:sz w:val="28"/>
          <w:szCs w:val="28"/>
        </w:rPr>
      </w:pPr>
    </w:p>
    <w:p w14:paraId="4D798EF9" w14:textId="77777777" w:rsidR="005953DC" w:rsidRPr="00D37AA0" w:rsidRDefault="005953DC" w:rsidP="00940965">
      <w:pPr>
        <w:jc w:val="center"/>
        <w:rPr>
          <w:rFonts w:ascii="Times New Roman" w:hAnsi="Times New Roman" w:cs="Times New Roman"/>
          <w:b/>
          <w:bCs/>
          <w:sz w:val="28"/>
          <w:szCs w:val="28"/>
        </w:rPr>
      </w:pPr>
      <w:r w:rsidRPr="00D37AA0">
        <w:rPr>
          <w:rFonts w:ascii="Times New Roman" w:hAnsi="Times New Roman" w:cs="Times New Roman"/>
          <w:b/>
          <w:bCs/>
          <w:sz w:val="28"/>
          <w:szCs w:val="28"/>
        </w:rPr>
        <w:t>2021</w:t>
      </w:r>
    </w:p>
    <w:p w14:paraId="4B6EC192" w14:textId="77777777" w:rsidR="002169E5" w:rsidRPr="002169E5" w:rsidRDefault="002169E5" w:rsidP="00940965">
      <w:pPr>
        <w:jc w:val="center"/>
        <w:rPr>
          <w:b/>
          <w:bCs/>
          <w:sz w:val="44"/>
          <w:szCs w:val="44"/>
        </w:rPr>
      </w:pPr>
    </w:p>
    <w:p w14:paraId="7304D314" w14:textId="77777777" w:rsidR="002169E5" w:rsidRDefault="002169E5" w:rsidP="00940965">
      <w:pPr>
        <w:jc w:val="center"/>
      </w:pPr>
    </w:p>
    <w:p w14:paraId="1B22ACB1" w14:textId="77777777" w:rsidR="002169E5" w:rsidRDefault="002169E5" w:rsidP="00940965">
      <w:pPr>
        <w:jc w:val="center"/>
      </w:pPr>
    </w:p>
    <w:p w14:paraId="1C47B0AF" w14:textId="77777777" w:rsidR="002169E5" w:rsidRDefault="002169E5" w:rsidP="00940965"/>
    <w:p w14:paraId="0551EDC3" w14:textId="77777777" w:rsidR="002169E5" w:rsidRDefault="002169E5" w:rsidP="00940965"/>
    <w:p w14:paraId="331B108E" w14:textId="77777777" w:rsidR="002169E5" w:rsidRDefault="002169E5" w:rsidP="00940965"/>
    <w:p w14:paraId="3056F2B3" w14:textId="77777777" w:rsidR="002169E5" w:rsidRDefault="002169E5" w:rsidP="00940965"/>
    <w:p w14:paraId="12A99213" w14:textId="77777777" w:rsidR="002169E5" w:rsidRDefault="002169E5" w:rsidP="00940965"/>
    <w:p w14:paraId="0E559C9A" w14:textId="77777777" w:rsidR="002169E5" w:rsidRDefault="002169E5" w:rsidP="00940965"/>
    <w:p w14:paraId="05656E2E" w14:textId="77777777" w:rsidR="002169E5" w:rsidRDefault="002169E5" w:rsidP="00940965"/>
    <w:p w14:paraId="1F4090F6" w14:textId="77777777" w:rsidR="002169E5" w:rsidRDefault="002169E5" w:rsidP="00940965"/>
    <w:p w14:paraId="0B05F454" w14:textId="77777777" w:rsidR="002169E5" w:rsidRDefault="002169E5" w:rsidP="00940965"/>
    <w:p w14:paraId="7E7AEE83" w14:textId="77777777" w:rsidR="002169E5" w:rsidRDefault="002169E5" w:rsidP="00940965"/>
    <w:p w14:paraId="4D1D1A0A" w14:textId="77777777" w:rsidR="002169E5" w:rsidRDefault="002169E5" w:rsidP="00940965"/>
    <w:p w14:paraId="707CD49C" w14:textId="77777777" w:rsidR="002169E5" w:rsidRDefault="002169E5" w:rsidP="00940965"/>
    <w:p w14:paraId="7FF562D9" w14:textId="77777777" w:rsidR="002169E5" w:rsidRDefault="002169E5" w:rsidP="00940965"/>
    <w:p w14:paraId="03DE1A8B" w14:textId="77777777" w:rsidR="002169E5" w:rsidRDefault="002169E5" w:rsidP="00940965"/>
    <w:p w14:paraId="7AACF5C6" w14:textId="77777777" w:rsidR="002169E5" w:rsidRDefault="002169E5" w:rsidP="00940965"/>
    <w:p w14:paraId="585D9E5F" w14:textId="77777777" w:rsidR="002169E5" w:rsidRDefault="002169E5" w:rsidP="00940965"/>
    <w:p w14:paraId="1A917CA7" w14:textId="77777777" w:rsidR="002169E5" w:rsidRDefault="002169E5" w:rsidP="00940965"/>
    <w:p w14:paraId="5A67D9D9" w14:textId="77777777" w:rsidR="002169E5" w:rsidRDefault="002169E5" w:rsidP="00940965"/>
    <w:p w14:paraId="5D1D4919" w14:textId="77777777" w:rsidR="002169E5" w:rsidRDefault="002169E5" w:rsidP="00940965"/>
    <w:p w14:paraId="209B045B" w14:textId="77777777" w:rsidR="00B01EC7" w:rsidRDefault="00B01EC7" w:rsidP="00940965">
      <w:pPr>
        <w:rPr>
          <w:rFonts w:ascii="Times New Roman" w:hAnsi="Times New Roman" w:cs="Times New Roman"/>
          <w:sz w:val="24"/>
          <w:szCs w:val="24"/>
        </w:rPr>
      </w:pPr>
    </w:p>
    <w:p w14:paraId="66C9FCCA" w14:textId="77777777" w:rsidR="00B01EC7" w:rsidRDefault="00B01EC7" w:rsidP="00940965">
      <w:pPr>
        <w:rPr>
          <w:rFonts w:ascii="Times New Roman" w:hAnsi="Times New Roman" w:cs="Times New Roman"/>
          <w:sz w:val="24"/>
          <w:szCs w:val="24"/>
        </w:rPr>
      </w:pPr>
    </w:p>
    <w:p w14:paraId="3B0A5834" w14:textId="77777777" w:rsidR="00B01EC7" w:rsidRDefault="00B01EC7" w:rsidP="00940965">
      <w:pPr>
        <w:rPr>
          <w:rFonts w:ascii="Times New Roman" w:hAnsi="Times New Roman" w:cs="Times New Roman"/>
          <w:sz w:val="24"/>
          <w:szCs w:val="24"/>
        </w:rPr>
      </w:pPr>
    </w:p>
    <w:p w14:paraId="478A3A2B" w14:textId="17A7E991" w:rsidR="002169E5" w:rsidRPr="00AA2BEB" w:rsidRDefault="005953DC" w:rsidP="00940965">
      <w:pPr>
        <w:rPr>
          <w:rFonts w:ascii="Times New Roman" w:hAnsi="Times New Roman" w:cs="Times New Roman"/>
          <w:sz w:val="24"/>
          <w:szCs w:val="24"/>
        </w:rPr>
      </w:pPr>
      <w:r w:rsidRPr="00AA2BEB">
        <w:rPr>
          <w:rFonts w:ascii="Times New Roman" w:hAnsi="Times New Roman" w:cs="Times New Roman"/>
          <w:sz w:val="24"/>
          <w:szCs w:val="24"/>
        </w:rPr>
        <w:t xml:space="preserve">Prohlašuji, že jsem bakalářskou práci vypracovala samostatně a </w:t>
      </w:r>
      <w:r w:rsidR="00AA2BEB" w:rsidRPr="00AA2BEB">
        <w:rPr>
          <w:rFonts w:ascii="Times New Roman" w:hAnsi="Times New Roman" w:cs="Times New Roman"/>
          <w:sz w:val="24"/>
          <w:szCs w:val="24"/>
        </w:rPr>
        <w:t>použila</w:t>
      </w:r>
      <w:r w:rsidRPr="00AA2BEB">
        <w:rPr>
          <w:rFonts w:ascii="Times New Roman" w:hAnsi="Times New Roman" w:cs="Times New Roman"/>
          <w:sz w:val="24"/>
          <w:szCs w:val="24"/>
        </w:rPr>
        <w:t xml:space="preserve"> jen uvedených zdrojů a lite</w:t>
      </w:r>
      <w:r w:rsidR="00AA2BEB" w:rsidRPr="00AA2BEB">
        <w:rPr>
          <w:rFonts w:ascii="Times New Roman" w:hAnsi="Times New Roman" w:cs="Times New Roman"/>
          <w:sz w:val="24"/>
          <w:szCs w:val="24"/>
        </w:rPr>
        <w:t>ratury.</w:t>
      </w:r>
    </w:p>
    <w:p w14:paraId="1CE667A7" w14:textId="0876FBC3" w:rsidR="005953DC" w:rsidRDefault="005953DC" w:rsidP="00940965">
      <w:pPr>
        <w:rPr>
          <w:rFonts w:ascii="Times New Roman" w:hAnsi="Times New Roman" w:cs="Times New Roman"/>
          <w:sz w:val="24"/>
          <w:szCs w:val="24"/>
        </w:rPr>
      </w:pPr>
    </w:p>
    <w:p w14:paraId="57A50B34" w14:textId="77777777" w:rsidR="00482CAD" w:rsidRPr="00AA2BEB" w:rsidRDefault="00482CAD" w:rsidP="00940965">
      <w:pPr>
        <w:rPr>
          <w:rFonts w:ascii="Times New Roman" w:hAnsi="Times New Roman" w:cs="Times New Roman"/>
          <w:sz w:val="24"/>
          <w:szCs w:val="24"/>
        </w:rPr>
      </w:pPr>
    </w:p>
    <w:p w14:paraId="1E380828" w14:textId="05571ED9" w:rsidR="00482CAD" w:rsidRDefault="00482CAD" w:rsidP="00482CAD">
      <w:pPr>
        <w:pStyle w:val="BP"/>
      </w:pPr>
      <w:r>
        <w:t>V</w:t>
      </w:r>
      <w:r w:rsidR="002E6B11">
        <w:t> </w:t>
      </w:r>
      <w:r>
        <w:t>Olomouci</w:t>
      </w:r>
      <w:r w:rsidR="002E6B11">
        <w:t xml:space="preserve"> dne </w:t>
      </w:r>
      <w:r>
        <w:t xml:space="preserve">23. 6. 2021 </w:t>
      </w:r>
    </w:p>
    <w:p w14:paraId="669D991B" w14:textId="77777777" w:rsidR="00482CAD" w:rsidRDefault="00482CAD" w:rsidP="00482CAD">
      <w:pPr>
        <w:pStyle w:val="BP"/>
        <w:spacing w:line="240" w:lineRule="auto"/>
      </w:pPr>
      <w:r>
        <w:tab/>
      </w:r>
      <w:r>
        <w:tab/>
      </w:r>
      <w:r>
        <w:tab/>
      </w:r>
      <w:r>
        <w:tab/>
      </w:r>
      <w:r>
        <w:tab/>
      </w:r>
      <w:r>
        <w:tab/>
      </w:r>
      <w:r>
        <w:tab/>
      </w:r>
      <w:r>
        <w:tab/>
        <w:t>____________________</w:t>
      </w:r>
    </w:p>
    <w:p w14:paraId="470791F3" w14:textId="77777777" w:rsidR="00482CAD" w:rsidRPr="0038482E" w:rsidRDefault="00482CAD" w:rsidP="00482CAD">
      <w:pPr>
        <w:pStyle w:val="BP"/>
        <w:spacing w:line="240" w:lineRule="auto"/>
      </w:pPr>
      <w:r>
        <w:tab/>
      </w:r>
      <w:r>
        <w:tab/>
      </w:r>
      <w:r>
        <w:tab/>
      </w:r>
      <w:r>
        <w:tab/>
      </w:r>
      <w:r>
        <w:tab/>
      </w:r>
      <w:r>
        <w:tab/>
      </w:r>
      <w:r>
        <w:tab/>
      </w:r>
      <w:r>
        <w:tab/>
      </w:r>
      <w:r>
        <w:tab/>
        <w:t xml:space="preserve">   podpis </w:t>
      </w:r>
    </w:p>
    <w:p w14:paraId="23961DC7" w14:textId="77777777" w:rsidR="002169E5" w:rsidRDefault="002169E5" w:rsidP="00940965"/>
    <w:p w14:paraId="0457FECC" w14:textId="77777777" w:rsidR="00D5309E" w:rsidRDefault="00D5309E" w:rsidP="00940965">
      <w:pPr>
        <w:rPr>
          <w:rFonts w:ascii="Times New Roman" w:hAnsi="Times New Roman" w:cs="Times New Roman"/>
          <w:b/>
          <w:bCs/>
          <w:sz w:val="36"/>
          <w:szCs w:val="36"/>
        </w:rPr>
      </w:pPr>
    </w:p>
    <w:p w14:paraId="0EF53226" w14:textId="77777777" w:rsidR="00AA2BEB" w:rsidRDefault="00AA2BEB" w:rsidP="00940965">
      <w:pPr>
        <w:rPr>
          <w:rFonts w:ascii="Times New Roman" w:hAnsi="Times New Roman" w:cs="Times New Roman"/>
          <w:b/>
          <w:bCs/>
          <w:sz w:val="36"/>
          <w:szCs w:val="36"/>
        </w:rPr>
      </w:pPr>
    </w:p>
    <w:p w14:paraId="0E2073E8" w14:textId="77777777" w:rsidR="00AA2BEB" w:rsidRDefault="00AA2BEB" w:rsidP="00940965">
      <w:pPr>
        <w:rPr>
          <w:rFonts w:ascii="Times New Roman" w:hAnsi="Times New Roman" w:cs="Times New Roman"/>
          <w:b/>
          <w:bCs/>
          <w:sz w:val="28"/>
          <w:szCs w:val="28"/>
        </w:rPr>
      </w:pPr>
    </w:p>
    <w:p w14:paraId="60FA8412" w14:textId="77777777" w:rsidR="00AA2BEB" w:rsidRDefault="00AA2BEB" w:rsidP="00940965">
      <w:pPr>
        <w:rPr>
          <w:rFonts w:ascii="Times New Roman" w:hAnsi="Times New Roman" w:cs="Times New Roman"/>
          <w:b/>
          <w:bCs/>
          <w:sz w:val="28"/>
          <w:szCs w:val="28"/>
        </w:rPr>
      </w:pPr>
    </w:p>
    <w:p w14:paraId="5255BEEB" w14:textId="77777777" w:rsidR="00AA2BEB" w:rsidRDefault="00AA2BEB" w:rsidP="00940965">
      <w:pPr>
        <w:rPr>
          <w:rFonts w:ascii="Times New Roman" w:hAnsi="Times New Roman" w:cs="Times New Roman"/>
          <w:b/>
          <w:bCs/>
          <w:sz w:val="28"/>
          <w:szCs w:val="28"/>
        </w:rPr>
      </w:pPr>
    </w:p>
    <w:p w14:paraId="547DCF35" w14:textId="77777777" w:rsidR="00AA2BEB" w:rsidRDefault="00AA2BEB" w:rsidP="00940965">
      <w:pPr>
        <w:rPr>
          <w:rFonts w:ascii="Times New Roman" w:hAnsi="Times New Roman" w:cs="Times New Roman"/>
          <w:b/>
          <w:bCs/>
          <w:sz w:val="28"/>
          <w:szCs w:val="28"/>
        </w:rPr>
      </w:pPr>
    </w:p>
    <w:p w14:paraId="341AF0B5" w14:textId="77777777" w:rsidR="00AA2BEB" w:rsidRDefault="00AA2BEB" w:rsidP="00940965">
      <w:pPr>
        <w:rPr>
          <w:rFonts w:ascii="Times New Roman" w:hAnsi="Times New Roman" w:cs="Times New Roman"/>
          <w:b/>
          <w:bCs/>
          <w:sz w:val="28"/>
          <w:szCs w:val="28"/>
        </w:rPr>
      </w:pPr>
    </w:p>
    <w:p w14:paraId="4212939E" w14:textId="77777777" w:rsidR="00AA2BEB" w:rsidRDefault="00AA2BEB" w:rsidP="00940965">
      <w:pPr>
        <w:rPr>
          <w:rFonts w:ascii="Times New Roman" w:hAnsi="Times New Roman" w:cs="Times New Roman"/>
          <w:b/>
          <w:bCs/>
          <w:sz w:val="28"/>
          <w:szCs w:val="28"/>
        </w:rPr>
      </w:pPr>
    </w:p>
    <w:p w14:paraId="27B52982" w14:textId="77777777" w:rsidR="00AA2BEB" w:rsidRDefault="00AA2BEB" w:rsidP="00940965">
      <w:pPr>
        <w:rPr>
          <w:rFonts w:ascii="Times New Roman" w:hAnsi="Times New Roman" w:cs="Times New Roman"/>
          <w:b/>
          <w:bCs/>
          <w:sz w:val="28"/>
          <w:szCs w:val="28"/>
        </w:rPr>
      </w:pPr>
    </w:p>
    <w:p w14:paraId="407F2E71" w14:textId="77777777" w:rsidR="00AA2BEB" w:rsidRDefault="00AA2BEB" w:rsidP="00940965">
      <w:pPr>
        <w:rPr>
          <w:rFonts w:ascii="Times New Roman" w:hAnsi="Times New Roman" w:cs="Times New Roman"/>
          <w:b/>
          <w:bCs/>
          <w:sz w:val="28"/>
          <w:szCs w:val="28"/>
        </w:rPr>
      </w:pPr>
    </w:p>
    <w:p w14:paraId="3B6AC389" w14:textId="77777777" w:rsidR="00AA2BEB" w:rsidRDefault="00AA2BEB" w:rsidP="00940965">
      <w:pPr>
        <w:rPr>
          <w:rFonts w:ascii="Times New Roman" w:hAnsi="Times New Roman" w:cs="Times New Roman"/>
          <w:b/>
          <w:bCs/>
          <w:sz w:val="28"/>
          <w:szCs w:val="28"/>
        </w:rPr>
      </w:pPr>
    </w:p>
    <w:p w14:paraId="5F94546E" w14:textId="77777777" w:rsidR="00AA2BEB" w:rsidRDefault="00AA2BEB" w:rsidP="00940965">
      <w:pPr>
        <w:rPr>
          <w:rFonts w:ascii="Times New Roman" w:hAnsi="Times New Roman" w:cs="Times New Roman"/>
          <w:b/>
          <w:bCs/>
          <w:sz w:val="28"/>
          <w:szCs w:val="28"/>
        </w:rPr>
      </w:pPr>
    </w:p>
    <w:p w14:paraId="0B07C6D6" w14:textId="77777777" w:rsidR="00AA2BEB" w:rsidRDefault="00AA2BEB" w:rsidP="00940965">
      <w:pPr>
        <w:rPr>
          <w:rFonts w:ascii="Times New Roman" w:hAnsi="Times New Roman" w:cs="Times New Roman"/>
          <w:b/>
          <w:bCs/>
          <w:sz w:val="28"/>
          <w:szCs w:val="28"/>
        </w:rPr>
      </w:pPr>
    </w:p>
    <w:p w14:paraId="3EAE8AB9" w14:textId="77777777" w:rsidR="00AA2BEB" w:rsidRDefault="00AA2BEB" w:rsidP="00940965">
      <w:pPr>
        <w:rPr>
          <w:rFonts w:ascii="Times New Roman" w:hAnsi="Times New Roman" w:cs="Times New Roman"/>
          <w:b/>
          <w:bCs/>
          <w:sz w:val="28"/>
          <w:szCs w:val="28"/>
        </w:rPr>
      </w:pPr>
    </w:p>
    <w:p w14:paraId="09B24634" w14:textId="77777777" w:rsidR="00AA2BEB" w:rsidRDefault="00AA2BEB" w:rsidP="00940965">
      <w:pPr>
        <w:rPr>
          <w:rFonts w:ascii="Times New Roman" w:hAnsi="Times New Roman" w:cs="Times New Roman"/>
          <w:b/>
          <w:bCs/>
          <w:sz w:val="28"/>
          <w:szCs w:val="28"/>
        </w:rPr>
      </w:pPr>
    </w:p>
    <w:p w14:paraId="72FE4BC3" w14:textId="77777777" w:rsidR="00AA2BEB" w:rsidRDefault="00AA2BEB" w:rsidP="00940965">
      <w:pPr>
        <w:rPr>
          <w:rFonts w:ascii="Times New Roman" w:hAnsi="Times New Roman" w:cs="Times New Roman"/>
          <w:b/>
          <w:bCs/>
          <w:sz w:val="28"/>
          <w:szCs w:val="28"/>
        </w:rPr>
      </w:pPr>
    </w:p>
    <w:p w14:paraId="39EE8F3A" w14:textId="77777777" w:rsidR="00AA2BEB" w:rsidRDefault="00AA2BEB" w:rsidP="00940965">
      <w:pPr>
        <w:rPr>
          <w:rFonts w:ascii="Times New Roman" w:hAnsi="Times New Roman" w:cs="Times New Roman"/>
          <w:b/>
          <w:bCs/>
          <w:sz w:val="28"/>
          <w:szCs w:val="28"/>
        </w:rPr>
      </w:pPr>
    </w:p>
    <w:p w14:paraId="6FE1D684" w14:textId="77777777" w:rsidR="00AA2BEB" w:rsidRDefault="00AA2BEB" w:rsidP="00940965">
      <w:pPr>
        <w:rPr>
          <w:rFonts w:ascii="Times New Roman" w:hAnsi="Times New Roman" w:cs="Times New Roman"/>
          <w:b/>
          <w:bCs/>
          <w:sz w:val="28"/>
          <w:szCs w:val="28"/>
        </w:rPr>
      </w:pPr>
    </w:p>
    <w:p w14:paraId="0CD00E30" w14:textId="77777777" w:rsidR="00AA2BEB" w:rsidRDefault="00AA2BEB" w:rsidP="00940965">
      <w:pPr>
        <w:rPr>
          <w:rFonts w:ascii="Times New Roman" w:hAnsi="Times New Roman" w:cs="Times New Roman"/>
          <w:b/>
          <w:bCs/>
          <w:sz w:val="28"/>
          <w:szCs w:val="28"/>
        </w:rPr>
      </w:pPr>
    </w:p>
    <w:p w14:paraId="0009DF29" w14:textId="77777777" w:rsidR="00AA2BEB" w:rsidRDefault="00AA2BEB" w:rsidP="00940965">
      <w:pPr>
        <w:rPr>
          <w:rFonts w:ascii="Times New Roman" w:hAnsi="Times New Roman" w:cs="Times New Roman"/>
          <w:b/>
          <w:bCs/>
          <w:sz w:val="28"/>
          <w:szCs w:val="28"/>
        </w:rPr>
      </w:pPr>
    </w:p>
    <w:p w14:paraId="6D9D91BF" w14:textId="77777777" w:rsidR="00AA2BEB" w:rsidRDefault="00AA2BEB" w:rsidP="00940965">
      <w:pPr>
        <w:rPr>
          <w:rFonts w:ascii="Times New Roman" w:hAnsi="Times New Roman" w:cs="Times New Roman"/>
          <w:b/>
          <w:bCs/>
          <w:sz w:val="28"/>
          <w:szCs w:val="28"/>
        </w:rPr>
      </w:pPr>
    </w:p>
    <w:p w14:paraId="26CA129C" w14:textId="77777777" w:rsidR="00B01EC7" w:rsidRDefault="00B01EC7" w:rsidP="00940965">
      <w:pPr>
        <w:rPr>
          <w:rFonts w:ascii="Times New Roman" w:hAnsi="Times New Roman" w:cs="Times New Roman"/>
          <w:sz w:val="24"/>
          <w:szCs w:val="24"/>
        </w:rPr>
      </w:pPr>
    </w:p>
    <w:p w14:paraId="79685B7D" w14:textId="488414E8" w:rsidR="00AA2BEB" w:rsidRPr="00AA2BEB" w:rsidRDefault="00AA2BEB" w:rsidP="00940965">
      <w:pPr>
        <w:rPr>
          <w:rFonts w:ascii="Times New Roman" w:hAnsi="Times New Roman" w:cs="Times New Roman"/>
          <w:sz w:val="24"/>
          <w:szCs w:val="24"/>
        </w:rPr>
      </w:pPr>
      <w:r>
        <w:rPr>
          <w:rFonts w:ascii="Times New Roman" w:hAnsi="Times New Roman" w:cs="Times New Roman"/>
          <w:sz w:val="24"/>
          <w:szCs w:val="24"/>
        </w:rPr>
        <w:t xml:space="preserve">Děkuji doc. Mgr. Jitce Komendové, Ph.D., za konzultace, </w:t>
      </w:r>
      <w:r w:rsidR="00202F0A">
        <w:rPr>
          <w:rFonts w:ascii="Times New Roman" w:hAnsi="Times New Roman" w:cs="Times New Roman"/>
          <w:sz w:val="24"/>
          <w:szCs w:val="24"/>
        </w:rPr>
        <w:t xml:space="preserve">cenné </w:t>
      </w:r>
      <w:r>
        <w:rPr>
          <w:rFonts w:ascii="Times New Roman" w:hAnsi="Times New Roman" w:cs="Times New Roman"/>
          <w:sz w:val="24"/>
          <w:szCs w:val="24"/>
        </w:rPr>
        <w:t xml:space="preserve">rady a připomínky, které mi během psaní bakalářské práce poskytla. </w:t>
      </w:r>
    </w:p>
    <w:p w14:paraId="71FE5DE3" w14:textId="77777777" w:rsidR="00482CAD" w:rsidRDefault="00482CAD" w:rsidP="00482CAD">
      <w:pPr>
        <w:pStyle w:val="BP"/>
      </w:pPr>
    </w:p>
    <w:p w14:paraId="4664C25A" w14:textId="77777777" w:rsidR="00482CAD" w:rsidRDefault="00482CAD" w:rsidP="00482CAD">
      <w:pPr>
        <w:pStyle w:val="BP"/>
        <w:spacing w:line="240" w:lineRule="auto"/>
      </w:pPr>
      <w:r>
        <w:tab/>
      </w:r>
      <w:r>
        <w:tab/>
      </w:r>
      <w:r>
        <w:tab/>
      </w:r>
      <w:r>
        <w:tab/>
      </w:r>
      <w:r>
        <w:tab/>
      </w:r>
      <w:r>
        <w:tab/>
      </w:r>
      <w:r>
        <w:tab/>
      </w:r>
      <w:r>
        <w:tab/>
        <w:t xml:space="preserve">        ___________________</w:t>
      </w:r>
    </w:p>
    <w:p w14:paraId="2280DE53" w14:textId="7AE93673" w:rsidR="00482CAD" w:rsidRDefault="00482CAD" w:rsidP="00482CAD">
      <w:pPr>
        <w:pStyle w:val="BP"/>
        <w:spacing w:line="240" w:lineRule="auto"/>
      </w:pPr>
      <w:r>
        <w:tab/>
      </w:r>
      <w:r>
        <w:tab/>
      </w:r>
      <w:r>
        <w:tab/>
      </w:r>
      <w:r>
        <w:tab/>
      </w:r>
      <w:r>
        <w:tab/>
      </w:r>
      <w:r>
        <w:tab/>
      </w:r>
      <w:r>
        <w:tab/>
      </w:r>
      <w:r>
        <w:tab/>
      </w:r>
      <w:r>
        <w:tab/>
      </w:r>
      <w:r>
        <w:tab/>
      </w:r>
      <w:r w:rsidR="00A573AF">
        <w:t>p</w:t>
      </w:r>
      <w:r>
        <w:t>odpis</w:t>
      </w:r>
    </w:p>
    <w:sdt>
      <w:sdtPr>
        <w:rPr>
          <w:rFonts w:asciiTheme="minorHAnsi" w:eastAsiaTheme="minorHAnsi" w:hAnsiTheme="minorHAnsi" w:cstheme="minorBidi"/>
          <w:color w:val="auto"/>
          <w:sz w:val="22"/>
          <w:szCs w:val="22"/>
          <w:lang w:eastAsia="en-US"/>
        </w:rPr>
        <w:id w:val="-1298374282"/>
        <w:docPartObj>
          <w:docPartGallery w:val="Table of Contents"/>
          <w:docPartUnique/>
        </w:docPartObj>
      </w:sdtPr>
      <w:sdtEndPr>
        <w:rPr>
          <w:b/>
          <w:bCs/>
        </w:rPr>
      </w:sdtEndPr>
      <w:sdtContent>
        <w:p w14:paraId="4FB97724" w14:textId="333C151C" w:rsidR="007E2CBB" w:rsidRPr="002C6FA5" w:rsidRDefault="007E2CBB">
          <w:pPr>
            <w:pStyle w:val="Nadpisobsahu"/>
            <w:rPr>
              <w:rFonts w:ascii="Times New Roman" w:hAnsi="Times New Roman" w:cs="Times New Roman"/>
              <w:b/>
              <w:bCs/>
              <w:color w:val="auto"/>
              <w:sz w:val="28"/>
              <w:szCs w:val="28"/>
            </w:rPr>
          </w:pPr>
          <w:r w:rsidRPr="002C6FA5">
            <w:rPr>
              <w:rFonts w:ascii="Times New Roman" w:hAnsi="Times New Roman" w:cs="Times New Roman"/>
              <w:b/>
              <w:bCs/>
              <w:color w:val="auto"/>
              <w:sz w:val="28"/>
              <w:szCs w:val="28"/>
            </w:rPr>
            <w:t>O</w:t>
          </w:r>
          <w:r w:rsidR="002C6FA5">
            <w:rPr>
              <w:rFonts w:ascii="Times New Roman" w:hAnsi="Times New Roman" w:cs="Times New Roman"/>
              <w:b/>
              <w:bCs/>
              <w:color w:val="auto"/>
              <w:sz w:val="28"/>
              <w:szCs w:val="28"/>
            </w:rPr>
            <w:t>BSAH</w:t>
          </w:r>
        </w:p>
        <w:p w14:paraId="68EB2C3E" w14:textId="77777777" w:rsidR="002C6FA5" w:rsidRDefault="002C6FA5">
          <w:pPr>
            <w:pStyle w:val="Obsah1"/>
            <w:tabs>
              <w:tab w:val="right" w:leader="dot" w:pos="8607"/>
            </w:tabs>
          </w:pPr>
        </w:p>
        <w:p w14:paraId="4FBA3EEB" w14:textId="42CADFE9" w:rsidR="00407346" w:rsidRDefault="007E2CBB">
          <w:pPr>
            <w:pStyle w:val="Obsah1"/>
            <w:tabs>
              <w:tab w:val="right" w:leader="dot" w:pos="8607"/>
            </w:tabs>
            <w:rPr>
              <w:rFonts w:eastAsiaTheme="minorEastAsia"/>
              <w:noProof/>
              <w:lang w:eastAsia="cs-CZ"/>
            </w:rPr>
          </w:pPr>
          <w:r>
            <w:fldChar w:fldCharType="begin"/>
          </w:r>
          <w:r>
            <w:instrText xml:space="preserve"> TOC \o "1-3" \h \z \u </w:instrText>
          </w:r>
          <w:r>
            <w:fldChar w:fldCharType="separate"/>
          </w:r>
          <w:hyperlink w:anchor="_Toc75379825" w:history="1">
            <w:r w:rsidR="00407346" w:rsidRPr="003E329D">
              <w:rPr>
                <w:rStyle w:val="Hypertextovodkaz"/>
                <w:rFonts w:ascii="Times New Roman" w:hAnsi="Times New Roman" w:cs="Times New Roman"/>
                <w:b/>
                <w:bCs/>
                <w:noProof/>
              </w:rPr>
              <w:t>1 ÚVOD</w:t>
            </w:r>
            <w:r w:rsidR="00407346">
              <w:rPr>
                <w:noProof/>
                <w:webHidden/>
              </w:rPr>
              <w:tab/>
            </w:r>
            <w:r w:rsidR="00407346">
              <w:rPr>
                <w:noProof/>
                <w:webHidden/>
              </w:rPr>
              <w:fldChar w:fldCharType="begin"/>
            </w:r>
            <w:r w:rsidR="00407346">
              <w:rPr>
                <w:noProof/>
                <w:webHidden/>
              </w:rPr>
              <w:instrText xml:space="preserve"> PAGEREF _Toc75379825 \h </w:instrText>
            </w:r>
            <w:r w:rsidR="00407346">
              <w:rPr>
                <w:noProof/>
                <w:webHidden/>
              </w:rPr>
            </w:r>
            <w:r w:rsidR="00407346">
              <w:rPr>
                <w:noProof/>
                <w:webHidden/>
              </w:rPr>
              <w:fldChar w:fldCharType="separate"/>
            </w:r>
            <w:r w:rsidR="00407346">
              <w:rPr>
                <w:noProof/>
                <w:webHidden/>
              </w:rPr>
              <w:t>5</w:t>
            </w:r>
            <w:r w:rsidR="00407346">
              <w:rPr>
                <w:noProof/>
                <w:webHidden/>
              </w:rPr>
              <w:fldChar w:fldCharType="end"/>
            </w:r>
          </w:hyperlink>
        </w:p>
        <w:p w14:paraId="370C9C3B" w14:textId="364ABE1E" w:rsidR="00407346" w:rsidRDefault="00407346">
          <w:pPr>
            <w:pStyle w:val="Obsah1"/>
            <w:tabs>
              <w:tab w:val="right" w:leader="dot" w:pos="8607"/>
            </w:tabs>
            <w:rPr>
              <w:rFonts w:eastAsiaTheme="minorEastAsia"/>
              <w:noProof/>
              <w:lang w:eastAsia="cs-CZ"/>
            </w:rPr>
          </w:pPr>
          <w:hyperlink w:anchor="_Toc75379826" w:history="1">
            <w:r w:rsidRPr="003E329D">
              <w:rPr>
                <w:rStyle w:val="Hypertextovodkaz"/>
                <w:rFonts w:ascii="Times New Roman" w:hAnsi="Times New Roman" w:cs="Times New Roman"/>
                <w:b/>
                <w:bCs/>
                <w:noProof/>
              </w:rPr>
              <w:t>2 TEORETICKÁ ČÁST</w:t>
            </w:r>
            <w:r>
              <w:rPr>
                <w:noProof/>
                <w:webHidden/>
              </w:rPr>
              <w:tab/>
            </w:r>
            <w:r>
              <w:rPr>
                <w:noProof/>
                <w:webHidden/>
              </w:rPr>
              <w:fldChar w:fldCharType="begin"/>
            </w:r>
            <w:r>
              <w:rPr>
                <w:noProof/>
                <w:webHidden/>
              </w:rPr>
              <w:instrText xml:space="preserve"> PAGEREF _Toc75379826 \h </w:instrText>
            </w:r>
            <w:r>
              <w:rPr>
                <w:noProof/>
                <w:webHidden/>
              </w:rPr>
            </w:r>
            <w:r>
              <w:rPr>
                <w:noProof/>
                <w:webHidden/>
              </w:rPr>
              <w:fldChar w:fldCharType="separate"/>
            </w:r>
            <w:r>
              <w:rPr>
                <w:noProof/>
                <w:webHidden/>
              </w:rPr>
              <w:t>7</w:t>
            </w:r>
            <w:r>
              <w:rPr>
                <w:noProof/>
                <w:webHidden/>
              </w:rPr>
              <w:fldChar w:fldCharType="end"/>
            </w:r>
          </w:hyperlink>
        </w:p>
        <w:p w14:paraId="79D25B9F" w14:textId="07E06130" w:rsidR="00407346" w:rsidRDefault="00407346">
          <w:pPr>
            <w:pStyle w:val="Obsah2"/>
            <w:tabs>
              <w:tab w:val="right" w:leader="dot" w:pos="8607"/>
            </w:tabs>
            <w:rPr>
              <w:rFonts w:eastAsiaTheme="minorEastAsia"/>
              <w:noProof/>
              <w:lang w:eastAsia="cs-CZ"/>
            </w:rPr>
          </w:pPr>
          <w:hyperlink w:anchor="_Toc75379827" w:history="1">
            <w:r w:rsidRPr="003E329D">
              <w:rPr>
                <w:rStyle w:val="Hypertextovodkaz"/>
                <w:rFonts w:ascii="Times New Roman" w:hAnsi="Times New Roman" w:cs="Times New Roman"/>
                <w:b/>
                <w:bCs/>
                <w:noProof/>
              </w:rPr>
              <w:t>2.1. Rusko v 1. pol. 19. století</w:t>
            </w:r>
            <w:r>
              <w:rPr>
                <w:noProof/>
                <w:webHidden/>
              </w:rPr>
              <w:tab/>
            </w:r>
            <w:r>
              <w:rPr>
                <w:noProof/>
                <w:webHidden/>
              </w:rPr>
              <w:fldChar w:fldCharType="begin"/>
            </w:r>
            <w:r>
              <w:rPr>
                <w:noProof/>
                <w:webHidden/>
              </w:rPr>
              <w:instrText xml:space="preserve"> PAGEREF _Toc75379827 \h </w:instrText>
            </w:r>
            <w:r>
              <w:rPr>
                <w:noProof/>
                <w:webHidden/>
              </w:rPr>
            </w:r>
            <w:r>
              <w:rPr>
                <w:noProof/>
                <w:webHidden/>
              </w:rPr>
              <w:fldChar w:fldCharType="separate"/>
            </w:r>
            <w:r>
              <w:rPr>
                <w:noProof/>
                <w:webHidden/>
              </w:rPr>
              <w:t>7</w:t>
            </w:r>
            <w:r>
              <w:rPr>
                <w:noProof/>
                <w:webHidden/>
              </w:rPr>
              <w:fldChar w:fldCharType="end"/>
            </w:r>
          </w:hyperlink>
        </w:p>
        <w:p w14:paraId="1611DAF3" w14:textId="2B706A09" w:rsidR="00407346" w:rsidRDefault="00407346">
          <w:pPr>
            <w:pStyle w:val="Obsah2"/>
            <w:tabs>
              <w:tab w:val="right" w:leader="dot" w:pos="8607"/>
            </w:tabs>
            <w:rPr>
              <w:rFonts w:eastAsiaTheme="minorEastAsia"/>
              <w:noProof/>
              <w:lang w:eastAsia="cs-CZ"/>
            </w:rPr>
          </w:pPr>
          <w:hyperlink w:anchor="_Toc75379828" w:history="1">
            <w:r w:rsidRPr="003E329D">
              <w:rPr>
                <w:rStyle w:val="Hypertextovodkaz"/>
                <w:rFonts w:ascii="Times New Roman" w:hAnsi="Times New Roman" w:cs="Times New Roman"/>
                <w:b/>
                <w:bCs/>
                <w:noProof/>
              </w:rPr>
              <w:t>2.2. Napoleonské války</w:t>
            </w:r>
            <w:r>
              <w:rPr>
                <w:noProof/>
                <w:webHidden/>
              </w:rPr>
              <w:tab/>
            </w:r>
            <w:r>
              <w:rPr>
                <w:noProof/>
                <w:webHidden/>
              </w:rPr>
              <w:fldChar w:fldCharType="begin"/>
            </w:r>
            <w:r>
              <w:rPr>
                <w:noProof/>
                <w:webHidden/>
              </w:rPr>
              <w:instrText xml:space="preserve"> PAGEREF _Toc75379828 \h </w:instrText>
            </w:r>
            <w:r>
              <w:rPr>
                <w:noProof/>
                <w:webHidden/>
              </w:rPr>
            </w:r>
            <w:r>
              <w:rPr>
                <w:noProof/>
                <w:webHidden/>
              </w:rPr>
              <w:fldChar w:fldCharType="separate"/>
            </w:r>
            <w:r>
              <w:rPr>
                <w:noProof/>
                <w:webHidden/>
              </w:rPr>
              <w:t>10</w:t>
            </w:r>
            <w:r>
              <w:rPr>
                <w:noProof/>
                <w:webHidden/>
              </w:rPr>
              <w:fldChar w:fldCharType="end"/>
            </w:r>
          </w:hyperlink>
        </w:p>
        <w:p w14:paraId="46095D3D" w14:textId="59A1C214" w:rsidR="00407346" w:rsidRDefault="00407346">
          <w:pPr>
            <w:pStyle w:val="Obsah2"/>
            <w:tabs>
              <w:tab w:val="right" w:leader="dot" w:pos="8607"/>
            </w:tabs>
            <w:rPr>
              <w:rFonts w:eastAsiaTheme="minorEastAsia"/>
              <w:noProof/>
              <w:lang w:eastAsia="cs-CZ"/>
            </w:rPr>
          </w:pPr>
          <w:hyperlink w:anchor="_Toc75379829" w:history="1">
            <w:r w:rsidRPr="003E329D">
              <w:rPr>
                <w:rStyle w:val="Hypertextovodkaz"/>
                <w:rFonts w:ascii="Times New Roman" w:hAnsi="Times New Roman" w:cs="Times New Roman"/>
                <w:b/>
                <w:bCs/>
                <w:noProof/>
              </w:rPr>
              <w:t>2.3. Děkabristické spolky</w:t>
            </w:r>
            <w:r>
              <w:rPr>
                <w:noProof/>
                <w:webHidden/>
              </w:rPr>
              <w:tab/>
            </w:r>
            <w:r>
              <w:rPr>
                <w:noProof/>
                <w:webHidden/>
              </w:rPr>
              <w:fldChar w:fldCharType="begin"/>
            </w:r>
            <w:r>
              <w:rPr>
                <w:noProof/>
                <w:webHidden/>
              </w:rPr>
              <w:instrText xml:space="preserve"> PAGEREF _Toc75379829 \h </w:instrText>
            </w:r>
            <w:r>
              <w:rPr>
                <w:noProof/>
                <w:webHidden/>
              </w:rPr>
            </w:r>
            <w:r>
              <w:rPr>
                <w:noProof/>
                <w:webHidden/>
              </w:rPr>
              <w:fldChar w:fldCharType="separate"/>
            </w:r>
            <w:r>
              <w:rPr>
                <w:noProof/>
                <w:webHidden/>
              </w:rPr>
              <w:t>13</w:t>
            </w:r>
            <w:r>
              <w:rPr>
                <w:noProof/>
                <w:webHidden/>
              </w:rPr>
              <w:fldChar w:fldCharType="end"/>
            </w:r>
          </w:hyperlink>
        </w:p>
        <w:p w14:paraId="704AD981" w14:textId="54A85FB5" w:rsidR="00407346" w:rsidRDefault="00407346">
          <w:pPr>
            <w:pStyle w:val="Obsah2"/>
            <w:tabs>
              <w:tab w:val="right" w:leader="dot" w:pos="8607"/>
            </w:tabs>
            <w:rPr>
              <w:rFonts w:eastAsiaTheme="minorEastAsia"/>
              <w:noProof/>
              <w:lang w:eastAsia="cs-CZ"/>
            </w:rPr>
          </w:pPr>
          <w:hyperlink w:anchor="_Toc75379830" w:history="1">
            <w:r w:rsidRPr="003E329D">
              <w:rPr>
                <w:rStyle w:val="Hypertextovodkaz"/>
                <w:rFonts w:ascii="Times New Roman" w:hAnsi="Times New Roman" w:cs="Times New Roman"/>
                <w:b/>
                <w:bCs/>
                <w:noProof/>
              </w:rPr>
              <w:t>2.4. Povstání děkabristů</w:t>
            </w:r>
            <w:r>
              <w:rPr>
                <w:noProof/>
                <w:webHidden/>
              </w:rPr>
              <w:tab/>
            </w:r>
            <w:r>
              <w:rPr>
                <w:noProof/>
                <w:webHidden/>
              </w:rPr>
              <w:fldChar w:fldCharType="begin"/>
            </w:r>
            <w:r>
              <w:rPr>
                <w:noProof/>
                <w:webHidden/>
              </w:rPr>
              <w:instrText xml:space="preserve"> PAGEREF _Toc75379830 \h </w:instrText>
            </w:r>
            <w:r>
              <w:rPr>
                <w:noProof/>
                <w:webHidden/>
              </w:rPr>
            </w:r>
            <w:r>
              <w:rPr>
                <w:noProof/>
                <w:webHidden/>
              </w:rPr>
              <w:fldChar w:fldCharType="separate"/>
            </w:r>
            <w:r>
              <w:rPr>
                <w:noProof/>
                <w:webHidden/>
              </w:rPr>
              <w:t>15</w:t>
            </w:r>
            <w:r>
              <w:rPr>
                <w:noProof/>
                <w:webHidden/>
              </w:rPr>
              <w:fldChar w:fldCharType="end"/>
            </w:r>
          </w:hyperlink>
        </w:p>
        <w:p w14:paraId="02871CBC" w14:textId="22F63B80" w:rsidR="00407346" w:rsidRDefault="00407346">
          <w:pPr>
            <w:pStyle w:val="Obsah1"/>
            <w:tabs>
              <w:tab w:val="right" w:leader="dot" w:pos="8607"/>
            </w:tabs>
            <w:rPr>
              <w:rFonts w:eastAsiaTheme="minorEastAsia"/>
              <w:noProof/>
              <w:lang w:eastAsia="cs-CZ"/>
            </w:rPr>
          </w:pPr>
          <w:hyperlink w:anchor="_Toc75379831" w:history="1">
            <w:r w:rsidRPr="003E329D">
              <w:rPr>
                <w:rStyle w:val="Hypertextovodkaz"/>
                <w:rFonts w:ascii="Times New Roman" w:hAnsi="Times New Roman" w:cs="Times New Roman"/>
                <w:b/>
                <w:bCs/>
                <w:noProof/>
              </w:rPr>
              <w:t>3 PRAKTICKÁ ČÁST</w:t>
            </w:r>
            <w:r>
              <w:rPr>
                <w:noProof/>
                <w:webHidden/>
              </w:rPr>
              <w:tab/>
            </w:r>
            <w:r>
              <w:rPr>
                <w:noProof/>
                <w:webHidden/>
              </w:rPr>
              <w:fldChar w:fldCharType="begin"/>
            </w:r>
            <w:r>
              <w:rPr>
                <w:noProof/>
                <w:webHidden/>
              </w:rPr>
              <w:instrText xml:space="preserve"> PAGEREF _Toc75379831 \h </w:instrText>
            </w:r>
            <w:r>
              <w:rPr>
                <w:noProof/>
                <w:webHidden/>
              </w:rPr>
            </w:r>
            <w:r>
              <w:rPr>
                <w:noProof/>
                <w:webHidden/>
              </w:rPr>
              <w:fldChar w:fldCharType="separate"/>
            </w:r>
            <w:r>
              <w:rPr>
                <w:noProof/>
                <w:webHidden/>
              </w:rPr>
              <w:t>18</w:t>
            </w:r>
            <w:r>
              <w:rPr>
                <w:noProof/>
                <w:webHidden/>
              </w:rPr>
              <w:fldChar w:fldCharType="end"/>
            </w:r>
          </w:hyperlink>
        </w:p>
        <w:p w14:paraId="1465F6F2" w14:textId="60EED9A6" w:rsidR="00407346" w:rsidRDefault="00407346">
          <w:pPr>
            <w:pStyle w:val="Obsah1"/>
            <w:tabs>
              <w:tab w:val="right" w:leader="dot" w:pos="8607"/>
            </w:tabs>
            <w:rPr>
              <w:rFonts w:eastAsiaTheme="minorEastAsia"/>
              <w:noProof/>
              <w:lang w:eastAsia="cs-CZ"/>
            </w:rPr>
          </w:pPr>
          <w:hyperlink w:anchor="_Toc75379832" w:history="1">
            <w:r w:rsidRPr="003E329D">
              <w:rPr>
                <w:rStyle w:val="Hypertextovodkaz"/>
                <w:rFonts w:ascii="Times New Roman" w:hAnsi="Times New Roman" w:cs="Times New Roman"/>
                <w:b/>
                <w:bCs/>
                <w:noProof/>
              </w:rPr>
              <w:t>4 GLOSÁŘ</w:t>
            </w:r>
            <w:r>
              <w:rPr>
                <w:noProof/>
                <w:webHidden/>
              </w:rPr>
              <w:tab/>
            </w:r>
            <w:r>
              <w:rPr>
                <w:noProof/>
                <w:webHidden/>
              </w:rPr>
              <w:fldChar w:fldCharType="begin"/>
            </w:r>
            <w:r>
              <w:rPr>
                <w:noProof/>
                <w:webHidden/>
              </w:rPr>
              <w:instrText xml:space="preserve"> PAGEREF _Toc75379832 \h </w:instrText>
            </w:r>
            <w:r>
              <w:rPr>
                <w:noProof/>
                <w:webHidden/>
              </w:rPr>
            </w:r>
            <w:r>
              <w:rPr>
                <w:noProof/>
                <w:webHidden/>
              </w:rPr>
              <w:fldChar w:fldCharType="separate"/>
            </w:r>
            <w:r>
              <w:rPr>
                <w:noProof/>
                <w:webHidden/>
              </w:rPr>
              <w:t>29</w:t>
            </w:r>
            <w:r>
              <w:rPr>
                <w:noProof/>
                <w:webHidden/>
              </w:rPr>
              <w:fldChar w:fldCharType="end"/>
            </w:r>
          </w:hyperlink>
        </w:p>
        <w:p w14:paraId="26BF608F" w14:textId="658106ED" w:rsidR="00407346" w:rsidRDefault="00407346">
          <w:pPr>
            <w:pStyle w:val="Obsah1"/>
            <w:tabs>
              <w:tab w:val="right" w:leader="dot" w:pos="8607"/>
            </w:tabs>
            <w:rPr>
              <w:rFonts w:eastAsiaTheme="minorEastAsia"/>
              <w:noProof/>
              <w:lang w:eastAsia="cs-CZ"/>
            </w:rPr>
          </w:pPr>
          <w:hyperlink w:anchor="_Toc75379833" w:history="1">
            <w:r w:rsidRPr="003E329D">
              <w:rPr>
                <w:rStyle w:val="Hypertextovodkaz"/>
                <w:rFonts w:ascii="Times New Roman" w:hAnsi="Times New Roman" w:cs="Times New Roman"/>
                <w:b/>
                <w:bCs/>
                <w:noProof/>
              </w:rPr>
              <w:t>5 ANALÝZA PŘEKLADU</w:t>
            </w:r>
            <w:r>
              <w:rPr>
                <w:noProof/>
                <w:webHidden/>
              </w:rPr>
              <w:tab/>
            </w:r>
            <w:r>
              <w:rPr>
                <w:noProof/>
                <w:webHidden/>
              </w:rPr>
              <w:fldChar w:fldCharType="begin"/>
            </w:r>
            <w:r>
              <w:rPr>
                <w:noProof/>
                <w:webHidden/>
              </w:rPr>
              <w:instrText xml:space="preserve"> PAGEREF _Toc75379833 \h </w:instrText>
            </w:r>
            <w:r>
              <w:rPr>
                <w:noProof/>
                <w:webHidden/>
              </w:rPr>
            </w:r>
            <w:r>
              <w:rPr>
                <w:noProof/>
                <w:webHidden/>
              </w:rPr>
              <w:fldChar w:fldCharType="separate"/>
            </w:r>
            <w:r>
              <w:rPr>
                <w:noProof/>
                <w:webHidden/>
              </w:rPr>
              <w:t>32</w:t>
            </w:r>
            <w:r>
              <w:rPr>
                <w:noProof/>
                <w:webHidden/>
              </w:rPr>
              <w:fldChar w:fldCharType="end"/>
            </w:r>
          </w:hyperlink>
        </w:p>
        <w:p w14:paraId="16E812BC" w14:textId="52F98BCF" w:rsidR="00407346" w:rsidRDefault="00407346">
          <w:pPr>
            <w:pStyle w:val="Obsah2"/>
            <w:tabs>
              <w:tab w:val="right" w:leader="dot" w:pos="8607"/>
            </w:tabs>
            <w:rPr>
              <w:rFonts w:eastAsiaTheme="minorEastAsia"/>
              <w:noProof/>
              <w:lang w:eastAsia="cs-CZ"/>
            </w:rPr>
          </w:pPr>
          <w:hyperlink w:anchor="_Toc75379834" w:history="1">
            <w:r w:rsidRPr="003E329D">
              <w:rPr>
                <w:rStyle w:val="Hypertextovodkaz"/>
                <w:rFonts w:ascii="Times New Roman" w:hAnsi="Times New Roman" w:cs="Times New Roman"/>
                <w:b/>
                <w:bCs/>
                <w:noProof/>
              </w:rPr>
              <w:t>5.1. Překladové transformace</w:t>
            </w:r>
            <w:r>
              <w:rPr>
                <w:noProof/>
                <w:webHidden/>
              </w:rPr>
              <w:tab/>
            </w:r>
            <w:r>
              <w:rPr>
                <w:noProof/>
                <w:webHidden/>
              </w:rPr>
              <w:fldChar w:fldCharType="begin"/>
            </w:r>
            <w:r>
              <w:rPr>
                <w:noProof/>
                <w:webHidden/>
              </w:rPr>
              <w:instrText xml:space="preserve"> PAGEREF _Toc75379834 \h </w:instrText>
            </w:r>
            <w:r>
              <w:rPr>
                <w:noProof/>
                <w:webHidden/>
              </w:rPr>
            </w:r>
            <w:r>
              <w:rPr>
                <w:noProof/>
                <w:webHidden/>
              </w:rPr>
              <w:fldChar w:fldCharType="separate"/>
            </w:r>
            <w:r>
              <w:rPr>
                <w:noProof/>
                <w:webHidden/>
              </w:rPr>
              <w:t>32</w:t>
            </w:r>
            <w:r>
              <w:rPr>
                <w:noProof/>
                <w:webHidden/>
              </w:rPr>
              <w:fldChar w:fldCharType="end"/>
            </w:r>
          </w:hyperlink>
        </w:p>
        <w:p w14:paraId="60238665" w14:textId="27E49C7D" w:rsidR="00407346" w:rsidRDefault="00407346">
          <w:pPr>
            <w:pStyle w:val="Obsah3"/>
            <w:tabs>
              <w:tab w:val="right" w:leader="dot" w:pos="8607"/>
            </w:tabs>
            <w:rPr>
              <w:rFonts w:eastAsiaTheme="minorEastAsia"/>
              <w:noProof/>
              <w:lang w:eastAsia="cs-CZ"/>
            </w:rPr>
          </w:pPr>
          <w:hyperlink w:anchor="_Toc75379835" w:history="1">
            <w:r w:rsidRPr="003E329D">
              <w:rPr>
                <w:rStyle w:val="Hypertextovodkaz"/>
                <w:rFonts w:ascii="Times New Roman" w:hAnsi="Times New Roman" w:cs="Times New Roman"/>
                <w:b/>
                <w:bCs/>
                <w:noProof/>
              </w:rPr>
              <w:t>5.2. Transliterace</w:t>
            </w:r>
            <w:r>
              <w:rPr>
                <w:noProof/>
                <w:webHidden/>
              </w:rPr>
              <w:tab/>
            </w:r>
            <w:r>
              <w:rPr>
                <w:noProof/>
                <w:webHidden/>
              </w:rPr>
              <w:fldChar w:fldCharType="begin"/>
            </w:r>
            <w:r>
              <w:rPr>
                <w:noProof/>
                <w:webHidden/>
              </w:rPr>
              <w:instrText xml:space="preserve"> PAGEREF _Toc75379835 \h </w:instrText>
            </w:r>
            <w:r>
              <w:rPr>
                <w:noProof/>
                <w:webHidden/>
              </w:rPr>
            </w:r>
            <w:r>
              <w:rPr>
                <w:noProof/>
                <w:webHidden/>
              </w:rPr>
              <w:fldChar w:fldCharType="separate"/>
            </w:r>
            <w:r>
              <w:rPr>
                <w:noProof/>
                <w:webHidden/>
              </w:rPr>
              <w:t>32</w:t>
            </w:r>
            <w:r>
              <w:rPr>
                <w:noProof/>
                <w:webHidden/>
              </w:rPr>
              <w:fldChar w:fldCharType="end"/>
            </w:r>
          </w:hyperlink>
        </w:p>
        <w:p w14:paraId="4DE7B133" w14:textId="6D57415E" w:rsidR="00407346" w:rsidRDefault="00407346">
          <w:pPr>
            <w:pStyle w:val="Obsah3"/>
            <w:tabs>
              <w:tab w:val="right" w:leader="dot" w:pos="8607"/>
            </w:tabs>
            <w:rPr>
              <w:rFonts w:eastAsiaTheme="minorEastAsia"/>
              <w:noProof/>
              <w:lang w:eastAsia="cs-CZ"/>
            </w:rPr>
          </w:pPr>
          <w:hyperlink w:anchor="_Toc75379836" w:history="1">
            <w:r w:rsidRPr="003E329D">
              <w:rPr>
                <w:rStyle w:val="Hypertextovodkaz"/>
                <w:rFonts w:ascii="Times New Roman" w:hAnsi="Times New Roman" w:cs="Times New Roman"/>
                <w:b/>
                <w:bCs/>
                <w:noProof/>
              </w:rPr>
              <w:t>5.3. Syntaktická dekomprese</w:t>
            </w:r>
            <w:r>
              <w:rPr>
                <w:noProof/>
                <w:webHidden/>
              </w:rPr>
              <w:tab/>
            </w:r>
            <w:r>
              <w:rPr>
                <w:noProof/>
                <w:webHidden/>
              </w:rPr>
              <w:fldChar w:fldCharType="begin"/>
            </w:r>
            <w:r>
              <w:rPr>
                <w:noProof/>
                <w:webHidden/>
              </w:rPr>
              <w:instrText xml:space="preserve"> PAGEREF _Toc75379836 \h </w:instrText>
            </w:r>
            <w:r>
              <w:rPr>
                <w:noProof/>
                <w:webHidden/>
              </w:rPr>
            </w:r>
            <w:r>
              <w:rPr>
                <w:noProof/>
                <w:webHidden/>
              </w:rPr>
              <w:fldChar w:fldCharType="separate"/>
            </w:r>
            <w:r>
              <w:rPr>
                <w:noProof/>
                <w:webHidden/>
              </w:rPr>
              <w:t>32</w:t>
            </w:r>
            <w:r>
              <w:rPr>
                <w:noProof/>
                <w:webHidden/>
              </w:rPr>
              <w:fldChar w:fldCharType="end"/>
            </w:r>
          </w:hyperlink>
        </w:p>
        <w:p w14:paraId="4C85C991" w14:textId="70FC6A14" w:rsidR="00407346" w:rsidRDefault="00407346">
          <w:pPr>
            <w:pStyle w:val="Obsah3"/>
            <w:tabs>
              <w:tab w:val="right" w:leader="dot" w:pos="8607"/>
            </w:tabs>
            <w:rPr>
              <w:rFonts w:eastAsiaTheme="minorEastAsia"/>
              <w:noProof/>
              <w:lang w:eastAsia="cs-CZ"/>
            </w:rPr>
          </w:pPr>
          <w:hyperlink w:anchor="_Toc75379837" w:history="1">
            <w:r w:rsidRPr="003E329D">
              <w:rPr>
                <w:rStyle w:val="Hypertextovodkaz"/>
                <w:rFonts w:ascii="Times New Roman" w:hAnsi="Times New Roman" w:cs="Times New Roman"/>
                <w:b/>
                <w:bCs/>
                <w:noProof/>
              </w:rPr>
              <w:t>5.4. Záměna formy slov</w:t>
            </w:r>
            <w:r>
              <w:rPr>
                <w:noProof/>
                <w:webHidden/>
              </w:rPr>
              <w:tab/>
            </w:r>
            <w:r>
              <w:rPr>
                <w:noProof/>
                <w:webHidden/>
              </w:rPr>
              <w:fldChar w:fldCharType="begin"/>
            </w:r>
            <w:r>
              <w:rPr>
                <w:noProof/>
                <w:webHidden/>
              </w:rPr>
              <w:instrText xml:space="preserve"> PAGEREF _Toc75379837 \h </w:instrText>
            </w:r>
            <w:r>
              <w:rPr>
                <w:noProof/>
                <w:webHidden/>
              </w:rPr>
            </w:r>
            <w:r>
              <w:rPr>
                <w:noProof/>
                <w:webHidden/>
              </w:rPr>
              <w:fldChar w:fldCharType="separate"/>
            </w:r>
            <w:r>
              <w:rPr>
                <w:noProof/>
                <w:webHidden/>
              </w:rPr>
              <w:t>34</w:t>
            </w:r>
            <w:r>
              <w:rPr>
                <w:noProof/>
                <w:webHidden/>
              </w:rPr>
              <w:fldChar w:fldCharType="end"/>
            </w:r>
          </w:hyperlink>
        </w:p>
        <w:p w14:paraId="4392A9ED" w14:textId="51D9BA56" w:rsidR="00407346" w:rsidRDefault="00407346">
          <w:pPr>
            <w:pStyle w:val="Obsah3"/>
            <w:tabs>
              <w:tab w:val="right" w:leader="dot" w:pos="8607"/>
            </w:tabs>
            <w:rPr>
              <w:rFonts w:eastAsiaTheme="minorEastAsia"/>
              <w:noProof/>
              <w:lang w:eastAsia="cs-CZ"/>
            </w:rPr>
          </w:pPr>
          <w:hyperlink w:anchor="_Toc75379838" w:history="1">
            <w:r w:rsidRPr="003E329D">
              <w:rPr>
                <w:rStyle w:val="Hypertextovodkaz"/>
                <w:rFonts w:ascii="Times New Roman" w:hAnsi="Times New Roman" w:cs="Times New Roman"/>
                <w:b/>
                <w:bCs/>
                <w:noProof/>
              </w:rPr>
              <w:t>5.5. Univerbizace a multiverbizace</w:t>
            </w:r>
            <w:r>
              <w:rPr>
                <w:noProof/>
                <w:webHidden/>
              </w:rPr>
              <w:tab/>
            </w:r>
            <w:r>
              <w:rPr>
                <w:noProof/>
                <w:webHidden/>
              </w:rPr>
              <w:fldChar w:fldCharType="begin"/>
            </w:r>
            <w:r>
              <w:rPr>
                <w:noProof/>
                <w:webHidden/>
              </w:rPr>
              <w:instrText xml:space="preserve"> PAGEREF _Toc75379838 \h </w:instrText>
            </w:r>
            <w:r>
              <w:rPr>
                <w:noProof/>
                <w:webHidden/>
              </w:rPr>
            </w:r>
            <w:r>
              <w:rPr>
                <w:noProof/>
                <w:webHidden/>
              </w:rPr>
              <w:fldChar w:fldCharType="separate"/>
            </w:r>
            <w:r>
              <w:rPr>
                <w:noProof/>
                <w:webHidden/>
              </w:rPr>
              <w:t>35</w:t>
            </w:r>
            <w:r>
              <w:rPr>
                <w:noProof/>
                <w:webHidden/>
              </w:rPr>
              <w:fldChar w:fldCharType="end"/>
            </w:r>
          </w:hyperlink>
        </w:p>
        <w:p w14:paraId="6C8DB24D" w14:textId="0C4A4165" w:rsidR="00407346" w:rsidRDefault="00407346">
          <w:pPr>
            <w:pStyle w:val="Obsah3"/>
            <w:tabs>
              <w:tab w:val="right" w:leader="dot" w:pos="8607"/>
            </w:tabs>
            <w:rPr>
              <w:rFonts w:eastAsiaTheme="minorEastAsia"/>
              <w:noProof/>
              <w:lang w:eastAsia="cs-CZ"/>
            </w:rPr>
          </w:pPr>
          <w:hyperlink w:anchor="_Toc75379839" w:history="1">
            <w:r w:rsidRPr="003E329D">
              <w:rPr>
                <w:rStyle w:val="Hypertextovodkaz"/>
                <w:rFonts w:ascii="Times New Roman" w:hAnsi="Times New Roman" w:cs="Times New Roman"/>
                <w:b/>
                <w:bCs/>
                <w:noProof/>
              </w:rPr>
              <w:t>5.6. Záměna větných členů</w:t>
            </w:r>
            <w:r>
              <w:rPr>
                <w:noProof/>
                <w:webHidden/>
              </w:rPr>
              <w:tab/>
            </w:r>
            <w:r>
              <w:rPr>
                <w:noProof/>
                <w:webHidden/>
              </w:rPr>
              <w:fldChar w:fldCharType="begin"/>
            </w:r>
            <w:r>
              <w:rPr>
                <w:noProof/>
                <w:webHidden/>
              </w:rPr>
              <w:instrText xml:space="preserve"> PAGEREF _Toc75379839 \h </w:instrText>
            </w:r>
            <w:r>
              <w:rPr>
                <w:noProof/>
                <w:webHidden/>
              </w:rPr>
            </w:r>
            <w:r>
              <w:rPr>
                <w:noProof/>
                <w:webHidden/>
              </w:rPr>
              <w:fldChar w:fldCharType="separate"/>
            </w:r>
            <w:r>
              <w:rPr>
                <w:noProof/>
                <w:webHidden/>
              </w:rPr>
              <w:t>35</w:t>
            </w:r>
            <w:r>
              <w:rPr>
                <w:noProof/>
                <w:webHidden/>
              </w:rPr>
              <w:fldChar w:fldCharType="end"/>
            </w:r>
          </w:hyperlink>
        </w:p>
        <w:p w14:paraId="12FE1F93" w14:textId="7B887A28" w:rsidR="00407346" w:rsidRDefault="00407346">
          <w:pPr>
            <w:pStyle w:val="Obsah1"/>
            <w:tabs>
              <w:tab w:val="right" w:leader="dot" w:pos="8607"/>
            </w:tabs>
            <w:rPr>
              <w:rFonts w:eastAsiaTheme="minorEastAsia"/>
              <w:noProof/>
              <w:lang w:eastAsia="cs-CZ"/>
            </w:rPr>
          </w:pPr>
          <w:hyperlink w:anchor="_Toc75379840" w:history="1">
            <w:r w:rsidRPr="003E329D">
              <w:rPr>
                <w:rStyle w:val="Hypertextovodkaz"/>
                <w:rFonts w:ascii="Times New Roman" w:hAnsi="Times New Roman" w:cs="Times New Roman"/>
                <w:b/>
                <w:bCs/>
                <w:noProof/>
              </w:rPr>
              <w:t>6 ZÁVĚR</w:t>
            </w:r>
            <w:r>
              <w:rPr>
                <w:noProof/>
                <w:webHidden/>
              </w:rPr>
              <w:tab/>
            </w:r>
            <w:r>
              <w:rPr>
                <w:noProof/>
                <w:webHidden/>
              </w:rPr>
              <w:fldChar w:fldCharType="begin"/>
            </w:r>
            <w:r>
              <w:rPr>
                <w:noProof/>
                <w:webHidden/>
              </w:rPr>
              <w:instrText xml:space="preserve"> PAGEREF _Toc75379840 \h </w:instrText>
            </w:r>
            <w:r>
              <w:rPr>
                <w:noProof/>
                <w:webHidden/>
              </w:rPr>
            </w:r>
            <w:r>
              <w:rPr>
                <w:noProof/>
                <w:webHidden/>
              </w:rPr>
              <w:fldChar w:fldCharType="separate"/>
            </w:r>
            <w:r>
              <w:rPr>
                <w:noProof/>
                <w:webHidden/>
              </w:rPr>
              <w:t>36</w:t>
            </w:r>
            <w:r>
              <w:rPr>
                <w:noProof/>
                <w:webHidden/>
              </w:rPr>
              <w:fldChar w:fldCharType="end"/>
            </w:r>
          </w:hyperlink>
        </w:p>
        <w:p w14:paraId="3A0DF796" w14:textId="6AA57D27" w:rsidR="00407346" w:rsidRDefault="00407346">
          <w:pPr>
            <w:pStyle w:val="Obsah1"/>
            <w:tabs>
              <w:tab w:val="right" w:leader="dot" w:pos="8607"/>
            </w:tabs>
            <w:rPr>
              <w:rFonts w:eastAsiaTheme="minorEastAsia"/>
              <w:noProof/>
              <w:lang w:eastAsia="cs-CZ"/>
            </w:rPr>
          </w:pPr>
          <w:hyperlink w:anchor="_Toc75379841" w:history="1">
            <w:r w:rsidRPr="003E329D">
              <w:rPr>
                <w:rStyle w:val="Hypertextovodkaz"/>
                <w:rFonts w:ascii="Times New Roman" w:hAnsi="Times New Roman" w:cs="Times New Roman"/>
                <w:b/>
                <w:bCs/>
                <w:noProof/>
              </w:rPr>
              <w:t xml:space="preserve">7 </w:t>
            </w:r>
            <w:r w:rsidRPr="003E329D">
              <w:rPr>
                <w:rStyle w:val="Hypertextovodkaz"/>
                <w:rFonts w:ascii="Times New Roman" w:hAnsi="Times New Roman" w:cs="Times New Roman"/>
                <w:b/>
                <w:bCs/>
                <w:noProof/>
                <w:lang w:val="ru-RU"/>
              </w:rPr>
              <w:t>РЕЗЮМЕ</w:t>
            </w:r>
            <w:r>
              <w:rPr>
                <w:noProof/>
                <w:webHidden/>
              </w:rPr>
              <w:tab/>
            </w:r>
            <w:r>
              <w:rPr>
                <w:noProof/>
                <w:webHidden/>
              </w:rPr>
              <w:fldChar w:fldCharType="begin"/>
            </w:r>
            <w:r>
              <w:rPr>
                <w:noProof/>
                <w:webHidden/>
              </w:rPr>
              <w:instrText xml:space="preserve"> PAGEREF _Toc75379841 \h </w:instrText>
            </w:r>
            <w:r>
              <w:rPr>
                <w:noProof/>
                <w:webHidden/>
              </w:rPr>
            </w:r>
            <w:r>
              <w:rPr>
                <w:noProof/>
                <w:webHidden/>
              </w:rPr>
              <w:fldChar w:fldCharType="separate"/>
            </w:r>
            <w:r>
              <w:rPr>
                <w:noProof/>
                <w:webHidden/>
              </w:rPr>
              <w:t>38</w:t>
            </w:r>
            <w:r>
              <w:rPr>
                <w:noProof/>
                <w:webHidden/>
              </w:rPr>
              <w:fldChar w:fldCharType="end"/>
            </w:r>
          </w:hyperlink>
        </w:p>
        <w:p w14:paraId="44DFFD46" w14:textId="59F7096B" w:rsidR="00407346" w:rsidRDefault="00407346">
          <w:pPr>
            <w:pStyle w:val="Obsah1"/>
            <w:tabs>
              <w:tab w:val="right" w:leader="dot" w:pos="8607"/>
            </w:tabs>
            <w:rPr>
              <w:rFonts w:eastAsiaTheme="minorEastAsia"/>
              <w:noProof/>
              <w:lang w:eastAsia="cs-CZ"/>
            </w:rPr>
          </w:pPr>
          <w:hyperlink w:anchor="_Toc75379842" w:history="1">
            <w:r w:rsidRPr="003E329D">
              <w:rPr>
                <w:rStyle w:val="Hypertextovodkaz"/>
                <w:rFonts w:ascii="Times New Roman" w:hAnsi="Times New Roman" w:cs="Times New Roman"/>
                <w:b/>
                <w:bCs/>
                <w:noProof/>
              </w:rPr>
              <w:t>8 SEZNAM POUŽITÉ LITERATURY</w:t>
            </w:r>
            <w:r>
              <w:rPr>
                <w:noProof/>
                <w:webHidden/>
              </w:rPr>
              <w:tab/>
            </w:r>
            <w:r>
              <w:rPr>
                <w:noProof/>
                <w:webHidden/>
              </w:rPr>
              <w:fldChar w:fldCharType="begin"/>
            </w:r>
            <w:r>
              <w:rPr>
                <w:noProof/>
                <w:webHidden/>
              </w:rPr>
              <w:instrText xml:space="preserve"> PAGEREF _Toc75379842 \h </w:instrText>
            </w:r>
            <w:r>
              <w:rPr>
                <w:noProof/>
                <w:webHidden/>
              </w:rPr>
            </w:r>
            <w:r>
              <w:rPr>
                <w:noProof/>
                <w:webHidden/>
              </w:rPr>
              <w:fldChar w:fldCharType="separate"/>
            </w:r>
            <w:r>
              <w:rPr>
                <w:noProof/>
                <w:webHidden/>
              </w:rPr>
              <w:t>42</w:t>
            </w:r>
            <w:r>
              <w:rPr>
                <w:noProof/>
                <w:webHidden/>
              </w:rPr>
              <w:fldChar w:fldCharType="end"/>
            </w:r>
          </w:hyperlink>
        </w:p>
        <w:p w14:paraId="600440B7" w14:textId="5DD866AD" w:rsidR="00407346" w:rsidRDefault="00407346">
          <w:pPr>
            <w:pStyle w:val="Obsah1"/>
            <w:tabs>
              <w:tab w:val="right" w:leader="dot" w:pos="8607"/>
            </w:tabs>
            <w:rPr>
              <w:rFonts w:eastAsiaTheme="minorEastAsia"/>
              <w:noProof/>
              <w:lang w:eastAsia="cs-CZ"/>
            </w:rPr>
          </w:pPr>
          <w:hyperlink w:anchor="_Toc75379843" w:history="1">
            <w:r w:rsidRPr="003E329D">
              <w:rPr>
                <w:rStyle w:val="Hypertextovodkaz"/>
                <w:rFonts w:ascii="Times New Roman" w:hAnsi="Times New Roman" w:cs="Times New Roman"/>
                <w:b/>
                <w:bCs/>
                <w:noProof/>
              </w:rPr>
              <w:t>9 PŘÍLOHA</w:t>
            </w:r>
            <w:r>
              <w:rPr>
                <w:noProof/>
                <w:webHidden/>
              </w:rPr>
              <w:tab/>
            </w:r>
            <w:r>
              <w:rPr>
                <w:noProof/>
                <w:webHidden/>
              </w:rPr>
              <w:fldChar w:fldCharType="begin"/>
            </w:r>
            <w:r>
              <w:rPr>
                <w:noProof/>
                <w:webHidden/>
              </w:rPr>
              <w:instrText xml:space="preserve"> PAGEREF _Toc75379843 \h </w:instrText>
            </w:r>
            <w:r>
              <w:rPr>
                <w:noProof/>
                <w:webHidden/>
              </w:rPr>
            </w:r>
            <w:r>
              <w:rPr>
                <w:noProof/>
                <w:webHidden/>
              </w:rPr>
              <w:fldChar w:fldCharType="separate"/>
            </w:r>
            <w:r>
              <w:rPr>
                <w:noProof/>
                <w:webHidden/>
              </w:rPr>
              <w:t>44</w:t>
            </w:r>
            <w:r>
              <w:rPr>
                <w:noProof/>
                <w:webHidden/>
              </w:rPr>
              <w:fldChar w:fldCharType="end"/>
            </w:r>
          </w:hyperlink>
        </w:p>
        <w:p w14:paraId="191C7101" w14:textId="1E33A7F7" w:rsidR="007E2CBB" w:rsidRDefault="007E2CBB">
          <w:r>
            <w:rPr>
              <w:b/>
              <w:bCs/>
            </w:rPr>
            <w:fldChar w:fldCharType="end"/>
          </w:r>
        </w:p>
      </w:sdtContent>
    </w:sdt>
    <w:p w14:paraId="41318D80" w14:textId="3F33B55A" w:rsidR="00472BD5" w:rsidRDefault="006463D0" w:rsidP="00C93E9B">
      <w:pPr>
        <w:tabs>
          <w:tab w:val="left" w:pos="1460"/>
          <w:tab w:val="left" w:pos="7170"/>
        </w:tabs>
        <w:rPr>
          <w:rFonts w:ascii="Times New Roman" w:hAnsi="Times New Roman" w:cs="Times New Roman"/>
          <w:b/>
          <w:bCs/>
          <w:sz w:val="28"/>
          <w:szCs w:val="28"/>
        </w:rPr>
      </w:pPr>
      <w:r>
        <w:rPr>
          <w:rFonts w:ascii="Times New Roman" w:hAnsi="Times New Roman" w:cs="Times New Roman"/>
          <w:b/>
          <w:bCs/>
          <w:sz w:val="28"/>
          <w:szCs w:val="28"/>
        </w:rPr>
        <w:tab/>
      </w:r>
      <w:r w:rsidR="00C93E9B">
        <w:rPr>
          <w:rFonts w:ascii="Times New Roman" w:hAnsi="Times New Roman" w:cs="Times New Roman"/>
          <w:b/>
          <w:bCs/>
          <w:sz w:val="28"/>
          <w:szCs w:val="28"/>
        </w:rPr>
        <w:tab/>
      </w:r>
    </w:p>
    <w:p w14:paraId="5A309FBD" w14:textId="4EE50F43" w:rsidR="00BB590A" w:rsidRDefault="004A4110" w:rsidP="004A4110">
      <w:pPr>
        <w:tabs>
          <w:tab w:val="left" w:pos="2120"/>
        </w:tabs>
        <w:rPr>
          <w:rFonts w:ascii="Times New Roman" w:hAnsi="Times New Roman" w:cs="Times New Roman"/>
          <w:sz w:val="24"/>
          <w:szCs w:val="24"/>
        </w:rPr>
      </w:pPr>
      <w:r>
        <w:rPr>
          <w:rFonts w:ascii="Times New Roman" w:hAnsi="Times New Roman" w:cs="Times New Roman"/>
          <w:sz w:val="24"/>
          <w:szCs w:val="24"/>
        </w:rPr>
        <w:tab/>
      </w:r>
    </w:p>
    <w:p w14:paraId="2F560DB6" w14:textId="77777777" w:rsidR="00D67F4B" w:rsidRDefault="00D67F4B" w:rsidP="00B01EC7">
      <w:pPr>
        <w:rPr>
          <w:rFonts w:ascii="Times New Roman" w:hAnsi="Times New Roman" w:cs="Times New Roman"/>
          <w:sz w:val="24"/>
          <w:szCs w:val="24"/>
        </w:rPr>
      </w:pPr>
    </w:p>
    <w:p w14:paraId="3F15A77E" w14:textId="77777777" w:rsidR="0056328C" w:rsidRPr="0056328C" w:rsidRDefault="0056328C" w:rsidP="0056328C">
      <w:pPr>
        <w:rPr>
          <w:rFonts w:ascii="Times New Roman" w:hAnsi="Times New Roman" w:cs="Times New Roman"/>
          <w:sz w:val="24"/>
          <w:szCs w:val="24"/>
        </w:rPr>
      </w:pPr>
    </w:p>
    <w:p w14:paraId="45E1276D" w14:textId="66C0763D" w:rsidR="0056328C" w:rsidRDefault="0056328C" w:rsidP="0056328C">
      <w:pPr>
        <w:tabs>
          <w:tab w:val="left" w:pos="5180"/>
        </w:tabs>
        <w:rPr>
          <w:rFonts w:ascii="Times New Roman" w:hAnsi="Times New Roman" w:cs="Times New Roman"/>
          <w:sz w:val="24"/>
          <w:szCs w:val="24"/>
        </w:rPr>
      </w:pPr>
      <w:r>
        <w:rPr>
          <w:rFonts w:ascii="Times New Roman" w:hAnsi="Times New Roman" w:cs="Times New Roman"/>
          <w:sz w:val="24"/>
          <w:szCs w:val="24"/>
        </w:rPr>
        <w:tab/>
      </w:r>
    </w:p>
    <w:p w14:paraId="16183A6D" w14:textId="1FF7212D" w:rsidR="0056328C" w:rsidRPr="0056328C" w:rsidRDefault="0056328C" w:rsidP="0056328C">
      <w:pPr>
        <w:tabs>
          <w:tab w:val="left" w:pos="5180"/>
        </w:tabs>
        <w:rPr>
          <w:rFonts w:ascii="Times New Roman" w:hAnsi="Times New Roman" w:cs="Times New Roman"/>
          <w:sz w:val="24"/>
          <w:szCs w:val="24"/>
        </w:rPr>
        <w:sectPr w:rsidR="0056328C" w:rsidRPr="0056328C" w:rsidSect="00F942DF">
          <w:footerReference w:type="first" r:id="rId7"/>
          <w:pgSz w:w="11906" w:h="16838"/>
          <w:pgMar w:top="1418" w:right="1418" w:bottom="1418" w:left="1871" w:header="709" w:footer="709" w:gutter="0"/>
          <w:pgNumType w:start="1"/>
          <w:cols w:space="708"/>
          <w:titlePg/>
          <w:docGrid w:linePitch="360"/>
        </w:sectPr>
      </w:pPr>
      <w:r>
        <w:rPr>
          <w:rFonts w:ascii="Times New Roman" w:hAnsi="Times New Roman" w:cs="Times New Roman"/>
          <w:sz w:val="24"/>
          <w:szCs w:val="24"/>
        </w:rPr>
        <w:tab/>
      </w:r>
    </w:p>
    <w:p w14:paraId="51011FA0" w14:textId="11FC2352" w:rsidR="002169E5" w:rsidRPr="00195B8F" w:rsidRDefault="00472BD5" w:rsidP="00D527FE">
      <w:pPr>
        <w:pStyle w:val="Nadpis1"/>
        <w:jc w:val="both"/>
        <w:rPr>
          <w:rFonts w:ascii="Times New Roman" w:hAnsi="Times New Roman" w:cs="Times New Roman"/>
          <w:b/>
          <w:bCs/>
          <w:color w:val="auto"/>
          <w:sz w:val="28"/>
          <w:szCs w:val="28"/>
        </w:rPr>
      </w:pPr>
      <w:bookmarkStart w:id="0" w:name="_Toc75379825"/>
      <w:r w:rsidRPr="00195B8F">
        <w:rPr>
          <w:rFonts w:ascii="Times New Roman" w:hAnsi="Times New Roman" w:cs="Times New Roman"/>
          <w:b/>
          <w:bCs/>
          <w:color w:val="auto"/>
          <w:sz w:val="28"/>
          <w:szCs w:val="28"/>
        </w:rPr>
        <w:lastRenderedPageBreak/>
        <w:t xml:space="preserve">1 </w:t>
      </w:r>
      <w:r w:rsidR="00230C17" w:rsidRPr="00195B8F">
        <w:rPr>
          <w:rFonts w:ascii="Times New Roman" w:hAnsi="Times New Roman" w:cs="Times New Roman"/>
          <w:b/>
          <w:bCs/>
          <w:color w:val="auto"/>
          <w:sz w:val="28"/>
          <w:szCs w:val="28"/>
        </w:rPr>
        <w:t>Ú</w:t>
      </w:r>
      <w:r w:rsidR="000855B1">
        <w:rPr>
          <w:rFonts w:ascii="Times New Roman" w:hAnsi="Times New Roman" w:cs="Times New Roman"/>
          <w:b/>
          <w:bCs/>
          <w:color w:val="auto"/>
          <w:sz w:val="28"/>
          <w:szCs w:val="28"/>
        </w:rPr>
        <w:t>VOD</w:t>
      </w:r>
      <w:bookmarkEnd w:id="0"/>
      <w:r w:rsidR="00230C17" w:rsidRPr="00195B8F">
        <w:rPr>
          <w:rFonts w:ascii="Times New Roman" w:hAnsi="Times New Roman" w:cs="Times New Roman"/>
          <w:b/>
          <w:bCs/>
          <w:color w:val="auto"/>
          <w:sz w:val="28"/>
          <w:szCs w:val="28"/>
        </w:rPr>
        <w:t xml:space="preserve"> </w:t>
      </w:r>
    </w:p>
    <w:p w14:paraId="22B33679" w14:textId="77777777" w:rsidR="005A2C3B" w:rsidRDefault="005A2C3B" w:rsidP="00D527FE">
      <w:pPr>
        <w:jc w:val="both"/>
        <w:rPr>
          <w:rFonts w:ascii="Times New Roman" w:hAnsi="Times New Roman" w:cs="Times New Roman"/>
          <w:sz w:val="24"/>
          <w:szCs w:val="24"/>
        </w:rPr>
      </w:pPr>
    </w:p>
    <w:p w14:paraId="58D3471C" w14:textId="4D1B60C1" w:rsidR="00230C17" w:rsidRDefault="00230C17" w:rsidP="00D527FE">
      <w:pPr>
        <w:jc w:val="both"/>
        <w:rPr>
          <w:rFonts w:ascii="Times New Roman" w:hAnsi="Times New Roman" w:cs="Times New Roman"/>
          <w:sz w:val="24"/>
          <w:szCs w:val="24"/>
        </w:rPr>
      </w:pPr>
      <w:r w:rsidRPr="00D5309E">
        <w:rPr>
          <w:rFonts w:ascii="Times New Roman" w:hAnsi="Times New Roman" w:cs="Times New Roman"/>
          <w:sz w:val="24"/>
          <w:szCs w:val="24"/>
        </w:rPr>
        <w:t xml:space="preserve">Tématem </w:t>
      </w:r>
      <w:r w:rsidR="0075560D">
        <w:rPr>
          <w:rFonts w:ascii="Times New Roman" w:hAnsi="Times New Roman" w:cs="Times New Roman"/>
          <w:sz w:val="24"/>
          <w:szCs w:val="24"/>
        </w:rPr>
        <w:t>této</w:t>
      </w:r>
      <w:r w:rsidRPr="00D5309E">
        <w:rPr>
          <w:rFonts w:ascii="Times New Roman" w:hAnsi="Times New Roman" w:cs="Times New Roman"/>
          <w:sz w:val="24"/>
          <w:szCs w:val="24"/>
        </w:rPr>
        <w:t xml:space="preserve"> bakalářské práce je komentovaný překlad</w:t>
      </w:r>
      <w:r w:rsidR="00FF3278">
        <w:rPr>
          <w:rFonts w:ascii="Times New Roman" w:hAnsi="Times New Roman" w:cs="Times New Roman"/>
          <w:sz w:val="24"/>
          <w:szCs w:val="24"/>
        </w:rPr>
        <w:t xml:space="preserve"> v </w:t>
      </w:r>
      <w:r w:rsidRPr="00D5309E">
        <w:rPr>
          <w:rFonts w:ascii="Times New Roman" w:hAnsi="Times New Roman" w:cs="Times New Roman"/>
          <w:sz w:val="24"/>
          <w:szCs w:val="24"/>
        </w:rPr>
        <w:t>oblasti</w:t>
      </w:r>
      <w:r w:rsidR="00FF3278">
        <w:rPr>
          <w:rFonts w:ascii="Times New Roman" w:hAnsi="Times New Roman" w:cs="Times New Roman"/>
          <w:sz w:val="24"/>
          <w:szCs w:val="24"/>
        </w:rPr>
        <w:t xml:space="preserve"> historie</w:t>
      </w:r>
      <w:r w:rsidRPr="00D5309E">
        <w:rPr>
          <w:rFonts w:ascii="Times New Roman" w:hAnsi="Times New Roman" w:cs="Times New Roman"/>
          <w:sz w:val="24"/>
          <w:szCs w:val="24"/>
        </w:rPr>
        <w:t xml:space="preserve"> </w:t>
      </w:r>
      <w:r w:rsidR="0075560D">
        <w:rPr>
          <w:rFonts w:ascii="Times New Roman" w:hAnsi="Times New Roman" w:cs="Times New Roman"/>
          <w:sz w:val="24"/>
          <w:szCs w:val="24"/>
        </w:rPr>
        <w:t>dle</w:t>
      </w:r>
      <w:r w:rsidRPr="00D5309E">
        <w:rPr>
          <w:rFonts w:ascii="Times New Roman" w:hAnsi="Times New Roman" w:cs="Times New Roman"/>
          <w:sz w:val="24"/>
          <w:szCs w:val="24"/>
        </w:rPr>
        <w:t xml:space="preserve"> mého vlastního výběru. Pro </w:t>
      </w:r>
      <w:r w:rsidR="0075560D">
        <w:rPr>
          <w:rFonts w:ascii="Times New Roman" w:hAnsi="Times New Roman" w:cs="Times New Roman"/>
          <w:sz w:val="24"/>
          <w:szCs w:val="24"/>
        </w:rPr>
        <w:t>svou práci</w:t>
      </w:r>
      <w:r w:rsidRPr="00D5309E">
        <w:rPr>
          <w:rFonts w:ascii="Times New Roman" w:hAnsi="Times New Roman" w:cs="Times New Roman"/>
          <w:sz w:val="24"/>
          <w:szCs w:val="24"/>
        </w:rPr>
        <w:t xml:space="preserve"> jsem si vybrala </w:t>
      </w:r>
      <w:r w:rsidR="0075560D">
        <w:rPr>
          <w:rFonts w:ascii="Times New Roman" w:hAnsi="Times New Roman" w:cs="Times New Roman"/>
          <w:sz w:val="24"/>
          <w:szCs w:val="24"/>
        </w:rPr>
        <w:t>jednu z důležitých kapitol ruských dějin</w:t>
      </w:r>
      <w:r w:rsidRPr="00D5309E">
        <w:rPr>
          <w:rFonts w:ascii="Times New Roman" w:hAnsi="Times New Roman" w:cs="Times New Roman"/>
          <w:sz w:val="24"/>
          <w:szCs w:val="24"/>
        </w:rPr>
        <w:t>, a to téma děkabristů</w:t>
      </w:r>
      <w:r w:rsidR="0075560D">
        <w:rPr>
          <w:rFonts w:ascii="Times New Roman" w:hAnsi="Times New Roman" w:cs="Times New Roman"/>
          <w:sz w:val="24"/>
          <w:szCs w:val="24"/>
        </w:rPr>
        <w:t>, které se pokusím stručně nastínit</w:t>
      </w:r>
      <w:r w:rsidRPr="00D5309E">
        <w:rPr>
          <w:rFonts w:ascii="Times New Roman" w:hAnsi="Times New Roman" w:cs="Times New Roman"/>
          <w:sz w:val="24"/>
          <w:szCs w:val="24"/>
        </w:rPr>
        <w:t xml:space="preserve">. </w:t>
      </w:r>
      <w:r w:rsidR="00B618CF">
        <w:rPr>
          <w:rFonts w:ascii="Times New Roman" w:hAnsi="Times New Roman" w:cs="Times New Roman"/>
          <w:sz w:val="24"/>
          <w:szCs w:val="24"/>
        </w:rPr>
        <w:t>Děkabristické povstání je dodnes považováno</w:t>
      </w:r>
      <w:r w:rsidR="001C014A">
        <w:rPr>
          <w:rFonts w:ascii="Times New Roman" w:hAnsi="Times New Roman" w:cs="Times New Roman"/>
          <w:sz w:val="24"/>
          <w:szCs w:val="24"/>
        </w:rPr>
        <w:t xml:space="preserve"> </w:t>
      </w:r>
      <w:r w:rsidR="00B618CF">
        <w:rPr>
          <w:rFonts w:ascii="Times New Roman" w:hAnsi="Times New Roman" w:cs="Times New Roman"/>
          <w:sz w:val="24"/>
          <w:szCs w:val="24"/>
        </w:rPr>
        <w:t>jako jedno z prvních povstání v Rusku.</w:t>
      </w:r>
      <w:r w:rsidR="0075560D">
        <w:rPr>
          <w:rFonts w:ascii="Times New Roman" w:hAnsi="Times New Roman" w:cs="Times New Roman"/>
          <w:sz w:val="24"/>
          <w:szCs w:val="24"/>
        </w:rPr>
        <w:t xml:space="preserve"> Výběr tématu děkabristické revoluce z mé strany není náhodný. Dlouhodobě se zajímám </w:t>
      </w:r>
      <w:r w:rsidR="00093C32">
        <w:rPr>
          <w:rFonts w:ascii="Times New Roman" w:hAnsi="Times New Roman" w:cs="Times New Roman"/>
          <w:sz w:val="24"/>
          <w:szCs w:val="24"/>
        </w:rPr>
        <w:t xml:space="preserve">o </w:t>
      </w:r>
      <w:r w:rsidR="0075560D">
        <w:rPr>
          <w:rFonts w:ascii="Times New Roman" w:hAnsi="Times New Roman" w:cs="Times New Roman"/>
          <w:sz w:val="24"/>
          <w:szCs w:val="24"/>
        </w:rPr>
        <w:t xml:space="preserve">dějiny a </w:t>
      </w:r>
      <w:r w:rsidR="00FF3278">
        <w:rPr>
          <w:rFonts w:ascii="Times New Roman" w:hAnsi="Times New Roman" w:cs="Times New Roman"/>
          <w:sz w:val="24"/>
          <w:szCs w:val="24"/>
        </w:rPr>
        <w:t>chtěla jsem své znalosti prohloubit i o znalosti ruských dějin, které se běžně v osnovách českých základních nebo středních škol neobjevuj</w:t>
      </w:r>
      <w:r w:rsidR="00093C32">
        <w:rPr>
          <w:rFonts w:ascii="Times New Roman" w:hAnsi="Times New Roman" w:cs="Times New Roman"/>
          <w:sz w:val="24"/>
          <w:szCs w:val="24"/>
        </w:rPr>
        <w:t>í</w:t>
      </w:r>
      <w:r w:rsidR="00A7679A">
        <w:rPr>
          <w:rFonts w:ascii="Times New Roman" w:hAnsi="Times New Roman" w:cs="Times New Roman"/>
          <w:sz w:val="24"/>
          <w:szCs w:val="24"/>
        </w:rPr>
        <w:t>, ale jsou důležité pro pochopení vývoje a směřování ruských dějin</w:t>
      </w:r>
      <w:r w:rsidR="00FF3278">
        <w:rPr>
          <w:rFonts w:ascii="Times New Roman" w:hAnsi="Times New Roman" w:cs="Times New Roman"/>
          <w:sz w:val="24"/>
          <w:szCs w:val="24"/>
        </w:rPr>
        <w:t>.</w:t>
      </w:r>
      <w:r w:rsidR="00B618CF">
        <w:rPr>
          <w:rFonts w:ascii="Times New Roman" w:hAnsi="Times New Roman" w:cs="Times New Roman"/>
          <w:sz w:val="24"/>
          <w:szCs w:val="24"/>
        </w:rPr>
        <w:t xml:space="preserve"> </w:t>
      </w:r>
      <w:r w:rsidR="00C708BD">
        <w:rPr>
          <w:rFonts w:ascii="Times New Roman" w:hAnsi="Times New Roman" w:cs="Times New Roman"/>
          <w:sz w:val="24"/>
          <w:szCs w:val="24"/>
        </w:rPr>
        <w:t>Pro tuto práci jsem si vybrala originál ruské knihy s názvem Rusko v 19. století, kterou napsal ruský historik N. A. Tro</w:t>
      </w:r>
      <w:r w:rsidR="002E181F">
        <w:rPr>
          <w:rFonts w:ascii="Times New Roman" w:hAnsi="Times New Roman" w:cs="Times New Roman"/>
          <w:sz w:val="24"/>
          <w:szCs w:val="24"/>
        </w:rPr>
        <w:t>ick</w:t>
      </w:r>
      <w:r w:rsidR="00546C23">
        <w:rPr>
          <w:rFonts w:ascii="Times New Roman" w:hAnsi="Times New Roman" w:cs="Times New Roman"/>
          <w:sz w:val="24"/>
          <w:szCs w:val="24"/>
        </w:rPr>
        <w:t>y</w:t>
      </w:r>
      <w:r w:rsidR="00C708BD">
        <w:rPr>
          <w:rFonts w:ascii="Times New Roman" w:hAnsi="Times New Roman" w:cs="Times New Roman"/>
          <w:sz w:val="24"/>
          <w:szCs w:val="24"/>
        </w:rPr>
        <w:t>.</w:t>
      </w:r>
      <w:r w:rsidR="001C1AE9">
        <w:rPr>
          <w:rFonts w:ascii="Times New Roman" w:hAnsi="Times New Roman" w:cs="Times New Roman"/>
          <w:sz w:val="24"/>
          <w:szCs w:val="24"/>
        </w:rPr>
        <w:t xml:space="preserve"> </w:t>
      </w:r>
      <w:r w:rsidR="001C1AE9" w:rsidRPr="00A31E8F">
        <w:rPr>
          <w:rFonts w:ascii="Times New Roman" w:hAnsi="Times New Roman" w:cs="Times New Roman"/>
          <w:sz w:val="24"/>
          <w:szCs w:val="24"/>
        </w:rPr>
        <w:t>Tato kniha byla napsána ve 20. století a je literaturou tendenční</w:t>
      </w:r>
      <w:r w:rsidR="00325190" w:rsidRPr="00A31E8F">
        <w:rPr>
          <w:rFonts w:ascii="Times New Roman" w:hAnsi="Times New Roman" w:cs="Times New Roman"/>
          <w:sz w:val="24"/>
          <w:szCs w:val="24"/>
        </w:rPr>
        <w:t xml:space="preserve"> a s</w:t>
      </w:r>
      <w:r w:rsidR="001C1AE9" w:rsidRPr="00A31E8F">
        <w:rPr>
          <w:rFonts w:ascii="Times New Roman" w:hAnsi="Times New Roman" w:cs="Times New Roman"/>
          <w:sz w:val="24"/>
          <w:szCs w:val="24"/>
        </w:rPr>
        <w:t>traní tedy tehdejšímu režimu v Rusku.</w:t>
      </w:r>
      <w:r w:rsidR="001C1AE9">
        <w:rPr>
          <w:rFonts w:ascii="Times New Roman" w:hAnsi="Times New Roman" w:cs="Times New Roman"/>
          <w:sz w:val="24"/>
          <w:szCs w:val="24"/>
        </w:rPr>
        <w:t xml:space="preserve"> </w:t>
      </w:r>
    </w:p>
    <w:p w14:paraId="074C9FB8" w14:textId="3563ADD4" w:rsidR="00322960" w:rsidRDefault="00322960" w:rsidP="00D527FE">
      <w:pPr>
        <w:jc w:val="both"/>
        <w:rPr>
          <w:rFonts w:ascii="Times New Roman" w:hAnsi="Times New Roman" w:cs="Times New Roman"/>
          <w:sz w:val="24"/>
          <w:szCs w:val="24"/>
        </w:rPr>
      </w:pPr>
      <w:r>
        <w:rPr>
          <w:rFonts w:ascii="Times New Roman" w:hAnsi="Times New Roman" w:cs="Times New Roman"/>
          <w:sz w:val="24"/>
          <w:szCs w:val="24"/>
        </w:rPr>
        <w:t xml:space="preserve">V následujících odstavcích stanovím své cíle a upřesním, z jakých částí a kapitol se bude má bakalářská práce skládat. </w:t>
      </w:r>
    </w:p>
    <w:p w14:paraId="37D27A8E" w14:textId="3308C6F7" w:rsidR="008553DB" w:rsidRDefault="00FF3278" w:rsidP="00D527FE">
      <w:pPr>
        <w:jc w:val="both"/>
        <w:rPr>
          <w:rFonts w:ascii="Times New Roman" w:hAnsi="Times New Roman" w:cs="Times New Roman"/>
          <w:sz w:val="24"/>
          <w:szCs w:val="24"/>
        </w:rPr>
      </w:pPr>
      <w:r>
        <w:rPr>
          <w:rFonts w:ascii="Times New Roman" w:hAnsi="Times New Roman" w:cs="Times New Roman"/>
          <w:sz w:val="24"/>
          <w:szCs w:val="24"/>
        </w:rPr>
        <w:t>První</w:t>
      </w:r>
      <w:r w:rsidR="00CD61E4">
        <w:rPr>
          <w:rFonts w:ascii="Times New Roman" w:hAnsi="Times New Roman" w:cs="Times New Roman"/>
          <w:sz w:val="24"/>
          <w:szCs w:val="24"/>
        </w:rPr>
        <w:t xml:space="preserve"> částí</w:t>
      </w:r>
      <w:r>
        <w:rPr>
          <w:rFonts w:ascii="Times New Roman" w:hAnsi="Times New Roman" w:cs="Times New Roman"/>
          <w:sz w:val="24"/>
          <w:szCs w:val="24"/>
        </w:rPr>
        <w:t xml:space="preserve"> této</w:t>
      </w:r>
      <w:r w:rsidR="00CD61E4">
        <w:rPr>
          <w:rFonts w:ascii="Times New Roman" w:hAnsi="Times New Roman" w:cs="Times New Roman"/>
          <w:sz w:val="24"/>
          <w:szCs w:val="24"/>
        </w:rPr>
        <w:t xml:space="preserve"> bakalářské práce </w:t>
      </w:r>
      <w:r w:rsidR="00202E21">
        <w:rPr>
          <w:rFonts w:ascii="Times New Roman" w:hAnsi="Times New Roman" w:cs="Times New Roman"/>
          <w:sz w:val="24"/>
          <w:szCs w:val="24"/>
        </w:rPr>
        <w:t>bude</w:t>
      </w:r>
      <w:r w:rsidR="00CD61E4">
        <w:rPr>
          <w:rFonts w:ascii="Times New Roman" w:hAnsi="Times New Roman" w:cs="Times New Roman"/>
          <w:sz w:val="24"/>
          <w:szCs w:val="24"/>
        </w:rPr>
        <w:t xml:space="preserve"> t</w:t>
      </w:r>
      <w:r w:rsidR="008553DB">
        <w:rPr>
          <w:rFonts w:ascii="Times New Roman" w:hAnsi="Times New Roman" w:cs="Times New Roman"/>
          <w:sz w:val="24"/>
          <w:szCs w:val="24"/>
        </w:rPr>
        <w:t>eoretická část</w:t>
      </w:r>
      <w:r w:rsidR="00CD61E4">
        <w:rPr>
          <w:rFonts w:ascii="Times New Roman" w:hAnsi="Times New Roman" w:cs="Times New Roman"/>
          <w:sz w:val="24"/>
          <w:szCs w:val="24"/>
        </w:rPr>
        <w:t>, která</w:t>
      </w:r>
      <w:r w:rsidR="008553DB">
        <w:rPr>
          <w:rFonts w:ascii="Times New Roman" w:hAnsi="Times New Roman" w:cs="Times New Roman"/>
          <w:sz w:val="24"/>
          <w:szCs w:val="24"/>
        </w:rPr>
        <w:t xml:space="preserve"> se </w:t>
      </w:r>
      <w:r w:rsidR="00202E21">
        <w:rPr>
          <w:rFonts w:ascii="Times New Roman" w:hAnsi="Times New Roman" w:cs="Times New Roman"/>
          <w:sz w:val="24"/>
          <w:szCs w:val="24"/>
        </w:rPr>
        <w:t xml:space="preserve">bude </w:t>
      </w:r>
      <w:r w:rsidR="008553DB">
        <w:rPr>
          <w:rFonts w:ascii="Times New Roman" w:hAnsi="Times New Roman" w:cs="Times New Roman"/>
          <w:sz w:val="24"/>
          <w:szCs w:val="24"/>
        </w:rPr>
        <w:t>sklád</w:t>
      </w:r>
      <w:r w:rsidR="00202E21">
        <w:rPr>
          <w:rFonts w:ascii="Times New Roman" w:hAnsi="Times New Roman" w:cs="Times New Roman"/>
          <w:sz w:val="24"/>
          <w:szCs w:val="24"/>
        </w:rPr>
        <w:t>at</w:t>
      </w:r>
      <w:r w:rsidR="008553DB">
        <w:rPr>
          <w:rFonts w:ascii="Times New Roman" w:hAnsi="Times New Roman" w:cs="Times New Roman"/>
          <w:sz w:val="24"/>
          <w:szCs w:val="24"/>
        </w:rPr>
        <w:t xml:space="preserve"> z několika </w:t>
      </w:r>
      <w:r>
        <w:rPr>
          <w:rFonts w:ascii="Times New Roman" w:hAnsi="Times New Roman" w:cs="Times New Roman"/>
          <w:sz w:val="24"/>
          <w:szCs w:val="24"/>
        </w:rPr>
        <w:t>kapitol a pod</w:t>
      </w:r>
      <w:r w:rsidR="008553DB">
        <w:rPr>
          <w:rFonts w:ascii="Times New Roman" w:hAnsi="Times New Roman" w:cs="Times New Roman"/>
          <w:sz w:val="24"/>
          <w:szCs w:val="24"/>
        </w:rPr>
        <w:t xml:space="preserve">kapitol. </w:t>
      </w:r>
      <w:r w:rsidR="00D91AAE">
        <w:rPr>
          <w:rFonts w:ascii="Times New Roman" w:hAnsi="Times New Roman" w:cs="Times New Roman"/>
          <w:sz w:val="24"/>
          <w:szCs w:val="24"/>
        </w:rPr>
        <w:t xml:space="preserve">V první kapitole </w:t>
      </w:r>
      <w:r w:rsidR="00322960">
        <w:rPr>
          <w:rFonts w:ascii="Times New Roman" w:hAnsi="Times New Roman" w:cs="Times New Roman"/>
          <w:sz w:val="24"/>
          <w:szCs w:val="24"/>
        </w:rPr>
        <w:t>se zaměřím</w:t>
      </w:r>
      <w:r w:rsidR="00D91AAE">
        <w:rPr>
          <w:rFonts w:ascii="Times New Roman" w:hAnsi="Times New Roman" w:cs="Times New Roman"/>
          <w:sz w:val="24"/>
          <w:szCs w:val="24"/>
        </w:rPr>
        <w:t xml:space="preserve"> na Rusko v 1. polovině 19. století, abych více přiblížila situaci </w:t>
      </w:r>
      <w:r>
        <w:rPr>
          <w:rFonts w:ascii="Times New Roman" w:hAnsi="Times New Roman" w:cs="Times New Roman"/>
          <w:sz w:val="24"/>
          <w:szCs w:val="24"/>
        </w:rPr>
        <w:t>a</w:t>
      </w:r>
      <w:r w:rsidR="00D91AAE">
        <w:rPr>
          <w:rFonts w:ascii="Times New Roman" w:hAnsi="Times New Roman" w:cs="Times New Roman"/>
          <w:sz w:val="24"/>
          <w:szCs w:val="24"/>
        </w:rPr>
        <w:t xml:space="preserve"> důvody, které vedly a podílely se na formování a následné</w:t>
      </w:r>
      <w:r w:rsidR="002E181F">
        <w:rPr>
          <w:rFonts w:ascii="Times New Roman" w:hAnsi="Times New Roman" w:cs="Times New Roman"/>
          <w:sz w:val="24"/>
          <w:szCs w:val="24"/>
        </w:rPr>
        <w:t>m</w:t>
      </w:r>
      <w:r w:rsidR="00D91AAE">
        <w:rPr>
          <w:rFonts w:ascii="Times New Roman" w:hAnsi="Times New Roman" w:cs="Times New Roman"/>
          <w:sz w:val="24"/>
          <w:szCs w:val="24"/>
        </w:rPr>
        <w:t xml:space="preserve"> povstání děkabristů. Pop</w:t>
      </w:r>
      <w:r w:rsidR="00322960">
        <w:rPr>
          <w:rFonts w:ascii="Times New Roman" w:hAnsi="Times New Roman" w:cs="Times New Roman"/>
          <w:sz w:val="24"/>
          <w:szCs w:val="24"/>
        </w:rPr>
        <w:t>íšu</w:t>
      </w:r>
      <w:r w:rsidR="00D91AAE">
        <w:rPr>
          <w:rFonts w:ascii="Times New Roman" w:hAnsi="Times New Roman" w:cs="Times New Roman"/>
          <w:sz w:val="24"/>
          <w:szCs w:val="24"/>
        </w:rPr>
        <w:t xml:space="preserve"> zde společensko-politickou situaci státu a pohled na Rusko v 19. století. </w:t>
      </w:r>
    </w:p>
    <w:p w14:paraId="761CF5C1" w14:textId="30965441" w:rsidR="00D91AAE" w:rsidRDefault="00BB35C8" w:rsidP="00D527FE">
      <w:pPr>
        <w:jc w:val="both"/>
        <w:rPr>
          <w:rFonts w:ascii="Times New Roman" w:hAnsi="Times New Roman" w:cs="Times New Roman"/>
          <w:sz w:val="24"/>
          <w:szCs w:val="24"/>
        </w:rPr>
      </w:pPr>
      <w:r>
        <w:rPr>
          <w:rFonts w:ascii="Times New Roman" w:hAnsi="Times New Roman" w:cs="Times New Roman"/>
          <w:sz w:val="24"/>
          <w:szCs w:val="24"/>
        </w:rPr>
        <w:t>Jako téma druhé kapitol</w:t>
      </w:r>
      <w:r w:rsidR="00322960">
        <w:rPr>
          <w:rFonts w:ascii="Times New Roman" w:hAnsi="Times New Roman" w:cs="Times New Roman"/>
          <w:sz w:val="24"/>
          <w:szCs w:val="24"/>
        </w:rPr>
        <w:t>y si zvolím</w:t>
      </w:r>
      <w:r>
        <w:rPr>
          <w:rFonts w:ascii="Times New Roman" w:hAnsi="Times New Roman" w:cs="Times New Roman"/>
          <w:sz w:val="24"/>
          <w:szCs w:val="24"/>
        </w:rPr>
        <w:t xml:space="preserve"> </w:t>
      </w:r>
      <w:r w:rsidR="00035256">
        <w:rPr>
          <w:rFonts w:ascii="Times New Roman" w:hAnsi="Times New Roman" w:cs="Times New Roman"/>
          <w:sz w:val="24"/>
          <w:szCs w:val="24"/>
        </w:rPr>
        <w:t>n</w:t>
      </w:r>
      <w:r>
        <w:rPr>
          <w:rFonts w:ascii="Times New Roman" w:hAnsi="Times New Roman" w:cs="Times New Roman"/>
          <w:sz w:val="24"/>
          <w:szCs w:val="24"/>
        </w:rPr>
        <w:t>apoleonské války</w:t>
      </w:r>
      <w:r w:rsidR="00D91AAE">
        <w:rPr>
          <w:rFonts w:ascii="Times New Roman" w:hAnsi="Times New Roman" w:cs="Times New Roman"/>
          <w:sz w:val="24"/>
          <w:szCs w:val="24"/>
        </w:rPr>
        <w:t xml:space="preserve">, které jsou velmi důležité </w:t>
      </w:r>
      <w:r w:rsidR="00FF3278">
        <w:rPr>
          <w:rFonts w:ascii="Times New Roman" w:hAnsi="Times New Roman" w:cs="Times New Roman"/>
          <w:sz w:val="24"/>
          <w:szCs w:val="24"/>
        </w:rPr>
        <w:t>pro znalost</w:t>
      </w:r>
      <w:r w:rsidR="00D91AAE">
        <w:rPr>
          <w:rFonts w:ascii="Times New Roman" w:hAnsi="Times New Roman" w:cs="Times New Roman"/>
          <w:sz w:val="24"/>
          <w:szCs w:val="24"/>
        </w:rPr>
        <w:t> ruských, ale t</w:t>
      </w:r>
      <w:r w:rsidR="00FF3278">
        <w:rPr>
          <w:rFonts w:ascii="Times New Roman" w:hAnsi="Times New Roman" w:cs="Times New Roman"/>
          <w:sz w:val="24"/>
          <w:szCs w:val="24"/>
        </w:rPr>
        <w:t>aké evropských dějin</w:t>
      </w:r>
      <w:r w:rsidR="00A7679A">
        <w:rPr>
          <w:rFonts w:ascii="Times New Roman" w:hAnsi="Times New Roman" w:cs="Times New Roman"/>
          <w:sz w:val="24"/>
          <w:szCs w:val="24"/>
        </w:rPr>
        <w:t>, jakožto i pochopení událostí, které předcházely povstání</w:t>
      </w:r>
      <w:r w:rsidR="00FF3278">
        <w:rPr>
          <w:rFonts w:ascii="Times New Roman" w:hAnsi="Times New Roman" w:cs="Times New Roman"/>
          <w:sz w:val="24"/>
          <w:szCs w:val="24"/>
        </w:rPr>
        <w:t>.</w:t>
      </w:r>
      <w:r>
        <w:rPr>
          <w:rFonts w:ascii="Times New Roman" w:hAnsi="Times New Roman" w:cs="Times New Roman"/>
          <w:sz w:val="24"/>
          <w:szCs w:val="24"/>
        </w:rPr>
        <w:t xml:space="preserve"> Pop</w:t>
      </w:r>
      <w:r w:rsidR="00322960">
        <w:rPr>
          <w:rFonts w:ascii="Times New Roman" w:hAnsi="Times New Roman" w:cs="Times New Roman"/>
          <w:sz w:val="24"/>
          <w:szCs w:val="24"/>
        </w:rPr>
        <w:t>íšu</w:t>
      </w:r>
      <w:r>
        <w:rPr>
          <w:rFonts w:ascii="Times New Roman" w:hAnsi="Times New Roman" w:cs="Times New Roman"/>
          <w:sz w:val="24"/>
          <w:szCs w:val="24"/>
        </w:rPr>
        <w:t xml:space="preserve"> zde nástup Napoleona k</w:t>
      </w:r>
      <w:r w:rsidR="00FF409D">
        <w:rPr>
          <w:rFonts w:ascii="Times New Roman" w:hAnsi="Times New Roman" w:cs="Times New Roman"/>
          <w:sz w:val="24"/>
          <w:szCs w:val="24"/>
        </w:rPr>
        <w:t> </w:t>
      </w:r>
      <w:r>
        <w:rPr>
          <w:rFonts w:ascii="Times New Roman" w:hAnsi="Times New Roman" w:cs="Times New Roman"/>
          <w:sz w:val="24"/>
          <w:szCs w:val="24"/>
        </w:rPr>
        <w:t>moci</w:t>
      </w:r>
      <w:r w:rsidR="00FF409D">
        <w:rPr>
          <w:rFonts w:ascii="Times New Roman" w:hAnsi="Times New Roman" w:cs="Times New Roman"/>
          <w:sz w:val="24"/>
          <w:szCs w:val="24"/>
        </w:rPr>
        <w:t>, koalice, které se seskup</w:t>
      </w:r>
      <w:r w:rsidR="00322960">
        <w:rPr>
          <w:rFonts w:ascii="Times New Roman" w:hAnsi="Times New Roman" w:cs="Times New Roman"/>
          <w:sz w:val="24"/>
          <w:szCs w:val="24"/>
        </w:rPr>
        <w:t>í</w:t>
      </w:r>
      <w:r w:rsidR="00FF409D">
        <w:rPr>
          <w:rFonts w:ascii="Times New Roman" w:hAnsi="Times New Roman" w:cs="Times New Roman"/>
          <w:sz w:val="24"/>
          <w:szCs w:val="24"/>
        </w:rPr>
        <w:t xml:space="preserve"> proti Francii, postavení Ruska</w:t>
      </w:r>
      <w:r w:rsidR="00FF3278">
        <w:rPr>
          <w:rFonts w:ascii="Times New Roman" w:hAnsi="Times New Roman" w:cs="Times New Roman"/>
          <w:sz w:val="24"/>
          <w:szCs w:val="24"/>
        </w:rPr>
        <w:t xml:space="preserve"> v rámci Evropy</w:t>
      </w:r>
      <w:r w:rsidR="00FF409D">
        <w:rPr>
          <w:rFonts w:ascii="Times New Roman" w:hAnsi="Times New Roman" w:cs="Times New Roman"/>
          <w:sz w:val="24"/>
          <w:szCs w:val="24"/>
        </w:rPr>
        <w:t>, boje s Francií, výsledek napoleonského tažení a také seznámení</w:t>
      </w:r>
      <w:r w:rsidR="00A7679A">
        <w:rPr>
          <w:rFonts w:ascii="Times New Roman" w:hAnsi="Times New Roman" w:cs="Times New Roman"/>
          <w:sz w:val="24"/>
          <w:szCs w:val="24"/>
        </w:rPr>
        <w:t xml:space="preserve"> se</w:t>
      </w:r>
      <w:r w:rsidR="00FF409D">
        <w:rPr>
          <w:rFonts w:ascii="Times New Roman" w:hAnsi="Times New Roman" w:cs="Times New Roman"/>
          <w:sz w:val="24"/>
          <w:szCs w:val="24"/>
        </w:rPr>
        <w:t xml:space="preserve"> ruských vojáků se situací ve Francii. </w:t>
      </w:r>
    </w:p>
    <w:p w14:paraId="36DF3272" w14:textId="525F3B60" w:rsidR="00FF409D" w:rsidRDefault="00FF409D" w:rsidP="00D527FE">
      <w:pPr>
        <w:jc w:val="both"/>
        <w:rPr>
          <w:rFonts w:ascii="Times New Roman" w:hAnsi="Times New Roman" w:cs="Times New Roman"/>
          <w:sz w:val="24"/>
          <w:szCs w:val="24"/>
        </w:rPr>
      </w:pPr>
      <w:r>
        <w:rPr>
          <w:rFonts w:ascii="Times New Roman" w:hAnsi="Times New Roman" w:cs="Times New Roman"/>
          <w:sz w:val="24"/>
          <w:szCs w:val="24"/>
        </w:rPr>
        <w:t xml:space="preserve">Ve třetí kapitole mé bakalářské práce </w:t>
      </w:r>
      <w:r w:rsidR="00322960">
        <w:rPr>
          <w:rFonts w:ascii="Times New Roman" w:hAnsi="Times New Roman" w:cs="Times New Roman"/>
          <w:sz w:val="24"/>
          <w:szCs w:val="24"/>
        </w:rPr>
        <w:t>objasním</w:t>
      </w:r>
      <w:r>
        <w:rPr>
          <w:rFonts w:ascii="Times New Roman" w:hAnsi="Times New Roman" w:cs="Times New Roman"/>
          <w:sz w:val="24"/>
          <w:szCs w:val="24"/>
        </w:rPr>
        <w:t xml:space="preserve"> formování děkabristických spolků. Mladí důstojníci se shod</w:t>
      </w:r>
      <w:r w:rsidR="00202E21">
        <w:rPr>
          <w:rFonts w:ascii="Times New Roman" w:hAnsi="Times New Roman" w:cs="Times New Roman"/>
          <w:sz w:val="24"/>
          <w:szCs w:val="24"/>
        </w:rPr>
        <w:t>li</w:t>
      </w:r>
      <w:r>
        <w:rPr>
          <w:rFonts w:ascii="Times New Roman" w:hAnsi="Times New Roman" w:cs="Times New Roman"/>
          <w:sz w:val="24"/>
          <w:szCs w:val="24"/>
        </w:rPr>
        <w:t xml:space="preserve"> na tom, že chtějí změnit politickou situaci státu, a hlavně nechtějí nevolnictví a krutou vládu. Založ</w:t>
      </w:r>
      <w:r w:rsidR="00202E21">
        <w:rPr>
          <w:rFonts w:ascii="Times New Roman" w:hAnsi="Times New Roman" w:cs="Times New Roman"/>
          <w:sz w:val="24"/>
          <w:szCs w:val="24"/>
        </w:rPr>
        <w:t>ili</w:t>
      </w:r>
      <w:r>
        <w:rPr>
          <w:rFonts w:ascii="Times New Roman" w:hAnsi="Times New Roman" w:cs="Times New Roman"/>
          <w:sz w:val="24"/>
          <w:szCs w:val="24"/>
        </w:rPr>
        <w:t xml:space="preserve"> tedy několik děkabristických spolků, k</w:t>
      </w:r>
      <w:r w:rsidR="00A7679A">
        <w:rPr>
          <w:rFonts w:ascii="Times New Roman" w:hAnsi="Times New Roman" w:cs="Times New Roman"/>
          <w:sz w:val="24"/>
          <w:szCs w:val="24"/>
        </w:rPr>
        <w:t>teré měly za úkol naplánování a provedení převratu</w:t>
      </w:r>
      <w:r>
        <w:rPr>
          <w:rFonts w:ascii="Times New Roman" w:hAnsi="Times New Roman" w:cs="Times New Roman"/>
          <w:sz w:val="24"/>
          <w:szCs w:val="24"/>
        </w:rPr>
        <w:t xml:space="preserve">. </w:t>
      </w:r>
      <w:r w:rsidR="00322960">
        <w:rPr>
          <w:rFonts w:ascii="Times New Roman" w:hAnsi="Times New Roman" w:cs="Times New Roman"/>
          <w:sz w:val="24"/>
          <w:szCs w:val="24"/>
        </w:rPr>
        <w:t>Zmíním zde také</w:t>
      </w:r>
      <w:r w:rsidR="00635FFB">
        <w:rPr>
          <w:rFonts w:ascii="Times New Roman" w:hAnsi="Times New Roman" w:cs="Times New Roman"/>
          <w:sz w:val="24"/>
          <w:szCs w:val="24"/>
        </w:rPr>
        <w:t xml:space="preserve"> nepokoje, které otř</w:t>
      </w:r>
      <w:r w:rsidR="00202E21">
        <w:rPr>
          <w:rFonts w:ascii="Times New Roman" w:hAnsi="Times New Roman" w:cs="Times New Roman"/>
          <w:sz w:val="24"/>
          <w:szCs w:val="24"/>
        </w:rPr>
        <w:t>ásly</w:t>
      </w:r>
      <w:r w:rsidR="00635FFB">
        <w:rPr>
          <w:rFonts w:ascii="Times New Roman" w:hAnsi="Times New Roman" w:cs="Times New Roman"/>
          <w:sz w:val="24"/>
          <w:szCs w:val="24"/>
        </w:rPr>
        <w:t xml:space="preserve"> celým Ruskem, </w:t>
      </w:r>
      <w:r w:rsidR="002D7F51">
        <w:rPr>
          <w:rFonts w:ascii="Times New Roman" w:hAnsi="Times New Roman" w:cs="Times New Roman"/>
          <w:sz w:val="24"/>
          <w:szCs w:val="24"/>
        </w:rPr>
        <w:t xml:space="preserve">ale </w:t>
      </w:r>
      <w:r w:rsidR="00635FFB">
        <w:rPr>
          <w:rFonts w:ascii="Times New Roman" w:hAnsi="Times New Roman" w:cs="Times New Roman"/>
          <w:sz w:val="24"/>
          <w:szCs w:val="24"/>
        </w:rPr>
        <w:t xml:space="preserve">které se </w:t>
      </w:r>
      <w:r w:rsidR="002D7F51">
        <w:rPr>
          <w:rFonts w:ascii="Times New Roman" w:hAnsi="Times New Roman" w:cs="Times New Roman"/>
          <w:sz w:val="24"/>
          <w:szCs w:val="24"/>
        </w:rPr>
        <w:t>po</w:t>
      </w:r>
      <w:r w:rsidR="00635FFB">
        <w:rPr>
          <w:rFonts w:ascii="Times New Roman" w:hAnsi="Times New Roman" w:cs="Times New Roman"/>
          <w:sz w:val="24"/>
          <w:szCs w:val="24"/>
        </w:rPr>
        <w:t>dař</w:t>
      </w:r>
      <w:r w:rsidR="00202E21">
        <w:rPr>
          <w:rFonts w:ascii="Times New Roman" w:hAnsi="Times New Roman" w:cs="Times New Roman"/>
          <w:sz w:val="24"/>
          <w:szCs w:val="24"/>
        </w:rPr>
        <w:t>ilo</w:t>
      </w:r>
      <w:r w:rsidR="00635FFB">
        <w:rPr>
          <w:rFonts w:ascii="Times New Roman" w:hAnsi="Times New Roman" w:cs="Times New Roman"/>
          <w:sz w:val="24"/>
          <w:szCs w:val="24"/>
        </w:rPr>
        <w:t xml:space="preserve"> vždy </w:t>
      </w:r>
      <w:r w:rsidR="00A7679A">
        <w:rPr>
          <w:rFonts w:ascii="Times New Roman" w:hAnsi="Times New Roman" w:cs="Times New Roman"/>
          <w:sz w:val="24"/>
          <w:szCs w:val="24"/>
        </w:rPr>
        <w:t xml:space="preserve">ruským státním aparátem </w:t>
      </w:r>
      <w:r w:rsidR="00635FFB">
        <w:rPr>
          <w:rFonts w:ascii="Times New Roman" w:hAnsi="Times New Roman" w:cs="Times New Roman"/>
          <w:sz w:val="24"/>
          <w:szCs w:val="24"/>
        </w:rPr>
        <w:t xml:space="preserve">potlačit. </w:t>
      </w:r>
    </w:p>
    <w:p w14:paraId="252F9DB2" w14:textId="775D1224" w:rsidR="00635FFB" w:rsidRDefault="00635FFB" w:rsidP="00D527FE">
      <w:pPr>
        <w:jc w:val="both"/>
        <w:rPr>
          <w:rFonts w:ascii="Times New Roman" w:hAnsi="Times New Roman" w:cs="Times New Roman"/>
          <w:sz w:val="24"/>
          <w:szCs w:val="24"/>
        </w:rPr>
      </w:pPr>
      <w:r>
        <w:rPr>
          <w:rFonts w:ascii="Times New Roman" w:hAnsi="Times New Roman" w:cs="Times New Roman"/>
          <w:sz w:val="24"/>
          <w:szCs w:val="24"/>
        </w:rPr>
        <w:t>Ve čtvrté</w:t>
      </w:r>
      <w:r w:rsidR="00FF3278">
        <w:rPr>
          <w:rFonts w:ascii="Times New Roman" w:hAnsi="Times New Roman" w:cs="Times New Roman"/>
          <w:sz w:val="24"/>
          <w:szCs w:val="24"/>
        </w:rPr>
        <w:t>,</w:t>
      </w:r>
      <w:r>
        <w:rPr>
          <w:rFonts w:ascii="Times New Roman" w:hAnsi="Times New Roman" w:cs="Times New Roman"/>
          <w:sz w:val="24"/>
          <w:szCs w:val="24"/>
        </w:rPr>
        <w:t xml:space="preserve"> a </w:t>
      </w:r>
      <w:r w:rsidR="00A7679A">
        <w:rPr>
          <w:rFonts w:ascii="Times New Roman" w:hAnsi="Times New Roman" w:cs="Times New Roman"/>
          <w:sz w:val="24"/>
          <w:szCs w:val="24"/>
        </w:rPr>
        <w:t>tedy</w:t>
      </w:r>
      <w:r>
        <w:rPr>
          <w:rFonts w:ascii="Times New Roman" w:hAnsi="Times New Roman" w:cs="Times New Roman"/>
          <w:sz w:val="24"/>
          <w:szCs w:val="24"/>
        </w:rPr>
        <w:t xml:space="preserve"> poslední </w:t>
      </w:r>
      <w:r w:rsidR="00A156A3">
        <w:rPr>
          <w:rFonts w:ascii="Times New Roman" w:hAnsi="Times New Roman" w:cs="Times New Roman"/>
          <w:sz w:val="24"/>
          <w:szCs w:val="24"/>
        </w:rPr>
        <w:t>kapitole</w:t>
      </w:r>
      <w:r w:rsidR="00FF3278">
        <w:rPr>
          <w:rFonts w:ascii="Times New Roman" w:hAnsi="Times New Roman" w:cs="Times New Roman"/>
          <w:sz w:val="24"/>
          <w:szCs w:val="24"/>
        </w:rPr>
        <w:t>,</w:t>
      </w:r>
      <w:r>
        <w:rPr>
          <w:rFonts w:ascii="Times New Roman" w:hAnsi="Times New Roman" w:cs="Times New Roman"/>
          <w:sz w:val="24"/>
          <w:szCs w:val="24"/>
        </w:rPr>
        <w:t xml:space="preserve"> </w:t>
      </w:r>
      <w:r w:rsidR="00322960">
        <w:rPr>
          <w:rFonts w:ascii="Times New Roman" w:hAnsi="Times New Roman" w:cs="Times New Roman"/>
          <w:sz w:val="24"/>
          <w:szCs w:val="24"/>
        </w:rPr>
        <w:t>charakterizuji</w:t>
      </w:r>
      <w:r w:rsidR="002D7F51">
        <w:rPr>
          <w:rFonts w:ascii="Times New Roman" w:hAnsi="Times New Roman" w:cs="Times New Roman"/>
          <w:sz w:val="24"/>
          <w:szCs w:val="24"/>
        </w:rPr>
        <w:t xml:space="preserve"> </w:t>
      </w:r>
      <w:r>
        <w:rPr>
          <w:rFonts w:ascii="Times New Roman" w:hAnsi="Times New Roman" w:cs="Times New Roman"/>
          <w:sz w:val="24"/>
          <w:szCs w:val="24"/>
        </w:rPr>
        <w:t xml:space="preserve">den </w:t>
      </w:r>
      <w:r w:rsidR="00A7679A">
        <w:rPr>
          <w:rFonts w:ascii="Times New Roman" w:hAnsi="Times New Roman" w:cs="Times New Roman"/>
          <w:sz w:val="24"/>
          <w:szCs w:val="24"/>
        </w:rPr>
        <w:t xml:space="preserve">samotného </w:t>
      </w:r>
      <w:r>
        <w:rPr>
          <w:rFonts w:ascii="Times New Roman" w:hAnsi="Times New Roman" w:cs="Times New Roman"/>
          <w:sz w:val="24"/>
          <w:szCs w:val="24"/>
        </w:rPr>
        <w:t xml:space="preserve">převratu. </w:t>
      </w:r>
      <w:r w:rsidR="002D7F51">
        <w:rPr>
          <w:rFonts w:ascii="Times New Roman" w:hAnsi="Times New Roman" w:cs="Times New Roman"/>
          <w:sz w:val="24"/>
          <w:szCs w:val="24"/>
        </w:rPr>
        <w:t xml:space="preserve">Mezi děkabristy už bylo vše dohodnuto a vpředvečer vzpoury </w:t>
      </w:r>
      <w:r w:rsidR="00FF3278">
        <w:rPr>
          <w:rFonts w:ascii="Times New Roman" w:hAnsi="Times New Roman" w:cs="Times New Roman"/>
          <w:sz w:val="24"/>
          <w:szCs w:val="24"/>
        </w:rPr>
        <w:t xml:space="preserve">nastalo poslední setkání spolků. </w:t>
      </w:r>
      <w:r w:rsidR="002D7F51">
        <w:rPr>
          <w:rFonts w:ascii="Times New Roman" w:hAnsi="Times New Roman" w:cs="Times New Roman"/>
          <w:sz w:val="24"/>
          <w:szCs w:val="24"/>
        </w:rPr>
        <w:t>Dokonce i</w:t>
      </w:r>
      <w:r w:rsidR="001F5BB8">
        <w:rPr>
          <w:rFonts w:ascii="Times New Roman" w:hAnsi="Times New Roman" w:cs="Times New Roman"/>
          <w:sz w:val="24"/>
          <w:szCs w:val="24"/>
        </w:rPr>
        <w:t> </w:t>
      </w:r>
      <w:r w:rsidR="002D7F51">
        <w:rPr>
          <w:rFonts w:ascii="Times New Roman" w:hAnsi="Times New Roman" w:cs="Times New Roman"/>
          <w:sz w:val="24"/>
          <w:szCs w:val="24"/>
        </w:rPr>
        <w:t xml:space="preserve">zde </w:t>
      </w:r>
      <w:r w:rsidR="00FF3278">
        <w:rPr>
          <w:rFonts w:ascii="Times New Roman" w:hAnsi="Times New Roman" w:cs="Times New Roman"/>
          <w:sz w:val="24"/>
          <w:szCs w:val="24"/>
        </w:rPr>
        <w:t>vyvs</w:t>
      </w:r>
      <w:r w:rsidR="002D7F51">
        <w:rPr>
          <w:rFonts w:ascii="Times New Roman" w:hAnsi="Times New Roman" w:cs="Times New Roman"/>
          <w:sz w:val="24"/>
          <w:szCs w:val="24"/>
        </w:rPr>
        <w:t>tal spor,</w:t>
      </w:r>
      <w:r w:rsidR="00A7679A">
        <w:rPr>
          <w:rFonts w:ascii="Times New Roman" w:hAnsi="Times New Roman" w:cs="Times New Roman"/>
          <w:sz w:val="24"/>
          <w:szCs w:val="24"/>
        </w:rPr>
        <w:t xml:space="preserve"> který rezonoval spolky a údajně měl být vyřešen.</w:t>
      </w:r>
      <w:r w:rsidR="002D7F51">
        <w:rPr>
          <w:rFonts w:ascii="Times New Roman" w:hAnsi="Times New Roman" w:cs="Times New Roman"/>
          <w:sz w:val="24"/>
          <w:szCs w:val="24"/>
        </w:rPr>
        <w:t xml:space="preserve"> V den převratu se na Senátním náměstí sešlo zhruba 800 vojáků, ke kterým se pak postupně přidalo více. Vzpoura dopadla velmi krvavě a povstání bylo tvrdě potlačeno. Car ihned nařídil zatýkání a následné vyslýchání všech zapojených. </w:t>
      </w:r>
    </w:p>
    <w:p w14:paraId="61BBBCAD" w14:textId="7B28CD7E" w:rsidR="002D7F51" w:rsidRDefault="002D7F51" w:rsidP="00D527FE">
      <w:pPr>
        <w:jc w:val="both"/>
        <w:rPr>
          <w:rFonts w:ascii="Times New Roman" w:hAnsi="Times New Roman" w:cs="Times New Roman"/>
          <w:sz w:val="24"/>
          <w:szCs w:val="24"/>
        </w:rPr>
      </w:pPr>
      <w:r>
        <w:rPr>
          <w:rFonts w:ascii="Times New Roman" w:hAnsi="Times New Roman" w:cs="Times New Roman"/>
          <w:sz w:val="24"/>
          <w:szCs w:val="24"/>
        </w:rPr>
        <w:t xml:space="preserve">Druhou část mé bakalářské práce </w:t>
      </w:r>
      <w:r w:rsidR="00322960">
        <w:rPr>
          <w:rFonts w:ascii="Times New Roman" w:hAnsi="Times New Roman" w:cs="Times New Roman"/>
          <w:sz w:val="24"/>
          <w:szCs w:val="24"/>
        </w:rPr>
        <w:t>bud</w:t>
      </w:r>
      <w:r w:rsidR="00202E21">
        <w:rPr>
          <w:rFonts w:ascii="Times New Roman" w:hAnsi="Times New Roman" w:cs="Times New Roman"/>
          <w:sz w:val="24"/>
          <w:szCs w:val="24"/>
        </w:rPr>
        <w:t>e</w:t>
      </w:r>
      <w:r w:rsidR="00322960">
        <w:rPr>
          <w:rFonts w:ascii="Times New Roman" w:hAnsi="Times New Roman" w:cs="Times New Roman"/>
          <w:sz w:val="24"/>
          <w:szCs w:val="24"/>
        </w:rPr>
        <w:t xml:space="preserve"> tvořit</w:t>
      </w:r>
      <w:r>
        <w:rPr>
          <w:rFonts w:ascii="Times New Roman" w:hAnsi="Times New Roman" w:cs="Times New Roman"/>
          <w:sz w:val="24"/>
          <w:szCs w:val="24"/>
        </w:rPr>
        <w:t xml:space="preserve"> překlad textu o děkabristech, který byl napsán ruským historikem N. A. Troick</w:t>
      </w:r>
      <w:r w:rsidR="00546C23">
        <w:rPr>
          <w:rFonts w:ascii="Times New Roman" w:hAnsi="Times New Roman" w:cs="Times New Roman"/>
          <w:sz w:val="24"/>
          <w:szCs w:val="24"/>
        </w:rPr>
        <w:t>y</w:t>
      </w:r>
      <w:r>
        <w:rPr>
          <w:rFonts w:ascii="Times New Roman" w:hAnsi="Times New Roman" w:cs="Times New Roman"/>
          <w:sz w:val="24"/>
          <w:szCs w:val="24"/>
        </w:rPr>
        <w:t xml:space="preserve">m. </w:t>
      </w:r>
      <w:r w:rsidR="00E0640F">
        <w:rPr>
          <w:rFonts w:ascii="Times New Roman" w:hAnsi="Times New Roman" w:cs="Times New Roman"/>
          <w:sz w:val="24"/>
          <w:szCs w:val="24"/>
        </w:rPr>
        <w:t>Další část</w:t>
      </w:r>
      <w:r w:rsidR="00202E21">
        <w:rPr>
          <w:rFonts w:ascii="Times New Roman" w:hAnsi="Times New Roman" w:cs="Times New Roman"/>
          <w:sz w:val="24"/>
          <w:szCs w:val="24"/>
        </w:rPr>
        <w:t>í bude</w:t>
      </w:r>
      <w:r w:rsidR="00E0640F">
        <w:rPr>
          <w:rFonts w:ascii="Times New Roman" w:hAnsi="Times New Roman" w:cs="Times New Roman"/>
          <w:sz w:val="24"/>
          <w:szCs w:val="24"/>
        </w:rPr>
        <w:t xml:space="preserve"> glosář s nejvíce opakovanými slovy v překládaném textu. Poté pou</w:t>
      </w:r>
      <w:r w:rsidR="00322960">
        <w:rPr>
          <w:rFonts w:ascii="Times New Roman" w:hAnsi="Times New Roman" w:cs="Times New Roman"/>
          <w:sz w:val="24"/>
          <w:szCs w:val="24"/>
        </w:rPr>
        <w:t>kážu</w:t>
      </w:r>
      <w:r w:rsidR="00E0640F">
        <w:rPr>
          <w:rFonts w:ascii="Times New Roman" w:hAnsi="Times New Roman" w:cs="Times New Roman"/>
          <w:sz w:val="24"/>
          <w:szCs w:val="24"/>
        </w:rPr>
        <w:t xml:space="preserve"> na překladatelské transformace, které </w:t>
      </w:r>
      <w:r w:rsidR="00322960">
        <w:rPr>
          <w:rFonts w:ascii="Times New Roman" w:hAnsi="Times New Roman" w:cs="Times New Roman"/>
          <w:sz w:val="24"/>
          <w:szCs w:val="24"/>
        </w:rPr>
        <w:t>budu</w:t>
      </w:r>
      <w:r w:rsidR="00E0640F">
        <w:rPr>
          <w:rFonts w:ascii="Times New Roman" w:hAnsi="Times New Roman" w:cs="Times New Roman"/>
          <w:sz w:val="24"/>
          <w:szCs w:val="24"/>
        </w:rPr>
        <w:t xml:space="preserve"> při překladu odborného textu využív</w:t>
      </w:r>
      <w:r w:rsidR="00322960">
        <w:rPr>
          <w:rFonts w:ascii="Times New Roman" w:hAnsi="Times New Roman" w:cs="Times New Roman"/>
          <w:sz w:val="24"/>
          <w:szCs w:val="24"/>
        </w:rPr>
        <w:t>at</w:t>
      </w:r>
      <w:r w:rsidR="002E181F">
        <w:rPr>
          <w:rFonts w:ascii="Times New Roman" w:hAnsi="Times New Roman" w:cs="Times New Roman"/>
          <w:sz w:val="24"/>
          <w:szCs w:val="24"/>
        </w:rPr>
        <w:t>,</w:t>
      </w:r>
      <w:r w:rsidR="00E0640F">
        <w:rPr>
          <w:rFonts w:ascii="Times New Roman" w:hAnsi="Times New Roman" w:cs="Times New Roman"/>
          <w:sz w:val="24"/>
          <w:szCs w:val="24"/>
        </w:rPr>
        <w:t xml:space="preserve"> a uv</w:t>
      </w:r>
      <w:r w:rsidR="00322960">
        <w:rPr>
          <w:rFonts w:ascii="Times New Roman" w:hAnsi="Times New Roman" w:cs="Times New Roman"/>
          <w:sz w:val="24"/>
          <w:szCs w:val="24"/>
        </w:rPr>
        <w:t>edu</w:t>
      </w:r>
      <w:r w:rsidR="00E0640F">
        <w:rPr>
          <w:rFonts w:ascii="Times New Roman" w:hAnsi="Times New Roman" w:cs="Times New Roman"/>
          <w:sz w:val="24"/>
          <w:szCs w:val="24"/>
        </w:rPr>
        <w:t xml:space="preserve"> zde také konkrétní případy těchto transformací. </w:t>
      </w:r>
    </w:p>
    <w:p w14:paraId="521376E9" w14:textId="77777777" w:rsidR="009B55D4" w:rsidRDefault="009B55D4" w:rsidP="00D527FE">
      <w:pPr>
        <w:jc w:val="both"/>
        <w:rPr>
          <w:rFonts w:ascii="Times New Roman" w:hAnsi="Times New Roman" w:cs="Times New Roman"/>
          <w:sz w:val="24"/>
          <w:szCs w:val="24"/>
        </w:rPr>
      </w:pPr>
    </w:p>
    <w:p w14:paraId="4F7F9E4E" w14:textId="7B539F4E" w:rsidR="00E0640F" w:rsidRDefault="00E0640F" w:rsidP="00D527FE">
      <w:pPr>
        <w:jc w:val="both"/>
        <w:rPr>
          <w:rFonts w:ascii="Times New Roman" w:hAnsi="Times New Roman" w:cs="Times New Roman"/>
          <w:sz w:val="24"/>
          <w:szCs w:val="24"/>
        </w:rPr>
      </w:pPr>
      <w:r>
        <w:rPr>
          <w:rFonts w:ascii="Times New Roman" w:hAnsi="Times New Roman" w:cs="Times New Roman"/>
          <w:sz w:val="24"/>
          <w:szCs w:val="24"/>
        </w:rPr>
        <w:lastRenderedPageBreak/>
        <w:t>V závěru shrn</w:t>
      </w:r>
      <w:r w:rsidR="00322960">
        <w:rPr>
          <w:rFonts w:ascii="Times New Roman" w:hAnsi="Times New Roman" w:cs="Times New Roman"/>
          <w:sz w:val="24"/>
          <w:szCs w:val="24"/>
        </w:rPr>
        <w:t>u</w:t>
      </w:r>
      <w:r>
        <w:rPr>
          <w:rFonts w:ascii="Times New Roman" w:hAnsi="Times New Roman" w:cs="Times New Roman"/>
          <w:sz w:val="24"/>
          <w:szCs w:val="24"/>
        </w:rPr>
        <w:t xml:space="preserve"> celý </w:t>
      </w:r>
      <w:r w:rsidR="00A7679A">
        <w:rPr>
          <w:rFonts w:ascii="Times New Roman" w:hAnsi="Times New Roman" w:cs="Times New Roman"/>
          <w:sz w:val="24"/>
          <w:szCs w:val="24"/>
        </w:rPr>
        <w:t>průběh</w:t>
      </w:r>
      <w:r>
        <w:rPr>
          <w:rFonts w:ascii="Times New Roman" w:hAnsi="Times New Roman" w:cs="Times New Roman"/>
          <w:sz w:val="24"/>
          <w:szCs w:val="24"/>
        </w:rPr>
        <w:t xml:space="preserve"> psaní bakalářské práce. </w:t>
      </w:r>
      <w:r w:rsidR="002E1190">
        <w:rPr>
          <w:rFonts w:ascii="Times New Roman" w:hAnsi="Times New Roman" w:cs="Times New Roman"/>
          <w:sz w:val="24"/>
          <w:szCs w:val="24"/>
        </w:rPr>
        <w:t xml:space="preserve">Na konci </w:t>
      </w:r>
      <w:r w:rsidR="00322960">
        <w:rPr>
          <w:rFonts w:ascii="Times New Roman" w:hAnsi="Times New Roman" w:cs="Times New Roman"/>
          <w:sz w:val="24"/>
          <w:szCs w:val="24"/>
        </w:rPr>
        <w:t xml:space="preserve">uvedu </w:t>
      </w:r>
      <w:r w:rsidR="002E1190">
        <w:rPr>
          <w:rFonts w:ascii="Times New Roman" w:hAnsi="Times New Roman" w:cs="Times New Roman"/>
          <w:sz w:val="24"/>
          <w:szCs w:val="24"/>
        </w:rPr>
        <w:t xml:space="preserve">seznam </w:t>
      </w:r>
      <w:r w:rsidR="002E181F">
        <w:rPr>
          <w:rFonts w:ascii="Times New Roman" w:hAnsi="Times New Roman" w:cs="Times New Roman"/>
          <w:sz w:val="24"/>
          <w:szCs w:val="24"/>
        </w:rPr>
        <w:t>použité</w:t>
      </w:r>
      <w:r w:rsidR="002E1190">
        <w:rPr>
          <w:rFonts w:ascii="Times New Roman" w:hAnsi="Times New Roman" w:cs="Times New Roman"/>
          <w:sz w:val="24"/>
          <w:szCs w:val="24"/>
        </w:rPr>
        <w:t xml:space="preserve"> literatury a </w:t>
      </w:r>
      <w:r w:rsidR="00322960">
        <w:rPr>
          <w:rFonts w:ascii="Times New Roman" w:hAnsi="Times New Roman" w:cs="Times New Roman"/>
          <w:sz w:val="24"/>
          <w:szCs w:val="24"/>
        </w:rPr>
        <w:t>práci zakončím</w:t>
      </w:r>
      <w:r w:rsidR="002E1190">
        <w:rPr>
          <w:rFonts w:ascii="Times New Roman" w:hAnsi="Times New Roman" w:cs="Times New Roman"/>
          <w:sz w:val="24"/>
          <w:szCs w:val="24"/>
        </w:rPr>
        <w:t xml:space="preserve"> rusk</w:t>
      </w:r>
      <w:r w:rsidR="00322960">
        <w:rPr>
          <w:rFonts w:ascii="Times New Roman" w:hAnsi="Times New Roman" w:cs="Times New Roman"/>
          <w:sz w:val="24"/>
          <w:szCs w:val="24"/>
        </w:rPr>
        <w:t>ým</w:t>
      </w:r>
      <w:r w:rsidR="002E1190">
        <w:rPr>
          <w:rFonts w:ascii="Times New Roman" w:hAnsi="Times New Roman" w:cs="Times New Roman"/>
          <w:sz w:val="24"/>
          <w:szCs w:val="24"/>
        </w:rPr>
        <w:t xml:space="preserve"> resumé a anotac</w:t>
      </w:r>
      <w:r w:rsidR="00322960">
        <w:rPr>
          <w:rFonts w:ascii="Times New Roman" w:hAnsi="Times New Roman" w:cs="Times New Roman"/>
          <w:sz w:val="24"/>
          <w:szCs w:val="24"/>
        </w:rPr>
        <w:t>í</w:t>
      </w:r>
      <w:r w:rsidR="002E1190">
        <w:rPr>
          <w:rFonts w:ascii="Times New Roman" w:hAnsi="Times New Roman" w:cs="Times New Roman"/>
          <w:sz w:val="24"/>
          <w:szCs w:val="24"/>
        </w:rPr>
        <w:t xml:space="preserve">. </w:t>
      </w:r>
    </w:p>
    <w:p w14:paraId="3ED2EC8B" w14:textId="193BB486" w:rsidR="002E1190" w:rsidRDefault="002E1190" w:rsidP="00D527FE">
      <w:pPr>
        <w:jc w:val="both"/>
        <w:rPr>
          <w:rFonts w:ascii="Times New Roman" w:hAnsi="Times New Roman" w:cs="Times New Roman"/>
          <w:sz w:val="24"/>
          <w:szCs w:val="24"/>
        </w:rPr>
      </w:pPr>
      <w:r>
        <w:rPr>
          <w:rFonts w:ascii="Times New Roman" w:hAnsi="Times New Roman" w:cs="Times New Roman"/>
          <w:sz w:val="24"/>
          <w:szCs w:val="24"/>
        </w:rPr>
        <w:t>Na samém konci práce</w:t>
      </w:r>
      <w:r w:rsidR="00322960">
        <w:rPr>
          <w:rFonts w:ascii="Times New Roman" w:hAnsi="Times New Roman" w:cs="Times New Roman"/>
          <w:sz w:val="24"/>
          <w:szCs w:val="24"/>
        </w:rPr>
        <w:t xml:space="preserve"> uvedu</w:t>
      </w:r>
      <w:r>
        <w:rPr>
          <w:rFonts w:ascii="Times New Roman" w:hAnsi="Times New Roman" w:cs="Times New Roman"/>
          <w:sz w:val="24"/>
          <w:szCs w:val="24"/>
        </w:rPr>
        <w:t xml:space="preserve"> příloh</w:t>
      </w:r>
      <w:r w:rsidR="00322960">
        <w:rPr>
          <w:rFonts w:ascii="Times New Roman" w:hAnsi="Times New Roman" w:cs="Times New Roman"/>
          <w:sz w:val="24"/>
          <w:szCs w:val="24"/>
        </w:rPr>
        <w:t>u</w:t>
      </w:r>
      <w:r>
        <w:rPr>
          <w:rFonts w:ascii="Times New Roman" w:hAnsi="Times New Roman" w:cs="Times New Roman"/>
          <w:sz w:val="24"/>
          <w:szCs w:val="24"/>
        </w:rPr>
        <w:t xml:space="preserve">, která zahrnuje ruský originál textu, který mně </w:t>
      </w:r>
      <w:r w:rsidR="00322960">
        <w:rPr>
          <w:rFonts w:ascii="Times New Roman" w:hAnsi="Times New Roman" w:cs="Times New Roman"/>
          <w:sz w:val="24"/>
          <w:szCs w:val="24"/>
        </w:rPr>
        <w:t>poslouží</w:t>
      </w:r>
      <w:r>
        <w:rPr>
          <w:rFonts w:ascii="Times New Roman" w:hAnsi="Times New Roman" w:cs="Times New Roman"/>
          <w:sz w:val="24"/>
          <w:szCs w:val="24"/>
        </w:rPr>
        <w:t xml:space="preserve"> jako materiál pro překlad v praktické části mé bakalářské práce.  </w:t>
      </w:r>
    </w:p>
    <w:p w14:paraId="6DDA75A2" w14:textId="77777777" w:rsidR="00B618CF" w:rsidRPr="00D5309E" w:rsidRDefault="00B618CF" w:rsidP="00D527FE">
      <w:pPr>
        <w:jc w:val="both"/>
        <w:rPr>
          <w:rFonts w:ascii="Times New Roman" w:hAnsi="Times New Roman" w:cs="Times New Roman"/>
          <w:sz w:val="24"/>
          <w:szCs w:val="24"/>
        </w:rPr>
      </w:pPr>
    </w:p>
    <w:p w14:paraId="27221614" w14:textId="77777777" w:rsidR="00E730EA" w:rsidRDefault="00E730EA" w:rsidP="00D527FE">
      <w:pPr>
        <w:jc w:val="both"/>
      </w:pPr>
    </w:p>
    <w:p w14:paraId="11C721F9" w14:textId="77777777" w:rsidR="00972C9B" w:rsidRDefault="00972C9B" w:rsidP="00D527FE">
      <w:pPr>
        <w:tabs>
          <w:tab w:val="left" w:pos="3810"/>
        </w:tabs>
        <w:jc w:val="both"/>
      </w:pPr>
    </w:p>
    <w:p w14:paraId="72904F87" w14:textId="77777777" w:rsidR="00AF15A3" w:rsidRDefault="00AF15A3" w:rsidP="00AF15A3"/>
    <w:p w14:paraId="4F7567B5" w14:textId="77777777" w:rsidR="00AF15A3" w:rsidRDefault="00AF15A3" w:rsidP="00AF15A3"/>
    <w:p w14:paraId="52677AEA" w14:textId="77777777" w:rsidR="00AF15A3" w:rsidRDefault="00AF15A3" w:rsidP="00AF15A3"/>
    <w:p w14:paraId="36F57EC1" w14:textId="77777777" w:rsidR="00AF15A3" w:rsidRDefault="00AF15A3" w:rsidP="00AF15A3"/>
    <w:p w14:paraId="12A709B9" w14:textId="77777777" w:rsidR="00AF15A3" w:rsidRDefault="00AF15A3" w:rsidP="00AF15A3"/>
    <w:p w14:paraId="267E5131" w14:textId="77777777" w:rsidR="00AF15A3" w:rsidRDefault="00AF15A3" w:rsidP="00AF15A3"/>
    <w:p w14:paraId="5712B569" w14:textId="77777777" w:rsidR="00AF15A3" w:rsidRDefault="00AF15A3" w:rsidP="00AF15A3"/>
    <w:p w14:paraId="6B0F52B3" w14:textId="77777777" w:rsidR="00AF15A3" w:rsidRDefault="00AF15A3" w:rsidP="00AF15A3"/>
    <w:p w14:paraId="6BE70F68" w14:textId="77777777" w:rsidR="00AF15A3" w:rsidRDefault="00AF15A3" w:rsidP="00AF15A3"/>
    <w:p w14:paraId="2F0301D2" w14:textId="77777777" w:rsidR="00AF15A3" w:rsidRDefault="00AF15A3" w:rsidP="00AF15A3"/>
    <w:p w14:paraId="6AEC9F23" w14:textId="77777777" w:rsidR="00AF15A3" w:rsidRDefault="00AF15A3" w:rsidP="00AF15A3"/>
    <w:p w14:paraId="69F45FC7" w14:textId="77777777" w:rsidR="00AF15A3" w:rsidRDefault="00AF15A3" w:rsidP="00AF15A3"/>
    <w:p w14:paraId="4D3584D7" w14:textId="77777777" w:rsidR="00AF15A3" w:rsidRDefault="00AF15A3" w:rsidP="00AF15A3"/>
    <w:p w14:paraId="47FC4D2E" w14:textId="77777777" w:rsidR="00AF15A3" w:rsidRDefault="00AF15A3" w:rsidP="00AF15A3"/>
    <w:p w14:paraId="1F226EFD" w14:textId="77777777" w:rsidR="00AF15A3" w:rsidRDefault="00AF15A3" w:rsidP="00AF15A3"/>
    <w:p w14:paraId="70D9D9D0" w14:textId="77777777" w:rsidR="00AF15A3" w:rsidRDefault="00AF15A3" w:rsidP="00AF15A3"/>
    <w:p w14:paraId="5E14E554" w14:textId="77777777" w:rsidR="00AF15A3" w:rsidRDefault="00AF15A3" w:rsidP="00AF15A3"/>
    <w:p w14:paraId="61B2E33F" w14:textId="77777777" w:rsidR="00AF15A3" w:rsidRDefault="00AF15A3" w:rsidP="00AF15A3"/>
    <w:p w14:paraId="65099116" w14:textId="77777777" w:rsidR="00AF15A3" w:rsidRDefault="00AF15A3" w:rsidP="00AF15A3"/>
    <w:p w14:paraId="6B1D6FC5" w14:textId="77777777" w:rsidR="00AF15A3" w:rsidRDefault="00AF15A3" w:rsidP="00AF15A3"/>
    <w:p w14:paraId="6D6A2655" w14:textId="77777777" w:rsidR="00AF15A3" w:rsidRDefault="00AF15A3" w:rsidP="00AF15A3"/>
    <w:p w14:paraId="61CA053F" w14:textId="77777777" w:rsidR="00AF15A3" w:rsidRDefault="00AF15A3" w:rsidP="00AF15A3"/>
    <w:p w14:paraId="6972A167" w14:textId="77777777" w:rsidR="00AF15A3" w:rsidRDefault="00AF15A3" w:rsidP="00AF15A3"/>
    <w:p w14:paraId="378E4469" w14:textId="77777777" w:rsidR="00AF15A3" w:rsidRDefault="00AF15A3" w:rsidP="00AF15A3"/>
    <w:p w14:paraId="1280BDEA" w14:textId="77777777" w:rsidR="00AF15A3" w:rsidRDefault="00AF15A3" w:rsidP="00AF15A3"/>
    <w:p w14:paraId="2BD8158F" w14:textId="77777777" w:rsidR="00AF15A3" w:rsidRDefault="00AF15A3" w:rsidP="00AF15A3"/>
    <w:p w14:paraId="571F5C1A" w14:textId="700285E8" w:rsidR="004F1E3A" w:rsidRPr="00AF15A3" w:rsidRDefault="00472BD5" w:rsidP="00AF15A3">
      <w:pPr>
        <w:pStyle w:val="Nadpis1"/>
        <w:rPr>
          <w:rFonts w:ascii="Times New Roman" w:hAnsi="Times New Roman" w:cs="Times New Roman"/>
          <w:b/>
          <w:bCs/>
          <w:color w:val="auto"/>
          <w:sz w:val="28"/>
          <w:szCs w:val="28"/>
        </w:rPr>
      </w:pPr>
      <w:bookmarkStart w:id="1" w:name="_Toc75379826"/>
      <w:r w:rsidRPr="00AF15A3">
        <w:rPr>
          <w:rFonts w:ascii="Times New Roman" w:hAnsi="Times New Roman" w:cs="Times New Roman"/>
          <w:b/>
          <w:bCs/>
          <w:color w:val="auto"/>
          <w:sz w:val="28"/>
          <w:szCs w:val="28"/>
        </w:rPr>
        <w:t>2</w:t>
      </w:r>
      <w:r w:rsidR="00FE023C" w:rsidRPr="00AF15A3">
        <w:rPr>
          <w:rFonts w:ascii="Times New Roman" w:hAnsi="Times New Roman" w:cs="Times New Roman"/>
          <w:b/>
          <w:bCs/>
          <w:color w:val="auto"/>
          <w:sz w:val="28"/>
          <w:szCs w:val="28"/>
        </w:rPr>
        <w:t xml:space="preserve"> </w:t>
      </w:r>
      <w:r w:rsidR="004F1E3A" w:rsidRPr="00AF15A3">
        <w:rPr>
          <w:rFonts w:ascii="Times New Roman" w:hAnsi="Times New Roman" w:cs="Times New Roman"/>
          <w:b/>
          <w:bCs/>
          <w:color w:val="auto"/>
          <w:sz w:val="28"/>
          <w:szCs w:val="28"/>
        </w:rPr>
        <w:t>T</w:t>
      </w:r>
      <w:r w:rsidR="000855B1" w:rsidRPr="00AF15A3">
        <w:rPr>
          <w:rFonts w:ascii="Times New Roman" w:hAnsi="Times New Roman" w:cs="Times New Roman"/>
          <w:b/>
          <w:bCs/>
          <w:color w:val="auto"/>
          <w:sz w:val="28"/>
          <w:szCs w:val="28"/>
        </w:rPr>
        <w:t>EORETICKÁ ČÁST</w:t>
      </w:r>
      <w:bookmarkEnd w:id="1"/>
      <w:r w:rsidR="000855B1" w:rsidRPr="00AF15A3">
        <w:rPr>
          <w:rFonts w:ascii="Times New Roman" w:hAnsi="Times New Roman" w:cs="Times New Roman"/>
          <w:b/>
          <w:bCs/>
          <w:color w:val="auto"/>
          <w:sz w:val="28"/>
          <w:szCs w:val="28"/>
        </w:rPr>
        <w:t xml:space="preserve"> </w:t>
      </w:r>
      <w:r w:rsidR="004F1E3A" w:rsidRPr="00AF15A3">
        <w:rPr>
          <w:rFonts w:ascii="Times New Roman" w:hAnsi="Times New Roman" w:cs="Times New Roman"/>
          <w:b/>
          <w:bCs/>
          <w:color w:val="auto"/>
          <w:sz w:val="28"/>
          <w:szCs w:val="28"/>
        </w:rPr>
        <w:t xml:space="preserve"> </w:t>
      </w:r>
    </w:p>
    <w:p w14:paraId="2A38CDD3" w14:textId="77777777" w:rsidR="00195B8F" w:rsidRDefault="00195B8F" w:rsidP="00D527FE">
      <w:pPr>
        <w:pStyle w:val="Nadpis2"/>
        <w:jc w:val="both"/>
        <w:rPr>
          <w:rFonts w:ascii="Times New Roman" w:hAnsi="Times New Roman" w:cs="Times New Roman"/>
          <w:b/>
          <w:bCs/>
          <w:color w:val="auto"/>
          <w:sz w:val="28"/>
          <w:szCs w:val="28"/>
        </w:rPr>
      </w:pPr>
    </w:p>
    <w:p w14:paraId="5C1D45FB" w14:textId="5918DF3B" w:rsidR="00267AFB" w:rsidRPr="00195B8F" w:rsidRDefault="00472BD5" w:rsidP="00D527FE">
      <w:pPr>
        <w:pStyle w:val="Nadpis2"/>
        <w:jc w:val="both"/>
        <w:rPr>
          <w:rFonts w:ascii="Times New Roman" w:hAnsi="Times New Roman" w:cs="Times New Roman"/>
          <w:b/>
          <w:bCs/>
          <w:color w:val="auto"/>
          <w:sz w:val="28"/>
          <w:szCs w:val="28"/>
        </w:rPr>
      </w:pPr>
      <w:bookmarkStart w:id="2" w:name="_Toc75379827"/>
      <w:r w:rsidRPr="00195B8F">
        <w:rPr>
          <w:rFonts w:ascii="Times New Roman" w:hAnsi="Times New Roman" w:cs="Times New Roman"/>
          <w:b/>
          <w:bCs/>
          <w:color w:val="auto"/>
          <w:sz w:val="28"/>
          <w:szCs w:val="28"/>
        </w:rPr>
        <w:t>2</w:t>
      </w:r>
      <w:r w:rsidR="00FE023C" w:rsidRPr="00195B8F">
        <w:rPr>
          <w:rFonts w:ascii="Times New Roman" w:hAnsi="Times New Roman" w:cs="Times New Roman"/>
          <w:b/>
          <w:bCs/>
          <w:color w:val="auto"/>
          <w:sz w:val="28"/>
          <w:szCs w:val="28"/>
        </w:rPr>
        <w:t>.1.</w:t>
      </w:r>
      <w:r w:rsidR="005B16BF" w:rsidRPr="00195B8F">
        <w:rPr>
          <w:rFonts w:ascii="Times New Roman" w:hAnsi="Times New Roman" w:cs="Times New Roman"/>
          <w:b/>
          <w:bCs/>
          <w:color w:val="auto"/>
          <w:sz w:val="28"/>
          <w:szCs w:val="28"/>
        </w:rPr>
        <w:t xml:space="preserve"> Rusko v</w:t>
      </w:r>
      <w:r w:rsidR="00907683" w:rsidRPr="00195B8F">
        <w:rPr>
          <w:rFonts w:ascii="Times New Roman" w:hAnsi="Times New Roman" w:cs="Times New Roman"/>
          <w:b/>
          <w:bCs/>
          <w:color w:val="auto"/>
          <w:sz w:val="28"/>
          <w:szCs w:val="28"/>
        </w:rPr>
        <w:t xml:space="preserve"> 1. pol. </w:t>
      </w:r>
      <w:r w:rsidR="005B16BF" w:rsidRPr="00195B8F">
        <w:rPr>
          <w:rFonts w:ascii="Times New Roman" w:hAnsi="Times New Roman" w:cs="Times New Roman"/>
          <w:b/>
          <w:bCs/>
          <w:color w:val="auto"/>
          <w:sz w:val="28"/>
          <w:szCs w:val="28"/>
        </w:rPr>
        <w:t>19. století</w:t>
      </w:r>
      <w:bookmarkEnd w:id="2"/>
      <w:r w:rsidR="005B16BF" w:rsidRPr="00195B8F">
        <w:rPr>
          <w:rFonts w:ascii="Times New Roman" w:hAnsi="Times New Roman" w:cs="Times New Roman"/>
          <w:b/>
          <w:bCs/>
          <w:color w:val="auto"/>
          <w:sz w:val="28"/>
          <w:szCs w:val="28"/>
        </w:rPr>
        <w:t xml:space="preserve"> </w:t>
      </w:r>
    </w:p>
    <w:p w14:paraId="1B76D28E" w14:textId="77777777" w:rsidR="00195B8F" w:rsidRDefault="00195B8F" w:rsidP="00D527FE">
      <w:pPr>
        <w:spacing w:after="0" w:line="240" w:lineRule="auto"/>
        <w:jc w:val="both"/>
        <w:rPr>
          <w:rFonts w:ascii="Times New Roman" w:eastAsia="Times New Roman" w:hAnsi="Times New Roman" w:cs="Times New Roman"/>
          <w:color w:val="1C1E21"/>
          <w:sz w:val="24"/>
          <w:szCs w:val="24"/>
          <w:lang w:eastAsia="cs-CZ"/>
        </w:rPr>
      </w:pPr>
    </w:p>
    <w:p w14:paraId="0CD6DD07" w14:textId="77777777" w:rsidR="00977DBC" w:rsidRDefault="00391518" w:rsidP="00977DBC">
      <w:pPr>
        <w:spacing w:line="240" w:lineRule="auto"/>
        <w:jc w:val="both"/>
        <w:rPr>
          <w:rFonts w:ascii="Times New Roman" w:eastAsia="Times New Roman" w:hAnsi="Times New Roman" w:cs="Times New Roman"/>
          <w:color w:val="1C1E21"/>
          <w:sz w:val="24"/>
          <w:szCs w:val="24"/>
          <w:lang w:eastAsia="cs-CZ"/>
        </w:rPr>
      </w:pPr>
      <w:r>
        <w:rPr>
          <w:rFonts w:ascii="Times New Roman" w:eastAsia="Times New Roman" w:hAnsi="Times New Roman" w:cs="Times New Roman"/>
          <w:color w:val="1C1E21"/>
          <w:sz w:val="24"/>
          <w:szCs w:val="24"/>
          <w:lang w:eastAsia="cs-CZ"/>
        </w:rPr>
        <w:t>První čtvrtina 19. století v Rusku byla dobou krize impéria a autokratického systému řízení.</w:t>
      </w:r>
      <w:r>
        <w:rPr>
          <w:rStyle w:val="Znakapoznpodarou"/>
          <w:rFonts w:ascii="Times New Roman" w:eastAsia="Times New Roman" w:hAnsi="Times New Roman" w:cs="Times New Roman"/>
          <w:color w:val="1C1E21"/>
          <w:sz w:val="24"/>
          <w:szCs w:val="24"/>
          <w:lang w:eastAsia="cs-CZ"/>
        </w:rPr>
        <w:footnoteReference w:id="1"/>
      </w:r>
    </w:p>
    <w:p w14:paraId="1F9F2E42" w14:textId="519001C7" w:rsidR="00547992" w:rsidRPr="00547992" w:rsidRDefault="00547992" w:rsidP="00977DBC">
      <w:pPr>
        <w:spacing w:line="240" w:lineRule="auto"/>
        <w:jc w:val="both"/>
        <w:rPr>
          <w:rFonts w:ascii="Times New Roman" w:eastAsia="Times New Roman" w:hAnsi="Times New Roman" w:cs="Times New Roman"/>
          <w:color w:val="1C1E21"/>
          <w:sz w:val="24"/>
          <w:szCs w:val="24"/>
          <w:lang w:eastAsia="cs-CZ"/>
        </w:rPr>
      </w:pPr>
      <w:r w:rsidRPr="00C50BC2">
        <w:rPr>
          <w:rFonts w:ascii="Times New Roman" w:eastAsia="Times New Roman" w:hAnsi="Times New Roman" w:cs="Times New Roman"/>
          <w:color w:val="1C1E21"/>
          <w:sz w:val="24"/>
          <w:szCs w:val="24"/>
          <w:lang w:eastAsia="cs-CZ"/>
        </w:rPr>
        <w:t xml:space="preserve">Tradiční pohled na Rusko v první polovině 19. století ukazuje říši se zaostalým hospodářstvím, s nevolnictvím jako všeříkajícím symbolem a zakonzervovaným politickým systémem, reprezentovaným policejním režimem Mikuláše I. Rusko ztrácelo krok za evropským vývojem, což se projevilo jeho porážkou v krymské válce. Problematické </w:t>
      </w:r>
      <w:r w:rsidR="006A5942" w:rsidRPr="00C50BC2">
        <w:rPr>
          <w:rFonts w:ascii="Times New Roman" w:eastAsia="Times New Roman" w:hAnsi="Times New Roman" w:cs="Times New Roman"/>
          <w:color w:val="1C1E21"/>
          <w:sz w:val="24"/>
          <w:szCs w:val="24"/>
          <w:lang w:eastAsia="cs-CZ"/>
        </w:rPr>
        <w:t>b</w:t>
      </w:r>
      <w:r w:rsidRPr="00C50BC2">
        <w:rPr>
          <w:rFonts w:ascii="Times New Roman" w:eastAsia="Times New Roman" w:hAnsi="Times New Roman" w:cs="Times New Roman"/>
          <w:color w:val="1C1E21"/>
          <w:sz w:val="24"/>
          <w:szCs w:val="24"/>
          <w:lang w:eastAsia="cs-CZ"/>
        </w:rPr>
        <w:t>ylo</w:t>
      </w:r>
      <w:r w:rsidR="001D0C3D">
        <w:rPr>
          <w:rFonts w:ascii="Times New Roman" w:eastAsia="Times New Roman" w:hAnsi="Times New Roman" w:cs="Times New Roman"/>
          <w:color w:val="1C1E21"/>
          <w:sz w:val="24"/>
          <w:szCs w:val="24"/>
          <w:lang w:eastAsia="cs-CZ"/>
        </w:rPr>
        <w:t xml:space="preserve"> také</w:t>
      </w:r>
      <w:r w:rsidRPr="00C50BC2">
        <w:rPr>
          <w:rFonts w:ascii="Times New Roman" w:eastAsia="Times New Roman" w:hAnsi="Times New Roman" w:cs="Times New Roman"/>
          <w:color w:val="1C1E21"/>
          <w:sz w:val="24"/>
          <w:szCs w:val="24"/>
          <w:lang w:eastAsia="cs-CZ"/>
        </w:rPr>
        <w:t xml:space="preserve"> tempo změn. Všichni t</w:t>
      </w:r>
      <w:r w:rsidR="006A5942" w:rsidRPr="00C50BC2">
        <w:rPr>
          <w:rFonts w:ascii="Times New Roman" w:eastAsia="Times New Roman" w:hAnsi="Times New Roman" w:cs="Times New Roman"/>
          <w:color w:val="1C1E21"/>
          <w:sz w:val="24"/>
          <w:szCs w:val="24"/>
          <w:lang w:eastAsia="cs-CZ"/>
        </w:rPr>
        <w:t>ř</w:t>
      </w:r>
      <w:r w:rsidRPr="00C50BC2">
        <w:rPr>
          <w:rFonts w:ascii="Times New Roman" w:eastAsia="Times New Roman" w:hAnsi="Times New Roman" w:cs="Times New Roman"/>
          <w:color w:val="1C1E21"/>
          <w:sz w:val="24"/>
          <w:szCs w:val="24"/>
          <w:lang w:eastAsia="cs-CZ"/>
        </w:rPr>
        <w:t>i carové</w:t>
      </w:r>
      <w:r w:rsidR="006A5942" w:rsidRPr="00C50BC2">
        <w:rPr>
          <w:rFonts w:ascii="Times New Roman" w:eastAsia="Times New Roman" w:hAnsi="Times New Roman" w:cs="Times New Roman"/>
          <w:color w:val="1C1E21"/>
          <w:sz w:val="24"/>
          <w:szCs w:val="24"/>
          <w:lang w:eastAsia="cs-CZ"/>
        </w:rPr>
        <w:t>-</w:t>
      </w:r>
      <w:r w:rsidRPr="00C50BC2">
        <w:rPr>
          <w:rFonts w:ascii="Times New Roman" w:eastAsia="Times New Roman" w:hAnsi="Times New Roman" w:cs="Times New Roman"/>
          <w:color w:val="1C1E21"/>
          <w:sz w:val="24"/>
          <w:szCs w:val="24"/>
          <w:lang w:eastAsia="cs-CZ"/>
        </w:rPr>
        <w:t xml:space="preserve">Pavel </w:t>
      </w:r>
      <w:r w:rsidR="006A5942" w:rsidRPr="00C50BC2">
        <w:rPr>
          <w:rFonts w:ascii="Times New Roman" w:eastAsia="Times New Roman" w:hAnsi="Times New Roman" w:cs="Times New Roman"/>
          <w:color w:val="1C1E21"/>
          <w:sz w:val="24"/>
          <w:szCs w:val="24"/>
          <w:lang w:eastAsia="cs-CZ"/>
        </w:rPr>
        <w:t>I</w:t>
      </w:r>
      <w:r w:rsidRPr="00C50BC2">
        <w:rPr>
          <w:rFonts w:ascii="Times New Roman" w:eastAsia="Times New Roman" w:hAnsi="Times New Roman" w:cs="Times New Roman"/>
          <w:color w:val="1C1E21"/>
          <w:sz w:val="24"/>
          <w:szCs w:val="24"/>
          <w:lang w:eastAsia="cs-CZ"/>
        </w:rPr>
        <w:t>.</w:t>
      </w:r>
      <w:r w:rsidR="00CF5280" w:rsidRPr="00C50BC2">
        <w:rPr>
          <w:rFonts w:ascii="Times New Roman" w:eastAsia="Times New Roman" w:hAnsi="Times New Roman" w:cs="Times New Roman"/>
          <w:color w:val="1C1E21"/>
          <w:sz w:val="24"/>
          <w:szCs w:val="24"/>
          <w:lang w:eastAsia="cs-CZ"/>
        </w:rPr>
        <w:t>,</w:t>
      </w:r>
      <w:r w:rsidRPr="00C50BC2">
        <w:rPr>
          <w:rFonts w:ascii="Times New Roman" w:eastAsia="Times New Roman" w:hAnsi="Times New Roman" w:cs="Times New Roman"/>
          <w:color w:val="1C1E21"/>
          <w:sz w:val="24"/>
          <w:szCs w:val="24"/>
          <w:lang w:eastAsia="cs-CZ"/>
        </w:rPr>
        <w:t xml:space="preserve"> Alexandr </w:t>
      </w:r>
      <w:r w:rsidR="006A5942" w:rsidRPr="00C50BC2">
        <w:rPr>
          <w:rFonts w:ascii="Times New Roman" w:eastAsia="Times New Roman" w:hAnsi="Times New Roman" w:cs="Times New Roman"/>
          <w:color w:val="1C1E21"/>
          <w:sz w:val="24"/>
          <w:szCs w:val="24"/>
          <w:lang w:eastAsia="cs-CZ"/>
        </w:rPr>
        <w:t>I</w:t>
      </w:r>
      <w:r w:rsidRPr="00C50BC2">
        <w:rPr>
          <w:rFonts w:ascii="Times New Roman" w:eastAsia="Times New Roman" w:hAnsi="Times New Roman" w:cs="Times New Roman"/>
          <w:color w:val="1C1E21"/>
          <w:sz w:val="24"/>
          <w:szCs w:val="24"/>
          <w:lang w:eastAsia="cs-CZ"/>
        </w:rPr>
        <w:t>.</w:t>
      </w:r>
      <w:r w:rsidR="006A5942" w:rsidRPr="00C50BC2">
        <w:rPr>
          <w:rFonts w:ascii="Times New Roman" w:eastAsia="Times New Roman" w:hAnsi="Times New Roman" w:cs="Times New Roman"/>
          <w:color w:val="1C1E21"/>
          <w:sz w:val="24"/>
          <w:szCs w:val="24"/>
          <w:lang w:eastAsia="cs-CZ"/>
        </w:rPr>
        <w:t xml:space="preserve"> </w:t>
      </w:r>
      <w:r w:rsidRPr="00C50BC2">
        <w:rPr>
          <w:rFonts w:ascii="Times New Roman" w:eastAsia="Times New Roman" w:hAnsi="Times New Roman" w:cs="Times New Roman"/>
          <w:color w:val="1C1E21"/>
          <w:sz w:val="24"/>
          <w:szCs w:val="24"/>
          <w:lang w:eastAsia="cs-CZ"/>
        </w:rPr>
        <w:t>i Mikul</w:t>
      </w:r>
      <w:r w:rsidR="006A5942" w:rsidRPr="00C50BC2">
        <w:rPr>
          <w:rFonts w:ascii="Times New Roman" w:eastAsia="Times New Roman" w:hAnsi="Times New Roman" w:cs="Times New Roman"/>
          <w:color w:val="1C1E21"/>
          <w:sz w:val="24"/>
          <w:szCs w:val="24"/>
          <w:lang w:eastAsia="cs-CZ"/>
        </w:rPr>
        <w:t>áš I.</w:t>
      </w:r>
      <w:r w:rsidR="00035256">
        <w:rPr>
          <w:rFonts w:ascii="Times New Roman" w:eastAsia="Times New Roman" w:hAnsi="Times New Roman" w:cs="Times New Roman"/>
          <w:color w:val="1C1E21"/>
          <w:sz w:val="24"/>
          <w:szCs w:val="24"/>
          <w:lang w:eastAsia="cs-CZ"/>
        </w:rPr>
        <w:t xml:space="preserve"> </w:t>
      </w:r>
      <w:r w:rsidRPr="00C50BC2">
        <w:rPr>
          <w:rFonts w:ascii="Times New Roman" w:eastAsia="Times New Roman" w:hAnsi="Times New Roman" w:cs="Times New Roman"/>
          <w:color w:val="1C1E21"/>
          <w:sz w:val="24"/>
          <w:szCs w:val="24"/>
          <w:lang w:eastAsia="cs-CZ"/>
        </w:rPr>
        <w:t xml:space="preserve">- se </w:t>
      </w:r>
      <w:r w:rsidR="006A5942" w:rsidRPr="00C50BC2">
        <w:rPr>
          <w:rFonts w:ascii="Times New Roman" w:eastAsia="Times New Roman" w:hAnsi="Times New Roman" w:cs="Times New Roman"/>
          <w:color w:val="1C1E21"/>
          <w:sz w:val="24"/>
          <w:szCs w:val="24"/>
          <w:lang w:eastAsia="cs-CZ"/>
        </w:rPr>
        <w:t>m</w:t>
      </w:r>
      <w:r w:rsidRPr="00C50BC2">
        <w:rPr>
          <w:rFonts w:ascii="Times New Roman" w:eastAsia="Times New Roman" w:hAnsi="Times New Roman" w:cs="Times New Roman"/>
          <w:color w:val="1C1E21"/>
          <w:sz w:val="24"/>
          <w:szCs w:val="24"/>
          <w:lang w:eastAsia="cs-CZ"/>
        </w:rPr>
        <w:t>useli vyrovnat s dědictv</w:t>
      </w:r>
      <w:r w:rsidR="006A5942" w:rsidRPr="00C50BC2">
        <w:rPr>
          <w:rFonts w:ascii="Times New Roman" w:eastAsia="Times New Roman" w:hAnsi="Times New Roman" w:cs="Times New Roman"/>
          <w:color w:val="1C1E21"/>
          <w:sz w:val="24"/>
          <w:szCs w:val="24"/>
          <w:lang w:eastAsia="cs-CZ"/>
        </w:rPr>
        <w:t>í</w:t>
      </w:r>
      <w:r w:rsidRPr="00C50BC2">
        <w:rPr>
          <w:rFonts w:ascii="Times New Roman" w:eastAsia="Times New Roman" w:hAnsi="Times New Roman" w:cs="Times New Roman"/>
          <w:color w:val="1C1E21"/>
          <w:sz w:val="24"/>
          <w:szCs w:val="24"/>
          <w:lang w:eastAsia="cs-CZ"/>
        </w:rPr>
        <w:t>m Kate</w:t>
      </w:r>
      <w:r w:rsidR="00D750C3">
        <w:rPr>
          <w:rFonts w:ascii="Times New Roman" w:eastAsia="Times New Roman" w:hAnsi="Times New Roman" w:cs="Times New Roman"/>
          <w:color w:val="1C1E21"/>
          <w:sz w:val="24"/>
          <w:szCs w:val="24"/>
          <w:lang w:eastAsia="cs-CZ"/>
        </w:rPr>
        <w:t>ř</w:t>
      </w:r>
      <w:r w:rsidRPr="00C50BC2">
        <w:rPr>
          <w:rFonts w:ascii="Times New Roman" w:eastAsia="Times New Roman" w:hAnsi="Times New Roman" w:cs="Times New Roman"/>
          <w:color w:val="1C1E21"/>
          <w:sz w:val="24"/>
          <w:szCs w:val="24"/>
          <w:lang w:eastAsia="cs-CZ"/>
        </w:rPr>
        <w:t>iny II. za jejíž vlády sice bylo výrazn</w:t>
      </w:r>
      <w:r w:rsidR="006A5942" w:rsidRPr="00C50BC2">
        <w:rPr>
          <w:rFonts w:ascii="Times New Roman" w:eastAsia="Times New Roman" w:hAnsi="Times New Roman" w:cs="Times New Roman"/>
          <w:color w:val="1C1E21"/>
          <w:sz w:val="24"/>
          <w:szCs w:val="24"/>
          <w:lang w:eastAsia="cs-CZ"/>
        </w:rPr>
        <w:t>ě</w:t>
      </w:r>
      <w:r w:rsidRPr="00C50BC2">
        <w:rPr>
          <w:rFonts w:ascii="Times New Roman" w:eastAsia="Times New Roman" w:hAnsi="Times New Roman" w:cs="Times New Roman"/>
          <w:color w:val="1C1E21"/>
          <w:sz w:val="24"/>
          <w:szCs w:val="24"/>
          <w:lang w:eastAsia="cs-CZ"/>
        </w:rPr>
        <w:t xml:space="preserve"> rozš</w:t>
      </w:r>
      <w:r w:rsidR="006A5942" w:rsidRPr="00C50BC2">
        <w:rPr>
          <w:rFonts w:ascii="Times New Roman" w:eastAsia="Times New Roman" w:hAnsi="Times New Roman" w:cs="Times New Roman"/>
          <w:color w:val="1C1E21"/>
          <w:sz w:val="24"/>
          <w:szCs w:val="24"/>
          <w:lang w:eastAsia="cs-CZ"/>
        </w:rPr>
        <w:t>íř</w:t>
      </w:r>
      <w:r w:rsidRPr="00C50BC2">
        <w:rPr>
          <w:rFonts w:ascii="Times New Roman" w:eastAsia="Times New Roman" w:hAnsi="Times New Roman" w:cs="Times New Roman"/>
          <w:color w:val="1C1E21"/>
          <w:sz w:val="24"/>
          <w:szCs w:val="24"/>
          <w:lang w:eastAsia="cs-CZ"/>
        </w:rPr>
        <w:t xml:space="preserve">eno impérium, ale zásadním způsobem </w:t>
      </w:r>
      <w:r w:rsidR="00CF5280" w:rsidRPr="00C50BC2">
        <w:rPr>
          <w:rFonts w:ascii="Times New Roman" w:eastAsia="Times New Roman" w:hAnsi="Times New Roman" w:cs="Times New Roman"/>
          <w:color w:val="1C1E21"/>
          <w:sz w:val="24"/>
          <w:szCs w:val="24"/>
          <w:lang w:eastAsia="cs-CZ"/>
        </w:rPr>
        <w:t xml:space="preserve">byl </w:t>
      </w:r>
      <w:r w:rsidRPr="00C50BC2">
        <w:rPr>
          <w:rFonts w:ascii="Times New Roman" w:eastAsia="Times New Roman" w:hAnsi="Times New Roman" w:cs="Times New Roman"/>
          <w:color w:val="1C1E21"/>
          <w:sz w:val="24"/>
          <w:szCs w:val="24"/>
          <w:lang w:eastAsia="cs-CZ"/>
        </w:rPr>
        <w:t>zanedbán r</w:t>
      </w:r>
      <w:r w:rsidR="006A5942" w:rsidRPr="00C50BC2">
        <w:rPr>
          <w:rFonts w:ascii="Times New Roman" w:eastAsia="Times New Roman" w:hAnsi="Times New Roman" w:cs="Times New Roman"/>
          <w:color w:val="1C1E21"/>
          <w:sz w:val="24"/>
          <w:szCs w:val="24"/>
          <w:lang w:eastAsia="cs-CZ"/>
        </w:rPr>
        <w:t>o</w:t>
      </w:r>
      <w:r w:rsidRPr="00C50BC2">
        <w:rPr>
          <w:rFonts w:ascii="Times New Roman" w:eastAsia="Times New Roman" w:hAnsi="Times New Roman" w:cs="Times New Roman"/>
          <w:color w:val="1C1E21"/>
          <w:sz w:val="24"/>
          <w:szCs w:val="24"/>
          <w:lang w:eastAsia="cs-CZ"/>
        </w:rPr>
        <w:t>zvoj společnosti.</w:t>
      </w:r>
      <w:r w:rsidR="006A5942">
        <w:rPr>
          <w:rStyle w:val="Znakapoznpodarou"/>
          <w:rFonts w:ascii="Times New Roman" w:eastAsia="Times New Roman" w:hAnsi="Times New Roman" w:cs="Times New Roman"/>
          <w:color w:val="1C1E21"/>
          <w:sz w:val="24"/>
          <w:szCs w:val="24"/>
          <w:lang w:eastAsia="cs-CZ"/>
        </w:rPr>
        <w:footnoteReference w:id="2"/>
      </w:r>
    </w:p>
    <w:p w14:paraId="0CAF2D6F" w14:textId="0DBD4789" w:rsidR="004F300D" w:rsidRDefault="00D04E9B" w:rsidP="00977DBC">
      <w:pPr>
        <w:jc w:val="both"/>
        <w:rPr>
          <w:rFonts w:ascii="Times New Roman" w:hAnsi="Times New Roman" w:cs="Times New Roman"/>
          <w:sz w:val="24"/>
          <w:szCs w:val="24"/>
        </w:rPr>
      </w:pPr>
      <w:r w:rsidRPr="004F300D">
        <w:rPr>
          <w:rFonts w:ascii="Times New Roman" w:hAnsi="Times New Roman" w:cs="Times New Roman"/>
          <w:sz w:val="24"/>
          <w:szCs w:val="24"/>
        </w:rPr>
        <w:t>Společensko-politická situace Ruska 19. století byla provázána s územním rozvojem imperiálních hranic, avšak uvnitř země slábla. Zatímco na venkově probíhala revoluce, modernizace v podobě železnic začala odstraňovat vesnickou izolaci, oživovat obchod a</w:t>
      </w:r>
      <w:r w:rsidR="001F5BB8">
        <w:rPr>
          <w:rFonts w:ascii="Times New Roman" w:hAnsi="Times New Roman" w:cs="Times New Roman"/>
          <w:sz w:val="24"/>
          <w:szCs w:val="24"/>
        </w:rPr>
        <w:t> </w:t>
      </w:r>
      <w:r w:rsidRPr="004F300D">
        <w:rPr>
          <w:rFonts w:ascii="Times New Roman" w:hAnsi="Times New Roman" w:cs="Times New Roman"/>
          <w:sz w:val="24"/>
          <w:szCs w:val="24"/>
        </w:rPr>
        <w:t>svými nároky na uhlí a ocel stimulovala rozvoj průmyslu.</w:t>
      </w:r>
      <w:r w:rsidR="000054F9">
        <w:rPr>
          <w:rStyle w:val="Znakapoznpodarou"/>
          <w:rFonts w:ascii="Times New Roman" w:hAnsi="Times New Roman" w:cs="Times New Roman"/>
          <w:sz w:val="24"/>
          <w:szCs w:val="24"/>
        </w:rPr>
        <w:footnoteReference w:id="3"/>
      </w:r>
      <w:r w:rsidR="000054F9">
        <w:rPr>
          <w:rFonts w:ascii="Times New Roman" w:hAnsi="Times New Roman" w:cs="Times New Roman"/>
          <w:sz w:val="24"/>
          <w:szCs w:val="24"/>
        </w:rPr>
        <w:t xml:space="preserve"> </w:t>
      </w:r>
    </w:p>
    <w:p w14:paraId="0441996D" w14:textId="0846000F" w:rsidR="00FE023C" w:rsidRDefault="000054F9" w:rsidP="00D527FE">
      <w:pPr>
        <w:jc w:val="both"/>
      </w:pPr>
      <w:r w:rsidRPr="000054F9">
        <w:rPr>
          <w:rFonts w:ascii="Times New Roman" w:hAnsi="Times New Roman" w:cs="Times New Roman"/>
          <w:sz w:val="24"/>
          <w:szCs w:val="24"/>
        </w:rPr>
        <w:t>Tehdejší agrární Rusko však nemohlo kvůli nedostatku kapitálu postupovat v</w:t>
      </w:r>
      <w:r w:rsidR="001F5BB8">
        <w:rPr>
          <w:rFonts w:ascii="Times New Roman" w:hAnsi="Times New Roman" w:cs="Times New Roman"/>
          <w:sz w:val="24"/>
          <w:szCs w:val="24"/>
        </w:rPr>
        <w:t> </w:t>
      </w:r>
      <w:r w:rsidRPr="000054F9">
        <w:rPr>
          <w:rFonts w:ascii="Times New Roman" w:hAnsi="Times New Roman" w:cs="Times New Roman"/>
          <w:sz w:val="24"/>
          <w:szCs w:val="24"/>
        </w:rPr>
        <w:t>industrializaci, nemohlo se tedy v hospodářském rozvoji přiblížit Západu. Nespokojenost s politikou Alexandra I. u části šlechticů a důstojníků probudila diskusi a snahy o změny.</w:t>
      </w:r>
      <w:r>
        <w:rPr>
          <w:rStyle w:val="Znakapoznpodarou"/>
          <w:rFonts w:ascii="Times New Roman" w:hAnsi="Times New Roman" w:cs="Times New Roman"/>
          <w:sz w:val="24"/>
          <w:szCs w:val="24"/>
        </w:rPr>
        <w:footnoteReference w:id="4"/>
      </w:r>
      <w:r>
        <w:t xml:space="preserve"> </w:t>
      </w:r>
    </w:p>
    <w:p w14:paraId="04E61C00" w14:textId="2CBA8E61" w:rsidR="00D04E9B" w:rsidRPr="000054F9" w:rsidRDefault="000054F9" w:rsidP="00D527FE">
      <w:pPr>
        <w:jc w:val="both"/>
        <w:rPr>
          <w:rFonts w:ascii="Times New Roman" w:hAnsi="Times New Roman" w:cs="Times New Roman"/>
          <w:sz w:val="24"/>
          <w:szCs w:val="24"/>
        </w:rPr>
      </w:pPr>
      <w:r w:rsidRPr="000054F9">
        <w:rPr>
          <w:rFonts w:ascii="Times New Roman" w:hAnsi="Times New Roman" w:cs="Times New Roman"/>
          <w:sz w:val="24"/>
          <w:szCs w:val="24"/>
        </w:rPr>
        <w:t>Objevily se pokusy o řešení politických a ekonomických problémů Ruska a taktéž pokusy o vytvoření zákonů omezujících absolutismus, které hájili zástupci inteligence, vzdělané šlechty. Do popředí společnosti byly kladeny nové ideály a mravní hodnoty.</w:t>
      </w:r>
      <w:r>
        <w:rPr>
          <w:rStyle w:val="Znakapoznpodarou"/>
          <w:rFonts w:ascii="Times New Roman" w:hAnsi="Times New Roman" w:cs="Times New Roman"/>
          <w:sz w:val="24"/>
          <w:szCs w:val="24"/>
        </w:rPr>
        <w:footnoteReference w:id="5"/>
      </w:r>
      <w:r w:rsidR="00FE023C">
        <w:rPr>
          <w:rFonts w:ascii="Times New Roman" w:hAnsi="Times New Roman" w:cs="Times New Roman"/>
          <w:sz w:val="24"/>
          <w:szCs w:val="24"/>
        </w:rPr>
        <w:t xml:space="preserve"> </w:t>
      </w:r>
    </w:p>
    <w:p w14:paraId="0B5F680E" w14:textId="55E62BCE" w:rsidR="000912F2" w:rsidRDefault="005B16BF" w:rsidP="00D527FE">
      <w:pPr>
        <w:jc w:val="both"/>
        <w:rPr>
          <w:rFonts w:ascii="Times New Roman" w:hAnsi="Times New Roman" w:cs="Times New Roman"/>
          <w:sz w:val="24"/>
          <w:szCs w:val="24"/>
        </w:rPr>
      </w:pPr>
      <w:r w:rsidRPr="005B16BF">
        <w:rPr>
          <w:rFonts w:ascii="Times New Roman" w:hAnsi="Times New Roman" w:cs="Times New Roman"/>
          <w:sz w:val="24"/>
          <w:szCs w:val="24"/>
        </w:rPr>
        <w:t>Mikuláš I.</w:t>
      </w:r>
      <w:r w:rsidR="00D52A24">
        <w:rPr>
          <w:rFonts w:ascii="Times New Roman" w:hAnsi="Times New Roman" w:cs="Times New Roman"/>
          <w:sz w:val="24"/>
          <w:szCs w:val="24"/>
        </w:rPr>
        <w:t xml:space="preserve"> </w:t>
      </w:r>
      <w:r w:rsidRPr="005B16BF">
        <w:rPr>
          <w:rFonts w:ascii="Times New Roman" w:hAnsi="Times New Roman" w:cs="Times New Roman"/>
          <w:sz w:val="24"/>
          <w:szCs w:val="24"/>
        </w:rPr>
        <w:t>sám sebe prohlašoval za „anděla míru a pořádku“</w:t>
      </w:r>
      <w:r w:rsidR="00D52A24">
        <w:rPr>
          <w:rFonts w:ascii="Times New Roman" w:hAnsi="Times New Roman" w:cs="Times New Roman"/>
          <w:sz w:val="24"/>
          <w:szCs w:val="24"/>
        </w:rPr>
        <w:t xml:space="preserve"> a </w:t>
      </w:r>
      <w:r w:rsidRPr="005B16BF">
        <w:rPr>
          <w:rFonts w:ascii="Times New Roman" w:hAnsi="Times New Roman" w:cs="Times New Roman"/>
          <w:sz w:val="24"/>
          <w:szCs w:val="24"/>
        </w:rPr>
        <w:t>vstoupil do obecného podvědomí a učebnic dějepisu jako „četník Evropy“. Stě</w:t>
      </w:r>
      <w:r>
        <w:rPr>
          <w:rFonts w:ascii="Times New Roman" w:hAnsi="Times New Roman" w:cs="Times New Roman"/>
          <w:sz w:val="24"/>
          <w:szCs w:val="24"/>
        </w:rPr>
        <w:t>ž</w:t>
      </w:r>
      <w:r w:rsidRPr="005B16BF">
        <w:rPr>
          <w:rFonts w:ascii="Times New Roman" w:hAnsi="Times New Roman" w:cs="Times New Roman"/>
          <w:sz w:val="24"/>
          <w:szCs w:val="24"/>
        </w:rPr>
        <w:t xml:space="preserve">í by se našel někdo, kdo by mu chtěl tento titul upírat. Bylo by však zároveň křivdou, kdybychom jej přisuzovali pouze jemu. </w:t>
      </w:r>
      <w:r w:rsidR="00D52A24">
        <w:rPr>
          <w:rFonts w:ascii="Times New Roman" w:hAnsi="Times New Roman" w:cs="Times New Roman"/>
          <w:sz w:val="24"/>
          <w:szCs w:val="24"/>
        </w:rPr>
        <w:t>E</w:t>
      </w:r>
      <w:r w:rsidRPr="005B16BF">
        <w:rPr>
          <w:rFonts w:ascii="Times New Roman" w:hAnsi="Times New Roman" w:cs="Times New Roman"/>
          <w:sz w:val="24"/>
          <w:szCs w:val="24"/>
        </w:rPr>
        <w:t xml:space="preserve">vropským „četníkem“ bylo </w:t>
      </w:r>
      <w:r w:rsidR="00D52A24">
        <w:rPr>
          <w:rFonts w:ascii="Times New Roman" w:hAnsi="Times New Roman" w:cs="Times New Roman"/>
          <w:sz w:val="24"/>
          <w:szCs w:val="24"/>
        </w:rPr>
        <w:t xml:space="preserve">také </w:t>
      </w:r>
      <w:r w:rsidRPr="005B16BF">
        <w:rPr>
          <w:rFonts w:ascii="Times New Roman" w:hAnsi="Times New Roman" w:cs="Times New Roman"/>
          <w:sz w:val="24"/>
          <w:szCs w:val="24"/>
        </w:rPr>
        <w:t>ruské samoděr</w:t>
      </w:r>
      <w:r>
        <w:rPr>
          <w:rFonts w:ascii="Times New Roman" w:hAnsi="Times New Roman" w:cs="Times New Roman"/>
          <w:sz w:val="24"/>
          <w:szCs w:val="24"/>
        </w:rPr>
        <w:t>ž</w:t>
      </w:r>
      <w:r w:rsidRPr="005B16BF">
        <w:rPr>
          <w:rFonts w:ascii="Times New Roman" w:hAnsi="Times New Roman" w:cs="Times New Roman"/>
          <w:sz w:val="24"/>
          <w:szCs w:val="24"/>
        </w:rPr>
        <w:t>aví, které vyst</w:t>
      </w:r>
      <w:r w:rsidR="007A5BB5">
        <w:rPr>
          <w:rFonts w:ascii="Times New Roman" w:hAnsi="Times New Roman" w:cs="Times New Roman"/>
          <w:sz w:val="24"/>
          <w:szCs w:val="24"/>
        </w:rPr>
        <w:t>upovalo</w:t>
      </w:r>
      <w:r w:rsidRPr="005B16BF">
        <w:rPr>
          <w:rFonts w:ascii="Times New Roman" w:hAnsi="Times New Roman" w:cs="Times New Roman"/>
          <w:sz w:val="24"/>
          <w:szCs w:val="24"/>
        </w:rPr>
        <w:t xml:space="preserve"> v této úloze ji</w:t>
      </w:r>
      <w:r w:rsidR="00894C46">
        <w:rPr>
          <w:rFonts w:ascii="Times New Roman" w:hAnsi="Times New Roman" w:cs="Times New Roman"/>
          <w:sz w:val="24"/>
          <w:szCs w:val="24"/>
        </w:rPr>
        <w:t>ž</w:t>
      </w:r>
      <w:r w:rsidRPr="005B16BF">
        <w:rPr>
          <w:rFonts w:ascii="Times New Roman" w:hAnsi="Times New Roman" w:cs="Times New Roman"/>
          <w:sz w:val="24"/>
          <w:szCs w:val="24"/>
        </w:rPr>
        <w:t xml:space="preserve"> koncem vlády Kateřiny II. a za Alexandra I.</w:t>
      </w:r>
      <w:r w:rsidRPr="009B45FA">
        <w:rPr>
          <w:rStyle w:val="Znakapoznpodarou"/>
          <w:rFonts w:ascii="Times New Roman" w:hAnsi="Times New Roman" w:cs="Times New Roman"/>
          <w:sz w:val="24"/>
          <w:szCs w:val="24"/>
        </w:rPr>
        <w:footnoteReference w:id="6"/>
      </w:r>
      <w:r w:rsidR="00894C46">
        <w:rPr>
          <w:rFonts w:ascii="Times New Roman" w:hAnsi="Times New Roman" w:cs="Times New Roman"/>
          <w:sz w:val="24"/>
          <w:szCs w:val="24"/>
        </w:rPr>
        <w:t xml:space="preserve"> </w:t>
      </w:r>
    </w:p>
    <w:p w14:paraId="0FED5460" w14:textId="4A5D9197" w:rsidR="00946007" w:rsidRPr="00A76642" w:rsidRDefault="00784639" w:rsidP="00D527FE">
      <w:pPr>
        <w:jc w:val="both"/>
        <w:rPr>
          <w:rFonts w:ascii="Times New Roman" w:hAnsi="Times New Roman" w:cs="Times New Roman"/>
          <w:sz w:val="28"/>
          <w:szCs w:val="28"/>
        </w:rPr>
      </w:pPr>
      <w:r>
        <w:rPr>
          <w:rFonts w:ascii="Times New Roman" w:hAnsi="Times New Roman" w:cs="Times New Roman"/>
          <w:sz w:val="24"/>
          <w:szCs w:val="24"/>
        </w:rPr>
        <w:t>Opravdu v</w:t>
      </w:r>
      <w:r w:rsidR="00946007" w:rsidRPr="00946007">
        <w:rPr>
          <w:rFonts w:ascii="Times New Roman" w:hAnsi="Times New Roman" w:cs="Times New Roman"/>
          <w:sz w:val="24"/>
          <w:szCs w:val="24"/>
        </w:rPr>
        <w:t>á</w:t>
      </w:r>
      <w:r w:rsidR="00946007">
        <w:rPr>
          <w:rFonts w:ascii="Times New Roman" w:hAnsi="Times New Roman" w:cs="Times New Roman"/>
          <w:sz w:val="24"/>
          <w:szCs w:val="24"/>
        </w:rPr>
        <w:t>ž</w:t>
      </w:r>
      <w:r w:rsidR="00946007" w:rsidRPr="00946007">
        <w:rPr>
          <w:rFonts w:ascii="Times New Roman" w:hAnsi="Times New Roman" w:cs="Times New Roman"/>
          <w:sz w:val="24"/>
          <w:szCs w:val="24"/>
        </w:rPr>
        <w:t>ným</w:t>
      </w:r>
      <w:r>
        <w:rPr>
          <w:rFonts w:ascii="Times New Roman" w:hAnsi="Times New Roman" w:cs="Times New Roman"/>
          <w:sz w:val="24"/>
          <w:szCs w:val="24"/>
        </w:rPr>
        <w:t>,</w:t>
      </w:r>
      <w:r w:rsidR="00946007" w:rsidRPr="00946007">
        <w:rPr>
          <w:rFonts w:ascii="Times New Roman" w:hAnsi="Times New Roman" w:cs="Times New Roman"/>
          <w:sz w:val="24"/>
          <w:szCs w:val="24"/>
        </w:rPr>
        <w:t xml:space="preserve"> vnitřním problémem říše, jeho</w:t>
      </w:r>
      <w:r w:rsidR="00946007">
        <w:rPr>
          <w:rFonts w:ascii="Times New Roman" w:hAnsi="Times New Roman" w:cs="Times New Roman"/>
          <w:sz w:val="24"/>
          <w:szCs w:val="24"/>
        </w:rPr>
        <w:t>ž</w:t>
      </w:r>
      <w:r w:rsidR="00946007" w:rsidRPr="00946007">
        <w:rPr>
          <w:rFonts w:ascii="Times New Roman" w:hAnsi="Times New Roman" w:cs="Times New Roman"/>
          <w:sz w:val="24"/>
          <w:szCs w:val="24"/>
        </w:rPr>
        <w:t xml:space="preserve"> řešení carismus také odkládal (a který </w:t>
      </w:r>
      <w:r w:rsidR="002A2E38">
        <w:rPr>
          <w:rFonts w:ascii="Times New Roman" w:hAnsi="Times New Roman" w:cs="Times New Roman"/>
          <w:sz w:val="24"/>
          <w:szCs w:val="24"/>
        </w:rPr>
        <w:br/>
      </w:r>
      <w:r w:rsidR="00946007" w:rsidRPr="00946007">
        <w:rPr>
          <w:rFonts w:ascii="Times New Roman" w:hAnsi="Times New Roman" w:cs="Times New Roman"/>
          <w:sz w:val="24"/>
          <w:szCs w:val="24"/>
        </w:rPr>
        <w:t>v rámci samoděr</w:t>
      </w:r>
      <w:r w:rsidR="00946007">
        <w:rPr>
          <w:rFonts w:ascii="Times New Roman" w:hAnsi="Times New Roman" w:cs="Times New Roman"/>
          <w:sz w:val="24"/>
          <w:szCs w:val="24"/>
        </w:rPr>
        <w:t>ž</w:t>
      </w:r>
      <w:r w:rsidR="00946007" w:rsidRPr="00946007">
        <w:rPr>
          <w:rFonts w:ascii="Times New Roman" w:hAnsi="Times New Roman" w:cs="Times New Roman"/>
          <w:sz w:val="24"/>
          <w:szCs w:val="24"/>
        </w:rPr>
        <w:t xml:space="preserve">aví </w:t>
      </w:r>
      <w:r>
        <w:rPr>
          <w:rFonts w:ascii="Times New Roman" w:hAnsi="Times New Roman" w:cs="Times New Roman"/>
          <w:sz w:val="24"/>
          <w:szCs w:val="24"/>
        </w:rPr>
        <w:t xml:space="preserve">nemohl být ani </w:t>
      </w:r>
      <w:r w:rsidR="00946007" w:rsidRPr="00946007">
        <w:rPr>
          <w:rFonts w:ascii="Times New Roman" w:hAnsi="Times New Roman" w:cs="Times New Roman"/>
          <w:sz w:val="24"/>
          <w:szCs w:val="24"/>
        </w:rPr>
        <w:t xml:space="preserve">řešen), byla </w:t>
      </w:r>
      <w:r>
        <w:rPr>
          <w:rFonts w:ascii="Times New Roman" w:hAnsi="Times New Roman" w:cs="Times New Roman"/>
          <w:sz w:val="24"/>
          <w:szCs w:val="24"/>
        </w:rPr>
        <w:t>rolnická otázka</w:t>
      </w:r>
      <w:r w:rsidR="00946007" w:rsidRPr="00946007">
        <w:rPr>
          <w:rFonts w:ascii="Times New Roman" w:hAnsi="Times New Roman" w:cs="Times New Roman"/>
          <w:sz w:val="24"/>
          <w:szCs w:val="24"/>
        </w:rPr>
        <w:t>. Ve vyspělé Evropě bylo</w:t>
      </w:r>
      <w:r w:rsidR="00850849">
        <w:rPr>
          <w:rFonts w:ascii="Times New Roman" w:hAnsi="Times New Roman" w:cs="Times New Roman"/>
          <w:sz w:val="24"/>
          <w:szCs w:val="24"/>
        </w:rPr>
        <w:t xml:space="preserve"> již</w:t>
      </w:r>
      <w:r w:rsidR="00946007" w:rsidRPr="00946007">
        <w:rPr>
          <w:rFonts w:ascii="Times New Roman" w:hAnsi="Times New Roman" w:cs="Times New Roman"/>
          <w:sz w:val="24"/>
          <w:szCs w:val="24"/>
        </w:rPr>
        <w:t xml:space="preserve"> v té době nevolnictví zrušeno a s výjimkou Rakouska byla i robota historickým pojmem. Rozvoj pr</w:t>
      </w:r>
      <w:r w:rsidR="00946007">
        <w:rPr>
          <w:rFonts w:ascii="Times New Roman" w:hAnsi="Times New Roman" w:cs="Times New Roman"/>
          <w:sz w:val="24"/>
          <w:szCs w:val="24"/>
        </w:rPr>
        <w:t>ů</w:t>
      </w:r>
      <w:r w:rsidR="00946007" w:rsidRPr="00946007">
        <w:rPr>
          <w:rFonts w:ascii="Times New Roman" w:hAnsi="Times New Roman" w:cs="Times New Roman"/>
          <w:sz w:val="24"/>
          <w:szCs w:val="24"/>
        </w:rPr>
        <w:t xml:space="preserve">myslu a obchodu si vynutil rozsáhlý přesun pracovní síly z venkova do měst. Tomuto zrychlení tempa civilizačního rozvoje stálo v Rusku v cestě nevolnictví. Ruští </w:t>
      </w:r>
      <w:r w:rsidR="00946007" w:rsidRPr="00946007">
        <w:rPr>
          <w:rFonts w:ascii="Times New Roman" w:hAnsi="Times New Roman" w:cs="Times New Roman"/>
          <w:sz w:val="24"/>
          <w:szCs w:val="24"/>
        </w:rPr>
        <w:lastRenderedPageBreak/>
        <w:t>mu</w:t>
      </w:r>
      <w:r w:rsidR="00946007">
        <w:rPr>
          <w:rFonts w:ascii="Times New Roman" w:hAnsi="Times New Roman" w:cs="Times New Roman"/>
          <w:sz w:val="24"/>
          <w:szCs w:val="24"/>
        </w:rPr>
        <w:t>ž</w:t>
      </w:r>
      <w:r w:rsidR="00946007" w:rsidRPr="00946007">
        <w:rPr>
          <w:rFonts w:ascii="Times New Roman" w:hAnsi="Times New Roman" w:cs="Times New Roman"/>
          <w:sz w:val="24"/>
          <w:szCs w:val="24"/>
        </w:rPr>
        <w:t>ici první poloviny 19. století patřili k</w:t>
      </w:r>
      <w:r w:rsidR="00850849">
        <w:rPr>
          <w:rFonts w:ascii="Times New Roman" w:hAnsi="Times New Roman" w:cs="Times New Roman"/>
          <w:sz w:val="24"/>
          <w:szCs w:val="24"/>
        </w:rPr>
        <w:t> nejvíce chudým lidem</w:t>
      </w:r>
      <w:r w:rsidR="00946007" w:rsidRPr="00A76642">
        <w:rPr>
          <w:rFonts w:ascii="Times New Roman" w:hAnsi="Times New Roman" w:cs="Times New Roman"/>
          <w:sz w:val="28"/>
          <w:szCs w:val="28"/>
        </w:rPr>
        <w:t xml:space="preserve">. </w:t>
      </w:r>
      <w:r w:rsidR="00A76642" w:rsidRPr="00A76642">
        <w:rPr>
          <w:rFonts w:ascii="Times New Roman" w:hAnsi="Times New Roman" w:cs="Times New Roman"/>
          <w:sz w:val="24"/>
          <w:szCs w:val="24"/>
        </w:rPr>
        <w:t>Boj rolníků proti feudálnímu út</w:t>
      </w:r>
      <w:r w:rsidR="00850849">
        <w:rPr>
          <w:rFonts w:ascii="Times New Roman" w:hAnsi="Times New Roman" w:cs="Times New Roman"/>
          <w:sz w:val="24"/>
          <w:szCs w:val="24"/>
        </w:rPr>
        <w:t>laku</w:t>
      </w:r>
      <w:r w:rsidR="00A76642" w:rsidRPr="00A76642">
        <w:rPr>
          <w:rFonts w:ascii="Times New Roman" w:hAnsi="Times New Roman" w:cs="Times New Roman"/>
          <w:sz w:val="24"/>
          <w:szCs w:val="24"/>
        </w:rPr>
        <w:t xml:space="preserve"> dostával v Rusku podobu </w:t>
      </w:r>
      <w:r w:rsidR="00850849">
        <w:rPr>
          <w:rFonts w:ascii="Times New Roman" w:hAnsi="Times New Roman" w:cs="Times New Roman"/>
          <w:sz w:val="24"/>
          <w:szCs w:val="24"/>
        </w:rPr>
        <w:t>nepřetržitých</w:t>
      </w:r>
      <w:r w:rsidR="00A76642" w:rsidRPr="00A76642">
        <w:rPr>
          <w:rFonts w:ascii="Times New Roman" w:hAnsi="Times New Roman" w:cs="Times New Roman"/>
          <w:sz w:val="24"/>
          <w:szCs w:val="24"/>
        </w:rPr>
        <w:t xml:space="preserve"> rolnických bouří.</w:t>
      </w:r>
      <w:r w:rsidR="00A76642">
        <w:rPr>
          <w:rStyle w:val="Znakapoznpodarou"/>
          <w:rFonts w:ascii="Times New Roman" w:hAnsi="Times New Roman" w:cs="Times New Roman"/>
          <w:sz w:val="24"/>
          <w:szCs w:val="24"/>
        </w:rPr>
        <w:footnoteReference w:id="7"/>
      </w:r>
      <w:r w:rsidR="00A76642">
        <w:rPr>
          <w:rFonts w:ascii="Times New Roman" w:hAnsi="Times New Roman" w:cs="Times New Roman"/>
          <w:sz w:val="24"/>
          <w:szCs w:val="24"/>
        </w:rPr>
        <w:t xml:space="preserve"> </w:t>
      </w:r>
    </w:p>
    <w:p w14:paraId="5FD5D1AF" w14:textId="02A71D0F" w:rsidR="00BA3B94" w:rsidRPr="00230F91" w:rsidRDefault="00230F91" w:rsidP="00D527FE">
      <w:pPr>
        <w:jc w:val="both"/>
        <w:rPr>
          <w:rFonts w:ascii="Times New Roman" w:hAnsi="Times New Roman" w:cs="Times New Roman"/>
          <w:sz w:val="24"/>
          <w:szCs w:val="24"/>
        </w:rPr>
      </w:pPr>
      <w:r w:rsidRPr="00230F91">
        <w:rPr>
          <w:rFonts w:ascii="Times New Roman" w:hAnsi="Times New Roman" w:cs="Times New Roman"/>
          <w:sz w:val="24"/>
          <w:szCs w:val="24"/>
        </w:rPr>
        <w:t>Byla by proto jistě nesprávná představa, že se Rusko v první polovině 19. století nevyvíjelo.</w:t>
      </w:r>
      <w:r w:rsidR="003C0ADF">
        <w:rPr>
          <w:rFonts w:ascii="Times New Roman" w:hAnsi="Times New Roman" w:cs="Times New Roman"/>
          <w:sz w:val="24"/>
          <w:szCs w:val="24"/>
        </w:rPr>
        <w:t xml:space="preserve"> </w:t>
      </w:r>
      <w:r w:rsidRPr="00230F91">
        <w:rPr>
          <w:rFonts w:ascii="Times New Roman" w:hAnsi="Times New Roman" w:cs="Times New Roman"/>
          <w:sz w:val="24"/>
          <w:szCs w:val="24"/>
        </w:rPr>
        <w:t xml:space="preserve">Právě tak by bylo omylem posuzovat vývoj Ruska pouze z něho samého. Rusko </w:t>
      </w:r>
      <w:r w:rsidR="003C0ADF">
        <w:rPr>
          <w:rFonts w:ascii="Times New Roman" w:hAnsi="Times New Roman" w:cs="Times New Roman"/>
          <w:sz w:val="24"/>
          <w:szCs w:val="24"/>
        </w:rPr>
        <w:t>musí být posuzováno</w:t>
      </w:r>
      <w:r w:rsidRPr="00230F91">
        <w:rPr>
          <w:rFonts w:ascii="Times New Roman" w:hAnsi="Times New Roman" w:cs="Times New Roman"/>
          <w:sz w:val="24"/>
          <w:szCs w:val="24"/>
        </w:rPr>
        <w:t xml:space="preserve"> společně s ostatní Evropou. </w:t>
      </w:r>
      <w:r w:rsidR="003C0ADF">
        <w:rPr>
          <w:rFonts w:ascii="Times New Roman" w:hAnsi="Times New Roman" w:cs="Times New Roman"/>
          <w:sz w:val="24"/>
          <w:szCs w:val="24"/>
        </w:rPr>
        <w:t>V</w:t>
      </w:r>
      <w:r w:rsidRPr="00230F91">
        <w:rPr>
          <w:rFonts w:ascii="Times New Roman" w:hAnsi="Times New Roman" w:cs="Times New Roman"/>
          <w:sz w:val="24"/>
          <w:szCs w:val="24"/>
        </w:rPr>
        <w:t xml:space="preserve"> první polovině 19. století </w:t>
      </w:r>
      <w:r w:rsidR="002A2E38">
        <w:rPr>
          <w:rFonts w:ascii="Times New Roman" w:hAnsi="Times New Roman" w:cs="Times New Roman"/>
          <w:sz w:val="24"/>
          <w:szCs w:val="24"/>
        </w:rPr>
        <w:br/>
      </w:r>
      <w:r w:rsidR="003C0ADF">
        <w:rPr>
          <w:rFonts w:ascii="Times New Roman" w:hAnsi="Times New Roman" w:cs="Times New Roman"/>
          <w:sz w:val="24"/>
          <w:szCs w:val="24"/>
        </w:rPr>
        <w:t xml:space="preserve">se Rusko </w:t>
      </w:r>
      <w:r w:rsidRPr="00230F91">
        <w:rPr>
          <w:rFonts w:ascii="Times New Roman" w:hAnsi="Times New Roman" w:cs="Times New Roman"/>
          <w:sz w:val="24"/>
          <w:szCs w:val="24"/>
        </w:rPr>
        <w:t>začal</w:t>
      </w:r>
      <w:r w:rsidR="003C0ADF">
        <w:rPr>
          <w:rFonts w:ascii="Times New Roman" w:hAnsi="Times New Roman" w:cs="Times New Roman"/>
          <w:sz w:val="24"/>
          <w:szCs w:val="24"/>
        </w:rPr>
        <w:t>o</w:t>
      </w:r>
      <w:r w:rsidR="00CF5280">
        <w:rPr>
          <w:rFonts w:ascii="Times New Roman" w:hAnsi="Times New Roman" w:cs="Times New Roman"/>
          <w:sz w:val="24"/>
          <w:szCs w:val="24"/>
        </w:rPr>
        <w:t xml:space="preserve"> </w:t>
      </w:r>
      <w:r w:rsidRPr="00230F91">
        <w:rPr>
          <w:rFonts w:ascii="Times New Roman" w:hAnsi="Times New Roman" w:cs="Times New Roman"/>
          <w:sz w:val="24"/>
          <w:szCs w:val="24"/>
        </w:rPr>
        <w:t>opět vzdalovat ostatní Evropě.</w:t>
      </w:r>
      <w:r w:rsidR="00ED42F4">
        <w:rPr>
          <w:rFonts w:ascii="Times New Roman" w:hAnsi="Times New Roman" w:cs="Times New Roman"/>
          <w:sz w:val="24"/>
          <w:szCs w:val="24"/>
        </w:rPr>
        <w:t xml:space="preserve"> </w:t>
      </w:r>
      <w:r w:rsidRPr="00230F91">
        <w:rPr>
          <w:rFonts w:ascii="Times New Roman" w:hAnsi="Times New Roman" w:cs="Times New Roman"/>
          <w:sz w:val="24"/>
          <w:szCs w:val="24"/>
        </w:rPr>
        <w:t xml:space="preserve">Carismus poškodil zájmy Ruska nejvíce </w:t>
      </w:r>
      <w:r w:rsidR="00ED42F4">
        <w:rPr>
          <w:rFonts w:ascii="Times New Roman" w:hAnsi="Times New Roman" w:cs="Times New Roman"/>
          <w:sz w:val="24"/>
          <w:szCs w:val="24"/>
        </w:rPr>
        <w:t>tehdy</w:t>
      </w:r>
      <w:r w:rsidRPr="00230F91">
        <w:rPr>
          <w:rFonts w:ascii="Times New Roman" w:hAnsi="Times New Roman" w:cs="Times New Roman"/>
          <w:sz w:val="24"/>
          <w:szCs w:val="24"/>
        </w:rPr>
        <w:t>,</w:t>
      </w:r>
      <w:r w:rsidR="00ED42F4">
        <w:rPr>
          <w:rFonts w:ascii="Times New Roman" w:hAnsi="Times New Roman" w:cs="Times New Roman"/>
          <w:sz w:val="24"/>
          <w:szCs w:val="24"/>
        </w:rPr>
        <w:t xml:space="preserve"> </w:t>
      </w:r>
      <w:r w:rsidRPr="00230F91">
        <w:rPr>
          <w:rFonts w:ascii="Times New Roman" w:hAnsi="Times New Roman" w:cs="Times New Roman"/>
          <w:sz w:val="24"/>
          <w:szCs w:val="24"/>
        </w:rPr>
        <w:t>kdy ostatní evropské země prožívaly prudký technický, vědecký a hospodářský rozvoj. Sou</w:t>
      </w:r>
      <w:r w:rsidR="00ED42F4">
        <w:rPr>
          <w:rFonts w:ascii="Times New Roman" w:hAnsi="Times New Roman" w:cs="Times New Roman"/>
          <w:sz w:val="24"/>
          <w:szCs w:val="24"/>
        </w:rPr>
        <w:t>časným</w:t>
      </w:r>
      <w:r w:rsidRPr="00230F91">
        <w:rPr>
          <w:rFonts w:ascii="Times New Roman" w:hAnsi="Times New Roman" w:cs="Times New Roman"/>
          <w:sz w:val="24"/>
          <w:szCs w:val="24"/>
        </w:rPr>
        <w:t xml:space="preserve"> znakem zaostalosti a dalšího zaostávání Ruska za Evropou b</w:t>
      </w:r>
      <w:r w:rsidR="00ED42F4">
        <w:rPr>
          <w:rFonts w:ascii="Times New Roman" w:hAnsi="Times New Roman" w:cs="Times New Roman"/>
          <w:sz w:val="24"/>
          <w:szCs w:val="24"/>
        </w:rPr>
        <w:t>yla</w:t>
      </w:r>
      <w:r w:rsidR="00CF5280">
        <w:rPr>
          <w:rFonts w:ascii="Times New Roman" w:hAnsi="Times New Roman" w:cs="Times New Roman"/>
          <w:sz w:val="24"/>
          <w:szCs w:val="24"/>
        </w:rPr>
        <w:t xml:space="preserve"> </w:t>
      </w:r>
      <w:r w:rsidRPr="00230F91">
        <w:rPr>
          <w:rFonts w:ascii="Times New Roman" w:hAnsi="Times New Roman" w:cs="Times New Roman"/>
          <w:sz w:val="24"/>
          <w:szCs w:val="24"/>
        </w:rPr>
        <w:t xml:space="preserve">kulturní politika vlády. Jinou stránkou téhož poměru carismu ke vzdělání je například příkaz Mikuláše I. nepřijímat na střední a vysoké školy mládež z řad nevolníků. </w:t>
      </w:r>
      <w:r w:rsidR="00ED42F4">
        <w:rPr>
          <w:rFonts w:ascii="Times New Roman" w:hAnsi="Times New Roman" w:cs="Times New Roman"/>
          <w:sz w:val="24"/>
          <w:szCs w:val="24"/>
        </w:rPr>
        <w:t>Zároveň ale n</w:t>
      </w:r>
      <w:r w:rsidRPr="00230F91">
        <w:rPr>
          <w:rFonts w:ascii="Times New Roman" w:hAnsi="Times New Roman" w:cs="Times New Roman"/>
          <w:sz w:val="24"/>
          <w:szCs w:val="24"/>
        </w:rPr>
        <w:t>evolné rolnictvo tvořilo tehdy ještě téměř 90 % všeho obyvatelstva říše.</w:t>
      </w:r>
      <w:r>
        <w:rPr>
          <w:rStyle w:val="Znakapoznpodarou"/>
          <w:rFonts w:ascii="Times New Roman" w:hAnsi="Times New Roman" w:cs="Times New Roman"/>
          <w:sz w:val="24"/>
          <w:szCs w:val="24"/>
        </w:rPr>
        <w:footnoteReference w:id="8"/>
      </w:r>
    </w:p>
    <w:p w14:paraId="5B7CF024" w14:textId="60127BB3" w:rsidR="00E14781" w:rsidRDefault="00E14781" w:rsidP="00D527FE">
      <w:pPr>
        <w:jc w:val="both"/>
        <w:rPr>
          <w:rFonts w:ascii="Times New Roman" w:hAnsi="Times New Roman" w:cs="Times New Roman"/>
          <w:sz w:val="24"/>
          <w:szCs w:val="24"/>
        </w:rPr>
      </w:pPr>
      <w:r w:rsidRPr="0068613F">
        <w:rPr>
          <w:rFonts w:ascii="Times New Roman" w:hAnsi="Times New Roman" w:cs="Times New Roman"/>
          <w:sz w:val="24"/>
          <w:szCs w:val="24"/>
        </w:rPr>
        <w:t xml:space="preserve">V kruzích pokrokové inteligence sídelního Petrohradu se setkávali mladí důstojníci </w:t>
      </w:r>
      <w:r w:rsidR="002A2E38">
        <w:rPr>
          <w:rFonts w:ascii="Times New Roman" w:hAnsi="Times New Roman" w:cs="Times New Roman"/>
          <w:sz w:val="24"/>
          <w:szCs w:val="24"/>
        </w:rPr>
        <w:br/>
      </w:r>
      <w:r w:rsidRPr="0068613F">
        <w:rPr>
          <w:rFonts w:ascii="Times New Roman" w:hAnsi="Times New Roman" w:cs="Times New Roman"/>
          <w:sz w:val="24"/>
          <w:szCs w:val="24"/>
        </w:rPr>
        <w:t>se stejnými názory a stanovisky. Francouzská revoluce byla sice již minulostí, ale část ruské inteligence žila idejemi Rousseaua a Voltaira</w:t>
      </w:r>
      <w:r w:rsidR="006766A8">
        <w:rPr>
          <w:rFonts w:ascii="Times New Roman" w:hAnsi="Times New Roman" w:cs="Times New Roman"/>
          <w:sz w:val="24"/>
          <w:szCs w:val="24"/>
        </w:rPr>
        <w:t>. Rozhodně v</w:t>
      </w:r>
      <w:r w:rsidRPr="0068613F">
        <w:rPr>
          <w:rFonts w:ascii="Times New Roman" w:hAnsi="Times New Roman" w:cs="Times New Roman"/>
          <w:sz w:val="24"/>
          <w:szCs w:val="24"/>
        </w:rPr>
        <w:t>íce než v</w:t>
      </w:r>
      <w:r w:rsidR="001F5BB8">
        <w:rPr>
          <w:rFonts w:ascii="Times New Roman" w:hAnsi="Times New Roman" w:cs="Times New Roman"/>
          <w:sz w:val="24"/>
          <w:szCs w:val="24"/>
        </w:rPr>
        <w:t> </w:t>
      </w:r>
      <w:r w:rsidRPr="0068613F">
        <w:rPr>
          <w:rFonts w:ascii="Times New Roman" w:hAnsi="Times New Roman" w:cs="Times New Roman"/>
          <w:sz w:val="24"/>
          <w:szCs w:val="24"/>
        </w:rPr>
        <w:t>devadesátých letech 18. století</w:t>
      </w:r>
      <w:r w:rsidRPr="00641AE4">
        <w:rPr>
          <w:rFonts w:ascii="Times New Roman" w:hAnsi="Times New Roman" w:cs="Times New Roman"/>
          <w:sz w:val="24"/>
          <w:szCs w:val="24"/>
        </w:rPr>
        <w:t>.</w:t>
      </w:r>
      <w:r>
        <w:rPr>
          <w:rStyle w:val="Znakapoznpodarou"/>
          <w:rFonts w:ascii="Times New Roman" w:hAnsi="Times New Roman" w:cs="Times New Roman"/>
          <w:sz w:val="24"/>
          <w:szCs w:val="24"/>
        </w:rPr>
        <w:footnoteReference w:id="9"/>
      </w:r>
      <w:r w:rsidR="006766A8">
        <w:rPr>
          <w:rFonts w:ascii="Times New Roman" w:hAnsi="Times New Roman" w:cs="Times New Roman"/>
          <w:sz w:val="24"/>
          <w:szCs w:val="24"/>
        </w:rPr>
        <w:t xml:space="preserve"> </w:t>
      </w:r>
    </w:p>
    <w:p w14:paraId="4D8932ED" w14:textId="68C84B5E" w:rsidR="00CA5163" w:rsidRDefault="00EB4672" w:rsidP="00D527FE">
      <w:pPr>
        <w:jc w:val="both"/>
        <w:rPr>
          <w:rFonts w:ascii="Times New Roman" w:hAnsi="Times New Roman" w:cs="Times New Roman"/>
          <w:sz w:val="24"/>
          <w:szCs w:val="24"/>
        </w:rPr>
      </w:pPr>
      <w:r w:rsidRPr="00A31E8F">
        <w:rPr>
          <w:rFonts w:ascii="Times New Roman" w:hAnsi="Times New Roman" w:cs="Times New Roman"/>
          <w:sz w:val="24"/>
          <w:szCs w:val="24"/>
        </w:rPr>
        <w:t>Alexandr I. v roce 1820 prohlásil, že litoval svého dřívějšího nadšení pro liberální myšlenky a chtěl opět upevnit starý režim. Od této chvíle car spatřoval v každém volnějším projevu tajnou revoluční propagandu a obával se, že revoluční nákaza proniká i do Ruska. Zdvojnásobil tak například tresty na přívoz cizí literatury a chystal se zakročit proti tehdejším univerzitám, kterých bylo na tehdejší půdě několik, a které byly označovány jako sídla revolučních myšlenek.</w:t>
      </w:r>
      <w:r w:rsidRPr="00A31E8F">
        <w:rPr>
          <w:rStyle w:val="Znakapoznpodarou"/>
          <w:rFonts w:ascii="Times New Roman" w:hAnsi="Times New Roman" w:cs="Times New Roman"/>
          <w:sz w:val="24"/>
          <w:szCs w:val="24"/>
        </w:rPr>
        <w:footnoteReference w:id="10"/>
      </w:r>
    </w:p>
    <w:p w14:paraId="5626E4C4" w14:textId="40206529" w:rsidR="00D71F3F" w:rsidRDefault="009E7B72" w:rsidP="00D527FE">
      <w:pPr>
        <w:jc w:val="both"/>
        <w:rPr>
          <w:rFonts w:ascii="Times New Roman" w:hAnsi="Times New Roman" w:cs="Times New Roman"/>
          <w:sz w:val="24"/>
          <w:szCs w:val="24"/>
        </w:rPr>
      </w:pPr>
      <w:r w:rsidRPr="009E7B72">
        <w:rPr>
          <w:rFonts w:ascii="Times New Roman" w:hAnsi="Times New Roman" w:cs="Times New Roman"/>
          <w:sz w:val="24"/>
          <w:szCs w:val="24"/>
        </w:rPr>
        <w:t>Důstojníci petrohradských pluků tak začali usilovat o</w:t>
      </w:r>
      <w:r w:rsidR="001F5BB8">
        <w:rPr>
          <w:rFonts w:ascii="Times New Roman" w:hAnsi="Times New Roman" w:cs="Times New Roman"/>
          <w:sz w:val="24"/>
          <w:szCs w:val="24"/>
        </w:rPr>
        <w:t> </w:t>
      </w:r>
      <w:r w:rsidRPr="009E7B72">
        <w:rPr>
          <w:rFonts w:ascii="Times New Roman" w:hAnsi="Times New Roman" w:cs="Times New Roman"/>
          <w:sz w:val="24"/>
          <w:szCs w:val="24"/>
        </w:rPr>
        <w:t>změnu ruského režimu</w:t>
      </w:r>
      <w:r w:rsidR="00D91537">
        <w:rPr>
          <w:rFonts w:ascii="Times New Roman" w:hAnsi="Times New Roman" w:cs="Times New Roman"/>
          <w:sz w:val="24"/>
          <w:szCs w:val="24"/>
        </w:rPr>
        <w:t xml:space="preserve"> a </w:t>
      </w:r>
      <w:r w:rsidRPr="009E7B72">
        <w:rPr>
          <w:rFonts w:ascii="Times New Roman" w:hAnsi="Times New Roman" w:cs="Times New Roman"/>
          <w:sz w:val="24"/>
          <w:szCs w:val="24"/>
        </w:rPr>
        <w:t>pokusili</w:t>
      </w:r>
      <w:r w:rsidR="00D91537">
        <w:rPr>
          <w:rFonts w:ascii="Times New Roman" w:hAnsi="Times New Roman" w:cs="Times New Roman"/>
          <w:sz w:val="24"/>
          <w:szCs w:val="24"/>
        </w:rPr>
        <w:t xml:space="preserve"> </w:t>
      </w:r>
      <w:r w:rsidR="002A2E38">
        <w:rPr>
          <w:rFonts w:ascii="Times New Roman" w:hAnsi="Times New Roman" w:cs="Times New Roman"/>
          <w:sz w:val="24"/>
          <w:szCs w:val="24"/>
        </w:rPr>
        <w:br/>
      </w:r>
      <w:r w:rsidR="00D91537">
        <w:rPr>
          <w:rFonts w:ascii="Times New Roman" w:hAnsi="Times New Roman" w:cs="Times New Roman"/>
          <w:sz w:val="24"/>
          <w:szCs w:val="24"/>
        </w:rPr>
        <w:t xml:space="preserve">se </w:t>
      </w:r>
      <w:r w:rsidRPr="009E7B72">
        <w:rPr>
          <w:rFonts w:ascii="Times New Roman" w:hAnsi="Times New Roman" w:cs="Times New Roman"/>
          <w:sz w:val="24"/>
          <w:szCs w:val="24"/>
        </w:rPr>
        <w:t xml:space="preserve">o svrhnutí tohoto absolutistického režimu. Názory těchto děkabristů se zformovaly již za napoleonských válek, kdy </w:t>
      </w:r>
      <w:r w:rsidR="00D91537">
        <w:rPr>
          <w:rFonts w:ascii="Times New Roman" w:hAnsi="Times New Roman" w:cs="Times New Roman"/>
          <w:sz w:val="24"/>
          <w:szCs w:val="24"/>
        </w:rPr>
        <w:t>si mohli všimnout</w:t>
      </w:r>
      <w:r w:rsidRPr="009E7B72">
        <w:rPr>
          <w:rFonts w:ascii="Times New Roman" w:hAnsi="Times New Roman" w:cs="Times New Roman"/>
          <w:sz w:val="24"/>
          <w:szCs w:val="24"/>
        </w:rPr>
        <w:t xml:space="preserve"> rozvoje evropských zemí oproti tomu ruskému.</w:t>
      </w:r>
      <w:r w:rsidR="00854BA4">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w:t>
      </w:r>
    </w:p>
    <w:p w14:paraId="7F83A5DB" w14:textId="35D5AC4A" w:rsidR="004F529E" w:rsidRDefault="00CC4CF8" w:rsidP="00D527FE">
      <w:pPr>
        <w:jc w:val="both"/>
        <w:rPr>
          <w:rFonts w:ascii="Times New Roman" w:hAnsi="Times New Roman" w:cs="Times New Roman"/>
          <w:sz w:val="24"/>
          <w:szCs w:val="24"/>
        </w:rPr>
      </w:pPr>
      <w:r w:rsidRPr="00A31E8F">
        <w:rPr>
          <w:rFonts w:ascii="Times New Roman" w:hAnsi="Times New Roman" w:cs="Times New Roman"/>
          <w:sz w:val="24"/>
          <w:szCs w:val="24"/>
        </w:rPr>
        <w:t xml:space="preserve">Ruští vojáci měli možnost seznámit se s představiteli západního světa, s jejich konstitucí </w:t>
      </w:r>
      <w:r w:rsidR="002A2E38">
        <w:rPr>
          <w:rFonts w:ascii="Times New Roman" w:hAnsi="Times New Roman" w:cs="Times New Roman"/>
          <w:sz w:val="24"/>
          <w:szCs w:val="24"/>
        </w:rPr>
        <w:br/>
      </w:r>
      <w:r w:rsidRPr="00A31E8F">
        <w:rPr>
          <w:rFonts w:ascii="Times New Roman" w:hAnsi="Times New Roman" w:cs="Times New Roman"/>
          <w:sz w:val="24"/>
          <w:szCs w:val="24"/>
        </w:rPr>
        <w:t>a liberalismem. V době napoleonských válek se octly na západní půdě statisíce ruských vojáků a objevovaly tam nové sociální poměry společně s myšlenkovými a hospodářskými poměry. Vojáci zde mohli pozorovat politickou svobodu a vývoj nových ústav pokrokové a demokratické Evropy.</w:t>
      </w:r>
      <w:r w:rsidRPr="00A31E8F">
        <w:rPr>
          <w:rStyle w:val="Znakapoznpodarou"/>
          <w:rFonts w:ascii="Times New Roman" w:hAnsi="Times New Roman" w:cs="Times New Roman"/>
          <w:sz w:val="24"/>
          <w:szCs w:val="24"/>
        </w:rPr>
        <w:footnoteReference w:id="12"/>
      </w:r>
    </w:p>
    <w:p w14:paraId="3BB32547" w14:textId="77777777" w:rsidR="004F529E" w:rsidRDefault="004F529E" w:rsidP="004F529E">
      <w:pPr>
        <w:jc w:val="both"/>
        <w:rPr>
          <w:rFonts w:ascii="Times New Roman" w:hAnsi="Times New Roman" w:cs="Times New Roman"/>
          <w:sz w:val="24"/>
          <w:szCs w:val="24"/>
        </w:rPr>
      </w:pPr>
      <w:r w:rsidRPr="00A31E8F">
        <w:rPr>
          <w:rFonts w:ascii="Times New Roman" w:hAnsi="Times New Roman" w:cs="Times New Roman"/>
          <w:sz w:val="24"/>
          <w:szCs w:val="24"/>
        </w:rPr>
        <w:t>Děkabristé představovali elitu vojenských důstojníků, jejichž touha po větší svobodě odrážela lidskou touhu pro osobní odpovědnost při řízení jejich vlastních záležitostí.</w:t>
      </w:r>
      <w:r w:rsidRPr="00A31E8F">
        <w:rPr>
          <w:rStyle w:val="Znakapoznpodarou"/>
          <w:rFonts w:ascii="Times New Roman" w:hAnsi="Times New Roman" w:cs="Times New Roman"/>
          <w:sz w:val="24"/>
          <w:szCs w:val="24"/>
        </w:rPr>
        <w:footnoteReference w:id="13"/>
      </w:r>
    </w:p>
    <w:p w14:paraId="307727C1" w14:textId="77777777" w:rsidR="00923B7B" w:rsidRDefault="00923B7B" w:rsidP="00D527FE">
      <w:pPr>
        <w:jc w:val="both"/>
        <w:rPr>
          <w:rFonts w:ascii="Times New Roman" w:hAnsi="Times New Roman" w:cs="Times New Roman"/>
          <w:sz w:val="24"/>
          <w:szCs w:val="24"/>
        </w:rPr>
      </w:pPr>
    </w:p>
    <w:p w14:paraId="52045A8E" w14:textId="613F56EA" w:rsidR="00B618CF" w:rsidRPr="00DE1A75" w:rsidRDefault="00B01B64" w:rsidP="00D527FE">
      <w:pPr>
        <w:jc w:val="both"/>
        <w:rPr>
          <w:rFonts w:ascii="Times New Roman" w:hAnsi="Times New Roman" w:cs="Times New Roman"/>
          <w:sz w:val="24"/>
          <w:szCs w:val="24"/>
        </w:rPr>
      </w:pPr>
      <w:r>
        <w:rPr>
          <w:rFonts w:ascii="Times New Roman" w:hAnsi="Times New Roman" w:cs="Times New Roman"/>
          <w:sz w:val="24"/>
          <w:szCs w:val="24"/>
        </w:rPr>
        <w:lastRenderedPageBreak/>
        <w:t>V</w:t>
      </w:r>
      <w:r w:rsidR="00DE1A75" w:rsidRPr="00DE1A75">
        <w:rPr>
          <w:rFonts w:ascii="Times New Roman" w:hAnsi="Times New Roman" w:cs="Times New Roman"/>
          <w:sz w:val="24"/>
          <w:szCs w:val="24"/>
        </w:rPr>
        <w:t>zrůstající radikálnost myšlenek a cílů děkabristů, vyústila</w:t>
      </w:r>
      <w:r>
        <w:rPr>
          <w:rFonts w:ascii="Times New Roman" w:hAnsi="Times New Roman" w:cs="Times New Roman"/>
          <w:sz w:val="24"/>
          <w:szCs w:val="24"/>
        </w:rPr>
        <w:t xml:space="preserve"> nakonec</w:t>
      </w:r>
      <w:r w:rsidR="00DE1A75" w:rsidRPr="00DE1A75">
        <w:rPr>
          <w:rFonts w:ascii="Times New Roman" w:hAnsi="Times New Roman" w:cs="Times New Roman"/>
          <w:sz w:val="24"/>
          <w:szCs w:val="24"/>
        </w:rPr>
        <w:t xml:space="preserve"> v povstání </w:t>
      </w:r>
      <w:r w:rsidR="00CF5280">
        <w:rPr>
          <w:rFonts w:ascii="Times New Roman" w:hAnsi="Times New Roman" w:cs="Times New Roman"/>
          <w:sz w:val="24"/>
          <w:szCs w:val="24"/>
        </w:rPr>
        <w:t>v roce</w:t>
      </w:r>
      <w:r w:rsidR="00DE1A75" w:rsidRPr="00DE1A75">
        <w:rPr>
          <w:rFonts w:ascii="Times New Roman" w:hAnsi="Times New Roman" w:cs="Times New Roman"/>
          <w:sz w:val="24"/>
          <w:szCs w:val="24"/>
        </w:rPr>
        <w:t xml:space="preserve"> 1825, po kterém se Mikuláš I. ujal vlády</w:t>
      </w:r>
      <w:r>
        <w:rPr>
          <w:rFonts w:ascii="Times New Roman" w:hAnsi="Times New Roman" w:cs="Times New Roman"/>
          <w:sz w:val="24"/>
          <w:szCs w:val="24"/>
        </w:rPr>
        <w:t>. Taktéž v</w:t>
      </w:r>
      <w:r w:rsidR="00DE1A75" w:rsidRPr="00DE1A75">
        <w:rPr>
          <w:rFonts w:ascii="Times New Roman" w:hAnsi="Times New Roman" w:cs="Times New Roman"/>
          <w:sz w:val="24"/>
          <w:szCs w:val="24"/>
        </w:rPr>
        <w:t>edla k obavám o</w:t>
      </w:r>
      <w:r w:rsidR="001F5BB8">
        <w:rPr>
          <w:rFonts w:ascii="Times New Roman" w:hAnsi="Times New Roman" w:cs="Times New Roman"/>
          <w:sz w:val="24"/>
          <w:szCs w:val="24"/>
        </w:rPr>
        <w:t> </w:t>
      </w:r>
      <w:r w:rsidR="00DE1A75" w:rsidRPr="00DE1A75">
        <w:rPr>
          <w:rFonts w:ascii="Times New Roman" w:hAnsi="Times New Roman" w:cs="Times New Roman"/>
          <w:sz w:val="24"/>
          <w:szCs w:val="24"/>
        </w:rPr>
        <w:t xml:space="preserve">neochvějnosti postavení ve vedení státu. </w:t>
      </w:r>
      <w:r>
        <w:rPr>
          <w:rFonts w:ascii="Times New Roman" w:hAnsi="Times New Roman" w:cs="Times New Roman"/>
          <w:sz w:val="24"/>
          <w:szCs w:val="24"/>
        </w:rPr>
        <w:t>Vzpoura</w:t>
      </w:r>
      <w:r w:rsidR="00DE1A75" w:rsidRPr="00DE1A75">
        <w:rPr>
          <w:rFonts w:ascii="Times New Roman" w:hAnsi="Times New Roman" w:cs="Times New Roman"/>
          <w:sz w:val="24"/>
          <w:szCs w:val="24"/>
        </w:rPr>
        <w:t xml:space="preserve"> byla jasným prolomením loajality vůči carovi. Mikuláš byl přesvědčen o důležitosti racionální hierarchie státu</w:t>
      </w:r>
      <w:r w:rsidR="00DE3E42">
        <w:rPr>
          <w:rFonts w:ascii="Times New Roman" w:hAnsi="Times New Roman" w:cs="Times New Roman"/>
          <w:sz w:val="24"/>
          <w:szCs w:val="24"/>
        </w:rPr>
        <w:t xml:space="preserve"> a </w:t>
      </w:r>
      <w:r w:rsidR="00DE1A75" w:rsidRPr="00DE1A75">
        <w:rPr>
          <w:rFonts w:ascii="Times New Roman" w:hAnsi="Times New Roman" w:cs="Times New Roman"/>
          <w:sz w:val="24"/>
          <w:szCs w:val="24"/>
        </w:rPr>
        <w:t>kladl</w:t>
      </w:r>
      <w:r w:rsidR="00DE3E42">
        <w:rPr>
          <w:rFonts w:ascii="Times New Roman" w:hAnsi="Times New Roman" w:cs="Times New Roman"/>
          <w:sz w:val="24"/>
          <w:szCs w:val="24"/>
        </w:rPr>
        <w:t xml:space="preserve"> tak</w:t>
      </w:r>
      <w:r w:rsidR="00DE1A75" w:rsidRPr="00DE1A75">
        <w:rPr>
          <w:rFonts w:ascii="Times New Roman" w:hAnsi="Times New Roman" w:cs="Times New Roman"/>
          <w:sz w:val="24"/>
          <w:szCs w:val="24"/>
        </w:rPr>
        <w:t xml:space="preserve"> důraz na poslušnost </w:t>
      </w:r>
      <w:r w:rsidR="002A2E38">
        <w:rPr>
          <w:rFonts w:ascii="Times New Roman" w:hAnsi="Times New Roman" w:cs="Times New Roman"/>
          <w:sz w:val="24"/>
          <w:szCs w:val="24"/>
        </w:rPr>
        <w:br/>
      </w:r>
      <w:r w:rsidR="00DE1A75" w:rsidRPr="00DE1A75">
        <w:rPr>
          <w:rFonts w:ascii="Times New Roman" w:hAnsi="Times New Roman" w:cs="Times New Roman"/>
          <w:sz w:val="24"/>
          <w:szCs w:val="24"/>
        </w:rPr>
        <w:t>a vojenskou disciplínu.</w:t>
      </w:r>
      <w:r w:rsidR="00DE1A75">
        <w:rPr>
          <w:rStyle w:val="Znakapoznpodarou"/>
          <w:rFonts w:ascii="Times New Roman" w:hAnsi="Times New Roman" w:cs="Times New Roman"/>
          <w:sz w:val="24"/>
          <w:szCs w:val="24"/>
        </w:rPr>
        <w:footnoteReference w:id="14"/>
      </w:r>
      <w:r w:rsidR="00DE1A75">
        <w:rPr>
          <w:rFonts w:ascii="Times New Roman" w:hAnsi="Times New Roman" w:cs="Times New Roman"/>
          <w:sz w:val="24"/>
          <w:szCs w:val="24"/>
        </w:rPr>
        <w:t xml:space="preserve"> </w:t>
      </w:r>
    </w:p>
    <w:p w14:paraId="19C9108B" w14:textId="139F6641" w:rsidR="00A76642" w:rsidRDefault="00305860" w:rsidP="00D527FE">
      <w:pPr>
        <w:jc w:val="both"/>
        <w:rPr>
          <w:rFonts w:ascii="Times New Roman" w:hAnsi="Times New Roman" w:cs="Times New Roman"/>
          <w:sz w:val="24"/>
          <w:szCs w:val="24"/>
        </w:rPr>
      </w:pPr>
      <w:r>
        <w:rPr>
          <w:rFonts w:ascii="Times New Roman" w:hAnsi="Times New Roman" w:cs="Times New Roman"/>
          <w:sz w:val="24"/>
          <w:szCs w:val="24"/>
        </w:rPr>
        <w:t>Šedivý</w:t>
      </w:r>
      <w:r w:rsidR="004231E7">
        <w:rPr>
          <w:rFonts w:ascii="Times New Roman" w:hAnsi="Times New Roman" w:cs="Times New Roman"/>
          <w:sz w:val="24"/>
          <w:szCs w:val="24"/>
        </w:rPr>
        <w:t xml:space="preserve"> na začátku své knihy</w:t>
      </w:r>
      <w:r>
        <w:rPr>
          <w:rFonts w:ascii="Times New Roman" w:hAnsi="Times New Roman" w:cs="Times New Roman"/>
          <w:sz w:val="24"/>
          <w:szCs w:val="24"/>
        </w:rPr>
        <w:t xml:space="preserve"> uvádí toto: </w:t>
      </w:r>
      <w:r w:rsidR="00022E82">
        <w:rPr>
          <w:rFonts w:ascii="Times New Roman" w:hAnsi="Times New Roman" w:cs="Times New Roman"/>
          <w:sz w:val="24"/>
          <w:szCs w:val="24"/>
        </w:rPr>
        <w:t>„Pokus ruských důstojníků o vzpouru v prosinci 1825 a průběh příprav k tomuto převratu má všechny znaky toho, čím Rusko bylo a</w:t>
      </w:r>
      <w:r w:rsidR="001F5BB8">
        <w:rPr>
          <w:rFonts w:ascii="Times New Roman" w:hAnsi="Times New Roman" w:cs="Times New Roman"/>
          <w:sz w:val="24"/>
          <w:szCs w:val="24"/>
        </w:rPr>
        <w:t> </w:t>
      </w:r>
      <w:r w:rsidR="00022E82">
        <w:rPr>
          <w:rFonts w:ascii="Times New Roman" w:hAnsi="Times New Roman" w:cs="Times New Roman"/>
          <w:sz w:val="24"/>
          <w:szCs w:val="24"/>
        </w:rPr>
        <w:t xml:space="preserve">mnohdy je: kolosem těžce zápasícím </w:t>
      </w:r>
      <w:r w:rsidR="00CA40A9">
        <w:rPr>
          <w:rFonts w:ascii="Times New Roman" w:hAnsi="Times New Roman" w:cs="Times New Roman"/>
          <w:sz w:val="24"/>
          <w:szCs w:val="24"/>
        </w:rPr>
        <w:t>o své velmocenské postavení, ale neschopným dobře řídit sám sebe, nesmírně bohatou zemi, jež se potácí hluboko pod úrovní chudoby, neboť její správci nedokážou využít toho bohatství, zemí s nedostatečnou úctou k životu malých ponížených a trpících lidí, jen pomalu se otevírající evropské kulturní, technické a</w:t>
      </w:r>
      <w:r w:rsidR="001F5BB8">
        <w:rPr>
          <w:rFonts w:ascii="Times New Roman" w:hAnsi="Times New Roman" w:cs="Times New Roman"/>
          <w:sz w:val="24"/>
          <w:szCs w:val="24"/>
        </w:rPr>
        <w:t> </w:t>
      </w:r>
      <w:r w:rsidR="00CA40A9">
        <w:rPr>
          <w:rFonts w:ascii="Times New Roman" w:hAnsi="Times New Roman" w:cs="Times New Roman"/>
          <w:sz w:val="24"/>
          <w:szCs w:val="24"/>
        </w:rPr>
        <w:t>politické úrovni, ale zároveň zemí tvůrčích duchů, velkých skladatelů, spisovatelů i</w:t>
      </w:r>
      <w:r w:rsidR="001F5BB8">
        <w:rPr>
          <w:rFonts w:ascii="Times New Roman" w:hAnsi="Times New Roman" w:cs="Times New Roman"/>
          <w:sz w:val="24"/>
          <w:szCs w:val="24"/>
        </w:rPr>
        <w:t> </w:t>
      </w:r>
      <w:r w:rsidR="00CA40A9">
        <w:rPr>
          <w:rFonts w:ascii="Times New Roman" w:hAnsi="Times New Roman" w:cs="Times New Roman"/>
          <w:sz w:val="24"/>
          <w:szCs w:val="24"/>
        </w:rPr>
        <w:t>malířů, nadšených a neobratných reformátorů, kteří ovšem nedokážou zlomit okovy ruské malosti. To všechno představoval carismus v posledních dvou, třech stoletích.“</w:t>
      </w:r>
      <w:r w:rsidR="004231E7">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w:t>
      </w:r>
    </w:p>
    <w:p w14:paraId="3CDD6FC1" w14:textId="5216B835" w:rsidR="0068613F" w:rsidRDefault="004525EF" w:rsidP="00D527FE">
      <w:pPr>
        <w:jc w:val="both"/>
        <w:rPr>
          <w:rFonts w:ascii="Times New Roman" w:hAnsi="Times New Roman" w:cs="Times New Roman"/>
          <w:sz w:val="24"/>
          <w:szCs w:val="24"/>
        </w:rPr>
      </w:pPr>
      <w:r>
        <w:rPr>
          <w:rFonts w:ascii="Times New Roman" w:hAnsi="Times New Roman" w:cs="Times New Roman"/>
          <w:sz w:val="24"/>
          <w:szCs w:val="24"/>
        </w:rPr>
        <w:t>Šedivý nadále uvedl</w:t>
      </w:r>
      <w:r w:rsidR="00A17818">
        <w:rPr>
          <w:rFonts w:ascii="Times New Roman" w:hAnsi="Times New Roman" w:cs="Times New Roman"/>
          <w:sz w:val="24"/>
          <w:szCs w:val="24"/>
        </w:rPr>
        <w:t xml:space="preserve"> ve své knize</w:t>
      </w:r>
      <w:r>
        <w:rPr>
          <w:rFonts w:ascii="Times New Roman" w:hAnsi="Times New Roman" w:cs="Times New Roman"/>
          <w:sz w:val="24"/>
          <w:szCs w:val="24"/>
        </w:rPr>
        <w:t>, že se situace p</w:t>
      </w:r>
      <w:r w:rsidR="00305860">
        <w:rPr>
          <w:rFonts w:ascii="Times New Roman" w:hAnsi="Times New Roman" w:cs="Times New Roman"/>
          <w:sz w:val="24"/>
          <w:szCs w:val="24"/>
        </w:rPr>
        <w:t xml:space="preserve">o napoleonských válkách načas změnila. </w:t>
      </w:r>
      <w:r w:rsidR="008E2A18">
        <w:rPr>
          <w:rFonts w:ascii="Times New Roman" w:hAnsi="Times New Roman" w:cs="Times New Roman"/>
          <w:sz w:val="24"/>
          <w:szCs w:val="24"/>
        </w:rPr>
        <w:t>Mladí důstojníci carské armády, kteří prošli Evropou kvůli válkám s</w:t>
      </w:r>
      <w:r w:rsidR="002A2E38">
        <w:rPr>
          <w:rFonts w:ascii="Times New Roman" w:hAnsi="Times New Roman" w:cs="Times New Roman"/>
          <w:sz w:val="24"/>
          <w:szCs w:val="24"/>
        </w:rPr>
        <w:t> </w:t>
      </w:r>
      <w:r w:rsidR="008E2A18">
        <w:rPr>
          <w:rFonts w:ascii="Times New Roman" w:hAnsi="Times New Roman" w:cs="Times New Roman"/>
          <w:sz w:val="24"/>
          <w:szCs w:val="24"/>
        </w:rPr>
        <w:t>Napoleonem</w:t>
      </w:r>
      <w:r w:rsidR="002A2E38">
        <w:rPr>
          <w:rFonts w:ascii="Times New Roman" w:hAnsi="Times New Roman" w:cs="Times New Roman"/>
          <w:sz w:val="24"/>
          <w:szCs w:val="24"/>
        </w:rPr>
        <w:t>,</w:t>
      </w:r>
      <w:r w:rsidR="008E2A18">
        <w:rPr>
          <w:rFonts w:ascii="Times New Roman" w:hAnsi="Times New Roman" w:cs="Times New Roman"/>
          <w:sz w:val="24"/>
          <w:szCs w:val="24"/>
        </w:rPr>
        <w:t xml:space="preserve"> a kteří skončili v Paříži, kde francouzská revoluce stále žila</w:t>
      </w:r>
      <w:r w:rsidR="00FC422B">
        <w:rPr>
          <w:rFonts w:ascii="Times New Roman" w:hAnsi="Times New Roman" w:cs="Times New Roman"/>
          <w:sz w:val="24"/>
          <w:szCs w:val="24"/>
        </w:rPr>
        <w:t>, se vraceli domů s</w:t>
      </w:r>
      <w:r>
        <w:rPr>
          <w:rFonts w:ascii="Times New Roman" w:hAnsi="Times New Roman" w:cs="Times New Roman"/>
          <w:sz w:val="24"/>
          <w:szCs w:val="24"/>
        </w:rPr>
        <w:t> novými myšlenkami</w:t>
      </w:r>
      <w:r w:rsidR="00FC422B">
        <w:rPr>
          <w:rFonts w:ascii="Times New Roman" w:hAnsi="Times New Roman" w:cs="Times New Roman"/>
          <w:sz w:val="24"/>
          <w:szCs w:val="24"/>
        </w:rPr>
        <w:t>, a proto viděli jejich rodnou zemi jinýma očima. Rozpoznali také neschopnost a</w:t>
      </w:r>
      <w:r w:rsidR="001F5BB8">
        <w:rPr>
          <w:rFonts w:ascii="Times New Roman" w:hAnsi="Times New Roman" w:cs="Times New Roman"/>
          <w:sz w:val="24"/>
          <w:szCs w:val="24"/>
        </w:rPr>
        <w:t> </w:t>
      </w:r>
      <w:r w:rsidR="00FC422B">
        <w:rPr>
          <w:rFonts w:ascii="Times New Roman" w:hAnsi="Times New Roman" w:cs="Times New Roman"/>
          <w:sz w:val="24"/>
          <w:szCs w:val="24"/>
        </w:rPr>
        <w:t>despotismus</w:t>
      </w:r>
      <w:r>
        <w:rPr>
          <w:rFonts w:ascii="Times New Roman" w:hAnsi="Times New Roman" w:cs="Times New Roman"/>
          <w:sz w:val="24"/>
          <w:szCs w:val="24"/>
        </w:rPr>
        <w:t xml:space="preserve"> vlády</w:t>
      </w:r>
      <w:r w:rsidR="00FC422B">
        <w:rPr>
          <w:rFonts w:ascii="Times New Roman" w:hAnsi="Times New Roman" w:cs="Times New Roman"/>
          <w:sz w:val="24"/>
          <w:szCs w:val="24"/>
        </w:rPr>
        <w:t>. Kvůli tomuto kontrastu mezi Evropou a carským Ruskem v nich narůstalo odhodlání věci změnit a začali</w:t>
      </w:r>
      <w:r>
        <w:rPr>
          <w:rFonts w:ascii="Times New Roman" w:hAnsi="Times New Roman" w:cs="Times New Roman"/>
          <w:sz w:val="24"/>
          <w:szCs w:val="24"/>
        </w:rPr>
        <w:t xml:space="preserve"> tak</w:t>
      </w:r>
      <w:r w:rsidR="00FC422B">
        <w:rPr>
          <w:rFonts w:ascii="Times New Roman" w:hAnsi="Times New Roman" w:cs="Times New Roman"/>
          <w:sz w:val="24"/>
          <w:szCs w:val="24"/>
        </w:rPr>
        <w:t xml:space="preserve"> připravovat převrat</w:t>
      </w:r>
      <w:r w:rsidR="00854BA4">
        <w:rPr>
          <w:rFonts w:ascii="Times New Roman" w:hAnsi="Times New Roman" w:cs="Times New Roman"/>
          <w:sz w:val="24"/>
          <w:szCs w:val="24"/>
        </w:rPr>
        <w:t>.</w:t>
      </w:r>
      <w:r w:rsidR="00854BA4">
        <w:rPr>
          <w:rStyle w:val="Znakapoznpodarou"/>
          <w:rFonts w:ascii="Times New Roman" w:hAnsi="Times New Roman" w:cs="Times New Roman"/>
          <w:sz w:val="24"/>
          <w:szCs w:val="24"/>
        </w:rPr>
        <w:footnoteReference w:id="16"/>
      </w:r>
      <w:r w:rsidR="00547992">
        <w:rPr>
          <w:rFonts w:ascii="Times New Roman" w:hAnsi="Times New Roman" w:cs="Times New Roman"/>
          <w:sz w:val="24"/>
          <w:szCs w:val="24"/>
        </w:rPr>
        <w:t xml:space="preserve"> </w:t>
      </w:r>
    </w:p>
    <w:p w14:paraId="106E26C2" w14:textId="3AA5C114" w:rsidR="00022E82" w:rsidRDefault="00850E2F" w:rsidP="00D527FE">
      <w:pPr>
        <w:jc w:val="both"/>
        <w:rPr>
          <w:rFonts w:ascii="Times New Roman" w:hAnsi="Times New Roman" w:cs="Times New Roman"/>
          <w:sz w:val="24"/>
          <w:szCs w:val="24"/>
        </w:rPr>
      </w:pPr>
      <w:r>
        <w:rPr>
          <w:rFonts w:ascii="Times New Roman" w:hAnsi="Times New Roman" w:cs="Times New Roman"/>
          <w:sz w:val="24"/>
          <w:szCs w:val="24"/>
        </w:rPr>
        <w:t>Radikální plány, které se zrodily mezi členy tajných společností, pociťovali i v prostředí vzdělané veřejnosti.</w:t>
      </w:r>
      <w:r>
        <w:rPr>
          <w:rStyle w:val="Znakapoznpodarou"/>
          <w:rFonts w:ascii="Times New Roman" w:hAnsi="Times New Roman" w:cs="Times New Roman"/>
          <w:sz w:val="24"/>
          <w:szCs w:val="24"/>
        </w:rPr>
        <w:footnoteReference w:id="17"/>
      </w:r>
    </w:p>
    <w:p w14:paraId="3CBE154B" w14:textId="77777777" w:rsidR="00195B8F" w:rsidRDefault="00195B8F" w:rsidP="00195B8F">
      <w:pPr>
        <w:rPr>
          <w:rFonts w:ascii="Times New Roman" w:hAnsi="Times New Roman" w:cs="Times New Roman"/>
          <w:sz w:val="24"/>
          <w:szCs w:val="24"/>
        </w:rPr>
      </w:pPr>
    </w:p>
    <w:p w14:paraId="792686AC" w14:textId="77777777" w:rsidR="00195B8F" w:rsidRDefault="00195B8F" w:rsidP="00195B8F">
      <w:pPr>
        <w:pStyle w:val="Nadpis2"/>
        <w:rPr>
          <w:rFonts w:ascii="Times New Roman" w:hAnsi="Times New Roman" w:cs="Times New Roman"/>
          <w:color w:val="auto"/>
          <w:sz w:val="28"/>
          <w:szCs w:val="28"/>
        </w:rPr>
      </w:pPr>
    </w:p>
    <w:p w14:paraId="40D777D4" w14:textId="77777777" w:rsidR="00195B8F" w:rsidRDefault="00195B8F" w:rsidP="00195B8F">
      <w:pPr>
        <w:pStyle w:val="Nadpis2"/>
        <w:rPr>
          <w:rFonts w:ascii="Times New Roman" w:hAnsi="Times New Roman" w:cs="Times New Roman"/>
          <w:color w:val="auto"/>
          <w:sz w:val="28"/>
          <w:szCs w:val="28"/>
        </w:rPr>
      </w:pPr>
    </w:p>
    <w:p w14:paraId="2167B8E5" w14:textId="77777777" w:rsidR="001D2CD1" w:rsidRDefault="001D2CD1" w:rsidP="001D2CD1"/>
    <w:p w14:paraId="5400E20A" w14:textId="77777777" w:rsidR="00CA5163" w:rsidRDefault="00CA5163" w:rsidP="001D2CD1">
      <w:pPr>
        <w:pStyle w:val="Nadpis2"/>
        <w:rPr>
          <w:rFonts w:ascii="Times New Roman" w:hAnsi="Times New Roman" w:cs="Times New Roman"/>
          <w:b/>
          <w:bCs/>
          <w:color w:val="auto"/>
          <w:sz w:val="28"/>
          <w:szCs w:val="28"/>
        </w:rPr>
      </w:pPr>
    </w:p>
    <w:p w14:paraId="37A6711F" w14:textId="77777777" w:rsidR="001D0C3D" w:rsidRDefault="001D0C3D" w:rsidP="001D2CD1">
      <w:pPr>
        <w:pStyle w:val="Nadpis2"/>
        <w:rPr>
          <w:rFonts w:ascii="Times New Roman" w:hAnsi="Times New Roman" w:cs="Times New Roman"/>
          <w:b/>
          <w:bCs/>
          <w:color w:val="auto"/>
          <w:sz w:val="28"/>
          <w:szCs w:val="28"/>
        </w:rPr>
      </w:pPr>
    </w:p>
    <w:p w14:paraId="69030E67" w14:textId="77777777" w:rsidR="001D0C3D" w:rsidRDefault="001D0C3D" w:rsidP="001D2CD1">
      <w:pPr>
        <w:pStyle w:val="Nadpis2"/>
        <w:rPr>
          <w:rFonts w:ascii="Times New Roman" w:hAnsi="Times New Roman" w:cs="Times New Roman"/>
          <w:b/>
          <w:bCs/>
          <w:color w:val="auto"/>
          <w:sz w:val="28"/>
          <w:szCs w:val="28"/>
        </w:rPr>
      </w:pPr>
    </w:p>
    <w:p w14:paraId="51B22D53" w14:textId="77777777" w:rsidR="001D0C3D" w:rsidRDefault="001D0C3D" w:rsidP="001D2CD1">
      <w:pPr>
        <w:pStyle w:val="Nadpis2"/>
        <w:rPr>
          <w:rFonts w:ascii="Times New Roman" w:hAnsi="Times New Roman" w:cs="Times New Roman"/>
          <w:b/>
          <w:bCs/>
          <w:color w:val="auto"/>
          <w:sz w:val="28"/>
          <w:szCs w:val="28"/>
        </w:rPr>
      </w:pPr>
    </w:p>
    <w:p w14:paraId="68A8F1DE" w14:textId="77777777" w:rsidR="001D0C3D" w:rsidRDefault="001D0C3D" w:rsidP="001D2CD1">
      <w:pPr>
        <w:pStyle w:val="Nadpis2"/>
        <w:rPr>
          <w:rFonts w:ascii="Times New Roman" w:hAnsi="Times New Roman" w:cs="Times New Roman"/>
          <w:b/>
          <w:bCs/>
          <w:color w:val="auto"/>
          <w:sz w:val="28"/>
          <w:szCs w:val="28"/>
        </w:rPr>
      </w:pPr>
    </w:p>
    <w:p w14:paraId="0AEC14CF" w14:textId="77777777" w:rsidR="001D0C3D" w:rsidRDefault="001D0C3D" w:rsidP="001D2CD1">
      <w:pPr>
        <w:pStyle w:val="Nadpis2"/>
        <w:rPr>
          <w:rFonts w:ascii="Times New Roman" w:hAnsi="Times New Roman" w:cs="Times New Roman"/>
          <w:b/>
          <w:bCs/>
          <w:color w:val="auto"/>
          <w:sz w:val="28"/>
          <w:szCs w:val="28"/>
        </w:rPr>
      </w:pPr>
    </w:p>
    <w:p w14:paraId="7C7A5767" w14:textId="77777777" w:rsidR="00811A8D" w:rsidRDefault="00811A8D" w:rsidP="001D0C3D"/>
    <w:p w14:paraId="20CF8F08" w14:textId="77777777" w:rsidR="00811A8D" w:rsidRDefault="00811A8D" w:rsidP="001D0C3D"/>
    <w:p w14:paraId="36485891" w14:textId="7C77F3C4" w:rsidR="002F4CC3" w:rsidRPr="000A5659" w:rsidRDefault="00472BD5" w:rsidP="000A5659">
      <w:pPr>
        <w:pStyle w:val="Nadpis2"/>
        <w:rPr>
          <w:rFonts w:ascii="Times New Roman" w:hAnsi="Times New Roman" w:cs="Times New Roman"/>
          <w:b/>
          <w:bCs/>
          <w:color w:val="auto"/>
          <w:sz w:val="28"/>
          <w:szCs w:val="28"/>
        </w:rPr>
      </w:pPr>
      <w:bookmarkStart w:id="5" w:name="_Toc75379828"/>
      <w:r w:rsidRPr="000A5659">
        <w:rPr>
          <w:rFonts w:ascii="Times New Roman" w:hAnsi="Times New Roman" w:cs="Times New Roman"/>
          <w:b/>
          <w:bCs/>
          <w:color w:val="auto"/>
          <w:sz w:val="28"/>
          <w:szCs w:val="28"/>
        </w:rPr>
        <w:lastRenderedPageBreak/>
        <w:t>2</w:t>
      </w:r>
      <w:r w:rsidR="002F4CC3" w:rsidRPr="000A5659">
        <w:rPr>
          <w:rFonts w:ascii="Times New Roman" w:hAnsi="Times New Roman" w:cs="Times New Roman"/>
          <w:b/>
          <w:bCs/>
          <w:color w:val="auto"/>
          <w:sz w:val="28"/>
          <w:szCs w:val="28"/>
        </w:rPr>
        <w:t>.2. Napoleonské války</w:t>
      </w:r>
      <w:bookmarkEnd w:id="5"/>
      <w:r w:rsidR="002F4CC3" w:rsidRPr="000A5659">
        <w:rPr>
          <w:rFonts w:ascii="Times New Roman" w:hAnsi="Times New Roman" w:cs="Times New Roman"/>
          <w:b/>
          <w:bCs/>
          <w:color w:val="auto"/>
          <w:sz w:val="28"/>
          <w:szCs w:val="28"/>
        </w:rPr>
        <w:t xml:space="preserve"> </w:t>
      </w:r>
    </w:p>
    <w:p w14:paraId="18B7C464" w14:textId="77777777" w:rsidR="00195B8F" w:rsidRDefault="00195B8F" w:rsidP="00D527FE">
      <w:pPr>
        <w:jc w:val="both"/>
        <w:rPr>
          <w:rFonts w:ascii="Times New Roman" w:hAnsi="Times New Roman" w:cs="Times New Roman"/>
          <w:sz w:val="24"/>
          <w:szCs w:val="24"/>
        </w:rPr>
      </w:pPr>
    </w:p>
    <w:p w14:paraId="4C0EDD42" w14:textId="4CA5B05B" w:rsidR="000E7481" w:rsidRDefault="004F2D4F" w:rsidP="00D527FE">
      <w:pPr>
        <w:jc w:val="both"/>
        <w:rPr>
          <w:rFonts w:ascii="Times New Roman" w:hAnsi="Times New Roman" w:cs="Times New Roman"/>
          <w:sz w:val="24"/>
          <w:szCs w:val="24"/>
        </w:rPr>
      </w:pPr>
      <w:r>
        <w:rPr>
          <w:rFonts w:ascii="Times New Roman" w:hAnsi="Times New Roman" w:cs="Times New Roman"/>
          <w:sz w:val="24"/>
          <w:szCs w:val="24"/>
        </w:rPr>
        <w:t xml:space="preserve">Napoleon Bonaparte </w:t>
      </w:r>
      <w:r w:rsidR="001B67E4">
        <w:rPr>
          <w:rFonts w:ascii="Times New Roman" w:hAnsi="Times New Roman" w:cs="Times New Roman"/>
          <w:sz w:val="24"/>
          <w:szCs w:val="24"/>
        </w:rPr>
        <w:t xml:space="preserve">se roku 1804 prohlásil </w:t>
      </w:r>
      <w:r>
        <w:rPr>
          <w:rFonts w:ascii="Times New Roman" w:hAnsi="Times New Roman" w:cs="Times New Roman"/>
          <w:sz w:val="24"/>
          <w:szCs w:val="24"/>
        </w:rPr>
        <w:t>císařem</w:t>
      </w:r>
      <w:r w:rsidR="001B67E4">
        <w:rPr>
          <w:rFonts w:ascii="Times New Roman" w:hAnsi="Times New Roman" w:cs="Times New Roman"/>
          <w:sz w:val="24"/>
          <w:szCs w:val="24"/>
        </w:rPr>
        <w:t xml:space="preserve">, ale </w:t>
      </w:r>
      <w:r>
        <w:rPr>
          <w:rFonts w:ascii="Times New Roman" w:hAnsi="Times New Roman" w:cs="Times New Roman"/>
          <w:sz w:val="24"/>
          <w:szCs w:val="24"/>
        </w:rPr>
        <w:t xml:space="preserve">Rakousko, Švédsko, Rusko </w:t>
      </w:r>
      <w:r w:rsidR="002A2E38">
        <w:rPr>
          <w:rFonts w:ascii="Times New Roman" w:hAnsi="Times New Roman" w:cs="Times New Roman"/>
          <w:sz w:val="24"/>
          <w:szCs w:val="24"/>
        </w:rPr>
        <w:br/>
      </w:r>
      <w:r>
        <w:rPr>
          <w:rFonts w:ascii="Times New Roman" w:hAnsi="Times New Roman" w:cs="Times New Roman"/>
          <w:sz w:val="24"/>
          <w:szCs w:val="24"/>
        </w:rPr>
        <w:t>a Osmanská říše jeho nový titul neuznaly.</w:t>
      </w:r>
      <w:r w:rsidR="006237D4">
        <w:rPr>
          <w:rFonts w:ascii="Times New Roman" w:hAnsi="Times New Roman" w:cs="Times New Roman"/>
          <w:sz w:val="24"/>
          <w:szCs w:val="24"/>
        </w:rPr>
        <w:t xml:space="preserve"> Rychle se tak </w:t>
      </w:r>
      <w:r>
        <w:rPr>
          <w:rFonts w:ascii="Times New Roman" w:hAnsi="Times New Roman" w:cs="Times New Roman"/>
          <w:sz w:val="24"/>
          <w:szCs w:val="24"/>
        </w:rPr>
        <w:t xml:space="preserve">zformovala proti-napoleonská koalice Velké Británie, Švédska, Rakouska a Ruska. Napoleon zvítězil v říjnu </w:t>
      </w:r>
      <w:r w:rsidR="006237D4">
        <w:rPr>
          <w:rFonts w:ascii="Times New Roman" w:hAnsi="Times New Roman" w:cs="Times New Roman"/>
          <w:sz w:val="24"/>
          <w:szCs w:val="24"/>
        </w:rPr>
        <w:t xml:space="preserve">roku </w:t>
      </w:r>
      <w:r>
        <w:rPr>
          <w:rFonts w:ascii="Times New Roman" w:hAnsi="Times New Roman" w:cs="Times New Roman"/>
          <w:sz w:val="24"/>
          <w:szCs w:val="24"/>
        </w:rPr>
        <w:t>1805 nad rakouskou armádou u</w:t>
      </w:r>
      <w:r w:rsidR="00E0628C">
        <w:rPr>
          <w:rFonts w:ascii="Times New Roman" w:hAnsi="Times New Roman" w:cs="Times New Roman"/>
          <w:sz w:val="24"/>
          <w:szCs w:val="24"/>
        </w:rPr>
        <w:t> </w:t>
      </w:r>
      <w:r>
        <w:rPr>
          <w:rFonts w:ascii="Times New Roman" w:hAnsi="Times New Roman" w:cs="Times New Roman"/>
          <w:sz w:val="24"/>
          <w:szCs w:val="24"/>
        </w:rPr>
        <w:t xml:space="preserve">Ulmu a 2. prosince 1805 porazil rusko-rakouské síly u Slavkova. Rakousko </w:t>
      </w:r>
      <w:r w:rsidR="006237D4">
        <w:rPr>
          <w:rFonts w:ascii="Times New Roman" w:hAnsi="Times New Roman" w:cs="Times New Roman"/>
          <w:sz w:val="24"/>
          <w:szCs w:val="24"/>
        </w:rPr>
        <w:t xml:space="preserve">proto </w:t>
      </w:r>
      <w:r>
        <w:rPr>
          <w:rFonts w:ascii="Times New Roman" w:hAnsi="Times New Roman" w:cs="Times New Roman"/>
          <w:sz w:val="24"/>
          <w:szCs w:val="24"/>
        </w:rPr>
        <w:t>podepsal</w:t>
      </w:r>
      <w:r w:rsidR="006237D4">
        <w:rPr>
          <w:rFonts w:ascii="Times New Roman" w:hAnsi="Times New Roman" w:cs="Times New Roman"/>
          <w:sz w:val="24"/>
          <w:szCs w:val="24"/>
        </w:rPr>
        <w:t>o</w:t>
      </w:r>
      <w:r>
        <w:rPr>
          <w:rFonts w:ascii="Times New Roman" w:hAnsi="Times New Roman" w:cs="Times New Roman"/>
          <w:sz w:val="24"/>
          <w:szCs w:val="24"/>
        </w:rPr>
        <w:t xml:space="preserve"> mír v</w:t>
      </w:r>
      <w:r w:rsidR="006237D4">
        <w:rPr>
          <w:rFonts w:ascii="Times New Roman" w:hAnsi="Times New Roman" w:cs="Times New Roman"/>
          <w:sz w:val="24"/>
          <w:szCs w:val="24"/>
        </w:rPr>
        <w:t> </w:t>
      </w:r>
      <w:r>
        <w:rPr>
          <w:rFonts w:ascii="Times New Roman" w:hAnsi="Times New Roman" w:cs="Times New Roman"/>
          <w:sz w:val="24"/>
          <w:szCs w:val="24"/>
        </w:rPr>
        <w:t>Prešpurku</w:t>
      </w:r>
      <w:r w:rsidR="006237D4">
        <w:rPr>
          <w:rFonts w:ascii="Times New Roman" w:hAnsi="Times New Roman" w:cs="Times New Roman"/>
          <w:sz w:val="24"/>
          <w:szCs w:val="24"/>
        </w:rPr>
        <w:t xml:space="preserve"> a </w:t>
      </w:r>
      <w:r>
        <w:rPr>
          <w:rFonts w:ascii="Times New Roman" w:hAnsi="Times New Roman" w:cs="Times New Roman"/>
          <w:sz w:val="24"/>
          <w:szCs w:val="24"/>
        </w:rPr>
        <w:t>Rusko pouze uzavřelo příměří.</w:t>
      </w:r>
      <w:r w:rsidR="00B07DA3">
        <w:rPr>
          <w:rStyle w:val="Znakapoznpodarou"/>
          <w:rFonts w:ascii="Times New Roman" w:hAnsi="Times New Roman" w:cs="Times New Roman"/>
          <w:sz w:val="24"/>
          <w:szCs w:val="24"/>
        </w:rPr>
        <w:footnoteReference w:id="18"/>
      </w:r>
      <w:r w:rsidR="00B07DA3">
        <w:rPr>
          <w:rFonts w:ascii="Times New Roman" w:hAnsi="Times New Roman" w:cs="Times New Roman"/>
          <w:sz w:val="24"/>
          <w:szCs w:val="24"/>
        </w:rPr>
        <w:t xml:space="preserve"> </w:t>
      </w:r>
    </w:p>
    <w:p w14:paraId="2F7BBA70" w14:textId="50D5CB84" w:rsidR="00B07DA3" w:rsidRPr="00B07DA3" w:rsidRDefault="00B07DA3" w:rsidP="00D527FE">
      <w:pPr>
        <w:jc w:val="both"/>
        <w:rPr>
          <w:rFonts w:ascii="Times New Roman" w:hAnsi="Times New Roman" w:cs="Times New Roman"/>
          <w:sz w:val="24"/>
          <w:szCs w:val="24"/>
        </w:rPr>
      </w:pPr>
      <w:r w:rsidRPr="00B07DA3">
        <w:rPr>
          <w:rFonts w:ascii="Times New Roman" w:hAnsi="Times New Roman" w:cs="Times New Roman"/>
          <w:sz w:val="24"/>
          <w:szCs w:val="24"/>
        </w:rPr>
        <w:t xml:space="preserve">Po </w:t>
      </w:r>
      <w:r w:rsidR="001B67E4">
        <w:rPr>
          <w:rFonts w:ascii="Times New Roman" w:hAnsi="Times New Roman" w:cs="Times New Roman"/>
          <w:sz w:val="24"/>
          <w:szCs w:val="24"/>
        </w:rPr>
        <w:t xml:space="preserve">další </w:t>
      </w:r>
      <w:r w:rsidRPr="00B07DA3">
        <w:rPr>
          <w:rFonts w:ascii="Times New Roman" w:hAnsi="Times New Roman" w:cs="Times New Roman"/>
          <w:sz w:val="24"/>
          <w:szCs w:val="24"/>
        </w:rPr>
        <w:t xml:space="preserve">porážce u Slavkova a </w:t>
      </w:r>
      <w:r w:rsidR="001B67E4">
        <w:rPr>
          <w:rFonts w:ascii="Times New Roman" w:hAnsi="Times New Roman" w:cs="Times New Roman"/>
          <w:sz w:val="24"/>
          <w:szCs w:val="24"/>
        </w:rPr>
        <w:t xml:space="preserve">po </w:t>
      </w:r>
      <w:r w:rsidRPr="00B07DA3">
        <w:rPr>
          <w:rFonts w:ascii="Times New Roman" w:hAnsi="Times New Roman" w:cs="Times New Roman"/>
          <w:sz w:val="24"/>
          <w:szCs w:val="24"/>
        </w:rPr>
        <w:t>zhroucení Pruska se koncem roku 1806 mocenské postavení Ruska dále zkomplikovalo</w:t>
      </w:r>
      <w:r w:rsidR="001B67E4">
        <w:rPr>
          <w:rFonts w:ascii="Times New Roman" w:hAnsi="Times New Roman" w:cs="Times New Roman"/>
          <w:sz w:val="24"/>
          <w:szCs w:val="24"/>
        </w:rPr>
        <w:t xml:space="preserve"> kvůli</w:t>
      </w:r>
      <w:r w:rsidRPr="00B07DA3">
        <w:rPr>
          <w:rFonts w:ascii="Times New Roman" w:hAnsi="Times New Roman" w:cs="Times New Roman"/>
          <w:sz w:val="24"/>
          <w:szCs w:val="24"/>
        </w:rPr>
        <w:t xml:space="preserve"> střet</w:t>
      </w:r>
      <w:r w:rsidR="001B67E4">
        <w:rPr>
          <w:rFonts w:ascii="Times New Roman" w:hAnsi="Times New Roman" w:cs="Times New Roman"/>
          <w:sz w:val="24"/>
          <w:szCs w:val="24"/>
        </w:rPr>
        <w:t>u</w:t>
      </w:r>
      <w:r w:rsidRPr="00B07DA3">
        <w:rPr>
          <w:rFonts w:ascii="Times New Roman" w:hAnsi="Times New Roman" w:cs="Times New Roman"/>
          <w:sz w:val="24"/>
          <w:szCs w:val="24"/>
        </w:rPr>
        <w:t xml:space="preserve"> s Tureckem, které vyhlásilo Rusku válku. Válečné síly Ruska</w:t>
      </w:r>
      <w:r w:rsidR="001B67E4">
        <w:rPr>
          <w:rFonts w:ascii="Times New Roman" w:hAnsi="Times New Roman" w:cs="Times New Roman"/>
          <w:sz w:val="24"/>
          <w:szCs w:val="24"/>
        </w:rPr>
        <w:t xml:space="preserve"> tak</w:t>
      </w:r>
      <w:r w:rsidRPr="00B07DA3">
        <w:rPr>
          <w:rFonts w:ascii="Times New Roman" w:hAnsi="Times New Roman" w:cs="Times New Roman"/>
          <w:sz w:val="24"/>
          <w:szCs w:val="24"/>
        </w:rPr>
        <w:t xml:space="preserve"> byly rozděleny</w:t>
      </w:r>
      <w:r w:rsidR="00854BA4">
        <w:rPr>
          <w:rFonts w:ascii="Times New Roman" w:hAnsi="Times New Roman" w:cs="Times New Roman"/>
          <w:sz w:val="24"/>
          <w:szCs w:val="24"/>
        </w:rPr>
        <w:t>.</w:t>
      </w:r>
      <w:r w:rsidR="00854BA4">
        <w:rPr>
          <w:rStyle w:val="Znakapoznpodarou"/>
          <w:rFonts w:ascii="Times New Roman" w:hAnsi="Times New Roman" w:cs="Times New Roman"/>
          <w:sz w:val="24"/>
          <w:szCs w:val="24"/>
        </w:rPr>
        <w:footnoteReference w:id="19"/>
      </w:r>
    </w:p>
    <w:p w14:paraId="77F603A9" w14:textId="4B25A757" w:rsidR="005E419E" w:rsidRDefault="004F2D4F" w:rsidP="00D527FE">
      <w:pPr>
        <w:jc w:val="both"/>
        <w:rPr>
          <w:rFonts w:ascii="Times New Roman" w:hAnsi="Times New Roman" w:cs="Times New Roman"/>
          <w:sz w:val="24"/>
          <w:szCs w:val="24"/>
        </w:rPr>
      </w:pPr>
      <w:r>
        <w:rPr>
          <w:rFonts w:ascii="Times New Roman" w:hAnsi="Times New Roman" w:cs="Times New Roman"/>
          <w:sz w:val="24"/>
          <w:szCs w:val="24"/>
        </w:rPr>
        <w:t xml:space="preserve">Boje s Francií byly </w:t>
      </w:r>
      <w:r w:rsidR="001B67E4">
        <w:rPr>
          <w:rFonts w:ascii="Times New Roman" w:hAnsi="Times New Roman" w:cs="Times New Roman"/>
          <w:sz w:val="24"/>
          <w:szCs w:val="24"/>
        </w:rPr>
        <w:t xml:space="preserve">proto </w:t>
      </w:r>
      <w:r>
        <w:rPr>
          <w:rFonts w:ascii="Times New Roman" w:hAnsi="Times New Roman" w:cs="Times New Roman"/>
          <w:sz w:val="24"/>
          <w:szCs w:val="24"/>
        </w:rPr>
        <w:t xml:space="preserve">obnoveny </w:t>
      </w:r>
      <w:r w:rsidR="001B67E4">
        <w:rPr>
          <w:rFonts w:ascii="Times New Roman" w:hAnsi="Times New Roman" w:cs="Times New Roman"/>
          <w:sz w:val="24"/>
          <w:szCs w:val="24"/>
        </w:rPr>
        <w:t xml:space="preserve">a </w:t>
      </w:r>
      <w:r>
        <w:rPr>
          <w:rFonts w:ascii="Times New Roman" w:hAnsi="Times New Roman" w:cs="Times New Roman"/>
          <w:sz w:val="24"/>
          <w:szCs w:val="24"/>
        </w:rPr>
        <w:t xml:space="preserve">v roce 1806 po boku Ruska stanulo Prusko. Napoleon </w:t>
      </w:r>
      <w:r w:rsidR="001B67E4">
        <w:rPr>
          <w:rFonts w:ascii="Times New Roman" w:hAnsi="Times New Roman" w:cs="Times New Roman"/>
          <w:sz w:val="24"/>
          <w:szCs w:val="24"/>
        </w:rPr>
        <w:t xml:space="preserve">ale </w:t>
      </w:r>
      <w:r>
        <w:rPr>
          <w:rFonts w:ascii="Times New Roman" w:hAnsi="Times New Roman" w:cs="Times New Roman"/>
          <w:sz w:val="24"/>
          <w:szCs w:val="24"/>
        </w:rPr>
        <w:t xml:space="preserve">opět zvítězil. Po této porážce se Alexandr I. rozhodl ke změně </w:t>
      </w:r>
      <w:r w:rsidR="001B67E4">
        <w:rPr>
          <w:rFonts w:ascii="Times New Roman" w:hAnsi="Times New Roman" w:cs="Times New Roman"/>
          <w:sz w:val="24"/>
          <w:szCs w:val="24"/>
        </w:rPr>
        <w:t>orientace své politiky</w:t>
      </w:r>
      <w:r>
        <w:rPr>
          <w:rFonts w:ascii="Times New Roman" w:hAnsi="Times New Roman" w:cs="Times New Roman"/>
          <w:sz w:val="24"/>
          <w:szCs w:val="24"/>
        </w:rPr>
        <w:t>. Odvrátil se od Anglie, jejíž podpora koalic</w:t>
      </w:r>
      <w:r w:rsidR="001B67E4">
        <w:rPr>
          <w:rFonts w:ascii="Times New Roman" w:hAnsi="Times New Roman" w:cs="Times New Roman"/>
          <w:sz w:val="24"/>
          <w:szCs w:val="24"/>
        </w:rPr>
        <w:t>í</w:t>
      </w:r>
      <w:r>
        <w:rPr>
          <w:rFonts w:ascii="Times New Roman" w:hAnsi="Times New Roman" w:cs="Times New Roman"/>
          <w:sz w:val="24"/>
          <w:szCs w:val="24"/>
        </w:rPr>
        <w:t xml:space="preserve"> byla mnohem menší, než se čekalo, a byl připraven uzavřít spolek s císařskou Francií.</w:t>
      </w:r>
      <w:r>
        <w:rPr>
          <w:rStyle w:val="Znakapoznpodarou"/>
          <w:rFonts w:ascii="Times New Roman" w:hAnsi="Times New Roman" w:cs="Times New Roman"/>
          <w:sz w:val="24"/>
          <w:szCs w:val="24"/>
        </w:rPr>
        <w:footnoteReference w:id="20"/>
      </w:r>
      <w:r w:rsidR="00A02B4E">
        <w:rPr>
          <w:rFonts w:ascii="Times New Roman" w:hAnsi="Times New Roman" w:cs="Times New Roman"/>
          <w:sz w:val="24"/>
          <w:szCs w:val="24"/>
        </w:rPr>
        <w:t xml:space="preserve"> </w:t>
      </w:r>
    </w:p>
    <w:p w14:paraId="1E5EBC15" w14:textId="32E1895E" w:rsidR="004F2D4F" w:rsidRPr="00297919" w:rsidRDefault="00C74DC9" w:rsidP="00D527FE">
      <w:pPr>
        <w:jc w:val="both"/>
        <w:rPr>
          <w:rFonts w:ascii="Times New Roman" w:hAnsi="Times New Roman" w:cs="Times New Roman"/>
          <w:sz w:val="24"/>
          <w:szCs w:val="24"/>
        </w:rPr>
      </w:pPr>
      <w:r>
        <w:rPr>
          <w:rFonts w:ascii="Times New Roman" w:hAnsi="Times New Roman" w:cs="Times New Roman"/>
          <w:sz w:val="24"/>
          <w:szCs w:val="24"/>
        </w:rPr>
        <w:t>Švankmajer</w:t>
      </w:r>
      <w:r w:rsidR="001B67E4">
        <w:rPr>
          <w:rFonts w:ascii="Times New Roman" w:hAnsi="Times New Roman" w:cs="Times New Roman"/>
          <w:sz w:val="24"/>
          <w:szCs w:val="24"/>
        </w:rPr>
        <w:t xml:space="preserve"> ve své knize</w:t>
      </w:r>
      <w:r>
        <w:rPr>
          <w:rFonts w:ascii="Times New Roman" w:hAnsi="Times New Roman" w:cs="Times New Roman"/>
          <w:sz w:val="24"/>
          <w:szCs w:val="24"/>
        </w:rPr>
        <w:t xml:space="preserve"> uvádí: „</w:t>
      </w:r>
      <w:r w:rsidR="00297919" w:rsidRPr="00297919">
        <w:rPr>
          <w:rFonts w:ascii="Times New Roman" w:hAnsi="Times New Roman" w:cs="Times New Roman"/>
          <w:sz w:val="24"/>
          <w:szCs w:val="24"/>
        </w:rPr>
        <w:t xml:space="preserve">Prusko ztratilo všechna svá území na západ od Labe. </w:t>
      </w:r>
      <w:r w:rsidR="002A2E38">
        <w:rPr>
          <w:rFonts w:ascii="Times New Roman" w:hAnsi="Times New Roman" w:cs="Times New Roman"/>
          <w:sz w:val="24"/>
          <w:szCs w:val="24"/>
        </w:rPr>
        <w:br/>
      </w:r>
      <w:r w:rsidR="00297919" w:rsidRPr="00297919">
        <w:rPr>
          <w:rFonts w:ascii="Times New Roman" w:hAnsi="Times New Roman" w:cs="Times New Roman"/>
          <w:sz w:val="24"/>
          <w:szCs w:val="24"/>
        </w:rPr>
        <w:t xml:space="preserve">Ze záborů, které získalo Prusko při trojím dělení Polska, bylo vytvořeno vévodství Varšavské. Poláci měli být přesvědčeni o tom, že napoleonská Francie si přeje obnovu Polska jako suverénního státu. Dobyvačná politika však nikdy nevedla k trvalému řešení </w:t>
      </w:r>
      <w:r w:rsidR="002A2E38">
        <w:rPr>
          <w:rFonts w:ascii="Times New Roman" w:hAnsi="Times New Roman" w:cs="Times New Roman"/>
          <w:sz w:val="24"/>
          <w:szCs w:val="24"/>
        </w:rPr>
        <w:br/>
      </w:r>
      <w:r w:rsidR="00297919" w:rsidRPr="00297919">
        <w:rPr>
          <w:rFonts w:ascii="Times New Roman" w:hAnsi="Times New Roman" w:cs="Times New Roman"/>
          <w:sz w:val="24"/>
          <w:szCs w:val="24"/>
        </w:rPr>
        <w:t>a prosazení práv národů. Francie té doby nebyla v tom výjimkou</w:t>
      </w:r>
      <w:r w:rsidR="00783D98">
        <w:rPr>
          <w:rFonts w:ascii="Times New Roman" w:hAnsi="Times New Roman" w:cs="Times New Roman"/>
          <w:sz w:val="24"/>
          <w:szCs w:val="24"/>
        </w:rPr>
        <w:t xml:space="preserve">, </w:t>
      </w:r>
      <w:r w:rsidR="00297919" w:rsidRPr="00297919">
        <w:rPr>
          <w:rFonts w:ascii="Times New Roman" w:hAnsi="Times New Roman" w:cs="Times New Roman"/>
          <w:sz w:val="24"/>
          <w:szCs w:val="24"/>
        </w:rPr>
        <w:t>její zájem na Polsku byl motivován především důvody vojenskými a strategickými. Vévodství Varšavské vzniklo nikoli proto, že Francie byla rozhodnuta prosazovat a respektovat národní práva Poláků, ale proto, že toto území bylo nástupištěm proti Rusku.</w:t>
      </w:r>
      <w:r>
        <w:rPr>
          <w:rFonts w:ascii="Times New Roman" w:hAnsi="Times New Roman" w:cs="Times New Roman"/>
          <w:sz w:val="24"/>
          <w:szCs w:val="24"/>
        </w:rPr>
        <w:t>“</w:t>
      </w:r>
      <w:r w:rsidR="00297919">
        <w:rPr>
          <w:rStyle w:val="Znakapoznpodarou"/>
          <w:rFonts w:ascii="Times New Roman" w:hAnsi="Times New Roman" w:cs="Times New Roman"/>
          <w:sz w:val="24"/>
          <w:szCs w:val="24"/>
        </w:rPr>
        <w:footnoteReference w:id="21"/>
      </w:r>
    </w:p>
    <w:p w14:paraId="298E389F" w14:textId="44F4B266" w:rsidR="008E0DB6" w:rsidRDefault="002521EA" w:rsidP="00D527FE">
      <w:pPr>
        <w:jc w:val="both"/>
        <w:rPr>
          <w:rFonts w:ascii="Times New Roman" w:hAnsi="Times New Roman" w:cs="Times New Roman"/>
          <w:sz w:val="24"/>
          <w:szCs w:val="24"/>
        </w:rPr>
      </w:pPr>
      <w:r>
        <w:rPr>
          <w:rFonts w:ascii="Times New Roman" w:hAnsi="Times New Roman" w:cs="Times New Roman"/>
          <w:sz w:val="24"/>
          <w:szCs w:val="24"/>
        </w:rPr>
        <w:t xml:space="preserve">Podezřívavost a neupřímnost mezi </w:t>
      </w:r>
      <w:r w:rsidR="001B67E4">
        <w:rPr>
          <w:rFonts w:ascii="Times New Roman" w:hAnsi="Times New Roman" w:cs="Times New Roman"/>
          <w:sz w:val="24"/>
          <w:szCs w:val="24"/>
        </w:rPr>
        <w:t>Ruskem a Francií</w:t>
      </w:r>
      <w:r>
        <w:rPr>
          <w:rFonts w:ascii="Times New Roman" w:hAnsi="Times New Roman" w:cs="Times New Roman"/>
          <w:sz w:val="24"/>
          <w:szCs w:val="24"/>
        </w:rPr>
        <w:t xml:space="preserve"> se projevily už při zc</w:t>
      </w:r>
      <w:r w:rsidR="001B67E4">
        <w:rPr>
          <w:rFonts w:ascii="Times New Roman" w:hAnsi="Times New Roman" w:cs="Times New Roman"/>
          <w:sz w:val="24"/>
          <w:szCs w:val="24"/>
        </w:rPr>
        <w:t>ela</w:t>
      </w:r>
      <w:r>
        <w:rPr>
          <w:rFonts w:ascii="Times New Roman" w:hAnsi="Times New Roman" w:cs="Times New Roman"/>
          <w:sz w:val="24"/>
          <w:szCs w:val="24"/>
        </w:rPr>
        <w:t xml:space="preserve"> nepatrné francouzské podpoře </w:t>
      </w:r>
      <w:r w:rsidR="008E0DB6">
        <w:rPr>
          <w:rFonts w:ascii="Times New Roman" w:hAnsi="Times New Roman" w:cs="Times New Roman"/>
          <w:sz w:val="24"/>
          <w:szCs w:val="24"/>
        </w:rPr>
        <w:t>Ruska v konfliktu se Švédskem a</w:t>
      </w:r>
      <w:r w:rsidR="00E0628C">
        <w:rPr>
          <w:rFonts w:ascii="Times New Roman" w:hAnsi="Times New Roman" w:cs="Times New Roman"/>
          <w:sz w:val="24"/>
          <w:szCs w:val="24"/>
        </w:rPr>
        <w:t> </w:t>
      </w:r>
      <w:r w:rsidR="008E0DB6">
        <w:rPr>
          <w:rFonts w:ascii="Times New Roman" w:hAnsi="Times New Roman" w:cs="Times New Roman"/>
          <w:sz w:val="24"/>
          <w:szCs w:val="24"/>
        </w:rPr>
        <w:t>rovněž i Rusko v roce 1809 podpořilo Napoleona v boji s Rakouskem spíše symbolicky</w:t>
      </w:r>
      <w:r w:rsidR="001B67E4">
        <w:rPr>
          <w:rFonts w:ascii="Times New Roman" w:hAnsi="Times New Roman" w:cs="Times New Roman"/>
          <w:sz w:val="24"/>
          <w:szCs w:val="24"/>
        </w:rPr>
        <w:t>. H</w:t>
      </w:r>
      <w:r w:rsidR="008E0DB6">
        <w:rPr>
          <w:rFonts w:ascii="Times New Roman" w:hAnsi="Times New Roman" w:cs="Times New Roman"/>
          <w:sz w:val="24"/>
          <w:szCs w:val="24"/>
        </w:rPr>
        <w:t>lavním motivem této pomoci byla hlavně obava z dalekosáhlých změn v Polsku,</w:t>
      </w:r>
      <w:r w:rsidR="001B67E4">
        <w:rPr>
          <w:rFonts w:ascii="Times New Roman" w:hAnsi="Times New Roman" w:cs="Times New Roman"/>
          <w:sz w:val="24"/>
          <w:szCs w:val="24"/>
        </w:rPr>
        <w:t xml:space="preserve"> které by nebyly příznivé</w:t>
      </w:r>
      <w:r w:rsidR="008E0DB6">
        <w:rPr>
          <w:rFonts w:ascii="Times New Roman" w:hAnsi="Times New Roman" w:cs="Times New Roman"/>
          <w:sz w:val="24"/>
          <w:szCs w:val="24"/>
        </w:rPr>
        <w:t xml:space="preserve"> pro petrohradský dvůr.</w:t>
      </w:r>
      <w:r w:rsidR="008E0DB6">
        <w:rPr>
          <w:rStyle w:val="Znakapoznpodarou"/>
          <w:rFonts w:ascii="Times New Roman" w:hAnsi="Times New Roman" w:cs="Times New Roman"/>
          <w:sz w:val="24"/>
          <w:szCs w:val="24"/>
        </w:rPr>
        <w:footnoteReference w:id="22"/>
      </w:r>
    </w:p>
    <w:p w14:paraId="70EA980A" w14:textId="3512DC66" w:rsidR="00551686" w:rsidRDefault="00373609" w:rsidP="00D527FE">
      <w:pPr>
        <w:jc w:val="both"/>
        <w:rPr>
          <w:rFonts w:ascii="Times New Roman" w:hAnsi="Times New Roman" w:cs="Times New Roman"/>
          <w:sz w:val="24"/>
          <w:szCs w:val="24"/>
        </w:rPr>
      </w:pPr>
      <w:r>
        <w:rPr>
          <w:rFonts w:ascii="Times New Roman" w:hAnsi="Times New Roman" w:cs="Times New Roman"/>
          <w:sz w:val="24"/>
          <w:szCs w:val="24"/>
        </w:rPr>
        <w:t>V roce 1811</w:t>
      </w:r>
      <w:r w:rsidR="00ED2FB3">
        <w:rPr>
          <w:rFonts w:ascii="Times New Roman" w:hAnsi="Times New Roman" w:cs="Times New Roman"/>
          <w:sz w:val="24"/>
          <w:szCs w:val="24"/>
        </w:rPr>
        <w:t xml:space="preserve"> bylo </w:t>
      </w:r>
      <w:r>
        <w:rPr>
          <w:rFonts w:ascii="Times New Roman" w:hAnsi="Times New Roman" w:cs="Times New Roman"/>
          <w:sz w:val="24"/>
          <w:szCs w:val="24"/>
        </w:rPr>
        <w:t xml:space="preserve">zřejmé, že v hlavních politických otázkách se Paříž a Petrohrad </w:t>
      </w:r>
      <w:r w:rsidR="00ED2FB3">
        <w:rPr>
          <w:rFonts w:ascii="Times New Roman" w:hAnsi="Times New Roman" w:cs="Times New Roman"/>
          <w:sz w:val="24"/>
          <w:szCs w:val="24"/>
        </w:rPr>
        <w:t>ne</w:t>
      </w:r>
      <w:r>
        <w:rPr>
          <w:rFonts w:ascii="Times New Roman" w:hAnsi="Times New Roman" w:cs="Times New Roman"/>
          <w:sz w:val="24"/>
          <w:szCs w:val="24"/>
        </w:rPr>
        <w:t xml:space="preserve">dohodnou. </w:t>
      </w:r>
      <w:r w:rsidR="00ED2FB3">
        <w:rPr>
          <w:rFonts w:ascii="Times New Roman" w:hAnsi="Times New Roman" w:cs="Times New Roman"/>
          <w:sz w:val="24"/>
          <w:szCs w:val="24"/>
        </w:rPr>
        <w:t xml:space="preserve">Proto </w:t>
      </w:r>
      <w:r>
        <w:rPr>
          <w:rFonts w:ascii="Times New Roman" w:hAnsi="Times New Roman" w:cs="Times New Roman"/>
          <w:sz w:val="24"/>
          <w:szCs w:val="24"/>
        </w:rPr>
        <w:t>24. června 1812 překročila francouzská armáda ruskou hranici na řece Němen.</w:t>
      </w:r>
      <w:r>
        <w:rPr>
          <w:rStyle w:val="Znakapoznpodarou"/>
          <w:rFonts w:ascii="Times New Roman" w:hAnsi="Times New Roman" w:cs="Times New Roman"/>
          <w:sz w:val="24"/>
          <w:szCs w:val="24"/>
        </w:rPr>
        <w:footnoteReference w:id="23"/>
      </w:r>
      <w:r w:rsidR="002521EA">
        <w:rPr>
          <w:rFonts w:ascii="Times New Roman" w:hAnsi="Times New Roman" w:cs="Times New Roman"/>
          <w:sz w:val="24"/>
          <w:szCs w:val="24"/>
        </w:rPr>
        <w:t xml:space="preserve"> </w:t>
      </w:r>
      <w:r w:rsidR="0049527A">
        <w:rPr>
          <w:rFonts w:ascii="Times New Roman" w:hAnsi="Times New Roman" w:cs="Times New Roman"/>
          <w:sz w:val="24"/>
          <w:szCs w:val="24"/>
        </w:rPr>
        <w:t xml:space="preserve"> </w:t>
      </w:r>
    </w:p>
    <w:p w14:paraId="2669D68E" w14:textId="1C62059B" w:rsidR="00A02B4E" w:rsidRDefault="0049527A" w:rsidP="00D527FE">
      <w:pPr>
        <w:jc w:val="both"/>
        <w:rPr>
          <w:rFonts w:ascii="Times New Roman" w:hAnsi="Times New Roman" w:cs="Times New Roman"/>
          <w:sz w:val="24"/>
          <w:szCs w:val="24"/>
        </w:rPr>
      </w:pPr>
      <w:r>
        <w:rPr>
          <w:rFonts w:ascii="Times New Roman" w:hAnsi="Times New Roman" w:cs="Times New Roman"/>
          <w:sz w:val="24"/>
          <w:szCs w:val="24"/>
        </w:rPr>
        <w:t>29. srpna 1812 převzal velení nad oběma ruskými armádami kníže Kutuzov.</w:t>
      </w:r>
      <w:r w:rsidR="00FA4789">
        <w:rPr>
          <w:rFonts w:ascii="Times New Roman" w:hAnsi="Times New Roman" w:cs="Times New Roman"/>
          <w:sz w:val="24"/>
          <w:szCs w:val="24"/>
        </w:rPr>
        <w:t xml:space="preserve"> P</w:t>
      </w:r>
      <w:r>
        <w:rPr>
          <w:rFonts w:ascii="Times New Roman" w:hAnsi="Times New Roman" w:cs="Times New Roman"/>
          <w:sz w:val="24"/>
          <w:szCs w:val="24"/>
        </w:rPr>
        <w:t xml:space="preserve">okračoval v ústupu </w:t>
      </w:r>
      <w:r w:rsidR="00E22831">
        <w:rPr>
          <w:rFonts w:ascii="Times New Roman" w:hAnsi="Times New Roman" w:cs="Times New Roman"/>
          <w:sz w:val="24"/>
          <w:szCs w:val="24"/>
        </w:rPr>
        <w:t xml:space="preserve">a 5. září 1812 se zastavil u vsi Borodino, </w:t>
      </w:r>
      <w:r w:rsidR="00FA4789">
        <w:rPr>
          <w:rFonts w:ascii="Times New Roman" w:hAnsi="Times New Roman" w:cs="Times New Roman"/>
          <w:sz w:val="24"/>
          <w:szCs w:val="24"/>
        </w:rPr>
        <w:t>kde se střetl</w:t>
      </w:r>
      <w:r w:rsidR="00783D98">
        <w:rPr>
          <w:rFonts w:ascii="Times New Roman" w:hAnsi="Times New Roman" w:cs="Times New Roman"/>
          <w:sz w:val="24"/>
          <w:szCs w:val="24"/>
        </w:rPr>
        <w:t xml:space="preserve"> </w:t>
      </w:r>
      <w:r w:rsidR="00E22831">
        <w:rPr>
          <w:rFonts w:ascii="Times New Roman" w:hAnsi="Times New Roman" w:cs="Times New Roman"/>
          <w:sz w:val="24"/>
          <w:szCs w:val="24"/>
        </w:rPr>
        <w:t xml:space="preserve">s Francouzi. Napoleon </w:t>
      </w:r>
      <w:r w:rsidR="002A2E38">
        <w:rPr>
          <w:rFonts w:ascii="Times New Roman" w:hAnsi="Times New Roman" w:cs="Times New Roman"/>
          <w:sz w:val="24"/>
          <w:szCs w:val="24"/>
        </w:rPr>
        <w:br/>
      </w:r>
      <w:r w:rsidR="00E22831">
        <w:rPr>
          <w:rFonts w:ascii="Times New Roman" w:hAnsi="Times New Roman" w:cs="Times New Roman"/>
          <w:sz w:val="24"/>
          <w:szCs w:val="24"/>
        </w:rPr>
        <w:t>ale tuto bitvu nedokázal jednoznačně vyhrát. Ruská armáda se stahovala</w:t>
      </w:r>
      <w:r w:rsidR="00480B01">
        <w:rPr>
          <w:rFonts w:ascii="Times New Roman" w:hAnsi="Times New Roman" w:cs="Times New Roman"/>
          <w:sz w:val="24"/>
          <w:szCs w:val="24"/>
        </w:rPr>
        <w:t xml:space="preserve"> </w:t>
      </w:r>
      <w:r w:rsidR="00E22831">
        <w:rPr>
          <w:rFonts w:ascii="Times New Roman" w:hAnsi="Times New Roman" w:cs="Times New Roman"/>
          <w:sz w:val="24"/>
          <w:szCs w:val="24"/>
        </w:rPr>
        <w:t xml:space="preserve">a 13. září </w:t>
      </w:r>
      <w:r w:rsidR="002A2E38">
        <w:rPr>
          <w:rFonts w:ascii="Times New Roman" w:hAnsi="Times New Roman" w:cs="Times New Roman"/>
          <w:sz w:val="24"/>
          <w:szCs w:val="24"/>
        </w:rPr>
        <w:br/>
      </w:r>
      <w:r w:rsidR="00E22831">
        <w:rPr>
          <w:rFonts w:ascii="Times New Roman" w:hAnsi="Times New Roman" w:cs="Times New Roman"/>
          <w:sz w:val="24"/>
          <w:szCs w:val="24"/>
        </w:rPr>
        <w:t>se Kutuzov rozhodl vydat nepř</w:t>
      </w:r>
      <w:r w:rsidR="00480B01">
        <w:rPr>
          <w:rFonts w:ascii="Times New Roman" w:hAnsi="Times New Roman" w:cs="Times New Roman"/>
          <w:sz w:val="24"/>
          <w:szCs w:val="24"/>
        </w:rPr>
        <w:t>í</w:t>
      </w:r>
      <w:r w:rsidR="00E22831">
        <w:rPr>
          <w:rFonts w:ascii="Times New Roman" w:hAnsi="Times New Roman" w:cs="Times New Roman"/>
          <w:sz w:val="24"/>
          <w:szCs w:val="24"/>
        </w:rPr>
        <w:t>teli Moskvu</w:t>
      </w:r>
      <w:r w:rsidR="00FA4789">
        <w:rPr>
          <w:rFonts w:ascii="Times New Roman" w:hAnsi="Times New Roman" w:cs="Times New Roman"/>
          <w:sz w:val="24"/>
          <w:szCs w:val="24"/>
        </w:rPr>
        <w:t xml:space="preserve">. Napoleon tak sice </w:t>
      </w:r>
      <w:r w:rsidR="00E22831">
        <w:rPr>
          <w:rFonts w:ascii="Times New Roman" w:hAnsi="Times New Roman" w:cs="Times New Roman"/>
          <w:sz w:val="24"/>
          <w:szCs w:val="24"/>
        </w:rPr>
        <w:t xml:space="preserve">získal Moskvu, ale obsazení </w:t>
      </w:r>
      <w:r w:rsidR="00E22831">
        <w:rPr>
          <w:rFonts w:ascii="Times New Roman" w:hAnsi="Times New Roman" w:cs="Times New Roman"/>
          <w:sz w:val="24"/>
          <w:szCs w:val="24"/>
        </w:rPr>
        <w:lastRenderedPageBreak/>
        <w:t>Moskvy</w:t>
      </w:r>
      <w:r w:rsidR="00FA4789">
        <w:rPr>
          <w:rFonts w:ascii="Times New Roman" w:hAnsi="Times New Roman" w:cs="Times New Roman"/>
          <w:sz w:val="24"/>
          <w:szCs w:val="24"/>
        </w:rPr>
        <w:t xml:space="preserve"> jejich situaci nevyřešilo. R</w:t>
      </w:r>
      <w:r w:rsidR="00E22831">
        <w:rPr>
          <w:rFonts w:ascii="Times New Roman" w:hAnsi="Times New Roman" w:cs="Times New Roman"/>
          <w:sz w:val="24"/>
          <w:szCs w:val="24"/>
        </w:rPr>
        <w:t xml:space="preserve">uská armáda nebyla </w:t>
      </w:r>
      <w:r w:rsidR="00FA4789">
        <w:rPr>
          <w:rFonts w:ascii="Times New Roman" w:hAnsi="Times New Roman" w:cs="Times New Roman"/>
          <w:sz w:val="24"/>
          <w:szCs w:val="24"/>
        </w:rPr>
        <w:t>poražena</w:t>
      </w:r>
      <w:r w:rsidR="00E22831">
        <w:rPr>
          <w:rFonts w:ascii="Times New Roman" w:hAnsi="Times New Roman" w:cs="Times New Roman"/>
          <w:sz w:val="24"/>
          <w:szCs w:val="24"/>
        </w:rPr>
        <w:t xml:space="preserve"> a car Alexandr odmítal každou nabídku na uzavření míru.</w:t>
      </w:r>
      <w:r w:rsidR="00551686">
        <w:rPr>
          <w:rStyle w:val="Znakapoznpodarou"/>
          <w:rFonts w:ascii="Times New Roman" w:hAnsi="Times New Roman" w:cs="Times New Roman"/>
          <w:sz w:val="24"/>
          <w:szCs w:val="24"/>
        </w:rPr>
        <w:footnoteReference w:id="24"/>
      </w:r>
      <w:r w:rsidR="00E22831">
        <w:rPr>
          <w:rFonts w:ascii="Times New Roman" w:hAnsi="Times New Roman" w:cs="Times New Roman"/>
          <w:sz w:val="24"/>
          <w:szCs w:val="24"/>
        </w:rPr>
        <w:t xml:space="preserve"> </w:t>
      </w:r>
    </w:p>
    <w:p w14:paraId="6E78134A" w14:textId="1D5C83C3" w:rsidR="00151F37" w:rsidRDefault="00151F37" w:rsidP="00D527FE">
      <w:pPr>
        <w:shd w:val="clear" w:color="auto" w:fill="FFFFFF"/>
        <w:spacing w:line="240" w:lineRule="auto"/>
        <w:jc w:val="both"/>
        <w:rPr>
          <w:rFonts w:ascii="Times New Roman" w:eastAsia="Times New Roman" w:hAnsi="Times New Roman" w:cs="Times New Roman"/>
          <w:color w:val="000000"/>
          <w:sz w:val="24"/>
          <w:szCs w:val="24"/>
          <w:lang w:eastAsia="cs-CZ"/>
        </w:rPr>
      </w:pPr>
      <w:r w:rsidRPr="00151F37">
        <w:rPr>
          <w:rFonts w:ascii="Times New Roman" w:eastAsia="Times New Roman" w:hAnsi="Times New Roman" w:cs="Times New Roman"/>
          <w:color w:val="000000"/>
          <w:sz w:val="24"/>
          <w:szCs w:val="24"/>
          <w:lang w:eastAsia="cs-CZ"/>
        </w:rPr>
        <w:t>Napoleon se</w:t>
      </w:r>
      <w:r w:rsidR="0067423C">
        <w:rPr>
          <w:rFonts w:ascii="Times New Roman" w:eastAsia="Times New Roman" w:hAnsi="Times New Roman" w:cs="Times New Roman"/>
          <w:color w:val="000000"/>
          <w:sz w:val="24"/>
          <w:szCs w:val="24"/>
          <w:lang w:eastAsia="cs-CZ"/>
        </w:rPr>
        <w:t xml:space="preserve"> proto</w:t>
      </w:r>
      <w:r w:rsidRPr="00151F37">
        <w:rPr>
          <w:rFonts w:ascii="Times New Roman" w:eastAsia="Times New Roman" w:hAnsi="Times New Roman" w:cs="Times New Roman"/>
          <w:color w:val="000000"/>
          <w:sz w:val="24"/>
          <w:szCs w:val="24"/>
          <w:lang w:eastAsia="cs-CZ"/>
        </w:rPr>
        <w:t xml:space="preserve"> rozhodl, že se z města stáhne. </w:t>
      </w:r>
      <w:r w:rsidR="0067423C">
        <w:rPr>
          <w:rFonts w:ascii="Times New Roman" w:eastAsia="Times New Roman" w:hAnsi="Times New Roman" w:cs="Times New Roman"/>
          <w:color w:val="000000"/>
          <w:sz w:val="24"/>
          <w:szCs w:val="24"/>
          <w:lang w:eastAsia="cs-CZ"/>
        </w:rPr>
        <w:t>Nejprve směřoval</w:t>
      </w:r>
      <w:r w:rsidRPr="00151F37">
        <w:rPr>
          <w:rFonts w:ascii="Times New Roman" w:eastAsia="Times New Roman" w:hAnsi="Times New Roman" w:cs="Times New Roman"/>
          <w:color w:val="000000"/>
          <w:sz w:val="24"/>
          <w:szCs w:val="24"/>
          <w:lang w:eastAsia="cs-CZ"/>
        </w:rPr>
        <w:t xml:space="preserve"> na</w:t>
      </w:r>
      <w:r w:rsidR="00E01F5F">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 xml:space="preserve">jih, ale v bitvě </w:t>
      </w:r>
      <w:r w:rsidR="002A2E38">
        <w:rPr>
          <w:rFonts w:ascii="Times New Roman" w:eastAsia="Times New Roman" w:hAnsi="Times New Roman" w:cs="Times New Roman"/>
          <w:color w:val="000000"/>
          <w:sz w:val="24"/>
          <w:szCs w:val="24"/>
          <w:lang w:eastAsia="cs-CZ"/>
        </w:rPr>
        <w:br/>
      </w:r>
      <w:r w:rsidRPr="00151F37">
        <w:rPr>
          <w:rFonts w:ascii="Times New Roman" w:eastAsia="Times New Roman" w:hAnsi="Times New Roman" w:cs="Times New Roman"/>
          <w:color w:val="000000"/>
          <w:sz w:val="24"/>
          <w:szCs w:val="24"/>
          <w:lang w:eastAsia="cs-CZ"/>
        </w:rPr>
        <w:t>u</w:t>
      </w:r>
      <w:r w:rsidR="00E01F5F">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Malojaroslavce mu Kutuzov tento úmysl překazil.</w:t>
      </w:r>
      <w:r w:rsidR="00E01F5F">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Zamířil proto do Běloruska a</w:t>
      </w:r>
      <w:r w:rsidR="0067423C">
        <w:rPr>
          <w:rFonts w:ascii="Times New Roman" w:eastAsia="Times New Roman" w:hAnsi="Times New Roman" w:cs="Times New Roman"/>
          <w:color w:val="000000"/>
          <w:sz w:val="24"/>
          <w:szCs w:val="24"/>
          <w:lang w:eastAsia="cs-CZ"/>
        </w:rPr>
        <w:t xml:space="preserve"> do </w:t>
      </w:r>
      <w:r w:rsidRPr="00151F37">
        <w:rPr>
          <w:rFonts w:ascii="Times New Roman" w:eastAsia="Times New Roman" w:hAnsi="Times New Roman" w:cs="Times New Roman"/>
          <w:color w:val="000000"/>
          <w:sz w:val="24"/>
          <w:szCs w:val="24"/>
          <w:lang w:eastAsia="cs-CZ"/>
        </w:rPr>
        <w:t>Litvy, kde chtěl přezimovat a na</w:t>
      </w:r>
      <w:r w:rsidR="00480B01">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j</w:t>
      </w:r>
      <w:r w:rsidR="00E01F5F" w:rsidRPr="00E01F5F">
        <w:rPr>
          <w:rFonts w:ascii="Times New Roman" w:eastAsia="Times New Roman" w:hAnsi="Times New Roman" w:cs="Times New Roman"/>
          <w:color w:val="000000"/>
          <w:sz w:val="24"/>
          <w:szCs w:val="24"/>
          <w:lang w:eastAsia="cs-CZ"/>
        </w:rPr>
        <w:t>aře</w:t>
      </w:r>
      <w:r w:rsidRPr="00151F37">
        <w:rPr>
          <w:rFonts w:ascii="Times New Roman" w:eastAsia="Times New Roman" w:hAnsi="Times New Roman" w:cs="Times New Roman"/>
          <w:color w:val="000000"/>
          <w:sz w:val="24"/>
          <w:szCs w:val="24"/>
          <w:lang w:eastAsia="cs-CZ"/>
        </w:rPr>
        <w:t xml:space="preserve"> pak</w:t>
      </w:r>
      <w:r w:rsidR="00E01F5F">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válku obnovit. </w:t>
      </w:r>
      <w:r w:rsidR="0067423C">
        <w:rPr>
          <w:rFonts w:ascii="Times New Roman" w:eastAsia="Times New Roman" w:hAnsi="Times New Roman" w:cs="Times New Roman"/>
          <w:color w:val="000000"/>
          <w:sz w:val="24"/>
          <w:szCs w:val="24"/>
          <w:lang w:eastAsia="cs-CZ"/>
        </w:rPr>
        <w:t xml:space="preserve">Napoleon proto začal </w:t>
      </w:r>
      <w:r w:rsidRPr="00151F37">
        <w:rPr>
          <w:rFonts w:ascii="Times New Roman" w:eastAsia="Times New Roman" w:hAnsi="Times New Roman" w:cs="Times New Roman"/>
          <w:color w:val="000000"/>
          <w:sz w:val="24"/>
          <w:szCs w:val="24"/>
          <w:lang w:eastAsia="cs-CZ"/>
        </w:rPr>
        <w:t>ustupovat</w:t>
      </w:r>
      <w:r w:rsidR="0067423C">
        <w:rPr>
          <w:rFonts w:ascii="Times New Roman" w:eastAsia="Times New Roman" w:hAnsi="Times New Roman" w:cs="Times New Roman"/>
          <w:color w:val="000000"/>
          <w:sz w:val="24"/>
          <w:szCs w:val="24"/>
          <w:lang w:eastAsia="cs-CZ"/>
        </w:rPr>
        <w:t xml:space="preserve"> </w:t>
      </w:r>
      <w:r w:rsidR="002A2E38">
        <w:rPr>
          <w:rFonts w:ascii="Times New Roman" w:eastAsia="Times New Roman" w:hAnsi="Times New Roman" w:cs="Times New Roman"/>
          <w:color w:val="000000"/>
          <w:sz w:val="24"/>
          <w:szCs w:val="24"/>
          <w:lang w:eastAsia="cs-CZ"/>
        </w:rPr>
        <w:br/>
      </w:r>
      <w:r w:rsidR="0067423C">
        <w:rPr>
          <w:rFonts w:ascii="Times New Roman" w:eastAsia="Times New Roman" w:hAnsi="Times New Roman" w:cs="Times New Roman"/>
          <w:color w:val="000000"/>
          <w:sz w:val="24"/>
          <w:szCs w:val="24"/>
          <w:lang w:eastAsia="cs-CZ"/>
        </w:rPr>
        <w:t>až</w:t>
      </w:r>
      <w:r w:rsidRPr="00151F37">
        <w:rPr>
          <w:rFonts w:ascii="Times New Roman" w:eastAsia="Times New Roman" w:hAnsi="Times New Roman" w:cs="Times New Roman"/>
          <w:color w:val="000000"/>
          <w:sz w:val="24"/>
          <w:szCs w:val="24"/>
          <w:lang w:eastAsia="cs-CZ"/>
        </w:rPr>
        <w:t xml:space="preserve"> v posledním říjnovém týdnu roku 1812.</w:t>
      </w:r>
      <w:r w:rsidR="00E01F5F">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Francouzské jednotky se roztáhly na desítky kilometrů</w:t>
      </w:r>
      <w:r w:rsidR="0067423C">
        <w:rPr>
          <w:rFonts w:ascii="Times New Roman" w:eastAsia="Times New Roman" w:hAnsi="Times New Roman" w:cs="Times New Roman"/>
          <w:color w:val="000000"/>
          <w:sz w:val="24"/>
          <w:szCs w:val="24"/>
          <w:lang w:eastAsia="cs-CZ"/>
        </w:rPr>
        <w:t xml:space="preserve">, ale </w:t>
      </w:r>
      <w:r w:rsidRPr="00151F37">
        <w:rPr>
          <w:rFonts w:ascii="Times New Roman" w:eastAsia="Times New Roman" w:hAnsi="Times New Roman" w:cs="Times New Roman"/>
          <w:color w:val="000000"/>
          <w:sz w:val="24"/>
          <w:szCs w:val="24"/>
          <w:lang w:eastAsia="cs-CZ"/>
        </w:rPr>
        <w:t>byly</w:t>
      </w:r>
      <w:r w:rsidR="0067423C">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napadány ruskými oddíly</w:t>
      </w:r>
      <w:r w:rsidR="0067423C">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 xml:space="preserve">V polovině prosince </w:t>
      </w:r>
      <w:r w:rsidR="0067423C">
        <w:rPr>
          <w:rFonts w:ascii="Times New Roman" w:eastAsia="Times New Roman" w:hAnsi="Times New Roman" w:cs="Times New Roman"/>
          <w:color w:val="000000"/>
          <w:sz w:val="24"/>
          <w:szCs w:val="24"/>
          <w:lang w:eastAsia="cs-CZ"/>
        </w:rPr>
        <w:t xml:space="preserve">roku </w:t>
      </w:r>
      <w:r w:rsidRPr="00151F37">
        <w:rPr>
          <w:rFonts w:ascii="Times New Roman" w:eastAsia="Times New Roman" w:hAnsi="Times New Roman" w:cs="Times New Roman"/>
          <w:color w:val="000000"/>
          <w:sz w:val="24"/>
          <w:szCs w:val="24"/>
          <w:lang w:eastAsia="cs-CZ"/>
        </w:rPr>
        <w:t>1812 přešlo řeku Němen, tentokrát</w:t>
      </w:r>
      <w:r w:rsidR="00E01F5F">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z východu na západ, sotva 20 tisíc vojáků ze šestisettisícové</w:t>
      </w:r>
      <w:r w:rsidR="00E01F5F">
        <w:rPr>
          <w:rFonts w:ascii="Times New Roman" w:eastAsia="Times New Roman" w:hAnsi="Times New Roman" w:cs="Times New Roman"/>
          <w:color w:val="000000"/>
          <w:sz w:val="24"/>
          <w:szCs w:val="24"/>
          <w:lang w:eastAsia="cs-CZ"/>
        </w:rPr>
        <w:t xml:space="preserve"> </w:t>
      </w:r>
      <w:r w:rsidRPr="00151F37">
        <w:rPr>
          <w:rFonts w:ascii="Times New Roman" w:eastAsia="Times New Roman" w:hAnsi="Times New Roman" w:cs="Times New Roman"/>
          <w:color w:val="000000"/>
          <w:sz w:val="24"/>
          <w:szCs w:val="24"/>
          <w:lang w:eastAsia="cs-CZ"/>
        </w:rPr>
        <w:t>Napoleonovy armády.</w:t>
      </w:r>
      <w:r w:rsidR="00E01F5F" w:rsidRPr="00E01F5F">
        <w:rPr>
          <w:rFonts w:ascii="Times New Roman" w:eastAsia="Times New Roman" w:hAnsi="Times New Roman" w:cs="Times New Roman"/>
          <w:color w:val="000000"/>
          <w:sz w:val="24"/>
          <w:szCs w:val="24"/>
          <w:lang w:eastAsia="cs-CZ"/>
        </w:rPr>
        <w:t xml:space="preserve"> Byla to </w:t>
      </w:r>
      <w:r w:rsidR="0067423C">
        <w:rPr>
          <w:rFonts w:ascii="Times New Roman" w:eastAsia="Times New Roman" w:hAnsi="Times New Roman" w:cs="Times New Roman"/>
          <w:color w:val="000000"/>
          <w:sz w:val="24"/>
          <w:szCs w:val="24"/>
          <w:lang w:eastAsia="cs-CZ"/>
        </w:rPr>
        <w:t>velká</w:t>
      </w:r>
      <w:r w:rsidR="00E01F5F" w:rsidRPr="00E01F5F">
        <w:rPr>
          <w:rFonts w:ascii="Times New Roman" w:eastAsia="Times New Roman" w:hAnsi="Times New Roman" w:cs="Times New Roman"/>
          <w:color w:val="000000"/>
          <w:sz w:val="24"/>
          <w:szCs w:val="24"/>
          <w:lang w:eastAsia="cs-CZ"/>
        </w:rPr>
        <w:t xml:space="preserve"> porážka.</w:t>
      </w:r>
      <w:r w:rsidR="00E01F5F">
        <w:rPr>
          <w:rFonts w:ascii="Times New Roman" w:eastAsia="Times New Roman" w:hAnsi="Times New Roman" w:cs="Times New Roman"/>
          <w:color w:val="000000"/>
          <w:sz w:val="24"/>
          <w:szCs w:val="24"/>
          <w:lang w:eastAsia="cs-CZ"/>
        </w:rPr>
        <w:t xml:space="preserve"> </w:t>
      </w:r>
      <w:r w:rsidR="00B52B5A">
        <w:rPr>
          <w:rFonts w:ascii="Times New Roman" w:eastAsia="Times New Roman" w:hAnsi="Times New Roman" w:cs="Times New Roman"/>
          <w:color w:val="000000"/>
          <w:sz w:val="24"/>
          <w:szCs w:val="24"/>
          <w:lang w:eastAsia="cs-CZ"/>
        </w:rPr>
        <w:t xml:space="preserve">V prosinci 1812 </w:t>
      </w:r>
      <w:r w:rsidR="0067423C">
        <w:rPr>
          <w:rFonts w:ascii="Times New Roman" w:eastAsia="Times New Roman" w:hAnsi="Times New Roman" w:cs="Times New Roman"/>
          <w:color w:val="000000"/>
          <w:sz w:val="24"/>
          <w:szCs w:val="24"/>
          <w:lang w:eastAsia="cs-CZ"/>
        </w:rPr>
        <w:t xml:space="preserve">tak </w:t>
      </w:r>
      <w:r w:rsidR="00B52B5A">
        <w:rPr>
          <w:rFonts w:ascii="Times New Roman" w:eastAsia="Times New Roman" w:hAnsi="Times New Roman" w:cs="Times New Roman"/>
          <w:color w:val="000000"/>
          <w:sz w:val="24"/>
          <w:szCs w:val="24"/>
          <w:lang w:eastAsia="cs-CZ"/>
        </w:rPr>
        <w:t xml:space="preserve">stála ruská vojska </w:t>
      </w:r>
      <w:r w:rsidR="00B826F4">
        <w:rPr>
          <w:rFonts w:ascii="Times New Roman" w:eastAsia="Times New Roman" w:hAnsi="Times New Roman" w:cs="Times New Roman"/>
          <w:color w:val="000000"/>
          <w:sz w:val="24"/>
          <w:szCs w:val="24"/>
          <w:lang w:eastAsia="cs-CZ"/>
        </w:rPr>
        <w:br/>
      </w:r>
      <w:r w:rsidR="00B52B5A">
        <w:rPr>
          <w:rFonts w:ascii="Times New Roman" w:eastAsia="Times New Roman" w:hAnsi="Times New Roman" w:cs="Times New Roman"/>
          <w:color w:val="000000"/>
          <w:sz w:val="24"/>
          <w:szCs w:val="24"/>
          <w:lang w:eastAsia="cs-CZ"/>
        </w:rPr>
        <w:t xml:space="preserve">na západní hranici říše. Kutuzov se domníval, že tím válka pro Rusko skončila, ale </w:t>
      </w:r>
      <w:r w:rsidR="0067423C">
        <w:rPr>
          <w:rFonts w:ascii="Times New Roman" w:eastAsia="Times New Roman" w:hAnsi="Times New Roman" w:cs="Times New Roman"/>
          <w:color w:val="000000"/>
          <w:sz w:val="24"/>
          <w:szCs w:val="24"/>
          <w:lang w:eastAsia="cs-CZ"/>
        </w:rPr>
        <w:t xml:space="preserve">car </w:t>
      </w:r>
      <w:r w:rsidR="00B52B5A">
        <w:rPr>
          <w:rFonts w:ascii="Times New Roman" w:eastAsia="Times New Roman" w:hAnsi="Times New Roman" w:cs="Times New Roman"/>
          <w:color w:val="000000"/>
          <w:sz w:val="24"/>
          <w:szCs w:val="24"/>
          <w:lang w:eastAsia="cs-CZ"/>
        </w:rPr>
        <w:t>Alexandr I. chtěl</w:t>
      </w:r>
      <w:r w:rsidR="0067423C">
        <w:rPr>
          <w:rFonts w:ascii="Times New Roman" w:eastAsia="Times New Roman" w:hAnsi="Times New Roman" w:cs="Times New Roman"/>
          <w:color w:val="000000"/>
          <w:sz w:val="24"/>
          <w:szCs w:val="24"/>
          <w:lang w:eastAsia="cs-CZ"/>
        </w:rPr>
        <w:t xml:space="preserve"> vstoupit do</w:t>
      </w:r>
      <w:r w:rsidR="00B52B5A">
        <w:rPr>
          <w:rFonts w:ascii="Times New Roman" w:eastAsia="Times New Roman" w:hAnsi="Times New Roman" w:cs="Times New Roman"/>
          <w:color w:val="000000"/>
          <w:sz w:val="24"/>
          <w:szCs w:val="24"/>
          <w:lang w:eastAsia="cs-CZ"/>
        </w:rPr>
        <w:t xml:space="preserve"> evropských záležitost</w:t>
      </w:r>
      <w:r w:rsidR="0067423C">
        <w:rPr>
          <w:rFonts w:ascii="Times New Roman" w:eastAsia="Times New Roman" w:hAnsi="Times New Roman" w:cs="Times New Roman"/>
          <w:color w:val="000000"/>
          <w:sz w:val="24"/>
          <w:szCs w:val="24"/>
          <w:lang w:eastAsia="cs-CZ"/>
        </w:rPr>
        <w:t>í</w:t>
      </w:r>
      <w:r w:rsidR="00B52B5A">
        <w:rPr>
          <w:rFonts w:ascii="Times New Roman" w:eastAsia="Times New Roman" w:hAnsi="Times New Roman" w:cs="Times New Roman"/>
          <w:color w:val="000000"/>
          <w:sz w:val="24"/>
          <w:szCs w:val="24"/>
          <w:lang w:eastAsia="cs-CZ"/>
        </w:rPr>
        <w:t xml:space="preserve"> a k tomu potřeboval své vojáky v Evropě. Napoleon </w:t>
      </w:r>
      <w:r w:rsidR="0067423C">
        <w:rPr>
          <w:rFonts w:ascii="Times New Roman" w:eastAsia="Times New Roman" w:hAnsi="Times New Roman" w:cs="Times New Roman"/>
          <w:color w:val="000000"/>
          <w:sz w:val="24"/>
          <w:szCs w:val="24"/>
          <w:lang w:eastAsia="cs-CZ"/>
        </w:rPr>
        <w:t xml:space="preserve">se nechtěl vzdát svých </w:t>
      </w:r>
      <w:r w:rsidR="00B52B5A">
        <w:rPr>
          <w:rFonts w:ascii="Times New Roman" w:eastAsia="Times New Roman" w:hAnsi="Times New Roman" w:cs="Times New Roman"/>
          <w:color w:val="000000"/>
          <w:sz w:val="24"/>
          <w:szCs w:val="24"/>
          <w:lang w:eastAsia="cs-CZ"/>
        </w:rPr>
        <w:t xml:space="preserve">válečných dobrodružství a sbíral, nyní </w:t>
      </w:r>
      <w:r w:rsidR="00B826F4">
        <w:rPr>
          <w:rFonts w:ascii="Times New Roman" w:eastAsia="Times New Roman" w:hAnsi="Times New Roman" w:cs="Times New Roman"/>
          <w:color w:val="000000"/>
          <w:sz w:val="24"/>
          <w:szCs w:val="24"/>
          <w:lang w:eastAsia="cs-CZ"/>
        </w:rPr>
        <w:br/>
      </w:r>
      <w:r w:rsidR="00B52B5A">
        <w:rPr>
          <w:rFonts w:ascii="Times New Roman" w:eastAsia="Times New Roman" w:hAnsi="Times New Roman" w:cs="Times New Roman"/>
          <w:color w:val="000000"/>
          <w:sz w:val="24"/>
          <w:szCs w:val="24"/>
          <w:lang w:eastAsia="cs-CZ"/>
        </w:rPr>
        <w:t>už s velkými obtížemi, novou armádu. Chtěl hájit francouzské území, chtěl z impéria zachránit, co se alespoň zachránit dalo. Určité šance k tomu bezesporu měl.</w:t>
      </w:r>
      <w:r w:rsidR="00E01F5F">
        <w:rPr>
          <w:rStyle w:val="Znakapoznpodarou"/>
          <w:rFonts w:ascii="Times New Roman" w:eastAsia="Times New Roman" w:hAnsi="Times New Roman" w:cs="Times New Roman"/>
          <w:color w:val="000000"/>
          <w:sz w:val="24"/>
          <w:szCs w:val="24"/>
          <w:lang w:eastAsia="cs-CZ"/>
        </w:rPr>
        <w:footnoteReference w:id="25"/>
      </w:r>
      <w:r w:rsidR="005D4640">
        <w:rPr>
          <w:rFonts w:ascii="Times New Roman" w:eastAsia="Times New Roman" w:hAnsi="Times New Roman" w:cs="Times New Roman"/>
          <w:color w:val="000000"/>
          <w:sz w:val="24"/>
          <w:szCs w:val="24"/>
          <w:lang w:eastAsia="cs-CZ"/>
        </w:rPr>
        <w:t xml:space="preserve"> </w:t>
      </w:r>
      <w:r w:rsidR="005F2E0F">
        <w:rPr>
          <w:rFonts w:ascii="Times New Roman" w:eastAsia="Times New Roman" w:hAnsi="Times New Roman" w:cs="Times New Roman"/>
          <w:color w:val="000000"/>
          <w:sz w:val="24"/>
          <w:szCs w:val="24"/>
          <w:lang w:eastAsia="cs-CZ"/>
        </w:rPr>
        <w:t xml:space="preserve"> </w:t>
      </w:r>
    </w:p>
    <w:p w14:paraId="600D2176" w14:textId="2B75904B" w:rsidR="005F2E0F" w:rsidRDefault="005F2E0F" w:rsidP="00A31E8F">
      <w:pPr>
        <w:shd w:val="clear" w:color="auto" w:fill="FFFFFF"/>
        <w:spacing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Napoleon už 8. prosince 1812 opustil svoji armádu a odcestoval do Paříže</w:t>
      </w:r>
      <w:r w:rsidR="005E3043">
        <w:rPr>
          <w:rFonts w:ascii="Times New Roman" w:eastAsia="Times New Roman" w:hAnsi="Times New Roman" w:cs="Times New Roman"/>
          <w:color w:val="000000"/>
          <w:sz w:val="24"/>
          <w:szCs w:val="24"/>
          <w:lang w:eastAsia="cs-CZ"/>
        </w:rPr>
        <w:t>. Chtěl tím</w:t>
      </w:r>
      <w:r>
        <w:rPr>
          <w:rFonts w:ascii="Times New Roman" w:eastAsia="Times New Roman" w:hAnsi="Times New Roman" w:cs="Times New Roman"/>
          <w:color w:val="000000"/>
          <w:sz w:val="24"/>
          <w:szCs w:val="24"/>
          <w:lang w:eastAsia="cs-CZ"/>
        </w:rPr>
        <w:t xml:space="preserve"> přede</w:t>
      </w:r>
      <w:r w:rsidR="005E3043">
        <w:rPr>
          <w:rFonts w:ascii="Times New Roman" w:eastAsia="Times New Roman" w:hAnsi="Times New Roman" w:cs="Times New Roman"/>
          <w:color w:val="000000"/>
          <w:sz w:val="24"/>
          <w:szCs w:val="24"/>
          <w:lang w:eastAsia="cs-CZ"/>
        </w:rPr>
        <w:t>jít</w:t>
      </w:r>
      <w:r>
        <w:rPr>
          <w:rFonts w:ascii="Times New Roman" w:eastAsia="Times New Roman" w:hAnsi="Times New Roman" w:cs="Times New Roman"/>
          <w:color w:val="000000"/>
          <w:sz w:val="24"/>
          <w:szCs w:val="24"/>
          <w:lang w:eastAsia="cs-CZ"/>
        </w:rPr>
        <w:t xml:space="preserve"> vnitropolitickým otřesům a komplikacím. </w:t>
      </w:r>
      <w:r w:rsidR="005E3043">
        <w:rPr>
          <w:rFonts w:ascii="Times New Roman" w:eastAsia="Times New Roman" w:hAnsi="Times New Roman" w:cs="Times New Roman"/>
          <w:color w:val="000000"/>
          <w:sz w:val="24"/>
          <w:szCs w:val="24"/>
          <w:lang w:eastAsia="cs-CZ"/>
        </w:rPr>
        <w:t>Zásadní</w:t>
      </w:r>
      <w:r>
        <w:rPr>
          <w:rFonts w:ascii="Times New Roman" w:eastAsia="Times New Roman" w:hAnsi="Times New Roman" w:cs="Times New Roman"/>
          <w:color w:val="000000"/>
          <w:sz w:val="24"/>
          <w:szCs w:val="24"/>
          <w:lang w:eastAsia="cs-CZ"/>
        </w:rPr>
        <w:t xml:space="preserve"> část Napoleonovy armády byla zničena. Napoleon neměl možnost </w:t>
      </w:r>
      <w:r w:rsidR="005E3043">
        <w:rPr>
          <w:rFonts w:ascii="Times New Roman" w:eastAsia="Times New Roman" w:hAnsi="Times New Roman" w:cs="Times New Roman"/>
          <w:color w:val="000000"/>
          <w:sz w:val="24"/>
          <w:szCs w:val="24"/>
          <w:lang w:eastAsia="cs-CZ"/>
        </w:rPr>
        <w:t xml:space="preserve">upravit </w:t>
      </w:r>
      <w:r>
        <w:rPr>
          <w:rFonts w:ascii="Times New Roman" w:eastAsia="Times New Roman" w:hAnsi="Times New Roman" w:cs="Times New Roman"/>
          <w:color w:val="000000"/>
          <w:sz w:val="24"/>
          <w:szCs w:val="24"/>
          <w:lang w:eastAsia="cs-CZ"/>
        </w:rPr>
        <w:t xml:space="preserve">tyto ztráty a celý systém spojenců se začal </w:t>
      </w:r>
      <w:r w:rsidR="005E3043">
        <w:rPr>
          <w:rFonts w:ascii="Times New Roman" w:eastAsia="Times New Roman" w:hAnsi="Times New Roman" w:cs="Times New Roman"/>
          <w:color w:val="000000"/>
          <w:sz w:val="24"/>
          <w:szCs w:val="24"/>
          <w:lang w:eastAsia="cs-CZ"/>
        </w:rPr>
        <w:t>hroutit</w:t>
      </w:r>
      <w:r>
        <w:rPr>
          <w:rFonts w:ascii="Times New Roman" w:eastAsia="Times New Roman" w:hAnsi="Times New Roman" w:cs="Times New Roman"/>
          <w:color w:val="000000"/>
          <w:sz w:val="24"/>
          <w:szCs w:val="24"/>
          <w:lang w:eastAsia="cs-CZ"/>
        </w:rPr>
        <w:t>.</w:t>
      </w:r>
      <w:r w:rsidR="00CF70C5">
        <w:rPr>
          <w:rStyle w:val="Znakapoznpodarou"/>
          <w:rFonts w:ascii="Times New Roman" w:eastAsia="Times New Roman" w:hAnsi="Times New Roman" w:cs="Times New Roman"/>
          <w:color w:val="000000"/>
          <w:sz w:val="24"/>
          <w:szCs w:val="24"/>
          <w:lang w:eastAsia="cs-CZ"/>
        </w:rPr>
        <w:footnoteReference w:id="26"/>
      </w:r>
    </w:p>
    <w:p w14:paraId="31CA7BD0" w14:textId="582D4ECF" w:rsidR="00937FC2" w:rsidRDefault="00937FC2" w:rsidP="00A31E8F">
      <w:pPr>
        <w:shd w:val="clear" w:color="auto" w:fill="FFFFFF"/>
        <w:spacing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Napoleonovi se připisuje tento výrok z doby jeho vyhnanství:</w:t>
      </w:r>
    </w:p>
    <w:p w14:paraId="04A06060" w14:textId="4BF7521A" w:rsidR="00937FC2" w:rsidRPr="00937FC2" w:rsidRDefault="00937FC2" w:rsidP="00A31E8F">
      <w:pPr>
        <w:shd w:val="clear" w:color="auto" w:fill="FFFFFF"/>
        <w:spacing w:line="240" w:lineRule="auto"/>
        <w:jc w:val="both"/>
        <w:rPr>
          <w:rFonts w:ascii="Times New Roman" w:eastAsia="Times New Roman" w:hAnsi="Times New Roman" w:cs="Times New Roman"/>
          <w:color w:val="000000"/>
          <w:sz w:val="24"/>
          <w:szCs w:val="24"/>
          <w:lang w:eastAsia="cs-CZ"/>
        </w:rPr>
      </w:pPr>
      <w:r w:rsidRPr="00937FC2">
        <w:rPr>
          <w:rFonts w:ascii="Times New Roman" w:eastAsia="Times New Roman" w:hAnsi="Times New Roman" w:cs="Times New Roman"/>
          <w:color w:val="000000"/>
          <w:sz w:val="24"/>
          <w:szCs w:val="24"/>
          <w:lang w:eastAsia="cs-CZ"/>
        </w:rPr>
        <w:t>„Možná, že jsem udělal chybu, když jsem táhl až do Moskvy, možná, že</w:t>
      </w:r>
      <w:r>
        <w:rPr>
          <w:rFonts w:ascii="Times New Roman" w:eastAsia="Times New Roman" w:hAnsi="Times New Roman" w:cs="Times New Roman"/>
          <w:color w:val="000000"/>
          <w:sz w:val="24"/>
          <w:szCs w:val="24"/>
          <w:lang w:eastAsia="cs-CZ"/>
        </w:rPr>
        <w:t xml:space="preserve"> </w:t>
      </w:r>
      <w:r w:rsidRPr="00937FC2">
        <w:rPr>
          <w:rFonts w:ascii="Times New Roman" w:eastAsia="Times New Roman" w:hAnsi="Times New Roman" w:cs="Times New Roman"/>
          <w:color w:val="000000"/>
          <w:sz w:val="24"/>
          <w:szCs w:val="24"/>
          <w:lang w:eastAsia="cs-CZ"/>
        </w:rPr>
        <w:t>jsem jednal nesprávně, když jsem tam zůstal příliš dlouho, ale od</w:t>
      </w:r>
      <w:r>
        <w:rPr>
          <w:rFonts w:ascii="Times New Roman" w:eastAsia="Times New Roman" w:hAnsi="Times New Roman" w:cs="Times New Roman"/>
          <w:color w:val="000000"/>
          <w:sz w:val="24"/>
          <w:szCs w:val="24"/>
          <w:lang w:eastAsia="cs-CZ"/>
        </w:rPr>
        <w:t xml:space="preserve"> </w:t>
      </w:r>
      <w:r w:rsidRPr="00937FC2">
        <w:rPr>
          <w:rFonts w:ascii="Times New Roman" w:eastAsia="Times New Roman" w:hAnsi="Times New Roman" w:cs="Times New Roman"/>
          <w:color w:val="000000"/>
          <w:sz w:val="24"/>
          <w:szCs w:val="24"/>
          <w:lang w:eastAsia="cs-CZ"/>
        </w:rPr>
        <w:t>vznešenosti ke směšnosti je jenom krok. Nechť rozsoudí potomci.“</w:t>
      </w:r>
      <w:r w:rsidR="00783D98">
        <w:rPr>
          <w:rFonts w:ascii="Times New Roman" w:eastAsia="Times New Roman" w:hAnsi="Times New Roman" w:cs="Times New Roman"/>
          <w:color w:val="000000"/>
          <w:sz w:val="24"/>
          <w:szCs w:val="24"/>
          <w:lang w:eastAsia="cs-CZ"/>
        </w:rPr>
        <w:t xml:space="preserve"> </w:t>
      </w:r>
      <w:r w:rsidRPr="00937FC2">
        <w:rPr>
          <w:rFonts w:ascii="Times New Roman" w:eastAsia="Times New Roman" w:hAnsi="Times New Roman" w:cs="Times New Roman"/>
          <w:color w:val="000000"/>
          <w:sz w:val="24"/>
          <w:szCs w:val="24"/>
          <w:lang w:eastAsia="cs-CZ"/>
        </w:rPr>
        <w:t>V roce 1813 prohrál další bitvu u Lipska</w:t>
      </w:r>
      <w:r w:rsidR="005E3043">
        <w:rPr>
          <w:rFonts w:ascii="Times New Roman" w:eastAsia="Times New Roman" w:hAnsi="Times New Roman" w:cs="Times New Roman"/>
          <w:color w:val="000000"/>
          <w:sz w:val="24"/>
          <w:szCs w:val="24"/>
          <w:lang w:eastAsia="cs-CZ"/>
        </w:rPr>
        <w:t xml:space="preserve">. Historikové </w:t>
      </w:r>
      <w:r w:rsidR="00B826F4">
        <w:rPr>
          <w:rFonts w:ascii="Times New Roman" w:eastAsia="Times New Roman" w:hAnsi="Times New Roman" w:cs="Times New Roman"/>
          <w:color w:val="000000"/>
          <w:sz w:val="24"/>
          <w:szCs w:val="24"/>
          <w:lang w:eastAsia="cs-CZ"/>
        </w:rPr>
        <w:br/>
      </w:r>
      <w:r w:rsidR="005E3043">
        <w:rPr>
          <w:rFonts w:ascii="Times New Roman" w:eastAsia="Times New Roman" w:hAnsi="Times New Roman" w:cs="Times New Roman"/>
          <w:color w:val="000000"/>
          <w:sz w:val="24"/>
          <w:szCs w:val="24"/>
          <w:lang w:eastAsia="cs-CZ"/>
        </w:rPr>
        <w:t>ji nazývají „bitvou národů“</w:t>
      </w:r>
      <w:r w:rsidRPr="00937FC2">
        <w:rPr>
          <w:rFonts w:ascii="Times New Roman" w:eastAsia="Times New Roman" w:hAnsi="Times New Roman" w:cs="Times New Roman"/>
          <w:color w:val="000000"/>
          <w:sz w:val="24"/>
          <w:szCs w:val="24"/>
          <w:lang w:eastAsia="cs-CZ"/>
        </w:rPr>
        <w:t>.</w:t>
      </w:r>
      <w:r w:rsidR="005E3043">
        <w:rPr>
          <w:rFonts w:ascii="Times New Roman" w:eastAsia="Times New Roman" w:hAnsi="Times New Roman" w:cs="Times New Roman"/>
          <w:color w:val="000000"/>
          <w:sz w:val="24"/>
          <w:szCs w:val="24"/>
          <w:lang w:eastAsia="cs-CZ"/>
        </w:rPr>
        <w:t xml:space="preserve"> Na začátku roku </w:t>
      </w:r>
      <w:r w:rsidRPr="00937FC2">
        <w:rPr>
          <w:rFonts w:ascii="Times New Roman" w:eastAsia="Times New Roman" w:hAnsi="Times New Roman" w:cs="Times New Roman"/>
          <w:color w:val="000000"/>
          <w:sz w:val="24"/>
          <w:szCs w:val="24"/>
          <w:lang w:eastAsia="cs-CZ"/>
        </w:rPr>
        <w:t>1814</w:t>
      </w:r>
      <w:r>
        <w:rPr>
          <w:rFonts w:ascii="Times New Roman" w:eastAsia="Times New Roman" w:hAnsi="Times New Roman" w:cs="Times New Roman"/>
          <w:color w:val="000000"/>
          <w:sz w:val="24"/>
          <w:szCs w:val="24"/>
          <w:lang w:eastAsia="cs-CZ"/>
        </w:rPr>
        <w:t xml:space="preserve"> </w:t>
      </w:r>
      <w:r w:rsidRPr="00937FC2">
        <w:rPr>
          <w:rFonts w:ascii="Times New Roman" w:eastAsia="Times New Roman" w:hAnsi="Times New Roman" w:cs="Times New Roman"/>
          <w:color w:val="000000"/>
          <w:sz w:val="24"/>
          <w:szCs w:val="24"/>
          <w:lang w:eastAsia="cs-CZ"/>
        </w:rPr>
        <w:t>vstoupily na francouzské území spojenecké armády</w:t>
      </w:r>
      <w:r w:rsidR="005E3043">
        <w:rPr>
          <w:rFonts w:ascii="Times New Roman" w:eastAsia="Times New Roman" w:hAnsi="Times New Roman" w:cs="Times New Roman"/>
          <w:color w:val="000000"/>
          <w:sz w:val="24"/>
          <w:szCs w:val="24"/>
          <w:lang w:eastAsia="cs-CZ"/>
        </w:rPr>
        <w:t xml:space="preserve"> a</w:t>
      </w:r>
      <w:r w:rsidRPr="00937FC2">
        <w:rPr>
          <w:rFonts w:ascii="Times New Roman" w:eastAsia="Times New Roman" w:hAnsi="Times New Roman" w:cs="Times New Roman"/>
          <w:color w:val="000000"/>
          <w:sz w:val="24"/>
          <w:szCs w:val="24"/>
          <w:lang w:eastAsia="cs-CZ"/>
        </w:rPr>
        <w:t> 31. března 1814 v</w:t>
      </w:r>
      <w:r>
        <w:rPr>
          <w:rFonts w:ascii="Times New Roman" w:eastAsia="Times New Roman" w:hAnsi="Times New Roman" w:cs="Times New Roman"/>
          <w:color w:val="000000"/>
          <w:sz w:val="24"/>
          <w:szCs w:val="24"/>
          <w:lang w:eastAsia="cs-CZ"/>
        </w:rPr>
        <w:t xml:space="preserve"> </w:t>
      </w:r>
      <w:r w:rsidRPr="00937FC2">
        <w:rPr>
          <w:rFonts w:ascii="Times New Roman" w:eastAsia="Times New Roman" w:hAnsi="Times New Roman" w:cs="Times New Roman"/>
          <w:color w:val="000000"/>
          <w:sz w:val="24"/>
          <w:szCs w:val="24"/>
          <w:lang w:eastAsia="cs-CZ"/>
        </w:rPr>
        <w:t>10 hodin dopoledne vjel do pařížských ulic v čele spojeneckých vojsk</w:t>
      </w:r>
      <w:r>
        <w:rPr>
          <w:rFonts w:ascii="Times New Roman" w:eastAsia="Times New Roman" w:hAnsi="Times New Roman" w:cs="Times New Roman"/>
          <w:color w:val="000000"/>
          <w:sz w:val="24"/>
          <w:szCs w:val="24"/>
          <w:lang w:eastAsia="cs-CZ"/>
        </w:rPr>
        <w:t xml:space="preserve"> </w:t>
      </w:r>
      <w:r w:rsidRPr="00937FC2">
        <w:rPr>
          <w:rFonts w:ascii="Times New Roman" w:eastAsia="Times New Roman" w:hAnsi="Times New Roman" w:cs="Times New Roman"/>
          <w:color w:val="000000"/>
          <w:sz w:val="24"/>
          <w:szCs w:val="24"/>
          <w:lang w:eastAsia="cs-CZ"/>
        </w:rPr>
        <w:t>ruský car Alexandr I. Několik hodin předtím přijal do svých rukou</w:t>
      </w:r>
      <w:r>
        <w:rPr>
          <w:rFonts w:ascii="Times New Roman" w:eastAsia="Times New Roman" w:hAnsi="Times New Roman" w:cs="Times New Roman"/>
          <w:color w:val="000000"/>
          <w:sz w:val="24"/>
          <w:szCs w:val="24"/>
          <w:lang w:eastAsia="cs-CZ"/>
        </w:rPr>
        <w:t xml:space="preserve"> </w:t>
      </w:r>
      <w:r w:rsidRPr="00937FC2">
        <w:rPr>
          <w:rFonts w:ascii="Times New Roman" w:eastAsia="Times New Roman" w:hAnsi="Times New Roman" w:cs="Times New Roman"/>
          <w:color w:val="000000"/>
          <w:sz w:val="24"/>
          <w:szCs w:val="24"/>
          <w:lang w:eastAsia="cs-CZ"/>
        </w:rPr>
        <w:t>kapitulaci Paříže ruský hrabě, plukovník Michail Fjodorovič Orlov.</w:t>
      </w:r>
      <w:r w:rsidR="005E3043">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Byl za to povýšen </w:t>
      </w:r>
      <w:r w:rsidR="00B826F4">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na generála.</w:t>
      </w:r>
      <w:r>
        <w:rPr>
          <w:rStyle w:val="Znakapoznpodarou"/>
          <w:rFonts w:ascii="Times New Roman" w:eastAsia="Times New Roman" w:hAnsi="Times New Roman" w:cs="Times New Roman"/>
          <w:color w:val="000000"/>
          <w:sz w:val="24"/>
          <w:szCs w:val="24"/>
          <w:lang w:eastAsia="cs-CZ"/>
        </w:rPr>
        <w:footnoteReference w:id="27"/>
      </w:r>
      <w:r>
        <w:rPr>
          <w:rFonts w:ascii="Times New Roman" w:eastAsia="Times New Roman" w:hAnsi="Times New Roman" w:cs="Times New Roman"/>
          <w:color w:val="000000"/>
          <w:sz w:val="24"/>
          <w:szCs w:val="24"/>
          <w:lang w:eastAsia="cs-CZ"/>
        </w:rPr>
        <w:t xml:space="preserve">  </w:t>
      </w:r>
    </w:p>
    <w:p w14:paraId="53D0982B" w14:textId="72B83927" w:rsidR="004947A7" w:rsidRDefault="004947A7" w:rsidP="00A31E8F">
      <w:pPr>
        <w:jc w:val="both"/>
        <w:rPr>
          <w:rFonts w:ascii="Times New Roman" w:hAnsi="Times New Roman" w:cs="Times New Roman"/>
          <w:sz w:val="24"/>
          <w:szCs w:val="24"/>
        </w:rPr>
      </w:pPr>
      <w:r>
        <w:rPr>
          <w:rFonts w:ascii="Times New Roman" w:hAnsi="Times New Roman" w:cs="Times New Roman"/>
          <w:sz w:val="24"/>
          <w:szCs w:val="24"/>
        </w:rPr>
        <w:t xml:space="preserve">Ruská armáda pochodovala po Evropě vítězným pochodem jako armáda osvoboditelů. Samotní vojáci a důstojníci se považovali za takové, jaké můžeme například citovat ze slov děkabristy V. S. Norova: „Opustili jsme Rusko a </w:t>
      </w:r>
      <w:r w:rsidR="002A3E79">
        <w:rPr>
          <w:rFonts w:ascii="Times New Roman" w:hAnsi="Times New Roman" w:cs="Times New Roman"/>
          <w:sz w:val="24"/>
          <w:szCs w:val="24"/>
        </w:rPr>
        <w:t xml:space="preserve">nyní </w:t>
      </w:r>
      <w:r>
        <w:rPr>
          <w:rFonts w:ascii="Times New Roman" w:hAnsi="Times New Roman" w:cs="Times New Roman"/>
          <w:sz w:val="24"/>
          <w:szCs w:val="24"/>
        </w:rPr>
        <w:t>se pohybujeme po cizích zemích</w:t>
      </w:r>
      <w:r w:rsidR="005A4960">
        <w:rPr>
          <w:rFonts w:ascii="Times New Roman" w:hAnsi="Times New Roman" w:cs="Times New Roman"/>
          <w:sz w:val="24"/>
          <w:szCs w:val="24"/>
        </w:rPr>
        <w:t>. Ne abychom tyto země zabrali, ale abychom je mohli osvobodit.“</w:t>
      </w:r>
      <w:r w:rsidR="005A4960">
        <w:rPr>
          <w:rStyle w:val="Znakapoznpodarou"/>
          <w:rFonts w:ascii="Times New Roman" w:hAnsi="Times New Roman" w:cs="Times New Roman"/>
          <w:sz w:val="24"/>
          <w:szCs w:val="24"/>
        </w:rPr>
        <w:footnoteReference w:id="28"/>
      </w:r>
    </w:p>
    <w:p w14:paraId="07F2D6BC" w14:textId="03ECF74F" w:rsidR="005A4960" w:rsidRDefault="005A4960" w:rsidP="00D527FE">
      <w:pPr>
        <w:jc w:val="both"/>
        <w:rPr>
          <w:rFonts w:ascii="Times New Roman" w:hAnsi="Times New Roman" w:cs="Times New Roman"/>
          <w:sz w:val="24"/>
          <w:szCs w:val="24"/>
        </w:rPr>
      </w:pPr>
      <w:r>
        <w:rPr>
          <w:rFonts w:ascii="Times New Roman" w:hAnsi="Times New Roman" w:cs="Times New Roman"/>
          <w:sz w:val="24"/>
          <w:szCs w:val="24"/>
        </w:rPr>
        <w:t>Vojáci, kteří se cítili jako osvoboditelé Evropy, se nemohli doma cítit komfortně</w:t>
      </w:r>
      <w:r w:rsidR="00883858">
        <w:rPr>
          <w:rFonts w:ascii="Times New Roman" w:hAnsi="Times New Roman" w:cs="Times New Roman"/>
          <w:sz w:val="24"/>
          <w:szCs w:val="24"/>
        </w:rPr>
        <w:t xml:space="preserve">. Bylo to </w:t>
      </w:r>
      <w:r>
        <w:rPr>
          <w:rFonts w:ascii="Times New Roman" w:hAnsi="Times New Roman" w:cs="Times New Roman"/>
          <w:sz w:val="24"/>
          <w:szCs w:val="24"/>
        </w:rPr>
        <w:t xml:space="preserve">kvůli cenzuře, omezení svobody myšlení a dalších důsledků autokracie, kde významná část populace </w:t>
      </w:r>
      <w:r w:rsidR="00883858">
        <w:rPr>
          <w:rFonts w:ascii="Times New Roman" w:hAnsi="Times New Roman" w:cs="Times New Roman"/>
          <w:sz w:val="24"/>
          <w:szCs w:val="24"/>
        </w:rPr>
        <w:t>žila</w:t>
      </w:r>
      <w:r>
        <w:rPr>
          <w:rFonts w:ascii="Times New Roman" w:hAnsi="Times New Roman" w:cs="Times New Roman"/>
          <w:sz w:val="24"/>
          <w:szCs w:val="24"/>
        </w:rPr>
        <w:t xml:space="preserve"> ve stavu zotročených rolníků.</w:t>
      </w:r>
      <w:r w:rsidR="00883858">
        <w:rPr>
          <w:rFonts w:ascii="Times New Roman" w:hAnsi="Times New Roman" w:cs="Times New Roman"/>
          <w:sz w:val="24"/>
          <w:szCs w:val="24"/>
        </w:rPr>
        <w:t xml:space="preserve"> Osvoboditelé Evropy se doma necítili svobodnými.</w:t>
      </w:r>
      <w:r>
        <w:rPr>
          <w:rStyle w:val="Znakapoznpodarou"/>
          <w:rFonts w:ascii="Times New Roman" w:hAnsi="Times New Roman" w:cs="Times New Roman"/>
          <w:sz w:val="24"/>
          <w:szCs w:val="24"/>
        </w:rPr>
        <w:footnoteReference w:id="29"/>
      </w:r>
      <w:r w:rsidR="00883858">
        <w:rPr>
          <w:rFonts w:ascii="Times New Roman" w:hAnsi="Times New Roman" w:cs="Times New Roman"/>
          <w:sz w:val="24"/>
          <w:szCs w:val="24"/>
        </w:rPr>
        <w:t xml:space="preserve"> </w:t>
      </w:r>
    </w:p>
    <w:p w14:paraId="4D07D3ED" w14:textId="549DD475" w:rsidR="00415165" w:rsidRDefault="00415165" w:rsidP="00D527FE">
      <w:pPr>
        <w:jc w:val="both"/>
        <w:rPr>
          <w:rFonts w:ascii="Times New Roman" w:hAnsi="Times New Roman" w:cs="Times New Roman"/>
          <w:sz w:val="24"/>
          <w:szCs w:val="24"/>
        </w:rPr>
      </w:pPr>
      <w:r w:rsidRPr="00415165">
        <w:rPr>
          <w:rFonts w:ascii="Times New Roman" w:hAnsi="Times New Roman" w:cs="Times New Roman"/>
          <w:sz w:val="24"/>
          <w:szCs w:val="24"/>
        </w:rPr>
        <w:lastRenderedPageBreak/>
        <w:t>Mnozí doufali, že již bude lépe, že tato válka</w:t>
      </w:r>
      <w:r w:rsidR="00783D98">
        <w:rPr>
          <w:rFonts w:ascii="Times New Roman" w:hAnsi="Times New Roman" w:cs="Times New Roman"/>
          <w:sz w:val="24"/>
          <w:szCs w:val="24"/>
        </w:rPr>
        <w:t xml:space="preserve">, </w:t>
      </w:r>
      <w:r w:rsidRPr="00415165">
        <w:rPr>
          <w:rFonts w:ascii="Times New Roman" w:hAnsi="Times New Roman" w:cs="Times New Roman"/>
          <w:sz w:val="24"/>
          <w:szCs w:val="24"/>
        </w:rPr>
        <w:t xml:space="preserve">která urputností bojů, lidskými oběťmi </w:t>
      </w:r>
      <w:r w:rsidR="00B826F4">
        <w:rPr>
          <w:rFonts w:ascii="Times New Roman" w:hAnsi="Times New Roman" w:cs="Times New Roman"/>
          <w:sz w:val="24"/>
          <w:szCs w:val="24"/>
        </w:rPr>
        <w:br/>
      </w:r>
      <w:r w:rsidRPr="00415165">
        <w:rPr>
          <w:rFonts w:ascii="Times New Roman" w:hAnsi="Times New Roman" w:cs="Times New Roman"/>
          <w:sz w:val="24"/>
          <w:szCs w:val="24"/>
        </w:rPr>
        <w:t>a utrpením přesáhla vše, co do té doby Evropa zažila</w:t>
      </w:r>
      <w:r w:rsidR="00783D98">
        <w:rPr>
          <w:rFonts w:ascii="Times New Roman" w:hAnsi="Times New Roman" w:cs="Times New Roman"/>
          <w:sz w:val="24"/>
          <w:szCs w:val="24"/>
        </w:rPr>
        <w:t xml:space="preserve">, </w:t>
      </w:r>
      <w:r w:rsidRPr="00415165">
        <w:rPr>
          <w:rFonts w:ascii="Times New Roman" w:hAnsi="Times New Roman" w:cs="Times New Roman"/>
          <w:sz w:val="24"/>
          <w:szCs w:val="24"/>
        </w:rPr>
        <w:t>bude poslední.</w:t>
      </w:r>
      <w:r w:rsidR="00786FDC">
        <w:rPr>
          <w:rFonts w:ascii="Times New Roman" w:hAnsi="Times New Roman" w:cs="Times New Roman"/>
          <w:sz w:val="24"/>
          <w:szCs w:val="24"/>
        </w:rPr>
        <w:t xml:space="preserve"> Mnozí si také mysleli, </w:t>
      </w:r>
      <w:r w:rsidRPr="00415165">
        <w:rPr>
          <w:rFonts w:ascii="Times New Roman" w:hAnsi="Times New Roman" w:cs="Times New Roman"/>
          <w:sz w:val="24"/>
          <w:szCs w:val="24"/>
        </w:rPr>
        <w:t>že porážka Bonaparta přinese „svobodu národům</w:t>
      </w:r>
      <w:r w:rsidR="005A4960">
        <w:rPr>
          <w:rFonts w:ascii="Times New Roman" w:hAnsi="Times New Roman" w:cs="Times New Roman"/>
          <w:sz w:val="24"/>
          <w:szCs w:val="24"/>
        </w:rPr>
        <w:t xml:space="preserve">.“ </w:t>
      </w:r>
      <w:r w:rsidRPr="00415165">
        <w:rPr>
          <w:rFonts w:ascii="Times New Roman" w:hAnsi="Times New Roman" w:cs="Times New Roman"/>
          <w:sz w:val="24"/>
          <w:szCs w:val="24"/>
        </w:rPr>
        <w:t>Ruský car a pruský král</w:t>
      </w:r>
      <w:r w:rsidR="00786FDC">
        <w:rPr>
          <w:rFonts w:ascii="Times New Roman" w:hAnsi="Times New Roman" w:cs="Times New Roman"/>
          <w:sz w:val="24"/>
          <w:szCs w:val="24"/>
        </w:rPr>
        <w:t xml:space="preserve"> neválčili s Francouzi </w:t>
      </w:r>
      <w:r w:rsidR="00EF1A41">
        <w:rPr>
          <w:rFonts w:ascii="Times New Roman" w:hAnsi="Times New Roman" w:cs="Times New Roman"/>
          <w:sz w:val="24"/>
          <w:szCs w:val="24"/>
        </w:rPr>
        <w:t>jen proto</w:t>
      </w:r>
      <w:r w:rsidRPr="00415165">
        <w:rPr>
          <w:rFonts w:ascii="Times New Roman" w:hAnsi="Times New Roman" w:cs="Times New Roman"/>
          <w:sz w:val="24"/>
          <w:szCs w:val="24"/>
        </w:rPr>
        <w:t>, aby dali Evropě svobodu</w:t>
      </w:r>
      <w:r w:rsidR="00786FDC">
        <w:rPr>
          <w:rFonts w:ascii="Times New Roman" w:hAnsi="Times New Roman" w:cs="Times New Roman"/>
          <w:sz w:val="24"/>
          <w:szCs w:val="24"/>
        </w:rPr>
        <w:t xml:space="preserve">, </w:t>
      </w:r>
      <w:r w:rsidRPr="00415165">
        <w:rPr>
          <w:rFonts w:ascii="Times New Roman" w:hAnsi="Times New Roman" w:cs="Times New Roman"/>
          <w:sz w:val="24"/>
          <w:szCs w:val="24"/>
        </w:rPr>
        <w:t xml:space="preserve">jak to ještě na jaře </w:t>
      </w:r>
      <w:r w:rsidR="00786FDC">
        <w:rPr>
          <w:rFonts w:ascii="Times New Roman" w:hAnsi="Times New Roman" w:cs="Times New Roman"/>
          <w:sz w:val="24"/>
          <w:szCs w:val="24"/>
        </w:rPr>
        <w:t xml:space="preserve">roku </w:t>
      </w:r>
      <w:r w:rsidRPr="00415165">
        <w:rPr>
          <w:rFonts w:ascii="Times New Roman" w:hAnsi="Times New Roman" w:cs="Times New Roman"/>
          <w:sz w:val="24"/>
          <w:szCs w:val="24"/>
        </w:rPr>
        <w:t>1813 vyhlašovali ve svých proklamacích. Carské Rusko chtělo využít úspěchu v roce 1812 k obnově svéh</w:t>
      </w:r>
      <w:r w:rsidR="00786FDC">
        <w:rPr>
          <w:rFonts w:ascii="Times New Roman" w:hAnsi="Times New Roman" w:cs="Times New Roman"/>
          <w:sz w:val="24"/>
          <w:szCs w:val="24"/>
        </w:rPr>
        <w:t xml:space="preserve">o </w:t>
      </w:r>
      <w:r w:rsidRPr="00415165">
        <w:rPr>
          <w:rFonts w:ascii="Times New Roman" w:hAnsi="Times New Roman" w:cs="Times New Roman"/>
          <w:sz w:val="24"/>
          <w:szCs w:val="24"/>
        </w:rPr>
        <w:t>výrazného</w:t>
      </w:r>
      <w:r w:rsidR="00480B01">
        <w:rPr>
          <w:rFonts w:ascii="Times New Roman" w:hAnsi="Times New Roman" w:cs="Times New Roman"/>
          <w:sz w:val="24"/>
          <w:szCs w:val="24"/>
        </w:rPr>
        <w:t xml:space="preserve"> </w:t>
      </w:r>
      <w:r w:rsidRPr="00415165">
        <w:rPr>
          <w:rFonts w:ascii="Times New Roman" w:hAnsi="Times New Roman" w:cs="Times New Roman"/>
          <w:sz w:val="24"/>
          <w:szCs w:val="24"/>
        </w:rPr>
        <w:t>mocenského postavení v Evropě. Fridrich Vilém II. chtěl naopak obnovit Prusko, které po porážkách v letech 1806</w:t>
      </w:r>
      <w:r w:rsidR="00480B01">
        <w:rPr>
          <w:rFonts w:ascii="Times New Roman" w:hAnsi="Times New Roman" w:cs="Times New Roman"/>
          <w:sz w:val="24"/>
          <w:szCs w:val="24"/>
        </w:rPr>
        <w:t>-</w:t>
      </w:r>
      <w:r w:rsidRPr="00415165">
        <w:rPr>
          <w:rFonts w:ascii="Times New Roman" w:hAnsi="Times New Roman" w:cs="Times New Roman"/>
          <w:sz w:val="24"/>
          <w:szCs w:val="24"/>
        </w:rPr>
        <w:t>1807 stálo na pokraji zániku.</w:t>
      </w:r>
      <w:r w:rsidR="00786FDC">
        <w:rPr>
          <w:rFonts w:ascii="Times New Roman" w:hAnsi="Times New Roman" w:cs="Times New Roman"/>
          <w:sz w:val="24"/>
          <w:szCs w:val="24"/>
        </w:rPr>
        <w:t xml:space="preserve"> Jakmile válka</w:t>
      </w:r>
      <w:r w:rsidR="00BA23E0" w:rsidRPr="00BA23E0">
        <w:rPr>
          <w:rFonts w:ascii="Times New Roman" w:hAnsi="Times New Roman" w:cs="Times New Roman"/>
          <w:sz w:val="24"/>
          <w:szCs w:val="24"/>
        </w:rPr>
        <w:t xml:space="preserve"> skončila</w:t>
      </w:r>
      <w:r w:rsidR="00786FDC">
        <w:rPr>
          <w:rFonts w:ascii="Times New Roman" w:hAnsi="Times New Roman" w:cs="Times New Roman"/>
          <w:sz w:val="24"/>
          <w:szCs w:val="24"/>
        </w:rPr>
        <w:t xml:space="preserve"> a </w:t>
      </w:r>
      <w:r w:rsidR="00BA23E0" w:rsidRPr="00BA23E0">
        <w:rPr>
          <w:rFonts w:ascii="Times New Roman" w:hAnsi="Times New Roman" w:cs="Times New Roman"/>
          <w:sz w:val="24"/>
          <w:szCs w:val="24"/>
        </w:rPr>
        <w:t>napoleonské impérium bylo pora</w:t>
      </w:r>
      <w:r w:rsidR="00854BA4">
        <w:rPr>
          <w:rFonts w:ascii="Times New Roman" w:hAnsi="Times New Roman" w:cs="Times New Roman"/>
          <w:sz w:val="24"/>
          <w:szCs w:val="24"/>
        </w:rPr>
        <w:t>ž</w:t>
      </w:r>
      <w:r w:rsidR="00BA23E0" w:rsidRPr="00BA23E0">
        <w:rPr>
          <w:rFonts w:ascii="Times New Roman" w:hAnsi="Times New Roman" w:cs="Times New Roman"/>
          <w:sz w:val="24"/>
          <w:szCs w:val="24"/>
        </w:rPr>
        <w:t>eno</w:t>
      </w:r>
      <w:r w:rsidR="00786FDC">
        <w:rPr>
          <w:rFonts w:ascii="Times New Roman" w:hAnsi="Times New Roman" w:cs="Times New Roman"/>
          <w:sz w:val="24"/>
          <w:szCs w:val="24"/>
        </w:rPr>
        <w:t xml:space="preserve">, </w:t>
      </w:r>
      <w:r w:rsidR="00BA23E0" w:rsidRPr="00BA23E0">
        <w:rPr>
          <w:rFonts w:ascii="Times New Roman" w:hAnsi="Times New Roman" w:cs="Times New Roman"/>
          <w:sz w:val="24"/>
          <w:szCs w:val="24"/>
        </w:rPr>
        <w:t xml:space="preserve">do Vídně byl svolán kongres, </w:t>
      </w:r>
      <w:r w:rsidR="00B826F4">
        <w:rPr>
          <w:rFonts w:ascii="Times New Roman" w:hAnsi="Times New Roman" w:cs="Times New Roman"/>
          <w:sz w:val="24"/>
          <w:szCs w:val="24"/>
        </w:rPr>
        <w:br/>
      </w:r>
      <w:r w:rsidR="00BA23E0" w:rsidRPr="00BA23E0">
        <w:rPr>
          <w:rFonts w:ascii="Times New Roman" w:hAnsi="Times New Roman" w:cs="Times New Roman"/>
          <w:sz w:val="24"/>
          <w:szCs w:val="24"/>
        </w:rPr>
        <w:t xml:space="preserve">kde se vítězové měli dohodnout o dělení kořisti. Vídeňský kongres byl </w:t>
      </w:r>
      <w:r w:rsidR="00786FDC">
        <w:rPr>
          <w:rFonts w:ascii="Times New Roman" w:hAnsi="Times New Roman" w:cs="Times New Roman"/>
          <w:sz w:val="24"/>
          <w:szCs w:val="24"/>
        </w:rPr>
        <w:t xml:space="preserve">ale nakonec </w:t>
      </w:r>
      <w:r w:rsidR="00BA23E0" w:rsidRPr="00BA23E0">
        <w:rPr>
          <w:rFonts w:ascii="Times New Roman" w:hAnsi="Times New Roman" w:cs="Times New Roman"/>
          <w:sz w:val="24"/>
          <w:szCs w:val="24"/>
        </w:rPr>
        <w:t>střetnutím ruské a rakouské diplomacie.</w:t>
      </w:r>
      <w:r>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w:t>
      </w:r>
    </w:p>
    <w:p w14:paraId="19A572C5" w14:textId="64F81C6A" w:rsidR="00BA23E0" w:rsidRDefault="00EF1A41" w:rsidP="00D527FE">
      <w:pPr>
        <w:jc w:val="both"/>
        <w:rPr>
          <w:rFonts w:ascii="Times New Roman" w:hAnsi="Times New Roman" w:cs="Times New Roman"/>
          <w:sz w:val="24"/>
          <w:szCs w:val="24"/>
        </w:rPr>
      </w:pPr>
      <w:r>
        <w:rPr>
          <w:rFonts w:ascii="Times New Roman" w:hAnsi="Times New Roman" w:cs="Times New Roman"/>
          <w:sz w:val="24"/>
          <w:szCs w:val="24"/>
        </w:rPr>
        <w:t xml:space="preserve">V </w:t>
      </w:r>
      <w:r w:rsidR="006570FA">
        <w:rPr>
          <w:rFonts w:ascii="Times New Roman" w:hAnsi="Times New Roman" w:cs="Times New Roman"/>
          <w:sz w:val="24"/>
          <w:szCs w:val="24"/>
        </w:rPr>
        <w:t xml:space="preserve">letech 1814 až 1815 vyvstala otázka, co dále s Evropou. </w:t>
      </w:r>
      <w:r>
        <w:rPr>
          <w:rFonts w:ascii="Times New Roman" w:hAnsi="Times New Roman" w:cs="Times New Roman"/>
          <w:sz w:val="24"/>
          <w:szCs w:val="24"/>
        </w:rPr>
        <w:t>Přemýšleli nad tím, j</w:t>
      </w:r>
      <w:r w:rsidR="006570FA">
        <w:rPr>
          <w:rFonts w:ascii="Times New Roman" w:hAnsi="Times New Roman" w:cs="Times New Roman"/>
          <w:sz w:val="24"/>
          <w:szCs w:val="24"/>
        </w:rPr>
        <w:t xml:space="preserve">ak nejlépe odstranit následky vleklých válek a </w:t>
      </w:r>
      <w:r w:rsidR="00341AD0">
        <w:rPr>
          <w:rFonts w:ascii="Times New Roman" w:hAnsi="Times New Roman" w:cs="Times New Roman"/>
          <w:sz w:val="24"/>
          <w:szCs w:val="24"/>
        </w:rPr>
        <w:t>zničený</w:t>
      </w:r>
      <w:r w:rsidR="006570FA">
        <w:rPr>
          <w:rFonts w:ascii="Times New Roman" w:hAnsi="Times New Roman" w:cs="Times New Roman"/>
          <w:sz w:val="24"/>
          <w:szCs w:val="24"/>
        </w:rPr>
        <w:t xml:space="preserve"> kontinent uvést do stavu co možná největší stability. Každá z hlavních mocností, které se nejvíce zasloužily o Napoleonův pád </w:t>
      </w:r>
      <w:r w:rsidR="00B826F4">
        <w:rPr>
          <w:rFonts w:ascii="Times New Roman" w:hAnsi="Times New Roman" w:cs="Times New Roman"/>
          <w:sz w:val="24"/>
          <w:szCs w:val="24"/>
        </w:rPr>
        <w:br/>
      </w:r>
      <w:r w:rsidR="006570FA">
        <w:rPr>
          <w:rFonts w:ascii="Times New Roman" w:hAnsi="Times New Roman" w:cs="Times New Roman"/>
          <w:sz w:val="24"/>
          <w:szCs w:val="24"/>
        </w:rPr>
        <w:t>(tj. Velká Británie, Rakousko, Rusko a Prusko), měla pochopitelně vlastní koncept řešení</w:t>
      </w:r>
      <w:r w:rsidR="00341AD0">
        <w:rPr>
          <w:rFonts w:ascii="Times New Roman" w:hAnsi="Times New Roman" w:cs="Times New Roman"/>
          <w:sz w:val="24"/>
          <w:szCs w:val="24"/>
        </w:rPr>
        <w:t xml:space="preserve">. Proto v </w:t>
      </w:r>
      <w:r w:rsidR="006570FA">
        <w:rPr>
          <w:rFonts w:ascii="Times New Roman" w:hAnsi="Times New Roman" w:cs="Times New Roman"/>
          <w:sz w:val="24"/>
          <w:szCs w:val="24"/>
        </w:rPr>
        <w:t>některých okamžicích dokonce hrozil nový ozbrojený konflikt</w:t>
      </w:r>
      <w:r w:rsidR="00341AD0">
        <w:rPr>
          <w:rFonts w:ascii="Times New Roman" w:hAnsi="Times New Roman" w:cs="Times New Roman"/>
          <w:sz w:val="24"/>
          <w:szCs w:val="24"/>
        </w:rPr>
        <w:t xml:space="preserve">. </w:t>
      </w:r>
      <w:r w:rsidR="007A520E">
        <w:rPr>
          <w:rFonts w:ascii="Times New Roman" w:hAnsi="Times New Roman" w:cs="Times New Roman"/>
          <w:sz w:val="24"/>
          <w:szCs w:val="24"/>
        </w:rPr>
        <w:t>I přes protesty krále Ludvíka XVIII. bylo s jeho zemí naloženo jako s poraženým státem</w:t>
      </w:r>
      <w:r w:rsidR="00341AD0">
        <w:rPr>
          <w:rFonts w:ascii="Times New Roman" w:hAnsi="Times New Roman" w:cs="Times New Roman"/>
          <w:sz w:val="24"/>
          <w:szCs w:val="24"/>
        </w:rPr>
        <w:t>. F</w:t>
      </w:r>
      <w:r w:rsidR="007A520E">
        <w:rPr>
          <w:rFonts w:ascii="Times New Roman" w:hAnsi="Times New Roman" w:cs="Times New Roman"/>
          <w:sz w:val="24"/>
          <w:szCs w:val="24"/>
        </w:rPr>
        <w:t xml:space="preserve">rancouzské diplomacii </w:t>
      </w:r>
      <w:r w:rsidR="00341AD0">
        <w:rPr>
          <w:rFonts w:ascii="Times New Roman" w:hAnsi="Times New Roman" w:cs="Times New Roman"/>
          <w:sz w:val="24"/>
          <w:szCs w:val="24"/>
        </w:rPr>
        <w:t xml:space="preserve">se ale podařilo </w:t>
      </w:r>
      <w:r w:rsidR="007A520E">
        <w:rPr>
          <w:rFonts w:ascii="Times New Roman" w:hAnsi="Times New Roman" w:cs="Times New Roman"/>
          <w:sz w:val="24"/>
          <w:szCs w:val="24"/>
        </w:rPr>
        <w:t xml:space="preserve">vyjednat velmi výhodné mírové podmínky. Mír, </w:t>
      </w:r>
      <w:r w:rsidR="00341AD0">
        <w:rPr>
          <w:rFonts w:ascii="Times New Roman" w:hAnsi="Times New Roman" w:cs="Times New Roman"/>
          <w:sz w:val="24"/>
          <w:szCs w:val="24"/>
        </w:rPr>
        <w:t xml:space="preserve">který byl </w:t>
      </w:r>
      <w:r w:rsidR="007A520E">
        <w:rPr>
          <w:rFonts w:ascii="Times New Roman" w:hAnsi="Times New Roman" w:cs="Times New Roman"/>
          <w:sz w:val="24"/>
          <w:szCs w:val="24"/>
        </w:rPr>
        <w:t>podeps</w:t>
      </w:r>
      <w:r w:rsidR="00341AD0">
        <w:rPr>
          <w:rFonts w:ascii="Times New Roman" w:hAnsi="Times New Roman" w:cs="Times New Roman"/>
          <w:sz w:val="24"/>
          <w:szCs w:val="24"/>
        </w:rPr>
        <w:t xml:space="preserve">án </w:t>
      </w:r>
      <w:r w:rsidR="007A520E">
        <w:rPr>
          <w:rFonts w:ascii="Times New Roman" w:hAnsi="Times New Roman" w:cs="Times New Roman"/>
          <w:sz w:val="24"/>
          <w:szCs w:val="24"/>
        </w:rPr>
        <w:t xml:space="preserve">30. května 1814 Francií, čtyřmi výše </w:t>
      </w:r>
      <w:r w:rsidR="00A05600">
        <w:rPr>
          <w:rFonts w:ascii="Times New Roman" w:hAnsi="Times New Roman" w:cs="Times New Roman"/>
          <w:sz w:val="24"/>
          <w:szCs w:val="24"/>
        </w:rPr>
        <w:t xml:space="preserve">zmíněnými mocnostmi a také Švýcarskem, Švédskem, Portugalskem a dodatečně i Španělskem, navrátil království Ludvíka XVIII. </w:t>
      </w:r>
      <w:r w:rsidR="00B826F4">
        <w:rPr>
          <w:rFonts w:ascii="Times New Roman" w:hAnsi="Times New Roman" w:cs="Times New Roman"/>
          <w:sz w:val="24"/>
          <w:szCs w:val="24"/>
        </w:rPr>
        <w:br/>
      </w:r>
      <w:r w:rsidR="00A05600">
        <w:rPr>
          <w:rFonts w:ascii="Times New Roman" w:hAnsi="Times New Roman" w:cs="Times New Roman"/>
          <w:sz w:val="24"/>
          <w:szCs w:val="24"/>
        </w:rPr>
        <w:t>do hranic z 1. ledna 1792</w:t>
      </w:r>
      <w:r w:rsidR="00341AD0">
        <w:rPr>
          <w:rFonts w:ascii="Times New Roman" w:hAnsi="Times New Roman" w:cs="Times New Roman"/>
          <w:sz w:val="24"/>
          <w:szCs w:val="24"/>
        </w:rPr>
        <w:t>. Znamená to, že mu p</w:t>
      </w:r>
      <w:r w:rsidR="00A05600">
        <w:rPr>
          <w:rFonts w:ascii="Times New Roman" w:hAnsi="Times New Roman" w:cs="Times New Roman"/>
          <w:sz w:val="24"/>
          <w:szCs w:val="24"/>
        </w:rPr>
        <w:t>onechal některé územní zisky z let revoluce, jako byla</w:t>
      </w:r>
      <w:r w:rsidR="00341AD0">
        <w:rPr>
          <w:rFonts w:ascii="Times New Roman" w:hAnsi="Times New Roman" w:cs="Times New Roman"/>
          <w:sz w:val="24"/>
          <w:szCs w:val="24"/>
        </w:rPr>
        <w:t xml:space="preserve"> například</w:t>
      </w:r>
      <w:r w:rsidR="00A05600">
        <w:rPr>
          <w:rFonts w:ascii="Times New Roman" w:hAnsi="Times New Roman" w:cs="Times New Roman"/>
          <w:sz w:val="24"/>
          <w:szCs w:val="24"/>
        </w:rPr>
        <w:t xml:space="preserve"> část Savojska, část Sárska nebo Avignon a Milhouse.</w:t>
      </w:r>
      <w:r w:rsidR="007A520E">
        <w:rPr>
          <w:rFonts w:ascii="Times New Roman" w:hAnsi="Times New Roman" w:cs="Times New Roman"/>
          <w:sz w:val="24"/>
          <w:szCs w:val="24"/>
        </w:rPr>
        <w:t xml:space="preserve"> Francie Velké Británii odstoupila některé své zámořské državy</w:t>
      </w:r>
      <w:r w:rsidR="00944A13">
        <w:rPr>
          <w:rFonts w:ascii="Times New Roman" w:hAnsi="Times New Roman" w:cs="Times New Roman"/>
          <w:sz w:val="24"/>
          <w:szCs w:val="24"/>
        </w:rPr>
        <w:t xml:space="preserve">, </w:t>
      </w:r>
      <w:r w:rsidR="00341AD0">
        <w:rPr>
          <w:rFonts w:ascii="Times New Roman" w:hAnsi="Times New Roman" w:cs="Times New Roman"/>
          <w:sz w:val="24"/>
          <w:szCs w:val="24"/>
        </w:rPr>
        <w:t xml:space="preserve">jako je </w:t>
      </w:r>
      <w:r w:rsidR="00A05600">
        <w:rPr>
          <w:rFonts w:ascii="Times New Roman" w:hAnsi="Times New Roman" w:cs="Times New Roman"/>
          <w:sz w:val="24"/>
          <w:szCs w:val="24"/>
        </w:rPr>
        <w:t xml:space="preserve">Ille de France (Mauricius), ostrov Svatá </w:t>
      </w:r>
      <w:r w:rsidR="00480B01">
        <w:rPr>
          <w:rFonts w:ascii="Times New Roman" w:hAnsi="Times New Roman" w:cs="Times New Roman"/>
          <w:sz w:val="24"/>
          <w:szCs w:val="24"/>
        </w:rPr>
        <w:t>L</w:t>
      </w:r>
      <w:r w:rsidR="00A05600">
        <w:rPr>
          <w:rFonts w:ascii="Times New Roman" w:hAnsi="Times New Roman" w:cs="Times New Roman"/>
          <w:sz w:val="24"/>
          <w:szCs w:val="24"/>
        </w:rPr>
        <w:t>ucie, Tobago a Seychely</w:t>
      </w:r>
      <w:r w:rsidR="007A520E">
        <w:rPr>
          <w:rFonts w:ascii="Times New Roman" w:hAnsi="Times New Roman" w:cs="Times New Roman"/>
          <w:sz w:val="24"/>
          <w:szCs w:val="24"/>
        </w:rPr>
        <w:t>. Paříž však nemusela platit ani jediný frank válečné náhrady</w:t>
      </w:r>
      <w:r w:rsidR="00341AD0">
        <w:rPr>
          <w:rFonts w:ascii="Times New Roman" w:hAnsi="Times New Roman" w:cs="Times New Roman"/>
          <w:sz w:val="24"/>
          <w:szCs w:val="24"/>
        </w:rPr>
        <w:t xml:space="preserve">. Také </w:t>
      </w:r>
      <w:r w:rsidR="007A520E">
        <w:rPr>
          <w:rFonts w:ascii="Times New Roman" w:hAnsi="Times New Roman" w:cs="Times New Roman"/>
          <w:sz w:val="24"/>
          <w:szCs w:val="24"/>
        </w:rPr>
        <w:t>nebyla nucena navrátit nic z dřívějších kontribucí, a dokonce ani nebyla povinna navracet nic z uměleckých děl</w:t>
      </w:r>
      <w:r w:rsidR="00341AD0">
        <w:rPr>
          <w:rFonts w:ascii="Times New Roman" w:hAnsi="Times New Roman" w:cs="Times New Roman"/>
          <w:sz w:val="24"/>
          <w:szCs w:val="24"/>
        </w:rPr>
        <w:t>, která</w:t>
      </w:r>
      <w:r w:rsidR="007A520E">
        <w:rPr>
          <w:rFonts w:ascii="Times New Roman" w:hAnsi="Times New Roman" w:cs="Times New Roman"/>
          <w:sz w:val="24"/>
          <w:szCs w:val="24"/>
        </w:rPr>
        <w:t xml:space="preserve"> </w:t>
      </w:r>
      <w:r w:rsidR="00341AD0">
        <w:rPr>
          <w:rFonts w:ascii="Times New Roman" w:hAnsi="Times New Roman" w:cs="Times New Roman"/>
          <w:sz w:val="24"/>
          <w:szCs w:val="24"/>
        </w:rPr>
        <w:t xml:space="preserve">byla naloupena francouzskou armádou </w:t>
      </w:r>
      <w:r w:rsidR="00B826F4">
        <w:rPr>
          <w:rFonts w:ascii="Times New Roman" w:hAnsi="Times New Roman" w:cs="Times New Roman"/>
          <w:sz w:val="24"/>
          <w:szCs w:val="24"/>
        </w:rPr>
        <w:br/>
      </w:r>
      <w:r w:rsidR="007A520E">
        <w:rPr>
          <w:rFonts w:ascii="Times New Roman" w:hAnsi="Times New Roman" w:cs="Times New Roman"/>
          <w:sz w:val="24"/>
          <w:szCs w:val="24"/>
        </w:rPr>
        <w:t xml:space="preserve">po celé Evropě. </w:t>
      </w:r>
      <w:r w:rsidR="008C7AE4">
        <w:rPr>
          <w:rFonts w:ascii="Times New Roman" w:hAnsi="Times New Roman" w:cs="Times New Roman"/>
          <w:sz w:val="24"/>
          <w:szCs w:val="24"/>
        </w:rPr>
        <w:t>Pro evropskou budoucnost však byla důležitější ustanovení pařížského míru, která se přímo netýkala Francie.</w:t>
      </w:r>
      <w:r w:rsidR="00341AD0">
        <w:rPr>
          <w:rFonts w:ascii="Times New Roman" w:hAnsi="Times New Roman" w:cs="Times New Roman"/>
          <w:sz w:val="24"/>
          <w:szCs w:val="24"/>
        </w:rPr>
        <w:t xml:space="preserve"> V</w:t>
      </w:r>
      <w:r w:rsidR="008C7AE4">
        <w:rPr>
          <w:rFonts w:ascii="Times New Roman" w:hAnsi="Times New Roman" w:cs="Times New Roman"/>
          <w:sz w:val="24"/>
          <w:szCs w:val="24"/>
        </w:rPr>
        <w:t>ítězné mocnosti</w:t>
      </w:r>
      <w:r w:rsidR="00341AD0">
        <w:rPr>
          <w:rFonts w:ascii="Times New Roman" w:hAnsi="Times New Roman" w:cs="Times New Roman"/>
          <w:sz w:val="24"/>
          <w:szCs w:val="24"/>
        </w:rPr>
        <w:t xml:space="preserve"> se</w:t>
      </w:r>
      <w:r w:rsidR="008C7AE4">
        <w:rPr>
          <w:rFonts w:ascii="Times New Roman" w:hAnsi="Times New Roman" w:cs="Times New Roman"/>
          <w:sz w:val="24"/>
          <w:szCs w:val="24"/>
        </w:rPr>
        <w:t xml:space="preserve"> zavázaly svolat do Vídně celoevropský mírový kongres,</w:t>
      </w:r>
      <w:r w:rsidR="00341AD0">
        <w:rPr>
          <w:rFonts w:ascii="Times New Roman" w:hAnsi="Times New Roman" w:cs="Times New Roman"/>
          <w:sz w:val="24"/>
          <w:szCs w:val="24"/>
        </w:rPr>
        <w:t xml:space="preserve"> který</w:t>
      </w:r>
      <w:r w:rsidR="008C7AE4">
        <w:rPr>
          <w:rFonts w:ascii="Times New Roman" w:hAnsi="Times New Roman" w:cs="Times New Roman"/>
          <w:sz w:val="24"/>
          <w:szCs w:val="24"/>
        </w:rPr>
        <w:t xml:space="preserve"> měl přispět k vyřešení všech sporných otázek v novém poválečném uspořádání.</w:t>
      </w:r>
      <w:r w:rsidR="00441341">
        <w:rPr>
          <w:rStyle w:val="Znakapoznpodarou"/>
          <w:rFonts w:ascii="Times New Roman" w:hAnsi="Times New Roman" w:cs="Times New Roman"/>
          <w:sz w:val="24"/>
          <w:szCs w:val="24"/>
        </w:rPr>
        <w:footnoteReference w:id="31"/>
      </w:r>
      <w:r w:rsidR="008C7AE4">
        <w:rPr>
          <w:rFonts w:ascii="Times New Roman" w:hAnsi="Times New Roman" w:cs="Times New Roman"/>
          <w:sz w:val="24"/>
          <w:szCs w:val="24"/>
        </w:rPr>
        <w:t xml:space="preserve"> </w:t>
      </w:r>
      <w:r w:rsidR="007A520E">
        <w:rPr>
          <w:rFonts w:ascii="Times New Roman" w:hAnsi="Times New Roman" w:cs="Times New Roman"/>
          <w:sz w:val="24"/>
          <w:szCs w:val="24"/>
        </w:rPr>
        <w:t xml:space="preserve">  </w:t>
      </w:r>
    </w:p>
    <w:p w14:paraId="1E51DDC1" w14:textId="10D54588" w:rsidR="00493732" w:rsidRDefault="00493732" w:rsidP="00D527FE">
      <w:pPr>
        <w:jc w:val="both"/>
        <w:rPr>
          <w:rFonts w:ascii="Times New Roman" w:hAnsi="Times New Roman" w:cs="Times New Roman"/>
          <w:sz w:val="24"/>
          <w:szCs w:val="24"/>
        </w:rPr>
      </w:pPr>
      <w:r>
        <w:rPr>
          <w:rFonts w:ascii="Times New Roman" w:hAnsi="Times New Roman" w:cs="Times New Roman"/>
          <w:sz w:val="24"/>
          <w:szCs w:val="24"/>
        </w:rPr>
        <w:t>Postavení Ruska</w:t>
      </w:r>
      <w:r w:rsidR="001545F0">
        <w:rPr>
          <w:rFonts w:ascii="Times New Roman" w:hAnsi="Times New Roman" w:cs="Times New Roman"/>
          <w:sz w:val="24"/>
          <w:szCs w:val="24"/>
        </w:rPr>
        <w:t xml:space="preserve"> se poté</w:t>
      </w:r>
      <w:r>
        <w:rPr>
          <w:rFonts w:ascii="Times New Roman" w:hAnsi="Times New Roman" w:cs="Times New Roman"/>
          <w:sz w:val="24"/>
          <w:szCs w:val="24"/>
        </w:rPr>
        <w:t xml:space="preserve"> v Evropě změnilo. Nyní bylo vedoucí kontinentální mocností</w:t>
      </w:r>
      <w:r w:rsidR="001545F0">
        <w:rPr>
          <w:rFonts w:ascii="Times New Roman" w:hAnsi="Times New Roman" w:cs="Times New Roman"/>
          <w:sz w:val="24"/>
          <w:szCs w:val="24"/>
        </w:rPr>
        <w:t xml:space="preserve"> </w:t>
      </w:r>
      <w:r w:rsidR="00B826F4">
        <w:rPr>
          <w:rFonts w:ascii="Times New Roman" w:hAnsi="Times New Roman" w:cs="Times New Roman"/>
          <w:sz w:val="24"/>
          <w:szCs w:val="24"/>
        </w:rPr>
        <w:br/>
      </w:r>
      <w:r w:rsidR="001545F0">
        <w:rPr>
          <w:rFonts w:ascii="Times New Roman" w:hAnsi="Times New Roman" w:cs="Times New Roman"/>
          <w:sz w:val="24"/>
          <w:szCs w:val="24"/>
        </w:rPr>
        <w:t>a také</w:t>
      </w:r>
      <w:r>
        <w:rPr>
          <w:rFonts w:ascii="Times New Roman" w:hAnsi="Times New Roman" w:cs="Times New Roman"/>
          <w:sz w:val="24"/>
          <w:szCs w:val="24"/>
        </w:rPr>
        <w:t xml:space="preserve"> hlavním garantem vídeňského systému.</w:t>
      </w:r>
      <w:r w:rsidR="001545F0">
        <w:rPr>
          <w:rFonts w:ascii="Times New Roman" w:hAnsi="Times New Roman" w:cs="Times New Roman"/>
          <w:sz w:val="24"/>
          <w:szCs w:val="24"/>
        </w:rPr>
        <w:t xml:space="preserve"> </w:t>
      </w:r>
      <w:r>
        <w:rPr>
          <w:rFonts w:ascii="Times New Roman" w:hAnsi="Times New Roman" w:cs="Times New Roman"/>
          <w:sz w:val="24"/>
          <w:szCs w:val="24"/>
        </w:rPr>
        <w:t>Rusko nemělo vůči Evropě takové ambice jako Napoleon</w:t>
      </w:r>
      <w:r w:rsidR="001545F0">
        <w:rPr>
          <w:rFonts w:ascii="Times New Roman" w:hAnsi="Times New Roman" w:cs="Times New Roman"/>
          <w:sz w:val="24"/>
          <w:szCs w:val="24"/>
        </w:rPr>
        <w:t xml:space="preserve"> a </w:t>
      </w:r>
      <w:r>
        <w:rPr>
          <w:rFonts w:ascii="Times New Roman" w:hAnsi="Times New Roman" w:cs="Times New Roman"/>
          <w:sz w:val="24"/>
          <w:szCs w:val="24"/>
        </w:rPr>
        <w:t xml:space="preserve">rozšířením sféry zájmů navýšilo břímě politické odpovědnosti, </w:t>
      </w:r>
      <w:r w:rsidR="00B826F4">
        <w:rPr>
          <w:rFonts w:ascii="Times New Roman" w:hAnsi="Times New Roman" w:cs="Times New Roman"/>
          <w:sz w:val="24"/>
          <w:szCs w:val="24"/>
        </w:rPr>
        <w:br/>
      </w:r>
      <w:r>
        <w:rPr>
          <w:rFonts w:ascii="Times New Roman" w:hAnsi="Times New Roman" w:cs="Times New Roman"/>
          <w:sz w:val="24"/>
          <w:szCs w:val="24"/>
        </w:rPr>
        <w:t>které nebylo schopné dlouhodobě unést. Konzervativní politika</w:t>
      </w:r>
      <w:r w:rsidR="001545F0">
        <w:rPr>
          <w:rFonts w:ascii="Times New Roman" w:hAnsi="Times New Roman" w:cs="Times New Roman"/>
          <w:sz w:val="24"/>
          <w:szCs w:val="24"/>
        </w:rPr>
        <w:t xml:space="preserve"> byla snad přijatelná v roce 1815, ale nebyla udržitelná v dalších desetiletích. </w:t>
      </w:r>
      <w:r>
        <w:rPr>
          <w:rFonts w:ascii="Times New Roman" w:hAnsi="Times New Roman" w:cs="Times New Roman"/>
          <w:sz w:val="24"/>
          <w:szCs w:val="24"/>
        </w:rPr>
        <w:t>Rusko se dostalo na vrchol své imperiální moci</w:t>
      </w:r>
      <w:r w:rsidR="001545F0">
        <w:rPr>
          <w:rFonts w:ascii="Times New Roman" w:hAnsi="Times New Roman" w:cs="Times New Roman"/>
          <w:sz w:val="24"/>
          <w:szCs w:val="24"/>
        </w:rPr>
        <w:t xml:space="preserve">, </w:t>
      </w:r>
      <w:r>
        <w:rPr>
          <w:rFonts w:ascii="Times New Roman" w:hAnsi="Times New Roman" w:cs="Times New Roman"/>
          <w:sz w:val="24"/>
          <w:szCs w:val="24"/>
        </w:rPr>
        <w:t>a</w:t>
      </w:r>
      <w:r w:rsidR="001545F0">
        <w:rPr>
          <w:rFonts w:ascii="Times New Roman" w:hAnsi="Times New Roman" w:cs="Times New Roman"/>
          <w:sz w:val="24"/>
          <w:szCs w:val="24"/>
        </w:rPr>
        <w:t>le</w:t>
      </w:r>
      <w:r>
        <w:rPr>
          <w:rFonts w:ascii="Times New Roman" w:hAnsi="Times New Roman" w:cs="Times New Roman"/>
          <w:sz w:val="24"/>
          <w:szCs w:val="24"/>
        </w:rPr>
        <w:t xml:space="preserve"> nakonec svou roli neuneslo.</w:t>
      </w:r>
      <w:r w:rsidR="001545F0">
        <w:rPr>
          <w:rFonts w:ascii="Times New Roman" w:hAnsi="Times New Roman" w:cs="Times New Roman"/>
          <w:sz w:val="24"/>
          <w:szCs w:val="24"/>
        </w:rPr>
        <w:t xml:space="preserve"> Po </w:t>
      </w:r>
      <w:r>
        <w:rPr>
          <w:rFonts w:ascii="Times New Roman" w:hAnsi="Times New Roman" w:cs="Times New Roman"/>
          <w:sz w:val="24"/>
          <w:szCs w:val="24"/>
        </w:rPr>
        <w:t>Vídeňském kongresu</w:t>
      </w:r>
      <w:r w:rsidR="001545F0">
        <w:rPr>
          <w:rFonts w:ascii="Times New Roman" w:hAnsi="Times New Roman" w:cs="Times New Roman"/>
          <w:sz w:val="24"/>
          <w:szCs w:val="24"/>
        </w:rPr>
        <w:t xml:space="preserve"> se</w:t>
      </w:r>
      <w:r>
        <w:rPr>
          <w:rFonts w:ascii="Times New Roman" w:hAnsi="Times New Roman" w:cs="Times New Roman"/>
          <w:sz w:val="24"/>
          <w:szCs w:val="24"/>
        </w:rPr>
        <w:t xml:space="preserve"> nestalo hegemonem v Evropě, třebaže bylo nejsilnější kontinentální mocností. Francie </w:t>
      </w:r>
      <w:r w:rsidR="001545F0">
        <w:rPr>
          <w:rFonts w:ascii="Times New Roman" w:hAnsi="Times New Roman" w:cs="Times New Roman"/>
          <w:sz w:val="24"/>
          <w:szCs w:val="24"/>
        </w:rPr>
        <w:t xml:space="preserve">nadále </w:t>
      </w:r>
      <w:r>
        <w:rPr>
          <w:rFonts w:ascii="Times New Roman" w:hAnsi="Times New Roman" w:cs="Times New Roman"/>
          <w:sz w:val="24"/>
          <w:szCs w:val="24"/>
        </w:rPr>
        <w:t>neztratila postavení velmoci, a to hlavně díky Rakousku a Velké Británii, které chtěly zachovat rovnováhu právě kvůli příliš silnému Rusku.</w:t>
      </w:r>
      <w:r w:rsidR="00995F5B">
        <w:rPr>
          <w:rStyle w:val="Znakapoznpodarou"/>
          <w:rFonts w:ascii="Times New Roman" w:hAnsi="Times New Roman" w:cs="Times New Roman"/>
          <w:sz w:val="24"/>
          <w:szCs w:val="24"/>
        </w:rPr>
        <w:footnoteReference w:id="32"/>
      </w:r>
    </w:p>
    <w:p w14:paraId="668F32E4" w14:textId="505FA779" w:rsidR="00551686" w:rsidRPr="008B5F7E" w:rsidRDefault="00472BD5" w:rsidP="008B5F7E">
      <w:pPr>
        <w:pStyle w:val="Nadpis2"/>
        <w:rPr>
          <w:rFonts w:ascii="Times New Roman" w:hAnsi="Times New Roman" w:cs="Times New Roman"/>
          <w:b/>
          <w:bCs/>
          <w:color w:val="auto"/>
          <w:sz w:val="28"/>
          <w:szCs w:val="28"/>
        </w:rPr>
      </w:pPr>
      <w:bookmarkStart w:id="6" w:name="_Toc75379829"/>
      <w:r w:rsidRPr="008B5F7E">
        <w:rPr>
          <w:rFonts w:ascii="Times New Roman" w:hAnsi="Times New Roman" w:cs="Times New Roman"/>
          <w:b/>
          <w:bCs/>
          <w:color w:val="auto"/>
          <w:sz w:val="28"/>
          <w:szCs w:val="28"/>
        </w:rPr>
        <w:lastRenderedPageBreak/>
        <w:t>2</w:t>
      </w:r>
      <w:r w:rsidR="001A47C5" w:rsidRPr="008B5F7E">
        <w:rPr>
          <w:rFonts w:ascii="Times New Roman" w:hAnsi="Times New Roman" w:cs="Times New Roman"/>
          <w:b/>
          <w:bCs/>
          <w:color w:val="auto"/>
          <w:sz w:val="28"/>
          <w:szCs w:val="28"/>
        </w:rPr>
        <w:t>.3. Děkabrist</w:t>
      </w:r>
      <w:r w:rsidR="00990B6C" w:rsidRPr="008B5F7E">
        <w:rPr>
          <w:rFonts w:ascii="Times New Roman" w:hAnsi="Times New Roman" w:cs="Times New Roman"/>
          <w:b/>
          <w:bCs/>
          <w:color w:val="auto"/>
          <w:sz w:val="28"/>
          <w:szCs w:val="28"/>
        </w:rPr>
        <w:t>ické spolky</w:t>
      </w:r>
      <w:bookmarkEnd w:id="6"/>
      <w:r w:rsidR="00990B6C" w:rsidRPr="008B5F7E">
        <w:rPr>
          <w:rFonts w:ascii="Times New Roman" w:hAnsi="Times New Roman" w:cs="Times New Roman"/>
          <w:b/>
          <w:bCs/>
          <w:color w:val="auto"/>
          <w:sz w:val="28"/>
          <w:szCs w:val="28"/>
        </w:rPr>
        <w:t xml:space="preserve"> </w:t>
      </w:r>
    </w:p>
    <w:p w14:paraId="38044CD1" w14:textId="77777777" w:rsidR="008B5F7E" w:rsidRDefault="008B5F7E" w:rsidP="00D527FE">
      <w:pPr>
        <w:jc w:val="both"/>
        <w:rPr>
          <w:rFonts w:ascii="Times New Roman" w:hAnsi="Times New Roman" w:cs="Times New Roman"/>
          <w:sz w:val="24"/>
          <w:szCs w:val="24"/>
        </w:rPr>
      </w:pPr>
    </w:p>
    <w:p w14:paraId="2121CEDB" w14:textId="48672507" w:rsidR="007F103D" w:rsidRDefault="007F103D" w:rsidP="00D527FE">
      <w:pPr>
        <w:jc w:val="both"/>
        <w:rPr>
          <w:rFonts w:ascii="Times New Roman" w:hAnsi="Times New Roman" w:cs="Times New Roman"/>
          <w:sz w:val="24"/>
          <w:szCs w:val="24"/>
        </w:rPr>
      </w:pPr>
      <w:r w:rsidRPr="00A31E8F">
        <w:rPr>
          <w:rFonts w:ascii="Times New Roman" w:hAnsi="Times New Roman" w:cs="Times New Roman"/>
          <w:sz w:val="24"/>
          <w:szCs w:val="24"/>
        </w:rPr>
        <w:t xml:space="preserve">Děkabristé byli ruští revolucionáři, vesměs mladí důstojníci, kteří se poprvé pokusili </w:t>
      </w:r>
      <w:r w:rsidR="00D94F6D">
        <w:rPr>
          <w:rFonts w:ascii="Times New Roman" w:hAnsi="Times New Roman" w:cs="Times New Roman"/>
          <w:sz w:val="24"/>
          <w:szCs w:val="24"/>
        </w:rPr>
        <w:br/>
      </w:r>
      <w:r w:rsidRPr="00A31E8F">
        <w:rPr>
          <w:rFonts w:ascii="Times New Roman" w:hAnsi="Times New Roman" w:cs="Times New Roman"/>
          <w:sz w:val="24"/>
          <w:szCs w:val="24"/>
        </w:rPr>
        <w:t>o svržení absolutismu v Rusku (děkabr=rusky prosinec, odtud název).</w:t>
      </w:r>
      <w:r w:rsidRPr="00A31E8F">
        <w:rPr>
          <w:rStyle w:val="Znakapoznpodarou"/>
          <w:rFonts w:ascii="Times New Roman" w:hAnsi="Times New Roman" w:cs="Times New Roman"/>
          <w:sz w:val="24"/>
          <w:szCs w:val="24"/>
        </w:rPr>
        <w:footnoteReference w:id="33"/>
      </w:r>
    </w:p>
    <w:p w14:paraId="25C417FD" w14:textId="2D473DFD" w:rsidR="00A41BB4" w:rsidRDefault="00A41BB4" w:rsidP="00D527FE">
      <w:pPr>
        <w:jc w:val="both"/>
        <w:rPr>
          <w:rFonts w:ascii="Times New Roman" w:hAnsi="Times New Roman" w:cs="Times New Roman"/>
          <w:sz w:val="24"/>
          <w:szCs w:val="24"/>
        </w:rPr>
      </w:pPr>
      <w:r w:rsidRPr="00B85145">
        <w:rPr>
          <w:rFonts w:ascii="Times New Roman" w:hAnsi="Times New Roman" w:cs="Times New Roman"/>
          <w:sz w:val="24"/>
          <w:szCs w:val="24"/>
        </w:rPr>
        <w:t xml:space="preserve">Budoucí děkabristé byli </w:t>
      </w:r>
      <w:r>
        <w:rPr>
          <w:rFonts w:ascii="Times New Roman" w:hAnsi="Times New Roman" w:cs="Times New Roman"/>
          <w:sz w:val="24"/>
          <w:szCs w:val="24"/>
        </w:rPr>
        <w:t>mezi těmi, kteří se chovali k carovi s velkou láskou a respektem. Očekávali od něj změnu ruské reality, která jim připadala pod vlivem myšlenek romantismu a dojmů z toho, co viděli v Evropě, skutečnou katastrofou.</w:t>
      </w:r>
      <w:r>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w:t>
      </w:r>
    </w:p>
    <w:p w14:paraId="6ED90173" w14:textId="1492DFA6" w:rsidR="00A41BB4" w:rsidRDefault="00A41BB4" w:rsidP="00D527FE">
      <w:pPr>
        <w:jc w:val="both"/>
        <w:rPr>
          <w:rFonts w:ascii="Times New Roman" w:hAnsi="Times New Roman" w:cs="Times New Roman"/>
          <w:sz w:val="24"/>
          <w:szCs w:val="24"/>
        </w:rPr>
      </w:pPr>
      <w:r>
        <w:rPr>
          <w:rFonts w:ascii="Times New Roman" w:hAnsi="Times New Roman" w:cs="Times New Roman"/>
          <w:sz w:val="24"/>
          <w:szCs w:val="24"/>
        </w:rPr>
        <w:t xml:space="preserve">Historie děkabristů je neoddělitelně spjata s kontroverzní vládou císaře Alexandra I., </w:t>
      </w:r>
      <w:r w:rsidR="00D94F6D">
        <w:rPr>
          <w:rFonts w:ascii="Times New Roman" w:hAnsi="Times New Roman" w:cs="Times New Roman"/>
          <w:sz w:val="24"/>
          <w:szCs w:val="24"/>
        </w:rPr>
        <w:br/>
      </w:r>
      <w:r>
        <w:rPr>
          <w:rFonts w:ascii="Times New Roman" w:hAnsi="Times New Roman" w:cs="Times New Roman"/>
          <w:sz w:val="24"/>
          <w:szCs w:val="24"/>
        </w:rPr>
        <w:t>který stál v čele státu po posledním palácovém převratu v Rusku. Alexandr zahájil svou vládu v relativně liberálním duchu</w:t>
      </w:r>
      <w:r w:rsidR="00944A13">
        <w:rPr>
          <w:rFonts w:ascii="Times New Roman" w:hAnsi="Times New Roman" w:cs="Times New Roman"/>
          <w:sz w:val="24"/>
          <w:szCs w:val="24"/>
        </w:rPr>
        <w:t xml:space="preserve">, </w:t>
      </w:r>
      <w:r>
        <w:rPr>
          <w:rFonts w:ascii="Times New Roman" w:hAnsi="Times New Roman" w:cs="Times New Roman"/>
          <w:sz w:val="24"/>
          <w:szCs w:val="24"/>
        </w:rPr>
        <w:t>pokusil se o reformu stávajícího systému. Liberální část šlechty spojená s Alexandrem I. douf</w:t>
      </w:r>
      <w:r w:rsidR="00944A13">
        <w:rPr>
          <w:rFonts w:ascii="Times New Roman" w:hAnsi="Times New Roman" w:cs="Times New Roman"/>
          <w:sz w:val="24"/>
          <w:szCs w:val="24"/>
        </w:rPr>
        <w:t>ala</w:t>
      </w:r>
      <w:r>
        <w:rPr>
          <w:rFonts w:ascii="Times New Roman" w:hAnsi="Times New Roman" w:cs="Times New Roman"/>
          <w:sz w:val="24"/>
          <w:szCs w:val="24"/>
        </w:rPr>
        <w:t>, že budou provedeny reformy, a proto</w:t>
      </w:r>
      <w:r w:rsidR="00944A13">
        <w:rPr>
          <w:rFonts w:ascii="Times New Roman" w:hAnsi="Times New Roman" w:cs="Times New Roman"/>
          <w:sz w:val="24"/>
          <w:szCs w:val="24"/>
        </w:rPr>
        <w:t xml:space="preserve"> byla připravena </w:t>
      </w:r>
      <w:r>
        <w:rPr>
          <w:rFonts w:ascii="Times New Roman" w:hAnsi="Times New Roman" w:cs="Times New Roman"/>
          <w:sz w:val="24"/>
          <w:szCs w:val="24"/>
        </w:rPr>
        <w:t>podpořit jeho úsilí.</w:t>
      </w:r>
      <w:r>
        <w:rPr>
          <w:rStyle w:val="Znakapoznpodarou"/>
          <w:rFonts w:ascii="Times New Roman" w:hAnsi="Times New Roman" w:cs="Times New Roman"/>
          <w:sz w:val="24"/>
          <w:szCs w:val="24"/>
        </w:rPr>
        <w:footnoteReference w:id="35"/>
      </w:r>
    </w:p>
    <w:p w14:paraId="16198FFE" w14:textId="6BF6418E" w:rsidR="00A41BB4" w:rsidRDefault="00A41BB4" w:rsidP="00D527FE">
      <w:pPr>
        <w:jc w:val="both"/>
        <w:rPr>
          <w:rFonts w:ascii="Times New Roman" w:hAnsi="Times New Roman" w:cs="Times New Roman"/>
          <w:sz w:val="24"/>
          <w:szCs w:val="24"/>
        </w:rPr>
      </w:pPr>
      <w:r>
        <w:rPr>
          <w:rFonts w:ascii="Times New Roman" w:hAnsi="Times New Roman" w:cs="Times New Roman"/>
          <w:sz w:val="24"/>
          <w:szCs w:val="24"/>
        </w:rPr>
        <w:t>Platilo to zejména po vítězství ve Vlastenecké válce roku 1812 a úspěšném zahraničním tažení, v je</w:t>
      </w:r>
      <w:r w:rsidR="00181734">
        <w:rPr>
          <w:rFonts w:ascii="Times New Roman" w:hAnsi="Times New Roman" w:cs="Times New Roman"/>
          <w:sz w:val="24"/>
          <w:szCs w:val="24"/>
        </w:rPr>
        <w:t>hož</w:t>
      </w:r>
      <w:r>
        <w:rPr>
          <w:rFonts w:ascii="Times New Roman" w:hAnsi="Times New Roman" w:cs="Times New Roman"/>
          <w:sz w:val="24"/>
          <w:szCs w:val="24"/>
        </w:rPr>
        <w:t xml:space="preserve"> důsledku mezinárodní autorita Ruska enormně vzrostla.</w:t>
      </w:r>
      <w:r>
        <w:rPr>
          <w:rStyle w:val="Znakapoznpodarou"/>
          <w:rFonts w:ascii="Times New Roman" w:hAnsi="Times New Roman" w:cs="Times New Roman"/>
          <w:sz w:val="24"/>
          <w:szCs w:val="24"/>
        </w:rPr>
        <w:footnoteReference w:id="36"/>
      </w:r>
    </w:p>
    <w:p w14:paraId="10C11235" w14:textId="619AAD1B" w:rsidR="00A41BB4" w:rsidRDefault="00A41BB4" w:rsidP="00D527FE">
      <w:pPr>
        <w:jc w:val="both"/>
        <w:rPr>
          <w:rFonts w:ascii="Times New Roman" w:hAnsi="Times New Roman" w:cs="Times New Roman"/>
          <w:sz w:val="24"/>
          <w:szCs w:val="24"/>
        </w:rPr>
      </w:pPr>
      <w:r>
        <w:rPr>
          <w:rFonts w:ascii="Times New Roman" w:hAnsi="Times New Roman" w:cs="Times New Roman"/>
          <w:sz w:val="24"/>
          <w:szCs w:val="24"/>
        </w:rPr>
        <w:t>Potenciální reformy Alexandra I. měly vliv na počáteční fázi formování děkabristického hnutí. Ale jelikož je nesplnil, iluze o liberálním carovi byly prolomeny</w:t>
      </w:r>
      <w:r w:rsidR="00BC07E4">
        <w:rPr>
          <w:rFonts w:ascii="Times New Roman" w:hAnsi="Times New Roman" w:cs="Times New Roman"/>
          <w:sz w:val="24"/>
          <w:szCs w:val="24"/>
        </w:rPr>
        <w:t xml:space="preserve"> </w:t>
      </w:r>
      <w:r>
        <w:rPr>
          <w:rFonts w:ascii="Times New Roman" w:hAnsi="Times New Roman" w:cs="Times New Roman"/>
          <w:sz w:val="24"/>
          <w:szCs w:val="24"/>
        </w:rPr>
        <w:t xml:space="preserve">a </w:t>
      </w:r>
      <w:r w:rsidR="00BC07E4">
        <w:rPr>
          <w:rFonts w:ascii="Times New Roman" w:hAnsi="Times New Roman" w:cs="Times New Roman"/>
          <w:sz w:val="24"/>
          <w:szCs w:val="24"/>
        </w:rPr>
        <w:t xml:space="preserve">staly </w:t>
      </w:r>
      <w:r w:rsidR="00D94F6D">
        <w:rPr>
          <w:rFonts w:ascii="Times New Roman" w:hAnsi="Times New Roman" w:cs="Times New Roman"/>
          <w:sz w:val="24"/>
          <w:szCs w:val="24"/>
        </w:rPr>
        <w:br/>
      </w:r>
      <w:r w:rsidR="00BC07E4">
        <w:rPr>
          <w:rFonts w:ascii="Times New Roman" w:hAnsi="Times New Roman" w:cs="Times New Roman"/>
          <w:sz w:val="24"/>
          <w:szCs w:val="24"/>
        </w:rPr>
        <w:t>se</w:t>
      </w:r>
      <w:r>
        <w:rPr>
          <w:rFonts w:ascii="Times New Roman" w:hAnsi="Times New Roman" w:cs="Times New Roman"/>
          <w:sz w:val="24"/>
          <w:szCs w:val="24"/>
        </w:rPr>
        <w:t xml:space="preserve"> významnou emocionální ranou pro děkabristy.</w:t>
      </w:r>
      <w:r>
        <w:rPr>
          <w:rStyle w:val="Znakapoznpodarou"/>
          <w:rFonts w:ascii="Times New Roman" w:hAnsi="Times New Roman" w:cs="Times New Roman"/>
          <w:sz w:val="24"/>
          <w:szCs w:val="24"/>
        </w:rPr>
        <w:footnoteReference w:id="37"/>
      </w:r>
    </w:p>
    <w:p w14:paraId="669E8825" w14:textId="05EFE1CB" w:rsidR="00FC2DA3" w:rsidRDefault="003C753D" w:rsidP="00D527FE">
      <w:pPr>
        <w:jc w:val="both"/>
        <w:rPr>
          <w:rFonts w:ascii="Times New Roman" w:hAnsi="Times New Roman" w:cs="Times New Roman"/>
          <w:sz w:val="24"/>
          <w:szCs w:val="24"/>
        </w:rPr>
      </w:pPr>
      <w:r w:rsidRPr="003C753D">
        <w:rPr>
          <w:rFonts w:ascii="Times New Roman" w:hAnsi="Times New Roman" w:cs="Times New Roman"/>
          <w:sz w:val="24"/>
          <w:szCs w:val="24"/>
        </w:rPr>
        <w:t xml:space="preserve">Mladí </w:t>
      </w:r>
      <w:r>
        <w:rPr>
          <w:rFonts w:ascii="Times New Roman" w:hAnsi="Times New Roman" w:cs="Times New Roman"/>
          <w:sz w:val="24"/>
          <w:szCs w:val="24"/>
        </w:rPr>
        <w:t xml:space="preserve">důstojníci došli k závěru, že Rusko je tedy nutno osvobodit nejen zvenčí, </w:t>
      </w:r>
      <w:r w:rsidR="00D94F6D">
        <w:rPr>
          <w:rFonts w:ascii="Times New Roman" w:hAnsi="Times New Roman" w:cs="Times New Roman"/>
          <w:sz w:val="24"/>
          <w:szCs w:val="24"/>
        </w:rPr>
        <w:br/>
      </w:r>
      <w:r>
        <w:rPr>
          <w:rFonts w:ascii="Times New Roman" w:hAnsi="Times New Roman" w:cs="Times New Roman"/>
          <w:sz w:val="24"/>
          <w:szCs w:val="24"/>
        </w:rPr>
        <w:t>ale i</w:t>
      </w:r>
      <w:r w:rsidR="00E0628C">
        <w:rPr>
          <w:rFonts w:ascii="Times New Roman" w:hAnsi="Times New Roman" w:cs="Times New Roman"/>
          <w:sz w:val="24"/>
          <w:szCs w:val="24"/>
        </w:rPr>
        <w:t> </w:t>
      </w:r>
      <w:r>
        <w:rPr>
          <w:rFonts w:ascii="Times New Roman" w:hAnsi="Times New Roman" w:cs="Times New Roman"/>
          <w:sz w:val="24"/>
          <w:szCs w:val="24"/>
        </w:rPr>
        <w:t>zevnitř, a proto v roce 1816 zakládají tajný spolek Svaz spásy (Svaz opravdových a</w:t>
      </w:r>
      <w:r w:rsidR="00E0628C">
        <w:rPr>
          <w:rFonts w:ascii="Times New Roman" w:hAnsi="Times New Roman" w:cs="Times New Roman"/>
          <w:sz w:val="24"/>
          <w:szCs w:val="24"/>
        </w:rPr>
        <w:t> </w:t>
      </w:r>
      <w:r>
        <w:rPr>
          <w:rFonts w:ascii="Times New Roman" w:hAnsi="Times New Roman" w:cs="Times New Roman"/>
          <w:sz w:val="24"/>
          <w:szCs w:val="24"/>
        </w:rPr>
        <w:t xml:space="preserve">věrných synů vlasti). Toto uskupení navazovalo na čtyři </w:t>
      </w:r>
      <w:r w:rsidR="002658C1">
        <w:rPr>
          <w:rFonts w:ascii="Times New Roman" w:hAnsi="Times New Roman" w:cs="Times New Roman"/>
          <w:sz w:val="24"/>
          <w:szCs w:val="24"/>
        </w:rPr>
        <w:t xml:space="preserve">raně </w:t>
      </w:r>
      <w:r>
        <w:rPr>
          <w:rFonts w:ascii="Times New Roman" w:hAnsi="Times New Roman" w:cs="Times New Roman"/>
          <w:sz w:val="24"/>
          <w:szCs w:val="24"/>
        </w:rPr>
        <w:t>děkabristické spolky a</w:t>
      </w:r>
      <w:r w:rsidR="00E0628C">
        <w:rPr>
          <w:rFonts w:ascii="Times New Roman" w:hAnsi="Times New Roman" w:cs="Times New Roman"/>
          <w:sz w:val="24"/>
          <w:szCs w:val="24"/>
        </w:rPr>
        <w:t> </w:t>
      </w:r>
      <w:r>
        <w:rPr>
          <w:rFonts w:ascii="Times New Roman" w:hAnsi="Times New Roman" w:cs="Times New Roman"/>
          <w:sz w:val="24"/>
          <w:szCs w:val="24"/>
        </w:rPr>
        <w:t>zprvu bylo poznamenáno zednářskými praktikami. I přes různé rozpory ve svém kruhu dosáhli děkabristé vypracovaných stanov a</w:t>
      </w:r>
      <w:r w:rsidR="00C75EAF">
        <w:rPr>
          <w:rFonts w:ascii="Times New Roman" w:hAnsi="Times New Roman" w:cs="Times New Roman"/>
          <w:sz w:val="24"/>
          <w:szCs w:val="24"/>
        </w:rPr>
        <w:t xml:space="preserve"> dosáhli také společného cíle, jímž bylo vytvoření konstituční monarchie a zrušení nevolnictví.</w:t>
      </w:r>
      <w:r w:rsidR="002658C1">
        <w:rPr>
          <w:rStyle w:val="Znakapoznpodarou"/>
          <w:rFonts w:ascii="Times New Roman" w:hAnsi="Times New Roman" w:cs="Times New Roman"/>
          <w:sz w:val="24"/>
          <w:szCs w:val="24"/>
        </w:rPr>
        <w:footnoteReference w:id="38"/>
      </w:r>
      <w:r w:rsidR="00565F49">
        <w:rPr>
          <w:rFonts w:ascii="Times New Roman" w:hAnsi="Times New Roman" w:cs="Times New Roman"/>
          <w:sz w:val="24"/>
          <w:szCs w:val="24"/>
        </w:rPr>
        <w:t xml:space="preserve"> </w:t>
      </w:r>
    </w:p>
    <w:p w14:paraId="0422C420" w14:textId="613DC76A" w:rsidR="00A26A8F" w:rsidRDefault="00E77413" w:rsidP="00D527FE">
      <w:pPr>
        <w:jc w:val="both"/>
        <w:rPr>
          <w:rFonts w:ascii="Times New Roman" w:hAnsi="Times New Roman" w:cs="Times New Roman"/>
          <w:sz w:val="24"/>
          <w:szCs w:val="24"/>
        </w:rPr>
      </w:pPr>
      <w:r>
        <w:rPr>
          <w:rFonts w:ascii="Times New Roman" w:hAnsi="Times New Roman" w:cs="Times New Roman"/>
          <w:sz w:val="24"/>
          <w:szCs w:val="24"/>
        </w:rPr>
        <w:t>Program reforem děkabristů požadoval zrušení nevolnictví, sečtení daně a nedoplatků, vznik publicity a poroty u soudu, zavedení svobody tisku</w:t>
      </w:r>
      <w:r w:rsidR="00565F49">
        <w:rPr>
          <w:rFonts w:ascii="Times New Roman" w:hAnsi="Times New Roman" w:cs="Times New Roman"/>
          <w:sz w:val="24"/>
          <w:szCs w:val="24"/>
        </w:rPr>
        <w:t xml:space="preserve"> a zrušení cenzury.</w:t>
      </w:r>
      <w:r w:rsidR="00A062D9">
        <w:rPr>
          <w:rFonts w:ascii="Times New Roman" w:hAnsi="Times New Roman" w:cs="Times New Roman"/>
          <w:sz w:val="24"/>
          <w:szCs w:val="24"/>
        </w:rPr>
        <w:t xml:space="preserve"> Požadovali také svobodu všech vrstev před zákonem, tj. zrušení třídní nerovnosti, zrušení stavovských privilegií.</w:t>
      </w:r>
      <w:r w:rsidR="00565F49">
        <w:rPr>
          <w:rStyle w:val="Znakapoznpodarou"/>
          <w:rFonts w:ascii="Times New Roman" w:hAnsi="Times New Roman" w:cs="Times New Roman"/>
          <w:sz w:val="24"/>
          <w:szCs w:val="24"/>
        </w:rPr>
        <w:footnoteReference w:id="39"/>
      </w:r>
    </w:p>
    <w:p w14:paraId="5DDC4083" w14:textId="1A181DD4" w:rsidR="00A72BAE" w:rsidRDefault="00A72BAE" w:rsidP="00D527FE">
      <w:pPr>
        <w:jc w:val="both"/>
        <w:rPr>
          <w:rFonts w:ascii="Times New Roman" w:hAnsi="Times New Roman" w:cs="Times New Roman"/>
          <w:sz w:val="24"/>
          <w:szCs w:val="24"/>
        </w:rPr>
      </w:pPr>
      <w:r>
        <w:rPr>
          <w:rFonts w:ascii="Times New Roman" w:hAnsi="Times New Roman" w:cs="Times New Roman"/>
          <w:sz w:val="24"/>
          <w:szCs w:val="24"/>
        </w:rPr>
        <w:t>Mnohá děkabristická ustanovení představovala reformy, které měly společné rysy s těmi, které byly později v letech 1860-1870 provedeny v Rusku.</w:t>
      </w:r>
      <w:r>
        <w:rPr>
          <w:rStyle w:val="Znakapoznpodarou"/>
          <w:rFonts w:ascii="Times New Roman" w:hAnsi="Times New Roman" w:cs="Times New Roman"/>
          <w:sz w:val="24"/>
          <w:szCs w:val="24"/>
        </w:rPr>
        <w:footnoteReference w:id="40"/>
      </w:r>
    </w:p>
    <w:p w14:paraId="22EB149D" w14:textId="5EB5DB52" w:rsidR="00A26A8F" w:rsidRDefault="00A26A8F" w:rsidP="00D527FE">
      <w:pPr>
        <w:jc w:val="both"/>
        <w:rPr>
          <w:rFonts w:ascii="Times New Roman" w:hAnsi="Times New Roman" w:cs="Times New Roman"/>
          <w:sz w:val="24"/>
          <w:szCs w:val="24"/>
        </w:rPr>
      </w:pPr>
      <w:r w:rsidRPr="00A31E8F">
        <w:rPr>
          <w:rFonts w:ascii="Times New Roman" w:hAnsi="Times New Roman" w:cs="Times New Roman"/>
          <w:sz w:val="24"/>
          <w:szCs w:val="24"/>
        </w:rPr>
        <w:t xml:space="preserve">Manifest děkabristů z 13. prosince 1825 uváděl, co je vláda instruována provést. </w:t>
      </w:r>
      <w:r w:rsidR="00D94F6D">
        <w:rPr>
          <w:rFonts w:ascii="Times New Roman" w:hAnsi="Times New Roman" w:cs="Times New Roman"/>
          <w:sz w:val="24"/>
          <w:szCs w:val="24"/>
        </w:rPr>
        <w:br/>
      </w:r>
      <w:r w:rsidRPr="00A31E8F">
        <w:rPr>
          <w:rFonts w:ascii="Times New Roman" w:hAnsi="Times New Roman" w:cs="Times New Roman"/>
          <w:sz w:val="24"/>
          <w:szCs w:val="24"/>
        </w:rPr>
        <w:t xml:space="preserve">Měla vyrovnat práva všech stavů, vytvořit lokální správní úřady, zřídit národní gardu, zrušit starou armádu, zrovnoprávnit povinnosti vojenských odvodů u všech tříd, zřídit </w:t>
      </w:r>
      <w:r w:rsidRPr="00A31E8F">
        <w:rPr>
          <w:rFonts w:ascii="Times New Roman" w:hAnsi="Times New Roman" w:cs="Times New Roman"/>
          <w:sz w:val="24"/>
          <w:szCs w:val="24"/>
        </w:rPr>
        <w:lastRenderedPageBreak/>
        <w:t xml:space="preserve">justiční úřad s porotním systémem a zřídit </w:t>
      </w:r>
      <w:r w:rsidR="00230CC4" w:rsidRPr="00A31E8F">
        <w:rPr>
          <w:rFonts w:ascii="Times New Roman" w:hAnsi="Times New Roman" w:cs="Times New Roman"/>
          <w:sz w:val="24"/>
          <w:szCs w:val="24"/>
        </w:rPr>
        <w:t>systém pro volbu zástupců do Sněmovny národních zástupců, která musí v budoucnu zřídit státní předpisy a stálý vládní systém.</w:t>
      </w:r>
      <w:r w:rsidR="00230CC4" w:rsidRPr="00A31E8F">
        <w:rPr>
          <w:rStyle w:val="Znakapoznpodarou"/>
          <w:rFonts w:ascii="Times New Roman" w:hAnsi="Times New Roman" w:cs="Times New Roman"/>
          <w:sz w:val="24"/>
          <w:szCs w:val="24"/>
        </w:rPr>
        <w:footnoteReference w:id="41"/>
      </w:r>
    </w:p>
    <w:p w14:paraId="05FF5BB2" w14:textId="07076009" w:rsidR="00551686" w:rsidRDefault="00C75EAF" w:rsidP="00D527FE">
      <w:pPr>
        <w:jc w:val="both"/>
        <w:rPr>
          <w:rFonts w:ascii="Times New Roman" w:hAnsi="Times New Roman" w:cs="Times New Roman"/>
          <w:sz w:val="24"/>
          <w:szCs w:val="24"/>
        </w:rPr>
      </w:pPr>
      <w:r>
        <w:rPr>
          <w:rFonts w:ascii="Times New Roman" w:hAnsi="Times New Roman" w:cs="Times New Roman"/>
          <w:sz w:val="24"/>
          <w:szCs w:val="24"/>
        </w:rPr>
        <w:t xml:space="preserve">Spolek využíval podpory různých tajných literárních kroužků, skrze něž mohl hlásat své idey. O dva roky později se tento svaz přejmenoval na Svaz dobročinnosti či Svaz blaha, ale v lednu roku 1821 byl rozpuštěn. Tomuto spolku se podařilo získat literární sdružení </w:t>
      </w:r>
      <w:r w:rsidR="00BA3A71">
        <w:rPr>
          <w:rFonts w:ascii="Times New Roman" w:hAnsi="Times New Roman" w:cs="Times New Roman"/>
          <w:sz w:val="24"/>
          <w:szCs w:val="24"/>
        </w:rPr>
        <w:t>„</w:t>
      </w:r>
      <w:r>
        <w:rPr>
          <w:rFonts w:ascii="Times New Roman" w:hAnsi="Times New Roman" w:cs="Times New Roman"/>
          <w:sz w:val="24"/>
          <w:szCs w:val="24"/>
        </w:rPr>
        <w:t>Zel</w:t>
      </w:r>
      <w:r w:rsidR="003A4F20">
        <w:rPr>
          <w:rFonts w:ascii="Times New Roman" w:hAnsi="Times New Roman" w:cs="Times New Roman"/>
          <w:sz w:val="24"/>
          <w:szCs w:val="24"/>
        </w:rPr>
        <w:t>e</w:t>
      </w:r>
      <w:r w:rsidR="00BA3A71">
        <w:rPr>
          <w:rFonts w:ascii="Times New Roman" w:hAnsi="Times New Roman" w:cs="Times New Roman"/>
          <w:sz w:val="24"/>
          <w:szCs w:val="24"/>
        </w:rPr>
        <w:t xml:space="preserve">ná </w:t>
      </w:r>
      <w:r>
        <w:rPr>
          <w:rFonts w:ascii="Times New Roman" w:hAnsi="Times New Roman" w:cs="Times New Roman"/>
          <w:sz w:val="24"/>
          <w:szCs w:val="24"/>
        </w:rPr>
        <w:t>lampa</w:t>
      </w:r>
      <w:r w:rsidR="00BA3A71">
        <w:rPr>
          <w:rFonts w:ascii="Times New Roman" w:hAnsi="Times New Roman" w:cs="Times New Roman"/>
          <w:sz w:val="24"/>
          <w:szCs w:val="24"/>
        </w:rPr>
        <w:t>“</w:t>
      </w:r>
      <w:r>
        <w:rPr>
          <w:rFonts w:ascii="Times New Roman" w:hAnsi="Times New Roman" w:cs="Times New Roman"/>
          <w:sz w:val="24"/>
          <w:szCs w:val="24"/>
        </w:rPr>
        <w:t xml:space="preserve">, či </w:t>
      </w:r>
      <w:r w:rsidR="00BA3A71">
        <w:rPr>
          <w:rFonts w:ascii="Times New Roman" w:hAnsi="Times New Roman" w:cs="Times New Roman"/>
          <w:sz w:val="24"/>
          <w:szCs w:val="24"/>
        </w:rPr>
        <w:t>„</w:t>
      </w:r>
      <w:r>
        <w:rPr>
          <w:rFonts w:ascii="Times New Roman" w:hAnsi="Times New Roman" w:cs="Times New Roman"/>
          <w:sz w:val="24"/>
          <w:szCs w:val="24"/>
        </w:rPr>
        <w:t>Svobodnou společnost přátel ruské společnosti</w:t>
      </w:r>
      <w:r w:rsidR="00BA3A71">
        <w:rPr>
          <w:rFonts w:ascii="Times New Roman" w:hAnsi="Times New Roman" w:cs="Times New Roman"/>
          <w:sz w:val="24"/>
          <w:szCs w:val="24"/>
        </w:rPr>
        <w:t>“.</w:t>
      </w:r>
      <w:r w:rsidR="00BA3A71">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w:t>
      </w:r>
    </w:p>
    <w:p w14:paraId="26F2B47F" w14:textId="4467E85D" w:rsidR="001D4791" w:rsidRDefault="008917C6" w:rsidP="00D527FE">
      <w:pPr>
        <w:jc w:val="both"/>
        <w:rPr>
          <w:rFonts w:ascii="Times New Roman" w:hAnsi="Times New Roman" w:cs="Times New Roman"/>
          <w:sz w:val="24"/>
          <w:szCs w:val="24"/>
        </w:rPr>
      </w:pPr>
      <w:r>
        <w:rPr>
          <w:rFonts w:ascii="Times New Roman" w:hAnsi="Times New Roman" w:cs="Times New Roman"/>
          <w:sz w:val="24"/>
          <w:szCs w:val="24"/>
        </w:rPr>
        <w:t xml:space="preserve">V letech 1818-1821 probíhají vlny nepokojů po celé zemi. V roce 1819 povstaly například Čugujevské vojenské osady, objevují se také </w:t>
      </w:r>
      <w:r w:rsidR="002473E0">
        <w:rPr>
          <w:rFonts w:ascii="Times New Roman" w:hAnsi="Times New Roman" w:cs="Times New Roman"/>
          <w:sz w:val="24"/>
          <w:szCs w:val="24"/>
        </w:rPr>
        <w:t xml:space="preserve">selské nepokoje, donská oblast vře a v roce 1820 povstal také Semjonovský pluk, jeden z nejstarších pluků gardy (zde sloužila řada budoucích děkabristů). Bylo dosud nevídané, aby se bouřili elitní vojáci. Tyto nepokoje ale bohužel zůstaly bez úspěchu, neboť je panovník důrazně potlačoval. V této době mezi spiklenci koloval spis komedie Hoře z rozumu od spisovatele Alexandra Sergejeviče Griboedova. Autor zde popisuje základní mravní a společenské názory mladé ruské radikální generace na reformu tehdejší společnosti. Ústy hlavní postavy kritizuje nevolnictví, bezduchý dril v armádě, odmítá </w:t>
      </w:r>
      <w:r w:rsidR="001E0C1B">
        <w:rPr>
          <w:rFonts w:ascii="Times New Roman" w:hAnsi="Times New Roman" w:cs="Times New Roman"/>
          <w:sz w:val="24"/>
          <w:szCs w:val="24"/>
        </w:rPr>
        <w:t xml:space="preserve">protekcionářství a úplatkářství, také </w:t>
      </w:r>
      <w:r w:rsidR="00D94F6D">
        <w:rPr>
          <w:rFonts w:ascii="Times New Roman" w:hAnsi="Times New Roman" w:cs="Times New Roman"/>
          <w:sz w:val="24"/>
          <w:szCs w:val="24"/>
        </w:rPr>
        <w:br/>
      </w:r>
      <w:r w:rsidR="001E0C1B">
        <w:rPr>
          <w:rFonts w:ascii="Times New Roman" w:hAnsi="Times New Roman" w:cs="Times New Roman"/>
          <w:sz w:val="24"/>
          <w:szCs w:val="24"/>
        </w:rPr>
        <w:t>se vysmívá nevzdělanosti, omezenosti a také prázdnotě salónní společnosti. Spis byl děkabristy velmi vítán, ale Griboedov byl toho názoru, že převrat uspěje jen s podporou lidu.</w:t>
      </w:r>
      <w:r w:rsidR="008D6240">
        <w:rPr>
          <w:rStyle w:val="Znakapoznpodarou"/>
          <w:rFonts w:ascii="Times New Roman" w:hAnsi="Times New Roman" w:cs="Times New Roman"/>
          <w:sz w:val="24"/>
          <w:szCs w:val="24"/>
        </w:rPr>
        <w:footnoteReference w:id="43"/>
      </w:r>
      <w:r w:rsidR="001D4791">
        <w:rPr>
          <w:rFonts w:ascii="Times New Roman" w:hAnsi="Times New Roman" w:cs="Times New Roman"/>
          <w:sz w:val="24"/>
          <w:szCs w:val="24"/>
        </w:rPr>
        <w:t xml:space="preserve"> </w:t>
      </w:r>
    </w:p>
    <w:p w14:paraId="3C92A82E" w14:textId="43F6054C" w:rsidR="001D4791" w:rsidRDefault="00231E32" w:rsidP="00D527FE">
      <w:pPr>
        <w:jc w:val="both"/>
        <w:rPr>
          <w:rFonts w:ascii="Times New Roman" w:hAnsi="Times New Roman" w:cs="Times New Roman"/>
          <w:sz w:val="24"/>
          <w:szCs w:val="24"/>
        </w:rPr>
      </w:pPr>
      <w:r>
        <w:rPr>
          <w:rFonts w:ascii="Times New Roman" w:hAnsi="Times New Roman" w:cs="Times New Roman"/>
          <w:sz w:val="24"/>
          <w:szCs w:val="24"/>
        </w:rPr>
        <w:t>Panovník se dozvěděl o Svazu blaha a chtěl tento spolek zrušit. Uskutečnil se proto sjezd spolku v Moskvě, kde se měla nalézt nová koncepce. Uvnitř spolku se ale vytvořily dvě skupiny. Umírnění, kteří chtěli organizaci naoko rozpustit a</w:t>
      </w:r>
      <w:r w:rsidR="003E6E4E">
        <w:rPr>
          <w:rFonts w:ascii="Times New Roman" w:hAnsi="Times New Roman" w:cs="Times New Roman"/>
          <w:sz w:val="24"/>
          <w:szCs w:val="24"/>
        </w:rPr>
        <w:t> </w:t>
      </w:r>
      <w:r>
        <w:rPr>
          <w:rFonts w:ascii="Times New Roman" w:hAnsi="Times New Roman" w:cs="Times New Roman"/>
          <w:sz w:val="24"/>
          <w:szCs w:val="24"/>
        </w:rPr>
        <w:t xml:space="preserve">radikálové, kteří chtěli uskutečnit atentát na cara. </w:t>
      </w:r>
      <w:r w:rsidR="00B60DBE">
        <w:rPr>
          <w:rFonts w:ascii="Times New Roman" w:hAnsi="Times New Roman" w:cs="Times New Roman"/>
          <w:sz w:val="24"/>
          <w:szCs w:val="24"/>
        </w:rPr>
        <w:t xml:space="preserve">Nakonec Pestěl a jeho stoupenci (radikálové) zakládají </w:t>
      </w:r>
      <w:r w:rsidR="00D94F6D">
        <w:rPr>
          <w:rFonts w:ascii="Times New Roman" w:hAnsi="Times New Roman" w:cs="Times New Roman"/>
          <w:sz w:val="24"/>
          <w:szCs w:val="24"/>
        </w:rPr>
        <w:br/>
      </w:r>
      <w:r w:rsidR="00B60DBE">
        <w:rPr>
          <w:rFonts w:ascii="Times New Roman" w:hAnsi="Times New Roman" w:cs="Times New Roman"/>
          <w:sz w:val="24"/>
          <w:szCs w:val="24"/>
        </w:rPr>
        <w:t>na Ukrajině Jižní spolek. Onen Svaz blaha v Petrohradě zanikl a</w:t>
      </w:r>
      <w:r w:rsidR="003E6E4E">
        <w:rPr>
          <w:rFonts w:ascii="Times New Roman" w:hAnsi="Times New Roman" w:cs="Times New Roman"/>
          <w:sz w:val="24"/>
          <w:szCs w:val="24"/>
        </w:rPr>
        <w:t> </w:t>
      </w:r>
      <w:r w:rsidR="00B60DBE">
        <w:rPr>
          <w:rFonts w:ascii="Times New Roman" w:hAnsi="Times New Roman" w:cs="Times New Roman"/>
          <w:sz w:val="24"/>
          <w:szCs w:val="24"/>
        </w:rPr>
        <w:t xml:space="preserve">utvořil se z něj Severní spolek. V únoru 1822 je provedeno zatčení děkabristy, myslitele a básníka majora </w:t>
      </w:r>
      <w:r w:rsidR="00D94F6D">
        <w:rPr>
          <w:rFonts w:ascii="Times New Roman" w:hAnsi="Times New Roman" w:cs="Times New Roman"/>
          <w:sz w:val="24"/>
          <w:szCs w:val="24"/>
        </w:rPr>
        <w:br/>
      </w:r>
      <w:r w:rsidR="00B60DBE">
        <w:rPr>
          <w:rFonts w:ascii="Times New Roman" w:hAnsi="Times New Roman" w:cs="Times New Roman"/>
          <w:sz w:val="24"/>
          <w:szCs w:val="24"/>
        </w:rPr>
        <w:t>V.</w:t>
      </w:r>
      <w:r w:rsidR="00181734">
        <w:rPr>
          <w:rFonts w:ascii="Times New Roman" w:hAnsi="Times New Roman" w:cs="Times New Roman"/>
          <w:sz w:val="24"/>
          <w:szCs w:val="24"/>
        </w:rPr>
        <w:t xml:space="preserve"> </w:t>
      </w:r>
      <w:r w:rsidR="00B60DBE">
        <w:rPr>
          <w:rFonts w:ascii="Times New Roman" w:hAnsi="Times New Roman" w:cs="Times New Roman"/>
          <w:sz w:val="24"/>
          <w:szCs w:val="24"/>
        </w:rPr>
        <w:t>F.</w:t>
      </w:r>
      <w:r w:rsidR="00181734">
        <w:rPr>
          <w:rFonts w:ascii="Times New Roman" w:hAnsi="Times New Roman" w:cs="Times New Roman"/>
          <w:sz w:val="24"/>
          <w:szCs w:val="24"/>
        </w:rPr>
        <w:t xml:space="preserve"> </w:t>
      </w:r>
      <w:r w:rsidR="00B60DBE">
        <w:rPr>
          <w:rFonts w:ascii="Times New Roman" w:hAnsi="Times New Roman" w:cs="Times New Roman"/>
          <w:sz w:val="24"/>
          <w:szCs w:val="24"/>
        </w:rPr>
        <w:t>Raevsk</w:t>
      </w:r>
      <w:r w:rsidR="00181734">
        <w:rPr>
          <w:rFonts w:ascii="Times New Roman" w:hAnsi="Times New Roman" w:cs="Times New Roman"/>
          <w:sz w:val="24"/>
          <w:szCs w:val="24"/>
        </w:rPr>
        <w:t>ého</w:t>
      </w:r>
      <w:r w:rsidR="00B60DBE">
        <w:rPr>
          <w:rFonts w:ascii="Times New Roman" w:hAnsi="Times New Roman" w:cs="Times New Roman"/>
          <w:sz w:val="24"/>
          <w:szCs w:val="24"/>
        </w:rPr>
        <w:t>. V roce 1825 se pak Jižní spolek sjednocuje s organizací Sjednocení Slované (řada členů byla ovlivněna revolučním hnutím a chtěla, aby Slované utvořili společnou federaci republik (včetně Čech a Moravy)</w:t>
      </w:r>
      <w:r w:rsidR="008D6240">
        <w:rPr>
          <w:rFonts w:ascii="Times New Roman" w:hAnsi="Times New Roman" w:cs="Times New Roman"/>
          <w:sz w:val="24"/>
          <w:szCs w:val="24"/>
        </w:rPr>
        <w:t>.</w:t>
      </w:r>
      <w:r w:rsidR="008D6240">
        <w:rPr>
          <w:rStyle w:val="Znakapoznpodarou"/>
          <w:rFonts w:ascii="Times New Roman" w:hAnsi="Times New Roman" w:cs="Times New Roman"/>
          <w:sz w:val="24"/>
          <w:szCs w:val="24"/>
        </w:rPr>
        <w:footnoteReference w:id="44"/>
      </w:r>
    </w:p>
    <w:p w14:paraId="0BE0020F" w14:textId="77777777" w:rsidR="00F0331B" w:rsidRDefault="00F0331B" w:rsidP="00D527FE">
      <w:pPr>
        <w:pStyle w:val="Nadpis2"/>
        <w:jc w:val="both"/>
      </w:pPr>
    </w:p>
    <w:p w14:paraId="59F9F0DD" w14:textId="77777777" w:rsidR="00F0331B" w:rsidRDefault="00F0331B" w:rsidP="00D527FE">
      <w:pPr>
        <w:pStyle w:val="Nadpis2"/>
        <w:jc w:val="both"/>
      </w:pPr>
    </w:p>
    <w:p w14:paraId="0A5DF5A7" w14:textId="77777777" w:rsidR="00F0331B" w:rsidRDefault="00F0331B" w:rsidP="00D527FE">
      <w:pPr>
        <w:pStyle w:val="Nadpis2"/>
        <w:jc w:val="both"/>
      </w:pPr>
    </w:p>
    <w:p w14:paraId="5DFAECC2" w14:textId="77777777" w:rsidR="00F0331B" w:rsidRDefault="00F0331B" w:rsidP="00D527FE">
      <w:pPr>
        <w:pStyle w:val="Nadpis2"/>
        <w:jc w:val="both"/>
      </w:pPr>
    </w:p>
    <w:p w14:paraId="53A03A4F" w14:textId="77777777" w:rsidR="00F0331B" w:rsidRDefault="00F0331B" w:rsidP="00D527FE">
      <w:pPr>
        <w:pStyle w:val="Nadpis2"/>
        <w:jc w:val="both"/>
      </w:pPr>
    </w:p>
    <w:p w14:paraId="5762F399" w14:textId="77777777" w:rsidR="00F0331B" w:rsidRDefault="00F0331B" w:rsidP="00D527FE">
      <w:pPr>
        <w:pStyle w:val="Nadpis2"/>
        <w:jc w:val="both"/>
      </w:pPr>
    </w:p>
    <w:p w14:paraId="3CC6E207" w14:textId="77777777" w:rsidR="00F0331B" w:rsidRDefault="00F0331B" w:rsidP="00D527FE">
      <w:pPr>
        <w:pStyle w:val="Nadpis2"/>
        <w:jc w:val="both"/>
      </w:pPr>
    </w:p>
    <w:p w14:paraId="2ADEBDA6" w14:textId="77777777" w:rsidR="00577D0F" w:rsidRDefault="00577D0F" w:rsidP="00577D0F"/>
    <w:p w14:paraId="2BC63708" w14:textId="77777777" w:rsidR="00577D0F" w:rsidRDefault="00577D0F" w:rsidP="00577D0F"/>
    <w:p w14:paraId="28FC3398" w14:textId="3E1E4EEA" w:rsidR="00551686" w:rsidRPr="008B5F7E" w:rsidRDefault="00472BD5" w:rsidP="008B5F7E">
      <w:pPr>
        <w:pStyle w:val="Nadpis2"/>
        <w:rPr>
          <w:rFonts w:ascii="Times New Roman" w:hAnsi="Times New Roman" w:cs="Times New Roman"/>
          <w:b/>
          <w:bCs/>
          <w:color w:val="auto"/>
          <w:sz w:val="28"/>
          <w:szCs w:val="28"/>
        </w:rPr>
      </w:pPr>
      <w:bookmarkStart w:id="9" w:name="_Toc75379830"/>
      <w:r w:rsidRPr="008B5F7E">
        <w:rPr>
          <w:rFonts w:ascii="Times New Roman" w:hAnsi="Times New Roman" w:cs="Times New Roman"/>
          <w:b/>
          <w:bCs/>
          <w:color w:val="auto"/>
          <w:sz w:val="28"/>
          <w:szCs w:val="28"/>
        </w:rPr>
        <w:lastRenderedPageBreak/>
        <w:t>2</w:t>
      </w:r>
      <w:r w:rsidR="007635C9" w:rsidRPr="008B5F7E">
        <w:rPr>
          <w:rFonts w:ascii="Times New Roman" w:hAnsi="Times New Roman" w:cs="Times New Roman"/>
          <w:b/>
          <w:bCs/>
          <w:color w:val="auto"/>
          <w:sz w:val="28"/>
          <w:szCs w:val="28"/>
        </w:rPr>
        <w:t xml:space="preserve">.4. </w:t>
      </w:r>
      <w:r w:rsidR="00813738" w:rsidRPr="008B5F7E">
        <w:rPr>
          <w:rFonts w:ascii="Times New Roman" w:hAnsi="Times New Roman" w:cs="Times New Roman"/>
          <w:b/>
          <w:bCs/>
          <w:color w:val="auto"/>
          <w:sz w:val="28"/>
          <w:szCs w:val="28"/>
        </w:rPr>
        <w:t xml:space="preserve">Povstání </w:t>
      </w:r>
      <w:r w:rsidR="007635C9" w:rsidRPr="008B5F7E">
        <w:rPr>
          <w:rFonts w:ascii="Times New Roman" w:hAnsi="Times New Roman" w:cs="Times New Roman"/>
          <w:b/>
          <w:bCs/>
          <w:color w:val="auto"/>
          <w:sz w:val="28"/>
          <w:szCs w:val="28"/>
        </w:rPr>
        <w:t>děkabristů</w:t>
      </w:r>
      <w:bookmarkEnd w:id="9"/>
    </w:p>
    <w:p w14:paraId="2667D791" w14:textId="77777777" w:rsidR="008B5F7E" w:rsidRDefault="008B5F7E" w:rsidP="00D527FE">
      <w:pPr>
        <w:jc w:val="both"/>
        <w:rPr>
          <w:rFonts w:ascii="Times New Roman" w:hAnsi="Times New Roman" w:cs="Times New Roman"/>
          <w:sz w:val="24"/>
          <w:szCs w:val="24"/>
        </w:rPr>
      </w:pPr>
    </w:p>
    <w:p w14:paraId="2614D6AF" w14:textId="54A05849" w:rsidR="00811A8D" w:rsidRDefault="00811A8D" w:rsidP="00D527FE">
      <w:pPr>
        <w:jc w:val="both"/>
        <w:rPr>
          <w:rFonts w:ascii="Times New Roman" w:hAnsi="Times New Roman" w:cs="Times New Roman"/>
          <w:sz w:val="24"/>
          <w:szCs w:val="24"/>
        </w:rPr>
      </w:pPr>
      <w:r w:rsidRPr="00A31E8F">
        <w:rPr>
          <w:rFonts w:ascii="Times New Roman" w:hAnsi="Times New Roman" w:cs="Times New Roman"/>
          <w:sz w:val="24"/>
          <w:szCs w:val="24"/>
        </w:rPr>
        <w:t xml:space="preserve">Všechny plány děkabristů byly skrývány v největší tajnosti, ale i přesto se car Alexandr I. dozvěděl o existenci tajných spolků. Po sehnání velkého množství materiálů, </w:t>
      </w:r>
      <w:r w:rsidR="007C0191">
        <w:rPr>
          <w:rFonts w:ascii="Times New Roman" w:hAnsi="Times New Roman" w:cs="Times New Roman"/>
          <w:sz w:val="24"/>
          <w:szCs w:val="24"/>
        </w:rPr>
        <w:br/>
      </w:r>
      <w:r w:rsidRPr="00A31E8F">
        <w:rPr>
          <w:rFonts w:ascii="Times New Roman" w:hAnsi="Times New Roman" w:cs="Times New Roman"/>
          <w:sz w:val="24"/>
          <w:szCs w:val="24"/>
        </w:rPr>
        <w:t xml:space="preserve">které usvědčovaly tajné spolky z revolučních směrů, přišly tyto zprávy carovi pozdě. Alexandr se nakazil tyfem v průběhu vyjížďky na Krym a zemřel 1. prosince 1825, </w:t>
      </w:r>
      <w:r w:rsidR="007C0191">
        <w:rPr>
          <w:rFonts w:ascii="Times New Roman" w:hAnsi="Times New Roman" w:cs="Times New Roman"/>
          <w:sz w:val="24"/>
          <w:szCs w:val="24"/>
        </w:rPr>
        <w:br/>
      </w:r>
      <w:r w:rsidRPr="00A31E8F">
        <w:rPr>
          <w:rFonts w:ascii="Times New Roman" w:hAnsi="Times New Roman" w:cs="Times New Roman"/>
          <w:sz w:val="24"/>
          <w:szCs w:val="24"/>
        </w:rPr>
        <w:t xml:space="preserve">aniž učinil nějaká opatření proti tajným spolkům. Jelikož nezanechal po sobě žádného potomka, na trůn měl nastoupit </w:t>
      </w:r>
      <w:r w:rsidR="00AC1A1F" w:rsidRPr="00A31E8F">
        <w:rPr>
          <w:rFonts w:ascii="Times New Roman" w:hAnsi="Times New Roman" w:cs="Times New Roman"/>
          <w:sz w:val="24"/>
          <w:szCs w:val="24"/>
        </w:rPr>
        <w:t xml:space="preserve">nejstarší syn jeho bratra Konstantin Pavlovič. </w:t>
      </w:r>
      <w:r w:rsidR="007C0191">
        <w:rPr>
          <w:rFonts w:ascii="Times New Roman" w:hAnsi="Times New Roman" w:cs="Times New Roman"/>
          <w:sz w:val="24"/>
          <w:szCs w:val="24"/>
        </w:rPr>
        <w:br/>
      </w:r>
      <w:r w:rsidR="00AC1A1F" w:rsidRPr="00A31E8F">
        <w:rPr>
          <w:rFonts w:ascii="Times New Roman" w:hAnsi="Times New Roman" w:cs="Times New Roman"/>
          <w:sz w:val="24"/>
          <w:szCs w:val="24"/>
        </w:rPr>
        <w:t>Ten ale nechtěl přijmout vládu, a proto právo na trůn přešlo na jeho dalšího bratra Mikuláše. Tohoto zmatku využili členové Severního spolku v čele s knížetem Trubeck</w:t>
      </w:r>
      <w:r w:rsidR="001F4582">
        <w:rPr>
          <w:rFonts w:ascii="Times New Roman" w:hAnsi="Times New Roman" w:cs="Times New Roman"/>
          <w:sz w:val="24"/>
          <w:szCs w:val="24"/>
        </w:rPr>
        <w:t>y</w:t>
      </w:r>
      <w:r w:rsidR="00AC1A1F" w:rsidRPr="00A31E8F">
        <w:rPr>
          <w:rFonts w:ascii="Times New Roman" w:hAnsi="Times New Roman" w:cs="Times New Roman"/>
          <w:sz w:val="24"/>
          <w:szCs w:val="24"/>
        </w:rPr>
        <w:t>m.</w:t>
      </w:r>
      <w:r w:rsidR="00AC1A1F" w:rsidRPr="00A31E8F">
        <w:rPr>
          <w:rStyle w:val="Znakapoznpodarou"/>
          <w:rFonts w:ascii="Times New Roman" w:hAnsi="Times New Roman" w:cs="Times New Roman"/>
          <w:sz w:val="24"/>
          <w:szCs w:val="24"/>
        </w:rPr>
        <w:footnoteReference w:id="45"/>
      </w:r>
      <w:r w:rsidR="00AC1A1F">
        <w:rPr>
          <w:rFonts w:ascii="Times New Roman" w:hAnsi="Times New Roman" w:cs="Times New Roman"/>
          <w:sz w:val="24"/>
          <w:szCs w:val="24"/>
        </w:rPr>
        <w:t xml:space="preserve"> </w:t>
      </w:r>
    </w:p>
    <w:p w14:paraId="4091499A" w14:textId="6DA264F3" w:rsidR="002427CD" w:rsidRDefault="002427CD" w:rsidP="00D527FE">
      <w:pPr>
        <w:jc w:val="both"/>
        <w:rPr>
          <w:rFonts w:ascii="Times New Roman" w:hAnsi="Times New Roman" w:cs="Times New Roman"/>
          <w:sz w:val="24"/>
          <w:szCs w:val="24"/>
        </w:rPr>
      </w:pPr>
      <w:r>
        <w:rPr>
          <w:rFonts w:ascii="Times New Roman" w:hAnsi="Times New Roman" w:cs="Times New Roman"/>
          <w:sz w:val="24"/>
          <w:szCs w:val="24"/>
        </w:rPr>
        <w:t xml:space="preserve">Jejich plán byl následující. Ráno 14. prosince povstalecké pluky vypochodují na Senátní náměstí. Souběžně s těmito akcemi se námořníci a vojáci izmailovského pluku zmocní Zimního paláce a pevnosti Petra a Pavla a zatknou císařovu rodinu. </w:t>
      </w:r>
      <w:r w:rsidR="00CD6FA0">
        <w:rPr>
          <w:rFonts w:ascii="Times New Roman" w:hAnsi="Times New Roman" w:cs="Times New Roman"/>
          <w:sz w:val="24"/>
          <w:szCs w:val="24"/>
        </w:rPr>
        <w:t>Po úspěšném dokončení postaví pluky tábor mimo město, aby střežil</w:t>
      </w:r>
      <w:r w:rsidR="007622C7">
        <w:rPr>
          <w:rFonts w:ascii="Times New Roman" w:hAnsi="Times New Roman" w:cs="Times New Roman"/>
          <w:sz w:val="24"/>
          <w:szCs w:val="24"/>
        </w:rPr>
        <w:t>y</w:t>
      </w:r>
      <w:r w:rsidR="00CD6FA0">
        <w:rPr>
          <w:rFonts w:ascii="Times New Roman" w:hAnsi="Times New Roman" w:cs="Times New Roman"/>
          <w:sz w:val="24"/>
          <w:szCs w:val="24"/>
        </w:rPr>
        <w:t xml:space="preserve"> „revoluční město“. V případě neúspěchu má každý přijít do novgorodských osad. Jedná se o tzv. plán metropolitního povstání, který byl téměř realizován 14. prosince na Senátním náměstí.</w:t>
      </w:r>
      <w:r w:rsidR="00CD6FA0">
        <w:rPr>
          <w:rStyle w:val="Znakapoznpodarou"/>
          <w:rFonts w:ascii="Times New Roman" w:hAnsi="Times New Roman" w:cs="Times New Roman"/>
          <w:sz w:val="24"/>
          <w:szCs w:val="24"/>
        </w:rPr>
        <w:footnoteReference w:id="46"/>
      </w:r>
    </w:p>
    <w:p w14:paraId="02179D9C" w14:textId="78C51F42" w:rsidR="00361D1F" w:rsidRDefault="00577D0F" w:rsidP="00D527FE">
      <w:pPr>
        <w:jc w:val="both"/>
        <w:rPr>
          <w:rFonts w:ascii="Times New Roman" w:hAnsi="Times New Roman" w:cs="Times New Roman"/>
          <w:sz w:val="24"/>
          <w:szCs w:val="24"/>
        </w:rPr>
      </w:pPr>
      <w:r>
        <w:rPr>
          <w:rFonts w:ascii="Times New Roman" w:hAnsi="Times New Roman" w:cs="Times New Roman"/>
          <w:sz w:val="24"/>
          <w:szCs w:val="24"/>
        </w:rPr>
        <w:t xml:space="preserve">13. prosince </w:t>
      </w:r>
      <w:r w:rsidR="00271DF8">
        <w:rPr>
          <w:rFonts w:ascii="Times New Roman" w:hAnsi="Times New Roman" w:cs="Times New Roman"/>
          <w:sz w:val="24"/>
          <w:szCs w:val="24"/>
        </w:rPr>
        <w:t xml:space="preserve">se v bytě básníka Ryleeva </w:t>
      </w:r>
      <w:r>
        <w:rPr>
          <w:rFonts w:ascii="Times New Roman" w:hAnsi="Times New Roman" w:cs="Times New Roman"/>
          <w:sz w:val="24"/>
          <w:szCs w:val="24"/>
        </w:rPr>
        <w:t xml:space="preserve">měla konat </w:t>
      </w:r>
      <w:r w:rsidR="00271DF8">
        <w:rPr>
          <w:rFonts w:ascii="Times New Roman" w:hAnsi="Times New Roman" w:cs="Times New Roman"/>
          <w:sz w:val="24"/>
          <w:szCs w:val="24"/>
        </w:rPr>
        <w:t>poslední schůze Severního spolku. Kníže Trubeck</w:t>
      </w:r>
      <w:r w:rsidR="001F4582">
        <w:rPr>
          <w:rFonts w:ascii="Times New Roman" w:hAnsi="Times New Roman" w:cs="Times New Roman"/>
          <w:sz w:val="24"/>
          <w:szCs w:val="24"/>
        </w:rPr>
        <w:t>i</w:t>
      </w:r>
      <w:r w:rsidR="00271DF8">
        <w:rPr>
          <w:rFonts w:ascii="Times New Roman" w:hAnsi="Times New Roman" w:cs="Times New Roman"/>
          <w:sz w:val="24"/>
          <w:szCs w:val="24"/>
        </w:rPr>
        <w:t>j měl ale spor s Ryleevem o vojenském vystoupení, které mělo proběhnout následující den.</w:t>
      </w:r>
      <w:r>
        <w:rPr>
          <w:rFonts w:ascii="Times New Roman" w:hAnsi="Times New Roman" w:cs="Times New Roman"/>
          <w:sz w:val="24"/>
          <w:szCs w:val="24"/>
        </w:rPr>
        <w:t xml:space="preserve"> </w:t>
      </w:r>
      <w:r w:rsidR="00271DF8">
        <w:rPr>
          <w:rFonts w:ascii="Times New Roman" w:hAnsi="Times New Roman" w:cs="Times New Roman"/>
          <w:sz w:val="24"/>
          <w:szCs w:val="24"/>
        </w:rPr>
        <w:t>Trubeck</w:t>
      </w:r>
      <w:r w:rsidR="001F4582">
        <w:rPr>
          <w:rFonts w:ascii="Times New Roman" w:hAnsi="Times New Roman" w:cs="Times New Roman"/>
          <w:sz w:val="24"/>
          <w:szCs w:val="24"/>
        </w:rPr>
        <w:t>i</w:t>
      </w:r>
      <w:r w:rsidR="00271DF8">
        <w:rPr>
          <w:rFonts w:ascii="Times New Roman" w:hAnsi="Times New Roman" w:cs="Times New Roman"/>
          <w:sz w:val="24"/>
          <w:szCs w:val="24"/>
        </w:rPr>
        <w:t>j chtěl</w:t>
      </w:r>
      <w:r>
        <w:rPr>
          <w:rFonts w:ascii="Times New Roman" w:hAnsi="Times New Roman" w:cs="Times New Roman"/>
          <w:sz w:val="24"/>
          <w:szCs w:val="24"/>
        </w:rPr>
        <w:t xml:space="preserve"> nejspíš</w:t>
      </w:r>
      <w:r w:rsidR="002952AA">
        <w:rPr>
          <w:rFonts w:ascii="Times New Roman" w:hAnsi="Times New Roman" w:cs="Times New Roman"/>
          <w:sz w:val="24"/>
          <w:szCs w:val="24"/>
        </w:rPr>
        <w:t>e</w:t>
      </w:r>
      <w:r w:rsidR="00271DF8">
        <w:rPr>
          <w:rFonts w:ascii="Times New Roman" w:hAnsi="Times New Roman" w:cs="Times New Roman"/>
          <w:sz w:val="24"/>
          <w:szCs w:val="24"/>
        </w:rPr>
        <w:t xml:space="preserve"> ustoupit od akce a přísahat </w:t>
      </w:r>
      <w:r>
        <w:rPr>
          <w:rFonts w:ascii="Times New Roman" w:hAnsi="Times New Roman" w:cs="Times New Roman"/>
          <w:sz w:val="24"/>
          <w:szCs w:val="24"/>
        </w:rPr>
        <w:t xml:space="preserve">věrnost </w:t>
      </w:r>
      <w:r w:rsidR="00271DF8">
        <w:rPr>
          <w:rFonts w:ascii="Times New Roman" w:hAnsi="Times New Roman" w:cs="Times New Roman"/>
          <w:sz w:val="24"/>
          <w:szCs w:val="24"/>
        </w:rPr>
        <w:t xml:space="preserve">novému carovi, jestliže se nepodaří vzbouřit určitý počet vojáků. Ryleev </w:t>
      </w:r>
      <w:r>
        <w:rPr>
          <w:rFonts w:ascii="Times New Roman" w:hAnsi="Times New Roman" w:cs="Times New Roman"/>
          <w:sz w:val="24"/>
          <w:szCs w:val="24"/>
        </w:rPr>
        <w:t xml:space="preserve">ale nehodlal tuto </w:t>
      </w:r>
      <w:r w:rsidR="00271DF8">
        <w:rPr>
          <w:rFonts w:ascii="Times New Roman" w:hAnsi="Times New Roman" w:cs="Times New Roman"/>
          <w:sz w:val="24"/>
          <w:szCs w:val="24"/>
        </w:rPr>
        <w:t>akci za žádného případu odvolat.</w:t>
      </w:r>
      <w:r>
        <w:rPr>
          <w:rFonts w:ascii="Times New Roman" w:hAnsi="Times New Roman" w:cs="Times New Roman"/>
          <w:sz w:val="24"/>
          <w:szCs w:val="24"/>
        </w:rPr>
        <w:t xml:space="preserve"> Děkabristé</w:t>
      </w:r>
      <w:r w:rsidR="00271DF8">
        <w:rPr>
          <w:rFonts w:ascii="Times New Roman" w:hAnsi="Times New Roman" w:cs="Times New Roman"/>
          <w:sz w:val="24"/>
          <w:szCs w:val="24"/>
        </w:rPr>
        <w:t xml:space="preserve"> se také</w:t>
      </w:r>
      <w:r>
        <w:rPr>
          <w:rFonts w:ascii="Times New Roman" w:hAnsi="Times New Roman" w:cs="Times New Roman"/>
          <w:sz w:val="24"/>
          <w:szCs w:val="24"/>
        </w:rPr>
        <w:t xml:space="preserve"> dozvěděli</w:t>
      </w:r>
      <w:r w:rsidR="00271DF8">
        <w:rPr>
          <w:rFonts w:ascii="Times New Roman" w:hAnsi="Times New Roman" w:cs="Times New Roman"/>
          <w:sz w:val="24"/>
          <w:szCs w:val="24"/>
        </w:rPr>
        <w:t xml:space="preserve"> o podezření ze spiknutí, </w:t>
      </w:r>
      <w:r w:rsidR="007C0191">
        <w:rPr>
          <w:rFonts w:ascii="Times New Roman" w:hAnsi="Times New Roman" w:cs="Times New Roman"/>
          <w:sz w:val="24"/>
          <w:szCs w:val="24"/>
        </w:rPr>
        <w:br/>
      </w:r>
      <w:r w:rsidR="00271DF8">
        <w:rPr>
          <w:rFonts w:ascii="Times New Roman" w:hAnsi="Times New Roman" w:cs="Times New Roman"/>
          <w:sz w:val="24"/>
          <w:szCs w:val="24"/>
        </w:rPr>
        <w:t>o kterém</w:t>
      </w:r>
      <w:r>
        <w:rPr>
          <w:rFonts w:ascii="Times New Roman" w:hAnsi="Times New Roman" w:cs="Times New Roman"/>
          <w:sz w:val="24"/>
          <w:szCs w:val="24"/>
        </w:rPr>
        <w:t xml:space="preserve"> jim</w:t>
      </w:r>
      <w:r w:rsidR="00271DF8">
        <w:rPr>
          <w:rFonts w:ascii="Times New Roman" w:hAnsi="Times New Roman" w:cs="Times New Roman"/>
          <w:sz w:val="24"/>
          <w:szCs w:val="24"/>
        </w:rPr>
        <w:t xml:space="preserve"> dali vědět členové Jižního spolku. Kníže Trubeck</w:t>
      </w:r>
      <w:r w:rsidR="001F4582">
        <w:rPr>
          <w:rFonts w:ascii="Times New Roman" w:hAnsi="Times New Roman" w:cs="Times New Roman"/>
          <w:sz w:val="24"/>
          <w:szCs w:val="24"/>
        </w:rPr>
        <w:t>i</w:t>
      </w:r>
      <w:r w:rsidR="00271DF8">
        <w:rPr>
          <w:rFonts w:ascii="Times New Roman" w:hAnsi="Times New Roman" w:cs="Times New Roman"/>
          <w:sz w:val="24"/>
          <w:szCs w:val="24"/>
        </w:rPr>
        <w:t>j</w:t>
      </w:r>
      <w:r>
        <w:rPr>
          <w:rFonts w:ascii="Times New Roman" w:hAnsi="Times New Roman" w:cs="Times New Roman"/>
          <w:sz w:val="24"/>
          <w:szCs w:val="24"/>
        </w:rPr>
        <w:t xml:space="preserve"> chtěl </w:t>
      </w:r>
      <w:r w:rsidR="008D3D4D">
        <w:rPr>
          <w:rFonts w:ascii="Times New Roman" w:hAnsi="Times New Roman" w:cs="Times New Roman"/>
          <w:sz w:val="24"/>
          <w:szCs w:val="24"/>
        </w:rPr>
        <w:t xml:space="preserve">proto upustit </w:t>
      </w:r>
      <w:r w:rsidR="007C0191">
        <w:rPr>
          <w:rFonts w:ascii="Times New Roman" w:hAnsi="Times New Roman" w:cs="Times New Roman"/>
          <w:sz w:val="24"/>
          <w:szCs w:val="24"/>
        </w:rPr>
        <w:br/>
      </w:r>
      <w:r w:rsidR="008D3D4D">
        <w:rPr>
          <w:rFonts w:ascii="Times New Roman" w:hAnsi="Times New Roman" w:cs="Times New Roman"/>
          <w:sz w:val="24"/>
          <w:szCs w:val="24"/>
        </w:rPr>
        <w:t>od povstání</w:t>
      </w:r>
      <w:r w:rsidR="00271DF8">
        <w:rPr>
          <w:rFonts w:ascii="Times New Roman" w:hAnsi="Times New Roman" w:cs="Times New Roman"/>
          <w:sz w:val="24"/>
          <w:szCs w:val="24"/>
        </w:rPr>
        <w:t xml:space="preserve">. </w:t>
      </w:r>
      <w:r w:rsidR="00515A71">
        <w:rPr>
          <w:rFonts w:ascii="Times New Roman" w:hAnsi="Times New Roman" w:cs="Times New Roman"/>
          <w:sz w:val="24"/>
          <w:szCs w:val="24"/>
        </w:rPr>
        <w:t xml:space="preserve">Na druhý den se </w:t>
      </w:r>
      <w:r w:rsidR="008D3D4D">
        <w:rPr>
          <w:rFonts w:ascii="Times New Roman" w:hAnsi="Times New Roman" w:cs="Times New Roman"/>
          <w:sz w:val="24"/>
          <w:szCs w:val="24"/>
        </w:rPr>
        <w:t xml:space="preserve">ale nakonec </w:t>
      </w:r>
      <w:r w:rsidR="003120D0">
        <w:rPr>
          <w:rFonts w:ascii="Times New Roman" w:hAnsi="Times New Roman" w:cs="Times New Roman"/>
          <w:sz w:val="24"/>
          <w:szCs w:val="24"/>
        </w:rPr>
        <w:t>před senátem sešel</w:t>
      </w:r>
      <w:r w:rsidR="00515A71">
        <w:rPr>
          <w:rFonts w:ascii="Times New Roman" w:hAnsi="Times New Roman" w:cs="Times New Roman"/>
          <w:sz w:val="24"/>
          <w:szCs w:val="24"/>
        </w:rPr>
        <w:t xml:space="preserve"> Moskevský pluk, který čítal asi 800 vojáků. </w:t>
      </w:r>
      <w:r w:rsidR="003120D0">
        <w:rPr>
          <w:rFonts w:ascii="Times New Roman" w:hAnsi="Times New Roman" w:cs="Times New Roman"/>
          <w:sz w:val="24"/>
          <w:szCs w:val="24"/>
        </w:rPr>
        <w:t>Takto začal jeden z nejpamátnějších dnů v ruské historii.</w:t>
      </w:r>
      <w:r w:rsidR="003120D0">
        <w:rPr>
          <w:rStyle w:val="Znakapoznpodarou"/>
          <w:rFonts w:ascii="Times New Roman" w:hAnsi="Times New Roman" w:cs="Times New Roman"/>
          <w:sz w:val="24"/>
          <w:szCs w:val="24"/>
        </w:rPr>
        <w:footnoteReference w:id="47"/>
      </w:r>
      <w:r w:rsidR="003120D0">
        <w:rPr>
          <w:rFonts w:ascii="Times New Roman" w:hAnsi="Times New Roman" w:cs="Times New Roman"/>
          <w:sz w:val="24"/>
          <w:szCs w:val="24"/>
        </w:rPr>
        <w:t xml:space="preserve"> </w:t>
      </w:r>
    </w:p>
    <w:p w14:paraId="1430E9D2" w14:textId="13D721F2" w:rsidR="00515A71" w:rsidRDefault="00753249" w:rsidP="00D527FE">
      <w:pPr>
        <w:jc w:val="both"/>
        <w:rPr>
          <w:rFonts w:ascii="Times New Roman" w:hAnsi="Times New Roman" w:cs="Times New Roman"/>
          <w:sz w:val="24"/>
          <w:szCs w:val="24"/>
        </w:rPr>
      </w:pPr>
      <w:r>
        <w:rPr>
          <w:rFonts w:ascii="Times New Roman" w:hAnsi="Times New Roman" w:cs="Times New Roman"/>
          <w:sz w:val="24"/>
          <w:szCs w:val="24"/>
        </w:rPr>
        <w:t xml:space="preserve">Car </w:t>
      </w:r>
      <w:r w:rsidR="003120D0">
        <w:rPr>
          <w:rFonts w:ascii="Times New Roman" w:hAnsi="Times New Roman" w:cs="Times New Roman"/>
          <w:sz w:val="24"/>
          <w:szCs w:val="24"/>
        </w:rPr>
        <w:t xml:space="preserve">Mikuláš </w:t>
      </w:r>
      <w:r>
        <w:rPr>
          <w:rFonts w:ascii="Times New Roman" w:hAnsi="Times New Roman" w:cs="Times New Roman"/>
          <w:sz w:val="24"/>
          <w:szCs w:val="24"/>
        </w:rPr>
        <w:t xml:space="preserve">I. </w:t>
      </w:r>
      <w:r w:rsidR="003120D0">
        <w:rPr>
          <w:rFonts w:ascii="Times New Roman" w:hAnsi="Times New Roman" w:cs="Times New Roman"/>
          <w:sz w:val="24"/>
          <w:szCs w:val="24"/>
        </w:rPr>
        <w:t xml:space="preserve">vyšel z paláce a přijal hlášení, že Moskevský pluk povstal a odmítá Jeho Veličenstvu přísahat věrnost. Proto tedy okamžitě nařizuje, aby byla přivedena jízdní garda, jelikož ta má po přísaze a je možno se na ni spolehnout. </w:t>
      </w:r>
      <w:r w:rsidR="00042C8B">
        <w:rPr>
          <w:rFonts w:ascii="Times New Roman" w:hAnsi="Times New Roman" w:cs="Times New Roman"/>
          <w:sz w:val="24"/>
          <w:szCs w:val="24"/>
        </w:rPr>
        <w:t>Car ještě přikázal generálnímu gubernátoru Miloradoviči, aby se pokusil přesvědčit vojáky. Pronesl tedy následující řeč: „Vojáci! Kdo z vás byl se mnou u Ulmu, u Budyšina, u</w:t>
      </w:r>
      <w:r w:rsidR="007A45DA">
        <w:rPr>
          <w:rFonts w:ascii="Times New Roman" w:hAnsi="Times New Roman" w:cs="Times New Roman"/>
          <w:sz w:val="24"/>
          <w:szCs w:val="24"/>
        </w:rPr>
        <w:t> </w:t>
      </w:r>
      <w:r w:rsidR="00042C8B">
        <w:rPr>
          <w:rFonts w:ascii="Times New Roman" w:hAnsi="Times New Roman" w:cs="Times New Roman"/>
          <w:sz w:val="24"/>
          <w:szCs w:val="24"/>
        </w:rPr>
        <w:t xml:space="preserve">Lipska? Nikdo? Vskutku, tady není ani jeden ruský důstojník! Ne, tady jsou jen chlapečkové, výtržníci, zbojníci, mizerové, kteří poskvrnili ruský stejnokroj, vojenskou čest, jméno vojáka! </w:t>
      </w:r>
      <w:r w:rsidR="007C0191">
        <w:rPr>
          <w:rFonts w:ascii="Times New Roman" w:hAnsi="Times New Roman" w:cs="Times New Roman"/>
          <w:sz w:val="24"/>
          <w:szCs w:val="24"/>
        </w:rPr>
        <w:br/>
      </w:r>
      <w:r w:rsidR="00042C8B">
        <w:rPr>
          <w:rFonts w:ascii="Times New Roman" w:hAnsi="Times New Roman" w:cs="Times New Roman"/>
          <w:sz w:val="24"/>
          <w:szCs w:val="24"/>
        </w:rPr>
        <w:t>Vy jste skvrna Ruska! Vy jste zločinci před carem, před Bohem! Co jste to zpunktovali? Nemeškejte ani minutu a padněte k nohám Jeho Veličenstva</w:t>
      </w:r>
      <w:r w:rsidR="007622C7">
        <w:rPr>
          <w:rFonts w:ascii="Times New Roman" w:hAnsi="Times New Roman" w:cs="Times New Roman"/>
          <w:sz w:val="24"/>
          <w:szCs w:val="24"/>
        </w:rPr>
        <w:t>.“</w:t>
      </w:r>
      <w:r w:rsidR="00042C8B">
        <w:rPr>
          <w:rFonts w:ascii="Times New Roman" w:hAnsi="Times New Roman" w:cs="Times New Roman"/>
          <w:sz w:val="24"/>
          <w:szCs w:val="24"/>
        </w:rPr>
        <w:t xml:space="preserve"> Miloradovič byl dobrým řečníkem, a proto někteří z vojáků začali provolávat „ať žije náš císař Konstantin“. </w:t>
      </w:r>
      <w:r w:rsidR="007C0191">
        <w:rPr>
          <w:rFonts w:ascii="Times New Roman" w:hAnsi="Times New Roman" w:cs="Times New Roman"/>
          <w:sz w:val="24"/>
          <w:szCs w:val="24"/>
        </w:rPr>
        <w:br/>
      </w:r>
      <w:r w:rsidR="00042C8B">
        <w:rPr>
          <w:rFonts w:ascii="Times New Roman" w:hAnsi="Times New Roman" w:cs="Times New Roman"/>
          <w:sz w:val="24"/>
          <w:szCs w:val="24"/>
        </w:rPr>
        <w:t>Ale jeden z vojáků, P. Kachovskij, vystřelil</w:t>
      </w:r>
      <w:r w:rsidR="00811527">
        <w:rPr>
          <w:rFonts w:ascii="Times New Roman" w:hAnsi="Times New Roman" w:cs="Times New Roman"/>
          <w:sz w:val="24"/>
          <w:szCs w:val="24"/>
        </w:rPr>
        <w:t xml:space="preserve"> a místo cara zasáhl Miloradoviče.</w:t>
      </w:r>
      <w:r w:rsidR="00811527">
        <w:rPr>
          <w:rStyle w:val="Znakapoznpodarou"/>
          <w:rFonts w:ascii="Times New Roman" w:hAnsi="Times New Roman" w:cs="Times New Roman"/>
          <w:sz w:val="24"/>
          <w:szCs w:val="24"/>
        </w:rPr>
        <w:footnoteReference w:id="48"/>
      </w:r>
    </w:p>
    <w:p w14:paraId="678D94AD" w14:textId="1B6238E2" w:rsidR="00D969C6" w:rsidRDefault="002952AA" w:rsidP="00D527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Povstání bylo nakonec řešeno dělostřeleckou palbou. </w:t>
      </w:r>
      <w:r w:rsidR="00D969C6">
        <w:rPr>
          <w:rFonts w:ascii="Times New Roman" w:hAnsi="Times New Roman" w:cs="Times New Roman"/>
          <w:sz w:val="24"/>
          <w:szCs w:val="24"/>
        </w:rPr>
        <w:t xml:space="preserve">Na náměstí bylo vypáleno asi pět ran z děla a potom ještě dvě na řeku Něvu, kde Michajl Bestužev s pomocí svých poddůstojníků sestavoval oddíl vojska, s nímž chtěl táhnout po ledě k Petropavlovské pevnosti a obsadit ji tak. Na náměstí </w:t>
      </w:r>
      <w:r>
        <w:rPr>
          <w:rFonts w:ascii="Times New Roman" w:hAnsi="Times New Roman" w:cs="Times New Roman"/>
          <w:sz w:val="24"/>
          <w:szCs w:val="24"/>
        </w:rPr>
        <w:t>bylo mnoho raněných</w:t>
      </w:r>
      <w:r w:rsidR="00D969C6">
        <w:rPr>
          <w:rFonts w:ascii="Times New Roman" w:hAnsi="Times New Roman" w:cs="Times New Roman"/>
          <w:sz w:val="24"/>
          <w:szCs w:val="24"/>
        </w:rPr>
        <w:t xml:space="preserve"> </w:t>
      </w:r>
      <w:r>
        <w:rPr>
          <w:rFonts w:ascii="Times New Roman" w:hAnsi="Times New Roman" w:cs="Times New Roman"/>
          <w:sz w:val="24"/>
          <w:szCs w:val="24"/>
        </w:rPr>
        <w:t>vojáků a mezi nimi i mnoho civilistů a d</w:t>
      </w:r>
      <w:r w:rsidR="00D969C6">
        <w:rPr>
          <w:rFonts w:ascii="Times New Roman" w:hAnsi="Times New Roman" w:cs="Times New Roman"/>
          <w:sz w:val="24"/>
          <w:szCs w:val="24"/>
        </w:rPr>
        <w:t>o prchajících vojáků vjížděli jízdní gardisté. Generálové Benkendorf a Alexej Orlov (nevlastní bratr M</w:t>
      </w:r>
      <w:r>
        <w:rPr>
          <w:rFonts w:ascii="Times New Roman" w:hAnsi="Times New Roman" w:cs="Times New Roman"/>
          <w:sz w:val="24"/>
          <w:szCs w:val="24"/>
        </w:rPr>
        <w:t xml:space="preserve">. </w:t>
      </w:r>
      <w:r w:rsidR="00D969C6">
        <w:rPr>
          <w:rFonts w:ascii="Times New Roman" w:hAnsi="Times New Roman" w:cs="Times New Roman"/>
          <w:sz w:val="24"/>
          <w:szCs w:val="24"/>
        </w:rPr>
        <w:t>Orlova) sestavili hlídky k pronásledování účastníků vzpoury.</w:t>
      </w:r>
      <w:r>
        <w:rPr>
          <w:rFonts w:ascii="Times New Roman" w:hAnsi="Times New Roman" w:cs="Times New Roman"/>
          <w:sz w:val="24"/>
          <w:szCs w:val="24"/>
        </w:rPr>
        <w:t xml:space="preserve"> Ihned </w:t>
      </w:r>
      <w:r w:rsidR="00D969C6">
        <w:rPr>
          <w:rFonts w:ascii="Times New Roman" w:hAnsi="Times New Roman" w:cs="Times New Roman"/>
          <w:sz w:val="24"/>
          <w:szCs w:val="24"/>
        </w:rPr>
        <w:t>15. prosince 1825 podepsal car Mikuláš I. řadu zatykačů na důstojníky</w:t>
      </w:r>
      <w:r>
        <w:rPr>
          <w:rFonts w:ascii="Times New Roman" w:hAnsi="Times New Roman" w:cs="Times New Roman"/>
          <w:sz w:val="24"/>
          <w:szCs w:val="24"/>
        </w:rPr>
        <w:t xml:space="preserve"> a p</w:t>
      </w:r>
      <w:r w:rsidR="00D969C6">
        <w:rPr>
          <w:rFonts w:ascii="Times New Roman" w:hAnsi="Times New Roman" w:cs="Times New Roman"/>
          <w:sz w:val="24"/>
          <w:szCs w:val="24"/>
        </w:rPr>
        <w:t>řed půlnocí přiváděli do Zimního paláce první zatčené</w:t>
      </w:r>
      <w:r>
        <w:rPr>
          <w:rFonts w:ascii="Times New Roman" w:hAnsi="Times New Roman" w:cs="Times New Roman"/>
          <w:sz w:val="24"/>
          <w:szCs w:val="24"/>
        </w:rPr>
        <w:t xml:space="preserve">, které </w:t>
      </w:r>
      <w:r w:rsidR="00D969C6">
        <w:rPr>
          <w:rFonts w:ascii="Times New Roman" w:hAnsi="Times New Roman" w:cs="Times New Roman"/>
          <w:sz w:val="24"/>
          <w:szCs w:val="24"/>
        </w:rPr>
        <w:t>vyslýchal sám car.</w:t>
      </w:r>
      <w:r w:rsidR="00D969C6">
        <w:rPr>
          <w:rStyle w:val="Znakapoznpodarou"/>
          <w:rFonts w:ascii="Times New Roman" w:hAnsi="Times New Roman" w:cs="Times New Roman"/>
          <w:sz w:val="24"/>
          <w:szCs w:val="24"/>
        </w:rPr>
        <w:footnoteReference w:id="49"/>
      </w:r>
    </w:p>
    <w:p w14:paraId="222CF318" w14:textId="725FCB9F" w:rsidR="004A3533" w:rsidRDefault="004A3533" w:rsidP="00D527FE">
      <w:pPr>
        <w:jc w:val="both"/>
        <w:rPr>
          <w:rFonts w:ascii="Times New Roman" w:hAnsi="Times New Roman" w:cs="Times New Roman"/>
          <w:sz w:val="24"/>
          <w:szCs w:val="24"/>
        </w:rPr>
      </w:pPr>
      <w:r w:rsidRPr="00A31E8F">
        <w:rPr>
          <w:rFonts w:ascii="Times New Roman" w:hAnsi="Times New Roman" w:cs="Times New Roman"/>
          <w:sz w:val="24"/>
          <w:szCs w:val="24"/>
        </w:rPr>
        <w:t>Skoro všichni čelní děkabristé byli zatčeni policií. Generál vyslýchal zajatce a Mikuláš I. ve vedlejším pokoji naslouchal a rafinovanými prostředky se z nich snažili vytáhnout všechna tajemství.</w:t>
      </w:r>
      <w:r w:rsidRPr="00A31E8F">
        <w:rPr>
          <w:rStyle w:val="Znakapoznpodarou"/>
          <w:rFonts w:ascii="Times New Roman" w:hAnsi="Times New Roman" w:cs="Times New Roman"/>
          <w:sz w:val="24"/>
          <w:szCs w:val="24"/>
        </w:rPr>
        <w:footnoteReference w:id="50"/>
      </w:r>
    </w:p>
    <w:p w14:paraId="77C29E55" w14:textId="71FA7423" w:rsidR="00BD4C29" w:rsidRDefault="0049617B" w:rsidP="00D527FE">
      <w:pPr>
        <w:jc w:val="both"/>
        <w:rPr>
          <w:rFonts w:ascii="Times New Roman" w:hAnsi="Times New Roman" w:cs="Times New Roman"/>
          <w:sz w:val="24"/>
          <w:szCs w:val="24"/>
        </w:rPr>
      </w:pPr>
      <w:r>
        <w:rPr>
          <w:rFonts w:ascii="Times New Roman" w:hAnsi="Times New Roman" w:cs="Times New Roman"/>
          <w:sz w:val="24"/>
          <w:szCs w:val="24"/>
        </w:rPr>
        <w:t xml:space="preserve">Historik Safonov uvádí, že se povstalci nepokoušeli donutit Senát, aby přijal jejich požadavky, ale chtěli jej přinutit, aby podpořil plány povstání. To znamená, </w:t>
      </w:r>
      <w:r w:rsidR="007C0191">
        <w:rPr>
          <w:rFonts w:ascii="Times New Roman" w:hAnsi="Times New Roman" w:cs="Times New Roman"/>
          <w:sz w:val="24"/>
          <w:szCs w:val="24"/>
        </w:rPr>
        <w:br/>
      </w:r>
      <w:r>
        <w:rPr>
          <w:rFonts w:ascii="Times New Roman" w:hAnsi="Times New Roman" w:cs="Times New Roman"/>
          <w:sz w:val="24"/>
          <w:szCs w:val="24"/>
        </w:rPr>
        <w:t>že se děkabristé snažili obejít bez krveprolití a použití zbraní</w:t>
      </w:r>
      <w:r w:rsidR="00944A13">
        <w:rPr>
          <w:rFonts w:ascii="Times New Roman" w:hAnsi="Times New Roman" w:cs="Times New Roman"/>
          <w:sz w:val="24"/>
          <w:szCs w:val="24"/>
        </w:rPr>
        <w:t xml:space="preserve">, </w:t>
      </w:r>
      <w:r>
        <w:rPr>
          <w:rFonts w:ascii="Times New Roman" w:hAnsi="Times New Roman" w:cs="Times New Roman"/>
          <w:sz w:val="24"/>
          <w:szCs w:val="24"/>
        </w:rPr>
        <w:t xml:space="preserve">provést tak úspěšnou akci „mírovým tlakem na úřady“. </w:t>
      </w:r>
      <w:r w:rsidR="00540506">
        <w:rPr>
          <w:rFonts w:ascii="Times New Roman" w:hAnsi="Times New Roman" w:cs="Times New Roman"/>
          <w:sz w:val="24"/>
          <w:szCs w:val="24"/>
        </w:rPr>
        <w:t>Safonov se nadále domnívá, že Trubeck</w:t>
      </w:r>
      <w:r w:rsidR="001F4582">
        <w:rPr>
          <w:rFonts w:ascii="Times New Roman" w:hAnsi="Times New Roman" w:cs="Times New Roman"/>
          <w:sz w:val="24"/>
          <w:szCs w:val="24"/>
        </w:rPr>
        <w:t>i</w:t>
      </w:r>
      <w:r w:rsidR="00540506">
        <w:rPr>
          <w:rFonts w:ascii="Times New Roman" w:hAnsi="Times New Roman" w:cs="Times New Roman"/>
          <w:sz w:val="24"/>
          <w:szCs w:val="24"/>
        </w:rPr>
        <w:t>j navrhl carovraždu, aby se předešlo krvavému povstání.</w:t>
      </w:r>
      <w:r>
        <w:rPr>
          <w:rStyle w:val="Znakapoznpodarou"/>
          <w:rFonts w:ascii="Times New Roman" w:hAnsi="Times New Roman" w:cs="Times New Roman"/>
          <w:sz w:val="24"/>
          <w:szCs w:val="24"/>
        </w:rPr>
        <w:footnoteReference w:id="51"/>
      </w:r>
      <w:r w:rsidR="00A26A8F">
        <w:rPr>
          <w:rFonts w:ascii="Times New Roman" w:hAnsi="Times New Roman" w:cs="Times New Roman"/>
          <w:sz w:val="24"/>
          <w:szCs w:val="24"/>
        </w:rPr>
        <w:t xml:space="preserve"> </w:t>
      </w:r>
    </w:p>
    <w:p w14:paraId="527F225A" w14:textId="46EC70F7" w:rsidR="004E2E8B" w:rsidRDefault="00930191" w:rsidP="00D527FE">
      <w:pPr>
        <w:jc w:val="both"/>
        <w:rPr>
          <w:rFonts w:ascii="Times New Roman" w:hAnsi="Times New Roman" w:cs="Times New Roman"/>
          <w:sz w:val="24"/>
          <w:szCs w:val="24"/>
        </w:rPr>
      </w:pPr>
      <w:r>
        <w:rPr>
          <w:rFonts w:ascii="Times New Roman" w:hAnsi="Times New Roman" w:cs="Times New Roman"/>
          <w:sz w:val="24"/>
          <w:szCs w:val="24"/>
        </w:rPr>
        <w:t xml:space="preserve">Mikuláši I. se tedy povedlo potlačit povstání 14. prosince 1825. Ležel před ním ale nelehký úkol. Musel vysvětlit lidu, co se stalo. A. N. Bludov na rozkaz mladého císaře nechal </w:t>
      </w:r>
      <w:r w:rsidR="007C0191">
        <w:rPr>
          <w:rFonts w:ascii="Times New Roman" w:hAnsi="Times New Roman" w:cs="Times New Roman"/>
          <w:sz w:val="24"/>
          <w:szCs w:val="24"/>
        </w:rPr>
        <w:br/>
      </w:r>
      <w:r>
        <w:rPr>
          <w:rFonts w:ascii="Times New Roman" w:hAnsi="Times New Roman" w:cs="Times New Roman"/>
          <w:sz w:val="24"/>
          <w:szCs w:val="24"/>
        </w:rPr>
        <w:t>15. prosince otisknout článek do Dodatků Petrohradských zpráv. Právě takhle vypadala oficiální verze: zpočátku se snažil Mikuláš I. vykreslit toto povstání jako „nešťastnou událost“, která ohromila tento očekávaný den. Povstání bylo prezentováno jako dílo několika „šílenců“, kteří „pro sebe nenašli jiné komplice, než několik opilých vojáků a</w:t>
      </w:r>
      <w:r w:rsidR="007A45DA">
        <w:rPr>
          <w:rFonts w:ascii="Times New Roman" w:hAnsi="Times New Roman" w:cs="Times New Roman"/>
          <w:sz w:val="24"/>
          <w:szCs w:val="24"/>
        </w:rPr>
        <w:t> </w:t>
      </w:r>
      <w:r>
        <w:rPr>
          <w:rFonts w:ascii="Times New Roman" w:hAnsi="Times New Roman" w:cs="Times New Roman"/>
          <w:sz w:val="24"/>
          <w:szCs w:val="24"/>
        </w:rPr>
        <w:t>prostý lid</w:t>
      </w:r>
      <w:r w:rsidR="009C3851">
        <w:rPr>
          <w:rFonts w:ascii="Times New Roman" w:hAnsi="Times New Roman" w:cs="Times New Roman"/>
          <w:sz w:val="24"/>
          <w:szCs w:val="24"/>
        </w:rPr>
        <w:t>“.</w:t>
      </w:r>
      <w:r>
        <w:rPr>
          <w:rStyle w:val="Znakapoznpodarou"/>
          <w:rFonts w:ascii="Times New Roman" w:hAnsi="Times New Roman" w:cs="Times New Roman"/>
          <w:sz w:val="24"/>
          <w:szCs w:val="24"/>
        </w:rPr>
        <w:footnoteReference w:id="52"/>
      </w:r>
      <w:r w:rsidR="00944A13">
        <w:rPr>
          <w:rFonts w:ascii="Times New Roman" w:hAnsi="Times New Roman" w:cs="Times New Roman"/>
          <w:sz w:val="24"/>
          <w:szCs w:val="24"/>
        </w:rPr>
        <w:t xml:space="preserve"> </w:t>
      </w:r>
    </w:p>
    <w:p w14:paraId="4589D6DF" w14:textId="12CCB66D" w:rsidR="00930191" w:rsidRDefault="00186B2C" w:rsidP="00D527FE">
      <w:pPr>
        <w:jc w:val="both"/>
        <w:rPr>
          <w:rFonts w:ascii="Times New Roman" w:hAnsi="Times New Roman" w:cs="Times New Roman"/>
          <w:sz w:val="24"/>
          <w:szCs w:val="24"/>
        </w:rPr>
      </w:pPr>
      <w:r>
        <w:rPr>
          <w:rFonts w:ascii="Times New Roman" w:hAnsi="Times New Roman" w:cs="Times New Roman"/>
          <w:sz w:val="24"/>
          <w:szCs w:val="24"/>
        </w:rPr>
        <w:t>Avšak poté Mikuláš I. byl nucen uznat, že povstání bylo součástí spiknutí, které ohrožovalo celou Evropu a v Rusku vzniklo pod vlivem idejí, které přišly ze zahraničí.</w:t>
      </w:r>
      <w:r>
        <w:rPr>
          <w:rStyle w:val="Znakapoznpodarou"/>
          <w:rFonts w:ascii="Times New Roman" w:hAnsi="Times New Roman" w:cs="Times New Roman"/>
          <w:sz w:val="24"/>
          <w:szCs w:val="24"/>
        </w:rPr>
        <w:footnoteReference w:id="53"/>
      </w:r>
    </w:p>
    <w:p w14:paraId="2A546459" w14:textId="30466790" w:rsidR="00D969C6" w:rsidRDefault="001C18D8" w:rsidP="00D527FE">
      <w:pPr>
        <w:jc w:val="both"/>
        <w:rPr>
          <w:rFonts w:ascii="Times New Roman" w:hAnsi="Times New Roman" w:cs="Times New Roman"/>
          <w:sz w:val="24"/>
          <w:szCs w:val="24"/>
        </w:rPr>
      </w:pPr>
      <w:r w:rsidRPr="00A31E8F">
        <w:rPr>
          <w:rFonts w:ascii="Times New Roman" w:hAnsi="Times New Roman" w:cs="Times New Roman"/>
          <w:sz w:val="24"/>
          <w:szCs w:val="24"/>
        </w:rPr>
        <w:t>Výslechy zatčených děkabrist</w:t>
      </w:r>
      <w:r w:rsidR="00244159" w:rsidRPr="00A31E8F">
        <w:rPr>
          <w:rFonts w:ascii="Times New Roman" w:hAnsi="Times New Roman" w:cs="Times New Roman"/>
          <w:sz w:val="24"/>
          <w:szCs w:val="24"/>
        </w:rPr>
        <w:t>ů</w:t>
      </w:r>
      <w:r w:rsidRPr="00A31E8F">
        <w:rPr>
          <w:rFonts w:ascii="Times New Roman" w:hAnsi="Times New Roman" w:cs="Times New Roman"/>
          <w:sz w:val="24"/>
          <w:szCs w:val="24"/>
        </w:rPr>
        <w:t xml:space="preserve"> trvaly téměř p</w:t>
      </w:r>
      <w:r w:rsidR="00244159" w:rsidRPr="00A31E8F">
        <w:rPr>
          <w:rFonts w:ascii="Times New Roman" w:hAnsi="Times New Roman" w:cs="Times New Roman"/>
          <w:sz w:val="24"/>
          <w:szCs w:val="24"/>
        </w:rPr>
        <w:t>ů</w:t>
      </w:r>
      <w:r w:rsidRPr="00A31E8F">
        <w:rPr>
          <w:rFonts w:ascii="Times New Roman" w:hAnsi="Times New Roman" w:cs="Times New Roman"/>
          <w:sz w:val="24"/>
          <w:szCs w:val="24"/>
        </w:rPr>
        <w:t>l roku. Před soud bylo postaveno 579 osob, z</w:t>
      </w:r>
      <w:r w:rsidR="009C3851" w:rsidRPr="00A31E8F">
        <w:rPr>
          <w:rFonts w:ascii="Times New Roman" w:hAnsi="Times New Roman" w:cs="Times New Roman"/>
          <w:sz w:val="24"/>
          <w:szCs w:val="24"/>
        </w:rPr>
        <w:t xml:space="preserve">e kterých bylo </w:t>
      </w:r>
      <w:r w:rsidRPr="00A31E8F">
        <w:rPr>
          <w:rFonts w:ascii="Times New Roman" w:hAnsi="Times New Roman" w:cs="Times New Roman"/>
          <w:sz w:val="24"/>
          <w:szCs w:val="24"/>
        </w:rPr>
        <w:t>456 voják</w:t>
      </w:r>
      <w:r w:rsidR="00244159" w:rsidRPr="00A31E8F">
        <w:rPr>
          <w:rFonts w:ascii="Times New Roman" w:hAnsi="Times New Roman" w:cs="Times New Roman"/>
          <w:sz w:val="24"/>
          <w:szCs w:val="24"/>
        </w:rPr>
        <w:t>ů</w:t>
      </w:r>
      <w:r w:rsidRPr="00A31E8F">
        <w:rPr>
          <w:rFonts w:ascii="Times New Roman" w:hAnsi="Times New Roman" w:cs="Times New Roman"/>
          <w:sz w:val="24"/>
          <w:szCs w:val="24"/>
        </w:rPr>
        <w:t xml:space="preserve"> (79</w:t>
      </w:r>
      <w:r w:rsidR="00480B01" w:rsidRPr="00A31E8F">
        <w:rPr>
          <w:rFonts w:ascii="Times New Roman" w:hAnsi="Times New Roman" w:cs="Times New Roman"/>
          <w:sz w:val="24"/>
          <w:szCs w:val="24"/>
        </w:rPr>
        <w:t xml:space="preserve"> </w:t>
      </w:r>
      <w:r w:rsidRPr="00A31E8F">
        <w:rPr>
          <w:rFonts w:ascii="Times New Roman" w:hAnsi="Times New Roman" w:cs="Times New Roman"/>
          <w:sz w:val="24"/>
          <w:szCs w:val="24"/>
        </w:rPr>
        <w:t xml:space="preserve">%). </w:t>
      </w:r>
      <w:r w:rsidR="0078564D" w:rsidRPr="00A31E8F">
        <w:rPr>
          <w:rFonts w:ascii="Times New Roman" w:hAnsi="Times New Roman" w:cs="Times New Roman"/>
          <w:sz w:val="24"/>
          <w:szCs w:val="24"/>
        </w:rPr>
        <w:t xml:space="preserve"> Obžalovaní byli rozděleni do čtyř tříd a pro každou třídu byl navržen jiný způsob trestu. </w:t>
      </w:r>
      <w:r w:rsidR="009C3851" w:rsidRPr="00A31E8F">
        <w:rPr>
          <w:rFonts w:ascii="Times New Roman" w:hAnsi="Times New Roman" w:cs="Times New Roman"/>
          <w:sz w:val="24"/>
          <w:szCs w:val="24"/>
        </w:rPr>
        <w:t>P</w:t>
      </w:r>
      <w:r w:rsidRPr="00A31E8F">
        <w:rPr>
          <w:rFonts w:ascii="Times New Roman" w:hAnsi="Times New Roman" w:cs="Times New Roman"/>
          <w:sz w:val="24"/>
          <w:szCs w:val="24"/>
        </w:rPr>
        <w:t xml:space="preserve">ět </w:t>
      </w:r>
      <w:r w:rsidR="0078564D" w:rsidRPr="00A31E8F">
        <w:rPr>
          <w:rFonts w:ascii="Times New Roman" w:hAnsi="Times New Roman" w:cs="Times New Roman"/>
          <w:sz w:val="24"/>
          <w:szCs w:val="24"/>
        </w:rPr>
        <w:t>hlavních obžalovaných-</w:t>
      </w:r>
      <w:r w:rsidRPr="00A31E8F">
        <w:rPr>
          <w:rFonts w:ascii="Times New Roman" w:hAnsi="Times New Roman" w:cs="Times New Roman"/>
          <w:sz w:val="24"/>
          <w:szCs w:val="24"/>
        </w:rPr>
        <w:t xml:space="preserve">Pestěl, Ryleev, </w:t>
      </w:r>
      <w:r w:rsidR="007E049F">
        <w:rPr>
          <w:rFonts w:ascii="Times New Roman" w:hAnsi="Times New Roman" w:cs="Times New Roman"/>
          <w:sz w:val="24"/>
          <w:szCs w:val="24"/>
        </w:rPr>
        <w:t>Muravjev</w:t>
      </w:r>
      <w:r w:rsidRPr="00A31E8F">
        <w:rPr>
          <w:rFonts w:ascii="Times New Roman" w:hAnsi="Times New Roman" w:cs="Times New Roman"/>
          <w:sz w:val="24"/>
          <w:szCs w:val="24"/>
        </w:rPr>
        <w:t>-Apostol, Bestu</w:t>
      </w:r>
      <w:r w:rsidR="00244159" w:rsidRPr="00A31E8F">
        <w:rPr>
          <w:rFonts w:ascii="Times New Roman" w:hAnsi="Times New Roman" w:cs="Times New Roman"/>
          <w:sz w:val="24"/>
          <w:szCs w:val="24"/>
        </w:rPr>
        <w:t>ž</w:t>
      </w:r>
      <w:r w:rsidRPr="00A31E8F">
        <w:rPr>
          <w:rFonts w:ascii="Times New Roman" w:hAnsi="Times New Roman" w:cs="Times New Roman"/>
          <w:sz w:val="24"/>
          <w:szCs w:val="24"/>
        </w:rPr>
        <w:t>ev-Rjumin a Kachovskij</w:t>
      </w:r>
      <w:r w:rsidR="0078564D" w:rsidRPr="00A31E8F">
        <w:rPr>
          <w:rFonts w:ascii="Times New Roman" w:hAnsi="Times New Roman" w:cs="Times New Roman"/>
          <w:sz w:val="24"/>
          <w:szCs w:val="24"/>
        </w:rPr>
        <w:t>-</w:t>
      </w:r>
      <w:r w:rsidRPr="00A31E8F">
        <w:rPr>
          <w:rFonts w:ascii="Times New Roman" w:hAnsi="Times New Roman" w:cs="Times New Roman"/>
          <w:sz w:val="24"/>
          <w:szCs w:val="24"/>
        </w:rPr>
        <w:t>byl</w:t>
      </w:r>
      <w:r w:rsidR="0078564D" w:rsidRPr="00A31E8F">
        <w:rPr>
          <w:rFonts w:ascii="Times New Roman" w:hAnsi="Times New Roman" w:cs="Times New Roman"/>
          <w:sz w:val="24"/>
          <w:szCs w:val="24"/>
        </w:rPr>
        <w:t xml:space="preserve">i odsouzeni k smrti provazem. Ostatní byli odsouzeni na doživotí nebo posláni na Sibiř a odsouzeni </w:t>
      </w:r>
      <w:r w:rsidR="00AB5835" w:rsidRPr="00A31E8F">
        <w:rPr>
          <w:rFonts w:ascii="Times New Roman" w:hAnsi="Times New Roman" w:cs="Times New Roman"/>
          <w:sz w:val="24"/>
          <w:szCs w:val="24"/>
        </w:rPr>
        <w:t>ke</w:t>
      </w:r>
      <w:r w:rsidR="0078564D" w:rsidRPr="00A31E8F">
        <w:rPr>
          <w:rFonts w:ascii="Times New Roman" w:hAnsi="Times New Roman" w:cs="Times New Roman"/>
          <w:sz w:val="24"/>
          <w:szCs w:val="24"/>
        </w:rPr>
        <w:t xml:space="preserve"> dvacetileté nucené práci.</w:t>
      </w:r>
      <w:r w:rsidR="00D969C6" w:rsidRPr="00A31E8F">
        <w:rPr>
          <w:rStyle w:val="Znakapoznpodarou"/>
          <w:rFonts w:ascii="Times New Roman" w:hAnsi="Times New Roman" w:cs="Times New Roman"/>
          <w:sz w:val="24"/>
          <w:szCs w:val="24"/>
        </w:rPr>
        <w:footnoteReference w:id="54"/>
      </w:r>
    </w:p>
    <w:p w14:paraId="74F259CE" w14:textId="321FA32D" w:rsidR="002F4CC3" w:rsidRPr="00A31E8F" w:rsidRDefault="005B0FF7" w:rsidP="00D527FE">
      <w:pPr>
        <w:jc w:val="both"/>
        <w:rPr>
          <w:rFonts w:ascii="Times New Roman" w:hAnsi="Times New Roman" w:cs="Times New Roman"/>
          <w:sz w:val="24"/>
          <w:szCs w:val="24"/>
        </w:rPr>
      </w:pPr>
      <w:r w:rsidRPr="00A31E8F">
        <w:rPr>
          <w:rFonts w:ascii="Times New Roman" w:hAnsi="Times New Roman" w:cs="Times New Roman"/>
          <w:sz w:val="24"/>
          <w:szCs w:val="24"/>
        </w:rPr>
        <w:t xml:space="preserve">Ti, co byli odsouzeni na Sibiř, museli nastoupit do sibiřských dolů a konali tam nekonečně těžkou práci. Jen několik z nich se při korunovaci Alexandra II. mohlo vrátit po třiceti letech do vlasti. Ostatní, kteří byli ještě naživu, zůstali v osadních okresech a stali se tam </w:t>
      </w:r>
      <w:r w:rsidRPr="00A31E8F">
        <w:rPr>
          <w:rFonts w:ascii="Times New Roman" w:hAnsi="Times New Roman" w:cs="Times New Roman"/>
          <w:sz w:val="24"/>
          <w:szCs w:val="24"/>
        </w:rPr>
        <w:lastRenderedPageBreak/>
        <w:t xml:space="preserve">například pomocníky sedláků a učiteli mnoha set dětí. Přestože skončil puč děkabristů krveprolitím a hrůzou, myšlenka svobody nezahynula. Třebaže ideje děkabristů byly </w:t>
      </w:r>
      <w:r w:rsidR="007C0191">
        <w:rPr>
          <w:rFonts w:ascii="Times New Roman" w:hAnsi="Times New Roman" w:cs="Times New Roman"/>
          <w:sz w:val="24"/>
          <w:szCs w:val="24"/>
        </w:rPr>
        <w:br/>
      </w:r>
      <w:r w:rsidRPr="00A31E8F">
        <w:rPr>
          <w:rFonts w:ascii="Times New Roman" w:hAnsi="Times New Roman" w:cs="Times New Roman"/>
          <w:sz w:val="24"/>
          <w:szCs w:val="24"/>
        </w:rPr>
        <w:t xml:space="preserve">na svou dobu příliš pokrokové, jen jejich skutek zrodil ohromný mravní úspěch. </w:t>
      </w:r>
      <w:r w:rsidR="007C0191">
        <w:rPr>
          <w:rFonts w:ascii="Times New Roman" w:hAnsi="Times New Roman" w:cs="Times New Roman"/>
          <w:sz w:val="24"/>
          <w:szCs w:val="24"/>
        </w:rPr>
        <w:br/>
      </w:r>
      <w:r w:rsidRPr="00A31E8F">
        <w:rPr>
          <w:rFonts w:ascii="Times New Roman" w:hAnsi="Times New Roman" w:cs="Times New Roman"/>
          <w:sz w:val="24"/>
          <w:szCs w:val="24"/>
        </w:rPr>
        <w:t>Bylo dokázáno že jsou v Rusku muži, kteří se dovedou obětovat bez vyhlídky na vítězství, a že umějí zemřít za svobodu.</w:t>
      </w:r>
      <w:r w:rsidR="00D04C9B" w:rsidRPr="00A31E8F">
        <w:rPr>
          <w:rStyle w:val="Znakapoznpodarou"/>
          <w:rFonts w:ascii="Times New Roman" w:hAnsi="Times New Roman" w:cs="Times New Roman"/>
          <w:sz w:val="24"/>
          <w:szCs w:val="24"/>
        </w:rPr>
        <w:footnoteReference w:id="55"/>
      </w:r>
      <w:r w:rsidR="00AD495E" w:rsidRPr="00A31E8F">
        <w:rPr>
          <w:rFonts w:ascii="Times New Roman" w:hAnsi="Times New Roman" w:cs="Times New Roman"/>
          <w:sz w:val="24"/>
          <w:szCs w:val="24"/>
        </w:rPr>
        <w:t xml:space="preserve"> </w:t>
      </w:r>
    </w:p>
    <w:p w14:paraId="23EC689F" w14:textId="5C793C51" w:rsidR="001D1788" w:rsidRPr="00A31E8F" w:rsidRDefault="001D1788" w:rsidP="00D527FE">
      <w:pPr>
        <w:jc w:val="both"/>
        <w:rPr>
          <w:rFonts w:ascii="Times New Roman" w:hAnsi="Times New Roman" w:cs="Times New Roman"/>
          <w:sz w:val="24"/>
          <w:szCs w:val="24"/>
        </w:rPr>
      </w:pPr>
      <w:r w:rsidRPr="00A31E8F">
        <w:rPr>
          <w:rFonts w:ascii="Times New Roman" w:hAnsi="Times New Roman" w:cs="Times New Roman"/>
          <w:sz w:val="24"/>
          <w:szCs w:val="24"/>
        </w:rPr>
        <w:t>Se selháním děkabristů bude ruský monarchistický absolutismus pokračovat až po další století a nevolnictví bude oficiálně zrušeno až v roce 1861. Ačkoli byli děkabristé poraženi, provedli určitou změnu v režimu. Jejich nespokojenost přinutila</w:t>
      </w:r>
      <w:r w:rsidR="001B6E29" w:rsidRPr="00A31E8F">
        <w:rPr>
          <w:rFonts w:ascii="Times New Roman" w:hAnsi="Times New Roman" w:cs="Times New Roman"/>
          <w:sz w:val="24"/>
          <w:szCs w:val="24"/>
        </w:rPr>
        <w:t xml:space="preserve"> Mikuláše I. obrátit pozornost „dovnitř</w:t>
      </w:r>
      <w:r w:rsidR="00D436AB" w:rsidRPr="00A31E8F">
        <w:rPr>
          <w:rFonts w:ascii="Times New Roman" w:hAnsi="Times New Roman" w:cs="Times New Roman"/>
          <w:sz w:val="24"/>
          <w:szCs w:val="24"/>
        </w:rPr>
        <w:t xml:space="preserve"> státu</w:t>
      </w:r>
      <w:r w:rsidR="001B6E29" w:rsidRPr="00A31E8F">
        <w:rPr>
          <w:rFonts w:ascii="Times New Roman" w:hAnsi="Times New Roman" w:cs="Times New Roman"/>
          <w:sz w:val="24"/>
          <w:szCs w:val="24"/>
        </w:rPr>
        <w:t>“</w:t>
      </w:r>
      <w:r w:rsidR="00A31E8F">
        <w:rPr>
          <w:rFonts w:ascii="Times New Roman" w:hAnsi="Times New Roman" w:cs="Times New Roman"/>
          <w:sz w:val="24"/>
          <w:szCs w:val="24"/>
        </w:rPr>
        <w:t xml:space="preserve"> </w:t>
      </w:r>
      <w:r w:rsidR="00D436AB" w:rsidRPr="00A31E8F">
        <w:rPr>
          <w:rFonts w:ascii="Times New Roman" w:hAnsi="Times New Roman" w:cs="Times New Roman"/>
          <w:sz w:val="24"/>
          <w:szCs w:val="24"/>
        </w:rPr>
        <w:t>což znamenalo, že</w:t>
      </w:r>
      <w:r w:rsidR="001B6E29" w:rsidRPr="00A31E8F">
        <w:rPr>
          <w:rFonts w:ascii="Times New Roman" w:hAnsi="Times New Roman" w:cs="Times New Roman"/>
          <w:sz w:val="24"/>
          <w:szCs w:val="24"/>
        </w:rPr>
        <w:t xml:space="preserve"> se</w:t>
      </w:r>
      <w:r w:rsidR="00D436AB" w:rsidRPr="00A31E8F">
        <w:rPr>
          <w:rFonts w:ascii="Times New Roman" w:hAnsi="Times New Roman" w:cs="Times New Roman"/>
          <w:sz w:val="24"/>
          <w:szCs w:val="24"/>
        </w:rPr>
        <w:t xml:space="preserve"> musel</w:t>
      </w:r>
      <w:r w:rsidR="001B6E29" w:rsidRPr="00A31E8F">
        <w:rPr>
          <w:rFonts w:ascii="Times New Roman" w:hAnsi="Times New Roman" w:cs="Times New Roman"/>
          <w:sz w:val="24"/>
          <w:szCs w:val="24"/>
        </w:rPr>
        <w:t xml:space="preserve"> věnova</w:t>
      </w:r>
      <w:r w:rsidR="00D436AB" w:rsidRPr="00A31E8F">
        <w:rPr>
          <w:rFonts w:ascii="Times New Roman" w:hAnsi="Times New Roman" w:cs="Times New Roman"/>
          <w:sz w:val="24"/>
          <w:szCs w:val="24"/>
        </w:rPr>
        <w:t>t</w:t>
      </w:r>
      <w:r w:rsidR="001B6E29" w:rsidRPr="00A31E8F">
        <w:rPr>
          <w:rFonts w:ascii="Times New Roman" w:hAnsi="Times New Roman" w:cs="Times New Roman"/>
          <w:sz w:val="24"/>
          <w:szCs w:val="24"/>
        </w:rPr>
        <w:t xml:space="preserve"> otázkám říše.</w:t>
      </w:r>
      <w:r w:rsidR="001B6E29" w:rsidRPr="00A31E8F">
        <w:rPr>
          <w:rStyle w:val="Znakapoznpodarou"/>
          <w:rFonts w:ascii="Times New Roman" w:hAnsi="Times New Roman" w:cs="Times New Roman"/>
          <w:sz w:val="24"/>
          <w:szCs w:val="24"/>
        </w:rPr>
        <w:footnoteReference w:id="56"/>
      </w:r>
    </w:p>
    <w:p w14:paraId="32D50EBF" w14:textId="4D853B7A" w:rsidR="001B6E29" w:rsidRPr="00A31E8F" w:rsidRDefault="007C0EC7" w:rsidP="00D527FE">
      <w:pPr>
        <w:jc w:val="both"/>
        <w:rPr>
          <w:rFonts w:ascii="Times New Roman" w:hAnsi="Times New Roman" w:cs="Times New Roman"/>
          <w:sz w:val="24"/>
          <w:szCs w:val="24"/>
        </w:rPr>
      </w:pPr>
      <w:r w:rsidRPr="00A31E8F">
        <w:rPr>
          <w:rFonts w:ascii="Times New Roman" w:hAnsi="Times New Roman" w:cs="Times New Roman"/>
          <w:sz w:val="24"/>
          <w:szCs w:val="24"/>
        </w:rPr>
        <w:t xml:space="preserve">Přestože byla </w:t>
      </w:r>
      <w:r w:rsidR="001B6E29" w:rsidRPr="00A31E8F">
        <w:rPr>
          <w:rFonts w:ascii="Times New Roman" w:hAnsi="Times New Roman" w:cs="Times New Roman"/>
          <w:sz w:val="24"/>
          <w:szCs w:val="24"/>
        </w:rPr>
        <w:t>vzpoura</w:t>
      </w:r>
      <w:r w:rsidRPr="00A31E8F">
        <w:rPr>
          <w:rFonts w:ascii="Times New Roman" w:hAnsi="Times New Roman" w:cs="Times New Roman"/>
          <w:sz w:val="24"/>
          <w:szCs w:val="24"/>
        </w:rPr>
        <w:t xml:space="preserve"> </w:t>
      </w:r>
      <w:r w:rsidR="001B6E29" w:rsidRPr="00A31E8F">
        <w:rPr>
          <w:rFonts w:ascii="Times New Roman" w:hAnsi="Times New Roman" w:cs="Times New Roman"/>
          <w:sz w:val="24"/>
          <w:szCs w:val="24"/>
        </w:rPr>
        <w:t>během Mikulášovy vlády zakázaným tématem, Alexander Her</w:t>
      </w:r>
      <w:r w:rsidR="001F4582">
        <w:rPr>
          <w:rFonts w:ascii="Times New Roman" w:hAnsi="Times New Roman" w:cs="Times New Roman"/>
          <w:sz w:val="24"/>
          <w:szCs w:val="24"/>
        </w:rPr>
        <w:t>c</w:t>
      </w:r>
      <w:r w:rsidR="001B6E29" w:rsidRPr="00A31E8F">
        <w:rPr>
          <w:rFonts w:ascii="Times New Roman" w:hAnsi="Times New Roman" w:cs="Times New Roman"/>
          <w:sz w:val="24"/>
          <w:szCs w:val="24"/>
        </w:rPr>
        <w:t>en umístil profily popravených děkabristů na obálku svého radikálního periodika „Polární hvězda“. Alexandr Puškin adresoval básně svým děkabristickým přátelům, Nikolaj N</w:t>
      </w:r>
      <w:r w:rsidR="000A3B52" w:rsidRPr="00A31E8F">
        <w:rPr>
          <w:rFonts w:ascii="Times New Roman" w:hAnsi="Times New Roman" w:cs="Times New Roman"/>
          <w:sz w:val="24"/>
          <w:szCs w:val="24"/>
        </w:rPr>
        <w:t>ě</w:t>
      </w:r>
      <w:r w:rsidR="001B6E29" w:rsidRPr="00A31E8F">
        <w:rPr>
          <w:rFonts w:ascii="Times New Roman" w:hAnsi="Times New Roman" w:cs="Times New Roman"/>
          <w:sz w:val="24"/>
          <w:szCs w:val="24"/>
        </w:rPr>
        <w:t>krasov napsal dlouhou báseň o manželkách děkabristů a Lev Tolstoj začal psát román o tomto liberálním hnutí, které se později vyvinulo v knihu „Vojna a mír“.</w:t>
      </w:r>
      <w:r w:rsidR="001B6E29" w:rsidRPr="00A31E8F">
        <w:rPr>
          <w:rStyle w:val="Znakapoznpodarou"/>
          <w:rFonts w:ascii="Times New Roman" w:hAnsi="Times New Roman" w:cs="Times New Roman"/>
          <w:sz w:val="24"/>
          <w:szCs w:val="24"/>
        </w:rPr>
        <w:footnoteReference w:id="57"/>
      </w:r>
    </w:p>
    <w:p w14:paraId="39AF01AC" w14:textId="7162C665" w:rsidR="000A3B52" w:rsidRPr="00EA01AF" w:rsidRDefault="00EA01AF" w:rsidP="00EA01AF">
      <w:pPr>
        <w:rPr>
          <w:rFonts w:ascii="Times New Roman" w:hAnsi="Times New Roman" w:cs="Times New Roman"/>
          <w:sz w:val="24"/>
          <w:szCs w:val="24"/>
        </w:rPr>
      </w:pPr>
      <w:r w:rsidRPr="00A31E8F">
        <w:rPr>
          <w:rFonts w:ascii="Times New Roman" w:hAnsi="Times New Roman" w:cs="Times New Roman"/>
          <w:sz w:val="24"/>
          <w:szCs w:val="24"/>
        </w:rPr>
        <w:t xml:space="preserve">Děkabristé </w:t>
      </w:r>
      <w:r w:rsidR="00486F48" w:rsidRPr="00A31E8F">
        <w:rPr>
          <w:rFonts w:ascii="Times New Roman" w:hAnsi="Times New Roman" w:cs="Times New Roman"/>
          <w:sz w:val="24"/>
          <w:szCs w:val="24"/>
        </w:rPr>
        <w:t>patřili</w:t>
      </w:r>
      <w:r w:rsidRPr="00A31E8F">
        <w:rPr>
          <w:rFonts w:ascii="Times New Roman" w:hAnsi="Times New Roman" w:cs="Times New Roman"/>
          <w:sz w:val="24"/>
          <w:szCs w:val="24"/>
        </w:rPr>
        <w:t xml:space="preserve"> do jisté míry </w:t>
      </w:r>
      <w:r w:rsidR="000A3B52" w:rsidRPr="00A31E8F">
        <w:rPr>
          <w:rFonts w:ascii="Times New Roman" w:hAnsi="Times New Roman" w:cs="Times New Roman"/>
          <w:sz w:val="24"/>
          <w:szCs w:val="24"/>
        </w:rPr>
        <w:t>k palácovým revolucionářům, kteří chtěli umístit svého kandidáta na trůn. Ale jelikož chtěli děkabristé realizovat liberální politický program, byla jejich vzpoura považována za počátek revolučního hnutí.</w:t>
      </w:r>
      <w:r w:rsidR="000A3B52" w:rsidRPr="00A31E8F">
        <w:rPr>
          <w:rStyle w:val="Znakapoznpodarou"/>
          <w:rFonts w:ascii="Times New Roman" w:hAnsi="Times New Roman" w:cs="Times New Roman"/>
          <w:sz w:val="24"/>
          <w:szCs w:val="24"/>
        </w:rPr>
        <w:footnoteReference w:id="58"/>
      </w:r>
    </w:p>
    <w:p w14:paraId="5BB891BD" w14:textId="77777777" w:rsidR="00935F19" w:rsidRDefault="00935F19" w:rsidP="00D527FE">
      <w:pPr>
        <w:pStyle w:val="Nadpis1"/>
        <w:jc w:val="both"/>
      </w:pPr>
    </w:p>
    <w:p w14:paraId="0C03F022" w14:textId="77777777" w:rsidR="00935F19" w:rsidRDefault="00935F19" w:rsidP="00D527FE">
      <w:pPr>
        <w:pStyle w:val="Nadpis1"/>
        <w:jc w:val="both"/>
      </w:pPr>
    </w:p>
    <w:p w14:paraId="7AE4B301" w14:textId="77777777" w:rsidR="00935F19" w:rsidRDefault="00935F19" w:rsidP="00D527FE">
      <w:pPr>
        <w:pStyle w:val="Nadpis1"/>
        <w:jc w:val="both"/>
      </w:pPr>
    </w:p>
    <w:p w14:paraId="45928201" w14:textId="77777777" w:rsidR="00935F19" w:rsidRDefault="00935F19" w:rsidP="00D527FE">
      <w:pPr>
        <w:pStyle w:val="Nadpis1"/>
        <w:jc w:val="both"/>
      </w:pPr>
    </w:p>
    <w:p w14:paraId="2767B0B1" w14:textId="77777777" w:rsidR="00935F19" w:rsidRDefault="00935F19" w:rsidP="00D527FE">
      <w:pPr>
        <w:pStyle w:val="Nadpis1"/>
        <w:jc w:val="both"/>
      </w:pPr>
    </w:p>
    <w:p w14:paraId="19395D75" w14:textId="77777777" w:rsidR="00935F19" w:rsidRDefault="00935F19" w:rsidP="00D527FE">
      <w:pPr>
        <w:pStyle w:val="Nadpis1"/>
        <w:jc w:val="both"/>
      </w:pPr>
    </w:p>
    <w:p w14:paraId="7F186688" w14:textId="77777777" w:rsidR="00935F19" w:rsidRDefault="00935F19" w:rsidP="00D527FE">
      <w:pPr>
        <w:pStyle w:val="Nadpis1"/>
        <w:jc w:val="both"/>
      </w:pPr>
    </w:p>
    <w:p w14:paraId="4F0A08E8" w14:textId="77777777" w:rsidR="00935F19" w:rsidRDefault="00935F19" w:rsidP="00D527FE">
      <w:pPr>
        <w:pStyle w:val="Nadpis1"/>
        <w:jc w:val="both"/>
      </w:pPr>
    </w:p>
    <w:p w14:paraId="7EA521E2" w14:textId="77777777" w:rsidR="00935F19" w:rsidRDefault="00935F19" w:rsidP="00D527FE">
      <w:pPr>
        <w:pStyle w:val="Nadpis1"/>
        <w:jc w:val="both"/>
      </w:pPr>
    </w:p>
    <w:p w14:paraId="3E1D684B" w14:textId="77777777" w:rsidR="00066A01" w:rsidRDefault="00066A01" w:rsidP="00066A01"/>
    <w:p w14:paraId="3FB9668A" w14:textId="7D8CED21" w:rsidR="003D7FB6" w:rsidRPr="00BB3C6B" w:rsidRDefault="00472BD5" w:rsidP="00BB3C6B">
      <w:pPr>
        <w:pStyle w:val="Nadpis1"/>
        <w:rPr>
          <w:rFonts w:ascii="Times New Roman" w:hAnsi="Times New Roman" w:cs="Times New Roman"/>
          <w:b/>
          <w:bCs/>
          <w:color w:val="auto"/>
          <w:sz w:val="28"/>
          <w:szCs w:val="28"/>
        </w:rPr>
      </w:pPr>
      <w:bookmarkStart w:id="11" w:name="_Toc75379831"/>
      <w:r w:rsidRPr="00BB3C6B">
        <w:rPr>
          <w:rFonts w:ascii="Times New Roman" w:hAnsi="Times New Roman" w:cs="Times New Roman"/>
          <w:b/>
          <w:bCs/>
          <w:color w:val="auto"/>
          <w:sz w:val="28"/>
          <w:szCs w:val="28"/>
        </w:rPr>
        <w:lastRenderedPageBreak/>
        <w:t>3</w:t>
      </w:r>
      <w:r w:rsidR="003D177F" w:rsidRPr="00BB3C6B">
        <w:rPr>
          <w:rFonts w:ascii="Times New Roman" w:hAnsi="Times New Roman" w:cs="Times New Roman"/>
          <w:b/>
          <w:bCs/>
          <w:color w:val="auto"/>
          <w:sz w:val="28"/>
          <w:szCs w:val="28"/>
        </w:rPr>
        <w:t xml:space="preserve"> </w:t>
      </w:r>
      <w:r w:rsidR="003D7FB6" w:rsidRPr="00BB3C6B">
        <w:rPr>
          <w:rFonts w:ascii="Times New Roman" w:hAnsi="Times New Roman" w:cs="Times New Roman"/>
          <w:b/>
          <w:bCs/>
          <w:color w:val="auto"/>
          <w:sz w:val="28"/>
          <w:szCs w:val="28"/>
        </w:rPr>
        <w:t>P</w:t>
      </w:r>
      <w:r w:rsidR="000855B1" w:rsidRPr="00BB3C6B">
        <w:rPr>
          <w:rFonts w:ascii="Times New Roman" w:hAnsi="Times New Roman" w:cs="Times New Roman"/>
          <w:b/>
          <w:bCs/>
          <w:color w:val="auto"/>
          <w:sz w:val="28"/>
          <w:szCs w:val="28"/>
        </w:rPr>
        <w:t>RAKTICKÁ ČÁST</w:t>
      </w:r>
      <w:bookmarkEnd w:id="11"/>
      <w:r w:rsidR="000855B1" w:rsidRPr="00BB3C6B">
        <w:rPr>
          <w:rFonts w:ascii="Times New Roman" w:hAnsi="Times New Roman" w:cs="Times New Roman"/>
          <w:b/>
          <w:bCs/>
          <w:color w:val="auto"/>
          <w:sz w:val="28"/>
          <w:szCs w:val="28"/>
        </w:rPr>
        <w:t xml:space="preserve"> </w:t>
      </w:r>
      <w:r w:rsidR="003D7FB6" w:rsidRPr="00BB3C6B">
        <w:rPr>
          <w:rFonts w:ascii="Times New Roman" w:hAnsi="Times New Roman" w:cs="Times New Roman"/>
          <w:b/>
          <w:bCs/>
          <w:color w:val="auto"/>
          <w:sz w:val="28"/>
          <w:szCs w:val="28"/>
        </w:rPr>
        <w:t xml:space="preserve"> </w:t>
      </w:r>
    </w:p>
    <w:p w14:paraId="42AF766C" w14:textId="77777777" w:rsidR="00195B8F" w:rsidRDefault="00195B8F" w:rsidP="00D527FE">
      <w:pPr>
        <w:jc w:val="both"/>
        <w:rPr>
          <w:rFonts w:ascii="Times New Roman" w:hAnsi="Times New Roman" w:cs="Times New Roman"/>
          <w:b/>
          <w:bCs/>
          <w:sz w:val="28"/>
          <w:szCs w:val="28"/>
        </w:rPr>
      </w:pPr>
    </w:p>
    <w:p w14:paraId="0D2DEB13" w14:textId="11D20FA9" w:rsidR="00447486" w:rsidRPr="004F59C0" w:rsidRDefault="00447486" w:rsidP="00D527FE">
      <w:pPr>
        <w:jc w:val="both"/>
        <w:rPr>
          <w:rFonts w:ascii="Times New Roman" w:hAnsi="Times New Roman" w:cs="Times New Roman"/>
          <w:b/>
          <w:bCs/>
          <w:sz w:val="28"/>
          <w:szCs w:val="28"/>
        </w:rPr>
      </w:pPr>
      <w:r w:rsidRPr="004F59C0">
        <w:rPr>
          <w:rFonts w:ascii="Times New Roman" w:hAnsi="Times New Roman" w:cs="Times New Roman"/>
          <w:b/>
          <w:bCs/>
          <w:sz w:val="28"/>
          <w:szCs w:val="28"/>
        </w:rPr>
        <w:t xml:space="preserve">Děkabristé </w:t>
      </w:r>
    </w:p>
    <w:p w14:paraId="0E18D3C9" w14:textId="77777777" w:rsidR="00195B8F" w:rsidRDefault="00195B8F" w:rsidP="00D527FE">
      <w:pPr>
        <w:jc w:val="both"/>
        <w:rPr>
          <w:rFonts w:ascii="Times New Roman" w:hAnsi="Times New Roman" w:cs="Times New Roman"/>
          <w:sz w:val="24"/>
          <w:szCs w:val="24"/>
        </w:rPr>
      </w:pPr>
    </w:p>
    <w:p w14:paraId="359FEA8E" w14:textId="09E76BA2" w:rsidR="00447486" w:rsidRPr="00895AA6" w:rsidRDefault="00447486" w:rsidP="00D527FE">
      <w:pPr>
        <w:jc w:val="both"/>
        <w:rPr>
          <w:rFonts w:ascii="Times New Roman" w:hAnsi="Times New Roman" w:cs="Times New Roman"/>
          <w:b/>
          <w:bCs/>
          <w:sz w:val="24"/>
          <w:szCs w:val="24"/>
        </w:rPr>
      </w:pPr>
      <w:r w:rsidRPr="00895AA6">
        <w:rPr>
          <w:rFonts w:ascii="Times New Roman" w:hAnsi="Times New Roman" w:cs="Times New Roman"/>
          <w:b/>
          <w:bCs/>
          <w:sz w:val="24"/>
          <w:szCs w:val="24"/>
        </w:rPr>
        <w:t xml:space="preserve">Vznik </w:t>
      </w:r>
    </w:p>
    <w:p w14:paraId="52F626D5" w14:textId="6D112F15" w:rsidR="00447486" w:rsidRPr="00D5309E" w:rsidRDefault="00447486" w:rsidP="00D527FE">
      <w:pPr>
        <w:jc w:val="both"/>
        <w:rPr>
          <w:rFonts w:ascii="Times New Roman" w:hAnsi="Times New Roman" w:cs="Times New Roman"/>
          <w:sz w:val="24"/>
          <w:szCs w:val="24"/>
        </w:rPr>
      </w:pPr>
      <w:r w:rsidRPr="00D5309E">
        <w:rPr>
          <w:rFonts w:ascii="Times New Roman" w:hAnsi="Times New Roman" w:cs="Times New Roman"/>
          <w:sz w:val="24"/>
          <w:szCs w:val="24"/>
        </w:rPr>
        <w:t xml:space="preserve">Kdy a jak se v Rusku objevili první </w:t>
      </w:r>
      <w:r w:rsidR="00C52AC4" w:rsidRPr="00D5309E">
        <w:rPr>
          <w:rFonts w:ascii="Times New Roman" w:hAnsi="Times New Roman" w:cs="Times New Roman"/>
          <w:sz w:val="24"/>
          <w:szCs w:val="24"/>
        </w:rPr>
        <w:t>revolucionáři</w:t>
      </w:r>
      <w:r w:rsidR="00C52AC4">
        <w:rPr>
          <w:rFonts w:ascii="Times New Roman" w:hAnsi="Times New Roman" w:cs="Times New Roman"/>
          <w:sz w:val="24"/>
          <w:szCs w:val="24"/>
        </w:rPr>
        <w:t xml:space="preserve"> – děkabristé</w:t>
      </w:r>
      <w:r w:rsidRPr="00D5309E">
        <w:rPr>
          <w:rFonts w:ascii="Times New Roman" w:hAnsi="Times New Roman" w:cs="Times New Roman"/>
          <w:sz w:val="24"/>
          <w:szCs w:val="24"/>
        </w:rPr>
        <w:t xml:space="preserve">? </w:t>
      </w:r>
      <w:r w:rsidR="00C52AC4">
        <w:rPr>
          <w:rFonts w:ascii="Times New Roman" w:hAnsi="Times New Roman" w:cs="Times New Roman"/>
          <w:sz w:val="24"/>
          <w:szCs w:val="24"/>
        </w:rPr>
        <w:t>Na tuto otázku lze odpovědět jednoduše i složitě zároveň</w:t>
      </w:r>
      <w:r w:rsidR="003D177F">
        <w:rPr>
          <w:rFonts w:ascii="Times New Roman" w:hAnsi="Times New Roman" w:cs="Times New Roman"/>
          <w:sz w:val="24"/>
          <w:szCs w:val="24"/>
        </w:rPr>
        <w:t>.</w:t>
      </w:r>
      <w:r w:rsidRPr="00D5309E">
        <w:rPr>
          <w:rFonts w:ascii="Times New Roman" w:hAnsi="Times New Roman" w:cs="Times New Roman"/>
          <w:sz w:val="24"/>
          <w:szCs w:val="24"/>
        </w:rPr>
        <w:t xml:space="preserve"> </w:t>
      </w:r>
      <w:r w:rsidR="003D177F">
        <w:rPr>
          <w:rFonts w:ascii="Times New Roman" w:hAnsi="Times New Roman" w:cs="Times New Roman"/>
          <w:sz w:val="24"/>
          <w:szCs w:val="24"/>
        </w:rPr>
        <w:t>Jednodu</w:t>
      </w:r>
      <w:r w:rsidR="00C52AC4">
        <w:rPr>
          <w:rFonts w:ascii="Times New Roman" w:hAnsi="Times New Roman" w:cs="Times New Roman"/>
          <w:sz w:val="24"/>
          <w:szCs w:val="24"/>
        </w:rPr>
        <w:t>še</w:t>
      </w:r>
      <w:r w:rsidR="0063368A" w:rsidRPr="00D5309E">
        <w:rPr>
          <w:rFonts w:ascii="Times New Roman" w:hAnsi="Times New Roman" w:cs="Times New Roman"/>
          <w:sz w:val="24"/>
          <w:szCs w:val="24"/>
        </w:rPr>
        <w:t>,</w:t>
      </w:r>
      <w:r w:rsidR="00C52AC4">
        <w:rPr>
          <w:rFonts w:ascii="Times New Roman" w:hAnsi="Times New Roman" w:cs="Times New Roman"/>
          <w:sz w:val="24"/>
          <w:szCs w:val="24"/>
        </w:rPr>
        <w:t xml:space="preserve"> proto</w:t>
      </w:r>
      <w:r w:rsidR="0063368A" w:rsidRPr="00D5309E">
        <w:rPr>
          <w:rFonts w:ascii="Times New Roman" w:hAnsi="Times New Roman" w:cs="Times New Roman"/>
          <w:sz w:val="24"/>
          <w:szCs w:val="24"/>
        </w:rPr>
        <w:t xml:space="preserve">že </w:t>
      </w:r>
      <w:r w:rsidR="00DF46EB">
        <w:rPr>
          <w:rFonts w:ascii="Times New Roman" w:hAnsi="Times New Roman" w:cs="Times New Roman"/>
          <w:sz w:val="24"/>
          <w:szCs w:val="24"/>
        </w:rPr>
        <w:t>téměř</w:t>
      </w:r>
      <w:r w:rsidR="0063368A" w:rsidRPr="00D5309E">
        <w:rPr>
          <w:rFonts w:ascii="Times New Roman" w:hAnsi="Times New Roman" w:cs="Times New Roman"/>
          <w:sz w:val="24"/>
          <w:szCs w:val="24"/>
        </w:rPr>
        <w:t xml:space="preserve"> všechny </w:t>
      </w:r>
      <w:r w:rsidR="004F6607">
        <w:rPr>
          <w:rFonts w:ascii="Times New Roman" w:hAnsi="Times New Roman" w:cs="Times New Roman"/>
          <w:sz w:val="24"/>
          <w:szCs w:val="24"/>
        </w:rPr>
        <w:t xml:space="preserve">děkabristické </w:t>
      </w:r>
      <w:r w:rsidR="0063368A" w:rsidRPr="00D5309E">
        <w:rPr>
          <w:rFonts w:ascii="Times New Roman" w:hAnsi="Times New Roman" w:cs="Times New Roman"/>
          <w:sz w:val="24"/>
          <w:szCs w:val="24"/>
        </w:rPr>
        <w:t xml:space="preserve">prameny </w:t>
      </w:r>
      <w:r w:rsidR="004F6607">
        <w:rPr>
          <w:rFonts w:ascii="Times New Roman" w:hAnsi="Times New Roman" w:cs="Times New Roman"/>
          <w:sz w:val="24"/>
          <w:szCs w:val="24"/>
        </w:rPr>
        <w:t xml:space="preserve">nám </w:t>
      </w:r>
      <w:r w:rsidR="0063368A" w:rsidRPr="00D5309E">
        <w:rPr>
          <w:rFonts w:ascii="Times New Roman" w:hAnsi="Times New Roman" w:cs="Times New Roman"/>
          <w:sz w:val="24"/>
          <w:szCs w:val="24"/>
        </w:rPr>
        <w:t>jsou známy</w:t>
      </w:r>
      <w:r w:rsidR="004F6607">
        <w:rPr>
          <w:rFonts w:ascii="Times New Roman" w:hAnsi="Times New Roman" w:cs="Times New Roman"/>
          <w:sz w:val="24"/>
          <w:szCs w:val="24"/>
        </w:rPr>
        <w:t xml:space="preserve">. </w:t>
      </w:r>
      <w:r w:rsidR="003D177F">
        <w:rPr>
          <w:rFonts w:ascii="Times New Roman" w:hAnsi="Times New Roman" w:cs="Times New Roman"/>
          <w:sz w:val="24"/>
          <w:szCs w:val="24"/>
        </w:rPr>
        <w:t>Problém je v tom</w:t>
      </w:r>
      <w:r w:rsidR="0063368A" w:rsidRPr="00D5309E">
        <w:rPr>
          <w:rFonts w:ascii="Times New Roman" w:hAnsi="Times New Roman" w:cs="Times New Roman"/>
          <w:sz w:val="24"/>
          <w:szCs w:val="24"/>
        </w:rPr>
        <w:t xml:space="preserve">, že </w:t>
      </w:r>
      <w:r w:rsidR="00DF46EB">
        <w:rPr>
          <w:rFonts w:ascii="Times New Roman" w:hAnsi="Times New Roman" w:cs="Times New Roman"/>
          <w:sz w:val="24"/>
          <w:szCs w:val="24"/>
        </w:rPr>
        <w:t xml:space="preserve">je jich mnoho </w:t>
      </w:r>
      <w:r w:rsidR="0063368A" w:rsidRPr="00D5309E">
        <w:rPr>
          <w:rFonts w:ascii="Times New Roman" w:hAnsi="Times New Roman" w:cs="Times New Roman"/>
          <w:sz w:val="24"/>
          <w:szCs w:val="24"/>
        </w:rPr>
        <w:t>a</w:t>
      </w:r>
      <w:r w:rsidR="00DF46EB">
        <w:rPr>
          <w:rFonts w:ascii="Times New Roman" w:hAnsi="Times New Roman" w:cs="Times New Roman"/>
          <w:sz w:val="24"/>
          <w:szCs w:val="24"/>
        </w:rPr>
        <w:t xml:space="preserve"> jsou</w:t>
      </w:r>
      <w:r w:rsidR="00F67CE0">
        <w:rPr>
          <w:rFonts w:ascii="Times New Roman" w:hAnsi="Times New Roman" w:cs="Times New Roman"/>
          <w:sz w:val="24"/>
          <w:szCs w:val="24"/>
        </w:rPr>
        <w:t> </w:t>
      </w:r>
      <w:r w:rsidR="0063368A" w:rsidRPr="00D5309E">
        <w:rPr>
          <w:rFonts w:ascii="Times New Roman" w:hAnsi="Times New Roman" w:cs="Times New Roman"/>
          <w:sz w:val="24"/>
          <w:szCs w:val="24"/>
        </w:rPr>
        <w:t xml:space="preserve">různorodé. </w:t>
      </w:r>
    </w:p>
    <w:p w14:paraId="5A16186A" w14:textId="00FD44FD" w:rsidR="0063368A" w:rsidRPr="00D5309E" w:rsidRDefault="0063368A" w:rsidP="00D527FE">
      <w:pPr>
        <w:jc w:val="both"/>
        <w:rPr>
          <w:rFonts w:ascii="Times New Roman" w:hAnsi="Times New Roman" w:cs="Times New Roman"/>
          <w:sz w:val="24"/>
          <w:szCs w:val="24"/>
        </w:rPr>
      </w:pPr>
      <w:r w:rsidRPr="00D5309E">
        <w:rPr>
          <w:rFonts w:ascii="Times New Roman" w:hAnsi="Times New Roman" w:cs="Times New Roman"/>
          <w:sz w:val="24"/>
          <w:szCs w:val="24"/>
        </w:rPr>
        <w:t xml:space="preserve">Hlavním </w:t>
      </w:r>
      <w:r w:rsidR="003D177F">
        <w:rPr>
          <w:rFonts w:ascii="Times New Roman" w:hAnsi="Times New Roman" w:cs="Times New Roman"/>
          <w:sz w:val="24"/>
          <w:szCs w:val="24"/>
        </w:rPr>
        <w:t>zdrojem</w:t>
      </w:r>
      <w:r w:rsidRPr="00D5309E">
        <w:rPr>
          <w:rFonts w:ascii="Times New Roman" w:hAnsi="Times New Roman" w:cs="Times New Roman"/>
          <w:sz w:val="24"/>
          <w:szCs w:val="24"/>
        </w:rPr>
        <w:t xml:space="preserve"> revoluční ideologie děkabristů </w:t>
      </w:r>
      <w:r w:rsidR="003E5B39" w:rsidRPr="00D5309E">
        <w:rPr>
          <w:rFonts w:ascii="Times New Roman" w:hAnsi="Times New Roman" w:cs="Times New Roman"/>
          <w:sz w:val="24"/>
          <w:szCs w:val="24"/>
        </w:rPr>
        <w:t xml:space="preserve">byly rozpory </w:t>
      </w:r>
      <w:r w:rsidR="003D177F">
        <w:rPr>
          <w:rFonts w:ascii="Times New Roman" w:hAnsi="Times New Roman" w:cs="Times New Roman"/>
          <w:sz w:val="24"/>
          <w:szCs w:val="24"/>
        </w:rPr>
        <w:t>v realitě ruského života</w:t>
      </w:r>
      <w:r w:rsidR="003E5B39" w:rsidRPr="00D5309E">
        <w:rPr>
          <w:rFonts w:ascii="Times New Roman" w:hAnsi="Times New Roman" w:cs="Times New Roman"/>
          <w:sz w:val="24"/>
          <w:szCs w:val="24"/>
        </w:rPr>
        <w:t xml:space="preserve">, </w:t>
      </w:r>
      <w:r w:rsidR="003A3733">
        <w:rPr>
          <w:rFonts w:ascii="Times New Roman" w:hAnsi="Times New Roman" w:cs="Times New Roman"/>
          <w:sz w:val="24"/>
          <w:szCs w:val="24"/>
        </w:rPr>
        <w:br/>
      </w:r>
      <w:r w:rsidR="003E5B39" w:rsidRPr="00D5309E">
        <w:rPr>
          <w:rFonts w:ascii="Times New Roman" w:hAnsi="Times New Roman" w:cs="Times New Roman"/>
          <w:sz w:val="24"/>
          <w:szCs w:val="24"/>
        </w:rPr>
        <w:t xml:space="preserve">tj. mezi potřebami národního rozvoje a </w:t>
      </w:r>
      <w:r w:rsidR="003D177F">
        <w:rPr>
          <w:rFonts w:ascii="Times New Roman" w:hAnsi="Times New Roman" w:cs="Times New Roman"/>
          <w:sz w:val="24"/>
          <w:szCs w:val="24"/>
        </w:rPr>
        <w:t>feudálně-nevolnickým řádem</w:t>
      </w:r>
      <w:r w:rsidR="003E5B39" w:rsidRPr="00D5309E">
        <w:rPr>
          <w:rFonts w:ascii="Times New Roman" w:hAnsi="Times New Roman" w:cs="Times New Roman"/>
          <w:sz w:val="24"/>
          <w:szCs w:val="24"/>
        </w:rPr>
        <w:t>, kter</w:t>
      </w:r>
      <w:r w:rsidR="003D177F">
        <w:rPr>
          <w:rFonts w:ascii="Times New Roman" w:hAnsi="Times New Roman" w:cs="Times New Roman"/>
          <w:sz w:val="24"/>
          <w:szCs w:val="24"/>
        </w:rPr>
        <w:t>ý</w:t>
      </w:r>
      <w:r w:rsidR="003E5B39" w:rsidRPr="00D5309E">
        <w:rPr>
          <w:rFonts w:ascii="Times New Roman" w:hAnsi="Times New Roman" w:cs="Times New Roman"/>
          <w:sz w:val="24"/>
          <w:szCs w:val="24"/>
        </w:rPr>
        <w:t xml:space="preserve"> </w:t>
      </w:r>
      <w:r w:rsidR="001B75ED">
        <w:rPr>
          <w:rFonts w:ascii="Times New Roman" w:hAnsi="Times New Roman" w:cs="Times New Roman"/>
          <w:sz w:val="24"/>
          <w:szCs w:val="24"/>
        </w:rPr>
        <w:t>národní pokrok zpomaloval</w:t>
      </w:r>
      <w:r w:rsidR="003E5B39" w:rsidRPr="00D5309E">
        <w:rPr>
          <w:rFonts w:ascii="Times New Roman" w:hAnsi="Times New Roman" w:cs="Times New Roman"/>
          <w:sz w:val="24"/>
          <w:szCs w:val="24"/>
        </w:rPr>
        <w:t xml:space="preserve">. </w:t>
      </w:r>
      <w:r w:rsidR="001B75ED">
        <w:rPr>
          <w:rFonts w:ascii="Times New Roman" w:hAnsi="Times New Roman" w:cs="Times New Roman"/>
          <w:sz w:val="24"/>
          <w:szCs w:val="24"/>
        </w:rPr>
        <w:t>Nejvíce nepřijatelné bylo p</w:t>
      </w:r>
      <w:r w:rsidR="004D7B43" w:rsidRPr="00D5309E">
        <w:rPr>
          <w:rFonts w:ascii="Times New Roman" w:hAnsi="Times New Roman" w:cs="Times New Roman"/>
          <w:sz w:val="24"/>
          <w:szCs w:val="24"/>
        </w:rPr>
        <w:t xml:space="preserve">ro </w:t>
      </w:r>
      <w:r w:rsidR="003D177F">
        <w:rPr>
          <w:rFonts w:ascii="Times New Roman" w:hAnsi="Times New Roman" w:cs="Times New Roman"/>
          <w:sz w:val="24"/>
          <w:szCs w:val="24"/>
        </w:rPr>
        <w:t>pokrokovou část ruského národa</w:t>
      </w:r>
      <w:r w:rsidR="001B75ED">
        <w:rPr>
          <w:rFonts w:ascii="Times New Roman" w:hAnsi="Times New Roman" w:cs="Times New Roman"/>
          <w:sz w:val="24"/>
          <w:szCs w:val="24"/>
        </w:rPr>
        <w:t xml:space="preserve"> nevolnictví</w:t>
      </w:r>
      <w:r w:rsidR="004D7B43" w:rsidRPr="00D5309E">
        <w:rPr>
          <w:rFonts w:ascii="Times New Roman" w:hAnsi="Times New Roman" w:cs="Times New Roman"/>
          <w:sz w:val="24"/>
          <w:szCs w:val="24"/>
        </w:rPr>
        <w:t>.</w:t>
      </w:r>
      <w:r w:rsidR="001B75ED">
        <w:rPr>
          <w:rFonts w:ascii="Times New Roman" w:hAnsi="Times New Roman" w:cs="Times New Roman"/>
          <w:sz w:val="24"/>
          <w:szCs w:val="24"/>
        </w:rPr>
        <w:t xml:space="preserve"> To</w:t>
      </w:r>
      <w:r w:rsidR="000B176A" w:rsidRPr="00D5309E">
        <w:rPr>
          <w:rFonts w:ascii="Times New Roman" w:hAnsi="Times New Roman" w:cs="Times New Roman"/>
          <w:sz w:val="24"/>
          <w:szCs w:val="24"/>
        </w:rPr>
        <w:t xml:space="preserve"> ztělesňovalo v</w:t>
      </w:r>
      <w:r w:rsidR="001B75ED">
        <w:rPr>
          <w:rFonts w:ascii="Times New Roman" w:hAnsi="Times New Roman" w:cs="Times New Roman"/>
          <w:sz w:val="24"/>
          <w:szCs w:val="24"/>
        </w:rPr>
        <w:t>eškeré</w:t>
      </w:r>
      <w:r w:rsidR="000B176A" w:rsidRPr="00D5309E">
        <w:rPr>
          <w:rFonts w:ascii="Times New Roman" w:hAnsi="Times New Roman" w:cs="Times New Roman"/>
          <w:sz w:val="24"/>
          <w:szCs w:val="24"/>
        </w:rPr>
        <w:t xml:space="preserve"> zlo feudalismu, kdy všude vládl despotismus, svévole, občanské bezpráví větší části národa, ekonomick</w:t>
      </w:r>
      <w:r w:rsidR="00024F5C">
        <w:rPr>
          <w:rFonts w:ascii="Times New Roman" w:hAnsi="Times New Roman" w:cs="Times New Roman"/>
          <w:sz w:val="24"/>
          <w:szCs w:val="24"/>
        </w:rPr>
        <w:t xml:space="preserve">á zaostalost </w:t>
      </w:r>
      <w:r w:rsidR="000B176A" w:rsidRPr="00D5309E">
        <w:rPr>
          <w:rFonts w:ascii="Times New Roman" w:hAnsi="Times New Roman" w:cs="Times New Roman"/>
          <w:sz w:val="24"/>
          <w:szCs w:val="24"/>
        </w:rPr>
        <w:t>země a</w:t>
      </w:r>
      <w:r w:rsidR="001B75ED">
        <w:rPr>
          <w:rFonts w:ascii="Times New Roman" w:hAnsi="Times New Roman" w:cs="Times New Roman"/>
          <w:sz w:val="24"/>
          <w:szCs w:val="24"/>
        </w:rPr>
        <w:t xml:space="preserve"> sociální kolize, které ji trýznily</w:t>
      </w:r>
      <w:r w:rsidR="000B176A" w:rsidRPr="00D5309E">
        <w:rPr>
          <w:rFonts w:ascii="Times New Roman" w:hAnsi="Times New Roman" w:cs="Times New Roman"/>
          <w:sz w:val="24"/>
          <w:szCs w:val="24"/>
        </w:rPr>
        <w:t xml:space="preserve">. </w:t>
      </w:r>
      <w:r w:rsidR="00C20F4F" w:rsidRPr="00D5309E">
        <w:rPr>
          <w:rFonts w:ascii="Times New Roman" w:hAnsi="Times New Roman" w:cs="Times New Roman"/>
          <w:sz w:val="24"/>
          <w:szCs w:val="24"/>
        </w:rPr>
        <w:t>Ze života samotného</w:t>
      </w:r>
      <w:r w:rsidR="007A5A9E">
        <w:rPr>
          <w:rFonts w:ascii="Times New Roman" w:hAnsi="Times New Roman" w:cs="Times New Roman"/>
          <w:sz w:val="24"/>
          <w:szCs w:val="24"/>
        </w:rPr>
        <w:t xml:space="preserve"> </w:t>
      </w:r>
      <w:r w:rsidR="00C20F4F" w:rsidRPr="00D5309E">
        <w:rPr>
          <w:rFonts w:ascii="Times New Roman" w:hAnsi="Times New Roman" w:cs="Times New Roman"/>
          <w:sz w:val="24"/>
          <w:szCs w:val="24"/>
        </w:rPr>
        <w:t>a také z</w:t>
      </w:r>
      <w:r w:rsidR="003D177F">
        <w:rPr>
          <w:rFonts w:ascii="Times New Roman" w:hAnsi="Times New Roman" w:cs="Times New Roman"/>
          <w:sz w:val="24"/>
          <w:szCs w:val="24"/>
        </w:rPr>
        <w:t xml:space="preserve"> pokrokové </w:t>
      </w:r>
      <w:r w:rsidR="00C20F4F" w:rsidRPr="00D5309E">
        <w:rPr>
          <w:rFonts w:ascii="Times New Roman" w:hAnsi="Times New Roman" w:cs="Times New Roman"/>
          <w:sz w:val="24"/>
          <w:szCs w:val="24"/>
        </w:rPr>
        <w:t>literatury (obzvláště z knihy A. N. Radiščeva „</w:t>
      </w:r>
      <w:r w:rsidR="00C20F4F" w:rsidRPr="00EB71AB">
        <w:rPr>
          <w:rFonts w:ascii="Times New Roman" w:hAnsi="Times New Roman" w:cs="Times New Roman"/>
          <w:i/>
          <w:iCs/>
          <w:sz w:val="24"/>
          <w:szCs w:val="24"/>
        </w:rPr>
        <w:t>Cesta z Petrohradu do Moskvy</w:t>
      </w:r>
      <w:r w:rsidR="00C20F4F" w:rsidRPr="00D5309E">
        <w:rPr>
          <w:rFonts w:ascii="Times New Roman" w:hAnsi="Times New Roman" w:cs="Times New Roman"/>
          <w:sz w:val="24"/>
          <w:szCs w:val="24"/>
        </w:rPr>
        <w:t>“ a komedi</w:t>
      </w:r>
      <w:r w:rsidR="00EB71AB">
        <w:rPr>
          <w:rFonts w:ascii="Times New Roman" w:hAnsi="Times New Roman" w:cs="Times New Roman"/>
          <w:sz w:val="24"/>
          <w:szCs w:val="24"/>
        </w:rPr>
        <w:t>e</w:t>
      </w:r>
      <w:r w:rsidR="00C20F4F" w:rsidRPr="00D5309E">
        <w:rPr>
          <w:rFonts w:ascii="Times New Roman" w:hAnsi="Times New Roman" w:cs="Times New Roman"/>
          <w:sz w:val="24"/>
          <w:szCs w:val="24"/>
        </w:rPr>
        <w:t xml:space="preserve"> D.</w:t>
      </w:r>
      <w:r w:rsidR="00EB71AB">
        <w:rPr>
          <w:rFonts w:ascii="Times New Roman" w:hAnsi="Times New Roman" w:cs="Times New Roman"/>
          <w:sz w:val="24"/>
          <w:szCs w:val="24"/>
        </w:rPr>
        <w:t xml:space="preserve"> </w:t>
      </w:r>
      <w:r w:rsidR="00C20F4F" w:rsidRPr="00D5309E">
        <w:rPr>
          <w:rFonts w:ascii="Times New Roman" w:hAnsi="Times New Roman" w:cs="Times New Roman"/>
          <w:sz w:val="24"/>
          <w:szCs w:val="24"/>
        </w:rPr>
        <w:t>I.</w:t>
      </w:r>
      <w:r w:rsidR="00EB71AB">
        <w:rPr>
          <w:rFonts w:ascii="Times New Roman" w:hAnsi="Times New Roman" w:cs="Times New Roman"/>
          <w:sz w:val="24"/>
          <w:szCs w:val="24"/>
        </w:rPr>
        <w:t xml:space="preserve"> </w:t>
      </w:r>
      <w:r w:rsidR="00C20F4F" w:rsidRPr="00D5309E">
        <w:rPr>
          <w:rFonts w:ascii="Times New Roman" w:hAnsi="Times New Roman" w:cs="Times New Roman"/>
          <w:sz w:val="24"/>
          <w:szCs w:val="24"/>
        </w:rPr>
        <w:t>Fonvizina „</w:t>
      </w:r>
      <w:r w:rsidR="001D490C" w:rsidRPr="00EB71AB">
        <w:rPr>
          <w:rFonts w:ascii="Times New Roman" w:hAnsi="Times New Roman" w:cs="Times New Roman"/>
          <w:i/>
          <w:iCs/>
          <w:sz w:val="24"/>
          <w:szCs w:val="24"/>
        </w:rPr>
        <w:t>Výrostek</w:t>
      </w:r>
      <w:r w:rsidR="00C20F4F" w:rsidRPr="00D5309E">
        <w:rPr>
          <w:rFonts w:ascii="Times New Roman" w:hAnsi="Times New Roman" w:cs="Times New Roman"/>
          <w:sz w:val="24"/>
          <w:szCs w:val="24"/>
        </w:rPr>
        <w:t xml:space="preserve">“) čerpali budoucí děkabristé </w:t>
      </w:r>
      <w:r w:rsidR="00BB7FF2">
        <w:rPr>
          <w:rFonts w:ascii="Times New Roman" w:hAnsi="Times New Roman" w:cs="Times New Roman"/>
          <w:sz w:val="24"/>
          <w:szCs w:val="24"/>
        </w:rPr>
        <w:t>p</w:t>
      </w:r>
      <w:r w:rsidR="003D177F">
        <w:rPr>
          <w:rFonts w:ascii="Times New Roman" w:hAnsi="Times New Roman" w:cs="Times New Roman"/>
          <w:sz w:val="24"/>
          <w:szCs w:val="24"/>
        </w:rPr>
        <w:t>odněty</w:t>
      </w:r>
      <w:r w:rsidR="00C20F4F" w:rsidRPr="00D5309E">
        <w:rPr>
          <w:rFonts w:ascii="Times New Roman" w:hAnsi="Times New Roman" w:cs="Times New Roman"/>
          <w:sz w:val="24"/>
          <w:szCs w:val="24"/>
        </w:rPr>
        <w:t>, které je p</w:t>
      </w:r>
      <w:r w:rsidR="00387FA0" w:rsidRPr="00D5309E">
        <w:rPr>
          <w:rFonts w:ascii="Times New Roman" w:hAnsi="Times New Roman" w:cs="Times New Roman"/>
          <w:sz w:val="24"/>
          <w:szCs w:val="24"/>
        </w:rPr>
        <w:t>řivedly</w:t>
      </w:r>
      <w:r w:rsidR="00C20F4F" w:rsidRPr="00D5309E">
        <w:rPr>
          <w:rFonts w:ascii="Times New Roman" w:hAnsi="Times New Roman" w:cs="Times New Roman"/>
          <w:sz w:val="24"/>
          <w:szCs w:val="24"/>
        </w:rPr>
        <w:t xml:space="preserve"> k závěru,</w:t>
      </w:r>
      <w:r w:rsidR="00EB71AB">
        <w:rPr>
          <w:rFonts w:ascii="Times New Roman" w:hAnsi="Times New Roman" w:cs="Times New Roman"/>
          <w:sz w:val="24"/>
          <w:szCs w:val="24"/>
        </w:rPr>
        <w:t xml:space="preserve"> že nevolnictví je potřeba zrušit </w:t>
      </w:r>
      <w:r w:rsidR="003A3733">
        <w:rPr>
          <w:rFonts w:ascii="Times New Roman" w:hAnsi="Times New Roman" w:cs="Times New Roman"/>
          <w:sz w:val="24"/>
          <w:szCs w:val="24"/>
        </w:rPr>
        <w:br/>
      </w:r>
      <w:r w:rsidR="00EB71AB">
        <w:rPr>
          <w:rFonts w:ascii="Times New Roman" w:hAnsi="Times New Roman" w:cs="Times New Roman"/>
          <w:sz w:val="24"/>
          <w:szCs w:val="24"/>
        </w:rPr>
        <w:t>a absolutistické Rusko reformovat ze samoděržaví na konstituci</w:t>
      </w:r>
      <w:r w:rsidR="00C20F4F" w:rsidRPr="00D5309E">
        <w:rPr>
          <w:rFonts w:ascii="Times New Roman" w:hAnsi="Times New Roman" w:cs="Times New Roman"/>
          <w:sz w:val="24"/>
          <w:szCs w:val="24"/>
        </w:rPr>
        <w:t>.</w:t>
      </w:r>
      <w:r w:rsidR="00024F5C">
        <w:rPr>
          <w:rFonts w:ascii="Times New Roman" w:hAnsi="Times New Roman" w:cs="Times New Roman"/>
          <w:sz w:val="24"/>
          <w:szCs w:val="24"/>
        </w:rPr>
        <w:t xml:space="preserve"> Tyto myšlenky se zrodily</w:t>
      </w:r>
      <w:r w:rsidR="00015D17" w:rsidRPr="00D5309E">
        <w:rPr>
          <w:rFonts w:ascii="Times New Roman" w:hAnsi="Times New Roman" w:cs="Times New Roman"/>
          <w:sz w:val="24"/>
          <w:szCs w:val="24"/>
        </w:rPr>
        <w:t xml:space="preserve"> ještě před válkou v roce 1812</w:t>
      </w:r>
      <w:r w:rsidR="00473687" w:rsidRPr="00D5309E">
        <w:rPr>
          <w:rFonts w:ascii="Times New Roman" w:hAnsi="Times New Roman" w:cs="Times New Roman"/>
          <w:sz w:val="24"/>
          <w:szCs w:val="24"/>
        </w:rPr>
        <w:t>, ale v</w:t>
      </w:r>
      <w:r w:rsidR="00015D17" w:rsidRPr="00D5309E">
        <w:rPr>
          <w:rFonts w:ascii="Times New Roman" w:hAnsi="Times New Roman" w:cs="Times New Roman"/>
          <w:sz w:val="24"/>
          <w:szCs w:val="24"/>
        </w:rPr>
        <w:t>álk</w:t>
      </w:r>
      <w:r w:rsidR="003D177F">
        <w:rPr>
          <w:rFonts w:ascii="Times New Roman" w:hAnsi="Times New Roman" w:cs="Times New Roman"/>
          <w:sz w:val="24"/>
          <w:szCs w:val="24"/>
        </w:rPr>
        <w:t>a</w:t>
      </w:r>
      <w:r w:rsidR="00015D17" w:rsidRPr="00D5309E">
        <w:rPr>
          <w:rFonts w:ascii="Times New Roman" w:hAnsi="Times New Roman" w:cs="Times New Roman"/>
          <w:sz w:val="24"/>
          <w:szCs w:val="24"/>
        </w:rPr>
        <w:t xml:space="preserve"> jejich politic</w:t>
      </w:r>
      <w:r w:rsidR="003D177F">
        <w:rPr>
          <w:rFonts w:ascii="Times New Roman" w:hAnsi="Times New Roman" w:cs="Times New Roman"/>
          <w:sz w:val="24"/>
          <w:szCs w:val="24"/>
        </w:rPr>
        <w:t>kou</w:t>
      </w:r>
      <w:r w:rsidR="00015D17" w:rsidRPr="00D5309E">
        <w:rPr>
          <w:rFonts w:ascii="Times New Roman" w:hAnsi="Times New Roman" w:cs="Times New Roman"/>
          <w:sz w:val="24"/>
          <w:szCs w:val="24"/>
        </w:rPr>
        <w:t xml:space="preserve"> </w:t>
      </w:r>
      <w:r w:rsidR="003D177F">
        <w:rPr>
          <w:rFonts w:ascii="Times New Roman" w:hAnsi="Times New Roman" w:cs="Times New Roman"/>
          <w:sz w:val="24"/>
          <w:szCs w:val="24"/>
        </w:rPr>
        <w:t>uvědomělost</w:t>
      </w:r>
      <w:r w:rsidR="00EB71AB">
        <w:rPr>
          <w:rFonts w:ascii="Times New Roman" w:hAnsi="Times New Roman" w:cs="Times New Roman"/>
          <w:sz w:val="24"/>
          <w:szCs w:val="24"/>
        </w:rPr>
        <w:t xml:space="preserve"> silně urychlila. </w:t>
      </w:r>
      <w:r w:rsidR="003D177F">
        <w:rPr>
          <w:rFonts w:ascii="Times New Roman" w:hAnsi="Times New Roman" w:cs="Times New Roman"/>
          <w:sz w:val="24"/>
          <w:szCs w:val="24"/>
        </w:rPr>
        <w:t xml:space="preserve"> </w:t>
      </w:r>
    </w:p>
    <w:p w14:paraId="2EE48514" w14:textId="0F4C50A4" w:rsidR="00473687" w:rsidRPr="00D5309E" w:rsidRDefault="00473687" w:rsidP="00D527FE">
      <w:pPr>
        <w:jc w:val="both"/>
        <w:rPr>
          <w:rFonts w:ascii="Times New Roman" w:hAnsi="Times New Roman" w:cs="Times New Roman"/>
          <w:sz w:val="24"/>
          <w:szCs w:val="24"/>
        </w:rPr>
      </w:pPr>
      <w:r w:rsidRPr="00D5309E">
        <w:rPr>
          <w:rFonts w:ascii="Times New Roman" w:hAnsi="Times New Roman" w:cs="Times New Roman"/>
          <w:sz w:val="24"/>
          <w:szCs w:val="24"/>
        </w:rPr>
        <w:t>Ve válce</w:t>
      </w:r>
      <w:r w:rsidR="007E31CE">
        <w:rPr>
          <w:rFonts w:ascii="Times New Roman" w:hAnsi="Times New Roman" w:cs="Times New Roman"/>
          <w:sz w:val="24"/>
          <w:szCs w:val="24"/>
        </w:rPr>
        <w:t xml:space="preserve"> proti</w:t>
      </w:r>
      <w:r w:rsidRPr="00D5309E">
        <w:rPr>
          <w:rFonts w:ascii="Times New Roman" w:hAnsi="Times New Roman" w:cs="Times New Roman"/>
          <w:sz w:val="24"/>
          <w:szCs w:val="24"/>
        </w:rPr>
        <w:t> Napoleon</w:t>
      </w:r>
      <w:r w:rsidR="007E31CE">
        <w:rPr>
          <w:rFonts w:ascii="Times New Roman" w:hAnsi="Times New Roman" w:cs="Times New Roman"/>
          <w:sz w:val="24"/>
          <w:szCs w:val="24"/>
        </w:rPr>
        <w:t>ovi</w:t>
      </w:r>
      <w:r w:rsidRPr="00D5309E">
        <w:rPr>
          <w:rFonts w:ascii="Times New Roman" w:hAnsi="Times New Roman" w:cs="Times New Roman"/>
          <w:sz w:val="24"/>
          <w:szCs w:val="24"/>
        </w:rPr>
        <w:t xml:space="preserve"> bojovalo 115 budoucích děkabristů (všichni, kteří byli tehdy schopni nosit zbraně). Dokonce</w:t>
      </w:r>
      <w:r w:rsidR="00CB633E" w:rsidRPr="00D5309E">
        <w:rPr>
          <w:rFonts w:ascii="Times New Roman" w:hAnsi="Times New Roman" w:cs="Times New Roman"/>
          <w:sz w:val="24"/>
          <w:szCs w:val="24"/>
        </w:rPr>
        <w:t xml:space="preserve"> i</w:t>
      </w:r>
      <w:r w:rsidR="00864407">
        <w:rPr>
          <w:rFonts w:ascii="Times New Roman" w:hAnsi="Times New Roman" w:cs="Times New Roman"/>
          <w:sz w:val="24"/>
          <w:szCs w:val="24"/>
        </w:rPr>
        <w:t xml:space="preserve"> šestnáctiletý</w:t>
      </w:r>
      <w:r w:rsidRPr="00D5309E">
        <w:rPr>
          <w:rFonts w:ascii="Times New Roman" w:hAnsi="Times New Roman" w:cs="Times New Roman"/>
          <w:sz w:val="24"/>
          <w:szCs w:val="24"/>
        </w:rPr>
        <w:t xml:space="preserve"> Nikita </w:t>
      </w:r>
      <w:r w:rsidR="007E049F">
        <w:rPr>
          <w:rFonts w:ascii="Times New Roman" w:hAnsi="Times New Roman" w:cs="Times New Roman"/>
          <w:sz w:val="24"/>
          <w:szCs w:val="24"/>
        </w:rPr>
        <w:t>Muravjev</w:t>
      </w:r>
      <w:r w:rsidRPr="00D5309E">
        <w:rPr>
          <w:rFonts w:ascii="Times New Roman" w:hAnsi="Times New Roman" w:cs="Times New Roman"/>
          <w:sz w:val="24"/>
          <w:szCs w:val="24"/>
        </w:rPr>
        <w:t xml:space="preserve"> </w:t>
      </w:r>
      <w:r w:rsidR="00864407">
        <w:rPr>
          <w:rFonts w:ascii="Times New Roman" w:hAnsi="Times New Roman" w:cs="Times New Roman"/>
          <w:sz w:val="24"/>
          <w:szCs w:val="24"/>
        </w:rPr>
        <w:t>utekl</w:t>
      </w:r>
      <w:r w:rsidRPr="00D5309E">
        <w:rPr>
          <w:rFonts w:ascii="Times New Roman" w:hAnsi="Times New Roman" w:cs="Times New Roman"/>
          <w:sz w:val="24"/>
          <w:szCs w:val="24"/>
        </w:rPr>
        <w:t xml:space="preserve"> na frontu z</w:t>
      </w:r>
      <w:r w:rsidR="008C01C1">
        <w:rPr>
          <w:rFonts w:ascii="Times New Roman" w:hAnsi="Times New Roman" w:cs="Times New Roman"/>
          <w:sz w:val="24"/>
          <w:szCs w:val="24"/>
        </w:rPr>
        <w:t> rodného domu</w:t>
      </w:r>
      <w:r w:rsidRPr="00D5309E">
        <w:rPr>
          <w:rFonts w:ascii="Times New Roman" w:hAnsi="Times New Roman" w:cs="Times New Roman"/>
          <w:sz w:val="24"/>
          <w:szCs w:val="24"/>
        </w:rPr>
        <w:t>. Všichni děkabristé</w:t>
      </w:r>
      <w:r w:rsidR="00A15D62">
        <w:rPr>
          <w:rFonts w:ascii="Times New Roman" w:hAnsi="Times New Roman" w:cs="Times New Roman"/>
          <w:sz w:val="24"/>
          <w:szCs w:val="24"/>
        </w:rPr>
        <w:t>, kteří se zúčastnili</w:t>
      </w:r>
      <w:r w:rsidRPr="00D5309E">
        <w:rPr>
          <w:rFonts w:ascii="Times New Roman" w:hAnsi="Times New Roman" w:cs="Times New Roman"/>
          <w:sz w:val="24"/>
          <w:szCs w:val="24"/>
        </w:rPr>
        <w:t xml:space="preserve"> války</w:t>
      </w:r>
      <w:r w:rsidR="008C01C1">
        <w:rPr>
          <w:rFonts w:ascii="Times New Roman" w:hAnsi="Times New Roman" w:cs="Times New Roman"/>
          <w:sz w:val="24"/>
          <w:szCs w:val="24"/>
        </w:rPr>
        <w:t>,</w:t>
      </w:r>
      <w:r w:rsidRPr="00D5309E">
        <w:rPr>
          <w:rFonts w:ascii="Times New Roman" w:hAnsi="Times New Roman" w:cs="Times New Roman"/>
          <w:sz w:val="24"/>
          <w:szCs w:val="24"/>
        </w:rPr>
        <w:t xml:space="preserve"> byli </w:t>
      </w:r>
      <w:r w:rsidR="00CB633E" w:rsidRPr="00D5309E">
        <w:rPr>
          <w:rFonts w:ascii="Times New Roman" w:hAnsi="Times New Roman" w:cs="Times New Roman"/>
          <w:sz w:val="24"/>
          <w:szCs w:val="24"/>
        </w:rPr>
        <w:t>vyznamenáni. Jen za bitvu u</w:t>
      </w:r>
      <w:r w:rsidR="00F67CE0">
        <w:rPr>
          <w:rFonts w:ascii="Times New Roman" w:hAnsi="Times New Roman" w:cs="Times New Roman"/>
          <w:sz w:val="24"/>
          <w:szCs w:val="24"/>
        </w:rPr>
        <w:t> </w:t>
      </w:r>
      <w:r w:rsidR="00CB633E" w:rsidRPr="00D5309E">
        <w:rPr>
          <w:rFonts w:ascii="Times New Roman" w:hAnsi="Times New Roman" w:cs="Times New Roman"/>
          <w:sz w:val="24"/>
          <w:szCs w:val="24"/>
        </w:rPr>
        <w:t>Borodina bylo vyznamenáno šest z nich, v</w:t>
      </w:r>
      <w:r w:rsidR="0096060F" w:rsidRPr="00D5309E">
        <w:rPr>
          <w:rFonts w:ascii="Times New Roman" w:hAnsi="Times New Roman" w:cs="Times New Roman"/>
          <w:sz w:val="24"/>
          <w:szCs w:val="24"/>
        </w:rPr>
        <w:t>četně P.</w:t>
      </w:r>
      <w:r w:rsidR="00AF6DBE">
        <w:rPr>
          <w:rFonts w:ascii="Times New Roman" w:hAnsi="Times New Roman" w:cs="Times New Roman"/>
          <w:sz w:val="24"/>
          <w:szCs w:val="24"/>
        </w:rPr>
        <w:t xml:space="preserve"> </w:t>
      </w:r>
      <w:r w:rsidR="0096060F" w:rsidRPr="00D5309E">
        <w:rPr>
          <w:rFonts w:ascii="Times New Roman" w:hAnsi="Times New Roman" w:cs="Times New Roman"/>
          <w:sz w:val="24"/>
          <w:szCs w:val="24"/>
        </w:rPr>
        <w:t>I.</w:t>
      </w:r>
      <w:r w:rsidR="00AF6DBE">
        <w:rPr>
          <w:rFonts w:ascii="Times New Roman" w:hAnsi="Times New Roman" w:cs="Times New Roman"/>
          <w:sz w:val="24"/>
          <w:szCs w:val="24"/>
        </w:rPr>
        <w:t xml:space="preserve"> </w:t>
      </w:r>
      <w:r w:rsidR="0096060F" w:rsidRPr="00D5309E">
        <w:rPr>
          <w:rFonts w:ascii="Times New Roman" w:hAnsi="Times New Roman" w:cs="Times New Roman"/>
          <w:sz w:val="24"/>
          <w:szCs w:val="24"/>
        </w:rPr>
        <w:t>P</w:t>
      </w:r>
      <w:r w:rsidR="006F1C5A">
        <w:rPr>
          <w:rFonts w:ascii="Times New Roman" w:hAnsi="Times New Roman" w:cs="Times New Roman"/>
          <w:sz w:val="24"/>
          <w:szCs w:val="24"/>
        </w:rPr>
        <w:t>e</w:t>
      </w:r>
      <w:r w:rsidR="0096060F" w:rsidRPr="00D5309E">
        <w:rPr>
          <w:rFonts w:ascii="Times New Roman" w:hAnsi="Times New Roman" w:cs="Times New Roman"/>
          <w:sz w:val="24"/>
          <w:szCs w:val="24"/>
        </w:rPr>
        <w:t>st</w:t>
      </w:r>
      <w:r w:rsidR="00864407">
        <w:rPr>
          <w:rFonts w:ascii="Times New Roman" w:hAnsi="Times New Roman" w:cs="Times New Roman"/>
          <w:sz w:val="24"/>
          <w:szCs w:val="24"/>
        </w:rPr>
        <w:t>ě</w:t>
      </w:r>
      <w:r w:rsidR="0096060F" w:rsidRPr="00D5309E">
        <w:rPr>
          <w:rFonts w:ascii="Times New Roman" w:hAnsi="Times New Roman" w:cs="Times New Roman"/>
          <w:sz w:val="24"/>
          <w:szCs w:val="24"/>
        </w:rPr>
        <w:t>la a M.</w:t>
      </w:r>
      <w:r w:rsidR="00AF6DBE">
        <w:rPr>
          <w:rFonts w:ascii="Times New Roman" w:hAnsi="Times New Roman" w:cs="Times New Roman"/>
          <w:sz w:val="24"/>
          <w:szCs w:val="24"/>
        </w:rPr>
        <w:t xml:space="preserve"> </w:t>
      </w:r>
      <w:r w:rsidR="0096060F" w:rsidRPr="00D5309E">
        <w:rPr>
          <w:rFonts w:ascii="Times New Roman" w:hAnsi="Times New Roman" w:cs="Times New Roman"/>
          <w:sz w:val="24"/>
          <w:szCs w:val="24"/>
        </w:rPr>
        <w:t>S. Lunina, kteří obdrželi zlaté kordy</w:t>
      </w:r>
      <w:r w:rsidR="00AF6DBE">
        <w:rPr>
          <w:rFonts w:ascii="Times New Roman" w:hAnsi="Times New Roman" w:cs="Times New Roman"/>
          <w:sz w:val="24"/>
          <w:szCs w:val="24"/>
        </w:rPr>
        <w:t xml:space="preserve"> s nápisem</w:t>
      </w:r>
      <w:r w:rsidR="0096060F" w:rsidRPr="00D5309E">
        <w:rPr>
          <w:rFonts w:ascii="Times New Roman" w:hAnsi="Times New Roman" w:cs="Times New Roman"/>
          <w:sz w:val="24"/>
          <w:szCs w:val="24"/>
        </w:rPr>
        <w:t xml:space="preserve"> „Za statečnost“. </w:t>
      </w:r>
      <w:r w:rsidR="00E75882" w:rsidRPr="00D5309E">
        <w:rPr>
          <w:rFonts w:ascii="Times New Roman" w:hAnsi="Times New Roman" w:cs="Times New Roman"/>
          <w:sz w:val="24"/>
          <w:szCs w:val="24"/>
        </w:rPr>
        <w:t xml:space="preserve">Válka </w:t>
      </w:r>
      <w:r w:rsidR="008C01C1">
        <w:rPr>
          <w:rFonts w:ascii="Times New Roman" w:hAnsi="Times New Roman" w:cs="Times New Roman"/>
          <w:sz w:val="24"/>
          <w:szCs w:val="24"/>
        </w:rPr>
        <w:t>definitivně</w:t>
      </w:r>
      <w:r w:rsidR="00E75882" w:rsidRPr="00D5309E">
        <w:rPr>
          <w:rFonts w:ascii="Times New Roman" w:hAnsi="Times New Roman" w:cs="Times New Roman"/>
          <w:sz w:val="24"/>
          <w:szCs w:val="24"/>
        </w:rPr>
        <w:t xml:space="preserve"> </w:t>
      </w:r>
      <w:r w:rsidR="008C01C1">
        <w:rPr>
          <w:rFonts w:ascii="Times New Roman" w:hAnsi="Times New Roman" w:cs="Times New Roman"/>
          <w:sz w:val="24"/>
          <w:szCs w:val="24"/>
        </w:rPr>
        <w:t>pro</w:t>
      </w:r>
      <w:r w:rsidR="00E75882" w:rsidRPr="00D5309E">
        <w:rPr>
          <w:rFonts w:ascii="Times New Roman" w:hAnsi="Times New Roman" w:cs="Times New Roman"/>
          <w:sz w:val="24"/>
          <w:szCs w:val="24"/>
        </w:rPr>
        <w:t>budila</w:t>
      </w:r>
      <w:r w:rsidR="00AF6DBE">
        <w:rPr>
          <w:rFonts w:ascii="Times New Roman" w:hAnsi="Times New Roman" w:cs="Times New Roman"/>
          <w:sz w:val="24"/>
          <w:szCs w:val="24"/>
        </w:rPr>
        <w:t xml:space="preserve"> v děkabristech</w:t>
      </w:r>
      <w:r w:rsidR="00E75882" w:rsidRPr="00D5309E">
        <w:rPr>
          <w:rFonts w:ascii="Times New Roman" w:hAnsi="Times New Roman" w:cs="Times New Roman"/>
          <w:sz w:val="24"/>
          <w:szCs w:val="24"/>
        </w:rPr>
        <w:t xml:space="preserve"> revoluční myšlení, jelikož </w:t>
      </w:r>
      <w:r w:rsidR="002D0F12" w:rsidRPr="00D5309E">
        <w:rPr>
          <w:rFonts w:ascii="Times New Roman" w:hAnsi="Times New Roman" w:cs="Times New Roman"/>
          <w:sz w:val="24"/>
          <w:szCs w:val="24"/>
        </w:rPr>
        <w:t>je svedla dohromady s obyčejnými dělníky, řemeslníky atd.</w:t>
      </w:r>
      <w:r w:rsidR="00AF6DBE">
        <w:rPr>
          <w:rFonts w:ascii="Times New Roman" w:hAnsi="Times New Roman" w:cs="Times New Roman"/>
          <w:sz w:val="24"/>
          <w:szCs w:val="24"/>
        </w:rPr>
        <w:t xml:space="preserve">, </w:t>
      </w:r>
      <w:r w:rsidR="003A3733">
        <w:rPr>
          <w:rFonts w:ascii="Times New Roman" w:hAnsi="Times New Roman" w:cs="Times New Roman"/>
          <w:sz w:val="24"/>
          <w:szCs w:val="24"/>
        </w:rPr>
        <w:br/>
      </w:r>
      <w:r w:rsidR="00AF6DBE">
        <w:rPr>
          <w:rFonts w:ascii="Times New Roman" w:hAnsi="Times New Roman" w:cs="Times New Roman"/>
          <w:sz w:val="24"/>
          <w:szCs w:val="24"/>
        </w:rPr>
        <w:t>a to</w:t>
      </w:r>
      <w:r w:rsidR="006F1C5A">
        <w:rPr>
          <w:rFonts w:ascii="Times New Roman" w:hAnsi="Times New Roman" w:cs="Times New Roman"/>
          <w:sz w:val="24"/>
          <w:szCs w:val="24"/>
        </w:rPr>
        <w:t xml:space="preserve"> </w:t>
      </w:r>
      <w:r w:rsidR="00AF6DBE">
        <w:rPr>
          <w:rFonts w:ascii="Times New Roman" w:hAnsi="Times New Roman" w:cs="Times New Roman"/>
          <w:sz w:val="24"/>
          <w:szCs w:val="24"/>
        </w:rPr>
        <w:t>n</w:t>
      </w:r>
      <w:r w:rsidR="008C01C1">
        <w:rPr>
          <w:rFonts w:ascii="Times New Roman" w:hAnsi="Times New Roman" w:cs="Times New Roman"/>
          <w:sz w:val="24"/>
          <w:szCs w:val="24"/>
        </w:rPr>
        <w:t>e</w:t>
      </w:r>
      <w:r w:rsidR="002D0F12" w:rsidRPr="00D5309E">
        <w:rPr>
          <w:rFonts w:ascii="Times New Roman" w:hAnsi="Times New Roman" w:cs="Times New Roman"/>
          <w:sz w:val="24"/>
          <w:szCs w:val="24"/>
        </w:rPr>
        <w:t xml:space="preserve"> jako pány s nevolníky, ale jako spolubojovníky </w:t>
      </w:r>
      <w:r w:rsidR="0065336B" w:rsidRPr="00D5309E">
        <w:rPr>
          <w:rFonts w:ascii="Times New Roman" w:hAnsi="Times New Roman" w:cs="Times New Roman"/>
          <w:sz w:val="24"/>
          <w:szCs w:val="24"/>
        </w:rPr>
        <w:t>za o</w:t>
      </w:r>
      <w:r w:rsidR="008C01C1">
        <w:rPr>
          <w:rFonts w:ascii="Times New Roman" w:hAnsi="Times New Roman" w:cs="Times New Roman"/>
          <w:sz w:val="24"/>
          <w:szCs w:val="24"/>
        </w:rPr>
        <w:t>b</w:t>
      </w:r>
      <w:r w:rsidR="0065336B" w:rsidRPr="00D5309E">
        <w:rPr>
          <w:rFonts w:ascii="Times New Roman" w:hAnsi="Times New Roman" w:cs="Times New Roman"/>
          <w:sz w:val="24"/>
          <w:szCs w:val="24"/>
        </w:rPr>
        <w:t>ranu vlasti, a p</w:t>
      </w:r>
      <w:r w:rsidR="008C01C1">
        <w:rPr>
          <w:rFonts w:ascii="Times New Roman" w:hAnsi="Times New Roman" w:cs="Times New Roman"/>
          <w:sz w:val="24"/>
          <w:szCs w:val="24"/>
        </w:rPr>
        <w:t xml:space="preserve">řiměla je </w:t>
      </w:r>
      <w:r w:rsidR="0065336B" w:rsidRPr="00D5309E">
        <w:rPr>
          <w:rFonts w:ascii="Times New Roman" w:hAnsi="Times New Roman" w:cs="Times New Roman"/>
          <w:sz w:val="24"/>
          <w:szCs w:val="24"/>
        </w:rPr>
        <w:t>více než kdy jindy myslet na osud Ruska a jeho národa. A.</w:t>
      </w:r>
      <w:r w:rsidR="00AF6DBE">
        <w:rPr>
          <w:rFonts w:ascii="Times New Roman" w:hAnsi="Times New Roman" w:cs="Times New Roman"/>
          <w:sz w:val="24"/>
          <w:szCs w:val="24"/>
        </w:rPr>
        <w:t xml:space="preserve"> </w:t>
      </w:r>
      <w:r w:rsidR="0065336B" w:rsidRPr="00D5309E">
        <w:rPr>
          <w:rFonts w:ascii="Times New Roman" w:hAnsi="Times New Roman" w:cs="Times New Roman"/>
          <w:sz w:val="24"/>
          <w:szCs w:val="24"/>
        </w:rPr>
        <w:t>A. Bestužev otevřeně naz</w:t>
      </w:r>
      <w:r w:rsidR="00AF6DBE">
        <w:rPr>
          <w:rFonts w:ascii="Times New Roman" w:hAnsi="Times New Roman" w:cs="Times New Roman"/>
          <w:sz w:val="24"/>
          <w:szCs w:val="24"/>
        </w:rPr>
        <w:t>ý</w:t>
      </w:r>
      <w:r w:rsidR="0065336B" w:rsidRPr="00D5309E">
        <w:rPr>
          <w:rFonts w:ascii="Times New Roman" w:hAnsi="Times New Roman" w:cs="Times New Roman"/>
          <w:sz w:val="24"/>
          <w:szCs w:val="24"/>
        </w:rPr>
        <w:t>val válku v roce 1812 jako „</w:t>
      </w:r>
      <w:r w:rsidR="00AF6DBE">
        <w:rPr>
          <w:rFonts w:ascii="Times New Roman" w:hAnsi="Times New Roman" w:cs="Times New Roman"/>
          <w:sz w:val="24"/>
          <w:szCs w:val="24"/>
        </w:rPr>
        <w:t>po</w:t>
      </w:r>
      <w:r w:rsidR="0065336B" w:rsidRPr="00D5309E">
        <w:rPr>
          <w:rFonts w:ascii="Times New Roman" w:hAnsi="Times New Roman" w:cs="Times New Roman"/>
          <w:sz w:val="24"/>
          <w:szCs w:val="24"/>
        </w:rPr>
        <w:t>čátek svobodomyslnosti v Rusku“. „Byly jsme děti roku 1812</w:t>
      </w:r>
      <w:r w:rsidR="00AF6DBE">
        <w:rPr>
          <w:rFonts w:ascii="Times New Roman" w:hAnsi="Times New Roman" w:cs="Times New Roman"/>
          <w:sz w:val="24"/>
          <w:szCs w:val="24"/>
        </w:rPr>
        <w:t>,</w:t>
      </w:r>
      <w:r w:rsidR="0065336B" w:rsidRPr="00D5309E">
        <w:rPr>
          <w:rFonts w:ascii="Times New Roman" w:hAnsi="Times New Roman" w:cs="Times New Roman"/>
          <w:sz w:val="24"/>
          <w:szCs w:val="24"/>
        </w:rPr>
        <w:t>“ oznámil M.</w:t>
      </w:r>
      <w:r w:rsidR="00AF6DBE">
        <w:rPr>
          <w:rFonts w:ascii="Times New Roman" w:hAnsi="Times New Roman" w:cs="Times New Roman"/>
          <w:sz w:val="24"/>
          <w:szCs w:val="24"/>
        </w:rPr>
        <w:t xml:space="preserve"> </w:t>
      </w:r>
      <w:r w:rsidR="0065336B" w:rsidRPr="00D5309E">
        <w:rPr>
          <w:rFonts w:ascii="Times New Roman" w:hAnsi="Times New Roman" w:cs="Times New Roman"/>
          <w:sz w:val="24"/>
          <w:szCs w:val="24"/>
        </w:rPr>
        <w:t xml:space="preserve">I. </w:t>
      </w:r>
      <w:r w:rsidR="007E049F">
        <w:rPr>
          <w:rFonts w:ascii="Times New Roman" w:hAnsi="Times New Roman" w:cs="Times New Roman"/>
          <w:sz w:val="24"/>
          <w:szCs w:val="24"/>
        </w:rPr>
        <w:t>Muravjev</w:t>
      </w:r>
      <w:r w:rsidR="00AF6DBE">
        <w:rPr>
          <w:rFonts w:ascii="Times New Roman" w:hAnsi="Times New Roman" w:cs="Times New Roman"/>
          <w:sz w:val="24"/>
          <w:szCs w:val="24"/>
        </w:rPr>
        <w:t>-</w:t>
      </w:r>
      <w:r w:rsidR="0065336B" w:rsidRPr="00D5309E">
        <w:rPr>
          <w:rFonts w:ascii="Times New Roman" w:hAnsi="Times New Roman" w:cs="Times New Roman"/>
          <w:sz w:val="24"/>
          <w:szCs w:val="24"/>
        </w:rPr>
        <w:t xml:space="preserve">Apostol jménem všech děkabristů. </w:t>
      </w:r>
    </w:p>
    <w:p w14:paraId="0AA95660" w14:textId="5B9744C4" w:rsidR="005125D7" w:rsidRPr="00D5309E" w:rsidRDefault="00DD25D9" w:rsidP="00D527FE">
      <w:pPr>
        <w:jc w:val="both"/>
        <w:rPr>
          <w:rFonts w:ascii="Times New Roman" w:hAnsi="Times New Roman" w:cs="Times New Roman"/>
          <w:sz w:val="24"/>
          <w:szCs w:val="24"/>
        </w:rPr>
      </w:pPr>
      <w:r>
        <w:rPr>
          <w:rFonts w:ascii="Times New Roman" w:hAnsi="Times New Roman" w:cs="Times New Roman"/>
          <w:sz w:val="24"/>
          <w:szCs w:val="24"/>
        </w:rPr>
        <w:t>Vliv</w:t>
      </w:r>
      <w:r w:rsidR="00A53511">
        <w:rPr>
          <w:rFonts w:ascii="Times New Roman" w:hAnsi="Times New Roman" w:cs="Times New Roman"/>
          <w:sz w:val="24"/>
          <w:szCs w:val="24"/>
        </w:rPr>
        <w:t xml:space="preserve"> </w:t>
      </w:r>
      <w:r w:rsidR="005125D7" w:rsidRPr="00D5309E">
        <w:rPr>
          <w:rFonts w:ascii="Times New Roman" w:hAnsi="Times New Roman" w:cs="Times New Roman"/>
          <w:sz w:val="24"/>
          <w:szCs w:val="24"/>
        </w:rPr>
        <w:t xml:space="preserve">války </w:t>
      </w:r>
      <w:r>
        <w:rPr>
          <w:rFonts w:ascii="Times New Roman" w:hAnsi="Times New Roman" w:cs="Times New Roman"/>
          <w:sz w:val="24"/>
          <w:szCs w:val="24"/>
        </w:rPr>
        <w:t xml:space="preserve">v roce </w:t>
      </w:r>
      <w:r w:rsidR="005125D7" w:rsidRPr="00D5309E">
        <w:rPr>
          <w:rFonts w:ascii="Times New Roman" w:hAnsi="Times New Roman" w:cs="Times New Roman"/>
          <w:sz w:val="24"/>
          <w:szCs w:val="24"/>
        </w:rPr>
        <w:t xml:space="preserve">1812 na budoucí děkabristy </w:t>
      </w:r>
      <w:r>
        <w:rPr>
          <w:rFonts w:ascii="Times New Roman" w:hAnsi="Times New Roman" w:cs="Times New Roman"/>
          <w:sz w:val="24"/>
          <w:szCs w:val="24"/>
        </w:rPr>
        <w:t xml:space="preserve">ještě </w:t>
      </w:r>
      <w:r w:rsidR="00034903">
        <w:rPr>
          <w:rFonts w:ascii="Times New Roman" w:hAnsi="Times New Roman" w:cs="Times New Roman"/>
          <w:sz w:val="24"/>
          <w:szCs w:val="24"/>
        </w:rPr>
        <w:t>posílila</w:t>
      </w:r>
      <w:r>
        <w:rPr>
          <w:rFonts w:ascii="Times New Roman" w:hAnsi="Times New Roman" w:cs="Times New Roman"/>
          <w:sz w:val="24"/>
          <w:szCs w:val="24"/>
        </w:rPr>
        <w:t xml:space="preserve"> </w:t>
      </w:r>
      <w:r w:rsidR="005125D7" w:rsidRPr="00D5309E">
        <w:rPr>
          <w:rFonts w:ascii="Times New Roman" w:hAnsi="Times New Roman" w:cs="Times New Roman"/>
          <w:sz w:val="24"/>
          <w:szCs w:val="24"/>
        </w:rPr>
        <w:t xml:space="preserve">zahraniční tažení </w:t>
      </w:r>
      <w:r>
        <w:rPr>
          <w:rFonts w:ascii="Times New Roman" w:hAnsi="Times New Roman" w:cs="Times New Roman"/>
          <w:sz w:val="24"/>
          <w:szCs w:val="24"/>
        </w:rPr>
        <w:t>v letech</w:t>
      </w:r>
      <w:r w:rsidR="005125D7" w:rsidRPr="00D5309E">
        <w:rPr>
          <w:rFonts w:ascii="Times New Roman" w:hAnsi="Times New Roman" w:cs="Times New Roman"/>
          <w:sz w:val="24"/>
          <w:szCs w:val="24"/>
        </w:rPr>
        <w:t xml:space="preserve"> 1813-1815, kdy </w:t>
      </w:r>
      <w:r w:rsidR="002B7FCD" w:rsidRPr="00D5309E">
        <w:rPr>
          <w:rFonts w:ascii="Times New Roman" w:hAnsi="Times New Roman" w:cs="Times New Roman"/>
          <w:sz w:val="24"/>
          <w:szCs w:val="24"/>
        </w:rPr>
        <w:t>na vlastní oči uviděli to, co znali pouze z evropské literatury a z doslechu: život lidí bez nevolnictví. A.</w:t>
      </w:r>
      <w:r w:rsidR="00034903">
        <w:rPr>
          <w:rFonts w:ascii="Times New Roman" w:hAnsi="Times New Roman" w:cs="Times New Roman"/>
          <w:sz w:val="24"/>
          <w:szCs w:val="24"/>
        </w:rPr>
        <w:t xml:space="preserve"> </w:t>
      </w:r>
      <w:r w:rsidR="002B7FCD" w:rsidRPr="00D5309E">
        <w:rPr>
          <w:rFonts w:ascii="Times New Roman" w:hAnsi="Times New Roman" w:cs="Times New Roman"/>
          <w:sz w:val="24"/>
          <w:szCs w:val="24"/>
        </w:rPr>
        <w:t xml:space="preserve">A. Bestužev </w:t>
      </w:r>
      <w:r>
        <w:rPr>
          <w:rFonts w:ascii="Times New Roman" w:hAnsi="Times New Roman" w:cs="Times New Roman"/>
          <w:sz w:val="24"/>
          <w:szCs w:val="24"/>
        </w:rPr>
        <w:t>uvádě</w:t>
      </w:r>
      <w:r w:rsidR="002B7FCD" w:rsidRPr="00D5309E">
        <w:rPr>
          <w:rFonts w:ascii="Times New Roman" w:hAnsi="Times New Roman" w:cs="Times New Roman"/>
          <w:sz w:val="24"/>
          <w:szCs w:val="24"/>
        </w:rPr>
        <w:t xml:space="preserve">l: „Srovnání s naší situací </w:t>
      </w:r>
      <w:r>
        <w:rPr>
          <w:rFonts w:ascii="Times New Roman" w:hAnsi="Times New Roman" w:cs="Times New Roman"/>
          <w:sz w:val="24"/>
          <w:szCs w:val="24"/>
        </w:rPr>
        <w:t xml:space="preserve">pochopitelně </w:t>
      </w:r>
      <w:r w:rsidR="002B7FCD" w:rsidRPr="00D5309E">
        <w:rPr>
          <w:rFonts w:ascii="Times New Roman" w:hAnsi="Times New Roman" w:cs="Times New Roman"/>
          <w:sz w:val="24"/>
          <w:szCs w:val="24"/>
        </w:rPr>
        <w:t>vyvolalo otázku</w:t>
      </w:r>
      <w:r w:rsidR="00D03221">
        <w:rPr>
          <w:rFonts w:ascii="Times New Roman" w:hAnsi="Times New Roman" w:cs="Times New Roman"/>
          <w:sz w:val="24"/>
          <w:szCs w:val="24"/>
        </w:rPr>
        <w:t>, „</w:t>
      </w:r>
      <w:r w:rsidR="002B7FCD" w:rsidRPr="00D5309E">
        <w:rPr>
          <w:rFonts w:ascii="Times New Roman" w:hAnsi="Times New Roman" w:cs="Times New Roman"/>
          <w:sz w:val="24"/>
          <w:szCs w:val="24"/>
        </w:rPr>
        <w:t>proč tomu tak není i u nás?</w:t>
      </w:r>
      <w:r w:rsidR="00D03221">
        <w:rPr>
          <w:rFonts w:ascii="Times New Roman" w:hAnsi="Times New Roman" w:cs="Times New Roman"/>
          <w:sz w:val="24"/>
          <w:szCs w:val="24"/>
        </w:rPr>
        <w:t>“.</w:t>
      </w:r>
      <w:r w:rsidR="002B7FCD" w:rsidRPr="00D5309E">
        <w:rPr>
          <w:rFonts w:ascii="Times New Roman" w:hAnsi="Times New Roman" w:cs="Times New Roman"/>
          <w:sz w:val="24"/>
          <w:szCs w:val="24"/>
        </w:rPr>
        <w:t xml:space="preserve"> Budoucí děkabristé „se nakazili“ </w:t>
      </w:r>
      <w:r>
        <w:rPr>
          <w:rFonts w:ascii="Times New Roman" w:hAnsi="Times New Roman" w:cs="Times New Roman"/>
          <w:sz w:val="24"/>
          <w:szCs w:val="24"/>
        </w:rPr>
        <w:t>náladou</w:t>
      </w:r>
      <w:r w:rsidR="002B7FCD" w:rsidRPr="00D5309E">
        <w:rPr>
          <w:rFonts w:ascii="Times New Roman" w:hAnsi="Times New Roman" w:cs="Times New Roman"/>
          <w:sz w:val="24"/>
          <w:szCs w:val="24"/>
        </w:rPr>
        <w:t xml:space="preserve">, </w:t>
      </w:r>
      <w:r w:rsidR="003A3733">
        <w:rPr>
          <w:rFonts w:ascii="Times New Roman" w:hAnsi="Times New Roman" w:cs="Times New Roman"/>
          <w:sz w:val="24"/>
          <w:szCs w:val="24"/>
        </w:rPr>
        <w:br/>
      </w:r>
      <w:r w:rsidR="002B7FCD" w:rsidRPr="00D5309E">
        <w:rPr>
          <w:rFonts w:ascii="Times New Roman" w:hAnsi="Times New Roman" w:cs="Times New Roman"/>
          <w:sz w:val="24"/>
          <w:szCs w:val="24"/>
        </w:rPr>
        <w:t>kter</w:t>
      </w:r>
      <w:r w:rsidR="00D03221">
        <w:rPr>
          <w:rFonts w:ascii="Times New Roman" w:hAnsi="Times New Roman" w:cs="Times New Roman"/>
          <w:sz w:val="24"/>
          <w:szCs w:val="24"/>
        </w:rPr>
        <w:t>ou</w:t>
      </w:r>
      <w:r w:rsidR="002B7FCD" w:rsidRPr="00D5309E">
        <w:rPr>
          <w:rFonts w:ascii="Times New Roman" w:hAnsi="Times New Roman" w:cs="Times New Roman"/>
          <w:sz w:val="24"/>
          <w:szCs w:val="24"/>
        </w:rPr>
        <w:t xml:space="preserve"> V.</w:t>
      </w:r>
      <w:r w:rsidR="00D03221">
        <w:rPr>
          <w:rFonts w:ascii="Times New Roman" w:hAnsi="Times New Roman" w:cs="Times New Roman"/>
          <w:sz w:val="24"/>
          <w:szCs w:val="24"/>
        </w:rPr>
        <w:t xml:space="preserve"> </w:t>
      </w:r>
      <w:r w:rsidR="002B7FCD" w:rsidRPr="00D5309E">
        <w:rPr>
          <w:rFonts w:ascii="Times New Roman" w:hAnsi="Times New Roman" w:cs="Times New Roman"/>
          <w:sz w:val="24"/>
          <w:szCs w:val="24"/>
        </w:rPr>
        <w:t xml:space="preserve">O. Ključevskij </w:t>
      </w:r>
      <w:r>
        <w:rPr>
          <w:rFonts w:ascii="Times New Roman" w:hAnsi="Times New Roman" w:cs="Times New Roman"/>
          <w:sz w:val="24"/>
          <w:szCs w:val="24"/>
        </w:rPr>
        <w:t>příhodně</w:t>
      </w:r>
      <w:r w:rsidR="002B7FCD" w:rsidRPr="00D5309E">
        <w:rPr>
          <w:rFonts w:ascii="Times New Roman" w:hAnsi="Times New Roman" w:cs="Times New Roman"/>
          <w:sz w:val="24"/>
          <w:szCs w:val="24"/>
        </w:rPr>
        <w:t xml:space="preserve"> nazval „patriotským zármutkem“. Vidět ruský národ</w:t>
      </w:r>
      <w:r w:rsidR="00D03221">
        <w:rPr>
          <w:rFonts w:ascii="Times New Roman" w:hAnsi="Times New Roman" w:cs="Times New Roman"/>
          <w:sz w:val="24"/>
          <w:szCs w:val="24"/>
        </w:rPr>
        <w:t>, který považovali za</w:t>
      </w:r>
      <w:r w:rsidR="002B7FCD" w:rsidRPr="00D5309E">
        <w:rPr>
          <w:rFonts w:ascii="Times New Roman" w:hAnsi="Times New Roman" w:cs="Times New Roman"/>
          <w:sz w:val="24"/>
          <w:szCs w:val="24"/>
        </w:rPr>
        <w:t xml:space="preserve"> „</w:t>
      </w:r>
      <w:r>
        <w:rPr>
          <w:rFonts w:ascii="Times New Roman" w:hAnsi="Times New Roman" w:cs="Times New Roman"/>
          <w:sz w:val="24"/>
          <w:szCs w:val="24"/>
        </w:rPr>
        <w:t>nejslavnější a nejmocnější</w:t>
      </w:r>
      <w:r w:rsidR="002B7FCD" w:rsidRPr="00D5309E">
        <w:rPr>
          <w:rFonts w:ascii="Times New Roman" w:hAnsi="Times New Roman" w:cs="Times New Roman"/>
          <w:sz w:val="24"/>
          <w:szCs w:val="24"/>
        </w:rPr>
        <w:t xml:space="preserve"> v Evropě“, </w:t>
      </w:r>
      <w:r w:rsidR="0068718B" w:rsidRPr="00D5309E">
        <w:rPr>
          <w:rFonts w:ascii="Times New Roman" w:hAnsi="Times New Roman" w:cs="Times New Roman"/>
          <w:sz w:val="24"/>
          <w:szCs w:val="24"/>
        </w:rPr>
        <w:t>v</w:t>
      </w:r>
      <w:r>
        <w:rPr>
          <w:rFonts w:ascii="Times New Roman" w:hAnsi="Times New Roman" w:cs="Times New Roman"/>
          <w:sz w:val="24"/>
          <w:szCs w:val="24"/>
        </w:rPr>
        <w:t> nevolnických okovech</w:t>
      </w:r>
      <w:r w:rsidR="0068718B" w:rsidRPr="00D5309E">
        <w:rPr>
          <w:rFonts w:ascii="Times New Roman" w:hAnsi="Times New Roman" w:cs="Times New Roman"/>
          <w:sz w:val="24"/>
          <w:szCs w:val="24"/>
        </w:rPr>
        <w:t xml:space="preserve"> </w:t>
      </w:r>
      <w:r w:rsidR="003A3733">
        <w:rPr>
          <w:rFonts w:ascii="Times New Roman" w:hAnsi="Times New Roman" w:cs="Times New Roman"/>
          <w:sz w:val="24"/>
          <w:szCs w:val="24"/>
        </w:rPr>
        <w:br/>
      </w:r>
      <w:r w:rsidR="0068718B" w:rsidRPr="00D5309E">
        <w:rPr>
          <w:rFonts w:ascii="Times New Roman" w:hAnsi="Times New Roman" w:cs="Times New Roman"/>
          <w:sz w:val="24"/>
          <w:szCs w:val="24"/>
        </w:rPr>
        <w:t xml:space="preserve">po historických vítězstvích </w:t>
      </w:r>
      <w:r>
        <w:rPr>
          <w:rFonts w:ascii="Times New Roman" w:hAnsi="Times New Roman" w:cs="Times New Roman"/>
          <w:sz w:val="24"/>
          <w:szCs w:val="24"/>
        </w:rPr>
        <w:t>v letech</w:t>
      </w:r>
      <w:r w:rsidR="0068718B" w:rsidRPr="00D5309E">
        <w:rPr>
          <w:rFonts w:ascii="Times New Roman" w:hAnsi="Times New Roman" w:cs="Times New Roman"/>
          <w:sz w:val="24"/>
          <w:szCs w:val="24"/>
        </w:rPr>
        <w:t xml:space="preserve"> 1812-1815, </w:t>
      </w:r>
      <w:r>
        <w:rPr>
          <w:rFonts w:ascii="Times New Roman" w:hAnsi="Times New Roman" w:cs="Times New Roman"/>
          <w:sz w:val="24"/>
          <w:szCs w:val="24"/>
        </w:rPr>
        <w:t>bylo nesnesitelné</w:t>
      </w:r>
      <w:r w:rsidR="0068718B" w:rsidRPr="00A53511">
        <w:rPr>
          <w:rFonts w:ascii="Times New Roman" w:hAnsi="Times New Roman" w:cs="Times New Roman"/>
          <w:sz w:val="24"/>
          <w:szCs w:val="24"/>
        </w:rPr>
        <w:t xml:space="preserve">. </w:t>
      </w:r>
      <w:r w:rsidR="001810D6" w:rsidRPr="00A53511">
        <w:rPr>
          <w:rFonts w:ascii="Times New Roman" w:hAnsi="Times New Roman" w:cs="Times New Roman"/>
          <w:sz w:val="24"/>
          <w:szCs w:val="24"/>
        </w:rPr>
        <w:t>Od této chvíle</w:t>
      </w:r>
      <w:r>
        <w:rPr>
          <w:rFonts w:ascii="Times New Roman" w:hAnsi="Times New Roman" w:cs="Times New Roman"/>
          <w:sz w:val="24"/>
          <w:szCs w:val="24"/>
        </w:rPr>
        <w:t xml:space="preserve"> prudce vzrostl</w:t>
      </w:r>
      <w:r w:rsidR="001810D6" w:rsidRPr="00A53511">
        <w:rPr>
          <w:rFonts w:ascii="Times New Roman" w:hAnsi="Times New Roman" w:cs="Times New Roman"/>
          <w:sz w:val="24"/>
          <w:szCs w:val="24"/>
        </w:rPr>
        <w:t xml:space="preserve"> jejich zájem</w:t>
      </w:r>
      <w:r>
        <w:rPr>
          <w:rFonts w:ascii="Times New Roman" w:hAnsi="Times New Roman" w:cs="Times New Roman"/>
          <w:sz w:val="24"/>
          <w:szCs w:val="24"/>
        </w:rPr>
        <w:t xml:space="preserve">, který se zrodil ještě před rokem 1812, </w:t>
      </w:r>
      <w:r w:rsidR="009535A8">
        <w:rPr>
          <w:rFonts w:ascii="Times New Roman" w:hAnsi="Times New Roman" w:cs="Times New Roman"/>
          <w:sz w:val="24"/>
          <w:szCs w:val="24"/>
        </w:rPr>
        <w:t xml:space="preserve">o </w:t>
      </w:r>
      <w:r w:rsidR="00C62947" w:rsidRPr="00A53511">
        <w:rPr>
          <w:rFonts w:ascii="Times New Roman" w:hAnsi="Times New Roman" w:cs="Times New Roman"/>
          <w:sz w:val="24"/>
          <w:szCs w:val="24"/>
        </w:rPr>
        <w:t>evropsk</w:t>
      </w:r>
      <w:r w:rsidR="009535A8">
        <w:rPr>
          <w:rFonts w:ascii="Times New Roman" w:hAnsi="Times New Roman" w:cs="Times New Roman"/>
          <w:sz w:val="24"/>
          <w:szCs w:val="24"/>
        </w:rPr>
        <w:t>ou</w:t>
      </w:r>
      <w:r w:rsidR="00C62947" w:rsidRPr="00A53511">
        <w:rPr>
          <w:rFonts w:ascii="Times New Roman" w:hAnsi="Times New Roman" w:cs="Times New Roman"/>
          <w:sz w:val="24"/>
          <w:szCs w:val="24"/>
        </w:rPr>
        <w:t xml:space="preserve"> </w:t>
      </w:r>
      <w:r>
        <w:rPr>
          <w:rFonts w:ascii="Times New Roman" w:hAnsi="Times New Roman" w:cs="Times New Roman"/>
          <w:sz w:val="24"/>
          <w:szCs w:val="24"/>
        </w:rPr>
        <w:t>osvíceneck</w:t>
      </w:r>
      <w:r w:rsidR="009535A8">
        <w:rPr>
          <w:rFonts w:ascii="Times New Roman" w:hAnsi="Times New Roman" w:cs="Times New Roman"/>
          <w:sz w:val="24"/>
          <w:szCs w:val="24"/>
        </w:rPr>
        <w:t>ou</w:t>
      </w:r>
      <w:r>
        <w:rPr>
          <w:rFonts w:ascii="Times New Roman" w:hAnsi="Times New Roman" w:cs="Times New Roman"/>
          <w:sz w:val="24"/>
          <w:szCs w:val="24"/>
        </w:rPr>
        <w:t xml:space="preserve"> </w:t>
      </w:r>
      <w:r w:rsidR="00C62947" w:rsidRPr="00A53511">
        <w:rPr>
          <w:rFonts w:ascii="Times New Roman" w:hAnsi="Times New Roman" w:cs="Times New Roman"/>
          <w:sz w:val="24"/>
          <w:szCs w:val="24"/>
        </w:rPr>
        <w:t xml:space="preserve">filozofii, </w:t>
      </w:r>
      <w:r w:rsidR="009535A8">
        <w:rPr>
          <w:rFonts w:ascii="Times New Roman" w:hAnsi="Times New Roman" w:cs="Times New Roman"/>
          <w:sz w:val="24"/>
          <w:szCs w:val="24"/>
        </w:rPr>
        <w:t xml:space="preserve">o </w:t>
      </w:r>
      <w:r w:rsidR="00C62947" w:rsidRPr="00A53511">
        <w:rPr>
          <w:rFonts w:ascii="Times New Roman" w:hAnsi="Times New Roman" w:cs="Times New Roman"/>
          <w:sz w:val="24"/>
          <w:szCs w:val="24"/>
        </w:rPr>
        <w:t>legislativ</w:t>
      </w:r>
      <w:r w:rsidR="009535A8">
        <w:rPr>
          <w:rFonts w:ascii="Times New Roman" w:hAnsi="Times New Roman" w:cs="Times New Roman"/>
          <w:sz w:val="24"/>
          <w:szCs w:val="24"/>
        </w:rPr>
        <w:t>u</w:t>
      </w:r>
      <w:r w:rsidR="00C62947" w:rsidRPr="00A53511">
        <w:rPr>
          <w:rFonts w:ascii="Times New Roman" w:hAnsi="Times New Roman" w:cs="Times New Roman"/>
          <w:sz w:val="24"/>
          <w:szCs w:val="24"/>
        </w:rPr>
        <w:t xml:space="preserve"> Anglie, </w:t>
      </w:r>
      <w:r w:rsidR="009535A8">
        <w:rPr>
          <w:rFonts w:ascii="Times New Roman" w:hAnsi="Times New Roman" w:cs="Times New Roman"/>
          <w:sz w:val="24"/>
          <w:szCs w:val="24"/>
        </w:rPr>
        <w:t xml:space="preserve">o </w:t>
      </w:r>
      <w:r w:rsidR="00C62947" w:rsidRPr="00A53511">
        <w:rPr>
          <w:rFonts w:ascii="Times New Roman" w:hAnsi="Times New Roman" w:cs="Times New Roman"/>
          <w:sz w:val="24"/>
          <w:szCs w:val="24"/>
        </w:rPr>
        <w:t>konstituc</w:t>
      </w:r>
      <w:r w:rsidR="009535A8">
        <w:rPr>
          <w:rFonts w:ascii="Times New Roman" w:hAnsi="Times New Roman" w:cs="Times New Roman"/>
          <w:sz w:val="24"/>
          <w:szCs w:val="24"/>
        </w:rPr>
        <w:t>e</w:t>
      </w:r>
      <w:r w:rsidR="00C62947" w:rsidRPr="00A53511">
        <w:rPr>
          <w:rFonts w:ascii="Times New Roman" w:hAnsi="Times New Roman" w:cs="Times New Roman"/>
          <w:sz w:val="24"/>
          <w:szCs w:val="24"/>
        </w:rPr>
        <w:t xml:space="preserve"> USA, Francie, Španělska a </w:t>
      </w:r>
      <w:r w:rsidR="009535A8">
        <w:rPr>
          <w:rFonts w:ascii="Times New Roman" w:hAnsi="Times New Roman" w:cs="Times New Roman"/>
          <w:sz w:val="24"/>
          <w:szCs w:val="24"/>
        </w:rPr>
        <w:t>o</w:t>
      </w:r>
      <w:r w:rsidR="00C62947" w:rsidRPr="00A53511">
        <w:rPr>
          <w:rFonts w:ascii="Times New Roman" w:hAnsi="Times New Roman" w:cs="Times New Roman"/>
          <w:sz w:val="24"/>
          <w:szCs w:val="24"/>
        </w:rPr>
        <w:t> politick</w:t>
      </w:r>
      <w:r w:rsidR="009535A8">
        <w:rPr>
          <w:rFonts w:ascii="Times New Roman" w:hAnsi="Times New Roman" w:cs="Times New Roman"/>
          <w:sz w:val="24"/>
          <w:szCs w:val="24"/>
        </w:rPr>
        <w:t xml:space="preserve">á </w:t>
      </w:r>
      <w:r w:rsidR="00C62947" w:rsidRPr="00A53511">
        <w:rPr>
          <w:rFonts w:ascii="Times New Roman" w:hAnsi="Times New Roman" w:cs="Times New Roman"/>
          <w:sz w:val="24"/>
          <w:szCs w:val="24"/>
        </w:rPr>
        <w:t>kataklyz</w:t>
      </w:r>
      <w:r>
        <w:rPr>
          <w:rFonts w:ascii="Times New Roman" w:hAnsi="Times New Roman" w:cs="Times New Roman"/>
          <w:sz w:val="24"/>
          <w:szCs w:val="24"/>
        </w:rPr>
        <w:t>mat</w:t>
      </w:r>
      <w:r w:rsidR="009535A8">
        <w:rPr>
          <w:rFonts w:ascii="Times New Roman" w:hAnsi="Times New Roman" w:cs="Times New Roman"/>
          <w:sz w:val="24"/>
          <w:szCs w:val="24"/>
        </w:rPr>
        <w:t>a</w:t>
      </w:r>
      <w:r w:rsidR="00C62947" w:rsidRPr="00A53511">
        <w:rPr>
          <w:rFonts w:ascii="Times New Roman" w:hAnsi="Times New Roman" w:cs="Times New Roman"/>
          <w:sz w:val="24"/>
          <w:szCs w:val="24"/>
        </w:rPr>
        <w:t xml:space="preserve"> </w:t>
      </w:r>
      <w:r>
        <w:rPr>
          <w:rFonts w:ascii="Times New Roman" w:hAnsi="Times New Roman" w:cs="Times New Roman"/>
          <w:sz w:val="24"/>
          <w:szCs w:val="24"/>
        </w:rPr>
        <w:t>Západu</w:t>
      </w:r>
      <w:r w:rsidR="00C62947" w:rsidRPr="00A53511">
        <w:rPr>
          <w:rFonts w:ascii="Times New Roman" w:hAnsi="Times New Roman" w:cs="Times New Roman"/>
          <w:sz w:val="24"/>
          <w:szCs w:val="24"/>
        </w:rPr>
        <w:t xml:space="preserve"> </w:t>
      </w:r>
      <w:r>
        <w:rPr>
          <w:rFonts w:ascii="Times New Roman" w:hAnsi="Times New Roman" w:cs="Times New Roman"/>
          <w:sz w:val="24"/>
          <w:szCs w:val="24"/>
        </w:rPr>
        <w:t>v letech</w:t>
      </w:r>
      <w:r w:rsidR="00C62947" w:rsidRPr="00A53511">
        <w:rPr>
          <w:rFonts w:ascii="Times New Roman" w:hAnsi="Times New Roman" w:cs="Times New Roman"/>
          <w:sz w:val="24"/>
          <w:szCs w:val="24"/>
        </w:rPr>
        <w:t xml:space="preserve"> 1812-1815, které dle slov Pest</w:t>
      </w:r>
      <w:r w:rsidR="00562C3E">
        <w:rPr>
          <w:rFonts w:ascii="Times New Roman" w:hAnsi="Times New Roman" w:cs="Times New Roman"/>
          <w:sz w:val="24"/>
          <w:szCs w:val="24"/>
        </w:rPr>
        <w:t>ě</w:t>
      </w:r>
      <w:r w:rsidR="00C62947" w:rsidRPr="00A53511">
        <w:rPr>
          <w:rFonts w:ascii="Times New Roman" w:hAnsi="Times New Roman" w:cs="Times New Roman"/>
          <w:sz w:val="24"/>
          <w:szCs w:val="24"/>
        </w:rPr>
        <w:t>l</w:t>
      </w:r>
      <w:r w:rsidR="00A53511" w:rsidRPr="00A53511">
        <w:rPr>
          <w:rFonts w:ascii="Times New Roman" w:hAnsi="Times New Roman" w:cs="Times New Roman"/>
          <w:sz w:val="24"/>
          <w:szCs w:val="24"/>
        </w:rPr>
        <w:t>a</w:t>
      </w:r>
      <w:r w:rsidR="00C62947" w:rsidRPr="00A53511">
        <w:rPr>
          <w:rFonts w:ascii="Times New Roman" w:hAnsi="Times New Roman" w:cs="Times New Roman"/>
          <w:sz w:val="24"/>
          <w:szCs w:val="24"/>
        </w:rPr>
        <w:t xml:space="preserve"> „seznámil</w:t>
      </w:r>
      <w:r w:rsidR="009535A8">
        <w:rPr>
          <w:rFonts w:ascii="Times New Roman" w:hAnsi="Times New Roman" w:cs="Times New Roman"/>
          <w:sz w:val="24"/>
          <w:szCs w:val="24"/>
        </w:rPr>
        <w:t>y</w:t>
      </w:r>
      <w:r w:rsidR="00C62947" w:rsidRPr="00A53511">
        <w:rPr>
          <w:rFonts w:ascii="Times New Roman" w:hAnsi="Times New Roman" w:cs="Times New Roman"/>
          <w:sz w:val="24"/>
          <w:szCs w:val="24"/>
        </w:rPr>
        <w:t xml:space="preserve"> </w:t>
      </w:r>
      <w:r>
        <w:rPr>
          <w:rFonts w:ascii="Times New Roman" w:hAnsi="Times New Roman" w:cs="Times New Roman"/>
          <w:sz w:val="24"/>
          <w:szCs w:val="24"/>
        </w:rPr>
        <w:t xml:space="preserve">intelektuály </w:t>
      </w:r>
      <w:r w:rsidR="003A3733">
        <w:rPr>
          <w:rFonts w:ascii="Times New Roman" w:hAnsi="Times New Roman" w:cs="Times New Roman"/>
          <w:sz w:val="24"/>
          <w:szCs w:val="24"/>
        </w:rPr>
        <w:br/>
      </w:r>
      <w:r>
        <w:rPr>
          <w:rFonts w:ascii="Times New Roman" w:hAnsi="Times New Roman" w:cs="Times New Roman"/>
          <w:sz w:val="24"/>
          <w:szCs w:val="24"/>
        </w:rPr>
        <w:t>s revolucemi</w:t>
      </w:r>
      <w:r w:rsidR="00C62947" w:rsidRPr="00A53511">
        <w:rPr>
          <w:rFonts w:ascii="Times New Roman" w:hAnsi="Times New Roman" w:cs="Times New Roman"/>
          <w:sz w:val="24"/>
          <w:szCs w:val="24"/>
        </w:rPr>
        <w:t>, s možnostmi a výhodami jejich provedení</w:t>
      </w:r>
      <w:r w:rsidR="00A53511">
        <w:rPr>
          <w:rFonts w:ascii="Times New Roman" w:hAnsi="Times New Roman" w:cs="Times New Roman"/>
          <w:sz w:val="24"/>
          <w:szCs w:val="24"/>
        </w:rPr>
        <w:t>“.</w:t>
      </w:r>
      <w:r w:rsidR="002A1EC4">
        <w:rPr>
          <w:rFonts w:ascii="Times New Roman" w:hAnsi="Times New Roman" w:cs="Times New Roman"/>
          <w:sz w:val="24"/>
          <w:szCs w:val="24"/>
        </w:rPr>
        <w:t xml:space="preserve"> </w:t>
      </w:r>
    </w:p>
    <w:p w14:paraId="2CBEE696" w14:textId="77777777" w:rsidR="004F59C0" w:rsidRDefault="004F59C0" w:rsidP="00D527FE">
      <w:pPr>
        <w:jc w:val="both"/>
        <w:rPr>
          <w:rFonts w:ascii="Times New Roman" w:hAnsi="Times New Roman" w:cs="Times New Roman"/>
          <w:sz w:val="24"/>
          <w:szCs w:val="24"/>
        </w:rPr>
      </w:pPr>
    </w:p>
    <w:p w14:paraId="364ED8FE" w14:textId="77777777" w:rsidR="00195B8F" w:rsidRDefault="00195B8F" w:rsidP="00D527FE">
      <w:pPr>
        <w:jc w:val="both"/>
        <w:rPr>
          <w:rFonts w:ascii="Times New Roman" w:hAnsi="Times New Roman" w:cs="Times New Roman"/>
          <w:sz w:val="24"/>
          <w:szCs w:val="24"/>
        </w:rPr>
      </w:pPr>
    </w:p>
    <w:p w14:paraId="06AAB23E" w14:textId="1F252D31" w:rsidR="00BF0539" w:rsidRPr="00D5309E" w:rsidRDefault="00BF0539" w:rsidP="00D527FE">
      <w:pPr>
        <w:jc w:val="both"/>
        <w:rPr>
          <w:rFonts w:ascii="Times New Roman" w:hAnsi="Times New Roman" w:cs="Times New Roman"/>
          <w:sz w:val="24"/>
          <w:szCs w:val="24"/>
        </w:rPr>
      </w:pPr>
      <w:r w:rsidRPr="00D5309E">
        <w:rPr>
          <w:rFonts w:ascii="Times New Roman" w:hAnsi="Times New Roman" w:cs="Times New Roman"/>
          <w:sz w:val="24"/>
          <w:szCs w:val="24"/>
        </w:rPr>
        <w:lastRenderedPageBreak/>
        <w:t>P</w:t>
      </w:r>
      <w:r w:rsidR="00846649">
        <w:rPr>
          <w:rFonts w:ascii="Times New Roman" w:hAnsi="Times New Roman" w:cs="Times New Roman"/>
          <w:sz w:val="24"/>
          <w:szCs w:val="24"/>
        </w:rPr>
        <w:t>okrokoví</w:t>
      </w:r>
      <w:r w:rsidRPr="00D5309E">
        <w:rPr>
          <w:rFonts w:ascii="Times New Roman" w:hAnsi="Times New Roman" w:cs="Times New Roman"/>
          <w:sz w:val="24"/>
          <w:szCs w:val="24"/>
        </w:rPr>
        <w:t xml:space="preserve"> šlechtici, včetně důstojníků</w:t>
      </w:r>
      <w:r w:rsidR="00846649">
        <w:rPr>
          <w:rFonts w:ascii="Times New Roman" w:hAnsi="Times New Roman" w:cs="Times New Roman"/>
          <w:sz w:val="24"/>
          <w:szCs w:val="24"/>
        </w:rPr>
        <w:t xml:space="preserve"> a některých generálů </w:t>
      </w:r>
      <w:r w:rsidRPr="00D5309E">
        <w:rPr>
          <w:rFonts w:ascii="Times New Roman" w:hAnsi="Times New Roman" w:cs="Times New Roman"/>
          <w:sz w:val="24"/>
          <w:szCs w:val="24"/>
        </w:rPr>
        <w:t>a vyšší</w:t>
      </w:r>
      <w:r w:rsidR="00846649">
        <w:rPr>
          <w:rFonts w:ascii="Times New Roman" w:hAnsi="Times New Roman" w:cs="Times New Roman"/>
          <w:sz w:val="24"/>
          <w:szCs w:val="24"/>
        </w:rPr>
        <w:t>ch</w:t>
      </w:r>
      <w:r w:rsidRPr="00D5309E">
        <w:rPr>
          <w:rFonts w:ascii="Times New Roman" w:hAnsi="Times New Roman" w:cs="Times New Roman"/>
          <w:sz w:val="24"/>
          <w:szCs w:val="24"/>
        </w:rPr>
        <w:t xml:space="preserve"> úředn</w:t>
      </w:r>
      <w:r w:rsidR="00846649">
        <w:rPr>
          <w:rFonts w:ascii="Times New Roman" w:hAnsi="Times New Roman" w:cs="Times New Roman"/>
          <w:sz w:val="24"/>
          <w:szCs w:val="24"/>
        </w:rPr>
        <w:t>íků</w:t>
      </w:r>
      <w:r w:rsidR="00F71523">
        <w:rPr>
          <w:rFonts w:ascii="Times New Roman" w:hAnsi="Times New Roman" w:cs="Times New Roman"/>
          <w:sz w:val="24"/>
          <w:szCs w:val="24"/>
        </w:rPr>
        <w:t>,</w:t>
      </w:r>
      <w:r w:rsidRPr="00D5309E">
        <w:rPr>
          <w:rFonts w:ascii="Times New Roman" w:hAnsi="Times New Roman" w:cs="Times New Roman"/>
          <w:sz w:val="24"/>
          <w:szCs w:val="24"/>
        </w:rPr>
        <w:t xml:space="preserve"> očekávali, že Ale</w:t>
      </w:r>
      <w:r w:rsidR="00BF42F3">
        <w:rPr>
          <w:rFonts w:ascii="Times New Roman" w:hAnsi="Times New Roman" w:cs="Times New Roman"/>
          <w:sz w:val="24"/>
          <w:szCs w:val="24"/>
        </w:rPr>
        <w:t>x</w:t>
      </w:r>
      <w:r w:rsidRPr="00D5309E">
        <w:rPr>
          <w:rFonts w:ascii="Times New Roman" w:hAnsi="Times New Roman" w:cs="Times New Roman"/>
          <w:sz w:val="24"/>
          <w:szCs w:val="24"/>
        </w:rPr>
        <w:t>andr I., který porazil Napoleona, dá ruským rolníkům</w:t>
      </w:r>
      <w:r w:rsidR="00B34374" w:rsidRPr="00D5309E">
        <w:rPr>
          <w:rFonts w:ascii="Times New Roman" w:hAnsi="Times New Roman" w:cs="Times New Roman"/>
          <w:sz w:val="24"/>
          <w:szCs w:val="24"/>
        </w:rPr>
        <w:t xml:space="preserve"> </w:t>
      </w:r>
      <w:r w:rsidR="00846649">
        <w:rPr>
          <w:rFonts w:ascii="Times New Roman" w:hAnsi="Times New Roman" w:cs="Times New Roman"/>
          <w:sz w:val="24"/>
          <w:szCs w:val="24"/>
        </w:rPr>
        <w:t xml:space="preserve">svobodu </w:t>
      </w:r>
      <w:r w:rsidR="00B34374" w:rsidRPr="00D5309E">
        <w:rPr>
          <w:rFonts w:ascii="Times New Roman" w:hAnsi="Times New Roman" w:cs="Times New Roman"/>
          <w:sz w:val="24"/>
          <w:szCs w:val="24"/>
        </w:rPr>
        <w:t>a zemi</w:t>
      </w:r>
      <w:r w:rsidR="002B4D92" w:rsidRPr="00D5309E">
        <w:rPr>
          <w:rFonts w:ascii="Times New Roman" w:hAnsi="Times New Roman" w:cs="Times New Roman"/>
          <w:sz w:val="24"/>
          <w:szCs w:val="24"/>
        </w:rPr>
        <w:t xml:space="preserve"> </w:t>
      </w:r>
      <w:r w:rsidR="00B34374" w:rsidRPr="00D5309E">
        <w:rPr>
          <w:rFonts w:ascii="Times New Roman" w:hAnsi="Times New Roman" w:cs="Times New Roman"/>
          <w:sz w:val="24"/>
          <w:szCs w:val="24"/>
        </w:rPr>
        <w:t>ústavu. Jak</w:t>
      </w:r>
      <w:r w:rsidR="00F71523">
        <w:rPr>
          <w:rFonts w:ascii="Times New Roman" w:hAnsi="Times New Roman" w:cs="Times New Roman"/>
          <w:sz w:val="24"/>
          <w:szCs w:val="24"/>
        </w:rPr>
        <w:t>mile však</w:t>
      </w:r>
      <w:r w:rsidR="00B34374" w:rsidRPr="00D5309E">
        <w:rPr>
          <w:rFonts w:ascii="Times New Roman" w:hAnsi="Times New Roman" w:cs="Times New Roman"/>
          <w:sz w:val="24"/>
          <w:szCs w:val="24"/>
        </w:rPr>
        <w:t xml:space="preserve"> </w:t>
      </w:r>
      <w:r w:rsidR="00A10E6E">
        <w:rPr>
          <w:rFonts w:ascii="Times New Roman" w:hAnsi="Times New Roman" w:cs="Times New Roman"/>
          <w:sz w:val="24"/>
          <w:szCs w:val="24"/>
        </w:rPr>
        <w:t xml:space="preserve">postupně </w:t>
      </w:r>
      <w:r w:rsidR="00B34374" w:rsidRPr="00D5309E">
        <w:rPr>
          <w:rFonts w:ascii="Times New Roman" w:hAnsi="Times New Roman" w:cs="Times New Roman"/>
          <w:sz w:val="24"/>
          <w:szCs w:val="24"/>
        </w:rPr>
        <w:t>vy</w:t>
      </w:r>
      <w:r w:rsidR="00F71523">
        <w:rPr>
          <w:rFonts w:ascii="Times New Roman" w:hAnsi="Times New Roman" w:cs="Times New Roman"/>
          <w:sz w:val="24"/>
          <w:szCs w:val="24"/>
        </w:rPr>
        <w:t>cházelo</w:t>
      </w:r>
      <w:r w:rsidR="00B34374" w:rsidRPr="00D5309E">
        <w:rPr>
          <w:rFonts w:ascii="Times New Roman" w:hAnsi="Times New Roman" w:cs="Times New Roman"/>
          <w:sz w:val="24"/>
          <w:szCs w:val="24"/>
        </w:rPr>
        <w:t xml:space="preserve"> najevo, že car </w:t>
      </w:r>
      <w:r w:rsidR="004F59C0">
        <w:rPr>
          <w:rFonts w:ascii="Times New Roman" w:hAnsi="Times New Roman" w:cs="Times New Roman"/>
          <w:sz w:val="24"/>
          <w:szCs w:val="24"/>
        </w:rPr>
        <w:t>jim neposkytne</w:t>
      </w:r>
      <w:r w:rsidR="00B34374" w:rsidRPr="00D5309E">
        <w:rPr>
          <w:rFonts w:ascii="Times New Roman" w:hAnsi="Times New Roman" w:cs="Times New Roman"/>
          <w:sz w:val="24"/>
          <w:szCs w:val="24"/>
        </w:rPr>
        <w:t xml:space="preserve"> ani</w:t>
      </w:r>
      <w:r w:rsidR="00F71523">
        <w:rPr>
          <w:rFonts w:ascii="Times New Roman" w:hAnsi="Times New Roman" w:cs="Times New Roman"/>
          <w:sz w:val="24"/>
          <w:szCs w:val="24"/>
        </w:rPr>
        <w:t xml:space="preserve"> jedno, ani druhé</w:t>
      </w:r>
      <w:r w:rsidR="00B34374" w:rsidRPr="00D5309E">
        <w:rPr>
          <w:rFonts w:ascii="Times New Roman" w:hAnsi="Times New Roman" w:cs="Times New Roman"/>
          <w:sz w:val="24"/>
          <w:szCs w:val="24"/>
        </w:rPr>
        <w:t xml:space="preserve">, </w:t>
      </w:r>
      <w:r w:rsidR="00F71523">
        <w:rPr>
          <w:rFonts w:ascii="Times New Roman" w:hAnsi="Times New Roman" w:cs="Times New Roman"/>
          <w:sz w:val="24"/>
          <w:szCs w:val="24"/>
        </w:rPr>
        <w:t xml:space="preserve">byli </w:t>
      </w:r>
      <w:r w:rsidR="00B34374" w:rsidRPr="00D5309E">
        <w:rPr>
          <w:rFonts w:ascii="Times New Roman" w:hAnsi="Times New Roman" w:cs="Times New Roman"/>
          <w:sz w:val="24"/>
          <w:szCs w:val="24"/>
        </w:rPr>
        <w:t>všichni</w:t>
      </w:r>
      <w:r w:rsidR="00F71523">
        <w:rPr>
          <w:rFonts w:ascii="Times New Roman" w:hAnsi="Times New Roman" w:cs="Times New Roman"/>
          <w:sz w:val="24"/>
          <w:szCs w:val="24"/>
        </w:rPr>
        <w:t xml:space="preserve"> čím dál více </w:t>
      </w:r>
      <w:r w:rsidR="00B34374" w:rsidRPr="00D5309E">
        <w:rPr>
          <w:rFonts w:ascii="Times New Roman" w:hAnsi="Times New Roman" w:cs="Times New Roman"/>
          <w:sz w:val="24"/>
          <w:szCs w:val="24"/>
        </w:rPr>
        <w:t>zklam</w:t>
      </w:r>
      <w:r w:rsidR="00BF42F3">
        <w:rPr>
          <w:rFonts w:ascii="Times New Roman" w:hAnsi="Times New Roman" w:cs="Times New Roman"/>
          <w:sz w:val="24"/>
          <w:szCs w:val="24"/>
        </w:rPr>
        <w:t>á</w:t>
      </w:r>
      <w:r w:rsidR="00B34374" w:rsidRPr="00D5309E">
        <w:rPr>
          <w:rFonts w:ascii="Times New Roman" w:hAnsi="Times New Roman" w:cs="Times New Roman"/>
          <w:sz w:val="24"/>
          <w:szCs w:val="24"/>
        </w:rPr>
        <w:t>n</w:t>
      </w:r>
      <w:r w:rsidR="00BF42F3">
        <w:rPr>
          <w:rFonts w:ascii="Times New Roman" w:hAnsi="Times New Roman" w:cs="Times New Roman"/>
          <w:sz w:val="24"/>
          <w:szCs w:val="24"/>
        </w:rPr>
        <w:t>i</w:t>
      </w:r>
      <w:r w:rsidR="00B34374" w:rsidRPr="00D5309E">
        <w:rPr>
          <w:rFonts w:ascii="Times New Roman" w:hAnsi="Times New Roman" w:cs="Times New Roman"/>
          <w:sz w:val="24"/>
          <w:szCs w:val="24"/>
        </w:rPr>
        <w:t xml:space="preserve">. </w:t>
      </w:r>
      <w:r w:rsidR="00D347E4">
        <w:rPr>
          <w:rFonts w:ascii="Times New Roman" w:hAnsi="Times New Roman" w:cs="Times New Roman"/>
          <w:sz w:val="24"/>
          <w:szCs w:val="24"/>
        </w:rPr>
        <w:t>Aureola</w:t>
      </w:r>
      <w:r w:rsidR="00B34374" w:rsidRPr="00D5309E">
        <w:rPr>
          <w:rFonts w:ascii="Times New Roman" w:hAnsi="Times New Roman" w:cs="Times New Roman"/>
          <w:sz w:val="24"/>
          <w:szCs w:val="24"/>
        </w:rPr>
        <w:t xml:space="preserve"> reformátora se jim vytrácela </w:t>
      </w:r>
      <w:r w:rsidR="00A10E6E">
        <w:rPr>
          <w:rFonts w:ascii="Times New Roman" w:hAnsi="Times New Roman" w:cs="Times New Roman"/>
          <w:sz w:val="24"/>
          <w:szCs w:val="24"/>
        </w:rPr>
        <w:t>před očima, obnažovala se skutečná tvář samovládce a feudála</w:t>
      </w:r>
      <w:r w:rsidR="00B34374" w:rsidRPr="00D5309E">
        <w:rPr>
          <w:rFonts w:ascii="Times New Roman" w:hAnsi="Times New Roman" w:cs="Times New Roman"/>
          <w:sz w:val="24"/>
          <w:szCs w:val="24"/>
        </w:rPr>
        <w:t xml:space="preserve">. </w:t>
      </w:r>
      <w:r w:rsidR="00A10E6E">
        <w:rPr>
          <w:rFonts w:ascii="Times New Roman" w:hAnsi="Times New Roman" w:cs="Times New Roman"/>
          <w:sz w:val="24"/>
          <w:szCs w:val="24"/>
        </w:rPr>
        <w:t>Symbolickou byla ta část</w:t>
      </w:r>
      <w:r w:rsidR="002B4D92" w:rsidRPr="00D5309E">
        <w:rPr>
          <w:rFonts w:ascii="Times New Roman" w:hAnsi="Times New Roman" w:cs="Times New Roman"/>
          <w:sz w:val="24"/>
          <w:szCs w:val="24"/>
        </w:rPr>
        <w:t>,</w:t>
      </w:r>
      <w:r w:rsidR="00076F73">
        <w:rPr>
          <w:rFonts w:ascii="Times New Roman" w:hAnsi="Times New Roman" w:cs="Times New Roman"/>
          <w:sz w:val="24"/>
          <w:szCs w:val="24"/>
        </w:rPr>
        <w:t xml:space="preserve"> </w:t>
      </w:r>
      <w:r w:rsidR="00A10E6E">
        <w:rPr>
          <w:rFonts w:ascii="Times New Roman" w:hAnsi="Times New Roman" w:cs="Times New Roman"/>
          <w:sz w:val="24"/>
          <w:szCs w:val="24"/>
        </w:rPr>
        <w:t>které</w:t>
      </w:r>
      <w:r w:rsidR="002B4D92" w:rsidRPr="00D5309E">
        <w:rPr>
          <w:rFonts w:ascii="Times New Roman" w:hAnsi="Times New Roman" w:cs="Times New Roman"/>
          <w:sz w:val="24"/>
          <w:szCs w:val="24"/>
        </w:rPr>
        <w:t xml:space="preserve"> byli</w:t>
      </w:r>
      <w:r w:rsidR="00076F73">
        <w:rPr>
          <w:rFonts w:ascii="Times New Roman" w:hAnsi="Times New Roman" w:cs="Times New Roman"/>
          <w:sz w:val="24"/>
          <w:szCs w:val="24"/>
        </w:rPr>
        <w:t xml:space="preserve"> svěd</w:t>
      </w:r>
      <w:r w:rsidR="00FB09DC">
        <w:rPr>
          <w:rFonts w:ascii="Times New Roman" w:hAnsi="Times New Roman" w:cs="Times New Roman"/>
          <w:sz w:val="24"/>
          <w:szCs w:val="24"/>
        </w:rPr>
        <w:t>ci</w:t>
      </w:r>
      <w:r w:rsidR="002B4D92" w:rsidRPr="00D5309E">
        <w:rPr>
          <w:rFonts w:ascii="Times New Roman" w:hAnsi="Times New Roman" w:cs="Times New Roman"/>
          <w:sz w:val="24"/>
          <w:szCs w:val="24"/>
        </w:rPr>
        <w:t xml:space="preserve"> budoucí děkabristé. V</w:t>
      </w:r>
      <w:r w:rsidR="00F67CE0">
        <w:rPr>
          <w:rFonts w:ascii="Times New Roman" w:hAnsi="Times New Roman" w:cs="Times New Roman"/>
          <w:sz w:val="24"/>
          <w:szCs w:val="24"/>
        </w:rPr>
        <w:t> </w:t>
      </w:r>
      <w:r w:rsidR="002B4D92" w:rsidRPr="00D5309E">
        <w:rPr>
          <w:rFonts w:ascii="Times New Roman" w:hAnsi="Times New Roman" w:cs="Times New Roman"/>
          <w:sz w:val="24"/>
          <w:szCs w:val="24"/>
        </w:rPr>
        <w:t>„</w:t>
      </w:r>
      <w:r w:rsidR="002B4D92" w:rsidRPr="00890CC4">
        <w:rPr>
          <w:rFonts w:ascii="Times New Roman" w:hAnsi="Times New Roman" w:cs="Times New Roman"/>
          <w:i/>
          <w:iCs/>
          <w:sz w:val="24"/>
          <w:szCs w:val="24"/>
        </w:rPr>
        <w:t>Zápiscích</w:t>
      </w:r>
      <w:r w:rsidR="002B4D92" w:rsidRPr="00D5309E">
        <w:rPr>
          <w:rFonts w:ascii="Times New Roman" w:hAnsi="Times New Roman" w:cs="Times New Roman"/>
          <w:sz w:val="24"/>
          <w:szCs w:val="24"/>
        </w:rPr>
        <w:t>“ I.</w:t>
      </w:r>
      <w:r w:rsidR="00890CC4">
        <w:rPr>
          <w:rFonts w:ascii="Times New Roman" w:hAnsi="Times New Roman" w:cs="Times New Roman"/>
          <w:sz w:val="24"/>
          <w:szCs w:val="24"/>
        </w:rPr>
        <w:t xml:space="preserve"> </w:t>
      </w:r>
      <w:r w:rsidR="002B4D92" w:rsidRPr="00D5309E">
        <w:rPr>
          <w:rFonts w:ascii="Times New Roman" w:hAnsi="Times New Roman" w:cs="Times New Roman"/>
          <w:sz w:val="24"/>
          <w:szCs w:val="24"/>
        </w:rPr>
        <w:t>D. Jakuškina se můžeme dočíst, jak</w:t>
      </w:r>
      <w:r w:rsidR="008F1AEC" w:rsidRPr="00D5309E">
        <w:rPr>
          <w:rFonts w:ascii="Times New Roman" w:hAnsi="Times New Roman" w:cs="Times New Roman"/>
          <w:sz w:val="24"/>
          <w:szCs w:val="24"/>
        </w:rPr>
        <w:t xml:space="preserve"> v létě roku 1814</w:t>
      </w:r>
      <w:r w:rsidR="002B4D92" w:rsidRPr="00D5309E">
        <w:rPr>
          <w:rFonts w:ascii="Times New Roman" w:hAnsi="Times New Roman" w:cs="Times New Roman"/>
          <w:sz w:val="24"/>
          <w:szCs w:val="24"/>
        </w:rPr>
        <w:t xml:space="preserve"> </w:t>
      </w:r>
      <w:r w:rsidR="008F1AEC" w:rsidRPr="00D5309E">
        <w:rPr>
          <w:rFonts w:ascii="Times New Roman" w:hAnsi="Times New Roman" w:cs="Times New Roman"/>
          <w:sz w:val="24"/>
          <w:szCs w:val="24"/>
        </w:rPr>
        <w:t xml:space="preserve">Petrohrad </w:t>
      </w:r>
      <w:r w:rsidR="002B4D92" w:rsidRPr="00D5309E">
        <w:rPr>
          <w:rFonts w:ascii="Times New Roman" w:hAnsi="Times New Roman" w:cs="Times New Roman"/>
          <w:sz w:val="24"/>
          <w:szCs w:val="24"/>
        </w:rPr>
        <w:t>slavnostně vítal gardu, která se vr</w:t>
      </w:r>
      <w:r w:rsidR="00890CC4">
        <w:rPr>
          <w:rFonts w:ascii="Times New Roman" w:hAnsi="Times New Roman" w:cs="Times New Roman"/>
          <w:sz w:val="24"/>
          <w:szCs w:val="24"/>
        </w:rPr>
        <w:t>átila</w:t>
      </w:r>
      <w:r w:rsidR="002B4D92" w:rsidRPr="00D5309E">
        <w:rPr>
          <w:rFonts w:ascii="Times New Roman" w:hAnsi="Times New Roman" w:cs="Times New Roman"/>
          <w:sz w:val="24"/>
          <w:szCs w:val="24"/>
        </w:rPr>
        <w:t xml:space="preserve"> z Paříže. </w:t>
      </w:r>
      <w:r w:rsidR="008F1AEC" w:rsidRPr="00D5309E">
        <w:rPr>
          <w:rFonts w:ascii="Times New Roman" w:hAnsi="Times New Roman" w:cs="Times New Roman"/>
          <w:sz w:val="24"/>
          <w:szCs w:val="24"/>
        </w:rPr>
        <w:t>„C</w:t>
      </w:r>
      <w:r w:rsidR="00A15D62">
        <w:rPr>
          <w:rFonts w:ascii="Times New Roman" w:hAnsi="Times New Roman" w:cs="Times New Roman"/>
          <w:sz w:val="24"/>
          <w:szCs w:val="24"/>
        </w:rPr>
        <w:t>ar</w:t>
      </w:r>
      <w:r w:rsidR="008F1AEC" w:rsidRPr="00D5309E">
        <w:rPr>
          <w:rFonts w:ascii="Times New Roman" w:hAnsi="Times New Roman" w:cs="Times New Roman"/>
          <w:sz w:val="24"/>
          <w:szCs w:val="24"/>
        </w:rPr>
        <w:t xml:space="preserve"> se objevil </w:t>
      </w:r>
      <w:r w:rsidR="003A3733">
        <w:rPr>
          <w:rFonts w:ascii="Times New Roman" w:hAnsi="Times New Roman" w:cs="Times New Roman"/>
          <w:sz w:val="24"/>
          <w:szCs w:val="24"/>
        </w:rPr>
        <w:br/>
      </w:r>
      <w:r w:rsidR="008F1AEC" w:rsidRPr="00D5309E">
        <w:rPr>
          <w:rFonts w:ascii="Times New Roman" w:hAnsi="Times New Roman" w:cs="Times New Roman"/>
          <w:sz w:val="24"/>
          <w:szCs w:val="24"/>
        </w:rPr>
        <w:t xml:space="preserve">na nádherném </w:t>
      </w:r>
      <w:r w:rsidR="00D347E4">
        <w:rPr>
          <w:rFonts w:ascii="Times New Roman" w:hAnsi="Times New Roman" w:cs="Times New Roman"/>
          <w:sz w:val="24"/>
          <w:szCs w:val="24"/>
        </w:rPr>
        <w:t>ryzákovi</w:t>
      </w:r>
      <w:r w:rsidR="008F1AEC" w:rsidRPr="00D5309E">
        <w:rPr>
          <w:rFonts w:ascii="Times New Roman" w:hAnsi="Times New Roman" w:cs="Times New Roman"/>
          <w:sz w:val="24"/>
          <w:szCs w:val="24"/>
        </w:rPr>
        <w:t xml:space="preserve"> </w:t>
      </w:r>
      <w:r w:rsidR="00A87963">
        <w:rPr>
          <w:rFonts w:ascii="Times New Roman" w:hAnsi="Times New Roman" w:cs="Times New Roman"/>
          <w:sz w:val="24"/>
          <w:szCs w:val="24"/>
        </w:rPr>
        <w:t>s vytaseným kordem, připraven sklonit jej před carevnou</w:t>
      </w:r>
      <w:r w:rsidR="008F1AEC" w:rsidRPr="00D5309E">
        <w:rPr>
          <w:rFonts w:ascii="Times New Roman" w:hAnsi="Times New Roman" w:cs="Times New Roman"/>
          <w:sz w:val="24"/>
          <w:szCs w:val="24"/>
        </w:rPr>
        <w:t xml:space="preserve">. </w:t>
      </w:r>
      <w:r w:rsidR="003A3733">
        <w:rPr>
          <w:rFonts w:ascii="Times New Roman" w:hAnsi="Times New Roman" w:cs="Times New Roman"/>
          <w:sz w:val="24"/>
          <w:szCs w:val="24"/>
        </w:rPr>
        <w:br/>
      </w:r>
      <w:r w:rsidR="008F1AEC" w:rsidRPr="00D5309E">
        <w:rPr>
          <w:rFonts w:ascii="Times New Roman" w:hAnsi="Times New Roman" w:cs="Times New Roman"/>
          <w:sz w:val="24"/>
          <w:szCs w:val="24"/>
        </w:rPr>
        <w:t>A my jsme ho</w:t>
      </w:r>
      <w:r w:rsidR="00A87963">
        <w:rPr>
          <w:rFonts w:ascii="Times New Roman" w:hAnsi="Times New Roman" w:cs="Times New Roman"/>
          <w:sz w:val="24"/>
          <w:szCs w:val="24"/>
        </w:rPr>
        <w:t xml:space="preserve"> </w:t>
      </w:r>
      <w:r w:rsidR="008F1AEC" w:rsidRPr="00D5309E">
        <w:rPr>
          <w:rFonts w:ascii="Times New Roman" w:hAnsi="Times New Roman" w:cs="Times New Roman"/>
          <w:sz w:val="24"/>
          <w:szCs w:val="24"/>
        </w:rPr>
        <w:t xml:space="preserve">obdivovali. </w:t>
      </w:r>
      <w:r w:rsidR="006776D4">
        <w:rPr>
          <w:rFonts w:ascii="Times New Roman" w:hAnsi="Times New Roman" w:cs="Times New Roman"/>
          <w:sz w:val="24"/>
          <w:szCs w:val="24"/>
        </w:rPr>
        <w:t>V</w:t>
      </w:r>
      <w:r w:rsidR="008F1AEC" w:rsidRPr="00D5309E">
        <w:rPr>
          <w:rFonts w:ascii="Times New Roman" w:hAnsi="Times New Roman" w:cs="Times New Roman"/>
          <w:sz w:val="24"/>
          <w:szCs w:val="24"/>
        </w:rPr>
        <w:t>e stejnou chvíli</w:t>
      </w:r>
      <w:r w:rsidR="00A87963">
        <w:rPr>
          <w:rFonts w:ascii="Times New Roman" w:hAnsi="Times New Roman" w:cs="Times New Roman"/>
          <w:sz w:val="24"/>
          <w:szCs w:val="24"/>
        </w:rPr>
        <w:t xml:space="preserve"> však carovi těsně </w:t>
      </w:r>
      <w:r w:rsidR="008F1AEC" w:rsidRPr="00D5309E">
        <w:rPr>
          <w:rFonts w:ascii="Times New Roman" w:hAnsi="Times New Roman" w:cs="Times New Roman"/>
          <w:sz w:val="24"/>
          <w:szCs w:val="24"/>
        </w:rPr>
        <w:t xml:space="preserve">před </w:t>
      </w:r>
      <w:r w:rsidR="00A87963">
        <w:rPr>
          <w:rFonts w:ascii="Times New Roman" w:hAnsi="Times New Roman" w:cs="Times New Roman"/>
          <w:sz w:val="24"/>
          <w:szCs w:val="24"/>
        </w:rPr>
        <w:t>jeho koněm</w:t>
      </w:r>
      <w:r w:rsidR="00A10E6E">
        <w:rPr>
          <w:rFonts w:ascii="Times New Roman" w:hAnsi="Times New Roman" w:cs="Times New Roman"/>
          <w:sz w:val="24"/>
          <w:szCs w:val="24"/>
        </w:rPr>
        <w:t>,</w:t>
      </w:r>
      <w:r w:rsidR="008F1AEC" w:rsidRPr="00D5309E">
        <w:rPr>
          <w:rFonts w:ascii="Times New Roman" w:hAnsi="Times New Roman" w:cs="Times New Roman"/>
          <w:sz w:val="24"/>
          <w:szCs w:val="24"/>
        </w:rPr>
        <w:t xml:space="preserve"> přeběhl přes ulici rolník</w:t>
      </w:r>
      <w:r w:rsidR="00CD7D33" w:rsidRPr="00D5309E">
        <w:rPr>
          <w:rFonts w:ascii="Times New Roman" w:hAnsi="Times New Roman" w:cs="Times New Roman"/>
          <w:sz w:val="24"/>
          <w:szCs w:val="24"/>
        </w:rPr>
        <w:t xml:space="preserve">. Car pobídl koně </w:t>
      </w:r>
      <w:r w:rsidR="00A87963">
        <w:rPr>
          <w:rFonts w:ascii="Times New Roman" w:hAnsi="Times New Roman" w:cs="Times New Roman"/>
          <w:sz w:val="24"/>
          <w:szCs w:val="24"/>
        </w:rPr>
        <w:t>a s taseným kordem se na rolníka vrhl</w:t>
      </w:r>
      <w:r w:rsidR="00CD7D33" w:rsidRPr="00D5309E">
        <w:rPr>
          <w:rFonts w:ascii="Times New Roman" w:hAnsi="Times New Roman" w:cs="Times New Roman"/>
          <w:sz w:val="24"/>
          <w:szCs w:val="24"/>
        </w:rPr>
        <w:t>. Policie</w:t>
      </w:r>
      <w:r w:rsidR="00A10E6E">
        <w:rPr>
          <w:rFonts w:ascii="Times New Roman" w:hAnsi="Times New Roman" w:cs="Times New Roman"/>
          <w:sz w:val="24"/>
          <w:szCs w:val="24"/>
        </w:rPr>
        <w:t xml:space="preserve"> </w:t>
      </w:r>
      <w:r w:rsidR="00CD7D33" w:rsidRPr="00D5309E">
        <w:rPr>
          <w:rFonts w:ascii="Times New Roman" w:hAnsi="Times New Roman" w:cs="Times New Roman"/>
          <w:sz w:val="24"/>
          <w:szCs w:val="24"/>
        </w:rPr>
        <w:t>rolníka zbila. Nemohli jsme uvěřit svým vlastním očím a</w:t>
      </w:r>
      <w:r w:rsidR="00F67CE0">
        <w:rPr>
          <w:rFonts w:ascii="Times New Roman" w:hAnsi="Times New Roman" w:cs="Times New Roman"/>
          <w:sz w:val="24"/>
          <w:szCs w:val="24"/>
        </w:rPr>
        <w:t> </w:t>
      </w:r>
      <w:r w:rsidR="00CD7D33" w:rsidRPr="00D5309E">
        <w:rPr>
          <w:rFonts w:ascii="Times New Roman" w:hAnsi="Times New Roman" w:cs="Times New Roman"/>
          <w:sz w:val="24"/>
          <w:szCs w:val="24"/>
        </w:rPr>
        <w:t>odvrátili se,</w:t>
      </w:r>
      <w:r w:rsidR="00EB1C3B">
        <w:rPr>
          <w:rFonts w:ascii="Times New Roman" w:hAnsi="Times New Roman" w:cs="Times New Roman"/>
          <w:sz w:val="24"/>
          <w:szCs w:val="24"/>
        </w:rPr>
        <w:t xml:space="preserve"> stydíce se </w:t>
      </w:r>
      <w:r w:rsidR="00A87963">
        <w:rPr>
          <w:rFonts w:ascii="Times New Roman" w:hAnsi="Times New Roman" w:cs="Times New Roman"/>
          <w:sz w:val="24"/>
          <w:szCs w:val="24"/>
        </w:rPr>
        <w:t>za našeho milovaného cara</w:t>
      </w:r>
      <w:r w:rsidR="00CD7D33" w:rsidRPr="00D5309E">
        <w:rPr>
          <w:rFonts w:ascii="Times New Roman" w:hAnsi="Times New Roman" w:cs="Times New Roman"/>
          <w:sz w:val="24"/>
          <w:szCs w:val="24"/>
        </w:rPr>
        <w:t>.</w:t>
      </w:r>
      <w:r w:rsidR="00A10E6E">
        <w:rPr>
          <w:rFonts w:ascii="Times New Roman" w:hAnsi="Times New Roman" w:cs="Times New Roman"/>
          <w:sz w:val="24"/>
          <w:szCs w:val="24"/>
        </w:rPr>
        <w:t xml:space="preserve"> Tehdy jsem se</w:t>
      </w:r>
      <w:r w:rsidR="00A87963">
        <w:rPr>
          <w:rFonts w:ascii="Times New Roman" w:hAnsi="Times New Roman" w:cs="Times New Roman"/>
          <w:sz w:val="24"/>
          <w:szCs w:val="24"/>
        </w:rPr>
        <w:t xml:space="preserve"> v carovi prvně zklamal. Bezděky</w:t>
      </w:r>
      <w:r w:rsidR="00A10E6E">
        <w:rPr>
          <w:rFonts w:ascii="Times New Roman" w:hAnsi="Times New Roman" w:cs="Times New Roman"/>
          <w:sz w:val="24"/>
          <w:szCs w:val="24"/>
        </w:rPr>
        <w:t xml:space="preserve"> jsem si vzpomněl </w:t>
      </w:r>
      <w:r w:rsidR="003A3733">
        <w:rPr>
          <w:rFonts w:ascii="Times New Roman" w:hAnsi="Times New Roman" w:cs="Times New Roman"/>
          <w:sz w:val="24"/>
          <w:szCs w:val="24"/>
        </w:rPr>
        <w:br/>
      </w:r>
      <w:r w:rsidR="00A10E6E">
        <w:rPr>
          <w:rFonts w:ascii="Times New Roman" w:hAnsi="Times New Roman" w:cs="Times New Roman"/>
          <w:sz w:val="24"/>
          <w:szCs w:val="24"/>
        </w:rPr>
        <w:t>na kočku,</w:t>
      </w:r>
      <w:r w:rsidR="00D45595">
        <w:rPr>
          <w:rFonts w:ascii="Times New Roman" w:hAnsi="Times New Roman" w:cs="Times New Roman"/>
          <w:sz w:val="24"/>
          <w:szCs w:val="24"/>
        </w:rPr>
        <w:t xml:space="preserve"> která</w:t>
      </w:r>
      <w:r w:rsidR="00A87963">
        <w:rPr>
          <w:rFonts w:ascii="Times New Roman" w:hAnsi="Times New Roman" w:cs="Times New Roman"/>
          <w:sz w:val="24"/>
          <w:szCs w:val="24"/>
        </w:rPr>
        <w:t xml:space="preserve"> se</w:t>
      </w:r>
      <w:r w:rsidR="00A10E6E">
        <w:rPr>
          <w:rFonts w:ascii="Times New Roman" w:hAnsi="Times New Roman" w:cs="Times New Roman"/>
          <w:sz w:val="24"/>
          <w:szCs w:val="24"/>
        </w:rPr>
        <w:t xml:space="preserve"> proměn</w:t>
      </w:r>
      <w:r w:rsidR="00A87963">
        <w:rPr>
          <w:rFonts w:ascii="Times New Roman" w:hAnsi="Times New Roman" w:cs="Times New Roman"/>
          <w:sz w:val="24"/>
          <w:szCs w:val="24"/>
        </w:rPr>
        <w:t>ila</w:t>
      </w:r>
      <w:r w:rsidR="00A10E6E">
        <w:rPr>
          <w:rFonts w:ascii="Times New Roman" w:hAnsi="Times New Roman" w:cs="Times New Roman"/>
          <w:sz w:val="24"/>
          <w:szCs w:val="24"/>
        </w:rPr>
        <w:t xml:space="preserve"> v krasavici, </w:t>
      </w:r>
      <w:r w:rsidR="00D45595">
        <w:rPr>
          <w:rFonts w:ascii="Times New Roman" w:hAnsi="Times New Roman" w:cs="Times New Roman"/>
          <w:sz w:val="24"/>
          <w:szCs w:val="24"/>
        </w:rPr>
        <w:t xml:space="preserve">a </w:t>
      </w:r>
      <w:r w:rsidR="00A10E6E">
        <w:rPr>
          <w:rFonts w:ascii="Times New Roman" w:hAnsi="Times New Roman" w:cs="Times New Roman"/>
          <w:sz w:val="24"/>
          <w:szCs w:val="24"/>
        </w:rPr>
        <w:t xml:space="preserve">která </w:t>
      </w:r>
      <w:r w:rsidR="00A87963">
        <w:rPr>
          <w:rFonts w:ascii="Times New Roman" w:hAnsi="Times New Roman" w:cs="Times New Roman"/>
          <w:sz w:val="24"/>
          <w:szCs w:val="24"/>
        </w:rPr>
        <w:t xml:space="preserve">nemohla pohlédnout na myš, </w:t>
      </w:r>
      <w:r w:rsidR="003A3733">
        <w:rPr>
          <w:rFonts w:ascii="Times New Roman" w:hAnsi="Times New Roman" w:cs="Times New Roman"/>
          <w:sz w:val="24"/>
          <w:szCs w:val="24"/>
        </w:rPr>
        <w:br/>
      </w:r>
      <w:r w:rsidR="00A87963">
        <w:rPr>
          <w:rFonts w:ascii="Times New Roman" w:hAnsi="Times New Roman" w:cs="Times New Roman"/>
          <w:sz w:val="24"/>
          <w:szCs w:val="24"/>
        </w:rPr>
        <w:t>aniž by se na ni vrhla.“</w:t>
      </w:r>
      <w:r w:rsidR="00A10E6E">
        <w:rPr>
          <w:rFonts w:ascii="Times New Roman" w:hAnsi="Times New Roman" w:cs="Times New Roman"/>
          <w:sz w:val="24"/>
          <w:szCs w:val="24"/>
        </w:rPr>
        <w:t xml:space="preserve"> </w:t>
      </w:r>
    </w:p>
    <w:p w14:paraId="447E8190" w14:textId="704378BB" w:rsidR="00CD7D33" w:rsidRPr="00D5309E" w:rsidRDefault="004A61F0" w:rsidP="00D527FE">
      <w:pPr>
        <w:jc w:val="both"/>
        <w:rPr>
          <w:rFonts w:ascii="Times New Roman" w:hAnsi="Times New Roman" w:cs="Times New Roman"/>
          <w:sz w:val="24"/>
          <w:szCs w:val="24"/>
        </w:rPr>
      </w:pPr>
      <w:r>
        <w:rPr>
          <w:rFonts w:ascii="Times New Roman" w:hAnsi="Times New Roman" w:cs="Times New Roman"/>
          <w:sz w:val="24"/>
          <w:szCs w:val="24"/>
        </w:rPr>
        <w:t xml:space="preserve">Zejména </w:t>
      </w:r>
      <w:r w:rsidR="00CD7D33" w:rsidRPr="00D5309E">
        <w:rPr>
          <w:rFonts w:ascii="Times New Roman" w:hAnsi="Times New Roman" w:cs="Times New Roman"/>
          <w:sz w:val="24"/>
          <w:szCs w:val="24"/>
        </w:rPr>
        <w:t xml:space="preserve">v roce 1814 </w:t>
      </w:r>
      <w:r>
        <w:rPr>
          <w:rFonts w:ascii="Times New Roman" w:hAnsi="Times New Roman" w:cs="Times New Roman"/>
          <w:sz w:val="24"/>
          <w:szCs w:val="24"/>
        </w:rPr>
        <w:t xml:space="preserve">podniká </w:t>
      </w:r>
      <w:r w:rsidR="0040372F" w:rsidRPr="00D5309E">
        <w:rPr>
          <w:rFonts w:ascii="Times New Roman" w:hAnsi="Times New Roman" w:cs="Times New Roman"/>
          <w:sz w:val="24"/>
          <w:szCs w:val="24"/>
        </w:rPr>
        <w:t>hnutí děkabristů</w:t>
      </w:r>
      <w:r w:rsidR="00CD7D33" w:rsidRPr="00D5309E">
        <w:rPr>
          <w:rFonts w:ascii="Times New Roman" w:hAnsi="Times New Roman" w:cs="Times New Roman"/>
          <w:sz w:val="24"/>
          <w:szCs w:val="24"/>
        </w:rPr>
        <w:t xml:space="preserve"> své první kroky. </w:t>
      </w:r>
      <w:r w:rsidR="00D07C5D" w:rsidRPr="00D5309E">
        <w:rPr>
          <w:rFonts w:ascii="Times New Roman" w:hAnsi="Times New Roman" w:cs="Times New Roman"/>
          <w:sz w:val="24"/>
          <w:szCs w:val="24"/>
        </w:rPr>
        <w:t>Postupně jsou vytvořeny čtyři spolky, které vstoupily do historie jako</w:t>
      </w:r>
      <w:r>
        <w:rPr>
          <w:rFonts w:ascii="Times New Roman" w:hAnsi="Times New Roman" w:cs="Times New Roman"/>
          <w:sz w:val="24"/>
          <w:szCs w:val="24"/>
        </w:rPr>
        <w:t xml:space="preserve"> tzv</w:t>
      </w:r>
      <w:r w:rsidR="004B3F79">
        <w:rPr>
          <w:rFonts w:ascii="Times New Roman" w:hAnsi="Times New Roman" w:cs="Times New Roman"/>
          <w:sz w:val="24"/>
          <w:szCs w:val="24"/>
        </w:rPr>
        <w:t>. raně děkabristické</w:t>
      </w:r>
      <w:r w:rsidR="00D07C5D" w:rsidRPr="00D5309E">
        <w:rPr>
          <w:rFonts w:ascii="Times New Roman" w:hAnsi="Times New Roman" w:cs="Times New Roman"/>
          <w:sz w:val="24"/>
          <w:szCs w:val="24"/>
        </w:rPr>
        <w:t>. Neměl</w:t>
      </w:r>
      <w:r w:rsidR="00783E69">
        <w:rPr>
          <w:rFonts w:ascii="Times New Roman" w:hAnsi="Times New Roman" w:cs="Times New Roman"/>
          <w:sz w:val="24"/>
          <w:szCs w:val="24"/>
        </w:rPr>
        <w:t>y</w:t>
      </w:r>
      <w:r w:rsidR="00D07C5D" w:rsidRPr="00D5309E">
        <w:rPr>
          <w:rFonts w:ascii="Times New Roman" w:hAnsi="Times New Roman" w:cs="Times New Roman"/>
          <w:sz w:val="24"/>
          <w:szCs w:val="24"/>
        </w:rPr>
        <w:t xml:space="preserve"> žádn</w:t>
      </w:r>
      <w:r w:rsidR="0056528E">
        <w:rPr>
          <w:rFonts w:ascii="Times New Roman" w:hAnsi="Times New Roman" w:cs="Times New Roman"/>
          <w:sz w:val="24"/>
          <w:szCs w:val="24"/>
        </w:rPr>
        <w:t>é</w:t>
      </w:r>
      <w:r>
        <w:rPr>
          <w:rFonts w:ascii="Times New Roman" w:hAnsi="Times New Roman" w:cs="Times New Roman"/>
          <w:sz w:val="24"/>
          <w:szCs w:val="24"/>
        </w:rPr>
        <w:t xml:space="preserve"> sta</w:t>
      </w:r>
      <w:r w:rsidR="0056528E">
        <w:rPr>
          <w:rFonts w:ascii="Times New Roman" w:hAnsi="Times New Roman" w:cs="Times New Roman"/>
          <w:sz w:val="24"/>
          <w:szCs w:val="24"/>
        </w:rPr>
        <w:t>novy</w:t>
      </w:r>
      <w:r w:rsidR="00D07C5D" w:rsidRPr="00D5309E">
        <w:rPr>
          <w:rFonts w:ascii="Times New Roman" w:hAnsi="Times New Roman" w:cs="Times New Roman"/>
          <w:sz w:val="24"/>
          <w:szCs w:val="24"/>
        </w:rPr>
        <w:t xml:space="preserve">, žádný program, </w:t>
      </w:r>
      <w:r>
        <w:rPr>
          <w:rFonts w:ascii="Times New Roman" w:hAnsi="Times New Roman" w:cs="Times New Roman"/>
          <w:sz w:val="24"/>
          <w:szCs w:val="24"/>
        </w:rPr>
        <w:t xml:space="preserve">ani </w:t>
      </w:r>
      <w:r w:rsidR="00D07C5D" w:rsidRPr="00D5309E">
        <w:rPr>
          <w:rFonts w:ascii="Times New Roman" w:hAnsi="Times New Roman" w:cs="Times New Roman"/>
          <w:sz w:val="24"/>
          <w:szCs w:val="24"/>
        </w:rPr>
        <w:t>žádnou jasnou organizaci,</w:t>
      </w:r>
      <w:r w:rsidR="0056528E">
        <w:rPr>
          <w:rFonts w:ascii="Times New Roman" w:hAnsi="Times New Roman" w:cs="Times New Roman"/>
          <w:sz w:val="24"/>
          <w:szCs w:val="24"/>
        </w:rPr>
        <w:t xml:space="preserve"> dokonce ani přesnou strukturu</w:t>
      </w:r>
      <w:r w:rsidR="00D07C5D" w:rsidRPr="00D5309E">
        <w:rPr>
          <w:rFonts w:ascii="Times New Roman" w:hAnsi="Times New Roman" w:cs="Times New Roman"/>
          <w:sz w:val="24"/>
          <w:szCs w:val="24"/>
        </w:rPr>
        <w:t xml:space="preserve">, </w:t>
      </w:r>
      <w:r w:rsidR="003A3733">
        <w:rPr>
          <w:rFonts w:ascii="Times New Roman" w:hAnsi="Times New Roman" w:cs="Times New Roman"/>
          <w:sz w:val="24"/>
          <w:szCs w:val="24"/>
        </w:rPr>
        <w:br/>
      </w:r>
      <w:r w:rsidR="00D07C5D" w:rsidRPr="00D5309E">
        <w:rPr>
          <w:rFonts w:ascii="Times New Roman" w:hAnsi="Times New Roman" w:cs="Times New Roman"/>
          <w:sz w:val="24"/>
          <w:szCs w:val="24"/>
        </w:rPr>
        <w:t>ale</w:t>
      </w:r>
      <w:r w:rsidR="0056528E">
        <w:rPr>
          <w:rFonts w:ascii="Times New Roman" w:hAnsi="Times New Roman" w:cs="Times New Roman"/>
          <w:sz w:val="24"/>
          <w:szCs w:val="24"/>
        </w:rPr>
        <w:t xml:space="preserve"> zabýval</w:t>
      </w:r>
      <w:r w:rsidR="00860A4A">
        <w:rPr>
          <w:rFonts w:ascii="Times New Roman" w:hAnsi="Times New Roman" w:cs="Times New Roman"/>
          <w:sz w:val="24"/>
          <w:szCs w:val="24"/>
        </w:rPr>
        <w:t>y</w:t>
      </w:r>
      <w:r w:rsidR="0056528E">
        <w:rPr>
          <w:rFonts w:ascii="Times New Roman" w:hAnsi="Times New Roman" w:cs="Times New Roman"/>
          <w:sz w:val="24"/>
          <w:szCs w:val="24"/>
        </w:rPr>
        <w:t xml:space="preserve"> se </w:t>
      </w:r>
      <w:r w:rsidR="00D07C5D" w:rsidRPr="00D5309E">
        <w:rPr>
          <w:rFonts w:ascii="Times New Roman" w:hAnsi="Times New Roman" w:cs="Times New Roman"/>
          <w:sz w:val="24"/>
          <w:szCs w:val="24"/>
        </w:rPr>
        <w:t>politickými diskusemi o tom, jak změnit „zlo stávajícího řádu věcí“.</w:t>
      </w:r>
      <w:r w:rsidR="0056528E">
        <w:rPr>
          <w:rFonts w:ascii="Times New Roman" w:hAnsi="Times New Roman" w:cs="Times New Roman"/>
          <w:sz w:val="24"/>
          <w:szCs w:val="24"/>
        </w:rPr>
        <w:t xml:space="preserve"> Zapojovali se do nich </w:t>
      </w:r>
      <w:r>
        <w:rPr>
          <w:rFonts w:ascii="Times New Roman" w:hAnsi="Times New Roman" w:cs="Times New Roman"/>
          <w:sz w:val="24"/>
          <w:szCs w:val="24"/>
        </w:rPr>
        <w:t>velmi různí lidé</w:t>
      </w:r>
      <w:r w:rsidR="00D07C5D" w:rsidRPr="00D5309E">
        <w:rPr>
          <w:rFonts w:ascii="Times New Roman" w:hAnsi="Times New Roman" w:cs="Times New Roman"/>
          <w:sz w:val="24"/>
          <w:szCs w:val="24"/>
        </w:rPr>
        <w:t xml:space="preserve">, kteří se z větší části později stali významnými děkabristy. </w:t>
      </w:r>
    </w:p>
    <w:p w14:paraId="7BD5673A" w14:textId="0AE1C850" w:rsidR="00801434" w:rsidRPr="00D5309E" w:rsidRDefault="0040372F" w:rsidP="00D527FE">
      <w:pPr>
        <w:jc w:val="both"/>
        <w:rPr>
          <w:rFonts w:ascii="Times New Roman" w:hAnsi="Times New Roman" w:cs="Times New Roman"/>
          <w:sz w:val="24"/>
          <w:szCs w:val="24"/>
        </w:rPr>
      </w:pPr>
      <w:r w:rsidRPr="00D5309E">
        <w:rPr>
          <w:rFonts w:ascii="Times New Roman" w:hAnsi="Times New Roman" w:cs="Times New Roman"/>
          <w:sz w:val="24"/>
          <w:szCs w:val="24"/>
        </w:rPr>
        <w:t xml:space="preserve">V čele Řádu ruských rytířů </w:t>
      </w:r>
      <w:r w:rsidR="005574ED">
        <w:rPr>
          <w:rFonts w:ascii="Times New Roman" w:hAnsi="Times New Roman" w:cs="Times New Roman"/>
          <w:sz w:val="24"/>
          <w:szCs w:val="24"/>
        </w:rPr>
        <w:t>stáli</w:t>
      </w:r>
      <w:r w:rsidRPr="00D5309E">
        <w:rPr>
          <w:rFonts w:ascii="Times New Roman" w:hAnsi="Times New Roman" w:cs="Times New Roman"/>
          <w:sz w:val="24"/>
          <w:szCs w:val="24"/>
        </w:rPr>
        <w:t xml:space="preserve"> dva potomci vyšší šlechty</w:t>
      </w:r>
      <w:r w:rsidR="00783E69">
        <w:rPr>
          <w:rFonts w:ascii="Times New Roman" w:hAnsi="Times New Roman" w:cs="Times New Roman"/>
          <w:sz w:val="24"/>
          <w:szCs w:val="24"/>
        </w:rPr>
        <w:t>,</w:t>
      </w:r>
      <w:r w:rsidR="00250693">
        <w:rPr>
          <w:rFonts w:ascii="Times New Roman" w:hAnsi="Times New Roman" w:cs="Times New Roman"/>
          <w:sz w:val="24"/>
          <w:szCs w:val="24"/>
        </w:rPr>
        <w:t xml:space="preserve"> </w:t>
      </w:r>
      <w:r w:rsidRPr="00D5309E">
        <w:rPr>
          <w:rFonts w:ascii="Times New Roman" w:hAnsi="Times New Roman" w:cs="Times New Roman"/>
          <w:sz w:val="24"/>
          <w:szCs w:val="24"/>
        </w:rPr>
        <w:t>hrabě M.</w:t>
      </w:r>
      <w:r w:rsidR="00250693">
        <w:rPr>
          <w:rFonts w:ascii="Times New Roman" w:hAnsi="Times New Roman" w:cs="Times New Roman"/>
          <w:sz w:val="24"/>
          <w:szCs w:val="24"/>
        </w:rPr>
        <w:t xml:space="preserve"> </w:t>
      </w:r>
      <w:r w:rsidRPr="00D5309E">
        <w:rPr>
          <w:rFonts w:ascii="Times New Roman" w:hAnsi="Times New Roman" w:cs="Times New Roman"/>
          <w:sz w:val="24"/>
          <w:szCs w:val="24"/>
        </w:rPr>
        <w:t>A. Dmitriev-Mamonov a gard</w:t>
      </w:r>
      <w:r w:rsidR="00250693">
        <w:rPr>
          <w:rFonts w:ascii="Times New Roman" w:hAnsi="Times New Roman" w:cs="Times New Roman"/>
          <w:sz w:val="24"/>
          <w:szCs w:val="24"/>
        </w:rPr>
        <w:t>ový</w:t>
      </w:r>
      <w:r w:rsidRPr="00D5309E">
        <w:rPr>
          <w:rFonts w:ascii="Times New Roman" w:hAnsi="Times New Roman" w:cs="Times New Roman"/>
          <w:sz w:val="24"/>
          <w:szCs w:val="24"/>
        </w:rPr>
        <w:t xml:space="preserve"> generál M.</w:t>
      </w:r>
      <w:r w:rsidR="00250693">
        <w:rPr>
          <w:rFonts w:ascii="Times New Roman" w:hAnsi="Times New Roman" w:cs="Times New Roman"/>
          <w:sz w:val="24"/>
          <w:szCs w:val="24"/>
        </w:rPr>
        <w:t xml:space="preserve"> </w:t>
      </w:r>
      <w:r w:rsidRPr="00D5309E">
        <w:rPr>
          <w:rFonts w:ascii="Times New Roman" w:hAnsi="Times New Roman" w:cs="Times New Roman"/>
          <w:sz w:val="24"/>
          <w:szCs w:val="24"/>
        </w:rPr>
        <w:t>F.</w:t>
      </w:r>
      <w:r w:rsidR="00250693">
        <w:rPr>
          <w:rFonts w:ascii="Times New Roman" w:hAnsi="Times New Roman" w:cs="Times New Roman"/>
          <w:sz w:val="24"/>
          <w:szCs w:val="24"/>
        </w:rPr>
        <w:t xml:space="preserve"> </w:t>
      </w:r>
      <w:r w:rsidRPr="00D5309E">
        <w:rPr>
          <w:rFonts w:ascii="Times New Roman" w:hAnsi="Times New Roman" w:cs="Times New Roman"/>
          <w:sz w:val="24"/>
          <w:szCs w:val="24"/>
        </w:rPr>
        <w:t>Orlov. První z nich byl syn</w:t>
      </w:r>
      <w:r w:rsidR="00A86063" w:rsidRPr="00D5309E">
        <w:rPr>
          <w:rFonts w:ascii="Times New Roman" w:hAnsi="Times New Roman" w:cs="Times New Roman"/>
          <w:sz w:val="24"/>
          <w:szCs w:val="24"/>
        </w:rPr>
        <w:t>em A.</w:t>
      </w:r>
      <w:r w:rsidR="00250693">
        <w:rPr>
          <w:rFonts w:ascii="Times New Roman" w:hAnsi="Times New Roman" w:cs="Times New Roman"/>
          <w:sz w:val="24"/>
          <w:szCs w:val="24"/>
        </w:rPr>
        <w:t xml:space="preserve"> </w:t>
      </w:r>
      <w:r w:rsidR="00A86063" w:rsidRPr="00D5309E">
        <w:rPr>
          <w:rFonts w:ascii="Times New Roman" w:hAnsi="Times New Roman" w:cs="Times New Roman"/>
          <w:sz w:val="24"/>
          <w:szCs w:val="24"/>
        </w:rPr>
        <w:t>M. Dmitrieva-Mamonova</w:t>
      </w:r>
      <w:r w:rsidR="00783E69">
        <w:rPr>
          <w:rFonts w:ascii="Times New Roman" w:hAnsi="Times New Roman" w:cs="Times New Roman"/>
          <w:sz w:val="24"/>
          <w:szCs w:val="24"/>
        </w:rPr>
        <w:t xml:space="preserve">, </w:t>
      </w:r>
      <w:r w:rsidR="00A86063" w:rsidRPr="00D5309E">
        <w:rPr>
          <w:rFonts w:ascii="Times New Roman" w:hAnsi="Times New Roman" w:cs="Times New Roman"/>
          <w:sz w:val="24"/>
          <w:szCs w:val="24"/>
        </w:rPr>
        <w:t>jed</w:t>
      </w:r>
      <w:r w:rsidR="005574ED">
        <w:rPr>
          <w:rFonts w:ascii="Times New Roman" w:hAnsi="Times New Roman" w:cs="Times New Roman"/>
          <w:sz w:val="24"/>
          <w:szCs w:val="24"/>
        </w:rPr>
        <w:t>noho</w:t>
      </w:r>
      <w:r w:rsidR="00A86063" w:rsidRPr="00D5309E">
        <w:rPr>
          <w:rFonts w:ascii="Times New Roman" w:hAnsi="Times New Roman" w:cs="Times New Roman"/>
          <w:sz w:val="24"/>
          <w:szCs w:val="24"/>
        </w:rPr>
        <w:t xml:space="preserve"> z nejbohatších lidí Ruska,</w:t>
      </w:r>
      <w:r w:rsidR="00250693">
        <w:rPr>
          <w:rFonts w:ascii="Times New Roman" w:hAnsi="Times New Roman" w:cs="Times New Roman"/>
          <w:sz w:val="24"/>
          <w:szCs w:val="24"/>
        </w:rPr>
        <w:t xml:space="preserve"> </w:t>
      </w:r>
      <w:r w:rsidR="00A86063" w:rsidRPr="00D5309E">
        <w:rPr>
          <w:rFonts w:ascii="Times New Roman" w:hAnsi="Times New Roman" w:cs="Times New Roman"/>
          <w:sz w:val="24"/>
          <w:szCs w:val="24"/>
        </w:rPr>
        <w:t xml:space="preserve">oblíbence Kateřiny II. </w:t>
      </w:r>
      <w:r w:rsidR="003A3733">
        <w:rPr>
          <w:rFonts w:ascii="Times New Roman" w:hAnsi="Times New Roman" w:cs="Times New Roman"/>
          <w:sz w:val="24"/>
          <w:szCs w:val="24"/>
        </w:rPr>
        <w:br/>
      </w:r>
      <w:r w:rsidR="00A86063" w:rsidRPr="00D5309E">
        <w:rPr>
          <w:rFonts w:ascii="Times New Roman" w:hAnsi="Times New Roman" w:cs="Times New Roman"/>
          <w:sz w:val="24"/>
          <w:szCs w:val="24"/>
        </w:rPr>
        <w:t>V roce 1812 A.</w:t>
      </w:r>
      <w:r w:rsidR="00250693">
        <w:rPr>
          <w:rFonts w:ascii="Times New Roman" w:hAnsi="Times New Roman" w:cs="Times New Roman"/>
          <w:sz w:val="24"/>
          <w:szCs w:val="24"/>
        </w:rPr>
        <w:t xml:space="preserve"> </w:t>
      </w:r>
      <w:r w:rsidR="00A86063" w:rsidRPr="00D5309E">
        <w:rPr>
          <w:rFonts w:ascii="Times New Roman" w:hAnsi="Times New Roman" w:cs="Times New Roman"/>
          <w:sz w:val="24"/>
          <w:szCs w:val="24"/>
        </w:rPr>
        <w:t xml:space="preserve">M. Mamonov </w:t>
      </w:r>
      <w:r w:rsidR="00250693">
        <w:rPr>
          <w:rFonts w:ascii="Times New Roman" w:hAnsi="Times New Roman" w:cs="Times New Roman"/>
          <w:sz w:val="24"/>
          <w:szCs w:val="24"/>
        </w:rPr>
        <w:t>založil</w:t>
      </w:r>
      <w:r w:rsidR="00A86063" w:rsidRPr="00D5309E">
        <w:rPr>
          <w:rFonts w:ascii="Times New Roman" w:hAnsi="Times New Roman" w:cs="Times New Roman"/>
          <w:sz w:val="24"/>
          <w:szCs w:val="24"/>
        </w:rPr>
        <w:t xml:space="preserve"> na své vlastní náklady celý pluk,</w:t>
      </w:r>
      <w:r w:rsidR="00250693">
        <w:rPr>
          <w:rFonts w:ascii="Times New Roman" w:hAnsi="Times New Roman" w:cs="Times New Roman"/>
          <w:sz w:val="24"/>
          <w:szCs w:val="24"/>
        </w:rPr>
        <w:t xml:space="preserve"> aby</w:t>
      </w:r>
      <w:r w:rsidR="00A86063" w:rsidRPr="00D5309E">
        <w:rPr>
          <w:rFonts w:ascii="Times New Roman" w:hAnsi="Times New Roman" w:cs="Times New Roman"/>
          <w:sz w:val="24"/>
          <w:szCs w:val="24"/>
        </w:rPr>
        <w:t xml:space="preserve"> </w:t>
      </w:r>
      <w:r w:rsidR="007D6375">
        <w:rPr>
          <w:rFonts w:ascii="Times New Roman" w:hAnsi="Times New Roman" w:cs="Times New Roman"/>
          <w:sz w:val="24"/>
          <w:szCs w:val="24"/>
        </w:rPr>
        <w:t>bojoval</w:t>
      </w:r>
      <w:r w:rsidR="00A86063" w:rsidRPr="00D5309E">
        <w:rPr>
          <w:rFonts w:ascii="Times New Roman" w:hAnsi="Times New Roman" w:cs="Times New Roman"/>
          <w:sz w:val="24"/>
          <w:szCs w:val="24"/>
        </w:rPr>
        <w:t xml:space="preserve"> v bitvě proti Napoleonovi. </w:t>
      </w:r>
      <w:r w:rsidR="003538AD" w:rsidRPr="00D5309E">
        <w:rPr>
          <w:rFonts w:ascii="Times New Roman" w:hAnsi="Times New Roman" w:cs="Times New Roman"/>
          <w:sz w:val="24"/>
          <w:szCs w:val="24"/>
        </w:rPr>
        <w:t>M.</w:t>
      </w:r>
      <w:r w:rsidR="00250693">
        <w:rPr>
          <w:rFonts w:ascii="Times New Roman" w:hAnsi="Times New Roman" w:cs="Times New Roman"/>
          <w:sz w:val="24"/>
          <w:szCs w:val="24"/>
        </w:rPr>
        <w:t xml:space="preserve"> </w:t>
      </w:r>
      <w:r w:rsidR="003538AD" w:rsidRPr="00D5309E">
        <w:rPr>
          <w:rFonts w:ascii="Times New Roman" w:hAnsi="Times New Roman" w:cs="Times New Roman"/>
          <w:sz w:val="24"/>
          <w:szCs w:val="24"/>
        </w:rPr>
        <w:t>F. Orlov byl synovcem G.</w:t>
      </w:r>
      <w:r w:rsidR="00250693">
        <w:rPr>
          <w:rFonts w:ascii="Times New Roman" w:hAnsi="Times New Roman" w:cs="Times New Roman"/>
          <w:sz w:val="24"/>
          <w:szCs w:val="24"/>
        </w:rPr>
        <w:t xml:space="preserve"> </w:t>
      </w:r>
      <w:r w:rsidR="003538AD" w:rsidRPr="00D5309E">
        <w:rPr>
          <w:rFonts w:ascii="Times New Roman" w:hAnsi="Times New Roman" w:cs="Times New Roman"/>
          <w:sz w:val="24"/>
          <w:szCs w:val="24"/>
        </w:rPr>
        <w:t>G. Orlova, dalšího oblíbence Kateřiny II.</w:t>
      </w:r>
      <w:r w:rsidR="00250693">
        <w:rPr>
          <w:rFonts w:ascii="Times New Roman" w:hAnsi="Times New Roman" w:cs="Times New Roman"/>
          <w:sz w:val="24"/>
          <w:szCs w:val="24"/>
        </w:rPr>
        <w:t xml:space="preserve">, a </w:t>
      </w:r>
      <w:r w:rsidR="003538AD" w:rsidRPr="00D5309E">
        <w:rPr>
          <w:rFonts w:ascii="Times New Roman" w:hAnsi="Times New Roman" w:cs="Times New Roman"/>
          <w:sz w:val="24"/>
          <w:szCs w:val="24"/>
        </w:rPr>
        <w:t>zeť jednoho z</w:t>
      </w:r>
      <w:r w:rsidR="007D6375">
        <w:rPr>
          <w:rFonts w:ascii="Times New Roman" w:hAnsi="Times New Roman" w:cs="Times New Roman"/>
          <w:sz w:val="24"/>
          <w:szCs w:val="24"/>
        </w:rPr>
        <w:t> </w:t>
      </w:r>
      <w:r w:rsidR="003538AD" w:rsidRPr="00D5309E">
        <w:rPr>
          <w:rFonts w:ascii="Times New Roman" w:hAnsi="Times New Roman" w:cs="Times New Roman"/>
          <w:sz w:val="24"/>
          <w:szCs w:val="24"/>
        </w:rPr>
        <w:t>nej</w:t>
      </w:r>
      <w:r w:rsidR="007D6375">
        <w:rPr>
          <w:rFonts w:ascii="Times New Roman" w:hAnsi="Times New Roman" w:cs="Times New Roman"/>
          <w:sz w:val="24"/>
          <w:szCs w:val="24"/>
        </w:rPr>
        <w:t xml:space="preserve">slavnějších </w:t>
      </w:r>
      <w:r w:rsidR="003538AD" w:rsidRPr="00D5309E">
        <w:rPr>
          <w:rFonts w:ascii="Times New Roman" w:hAnsi="Times New Roman" w:cs="Times New Roman"/>
          <w:sz w:val="24"/>
          <w:szCs w:val="24"/>
        </w:rPr>
        <w:t>hrdinů roku 1812 N.</w:t>
      </w:r>
      <w:r w:rsidR="00250693">
        <w:rPr>
          <w:rFonts w:ascii="Times New Roman" w:hAnsi="Times New Roman" w:cs="Times New Roman"/>
          <w:sz w:val="24"/>
          <w:szCs w:val="24"/>
        </w:rPr>
        <w:t xml:space="preserve"> </w:t>
      </w:r>
      <w:r w:rsidR="003538AD" w:rsidRPr="00D5309E">
        <w:rPr>
          <w:rFonts w:ascii="Times New Roman" w:hAnsi="Times New Roman" w:cs="Times New Roman"/>
          <w:sz w:val="24"/>
          <w:szCs w:val="24"/>
        </w:rPr>
        <w:t>N. Raevského.</w:t>
      </w:r>
      <w:r w:rsidR="007D6375">
        <w:rPr>
          <w:rFonts w:ascii="Times New Roman" w:hAnsi="Times New Roman" w:cs="Times New Roman"/>
          <w:sz w:val="24"/>
          <w:szCs w:val="24"/>
        </w:rPr>
        <w:t xml:space="preserve"> Proslavil se v</w:t>
      </w:r>
      <w:r w:rsidR="00F67CE0">
        <w:rPr>
          <w:rFonts w:ascii="Times New Roman" w:hAnsi="Times New Roman" w:cs="Times New Roman"/>
          <w:sz w:val="24"/>
          <w:szCs w:val="24"/>
        </w:rPr>
        <w:t> </w:t>
      </w:r>
      <w:r w:rsidR="003538AD" w:rsidRPr="00D5309E">
        <w:rPr>
          <w:rFonts w:ascii="Times New Roman" w:hAnsi="Times New Roman" w:cs="Times New Roman"/>
          <w:sz w:val="24"/>
          <w:szCs w:val="24"/>
        </w:rPr>
        <w:t>tažení v letech 1812-1814</w:t>
      </w:r>
      <w:r w:rsidR="00BD1D02">
        <w:rPr>
          <w:rFonts w:ascii="Times New Roman" w:hAnsi="Times New Roman" w:cs="Times New Roman"/>
          <w:sz w:val="24"/>
          <w:szCs w:val="24"/>
        </w:rPr>
        <w:t>. P</w:t>
      </w:r>
      <w:r w:rsidR="00216EE9" w:rsidRPr="00D5309E">
        <w:rPr>
          <w:rFonts w:ascii="Times New Roman" w:hAnsi="Times New Roman" w:cs="Times New Roman"/>
          <w:sz w:val="24"/>
          <w:szCs w:val="24"/>
        </w:rPr>
        <w:t>rávě M.</w:t>
      </w:r>
      <w:r w:rsidR="00BD1D02">
        <w:rPr>
          <w:rFonts w:ascii="Times New Roman" w:hAnsi="Times New Roman" w:cs="Times New Roman"/>
          <w:sz w:val="24"/>
          <w:szCs w:val="24"/>
        </w:rPr>
        <w:t xml:space="preserve"> </w:t>
      </w:r>
      <w:r w:rsidR="00216EE9" w:rsidRPr="00D5309E">
        <w:rPr>
          <w:rFonts w:ascii="Times New Roman" w:hAnsi="Times New Roman" w:cs="Times New Roman"/>
          <w:sz w:val="24"/>
          <w:szCs w:val="24"/>
        </w:rPr>
        <w:t>F. Orlov,</w:t>
      </w:r>
      <w:r w:rsidR="00BD1D02">
        <w:rPr>
          <w:rFonts w:ascii="Times New Roman" w:hAnsi="Times New Roman" w:cs="Times New Roman"/>
          <w:sz w:val="24"/>
          <w:szCs w:val="24"/>
        </w:rPr>
        <w:t xml:space="preserve"> </w:t>
      </w:r>
      <w:r w:rsidR="00216EE9" w:rsidRPr="00D5309E">
        <w:rPr>
          <w:rFonts w:ascii="Times New Roman" w:hAnsi="Times New Roman" w:cs="Times New Roman"/>
          <w:sz w:val="24"/>
          <w:szCs w:val="24"/>
        </w:rPr>
        <w:t>přijal kapitulaci Paříže 30. března roku 1814.</w:t>
      </w:r>
      <w:r w:rsidR="00BD1D02">
        <w:rPr>
          <w:rFonts w:ascii="Times New Roman" w:hAnsi="Times New Roman" w:cs="Times New Roman"/>
          <w:sz w:val="24"/>
          <w:szCs w:val="24"/>
        </w:rPr>
        <w:t xml:space="preserve"> Členy </w:t>
      </w:r>
      <w:r w:rsidR="000A018A" w:rsidRPr="00D5309E">
        <w:rPr>
          <w:rFonts w:ascii="Times New Roman" w:hAnsi="Times New Roman" w:cs="Times New Roman"/>
          <w:sz w:val="24"/>
          <w:szCs w:val="24"/>
        </w:rPr>
        <w:t>Řádu byli také dva významní děkabristé, a to N.</w:t>
      </w:r>
      <w:r w:rsidR="00BD1D02">
        <w:rPr>
          <w:rFonts w:ascii="Times New Roman" w:hAnsi="Times New Roman" w:cs="Times New Roman"/>
          <w:sz w:val="24"/>
          <w:szCs w:val="24"/>
        </w:rPr>
        <w:t xml:space="preserve"> </w:t>
      </w:r>
      <w:r w:rsidR="000A018A" w:rsidRPr="00D5309E">
        <w:rPr>
          <w:rFonts w:ascii="Times New Roman" w:hAnsi="Times New Roman" w:cs="Times New Roman"/>
          <w:sz w:val="24"/>
          <w:szCs w:val="24"/>
        </w:rPr>
        <w:t>I. Turgeněv a</w:t>
      </w:r>
      <w:r w:rsidR="00F67CE0">
        <w:rPr>
          <w:rFonts w:ascii="Times New Roman" w:hAnsi="Times New Roman" w:cs="Times New Roman"/>
          <w:sz w:val="24"/>
          <w:szCs w:val="24"/>
        </w:rPr>
        <w:t> </w:t>
      </w:r>
      <w:r w:rsidR="000A018A" w:rsidRPr="00D5309E">
        <w:rPr>
          <w:rFonts w:ascii="Times New Roman" w:hAnsi="Times New Roman" w:cs="Times New Roman"/>
          <w:sz w:val="24"/>
          <w:szCs w:val="24"/>
        </w:rPr>
        <w:t>M.</w:t>
      </w:r>
      <w:r w:rsidR="00BD1D02">
        <w:rPr>
          <w:rFonts w:ascii="Times New Roman" w:hAnsi="Times New Roman" w:cs="Times New Roman"/>
          <w:sz w:val="24"/>
          <w:szCs w:val="24"/>
        </w:rPr>
        <w:t xml:space="preserve"> </w:t>
      </w:r>
      <w:r w:rsidR="000A018A" w:rsidRPr="00D5309E">
        <w:rPr>
          <w:rFonts w:ascii="Times New Roman" w:hAnsi="Times New Roman" w:cs="Times New Roman"/>
          <w:sz w:val="24"/>
          <w:szCs w:val="24"/>
        </w:rPr>
        <w:t xml:space="preserve">N. Novikov (synovec </w:t>
      </w:r>
      <w:r w:rsidR="007D6375">
        <w:rPr>
          <w:rFonts w:ascii="Times New Roman" w:hAnsi="Times New Roman" w:cs="Times New Roman"/>
          <w:sz w:val="24"/>
          <w:szCs w:val="24"/>
        </w:rPr>
        <w:t>významného</w:t>
      </w:r>
      <w:r w:rsidR="000A018A" w:rsidRPr="00D5309E">
        <w:rPr>
          <w:rFonts w:ascii="Times New Roman" w:hAnsi="Times New Roman" w:cs="Times New Roman"/>
          <w:sz w:val="24"/>
          <w:szCs w:val="24"/>
        </w:rPr>
        <w:t xml:space="preserve"> osvícence 18.</w:t>
      </w:r>
      <w:r w:rsidR="00BD1D02">
        <w:rPr>
          <w:rFonts w:ascii="Times New Roman" w:hAnsi="Times New Roman" w:cs="Times New Roman"/>
          <w:sz w:val="24"/>
          <w:szCs w:val="24"/>
        </w:rPr>
        <w:t xml:space="preserve"> </w:t>
      </w:r>
      <w:r w:rsidR="000A018A" w:rsidRPr="00D5309E">
        <w:rPr>
          <w:rFonts w:ascii="Times New Roman" w:hAnsi="Times New Roman" w:cs="Times New Roman"/>
          <w:sz w:val="24"/>
          <w:szCs w:val="24"/>
        </w:rPr>
        <w:t>století N.</w:t>
      </w:r>
      <w:r w:rsidR="00BD1D02">
        <w:rPr>
          <w:rFonts w:ascii="Times New Roman" w:hAnsi="Times New Roman" w:cs="Times New Roman"/>
          <w:sz w:val="24"/>
          <w:szCs w:val="24"/>
        </w:rPr>
        <w:t xml:space="preserve"> </w:t>
      </w:r>
      <w:r w:rsidR="000A018A" w:rsidRPr="00D5309E">
        <w:rPr>
          <w:rFonts w:ascii="Times New Roman" w:hAnsi="Times New Roman" w:cs="Times New Roman"/>
          <w:sz w:val="24"/>
          <w:szCs w:val="24"/>
        </w:rPr>
        <w:t>I. Novikova)</w:t>
      </w:r>
      <w:r w:rsidR="00BD1D02">
        <w:rPr>
          <w:rFonts w:ascii="Times New Roman" w:hAnsi="Times New Roman" w:cs="Times New Roman"/>
          <w:sz w:val="24"/>
          <w:szCs w:val="24"/>
        </w:rPr>
        <w:t>, d</w:t>
      </w:r>
      <w:r w:rsidR="007D6375">
        <w:rPr>
          <w:rFonts w:ascii="Times New Roman" w:hAnsi="Times New Roman" w:cs="Times New Roman"/>
          <w:sz w:val="24"/>
          <w:szCs w:val="24"/>
        </w:rPr>
        <w:t>ále</w:t>
      </w:r>
      <w:r w:rsidR="00BD1D02">
        <w:rPr>
          <w:rFonts w:ascii="Times New Roman" w:hAnsi="Times New Roman" w:cs="Times New Roman"/>
          <w:sz w:val="24"/>
          <w:szCs w:val="24"/>
        </w:rPr>
        <w:t xml:space="preserve"> legendární</w:t>
      </w:r>
      <w:r w:rsidR="000A018A" w:rsidRPr="00D5309E">
        <w:rPr>
          <w:rFonts w:ascii="Times New Roman" w:hAnsi="Times New Roman" w:cs="Times New Roman"/>
          <w:sz w:val="24"/>
          <w:szCs w:val="24"/>
        </w:rPr>
        <w:t xml:space="preserve"> partyzán Denis Davydov a pravděpodobně i A.</w:t>
      </w:r>
      <w:r w:rsidR="00BD1D02">
        <w:rPr>
          <w:rFonts w:ascii="Times New Roman" w:hAnsi="Times New Roman" w:cs="Times New Roman"/>
          <w:sz w:val="24"/>
          <w:szCs w:val="24"/>
        </w:rPr>
        <w:t xml:space="preserve"> </w:t>
      </w:r>
      <w:r w:rsidR="000A018A" w:rsidRPr="00D5309E">
        <w:rPr>
          <w:rFonts w:ascii="Times New Roman" w:hAnsi="Times New Roman" w:cs="Times New Roman"/>
          <w:sz w:val="24"/>
          <w:szCs w:val="24"/>
        </w:rPr>
        <w:t xml:space="preserve">Ch. Benkendorf (budoucí velitel četníků). </w:t>
      </w:r>
      <w:r w:rsidR="003B7FFC" w:rsidRPr="00D5309E">
        <w:rPr>
          <w:rFonts w:ascii="Times New Roman" w:hAnsi="Times New Roman" w:cs="Times New Roman"/>
          <w:sz w:val="24"/>
          <w:szCs w:val="24"/>
        </w:rPr>
        <w:t>Řád měl v plánu zavést v Rusku konstituční monarchii, ale ne</w:t>
      </w:r>
      <w:r w:rsidR="007D6375">
        <w:rPr>
          <w:rFonts w:ascii="Times New Roman" w:hAnsi="Times New Roman" w:cs="Times New Roman"/>
          <w:sz w:val="24"/>
          <w:szCs w:val="24"/>
        </w:rPr>
        <w:t>dohodl se na akčním plánu</w:t>
      </w:r>
      <w:r w:rsidR="003B7FFC" w:rsidRPr="00D5309E">
        <w:rPr>
          <w:rFonts w:ascii="Times New Roman" w:hAnsi="Times New Roman" w:cs="Times New Roman"/>
          <w:sz w:val="24"/>
          <w:szCs w:val="24"/>
        </w:rPr>
        <w:t xml:space="preserve">, protože </w:t>
      </w:r>
      <w:r w:rsidR="00BD1D02">
        <w:rPr>
          <w:rFonts w:ascii="Times New Roman" w:hAnsi="Times New Roman" w:cs="Times New Roman"/>
          <w:sz w:val="24"/>
          <w:szCs w:val="24"/>
        </w:rPr>
        <w:t>an</w:t>
      </w:r>
      <w:r w:rsidR="003B7FFC" w:rsidRPr="00D5309E">
        <w:rPr>
          <w:rFonts w:ascii="Times New Roman" w:hAnsi="Times New Roman" w:cs="Times New Roman"/>
          <w:sz w:val="24"/>
          <w:szCs w:val="24"/>
        </w:rPr>
        <w:t>i</w:t>
      </w:r>
      <w:r w:rsidR="00F67CE0">
        <w:rPr>
          <w:rFonts w:ascii="Times New Roman" w:hAnsi="Times New Roman" w:cs="Times New Roman"/>
          <w:sz w:val="24"/>
          <w:szCs w:val="24"/>
        </w:rPr>
        <w:t> </w:t>
      </w:r>
      <w:r w:rsidR="003B7FFC" w:rsidRPr="00D5309E">
        <w:rPr>
          <w:rFonts w:ascii="Times New Roman" w:hAnsi="Times New Roman" w:cs="Times New Roman"/>
          <w:sz w:val="24"/>
          <w:szCs w:val="24"/>
        </w:rPr>
        <w:t xml:space="preserve">mezi účastníky řádu neexistovala jednotná shoda. Davydov napsal o Orlovi následující: </w:t>
      </w:r>
      <w:r w:rsidR="003A3733">
        <w:rPr>
          <w:rFonts w:ascii="Times New Roman" w:hAnsi="Times New Roman" w:cs="Times New Roman"/>
          <w:sz w:val="24"/>
          <w:szCs w:val="24"/>
        </w:rPr>
        <w:br/>
      </w:r>
      <w:r w:rsidR="003B7FFC" w:rsidRPr="00D5309E">
        <w:rPr>
          <w:rFonts w:ascii="Times New Roman" w:hAnsi="Times New Roman" w:cs="Times New Roman"/>
          <w:sz w:val="24"/>
          <w:szCs w:val="24"/>
        </w:rPr>
        <w:t>„Bez ohledu na to</w:t>
      </w:r>
      <w:r w:rsidR="007037B7">
        <w:rPr>
          <w:rFonts w:ascii="Times New Roman" w:hAnsi="Times New Roman" w:cs="Times New Roman"/>
          <w:sz w:val="24"/>
          <w:szCs w:val="24"/>
        </w:rPr>
        <w:t>,</w:t>
      </w:r>
      <w:r w:rsidR="003B7FFC" w:rsidRPr="00D5309E">
        <w:rPr>
          <w:rFonts w:ascii="Times New Roman" w:hAnsi="Times New Roman" w:cs="Times New Roman"/>
          <w:sz w:val="24"/>
          <w:szCs w:val="24"/>
        </w:rPr>
        <w:t xml:space="preserve"> jak je silný, ani on</w:t>
      </w:r>
      <w:r w:rsidR="00691104">
        <w:rPr>
          <w:rFonts w:ascii="Times New Roman" w:hAnsi="Times New Roman" w:cs="Times New Roman"/>
          <w:sz w:val="24"/>
          <w:szCs w:val="24"/>
        </w:rPr>
        <w:t>,</w:t>
      </w:r>
      <w:r w:rsidR="003B7FFC" w:rsidRPr="00D5309E">
        <w:rPr>
          <w:rFonts w:ascii="Times New Roman" w:hAnsi="Times New Roman" w:cs="Times New Roman"/>
          <w:sz w:val="24"/>
          <w:szCs w:val="24"/>
        </w:rPr>
        <w:t xml:space="preserve"> ani Mamonov ne</w:t>
      </w:r>
      <w:r w:rsidR="007D6375">
        <w:rPr>
          <w:rFonts w:ascii="Times New Roman" w:hAnsi="Times New Roman" w:cs="Times New Roman"/>
          <w:sz w:val="24"/>
          <w:szCs w:val="24"/>
        </w:rPr>
        <w:t xml:space="preserve">mohou zbavit </w:t>
      </w:r>
      <w:r w:rsidR="003B7FFC" w:rsidRPr="00D5309E">
        <w:rPr>
          <w:rFonts w:ascii="Times New Roman" w:hAnsi="Times New Roman" w:cs="Times New Roman"/>
          <w:sz w:val="24"/>
          <w:szCs w:val="24"/>
        </w:rPr>
        <w:t xml:space="preserve">Rusko absolutismu.“ </w:t>
      </w:r>
    </w:p>
    <w:p w14:paraId="4C2D8BDC" w14:textId="5139D5B0" w:rsidR="000357BB" w:rsidRDefault="00526314" w:rsidP="00D527FE">
      <w:pPr>
        <w:jc w:val="both"/>
        <w:rPr>
          <w:rFonts w:ascii="Times New Roman" w:hAnsi="Times New Roman" w:cs="Times New Roman"/>
          <w:sz w:val="24"/>
          <w:szCs w:val="24"/>
        </w:rPr>
      </w:pPr>
      <w:r w:rsidRPr="00D5309E">
        <w:rPr>
          <w:rFonts w:ascii="Times New Roman" w:hAnsi="Times New Roman" w:cs="Times New Roman"/>
          <w:sz w:val="24"/>
          <w:szCs w:val="24"/>
        </w:rPr>
        <w:t xml:space="preserve">Posvátné sdružení důstojníků generálního štábu mělo také dva vůdce. Byli jimi bratři </w:t>
      </w:r>
      <w:r w:rsidR="007E049F">
        <w:rPr>
          <w:rFonts w:ascii="Times New Roman" w:hAnsi="Times New Roman" w:cs="Times New Roman"/>
          <w:sz w:val="24"/>
          <w:szCs w:val="24"/>
        </w:rPr>
        <w:t>Muravjev</w:t>
      </w:r>
      <w:r w:rsidR="006F4305" w:rsidRPr="00D5309E">
        <w:rPr>
          <w:rFonts w:ascii="Times New Roman" w:hAnsi="Times New Roman" w:cs="Times New Roman"/>
          <w:sz w:val="24"/>
          <w:szCs w:val="24"/>
        </w:rPr>
        <w:t>ové</w:t>
      </w:r>
      <w:r w:rsidR="006F4305">
        <w:rPr>
          <w:rFonts w:ascii="Times New Roman" w:hAnsi="Times New Roman" w:cs="Times New Roman"/>
          <w:sz w:val="24"/>
          <w:szCs w:val="24"/>
        </w:rPr>
        <w:t xml:space="preserve"> </w:t>
      </w:r>
      <w:r w:rsidR="006F4305" w:rsidRPr="00D5309E">
        <w:rPr>
          <w:rFonts w:ascii="Times New Roman" w:hAnsi="Times New Roman" w:cs="Times New Roman"/>
          <w:sz w:val="24"/>
          <w:szCs w:val="24"/>
        </w:rPr>
        <w:t>– Nikolaj</w:t>
      </w:r>
      <w:r w:rsidRPr="00D5309E">
        <w:rPr>
          <w:rFonts w:ascii="Times New Roman" w:hAnsi="Times New Roman" w:cs="Times New Roman"/>
          <w:sz w:val="24"/>
          <w:szCs w:val="24"/>
        </w:rPr>
        <w:t xml:space="preserve"> Nikolajevič (</w:t>
      </w:r>
      <w:r w:rsidR="006F4305">
        <w:rPr>
          <w:rFonts w:ascii="Times New Roman" w:hAnsi="Times New Roman" w:cs="Times New Roman"/>
          <w:sz w:val="24"/>
          <w:szCs w:val="24"/>
        </w:rPr>
        <w:t xml:space="preserve">jež se </w:t>
      </w:r>
      <w:r w:rsidRPr="00D5309E">
        <w:rPr>
          <w:rFonts w:ascii="Times New Roman" w:hAnsi="Times New Roman" w:cs="Times New Roman"/>
          <w:sz w:val="24"/>
          <w:szCs w:val="24"/>
        </w:rPr>
        <w:t xml:space="preserve">později stal slavným vojevůdcem, hrdinou </w:t>
      </w:r>
      <w:r w:rsidR="006F4305">
        <w:rPr>
          <w:rFonts w:ascii="Times New Roman" w:hAnsi="Times New Roman" w:cs="Times New Roman"/>
          <w:sz w:val="24"/>
          <w:szCs w:val="24"/>
        </w:rPr>
        <w:t>k</w:t>
      </w:r>
      <w:r w:rsidRPr="00D5309E">
        <w:rPr>
          <w:rFonts w:ascii="Times New Roman" w:hAnsi="Times New Roman" w:cs="Times New Roman"/>
          <w:sz w:val="24"/>
          <w:szCs w:val="24"/>
        </w:rPr>
        <w:t xml:space="preserve">rymské války a také místodržícím Kavkazu </w:t>
      </w:r>
      <w:r w:rsidR="007E049F">
        <w:rPr>
          <w:rFonts w:ascii="Times New Roman" w:hAnsi="Times New Roman" w:cs="Times New Roman"/>
          <w:sz w:val="24"/>
          <w:szCs w:val="24"/>
        </w:rPr>
        <w:t>Muravjev</w:t>
      </w:r>
      <w:r w:rsidRPr="00D5309E">
        <w:rPr>
          <w:rFonts w:ascii="Times New Roman" w:hAnsi="Times New Roman" w:cs="Times New Roman"/>
          <w:sz w:val="24"/>
          <w:szCs w:val="24"/>
        </w:rPr>
        <w:t>-Karskij) a Ale</w:t>
      </w:r>
      <w:r w:rsidR="004F59C0">
        <w:rPr>
          <w:rFonts w:ascii="Times New Roman" w:hAnsi="Times New Roman" w:cs="Times New Roman"/>
          <w:sz w:val="24"/>
          <w:szCs w:val="24"/>
        </w:rPr>
        <w:t>x</w:t>
      </w:r>
      <w:r w:rsidRPr="00D5309E">
        <w:rPr>
          <w:rFonts w:ascii="Times New Roman" w:hAnsi="Times New Roman" w:cs="Times New Roman"/>
          <w:sz w:val="24"/>
          <w:szCs w:val="24"/>
        </w:rPr>
        <w:t>andr Nikolajevič</w:t>
      </w:r>
      <w:r w:rsidR="006F4305">
        <w:rPr>
          <w:rFonts w:ascii="Times New Roman" w:hAnsi="Times New Roman" w:cs="Times New Roman"/>
          <w:sz w:val="24"/>
          <w:szCs w:val="24"/>
        </w:rPr>
        <w:t xml:space="preserve"> (</w:t>
      </w:r>
      <w:r w:rsidRPr="00D5309E">
        <w:rPr>
          <w:rFonts w:ascii="Times New Roman" w:hAnsi="Times New Roman" w:cs="Times New Roman"/>
          <w:sz w:val="24"/>
          <w:szCs w:val="24"/>
        </w:rPr>
        <w:t>po</w:t>
      </w:r>
      <w:r w:rsidR="006F4305">
        <w:rPr>
          <w:rFonts w:ascii="Times New Roman" w:hAnsi="Times New Roman" w:cs="Times New Roman"/>
          <w:sz w:val="24"/>
          <w:szCs w:val="24"/>
        </w:rPr>
        <w:t xml:space="preserve">sléze </w:t>
      </w:r>
      <w:r w:rsidRPr="00D5309E">
        <w:rPr>
          <w:rFonts w:ascii="Times New Roman" w:hAnsi="Times New Roman" w:cs="Times New Roman"/>
          <w:sz w:val="24"/>
          <w:szCs w:val="24"/>
        </w:rPr>
        <w:t xml:space="preserve">zakladatel </w:t>
      </w:r>
      <w:r w:rsidR="00DB3DD7">
        <w:rPr>
          <w:rFonts w:ascii="Times New Roman" w:hAnsi="Times New Roman" w:cs="Times New Roman"/>
          <w:sz w:val="24"/>
          <w:szCs w:val="24"/>
        </w:rPr>
        <w:t>Svaz</w:t>
      </w:r>
      <w:r w:rsidR="004F59C0">
        <w:rPr>
          <w:rFonts w:ascii="Times New Roman" w:hAnsi="Times New Roman" w:cs="Times New Roman"/>
          <w:sz w:val="24"/>
          <w:szCs w:val="24"/>
        </w:rPr>
        <w:t>u</w:t>
      </w:r>
      <w:r w:rsidRPr="00D5309E">
        <w:rPr>
          <w:rFonts w:ascii="Times New Roman" w:hAnsi="Times New Roman" w:cs="Times New Roman"/>
          <w:sz w:val="24"/>
          <w:szCs w:val="24"/>
        </w:rPr>
        <w:t xml:space="preserve"> spásy </w:t>
      </w:r>
      <w:r w:rsidR="00843935" w:rsidRPr="00D5309E">
        <w:rPr>
          <w:rFonts w:ascii="Times New Roman" w:hAnsi="Times New Roman" w:cs="Times New Roman"/>
          <w:sz w:val="24"/>
          <w:szCs w:val="24"/>
        </w:rPr>
        <w:t xml:space="preserve">a po udělení amnestie se stal generálem a </w:t>
      </w:r>
      <w:r w:rsidR="008759DD" w:rsidRPr="00D5309E">
        <w:rPr>
          <w:rFonts w:ascii="Times New Roman" w:hAnsi="Times New Roman" w:cs="Times New Roman"/>
          <w:sz w:val="24"/>
          <w:szCs w:val="24"/>
        </w:rPr>
        <w:t>guvernérem vojska Nižního Novgorodu</w:t>
      </w:r>
      <w:r w:rsidR="006F4305">
        <w:rPr>
          <w:rFonts w:ascii="Times New Roman" w:hAnsi="Times New Roman" w:cs="Times New Roman"/>
          <w:sz w:val="24"/>
          <w:szCs w:val="24"/>
        </w:rPr>
        <w:t>)</w:t>
      </w:r>
      <w:r w:rsidR="008759DD" w:rsidRPr="00D5309E">
        <w:rPr>
          <w:rFonts w:ascii="Times New Roman" w:hAnsi="Times New Roman" w:cs="Times New Roman"/>
          <w:sz w:val="24"/>
          <w:szCs w:val="24"/>
        </w:rPr>
        <w:t xml:space="preserve">. </w:t>
      </w:r>
      <w:r w:rsidR="00E6168C" w:rsidRPr="00D5309E">
        <w:rPr>
          <w:rFonts w:ascii="Times New Roman" w:hAnsi="Times New Roman" w:cs="Times New Roman"/>
          <w:sz w:val="24"/>
          <w:szCs w:val="24"/>
        </w:rPr>
        <w:t xml:space="preserve">Poté se k nim připojil třetí z bratrů </w:t>
      </w:r>
      <w:r w:rsidR="007E049F">
        <w:rPr>
          <w:rFonts w:ascii="Times New Roman" w:hAnsi="Times New Roman" w:cs="Times New Roman"/>
          <w:sz w:val="24"/>
          <w:szCs w:val="24"/>
        </w:rPr>
        <w:t>Muravjev</w:t>
      </w:r>
      <w:r w:rsidR="00E6168C" w:rsidRPr="00D5309E">
        <w:rPr>
          <w:rFonts w:ascii="Times New Roman" w:hAnsi="Times New Roman" w:cs="Times New Roman"/>
          <w:sz w:val="24"/>
          <w:szCs w:val="24"/>
        </w:rPr>
        <w:t xml:space="preserve">ových, Michal </w:t>
      </w:r>
      <w:r w:rsidR="006A7C1B" w:rsidRPr="00D5309E">
        <w:rPr>
          <w:rFonts w:ascii="Times New Roman" w:hAnsi="Times New Roman" w:cs="Times New Roman"/>
          <w:sz w:val="24"/>
          <w:szCs w:val="24"/>
        </w:rPr>
        <w:t>Nikolajevič (</w:t>
      </w:r>
      <w:r w:rsidR="005B612F">
        <w:rPr>
          <w:rFonts w:ascii="Times New Roman" w:hAnsi="Times New Roman" w:cs="Times New Roman"/>
          <w:sz w:val="24"/>
          <w:szCs w:val="24"/>
        </w:rPr>
        <w:t>později zvaný</w:t>
      </w:r>
      <w:r w:rsidR="006A7C1B" w:rsidRPr="00D5309E">
        <w:rPr>
          <w:rFonts w:ascii="Times New Roman" w:hAnsi="Times New Roman" w:cs="Times New Roman"/>
          <w:sz w:val="24"/>
          <w:szCs w:val="24"/>
        </w:rPr>
        <w:t xml:space="preserve"> „</w:t>
      </w:r>
      <w:r w:rsidR="006D3C45">
        <w:rPr>
          <w:rFonts w:ascii="Times New Roman" w:hAnsi="Times New Roman" w:cs="Times New Roman"/>
          <w:sz w:val="24"/>
          <w:szCs w:val="24"/>
        </w:rPr>
        <w:t>K</w:t>
      </w:r>
      <w:r w:rsidR="006A7C1B" w:rsidRPr="00D5309E">
        <w:rPr>
          <w:rFonts w:ascii="Times New Roman" w:hAnsi="Times New Roman" w:cs="Times New Roman"/>
          <w:sz w:val="24"/>
          <w:szCs w:val="24"/>
        </w:rPr>
        <w:t>at</w:t>
      </w:r>
      <w:r w:rsidR="00AA698F">
        <w:rPr>
          <w:rFonts w:ascii="Times New Roman" w:hAnsi="Times New Roman" w:cs="Times New Roman"/>
          <w:sz w:val="24"/>
          <w:szCs w:val="24"/>
        </w:rPr>
        <w:t>“</w:t>
      </w:r>
      <w:r w:rsidR="006A7C1B" w:rsidRPr="00D5309E">
        <w:rPr>
          <w:rFonts w:ascii="Times New Roman" w:hAnsi="Times New Roman" w:cs="Times New Roman"/>
          <w:sz w:val="24"/>
          <w:szCs w:val="24"/>
        </w:rPr>
        <w:t>)</w:t>
      </w:r>
      <w:r w:rsidR="005B612F">
        <w:rPr>
          <w:rFonts w:ascii="Times New Roman" w:hAnsi="Times New Roman" w:cs="Times New Roman"/>
          <w:sz w:val="24"/>
          <w:szCs w:val="24"/>
        </w:rPr>
        <w:t xml:space="preserve">, </w:t>
      </w:r>
      <w:r w:rsidR="006A7C1B" w:rsidRPr="00D5309E">
        <w:rPr>
          <w:rFonts w:ascii="Times New Roman" w:hAnsi="Times New Roman" w:cs="Times New Roman"/>
          <w:sz w:val="24"/>
          <w:szCs w:val="24"/>
        </w:rPr>
        <w:t>účastník tažení v letech 1812-1814</w:t>
      </w:r>
      <w:r w:rsidR="00D62D52" w:rsidRPr="00D5309E">
        <w:rPr>
          <w:rFonts w:ascii="Times New Roman" w:hAnsi="Times New Roman" w:cs="Times New Roman"/>
          <w:sz w:val="24"/>
          <w:szCs w:val="24"/>
        </w:rPr>
        <w:t>. Připojili se k nim také studenti Lycea v Carském Sele a nejbližší přátelé A.</w:t>
      </w:r>
      <w:r w:rsidR="005B612F">
        <w:rPr>
          <w:rFonts w:ascii="Times New Roman" w:hAnsi="Times New Roman" w:cs="Times New Roman"/>
          <w:sz w:val="24"/>
          <w:szCs w:val="24"/>
        </w:rPr>
        <w:t xml:space="preserve"> </w:t>
      </w:r>
      <w:r w:rsidR="00D62D52" w:rsidRPr="00D5309E">
        <w:rPr>
          <w:rFonts w:ascii="Times New Roman" w:hAnsi="Times New Roman" w:cs="Times New Roman"/>
          <w:sz w:val="24"/>
          <w:szCs w:val="24"/>
        </w:rPr>
        <w:t>S. Puškina</w:t>
      </w:r>
      <w:r w:rsidR="005B612F">
        <w:rPr>
          <w:rFonts w:ascii="Times New Roman" w:hAnsi="Times New Roman" w:cs="Times New Roman"/>
          <w:sz w:val="24"/>
          <w:szCs w:val="24"/>
        </w:rPr>
        <w:t xml:space="preserve">: </w:t>
      </w:r>
      <w:r w:rsidR="00D62D52" w:rsidRPr="00D5309E">
        <w:rPr>
          <w:rFonts w:ascii="Times New Roman" w:hAnsi="Times New Roman" w:cs="Times New Roman"/>
          <w:sz w:val="24"/>
          <w:szCs w:val="24"/>
        </w:rPr>
        <w:t>I.</w:t>
      </w:r>
      <w:r w:rsidR="005B612F">
        <w:rPr>
          <w:rFonts w:ascii="Times New Roman" w:hAnsi="Times New Roman" w:cs="Times New Roman"/>
          <w:sz w:val="24"/>
          <w:szCs w:val="24"/>
        </w:rPr>
        <w:t xml:space="preserve"> </w:t>
      </w:r>
      <w:r w:rsidR="00D62D52" w:rsidRPr="00D5309E">
        <w:rPr>
          <w:rFonts w:ascii="Times New Roman" w:hAnsi="Times New Roman" w:cs="Times New Roman"/>
          <w:sz w:val="24"/>
          <w:szCs w:val="24"/>
        </w:rPr>
        <w:t xml:space="preserve">I. Puščin </w:t>
      </w:r>
      <w:r w:rsidR="003A3733">
        <w:rPr>
          <w:rFonts w:ascii="Times New Roman" w:hAnsi="Times New Roman" w:cs="Times New Roman"/>
          <w:sz w:val="24"/>
          <w:szCs w:val="24"/>
        </w:rPr>
        <w:br/>
      </w:r>
      <w:r w:rsidR="00D62D52" w:rsidRPr="00D5309E">
        <w:rPr>
          <w:rFonts w:ascii="Times New Roman" w:hAnsi="Times New Roman" w:cs="Times New Roman"/>
          <w:sz w:val="24"/>
          <w:szCs w:val="24"/>
        </w:rPr>
        <w:t>a A.</w:t>
      </w:r>
      <w:r w:rsidR="005B612F">
        <w:rPr>
          <w:rFonts w:ascii="Times New Roman" w:hAnsi="Times New Roman" w:cs="Times New Roman"/>
          <w:sz w:val="24"/>
          <w:szCs w:val="24"/>
        </w:rPr>
        <w:t xml:space="preserve"> </w:t>
      </w:r>
      <w:r w:rsidR="00D62D52" w:rsidRPr="00D5309E">
        <w:rPr>
          <w:rFonts w:ascii="Times New Roman" w:hAnsi="Times New Roman" w:cs="Times New Roman"/>
          <w:sz w:val="24"/>
          <w:szCs w:val="24"/>
        </w:rPr>
        <w:t>A. D</w:t>
      </w:r>
      <w:r w:rsidR="00550E0E">
        <w:rPr>
          <w:rFonts w:ascii="Times New Roman" w:hAnsi="Times New Roman" w:cs="Times New Roman"/>
          <w:sz w:val="24"/>
          <w:szCs w:val="24"/>
        </w:rPr>
        <w:t>ě</w:t>
      </w:r>
      <w:r w:rsidR="00D62D52" w:rsidRPr="00D5309E">
        <w:rPr>
          <w:rFonts w:ascii="Times New Roman" w:hAnsi="Times New Roman" w:cs="Times New Roman"/>
          <w:sz w:val="24"/>
          <w:szCs w:val="24"/>
        </w:rPr>
        <w:t xml:space="preserve">lvig. </w:t>
      </w:r>
      <w:r w:rsidR="006B1938" w:rsidRPr="00D5309E">
        <w:rPr>
          <w:rFonts w:ascii="Times New Roman" w:hAnsi="Times New Roman" w:cs="Times New Roman"/>
          <w:sz w:val="24"/>
          <w:szCs w:val="24"/>
        </w:rPr>
        <w:t>Posvátné sdružení</w:t>
      </w:r>
      <w:r w:rsidR="00562C3E">
        <w:rPr>
          <w:rFonts w:ascii="Times New Roman" w:hAnsi="Times New Roman" w:cs="Times New Roman"/>
          <w:sz w:val="24"/>
          <w:szCs w:val="24"/>
        </w:rPr>
        <w:t xml:space="preserve"> </w:t>
      </w:r>
      <w:r w:rsidR="009A7077" w:rsidRPr="00D5309E">
        <w:rPr>
          <w:rFonts w:ascii="Times New Roman" w:hAnsi="Times New Roman" w:cs="Times New Roman"/>
          <w:sz w:val="24"/>
          <w:szCs w:val="24"/>
        </w:rPr>
        <w:t xml:space="preserve">žilo svůj život </w:t>
      </w:r>
      <w:r w:rsidR="006D3C45">
        <w:rPr>
          <w:rFonts w:ascii="Times New Roman" w:hAnsi="Times New Roman" w:cs="Times New Roman"/>
          <w:sz w:val="24"/>
          <w:szCs w:val="24"/>
        </w:rPr>
        <w:t>„republikovým“</w:t>
      </w:r>
      <w:r w:rsidR="009A7077" w:rsidRPr="00D5309E">
        <w:rPr>
          <w:rFonts w:ascii="Times New Roman" w:hAnsi="Times New Roman" w:cs="Times New Roman"/>
          <w:sz w:val="24"/>
          <w:szCs w:val="24"/>
        </w:rPr>
        <w:t xml:space="preserve"> způsobem.</w:t>
      </w:r>
      <w:r w:rsidR="006D3C45">
        <w:rPr>
          <w:rFonts w:ascii="Times New Roman" w:hAnsi="Times New Roman" w:cs="Times New Roman"/>
          <w:sz w:val="24"/>
          <w:szCs w:val="24"/>
        </w:rPr>
        <w:t xml:space="preserve"> </w:t>
      </w:r>
      <w:r w:rsidR="003A3733">
        <w:rPr>
          <w:rFonts w:ascii="Times New Roman" w:hAnsi="Times New Roman" w:cs="Times New Roman"/>
          <w:sz w:val="24"/>
          <w:szCs w:val="24"/>
        </w:rPr>
        <w:br/>
      </w:r>
      <w:r w:rsidR="006D3C45">
        <w:rPr>
          <w:rFonts w:ascii="Times New Roman" w:hAnsi="Times New Roman" w:cs="Times New Roman"/>
          <w:sz w:val="24"/>
          <w:szCs w:val="24"/>
        </w:rPr>
        <w:t>Jednu</w:t>
      </w:r>
      <w:r w:rsidR="009A7077" w:rsidRPr="00D5309E">
        <w:rPr>
          <w:rFonts w:ascii="Times New Roman" w:hAnsi="Times New Roman" w:cs="Times New Roman"/>
          <w:sz w:val="24"/>
          <w:szCs w:val="24"/>
        </w:rPr>
        <w:t xml:space="preserve"> </w:t>
      </w:r>
      <w:r w:rsidR="005B612F">
        <w:rPr>
          <w:rFonts w:ascii="Times New Roman" w:hAnsi="Times New Roman" w:cs="Times New Roman"/>
          <w:sz w:val="24"/>
          <w:szCs w:val="24"/>
        </w:rPr>
        <w:t xml:space="preserve">místnost </w:t>
      </w:r>
      <w:r w:rsidR="007C028D" w:rsidRPr="00D5309E">
        <w:rPr>
          <w:rFonts w:ascii="Times New Roman" w:hAnsi="Times New Roman" w:cs="Times New Roman"/>
          <w:sz w:val="24"/>
          <w:szCs w:val="24"/>
        </w:rPr>
        <w:t>důstojnických kasáren, kde členové sdružení</w:t>
      </w:r>
      <w:r w:rsidR="005B612F">
        <w:rPr>
          <w:rFonts w:ascii="Times New Roman" w:hAnsi="Times New Roman" w:cs="Times New Roman"/>
          <w:sz w:val="24"/>
          <w:szCs w:val="24"/>
        </w:rPr>
        <w:t xml:space="preserve"> žili</w:t>
      </w:r>
      <w:r w:rsidR="007C028D" w:rsidRPr="00D5309E">
        <w:rPr>
          <w:rFonts w:ascii="Times New Roman" w:hAnsi="Times New Roman" w:cs="Times New Roman"/>
          <w:sz w:val="24"/>
          <w:szCs w:val="24"/>
        </w:rPr>
        <w:t xml:space="preserve">, </w:t>
      </w:r>
      <w:r w:rsidR="006D3C45">
        <w:rPr>
          <w:rFonts w:ascii="Times New Roman" w:hAnsi="Times New Roman" w:cs="Times New Roman"/>
          <w:sz w:val="24"/>
          <w:szCs w:val="24"/>
        </w:rPr>
        <w:t>zdobil</w:t>
      </w:r>
      <w:r w:rsidR="007C028D" w:rsidRPr="00D5309E">
        <w:rPr>
          <w:rFonts w:ascii="Times New Roman" w:hAnsi="Times New Roman" w:cs="Times New Roman"/>
          <w:sz w:val="24"/>
          <w:szCs w:val="24"/>
        </w:rPr>
        <w:t xml:space="preserve"> zvon, </w:t>
      </w:r>
      <w:r w:rsidR="003A3733">
        <w:rPr>
          <w:rFonts w:ascii="Times New Roman" w:hAnsi="Times New Roman" w:cs="Times New Roman"/>
          <w:sz w:val="24"/>
          <w:szCs w:val="24"/>
        </w:rPr>
        <w:br/>
      </w:r>
      <w:r w:rsidR="007C028D" w:rsidRPr="00D5309E">
        <w:rPr>
          <w:rFonts w:ascii="Times New Roman" w:hAnsi="Times New Roman" w:cs="Times New Roman"/>
          <w:sz w:val="24"/>
          <w:szCs w:val="24"/>
        </w:rPr>
        <w:t xml:space="preserve">kterým se svolávali účastníci sdružení. </w:t>
      </w:r>
      <w:r w:rsidR="0078319D" w:rsidRPr="00D5309E">
        <w:rPr>
          <w:rFonts w:ascii="Times New Roman" w:hAnsi="Times New Roman" w:cs="Times New Roman"/>
          <w:sz w:val="24"/>
          <w:szCs w:val="24"/>
        </w:rPr>
        <w:t xml:space="preserve">Nejen, že odmítali nevolnictví, ale také snili </w:t>
      </w:r>
      <w:r w:rsidR="003A3733">
        <w:rPr>
          <w:rFonts w:ascii="Times New Roman" w:hAnsi="Times New Roman" w:cs="Times New Roman"/>
          <w:sz w:val="24"/>
          <w:szCs w:val="24"/>
        </w:rPr>
        <w:br/>
      </w:r>
      <w:r w:rsidR="0078319D" w:rsidRPr="00D5309E">
        <w:rPr>
          <w:rFonts w:ascii="Times New Roman" w:hAnsi="Times New Roman" w:cs="Times New Roman"/>
          <w:sz w:val="24"/>
          <w:szCs w:val="24"/>
        </w:rPr>
        <w:t xml:space="preserve">o republice. </w:t>
      </w:r>
      <w:r w:rsidR="009A7077" w:rsidRPr="00D5309E">
        <w:rPr>
          <w:rFonts w:ascii="Times New Roman" w:hAnsi="Times New Roman" w:cs="Times New Roman"/>
          <w:sz w:val="24"/>
          <w:szCs w:val="24"/>
        </w:rPr>
        <w:t xml:space="preserve"> </w:t>
      </w:r>
    </w:p>
    <w:p w14:paraId="418E69B4" w14:textId="79B92DD4" w:rsidR="000A1AC1" w:rsidRDefault="00AB5DAD" w:rsidP="00D527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Semjonovské sdružení (důstojníků </w:t>
      </w:r>
      <w:r w:rsidR="000A1AC1">
        <w:rPr>
          <w:rFonts w:ascii="Times New Roman" w:hAnsi="Times New Roman" w:cs="Times New Roman"/>
          <w:sz w:val="24"/>
          <w:szCs w:val="24"/>
        </w:rPr>
        <w:t xml:space="preserve">osobní stráže </w:t>
      </w:r>
      <w:r>
        <w:rPr>
          <w:rFonts w:ascii="Times New Roman" w:hAnsi="Times New Roman" w:cs="Times New Roman"/>
          <w:sz w:val="24"/>
          <w:szCs w:val="24"/>
        </w:rPr>
        <w:t>Semjonovského pluku) byl</w:t>
      </w:r>
      <w:r w:rsidR="00691104">
        <w:rPr>
          <w:rFonts w:ascii="Times New Roman" w:hAnsi="Times New Roman" w:cs="Times New Roman"/>
          <w:sz w:val="24"/>
          <w:szCs w:val="24"/>
        </w:rPr>
        <w:t>o</w:t>
      </w:r>
      <w:r>
        <w:rPr>
          <w:rFonts w:ascii="Times New Roman" w:hAnsi="Times New Roman" w:cs="Times New Roman"/>
          <w:sz w:val="24"/>
          <w:szCs w:val="24"/>
        </w:rPr>
        <w:t xml:space="preserve"> největší z</w:t>
      </w:r>
      <w:r w:rsidR="00CE3284">
        <w:rPr>
          <w:rFonts w:ascii="Times New Roman" w:hAnsi="Times New Roman" w:cs="Times New Roman"/>
          <w:sz w:val="24"/>
          <w:szCs w:val="24"/>
        </w:rPr>
        <w:t> raně d</w:t>
      </w:r>
      <w:r w:rsidR="00B01320">
        <w:rPr>
          <w:rFonts w:ascii="Times New Roman" w:hAnsi="Times New Roman" w:cs="Times New Roman"/>
          <w:sz w:val="24"/>
          <w:szCs w:val="24"/>
        </w:rPr>
        <w:t>ě</w:t>
      </w:r>
      <w:r w:rsidR="00CE3284">
        <w:rPr>
          <w:rFonts w:ascii="Times New Roman" w:hAnsi="Times New Roman" w:cs="Times New Roman"/>
          <w:sz w:val="24"/>
          <w:szCs w:val="24"/>
        </w:rPr>
        <w:t>kabristických</w:t>
      </w:r>
      <w:r>
        <w:rPr>
          <w:rFonts w:ascii="Times New Roman" w:hAnsi="Times New Roman" w:cs="Times New Roman"/>
          <w:sz w:val="24"/>
          <w:szCs w:val="24"/>
        </w:rPr>
        <w:t xml:space="preserve"> organizací. Skládalo se z 15-20 lidí, včetně </w:t>
      </w:r>
      <w:r w:rsidR="000A1AC1">
        <w:rPr>
          <w:rFonts w:ascii="Times New Roman" w:hAnsi="Times New Roman" w:cs="Times New Roman"/>
          <w:sz w:val="24"/>
          <w:szCs w:val="24"/>
        </w:rPr>
        <w:t xml:space="preserve">takových </w:t>
      </w:r>
      <w:r>
        <w:rPr>
          <w:rFonts w:ascii="Times New Roman" w:hAnsi="Times New Roman" w:cs="Times New Roman"/>
          <w:sz w:val="24"/>
          <w:szCs w:val="24"/>
        </w:rPr>
        <w:t xml:space="preserve">vůdců </w:t>
      </w:r>
      <w:r w:rsidR="00B01320">
        <w:rPr>
          <w:rFonts w:ascii="Times New Roman" w:hAnsi="Times New Roman" w:cs="Times New Roman"/>
          <w:sz w:val="24"/>
          <w:szCs w:val="24"/>
        </w:rPr>
        <w:t>vrcholného</w:t>
      </w:r>
      <w:r w:rsidR="000A1AC1">
        <w:rPr>
          <w:rFonts w:ascii="Times New Roman" w:hAnsi="Times New Roman" w:cs="Times New Roman"/>
          <w:sz w:val="24"/>
          <w:szCs w:val="24"/>
        </w:rPr>
        <w:t xml:space="preserve"> </w:t>
      </w:r>
      <w:r>
        <w:rPr>
          <w:rFonts w:ascii="Times New Roman" w:hAnsi="Times New Roman" w:cs="Times New Roman"/>
          <w:sz w:val="24"/>
          <w:szCs w:val="24"/>
        </w:rPr>
        <w:t>děkabrismu jako byli S.</w:t>
      </w:r>
      <w:r w:rsidR="00B01320">
        <w:rPr>
          <w:rFonts w:ascii="Times New Roman" w:hAnsi="Times New Roman" w:cs="Times New Roman"/>
          <w:sz w:val="24"/>
          <w:szCs w:val="24"/>
        </w:rPr>
        <w:t xml:space="preserve"> </w:t>
      </w:r>
      <w:r>
        <w:rPr>
          <w:rFonts w:ascii="Times New Roman" w:hAnsi="Times New Roman" w:cs="Times New Roman"/>
          <w:sz w:val="24"/>
          <w:szCs w:val="24"/>
        </w:rPr>
        <w:t>P. Trubeck</w:t>
      </w:r>
      <w:r w:rsidR="00550E0E">
        <w:rPr>
          <w:rFonts w:ascii="Times New Roman" w:hAnsi="Times New Roman" w:cs="Times New Roman"/>
          <w:sz w:val="24"/>
          <w:szCs w:val="24"/>
        </w:rPr>
        <w:t>y</w:t>
      </w:r>
      <w:r>
        <w:rPr>
          <w:rFonts w:ascii="Times New Roman" w:hAnsi="Times New Roman" w:cs="Times New Roman"/>
          <w:sz w:val="24"/>
          <w:szCs w:val="24"/>
        </w:rPr>
        <w:t>, S.</w:t>
      </w:r>
      <w:r w:rsidR="00B01320">
        <w:rPr>
          <w:rFonts w:ascii="Times New Roman" w:hAnsi="Times New Roman" w:cs="Times New Roman"/>
          <w:sz w:val="24"/>
          <w:szCs w:val="24"/>
        </w:rPr>
        <w:t xml:space="preserve"> </w:t>
      </w:r>
      <w:r>
        <w:rPr>
          <w:rFonts w:ascii="Times New Roman" w:hAnsi="Times New Roman" w:cs="Times New Roman"/>
          <w:sz w:val="24"/>
          <w:szCs w:val="24"/>
        </w:rPr>
        <w:t xml:space="preserve">I. </w:t>
      </w:r>
      <w:r w:rsidR="007E049F">
        <w:rPr>
          <w:rFonts w:ascii="Times New Roman" w:hAnsi="Times New Roman" w:cs="Times New Roman"/>
          <w:sz w:val="24"/>
          <w:szCs w:val="24"/>
        </w:rPr>
        <w:t>Muravjev</w:t>
      </w:r>
      <w:r>
        <w:rPr>
          <w:rFonts w:ascii="Times New Roman" w:hAnsi="Times New Roman" w:cs="Times New Roman"/>
          <w:sz w:val="24"/>
          <w:szCs w:val="24"/>
        </w:rPr>
        <w:t>-Apostol a I.</w:t>
      </w:r>
      <w:r w:rsidR="00B01320">
        <w:rPr>
          <w:rFonts w:ascii="Times New Roman" w:hAnsi="Times New Roman" w:cs="Times New Roman"/>
          <w:sz w:val="24"/>
          <w:szCs w:val="24"/>
        </w:rPr>
        <w:t xml:space="preserve"> </w:t>
      </w:r>
      <w:r>
        <w:rPr>
          <w:rFonts w:ascii="Times New Roman" w:hAnsi="Times New Roman" w:cs="Times New Roman"/>
          <w:sz w:val="24"/>
          <w:szCs w:val="24"/>
        </w:rPr>
        <w:t xml:space="preserve">D. Jakuškin. </w:t>
      </w:r>
      <w:r w:rsidR="00A15588">
        <w:rPr>
          <w:rFonts w:ascii="Times New Roman" w:hAnsi="Times New Roman" w:cs="Times New Roman"/>
          <w:sz w:val="24"/>
          <w:szCs w:val="24"/>
        </w:rPr>
        <w:t xml:space="preserve">Sdružení </w:t>
      </w:r>
      <w:r w:rsidR="00C97C76">
        <w:rPr>
          <w:rFonts w:ascii="Times New Roman" w:hAnsi="Times New Roman" w:cs="Times New Roman"/>
          <w:sz w:val="24"/>
          <w:szCs w:val="24"/>
        </w:rPr>
        <w:t>působilo</w:t>
      </w:r>
      <w:r w:rsidR="00A15588">
        <w:rPr>
          <w:rFonts w:ascii="Times New Roman" w:hAnsi="Times New Roman" w:cs="Times New Roman"/>
          <w:sz w:val="24"/>
          <w:szCs w:val="24"/>
        </w:rPr>
        <w:t xml:space="preserve"> pouze</w:t>
      </w:r>
      <w:r w:rsidR="00C97C76">
        <w:rPr>
          <w:rFonts w:ascii="Times New Roman" w:hAnsi="Times New Roman" w:cs="Times New Roman"/>
          <w:sz w:val="24"/>
          <w:szCs w:val="24"/>
        </w:rPr>
        <w:t xml:space="preserve"> několik měsíců v roce 1815</w:t>
      </w:r>
      <w:r w:rsidR="00A15588">
        <w:rPr>
          <w:rFonts w:ascii="Times New Roman" w:hAnsi="Times New Roman" w:cs="Times New Roman"/>
          <w:sz w:val="24"/>
          <w:szCs w:val="24"/>
        </w:rPr>
        <w:t xml:space="preserve">. </w:t>
      </w:r>
      <w:r w:rsidR="00C97C76">
        <w:rPr>
          <w:rFonts w:ascii="Times New Roman" w:hAnsi="Times New Roman" w:cs="Times New Roman"/>
          <w:sz w:val="24"/>
          <w:szCs w:val="24"/>
        </w:rPr>
        <w:t xml:space="preserve">Poté se o něm dozvěděl </w:t>
      </w:r>
      <w:r w:rsidR="00A15588">
        <w:rPr>
          <w:rFonts w:ascii="Times New Roman" w:hAnsi="Times New Roman" w:cs="Times New Roman"/>
          <w:sz w:val="24"/>
          <w:szCs w:val="24"/>
        </w:rPr>
        <w:t>Alexandr I. a nařídil „</w:t>
      </w:r>
      <w:r w:rsidR="00C97C76">
        <w:rPr>
          <w:rFonts w:ascii="Times New Roman" w:hAnsi="Times New Roman" w:cs="Times New Roman"/>
          <w:sz w:val="24"/>
          <w:szCs w:val="24"/>
        </w:rPr>
        <w:t>shromažďování důstojníků ukončit</w:t>
      </w:r>
      <w:r w:rsidR="00A15588">
        <w:rPr>
          <w:rFonts w:ascii="Times New Roman" w:hAnsi="Times New Roman" w:cs="Times New Roman"/>
          <w:sz w:val="24"/>
          <w:szCs w:val="24"/>
        </w:rPr>
        <w:t xml:space="preserve">“. </w:t>
      </w:r>
      <w:r w:rsidR="000A1AC1">
        <w:rPr>
          <w:rFonts w:ascii="Times New Roman" w:hAnsi="Times New Roman" w:cs="Times New Roman"/>
          <w:sz w:val="24"/>
          <w:szCs w:val="24"/>
        </w:rPr>
        <w:t>Za</w:t>
      </w:r>
      <w:r w:rsidR="006C5A66">
        <w:rPr>
          <w:rFonts w:ascii="Times New Roman" w:hAnsi="Times New Roman" w:cs="Times New Roman"/>
          <w:sz w:val="24"/>
          <w:szCs w:val="24"/>
        </w:rPr>
        <w:t xml:space="preserve"> čtvrtou </w:t>
      </w:r>
      <w:r w:rsidR="001724BF">
        <w:rPr>
          <w:rFonts w:ascii="Times New Roman" w:hAnsi="Times New Roman" w:cs="Times New Roman"/>
          <w:sz w:val="24"/>
          <w:szCs w:val="24"/>
        </w:rPr>
        <w:t>raně d</w:t>
      </w:r>
      <w:r w:rsidR="00542266">
        <w:rPr>
          <w:rFonts w:ascii="Times New Roman" w:hAnsi="Times New Roman" w:cs="Times New Roman"/>
          <w:sz w:val="24"/>
          <w:szCs w:val="24"/>
        </w:rPr>
        <w:t>ě</w:t>
      </w:r>
      <w:r w:rsidR="001724BF">
        <w:rPr>
          <w:rFonts w:ascii="Times New Roman" w:hAnsi="Times New Roman" w:cs="Times New Roman"/>
          <w:sz w:val="24"/>
          <w:szCs w:val="24"/>
        </w:rPr>
        <w:t>kabristickou</w:t>
      </w:r>
      <w:r w:rsidR="006C5A66">
        <w:rPr>
          <w:rFonts w:ascii="Times New Roman" w:hAnsi="Times New Roman" w:cs="Times New Roman"/>
          <w:sz w:val="24"/>
          <w:szCs w:val="24"/>
        </w:rPr>
        <w:t xml:space="preserve"> organizac</w:t>
      </w:r>
      <w:r w:rsidR="000A1AC1">
        <w:rPr>
          <w:rFonts w:ascii="Times New Roman" w:hAnsi="Times New Roman" w:cs="Times New Roman"/>
          <w:sz w:val="24"/>
          <w:szCs w:val="24"/>
        </w:rPr>
        <w:t>i</w:t>
      </w:r>
      <w:r w:rsidR="006C5A66">
        <w:rPr>
          <w:rFonts w:ascii="Times New Roman" w:hAnsi="Times New Roman" w:cs="Times New Roman"/>
          <w:sz w:val="24"/>
          <w:szCs w:val="24"/>
        </w:rPr>
        <w:t xml:space="preserve"> historici považují </w:t>
      </w:r>
      <w:r w:rsidR="000A1AC1">
        <w:rPr>
          <w:rFonts w:ascii="Times New Roman" w:hAnsi="Times New Roman" w:cs="Times New Roman"/>
          <w:sz w:val="24"/>
          <w:szCs w:val="24"/>
        </w:rPr>
        <w:t>skupinu</w:t>
      </w:r>
      <w:r w:rsidR="006C5A66">
        <w:rPr>
          <w:rFonts w:ascii="Times New Roman" w:hAnsi="Times New Roman" w:cs="Times New Roman"/>
          <w:sz w:val="24"/>
          <w:szCs w:val="24"/>
        </w:rPr>
        <w:t xml:space="preserve"> „prvního děkabristy“ V.</w:t>
      </w:r>
      <w:r w:rsidR="00C97C76">
        <w:rPr>
          <w:rFonts w:ascii="Times New Roman" w:hAnsi="Times New Roman" w:cs="Times New Roman"/>
          <w:sz w:val="24"/>
          <w:szCs w:val="24"/>
        </w:rPr>
        <w:t xml:space="preserve"> </w:t>
      </w:r>
      <w:r w:rsidR="006C5A66">
        <w:rPr>
          <w:rFonts w:ascii="Times New Roman" w:hAnsi="Times New Roman" w:cs="Times New Roman"/>
          <w:sz w:val="24"/>
          <w:szCs w:val="24"/>
        </w:rPr>
        <w:t>F. Raevského v</w:t>
      </w:r>
      <w:r w:rsidR="00C97C76">
        <w:rPr>
          <w:rFonts w:ascii="Times New Roman" w:hAnsi="Times New Roman" w:cs="Times New Roman"/>
          <w:sz w:val="24"/>
          <w:szCs w:val="24"/>
        </w:rPr>
        <w:t xml:space="preserve"> obci </w:t>
      </w:r>
      <w:r w:rsidR="006C5A66">
        <w:rPr>
          <w:rFonts w:ascii="Times New Roman" w:hAnsi="Times New Roman" w:cs="Times New Roman"/>
          <w:sz w:val="24"/>
          <w:szCs w:val="24"/>
        </w:rPr>
        <w:t>Kamenec-Podolsk</w:t>
      </w:r>
      <w:r w:rsidR="000A1AC1">
        <w:rPr>
          <w:rFonts w:ascii="Times New Roman" w:hAnsi="Times New Roman" w:cs="Times New Roman"/>
          <w:sz w:val="24"/>
          <w:szCs w:val="24"/>
        </w:rPr>
        <w:t>e</w:t>
      </w:r>
      <w:r w:rsidR="006C5A66">
        <w:rPr>
          <w:rFonts w:ascii="Times New Roman" w:hAnsi="Times New Roman" w:cs="Times New Roman"/>
          <w:sz w:val="24"/>
          <w:szCs w:val="24"/>
        </w:rPr>
        <w:t xml:space="preserve"> na Ukrajině</w:t>
      </w:r>
      <w:r w:rsidR="00C97C76">
        <w:rPr>
          <w:rFonts w:ascii="Times New Roman" w:hAnsi="Times New Roman" w:cs="Times New Roman"/>
          <w:sz w:val="24"/>
          <w:szCs w:val="24"/>
        </w:rPr>
        <w:t>, který v</w:t>
      </w:r>
      <w:r w:rsidR="006C5A66">
        <w:rPr>
          <w:rFonts w:ascii="Times New Roman" w:hAnsi="Times New Roman" w:cs="Times New Roman"/>
          <w:sz w:val="24"/>
          <w:szCs w:val="24"/>
        </w:rPr>
        <w:t>znikl kolem roku 1816.</w:t>
      </w:r>
      <w:r w:rsidR="00C97C76">
        <w:rPr>
          <w:rFonts w:ascii="Times New Roman" w:hAnsi="Times New Roman" w:cs="Times New Roman"/>
          <w:sz w:val="24"/>
          <w:szCs w:val="24"/>
        </w:rPr>
        <w:t xml:space="preserve"> Dochovala se nám jména </w:t>
      </w:r>
      <w:r w:rsidR="006C5A66">
        <w:rPr>
          <w:rFonts w:ascii="Times New Roman" w:hAnsi="Times New Roman" w:cs="Times New Roman"/>
          <w:sz w:val="24"/>
          <w:szCs w:val="24"/>
        </w:rPr>
        <w:t>čtyř jejích členů (tří důstojníků a</w:t>
      </w:r>
      <w:r w:rsidR="00C97AE9">
        <w:rPr>
          <w:rFonts w:ascii="Times New Roman" w:hAnsi="Times New Roman" w:cs="Times New Roman"/>
          <w:sz w:val="24"/>
          <w:szCs w:val="24"/>
        </w:rPr>
        <w:t> </w:t>
      </w:r>
      <w:r w:rsidR="006C5A66">
        <w:rPr>
          <w:rFonts w:ascii="Times New Roman" w:hAnsi="Times New Roman" w:cs="Times New Roman"/>
          <w:sz w:val="24"/>
          <w:szCs w:val="24"/>
        </w:rPr>
        <w:t xml:space="preserve">zemského lékaře) </w:t>
      </w:r>
      <w:r w:rsidR="000E10BF">
        <w:rPr>
          <w:rFonts w:ascii="Times New Roman" w:hAnsi="Times New Roman" w:cs="Times New Roman"/>
          <w:sz w:val="24"/>
          <w:szCs w:val="24"/>
        </w:rPr>
        <w:t>a</w:t>
      </w:r>
      <w:r w:rsidR="00C97C76">
        <w:rPr>
          <w:rFonts w:ascii="Times New Roman" w:hAnsi="Times New Roman" w:cs="Times New Roman"/>
          <w:sz w:val="24"/>
          <w:szCs w:val="24"/>
        </w:rPr>
        <w:t xml:space="preserve"> dále </w:t>
      </w:r>
      <w:r w:rsidR="00691104">
        <w:rPr>
          <w:rFonts w:ascii="Times New Roman" w:hAnsi="Times New Roman" w:cs="Times New Roman"/>
          <w:sz w:val="24"/>
          <w:szCs w:val="24"/>
        </w:rPr>
        <w:t>známe</w:t>
      </w:r>
      <w:r w:rsidR="00C97C76">
        <w:rPr>
          <w:rFonts w:ascii="Times New Roman" w:hAnsi="Times New Roman" w:cs="Times New Roman"/>
          <w:sz w:val="24"/>
          <w:szCs w:val="24"/>
        </w:rPr>
        <w:t xml:space="preserve"> </w:t>
      </w:r>
      <w:r w:rsidR="000E10BF">
        <w:rPr>
          <w:rFonts w:ascii="Times New Roman" w:hAnsi="Times New Roman" w:cs="Times New Roman"/>
          <w:sz w:val="24"/>
          <w:szCs w:val="24"/>
        </w:rPr>
        <w:t>několik</w:t>
      </w:r>
      <w:r w:rsidR="00292B0F">
        <w:rPr>
          <w:rFonts w:ascii="Times New Roman" w:hAnsi="Times New Roman" w:cs="Times New Roman"/>
          <w:sz w:val="24"/>
          <w:szCs w:val="24"/>
        </w:rPr>
        <w:t xml:space="preserve"> </w:t>
      </w:r>
      <w:r w:rsidR="000E10BF">
        <w:rPr>
          <w:rFonts w:ascii="Times New Roman" w:hAnsi="Times New Roman" w:cs="Times New Roman"/>
          <w:sz w:val="24"/>
          <w:szCs w:val="24"/>
        </w:rPr>
        <w:t>politických</w:t>
      </w:r>
      <w:r w:rsidR="00292B0F">
        <w:rPr>
          <w:rFonts w:ascii="Times New Roman" w:hAnsi="Times New Roman" w:cs="Times New Roman"/>
          <w:sz w:val="24"/>
          <w:szCs w:val="24"/>
        </w:rPr>
        <w:t xml:space="preserve"> Raevského</w:t>
      </w:r>
      <w:r w:rsidR="00C97C76">
        <w:rPr>
          <w:rFonts w:ascii="Times New Roman" w:hAnsi="Times New Roman" w:cs="Times New Roman"/>
          <w:sz w:val="24"/>
          <w:szCs w:val="24"/>
        </w:rPr>
        <w:t xml:space="preserve"> básní</w:t>
      </w:r>
      <w:r w:rsidR="000E10BF">
        <w:rPr>
          <w:rFonts w:ascii="Times New Roman" w:hAnsi="Times New Roman" w:cs="Times New Roman"/>
          <w:sz w:val="24"/>
          <w:szCs w:val="24"/>
        </w:rPr>
        <w:t xml:space="preserve">, které jsou ideovou památkou </w:t>
      </w:r>
      <w:r w:rsidR="000A1AC1">
        <w:rPr>
          <w:rFonts w:ascii="Times New Roman" w:hAnsi="Times New Roman" w:cs="Times New Roman"/>
          <w:sz w:val="24"/>
          <w:szCs w:val="24"/>
        </w:rPr>
        <w:t>skupiny</w:t>
      </w:r>
      <w:r w:rsidR="000E10BF">
        <w:rPr>
          <w:rFonts w:ascii="Times New Roman" w:hAnsi="Times New Roman" w:cs="Times New Roman"/>
          <w:sz w:val="24"/>
          <w:szCs w:val="24"/>
        </w:rPr>
        <w:t xml:space="preserve">. </w:t>
      </w:r>
    </w:p>
    <w:p w14:paraId="5CA44BD6" w14:textId="7986C05B" w:rsidR="00957ADA" w:rsidRDefault="000E10BF" w:rsidP="00D527FE">
      <w:pPr>
        <w:jc w:val="both"/>
        <w:rPr>
          <w:rFonts w:ascii="Times New Roman" w:hAnsi="Times New Roman" w:cs="Times New Roman"/>
          <w:sz w:val="24"/>
          <w:szCs w:val="24"/>
        </w:rPr>
      </w:pPr>
      <w:r>
        <w:rPr>
          <w:rFonts w:ascii="Times New Roman" w:hAnsi="Times New Roman" w:cs="Times New Roman"/>
          <w:sz w:val="24"/>
          <w:szCs w:val="24"/>
        </w:rPr>
        <w:t xml:space="preserve">Zde jsou například dva řádky z nich: </w:t>
      </w:r>
    </w:p>
    <w:p w14:paraId="0F3032FC" w14:textId="3AE9053E" w:rsidR="000E10BF" w:rsidRDefault="000E10BF" w:rsidP="00D527FE">
      <w:pPr>
        <w:jc w:val="both"/>
        <w:rPr>
          <w:rFonts w:ascii="Times New Roman" w:hAnsi="Times New Roman" w:cs="Times New Roman"/>
          <w:sz w:val="24"/>
          <w:szCs w:val="24"/>
        </w:rPr>
      </w:pPr>
      <w:r>
        <w:rPr>
          <w:rFonts w:ascii="Times New Roman" w:hAnsi="Times New Roman" w:cs="Times New Roman"/>
          <w:sz w:val="24"/>
          <w:szCs w:val="24"/>
        </w:rPr>
        <w:t xml:space="preserve">Čím vyšší je budova, tím </w:t>
      </w:r>
      <w:r w:rsidR="000A1AC1">
        <w:rPr>
          <w:rFonts w:ascii="Times New Roman" w:hAnsi="Times New Roman" w:cs="Times New Roman"/>
          <w:sz w:val="24"/>
          <w:szCs w:val="24"/>
        </w:rPr>
        <w:t xml:space="preserve">má </w:t>
      </w:r>
      <w:r>
        <w:rPr>
          <w:rFonts w:ascii="Times New Roman" w:hAnsi="Times New Roman" w:cs="Times New Roman"/>
          <w:sz w:val="24"/>
          <w:szCs w:val="24"/>
        </w:rPr>
        <w:t>blíž</w:t>
      </w:r>
      <w:r w:rsidR="000A1AC1">
        <w:rPr>
          <w:rFonts w:ascii="Times New Roman" w:hAnsi="Times New Roman" w:cs="Times New Roman"/>
          <w:sz w:val="24"/>
          <w:szCs w:val="24"/>
        </w:rPr>
        <w:t>e</w:t>
      </w:r>
      <w:r>
        <w:rPr>
          <w:rFonts w:ascii="Times New Roman" w:hAnsi="Times New Roman" w:cs="Times New Roman"/>
          <w:sz w:val="24"/>
          <w:szCs w:val="24"/>
        </w:rPr>
        <w:t xml:space="preserve"> ke zničení</w:t>
      </w:r>
      <w:r w:rsidR="000A1AC1">
        <w:rPr>
          <w:rFonts w:ascii="Times New Roman" w:hAnsi="Times New Roman" w:cs="Times New Roman"/>
          <w:sz w:val="24"/>
          <w:szCs w:val="24"/>
        </w:rPr>
        <w:t>…</w:t>
      </w:r>
    </w:p>
    <w:p w14:paraId="79DB3B4E" w14:textId="23C98F60" w:rsidR="000E10BF" w:rsidRDefault="000E10BF" w:rsidP="00D527FE">
      <w:pPr>
        <w:jc w:val="both"/>
        <w:rPr>
          <w:rFonts w:ascii="Times New Roman" w:hAnsi="Times New Roman" w:cs="Times New Roman"/>
          <w:sz w:val="24"/>
          <w:szCs w:val="24"/>
        </w:rPr>
      </w:pPr>
      <w:r>
        <w:rPr>
          <w:rFonts w:ascii="Times New Roman" w:hAnsi="Times New Roman" w:cs="Times New Roman"/>
          <w:sz w:val="24"/>
          <w:szCs w:val="24"/>
        </w:rPr>
        <w:t>Kdo</w:t>
      </w:r>
      <w:r w:rsidR="000A1AC1">
        <w:rPr>
          <w:rFonts w:ascii="Times New Roman" w:hAnsi="Times New Roman" w:cs="Times New Roman"/>
          <w:sz w:val="24"/>
          <w:szCs w:val="24"/>
        </w:rPr>
        <w:t xml:space="preserve"> má</w:t>
      </w:r>
      <w:r>
        <w:rPr>
          <w:rFonts w:ascii="Times New Roman" w:hAnsi="Times New Roman" w:cs="Times New Roman"/>
          <w:sz w:val="24"/>
          <w:szCs w:val="24"/>
        </w:rPr>
        <w:t xml:space="preserve"> blíže k žezlu, t</w:t>
      </w:r>
      <w:r w:rsidR="000A1AC1">
        <w:rPr>
          <w:rFonts w:ascii="Times New Roman" w:hAnsi="Times New Roman" w:cs="Times New Roman"/>
          <w:sz w:val="24"/>
          <w:szCs w:val="24"/>
        </w:rPr>
        <w:t>en má</w:t>
      </w:r>
      <w:r>
        <w:rPr>
          <w:rFonts w:ascii="Times New Roman" w:hAnsi="Times New Roman" w:cs="Times New Roman"/>
          <w:sz w:val="24"/>
          <w:szCs w:val="24"/>
        </w:rPr>
        <w:t xml:space="preserve"> blíže</w:t>
      </w:r>
      <w:r w:rsidR="000A1AC1">
        <w:rPr>
          <w:rFonts w:ascii="Times New Roman" w:hAnsi="Times New Roman" w:cs="Times New Roman"/>
          <w:sz w:val="24"/>
          <w:szCs w:val="24"/>
        </w:rPr>
        <w:t xml:space="preserve"> </w:t>
      </w:r>
      <w:r>
        <w:rPr>
          <w:rFonts w:ascii="Times New Roman" w:hAnsi="Times New Roman" w:cs="Times New Roman"/>
          <w:sz w:val="24"/>
          <w:szCs w:val="24"/>
        </w:rPr>
        <w:t xml:space="preserve">k pádu! </w:t>
      </w:r>
    </w:p>
    <w:p w14:paraId="6B3DF10E" w14:textId="2E027C0B" w:rsidR="00E165F2" w:rsidRDefault="00E165F2" w:rsidP="00D527FE">
      <w:pPr>
        <w:jc w:val="both"/>
        <w:rPr>
          <w:rFonts w:ascii="Times New Roman" w:hAnsi="Times New Roman" w:cs="Times New Roman"/>
          <w:sz w:val="24"/>
          <w:szCs w:val="24"/>
        </w:rPr>
      </w:pPr>
      <w:r>
        <w:rPr>
          <w:rFonts w:ascii="Times New Roman" w:hAnsi="Times New Roman" w:cs="Times New Roman"/>
          <w:sz w:val="24"/>
          <w:szCs w:val="24"/>
        </w:rPr>
        <w:t xml:space="preserve">Všechny </w:t>
      </w:r>
      <w:r w:rsidR="004B3F79">
        <w:rPr>
          <w:rFonts w:ascii="Times New Roman" w:hAnsi="Times New Roman" w:cs="Times New Roman"/>
          <w:sz w:val="24"/>
          <w:szCs w:val="24"/>
        </w:rPr>
        <w:t xml:space="preserve">raně </w:t>
      </w:r>
      <w:r>
        <w:rPr>
          <w:rFonts w:ascii="Times New Roman" w:hAnsi="Times New Roman" w:cs="Times New Roman"/>
          <w:sz w:val="24"/>
          <w:szCs w:val="24"/>
        </w:rPr>
        <w:t xml:space="preserve">děkabristické </w:t>
      </w:r>
      <w:r w:rsidR="00DB2ECC">
        <w:rPr>
          <w:rFonts w:ascii="Times New Roman" w:hAnsi="Times New Roman" w:cs="Times New Roman"/>
          <w:sz w:val="24"/>
          <w:szCs w:val="24"/>
        </w:rPr>
        <w:t>spolky</w:t>
      </w:r>
      <w:r>
        <w:rPr>
          <w:rFonts w:ascii="Times New Roman" w:hAnsi="Times New Roman" w:cs="Times New Roman"/>
          <w:sz w:val="24"/>
          <w:szCs w:val="24"/>
        </w:rPr>
        <w:t xml:space="preserve"> existovaly legálně nebo pololegálně a 9. února 1816 skupina členů Posvátného a Semjonovského sdružení v čele s A.</w:t>
      </w:r>
      <w:r w:rsidR="00A255AA">
        <w:rPr>
          <w:rFonts w:ascii="Times New Roman" w:hAnsi="Times New Roman" w:cs="Times New Roman"/>
          <w:sz w:val="24"/>
          <w:szCs w:val="24"/>
        </w:rPr>
        <w:t xml:space="preserve"> </w:t>
      </w:r>
      <w:r>
        <w:rPr>
          <w:rFonts w:ascii="Times New Roman" w:hAnsi="Times New Roman" w:cs="Times New Roman"/>
          <w:sz w:val="24"/>
          <w:szCs w:val="24"/>
        </w:rPr>
        <w:t xml:space="preserve">N. </w:t>
      </w:r>
      <w:r w:rsidR="007E049F">
        <w:rPr>
          <w:rFonts w:ascii="Times New Roman" w:hAnsi="Times New Roman" w:cs="Times New Roman"/>
          <w:sz w:val="24"/>
          <w:szCs w:val="24"/>
        </w:rPr>
        <w:t>Muravjev</w:t>
      </w:r>
      <w:r w:rsidR="00A255AA">
        <w:rPr>
          <w:rFonts w:ascii="Times New Roman" w:hAnsi="Times New Roman" w:cs="Times New Roman"/>
          <w:sz w:val="24"/>
          <w:szCs w:val="24"/>
        </w:rPr>
        <w:t>e</w:t>
      </w:r>
      <w:r w:rsidR="00373053">
        <w:rPr>
          <w:rFonts w:ascii="Times New Roman" w:hAnsi="Times New Roman" w:cs="Times New Roman"/>
          <w:sz w:val="24"/>
          <w:szCs w:val="24"/>
        </w:rPr>
        <w:t>m</w:t>
      </w:r>
      <w:r>
        <w:rPr>
          <w:rFonts w:ascii="Times New Roman" w:hAnsi="Times New Roman" w:cs="Times New Roman"/>
          <w:sz w:val="24"/>
          <w:szCs w:val="24"/>
        </w:rPr>
        <w:t>, založila tajnou,</w:t>
      </w:r>
      <w:r w:rsidR="00373053">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373053">
        <w:rPr>
          <w:rFonts w:ascii="Times New Roman" w:hAnsi="Times New Roman" w:cs="Times New Roman"/>
          <w:sz w:val="24"/>
          <w:szCs w:val="24"/>
        </w:rPr>
        <w:t xml:space="preserve">vlastní </w:t>
      </w:r>
      <w:r>
        <w:rPr>
          <w:rFonts w:ascii="Times New Roman" w:hAnsi="Times New Roman" w:cs="Times New Roman"/>
          <w:sz w:val="24"/>
          <w:szCs w:val="24"/>
        </w:rPr>
        <w:t xml:space="preserve">děkabristickou organizaci </w:t>
      </w:r>
      <w:r w:rsidR="009F0346">
        <w:rPr>
          <w:rFonts w:ascii="Times New Roman" w:hAnsi="Times New Roman" w:cs="Times New Roman"/>
          <w:sz w:val="24"/>
          <w:szCs w:val="24"/>
        </w:rPr>
        <w:t>Svaz</w:t>
      </w:r>
      <w:r>
        <w:rPr>
          <w:rFonts w:ascii="Times New Roman" w:hAnsi="Times New Roman" w:cs="Times New Roman"/>
          <w:sz w:val="24"/>
          <w:szCs w:val="24"/>
        </w:rPr>
        <w:t xml:space="preserve"> spásy. </w:t>
      </w:r>
      <w:r w:rsidR="00CF7351">
        <w:rPr>
          <w:rFonts w:ascii="Times New Roman" w:hAnsi="Times New Roman" w:cs="Times New Roman"/>
          <w:sz w:val="24"/>
          <w:szCs w:val="24"/>
        </w:rPr>
        <w:t>Z nových tváří sem vstoupili budoucí vůdci Severní</w:t>
      </w:r>
      <w:r w:rsidR="009F0346">
        <w:rPr>
          <w:rFonts w:ascii="Times New Roman" w:hAnsi="Times New Roman" w:cs="Times New Roman"/>
          <w:sz w:val="24"/>
          <w:szCs w:val="24"/>
        </w:rPr>
        <w:t>ho</w:t>
      </w:r>
      <w:r w:rsidR="00CF7351">
        <w:rPr>
          <w:rFonts w:ascii="Times New Roman" w:hAnsi="Times New Roman" w:cs="Times New Roman"/>
          <w:sz w:val="24"/>
          <w:szCs w:val="24"/>
        </w:rPr>
        <w:t xml:space="preserve"> a Jižní</w:t>
      </w:r>
      <w:r w:rsidR="009F0346">
        <w:rPr>
          <w:rFonts w:ascii="Times New Roman" w:hAnsi="Times New Roman" w:cs="Times New Roman"/>
          <w:sz w:val="24"/>
          <w:szCs w:val="24"/>
        </w:rPr>
        <w:t>ho</w:t>
      </w:r>
      <w:r w:rsidR="00CF7351">
        <w:rPr>
          <w:rFonts w:ascii="Times New Roman" w:hAnsi="Times New Roman" w:cs="Times New Roman"/>
          <w:sz w:val="24"/>
          <w:szCs w:val="24"/>
        </w:rPr>
        <w:t xml:space="preserve"> sp</w:t>
      </w:r>
      <w:r w:rsidR="009F0346">
        <w:rPr>
          <w:rFonts w:ascii="Times New Roman" w:hAnsi="Times New Roman" w:cs="Times New Roman"/>
          <w:sz w:val="24"/>
          <w:szCs w:val="24"/>
        </w:rPr>
        <w:t>olku</w:t>
      </w:r>
      <w:r w:rsidR="00CF7351">
        <w:rPr>
          <w:rFonts w:ascii="Times New Roman" w:hAnsi="Times New Roman" w:cs="Times New Roman"/>
          <w:sz w:val="24"/>
          <w:szCs w:val="24"/>
        </w:rPr>
        <w:t xml:space="preserve"> Nikita </w:t>
      </w:r>
      <w:r w:rsidR="007E049F">
        <w:rPr>
          <w:rFonts w:ascii="Times New Roman" w:hAnsi="Times New Roman" w:cs="Times New Roman"/>
          <w:sz w:val="24"/>
          <w:szCs w:val="24"/>
        </w:rPr>
        <w:t>Muravjev</w:t>
      </w:r>
      <w:r w:rsidR="00CF7351">
        <w:rPr>
          <w:rFonts w:ascii="Times New Roman" w:hAnsi="Times New Roman" w:cs="Times New Roman"/>
          <w:sz w:val="24"/>
          <w:szCs w:val="24"/>
        </w:rPr>
        <w:t xml:space="preserve"> a Pavel Pest</w:t>
      </w:r>
      <w:r w:rsidR="00562C3E">
        <w:rPr>
          <w:rFonts w:ascii="Times New Roman" w:hAnsi="Times New Roman" w:cs="Times New Roman"/>
          <w:sz w:val="24"/>
          <w:szCs w:val="24"/>
        </w:rPr>
        <w:t>ě</w:t>
      </w:r>
      <w:r w:rsidR="00CF7351">
        <w:rPr>
          <w:rFonts w:ascii="Times New Roman" w:hAnsi="Times New Roman" w:cs="Times New Roman"/>
          <w:sz w:val="24"/>
          <w:szCs w:val="24"/>
        </w:rPr>
        <w:t xml:space="preserve">l, básník a voják Fjodor </w:t>
      </w:r>
      <w:r w:rsidR="00657667">
        <w:rPr>
          <w:rFonts w:ascii="Times New Roman" w:hAnsi="Times New Roman" w:cs="Times New Roman"/>
          <w:sz w:val="24"/>
          <w:szCs w:val="24"/>
        </w:rPr>
        <w:t>G</w:t>
      </w:r>
      <w:r w:rsidR="00CF7351">
        <w:rPr>
          <w:rFonts w:ascii="Times New Roman" w:hAnsi="Times New Roman" w:cs="Times New Roman"/>
          <w:sz w:val="24"/>
          <w:szCs w:val="24"/>
        </w:rPr>
        <w:t xml:space="preserve">linka, </w:t>
      </w:r>
      <w:r w:rsidR="00373053">
        <w:rPr>
          <w:rFonts w:ascii="Times New Roman" w:hAnsi="Times New Roman" w:cs="Times New Roman"/>
          <w:sz w:val="24"/>
          <w:szCs w:val="24"/>
        </w:rPr>
        <w:t>umělec</w:t>
      </w:r>
      <w:r w:rsidR="00A255AA">
        <w:rPr>
          <w:rFonts w:ascii="Times New Roman" w:hAnsi="Times New Roman" w:cs="Times New Roman"/>
          <w:sz w:val="24"/>
          <w:szCs w:val="24"/>
        </w:rPr>
        <w:t xml:space="preserve">-medailér </w:t>
      </w:r>
      <w:r w:rsidR="00373053">
        <w:rPr>
          <w:rFonts w:ascii="Times New Roman" w:hAnsi="Times New Roman" w:cs="Times New Roman"/>
          <w:sz w:val="24"/>
          <w:szCs w:val="24"/>
        </w:rPr>
        <w:t>a čestný člen</w:t>
      </w:r>
      <w:r w:rsidR="00CF7351">
        <w:rPr>
          <w:rFonts w:ascii="Times New Roman" w:hAnsi="Times New Roman" w:cs="Times New Roman"/>
          <w:sz w:val="24"/>
          <w:szCs w:val="24"/>
        </w:rPr>
        <w:t xml:space="preserve"> Akademie umění hrabě F.</w:t>
      </w:r>
      <w:r w:rsidR="00A255AA">
        <w:rPr>
          <w:rFonts w:ascii="Times New Roman" w:hAnsi="Times New Roman" w:cs="Times New Roman"/>
          <w:sz w:val="24"/>
          <w:szCs w:val="24"/>
        </w:rPr>
        <w:t xml:space="preserve"> </w:t>
      </w:r>
      <w:r w:rsidR="00CF7351">
        <w:rPr>
          <w:rFonts w:ascii="Times New Roman" w:hAnsi="Times New Roman" w:cs="Times New Roman"/>
          <w:sz w:val="24"/>
          <w:szCs w:val="24"/>
        </w:rPr>
        <w:t>P. Tolstoj (prastrýc Lva Tolstého)</w:t>
      </w:r>
      <w:r w:rsidR="0012507C">
        <w:rPr>
          <w:rFonts w:ascii="Times New Roman" w:hAnsi="Times New Roman" w:cs="Times New Roman"/>
          <w:sz w:val="24"/>
          <w:szCs w:val="24"/>
        </w:rPr>
        <w:t>. Také sem vstoupil M.</w:t>
      </w:r>
      <w:r w:rsidR="00A255AA">
        <w:rPr>
          <w:rFonts w:ascii="Times New Roman" w:hAnsi="Times New Roman" w:cs="Times New Roman"/>
          <w:sz w:val="24"/>
          <w:szCs w:val="24"/>
        </w:rPr>
        <w:t xml:space="preserve"> </w:t>
      </w:r>
      <w:r w:rsidR="0012507C">
        <w:rPr>
          <w:rFonts w:ascii="Times New Roman" w:hAnsi="Times New Roman" w:cs="Times New Roman"/>
          <w:sz w:val="24"/>
          <w:szCs w:val="24"/>
        </w:rPr>
        <w:t>S. Lunin,</w:t>
      </w:r>
      <w:r w:rsidR="00373053">
        <w:rPr>
          <w:rFonts w:ascii="Times New Roman" w:hAnsi="Times New Roman" w:cs="Times New Roman"/>
          <w:sz w:val="24"/>
          <w:szCs w:val="24"/>
        </w:rPr>
        <w:t xml:space="preserve"> jed</w:t>
      </w:r>
      <w:r w:rsidR="00A255AA">
        <w:rPr>
          <w:rFonts w:ascii="Times New Roman" w:hAnsi="Times New Roman" w:cs="Times New Roman"/>
          <w:sz w:val="24"/>
          <w:szCs w:val="24"/>
        </w:rPr>
        <w:t>na</w:t>
      </w:r>
      <w:r w:rsidR="00373053">
        <w:rPr>
          <w:rFonts w:ascii="Times New Roman" w:hAnsi="Times New Roman" w:cs="Times New Roman"/>
          <w:sz w:val="24"/>
          <w:szCs w:val="24"/>
        </w:rPr>
        <w:t xml:space="preserve"> z nejznámějších a</w:t>
      </w:r>
      <w:r w:rsidR="00C97AE9">
        <w:rPr>
          <w:rFonts w:ascii="Times New Roman" w:hAnsi="Times New Roman" w:cs="Times New Roman"/>
          <w:sz w:val="24"/>
          <w:szCs w:val="24"/>
        </w:rPr>
        <w:t> </w:t>
      </w:r>
      <w:r w:rsidR="00373053">
        <w:rPr>
          <w:rFonts w:ascii="Times New Roman" w:hAnsi="Times New Roman" w:cs="Times New Roman"/>
          <w:sz w:val="24"/>
          <w:szCs w:val="24"/>
        </w:rPr>
        <w:t xml:space="preserve">možná </w:t>
      </w:r>
      <w:r w:rsidR="003A3733">
        <w:rPr>
          <w:rFonts w:ascii="Times New Roman" w:hAnsi="Times New Roman" w:cs="Times New Roman"/>
          <w:sz w:val="24"/>
          <w:szCs w:val="24"/>
        </w:rPr>
        <w:br/>
      </w:r>
      <w:r w:rsidR="00373053">
        <w:rPr>
          <w:rFonts w:ascii="Times New Roman" w:hAnsi="Times New Roman" w:cs="Times New Roman"/>
          <w:sz w:val="24"/>
          <w:szCs w:val="24"/>
        </w:rPr>
        <w:t>i nejvýraznější</w:t>
      </w:r>
      <w:r w:rsidR="00CF2A14">
        <w:rPr>
          <w:rFonts w:ascii="Times New Roman" w:hAnsi="Times New Roman" w:cs="Times New Roman"/>
          <w:sz w:val="24"/>
          <w:szCs w:val="24"/>
        </w:rPr>
        <w:t>ch</w:t>
      </w:r>
      <w:r w:rsidR="00373053">
        <w:rPr>
          <w:rFonts w:ascii="Times New Roman" w:hAnsi="Times New Roman" w:cs="Times New Roman"/>
          <w:sz w:val="24"/>
          <w:szCs w:val="24"/>
        </w:rPr>
        <w:t xml:space="preserve"> </w:t>
      </w:r>
      <w:r w:rsidR="00CF2A14">
        <w:rPr>
          <w:rFonts w:ascii="Times New Roman" w:hAnsi="Times New Roman" w:cs="Times New Roman"/>
          <w:sz w:val="24"/>
          <w:szCs w:val="24"/>
        </w:rPr>
        <w:t>osob</w:t>
      </w:r>
      <w:r w:rsidR="00373053">
        <w:rPr>
          <w:rFonts w:ascii="Times New Roman" w:hAnsi="Times New Roman" w:cs="Times New Roman"/>
          <w:sz w:val="24"/>
          <w:szCs w:val="24"/>
        </w:rPr>
        <w:t>.</w:t>
      </w:r>
      <w:r w:rsidR="00A255AA">
        <w:rPr>
          <w:rFonts w:ascii="Times New Roman" w:hAnsi="Times New Roman" w:cs="Times New Roman"/>
          <w:sz w:val="24"/>
          <w:szCs w:val="24"/>
        </w:rPr>
        <w:t xml:space="preserve"> Přítel</w:t>
      </w:r>
      <w:r w:rsidR="00A6339C">
        <w:rPr>
          <w:rFonts w:ascii="Times New Roman" w:hAnsi="Times New Roman" w:cs="Times New Roman"/>
          <w:sz w:val="24"/>
          <w:szCs w:val="24"/>
        </w:rPr>
        <w:t xml:space="preserve"> Mar</w:t>
      </w:r>
      <w:r w:rsidR="00373053">
        <w:rPr>
          <w:rFonts w:ascii="Times New Roman" w:hAnsi="Times New Roman" w:cs="Times New Roman"/>
          <w:sz w:val="24"/>
          <w:szCs w:val="24"/>
        </w:rPr>
        <w:t>ta</w:t>
      </w:r>
      <w:r w:rsidR="00A6339C">
        <w:rPr>
          <w:rFonts w:ascii="Times New Roman" w:hAnsi="Times New Roman" w:cs="Times New Roman"/>
          <w:sz w:val="24"/>
          <w:szCs w:val="24"/>
        </w:rPr>
        <w:t>,</w:t>
      </w:r>
      <w:r w:rsidR="00801C26">
        <w:rPr>
          <w:rFonts w:ascii="Times New Roman" w:hAnsi="Times New Roman" w:cs="Times New Roman"/>
          <w:sz w:val="24"/>
          <w:szCs w:val="24"/>
        </w:rPr>
        <w:t xml:space="preserve"> Dionýsa</w:t>
      </w:r>
      <w:r w:rsidR="00A6339C">
        <w:rPr>
          <w:rFonts w:ascii="Times New Roman" w:hAnsi="Times New Roman" w:cs="Times New Roman"/>
          <w:sz w:val="24"/>
          <w:szCs w:val="24"/>
        </w:rPr>
        <w:t xml:space="preserve"> a</w:t>
      </w:r>
      <w:r w:rsidR="00C97AE9">
        <w:rPr>
          <w:rFonts w:ascii="Times New Roman" w:hAnsi="Times New Roman" w:cs="Times New Roman"/>
          <w:sz w:val="24"/>
          <w:szCs w:val="24"/>
        </w:rPr>
        <w:t> </w:t>
      </w:r>
      <w:r w:rsidR="00A6339C">
        <w:rPr>
          <w:rFonts w:ascii="Times New Roman" w:hAnsi="Times New Roman" w:cs="Times New Roman"/>
          <w:sz w:val="24"/>
          <w:szCs w:val="24"/>
        </w:rPr>
        <w:t>Venuše</w:t>
      </w:r>
      <w:r w:rsidR="00801C26">
        <w:rPr>
          <w:rFonts w:ascii="Times New Roman" w:hAnsi="Times New Roman" w:cs="Times New Roman"/>
          <w:sz w:val="24"/>
          <w:szCs w:val="24"/>
        </w:rPr>
        <w:t xml:space="preserve"> (jak jej nazýval Puškin) a</w:t>
      </w:r>
      <w:r w:rsidR="00373053">
        <w:rPr>
          <w:rFonts w:ascii="Times New Roman" w:hAnsi="Times New Roman" w:cs="Times New Roman"/>
          <w:sz w:val="24"/>
          <w:szCs w:val="24"/>
        </w:rPr>
        <w:t xml:space="preserve"> člověk, o </w:t>
      </w:r>
      <w:r w:rsidR="00801C26">
        <w:rPr>
          <w:rFonts w:ascii="Times New Roman" w:hAnsi="Times New Roman" w:cs="Times New Roman"/>
          <w:sz w:val="24"/>
          <w:szCs w:val="24"/>
        </w:rPr>
        <w:t xml:space="preserve">jehož </w:t>
      </w:r>
      <w:r w:rsidR="00373053">
        <w:rPr>
          <w:rFonts w:ascii="Times New Roman" w:hAnsi="Times New Roman" w:cs="Times New Roman"/>
          <w:sz w:val="24"/>
          <w:szCs w:val="24"/>
        </w:rPr>
        <w:t>mladickém věku</w:t>
      </w:r>
      <w:r w:rsidR="00AA698F">
        <w:rPr>
          <w:rFonts w:ascii="Times New Roman" w:hAnsi="Times New Roman" w:cs="Times New Roman"/>
          <w:sz w:val="24"/>
          <w:szCs w:val="24"/>
        </w:rPr>
        <w:t>,</w:t>
      </w:r>
      <w:r w:rsidR="00373053">
        <w:rPr>
          <w:rFonts w:ascii="Times New Roman" w:hAnsi="Times New Roman" w:cs="Times New Roman"/>
          <w:sz w:val="24"/>
          <w:szCs w:val="24"/>
        </w:rPr>
        <w:t xml:space="preserve"> kolovaly legendy</w:t>
      </w:r>
      <w:r w:rsidR="00A6339C">
        <w:rPr>
          <w:rFonts w:ascii="Times New Roman" w:hAnsi="Times New Roman" w:cs="Times New Roman"/>
          <w:sz w:val="24"/>
          <w:szCs w:val="24"/>
        </w:rPr>
        <w:t xml:space="preserve">. V roce 1813 </w:t>
      </w:r>
      <w:r w:rsidR="00373053">
        <w:rPr>
          <w:rFonts w:ascii="Times New Roman" w:hAnsi="Times New Roman" w:cs="Times New Roman"/>
          <w:sz w:val="24"/>
          <w:szCs w:val="24"/>
        </w:rPr>
        <w:t>se nezalekl bránit</w:t>
      </w:r>
      <w:r w:rsidR="00D41384">
        <w:rPr>
          <w:rFonts w:ascii="Times New Roman" w:hAnsi="Times New Roman" w:cs="Times New Roman"/>
          <w:sz w:val="24"/>
          <w:szCs w:val="24"/>
        </w:rPr>
        <w:t xml:space="preserve"> čest </w:t>
      </w:r>
      <w:r w:rsidR="00373053">
        <w:rPr>
          <w:rFonts w:ascii="Times New Roman" w:hAnsi="Times New Roman" w:cs="Times New Roman"/>
          <w:sz w:val="24"/>
          <w:szCs w:val="24"/>
        </w:rPr>
        <w:t>přátel</w:t>
      </w:r>
      <w:r w:rsidR="00167610">
        <w:rPr>
          <w:rFonts w:ascii="Times New Roman" w:hAnsi="Times New Roman" w:cs="Times New Roman"/>
          <w:sz w:val="24"/>
          <w:szCs w:val="24"/>
        </w:rPr>
        <w:t>, když</w:t>
      </w:r>
      <w:r w:rsidR="00D41384">
        <w:rPr>
          <w:rFonts w:ascii="Times New Roman" w:hAnsi="Times New Roman" w:cs="Times New Roman"/>
          <w:sz w:val="24"/>
          <w:szCs w:val="24"/>
        </w:rPr>
        <w:t xml:space="preserve"> vyzval </w:t>
      </w:r>
      <w:r w:rsidR="00373053">
        <w:rPr>
          <w:rFonts w:ascii="Times New Roman" w:hAnsi="Times New Roman" w:cs="Times New Roman"/>
          <w:sz w:val="24"/>
          <w:szCs w:val="24"/>
        </w:rPr>
        <w:t xml:space="preserve">k duelu </w:t>
      </w:r>
      <w:r w:rsidR="00D41384">
        <w:rPr>
          <w:rFonts w:ascii="Times New Roman" w:hAnsi="Times New Roman" w:cs="Times New Roman"/>
          <w:sz w:val="24"/>
          <w:szCs w:val="24"/>
        </w:rPr>
        <w:t>bratra</w:t>
      </w:r>
      <w:r w:rsidR="00373053">
        <w:rPr>
          <w:rFonts w:ascii="Times New Roman" w:hAnsi="Times New Roman" w:cs="Times New Roman"/>
          <w:sz w:val="24"/>
          <w:szCs w:val="24"/>
        </w:rPr>
        <w:t xml:space="preserve"> cara </w:t>
      </w:r>
      <w:r w:rsidR="00D41384">
        <w:rPr>
          <w:rFonts w:ascii="Times New Roman" w:hAnsi="Times New Roman" w:cs="Times New Roman"/>
          <w:sz w:val="24"/>
          <w:szCs w:val="24"/>
        </w:rPr>
        <w:t>Konstantina Pavloviče</w:t>
      </w:r>
      <w:r w:rsidR="00167610">
        <w:rPr>
          <w:rFonts w:ascii="Times New Roman" w:hAnsi="Times New Roman" w:cs="Times New Roman"/>
          <w:sz w:val="24"/>
          <w:szCs w:val="24"/>
        </w:rPr>
        <w:t>,</w:t>
      </w:r>
      <w:r w:rsidR="00373053">
        <w:rPr>
          <w:rFonts w:ascii="Times New Roman" w:hAnsi="Times New Roman" w:cs="Times New Roman"/>
          <w:sz w:val="24"/>
          <w:szCs w:val="24"/>
        </w:rPr>
        <w:t xml:space="preserve"> </w:t>
      </w:r>
      <w:r w:rsidR="00D41384">
        <w:rPr>
          <w:rFonts w:ascii="Times New Roman" w:hAnsi="Times New Roman" w:cs="Times New Roman"/>
          <w:sz w:val="24"/>
          <w:szCs w:val="24"/>
        </w:rPr>
        <w:t xml:space="preserve">a v roce 1816 se jako první z děkabristů nabídl k carově vraždě. </w:t>
      </w:r>
      <w:r w:rsidR="00AA6C39">
        <w:rPr>
          <w:rFonts w:ascii="Times New Roman" w:hAnsi="Times New Roman" w:cs="Times New Roman"/>
          <w:sz w:val="24"/>
          <w:szCs w:val="24"/>
        </w:rPr>
        <w:t>Svaz</w:t>
      </w:r>
      <w:r w:rsidR="00DA5633">
        <w:rPr>
          <w:rFonts w:ascii="Times New Roman" w:hAnsi="Times New Roman" w:cs="Times New Roman"/>
          <w:sz w:val="24"/>
          <w:szCs w:val="24"/>
        </w:rPr>
        <w:t xml:space="preserve"> spásy měl celkem 30 členů. Každý z</w:t>
      </w:r>
      <w:r w:rsidR="00373053">
        <w:rPr>
          <w:rFonts w:ascii="Times New Roman" w:hAnsi="Times New Roman" w:cs="Times New Roman"/>
          <w:sz w:val="24"/>
          <w:szCs w:val="24"/>
        </w:rPr>
        <w:t> </w:t>
      </w:r>
      <w:r w:rsidR="00DA5633">
        <w:rPr>
          <w:rFonts w:ascii="Times New Roman" w:hAnsi="Times New Roman" w:cs="Times New Roman"/>
          <w:sz w:val="24"/>
          <w:szCs w:val="24"/>
        </w:rPr>
        <w:t>nich</w:t>
      </w:r>
      <w:r w:rsidR="00373053">
        <w:rPr>
          <w:rFonts w:ascii="Times New Roman" w:hAnsi="Times New Roman" w:cs="Times New Roman"/>
          <w:sz w:val="24"/>
          <w:szCs w:val="24"/>
        </w:rPr>
        <w:t xml:space="preserve"> </w:t>
      </w:r>
      <w:r w:rsidR="003A3733">
        <w:rPr>
          <w:rFonts w:ascii="Times New Roman" w:hAnsi="Times New Roman" w:cs="Times New Roman"/>
          <w:sz w:val="24"/>
          <w:szCs w:val="24"/>
        </w:rPr>
        <w:br/>
      </w:r>
      <w:r w:rsidR="00373053">
        <w:rPr>
          <w:rFonts w:ascii="Times New Roman" w:hAnsi="Times New Roman" w:cs="Times New Roman"/>
          <w:sz w:val="24"/>
          <w:szCs w:val="24"/>
        </w:rPr>
        <w:t xml:space="preserve">se aktivně podílel na válečných taženích v letech </w:t>
      </w:r>
      <w:r w:rsidR="00DA5633">
        <w:rPr>
          <w:rFonts w:ascii="Times New Roman" w:hAnsi="Times New Roman" w:cs="Times New Roman"/>
          <w:sz w:val="24"/>
          <w:szCs w:val="24"/>
        </w:rPr>
        <w:t>1813-1814, desítk</w:t>
      </w:r>
      <w:r w:rsidR="00373053">
        <w:rPr>
          <w:rFonts w:ascii="Times New Roman" w:hAnsi="Times New Roman" w:cs="Times New Roman"/>
          <w:sz w:val="24"/>
          <w:szCs w:val="24"/>
        </w:rPr>
        <w:t>ách</w:t>
      </w:r>
      <w:r w:rsidR="00DA5633">
        <w:rPr>
          <w:rFonts w:ascii="Times New Roman" w:hAnsi="Times New Roman" w:cs="Times New Roman"/>
          <w:sz w:val="24"/>
          <w:szCs w:val="24"/>
        </w:rPr>
        <w:t xml:space="preserve"> bitev, </w:t>
      </w:r>
      <w:r w:rsidR="00373053">
        <w:rPr>
          <w:rFonts w:ascii="Times New Roman" w:hAnsi="Times New Roman" w:cs="Times New Roman"/>
          <w:sz w:val="24"/>
          <w:szCs w:val="24"/>
        </w:rPr>
        <w:t xml:space="preserve">měl řadu </w:t>
      </w:r>
      <w:r w:rsidR="00DA5633">
        <w:rPr>
          <w:rFonts w:ascii="Times New Roman" w:hAnsi="Times New Roman" w:cs="Times New Roman"/>
          <w:sz w:val="24"/>
          <w:szCs w:val="24"/>
        </w:rPr>
        <w:t>vyznamenání, medailí a hodnost</w:t>
      </w:r>
      <w:r w:rsidR="00373053">
        <w:rPr>
          <w:rFonts w:ascii="Times New Roman" w:hAnsi="Times New Roman" w:cs="Times New Roman"/>
          <w:sz w:val="24"/>
          <w:szCs w:val="24"/>
        </w:rPr>
        <w:t>í</w:t>
      </w:r>
      <w:r w:rsidR="00DA5633">
        <w:rPr>
          <w:rFonts w:ascii="Times New Roman" w:hAnsi="Times New Roman" w:cs="Times New Roman"/>
          <w:sz w:val="24"/>
          <w:szCs w:val="24"/>
        </w:rPr>
        <w:t xml:space="preserve"> </w:t>
      </w:r>
      <w:r w:rsidR="00542266">
        <w:rPr>
          <w:rFonts w:ascii="Times New Roman" w:hAnsi="Times New Roman" w:cs="Times New Roman"/>
          <w:sz w:val="24"/>
          <w:szCs w:val="24"/>
        </w:rPr>
        <w:t>(</w:t>
      </w:r>
      <w:r w:rsidR="00167610">
        <w:rPr>
          <w:rFonts w:ascii="Times New Roman" w:hAnsi="Times New Roman" w:cs="Times New Roman"/>
          <w:sz w:val="24"/>
          <w:szCs w:val="24"/>
        </w:rPr>
        <w:t>třiadvacetiletý</w:t>
      </w:r>
      <w:r w:rsidR="00DA5633">
        <w:rPr>
          <w:rFonts w:ascii="Times New Roman" w:hAnsi="Times New Roman" w:cs="Times New Roman"/>
          <w:sz w:val="24"/>
          <w:szCs w:val="24"/>
        </w:rPr>
        <w:t xml:space="preserve"> Alexandr </w:t>
      </w:r>
      <w:r w:rsidR="007E049F">
        <w:rPr>
          <w:rFonts w:ascii="Times New Roman" w:hAnsi="Times New Roman" w:cs="Times New Roman"/>
          <w:sz w:val="24"/>
          <w:szCs w:val="24"/>
        </w:rPr>
        <w:t>Muravjev</w:t>
      </w:r>
      <w:r w:rsidR="00DA5633">
        <w:rPr>
          <w:rFonts w:ascii="Times New Roman" w:hAnsi="Times New Roman" w:cs="Times New Roman"/>
          <w:sz w:val="24"/>
          <w:szCs w:val="24"/>
        </w:rPr>
        <w:t xml:space="preserve"> už byl plukovníkem!) a jejich průměrný věk byl 21 let. </w:t>
      </w:r>
    </w:p>
    <w:p w14:paraId="1661BB6B" w14:textId="305D8D43" w:rsidR="001D1519" w:rsidRDefault="00BE6BBB" w:rsidP="00D527FE">
      <w:pPr>
        <w:jc w:val="both"/>
        <w:rPr>
          <w:rFonts w:ascii="Times New Roman" w:hAnsi="Times New Roman" w:cs="Times New Roman"/>
          <w:sz w:val="24"/>
          <w:szCs w:val="24"/>
        </w:rPr>
      </w:pPr>
      <w:r>
        <w:rPr>
          <w:rFonts w:ascii="Times New Roman" w:hAnsi="Times New Roman" w:cs="Times New Roman"/>
          <w:sz w:val="24"/>
          <w:szCs w:val="24"/>
        </w:rPr>
        <w:t>Svaz</w:t>
      </w:r>
      <w:r w:rsidR="005559C7">
        <w:rPr>
          <w:rFonts w:ascii="Times New Roman" w:hAnsi="Times New Roman" w:cs="Times New Roman"/>
          <w:sz w:val="24"/>
          <w:szCs w:val="24"/>
        </w:rPr>
        <w:t xml:space="preserve"> spásy přijal stanovy</w:t>
      </w:r>
      <w:r w:rsidR="00E000DC">
        <w:rPr>
          <w:rFonts w:ascii="Times New Roman" w:hAnsi="Times New Roman" w:cs="Times New Roman"/>
          <w:sz w:val="24"/>
          <w:szCs w:val="24"/>
        </w:rPr>
        <w:t>,</w:t>
      </w:r>
      <w:r w:rsidR="00373053">
        <w:rPr>
          <w:rFonts w:ascii="Times New Roman" w:hAnsi="Times New Roman" w:cs="Times New Roman"/>
          <w:sz w:val="24"/>
          <w:szCs w:val="24"/>
        </w:rPr>
        <w:t xml:space="preserve"> jejichž </w:t>
      </w:r>
      <w:r w:rsidR="005559C7">
        <w:rPr>
          <w:rFonts w:ascii="Times New Roman" w:hAnsi="Times New Roman" w:cs="Times New Roman"/>
          <w:sz w:val="24"/>
          <w:szCs w:val="24"/>
        </w:rPr>
        <w:t>hlavním autorem byl Pest</w:t>
      </w:r>
      <w:r w:rsidR="004B3F79">
        <w:rPr>
          <w:rFonts w:ascii="Times New Roman" w:hAnsi="Times New Roman" w:cs="Times New Roman"/>
          <w:sz w:val="24"/>
          <w:szCs w:val="24"/>
        </w:rPr>
        <w:t>ě</w:t>
      </w:r>
      <w:r w:rsidR="005559C7">
        <w:rPr>
          <w:rFonts w:ascii="Times New Roman" w:hAnsi="Times New Roman" w:cs="Times New Roman"/>
          <w:sz w:val="24"/>
          <w:szCs w:val="24"/>
        </w:rPr>
        <w:t xml:space="preserve">l. Stanovy daly </w:t>
      </w:r>
      <w:r w:rsidR="00F92BBF">
        <w:rPr>
          <w:rFonts w:ascii="Times New Roman" w:hAnsi="Times New Roman" w:cs="Times New Roman"/>
          <w:sz w:val="24"/>
          <w:szCs w:val="24"/>
        </w:rPr>
        <w:t>Svazu</w:t>
      </w:r>
      <w:r w:rsidR="005559C7">
        <w:rPr>
          <w:rFonts w:ascii="Times New Roman" w:hAnsi="Times New Roman" w:cs="Times New Roman"/>
          <w:sz w:val="24"/>
          <w:szCs w:val="24"/>
        </w:rPr>
        <w:t xml:space="preserve"> nový název, který se však v literatuře neujal (Společnost </w:t>
      </w:r>
      <w:r w:rsidR="00394006">
        <w:rPr>
          <w:rFonts w:ascii="Times New Roman" w:hAnsi="Times New Roman" w:cs="Times New Roman"/>
          <w:sz w:val="24"/>
          <w:szCs w:val="24"/>
        </w:rPr>
        <w:t>opravdových</w:t>
      </w:r>
      <w:r w:rsidR="005559C7">
        <w:rPr>
          <w:rFonts w:ascii="Times New Roman" w:hAnsi="Times New Roman" w:cs="Times New Roman"/>
          <w:sz w:val="24"/>
          <w:szCs w:val="24"/>
        </w:rPr>
        <w:t xml:space="preserve"> a věrných synů vlasti</w:t>
      </w:r>
      <w:r w:rsidR="00D83835">
        <w:rPr>
          <w:rFonts w:ascii="Times New Roman" w:hAnsi="Times New Roman" w:cs="Times New Roman"/>
          <w:sz w:val="24"/>
          <w:szCs w:val="24"/>
        </w:rPr>
        <w:t>), a</w:t>
      </w:r>
      <w:r w:rsidR="00C97AE9">
        <w:rPr>
          <w:rFonts w:ascii="Times New Roman" w:hAnsi="Times New Roman" w:cs="Times New Roman"/>
          <w:sz w:val="24"/>
          <w:szCs w:val="24"/>
        </w:rPr>
        <w:t> </w:t>
      </w:r>
      <w:r w:rsidR="00D83835">
        <w:rPr>
          <w:rFonts w:ascii="Times New Roman" w:hAnsi="Times New Roman" w:cs="Times New Roman"/>
          <w:sz w:val="24"/>
          <w:szCs w:val="24"/>
        </w:rPr>
        <w:t>definoval je</w:t>
      </w:r>
      <w:r w:rsidR="00373053">
        <w:rPr>
          <w:rFonts w:ascii="Times New Roman" w:hAnsi="Times New Roman" w:cs="Times New Roman"/>
          <w:sz w:val="24"/>
          <w:szCs w:val="24"/>
        </w:rPr>
        <w:t>ho</w:t>
      </w:r>
      <w:r w:rsidR="00D83835">
        <w:rPr>
          <w:rFonts w:ascii="Times New Roman" w:hAnsi="Times New Roman" w:cs="Times New Roman"/>
          <w:sz w:val="24"/>
          <w:szCs w:val="24"/>
        </w:rPr>
        <w:t xml:space="preserve"> cíle</w:t>
      </w:r>
      <w:r w:rsidR="00563790">
        <w:rPr>
          <w:rFonts w:ascii="Times New Roman" w:hAnsi="Times New Roman" w:cs="Times New Roman"/>
          <w:sz w:val="24"/>
          <w:szCs w:val="24"/>
        </w:rPr>
        <w:t xml:space="preserve">, </w:t>
      </w:r>
      <w:r w:rsidR="00D83835">
        <w:rPr>
          <w:rFonts w:ascii="Times New Roman" w:hAnsi="Times New Roman" w:cs="Times New Roman"/>
          <w:sz w:val="24"/>
          <w:szCs w:val="24"/>
        </w:rPr>
        <w:t>zničit nevolnictví a nahradit absolutismus konstituční monarchi</w:t>
      </w:r>
      <w:r w:rsidR="00373053">
        <w:rPr>
          <w:rFonts w:ascii="Times New Roman" w:hAnsi="Times New Roman" w:cs="Times New Roman"/>
          <w:sz w:val="24"/>
          <w:szCs w:val="24"/>
        </w:rPr>
        <w:t>í</w:t>
      </w:r>
      <w:r w:rsidR="00D83835">
        <w:rPr>
          <w:rFonts w:ascii="Times New Roman" w:hAnsi="Times New Roman" w:cs="Times New Roman"/>
          <w:sz w:val="24"/>
          <w:szCs w:val="24"/>
        </w:rPr>
        <w:t xml:space="preserve">. Vyvstala ale otázka: jak toho dosáhnout? </w:t>
      </w:r>
      <w:r w:rsidR="002C6346">
        <w:rPr>
          <w:rFonts w:ascii="Times New Roman" w:hAnsi="Times New Roman" w:cs="Times New Roman"/>
          <w:sz w:val="24"/>
          <w:szCs w:val="24"/>
        </w:rPr>
        <w:t xml:space="preserve">Většina </w:t>
      </w:r>
      <w:r w:rsidR="008276C7">
        <w:rPr>
          <w:rFonts w:ascii="Times New Roman" w:hAnsi="Times New Roman" w:cs="Times New Roman"/>
          <w:sz w:val="24"/>
          <w:szCs w:val="24"/>
        </w:rPr>
        <w:t>Svazu</w:t>
      </w:r>
      <w:r w:rsidR="002C6346">
        <w:rPr>
          <w:rFonts w:ascii="Times New Roman" w:hAnsi="Times New Roman" w:cs="Times New Roman"/>
          <w:sz w:val="24"/>
          <w:szCs w:val="24"/>
        </w:rPr>
        <w:t xml:space="preserve"> podle zásady „Názory vládnou světu“ navrhla připravit v zemi takové veřejné mínění, které by cara časem donutilo</w:t>
      </w:r>
      <w:r w:rsidR="00946E28">
        <w:rPr>
          <w:rFonts w:ascii="Times New Roman" w:hAnsi="Times New Roman" w:cs="Times New Roman"/>
          <w:sz w:val="24"/>
          <w:szCs w:val="24"/>
        </w:rPr>
        <w:t xml:space="preserve"> konstituci vyhlásit</w:t>
      </w:r>
      <w:r w:rsidR="002C6346">
        <w:rPr>
          <w:rFonts w:ascii="Times New Roman" w:hAnsi="Times New Roman" w:cs="Times New Roman"/>
          <w:sz w:val="24"/>
          <w:szCs w:val="24"/>
        </w:rPr>
        <w:t xml:space="preserve">. </w:t>
      </w:r>
      <w:r w:rsidR="00321330">
        <w:rPr>
          <w:rFonts w:ascii="Times New Roman" w:hAnsi="Times New Roman" w:cs="Times New Roman"/>
          <w:sz w:val="24"/>
          <w:szCs w:val="24"/>
        </w:rPr>
        <w:t>Menší část hledala radikálnější opatření. Lunin navrhl</w:t>
      </w:r>
      <w:r w:rsidR="00373053">
        <w:rPr>
          <w:rFonts w:ascii="Times New Roman" w:hAnsi="Times New Roman" w:cs="Times New Roman"/>
          <w:sz w:val="24"/>
          <w:szCs w:val="24"/>
        </w:rPr>
        <w:t xml:space="preserve"> vlastní</w:t>
      </w:r>
      <w:r w:rsidR="00321330">
        <w:rPr>
          <w:rFonts w:ascii="Times New Roman" w:hAnsi="Times New Roman" w:cs="Times New Roman"/>
          <w:sz w:val="24"/>
          <w:szCs w:val="24"/>
        </w:rPr>
        <w:t xml:space="preserve"> plán</w:t>
      </w:r>
      <w:r w:rsidR="00373053">
        <w:rPr>
          <w:rFonts w:ascii="Times New Roman" w:hAnsi="Times New Roman" w:cs="Times New Roman"/>
          <w:sz w:val="24"/>
          <w:szCs w:val="24"/>
        </w:rPr>
        <w:t xml:space="preserve">, který spočíval v tom, že by </w:t>
      </w:r>
      <w:r w:rsidR="0009266F">
        <w:rPr>
          <w:rFonts w:ascii="Times New Roman" w:hAnsi="Times New Roman" w:cs="Times New Roman"/>
          <w:sz w:val="24"/>
          <w:szCs w:val="24"/>
        </w:rPr>
        <w:t>oddíl</w:t>
      </w:r>
      <w:r w:rsidR="00373053">
        <w:rPr>
          <w:rFonts w:ascii="Times New Roman" w:hAnsi="Times New Roman" w:cs="Times New Roman"/>
          <w:sz w:val="24"/>
          <w:szCs w:val="24"/>
        </w:rPr>
        <w:t xml:space="preserve"> odvážlivců v</w:t>
      </w:r>
      <w:r w:rsidR="00946E28">
        <w:rPr>
          <w:rFonts w:ascii="Times New Roman" w:hAnsi="Times New Roman" w:cs="Times New Roman"/>
          <w:sz w:val="24"/>
          <w:szCs w:val="24"/>
        </w:rPr>
        <w:t> </w:t>
      </w:r>
      <w:r w:rsidR="00373053">
        <w:rPr>
          <w:rFonts w:ascii="Times New Roman" w:hAnsi="Times New Roman" w:cs="Times New Roman"/>
          <w:sz w:val="24"/>
          <w:szCs w:val="24"/>
        </w:rPr>
        <w:t>maskách</w:t>
      </w:r>
      <w:r w:rsidR="00946E28">
        <w:rPr>
          <w:rFonts w:ascii="Times New Roman" w:hAnsi="Times New Roman" w:cs="Times New Roman"/>
          <w:sz w:val="24"/>
          <w:szCs w:val="24"/>
        </w:rPr>
        <w:t xml:space="preserve"> zkřížil cestu</w:t>
      </w:r>
      <w:r w:rsidR="00373053">
        <w:rPr>
          <w:rFonts w:ascii="Times New Roman" w:hAnsi="Times New Roman" w:cs="Times New Roman"/>
          <w:sz w:val="24"/>
          <w:szCs w:val="24"/>
        </w:rPr>
        <w:t xml:space="preserve"> </w:t>
      </w:r>
      <w:r w:rsidR="00780578">
        <w:rPr>
          <w:rFonts w:ascii="Times New Roman" w:hAnsi="Times New Roman" w:cs="Times New Roman"/>
          <w:sz w:val="24"/>
          <w:szCs w:val="24"/>
        </w:rPr>
        <w:t>carsk</w:t>
      </w:r>
      <w:r w:rsidR="00946E28">
        <w:rPr>
          <w:rFonts w:ascii="Times New Roman" w:hAnsi="Times New Roman" w:cs="Times New Roman"/>
          <w:sz w:val="24"/>
          <w:szCs w:val="24"/>
        </w:rPr>
        <w:t>ému</w:t>
      </w:r>
      <w:r w:rsidR="00373053">
        <w:rPr>
          <w:rFonts w:ascii="Times New Roman" w:hAnsi="Times New Roman" w:cs="Times New Roman"/>
          <w:sz w:val="24"/>
          <w:szCs w:val="24"/>
        </w:rPr>
        <w:t xml:space="preserve"> kočár</w:t>
      </w:r>
      <w:r w:rsidR="00946E28">
        <w:rPr>
          <w:rFonts w:ascii="Times New Roman" w:hAnsi="Times New Roman" w:cs="Times New Roman"/>
          <w:sz w:val="24"/>
          <w:szCs w:val="24"/>
        </w:rPr>
        <w:t>u putujícímu</w:t>
      </w:r>
      <w:r w:rsidR="00373053">
        <w:rPr>
          <w:rFonts w:ascii="Times New Roman" w:hAnsi="Times New Roman" w:cs="Times New Roman"/>
          <w:sz w:val="24"/>
          <w:szCs w:val="24"/>
        </w:rPr>
        <w:t xml:space="preserve"> do Carského </w:t>
      </w:r>
      <w:r w:rsidR="00946E28">
        <w:rPr>
          <w:rFonts w:ascii="Times New Roman" w:hAnsi="Times New Roman" w:cs="Times New Roman"/>
          <w:sz w:val="24"/>
          <w:szCs w:val="24"/>
        </w:rPr>
        <w:t>S</w:t>
      </w:r>
      <w:r w:rsidR="00373053">
        <w:rPr>
          <w:rFonts w:ascii="Times New Roman" w:hAnsi="Times New Roman" w:cs="Times New Roman"/>
          <w:sz w:val="24"/>
          <w:szCs w:val="24"/>
        </w:rPr>
        <w:t xml:space="preserve">ela a </w:t>
      </w:r>
      <w:r w:rsidR="00946E28">
        <w:rPr>
          <w:rFonts w:ascii="Times New Roman" w:hAnsi="Times New Roman" w:cs="Times New Roman"/>
          <w:sz w:val="24"/>
          <w:szCs w:val="24"/>
        </w:rPr>
        <w:t>cara ubodal</w:t>
      </w:r>
      <w:r w:rsidR="00373053">
        <w:rPr>
          <w:rFonts w:ascii="Times New Roman" w:hAnsi="Times New Roman" w:cs="Times New Roman"/>
          <w:sz w:val="24"/>
          <w:szCs w:val="24"/>
        </w:rPr>
        <w:t>.</w:t>
      </w:r>
      <w:r w:rsidR="00321330">
        <w:rPr>
          <w:rFonts w:ascii="Times New Roman" w:hAnsi="Times New Roman" w:cs="Times New Roman"/>
          <w:sz w:val="24"/>
          <w:szCs w:val="24"/>
        </w:rPr>
        <w:t xml:space="preserve"> </w:t>
      </w:r>
      <w:r w:rsidR="00633922">
        <w:rPr>
          <w:rFonts w:ascii="Times New Roman" w:hAnsi="Times New Roman" w:cs="Times New Roman"/>
          <w:sz w:val="24"/>
          <w:szCs w:val="24"/>
        </w:rPr>
        <w:t>Když Pest</w:t>
      </w:r>
      <w:r w:rsidR="004B3F79">
        <w:rPr>
          <w:rFonts w:ascii="Times New Roman" w:hAnsi="Times New Roman" w:cs="Times New Roman"/>
          <w:sz w:val="24"/>
          <w:szCs w:val="24"/>
        </w:rPr>
        <w:t>ě</w:t>
      </w:r>
      <w:r w:rsidR="00633922">
        <w:rPr>
          <w:rFonts w:ascii="Times New Roman" w:hAnsi="Times New Roman" w:cs="Times New Roman"/>
          <w:sz w:val="24"/>
          <w:szCs w:val="24"/>
        </w:rPr>
        <w:t xml:space="preserve">l v reakci na to začal dokazovat, </w:t>
      </w:r>
      <w:r w:rsidR="003A3733">
        <w:rPr>
          <w:rFonts w:ascii="Times New Roman" w:hAnsi="Times New Roman" w:cs="Times New Roman"/>
          <w:sz w:val="24"/>
          <w:szCs w:val="24"/>
        </w:rPr>
        <w:br/>
      </w:r>
      <w:r w:rsidR="00633922">
        <w:rPr>
          <w:rFonts w:ascii="Times New Roman" w:hAnsi="Times New Roman" w:cs="Times New Roman"/>
          <w:sz w:val="24"/>
          <w:szCs w:val="24"/>
        </w:rPr>
        <w:t xml:space="preserve">že by spiklenci </w:t>
      </w:r>
      <w:r w:rsidR="00373053">
        <w:rPr>
          <w:rFonts w:ascii="Times New Roman" w:hAnsi="Times New Roman" w:cs="Times New Roman"/>
          <w:sz w:val="24"/>
          <w:szCs w:val="24"/>
        </w:rPr>
        <w:t xml:space="preserve">nejdříve </w:t>
      </w:r>
      <w:r w:rsidR="00633922">
        <w:rPr>
          <w:rFonts w:ascii="Times New Roman" w:hAnsi="Times New Roman" w:cs="Times New Roman"/>
          <w:sz w:val="24"/>
          <w:szCs w:val="24"/>
        </w:rPr>
        <w:t>museli z</w:t>
      </w:r>
      <w:r w:rsidR="00373053">
        <w:rPr>
          <w:rFonts w:ascii="Times New Roman" w:hAnsi="Times New Roman" w:cs="Times New Roman"/>
          <w:sz w:val="24"/>
          <w:szCs w:val="24"/>
        </w:rPr>
        <w:t>aložit</w:t>
      </w:r>
      <w:r w:rsidR="00633922">
        <w:rPr>
          <w:rFonts w:ascii="Times New Roman" w:hAnsi="Times New Roman" w:cs="Times New Roman"/>
          <w:sz w:val="24"/>
          <w:szCs w:val="24"/>
        </w:rPr>
        <w:t xml:space="preserve"> tajnou společnost, zkoordinovat </w:t>
      </w:r>
      <w:r w:rsidR="00373053">
        <w:rPr>
          <w:rFonts w:ascii="Times New Roman" w:hAnsi="Times New Roman" w:cs="Times New Roman"/>
          <w:sz w:val="24"/>
          <w:szCs w:val="24"/>
        </w:rPr>
        <w:t>své</w:t>
      </w:r>
      <w:r w:rsidR="00633922">
        <w:rPr>
          <w:rFonts w:ascii="Times New Roman" w:hAnsi="Times New Roman" w:cs="Times New Roman"/>
          <w:sz w:val="24"/>
          <w:szCs w:val="24"/>
        </w:rPr>
        <w:t xml:space="preserve"> názory, vypracovat ústavu atd., Lunin jeho myšlenku „</w:t>
      </w:r>
      <w:r w:rsidR="00FA24EE">
        <w:rPr>
          <w:rFonts w:ascii="Times New Roman" w:hAnsi="Times New Roman" w:cs="Times New Roman"/>
          <w:sz w:val="24"/>
          <w:szCs w:val="24"/>
        </w:rPr>
        <w:t xml:space="preserve">nejdříve </w:t>
      </w:r>
      <w:r w:rsidR="00633922">
        <w:rPr>
          <w:rFonts w:ascii="Times New Roman" w:hAnsi="Times New Roman" w:cs="Times New Roman"/>
          <w:sz w:val="24"/>
          <w:szCs w:val="24"/>
        </w:rPr>
        <w:t xml:space="preserve">napsat encyklopedii a až poté zahájit revoluci“ nespokojeně odmítl. </w:t>
      </w:r>
    </w:p>
    <w:p w14:paraId="6FF3097A" w14:textId="46EE08C1" w:rsidR="00517B0C" w:rsidRDefault="00B51110" w:rsidP="00D527FE">
      <w:pPr>
        <w:jc w:val="both"/>
        <w:rPr>
          <w:rFonts w:ascii="Times New Roman" w:hAnsi="Times New Roman" w:cs="Times New Roman"/>
          <w:sz w:val="24"/>
          <w:szCs w:val="24"/>
        </w:rPr>
      </w:pPr>
      <w:r>
        <w:rPr>
          <w:rFonts w:ascii="Times New Roman" w:hAnsi="Times New Roman" w:cs="Times New Roman"/>
          <w:sz w:val="24"/>
          <w:szCs w:val="24"/>
        </w:rPr>
        <w:t xml:space="preserve">Spory </w:t>
      </w:r>
      <w:r w:rsidR="00F40012">
        <w:rPr>
          <w:rFonts w:ascii="Times New Roman" w:hAnsi="Times New Roman" w:cs="Times New Roman"/>
          <w:sz w:val="24"/>
          <w:szCs w:val="24"/>
        </w:rPr>
        <w:t xml:space="preserve">uvnitř </w:t>
      </w:r>
      <w:r w:rsidR="004A4C1B">
        <w:rPr>
          <w:rFonts w:ascii="Times New Roman" w:hAnsi="Times New Roman" w:cs="Times New Roman"/>
          <w:sz w:val="24"/>
          <w:szCs w:val="24"/>
        </w:rPr>
        <w:t>Svazu</w:t>
      </w:r>
      <w:r w:rsidR="00F40012">
        <w:rPr>
          <w:rFonts w:ascii="Times New Roman" w:hAnsi="Times New Roman" w:cs="Times New Roman"/>
          <w:sz w:val="24"/>
          <w:szCs w:val="24"/>
        </w:rPr>
        <w:t xml:space="preserve"> spásy sílily. V září roku 1817, kdy stráž doprovázela carskou rodinu do Moskvy, členové </w:t>
      </w:r>
      <w:r w:rsidR="002C6163">
        <w:rPr>
          <w:rFonts w:ascii="Times New Roman" w:hAnsi="Times New Roman" w:cs="Times New Roman"/>
          <w:sz w:val="24"/>
          <w:szCs w:val="24"/>
        </w:rPr>
        <w:t>Svazu</w:t>
      </w:r>
      <w:r w:rsidR="00F40012">
        <w:rPr>
          <w:rFonts w:ascii="Times New Roman" w:hAnsi="Times New Roman" w:cs="Times New Roman"/>
          <w:sz w:val="24"/>
          <w:szCs w:val="24"/>
        </w:rPr>
        <w:t xml:space="preserve"> (hlavně gardoví důstojníc</w:t>
      </w:r>
      <w:r w:rsidR="00DB2ECC">
        <w:rPr>
          <w:rFonts w:ascii="Times New Roman" w:hAnsi="Times New Roman" w:cs="Times New Roman"/>
          <w:sz w:val="24"/>
          <w:szCs w:val="24"/>
        </w:rPr>
        <w:t>i</w:t>
      </w:r>
      <w:r w:rsidR="00F40012">
        <w:rPr>
          <w:rFonts w:ascii="Times New Roman" w:hAnsi="Times New Roman" w:cs="Times New Roman"/>
          <w:sz w:val="24"/>
          <w:szCs w:val="24"/>
        </w:rPr>
        <w:t xml:space="preserve">) uspořádali poradu známou jako </w:t>
      </w:r>
      <w:r w:rsidR="002B032D">
        <w:rPr>
          <w:rFonts w:ascii="Times New Roman" w:hAnsi="Times New Roman" w:cs="Times New Roman"/>
          <w:sz w:val="24"/>
          <w:szCs w:val="24"/>
        </w:rPr>
        <w:t>m</w:t>
      </w:r>
      <w:r w:rsidR="00F40012">
        <w:rPr>
          <w:rFonts w:ascii="Times New Roman" w:hAnsi="Times New Roman" w:cs="Times New Roman"/>
          <w:sz w:val="24"/>
          <w:szCs w:val="24"/>
        </w:rPr>
        <w:t xml:space="preserve">oskevské spiknutí. </w:t>
      </w:r>
      <w:r w:rsidR="0005178D">
        <w:rPr>
          <w:rFonts w:ascii="Times New Roman" w:hAnsi="Times New Roman" w:cs="Times New Roman"/>
          <w:sz w:val="24"/>
          <w:szCs w:val="24"/>
        </w:rPr>
        <w:t>Zde se</w:t>
      </w:r>
      <w:r w:rsidR="008113CF">
        <w:rPr>
          <w:rFonts w:ascii="Times New Roman" w:hAnsi="Times New Roman" w:cs="Times New Roman"/>
          <w:sz w:val="24"/>
          <w:szCs w:val="24"/>
        </w:rPr>
        <w:t xml:space="preserve"> k carovraždě nabídl </w:t>
      </w:r>
      <w:r w:rsidR="0004791C">
        <w:rPr>
          <w:rFonts w:ascii="Times New Roman" w:hAnsi="Times New Roman" w:cs="Times New Roman"/>
          <w:sz w:val="24"/>
          <w:szCs w:val="24"/>
        </w:rPr>
        <w:t>kapitán štábu I.</w:t>
      </w:r>
      <w:r w:rsidR="008113CF">
        <w:rPr>
          <w:rFonts w:ascii="Times New Roman" w:hAnsi="Times New Roman" w:cs="Times New Roman"/>
          <w:sz w:val="24"/>
          <w:szCs w:val="24"/>
        </w:rPr>
        <w:t xml:space="preserve"> </w:t>
      </w:r>
      <w:r w:rsidR="0004791C">
        <w:rPr>
          <w:rFonts w:ascii="Times New Roman" w:hAnsi="Times New Roman" w:cs="Times New Roman"/>
          <w:sz w:val="24"/>
          <w:szCs w:val="24"/>
        </w:rPr>
        <w:t xml:space="preserve">D. Jakuškin. </w:t>
      </w:r>
    </w:p>
    <w:p w14:paraId="45ADEC4B" w14:textId="77777777" w:rsidR="00542266" w:rsidRDefault="00542266" w:rsidP="00D527FE">
      <w:pPr>
        <w:jc w:val="both"/>
        <w:rPr>
          <w:rFonts w:ascii="Times New Roman" w:hAnsi="Times New Roman" w:cs="Times New Roman"/>
          <w:sz w:val="24"/>
          <w:szCs w:val="24"/>
        </w:rPr>
      </w:pPr>
    </w:p>
    <w:p w14:paraId="0A5011BD" w14:textId="77777777" w:rsidR="005236C1" w:rsidRDefault="005236C1" w:rsidP="00D527FE">
      <w:pPr>
        <w:jc w:val="both"/>
        <w:rPr>
          <w:rFonts w:ascii="Times New Roman" w:hAnsi="Times New Roman" w:cs="Times New Roman"/>
          <w:sz w:val="24"/>
          <w:szCs w:val="24"/>
        </w:rPr>
      </w:pPr>
    </w:p>
    <w:p w14:paraId="749AF3A2" w14:textId="77777777" w:rsidR="005236C1" w:rsidRDefault="005236C1" w:rsidP="00D527FE">
      <w:pPr>
        <w:jc w:val="both"/>
        <w:rPr>
          <w:rFonts w:ascii="Times New Roman" w:hAnsi="Times New Roman" w:cs="Times New Roman"/>
          <w:sz w:val="24"/>
          <w:szCs w:val="24"/>
        </w:rPr>
      </w:pPr>
    </w:p>
    <w:p w14:paraId="3A0FF333" w14:textId="3CC5354F" w:rsidR="0004791C" w:rsidRDefault="00DC6D45" w:rsidP="00D527FE">
      <w:pPr>
        <w:jc w:val="both"/>
        <w:rPr>
          <w:rFonts w:ascii="Times New Roman" w:hAnsi="Times New Roman" w:cs="Times New Roman"/>
          <w:sz w:val="24"/>
          <w:szCs w:val="24"/>
        </w:rPr>
      </w:pPr>
      <w:r>
        <w:rPr>
          <w:rFonts w:ascii="Times New Roman" w:hAnsi="Times New Roman" w:cs="Times New Roman"/>
          <w:sz w:val="24"/>
          <w:szCs w:val="24"/>
        </w:rPr>
        <w:lastRenderedPageBreak/>
        <w:t>„</w:t>
      </w:r>
      <w:r w:rsidR="0004791C">
        <w:rPr>
          <w:rFonts w:ascii="Times New Roman" w:hAnsi="Times New Roman" w:cs="Times New Roman"/>
          <w:sz w:val="24"/>
          <w:szCs w:val="24"/>
        </w:rPr>
        <w:t>Jakuškin</w:t>
      </w:r>
      <w:r w:rsidR="0041752E">
        <w:rPr>
          <w:rFonts w:ascii="Times New Roman" w:hAnsi="Times New Roman" w:cs="Times New Roman"/>
          <w:sz w:val="24"/>
          <w:szCs w:val="24"/>
        </w:rPr>
        <w:t xml:space="preserve"> tasil mlčky tam</w:t>
      </w:r>
    </w:p>
    <w:p w14:paraId="7E777849" w14:textId="46B3B2BF" w:rsidR="0004791C" w:rsidRDefault="0041752E" w:rsidP="00D527FE">
      <w:pPr>
        <w:jc w:val="both"/>
        <w:rPr>
          <w:rFonts w:ascii="Times New Roman" w:hAnsi="Times New Roman" w:cs="Times New Roman"/>
          <w:sz w:val="24"/>
          <w:szCs w:val="24"/>
        </w:rPr>
      </w:pPr>
      <w:r>
        <w:rPr>
          <w:rFonts w:ascii="Times New Roman" w:hAnsi="Times New Roman" w:cs="Times New Roman"/>
          <w:sz w:val="24"/>
          <w:szCs w:val="24"/>
        </w:rPr>
        <w:t>svůj kinžál kralovražedný.</w:t>
      </w:r>
      <w:r w:rsidR="00DC6D45">
        <w:rPr>
          <w:rFonts w:ascii="Times New Roman" w:hAnsi="Times New Roman" w:cs="Times New Roman"/>
          <w:sz w:val="24"/>
          <w:szCs w:val="24"/>
        </w:rPr>
        <w:t>“</w:t>
      </w:r>
      <w:r w:rsidR="00DC6D45">
        <w:rPr>
          <w:rStyle w:val="Znakapoznpodarou"/>
          <w:rFonts w:ascii="Times New Roman" w:hAnsi="Times New Roman" w:cs="Times New Roman"/>
          <w:sz w:val="24"/>
          <w:szCs w:val="24"/>
        </w:rPr>
        <w:footnoteReference w:id="59"/>
      </w:r>
      <w:r>
        <w:rPr>
          <w:rFonts w:ascii="Times New Roman" w:hAnsi="Times New Roman" w:cs="Times New Roman"/>
          <w:sz w:val="24"/>
          <w:szCs w:val="24"/>
        </w:rPr>
        <w:t xml:space="preserve"> </w:t>
      </w:r>
    </w:p>
    <w:p w14:paraId="0C5C2392" w14:textId="5785F2BC" w:rsidR="0004791C" w:rsidRDefault="0041752E" w:rsidP="00D527FE">
      <w:pPr>
        <w:jc w:val="both"/>
        <w:rPr>
          <w:rFonts w:ascii="Times New Roman" w:hAnsi="Times New Roman" w:cs="Times New Roman"/>
          <w:sz w:val="24"/>
          <w:szCs w:val="24"/>
        </w:rPr>
      </w:pPr>
      <w:r>
        <w:rPr>
          <w:rFonts w:ascii="Times New Roman" w:hAnsi="Times New Roman" w:cs="Times New Roman"/>
          <w:sz w:val="24"/>
          <w:szCs w:val="24"/>
        </w:rPr>
        <w:t>T</w:t>
      </w:r>
      <w:r w:rsidR="0004791C">
        <w:rPr>
          <w:rFonts w:ascii="Times New Roman" w:hAnsi="Times New Roman" w:cs="Times New Roman"/>
          <w:sz w:val="24"/>
          <w:szCs w:val="24"/>
        </w:rPr>
        <w:t xml:space="preserve">ak o tom psal Puškin v 10. hlavě </w:t>
      </w:r>
      <w:r w:rsidR="00562C3E">
        <w:rPr>
          <w:rFonts w:ascii="Times New Roman" w:hAnsi="Times New Roman" w:cs="Times New Roman"/>
          <w:sz w:val="24"/>
          <w:szCs w:val="24"/>
        </w:rPr>
        <w:t>„</w:t>
      </w:r>
      <w:r w:rsidR="0004791C" w:rsidRPr="00E77B56">
        <w:rPr>
          <w:rFonts w:ascii="Times New Roman" w:hAnsi="Times New Roman" w:cs="Times New Roman"/>
          <w:i/>
          <w:iCs/>
          <w:sz w:val="24"/>
          <w:szCs w:val="24"/>
        </w:rPr>
        <w:t>Evžena Oněgina</w:t>
      </w:r>
      <w:r w:rsidR="0004791C">
        <w:rPr>
          <w:rFonts w:ascii="Times New Roman" w:hAnsi="Times New Roman" w:cs="Times New Roman"/>
          <w:sz w:val="24"/>
          <w:szCs w:val="24"/>
        </w:rPr>
        <w:t xml:space="preserve">“. </w:t>
      </w:r>
    </w:p>
    <w:p w14:paraId="51D50791" w14:textId="116831D3" w:rsidR="0004791C" w:rsidRDefault="0004791C" w:rsidP="00D527FE">
      <w:pPr>
        <w:jc w:val="both"/>
        <w:rPr>
          <w:rFonts w:ascii="Times New Roman" w:hAnsi="Times New Roman" w:cs="Times New Roman"/>
          <w:sz w:val="24"/>
          <w:szCs w:val="24"/>
        </w:rPr>
      </w:pPr>
      <w:r>
        <w:rPr>
          <w:rFonts w:ascii="Times New Roman" w:hAnsi="Times New Roman" w:cs="Times New Roman"/>
          <w:sz w:val="24"/>
          <w:szCs w:val="24"/>
        </w:rPr>
        <w:t xml:space="preserve">Ve skutečnosti se Jakuškin nabídl, že nepoužije dýku, ale pistoli, a </w:t>
      </w:r>
      <w:r w:rsidR="00DB2ECC">
        <w:rPr>
          <w:rFonts w:ascii="Times New Roman" w:hAnsi="Times New Roman" w:cs="Times New Roman"/>
          <w:sz w:val="24"/>
          <w:szCs w:val="24"/>
        </w:rPr>
        <w:t xml:space="preserve">to </w:t>
      </w:r>
      <w:r>
        <w:rPr>
          <w:rFonts w:ascii="Times New Roman" w:hAnsi="Times New Roman" w:cs="Times New Roman"/>
          <w:sz w:val="24"/>
          <w:szCs w:val="24"/>
        </w:rPr>
        <w:t xml:space="preserve">rovnou dvě. </w:t>
      </w:r>
      <w:r w:rsidR="003A3733">
        <w:rPr>
          <w:rFonts w:ascii="Times New Roman" w:hAnsi="Times New Roman" w:cs="Times New Roman"/>
          <w:sz w:val="24"/>
          <w:szCs w:val="24"/>
        </w:rPr>
        <w:br/>
      </w:r>
      <w:r>
        <w:rPr>
          <w:rFonts w:ascii="Times New Roman" w:hAnsi="Times New Roman" w:cs="Times New Roman"/>
          <w:sz w:val="24"/>
          <w:szCs w:val="24"/>
        </w:rPr>
        <w:t xml:space="preserve">Při odchodu Alexandra I. z chrámu Zesnutí Panny Marie </w:t>
      </w:r>
      <w:r w:rsidR="006F6255">
        <w:rPr>
          <w:rFonts w:ascii="Times New Roman" w:hAnsi="Times New Roman" w:cs="Times New Roman"/>
          <w:sz w:val="24"/>
          <w:szCs w:val="24"/>
        </w:rPr>
        <w:t xml:space="preserve">chtěl </w:t>
      </w:r>
      <w:r>
        <w:rPr>
          <w:rFonts w:ascii="Times New Roman" w:hAnsi="Times New Roman" w:cs="Times New Roman"/>
          <w:sz w:val="24"/>
          <w:szCs w:val="24"/>
        </w:rPr>
        <w:t>po bohoslužbě zabít jednou pistolí cara a tou druhou sebe sam</w:t>
      </w:r>
      <w:r w:rsidR="006F6255">
        <w:rPr>
          <w:rFonts w:ascii="Times New Roman" w:hAnsi="Times New Roman" w:cs="Times New Roman"/>
          <w:sz w:val="24"/>
          <w:szCs w:val="24"/>
        </w:rPr>
        <w:t>ého</w:t>
      </w:r>
      <w:r>
        <w:rPr>
          <w:rFonts w:ascii="Times New Roman" w:hAnsi="Times New Roman" w:cs="Times New Roman"/>
          <w:sz w:val="24"/>
          <w:szCs w:val="24"/>
        </w:rPr>
        <w:t xml:space="preserve">, přičemž </w:t>
      </w:r>
      <w:r w:rsidR="006F6255">
        <w:rPr>
          <w:rFonts w:ascii="Times New Roman" w:hAnsi="Times New Roman" w:cs="Times New Roman"/>
          <w:sz w:val="24"/>
          <w:szCs w:val="24"/>
        </w:rPr>
        <w:t>by napodobil</w:t>
      </w:r>
      <w:r>
        <w:rPr>
          <w:rFonts w:ascii="Times New Roman" w:hAnsi="Times New Roman" w:cs="Times New Roman"/>
          <w:sz w:val="24"/>
          <w:szCs w:val="24"/>
        </w:rPr>
        <w:t xml:space="preserve"> šlechtický duel</w:t>
      </w:r>
      <w:r w:rsidR="00D1299D">
        <w:rPr>
          <w:rFonts w:ascii="Times New Roman" w:hAnsi="Times New Roman" w:cs="Times New Roman"/>
          <w:sz w:val="24"/>
          <w:szCs w:val="24"/>
        </w:rPr>
        <w:t>, s oboustranně fatálním výsledkem</w:t>
      </w:r>
      <w:r w:rsidR="00375E81">
        <w:rPr>
          <w:rFonts w:ascii="Times New Roman" w:hAnsi="Times New Roman" w:cs="Times New Roman"/>
          <w:sz w:val="24"/>
          <w:szCs w:val="24"/>
        </w:rPr>
        <w:t xml:space="preserve">. </w:t>
      </w:r>
      <w:r w:rsidR="00AB3451">
        <w:rPr>
          <w:rFonts w:ascii="Times New Roman" w:hAnsi="Times New Roman" w:cs="Times New Roman"/>
          <w:sz w:val="24"/>
          <w:szCs w:val="24"/>
        </w:rPr>
        <w:t>Jakuškinovu myšlenku podpořilo jen pár jedinců</w:t>
      </w:r>
      <w:r w:rsidR="00D1299D">
        <w:rPr>
          <w:rFonts w:ascii="Times New Roman" w:hAnsi="Times New Roman" w:cs="Times New Roman"/>
          <w:sz w:val="24"/>
          <w:szCs w:val="24"/>
        </w:rPr>
        <w:t xml:space="preserve">, </w:t>
      </w:r>
      <w:r w:rsidR="00AB3451">
        <w:rPr>
          <w:rFonts w:ascii="Times New Roman" w:hAnsi="Times New Roman" w:cs="Times New Roman"/>
          <w:sz w:val="24"/>
          <w:szCs w:val="24"/>
        </w:rPr>
        <w:t>téměř všichni</w:t>
      </w:r>
      <w:r w:rsidR="00D1299D">
        <w:rPr>
          <w:rFonts w:ascii="Times New Roman" w:hAnsi="Times New Roman" w:cs="Times New Roman"/>
          <w:sz w:val="24"/>
          <w:szCs w:val="24"/>
        </w:rPr>
        <w:t xml:space="preserve"> </w:t>
      </w:r>
      <w:r w:rsidR="003A3733">
        <w:rPr>
          <w:rFonts w:ascii="Times New Roman" w:hAnsi="Times New Roman" w:cs="Times New Roman"/>
          <w:sz w:val="24"/>
          <w:szCs w:val="24"/>
        </w:rPr>
        <w:br/>
      </w:r>
      <w:r w:rsidR="00D1299D">
        <w:rPr>
          <w:rFonts w:ascii="Times New Roman" w:hAnsi="Times New Roman" w:cs="Times New Roman"/>
          <w:sz w:val="24"/>
          <w:szCs w:val="24"/>
        </w:rPr>
        <w:t xml:space="preserve">se děsili o </w:t>
      </w:r>
      <w:r w:rsidR="002F53A8">
        <w:rPr>
          <w:rFonts w:ascii="Times New Roman" w:hAnsi="Times New Roman" w:cs="Times New Roman"/>
          <w:sz w:val="24"/>
          <w:szCs w:val="24"/>
        </w:rPr>
        <w:t>ní,</w:t>
      </w:r>
      <w:r w:rsidR="00D1299D">
        <w:rPr>
          <w:rFonts w:ascii="Times New Roman" w:hAnsi="Times New Roman" w:cs="Times New Roman"/>
          <w:sz w:val="24"/>
          <w:szCs w:val="24"/>
        </w:rPr>
        <w:t xml:space="preserve"> byť jen mluvit</w:t>
      </w:r>
      <w:r w:rsidR="00AB3451">
        <w:rPr>
          <w:rFonts w:ascii="Times New Roman" w:hAnsi="Times New Roman" w:cs="Times New Roman"/>
          <w:sz w:val="24"/>
          <w:szCs w:val="24"/>
        </w:rPr>
        <w:t xml:space="preserve">. </w:t>
      </w:r>
      <w:r w:rsidR="00F53FAD">
        <w:rPr>
          <w:rFonts w:ascii="Times New Roman" w:hAnsi="Times New Roman" w:cs="Times New Roman"/>
          <w:sz w:val="24"/>
          <w:szCs w:val="24"/>
        </w:rPr>
        <w:t xml:space="preserve">Výsledkem bylo, že </w:t>
      </w:r>
      <w:r w:rsidR="002C6163">
        <w:rPr>
          <w:rFonts w:ascii="Times New Roman" w:hAnsi="Times New Roman" w:cs="Times New Roman"/>
          <w:sz w:val="24"/>
          <w:szCs w:val="24"/>
        </w:rPr>
        <w:t>Svaz</w:t>
      </w:r>
      <w:r w:rsidR="00F53FAD">
        <w:rPr>
          <w:rFonts w:ascii="Times New Roman" w:hAnsi="Times New Roman" w:cs="Times New Roman"/>
          <w:sz w:val="24"/>
          <w:szCs w:val="24"/>
        </w:rPr>
        <w:t xml:space="preserve"> zakázal atentát na cara kvůli „nedostatku prostředků k dosažení cíle“, jak později</w:t>
      </w:r>
      <w:r w:rsidR="00D1299D">
        <w:rPr>
          <w:rFonts w:ascii="Times New Roman" w:hAnsi="Times New Roman" w:cs="Times New Roman"/>
          <w:sz w:val="24"/>
          <w:szCs w:val="24"/>
        </w:rPr>
        <w:t xml:space="preserve"> </w:t>
      </w:r>
      <w:r w:rsidR="00F53FAD">
        <w:rPr>
          <w:rFonts w:ascii="Times New Roman" w:hAnsi="Times New Roman" w:cs="Times New Roman"/>
          <w:sz w:val="24"/>
          <w:szCs w:val="24"/>
        </w:rPr>
        <w:t>v</w:t>
      </w:r>
      <w:r w:rsidR="00D1299D">
        <w:rPr>
          <w:rFonts w:ascii="Times New Roman" w:hAnsi="Times New Roman" w:cs="Times New Roman"/>
          <w:sz w:val="24"/>
          <w:szCs w:val="24"/>
        </w:rPr>
        <w:t> </w:t>
      </w:r>
      <w:r w:rsidR="00F53FAD">
        <w:rPr>
          <w:rFonts w:ascii="Times New Roman" w:hAnsi="Times New Roman" w:cs="Times New Roman"/>
          <w:sz w:val="24"/>
          <w:szCs w:val="24"/>
        </w:rPr>
        <w:t>šetření</w:t>
      </w:r>
      <w:r w:rsidR="00D1299D">
        <w:rPr>
          <w:rFonts w:ascii="Times New Roman" w:hAnsi="Times New Roman" w:cs="Times New Roman"/>
          <w:sz w:val="24"/>
          <w:szCs w:val="24"/>
        </w:rPr>
        <w:t xml:space="preserve"> vysvětlil</w:t>
      </w:r>
      <w:r w:rsidR="00F53FAD">
        <w:rPr>
          <w:rFonts w:ascii="Times New Roman" w:hAnsi="Times New Roman" w:cs="Times New Roman"/>
          <w:sz w:val="24"/>
          <w:szCs w:val="24"/>
        </w:rPr>
        <w:t xml:space="preserve"> S.</w:t>
      </w:r>
      <w:r w:rsidR="00D1299D">
        <w:rPr>
          <w:rFonts w:ascii="Times New Roman" w:hAnsi="Times New Roman" w:cs="Times New Roman"/>
          <w:sz w:val="24"/>
          <w:szCs w:val="24"/>
        </w:rPr>
        <w:t xml:space="preserve"> </w:t>
      </w:r>
      <w:r w:rsidR="00F53FAD">
        <w:rPr>
          <w:rFonts w:ascii="Times New Roman" w:hAnsi="Times New Roman" w:cs="Times New Roman"/>
          <w:sz w:val="24"/>
          <w:szCs w:val="24"/>
        </w:rPr>
        <w:t xml:space="preserve">I. </w:t>
      </w:r>
      <w:r w:rsidR="007E049F">
        <w:rPr>
          <w:rFonts w:ascii="Times New Roman" w:hAnsi="Times New Roman" w:cs="Times New Roman"/>
          <w:sz w:val="24"/>
          <w:szCs w:val="24"/>
        </w:rPr>
        <w:t>Muravjev</w:t>
      </w:r>
      <w:r w:rsidR="00F53FAD">
        <w:rPr>
          <w:rFonts w:ascii="Times New Roman" w:hAnsi="Times New Roman" w:cs="Times New Roman"/>
          <w:sz w:val="24"/>
          <w:szCs w:val="24"/>
        </w:rPr>
        <w:t xml:space="preserve">-Apostol (považovalo se za možné zabít cara, ale spiklenci </w:t>
      </w:r>
      <w:r w:rsidR="00B52017">
        <w:rPr>
          <w:rFonts w:ascii="Times New Roman" w:hAnsi="Times New Roman" w:cs="Times New Roman"/>
          <w:sz w:val="24"/>
          <w:szCs w:val="24"/>
        </w:rPr>
        <w:t xml:space="preserve">by </w:t>
      </w:r>
      <w:r w:rsidR="00F53FAD">
        <w:rPr>
          <w:rFonts w:ascii="Times New Roman" w:hAnsi="Times New Roman" w:cs="Times New Roman"/>
          <w:sz w:val="24"/>
          <w:szCs w:val="24"/>
        </w:rPr>
        <w:t xml:space="preserve">už neměli sílu pro následný převrat). </w:t>
      </w:r>
    </w:p>
    <w:p w14:paraId="590B4AB5" w14:textId="33A68E6C" w:rsidR="00F14C64" w:rsidRDefault="00F14C64" w:rsidP="00D527FE">
      <w:pPr>
        <w:jc w:val="both"/>
        <w:rPr>
          <w:rFonts w:ascii="Times New Roman" w:hAnsi="Times New Roman" w:cs="Times New Roman"/>
          <w:sz w:val="24"/>
          <w:szCs w:val="24"/>
        </w:rPr>
      </w:pPr>
      <w:r>
        <w:rPr>
          <w:rFonts w:ascii="Times New Roman" w:hAnsi="Times New Roman" w:cs="Times New Roman"/>
          <w:sz w:val="24"/>
          <w:szCs w:val="24"/>
        </w:rPr>
        <w:t xml:space="preserve">Spor zavedl </w:t>
      </w:r>
      <w:r w:rsidR="00D46F74">
        <w:rPr>
          <w:rFonts w:ascii="Times New Roman" w:hAnsi="Times New Roman" w:cs="Times New Roman"/>
          <w:sz w:val="24"/>
          <w:szCs w:val="24"/>
        </w:rPr>
        <w:t>Svaz</w:t>
      </w:r>
      <w:r>
        <w:rPr>
          <w:rFonts w:ascii="Times New Roman" w:hAnsi="Times New Roman" w:cs="Times New Roman"/>
          <w:sz w:val="24"/>
          <w:szCs w:val="24"/>
        </w:rPr>
        <w:t xml:space="preserve"> spásy do slepé uličky. Aktivní členové </w:t>
      </w:r>
      <w:r w:rsidR="00D46F74">
        <w:rPr>
          <w:rFonts w:ascii="Times New Roman" w:hAnsi="Times New Roman" w:cs="Times New Roman"/>
          <w:sz w:val="24"/>
          <w:szCs w:val="24"/>
        </w:rPr>
        <w:t>Svazu</w:t>
      </w:r>
      <w:r>
        <w:rPr>
          <w:rFonts w:ascii="Times New Roman" w:hAnsi="Times New Roman" w:cs="Times New Roman"/>
          <w:sz w:val="24"/>
          <w:szCs w:val="24"/>
        </w:rPr>
        <w:t xml:space="preserve"> se rozhodli zlikvidovat svou organizaci a vytvořit novou, </w:t>
      </w:r>
      <w:r w:rsidR="001C2614">
        <w:rPr>
          <w:rFonts w:ascii="Times New Roman" w:hAnsi="Times New Roman" w:cs="Times New Roman"/>
          <w:sz w:val="24"/>
          <w:szCs w:val="24"/>
        </w:rPr>
        <w:t>jednotnější</w:t>
      </w:r>
      <w:r>
        <w:rPr>
          <w:rFonts w:ascii="Times New Roman" w:hAnsi="Times New Roman" w:cs="Times New Roman"/>
          <w:sz w:val="24"/>
          <w:szCs w:val="24"/>
        </w:rPr>
        <w:t xml:space="preserve">, širší a efektivnější. </w:t>
      </w:r>
      <w:r w:rsidR="00CB3138">
        <w:rPr>
          <w:rFonts w:ascii="Times New Roman" w:hAnsi="Times New Roman" w:cs="Times New Roman"/>
          <w:sz w:val="24"/>
          <w:szCs w:val="24"/>
        </w:rPr>
        <w:t>Zatímco se vytvářely</w:t>
      </w:r>
      <w:r w:rsidR="00581351">
        <w:rPr>
          <w:rFonts w:ascii="Times New Roman" w:hAnsi="Times New Roman" w:cs="Times New Roman"/>
          <w:sz w:val="24"/>
          <w:szCs w:val="24"/>
        </w:rPr>
        <w:t xml:space="preserve"> stanovy nové</w:t>
      </w:r>
      <w:r w:rsidR="001C2614">
        <w:rPr>
          <w:rFonts w:ascii="Times New Roman" w:hAnsi="Times New Roman" w:cs="Times New Roman"/>
          <w:sz w:val="24"/>
          <w:szCs w:val="24"/>
        </w:rPr>
        <w:t>ho svazu</w:t>
      </w:r>
      <w:r w:rsidR="00CB3138">
        <w:rPr>
          <w:rFonts w:ascii="Times New Roman" w:hAnsi="Times New Roman" w:cs="Times New Roman"/>
          <w:sz w:val="24"/>
          <w:szCs w:val="24"/>
        </w:rPr>
        <w:t>, děkabristé</w:t>
      </w:r>
      <w:r w:rsidR="00F01143">
        <w:rPr>
          <w:rFonts w:ascii="Times New Roman" w:hAnsi="Times New Roman" w:cs="Times New Roman"/>
          <w:sz w:val="24"/>
          <w:szCs w:val="24"/>
        </w:rPr>
        <w:t xml:space="preserve"> se</w:t>
      </w:r>
      <w:r w:rsidR="00CB3138">
        <w:rPr>
          <w:rFonts w:ascii="Times New Roman" w:hAnsi="Times New Roman" w:cs="Times New Roman"/>
          <w:sz w:val="24"/>
          <w:szCs w:val="24"/>
        </w:rPr>
        <w:t xml:space="preserve"> ve snaze využít všechen čas a udržet lid vhodný </w:t>
      </w:r>
      <w:r w:rsidR="003A3733">
        <w:rPr>
          <w:rFonts w:ascii="Times New Roman" w:hAnsi="Times New Roman" w:cs="Times New Roman"/>
          <w:sz w:val="24"/>
          <w:szCs w:val="24"/>
        </w:rPr>
        <w:br/>
      </w:r>
      <w:r w:rsidR="00CB3138">
        <w:rPr>
          <w:rFonts w:ascii="Times New Roman" w:hAnsi="Times New Roman" w:cs="Times New Roman"/>
          <w:sz w:val="24"/>
          <w:szCs w:val="24"/>
        </w:rPr>
        <w:t>pro spiknutí, domluvili na vytvoření dočasné společnosti, která by tyto jednotlivce sjednotila a připravila na vstup do nového svazu.</w:t>
      </w:r>
      <w:r w:rsidR="00581351">
        <w:rPr>
          <w:rFonts w:ascii="Times New Roman" w:hAnsi="Times New Roman" w:cs="Times New Roman"/>
          <w:sz w:val="24"/>
          <w:szCs w:val="24"/>
        </w:rPr>
        <w:t xml:space="preserve"> </w:t>
      </w:r>
      <w:r w:rsidR="0036152C">
        <w:rPr>
          <w:rFonts w:ascii="Times New Roman" w:hAnsi="Times New Roman" w:cs="Times New Roman"/>
          <w:sz w:val="24"/>
          <w:szCs w:val="24"/>
        </w:rPr>
        <w:t xml:space="preserve">A tak byl </w:t>
      </w:r>
      <w:r w:rsidR="00F01143">
        <w:rPr>
          <w:rFonts w:ascii="Times New Roman" w:hAnsi="Times New Roman" w:cs="Times New Roman"/>
          <w:sz w:val="24"/>
          <w:szCs w:val="24"/>
        </w:rPr>
        <w:t xml:space="preserve">v Moskvě v říjnu </w:t>
      </w:r>
      <w:r w:rsidR="0036152C">
        <w:rPr>
          <w:rFonts w:ascii="Times New Roman" w:hAnsi="Times New Roman" w:cs="Times New Roman"/>
          <w:sz w:val="24"/>
          <w:szCs w:val="24"/>
        </w:rPr>
        <w:t xml:space="preserve">roku </w:t>
      </w:r>
      <w:r w:rsidR="003A3733">
        <w:rPr>
          <w:rFonts w:ascii="Times New Roman" w:hAnsi="Times New Roman" w:cs="Times New Roman"/>
          <w:sz w:val="24"/>
          <w:szCs w:val="24"/>
        </w:rPr>
        <w:br/>
      </w:r>
      <w:r w:rsidR="0036152C">
        <w:rPr>
          <w:rFonts w:ascii="Times New Roman" w:hAnsi="Times New Roman" w:cs="Times New Roman"/>
          <w:sz w:val="24"/>
          <w:szCs w:val="24"/>
        </w:rPr>
        <w:t xml:space="preserve">1817 </w:t>
      </w:r>
      <w:r w:rsidR="001C2614">
        <w:rPr>
          <w:rFonts w:ascii="Times New Roman" w:hAnsi="Times New Roman" w:cs="Times New Roman"/>
          <w:sz w:val="24"/>
          <w:szCs w:val="24"/>
        </w:rPr>
        <w:t>založen</w:t>
      </w:r>
      <w:r w:rsidR="0036152C">
        <w:rPr>
          <w:rFonts w:ascii="Times New Roman" w:hAnsi="Times New Roman" w:cs="Times New Roman"/>
          <w:sz w:val="24"/>
          <w:szCs w:val="24"/>
        </w:rPr>
        <w:t xml:space="preserve"> </w:t>
      </w:r>
      <w:r w:rsidR="0036152C" w:rsidRPr="00542266">
        <w:rPr>
          <w:rFonts w:ascii="Times New Roman" w:hAnsi="Times New Roman" w:cs="Times New Roman"/>
          <w:sz w:val="24"/>
          <w:szCs w:val="24"/>
        </w:rPr>
        <w:t>Vojensk</w:t>
      </w:r>
      <w:r w:rsidR="00BB59CB" w:rsidRPr="00542266">
        <w:rPr>
          <w:rFonts w:ascii="Times New Roman" w:hAnsi="Times New Roman" w:cs="Times New Roman"/>
          <w:sz w:val="24"/>
          <w:szCs w:val="24"/>
        </w:rPr>
        <w:t>ý</w:t>
      </w:r>
      <w:r w:rsidR="0036152C" w:rsidRPr="00542266">
        <w:rPr>
          <w:rFonts w:ascii="Times New Roman" w:hAnsi="Times New Roman" w:cs="Times New Roman"/>
          <w:sz w:val="24"/>
          <w:szCs w:val="24"/>
        </w:rPr>
        <w:t xml:space="preserve"> spole</w:t>
      </w:r>
      <w:r w:rsidR="00BB59CB" w:rsidRPr="00542266">
        <w:rPr>
          <w:rFonts w:ascii="Times New Roman" w:hAnsi="Times New Roman" w:cs="Times New Roman"/>
          <w:sz w:val="24"/>
          <w:szCs w:val="24"/>
        </w:rPr>
        <w:t>k</w:t>
      </w:r>
      <w:r w:rsidR="001B598B">
        <w:rPr>
          <w:rFonts w:ascii="Times New Roman" w:hAnsi="Times New Roman" w:cs="Times New Roman"/>
          <w:sz w:val="24"/>
          <w:szCs w:val="24"/>
        </w:rPr>
        <w:t xml:space="preserve">, </w:t>
      </w:r>
      <w:r w:rsidR="0036152C" w:rsidRPr="00542266">
        <w:rPr>
          <w:rFonts w:ascii="Times New Roman" w:hAnsi="Times New Roman" w:cs="Times New Roman"/>
          <w:sz w:val="24"/>
          <w:szCs w:val="24"/>
        </w:rPr>
        <w:t>druhá tajná společnost děkabristů.</w:t>
      </w:r>
      <w:r w:rsidR="0036152C">
        <w:rPr>
          <w:rFonts w:ascii="Times New Roman" w:hAnsi="Times New Roman" w:cs="Times New Roman"/>
          <w:sz w:val="24"/>
          <w:szCs w:val="24"/>
        </w:rPr>
        <w:t xml:space="preserve"> </w:t>
      </w:r>
    </w:p>
    <w:p w14:paraId="4B470CA3" w14:textId="17B28959" w:rsidR="00615F83" w:rsidRDefault="00615F83" w:rsidP="00D527FE">
      <w:pPr>
        <w:jc w:val="both"/>
        <w:rPr>
          <w:rFonts w:ascii="Times New Roman" w:hAnsi="Times New Roman" w:cs="Times New Roman"/>
          <w:sz w:val="24"/>
          <w:szCs w:val="24"/>
        </w:rPr>
      </w:pPr>
      <w:r>
        <w:rPr>
          <w:rFonts w:ascii="Times New Roman" w:hAnsi="Times New Roman" w:cs="Times New Roman"/>
          <w:sz w:val="24"/>
          <w:szCs w:val="24"/>
        </w:rPr>
        <w:t>Vojensk</w:t>
      </w:r>
      <w:r w:rsidR="00C22A58">
        <w:rPr>
          <w:rFonts w:ascii="Times New Roman" w:hAnsi="Times New Roman" w:cs="Times New Roman"/>
          <w:sz w:val="24"/>
          <w:szCs w:val="24"/>
        </w:rPr>
        <w:t>ý spolek</w:t>
      </w:r>
      <w:r w:rsidR="00562C3E">
        <w:rPr>
          <w:rFonts w:ascii="Times New Roman" w:hAnsi="Times New Roman" w:cs="Times New Roman"/>
          <w:sz w:val="24"/>
          <w:szCs w:val="24"/>
        </w:rPr>
        <w:t xml:space="preserve"> </w:t>
      </w:r>
      <w:r>
        <w:rPr>
          <w:rFonts w:ascii="Times New Roman" w:hAnsi="Times New Roman" w:cs="Times New Roman"/>
          <w:sz w:val="24"/>
          <w:szCs w:val="24"/>
        </w:rPr>
        <w:t>hrál roli kontrolní</w:t>
      </w:r>
      <w:r w:rsidR="00474E27">
        <w:rPr>
          <w:rFonts w:ascii="Times New Roman" w:hAnsi="Times New Roman" w:cs="Times New Roman"/>
          <w:sz w:val="24"/>
          <w:szCs w:val="24"/>
        </w:rPr>
        <w:t>ho</w:t>
      </w:r>
      <w:r w:rsidR="00D211D9">
        <w:rPr>
          <w:rFonts w:ascii="Times New Roman" w:hAnsi="Times New Roman" w:cs="Times New Roman"/>
          <w:sz w:val="24"/>
          <w:szCs w:val="24"/>
        </w:rPr>
        <w:t xml:space="preserve"> filtr</w:t>
      </w:r>
      <w:r w:rsidR="00474E27">
        <w:rPr>
          <w:rFonts w:ascii="Times New Roman" w:hAnsi="Times New Roman" w:cs="Times New Roman"/>
          <w:sz w:val="24"/>
          <w:szCs w:val="24"/>
        </w:rPr>
        <w:t>u</w:t>
      </w:r>
      <w:r w:rsidR="00D211D9">
        <w:rPr>
          <w:rFonts w:ascii="Times New Roman" w:hAnsi="Times New Roman" w:cs="Times New Roman"/>
          <w:sz w:val="24"/>
          <w:szCs w:val="24"/>
        </w:rPr>
        <w:t xml:space="preserve">. </w:t>
      </w:r>
      <w:r w:rsidR="001C37E5">
        <w:rPr>
          <w:rFonts w:ascii="Times New Roman" w:hAnsi="Times New Roman" w:cs="Times New Roman"/>
          <w:sz w:val="24"/>
          <w:szCs w:val="24"/>
        </w:rPr>
        <w:t>Přes</w:t>
      </w:r>
      <w:r w:rsidR="00D211D9">
        <w:rPr>
          <w:rFonts w:ascii="Times New Roman" w:hAnsi="Times New Roman" w:cs="Times New Roman"/>
          <w:sz w:val="24"/>
          <w:szCs w:val="24"/>
        </w:rPr>
        <w:t xml:space="preserve"> tuto společnost </w:t>
      </w:r>
      <w:r w:rsidR="001C37E5">
        <w:rPr>
          <w:rFonts w:ascii="Times New Roman" w:hAnsi="Times New Roman" w:cs="Times New Roman"/>
          <w:sz w:val="24"/>
          <w:szCs w:val="24"/>
        </w:rPr>
        <w:t>procházeli</w:t>
      </w:r>
      <w:r w:rsidR="00D211D9">
        <w:rPr>
          <w:rFonts w:ascii="Times New Roman" w:hAnsi="Times New Roman" w:cs="Times New Roman"/>
          <w:sz w:val="24"/>
          <w:szCs w:val="24"/>
        </w:rPr>
        <w:t xml:space="preserve"> hlavní </w:t>
      </w:r>
      <w:r w:rsidR="00474E27">
        <w:rPr>
          <w:rFonts w:ascii="Times New Roman" w:hAnsi="Times New Roman" w:cs="Times New Roman"/>
          <w:sz w:val="24"/>
          <w:szCs w:val="24"/>
        </w:rPr>
        <w:t>kádry Svazu</w:t>
      </w:r>
      <w:r w:rsidR="00D211D9">
        <w:rPr>
          <w:rFonts w:ascii="Times New Roman" w:hAnsi="Times New Roman" w:cs="Times New Roman"/>
          <w:sz w:val="24"/>
          <w:szCs w:val="24"/>
        </w:rPr>
        <w:t xml:space="preserve"> spásy a noví lidé, které bylo třeba prověřit. </w:t>
      </w:r>
      <w:r w:rsidR="006250A3">
        <w:rPr>
          <w:rFonts w:ascii="Times New Roman" w:hAnsi="Times New Roman" w:cs="Times New Roman"/>
          <w:sz w:val="24"/>
          <w:szCs w:val="24"/>
        </w:rPr>
        <w:t>Výsledkem bylo, že jedna (velká) část členů Vojenské</w:t>
      </w:r>
      <w:r w:rsidR="00562C3E">
        <w:rPr>
          <w:rFonts w:ascii="Times New Roman" w:hAnsi="Times New Roman" w:cs="Times New Roman"/>
          <w:sz w:val="24"/>
          <w:szCs w:val="24"/>
        </w:rPr>
        <w:t>ho spolku</w:t>
      </w:r>
      <w:r w:rsidR="006250A3">
        <w:rPr>
          <w:rFonts w:ascii="Times New Roman" w:hAnsi="Times New Roman" w:cs="Times New Roman"/>
          <w:sz w:val="24"/>
          <w:szCs w:val="24"/>
        </w:rPr>
        <w:t xml:space="preserve"> </w:t>
      </w:r>
      <w:r w:rsidR="00474E27">
        <w:rPr>
          <w:rFonts w:ascii="Times New Roman" w:hAnsi="Times New Roman" w:cs="Times New Roman"/>
          <w:sz w:val="24"/>
          <w:szCs w:val="24"/>
        </w:rPr>
        <w:t>ustála</w:t>
      </w:r>
      <w:r w:rsidR="006250A3">
        <w:rPr>
          <w:rFonts w:ascii="Times New Roman" w:hAnsi="Times New Roman" w:cs="Times New Roman"/>
          <w:sz w:val="24"/>
          <w:szCs w:val="24"/>
        </w:rPr>
        <w:t xml:space="preserve"> revoluční zkouš</w:t>
      </w:r>
      <w:r w:rsidR="00474E27">
        <w:rPr>
          <w:rFonts w:ascii="Times New Roman" w:hAnsi="Times New Roman" w:cs="Times New Roman"/>
          <w:sz w:val="24"/>
          <w:szCs w:val="24"/>
        </w:rPr>
        <w:t>ku</w:t>
      </w:r>
      <w:r w:rsidR="006250A3">
        <w:rPr>
          <w:rFonts w:ascii="Times New Roman" w:hAnsi="Times New Roman" w:cs="Times New Roman"/>
          <w:sz w:val="24"/>
          <w:szCs w:val="24"/>
        </w:rPr>
        <w:t xml:space="preserve"> a byl</w:t>
      </w:r>
      <w:r w:rsidR="00474E27">
        <w:rPr>
          <w:rFonts w:ascii="Times New Roman" w:hAnsi="Times New Roman" w:cs="Times New Roman"/>
          <w:sz w:val="24"/>
          <w:szCs w:val="24"/>
        </w:rPr>
        <w:t>a</w:t>
      </w:r>
      <w:r w:rsidR="006250A3">
        <w:rPr>
          <w:rFonts w:ascii="Times New Roman" w:hAnsi="Times New Roman" w:cs="Times New Roman"/>
          <w:sz w:val="24"/>
          <w:szCs w:val="24"/>
        </w:rPr>
        <w:t xml:space="preserve"> přijat</w:t>
      </w:r>
      <w:r w:rsidR="00474E27">
        <w:rPr>
          <w:rFonts w:ascii="Times New Roman" w:hAnsi="Times New Roman" w:cs="Times New Roman"/>
          <w:sz w:val="24"/>
          <w:szCs w:val="24"/>
        </w:rPr>
        <w:t>a</w:t>
      </w:r>
      <w:r w:rsidR="006250A3">
        <w:rPr>
          <w:rFonts w:ascii="Times New Roman" w:hAnsi="Times New Roman" w:cs="Times New Roman"/>
          <w:sz w:val="24"/>
          <w:szCs w:val="24"/>
        </w:rPr>
        <w:t xml:space="preserve"> do</w:t>
      </w:r>
      <w:r w:rsidR="00474E27">
        <w:rPr>
          <w:rFonts w:ascii="Times New Roman" w:hAnsi="Times New Roman" w:cs="Times New Roman"/>
          <w:sz w:val="24"/>
          <w:szCs w:val="24"/>
        </w:rPr>
        <w:t xml:space="preserve"> Svazu</w:t>
      </w:r>
      <w:r w:rsidR="006250A3">
        <w:rPr>
          <w:rFonts w:ascii="Times New Roman" w:hAnsi="Times New Roman" w:cs="Times New Roman"/>
          <w:sz w:val="24"/>
          <w:szCs w:val="24"/>
        </w:rPr>
        <w:t xml:space="preserve"> blahobytu, zatímco druhá část </w:t>
      </w:r>
      <w:r w:rsidR="00E06BA5">
        <w:rPr>
          <w:rFonts w:ascii="Times New Roman" w:hAnsi="Times New Roman" w:cs="Times New Roman"/>
          <w:sz w:val="24"/>
          <w:szCs w:val="24"/>
        </w:rPr>
        <w:t xml:space="preserve">se </w:t>
      </w:r>
      <w:r w:rsidR="00EC425F">
        <w:rPr>
          <w:rFonts w:ascii="Times New Roman" w:hAnsi="Times New Roman" w:cs="Times New Roman"/>
          <w:sz w:val="24"/>
          <w:szCs w:val="24"/>
        </w:rPr>
        <w:t xml:space="preserve">od hnutí </w:t>
      </w:r>
      <w:r w:rsidR="00E06BA5">
        <w:rPr>
          <w:rFonts w:ascii="Times New Roman" w:hAnsi="Times New Roman" w:cs="Times New Roman"/>
          <w:sz w:val="24"/>
          <w:szCs w:val="24"/>
        </w:rPr>
        <w:t xml:space="preserve">vzdálila. </w:t>
      </w:r>
      <w:r w:rsidR="00D22134">
        <w:rPr>
          <w:rFonts w:ascii="Times New Roman" w:hAnsi="Times New Roman" w:cs="Times New Roman"/>
          <w:sz w:val="24"/>
          <w:szCs w:val="24"/>
        </w:rPr>
        <w:t>Mezi těmi, kteří odešli, nebyli jen náhodní lidé. Například bratři V.</w:t>
      </w:r>
      <w:r w:rsidR="00EC425F">
        <w:rPr>
          <w:rFonts w:ascii="Times New Roman" w:hAnsi="Times New Roman" w:cs="Times New Roman"/>
          <w:sz w:val="24"/>
          <w:szCs w:val="24"/>
        </w:rPr>
        <w:t xml:space="preserve"> </w:t>
      </w:r>
      <w:r w:rsidR="00D22134">
        <w:rPr>
          <w:rFonts w:ascii="Times New Roman" w:hAnsi="Times New Roman" w:cs="Times New Roman"/>
          <w:sz w:val="24"/>
          <w:szCs w:val="24"/>
        </w:rPr>
        <w:t>A. a L.</w:t>
      </w:r>
      <w:r w:rsidR="00EC425F">
        <w:rPr>
          <w:rFonts w:ascii="Times New Roman" w:hAnsi="Times New Roman" w:cs="Times New Roman"/>
          <w:sz w:val="24"/>
          <w:szCs w:val="24"/>
        </w:rPr>
        <w:t xml:space="preserve"> </w:t>
      </w:r>
      <w:r w:rsidR="00D22134">
        <w:rPr>
          <w:rFonts w:ascii="Times New Roman" w:hAnsi="Times New Roman" w:cs="Times New Roman"/>
          <w:sz w:val="24"/>
          <w:szCs w:val="24"/>
        </w:rPr>
        <w:t xml:space="preserve">A. </w:t>
      </w:r>
      <w:r w:rsidR="00EC425F">
        <w:rPr>
          <w:rFonts w:ascii="Times New Roman" w:hAnsi="Times New Roman" w:cs="Times New Roman"/>
          <w:sz w:val="24"/>
          <w:szCs w:val="24"/>
        </w:rPr>
        <w:t>Perovští – později</w:t>
      </w:r>
      <w:r w:rsidR="00D22134">
        <w:rPr>
          <w:rFonts w:ascii="Times New Roman" w:hAnsi="Times New Roman" w:cs="Times New Roman"/>
          <w:sz w:val="24"/>
          <w:szCs w:val="24"/>
        </w:rPr>
        <w:t xml:space="preserve"> velcí hodnostáři s jedinečným rodokmenem: vn</w:t>
      </w:r>
      <w:r w:rsidR="00474E27">
        <w:rPr>
          <w:rFonts w:ascii="Times New Roman" w:hAnsi="Times New Roman" w:cs="Times New Roman"/>
          <w:sz w:val="24"/>
          <w:szCs w:val="24"/>
        </w:rPr>
        <w:t>uci</w:t>
      </w:r>
      <w:r w:rsidR="00D22134">
        <w:rPr>
          <w:rFonts w:ascii="Times New Roman" w:hAnsi="Times New Roman" w:cs="Times New Roman"/>
          <w:sz w:val="24"/>
          <w:szCs w:val="24"/>
        </w:rPr>
        <w:t xml:space="preserve"> nekorunovaného cara, oblíbence a manžela císařovny </w:t>
      </w:r>
      <w:r w:rsidR="00542266">
        <w:rPr>
          <w:rFonts w:ascii="Times New Roman" w:hAnsi="Times New Roman" w:cs="Times New Roman"/>
          <w:sz w:val="24"/>
          <w:szCs w:val="24"/>
        </w:rPr>
        <w:t>Alžběty</w:t>
      </w:r>
      <w:r w:rsidR="00D22134">
        <w:rPr>
          <w:rFonts w:ascii="Times New Roman" w:hAnsi="Times New Roman" w:cs="Times New Roman"/>
          <w:sz w:val="24"/>
          <w:szCs w:val="24"/>
        </w:rPr>
        <w:t xml:space="preserve"> Petrovny A.</w:t>
      </w:r>
      <w:r w:rsidR="00EC425F">
        <w:rPr>
          <w:rFonts w:ascii="Times New Roman" w:hAnsi="Times New Roman" w:cs="Times New Roman"/>
          <w:sz w:val="24"/>
          <w:szCs w:val="24"/>
        </w:rPr>
        <w:t xml:space="preserve"> </w:t>
      </w:r>
      <w:r w:rsidR="00D22134">
        <w:rPr>
          <w:rFonts w:ascii="Times New Roman" w:hAnsi="Times New Roman" w:cs="Times New Roman"/>
          <w:sz w:val="24"/>
          <w:szCs w:val="24"/>
        </w:rPr>
        <w:t>G. Rozumovského a dědečkové carovraha Sofi</w:t>
      </w:r>
      <w:r w:rsidR="00EC425F">
        <w:rPr>
          <w:rFonts w:ascii="Times New Roman" w:hAnsi="Times New Roman" w:cs="Times New Roman"/>
          <w:sz w:val="24"/>
          <w:szCs w:val="24"/>
        </w:rPr>
        <w:t>e</w:t>
      </w:r>
      <w:r w:rsidR="00D22134">
        <w:rPr>
          <w:rFonts w:ascii="Times New Roman" w:hAnsi="Times New Roman" w:cs="Times New Roman"/>
          <w:sz w:val="24"/>
          <w:szCs w:val="24"/>
        </w:rPr>
        <w:t xml:space="preserve"> Perovské. </w:t>
      </w:r>
      <w:r w:rsidR="000016BA">
        <w:rPr>
          <w:rFonts w:ascii="Times New Roman" w:hAnsi="Times New Roman" w:cs="Times New Roman"/>
          <w:sz w:val="24"/>
          <w:szCs w:val="24"/>
        </w:rPr>
        <w:t>Od děkabristů také odešel Pavel Alexandrovič Katenin</w:t>
      </w:r>
      <w:r w:rsidR="00563790">
        <w:rPr>
          <w:rFonts w:ascii="Times New Roman" w:hAnsi="Times New Roman" w:cs="Times New Roman"/>
          <w:sz w:val="24"/>
          <w:szCs w:val="24"/>
        </w:rPr>
        <w:t xml:space="preserve">, </w:t>
      </w:r>
      <w:r w:rsidR="000016BA">
        <w:rPr>
          <w:rFonts w:ascii="Times New Roman" w:hAnsi="Times New Roman" w:cs="Times New Roman"/>
          <w:sz w:val="24"/>
          <w:szCs w:val="24"/>
        </w:rPr>
        <w:t xml:space="preserve">dramatik a básník (od roku 1833 akademik), přítel </w:t>
      </w:r>
      <w:r w:rsidR="003A3733">
        <w:rPr>
          <w:rFonts w:ascii="Times New Roman" w:hAnsi="Times New Roman" w:cs="Times New Roman"/>
          <w:sz w:val="24"/>
          <w:szCs w:val="24"/>
        </w:rPr>
        <w:br/>
      </w:r>
      <w:r w:rsidR="000016BA">
        <w:rPr>
          <w:rFonts w:ascii="Times New Roman" w:hAnsi="Times New Roman" w:cs="Times New Roman"/>
          <w:sz w:val="24"/>
          <w:szCs w:val="24"/>
        </w:rPr>
        <w:t>A.</w:t>
      </w:r>
      <w:r w:rsidR="00EC425F">
        <w:rPr>
          <w:rFonts w:ascii="Times New Roman" w:hAnsi="Times New Roman" w:cs="Times New Roman"/>
          <w:sz w:val="24"/>
          <w:szCs w:val="24"/>
        </w:rPr>
        <w:t xml:space="preserve"> </w:t>
      </w:r>
      <w:r w:rsidR="000016BA">
        <w:rPr>
          <w:rFonts w:ascii="Times New Roman" w:hAnsi="Times New Roman" w:cs="Times New Roman"/>
          <w:sz w:val="24"/>
          <w:szCs w:val="24"/>
        </w:rPr>
        <w:t>S. Puškina a</w:t>
      </w:r>
      <w:r w:rsidR="00C97AE9">
        <w:rPr>
          <w:rFonts w:ascii="Times New Roman" w:hAnsi="Times New Roman" w:cs="Times New Roman"/>
          <w:sz w:val="24"/>
          <w:szCs w:val="24"/>
        </w:rPr>
        <w:t> </w:t>
      </w:r>
      <w:r w:rsidR="000016BA">
        <w:rPr>
          <w:rFonts w:ascii="Times New Roman" w:hAnsi="Times New Roman" w:cs="Times New Roman"/>
          <w:sz w:val="24"/>
          <w:szCs w:val="24"/>
        </w:rPr>
        <w:t>A.</w:t>
      </w:r>
      <w:r w:rsidR="00EC425F">
        <w:rPr>
          <w:rFonts w:ascii="Times New Roman" w:hAnsi="Times New Roman" w:cs="Times New Roman"/>
          <w:sz w:val="24"/>
          <w:szCs w:val="24"/>
        </w:rPr>
        <w:t xml:space="preserve"> </w:t>
      </w:r>
      <w:r w:rsidR="000016BA">
        <w:rPr>
          <w:rFonts w:ascii="Times New Roman" w:hAnsi="Times New Roman" w:cs="Times New Roman"/>
          <w:sz w:val="24"/>
          <w:szCs w:val="24"/>
        </w:rPr>
        <w:t xml:space="preserve">S. Griboedova, autor populární revoluční hymny v 19. století: </w:t>
      </w:r>
    </w:p>
    <w:p w14:paraId="35C0A217" w14:textId="7034D336" w:rsidR="000016BA" w:rsidRDefault="000016BA" w:rsidP="00D527FE">
      <w:pPr>
        <w:jc w:val="both"/>
        <w:rPr>
          <w:rFonts w:ascii="Times New Roman" w:hAnsi="Times New Roman" w:cs="Times New Roman"/>
          <w:sz w:val="24"/>
          <w:szCs w:val="24"/>
        </w:rPr>
      </w:pPr>
      <w:r>
        <w:rPr>
          <w:rFonts w:ascii="Times New Roman" w:hAnsi="Times New Roman" w:cs="Times New Roman"/>
          <w:sz w:val="24"/>
          <w:szCs w:val="24"/>
        </w:rPr>
        <w:t>Naše vlast trpí pod</w:t>
      </w:r>
    </w:p>
    <w:p w14:paraId="3597B41B" w14:textId="2BE878C0" w:rsidR="000016BA" w:rsidRDefault="001846DE" w:rsidP="00D527FE">
      <w:pPr>
        <w:jc w:val="both"/>
        <w:rPr>
          <w:rFonts w:ascii="Times New Roman" w:hAnsi="Times New Roman" w:cs="Times New Roman"/>
          <w:sz w:val="24"/>
          <w:szCs w:val="24"/>
        </w:rPr>
      </w:pPr>
      <w:r>
        <w:rPr>
          <w:rFonts w:ascii="Times New Roman" w:hAnsi="Times New Roman" w:cs="Times New Roman"/>
          <w:sz w:val="24"/>
          <w:szCs w:val="24"/>
        </w:rPr>
        <w:t>j</w:t>
      </w:r>
      <w:r w:rsidR="000016BA">
        <w:rPr>
          <w:rFonts w:ascii="Times New Roman" w:hAnsi="Times New Roman" w:cs="Times New Roman"/>
          <w:sz w:val="24"/>
          <w:szCs w:val="24"/>
        </w:rPr>
        <w:t xml:space="preserve">ařmem tvým, ach darebáku! Šlechtický </w:t>
      </w:r>
    </w:p>
    <w:p w14:paraId="27F64E32" w14:textId="445FE28D" w:rsidR="000016BA" w:rsidRDefault="001846DE" w:rsidP="00D527FE">
      <w:pPr>
        <w:jc w:val="both"/>
        <w:rPr>
          <w:rFonts w:ascii="Times New Roman" w:hAnsi="Times New Roman" w:cs="Times New Roman"/>
          <w:sz w:val="24"/>
          <w:szCs w:val="24"/>
        </w:rPr>
      </w:pPr>
      <w:r>
        <w:rPr>
          <w:rFonts w:ascii="Times New Roman" w:hAnsi="Times New Roman" w:cs="Times New Roman"/>
          <w:sz w:val="24"/>
          <w:szCs w:val="24"/>
        </w:rPr>
        <w:t>d</w:t>
      </w:r>
      <w:r w:rsidR="000016BA">
        <w:rPr>
          <w:rFonts w:ascii="Times New Roman" w:hAnsi="Times New Roman" w:cs="Times New Roman"/>
          <w:sz w:val="24"/>
          <w:szCs w:val="24"/>
        </w:rPr>
        <w:t>espotismus nás utlačuje, tak</w:t>
      </w:r>
    </w:p>
    <w:p w14:paraId="470BF804" w14:textId="18F9D66B" w:rsidR="000016BA" w:rsidRDefault="001846DE" w:rsidP="00D527FE">
      <w:pPr>
        <w:jc w:val="both"/>
        <w:rPr>
          <w:rFonts w:ascii="Times New Roman" w:hAnsi="Times New Roman" w:cs="Times New Roman"/>
          <w:sz w:val="24"/>
          <w:szCs w:val="24"/>
        </w:rPr>
      </w:pPr>
      <w:r>
        <w:rPr>
          <w:rFonts w:ascii="Times New Roman" w:hAnsi="Times New Roman" w:cs="Times New Roman"/>
          <w:sz w:val="24"/>
          <w:szCs w:val="24"/>
        </w:rPr>
        <w:t>s</w:t>
      </w:r>
      <w:r w:rsidR="000016BA">
        <w:rPr>
          <w:rFonts w:ascii="Times New Roman" w:hAnsi="Times New Roman" w:cs="Times New Roman"/>
          <w:sz w:val="24"/>
          <w:szCs w:val="24"/>
        </w:rPr>
        <w:t xml:space="preserve">vrhneme trůn i </w:t>
      </w:r>
      <w:r w:rsidR="000D5569">
        <w:rPr>
          <w:rFonts w:ascii="Times New Roman" w:hAnsi="Times New Roman" w:cs="Times New Roman"/>
          <w:sz w:val="24"/>
          <w:szCs w:val="24"/>
        </w:rPr>
        <w:t xml:space="preserve">cara. </w:t>
      </w:r>
      <w:r w:rsidR="000016BA">
        <w:rPr>
          <w:rFonts w:ascii="Times New Roman" w:hAnsi="Times New Roman" w:cs="Times New Roman"/>
          <w:sz w:val="24"/>
          <w:szCs w:val="24"/>
        </w:rPr>
        <w:t xml:space="preserve"> </w:t>
      </w:r>
    </w:p>
    <w:p w14:paraId="5573C382" w14:textId="7AC6E100" w:rsidR="00673740" w:rsidRDefault="002023CE" w:rsidP="00D527FE">
      <w:pPr>
        <w:jc w:val="both"/>
        <w:rPr>
          <w:rFonts w:ascii="Times New Roman" w:hAnsi="Times New Roman" w:cs="Times New Roman"/>
          <w:sz w:val="24"/>
          <w:szCs w:val="24"/>
        </w:rPr>
      </w:pPr>
      <w:r>
        <w:rPr>
          <w:rFonts w:ascii="Times New Roman" w:hAnsi="Times New Roman" w:cs="Times New Roman"/>
          <w:sz w:val="24"/>
          <w:szCs w:val="24"/>
        </w:rPr>
        <w:t>V lednu 1818 byl Vojensk</w:t>
      </w:r>
      <w:r w:rsidR="00137BE6">
        <w:rPr>
          <w:rFonts w:ascii="Times New Roman" w:hAnsi="Times New Roman" w:cs="Times New Roman"/>
          <w:sz w:val="24"/>
          <w:szCs w:val="24"/>
        </w:rPr>
        <w:t>ý spolek</w:t>
      </w:r>
      <w:r>
        <w:rPr>
          <w:rFonts w:ascii="Times New Roman" w:hAnsi="Times New Roman" w:cs="Times New Roman"/>
          <w:sz w:val="24"/>
          <w:szCs w:val="24"/>
        </w:rPr>
        <w:t xml:space="preserve"> rozpuštěn a místo n</w:t>
      </w:r>
      <w:r w:rsidR="001C37E5">
        <w:rPr>
          <w:rFonts w:ascii="Times New Roman" w:hAnsi="Times New Roman" w:cs="Times New Roman"/>
          <w:sz w:val="24"/>
          <w:szCs w:val="24"/>
        </w:rPr>
        <w:t>ěj</w:t>
      </w:r>
      <w:r>
        <w:rPr>
          <w:rFonts w:ascii="Times New Roman" w:hAnsi="Times New Roman" w:cs="Times New Roman"/>
          <w:sz w:val="24"/>
          <w:szCs w:val="24"/>
        </w:rPr>
        <w:t xml:space="preserve"> začal </w:t>
      </w:r>
      <w:r w:rsidR="00C71942">
        <w:rPr>
          <w:rFonts w:ascii="Times New Roman" w:hAnsi="Times New Roman" w:cs="Times New Roman"/>
          <w:sz w:val="24"/>
          <w:szCs w:val="24"/>
        </w:rPr>
        <w:t>působit</w:t>
      </w:r>
      <w:r>
        <w:rPr>
          <w:rFonts w:ascii="Times New Roman" w:hAnsi="Times New Roman" w:cs="Times New Roman"/>
          <w:sz w:val="24"/>
          <w:szCs w:val="24"/>
        </w:rPr>
        <w:t xml:space="preserve"> </w:t>
      </w:r>
      <w:r w:rsidR="009E37B2">
        <w:rPr>
          <w:rFonts w:ascii="Times New Roman" w:hAnsi="Times New Roman" w:cs="Times New Roman"/>
          <w:sz w:val="24"/>
          <w:szCs w:val="24"/>
        </w:rPr>
        <w:t>Svaz</w:t>
      </w:r>
      <w:r>
        <w:rPr>
          <w:rFonts w:ascii="Times New Roman" w:hAnsi="Times New Roman" w:cs="Times New Roman"/>
          <w:sz w:val="24"/>
          <w:szCs w:val="24"/>
        </w:rPr>
        <w:t xml:space="preserve"> blahobytu</w:t>
      </w:r>
      <w:r w:rsidR="00682145">
        <w:rPr>
          <w:rFonts w:ascii="Times New Roman" w:hAnsi="Times New Roman" w:cs="Times New Roman"/>
          <w:sz w:val="24"/>
          <w:szCs w:val="24"/>
        </w:rPr>
        <w:t xml:space="preserve">, </w:t>
      </w:r>
      <w:r>
        <w:rPr>
          <w:rFonts w:ascii="Times New Roman" w:hAnsi="Times New Roman" w:cs="Times New Roman"/>
          <w:sz w:val="24"/>
          <w:szCs w:val="24"/>
        </w:rPr>
        <w:t>třetí tajná společnost děkabristů. T</w:t>
      </w:r>
      <w:r w:rsidR="009E37B2">
        <w:rPr>
          <w:rFonts w:ascii="Times New Roman" w:hAnsi="Times New Roman" w:cs="Times New Roman"/>
          <w:sz w:val="24"/>
          <w:szCs w:val="24"/>
        </w:rPr>
        <w:t>ento svaz</w:t>
      </w:r>
      <w:r>
        <w:rPr>
          <w:rFonts w:ascii="Times New Roman" w:hAnsi="Times New Roman" w:cs="Times New Roman"/>
          <w:sz w:val="24"/>
          <w:szCs w:val="24"/>
        </w:rPr>
        <w:t xml:space="preserve"> měl již přes 200 členů. Mezi nimi se opět objevili M.</w:t>
      </w:r>
      <w:r w:rsidR="00C71942">
        <w:rPr>
          <w:rFonts w:ascii="Times New Roman" w:hAnsi="Times New Roman" w:cs="Times New Roman"/>
          <w:sz w:val="24"/>
          <w:szCs w:val="24"/>
        </w:rPr>
        <w:t xml:space="preserve"> </w:t>
      </w:r>
      <w:r>
        <w:rPr>
          <w:rFonts w:ascii="Times New Roman" w:hAnsi="Times New Roman" w:cs="Times New Roman"/>
          <w:sz w:val="24"/>
          <w:szCs w:val="24"/>
        </w:rPr>
        <w:t>F. Orlov a N.</w:t>
      </w:r>
      <w:r w:rsidR="00C71942">
        <w:rPr>
          <w:rFonts w:ascii="Times New Roman" w:hAnsi="Times New Roman" w:cs="Times New Roman"/>
          <w:sz w:val="24"/>
          <w:szCs w:val="24"/>
        </w:rPr>
        <w:t xml:space="preserve"> </w:t>
      </w:r>
      <w:r>
        <w:rPr>
          <w:rFonts w:ascii="Times New Roman" w:hAnsi="Times New Roman" w:cs="Times New Roman"/>
          <w:sz w:val="24"/>
          <w:szCs w:val="24"/>
        </w:rPr>
        <w:t xml:space="preserve">I. Turgeněv, kteří </w:t>
      </w:r>
      <w:r w:rsidR="00C71942">
        <w:rPr>
          <w:rFonts w:ascii="Times New Roman" w:hAnsi="Times New Roman" w:cs="Times New Roman"/>
          <w:sz w:val="24"/>
          <w:szCs w:val="24"/>
        </w:rPr>
        <w:t xml:space="preserve">nebyli členy </w:t>
      </w:r>
      <w:r w:rsidR="00641AE4">
        <w:rPr>
          <w:rFonts w:ascii="Times New Roman" w:hAnsi="Times New Roman" w:cs="Times New Roman"/>
          <w:sz w:val="24"/>
          <w:szCs w:val="24"/>
        </w:rPr>
        <w:t>Svaz</w:t>
      </w:r>
      <w:r w:rsidR="001C37E5">
        <w:rPr>
          <w:rFonts w:ascii="Times New Roman" w:hAnsi="Times New Roman" w:cs="Times New Roman"/>
          <w:sz w:val="24"/>
          <w:szCs w:val="24"/>
        </w:rPr>
        <w:t>u</w:t>
      </w:r>
      <w:r>
        <w:rPr>
          <w:rFonts w:ascii="Times New Roman" w:hAnsi="Times New Roman" w:cs="Times New Roman"/>
          <w:sz w:val="24"/>
          <w:szCs w:val="24"/>
        </w:rPr>
        <w:t xml:space="preserve"> spásy, stejně jako plukovník P.</w:t>
      </w:r>
      <w:r w:rsidR="00C71942">
        <w:rPr>
          <w:rFonts w:ascii="Times New Roman" w:hAnsi="Times New Roman" w:cs="Times New Roman"/>
          <w:sz w:val="24"/>
          <w:szCs w:val="24"/>
        </w:rPr>
        <w:t xml:space="preserve"> </w:t>
      </w:r>
      <w:r>
        <w:rPr>
          <w:rFonts w:ascii="Times New Roman" w:hAnsi="Times New Roman" w:cs="Times New Roman"/>
          <w:sz w:val="24"/>
          <w:szCs w:val="24"/>
        </w:rPr>
        <w:t>Ch. Grabbe, (dříve oblíbený pobočník generála M.</w:t>
      </w:r>
      <w:r w:rsidR="00C71942">
        <w:rPr>
          <w:rFonts w:ascii="Times New Roman" w:hAnsi="Times New Roman" w:cs="Times New Roman"/>
          <w:sz w:val="24"/>
          <w:szCs w:val="24"/>
        </w:rPr>
        <w:t xml:space="preserve"> </w:t>
      </w:r>
      <w:r>
        <w:rPr>
          <w:rFonts w:ascii="Times New Roman" w:hAnsi="Times New Roman" w:cs="Times New Roman"/>
          <w:sz w:val="24"/>
          <w:szCs w:val="24"/>
        </w:rPr>
        <w:t xml:space="preserve">B. Barclay de Tolly a později generál-pobočník, kozácký </w:t>
      </w:r>
      <w:r w:rsidR="009E37B2">
        <w:rPr>
          <w:rFonts w:ascii="Times New Roman" w:hAnsi="Times New Roman" w:cs="Times New Roman"/>
          <w:sz w:val="24"/>
          <w:szCs w:val="24"/>
        </w:rPr>
        <w:t>ataman</w:t>
      </w:r>
      <w:r>
        <w:rPr>
          <w:rFonts w:ascii="Times New Roman" w:hAnsi="Times New Roman" w:cs="Times New Roman"/>
          <w:sz w:val="24"/>
          <w:szCs w:val="24"/>
        </w:rPr>
        <w:t xml:space="preserve"> </w:t>
      </w:r>
      <w:r w:rsidR="00C71942">
        <w:rPr>
          <w:rFonts w:ascii="Times New Roman" w:hAnsi="Times New Roman" w:cs="Times New Roman"/>
          <w:sz w:val="24"/>
          <w:szCs w:val="24"/>
        </w:rPr>
        <w:t>d</w:t>
      </w:r>
      <w:r w:rsidR="009E37B2">
        <w:rPr>
          <w:rFonts w:ascii="Times New Roman" w:hAnsi="Times New Roman" w:cs="Times New Roman"/>
          <w:sz w:val="24"/>
          <w:szCs w:val="24"/>
        </w:rPr>
        <w:t>onského vojska</w:t>
      </w:r>
      <w:r>
        <w:rPr>
          <w:rFonts w:ascii="Times New Roman" w:hAnsi="Times New Roman" w:cs="Times New Roman"/>
          <w:sz w:val="24"/>
          <w:szCs w:val="24"/>
        </w:rPr>
        <w:t xml:space="preserve"> a</w:t>
      </w:r>
      <w:r w:rsidR="00C97AE9">
        <w:rPr>
          <w:rFonts w:ascii="Times New Roman" w:hAnsi="Times New Roman" w:cs="Times New Roman"/>
          <w:sz w:val="24"/>
          <w:szCs w:val="24"/>
        </w:rPr>
        <w:t> </w:t>
      </w:r>
      <w:r>
        <w:rPr>
          <w:rFonts w:ascii="Times New Roman" w:hAnsi="Times New Roman" w:cs="Times New Roman"/>
          <w:sz w:val="24"/>
          <w:szCs w:val="24"/>
        </w:rPr>
        <w:t>také hrabě)</w:t>
      </w:r>
      <w:r w:rsidR="00C71942">
        <w:rPr>
          <w:rFonts w:ascii="Times New Roman" w:hAnsi="Times New Roman" w:cs="Times New Roman"/>
          <w:sz w:val="24"/>
          <w:szCs w:val="24"/>
        </w:rPr>
        <w:t xml:space="preserve">, který se k děkabristům připojil poprvé, </w:t>
      </w:r>
      <w:r>
        <w:rPr>
          <w:rFonts w:ascii="Times New Roman" w:hAnsi="Times New Roman" w:cs="Times New Roman"/>
          <w:sz w:val="24"/>
          <w:szCs w:val="24"/>
        </w:rPr>
        <w:t>a později i slavný filozof P.</w:t>
      </w:r>
      <w:r w:rsidR="00C71942">
        <w:rPr>
          <w:rFonts w:ascii="Times New Roman" w:hAnsi="Times New Roman" w:cs="Times New Roman"/>
          <w:sz w:val="24"/>
          <w:szCs w:val="24"/>
        </w:rPr>
        <w:t xml:space="preserve"> </w:t>
      </w:r>
      <w:r>
        <w:rPr>
          <w:rFonts w:ascii="Times New Roman" w:hAnsi="Times New Roman" w:cs="Times New Roman"/>
          <w:sz w:val="24"/>
          <w:szCs w:val="24"/>
        </w:rPr>
        <w:t xml:space="preserve">J. </w:t>
      </w:r>
      <w:r w:rsidR="00D51120">
        <w:rPr>
          <w:rFonts w:ascii="Times New Roman" w:hAnsi="Times New Roman" w:cs="Times New Roman"/>
          <w:sz w:val="24"/>
          <w:szCs w:val="24"/>
        </w:rPr>
        <w:t>Č</w:t>
      </w:r>
      <w:r>
        <w:rPr>
          <w:rFonts w:ascii="Times New Roman" w:hAnsi="Times New Roman" w:cs="Times New Roman"/>
          <w:sz w:val="24"/>
          <w:szCs w:val="24"/>
        </w:rPr>
        <w:t>aadajev</w:t>
      </w:r>
      <w:r w:rsidR="00D51120">
        <w:rPr>
          <w:rFonts w:ascii="Times New Roman" w:hAnsi="Times New Roman" w:cs="Times New Roman"/>
          <w:sz w:val="24"/>
          <w:szCs w:val="24"/>
        </w:rPr>
        <w:t xml:space="preserve">, </w:t>
      </w:r>
      <w:r w:rsidR="003F4877">
        <w:rPr>
          <w:rFonts w:ascii="Times New Roman" w:hAnsi="Times New Roman" w:cs="Times New Roman"/>
          <w:sz w:val="24"/>
          <w:szCs w:val="24"/>
        </w:rPr>
        <w:t>adresát Puškinova dopisu „Zatímco hoříme svobodou“.</w:t>
      </w:r>
      <w:r w:rsidR="00D51120">
        <w:rPr>
          <w:rFonts w:ascii="Times New Roman" w:hAnsi="Times New Roman" w:cs="Times New Roman"/>
          <w:sz w:val="24"/>
          <w:szCs w:val="24"/>
        </w:rPr>
        <w:t xml:space="preserve"> Svaz </w:t>
      </w:r>
      <w:r w:rsidR="00E668FD">
        <w:rPr>
          <w:rFonts w:ascii="Times New Roman" w:hAnsi="Times New Roman" w:cs="Times New Roman"/>
          <w:sz w:val="24"/>
          <w:szCs w:val="24"/>
        </w:rPr>
        <w:t>blahobytu měl stanovy nazvané Zelená kniha (podle barvy vazby</w:t>
      </w:r>
      <w:r w:rsidR="00682145">
        <w:rPr>
          <w:rFonts w:ascii="Times New Roman" w:hAnsi="Times New Roman" w:cs="Times New Roman"/>
          <w:sz w:val="24"/>
          <w:szCs w:val="24"/>
        </w:rPr>
        <w:t xml:space="preserve">, </w:t>
      </w:r>
      <w:r w:rsidR="00E668FD">
        <w:rPr>
          <w:rFonts w:ascii="Times New Roman" w:hAnsi="Times New Roman" w:cs="Times New Roman"/>
          <w:sz w:val="24"/>
          <w:szCs w:val="24"/>
        </w:rPr>
        <w:t xml:space="preserve">zelená je barva naděje). </w:t>
      </w:r>
      <w:r w:rsidR="002743CD">
        <w:rPr>
          <w:rFonts w:ascii="Times New Roman" w:hAnsi="Times New Roman" w:cs="Times New Roman"/>
          <w:sz w:val="24"/>
          <w:szCs w:val="24"/>
        </w:rPr>
        <w:t>Sestavila j</w:t>
      </w:r>
      <w:r w:rsidR="00870193">
        <w:rPr>
          <w:rFonts w:ascii="Times New Roman" w:hAnsi="Times New Roman" w:cs="Times New Roman"/>
          <w:sz w:val="24"/>
          <w:szCs w:val="24"/>
        </w:rPr>
        <w:t>e</w:t>
      </w:r>
      <w:r w:rsidR="002743CD">
        <w:rPr>
          <w:rFonts w:ascii="Times New Roman" w:hAnsi="Times New Roman" w:cs="Times New Roman"/>
          <w:sz w:val="24"/>
          <w:szCs w:val="24"/>
        </w:rPr>
        <w:t xml:space="preserve"> komise složená z Nikity a Michala </w:t>
      </w:r>
      <w:r w:rsidR="007E049F">
        <w:rPr>
          <w:rFonts w:ascii="Times New Roman" w:hAnsi="Times New Roman" w:cs="Times New Roman"/>
          <w:sz w:val="24"/>
          <w:szCs w:val="24"/>
        </w:rPr>
        <w:t>Muravjev</w:t>
      </w:r>
      <w:r w:rsidR="00D51120">
        <w:rPr>
          <w:rFonts w:ascii="Times New Roman" w:hAnsi="Times New Roman" w:cs="Times New Roman"/>
          <w:sz w:val="24"/>
          <w:szCs w:val="24"/>
        </w:rPr>
        <w:t>o</w:t>
      </w:r>
      <w:r w:rsidR="002743CD">
        <w:rPr>
          <w:rFonts w:ascii="Times New Roman" w:hAnsi="Times New Roman" w:cs="Times New Roman"/>
          <w:sz w:val="24"/>
          <w:szCs w:val="24"/>
        </w:rPr>
        <w:t>vých, S.</w:t>
      </w:r>
      <w:r w:rsidR="00870193">
        <w:rPr>
          <w:rFonts w:ascii="Times New Roman" w:hAnsi="Times New Roman" w:cs="Times New Roman"/>
          <w:sz w:val="24"/>
          <w:szCs w:val="24"/>
        </w:rPr>
        <w:t xml:space="preserve"> </w:t>
      </w:r>
      <w:r w:rsidR="002743CD">
        <w:rPr>
          <w:rFonts w:ascii="Times New Roman" w:hAnsi="Times New Roman" w:cs="Times New Roman"/>
          <w:sz w:val="24"/>
          <w:szCs w:val="24"/>
        </w:rPr>
        <w:t>P. Trubeckého a P.</w:t>
      </w:r>
      <w:r w:rsidR="00870193">
        <w:rPr>
          <w:rFonts w:ascii="Times New Roman" w:hAnsi="Times New Roman" w:cs="Times New Roman"/>
          <w:sz w:val="24"/>
          <w:szCs w:val="24"/>
        </w:rPr>
        <w:t xml:space="preserve"> </w:t>
      </w:r>
      <w:r w:rsidR="002743CD">
        <w:rPr>
          <w:rFonts w:ascii="Times New Roman" w:hAnsi="Times New Roman" w:cs="Times New Roman"/>
          <w:sz w:val="24"/>
          <w:szCs w:val="24"/>
        </w:rPr>
        <w:t xml:space="preserve">I. Kološina. </w:t>
      </w:r>
      <w:r w:rsidR="00D51120">
        <w:rPr>
          <w:rFonts w:ascii="Times New Roman" w:hAnsi="Times New Roman" w:cs="Times New Roman"/>
          <w:sz w:val="24"/>
          <w:szCs w:val="24"/>
        </w:rPr>
        <w:t xml:space="preserve">Za základ si vzali </w:t>
      </w:r>
      <w:r w:rsidR="00D9688E">
        <w:rPr>
          <w:rFonts w:ascii="Times New Roman" w:hAnsi="Times New Roman" w:cs="Times New Roman"/>
          <w:sz w:val="24"/>
          <w:szCs w:val="24"/>
        </w:rPr>
        <w:t xml:space="preserve">stanovy z pruské </w:t>
      </w:r>
      <w:r w:rsidR="00D9688E">
        <w:rPr>
          <w:rFonts w:ascii="Times New Roman" w:hAnsi="Times New Roman" w:cs="Times New Roman"/>
          <w:sz w:val="24"/>
          <w:szCs w:val="24"/>
        </w:rPr>
        <w:lastRenderedPageBreak/>
        <w:t>tajné vlastenecké společnosti z</w:t>
      </w:r>
      <w:r w:rsidR="00D51120">
        <w:rPr>
          <w:rFonts w:ascii="Times New Roman" w:hAnsi="Times New Roman" w:cs="Times New Roman"/>
          <w:sz w:val="24"/>
          <w:szCs w:val="24"/>
        </w:rPr>
        <w:t xml:space="preserve"> let </w:t>
      </w:r>
      <w:r w:rsidR="00D9688E">
        <w:rPr>
          <w:rFonts w:ascii="Times New Roman" w:hAnsi="Times New Roman" w:cs="Times New Roman"/>
          <w:sz w:val="24"/>
          <w:szCs w:val="24"/>
        </w:rPr>
        <w:t>1808-1810 Tugendbund</w:t>
      </w:r>
      <w:r w:rsidR="00AA698F">
        <w:rPr>
          <w:rFonts w:ascii="Times New Roman" w:hAnsi="Times New Roman" w:cs="Times New Roman"/>
          <w:sz w:val="24"/>
          <w:szCs w:val="24"/>
        </w:rPr>
        <w:t xml:space="preserve"> </w:t>
      </w:r>
      <w:r w:rsidR="00D9688E">
        <w:rPr>
          <w:rFonts w:ascii="Times New Roman" w:hAnsi="Times New Roman" w:cs="Times New Roman"/>
          <w:sz w:val="24"/>
          <w:szCs w:val="24"/>
        </w:rPr>
        <w:t>(</w:t>
      </w:r>
      <w:r w:rsidR="00D51120">
        <w:rPr>
          <w:rFonts w:ascii="Times New Roman" w:hAnsi="Times New Roman" w:cs="Times New Roman"/>
          <w:sz w:val="24"/>
          <w:szCs w:val="24"/>
        </w:rPr>
        <w:t xml:space="preserve">Svaz </w:t>
      </w:r>
      <w:r w:rsidR="00D9688E">
        <w:rPr>
          <w:rFonts w:ascii="Times New Roman" w:hAnsi="Times New Roman" w:cs="Times New Roman"/>
          <w:sz w:val="24"/>
          <w:szCs w:val="24"/>
        </w:rPr>
        <w:t>ctnosti) a odebrali z n</w:t>
      </w:r>
      <w:r w:rsidR="00870193">
        <w:rPr>
          <w:rFonts w:ascii="Times New Roman" w:hAnsi="Times New Roman" w:cs="Times New Roman"/>
          <w:sz w:val="24"/>
          <w:szCs w:val="24"/>
        </w:rPr>
        <w:t>ich</w:t>
      </w:r>
      <w:r w:rsidR="00D9688E">
        <w:rPr>
          <w:rFonts w:ascii="Times New Roman" w:hAnsi="Times New Roman" w:cs="Times New Roman"/>
          <w:sz w:val="24"/>
          <w:szCs w:val="24"/>
        </w:rPr>
        <w:t xml:space="preserve"> požadavek na ochranu stávajícího systému. </w:t>
      </w:r>
      <w:r w:rsidR="000C396A">
        <w:rPr>
          <w:rFonts w:ascii="Times New Roman" w:hAnsi="Times New Roman" w:cs="Times New Roman"/>
          <w:sz w:val="24"/>
          <w:szCs w:val="24"/>
        </w:rPr>
        <w:t xml:space="preserve">Ne nadarmo </w:t>
      </w:r>
      <w:r w:rsidR="00DC6918">
        <w:rPr>
          <w:rFonts w:ascii="Times New Roman" w:hAnsi="Times New Roman" w:cs="Times New Roman"/>
          <w:sz w:val="24"/>
          <w:szCs w:val="24"/>
        </w:rPr>
        <w:t>si děkabrista V.</w:t>
      </w:r>
      <w:r w:rsidR="00870193">
        <w:rPr>
          <w:rFonts w:ascii="Times New Roman" w:hAnsi="Times New Roman" w:cs="Times New Roman"/>
          <w:sz w:val="24"/>
          <w:szCs w:val="24"/>
        </w:rPr>
        <w:t xml:space="preserve"> </w:t>
      </w:r>
      <w:r w:rsidR="00DC6918">
        <w:rPr>
          <w:rFonts w:ascii="Times New Roman" w:hAnsi="Times New Roman" w:cs="Times New Roman"/>
          <w:sz w:val="24"/>
          <w:szCs w:val="24"/>
        </w:rPr>
        <w:t>L. Davydov</w:t>
      </w:r>
      <w:r w:rsidR="00870193">
        <w:rPr>
          <w:rFonts w:ascii="Times New Roman" w:hAnsi="Times New Roman" w:cs="Times New Roman"/>
          <w:sz w:val="24"/>
          <w:szCs w:val="24"/>
        </w:rPr>
        <w:t xml:space="preserve"> </w:t>
      </w:r>
      <w:r w:rsidR="00DC6918">
        <w:rPr>
          <w:rFonts w:ascii="Times New Roman" w:hAnsi="Times New Roman" w:cs="Times New Roman"/>
          <w:sz w:val="24"/>
          <w:szCs w:val="24"/>
        </w:rPr>
        <w:t>(nevlastní bratr generála N.</w:t>
      </w:r>
      <w:r w:rsidR="00870193">
        <w:rPr>
          <w:rFonts w:ascii="Times New Roman" w:hAnsi="Times New Roman" w:cs="Times New Roman"/>
          <w:sz w:val="24"/>
          <w:szCs w:val="24"/>
        </w:rPr>
        <w:t xml:space="preserve"> </w:t>
      </w:r>
      <w:r w:rsidR="00DC6918">
        <w:rPr>
          <w:rFonts w:ascii="Times New Roman" w:hAnsi="Times New Roman" w:cs="Times New Roman"/>
          <w:sz w:val="24"/>
          <w:szCs w:val="24"/>
        </w:rPr>
        <w:t>N. Raevského a bratranec A.</w:t>
      </w:r>
      <w:r w:rsidR="00870193">
        <w:rPr>
          <w:rFonts w:ascii="Times New Roman" w:hAnsi="Times New Roman" w:cs="Times New Roman"/>
          <w:sz w:val="24"/>
          <w:szCs w:val="24"/>
        </w:rPr>
        <w:t xml:space="preserve"> </w:t>
      </w:r>
      <w:r w:rsidR="00DC6918">
        <w:rPr>
          <w:rFonts w:ascii="Times New Roman" w:hAnsi="Times New Roman" w:cs="Times New Roman"/>
          <w:sz w:val="24"/>
          <w:szCs w:val="24"/>
        </w:rPr>
        <w:t>P. Ermolova a Denise Davydova) hrál se slovy, že on nebyl členem Tugendbund</w:t>
      </w:r>
      <w:r w:rsidR="00C7734D">
        <w:rPr>
          <w:rFonts w:ascii="Times New Roman" w:hAnsi="Times New Roman" w:cs="Times New Roman"/>
          <w:sz w:val="24"/>
          <w:szCs w:val="24"/>
        </w:rPr>
        <w:t>u</w:t>
      </w:r>
      <w:r w:rsidR="00DC6918">
        <w:rPr>
          <w:rFonts w:ascii="Times New Roman" w:hAnsi="Times New Roman" w:cs="Times New Roman"/>
          <w:sz w:val="24"/>
          <w:szCs w:val="24"/>
        </w:rPr>
        <w:t>, ale bunt</w:t>
      </w:r>
      <w:r w:rsidR="00C7734D">
        <w:rPr>
          <w:rFonts w:ascii="Times New Roman" w:hAnsi="Times New Roman" w:cs="Times New Roman"/>
          <w:sz w:val="24"/>
          <w:szCs w:val="24"/>
        </w:rPr>
        <w:t>u</w:t>
      </w:r>
      <w:r w:rsidR="00DC6918">
        <w:rPr>
          <w:rFonts w:ascii="Times New Roman" w:hAnsi="Times New Roman" w:cs="Times New Roman"/>
          <w:sz w:val="24"/>
          <w:szCs w:val="24"/>
        </w:rPr>
        <w:t xml:space="preserve">. </w:t>
      </w:r>
      <w:r w:rsidR="00C80086">
        <w:rPr>
          <w:rFonts w:ascii="Times New Roman" w:hAnsi="Times New Roman" w:cs="Times New Roman"/>
          <w:sz w:val="24"/>
          <w:szCs w:val="24"/>
        </w:rPr>
        <w:t>Podle stanov byl</w:t>
      </w:r>
      <w:r w:rsidR="00D51120">
        <w:rPr>
          <w:rFonts w:ascii="Times New Roman" w:hAnsi="Times New Roman" w:cs="Times New Roman"/>
          <w:sz w:val="24"/>
          <w:szCs w:val="24"/>
        </w:rPr>
        <w:t xml:space="preserve"> Svaz </w:t>
      </w:r>
      <w:r w:rsidR="00C80086">
        <w:rPr>
          <w:rFonts w:ascii="Times New Roman" w:hAnsi="Times New Roman" w:cs="Times New Roman"/>
          <w:sz w:val="24"/>
          <w:szCs w:val="24"/>
        </w:rPr>
        <w:t xml:space="preserve">blahobytu rozdělen na </w:t>
      </w:r>
      <w:r w:rsidR="00D51120">
        <w:rPr>
          <w:rFonts w:ascii="Times New Roman" w:hAnsi="Times New Roman" w:cs="Times New Roman"/>
          <w:sz w:val="24"/>
          <w:szCs w:val="24"/>
        </w:rPr>
        <w:t xml:space="preserve">výkonné </w:t>
      </w:r>
      <w:r w:rsidR="00C80086">
        <w:rPr>
          <w:rFonts w:ascii="Times New Roman" w:hAnsi="Times New Roman" w:cs="Times New Roman"/>
          <w:sz w:val="24"/>
          <w:szCs w:val="24"/>
        </w:rPr>
        <w:t xml:space="preserve">výbory. Hlavním byl </w:t>
      </w:r>
      <w:r w:rsidR="00D51120">
        <w:rPr>
          <w:rFonts w:ascii="Times New Roman" w:hAnsi="Times New Roman" w:cs="Times New Roman"/>
          <w:sz w:val="24"/>
          <w:szCs w:val="24"/>
        </w:rPr>
        <w:t>základní výkonný</w:t>
      </w:r>
      <w:r w:rsidR="00C80086">
        <w:rPr>
          <w:rFonts w:ascii="Times New Roman" w:hAnsi="Times New Roman" w:cs="Times New Roman"/>
          <w:sz w:val="24"/>
          <w:szCs w:val="24"/>
        </w:rPr>
        <w:t xml:space="preserve"> výbor v Petrohradu. Byly mu podřízeny obchodní a </w:t>
      </w:r>
      <w:r w:rsidR="00D34E53">
        <w:rPr>
          <w:rFonts w:ascii="Times New Roman" w:hAnsi="Times New Roman" w:cs="Times New Roman"/>
          <w:sz w:val="24"/>
          <w:szCs w:val="24"/>
        </w:rPr>
        <w:t>vedlejší</w:t>
      </w:r>
      <w:r w:rsidR="00C80086">
        <w:rPr>
          <w:rFonts w:ascii="Times New Roman" w:hAnsi="Times New Roman" w:cs="Times New Roman"/>
          <w:sz w:val="24"/>
          <w:szCs w:val="24"/>
        </w:rPr>
        <w:t xml:space="preserve"> </w:t>
      </w:r>
      <w:r w:rsidR="00D51120">
        <w:rPr>
          <w:rFonts w:ascii="Times New Roman" w:hAnsi="Times New Roman" w:cs="Times New Roman"/>
          <w:sz w:val="24"/>
          <w:szCs w:val="24"/>
        </w:rPr>
        <w:t xml:space="preserve">výkonné </w:t>
      </w:r>
      <w:r w:rsidR="00C80086">
        <w:rPr>
          <w:rFonts w:ascii="Times New Roman" w:hAnsi="Times New Roman" w:cs="Times New Roman"/>
          <w:sz w:val="24"/>
          <w:szCs w:val="24"/>
        </w:rPr>
        <w:t>výbory jak v hlavním městě, tak i na místní úrovni</w:t>
      </w:r>
      <w:r w:rsidR="00D51120">
        <w:rPr>
          <w:rFonts w:ascii="Times New Roman" w:hAnsi="Times New Roman" w:cs="Times New Roman"/>
          <w:sz w:val="24"/>
          <w:szCs w:val="24"/>
        </w:rPr>
        <w:t xml:space="preserve"> </w:t>
      </w:r>
      <w:r w:rsidR="00D34E53">
        <w:rPr>
          <w:rFonts w:ascii="Times New Roman" w:hAnsi="Times New Roman" w:cs="Times New Roman"/>
          <w:sz w:val="24"/>
          <w:szCs w:val="24"/>
        </w:rPr>
        <w:t>v Moskvě, Nižním Novgorodu, Poltavě, Kišiněvě, Tulč</w:t>
      </w:r>
      <w:r w:rsidR="00B568D3">
        <w:rPr>
          <w:rFonts w:ascii="Times New Roman" w:hAnsi="Times New Roman" w:cs="Times New Roman"/>
          <w:sz w:val="24"/>
          <w:szCs w:val="24"/>
        </w:rPr>
        <w:t>ynu</w:t>
      </w:r>
      <w:r w:rsidR="00D34E53">
        <w:rPr>
          <w:rFonts w:ascii="Times New Roman" w:hAnsi="Times New Roman" w:cs="Times New Roman"/>
          <w:sz w:val="24"/>
          <w:szCs w:val="24"/>
        </w:rPr>
        <w:t xml:space="preserve"> (vedlejší </w:t>
      </w:r>
      <w:r w:rsidR="00D51120">
        <w:rPr>
          <w:rFonts w:ascii="Times New Roman" w:hAnsi="Times New Roman" w:cs="Times New Roman"/>
          <w:sz w:val="24"/>
          <w:szCs w:val="24"/>
        </w:rPr>
        <w:t xml:space="preserve">výkonné </w:t>
      </w:r>
      <w:r w:rsidR="00D34E53">
        <w:rPr>
          <w:rFonts w:ascii="Times New Roman" w:hAnsi="Times New Roman" w:cs="Times New Roman"/>
          <w:sz w:val="24"/>
          <w:szCs w:val="24"/>
        </w:rPr>
        <w:t xml:space="preserve">výbory připravovaly kandidáty na vstup do </w:t>
      </w:r>
      <w:r w:rsidR="00D51120">
        <w:rPr>
          <w:rFonts w:ascii="Times New Roman" w:hAnsi="Times New Roman" w:cs="Times New Roman"/>
          <w:sz w:val="24"/>
          <w:szCs w:val="24"/>
        </w:rPr>
        <w:t>Svazu</w:t>
      </w:r>
      <w:r w:rsidR="00D34E53">
        <w:rPr>
          <w:rFonts w:ascii="Times New Roman" w:hAnsi="Times New Roman" w:cs="Times New Roman"/>
          <w:sz w:val="24"/>
          <w:szCs w:val="24"/>
        </w:rPr>
        <w:t>).</w:t>
      </w:r>
      <w:r w:rsidR="00870193">
        <w:rPr>
          <w:rFonts w:ascii="Times New Roman" w:hAnsi="Times New Roman" w:cs="Times New Roman"/>
          <w:sz w:val="24"/>
          <w:szCs w:val="24"/>
        </w:rPr>
        <w:t xml:space="preserve"> V</w:t>
      </w:r>
      <w:r w:rsidR="00D51120">
        <w:rPr>
          <w:rFonts w:ascii="Times New Roman" w:hAnsi="Times New Roman" w:cs="Times New Roman"/>
          <w:sz w:val="24"/>
          <w:szCs w:val="24"/>
        </w:rPr>
        <w:t xml:space="preserve">ýkonných </w:t>
      </w:r>
      <w:r w:rsidR="007D77CB">
        <w:rPr>
          <w:rFonts w:ascii="Times New Roman" w:hAnsi="Times New Roman" w:cs="Times New Roman"/>
          <w:sz w:val="24"/>
          <w:szCs w:val="24"/>
        </w:rPr>
        <w:t>výborů, obchodních</w:t>
      </w:r>
      <w:r w:rsidR="00B568D3">
        <w:rPr>
          <w:rFonts w:ascii="Times New Roman" w:hAnsi="Times New Roman" w:cs="Times New Roman"/>
          <w:sz w:val="24"/>
          <w:szCs w:val="24"/>
        </w:rPr>
        <w:t>,</w:t>
      </w:r>
      <w:r w:rsidR="00870193">
        <w:rPr>
          <w:rFonts w:ascii="Times New Roman" w:hAnsi="Times New Roman" w:cs="Times New Roman"/>
          <w:sz w:val="24"/>
          <w:szCs w:val="24"/>
        </w:rPr>
        <w:t xml:space="preserve"> </w:t>
      </w:r>
      <w:r w:rsidR="007D77CB">
        <w:rPr>
          <w:rFonts w:ascii="Times New Roman" w:hAnsi="Times New Roman" w:cs="Times New Roman"/>
          <w:sz w:val="24"/>
          <w:szCs w:val="24"/>
        </w:rPr>
        <w:t>i vedlejších, bylo</w:t>
      </w:r>
      <w:r w:rsidR="00870193">
        <w:rPr>
          <w:rFonts w:ascii="Times New Roman" w:hAnsi="Times New Roman" w:cs="Times New Roman"/>
          <w:sz w:val="24"/>
          <w:szCs w:val="24"/>
        </w:rPr>
        <w:t xml:space="preserve"> celkem </w:t>
      </w:r>
      <w:r w:rsidR="007D77CB">
        <w:rPr>
          <w:rFonts w:ascii="Times New Roman" w:hAnsi="Times New Roman" w:cs="Times New Roman"/>
          <w:sz w:val="24"/>
          <w:szCs w:val="24"/>
        </w:rPr>
        <w:t xml:space="preserve">15. </w:t>
      </w:r>
      <w:r w:rsidR="00B568D3">
        <w:rPr>
          <w:rFonts w:ascii="Times New Roman" w:hAnsi="Times New Roman" w:cs="Times New Roman"/>
          <w:sz w:val="24"/>
          <w:szCs w:val="24"/>
        </w:rPr>
        <w:t xml:space="preserve">V čele obchodního </w:t>
      </w:r>
      <w:r w:rsidR="00D51120">
        <w:rPr>
          <w:rFonts w:ascii="Times New Roman" w:hAnsi="Times New Roman" w:cs="Times New Roman"/>
          <w:sz w:val="24"/>
          <w:szCs w:val="24"/>
        </w:rPr>
        <w:t xml:space="preserve">výkonného </w:t>
      </w:r>
      <w:r w:rsidR="00B568D3">
        <w:rPr>
          <w:rFonts w:ascii="Times New Roman" w:hAnsi="Times New Roman" w:cs="Times New Roman"/>
          <w:sz w:val="24"/>
          <w:szCs w:val="24"/>
        </w:rPr>
        <w:t>výboru v Tulčynu stál Pest</w:t>
      </w:r>
      <w:r w:rsidR="004B3F79">
        <w:rPr>
          <w:rFonts w:ascii="Times New Roman" w:hAnsi="Times New Roman" w:cs="Times New Roman"/>
          <w:sz w:val="24"/>
          <w:szCs w:val="24"/>
        </w:rPr>
        <w:t>ě</w:t>
      </w:r>
      <w:r w:rsidR="00B568D3">
        <w:rPr>
          <w:rFonts w:ascii="Times New Roman" w:hAnsi="Times New Roman" w:cs="Times New Roman"/>
          <w:sz w:val="24"/>
          <w:szCs w:val="24"/>
        </w:rPr>
        <w:t xml:space="preserve">l. </w:t>
      </w:r>
      <w:r w:rsidR="00C07D1F">
        <w:rPr>
          <w:rFonts w:ascii="Times New Roman" w:hAnsi="Times New Roman" w:cs="Times New Roman"/>
          <w:sz w:val="24"/>
          <w:szCs w:val="24"/>
        </w:rPr>
        <w:t>Kromě toho</w:t>
      </w:r>
      <w:r w:rsidR="00870193">
        <w:rPr>
          <w:rFonts w:ascii="Times New Roman" w:hAnsi="Times New Roman" w:cs="Times New Roman"/>
          <w:sz w:val="24"/>
          <w:szCs w:val="24"/>
        </w:rPr>
        <w:t xml:space="preserve"> řídil </w:t>
      </w:r>
      <w:r w:rsidR="00D51120">
        <w:rPr>
          <w:rFonts w:ascii="Times New Roman" w:hAnsi="Times New Roman" w:cs="Times New Roman"/>
          <w:sz w:val="24"/>
          <w:szCs w:val="24"/>
        </w:rPr>
        <w:t>Svaz</w:t>
      </w:r>
      <w:r w:rsidR="00C07D1F">
        <w:rPr>
          <w:rFonts w:ascii="Times New Roman" w:hAnsi="Times New Roman" w:cs="Times New Roman"/>
          <w:sz w:val="24"/>
          <w:szCs w:val="24"/>
        </w:rPr>
        <w:t xml:space="preserve"> blahobytu svobodné společnosti, tedy </w:t>
      </w:r>
      <w:r w:rsidR="00D51120">
        <w:rPr>
          <w:rFonts w:ascii="Times New Roman" w:hAnsi="Times New Roman" w:cs="Times New Roman"/>
          <w:sz w:val="24"/>
          <w:szCs w:val="24"/>
        </w:rPr>
        <w:t>legální</w:t>
      </w:r>
      <w:r w:rsidR="00C07D1F">
        <w:rPr>
          <w:rFonts w:ascii="Times New Roman" w:hAnsi="Times New Roman" w:cs="Times New Roman"/>
          <w:sz w:val="24"/>
          <w:szCs w:val="24"/>
        </w:rPr>
        <w:t xml:space="preserve"> literární </w:t>
      </w:r>
      <w:r w:rsidR="00D51120">
        <w:rPr>
          <w:rFonts w:ascii="Times New Roman" w:hAnsi="Times New Roman" w:cs="Times New Roman"/>
          <w:sz w:val="24"/>
          <w:szCs w:val="24"/>
        </w:rPr>
        <w:t>skupiny</w:t>
      </w:r>
      <w:r w:rsidR="00C07D1F">
        <w:rPr>
          <w:rFonts w:ascii="Times New Roman" w:hAnsi="Times New Roman" w:cs="Times New Roman"/>
          <w:sz w:val="24"/>
          <w:szCs w:val="24"/>
        </w:rPr>
        <w:t xml:space="preserve">, </w:t>
      </w:r>
      <w:r w:rsidR="00D51120">
        <w:rPr>
          <w:rFonts w:ascii="Times New Roman" w:hAnsi="Times New Roman" w:cs="Times New Roman"/>
          <w:sz w:val="24"/>
          <w:szCs w:val="24"/>
        </w:rPr>
        <w:t xml:space="preserve">takové </w:t>
      </w:r>
      <w:bookmarkStart w:id="12" w:name="_Hlk69931880"/>
      <w:r w:rsidR="00D51120">
        <w:rPr>
          <w:rFonts w:ascii="Times New Roman" w:hAnsi="Times New Roman" w:cs="Times New Roman"/>
          <w:sz w:val="24"/>
          <w:szCs w:val="24"/>
        </w:rPr>
        <w:t>jako</w:t>
      </w:r>
      <w:r w:rsidR="00C07D1F">
        <w:rPr>
          <w:rFonts w:ascii="Times New Roman" w:hAnsi="Times New Roman" w:cs="Times New Roman"/>
          <w:sz w:val="24"/>
          <w:szCs w:val="24"/>
        </w:rPr>
        <w:t xml:space="preserve"> Svobodná společnost milovníků ruské slovesnosti v Petrohradě a Společnost hlasitého smíchu v Moskvě. </w:t>
      </w:r>
      <w:bookmarkEnd w:id="12"/>
      <w:r w:rsidR="000C758B">
        <w:rPr>
          <w:rFonts w:ascii="Times New Roman" w:hAnsi="Times New Roman" w:cs="Times New Roman"/>
          <w:sz w:val="24"/>
          <w:szCs w:val="24"/>
        </w:rPr>
        <w:t>Součástí literární společnosti Zelená lampa, která</w:t>
      </w:r>
      <w:r w:rsidR="00870193">
        <w:rPr>
          <w:rFonts w:ascii="Times New Roman" w:hAnsi="Times New Roman" w:cs="Times New Roman"/>
          <w:sz w:val="24"/>
          <w:szCs w:val="24"/>
        </w:rPr>
        <w:t xml:space="preserve"> představovala </w:t>
      </w:r>
      <w:r w:rsidR="00D51120">
        <w:rPr>
          <w:rFonts w:ascii="Times New Roman" w:hAnsi="Times New Roman" w:cs="Times New Roman"/>
          <w:sz w:val="24"/>
          <w:szCs w:val="24"/>
        </w:rPr>
        <w:t xml:space="preserve">vedlejší </w:t>
      </w:r>
      <w:r w:rsidR="000C758B">
        <w:rPr>
          <w:rFonts w:ascii="Times New Roman" w:hAnsi="Times New Roman" w:cs="Times New Roman"/>
          <w:sz w:val="24"/>
          <w:szCs w:val="24"/>
        </w:rPr>
        <w:t xml:space="preserve">výbor </w:t>
      </w:r>
      <w:r w:rsidR="00D51120">
        <w:rPr>
          <w:rFonts w:ascii="Times New Roman" w:hAnsi="Times New Roman" w:cs="Times New Roman"/>
          <w:sz w:val="24"/>
          <w:szCs w:val="24"/>
        </w:rPr>
        <w:t>Svazu</w:t>
      </w:r>
      <w:r w:rsidR="000C758B">
        <w:rPr>
          <w:rFonts w:ascii="Times New Roman" w:hAnsi="Times New Roman" w:cs="Times New Roman"/>
          <w:sz w:val="24"/>
          <w:szCs w:val="24"/>
        </w:rPr>
        <w:t xml:space="preserve"> blahobytu, byl i A.</w:t>
      </w:r>
      <w:r w:rsidR="00870193">
        <w:rPr>
          <w:rFonts w:ascii="Times New Roman" w:hAnsi="Times New Roman" w:cs="Times New Roman"/>
          <w:sz w:val="24"/>
          <w:szCs w:val="24"/>
        </w:rPr>
        <w:t xml:space="preserve"> </w:t>
      </w:r>
      <w:r w:rsidR="000C758B">
        <w:rPr>
          <w:rFonts w:ascii="Times New Roman" w:hAnsi="Times New Roman" w:cs="Times New Roman"/>
          <w:sz w:val="24"/>
          <w:szCs w:val="24"/>
        </w:rPr>
        <w:t xml:space="preserve">S. Puškin. </w:t>
      </w:r>
    </w:p>
    <w:p w14:paraId="47C49BC9" w14:textId="72ED857F" w:rsidR="006F6255" w:rsidRDefault="00AA698F" w:rsidP="00D527FE">
      <w:pPr>
        <w:jc w:val="both"/>
        <w:rPr>
          <w:rFonts w:ascii="Times New Roman" w:hAnsi="Times New Roman" w:cs="Times New Roman"/>
          <w:sz w:val="24"/>
          <w:szCs w:val="24"/>
        </w:rPr>
      </w:pPr>
      <w:r>
        <w:rPr>
          <w:rFonts w:ascii="Times New Roman" w:hAnsi="Times New Roman" w:cs="Times New Roman"/>
          <w:sz w:val="24"/>
          <w:szCs w:val="24"/>
        </w:rPr>
        <w:t xml:space="preserve">Největší </w:t>
      </w:r>
      <w:r w:rsidR="006F6255">
        <w:rPr>
          <w:rFonts w:ascii="Times New Roman" w:hAnsi="Times New Roman" w:cs="Times New Roman"/>
          <w:sz w:val="24"/>
          <w:szCs w:val="24"/>
        </w:rPr>
        <w:t>básník Ruska, kterého</w:t>
      </w:r>
      <w:r w:rsidR="003359B9">
        <w:rPr>
          <w:rFonts w:ascii="Times New Roman" w:hAnsi="Times New Roman" w:cs="Times New Roman"/>
          <w:sz w:val="24"/>
          <w:szCs w:val="24"/>
        </w:rPr>
        <w:t>,</w:t>
      </w:r>
      <w:r w:rsidR="006F6255">
        <w:rPr>
          <w:rFonts w:ascii="Times New Roman" w:hAnsi="Times New Roman" w:cs="Times New Roman"/>
          <w:sz w:val="24"/>
          <w:szCs w:val="24"/>
        </w:rPr>
        <w:t xml:space="preserve"> dle vyjádření F.</w:t>
      </w:r>
      <w:r w:rsidR="0091437B">
        <w:rPr>
          <w:rFonts w:ascii="Times New Roman" w:hAnsi="Times New Roman" w:cs="Times New Roman"/>
          <w:sz w:val="24"/>
          <w:szCs w:val="24"/>
        </w:rPr>
        <w:t xml:space="preserve"> </w:t>
      </w:r>
      <w:r w:rsidR="006F6255">
        <w:rPr>
          <w:rFonts w:ascii="Times New Roman" w:hAnsi="Times New Roman" w:cs="Times New Roman"/>
          <w:sz w:val="24"/>
          <w:szCs w:val="24"/>
        </w:rPr>
        <w:t>F. Vigela</w:t>
      </w:r>
      <w:r w:rsidR="003359B9">
        <w:rPr>
          <w:rFonts w:ascii="Times New Roman" w:hAnsi="Times New Roman" w:cs="Times New Roman"/>
          <w:sz w:val="24"/>
          <w:szCs w:val="24"/>
        </w:rPr>
        <w:t xml:space="preserve">, </w:t>
      </w:r>
      <w:r w:rsidR="006F6255">
        <w:rPr>
          <w:rFonts w:ascii="Times New Roman" w:hAnsi="Times New Roman" w:cs="Times New Roman"/>
          <w:sz w:val="24"/>
          <w:szCs w:val="24"/>
        </w:rPr>
        <w:t xml:space="preserve">„osud sám vždy strkal do </w:t>
      </w:r>
      <w:r w:rsidR="003359B9">
        <w:rPr>
          <w:rFonts w:ascii="Times New Roman" w:hAnsi="Times New Roman" w:cs="Times New Roman"/>
          <w:sz w:val="24"/>
          <w:szCs w:val="24"/>
        </w:rPr>
        <w:t>centra</w:t>
      </w:r>
      <w:r w:rsidR="006F6255">
        <w:rPr>
          <w:rFonts w:ascii="Times New Roman" w:hAnsi="Times New Roman" w:cs="Times New Roman"/>
          <w:sz w:val="24"/>
          <w:szCs w:val="24"/>
        </w:rPr>
        <w:t xml:space="preserve"> nespokojených“, si byl blízký s mnohými děkabristy. Přátelil se například </w:t>
      </w:r>
      <w:r w:rsidR="003A3733">
        <w:rPr>
          <w:rFonts w:ascii="Times New Roman" w:hAnsi="Times New Roman" w:cs="Times New Roman"/>
          <w:sz w:val="24"/>
          <w:szCs w:val="24"/>
        </w:rPr>
        <w:br/>
      </w:r>
      <w:r w:rsidR="006F6255">
        <w:rPr>
          <w:rFonts w:ascii="Times New Roman" w:hAnsi="Times New Roman" w:cs="Times New Roman"/>
          <w:sz w:val="24"/>
          <w:szCs w:val="24"/>
        </w:rPr>
        <w:t>s K.</w:t>
      </w:r>
      <w:r w:rsidR="0091437B">
        <w:rPr>
          <w:rFonts w:ascii="Times New Roman" w:hAnsi="Times New Roman" w:cs="Times New Roman"/>
          <w:sz w:val="24"/>
          <w:szCs w:val="24"/>
        </w:rPr>
        <w:t xml:space="preserve"> </w:t>
      </w:r>
      <w:r w:rsidR="006F6255">
        <w:rPr>
          <w:rFonts w:ascii="Times New Roman" w:hAnsi="Times New Roman" w:cs="Times New Roman"/>
          <w:sz w:val="24"/>
          <w:szCs w:val="24"/>
        </w:rPr>
        <w:t>F. Ryle</w:t>
      </w:r>
      <w:r w:rsidR="003359B9">
        <w:rPr>
          <w:rFonts w:ascii="Times New Roman" w:hAnsi="Times New Roman" w:cs="Times New Roman"/>
          <w:sz w:val="24"/>
          <w:szCs w:val="24"/>
        </w:rPr>
        <w:t>je</w:t>
      </w:r>
      <w:r w:rsidR="006F6255">
        <w:rPr>
          <w:rFonts w:ascii="Times New Roman" w:hAnsi="Times New Roman" w:cs="Times New Roman"/>
          <w:sz w:val="24"/>
          <w:szCs w:val="24"/>
        </w:rPr>
        <w:t>vem, M.</w:t>
      </w:r>
      <w:r w:rsidR="0091437B">
        <w:rPr>
          <w:rFonts w:ascii="Times New Roman" w:hAnsi="Times New Roman" w:cs="Times New Roman"/>
          <w:sz w:val="24"/>
          <w:szCs w:val="24"/>
        </w:rPr>
        <w:t xml:space="preserve"> </w:t>
      </w:r>
      <w:r w:rsidR="006F6255">
        <w:rPr>
          <w:rFonts w:ascii="Times New Roman" w:hAnsi="Times New Roman" w:cs="Times New Roman"/>
          <w:sz w:val="24"/>
          <w:szCs w:val="24"/>
        </w:rPr>
        <w:t>F. Orlovem, M.</w:t>
      </w:r>
      <w:r w:rsidR="0091437B">
        <w:rPr>
          <w:rFonts w:ascii="Times New Roman" w:hAnsi="Times New Roman" w:cs="Times New Roman"/>
          <w:sz w:val="24"/>
          <w:szCs w:val="24"/>
        </w:rPr>
        <w:t xml:space="preserve"> </w:t>
      </w:r>
      <w:r w:rsidR="006F6255">
        <w:rPr>
          <w:rFonts w:ascii="Times New Roman" w:hAnsi="Times New Roman" w:cs="Times New Roman"/>
          <w:sz w:val="24"/>
          <w:szCs w:val="24"/>
        </w:rPr>
        <w:t>S. Luninem, V.</w:t>
      </w:r>
      <w:r w:rsidR="0091437B">
        <w:rPr>
          <w:rFonts w:ascii="Times New Roman" w:hAnsi="Times New Roman" w:cs="Times New Roman"/>
          <w:sz w:val="24"/>
          <w:szCs w:val="24"/>
        </w:rPr>
        <w:t xml:space="preserve"> </w:t>
      </w:r>
      <w:r w:rsidR="006F6255">
        <w:rPr>
          <w:rFonts w:ascii="Times New Roman" w:hAnsi="Times New Roman" w:cs="Times New Roman"/>
          <w:sz w:val="24"/>
          <w:szCs w:val="24"/>
        </w:rPr>
        <w:t xml:space="preserve">K. </w:t>
      </w:r>
      <w:r w:rsidR="008A4B8D">
        <w:rPr>
          <w:rFonts w:ascii="Times New Roman" w:hAnsi="Times New Roman" w:cs="Times New Roman"/>
          <w:sz w:val="24"/>
          <w:szCs w:val="24"/>
        </w:rPr>
        <w:t>K</w:t>
      </w:r>
      <w:r w:rsidR="00586286">
        <w:rPr>
          <w:rFonts w:ascii="Times New Roman" w:hAnsi="Times New Roman" w:cs="Times New Roman"/>
          <w:sz w:val="24"/>
          <w:szCs w:val="24"/>
        </w:rPr>
        <w:t>juchelbekerem</w:t>
      </w:r>
      <w:r w:rsidR="006F6255">
        <w:rPr>
          <w:rFonts w:ascii="Times New Roman" w:hAnsi="Times New Roman" w:cs="Times New Roman"/>
          <w:sz w:val="24"/>
          <w:szCs w:val="24"/>
        </w:rPr>
        <w:t>,</w:t>
      </w:r>
      <w:r w:rsidR="008A4B8D">
        <w:rPr>
          <w:rFonts w:ascii="Times New Roman" w:hAnsi="Times New Roman" w:cs="Times New Roman"/>
          <w:sz w:val="24"/>
          <w:szCs w:val="24"/>
        </w:rPr>
        <w:t xml:space="preserve"> </w:t>
      </w:r>
      <w:r w:rsidR="003A3733">
        <w:rPr>
          <w:rFonts w:ascii="Times New Roman" w:hAnsi="Times New Roman" w:cs="Times New Roman"/>
          <w:sz w:val="24"/>
          <w:szCs w:val="24"/>
        </w:rPr>
        <w:br/>
      </w:r>
      <w:r w:rsidR="008A4B8D">
        <w:rPr>
          <w:rFonts w:ascii="Times New Roman" w:hAnsi="Times New Roman" w:cs="Times New Roman"/>
          <w:sz w:val="24"/>
          <w:szCs w:val="24"/>
        </w:rPr>
        <w:t>V.</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F. Rajevským, V.</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L. Davydovem, zejména s I.</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I. Puš</w:t>
      </w:r>
      <w:r w:rsidR="003359B9">
        <w:rPr>
          <w:rFonts w:ascii="Times New Roman" w:hAnsi="Times New Roman" w:cs="Times New Roman"/>
          <w:sz w:val="24"/>
          <w:szCs w:val="24"/>
        </w:rPr>
        <w:t>čin</w:t>
      </w:r>
      <w:r w:rsidR="0091437B">
        <w:rPr>
          <w:rFonts w:ascii="Times New Roman" w:hAnsi="Times New Roman" w:cs="Times New Roman"/>
          <w:sz w:val="24"/>
          <w:szCs w:val="24"/>
        </w:rPr>
        <w:t>e</w:t>
      </w:r>
      <w:r w:rsidR="003359B9">
        <w:rPr>
          <w:rFonts w:ascii="Times New Roman" w:hAnsi="Times New Roman" w:cs="Times New Roman"/>
          <w:sz w:val="24"/>
          <w:szCs w:val="24"/>
        </w:rPr>
        <w:t>m</w:t>
      </w:r>
      <w:r w:rsidR="008A4B8D">
        <w:rPr>
          <w:rFonts w:ascii="Times New Roman" w:hAnsi="Times New Roman" w:cs="Times New Roman"/>
          <w:sz w:val="24"/>
          <w:szCs w:val="24"/>
        </w:rPr>
        <w:t>, a znal se s P.</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I.</w:t>
      </w:r>
      <w:r w:rsidR="00706BC5">
        <w:rPr>
          <w:rFonts w:ascii="Times New Roman" w:hAnsi="Times New Roman" w:cs="Times New Roman"/>
          <w:sz w:val="24"/>
          <w:szCs w:val="24"/>
        </w:rPr>
        <w:t xml:space="preserve"> Pest</w:t>
      </w:r>
      <w:r>
        <w:rPr>
          <w:rFonts w:ascii="Times New Roman" w:hAnsi="Times New Roman" w:cs="Times New Roman"/>
          <w:sz w:val="24"/>
          <w:szCs w:val="24"/>
        </w:rPr>
        <w:t>ě</w:t>
      </w:r>
      <w:r w:rsidR="00706BC5">
        <w:rPr>
          <w:rFonts w:ascii="Times New Roman" w:hAnsi="Times New Roman" w:cs="Times New Roman"/>
          <w:sz w:val="24"/>
          <w:szCs w:val="24"/>
        </w:rPr>
        <w:t>lem</w:t>
      </w:r>
      <w:r w:rsidR="008A4B8D">
        <w:rPr>
          <w:rFonts w:ascii="Times New Roman" w:hAnsi="Times New Roman" w:cs="Times New Roman"/>
          <w:sz w:val="24"/>
          <w:szCs w:val="24"/>
        </w:rPr>
        <w:t>,</w:t>
      </w:r>
      <w:r w:rsidR="00F275DF">
        <w:rPr>
          <w:rFonts w:ascii="Times New Roman" w:hAnsi="Times New Roman" w:cs="Times New Roman"/>
          <w:sz w:val="24"/>
          <w:szCs w:val="24"/>
        </w:rPr>
        <w:t xml:space="preserve"> Nikitou </w:t>
      </w:r>
      <w:r w:rsidR="007E049F">
        <w:rPr>
          <w:rFonts w:ascii="Times New Roman" w:hAnsi="Times New Roman" w:cs="Times New Roman"/>
          <w:sz w:val="24"/>
          <w:szCs w:val="24"/>
        </w:rPr>
        <w:t>Muravjev</w:t>
      </w:r>
      <w:r w:rsidR="00F275DF">
        <w:rPr>
          <w:rFonts w:ascii="Times New Roman" w:hAnsi="Times New Roman" w:cs="Times New Roman"/>
          <w:sz w:val="24"/>
          <w:szCs w:val="24"/>
        </w:rPr>
        <w:t>em,</w:t>
      </w:r>
      <w:r w:rsidR="008A4B8D">
        <w:rPr>
          <w:rFonts w:ascii="Times New Roman" w:hAnsi="Times New Roman" w:cs="Times New Roman"/>
          <w:sz w:val="24"/>
          <w:szCs w:val="24"/>
        </w:rPr>
        <w:t xml:space="preserve"> </w:t>
      </w:r>
      <w:r w:rsidR="00F275DF">
        <w:rPr>
          <w:rFonts w:ascii="Times New Roman" w:hAnsi="Times New Roman" w:cs="Times New Roman"/>
          <w:sz w:val="24"/>
          <w:szCs w:val="24"/>
        </w:rPr>
        <w:t>S.</w:t>
      </w:r>
      <w:r w:rsidR="0091437B">
        <w:rPr>
          <w:rFonts w:ascii="Times New Roman" w:hAnsi="Times New Roman" w:cs="Times New Roman"/>
          <w:sz w:val="24"/>
          <w:szCs w:val="24"/>
        </w:rPr>
        <w:t xml:space="preserve"> </w:t>
      </w:r>
      <w:r w:rsidR="00F275DF">
        <w:rPr>
          <w:rFonts w:ascii="Times New Roman" w:hAnsi="Times New Roman" w:cs="Times New Roman"/>
          <w:sz w:val="24"/>
          <w:szCs w:val="24"/>
        </w:rPr>
        <w:t>P</w:t>
      </w:r>
      <w:r w:rsidR="008A4B8D">
        <w:rPr>
          <w:rFonts w:ascii="Times New Roman" w:hAnsi="Times New Roman" w:cs="Times New Roman"/>
          <w:sz w:val="24"/>
          <w:szCs w:val="24"/>
        </w:rPr>
        <w:t>. Trubeck</w:t>
      </w:r>
      <w:r w:rsidR="00550E0E">
        <w:rPr>
          <w:rFonts w:ascii="Times New Roman" w:hAnsi="Times New Roman" w:cs="Times New Roman"/>
          <w:sz w:val="24"/>
          <w:szCs w:val="24"/>
        </w:rPr>
        <w:t>y</w:t>
      </w:r>
      <w:r w:rsidR="008A4B8D">
        <w:rPr>
          <w:rFonts w:ascii="Times New Roman" w:hAnsi="Times New Roman" w:cs="Times New Roman"/>
          <w:sz w:val="24"/>
          <w:szCs w:val="24"/>
        </w:rPr>
        <w:t>m, N.</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I. Turgeněvem, S.</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 xml:space="preserve">I. </w:t>
      </w:r>
      <w:r w:rsidR="007E049F">
        <w:rPr>
          <w:rFonts w:ascii="Times New Roman" w:hAnsi="Times New Roman" w:cs="Times New Roman"/>
          <w:sz w:val="24"/>
          <w:szCs w:val="24"/>
        </w:rPr>
        <w:t>Muravjev</w:t>
      </w:r>
      <w:r w:rsidR="008A4B8D">
        <w:rPr>
          <w:rFonts w:ascii="Times New Roman" w:hAnsi="Times New Roman" w:cs="Times New Roman"/>
          <w:sz w:val="24"/>
          <w:szCs w:val="24"/>
        </w:rPr>
        <w:t>em-Apostolem, I.</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D. Jakuškinem, S.</w:t>
      </w:r>
      <w:r w:rsidR="0091437B">
        <w:rPr>
          <w:rFonts w:ascii="Times New Roman" w:hAnsi="Times New Roman" w:cs="Times New Roman"/>
          <w:sz w:val="24"/>
          <w:szCs w:val="24"/>
        </w:rPr>
        <w:t xml:space="preserve"> </w:t>
      </w:r>
      <w:r w:rsidR="008A4B8D">
        <w:rPr>
          <w:rFonts w:ascii="Times New Roman" w:hAnsi="Times New Roman" w:cs="Times New Roman"/>
          <w:sz w:val="24"/>
          <w:szCs w:val="24"/>
        </w:rPr>
        <w:t>G. Volkonsk</w:t>
      </w:r>
      <w:r w:rsidR="00550E0E">
        <w:rPr>
          <w:rFonts w:ascii="Times New Roman" w:hAnsi="Times New Roman" w:cs="Times New Roman"/>
          <w:sz w:val="24"/>
          <w:szCs w:val="24"/>
        </w:rPr>
        <w:t>y</w:t>
      </w:r>
      <w:r w:rsidR="008A4B8D">
        <w:rPr>
          <w:rFonts w:ascii="Times New Roman" w:hAnsi="Times New Roman" w:cs="Times New Roman"/>
          <w:sz w:val="24"/>
          <w:szCs w:val="24"/>
        </w:rPr>
        <w:t>m a s mnoh</w:t>
      </w:r>
      <w:r w:rsidR="003359B9">
        <w:rPr>
          <w:rFonts w:ascii="Times New Roman" w:hAnsi="Times New Roman" w:cs="Times New Roman"/>
          <w:sz w:val="24"/>
          <w:szCs w:val="24"/>
        </w:rPr>
        <w:t>a</w:t>
      </w:r>
      <w:r w:rsidR="008A4B8D">
        <w:rPr>
          <w:rFonts w:ascii="Times New Roman" w:hAnsi="Times New Roman" w:cs="Times New Roman"/>
          <w:sz w:val="24"/>
          <w:szCs w:val="24"/>
        </w:rPr>
        <w:t xml:space="preserve"> dalšími.</w:t>
      </w:r>
      <w:r w:rsidR="0091437B">
        <w:rPr>
          <w:rFonts w:ascii="Times New Roman" w:hAnsi="Times New Roman" w:cs="Times New Roman"/>
          <w:sz w:val="24"/>
          <w:szCs w:val="24"/>
        </w:rPr>
        <w:t xml:space="preserve"> Při setkání v Michajlovském v lednu roku 1825 mu Puščin řekl o existenci tajné společnosti a možná i o jejích plánech</w:t>
      </w:r>
      <w:r w:rsidR="00E31978">
        <w:rPr>
          <w:rFonts w:ascii="Times New Roman" w:hAnsi="Times New Roman" w:cs="Times New Roman"/>
          <w:sz w:val="24"/>
          <w:szCs w:val="24"/>
        </w:rPr>
        <w:t xml:space="preserve">. </w:t>
      </w:r>
      <w:r w:rsidR="00456A4D">
        <w:rPr>
          <w:rFonts w:ascii="Times New Roman" w:hAnsi="Times New Roman" w:cs="Times New Roman"/>
          <w:sz w:val="24"/>
          <w:szCs w:val="24"/>
        </w:rPr>
        <w:t xml:space="preserve">Děkabristé považovali Puškina za stejně smýšlejícího, ale nepřijali jej do organizace hlavně proto, </w:t>
      </w:r>
      <w:r w:rsidR="00A91EE0">
        <w:rPr>
          <w:rFonts w:ascii="Times New Roman" w:hAnsi="Times New Roman" w:cs="Times New Roman"/>
          <w:sz w:val="24"/>
          <w:szCs w:val="24"/>
        </w:rPr>
        <w:t xml:space="preserve">že </w:t>
      </w:r>
      <w:r w:rsidR="00456A4D">
        <w:rPr>
          <w:rFonts w:ascii="Times New Roman" w:hAnsi="Times New Roman" w:cs="Times New Roman"/>
          <w:sz w:val="24"/>
          <w:szCs w:val="24"/>
        </w:rPr>
        <w:t xml:space="preserve">ho chtěli </w:t>
      </w:r>
      <w:r w:rsidR="00A91EE0">
        <w:rPr>
          <w:rFonts w:ascii="Times New Roman" w:hAnsi="Times New Roman" w:cs="Times New Roman"/>
          <w:sz w:val="24"/>
          <w:szCs w:val="24"/>
        </w:rPr>
        <w:t>uchovat</w:t>
      </w:r>
      <w:r w:rsidR="00456A4D">
        <w:rPr>
          <w:rFonts w:ascii="Times New Roman" w:hAnsi="Times New Roman" w:cs="Times New Roman"/>
          <w:sz w:val="24"/>
          <w:szCs w:val="24"/>
        </w:rPr>
        <w:t xml:space="preserve"> pro Rusko jako básníka a chránit ho tak před </w:t>
      </w:r>
      <w:r w:rsidR="00C63A82">
        <w:rPr>
          <w:rFonts w:ascii="Times New Roman" w:hAnsi="Times New Roman" w:cs="Times New Roman"/>
          <w:sz w:val="24"/>
          <w:szCs w:val="24"/>
        </w:rPr>
        <w:t xml:space="preserve">trestem. </w:t>
      </w:r>
    </w:p>
    <w:p w14:paraId="59A9370D" w14:textId="0B44C8F8" w:rsidR="00C66DDC" w:rsidRDefault="00B7710C" w:rsidP="00D527FE">
      <w:pPr>
        <w:jc w:val="both"/>
        <w:rPr>
          <w:rFonts w:ascii="Times New Roman" w:hAnsi="Times New Roman" w:cs="Times New Roman"/>
          <w:sz w:val="24"/>
          <w:szCs w:val="24"/>
        </w:rPr>
      </w:pPr>
      <w:r>
        <w:rPr>
          <w:rFonts w:ascii="Times New Roman" w:hAnsi="Times New Roman" w:cs="Times New Roman"/>
          <w:sz w:val="24"/>
          <w:szCs w:val="24"/>
        </w:rPr>
        <w:t>Svaz</w:t>
      </w:r>
      <w:r w:rsidR="00C63A82">
        <w:rPr>
          <w:rFonts w:ascii="Times New Roman" w:hAnsi="Times New Roman" w:cs="Times New Roman"/>
          <w:sz w:val="24"/>
          <w:szCs w:val="24"/>
        </w:rPr>
        <w:t xml:space="preserve"> </w:t>
      </w:r>
      <w:r w:rsidR="004B3F79">
        <w:rPr>
          <w:rFonts w:ascii="Times New Roman" w:hAnsi="Times New Roman" w:cs="Times New Roman"/>
          <w:sz w:val="24"/>
          <w:szCs w:val="24"/>
        </w:rPr>
        <w:t>bl</w:t>
      </w:r>
      <w:r w:rsidR="004B3F79" w:rsidRPr="005A5FC9">
        <w:rPr>
          <w:rFonts w:ascii="Times New Roman" w:hAnsi="Times New Roman" w:cs="Times New Roman"/>
          <w:sz w:val="24"/>
          <w:szCs w:val="24"/>
        </w:rPr>
        <w:t>a</w:t>
      </w:r>
      <w:r w:rsidR="004B3F79">
        <w:rPr>
          <w:rFonts w:ascii="Times New Roman" w:hAnsi="Times New Roman" w:cs="Times New Roman"/>
          <w:sz w:val="24"/>
          <w:szCs w:val="24"/>
        </w:rPr>
        <w:t>hobytu</w:t>
      </w:r>
      <w:r w:rsidR="00C63A82">
        <w:rPr>
          <w:rFonts w:ascii="Times New Roman" w:hAnsi="Times New Roman" w:cs="Times New Roman"/>
          <w:sz w:val="24"/>
          <w:szCs w:val="24"/>
        </w:rPr>
        <w:t xml:space="preserve"> oproti </w:t>
      </w:r>
      <w:r>
        <w:rPr>
          <w:rFonts w:ascii="Times New Roman" w:hAnsi="Times New Roman" w:cs="Times New Roman"/>
          <w:sz w:val="24"/>
          <w:szCs w:val="24"/>
        </w:rPr>
        <w:t>Svazu</w:t>
      </w:r>
      <w:r w:rsidR="00C63A82">
        <w:rPr>
          <w:rFonts w:ascii="Times New Roman" w:hAnsi="Times New Roman" w:cs="Times New Roman"/>
          <w:sz w:val="24"/>
          <w:szCs w:val="24"/>
        </w:rPr>
        <w:t xml:space="preserve"> spásy byl jak </w:t>
      </w:r>
      <w:r>
        <w:rPr>
          <w:rFonts w:ascii="Times New Roman" w:hAnsi="Times New Roman" w:cs="Times New Roman"/>
          <w:sz w:val="24"/>
          <w:szCs w:val="24"/>
        </w:rPr>
        <w:t>početnější</w:t>
      </w:r>
      <w:r w:rsidR="00C63A82">
        <w:rPr>
          <w:rFonts w:ascii="Times New Roman" w:hAnsi="Times New Roman" w:cs="Times New Roman"/>
          <w:sz w:val="24"/>
          <w:szCs w:val="24"/>
        </w:rPr>
        <w:t>, tak demokratičtější. Mohli</w:t>
      </w:r>
      <w:r w:rsidR="00F6254B">
        <w:rPr>
          <w:rFonts w:ascii="Times New Roman" w:hAnsi="Times New Roman" w:cs="Times New Roman"/>
          <w:sz w:val="24"/>
          <w:szCs w:val="24"/>
        </w:rPr>
        <w:t xml:space="preserve"> </w:t>
      </w:r>
      <w:r w:rsidR="00C63A82">
        <w:rPr>
          <w:rFonts w:ascii="Times New Roman" w:hAnsi="Times New Roman" w:cs="Times New Roman"/>
          <w:sz w:val="24"/>
          <w:szCs w:val="24"/>
        </w:rPr>
        <w:t>do n</w:t>
      </w:r>
      <w:r>
        <w:rPr>
          <w:rFonts w:ascii="Times New Roman" w:hAnsi="Times New Roman" w:cs="Times New Roman"/>
          <w:sz w:val="24"/>
          <w:szCs w:val="24"/>
        </w:rPr>
        <w:t>ěj</w:t>
      </w:r>
      <w:r w:rsidR="00F6254B">
        <w:rPr>
          <w:rFonts w:ascii="Times New Roman" w:hAnsi="Times New Roman" w:cs="Times New Roman"/>
          <w:sz w:val="24"/>
          <w:szCs w:val="24"/>
        </w:rPr>
        <w:t xml:space="preserve"> být</w:t>
      </w:r>
      <w:r w:rsidR="00C63A82">
        <w:rPr>
          <w:rFonts w:ascii="Times New Roman" w:hAnsi="Times New Roman" w:cs="Times New Roman"/>
          <w:sz w:val="24"/>
          <w:szCs w:val="24"/>
        </w:rPr>
        <w:t xml:space="preserve"> přijati nejen šlechtici, ale</w:t>
      </w:r>
      <w:r>
        <w:rPr>
          <w:rFonts w:ascii="Times New Roman" w:hAnsi="Times New Roman" w:cs="Times New Roman"/>
          <w:sz w:val="24"/>
          <w:szCs w:val="24"/>
        </w:rPr>
        <w:t xml:space="preserve"> obecně</w:t>
      </w:r>
      <w:r w:rsidR="00C63A82">
        <w:rPr>
          <w:rFonts w:ascii="Times New Roman" w:hAnsi="Times New Roman" w:cs="Times New Roman"/>
          <w:sz w:val="24"/>
          <w:szCs w:val="24"/>
        </w:rPr>
        <w:t xml:space="preserve"> všichni </w:t>
      </w:r>
      <w:r w:rsidR="008949F4">
        <w:rPr>
          <w:rFonts w:ascii="Times New Roman" w:hAnsi="Times New Roman" w:cs="Times New Roman"/>
          <w:sz w:val="24"/>
          <w:szCs w:val="24"/>
        </w:rPr>
        <w:t>svobod</w:t>
      </w:r>
      <w:r>
        <w:rPr>
          <w:rFonts w:ascii="Times New Roman" w:hAnsi="Times New Roman" w:cs="Times New Roman"/>
          <w:sz w:val="24"/>
          <w:szCs w:val="24"/>
        </w:rPr>
        <w:t>omyslní</w:t>
      </w:r>
      <w:r w:rsidR="008949F4">
        <w:rPr>
          <w:rFonts w:ascii="Times New Roman" w:hAnsi="Times New Roman" w:cs="Times New Roman"/>
          <w:sz w:val="24"/>
          <w:szCs w:val="24"/>
        </w:rPr>
        <w:t xml:space="preserve"> muži od 18 let. Pokud jde o</w:t>
      </w:r>
      <w:r w:rsidR="00C97AE9">
        <w:rPr>
          <w:rFonts w:ascii="Times New Roman" w:hAnsi="Times New Roman" w:cs="Times New Roman"/>
          <w:sz w:val="24"/>
          <w:szCs w:val="24"/>
        </w:rPr>
        <w:t> </w:t>
      </w:r>
      <w:r w:rsidR="008949F4">
        <w:rPr>
          <w:rFonts w:ascii="Times New Roman" w:hAnsi="Times New Roman" w:cs="Times New Roman"/>
          <w:sz w:val="24"/>
          <w:szCs w:val="24"/>
        </w:rPr>
        <w:t xml:space="preserve">ženy, stanovy je doporučovaly </w:t>
      </w:r>
      <w:r>
        <w:rPr>
          <w:rFonts w:ascii="Times New Roman" w:hAnsi="Times New Roman" w:cs="Times New Roman"/>
          <w:sz w:val="24"/>
          <w:szCs w:val="24"/>
        </w:rPr>
        <w:t xml:space="preserve">využívat </w:t>
      </w:r>
      <w:r w:rsidR="008949F4">
        <w:rPr>
          <w:rFonts w:ascii="Times New Roman" w:hAnsi="Times New Roman" w:cs="Times New Roman"/>
          <w:sz w:val="24"/>
          <w:szCs w:val="24"/>
        </w:rPr>
        <w:t xml:space="preserve">k šíření </w:t>
      </w:r>
      <w:r>
        <w:rPr>
          <w:rFonts w:ascii="Times New Roman" w:hAnsi="Times New Roman" w:cs="Times New Roman"/>
          <w:sz w:val="24"/>
          <w:szCs w:val="24"/>
        </w:rPr>
        <w:t xml:space="preserve">myšlenek Svazu </w:t>
      </w:r>
      <w:r w:rsidR="008949F4">
        <w:rPr>
          <w:rFonts w:ascii="Times New Roman" w:hAnsi="Times New Roman" w:cs="Times New Roman"/>
          <w:sz w:val="24"/>
          <w:szCs w:val="24"/>
        </w:rPr>
        <w:t xml:space="preserve">blahobytu. </w:t>
      </w:r>
    </w:p>
    <w:p w14:paraId="7A1294E7" w14:textId="7E04D3AB" w:rsidR="005648C9" w:rsidRDefault="009F6113" w:rsidP="00D527FE">
      <w:pPr>
        <w:jc w:val="both"/>
        <w:rPr>
          <w:rFonts w:ascii="Times New Roman" w:hAnsi="Times New Roman" w:cs="Times New Roman"/>
          <w:sz w:val="24"/>
          <w:szCs w:val="24"/>
        </w:rPr>
      </w:pPr>
      <w:r>
        <w:rPr>
          <w:rFonts w:ascii="Times New Roman" w:hAnsi="Times New Roman" w:cs="Times New Roman"/>
          <w:sz w:val="24"/>
          <w:szCs w:val="24"/>
        </w:rPr>
        <w:t>V dochovaném textu ze Zelené knihy</w:t>
      </w:r>
      <w:r w:rsidR="00AA698F">
        <w:rPr>
          <w:rFonts w:ascii="Times New Roman" w:hAnsi="Times New Roman" w:cs="Times New Roman"/>
          <w:sz w:val="24"/>
          <w:szCs w:val="24"/>
        </w:rPr>
        <w:t xml:space="preserve"> </w:t>
      </w:r>
      <w:r w:rsidR="00477ADE">
        <w:rPr>
          <w:rFonts w:ascii="Times New Roman" w:hAnsi="Times New Roman" w:cs="Times New Roman"/>
          <w:sz w:val="24"/>
          <w:szCs w:val="24"/>
        </w:rPr>
        <w:t xml:space="preserve">byly dány </w:t>
      </w:r>
      <w:r>
        <w:rPr>
          <w:rFonts w:ascii="Times New Roman" w:hAnsi="Times New Roman" w:cs="Times New Roman"/>
          <w:sz w:val="24"/>
          <w:szCs w:val="24"/>
        </w:rPr>
        <w:t>úkoly</w:t>
      </w:r>
      <w:r w:rsidR="00477ADE">
        <w:rPr>
          <w:rFonts w:ascii="Times New Roman" w:hAnsi="Times New Roman" w:cs="Times New Roman"/>
          <w:sz w:val="24"/>
          <w:szCs w:val="24"/>
        </w:rPr>
        <w:t>,</w:t>
      </w:r>
      <w:r>
        <w:rPr>
          <w:rFonts w:ascii="Times New Roman" w:hAnsi="Times New Roman" w:cs="Times New Roman"/>
          <w:sz w:val="24"/>
          <w:szCs w:val="24"/>
        </w:rPr>
        <w:t xml:space="preserve"> znám</w:t>
      </w:r>
      <w:r w:rsidR="00477ADE">
        <w:rPr>
          <w:rFonts w:ascii="Times New Roman" w:hAnsi="Times New Roman" w:cs="Times New Roman"/>
          <w:sz w:val="24"/>
          <w:szCs w:val="24"/>
        </w:rPr>
        <w:t>é</w:t>
      </w:r>
      <w:r>
        <w:rPr>
          <w:rFonts w:ascii="Times New Roman" w:hAnsi="Times New Roman" w:cs="Times New Roman"/>
          <w:sz w:val="24"/>
          <w:szCs w:val="24"/>
        </w:rPr>
        <w:t xml:space="preserve"> všem členům</w:t>
      </w:r>
      <w:r w:rsidR="00477ADE">
        <w:rPr>
          <w:rFonts w:ascii="Times New Roman" w:hAnsi="Times New Roman" w:cs="Times New Roman"/>
          <w:sz w:val="24"/>
          <w:szCs w:val="24"/>
        </w:rPr>
        <w:t xml:space="preserve"> Svazu, zejména vytvoření pokrokového veřejného mínění, které by připravilo přibližně do roku 1840 </w:t>
      </w:r>
      <w:r w:rsidR="009F28B5">
        <w:rPr>
          <w:rFonts w:ascii="Times New Roman" w:hAnsi="Times New Roman" w:cs="Times New Roman"/>
          <w:sz w:val="24"/>
          <w:szCs w:val="24"/>
        </w:rPr>
        <w:t>„všeobecn</w:t>
      </w:r>
      <w:r w:rsidR="00477ADE">
        <w:rPr>
          <w:rFonts w:ascii="Times New Roman" w:hAnsi="Times New Roman" w:cs="Times New Roman"/>
          <w:sz w:val="24"/>
          <w:szCs w:val="24"/>
        </w:rPr>
        <w:t>ý</w:t>
      </w:r>
      <w:r w:rsidR="009F28B5">
        <w:rPr>
          <w:rFonts w:ascii="Times New Roman" w:hAnsi="Times New Roman" w:cs="Times New Roman"/>
          <w:sz w:val="24"/>
          <w:szCs w:val="24"/>
        </w:rPr>
        <w:t xml:space="preserve"> </w:t>
      </w:r>
      <w:r w:rsidR="00477ADE">
        <w:rPr>
          <w:rFonts w:ascii="Times New Roman" w:hAnsi="Times New Roman" w:cs="Times New Roman"/>
          <w:sz w:val="24"/>
          <w:szCs w:val="24"/>
        </w:rPr>
        <w:t>rozmach rozumu</w:t>
      </w:r>
      <w:r w:rsidR="009F28B5">
        <w:rPr>
          <w:rFonts w:ascii="Times New Roman" w:hAnsi="Times New Roman" w:cs="Times New Roman"/>
          <w:sz w:val="24"/>
          <w:szCs w:val="24"/>
        </w:rPr>
        <w:t>“</w:t>
      </w:r>
      <w:r w:rsidR="00477ADE">
        <w:rPr>
          <w:rFonts w:ascii="Times New Roman" w:hAnsi="Times New Roman" w:cs="Times New Roman"/>
          <w:sz w:val="24"/>
          <w:szCs w:val="24"/>
        </w:rPr>
        <w:t xml:space="preserve"> </w:t>
      </w:r>
      <w:r w:rsidR="009F28B5">
        <w:rPr>
          <w:rFonts w:ascii="Times New Roman" w:hAnsi="Times New Roman" w:cs="Times New Roman"/>
          <w:sz w:val="24"/>
          <w:szCs w:val="24"/>
        </w:rPr>
        <w:t>tj.</w:t>
      </w:r>
      <w:r w:rsidR="00477ADE">
        <w:rPr>
          <w:rFonts w:ascii="Times New Roman" w:hAnsi="Times New Roman" w:cs="Times New Roman"/>
          <w:sz w:val="24"/>
          <w:szCs w:val="24"/>
        </w:rPr>
        <w:t xml:space="preserve"> revoluci (jak se dalo pochopit,</w:t>
      </w:r>
      <w:r w:rsidR="00F23B77">
        <w:rPr>
          <w:rFonts w:ascii="Times New Roman" w:hAnsi="Times New Roman" w:cs="Times New Roman"/>
          <w:sz w:val="24"/>
          <w:szCs w:val="24"/>
        </w:rPr>
        <w:t xml:space="preserve"> nicméně přímo</w:t>
      </w:r>
      <w:r w:rsidR="00477ADE">
        <w:rPr>
          <w:rFonts w:ascii="Times New Roman" w:hAnsi="Times New Roman" w:cs="Times New Roman"/>
          <w:sz w:val="24"/>
          <w:szCs w:val="24"/>
        </w:rPr>
        <w:t xml:space="preserve"> se </w:t>
      </w:r>
      <w:r w:rsidR="003A3733">
        <w:rPr>
          <w:rFonts w:ascii="Times New Roman" w:hAnsi="Times New Roman" w:cs="Times New Roman"/>
          <w:sz w:val="24"/>
          <w:szCs w:val="24"/>
        </w:rPr>
        <w:br/>
      </w:r>
      <w:r w:rsidR="00477ADE">
        <w:rPr>
          <w:rFonts w:ascii="Times New Roman" w:hAnsi="Times New Roman" w:cs="Times New Roman"/>
          <w:sz w:val="24"/>
          <w:szCs w:val="24"/>
        </w:rPr>
        <w:t xml:space="preserve">o tom nemluvilo). Za tím účelem </w:t>
      </w:r>
      <w:r w:rsidR="00F23B77">
        <w:rPr>
          <w:rFonts w:ascii="Times New Roman" w:hAnsi="Times New Roman" w:cs="Times New Roman"/>
          <w:sz w:val="24"/>
          <w:szCs w:val="24"/>
        </w:rPr>
        <w:t xml:space="preserve">nařizovala </w:t>
      </w:r>
      <w:r w:rsidR="009F28B5">
        <w:rPr>
          <w:rFonts w:ascii="Times New Roman" w:hAnsi="Times New Roman" w:cs="Times New Roman"/>
          <w:sz w:val="24"/>
          <w:szCs w:val="24"/>
        </w:rPr>
        <w:t xml:space="preserve">Zelená kniha každému z členů </w:t>
      </w:r>
      <w:r w:rsidR="00477ADE">
        <w:rPr>
          <w:rFonts w:ascii="Times New Roman" w:hAnsi="Times New Roman" w:cs="Times New Roman"/>
          <w:sz w:val="24"/>
          <w:szCs w:val="24"/>
        </w:rPr>
        <w:t>Svazu</w:t>
      </w:r>
      <w:r w:rsidR="009F28B5">
        <w:rPr>
          <w:rFonts w:ascii="Times New Roman" w:hAnsi="Times New Roman" w:cs="Times New Roman"/>
          <w:sz w:val="24"/>
          <w:szCs w:val="24"/>
        </w:rPr>
        <w:t xml:space="preserve">, </w:t>
      </w:r>
      <w:r w:rsidR="003A3733">
        <w:rPr>
          <w:rFonts w:ascii="Times New Roman" w:hAnsi="Times New Roman" w:cs="Times New Roman"/>
          <w:sz w:val="24"/>
          <w:szCs w:val="24"/>
        </w:rPr>
        <w:br/>
      </w:r>
      <w:r w:rsidR="009F28B5">
        <w:rPr>
          <w:rFonts w:ascii="Times New Roman" w:hAnsi="Times New Roman" w:cs="Times New Roman"/>
          <w:sz w:val="24"/>
          <w:szCs w:val="24"/>
        </w:rPr>
        <w:t>aby si vybral jedn</w:t>
      </w:r>
      <w:r w:rsidR="00477ADE">
        <w:rPr>
          <w:rFonts w:ascii="Times New Roman" w:hAnsi="Times New Roman" w:cs="Times New Roman"/>
          <w:sz w:val="24"/>
          <w:szCs w:val="24"/>
        </w:rPr>
        <w:t>o ze čtyř</w:t>
      </w:r>
      <w:r w:rsidR="009F28B5">
        <w:rPr>
          <w:rFonts w:ascii="Times New Roman" w:hAnsi="Times New Roman" w:cs="Times New Roman"/>
          <w:sz w:val="24"/>
          <w:szCs w:val="24"/>
        </w:rPr>
        <w:t xml:space="preserve"> „odvětví“ působnosti: filantropie, vzdělání, </w:t>
      </w:r>
      <w:r w:rsidR="004E0209">
        <w:rPr>
          <w:rFonts w:ascii="Times New Roman" w:hAnsi="Times New Roman" w:cs="Times New Roman"/>
          <w:sz w:val="24"/>
          <w:szCs w:val="24"/>
        </w:rPr>
        <w:t xml:space="preserve">soudnictví </w:t>
      </w:r>
      <w:r w:rsidR="003A3733">
        <w:rPr>
          <w:rFonts w:ascii="Times New Roman" w:hAnsi="Times New Roman" w:cs="Times New Roman"/>
          <w:sz w:val="24"/>
          <w:szCs w:val="24"/>
        </w:rPr>
        <w:br/>
      </w:r>
      <w:r w:rsidR="004E0209">
        <w:rPr>
          <w:rFonts w:ascii="Times New Roman" w:hAnsi="Times New Roman" w:cs="Times New Roman"/>
          <w:sz w:val="24"/>
          <w:szCs w:val="24"/>
        </w:rPr>
        <w:t xml:space="preserve">a </w:t>
      </w:r>
      <w:r w:rsidR="00477ADE">
        <w:rPr>
          <w:rFonts w:ascii="Times New Roman" w:hAnsi="Times New Roman" w:cs="Times New Roman"/>
          <w:sz w:val="24"/>
          <w:szCs w:val="24"/>
        </w:rPr>
        <w:t>všeobecné hospodářství. Tón</w:t>
      </w:r>
      <w:r w:rsidR="004E0209">
        <w:rPr>
          <w:rFonts w:ascii="Times New Roman" w:hAnsi="Times New Roman" w:cs="Times New Roman"/>
          <w:sz w:val="24"/>
          <w:szCs w:val="24"/>
        </w:rPr>
        <w:t xml:space="preserve"> Zelené knihy</w:t>
      </w:r>
      <w:r w:rsidR="00AA698F">
        <w:rPr>
          <w:rFonts w:ascii="Times New Roman" w:hAnsi="Times New Roman" w:cs="Times New Roman"/>
          <w:sz w:val="24"/>
          <w:szCs w:val="24"/>
        </w:rPr>
        <w:t xml:space="preserve"> </w:t>
      </w:r>
      <w:r w:rsidR="004E0209">
        <w:rPr>
          <w:rFonts w:ascii="Times New Roman" w:hAnsi="Times New Roman" w:cs="Times New Roman"/>
          <w:sz w:val="24"/>
          <w:szCs w:val="24"/>
        </w:rPr>
        <w:t>byl</w:t>
      </w:r>
      <w:r w:rsidR="00477ADE">
        <w:rPr>
          <w:rFonts w:ascii="Times New Roman" w:hAnsi="Times New Roman" w:cs="Times New Roman"/>
          <w:sz w:val="24"/>
          <w:szCs w:val="24"/>
        </w:rPr>
        <w:t xml:space="preserve"> natolik vlastenecký, že </w:t>
      </w:r>
      <w:r w:rsidR="00F23B77">
        <w:rPr>
          <w:rFonts w:ascii="Times New Roman" w:hAnsi="Times New Roman" w:cs="Times New Roman"/>
          <w:sz w:val="24"/>
          <w:szCs w:val="24"/>
        </w:rPr>
        <w:t xml:space="preserve">se </w:t>
      </w:r>
      <w:r w:rsidR="00477ADE">
        <w:rPr>
          <w:rFonts w:ascii="Times New Roman" w:hAnsi="Times New Roman" w:cs="Times New Roman"/>
          <w:sz w:val="24"/>
          <w:szCs w:val="24"/>
        </w:rPr>
        <w:t>jeden z jejích autorů</w:t>
      </w:r>
      <w:r w:rsidR="004E0209">
        <w:rPr>
          <w:rFonts w:ascii="Times New Roman" w:hAnsi="Times New Roman" w:cs="Times New Roman"/>
          <w:sz w:val="24"/>
          <w:szCs w:val="24"/>
        </w:rPr>
        <w:t xml:space="preserve"> Michal </w:t>
      </w:r>
      <w:r w:rsidR="007E049F">
        <w:rPr>
          <w:rFonts w:ascii="Times New Roman" w:hAnsi="Times New Roman" w:cs="Times New Roman"/>
          <w:sz w:val="24"/>
          <w:szCs w:val="24"/>
        </w:rPr>
        <w:t>Muravjev</w:t>
      </w:r>
      <w:r w:rsidR="004E0209">
        <w:rPr>
          <w:rFonts w:ascii="Times New Roman" w:hAnsi="Times New Roman" w:cs="Times New Roman"/>
          <w:sz w:val="24"/>
          <w:szCs w:val="24"/>
        </w:rPr>
        <w:t xml:space="preserve"> dokonce nabídl, že j</w:t>
      </w:r>
      <w:r w:rsidR="00F23B77">
        <w:rPr>
          <w:rFonts w:ascii="Times New Roman" w:hAnsi="Times New Roman" w:cs="Times New Roman"/>
          <w:sz w:val="24"/>
          <w:szCs w:val="24"/>
        </w:rPr>
        <w:t>i</w:t>
      </w:r>
      <w:r w:rsidR="004E0209">
        <w:rPr>
          <w:rFonts w:ascii="Times New Roman" w:hAnsi="Times New Roman" w:cs="Times New Roman"/>
          <w:sz w:val="24"/>
          <w:szCs w:val="24"/>
        </w:rPr>
        <w:t xml:space="preserve"> předloží ke schválení Alexandru I. Zelená kniha pak </w:t>
      </w:r>
      <w:r w:rsidR="00477ADE">
        <w:rPr>
          <w:rFonts w:ascii="Times New Roman" w:hAnsi="Times New Roman" w:cs="Times New Roman"/>
          <w:sz w:val="24"/>
          <w:szCs w:val="24"/>
        </w:rPr>
        <w:t>byla důvodem</w:t>
      </w:r>
      <w:r w:rsidR="001A52F8">
        <w:rPr>
          <w:rFonts w:ascii="Times New Roman" w:hAnsi="Times New Roman" w:cs="Times New Roman"/>
          <w:sz w:val="24"/>
          <w:szCs w:val="24"/>
        </w:rPr>
        <w:t>,</w:t>
      </w:r>
      <w:r w:rsidR="00F23B77">
        <w:rPr>
          <w:rFonts w:ascii="Times New Roman" w:hAnsi="Times New Roman" w:cs="Times New Roman"/>
          <w:sz w:val="24"/>
          <w:szCs w:val="24"/>
        </w:rPr>
        <w:t xml:space="preserve"> proč</w:t>
      </w:r>
      <w:r w:rsidR="001A52F8">
        <w:rPr>
          <w:rFonts w:ascii="Times New Roman" w:hAnsi="Times New Roman" w:cs="Times New Roman"/>
          <w:sz w:val="24"/>
          <w:szCs w:val="24"/>
        </w:rPr>
        <w:t xml:space="preserve"> </w:t>
      </w:r>
      <w:r w:rsidR="004E0209">
        <w:rPr>
          <w:rFonts w:ascii="Times New Roman" w:hAnsi="Times New Roman" w:cs="Times New Roman"/>
          <w:sz w:val="24"/>
          <w:szCs w:val="24"/>
        </w:rPr>
        <w:t>M.</w:t>
      </w:r>
      <w:r w:rsidR="00F23B77">
        <w:rPr>
          <w:rFonts w:ascii="Times New Roman" w:hAnsi="Times New Roman" w:cs="Times New Roman"/>
          <w:sz w:val="24"/>
          <w:szCs w:val="24"/>
        </w:rPr>
        <w:t xml:space="preserve"> </w:t>
      </w:r>
      <w:r w:rsidR="004E0209">
        <w:rPr>
          <w:rFonts w:ascii="Times New Roman" w:hAnsi="Times New Roman" w:cs="Times New Roman"/>
          <w:sz w:val="24"/>
          <w:szCs w:val="24"/>
        </w:rPr>
        <w:t>N. Pokrokovs</w:t>
      </w:r>
      <w:r w:rsidR="001A52F8">
        <w:rPr>
          <w:rFonts w:ascii="Times New Roman" w:hAnsi="Times New Roman" w:cs="Times New Roman"/>
          <w:sz w:val="24"/>
          <w:szCs w:val="24"/>
        </w:rPr>
        <w:t xml:space="preserve">kij </w:t>
      </w:r>
      <w:r w:rsidR="004E0209">
        <w:rPr>
          <w:rFonts w:ascii="Times New Roman" w:hAnsi="Times New Roman" w:cs="Times New Roman"/>
          <w:sz w:val="24"/>
          <w:szCs w:val="24"/>
        </w:rPr>
        <w:t xml:space="preserve">kvalifikoval </w:t>
      </w:r>
      <w:r w:rsidR="001A52F8">
        <w:rPr>
          <w:rFonts w:ascii="Times New Roman" w:hAnsi="Times New Roman" w:cs="Times New Roman"/>
          <w:sz w:val="24"/>
          <w:szCs w:val="24"/>
        </w:rPr>
        <w:t xml:space="preserve">Svaz </w:t>
      </w:r>
      <w:r w:rsidR="004E0209">
        <w:rPr>
          <w:rFonts w:ascii="Times New Roman" w:hAnsi="Times New Roman" w:cs="Times New Roman"/>
          <w:sz w:val="24"/>
          <w:szCs w:val="24"/>
        </w:rPr>
        <w:t>blahobytu jako „pestrou</w:t>
      </w:r>
      <w:r w:rsidR="001A52F8">
        <w:rPr>
          <w:rFonts w:ascii="Times New Roman" w:hAnsi="Times New Roman" w:cs="Times New Roman"/>
          <w:sz w:val="24"/>
          <w:szCs w:val="24"/>
        </w:rPr>
        <w:t xml:space="preserve"> kopu žvanících</w:t>
      </w:r>
      <w:r w:rsidR="004E0209">
        <w:rPr>
          <w:rFonts w:ascii="Times New Roman" w:hAnsi="Times New Roman" w:cs="Times New Roman"/>
          <w:sz w:val="24"/>
          <w:szCs w:val="24"/>
        </w:rPr>
        <w:t xml:space="preserve"> intelektuálů“ jako Repetilov z „Hoře rozumu“, který se chlubí před Čack</w:t>
      </w:r>
      <w:r w:rsidR="00550E0E">
        <w:rPr>
          <w:rFonts w:ascii="Times New Roman" w:hAnsi="Times New Roman" w:cs="Times New Roman"/>
          <w:sz w:val="24"/>
          <w:szCs w:val="24"/>
        </w:rPr>
        <w:t>y</w:t>
      </w:r>
      <w:r w:rsidR="004E0209">
        <w:rPr>
          <w:rFonts w:ascii="Times New Roman" w:hAnsi="Times New Roman" w:cs="Times New Roman"/>
          <w:sz w:val="24"/>
          <w:szCs w:val="24"/>
        </w:rPr>
        <w:t xml:space="preserve">m:  </w:t>
      </w:r>
    </w:p>
    <w:p w14:paraId="12E4C48A" w14:textId="391E601C" w:rsidR="0046382D" w:rsidRDefault="0046382D" w:rsidP="00D527FE">
      <w:pPr>
        <w:jc w:val="both"/>
        <w:rPr>
          <w:rFonts w:ascii="Times New Roman" w:hAnsi="Times New Roman" w:cs="Times New Roman"/>
          <w:sz w:val="24"/>
          <w:szCs w:val="24"/>
        </w:rPr>
      </w:pPr>
      <w:r>
        <w:rPr>
          <w:rFonts w:ascii="Times New Roman" w:hAnsi="Times New Roman" w:cs="Times New Roman"/>
          <w:sz w:val="24"/>
          <w:szCs w:val="24"/>
        </w:rPr>
        <w:t>Máme společnost a tajná shromáždění</w:t>
      </w:r>
    </w:p>
    <w:p w14:paraId="5D59F214" w14:textId="66627602" w:rsidR="0046382D" w:rsidRDefault="0046382D" w:rsidP="00D527FE">
      <w:pPr>
        <w:jc w:val="both"/>
        <w:rPr>
          <w:rFonts w:ascii="Times New Roman" w:hAnsi="Times New Roman" w:cs="Times New Roman"/>
          <w:sz w:val="24"/>
          <w:szCs w:val="24"/>
        </w:rPr>
      </w:pPr>
      <w:r>
        <w:rPr>
          <w:rFonts w:ascii="Times New Roman" w:hAnsi="Times New Roman" w:cs="Times New Roman"/>
          <w:sz w:val="24"/>
          <w:szCs w:val="24"/>
        </w:rPr>
        <w:t xml:space="preserve">Ve čtvrtky. Nejtajnější </w:t>
      </w:r>
      <w:r w:rsidR="001A52F8">
        <w:rPr>
          <w:rFonts w:ascii="Times New Roman" w:hAnsi="Times New Roman" w:cs="Times New Roman"/>
          <w:sz w:val="24"/>
          <w:szCs w:val="24"/>
        </w:rPr>
        <w:t>svaz</w:t>
      </w:r>
      <w:r>
        <w:rPr>
          <w:rFonts w:ascii="Times New Roman" w:hAnsi="Times New Roman" w:cs="Times New Roman"/>
          <w:sz w:val="24"/>
          <w:szCs w:val="24"/>
        </w:rPr>
        <w:t>….</w:t>
      </w:r>
    </w:p>
    <w:p w14:paraId="35ADEE5C" w14:textId="3C9D571F" w:rsidR="0046382D" w:rsidRDefault="0046382D" w:rsidP="00D527FE">
      <w:pPr>
        <w:jc w:val="both"/>
        <w:rPr>
          <w:rFonts w:ascii="Times New Roman" w:hAnsi="Times New Roman" w:cs="Times New Roman"/>
          <w:sz w:val="24"/>
          <w:szCs w:val="24"/>
        </w:rPr>
      </w:pPr>
      <w:r>
        <w:rPr>
          <w:rFonts w:ascii="Times New Roman" w:hAnsi="Times New Roman" w:cs="Times New Roman"/>
          <w:sz w:val="24"/>
          <w:szCs w:val="24"/>
        </w:rPr>
        <w:t xml:space="preserve">Plácáme a plácáme. </w:t>
      </w:r>
    </w:p>
    <w:p w14:paraId="459DC95D" w14:textId="1FA92CF9" w:rsidR="00BE309D" w:rsidRDefault="00BE5EC1" w:rsidP="00D527FE">
      <w:pPr>
        <w:jc w:val="both"/>
        <w:rPr>
          <w:rFonts w:ascii="Times New Roman" w:hAnsi="Times New Roman" w:cs="Times New Roman"/>
          <w:sz w:val="24"/>
          <w:szCs w:val="24"/>
        </w:rPr>
      </w:pPr>
      <w:r>
        <w:rPr>
          <w:rFonts w:ascii="Times New Roman" w:hAnsi="Times New Roman" w:cs="Times New Roman"/>
          <w:sz w:val="24"/>
          <w:szCs w:val="24"/>
        </w:rPr>
        <w:t>T</w:t>
      </w:r>
      <w:r w:rsidR="006B3B2C">
        <w:rPr>
          <w:rFonts w:ascii="Times New Roman" w:hAnsi="Times New Roman" w:cs="Times New Roman"/>
          <w:sz w:val="24"/>
          <w:szCs w:val="24"/>
        </w:rPr>
        <w:t>ento</w:t>
      </w:r>
      <w:r>
        <w:rPr>
          <w:rFonts w:ascii="Times New Roman" w:hAnsi="Times New Roman" w:cs="Times New Roman"/>
          <w:sz w:val="24"/>
          <w:szCs w:val="24"/>
        </w:rPr>
        <w:t xml:space="preserve"> „</w:t>
      </w:r>
      <w:r w:rsidR="00F06158">
        <w:rPr>
          <w:rFonts w:ascii="Times New Roman" w:hAnsi="Times New Roman" w:cs="Times New Roman"/>
          <w:sz w:val="24"/>
          <w:szCs w:val="24"/>
        </w:rPr>
        <w:t>nejtajnější</w:t>
      </w:r>
      <w:r w:rsidR="006B3B2C">
        <w:rPr>
          <w:rFonts w:ascii="Times New Roman" w:hAnsi="Times New Roman" w:cs="Times New Roman"/>
          <w:sz w:val="24"/>
          <w:szCs w:val="24"/>
        </w:rPr>
        <w:t xml:space="preserve"> svaz</w:t>
      </w:r>
      <w:r>
        <w:rPr>
          <w:rFonts w:ascii="Times New Roman" w:hAnsi="Times New Roman" w:cs="Times New Roman"/>
          <w:sz w:val="24"/>
          <w:szCs w:val="24"/>
        </w:rPr>
        <w:t>“ repetilovců</w:t>
      </w:r>
      <w:r w:rsidR="006B3B2C">
        <w:rPr>
          <w:rFonts w:ascii="Times New Roman" w:hAnsi="Times New Roman" w:cs="Times New Roman"/>
          <w:sz w:val="24"/>
          <w:szCs w:val="24"/>
        </w:rPr>
        <w:t xml:space="preserve"> </w:t>
      </w:r>
      <w:r>
        <w:rPr>
          <w:rFonts w:ascii="Times New Roman" w:hAnsi="Times New Roman" w:cs="Times New Roman"/>
          <w:sz w:val="24"/>
          <w:szCs w:val="24"/>
        </w:rPr>
        <w:t>je podle M.</w:t>
      </w:r>
      <w:r w:rsidR="00F06158">
        <w:rPr>
          <w:rFonts w:ascii="Times New Roman" w:hAnsi="Times New Roman" w:cs="Times New Roman"/>
          <w:sz w:val="24"/>
          <w:szCs w:val="24"/>
        </w:rPr>
        <w:t xml:space="preserve"> </w:t>
      </w:r>
      <w:r>
        <w:rPr>
          <w:rFonts w:ascii="Times New Roman" w:hAnsi="Times New Roman" w:cs="Times New Roman"/>
          <w:sz w:val="24"/>
          <w:szCs w:val="24"/>
        </w:rPr>
        <w:t>N. Pokrovského</w:t>
      </w:r>
      <w:r w:rsidR="006B3B2C">
        <w:rPr>
          <w:rFonts w:ascii="Times New Roman" w:hAnsi="Times New Roman" w:cs="Times New Roman"/>
          <w:sz w:val="24"/>
          <w:szCs w:val="24"/>
        </w:rPr>
        <w:t xml:space="preserve"> „nepochybná karikatura“</w:t>
      </w:r>
      <w:r w:rsidR="00BE55F1">
        <w:rPr>
          <w:rFonts w:ascii="Times New Roman" w:hAnsi="Times New Roman" w:cs="Times New Roman"/>
          <w:sz w:val="24"/>
          <w:szCs w:val="24"/>
        </w:rPr>
        <w:t xml:space="preserve"> </w:t>
      </w:r>
      <w:r w:rsidR="00F06158">
        <w:rPr>
          <w:rFonts w:ascii="Times New Roman" w:hAnsi="Times New Roman" w:cs="Times New Roman"/>
          <w:sz w:val="24"/>
          <w:szCs w:val="24"/>
        </w:rPr>
        <w:t xml:space="preserve">mířená </w:t>
      </w:r>
      <w:r w:rsidR="006B3B2C">
        <w:rPr>
          <w:rFonts w:ascii="Times New Roman" w:hAnsi="Times New Roman" w:cs="Times New Roman"/>
          <w:sz w:val="24"/>
          <w:szCs w:val="24"/>
        </w:rPr>
        <w:t>Svaz</w:t>
      </w:r>
      <w:r w:rsidR="00F06158">
        <w:rPr>
          <w:rFonts w:ascii="Times New Roman" w:hAnsi="Times New Roman" w:cs="Times New Roman"/>
          <w:sz w:val="24"/>
          <w:szCs w:val="24"/>
        </w:rPr>
        <w:t>u</w:t>
      </w:r>
      <w:r w:rsidR="00BE55F1">
        <w:rPr>
          <w:rFonts w:ascii="Times New Roman" w:hAnsi="Times New Roman" w:cs="Times New Roman"/>
          <w:sz w:val="24"/>
          <w:szCs w:val="24"/>
        </w:rPr>
        <w:t xml:space="preserve"> blahobytu. Dobré úmysly Zelené knihy</w:t>
      </w:r>
      <w:r w:rsidR="00586286">
        <w:rPr>
          <w:rFonts w:ascii="Times New Roman" w:hAnsi="Times New Roman" w:cs="Times New Roman"/>
          <w:sz w:val="24"/>
          <w:szCs w:val="24"/>
        </w:rPr>
        <w:t xml:space="preserve"> </w:t>
      </w:r>
      <w:r w:rsidR="00BE55F1">
        <w:rPr>
          <w:rFonts w:ascii="Times New Roman" w:hAnsi="Times New Roman" w:cs="Times New Roman"/>
          <w:sz w:val="24"/>
          <w:szCs w:val="24"/>
        </w:rPr>
        <w:t xml:space="preserve">měly ale ve skutečnosti konspirační </w:t>
      </w:r>
      <w:r w:rsidR="006B3B2C">
        <w:rPr>
          <w:rFonts w:ascii="Times New Roman" w:hAnsi="Times New Roman" w:cs="Times New Roman"/>
          <w:sz w:val="24"/>
          <w:szCs w:val="24"/>
        </w:rPr>
        <w:t>účel</w:t>
      </w:r>
      <w:r w:rsidR="00BE55F1">
        <w:rPr>
          <w:rFonts w:ascii="Times New Roman" w:hAnsi="Times New Roman" w:cs="Times New Roman"/>
          <w:sz w:val="24"/>
          <w:szCs w:val="24"/>
        </w:rPr>
        <w:t xml:space="preserve">. Text, který </w:t>
      </w:r>
      <w:r w:rsidR="006B3B2C">
        <w:rPr>
          <w:rFonts w:ascii="Times New Roman" w:hAnsi="Times New Roman" w:cs="Times New Roman"/>
          <w:sz w:val="24"/>
          <w:szCs w:val="24"/>
        </w:rPr>
        <w:t>se zachoval</w:t>
      </w:r>
      <w:r w:rsidR="00BE55F1">
        <w:rPr>
          <w:rFonts w:ascii="Times New Roman" w:hAnsi="Times New Roman" w:cs="Times New Roman"/>
          <w:sz w:val="24"/>
          <w:szCs w:val="24"/>
        </w:rPr>
        <w:t>, je pouze je</w:t>
      </w:r>
      <w:r w:rsidR="00F06158">
        <w:rPr>
          <w:rFonts w:ascii="Times New Roman" w:hAnsi="Times New Roman" w:cs="Times New Roman"/>
          <w:sz w:val="24"/>
          <w:szCs w:val="24"/>
        </w:rPr>
        <w:t>jí</w:t>
      </w:r>
      <w:r w:rsidR="00BE55F1">
        <w:rPr>
          <w:rFonts w:ascii="Times New Roman" w:hAnsi="Times New Roman" w:cs="Times New Roman"/>
          <w:sz w:val="24"/>
          <w:szCs w:val="24"/>
        </w:rPr>
        <w:t xml:space="preserve"> první částí. Podle Pest</w:t>
      </w:r>
      <w:r w:rsidR="00586286">
        <w:rPr>
          <w:rFonts w:ascii="Times New Roman" w:hAnsi="Times New Roman" w:cs="Times New Roman"/>
          <w:sz w:val="24"/>
          <w:szCs w:val="24"/>
        </w:rPr>
        <w:t>ě</w:t>
      </w:r>
      <w:r w:rsidR="00BE55F1">
        <w:rPr>
          <w:rFonts w:ascii="Times New Roman" w:hAnsi="Times New Roman" w:cs="Times New Roman"/>
          <w:sz w:val="24"/>
          <w:szCs w:val="24"/>
        </w:rPr>
        <w:t>la obsah „nebyl</w:t>
      </w:r>
      <w:r w:rsidR="006B3B2C">
        <w:rPr>
          <w:rFonts w:ascii="Times New Roman" w:hAnsi="Times New Roman" w:cs="Times New Roman"/>
          <w:sz w:val="24"/>
          <w:szCs w:val="24"/>
        </w:rPr>
        <w:t xml:space="preserve"> nic jiného,</w:t>
      </w:r>
      <w:r w:rsidR="00BE55F1">
        <w:rPr>
          <w:rFonts w:ascii="Times New Roman" w:hAnsi="Times New Roman" w:cs="Times New Roman"/>
          <w:sz w:val="24"/>
          <w:szCs w:val="24"/>
        </w:rPr>
        <w:t xml:space="preserve"> než prázdné odvrácení </w:t>
      </w:r>
      <w:r w:rsidR="006B3B2C">
        <w:rPr>
          <w:rFonts w:ascii="Times New Roman" w:hAnsi="Times New Roman" w:cs="Times New Roman"/>
          <w:sz w:val="24"/>
          <w:szCs w:val="24"/>
        </w:rPr>
        <w:t xml:space="preserve">se </w:t>
      </w:r>
      <w:r w:rsidR="00BE55F1">
        <w:rPr>
          <w:rFonts w:ascii="Times New Roman" w:hAnsi="Times New Roman" w:cs="Times New Roman"/>
          <w:sz w:val="24"/>
          <w:szCs w:val="24"/>
        </w:rPr>
        <w:t>od skutečného cíle</w:t>
      </w:r>
      <w:r w:rsidR="006B3B2C">
        <w:rPr>
          <w:rFonts w:ascii="Times New Roman" w:hAnsi="Times New Roman" w:cs="Times New Roman"/>
          <w:sz w:val="24"/>
          <w:szCs w:val="24"/>
        </w:rPr>
        <w:t xml:space="preserve"> v případě</w:t>
      </w:r>
      <w:r w:rsidR="00BE55F1">
        <w:rPr>
          <w:rFonts w:ascii="Times New Roman" w:hAnsi="Times New Roman" w:cs="Times New Roman"/>
          <w:sz w:val="24"/>
          <w:szCs w:val="24"/>
        </w:rPr>
        <w:t xml:space="preserve"> otevření společnosti“. </w:t>
      </w:r>
      <w:r w:rsidR="00657667">
        <w:rPr>
          <w:rFonts w:ascii="Times New Roman" w:hAnsi="Times New Roman" w:cs="Times New Roman"/>
          <w:sz w:val="24"/>
          <w:szCs w:val="24"/>
        </w:rPr>
        <w:t>Skutečný „tajný“ cíl (jak</w:t>
      </w:r>
      <w:r w:rsidR="006B3B2C">
        <w:rPr>
          <w:rFonts w:ascii="Times New Roman" w:hAnsi="Times New Roman" w:cs="Times New Roman"/>
          <w:sz w:val="24"/>
          <w:szCs w:val="24"/>
        </w:rPr>
        <w:t xml:space="preserve"> se při pátrání</w:t>
      </w:r>
      <w:r w:rsidR="00657667">
        <w:rPr>
          <w:rFonts w:ascii="Times New Roman" w:hAnsi="Times New Roman" w:cs="Times New Roman"/>
          <w:sz w:val="24"/>
          <w:szCs w:val="24"/>
        </w:rPr>
        <w:t xml:space="preserve"> vyjádřil A.</w:t>
      </w:r>
      <w:r w:rsidR="00F06158">
        <w:rPr>
          <w:rFonts w:ascii="Times New Roman" w:hAnsi="Times New Roman" w:cs="Times New Roman"/>
          <w:sz w:val="24"/>
          <w:szCs w:val="24"/>
        </w:rPr>
        <w:t xml:space="preserve"> </w:t>
      </w:r>
      <w:r w:rsidR="00657667">
        <w:rPr>
          <w:rFonts w:ascii="Times New Roman" w:hAnsi="Times New Roman" w:cs="Times New Roman"/>
          <w:sz w:val="24"/>
          <w:szCs w:val="24"/>
        </w:rPr>
        <w:t xml:space="preserve">N. </w:t>
      </w:r>
      <w:r w:rsidR="007E049F">
        <w:rPr>
          <w:rFonts w:ascii="Times New Roman" w:hAnsi="Times New Roman" w:cs="Times New Roman"/>
          <w:sz w:val="24"/>
          <w:szCs w:val="24"/>
        </w:rPr>
        <w:t>Muravjev</w:t>
      </w:r>
      <w:r w:rsidR="00657667">
        <w:rPr>
          <w:rFonts w:ascii="Times New Roman" w:hAnsi="Times New Roman" w:cs="Times New Roman"/>
          <w:sz w:val="24"/>
          <w:szCs w:val="24"/>
        </w:rPr>
        <w:t xml:space="preserve">) byl formulován ve druhé </w:t>
      </w:r>
      <w:r w:rsidR="00657667">
        <w:rPr>
          <w:rFonts w:ascii="Times New Roman" w:hAnsi="Times New Roman" w:cs="Times New Roman"/>
          <w:sz w:val="24"/>
          <w:szCs w:val="24"/>
        </w:rPr>
        <w:lastRenderedPageBreak/>
        <w:t xml:space="preserve">části </w:t>
      </w:r>
      <w:r w:rsidR="00223A47">
        <w:rPr>
          <w:rFonts w:ascii="Times New Roman" w:hAnsi="Times New Roman" w:cs="Times New Roman"/>
          <w:sz w:val="24"/>
          <w:szCs w:val="24"/>
        </w:rPr>
        <w:t>Z</w:t>
      </w:r>
      <w:r w:rsidR="00657667">
        <w:rPr>
          <w:rFonts w:ascii="Times New Roman" w:hAnsi="Times New Roman" w:cs="Times New Roman"/>
          <w:sz w:val="24"/>
          <w:szCs w:val="24"/>
        </w:rPr>
        <w:t>elené knihy, která byla známá pouze členům</w:t>
      </w:r>
      <w:r w:rsidR="006B3B2C">
        <w:rPr>
          <w:rFonts w:ascii="Times New Roman" w:hAnsi="Times New Roman" w:cs="Times New Roman"/>
          <w:sz w:val="24"/>
          <w:szCs w:val="24"/>
        </w:rPr>
        <w:t xml:space="preserve"> Základního výkonného výboru</w:t>
      </w:r>
      <w:r w:rsidR="00657667">
        <w:rPr>
          <w:rFonts w:ascii="Times New Roman" w:hAnsi="Times New Roman" w:cs="Times New Roman"/>
          <w:sz w:val="24"/>
          <w:szCs w:val="24"/>
        </w:rPr>
        <w:t xml:space="preserve">. </w:t>
      </w:r>
      <w:r w:rsidR="003A3733">
        <w:rPr>
          <w:rFonts w:ascii="Times New Roman" w:hAnsi="Times New Roman" w:cs="Times New Roman"/>
          <w:sz w:val="24"/>
          <w:szCs w:val="24"/>
        </w:rPr>
        <w:br/>
      </w:r>
      <w:r w:rsidR="006B3B2C">
        <w:rPr>
          <w:rFonts w:ascii="Times New Roman" w:hAnsi="Times New Roman" w:cs="Times New Roman"/>
          <w:sz w:val="24"/>
          <w:szCs w:val="24"/>
        </w:rPr>
        <w:t xml:space="preserve">Svaz </w:t>
      </w:r>
      <w:r w:rsidR="00657667">
        <w:rPr>
          <w:rFonts w:ascii="Times New Roman" w:hAnsi="Times New Roman" w:cs="Times New Roman"/>
          <w:sz w:val="24"/>
          <w:szCs w:val="24"/>
        </w:rPr>
        <w:t>blahobytu považoval za svůj „tajný“ cíl zničení absolutismu a</w:t>
      </w:r>
      <w:r w:rsidR="00C97AE9">
        <w:rPr>
          <w:rFonts w:ascii="Times New Roman" w:hAnsi="Times New Roman" w:cs="Times New Roman"/>
          <w:sz w:val="24"/>
          <w:szCs w:val="24"/>
        </w:rPr>
        <w:t> </w:t>
      </w:r>
      <w:r w:rsidR="00657667">
        <w:rPr>
          <w:rFonts w:ascii="Times New Roman" w:hAnsi="Times New Roman" w:cs="Times New Roman"/>
          <w:sz w:val="24"/>
          <w:szCs w:val="24"/>
        </w:rPr>
        <w:t>nevolnictví, tj.</w:t>
      </w:r>
      <w:r w:rsidR="006B3B2C">
        <w:rPr>
          <w:rFonts w:ascii="Times New Roman" w:hAnsi="Times New Roman" w:cs="Times New Roman"/>
          <w:sz w:val="24"/>
          <w:szCs w:val="24"/>
        </w:rPr>
        <w:t xml:space="preserve"> sledoval cíl Svazu spásy</w:t>
      </w:r>
      <w:r w:rsidR="00657667">
        <w:rPr>
          <w:rFonts w:ascii="Times New Roman" w:hAnsi="Times New Roman" w:cs="Times New Roman"/>
          <w:sz w:val="24"/>
          <w:szCs w:val="24"/>
        </w:rPr>
        <w:t>.</w:t>
      </w:r>
      <w:r w:rsidR="006B3B2C">
        <w:rPr>
          <w:rFonts w:ascii="Times New Roman" w:hAnsi="Times New Roman" w:cs="Times New Roman"/>
          <w:sz w:val="24"/>
          <w:szCs w:val="24"/>
        </w:rPr>
        <w:t xml:space="preserve"> </w:t>
      </w:r>
      <w:r w:rsidR="00F67906">
        <w:rPr>
          <w:rFonts w:ascii="Times New Roman" w:hAnsi="Times New Roman" w:cs="Times New Roman"/>
          <w:sz w:val="24"/>
          <w:szCs w:val="24"/>
        </w:rPr>
        <w:t xml:space="preserve">Ale od roku 1820 </w:t>
      </w:r>
      <w:r w:rsidR="006B3B2C">
        <w:rPr>
          <w:rFonts w:ascii="Times New Roman" w:hAnsi="Times New Roman" w:cs="Times New Roman"/>
          <w:sz w:val="24"/>
          <w:szCs w:val="24"/>
        </w:rPr>
        <w:t>Svaz</w:t>
      </w:r>
      <w:r w:rsidR="00F67906">
        <w:rPr>
          <w:rFonts w:ascii="Times New Roman" w:hAnsi="Times New Roman" w:cs="Times New Roman"/>
          <w:sz w:val="24"/>
          <w:szCs w:val="24"/>
        </w:rPr>
        <w:t xml:space="preserve"> blahobytu</w:t>
      </w:r>
      <w:r w:rsidR="006B3B2C">
        <w:rPr>
          <w:rFonts w:ascii="Times New Roman" w:hAnsi="Times New Roman" w:cs="Times New Roman"/>
          <w:sz w:val="24"/>
          <w:szCs w:val="24"/>
        </w:rPr>
        <w:t xml:space="preserve"> pokračoval</w:t>
      </w:r>
      <w:r w:rsidR="00F67906">
        <w:rPr>
          <w:rFonts w:ascii="Times New Roman" w:hAnsi="Times New Roman" w:cs="Times New Roman"/>
          <w:sz w:val="24"/>
          <w:szCs w:val="24"/>
        </w:rPr>
        <w:t xml:space="preserve"> dále. Na historickém zasedání </w:t>
      </w:r>
      <w:r w:rsidR="006B3B2C">
        <w:rPr>
          <w:rFonts w:ascii="Times New Roman" w:hAnsi="Times New Roman" w:cs="Times New Roman"/>
          <w:sz w:val="24"/>
          <w:szCs w:val="24"/>
        </w:rPr>
        <w:t xml:space="preserve">Základního výkonného </w:t>
      </w:r>
      <w:r w:rsidR="00F67906">
        <w:rPr>
          <w:rFonts w:ascii="Times New Roman" w:hAnsi="Times New Roman" w:cs="Times New Roman"/>
          <w:sz w:val="24"/>
          <w:szCs w:val="24"/>
        </w:rPr>
        <w:t>výboru v petrohradském bytě Fjodora Glinky (poblíž Mariinského</w:t>
      </w:r>
      <w:r w:rsidR="00F06158">
        <w:rPr>
          <w:rFonts w:ascii="Times New Roman" w:hAnsi="Times New Roman" w:cs="Times New Roman"/>
          <w:sz w:val="24"/>
          <w:szCs w:val="24"/>
        </w:rPr>
        <w:t xml:space="preserve"> operního divadla</w:t>
      </w:r>
      <w:r w:rsidR="00F67906">
        <w:rPr>
          <w:rFonts w:ascii="Times New Roman" w:hAnsi="Times New Roman" w:cs="Times New Roman"/>
          <w:sz w:val="24"/>
          <w:szCs w:val="24"/>
        </w:rPr>
        <w:t>) v lednu 1820 Pest</w:t>
      </w:r>
      <w:r w:rsidR="00586286">
        <w:rPr>
          <w:rFonts w:ascii="Times New Roman" w:hAnsi="Times New Roman" w:cs="Times New Roman"/>
          <w:sz w:val="24"/>
          <w:szCs w:val="24"/>
        </w:rPr>
        <w:t>ě</w:t>
      </w:r>
      <w:r w:rsidR="00F67906">
        <w:rPr>
          <w:rFonts w:ascii="Times New Roman" w:hAnsi="Times New Roman" w:cs="Times New Roman"/>
          <w:sz w:val="24"/>
          <w:szCs w:val="24"/>
        </w:rPr>
        <w:t>l vypracoval zprávu o</w:t>
      </w:r>
      <w:r w:rsidR="00062AE8">
        <w:rPr>
          <w:rFonts w:ascii="Times New Roman" w:hAnsi="Times New Roman" w:cs="Times New Roman"/>
          <w:sz w:val="24"/>
          <w:szCs w:val="24"/>
        </w:rPr>
        <w:t xml:space="preserve"> </w:t>
      </w:r>
      <w:r w:rsidR="00F67906">
        <w:rPr>
          <w:rFonts w:ascii="Times New Roman" w:hAnsi="Times New Roman" w:cs="Times New Roman"/>
          <w:sz w:val="24"/>
          <w:szCs w:val="24"/>
        </w:rPr>
        <w:t>formách</w:t>
      </w:r>
      <w:r w:rsidR="00062AE8">
        <w:rPr>
          <w:rFonts w:ascii="Times New Roman" w:hAnsi="Times New Roman" w:cs="Times New Roman"/>
          <w:sz w:val="24"/>
          <w:szCs w:val="24"/>
        </w:rPr>
        <w:t xml:space="preserve"> státního zřízení</w:t>
      </w:r>
      <w:r w:rsidR="00F67906">
        <w:rPr>
          <w:rFonts w:ascii="Times New Roman" w:hAnsi="Times New Roman" w:cs="Times New Roman"/>
          <w:sz w:val="24"/>
          <w:szCs w:val="24"/>
        </w:rPr>
        <w:t>,</w:t>
      </w:r>
      <w:r w:rsidR="00062AE8">
        <w:rPr>
          <w:rFonts w:ascii="Times New Roman" w:hAnsi="Times New Roman" w:cs="Times New Roman"/>
          <w:sz w:val="24"/>
          <w:szCs w:val="24"/>
        </w:rPr>
        <w:t xml:space="preserve"> </w:t>
      </w:r>
      <w:r w:rsidR="00F06158">
        <w:rPr>
          <w:rFonts w:ascii="Times New Roman" w:hAnsi="Times New Roman" w:cs="Times New Roman"/>
          <w:sz w:val="24"/>
          <w:szCs w:val="24"/>
        </w:rPr>
        <w:t xml:space="preserve">kde </w:t>
      </w:r>
      <w:r w:rsidR="00062AE8">
        <w:rPr>
          <w:rFonts w:ascii="Times New Roman" w:hAnsi="Times New Roman" w:cs="Times New Roman"/>
          <w:sz w:val="24"/>
          <w:szCs w:val="24"/>
        </w:rPr>
        <w:t>přednesl</w:t>
      </w:r>
      <w:r w:rsidR="00F67906">
        <w:rPr>
          <w:rFonts w:ascii="Times New Roman" w:hAnsi="Times New Roman" w:cs="Times New Roman"/>
          <w:sz w:val="24"/>
          <w:szCs w:val="24"/>
        </w:rPr>
        <w:t xml:space="preserve"> „všechny výhody a nevýhody</w:t>
      </w:r>
      <w:r w:rsidR="00062AE8">
        <w:rPr>
          <w:rFonts w:ascii="Times New Roman" w:hAnsi="Times New Roman" w:cs="Times New Roman"/>
          <w:sz w:val="24"/>
          <w:szCs w:val="24"/>
        </w:rPr>
        <w:t xml:space="preserve"> jak </w:t>
      </w:r>
      <w:r w:rsidR="00F67906">
        <w:rPr>
          <w:rFonts w:ascii="Times New Roman" w:hAnsi="Times New Roman" w:cs="Times New Roman"/>
          <w:sz w:val="24"/>
          <w:szCs w:val="24"/>
        </w:rPr>
        <w:t>monarchi</w:t>
      </w:r>
      <w:r w:rsidR="00223A47">
        <w:rPr>
          <w:rFonts w:ascii="Times New Roman" w:hAnsi="Times New Roman" w:cs="Times New Roman"/>
          <w:sz w:val="24"/>
          <w:szCs w:val="24"/>
        </w:rPr>
        <w:t>stické</w:t>
      </w:r>
      <w:r w:rsidR="00062AE8">
        <w:rPr>
          <w:rFonts w:ascii="Times New Roman" w:hAnsi="Times New Roman" w:cs="Times New Roman"/>
          <w:sz w:val="24"/>
          <w:szCs w:val="24"/>
        </w:rPr>
        <w:t>, tak</w:t>
      </w:r>
      <w:r w:rsidR="00F67906">
        <w:rPr>
          <w:rFonts w:ascii="Times New Roman" w:hAnsi="Times New Roman" w:cs="Times New Roman"/>
          <w:sz w:val="24"/>
          <w:szCs w:val="24"/>
        </w:rPr>
        <w:t xml:space="preserve"> i republikánské vlády“. Pot</w:t>
      </w:r>
      <w:r w:rsidR="00062AE8">
        <w:rPr>
          <w:rFonts w:ascii="Times New Roman" w:hAnsi="Times New Roman" w:cs="Times New Roman"/>
          <w:sz w:val="24"/>
          <w:szCs w:val="24"/>
        </w:rPr>
        <w:t>é se</w:t>
      </w:r>
      <w:r w:rsidR="00F67906">
        <w:rPr>
          <w:rFonts w:ascii="Times New Roman" w:hAnsi="Times New Roman" w:cs="Times New Roman"/>
          <w:sz w:val="24"/>
          <w:szCs w:val="24"/>
        </w:rPr>
        <w:t xml:space="preserve"> všichni účastníci zasedání jednohlasně </w:t>
      </w:r>
      <w:r w:rsidR="00062AE8">
        <w:rPr>
          <w:rFonts w:ascii="Times New Roman" w:hAnsi="Times New Roman" w:cs="Times New Roman"/>
          <w:sz w:val="24"/>
          <w:szCs w:val="24"/>
        </w:rPr>
        <w:t>vyslovil</w:t>
      </w:r>
      <w:r w:rsidR="00F67906">
        <w:rPr>
          <w:rFonts w:ascii="Times New Roman" w:hAnsi="Times New Roman" w:cs="Times New Roman"/>
          <w:sz w:val="24"/>
          <w:szCs w:val="24"/>
        </w:rPr>
        <w:t xml:space="preserve">i </w:t>
      </w:r>
      <w:r w:rsidR="00F06158">
        <w:rPr>
          <w:rFonts w:ascii="Times New Roman" w:hAnsi="Times New Roman" w:cs="Times New Roman"/>
          <w:sz w:val="24"/>
          <w:szCs w:val="24"/>
        </w:rPr>
        <w:t>pro</w:t>
      </w:r>
      <w:r w:rsidR="00F67906">
        <w:rPr>
          <w:rFonts w:ascii="Times New Roman" w:hAnsi="Times New Roman" w:cs="Times New Roman"/>
          <w:sz w:val="24"/>
          <w:szCs w:val="24"/>
        </w:rPr>
        <w:t xml:space="preserve"> republiku.</w:t>
      </w:r>
      <w:r w:rsidR="00062AE8">
        <w:rPr>
          <w:rFonts w:ascii="Times New Roman" w:hAnsi="Times New Roman" w:cs="Times New Roman"/>
          <w:sz w:val="24"/>
          <w:szCs w:val="24"/>
        </w:rPr>
        <w:t xml:space="preserve"> Tím byl</w:t>
      </w:r>
      <w:r w:rsidR="00F05FD6">
        <w:rPr>
          <w:rFonts w:ascii="Times New Roman" w:hAnsi="Times New Roman" w:cs="Times New Roman"/>
          <w:sz w:val="24"/>
          <w:szCs w:val="24"/>
        </w:rPr>
        <w:t xml:space="preserve"> poprvé</w:t>
      </w:r>
      <w:r w:rsidR="00062AE8">
        <w:rPr>
          <w:rFonts w:ascii="Times New Roman" w:hAnsi="Times New Roman" w:cs="Times New Roman"/>
          <w:sz w:val="24"/>
          <w:szCs w:val="24"/>
        </w:rPr>
        <w:t xml:space="preserve"> </w:t>
      </w:r>
      <w:r w:rsidR="00F05FD6">
        <w:rPr>
          <w:rFonts w:ascii="Times New Roman" w:hAnsi="Times New Roman" w:cs="Times New Roman"/>
          <w:sz w:val="24"/>
          <w:szCs w:val="24"/>
        </w:rPr>
        <w:t xml:space="preserve">stanoven úkol </w:t>
      </w:r>
      <w:r w:rsidR="00062AE8">
        <w:rPr>
          <w:rFonts w:ascii="Times New Roman" w:hAnsi="Times New Roman" w:cs="Times New Roman"/>
          <w:sz w:val="24"/>
          <w:szCs w:val="24"/>
        </w:rPr>
        <w:t>transformace</w:t>
      </w:r>
      <w:r w:rsidR="00F05FD6">
        <w:rPr>
          <w:rFonts w:ascii="Times New Roman" w:hAnsi="Times New Roman" w:cs="Times New Roman"/>
          <w:sz w:val="24"/>
          <w:szCs w:val="24"/>
        </w:rPr>
        <w:t xml:space="preserve"> </w:t>
      </w:r>
      <w:r w:rsidR="002E1AD8">
        <w:rPr>
          <w:rFonts w:ascii="Times New Roman" w:hAnsi="Times New Roman" w:cs="Times New Roman"/>
          <w:sz w:val="24"/>
          <w:szCs w:val="24"/>
        </w:rPr>
        <w:t>Ru</w:t>
      </w:r>
      <w:r w:rsidR="00062AE8">
        <w:rPr>
          <w:rFonts w:ascii="Times New Roman" w:hAnsi="Times New Roman" w:cs="Times New Roman"/>
          <w:sz w:val="24"/>
          <w:szCs w:val="24"/>
        </w:rPr>
        <w:t>ska</w:t>
      </w:r>
      <w:r w:rsidR="002E1AD8">
        <w:rPr>
          <w:rFonts w:ascii="Times New Roman" w:hAnsi="Times New Roman" w:cs="Times New Roman"/>
          <w:sz w:val="24"/>
          <w:szCs w:val="24"/>
        </w:rPr>
        <w:t xml:space="preserve"> na republiku. </w:t>
      </w:r>
      <w:r w:rsidR="00062AE8">
        <w:rPr>
          <w:rFonts w:ascii="Times New Roman" w:hAnsi="Times New Roman" w:cs="Times New Roman"/>
          <w:sz w:val="24"/>
          <w:szCs w:val="24"/>
        </w:rPr>
        <w:t xml:space="preserve">Když Svaz </w:t>
      </w:r>
      <w:r w:rsidR="004A0933">
        <w:rPr>
          <w:rFonts w:ascii="Times New Roman" w:hAnsi="Times New Roman" w:cs="Times New Roman"/>
          <w:sz w:val="24"/>
          <w:szCs w:val="24"/>
        </w:rPr>
        <w:t xml:space="preserve">blahobytu definoval svůj </w:t>
      </w:r>
      <w:r w:rsidR="00062AE8">
        <w:rPr>
          <w:rFonts w:ascii="Times New Roman" w:hAnsi="Times New Roman" w:cs="Times New Roman"/>
          <w:sz w:val="24"/>
          <w:szCs w:val="24"/>
        </w:rPr>
        <w:t xml:space="preserve">nový </w:t>
      </w:r>
      <w:r w:rsidR="004A0933">
        <w:rPr>
          <w:rFonts w:ascii="Times New Roman" w:hAnsi="Times New Roman" w:cs="Times New Roman"/>
          <w:sz w:val="24"/>
          <w:szCs w:val="24"/>
        </w:rPr>
        <w:t xml:space="preserve">cíl, zajistil si </w:t>
      </w:r>
      <w:r w:rsidR="00062AE8">
        <w:rPr>
          <w:rFonts w:ascii="Times New Roman" w:hAnsi="Times New Roman" w:cs="Times New Roman"/>
          <w:sz w:val="24"/>
          <w:szCs w:val="24"/>
        </w:rPr>
        <w:t>prostředky pro jeho dosažení</w:t>
      </w:r>
      <w:r w:rsidR="004A0933">
        <w:rPr>
          <w:rFonts w:ascii="Times New Roman" w:hAnsi="Times New Roman" w:cs="Times New Roman"/>
          <w:sz w:val="24"/>
          <w:szCs w:val="24"/>
        </w:rPr>
        <w:t>.</w:t>
      </w:r>
      <w:r w:rsidR="00062AE8">
        <w:rPr>
          <w:rFonts w:ascii="Times New Roman" w:hAnsi="Times New Roman" w:cs="Times New Roman"/>
          <w:sz w:val="24"/>
          <w:szCs w:val="24"/>
        </w:rPr>
        <w:t xml:space="preserve"> Když Svaz</w:t>
      </w:r>
      <w:r w:rsidR="00AC22A2">
        <w:rPr>
          <w:rFonts w:ascii="Times New Roman" w:hAnsi="Times New Roman" w:cs="Times New Roman"/>
          <w:sz w:val="24"/>
          <w:szCs w:val="24"/>
        </w:rPr>
        <w:t xml:space="preserve"> </w:t>
      </w:r>
      <w:r w:rsidR="00062AE8">
        <w:rPr>
          <w:rFonts w:ascii="Times New Roman" w:hAnsi="Times New Roman" w:cs="Times New Roman"/>
          <w:sz w:val="24"/>
          <w:szCs w:val="24"/>
        </w:rPr>
        <w:t xml:space="preserve">nebyl jednomyslný </w:t>
      </w:r>
      <w:r w:rsidR="003A3733">
        <w:rPr>
          <w:rFonts w:ascii="Times New Roman" w:hAnsi="Times New Roman" w:cs="Times New Roman"/>
          <w:sz w:val="24"/>
          <w:szCs w:val="24"/>
        </w:rPr>
        <w:br/>
      </w:r>
      <w:r w:rsidR="00062AE8">
        <w:rPr>
          <w:rFonts w:ascii="Times New Roman" w:hAnsi="Times New Roman" w:cs="Times New Roman"/>
          <w:sz w:val="24"/>
          <w:szCs w:val="24"/>
        </w:rPr>
        <w:t>v otázce</w:t>
      </w:r>
      <w:r w:rsidR="00AC22A2">
        <w:rPr>
          <w:rFonts w:ascii="Times New Roman" w:hAnsi="Times New Roman" w:cs="Times New Roman"/>
          <w:sz w:val="24"/>
          <w:szCs w:val="24"/>
        </w:rPr>
        <w:t xml:space="preserve">, jak dosáhnout </w:t>
      </w:r>
      <w:r w:rsidR="00062AE8">
        <w:rPr>
          <w:rFonts w:ascii="Times New Roman" w:hAnsi="Times New Roman" w:cs="Times New Roman"/>
          <w:sz w:val="24"/>
          <w:szCs w:val="24"/>
        </w:rPr>
        <w:t>kýženého</w:t>
      </w:r>
      <w:r w:rsidR="00AC22A2">
        <w:rPr>
          <w:rFonts w:ascii="Times New Roman" w:hAnsi="Times New Roman" w:cs="Times New Roman"/>
          <w:sz w:val="24"/>
          <w:szCs w:val="24"/>
        </w:rPr>
        <w:t xml:space="preserve"> cíle, t</w:t>
      </w:r>
      <w:r w:rsidR="00062AE8">
        <w:rPr>
          <w:rFonts w:ascii="Times New Roman" w:hAnsi="Times New Roman" w:cs="Times New Roman"/>
          <w:sz w:val="24"/>
          <w:szCs w:val="24"/>
        </w:rPr>
        <w:t xml:space="preserve">ak to udělal nový svaz na svém </w:t>
      </w:r>
      <w:r w:rsidR="00AC22A2">
        <w:rPr>
          <w:rFonts w:ascii="Times New Roman" w:hAnsi="Times New Roman" w:cs="Times New Roman"/>
          <w:sz w:val="24"/>
          <w:szCs w:val="24"/>
        </w:rPr>
        <w:t>sjezdu v Moskvě (začát</w:t>
      </w:r>
      <w:r w:rsidR="00F06158">
        <w:rPr>
          <w:rFonts w:ascii="Times New Roman" w:hAnsi="Times New Roman" w:cs="Times New Roman"/>
          <w:sz w:val="24"/>
          <w:szCs w:val="24"/>
        </w:rPr>
        <w:t>kem</w:t>
      </w:r>
      <w:r w:rsidR="00AC22A2">
        <w:rPr>
          <w:rFonts w:ascii="Times New Roman" w:hAnsi="Times New Roman" w:cs="Times New Roman"/>
          <w:sz w:val="24"/>
          <w:szCs w:val="24"/>
        </w:rPr>
        <w:t xml:space="preserve"> ledna 1821)</w:t>
      </w:r>
      <w:r w:rsidR="00062AE8">
        <w:rPr>
          <w:rFonts w:ascii="Times New Roman" w:hAnsi="Times New Roman" w:cs="Times New Roman"/>
          <w:sz w:val="24"/>
          <w:szCs w:val="24"/>
        </w:rPr>
        <w:t>, když zvolil</w:t>
      </w:r>
      <w:r w:rsidR="00223A47">
        <w:rPr>
          <w:rFonts w:ascii="Times New Roman" w:hAnsi="Times New Roman" w:cs="Times New Roman"/>
          <w:sz w:val="24"/>
          <w:szCs w:val="24"/>
        </w:rPr>
        <w:t xml:space="preserve"> t</w:t>
      </w:r>
      <w:r w:rsidR="00AC22A2">
        <w:rPr>
          <w:rFonts w:ascii="Times New Roman" w:hAnsi="Times New Roman" w:cs="Times New Roman"/>
          <w:sz w:val="24"/>
          <w:szCs w:val="24"/>
        </w:rPr>
        <w:t>aktik</w:t>
      </w:r>
      <w:r w:rsidR="00223A47">
        <w:rPr>
          <w:rFonts w:ascii="Times New Roman" w:hAnsi="Times New Roman" w:cs="Times New Roman"/>
          <w:sz w:val="24"/>
          <w:szCs w:val="24"/>
        </w:rPr>
        <w:t>u</w:t>
      </w:r>
      <w:r w:rsidR="00AC22A2">
        <w:rPr>
          <w:rFonts w:ascii="Times New Roman" w:hAnsi="Times New Roman" w:cs="Times New Roman"/>
          <w:sz w:val="24"/>
          <w:szCs w:val="24"/>
        </w:rPr>
        <w:t xml:space="preserve"> vojenské revoluce, kterou se řídili děkabristé od nynějška až do konce, ve všech fázích</w:t>
      </w:r>
      <w:r w:rsidR="00062AE8">
        <w:rPr>
          <w:rFonts w:ascii="Times New Roman" w:hAnsi="Times New Roman" w:cs="Times New Roman"/>
          <w:sz w:val="24"/>
          <w:szCs w:val="24"/>
        </w:rPr>
        <w:t xml:space="preserve"> hnutí. </w:t>
      </w:r>
    </w:p>
    <w:p w14:paraId="32A90E74" w14:textId="3246F368" w:rsidR="0098566D" w:rsidRDefault="00BA314A" w:rsidP="00D527FE">
      <w:pPr>
        <w:jc w:val="both"/>
        <w:rPr>
          <w:rFonts w:ascii="Times New Roman" w:hAnsi="Times New Roman" w:cs="Times New Roman"/>
          <w:sz w:val="24"/>
          <w:szCs w:val="24"/>
        </w:rPr>
      </w:pPr>
      <w:r>
        <w:rPr>
          <w:rFonts w:ascii="Times New Roman" w:hAnsi="Times New Roman" w:cs="Times New Roman"/>
          <w:sz w:val="24"/>
          <w:szCs w:val="24"/>
        </w:rPr>
        <w:t>Podstata</w:t>
      </w:r>
      <w:r w:rsidR="00FE2AA9">
        <w:rPr>
          <w:rFonts w:ascii="Times New Roman" w:hAnsi="Times New Roman" w:cs="Times New Roman"/>
          <w:sz w:val="24"/>
          <w:szCs w:val="24"/>
        </w:rPr>
        <w:t xml:space="preserve"> taktiky vojenské revoluce byl</w:t>
      </w:r>
      <w:r>
        <w:rPr>
          <w:rFonts w:ascii="Times New Roman" w:hAnsi="Times New Roman" w:cs="Times New Roman"/>
          <w:sz w:val="24"/>
          <w:szCs w:val="24"/>
        </w:rPr>
        <w:t>a</w:t>
      </w:r>
      <w:r w:rsidR="00FE2AA9">
        <w:rPr>
          <w:rFonts w:ascii="Times New Roman" w:hAnsi="Times New Roman" w:cs="Times New Roman"/>
          <w:sz w:val="24"/>
          <w:szCs w:val="24"/>
        </w:rPr>
        <w:t xml:space="preserve"> následující: státní převrat provádí armáda bez účasti </w:t>
      </w:r>
      <w:r w:rsidR="000A263D">
        <w:rPr>
          <w:rFonts w:ascii="Times New Roman" w:hAnsi="Times New Roman" w:cs="Times New Roman"/>
          <w:sz w:val="24"/>
          <w:szCs w:val="24"/>
        </w:rPr>
        <w:t>národ</w:t>
      </w:r>
      <w:r>
        <w:rPr>
          <w:rFonts w:ascii="Times New Roman" w:hAnsi="Times New Roman" w:cs="Times New Roman"/>
          <w:sz w:val="24"/>
          <w:szCs w:val="24"/>
        </w:rPr>
        <w:t xml:space="preserve">a, i když </w:t>
      </w:r>
      <w:r w:rsidR="00FE2AA9">
        <w:rPr>
          <w:rFonts w:ascii="Times New Roman" w:hAnsi="Times New Roman" w:cs="Times New Roman"/>
          <w:sz w:val="24"/>
          <w:szCs w:val="24"/>
        </w:rPr>
        <w:t>pro jejich vlastní dobro.</w:t>
      </w:r>
      <w:r>
        <w:rPr>
          <w:rFonts w:ascii="Times New Roman" w:hAnsi="Times New Roman" w:cs="Times New Roman"/>
          <w:sz w:val="24"/>
          <w:szCs w:val="24"/>
        </w:rPr>
        <w:t xml:space="preserve"> Existuje řada </w:t>
      </w:r>
      <w:r w:rsidR="00352F60">
        <w:rPr>
          <w:rFonts w:ascii="Times New Roman" w:hAnsi="Times New Roman" w:cs="Times New Roman"/>
          <w:sz w:val="24"/>
          <w:szCs w:val="24"/>
        </w:rPr>
        <w:t>důvodů</w:t>
      </w:r>
      <w:r w:rsidR="00A40033">
        <w:rPr>
          <w:rFonts w:ascii="Times New Roman" w:hAnsi="Times New Roman" w:cs="Times New Roman"/>
          <w:sz w:val="24"/>
          <w:szCs w:val="24"/>
        </w:rPr>
        <w:t xml:space="preserve">, proč děkabristé zvolili </w:t>
      </w:r>
      <w:r w:rsidR="006529BB">
        <w:rPr>
          <w:rFonts w:ascii="Times New Roman" w:hAnsi="Times New Roman" w:cs="Times New Roman"/>
          <w:sz w:val="24"/>
          <w:szCs w:val="24"/>
        </w:rPr>
        <w:t xml:space="preserve">právě </w:t>
      </w:r>
      <w:r w:rsidR="00A40033">
        <w:rPr>
          <w:rFonts w:ascii="Times New Roman" w:hAnsi="Times New Roman" w:cs="Times New Roman"/>
          <w:sz w:val="24"/>
          <w:szCs w:val="24"/>
        </w:rPr>
        <w:t>tut</w:t>
      </w:r>
      <w:r>
        <w:rPr>
          <w:rFonts w:ascii="Times New Roman" w:hAnsi="Times New Roman" w:cs="Times New Roman"/>
          <w:sz w:val="24"/>
          <w:szCs w:val="24"/>
        </w:rPr>
        <w:t>o</w:t>
      </w:r>
      <w:r w:rsidR="00A40033">
        <w:rPr>
          <w:rFonts w:ascii="Times New Roman" w:hAnsi="Times New Roman" w:cs="Times New Roman"/>
          <w:sz w:val="24"/>
          <w:szCs w:val="24"/>
        </w:rPr>
        <w:t xml:space="preserve"> taktiku. </w:t>
      </w:r>
      <w:r w:rsidR="004C3513">
        <w:rPr>
          <w:rFonts w:ascii="Times New Roman" w:hAnsi="Times New Roman" w:cs="Times New Roman"/>
          <w:sz w:val="24"/>
          <w:szCs w:val="24"/>
        </w:rPr>
        <w:t>Za prvé všichni byli šlechtici, odtržení od prost</w:t>
      </w:r>
      <w:r w:rsidR="003B3ACC">
        <w:rPr>
          <w:rFonts w:ascii="Times New Roman" w:hAnsi="Times New Roman" w:cs="Times New Roman"/>
          <w:sz w:val="24"/>
          <w:szCs w:val="24"/>
        </w:rPr>
        <w:t>ého lidu</w:t>
      </w:r>
      <w:r w:rsidR="004C3513">
        <w:rPr>
          <w:rFonts w:ascii="Times New Roman" w:hAnsi="Times New Roman" w:cs="Times New Roman"/>
          <w:sz w:val="24"/>
          <w:szCs w:val="24"/>
        </w:rPr>
        <w:t>,</w:t>
      </w:r>
      <w:r w:rsidR="00502958">
        <w:rPr>
          <w:rFonts w:ascii="Times New Roman" w:hAnsi="Times New Roman" w:cs="Times New Roman"/>
          <w:sz w:val="24"/>
          <w:szCs w:val="24"/>
        </w:rPr>
        <w:t xml:space="preserve"> a </w:t>
      </w:r>
      <w:r w:rsidR="004C3513">
        <w:rPr>
          <w:rFonts w:ascii="Times New Roman" w:hAnsi="Times New Roman" w:cs="Times New Roman"/>
          <w:sz w:val="24"/>
          <w:szCs w:val="24"/>
        </w:rPr>
        <w:t>báli</w:t>
      </w:r>
      <w:r w:rsidR="00502958">
        <w:rPr>
          <w:rFonts w:ascii="Times New Roman" w:hAnsi="Times New Roman" w:cs="Times New Roman"/>
          <w:sz w:val="24"/>
          <w:szCs w:val="24"/>
        </w:rPr>
        <w:t xml:space="preserve"> </w:t>
      </w:r>
      <w:r w:rsidR="003A3733">
        <w:rPr>
          <w:rFonts w:ascii="Times New Roman" w:hAnsi="Times New Roman" w:cs="Times New Roman"/>
          <w:sz w:val="24"/>
          <w:szCs w:val="24"/>
        </w:rPr>
        <w:br/>
      </w:r>
      <w:r w:rsidR="00502958">
        <w:rPr>
          <w:rFonts w:ascii="Times New Roman" w:hAnsi="Times New Roman" w:cs="Times New Roman"/>
          <w:sz w:val="24"/>
          <w:szCs w:val="24"/>
        </w:rPr>
        <w:t>se</w:t>
      </w:r>
      <w:r w:rsidR="004C3513">
        <w:rPr>
          <w:rFonts w:ascii="Times New Roman" w:hAnsi="Times New Roman" w:cs="Times New Roman"/>
          <w:sz w:val="24"/>
          <w:szCs w:val="24"/>
        </w:rPr>
        <w:t xml:space="preserve"> </w:t>
      </w:r>
      <w:r w:rsidR="005930F3">
        <w:rPr>
          <w:rFonts w:ascii="Times New Roman" w:hAnsi="Times New Roman" w:cs="Times New Roman"/>
          <w:sz w:val="24"/>
          <w:szCs w:val="24"/>
        </w:rPr>
        <w:t>živelnosti rozzlobeného národa</w:t>
      </w:r>
      <w:r w:rsidR="004C3513">
        <w:rPr>
          <w:rFonts w:ascii="Times New Roman" w:hAnsi="Times New Roman" w:cs="Times New Roman"/>
          <w:sz w:val="24"/>
          <w:szCs w:val="24"/>
        </w:rPr>
        <w:t xml:space="preserve">. </w:t>
      </w:r>
      <w:r w:rsidR="00502958">
        <w:rPr>
          <w:rFonts w:ascii="Times New Roman" w:hAnsi="Times New Roman" w:cs="Times New Roman"/>
          <w:sz w:val="24"/>
          <w:szCs w:val="24"/>
        </w:rPr>
        <w:t xml:space="preserve">Jak Trubecký předpokládal: </w:t>
      </w:r>
      <w:r w:rsidR="001967D7">
        <w:rPr>
          <w:rFonts w:ascii="Times New Roman" w:hAnsi="Times New Roman" w:cs="Times New Roman"/>
          <w:sz w:val="24"/>
          <w:szCs w:val="24"/>
        </w:rPr>
        <w:t>„S povstáním rolníků,</w:t>
      </w:r>
      <w:r w:rsidR="00502958">
        <w:rPr>
          <w:rFonts w:ascii="Times New Roman" w:hAnsi="Times New Roman" w:cs="Times New Roman"/>
          <w:sz w:val="24"/>
          <w:szCs w:val="24"/>
        </w:rPr>
        <w:t xml:space="preserve"> </w:t>
      </w:r>
      <w:r w:rsidR="003A3733">
        <w:rPr>
          <w:rFonts w:ascii="Times New Roman" w:hAnsi="Times New Roman" w:cs="Times New Roman"/>
          <w:sz w:val="24"/>
          <w:szCs w:val="24"/>
        </w:rPr>
        <w:br/>
      </w:r>
      <w:r w:rsidR="001967D7">
        <w:rPr>
          <w:rFonts w:ascii="Times New Roman" w:hAnsi="Times New Roman" w:cs="Times New Roman"/>
          <w:sz w:val="24"/>
          <w:szCs w:val="24"/>
        </w:rPr>
        <w:t>se neodvratně s</w:t>
      </w:r>
      <w:r w:rsidR="005930F3">
        <w:rPr>
          <w:rFonts w:ascii="Times New Roman" w:hAnsi="Times New Roman" w:cs="Times New Roman"/>
          <w:sz w:val="24"/>
          <w:szCs w:val="24"/>
        </w:rPr>
        <w:t xml:space="preserve">pojí všechny </w:t>
      </w:r>
      <w:r w:rsidR="001967D7">
        <w:rPr>
          <w:rFonts w:ascii="Times New Roman" w:hAnsi="Times New Roman" w:cs="Times New Roman"/>
          <w:sz w:val="24"/>
          <w:szCs w:val="24"/>
        </w:rPr>
        <w:t>hrůzy,</w:t>
      </w:r>
      <w:r w:rsidR="005930F3">
        <w:rPr>
          <w:rFonts w:ascii="Times New Roman" w:hAnsi="Times New Roman" w:cs="Times New Roman"/>
          <w:sz w:val="24"/>
          <w:szCs w:val="24"/>
        </w:rPr>
        <w:t xml:space="preserve"> jaké si nikdo </w:t>
      </w:r>
      <w:r w:rsidR="001967D7">
        <w:rPr>
          <w:rFonts w:ascii="Times New Roman" w:hAnsi="Times New Roman" w:cs="Times New Roman"/>
          <w:sz w:val="24"/>
          <w:szCs w:val="24"/>
        </w:rPr>
        <w:t>nedokáže ani představit.“ Takový názor byl plně oprávněný, protože národ v Rusku byl tehdy politicky</w:t>
      </w:r>
      <w:r w:rsidR="005930F3">
        <w:rPr>
          <w:rFonts w:ascii="Times New Roman" w:hAnsi="Times New Roman" w:cs="Times New Roman"/>
          <w:sz w:val="24"/>
          <w:szCs w:val="24"/>
        </w:rPr>
        <w:t xml:space="preserve"> negramotný </w:t>
      </w:r>
      <w:r w:rsidR="001967D7">
        <w:rPr>
          <w:rFonts w:ascii="Times New Roman" w:hAnsi="Times New Roman" w:cs="Times New Roman"/>
          <w:sz w:val="24"/>
          <w:szCs w:val="24"/>
        </w:rPr>
        <w:t xml:space="preserve">a </w:t>
      </w:r>
      <w:r w:rsidR="005930F3">
        <w:rPr>
          <w:rFonts w:ascii="Times New Roman" w:hAnsi="Times New Roman" w:cs="Times New Roman"/>
          <w:sz w:val="24"/>
          <w:szCs w:val="24"/>
        </w:rPr>
        <w:t>zasažený ničivým virem</w:t>
      </w:r>
      <w:r w:rsidR="001967D7">
        <w:rPr>
          <w:rFonts w:ascii="Times New Roman" w:hAnsi="Times New Roman" w:cs="Times New Roman"/>
          <w:sz w:val="24"/>
          <w:szCs w:val="24"/>
        </w:rPr>
        <w:t xml:space="preserve"> Pugačova</w:t>
      </w:r>
      <w:r w:rsidR="000A24FA">
        <w:rPr>
          <w:rFonts w:ascii="Times New Roman" w:hAnsi="Times New Roman" w:cs="Times New Roman"/>
          <w:sz w:val="24"/>
          <w:szCs w:val="24"/>
        </w:rPr>
        <w:t>.</w:t>
      </w:r>
      <w:r w:rsidR="00502958">
        <w:rPr>
          <w:rFonts w:ascii="Times New Roman" w:hAnsi="Times New Roman" w:cs="Times New Roman"/>
          <w:sz w:val="24"/>
          <w:szCs w:val="24"/>
        </w:rPr>
        <w:t xml:space="preserve"> Podobný </w:t>
      </w:r>
      <w:r w:rsidR="000A24FA">
        <w:rPr>
          <w:rFonts w:ascii="Times New Roman" w:hAnsi="Times New Roman" w:cs="Times New Roman"/>
          <w:sz w:val="24"/>
          <w:szCs w:val="24"/>
        </w:rPr>
        <w:t xml:space="preserve">názor sdíleli </w:t>
      </w:r>
      <w:r w:rsidR="005930F3">
        <w:rPr>
          <w:rFonts w:ascii="Times New Roman" w:hAnsi="Times New Roman" w:cs="Times New Roman"/>
          <w:sz w:val="24"/>
          <w:szCs w:val="24"/>
        </w:rPr>
        <w:t>ne jenom</w:t>
      </w:r>
      <w:r w:rsidR="000A24FA">
        <w:rPr>
          <w:rFonts w:ascii="Times New Roman" w:hAnsi="Times New Roman" w:cs="Times New Roman"/>
          <w:sz w:val="24"/>
          <w:szCs w:val="24"/>
        </w:rPr>
        <w:t xml:space="preserve"> umírnění děkabristé jako </w:t>
      </w:r>
      <w:r w:rsidR="003A3733">
        <w:rPr>
          <w:rFonts w:ascii="Times New Roman" w:hAnsi="Times New Roman" w:cs="Times New Roman"/>
          <w:sz w:val="24"/>
          <w:szCs w:val="24"/>
        </w:rPr>
        <w:br/>
      </w:r>
      <w:r w:rsidR="000A24FA">
        <w:rPr>
          <w:rFonts w:ascii="Times New Roman" w:hAnsi="Times New Roman" w:cs="Times New Roman"/>
          <w:sz w:val="24"/>
          <w:szCs w:val="24"/>
        </w:rPr>
        <w:t>V.</w:t>
      </w:r>
      <w:r w:rsidR="00502958">
        <w:rPr>
          <w:rFonts w:ascii="Times New Roman" w:hAnsi="Times New Roman" w:cs="Times New Roman"/>
          <w:sz w:val="24"/>
          <w:szCs w:val="24"/>
        </w:rPr>
        <w:t xml:space="preserve"> </w:t>
      </w:r>
      <w:r w:rsidR="000A24FA">
        <w:rPr>
          <w:rFonts w:ascii="Times New Roman" w:hAnsi="Times New Roman" w:cs="Times New Roman"/>
          <w:sz w:val="24"/>
          <w:szCs w:val="24"/>
        </w:rPr>
        <w:t xml:space="preserve">I. </w:t>
      </w:r>
      <w:r w:rsidR="008956C9">
        <w:rPr>
          <w:rFonts w:ascii="Times New Roman" w:hAnsi="Times New Roman" w:cs="Times New Roman"/>
          <w:sz w:val="24"/>
          <w:szCs w:val="24"/>
        </w:rPr>
        <w:t>Štejngel</w:t>
      </w:r>
      <w:r w:rsidR="000A24FA">
        <w:rPr>
          <w:rFonts w:ascii="Times New Roman" w:hAnsi="Times New Roman" w:cs="Times New Roman"/>
          <w:sz w:val="24"/>
          <w:szCs w:val="24"/>
        </w:rPr>
        <w:t>, ale také radikál</w:t>
      </w:r>
      <w:r w:rsidR="005930F3">
        <w:rPr>
          <w:rFonts w:ascii="Times New Roman" w:hAnsi="Times New Roman" w:cs="Times New Roman"/>
          <w:sz w:val="24"/>
          <w:szCs w:val="24"/>
        </w:rPr>
        <w:t xml:space="preserve">ové </w:t>
      </w:r>
      <w:r w:rsidR="000A24FA">
        <w:rPr>
          <w:rFonts w:ascii="Times New Roman" w:hAnsi="Times New Roman" w:cs="Times New Roman"/>
          <w:sz w:val="24"/>
          <w:szCs w:val="24"/>
        </w:rPr>
        <w:t>jako Alexandr Bestužev.</w:t>
      </w:r>
      <w:r w:rsidR="00502958">
        <w:rPr>
          <w:rFonts w:ascii="Times New Roman" w:hAnsi="Times New Roman" w:cs="Times New Roman"/>
          <w:sz w:val="24"/>
          <w:szCs w:val="24"/>
        </w:rPr>
        <w:t xml:space="preserve"> Navíc</w:t>
      </w:r>
      <w:r w:rsidR="0086299B">
        <w:rPr>
          <w:rFonts w:ascii="Times New Roman" w:hAnsi="Times New Roman" w:cs="Times New Roman"/>
          <w:sz w:val="24"/>
          <w:szCs w:val="24"/>
        </w:rPr>
        <w:t xml:space="preserve">, </w:t>
      </w:r>
      <w:r w:rsidR="00BB77AE">
        <w:rPr>
          <w:rFonts w:ascii="Times New Roman" w:hAnsi="Times New Roman" w:cs="Times New Roman"/>
          <w:sz w:val="24"/>
          <w:szCs w:val="24"/>
        </w:rPr>
        <w:t>děkabristé</w:t>
      </w:r>
      <w:r w:rsidR="005930F3">
        <w:rPr>
          <w:rFonts w:ascii="Times New Roman" w:hAnsi="Times New Roman" w:cs="Times New Roman"/>
          <w:sz w:val="24"/>
          <w:szCs w:val="24"/>
        </w:rPr>
        <w:t xml:space="preserve"> byli </w:t>
      </w:r>
      <w:r w:rsidR="00BB77AE">
        <w:rPr>
          <w:rFonts w:ascii="Times New Roman" w:hAnsi="Times New Roman" w:cs="Times New Roman"/>
          <w:sz w:val="24"/>
          <w:szCs w:val="24"/>
        </w:rPr>
        <w:t>zpravidla zástupci vojenské šlechty, důstojníci</w:t>
      </w:r>
      <w:r w:rsidR="005930F3">
        <w:rPr>
          <w:rFonts w:ascii="Times New Roman" w:hAnsi="Times New Roman" w:cs="Times New Roman"/>
          <w:sz w:val="24"/>
          <w:szCs w:val="24"/>
        </w:rPr>
        <w:t xml:space="preserve"> a </w:t>
      </w:r>
      <w:r w:rsidR="00BB77AE">
        <w:rPr>
          <w:rFonts w:ascii="Times New Roman" w:hAnsi="Times New Roman" w:cs="Times New Roman"/>
          <w:sz w:val="24"/>
          <w:szCs w:val="24"/>
        </w:rPr>
        <w:t>generálové, což</w:t>
      </w:r>
      <w:r w:rsidR="00F5670A">
        <w:rPr>
          <w:rFonts w:ascii="Times New Roman" w:hAnsi="Times New Roman" w:cs="Times New Roman"/>
          <w:sz w:val="24"/>
          <w:szCs w:val="24"/>
        </w:rPr>
        <w:t xml:space="preserve"> je vedlo k soustředění se </w:t>
      </w:r>
      <w:r w:rsidR="00BB77AE">
        <w:rPr>
          <w:rFonts w:ascii="Times New Roman" w:hAnsi="Times New Roman" w:cs="Times New Roman"/>
          <w:sz w:val="24"/>
          <w:szCs w:val="24"/>
        </w:rPr>
        <w:t xml:space="preserve">na armádu. </w:t>
      </w:r>
      <w:r w:rsidR="00502958">
        <w:rPr>
          <w:rFonts w:ascii="Times New Roman" w:hAnsi="Times New Roman" w:cs="Times New Roman"/>
          <w:sz w:val="24"/>
          <w:szCs w:val="24"/>
        </w:rPr>
        <w:t>Br</w:t>
      </w:r>
      <w:r w:rsidR="00BB77AE">
        <w:rPr>
          <w:rFonts w:ascii="Times New Roman" w:hAnsi="Times New Roman" w:cs="Times New Roman"/>
          <w:sz w:val="24"/>
          <w:szCs w:val="24"/>
        </w:rPr>
        <w:t xml:space="preserve">ali v úvahu zkušenosti </w:t>
      </w:r>
      <w:r w:rsidR="002D2EA5">
        <w:rPr>
          <w:rFonts w:ascii="Times New Roman" w:hAnsi="Times New Roman" w:cs="Times New Roman"/>
          <w:sz w:val="24"/>
          <w:szCs w:val="24"/>
        </w:rPr>
        <w:t xml:space="preserve">nabité z </w:t>
      </w:r>
      <w:r w:rsidR="00BB77AE">
        <w:rPr>
          <w:rFonts w:ascii="Times New Roman" w:hAnsi="Times New Roman" w:cs="Times New Roman"/>
          <w:sz w:val="24"/>
          <w:szCs w:val="24"/>
        </w:rPr>
        <w:t>palácových převratů v Rusku v 18. století</w:t>
      </w:r>
      <w:r w:rsidR="00F5670A">
        <w:rPr>
          <w:rFonts w:ascii="Times New Roman" w:hAnsi="Times New Roman" w:cs="Times New Roman"/>
          <w:sz w:val="24"/>
          <w:szCs w:val="24"/>
        </w:rPr>
        <w:t>, z</w:t>
      </w:r>
      <w:r w:rsidR="00BB77AE">
        <w:rPr>
          <w:rFonts w:ascii="Times New Roman" w:hAnsi="Times New Roman" w:cs="Times New Roman"/>
          <w:sz w:val="24"/>
          <w:szCs w:val="24"/>
        </w:rPr>
        <w:t xml:space="preserve">ejména převrat 11. března 1801, kdy se Pavel I. stal obětí důstojnického spiknutí. </w:t>
      </w:r>
      <w:r w:rsidR="004D4F51">
        <w:rPr>
          <w:rFonts w:ascii="Times New Roman" w:hAnsi="Times New Roman" w:cs="Times New Roman"/>
          <w:sz w:val="24"/>
          <w:szCs w:val="24"/>
        </w:rPr>
        <w:t xml:space="preserve">Svou roli </w:t>
      </w:r>
      <w:r w:rsidR="00502958">
        <w:rPr>
          <w:rFonts w:ascii="Times New Roman" w:hAnsi="Times New Roman" w:cs="Times New Roman"/>
          <w:sz w:val="24"/>
          <w:szCs w:val="24"/>
        </w:rPr>
        <w:t xml:space="preserve">nakonec </w:t>
      </w:r>
      <w:r w:rsidR="004D4F51">
        <w:rPr>
          <w:rFonts w:ascii="Times New Roman" w:hAnsi="Times New Roman" w:cs="Times New Roman"/>
          <w:sz w:val="24"/>
          <w:szCs w:val="24"/>
        </w:rPr>
        <w:t>sehrály i</w:t>
      </w:r>
      <w:r w:rsidR="00F54CD3">
        <w:rPr>
          <w:rFonts w:ascii="Times New Roman" w:hAnsi="Times New Roman" w:cs="Times New Roman"/>
          <w:sz w:val="24"/>
          <w:szCs w:val="24"/>
        </w:rPr>
        <w:t xml:space="preserve"> </w:t>
      </w:r>
      <w:r w:rsidR="00BB77AE">
        <w:rPr>
          <w:rFonts w:ascii="Times New Roman" w:hAnsi="Times New Roman" w:cs="Times New Roman"/>
          <w:sz w:val="24"/>
          <w:szCs w:val="24"/>
        </w:rPr>
        <w:t xml:space="preserve">zkušenosti z vojenských revolucí na Západě </w:t>
      </w:r>
      <w:r w:rsidR="005930F3">
        <w:rPr>
          <w:rFonts w:ascii="Times New Roman" w:hAnsi="Times New Roman" w:cs="Times New Roman"/>
          <w:sz w:val="24"/>
          <w:szCs w:val="24"/>
        </w:rPr>
        <w:t xml:space="preserve">v letech </w:t>
      </w:r>
      <w:r w:rsidR="00BB77AE">
        <w:rPr>
          <w:rFonts w:ascii="Times New Roman" w:hAnsi="Times New Roman" w:cs="Times New Roman"/>
          <w:sz w:val="24"/>
          <w:szCs w:val="24"/>
        </w:rPr>
        <w:t>1820-1821 (ve Španělsku, Portugalsku, Neapoli a Piemontu)</w:t>
      </w:r>
      <w:r w:rsidR="004F7E12">
        <w:rPr>
          <w:rFonts w:ascii="Times New Roman" w:hAnsi="Times New Roman" w:cs="Times New Roman"/>
          <w:sz w:val="24"/>
          <w:szCs w:val="24"/>
        </w:rPr>
        <w:t>,</w:t>
      </w:r>
      <w:r w:rsidR="005930F3">
        <w:rPr>
          <w:rFonts w:ascii="Times New Roman" w:hAnsi="Times New Roman" w:cs="Times New Roman"/>
          <w:sz w:val="24"/>
          <w:szCs w:val="24"/>
        </w:rPr>
        <w:t xml:space="preserve"> které utvrdily děkabristy v tom,</w:t>
      </w:r>
      <w:r w:rsidR="004F7E12">
        <w:rPr>
          <w:rFonts w:ascii="Times New Roman" w:hAnsi="Times New Roman" w:cs="Times New Roman"/>
          <w:sz w:val="24"/>
          <w:szCs w:val="24"/>
        </w:rPr>
        <w:t xml:space="preserve"> že p</w:t>
      </w:r>
      <w:r w:rsidR="00502958">
        <w:rPr>
          <w:rFonts w:ascii="Times New Roman" w:hAnsi="Times New Roman" w:cs="Times New Roman"/>
          <w:sz w:val="24"/>
          <w:szCs w:val="24"/>
        </w:rPr>
        <w:t>rávě</w:t>
      </w:r>
      <w:r w:rsidR="005930F3">
        <w:rPr>
          <w:rFonts w:ascii="Times New Roman" w:hAnsi="Times New Roman" w:cs="Times New Roman"/>
          <w:sz w:val="24"/>
          <w:szCs w:val="24"/>
        </w:rPr>
        <w:t xml:space="preserve"> </w:t>
      </w:r>
      <w:r w:rsidR="004F7E12">
        <w:rPr>
          <w:rFonts w:ascii="Times New Roman" w:hAnsi="Times New Roman" w:cs="Times New Roman"/>
          <w:sz w:val="24"/>
          <w:szCs w:val="24"/>
        </w:rPr>
        <w:t>taktika</w:t>
      </w:r>
      <w:r w:rsidR="005930F3">
        <w:rPr>
          <w:rFonts w:ascii="Times New Roman" w:hAnsi="Times New Roman" w:cs="Times New Roman"/>
          <w:sz w:val="24"/>
          <w:szCs w:val="24"/>
        </w:rPr>
        <w:t xml:space="preserve"> vojenské revoluce</w:t>
      </w:r>
      <w:r w:rsidR="004F7E12">
        <w:rPr>
          <w:rFonts w:ascii="Times New Roman" w:hAnsi="Times New Roman" w:cs="Times New Roman"/>
          <w:sz w:val="24"/>
          <w:szCs w:val="24"/>
        </w:rPr>
        <w:t xml:space="preserve"> jim přinese úspěch. </w:t>
      </w:r>
      <w:r w:rsidR="00D709DF">
        <w:rPr>
          <w:rFonts w:ascii="Times New Roman" w:hAnsi="Times New Roman" w:cs="Times New Roman"/>
          <w:sz w:val="24"/>
          <w:szCs w:val="24"/>
        </w:rPr>
        <w:t>Rok 1820 lze</w:t>
      </w:r>
      <w:r w:rsidR="00502958">
        <w:rPr>
          <w:rFonts w:ascii="Times New Roman" w:hAnsi="Times New Roman" w:cs="Times New Roman"/>
          <w:sz w:val="24"/>
          <w:szCs w:val="24"/>
        </w:rPr>
        <w:t xml:space="preserve"> ve vývoji děkabrismu považovat za rozhodující</w:t>
      </w:r>
      <w:r w:rsidR="00D709DF">
        <w:rPr>
          <w:rFonts w:ascii="Times New Roman" w:hAnsi="Times New Roman" w:cs="Times New Roman"/>
          <w:sz w:val="24"/>
          <w:szCs w:val="24"/>
        </w:rPr>
        <w:t>. I když děkabristé</w:t>
      </w:r>
      <w:r w:rsidR="005930F3">
        <w:rPr>
          <w:rFonts w:ascii="Times New Roman" w:hAnsi="Times New Roman" w:cs="Times New Roman"/>
          <w:sz w:val="24"/>
          <w:szCs w:val="24"/>
        </w:rPr>
        <w:t xml:space="preserve"> do té doby</w:t>
      </w:r>
      <w:r w:rsidR="00D709DF">
        <w:rPr>
          <w:rFonts w:ascii="Times New Roman" w:hAnsi="Times New Roman" w:cs="Times New Roman"/>
          <w:sz w:val="24"/>
          <w:szCs w:val="24"/>
        </w:rPr>
        <w:t xml:space="preserve"> podporovali výsledky francouzské revoluce 18. století, stále </w:t>
      </w:r>
      <w:r w:rsidR="005930F3">
        <w:rPr>
          <w:rFonts w:ascii="Times New Roman" w:hAnsi="Times New Roman" w:cs="Times New Roman"/>
          <w:sz w:val="24"/>
          <w:szCs w:val="24"/>
        </w:rPr>
        <w:t>po</w:t>
      </w:r>
      <w:r w:rsidR="00D709DF">
        <w:rPr>
          <w:rFonts w:ascii="Times New Roman" w:hAnsi="Times New Roman" w:cs="Times New Roman"/>
          <w:sz w:val="24"/>
          <w:szCs w:val="24"/>
        </w:rPr>
        <w:t xml:space="preserve">važovali </w:t>
      </w:r>
      <w:r w:rsidR="005930F3">
        <w:rPr>
          <w:rFonts w:ascii="Times New Roman" w:hAnsi="Times New Roman" w:cs="Times New Roman"/>
          <w:sz w:val="24"/>
          <w:szCs w:val="24"/>
        </w:rPr>
        <w:t xml:space="preserve">za </w:t>
      </w:r>
      <w:r w:rsidR="00D709DF">
        <w:rPr>
          <w:rFonts w:ascii="Times New Roman" w:hAnsi="Times New Roman" w:cs="Times New Roman"/>
          <w:sz w:val="24"/>
          <w:szCs w:val="24"/>
        </w:rPr>
        <w:t>nepřijatelný</w:t>
      </w:r>
      <w:r w:rsidR="005930F3">
        <w:rPr>
          <w:rFonts w:ascii="Times New Roman" w:hAnsi="Times New Roman" w:cs="Times New Roman"/>
          <w:sz w:val="24"/>
          <w:szCs w:val="24"/>
        </w:rPr>
        <w:t xml:space="preserve"> její</w:t>
      </w:r>
      <w:r w:rsidR="00D709DF">
        <w:rPr>
          <w:rFonts w:ascii="Times New Roman" w:hAnsi="Times New Roman" w:cs="Times New Roman"/>
          <w:sz w:val="24"/>
          <w:szCs w:val="24"/>
        </w:rPr>
        <w:t xml:space="preserve"> hlavní </w:t>
      </w:r>
      <w:r w:rsidR="00502958">
        <w:rPr>
          <w:rFonts w:ascii="Times New Roman" w:hAnsi="Times New Roman" w:cs="Times New Roman"/>
          <w:sz w:val="24"/>
          <w:szCs w:val="24"/>
        </w:rPr>
        <w:t>prostředek – národní</w:t>
      </w:r>
      <w:r w:rsidR="005930F3">
        <w:rPr>
          <w:rFonts w:ascii="Times New Roman" w:hAnsi="Times New Roman" w:cs="Times New Roman"/>
          <w:sz w:val="24"/>
          <w:szCs w:val="24"/>
        </w:rPr>
        <w:t xml:space="preserve"> povstání</w:t>
      </w:r>
      <w:r w:rsidR="00D709DF">
        <w:rPr>
          <w:rFonts w:ascii="Times New Roman" w:hAnsi="Times New Roman" w:cs="Times New Roman"/>
          <w:sz w:val="24"/>
          <w:szCs w:val="24"/>
        </w:rPr>
        <w:t xml:space="preserve">. </w:t>
      </w:r>
      <w:r w:rsidR="0009374B">
        <w:rPr>
          <w:rFonts w:ascii="Times New Roman" w:hAnsi="Times New Roman" w:cs="Times New Roman"/>
          <w:sz w:val="24"/>
          <w:szCs w:val="24"/>
        </w:rPr>
        <w:t xml:space="preserve">Proto pochybovali, zda revoluci v zásadě přijmout. Pouze </w:t>
      </w:r>
      <w:r w:rsidR="005930F3">
        <w:rPr>
          <w:rFonts w:ascii="Times New Roman" w:hAnsi="Times New Roman" w:cs="Times New Roman"/>
          <w:sz w:val="24"/>
          <w:szCs w:val="24"/>
        </w:rPr>
        <w:t>nalezení</w:t>
      </w:r>
      <w:r w:rsidR="0009374B">
        <w:rPr>
          <w:rFonts w:ascii="Times New Roman" w:hAnsi="Times New Roman" w:cs="Times New Roman"/>
          <w:sz w:val="24"/>
          <w:szCs w:val="24"/>
        </w:rPr>
        <w:t xml:space="preserve"> taktiky vojenské revoluce, jak </w:t>
      </w:r>
      <w:r w:rsidR="005930F3">
        <w:rPr>
          <w:rFonts w:ascii="Times New Roman" w:hAnsi="Times New Roman" w:cs="Times New Roman"/>
          <w:sz w:val="24"/>
          <w:szCs w:val="24"/>
        </w:rPr>
        <w:t xml:space="preserve">poznamenal </w:t>
      </w:r>
      <w:r w:rsidR="0009374B">
        <w:rPr>
          <w:rFonts w:ascii="Times New Roman" w:hAnsi="Times New Roman" w:cs="Times New Roman"/>
          <w:sz w:val="24"/>
          <w:szCs w:val="24"/>
        </w:rPr>
        <w:t>V.</w:t>
      </w:r>
      <w:r w:rsidR="00502958">
        <w:rPr>
          <w:rFonts w:ascii="Times New Roman" w:hAnsi="Times New Roman" w:cs="Times New Roman"/>
          <w:sz w:val="24"/>
          <w:szCs w:val="24"/>
        </w:rPr>
        <w:t xml:space="preserve"> </w:t>
      </w:r>
      <w:r w:rsidR="0009374B">
        <w:rPr>
          <w:rFonts w:ascii="Times New Roman" w:hAnsi="Times New Roman" w:cs="Times New Roman"/>
          <w:sz w:val="24"/>
          <w:szCs w:val="24"/>
        </w:rPr>
        <w:t>V. Pugačov, z nich nakonec udělal</w:t>
      </w:r>
      <w:r w:rsidR="005930F3">
        <w:rPr>
          <w:rFonts w:ascii="Times New Roman" w:hAnsi="Times New Roman" w:cs="Times New Roman"/>
          <w:sz w:val="24"/>
          <w:szCs w:val="24"/>
        </w:rPr>
        <w:t>o</w:t>
      </w:r>
      <w:r w:rsidR="0009374B">
        <w:rPr>
          <w:rFonts w:ascii="Times New Roman" w:hAnsi="Times New Roman" w:cs="Times New Roman"/>
          <w:sz w:val="24"/>
          <w:szCs w:val="24"/>
        </w:rPr>
        <w:t xml:space="preserve"> revolucionáře. </w:t>
      </w:r>
    </w:p>
    <w:p w14:paraId="1E41888E" w14:textId="2328C74E" w:rsidR="00910AC1" w:rsidRDefault="00C25BCE" w:rsidP="00D527FE">
      <w:pPr>
        <w:jc w:val="both"/>
        <w:rPr>
          <w:rFonts w:ascii="Times New Roman" w:hAnsi="Times New Roman" w:cs="Times New Roman"/>
          <w:sz w:val="24"/>
          <w:szCs w:val="24"/>
        </w:rPr>
      </w:pPr>
      <w:r>
        <w:rPr>
          <w:rFonts w:ascii="Times New Roman" w:hAnsi="Times New Roman" w:cs="Times New Roman"/>
          <w:sz w:val="24"/>
          <w:szCs w:val="24"/>
        </w:rPr>
        <w:t>Mimochodem, řada členů Svazu spásy vystupovala proti radikalismu v plánech a taktice</w:t>
      </w:r>
      <w:r w:rsidR="006E5C6E">
        <w:rPr>
          <w:rFonts w:ascii="Times New Roman" w:hAnsi="Times New Roman" w:cs="Times New Roman"/>
          <w:sz w:val="24"/>
          <w:szCs w:val="24"/>
        </w:rPr>
        <w:t xml:space="preserve">. </w:t>
      </w:r>
      <w:r>
        <w:rPr>
          <w:rFonts w:ascii="Times New Roman" w:hAnsi="Times New Roman" w:cs="Times New Roman"/>
          <w:sz w:val="24"/>
          <w:szCs w:val="24"/>
        </w:rPr>
        <w:t xml:space="preserve">Zejména s </w:t>
      </w:r>
      <w:r w:rsidR="00924D3C">
        <w:rPr>
          <w:rFonts w:ascii="Times New Roman" w:hAnsi="Times New Roman" w:cs="Times New Roman"/>
          <w:sz w:val="24"/>
          <w:szCs w:val="24"/>
        </w:rPr>
        <w:t>cílem urovnat rozdíl</w:t>
      </w:r>
      <w:r>
        <w:rPr>
          <w:rFonts w:ascii="Times New Roman" w:hAnsi="Times New Roman" w:cs="Times New Roman"/>
          <w:sz w:val="24"/>
          <w:szCs w:val="24"/>
        </w:rPr>
        <w:t>né názory</w:t>
      </w:r>
      <w:r w:rsidR="00924D3C">
        <w:rPr>
          <w:rFonts w:ascii="Times New Roman" w:hAnsi="Times New Roman" w:cs="Times New Roman"/>
          <w:sz w:val="24"/>
          <w:szCs w:val="24"/>
        </w:rPr>
        <w:t xml:space="preserve"> byl svolán lednový sjezd v Moskvě v roce </w:t>
      </w:r>
      <w:r w:rsidR="003A3733">
        <w:rPr>
          <w:rFonts w:ascii="Times New Roman" w:hAnsi="Times New Roman" w:cs="Times New Roman"/>
          <w:sz w:val="24"/>
          <w:szCs w:val="24"/>
        </w:rPr>
        <w:br/>
      </w:r>
      <w:r w:rsidR="00924D3C">
        <w:rPr>
          <w:rFonts w:ascii="Times New Roman" w:hAnsi="Times New Roman" w:cs="Times New Roman"/>
          <w:sz w:val="24"/>
          <w:szCs w:val="24"/>
        </w:rPr>
        <w:t xml:space="preserve">1821 pro </w:t>
      </w:r>
      <w:r>
        <w:rPr>
          <w:rFonts w:ascii="Times New Roman" w:hAnsi="Times New Roman" w:cs="Times New Roman"/>
          <w:sz w:val="24"/>
          <w:szCs w:val="24"/>
        </w:rPr>
        <w:t>zplnomocněné</w:t>
      </w:r>
      <w:r w:rsidR="00924D3C">
        <w:rPr>
          <w:rFonts w:ascii="Times New Roman" w:hAnsi="Times New Roman" w:cs="Times New Roman"/>
          <w:sz w:val="24"/>
          <w:szCs w:val="24"/>
        </w:rPr>
        <w:t xml:space="preserve"> členy</w:t>
      </w:r>
      <w:r>
        <w:rPr>
          <w:rFonts w:ascii="Times New Roman" w:hAnsi="Times New Roman" w:cs="Times New Roman"/>
          <w:sz w:val="24"/>
          <w:szCs w:val="24"/>
        </w:rPr>
        <w:t xml:space="preserve"> výkonných výborů Svazu</w:t>
      </w:r>
      <w:r w:rsidR="00924D3C">
        <w:rPr>
          <w:rFonts w:ascii="Times New Roman" w:hAnsi="Times New Roman" w:cs="Times New Roman"/>
          <w:sz w:val="24"/>
          <w:szCs w:val="24"/>
        </w:rPr>
        <w:t xml:space="preserve">. </w:t>
      </w:r>
      <w:r w:rsidR="005F3A27">
        <w:rPr>
          <w:rFonts w:ascii="Times New Roman" w:hAnsi="Times New Roman" w:cs="Times New Roman"/>
          <w:sz w:val="24"/>
          <w:szCs w:val="24"/>
        </w:rPr>
        <w:t xml:space="preserve">Shromáždilo se 11 </w:t>
      </w:r>
      <w:r w:rsidR="003B3ACC">
        <w:rPr>
          <w:rFonts w:ascii="Times New Roman" w:hAnsi="Times New Roman" w:cs="Times New Roman"/>
          <w:sz w:val="24"/>
          <w:szCs w:val="24"/>
        </w:rPr>
        <w:t>členů</w:t>
      </w:r>
      <w:r>
        <w:rPr>
          <w:rFonts w:ascii="Times New Roman" w:hAnsi="Times New Roman" w:cs="Times New Roman"/>
          <w:sz w:val="24"/>
          <w:szCs w:val="24"/>
        </w:rPr>
        <w:t>, t</w:t>
      </w:r>
      <w:r w:rsidR="005F3A27">
        <w:rPr>
          <w:rFonts w:ascii="Times New Roman" w:hAnsi="Times New Roman" w:cs="Times New Roman"/>
          <w:sz w:val="24"/>
          <w:szCs w:val="24"/>
        </w:rPr>
        <w:t>éměř všichni umírnění: N.</w:t>
      </w:r>
      <w:r w:rsidR="003730CB">
        <w:rPr>
          <w:rFonts w:ascii="Times New Roman" w:hAnsi="Times New Roman" w:cs="Times New Roman"/>
          <w:sz w:val="24"/>
          <w:szCs w:val="24"/>
        </w:rPr>
        <w:t xml:space="preserve"> </w:t>
      </w:r>
      <w:r w:rsidR="005F3A27">
        <w:rPr>
          <w:rFonts w:ascii="Times New Roman" w:hAnsi="Times New Roman" w:cs="Times New Roman"/>
          <w:sz w:val="24"/>
          <w:szCs w:val="24"/>
        </w:rPr>
        <w:t>I. Turgeněv, F.</w:t>
      </w:r>
      <w:r w:rsidR="003730CB">
        <w:rPr>
          <w:rFonts w:ascii="Times New Roman" w:hAnsi="Times New Roman" w:cs="Times New Roman"/>
          <w:sz w:val="24"/>
          <w:szCs w:val="24"/>
        </w:rPr>
        <w:t xml:space="preserve"> </w:t>
      </w:r>
      <w:r w:rsidR="005F3A27">
        <w:rPr>
          <w:rFonts w:ascii="Times New Roman" w:hAnsi="Times New Roman" w:cs="Times New Roman"/>
          <w:sz w:val="24"/>
          <w:szCs w:val="24"/>
        </w:rPr>
        <w:t>N. Glinka, P.</w:t>
      </w:r>
      <w:r w:rsidR="003730CB">
        <w:rPr>
          <w:rFonts w:ascii="Times New Roman" w:hAnsi="Times New Roman" w:cs="Times New Roman"/>
          <w:sz w:val="24"/>
          <w:szCs w:val="24"/>
        </w:rPr>
        <w:t xml:space="preserve"> </w:t>
      </w:r>
      <w:r w:rsidR="005F3A27">
        <w:rPr>
          <w:rFonts w:ascii="Times New Roman" w:hAnsi="Times New Roman" w:cs="Times New Roman"/>
          <w:sz w:val="24"/>
          <w:szCs w:val="24"/>
        </w:rPr>
        <w:t>Ch. Grabbe, I.</w:t>
      </w:r>
      <w:r w:rsidR="003730CB">
        <w:rPr>
          <w:rFonts w:ascii="Times New Roman" w:hAnsi="Times New Roman" w:cs="Times New Roman"/>
          <w:sz w:val="24"/>
          <w:szCs w:val="24"/>
        </w:rPr>
        <w:t xml:space="preserve"> </w:t>
      </w:r>
      <w:r w:rsidR="005F3A27">
        <w:rPr>
          <w:rFonts w:ascii="Times New Roman" w:hAnsi="Times New Roman" w:cs="Times New Roman"/>
          <w:sz w:val="24"/>
          <w:szCs w:val="24"/>
        </w:rPr>
        <w:t>G. Bur</w:t>
      </w:r>
      <w:r w:rsidR="00550E0E">
        <w:rPr>
          <w:rFonts w:ascii="Times New Roman" w:hAnsi="Times New Roman" w:cs="Times New Roman"/>
          <w:sz w:val="24"/>
          <w:szCs w:val="24"/>
        </w:rPr>
        <w:t>c</w:t>
      </w:r>
      <w:r w:rsidR="005F3A27">
        <w:rPr>
          <w:rFonts w:ascii="Times New Roman" w:hAnsi="Times New Roman" w:cs="Times New Roman"/>
          <w:sz w:val="24"/>
          <w:szCs w:val="24"/>
        </w:rPr>
        <w:t xml:space="preserve">ev, </w:t>
      </w:r>
      <w:r w:rsidR="003A3733">
        <w:rPr>
          <w:rFonts w:ascii="Times New Roman" w:hAnsi="Times New Roman" w:cs="Times New Roman"/>
          <w:sz w:val="24"/>
          <w:szCs w:val="24"/>
        </w:rPr>
        <w:br/>
      </w:r>
      <w:r w:rsidR="005F3A27">
        <w:rPr>
          <w:rFonts w:ascii="Times New Roman" w:hAnsi="Times New Roman" w:cs="Times New Roman"/>
          <w:sz w:val="24"/>
          <w:szCs w:val="24"/>
        </w:rPr>
        <w:t>M.</w:t>
      </w:r>
      <w:r w:rsidR="003730CB">
        <w:rPr>
          <w:rFonts w:ascii="Times New Roman" w:hAnsi="Times New Roman" w:cs="Times New Roman"/>
          <w:sz w:val="24"/>
          <w:szCs w:val="24"/>
        </w:rPr>
        <w:t xml:space="preserve"> </w:t>
      </w:r>
      <w:r w:rsidR="005F3A27">
        <w:rPr>
          <w:rFonts w:ascii="Times New Roman" w:hAnsi="Times New Roman" w:cs="Times New Roman"/>
          <w:sz w:val="24"/>
          <w:szCs w:val="24"/>
        </w:rPr>
        <w:t xml:space="preserve">N. </w:t>
      </w:r>
      <w:r w:rsidR="007E049F">
        <w:rPr>
          <w:rFonts w:ascii="Times New Roman" w:hAnsi="Times New Roman" w:cs="Times New Roman"/>
          <w:sz w:val="24"/>
          <w:szCs w:val="24"/>
        </w:rPr>
        <w:t>Muravjev</w:t>
      </w:r>
      <w:r w:rsidR="005F3A27">
        <w:rPr>
          <w:rFonts w:ascii="Times New Roman" w:hAnsi="Times New Roman" w:cs="Times New Roman"/>
          <w:sz w:val="24"/>
          <w:szCs w:val="24"/>
        </w:rPr>
        <w:t>, bratři I.</w:t>
      </w:r>
      <w:r w:rsidR="003730CB">
        <w:rPr>
          <w:rFonts w:ascii="Times New Roman" w:hAnsi="Times New Roman" w:cs="Times New Roman"/>
          <w:sz w:val="24"/>
          <w:szCs w:val="24"/>
        </w:rPr>
        <w:t xml:space="preserve"> </w:t>
      </w:r>
      <w:r w:rsidR="005F3A27">
        <w:rPr>
          <w:rFonts w:ascii="Times New Roman" w:hAnsi="Times New Roman" w:cs="Times New Roman"/>
          <w:sz w:val="24"/>
          <w:szCs w:val="24"/>
        </w:rPr>
        <w:t>A. a M.</w:t>
      </w:r>
      <w:r w:rsidR="003730CB">
        <w:rPr>
          <w:rFonts w:ascii="Times New Roman" w:hAnsi="Times New Roman" w:cs="Times New Roman"/>
          <w:sz w:val="24"/>
          <w:szCs w:val="24"/>
        </w:rPr>
        <w:t xml:space="preserve"> </w:t>
      </w:r>
      <w:r w:rsidR="005F3A27">
        <w:rPr>
          <w:rFonts w:ascii="Times New Roman" w:hAnsi="Times New Roman" w:cs="Times New Roman"/>
          <w:sz w:val="24"/>
          <w:szCs w:val="24"/>
        </w:rPr>
        <w:t>A. Fonvizin</w:t>
      </w:r>
      <w:r>
        <w:rPr>
          <w:rFonts w:ascii="Times New Roman" w:hAnsi="Times New Roman" w:cs="Times New Roman"/>
          <w:sz w:val="24"/>
          <w:szCs w:val="24"/>
        </w:rPr>
        <w:t>ovi</w:t>
      </w:r>
      <w:r w:rsidR="005F3A27">
        <w:rPr>
          <w:rFonts w:ascii="Times New Roman" w:hAnsi="Times New Roman" w:cs="Times New Roman"/>
          <w:sz w:val="24"/>
          <w:szCs w:val="24"/>
        </w:rPr>
        <w:t xml:space="preserve"> a další. </w:t>
      </w:r>
      <w:r w:rsidR="008B620A">
        <w:rPr>
          <w:rFonts w:ascii="Times New Roman" w:hAnsi="Times New Roman" w:cs="Times New Roman"/>
          <w:sz w:val="24"/>
          <w:szCs w:val="24"/>
        </w:rPr>
        <w:t>Radikály byl</w:t>
      </w:r>
      <w:r w:rsidR="004F4AEF">
        <w:rPr>
          <w:rFonts w:ascii="Times New Roman" w:hAnsi="Times New Roman" w:cs="Times New Roman"/>
          <w:sz w:val="24"/>
          <w:szCs w:val="24"/>
        </w:rPr>
        <w:t>i</w:t>
      </w:r>
      <w:r w:rsidR="008B620A">
        <w:rPr>
          <w:rFonts w:ascii="Times New Roman" w:hAnsi="Times New Roman" w:cs="Times New Roman"/>
          <w:sz w:val="24"/>
          <w:szCs w:val="24"/>
        </w:rPr>
        <w:t xml:space="preserve"> pouze generál </w:t>
      </w:r>
      <w:r w:rsidR="003A3733">
        <w:rPr>
          <w:rFonts w:ascii="Times New Roman" w:hAnsi="Times New Roman" w:cs="Times New Roman"/>
          <w:sz w:val="24"/>
          <w:szCs w:val="24"/>
        </w:rPr>
        <w:br/>
      </w:r>
      <w:r w:rsidR="008B620A">
        <w:rPr>
          <w:rFonts w:ascii="Times New Roman" w:hAnsi="Times New Roman" w:cs="Times New Roman"/>
          <w:sz w:val="24"/>
          <w:szCs w:val="24"/>
        </w:rPr>
        <w:t>M.</w:t>
      </w:r>
      <w:r w:rsidR="003730CB">
        <w:rPr>
          <w:rFonts w:ascii="Times New Roman" w:hAnsi="Times New Roman" w:cs="Times New Roman"/>
          <w:sz w:val="24"/>
          <w:szCs w:val="24"/>
        </w:rPr>
        <w:t xml:space="preserve"> </w:t>
      </w:r>
      <w:r w:rsidR="008B620A">
        <w:rPr>
          <w:rFonts w:ascii="Times New Roman" w:hAnsi="Times New Roman" w:cs="Times New Roman"/>
          <w:sz w:val="24"/>
          <w:szCs w:val="24"/>
        </w:rPr>
        <w:t>F. Orlov a jeho pobočník K.</w:t>
      </w:r>
      <w:r w:rsidR="003730CB">
        <w:rPr>
          <w:rFonts w:ascii="Times New Roman" w:hAnsi="Times New Roman" w:cs="Times New Roman"/>
          <w:sz w:val="24"/>
          <w:szCs w:val="24"/>
        </w:rPr>
        <w:t xml:space="preserve"> </w:t>
      </w:r>
      <w:r w:rsidR="008B620A">
        <w:rPr>
          <w:rFonts w:ascii="Times New Roman" w:hAnsi="Times New Roman" w:cs="Times New Roman"/>
          <w:sz w:val="24"/>
          <w:szCs w:val="24"/>
        </w:rPr>
        <w:t>A. Ochotnikov, který</w:t>
      </w:r>
      <w:r w:rsidR="00CD4CB9">
        <w:rPr>
          <w:rFonts w:ascii="Times New Roman" w:hAnsi="Times New Roman" w:cs="Times New Roman"/>
          <w:sz w:val="24"/>
          <w:szCs w:val="24"/>
        </w:rPr>
        <w:t xml:space="preserve">, </w:t>
      </w:r>
      <w:r w:rsidR="008B620A">
        <w:rPr>
          <w:rFonts w:ascii="Times New Roman" w:hAnsi="Times New Roman" w:cs="Times New Roman"/>
          <w:sz w:val="24"/>
          <w:szCs w:val="24"/>
        </w:rPr>
        <w:t>přirozeně</w:t>
      </w:r>
      <w:r w:rsidR="00CD4CB9">
        <w:rPr>
          <w:rFonts w:ascii="Times New Roman" w:hAnsi="Times New Roman" w:cs="Times New Roman"/>
          <w:sz w:val="24"/>
          <w:szCs w:val="24"/>
        </w:rPr>
        <w:t>,</w:t>
      </w:r>
      <w:r w:rsidR="008B620A">
        <w:rPr>
          <w:rFonts w:ascii="Times New Roman" w:hAnsi="Times New Roman" w:cs="Times New Roman"/>
          <w:sz w:val="24"/>
          <w:szCs w:val="24"/>
        </w:rPr>
        <w:t xml:space="preserve"> sdílel názory svého generála. </w:t>
      </w:r>
      <w:r w:rsidR="00F43D7E">
        <w:rPr>
          <w:rFonts w:ascii="Times New Roman" w:hAnsi="Times New Roman" w:cs="Times New Roman"/>
          <w:sz w:val="24"/>
          <w:szCs w:val="24"/>
        </w:rPr>
        <w:t>Orlov</w:t>
      </w:r>
      <w:r w:rsidR="003730CB">
        <w:rPr>
          <w:rFonts w:ascii="Times New Roman" w:hAnsi="Times New Roman" w:cs="Times New Roman"/>
          <w:sz w:val="24"/>
          <w:szCs w:val="24"/>
        </w:rPr>
        <w:t xml:space="preserve"> na sjezdu vystoupil s překvapivým projevem</w:t>
      </w:r>
      <w:r w:rsidR="00F43D7E">
        <w:rPr>
          <w:rFonts w:ascii="Times New Roman" w:hAnsi="Times New Roman" w:cs="Times New Roman"/>
          <w:sz w:val="24"/>
          <w:szCs w:val="24"/>
        </w:rPr>
        <w:t xml:space="preserve">. </w:t>
      </w:r>
      <w:r w:rsidR="003730CB">
        <w:rPr>
          <w:rFonts w:ascii="Times New Roman" w:hAnsi="Times New Roman" w:cs="Times New Roman"/>
          <w:sz w:val="24"/>
          <w:szCs w:val="24"/>
        </w:rPr>
        <w:t>Žádal</w:t>
      </w:r>
      <w:r w:rsidR="00F43D7E">
        <w:rPr>
          <w:rFonts w:ascii="Times New Roman" w:hAnsi="Times New Roman" w:cs="Times New Roman"/>
          <w:sz w:val="24"/>
          <w:szCs w:val="24"/>
        </w:rPr>
        <w:t xml:space="preserve"> okamžitý vojenský převrat a chtěl sám převzít iniciativu a</w:t>
      </w:r>
      <w:r w:rsidR="00C97AE9">
        <w:rPr>
          <w:rFonts w:ascii="Times New Roman" w:hAnsi="Times New Roman" w:cs="Times New Roman"/>
          <w:sz w:val="24"/>
          <w:szCs w:val="24"/>
        </w:rPr>
        <w:t> </w:t>
      </w:r>
      <w:r w:rsidR="00F43D7E">
        <w:rPr>
          <w:rFonts w:ascii="Times New Roman" w:hAnsi="Times New Roman" w:cs="Times New Roman"/>
          <w:sz w:val="24"/>
          <w:szCs w:val="24"/>
        </w:rPr>
        <w:t>uskutečnit převrat se s</w:t>
      </w:r>
      <w:r w:rsidR="00CD4CB9">
        <w:rPr>
          <w:rFonts w:ascii="Times New Roman" w:hAnsi="Times New Roman" w:cs="Times New Roman"/>
          <w:sz w:val="24"/>
          <w:szCs w:val="24"/>
        </w:rPr>
        <w:t xml:space="preserve">vou </w:t>
      </w:r>
      <w:r w:rsidR="00EC5F47">
        <w:rPr>
          <w:rFonts w:ascii="Times New Roman" w:hAnsi="Times New Roman" w:cs="Times New Roman"/>
          <w:sz w:val="24"/>
          <w:szCs w:val="24"/>
        </w:rPr>
        <w:t>16tisícovou</w:t>
      </w:r>
      <w:r w:rsidR="00F43D7E">
        <w:rPr>
          <w:rFonts w:ascii="Times New Roman" w:hAnsi="Times New Roman" w:cs="Times New Roman"/>
          <w:sz w:val="24"/>
          <w:szCs w:val="24"/>
        </w:rPr>
        <w:t xml:space="preserve"> gardov</w:t>
      </w:r>
      <w:r w:rsidR="00CD4CB9">
        <w:rPr>
          <w:rFonts w:ascii="Times New Roman" w:hAnsi="Times New Roman" w:cs="Times New Roman"/>
          <w:sz w:val="24"/>
          <w:szCs w:val="24"/>
        </w:rPr>
        <w:t>ou</w:t>
      </w:r>
      <w:r w:rsidR="00F43D7E">
        <w:rPr>
          <w:rFonts w:ascii="Times New Roman" w:hAnsi="Times New Roman" w:cs="Times New Roman"/>
          <w:sz w:val="24"/>
          <w:szCs w:val="24"/>
        </w:rPr>
        <w:t xml:space="preserve"> diviz</w:t>
      </w:r>
      <w:r w:rsidR="00512AD2">
        <w:rPr>
          <w:rFonts w:ascii="Times New Roman" w:hAnsi="Times New Roman" w:cs="Times New Roman"/>
          <w:sz w:val="24"/>
          <w:szCs w:val="24"/>
        </w:rPr>
        <w:t>í</w:t>
      </w:r>
      <w:r w:rsidR="00F43D7E">
        <w:rPr>
          <w:rFonts w:ascii="Times New Roman" w:hAnsi="Times New Roman" w:cs="Times New Roman"/>
          <w:sz w:val="24"/>
          <w:szCs w:val="24"/>
        </w:rPr>
        <w:t xml:space="preserve">. </w:t>
      </w:r>
      <w:r w:rsidR="00C225AE">
        <w:rPr>
          <w:rFonts w:ascii="Times New Roman" w:hAnsi="Times New Roman" w:cs="Times New Roman"/>
          <w:sz w:val="24"/>
          <w:szCs w:val="24"/>
        </w:rPr>
        <w:t>Sjezd jeho návrhy</w:t>
      </w:r>
      <w:r w:rsidR="003730CB">
        <w:rPr>
          <w:rFonts w:ascii="Times New Roman" w:hAnsi="Times New Roman" w:cs="Times New Roman"/>
          <w:sz w:val="24"/>
          <w:szCs w:val="24"/>
        </w:rPr>
        <w:t xml:space="preserve"> odmítl</w:t>
      </w:r>
      <w:r w:rsidR="00C225AE">
        <w:rPr>
          <w:rFonts w:ascii="Times New Roman" w:hAnsi="Times New Roman" w:cs="Times New Roman"/>
          <w:sz w:val="24"/>
          <w:szCs w:val="24"/>
        </w:rPr>
        <w:t xml:space="preserve"> a</w:t>
      </w:r>
      <w:r w:rsidR="00C97AE9">
        <w:rPr>
          <w:rFonts w:ascii="Times New Roman" w:hAnsi="Times New Roman" w:cs="Times New Roman"/>
          <w:sz w:val="24"/>
          <w:szCs w:val="24"/>
        </w:rPr>
        <w:t> </w:t>
      </w:r>
      <w:r w:rsidR="00C225AE">
        <w:rPr>
          <w:rFonts w:ascii="Times New Roman" w:hAnsi="Times New Roman" w:cs="Times New Roman"/>
          <w:sz w:val="24"/>
          <w:szCs w:val="24"/>
        </w:rPr>
        <w:t>označil je za „</w:t>
      </w:r>
      <w:r w:rsidR="00512AD2">
        <w:rPr>
          <w:rFonts w:ascii="Times New Roman" w:hAnsi="Times New Roman" w:cs="Times New Roman"/>
          <w:sz w:val="24"/>
          <w:szCs w:val="24"/>
        </w:rPr>
        <w:t>divoké</w:t>
      </w:r>
      <w:r w:rsidR="00C225AE">
        <w:rPr>
          <w:rFonts w:ascii="Times New Roman" w:hAnsi="Times New Roman" w:cs="Times New Roman"/>
          <w:sz w:val="24"/>
          <w:szCs w:val="24"/>
        </w:rPr>
        <w:t>“.</w:t>
      </w:r>
      <w:r w:rsidR="00512AD2">
        <w:rPr>
          <w:rFonts w:ascii="Times New Roman" w:hAnsi="Times New Roman" w:cs="Times New Roman"/>
          <w:sz w:val="24"/>
          <w:szCs w:val="24"/>
        </w:rPr>
        <w:t xml:space="preserve"> Orlov poté </w:t>
      </w:r>
      <w:r w:rsidR="00C225AE">
        <w:rPr>
          <w:rFonts w:ascii="Times New Roman" w:hAnsi="Times New Roman" w:cs="Times New Roman"/>
          <w:sz w:val="24"/>
          <w:szCs w:val="24"/>
        </w:rPr>
        <w:t xml:space="preserve">„práskl dveřmi“ </w:t>
      </w:r>
      <w:r w:rsidR="003A3733">
        <w:rPr>
          <w:rFonts w:ascii="Times New Roman" w:hAnsi="Times New Roman" w:cs="Times New Roman"/>
          <w:sz w:val="24"/>
          <w:szCs w:val="24"/>
        </w:rPr>
        <w:br/>
      </w:r>
      <w:r w:rsidR="00C225AE">
        <w:rPr>
          <w:rFonts w:ascii="Times New Roman" w:hAnsi="Times New Roman" w:cs="Times New Roman"/>
          <w:sz w:val="24"/>
          <w:szCs w:val="24"/>
        </w:rPr>
        <w:t xml:space="preserve">a </w:t>
      </w:r>
      <w:r w:rsidR="003730CB">
        <w:rPr>
          <w:rFonts w:ascii="Times New Roman" w:hAnsi="Times New Roman" w:cs="Times New Roman"/>
          <w:sz w:val="24"/>
          <w:szCs w:val="24"/>
        </w:rPr>
        <w:t xml:space="preserve">navždy </w:t>
      </w:r>
      <w:r w:rsidR="00C225AE">
        <w:rPr>
          <w:rFonts w:ascii="Times New Roman" w:hAnsi="Times New Roman" w:cs="Times New Roman"/>
          <w:sz w:val="24"/>
          <w:szCs w:val="24"/>
        </w:rPr>
        <w:t>opustil</w:t>
      </w:r>
      <w:r w:rsidR="003730CB">
        <w:rPr>
          <w:rFonts w:ascii="Times New Roman" w:hAnsi="Times New Roman" w:cs="Times New Roman"/>
          <w:sz w:val="24"/>
          <w:szCs w:val="24"/>
        </w:rPr>
        <w:t xml:space="preserve"> </w:t>
      </w:r>
      <w:r w:rsidR="00512AD2">
        <w:rPr>
          <w:rFonts w:ascii="Times New Roman" w:hAnsi="Times New Roman" w:cs="Times New Roman"/>
          <w:sz w:val="24"/>
          <w:szCs w:val="24"/>
        </w:rPr>
        <w:t>sjezd i Svaz.</w:t>
      </w:r>
      <w:r w:rsidR="00C225AE">
        <w:rPr>
          <w:rFonts w:ascii="Times New Roman" w:hAnsi="Times New Roman" w:cs="Times New Roman"/>
          <w:sz w:val="24"/>
          <w:szCs w:val="24"/>
        </w:rPr>
        <w:t xml:space="preserve"> </w:t>
      </w:r>
      <w:r w:rsidR="00940F9E">
        <w:rPr>
          <w:rFonts w:ascii="Times New Roman" w:hAnsi="Times New Roman" w:cs="Times New Roman"/>
          <w:sz w:val="24"/>
          <w:szCs w:val="24"/>
        </w:rPr>
        <w:t>Druhé pozdvižení na sjezdu</w:t>
      </w:r>
      <w:r w:rsidR="00512AD2">
        <w:rPr>
          <w:rFonts w:ascii="Times New Roman" w:hAnsi="Times New Roman" w:cs="Times New Roman"/>
          <w:sz w:val="24"/>
          <w:szCs w:val="24"/>
        </w:rPr>
        <w:t xml:space="preserve"> vyvolala </w:t>
      </w:r>
      <w:r w:rsidR="00940F9E">
        <w:rPr>
          <w:rFonts w:ascii="Times New Roman" w:hAnsi="Times New Roman" w:cs="Times New Roman"/>
          <w:sz w:val="24"/>
          <w:szCs w:val="24"/>
        </w:rPr>
        <w:t xml:space="preserve">informace </w:t>
      </w:r>
      <w:r w:rsidR="003A3733">
        <w:rPr>
          <w:rFonts w:ascii="Times New Roman" w:hAnsi="Times New Roman" w:cs="Times New Roman"/>
          <w:sz w:val="24"/>
          <w:szCs w:val="24"/>
        </w:rPr>
        <w:br/>
      </w:r>
      <w:r w:rsidR="00940F9E">
        <w:rPr>
          <w:rFonts w:ascii="Times New Roman" w:hAnsi="Times New Roman" w:cs="Times New Roman"/>
          <w:sz w:val="24"/>
          <w:szCs w:val="24"/>
        </w:rPr>
        <w:t>od F.</w:t>
      </w:r>
      <w:r w:rsidR="003730CB">
        <w:rPr>
          <w:rFonts w:ascii="Times New Roman" w:hAnsi="Times New Roman" w:cs="Times New Roman"/>
          <w:sz w:val="24"/>
          <w:szCs w:val="24"/>
        </w:rPr>
        <w:t xml:space="preserve"> </w:t>
      </w:r>
      <w:r w:rsidR="00940F9E">
        <w:rPr>
          <w:rFonts w:ascii="Times New Roman" w:hAnsi="Times New Roman" w:cs="Times New Roman"/>
          <w:sz w:val="24"/>
          <w:szCs w:val="24"/>
        </w:rPr>
        <w:t xml:space="preserve">N. Glinky, že </w:t>
      </w:r>
      <w:r w:rsidR="003730CB">
        <w:rPr>
          <w:rFonts w:ascii="Times New Roman" w:hAnsi="Times New Roman" w:cs="Times New Roman"/>
          <w:sz w:val="24"/>
          <w:szCs w:val="24"/>
        </w:rPr>
        <w:t xml:space="preserve">se </w:t>
      </w:r>
      <w:r w:rsidR="00940F9E">
        <w:rPr>
          <w:rFonts w:ascii="Times New Roman" w:hAnsi="Times New Roman" w:cs="Times New Roman"/>
          <w:sz w:val="24"/>
          <w:szCs w:val="24"/>
        </w:rPr>
        <w:t>carští agenti</w:t>
      </w:r>
      <w:r w:rsidR="00512AD2">
        <w:rPr>
          <w:rFonts w:ascii="Times New Roman" w:hAnsi="Times New Roman" w:cs="Times New Roman"/>
          <w:sz w:val="24"/>
          <w:szCs w:val="24"/>
        </w:rPr>
        <w:t xml:space="preserve"> dostali na stopu spiklenců</w:t>
      </w:r>
      <w:r w:rsidR="00940F9E">
        <w:rPr>
          <w:rFonts w:ascii="Times New Roman" w:hAnsi="Times New Roman" w:cs="Times New Roman"/>
          <w:sz w:val="24"/>
          <w:szCs w:val="24"/>
        </w:rPr>
        <w:t xml:space="preserve">. </w:t>
      </w:r>
      <w:r w:rsidR="00E3339D">
        <w:rPr>
          <w:rFonts w:ascii="Times New Roman" w:hAnsi="Times New Roman" w:cs="Times New Roman"/>
          <w:sz w:val="24"/>
          <w:szCs w:val="24"/>
        </w:rPr>
        <w:t xml:space="preserve">Aby </w:t>
      </w:r>
      <w:r w:rsidR="007C1989">
        <w:rPr>
          <w:rFonts w:ascii="Times New Roman" w:hAnsi="Times New Roman" w:cs="Times New Roman"/>
          <w:sz w:val="24"/>
          <w:szCs w:val="24"/>
        </w:rPr>
        <w:t>j</w:t>
      </w:r>
      <w:r w:rsidR="00E3339D">
        <w:rPr>
          <w:rFonts w:ascii="Times New Roman" w:hAnsi="Times New Roman" w:cs="Times New Roman"/>
          <w:sz w:val="24"/>
          <w:szCs w:val="24"/>
        </w:rPr>
        <w:t>e svedli z cesty, sjezd se rozhodl fiktivně zrušit</w:t>
      </w:r>
      <w:r w:rsidR="00512AD2">
        <w:rPr>
          <w:rFonts w:ascii="Times New Roman" w:hAnsi="Times New Roman" w:cs="Times New Roman"/>
          <w:sz w:val="24"/>
          <w:szCs w:val="24"/>
        </w:rPr>
        <w:t xml:space="preserve"> Svaz</w:t>
      </w:r>
      <w:r w:rsidR="00E3339D">
        <w:rPr>
          <w:rFonts w:ascii="Times New Roman" w:hAnsi="Times New Roman" w:cs="Times New Roman"/>
          <w:sz w:val="24"/>
          <w:szCs w:val="24"/>
        </w:rPr>
        <w:t xml:space="preserve"> a pod touto záminkou odstranit nespolehlivé členy a vytvořit novou, ještě více konspirační organizaci.</w:t>
      </w:r>
      <w:r w:rsidR="003D0DE7">
        <w:rPr>
          <w:rFonts w:ascii="Times New Roman" w:hAnsi="Times New Roman" w:cs="Times New Roman"/>
          <w:sz w:val="24"/>
          <w:szCs w:val="24"/>
        </w:rPr>
        <w:t xml:space="preserve"> Umírnění (mezi nimi M.</w:t>
      </w:r>
      <w:r w:rsidR="003730CB">
        <w:rPr>
          <w:rFonts w:ascii="Times New Roman" w:hAnsi="Times New Roman" w:cs="Times New Roman"/>
          <w:sz w:val="24"/>
          <w:szCs w:val="24"/>
        </w:rPr>
        <w:t xml:space="preserve"> </w:t>
      </w:r>
      <w:r w:rsidR="003D0DE7">
        <w:rPr>
          <w:rFonts w:ascii="Times New Roman" w:hAnsi="Times New Roman" w:cs="Times New Roman"/>
          <w:sz w:val="24"/>
          <w:szCs w:val="24"/>
        </w:rPr>
        <w:t xml:space="preserve">N. </w:t>
      </w:r>
      <w:r w:rsidR="007E049F">
        <w:rPr>
          <w:rFonts w:ascii="Times New Roman" w:hAnsi="Times New Roman" w:cs="Times New Roman"/>
          <w:sz w:val="24"/>
          <w:szCs w:val="24"/>
        </w:rPr>
        <w:t>Muravjev</w:t>
      </w:r>
      <w:r w:rsidR="00682145">
        <w:rPr>
          <w:rFonts w:ascii="Times New Roman" w:hAnsi="Times New Roman" w:cs="Times New Roman"/>
          <w:sz w:val="24"/>
          <w:szCs w:val="24"/>
        </w:rPr>
        <w:t xml:space="preserve">, </w:t>
      </w:r>
      <w:r w:rsidR="003D0DE7">
        <w:rPr>
          <w:rFonts w:ascii="Times New Roman" w:hAnsi="Times New Roman" w:cs="Times New Roman"/>
          <w:sz w:val="24"/>
          <w:szCs w:val="24"/>
        </w:rPr>
        <w:t>budoucí „</w:t>
      </w:r>
      <w:r w:rsidR="00512AD2">
        <w:rPr>
          <w:rFonts w:ascii="Times New Roman" w:hAnsi="Times New Roman" w:cs="Times New Roman"/>
          <w:sz w:val="24"/>
          <w:szCs w:val="24"/>
        </w:rPr>
        <w:t>K</w:t>
      </w:r>
      <w:r w:rsidR="003D0DE7">
        <w:rPr>
          <w:rFonts w:ascii="Times New Roman" w:hAnsi="Times New Roman" w:cs="Times New Roman"/>
          <w:sz w:val="24"/>
          <w:szCs w:val="24"/>
        </w:rPr>
        <w:t>at“) schválili rozpuštění</w:t>
      </w:r>
      <w:r w:rsidR="00512AD2">
        <w:rPr>
          <w:rFonts w:ascii="Times New Roman" w:hAnsi="Times New Roman" w:cs="Times New Roman"/>
          <w:sz w:val="24"/>
          <w:szCs w:val="24"/>
        </w:rPr>
        <w:t xml:space="preserve"> Svazu</w:t>
      </w:r>
      <w:r w:rsidR="003D0DE7">
        <w:rPr>
          <w:rFonts w:ascii="Times New Roman" w:hAnsi="Times New Roman" w:cs="Times New Roman"/>
          <w:sz w:val="24"/>
          <w:szCs w:val="24"/>
        </w:rPr>
        <w:t xml:space="preserve"> a </w:t>
      </w:r>
      <w:r w:rsidR="003730CB">
        <w:rPr>
          <w:rFonts w:ascii="Times New Roman" w:hAnsi="Times New Roman" w:cs="Times New Roman"/>
          <w:sz w:val="24"/>
          <w:szCs w:val="24"/>
        </w:rPr>
        <w:t>hnutí opustili a r</w:t>
      </w:r>
      <w:r w:rsidR="003D0DE7">
        <w:rPr>
          <w:rFonts w:ascii="Times New Roman" w:hAnsi="Times New Roman" w:cs="Times New Roman"/>
          <w:sz w:val="24"/>
          <w:szCs w:val="24"/>
        </w:rPr>
        <w:t xml:space="preserve">adikálové začali budovat dvě nové </w:t>
      </w:r>
      <w:r w:rsidR="003730CB">
        <w:rPr>
          <w:rFonts w:ascii="Times New Roman" w:hAnsi="Times New Roman" w:cs="Times New Roman"/>
          <w:sz w:val="24"/>
          <w:szCs w:val="24"/>
        </w:rPr>
        <w:t>organizace</w:t>
      </w:r>
      <w:r w:rsidR="003D0DE7">
        <w:rPr>
          <w:rFonts w:ascii="Times New Roman" w:hAnsi="Times New Roman" w:cs="Times New Roman"/>
          <w:sz w:val="24"/>
          <w:szCs w:val="24"/>
        </w:rPr>
        <w:t xml:space="preserve">. </w:t>
      </w:r>
    </w:p>
    <w:p w14:paraId="4519A017" w14:textId="44B5CF28" w:rsidR="009444CC" w:rsidRPr="0095443B" w:rsidRDefault="009444CC" w:rsidP="008B5F7E">
      <w:pPr>
        <w:rPr>
          <w:rFonts w:ascii="Times New Roman" w:hAnsi="Times New Roman" w:cs="Times New Roman"/>
          <w:b/>
          <w:bCs/>
          <w:sz w:val="28"/>
          <w:szCs w:val="28"/>
        </w:rPr>
      </w:pPr>
      <w:r w:rsidRPr="0095443B">
        <w:rPr>
          <w:rFonts w:ascii="Times New Roman" w:hAnsi="Times New Roman" w:cs="Times New Roman"/>
          <w:b/>
          <w:bCs/>
          <w:sz w:val="28"/>
          <w:szCs w:val="28"/>
        </w:rPr>
        <w:lastRenderedPageBreak/>
        <w:t>Tajné spolky v letech 1821-1825</w:t>
      </w:r>
    </w:p>
    <w:p w14:paraId="0DD8FA37" w14:textId="5803CACC" w:rsidR="009444CC" w:rsidRDefault="009444CC" w:rsidP="009444CC"/>
    <w:p w14:paraId="6042F93F" w14:textId="69B3FE41" w:rsidR="009444CC" w:rsidRPr="00875389" w:rsidRDefault="009444CC" w:rsidP="009444CC">
      <w:pPr>
        <w:jc w:val="both"/>
        <w:rPr>
          <w:rFonts w:ascii="Times New Roman" w:hAnsi="Times New Roman" w:cs="Times New Roman"/>
          <w:sz w:val="24"/>
          <w:szCs w:val="24"/>
        </w:rPr>
      </w:pPr>
      <w:r w:rsidRPr="00875389">
        <w:rPr>
          <w:rFonts w:ascii="Times New Roman" w:hAnsi="Times New Roman" w:cs="Times New Roman"/>
          <w:sz w:val="24"/>
          <w:szCs w:val="24"/>
        </w:rPr>
        <w:t>V roce 1821 vstoupilo děkabristické hnutí do nové fáze. Na severu a jihu země paralelně vznikají zcela vyspělé revoluční organizace, které rozvíjejí programy všestranné reformy Ruska a konkrétní plány k jejich realizaci. Dříve, již v únoru 1821, byl založen Jižní spolek. Jeho součástí byly tři výkonné výbory v malých ukrajinských městech. Hlavním výkonným výborem byl Tulč</w:t>
      </w:r>
      <w:r w:rsidR="00447C36">
        <w:rPr>
          <w:rFonts w:ascii="Times New Roman" w:hAnsi="Times New Roman" w:cs="Times New Roman"/>
          <w:sz w:val="24"/>
          <w:szCs w:val="24"/>
        </w:rPr>
        <w:t>y</w:t>
      </w:r>
      <w:r w:rsidRPr="00875389">
        <w:rPr>
          <w:rFonts w:ascii="Times New Roman" w:hAnsi="Times New Roman" w:cs="Times New Roman"/>
          <w:sz w:val="24"/>
          <w:szCs w:val="24"/>
        </w:rPr>
        <w:t>nský, jelikož se velitelství 2. armády umístěné na Ukrajině nacházelo v Tulč</w:t>
      </w:r>
      <w:r w:rsidR="00447C36">
        <w:rPr>
          <w:rFonts w:ascii="Times New Roman" w:hAnsi="Times New Roman" w:cs="Times New Roman"/>
          <w:sz w:val="24"/>
          <w:szCs w:val="24"/>
        </w:rPr>
        <w:t>y</w:t>
      </w:r>
      <w:r w:rsidRPr="00875389">
        <w:rPr>
          <w:rFonts w:ascii="Times New Roman" w:hAnsi="Times New Roman" w:cs="Times New Roman"/>
          <w:sz w:val="24"/>
          <w:szCs w:val="24"/>
        </w:rPr>
        <w:t>nu. V čele rady byl P. I. Pestěl-oblíbený pobočník vrchního velitele armády polního maršála P. Ch. Vitgenštejna. V čele Vasil</w:t>
      </w:r>
      <w:r w:rsidR="00797350">
        <w:rPr>
          <w:rFonts w:ascii="Times New Roman" w:hAnsi="Times New Roman" w:cs="Times New Roman"/>
          <w:sz w:val="24"/>
          <w:szCs w:val="24"/>
        </w:rPr>
        <w:t>k</w:t>
      </w:r>
      <w:r w:rsidRPr="00875389">
        <w:rPr>
          <w:rFonts w:ascii="Times New Roman" w:hAnsi="Times New Roman" w:cs="Times New Roman"/>
          <w:sz w:val="24"/>
          <w:szCs w:val="24"/>
        </w:rPr>
        <w:t xml:space="preserve">ovského výkonného výboru byli S. I.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-Apostol a M. P. Bestužev-Rjumin. Kamenský výkonný výbor vedl </w:t>
      </w:r>
      <w:r w:rsidR="00E92CE2">
        <w:rPr>
          <w:rFonts w:ascii="Times New Roman" w:hAnsi="Times New Roman" w:cs="Times New Roman"/>
          <w:sz w:val="24"/>
          <w:szCs w:val="24"/>
        </w:rPr>
        <w:br/>
      </w:r>
      <w:r w:rsidRPr="00875389">
        <w:rPr>
          <w:rFonts w:ascii="Times New Roman" w:hAnsi="Times New Roman" w:cs="Times New Roman"/>
          <w:sz w:val="24"/>
          <w:szCs w:val="24"/>
        </w:rPr>
        <w:t>V. L. Davydov a generál a kníže S. G. Volkonskij. Byl to vnuk a švagr dvou polních maršálů, hrdina z roku 1812, jehož portrét byl namalován pro Vojenskou galerii carského Zimního paláce. Všechny výkonné výbory byly spravovány direk</w:t>
      </w:r>
      <w:r w:rsidR="00473E85">
        <w:rPr>
          <w:rFonts w:ascii="Times New Roman" w:hAnsi="Times New Roman" w:cs="Times New Roman"/>
          <w:sz w:val="24"/>
          <w:szCs w:val="24"/>
        </w:rPr>
        <w:t>tivní</w:t>
      </w:r>
      <w:r w:rsidRPr="00875389">
        <w:rPr>
          <w:rFonts w:ascii="Times New Roman" w:hAnsi="Times New Roman" w:cs="Times New Roman"/>
          <w:sz w:val="24"/>
          <w:szCs w:val="24"/>
        </w:rPr>
        <w:t xml:space="preserve"> vládou tří osob.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Ta byla složena z P. I. Pestěla (zvolený předseda společnosti), generála 2. armády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A. P. Jušněvského a z obyvatele Petrohradu Nikity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 – poslední pro komunikaci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se Severním spolkem, který byl vytvořen současně. Po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ově odchodu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do Petrohradu byl vybrán jako třetí člen direktivní vlády S. I.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-Apostol. Skutečným vůdcem Jižního spolku byl Pavel Ivanovič Pestěl. Byl to syn sibiřského generálního guvernéra, plukovník, velitel pěchotního pluku Vjatka, hrdina bitvy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u Borodina a Lipska. "Jako ohromná postava vládne spiknutí," napsal A. I. </w:t>
      </w:r>
      <w:r w:rsidR="00A43228">
        <w:rPr>
          <w:rFonts w:ascii="Times New Roman" w:hAnsi="Times New Roman" w:cs="Times New Roman"/>
          <w:sz w:val="24"/>
          <w:szCs w:val="24"/>
        </w:rPr>
        <w:t>G</w:t>
      </w:r>
      <w:r w:rsidRPr="00875389">
        <w:rPr>
          <w:rFonts w:ascii="Times New Roman" w:hAnsi="Times New Roman" w:cs="Times New Roman"/>
          <w:sz w:val="24"/>
          <w:szCs w:val="24"/>
        </w:rPr>
        <w:t xml:space="preserve">ercen. „Skutečný Robespierre,“ tak ho nazval vyšetřovatel děkabristů, D. A. Borovkov. Každý, kdo znal Pestěla, obdivoval jeho inteligenci a sílu vůle, i když se báli jeho obrovské ctižádosti a nacházeli v něm velkou podobnost (dokonce i vnější) s Napoleonem. Polní maršál Vitgenštejn o něm řekl: „Hodí se na všechno. Nechte ho velet armádě nebo z něj udělejte ministra a bude vždy na svém místě. “ Zajímavou charakteristiku Pestěla zanechal známý zpátečník N. I. Greč: „Vyznačoval se zejména vysokým čelem a dlouhými předními zuby. Chytrý a zubatý!“ Byl to Pestěl, kdo vypracoval program Jižního spolku – slavné „Ruské pravdy“, nejvýznamnější památky ideologie děkabristů. Ruská pravda stanovila pro děkabristy dva hlavní cíle: zaprvé svrhnout samoděržaví a nastolit ruskou republiku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a zadruhé, zrušit nevolnictví. Aby se zabránilo obnovení starého režimu bezprostředně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po revoluci, navrhl Pestěl na chvíli, dokud nebude nový režim posílen, předat moc Prozatímní nejvyšší vládě s diktátorskými pravomocemi, a pak by měla Prozatímní vláda převést všechny pravomoci voleným orgánům. Nejvyšším zákonodárným orgánem měl být jednokomorový Národní Věče. Výkonným orgánem byla Státní Duma a uchovávajícím orgánem byla Nejvyšší rada. Nižnij Novgorod se měl stát hlavním městem ruské republiky, s přihlédnutím k jeho geografickým výhodám a na znamení úcty k „starobylosti Nižního Novgorodu“. Stavovské výsady podle „Ruské pravdy“ byly zničeny a všechna panství sloučena „do jednoho panství – občanského“. Všem ruským mužům ve věku od 20 let byla přidělena hlasovací práva bez majetku a vzdělání. Byla jim zaručena svoboda slova, povolání a náboženství. Místo stavovských soudů (zvlášť pro šlechtice, měšťany, rolníky, duchovenstvo) byl zaveden společný a rovný soudní proces pro všechny občany. Nevolnictví bylo bezpodmínečně zrušeno. "Šlechta se musí v každém případě vzdát odporné výhody, že budou navždy vlastnit jiné lidi," uvedla Ruská pravda. Rolníci byli osvobozeni od půdy bez výkupného a dostávali 10-12 děsjatin na rodinu, za což Pestěl napůl omezil (i když nezničil) pozemkové vlastnictví. Autor Ruské pravdy věřil, že „země </w:t>
      </w:r>
      <w:r w:rsidRPr="00875389">
        <w:rPr>
          <w:rFonts w:ascii="Times New Roman" w:hAnsi="Times New Roman" w:cs="Times New Roman"/>
          <w:sz w:val="24"/>
          <w:szCs w:val="24"/>
        </w:rPr>
        <w:lastRenderedPageBreak/>
        <w:t xml:space="preserve">je majetkem celé lidské rasy“, nikoli jednotlivců, ale na druhé straně „úsilí a práce jsou zdroji vlastnictví“, a tedy ten, kdo obdělává půdu, má právo ji vlastnit. Zde existují dva vzájemně se vylučující principy. Pestěl však nevylučoval z Ruské pravdy jeden z nich, </w:t>
      </w:r>
      <w:r w:rsidR="008D0E43">
        <w:rPr>
          <w:rFonts w:ascii="Times New Roman" w:hAnsi="Times New Roman" w:cs="Times New Roman"/>
          <w:sz w:val="24"/>
          <w:szCs w:val="24"/>
        </w:rPr>
        <w:br/>
      </w:r>
      <w:r w:rsidRPr="00875389">
        <w:rPr>
          <w:rFonts w:ascii="Times New Roman" w:hAnsi="Times New Roman" w:cs="Times New Roman"/>
          <w:sz w:val="24"/>
          <w:szCs w:val="24"/>
        </w:rPr>
        <w:t>ale oba spojil.</w:t>
      </w:r>
    </w:p>
    <w:p w14:paraId="0460D5C2" w14:textId="12CFA39C" w:rsidR="009444CC" w:rsidRPr="00875389" w:rsidRDefault="009444CC" w:rsidP="009444CC">
      <w:pPr>
        <w:jc w:val="both"/>
        <w:rPr>
          <w:rFonts w:ascii="Times New Roman" w:hAnsi="Times New Roman" w:cs="Times New Roman"/>
          <w:sz w:val="24"/>
          <w:szCs w:val="24"/>
        </w:rPr>
      </w:pPr>
      <w:r w:rsidRPr="00875389">
        <w:rPr>
          <w:rFonts w:ascii="Times New Roman" w:hAnsi="Times New Roman" w:cs="Times New Roman"/>
          <w:sz w:val="24"/>
          <w:szCs w:val="24"/>
        </w:rPr>
        <w:t xml:space="preserve">Celá země v každé volosti byla rozdělena do dvou fondů – veřejného a soukromého. Pozemky veřejného fondu byly určeny na výrobu „nezbytného produktu“ a nemohly být prodány ani zastaveny. Z nich by každý občan budoucí republiky obdržel příděl.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Tento fond byl vytvořen odcizením poloviny všech pozemků vlastníkům půdy v zemi. </w:t>
      </w:r>
      <w:r w:rsidR="008D0E43">
        <w:rPr>
          <w:rFonts w:ascii="Times New Roman" w:hAnsi="Times New Roman" w:cs="Times New Roman"/>
          <w:sz w:val="24"/>
          <w:szCs w:val="24"/>
        </w:rPr>
        <w:br/>
      </w:r>
      <w:r w:rsidRPr="00875389">
        <w:rPr>
          <w:rFonts w:ascii="Times New Roman" w:hAnsi="Times New Roman" w:cs="Times New Roman"/>
          <w:sz w:val="24"/>
          <w:szCs w:val="24"/>
        </w:rPr>
        <w:t>Ve velkých statcích p</w:t>
      </w:r>
      <w:r w:rsidR="00011255">
        <w:rPr>
          <w:rFonts w:ascii="Times New Roman" w:hAnsi="Times New Roman" w:cs="Times New Roman"/>
          <w:sz w:val="24"/>
          <w:szCs w:val="24"/>
        </w:rPr>
        <w:t>á</w:t>
      </w:r>
      <w:r w:rsidRPr="00875389">
        <w:rPr>
          <w:rFonts w:ascii="Times New Roman" w:hAnsi="Times New Roman" w:cs="Times New Roman"/>
          <w:sz w:val="24"/>
          <w:szCs w:val="24"/>
        </w:rPr>
        <w:t xml:space="preserve">nů (více než 10 tisíc děsjatin) byla pánům zabavena polovina půdy bezplatně a ve statcích bylo odebráno až 10 tisíc děsjatin za náhradu v penězích nebo jinde v pozemcích. Pokud jde o pozemky soukromého fondu (státní a zbývající soukromé), byly určeny k produkci „hojnosti“ a byly předmětem bezplatného nákupu a prodeje. Pestělův projekt byl radikálnější než reforma z roku 1861, která proběhla téměř o půl století později ve vyšší fázi ruského hospodářského a politického vývoje v revoluční situaci.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Zde je konkrétní příklad. Do roku 1861 vlastnili rolníci 1/3 veškeré obdělávané půdy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a v důsledku reformy byla hospodáři odříznuta 1/5 rolnických přídělů. Pestěl zamýšlel dát rolníkům 1/2 části půdy vhodné k pěstování. Řešení národní otázky v Ruské pravdě bylo také na svou dobu progresivní. Ačkoli Pestěl neuznával práva ruských národů na odtržení, zrovnoprávnil je s právy ruského lidu jako občanů jediné (zároveň nikoli federální,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ale unitární) republiky. Celkově se Pestělova Ruská pravda otevřela před Ruskem mnohem větší než v projektech M. M. Speranského, možnosti přechodu k počátkům demokracie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a právního státu. Ale přestože zůstala nerealizovaná, zachovává si svůj historický význam jako první návrh republikánské ústavy v Rusku. Sám Pestěl si toho byl dobře vědom. </w:t>
      </w:r>
      <w:r w:rsidR="008D0E43">
        <w:rPr>
          <w:rFonts w:ascii="Times New Roman" w:hAnsi="Times New Roman" w:cs="Times New Roman"/>
          <w:sz w:val="24"/>
          <w:szCs w:val="24"/>
        </w:rPr>
        <w:br/>
      </w:r>
      <w:r w:rsidRPr="00875389">
        <w:rPr>
          <w:rFonts w:ascii="Times New Roman" w:hAnsi="Times New Roman" w:cs="Times New Roman"/>
          <w:sz w:val="24"/>
          <w:szCs w:val="24"/>
        </w:rPr>
        <w:t>Když byl již zatčen a měl krátký rozhovor s knížetem Volkonsk</w:t>
      </w:r>
      <w:r w:rsidR="00D62408">
        <w:rPr>
          <w:rFonts w:ascii="Times New Roman" w:hAnsi="Times New Roman" w:cs="Times New Roman"/>
          <w:sz w:val="24"/>
          <w:szCs w:val="24"/>
        </w:rPr>
        <w:t>y</w:t>
      </w:r>
      <w:r w:rsidRPr="00875389">
        <w:rPr>
          <w:rFonts w:ascii="Times New Roman" w:hAnsi="Times New Roman" w:cs="Times New Roman"/>
          <w:sz w:val="24"/>
          <w:szCs w:val="24"/>
        </w:rPr>
        <w:t xml:space="preserve">m, který ještě zatčen nebyl, řekl: „Nebojte se, nic neprozradím, i kdyby mě roztrhali na kusy. Jenom zachraňte Ruskou pravdu! “ Zachránit se ji však nepodařilo. Bratři N. S. a P. S. Bobriščevi-Puškinové a N. F. Zaikin ji v předvečer povstání zakopali v osadě Kirnasovka, ale první z nich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se během vyšetřování prořekl a 6. února 1826 byla Ruská pravda vykopána a zahrnuta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do vyšetřovacích materiálů. Jako program Jižního spolku byla Ruská pravda přijata v lednu 1823. Poté Pestěl a jeho společníci začali rozvíjet taktické plány, primárně koordinující kroky Jižního a Severního spolku za účelem jejich sjednocení. V průběhu roku 1823 proto Jih vyslal na Sever pět zmocněnců, kteří však neuspěli. Poté, v březnu 1824, šel sám Pestěl do Petrohradu. Co tedy představoval Severní spolek děkabristů při příchodu Pestěla? Formoval se až na podzim roku 1822, kdy se garda, ve které sloužila většina severních děkabristů, vrátila do Petrohradu po roce a půl cvičení. Jelikož všichni členové Severního spolku žili v hlavním městě, jejich společnost nebyla rozdělena na výkonné výbory. Řídila je Duma (analogie jižní direktivní vlády) tří osob - N. M.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 M. S. Lunina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a N. I. Turgeněva. „Vládcem“ (předsedou) všech děkabristických organizací Severního spolku byl zvolen syn učitele Alexandra I., kapitán generálního štábu Nikita Michajlovič </w:t>
      </w:r>
      <w:r w:rsidR="007E049F">
        <w:rPr>
          <w:rFonts w:ascii="Times New Roman" w:hAnsi="Times New Roman" w:cs="Times New Roman"/>
          <w:sz w:val="24"/>
          <w:szCs w:val="24"/>
        </w:rPr>
        <w:t>Muravjev</w:t>
      </w:r>
      <w:r w:rsidRPr="00875389">
        <w:rPr>
          <w:rFonts w:ascii="Times New Roman" w:hAnsi="Times New Roman" w:cs="Times New Roman"/>
          <w:sz w:val="24"/>
          <w:szCs w:val="24"/>
        </w:rPr>
        <w:t>. V roce 1818 zdědil milionové jmění po svém dědečkovi (statky ve 14 krajích nacházejících se v jedenácti provinciích) a v roce 1823 se oženil s nejbohatší hraběnkou A. G. Černyševo</w:t>
      </w:r>
      <w:r w:rsidR="009715A3">
        <w:rPr>
          <w:rFonts w:ascii="Times New Roman" w:hAnsi="Times New Roman" w:cs="Times New Roman"/>
          <w:sz w:val="24"/>
          <w:szCs w:val="24"/>
        </w:rPr>
        <w:t>vo</w:t>
      </w:r>
      <w:r w:rsidRPr="00875389">
        <w:rPr>
          <w:rFonts w:ascii="Times New Roman" w:hAnsi="Times New Roman" w:cs="Times New Roman"/>
          <w:sz w:val="24"/>
          <w:szCs w:val="24"/>
        </w:rPr>
        <w:t xml:space="preserve">u – vnučkou polního maršála. Bohatý a vznešený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 byl skvěle vzdělaný a mluvil sedmi cizími jazyky. Otevírala se před ním brilantní vojenská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nebo vědecká kariéra, ale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 ji opustil kvůli účasti na spiknutí s cílem změnit Rusko. Právě N. M.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 vypracoval program Severního spolku, který se zapsal do historie pod názvem Ústava Nikity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 – druhý nejdůležitější dokument děkabristů </w:t>
      </w:r>
      <w:r w:rsidR="008D0E43">
        <w:rPr>
          <w:rFonts w:ascii="Times New Roman" w:hAnsi="Times New Roman" w:cs="Times New Roman"/>
          <w:sz w:val="24"/>
          <w:szCs w:val="24"/>
        </w:rPr>
        <w:br/>
      </w:r>
      <w:r w:rsidRPr="00875389">
        <w:rPr>
          <w:rFonts w:ascii="Times New Roman" w:hAnsi="Times New Roman" w:cs="Times New Roman"/>
          <w:sz w:val="24"/>
          <w:szCs w:val="24"/>
        </w:rPr>
        <w:lastRenderedPageBreak/>
        <w:t xml:space="preserve">po Pestělově Ruské pravdě.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ova Ústava nastolila stejné otázky jako v Ruské pravdě, ale byly vyřešeny méně radikálně. Místo autokracie se neplánovala republika,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ale konstituční monarchie, a to ve federální podobě, z 15 „mocností“ a regionů.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 stejně jako Pestěl, prohlásil Nižnij Novgorod za hlavní město ruského státu. Nejvyšším zákonodárným orgánem měla být Národní Věče (jako v Ruské pravdě, ale ze dvou komor: Nejvyšší dumy a Sněmovny národních zástupců) a nejvyšší výkonná moc byla předána carovi. Nicméně, pokud by car nesouhlasil s ústavou, měl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 v úmyslu zavést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v Rusku parlament a učinit z prezidenta hlavu výkonné moci. To znamená, že byl připraven přejít z monarchických pozic na republikánské. Třídy podle Ústavy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 byly ničeny a všichni Rusové si byli před zákonem rovni, ale na rozdíl od Ruské pravdy získali volební práva ne od 20, ale od 21 let a pouze s majetkovým cenzusem, i když s malým (500 rublů). Ale stejně jako v Ruské pravdě byly zaručeny demokratické svobody a národní rovnost. Nejsilnější stránkou </w:t>
      </w:r>
      <w:r w:rsidR="007E049F">
        <w:rPr>
          <w:rFonts w:ascii="Times New Roman" w:hAnsi="Times New Roman" w:cs="Times New Roman"/>
          <w:sz w:val="24"/>
          <w:szCs w:val="24"/>
        </w:rPr>
        <w:t>Muravjev</w:t>
      </w:r>
      <w:r w:rsidRPr="00875389">
        <w:rPr>
          <w:rFonts w:ascii="Times New Roman" w:hAnsi="Times New Roman" w:cs="Times New Roman"/>
          <w:sz w:val="24"/>
          <w:szCs w:val="24"/>
        </w:rPr>
        <w:t>ovy Ústavy, stejně jako Pestělov</w:t>
      </w:r>
      <w:r w:rsidR="00D62408">
        <w:rPr>
          <w:rFonts w:ascii="Times New Roman" w:hAnsi="Times New Roman" w:cs="Times New Roman"/>
          <w:sz w:val="24"/>
          <w:szCs w:val="24"/>
        </w:rPr>
        <w:t>y</w:t>
      </w:r>
      <w:r w:rsidRPr="00875389">
        <w:rPr>
          <w:rFonts w:ascii="Times New Roman" w:hAnsi="Times New Roman" w:cs="Times New Roman"/>
          <w:sz w:val="24"/>
          <w:szCs w:val="24"/>
        </w:rPr>
        <w:t xml:space="preserve"> Ruské pravdy, bylo bezpodmínečné zrušení nevolnictví. "Otrok, který se dotkne ruské země, se stává svobodným," hlásala Ústava. Na rozdíl od Pestěla však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 osvobodil rolníky prakticky bez půdy: v 1. a 2. verzi Ústavy se přímo říkalo, že „země vlastníků půdy zůstává jejich“ a třetí verze dala rolníkům ubohé příděly dvou děsjatin na rodinu.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ova Ústava nicméně omezovala autokracii a statkářství, zrušila nevolnictví a majetková privilegia a urychlila by také (byť v menší míře než Ruská pravda) tempo ruského národního rozvoje. Na rozdíl od Ruské pravdy nebyla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ova Ústava přijata jako oficiální program společnosti.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ův projekt vyjádřil názory pouze na jedné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(i když většinové) části seveřanů, zatímco druhá část mu vyčítala mírnost. Neshody byly tak ostré, že se v Severním spolku osamostatnila dvě křídla: umírnění, ústavně monarchický, v čele s </w:t>
      </w:r>
      <w:r w:rsidR="007E049F">
        <w:rPr>
          <w:rFonts w:ascii="Times New Roman" w:hAnsi="Times New Roman" w:cs="Times New Roman"/>
          <w:sz w:val="24"/>
          <w:szCs w:val="24"/>
        </w:rPr>
        <w:t>Muravjev</w:t>
      </w:r>
      <w:r w:rsidRPr="00875389">
        <w:rPr>
          <w:rFonts w:ascii="Times New Roman" w:hAnsi="Times New Roman" w:cs="Times New Roman"/>
          <w:sz w:val="24"/>
          <w:szCs w:val="24"/>
        </w:rPr>
        <w:t>em, N. I. Turgeněvem a S. P. Trubeck</w:t>
      </w:r>
      <w:r w:rsidR="00D62408">
        <w:rPr>
          <w:rFonts w:ascii="Times New Roman" w:hAnsi="Times New Roman" w:cs="Times New Roman"/>
          <w:sz w:val="24"/>
          <w:szCs w:val="24"/>
        </w:rPr>
        <w:t>y</w:t>
      </w:r>
      <w:r w:rsidRPr="00875389">
        <w:rPr>
          <w:rFonts w:ascii="Times New Roman" w:hAnsi="Times New Roman" w:cs="Times New Roman"/>
          <w:sz w:val="24"/>
          <w:szCs w:val="24"/>
        </w:rPr>
        <w:t xml:space="preserve">m a radikální, republikánské, které vedl Kondratij Fedorovič Ryleev – tento „Šiler spiknutí“,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podle </w:t>
      </w:r>
      <w:r w:rsidR="00A43228">
        <w:rPr>
          <w:rFonts w:ascii="Times New Roman" w:hAnsi="Times New Roman" w:cs="Times New Roman"/>
          <w:sz w:val="24"/>
          <w:szCs w:val="24"/>
        </w:rPr>
        <w:t>G</w:t>
      </w:r>
      <w:r w:rsidRPr="00875389">
        <w:rPr>
          <w:rFonts w:ascii="Times New Roman" w:hAnsi="Times New Roman" w:cs="Times New Roman"/>
          <w:sz w:val="24"/>
          <w:szCs w:val="24"/>
        </w:rPr>
        <w:t xml:space="preserve">ercena, iniciátor a první klasik ruské revoluční poezie. Aktivní postavy republikánského křídla (N. I. Greč to nazval „vír Ryleeva“) byly I. I. Puščin,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E. P. Obolenskij P. G. Kachovskij, bratři A. A. a N. A. Bestuževové. Na rozdíl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od umírněných se radikálové zasazovali o republiku (i když ne tak důsledně jako jižané), za osvobození rolníků s půdou a za ústavu bez cenzusu. Ve chvíli, kdy v Severním spolku probíhal ideologický boj kolem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ovy Ústavy, dorazil Pestěl do Petrohradu. Cílem cesty bylo sjednotit Severní a Jižní spolek na platformě Ruské pravdy pomocí republikánů-seveřanů. To se mu nepodařilo. Umírnění nejprve zpochybnili Pestělův agrární projekt, jehož slabost (rozdělení země) okamžitě identifikoval svým zkušeným okem Nikolaj Turgeněv, vynikající ekonom, autor velkého díla „Zkušenosti teorii daní“ a tehdy dokonce snad i nejvzdělanější osoba v Rusku, o které Alexander I. řekl, že pouze on, Turgeněv, může nahradit cara Speranského. Za druhé, umírnění seveřané považovali myšlenku diktatury Prozatímní nejvyšší vlády za příliš radikální. Pestěl byl podezřelý ze snahy stát se novým Napoleonem: „jakobínský Pestěl míří na ruské Bonaparty.“ Všimněme si,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že podle svědectví arcikněze P. N. Myslovského, který se před svou popravou hlásil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k děkabristům, Pestěl se „vytáčkami, pohyby těla, výškou, dokonce i obličejem velmi podobal Napoleonovi “. „Právě tato podobnost,“ zamyšleně vyvozoval arcikněz, „byla příčinou všech jeho extravagancí a samotných zločinů.“ Výsledkem Pestělových jednání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s vůdci Severního spolku v březnu 1824 bylo kompromisní rozhodnutí: odložit sjednocení obou společností do roku 1826 a do té doby vypracovat sjednocující platformu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s přihlédnutím k Ruské pravdě a Ústavě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 Současně byl potvrzen již dříve schválený princip obecného členství, podle kterého se člen jedné společnosti v případě </w:t>
      </w:r>
      <w:r w:rsidRPr="00875389">
        <w:rPr>
          <w:rFonts w:ascii="Times New Roman" w:hAnsi="Times New Roman" w:cs="Times New Roman"/>
          <w:sz w:val="24"/>
          <w:szCs w:val="24"/>
        </w:rPr>
        <w:lastRenderedPageBreak/>
        <w:t xml:space="preserve">přemístění do místa druhé společnosti stává i jejím členem, a co je nejdůležitější, strany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se dohodly, že budou společně pracovat na plánech povstání. Pro efektivnější interakci mezi Severem a Jihem založil Pestěl v Petrohradě zvláštní, čtvrtý výkonný výbor Jižního spolku v čele s M. I. </w:t>
      </w:r>
      <w:r w:rsidR="007E049F">
        <w:rPr>
          <w:rFonts w:ascii="Times New Roman" w:hAnsi="Times New Roman" w:cs="Times New Roman"/>
          <w:sz w:val="24"/>
          <w:szCs w:val="24"/>
        </w:rPr>
        <w:t>Muravjev</w:t>
      </w:r>
      <w:r w:rsidRPr="00875389">
        <w:rPr>
          <w:rFonts w:ascii="Times New Roman" w:hAnsi="Times New Roman" w:cs="Times New Roman"/>
          <w:sz w:val="24"/>
          <w:szCs w:val="24"/>
        </w:rPr>
        <w:t>em-Apostolem. Takže petrohradská setkání v roce 1824, přestože nevedla ke sjednocení společností, v zásadě upevnila ideologickou a organizační jednotu děkabristického hnutí. Po dlouhou dobu (od M. V. Dovnara-Zapolsk</w:t>
      </w:r>
      <w:r w:rsidR="00A43228">
        <w:rPr>
          <w:rFonts w:ascii="Times New Roman" w:hAnsi="Times New Roman" w:cs="Times New Roman"/>
          <w:sz w:val="24"/>
          <w:szCs w:val="24"/>
        </w:rPr>
        <w:t>e</w:t>
      </w:r>
      <w:r w:rsidRPr="00875389">
        <w:rPr>
          <w:rFonts w:ascii="Times New Roman" w:hAnsi="Times New Roman" w:cs="Times New Roman"/>
          <w:sz w:val="24"/>
          <w:szCs w:val="24"/>
        </w:rPr>
        <w:t xml:space="preserve">ho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po K. D. Aksenova) jsme měli verzi neslučitelných rozporů mezi Severním a Jižním spolkem. M. N. Pokrovskij dokonce připustil, že kdyby děkabristé zvítězili v roce 1825, okamžitě by začal „spor mezi dvěma křídly vítězné revoluce“ a jedno z těchto křídel, jmenovitě „pravé“, tedy severní, by bylo „blíže ke svrženému carismu než k soupeření bratrů ve spiknutí. “ Nyní však téměř všichni odborníci tento názor odmítají a domnívají se, že Severní a Jižní spolek děkabristů směřoval k vzájemnému sblížení. Od jara 1824 začali děkabristé na Severu i na Jihu s přípravami na společnou akci. Jižní spolek byl aktivnější. Ve snaze rozšířit své síly a kontakty, zahájil jednání s polským tajným Vlasteneckým spolkem a počítal s jeho pomocí, dokonce se pokusil navázat kontakt </w:t>
      </w:r>
      <w:r w:rsidR="008D0E43">
        <w:rPr>
          <w:rFonts w:ascii="Times New Roman" w:hAnsi="Times New Roman" w:cs="Times New Roman"/>
          <w:sz w:val="24"/>
          <w:szCs w:val="24"/>
        </w:rPr>
        <w:br/>
      </w:r>
      <w:r w:rsidRPr="00875389">
        <w:rPr>
          <w:rFonts w:ascii="Times New Roman" w:hAnsi="Times New Roman" w:cs="Times New Roman"/>
          <w:sz w:val="24"/>
          <w:szCs w:val="24"/>
        </w:rPr>
        <w:t xml:space="preserve">s francouzskými Karbonáry prostřednictvím emigranta z Francie v ruských službách, plukovníka hraběte I. I. Polinjaka, přijatého do jižního spolku v roce 1824. Hlavní věc je, že složení Jižního spolku bylo významně doplněno na úkor Společnosti sjednocených Slovanů. Společnost sjednocených Slovanů, založená na začátku roku 1823, byla nejdemokratičtější ze všech děkabristických organizací; vojenská šlechta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do ní nevstoupila. Byla složena výhradně z mladších lidí, zejména z vojáků, </w:t>
      </w:r>
      <w:r w:rsidR="00E92CE2">
        <w:rPr>
          <w:rFonts w:ascii="Times New Roman" w:hAnsi="Times New Roman" w:cs="Times New Roman"/>
          <w:sz w:val="24"/>
          <w:szCs w:val="24"/>
        </w:rPr>
        <w:br/>
      </w:r>
      <w:r w:rsidRPr="00875389">
        <w:rPr>
          <w:rFonts w:ascii="Times New Roman" w:hAnsi="Times New Roman" w:cs="Times New Roman"/>
          <w:sz w:val="24"/>
          <w:szCs w:val="24"/>
        </w:rPr>
        <w:t>a ne z gardových důstojníků, mezi kterými vynikali svou autoritou a aktivností zakladatelé společnosti, podporučíci, bratři A. I. a P. I. Borisovi, stejně jako poručík I. I. Gorbač</w:t>
      </w:r>
      <w:r w:rsidR="00D62408">
        <w:rPr>
          <w:rFonts w:ascii="Times New Roman" w:hAnsi="Times New Roman" w:cs="Times New Roman"/>
          <w:sz w:val="24"/>
          <w:szCs w:val="24"/>
        </w:rPr>
        <w:t>e</w:t>
      </w:r>
      <w:r w:rsidRPr="00875389">
        <w:rPr>
          <w:rFonts w:ascii="Times New Roman" w:hAnsi="Times New Roman" w:cs="Times New Roman"/>
          <w:sz w:val="24"/>
          <w:szCs w:val="24"/>
        </w:rPr>
        <w:t>vskij (autor slavných „Zápisků“), poručíci A. D. Kuzmin, I. I. Suchinov, M. A. Ščepil</w:t>
      </w:r>
      <w:r w:rsidR="00D62408">
        <w:rPr>
          <w:rFonts w:ascii="Times New Roman" w:hAnsi="Times New Roman" w:cs="Times New Roman"/>
          <w:sz w:val="24"/>
          <w:szCs w:val="24"/>
        </w:rPr>
        <w:t>l</w:t>
      </w:r>
      <w:r w:rsidRPr="00875389">
        <w:rPr>
          <w:rFonts w:ascii="Times New Roman" w:hAnsi="Times New Roman" w:cs="Times New Roman"/>
          <w:sz w:val="24"/>
          <w:szCs w:val="24"/>
        </w:rPr>
        <w:t xml:space="preserve">o. Hlavním cílem společnosti bylo vytvořit republikánskou federaci slovanských zemí,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tj. Ruska, Polska, Čech, Moravy, Srbska, Moldávie, Valašska, Dalmácie, Chorvatska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a také i Maďarska a Sedmihradska, které byly ve společnosti také považovány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za slovanské. V každé ze zemí federace se plánovalo zrušit nevolnictví a nastolit republiku. Za první krok k dosažení tohoto cíle bylo považováno odstranění autokracie a nevolnictví v samotném Rusku. Názory sjednocených Slovanů byly radikálnější než názory Jižního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a zejména Severního spolku. Slované nebyli vedeni ani tak důstojníky, jako vojáky,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a hovořili o účasti na povstání všech tříd. Radikalismus Slovanů dokonce šokoval členy Jižního spolku, kteří chmurně žertovali: „Psi Slovany musíme držet na řetězu.“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Možná že proto Jižní spolek přesvědčil Slovany, aby se s nimi spojili, aby je pod rouškou sjednocení skutečně pohltili. Slované neopustili svou představu o republikánské federaci, ale nejprve souhlasili s bojem za republiku v Rusku. V listopadu 1825 se Společnost sjednocených Slovanů stala součástí Jižního spolku jako její pátý Slovanský výkonný výbor. Po celé léto a podzim 1825 jižané (stejně jako seveřané) energicky připravovali povstání. Za tímto účelem bojovali mezi vojáky – promyšleně, pečlivě a důsledně. Zpočátku důstojníci děkabristů k sobě přitahovali vojáky humánním přístupem;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pak zahájili rozhovory o útrapách vojáků a současně (nejen na severu, ale i na jihu) používali Ryleevovy propagandistické písně, jako například píseň „Ach, jak je mi těžce“ s takovými větami, jako: „Dlouho-li bude ruský národ pro pány jenom veteší“, „Dlouho-li se bude s lidem obchodovat jako s dobytkem?“ Děkabristé dále slíbili, že vojákům pomohou zrušit tělesné tresty, zmírnit podmínky a zkrátit dobu služby. Nakonec přímo nebo jenom náznaky, vzbuzovali u vojáků ochotu podporovat své důstojníky, když udeří hodina „božího soudu“. „Boží soud“ znamenal ozbrojené povstání proti carismu. Od roku </w:t>
      </w:r>
      <w:r w:rsidRPr="00875389">
        <w:rPr>
          <w:rFonts w:ascii="Times New Roman" w:hAnsi="Times New Roman" w:cs="Times New Roman"/>
          <w:sz w:val="24"/>
          <w:szCs w:val="24"/>
        </w:rPr>
        <w:lastRenderedPageBreak/>
        <w:t xml:space="preserve">1820, kdy děkabristé viděli, že Alexandr I. nechtěl reformy, a mezitím se evropské národy vzbouřily proti monarchům Posvátného spolku, se přístup děkabristů k povstání nezměnil. V letech 1823-1825 připravili několik plánů povstání (Bobrujskij a dva Bělocerkovští). Všichni pocházeli z Vasilkovského výkonného výboru Jižního spolku. Poslední z nich - tzv. 2. Bělocerkovský plán v létě 1825 vypracoval S. I. </w:t>
      </w:r>
      <w:r w:rsidR="007E049F">
        <w:rPr>
          <w:rFonts w:ascii="Times New Roman" w:hAnsi="Times New Roman" w:cs="Times New Roman"/>
          <w:sz w:val="24"/>
          <w:szCs w:val="24"/>
        </w:rPr>
        <w:t>Muravjev</w:t>
      </w:r>
      <w:r w:rsidRPr="00875389">
        <w:rPr>
          <w:rFonts w:ascii="Times New Roman" w:hAnsi="Times New Roman" w:cs="Times New Roman"/>
          <w:sz w:val="24"/>
          <w:szCs w:val="24"/>
        </w:rPr>
        <w:t xml:space="preserve">-Apostol </w:t>
      </w:r>
      <w:r w:rsidR="00E92CE2">
        <w:rPr>
          <w:rFonts w:ascii="Times New Roman" w:hAnsi="Times New Roman" w:cs="Times New Roman"/>
          <w:sz w:val="24"/>
          <w:szCs w:val="24"/>
        </w:rPr>
        <w:br/>
      </w:r>
      <w:r w:rsidRPr="00875389">
        <w:rPr>
          <w:rFonts w:ascii="Times New Roman" w:hAnsi="Times New Roman" w:cs="Times New Roman"/>
          <w:sz w:val="24"/>
          <w:szCs w:val="24"/>
        </w:rPr>
        <w:t>a M. P. Bestužev-Rjumin. Tento plán byl schválen nejen direktivní vládou Jižního spolku, ale také odsouhlasen se zástupcem Severního spolku S. P. Trubeck</w:t>
      </w:r>
      <w:r w:rsidR="00D62408">
        <w:rPr>
          <w:rFonts w:ascii="Times New Roman" w:hAnsi="Times New Roman" w:cs="Times New Roman"/>
          <w:sz w:val="24"/>
          <w:szCs w:val="24"/>
        </w:rPr>
        <w:t>y</w:t>
      </w:r>
      <w:r w:rsidRPr="00875389">
        <w:rPr>
          <w:rFonts w:ascii="Times New Roman" w:hAnsi="Times New Roman" w:cs="Times New Roman"/>
          <w:sz w:val="24"/>
          <w:szCs w:val="24"/>
        </w:rPr>
        <w:t xml:space="preserve">m. Tady je jeho podstata: v létě 1826, během carské přehlídky vojsk 3. sboru 2. armády poblíž města Bělaja Cerkov, se členové Jižního spolku – důstojníci oblečeni v pláštích </w:t>
      </w:r>
      <w:r w:rsidR="008729F9" w:rsidRPr="00875389">
        <w:rPr>
          <w:rFonts w:ascii="Times New Roman" w:hAnsi="Times New Roman" w:cs="Times New Roman"/>
          <w:sz w:val="24"/>
          <w:szCs w:val="24"/>
        </w:rPr>
        <w:t>vojáků – budou</w:t>
      </w:r>
      <w:r w:rsidRPr="00875389">
        <w:rPr>
          <w:rFonts w:ascii="Times New Roman" w:hAnsi="Times New Roman" w:cs="Times New Roman"/>
          <w:sz w:val="24"/>
          <w:szCs w:val="24"/>
        </w:rPr>
        <w:t xml:space="preserve"> hlídat Alexandra I., zabijí ho, pozvednou sbor a povedou ho do Petrohradu a Severní spolek povstane v hlavním městě a jmenuje prozatímní vládu. Na Jihu pak děkabristé doufali, </w:t>
      </w:r>
      <w:r w:rsidR="00E92CE2">
        <w:rPr>
          <w:rFonts w:ascii="Times New Roman" w:hAnsi="Times New Roman" w:cs="Times New Roman"/>
          <w:sz w:val="24"/>
          <w:szCs w:val="24"/>
        </w:rPr>
        <w:br/>
      </w:r>
      <w:r w:rsidRPr="00875389">
        <w:rPr>
          <w:rFonts w:ascii="Times New Roman" w:hAnsi="Times New Roman" w:cs="Times New Roman"/>
          <w:sz w:val="24"/>
          <w:szCs w:val="24"/>
        </w:rPr>
        <w:t xml:space="preserve">že vzbouří až 70 tisíc lidí, a takový výpočet se zdál skutečný: koneckonců, generální intendant 2. armády A. P. Jušněvskij, brigádní generál a kníže S. G. Volkonskij a sedm plukovníků s věrnými pluky, jak doufali děkabristé, pluky. Samotný Pestěl žil v hlavním bytě armády jako favorit vrchního velitele polního maršála P. Ch. Vitgenštejna, a dokonce se mu podařilo zapojit syna polního maršála (pobočníka královské družiny) do tajné společnosti. Všechny plány děkabristů však byly zmařeny neočekávanou smrtí Alexandra I., která kolidovala se znepokojivými zvěstmi o odhalení jejich spiknutí. </w:t>
      </w:r>
    </w:p>
    <w:p w14:paraId="2487E481" w14:textId="77777777" w:rsidR="009444CC" w:rsidRPr="009444CC" w:rsidRDefault="009444CC" w:rsidP="009444CC">
      <w:pPr>
        <w:rPr>
          <w:rFonts w:ascii="Times New Roman" w:hAnsi="Times New Roman" w:cs="Times New Roman"/>
          <w:sz w:val="24"/>
          <w:szCs w:val="24"/>
        </w:rPr>
      </w:pPr>
    </w:p>
    <w:p w14:paraId="016C020A" w14:textId="77777777" w:rsidR="009444CC" w:rsidRDefault="009444CC" w:rsidP="00195B8F">
      <w:pPr>
        <w:pStyle w:val="Nadpis1"/>
        <w:rPr>
          <w:rFonts w:ascii="Times New Roman" w:hAnsi="Times New Roman" w:cs="Times New Roman"/>
          <w:b/>
          <w:bCs/>
          <w:color w:val="auto"/>
          <w:sz w:val="28"/>
          <w:szCs w:val="28"/>
        </w:rPr>
      </w:pPr>
    </w:p>
    <w:p w14:paraId="62838ED2" w14:textId="77777777" w:rsidR="009444CC" w:rsidRDefault="009444CC" w:rsidP="00195B8F">
      <w:pPr>
        <w:pStyle w:val="Nadpis1"/>
        <w:rPr>
          <w:rFonts w:ascii="Times New Roman" w:hAnsi="Times New Roman" w:cs="Times New Roman"/>
          <w:b/>
          <w:bCs/>
          <w:color w:val="auto"/>
          <w:sz w:val="28"/>
          <w:szCs w:val="28"/>
        </w:rPr>
      </w:pPr>
    </w:p>
    <w:p w14:paraId="7ABB6D12" w14:textId="77777777" w:rsidR="009444CC" w:rsidRDefault="009444CC" w:rsidP="00195B8F">
      <w:pPr>
        <w:pStyle w:val="Nadpis1"/>
        <w:rPr>
          <w:rFonts w:ascii="Times New Roman" w:hAnsi="Times New Roman" w:cs="Times New Roman"/>
          <w:b/>
          <w:bCs/>
          <w:color w:val="auto"/>
          <w:sz w:val="28"/>
          <w:szCs w:val="28"/>
        </w:rPr>
      </w:pPr>
    </w:p>
    <w:p w14:paraId="52D6962F" w14:textId="77777777" w:rsidR="009444CC" w:rsidRDefault="009444CC" w:rsidP="00195B8F">
      <w:pPr>
        <w:pStyle w:val="Nadpis1"/>
        <w:rPr>
          <w:rFonts w:ascii="Times New Roman" w:hAnsi="Times New Roman" w:cs="Times New Roman"/>
          <w:b/>
          <w:bCs/>
          <w:color w:val="auto"/>
          <w:sz w:val="28"/>
          <w:szCs w:val="28"/>
        </w:rPr>
      </w:pPr>
    </w:p>
    <w:p w14:paraId="494193BD" w14:textId="77777777" w:rsidR="009444CC" w:rsidRDefault="009444CC" w:rsidP="00195B8F">
      <w:pPr>
        <w:pStyle w:val="Nadpis1"/>
        <w:rPr>
          <w:rFonts w:ascii="Times New Roman" w:hAnsi="Times New Roman" w:cs="Times New Roman"/>
          <w:b/>
          <w:bCs/>
          <w:color w:val="auto"/>
          <w:sz w:val="28"/>
          <w:szCs w:val="28"/>
        </w:rPr>
      </w:pPr>
    </w:p>
    <w:p w14:paraId="31E258B0" w14:textId="77777777" w:rsidR="009444CC" w:rsidRDefault="009444CC" w:rsidP="00195B8F">
      <w:pPr>
        <w:pStyle w:val="Nadpis1"/>
        <w:rPr>
          <w:rFonts w:ascii="Times New Roman" w:hAnsi="Times New Roman" w:cs="Times New Roman"/>
          <w:b/>
          <w:bCs/>
          <w:color w:val="auto"/>
          <w:sz w:val="28"/>
          <w:szCs w:val="28"/>
        </w:rPr>
      </w:pPr>
    </w:p>
    <w:p w14:paraId="3855F38D" w14:textId="77777777" w:rsidR="009444CC" w:rsidRDefault="009444CC" w:rsidP="00195B8F">
      <w:pPr>
        <w:pStyle w:val="Nadpis1"/>
        <w:rPr>
          <w:rFonts w:ascii="Times New Roman" w:hAnsi="Times New Roman" w:cs="Times New Roman"/>
          <w:b/>
          <w:bCs/>
          <w:color w:val="auto"/>
          <w:sz w:val="28"/>
          <w:szCs w:val="28"/>
        </w:rPr>
      </w:pPr>
    </w:p>
    <w:p w14:paraId="7F55686E" w14:textId="77777777" w:rsidR="009444CC" w:rsidRDefault="009444CC" w:rsidP="00195B8F">
      <w:pPr>
        <w:pStyle w:val="Nadpis1"/>
        <w:rPr>
          <w:rFonts w:ascii="Times New Roman" w:hAnsi="Times New Roman" w:cs="Times New Roman"/>
          <w:b/>
          <w:bCs/>
          <w:color w:val="auto"/>
          <w:sz w:val="28"/>
          <w:szCs w:val="28"/>
        </w:rPr>
      </w:pPr>
    </w:p>
    <w:p w14:paraId="71F9F42E" w14:textId="77777777" w:rsidR="009444CC" w:rsidRDefault="009444CC" w:rsidP="00195B8F">
      <w:pPr>
        <w:pStyle w:val="Nadpis1"/>
        <w:rPr>
          <w:rFonts w:ascii="Times New Roman" w:hAnsi="Times New Roman" w:cs="Times New Roman"/>
          <w:b/>
          <w:bCs/>
          <w:color w:val="auto"/>
          <w:sz w:val="28"/>
          <w:szCs w:val="28"/>
        </w:rPr>
      </w:pPr>
    </w:p>
    <w:p w14:paraId="7422934E" w14:textId="77777777" w:rsidR="009444CC" w:rsidRDefault="009444CC" w:rsidP="00195B8F">
      <w:pPr>
        <w:pStyle w:val="Nadpis1"/>
        <w:rPr>
          <w:rFonts w:ascii="Times New Roman" w:hAnsi="Times New Roman" w:cs="Times New Roman"/>
          <w:b/>
          <w:bCs/>
          <w:color w:val="auto"/>
          <w:sz w:val="28"/>
          <w:szCs w:val="28"/>
        </w:rPr>
      </w:pPr>
    </w:p>
    <w:p w14:paraId="7FC07CA2" w14:textId="77777777" w:rsidR="009444CC" w:rsidRDefault="009444CC" w:rsidP="00195B8F">
      <w:pPr>
        <w:pStyle w:val="Nadpis1"/>
        <w:rPr>
          <w:rFonts w:ascii="Times New Roman" w:hAnsi="Times New Roman" w:cs="Times New Roman"/>
          <w:b/>
          <w:bCs/>
          <w:color w:val="auto"/>
          <w:sz w:val="28"/>
          <w:szCs w:val="28"/>
        </w:rPr>
      </w:pPr>
    </w:p>
    <w:p w14:paraId="6C612262" w14:textId="77777777" w:rsidR="009444CC" w:rsidRDefault="009444CC" w:rsidP="00195B8F">
      <w:pPr>
        <w:pStyle w:val="Nadpis1"/>
        <w:rPr>
          <w:rFonts w:ascii="Times New Roman" w:hAnsi="Times New Roman" w:cs="Times New Roman"/>
          <w:b/>
          <w:bCs/>
          <w:color w:val="auto"/>
          <w:sz w:val="28"/>
          <w:szCs w:val="28"/>
        </w:rPr>
      </w:pPr>
    </w:p>
    <w:p w14:paraId="05DE7355" w14:textId="77777777" w:rsidR="00966963" w:rsidRDefault="00966963" w:rsidP="00966963"/>
    <w:p w14:paraId="5F3C5C12" w14:textId="77777777" w:rsidR="00966963" w:rsidRDefault="00966963" w:rsidP="00966963"/>
    <w:p w14:paraId="7760D903" w14:textId="29A511B5" w:rsidR="00910AC1" w:rsidRPr="00257F32" w:rsidRDefault="00A77FF9" w:rsidP="00257F32">
      <w:pPr>
        <w:pStyle w:val="Nadpis1"/>
        <w:rPr>
          <w:rFonts w:ascii="Times New Roman" w:hAnsi="Times New Roman" w:cs="Times New Roman"/>
          <w:b/>
          <w:bCs/>
          <w:color w:val="auto"/>
          <w:sz w:val="28"/>
          <w:szCs w:val="28"/>
        </w:rPr>
      </w:pPr>
      <w:bookmarkStart w:id="13" w:name="_Toc75379832"/>
      <w:r w:rsidRPr="00257F32">
        <w:rPr>
          <w:rFonts w:ascii="Times New Roman" w:hAnsi="Times New Roman" w:cs="Times New Roman"/>
          <w:b/>
          <w:bCs/>
          <w:color w:val="auto"/>
          <w:sz w:val="28"/>
          <w:szCs w:val="28"/>
        </w:rPr>
        <w:lastRenderedPageBreak/>
        <w:t>4 G</w:t>
      </w:r>
      <w:r w:rsidR="000855B1" w:rsidRPr="00257F32">
        <w:rPr>
          <w:rFonts w:ascii="Times New Roman" w:hAnsi="Times New Roman" w:cs="Times New Roman"/>
          <w:b/>
          <w:bCs/>
          <w:color w:val="auto"/>
          <w:sz w:val="28"/>
          <w:szCs w:val="28"/>
        </w:rPr>
        <w:t>LOSÁŘ</w:t>
      </w:r>
      <w:bookmarkEnd w:id="13"/>
      <w:r w:rsidRPr="00257F32">
        <w:rPr>
          <w:rFonts w:ascii="Times New Roman" w:hAnsi="Times New Roman" w:cs="Times New Roman"/>
          <w:b/>
          <w:bCs/>
          <w:color w:val="auto"/>
          <w:sz w:val="28"/>
          <w:szCs w:val="28"/>
        </w:rPr>
        <w:t xml:space="preserve"> </w:t>
      </w:r>
    </w:p>
    <w:p w14:paraId="5E4BDAFC" w14:textId="77777777" w:rsidR="00257F32" w:rsidRDefault="00257F32" w:rsidP="00D527FE">
      <w:pPr>
        <w:jc w:val="both"/>
        <w:rPr>
          <w:rFonts w:ascii="Times New Roman" w:hAnsi="Times New Roman" w:cs="Times New Roman"/>
          <w:sz w:val="24"/>
          <w:szCs w:val="24"/>
        </w:rPr>
      </w:pPr>
    </w:p>
    <w:p w14:paraId="3176A3BF" w14:textId="4979BCC6" w:rsidR="009D6DE4" w:rsidRPr="001D1F41" w:rsidRDefault="009D6DE4" w:rsidP="00D527FE">
      <w:pPr>
        <w:jc w:val="both"/>
        <w:rPr>
          <w:rFonts w:ascii="Times New Roman" w:hAnsi="Times New Roman" w:cs="Times New Roman"/>
          <w:sz w:val="24"/>
          <w:szCs w:val="24"/>
        </w:rPr>
      </w:pPr>
      <w:r>
        <w:rPr>
          <w:rFonts w:ascii="Times New Roman" w:hAnsi="Times New Roman" w:cs="Times New Roman"/>
          <w:sz w:val="24"/>
          <w:szCs w:val="24"/>
        </w:rPr>
        <w:t xml:space="preserve">Tento glosář obsahuje </w:t>
      </w:r>
      <w:r w:rsidR="008E16C8">
        <w:rPr>
          <w:rFonts w:ascii="Times New Roman" w:hAnsi="Times New Roman" w:cs="Times New Roman"/>
          <w:sz w:val="24"/>
          <w:szCs w:val="24"/>
        </w:rPr>
        <w:t xml:space="preserve">abecedně seřazená slova a slovní spojení, která se </w:t>
      </w:r>
      <w:r w:rsidR="001D1F41">
        <w:rPr>
          <w:rFonts w:ascii="Times New Roman" w:hAnsi="Times New Roman" w:cs="Times New Roman"/>
          <w:sz w:val="24"/>
          <w:szCs w:val="24"/>
        </w:rPr>
        <w:t>nejčastěji vyskyt</w:t>
      </w:r>
      <w:r w:rsidR="0088252F">
        <w:rPr>
          <w:rFonts w:ascii="Times New Roman" w:hAnsi="Times New Roman" w:cs="Times New Roman"/>
          <w:sz w:val="24"/>
          <w:szCs w:val="24"/>
        </w:rPr>
        <w:t>ovala</w:t>
      </w:r>
      <w:r w:rsidR="008E16C8">
        <w:rPr>
          <w:rFonts w:ascii="Times New Roman" w:hAnsi="Times New Roman" w:cs="Times New Roman"/>
          <w:sz w:val="24"/>
          <w:szCs w:val="24"/>
        </w:rPr>
        <w:t xml:space="preserve"> </w:t>
      </w:r>
      <w:r w:rsidR="001D1F41">
        <w:rPr>
          <w:rFonts w:ascii="Times New Roman" w:hAnsi="Times New Roman" w:cs="Times New Roman"/>
          <w:sz w:val="24"/>
          <w:szCs w:val="24"/>
        </w:rPr>
        <w:t xml:space="preserve">v překládaném textu. </w:t>
      </w:r>
    </w:p>
    <w:tbl>
      <w:tblPr>
        <w:tblStyle w:val="Mkatabulky"/>
        <w:tblW w:w="0" w:type="auto"/>
        <w:tblLook w:val="04A0" w:firstRow="1" w:lastRow="0" w:firstColumn="1" w:lastColumn="0" w:noHBand="0" w:noVBand="1"/>
      </w:tblPr>
      <w:tblGrid>
        <w:gridCol w:w="4303"/>
        <w:gridCol w:w="4304"/>
      </w:tblGrid>
      <w:tr w:rsidR="00CB571B" w14:paraId="18CD3672" w14:textId="77777777" w:rsidTr="001D1F41">
        <w:trPr>
          <w:trHeight w:val="271"/>
        </w:trPr>
        <w:tc>
          <w:tcPr>
            <w:tcW w:w="4303" w:type="dxa"/>
          </w:tcPr>
          <w:p w14:paraId="6359964B" w14:textId="79F0F78F"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CB571B" w:rsidRPr="00427367">
              <w:rPr>
                <w:rFonts w:ascii="Times New Roman" w:hAnsi="Times New Roman" w:cs="Times New Roman"/>
                <w:sz w:val="24"/>
                <w:szCs w:val="24"/>
                <w:lang w:val="ru-RU"/>
              </w:rPr>
              <w:t>бсолютизм</w:t>
            </w:r>
          </w:p>
        </w:tc>
        <w:tc>
          <w:tcPr>
            <w:tcW w:w="4304" w:type="dxa"/>
          </w:tcPr>
          <w:p w14:paraId="7EE7AC62" w14:textId="01026882" w:rsidR="00CB571B" w:rsidRPr="00427367" w:rsidRDefault="008F58FC" w:rsidP="00D527FE">
            <w:pPr>
              <w:jc w:val="both"/>
              <w:rPr>
                <w:rFonts w:ascii="Times New Roman" w:hAnsi="Times New Roman" w:cs="Times New Roman"/>
                <w:sz w:val="24"/>
                <w:szCs w:val="24"/>
              </w:rPr>
            </w:pPr>
            <w:r>
              <w:rPr>
                <w:rFonts w:ascii="Times New Roman" w:hAnsi="Times New Roman" w:cs="Times New Roman"/>
                <w:sz w:val="24"/>
                <w:szCs w:val="24"/>
              </w:rPr>
              <w:t>a</w:t>
            </w:r>
            <w:r w:rsidR="00CB571B" w:rsidRPr="00427367">
              <w:rPr>
                <w:rFonts w:ascii="Times New Roman" w:hAnsi="Times New Roman" w:cs="Times New Roman"/>
                <w:sz w:val="24"/>
                <w:szCs w:val="24"/>
              </w:rPr>
              <w:t>bsolutismus</w:t>
            </w:r>
          </w:p>
        </w:tc>
      </w:tr>
      <w:tr w:rsidR="00572BAF" w14:paraId="2EA64934" w14:textId="77777777" w:rsidTr="001D1F41">
        <w:trPr>
          <w:trHeight w:val="271"/>
        </w:trPr>
        <w:tc>
          <w:tcPr>
            <w:tcW w:w="4303" w:type="dxa"/>
          </w:tcPr>
          <w:p w14:paraId="7EAC186B" w14:textId="64C2DB4C" w:rsidR="00572BAF"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572BAF">
              <w:rPr>
                <w:rFonts w:ascii="Times New Roman" w:hAnsi="Times New Roman" w:cs="Times New Roman"/>
                <w:sz w:val="24"/>
                <w:szCs w:val="24"/>
                <w:lang w:val="ru-RU"/>
              </w:rPr>
              <w:t xml:space="preserve">рмия </w:t>
            </w:r>
          </w:p>
        </w:tc>
        <w:tc>
          <w:tcPr>
            <w:tcW w:w="4304" w:type="dxa"/>
          </w:tcPr>
          <w:p w14:paraId="2B31C02D" w14:textId="17368514" w:rsidR="00572BAF"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a</w:t>
            </w:r>
            <w:r w:rsidR="00572BAF">
              <w:rPr>
                <w:rFonts w:ascii="Times New Roman" w:hAnsi="Times New Roman" w:cs="Times New Roman"/>
                <w:sz w:val="24"/>
                <w:szCs w:val="24"/>
              </w:rPr>
              <w:t xml:space="preserve">rmáda </w:t>
            </w:r>
          </w:p>
        </w:tc>
      </w:tr>
      <w:tr w:rsidR="00CB571B" w14:paraId="21CCED4F" w14:textId="77777777" w:rsidTr="001D1F41">
        <w:trPr>
          <w:trHeight w:val="271"/>
        </w:trPr>
        <w:tc>
          <w:tcPr>
            <w:tcW w:w="4303" w:type="dxa"/>
          </w:tcPr>
          <w:p w14:paraId="13AE7D39" w14:textId="6ABC98C8"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Бородинское сражение</w:t>
            </w:r>
          </w:p>
        </w:tc>
        <w:tc>
          <w:tcPr>
            <w:tcW w:w="4304" w:type="dxa"/>
          </w:tcPr>
          <w:p w14:paraId="2806A3F6" w14:textId="7BA40689"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b</w:t>
            </w:r>
            <w:r w:rsidR="00CB571B" w:rsidRPr="00427367">
              <w:rPr>
                <w:rFonts w:ascii="Times New Roman" w:hAnsi="Times New Roman" w:cs="Times New Roman"/>
                <w:sz w:val="24"/>
                <w:szCs w:val="24"/>
              </w:rPr>
              <w:t>itva u Borodina</w:t>
            </w:r>
          </w:p>
        </w:tc>
      </w:tr>
      <w:tr w:rsidR="00CB571B" w14:paraId="43628834" w14:textId="77777777" w:rsidTr="001D1F41">
        <w:trPr>
          <w:trHeight w:val="271"/>
        </w:trPr>
        <w:tc>
          <w:tcPr>
            <w:tcW w:w="4303" w:type="dxa"/>
          </w:tcPr>
          <w:p w14:paraId="4DB8BA7A" w14:textId="6C254CBD"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00CB571B" w:rsidRPr="00427367">
              <w:rPr>
                <w:rFonts w:ascii="Times New Roman" w:hAnsi="Times New Roman" w:cs="Times New Roman"/>
                <w:sz w:val="24"/>
                <w:szCs w:val="24"/>
                <w:lang w:val="ru-RU"/>
              </w:rPr>
              <w:t>орьба с Наполеоном</w:t>
            </w:r>
          </w:p>
        </w:tc>
        <w:tc>
          <w:tcPr>
            <w:tcW w:w="4304" w:type="dxa"/>
          </w:tcPr>
          <w:p w14:paraId="42D6BECD" w14:textId="135988F8"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b</w:t>
            </w:r>
            <w:r w:rsidR="00CB571B" w:rsidRPr="00427367">
              <w:rPr>
                <w:rFonts w:ascii="Times New Roman" w:hAnsi="Times New Roman" w:cs="Times New Roman"/>
                <w:sz w:val="24"/>
                <w:szCs w:val="24"/>
              </w:rPr>
              <w:t>itva proti Napoleonovi</w:t>
            </w:r>
          </w:p>
        </w:tc>
      </w:tr>
      <w:tr w:rsidR="00AC6D3B" w14:paraId="32FDB9FB" w14:textId="77777777" w:rsidTr="001D1F41">
        <w:trPr>
          <w:trHeight w:val="271"/>
        </w:trPr>
        <w:tc>
          <w:tcPr>
            <w:tcW w:w="4303" w:type="dxa"/>
          </w:tcPr>
          <w:p w14:paraId="219EB670" w14:textId="7F24F25B" w:rsidR="00AC6D3B" w:rsidRDefault="00AC6D3B"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Верховный собор</w:t>
            </w:r>
          </w:p>
        </w:tc>
        <w:tc>
          <w:tcPr>
            <w:tcW w:w="4304" w:type="dxa"/>
          </w:tcPr>
          <w:p w14:paraId="60C9A64D" w14:textId="06BBA1DC" w:rsidR="00AC6D3B" w:rsidRDefault="00AC6D3B" w:rsidP="00D527FE">
            <w:pPr>
              <w:jc w:val="both"/>
              <w:rPr>
                <w:rFonts w:ascii="Times New Roman" w:hAnsi="Times New Roman" w:cs="Times New Roman"/>
                <w:sz w:val="24"/>
                <w:szCs w:val="24"/>
              </w:rPr>
            </w:pPr>
            <w:r>
              <w:rPr>
                <w:rFonts w:ascii="Times New Roman" w:hAnsi="Times New Roman" w:cs="Times New Roman"/>
                <w:sz w:val="24"/>
                <w:szCs w:val="24"/>
              </w:rPr>
              <w:t xml:space="preserve">Nejvyšší rada </w:t>
            </w:r>
          </w:p>
        </w:tc>
      </w:tr>
      <w:tr w:rsidR="00CB571B" w14:paraId="32F15992" w14:textId="77777777" w:rsidTr="001D1F41">
        <w:trPr>
          <w:trHeight w:val="271"/>
        </w:trPr>
        <w:tc>
          <w:tcPr>
            <w:tcW w:w="4303" w:type="dxa"/>
          </w:tcPr>
          <w:p w14:paraId="3610028A" w14:textId="3CD09EF0"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CB571B" w:rsidRPr="00427367">
              <w:rPr>
                <w:rFonts w:ascii="Times New Roman" w:hAnsi="Times New Roman" w:cs="Times New Roman"/>
                <w:sz w:val="24"/>
                <w:szCs w:val="24"/>
                <w:lang w:val="ru-RU"/>
              </w:rPr>
              <w:t>оенное общество</w:t>
            </w:r>
          </w:p>
        </w:tc>
        <w:tc>
          <w:tcPr>
            <w:tcW w:w="4304" w:type="dxa"/>
          </w:tcPr>
          <w:p w14:paraId="1F3E4532" w14:textId="38CF6DD5"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Vojenský spolek</w:t>
            </w:r>
          </w:p>
        </w:tc>
      </w:tr>
      <w:tr w:rsidR="00CB571B" w14:paraId="5F5786EC" w14:textId="77777777" w:rsidTr="001D1F41">
        <w:trPr>
          <w:trHeight w:val="271"/>
        </w:trPr>
        <w:tc>
          <w:tcPr>
            <w:tcW w:w="4303" w:type="dxa"/>
          </w:tcPr>
          <w:p w14:paraId="7005F7AC" w14:textId="08B56052"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Вольное общество любителей российской словесности</w:t>
            </w:r>
          </w:p>
        </w:tc>
        <w:tc>
          <w:tcPr>
            <w:tcW w:w="4304" w:type="dxa"/>
          </w:tcPr>
          <w:p w14:paraId="2FFB862F" w14:textId="77777777"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Svobodná společnost milovníků ruské slovesnosti</w:t>
            </w:r>
          </w:p>
        </w:tc>
      </w:tr>
      <w:tr w:rsidR="00CB571B" w14:paraId="1CD5C9BB" w14:textId="77777777" w:rsidTr="001D1F41">
        <w:trPr>
          <w:trHeight w:val="271"/>
        </w:trPr>
        <w:tc>
          <w:tcPr>
            <w:tcW w:w="4303" w:type="dxa"/>
          </w:tcPr>
          <w:p w14:paraId="3BE0015F" w14:textId="5E05FE76"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CB571B" w:rsidRPr="00427367">
              <w:rPr>
                <w:rFonts w:ascii="Times New Roman" w:hAnsi="Times New Roman" w:cs="Times New Roman"/>
                <w:sz w:val="24"/>
                <w:szCs w:val="24"/>
                <w:lang w:val="ru-RU"/>
              </w:rPr>
              <w:t>осстание</w:t>
            </w:r>
          </w:p>
        </w:tc>
        <w:tc>
          <w:tcPr>
            <w:tcW w:w="4304" w:type="dxa"/>
          </w:tcPr>
          <w:p w14:paraId="1BA17A19" w14:textId="28D84026"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p</w:t>
            </w:r>
            <w:r w:rsidR="00CB571B" w:rsidRPr="00427367">
              <w:rPr>
                <w:rFonts w:ascii="Times New Roman" w:hAnsi="Times New Roman" w:cs="Times New Roman"/>
                <w:sz w:val="24"/>
                <w:szCs w:val="24"/>
              </w:rPr>
              <w:t>ovstání</w:t>
            </w:r>
          </w:p>
        </w:tc>
      </w:tr>
      <w:tr w:rsidR="00F63558" w14:paraId="6498C217" w14:textId="77777777" w:rsidTr="001D1F41">
        <w:trPr>
          <w:trHeight w:val="271"/>
        </w:trPr>
        <w:tc>
          <w:tcPr>
            <w:tcW w:w="4303" w:type="dxa"/>
          </w:tcPr>
          <w:p w14:paraId="7B1AE7D0" w14:textId="5183C3D6" w:rsidR="00F63558" w:rsidRPr="00F63558" w:rsidRDefault="00F635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Временное верховное правление</w:t>
            </w:r>
          </w:p>
        </w:tc>
        <w:tc>
          <w:tcPr>
            <w:tcW w:w="4304" w:type="dxa"/>
          </w:tcPr>
          <w:p w14:paraId="523C0BAD" w14:textId="5CC42A09" w:rsidR="00F63558" w:rsidRPr="00F63558" w:rsidRDefault="00F63558" w:rsidP="00D527FE">
            <w:pPr>
              <w:jc w:val="both"/>
              <w:rPr>
                <w:rFonts w:ascii="Times New Roman" w:hAnsi="Times New Roman" w:cs="Times New Roman"/>
                <w:sz w:val="24"/>
                <w:szCs w:val="24"/>
              </w:rPr>
            </w:pPr>
            <w:r>
              <w:rPr>
                <w:rFonts w:ascii="Times New Roman" w:hAnsi="Times New Roman" w:cs="Times New Roman"/>
                <w:sz w:val="24"/>
                <w:szCs w:val="24"/>
              </w:rPr>
              <w:t>Prozatímní nejvyšší vláda</w:t>
            </w:r>
          </w:p>
        </w:tc>
      </w:tr>
      <w:tr w:rsidR="00B3579B" w14:paraId="3F248DD4" w14:textId="77777777" w:rsidTr="001D1F41">
        <w:trPr>
          <w:trHeight w:val="271"/>
        </w:trPr>
        <w:tc>
          <w:tcPr>
            <w:tcW w:w="4303" w:type="dxa"/>
          </w:tcPr>
          <w:p w14:paraId="2FB1A42B" w14:textId="2B8EE566" w:rsidR="00B3579B" w:rsidRDefault="00B3579B"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Высший законодательный орган</w:t>
            </w:r>
          </w:p>
        </w:tc>
        <w:tc>
          <w:tcPr>
            <w:tcW w:w="4304" w:type="dxa"/>
          </w:tcPr>
          <w:p w14:paraId="4CF3C6F5" w14:textId="63AC44F1" w:rsidR="00B3579B" w:rsidRDefault="00B3579B" w:rsidP="00D527FE">
            <w:pPr>
              <w:jc w:val="both"/>
              <w:rPr>
                <w:rFonts w:ascii="Times New Roman" w:hAnsi="Times New Roman" w:cs="Times New Roman"/>
                <w:sz w:val="24"/>
                <w:szCs w:val="24"/>
              </w:rPr>
            </w:pPr>
            <w:r>
              <w:rPr>
                <w:rFonts w:ascii="Times New Roman" w:hAnsi="Times New Roman" w:cs="Times New Roman"/>
                <w:sz w:val="24"/>
                <w:szCs w:val="24"/>
              </w:rPr>
              <w:t xml:space="preserve">Nejvyšší zákonodárný orgán </w:t>
            </w:r>
          </w:p>
        </w:tc>
      </w:tr>
      <w:tr w:rsidR="00CB571B" w14:paraId="01586863" w14:textId="77777777" w:rsidTr="001D1F41">
        <w:trPr>
          <w:trHeight w:val="271"/>
        </w:trPr>
        <w:tc>
          <w:tcPr>
            <w:tcW w:w="4303" w:type="dxa"/>
          </w:tcPr>
          <w:p w14:paraId="50A8CAB2" w14:textId="3E3C8C57"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CB571B" w:rsidRPr="00427367">
              <w:rPr>
                <w:rFonts w:ascii="Times New Roman" w:hAnsi="Times New Roman" w:cs="Times New Roman"/>
                <w:sz w:val="24"/>
                <w:szCs w:val="24"/>
                <w:lang w:val="ru-RU"/>
              </w:rPr>
              <w:t>вардия</w:t>
            </w:r>
          </w:p>
        </w:tc>
        <w:tc>
          <w:tcPr>
            <w:tcW w:w="4304" w:type="dxa"/>
          </w:tcPr>
          <w:p w14:paraId="7674FE9B" w14:textId="2763AF16"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g</w:t>
            </w:r>
            <w:r w:rsidR="00CB571B" w:rsidRPr="00427367">
              <w:rPr>
                <w:rFonts w:ascii="Times New Roman" w:hAnsi="Times New Roman" w:cs="Times New Roman"/>
                <w:sz w:val="24"/>
                <w:szCs w:val="24"/>
              </w:rPr>
              <w:t>arda</w:t>
            </w:r>
          </w:p>
        </w:tc>
      </w:tr>
      <w:tr w:rsidR="00CB571B" w14:paraId="5990AA39" w14:textId="77777777" w:rsidTr="001D1F41">
        <w:trPr>
          <w:trHeight w:val="271"/>
        </w:trPr>
        <w:tc>
          <w:tcPr>
            <w:tcW w:w="4303" w:type="dxa"/>
          </w:tcPr>
          <w:p w14:paraId="37A95CFB" w14:textId="5084C56E"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CB571B" w:rsidRPr="00427367">
              <w:rPr>
                <w:rFonts w:ascii="Times New Roman" w:hAnsi="Times New Roman" w:cs="Times New Roman"/>
                <w:sz w:val="24"/>
                <w:szCs w:val="24"/>
                <w:lang w:val="ru-RU"/>
              </w:rPr>
              <w:t>енерал</w:t>
            </w:r>
          </w:p>
        </w:tc>
        <w:tc>
          <w:tcPr>
            <w:tcW w:w="4304" w:type="dxa"/>
          </w:tcPr>
          <w:p w14:paraId="7760D9CE" w14:textId="6B734FCD"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g</w:t>
            </w:r>
            <w:r w:rsidR="00CB571B" w:rsidRPr="00427367">
              <w:rPr>
                <w:rFonts w:ascii="Times New Roman" w:hAnsi="Times New Roman" w:cs="Times New Roman"/>
                <w:sz w:val="24"/>
                <w:szCs w:val="24"/>
              </w:rPr>
              <w:t>enerál</w:t>
            </w:r>
          </w:p>
        </w:tc>
      </w:tr>
      <w:tr w:rsidR="00CB571B" w14:paraId="4ED9853C" w14:textId="77777777" w:rsidTr="001D1F41">
        <w:trPr>
          <w:trHeight w:val="271"/>
        </w:trPr>
        <w:tc>
          <w:tcPr>
            <w:tcW w:w="4303" w:type="dxa"/>
          </w:tcPr>
          <w:p w14:paraId="1DDF2640" w14:textId="08D35021"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CB571B" w:rsidRPr="00427367">
              <w:rPr>
                <w:rFonts w:ascii="Times New Roman" w:hAnsi="Times New Roman" w:cs="Times New Roman"/>
                <w:sz w:val="24"/>
                <w:szCs w:val="24"/>
                <w:lang w:val="ru-RU"/>
              </w:rPr>
              <w:t>осударственное устройство</w:t>
            </w:r>
          </w:p>
        </w:tc>
        <w:tc>
          <w:tcPr>
            <w:tcW w:w="4304" w:type="dxa"/>
          </w:tcPr>
          <w:p w14:paraId="14CB1B0D" w14:textId="6326EC5B"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s</w:t>
            </w:r>
            <w:r w:rsidR="00CB571B" w:rsidRPr="00427367">
              <w:rPr>
                <w:rFonts w:ascii="Times New Roman" w:hAnsi="Times New Roman" w:cs="Times New Roman"/>
                <w:sz w:val="24"/>
                <w:szCs w:val="24"/>
              </w:rPr>
              <w:t>tátní zřízení</w:t>
            </w:r>
          </w:p>
        </w:tc>
      </w:tr>
      <w:tr w:rsidR="00CB571B" w14:paraId="02D068FE" w14:textId="77777777" w:rsidTr="001D1F41">
        <w:trPr>
          <w:trHeight w:val="271"/>
        </w:trPr>
        <w:tc>
          <w:tcPr>
            <w:tcW w:w="4303" w:type="dxa"/>
          </w:tcPr>
          <w:p w14:paraId="09D91B87" w14:textId="30E2522D"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CB571B" w:rsidRPr="00427367">
              <w:rPr>
                <w:rFonts w:ascii="Times New Roman" w:hAnsi="Times New Roman" w:cs="Times New Roman"/>
                <w:sz w:val="24"/>
                <w:szCs w:val="24"/>
                <w:lang w:val="ru-RU"/>
              </w:rPr>
              <w:t>раф</w:t>
            </w:r>
          </w:p>
        </w:tc>
        <w:tc>
          <w:tcPr>
            <w:tcW w:w="4304" w:type="dxa"/>
          </w:tcPr>
          <w:p w14:paraId="6901BD84" w14:textId="0CC23891"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h</w:t>
            </w:r>
            <w:r w:rsidR="00CB571B" w:rsidRPr="00427367">
              <w:rPr>
                <w:rFonts w:ascii="Times New Roman" w:hAnsi="Times New Roman" w:cs="Times New Roman"/>
                <w:sz w:val="24"/>
                <w:szCs w:val="24"/>
              </w:rPr>
              <w:t>rabě</w:t>
            </w:r>
          </w:p>
        </w:tc>
      </w:tr>
      <w:tr w:rsidR="00CB571B" w14:paraId="7920A248" w14:textId="77777777" w:rsidTr="001D1F41">
        <w:trPr>
          <w:trHeight w:val="271"/>
        </w:trPr>
        <w:tc>
          <w:tcPr>
            <w:tcW w:w="4303" w:type="dxa"/>
          </w:tcPr>
          <w:p w14:paraId="10588B4E" w14:textId="7FA860FC"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CB571B" w:rsidRPr="00427367">
              <w:rPr>
                <w:rFonts w:ascii="Times New Roman" w:hAnsi="Times New Roman" w:cs="Times New Roman"/>
                <w:sz w:val="24"/>
                <w:szCs w:val="24"/>
                <w:lang w:val="ru-RU"/>
              </w:rPr>
              <w:t>вижение</w:t>
            </w:r>
          </w:p>
        </w:tc>
        <w:tc>
          <w:tcPr>
            <w:tcW w:w="4304" w:type="dxa"/>
          </w:tcPr>
          <w:p w14:paraId="2FE4D734" w14:textId="418B05AE"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h</w:t>
            </w:r>
            <w:r w:rsidR="00CB571B" w:rsidRPr="00427367">
              <w:rPr>
                <w:rFonts w:ascii="Times New Roman" w:hAnsi="Times New Roman" w:cs="Times New Roman"/>
                <w:sz w:val="24"/>
                <w:szCs w:val="24"/>
              </w:rPr>
              <w:t>nutí</w:t>
            </w:r>
          </w:p>
        </w:tc>
      </w:tr>
      <w:tr w:rsidR="00CB571B" w14:paraId="0497D284" w14:textId="77777777" w:rsidTr="001D1F41">
        <w:trPr>
          <w:trHeight w:val="271"/>
        </w:trPr>
        <w:tc>
          <w:tcPr>
            <w:tcW w:w="4303" w:type="dxa"/>
          </w:tcPr>
          <w:p w14:paraId="73FE8D6D" w14:textId="6C56D464"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CB571B" w:rsidRPr="00427367">
              <w:rPr>
                <w:rFonts w:ascii="Times New Roman" w:hAnsi="Times New Roman" w:cs="Times New Roman"/>
                <w:sz w:val="24"/>
                <w:szCs w:val="24"/>
                <w:lang w:val="ru-RU"/>
              </w:rPr>
              <w:t>ворцовы</w:t>
            </w:r>
            <w:r>
              <w:rPr>
                <w:rFonts w:ascii="Times New Roman" w:hAnsi="Times New Roman" w:cs="Times New Roman"/>
                <w:sz w:val="24"/>
                <w:szCs w:val="24"/>
                <w:lang w:val="ru-RU"/>
              </w:rPr>
              <w:t>й</w:t>
            </w:r>
            <w:r w:rsidR="00CB571B" w:rsidRPr="00427367">
              <w:rPr>
                <w:rFonts w:ascii="Times New Roman" w:hAnsi="Times New Roman" w:cs="Times New Roman"/>
                <w:sz w:val="24"/>
                <w:szCs w:val="24"/>
                <w:lang w:val="ru-RU"/>
              </w:rPr>
              <w:t xml:space="preserve"> переворот</w:t>
            </w:r>
          </w:p>
        </w:tc>
        <w:tc>
          <w:tcPr>
            <w:tcW w:w="4304" w:type="dxa"/>
          </w:tcPr>
          <w:p w14:paraId="078496BF" w14:textId="237CC188"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p</w:t>
            </w:r>
            <w:r w:rsidR="00CB571B" w:rsidRPr="00427367">
              <w:rPr>
                <w:rFonts w:ascii="Times New Roman" w:hAnsi="Times New Roman" w:cs="Times New Roman"/>
                <w:sz w:val="24"/>
                <w:szCs w:val="24"/>
              </w:rPr>
              <w:t>alácov</w:t>
            </w:r>
            <w:r>
              <w:rPr>
                <w:rFonts w:ascii="Times New Roman" w:hAnsi="Times New Roman" w:cs="Times New Roman"/>
                <w:sz w:val="24"/>
                <w:szCs w:val="24"/>
              </w:rPr>
              <w:t>ý</w:t>
            </w:r>
            <w:r w:rsidR="00CB571B" w:rsidRPr="00427367">
              <w:rPr>
                <w:rFonts w:ascii="Times New Roman" w:hAnsi="Times New Roman" w:cs="Times New Roman"/>
                <w:sz w:val="24"/>
                <w:szCs w:val="24"/>
              </w:rPr>
              <w:t xml:space="preserve"> převrat</w:t>
            </w:r>
          </w:p>
        </w:tc>
      </w:tr>
      <w:tr w:rsidR="00CB571B" w14:paraId="5306DC60" w14:textId="77777777" w:rsidTr="001D1F41">
        <w:trPr>
          <w:trHeight w:val="271"/>
        </w:trPr>
        <w:tc>
          <w:tcPr>
            <w:tcW w:w="4303" w:type="dxa"/>
          </w:tcPr>
          <w:p w14:paraId="4F73BD1C" w14:textId="276E1F92"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CB571B" w:rsidRPr="00427367">
              <w:rPr>
                <w:rFonts w:ascii="Times New Roman" w:hAnsi="Times New Roman" w:cs="Times New Roman"/>
                <w:sz w:val="24"/>
                <w:szCs w:val="24"/>
                <w:lang w:val="ru-RU"/>
              </w:rPr>
              <w:t>ворян</w:t>
            </w:r>
            <w:r>
              <w:rPr>
                <w:rFonts w:ascii="Times New Roman" w:hAnsi="Times New Roman" w:cs="Times New Roman"/>
                <w:sz w:val="24"/>
                <w:szCs w:val="24"/>
                <w:lang w:val="ru-RU"/>
              </w:rPr>
              <w:t>ин</w:t>
            </w:r>
          </w:p>
        </w:tc>
        <w:tc>
          <w:tcPr>
            <w:tcW w:w="4304" w:type="dxa"/>
          </w:tcPr>
          <w:p w14:paraId="262ACCFD" w14:textId="5578FE53"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š</w:t>
            </w:r>
            <w:r w:rsidR="00CB571B" w:rsidRPr="00427367">
              <w:rPr>
                <w:rFonts w:ascii="Times New Roman" w:hAnsi="Times New Roman" w:cs="Times New Roman"/>
                <w:sz w:val="24"/>
                <w:szCs w:val="24"/>
              </w:rPr>
              <w:t>lechtic</w:t>
            </w:r>
          </w:p>
        </w:tc>
      </w:tr>
      <w:tr w:rsidR="00BC62FF" w14:paraId="54C3DEAE" w14:textId="77777777" w:rsidTr="001D1F41">
        <w:trPr>
          <w:trHeight w:val="271"/>
        </w:trPr>
        <w:tc>
          <w:tcPr>
            <w:tcW w:w="4303" w:type="dxa"/>
          </w:tcPr>
          <w:p w14:paraId="361D744C" w14:textId="01856E24" w:rsidR="00BC62FF"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дворянство</w:t>
            </w:r>
          </w:p>
        </w:tc>
        <w:tc>
          <w:tcPr>
            <w:tcW w:w="4304" w:type="dxa"/>
          </w:tcPr>
          <w:p w14:paraId="23036845" w14:textId="4AE2C635" w:rsidR="00BC62FF" w:rsidRPr="00427367" w:rsidRDefault="00BC62FF" w:rsidP="00D527FE">
            <w:pPr>
              <w:jc w:val="both"/>
              <w:rPr>
                <w:rFonts w:ascii="Times New Roman" w:hAnsi="Times New Roman" w:cs="Times New Roman"/>
                <w:sz w:val="24"/>
                <w:szCs w:val="24"/>
              </w:rPr>
            </w:pPr>
            <w:r>
              <w:rPr>
                <w:rFonts w:ascii="Times New Roman" w:hAnsi="Times New Roman" w:cs="Times New Roman"/>
                <w:sz w:val="24"/>
                <w:szCs w:val="24"/>
              </w:rPr>
              <w:t>šlechta</w:t>
            </w:r>
          </w:p>
        </w:tc>
      </w:tr>
      <w:tr w:rsidR="00CB571B" w14:paraId="2AF3813A" w14:textId="77777777" w:rsidTr="009D6DE4">
        <w:tc>
          <w:tcPr>
            <w:tcW w:w="4303" w:type="dxa"/>
          </w:tcPr>
          <w:p w14:paraId="4941403E" w14:textId="5012E9BA"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CB571B" w:rsidRPr="00427367">
              <w:rPr>
                <w:rFonts w:ascii="Times New Roman" w:hAnsi="Times New Roman" w:cs="Times New Roman"/>
                <w:sz w:val="24"/>
                <w:szCs w:val="24"/>
                <w:lang w:val="ru-RU"/>
              </w:rPr>
              <w:t>екабрист</w:t>
            </w:r>
          </w:p>
        </w:tc>
        <w:tc>
          <w:tcPr>
            <w:tcW w:w="4304" w:type="dxa"/>
          </w:tcPr>
          <w:p w14:paraId="674A5D8B" w14:textId="27560295"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d</w:t>
            </w:r>
            <w:r w:rsidR="00CB571B" w:rsidRPr="00427367">
              <w:rPr>
                <w:rFonts w:ascii="Times New Roman" w:hAnsi="Times New Roman" w:cs="Times New Roman"/>
                <w:sz w:val="24"/>
                <w:szCs w:val="24"/>
              </w:rPr>
              <w:t>ěkabrista</w:t>
            </w:r>
          </w:p>
        </w:tc>
      </w:tr>
      <w:tr w:rsidR="002D08C6" w14:paraId="2B1A0477" w14:textId="77777777" w:rsidTr="009D6DE4">
        <w:tc>
          <w:tcPr>
            <w:tcW w:w="4303" w:type="dxa"/>
          </w:tcPr>
          <w:p w14:paraId="644E5C5C" w14:textId="7C70C80C" w:rsidR="002D08C6" w:rsidRDefault="002D08C6"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Державная Дума </w:t>
            </w:r>
          </w:p>
        </w:tc>
        <w:tc>
          <w:tcPr>
            <w:tcW w:w="4304" w:type="dxa"/>
          </w:tcPr>
          <w:p w14:paraId="2D3A27EA" w14:textId="13956E2D" w:rsidR="002D08C6" w:rsidRDefault="002D08C6" w:rsidP="00D527FE">
            <w:pPr>
              <w:jc w:val="both"/>
              <w:rPr>
                <w:rFonts w:ascii="Times New Roman" w:hAnsi="Times New Roman" w:cs="Times New Roman"/>
                <w:sz w:val="24"/>
                <w:szCs w:val="24"/>
              </w:rPr>
            </w:pPr>
            <w:r>
              <w:rPr>
                <w:rFonts w:ascii="Times New Roman" w:hAnsi="Times New Roman" w:cs="Times New Roman"/>
                <w:sz w:val="24"/>
                <w:szCs w:val="24"/>
              </w:rPr>
              <w:t xml:space="preserve">Státní Duma </w:t>
            </w:r>
          </w:p>
        </w:tc>
      </w:tr>
      <w:tr w:rsidR="00CB571B" w14:paraId="79651B0B" w14:textId="77777777" w:rsidTr="001D1F41">
        <w:trPr>
          <w:trHeight w:val="271"/>
        </w:trPr>
        <w:tc>
          <w:tcPr>
            <w:tcW w:w="4303" w:type="dxa"/>
          </w:tcPr>
          <w:p w14:paraId="5AB15ED7" w14:textId="0065A40D"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CB571B" w:rsidRPr="00427367">
              <w:rPr>
                <w:rFonts w:ascii="Times New Roman" w:hAnsi="Times New Roman" w:cs="Times New Roman"/>
                <w:sz w:val="24"/>
                <w:szCs w:val="24"/>
                <w:lang w:val="ru-RU"/>
              </w:rPr>
              <w:t>еспотизм</w:t>
            </w:r>
          </w:p>
        </w:tc>
        <w:tc>
          <w:tcPr>
            <w:tcW w:w="4304" w:type="dxa"/>
          </w:tcPr>
          <w:p w14:paraId="619056F7" w14:textId="0E21F85B"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d</w:t>
            </w:r>
            <w:r w:rsidR="00CB571B" w:rsidRPr="00427367">
              <w:rPr>
                <w:rFonts w:ascii="Times New Roman" w:hAnsi="Times New Roman" w:cs="Times New Roman"/>
                <w:sz w:val="24"/>
                <w:szCs w:val="24"/>
              </w:rPr>
              <w:t>espotismus</w:t>
            </w:r>
          </w:p>
        </w:tc>
      </w:tr>
      <w:tr w:rsidR="000E5B53" w14:paraId="1251788E" w14:textId="77777777" w:rsidTr="001D1F41">
        <w:trPr>
          <w:trHeight w:val="271"/>
        </w:trPr>
        <w:tc>
          <w:tcPr>
            <w:tcW w:w="4303" w:type="dxa"/>
          </w:tcPr>
          <w:p w14:paraId="397C6AA3" w14:textId="008A6443" w:rsidR="000E5B53" w:rsidRDefault="000E5B53"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десятина</w:t>
            </w:r>
          </w:p>
        </w:tc>
        <w:tc>
          <w:tcPr>
            <w:tcW w:w="4304" w:type="dxa"/>
          </w:tcPr>
          <w:p w14:paraId="7513C3F5" w14:textId="2E3B84F1" w:rsidR="000E5B53" w:rsidRDefault="000E5B53" w:rsidP="00D527FE">
            <w:pPr>
              <w:jc w:val="both"/>
              <w:rPr>
                <w:rFonts w:ascii="Times New Roman" w:hAnsi="Times New Roman" w:cs="Times New Roman"/>
                <w:sz w:val="24"/>
                <w:szCs w:val="24"/>
              </w:rPr>
            </w:pPr>
            <w:r>
              <w:rPr>
                <w:rFonts w:ascii="Times New Roman" w:hAnsi="Times New Roman" w:cs="Times New Roman"/>
                <w:sz w:val="24"/>
                <w:szCs w:val="24"/>
              </w:rPr>
              <w:t>děsjatina</w:t>
            </w:r>
          </w:p>
        </w:tc>
      </w:tr>
      <w:tr w:rsidR="00572BAF" w14:paraId="3606053F" w14:textId="77777777" w:rsidTr="001D1F41">
        <w:trPr>
          <w:trHeight w:val="271"/>
        </w:trPr>
        <w:tc>
          <w:tcPr>
            <w:tcW w:w="4303" w:type="dxa"/>
          </w:tcPr>
          <w:p w14:paraId="11FFBD56" w14:textId="51B30AC9" w:rsidR="00572BAF"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572BAF">
              <w:rPr>
                <w:rFonts w:ascii="Times New Roman" w:hAnsi="Times New Roman" w:cs="Times New Roman"/>
                <w:sz w:val="24"/>
                <w:szCs w:val="24"/>
                <w:lang w:val="ru-RU"/>
              </w:rPr>
              <w:t xml:space="preserve">ивизия </w:t>
            </w:r>
          </w:p>
        </w:tc>
        <w:tc>
          <w:tcPr>
            <w:tcW w:w="4304" w:type="dxa"/>
          </w:tcPr>
          <w:p w14:paraId="1B0F5394" w14:textId="14A9E7DF" w:rsidR="00572BAF"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d</w:t>
            </w:r>
            <w:r w:rsidR="00572BAF">
              <w:rPr>
                <w:rFonts w:ascii="Times New Roman" w:hAnsi="Times New Roman" w:cs="Times New Roman"/>
                <w:sz w:val="24"/>
                <w:szCs w:val="24"/>
              </w:rPr>
              <w:t xml:space="preserve">ivize </w:t>
            </w:r>
          </w:p>
        </w:tc>
      </w:tr>
      <w:tr w:rsidR="00870D91" w14:paraId="04DFB4DC" w14:textId="77777777" w:rsidTr="001D1F41">
        <w:trPr>
          <w:trHeight w:val="271"/>
        </w:trPr>
        <w:tc>
          <w:tcPr>
            <w:tcW w:w="4303" w:type="dxa"/>
          </w:tcPr>
          <w:p w14:paraId="6A1EAC3D" w14:textId="3153F234" w:rsidR="00870D91" w:rsidRDefault="00870D91"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Директория</w:t>
            </w:r>
          </w:p>
        </w:tc>
        <w:tc>
          <w:tcPr>
            <w:tcW w:w="4304" w:type="dxa"/>
          </w:tcPr>
          <w:p w14:paraId="35C29520" w14:textId="55533E88" w:rsidR="00870D91" w:rsidRDefault="00870D91" w:rsidP="00D527FE">
            <w:pPr>
              <w:jc w:val="both"/>
              <w:rPr>
                <w:rFonts w:ascii="Times New Roman" w:hAnsi="Times New Roman" w:cs="Times New Roman"/>
                <w:sz w:val="24"/>
                <w:szCs w:val="24"/>
              </w:rPr>
            </w:pPr>
            <w:r>
              <w:rPr>
                <w:rFonts w:ascii="Times New Roman" w:hAnsi="Times New Roman" w:cs="Times New Roman"/>
                <w:sz w:val="24"/>
                <w:szCs w:val="24"/>
              </w:rPr>
              <w:t xml:space="preserve">direktivní vláda </w:t>
            </w:r>
          </w:p>
        </w:tc>
      </w:tr>
      <w:tr w:rsidR="00572BAF" w14:paraId="60C47EA1" w14:textId="77777777" w:rsidTr="001D1F41">
        <w:trPr>
          <w:trHeight w:val="271"/>
        </w:trPr>
        <w:tc>
          <w:tcPr>
            <w:tcW w:w="4303" w:type="dxa"/>
          </w:tcPr>
          <w:p w14:paraId="4FB5FEF8" w14:textId="277FD9B6" w:rsidR="00572BAF"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572BAF">
              <w:rPr>
                <w:rFonts w:ascii="Times New Roman" w:hAnsi="Times New Roman" w:cs="Times New Roman"/>
                <w:sz w:val="24"/>
                <w:szCs w:val="24"/>
                <w:lang w:val="ru-RU"/>
              </w:rPr>
              <w:t>аговор</w:t>
            </w:r>
          </w:p>
        </w:tc>
        <w:tc>
          <w:tcPr>
            <w:tcW w:w="4304" w:type="dxa"/>
          </w:tcPr>
          <w:p w14:paraId="1403619D" w14:textId="55F24A52" w:rsidR="00572BAF"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s</w:t>
            </w:r>
            <w:r w:rsidR="00572BAF">
              <w:rPr>
                <w:rFonts w:ascii="Times New Roman" w:hAnsi="Times New Roman" w:cs="Times New Roman"/>
                <w:sz w:val="24"/>
                <w:szCs w:val="24"/>
              </w:rPr>
              <w:t xml:space="preserve">piknutí </w:t>
            </w:r>
          </w:p>
        </w:tc>
      </w:tr>
      <w:tr w:rsidR="00572BAF" w14:paraId="3327F996" w14:textId="77777777" w:rsidTr="001D1F41">
        <w:trPr>
          <w:trHeight w:val="271"/>
        </w:trPr>
        <w:tc>
          <w:tcPr>
            <w:tcW w:w="4303" w:type="dxa"/>
          </w:tcPr>
          <w:p w14:paraId="2384F7E0" w14:textId="67C47A55" w:rsidR="00572BAF"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572BAF">
              <w:rPr>
                <w:rFonts w:ascii="Times New Roman" w:hAnsi="Times New Roman" w:cs="Times New Roman"/>
                <w:sz w:val="24"/>
                <w:szCs w:val="24"/>
                <w:lang w:val="ru-RU"/>
              </w:rPr>
              <w:t>аговорщик</w:t>
            </w:r>
          </w:p>
        </w:tc>
        <w:tc>
          <w:tcPr>
            <w:tcW w:w="4304" w:type="dxa"/>
          </w:tcPr>
          <w:p w14:paraId="3F261608" w14:textId="54100F0C" w:rsidR="00572BAF" w:rsidRDefault="00A0583B" w:rsidP="00D527FE">
            <w:pPr>
              <w:jc w:val="both"/>
              <w:rPr>
                <w:rFonts w:ascii="Times New Roman" w:hAnsi="Times New Roman" w:cs="Times New Roman"/>
                <w:sz w:val="24"/>
                <w:szCs w:val="24"/>
              </w:rPr>
            </w:pPr>
            <w:r>
              <w:rPr>
                <w:rFonts w:ascii="Times New Roman" w:hAnsi="Times New Roman" w:cs="Times New Roman"/>
                <w:sz w:val="24"/>
                <w:szCs w:val="24"/>
              </w:rPr>
              <w:t>s</w:t>
            </w:r>
            <w:r w:rsidR="00572BAF">
              <w:rPr>
                <w:rFonts w:ascii="Times New Roman" w:hAnsi="Times New Roman" w:cs="Times New Roman"/>
                <w:sz w:val="24"/>
                <w:szCs w:val="24"/>
              </w:rPr>
              <w:t>piklen</w:t>
            </w:r>
            <w:r>
              <w:rPr>
                <w:rFonts w:ascii="Times New Roman" w:hAnsi="Times New Roman" w:cs="Times New Roman"/>
                <w:sz w:val="24"/>
                <w:szCs w:val="24"/>
              </w:rPr>
              <w:t>ec</w:t>
            </w:r>
            <w:r w:rsidR="00572BAF">
              <w:rPr>
                <w:rFonts w:ascii="Times New Roman" w:hAnsi="Times New Roman" w:cs="Times New Roman"/>
                <w:sz w:val="24"/>
                <w:szCs w:val="24"/>
              </w:rPr>
              <w:t xml:space="preserve"> </w:t>
            </w:r>
          </w:p>
        </w:tc>
      </w:tr>
      <w:tr w:rsidR="00CB571B" w14:paraId="2CF383E8" w14:textId="77777777" w:rsidTr="001D1F41">
        <w:trPr>
          <w:trHeight w:val="271"/>
        </w:trPr>
        <w:tc>
          <w:tcPr>
            <w:tcW w:w="4303" w:type="dxa"/>
          </w:tcPr>
          <w:p w14:paraId="36CB629E" w14:textId="0B4C3F49" w:rsidR="00CB571B" w:rsidRPr="00427367" w:rsidRDefault="008F58FC"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CB571B" w:rsidRPr="00427367">
              <w:rPr>
                <w:rFonts w:ascii="Times New Roman" w:hAnsi="Times New Roman" w:cs="Times New Roman"/>
                <w:sz w:val="24"/>
                <w:szCs w:val="24"/>
                <w:lang w:val="ru-RU"/>
              </w:rPr>
              <w:t>аграничны</w:t>
            </w:r>
            <w:r>
              <w:rPr>
                <w:rFonts w:ascii="Times New Roman" w:hAnsi="Times New Roman" w:cs="Times New Roman"/>
                <w:sz w:val="24"/>
                <w:szCs w:val="24"/>
                <w:lang w:val="ru-RU"/>
              </w:rPr>
              <w:t>й</w:t>
            </w:r>
            <w:r w:rsidR="00CB571B" w:rsidRPr="00427367">
              <w:rPr>
                <w:rFonts w:ascii="Times New Roman" w:hAnsi="Times New Roman" w:cs="Times New Roman"/>
                <w:sz w:val="24"/>
                <w:szCs w:val="24"/>
                <w:lang w:val="ru-RU"/>
              </w:rPr>
              <w:t xml:space="preserve"> поход</w:t>
            </w:r>
          </w:p>
        </w:tc>
        <w:tc>
          <w:tcPr>
            <w:tcW w:w="4304" w:type="dxa"/>
          </w:tcPr>
          <w:p w14:paraId="33931759" w14:textId="0D85B875"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z</w:t>
            </w:r>
            <w:r w:rsidR="00CB571B" w:rsidRPr="00427367">
              <w:rPr>
                <w:rFonts w:ascii="Times New Roman" w:hAnsi="Times New Roman" w:cs="Times New Roman"/>
                <w:sz w:val="24"/>
                <w:szCs w:val="24"/>
              </w:rPr>
              <w:t xml:space="preserve">ahraniční </w:t>
            </w:r>
            <w:r>
              <w:rPr>
                <w:rFonts w:ascii="Times New Roman" w:hAnsi="Times New Roman" w:cs="Times New Roman"/>
                <w:sz w:val="24"/>
                <w:szCs w:val="24"/>
              </w:rPr>
              <w:t>t</w:t>
            </w:r>
            <w:r w:rsidR="00CB571B" w:rsidRPr="00427367">
              <w:rPr>
                <w:rFonts w:ascii="Times New Roman" w:hAnsi="Times New Roman" w:cs="Times New Roman"/>
                <w:sz w:val="24"/>
                <w:szCs w:val="24"/>
              </w:rPr>
              <w:t>ažení</w:t>
            </w:r>
          </w:p>
        </w:tc>
      </w:tr>
      <w:tr w:rsidR="00CB571B" w14:paraId="0102EFCC" w14:textId="77777777" w:rsidTr="001D1F41">
        <w:trPr>
          <w:trHeight w:val="271"/>
        </w:trPr>
        <w:tc>
          <w:tcPr>
            <w:tcW w:w="4303" w:type="dxa"/>
          </w:tcPr>
          <w:p w14:paraId="15181534" w14:textId="6F0321D3" w:rsidR="00CB571B" w:rsidRPr="00427367"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CB571B" w:rsidRPr="00427367">
              <w:rPr>
                <w:rFonts w:ascii="Times New Roman" w:hAnsi="Times New Roman" w:cs="Times New Roman"/>
                <w:sz w:val="24"/>
                <w:szCs w:val="24"/>
                <w:lang w:val="ru-RU"/>
              </w:rPr>
              <w:t>еленая книга</w:t>
            </w:r>
          </w:p>
        </w:tc>
        <w:tc>
          <w:tcPr>
            <w:tcW w:w="4304" w:type="dxa"/>
          </w:tcPr>
          <w:p w14:paraId="57F22F06" w14:textId="1390A189"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Zelená kniha</w:t>
            </w:r>
          </w:p>
        </w:tc>
      </w:tr>
      <w:tr w:rsidR="00CB571B" w14:paraId="2BAE9C07" w14:textId="77777777" w:rsidTr="001D1F41">
        <w:trPr>
          <w:trHeight w:val="271"/>
        </w:trPr>
        <w:tc>
          <w:tcPr>
            <w:tcW w:w="4303" w:type="dxa"/>
          </w:tcPr>
          <w:p w14:paraId="68B606D3" w14:textId="2E91C61C"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Зеленая лампа</w:t>
            </w:r>
          </w:p>
        </w:tc>
        <w:tc>
          <w:tcPr>
            <w:tcW w:w="4304" w:type="dxa"/>
          </w:tcPr>
          <w:p w14:paraId="2A30C2D1" w14:textId="2969E2A3"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Zelená lampa</w:t>
            </w:r>
          </w:p>
        </w:tc>
      </w:tr>
      <w:tr w:rsidR="005D5AAE" w14:paraId="70ED6A29" w14:textId="77777777" w:rsidTr="001D1F41">
        <w:trPr>
          <w:trHeight w:val="271"/>
        </w:trPr>
        <w:tc>
          <w:tcPr>
            <w:tcW w:w="4303" w:type="dxa"/>
          </w:tcPr>
          <w:p w14:paraId="47364EDA" w14:textId="2EB944A3" w:rsidR="005D5AAE" w:rsidRPr="00427367" w:rsidRDefault="005D5AAE"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землевладение</w:t>
            </w:r>
          </w:p>
        </w:tc>
        <w:tc>
          <w:tcPr>
            <w:tcW w:w="4304" w:type="dxa"/>
          </w:tcPr>
          <w:p w14:paraId="097BE42E" w14:textId="1370FE7F" w:rsidR="005D5AAE" w:rsidRPr="00427367" w:rsidRDefault="00704242" w:rsidP="00D527FE">
            <w:pPr>
              <w:jc w:val="both"/>
              <w:rPr>
                <w:rFonts w:ascii="Times New Roman" w:hAnsi="Times New Roman" w:cs="Times New Roman"/>
                <w:sz w:val="24"/>
                <w:szCs w:val="24"/>
              </w:rPr>
            </w:pPr>
            <w:r>
              <w:rPr>
                <w:rFonts w:ascii="Times New Roman" w:hAnsi="Times New Roman" w:cs="Times New Roman"/>
                <w:sz w:val="24"/>
                <w:szCs w:val="24"/>
              </w:rPr>
              <w:t xml:space="preserve">pozemkové vlastnictví </w:t>
            </w:r>
          </w:p>
        </w:tc>
      </w:tr>
      <w:tr w:rsidR="00572BAF" w14:paraId="4F1EBF95" w14:textId="77777777" w:rsidTr="001D1F41">
        <w:trPr>
          <w:trHeight w:val="271"/>
        </w:trPr>
        <w:tc>
          <w:tcPr>
            <w:tcW w:w="4303" w:type="dxa"/>
          </w:tcPr>
          <w:p w14:paraId="1B6B4B23" w14:textId="2BD77EC0" w:rsidR="00572BAF" w:rsidRPr="00427367"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572BAF">
              <w:rPr>
                <w:rFonts w:ascii="Times New Roman" w:hAnsi="Times New Roman" w:cs="Times New Roman"/>
                <w:sz w:val="24"/>
                <w:szCs w:val="24"/>
                <w:lang w:val="ru-RU"/>
              </w:rPr>
              <w:t xml:space="preserve">дея </w:t>
            </w:r>
          </w:p>
        </w:tc>
        <w:tc>
          <w:tcPr>
            <w:tcW w:w="4304" w:type="dxa"/>
          </w:tcPr>
          <w:p w14:paraId="7E2E3E73" w14:textId="1D2694C9" w:rsidR="00572BAF"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n</w:t>
            </w:r>
            <w:r w:rsidR="00572BAF">
              <w:rPr>
                <w:rFonts w:ascii="Times New Roman" w:hAnsi="Times New Roman" w:cs="Times New Roman"/>
                <w:sz w:val="24"/>
                <w:szCs w:val="24"/>
              </w:rPr>
              <w:t>ázo</w:t>
            </w:r>
            <w:r>
              <w:rPr>
                <w:rFonts w:ascii="Times New Roman" w:hAnsi="Times New Roman" w:cs="Times New Roman"/>
                <w:sz w:val="24"/>
                <w:szCs w:val="24"/>
              </w:rPr>
              <w:t>r, m</w:t>
            </w:r>
            <w:r w:rsidR="00572BAF">
              <w:rPr>
                <w:rFonts w:ascii="Times New Roman" w:hAnsi="Times New Roman" w:cs="Times New Roman"/>
                <w:sz w:val="24"/>
                <w:szCs w:val="24"/>
              </w:rPr>
              <w:t xml:space="preserve">yšlenka </w:t>
            </w:r>
          </w:p>
        </w:tc>
      </w:tr>
      <w:tr w:rsidR="002142F5" w14:paraId="713EA745" w14:textId="77777777" w:rsidTr="001D1F41">
        <w:trPr>
          <w:trHeight w:val="271"/>
        </w:trPr>
        <w:tc>
          <w:tcPr>
            <w:tcW w:w="4303" w:type="dxa"/>
          </w:tcPr>
          <w:p w14:paraId="2BD866D7" w14:textId="2EAA15E3" w:rsidR="002142F5" w:rsidRDefault="002142F5"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Карбонарии</w:t>
            </w:r>
          </w:p>
        </w:tc>
        <w:tc>
          <w:tcPr>
            <w:tcW w:w="4304" w:type="dxa"/>
          </w:tcPr>
          <w:p w14:paraId="27EE04E6" w14:textId="3E44FE0A" w:rsidR="002142F5" w:rsidRDefault="002142F5" w:rsidP="00D527FE">
            <w:pPr>
              <w:jc w:val="both"/>
              <w:rPr>
                <w:rFonts w:ascii="Times New Roman" w:hAnsi="Times New Roman" w:cs="Times New Roman"/>
                <w:sz w:val="24"/>
                <w:szCs w:val="24"/>
              </w:rPr>
            </w:pPr>
            <w:r>
              <w:rPr>
                <w:rFonts w:ascii="Times New Roman" w:hAnsi="Times New Roman" w:cs="Times New Roman"/>
                <w:sz w:val="24"/>
                <w:szCs w:val="24"/>
              </w:rPr>
              <w:t xml:space="preserve">Karbonáři </w:t>
            </w:r>
          </w:p>
        </w:tc>
      </w:tr>
      <w:tr w:rsidR="00572BAF" w14:paraId="16E3FC0A" w14:textId="77777777" w:rsidTr="001D1F41">
        <w:trPr>
          <w:trHeight w:val="271"/>
        </w:trPr>
        <w:tc>
          <w:tcPr>
            <w:tcW w:w="4303" w:type="dxa"/>
          </w:tcPr>
          <w:p w14:paraId="63FC65F7" w14:textId="2987CC65" w:rsidR="00572BAF"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572BAF">
              <w:rPr>
                <w:rFonts w:ascii="Times New Roman" w:hAnsi="Times New Roman" w:cs="Times New Roman"/>
                <w:sz w:val="24"/>
                <w:szCs w:val="24"/>
                <w:lang w:val="ru-RU"/>
              </w:rPr>
              <w:t xml:space="preserve">арета </w:t>
            </w:r>
          </w:p>
        </w:tc>
        <w:tc>
          <w:tcPr>
            <w:tcW w:w="4304" w:type="dxa"/>
          </w:tcPr>
          <w:p w14:paraId="64E095E9" w14:textId="7EC0DFA0" w:rsidR="00572BAF" w:rsidRDefault="00A0583B" w:rsidP="00D527FE">
            <w:pPr>
              <w:jc w:val="both"/>
              <w:rPr>
                <w:rFonts w:ascii="Times New Roman" w:hAnsi="Times New Roman" w:cs="Times New Roman"/>
                <w:sz w:val="24"/>
                <w:szCs w:val="24"/>
              </w:rPr>
            </w:pPr>
            <w:r>
              <w:rPr>
                <w:rFonts w:ascii="Times New Roman" w:hAnsi="Times New Roman" w:cs="Times New Roman"/>
                <w:sz w:val="24"/>
                <w:szCs w:val="24"/>
              </w:rPr>
              <w:t>k</w:t>
            </w:r>
            <w:r w:rsidR="00572BAF">
              <w:rPr>
                <w:rFonts w:ascii="Times New Roman" w:hAnsi="Times New Roman" w:cs="Times New Roman"/>
                <w:sz w:val="24"/>
                <w:szCs w:val="24"/>
              </w:rPr>
              <w:t xml:space="preserve">očár </w:t>
            </w:r>
          </w:p>
        </w:tc>
      </w:tr>
      <w:tr w:rsidR="00CB571B" w14:paraId="24DAE44F" w14:textId="77777777" w:rsidTr="001D1F41">
        <w:trPr>
          <w:trHeight w:val="271"/>
        </w:trPr>
        <w:tc>
          <w:tcPr>
            <w:tcW w:w="4303" w:type="dxa"/>
          </w:tcPr>
          <w:p w14:paraId="2B6E21BF" w14:textId="2C8D2F7A" w:rsidR="00CB571B" w:rsidRPr="00427367"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CB571B" w:rsidRPr="00427367">
              <w:rPr>
                <w:rFonts w:ascii="Times New Roman" w:hAnsi="Times New Roman" w:cs="Times New Roman"/>
                <w:sz w:val="24"/>
                <w:szCs w:val="24"/>
                <w:lang w:val="ru-RU"/>
              </w:rPr>
              <w:t>онспиративный</w:t>
            </w:r>
          </w:p>
        </w:tc>
        <w:tc>
          <w:tcPr>
            <w:tcW w:w="4304" w:type="dxa"/>
          </w:tcPr>
          <w:p w14:paraId="3B11619F" w14:textId="3D496D33"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k</w:t>
            </w:r>
            <w:r w:rsidR="00CB571B" w:rsidRPr="00427367">
              <w:rPr>
                <w:rFonts w:ascii="Times New Roman" w:hAnsi="Times New Roman" w:cs="Times New Roman"/>
                <w:sz w:val="24"/>
                <w:szCs w:val="24"/>
              </w:rPr>
              <w:t>onspirační</w:t>
            </w:r>
          </w:p>
        </w:tc>
      </w:tr>
      <w:tr w:rsidR="00CB571B" w14:paraId="159FCFA7" w14:textId="77777777" w:rsidTr="009D6DE4">
        <w:tc>
          <w:tcPr>
            <w:tcW w:w="4303" w:type="dxa"/>
          </w:tcPr>
          <w:p w14:paraId="7C75727A" w14:textId="59EA4F5C" w:rsidR="00CB571B" w:rsidRPr="00427367"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CB571B" w:rsidRPr="00427367">
              <w:rPr>
                <w:rFonts w:ascii="Times New Roman" w:hAnsi="Times New Roman" w:cs="Times New Roman"/>
                <w:sz w:val="24"/>
                <w:szCs w:val="24"/>
                <w:lang w:val="ru-RU"/>
              </w:rPr>
              <w:t>онституционный</w:t>
            </w:r>
          </w:p>
        </w:tc>
        <w:tc>
          <w:tcPr>
            <w:tcW w:w="4304" w:type="dxa"/>
          </w:tcPr>
          <w:p w14:paraId="40B5B2F9" w14:textId="1FC58C56"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k</w:t>
            </w:r>
            <w:r w:rsidR="00CB571B" w:rsidRPr="00427367">
              <w:rPr>
                <w:rFonts w:ascii="Times New Roman" w:hAnsi="Times New Roman" w:cs="Times New Roman"/>
                <w:sz w:val="24"/>
                <w:szCs w:val="24"/>
              </w:rPr>
              <w:t>onstituční</w:t>
            </w:r>
          </w:p>
        </w:tc>
      </w:tr>
      <w:tr w:rsidR="00CB571B" w14:paraId="5E505483" w14:textId="77777777" w:rsidTr="001D1F41">
        <w:trPr>
          <w:trHeight w:val="271"/>
        </w:trPr>
        <w:tc>
          <w:tcPr>
            <w:tcW w:w="4303" w:type="dxa"/>
          </w:tcPr>
          <w:p w14:paraId="2EEE014D" w14:textId="7296A817" w:rsidR="00CB571B" w:rsidRPr="00427367"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CB571B" w:rsidRPr="00427367">
              <w:rPr>
                <w:rFonts w:ascii="Times New Roman" w:hAnsi="Times New Roman" w:cs="Times New Roman"/>
                <w:sz w:val="24"/>
                <w:szCs w:val="24"/>
                <w:lang w:val="ru-RU"/>
              </w:rPr>
              <w:t>онституция</w:t>
            </w:r>
          </w:p>
        </w:tc>
        <w:tc>
          <w:tcPr>
            <w:tcW w:w="4304" w:type="dxa"/>
          </w:tcPr>
          <w:p w14:paraId="7BB4B352" w14:textId="00E38F5A"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k</w:t>
            </w:r>
            <w:r w:rsidR="00CB571B" w:rsidRPr="00427367">
              <w:rPr>
                <w:rFonts w:ascii="Times New Roman" w:hAnsi="Times New Roman" w:cs="Times New Roman"/>
                <w:sz w:val="24"/>
                <w:szCs w:val="24"/>
              </w:rPr>
              <w:t>onstituce</w:t>
            </w:r>
          </w:p>
        </w:tc>
      </w:tr>
      <w:tr w:rsidR="00CB571B" w14:paraId="0DEECDE0" w14:textId="77777777" w:rsidTr="009D6DE4">
        <w:tc>
          <w:tcPr>
            <w:tcW w:w="4303" w:type="dxa"/>
          </w:tcPr>
          <w:p w14:paraId="4AC70C04" w14:textId="689C3140" w:rsidR="00CB571B" w:rsidRPr="00427367"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CB571B" w:rsidRPr="00427367">
              <w:rPr>
                <w:rFonts w:ascii="Times New Roman" w:hAnsi="Times New Roman" w:cs="Times New Roman"/>
                <w:sz w:val="24"/>
                <w:szCs w:val="24"/>
                <w:lang w:val="ru-RU"/>
              </w:rPr>
              <w:t>репостное право</w:t>
            </w:r>
          </w:p>
        </w:tc>
        <w:tc>
          <w:tcPr>
            <w:tcW w:w="4304" w:type="dxa"/>
          </w:tcPr>
          <w:p w14:paraId="5124DAE8" w14:textId="3B8A99EF"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n</w:t>
            </w:r>
            <w:r w:rsidR="00CB571B" w:rsidRPr="00427367">
              <w:rPr>
                <w:rFonts w:ascii="Times New Roman" w:hAnsi="Times New Roman" w:cs="Times New Roman"/>
                <w:sz w:val="24"/>
                <w:szCs w:val="24"/>
              </w:rPr>
              <w:t>evolnictví</w:t>
            </w:r>
          </w:p>
        </w:tc>
      </w:tr>
      <w:tr w:rsidR="00CB571B" w14:paraId="490B1E1F" w14:textId="77777777" w:rsidTr="001D1F41">
        <w:trPr>
          <w:trHeight w:val="271"/>
        </w:trPr>
        <w:tc>
          <w:tcPr>
            <w:tcW w:w="4303" w:type="dxa"/>
          </w:tcPr>
          <w:p w14:paraId="1D5CCAD1" w14:textId="12488198" w:rsidR="00CB571B" w:rsidRPr="00427367" w:rsidRDefault="00BC62FF"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CB571B" w:rsidRPr="00427367">
              <w:rPr>
                <w:rFonts w:ascii="Times New Roman" w:hAnsi="Times New Roman" w:cs="Times New Roman"/>
                <w:sz w:val="24"/>
                <w:szCs w:val="24"/>
                <w:lang w:val="ru-RU"/>
              </w:rPr>
              <w:t>рестьян</w:t>
            </w:r>
            <w:r>
              <w:rPr>
                <w:rFonts w:ascii="Times New Roman" w:hAnsi="Times New Roman" w:cs="Times New Roman"/>
                <w:sz w:val="24"/>
                <w:szCs w:val="24"/>
                <w:lang w:val="ru-RU"/>
              </w:rPr>
              <w:t>ин</w:t>
            </w:r>
          </w:p>
        </w:tc>
        <w:tc>
          <w:tcPr>
            <w:tcW w:w="4304" w:type="dxa"/>
          </w:tcPr>
          <w:p w14:paraId="0BDD6F7F" w14:textId="6D20D230"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r</w:t>
            </w:r>
            <w:r w:rsidR="00CB571B" w:rsidRPr="00427367">
              <w:rPr>
                <w:rFonts w:ascii="Times New Roman" w:hAnsi="Times New Roman" w:cs="Times New Roman"/>
                <w:sz w:val="24"/>
                <w:szCs w:val="24"/>
              </w:rPr>
              <w:t>olník</w:t>
            </w:r>
          </w:p>
        </w:tc>
      </w:tr>
      <w:tr w:rsidR="00CB571B" w14:paraId="78EB06A3" w14:textId="77777777" w:rsidTr="001D1F41">
        <w:trPr>
          <w:trHeight w:val="271"/>
        </w:trPr>
        <w:tc>
          <w:tcPr>
            <w:tcW w:w="4303" w:type="dxa"/>
          </w:tcPr>
          <w:p w14:paraId="4A8F73F0" w14:textId="68C3EA8B"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CB571B" w:rsidRPr="00427367">
              <w:rPr>
                <w:rFonts w:ascii="Times New Roman" w:hAnsi="Times New Roman" w:cs="Times New Roman"/>
                <w:sz w:val="24"/>
                <w:szCs w:val="24"/>
                <w:lang w:val="ru-RU"/>
              </w:rPr>
              <w:t>едаль</w:t>
            </w:r>
          </w:p>
        </w:tc>
        <w:tc>
          <w:tcPr>
            <w:tcW w:w="4304" w:type="dxa"/>
          </w:tcPr>
          <w:p w14:paraId="7C5F8E82" w14:textId="0576B806"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m</w:t>
            </w:r>
            <w:r w:rsidR="00CB571B" w:rsidRPr="00427367">
              <w:rPr>
                <w:rFonts w:ascii="Times New Roman" w:hAnsi="Times New Roman" w:cs="Times New Roman"/>
                <w:sz w:val="24"/>
                <w:szCs w:val="24"/>
              </w:rPr>
              <w:t>edaile</w:t>
            </w:r>
          </w:p>
        </w:tc>
      </w:tr>
      <w:tr w:rsidR="00CB571B" w14:paraId="7168AF62" w14:textId="77777777" w:rsidTr="001D1F41">
        <w:trPr>
          <w:trHeight w:val="271"/>
        </w:trPr>
        <w:tc>
          <w:tcPr>
            <w:tcW w:w="4303" w:type="dxa"/>
          </w:tcPr>
          <w:p w14:paraId="6B6A8D54" w14:textId="779561A9"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CB571B" w:rsidRPr="00427367">
              <w:rPr>
                <w:rFonts w:ascii="Times New Roman" w:hAnsi="Times New Roman" w:cs="Times New Roman"/>
                <w:sz w:val="24"/>
                <w:szCs w:val="24"/>
                <w:lang w:val="ru-RU"/>
              </w:rPr>
              <w:t>онархия</w:t>
            </w:r>
          </w:p>
        </w:tc>
        <w:tc>
          <w:tcPr>
            <w:tcW w:w="4304" w:type="dxa"/>
          </w:tcPr>
          <w:p w14:paraId="71BCC1EE" w14:textId="2ACFB7BB"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m</w:t>
            </w:r>
            <w:r w:rsidR="00CB571B" w:rsidRPr="00427367">
              <w:rPr>
                <w:rFonts w:ascii="Times New Roman" w:hAnsi="Times New Roman" w:cs="Times New Roman"/>
                <w:sz w:val="24"/>
                <w:szCs w:val="24"/>
              </w:rPr>
              <w:t>onarchie</w:t>
            </w:r>
          </w:p>
        </w:tc>
      </w:tr>
      <w:tr w:rsidR="00DA09B6" w14:paraId="2042B8AA" w14:textId="77777777" w:rsidTr="001D1F41">
        <w:trPr>
          <w:trHeight w:val="271"/>
        </w:trPr>
        <w:tc>
          <w:tcPr>
            <w:tcW w:w="4303" w:type="dxa"/>
          </w:tcPr>
          <w:p w14:paraId="46F5C576" w14:textId="3505C6CB" w:rsidR="00DA09B6"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00DA09B6">
              <w:rPr>
                <w:rFonts w:ascii="Times New Roman" w:hAnsi="Times New Roman" w:cs="Times New Roman"/>
                <w:sz w:val="24"/>
                <w:szCs w:val="24"/>
                <w:lang w:val="ru-RU"/>
              </w:rPr>
              <w:t xml:space="preserve">арод </w:t>
            </w:r>
          </w:p>
        </w:tc>
        <w:tc>
          <w:tcPr>
            <w:tcW w:w="4304" w:type="dxa"/>
          </w:tcPr>
          <w:p w14:paraId="5DA50F24" w14:textId="23FD230C" w:rsidR="00DA09B6"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n</w:t>
            </w:r>
            <w:r w:rsidR="00DA09B6">
              <w:rPr>
                <w:rFonts w:ascii="Times New Roman" w:hAnsi="Times New Roman" w:cs="Times New Roman"/>
                <w:sz w:val="24"/>
                <w:szCs w:val="24"/>
              </w:rPr>
              <w:t>árod</w:t>
            </w:r>
            <w:r>
              <w:rPr>
                <w:rFonts w:ascii="Times New Roman" w:hAnsi="Times New Roman" w:cs="Times New Roman"/>
                <w:sz w:val="24"/>
                <w:szCs w:val="24"/>
              </w:rPr>
              <w:t>, lid</w:t>
            </w:r>
            <w:r w:rsidR="00DA09B6">
              <w:rPr>
                <w:rFonts w:ascii="Times New Roman" w:hAnsi="Times New Roman" w:cs="Times New Roman"/>
                <w:sz w:val="24"/>
                <w:szCs w:val="24"/>
              </w:rPr>
              <w:t xml:space="preserve"> </w:t>
            </w:r>
          </w:p>
        </w:tc>
      </w:tr>
      <w:tr w:rsidR="004745B6" w14:paraId="4004D273" w14:textId="77777777" w:rsidTr="001D1F41">
        <w:trPr>
          <w:trHeight w:val="271"/>
        </w:trPr>
        <w:tc>
          <w:tcPr>
            <w:tcW w:w="4303" w:type="dxa"/>
          </w:tcPr>
          <w:p w14:paraId="638C9A87" w14:textId="13E4976E" w:rsidR="004745B6" w:rsidRDefault="004745B6"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Народное вече</w:t>
            </w:r>
          </w:p>
        </w:tc>
        <w:tc>
          <w:tcPr>
            <w:tcW w:w="4304" w:type="dxa"/>
          </w:tcPr>
          <w:p w14:paraId="24111FFC" w14:textId="340535B6" w:rsidR="004745B6" w:rsidRPr="004745B6" w:rsidRDefault="004745B6" w:rsidP="00D527FE">
            <w:pPr>
              <w:jc w:val="both"/>
              <w:rPr>
                <w:rFonts w:ascii="Times New Roman" w:hAnsi="Times New Roman" w:cs="Times New Roman"/>
                <w:sz w:val="24"/>
                <w:szCs w:val="24"/>
              </w:rPr>
            </w:pPr>
            <w:r>
              <w:rPr>
                <w:rFonts w:ascii="Times New Roman" w:hAnsi="Times New Roman" w:cs="Times New Roman"/>
                <w:sz w:val="24"/>
                <w:szCs w:val="24"/>
              </w:rPr>
              <w:t>Národní Věče</w:t>
            </w:r>
          </w:p>
        </w:tc>
      </w:tr>
      <w:tr w:rsidR="00CB571B" w14:paraId="3407B9FD" w14:textId="77777777" w:rsidTr="001D1F41">
        <w:trPr>
          <w:trHeight w:val="271"/>
        </w:trPr>
        <w:tc>
          <w:tcPr>
            <w:tcW w:w="4303" w:type="dxa"/>
          </w:tcPr>
          <w:p w14:paraId="581D4068" w14:textId="089FB980"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lastRenderedPageBreak/>
              <w:t>Общество громкого смеха</w:t>
            </w:r>
          </w:p>
        </w:tc>
        <w:tc>
          <w:tcPr>
            <w:tcW w:w="4304" w:type="dxa"/>
          </w:tcPr>
          <w:p w14:paraId="753CAEB8" w14:textId="729C2762"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Společnost hlasitého smíchu</w:t>
            </w:r>
          </w:p>
        </w:tc>
      </w:tr>
      <w:tr w:rsidR="00CB571B" w14:paraId="5662CCBB" w14:textId="77777777" w:rsidTr="001D1F41">
        <w:trPr>
          <w:trHeight w:val="271"/>
        </w:trPr>
        <w:tc>
          <w:tcPr>
            <w:tcW w:w="4303" w:type="dxa"/>
          </w:tcPr>
          <w:p w14:paraId="160FDF04" w14:textId="798AAE09"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Общество истинных и верных сынов Отечества</w:t>
            </w:r>
          </w:p>
        </w:tc>
        <w:tc>
          <w:tcPr>
            <w:tcW w:w="4304" w:type="dxa"/>
          </w:tcPr>
          <w:p w14:paraId="79EB63DB" w14:textId="77777777"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Společnost opravdových a věrných synů vlasti</w:t>
            </w:r>
          </w:p>
        </w:tc>
      </w:tr>
      <w:tr w:rsidR="00F94BBD" w14:paraId="1EE2BC66" w14:textId="77777777" w:rsidTr="001D1F41">
        <w:trPr>
          <w:trHeight w:val="271"/>
        </w:trPr>
        <w:tc>
          <w:tcPr>
            <w:tcW w:w="4303" w:type="dxa"/>
          </w:tcPr>
          <w:p w14:paraId="12BC8C40" w14:textId="394E1C0A" w:rsidR="00F94BBD" w:rsidRPr="00F94BBD" w:rsidRDefault="00F94BBD"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Общество соединенных славян</w:t>
            </w:r>
          </w:p>
        </w:tc>
        <w:tc>
          <w:tcPr>
            <w:tcW w:w="4304" w:type="dxa"/>
          </w:tcPr>
          <w:p w14:paraId="665D285F" w14:textId="4EB94A0B" w:rsidR="00F94BBD" w:rsidRPr="00427367" w:rsidRDefault="00F94BBD" w:rsidP="00D527FE">
            <w:pPr>
              <w:jc w:val="both"/>
              <w:rPr>
                <w:rFonts w:ascii="Times New Roman" w:hAnsi="Times New Roman" w:cs="Times New Roman"/>
                <w:sz w:val="24"/>
                <w:szCs w:val="24"/>
              </w:rPr>
            </w:pPr>
            <w:r>
              <w:rPr>
                <w:rFonts w:ascii="Times New Roman" w:hAnsi="Times New Roman" w:cs="Times New Roman"/>
                <w:sz w:val="24"/>
                <w:szCs w:val="24"/>
              </w:rPr>
              <w:t xml:space="preserve">Společnost sjednocených Slovanů </w:t>
            </w:r>
          </w:p>
        </w:tc>
      </w:tr>
      <w:tr w:rsidR="00CB571B" w14:paraId="7E791A27" w14:textId="77777777" w:rsidTr="001D1F41">
        <w:trPr>
          <w:trHeight w:val="271"/>
        </w:trPr>
        <w:tc>
          <w:tcPr>
            <w:tcW w:w="4303" w:type="dxa"/>
          </w:tcPr>
          <w:p w14:paraId="27550BA9" w14:textId="0545ADDE"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CB571B" w:rsidRPr="00427367">
              <w:rPr>
                <w:rFonts w:ascii="Times New Roman" w:hAnsi="Times New Roman" w:cs="Times New Roman"/>
                <w:sz w:val="24"/>
                <w:szCs w:val="24"/>
                <w:lang w:val="ru-RU"/>
              </w:rPr>
              <w:t>бъединение</w:t>
            </w:r>
          </w:p>
        </w:tc>
        <w:tc>
          <w:tcPr>
            <w:tcW w:w="4304" w:type="dxa"/>
          </w:tcPr>
          <w:p w14:paraId="04AD1130" w14:textId="34BDF490"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s</w:t>
            </w:r>
            <w:r w:rsidR="00CB571B" w:rsidRPr="00427367">
              <w:rPr>
                <w:rFonts w:ascii="Times New Roman" w:hAnsi="Times New Roman" w:cs="Times New Roman"/>
                <w:sz w:val="24"/>
                <w:szCs w:val="24"/>
              </w:rPr>
              <w:t>polek</w:t>
            </w:r>
            <w:r>
              <w:rPr>
                <w:rFonts w:ascii="Times New Roman" w:hAnsi="Times New Roman" w:cs="Times New Roman"/>
                <w:sz w:val="24"/>
                <w:szCs w:val="24"/>
              </w:rPr>
              <w:t>, sdružení</w:t>
            </w:r>
          </w:p>
        </w:tc>
      </w:tr>
      <w:tr w:rsidR="00CB571B" w14:paraId="0B31DB7A" w14:textId="77777777" w:rsidTr="001D1F41">
        <w:trPr>
          <w:trHeight w:val="271"/>
        </w:trPr>
        <w:tc>
          <w:tcPr>
            <w:tcW w:w="4303" w:type="dxa"/>
          </w:tcPr>
          <w:p w14:paraId="06ED4175" w14:textId="729E45D7"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CB571B" w:rsidRPr="00427367">
              <w:rPr>
                <w:rFonts w:ascii="Times New Roman" w:hAnsi="Times New Roman" w:cs="Times New Roman"/>
                <w:sz w:val="24"/>
                <w:szCs w:val="24"/>
                <w:lang w:val="ru-RU"/>
              </w:rPr>
              <w:t>рден</w:t>
            </w:r>
          </w:p>
        </w:tc>
        <w:tc>
          <w:tcPr>
            <w:tcW w:w="4304" w:type="dxa"/>
          </w:tcPr>
          <w:p w14:paraId="56F4DF92" w14:textId="44E95713"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v</w:t>
            </w:r>
            <w:r w:rsidR="00CB571B" w:rsidRPr="00427367">
              <w:rPr>
                <w:rFonts w:ascii="Times New Roman" w:hAnsi="Times New Roman" w:cs="Times New Roman"/>
                <w:sz w:val="24"/>
                <w:szCs w:val="24"/>
              </w:rPr>
              <w:t>yznamenání</w:t>
            </w:r>
          </w:p>
        </w:tc>
      </w:tr>
      <w:tr w:rsidR="00CB571B" w14:paraId="0DB07917" w14:textId="77777777" w:rsidTr="001D1F41">
        <w:trPr>
          <w:trHeight w:val="271"/>
        </w:trPr>
        <w:tc>
          <w:tcPr>
            <w:tcW w:w="4303" w:type="dxa"/>
          </w:tcPr>
          <w:p w14:paraId="12BD9F54" w14:textId="11B9A901"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Орден русских рыцарей</w:t>
            </w:r>
          </w:p>
        </w:tc>
        <w:tc>
          <w:tcPr>
            <w:tcW w:w="4304" w:type="dxa"/>
          </w:tcPr>
          <w:p w14:paraId="0F962259" w14:textId="1A9539D2"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Řád ruských rytířů</w:t>
            </w:r>
          </w:p>
        </w:tc>
      </w:tr>
      <w:tr w:rsidR="00CB571B" w14:paraId="08DEE03C" w14:textId="77777777" w:rsidTr="001D1F41">
        <w:trPr>
          <w:trHeight w:val="271"/>
        </w:trPr>
        <w:tc>
          <w:tcPr>
            <w:tcW w:w="4303" w:type="dxa"/>
          </w:tcPr>
          <w:p w14:paraId="46222924" w14:textId="024A960A"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CB571B" w:rsidRPr="00427367">
              <w:rPr>
                <w:rFonts w:ascii="Times New Roman" w:hAnsi="Times New Roman" w:cs="Times New Roman"/>
                <w:sz w:val="24"/>
                <w:szCs w:val="24"/>
                <w:lang w:val="ru-RU"/>
              </w:rPr>
              <w:t>реол</w:t>
            </w:r>
          </w:p>
        </w:tc>
        <w:tc>
          <w:tcPr>
            <w:tcW w:w="4304" w:type="dxa"/>
          </w:tcPr>
          <w:p w14:paraId="2791365A" w14:textId="0BDC192B"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a</w:t>
            </w:r>
            <w:r w:rsidR="00CB571B" w:rsidRPr="00427367">
              <w:rPr>
                <w:rFonts w:ascii="Times New Roman" w:hAnsi="Times New Roman" w:cs="Times New Roman"/>
                <w:sz w:val="24"/>
                <w:szCs w:val="24"/>
              </w:rPr>
              <w:t>ureola</w:t>
            </w:r>
          </w:p>
        </w:tc>
      </w:tr>
      <w:tr w:rsidR="00CB571B" w14:paraId="2CB52354" w14:textId="77777777" w:rsidTr="001D1F41">
        <w:trPr>
          <w:trHeight w:val="271"/>
        </w:trPr>
        <w:tc>
          <w:tcPr>
            <w:tcW w:w="4303" w:type="dxa"/>
          </w:tcPr>
          <w:p w14:paraId="694D007D" w14:textId="532A648F"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CB571B" w:rsidRPr="00427367">
              <w:rPr>
                <w:rFonts w:ascii="Times New Roman" w:hAnsi="Times New Roman" w:cs="Times New Roman"/>
                <w:sz w:val="24"/>
                <w:szCs w:val="24"/>
                <w:lang w:val="ru-RU"/>
              </w:rPr>
              <w:t>течество</w:t>
            </w:r>
          </w:p>
        </w:tc>
        <w:tc>
          <w:tcPr>
            <w:tcW w:w="4304" w:type="dxa"/>
          </w:tcPr>
          <w:p w14:paraId="4A189912" w14:textId="3CBF2EA7" w:rsidR="00CB571B" w:rsidRPr="00427367" w:rsidRDefault="00A0583B" w:rsidP="00D527FE">
            <w:pPr>
              <w:jc w:val="both"/>
              <w:rPr>
                <w:rFonts w:ascii="Times New Roman" w:hAnsi="Times New Roman" w:cs="Times New Roman"/>
                <w:sz w:val="24"/>
                <w:szCs w:val="24"/>
              </w:rPr>
            </w:pPr>
            <w:r>
              <w:rPr>
                <w:rFonts w:ascii="Times New Roman" w:hAnsi="Times New Roman" w:cs="Times New Roman"/>
                <w:sz w:val="24"/>
                <w:szCs w:val="24"/>
              </w:rPr>
              <w:t>v</w:t>
            </w:r>
            <w:r w:rsidR="00CB571B" w:rsidRPr="00427367">
              <w:rPr>
                <w:rFonts w:ascii="Times New Roman" w:hAnsi="Times New Roman" w:cs="Times New Roman"/>
                <w:sz w:val="24"/>
                <w:szCs w:val="24"/>
              </w:rPr>
              <w:t>last</w:t>
            </w:r>
          </w:p>
        </w:tc>
      </w:tr>
      <w:tr w:rsidR="00DA09B6" w14:paraId="1511812A" w14:textId="77777777" w:rsidTr="001D1F41">
        <w:trPr>
          <w:trHeight w:val="271"/>
        </w:trPr>
        <w:tc>
          <w:tcPr>
            <w:tcW w:w="4303" w:type="dxa"/>
          </w:tcPr>
          <w:p w14:paraId="45DD0D6F" w14:textId="43789EB3" w:rsidR="00DA09B6"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DA09B6">
              <w:rPr>
                <w:rFonts w:ascii="Times New Roman" w:hAnsi="Times New Roman" w:cs="Times New Roman"/>
                <w:sz w:val="24"/>
                <w:szCs w:val="24"/>
                <w:lang w:val="ru-RU"/>
              </w:rPr>
              <w:t xml:space="preserve">тряд </w:t>
            </w:r>
          </w:p>
        </w:tc>
        <w:tc>
          <w:tcPr>
            <w:tcW w:w="4304" w:type="dxa"/>
          </w:tcPr>
          <w:p w14:paraId="4C59334A" w14:textId="2B7A23BA" w:rsidR="00DA09B6" w:rsidRPr="00427367" w:rsidRDefault="00226A55" w:rsidP="00D527FE">
            <w:pPr>
              <w:jc w:val="both"/>
              <w:rPr>
                <w:rFonts w:ascii="Times New Roman" w:hAnsi="Times New Roman" w:cs="Times New Roman"/>
                <w:sz w:val="24"/>
                <w:szCs w:val="24"/>
              </w:rPr>
            </w:pPr>
            <w:r>
              <w:rPr>
                <w:rFonts w:ascii="Times New Roman" w:hAnsi="Times New Roman" w:cs="Times New Roman"/>
                <w:sz w:val="24"/>
                <w:szCs w:val="24"/>
              </w:rPr>
              <w:t>oddíl, jednotka</w:t>
            </w:r>
          </w:p>
        </w:tc>
      </w:tr>
      <w:tr w:rsidR="00CB571B" w14:paraId="1C7DCFC5" w14:textId="77777777" w:rsidTr="001D1F41">
        <w:trPr>
          <w:trHeight w:val="271"/>
        </w:trPr>
        <w:tc>
          <w:tcPr>
            <w:tcW w:w="4303" w:type="dxa"/>
          </w:tcPr>
          <w:p w14:paraId="3C19148C" w14:textId="46CF856C"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CB571B" w:rsidRPr="00427367">
              <w:rPr>
                <w:rFonts w:ascii="Times New Roman" w:hAnsi="Times New Roman" w:cs="Times New Roman"/>
                <w:sz w:val="24"/>
                <w:szCs w:val="24"/>
                <w:lang w:val="ru-RU"/>
              </w:rPr>
              <w:t>фицер</w:t>
            </w:r>
          </w:p>
        </w:tc>
        <w:tc>
          <w:tcPr>
            <w:tcW w:w="4304" w:type="dxa"/>
          </w:tcPr>
          <w:p w14:paraId="29362031" w14:textId="2ADB7334"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d</w:t>
            </w:r>
            <w:r w:rsidR="00CB571B" w:rsidRPr="00427367">
              <w:rPr>
                <w:rFonts w:ascii="Times New Roman" w:hAnsi="Times New Roman" w:cs="Times New Roman"/>
                <w:sz w:val="24"/>
                <w:szCs w:val="24"/>
              </w:rPr>
              <w:t>ůstojník</w:t>
            </w:r>
          </w:p>
        </w:tc>
      </w:tr>
      <w:tr w:rsidR="00CB571B" w14:paraId="58229EBC" w14:textId="77777777" w:rsidTr="001D1F41">
        <w:trPr>
          <w:trHeight w:val="271"/>
        </w:trPr>
        <w:tc>
          <w:tcPr>
            <w:tcW w:w="4303" w:type="dxa"/>
          </w:tcPr>
          <w:p w14:paraId="2198757C" w14:textId="4B07341C"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CB571B" w:rsidRPr="00427367">
              <w:rPr>
                <w:rFonts w:ascii="Times New Roman" w:hAnsi="Times New Roman" w:cs="Times New Roman"/>
                <w:sz w:val="24"/>
                <w:szCs w:val="24"/>
                <w:lang w:val="ru-RU"/>
              </w:rPr>
              <w:t>артизан</w:t>
            </w:r>
          </w:p>
        </w:tc>
        <w:tc>
          <w:tcPr>
            <w:tcW w:w="4304" w:type="dxa"/>
          </w:tcPr>
          <w:p w14:paraId="70DFE35F" w14:textId="7954552E"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p</w:t>
            </w:r>
            <w:r w:rsidR="00CB571B" w:rsidRPr="00427367">
              <w:rPr>
                <w:rFonts w:ascii="Times New Roman" w:hAnsi="Times New Roman" w:cs="Times New Roman"/>
                <w:sz w:val="24"/>
                <w:szCs w:val="24"/>
              </w:rPr>
              <w:t>artyzán</w:t>
            </w:r>
          </w:p>
        </w:tc>
      </w:tr>
      <w:tr w:rsidR="00DA09B6" w14:paraId="755D3C87" w14:textId="77777777" w:rsidTr="001D1F41">
        <w:trPr>
          <w:trHeight w:val="271"/>
        </w:trPr>
        <w:tc>
          <w:tcPr>
            <w:tcW w:w="4303" w:type="dxa"/>
          </w:tcPr>
          <w:p w14:paraId="7F1A6DF4" w14:textId="012BD112" w:rsidR="00DA09B6"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DA09B6">
              <w:rPr>
                <w:rFonts w:ascii="Times New Roman" w:hAnsi="Times New Roman" w:cs="Times New Roman"/>
                <w:sz w:val="24"/>
                <w:szCs w:val="24"/>
                <w:lang w:val="ru-RU"/>
              </w:rPr>
              <w:t>атриотический</w:t>
            </w:r>
          </w:p>
        </w:tc>
        <w:tc>
          <w:tcPr>
            <w:tcW w:w="4304" w:type="dxa"/>
          </w:tcPr>
          <w:p w14:paraId="33F91311" w14:textId="551CE07B" w:rsidR="00DA09B6"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v</w:t>
            </w:r>
            <w:r w:rsidR="00DA09B6">
              <w:rPr>
                <w:rFonts w:ascii="Times New Roman" w:hAnsi="Times New Roman" w:cs="Times New Roman"/>
                <w:sz w:val="24"/>
                <w:szCs w:val="24"/>
              </w:rPr>
              <w:t xml:space="preserve">lastenecký </w:t>
            </w:r>
          </w:p>
        </w:tc>
      </w:tr>
      <w:tr w:rsidR="00816C32" w14:paraId="00734756" w14:textId="77777777" w:rsidTr="001D1F41">
        <w:trPr>
          <w:trHeight w:val="271"/>
        </w:trPr>
        <w:tc>
          <w:tcPr>
            <w:tcW w:w="4303" w:type="dxa"/>
          </w:tcPr>
          <w:p w14:paraId="6C3EAD7D" w14:textId="7144B169" w:rsidR="00816C32" w:rsidRDefault="00816C32"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Патриотическое общество</w:t>
            </w:r>
          </w:p>
        </w:tc>
        <w:tc>
          <w:tcPr>
            <w:tcW w:w="4304" w:type="dxa"/>
          </w:tcPr>
          <w:p w14:paraId="3B928E8B" w14:textId="0591B748" w:rsidR="00816C32" w:rsidRDefault="00816C32" w:rsidP="00D527FE">
            <w:pPr>
              <w:jc w:val="both"/>
              <w:rPr>
                <w:rFonts w:ascii="Times New Roman" w:hAnsi="Times New Roman" w:cs="Times New Roman"/>
                <w:sz w:val="24"/>
                <w:szCs w:val="24"/>
              </w:rPr>
            </w:pPr>
            <w:r>
              <w:rPr>
                <w:rFonts w:ascii="Times New Roman" w:hAnsi="Times New Roman" w:cs="Times New Roman"/>
                <w:sz w:val="24"/>
                <w:szCs w:val="24"/>
              </w:rPr>
              <w:t xml:space="preserve">Vlastenecký spolek </w:t>
            </w:r>
          </w:p>
        </w:tc>
      </w:tr>
      <w:tr w:rsidR="00CB571B" w14:paraId="31E5674B" w14:textId="77777777" w:rsidTr="001D1F41">
        <w:trPr>
          <w:trHeight w:val="271"/>
        </w:trPr>
        <w:tc>
          <w:tcPr>
            <w:tcW w:w="4303" w:type="dxa"/>
          </w:tcPr>
          <w:p w14:paraId="43306970" w14:textId="6E777B5D"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CB571B" w:rsidRPr="00427367">
              <w:rPr>
                <w:rFonts w:ascii="Times New Roman" w:hAnsi="Times New Roman" w:cs="Times New Roman"/>
                <w:sz w:val="24"/>
                <w:szCs w:val="24"/>
                <w:lang w:val="ru-RU"/>
              </w:rPr>
              <w:t>ереворот</w:t>
            </w:r>
          </w:p>
        </w:tc>
        <w:tc>
          <w:tcPr>
            <w:tcW w:w="4304" w:type="dxa"/>
          </w:tcPr>
          <w:p w14:paraId="3349D10B" w14:textId="62CEE518"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p</w:t>
            </w:r>
            <w:r w:rsidR="00CB571B" w:rsidRPr="00427367">
              <w:rPr>
                <w:rFonts w:ascii="Times New Roman" w:hAnsi="Times New Roman" w:cs="Times New Roman"/>
                <w:sz w:val="24"/>
                <w:szCs w:val="24"/>
              </w:rPr>
              <w:t>řevrat</w:t>
            </w:r>
          </w:p>
        </w:tc>
      </w:tr>
      <w:tr w:rsidR="003F5E83" w14:paraId="68CE69C1" w14:textId="77777777" w:rsidTr="001D1F41">
        <w:trPr>
          <w:trHeight w:val="271"/>
        </w:trPr>
        <w:tc>
          <w:tcPr>
            <w:tcW w:w="4303" w:type="dxa"/>
          </w:tcPr>
          <w:p w14:paraId="5B2D738B" w14:textId="13CD80A9" w:rsidR="003F5E83" w:rsidRDefault="003F5E83"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порядок</w:t>
            </w:r>
          </w:p>
        </w:tc>
        <w:tc>
          <w:tcPr>
            <w:tcW w:w="4304" w:type="dxa"/>
          </w:tcPr>
          <w:p w14:paraId="79B67C60" w14:textId="1E9E0A20" w:rsidR="003F5E83" w:rsidRDefault="003F5E83" w:rsidP="00D527FE">
            <w:pPr>
              <w:jc w:val="both"/>
              <w:rPr>
                <w:rFonts w:ascii="Times New Roman" w:hAnsi="Times New Roman" w:cs="Times New Roman"/>
                <w:sz w:val="24"/>
                <w:szCs w:val="24"/>
              </w:rPr>
            </w:pPr>
            <w:r>
              <w:rPr>
                <w:rFonts w:ascii="Times New Roman" w:hAnsi="Times New Roman" w:cs="Times New Roman"/>
                <w:sz w:val="24"/>
                <w:szCs w:val="24"/>
              </w:rPr>
              <w:t xml:space="preserve">režim </w:t>
            </w:r>
          </w:p>
        </w:tc>
      </w:tr>
      <w:tr w:rsidR="00CB571B" w14:paraId="55025CC6" w14:textId="77777777" w:rsidTr="001D1F41">
        <w:trPr>
          <w:trHeight w:val="271"/>
        </w:trPr>
        <w:tc>
          <w:tcPr>
            <w:tcW w:w="4303" w:type="dxa"/>
          </w:tcPr>
          <w:p w14:paraId="48B868FC" w14:textId="26865AA1"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CB571B" w:rsidRPr="00427367">
              <w:rPr>
                <w:rFonts w:ascii="Times New Roman" w:hAnsi="Times New Roman" w:cs="Times New Roman"/>
                <w:sz w:val="24"/>
                <w:szCs w:val="24"/>
                <w:lang w:val="ru-RU"/>
              </w:rPr>
              <w:t>реддекабристкий</w:t>
            </w:r>
          </w:p>
        </w:tc>
        <w:tc>
          <w:tcPr>
            <w:tcW w:w="4304" w:type="dxa"/>
          </w:tcPr>
          <w:p w14:paraId="65A062FC" w14:textId="13AF26E7"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CB571B" w:rsidRPr="00427367">
              <w:rPr>
                <w:rFonts w:ascii="Times New Roman" w:hAnsi="Times New Roman" w:cs="Times New Roman"/>
                <w:sz w:val="24"/>
                <w:szCs w:val="24"/>
              </w:rPr>
              <w:t>aně děkabristický</w:t>
            </w:r>
          </w:p>
        </w:tc>
      </w:tr>
      <w:tr w:rsidR="00CB571B" w14:paraId="72D6FDB6" w14:textId="77777777" w:rsidTr="001D1F41">
        <w:trPr>
          <w:trHeight w:val="271"/>
        </w:trPr>
        <w:tc>
          <w:tcPr>
            <w:tcW w:w="4303" w:type="dxa"/>
          </w:tcPr>
          <w:p w14:paraId="56AE021A" w14:textId="06545514"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CB571B" w:rsidRPr="00427367">
              <w:rPr>
                <w:rFonts w:ascii="Times New Roman" w:hAnsi="Times New Roman" w:cs="Times New Roman"/>
                <w:sz w:val="24"/>
                <w:szCs w:val="24"/>
                <w:lang w:val="ru-RU"/>
              </w:rPr>
              <w:t>росветитель</w:t>
            </w:r>
          </w:p>
        </w:tc>
        <w:tc>
          <w:tcPr>
            <w:tcW w:w="4304" w:type="dxa"/>
          </w:tcPr>
          <w:p w14:paraId="6C93880B" w14:textId="20E7C037"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o</w:t>
            </w:r>
            <w:r w:rsidR="00CB571B" w:rsidRPr="00427367">
              <w:rPr>
                <w:rFonts w:ascii="Times New Roman" w:hAnsi="Times New Roman" w:cs="Times New Roman"/>
                <w:sz w:val="24"/>
                <w:szCs w:val="24"/>
              </w:rPr>
              <w:t>svícenec</w:t>
            </w:r>
          </w:p>
        </w:tc>
      </w:tr>
      <w:tr w:rsidR="00CB571B" w14:paraId="4835B7C0" w14:textId="77777777" w:rsidTr="001D1F41">
        <w:trPr>
          <w:trHeight w:val="271"/>
        </w:trPr>
        <w:tc>
          <w:tcPr>
            <w:tcW w:w="4303" w:type="dxa"/>
          </w:tcPr>
          <w:p w14:paraId="3CD028BA" w14:textId="67EACC98"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CB571B" w:rsidRPr="00427367">
              <w:rPr>
                <w:rFonts w:ascii="Times New Roman" w:hAnsi="Times New Roman" w:cs="Times New Roman"/>
                <w:sz w:val="24"/>
                <w:szCs w:val="24"/>
                <w:lang w:val="ru-RU"/>
              </w:rPr>
              <w:t>адикализм</w:t>
            </w:r>
          </w:p>
        </w:tc>
        <w:tc>
          <w:tcPr>
            <w:tcW w:w="4304" w:type="dxa"/>
          </w:tcPr>
          <w:p w14:paraId="18B739EB" w14:textId="4093D4DE"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CB571B" w:rsidRPr="00427367">
              <w:rPr>
                <w:rFonts w:ascii="Times New Roman" w:hAnsi="Times New Roman" w:cs="Times New Roman"/>
                <w:sz w:val="24"/>
                <w:szCs w:val="24"/>
              </w:rPr>
              <w:t>adikalismus</w:t>
            </w:r>
          </w:p>
        </w:tc>
      </w:tr>
      <w:tr w:rsidR="00CB571B" w14:paraId="2C0DD386" w14:textId="77777777" w:rsidTr="001D1F41">
        <w:trPr>
          <w:trHeight w:val="271"/>
        </w:trPr>
        <w:tc>
          <w:tcPr>
            <w:tcW w:w="4303" w:type="dxa"/>
          </w:tcPr>
          <w:p w14:paraId="4FD71040" w14:textId="131CC96E"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CB571B" w:rsidRPr="00427367">
              <w:rPr>
                <w:rFonts w:ascii="Times New Roman" w:hAnsi="Times New Roman" w:cs="Times New Roman"/>
                <w:sz w:val="24"/>
                <w:szCs w:val="24"/>
                <w:lang w:val="ru-RU"/>
              </w:rPr>
              <w:t>адикал</w:t>
            </w:r>
          </w:p>
        </w:tc>
        <w:tc>
          <w:tcPr>
            <w:tcW w:w="4304" w:type="dxa"/>
          </w:tcPr>
          <w:p w14:paraId="08973661" w14:textId="196D8536"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CB571B" w:rsidRPr="00427367">
              <w:rPr>
                <w:rFonts w:ascii="Times New Roman" w:hAnsi="Times New Roman" w:cs="Times New Roman"/>
                <w:sz w:val="24"/>
                <w:szCs w:val="24"/>
              </w:rPr>
              <w:t>adikál</w:t>
            </w:r>
          </w:p>
        </w:tc>
      </w:tr>
      <w:tr w:rsidR="00DA09B6" w14:paraId="70C9790B" w14:textId="77777777" w:rsidTr="001D1F41">
        <w:trPr>
          <w:trHeight w:val="271"/>
        </w:trPr>
        <w:tc>
          <w:tcPr>
            <w:tcW w:w="4303" w:type="dxa"/>
          </w:tcPr>
          <w:p w14:paraId="491F46AC" w14:textId="044E6BBE" w:rsidR="00DA09B6"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DA09B6">
              <w:rPr>
                <w:rFonts w:ascii="Times New Roman" w:hAnsi="Times New Roman" w:cs="Times New Roman"/>
                <w:sz w:val="24"/>
                <w:szCs w:val="24"/>
                <w:lang w:val="ru-RU"/>
              </w:rPr>
              <w:t>асправа</w:t>
            </w:r>
          </w:p>
        </w:tc>
        <w:tc>
          <w:tcPr>
            <w:tcW w:w="4304" w:type="dxa"/>
          </w:tcPr>
          <w:p w14:paraId="4FE72028" w14:textId="0C4D3AD4" w:rsidR="00DA09B6"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t</w:t>
            </w:r>
            <w:r w:rsidR="00DA09B6">
              <w:rPr>
                <w:rFonts w:ascii="Times New Roman" w:hAnsi="Times New Roman" w:cs="Times New Roman"/>
                <w:sz w:val="24"/>
                <w:szCs w:val="24"/>
              </w:rPr>
              <w:t>rest</w:t>
            </w:r>
            <w:r>
              <w:rPr>
                <w:rFonts w:ascii="Times New Roman" w:hAnsi="Times New Roman" w:cs="Times New Roman"/>
                <w:sz w:val="24"/>
                <w:szCs w:val="24"/>
              </w:rPr>
              <w:t>, potrestání, odplata</w:t>
            </w:r>
            <w:r w:rsidR="00DA09B6">
              <w:rPr>
                <w:rFonts w:ascii="Times New Roman" w:hAnsi="Times New Roman" w:cs="Times New Roman"/>
                <w:sz w:val="24"/>
                <w:szCs w:val="24"/>
              </w:rPr>
              <w:t xml:space="preserve"> </w:t>
            </w:r>
          </w:p>
        </w:tc>
      </w:tr>
      <w:tr w:rsidR="00DA09B6" w14:paraId="580F88FF" w14:textId="77777777" w:rsidTr="001D1F41">
        <w:trPr>
          <w:trHeight w:val="271"/>
        </w:trPr>
        <w:tc>
          <w:tcPr>
            <w:tcW w:w="4303" w:type="dxa"/>
          </w:tcPr>
          <w:p w14:paraId="3DAB9200" w14:textId="2E6ADEFD" w:rsidR="00DA09B6"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DA09B6">
              <w:rPr>
                <w:rFonts w:ascii="Times New Roman" w:hAnsi="Times New Roman" w:cs="Times New Roman"/>
                <w:sz w:val="24"/>
                <w:szCs w:val="24"/>
                <w:lang w:val="ru-RU"/>
              </w:rPr>
              <w:t xml:space="preserve">еволюция </w:t>
            </w:r>
          </w:p>
        </w:tc>
        <w:tc>
          <w:tcPr>
            <w:tcW w:w="4304" w:type="dxa"/>
          </w:tcPr>
          <w:p w14:paraId="7A0CCC88" w14:textId="469FE9C2" w:rsidR="00DA09B6"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DA09B6">
              <w:rPr>
                <w:rFonts w:ascii="Times New Roman" w:hAnsi="Times New Roman" w:cs="Times New Roman"/>
                <w:sz w:val="24"/>
                <w:szCs w:val="24"/>
              </w:rPr>
              <w:t xml:space="preserve">evoluce </w:t>
            </w:r>
          </w:p>
        </w:tc>
      </w:tr>
      <w:tr w:rsidR="00CB571B" w14:paraId="218865B6" w14:textId="77777777" w:rsidTr="009D6DE4">
        <w:tc>
          <w:tcPr>
            <w:tcW w:w="4303" w:type="dxa"/>
          </w:tcPr>
          <w:p w14:paraId="29787C92" w14:textId="7BFC6337"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CB571B" w:rsidRPr="00427367">
              <w:rPr>
                <w:rFonts w:ascii="Times New Roman" w:hAnsi="Times New Roman" w:cs="Times New Roman"/>
                <w:sz w:val="24"/>
                <w:szCs w:val="24"/>
                <w:lang w:val="ru-RU"/>
              </w:rPr>
              <w:t>еволюционер</w:t>
            </w:r>
          </w:p>
        </w:tc>
        <w:tc>
          <w:tcPr>
            <w:tcW w:w="4304" w:type="dxa"/>
          </w:tcPr>
          <w:p w14:paraId="0E4FAC0F" w14:textId="0A61F3F3"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CB571B" w:rsidRPr="00427367">
              <w:rPr>
                <w:rFonts w:ascii="Times New Roman" w:hAnsi="Times New Roman" w:cs="Times New Roman"/>
                <w:sz w:val="24"/>
                <w:szCs w:val="24"/>
              </w:rPr>
              <w:t>evolucionář</w:t>
            </w:r>
          </w:p>
        </w:tc>
      </w:tr>
      <w:tr w:rsidR="00CB571B" w14:paraId="082D054B" w14:textId="77777777" w:rsidTr="009D6DE4">
        <w:tc>
          <w:tcPr>
            <w:tcW w:w="4303" w:type="dxa"/>
          </w:tcPr>
          <w:p w14:paraId="08B2BBAE" w14:textId="257C4F99"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CB571B" w:rsidRPr="00427367">
              <w:rPr>
                <w:rFonts w:ascii="Times New Roman" w:hAnsi="Times New Roman" w:cs="Times New Roman"/>
                <w:sz w:val="24"/>
                <w:szCs w:val="24"/>
                <w:lang w:val="ru-RU"/>
              </w:rPr>
              <w:t>еволюционный</w:t>
            </w:r>
          </w:p>
        </w:tc>
        <w:tc>
          <w:tcPr>
            <w:tcW w:w="4304" w:type="dxa"/>
          </w:tcPr>
          <w:p w14:paraId="4BD6BD67" w14:textId="098A1E34"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CB571B" w:rsidRPr="00427367">
              <w:rPr>
                <w:rFonts w:ascii="Times New Roman" w:hAnsi="Times New Roman" w:cs="Times New Roman"/>
                <w:sz w:val="24"/>
                <w:szCs w:val="24"/>
              </w:rPr>
              <w:t>evoluční</w:t>
            </w:r>
          </w:p>
        </w:tc>
      </w:tr>
      <w:tr w:rsidR="00CB571B" w14:paraId="266F1A65" w14:textId="77777777" w:rsidTr="001D1F41">
        <w:trPr>
          <w:trHeight w:val="271"/>
        </w:trPr>
        <w:tc>
          <w:tcPr>
            <w:tcW w:w="4303" w:type="dxa"/>
          </w:tcPr>
          <w:p w14:paraId="4230BECD" w14:textId="68DBDDB6"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CB571B" w:rsidRPr="00427367">
              <w:rPr>
                <w:rFonts w:ascii="Times New Roman" w:hAnsi="Times New Roman" w:cs="Times New Roman"/>
                <w:sz w:val="24"/>
                <w:szCs w:val="24"/>
                <w:lang w:val="ru-RU"/>
              </w:rPr>
              <w:t>еформатор</w:t>
            </w:r>
          </w:p>
        </w:tc>
        <w:tc>
          <w:tcPr>
            <w:tcW w:w="4304" w:type="dxa"/>
          </w:tcPr>
          <w:p w14:paraId="63148CEC" w14:textId="5598A7A5"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CB571B" w:rsidRPr="00427367">
              <w:rPr>
                <w:rFonts w:ascii="Times New Roman" w:hAnsi="Times New Roman" w:cs="Times New Roman"/>
                <w:sz w:val="24"/>
                <w:szCs w:val="24"/>
              </w:rPr>
              <w:t>eformátor</w:t>
            </w:r>
          </w:p>
        </w:tc>
      </w:tr>
      <w:tr w:rsidR="00DA09B6" w14:paraId="6AFA2C52" w14:textId="77777777" w:rsidTr="001D1F41">
        <w:trPr>
          <w:trHeight w:val="271"/>
        </w:trPr>
        <w:tc>
          <w:tcPr>
            <w:tcW w:w="4303" w:type="dxa"/>
          </w:tcPr>
          <w:p w14:paraId="44F43174" w14:textId="7A4A4C97" w:rsidR="00DA09B6"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DA09B6">
              <w:rPr>
                <w:rFonts w:ascii="Times New Roman" w:hAnsi="Times New Roman" w:cs="Times New Roman"/>
                <w:sz w:val="24"/>
                <w:szCs w:val="24"/>
                <w:lang w:val="ru-RU"/>
              </w:rPr>
              <w:t>одословная</w:t>
            </w:r>
          </w:p>
        </w:tc>
        <w:tc>
          <w:tcPr>
            <w:tcW w:w="4304" w:type="dxa"/>
          </w:tcPr>
          <w:p w14:paraId="6719FC8A" w14:textId="0E1C8112" w:rsidR="00DA09B6"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r</w:t>
            </w:r>
            <w:r w:rsidR="00DA09B6">
              <w:rPr>
                <w:rFonts w:ascii="Times New Roman" w:hAnsi="Times New Roman" w:cs="Times New Roman"/>
                <w:sz w:val="24"/>
                <w:szCs w:val="24"/>
              </w:rPr>
              <w:t xml:space="preserve">odokmen </w:t>
            </w:r>
          </w:p>
        </w:tc>
      </w:tr>
      <w:tr w:rsidR="003F5E83" w14:paraId="0182B53A" w14:textId="77777777" w:rsidTr="001D1F41">
        <w:trPr>
          <w:trHeight w:val="271"/>
        </w:trPr>
        <w:tc>
          <w:tcPr>
            <w:tcW w:w="4303" w:type="dxa"/>
          </w:tcPr>
          <w:p w14:paraId="067EFCC0" w14:textId="0A7C93AD" w:rsidR="003F5E83" w:rsidRDefault="003F5E83"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Русская Правда </w:t>
            </w:r>
          </w:p>
        </w:tc>
        <w:tc>
          <w:tcPr>
            <w:tcW w:w="4304" w:type="dxa"/>
          </w:tcPr>
          <w:p w14:paraId="50B316E8" w14:textId="6E2EA783" w:rsidR="003F5E83" w:rsidRDefault="003F5E83" w:rsidP="00D527FE">
            <w:pPr>
              <w:jc w:val="both"/>
              <w:rPr>
                <w:rFonts w:ascii="Times New Roman" w:hAnsi="Times New Roman" w:cs="Times New Roman"/>
                <w:sz w:val="24"/>
                <w:szCs w:val="24"/>
              </w:rPr>
            </w:pPr>
            <w:r>
              <w:rPr>
                <w:rFonts w:ascii="Times New Roman" w:hAnsi="Times New Roman" w:cs="Times New Roman"/>
                <w:sz w:val="24"/>
                <w:szCs w:val="24"/>
              </w:rPr>
              <w:t xml:space="preserve">Ruská pravda </w:t>
            </w:r>
          </w:p>
        </w:tc>
      </w:tr>
      <w:tr w:rsidR="00CB571B" w14:paraId="0FECF7ED" w14:textId="77777777" w:rsidTr="009D6DE4">
        <w:tc>
          <w:tcPr>
            <w:tcW w:w="4303" w:type="dxa"/>
          </w:tcPr>
          <w:p w14:paraId="0F54544F" w14:textId="537218F5"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CB571B" w:rsidRPr="00427367">
              <w:rPr>
                <w:rFonts w:ascii="Times New Roman" w:hAnsi="Times New Roman" w:cs="Times New Roman"/>
                <w:sz w:val="24"/>
                <w:szCs w:val="24"/>
                <w:lang w:val="ru-RU"/>
              </w:rPr>
              <w:t>амодержавие</w:t>
            </w:r>
          </w:p>
        </w:tc>
        <w:tc>
          <w:tcPr>
            <w:tcW w:w="4304" w:type="dxa"/>
          </w:tcPr>
          <w:p w14:paraId="31331658" w14:textId="1933AD6F"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s</w:t>
            </w:r>
            <w:r w:rsidR="00CB571B" w:rsidRPr="00427367">
              <w:rPr>
                <w:rFonts w:ascii="Times New Roman" w:hAnsi="Times New Roman" w:cs="Times New Roman"/>
                <w:sz w:val="24"/>
                <w:szCs w:val="24"/>
              </w:rPr>
              <w:t>amoděržaví</w:t>
            </w:r>
          </w:p>
        </w:tc>
      </w:tr>
      <w:tr w:rsidR="00DA09B6" w14:paraId="622C0824" w14:textId="77777777" w:rsidTr="009D6DE4">
        <w:tc>
          <w:tcPr>
            <w:tcW w:w="4303" w:type="dxa"/>
          </w:tcPr>
          <w:p w14:paraId="421B1490" w14:textId="7FFAF6B7" w:rsidR="00DA09B6"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DA09B6">
              <w:rPr>
                <w:rFonts w:ascii="Times New Roman" w:hAnsi="Times New Roman" w:cs="Times New Roman"/>
                <w:sz w:val="24"/>
                <w:szCs w:val="24"/>
                <w:lang w:val="ru-RU"/>
              </w:rPr>
              <w:t xml:space="preserve">ановник </w:t>
            </w:r>
          </w:p>
        </w:tc>
        <w:tc>
          <w:tcPr>
            <w:tcW w:w="4304" w:type="dxa"/>
          </w:tcPr>
          <w:p w14:paraId="23F0A664" w14:textId="575D8ADC" w:rsidR="00DA09B6" w:rsidRPr="00DA09B6" w:rsidRDefault="00490DAD" w:rsidP="00D527FE">
            <w:pPr>
              <w:jc w:val="both"/>
              <w:rPr>
                <w:rFonts w:ascii="Times New Roman" w:hAnsi="Times New Roman" w:cs="Times New Roman"/>
                <w:sz w:val="24"/>
                <w:szCs w:val="24"/>
              </w:rPr>
            </w:pPr>
            <w:r>
              <w:rPr>
                <w:rFonts w:ascii="Times New Roman" w:hAnsi="Times New Roman" w:cs="Times New Roman"/>
                <w:sz w:val="24"/>
                <w:szCs w:val="24"/>
              </w:rPr>
              <w:t>h</w:t>
            </w:r>
            <w:r w:rsidR="00DA09B6">
              <w:rPr>
                <w:rFonts w:ascii="Times New Roman" w:hAnsi="Times New Roman" w:cs="Times New Roman"/>
                <w:sz w:val="24"/>
                <w:szCs w:val="24"/>
              </w:rPr>
              <w:t xml:space="preserve">odnostář </w:t>
            </w:r>
          </w:p>
        </w:tc>
      </w:tr>
      <w:tr w:rsidR="00CB571B" w14:paraId="3C52AFA8" w14:textId="77777777" w:rsidTr="001D1F41">
        <w:trPr>
          <w:trHeight w:val="271"/>
        </w:trPr>
        <w:tc>
          <w:tcPr>
            <w:tcW w:w="4303" w:type="dxa"/>
          </w:tcPr>
          <w:p w14:paraId="10EFFD4B" w14:textId="456ADA0D"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CB571B" w:rsidRPr="00427367">
              <w:rPr>
                <w:rFonts w:ascii="Times New Roman" w:hAnsi="Times New Roman" w:cs="Times New Roman"/>
                <w:sz w:val="24"/>
                <w:szCs w:val="24"/>
                <w:lang w:val="ru-RU"/>
              </w:rPr>
              <w:t>вободомыслие</w:t>
            </w:r>
          </w:p>
        </w:tc>
        <w:tc>
          <w:tcPr>
            <w:tcW w:w="4304" w:type="dxa"/>
          </w:tcPr>
          <w:p w14:paraId="61D4D094" w14:textId="696120E2"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s</w:t>
            </w:r>
            <w:r w:rsidR="00CB571B" w:rsidRPr="00427367">
              <w:rPr>
                <w:rFonts w:ascii="Times New Roman" w:hAnsi="Times New Roman" w:cs="Times New Roman"/>
                <w:sz w:val="24"/>
                <w:szCs w:val="24"/>
              </w:rPr>
              <w:t>vobodomyslnost</w:t>
            </w:r>
          </w:p>
        </w:tc>
      </w:tr>
      <w:tr w:rsidR="00CB571B" w14:paraId="65ACDAB7" w14:textId="77777777" w:rsidTr="001D1F41">
        <w:trPr>
          <w:trHeight w:val="271"/>
        </w:trPr>
        <w:tc>
          <w:tcPr>
            <w:tcW w:w="4303" w:type="dxa"/>
          </w:tcPr>
          <w:p w14:paraId="4B299D77" w14:textId="279FEF60"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CB571B" w:rsidRPr="00427367">
              <w:rPr>
                <w:rFonts w:ascii="Times New Roman" w:hAnsi="Times New Roman" w:cs="Times New Roman"/>
                <w:sz w:val="24"/>
                <w:szCs w:val="24"/>
                <w:lang w:val="ru-RU"/>
              </w:rPr>
              <w:t>вященная артель</w:t>
            </w:r>
          </w:p>
        </w:tc>
        <w:tc>
          <w:tcPr>
            <w:tcW w:w="4304" w:type="dxa"/>
          </w:tcPr>
          <w:p w14:paraId="168ACB7B" w14:textId="71E83216"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Posvátné sdružení</w:t>
            </w:r>
          </w:p>
        </w:tc>
      </w:tr>
      <w:tr w:rsidR="00CB0933" w14:paraId="4C000DE9" w14:textId="77777777" w:rsidTr="001D1F41">
        <w:trPr>
          <w:trHeight w:val="271"/>
        </w:trPr>
        <w:tc>
          <w:tcPr>
            <w:tcW w:w="4303" w:type="dxa"/>
          </w:tcPr>
          <w:p w14:paraId="5B97D238" w14:textId="3E41EA05" w:rsidR="00CB0933" w:rsidRDefault="00CB0933"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Священный союз </w:t>
            </w:r>
          </w:p>
        </w:tc>
        <w:tc>
          <w:tcPr>
            <w:tcW w:w="4304" w:type="dxa"/>
          </w:tcPr>
          <w:p w14:paraId="6A68A7F3" w14:textId="4501B1E4" w:rsidR="00CB0933" w:rsidRPr="00427367" w:rsidRDefault="00CB0933" w:rsidP="00D527FE">
            <w:pPr>
              <w:jc w:val="both"/>
              <w:rPr>
                <w:rFonts w:ascii="Times New Roman" w:hAnsi="Times New Roman" w:cs="Times New Roman"/>
                <w:sz w:val="24"/>
                <w:szCs w:val="24"/>
              </w:rPr>
            </w:pPr>
            <w:r>
              <w:rPr>
                <w:rFonts w:ascii="Times New Roman" w:hAnsi="Times New Roman" w:cs="Times New Roman"/>
                <w:sz w:val="24"/>
                <w:szCs w:val="24"/>
              </w:rPr>
              <w:t xml:space="preserve">Posvátný spolek </w:t>
            </w:r>
          </w:p>
        </w:tc>
      </w:tr>
      <w:tr w:rsidR="00CB571B" w14:paraId="479DB7F6" w14:textId="77777777" w:rsidTr="001D1F41">
        <w:trPr>
          <w:trHeight w:val="271"/>
        </w:trPr>
        <w:tc>
          <w:tcPr>
            <w:tcW w:w="4303" w:type="dxa"/>
          </w:tcPr>
          <w:p w14:paraId="334F7EB1" w14:textId="35613D48"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CB571B" w:rsidRPr="00427367">
              <w:rPr>
                <w:rFonts w:ascii="Times New Roman" w:hAnsi="Times New Roman" w:cs="Times New Roman"/>
                <w:sz w:val="24"/>
                <w:szCs w:val="24"/>
                <w:lang w:val="ru-RU"/>
              </w:rPr>
              <w:t>еверное общество</w:t>
            </w:r>
          </w:p>
        </w:tc>
        <w:tc>
          <w:tcPr>
            <w:tcW w:w="4304" w:type="dxa"/>
          </w:tcPr>
          <w:p w14:paraId="0BBC0879" w14:textId="029B8F48"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Severní spolek</w:t>
            </w:r>
          </w:p>
        </w:tc>
      </w:tr>
      <w:tr w:rsidR="00CB571B" w14:paraId="5DFAC7F7" w14:textId="77777777" w:rsidTr="001D1F41">
        <w:trPr>
          <w:trHeight w:val="271"/>
        </w:trPr>
        <w:tc>
          <w:tcPr>
            <w:tcW w:w="4303" w:type="dxa"/>
          </w:tcPr>
          <w:p w14:paraId="08A74671" w14:textId="24D46C4A"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Семеновская артель</w:t>
            </w:r>
          </w:p>
        </w:tc>
        <w:tc>
          <w:tcPr>
            <w:tcW w:w="4304" w:type="dxa"/>
          </w:tcPr>
          <w:p w14:paraId="14460A03" w14:textId="044B1008"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Semjonovské sdružení</w:t>
            </w:r>
          </w:p>
        </w:tc>
      </w:tr>
      <w:tr w:rsidR="00DA09B6" w14:paraId="32AADC9F" w14:textId="77777777" w:rsidTr="001D1F41">
        <w:trPr>
          <w:trHeight w:val="271"/>
        </w:trPr>
        <w:tc>
          <w:tcPr>
            <w:tcW w:w="4303" w:type="dxa"/>
          </w:tcPr>
          <w:p w14:paraId="060ACAC7" w14:textId="41DC87E6" w:rsidR="00DA09B6"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DA09B6">
              <w:rPr>
                <w:rFonts w:ascii="Times New Roman" w:hAnsi="Times New Roman" w:cs="Times New Roman"/>
                <w:sz w:val="24"/>
                <w:szCs w:val="24"/>
                <w:lang w:val="ru-RU"/>
              </w:rPr>
              <w:t xml:space="preserve">мельчак </w:t>
            </w:r>
          </w:p>
        </w:tc>
        <w:tc>
          <w:tcPr>
            <w:tcW w:w="4304" w:type="dxa"/>
          </w:tcPr>
          <w:p w14:paraId="6711D87B" w14:textId="6C37547D" w:rsidR="00DA09B6"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o</w:t>
            </w:r>
            <w:r w:rsidR="00DA09B6">
              <w:rPr>
                <w:rFonts w:ascii="Times New Roman" w:hAnsi="Times New Roman" w:cs="Times New Roman"/>
                <w:sz w:val="24"/>
                <w:szCs w:val="24"/>
              </w:rPr>
              <w:t>dvážliv</w:t>
            </w:r>
            <w:r>
              <w:rPr>
                <w:rFonts w:ascii="Times New Roman" w:hAnsi="Times New Roman" w:cs="Times New Roman"/>
                <w:sz w:val="24"/>
                <w:szCs w:val="24"/>
              </w:rPr>
              <w:t>ec</w:t>
            </w:r>
            <w:r w:rsidR="00DA09B6">
              <w:rPr>
                <w:rFonts w:ascii="Times New Roman" w:hAnsi="Times New Roman" w:cs="Times New Roman"/>
                <w:sz w:val="24"/>
                <w:szCs w:val="24"/>
              </w:rPr>
              <w:t xml:space="preserve"> </w:t>
            </w:r>
          </w:p>
        </w:tc>
      </w:tr>
      <w:tr w:rsidR="00E3115D" w14:paraId="15B71EE8" w14:textId="77777777" w:rsidTr="001D1F41">
        <w:trPr>
          <w:trHeight w:val="271"/>
        </w:trPr>
        <w:tc>
          <w:tcPr>
            <w:tcW w:w="4303" w:type="dxa"/>
          </w:tcPr>
          <w:p w14:paraId="3B4DC523" w14:textId="3B2BF96C" w:rsidR="00E3115D" w:rsidRDefault="00E3115D"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сословный </w:t>
            </w:r>
          </w:p>
        </w:tc>
        <w:tc>
          <w:tcPr>
            <w:tcW w:w="4304" w:type="dxa"/>
          </w:tcPr>
          <w:p w14:paraId="3190A92E" w14:textId="6FB320A4" w:rsidR="00E3115D" w:rsidRDefault="00E3115D" w:rsidP="00D527FE">
            <w:pPr>
              <w:jc w:val="both"/>
              <w:rPr>
                <w:rFonts w:ascii="Times New Roman" w:hAnsi="Times New Roman" w:cs="Times New Roman"/>
                <w:sz w:val="24"/>
                <w:szCs w:val="24"/>
              </w:rPr>
            </w:pPr>
            <w:r>
              <w:rPr>
                <w:rFonts w:ascii="Times New Roman" w:hAnsi="Times New Roman" w:cs="Times New Roman"/>
                <w:sz w:val="24"/>
                <w:szCs w:val="24"/>
              </w:rPr>
              <w:t>stavovský</w:t>
            </w:r>
          </w:p>
        </w:tc>
      </w:tr>
      <w:tr w:rsidR="00CB571B" w14:paraId="19E4ECE3" w14:textId="77777777" w:rsidTr="001D1F41">
        <w:trPr>
          <w:trHeight w:val="271"/>
        </w:trPr>
        <w:tc>
          <w:tcPr>
            <w:tcW w:w="4303" w:type="dxa"/>
          </w:tcPr>
          <w:p w14:paraId="78D63561" w14:textId="4EB2AF6A"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Союз благоденствия</w:t>
            </w:r>
          </w:p>
        </w:tc>
        <w:tc>
          <w:tcPr>
            <w:tcW w:w="4304" w:type="dxa"/>
          </w:tcPr>
          <w:p w14:paraId="4CCAC499" w14:textId="77777777"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Svaz blahobytu</w:t>
            </w:r>
          </w:p>
        </w:tc>
      </w:tr>
      <w:tr w:rsidR="00CB571B" w14:paraId="0641BD74" w14:textId="77777777" w:rsidTr="001D1F41">
        <w:trPr>
          <w:trHeight w:val="271"/>
        </w:trPr>
        <w:tc>
          <w:tcPr>
            <w:tcW w:w="4303" w:type="dxa"/>
          </w:tcPr>
          <w:p w14:paraId="7E6088FE" w14:textId="38004B4D"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Союз добродетели</w:t>
            </w:r>
          </w:p>
        </w:tc>
        <w:tc>
          <w:tcPr>
            <w:tcW w:w="4304" w:type="dxa"/>
          </w:tcPr>
          <w:p w14:paraId="587471E2" w14:textId="7E55A1FC"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Svaz ctnosti</w:t>
            </w:r>
          </w:p>
        </w:tc>
      </w:tr>
      <w:tr w:rsidR="00CB571B" w14:paraId="2C260808" w14:textId="77777777" w:rsidTr="001D1F41">
        <w:trPr>
          <w:trHeight w:val="271"/>
        </w:trPr>
        <w:tc>
          <w:tcPr>
            <w:tcW w:w="4303" w:type="dxa"/>
          </w:tcPr>
          <w:p w14:paraId="230DB028" w14:textId="363438A8"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Союз спасения</w:t>
            </w:r>
          </w:p>
        </w:tc>
        <w:tc>
          <w:tcPr>
            <w:tcW w:w="4304" w:type="dxa"/>
          </w:tcPr>
          <w:p w14:paraId="5F2BBE07" w14:textId="0C6E6578"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Svaz spásy</w:t>
            </w:r>
          </w:p>
        </w:tc>
      </w:tr>
      <w:tr w:rsidR="00CB571B" w14:paraId="015D0457" w14:textId="77777777" w:rsidTr="001D1F41">
        <w:trPr>
          <w:trHeight w:val="271"/>
        </w:trPr>
        <w:tc>
          <w:tcPr>
            <w:tcW w:w="4303" w:type="dxa"/>
          </w:tcPr>
          <w:p w14:paraId="4A0EED8D" w14:textId="0237574F"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t>Тугенбунд</w:t>
            </w:r>
          </w:p>
        </w:tc>
        <w:tc>
          <w:tcPr>
            <w:tcW w:w="4304" w:type="dxa"/>
          </w:tcPr>
          <w:p w14:paraId="39BC2179" w14:textId="201D1358"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Tugenbund</w:t>
            </w:r>
          </w:p>
        </w:tc>
      </w:tr>
      <w:tr w:rsidR="00CB571B" w14:paraId="1B69C247" w14:textId="77777777" w:rsidTr="001D1F41">
        <w:trPr>
          <w:trHeight w:val="271"/>
        </w:trPr>
        <w:tc>
          <w:tcPr>
            <w:tcW w:w="4303" w:type="dxa"/>
          </w:tcPr>
          <w:p w14:paraId="687C27DD" w14:textId="482BFE7A"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CB571B" w:rsidRPr="00427367">
              <w:rPr>
                <w:rFonts w:ascii="Times New Roman" w:hAnsi="Times New Roman" w:cs="Times New Roman"/>
                <w:sz w:val="24"/>
                <w:szCs w:val="24"/>
                <w:lang w:val="ru-RU"/>
              </w:rPr>
              <w:t>меренны</w:t>
            </w:r>
            <w:r>
              <w:rPr>
                <w:rFonts w:ascii="Times New Roman" w:hAnsi="Times New Roman" w:cs="Times New Roman"/>
                <w:sz w:val="24"/>
                <w:szCs w:val="24"/>
                <w:lang w:val="ru-RU"/>
              </w:rPr>
              <w:t>й</w:t>
            </w:r>
          </w:p>
        </w:tc>
        <w:tc>
          <w:tcPr>
            <w:tcW w:w="4304" w:type="dxa"/>
          </w:tcPr>
          <w:p w14:paraId="7E123435" w14:textId="114327B5"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umírněný</w:t>
            </w:r>
          </w:p>
        </w:tc>
      </w:tr>
      <w:tr w:rsidR="00CB571B" w14:paraId="1B6704DF" w14:textId="77777777" w:rsidTr="001D1F41">
        <w:trPr>
          <w:trHeight w:val="271"/>
        </w:trPr>
        <w:tc>
          <w:tcPr>
            <w:tcW w:w="4303" w:type="dxa"/>
          </w:tcPr>
          <w:p w14:paraId="434EDC5C" w14:textId="3A25CE16"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CB571B" w:rsidRPr="00427367">
              <w:rPr>
                <w:rFonts w:ascii="Times New Roman" w:hAnsi="Times New Roman" w:cs="Times New Roman"/>
                <w:sz w:val="24"/>
                <w:szCs w:val="24"/>
                <w:lang w:val="ru-RU"/>
              </w:rPr>
              <w:t>правы</w:t>
            </w:r>
          </w:p>
        </w:tc>
        <w:tc>
          <w:tcPr>
            <w:tcW w:w="4304" w:type="dxa"/>
          </w:tcPr>
          <w:p w14:paraId="43688299" w14:textId="1AFF7F25"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v</w:t>
            </w:r>
            <w:r w:rsidR="00CB571B" w:rsidRPr="00427367">
              <w:rPr>
                <w:rFonts w:ascii="Times New Roman" w:hAnsi="Times New Roman" w:cs="Times New Roman"/>
                <w:sz w:val="24"/>
                <w:szCs w:val="24"/>
              </w:rPr>
              <w:t>ýkonné výbory</w:t>
            </w:r>
          </w:p>
        </w:tc>
      </w:tr>
      <w:tr w:rsidR="00CB571B" w14:paraId="2C070C0A" w14:textId="77777777" w:rsidTr="001D1F41">
        <w:trPr>
          <w:trHeight w:val="271"/>
        </w:trPr>
        <w:tc>
          <w:tcPr>
            <w:tcW w:w="4303" w:type="dxa"/>
          </w:tcPr>
          <w:p w14:paraId="5A3297F5" w14:textId="179AB412"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CB571B" w:rsidRPr="00427367">
              <w:rPr>
                <w:rFonts w:ascii="Times New Roman" w:hAnsi="Times New Roman" w:cs="Times New Roman"/>
                <w:sz w:val="24"/>
                <w:szCs w:val="24"/>
                <w:lang w:val="ru-RU"/>
              </w:rPr>
              <w:t>став</w:t>
            </w:r>
          </w:p>
        </w:tc>
        <w:tc>
          <w:tcPr>
            <w:tcW w:w="4304" w:type="dxa"/>
          </w:tcPr>
          <w:p w14:paraId="61FC6DA4" w14:textId="3C28719C"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s</w:t>
            </w:r>
            <w:r w:rsidR="00CB571B" w:rsidRPr="00427367">
              <w:rPr>
                <w:rFonts w:ascii="Times New Roman" w:hAnsi="Times New Roman" w:cs="Times New Roman"/>
                <w:sz w:val="24"/>
                <w:szCs w:val="24"/>
              </w:rPr>
              <w:t>tanovy</w:t>
            </w:r>
          </w:p>
        </w:tc>
      </w:tr>
      <w:tr w:rsidR="00CB571B" w14:paraId="74E072E5" w14:textId="77777777" w:rsidTr="009D6DE4">
        <w:tc>
          <w:tcPr>
            <w:tcW w:w="4303" w:type="dxa"/>
          </w:tcPr>
          <w:p w14:paraId="25659ED8" w14:textId="47DF2230"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00CB571B" w:rsidRPr="00427367">
              <w:rPr>
                <w:rFonts w:ascii="Times New Roman" w:hAnsi="Times New Roman" w:cs="Times New Roman"/>
                <w:sz w:val="24"/>
                <w:szCs w:val="24"/>
                <w:lang w:val="ru-RU"/>
              </w:rPr>
              <w:t>еодализм</w:t>
            </w:r>
          </w:p>
        </w:tc>
        <w:tc>
          <w:tcPr>
            <w:tcW w:w="4304" w:type="dxa"/>
          </w:tcPr>
          <w:p w14:paraId="468B9BAF" w14:textId="3E2A3D3A"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f</w:t>
            </w:r>
            <w:r w:rsidR="00CB571B" w:rsidRPr="00427367">
              <w:rPr>
                <w:rFonts w:ascii="Times New Roman" w:hAnsi="Times New Roman" w:cs="Times New Roman"/>
                <w:sz w:val="24"/>
                <w:szCs w:val="24"/>
              </w:rPr>
              <w:t>eudalismus</w:t>
            </w:r>
          </w:p>
        </w:tc>
      </w:tr>
      <w:tr w:rsidR="00CB571B" w14:paraId="566AA405" w14:textId="77777777" w:rsidTr="001D1F41">
        <w:trPr>
          <w:trHeight w:val="271"/>
        </w:trPr>
        <w:tc>
          <w:tcPr>
            <w:tcW w:w="4303" w:type="dxa"/>
          </w:tcPr>
          <w:p w14:paraId="61A4B1BA" w14:textId="752A50FE"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х</w:t>
            </w:r>
            <w:r w:rsidR="00CB571B" w:rsidRPr="00427367">
              <w:rPr>
                <w:rFonts w:ascii="Times New Roman" w:hAnsi="Times New Roman" w:cs="Times New Roman"/>
                <w:sz w:val="24"/>
                <w:szCs w:val="24"/>
                <w:lang w:val="ru-RU"/>
              </w:rPr>
              <w:t>олоп</w:t>
            </w:r>
          </w:p>
        </w:tc>
        <w:tc>
          <w:tcPr>
            <w:tcW w:w="4304" w:type="dxa"/>
          </w:tcPr>
          <w:p w14:paraId="06431433" w14:textId="26753A86"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n</w:t>
            </w:r>
            <w:r w:rsidR="00CB571B" w:rsidRPr="00427367">
              <w:rPr>
                <w:rFonts w:ascii="Times New Roman" w:hAnsi="Times New Roman" w:cs="Times New Roman"/>
                <w:sz w:val="24"/>
                <w:szCs w:val="24"/>
              </w:rPr>
              <w:t>evolník</w:t>
            </w:r>
          </w:p>
        </w:tc>
      </w:tr>
      <w:tr w:rsidR="00CB571B" w14:paraId="51DB9551" w14:textId="77777777" w:rsidTr="001D1F41">
        <w:trPr>
          <w:trHeight w:val="271"/>
        </w:trPr>
        <w:tc>
          <w:tcPr>
            <w:tcW w:w="4303" w:type="dxa"/>
          </w:tcPr>
          <w:p w14:paraId="54233632" w14:textId="7D3AAFB8" w:rsidR="00CB571B" w:rsidRPr="00427367" w:rsidRDefault="00335C58" w:rsidP="00D527FE">
            <w:pPr>
              <w:jc w:val="both"/>
              <w:rPr>
                <w:rFonts w:ascii="Times New Roman" w:hAnsi="Times New Roman" w:cs="Times New Roman"/>
                <w:sz w:val="24"/>
                <w:szCs w:val="24"/>
              </w:rPr>
            </w:pPr>
            <w:r>
              <w:rPr>
                <w:rFonts w:ascii="Times New Roman" w:hAnsi="Times New Roman" w:cs="Times New Roman"/>
                <w:sz w:val="24"/>
                <w:szCs w:val="24"/>
                <w:lang w:val="ru-RU"/>
              </w:rPr>
              <w:t>ц</w:t>
            </w:r>
            <w:r w:rsidR="00CB571B" w:rsidRPr="00427367">
              <w:rPr>
                <w:rFonts w:ascii="Times New Roman" w:hAnsi="Times New Roman" w:cs="Times New Roman"/>
                <w:sz w:val="24"/>
                <w:szCs w:val="24"/>
              </w:rPr>
              <w:t>ареубийство</w:t>
            </w:r>
          </w:p>
        </w:tc>
        <w:tc>
          <w:tcPr>
            <w:tcW w:w="4304" w:type="dxa"/>
          </w:tcPr>
          <w:p w14:paraId="65E308F5" w14:textId="5B7BD4AE"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a</w:t>
            </w:r>
            <w:r w:rsidR="00CB571B" w:rsidRPr="00427367">
              <w:rPr>
                <w:rFonts w:ascii="Times New Roman" w:hAnsi="Times New Roman" w:cs="Times New Roman"/>
                <w:sz w:val="24"/>
                <w:szCs w:val="24"/>
              </w:rPr>
              <w:t>tentát na cara</w:t>
            </w:r>
          </w:p>
        </w:tc>
      </w:tr>
      <w:tr w:rsidR="00CB571B" w14:paraId="052E64F3" w14:textId="77777777" w:rsidTr="001D1F41">
        <w:trPr>
          <w:trHeight w:val="271"/>
        </w:trPr>
        <w:tc>
          <w:tcPr>
            <w:tcW w:w="4303" w:type="dxa"/>
          </w:tcPr>
          <w:p w14:paraId="6FFC16FF" w14:textId="3377880B"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ц</w:t>
            </w:r>
            <w:r w:rsidR="00CB571B" w:rsidRPr="00427367">
              <w:rPr>
                <w:rFonts w:ascii="Times New Roman" w:hAnsi="Times New Roman" w:cs="Times New Roman"/>
                <w:sz w:val="24"/>
                <w:szCs w:val="24"/>
                <w:lang w:val="ru-RU"/>
              </w:rPr>
              <w:t>арь</w:t>
            </w:r>
          </w:p>
        </w:tc>
        <w:tc>
          <w:tcPr>
            <w:tcW w:w="4304" w:type="dxa"/>
          </w:tcPr>
          <w:p w14:paraId="350B14EC" w14:textId="2C26C580"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c</w:t>
            </w:r>
            <w:r w:rsidR="00CB571B" w:rsidRPr="00427367">
              <w:rPr>
                <w:rFonts w:ascii="Times New Roman" w:hAnsi="Times New Roman" w:cs="Times New Roman"/>
                <w:sz w:val="24"/>
                <w:szCs w:val="24"/>
              </w:rPr>
              <w:t>ar</w:t>
            </w:r>
          </w:p>
        </w:tc>
      </w:tr>
      <w:tr w:rsidR="00CB571B" w14:paraId="1AC2E03D" w14:textId="77777777" w:rsidTr="001D1F41">
        <w:trPr>
          <w:trHeight w:val="271"/>
        </w:trPr>
        <w:tc>
          <w:tcPr>
            <w:tcW w:w="4303" w:type="dxa"/>
          </w:tcPr>
          <w:p w14:paraId="5FE36F21" w14:textId="32F217EE"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ч</w:t>
            </w:r>
            <w:r w:rsidR="00CB571B" w:rsidRPr="00427367">
              <w:rPr>
                <w:rFonts w:ascii="Times New Roman" w:hAnsi="Times New Roman" w:cs="Times New Roman"/>
                <w:sz w:val="24"/>
                <w:szCs w:val="24"/>
                <w:lang w:val="ru-RU"/>
              </w:rPr>
              <w:t>ин</w:t>
            </w:r>
          </w:p>
        </w:tc>
        <w:tc>
          <w:tcPr>
            <w:tcW w:w="4304" w:type="dxa"/>
          </w:tcPr>
          <w:p w14:paraId="332B2F50" w14:textId="3668B582"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h</w:t>
            </w:r>
            <w:r w:rsidR="00CB571B" w:rsidRPr="00427367">
              <w:rPr>
                <w:rFonts w:ascii="Times New Roman" w:hAnsi="Times New Roman" w:cs="Times New Roman"/>
                <w:sz w:val="24"/>
                <w:szCs w:val="24"/>
              </w:rPr>
              <w:t>odnost</w:t>
            </w:r>
          </w:p>
        </w:tc>
      </w:tr>
      <w:tr w:rsidR="00CB571B" w14:paraId="16A8DAF5" w14:textId="77777777" w:rsidTr="001D1F41">
        <w:trPr>
          <w:trHeight w:val="271"/>
        </w:trPr>
        <w:tc>
          <w:tcPr>
            <w:tcW w:w="4303" w:type="dxa"/>
          </w:tcPr>
          <w:p w14:paraId="41214546" w14:textId="788DD3DD" w:rsidR="00CB571B" w:rsidRPr="00427367" w:rsidRDefault="00CB571B" w:rsidP="00D527FE">
            <w:pPr>
              <w:jc w:val="both"/>
              <w:rPr>
                <w:rFonts w:ascii="Times New Roman" w:hAnsi="Times New Roman" w:cs="Times New Roman"/>
                <w:sz w:val="24"/>
                <w:szCs w:val="24"/>
                <w:lang w:val="ru-RU"/>
              </w:rPr>
            </w:pPr>
            <w:r w:rsidRPr="00427367">
              <w:rPr>
                <w:rFonts w:ascii="Times New Roman" w:hAnsi="Times New Roman" w:cs="Times New Roman"/>
                <w:sz w:val="24"/>
                <w:szCs w:val="24"/>
                <w:lang w:val="ru-RU"/>
              </w:rPr>
              <w:lastRenderedPageBreak/>
              <w:t>Южное общество</w:t>
            </w:r>
          </w:p>
        </w:tc>
        <w:tc>
          <w:tcPr>
            <w:tcW w:w="4304" w:type="dxa"/>
          </w:tcPr>
          <w:p w14:paraId="346B625A" w14:textId="7405BB98" w:rsidR="00CB571B" w:rsidRPr="00427367" w:rsidRDefault="00CB571B" w:rsidP="00D527FE">
            <w:pPr>
              <w:jc w:val="both"/>
              <w:rPr>
                <w:rFonts w:ascii="Times New Roman" w:hAnsi="Times New Roman" w:cs="Times New Roman"/>
                <w:sz w:val="24"/>
                <w:szCs w:val="24"/>
              </w:rPr>
            </w:pPr>
            <w:r w:rsidRPr="00427367">
              <w:rPr>
                <w:rFonts w:ascii="Times New Roman" w:hAnsi="Times New Roman" w:cs="Times New Roman"/>
                <w:sz w:val="24"/>
                <w:szCs w:val="24"/>
              </w:rPr>
              <w:t>Jižní spolek</w:t>
            </w:r>
          </w:p>
        </w:tc>
      </w:tr>
      <w:tr w:rsidR="00CB571B" w14:paraId="3A75BBE1" w14:textId="77777777" w:rsidTr="001D1F41">
        <w:trPr>
          <w:trHeight w:val="271"/>
        </w:trPr>
        <w:tc>
          <w:tcPr>
            <w:tcW w:w="4303" w:type="dxa"/>
          </w:tcPr>
          <w:p w14:paraId="66E4AEAF" w14:textId="105461B2" w:rsidR="00CB571B" w:rsidRPr="00427367" w:rsidRDefault="00335C58" w:rsidP="00D527FE">
            <w:pPr>
              <w:jc w:val="both"/>
              <w:rPr>
                <w:rFonts w:ascii="Times New Roman" w:hAnsi="Times New Roman" w:cs="Times New Roman"/>
                <w:sz w:val="24"/>
                <w:szCs w:val="24"/>
                <w:lang w:val="ru-RU"/>
              </w:rPr>
            </w:pPr>
            <w:r>
              <w:rPr>
                <w:rFonts w:ascii="Times New Roman" w:hAnsi="Times New Roman" w:cs="Times New Roman"/>
                <w:sz w:val="24"/>
                <w:szCs w:val="24"/>
                <w:lang w:val="ru-RU"/>
              </w:rPr>
              <w:t>я</w:t>
            </w:r>
            <w:r w:rsidR="00CB571B" w:rsidRPr="00427367">
              <w:rPr>
                <w:rFonts w:ascii="Times New Roman" w:hAnsi="Times New Roman" w:cs="Times New Roman"/>
                <w:sz w:val="24"/>
                <w:szCs w:val="24"/>
                <w:lang w:val="ru-RU"/>
              </w:rPr>
              <w:t>нварский съезд</w:t>
            </w:r>
          </w:p>
        </w:tc>
        <w:tc>
          <w:tcPr>
            <w:tcW w:w="4304" w:type="dxa"/>
          </w:tcPr>
          <w:p w14:paraId="6E0E6CED" w14:textId="52746529" w:rsidR="00CB571B" w:rsidRPr="00427367" w:rsidRDefault="00490DAD" w:rsidP="00D527FE">
            <w:pPr>
              <w:jc w:val="both"/>
              <w:rPr>
                <w:rFonts w:ascii="Times New Roman" w:hAnsi="Times New Roman" w:cs="Times New Roman"/>
                <w:sz w:val="24"/>
                <w:szCs w:val="24"/>
              </w:rPr>
            </w:pPr>
            <w:r>
              <w:rPr>
                <w:rFonts w:ascii="Times New Roman" w:hAnsi="Times New Roman" w:cs="Times New Roman"/>
                <w:sz w:val="24"/>
                <w:szCs w:val="24"/>
              </w:rPr>
              <w:t>l</w:t>
            </w:r>
            <w:r w:rsidR="00CB571B" w:rsidRPr="00427367">
              <w:rPr>
                <w:rFonts w:ascii="Times New Roman" w:hAnsi="Times New Roman" w:cs="Times New Roman"/>
                <w:sz w:val="24"/>
                <w:szCs w:val="24"/>
              </w:rPr>
              <w:t>ednový sjezd</w:t>
            </w:r>
          </w:p>
        </w:tc>
      </w:tr>
    </w:tbl>
    <w:p w14:paraId="003FB3D9" w14:textId="77777777" w:rsidR="00A77FF9" w:rsidRPr="00A77FF9" w:rsidRDefault="00A77FF9" w:rsidP="00D527FE">
      <w:pPr>
        <w:jc w:val="both"/>
        <w:rPr>
          <w:rFonts w:ascii="Times New Roman" w:hAnsi="Times New Roman" w:cs="Times New Roman"/>
          <w:sz w:val="24"/>
          <w:szCs w:val="24"/>
        </w:rPr>
      </w:pPr>
    </w:p>
    <w:p w14:paraId="0EC268CA" w14:textId="77777777" w:rsidR="00910AC1" w:rsidRDefault="00910AC1" w:rsidP="00D527FE">
      <w:pPr>
        <w:jc w:val="both"/>
        <w:rPr>
          <w:rFonts w:ascii="Times New Roman" w:hAnsi="Times New Roman" w:cs="Times New Roman"/>
          <w:b/>
          <w:bCs/>
          <w:sz w:val="28"/>
          <w:szCs w:val="28"/>
        </w:rPr>
      </w:pPr>
    </w:p>
    <w:p w14:paraId="106A2512" w14:textId="77777777" w:rsidR="00910AC1" w:rsidRDefault="00910AC1" w:rsidP="00D527FE">
      <w:pPr>
        <w:jc w:val="both"/>
        <w:rPr>
          <w:rFonts w:ascii="Times New Roman" w:hAnsi="Times New Roman" w:cs="Times New Roman"/>
          <w:b/>
          <w:bCs/>
          <w:sz w:val="28"/>
          <w:szCs w:val="28"/>
        </w:rPr>
      </w:pPr>
    </w:p>
    <w:p w14:paraId="15C1D6FF" w14:textId="77777777" w:rsidR="00910AC1" w:rsidRDefault="00910AC1" w:rsidP="00D527FE">
      <w:pPr>
        <w:jc w:val="both"/>
        <w:rPr>
          <w:rFonts w:ascii="Times New Roman" w:hAnsi="Times New Roman" w:cs="Times New Roman"/>
          <w:b/>
          <w:bCs/>
          <w:sz w:val="28"/>
          <w:szCs w:val="28"/>
        </w:rPr>
      </w:pPr>
    </w:p>
    <w:p w14:paraId="67E53666" w14:textId="77777777" w:rsidR="00910AC1" w:rsidRDefault="00910AC1" w:rsidP="00D527FE">
      <w:pPr>
        <w:jc w:val="both"/>
        <w:rPr>
          <w:rFonts w:ascii="Times New Roman" w:hAnsi="Times New Roman" w:cs="Times New Roman"/>
          <w:b/>
          <w:bCs/>
          <w:sz w:val="28"/>
          <w:szCs w:val="28"/>
        </w:rPr>
      </w:pPr>
    </w:p>
    <w:p w14:paraId="3C6A87C3" w14:textId="77777777" w:rsidR="00910AC1" w:rsidRDefault="00910AC1" w:rsidP="00D527FE">
      <w:pPr>
        <w:jc w:val="both"/>
        <w:rPr>
          <w:rFonts w:ascii="Times New Roman" w:hAnsi="Times New Roman" w:cs="Times New Roman"/>
          <w:b/>
          <w:bCs/>
          <w:sz w:val="28"/>
          <w:szCs w:val="28"/>
        </w:rPr>
      </w:pPr>
    </w:p>
    <w:p w14:paraId="7DE0AC05" w14:textId="77777777" w:rsidR="00195B8F" w:rsidRDefault="00195B8F" w:rsidP="00195B8F">
      <w:pPr>
        <w:rPr>
          <w:rFonts w:ascii="Times New Roman" w:hAnsi="Times New Roman" w:cs="Times New Roman"/>
          <w:b/>
          <w:bCs/>
          <w:sz w:val="28"/>
          <w:szCs w:val="28"/>
        </w:rPr>
      </w:pPr>
    </w:p>
    <w:p w14:paraId="0BF4CEB1" w14:textId="77777777" w:rsidR="00C562D0" w:rsidRDefault="00C562D0" w:rsidP="00C562D0"/>
    <w:p w14:paraId="1BDE7A76" w14:textId="77777777" w:rsidR="00C562D0" w:rsidRDefault="00C562D0" w:rsidP="00C562D0"/>
    <w:p w14:paraId="1ECB8D04" w14:textId="77777777" w:rsidR="00C562D0" w:rsidRDefault="00C562D0" w:rsidP="00C562D0"/>
    <w:p w14:paraId="10DBA5C4" w14:textId="77777777" w:rsidR="00C562D0" w:rsidRDefault="00C562D0" w:rsidP="00C562D0"/>
    <w:p w14:paraId="379ABBCF" w14:textId="77777777" w:rsidR="00C562D0" w:rsidRDefault="00C562D0" w:rsidP="00C562D0"/>
    <w:p w14:paraId="67959C70" w14:textId="77777777" w:rsidR="00C562D0" w:rsidRDefault="00C562D0" w:rsidP="00C562D0"/>
    <w:p w14:paraId="0D2062D5" w14:textId="77777777" w:rsidR="00C562D0" w:rsidRDefault="00C562D0" w:rsidP="00C562D0"/>
    <w:p w14:paraId="6E2B0067" w14:textId="77777777" w:rsidR="00C562D0" w:rsidRDefault="00C562D0" w:rsidP="00C562D0"/>
    <w:p w14:paraId="6799E7D7" w14:textId="77777777" w:rsidR="00C562D0" w:rsidRDefault="00C562D0" w:rsidP="00C562D0"/>
    <w:p w14:paraId="7E437862" w14:textId="77777777" w:rsidR="00C562D0" w:rsidRDefault="00C562D0" w:rsidP="00C562D0"/>
    <w:p w14:paraId="0ACB3B54" w14:textId="77777777" w:rsidR="00C562D0" w:rsidRDefault="00C562D0" w:rsidP="00C562D0"/>
    <w:p w14:paraId="3D197CCA" w14:textId="77777777" w:rsidR="00C562D0" w:rsidRDefault="00C562D0" w:rsidP="00C562D0"/>
    <w:p w14:paraId="2FED641A" w14:textId="77777777" w:rsidR="00C562D0" w:rsidRDefault="00C562D0" w:rsidP="00C562D0"/>
    <w:p w14:paraId="6ABF0036" w14:textId="77777777" w:rsidR="00C562D0" w:rsidRDefault="00C562D0" w:rsidP="00C562D0"/>
    <w:p w14:paraId="6117DFEF" w14:textId="77777777" w:rsidR="00C562D0" w:rsidRDefault="00C562D0" w:rsidP="00C562D0"/>
    <w:p w14:paraId="7148E63D" w14:textId="77777777" w:rsidR="00C562D0" w:rsidRDefault="00C562D0" w:rsidP="00C562D0"/>
    <w:p w14:paraId="169D0D29" w14:textId="77777777" w:rsidR="00C562D0" w:rsidRDefault="00C562D0" w:rsidP="00C562D0"/>
    <w:p w14:paraId="247E5497" w14:textId="77777777" w:rsidR="00C562D0" w:rsidRDefault="00C562D0" w:rsidP="00C562D0"/>
    <w:p w14:paraId="4F8944CC" w14:textId="77777777" w:rsidR="00C562D0" w:rsidRDefault="00C562D0" w:rsidP="00C562D0"/>
    <w:p w14:paraId="718BA22E" w14:textId="77777777" w:rsidR="00C562D0" w:rsidRDefault="00C562D0" w:rsidP="00C562D0"/>
    <w:p w14:paraId="7E9DDE46" w14:textId="77777777" w:rsidR="00C562D0" w:rsidRDefault="00C562D0" w:rsidP="00C562D0"/>
    <w:p w14:paraId="07AA7476" w14:textId="77777777" w:rsidR="00C562D0" w:rsidRDefault="00C562D0" w:rsidP="00C562D0"/>
    <w:p w14:paraId="2F3B4841" w14:textId="096520DD" w:rsidR="006D7AAE" w:rsidRPr="00C562D0" w:rsidRDefault="006D7AAE" w:rsidP="00C562D0">
      <w:pPr>
        <w:pStyle w:val="Nadpis1"/>
        <w:rPr>
          <w:rFonts w:ascii="Times New Roman" w:hAnsi="Times New Roman" w:cs="Times New Roman"/>
          <w:b/>
          <w:bCs/>
          <w:color w:val="auto"/>
          <w:sz w:val="28"/>
          <w:szCs w:val="28"/>
        </w:rPr>
      </w:pPr>
      <w:bookmarkStart w:id="14" w:name="_Toc75379833"/>
      <w:r w:rsidRPr="00C562D0">
        <w:rPr>
          <w:rFonts w:ascii="Times New Roman" w:hAnsi="Times New Roman" w:cs="Times New Roman"/>
          <w:b/>
          <w:bCs/>
          <w:color w:val="auto"/>
          <w:sz w:val="28"/>
          <w:szCs w:val="28"/>
        </w:rPr>
        <w:lastRenderedPageBreak/>
        <w:t>5</w:t>
      </w:r>
      <w:r w:rsidR="00051DB8" w:rsidRPr="00C562D0">
        <w:rPr>
          <w:rFonts w:ascii="Times New Roman" w:hAnsi="Times New Roman" w:cs="Times New Roman"/>
          <w:b/>
          <w:bCs/>
          <w:color w:val="auto"/>
          <w:sz w:val="28"/>
          <w:szCs w:val="28"/>
        </w:rPr>
        <w:t xml:space="preserve"> </w:t>
      </w:r>
      <w:r w:rsidRPr="00C562D0">
        <w:rPr>
          <w:rFonts w:ascii="Times New Roman" w:hAnsi="Times New Roman" w:cs="Times New Roman"/>
          <w:b/>
          <w:bCs/>
          <w:color w:val="auto"/>
          <w:sz w:val="28"/>
          <w:szCs w:val="28"/>
        </w:rPr>
        <w:t>A</w:t>
      </w:r>
      <w:r w:rsidR="000855B1" w:rsidRPr="00C562D0">
        <w:rPr>
          <w:rFonts w:ascii="Times New Roman" w:hAnsi="Times New Roman" w:cs="Times New Roman"/>
          <w:b/>
          <w:bCs/>
          <w:color w:val="auto"/>
          <w:sz w:val="28"/>
          <w:szCs w:val="28"/>
        </w:rPr>
        <w:t>NALÝZA PŘEKLADU</w:t>
      </w:r>
      <w:bookmarkEnd w:id="14"/>
      <w:r w:rsidRPr="00C562D0">
        <w:rPr>
          <w:rFonts w:ascii="Times New Roman" w:hAnsi="Times New Roman" w:cs="Times New Roman"/>
          <w:b/>
          <w:bCs/>
          <w:color w:val="auto"/>
          <w:sz w:val="28"/>
          <w:szCs w:val="28"/>
        </w:rPr>
        <w:t xml:space="preserve"> </w:t>
      </w:r>
    </w:p>
    <w:p w14:paraId="75975327" w14:textId="77777777" w:rsidR="004648DB" w:rsidRDefault="004648DB" w:rsidP="00D527FE">
      <w:pPr>
        <w:pStyle w:val="Nadpis2"/>
        <w:jc w:val="both"/>
      </w:pPr>
    </w:p>
    <w:p w14:paraId="4A7F36BA" w14:textId="3640F8D8" w:rsidR="00D1436C" w:rsidRPr="004648DB" w:rsidRDefault="0000014A" w:rsidP="00D527FE">
      <w:pPr>
        <w:pStyle w:val="Nadpis2"/>
        <w:jc w:val="both"/>
        <w:rPr>
          <w:rFonts w:ascii="Times New Roman" w:hAnsi="Times New Roman" w:cs="Times New Roman"/>
          <w:b/>
          <w:bCs/>
          <w:color w:val="auto"/>
          <w:sz w:val="28"/>
          <w:szCs w:val="28"/>
        </w:rPr>
      </w:pPr>
      <w:bookmarkStart w:id="15" w:name="_Toc75379834"/>
      <w:r w:rsidRPr="004648DB">
        <w:rPr>
          <w:rFonts w:ascii="Times New Roman" w:hAnsi="Times New Roman" w:cs="Times New Roman"/>
          <w:b/>
          <w:bCs/>
          <w:color w:val="auto"/>
          <w:sz w:val="28"/>
          <w:szCs w:val="28"/>
        </w:rPr>
        <w:t xml:space="preserve">5.1. </w:t>
      </w:r>
      <w:r w:rsidR="00D1436C" w:rsidRPr="004648DB">
        <w:rPr>
          <w:rFonts w:ascii="Times New Roman" w:hAnsi="Times New Roman" w:cs="Times New Roman"/>
          <w:b/>
          <w:bCs/>
          <w:color w:val="auto"/>
          <w:sz w:val="28"/>
          <w:szCs w:val="28"/>
        </w:rPr>
        <w:t>Překladové transformace</w:t>
      </w:r>
      <w:bookmarkEnd w:id="15"/>
      <w:r w:rsidR="00D1436C" w:rsidRPr="004648DB">
        <w:rPr>
          <w:rFonts w:ascii="Times New Roman" w:hAnsi="Times New Roman" w:cs="Times New Roman"/>
          <w:b/>
          <w:bCs/>
          <w:color w:val="auto"/>
          <w:sz w:val="28"/>
          <w:szCs w:val="28"/>
        </w:rPr>
        <w:t xml:space="preserve"> </w:t>
      </w:r>
    </w:p>
    <w:p w14:paraId="2DE59BFF" w14:textId="77777777" w:rsidR="004E4266" w:rsidRDefault="004E4266" w:rsidP="00D527FE">
      <w:pPr>
        <w:jc w:val="both"/>
        <w:rPr>
          <w:rFonts w:ascii="Times New Roman" w:hAnsi="Times New Roman" w:cs="Times New Roman"/>
          <w:sz w:val="24"/>
          <w:szCs w:val="24"/>
        </w:rPr>
      </w:pPr>
    </w:p>
    <w:p w14:paraId="4F9D3E37" w14:textId="3E15110B" w:rsidR="00627643" w:rsidRDefault="00627643" w:rsidP="00D527FE">
      <w:pPr>
        <w:jc w:val="both"/>
        <w:rPr>
          <w:rFonts w:ascii="Times New Roman" w:hAnsi="Times New Roman" w:cs="Times New Roman"/>
          <w:sz w:val="24"/>
          <w:szCs w:val="24"/>
        </w:rPr>
      </w:pPr>
      <w:r>
        <w:rPr>
          <w:rFonts w:ascii="Times New Roman" w:hAnsi="Times New Roman" w:cs="Times New Roman"/>
          <w:sz w:val="24"/>
          <w:szCs w:val="24"/>
        </w:rPr>
        <w:t>Transformace, které se uskutečňují v procesu překladu, se mohou týkat výrazové struktury jazyka, jsou to tedy gramatické transformace nebo lexikální transformace.</w:t>
      </w:r>
      <w:r w:rsidR="004E4266">
        <w:rPr>
          <w:rStyle w:val="Znakapoznpodarou"/>
          <w:rFonts w:ascii="Times New Roman" w:hAnsi="Times New Roman" w:cs="Times New Roman"/>
          <w:sz w:val="24"/>
          <w:szCs w:val="24"/>
        </w:rPr>
        <w:footnoteReference w:id="60"/>
      </w:r>
    </w:p>
    <w:p w14:paraId="6FDFC2EC" w14:textId="568B6E58" w:rsidR="00627643" w:rsidRDefault="004E4266" w:rsidP="00D527FE">
      <w:pPr>
        <w:jc w:val="both"/>
        <w:rPr>
          <w:rFonts w:ascii="Times New Roman" w:hAnsi="Times New Roman" w:cs="Times New Roman"/>
          <w:sz w:val="24"/>
          <w:szCs w:val="24"/>
        </w:rPr>
      </w:pPr>
      <w:r>
        <w:rPr>
          <w:rFonts w:ascii="Times New Roman" w:hAnsi="Times New Roman" w:cs="Times New Roman"/>
          <w:sz w:val="24"/>
          <w:szCs w:val="24"/>
        </w:rPr>
        <w:t>„</w:t>
      </w:r>
      <w:r w:rsidR="00627643">
        <w:rPr>
          <w:rFonts w:ascii="Times New Roman" w:hAnsi="Times New Roman" w:cs="Times New Roman"/>
          <w:sz w:val="24"/>
          <w:szCs w:val="24"/>
        </w:rPr>
        <w:t>Gramatická transformace je operace, při níž se určitá věta změní v jinou, tzn.</w:t>
      </w:r>
      <w:r w:rsidR="001F787A">
        <w:rPr>
          <w:rFonts w:ascii="Times New Roman" w:hAnsi="Times New Roman" w:cs="Times New Roman"/>
          <w:sz w:val="24"/>
          <w:szCs w:val="24"/>
        </w:rPr>
        <w:t xml:space="preserve"> v</w:t>
      </w:r>
      <w:r w:rsidR="00627643">
        <w:rPr>
          <w:rFonts w:ascii="Times New Roman" w:hAnsi="Times New Roman" w:cs="Times New Roman"/>
          <w:sz w:val="24"/>
          <w:szCs w:val="24"/>
        </w:rPr>
        <w:t>e svůj transform, a to při zachování stejné lexikální náplně.</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1"/>
      </w:r>
    </w:p>
    <w:p w14:paraId="1ED187BF" w14:textId="1F4288EB" w:rsidR="00D1436C" w:rsidRPr="00D1436C" w:rsidRDefault="004E4266" w:rsidP="00D527FE">
      <w:pPr>
        <w:jc w:val="both"/>
        <w:rPr>
          <w:rFonts w:ascii="Times New Roman" w:hAnsi="Times New Roman" w:cs="Times New Roman"/>
          <w:sz w:val="24"/>
          <w:szCs w:val="24"/>
        </w:rPr>
      </w:pPr>
      <w:r>
        <w:rPr>
          <w:rFonts w:ascii="Times New Roman" w:hAnsi="Times New Roman" w:cs="Times New Roman"/>
          <w:sz w:val="24"/>
          <w:szCs w:val="24"/>
        </w:rPr>
        <w:t>„</w:t>
      </w:r>
      <w:r w:rsidR="00627643">
        <w:rPr>
          <w:rFonts w:ascii="Times New Roman" w:hAnsi="Times New Roman" w:cs="Times New Roman"/>
          <w:sz w:val="24"/>
          <w:szCs w:val="24"/>
        </w:rPr>
        <w:t>Lexikální transformace je operace, která spočívá v záměně překládané lexikální jednotky jednotkou s jinou sémantickou motivací.</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2"/>
      </w:r>
    </w:p>
    <w:p w14:paraId="4DAB1EDB" w14:textId="77777777" w:rsidR="001F787A" w:rsidRDefault="001F787A" w:rsidP="00041F03"/>
    <w:p w14:paraId="76AF4F8A" w14:textId="3BB37CED" w:rsidR="001F787A" w:rsidRDefault="001F787A" w:rsidP="00D527FE">
      <w:pPr>
        <w:pStyle w:val="Nadpis3"/>
        <w:jc w:val="both"/>
        <w:rPr>
          <w:rFonts w:ascii="Times New Roman" w:hAnsi="Times New Roman" w:cs="Times New Roman"/>
          <w:b/>
          <w:bCs/>
          <w:color w:val="auto"/>
          <w:sz w:val="28"/>
          <w:szCs w:val="28"/>
        </w:rPr>
      </w:pPr>
      <w:bookmarkStart w:id="16" w:name="_Toc75379835"/>
      <w:r>
        <w:rPr>
          <w:rFonts w:ascii="Times New Roman" w:hAnsi="Times New Roman" w:cs="Times New Roman"/>
          <w:b/>
          <w:bCs/>
          <w:color w:val="auto"/>
          <w:sz w:val="28"/>
          <w:szCs w:val="28"/>
        </w:rPr>
        <w:t>5.2. Transliterace</w:t>
      </w:r>
      <w:bookmarkEnd w:id="16"/>
      <w:r>
        <w:rPr>
          <w:rFonts w:ascii="Times New Roman" w:hAnsi="Times New Roman" w:cs="Times New Roman"/>
          <w:b/>
          <w:bCs/>
          <w:color w:val="auto"/>
          <w:sz w:val="28"/>
          <w:szCs w:val="28"/>
        </w:rPr>
        <w:t xml:space="preserve"> </w:t>
      </w:r>
    </w:p>
    <w:p w14:paraId="038F5883" w14:textId="34D87994" w:rsidR="001F787A" w:rsidRDefault="008956C9" w:rsidP="00041F03">
      <w:r>
        <w:rPr>
          <w:noProof/>
        </w:rPr>
        <mc:AlternateContent>
          <mc:Choice Requires="wps">
            <w:drawing>
              <wp:anchor distT="0" distB="0" distL="114300" distR="114300" simplePos="0" relativeHeight="251679744" behindDoc="0" locked="0" layoutInCell="1" allowOverlap="1" wp14:anchorId="22E18649" wp14:editId="6FBD025F">
                <wp:simplePos x="0" y="0"/>
                <wp:positionH relativeFrom="margin">
                  <wp:align>left</wp:align>
                </wp:positionH>
                <wp:positionV relativeFrom="paragraph">
                  <wp:posOffset>108391</wp:posOffset>
                </wp:positionV>
                <wp:extent cx="5461276" cy="702365"/>
                <wp:effectExtent l="0" t="0" r="25400" b="21590"/>
                <wp:wrapNone/>
                <wp:docPr id="19" name="Obdélník 19"/>
                <wp:cNvGraphicFramePr/>
                <a:graphic xmlns:a="http://schemas.openxmlformats.org/drawingml/2006/main">
                  <a:graphicData uri="http://schemas.microsoft.com/office/word/2010/wordprocessingShape">
                    <wps:wsp>
                      <wps:cNvSpPr/>
                      <wps:spPr>
                        <a:xfrm>
                          <a:off x="0" y="0"/>
                          <a:ext cx="5461276" cy="702365"/>
                        </a:xfrm>
                        <a:prstGeom prst="rect">
                          <a:avLst/>
                        </a:prstGeom>
                      </wps:spPr>
                      <wps:style>
                        <a:lnRef idx="2">
                          <a:schemeClr val="dk1"/>
                        </a:lnRef>
                        <a:fillRef idx="1">
                          <a:schemeClr val="lt1"/>
                        </a:fillRef>
                        <a:effectRef idx="0">
                          <a:schemeClr val="dk1"/>
                        </a:effectRef>
                        <a:fontRef idx="minor">
                          <a:schemeClr val="dk1"/>
                        </a:fontRef>
                      </wps:style>
                      <wps:txbx>
                        <w:txbxContent>
                          <w:p w14:paraId="394A6912" w14:textId="4676E73E" w:rsidR="005B185E" w:rsidRDefault="005B185E" w:rsidP="005B185E">
                            <w:pPr>
                              <w:rPr>
                                <w:rFonts w:ascii="Times New Roman" w:hAnsi="Times New Roman" w:cs="Times New Roman"/>
                                <w:sz w:val="24"/>
                                <w:szCs w:val="24"/>
                              </w:rPr>
                            </w:pPr>
                            <w:r w:rsidRPr="005B185E">
                              <w:rPr>
                                <w:rFonts w:ascii="Times New Roman" w:hAnsi="Times New Roman" w:cs="Times New Roman"/>
                                <w:sz w:val="24"/>
                                <w:szCs w:val="24"/>
                              </w:rPr>
                              <w:t xml:space="preserve">Руководила им </w:t>
                            </w:r>
                            <w:r w:rsidRPr="005B185E">
                              <w:rPr>
                                <w:rFonts w:ascii="Times New Roman" w:hAnsi="Times New Roman" w:cs="Times New Roman"/>
                                <w:b/>
                                <w:bCs/>
                                <w:sz w:val="24"/>
                                <w:szCs w:val="24"/>
                              </w:rPr>
                              <w:t>Дума</w:t>
                            </w:r>
                            <w:r>
                              <w:rPr>
                                <w:rFonts w:ascii="Times New Roman" w:hAnsi="Times New Roman" w:cs="Times New Roman"/>
                                <w:sz w:val="24"/>
                                <w:szCs w:val="24"/>
                              </w:rPr>
                              <w:t xml:space="preserve">. </w:t>
                            </w:r>
                          </w:p>
                          <w:p w14:paraId="03C1C263" w14:textId="44B21AFF" w:rsidR="005B185E" w:rsidRPr="005B185E" w:rsidRDefault="005B185E" w:rsidP="005B185E">
                            <w:pPr>
                              <w:rPr>
                                <w:rFonts w:ascii="Times New Roman" w:hAnsi="Times New Roman" w:cs="Times New Roman"/>
                                <w:sz w:val="24"/>
                                <w:szCs w:val="24"/>
                              </w:rPr>
                            </w:pPr>
                            <w:r>
                              <w:rPr>
                                <w:rFonts w:ascii="Times New Roman" w:hAnsi="Times New Roman" w:cs="Times New Roman"/>
                                <w:sz w:val="24"/>
                                <w:szCs w:val="24"/>
                              </w:rPr>
                              <w:t xml:space="preserve">Řídila je </w:t>
                            </w:r>
                            <w:r w:rsidRPr="005B185E">
                              <w:rPr>
                                <w:rFonts w:ascii="Times New Roman" w:hAnsi="Times New Roman" w:cs="Times New Roman"/>
                                <w:b/>
                                <w:bCs/>
                                <w:sz w:val="24"/>
                                <w:szCs w:val="24"/>
                              </w:rPr>
                              <w:t>Duma</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18649" id="Obdélník 19" o:spid="_x0000_s1026" style="position:absolute;margin-left:0;margin-top:8.55pt;width:430pt;height:55.3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iocAIAABgFAAAOAAAAZHJzL2Uyb0RvYy54bWysVMFu2zAMvQ/YPwi6r46zNF2DOEXQosOA&#10;oi3WDj0rstQYlUWNUmJnf7TDvqI/Nkp23KILdhh2sUmRjxTJR83P2tqwrUJfgS14fjTiTFkJZWUf&#10;C/7t/vLDJ858ELYUBqwq+E55frZ4/27euJkawxpMqZBREOtnjSv4OgQ3yzIv16oW/gicsmTUgLUI&#10;pOJjVqJoKHptsvFoNM0awNIhSOU9nV50Rr5I8bVWMtxo7VVgpuB0t5C+mL6r+M0WczF7ROHWleyv&#10;If7hFrWoLCUdQl2IINgGqz9C1ZVE8KDDkYQ6A60rqVINVE0+elPN3Vo4lWqh5ng3tMn/v7DyenuL&#10;rCppdqecWVHTjG5W5fNPY59/PTE6pA41zs/I8c7dYq95EmO5rcY6/qkQ1qau7oauqjYwSYfHk2k+&#10;PplyJsl2Mhp/nB7HoNkL2qEPnxXULAoFR5paaqbYXvnQue5dCBdv0+VPUtgZFa9g7FelqRLKOE7o&#10;xCF1bpBtBU2/fMr7tMkzQnRlzADKD4FM2IN63whTiVcDcHQI+JJt8E4ZwYYBWFcW8O9g3fnvq+5q&#10;jWWHdtX2s1hBuaMZInTk9k5eVtTHK+HDrUBiM/GeNjTc0EcbaAoOvcTZGvDHofPoTyQjK2cNbUfB&#10;/feNQMWZ+WKJfqf5ZBLXKSmT45MxKfjasnptsZv6HGgEOb0FTiYx+gezFzVC/UCLvIxZySSspNwF&#10;lwH3ynnotpaeAqmWy+RGK+REuLJ3TsbgscGRJ/ftg0DXkykQDa9hv0li9oZTnW9EWlhuAugqES62&#10;uOtr33pav0TZ/qmI+/1aT14vD9riNwAAAP//AwBQSwMEFAAGAAgAAAAhAPI6JQ3bAAAABwEAAA8A&#10;AABkcnMvZG93bnJldi54bWxMj8FOwzAMhu9IvENkJG4s2Q7tKE2nCcEJxMTGgWPWeG21xKmarO3e&#10;HnOCo7/f+v253MzeiRGH2AXSsFwoEEh1sB01Gr4Orw9rEDEZssYFQg1XjLCpbm9KU9gw0SeO+9QI&#10;LqFYGA1tSn0hZaxb9CYuQo/E2SkM3iQeh0bawUxc7p1cKZVJbzriC63p8bnF+ry/eA1h113ddnj8&#10;GN8x/37bJTXN2YvW93fz9glEwjn9LcOvPqtDxU7HcCEbhdPAjySm+RIEp+tMMTgyWOU5yKqU//2r&#10;HwAAAP//AwBQSwECLQAUAAYACAAAACEAtoM4kv4AAADhAQAAEwAAAAAAAAAAAAAAAAAAAAAAW0Nv&#10;bnRlbnRfVHlwZXNdLnhtbFBLAQItABQABgAIAAAAIQA4/SH/1gAAAJQBAAALAAAAAAAAAAAAAAAA&#10;AC8BAABfcmVscy8ucmVsc1BLAQItABQABgAIAAAAIQCCFpiocAIAABgFAAAOAAAAAAAAAAAAAAAA&#10;AC4CAABkcnMvZTJvRG9jLnhtbFBLAQItABQABgAIAAAAIQDyOiUN2wAAAAcBAAAPAAAAAAAAAAAA&#10;AAAAAMoEAABkcnMvZG93bnJldi54bWxQSwUGAAAAAAQABADzAAAA0gUAAAAA&#10;" fillcolor="white [3201]" strokecolor="black [3200]" strokeweight="1pt">
                <v:textbox>
                  <w:txbxContent>
                    <w:p w14:paraId="394A6912" w14:textId="4676E73E" w:rsidR="005B185E" w:rsidRDefault="005B185E" w:rsidP="005B185E">
                      <w:pPr>
                        <w:rPr>
                          <w:rFonts w:ascii="Times New Roman" w:hAnsi="Times New Roman" w:cs="Times New Roman"/>
                          <w:sz w:val="24"/>
                          <w:szCs w:val="24"/>
                        </w:rPr>
                      </w:pPr>
                      <w:r w:rsidRPr="005B185E">
                        <w:rPr>
                          <w:rFonts w:ascii="Times New Roman" w:hAnsi="Times New Roman" w:cs="Times New Roman"/>
                          <w:sz w:val="24"/>
                          <w:szCs w:val="24"/>
                        </w:rPr>
                        <w:t xml:space="preserve">Руководила им </w:t>
                      </w:r>
                      <w:r w:rsidRPr="005B185E">
                        <w:rPr>
                          <w:rFonts w:ascii="Times New Roman" w:hAnsi="Times New Roman" w:cs="Times New Roman"/>
                          <w:b/>
                          <w:bCs/>
                          <w:sz w:val="24"/>
                          <w:szCs w:val="24"/>
                        </w:rPr>
                        <w:t>Дума</w:t>
                      </w:r>
                      <w:r>
                        <w:rPr>
                          <w:rFonts w:ascii="Times New Roman" w:hAnsi="Times New Roman" w:cs="Times New Roman"/>
                          <w:sz w:val="24"/>
                          <w:szCs w:val="24"/>
                        </w:rPr>
                        <w:t xml:space="preserve">. </w:t>
                      </w:r>
                    </w:p>
                    <w:p w14:paraId="03C1C263" w14:textId="44B21AFF" w:rsidR="005B185E" w:rsidRPr="005B185E" w:rsidRDefault="005B185E" w:rsidP="005B185E">
                      <w:pPr>
                        <w:rPr>
                          <w:rFonts w:ascii="Times New Roman" w:hAnsi="Times New Roman" w:cs="Times New Roman"/>
                          <w:sz w:val="24"/>
                          <w:szCs w:val="24"/>
                        </w:rPr>
                      </w:pPr>
                      <w:r>
                        <w:rPr>
                          <w:rFonts w:ascii="Times New Roman" w:hAnsi="Times New Roman" w:cs="Times New Roman"/>
                          <w:sz w:val="24"/>
                          <w:szCs w:val="24"/>
                        </w:rPr>
                        <w:t xml:space="preserve">Řídila je </w:t>
                      </w:r>
                      <w:r w:rsidRPr="005B185E">
                        <w:rPr>
                          <w:rFonts w:ascii="Times New Roman" w:hAnsi="Times New Roman" w:cs="Times New Roman"/>
                          <w:b/>
                          <w:bCs/>
                          <w:sz w:val="24"/>
                          <w:szCs w:val="24"/>
                        </w:rPr>
                        <w:t>Duma</w:t>
                      </w:r>
                      <w:r>
                        <w:rPr>
                          <w:rFonts w:ascii="Times New Roman" w:hAnsi="Times New Roman" w:cs="Times New Roman"/>
                          <w:sz w:val="24"/>
                          <w:szCs w:val="24"/>
                        </w:rPr>
                        <w:t xml:space="preserve">. </w:t>
                      </w:r>
                    </w:p>
                  </w:txbxContent>
                </v:textbox>
                <w10:wrap anchorx="margin"/>
              </v:rect>
            </w:pict>
          </mc:Fallback>
        </mc:AlternateContent>
      </w:r>
    </w:p>
    <w:p w14:paraId="0C9F57F1" w14:textId="315C1683" w:rsidR="001F787A" w:rsidRDefault="001F787A" w:rsidP="00041F03"/>
    <w:p w14:paraId="31F4E565" w14:textId="77777777" w:rsidR="001F787A" w:rsidRDefault="001F787A" w:rsidP="00041F03"/>
    <w:p w14:paraId="7B494061" w14:textId="30B828A3" w:rsidR="001F787A" w:rsidRDefault="001F787A" w:rsidP="00041F03"/>
    <w:p w14:paraId="2A602F6C" w14:textId="23FBC251" w:rsidR="001F787A" w:rsidRDefault="008956C9" w:rsidP="00041F03">
      <w:r>
        <w:rPr>
          <w:noProof/>
        </w:rPr>
        <mc:AlternateContent>
          <mc:Choice Requires="wps">
            <w:drawing>
              <wp:anchor distT="0" distB="0" distL="114300" distR="114300" simplePos="0" relativeHeight="251680768" behindDoc="0" locked="0" layoutInCell="1" allowOverlap="1" wp14:anchorId="5302012E" wp14:editId="4ABEA588">
                <wp:simplePos x="0" y="0"/>
                <wp:positionH relativeFrom="margin">
                  <wp:align>right</wp:align>
                </wp:positionH>
                <wp:positionV relativeFrom="paragraph">
                  <wp:posOffset>32716</wp:posOffset>
                </wp:positionV>
                <wp:extent cx="5452772" cy="1027044"/>
                <wp:effectExtent l="0" t="0" r="14605" b="20955"/>
                <wp:wrapNone/>
                <wp:docPr id="20" name="Obdélník 20"/>
                <wp:cNvGraphicFramePr/>
                <a:graphic xmlns:a="http://schemas.openxmlformats.org/drawingml/2006/main">
                  <a:graphicData uri="http://schemas.microsoft.com/office/word/2010/wordprocessingShape">
                    <wps:wsp>
                      <wps:cNvSpPr/>
                      <wps:spPr>
                        <a:xfrm>
                          <a:off x="0" y="0"/>
                          <a:ext cx="5452772" cy="1027044"/>
                        </a:xfrm>
                        <a:prstGeom prst="rect">
                          <a:avLst/>
                        </a:prstGeom>
                      </wps:spPr>
                      <wps:style>
                        <a:lnRef idx="2">
                          <a:schemeClr val="dk1"/>
                        </a:lnRef>
                        <a:fillRef idx="1">
                          <a:schemeClr val="lt1"/>
                        </a:fillRef>
                        <a:effectRef idx="0">
                          <a:schemeClr val="dk1"/>
                        </a:effectRef>
                        <a:fontRef idx="minor">
                          <a:schemeClr val="dk1"/>
                        </a:fontRef>
                      </wps:style>
                      <wps:txbx>
                        <w:txbxContent>
                          <w:p w14:paraId="6B346F7A" w14:textId="43F8165E" w:rsidR="008956C9" w:rsidRDefault="008956C9" w:rsidP="008956C9">
                            <w:pPr>
                              <w:rPr>
                                <w:rFonts w:ascii="Times New Roman" w:hAnsi="Times New Roman" w:cs="Times New Roman"/>
                                <w:sz w:val="24"/>
                                <w:szCs w:val="24"/>
                                <w:lang w:val="ru-RU"/>
                              </w:rPr>
                            </w:pPr>
                            <w:r w:rsidRPr="00B90BDB">
                              <w:rPr>
                                <w:rFonts w:ascii="Times New Roman" w:hAnsi="Times New Roman" w:cs="Times New Roman"/>
                                <w:sz w:val="24"/>
                                <w:szCs w:val="24"/>
                                <w:lang w:val="ru-RU"/>
                              </w:rPr>
                              <w:t xml:space="preserve">Радикалами были только генерал </w:t>
                            </w:r>
                            <w:r w:rsidRPr="008956C9">
                              <w:rPr>
                                <w:rFonts w:ascii="Times New Roman" w:hAnsi="Times New Roman" w:cs="Times New Roman"/>
                                <w:b/>
                                <w:bCs/>
                                <w:sz w:val="24"/>
                                <w:szCs w:val="24"/>
                                <w:lang w:val="ru-RU"/>
                              </w:rPr>
                              <w:t>М.Ф. Орлов</w:t>
                            </w:r>
                            <w:r w:rsidRPr="00B90BDB">
                              <w:rPr>
                                <w:rFonts w:ascii="Times New Roman" w:hAnsi="Times New Roman" w:cs="Times New Roman"/>
                                <w:sz w:val="24"/>
                                <w:szCs w:val="24"/>
                                <w:lang w:val="ru-RU"/>
                              </w:rPr>
                              <w:t xml:space="preserve"> и его адъютант </w:t>
                            </w:r>
                            <w:r w:rsidRPr="008956C9">
                              <w:rPr>
                                <w:rFonts w:ascii="Times New Roman" w:hAnsi="Times New Roman" w:cs="Times New Roman"/>
                                <w:b/>
                                <w:bCs/>
                                <w:sz w:val="24"/>
                                <w:szCs w:val="24"/>
                                <w:lang w:val="ru-RU"/>
                              </w:rPr>
                              <w:t>К.А. Охотников</w:t>
                            </w:r>
                            <w:r w:rsidRPr="00B90BDB">
                              <w:rPr>
                                <w:rFonts w:ascii="Times New Roman" w:hAnsi="Times New Roman" w:cs="Times New Roman"/>
                                <w:sz w:val="24"/>
                                <w:szCs w:val="24"/>
                                <w:lang w:val="ru-RU"/>
                              </w:rPr>
                              <w:t>, который, естественно, разделял взгляды своего генерала.</w:t>
                            </w:r>
                          </w:p>
                          <w:p w14:paraId="1F7EFA81" w14:textId="6120EE5F" w:rsidR="008956C9" w:rsidRDefault="008956C9" w:rsidP="008956C9">
                            <w:r>
                              <w:rPr>
                                <w:rFonts w:ascii="Times New Roman" w:hAnsi="Times New Roman" w:cs="Times New Roman"/>
                                <w:sz w:val="24"/>
                                <w:szCs w:val="24"/>
                              </w:rPr>
                              <w:t xml:space="preserve">Radikály byli pouze generál </w:t>
                            </w:r>
                            <w:r w:rsidRPr="008956C9">
                              <w:rPr>
                                <w:rFonts w:ascii="Times New Roman" w:hAnsi="Times New Roman" w:cs="Times New Roman"/>
                                <w:b/>
                                <w:bCs/>
                                <w:sz w:val="24"/>
                                <w:szCs w:val="24"/>
                              </w:rPr>
                              <w:t>M. F. Orlov</w:t>
                            </w:r>
                            <w:r w:rsidRPr="008956C9">
                              <w:rPr>
                                <w:rFonts w:ascii="Times New Roman" w:hAnsi="Times New Roman" w:cs="Times New Roman"/>
                                <w:sz w:val="24"/>
                                <w:szCs w:val="24"/>
                              </w:rPr>
                              <w:t xml:space="preserve"> </w:t>
                            </w:r>
                            <w:r>
                              <w:rPr>
                                <w:rFonts w:ascii="Times New Roman" w:hAnsi="Times New Roman" w:cs="Times New Roman"/>
                                <w:sz w:val="24"/>
                                <w:szCs w:val="24"/>
                              </w:rPr>
                              <w:t xml:space="preserve">a jeho pobočník </w:t>
                            </w:r>
                            <w:r w:rsidRPr="008956C9">
                              <w:rPr>
                                <w:rFonts w:ascii="Times New Roman" w:hAnsi="Times New Roman" w:cs="Times New Roman"/>
                                <w:b/>
                                <w:bCs/>
                                <w:sz w:val="24"/>
                                <w:szCs w:val="24"/>
                              </w:rPr>
                              <w:t>K. A. Ochotnikov</w:t>
                            </w:r>
                            <w:r>
                              <w:rPr>
                                <w:rFonts w:ascii="Times New Roman" w:hAnsi="Times New Roman" w:cs="Times New Roman"/>
                                <w:sz w:val="24"/>
                                <w:szCs w:val="24"/>
                              </w:rPr>
                              <w:t>, který, přirozeně, sdílel názory svého generála.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2012E" id="Obdélník 20" o:spid="_x0000_s1027" style="position:absolute;margin-left:378.15pt;margin-top:2.6pt;width:429.35pt;height:80.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87cAIAACAFAAAOAAAAZHJzL2Uyb0RvYy54bWysVEtu2zAQ3RfoHQjuG33g1K0ROTAcpCgQ&#10;JEGTImuaIm0h/HVIW3Jv1EVPkYtlSMlykAZdFN1IQ868+b7h2XmnFdkJ8I01FS1OckqE4bZuzLqi&#10;3+8vP3yixAdmaqasERXdC0/P5+/fnbVuJkq7saoWQNCJ8bPWVXQTgptlmecboZk/sU4YVEoLmgU8&#10;wjqrgbXoXauszPOPWWuhdmC58B5vL3olnSf/UgoebqT0IhBVUcwtpC+k7yp+s/kZm62BuU3DhzTY&#10;P2ShWWMw6OjqggVGttD84Uo3HKy3MpxwqzMrZcNFqgGrKfJX1dxtmBOpFmyOd2Ob/P9zy693t0Ca&#10;uqIltscwjTO6WdVPv5R5+v1I8BI71Do/Q8M7dwvDyaMYy+0k6PjHQkiXurofuyq6QDhenk5Oy+m0&#10;pISjrsjLaT6ZRK/ZEe7Ahy/CahKFigKOLXWT7a586E0PJoiL6fQJJCnslYg5KPNNSCwFQ5YJnUgk&#10;lgrIjuH468diCJssI0Q2So2g4i2QCgfQYBthIhFrBOZvAY/RRusU0ZowAnVjLPwdLHv7Q9V9rbHs&#10;0K26NLeUX7xZ2XqPswTbk9w7ftlgO6+YD7cMkNU4YNzUcIMfqWxbUTtIlGws/HzrPtoj2VBLSYtb&#10;UlH/Y8tAUKK+GqTh52IyiWuVDpPTaSQRvNSsXmrMVi8tTqLAN8HxJEb7oA6iBKsfcKEXMSqqmOEY&#10;u6I8wOGwDP324pPAxWKRzHCVHAtX5s7x6Dz2OdLlvntg4AZOBaTjtT1sFJu9olZvG5HGLrbByibx&#10;7tjXYQK4hom5w5MR9/zlOVkdH7b5MwAAAP//AwBQSwMEFAAGAAgAAAAhAPTymq3cAAAABgEAAA8A&#10;AABkcnMvZG93bnJldi54bWxMj8FOwzAQRO9I/IO1SNyoQ6WmaYhTVQhOICoKB45uvCQR9jqy3ST9&#10;e5YTPY5mNPOm2s7OihFD7D0puF9kIJAab3pqFXx+PN8VIGLSZLT1hArOGGFbX19VujR+onccD6kV&#10;XEKx1Aq6lIZSyth06HRc+AGJvW8fnE4sQytN0BOXOyuXWZZLp3vihU4P+Nhh83M4OQV+35/tLmze&#10;xldcf73sUzbN+ZNStzfz7gFEwjn9h+EPn9GhZqajP5GJwirgI0nBagmCzWJVrEEcOZXnG5B1JS/x&#10;618AAAD//wMAUEsBAi0AFAAGAAgAAAAhALaDOJL+AAAA4QEAABMAAAAAAAAAAAAAAAAAAAAAAFtD&#10;b250ZW50X1R5cGVzXS54bWxQSwECLQAUAAYACAAAACEAOP0h/9YAAACUAQAACwAAAAAAAAAAAAAA&#10;AAAvAQAAX3JlbHMvLnJlbHNQSwECLQAUAAYACAAAACEAAzFPO3ACAAAgBQAADgAAAAAAAAAAAAAA&#10;AAAuAgAAZHJzL2Uyb0RvYy54bWxQSwECLQAUAAYACAAAACEA9PKardwAAAAGAQAADwAAAAAAAAAA&#10;AAAAAADKBAAAZHJzL2Rvd25yZXYueG1sUEsFBgAAAAAEAAQA8wAAANMFAAAAAA==&#10;" fillcolor="white [3201]" strokecolor="black [3200]" strokeweight="1pt">
                <v:textbox>
                  <w:txbxContent>
                    <w:p w14:paraId="6B346F7A" w14:textId="43F8165E" w:rsidR="008956C9" w:rsidRDefault="008956C9" w:rsidP="008956C9">
                      <w:pPr>
                        <w:rPr>
                          <w:rFonts w:ascii="Times New Roman" w:hAnsi="Times New Roman" w:cs="Times New Roman"/>
                          <w:sz w:val="24"/>
                          <w:szCs w:val="24"/>
                          <w:lang w:val="ru-RU"/>
                        </w:rPr>
                      </w:pPr>
                      <w:r w:rsidRPr="00B90BDB">
                        <w:rPr>
                          <w:rFonts w:ascii="Times New Roman" w:hAnsi="Times New Roman" w:cs="Times New Roman"/>
                          <w:sz w:val="24"/>
                          <w:szCs w:val="24"/>
                          <w:lang w:val="ru-RU"/>
                        </w:rPr>
                        <w:t xml:space="preserve">Радикалами были только генерал </w:t>
                      </w:r>
                      <w:r w:rsidRPr="008956C9">
                        <w:rPr>
                          <w:rFonts w:ascii="Times New Roman" w:hAnsi="Times New Roman" w:cs="Times New Roman"/>
                          <w:b/>
                          <w:bCs/>
                          <w:sz w:val="24"/>
                          <w:szCs w:val="24"/>
                          <w:lang w:val="ru-RU"/>
                        </w:rPr>
                        <w:t>М.Ф. Орлов</w:t>
                      </w:r>
                      <w:r w:rsidRPr="00B90BDB">
                        <w:rPr>
                          <w:rFonts w:ascii="Times New Roman" w:hAnsi="Times New Roman" w:cs="Times New Roman"/>
                          <w:sz w:val="24"/>
                          <w:szCs w:val="24"/>
                          <w:lang w:val="ru-RU"/>
                        </w:rPr>
                        <w:t xml:space="preserve"> и его адъютант </w:t>
                      </w:r>
                      <w:r w:rsidRPr="008956C9">
                        <w:rPr>
                          <w:rFonts w:ascii="Times New Roman" w:hAnsi="Times New Roman" w:cs="Times New Roman"/>
                          <w:b/>
                          <w:bCs/>
                          <w:sz w:val="24"/>
                          <w:szCs w:val="24"/>
                          <w:lang w:val="ru-RU"/>
                        </w:rPr>
                        <w:t>К.А. Охотников</w:t>
                      </w:r>
                      <w:r w:rsidRPr="00B90BDB">
                        <w:rPr>
                          <w:rFonts w:ascii="Times New Roman" w:hAnsi="Times New Roman" w:cs="Times New Roman"/>
                          <w:sz w:val="24"/>
                          <w:szCs w:val="24"/>
                          <w:lang w:val="ru-RU"/>
                        </w:rPr>
                        <w:t>, который, естественно, разделял взгляды своего генерала.</w:t>
                      </w:r>
                    </w:p>
                    <w:p w14:paraId="1F7EFA81" w14:textId="6120EE5F" w:rsidR="008956C9" w:rsidRDefault="008956C9" w:rsidP="008956C9">
                      <w:r>
                        <w:rPr>
                          <w:rFonts w:ascii="Times New Roman" w:hAnsi="Times New Roman" w:cs="Times New Roman"/>
                          <w:sz w:val="24"/>
                          <w:szCs w:val="24"/>
                        </w:rPr>
                        <w:t xml:space="preserve">Radikály byli pouze generál </w:t>
                      </w:r>
                      <w:r w:rsidRPr="008956C9">
                        <w:rPr>
                          <w:rFonts w:ascii="Times New Roman" w:hAnsi="Times New Roman" w:cs="Times New Roman"/>
                          <w:b/>
                          <w:bCs/>
                          <w:sz w:val="24"/>
                          <w:szCs w:val="24"/>
                        </w:rPr>
                        <w:t>M. F. Orlov</w:t>
                      </w:r>
                      <w:r w:rsidRPr="008956C9">
                        <w:rPr>
                          <w:rFonts w:ascii="Times New Roman" w:hAnsi="Times New Roman" w:cs="Times New Roman"/>
                          <w:sz w:val="24"/>
                          <w:szCs w:val="24"/>
                        </w:rPr>
                        <w:t xml:space="preserve"> </w:t>
                      </w:r>
                      <w:r>
                        <w:rPr>
                          <w:rFonts w:ascii="Times New Roman" w:hAnsi="Times New Roman" w:cs="Times New Roman"/>
                          <w:sz w:val="24"/>
                          <w:szCs w:val="24"/>
                        </w:rPr>
                        <w:t xml:space="preserve">a jeho pobočník </w:t>
                      </w:r>
                      <w:r w:rsidRPr="008956C9">
                        <w:rPr>
                          <w:rFonts w:ascii="Times New Roman" w:hAnsi="Times New Roman" w:cs="Times New Roman"/>
                          <w:b/>
                          <w:bCs/>
                          <w:sz w:val="24"/>
                          <w:szCs w:val="24"/>
                        </w:rPr>
                        <w:t>K. A. Ochotnikov</w:t>
                      </w:r>
                      <w:r>
                        <w:rPr>
                          <w:rFonts w:ascii="Times New Roman" w:hAnsi="Times New Roman" w:cs="Times New Roman"/>
                          <w:sz w:val="24"/>
                          <w:szCs w:val="24"/>
                        </w:rPr>
                        <w:t>, který, přirozeně, sdílel názory svého generála.</w:t>
                      </w:r>
                    </w:p>
                  </w:txbxContent>
                </v:textbox>
                <w10:wrap anchorx="margin"/>
              </v:rect>
            </w:pict>
          </mc:Fallback>
        </mc:AlternateContent>
      </w:r>
    </w:p>
    <w:p w14:paraId="1D6BF39A" w14:textId="77777777" w:rsidR="001F787A" w:rsidRDefault="001F787A" w:rsidP="00041F03"/>
    <w:p w14:paraId="41882B3B" w14:textId="77777777" w:rsidR="008956C9" w:rsidRDefault="008956C9" w:rsidP="00041F03"/>
    <w:p w14:paraId="38C8178B" w14:textId="77777777" w:rsidR="008956C9" w:rsidRDefault="008956C9" w:rsidP="00041F03"/>
    <w:p w14:paraId="659A15F0" w14:textId="77777777" w:rsidR="008956C9" w:rsidRDefault="008956C9" w:rsidP="00041F03"/>
    <w:p w14:paraId="0D5CEC42" w14:textId="00A0926F" w:rsidR="0000014A" w:rsidRPr="004648DB" w:rsidRDefault="0000014A" w:rsidP="00D527FE">
      <w:pPr>
        <w:pStyle w:val="Nadpis3"/>
        <w:jc w:val="both"/>
        <w:rPr>
          <w:rFonts w:ascii="Times New Roman" w:hAnsi="Times New Roman" w:cs="Times New Roman"/>
          <w:b/>
          <w:bCs/>
          <w:color w:val="auto"/>
          <w:sz w:val="28"/>
          <w:szCs w:val="28"/>
        </w:rPr>
      </w:pPr>
      <w:bookmarkStart w:id="17" w:name="_Toc75379836"/>
      <w:r w:rsidRPr="004648DB">
        <w:rPr>
          <w:rFonts w:ascii="Times New Roman" w:hAnsi="Times New Roman" w:cs="Times New Roman"/>
          <w:b/>
          <w:bCs/>
          <w:color w:val="auto"/>
          <w:sz w:val="28"/>
          <w:szCs w:val="28"/>
        </w:rPr>
        <w:t>5.</w:t>
      </w:r>
      <w:r w:rsidR="00156EDC">
        <w:rPr>
          <w:rFonts w:ascii="Times New Roman" w:hAnsi="Times New Roman" w:cs="Times New Roman"/>
          <w:b/>
          <w:bCs/>
          <w:color w:val="auto"/>
          <w:sz w:val="28"/>
          <w:szCs w:val="28"/>
        </w:rPr>
        <w:t>3</w:t>
      </w:r>
      <w:r w:rsidRPr="004648DB">
        <w:rPr>
          <w:rFonts w:ascii="Times New Roman" w:hAnsi="Times New Roman" w:cs="Times New Roman"/>
          <w:b/>
          <w:bCs/>
          <w:color w:val="auto"/>
          <w:sz w:val="28"/>
          <w:szCs w:val="28"/>
        </w:rPr>
        <w:t>. Syntaktická dekomprese</w:t>
      </w:r>
      <w:bookmarkEnd w:id="17"/>
      <w:r w:rsidRPr="004648DB">
        <w:rPr>
          <w:rFonts w:ascii="Times New Roman" w:hAnsi="Times New Roman" w:cs="Times New Roman"/>
          <w:b/>
          <w:bCs/>
          <w:color w:val="auto"/>
          <w:sz w:val="28"/>
          <w:szCs w:val="28"/>
        </w:rPr>
        <w:t xml:space="preserve"> </w:t>
      </w:r>
    </w:p>
    <w:p w14:paraId="7E287AAC" w14:textId="77777777" w:rsidR="004E4266" w:rsidRDefault="004E4266" w:rsidP="00D527FE">
      <w:pPr>
        <w:jc w:val="both"/>
        <w:rPr>
          <w:rFonts w:ascii="Times New Roman" w:hAnsi="Times New Roman" w:cs="Times New Roman"/>
          <w:sz w:val="24"/>
          <w:szCs w:val="24"/>
        </w:rPr>
      </w:pPr>
    </w:p>
    <w:p w14:paraId="00D9A4C3" w14:textId="6617011B" w:rsidR="00AC6D85" w:rsidRPr="008956C9" w:rsidRDefault="006D7AAE" w:rsidP="00D527FE">
      <w:pPr>
        <w:jc w:val="both"/>
        <w:rPr>
          <w:rFonts w:ascii="Times New Roman" w:hAnsi="Times New Roman" w:cs="Times New Roman"/>
          <w:b/>
          <w:bCs/>
          <w:sz w:val="24"/>
          <w:szCs w:val="24"/>
        </w:rPr>
      </w:pPr>
      <w:r w:rsidRPr="00D1436C">
        <w:rPr>
          <w:rFonts w:ascii="Times New Roman" w:hAnsi="Times New Roman" w:cs="Times New Roman"/>
          <w:b/>
          <w:bCs/>
          <w:sz w:val="24"/>
          <w:szCs w:val="24"/>
        </w:rPr>
        <w:t>Překlad přechodníků</w:t>
      </w:r>
      <w:r w:rsidR="0000014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AC703E" wp14:editId="4FF6EE49">
                <wp:simplePos x="0" y="0"/>
                <wp:positionH relativeFrom="margin">
                  <wp:align>right</wp:align>
                </wp:positionH>
                <wp:positionV relativeFrom="paragraph">
                  <wp:posOffset>390525</wp:posOffset>
                </wp:positionV>
                <wp:extent cx="5454650" cy="1428750"/>
                <wp:effectExtent l="0" t="0" r="12700" b="19050"/>
                <wp:wrapNone/>
                <wp:docPr id="4" name="Obdélník 4"/>
                <wp:cNvGraphicFramePr/>
                <a:graphic xmlns:a="http://schemas.openxmlformats.org/drawingml/2006/main">
                  <a:graphicData uri="http://schemas.microsoft.com/office/word/2010/wordprocessingShape">
                    <wps:wsp>
                      <wps:cNvSpPr/>
                      <wps:spPr>
                        <a:xfrm>
                          <a:off x="0" y="0"/>
                          <a:ext cx="5454650" cy="1428750"/>
                        </a:xfrm>
                        <a:prstGeom prst="rect">
                          <a:avLst/>
                        </a:prstGeom>
                      </wps:spPr>
                      <wps:style>
                        <a:lnRef idx="2">
                          <a:schemeClr val="dk1"/>
                        </a:lnRef>
                        <a:fillRef idx="1">
                          <a:schemeClr val="lt1"/>
                        </a:fillRef>
                        <a:effectRef idx="0">
                          <a:schemeClr val="dk1"/>
                        </a:effectRef>
                        <a:fontRef idx="minor">
                          <a:schemeClr val="dk1"/>
                        </a:fontRef>
                      </wps:style>
                      <wps:txbx>
                        <w:txbxContent>
                          <w:p w14:paraId="3F6F572C" w14:textId="77777777" w:rsidR="00B947BD" w:rsidRPr="00A77FF9" w:rsidRDefault="00B947BD" w:rsidP="00E83952">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Передовые дворяне, включая офицеров, даже некоторых генералов и крупных чиновников, ждали, что Александр I, </w:t>
                            </w:r>
                            <w:r w:rsidRPr="00A77FF9">
                              <w:rPr>
                                <w:rFonts w:ascii="Times New Roman" w:hAnsi="Times New Roman" w:cs="Times New Roman"/>
                                <w:b/>
                                <w:bCs/>
                                <w:sz w:val="24"/>
                                <w:szCs w:val="24"/>
                                <w:lang w:val="ru-RU"/>
                              </w:rPr>
                              <w:t>победив</w:t>
                            </w:r>
                            <w:r w:rsidRPr="00A77FF9">
                              <w:rPr>
                                <w:rFonts w:ascii="Times New Roman" w:hAnsi="Times New Roman" w:cs="Times New Roman"/>
                                <w:sz w:val="24"/>
                                <w:szCs w:val="24"/>
                                <w:lang w:val="ru-RU"/>
                              </w:rPr>
                              <w:t xml:space="preserve"> Наполеона, даст крестьянам России волю, а стране – конституцию. </w:t>
                            </w:r>
                          </w:p>
                          <w:p w14:paraId="2D701272" w14:textId="054AC7CE" w:rsidR="00B947BD" w:rsidRDefault="00B947BD" w:rsidP="00E83952">
                            <w:pPr>
                              <w:rPr>
                                <w:rFonts w:ascii="Times New Roman" w:hAnsi="Times New Roman" w:cs="Times New Roman"/>
                                <w:sz w:val="24"/>
                                <w:szCs w:val="24"/>
                              </w:rPr>
                            </w:pPr>
                            <w:r w:rsidRPr="00D5309E">
                              <w:rPr>
                                <w:rFonts w:ascii="Times New Roman" w:hAnsi="Times New Roman" w:cs="Times New Roman"/>
                                <w:sz w:val="24"/>
                                <w:szCs w:val="24"/>
                              </w:rPr>
                              <w:t>P</w:t>
                            </w:r>
                            <w:r>
                              <w:rPr>
                                <w:rFonts w:ascii="Times New Roman" w:hAnsi="Times New Roman" w:cs="Times New Roman"/>
                                <w:sz w:val="24"/>
                                <w:szCs w:val="24"/>
                              </w:rPr>
                              <w:t>okrokoví</w:t>
                            </w:r>
                            <w:r w:rsidRPr="00D5309E">
                              <w:rPr>
                                <w:rFonts w:ascii="Times New Roman" w:hAnsi="Times New Roman" w:cs="Times New Roman"/>
                                <w:sz w:val="24"/>
                                <w:szCs w:val="24"/>
                              </w:rPr>
                              <w:t xml:space="preserve"> šlechtici, včetně důstojníků,</w:t>
                            </w:r>
                            <w:r>
                              <w:rPr>
                                <w:rFonts w:ascii="Times New Roman" w:hAnsi="Times New Roman" w:cs="Times New Roman"/>
                                <w:sz w:val="24"/>
                                <w:szCs w:val="24"/>
                              </w:rPr>
                              <w:t xml:space="preserve"> a dokonce i některých generálů </w:t>
                            </w:r>
                            <w:r w:rsidRPr="00D5309E">
                              <w:rPr>
                                <w:rFonts w:ascii="Times New Roman" w:hAnsi="Times New Roman" w:cs="Times New Roman"/>
                                <w:sz w:val="24"/>
                                <w:szCs w:val="24"/>
                              </w:rPr>
                              <w:t>a vyšší</w:t>
                            </w:r>
                            <w:r>
                              <w:rPr>
                                <w:rFonts w:ascii="Times New Roman" w:hAnsi="Times New Roman" w:cs="Times New Roman"/>
                                <w:sz w:val="24"/>
                                <w:szCs w:val="24"/>
                              </w:rPr>
                              <w:t>ch</w:t>
                            </w:r>
                            <w:r w:rsidRPr="00D5309E">
                              <w:rPr>
                                <w:rFonts w:ascii="Times New Roman" w:hAnsi="Times New Roman" w:cs="Times New Roman"/>
                                <w:sz w:val="24"/>
                                <w:szCs w:val="24"/>
                              </w:rPr>
                              <w:t xml:space="preserve"> úředn</w:t>
                            </w:r>
                            <w:r>
                              <w:rPr>
                                <w:rFonts w:ascii="Times New Roman" w:hAnsi="Times New Roman" w:cs="Times New Roman"/>
                                <w:sz w:val="24"/>
                                <w:szCs w:val="24"/>
                              </w:rPr>
                              <w:t>íků</w:t>
                            </w:r>
                            <w:r w:rsidRPr="00D5309E">
                              <w:rPr>
                                <w:rFonts w:ascii="Times New Roman" w:hAnsi="Times New Roman" w:cs="Times New Roman"/>
                                <w:sz w:val="24"/>
                                <w:szCs w:val="24"/>
                              </w:rPr>
                              <w:t xml:space="preserve"> očekávali, že Ale</w:t>
                            </w:r>
                            <w:r>
                              <w:rPr>
                                <w:rFonts w:ascii="Times New Roman" w:hAnsi="Times New Roman" w:cs="Times New Roman"/>
                                <w:sz w:val="24"/>
                                <w:szCs w:val="24"/>
                              </w:rPr>
                              <w:t>x</w:t>
                            </w:r>
                            <w:r w:rsidRPr="00D5309E">
                              <w:rPr>
                                <w:rFonts w:ascii="Times New Roman" w:hAnsi="Times New Roman" w:cs="Times New Roman"/>
                                <w:sz w:val="24"/>
                                <w:szCs w:val="24"/>
                              </w:rPr>
                              <w:t xml:space="preserve">andr I., </w:t>
                            </w:r>
                            <w:r w:rsidRPr="00E83952">
                              <w:rPr>
                                <w:rFonts w:ascii="Times New Roman" w:hAnsi="Times New Roman" w:cs="Times New Roman"/>
                                <w:b/>
                                <w:bCs/>
                                <w:sz w:val="24"/>
                                <w:szCs w:val="24"/>
                              </w:rPr>
                              <w:t>který porazil</w:t>
                            </w:r>
                            <w:r w:rsidRPr="00D5309E">
                              <w:rPr>
                                <w:rFonts w:ascii="Times New Roman" w:hAnsi="Times New Roman" w:cs="Times New Roman"/>
                                <w:sz w:val="24"/>
                                <w:szCs w:val="24"/>
                              </w:rPr>
                              <w:t xml:space="preserve"> Napoleona, dá ruským rolníkům </w:t>
                            </w:r>
                            <w:r>
                              <w:rPr>
                                <w:rFonts w:ascii="Times New Roman" w:hAnsi="Times New Roman" w:cs="Times New Roman"/>
                                <w:sz w:val="24"/>
                                <w:szCs w:val="24"/>
                              </w:rPr>
                              <w:t xml:space="preserve">svobodu </w:t>
                            </w:r>
                            <w:r w:rsidRPr="00D5309E">
                              <w:rPr>
                                <w:rFonts w:ascii="Times New Roman" w:hAnsi="Times New Roman" w:cs="Times New Roman"/>
                                <w:sz w:val="24"/>
                                <w:szCs w:val="24"/>
                              </w:rPr>
                              <w:t>a zemi ústavu.</w:t>
                            </w:r>
                            <w:r>
                              <w:rPr>
                                <w:rFonts w:ascii="Times New Roman" w:hAnsi="Times New Roman" w:cs="Times New Roman"/>
                                <w:sz w:val="24"/>
                                <w:szCs w:val="24"/>
                              </w:rPr>
                              <w:t xml:space="preserve"> </w:t>
                            </w:r>
                          </w:p>
                          <w:p w14:paraId="25D0C627" w14:textId="77777777" w:rsidR="00B947BD" w:rsidRDefault="00B947BD" w:rsidP="00E839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C703E" id="Obdélník 4" o:spid="_x0000_s1028" style="position:absolute;left:0;text-align:left;margin-left:378.3pt;margin-top:30.75pt;width:429.5pt;height:1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bAbwIAAB4FAAAOAAAAZHJzL2Uyb0RvYy54bWysVM1OGzEQvlfqO1i+l81GG6ARGxSBqCoh&#10;QIWKs+O1kxX+69jJbvpGPfQpeDHG3h8QjXqoevF6duab3298dt5qRXYCfG1NSfOjCSXCcFvVZl3S&#10;7w9Xn04p8YGZiilrREn3wtPzxccPZ42bi6ndWFUJIOjE+HnjSroJwc2zzPON0MwfWScMKqUFzQKK&#10;sM4qYA161yqbTibHWWOhcmC58B7/XnZKukj+pRQ83ErpRSCqpJhbSCekcxXPbHHG5mtgblPzPg32&#10;D1loVhsMOrq6ZIGRLdR/uNI1B+utDEfc6sxKWXORasBq8sm7au43zIlUCzbHu7FN/v+55Te7OyB1&#10;VdKCEsM0juh2VT3/Uub59xMpYn8a5+dodu/uoJc8XmOxrQQdv1gGaVNP92NPRRsIx5+zYlYcz7D1&#10;HHV5MT09QQH9ZK9wBz58EVaTeCkp4NBSL9nu2ofOdDBBXEynSyDdwl6JmIMy34TEQjDkNKEThcSF&#10;ArJjOPzqKe/DJssIkbVSIyg/BFJhAPW2ESYSrUbg5BDwNdponSJaE0agro2Fv4NlZz9U3dUayw7t&#10;qk1Tmw4TWtlqj5ME21HcO35VYzuvmQ93DJDTOALc03CLh1S2Kantb5RsLPw89D/aI9VQS0mDO1JS&#10;/2PLQFCivhok4ee8KOJSJaGYnUxRgLea1VuN2eoLi5PI8UVwPF2jfVDDVYLVj7jOyxgVVcxwjF1S&#10;HmAQLkK3u/ggcLFcJjNcJMfCtbl3PDqPfY50eWgfGbieUwHpeGOHfWLzd9TqbCPS2OU2WFkn3sVO&#10;d33tJ4BLmJjbPxhxy9/Kyer1WVu8AAAA//8DAFBLAwQUAAYACAAAACEA//mPqt0AAAAHAQAADwAA&#10;AGRycy9kb3ducmV2LnhtbEyPwU7DMBBE70j8g7VI3KjTSglpGqeqEJxAVBQOHN14m0TY6yh2k/Tv&#10;WU70uDOjmbfldnZWjDiEzpOC5SIBgVR701Gj4Ovz5SEHEaImo60nVHDBANvq9qbUhfETfeB4iI3g&#10;EgqFVtDG2BdShrpFp8PC90jsnfzgdORzaKQZ9MTlzspVkmTS6Y54odU9PrVY/xzOToHfdxe7G9bv&#10;4xs+fr/uYzLN2bNS93fzbgMi4hz/w/CHz+hQMdPRn8kEYRXwI1FBtkxBsJunaxaOClZ5loKsSnnN&#10;X/0CAAD//wMAUEsBAi0AFAAGAAgAAAAhALaDOJL+AAAA4QEAABMAAAAAAAAAAAAAAAAAAAAAAFtD&#10;b250ZW50X1R5cGVzXS54bWxQSwECLQAUAAYACAAAACEAOP0h/9YAAACUAQAACwAAAAAAAAAAAAAA&#10;AAAvAQAAX3JlbHMvLnJlbHNQSwECLQAUAAYACAAAACEATyQ2wG8CAAAeBQAADgAAAAAAAAAAAAAA&#10;AAAuAgAAZHJzL2Uyb0RvYy54bWxQSwECLQAUAAYACAAAACEA//mPqt0AAAAHAQAADwAAAAAAAAAA&#10;AAAAAADJBAAAZHJzL2Rvd25yZXYueG1sUEsFBgAAAAAEAAQA8wAAANMFAAAAAA==&#10;" fillcolor="white [3201]" strokecolor="black [3200]" strokeweight="1pt">
                <v:textbox>
                  <w:txbxContent>
                    <w:p w14:paraId="3F6F572C" w14:textId="77777777" w:rsidR="00B947BD" w:rsidRPr="00A77FF9" w:rsidRDefault="00B947BD" w:rsidP="00E83952">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Передовые дворяне, включая офицеров, даже некоторых генералов и крупных чиновников, ждали, что Александр I, </w:t>
                      </w:r>
                      <w:r w:rsidRPr="00A77FF9">
                        <w:rPr>
                          <w:rFonts w:ascii="Times New Roman" w:hAnsi="Times New Roman" w:cs="Times New Roman"/>
                          <w:b/>
                          <w:bCs/>
                          <w:sz w:val="24"/>
                          <w:szCs w:val="24"/>
                          <w:lang w:val="ru-RU"/>
                        </w:rPr>
                        <w:t>победив</w:t>
                      </w:r>
                      <w:r w:rsidRPr="00A77FF9">
                        <w:rPr>
                          <w:rFonts w:ascii="Times New Roman" w:hAnsi="Times New Roman" w:cs="Times New Roman"/>
                          <w:sz w:val="24"/>
                          <w:szCs w:val="24"/>
                          <w:lang w:val="ru-RU"/>
                        </w:rPr>
                        <w:t xml:space="preserve"> Наполеона, даст крестьянам России волю, а стране – конституцию. </w:t>
                      </w:r>
                    </w:p>
                    <w:p w14:paraId="2D701272" w14:textId="054AC7CE" w:rsidR="00B947BD" w:rsidRDefault="00B947BD" w:rsidP="00E83952">
                      <w:pPr>
                        <w:rPr>
                          <w:rFonts w:ascii="Times New Roman" w:hAnsi="Times New Roman" w:cs="Times New Roman"/>
                          <w:sz w:val="24"/>
                          <w:szCs w:val="24"/>
                        </w:rPr>
                      </w:pPr>
                      <w:r w:rsidRPr="00D5309E">
                        <w:rPr>
                          <w:rFonts w:ascii="Times New Roman" w:hAnsi="Times New Roman" w:cs="Times New Roman"/>
                          <w:sz w:val="24"/>
                          <w:szCs w:val="24"/>
                        </w:rPr>
                        <w:t>P</w:t>
                      </w:r>
                      <w:r>
                        <w:rPr>
                          <w:rFonts w:ascii="Times New Roman" w:hAnsi="Times New Roman" w:cs="Times New Roman"/>
                          <w:sz w:val="24"/>
                          <w:szCs w:val="24"/>
                        </w:rPr>
                        <w:t>okrokoví</w:t>
                      </w:r>
                      <w:r w:rsidRPr="00D5309E">
                        <w:rPr>
                          <w:rFonts w:ascii="Times New Roman" w:hAnsi="Times New Roman" w:cs="Times New Roman"/>
                          <w:sz w:val="24"/>
                          <w:szCs w:val="24"/>
                        </w:rPr>
                        <w:t xml:space="preserve"> šlechtici, včetně důstojníků,</w:t>
                      </w:r>
                      <w:r>
                        <w:rPr>
                          <w:rFonts w:ascii="Times New Roman" w:hAnsi="Times New Roman" w:cs="Times New Roman"/>
                          <w:sz w:val="24"/>
                          <w:szCs w:val="24"/>
                        </w:rPr>
                        <w:t xml:space="preserve"> a dokonce i některých generálů </w:t>
                      </w:r>
                      <w:r w:rsidRPr="00D5309E">
                        <w:rPr>
                          <w:rFonts w:ascii="Times New Roman" w:hAnsi="Times New Roman" w:cs="Times New Roman"/>
                          <w:sz w:val="24"/>
                          <w:szCs w:val="24"/>
                        </w:rPr>
                        <w:t>a vyšší</w:t>
                      </w:r>
                      <w:r>
                        <w:rPr>
                          <w:rFonts w:ascii="Times New Roman" w:hAnsi="Times New Roman" w:cs="Times New Roman"/>
                          <w:sz w:val="24"/>
                          <w:szCs w:val="24"/>
                        </w:rPr>
                        <w:t>ch</w:t>
                      </w:r>
                      <w:r w:rsidRPr="00D5309E">
                        <w:rPr>
                          <w:rFonts w:ascii="Times New Roman" w:hAnsi="Times New Roman" w:cs="Times New Roman"/>
                          <w:sz w:val="24"/>
                          <w:szCs w:val="24"/>
                        </w:rPr>
                        <w:t xml:space="preserve"> úředn</w:t>
                      </w:r>
                      <w:r>
                        <w:rPr>
                          <w:rFonts w:ascii="Times New Roman" w:hAnsi="Times New Roman" w:cs="Times New Roman"/>
                          <w:sz w:val="24"/>
                          <w:szCs w:val="24"/>
                        </w:rPr>
                        <w:t>íků</w:t>
                      </w:r>
                      <w:r w:rsidRPr="00D5309E">
                        <w:rPr>
                          <w:rFonts w:ascii="Times New Roman" w:hAnsi="Times New Roman" w:cs="Times New Roman"/>
                          <w:sz w:val="24"/>
                          <w:szCs w:val="24"/>
                        </w:rPr>
                        <w:t xml:space="preserve"> očekávali, že Ale</w:t>
                      </w:r>
                      <w:r>
                        <w:rPr>
                          <w:rFonts w:ascii="Times New Roman" w:hAnsi="Times New Roman" w:cs="Times New Roman"/>
                          <w:sz w:val="24"/>
                          <w:szCs w:val="24"/>
                        </w:rPr>
                        <w:t>x</w:t>
                      </w:r>
                      <w:r w:rsidRPr="00D5309E">
                        <w:rPr>
                          <w:rFonts w:ascii="Times New Roman" w:hAnsi="Times New Roman" w:cs="Times New Roman"/>
                          <w:sz w:val="24"/>
                          <w:szCs w:val="24"/>
                        </w:rPr>
                        <w:t xml:space="preserve">andr I., </w:t>
                      </w:r>
                      <w:r w:rsidRPr="00E83952">
                        <w:rPr>
                          <w:rFonts w:ascii="Times New Roman" w:hAnsi="Times New Roman" w:cs="Times New Roman"/>
                          <w:b/>
                          <w:bCs/>
                          <w:sz w:val="24"/>
                          <w:szCs w:val="24"/>
                        </w:rPr>
                        <w:t>který porazil</w:t>
                      </w:r>
                      <w:r w:rsidRPr="00D5309E">
                        <w:rPr>
                          <w:rFonts w:ascii="Times New Roman" w:hAnsi="Times New Roman" w:cs="Times New Roman"/>
                          <w:sz w:val="24"/>
                          <w:szCs w:val="24"/>
                        </w:rPr>
                        <w:t xml:space="preserve"> Napoleona, dá ruským rolníkům </w:t>
                      </w:r>
                      <w:r>
                        <w:rPr>
                          <w:rFonts w:ascii="Times New Roman" w:hAnsi="Times New Roman" w:cs="Times New Roman"/>
                          <w:sz w:val="24"/>
                          <w:szCs w:val="24"/>
                        </w:rPr>
                        <w:t xml:space="preserve">svobodu </w:t>
                      </w:r>
                      <w:r w:rsidRPr="00D5309E">
                        <w:rPr>
                          <w:rFonts w:ascii="Times New Roman" w:hAnsi="Times New Roman" w:cs="Times New Roman"/>
                          <w:sz w:val="24"/>
                          <w:szCs w:val="24"/>
                        </w:rPr>
                        <w:t>a zemi ústavu.</w:t>
                      </w:r>
                      <w:r>
                        <w:rPr>
                          <w:rFonts w:ascii="Times New Roman" w:hAnsi="Times New Roman" w:cs="Times New Roman"/>
                          <w:sz w:val="24"/>
                          <w:szCs w:val="24"/>
                        </w:rPr>
                        <w:t xml:space="preserve"> </w:t>
                      </w:r>
                    </w:p>
                    <w:p w14:paraId="25D0C627" w14:textId="77777777" w:rsidR="00B947BD" w:rsidRDefault="00B947BD" w:rsidP="00E83952"/>
                  </w:txbxContent>
                </v:textbox>
                <w10:wrap anchorx="margin"/>
              </v:rect>
            </w:pict>
          </mc:Fallback>
        </mc:AlternateContent>
      </w:r>
    </w:p>
    <w:p w14:paraId="70E4A34E" w14:textId="496E75C7" w:rsidR="00E83952" w:rsidRPr="00E83952" w:rsidRDefault="00E83952" w:rsidP="00D527FE">
      <w:pPr>
        <w:jc w:val="both"/>
        <w:rPr>
          <w:rFonts w:ascii="Times New Roman" w:hAnsi="Times New Roman" w:cs="Times New Roman"/>
          <w:sz w:val="24"/>
          <w:szCs w:val="24"/>
        </w:rPr>
      </w:pPr>
    </w:p>
    <w:p w14:paraId="4AB2FB1D" w14:textId="77777777" w:rsidR="007F022C" w:rsidRDefault="007F022C" w:rsidP="00D527FE">
      <w:pPr>
        <w:jc w:val="both"/>
        <w:rPr>
          <w:rFonts w:ascii="Times New Roman" w:hAnsi="Times New Roman" w:cs="Times New Roman"/>
          <w:b/>
          <w:bCs/>
          <w:sz w:val="28"/>
          <w:szCs w:val="28"/>
        </w:rPr>
      </w:pPr>
    </w:p>
    <w:p w14:paraId="0AB98747" w14:textId="77777777" w:rsidR="007F022C" w:rsidRDefault="007F022C" w:rsidP="00D527FE">
      <w:pPr>
        <w:jc w:val="both"/>
        <w:rPr>
          <w:rFonts w:ascii="Times New Roman" w:hAnsi="Times New Roman" w:cs="Times New Roman"/>
          <w:b/>
          <w:bCs/>
          <w:sz w:val="28"/>
          <w:szCs w:val="28"/>
        </w:rPr>
      </w:pPr>
    </w:p>
    <w:p w14:paraId="0705806A" w14:textId="77777777" w:rsidR="007F022C" w:rsidRDefault="007F022C" w:rsidP="00D527FE">
      <w:pPr>
        <w:jc w:val="both"/>
        <w:rPr>
          <w:rFonts w:ascii="Times New Roman" w:hAnsi="Times New Roman" w:cs="Times New Roman"/>
          <w:b/>
          <w:bCs/>
          <w:sz w:val="28"/>
          <w:szCs w:val="28"/>
        </w:rPr>
      </w:pPr>
    </w:p>
    <w:p w14:paraId="56EDF6A3" w14:textId="77777777" w:rsidR="008956C9" w:rsidRDefault="008956C9" w:rsidP="00D527FE">
      <w:pPr>
        <w:jc w:val="both"/>
        <w:rPr>
          <w:rFonts w:ascii="Times New Roman" w:hAnsi="Times New Roman" w:cs="Times New Roman"/>
          <w:b/>
          <w:bCs/>
          <w:sz w:val="28"/>
          <w:szCs w:val="28"/>
        </w:rPr>
      </w:pPr>
    </w:p>
    <w:p w14:paraId="7B1BEA4C" w14:textId="613C2DA7" w:rsidR="008956C9" w:rsidRDefault="004854BA" w:rsidP="00D527FE">
      <w:pPr>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67456" behindDoc="0" locked="0" layoutInCell="1" allowOverlap="1" wp14:anchorId="618E7A03" wp14:editId="5CB0445F">
                <wp:simplePos x="0" y="0"/>
                <wp:positionH relativeFrom="margin">
                  <wp:align>right</wp:align>
                </wp:positionH>
                <wp:positionV relativeFrom="paragraph">
                  <wp:posOffset>-227523</wp:posOffset>
                </wp:positionV>
                <wp:extent cx="5448300" cy="996950"/>
                <wp:effectExtent l="0" t="0" r="19050" b="12700"/>
                <wp:wrapNone/>
                <wp:docPr id="7" name="Obdélník 7"/>
                <wp:cNvGraphicFramePr/>
                <a:graphic xmlns:a="http://schemas.openxmlformats.org/drawingml/2006/main">
                  <a:graphicData uri="http://schemas.microsoft.com/office/word/2010/wordprocessingShape">
                    <wps:wsp>
                      <wps:cNvSpPr/>
                      <wps:spPr>
                        <a:xfrm>
                          <a:off x="0" y="0"/>
                          <a:ext cx="5448300" cy="996950"/>
                        </a:xfrm>
                        <a:prstGeom prst="rect">
                          <a:avLst/>
                        </a:prstGeom>
                      </wps:spPr>
                      <wps:style>
                        <a:lnRef idx="2">
                          <a:schemeClr val="dk1"/>
                        </a:lnRef>
                        <a:fillRef idx="1">
                          <a:schemeClr val="lt1"/>
                        </a:fillRef>
                        <a:effectRef idx="0">
                          <a:schemeClr val="dk1"/>
                        </a:effectRef>
                        <a:fontRef idx="minor">
                          <a:schemeClr val="dk1"/>
                        </a:fontRef>
                      </wps:style>
                      <wps:txbx>
                        <w:txbxContent>
                          <w:p w14:paraId="018919C2" w14:textId="77777777" w:rsidR="00B947BD" w:rsidRPr="00A77FF9" w:rsidRDefault="00B947BD" w:rsidP="005E50ED">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Мы не верили собственным глазам и отвернулись, </w:t>
                            </w:r>
                            <w:r w:rsidRPr="00A77FF9">
                              <w:rPr>
                                <w:rFonts w:ascii="Times New Roman" w:hAnsi="Times New Roman" w:cs="Times New Roman"/>
                                <w:b/>
                                <w:bCs/>
                                <w:sz w:val="24"/>
                                <w:szCs w:val="24"/>
                                <w:lang w:val="ru-RU"/>
                              </w:rPr>
                              <w:t>стыдясь</w:t>
                            </w:r>
                            <w:r w:rsidRPr="00A77FF9">
                              <w:rPr>
                                <w:rFonts w:ascii="Times New Roman" w:hAnsi="Times New Roman" w:cs="Times New Roman"/>
                                <w:sz w:val="24"/>
                                <w:szCs w:val="24"/>
                                <w:lang w:val="ru-RU"/>
                              </w:rPr>
                              <w:t xml:space="preserve"> за любимого нами царя.</w:t>
                            </w:r>
                          </w:p>
                          <w:p w14:paraId="75E61F19" w14:textId="112F0BBD" w:rsidR="00B947BD" w:rsidRDefault="00B947BD" w:rsidP="005E50ED">
                            <w:r w:rsidRPr="00D5309E">
                              <w:rPr>
                                <w:rFonts w:ascii="Times New Roman" w:hAnsi="Times New Roman" w:cs="Times New Roman"/>
                                <w:sz w:val="24"/>
                                <w:szCs w:val="24"/>
                              </w:rPr>
                              <w:t>Nemohli jsme uvěřit svým vlastním očím a</w:t>
                            </w:r>
                            <w:r>
                              <w:rPr>
                                <w:rFonts w:ascii="Times New Roman" w:hAnsi="Times New Roman" w:cs="Times New Roman"/>
                                <w:sz w:val="24"/>
                                <w:szCs w:val="24"/>
                              </w:rPr>
                              <w:t> </w:t>
                            </w:r>
                            <w:r w:rsidRPr="00D5309E">
                              <w:rPr>
                                <w:rFonts w:ascii="Times New Roman" w:hAnsi="Times New Roman" w:cs="Times New Roman"/>
                                <w:sz w:val="24"/>
                                <w:szCs w:val="24"/>
                              </w:rPr>
                              <w:t>odvrátili se,</w:t>
                            </w:r>
                            <w:r>
                              <w:rPr>
                                <w:rFonts w:ascii="Times New Roman" w:hAnsi="Times New Roman" w:cs="Times New Roman"/>
                                <w:sz w:val="24"/>
                                <w:szCs w:val="24"/>
                              </w:rPr>
                              <w:t xml:space="preserve"> </w:t>
                            </w:r>
                            <w:r w:rsidRPr="009027EF">
                              <w:rPr>
                                <w:rFonts w:ascii="Times New Roman" w:hAnsi="Times New Roman" w:cs="Times New Roman"/>
                                <w:b/>
                                <w:bCs/>
                                <w:sz w:val="24"/>
                                <w:szCs w:val="24"/>
                              </w:rPr>
                              <w:t>stydíce se</w:t>
                            </w:r>
                            <w:r>
                              <w:rPr>
                                <w:rFonts w:ascii="Times New Roman" w:hAnsi="Times New Roman" w:cs="Times New Roman"/>
                                <w:sz w:val="24"/>
                                <w:szCs w:val="24"/>
                              </w:rPr>
                              <w:t xml:space="preserve"> za našeho milovaného cara</w:t>
                            </w:r>
                            <w:r w:rsidRPr="00D5309E">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E7A03" id="Obdélník 7" o:spid="_x0000_s1029" style="position:absolute;left:0;text-align:left;margin-left:377.8pt;margin-top:-17.9pt;width:429pt;height:78.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aBcwIAAB0FAAAOAAAAZHJzL2Uyb0RvYy54bWysVM1OGzEQvlfqO1i+l01C+EnEBkUgqkoI&#10;okLF2fHaZIXX446d7KZv1EOfghfr2PsDoqiHqhfvzM6f55tvfHbeVIbtFPoSbM7HByPOlJVQlPYx&#10;59/urz6dcuaDsIUwYFXO98rz88XHD2e1m6sJbMAUChklsX5eu5xvQnDzLPNyoyrhD8ApS0YNWIlA&#10;Kj5mBYqaslcmm4xGx1kNWDgEqbynv5etkS9Sfq2VDLdaexWYyTndLaQT07mOZ7Y4E/NHFG5Tyu4a&#10;4h9uUYnSUtEh1aUIgm2x/CNVVUoEDzocSKgy0LqUKvVA3YxHb7q52winUi8EjncDTP7/pZU3uxWy&#10;ssj5CWdWVDSi23Xx/NPY519P7CTiUzs/J7c7t8JO8yTGZhuNVfxSG6xJmO4HTFUTmKSfR9Pp6eGI&#10;oJdkm82OZ0cJ9Owl2qEPnxVULAo5R5pZglLsrn2giuTau5ASb9PWT1LYGxWvYOxXpakPqjhJ0YlB&#10;6sIg2wmaffE0jr1QruQZQ3RpzBA0fi/IhD6o841hKrFqCBy9F/hSbfBOFcGGIbAqLeDfg3Xr33fd&#10;9hrbDs26SUM77Ae0hmJPg0RoGe6dvCoJzmvhw0ogUZomQGsabunQBuqcQydxtgH88d7/6E9MIytn&#10;Na1Izv33rUDFmfliiYOz8XQadyop06OTCSn42rJ+bbHb6gJoEmN6EJxMYvQPphc1QvVA27yMVckk&#10;rKTaOZcBe+UitKtL74FUy2Vyoz1yIlzbOydj8ohzpMt98yDQdZwKxMYb6NdJzN9Qq/WNkRaW2wC6&#10;TLyLSLe4dhOgHUwU6t6LuOSv9eT18qotfgMAAP//AwBQSwMEFAAGAAgAAAAhALEjQjjdAAAACAEA&#10;AA8AAABkcnMvZG93bnJldi54bWxMj8FOwzAQRO9I/IO1SNxap0EtIcSpKgQnEBWFA0c3XpIIex3Z&#10;bpL+PcsJjjszmp1XbWdnxYgh9p4UrJYZCKTGm55aBR/vT4sCREyajLaeUMEZI2zry4tKl8ZP9Ibj&#10;IbWCSyiWWkGX0lBKGZsOnY5LPyCx9+WD04nP0EoT9MTlzso8yzbS6Z74Q6cHfOiw+T6cnAK/7892&#10;F+5exxe8/Xzep2yaN49KXV/Nu3sQCef0F4bf+Twdat509CcyUVgFDJIULG7WDMB2sS5YOXIuX+Ug&#10;60r+B6h/AAAA//8DAFBLAQItABQABgAIAAAAIQC2gziS/gAAAOEBAAATAAAAAAAAAAAAAAAAAAAA&#10;AABbQ29udGVudF9UeXBlc10ueG1sUEsBAi0AFAAGAAgAAAAhADj9If/WAAAAlAEAAAsAAAAAAAAA&#10;AAAAAAAALwEAAF9yZWxzLy5yZWxzUEsBAi0AFAAGAAgAAAAhAJ5MFoFzAgAAHQUAAA4AAAAAAAAA&#10;AAAAAAAALgIAAGRycy9lMm9Eb2MueG1sUEsBAi0AFAAGAAgAAAAhALEjQjjdAAAACAEAAA8AAAAA&#10;AAAAAAAAAAAAzQQAAGRycy9kb3ducmV2LnhtbFBLBQYAAAAABAAEAPMAAADXBQAAAAA=&#10;" fillcolor="white [3201]" strokecolor="black [3200]" strokeweight="1pt">
                <v:textbox>
                  <w:txbxContent>
                    <w:p w14:paraId="018919C2" w14:textId="77777777" w:rsidR="00B947BD" w:rsidRPr="00A77FF9" w:rsidRDefault="00B947BD" w:rsidP="005E50ED">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Мы не верили собственным глазам и отвернулись, </w:t>
                      </w:r>
                      <w:r w:rsidRPr="00A77FF9">
                        <w:rPr>
                          <w:rFonts w:ascii="Times New Roman" w:hAnsi="Times New Roman" w:cs="Times New Roman"/>
                          <w:b/>
                          <w:bCs/>
                          <w:sz w:val="24"/>
                          <w:szCs w:val="24"/>
                          <w:lang w:val="ru-RU"/>
                        </w:rPr>
                        <w:t>стыдясь</w:t>
                      </w:r>
                      <w:r w:rsidRPr="00A77FF9">
                        <w:rPr>
                          <w:rFonts w:ascii="Times New Roman" w:hAnsi="Times New Roman" w:cs="Times New Roman"/>
                          <w:sz w:val="24"/>
                          <w:szCs w:val="24"/>
                          <w:lang w:val="ru-RU"/>
                        </w:rPr>
                        <w:t xml:space="preserve"> за любимого нами царя.</w:t>
                      </w:r>
                    </w:p>
                    <w:p w14:paraId="75E61F19" w14:textId="112F0BBD" w:rsidR="00B947BD" w:rsidRDefault="00B947BD" w:rsidP="005E50ED">
                      <w:r w:rsidRPr="00D5309E">
                        <w:rPr>
                          <w:rFonts w:ascii="Times New Roman" w:hAnsi="Times New Roman" w:cs="Times New Roman"/>
                          <w:sz w:val="24"/>
                          <w:szCs w:val="24"/>
                        </w:rPr>
                        <w:t>Nemohli jsme uvěřit svým vlastním očím a</w:t>
                      </w:r>
                      <w:r>
                        <w:rPr>
                          <w:rFonts w:ascii="Times New Roman" w:hAnsi="Times New Roman" w:cs="Times New Roman"/>
                          <w:sz w:val="24"/>
                          <w:szCs w:val="24"/>
                        </w:rPr>
                        <w:t> </w:t>
                      </w:r>
                      <w:r w:rsidRPr="00D5309E">
                        <w:rPr>
                          <w:rFonts w:ascii="Times New Roman" w:hAnsi="Times New Roman" w:cs="Times New Roman"/>
                          <w:sz w:val="24"/>
                          <w:szCs w:val="24"/>
                        </w:rPr>
                        <w:t>odvrátili se,</w:t>
                      </w:r>
                      <w:r>
                        <w:rPr>
                          <w:rFonts w:ascii="Times New Roman" w:hAnsi="Times New Roman" w:cs="Times New Roman"/>
                          <w:sz w:val="24"/>
                          <w:szCs w:val="24"/>
                        </w:rPr>
                        <w:t xml:space="preserve"> </w:t>
                      </w:r>
                      <w:r w:rsidRPr="009027EF">
                        <w:rPr>
                          <w:rFonts w:ascii="Times New Roman" w:hAnsi="Times New Roman" w:cs="Times New Roman"/>
                          <w:b/>
                          <w:bCs/>
                          <w:sz w:val="24"/>
                          <w:szCs w:val="24"/>
                        </w:rPr>
                        <w:t>stydíce se</w:t>
                      </w:r>
                      <w:r>
                        <w:rPr>
                          <w:rFonts w:ascii="Times New Roman" w:hAnsi="Times New Roman" w:cs="Times New Roman"/>
                          <w:sz w:val="24"/>
                          <w:szCs w:val="24"/>
                        </w:rPr>
                        <w:t xml:space="preserve"> za našeho milovaného cara</w:t>
                      </w:r>
                      <w:r w:rsidRPr="00D5309E">
                        <w:rPr>
                          <w:rFonts w:ascii="Times New Roman" w:hAnsi="Times New Roman" w:cs="Times New Roman"/>
                          <w:sz w:val="24"/>
                          <w:szCs w:val="24"/>
                        </w:rPr>
                        <w:t>.</w:t>
                      </w:r>
                    </w:p>
                  </w:txbxContent>
                </v:textbox>
                <w10:wrap anchorx="margin"/>
              </v:rect>
            </w:pict>
          </mc:Fallback>
        </mc:AlternateContent>
      </w:r>
    </w:p>
    <w:p w14:paraId="45D4B299" w14:textId="0412D32E" w:rsidR="007F022C" w:rsidRDefault="007F022C" w:rsidP="00D527FE">
      <w:pPr>
        <w:jc w:val="both"/>
        <w:rPr>
          <w:rFonts w:ascii="Times New Roman" w:hAnsi="Times New Roman" w:cs="Times New Roman"/>
          <w:b/>
          <w:bCs/>
          <w:sz w:val="28"/>
          <w:szCs w:val="28"/>
        </w:rPr>
      </w:pPr>
    </w:p>
    <w:p w14:paraId="6FF90EF0" w14:textId="5EE6C1D2" w:rsidR="007F022C" w:rsidRDefault="007F022C" w:rsidP="00D527FE">
      <w:pPr>
        <w:jc w:val="both"/>
        <w:rPr>
          <w:rFonts w:ascii="Times New Roman" w:hAnsi="Times New Roman" w:cs="Times New Roman"/>
          <w:b/>
          <w:bCs/>
          <w:sz w:val="28"/>
          <w:szCs w:val="28"/>
        </w:rPr>
      </w:pPr>
    </w:p>
    <w:p w14:paraId="096BEE13" w14:textId="3F1BE14E" w:rsidR="005E50ED" w:rsidRPr="005E50ED" w:rsidRDefault="004854BA" w:rsidP="00D527FE">
      <w:pPr>
        <w:jc w:val="both"/>
        <w:rPr>
          <w:rFonts w:ascii="Times New Roman" w:hAnsi="Times New Roman" w:cs="Times New Roman"/>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5BBD3DBF" wp14:editId="2B9F3139">
                <wp:simplePos x="0" y="0"/>
                <wp:positionH relativeFrom="margin">
                  <wp:align>left</wp:align>
                </wp:positionH>
                <wp:positionV relativeFrom="paragraph">
                  <wp:posOffset>47293</wp:posOffset>
                </wp:positionV>
                <wp:extent cx="5445326" cy="1193800"/>
                <wp:effectExtent l="0" t="0" r="22225" b="25400"/>
                <wp:wrapNone/>
                <wp:docPr id="9" name="Obdélník 9"/>
                <wp:cNvGraphicFramePr/>
                <a:graphic xmlns:a="http://schemas.openxmlformats.org/drawingml/2006/main">
                  <a:graphicData uri="http://schemas.microsoft.com/office/word/2010/wordprocessingShape">
                    <wps:wsp>
                      <wps:cNvSpPr/>
                      <wps:spPr>
                        <a:xfrm>
                          <a:off x="0" y="0"/>
                          <a:ext cx="5445326" cy="1193800"/>
                        </a:xfrm>
                        <a:prstGeom prst="rect">
                          <a:avLst/>
                        </a:prstGeom>
                      </wps:spPr>
                      <wps:style>
                        <a:lnRef idx="2">
                          <a:schemeClr val="dk1"/>
                        </a:lnRef>
                        <a:fillRef idx="1">
                          <a:schemeClr val="lt1"/>
                        </a:fillRef>
                        <a:effectRef idx="0">
                          <a:schemeClr val="dk1"/>
                        </a:effectRef>
                        <a:fontRef idx="minor">
                          <a:schemeClr val="dk1"/>
                        </a:fontRef>
                      </wps:style>
                      <wps:txbx>
                        <w:txbxContent>
                          <w:p w14:paraId="24F188FE" w14:textId="77777777" w:rsidR="00B947BD" w:rsidRDefault="00B947BD" w:rsidP="009572F8">
                            <w:pPr>
                              <w:rPr>
                                <w:rFonts w:ascii="Times New Roman" w:hAnsi="Times New Roman" w:cs="Times New Roman"/>
                                <w:sz w:val="24"/>
                                <w:szCs w:val="24"/>
                              </w:rPr>
                            </w:pPr>
                            <w:r w:rsidRPr="00A77FF9">
                              <w:rPr>
                                <w:rFonts w:ascii="Times New Roman" w:hAnsi="Times New Roman" w:cs="Times New Roman"/>
                                <w:sz w:val="24"/>
                                <w:szCs w:val="24"/>
                                <w:lang w:val="ru-RU"/>
                              </w:rPr>
                              <w:t xml:space="preserve">Большинство Союза, </w:t>
                            </w:r>
                            <w:r w:rsidRPr="00A77FF9">
                              <w:rPr>
                                <w:rFonts w:ascii="Times New Roman" w:hAnsi="Times New Roman" w:cs="Times New Roman"/>
                                <w:b/>
                                <w:bCs/>
                                <w:sz w:val="24"/>
                                <w:szCs w:val="24"/>
                                <w:lang w:val="ru-RU"/>
                              </w:rPr>
                              <w:t>следуя принципу</w:t>
                            </w:r>
                            <w:r w:rsidRPr="00A77FF9">
                              <w:rPr>
                                <w:rFonts w:ascii="Times New Roman" w:hAnsi="Times New Roman" w:cs="Times New Roman"/>
                                <w:sz w:val="24"/>
                                <w:szCs w:val="24"/>
                                <w:lang w:val="ru-RU"/>
                              </w:rPr>
                              <w:t xml:space="preserve"> «Мнения правят миром», предлагало готовить в стране такое общественное мнение, которое со временем принудило бы царя к обнародованию конституции</w:t>
                            </w:r>
                            <w:r w:rsidRPr="001D1519">
                              <w:rPr>
                                <w:rFonts w:ascii="Times New Roman" w:hAnsi="Times New Roman" w:cs="Times New Roman"/>
                                <w:sz w:val="24"/>
                                <w:szCs w:val="24"/>
                              </w:rPr>
                              <w:t>.</w:t>
                            </w:r>
                          </w:p>
                          <w:p w14:paraId="3F80B981" w14:textId="08B52CCF" w:rsidR="00B947BD" w:rsidRDefault="00B947BD" w:rsidP="009572F8">
                            <w:r>
                              <w:rPr>
                                <w:rFonts w:ascii="Times New Roman" w:hAnsi="Times New Roman" w:cs="Times New Roman"/>
                                <w:sz w:val="24"/>
                                <w:szCs w:val="24"/>
                              </w:rPr>
                              <w:t xml:space="preserve">Většina Svazu </w:t>
                            </w:r>
                            <w:r w:rsidRPr="001E571A">
                              <w:rPr>
                                <w:rFonts w:ascii="Times New Roman" w:hAnsi="Times New Roman" w:cs="Times New Roman"/>
                                <w:b/>
                                <w:bCs/>
                                <w:sz w:val="24"/>
                                <w:szCs w:val="24"/>
                              </w:rPr>
                              <w:t>podle zásady</w:t>
                            </w:r>
                            <w:r>
                              <w:rPr>
                                <w:rFonts w:ascii="Times New Roman" w:hAnsi="Times New Roman" w:cs="Times New Roman"/>
                                <w:sz w:val="24"/>
                                <w:szCs w:val="24"/>
                              </w:rPr>
                              <w:t xml:space="preserve"> „Názory vládnou světu“ navrhla připravit v zemi takové veřejné mínění, které by cara časem donutilo konstituci vyhlásit.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D3DBF" id="Obdélník 9" o:spid="_x0000_s1030" style="position:absolute;left:0;text-align:left;margin-left:0;margin-top:3.7pt;width:428.75pt;height:9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RcwIAAB4FAAAOAAAAZHJzL2Uyb0RvYy54bWysVM1OGzEQvlfqO1i+l82GQEnEBkUgqkqo&#10;oELF2fHaZIXX446d7KZv1EOfghfr2PsDoqiHqhevZ2e++f3Gp2dtbdhOoa/AFjw/mHCmrISysg8F&#10;/3Z3+eGEMx+ELYUBqwq+V56fLd+/O23cQk1hA6ZUyMiJ9YvGFXwTgltkmZcbVQt/AE5ZUmrAWgQS&#10;8SErUTTkvTbZdDI5zhrA0iFI5T39veiUfJn8a61kuNbaq8BMwSm3kE5M5zqe2fJULB5QuE0l+zTE&#10;P2RRi8pS0NHVhQiCbbH6w1VdSQQPOhxIqDPQupIq1UDV5JNX1dxuhFOpFmqOd2Ob/P9zK7/sbpBV&#10;ZcHnnFlR04iu1+XTT2Offj2yeexP4/yCzG7dDfaSp2ssttVYxy+VwdrU0/3YU9UGJunn0Wx2dDg9&#10;5kySLs/nhyeT1PXsGe7Qh08KahYvBUcaWuql2F35QCHJdDAhIabTJZBuYW9UzMHYr0pTIRRymtCJ&#10;QurcINsJGn75mMdiyFeyjBBdGTOC8rdAJgyg3jbCVKLVCJy8BXyONlqniGDDCKwrC/h3sO7sh6q7&#10;WmPZoV23aWqzYUJrKPc0SYSO4t7Jy4raeSV8uBFInCb2056Gazq0gabg0N842wD+eOt/tCeqkZaz&#10;hnak4P77VqDizHy2RMJ5PpvFpUrC7OjjlAR8qVm/1NhtfQ40iZxeBCfTNdoHM1w1Qn1P67yKUUkl&#10;rKTYBZcBB+E8dLtLD4JUq1Uyo0VyIlzZWyej89jnSJe79l6g6zkViI5fYNgnsXhFrc42Ii2stgF0&#10;lXgXO931tZ8ALWGiUP9gxC1/KSer52dt+RsAAP//AwBQSwMEFAAGAAgAAAAhAE8VflLcAAAABgEA&#10;AA8AAABkcnMvZG93bnJldi54bWxMj8FOwzAQRO9I/IO1SNyoA2qaNsSpKgQnEBWFA0c3XpIIex3Z&#10;bpL+PcsJjqMZzbyptrOzYsQQe08KbhcZCKTGm55aBR/vTzdrEDFpMtp6QgVnjLCtLy8qXRo/0RuO&#10;h9QKLqFYagVdSkMpZWw6dDou/IDE3pcPTieWoZUm6InLnZV3WbaSTvfEC50e8KHD5vtwcgr8vj/b&#10;Xdi8ji9YfD7vUzbNq0elrq/m3T2IhHP6C8MvPqNDzUxHfyIThVXAR5KCYgmCzXVe5CCOnNrkS5B1&#10;Jf/j1z8AAAD//wMAUEsBAi0AFAAGAAgAAAAhALaDOJL+AAAA4QEAABMAAAAAAAAAAAAAAAAAAAAA&#10;AFtDb250ZW50X1R5cGVzXS54bWxQSwECLQAUAAYACAAAACEAOP0h/9YAAACUAQAACwAAAAAAAAAA&#10;AAAAAAAvAQAAX3JlbHMvLnJlbHNQSwECLQAUAAYACAAAACEAPwzPUXMCAAAeBQAADgAAAAAAAAAA&#10;AAAAAAAuAgAAZHJzL2Uyb0RvYy54bWxQSwECLQAUAAYACAAAACEATxV+UtwAAAAGAQAADwAAAAAA&#10;AAAAAAAAAADNBAAAZHJzL2Rvd25yZXYueG1sUEsFBgAAAAAEAAQA8wAAANYFAAAAAA==&#10;" fillcolor="white [3201]" strokecolor="black [3200]" strokeweight="1pt">
                <v:textbox>
                  <w:txbxContent>
                    <w:p w14:paraId="24F188FE" w14:textId="77777777" w:rsidR="00B947BD" w:rsidRDefault="00B947BD" w:rsidP="009572F8">
                      <w:pPr>
                        <w:rPr>
                          <w:rFonts w:ascii="Times New Roman" w:hAnsi="Times New Roman" w:cs="Times New Roman"/>
                          <w:sz w:val="24"/>
                          <w:szCs w:val="24"/>
                        </w:rPr>
                      </w:pPr>
                      <w:r w:rsidRPr="00A77FF9">
                        <w:rPr>
                          <w:rFonts w:ascii="Times New Roman" w:hAnsi="Times New Roman" w:cs="Times New Roman"/>
                          <w:sz w:val="24"/>
                          <w:szCs w:val="24"/>
                          <w:lang w:val="ru-RU"/>
                        </w:rPr>
                        <w:t xml:space="preserve">Большинство Союза, </w:t>
                      </w:r>
                      <w:r w:rsidRPr="00A77FF9">
                        <w:rPr>
                          <w:rFonts w:ascii="Times New Roman" w:hAnsi="Times New Roman" w:cs="Times New Roman"/>
                          <w:b/>
                          <w:bCs/>
                          <w:sz w:val="24"/>
                          <w:szCs w:val="24"/>
                          <w:lang w:val="ru-RU"/>
                        </w:rPr>
                        <w:t>следуя принципу</w:t>
                      </w:r>
                      <w:r w:rsidRPr="00A77FF9">
                        <w:rPr>
                          <w:rFonts w:ascii="Times New Roman" w:hAnsi="Times New Roman" w:cs="Times New Roman"/>
                          <w:sz w:val="24"/>
                          <w:szCs w:val="24"/>
                          <w:lang w:val="ru-RU"/>
                        </w:rPr>
                        <w:t xml:space="preserve"> «Мнения правят миром», предлагало готовить в стране такое общественное мнение, которое со временем принудило бы царя к обнародованию конституции</w:t>
                      </w:r>
                      <w:r w:rsidRPr="001D1519">
                        <w:rPr>
                          <w:rFonts w:ascii="Times New Roman" w:hAnsi="Times New Roman" w:cs="Times New Roman"/>
                          <w:sz w:val="24"/>
                          <w:szCs w:val="24"/>
                        </w:rPr>
                        <w:t>.</w:t>
                      </w:r>
                    </w:p>
                    <w:p w14:paraId="3F80B981" w14:textId="08B52CCF" w:rsidR="00B947BD" w:rsidRDefault="00B947BD" w:rsidP="009572F8">
                      <w:r>
                        <w:rPr>
                          <w:rFonts w:ascii="Times New Roman" w:hAnsi="Times New Roman" w:cs="Times New Roman"/>
                          <w:sz w:val="24"/>
                          <w:szCs w:val="24"/>
                        </w:rPr>
                        <w:t xml:space="preserve">Většina Svazu </w:t>
                      </w:r>
                      <w:r w:rsidRPr="001E571A">
                        <w:rPr>
                          <w:rFonts w:ascii="Times New Roman" w:hAnsi="Times New Roman" w:cs="Times New Roman"/>
                          <w:b/>
                          <w:bCs/>
                          <w:sz w:val="24"/>
                          <w:szCs w:val="24"/>
                        </w:rPr>
                        <w:t>podle zásady</w:t>
                      </w:r>
                      <w:r>
                        <w:rPr>
                          <w:rFonts w:ascii="Times New Roman" w:hAnsi="Times New Roman" w:cs="Times New Roman"/>
                          <w:sz w:val="24"/>
                          <w:szCs w:val="24"/>
                        </w:rPr>
                        <w:t xml:space="preserve"> „Názory vládnou světu“ navrhla připravit v zemi takové veřejné mínění, které by cara časem donutilo konstituci vyhlásit. </w:t>
                      </w:r>
                    </w:p>
                  </w:txbxContent>
                </v:textbox>
                <w10:wrap anchorx="margin"/>
              </v:rect>
            </w:pict>
          </mc:Fallback>
        </mc:AlternateContent>
      </w:r>
    </w:p>
    <w:p w14:paraId="634D8629" w14:textId="5A45B41F" w:rsidR="00B27E7A" w:rsidRDefault="00B27E7A" w:rsidP="00D527FE">
      <w:pPr>
        <w:jc w:val="both"/>
        <w:rPr>
          <w:rFonts w:ascii="Times New Roman" w:hAnsi="Times New Roman" w:cs="Times New Roman"/>
          <w:sz w:val="24"/>
          <w:szCs w:val="24"/>
        </w:rPr>
      </w:pPr>
    </w:p>
    <w:p w14:paraId="5EA38EDA" w14:textId="4CCAF9C3" w:rsidR="00B27E7A" w:rsidRDefault="00B27E7A" w:rsidP="00D527FE">
      <w:pPr>
        <w:jc w:val="both"/>
        <w:rPr>
          <w:rFonts w:ascii="Times New Roman" w:hAnsi="Times New Roman" w:cs="Times New Roman"/>
          <w:b/>
          <w:bCs/>
          <w:sz w:val="28"/>
          <w:szCs w:val="28"/>
        </w:rPr>
      </w:pPr>
    </w:p>
    <w:p w14:paraId="02D098A2" w14:textId="7C8D5637" w:rsidR="007F022C" w:rsidRDefault="007F022C" w:rsidP="00D527FE">
      <w:pPr>
        <w:jc w:val="both"/>
        <w:rPr>
          <w:rFonts w:ascii="Times New Roman" w:hAnsi="Times New Roman" w:cs="Times New Roman"/>
          <w:b/>
          <w:bCs/>
          <w:sz w:val="28"/>
          <w:szCs w:val="28"/>
        </w:rPr>
      </w:pPr>
    </w:p>
    <w:p w14:paraId="14AD1400" w14:textId="46A272AE" w:rsidR="009572F8" w:rsidRDefault="009572F8" w:rsidP="00D527FE">
      <w:pPr>
        <w:jc w:val="both"/>
        <w:rPr>
          <w:rFonts w:ascii="Times New Roman" w:hAnsi="Times New Roman" w:cs="Times New Roman"/>
          <w:sz w:val="24"/>
          <w:szCs w:val="24"/>
        </w:rPr>
      </w:pPr>
    </w:p>
    <w:p w14:paraId="29EE4FBC" w14:textId="4AFA59F6" w:rsidR="006D7AAE" w:rsidRPr="0000014A" w:rsidRDefault="007F022C" w:rsidP="00D527FE">
      <w:pPr>
        <w:jc w:val="both"/>
        <w:rPr>
          <w:rFonts w:ascii="Times New Roman" w:hAnsi="Times New Roman" w:cs="Times New Roman"/>
          <w:b/>
          <w:bCs/>
          <w:sz w:val="24"/>
          <w:szCs w:val="24"/>
        </w:rPr>
      </w:pPr>
      <w:r w:rsidRPr="0000014A">
        <w:rPr>
          <w:rFonts w:ascii="Times New Roman" w:hAnsi="Times New Roman" w:cs="Times New Roman"/>
          <w:b/>
          <w:bCs/>
          <w:sz w:val="24"/>
          <w:szCs w:val="24"/>
        </w:rPr>
        <w:t xml:space="preserve">Překlad přídavných jmen slovesných </w:t>
      </w:r>
    </w:p>
    <w:p w14:paraId="5B32BD92" w14:textId="12D44B0E" w:rsidR="006D7AAE" w:rsidRDefault="007F022C" w:rsidP="002066A8">
      <w:bookmarkStart w:id="18" w:name="_Toc71021296"/>
      <w:bookmarkStart w:id="19" w:name="_Toc71029486"/>
      <w:bookmarkStart w:id="20" w:name="_Toc71029794"/>
      <w:r>
        <w:rPr>
          <w:noProof/>
        </w:rPr>
        <mc:AlternateContent>
          <mc:Choice Requires="wps">
            <w:drawing>
              <wp:anchor distT="0" distB="0" distL="114300" distR="114300" simplePos="0" relativeHeight="251661312" behindDoc="0" locked="0" layoutInCell="1" allowOverlap="1" wp14:anchorId="5F94C100" wp14:editId="0678AB3A">
                <wp:simplePos x="0" y="0"/>
                <wp:positionH relativeFrom="margin">
                  <wp:align>left</wp:align>
                </wp:positionH>
                <wp:positionV relativeFrom="paragraph">
                  <wp:posOffset>66040</wp:posOffset>
                </wp:positionV>
                <wp:extent cx="5435600" cy="1911350"/>
                <wp:effectExtent l="0" t="0" r="12700" b="12700"/>
                <wp:wrapNone/>
                <wp:docPr id="2" name="Obdélník 2"/>
                <wp:cNvGraphicFramePr/>
                <a:graphic xmlns:a="http://schemas.openxmlformats.org/drawingml/2006/main">
                  <a:graphicData uri="http://schemas.microsoft.com/office/word/2010/wordprocessingShape">
                    <wps:wsp>
                      <wps:cNvSpPr/>
                      <wps:spPr>
                        <a:xfrm>
                          <a:off x="0" y="0"/>
                          <a:ext cx="5435600" cy="1911350"/>
                        </a:xfrm>
                        <a:prstGeom prst="rect">
                          <a:avLst/>
                        </a:prstGeom>
                      </wps:spPr>
                      <wps:style>
                        <a:lnRef idx="2">
                          <a:schemeClr val="dk1"/>
                        </a:lnRef>
                        <a:fillRef idx="1">
                          <a:schemeClr val="lt1"/>
                        </a:fillRef>
                        <a:effectRef idx="0">
                          <a:schemeClr val="dk1"/>
                        </a:effectRef>
                        <a:fontRef idx="minor">
                          <a:schemeClr val="dk1"/>
                        </a:fontRef>
                      </wps:style>
                      <wps:txbx>
                        <w:txbxContent>
                          <w:p w14:paraId="1B474731" w14:textId="77777777" w:rsidR="00B947BD" w:rsidRPr="00A77FF9" w:rsidRDefault="00B947BD" w:rsidP="007F022C">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Из самой жизни, а также из передовой литературы (особенно из книги А.Н. Радищева «Путешествие из Петербурга в Москву» и комедии Д.И. Фонвизина «Недоросль») будущие декабристы черпали впечатления, </w:t>
                            </w:r>
                            <w:r w:rsidRPr="00A77FF9">
                              <w:rPr>
                                <w:rFonts w:ascii="Times New Roman" w:hAnsi="Times New Roman" w:cs="Times New Roman"/>
                                <w:b/>
                                <w:bCs/>
                                <w:sz w:val="24"/>
                                <w:szCs w:val="24"/>
                                <w:lang w:val="ru-RU"/>
                              </w:rPr>
                              <w:t>толкавшие их к выводу</w:t>
                            </w:r>
                            <w:r w:rsidRPr="00A77FF9">
                              <w:rPr>
                                <w:rFonts w:ascii="Times New Roman" w:hAnsi="Times New Roman" w:cs="Times New Roman"/>
                                <w:sz w:val="24"/>
                                <w:szCs w:val="24"/>
                                <w:lang w:val="ru-RU"/>
                              </w:rPr>
                              <w:t>: надо отменить крепостное право, преобразовать Россию из самодержавного в конституционное государство.</w:t>
                            </w:r>
                          </w:p>
                          <w:p w14:paraId="1882E63D" w14:textId="1C740A43" w:rsidR="00B947BD" w:rsidRDefault="00B947BD" w:rsidP="007F022C">
                            <w:pPr>
                              <w:rPr>
                                <w:rFonts w:ascii="Times New Roman" w:hAnsi="Times New Roman" w:cs="Times New Roman"/>
                                <w:sz w:val="24"/>
                                <w:szCs w:val="24"/>
                              </w:rPr>
                            </w:pPr>
                            <w:r w:rsidRPr="00D5309E">
                              <w:rPr>
                                <w:rFonts w:ascii="Times New Roman" w:hAnsi="Times New Roman" w:cs="Times New Roman"/>
                                <w:sz w:val="24"/>
                                <w:szCs w:val="24"/>
                              </w:rPr>
                              <w:t>Ze života samotného</w:t>
                            </w:r>
                            <w:r>
                              <w:rPr>
                                <w:rFonts w:ascii="Times New Roman" w:hAnsi="Times New Roman" w:cs="Times New Roman"/>
                                <w:sz w:val="24"/>
                                <w:szCs w:val="24"/>
                              </w:rPr>
                              <w:t xml:space="preserve"> </w:t>
                            </w:r>
                            <w:r w:rsidRPr="00D5309E">
                              <w:rPr>
                                <w:rFonts w:ascii="Times New Roman" w:hAnsi="Times New Roman" w:cs="Times New Roman"/>
                                <w:sz w:val="24"/>
                                <w:szCs w:val="24"/>
                              </w:rPr>
                              <w:t>a také z</w:t>
                            </w:r>
                            <w:r>
                              <w:rPr>
                                <w:rFonts w:ascii="Times New Roman" w:hAnsi="Times New Roman" w:cs="Times New Roman"/>
                                <w:sz w:val="24"/>
                                <w:szCs w:val="24"/>
                              </w:rPr>
                              <w:t xml:space="preserve"> pokrokové </w:t>
                            </w:r>
                            <w:r w:rsidRPr="00D5309E">
                              <w:rPr>
                                <w:rFonts w:ascii="Times New Roman" w:hAnsi="Times New Roman" w:cs="Times New Roman"/>
                                <w:sz w:val="24"/>
                                <w:szCs w:val="24"/>
                              </w:rPr>
                              <w:t>literatury (obzvláště z knihy A. N. Radiščeva „</w:t>
                            </w:r>
                            <w:r w:rsidRPr="009027EF">
                              <w:rPr>
                                <w:rFonts w:ascii="Times New Roman" w:hAnsi="Times New Roman" w:cs="Times New Roman"/>
                                <w:i/>
                                <w:iCs/>
                                <w:sz w:val="24"/>
                                <w:szCs w:val="24"/>
                              </w:rPr>
                              <w:t>Cesta z Petrohradu do Moskvy</w:t>
                            </w:r>
                            <w:r w:rsidRPr="00D5309E">
                              <w:rPr>
                                <w:rFonts w:ascii="Times New Roman" w:hAnsi="Times New Roman" w:cs="Times New Roman"/>
                                <w:sz w:val="24"/>
                                <w:szCs w:val="24"/>
                              </w:rPr>
                              <w:t>“ a komedi</w:t>
                            </w:r>
                            <w:r>
                              <w:rPr>
                                <w:rFonts w:ascii="Times New Roman" w:hAnsi="Times New Roman" w:cs="Times New Roman"/>
                                <w:sz w:val="24"/>
                                <w:szCs w:val="24"/>
                              </w:rPr>
                              <w:t>e</w:t>
                            </w:r>
                            <w:r w:rsidRPr="00D5309E">
                              <w:rPr>
                                <w:rFonts w:ascii="Times New Roman" w:hAnsi="Times New Roman" w:cs="Times New Roman"/>
                                <w:sz w:val="24"/>
                                <w:szCs w:val="24"/>
                              </w:rPr>
                              <w:t xml:space="preserve"> D. I. Fonvizina „</w:t>
                            </w:r>
                            <w:r w:rsidRPr="009027EF">
                              <w:rPr>
                                <w:rFonts w:ascii="Times New Roman" w:hAnsi="Times New Roman" w:cs="Times New Roman"/>
                                <w:i/>
                                <w:iCs/>
                                <w:sz w:val="24"/>
                                <w:szCs w:val="24"/>
                              </w:rPr>
                              <w:t>Výrostek</w:t>
                            </w:r>
                            <w:r w:rsidRPr="00D5309E">
                              <w:rPr>
                                <w:rFonts w:ascii="Times New Roman" w:hAnsi="Times New Roman" w:cs="Times New Roman"/>
                                <w:sz w:val="24"/>
                                <w:szCs w:val="24"/>
                              </w:rPr>
                              <w:t xml:space="preserve">“) čerpali budoucí děkabristé </w:t>
                            </w:r>
                            <w:r>
                              <w:rPr>
                                <w:rFonts w:ascii="Times New Roman" w:hAnsi="Times New Roman" w:cs="Times New Roman"/>
                                <w:sz w:val="24"/>
                                <w:szCs w:val="24"/>
                              </w:rPr>
                              <w:t>podněty</w:t>
                            </w:r>
                            <w:r w:rsidRPr="00D5309E">
                              <w:rPr>
                                <w:rFonts w:ascii="Times New Roman" w:hAnsi="Times New Roman" w:cs="Times New Roman"/>
                                <w:sz w:val="24"/>
                                <w:szCs w:val="24"/>
                              </w:rPr>
                              <w:t xml:space="preserve">, </w:t>
                            </w:r>
                            <w:r w:rsidRPr="00F940AB">
                              <w:rPr>
                                <w:rFonts w:ascii="Times New Roman" w:hAnsi="Times New Roman" w:cs="Times New Roman"/>
                                <w:b/>
                                <w:bCs/>
                                <w:sz w:val="24"/>
                                <w:szCs w:val="24"/>
                              </w:rPr>
                              <w:t>které je přivedly k závěru</w:t>
                            </w:r>
                            <w:r w:rsidRPr="00D5309E">
                              <w:rPr>
                                <w:rFonts w:ascii="Times New Roman" w:hAnsi="Times New Roman" w:cs="Times New Roman"/>
                                <w:sz w:val="24"/>
                                <w:szCs w:val="24"/>
                              </w:rPr>
                              <w:t>, že</w:t>
                            </w:r>
                            <w:r>
                              <w:rPr>
                                <w:rFonts w:ascii="Times New Roman" w:hAnsi="Times New Roman" w:cs="Times New Roman"/>
                                <w:sz w:val="24"/>
                                <w:szCs w:val="24"/>
                              </w:rPr>
                              <w:t xml:space="preserve"> nevolnictví je potřeba zrušit a absolutistické Rusko reformovat ze samoděržaví na konstituci. </w:t>
                            </w:r>
                          </w:p>
                          <w:p w14:paraId="70C777EA" w14:textId="77777777" w:rsidR="00B947BD" w:rsidRDefault="00B947BD" w:rsidP="007F02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94C100" id="Obdélník 2" o:spid="_x0000_s1031" style="position:absolute;margin-left:0;margin-top:5.2pt;width:428pt;height:150.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R+cgIAAB4FAAAOAAAAZHJzL2Uyb0RvYy54bWysVM1OGzEQvlfqO1i+l82GhJaIDYpAVJUQ&#10;oELF2fHaZIXX446d7KZv1EOfghfr2PsDoqiHqhevZ+f75n98ctrWhu0U+gpswfODCWfKSigr+1Dw&#10;b3cXHz5x5oOwpTBgVcH3yvPT5ft3J41bqClswJQKGRmxftG4gm9CcIss83KjauEPwClLSg1Yi0Ai&#10;PmQlioas1yabTiZHWQNYOgSpvKe/552SL5N9rZUM11p7FZgpOMUW0onpXMczW56IxQMKt6lkH4b4&#10;hyhqUVlyOpo6F0GwLVZ/mKorieBBhwMJdQZaV1KlHCibfPIqm9uNcCrlQsXxbiyT/39m5dXuBllV&#10;FnzKmRU1teh6XT79NPbp1yObxvo0zi8IdutusJc8XWOyrcY6fikN1qaa7seaqjYwST/ns8P50YRK&#10;L0mXH+f54TxVPXumO/Ths4KaxUvBkZqWail2lz6QS4IOEBJiOF0A6Rb2RsUYjP2qNCVCLqeJnUZI&#10;nRlkO0HNLx/zmAzZSshI0ZUxIyl/i2TCQOqxkabSWI3EyVvEZ28jOnkEG0ZiXVnAv5N1hx+y7nKN&#10;aYd23aauzYcOraHcUycRuhH3Tl5UVM5L4cONQJppagHtabimQxtoCg79jbMN4I+3/kc8jRppOWto&#10;Rwruv28FKs7MF0tDeJzPZnGpkjCbf5ySgC8165cau63PgDqR04vgZLpGfDDDVSPU97TOq+iVVMJK&#10;8l1wGXAQzkK3u/QgSLVaJRgtkhPh0t46GY3HOsdxuWvvBbp+pgKN4xUM+yQWr0arw0amhdU2gK7S&#10;3MVKd3XtO0BLmEaofzDilr+UE+r5WVv+BgAA//8DAFBLAwQUAAYACAAAACEA4CMlUtwAAAAHAQAA&#10;DwAAAGRycy9kb3ducmV2LnhtbEyPwU7DMBBE70j8g7VI3KgdKKGEOFWF4ARqReHA0Y2XJMJeR7Gb&#10;pH/PcoLjzKxm3pbr2Tsx4hC7QBqyhQKBVAfbUaPh4/35agUiJkPWuECo4YQR1tX5WWkKGyZ6w3Gf&#10;GsElFAujoU2pL6SMdYvexEXokTj7CoM3ieXQSDuYicu9k9dK5dKbjnihNT0+tlh/749eQ9h1J7cZ&#10;7rfjK959vuySmub8SevLi3nzACLhnP6O4Ref0aFipkM4ko3CaeBHErtqCYLT1W3OxkHDTZYtQVal&#10;/M9f/QAAAP//AwBQSwECLQAUAAYACAAAACEAtoM4kv4AAADhAQAAEwAAAAAAAAAAAAAAAAAAAAAA&#10;W0NvbnRlbnRfVHlwZXNdLnhtbFBLAQItABQABgAIAAAAIQA4/SH/1gAAAJQBAAALAAAAAAAAAAAA&#10;AAAAAC8BAABfcmVscy8ucmVsc1BLAQItABQABgAIAAAAIQCJZ5R+cgIAAB4FAAAOAAAAAAAAAAAA&#10;AAAAAC4CAABkcnMvZTJvRG9jLnhtbFBLAQItABQABgAIAAAAIQDgIyVS3AAAAAcBAAAPAAAAAAAA&#10;AAAAAAAAAMwEAABkcnMvZG93bnJldi54bWxQSwUGAAAAAAQABADzAAAA1QUAAAAA&#10;" fillcolor="white [3201]" strokecolor="black [3200]" strokeweight="1pt">
                <v:textbox>
                  <w:txbxContent>
                    <w:p w14:paraId="1B474731" w14:textId="77777777" w:rsidR="00B947BD" w:rsidRPr="00A77FF9" w:rsidRDefault="00B947BD" w:rsidP="007F022C">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Из самой жизни, а также из передовой литературы (особенно из книги А.Н. Радищева «Путешествие из Петербурга в Москву» и комедии Д.И. Фонвизина «Недоросль») будущие декабристы черпали впечатления, </w:t>
                      </w:r>
                      <w:r w:rsidRPr="00A77FF9">
                        <w:rPr>
                          <w:rFonts w:ascii="Times New Roman" w:hAnsi="Times New Roman" w:cs="Times New Roman"/>
                          <w:b/>
                          <w:bCs/>
                          <w:sz w:val="24"/>
                          <w:szCs w:val="24"/>
                          <w:lang w:val="ru-RU"/>
                        </w:rPr>
                        <w:t>толкавшие их к выводу</w:t>
                      </w:r>
                      <w:r w:rsidRPr="00A77FF9">
                        <w:rPr>
                          <w:rFonts w:ascii="Times New Roman" w:hAnsi="Times New Roman" w:cs="Times New Roman"/>
                          <w:sz w:val="24"/>
                          <w:szCs w:val="24"/>
                          <w:lang w:val="ru-RU"/>
                        </w:rPr>
                        <w:t>: надо отменить крепостное право, преобразовать Россию из самодержавного в конституционное государство.</w:t>
                      </w:r>
                    </w:p>
                    <w:p w14:paraId="1882E63D" w14:textId="1C740A43" w:rsidR="00B947BD" w:rsidRDefault="00B947BD" w:rsidP="007F022C">
                      <w:pPr>
                        <w:rPr>
                          <w:rFonts w:ascii="Times New Roman" w:hAnsi="Times New Roman" w:cs="Times New Roman"/>
                          <w:sz w:val="24"/>
                          <w:szCs w:val="24"/>
                        </w:rPr>
                      </w:pPr>
                      <w:r w:rsidRPr="00D5309E">
                        <w:rPr>
                          <w:rFonts w:ascii="Times New Roman" w:hAnsi="Times New Roman" w:cs="Times New Roman"/>
                          <w:sz w:val="24"/>
                          <w:szCs w:val="24"/>
                        </w:rPr>
                        <w:t>Ze života samotného</w:t>
                      </w:r>
                      <w:r>
                        <w:rPr>
                          <w:rFonts w:ascii="Times New Roman" w:hAnsi="Times New Roman" w:cs="Times New Roman"/>
                          <w:sz w:val="24"/>
                          <w:szCs w:val="24"/>
                        </w:rPr>
                        <w:t xml:space="preserve"> </w:t>
                      </w:r>
                      <w:r w:rsidRPr="00D5309E">
                        <w:rPr>
                          <w:rFonts w:ascii="Times New Roman" w:hAnsi="Times New Roman" w:cs="Times New Roman"/>
                          <w:sz w:val="24"/>
                          <w:szCs w:val="24"/>
                        </w:rPr>
                        <w:t>a také z</w:t>
                      </w:r>
                      <w:r>
                        <w:rPr>
                          <w:rFonts w:ascii="Times New Roman" w:hAnsi="Times New Roman" w:cs="Times New Roman"/>
                          <w:sz w:val="24"/>
                          <w:szCs w:val="24"/>
                        </w:rPr>
                        <w:t xml:space="preserve"> pokrokové </w:t>
                      </w:r>
                      <w:r w:rsidRPr="00D5309E">
                        <w:rPr>
                          <w:rFonts w:ascii="Times New Roman" w:hAnsi="Times New Roman" w:cs="Times New Roman"/>
                          <w:sz w:val="24"/>
                          <w:szCs w:val="24"/>
                        </w:rPr>
                        <w:t>literatury (obzvláště z knihy A. N. Radiščeva „</w:t>
                      </w:r>
                      <w:r w:rsidRPr="009027EF">
                        <w:rPr>
                          <w:rFonts w:ascii="Times New Roman" w:hAnsi="Times New Roman" w:cs="Times New Roman"/>
                          <w:i/>
                          <w:iCs/>
                          <w:sz w:val="24"/>
                          <w:szCs w:val="24"/>
                        </w:rPr>
                        <w:t>Cesta z Petrohradu do Moskvy</w:t>
                      </w:r>
                      <w:r w:rsidRPr="00D5309E">
                        <w:rPr>
                          <w:rFonts w:ascii="Times New Roman" w:hAnsi="Times New Roman" w:cs="Times New Roman"/>
                          <w:sz w:val="24"/>
                          <w:szCs w:val="24"/>
                        </w:rPr>
                        <w:t>“ a komedi</w:t>
                      </w:r>
                      <w:r>
                        <w:rPr>
                          <w:rFonts w:ascii="Times New Roman" w:hAnsi="Times New Roman" w:cs="Times New Roman"/>
                          <w:sz w:val="24"/>
                          <w:szCs w:val="24"/>
                        </w:rPr>
                        <w:t>e</w:t>
                      </w:r>
                      <w:r w:rsidRPr="00D5309E">
                        <w:rPr>
                          <w:rFonts w:ascii="Times New Roman" w:hAnsi="Times New Roman" w:cs="Times New Roman"/>
                          <w:sz w:val="24"/>
                          <w:szCs w:val="24"/>
                        </w:rPr>
                        <w:t xml:space="preserve"> D. I. Fonvizina „</w:t>
                      </w:r>
                      <w:r w:rsidRPr="009027EF">
                        <w:rPr>
                          <w:rFonts w:ascii="Times New Roman" w:hAnsi="Times New Roman" w:cs="Times New Roman"/>
                          <w:i/>
                          <w:iCs/>
                          <w:sz w:val="24"/>
                          <w:szCs w:val="24"/>
                        </w:rPr>
                        <w:t>Výrostek</w:t>
                      </w:r>
                      <w:r w:rsidRPr="00D5309E">
                        <w:rPr>
                          <w:rFonts w:ascii="Times New Roman" w:hAnsi="Times New Roman" w:cs="Times New Roman"/>
                          <w:sz w:val="24"/>
                          <w:szCs w:val="24"/>
                        </w:rPr>
                        <w:t xml:space="preserve">“) čerpali budoucí děkabristé </w:t>
                      </w:r>
                      <w:r>
                        <w:rPr>
                          <w:rFonts w:ascii="Times New Roman" w:hAnsi="Times New Roman" w:cs="Times New Roman"/>
                          <w:sz w:val="24"/>
                          <w:szCs w:val="24"/>
                        </w:rPr>
                        <w:t>podněty</w:t>
                      </w:r>
                      <w:r w:rsidRPr="00D5309E">
                        <w:rPr>
                          <w:rFonts w:ascii="Times New Roman" w:hAnsi="Times New Roman" w:cs="Times New Roman"/>
                          <w:sz w:val="24"/>
                          <w:szCs w:val="24"/>
                        </w:rPr>
                        <w:t xml:space="preserve">, </w:t>
                      </w:r>
                      <w:r w:rsidRPr="00F940AB">
                        <w:rPr>
                          <w:rFonts w:ascii="Times New Roman" w:hAnsi="Times New Roman" w:cs="Times New Roman"/>
                          <w:b/>
                          <w:bCs/>
                          <w:sz w:val="24"/>
                          <w:szCs w:val="24"/>
                        </w:rPr>
                        <w:t>které je přivedly k závěru</w:t>
                      </w:r>
                      <w:r w:rsidRPr="00D5309E">
                        <w:rPr>
                          <w:rFonts w:ascii="Times New Roman" w:hAnsi="Times New Roman" w:cs="Times New Roman"/>
                          <w:sz w:val="24"/>
                          <w:szCs w:val="24"/>
                        </w:rPr>
                        <w:t>, že</w:t>
                      </w:r>
                      <w:r>
                        <w:rPr>
                          <w:rFonts w:ascii="Times New Roman" w:hAnsi="Times New Roman" w:cs="Times New Roman"/>
                          <w:sz w:val="24"/>
                          <w:szCs w:val="24"/>
                        </w:rPr>
                        <w:t xml:space="preserve"> nevolnictví je potřeba zrušit a absolutistické Rusko reformovat ze samoděržaví na konstituci. </w:t>
                      </w:r>
                    </w:p>
                    <w:p w14:paraId="70C777EA" w14:textId="77777777" w:rsidR="00B947BD" w:rsidRDefault="00B947BD" w:rsidP="007F022C"/>
                  </w:txbxContent>
                </v:textbox>
                <w10:wrap anchorx="margin"/>
              </v:rect>
            </w:pict>
          </mc:Fallback>
        </mc:AlternateContent>
      </w:r>
      <w:bookmarkEnd w:id="18"/>
      <w:bookmarkEnd w:id="19"/>
      <w:bookmarkEnd w:id="20"/>
    </w:p>
    <w:p w14:paraId="32379B5E" w14:textId="4B1752F2" w:rsidR="006D7AAE" w:rsidRDefault="006D7AAE" w:rsidP="002066A8"/>
    <w:p w14:paraId="12652EE8" w14:textId="218F4E56" w:rsidR="006D7AAE" w:rsidRDefault="006D7AAE" w:rsidP="002066A8"/>
    <w:p w14:paraId="7DC6D9A7" w14:textId="336A5F3C" w:rsidR="006D7AAE" w:rsidRDefault="006D7AAE" w:rsidP="002066A8"/>
    <w:p w14:paraId="13B925DE" w14:textId="77777777" w:rsidR="006D7AAE" w:rsidRDefault="006D7AAE" w:rsidP="002066A8"/>
    <w:p w14:paraId="2B2328F4" w14:textId="69CDC377" w:rsidR="001A79DC" w:rsidRDefault="001A79DC" w:rsidP="002066A8"/>
    <w:p w14:paraId="1BF44615" w14:textId="62859319" w:rsidR="001A79DC" w:rsidRDefault="001A79DC" w:rsidP="002066A8"/>
    <w:p w14:paraId="3D1B7087" w14:textId="39691D5E" w:rsidR="001A79DC" w:rsidRPr="001A79DC" w:rsidRDefault="002066A8" w:rsidP="002066A8">
      <w:r>
        <w:rPr>
          <w:noProof/>
        </w:rPr>
        <mc:AlternateContent>
          <mc:Choice Requires="wps">
            <w:drawing>
              <wp:anchor distT="0" distB="0" distL="114300" distR="114300" simplePos="0" relativeHeight="251662336" behindDoc="0" locked="0" layoutInCell="1" allowOverlap="1" wp14:anchorId="33238D07" wp14:editId="10987F96">
                <wp:simplePos x="0" y="0"/>
                <wp:positionH relativeFrom="margin">
                  <wp:align>right</wp:align>
                </wp:positionH>
                <wp:positionV relativeFrom="paragraph">
                  <wp:posOffset>136525</wp:posOffset>
                </wp:positionV>
                <wp:extent cx="5454650" cy="2089150"/>
                <wp:effectExtent l="0" t="0" r="12700" b="25400"/>
                <wp:wrapNone/>
                <wp:docPr id="3" name="Obdélník 3"/>
                <wp:cNvGraphicFramePr/>
                <a:graphic xmlns:a="http://schemas.openxmlformats.org/drawingml/2006/main">
                  <a:graphicData uri="http://schemas.microsoft.com/office/word/2010/wordprocessingShape">
                    <wps:wsp>
                      <wps:cNvSpPr/>
                      <wps:spPr>
                        <a:xfrm>
                          <a:off x="0" y="0"/>
                          <a:ext cx="5454650" cy="2089150"/>
                        </a:xfrm>
                        <a:prstGeom prst="rect">
                          <a:avLst/>
                        </a:prstGeom>
                      </wps:spPr>
                      <wps:style>
                        <a:lnRef idx="2">
                          <a:schemeClr val="dk1"/>
                        </a:lnRef>
                        <a:fillRef idx="1">
                          <a:schemeClr val="lt1"/>
                        </a:fillRef>
                        <a:effectRef idx="0">
                          <a:schemeClr val="dk1"/>
                        </a:effectRef>
                        <a:fontRef idx="minor">
                          <a:schemeClr val="dk1"/>
                        </a:fontRef>
                      </wps:style>
                      <wps:txbx>
                        <w:txbxContent>
                          <w:p w14:paraId="1B908556" w14:textId="77777777" w:rsidR="00B947BD" w:rsidRPr="00A77FF9" w:rsidRDefault="00B947BD" w:rsidP="00FC4A5A">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Отныне резко возрос их интерес, </w:t>
                            </w:r>
                            <w:r w:rsidRPr="00A77FF9">
                              <w:rPr>
                                <w:rFonts w:ascii="Times New Roman" w:hAnsi="Times New Roman" w:cs="Times New Roman"/>
                                <w:b/>
                                <w:bCs/>
                                <w:sz w:val="24"/>
                                <w:szCs w:val="24"/>
                                <w:lang w:val="ru-RU"/>
                              </w:rPr>
                              <w:t>пробудившийся</w:t>
                            </w:r>
                            <w:r w:rsidRPr="00A77FF9">
                              <w:rPr>
                                <w:rFonts w:ascii="Times New Roman" w:hAnsi="Times New Roman" w:cs="Times New Roman"/>
                                <w:sz w:val="24"/>
                                <w:szCs w:val="24"/>
                                <w:lang w:val="ru-RU"/>
                              </w:rPr>
                              <w:t xml:space="preserve"> еще до 1812 г., к европейской просветительной философии, к законодательству Англии, конституциям США, Франции, Испании, к политическим катаклизмам на Западе 1812- 1815 гг., которые, но словам Пестеля, «познакомили умы с революциями, с возможностями и удобностями оные производить.</w:t>
                            </w:r>
                          </w:p>
                          <w:p w14:paraId="496A9E84" w14:textId="77777777" w:rsidR="00B947BD" w:rsidRPr="00D5309E" w:rsidRDefault="00B947BD" w:rsidP="008A723B">
                            <w:pPr>
                              <w:jc w:val="both"/>
                              <w:rPr>
                                <w:rFonts w:ascii="Times New Roman" w:hAnsi="Times New Roman" w:cs="Times New Roman"/>
                                <w:sz w:val="24"/>
                                <w:szCs w:val="24"/>
                              </w:rPr>
                            </w:pPr>
                            <w:r w:rsidRPr="00A53511">
                              <w:rPr>
                                <w:rFonts w:ascii="Times New Roman" w:hAnsi="Times New Roman" w:cs="Times New Roman"/>
                                <w:sz w:val="24"/>
                                <w:szCs w:val="24"/>
                              </w:rPr>
                              <w:t>Od této chvíle</w:t>
                            </w:r>
                            <w:r>
                              <w:rPr>
                                <w:rFonts w:ascii="Times New Roman" w:hAnsi="Times New Roman" w:cs="Times New Roman"/>
                                <w:sz w:val="24"/>
                                <w:szCs w:val="24"/>
                              </w:rPr>
                              <w:t xml:space="preserve"> prudce vzrostl</w:t>
                            </w:r>
                            <w:r w:rsidRPr="00A53511">
                              <w:rPr>
                                <w:rFonts w:ascii="Times New Roman" w:hAnsi="Times New Roman" w:cs="Times New Roman"/>
                                <w:sz w:val="24"/>
                                <w:szCs w:val="24"/>
                              </w:rPr>
                              <w:t xml:space="preserve"> jejich zájem</w:t>
                            </w:r>
                            <w:r>
                              <w:rPr>
                                <w:rFonts w:ascii="Times New Roman" w:hAnsi="Times New Roman" w:cs="Times New Roman"/>
                                <w:sz w:val="24"/>
                                <w:szCs w:val="24"/>
                              </w:rPr>
                              <w:t xml:space="preserve">, </w:t>
                            </w:r>
                            <w:r w:rsidRPr="008A723B">
                              <w:rPr>
                                <w:rFonts w:ascii="Times New Roman" w:hAnsi="Times New Roman" w:cs="Times New Roman"/>
                                <w:b/>
                                <w:bCs/>
                                <w:sz w:val="24"/>
                                <w:szCs w:val="24"/>
                              </w:rPr>
                              <w:t xml:space="preserve">který se zrodil </w:t>
                            </w:r>
                            <w:r>
                              <w:rPr>
                                <w:rFonts w:ascii="Times New Roman" w:hAnsi="Times New Roman" w:cs="Times New Roman"/>
                                <w:sz w:val="24"/>
                                <w:szCs w:val="24"/>
                              </w:rPr>
                              <w:t xml:space="preserve">ještě před rokem 1812, o </w:t>
                            </w:r>
                            <w:r w:rsidRPr="00A53511">
                              <w:rPr>
                                <w:rFonts w:ascii="Times New Roman" w:hAnsi="Times New Roman" w:cs="Times New Roman"/>
                                <w:sz w:val="24"/>
                                <w:szCs w:val="24"/>
                              </w:rPr>
                              <w:t>evropsk</w:t>
                            </w:r>
                            <w:r>
                              <w:rPr>
                                <w:rFonts w:ascii="Times New Roman" w:hAnsi="Times New Roman" w:cs="Times New Roman"/>
                                <w:sz w:val="24"/>
                                <w:szCs w:val="24"/>
                              </w:rPr>
                              <w:t>ou</w:t>
                            </w:r>
                            <w:r w:rsidRPr="00A53511">
                              <w:rPr>
                                <w:rFonts w:ascii="Times New Roman" w:hAnsi="Times New Roman" w:cs="Times New Roman"/>
                                <w:sz w:val="24"/>
                                <w:szCs w:val="24"/>
                              </w:rPr>
                              <w:t xml:space="preserve"> </w:t>
                            </w:r>
                            <w:r>
                              <w:rPr>
                                <w:rFonts w:ascii="Times New Roman" w:hAnsi="Times New Roman" w:cs="Times New Roman"/>
                                <w:sz w:val="24"/>
                                <w:szCs w:val="24"/>
                              </w:rPr>
                              <w:t xml:space="preserve">osvíceneckou </w:t>
                            </w:r>
                            <w:r w:rsidRPr="00A53511">
                              <w:rPr>
                                <w:rFonts w:ascii="Times New Roman" w:hAnsi="Times New Roman" w:cs="Times New Roman"/>
                                <w:sz w:val="24"/>
                                <w:szCs w:val="24"/>
                              </w:rPr>
                              <w:t xml:space="preserve">filozofii, </w:t>
                            </w:r>
                            <w:r>
                              <w:rPr>
                                <w:rFonts w:ascii="Times New Roman" w:hAnsi="Times New Roman" w:cs="Times New Roman"/>
                                <w:sz w:val="24"/>
                                <w:szCs w:val="24"/>
                              </w:rPr>
                              <w:t xml:space="preserve">o </w:t>
                            </w:r>
                            <w:r w:rsidRPr="00A53511">
                              <w:rPr>
                                <w:rFonts w:ascii="Times New Roman" w:hAnsi="Times New Roman" w:cs="Times New Roman"/>
                                <w:sz w:val="24"/>
                                <w:szCs w:val="24"/>
                              </w:rPr>
                              <w:t>legislativ</w:t>
                            </w:r>
                            <w:r>
                              <w:rPr>
                                <w:rFonts w:ascii="Times New Roman" w:hAnsi="Times New Roman" w:cs="Times New Roman"/>
                                <w:sz w:val="24"/>
                                <w:szCs w:val="24"/>
                              </w:rPr>
                              <w:t>u</w:t>
                            </w:r>
                            <w:r w:rsidRPr="00A53511">
                              <w:rPr>
                                <w:rFonts w:ascii="Times New Roman" w:hAnsi="Times New Roman" w:cs="Times New Roman"/>
                                <w:sz w:val="24"/>
                                <w:szCs w:val="24"/>
                              </w:rPr>
                              <w:t xml:space="preserve"> Anglie, </w:t>
                            </w:r>
                            <w:r>
                              <w:rPr>
                                <w:rFonts w:ascii="Times New Roman" w:hAnsi="Times New Roman" w:cs="Times New Roman"/>
                                <w:sz w:val="24"/>
                                <w:szCs w:val="24"/>
                              </w:rPr>
                              <w:t xml:space="preserve">o </w:t>
                            </w:r>
                            <w:r w:rsidRPr="00A53511">
                              <w:rPr>
                                <w:rFonts w:ascii="Times New Roman" w:hAnsi="Times New Roman" w:cs="Times New Roman"/>
                                <w:sz w:val="24"/>
                                <w:szCs w:val="24"/>
                              </w:rPr>
                              <w:t>konstituc</w:t>
                            </w:r>
                            <w:r>
                              <w:rPr>
                                <w:rFonts w:ascii="Times New Roman" w:hAnsi="Times New Roman" w:cs="Times New Roman"/>
                                <w:sz w:val="24"/>
                                <w:szCs w:val="24"/>
                              </w:rPr>
                              <w:t>e</w:t>
                            </w:r>
                            <w:r w:rsidRPr="00A53511">
                              <w:rPr>
                                <w:rFonts w:ascii="Times New Roman" w:hAnsi="Times New Roman" w:cs="Times New Roman"/>
                                <w:sz w:val="24"/>
                                <w:szCs w:val="24"/>
                              </w:rPr>
                              <w:t xml:space="preserve"> USA, Francie, Španělska a </w:t>
                            </w:r>
                            <w:r>
                              <w:rPr>
                                <w:rFonts w:ascii="Times New Roman" w:hAnsi="Times New Roman" w:cs="Times New Roman"/>
                                <w:sz w:val="24"/>
                                <w:szCs w:val="24"/>
                              </w:rPr>
                              <w:t>o</w:t>
                            </w:r>
                            <w:r w:rsidRPr="00A53511">
                              <w:rPr>
                                <w:rFonts w:ascii="Times New Roman" w:hAnsi="Times New Roman" w:cs="Times New Roman"/>
                                <w:sz w:val="24"/>
                                <w:szCs w:val="24"/>
                              </w:rPr>
                              <w:t> politick</w:t>
                            </w:r>
                            <w:r>
                              <w:rPr>
                                <w:rFonts w:ascii="Times New Roman" w:hAnsi="Times New Roman" w:cs="Times New Roman"/>
                                <w:sz w:val="24"/>
                                <w:szCs w:val="24"/>
                              </w:rPr>
                              <w:t xml:space="preserve">á </w:t>
                            </w:r>
                            <w:r w:rsidRPr="00A53511">
                              <w:rPr>
                                <w:rFonts w:ascii="Times New Roman" w:hAnsi="Times New Roman" w:cs="Times New Roman"/>
                                <w:sz w:val="24"/>
                                <w:szCs w:val="24"/>
                              </w:rPr>
                              <w:t>kataklyz</w:t>
                            </w:r>
                            <w:r>
                              <w:rPr>
                                <w:rFonts w:ascii="Times New Roman" w:hAnsi="Times New Roman" w:cs="Times New Roman"/>
                                <w:sz w:val="24"/>
                                <w:szCs w:val="24"/>
                              </w:rPr>
                              <w:t>mata</w:t>
                            </w:r>
                            <w:r w:rsidRPr="00A53511">
                              <w:rPr>
                                <w:rFonts w:ascii="Times New Roman" w:hAnsi="Times New Roman" w:cs="Times New Roman"/>
                                <w:sz w:val="24"/>
                                <w:szCs w:val="24"/>
                              </w:rPr>
                              <w:t xml:space="preserve"> </w:t>
                            </w:r>
                            <w:r>
                              <w:rPr>
                                <w:rFonts w:ascii="Times New Roman" w:hAnsi="Times New Roman" w:cs="Times New Roman"/>
                                <w:sz w:val="24"/>
                                <w:szCs w:val="24"/>
                              </w:rPr>
                              <w:t>Západu</w:t>
                            </w:r>
                            <w:r w:rsidRPr="00A53511">
                              <w:rPr>
                                <w:rFonts w:ascii="Times New Roman" w:hAnsi="Times New Roman" w:cs="Times New Roman"/>
                                <w:sz w:val="24"/>
                                <w:szCs w:val="24"/>
                              </w:rPr>
                              <w:t xml:space="preserve"> </w:t>
                            </w:r>
                            <w:r>
                              <w:rPr>
                                <w:rFonts w:ascii="Times New Roman" w:hAnsi="Times New Roman" w:cs="Times New Roman"/>
                                <w:sz w:val="24"/>
                                <w:szCs w:val="24"/>
                              </w:rPr>
                              <w:t>v letech</w:t>
                            </w:r>
                            <w:r w:rsidRPr="00A53511">
                              <w:rPr>
                                <w:rFonts w:ascii="Times New Roman" w:hAnsi="Times New Roman" w:cs="Times New Roman"/>
                                <w:sz w:val="24"/>
                                <w:szCs w:val="24"/>
                              </w:rPr>
                              <w:t xml:space="preserve"> 1812-1815, které dle slov Pest</w:t>
                            </w:r>
                            <w:r>
                              <w:rPr>
                                <w:rFonts w:ascii="Times New Roman" w:hAnsi="Times New Roman" w:cs="Times New Roman"/>
                                <w:sz w:val="24"/>
                                <w:szCs w:val="24"/>
                              </w:rPr>
                              <w:t>ě</w:t>
                            </w:r>
                            <w:r w:rsidRPr="00A53511">
                              <w:rPr>
                                <w:rFonts w:ascii="Times New Roman" w:hAnsi="Times New Roman" w:cs="Times New Roman"/>
                                <w:sz w:val="24"/>
                                <w:szCs w:val="24"/>
                              </w:rPr>
                              <w:t>la „seznámil</w:t>
                            </w:r>
                            <w:r>
                              <w:rPr>
                                <w:rFonts w:ascii="Times New Roman" w:hAnsi="Times New Roman" w:cs="Times New Roman"/>
                                <w:sz w:val="24"/>
                                <w:szCs w:val="24"/>
                              </w:rPr>
                              <w:t>y</w:t>
                            </w:r>
                            <w:r w:rsidRPr="00A53511">
                              <w:rPr>
                                <w:rFonts w:ascii="Times New Roman" w:hAnsi="Times New Roman" w:cs="Times New Roman"/>
                                <w:sz w:val="24"/>
                                <w:szCs w:val="24"/>
                              </w:rPr>
                              <w:t xml:space="preserve"> </w:t>
                            </w:r>
                            <w:r>
                              <w:rPr>
                                <w:rFonts w:ascii="Times New Roman" w:hAnsi="Times New Roman" w:cs="Times New Roman"/>
                                <w:sz w:val="24"/>
                                <w:szCs w:val="24"/>
                              </w:rPr>
                              <w:t>intelektuály s revolucemi</w:t>
                            </w:r>
                            <w:r w:rsidRPr="00A53511">
                              <w:rPr>
                                <w:rFonts w:ascii="Times New Roman" w:hAnsi="Times New Roman" w:cs="Times New Roman"/>
                                <w:sz w:val="24"/>
                                <w:szCs w:val="24"/>
                              </w:rPr>
                              <w:t>, s možnostmi a výhodami jejich provedení</w:t>
                            </w:r>
                            <w:r>
                              <w:rPr>
                                <w:rFonts w:ascii="Times New Roman" w:hAnsi="Times New Roman" w:cs="Times New Roman"/>
                                <w:sz w:val="24"/>
                                <w:szCs w:val="24"/>
                              </w:rPr>
                              <w:t xml:space="preserve">“. </w:t>
                            </w:r>
                          </w:p>
                          <w:p w14:paraId="6BB30662" w14:textId="77777777" w:rsidR="00B947BD" w:rsidRDefault="00B947BD" w:rsidP="001A79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38D07" id="Obdélník 3" o:spid="_x0000_s1032" style="position:absolute;margin-left:378.3pt;margin-top:10.75pt;width:429.5pt;height:16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VqcAIAAB4FAAAOAAAAZHJzL2Uyb0RvYy54bWysVM1OGzEQvlfqO1i+l82GhELEBkUgqkqo&#10;oELF2fHaZIXX446d7KZv1EOfghfr2PsDoqiHqhevZ2e++f3Gp2dtbdhOoa/AFjw/mHCmrISysg8F&#10;/3Z3+eGYMx+ELYUBqwq+V56fLd+/O23cQk1hA6ZUyMiJ9YvGFXwTgltkmZcbVQt/AE5ZUmrAWgQS&#10;8SErUTTkvTbZdDI5yhrA0iFI5T39veiUfJn8a61kuNbaq8BMwSm3kE5M5zqe2fJULB5QuE0l+zTE&#10;P2RRi8pS0NHVhQiCbbH6w1VdSQQPOhxIqDPQupIq1UDV5JNX1dxuhFOpFmqOd2Ob/P9zK7/sbpBV&#10;ZcEPObOiphFdr8unn8Y+/Xpkh7E/jfMLMrt1N9hLnq6x2FZjHb9UBmtTT/djT1UbmKSf89l8djSn&#10;1kvSTSfHJzkJ5Cd7hjv04ZOCmsVLwZGGlnopdlc+dKaDCeFiOl0C6Rb2RsUcjP2qNBVCIacJnSik&#10;zg2ynaDhl495HzZZRoiujBlB+VsgEwZQbxthKtFqBE7eAj5HG61TRLBhBNaVBfw7WHf2Q9VdrbHs&#10;0K7bNLWjYUJrKPc0SYSO4t7Jy4raeSV8uBFInKYR0J6Gazq0gabg0N842wD+eOt/tCeqkZazhnak&#10;4P77VqDizHy2RMKTfDaLS5WE2fzjlAR8qVm/1NhtfQ40iZxeBCfTNdoHM1w1Qn1P67yKUUklrKTY&#10;BZcBB+E8dLtLD4JUq1Uyo0VyIlzZWyej89jnSJe79l6g6zkViI5fYNgnsXhFrc42Ii2stgF0lXgX&#10;O931tZ8ALWFibv9gxC1/KSer52dt+RsAAP//AwBQSwMEFAAGAAgAAAAhAFymAHDdAAAABwEAAA8A&#10;AABkcnMvZG93bnJldi54bWxMj8FOwzAQRO9I/IO1SNyo3aKUNs2mqhCcQFQUDhzdeJtE2OsodpP0&#10;7zEnOO7MaOZtsZ2cFQP1ofWMMJ8pEMSVNy3XCJ8fz3crECFqNtp6JoQLBdiW11eFzo0f+Z2GQ6xF&#10;KuGQa4Qmxi6XMlQNOR1mviNO3sn3Tsd09rU0vR5TubNyodRSOt1yWmh0R48NVd+Hs0Pw+/Zid/36&#10;bXilh6+XfVTjtHxCvL2ZdhsQkab4F4Zf/IQOZWI6+jObICxCeiQiLOYZiOSusnUSjgj3mcpAloX8&#10;z1/+AAAA//8DAFBLAQItABQABgAIAAAAIQC2gziS/gAAAOEBAAATAAAAAAAAAAAAAAAAAAAAAABb&#10;Q29udGVudF9UeXBlc10ueG1sUEsBAi0AFAAGAAgAAAAhADj9If/WAAAAlAEAAAsAAAAAAAAAAAAA&#10;AAAALwEAAF9yZWxzLy5yZWxzUEsBAi0AFAAGAAgAAAAhANXJBWpwAgAAHgUAAA4AAAAAAAAAAAAA&#10;AAAALgIAAGRycy9lMm9Eb2MueG1sUEsBAi0AFAAGAAgAAAAhAFymAHDdAAAABwEAAA8AAAAAAAAA&#10;AAAAAAAAygQAAGRycy9kb3ducmV2LnhtbFBLBQYAAAAABAAEAPMAAADUBQAAAAA=&#10;" fillcolor="white [3201]" strokecolor="black [3200]" strokeweight="1pt">
                <v:textbox>
                  <w:txbxContent>
                    <w:p w14:paraId="1B908556" w14:textId="77777777" w:rsidR="00B947BD" w:rsidRPr="00A77FF9" w:rsidRDefault="00B947BD" w:rsidP="00FC4A5A">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Отныне резко возрос их интерес, </w:t>
                      </w:r>
                      <w:r w:rsidRPr="00A77FF9">
                        <w:rPr>
                          <w:rFonts w:ascii="Times New Roman" w:hAnsi="Times New Roman" w:cs="Times New Roman"/>
                          <w:b/>
                          <w:bCs/>
                          <w:sz w:val="24"/>
                          <w:szCs w:val="24"/>
                          <w:lang w:val="ru-RU"/>
                        </w:rPr>
                        <w:t>пробудившийся</w:t>
                      </w:r>
                      <w:r w:rsidRPr="00A77FF9">
                        <w:rPr>
                          <w:rFonts w:ascii="Times New Roman" w:hAnsi="Times New Roman" w:cs="Times New Roman"/>
                          <w:sz w:val="24"/>
                          <w:szCs w:val="24"/>
                          <w:lang w:val="ru-RU"/>
                        </w:rPr>
                        <w:t xml:space="preserve"> еще до 1812 г., к европейской просветительной философии, к законодательству Англии, конституциям США, Франции, Испании, к политическим катаклизмам на Западе 1812- 1815 гг., которые, но словам Пестеля, «познакомили умы с революциями, с возможностями и удобностями оные производить.</w:t>
                      </w:r>
                    </w:p>
                    <w:p w14:paraId="496A9E84" w14:textId="77777777" w:rsidR="00B947BD" w:rsidRPr="00D5309E" w:rsidRDefault="00B947BD" w:rsidP="008A723B">
                      <w:pPr>
                        <w:jc w:val="both"/>
                        <w:rPr>
                          <w:rFonts w:ascii="Times New Roman" w:hAnsi="Times New Roman" w:cs="Times New Roman"/>
                          <w:sz w:val="24"/>
                          <w:szCs w:val="24"/>
                        </w:rPr>
                      </w:pPr>
                      <w:r w:rsidRPr="00A53511">
                        <w:rPr>
                          <w:rFonts w:ascii="Times New Roman" w:hAnsi="Times New Roman" w:cs="Times New Roman"/>
                          <w:sz w:val="24"/>
                          <w:szCs w:val="24"/>
                        </w:rPr>
                        <w:t>Od této chvíle</w:t>
                      </w:r>
                      <w:r>
                        <w:rPr>
                          <w:rFonts w:ascii="Times New Roman" w:hAnsi="Times New Roman" w:cs="Times New Roman"/>
                          <w:sz w:val="24"/>
                          <w:szCs w:val="24"/>
                        </w:rPr>
                        <w:t xml:space="preserve"> prudce vzrostl</w:t>
                      </w:r>
                      <w:r w:rsidRPr="00A53511">
                        <w:rPr>
                          <w:rFonts w:ascii="Times New Roman" w:hAnsi="Times New Roman" w:cs="Times New Roman"/>
                          <w:sz w:val="24"/>
                          <w:szCs w:val="24"/>
                        </w:rPr>
                        <w:t xml:space="preserve"> jejich zájem</w:t>
                      </w:r>
                      <w:r>
                        <w:rPr>
                          <w:rFonts w:ascii="Times New Roman" w:hAnsi="Times New Roman" w:cs="Times New Roman"/>
                          <w:sz w:val="24"/>
                          <w:szCs w:val="24"/>
                        </w:rPr>
                        <w:t xml:space="preserve">, </w:t>
                      </w:r>
                      <w:r w:rsidRPr="008A723B">
                        <w:rPr>
                          <w:rFonts w:ascii="Times New Roman" w:hAnsi="Times New Roman" w:cs="Times New Roman"/>
                          <w:b/>
                          <w:bCs/>
                          <w:sz w:val="24"/>
                          <w:szCs w:val="24"/>
                        </w:rPr>
                        <w:t xml:space="preserve">který se zrodil </w:t>
                      </w:r>
                      <w:r>
                        <w:rPr>
                          <w:rFonts w:ascii="Times New Roman" w:hAnsi="Times New Roman" w:cs="Times New Roman"/>
                          <w:sz w:val="24"/>
                          <w:szCs w:val="24"/>
                        </w:rPr>
                        <w:t xml:space="preserve">ještě před rokem 1812, o </w:t>
                      </w:r>
                      <w:r w:rsidRPr="00A53511">
                        <w:rPr>
                          <w:rFonts w:ascii="Times New Roman" w:hAnsi="Times New Roman" w:cs="Times New Roman"/>
                          <w:sz w:val="24"/>
                          <w:szCs w:val="24"/>
                        </w:rPr>
                        <w:t>evropsk</w:t>
                      </w:r>
                      <w:r>
                        <w:rPr>
                          <w:rFonts w:ascii="Times New Roman" w:hAnsi="Times New Roman" w:cs="Times New Roman"/>
                          <w:sz w:val="24"/>
                          <w:szCs w:val="24"/>
                        </w:rPr>
                        <w:t>ou</w:t>
                      </w:r>
                      <w:r w:rsidRPr="00A53511">
                        <w:rPr>
                          <w:rFonts w:ascii="Times New Roman" w:hAnsi="Times New Roman" w:cs="Times New Roman"/>
                          <w:sz w:val="24"/>
                          <w:szCs w:val="24"/>
                        </w:rPr>
                        <w:t xml:space="preserve"> </w:t>
                      </w:r>
                      <w:r>
                        <w:rPr>
                          <w:rFonts w:ascii="Times New Roman" w:hAnsi="Times New Roman" w:cs="Times New Roman"/>
                          <w:sz w:val="24"/>
                          <w:szCs w:val="24"/>
                        </w:rPr>
                        <w:t xml:space="preserve">osvíceneckou </w:t>
                      </w:r>
                      <w:r w:rsidRPr="00A53511">
                        <w:rPr>
                          <w:rFonts w:ascii="Times New Roman" w:hAnsi="Times New Roman" w:cs="Times New Roman"/>
                          <w:sz w:val="24"/>
                          <w:szCs w:val="24"/>
                        </w:rPr>
                        <w:t xml:space="preserve">filozofii, </w:t>
                      </w:r>
                      <w:r>
                        <w:rPr>
                          <w:rFonts w:ascii="Times New Roman" w:hAnsi="Times New Roman" w:cs="Times New Roman"/>
                          <w:sz w:val="24"/>
                          <w:szCs w:val="24"/>
                        </w:rPr>
                        <w:t xml:space="preserve">o </w:t>
                      </w:r>
                      <w:r w:rsidRPr="00A53511">
                        <w:rPr>
                          <w:rFonts w:ascii="Times New Roman" w:hAnsi="Times New Roman" w:cs="Times New Roman"/>
                          <w:sz w:val="24"/>
                          <w:szCs w:val="24"/>
                        </w:rPr>
                        <w:t>legislativ</w:t>
                      </w:r>
                      <w:r>
                        <w:rPr>
                          <w:rFonts w:ascii="Times New Roman" w:hAnsi="Times New Roman" w:cs="Times New Roman"/>
                          <w:sz w:val="24"/>
                          <w:szCs w:val="24"/>
                        </w:rPr>
                        <w:t>u</w:t>
                      </w:r>
                      <w:r w:rsidRPr="00A53511">
                        <w:rPr>
                          <w:rFonts w:ascii="Times New Roman" w:hAnsi="Times New Roman" w:cs="Times New Roman"/>
                          <w:sz w:val="24"/>
                          <w:szCs w:val="24"/>
                        </w:rPr>
                        <w:t xml:space="preserve"> Anglie, </w:t>
                      </w:r>
                      <w:r>
                        <w:rPr>
                          <w:rFonts w:ascii="Times New Roman" w:hAnsi="Times New Roman" w:cs="Times New Roman"/>
                          <w:sz w:val="24"/>
                          <w:szCs w:val="24"/>
                        </w:rPr>
                        <w:t xml:space="preserve">o </w:t>
                      </w:r>
                      <w:r w:rsidRPr="00A53511">
                        <w:rPr>
                          <w:rFonts w:ascii="Times New Roman" w:hAnsi="Times New Roman" w:cs="Times New Roman"/>
                          <w:sz w:val="24"/>
                          <w:szCs w:val="24"/>
                        </w:rPr>
                        <w:t>konstituc</w:t>
                      </w:r>
                      <w:r>
                        <w:rPr>
                          <w:rFonts w:ascii="Times New Roman" w:hAnsi="Times New Roman" w:cs="Times New Roman"/>
                          <w:sz w:val="24"/>
                          <w:szCs w:val="24"/>
                        </w:rPr>
                        <w:t>e</w:t>
                      </w:r>
                      <w:r w:rsidRPr="00A53511">
                        <w:rPr>
                          <w:rFonts w:ascii="Times New Roman" w:hAnsi="Times New Roman" w:cs="Times New Roman"/>
                          <w:sz w:val="24"/>
                          <w:szCs w:val="24"/>
                        </w:rPr>
                        <w:t xml:space="preserve"> USA, Francie, Španělska a </w:t>
                      </w:r>
                      <w:r>
                        <w:rPr>
                          <w:rFonts w:ascii="Times New Roman" w:hAnsi="Times New Roman" w:cs="Times New Roman"/>
                          <w:sz w:val="24"/>
                          <w:szCs w:val="24"/>
                        </w:rPr>
                        <w:t>o</w:t>
                      </w:r>
                      <w:r w:rsidRPr="00A53511">
                        <w:rPr>
                          <w:rFonts w:ascii="Times New Roman" w:hAnsi="Times New Roman" w:cs="Times New Roman"/>
                          <w:sz w:val="24"/>
                          <w:szCs w:val="24"/>
                        </w:rPr>
                        <w:t> politick</w:t>
                      </w:r>
                      <w:r>
                        <w:rPr>
                          <w:rFonts w:ascii="Times New Roman" w:hAnsi="Times New Roman" w:cs="Times New Roman"/>
                          <w:sz w:val="24"/>
                          <w:szCs w:val="24"/>
                        </w:rPr>
                        <w:t xml:space="preserve">á </w:t>
                      </w:r>
                      <w:r w:rsidRPr="00A53511">
                        <w:rPr>
                          <w:rFonts w:ascii="Times New Roman" w:hAnsi="Times New Roman" w:cs="Times New Roman"/>
                          <w:sz w:val="24"/>
                          <w:szCs w:val="24"/>
                        </w:rPr>
                        <w:t>kataklyz</w:t>
                      </w:r>
                      <w:r>
                        <w:rPr>
                          <w:rFonts w:ascii="Times New Roman" w:hAnsi="Times New Roman" w:cs="Times New Roman"/>
                          <w:sz w:val="24"/>
                          <w:szCs w:val="24"/>
                        </w:rPr>
                        <w:t>mata</w:t>
                      </w:r>
                      <w:r w:rsidRPr="00A53511">
                        <w:rPr>
                          <w:rFonts w:ascii="Times New Roman" w:hAnsi="Times New Roman" w:cs="Times New Roman"/>
                          <w:sz w:val="24"/>
                          <w:szCs w:val="24"/>
                        </w:rPr>
                        <w:t xml:space="preserve"> </w:t>
                      </w:r>
                      <w:r>
                        <w:rPr>
                          <w:rFonts w:ascii="Times New Roman" w:hAnsi="Times New Roman" w:cs="Times New Roman"/>
                          <w:sz w:val="24"/>
                          <w:szCs w:val="24"/>
                        </w:rPr>
                        <w:t>Západu</w:t>
                      </w:r>
                      <w:r w:rsidRPr="00A53511">
                        <w:rPr>
                          <w:rFonts w:ascii="Times New Roman" w:hAnsi="Times New Roman" w:cs="Times New Roman"/>
                          <w:sz w:val="24"/>
                          <w:szCs w:val="24"/>
                        </w:rPr>
                        <w:t xml:space="preserve"> </w:t>
                      </w:r>
                      <w:r>
                        <w:rPr>
                          <w:rFonts w:ascii="Times New Roman" w:hAnsi="Times New Roman" w:cs="Times New Roman"/>
                          <w:sz w:val="24"/>
                          <w:szCs w:val="24"/>
                        </w:rPr>
                        <w:t>v letech</w:t>
                      </w:r>
                      <w:r w:rsidRPr="00A53511">
                        <w:rPr>
                          <w:rFonts w:ascii="Times New Roman" w:hAnsi="Times New Roman" w:cs="Times New Roman"/>
                          <w:sz w:val="24"/>
                          <w:szCs w:val="24"/>
                        </w:rPr>
                        <w:t xml:space="preserve"> 1812-1815, které dle slov Pest</w:t>
                      </w:r>
                      <w:r>
                        <w:rPr>
                          <w:rFonts w:ascii="Times New Roman" w:hAnsi="Times New Roman" w:cs="Times New Roman"/>
                          <w:sz w:val="24"/>
                          <w:szCs w:val="24"/>
                        </w:rPr>
                        <w:t>ě</w:t>
                      </w:r>
                      <w:r w:rsidRPr="00A53511">
                        <w:rPr>
                          <w:rFonts w:ascii="Times New Roman" w:hAnsi="Times New Roman" w:cs="Times New Roman"/>
                          <w:sz w:val="24"/>
                          <w:szCs w:val="24"/>
                        </w:rPr>
                        <w:t>la „seznámil</w:t>
                      </w:r>
                      <w:r>
                        <w:rPr>
                          <w:rFonts w:ascii="Times New Roman" w:hAnsi="Times New Roman" w:cs="Times New Roman"/>
                          <w:sz w:val="24"/>
                          <w:szCs w:val="24"/>
                        </w:rPr>
                        <w:t>y</w:t>
                      </w:r>
                      <w:r w:rsidRPr="00A53511">
                        <w:rPr>
                          <w:rFonts w:ascii="Times New Roman" w:hAnsi="Times New Roman" w:cs="Times New Roman"/>
                          <w:sz w:val="24"/>
                          <w:szCs w:val="24"/>
                        </w:rPr>
                        <w:t xml:space="preserve"> </w:t>
                      </w:r>
                      <w:r>
                        <w:rPr>
                          <w:rFonts w:ascii="Times New Roman" w:hAnsi="Times New Roman" w:cs="Times New Roman"/>
                          <w:sz w:val="24"/>
                          <w:szCs w:val="24"/>
                        </w:rPr>
                        <w:t>intelektuály s revolucemi</w:t>
                      </w:r>
                      <w:r w:rsidRPr="00A53511">
                        <w:rPr>
                          <w:rFonts w:ascii="Times New Roman" w:hAnsi="Times New Roman" w:cs="Times New Roman"/>
                          <w:sz w:val="24"/>
                          <w:szCs w:val="24"/>
                        </w:rPr>
                        <w:t>, s možnostmi a výhodami jejich provedení</w:t>
                      </w:r>
                      <w:r>
                        <w:rPr>
                          <w:rFonts w:ascii="Times New Roman" w:hAnsi="Times New Roman" w:cs="Times New Roman"/>
                          <w:sz w:val="24"/>
                          <w:szCs w:val="24"/>
                        </w:rPr>
                        <w:t xml:space="preserve">“. </w:t>
                      </w:r>
                    </w:p>
                    <w:p w14:paraId="6BB30662" w14:textId="77777777" w:rsidR="00B947BD" w:rsidRDefault="00B947BD" w:rsidP="001A79DC"/>
                  </w:txbxContent>
                </v:textbox>
                <w10:wrap anchorx="margin"/>
              </v:rect>
            </w:pict>
          </mc:Fallback>
        </mc:AlternateContent>
      </w:r>
    </w:p>
    <w:p w14:paraId="06E3093F" w14:textId="77777777" w:rsidR="006D7AAE" w:rsidRDefault="006D7AAE" w:rsidP="002066A8"/>
    <w:p w14:paraId="7A984D1B" w14:textId="77777777" w:rsidR="006D7AAE" w:rsidRDefault="006D7AAE" w:rsidP="002066A8"/>
    <w:p w14:paraId="1D125A3C" w14:textId="77777777" w:rsidR="006D7AAE" w:rsidRDefault="006D7AAE" w:rsidP="002066A8"/>
    <w:p w14:paraId="34D36FA8" w14:textId="77777777" w:rsidR="006D7AAE" w:rsidRDefault="006D7AAE" w:rsidP="002066A8"/>
    <w:p w14:paraId="7F7BC154" w14:textId="693F2323" w:rsidR="006D7AAE" w:rsidRDefault="006D7AAE" w:rsidP="002066A8"/>
    <w:p w14:paraId="20D2609B" w14:textId="0B0DA0A5" w:rsidR="00514DD1" w:rsidRPr="006D7AAE" w:rsidRDefault="00514DD1" w:rsidP="002066A8"/>
    <w:p w14:paraId="07AC0D8F" w14:textId="6283E043" w:rsidR="00514DD1" w:rsidRDefault="00514DD1" w:rsidP="002066A8"/>
    <w:p w14:paraId="464EF6D0" w14:textId="783F57CF" w:rsidR="00514DD1" w:rsidRDefault="002066A8" w:rsidP="002066A8">
      <w:bookmarkStart w:id="21" w:name="_Toc71021297"/>
      <w:bookmarkStart w:id="22" w:name="_Toc71029487"/>
      <w:bookmarkStart w:id="23" w:name="_Toc71029795"/>
      <w:r>
        <w:rPr>
          <w:noProof/>
        </w:rPr>
        <mc:AlternateContent>
          <mc:Choice Requires="wps">
            <w:drawing>
              <wp:anchor distT="0" distB="0" distL="114300" distR="114300" simplePos="0" relativeHeight="251666432" behindDoc="0" locked="0" layoutInCell="1" allowOverlap="1" wp14:anchorId="5BA1DBB1" wp14:editId="31188880">
                <wp:simplePos x="0" y="0"/>
                <wp:positionH relativeFrom="margin">
                  <wp:align>right</wp:align>
                </wp:positionH>
                <wp:positionV relativeFrom="paragraph">
                  <wp:posOffset>187960</wp:posOffset>
                </wp:positionV>
                <wp:extent cx="5448300" cy="971550"/>
                <wp:effectExtent l="0" t="0" r="19050" b="19050"/>
                <wp:wrapNone/>
                <wp:docPr id="6" name="Obdélník 6"/>
                <wp:cNvGraphicFramePr/>
                <a:graphic xmlns:a="http://schemas.openxmlformats.org/drawingml/2006/main">
                  <a:graphicData uri="http://schemas.microsoft.com/office/word/2010/wordprocessingShape">
                    <wps:wsp>
                      <wps:cNvSpPr/>
                      <wps:spPr>
                        <a:xfrm>
                          <a:off x="0" y="0"/>
                          <a:ext cx="5448300" cy="971550"/>
                        </a:xfrm>
                        <a:prstGeom prst="rect">
                          <a:avLst/>
                        </a:prstGeom>
                      </wps:spPr>
                      <wps:style>
                        <a:lnRef idx="2">
                          <a:schemeClr val="dk1"/>
                        </a:lnRef>
                        <a:fillRef idx="1">
                          <a:schemeClr val="lt1"/>
                        </a:fillRef>
                        <a:effectRef idx="0">
                          <a:schemeClr val="dk1"/>
                        </a:effectRef>
                        <a:fontRef idx="minor">
                          <a:schemeClr val="dk1"/>
                        </a:fontRef>
                      </wps:style>
                      <wps:txbx>
                        <w:txbxContent>
                          <w:p w14:paraId="66A221A3" w14:textId="77777777" w:rsidR="00B947BD" w:rsidRPr="00A77FF9" w:rsidRDefault="00B947BD" w:rsidP="00B27E7A">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В «Записках» И.Д. Якушкина читаем, как торжественно встречал Петербург летом 1814 г. гвардию, </w:t>
                            </w:r>
                            <w:r w:rsidRPr="00A77FF9">
                              <w:rPr>
                                <w:rFonts w:ascii="Times New Roman" w:hAnsi="Times New Roman" w:cs="Times New Roman"/>
                                <w:b/>
                                <w:bCs/>
                                <w:sz w:val="24"/>
                                <w:szCs w:val="24"/>
                                <w:lang w:val="ru-RU"/>
                              </w:rPr>
                              <w:t>вернувшуюся</w:t>
                            </w:r>
                            <w:r w:rsidRPr="00A77FF9">
                              <w:rPr>
                                <w:rFonts w:ascii="Times New Roman" w:hAnsi="Times New Roman" w:cs="Times New Roman"/>
                                <w:sz w:val="24"/>
                                <w:szCs w:val="24"/>
                                <w:lang w:val="ru-RU"/>
                              </w:rPr>
                              <w:t xml:space="preserve"> из Парижа. </w:t>
                            </w:r>
                          </w:p>
                          <w:p w14:paraId="74F164DF" w14:textId="2995260E" w:rsidR="00B947BD" w:rsidRDefault="00B947BD" w:rsidP="00B27E7A">
                            <w:pPr>
                              <w:rPr>
                                <w:rFonts w:ascii="Times New Roman" w:hAnsi="Times New Roman" w:cs="Times New Roman"/>
                                <w:sz w:val="24"/>
                                <w:szCs w:val="24"/>
                              </w:rPr>
                            </w:pPr>
                            <w:r w:rsidRPr="00D5309E">
                              <w:rPr>
                                <w:rFonts w:ascii="Times New Roman" w:hAnsi="Times New Roman" w:cs="Times New Roman"/>
                                <w:sz w:val="24"/>
                                <w:szCs w:val="24"/>
                              </w:rPr>
                              <w:t>V „Zápiscích“ I.</w:t>
                            </w:r>
                            <w:r>
                              <w:rPr>
                                <w:rFonts w:ascii="Times New Roman" w:hAnsi="Times New Roman" w:cs="Times New Roman"/>
                                <w:sz w:val="24"/>
                                <w:szCs w:val="24"/>
                              </w:rPr>
                              <w:t xml:space="preserve"> </w:t>
                            </w:r>
                            <w:r w:rsidRPr="00D5309E">
                              <w:rPr>
                                <w:rFonts w:ascii="Times New Roman" w:hAnsi="Times New Roman" w:cs="Times New Roman"/>
                                <w:sz w:val="24"/>
                                <w:szCs w:val="24"/>
                              </w:rPr>
                              <w:t xml:space="preserve">D. Jakuškina se můžeme dočíst, jak v létě roku 1814 Petrohrad slavnostně vítal gardu, </w:t>
                            </w:r>
                            <w:r w:rsidRPr="00B27E7A">
                              <w:rPr>
                                <w:rFonts w:ascii="Times New Roman" w:hAnsi="Times New Roman" w:cs="Times New Roman"/>
                                <w:b/>
                                <w:bCs/>
                                <w:sz w:val="24"/>
                                <w:szCs w:val="24"/>
                              </w:rPr>
                              <w:t>která se vr</w:t>
                            </w:r>
                            <w:r>
                              <w:rPr>
                                <w:rFonts w:ascii="Times New Roman" w:hAnsi="Times New Roman" w:cs="Times New Roman"/>
                                <w:b/>
                                <w:bCs/>
                                <w:sz w:val="24"/>
                                <w:szCs w:val="24"/>
                              </w:rPr>
                              <w:t>átila</w:t>
                            </w:r>
                            <w:r w:rsidRPr="00D5309E">
                              <w:rPr>
                                <w:rFonts w:ascii="Times New Roman" w:hAnsi="Times New Roman" w:cs="Times New Roman"/>
                                <w:sz w:val="24"/>
                                <w:szCs w:val="24"/>
                              </w:rPr>
                              <w:t xml:space="preserve"> z Paříže.</w:t>
                            </w:r>
                          </w:p>
                          <w:p w14:paraId="6BB7A61C" w14:textId="77777777" w:rsidR="00B947BD" w:rsidRDefault="00B947BD" w:rsidP="00B27E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1DBB1" id="Obdélník 6" o:spid="_x0000_s1033" style="position:absolute;margin-left:377.8pt;margin-top:14.8pt;width:429pt;height:76.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8/cwIAAB0FAAAOAAAAZHJzL2Uyb0RvYy54bWysVEtu2zAQ3RfoHQjuG1munY8ROTASpCgQ&#10;NEGTImuaImMhFIcd0pbcG3XRU+RiHVKfBGnQRdENNaP5cd684elZWxu2U+grsAXPDyacKSuhrOxD&#10;wb/dXX445swHYUthwKqC75XnZ8v3704bt1BT2IApFTJKYv2icQXfhOAWWeblRtXCH4BTlowasBaB&#10;VHzIShQNZa9NNp1MDrMGsHQIUnlPfy86I1+m/ForGa619iowU3C6W0gnpnMdz2x5KhYPKNymkv01&#10;xD/cohaVpaJjqgsRBNti9UequpIIHnQ4kFBnoHUlVeqBusknr7q53QinUi8EjncjTP7/pZVfdjfI&#10;qrLgh5xZUdOIrtfl009jn349ssOIT+P8gtxu3Q32micxNttqrOOX2mBtwnQ/YqrawCT9nM9mxx8n&#10;BL0k28lRPp8n0LPnaIc+fFJQsygUHGlmCUqxu/KBKpLr4EJKvE1XP0lhb1S8grFflaY+qOI0RScG&#10;qXODbCdo9uVjHnuhXMkzhujKmDEofyvIhCGo941hKrFqDJy8FfhcbfROFcGGMbCuLODfg3XnP3Td&#10;9RrbDu26TUM7Gga0hnJPg0ToGO6dvKwIzivhw41AojRNgNY0XNOhDTQFh17ibAP4463/0Z+YRlbO&#10;GlqRgvvvW4GKM/PZEgdP8tks7lRSZvOjKSn40rJ+abHb+hxoEjk9CE4mMfoHM4gaob6nbV7FqmQS&#10;VlLtgsuAg3IeutWl90Cq1Sq50R45Ea7srZMxecQ50uWuvRfoek4FYuMXGNZJLF5Rq/ONkRZW2wC6&#10;SryLSHe49hOgHUwU6t+LuOQv9eT1/KotfwMAAP//AwBQSwMEFAAGAAgAAAAhAHgNHhHcAAAABwEA&#10;AA8AAABkcnMvZG93bnJldi54bWxMj8FOwzAQRO9I/IO1SNyoQyRCGuJUFYITiIrCgaMbL0mEvY5s&#10;N0n/nuVEj7MzmnlbbxZnxYQhDp4U3K4yEEitNwN1Cj4/nm9KEDFpMtp6QgUnjLBpLi9qXRk/0ztO&#10;+9QJLqFYaQV9SmMlZWx7dDqu/IjE3rcPTieWoZMm6JnLnZV5lhXS6YF4odcjPvbY/uyPToHfDSe7&#10;Deu36RXvv152KZuX4kmp66tl+wAi4ZL+w/CHz+jQMNPBH8lEYRXwI0lBvi5AsFvelXw4cKzMC5BN&#10;Lc/5m18AAAD//wMAUEsBAi0AFAAGAAgAAAAhALaDOJL+AAAA4QEAABMAAAAAAAAAAAAAAAAAAAAA&#10;AFtDb250ZW50X1R5cGVzXS54bWxQSwECLQAUAAYACAAAACEAOP0h/9YAAACUAQAACwAAAAAAAAAA&#10;AAAAAAAvAQAAX3JlbHMvLnJlbHNQSwECLQAUAAYACAAAACEAanlfP3MCAAAdBQAADgAAAAAAAAAA&#10;AAAAAAAuAgAAZHJzL2Uyb0RvYy54bWxQSwECLQAUAAYACAAAACEAeA0eEdwAAAAHAQAADwAAAAAA&#10;AAAAAAAAAADNBAAAZHJzL2Rvd25yZXYueG1sUEsFBgAAAAAEAAQA8wAAANYFAAAAAA==&#10;" fillcolor="white [3201]" strokecolor="black [3200]" strokeweight="1pt">
                <v:textbox>
                  <w:txbxContent>
                    <w:p w14:paraId="66A221A3" w14:textId="77777777" w:rsidR="00B947BD" w:rsidRPr="00A77FF9" w:rsidRDefault="00B947BD" w:rsidP="00B27E7A">
                      <w:pPr>
                        <w:rPr>
                          <w:rFonts w:ascii="Times New Roman" w:hAnsi="Times New Roman" w:cs="Times New Roman"/>
                          <w:sz w:val="24"/>
                          <w:szCs w:val="24"/>
                          <w:lang w:val="ru-RU"/>
                        </w:rPr>
                      </w:pPr>
                      <w:r w:rsidRPr="00A77FF9">
                        <w:rPr>
                          <w:rFonts w:ascii="Times New Roman" w:hAnsi="Times New Roman" w:cs="Times New Roman"/>
                          <w:sz w:val="24"/>
                          <w:szCs w:val="24"/>
                          <w:lang w:val="ru-RU"/>
                        </w:rPr>
                        <w:t xml:space="preserve">В «Записках» И.Д. Якушкина читаем, как торжественно встречал Петербург летом 1814 г. гвардию, </w:t>
                      </w:r>
                      <w:r w:rsidRPr="00A77FF9">
                        <w:rPr>
                          <w:rFonts w:ascii="Times New Roman" w:hAnsi="Times New Roman" w:cs="Times New Roman"/>
                          <w:b/>
                          <w:bCs/>
                          <w:sz w:val="24"/>
                          <w:szCs w:val="24"/>
                          <w:lang w:val="ru-RU"/>
                        </w:rPr>
                        <w:t>вернувшуюся</w:t>
                      </w:r>
                      <w:r w:rsidRPr="00A77FF9">
                        <w:rPr>
                          <w:rFonts w:ascii="Times New Roman" w:hAnsi="Times New Roman" w:cs="Times New Roman"/>
                          <w:sz w:val="24"/>
                          <w:szCs w:val="24"/>
                          <w:lang w:val="ru-RU"/>
                        </w:rPr>
                        <w:t xml:space="preserve"> из Парижа. </w:t>
                      </w:r>
                    </w:p>
                    <w:p w14:paraId="74F164DF" w14:textId="2995260E" w:rsidR="00B947BD" w:rsidRDefault="00B947BD" w:rsidP="00B27E7A">
                      <w:pPr>
                        <w:rPr>
                          <w:rFonts w:ascii="Times New Roman" w:hAnsi="Times New Roman" w:cs="Times New Roman"/>
                          <w:sz w:val="24"/>
                          <w:szCs w:val="24"/>
                        </w:rPr>
                      </w:pPr>
                      <w:r w:rsidRPr="00D5309E">
                        <w:rPr>
                          <w:rFonts w:ascii="Times New Roman" w:hAnsi="Times New Roman" w:cs="Times New Roman"/>
                          <w:sz w:val="24"/>
                          <w:szCs w:val="24"/>
                        </w:rPr>
                        <w:t>V „Zápiscích“ I.</w:t>
                      </w:r>
                      <w:r>
                        <w:rPr>
                          <w:rFonts w:ascii="Times New Roman" w:hAnsi="Times New Roman" w:cs="Times New Roman"/>
                          <w:sz w:val="24"/>
                          <w:szCs w:val="24"/>
                        </w:rPr>
                        <w:t xml:space="preserve"> </w:t>
                      </w:r>
                      <w:r w:rsidRPr="00D5309E">
                        <w:rPr>
                          <w:rFonts w:ascii="Times New Roman" w:hAnsi="Times New Roman" w:cs="Times New Roman"/>
                          <w:sz w:val="24"/>
                          <w:szCs w:val="24"/>
                        </w:rPr>
                        <w:t xml:space="preserve">D. Jakuškina se můžeme dočíst, jak v létě roku 1814 Petrohrad slavnostně vítal gardu, </w:t>
                      </w:r>
                      <w:r w:rsidRPr="00B27E7A">
                        <w:rPr>
                          <w:rFonts w:ascii="Times New Roman" w:hAnsi="Times New Roman" w:cs="Times New Roman"/>
                          <w:b/>
                          <w:bCs/>
                          <w:sz w:val="24"/>
                          <w:szCs w:val="24"/>
                        </w:rPr>
                        <w:t>která se vr</w:t>
                      </w:r>
                      <w:r>
                        <w:rPr>
                          <w:rFonts w:ascii="Times New Roman" w:hAnsi="Times New Roman" w:cs="Times New Roman"/>
                          <w:b/>
                          <w:bCs/>
                          <w:sz w:val="24"/>
                          <w:szCs w:val="24"/>
                        </w:rPr>
                        <w:t>átila</w:t>
                      </w:r>
                      <w:r w:rsidRPr="00D5309E">
                        <w:rPr>
                          <w:rFonts w:ascii="Times New Roman" w:hAnsi="Times New Roman" w:cs="Times New Roman"/>
                          <w:sz w:val="24"/>
                          <w:szCs w:val="24"/>
                        </w:rPr>
                        <w:t xml:space="preserve"> z Paříže.</w:t>
                      </w:r>
                    </w:p>
                    <w:p w14:paraId="6BB7A61C" w14:textId="77777777" w:rsidR="00B947BD" w:rsidRDefault="00B947BD" w:rsidP="00B27E7A"/>
                  </w:txbxContent>
                </v:textbox>
                <w10:wrap anchorx="margin"/>
              </v:rect>
            </w:pict>
          </mc:Fallback>
        </mc:AlternateContent>
      </w:r>
      <w:bookmarkEnd w:id="21"/>
      <w:bookmarkEnd w:id="22"/>
      <w:bookmarkEnd w:id="23"/>
    </w:p>
    <w:p w14:paraId="51365308" w14:textId="77777777" w:rsidR="00175410" w:rsidRDefault="00175410" w:rsidP="00D527FE">
      <w:pPr>
        <w:jc w:val="both"/>
        <w:rPr>
          <w:rFonts w:ascii="Times New Roman" w:hAnsi="Times New Roman" w:cs="Times New Roman"/>
          <w:sz w:val="28"/>
          <w:szCs w:val="28"/>
        </w:rPr>
      </w:pPr>
    </w:p>
    <w:p w14:paraId="51A3906D" w14:textId="77777777" w:rsidR="00175410" w:rsidRDefault="00175410" w:rsidP="00D527FE">
      <w:pPr>
        <w:jc w:val="both"/>
        <w:rPr>
          <w:rFonts w:ascii="Times New Roman" w:hAnsi="Times New Roman" w:cs="Times New Roman"/>
          <w:sz w:val="28"/>
          <w:szCs w:val="28"/>
        </w:rPr>
      </w:pPr>
    </w:p>
    <w:p w14:paraId="00AD3033" w14:textId="77777777" w:rsidR="009D6DE4" w:rsidRDefault="009D6DE4" w:rsidP="00D527FE">
      <w:pPr>
        <w:jc w:val="both"/>
        <w:rPr>
          <w:rFonts w:ascii="Times New Roman" w:hAnsi="Times New Roman" w:cs="Times New Roman"/>
          <w:sz w:val="28"/>
          <w:szCs w:val="28"/>
        </w:rPr>
      </w:pPr>
    </w:p>
    <w:p w14:paraId="710A0665" w14:textId="77777777" w:rsidR="004854BA" w:rsidRDefault="004854BA" w:rsidP="008956C9">
      <w:pPr>
        <w:pStyle w:val="Nadpis3"/>
        <w:rPr>
          <w:rFonts w:ascii="Times New Roman" w:hAnsi="Times New Roman" w:cs="Times New Roman"/>
          <w:b/>
          <w:bCs/>
          <w:color w:val="auto"/>
          <w:sz w:val="28"/>
          <w:szCs w:val="28"/>
        </w:rPr>
      </w:pPr>
    </w:p>
    <w:p w14:paraId="09D3A356" w14:textId="77777777" w:rsidR="004854BA" w:rsidRDefault="004854BA" w:rsidP="004854BA"/>
    <w:p w14:paraId="0C2A7B75" w14:textId="4743A9BD" w:rsidR="00514DD1" w:rsidRPr="004854BA" w:rsidRDefault="0000014A" w:rsidP="004854BA">
      <w:pPr>
        <w:pStyle w:val="Nadpis3"/>
        <w:rPr>
          <w:rFonts w:ascii="Times New Roman" w:hAnsi="Times New Roman" w:cs="Times New Roman"/>
          <w:b/>
          <w:bCs/>
          <w:color w:val="auto"/>
          <w:sz w:val="28"/>
          <w:szCs w:val="28"/>
        </w:rPr>
      </w:pPr>
      <w:bookmarkStart w:id="24" w:name="_Toc75379837"/>
      <w:r w:rsidRPr="004854BA">
        <w:rPr>
          <w:rFonts w:ascii="Times New Roman" w:hAnsi="Times New Roman" w:cs="Times New Roman"/>
          <w:b/>
          <w:bCs/>
          <w:color w:val="auto"/>
          <w:sz w:val="28"/>
          <w:szCs w:val="28"/>
        </w:rPr>
        <w:lastRenderedPageBreak/>
        <w:t>5.</w:t>
      </w:r>
      <w:r w:rsidR="00156EDC" w:rsidRPr="004854BA">
        <w:rPr>
          <w:rFonts w:ascii="Times New Roman" w:hAnsi="Times New Roman" w:cs="Times New Roman"/>
          <w:b/>
          <w:bCs/>
          <w:color w:val="auto"/>
          <w:sz w:val="28"/>
          <w:szCs w:val="28"/>
        </w:rPr>
        <w:t>4</w:t>
      </w:r>
      <w:r w:rsidRPr="004854BA">
        <w:rPr>
          <w:rFonts w:ascii="Times New Roman" w:hAnsi="Times New Roman" w:cs="Times New Roman"/>
          <w:b/>
          <w:bCs/>
          <w:color w:val="auto"/>
          <w:sz w:val="28"/>
          <w:szCs w:val="28"/>
        </w:rPr>
        <w:t xml:space="preserve">. </w:t>
      </w:r>
      <w:r w:rsidR="00D1436C" w:rsidRPr="004854BA">
        <w:rPr>
          <w:rFonts w:ascii="Times New Roman" w:hAnsi="Times New Roman" w:cs="Times New Roman"/>
          <w:b/>
          <w:bCs/>
          <w:color w:val="auto"/>
          <w:sz w:val="28"/>
          <w:szCs w:val="28"/>
        </w:rPr>
        <w:t xml:space="preserve">Záměna </w:t>
      </w:r>
      <w:r w:rsidRPr="004854BA">
        <w:rPr>
          <w:rFonts w:ascii="Times New Roman" w:hAnsi="Times New Roman" w:cs="Times New Roman"/>
          <w:b/>
          <w:bCs/>
          <w:color w:val="auto"/>
          <w:sz w:val="28"/>
          <w:szCs w:val="28"/>
        </w:rPr>
        <w:t>formy slov</w:t>
      </w:r>
      <w:bookmarkEnd w:id="24"/>
      <w:r w:rsidRPr="004854BA">
        <w:rPr>
          <w:rFonts w:ascii="Times New Roman" w:hAnsi="Times New Roman" w:cs="Times New Roman"/>
          <w:b/>
          <w:bCs/>
          <w:color w:val="auto"/>
          <w:sz w:val="28"/>
          <w:szCs w:val="28"/>
        </w:rPr>
        <w:t xml:space="preserve"> </w:t>
      </w:r>
    </w:p>
    <w:p w14:paraId="6EAF1D52" w14:textId="77777777" w:rsidR="00335321" w:rsidRDefault="00335321" w:rsidP="00D527FE">
      <w:pPr>
        <w:jc w:val="both"/>
        <w:rPr>
          <w:rFonts w:ascii="Times New Roman" w:hAnsi="Times New Roman" w:cs="Times New Roman"/>
          <w:sz w:val="24"/>
          <w:szCs w:val="24"/>
        </w:rPr>
      </w:pPr>
    </w:p>
    <w:p w14:paraId="3286E0A6" w14:textId="56C8C15E" w:rsidR="00175410" w:rsidRPr="000B278C" w:rsidRDefault="000B278C" w:rsidP="00D527FE">
      <w:pPr>
        <w:jc w:val="both"/>
        <w:rPr>
          <w:rFonts w:ascii="Times New Roman" w:hAnsi="Times New Roman" w:cs="Times New Roman"/>
          <w:b/>
          <w:bCs/>
          <w:sz w:val="24"/>
          <w:szCs w:val="24"/>
        </w:rPr>
      </w:pPr>
      <w:r>
        <w:rPr>
          <w:rFonts w:ascii="Times New Roman" w:hAnsi="Times New Roman" w:cs="Times New Roman"/>
          <w:b/>
          <w:bCs/>
          <w:sz w:val="24"/>
          <w:szCs w:val="24"/>
        </w:rPr>
        <w:t xml:space="preserve">Změna čísla </w:t>
      </w:r>
    </w:p>
    <w:p w14:paraId="22552E12" w14:textId="1C9BD732" w:rsidR="00175410" w:rsidRDefault="00175410" w:rsidP="00D527F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5B9F618" wp14:editId="5EC3B6A5">
                <wp:simplePos x="0" y="0"/>
                <wp:positionH relativeFrom="margin">
                  <wp:align>left</wp:align>
                </wp:positionH>
                <wp:positionV relativeFrom="paragraph">
                  <wp:posOffset>57785</wp:posOffset>
                </wp:positionV>
                <wp:extent cx="5448300" cy="1003300"/>
                <wp:effectExtent l="0" t="0" r="19050" b="25400"/>
                <wp:wrapNone/>
                <wp:docPr id="13" name="Obdélník 13"/>
                <wp:cNvGraphicFramePr/>
                <a:graphic xmlns:a="http://schemas.openxmlformats.org/drawingml/2006/main">
                  <a:graphicData uri="http://schemas.microsoft.com/office/word/2010/wordprocessingShape">
                    <wps:wsp>
                      <wps:cNvSpPr/>
                      <wps:spPr>
                        <a:xfrm>
                          <a:off x="0" y="0"/>
                          <a:ext cx="5448300" cy="1003300"/>
                        </a:xfrm>
                        <a:prstGeom prst="rect">
                          <a:avLst/>
                        </a:prstGeom>
                      </wps:spPr>
                      <wps:style>
                        <a:lnRef idx="2">
                          <a:schemeClr val="dk1"/>
                        </a:lnRef>
                        <a:fillRef idx="1">
                          <a:schemeClr val="lt1"/>
                        </a:fillRef>
                        <a:effectRef idx="0">
                          <a:schemeClr val="dk1"/>
                        </a:effectRef>
                        <a:fontRef idx="minor">
                          <a:schemeClr val="dk1"/>
                        </a:fontRef>
                      </wps:style>
                      <wps:txbx>
                        <w:txbxContent>
                          <w:p w14:paraId="153D84AD" w14:textId="375E3B3D" w:rsidR="00B947BD" w:rsidRDefault="00B947BD" w:rsidP="00175410">
                            <w:pPr>
                              <w:rPr>
                                <w:rFonts w:ascii="Times New Roman" w:hAnsi="Times New Roman" w:cs="Times New Roman"/>
                                <w:sz w:val="24"/>
                                <w:szCs w:val="24"/>
                              </w:rPr>
                            </w:pPr>
                            <w:r>
                              <w:rPr>
                                <w:rFonts w:ascii="Times New Roman" w:hAnsi="Times New Roman" w:cs="Times New Roman"/>
                                <w:sz w:val="24"/>
                                <w:szCs w:val="24"/>
                              </w:rPr>
                              <w:t>…</w:t>
                            </w:r>
                            <w:r w:rsidRPr="00112ACE">
                              <w:rPr>
                                <w:rFonts w:ascii="Times New Roman" w:hAnsi="Times New Roman" w:cs="Times New Roman"/>
                                <w:sz w:val="24"/>
                                <w:szCs w:val="24"/>
                                <w:lang w:val="ru-RU"/>
                              </w:rPr>
                              <w:t xml:space="preserve">, </w:t>
                            </w:r>
                            <w:r w:rsidRPr="00175410">
                              <w:rPr>
                                <w:rFonts w:ascii="Times New Roman" w:hAnsi="Times New Roman" w:cs="Times New Roman"/>
                                <w:sz w:val="24"/>
                                <w:szCs w:val="24"/>
                                <w:lang w:val="ru-RU"/>
                              </w:rPr>
                              <w:t xml:space="preserve">т. е. между потребностями национального развития и </w:t>
                            </w:r>
                            <w:r w:rsidRPr="00175410">
                              <w:rPr>
                                <w:rFonts w:ascii="Times New Roman" w:hAnsi="Times New Roman" w:cs="Times New Roman"/>
                                <w:b/>
                                <w:bCs/>
                                <w:sz w:val="24"/>
                                <w:szCs w:val="24"/>
                                <w:lang w:val="ru-RU"/>
                              </w:rPr>
                              <w:t>феодально-крепостническими порядками</w:t>
                            </w:r>
                            <w:r w:rsidRPr="00112ACE">
                              <w:rPr>
                                <w:rFonts w:ascii="Times New Roman" w:hAnsi="Times New Roman" w:cs="Times New Roman"/>
                                <w:sz w:val="24"/>
                                <w:szCs w:val="24"/>
                                <w:lang w:val="ru-RU"/>
                              </w:rPr>
                              <w:t>, которые тормозили национальный прогресс.</w:t>
                            </w:r>
                            <w:r>
                              <w:rPr>
                                <w:rFonts w:ascii="Times New Roman" w:hAnsi="Times New Roman" w:cs="Times New Roman"/>
                                <w:sz w:val="24"/>
                                <w:szCs w:val="24"/>
                              </w:rPr>
                              <w:t xml:space="preserve"> </w:t>
                            </w:r>
                          </w:p>
                          <w:p w14:paraId="74179EF6" w14:textId="5EC4A6AC" w:rsidR="00B947BD" w:rsidRDefault="00B947BD" w:rsidP="00175410">
                            <w:pPr>
                              <w:rPr>
                                <w:rFonts w:ascii="Times New Roman" w:hAnsi="Times New Roman" w:cs="Times New Roman"/>
                                <w:sz w:val="24"/>
                                <w:szCs w:val="24"/>
                              </w:rPr>
                            </w:pPr>
                            <w:r>
                              <w:rPr>
                                <w:rFonts w:ascii="Times New Roman" w:hAnsi="Times New Roman" w:cs="Times New Roman"/>
                                <w:sz w:val="24"/>
                                <w:szCs w:val="24"/>
                              </w:rPr>
                              <w:t>…</w:t>
                            </w:r>
                            <w:r w:rsidRPr="00D5309E">
                              <w:rPr>
                                <w:rFonts w:ascii="Times New Roman" w:hAnsi="Times New Roman" w:cs="Times New Roman"/>
                                <w:sz w:val="24"/>
                                <w:szCs w:val="24"/>
                              </w:rPr>
                              <w:t xml:space="preserve">, tj. mezi potřebami národního rozvoje a </w:t>
                            </w:r>
                            <w:r w:rsidRPr="00175410">
                              <w:rPr>
                                <w:rFonts w:ascii="Times New Roman" w:hAnsi="Times New Roman" w:cs="Times New Roman"/>
                                <w:b/>
                                <w:bCs/>
                                <w:sz w:val="24"/>
                                <w:szCs w:val="24"/>
                              </w:rPr>
                              <w:t>feudálně-nevolnickým řádem</w:t>
                            </w:r>
                            <w:r w:rsidRPr="00D5309E">
                              <w:rPr>
                                <w:rFonts w:ascii="Times New Roman" w:hAnsi="Times New Roman" w:cs="Times New Roman"/>
                                <w:sz w:val="24"/>
                                <w:szCs w:val="24"/>
                              </w:rPr>
                              <w:t>, kter</w:t>
                            </w:r>
                            <w:r>
                              <w:rPr>
                                <w:rFonts w:ascii="Times New Roman" w:hAnsi="Times New Roman" w:cs="Times New Roman"/>
                                <w:sz w:val="24"/>
                                <w:szCs w:val="24"/>
                              </w:rPr>
                              <w:t>ý národní pokrok zpomaloval</w:t>
                            </w:r>
                            <w:r w:rsidRPr="00D5309E">
                              <w:rPr>
                                <w:rFonts w:ascii="Times New Roman" w:hAnsi="Times New Roman" w:cs="Times New Roman"/>
                                <w:sz w:val="24"/>
                                <w:szCs w:val="24"/>
                              </w:rPr>
                              <w:t>.</w:t>
                            </w:r>
                          </w:p>
                          <w:p w14:paraId="2EE0C022" w14:textId="77777777" w:rsidR="00B947BD" w:rsidRDefault="00B947BD" w:rsidP="001754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F618" id="Obdélník 13" o:spid="_x0000_s1034" style="position:absolute;left:0;text-align:left;margin-left:0;margin-top:4.55pt;width:429pt;height:7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nycAIAACAFAAAOAAAAZHJzL2Uyb0RvYy54bWysVM1O3DAQvlfqO1i+lyTL0tIVWbQCUVVC&#10;BRUqzl7HZiMcjzv2brJ9ox76FLxYx84PiKIeql4Sj2e++f3GJ6ddY9hOoa/Blrw4yDlTVkJV2/uS&#10;f7u9eHfMmQ/CVsKAVSXfK89Pl2/fnLRuoWawAVMpZOTE+kXrSr4JwS2yzMuNaoQ/AKcsKTVgIwKJ&#10;eJ9VKFry3phslufvsxawcghSeU+3572SL5N/rZUMV1p7FZgpOeUW0hfTdx2/2fJELO5RuE0thzTE&#10;P2TRiNpS0MnVuQiCbbH+w1VTSwQPOhxIaDLQupYq1UDVFPmLam42wqlUCzXHu6lN/v+5lV9218jq&#10;imZ3yJkVDc3oal09/jT28dcDo0vqUOv8ggxv3DUOkqdjLLfT2MQ/FcK61NX91FXVBSbp8mg+Pz7M&#10;qfmSdEWeH0aB/GRPcIc+fFLQsHgoOdLYUjfF7tKH3nQ0IVxMp08gncLeqJiDsV+VplIo5CyhE4nU&#10;mUG2EzT+6qEYwibLCNG1MROoeA1kwggabCNMJWJNwPw14FO0yTpFBBsmYFNbwL+DdW8/Vt3XGssO&#10;3bpLczseJ7SGak+zROhJ7p28qKmdl8KHa4HEahoBbWq4oo820JYchhNnG8Afr91HeyIbaTlraUtK&#10;7r9vBSrOzGdLNPxYzOdxrZIwP/owIwGfa9bPNXbbnAFNoqA3wcl0jPbBjEeN0NzRQq9iVFIJKyl2&#10;yWXAUTgL/fbSkyDVapXMaJWcCJf2xsnoPPY50uW2uxPoBk4FouMXGDdKLF5Qq7eNSAurbQBdJ97F&#10;Tvd9HSZAa5iYOzwZcc+fy8nq6WFb/gYAAP//AwBQSwMEFAAGAAgAAAAhANkf5XPbAAAABgEAAA8A&#10;AABkcnMvZG93bnJldi54bWxMj8FOwzAQRO9I/IO1SNyoEyTSNMSpKgQnEBWFA0c3XpIIex3ZbpL+&#10;PcsJjqMZzbypt4uzYsIQB08K8lUGAqn1ZqBOwcf7000JIiZNRltPqOCMEbbN5UWtK+NnesPpkDrB&#10;JRQrraBPaaykjG2PTseVH5HY+/LB6cQydNIEPXO5s/I2ywrp9EC80OsRH3psvw8np8Dvh7Pdhc3r&#10;9ILrz+d9yualeFTq+mrZ3YNIuKS/MPziMzo0zHT0JzJRWAV8JCnY5CDYLO9K1kdOFescZFPL//jN&#10;DwAAAP//AwBQSwECLQAUAAYACAAAACEAtoM4kv4AAADhAQAAEwAAAAAAAAAAAAAAAAAAAAAAW0Nv&#10;bnRlbnRfVHlwZXNdLnhtbFBLAQItABQABgAIAAAAIQA4/SH/1gAAAJQBAAALAAAAAAAAAAAAAAAA&#10;AC8BAABfcmVscy8ucmVsc1BLAQItABQABgAIAAAAIQDvtMnycAIAACAFAAAOAAAAAAAAAAAAAAAA&#10;AC4CAABkcnMvZTJvRG9jLnhtbFBLAQItABQABgAIAAAAIQDZH+Vz2wAAAAYBAAAPAAAAAAAAAAAA&#10;AAAAAMoEAABkcnMvZG93bnJldi54bWxQSwUGAAAAAAQABADzAAAA0gUAAAAA&#10;" fillcolor="white [3201]" strokecolor="black [3200]" strokeweight="1pt">
                <v:textbox>
                  <w:txbxContent>
                    <w:p w14:paraId="153D84AD" w14:textId="375E3B3D" w:rsidR="00B947BD" w:rsidRDefault="00B947BD" w:rsidP="00175410">
                      <w:pPr>
                        <w:rPr>
                          <w:rFonts w:ascii="Times New Roman" w:hAnsi="Times New Roman" w:cs="Times New Roman"/>
                          <w:sz w:val="24"/>
                          <w:szCs w:val="24"/>
                        </w:rPr>
                      </w:pPr>
                      <w:r>
                        <w:rPr>
                          <w:rFonts w:ascii="Times New Roman" w:hAnsi="Times New Roman" w:cs="Times New Roman"/>
                          <w:sz w:val="24"/>
                          <w:szCs w:val="24"/>
                        </w:rPr>
                        <w:t>…</w:t>
                      </w:r>
                      <w:r w:rsidRPr="00112ACE">
                        <w:rPr>
                          <w:rFonts w:ascii="Times New Roman" w:hAnsi="Times New Roman" w:cs="Times New Roman"/>
                          <w:sz w:val="24"/>
                          <w:szCs w:val="24"/>
                          <w:lang w:val="ru-RU"/>
                        </w:rPr>
                        <w:t xml:space="preserve">, </w:t>
                      </w:r>
                      <w:r w:rsidRPr="00175410">
                        <w:rPr>
                          <w:rFonts w:ascii="Times New Roman" w:hAnsi="Times New Roman" w:cs="Times New Roman"/>
                          <w:sz w:val="24"/>
                          <w:szCs w:val="24"/>
                          <w:lang w:val="ru-RU"/>
                        </w:rPr>
                        <w:t xml:space="preserve">т. е. между потребностями национального развития и </w:t>
                      </w:r>
                      <w:r w:rsidRPr="00175410">
                        <w:rPr>
                          <w:rFonts w:ascii="Times New Roman" w:hAnsi="Times New Roman" w:cs="Times New Roman"/>
                          <w:b/>
                          <w:bCs/>
                          <w:sz w:val="24"/>
                          <w:szCs w:val="24"/>
                          <w:lang w:val="ru-RU"/>
                        </w:rPr>
                        <w:t>феодально-крепостническими порядками</w:t>
                      </w:r>
                      <w:r w:rsidRPr="00112ACE">
                        <w:rPr>
                          <w:rFonts w:ascii="Times New Roman" w:hAnsi="Times New Roman" w:cs="Times New Roman"/>
                          <w:sz w:val="24"/>
                          <w:szCs w:val="24"/>
                          <w:lang w:val="ru-RU"/>
                        </w:rPr>
                        <w:t>, которые тормозили национальный прогресс.</w:t>
                      </w:r>
                      <w:r>
                        <w:rPr>
                          <w:rFonts w:ascii="Times New Roman" w:hAnsi="Times New Roman" w:cs="Times New Roman"/>
                          <w:sz w:val="24"/>
                          <w:szCs w:val="24"/>
                        </w:rPr>
                        <w:t xml:space="preserve"> </w:t>
                      </w:r>
                    </w:p>
                    <w:p w14:paraId="74179EF6" w14:textId="5EC4A6AC" w:rsidR="00B947BD" w:rsidRDefault="00B947BD" w:rsidP="00175410">
                      <w:pPr>
                        <w:rPr>
                          <w:rFonts w:ascii="Times New Roman" w:hAnsi="Times New Roman" w:cs="Times New Roman"/>
                          <w:sz w:val="24"/>
                          <w:szCs w:val="24"/>
                        </w:rPr>
                      </w:pPr>
                      <w:r>
                        <w:rPr>
                          <w:rFonts w:ascii="Times New Roman" w:hAnsi="Times New Roman" w:cs="Times New Roman"/>
                          <w:sz w:val="24"/>
                          <w:szCs w:val="24"/>
                        </w:rPr>
                        <w:t>…</w:t>
                      </w:r>
                      <w:r w:rsidRPr="00D5309E">
                        <w:rPr>
                          <w:rFonts w:ascii="Times New Roman" w:hAnsi="Times New Roman" w:cs="Times New Roman"/>
                          <w:sz w:val="24"/>
                          <w:szCs w:val="24"/>
                        </w:rPr>
                        <w:t xml:space="preserve">, tj. mezi potřebami národního rozvoje a </w:t>
                      </w:r>
                      <w:r w:rsidRPr="00175410">
                        <w:rPr>
                          <w:rFonts w:ascii="Times New Roman" w:hAnsi="Times New Roman" w:cs="Times New Roman"/>
                          <w:b/>
                          <w:bCs/>
                          <w:sz w:val="24"/>
                          <w:szCs w:val="24"/>
                        </w:rPr>
                        <w:t>feudálně-nevolnickým řádem</w:t>
                      </w:r>
                      <w:r w:rsidRPr="00D5309E">
                        <w:rPr>
                          <w:rFonts w:ascii="Times New Roman" w:hAnsi="Times New Roman" w:cs="Times New Roman"/>
                          <w:sz w:val="24"/>
                          <w:szCs w:val="24"/>
                        </w:rPr>
                        <w:t>, kter</w:t>
                      </w:r>
                      <w:r>
                        <w:rPr>
                          <w:rFonts w:ascii="Times New Roman" w:hAnsi="Times New Roman" w:cs="Times New Roman"/>
                          <w:sz w:val="24"/>
                          <w:szCs w:val="24"/>
                        </w:rPr>
                        <w:t>ý národní pokrok zpomaloval</w:t>
                      </w:r>
                      <w:r w:rsidRPr="00D5309E">
                        <w:rPr>
                          <w:rFonts w:ascii="Times New Roman" w:hAnsi="Times New Roman" w:cs="Times New Roman"/>
                          <w:sz w:val="24"/>
                          <w:szCs w:val="24"/>
                        </w:rPr>
                        <w:t>.</w:t>
                      </w:r>
                    </w:p>
                    <w:p w14:paraId="2EE0C022" w14:textId="77777777" w:rsidR="00B947BD" w:rsidRDefault="00B947BD" w:rsidP="00175410"/>
                  </w:txbxContent>
                </v:textbox>
                <w10:wrap anchorx="margin"/>
              </v:rect>
            </w:pict>
          </mc:Fallback>
        </mc:AlternateContent>
      </w:r>
    </w:p>
    <w:p w14:paraId="66C82746" w14:textId="101C50EE" w:rsidR="00175410" w:rsidRDefault="00175410" w:rsidP="00D527FE">
      <w:pPr>
        <w:jc w:val="both"/>
        <w:rPr>
          <w:rFonts w:ascii="Times New Roman" w:hAnsi="Times New Roman" w:cs="Times New Roman"/>
          <w:sz w:val="24"/>
          <w:szCs w:val="24"/>
        </w:rPr>
      </w:pPr>
    </w:p>
    <w:p w14:paraId="7BD1D2B3" w14:textId="2F2F77EF" w:rsidR="00175410" w:rsidRDefault="00175410" w:rsidP="00D527FE">
      <w:pPr>
        <w:jc w:val="both"/>
        <w:rPr>
          <w:rFonts w:ascii="Times New Roman" w:hAnsi="Times New Roman" w:cs="Times New Roman"/>
          <w:sz w:val="24"/>
          <w:szCs w:val="24"/>
        </w:rPr>
      </w:pPr>
    </w:p>
    <w:p w14:paraId="2DBE882B" w14:textId="69D85849" w:rsidR="00175410" w:rsidRDefault="00175410" w:rsidP="00D527FE">
      <w:pPr>
        <w:jc w:val="both"/>
        <w:rPr>
          <w:rFonts w:ascii="Times New Roman" w:hAnsi="Times New Roman" w:cs="Times New Roman"/>
          <w:sz w:val="24"/>
          <w:szCs w:val="24"/>
        </w:rPr>
      </w:pPr>
    </w:p>
    <w:p w14:paraId="6C49CD5D" w14:textId="349B793B" w:rsidR="00175410" w:rsidRPr="00202F0A" w:rsidRDefault="00E634B8" w:rsidP="00D527FE">
      <w:pPr>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39E656E" wp14:editId="7AA99EF2">
                <wp:simplePos x="0" y="0"/>
                <wp:positionH relativeFrom="margin">
                  <wp:align>right</wp:align>
                </wp:positionH>
                <wp:positionV relativeFrom="paragraph">
                  <wp:posOffset>114935</wp:posOffset>
                </wp:positionV>
                <wp:extent cx="5448300" cy="749300"/>
                <wp:effectExtent l="0" t="0" r="19050" b="12700"/>
                <wp:wrapNone/>
                <wp:docPr id="11" name="Obdélník 11"/>
                <wp:cNvGraphicFramePr/>
                <a:graphic xmlns:a="http://schemas.openxmlformats.org/drawingml/2006/main">
                  <a:graphicData uri="http://schemas.microsoft.com/office/word/2010/wordprocessingShape">
                    <wps:wsp>
                      <wps:cNvSpPr/>
                      <wps:spPr>
                        <a:xfrm>
                          <a:off x="0" y="0"/>
                          <a:ext cx="5448300" cy="749300"/>
                        </a:xfrm>
                        <a:prstGeom prst="rect">
                          <a:avLst/>
                        </a:prstGeom>
                      </wps:spPr>
                      <wps:style>
                        <a:lnRef idx="2">
                          <a:schemeClr val="dk1"/>
                        </a:lnRef>
                        <a:fillRef idx="1">
                          <a:schemeClr val="lt1"/>
                        </a:fillRef>
                        <a:effectRef idx="0">
                          <a:schemeClr val="dk1"/>
                        </a:effectRef>
                        <a:fontRef idx="minor">
                          <a:schemeClr val="dk1"/>
                        </a:fontRef>
                      </wps:style>
                      <wps:txbx>
                        <w:txbxContent>
                          <w:p w14:paraId="4B3507B0" w14:textId="77777777" w:rsidR="00B947BD" w:rsidRDefault="00B947BD" w:rsidP="00E634B8">
                            <w:pPr>
                              <w:rPr>
                                <w:rFonts w:ascii="Times New Roman" w:hAnsi="Times New Roman" w:cs="Times New Roman"/>
                                <w:sz w:val="24"/>
                                <w:szCs w:val="24"/>
                                <w:lang w:val="ru-RU"/>
                              </w:rPr>
                            </w:pPr>
                            <w:r w:rsidRPr="00E634B8">
                              <w:rPr>
                                <w:rFonts w:ascii="Times New Roman" w:hAnsi="Times New Roman" w:cs="Times New Roman"/>
                                <w:b/>
                                <w:bCs/>
                                <w:sz w:val="24"/>
                                <w:szCs w:val="24"/>
                                <w:lang w:val="ru-RU"/>
                              </w:rPr>
                              <w:t>Разногласия завели</w:t>
                            </w:r>
                            <w:r w:rsidRPr="000C7D64">
                              <w:rPr>
                                <w:rFonts w:ascii="Times New Roman" w:hAnsi="Times New Roman" w:cs="Times New Roman"/>
                                <w:sz w:val="24"/>
                                <w:szCs w:val="24"/>
                                <w:lang w:val="ru-RU"/>
                              </w:rPr>
                              <w:t xml:space="preserve"> Союз спасения в тупик.</w:t>
                            </w:r>
                          </w:p>
                          <w:p w14:paraId="4C74D662" w14:textId="77777777" w:rsidR="00B947BD" w:rsidRDefault="00B947BD" w:rsidP="00E634B8">
                            <w:pPr>
                              <w:rPr>
                                <w:rFonts w:ascii="Times New Roman" w:hAnsi="Times New Roman" w:cs="Times New Roman"/>
                                <w:sz w:val="24"/>
                                <w:szCs w:val="24"/>
                              </w:rPr>
                            </w:pPr>
                            <w:r w:rsidRPr="00E634B8">
                              <w:rPr>
                                <w:rFonts w:ascii="Times New Roman" w:hAnsi="Times New Roman" w:cs="Times New Roman"/>
                                <w:b/>
                                <w:bCs/>
                                <w:sz w:val="24"/>
                                <w:szCs w:val="24"/>
                              </w:rPr>
                              <w:t>Spor zavedl</w:t>
                            </w:r>
                            <w:r>
                              <w:rPr>
                                <w:rFonts w:ascii="Times New Roman" w:hAnsi="Times New Roman" w:cs="Times New Roman"/>
                                <w:sz w:val="24"/>
                                <w:szCs w:val="24"/>
                              </w:rPr>
                              <w:t xml:space="preserve"> Svaz spásy do slepé uličky. </w:t>
                            </w:r>
                          </w:p>
                          <w:p w14:paraId="76476C91" w14:textId="77777777" w:rsidR="00B947BD" w:rsidRDefault="00B947BD" w:rsidP="00E634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E656E" id="Obdélník 11" o:spid="_x0000_s1035" style="position:absolute;left:0;text-align:left;margin-left:377.8pt;margin-top:9.05pt;width:429pt;height:59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ccQIAAB8FAAAOAAAAZHJzL2Uyb0RvYy54bWysVM1u2zAMvg/YOwi6r06ydG2DOkXQosOA&#10;og3WDj0rstQYlUWNUmJnb7TDnqIvNkr+SdAVOwy7yKTIjxTJjz6/aCrDtgp9CTbn46MRZ8pKKEr7&#10;lPNvD9cfTjnzQdhCGLAq5zvl+cX8/bvz2s3UBNZgCoWMglg/q13O1yG4WZZ5uVaV8EfglCWjBqxE&#10;IBWfsgJFTdErk01Go09ZDVg4BKm8p9ur1sjnKb7WSoY7rb0KzOSc3hbSielcxTObn4vZEwq3LmX3&#10;DPEPr6hEaSnpEOpKBME2WP4RqiolggcdjiRUGWhdSpVqoGrGo1fV3K+FU6kWao53Q5v8/wsrb7dL&#10;ZGVBsxtzZkVFM7pbFS8/jX359czokjpUOz8jx3u3xE7zJMZyG41V/FIhrEld3Q1dVU1gki6Pp9PT&#10;jyNqviTbyfQsyhQm26Md+vBZQcWikHOkqaVmiu2ND61r70K4+Jo2f5LCzqj4BGO/Kk2VUMZJQicO&#10;qUuDbCto+sVzqoXSJs8I0aUxA2j8FsiEHtT5RphKvBqAo7eA+2yDd8oINgzAqrSAfwfr1r+vuq01&#10;lh2aVZPGdtYPaAXFjkaJ0HLcO3ldUjtvhA9LgURqmgAtarijQxuocw6dxNka8Mdb99GfuEZWzmpa&#10;kpz77xuBijPzxRILz8bTadyqpEyPTyak4KFldWixm+oSaBJENHpdEqN/ML2oEapH2udFzEomYSXl&#10;zrkM2CuXoV1e+iNItVgkN9okJ8KNvXcyBo99jnR5aB4Fuo5Tgdh4C/1CidkrarW+EWlhsQmgy8S7&#10;2Om2r90EaAsTc7s/RlzzQz157f9r898AAAD//wMAUEsDBBQABgAIAAAAIQA5bgAh2wAAAAcBAAAP&#10;AAAAZHJzL2Rvd25yZXYueG1sTI/BTsMwDIbvSLxDZCRuLC2IUkrTaUJwAjExOHDMGtNWJE6VZG33&#10;9pgTO/r7rd+f6/XirJgwxMGTgnyVgUBqvRmoU/D58XxVgohJk9HWEyo4YoR1c35W68r4md5x2qVO&#10;cAnFSivoUxorKWPbo9Nx5Uckzr59cDrxGDppgp653Fl5nWWFdHogvtDrER97bH92B6fAb4ej3YT7&#10;t+kV775etimbl+JJqcuLZfMAIuGS/pfhT5/VoWGnvT+QicIq4EcS0zIHwWl5WzLYM7gpcpBNLU/9&#10;m18AAAD//wMAUEsBAi0AFAAGAAgAAAAhALaDOJL+AAAA4QEAABMAAAAAAAAAAAAAAAAAAAAAAFtD&#10;b250ZW50X1R5cGVzXS54bWxQSwECLQAUAAYACAAAACEAOP0h/9YAAACUAQAACwAAAAAAAAAAAAAA&#10;AAAvAQAAX3JlbHMvLnJlbHNQSwECLQAUAAYACAAAACEA7G/+3HECAAAfBQAADgAAAAAAAAAAAAAA&#10;AAAuAgAAZHJzL2Uyb0RvYy54bWxQSwECLQAUAAYACAAAACEAOW4AIdsAAAAHAQAADwAAAAAAAAAA&#10;AAAAAADLBAAAZHJzL2Rvd25yZXYueG1sUEsFBgAAAAAEAAQA8wAAANMFAAAAAA==&#10;" fillcolor="white [3201]" strokecolor="black [3200]" strokeweight="1pt">
                <v:textbox>
                  <w:txbxContent>
                    <w:p w14:paraId="4B3507B0" w14:textId="77777777" w:rsidR="00B947BD" w:rsidRDefault="00B947BD" w:rsidP="00E634B8">
                      <w:pPr>
                        <w:rPr>
                          <w:rFonts w:ascii="Times New Roman" w:hAnsi="Times New Roman" w:cs="Times New Roman"/>
                          <w:sz w:val="24"/>
                          <w:szCs w:val="24"/>
                          <w:lang w:val="ru-RU"/>
                        </w:rPr>
                      </w:pPr>
                      <w:r w:rsidRPr="00E634B8">
                        <w:rPr>
                          <w:rFonts w:ascii="Times New Roman" w:hAnsi="Times New Roman" w:cs="Times New Roman"/>
                          <w:b/>
                          <w:bCs/>
                          <w:sz w:val="24"/>
                          <w:szCs w:val="24"/>
                          <w:lang w:val="ru-RU"/>
                        </w:rPr>
                        <w:t>Разногласия завели</w:t>
                      </w:r>
                      <w:r w:rsidRPr="000C7D64">
                        <w:rPr>
                          <w:rFonts w:ascii="Times New Roman" w:hAnsi="Times New Roman" w:cs="Times New Roman"/>
                          <w:sz w:val="24"/>
                          <w:szCs w:val="24"/>
                          <w:lang w:val="ru-RU"/>
                        </w:rPr>
                        <w:t xml:space="preserve"> Союз спасения в тупик.</w:t>
                      </w:r>
                    </w:p>
                    <w:p w14:paraId="4C74D662" w14:textId="77777777" w:rsidR="00B947BD" w:rsidRDefault="00B947BD" w:rsidP="00E634B8">
                      <w:pPr>
                        <w:rPr>
                          <w:rFonts w:ascii="Times New Roman" w:hAnsi="Times New Roman" w:cs="Times New Roman"/>
                          <w:sz w:val="24"/>
                          <w:szCs w:val="24"/>
                        </w:rPr>
                      </w:pPr>
                      <w:r w:rsidRPr="00E634B8">
                        <w:rPr>
                          <w:rFonts w:ascii="Times New Roman" w:hAnsi="Times New Roman" w:cs="Times New Roman"/>
                          <w:b/>
                          <w:bCs/>
                          <w:sz w:val="24"/>
                          <w:szCs w:val="24"/>
                        </w:rPr>
                        <w:t>Spor zavedl</w:t>
                      </w:r>
                      <w:r>
                        <w:rPr>
                          <w:rFonts w:ascii="Times New Roman" w:hAnsi="Times New Roman" w:cs="Times New Roman"/>
                          <w:sz w:val="24"/>
                          <w:szCs w:val="24"/>
                        </w:rPr>
                        <w:t xml:space="preserve"> Svaz spásy do slepé uličky. </w:t>
                      </w:r>
                    </w:p>
                    <w:p w14:paraId="76476C91" w14:textId="77777777" w:rsidR="00B947BD" w:rsidRDefault="00B947BD" w:rsidP="00E634B8"/>
                  </w:txbxContent>
                </v:textbox>
                <w10:wrap anchorx="margin"/>
              </v:rect>
            </w:pict>
          </mc:Fallback>
        </mc:AlternateContent>
      </w:r>
    </w:p>
    <w:p w14:paraId="00E62C6E" w14:textId="19432B24" w:rsidR="00E634B8" w:rsidRPr="00202F0A" w:rsidRDefault="00E634B8" w:rsidP="00D527FE">
      <w:pPr>
        <w:jc w:val="both"/>
        <w:rPr>
          <w:rFonts w:ascii="Times New Roman" w:hAnsi="Times New Roman" w:cs="Times New Roman"/>
          <w:b/>
          <w:bCs/>
          <w:sz w:val="24"/>
          <w:szCs w:val="24"/>
        </w:rPr>
      </w:pPr>
    </w:p>
    <w:p w14:paraId="40DAB9E1" w14:textId="77777777" w:rsidR="00E634B8" w:rsidRDefault="00E634B8" w:rsidP="00D527FE">
      <w:pPr>
        <w:jc w:val="both"/>
        <w:rPr>
          <w:rFonts w:ascii="Times New Roman" w:hAnsi="Times New Roman" w:cs="Times New Roman"/>
          <w:sz w:val="24"/>
          <w:szCs w:val="24"/>
        </w:rPr>
      </w:pPr>
    </w:p>
    <w:p w14:paraId="6D6EC645" w14:textId="77777777" w:rsidR="0019489D" w:rsidRDefault="0019489D" w:rsidP="00D527FE">
      <w:pPr>
        <w:jc w:val="both"/>
        <w:rPr>
          <w:rFonts w:ascii="Times New Roman" w:hAnsi="Times New Roman" w:cs="Times New Roman"/>
          <w:b/>
          <w:bCs/>
          <w:sz w:val="28"/>
          <w:szCs w:val="28"/>
        </w:rPr>
      </w:pPr>
    </w:p>
    <w:p w14:paraId="54FDF28F" w14:textId="2F8A731C" w:rsidR="0019489D" w:rsidRDefault="0019489D" w:rsidP="00D527FE">
      <w:pPr>
        <w:jc w:val="both"/>
        <w:rPr>
          <w:rFonts w:ascii="Times New Roman" w:hAnsi="Times New Roman" w:cs="Times New Roman"/>
          <w:b/>
          <w:bCs/>
          <w:sz w:val="24"/>
          <w:szCs w:val="24"/>
        </w:rPr>
      </w:pPr>
      <w:r>
        <w:rPr>
          <w:rFonts w:ascii="Times New Roman" w:hAnsi="Times New Roman" w:cs="Times New Roman"/>
          <w:b/>
          <w:bCs/>
          <w:sz w:val="24"/>
          <w:szCs w:val="24"/>
        </w:rPr>
        <w:t xml:space="preserve">Změna pádu </w:t>
      </w:r>
    </w:p>
    <w:p w14:paraId="76ED3892" w14:textId="7A866FE3" w:rsidR="0019489D" w:rsidRDefault="0019489D" w:rsidP="00D527FE">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6D91D353" wp14:editId="3D2AD717">
                <wp:simplePos x="0" y="0"/>
                <wp:positionH relativeFrom="margin">
                  <wp:align>right</wp:align>
                </wp:positionH>
                <wp:positionV relativeFrom="paragraph">
                  <wp:posOffset>23495</wp:posOffset>
                </wp:positionV>
                <wp:extent cx="5448300" cy="939800"/>
                <wp:effectExtent l="0" t="0" r="19050" b="12700"/>
                <wp:wrapNone/>
                <wp:docPr id="8" name="Obdélník 8"/>
                <wp:cNvGraphicFramePr/>
                <a:graphic xmlns:a="http://schemas.openxmlformats.org/drawingml/2006/main">
                  <a:graphicData uri="http://schemas.microsoft.com/office/word/2010/wordprocessingShape">
                    <wps:wsp>
                      <wps:cNvSpPr/>
                      <wps:spPr>
                        <a:xfrm>
                          <a:off x="0" y="0"/>
                          <a:ext cx="5448300" cy="939800"/>
                        </a:xfrm>
                        <a:prstGeom prst="rect">
                          <a:avLst/>
                        </a:prstGeom>
                      </wps:spPr>
                      <wps:style>
                        <a:lnRef idx="2">
                          <a:schemeClr val="dk1"/>
                        </a:lnRef>
                        <a:fillRef idx="1">
                          <a:schemeClr val="lt1"/>
                        </a:fillRef>
                        <a:effectRef idx="0">
                          <a:schemeClr val="dk1"/>
                        </a:effectRef>
                        <a:fontRef idx="minor">
                          <a:schemeClr val="dk1"/>
                        </a:fontRef>
                      </wps:style>
                      <wps:txbx>
                        <w:txbxContent>
                          <w:p w14:paraId="2527CDEA" w14:textId="77777777" w:rsidR="00B947BD" w:rsidRDefault="00B947BD" w:rsidP="0019489D">
                            <w:pPr>
                              <w:rPr>
                                <w:rFonts w:ascii="Times New Roman" w:hAnsi="Times New Roman" w:cs="Times New Roman"/>
                                <w:sz w:val="24"/>
                                <w:szCs w:val="24"/>
                              </w:rPr>
                            </w:pPr>
                            <w:r>
                              <w:rPr>
                                <w:rFonts w:ascii="Times New Roman" w:hAnsi="Times New Roman" w:cs="Times New Roman"/>
                                <w:sz w:val="24"/>
                                <w:szCs w:val="24"/>
                              </w:rPr>
                              <w:t>…,</w:t>
                            </w:r>
                            <w:r w:rsidRPr="001D1519">
                              <w:rPr>
                                <w:rFonts w:ascii="Times New Roman" w:hAnsi="Times New Roman" w:cs="Times New Roman"/>
                                <w:sz w:val="24"/>
                                <w:szCs w:val="24"/>
                              </w:rPr>
                              <w:t xml:space="preserve">чтобы отряд смельчаков в масках </w:t>
                            </w:r>
                            <w:r w:rsidRPr="0019489D">
                              <w:rPr>
                                <w:rFonts w:ascii="Times New Roman" w:hAnsi="Times New Roman" w:cs="Times New Roman"/>
                                <w:b/>
                                <w:bCs/>
                                <w:sz w:val="24"/>
                                <w:szCs w:val="24"/>
                              </w:rPr>
                              <w:t>встретил карету царя</w:t>
                            </w:r>
                            <w:r w:rsidRPr="001D1519">
                              <w:rPr>
                                <w:rFonts w:ascii="Times New Roman" w:hAnsi="Times New Roman" w:cs="Times New Roman"/>
                                <w:sz w:val="24"/>
                                <w:szCs w:val="24"/>
                              </w:rPr>
                              <w:t xml:space="preserve"> на Царскосельской дороге и покончил бы с ним Ударами кинжалов.</w:t>
                            </w:r>
                          </w:p>
                          <w:p w14:paraId="03135FCE" w14:textId="63910EB1" w:rsidR="00B947BD" w:rsidRPr="00780578" w:rsidRDefault="00B947BD" w:rsidP="0019489D">
                            <w:pPr>
                              <w:rPr>
                                <w:rFonts w:ascii="Times New Roman" w:hAnsi="Times New Roman" w:cs="Times New Roman"/>
                                <w:sz w:val="24"/>
                                <w:szCs w:val="24"/>
                              </w:rPr>
                            </w:pPr>
                            <w:r>
                              <w:rPr>
                                <w:rFonts w:ascii="Times New Roman" w:hAnsi="Times New Roman" w:cs="Times New Roman"/>
                                <w:sz w:val="24"/>
                                <w:szCs w:val="24"/>
                              </w:rPr>
                              <w:t xml:space="preserve">…,že by oddíl odvážlivců v maskách </w:t>
                            </w:r>
                            <w:r w:rsidRPr="00082BDA">
                              <w:rPr>
                                <w:rFonts w:ascii="Times New Roman" w:hAnsi="Times New Roman" w:cs="Times New Roman"/>
                                <w:b/>
                                <w:bCs/>
                                <w:sz w:val="24"/>
                                <w:szCs w:val="24"/>
                              </w:rPr>
                              <w:t>zkřížil cestu</w:t>
                            </w:r>
                            <w:r>
                              <w:rPr>
                                <w:rFonts w:ascii="Times New Roman" w:hAnsi="Times New Roman" w:cs="Times New Roman"/>
                                <w:sz w:val="24"/>
                                <w:szCs w:val="24"/>
                              </w:rPr>
                              <w:t xml:space="preserve"> </w:t>
                            </w:r>
                            <w:r w:rsidRPr="00082BDA">
                              <w:rPr>
                                <w:rFonts w:ascii="Times New Roman" w:hAnsi="Times New Roman" w:cs="Times New Roman"/>
                                <w:b/>
                                <w:bCs/>
                                <w:sz w:val="24"/>
                                <w:szCs w:val="24"/>
                              </w:rPr>
                              <w:t>carskému kočáru</w:t>
                            </w:r>
                            <w:r>
                              <w:rPr>
                                <w:rFonts w:ascii="Times New Roman" w:hAnsi="Times New Roman" w:cs="Times New Roman"/>
                                <w:sz w:val="24"/>
                                <w:szCs w:val="24"/>
                              </w:rPr>
                              <w:t xml:space="preserve"> putujícímu do Carského Sela a cara ubodal.</w:t>
                            </w:r>
                          </w:p>
                          <w:p w14:paraId="3E99C560" w14:textId="77777777" w:rsidR="00B947BD" w:rsidRDefault="00B947BD" w:rsidP="001948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1D353" id="Obdélník 8" o:spid="_x0000_s1036" style="position:absolute;left:0;text-align:left;margin-left:377.8pt;margin-top:1.85pt;width:429pt;height:74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bccAIAAB4FAAAOAAAAZHJzL2Uyb0RvYy54bWysVMFu2zAMvQ/YPwi6r47TdEuDOkXQosOA&#10;og3WDj0rstQYlUWNUmJnf7TDvqI/Nkp2nKIrdhh2sUmRjxTJR52dt7VhW4W+Alvw/GjEmbISyso+&#10;Fvzb/dWHKWc+CFsKA1YVfKc8P5+/f3fWuJkawxpMqZBREOtnjSv4OgQ3yzIv16oW/gicsmTUgLUI&#10;pOJjVqJoKHptsvFo9DFrAEuHIJX3dHrZGfk8xddayXCrtVeBmYLT3UL6Yvqu4jebn4nZIwq3rmR/&#10;DfEPt6hFZSnpEOpSBME2WP0Rqq4kggcdjiTUGWhdSZVqoGry0atq7tbCqVQLNce7oU3+/4WVN9sl&#10;sqosOA3KippGdLsqn38a+/zriU1jfxrnZ+R255bYa57EWGyrsY5/KoO1qae7oaeqDUzS4clkMj0e&#10;Uesl2U6PT6ckU5jsgHbow2cFNYtCwZFmllopttc+dK57F8LF23T5kxR2RsUrGPtVaaqDMo4TOjFI&#10;XRhkW0GzL5/yPm3yjBBdGTOA8rdAJuxBvW+EqcSqATh6C3jINninjGDDAKwrC/h3sO7891V3tcay&#10;Q7tq09Dy1Mx4tIJyR5NE6CjunbyqqJ/XwoelQOI0jYD2NNzSRxtoCg69xNka8Mdb59GfqEZWzhra&#10;kYL77xuBijPzxRIJT/PJJC5VUiYnn8ak4EvL6qXFbuoLoFHk9CI4mcToH8xe1Aj1A63zImYlk7CS&#10;chdcBtwrF6HbXXoQpFoskhstkhPh2t45GYPHRke+3LcPAl1PqkB0vIH9PonZK251vhFpYbEJoKtE&#10;vENf+xHQEibq9g9G3PKXevI6PGvz3wAAAP//AwBQSwMEFAAGAAgAAAAhAC9yx9LbAAAABgEAAA8A&#10;AABkcnMvZG93bnJldi54bWxMj8FOwzAQRO9I/IO1SNyoU1CbEOJUFYITiIrCgaMbL0mEvY5sN0n/&#10;nuVEj6MZzbypNrOzYsQQe08KlosMBFLjTU+tgs+P55sCREyajLaeUMEJI2zqy4tKl8ZP9I7jPrWC&#10;SyiWWkGX0lBKGZsOnY4LPyCx9+2D04llaKUJeuJyZ+Vtlq2l0z3xQqcHfOyw+dkfnQK/6092G+7f&#10;xlfMv152KZvm9ZNS11fz9gFEwjn9h+EPn9GhZqaDP5KJwirgI0nBXQ6CzWJVsD5warXMQdaVPMev&#10;fwEAAP//AwBQSwECLQAUAAYACAAAACEAtoM4kv4AAADhAQAAEwAAAAAAAAAAAAAAAAAAAAAAW0Nv&#10;bnRlbnRfVHlwZXNdLnhtbFBLAQItABQABgAIAAAAIQA4/SH/1gAAAJQBAAALAAAAAAAAAAAAAAAA&#10;AC8BAABfcmVscy8ucmVsc1BLAQItABQABgAIAAAAIQDXWxbccAIAAB4FAAAOAAAAAAAAAAAAAAAA&#10;AC4CAABkcnMvZTJvRG9jLnhtbFBLAQItABQABgAIAAAAIQAvcsfS2wAAAAYBAAAPAAAAAAAAAAAA&#10;AAAAAMoEAABkcnMvZG93bnJldi54bWxQSwUGAAAAAAQABADzAAAA0gUAAAAA&#10;" fillcolor="white [3201]" strokecolor="black [3200]" strokeweight="1pt">
                <v:textbox>
                  <w:txbxContent>
                    <w:p w14:paraId="2527CDEA" w14:textId="77777777" w:rsidR="00B947BD" w:rsidRDefault="00B947BD" w:rsidP="0019489D">
                      <w:pPr>
                        <w:rPr>
                          <w:rFonts w:ascii="Times New Roman" w:hAnsi="Times New Roman" w:cs="Times New Roman"/>
                          <w:sz w:val="24"/>
                          <w:szCs w:val="24"/>
                        </w:rPr>
                      </w:pPr>
                      <w:r>
                        <w:rPr>
                          <w:rFonts w:ascii="Times New Roman" w:hAnsi="Times New Roman" w:cs="Times New Roman"/>
                          <w:sz w:val="24"/>
                          <w:szCs w:val="24"/>
                        </w:rPr>
                        <w:t>…,</w:t>
                      </w:r>
                      <w:r w:rsidRPr="001D1519">
                        <w:rPr>
                          <w:rFonts w:ascii="Times New Roman" w:hAnsi="Times New Roman" w:cs="Times New Roman"/>
                          <w:sz w:val="24"/>
                          <w:szCs w:val="24"/>
                        </w:rPr>
                        <w:t xml:space="preserve">чтобы отряд смельчаков в масках </w:t>
                      </w:r>
                      <w:r w:rsidRPr="0019489D">
                        <w:rPr>
                          <w:rFonts w:ascii="Times New Roman" w:hAnsi="Times New Roman" w:cs="Times New Roman"/>
                          <w:b/>
                          <w:bCs/>
                          <w:sz w:val="24"/>
                          <w:szCs w:val="24"/>
                        </w:rPr>
                        <w:t>встретил карету царя</w:t>
                      </w:r>
                      <w:r w:rsidRPr="001D1519">
                        <w:rPr>
                          <w:rFonts w:ascii="Times New Roman" w:hAnsi="Times New Roman" w:cs="Times New Roman"/>
                          <w:sz w:val="24"/>
                          <w:szCs w:val="24"/>
                        </w:rPr>
                        <w:t xml:space="preserve"> на Царскосельской дороге и покончил бы с ним Ударами кинжалов.</w:t>
                      </w:r>
                    </w:p>
                    <w:p w14:paraId="03135FCE" w14:textId="63910EB1" w:rsidR="00B947BD" w:rsidRPr="00780578" w:rsidRDefault="00B947BD" w:rsidP="0019489D">
                      <w:pPr>
                        <w:rPr>
                          <w:rFonts w:ascii="Times New Roman" w:hAnsi="Times New Roman" w:cs="Times New Roman"/>
                          <w:sz w:val="24"/>
                          <w:szCs w:val="24"/>
                        </w:rPr>
                      </w:pPr>
                      <w:r>
                        <w:rPr>
                          <w:rFonts w:ascii="Times New Roman" w:hAnsi="Times New Roman" w:cs="Times New Roman"/>
                          <w:sz w:val="24"/>
                          <w:szCs w:val="24"/>
                        </w:rPr>
                        <w:t xml:space="preserve">…,že by oddíl odvážlivců v maskách </w:t>
                      </w:r>
                      <w:r w:rsidRPr="00082BDA">
                        <w:rPr>
                          <w:rFonts w:ascii="Times New Roman" w:hAnsi="Times New Roman" w:cs="Times New Roman"/>
                          <w:b/>
                          <w:bCs/>
                          <w:sz w:val="24"/>
                          <w:szCs w:val="24"/>
                        </w:rPr>
                        <w:t>zkřížil cestu</w:t>
                      </w:r>
                      <w:r>
                        <w:rPr>
                          <w:rFonts w:ascii="Times New Roman" w:hAnsi="Times New Roman" w:cs="Times New Roman"/>
                          <w:sz w:val="24"/>
                          <w:szCs w:val="24"/>
                        </w:rPr>
                        <w:t xml:space="preserve"> </w:t>
                      </w:r>
                      <w:r w:rsidRPr="00082BDA">
                        <w:rPr>
                          <w:rFonts w:ascii="Times New Roman" w:hAnsi="Times New Roman" w:cs="Times New Roman"/>
                          <w:b/>
                          <w:bCs/>
                          <w:sz w:val="24"/>
                          <w:szCs w:val="24"/>
                        </w:rPr>
                        <w:t>carskému kočáru</w:t>
                      </w:r>
                      <w:r>
                        <w:rPr>
                          <w:rFonts w:ascii="Times New Roman" w:hAnsi="Times New Roman" w:cs="Times New Roman"/>
                          <w:sz w:val="24"/>
                          <w:szCs w:val="24"/>
                        </w:rPr>
                        <w:t xml:space="preserve"> putujícímu do Carského Sela a cara ubodal.</w:t>
                      </w:r>
                    </w:p>
                    <w:p w14:paraId="3E99C560" w14:textId="77777777" w:rsidR="00B947BD" w:rsidRDefault="00B947BD" w:rsidP="0019489D"/>
                  </w:txbxContent>
                </v:textbox>
                <w10:wrap anchorx="margin"/>
              </v:rect>
            </w:pict>
          </mc:Fallback>
        </mc:AlternateContent>
      </w:r>
    </w:p>
    <w:p w14:paraId="6C9A0A02" w14:textId="77777777" w:rsidR="0019489D" w:rsidRDefault="0019489D" w:rsidP="00D527FE">
      <w:pPr>
        <w:jc w:val="both"/>
        <w:rPr>
          <w:rFonts w:ascii="Times New Roman" w:hAnsi="Times New Roman" w:cs="Times New Roman"/>
          <w:b/>
          <w:bCs/>
          <w:sz w:val="24"/>
          <w:szCs w:val="24"/>
        </w:rPr>
      </w:pPr>
    </w:p>
    <w:p w14:paraId="5992FB47" w14:textId="77777777" w:rsidR="0019489D" w:rsidRDefault="0019489D" w:rsidP="00D527FE">
      <w:pPr>
        <w:jc w:val="both"/>
        <w:rPr>
          <w:rFonts w:ascii="Times New Roman" w:hAnsi="Times New Roman" w:cs="Times New Roman"/>
          <w:b/>
          <w:bCs/>
          <w:sz w:val="24"/>
          <w:szCs w:val="24"/>
        </w:rPr>
      </w:pPr>
    </w:p>
    <w:p w14:paraId="0D3F0586" w14:textId="77777777" w:rsidR="0019489D" w:rsidRDefault="0019489D" w:rsidP="00D527FE">
      <w:pPr>
        <w:jc w:val="both"/>
        <w:rPr>
          <w:rFonts w:ascii="Times New Roman" w:hAnsi="Times New Roman" w:cs="Times New Roman"/>
          <w:b/>
          <w:bCs/>
          <w:sz w:val="24"/>
          <w:szCs w:val="24"/>
        </w:rPr>
      </w:pPr>
    </w:p>
    <w:p w14:paraId="63CFBC8F" w14:textId="76BEB552" w:rsidR="00175410" w:rsidRPr="0034729E" w:rsidRDefault="005813B9" w:rsidP="00D527FE">
      <w:pPr>
        <w:jc w:val="both"/>
        <w:rPr>
          <w:rFonts w:ascii="Times New Roman" w:hAnsi="Times New Roman" w:cs="Times New Roman"/>
          <w:b/>
          <w:bCs/>
          <w:sz w:val="24"/>
          <w:szCs w:val="24"/>
        </w:rPr>
      </w:pPr>
      <w:r w:rsidRPr="0034729E">
        <w:rPr>
          <w:rFonts w:ascii="Times New Roman" w:hAnsi="Times New Roman" w:cs="Times New Roman"/>
          <w:b/>
          <w:bCs/>
          <w:sz w:val="24"/>
          <w:szCs w:val="24"/>
        </w:rPr>
        <w:t xml:space="preserve">Změna jmenného rodu </w:t>
      </w:r>
    </w:p>
    <w:p w14:paraId="5370BFDF" w14:textId="73C8B616" w:rsidR="0034729E" w:rsidRDefault="0034729E" w:rsidP="00D527F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5ED7995" wp14:editId="2492ED0B">
                <wp:simplePos x="0" y="0"/>
                <wp:positionH relativeFrom="margin">
                  <wp:align>left</wp:align>
                </wp:positionH>
                <wp:positionV relativeFrom="paragraph">
                  <wp:posOffset>217026</wp:posOffset>
                </wp:positionV>
                <wp:extent cx="5434314" cy="1186405"/>
                <wp:effectExtent l="0" t="0" r="14605" b="13970"/>
                <wp:wrapNone/>
                <wp:docPr id="14" name="Obdélník 14"/>
                <wp:cNvGraphicFramePr/>
                <a:graphic xmlns:a="http://schemas.openxmlformats.org/drawingml/2006/main">
                  <a:graphicData uri="http://schemas.microsoft.com/office/word/2010/wordprocessingShape">
                    <wps:wsp>
                      <wps:cNvSpPr/>
                      <wps:spPr>
                        <a:xfrm>
                          <a:off x="0" y="0"/>
                          <a:ext cx="5434314" cy="1186405"/>
                        </a:xfrm>
                        <a:prstGeom prst="rect">
                          <a:avLst/>
                        </a:prstGeom>
                      </wps:spPr>
                      <wps:style>
                        <a:lnRef idx="2">
                          <a:schemeClr val="dk1"/>
                        </a:lnRef>
                        <a:fillRef idx="1">
                          <a:schemeClr val="lt1"/>
                        </a:fillRef>
                        <a:effectRef idx="0">
                          <a:schemeClr val="dk1"/>
                        </a:effectRef>
                        <a:fontRef idx="minor">
                          <a:schemeClr val="dk1"/>
                        </a:fontRef>
                      </wps:style>
                      <wps:txbx>
                        <w:txbxContent>
                          <w:p w14:paraId="713288E3" w14:textId="77777777" w:rsidR="00B947BD" w:rsidRDefault="00B947BD" w:rsidP="0034729E">
                            <w:pPr>
                              <w:rPr>
                                <w:rFonts w:ascii="Times New Roman" w:hAnsi="Times New Roman" w:cs="Times New Roman"/>
                                <w:sz w:val="24"/>
                                <w:szCs w:val="24"/>
                              </w:rPr>
                            </w:pPr>
                            <w:r>
                              <w:rPr>
                                <w:rFonts w:ascii="Times New Roman" w:hAnsi="Times New Roman" w:cs="Times New Roman"/>
                                <w:sz w:val="24"/>
                                <w:szCs w:val="24"/>
                              </w:rPr>
                              <w:t>…,</w:t>
                            </w:r>
                            <w:r w:rsidRPr="00112ACE">
                              <w:rPr>
                                <w:rFonts w:ascii="Times New Roman" w:hAnsi="Times New Roman" w:cs="Times New Roman"/>
                                <w:sz w:val="24"/>
                                <w:szCs w:val="24"/>
                                <w:lang w:val="ru-RU"/>
                              </w:rPr>
                              <w:t xml:space="preserve">царившие повсюду деспотизм и </w:t>
                            </w:r>
                            <w:r w:rsidRPr="005813B9">
                              <w:rPr>
                                <w:rFonts w:ascii="Times New Roman" w:hAnsi="Times New Roman" w:cs="Times New Roman"/>
                                <w:b/>
                                <w:bCs/>
                                <w:sz w:val="24"/>
                                <w:szCs w:val="24"/>
                                <w:lang w:val="ru-RU"/>
                              </w:rPr>
                              <w:t>произвол</w:t>
                            </w:r>
                            <w:r w:rsidRPr="00112ACE">
                              <w:rPr>
                                <w:rFonts w:ascii="Times New Roman" w:hAnsi="Times New Roman" w:cs="Times New Roman"/>
                                <w:sz w:val="24"/>
                                <w:szCs w:val="24"/>
                                <w:lang w:val="ru-RU"/>
                              </w:rPr>
                              <w:t xml:space="preserve">, гражданское бесправие большей части народа, экономическое </w:t>
                            </w:r>
                            <w:r w:rsidRPr="005813B9">
                              <w:rPr>
                                <w:rFonts w:ascii="Times New Roman" w:hAnsi="Times New Roman" w:cs="Times New Roman"/>
                                <w:b/>
                                <w:bCs/>
                                <w:sz w:val="24"/>
                                <w:szCs w:val="24"/>
                                <w:lang w:val="ru-RU"/>
                              </w:rPr>
                              <w:t>отставание</w:t>
                            </w:r>
                            <w:r w:rsidRPr="00112ACE">
                              <w:rPr>
                                <w:rFonts w:ascii="Times New Roman" w:hAnsi="Times New Roman" w:cs="Times New Roman"/>
                                <w:sz w:val="24"/>
                                <w:szCs w:val="24"/>
                                <w:lang w:val="ru-RU"/>
                              </w:rPr>
                              <w:t xml:space="preserve"> страны, раздиравшие ее социальные коллизии.</w:t>
                            </w:r>
                            <w:r>
                              <w:rPr>
                                <w:rFonts w:ascii="Times New Roman" w:hAnsi="Times New Roman" w:cs="Times New Roman"/>
                                <w:sz w:val="24"/>
                                <w:szCs w:val="24"/>
                              </w:rPr>
                              <w:t xml:space="preserve"> </w:t>
                            </w:r>
                          </w:p>
                          <w:p w14:paraId="3ABA536B" w14:textId="1DAC5329" w:rsidR="00B947BD" w:rsidRDefault="00B947BD" w:rsidP="0034729E">
                            <w:pPr>
                              <w:rPr>
                                <w:rFonts w:ascii="Times New Roman" w:hAnsi="Times New Roman" w:cs="Times New Roman"/>
                                <w:sz w:val="24"/>
                                <w:szCs w:val="24"/>
                              </w:rPr>
                            </w:pPr>
                            <w:r>
                              <w:rPr>
                                <w:rFonts w:ascii="Times New Roman" w:hAnsi="Times New Roman" w:cs="Times New Roman"/>
                                <w:sz w:val="24"/>
                                <w:szCs w:val="24"/>
                              </w:rPr>
                              <w:t>…,</w:t>
                            </w:r>
                            <w:r w:rsidRPr="00D5309E">
                              <w:rPr>
                                <w:rFonts w:ascii="Times New Roman" w:hAnsi="Times New Roman" w:cs="Times New Roman"/>
                                <w:sz w:val="24"/>
                                <w:szCs w:val="24"/>
                              </w:rPr>
                              <w:t xml:space="preserve">kdy všude vládl despotismus, </w:t>
                            </w:r>
                            <w:r w:rsidRPr="005813B9">
                              <w:rPr>
                                <w:rFonts w:ascii="Times New Roman" w:hAnsi="Times New Roman" w:cs="Times New Roman"/>
                                <w:b/>
                                <w:bCs/>
                                <w:sz w:val="24"/>
                                <w:szCs w:val="24"/>
                              </w:rPr>
                              <w:t>svévole</w:t>
                            </w:r>
                            <w:r w:rsidRPr="00D5309E">
                              <w:rPr>
                                <w:rFonts w:ascii="Times New Roman" w:hAnsi="Times New Roman" w:cs="Times New Roman"/>
                                <w:sz w:val="24"/>
                                <w:szCs w:val="24"/>
                              </w:rPr>
                              <w:t>, občanské bezpráví větší části národa, ekonomick</w:t>
                            </w:r>
                            <w:r>
                              <w:rPr>
                                <w:rFonts w:ascii="Times New Roman" w:hAnsi="Times New Roman" w:cs="Times New Roman"/>
                                <w:sz w:val="24"/>
                                <w:szCs w:val="24"/>
                              </w:rPr>
                              <w:t xml:space="preserve">á </w:t>
                            </w:r>
                            <w:r w:rsidRPr="005813B9">
                              <w:rPr>
                                <w:rFonts w:ascii="Times New Roman" w:hAnsi="Times New Roman" w:cs="Times New Roman"/>
                                <w:b/>
                                <w:bCs/>
                                <w:sz w:val="24"/>
                                <w:szCs w:val="24"/>
                              </w:rPr>
                              <w:t>zaostalost</w:t>
                            </w:r>
                            <w:r>
                              <w:rPr>
                                <w:rFonts w:ascii="Times New Roman" w:hAnsi="Times New Roman" w:cs="Times New Roman"/>
                                <w:sz w:val="24"/>
                                <w:szCs w:val="24"/>
                              </w:rPr>
                              <w:t xml:space="preserve"> </w:t>
                            </w:r>
                            <w:r w:rsidRPr="00D5309E">
                              <w:rPr>
                                <w:rFonts w:ascii="Times New Roman" w:hAnsi="Times New Roman" w:cs="Times New Roman"/>
                                <w:sz w:val="24"/>
                                <w:szCs w:val="24"/>
                              </w:rPr>
                              <w:t>země a také</w:t>
                            </w:r>
                            <w:r>
                              <w:rPr>
                                <w:rFonts w:ascii="Times New Roman" w:hAnsi="Times New Roman" w:cs="Times New Roman"/>
                                <w:sz w:val="24"/>
                                <w:szCs w:val="24"/>
                              </w:rPr>
                              <w:t xml:space="preserve"> trýznivá</w:t>
                            </w:r>
                            <w:r w:rsidRPr="00D5309E">
                              <w:rPr>
                                <w:rFonts w:ascii="Times New Roman" w:hAnsi="Times New Roman" w:cs="Times New Roman"/>
                                <w:sz w:val="24"/>
                                <w:szCs w:val="24"/>
                              </w:rPr>
                              <w:t xml:space="preserve"> sociální kolize.</w:t>
                            </w:r>
                          </w:p>
                          <w:p w14:paraId="71613BD4" w14:textId="77777777" w:rsidR="00B947BD" w:rsidRDefault="00B947BD" w:rsidP="003472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7995" id="Obdélník 14" o:spid="_x0000_s1037" style="position:absolute;left:0;text-align:left;margin-left:0;margin-top:17.1pt;width:427.9pt;height:93.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cAIAACEFAAAOAAAAZHJzL2Uyb0RvYy54bWysVM1O3DAQvlfqO1i+l2yWQOmKLFqBqCoh&#10;QIWKs9ex2QjH4469m2zfqIc+BS/WsZPNIop6qHpJPJ755vcbn551jWEbhb4GW/L8YMKZshKq2j6W&#10;/Nv95YcTznwQthIGrCr5Vnl+Nn//7rR1MzWFFZhKISMn1s9aV/JVCG6WZV6uVCP8AThlSakBGxFI&#10;xMesQtGS98Zk08nkOGsBK4cglfd0e9Er+Tz511rJcKO1V4GZklNuIX0xfZfxm81PxewRhVvVckhD&#10;/EMWjagtBR1dXYgg2BrrP1w1tUTwoMOBhCYDrWupUg1UTT55Vc3dSjiVaqHmeDe2yf8/t/J6c4us&#10;rmh2BWdWNDSjm2X1/NPY519PjC6pQ63zMzK8c7c4SJ6OsdxOYxP/VAjrUle3Y1dVF5iky6PisDiM&#10;3iXp8vzkuJgcRa/ZHu7Qh88KGhYPJUcaW+qm2Fz50JvuTAgX0+kTSKewNSrmYOxXpakUCjlN6EQi&#10;dW6QbQSNv3rKh7DJMkJ0bcwIyt8CmbADDbYRphKxRuDkLeA+2midIoINI7CpLeDfwbq331Xd1xrL&#10;Dt2y6+eWEoxXS6i2NEyEnuXeycua+nklfLgVSLSmBaBVDTf00QbaksNw4mwF+OOt+2hPbCMtZy2t&#10;Scn997VAxZn5YomHn/KiiHuVhOLo45QEfKlZvtTYdXMONIqcHgUn0zHaB7M7aoTmgTZ6EaOSSlhJ&#10;sUsuA+6E89CvL70JUi0WyYx2yYlwZe+cjM5joyNf7rsHgW4gVSA+XsNupcTsFbd624i0sFgH0HUi&#10;3r6vwwhoDxN1hzcjLvpLOVntX7b5bwAAAP//AwBQSwMEFAAGAAgAAAAhAHzfvA3dAAAABwEAAA8A&#10;AABkcnMvZG93bnJldi54bWxMj8FOwzAQRO9I/IO1SNyo3UBLCdlUFYITiIq2B45uvCQR9jqK3ST9&#10;e8wJjqMZzbwp1pOzYqA+tJ4R5jMFgrjypuUa4bB/uVmBCFGz0dYzIZwpwLq8vCh0bvzIHzTsYi1S&#10;CYdcIzQxdrmUoWrI6TDzHXHyvnzvdEyyr6Xp9ZjKnZWZUkvpdMtpodEdPTVUfe9ODsFv27Pd9A/v&#10;wxvdf75uoxqn5TPi9dW0eQQRaYp/YfjFT+hQJqajP7EJwiKkIxHh9i4DkdzVYpGOHBGybK5AloX8&#10;z1/+AAAA//8DAFBLAQItABQABgAIAAAAIQC2gziS/gAAAOEBAAATAAAAAAAAAAAAAAAAAAAAAABb&#10;Q29udGVudF9UeXBlc10ueG1sUEsBAi0AFAAGAAgAAAAhADj9If/WAAAAlAEAAAsAAAAAAAAAAAAA&#10;AAAALwEAAF9yZWxzLy5yZWxzUEsBAi0AFAAGAAgAAAAhAD9T7cNwAgAAIQUAAA4AAAAAAAAAAAAA&#10;AAAALgIAAGRycy9lMm9Eb2MueG1sUEsBAi0AFAAGAAgAAAAhAHzfvA3dAAAABwEAAA8AAAAAAAAA&#10;AAAAAAAAygQAAGRycy9kb3ducmV2LnhtbFBLBQYAAAAABAAEAPMAAADUBQAAAAA=&#10;" fillcolor="white [3201]" strokecolor="black [3200]" strokeweight="1pt">
                <v:textbox>
                  <w:txbxContent>
                    <w:p w14:paraId="713288E3" w14:textId="77777777" w:rsidR="00B947BD" w:rsidRDefault="00B947BD" w:rsidP="0034729E">
                      <w:pPr>
                        <w:rPr>
                          <w:rFonts w:ascii="Times New Roman" w:hAnsi="Times New Roman" w:cs="Times New Roman"/>
                          <w:sz w:val="24"/>
                          <w:szCs w:val="24"/>
                        </w:rPr>
                      </w:pPr>
                      <w:r>
                        <w:rPr>
                          <w:rFonts w:ascii="Times New Roman" w:hAnsi="Times New Roman" w:cs="Times New Roman"/>
                          <w:sz w:val="24"/>
                          <w:szCs w:val="24"/>
                        </w:rPr>
                        <w:t>…,</w:t>
                      </w:r>
                      <w:r w:rsidRPr="00112ACE">
                        <w:rPr>
                          <w:rFonts w:ascii="Times New Roman" w:hAnsi="Times New Roman" w:cs="Times New Roman"/>
                          <w:sz w:val="24"/>
                          <w:szCs w:val="24"/>
                          <w:lang w:val="ru-RU"/>
                        </w:rPr>
                        <w:t xml:space="preserve">царившие повсюду деспотизм и </w:t>
                      </w:r>
                      <w:r w:rsidRPr="005813B9">
                        <w:rPr>
                          <w:rFonts w:ascii="Times New Roman" w:hAnsi="Times New Roman" w:cs="Times New Roman"/>
                          <w:b/>
                          <w:bCs/>
                          <w:sz w:val="24"/>
                          <w:szCs w:val="24"/>
                          <w:lang w:val="ru-RU"/>
                        </w:rPr>
                        <w:t>произвол</w:t>
                      </w:r>
                      <w:r w:rsidRPr="00112ACE">
                        <w:rPr>
                          <w:rFonts w:ascii="Times New Roman" w:hAnsi="Times New Roman" w:cs="Times New Roman"/>
                          <w:sz w:val="24"/>
                          <w:szCs w:val="24"/>
                          <w:lang w:val="ru-RU"/>
                        </w:rPr>
                        <w:t xml:space="preserve">, гражданское бесправие большей части народа, экономическое </w:t>
                      </w:r>
                      <w:r w:rsidRPr="005813B9">
                        <w:rPr>
                          <w:rFonts w:ascii="Times New Roman" w:hAnsi="Times New Roman" w:cs="Times New Roman"/>
                          <w:b/>
                          <w:bCs/>
                          <w:sz w:val="24"/>
                          <w:szCs w:val="24"/>
                          <w:lang w:val="ru-RU"/>
                        </w:rPr>
                        <w:t>отставание</w:t>
                      </w:r>
                      <w:r w:rsidRPr="00112ACE">
                        <w:rPr>
                          <w:rFonts w:ascii="Times New Roman" w:hAnsi="Times New Roman" w:cs="Times New Roman"/>
                          <w:sz w:val="24"/>
                          <w:szCs w:val="24"/>
                          <w:lang w:val="ru-RU"/>
                        </w:rPr>
                        <w:t xml:space="preserve"> страны, раздиравшие ее социальные коллизии.</w:t>
                      </w:r>
                      <w:r>
                        <w:rPr>
                          <w:rFonts w:ascii="Times New Roman" w:hAnsi="Times New Roman" w:cs="Times New Roman"/>
                          <w:sz w:val="24"/>
                          <w:szCs w:val="24"/>
                        </w:rPr>
                        <w:t xml:space="preserve"> </w:t>
                      </w:r>
                    </w:p>
                    <w:p w14:paraId="3ABA536B" w14:textId="1DAC5329" w:rsidR="00B947BD" w:rsidRDefault="00B947BD" w:rsidP="0034729E">
                      <w:pPr>
                        <w:rPr>
                          <w:rFonts w:ascii="Times New Roman" w:hAnsi="Times New Roman" w:cs="Times New Roman"/>
                          <w:sz w:val="24"/>
                          <w:szCs w:val="24"/>
                        </w:rPr>
                      </w:pPr>
                      <w:r>
                        <w:rPr>
                          <w:rFonts w:ascii="Times New Roman" w:hAnsi="Times New Roman" w:cs="Times New Roman"/>
                          <w:sz w:val="24"/>
                          <w:szCs w:val="24"/>
                        </w:rPr>
                        <w:t>…,</w:t>
                      </w:r>
                      <w:r w:rsidRPr="00D5309E">
                        <w:rPr>
                          <w:rFonts w:ascii="Times New Roman" w:hAnsi="Times New Roman" w:cs="Times New Roman"/>
                          <w:sz w:val="24"/>
                          <w:szCs w:val="24"/>
                        </w:rPr>
                        <w:t xml:space="preserve">kdy všude vládl despotismus, </w:t>
                      </w:r>
                      <w:r w:rsidRPr="005813B9">
                        <w:rPr>
                          <w:rFonts w:ascii="Times New Roman" w:hAnsi="Times New Roman" w:cs="Times New Roman"/>
                          <w:b/>
                          <w:bCs/>
                          <w:sz w:val="24"/>
                          <w:szCs w:val="24"/>
                        </w:rPr>
                        <w:t>svévole</w:t>
                      </w:r>
                      <w:r w:rsidRPr="00D5309E">
                        <w:rPr>
                          <w:rFonts w:ascii="Times New Roman" w:hAnsi="Times New Roman" w:cs="Times New Roman"/>
                          <w:sz w:val="24"/>
                          <w:szCs w:val="24"/>
                        </w:rPr>
                        <w:t>, občanské bezpráví větší části národa, ekonomick</w:t>
                      </w:r>
                      <w:r>
                        <w:rPr>
                          <w:rFonts w:ascii="Times New Roman" w:hAnsi="Times New Roman" w:cs="Times New Roman"/>
                          <w:sz w:val="24"/>
                          <w:szCs w:val="24"/>
                        </w:rPr>
                        <w:t xml:space="preserve">á </w:t>
                      </w:r>
                      <w:r w:rsidRPr="005813B9">
                        <w:rPr>
                          <w:rFonts w:ascii="Times New Roman" w:hAnsi="Times New Roman" w:cs="Times New Roman"/>
                          <w:b/>
                          <w:bCs/>
                          <w:sz w:val="24"/>
                          <w:szCs w:val="24"/>
                        </w:rPr>
                        <w:t>zaostalost</w:t>
                      </w:r>
                      <w:r>
                        <w:rPr>
                          <w:rFonts w:ascii="Times New Roman" w:hAnsi="Times New Roman" w:cs="Times New Roman"/>
                          <w:sz w:val="24"/>
                          <w:szCs w:val="24"/>
                        </w:rPr>
                        <w:t xml:space="preserve"> </w:t>
                      </w:r>
                      <w:r w:rsidRPr="00D5309E">
                        <w:rPr>
                          <w:rFonts w:ascii="Times New Roman" w:hAnsi="Times New Roman" w:cs="Times New Roman"/>
                          <w:sz w:val="24"/>
                          <w:szCs w:val="24"/>
                        </w:rPr>
                        <w:t>země a také</w:t>
                      </w:r>
                      <w:r>
                        <w:rPr>
                          <w:rFonts w:ascii="Times New Roman" w:hAnsi="Times New Roman" w:cs="Times New Roman"/>
                          <w:sz w:val="24"/>
                          <w:szCs w:val="24"/>
                        </w:rPr>
                        <w:t xml:space="preserve"> trýznivá</w:t>
                      </w:r>
                      <w:r w:rsidRPr="00D5309E">
                        <w:rPr>
                          <w:rFonts w:ascii="Times New Roman" w:hAnsi="Times New Roman" w:cs="Times New Roman"/>
                          <w:sz w:val="24"/>
                          <w:szCs w:val="24"/>
                        </w:rPr>
                        <w:t xml:space="preserve"> sociální kolize.</w:t>
                      </w:r>
                    </w:p>
                    <w:p w14:paraId="71613BD4" w14:textId="77777777" w:rsidR="00B947BD" w:rsidRDefault="00B947BD" w:rsidP="0034729E"/>
                  </w:txbxContent>
                </v:textbox>
                <w10:wrap anchorx="margin"/>
              </v:rect>
            </w:pict>
          </mc:Fallback>
        </mc:AlternateContent>
      </w:r>
    </w:p>
    <w:p w14:paraId="1D718748" w14:textId="0B6C7CF3" w:rsidR="0034729E" w:rsidRDefault="0034729E" w:rsidP="00D527FE">
      <w:pPr>
        <w:jc w:val="both"/>
        <w:rPr>
          <w:rFonts w:ascii="Times New Roman" w:hAnsi="Times New Roman" w:cs="Times New Roman"/>
          <w:sz w:val="24"/>
          <w:szCs w:val="24"/>
        </w:rPr>
      </w:pPr>
    </w:p>
    <w:p w14:paraId="1690C5F5" w14:textId="00B32615" w:rsidR="0034729E" w:rsidRDefault="0034729E" w:rsidP="00D527FE">
      <w:pPr>
        <w:jc w:val="both"/>
        <w:rPr>
          <w:rFonts w:ascii="Times New Roman" w:hAnsi="Times New Roman" w:cs="Times New Roman"/>
          <w:sz w:val="24"/>
          <w:szCs w:val="24"/>
        </w:rPr>
      </w:pPr>
    </w:p>
    <w:p w14:paraId="68CA4E3F" w14:textId="65B30937" w:rsidR="0034729E" w:rsidRDefault="0034729E" w:rsidP="00D527FE">
      <w:pPr>
        <w:jc w:val="both"/>
        <w:rPr>
          <w:rFonts w:ascii="Times New Roman" w:hAnsi="Times New Roman" w:cs="Times New Roman"/>
          <w:sz w:val="24"/>
          <w:szCs w:val="24"/>
        </w:rPr>
      </w:pPr>
    </w:p>
    <w:p w14:paraId="20757147" w14:textId="548772A7" w:rsidR="0034729E" w:rsidRPr="0034729E" w:rsidRDefault="0034729E" w:rsidP="00D527FE">
      <w:pPr>
        <w:jc w:val="both"/>
        <w:rPr>
          <w:rFonts w:ascii="Times New Roman" w:hAnsi="Times New Roman" w:cs="Times New Roman"/>
          <w:sz w:val="24"/>
          <w:szCs w:val="24"/>
        </w:rPr>
      </w:pPr>
    </w:p>
    <w:p w14:paraId="3C2CB976" w14:textId="07717DAB" w:rsidR="00DD3B32" w:rsidRDefault="00DD3B32" w:rsidP="00D527FE">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27EEB508" wp14:editId="1BBB7C63">
                <wp:simplePos x="0" y="0"/>
                <wp:positionH relativeFrom="margin">
                  <wp:align>right</wp:align>
                </wp:positionH>
                <wp:positionV relativeFrom="paragraph">
                  <wp:posOffset>275462</wp:posOffset>
                </wp:positionV>
                <wp:extent cx="5457463" cy="1030147"/>
                <wp:effectExtent l="0" t="0" r="10160" b="17780"/>
                <wp:wrapNone/>
                <wp:docPr id="16" name="Obdélník 16"/>
                <wp:cNvGraphicFramePr/>
                <a:graphic xmlns:a="http://schemas.openxmlformats.org/drawingml/2006/main">
                  <a:graphicData uri="http://schemas.microsoft.com/office/word/2010/wordprocessingShape">
                    <wps:wsp>
                      <wps:cNvSpPr/>
                      <wps:spPr>
                        <a:xfrm>
                          <a:off x="0" y="0"/>
                          <a:ext cx="5457463" cy="1030147"/>
                        </a:xfrm>
                        <a:prstGeom prst="rect">
                          <a:avLst/>
                        </a:prstGeom>
                      </wps:spPr>
                      <wps:style>
                        <a:lnRef idx="2">
                          <a:schemeClr val="dk1"/>
                        </a:lnRef>
                        <a:fillRef idx="1">
                          <a:schemeClr val="lt1"/>
                        </a:fillRef>
                        <a:effectRef idx="0">
                          <a:schemeClr val="dk1"/>
                        </a:effectRef>
                        <a:fontRef idx="minor">
                          <a:schemeClr val="dk1"/>
                        </a:fontRef>
                      </wps:style>
                      <wps:txbx>
                        <w:txbxContent>
                          <w:p w14:paraId="3D68E088" w14:textId="77777777" w:rsidR="00B947BD" w:rsidRDefault="00B947BD" w:rsidP="00DD3B32">
                            <w:pPr>
                              <w:rPr>
                                <w:rFonts w:ascii="Times New Roman" w:hAnsi="Times New Roman" w:cs="Times New Roman"/>
                                <w:sz w:val="24"/>
                                <w:szCs w:val="24"/>
                                <w:lang w:val="ru-RU"/>
                              </w:rPr>
                            </w:pPr>
                            <w:r w:rsidRPr="00112ACE">
                              <w:rPr>
                                <w:rFonts w:ascii="Times New Roman" w:hAnsi="Times New Roman" w:cs="Times New Roman"/>
                                <w:sz w:val="24"/>
                                <w:szCs w:val="24"/>
                                <w:lang w:val="ru-RU"/>
                              </w:rPr>
                              <w:t xml:space="preserve">Будущие декабристы «заразились» </w:t>
                            </w:r>
                            <w:r w:rsidRPr="00DD3B32">
                              <w:rPr>
                                <w:rFonts w:ascii="Times New Roman" w:hAnsi="Times New Roman" w:cs="Times New Roman"/>
                                <w:b/>
                                <w:bCs/>
                                <w:sz w:val="24"/>
                                <w:szCs w:val="24"/>
                                <w:lang w:val="ru-RU"/>
                              </w:rPr>
                              <w:t>настроением</w:t>
                            </w:r>
                            <w:r w:rsidRPr="00112ACE">
                              <w:rPr>
                                <w:rFonts w:ascii="Times New Roman" w:hAnsi="Times New Roman" w:cs="Times New Roman"/>
                                <w:sz w:val="24"/>
                                <w:szCs w:val="24"/>
                                <w:lang w:val="ru-RU"/>
                              </w:rPr>
                              <w:t xml:space="preserve">, которое B.О. Ключевский удачно назвал «патриотической </w:t>
                            </w:r>
                            <w:r w:rsidRPr="00DD3B32">
                              <w:rPr>
                                <w:rFonts w:ascii="Times New Roman" w:hAnsi="Times New Roman" w:cs="Times New Roman"/>
                                <w:b/>
                                <w:bCs/>
                                <w:sz w:val="24"/>
                                <w:szCs w:val="24"/>
                                <w:lang w:val="ru-RU"/>
                              </w:rPr>
                              <w:t>скорбью</w:t>
                            </w:r>
                            <w:r w:rsidRPr="00112ACE">
                              <w:rPr>
                                <w:rFonts w:ascii="Times New Roman" w:hAnsi="Times New Roman" w:cs="Times New Roman"/>
                                <w:sz w:val="24"/>
                                <w:szCs w:val="24"/>
                                <w:lang w:val="ru-RU"/>
                              </w:rPr>
                              <w:t>».</w:t>
                            </w:r>
                          </w:p>
                          <w:p w14:paraId="7B7A84FD" w14:textId="78867A15" w:rsidR="00B947BD" w:rsidRPr="0034729E" w:rsidRDefault="00B947BD" w:rsidP="00DD3B32">
                            <w:pPr>
                              <w:rPr>
                                <w:rFonts w:ascii="Times New Roman" w:hAnsi="Times New Roman" w:cs="Times New Roman"/>
                                <w:sz w:val="24"/>
                                <w:szCs w:val="24"/>
                              </w:rPr>
                            </w:pPr>
                            <w:r w:rsidRPr="00D5309E">
                              <w:rPr>
                                <w:rFonts w:ascii="Times New Roman" w:hAnsi="Times New Roman" w:cs="Times New Roman"/>
                                <w:sz w:val="24"/>
                                <w:szCs w:val="24"/>
                              </w:rPr>
                              <w:t xml:space="preserve">Budoucí děkabristé „se nakazili“ </w:t>
                            </w:r>
                            <w:r w:rsidRPr="00DD3B32">
                              <w:rPr>
                                <w:rFonts w:ascii="Times New Roman" w:hAnsi="Times New Roman" w:cs="Times New Roman"/>
                                <w:b/>
                                <w:bCs/>
                                <w:sz w:val="24"/>
                                <w:szCs w:val="24"/>
                              </w:rPr>
                              <w:t>náladou</w:t>
                            </w:r>
                            <w:r w:rsidRPr="00D5309E">
                              <w:rPr>
                                <w:rFonts w:ascii="Times New Roman" w:hAnsi="Times New Roman" w:cs="Times New Roman"/>
                                <w:sz w:val="24"/>
                                <w:szCs w:val="24"/>
                              </w:rPr>
                              <w:t>, kter</w:t>
                            </w:r>
                            <w:r>
                              <w:rPr>
                                <w:rFonts w:ascii="Times New Roman" w:hAnsi="Times New Roman" w:cs="Times New Roman"/>
                                <w:sz w:val="24"/>
                                <w:szCs w:val="24"/>
                              </w:rPr>
                              <w:t>ou</w:t>
                            </w:r>
                            <w:r w:rsidRPr="00D5309E">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D5309E">
                              <w:rPr>
                                <w:rFonts w:ascii="Times New Roman" w:hAnsi="Times New Roman" w:cs="Times New Roman"/>
                                <w:sz w:val="24"/>
                                <w:szCs w:val="24"/>
                              </w:rPr>
                              <w:t xml:space="preserve">O. Ključevskij </w:t>
                            </w:r>
                            <w:r>
                              <w:rPr>
                                <w:rFonts w:ascii="Times New Roman" w:hAnsi="Times New Roman" w:cs="Times New Roman"/>
                                <w:sz w:val="24"/>
                                <w:szCs w:val="24"/>
                              </w:rPr>
                              <w:t>příhodně</w:t>
                            </w:r>
                            <w:r w:rsidRPr="00D5309E">
                              <w:rPr>
                                <w:rFonts w:ascii="Times New Roman" w:hAnsi="Times New Roman" w:cs="Times New Roman"/>
                                <w:sz w:val="24"/>
                                <w:szCs w:val="24"/>
                              </w:rPr>
                              <w:t xml:space="preserve"> nazval „patriotským </w:t>
                            </w:r>
                            <w:r w:rsidRPr="00DD3B32">
                              <w:rPr>
                                <w:rFonts w:ascii="Times New Roman" w:hAnsi="Times New Roman" w:cs="Times New Roman"/>
                                <w:b/>
                                <w:bCs/>
                                <w:sz w:val="24"/>
                                <w:szCs w:val="24"/>
                              </w:rPr>
                              <w:t>zármutkem</w:t>
                            </w:r>
                            <w:r w:rsidRPr="00D5309E">
                              <w:rPr>
                                <w:rFonts w:ascii="Times New Roman" w:hAnsi="Times New Roman" w:cs="Times New Roman"/>
                                <w:sz w:val="24"/>
                                <w:szCs w:val="24"/>
                              </w:rPr>
                              <w:t>“.</w:t>
                            </w:r>
                          </w:p>
                          <w:p w14:paraId="02AF4E09" w14:textId="77777777" w:rsidR="00B947BD" w:rsidRDefault="00B947BD" w:rsidP="00DD3B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EB508" id="Obdélník 16" o:spid="_x0000_s1038" style="position:absolute;left:0;text-align:left;margin-left:378.5pt;margin-top:21.7pt;width:429.7pt;height:81.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z3cQIAACEFAAAOAAAAZHJzL2Uyb0RvYy54bWysVM1OGzEQvlfqO1i+l90NAdooGxSBqCoh&#10;iAoVZ8drkxX+69jJbvpGPfQpeLGOvT9EFPVQ9bLr8cw3v994ft5qRXYCfG1NSYujnBJhuK1q81jS&#10;b/dXHz5S4gMzFVPWiJLuhafni/fv5o2biYndWFUJIOjE+FnjSroJwc2yzPON0MwfWScMKqUFzQKK&#10;8JhVwBr0rlU2yfPTrLFQObBceI+3l52SLpJ/KQUPt1J6EYgqKeYW0hfSdx2/2WLOZo/A3KbmfRrs&#10;H7LQrDYYdHR1yQIjW6j/cKVrDtZbGY641ZmVsuYi1YDVFPmrau42zIlUCzbHu7FN/v+55Te7FZC6&#10;wtmdUmKYxhndrqvnn8o8/3oieIkdapyfoeGdW0EveTzGclsJOv6xENKmru7Hroo2EI6XJ9OTs+np&#10;MSUcdUV+nBfTs+g1e4E78OGzsJrEQ0kBx5a6yXbXPnSmgwniYjpdAukU9krEHJT5KiSWgiEnCZ1I&#10;JC4UkB3D8VdPRR82WUaIrJUaQcVbIBUGUG8bYSIRawTmbwFfoo3WKaI1YQTq2lj4O1h29kPVXa2x&#10;7NCu225uk2FEa1vtcZhgO5Z7x69q7Oc182HFAGmNC4CrGm7xI5VtSmr7EyUbCz/euo/2yDbUUtLg&#10;mpTUf98yEJSoLwZ5+KmYTuNeJQEHPUEBDjXrQ43Z6guLoyjwUXA8HaN9UMNRgtUPuNHLGBVVzHCM&#10;XVIeYBAuQre++CZwsVwmM9wlx8K1uXM8Oo+Njny5bx8YuJ5UAfl4Y4eVYrNX3OpsI9LY5TZYWSfi&#10;xVZ3fe1HgHuYqNu/GXHRD+Vk9fKyLX4DAAD//wMAUEsDBBQABgAIAAAAIQBWMtdY3QAAAAcBAAAP&#10;AAAAZHJzL2Rvd25yZXYueG1sTI/BTsMwEETvSPyDtUjcqE1pQxviVBWCE6gVhQNHN16SCHsdxW6S&#10;/j3LCW47mtHM22IzeScG7GMbSMPtTIFAqoJtqdbw8f58swIRkyFrXCDUcMYIm/LyojC5DSO94XBI&#10;teASirnR0KTU5VLGqkFv4ix0SOx9hd6bxLKvpe3NyOXeyblSmfSmJV5oTIePDVbfh5PXEPbt2W37&#10;9W54xfvPl31S45Q9aX19NW0fQCSc0l8YfvEZHUpmOoYT2SicBn4kaVjcLUCwu1qu+ThqmKtlBrIs&#10;5H/+8gcAAP//AwBQSwECLQAUAAYACAAAACEAtoM4kv4AAADhAQAAEwAAAAAAAAAAAAAAAAAAAAAA&#10;W0NvbnRlbnRfVHlwZXNdLnhtbFBLAQItABQABgAIAAAAIQA4/SH/1gAAAJQBAAALAAAAAAAAAAAA&#10;AAAAAC8BAABfcmVscy8ucmVsc1BLAQItABQABgAIAAAAIQC23Gz3cQIAACEFAAAOAAAAAAAAAAAA&#10;AAAAAC4CAABkcnMvZTJvRG9jLnhtbFBLAQItABQABgAIAAAAIQBWMtdY3QAAAAcBAAAPAAAAAAAA&#10;AAAAAAAAAMsEAABkcnMvZG93bnJldi54bWxQSwUGAAAAAAQABADzAAAA1QUAAAAA&#10;" fillcolor="white [3201]" strokecolor="black [3200]" strokeweight="1pt">
                <v:textbox>
                  <w:txbxContent>
                    <w:p w14:paraId="3D68E088" w14:textId="77777777" w:rsidR="00B947BD" w:rsidRDefault="00B947BD" w:rsidP="00DD3B32">
                      <w:pPr>
                        <w:rPr>
                          <w:rFonts w:ascii="Times New Roman" w:hAnsi="Times New Roman" w:cs="Times New Roman"/>
                          <w:sz w:val="24"/>
                          <w:szCs w:val="24"/>
                          <w:lang w:val="ru-RU"/>
                        </w:rPr>
                      </w:pPr>
                      <w:r w:rsidRPr="00112ACE">
                        <w:rPr>
                          <w:rFonts w:ascii="Times New Roman" w:hAnsi="Times New Roman" w:cs="Times New Roman"/>
                          <w:sz w:val="24"/>
                          <w:szCs w:val="24"/>
                          <w:lang w:val="ru-RU"/>
                        </w:rPr>
                        <w:t xml:space="preserve">Будущие декабристы «заразились» </w:t>
                      </w:r>
                      <w:r w:rsidRPr="00DD3B32">
                        <w:rPr>
                          <w:rFonts w:ascii="Times New Roman" w:hAnsi="Times New Roman" w:cs="Times New Roman"/>
                          <w:b/>
                          <w:bCs/>
                          <w:sz w:val="24"/>
                          <w:szCs w:val="24"/>
                          <w:lang w:val="ru-RU"/>
                        </w:rPr>
                        <w:t>настроением</w:t>
                      </w:r>
                      <w:r w:rsidRPr="00112ACE">
                        <w:rPr>
                          <w:rFonts w:ascii="Times New Roman" w:hAnsi="Times New Roman" w:cs="Times New Roman"/>
                          <w:sz w:val="24"/>
                          <w:szCs w:val="24"/>
                          <w:lang w:val="ru-RU"/>
                        </w:rPr>
                        <w:t xml:space="preserve">, которое B.О. Ключевский удачно назвал «патриотической </w:t>
                      </w:r>
                      <w:r w:rsidRPr="00DD3B32">
                        <w:rPr>
                          <w:rFonts w:ascii="Times New Roman" w:hAnsi="Times New Roman" w:cs="Times New Roman"/>
                          <w:b/>
                          <w:bCs/>
                          <w:sz w:val="24"/>
                          <w:szCs w:val="24"/>
                          <w:lang w:val="ru-RU"/>
                        </w:rPr>
                        <w:t>скорбью</w:t>
                      </w:r>
                      <w:r w:rsidRPr="00112ACE">
                        <w:rPr>
                          <w:rFonts w:ascii="Times New Roman" w:hAnsi="Times New Roman" w:cs="Times New Roman"/>
                          <w:sz w:val="24"/>
                          <w:szCs w:val="24"/>
                          <w:lang w:val="ru-RU"/>
                        </w:rPr>
                        <w:t>».</w:t>
                      </w:r>
                    </w:p>
                    <w:p w14:paraId="7B7A84FD" w14:textId="78867A15" w:rsidR="00B947BD" w:rsidRPr="0034729E" w:rsidRDefault="00B947BD" w:rsidP="00DD3B32">
                      <w:pPr>
                        <w:rPr>
                          <w:rFonts w:ascii="Times New Roman" w:hAnsi="Times New Roman" w:cs="Times New Roman"/>
                          <w:sz w:val="24"/>
                          <w:szCs w:val="24"/>
                        </w:rPr>
                      </w:pPr>
                      <w:r w:rsidRPr="00D5309E">
                        <w:rPr>
                          <w:rFonts w:ascii="Times New Roman" w:hAnsi="Times New Roman" w:cs="Times New Roman"/>
                          <w:sz w:val="24"/>
                          <w:szCs w:val="24"/>
                        </w:rPr>
                        <w:t xml:space="preserve">Budoucí děkabristé „se nakazili“ </w:t>
                      </w:r>
                      <w:r w:rsidRPr="00DD3B32">
                        <w:rPr>
                          <w:rFonts w:ascii="Times New Roman" w:hAnsi="Times New Roman" w:cs="Times New Roman"/>
                          <w:b/>
                          <w:bCs/>
                          <w:sz w:val="24"/>
                          <w:szCs w:val="24"/>
                        </w:rPr>
                        <w:t>náladou</w:t>
                      </w:r>
                      <w:r w:rsidRPr="00D5309E">
                        <w:rPr>
                          <w:rFonts w:ascii="Times New Roman" w:hAnsi="Times New Roman" w:cs="Times New Roman"/>
                          <w:sz w:val="24"/>
                          <w:szCs w:val="24"/>
                        </w:rPr>
                        <w:t>, kter</w:t>
                      </w:r>
                      <w:r>
                        <w:rPr>
                          <w:rFonts w:ascii="Times New Roman" w:hAnsi="Times New Roman" w:cs="Times New Roman"/>
                          <w:sz w:val="24"/>
                          <w:szCs w:val="24"/>
                        </w:rPr>
                        <w:t>ou</w:t>
                      </w:r>
                      <w:r w:rsidRPr="00D5309E">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D5309E">
                        <w:rPr>
                          <w:rFonts w:ascii="Times New Roman" w:hAnsi="Times New Roman" w:cs="Times New Roman"/>
                          <w:sz w:val="24"/>
                          <w:szCs w:val="24"/>
                        </w:rPr>
                        <w:t xml:space="preserve">O. Ključevskij </w:t>
                      </w:r>
                      <w:r>
                        <w:rPr>
                          <w:rFonts w:ascii="Times New Roman" w:hAnsi="Times New Roman" w:cs="Times New Roman"/>
                          <w:sz w:val="24"/>
                          <w:szCs w:val="24"/>
                        </w:rPr>
                        <w:t>příhodně</w:t>
                      </w:r>
                      <w:r w:rsidRPr="00D5309E">
                        <w:rPr>
                          <w:rFonts w:ascii="Times New Roman" w:hAnsi="Times New Roman" w:cs="Times New Roman"/>
                          <w:sz w:val="24"/>
                          <w:szCs w:val="24"/>
                        </w:rPr>
                        <w:t xml:space="preserve"> nazval „patriotským </w:t>
                      </w:r>
                      <w:r w:rsidRPr="00DD3B32">
                        <w:rPr>
                          <w:rFonts w:ascii="Times New Roman" w:hAnsi="Times New Roman" w:cs="Times New Roman"/>
                          <w:b/>
                          <w:bCs/>
                          <w:sz w:val="24"/>
                          <w:szCs w:val="24"/>
                        </w:rPr>
                        <w:t>zármutkem</w:t>
                      </w:r>
                      <w:r w:rsidRPr="00D5309E">
                        <w:rPr>
                          <w:rFonts w:ascii="Times New Roman" w:hAnsi="Times New Roman" w:cs="Times New Roman"/>
                          <w:sz w:val="24"/>
                          <w:szCs w:val="24"/>
                        </w:rPr>
                        <w:t>“.</w:t>
                      </w:r>
                    </w:p>
                    <w:p w14:paraId="02AF4E09" w14:textId="77777777" w:rsidR="00B947BD" w:rsidRDefault="00B947BD" w:rsidP="00DD3B32"/>
                  </w:txbxContent>
                </v:textbox>
                <w10:wrap anchorx="margin"/>
              </v:rect>
            </w:pict>
          </mc:Fallback>
        </mc:AlternateContent>
      </w:r>
    </w:p>
    <w:p w14:paraId="4835B985" w14:textId="77777777" w:rsidR="00DD3B32" w:rsidRDefault="00DD3B32" w:rsidP="00D527FE">
      <w:pPr>
        <w:jc w:val="both"/>
        <w:rPr>
          <w:rFonts w:ascii="Times New Roman" w:hAnsi="Times New Roman" w:cs="Times New Roman"/>
          <w:b/>
          <w:bCs/>
          <w:sz w:val="24"/>
          <w:szCs w:val="24"/>
        </w:rPr>
      </w:pPr>
    </w:p>
    <w:p w14:paraId="37CA898E" w14:textId="77777777" w:rsidR="00DD3B32" w:rsidRDefault="00DD3B32" w:rsidP="00D527FE">
      <w:pPr>
        <w:jc w:val="both"/>
        <w:rPr>
          <w:rFonts w:ascii="Times New Roman" w:hAnsi="Times New Roman" w:cs="Times New Roman"/>
          <w:b/>
          <w:bCs/>
          <w:sz w:val="24"/>
          <w:szCs w:val="24"/>
        </w:rPr>
      </w:pPr>
    </w:p>
    <w:p w14:paraId="10909E98" w14:textId="77777777" w:rsidR="00DD3B32" w:rsidRDefault="00DD3B32" w:rsidP="00D527FE">
      <w:pPr>
        <w:jc w:val="both"/>
        <w:rPr>
          <w:rFonts w:ascii="Times New Roman" w:hAnsi="Times New Roman" w:cs="Times New Roman"/>
          <w:b/>
          <w:bCs/>
          <w:sz w:val="24"/>
          <w:szCs w:val="24"/>
        </w:rPr>
      </w:pPr>
    </w:p>
    <w:p w14:paraId="659D8436" w14:textId="77777777" w:rsidR="00DD3B32" w:rsidRDefault="00DD3B32" w:rsidP="00D527FE">
      <w:pPr>
        <w:jc w:val="both"/>
        <w:rPr>
          <w:rFonts w:ascii="Times New Roman" w:hAnsi="Times New Roman" w:cs="Times New Roman"/>
          <w:b/>
          <w:bCs/>
          <w:sz w:val="24"/>
          <w:szCs w:val="24"/>
        </w:rPr>
      </w:pPr>
    </w:p>
    <w:p w14:paraId="668F1AB0" w14:textId="77777777" w:rsidR="00335321" w:rsidRDefault="00335321" w:rsidP="00D527FE">
      <w:pPr>
        <w:pStyle w:val="Nadpis3"/>
        <w:jc w:val="both"/>
        <w:rPr>
          <w:rFonts w:ascii="Times New Roman" w:hAnsi="Times New Roman" w:cs="Times New Roman"/>
          <w:b/>
          <w:bCs/>
          <w:color w:val="auto"/>
          <w:sz w:val="28"/>
          <w:szCs w:val="28"/>
        </w:rPr>
      </w:pPr>
    </w:p>
    <w:p w14:paraId="60957E9F" w14:textId="77777777" w:rsidR="00335321" w:rsidRDefault="00335321" w:rsidP="00D527FE">
      <w:pPr>
        <w:pStyle w:val="Nadpis3"/>
        <w:jc w:val="both"/>
        <w:rPr>
          <w:rFonts w:ascii="Times New Roman" w:hAnsi="Times New Roman" w:cs="Times New Roman"/>
          <w:b/>
          <w:bCs/>
          <w:color w:val="auto"/>
          <w:sz w:val="28"/>
          <w:szCs w:val="28"/>
        </w:rPr>
      </w:pPr>
    </w:p>
    <w:p w14:paraId="23281777" w14:textId="77777777" w:rsidR="00335321" w:rsidRDefault="00335321" w:rsidP="00335321"/>
    <w:p w14:paraId="5EB590F2" w14:textId="77777777" w:rsidR="00335321" w:rsidRDefault="00335321" w:rsidP="00335321"/>
    <w:p w14:paraId="3AA93F6D" w14:textId="0772DF25" w:rsidR="000B278C" w:rsidRPr="00335321" w:rsidRDefault="000B278C" w:rsidP="00335321">
      <w:pPr>
        <w:pStyle w:val="Nadpis3"/>
        <w:rPr>
          <w:rFonts w:ascii="Times New Roman" w:hAnsi="Times New Roman" w:cs="Times New Roman"/>
          <w:b/>
          <w:bCs/>
          <w:color w:val="auto"/>
          <w:sz w:val="28"/>
          <w:szCs w:val="28"/>
        </w:rPr>
      </w:pPr>
      <w:bookmarkStart w:id="25" w:name="_Toc75379838"/>
      <w:r w:rsidRPr="00335321">
        <w:rPr>
          <w:rFonts w:ascii="Times New Roman" w:hAnsi="Times New Roman" w:cs="Times New Roman"/>
          <w:b/>
          <w:bCs/>
          <w:color w:val="auto"/>
          <w:sz w:val="28"/>
          <w:szCs w:val="28"/>
        </w:rPr>
        <w:lastRenderedPageBreak/>
        <w:t>5.</w:t>
      </w:r>
      <w:r w:rsidR="00156EDC">
        <w:rPr>
          <w:rFonts w:ascii="Times New Roman" w:hAnsi="Times New Roman" w:cs="Times New Roman"/>
          <w:b/>
          <w:bCs/>
          <w:color w:val="auto"/>
          <w:sz w:val="28"/>
          <w:szCs w:val="28"/>
        </w:rPr>
        <w:t>5</w:t>
      </w:r>
      <w:r w:rsidRPr="00335321">
        <w:rPr>
          <w:rFonts w:ascii="Times New Roman" w:hAnsi="Times New Roman" w:cs="Times New Roman"/>
          <w:b/>
          <w:bCs/>
          <w:color w:val="auto"/>
          <w:sz w:val="28"/>
          <w:szCs w:val="28"/>
        </w:rPr>
        <w:t>. Univerbizace a multiverbizace</w:t>
      </w:r>
      <w:bookmarkEnd w:id="25"/>
      <w:r w:rsidRPr="00335321">
        <w:rPr>
          <w:rFonts w:ascii="Times New Roman" w:hAnsi="Times New Roman" w:cs="Times New Roman"/>
          <w:b/>
          <w:bCs/>
          <w:color w:val="auto"/>
          <w:sz w:val="28"/>
          <w:szCs w:val="28"/>
        </w:rPr>
        <w:t xml:space="preserve"> </w:t>
      </w:r>
    </w:p>
    <w:p w14:paraId="47D6EF2D" w14:textId="77777777" w:rsidR="00335321" w:rsidRDefault="00335321" w:rsidP="00D527FE">
      <w:pPr>
        <w:jc w:val="both"/>
        <w:rPr>
          <w:rFonts w:ascii="Times New Roman" w:hAnsi="Times New Roman" w:cs="Times New Roman"/>
          <w:b/>
          <w:bCs/>
          <w:sz w:val="24"/>
          <w:szCs w:val="24"/>
        </w:rPr>
      </w:pPr>
    </w:p>
    <w:p w14:paraId="1D433FF5" w14:textId="4D155E7E" w:rsidR="0034729E" w:rsidRDefault="0034729E" w:rsidP="00D527FE">
      <w:pPr>
        <w:jc w:val="both"/>
        <w:rPr>
          <w:rFonts w:ascii="Times New Roman" w:hAnsi="Times New Roman" w:cs="Times New Roman"/>
          <w:b/>
          <w:bCs/>
          <w:sz w:val="24"/>
          <w:szCs w:val="24"/>
        </w:rPr>
      </w:pPr>
      <w:r w:rsidRPr="0034729E">
        <w:rPr>
          <w:rFonts w:ascii="Times New Roman" w:hAnsi="Times New Roman" w:cs="Times New Roman"/>
          <w:b/>
          <w:bCs/>
          <w:sz w:val="24"/>
          <w:szCs w:val="24"/>
        </w:rPr>
        <w:t xml:space="preserve">Univerbizace </w:t>
      </w:r>
    </w:p>
    <w:p w14:paraId="3B5FD882" w14:textId="3C043658" w:rsidR="00963E83" w:rsidRDefault="00E6689B" w:rsidP="00D527FE">
      <w:pPr>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F3F87D2" wp14:editId="08A590CF">
                <wp:simplePos x="0" y="0"/>
                <wp:positionH relativeFrom="margin">
                  <wp:align>left</wp:align>
                </wp:positionH>
                <wp:positionV relativeFrom="paragraph">
                  <wp:posOffset>116205</wp:posOffset>
                </wp:positionV>
                <wp:extent cx="5364866" cy="729205"/>
                <wp:effectExtent l="0" t="0" r="26670" b="13970"/>
                <wp:wrapNone/>
                <wp:docPr id="15" name="Obdélník 15"/>
                <wp:cNvGraphicFramePr/>
                <a:graphic xmlns:a="http://schemas.openxmlformats.org/drawingml/2006/main">
                  <a:graphicData uri="http://schemas.microsoft.com/office/word/2010/wordprocessingShape">
                    <wps:wsp>
                      <wps:cNvSpPr/>
                      <wps:spPr>
                        <a:xfrm>
                          <a:off x="0" y="0"/>
                          <a:ext cx="5364866" cy="729205"/>
                        </a:xfrm>
                        <a:prstGeom prst="rect">
                          <a:avLst/>
                        </a:prstGeom>
                      </wps:spPr>
                      <wps:style>
                        <a:lnRef idx="2">
                          <a:schemeClr val="dk1"/>
                        </a:lnRef>
                        <a:fillRef idx="1">
                          <a:schemeClr val="lt1"/>
                        </a:fillRef>
                        <a:effectRef idx="0">
                          <a:schemeClr val="dk1"/>
                        </a:effectRef>
                        <a:fontRef idx="minor">
                          <a:schemeClr val="dk1"/>
                        </a:fontRef>
                      </wps:style>
                      <wps:txbx>
                        <w:txbxContent>
                          <w:p w14:paraId="463C6152" w14:textId="77777777" w:rsidR="00B947BD" w:rsidRDefault="00B947BD" w:rsidP="00793EA2">
                            <w:pPr>
                              <w:rPr>
                                <w:rFonts w:ascii="Times New Roman" w:hAnsi="Times New Roman" w:cs="Times New Roman"/>
                                <w:sz w:val="24"/>
                                <w:szCs w:val="24"/>
                              </w:rPr>
                            </w:pPr>
                            <w:r w:rsidRPr="00112ACE">
                              <w:rPr>
                                <w:rFonts w:ascii="Times New Roman" w:hAnsi="Times New Roman" w:cs="Times New Roman"/>
                                <w:sz w:val="24"/>
                                <w:szCs w:val="24"/>
                                <w:lang w:val="ru-RU"/>
                              </w:rPr>
                              <w:t xml:space="preserve">В войне с Наполеоном </w:t>
                            </w:r>
                            <w:r w:rsidRPr="00793EA2">
                              <w:rPr>
                                <w:rFonts w:ascii="Times New Roman" w:hAnsi="Times New Roman" w:cs="Times New Roman"/>
                                <w:b/>
                                <w:bCs/>
                                <w:sz w:val="24"/>
                                <w:szCs w:val="24"/>
                                <w:lang w:val="ru-RU"/>
                              </w:rPr>
                              <w:t>приняли участие</w:t>
                            </w:r>
                            <w:r w:rsidRPr="00112ACE">
                              <w:rPr>
                                <w:rFonts w:ascii="Times New Roman" w:hAnsi="Times New Roman" w:cs="Times New Roman"/>
                                <w:sz w:val="24"/>
                                <w:szCs w:val="24"/>
                                <w:lang w:val="ru-RU"/>
                              </w:rPr>
                              <w:t xml:space="preserve"> 115 будущих декабристов</w:t>
                            </w:r>
                            <w:r>
                              <w:rPr>
                                <w:rFonts w:ascii="Times New Roman" w:hAnsi="Times New Roman" w:cs="Times New Roman"/>
                                <w:sz w:val="24"/>
                                <w:szCs w:val="24"/>
                              </w:rPr>
                              <w:t xml:space="preserve">. </w:t>
                            </w:r>
                          </w:p>
                          <w:p w14:paraId="156E4F9F" w14:textId="4BDE7271" w:rsidR="00B947BD" w:rsidRDefault="00B947BD" w:rsidP="00793EA2">
                            <w:pPr>
                              <w:rPr>
                                <w:rFonts w:ascii="Times New Roman" w:hAnsi="Times New Roman" w:cs="Times New Roman"/>
                                <w:sz w:val="24"/>
                                <w:szCs w:val="24"/>
                              </w:rPr>
                            </w:pPr>
                            <w:r w:rsidRPr="00D5309E">
                              <w:rPr>
                                <w:rFonts w:ascii="Times New Roman" w:hAnsi="Times New Roman" w:cs="Times New Roman"/>
                                <w:sz w:val="24"/>
                                <w:szCs w:val="24"/>
                              </w:rPr>
                              <w:t xml:space="preserve">Ve válce </w:t>
                            </w:r>
                            <w:r>
                              <w:rPr>
                                <w:rFonts w:ascii="Times New Roman" w:hAnsi="Times New Roman" w:cs="Times New Roman"/>
                                <w:sz w:val="24"/>
                                <w:szCs w:val="24"/>
                              </w:rPr>
                              <w:t xml:space="preserve">proti </w:t>
                            </w:r>
                            <w:r w:rsidRPr="00D5309E">
                              <w:rPr>
                                <w:rFonts w:ascii="Times New Roman" w:hAnsi="Times New Roman" w:cs="Times New Roman"/>
                                <w:sz w:val="24"/>
                                <w:szCs w:val="24"/>
                              </w:rPr>
                              <w:t>Napoleon</w:t>
                            </w:r>
                            <w:r>
                              <w:rPr>
                                <w:rFonts w:ascii="Times New Roman" w:hAnsi="Times New Roman" w:cs="Times New Roman"/>
                                <w:sz w:val="24"/>
                                <w:szCs w:val="24"/>
                              </w:rPr>
                              <w:t>ovi</w:t>
                            </w:r>
                            <w:r w:rsidRPr="00D5309E">
                              <w:rPr>
                                <w:rFonts w:ascii="Times New Roman" w:hAnsi="Times New Roman" w:cs="Times New Roman"/>
                                <w:sz w:val="24"/>
                                <w:szCs w:val="24"/>
                              </w:rPr>
                              <w:t xml:space="preserve"> </w:t>
                            </w:r>
                            <w:r w:rsidRPr="00793EA2">
                              <w:rPr>
                                <w:rFonts w:ascii="Times New Roman" w:hAnsi="Times New Roman" w:cs="Times New Roman"/>
                                <w:b/>
                                <w:bCs/>
                                <w:sz w:val="24"/>
                                <w:szCs w:val="24"/>
                              </w:rPr>
                              <w:t>bojovalo</w:t>
                            </w:r>
                            <w:r w:rsidRPr="00D5309E">
                              <w:rPr>
                                <w:rFonts w:ascii="Times New Roman" w:hAnsi="Times New Roman" w:cs="Times New Roman"/>
                                <w:sz w:val="24"/>
                                <w:szCs w:val="24"/>
                              </w:rPr>
                              <w:t xml:space="preserve"> 115 budoucích děkabristů</w:t>
                            </w:r>
                            <w:r>
                              <w:rPr>
                                <w:rFonts w:ascii="Times New Roman" w:hAnsi="Times New Roman" w:cs="Times New Roman"/>
                                <w:sz w:val="24"/>
                                <w:szCs w:val="24"/>
                              </w:rPr>
                              <w:t xml:space="preserve">. </w:t>
                            </w:r>
                          </w:p>
                          <w:p w14:paraId="2E80B8A1" w14:textId="77777777" w:rsidR="00B947BD" w:rsidRDefault="00B947BD" w:rsidP="00793E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F87D2" id="Obdélník 15" o:spid="_x0000_s1039" style="position:absolute;left:0;text-align:left;margin-left:0;margin-top:9.15pt;width:422.45pt;height:57.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M6dQIAACAFAAAOAAAAZHJzL2Uyb0RvYy54bWysVM1OGzEQvlfqO1i+l01CCBCxQRGIqhKC&#10;qFBxdrw2WeH1uGMnu+kb9dCn4MU69v6AKOqh6mV3xjPfjGfmG5+dN5VhO4W+BJvz8cGIM2UlFKV9&#10;zPm3+6tPJ5z5IGwhDFiV873y/Hzx8cNZ7eZqAhswhUJGQayf1y7nmxDcPMu83KhK+ANwypJRA1Yi&#10;kIqPWYGipuiVySaj0SyrAQuHIJX3dHrZGvkixddayXCrtVeBmZzT3UL6Yvqu4zdbnIn5Iwq3KWV3&#10;DfEPt6hEaSnpEOpSBMG2WP4RqiolggcdDiRUGWhdSpVqoGrGozfV3G2EU6kWao53Q5v8/wsrb3Yr&#10;ZGVBszvizIqKZnS7Lp5/Gvv864nRIXWodn5OjnduhZ3mSYzlNhqr+KdCWJO6uh+6qprAJB0eHc6m&#10;J7MZZ5Jsx5PTySgFzV7QDn34rKBiUcg50tRSM8Xu2gfKSK69CynxNm3+JIW9UfEKxn5VmiqhjJOE&#10;ThxSFwbZTtD0i6dxrIViJc8I0aUxA2j8HsiEHtT5RphKvBqAo/eAL9kG75QRbBiAVWkB/w7WrX9f&#10;dVtrLDs066Yd22E/oTUUe5olQkty7+RVSf28Fj6sBBKrif+0qeGWPtpAnXPoJM42gD/eO4/+RDay&#10;clbTluTcf98KVJyZL5ZoeDqeTuNaJWV6dDwhBV9b1q8tdltdAI1iTG+Ck0mM/sH0okaoHmihlzEr&#10;mYSVlDvnMmCvXIR2e+lJkGq5TG60Sk6Ea3vnZAweGx35ct88CHQdqQLR8Qb6jRLzN9xqfSPSwnIb&#10;QJeJeLHVbV+7EdAaJg51T0bc89d68np52Ba/AQAA//8DAFBLAwQUAAYACAAAACEA18fTGdwAAAAH&#10;AQAADwAAAGRycy9kb3ducmV2LnhtbEyPwU7DMBBE70j8g7VI3KhTUpU0xKkqBCcQFYUDRzdekgh7&#10;Hdlukv49ywmOM7OaeVttZ2fFiCH2nhQsFxkIpMabnloFH+9PNwWImDQZbT2hgjNG2NaXF5UujZ/o&#10;DcdDagWXUCy1gi6loZQyNh06HRd+QOLsywenE8vQShP0xOXOytssW0une+KFTg/40GHzfTg5BX7f&#10;n+0ubF7HF7z7fN6nbJrXj0pdX827exAJ5/R3DL/4jA41Mx39iUwUVgE/ktgtchCcFqvVBsSRjTxf&#10;gqwr+Z+//gEAAP//AwBQSwECLQAUAAYACAAAACEAtoM4kv4AAADhAQAAEwAAAAAAAAAAAAAAAAAA&#10;AAAAW0NvbnRlbnRfVHlwZXNdLnhtbFBLAQItABQABgAIAAAAIQA4/SH/1gAAAJQBAAALAAAAAAAA&#10;AAAAAAAAAC8BAABfcmVscy8ucmVsc1BLAQItABQABgAIAAAAIQDSCMM6dQIAACAFAAAOAAAAAAAA&#10;AAAAAAAAAC4CAABkcnMvZTJvRG9jLnhtbFBLAQItABQABgAIAAAAIQDXx9MZ3AAAAAcBAAAPAAAA&#10;AAAAAAAAAAAAAM8EAABkcnMvZG93bnJldi54bWxQSwUGAAAAAAQABADzAAAA2AUAAAAA&#10;" fillcolor="white [3201]" strokecolor="black [3200]" strokeweight="1pt">
                <v:textbox>
                  <w:txbxContent>
                    <w:p w14:paraId="463C6152" w14:textId="77777777" w:rsidR="00B947BD" w:rsidRDefault="00B947BD" w:rsidP="00793EA2">
                      <w:pPr>
                        <w:rPr>
                          <w:rFonts w:ascii="Times New Roman" w:hAnsi="Times New Roman" w:cs="Times New Roman"/>
                          <w:sz w:val="24"/>
                          <w:szCs w:val="24"/>
                        </w:rPr>
                      </w:pPr>
                      <w:r w:rsidRPr="00112ACE">
                        <w:rPr>
                          <w:rFonts w:ascii="Times New Roman" w:hAnsi="Times New Roman" w:cs="Times New Roman"/>
                          <w:sz w:val="24"/>
                          <w:szCs w:val="24"/>
                          <w:lang w:val="ru-RU"/>
                        </w:rPr>
                        <w:t xml:space="preserve">В войне с Наполеоном </w:t>
                      </w:r>
                      <w:r w:rsidRPr="00793EA2">
                        <w:rPr>
                          <w:rFonts w:ascii="Times New Roman" w:hAnsi="Times New Roman" w:cs="Times New Roman"/>
                          <w:b/>
                          <w:bCs/>
                          <w:sz w:val="24"/>
                          <w:szCs w:val="24"/>
                          <w:lang w:val="ru-RU"/>
                        </w:rPr>
                        <w:t>приняли участие</w:t>
                      </w:r>
                      <w:r w:rsidRPr="00112ACE">
                        <w:rPr>
                          <w:rFonts w:ascii="Times New Roman" w:hAnsi="Times New Roman" w:cs="Times New Roman"/>
                          <w:sz w:val="24"/>
                          <w:szCs w:val="24"/>
                          <w:lang w:val="ru-RU"/>
                        </w:rPr>
                        <w:t xml:space="preserve"> 115 будущих декабристов</w:t>
                      </w:r>
                      <w:r>
                        <w:rPr>
                          <w:rFonts w:ascii="Times New Roman" w:hAnsi="Times New Roman" w:cs="Times New Roman"/>
                          <w:sz w:val="24"/>
                          <w:szCs w:val="24"/>
                        </w:rPr>
                        <w:t xml:space="preserve">. </w:t>
                      </w:r>
                    </w:p>
                    <w:p w14:paraId="156E4F9F" w14:textId="4BDE7271" w:rsidR="00B947BD" w:rsidRDefault="00B947BD" w:rsidP="00793EA2">
                      <w:pPr>
                        <w:rPr>
                          <w:rFonts w:ascii="Times New Roman" w:hAnsi="Times New Roman" w:cs="Times New Roman"/>
                          <w:sz w:val="24"/>
                          <w:szCs w:val="24"/>
                        </w:rPr>
                      </w:pPr>
                      <w:r w:rsidRPr="00D5309E">
                        <w:rPr>
                          <w:rFonts w:ascii="Times New Roman" w:hAnsi="Times New Roman" w:cs="Times New Roman"/>
                          <w:sz w:val="24"/>
                          <w:szCs w:val="24"/>
                        </w:rPr>
                        <w:t xml:space="preserve">Ve válce </w:t>
                      </w:r>
                      <w:r>
                        <w:rPr>
                          <w:rFonts w:ascii="Times New Roman" w:hAnsi="Times New Roman" w:cs="Times New Roman"/>
                          <w:sz w:val="24"/>
                          <w:szCs w:val="24"/>
                        </w:rPr>
                        <w:t xml:space="preserve">proti </w:t>
                      </w:r>
                      <w:r w:rsidRPr="00D5309E">
                        <w:rPr>
                          <w:rFonts w:ascii="Times New Roman" w:hAnsi="Times New Roman" w:cs="Times New Roman"/>
                          <w:sz w:val="24"/>
                          <w:szCs w:val="24"/>
                        </w:rPr>
                        <w:t>Napoleon</w:t>
                      </w:r>
                      <w:r>
                        <w:rPr>
                          <w:rFonts w:ascii="Times New Roman" w:hAnsi="Times New Roman" w:cs="Times New Roman"/>
                          <w:sz w:val="24"/>
                          <w:szCs w:val="24"/>
                        </w:rPr>
                        <w:t>ovi</w:t>
                      </w:r>
                      <w:r w:rsidRPr="00D5309E">
                        <w:rPr>
                          <w:rFonts w:ascii="Times New Roman" w:hAnsi="Times New Roman" w:cs="Times New Roman"/>
                          <w:sz w:val="24"/>
                          <w:szCs w:val="24"/>
                        </w:rPr>
                        <w:t xml:space="preserve"> </w:t>
                      </w:r>
                      <w:r w:rsidRPr="00793EA2">
                        <w:rPr>
                          <w:rFonts w:ascii="Times New Roman" w:hAnsi="Times New Roman" w:cs="Times New Roman"/>
                          <w:b/>
                          <w:bCs/>
                          <w:sz w:val="24"/>
                          <w:szCs w:val="24"/>
                        </w:rPr>
                        <w:t>bojovalo</w:t>
                      </w:r>
                      <w:r w:rsidRPr="00D5309E">
                        <w:rPr>
                          <w:rFonts w:ascii="Times New Roman" w:hAnsi="Times New Roman" w:cs="Times New Roman"/>
                          <w:sz w:val="24"/>
                          <w:szCs w:val="24"/>
                        </w:rPr>
                        <w:t xml:space="preserve"> 115 budoucích děkabristů</w:t>
                      </w:r>
                      <w:r>
                        <w:rPr>
                          <w:rFonts w:ascii="Times New Roman" w:hAnsi="Times New Roman" w:cs="Times New Roman"/>
                          <w:sz w:val="24"/>
                          <w:szCs w:val="24"/>
                        </w:rPr>
                        <w:t xml:space="preserve">. </w:t>
                      </w:r>
                    </w:p>
                    <w:p w14:paraId="2E80B8A1" w14:textId="77777777" w:rsidR="00B947BD" w:rsidRDefault="00B947BD" w:rsidP="00793EA2"/>
                  </w:txbxContent>
                </v:textbox>
                <w10:wrap anchorx="margin"/>
              </v:rect>
            </w:pict>
          </mc:Fallback>
        </mc:AlternateContent>
      </w:r>
    </w:p>
    <w:p w14:paraId="6F641152" w14:textId="05878BA0" w:rsidR="00793EA2" w:rsidRPr="00793EA2" w:rsidRDefault="00793EA2" w:rsidP="00D527FE">
      <w:pPr>
        <w:jc w:val="both"/>
        <w:rPr>
          <w:rFonts w:ascii="Times New Roman" w:hAnsi="Times New Roman" w:cs="Times New Roman"/>
          <w:b/>
          <w:bCs/>
          <w:sz w:val="24"/>
          <w:szCs w:val="24"/>
        </w:rPr>
      </w:pPr>
    </w:p>
    <w:p w14:paraId="73350CCF" w14:textId="3E81A8C1" w:rsidR="0034729E" w:rsidRDefault="0034729E" w:rsidP="00D527FE">
      <w:pPr>
        <w:jc w:val="both"/>
        <w:rPr>
          <w:rFonts w:ascii="Times New Roman" w:hAnsi="Times New Roman" w:cs="Times New Roman"/>
          <w:sz w:val="24"/>
          <w:szCs w:val="24"/>
        </w:rPr>
      </w:pPr>
    </w:p>
    <w:p w14:paraId="12DF3AD3" w14:textId="02A604D4" w:rsidR="0034729E" w:rsidRDefault="0034729E" w:rsidP="00D527FE">
      <w:pPr>
        <w:tabs>
          <w:tab w:val="left" w:pos="1622"/>
        </w:tabs>
        <w:jc w:val="both"/>
        <w:rPr>
          <w:rFonts w:ascii="Times New Roman" w:hAnsi="Times New Roman" w:cs="Times New Roman"/>
          <w:sz w:val="24"/>
          <w:szCs w:val="24"/>
        </w:rPr>
      </w:pPr>
      <w:r>
        <w:rPr>
          <w:rFonts w:ascii="Times New Roman" w:hAnsi="Times New Roman" w:cs="Times New Roman"/>
          <w:sz w:val="24"/>
          <w:szCs w:val="24"/>
        </w:rPr>
        <w:tab/>
      </w:r>
    </w:p>
    <w:p w14:paraId="5E02E068" w14:textId="47134BCA" w:rsidR="00793EA2" w:rsidRDefault="00E6689B" w:rsidP="00D527FE">
      <w:pPr>
        <w:jc w:val="both"/>
        <w:rPr>
          <w:rFonts w:ascii="Times New Roman" w:hAnsi="Times New Roman" w:cs="Times New Roman"/>
          <w:b/>
          <w:bCs/>
          <w:sz w:val="24"/>
          <w:szCs w:val="24"/>
        </w:rPr>
      </w:pPr>
      <w:r>
        <w:rPr>
          <w:rFonts w:ascii="Times New Roman" w:hAnsi="Times New Roman" w:cs="Times New Roman"/>
          <w:b/>
          <w:bCs/>
          <w:sz w:val="24"/>
          <w:szCs w:val="24"/>
        </w:rPr>
        <w:t xml:space="preserve">Multiverbizace </w:t>
      </w:r>
    </w:p>
    <w:p w14:paraId="62D3EC9C" w14:textId="0F33BD9F" w:rsidR="00C76CA8" w:rsidRDefault="002E6CCD" w:rsidP="00D527FE">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4BAA5728" wp14:editId="13314524">
                <wp:simplePos x="0" y="0"/>
                <wp:positionH relativeFrom="margin">
                  <wp:posOffset>-635</wp:posOffset>
                </wp:positionH>
                <wp:positionV relativeFrom="paragraph">
                  <wp:posOffset>72390</wp:posOffset>
                </wp:positionV>
                <wp:extent cx="5364480" cy="647700"/>
                <wp:effectExtent l="0" t="0" r="26670" b="19050"/>
                <wp:wrapNone/>
                <wp:docPr id="5" name="Obdélník 5"/>
                <wp:cNvGraphicFramePr/>
                <a:graphic xmlns:a="http://schemas.openxmlformats.org/drawingml/2006/main">
                  <a:graphicData uri="http://schemas.microsoft.com/office/word/2010/wordprocessingShape">
                    <wps:wsp>
                      <wps:cNvSpPr/>
                      <wps:spPr>
                        <a:xfrm>
                          <a:off x="0" y="0"/>
                          <a:ext cx="536448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7D68C398" w14:textId="77777777" w:rsidR="00B947BD" w:rsidRDefault="00B947BD" w:rsidP="002E6CCD">
                            <w:pPr>
                              <w:rPr>
                                <w:rFonts w:ascii="Times New Roman" w:hAnsi="Times New Roman" w:cs="Times New Roman"/>
                                <w:sz w:val="24"/>
                                <w:szCs w:val="24"/>
                                <w:lang w:val="ru-RU"/>
                              </w:rPr>
                            </w:pPr>
                            <w:r>
                              <w:rPr>
                                <w:rFonts w:ascii="Times New Roman" w:hAnsi="Times New Roman" w:cs="Times New Roman"/>
                                <w:sz w:val="24"/>
                                <w:szCs w:val="24"/>
                              </w:rPr>
                              <w:t>…,</w:t>
                            </w:r>
                            <w:r w:rsidRPr="000C7D64">
                              <w:rPr>
                                <w:rFonts w:ascii="Times New Roman" w:hAnsi="Times New Roman" w:cs="Times New Roman"/>
                                <w:sz w:val="24"/>
                                <w:szCs w:val="24"/>
                                <w:lang w:val="ru-RU"/>
                              </w:rPr>
                              <w:t xml:space="preserve">а в 1816 г. первым из декабристов вызвался на </w:t>
                            </w:r>
                            <w:r w:rsidRPr="002E6CCD">
                              <w:rPr>
                                <w:rFonts w:ascii="Times New Roman" w:hAnsi="Times New Roman" w:cs="Times New Roman"/>
                                <w:b/>
                                <w:bCs/>
                                <w:sz w:val="24"/>
                                <w:szCs w:val="24"/>
                                <w:lang w:val="ru-RU"/>
                              </w:rPr>
                              <w:t>цареубийство.</w:t>
                            </w:r>
                          </w:p>
                          <w:p w14:paraId="37248E9D" w14:textId="204C5032" w:rsidR="00B947BD" w:rsidRPr="002E6CCD" w:rsidRDefault="00B947BD" w:rsidP="002E6CCD">
                            <w:pPr>
                              <w:rPr>
                                <w:rFonts w:ascii="Times New Roman" w:hAnsi="Times New Roman" w:cs="Times New Roman"/>
                                <w:sz w:val="24"/>
                                <w:szCs w:val="24"/>
                              </w:rPr>
                            </w:pPr>
                            <w:r>
                              <w:rPr>
                                <w:rFonts w:ascii="Times New Roman" w:hAnsi="Times New Roman" w:cs="Times New Roman"/>
                                <w:sz w:val="24"/>
                                <w:szCs w:val="24"/>
                              </w:rPr>
                              <w:t>…,a v roce 1816 se jako první z děkabristů nabídl k </w:t>
                            </w:r>
                            <w:r w:rsidRPr="002E6CCD">
                              <w:rPr>
                                <w:rFonts w:ascii="Times New Roman" w:hAnsi="Times New Roman" w:cs="Times New Roman"/>
                                <w:b/>
                                <w:bCs/>
                                <w:sz w:val="24"/>
                                <w:szCs w:val="24"/>
                              </w:rPr>
                              <w:t>carově vraždě.</w:t>
                            </w:r>
                            <w:r>
                              <w:rPr>
                                <w:rFonts w:ascii="Times New Roman" w:hAnsi="Times New Roman" w:cs="Times New Roman"/>
                                <w:sz w:val="24"/>
                                <w:szCs w:val="24"/>
                              </w:rPr>
                              <w:t xml:space="preserve"> </w:t>
                            </w:r>
                          </w:p>
                          <w:p w14:paraId="5F837793" w14:textId="77777777" w:rsidR="00B947BD" w:rsidRDefault="00B947BD" w:rsidP="002E6C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AA5728" id="Obdélník 5" o:spid="_x0000_s1040" style="position:absolute;left:0;text-align:left;margin-left:-.05pt;margin-top:5.7pt;width:422.4pt;height:51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EHdAIAAB4FAAAOAAAAZHJzL2Uyb0RvYy54bWysVM1OGzEQvlfqO1i+l82mG6BRNigCUVVC&#10;gAoVZ8drkxW2x7Wd7KZv1EOfghfr2PsDolEPVS/emZ0/zzffeHHWakV2wvkaTEnzowklwnCoavNY&#10;0m/3lx9OKfGBmYopMKKke+Hp2fL9u0Vj52IKG1CVcASTGD9vbEk3Idh5lnm+EZr5I7DCoFGC0yyg&#10;6h6zyrEGs2uVTSeT46wBV1kHXHiPfy86I12m/FIKHm6k9CIQVVK8W0inS+c6ntlyweaPjtlNzftr&#10;sH+4hWa1waJjqgsWGNm6+o9UuuYOPMhwxEFnIGXNReoBu8knb7q52zArUi8IjrcjTP7/peXXu1tH&#10;6qqkM0oM0ziim3X1/FOZ519PZBbxaayfo9udvXW95lGMzbbS6fjFNkibMN2PmIo2EI4/Zx+Pi+IU&#10;oedoOy5OTiYJ9Owl2jofPgvQJAoldTizBCXbXfmAFdF1cEEl3qarn6SwVyJeQZmvQmIfWHGaohOD&#10;xLlyZMdw9tVTHnvBXMkzhshaqTEoPxSkwhDU+8YwkVg1Bk4OBb5UG71TRTBhDNS1Aff3YNn5D113&#10;vca2Q7tu09DyYpjQGqo9TtJBR3Fv+WWNeF4xH26ZQ07jCHBPww0eUkFTUuglSjbgfhz6H/2Ramil&#10;pMEdKan/vmVOUKK+GCThp7wo4lIlpZidTFFxry3r1xaz1eeAo8jxRbA8idE/qEGUDvQDrvMqVkUT&#10;Mxxrl5QHNyjnodtdfBC4WK2SGy6SZeHK3Fkek0egI1/u2wfmbE+qgHS8hmGf2PwNtzrfGGlgtQ0g&#10;60S8CHWHaz8CXMLEof7BiFv+Wk9eL8/a8jcAAAD//wMAUEsDBBQABgAIAAAAIQDrK2A/3QAAAAgB&#10;AAAPAAAAZHJzL2Rvd25yZXYueG1sTI/NTsMwEITvSLyDtUjcWicQ9SeNU1UITiAqCgeObrwkEfY6&#10;it0kfXu2J3rcmdHsN8V2clYM2IfWk4J0noBAqrxpqVbw9fkyW4EIUZPR1hMqOGOAbXl7U+jc+JE+&#10;cDjEWnAJhVwraGLscilD1aDTYe47JPZ+fO905LOvpen1yOXOyockWUinW+IPje7wqcHq93ByCvy+&#10;Pdtdv34f3nD5/bqPyTgtnpW6v5t2GxARp/gfhgs+o0PJTEd/IhOEVTBLOchymoFge5VlSxDHi/CY&#10;gSwLeT2g/AMAAP//AwBQSwECLQAUAAYACAAAACEAtoM4kv4AAADhAQAAEwAAAAAAAAAAAAAAAAAA&#10;AAAAW0NvbnRlbnRfVHlwZXNdLnhtbFBLAQItABQABgAIAAAAIQA4/SH/1gAAAJQBAAALAAAAAAAA&#10;AAAAAAAAAC8BAABfcmVscy8ucmVsc1BLAQItABQABgAIAAAAIQApOIEHdAIAAB4FAAAOAAAAAAAA&#10;AAAAAAAAAC4CAABkcnMvZTJvRG9jLnhtbFBLAQItABQABgAIAAAAIQDrK2A/3QAAAAgBAAAPAAAA&#10;AAAAAAAAAAAAAM4EAABkcnMvZG93bnJldi54bWxQSwUGAAAAAAQABADzAAAA2AUAAAAA&#10;" fillcolor="white [3201]" strokecolor="black [3200]" strokeweight="1pt">
                <v:textbox>
                  <w:txbxContent>
                    <w:p w14:paraId="7D68C398" w14:textId="77777777" w:rsidR="00B947BD" w:rsidRDefault="00B947BD" w:rsidP="002E6CCD">
                      <w:pPr>
                        <w:rPr>
                          <w:rFonts w:ascii="Times New Roman" w:hAnsi="Times New Roman" w:cs="Times New Roman"/>
                          <w:sz w:val="24"/>
                          <w:szCs w:val="24"/>
                          <w:lang w:val="ru-RU"/>
                        </w:rPr>
                      </w:pPr>
                      <w:r>
                        <w:rPr>
                          <w:rFonts w:ascii="Times New Roman" w:hAnsi="Times New Roman" w:cs="Times New Roman"/>
                          <w:sz w:val="24"/>
                          <w:szCs w:val="24"/>
                        </w:rPr>
                        <w:t>…,</w:t>
                      </w:r>
                      <w:r w:rsidRPr="000C7D64">
                        <w:rPr>
                          <w:rFonts w:ascii="Times New Roman" w:hAnsi="Times New Roman" w:cs="Times New Roman"/>
                          <w:sz w:val="24"/>
                          <w:szCs w:val="24"/>
                          <w:lang w:val="ru-RU"/>
                        </w:rPr>
                        <w:t xml:space="preserve">а в 1816 г. первым из декабристов вызвался на </w:t>
                      </w:r>
                      <w:r w:rsidRPr="002E6CCD">
                        <w:rPr>
                          <w:rFonts w:ascii="Times New Roman" w:hAnsi="Times New Roman" w:cs="Times New Roman"/>
                          <w:b/>
                          <w:bCs/>
                          <w:sz w:val="24"/>
                          <w:szCs w:val="24"/>
                          <w:lang w:val="ru-RU"/>
                        </w:rPr>
                        <w:t>цареубийство.</w:t>
                      </w:r>
                    </w:p>
                    <w:p w14:paraId="37248E9D" w14:textId="204C5032" w:rsidR="00B947BD" w:rsidRPr="002E6CCD" w:rsidRDefault="00B947BD" w:rsidP="002E6CCD">
                      <w:pPr>
                        <w:rPr>
                          <w:rFonts w:ascii="Times New Roman" w:hAnsi="Times New Roman" w:cs="Times New Roman"/>
                          <w:sz w:val="24"/>
                          <w:szCs w:val="24"/>
                        </w:rPr>
                      </w:pPr>
                      <w:r>
                        <w:rPr>
                          <w:rFonts w:ascii="Times New Roman" w:hAnsi="Times New Roman" w:cs="Times New Roman"/>
                          <w:sz w:val="24"/>
                          <w:szCs w:val="24"/>
                        </w:rPr>
                        <w:t>…,a v roce 1816 se jako první z děkabristů nabídl k </w:t>
                      </w:r>
                      <w:r w:rsidRPr="002E6CCD">
                        <w:rPr>
                          <w:rFonts w:ascii="Times New Roman" w:hAnsi="Times New Roman" w:cs="Times New Roman"/>
                          <w:b/>
                          <w:bCs/>
                          <w:sz w:val="24"/>
                          <w:szCs w:val="24"/>
                        </w:rPr>
                        <w:t>carově vraždě.</w:t>
                      </w:r>
                      <w:r>
                        <w:rPr>
                          <w:rFonts w:ascii="Times New Roman" w:hAnsi="Times New Roman" w:cs="Times New Roman"/>
                          <w:sz w:val="24"/>
                          <w:szCs w:val="24"/>
                        </w:rPr>
                        <w:t xml:space="preserve"> </w:t>
                      </w:r>
                    </w:p>
                    <w:p w14:paraId="5F837793" w14:textId="77777777" w:rsidR="00B947BD" w:rsidRDefault="00B947BD" w:rsidP="002E6CCD"/>
                  </w:txbxContent>
                </v:textbox>
                <w10:wrap anchorx="margin"/>
              </v:rect>
            </w:pict>
          </mc:Fallback>
        </mc:AlternateContent>
      </w:r>
    </w:p>
    <w:p w14:paraId="2A50D02D" w14:textId="3CABA4AB" w:rsidR="002E6CCD" w:rsidRDefault="002E6CCD" w:rsidP="00D527FE">
      <w:pPr>
        <w:jc w:val="both"/>
        <w:rPr>
          <w:rFonts w:ascii="Times New Roman" w:hAnsi="Times New Roman" w:cs="Times New Roman"/>
          <w:b/>
          <w:bCs/>
          <w:sz w:val="24"/>
          <w:szCs w:val="24"/>
        </w:rPr>
      </w:pPr>
    </w:p>
    <w:p w14:paraId="67E0437E" w14:textId="052F5E04" w:rsidR="002E6CCD" w:rsidRDefault="002E6CCD" w:rsidP="00D527FE">
      <w:pPr>
        <w:jc w:val="both"/>
        <w:rPr>
          <w:rFonts w:ascii="Times New Roman" w:hAnsi="Times New Roman" w:cs="Times New Roman"/>
          <w:b/>
          <w:bCs/>
          <w:sz w:val="24"/>
          <w:szCs w:val="24"/>
        </w:rPr>
      </w:pPr>
    </w:p>
    <w:p w14:paraId="16C3EB4D" w14:textId="1FD90C2A" w:rsidR="00B73B0D" w:rsidRDefault="00B73B0D" w:rsidP="00D527FE">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14:anchorId="16F6763A" wp14:editId="363518B3">
                <wp:simplePos x="0" y="0"/>
                <wp:positionH relativeFrom="margin">
                  <wp:posOffset>-635</wp:posOffset>
                </wp:positionH>
                <wp:positionV relativeFrom="paragraph">
                  <wp:posOffset>8890</wp:posOffset>
                </wp:positionV>
                <wp:extent cx="5378450" cy="787400"/>
                <wp:effectExtent l="0" t="0" r="12700" b="12700"/>
                <wp:wrapNone/>
                <wp:docPr id="12" name="Obdélník 12"/>
                <wp:cNvGraphicFramePr/>
                <a:graphic xmlns:a="http://schemas.openxmlformats.org/drawingml/2006/main">
                  <a:graphicData uri="http://schemas.microsoft.com/office/word/2010/wordprocessingShape">
                    <wps:wsp>
                      <wps:cNvSpPr/>
                      <wps:spPr>
                        <a:xfrm>
                          <a:off x="0" y="0"/>
                          <a:ext cx="5378450" cy="787400"/>
                        </a:xfrm>
                        <a:prstGeom prst="rect">
                          <a:avLst/>
                        </a:prstGeom>
                      </wps:spPr>
                      <wps:style>
                        <a:lnRef idx="2">
                          <a:schemeClr val="dk1"/>
                        </a:lnRef>
                        <a:fillRef idx="1">
                          <a:schemeClr val="lt1"/>
                        </a:fillRef>
                        <a:effectRef idx="0">
                          <a:schemeClr val="dk1"/>
                        </a:effectRef>
                        <a:fontRef idx="minor">
                          <a:schemeClr val="dk1"/>
                        </a:fontRef>
                      </wps:style>
                      <wps:txbx>
                        <w:txbxContent>
                          <w:p w14:paraId="5871D10E" w14:textId="77777777" w:rsidR="00B947BD" w:rsidRDefault="00B947BD" w:rsidP="00B73B0D">
                            <w:pPr>
                              <w:rPr>
                                <w:rFonts w:ascii="Times New Roman" w:hAnsi="Times New Roman" w:cs="Times New Roman"/>
                                <w:sz w:val="24"/>
                                <w:szCs w:val="24"/>
                              </w:rPr>
                            </w:pPr>
                            <w:r w:rsidRPr="000C7D64">
                              <w:rPr>
                                <w:rFonts w:ascii="Times New Roman" w:hAnsi="Times New Roman" w:cs="Times New Roman"/>
                                <w:sz w:val="24"/>
                                <w:szCs w:val="24"/>
                                <w:lang w:val="ru-RU"/>
                              </w:rPr>
                              <w:t xml:space="preserve">По уставу Союз благоденствия делился на </w:t>
                            </w:r>
                            <w:r w:rsidRPr="00B73B0D">
                              <w:rPr>
                                <w:rFonts w:ascii="Times New Roman" w:hAnsi="Times New Roman" w:cs="Times New Roman"/>
                                <w:b/>
                                <w:bCs/>
                                <w:sz w:val="24"/>
                                <w:szCs w:val="24"/>
                                <w:lang w:val="ru-RU"/>
                              </w:rPr>
                              <w:t>управы</w:t>
                            </w:r>
                            <w:r w:rsidRPr="00B73B0D">
                              <w:rPr>
                                <w:rFonts w:ascii="Times New Roman" w:hAnsi="Times New Roman" w:cs="Times New Roman"/>
                                <w:b/>
                                <w:bCs/>
                                <w:sz w:val="24"/>
                                <w:szCs w:val="24"/>
                              </w:rPr>
                              <w:t>.</w:t>
                            </w:r>
                            <w:r>
                              <w:rPr>
                                <w:rFonts w:ascii="Times New Roman" w:hAnsi="Times New Roman" w:cs="Times New Roman"/>
                                <w:sz w:val="24"/>
                                <w:szCs w:val="24"/>
                              </w:rPr>
                              <w:t xml:space="preserve"> </w:t>
                            </w:r>
                          </w:p>
                          <w:p w14:paraId="216DDBF5" w14:textId="77777777" w:rsidR="00B947BD" w:rsidRPr="00B73B0D" w:rsidRDefault="00B947BD" w:rsidP="00B73B0D">
                            <w:pPr>
                              <w:rPr>
                                <w:rFonts w:ascii="Times New Roman" w:hAnsi="Times New Roman" w:cs="Times New Roman"/>
                                <w:b/>
                                <w:bCs/>
                                <w:sz w:val="24"/>
                                <w:szCs w:val="24"/>
                              </w:rPr>
                            </w:pPr>
                            <w:r>
                              <w:rPr>
                                <w:rFonts w:ascii="Times New Roman" w:hAnsi="Times New Roman" w:cs="Times New Roman"/>
                                <w:sz w:val="24"/>
                                <w:szCs w:val="24"/>
                              </w:rPr>
                              <w:t xml:space="preserve">Podle stanov byl Svaz blahobytu rozdělen na </w:t>
                            </w:r>
                            <w:r w:rsidRPr="00B73B0D">
                              <w:rPr>
                                <w:rFonts w:ascii="Times New Roman" w:hAnsi="Times New Roman" w:cs="Times New Roman"/>
                                <w:b/>
                                <w:bCs/>
                                <w:sz w:val="24"/>
                                <w:szCs w:val="24"/>
                              </w:rPr>
                              <w:t>výkonné výbory.</w:t>
                            </w:r>
                            <w:r>
                              <w:rPr>
                                <w:rFonts w:ascii="Times New Roman" w:hAnsi="Times New Roman" w:cs="Times New Roman"/>
                                <w:sz w:val="24"/>
                                <w:szCs w:val="24"/>
                              </w:rPr>
                              <w:t xml:space="preserve"> </w:t>
                            </w:r>
                          </w:p>
                          <w:p w14:paraId="1D85FEDB" w14:textId="77777777" w:rsidR="00B947BD" w:rsidRDefault="00B947BD" w:rsidP="00B73B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6763A" id="Obdélník 12" o:spid="_x0000_s1041" style="position:absolute;left:0;text-align:left;margin-left:-.05pt;margin-top:.7pt;width:423.5pt;height:6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ZdAIAACAFAAAOAAAAZHJzL2Uyb0RvYy54bWysVM1OGzEQvlfqO1i+l03SpKERGxSBqCoh&#10;QIWKs+O1yQqvxx072U3fqAeeghfr2PsTRFEPVS+7M54/zzff+OS0qQzbKfQl2JyPj0acKSuhKO1D&#10;zr/fXXw45swHYQthwKqc75Xnp8v3705qt1AT2IApFDJKYv2idjnfhOAWWeblRlXCH4FTlowasBKB&#10;VHzIChQ1Za9MNhmNPmU1YOEQpPKeTs9bI1+m/ForGa619iowk3O6W0hfTN91/GbLE7F4QOE2peyu&#10;If7hFpUoLRUdUp2LINgWyz9SVaVE8KDDkYQqA61LqVIP1M149Kqb241wKvVC4Hg3wOT/X1p5tbtB&#10;VhY0uwlnVlQ0o+t18fzL2OenR0aHhFDt/IIcb90NdponMbbbaKzinxphTUJ1P6CqmsAkHc4+zo+n&#10;MwJfkm1+PJ+OEuzZIdqhD18UVCwKOUeaWgJT7C59oIrk2ruQEm/T1k9S2BsVr2DsN6WpE6o4SdGJ&#10;Q+rMINsJmn7xOI69UK7kGUN0acwQNH4ryIQ+qPONYSrxaggcvRV4qDZ4p4pgwxBYlRbw78G69e+7&#10;bnuNbYdm3bRjm/UTWkOxp1kitCT3Tl6UhOel8OFGILGaRkCbGq7pow3UOYdO4mwD+POt8+hPZCMr&#10;ZzVtSc79j61AxZn5aomGn8fTaVyrpExn8wkp+NKyfmmx2+oMaBRjehOcTGL0D6YXNUJ1Twu9ilXJ&#10;JKyk2jmXAXvlLLTbS0+CVKtVcqNVciJc2lsnY/IIdOTLXXMv0HWkCkTHK+g3Sixecav1jZEWVtsA&#10;ukzEi1C3uHYjoDVMHOqejLjnL/XkdXjYlr8BAAD//wMAUEsDBBQABgAIAAAAIQC6LYj53AAAAAcB&#10;AAAPAAAAZHJzL2Rvd25yZXYueG1sTI7NTsMwEITvSLyDtUjcWqdVCG0ap6oQnEBUFA49uvGSRNjr&#10;KHaT9O1ZTvQ4P5r5iu3krBiwD60nBYt5AgKp8qalWsHX58tsBSJETUZbT6jgggG25e1NoXPjR/rA&#10;4RBrwSMUcq2gibHLpQxVg06Hue+QOPv2vdORZV9L0+uRx52VyyTJpNMt8UOjO3xqsPo5nJ0Cv28v&#10;dtev34c3fDy+7mMyTtmzUvd3024DIuIU/8vwh8/oUDLTyZ/JBGEVzBZcZDsFwekqzdYgTqyXDynI&#10;spDX/OUvAAAA//8DAFBLAQItABQABgAIAAAAIQC2gziS/gAAAOEBAAATAAAAAAAAAAAAAAAAAAAA&#10;AABbQ29udGVudF9UeXBlc10ueG1sUEsBAi0AFAAGAAgAAAAhADj9If/WAAAAlAEAAAsAAAAAAAAA&#10;AAAAAAAALwEAAF9yZWxzLy5yZWxzUEsBAi0AFAAGAAgAAAAhAD+mTpl0AgAAIAUAAA4AAAAAAAAA&#10;AAAAAAAALgIAAGRycy9lMm9Eb2MueG1sUEsBAi0AFAAGAAgAAAAhALotiPncAAAABwEAAA8AAAAA&#10;AAAAAAAAAAAAzgQAAGRycy9kb3ducmV2LnhtbFBLBQYAAAAABAAEAPMAAADXBQAAAAA=&#10;" fillcolor="white [3201]" strokecolor="black [3200]" strokeweight="1pt">
                <v:textbox>
                  <w:txbxContent>
                    <w:p w14:paraId="5871D10E" w14:textId="77777777" w:rsidR="00B947BD" w:rsidRDefault="00B947BD" w:rsidP="00B73B0D">
                      <w:pPr>
                        <w:rPr>
                          <w:rFonts w:ascii="Times New Roman" w:hAnsi="Times New Roman" w:cs="Times New Roman"/>
                          <w:sz w:val="24"/>
                          <w:szCs w:val="24"/>
                        </w:rPr>
                      </w:pPr>
                      <w:r w:rsidRPr="000C7D64">
                        <w:rPr>
                          <w:rFonts w:ascii="Times New Roman" w:hAnsi="Times New Roman" w:cs="Times New Roman"/>
                          <w:sz w:val="24"/>
                          <w:szCs w:val="24"/>
                          <w:lang w:val="ru-RU"/>
                        </w:rPr>
                        <w:t xml:space="preserve">По уставу Союз благоденствия делился на </w:t>
                      </w:r>
                      <w:r w:rsidRPr="00B73B0D">
                        <w:rPr>
                          <w:rFonts w:ascii="Times New Roman" w:hAnsi="Times New Roman" w:cs="Times New Roman"/>
                          <w:b/>
                          <w:bCs/>
                          <w:sz w:val="24"/>
                          <w:szCs w:val="24"/>
                          <w:lang w:val="ru-RU"/>
                        </w:rPr>
                        <w:t>управы</w:t>
                      </w:r>
                      <w:r w:rsidRPr="00B73B0D">
                        <w:rPr>
                          <w:rFonts w:ascii="Times New Roman" w:hAnsi="Times New Roman" w:cs="Times New Roman"/>
                          <w:b/>
                          <w:bCs/>
                          <w:sz w:val="24"/>
                          <w:szCs w:val="24"/>
                        </w:rPr>
                        <w:t>.</w:t>
                      </w:r>
                      <w:r>
                        <w:rPr>
                          <w:rFonts w:ascii="Times New Roman" w:hAnsi="Times New Roman" w:cs="Times New Roman"/>
                          <w:sz w:val="24"/>
                          <w:szCs w:val="24"/>
                        </w:rPr>
                        <w:t xml:space="preserve"> </w:t>
                      </w:r>
                    </w:p>
                    <w:p w14:paraId="216DDBF5" w14:textId="77777777" w:rsidR="00B947BD" w:rsidRPr="00B73B0D" w:rsidRDefault="00B947BD" w:rsidP="00B73B0D">
                      <w:pPr>
                        <w:rPr>
                          <w:rFonts w:ascii="Times New Roman" w:hAnsi="Times New Roman" w:cs="Times New Roman"/>
                          <w:b/>
                          <w:bCs/>
                          <w:sz w:val="24"/>
                          <w:szCs w:val="24"/>
                        </w:rPr>
                      </w:pPr>
                      <w:r>
                        <w:rPr>
                          <w:rFonts w:ascii="Times New Roman" w:hAnsi="Times New Roman" w:cs="Times New Roman"/>
                          <w:sz w:val="24"/>
                          <w:szCs w:val="24"/>
                        </w:rPr>
                        <w:t xml:space="preserve">Podle stanov byl Svaz blahobytu rozdělen na </w:t>
                      </w:r>
                      <w:r w:rsidRPr="00B73B0D">
                        <w:rPr>
                          <w:rFonts w:ascii="Times New Roman" w:hAnsi="Times New Roman" w:cs="Times New Roman"/>
                          <w:b/>
                          <w:bCs/>
                          <w:sz w:val="24"/>
                          <w:szCs w:val="24"/>
                        </w:rPr>
                        <w:t>výkonné výbory.</w:t>
                      </w:r>
                      <w:r>
                        <w:rPr>
                          <w:rFonts w:ascii="Times New Roman" w:hAnsi="Times New Roman" w:cs="Times New Roman"/>
                          <w:sz w:val="24"/>
                          <w:szCs w:val="24"/>
                        </w:rPr>
                        <w:t xml:space="preserve"> </w:t>
                      </w:r>
                    </w:p>
                    <w:p w14:paraId="1D85FEDB" w14:textId="77777777" w:rsidR="00B947BD" w:rsidRDefault="00B947BD" w:rsidP="00B73B0D"/>
                  </w:txbxContent>
                </v:textbox>
                <w10:wrap anchorx="margin"/>
              </v:rect>
            </w:pict>
          </mc:Fallback>
        </mc:AlternateContent>
      </w:r>
    </w:p>
    <w:p w14:paraId="695A6AC3" w14:textId="2ABA76E8" w:rsidR="00B73B0D" w:rsidRDefault="00B73B0D" w:rsidP="00D527FE">
      <w:pPr>
        <w:jc w:val="both"/>
        <w:rPr>
          <w:rFonts w:ascii="Times New Roman" w:hAnsi="Times New Roman" w:cs="Times New Roman"/>
          <w:b/>
          <w:bCs/>
          <w:sz w:val="24"/>
          <w:szCs w:val="24"/>
        </w:rPr>
      </w:pPr>
    </w:p>
    <w:p w14:paraId="25819657" w14:textId="77777777" w:rsidR="00B73B0D" w:rsidRDefault="00B73B0D" w:rsidP="00D527FE">
      <w:pPr>
        <w:pStyle w:val="Nadpis3"/>
        <w:jc w:val="both"/>
      </w:pPr>
    </w:p>
    <w:p w14:paraId="4E5901C6" w14:textId="77777777" w:rsidR="00B73B0D" w:rsidRDefault="00B73B0D" w:rsidP="00D527FE">
      <w:pPr>
        <w:pStyle w:val="Nadpis3"/>
        <w:jc w:val="both"/>
      </w:pPr>
    </w:p>
    <w:p w14:paraId="7C740F81" w14:textId="2CA53F64" w:rsidR="00C76CA8" w:rsidRPr="004648DB" w:rsidRDefault="00C76CA8" w:rsidP="00D527FE">
      <w:pPr>
        <w:pStyle w:val="Nadpis3"/>
        <w:jc w:val="both"/>
        <w:rPr>
          <w:rFonts w:ascii="Times New Roman" w:hAnsi="Times New Roman" w:cs="Times New Roman"/>
          <w:b/>
          <w:bCs/>
          <w:color w:val="auto"/>
          <w:sz w:val="28"/>
          <w:szCs w:val="28"/>
        </w:rPr>
      </w:pPr>
      <w:bookmarkStart w:id="26" w:name="_Toc75379839"/>
      <w:r w:rsidRPr="004648DB">
        <w:rPr>
          <w:rFonts w:ascii="Times New Roman" w:hAnsi="Times New Roman" w:cs="Times New Roman"/>
          <w:b/>
          <w:bCs/>
          <w:color w:val="auto"/>
          <w:sz w:val="28"/>
          <w:szCs w:val="28"/>
        </w:rPr>
        <w:t>5.</w:t>
      </w:r>
      <w:r w:rsidR="00156EDC">
        <w:rPr>
          <w:rFonts w:ascii="Times New Roman" w:hAnsi="Times New Roman" w:cs="Times New Roman"/>
          <w:b/>
          <w:bCs/>
          <w:color w:val="auto"/>
          <w:sz w:val="28"/>
          <w:szCs w:val="28"/>
        </w:rPr>
        <w:t>6</w:t>
      </w:r>
      <w:r w:rsidRPr="004648DB">
        <w:rPr>
          <w:rFonts w:ascii="Times New Roman" w:hAnsi="Times New Roman" w:cs="Times New Roman"/>
          <w:b/>
          <w:bCs/>
          <w:color w:val="auto"/>
          <w:sz w:val="28"/>
          <w:szCs w:val="28"/>
        </w:rPr>
        <w:t>. Záměna větných členů</w:t>
      </w:r>
      <w:bookmarkEnd w:id="26"/>
      <w:r w:rsidRPr="004648DB">
        <w:rPr>
          <w:rFonts w:ascii="Times New Roman" w:hAnsi="Times New Roman" w:cs="Times New Roman"/>
          <w:b/>
          <w:bCs/>
          <w:color w:val="auto"/>
          <w:sz w:val="28"/>
          <w:szCs w:val="28"/>
        </w:rPr>
        <w:t xml:space="preserve"> </w:t>
      </w:r>
    </w:p>
    <w:p w14:paraId="0395B4B0" w14:textId="77777777" w:rsidR="00335321" w:rsidRDefault="00335321" w:rsidP="00D527FE">
      <w:pPr>
        <w:jc w:val="both"/>
        <w:rPr>
          <w:rFonts w:ascii="Times New Roman" w:hAnsi="Times New Roman" w:cs="Times New Roman"/>
          <w:sz w:val="24"/>
          <w:szCs w:val="24"/>
        </w:rPr>
      </w:pPr>
    </w:p>
    <w:p w14:paraId="1D08A0B6" w14:textId="54222530" w:rsidR="00E6689B" w:rsidRPr="00E6689B" w:rsidRDefault="00C76CA8" w:rsidP="00D527F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7CCC6A4" wp14:editId="51810E48">
                <wp:simplePos x="0" y="0"/>
                <wp:positionH relativeFrom="margin">
                  <wp:align>right</wp:align>
                </wp:positionH>
                <wp:positionV relativeFrom="paragraph">
                  <wp:posOffset>120650</wp:posOffset>
                </wp:positionV>
                <wp:extent cx="5448300" cy="1035050"/>
                <wp:effectExtent l="0" t="0" r="19050" b="12700"/>
                <wp:wrapNone/>
                <wp:docPr id="1" name="Obdélník 1"/>
                <wp:cNvGraphicFramePr/>
                <a:graphic xmlns:a="http://schemas.openxmlformats.org/drawingml/2006/main">
                  <a:graphicData uri="http://schemas.microsoft.com/office/word/2010/wordprocessingShape">
                    <wps:wsp>
                      <wps:cNvSpPr/>
                      <wps:spPr>
                        <a:xfrm>
                          <a:off x="0" y="0"/>
                          <a:ext cx="5448300" cy="1035050"/>
                        </a:xfrm>
                        <a:prstGeom prst="rect">
                          <a:avLst/>
                        </a:prstGeom>
                      </wps:spPr>
                      <wps:style>
                        <a:lnRef idx="2">
                          <a:schemeClr val="dk1"/>
                        </a:lnRef>
                        <a:fillRef idx="1">
                          <a:schemeClr val="lt1"/>
                        </a:fillRef>
                        <a:effectRef idx="0">
                          <a:schemeClr val="dk1"/>
                        </a:effectRef>
                        <a:fontRef idx="minor">
                          <a:schemeClr val="dk1"/>
                        </a:fontRef>
                      </wps:style>
                      <wps:txbx>
                        <w:txbxContent>
                          <w:p w14:paraId="31B4E698" w14:textId="77777777" w:rsidR="00B947BD" w:rsidRPr="00C76CA8" w:rsidRDefault="00B947BD" w:rsidP="00C76CA8">
                            <w:pPr>
                              <w:rPr>
                                <w:rFonts w:ascii="Times New Roman" w:hAnsi="Times New Roman" w:cs="Times New Roman"/>
                                <w:b/>
                                <w:bCs/>
                                <w:sz w:val="24"/>
                                <w:szCs w:val="24"/>
                                <w:lang w:val="ru-RU"/>
                              </w:rPr>
                            </w:pPr>
                            <w:r>
                              <w:rPr>
                                <w:rFonts w:ascii="Times New Roman" w:hAnsi="Times New Roman" w:cs="Times New Roman"/>
                                <w:sz w:val="24"/>
                                <w:szCs w:val="24"/>
                              </w:rPr>
                              <w:t>…,</w:t>
                            </w:r>
                            <w:r w:rsidRPr="000C7D64">
                              <w:rPr>
                                <w:rFonts w:ascii="Times New Roman" w:hAnsi="Times New Roman" w:cs="Times New Roman"/>
                                <w:sz w:val="24"/>
                                <w:szCs w:val="24"/>
                                <w:lang w:val="ru-RU"/>
                              </w:rPr>
                              <w:t xml:space="preserve">позднее основатель Союза спасения, а после амнистии генерал, </w:t>
                            </w:r>
                            <w:r w:rsidRPr="00C76CA8">
                              <w:rPr>
                                <w:rFonts w:ascii="Times New Roman" w:hAnsi="Times New Roman" w:cs="Times New Roman"/>
                                <w:b/>
                                <w:bCs/>
                                <w:sz w:val="24"/>
                                <w:szCs w:val="24"/>
                                <w:lang w:val="ru-RU"/>
                              </w:rPr>
                              <w:t>нижегородский военный губернатор.</w:t>
                            </w:r>
                          </w:p>
                          <w:p w14:paraId="03FF1CC7" w14:textId="56F2A63D" w:rsidR="00B947BD" w:rsidRPr="00C76CA8" w:rsidRDefault="00B947BD" w:rsidP="00C76CA8">
                            <w:pPr>
                              <w:rPr>
                                <w:rFonts w:ascii="Times New Roman" w:hAnsi="Times New Roman" w:cs="Times New Roman"/>
                                <w:sz w:val="24"/>
                                <w:szCs w:val="24"/>
                              </w:rPr>
                            </w:pPr>
                            <w:r>
                              <w:rPr>
                                <w:rFonts w:ascii="Times New Roman" w:hAnsi="Times New Roman" w:cs="Times New Roman"/>
                                <w:sz w:val="24"/>
                                <w:szCs w:val="24"/>
                              </w:rPr>
                              <w:t xml:space="preserve">…, později se stal zakladatelem Svazu spásy a po udělení amnestie se stal generálem a </w:t>
                            </w:r>
                            <w:r w:rsidRPr="00C76CA8">
                              <w:rPr>
                                <w:rFonts w:ascii="Times New Roman" w:hAnsi="Times New Roman" w:cs="Times New Roman"/>
                                <w:b/>
                                <w:bCs/>
                                <w:sz w:val="24"/>
                                <w:szCs w:val="24"/>
                              </w:rPr>
                              <w:t>guvernérem vojska Nižního Novgorodu.</w:t>
                            </w:r>
                            <w:r>
                              <w:rPr>
                                <w:rFonts w:ascii="Times New Roman" w:hAnsi="Times New Roman" w:cs="Times New Roman"/>
                                <w:sz w:val="24"/>
                                <w:szCs w:val="24"/>
                              </w:rPr>
                              <w:t xml:space="preserve">  </w:t>
                            </w:r>
                          </w:p>
                          <w:p w14:paraId="69D3D9DC" w14:textId="77777777" w:rsidR="00B947BD" w:rsidRDefault="00B947BD" w:rsidP="00C76C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CC6A4" id="Obdélník 1" o:spid="_x0000_s1042" style="position:absolute;left:0;text-align:left;margin-left:377.8pt;margin-top:9.5pt;width:429pt;height:81.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yNcQIAAB8FAAAOAAAAZHJzL2Uyb0RvYy54bWysVM1OGzEQvlfqO1i+l92EhNKIDYpAVJUQ&#10;oELF2fHaZIXX446d7KZv1EOfghfr2PsDoqiHqhevZ2e++f3GJ6dtbdhOoa/AFnxykHOmrISysg8F&#10;/3Z38eGYMx+ELYUBqwq+V56fLt+/O2ncQk1hA6ZUyMiJ9YvGFXwTgltkmZcbVQt/AE5ZUmrAWgQS&#10;8SErUTTkvTbZNM+PsgawdAhSeU9/zzslXyb/WisZrrX2KjBTcMotpBPTuY5ntjwRiwcUblPJPg3x&#10;D1nUorIUdHR1LoJgW6z+cFVXEsGDDgcS6gy0rqRKNVA1k/xVNbcb4VSqhZrj3dgm///cyqvdDbKq&#10;pNlxZkVNI7pel08/jX369cgmsT+N8wsyu3U32EuerrHYVmMdv1QGa1NP92NPVRuYpJ/z2ez4MKfW&#10;S9JN8sN5Pk9dz57hDn34rKBm8VJwpKGlXordpQ8UkkwHExJiOl0C6Rb2RsUcjP2qNBVCIacJnSik&#10;zgyynaDhl4+pGPKVLCNEV8aMoMlbIBMGUG8bYSrRagTmbwGfo43WKSLYMALrygL+Haw7+6HqrtZY&#10;dmjXbTe1o2FEayj3NEqEjuPeyYuK+nkpfLgRSKSmGdCihms6tIGm4NDfONsA/njrf7QnrpGWs4aW&#10;pOD++1ag4sx8scTCT5PZLG5VEmbzj1MS8KVm/VJjt/UZ0CiIaZRdukb7YIarRqjvaZ9XMSqphJUU&#10;u+Ay4CCchW556UWQarVKZrRJToRLe+tkdB4bHfly194LdD2pAvHxCoaFEotX3OpsI9LCahtAV4l4&#10;sdVdX/sR0BYmPvYvRlzzl3Kyen7Xlr8BAAD//wMAUEsDBBQABgAIAAAAIQBQZJvr2wAAAAcBAAAP&#10;AAAAZHJzL2Rvd25yZXYueG1sTI9BT8MwDIXvSPyHyEjcWMIkRleaThOCE4iJwYFj1pi2InGqJGu7&#10;f485sZPt96znz9Vm9k6MGFMfSMPtQoFAaoLtqdXw+fF8U4BI2ZA1LhBqOGGCTX15UZnShonecdzn&#10;VnAIpdJo6HIeSilT06E3aREGJPa+Q/Qm8xhbaaOZONw7uVRqJb3piS90ZsDHDpuf/dFrCLv+5LZx&#10;/Ta+4v3Xyy6raV49aX19NW8fQGSc8/8y/OEzOtTMdAhHskk4DfxIZnXNld3iruDmwEKxVCDrSp7z&#10;178AAAD//wMAUEsBAi0AFAAGAAgAAAAhALaDOJL+AAAA4QEAABMAAAAAAAAAAAAAAAAAAAAAAFtD&#10;b250ZW50X1R5cGVzXS54bWxQSwECLQAUAAYACAAAACEAOP0h/9YAAACUAQAACwAAAAAAAAAAAAAA&#10;AAAvAQAAX3JlbHMvLnJlbHNQSwECLQAUAAYACAAAACEA1Z38jXECAAAfBQAADgAAAAAAAAAAAAAA&#10;AAAuAgAAZHJzL2Uyb0RvYy54bWxQSwECLQAUAAYACAAAACEAUGSb69sAAAAHAQAADwAAAAAAAAAA&#10;AAAAAADLBAAAZHJzL2Rvd25yZXYueG1sUEsFBgAAAAAEAAQA8wAAANMFAAAAAA==&#10;" fillcolor="white [3201]" strokecolor="black [3200]" strokeweight="1pt">
                <v:textbox>
                  <w:txbxContent>
                    <w:p w14:paraId="31B4E698" w14:textId="77777777" w:rsidR="00B947BD" w:rsidRPr="00C76CA8" w:rsidRDefault="00B947BD" w:rsidP="00C76CA8">
                      <w:pPr>
                        <w:rPr>
                          <w:rFonts w:ascii="Times New Roman" w:hAnsi="Times New Roman" w:cs="Times New Roman"/>
                          <w:b/>
                          <w:bCs/>
                          <w:sz w:val="24"/>
                          <w:szCs w:val="24"/>
                          <w:lang w:val="ru-RU"/>
                        </w:rPr>
                      </w:pPr>
                      <w:r>
                        <w:rPr>
                          <w:rFonts w:ascii="Times New Roman" w:hAnsi="Times New Roman" w:cs="Times New Roman"/>
                          <w:sz w:val="24"/>
                          <w:szCs w:val="24"/>
                        </w:rPr>
                        <w:t>…,</w:t>
                      </w:r>
                      <w:r w:rsidRPr="000C7D64">
                        <w:rPr>
                          <w:rFonts w:ascii="Times New Roman" w:hAnsi="Times New Roman" w:cs="Times New Roman"/>
                          <w:sz w:val="24"/>
                          <w:szCs w:val="24"/>
                          <w:lang w:val="ru-RU"/>
                        </w:rPr>
                        <w:t xml:space="preserve">позднее основатель Союза спасения, а после амнистии генерал, </w:t>
                      </w:r>
                      <w:r w:rsidRPr="00C76CA8">
                        <w:rPr>
                          <w:rFonts w:ascii="Times New Roman" w:hAnsi="Times New Roman" w:cs="Times New Roman"/>
                          <w:b/>
                          <w:bCs/>
                          <w:sz w:val="24"/>
                          <w:szCs w:val="24"/>
                          <w:lang w:val="ru-RU"/>
                        </w:rPr>
                        <w:t>нижегородский военный губернатор.</w:t>
                      </w:r>
                    </w:p>
                    <w:p w14:paraId="03FF1CC7" w14:textId="56F2A63D" w:rsidR="00B947BD" w:rsidRPr="00C76CA8" w:rsidRDefault="00B947BD" w:rsidP="00C76CA8">
                      <w:pPr>
                        <w:rPr>
                          <w:rFonts w:ascii="Times New Roman" w:hAnsi="Times New Roman" w:cs="Times New Roman"/>
                          <w:sz w:val="24"/>
                          <w:szCs w:val="24"/>
                        </w:rPr>
                      </w:pPr>
                      <w:r>
                        <w:rPr>
                          <w:rFonts w:ascii="Times New Roman" w:hAnsi="Times New Roman" w:cs="Times New Roman"/>
                          <w:sz w:val="24"/>
                          <w:szCs w:val="24"/>
                        </w:rPr>
                        <w:t xml:space="preserve">…, později se stal zakladatelem Svazu spásy a po udělení amnestie se stal generálem a </w:t>
                      </w:r>
                      <w:r w:rsidRPr="00C76CA8">
                        <w:rPr>
                          <w:rFonts w:ascii="Times New Roman" w:hAnsi="Times New Roman" w:cs="Times New Roman"/>
                          <w:b/>
                          <w:bCs/>
                          <w:sz w:val="24"/>
                          <w:szCs w:val="24"/>
                        </w:rPr>
                        <w:t>guvernérem vojska Nižního Novgorodu.</w:t>
                      </w:r>
                      <w:r>
                        <w:rPr>
                          <w:rFonts w:ascii="Times New Roman" w:hAnsi="Times New Roman" w:cs="Times New Roman"/>
                          <w:sz w:val="24"/>
                          <w:szCs w:val="24"/>
                        </w:rPr>
                        <w:t xml:space="preserve">  </w:t>
                      </w:r>
                    </w:p>
                    <w:p w14:paraId="69D3D9DC" w14:textId="77777777" w:rsidR="00B947BD" w:rsidRDefault="00B947BD" w:rsidP="00C76CA8"/>
                  </w:txbxContent>
                </v:textbox>
                <w10:wrap anchorx="margin"/>
              </v:rect>
            </w:pict>
          </mc:Fallback>
        </mc:AlternateContent>
      </w:r>
    </w:p>
    <w:p w14:paraId="3EE21DEC" w14:textId="2634274E" w:rsidR="00793EA2" w:rsidRDefault="00793EA2" w:rsidP="00D527FE">
      <w:pPr>
        <w:jc w:val="both"/>
        <w:rPr>
          <w:rFonts w:ascii="Times New Roman" w:hAnsi="Times New Roman" w:cs="Times New Roman"/>
          <w:sz w:val="24"/>
          <w:szCs w:val="24"/>
        </w:rPr>
      </w:pPr>
    </w:p>
    <w:p w14:paraId="1591BB47" w14:textId="12CA3F27" w:rsidR="00793EA2" w:rsidRPr="00793EA2" w:rsidRDefault="00793EA2" w:rsidP="00D527FE">
      <w:pPr>
        <w:tabs>
          <w:tab w:val="left" w:pos="3327"/>
        </w:tabs>
        <w:jc w:val="both"/>
        <w:rPr>
          <w:rFonts w:ascii="Times New Roman" w:hAnsi="Times New Roman" w:cs="Times New Roman"/>
          <w:sz w:val="24"/>
          <w:szCs w:val="24"/>
        </w:rPr>
      </w:pPr>
      <w:r>
        <w:rPr>
          <w:rFonts w:ascii="Times New Roman" w:hAnsi="Times New Roman" w:cs="Times New Roman"/>
          <w:sz w:val="24"/>
          <w:szCs w:val="24"/>
        </w:rPr>
        <w:tab/>
      </w:r>
    </w:p>
    <w:p w14:paraId="7F9FDE6E" w14:textId="77777777" w:rsidR="00342E9A" w:rsidRDefault="00342E9A" w:rsidP="00D527FE">
      <w:pPr>
        <w:pStyle w:val="Nadpis1"/>
        <w:jc w:val="both"/>
      </w:pPr>
    </w:p>
    <w:p w14:paraId="3377663A" w14:textId="5DC8F9E5" w:rsidR="000B278C" w:rsidRDefault="00B73B0D" w:rsidP="00D527FE">
      <w:pPr>
        <w:jc w:val="both"/>
        <w:rPr>
          <w:rFonts w:ascii="Times New Roman" w:hAnsi="Times New Roman" w:cs="Times New Roman"/>
          <w:sz w:val="28"/>
          <w:szCs w:val="28"/>
        </w:rPr>
      </w:pPr>
      <w:r>
        <w:rPr>
          <w:noProof/>
        </w:rPr>
        <mc:AlternateContent>
          <mc:Choice Requires="wps">
            <w:drawing>
              <wp:anchor distT="0" distB="0" distL="114300" distR="114300" simplePos="0" relativeHeight="251676672" behindDoc="0" locked="0" layoutInCell="1" allowOverlap="1" wp14:anchorId="1A30C536" wp14:editId="411304F1">
                <wp:simplePos x="0" y="0"/>
                <wp:positionH relativeFrom="margin">
                  <wp:align>left</wp:align>
                </wp:positionH>
                <wp:positionV relativeFrom="paragraph">
                  <wp:posOffset>248285</wp:posOffset>
                </wp:positionV>
                <wp:extent cx="5448300" cy="952500"/>
                <wp:effectExtent l="0" t="0" r="19050" b="19050"/>
                <wp:wrapNone/>
                <wp:docPr id="10" name="Obdélník 10"/>
                <wp:cNvGraphicFramePr/>
                <a:graphic xmlns:a="http://schemas.openxmlformats.org/drawingml/2006/main">
                  <a:graphicData uri="http://schemas.microsoft.com/office/word/2010/wordprocessingShape">
                    <wps:wsp>
                      <wps:cNvSpPr/>
                      <wps:spPr>
                        <a:xfrm>
                          <a:off x="0" y="0"/>
                          <a:ext cx="5448300" cy="952500"/>
                        </a:xfrm>
                        <a:prstGeom prst="rect">
                          <a:avLst/>
                        </a:prstGeom>
                      </wps:spPr>
                      <wps:style>
                        <a:lnRef idx="2">
                          <a:schemeClr val="dk1"/>
                        </a:lnRef>
                        <a:fillRef idx="1">
                          <a:schemeClr val="lt1"/>
                        </a:fillRef>
                        <a:effectRef idx="0">
                          <a:schemeClr val="dk1"/>
                        </a:effectRef>
                        <a:fontRef idx="minor">
                          <a:schemeClr val="dk1"/>
                        </a:fontRef>
                      </wps:style>
                      <wps:txbx>
                        <w:txbxContent>
                          <w:p w14:paraId="12CB7D61" w14:textId="77777777" w:rsidR="00B947BD" w:rsidRDefault="00B947BD" w:rsidP="0029482B">
                            <w:pPr>
                              <w:rPr>
                                <w:rFonts w:ascii="Times New Roman" w:hAnsi="Times New Roman" w:cs="Times New Roman"/>
                                <w:sz w:val="24"/>
                                <w:szCs w:val="24"/>
                                <w:lang w:val="ru-RU"/>
                              </w:rPr>
                            </w:pPr>
                            <w:r w:rsidRPr="0029482B">
                              <w:rPr>
                                <w:rFonts w:ascii="Times New Roman" w:hAnsi="Times New Roman" w:cs="Times New Roman"/>
                                <w:b/>
                                <w:bCs/>
                                <w:sz w:val="24"/>
                                <w:szCs w:val="24"/>
                                <w:lang w:val="ru-RU"/>
                              </w:rPr>
                              <w:t>Мысль Якушкина</w:t>
                            </w:r>
                            <w:r w:rsidRPr="000C7D64">
                              <w:rPr>
                                <w:rFonts w:ascii="Times New Roman" w:hAnsi="Times New Roman" w:cs="Times New Roman"/>
                                <w:sz w:val="24"/>
                                <w:szCs w:val="24"/>
                                <w:lang w:val="ru-RU"/>
                              </w:rPr>
                              <w:t xml:space="preserve"> поддержали лишь единицы, почти все «ужасались об оной и говорить»</w:t>
                            </w:r>
                            <w:r>
                              <w:rPr>
                                <w:rFonts w:ascii="Times New Roman" w:hAnsi="Times New Roman" w:cs="Times New Roman"/>
                                <w:sz w:val="24"/>
                                <w:szCs w:val="24"/>
                                <w:lang w:val="ru-RU"/>
                              </w:rPr>
                              <w:t xml:space="preserve">. </w:t>
                            </w:r>
                          </w:p>
                          <w:p w14:paraId="2395BA19" w14:textId="02F3F41B" w:rsidR="00B947BD" w:rsidRPr="0029482B" w:rsidRDefault="00B947BD" w:rsidP="0029482B">
                            <w:pPr>
                              <w:rPr>
                                <w:rFonts w:ascii="Times New Roman" w:hAnsi="Times New Roman" w:cs="Times New Roman"/>
                                <w:sz w:val="28"/>
                                <w:szCs w:val="28"/>
                              </w:rPr>
                            </w:pPr>
                            <w:r w:rsidRPr="0029482B">
                              <w:rPr>
                                <w:rFonts w:ascii="Times New Roman" w:hAnsi="Times New Roman" w:cs="Times New Roman"/>
                                <w:b/>
                                <w:bCs/>
                                <w:sz w:val="24"/>
                                <w:szCs w:val="24"/>
                              </w:rPr>
                              <w:t>Jakuškinovu myšlenku</w:t>
                            </w:r>
                            <w:r>
                              <w:rPr>
                                <w:rFonts w:ascii="Times New Roman" w:hAnsi="Times New Roman" w:cs="Times New Roman"/>
                                <w:sz w:val="24"/>
                                <w:szCs w:val="24"/>
                              </w:rPr>
                              <w:t xml:space="preserve"> podpořilo jen pár jedinců, téměř všichni se děsili o ní, byť jen mluvit. </w:t>
                            </w:r>
                          </w:p>
                          <w:p w14:paraId="117AA0B8" w14:textId="77777777" w:rsidR="00B947BD" w:rsidRDefault="00B947BD" w:rsidP="002948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0C536" id="Obdélník 10" o:spid="_x0000_s1043" style="position:absolute;left:0;text-align:left;margin-left:0;margin-top:19.55pt;width:429pt;height: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NlcQIAACAFAAAOAAAAZHJzL2Uyb0RvYy54bWysVM1u2zAMvg/YOwi6r06yZG2DOEXQosOA&#10;oi3WDj0rspQYlUWNUmJnb7TDnqIvNkr+adEVOwy72KTIjxTJj1qcNZVhe4W+BJvz8dGIM2UlFKXd&#10;5Pzb/eWHE858ELYQBqzK+UF5frZ8/25Ru7mawBZMoZBREOvntcv5NgQ3zzIvt6oS/gicsmTUgJUI&#10;pOImK1DUFL0y2WQ0+pTVgIVDkMp7Or1ojXyZ4mutZLjR2qvATM7pbiF9MX3X8ZstF2K+QeG2peyu&#10;If7hFpUoLSUdQl2IINgOyz9CVaVE8KDDkYQqA61LqVINVM149Kqau61wKtVCzfFuaJP/f2Hl9f4W&#10;WVnQ7Kg9VlQ0o5t18fTT2Kdfj4wOqUO183NyvHO32GmexFhuo7GKfyqENamrh6GrqglM0uFsOj35&#10;OKLokmyns8mMZAqTPaMd+vBZQcWikHOkqaVmiv2VD61r70K4eJs2f5LCwah4BWO/Kk2VUMZJQicO&#10;qXODbC9o+sXjuEubPCNEl8YMoPFbIBN6UOcbYSrxagCO3gI+Zxu8U0awYQBWpQX8O1i3/n3Vba2x&#10;7NCsm3Zsx/2E1lAcaJYILcm9k5cl9fNK+HArkFhNI6BNDTf00QbqnEMncbYF/PHWefQnspGVs5q2&#10;JOf++06g4sx8sUTD0/F0GtcqKdPZ8YQUfGlZv7TYXXUONIoxvQlOJjH6B9OLGqF6oIVexaxkElZS&#10;7pzLgL1yHtrtpSdBqtUqudEqORGu7J2TMXhsdOTLffMg0HWkCkTHa+g3Ssxfcav1jUgLq10AXSbi&#10;xVa3fe1GQGuYqNs9GXHPX+rJ6/lhW/4GAAD//wMAUEsDBBQABgAIAAAAIQA9f+kT3AAAAAcBAAAP&#10;AAAAZHJzL2Rvd25yZXYueG1sTI/BTsMwEETvSPyDtZV6o06pKGmIU1UITiAqCgeObrwkUe11ZLtJ&#10;+vcsJzjuzGj2TbmdnBUDhth5UrBcZCCQam86ahR8fjzf5CBi0mS09YQKLhhhW11flbowfqR3HA6p&#10;EVxCsdAK2pT6QspYt+h0XPgeib1vH5xOfIZGmqBHLndW3mbZWjrdEX9odY+PLdanw9kp8PvuYndh&#10;8za84v3Xyz5l47R+Umo+m3YPIBJO6S8Mv/iMDhUzHf2ZTBRWAQ9JClabJQh287uchSPHclZkVcr/&#10;/NUPAAAA//8DAFBLAQItABQABgAIAAAAIQC2gziS/gAAAOEBAAATAAAAAAAAAAAAAAAAAAAAAABb&#10;Q29udGVudF9UeXBlc10ueG1sUEsBAi0AFAAGAAgAAAAhADj9If/WAAAAlAEAAAsAAAAAAAAAAAAA&#10;AAAALwEAAF9yZWxzLy5yZWxzUEsBAi0AFAAGAAgAAAAhAE04c2VxAgAAIAUAAA4AAAAAAAAAAAAA&#10;AAAALgIAAGRycy9lMm9Eb2MueG1sUEsBAi0AFAAGAAgAAAAhAD1/6RPcAAAABwEAAA8AAAAAAAAA&#10;AAAAAAAAywQAAGRycy9kb3ducmV2LnhtbFBLBQYAAAAABAAEAPMAAADUBQAAAAA=&#10;" fillcolor="white [3201]" strokecolor="black [3200]" strokeweight="1pt">
                <v:textbox>
                  <w:txbxContent>
                    <w:p w14:paraId="12CB7D61" w14:textId="77777777" w:rsidR="00B947BD" w:rsidRDefault="00B947BD" w:rsidP="0029482B">
                      <w:pPr>
                        <w:rPr>
                          <w:rFonts w:ascii="Times New Roman" w:hAnsi="Times New Roman" w:cs="Times New Roman"/>
                          <w:sz w:val="24"/>
                          <w:szCs w:val="24"/>
                          <w:lang w:val="ru-RU"/>
                        </w:rPr>
                      </w:pPr>
                      <w:r w:rsidRPr="0029482B">
                        <w:rPr>
                          <w:rFonts w:ascii="Times New Roman" w:hAnsi="Times New Roman" w:cs="Times New Roman"/>
                          <w:b/>
                          <w:bCs/>
                          <w:sz w:val="24"/>
                          <w:szCs w:val="24"/>
                          <w:lang w:val="ru-RU"/>
                        </w:rPr>
                        <w:t>Мысль Якушкина</w:t>
                      </w:r>
                      <w:r w:rsidRPr="000C7D64">
                        <w:rPr>
                          <w:rFonts w:ascii="Times New Roman" w:hAnsi="Times New Roman" w:cs="Times New Roman"/>
                          <w:sz w:val="24"/>
                          <w:szCs w:val="24"/>
                          <w:lang w:val="ru-RU"/>
                        </w:rPr>
                        <w:t xml:space="preserve"> поддержали лишь единицы, почти все «ужасались об оной и говорить»</w:t>
                      </w:r>
                      <w:r>
                        <w:rPr>
                          <w:rFonts w:ascii="Times New Roman" w:hAnsi="Times New Roman" w:cs="Times New Roman"/>
                          <w:sz w:val="24"/>
                          <w:szCs w:val="24"/>
                          <w:lang w:val="ru-RU"/>
                        </w:rPr>
                        <w:t xml:space="preserve">. </w:t>
                      </w:r>
                    </w:p>
                    <w:p w14:paraId="2395BA19" w14:textId="02F3F41B" w:rsidR="00B947BD" w:rsidRPr="0029482B" w:rsidRDefault="00B947BD" w:rsidP="0029482B">
                      <w:pPr>
                        <w:rPr>
                          <w:rFonts w:ascii="Times New Roman" w:hAnsi="Times New Roman" w:cs="Times New Roman"/>
                          <w:sz w:val="28"/>
                          <w:szCs w:val="28"/>
                        </w:rPr>
                      </w:pPr>
                      <w:r w:rsidRPr="0029482B">
                        <w:rPr>
                          <w:rFonts w:ascii="Times New Roman" w:hAnsi="Times New Roman" w:cs="Times New Roman"/>
                          <w:b/>
                          <w:bCs/>
                          <w:sz w:val="24"/>
                          <w:szCs w:val="24"/>
                        </w:rPr>
                        <w:t>Jakuškinovu myšlenku</w:t>
                      </w:r>
                      <w:r>
                        <w:rPr>
                          <w:rFonts w:ascii="Times New Roman" w:hAnsi="Times New Roman" w:cs="Times New Roman"/>
                          <w:sz w:val="24"/>
                          <w:szCs w:val="24"/>
                        </w:rPr>
                        <w:t xml:space="preserve"> podpořilo jen pár jedinců, téměř všichni se děsili o ní, byť jen mluvit. </w:t>
                      </w:r>
                    </w:p>
                    <w:p w14:paraId="117AA0B8" w14:textId="77777777" w:rsidR="00B947BD" w:rsidRDefault="00B947BD" w:rsidP="0029482B"/>
                  </w:txbxContent>
                </v:textbox>
                <w10:wrap anchorx="margin"/>
              </v:rect>
            </w:pict>
          </mc:Fallback>
        </mc:AlternateContent>
      </w:r>
    </w:p>
    <w:p w14:paraId="4E8BC8CE" w14:textId="6D8D38CD" w:rsidR="000B278C" w:rsidRDefault="000B278C" w:rsidP="00D527FE">
      <w:pPr>
        <w:jc w:val="both"/>
        <w:rPr>
          <w:rFonts w:ascii="Times New Roman" w:hAnsi="Times New Roman" w:cs="Times New Roman"/>
          <w:sz w:val="28"/>
          <w:szCs w:val="28"/>
        </w:rPr>
      </w:pPr>
    </w:p>
    <w:p w14:paraId="10362233" w14:textId="77777777" w:rsidR="000B278C" w:rsidRDefault="000B278C" w:rsidP="00D527FE">
      <w:pPr>
        <w:jc w:val="both"/>
        <w:rPr>
          <w:rFonts w:ascii="Times New Roman" w:hAnsi="Times New Roman" w:cs="Times New Roman"/>
          <w:sz w:val="28"/>
          <w:szCs w:val="28"/>
        </w:rPr>
      </w:pPr>
    </w:p>
    <w:p w14:paraId="6EB9C1FC" w14:textId="6753DAC1" w:rsidR="005236C1" w:rsidRDefault="005236C1" w:rsidP="00D527FE">
      <w:pPr>
        <w:pStyle w:val="Nadpis1"/>
        <w:jc w:val="both"/>
        <w:rPr>
          <w:rFonts w:ascii="Times New Roman" w:hAnsi="Times New Roman" w:cs="Times New Roman"/>
          <w:b/>
          <w:bCs/>
          <w:color w:val="auto"/>
          <w:sz w:val="28"/>
          <w:szCs w:val="28"/>
        </w:rPr>
      </w:pPr>
    </w:p>
    <w:p w14:paraId="16FC01D8" w14:textId="5CDF8C3D" w:rsidR="005236C1" w:rsidRDefault="005236C1" w:rsidP="005236C1"/>
    <w:p w14:paraId="0713F906" w14:textId="77777777" w:rsidR="005236C1" w:rsidRPr="005236C1" w:rsidRDefault="005236C1" w:rsidP="005236C1"/>
    <w:p w14:paraId="12FD6D6C" w14:textId="77777777" w:rsidR="00335321" w:rsidRDefault="00335321" w:rsidP="00335321"/>
    <w:p w14:paraId="13C5655F" w14:textId="77777777" w:rsidR="00335321" w:rsidRDefault="00335321" w:rsidP="00335321"/>
    <w:p w14:paraId="0EE64863" w14:textId="77777777" w:rsidR="00335321" w:rsidRDefault="00335321" w:rsidP="00335321"/>
    <w:p w14:paraId="7C000477" w14:textId="77777777" w:rsidR="00335321" w:rsidRDefault="00335321" w:rsidP="00335321"/>
    <w:p w14:paraId="12BD21A2" w14:textId="7CEDD56E" w:rsidR="00342E9A" w:rsidRPr="00335321" w:rsidRDefault="00342E9A" w:rsidP="00335321">
      <w:pPr>
        <w:pStyle w:val="Nadpis1"/>
        <w:rPr>
          <w:rFonts w:ascii="Times New Roman" w:hAnsi="Times New Roman" w:cs="Times New Roman"/>
          <w:b/>
          <w:bCs/>
          <w:color w:val="auto"/>
          <w:sz w:val="28"/>
          <w:szCs w:val="28"/>
        </w:rPr>
      </w:pPr>
      <w:bookmarkStart w:id="27" w:name="_Toc75379840"/>
      <w:r w:rsidRPr="00335321">
        <w:rPr>
          <w:rFonts w:ascii="Times New Roman" w:hAnsi="Times New Roman" w:cs="Times New Roman"/>
          <w:b/>
          <w:bCs/>
          <w:color w:val="auto"/>
          <w:sz w:val="28"/>
          <w:szCs w:val="28"/>
        </w:rPr>
        <w:lastRenderedPageBreak/>
        <w:t>6 Z</w:t>
      </w:r>
      <w:r w:rsidR="000855B1" w:rsidRPr="00335321">
        <w:rPr>
          <w:rFonts w:ascii="Times New Roman" w:hAnsi="Times New Roman" w:cs="Times New Roman"/>
          <w:b/>
          <w:bCs/>
          <w:color w:val="auto"/>
          <w:sz w:val="28"/>
          <w:szCs w:val="28"/>
        </w:rPr>
        <w:t>ÁVĚR</w:t>
      </w:r>
      <w:bookmarkEnd w:id="27"/>
      <w:r w:rsidRPr="00335321">
        <w:rPr>
          <w:rFonts w:ascii="Times New Roman" w:hAnsi="Times New Roman" w:cs="Times New Roman"/>
          <w:b/>
          <w:bCs/>
          <w:color w:val="auto"/>
          <w:sz w:val="28"/>
          <w:szCs w:val="28"/>
        </w:rPr>
        <w:t xml:space="preserve"> </w:t>
      </w:r>
    </w:p>
    <w:p w14:paraId="108514E6" w14:textId="77777777" w:rsidR="005A2C3B" w:rsidRDefault="005A2C3B" w:rsidP="00D527FE">
      <w:pPr>
        <w:jc w:val="both"/>
        <w:rPr>
          <w:rFonts w:ascii="Times New Roman" w:hAnsi="Times New Roman" w:cs="Times New Roman"/>
          <w:sz w:val="24"/>
          <w:szCs w:val="24"/>
        </w:rPr>
      </w:pPr>
    </w:p>
    <w:p w14:paraId="7BA61E5A" w14:textId="50056DB9" w:rsidR="00A7679A" w:rsidRDefault="00342E9A" w:rsidP="00D527FE">
      <w:pPr>
        <w:jc w:val="both"/>
        <w:rPr>
          <w:rFonts w:ascii="Times New Roman" w:hAnsi="Times New Roman" w:cs="Times New Roman"/>
          <w:sz w:val="24"/>
          <w:szCs w:val="24"/>
        </w:rPr>
      </w:pPr>
      <w:r>
        <w:rPr>
          <w:rFonts w:ascii="Times New Roman" w:hAnsi="Times New Roman" w:cs="Times New Roman"/>
          <w:sz w:val="24"/>
          <w:szCs w:val="24"/>
        </w:rPr>
        <w:t>V</w:t>
      </w:r>
      <w:r w:rsidR="00A7679A">
        <w:rPr>
          <w:rFonts w:ascii="Times New Roman" w:hAnsi="Times New Roman" w:cs="Times New Roman"/>
          <w:sz w:val="24"/>
          <w:szCs w:val="24"/>
        </w:rPr>
        <w:t xml:space="preserve"> této </w:t>
      </w:r>
      <w:r>
        <w:rPr>
          <w:rFonts w:ascii="Times New Roman" w:hAnsi="Times New Roman" w:cs="Times New Roman"/>
          <w:sz w:val="24"/>
          <w:szCs w:val="24"/>
        </w:rPr>
        <w:t>bakalářské práci jsem se zabývala komentovaným překladem odborného textu v oblasti historie na téma děkabristé. Cílem mé bakalářské práce bylo</w:t>
      </w:r>
      <w:r w:rsidR="00DE42DD">
        <w:rPr>
          <w:rFonts w:ascii="Times New Roman" w:hAnsi="Times New Roman" w:cs="Times New Roman"/>
          <w:sz w:val="24"/>
          <w:szCs w:val="24"/>
        </w:rPr>
        <w:t xml:space="preserve"> vypracovat překlad části odborného textu z ruského jazyka </w:t>
      </w:r>
      <w:r w:rsidR="00A7679A">
        <w:rPr>
          <w:rFonts w:ascii="Times New Roman" w:hAnsi="Times New Roman" w:cs="Times New Roman"/>
          <w:sz w:val="24"/>
          <w:szCs w:val="24"/>
        </w:rPr>
        <w:t>do</w:t>
      </w:r>
      <w:r w:rsidR="00DE42DD">
        <w:rPr>
          <w:rFonts w:ascii="Times New Roman" w:hAnsi="Times New Roman" w:cs="Times New Roman"/>
          <w:sz w:val="24"/>
          <w:szCs w:val="24"/>
        </w:rPr>
        <w:t xml:space="preserve"> jazyk</w:t>
      </w:r>
      <w:r w:rsidR="00A7679A">
        <w:rPr>
          <w:rFonts w:ascii="Times New Roman" w:hAnsi="Times New Roman" w:cs="Times New Roman"/>
          <w:sz w:val="24"/>
          <w:szCs w:val="24"/>
        </w:rPr>
        <w:t>a</w:t>
      </w:r>
      <w:r w:rsidR="00DE42DD">
        <w:rPr>
          <w:rFonts w:ascii="Times New Roman" w:hAnsi="Times New Roman" w:cs="Times New Roman"/>
          <w:sz w:val="24"/>
          <w:szCs w:val="24"/>
        </w:rPr>
        <w:t xml:space="preserve"> česk</w:t>
      </w:r>
      <w:r w:rsidR="00A7679A">
        <w:rPr>
          <w:rFonts w:ascii="Times New Roman" w:hAnsi="Times New Roman" w:cs="Times New Roman"/>
          <w:sz w:val="24"/>
          <w:szCs w:val="24"/>
        </w:rPr>
        <w:t>ého</w:t>
      </w:r>
      <w:r w:rsidR="00DE42DD">
        <w:rPr>
          <w:rFonts w:ascii="Times New Roman" w:hAnsi="Times New Roman" w:cs="Times New Roman"/>
          <w:sz w:val="24"/>
          <w:szCs w:val="24"/>
        </w:rPr>
        <w:t xml:space="preserve"> a také předložit glosář.</w:t>
      </w:r>
      <w:r w:rsidR="00117C44">
        <w:rPr>
          <w:rFonts w:ascii="Times New Roman" w:hAnsi="Times New Roman" w:cs="Times New Roman"/>
          <w:sz w:val="24"/>
          <w:szCs w:val="24"/>
        </w:rPr>
        <w:t xml:space="preserve"> </w:t>
      </w:r>
      <w:r w:rsidR="00487433">
        <w:rPr>
          <w:rFonts w:ascii="Times New Roman" w:hAnsi="Times New Roman" w:cs="Times New Roman"/>
          <w:sz w:val="24"/>
          <w:szCs w:val="24"/>
        </w:rPr>
        <w:br/>
      </w:r>
      <w:r w:rsidR="00117C44">
        <w:rPr>
          <w:rFonts w:ascii="Times New Roman" w:hAnsi="Times New Roman" w:cs="Times New Roman"/>
          <w:sz w:val="24"/>
          <w:szCs w:val="24"/>
        </w:rPr>
        <w:t>Poté</w:t>
      </w:r>
      <w:r w:rsidR="00A7679A">
        <w:rPr>
          <w:rFonts w:ascii="Times New Roman" w:hAnsi="Times New Roman" w:cs="Times New Roman"/>
          <w:sz w:val="24"/>
          <w:szCs w:val="24"/>
        </w:rPr>
        <w:t xml:space="preserve"> poukazuji na problémy spojené s překladem. Tato práce reflektuje také historický kontext ruských dějin, které předcházely samotnému povstání děkabristů.</w:t>
      </w:r>
    </w:p>
    <w:p w14:paraId="125BD5BC" w14:textId="05FFC15D" w:rsidR="00342E9A" w:rsidRDefault="005A2C3B" w:rsidP="00D527FE">
      <w:pPr>
        <w:jc w:val="both"/>
        <w:rPr>
          <w:rFonts w:ascii="Times New Roman" w:hAnsi="Times New Roman" w:cs="Times New Roman"/>
          <w:sz w:val="24"/>
          <w:szCs w:val="24"/>
        </w:rPr>
      </w:pPr>
      <w:r>
        <w:rPr>
          <w:rFonts w:ascii="Times New Roman" w:hAnsi="Times New Roman" w:cs="Times New Roman"/>
          <w:sz w:val="24"/>
          <w:szCs w:val="24"/>
        </w:rPr>
        <w:t>První</w:t>
      </w:r>
      <w:r w:rsidR="00A7679A">
        <w:rPr>
          <w:rFonts w:ascii="Times New Roman" w:hAnsi="Times New Roman" w:cs="Times New Roman"/>
          <w:sz w:val="24"/>
          <w:szCs w:val="24"/>
        </w:rPr>
        <w:t>,</w:t>
      </w:r>
      <w:r>
        <w:rPr>
          <w:rFonts w:ascii="Times New Roman" w:hAnsi="Times New Roman" w:cs="Times New Roman"/>
          <w:sz w:val="24"/>
          <w:szCs w:val="24"/>
        </w:rPr>
        <w:t xml:space="preserve"> teoretickou část jsem rozdělila na několik dílčích kapitol. V první kapitole</w:t>
      </w:r>
      <w:r w:rsidR="00564BAF">
        <w:rPr>
          <w:rFonts w:ascii="Times New Roman" w:hAnsi="Times New Roman" w:cs="Times New Roman"/>
          <w:sz w:val="24"/>
          <w:szCs w:val="24"/>
        </w:rPr>
        <w:t xml:space="preserve"> jsem podala krátký vhled do situace v Rusku v 1. polovině 19. století. </w:t>
      </w:r>
      <w:r w:rsidR="00F9075C">
        <w:rPr>
          <w:rFonts w:ascii="Times New Roman" w:hAnsi="Times New Roman" w:cs="Times New Roman"/>
          <w:sz w:val="24"/>
          <w:szCs w:val="24"/>
        </w:rPr>
        <w:t>Tato s</w:t>
      </w:r>
      <w:r w:rsidR="00EF60E4">
        <w:rPr>
          <w:rFonts w:ascii="Times New Roman" w:hAnsi="Times New Roman" w:cs="Times New Roman"/>
          <w:sz w:val="24"/>
          <w:szCs w:val="24"/>
        </w:rPr>
        <w:t>ituace byla úzce spjata s územním rozvojem hranic,</w:t>
      </w:r>
      <w:r w:rsidR="00F9075C">
        <w:rPr>
          <w:rFonts w:ascii="Times New Roman" w:hAnsi="Times New Roman" w:cs="Times New Roman"/>
          <w:sz w:val="24"/>
          <w:szCs w:val="24"/>
        </w:rPr>
        <w:t xml:space="preserve"> p</w:t>
      </w:r>
      <w:r w:rsidR="00EF60E4">
        <w:rPr>
          <w:rFonts w:ascii="Times New Roman" w:hAnsi="Times New Roman" w:cs="Times New Roman"/>
          <w:sz w:val="24"/>
          <w:szCs w:val="24"/>
        </w:rPr>
        <w:t>robíhala zde modernizace, ale i přesto se nemohlo Rusko svým rozvojem přiblížit Západu</w:t>
      </w:r>
      <w:r w:rsidR="00564BAF">
        <w:rPr>
          <w:rFonts w:ascii="Times New Roman" w:hAnsi="Times New Roman" w:cs="Times New Roman"/>
          <w:sz w:val="24"/>
          <w:szCs w:val="24"/>
        </w:rPr>
        <w:t>. Tohoto limitu si všimly vzdělané vrstvy obyvatelstva, proto se objevily</w:t>
      </w:r>
      <w:r>
        <w:rPr>
          <w:rFonts w:ascii="Times New Roman" w:hAnsi="Times New Roman" w:cs="Times New Roman"/>
          <w:sz w:val="24"/>
          <w:szCs w:val="24"/>
        </w:rPr>
        <w:t xml:space="preserve"> pokusy o řešení politických a ekonomických problémů</w:t>
      </w:r>
      <w:r w:rsidR="00564BAF">
        <w:rPr>
          <w:rFonts w:ascii="Times New Roman" w:hAnsi="Times New Roman" w:cs="Times New Roman"/>
          <w:sz w:val="24"/>
          <w:szCs w:val="24"/>
        </w:rPr>
        <w:t>.</w:t>
      </w:r>
      <w:r>
        <w:rPr>
          <w:rFonts w:ascii="Times New Roman" w:hAnsi="Times New Roman" w:cs="Times New Roman"/>
          <w:sz w:val="24"/>
          <w:szCs w:val="24"/>
        </w:rPr>
        <w:t xml:space="preserve"> </w:t>
      </w:r>
      <w:r w:rsidR="00564BAF">
        <w:rPr>
          <w:rFonts w:ascii="Times New Roman" w:hAnsi="Times New Roman" w:cs="Times New Roman"/>
          <w:sz w:val="24"/>
          <w:szCs w:val="24"/>
        </w:rPr>
        <w:t>Proběhly</w:t>
      </w:r>
      <w:r>
        <w:rPr>
          <w:rFonts w:ascii="Times New Roman" w:hAnsi="Times New Roman" w:cs="Times New Roman"/>
          <w:sz w:val="24"/>
          <w:szCs w:val="24"/>
        </w:rPr>
        <w:t xml:space="preserve"> také pokusy o vypracování zákonů, které by aspoň zčásti omezily </w:t>
      </w:r>
      <w:r w:rsidR="00564BAF">
        <w:rPr>
          <w:rFonts w:ascii="Times New Roman" w:hAnsi="Times New Roman" w:cs="Times New Roman"/>
          <w:sz w:val="24"/>
          <w:szCs w:val="24"/>
        </w:rPr>
        <w:t xml:space="preserve">carský </w:t>
      </w:r>
      <w:r>
        <w:rPr>
          <w:rFonts w:ascii="Times New Roman" w:hAnsi="Times New Roman" w:cs="Times New Roman"/>
          <w:sz w:val="24"/>
          <w:szCs w:val="24"/>
        </w:rPr>
        <w:t xml:space="preserve">absolutismus. </w:t>
      </w:r>
    </w:p>
    <w:p w14:paraId="3977013D" w14:textId="50CDC975" w:rsidR="00EF60E4" w:rsidRDefault="00EF60E4" w:rsidP="00D527FE">
      <w:pPr>
        <w:jc w:val="both"/>
        <w:rPr>
          <w:rFonts w:ascii="Times New Roman" w:hAnsi="Times New Roman" w:cs="Times New Roman"/>
          <w:sz w:val="24"/>
          <w:szCs w:val="24"/>
        </w:rPr>
      </w:pPr>
      <w:r>
        <w:rPr>
          <w:rFonts w:ascii="Times New Roman" w:hAnsi="Times New Roman" w:cs="Times New Roman"/>
          <w:sz w:val="24"/>
          <w:szCs w:val="24"/>
        </w:rPr>
        <w:t xml:space="preserve">Ve druhé kapitole </w:t>
      </w:r>
      <w:r w:rsidR="005A2C3B">
        <w:rPr>
          <w:rFonts w:ascii="Times New Roman" w:hAnsi="Times New Roman" w:cs="Times New Roman"/>
          <w:sz w:val="24"/>
          <w:szCs w:val="24"/>
        </w:rPr>
        <w:t>jsem věnovala</w:t>
      </w:r>
      <w:r>
        <w:rPr>
          <w:rFonts w:ascii="Times New Roman" w:hAnsi="Times New Roman" w:cs="Times New Roman"/>
          <w:sz w:val="24"/>
          <w:szCs w:val="24"/>
        </w:rPr>
        <w:t xml:space="preserve"> pozornost Napoleonským válkám, které byly </w:t>
      </w:r>
      <w:r w:rsidR="009D3648">
        <w:rPr>
          <w:rFonts w:ascii="Times New Roman" w:hAnsi="Times New Roman" w:cs="Times New Roman"/>
          <w:sz w:val="24"/>
          <w:szCs w:val="24"/>
        </w:rPr>
        <w:t xml:space="preserve">stěžejní </w:t>
      </w:r>
      <w:r w:rsidR="00647015">
        <w:rPr>
          <w:rFonts w:ascii="Times New Roman" w:hAnsi="Times New Roman" w:cs="Times New Roman"/>
          <w:sz w:val="24"/>
          <w:szCs w:val="24"/>
        </w:rPr>
        <w:br/>
      </w:r>
      <w:r>
        <w:rPr>
          <w:rFonts w:ascii="Times New Roman" w:hAnsi="Times New Roman" w:cs="Times New Roman"/>
          <w:sz w:val="24"/>
          <w:szCs w:val="24"/>
        </w:rPr>
        <w:t>pro další formování Ruska</w:t>
      </w:r>
      <w:r w:rsidR="00BD3091">
        <w:rPr>
          <w:rFonts w:ascii="Times New Roman" w:hAnsi="Times New Roman" w:cs="Times New Roman"/>
          <w:sz w:val="24"/>
          <w:szCs w:val="24"/>
        </w:rPr>
        <w:t xml:space="preserve"> a </w:t>
      </w:r>
      <w:r w:rsidR="005A2C3B">
        <w:rPr>
          <w:rFonts w:ascii="Times New Roman" w:hAnsi="Times New Roman" w:cs="Times New Roman"/>
          <w:sz w:val="24"/>
          <w:szCs w:val="24"/>
        </w:rPr>
        <w:t>měly dopad na celou Evropu</w:t>
      </w:r>
      <w:r w:rsidR="00564BAF">
        <w:rPr>
          <w:rFonts w:ascii="Times New Roman" w:hAnsi="Times New Roman" w:cs="Times New Roman"/>
          <w:sz w:val="24"/>
          <w:szCs w:val="24"/>
        </w:rPr>
        <w:t>, kterou tažení poznamenalo a</w:t>
      </w:r>
      <w:r w:rsidR="00C87B5F">
        <w:rPr>
          <w:rFonts w:ascii="Times New Roman" w:hAnsi="Times New Roman" w:cs="Times New Roman"/>
          <w:sz w:val="24"/>
          <w:szCs w:val="24"/>
        </w:rPr>
        <w:t> </w:t>
      </w:r>
      <w:r w:rsidR="00564BAF">
        <w:rPr>
          <w:rFonts w:ascii="Times New Roman" w:hAnsi="Times New Roman" w:cs="Times New Roman"/>
          <w:sz w:val="24"/>
          <w:szCs w:val="24"/>
        </w:rPr>
        <w:t xml:space="preserve">vyčerpalo. </w:t>
      </w:r>
      <w:r w:rsidR="00BD3091">
        <w:rPr>
          <w:rFonts w:ascii="Times New Roman" w:hAnsi="Times New Roman" w:cs="Times New Roman"/>
          <w:sz w:val="24"/>
          <w:szCs w:val="24"/>
        </w:rPr>
        <w:t>Rok 1812 znamenal pro Napoleona velkou porážku, když se rozhodl táhnout do Ruska. Většina napoleon</w:t>
      </w:r>
      <w:r w:rsidR="00564BAF">
        <w:rPr>
          <w:rFonts w:ascii="Times New Roman" w:hAnsi="Times New Roman" w:cs="Times New Roman"/>
          <w:sz w:val="24"/>
          <w:szCs w:val="24"/>
        </w:rPr>
        <w:t>ské</w:t>
      </w:r>
      <w:r w:rsidR="00BD3091">
        <w:rPr>
          <w:rFonts w:ascii="Times New Roman" w:hAnsi="Times New Roman" w:cs="Times New Roman"/>
          <w:sz w:val="24"/>
          <w:szCs w:val="24"/>
        </w:rPr>
        <w:t xml:space="preserve"> armády byla z</w:t>
      </w:r>
      <w:r w:rsidR="00564BAF">
        <w:rPr>
          <w:rFonts w:ascii="Times New Roman" w:hAnsi="Times New Roman" w:cs="Times New Roman"/>
          <w:sz w:val="24"/>
          <w:szCs w:val="24"/>
        </w:rPr>
        <w:t>decimován</w:t>
      </w:r>
      <w:r w:rsidR="00BD3091">
        <w:rPr>
          <w:rFonts w:ascii="Times New Roman" w:hAnsi="Times New Roman" w:cs="Times New Roman"/>
          <w:sz w:val="24"/>
          <w:szCs w:val="24"/>
        </w:rPr>
        <w:t>a. Následné</w:t>
      </w:r>
      <w:r w:rsidR="008F1BF6">
        <w:rPr>
          <w:rFonts w:ascii="Times New Roman" w:hAnsi="Times New Roman" w:cs="Times New Roman"/>
          <w:sz w:val="24"/>
          <w:szCs w:val="24"/>
        </w:rPr>
        <w:t xml:space="preserve"> </w:t>
      </w:r>
      <w:r w:rsidR="00BD3091">
        <w:rPr>
          <w:rFonts w:ascii="Times New Roman" w:hAnsi="Times New Roman" w:cs="Times New Roman"/>
          <w:sz w:val="24"/>
          <w:szCs w:val="24"/>
        </w:rPr>
        <w:t>r</w:t>
      </w:r>
      <w:r w:rsidR="008F1BF6">
        <w:rPr>
          <w:rFonts w:ascii="Times New Roman" w:hAnsi="Times New Roman" w:cs="Times New Roman"/>
          <w:sz w:val="24"/>
          <w:szCs w:val="24"/>
        </w:rPr>
        <w:t xml:space="preserve">uské tažení </w:t>
      </w:r>
      <w:r w:rsidR="00647015">
        <w:rPr>
          <w:rFonts w:ascii="Times New Roman" w:hAnsi="Times New Roman" w:cs="Times New Roman"/>
          <w:sz w:val="24"/>
          <w:szCs w:val="24"/>
        </w:rPr>
        <w:br/>
      </w:r>
      <w:r w:rsidR="00BD3091">
        <w:rPr>
          <w:rFonts w:ascii="Times New Roman" w:hAnsi="Times New Roman" w:cs="Times New Roman"/>
          <w:sz w:val="24"/>
          <w:szCs w:val="24"/>
        </w:rPr>
        <w:t xml:space="preserve">do Evropy </w:t>
      </w:r>
      <w:r w:rsidR="008F1BF6">
        <w:rPr>
          <w:rFonts w:ascii="Times New Roman" w:hAnsi="Times New Roman" w:cs="Times New Roman"/>
          <w:sz w:val="24"/>
          <w:szCs w:val="24"/>
        </w:rPr>
        <w:t xml:space="preserve">za napoleonských válek bylo rozhodující pro </w:t>
      </w:r>
      <w:r w:rsidR="00BD3091">
        <w:rPr>
          <w:rFonts w:ascii="Times New Roman" w:hAnsi="Times New Roman" w:cs="Times New Roman"/>
          <w:sz w:val="24"/>
          <w:szCs w:val="24"/>
        </w:rPr>
        <w:t>následující</w:t>
      </w:r>
      <w:r w:rsidR="008F1BF6">
        <w:rPr>
          <w:rFonts w:ascii="Times New Roman" w:hAnsi="Times New Roman" w:cs="Times New Roman"/>
          <w:sz w:val="24"/>
          <w:szCs w:val="24"/>
        </w:rPr>
        <w:t xml:space="preserve"> formování a vznik samotných děkabristů</w:t>
      </w:r>
      <w:r w:rsidR="00564BAF">
        <w:rPr>
          <w:rFonts w:ascii="Times New Roman" w:hAnsi="Times New Roman" w:cs="Times New Roman"/>
          <w:sz w:val="24"/>
          <w:szCs w:val="24"/>
        </w:rPr>
        <w:t>, kteří se rekrutovali z řad vojska</w:t>
      </w:r>
      <w:r w:rsidR="008F1BF6">
        <w:rPr>
          <w:rFonts w:ascii="Times New Roman" w:hAnsi="Times New Roman" w:cs="Times New Roman"/>
          <w:sz w:val="24"/>
          <w:szCs w:val="24"/>
        </w:rPr>
        <w:t>.</w:t>
      </w:r>
      <w:r>
        <w:rPr>
          <w:rFonts w:ascii="Times New Roman" w:hAnsi="Times New Roman" w:cs="Times New Roman"/>
          <w:sz w:val="24"/>
          <w:szCs w:val="24"/>
        </w:rPr>
        <w:t xml:space="preserve"> </w:t>
      </w:r>
      <w:r w:rsidR="008F1BF6">
        <w:rPr>
          <w:rFonts w:ascii="Times New Roman" w:hAnsi="Times New Roman" w:cs="Times New Roman"/>
          <w:sz w:val="24"/>
          <w:szCs w:val="24"/>
        </w:rPr>
        <w:t xml:space="preserve">Právě tehdy se zrodily myšlenky na převrat. </w:t>
      </w:r>
    </w:p>
    <w:p w14:paraId="0A869923" w14:textId="01B67C54" w:rsidR="008F1BF6" w:rsidRDefault="008F1BF6" w:rsidP="00D527FE">
      <w:pPr>
        <w:jc w:val="both"/>
        <w:rPr>
          <w:rFonts w:ascii="Times New Roman" w:hAnsi="Times New Roman" w:cs="Times New Roman"/>
          <w:sz w:val="24"/>
          <w:szCs w:val="24"/>
        </w:rPr>
      </w:pPr>
      <w:r>
        <w:rPr>
          <w:rFonts w:ascii="Times New Roman" w:hAnsi="Times New Roman" w:cs="Times New Roman"/>
          <w:sz w:val="24"/>
          <w:szCs w:val="24"/>
        </w:rPr>
        <w:t>Jako třetí kapitolu pro teoretickou část jsem zvolila</w:t>
      </w:r>
      <w:r w:rsidR="00564BAF">
        <w:rPr>
          <w:rFonts w:ascii="Times New Roman" w:hAnsi="Times New Roman" w:cs="Times New Roman"/>
          <w:sz w:val="24"/>
          <w:szCs w:val="24"/>
        </w:rPr>
        <w:t xml:space="preserve"> samotné</w:t>
      </w:r>
      <w:r>
        <w:rPr>
          <w:rFonts w:ascii="Times New Roman" w:hAnsi="Times New Roman" w:cs="Times New Roman"/>
          <w:sz w:val="24"/>
          <w:szCs w:val="24"/>
        </w:rPr>
        <w:t xml:space="preserve"> děkabristické spolky. </w:t>
      </w:r>
      <w:r w:rsidR="00647015">
        <w:rPr>
          <w:rFonts w:ascii="Times New Roman" w:hAnsi="Times New Roman" w:cs="Times New Roman"/>
          <w:sz w:val="24"/>
          <w:szCs w:val="24"/>
        </w:rPr>
        <w:br/>
      </w:r>
      <w:r>
        <w:rPr>
          <w:rFonts w:ascii="Times New Roman" w:hAnsi="Times New Roman" w:cs="Times New Roman"/>
          <w:sz w:val="24"/>
          <w:szCs w:val="24"/>
        </w:rPr>
        <w:t xml:space="preserve">První spolek děkabristů vznikl už v roce 1816. V této kapitole </w:t>
      </w:r>
      <w:r w:rsidR="00BD3091">
        <w:rPr>
          <w:rFonts w:ascii="Times New Roman" w:hAnsi="Times New Roman" w:cs="Times New Roman"/>
          <w:sz w:val="24"/>
          <w:szCs w:val="24"/>
        </w:rPr>
        <w:t>jsem popsala nejvýznamnější</w:t>
      </w:r>
      <w:r>
        <w:rPr>
          <w:rFonts w:ascii="Times New Roman" w:hAnsi="Times New Roman" w:cs="Times New Roman"/>
          <w:sz w:val="24"/>
          <w:szCs w:val="24"/>
        </w:rPr>
        <w:t xml:space="preserve"> spolky, které se tvořily v průběhu let, až do roku 1825, kdy byl uskutečněn děkabristický převrat. </w:t>
      </w:r>
    </w:p>
    <w:p w14:paraId="3B0EA2D2" w14:textId="134DB91C" w:rsidR="008F1BF6" w:rsidRDefault="008F1BF6" w:rsidP="00D527FE">
      <w:pPr>
        <w:jc w:val="both"/>
        <w:rPr>
          <w:rFonts w:ascii="Times New Roman" w:hAnsi="Times New Roman" w:cs="Times New Roman"/>
          <w:sz w:val="24"/>
          <w:szCs w:val="24"/>
        </w:rPr>
      </w:pPr>
      <w:r>
        <w:rPr>
          <w:rFonts w:ascii="Times New Roman" w:hAnsi="Times New Roman" w:cs="Times New Roman"/>
          <w:sz w:val="24"/>
          <w:szCs w:val="24"/>
        </w:rPr>
        <w:t xml:space="preserve">V mé poslední kapitole </w:t>
      </w:r>
      <w:r w:rsidR="00BD3091">
        <w:rPr>
          <w:rFonts w:ascii="Times New Roman" w:hAnsi="Times New Roman" w:cs="Times New Roman"/>
          <w:sz w:val="24"/>
          <w:szCs w:val="24"/>
        </w:rPr>
        <w:t>jsem se zabývala</w:t>
      </w:r>
      <w:r w:rsidR="008D7984">
        <w:rPr>
          <w:rFonts w:ascii="Times New Roman" w:hAnsi="Times New Roman" w:cs="Times New Roman"/>
          <w:sz w:val="24"/>
          <w:szCs w:val="24"/>
        </w:rPr>
        <w:t xml:space="preserve"> dnem převratu 14. prosince 1825. </w:t>
      </w:r>
      <w:r w:rsidR="006027E6">
        <w:rPr>
          <w:rFonts w:ascii="Times New Roman" w:hAnsi="Times New Roman" w:cs="Times New Roman"/>
          <w:sz w:val="24"/>
          <w:szCs w:val="24"/>
        </w:rPr>
        <w:t xml:space="preserve">Moskevský pluk se </w:t>
      </w:r>
      <w:r w:rsidR="003E4386">
        <w:rPr>
          <w:rFonts w:ascii="Times New Roman" w:hAnsi="Times New Roman" w:cs="Times New Roman"/>
          <w:sz w:val="24"/>
          <w:szCs w:val="24"/>
        </w:rPr>
        <w:t>toho dne</w:t>
      </w:r>
      <w:r w:rsidR="006027E6">
        <w:rPr>
          <w:rFonts w:ascii="Times New Roman" w:hAnsi="Times New Roman" w:cs="Times New Roman"/>
          <w:sz w:val="24"/>
          <w:szCs w:val="24"/>
        </w:rPr>
        <w:t xml:space="preserve"> sešel na Senátním náměstí a nechtěl novému carovi přísahat věrnost. </w:t>
      </w:r>
      <w:r w:rsidR="003E4386">
        <w:rPr>
          <w:rFonts w:ascii="Times New Roman" w:hAnsi="Times New Roman" w:cs="Times New Roman"/>
          <w:sz w:val="24"/>
          <w:szCs w:val="24"/>
        </w:rPr>
        <w:t xml:space="preserve">Následně </w:t>
      </w:r>
      <w:r w:rsidR="00BD3091">
        <w:rPr>
          <w:rFonts w:ascii="Times New Roman" w:hAnsi="Times New Roman" w:cs="Times New Roman"/>
          <w:sz w:val="24"/>
          <w:szCs w:val="24"/>
        </w:rPr>
        <w:t xml:space="preserve">jsem zde </w:t>
      </w:r>
      <w:r w:rsidR="003E4386">
        <w:rPr>
          <w:rFonts w:ascii="Times New Roman" w:hAnsi="Times New Roman" w:cs="Times New Roman"/>
          <w:sz w:val="24"/>
          <w:szCs w:val="24"/>
        </w:rPr>
        <w:t>pop</w:t>
      </w:r>
      <w:r w:rsidR="00BD3091">
        <w:rPr>
          <w:rFonts w:ascii="Times New Roman" w:hAnsi="Times New Roman" w:cs="Times New Roman"/>
          <w:sz w:val="24"/>
          <w:szCs w:val="24"/>
        </w:rPr>
        <w:t>sala</w:t>
      </w:r>
      <w:r w:rsidR="003E4386">
        <w:rPr>
          <w:rFonts w:ascii="Times New Roman" w:hAnsi="Times New Roman" w:cs="Times New Roman"/>
          <w:sz w:val="24"/>
          <w:szCs w:val="24"/>
        </w:rPr>
        <w:t xml:space="preserve"> </w:t>
      </w:r>
      <w:r w:rsidR="006027E6">
        <w:rPr>
          <w:rFonts w:ascii="Times New Roman" w:hAnsi="Times New Roman" w:cs="Times New Roman"/>
          <w:sz w:val="24"/>
          <w:szCs w:val="24"/>
        </w:rPr>
        <w:t>začátek</w:t>
      </w:r>
      <w:r w:rsidR="00564BAF">
        <w:rPr>
          <w:rFonts w:ascii="Times New Roman" w:hAnsi="Times New Roman" w:cs="Times New Roman"/>
          <w:sz w:val="24"/>
          <w:szCs w:val="24"/>
        </w:rPr>
        <w:t xml:space="preserve"> a průběh</w:t>
      </w:r>
      <w:r w:rsidR="006027E6">
        <w:rPr>
          <w:rFonts w:ascii="Times New Roman" w:hAnsi="Times New Roman" w:cs="Times New Roman"/>
          <w:sz w:val="24"/>
          <w:szCs w:val="24"/>
        </w:rPr>
        <w:t xml:space="preserve"> povstání, </w:t>
      </w:r>
      <w:r w:rsidR="003E4386">
        <w:rPr>
          <w:rFonts w:ascii="Times New Roman" w:hAnsi="Times New Roman" w:cs="Times New Roman"/>
          <w:sz w:val="24"/>
          <w:szCs w:val="24"/>
        </w:rPr>
        <w:t xml:space="preserve">při kterém </w:t>
      </w:r>
      <w:r w:rsidR="006027E6">
        <w:rPr>
          <w:rFonts w:ascii="Times New Roman" w:hAnsi="Times New Roman" w:cs="Times New Roman"/>
          <w:sz w:val="24"/>
          <w:szCs w:val="24"/>
        </w:rPr>
        <w:t>jeden z vojáků vystřelil na generálního gubernátora</w:t>
      </w:r>
      <w:r w:rsidR="00D24D22">
        <w:rPr>
          <w:rFonts w:ascii="Times New Roman" w:hAnsi="Times New Roman" w:cs="Times New Roman"/>
          <w:sz w:val="24"/>
          <w:szCs w:val="24"/>
        </w:rPr>
        <w:t>,</w:t>
      </w:r>
      <w:r w:rsidR="006027E6">
        <w:rPr>
          <w:rFonts w:ascii="Times New Roman" w:hAnsi="Times New Roman" w:cs="Times New Roman"/>
          <w:sz w:val="24"/>
          <w:szCs w:val="24"/>
        </w:rPr>
        <w:t xml:space="preserve"> </w:t>
      </w:r>
      <w:r w:rsidR="003E4386">
        <w:rPr>
          <w:rFonts w:ascii="Times New Roman" w:hAnsi="Times New Roman" w:cs="Times New Roman"/>
          <w:sz w:val="24"/>
          <w:szCs w:val="24"/>
        </w:rPr>
        <w:t>čímž zapříčinil jeho smrt</w:t>
      </w:r>
      <w:r w:rsidR="006027E6">
        <w:rPr>
          <w:rFonts w:ascii="Times New Roman" w:hAnsi="Times New Roman" w:cs="Times New Roman"/>
          <w:sz w:val="24"/>
          <w:szCs w:val="24"/>
        </w:rPr>
        <w:t xml:space="preserve">. Toto povstání </w:t>
      </w:r>
      <w:r w:rsidR="003E4386">
        <w:rPr>
          <w:rFonts w:ascii="Times New Roman" w:hAnsi="Times New Roman" w:cs="Times New Roman"/>
          <w:sz w:val="24"/>
          <w:szCs w:val="24"/>
        </w:rPr>
        <w:t>však</w:t>
      </w:r>
      <w:r w:rsidR="006027E6">
        <w:rPr>
          <w:rFonts w:ascii="Times New Roman" w:hAnsi="Times New Roman" w:cs="Times New Roman"/>
          <w:sz w:val="24"/>
          <w:szCs w:val="24"/>
        </w:rPr>
        <w:t xml:space="preserve"> </w:t>
      </w:r>
      <w:r w:rsidR="003E4386">
        <w:rPr>
          <w:rFonts w:ascii="Times New Roman" w:hAnsi="Times New Roman" w:cs="Times New Roman"/>
          <w:sz w:val="24"/>
          <w:szCs w:val="24"/>
        </w:rPr>
        <w:t>neskončilo úspěšně</w:t>
      </w:r>
      <w:r w:rsidR="006027E6">
        <w:rPr>
          <w:rFonts w:ascii="Times New Roman" w:hAnsi="Times New Roman" w:cs="Times New Roman"/>
          <w:sz w:val="24"/>
          <w:szCs w:val="24"/>
        </w:rPr>
        <w:t xml:space="preserve"> a bylo krvavě potlačeno</w:t>
      </w:r>
      <w:r w:rsidR="00564BAF">
        <w:rPr>
          <w:rFonts w:ascii="Times New Roman" w:hAnsi="Times New Roman" w:cs="Times New Roman"/>
          <w:sz w:val="24"/>
          <w:szCs w:val="24"/>
        </w:rPr>
        <w:t xml:space="preserve"> státním aparátem</w:t>
      </w:r>
      <w:r w:rsidR="006027E6">
        <w:rPr>
          <w:rFonts w:ascii="Times New Roman" w:hAnsi="Times New Roman" w:cs="Times New Roman"/>
          <w:sz w:val="24"/>
          <w:szCs w:val="24"/>
        </w:rPr>
        <w:t xml:space="preserve">. </w:t>
      </w:r>
    </w:p>
    <w:p w14:paraId="33AC091B" w14:textId="3F231BF2" w:rsidR="00C651C4" w:rsidRDefault="00963E83" w:rsidP="00D527FE">
      <w:pPr>
        <w:jc w:val="both"/>
        <w:rPr>
          <w:rFonts w:ascii="Times New Roman" w:hAnsi="Times New Roman" w:cs="Times New Roman"/>
          <w:sz w:val="24"/>
          <w:szCs w:val="24"/>
        </w:rPr>
      </w:pPr>
      <w:r>
        <w:rPr>
          <w:rFonts w:ascii="Times New Roman" w:hAnsi="Times New Roman" w:cs="Times New Roman"/>
          <w:sz w:val="24"/>
          <w:szCs w:val="24"/>
        </w:rPr>
        <w:t>Druhou</w:t>
      </w:r>
      <w:r w:rsidR="00564BAF">
        <w:rPr>
          <w:rFonts w:ascii="Times New Roman" w:hAnsi="Times New Roman" w:cs="Times New Roman"/>
          <w:sz w:val="24"/>
          <w:szCs w:val="24"/>
        </w:rPr>
        <w:t>,</w:t>
      </w:r>
      <w:r>
        <w:rPr>
          <w:rFonts w:ascii="Times New Roman" w:hAnsi="Times New Roman" w:cs="Times New Roman"/>
          <w:sz w:val="24"/>
          <w:szCs w:val="24"/>
        </w:rPr>
        <w:t xml:space="preserve"> hlavní částí</w:t>
      </w:r>
      <w:r w:rsidR="006027E6">
        <w:rPr>
          <w:rFonts w:ascii="Times New Roman" w:hAnsi="Times New Roman" w:cs="Times New Roman"/>
          <w:sz w:val="24"/>
          <w:szCs w:val="24"/>
        </w:rPr>
        <w:t xml:space="preserve"> </w:t>
      </w:r>
      <w:r w:rsidR="00564BAF">
        <w:rPr>
          <w:rFonts w:ascii="Times New Roman" w:hAnsi="Times New Roman" w:cs="Times New Roman"/>
          <w:sz w:val="24"/>
          <w:szCs w:val="24"/>
        </w:rPr>
        <w:t xml:space="preserve">je v této </w:t>
      </w:r>
      <w:r w:rsidR="006027E6">
        <w:rPr>
          <w:rFonts w:ascii="Times New Roman" w:hAnsi="Times New Roman" w:cs="Times New Roman"/>
          <w:sz w:val="24"/>
          <w:szCs w:val="24"/>
        </w:rPr>
        <w:t xml:space="preserve">bakalářské práci praktická část. </w:t>
      </w:r>
      <w:r w:rsidR="001F699B">
        <w:rPr>
          <w:rFonts w:ascii="Times New Roman" w:hAnsi="Times New Roman" w:cs="Times New Roman"/>
          <w:sz w:val="24"/>
          <w:szCs w:val="24"/>
        </w:rPr>
        <w:t xml:space="preserve">Do ní spadá jak samotný překlad, tak glosář a také překladatelské transformace. </w:t>
      </w:r>
      <w:r w:rsidR="0098627B">
        <w:rPr>
          <w:rFonts w:ascii="Times New Roman" w:hAnsi="Times New Roman" w:cs="Times New Roman"/>
          <w:sz w:val="24"/>
          <w:szCs w:val="24"/>
        </w:rPr>
        <w:t>Uvedla jsem zde konkrétní příklady transformací</w:t>
      </w:r>
      <w:r w:rsidR="00564BAF">
        <w:rPr>
          <w:rFonts w:ascii="Times New Roman" w:hAnsi="Times New Roman" w:cs="Times New Roman"/>
          <w:sz w:val="24"/>
          <w:szCs w:val="24"/>
        </w:rPr>
        <w:t>, které se v práci objevily</w:t>
      </w:r>
      <w:r w:rsidR="0098627B">
        <w:rPr>
          <w:rFonts w:ascii="Times New Roman" w:hAnsi="Times New Roman" w:cs="Times New Roman"/>
          <w:sz w:val="24"/>
          <w:szCs w:val="24"/>
        </w:rPr>
        <w:t>. Velmi často jsem při přepisu jmen používala trans</w:t>
      </w:r>
      <w:r w:rsidR="008739AB">
        <w:rPr>
          <w:rFonts w:ascii="Times New Roman" w:hAnsi="Times New Roman" w:cs="Times New Roman"/>
          <w:sz w:val="24"/>
          <w:szCs w:val="24"/>
        </w:rPr>
        <w:t>literaci</w:t>
      </w:r>
      <w:r w:rsidR="0098627B">
        <w:rPr>
          <w:rFonts w:ascii="Times New Roman" w:hAnsi="Times New Roman" w:cs="Times New Roman"/>
          <w:sz w:val="24"/>
          <w:szCs w:val="24"/>
        </w:rPr>
        <w:t xml:space="preserve">. Dále jsem využívala tzv. syntaktickou dekompresi, která </w:t>
      </w:r>
      <w:r w:rsidR="00BD3091">
        <w:rPr>
          <w:rFonts w:ascii="Times New Roman" w:hAnsi="Times New Roman" w:cs="Times New Roman"/>
          <w:sz w:val="24"/>
          <w:szCs w:val="24"/>
        </w:rPr>
        <w:t>mi umožnila</w:t>
      </w:r>
      <w:r w:rsidR="0098627B">
        <w:rPr>
          <w:rFonts w:ascii="Times New Roman" w:hAnsi="Times New Roman" w:cs="Times New Roman"/>
          <w:sz w:val="24"/>
          <w:szCs w:val="24"/>
        </w:rPr>
        <w:t xml:space="preserve"> přeložit přechodník nebo přídavné jméno slovesné z ruského jazyka </w:t>
      </w:r>
      <w:r w:rsidR="00564BAF">
        <w:rPr>
          <w:rFonts w:ascii="Times New Roman" w:hAnsi="Times New Roman" w:cs="Times New Roman"/>
          <w:sz w:val="24"/>
          <w:szCs w:val="24"/>
        </w:rPr>
        <w:t>do</w:t>
      </w:r>
      <w:r w:rsidR="0098627B">
        <w:rPr>
          <w:rFonts w:ascii="Times New Roman" w:hAnsi="Times New Roman" w:cs="Times New Roman"/>
          <w:sz w:val="24"/>
          <w:szCs w:val="24"/>
        </w:rPr>
        <w:t xml:space="preserve"> </w:t>
      </w:r>
      <w:r w:rsidR="00564BAF">
        <w:rPr>
          <w:rFonts w:ascii="Times New Roman" w:hAnsi="Times New Roman" w:cs="Times New Roman"/>
          <w:sz w:val="24"/>
          <w:szCs w:val="24"/>
        </w:rPr>
        <w:t>jazyka</w:t>
      </w:r>
      <w:r w:rsidR="0098627B">
        <w:rPr>
          <w:rFonts w:ascii="Times New Roman" w:hAnsi="Times New Roman" w:cs="Times New Roman"/>
          <w:sz w:val="24"/>
          <w:szCs w:val="24"/>
        </w:rPr>
        <w:t xml:space="preserve"> česk</w:t>
      </w:r>
      <w:r w:rsidR="00564BAF">
        <w:rPr>
          <w:rFonts w:ascii="Times New Roman" w:hAnsi="Times New Roman" w:cs="Times New Roman"/>
          <w:sz w:val="24"/>
          <w:szCs w:val="24"/>
        </w:rPr>
        <w:t>ého</w:t>
      </w:r>
      <w:r w:rsidR="0098627B">
        <w:rPr>
          <w:rFonts w:ascii="Times New Roman" w:hAnsi="Times New Roman" w:cs="Times New Roman"/>
          <w:sz w:val="24"/>
          <w:szCs w:val="24"/>
        </w:rPr>
        <w:t xml:space="preserve">. Dalším </w:t>
      </w:r>
      <w:r w:rsidR="00564BAF">
        <w:rPr>
          <w:rFonts w:ascii="Times New Roman" w:hAnsi="Times New Roman" w:cs="Times New Roman"/>
          <w:sz w:val="24"/>
          <w:szCs w:val="24"/>
        </w:rPr>
        <w:t xml:space="preserve">častým </w:t>
      </w:r>
      <w:r w:rsidR="0098627B">
        <w:rPr>
          <w:rFonts w:ascii="Times New Roman" w:hAnsi="Times New Roman" w:cs="Times New Roman"/>
          <w:sz w:val="24"/>
          <w:szCs w:val="24"/>
        </w:rPr>
        <w:t xml:space="preserve">překladatelským postupem byla také záměna formy slova. </w:t>
      </w:r>
      <w:r w:rsidR="00366997">
        <w:rPr>
          <w:rFonts w:ascii="Times New Roman" w:hAnsi="Times New Roman" w:cs="Times New Roman"/>
          <w:sz w:val="24"/>
          <w:szCs w:val="24"/>
        </w:rPr>
        <w:t>J</w:t>
      </w:r>
      <w:r w:rsidR="0098627B">
        <w:rPr>
          <w:rFonts w:ascii="Times New Roman" w:hAnsi="Times New Roman" w:cs="Times New Roman"/>
          <w:sz w:val="24"/>
          <w:szCs w:val="24"/>
        </w:rPr>
        <w:t xml:space="preserve">ednalo </w:t>
      </w:r>
      <w:r w:rsidR="00366997">
        <w:rPr>
          <w:rFonts w:ascii="Times New Roman" w:hAnsi="Times New Roman" w:cs="Times New Roman"/>
          <w:sz w:val="24"/>
          <w:szCs w:val="24"/>
        </w:rPr>
        <w:t>se</w:t>
      </w:r>
      <w:r w:rsidR="00BD3091">
        <w:rPr>
          <w:rFonts w:ascii="Times New Roman" w:hAnsi="Times New Roman" w:cs="Times New Roman"/>
          <w:sz w:val="24"/>
          <w:szCs w:val="24"/>
        </w:rPr>
        <w:t xml:space="preserve"> například</w:t>
      </w:r>
      <w:r w:rsidR="00366997">
        <w:rPr>
          <w:rFonts w:ascii="Times New Roman" w:hAnsi="Times New Roman" w:cs="Times New Roman"/>
          <w:sz w:val="24"/>
          <w:szCs w:val="24"/>
        </w:rPr>
        <w:t xml:space="preserve"> </w:t>
      </w:r>
      <w:r w:rsidR="00647015">
        <w:rPr>
          <w:rFonts w:ascii="Times New Roman" w:hAnsi="Times New Roman" w:cs="Times New Roman"/>
          <w:sz w:val="24"/>
          <w:szCs w:val="24"/>
        </w:rPr>
        <w:br/>
      </w:r>
      <w:r w:rsidR="0098627B">
        <w:rPr>
          <w:rFonts w:ascii="Times New Roman" w:hAnsi="Times New Roman" w:cs="Times New Roman"/>
          <w:sz w:val="24"/>
          <w:szCs w:val="24"/>
        </w:rPr>
        <w:t>o změnu čísla, pádu nebo jmenného rodu. V textu se objev</w:t>
      </w:r>
      <w:r w:rsidR="00BD3091">
        <w:rPr>
          <w:rFonts w:ascii="Times New Roman" w:hAnsi="Times New Roman" w:cs="Times New Roman"/>
          <w:sz w:val="24"/>
          <w:szCs w:val="24"/>
        </w:rPr>
        <w:t>ila</w:t>
      </w:r>
      <w:r w:rsidR="0098627B">
        <w:rPr>
          <w:rFonts w:ascii="Times New Roman" w:hAnsi="Times New Roman" w:cs="Times New Roman"/>
          <w:sz w:val="24"/>
          <w:szCs w:val="24"/>
        </w:rPr>
        <w:t xml:space="preserve"> také například univerbizace,</w:t>
      </w:r>
      <w:r w:rsidR="00366997">
        <w:rPr>
          <w:rFonts w:ascii="Times New Roman" w:hAnsi="Times New Roman" w:cs="Times New Roman"/>
          <w:sz w:val="24"/>
          <w:szCs w:val="24"/>
        </w:rPr>
        <w:t xml:space="preserve"> což znamená, že</w:t>
      </w:r>
      <w:r w:rsidR="0098627B">
        <w:rPr>
          <w:rFonts w:ascii="Times New Roman" w:hAnsi="Times New Roman" w:cs="Times New Roman"/>
          <w:sz w:val="24"/>
          <w:szCs w:val="24"/>
        </w:rPr>
        <w:t xml:space="preserve"> </w:t>
      </w:r>
      <w:r w:rsidR="003B4C59">
        <w:rPr>
          <w:rFonts w:ascii="Times New Roman" w:hAnsi="Times New Roman" w:cs="Times New Roman"/>
          <w:sz w:val="24"/>
          <w:szCs w:val="24"/>
        </w:rPr>
        <w:t>z víceslovného pojmenování vytvoříme jedno</w:t>
      </w:r>
      <w:r w:rsidR="007908EA">
        <w:rPr>
          <w:rFonts w:ascii="Times New Roman" w:hAnsi="Times New Roman" w:cs="Times New Roman"/>
          <w:sz w:val="24"/>
          <w:szCs w:val="24"/>
        </w:rPr>
        <w:t>slovné</w:t>
      </w:r>
      <w:r w:rsidR="00366997">
        <w:rPr>
          <w:rFonts w:ascii="Times New Roman" w:hAnsi="Times New Roman" w:cs="Times New Roman"/>
          <w:sz w:val="24"/>
          <w:szCs w:val="24"/>
        </w:rPr>
        <w:t>.</w:t>
      </w:r>
      <w:r w:rsidR="003B4C59">
        <w:rPr>
          <w:rFonts w:ascii="Times New Roman" w:hAnsi="Times New Roman" w:cs="Times New Roman"/>
          <w:sz w:val="24"/>
          <w:szCs w:val="24"/>
        </w:rPr>
        <w:t xml:space="preserve"> </w:t>
      </w:r>
      <w:r w:rsidR="00CB1BDF">
        <w:rPr>
          <w:rFonts w:ascii="Times New Roman" w:hAnsi="Times New Roman" w:cs="Times New Roman"/>
          <w:sz w:val="24"/>
          <w:szCs w:val="24"/>
        </w:rPr>
        <w:t>Objevuje se též m</w:t>
      </w:r>
      <w:r w:rsidR="003B4C59">
        <w:rPr>
          <w:rFonts w:ascii="Times New Roman" w:hAnsi="Times New Roman" w:cs="Times New Roman"/>
          <w:sz w:val="24"/>
          <w:szCs w:val="24"/>
        </w:rPr>
        <w:t>ultiverbizace</w:t>
      </w:r>
      <w:r w:rsidR="00BD3091">
        <w:rPr>
          <w:rFonts w:ascii="Times New Roman" w:hAnsi="Times New Roman" w:cs="Times New Roman"/>
          <w:sz w:val="24"/>
          <w:szCs w:val="24"/>
        </w:rPr>
        <w:t xml:space="preserve">, kdy </w:t>
      </w:r>
      <w:r w:rsidR="003B4C59">
        <w:rPr>
          <w:rFonts w:ascii="Times New Roman" w:hAnsi="Times New Roman" w:cs="Times New Roman"/>
          <w:sz w:val="24"/>
          <w:szCs w:val="24"/>
        </w:rPr>
        <w:t xml:space="preserve">z jednoslovných pojmenování tvoříme víceslovné. </w:t>
      </w:r>
      <w:r w:rsidR="00CB1BDF">
        <w:rPr>
          <w:rFonts w:ascii="Times New Roman" w:hAnsi="Times New Roman" w:cs="Times New Roman"/>
          <w:sz w:val="24"/>
          <w:szCs w:val="24"/>
        </w:rPr>
        <w:t>V</w:t>
      </w:r>
      <w:r w:rsidR="00564BAF">
        <w:rPr>
          <w:rFonts w:ascii="Times New Roman" w:hAnsi="Times New Roman" w:cs="Times New Roman"/>
          <w:sz w:val="24"/>
          <w:szCs w:val="24"/>
        </w:rPr>
        <w:t xml:space="preserve"> neposlední řadě se v </w:t>
      </w:r>
      <w:r w:rsidR="00CB1BDF">
        <w:rPr>
          <w:rFonts w:ascii="Times New Roman" w:hAnsi="Times New Roman" w:cs="Times New Roman"/>
          <w:sz w:val="24"/>
          <w:szCs w:val="24"/>
        </w:rPr>
        <w:t>překládaném textu</w:t>
      </w:r>
      <w:r w:rsidR="00564BAF">
        <w:rPr>
          <w:rFonts w:ascii="Times New Roman" w:hAnsi="Times New Roman" w:cs="Times New Roman"/>
          <w:sz w:val="24"/>
          <w:szCs w:val="24"/>
        </w:rPr>
        <w:t xml:space="preserve"> </w:t>
      </w:r>
      <w:r w:rsidR="00CB1BDF">
        <w:rPr>
          <w:rFonts w:ascii="Times New Roman" w:hAnsi="Times New Roman" w:cs="Times New Roman"/>
          <w:sz w:val="24"/>
          <w:szCs w:val="24"/>
        </w:rPr>
        <w:t>vyskytla i</w:t>
      </w:r>
      <w:r w:rsidR="003B4C59">
        <w:rPr>
          <w:rFonts w:ascii="Times New Roman" w:hAnsi="Times New Roman" w:cs="Times New Roman"/>
          <w:sz w:val="24"/>
          <w:szCs w:val="24"/>
        </w:rPr>
        <w:t> záměn</w:t>
      </w:r>
      <w:r w:rsidR="00CB1BDF">
        <w:rPr>
          <w:rFonts w:ascii="Times New Roman" w:hAnsi="Times New Roman" w:cs="Times New Roman"/>
          <w:sz w:val="24"/>
          <w:szCs w:val="24"/>
        </w:rPr>
        <w:t>a</w:t>
      </w:r>
      <w:r w:rsidR="003B4C59">
        <w:rPr>
          <w:rFonts w:ascii="Times New Roman" w:hAnsi="Times New Roman" w:cs="Times New Roman"/>
          <w:sz w:val="24"/>
          <w:szCs w:val="24"/>
        </w:rPr>
        <w:t xml:space="preserve"> větných členů. Jednalo se většinou o</w:t>
      </w:r>
      <w:r w:rsidR="00C87B5F">
        <w:rPr>
          <w:rFonts w:ascii="Times New Roman" w:hAnsi="Times New Roman" w:cs="Times New Roman"/>
          <w:sz w:val="24"/>
          <w:szCs w:val="24"/>
        </w:rPr>
        <w:t> </w:t>
      </w:r>
      <w:r w:rsidR="003B4C59">
        <w:rPr>
          <w:rFonts w:ascii="Times New Roman" w:hAnsi="Times New Roman" w:cs="Times New Roman"/>
          <w:sz w:val="24"/>
          <w:szCs w:val="24"/>
        </w:rPr>
        <w:t xml:space="preserve">záměnu přívlastků ve větě. </w:t>
      </w:r>
    </w:p>
    <w:p w14:paraId="3D1BDE32" w14:textId="04FD58D3" w:rsidR="00C651C4" w:rsidRDefault="00361D04" w:rsidP="00D527FE">
      <w:pPr>
        <w:jc w:val="both"/>
        <w:rPr>
          <w:rFonts w:ascii="Times New Roman" w:hAnsi="Times New Roman" w:cs="Times New Roman"/>
          <w:sz w:val="24"/>
          <w:szCs w:val="24"/>
        </w:rPr>
      </w:pPr>
      <w:r>
        <w:rPr>
          <w:rFonts w:ascii="Times New Roman" w:hAnsi="Times New Roman" w:cs="Times New Roman"/>
          <w:sz w:val="24"/>
          <w:szCs w:val="24"/>
        </w:rPr>
        <w:t>Jedním z cílů</w:t>
      </w:r>
      <w:r w:rsidR="00CF62E2">
        <w:rPr>
          <w:rFonts w:ascii="Times New Roman" w:hAnsi="Times New Roman" w:cs="Times New Roman"/>
          <w:sz w:val="24"/>
          <w:szCs w:val="24"/>
        </w:rPr>
        <w:t xml:space="preserve"> mé bakalářské práce bylo vypracovat</w:t>
      </w:r>
      <w:r w:rsidR="00BD3091">
        <w:rPr>
          <w:rFonts w:ascii="Times New Roman" w:hAnsi="Times New Roman" w:cs="Times New Roman"/>
          <w:sz w:val="24"/>
          <w:szCs w:val="24"/>
        </w:rPr>
        <w:t xml:space="preserve"> teoretickou část, kde jsem popsala historické pozadí </w:t>
      </w:r>
      <w:r>
        <w:rPr>
          <w:rFonts w:ascii="Times New Roman" w:hAnsi="Times New Roman" w:cs="Times New Roman"/>
          <w:sz w:val="24"/>
          <w:szCs w:val="24"/>
        </w:rPr>
        <w:t xml:space="preserve">vývoje tehdejšího </w:t>
      </w:r>
      <w:r w:rsidR="00BD3091">
        <w:rPr>
          <w:rFonts w:ascii="Times New Roman" w:hAnsi="Times New Roman" w:cs="Times New Roman"/>
          <w:sz w:val="24"/>
          <w:szCs w:val="24"/>
        </w:rPr>
        <w:t xml:space="preserve">Ruska, Napoleonské války, formování děkabristických </w:t>
      </w:r>
      <w:r w:rsidR="00BD3091">
        <w:rPr>
          <w:rFonts w:ascii="Times New Roman" w:hAnsi="Times New Roman" w:cs="Times New Roman"/>
          <w:sz w:val="24"/>
          <w:szCs w:val="24"/>
        </w:rPr>
        <w:lastRenderedPageBreak/>
        <w:t>spolků a následný</w:t>
      </w:r>
      <w:r>
        <w:rPr>
          <w:rFonts w:ascii="Times New Roman" w:hAnsi="Times New Roman" w:cs="Times New Roman"/>
          <w:sz w:val="24"/>
          <w:szCs w:val="24"/>
        </w:rPr>
        <w:t xml:space="preserve"> plánovaný</w:t>
      </w:r>
      <w:r w:rsidR="00BD3091">
        <w:rPr>
          <w:rFonts w:ascii="Times New Roman" w:hAnsi="Times New Roman" w:cs="Times New Roman"/>
          <w:sz w:val="24"/>
          <w:szCs w:val="24"/>
        </w:rPr>
        <w:t xml:space="preserve"> převrat.</w:t>
      </w:r>
      <w:r w:rsidR="00AA634D">
        <w:rPr>
          <w:rFonts w:ascii="Times New Roman" w:hAnsi="Times New Roman" w:cs="Times New Roman"/>
          <w:sz w:val="24"/>
          <w:szCs w:val="24"/>
        </w:rPr>
        <w:t xml:space="preserve"> Dalším</w:t>
      </w:r>
      <w:r>
        <w:rPr>
          <w:rFonts w:ascii="Times New Roman" w:hAnsi="Times New Roman" w:cs="Times New Roman"/>
          <w:sz w:val="24"/>
          <w:szCs w:val="24"/>
        </w:rPr>
        <w:t xml:space="preserve"> z cílů</w:t>
      </w:r>
      <w:r w:rsidR="00AA634D">
        <w:rPr>
          <w:rFonts w:ascii="Times New Roman" w:hAnsi="Times New Roman" w:cs="Times New Roman"/>
          <w:sz w:val="24"/>
          <w:szCs w:val="24"/>
        </w:rPr>
        <w:t xml:space="preserve"> bylo vytvořit </w:t>
      </w:r>
      <w:r w:rsidR="00CF62E2">
        <w:rPr>
          <w:rFonts w:ascii="Times New Roman" w:hAnsi="Times New Roman" w:cs="Times New Roman"/>
          <w:sz w:val="24"/>
          <w:szCs w:val="24"/>
        </w:rPr>
        <w:t>komentovaný překlad odborného textu v oblasti historie.</w:t>
      </w:r>
      <w:r w:rsidR="00AA634D">
        <w:rPr>
          <w:rFonts w:ascii="Times New Roman" w:hAnsi="Times New Roman" w:cs="Times New Roman"/>
          <w:sz w:val="24"/>
          <w:szCs w:val="24"/>
        </w:rPr>
        <w:t xml:space="preserve"> Domnívám se tedy, že všechny mé stanovené cíle byly detailně popsány</w:t>
      </w:r>
      <w:r w:rsidR="00D90D2A">
        <w:rPr>
          <w:rFonts w:ascii="Times New Roman" w:hAnsi="Times New Roman" w:cs="Times New Roman"/>
          <w:sz w:val="24"/>
          <w:szCs w:val="24"/>
        </w:rPr>
        <w:t xml:space="preserve">, </w:t>
      </w:r>
      <w:r w:rsidR="00AA634D">
        <w:rPr>
          <w:rFonts w:ascii="Times New Roman" w:hAnsi="Times New Roman" w:cs="Times New Roman"/>
          <w:sz w:val="24"/>
          <w:szCs w:val="24"/>
        </w:rPr>
        <w:t>vyhotoveny</w:t>
      </w:r>
      <w:r w:rsidR="00D90D2A">
        <w:rPr>
          <w:rFonts w:ascii="Times New Roman" w:hAnsi="Times New Roman" w:cs="Times New Roman"/>
          <w:sz w:val="24"/>
          <w:szCs w:val="24"/>
        </w:rPr>
        <w:t xml:space="preserve"> a splněny</w:t>
      </w:r>
      <w:r w:rsidR="00AA634D">
        <w:rPr>
          <w:rFonts w:ascii="Times New Roman" w:hAnsi="Times New Roman" w:cs="Times New Roman"/>
          <w:sz w:val="24"/>
          <w:szCs w:val="24"/>
        </w:rPr>
        <w:t xml:space="preserve">. </w:t>
      </w:r>
      <w:r w:rsidR="00C93000">
        <w:rPr>
          <w:rFonts w:ascii="Times New Roman" w:hAnsi="Times New Roman" w:cs="Times New Roman"/>
          <w:sz w:val="24"/>
          <w:szCs w:val="24"/>
        </w:rPr>
        <w:t xml:space="preserve">Dále bych zmínila, že při překladu odborného textu je nutné se řídit pravidly jazyka a dodržovat tak způsoby překládaného textu. </w:t>
      </w:r>
    </w:p>
    <w:p w14:paraId="3E5E0EDD" w14:textId="396D03EF" w:rsidR="00322A21" w:rsidRDefault="00322A21" w:rsidP="00D527FE">
      <w:pPr>
        <w:jc w:val="both"/>
        <w:rPr>
          <w:rFonts w:ascii="Times New Roman" w:hAnsi="Times New Roman" w:cs="Times New Roman"/>
          <w:sz w:val="24"/>
          <w:szCs w:val="24"/>
        </w:rPr>
      </w:pPr>
    </w:p>
    <w:p w14:paraId="263CC4E3" w14:textId="045A02DF" w:rsidR="00322A21" w:rsidRDefault="00322A21" w:rsidP="00D527FE">
      <w:pPr>
        <w:jc w:val="both"/>
        <w:rPr>
          <w:rFonts w:ascii="Times New Roman" w:hAnsi="Times New Roman" w:cs="Times New Roman"/>
          <w:sz w:val="24"/>
          <w:szCs w:val="24"/>
        </w:rPr>
      </w:pPr>
    </w:p>
    <w:p w14:paraId="0C2CE6A7" w14:textId="77777777" w:rsidR="00322A21" w:rsidRDefault="00322A21" w:rsidP="00D527FE">
      <w:pPr>
        <w:jc w:val="both"/>
        <w:rPr>
          <w:rFonts w:ascii="Times New Roman" w:hAnsi="Times New Roman" w:cs="Times New Roman"/>
          <w:b/>
          <w:bCs/>
          <w:sz w:val="28"/>
          <w:szCs w:val="28"/>
        </w:rPr>
      </w:pPr>
    </w:p>
    <w:p w14:paraId="234300D3" w14:textId="77777777" w:rsidR="00C651C4" w:rsidRDefault="00C651C4" w:rsidP="00D527FE">
      <w:pPr>
        <w:jc w:val="both"/>
        <w:rPr>
          <w:rFonts w:ascii="Times New Roman" w:hAnsi="Times New Roman" w:cs="Times New Roman"/>
          <w:b/>
          <w:bCs/>
          <w:sz w:val="28"/>
          <w:szCs w:val="28"/>
        </w:rPr>
      </w:pPr>
    </w:p>
    <w:p w14:paraId="3A0B92F2" w14:textId="77777777" w:rsidR="00C651C4" w:rsidRDefault="00C651C4" w:rsidP="00D527FE">
      <w:pPr>
        <w:jc w:val="both"/>
        <w:rPr>
          <w:rFonts w:ascii="Times New Roman" w:hAnsi="Times New Roman" w:cs="Times New Roman"/>
          <w:b/>
          <w:bCs/>
          <w:sz w:val="28"/>
          <w:szCs w:val="28"/>
        </w:rPr>
      </w:pPr>
    </w:p>
    <w:p w14:paraId="5370DA4D" w14:textId="77777777" w:rsidR="00C651C4" w:rsidRDefault="00C651C4" w:rsidP="00D527FE">
      <w:pPr>
        <w:jc w:val="both"/>
        <w:rPr>
          <w:rFonts w:ascii="Times New Roman" w:hAnsi="Times New Roman" w:cs="Times New Roman"/>
          <w:b/>
          <w:bCs/>
          <w:sz w:val="28"/>
          <w:szCs w:val="28"/>
        </w:rPr>
      </w:pPr>
    </w:p>
    <w:p w14:paraId="4AE69F71" w14:textId="77777777" w:rsidR="00482627" w:rsidRDefault="00482627" w:rsidP="00D527FE">
      <w:pPr>
        <w:jc w:val="both"/>
      </w:pPr>
    </w:p>
    <w:p w14:paraId="16C7343E" w14:textId="77777777" w:rsidR="00482627" w:rsidRDefault="00482627" w:rsidP="00D527FE">
      <w:pPr>
        <w:jc w:val="both"/>
      </w:pPr>
    </w:p>
    <w:p w14:paraId="791362EE" w14:textId="77777777" w:rsidR="00482627" w:rsidRDefault="00482627" w:rsidP="00D527FE">
      <w:pPr>
        <w:jc w:val="both"/>
      </w:pPr>
    </w:p>
    <w:p w14:paraId="3382356B" w14:textId="77777777" w:rsidR="00482627" w:rsidRDefault="00482627" w:rsidP="00D527FE">
      <w:pPr>
        <w:jc w:val="both"/>
      </w:pPr>
    </w:p>
    <w:p w14:paraId="5A5E1C7F" w14:textId="77777777" w:rsidR="00482627" w:rsidRDefault="00482627" w:rsidP="00D527FE">
      <w:pPr>
        <w:jc w:val="both"/>
      </w:pPr>
    </w:p>
    <w:p w14:paraId="05E4E8AA" w14:textId="77777777" w:rsidR="00482627" w:rsidRDefault="00482627" w:rsidP="00D527FE">
      <w:pPr>
        <w:jc w:val="both"/>
      </w:pPr>
    </w:p>
    <w:p w14:paraId="5CBAF86A" w14:textId="77777777" w:rsidR="00482627" w:rsidRDefault="00482627" w:rsidP="00D527FE">
      <w:pPr>
        <w:jc w:val="both"/>
      </w:pPr>
    </w:p>
    <w:p w14:paraId="0001A779" w14:textId="77777777" w:rsidR="00D527FE" w:rsidRDefault="00D527FE" w:rsidP="00D527FE">
      <w:pPr>
        <w:jc w:val="both"/>
      </w:pPr>
    </w:p>
    <w:p w14:paraId="77D0D45C" w14:textId="77777777" w:rsidR="00D47950" w:rsidRDefault="00D47950" w:rsidP="00D47950"/>
    <w:p w14:paraId="554DB19E" w14:textId="77777777" w:rsidR="00D47950" w:rsidRDefault="00D47950" w:rsidP="00D47950"/>
    <w:p w14:paraId="4A034375" w14:textId="77777777" w:rsidR="00D47950" w:rsidRDefault="00D47950" w:rsidP="00D47950"/>
    <w:p w14:paraId="7C093BDE" w14:textId="77777777" w:rsidR="00D47950" w:rsidRDefault="00D47950" w:rsidP="00D47950"/>
    <w:p w14:paraId="1078543E" w14:textId="77777777" w:rsidR="00D47950" w:rsidRDefault="00D47950" w:rsidP="00D47950"/>
    <w:p w14:paraId="2489FF34" w14:textId="77777777" w:rsidR="00D47950" w:rsidRDefault="00D47950" w:rsidP="00D47950"/>
    <w:p w14:paraId="501356DA" w14:textId="77777777" w:rsidR="00D47950" w:rsidRDefault="00D47950" w:rsidP="00D47950"/>
    <w:p w14:paraId="0E3B2857" w14:textId="77777777" w:rsidR="00D47950" w:rsidRDefault="00D47950" w:rsidP="00D47950"/>
    <w:p w14:paraId="74D41AEC" w14:textId="77777777" w:rsidR="00D47950" w:rsidRDefault="00D47950" w:rsidP="00D47950"/>
    <w:p w14:paraId="5E2BDFE3" w14:textId="77777777" w:rsidR="00D47950" w:rsidRDefault="00D47950" w:rsidP="00D47950"/>
    <w:p w14:paraId="62554EED" w14:textId="77777777" w:rsidR="00AF68AC" w:rsidRDefault="00AF68AC" w:rsidP="004648DB">
      <w:pPr>
        <w:pStyle w:val="Nadpis1"/>
        <w:rPr>
          <w:rFonts w:ascii="Times New Roman" w:hAnsi="Times New Roman" w:cs="Times New Roman"/>
          <w:b/>
          <w:bCs/>
          <w:color w:val="auto"/>
          <w:sz w:val="28"/>
          <w:szCs w:val="28"/>
        </w:rPr>
      </w:pPr>
    </w:p>
    <w:p w14:paraId="01BA4046" w14:textId="77777777" w:rsidR="00AF68AC" w:rsidRDefault="00AF68AC" w:rsidP="00AF68AC"/>
    <w:p w14:paraId="083BF59D" w14:textId="77777777" w:rsidR="005236C1" w:rsidRDefault="005236C1" w:rsidP="00AF68AC">
      <w:pPr>
        <w:pStyle w:val="Nadpis1"/>
        <w:rPr>
          <w:rFonts w:ascii="Times New Roman" w:hAnsi="Times New Roman" w:cs="Times New Roman"/>
          <w:b/>
          <w:bCs/>
          <w:color w:val="auto"/>
          <w:sz w:val="28"/>
          <w:szCs w:val="28"/>
        </w:rPr>
      </w:pPr>
    </w:p>
    <w:p w14:paraId="60771F76" w14:textId="77777777" w:rsidR="005236C1" w:rsidRDefault="005236C1" w:rsidP="005236C1"/>
    <w:p w14:paraId="0C07E115" w14:textId="4B74F210" w:rsidR="00C651C4" w:rsidRPr="005236C1" w:rsidRDefault="0077491F" w:rsidP="005236C1">
      <w:pPr>
        <w:pStyle w:val="Nadpis1"/>
        <w:rPr>
          <w:rFonts w:ascii="Times New Roman" w:hAnsi="Times New Roman" w:cs="Times New Roman"/>
          <w:b/>
          <w:bCs/>
          <w:color w:val="auto"/>
          <w:sz w:val="28"/>
          <w:szCs w:val="28"/>
          <w:lang w:val="ru-RU"/>
        </w:rPr>
      </w:pPr>
      <w:bookmarkStart w:id="28" w:name="_Toc75379841"/>
      <w:r w:rsidRPr="005236C1">
        <w:rPr>
          <w:rFonts w:ascii="Times New Roman" w:hAnsi="Times New Roman" w:cs="Times New Roman"/>
          <w:b/>
          <w:bCs/>
          <w:color w:val="auto"/>
          <w:sz w:val="28"/>
          <w:szCs w:val="28"/>
        </w:rPr>
        <w:lastRenderedPageBreak/>
        <w:t xml:space="preserve">7 </w:t>
      </w:r>
      <w:r w:rsidR="000855B1" w:rsidRPr="005236C1">
        <w:rPr>
          <w:rFonts w:ascii="Times New Roman" w:hAnsi="Times New Roman" w:cs="Times New Roman"/>
          <w:b/>
          <w:bCs/>
          <w:color w:val="auto"/>
          <w:sz w:val="28"/>
          <w:szCs w:val="28"/>
          <w:lang w:val="ru-RU"/>
        </w:rPr>
        <w:t>РЕЗЮМЕ</w:t>
      </w:r>
      <w:bookmarkEnd w:id="28"/>
      <w:r w:rsidRPr="005236C1">
        <w:rPr>
          <w:rFonts w:ascii="Times New Roman" w:hAnsi="Times New Roman" w:cs="Times New Roman"/>
          <w:b/>
          <w:bCs/>
          <w:color w:val="auto"/>
          <w:sz w:val="28"/>
          <w:szCs w:val="28"/>
          <w:lang w:val="ru-RU"/>
        </w:rPr>
        <w:t xml:space="preserve"> </w:t>
      </w:r>
    </w:p>
    <w:p w14:paraId="52787E38" w14:textId="77777777" w:rsidR="004648DB" w:rsidRDefault="004648DB" w:rsidP="00D47950">
      <w:pPr>
        <w:rPr>
          <w:rFonts w:ascii="Times New Roman" w:hAnsi="Times New Roman" w:cs="Times New Roman"/>
          <w:sz w:val="24"/>
          <w:szCs w:val="24"/>
          <w:lang w:val="ru-RU"/>
        </w:rPr>
      </w:pPr>
    </w:p>
    <w:p w14:paraId="58797BCD" w14:textId="07140D95" w:rsidR="00A95B30" w:rsidRPr="00A95B30" w:rsidRDefault="00A95B30" w:rsidP="007942EF">
      <w:pPr>
        <w:jc w:val="both"/>
        <w:rPr>
          <w:rFonts w:ascii="Times New Roman" w:hAnsi="Times New Roman" w:cs="Times New Roman"/>
          <w:b/>
          <w:bCs/>
          <w:sz w:val="28"/>
          <w:szCs w:val="28"/>
          <w:lang w:val="ru-RU"/>
        </w:rPr>
      </w:pPr>
      <w:r w:rsidRPr="00A95B30">
        <w:rPr>
          <w:rFonts w:ascii="Times New Roman" w:hAnsi="Times New Roman" w:cs="Times New Roman"/>
          <w:b/>
          <w:bCs/>
          <w:sz w:val="28"/>
          <w:szCs w:val="28"/>
          <w:lang w:val="ru-RU"/>
        </w:rPr>
        <w:t xml:space="preserve">Комментированный перевод из области истории </w:t>
      </w:r>
    </w:p>
    <w:p w14:paraId="4363D0E2" w14:textId="56BA3A1E" w:rsidR="00D47950" w:rsidRPr="00195B8F" w:rsidRDefault="00D47950" w:rsidP="007942EF">
      <w:pPr>
        <w:jc w:val="both"/>
        <w:rPr>
          <w:rFonts w:ascii="Times New Roman" w:hAnsi="Times New Roman" w:cs="Times New Roman"/>
          <w:sz w:val="24"/>
          <w:szCs w:val="24"/>
          <w:lang w:val="ru-RU"/>
        </w:rPr>
      </w:pPr>
      <w:r w:rsidRPr="00195B8F">
        <w:rPr>
          <w:rFonts w:ascii="Times New Roman" w:hAnsi="Times New Roman" w:cs="Times New Roman"/>
          <w:sz w:val="24"/>
          <w:szCs w:val="24"/>
          <w:lang w:val="ru-RU"/>
        </w:rPr>
        <w:t xml:space="preserve">Тема </w:t>
      </w:r>
      <w:r w:rsidR="00A15271">
        <w:rPr>
          <w:rFonts w:ascii="Times New Roman" w:hAnsi="Times New Roman" w:cs="Times New Roman"/>
          <w:sz w:val="24"/>
          <w:szCs w:val="24"/>
          <w:lang w:val="ru-RU"/>
        </w:rPr>
        <w:t>настоящей</w:t>
      </w:r>
      <w:r w:rsidRPr="00195B8F">
        <w:rPr>
          <w:rFonts w:ascii="Times New Roman" w:hAnsi="Times New Roman" w:cs="Times New Roman"/>
          <w:sz w:val="24"/>
          <w:szCs w:val="24"/>
          <w:lang w:val="ru-RU"/>
        </w:rPr>
        <w:t xml:space="preserve"> бакалаврской </w:t>
      </w:r>
      <w:r w:rsidR="00367D06">
        <w:rPr>
          <w:rFonts w:ascii="Times New Roman" w:hAnsi="Times New Roman" w:cs="Times New Roman"/>
          <w:sz w:val="24"/>
          <w:szCs w:val="24"/>
          <w:lang w:val="ru-RU"/>
        </w:rPr>
        <w:t>работы</w:t>
      </w:r>
      <w:r w:rsidRPr="00195B8F">
        <w:rPr>
          <w:rFonts w:ascii="Times New Roman" w:hAnsi="Times New Roman" w:cs="Times New Roman"/>
          <w:sz w:val="24"/>
          <w:szCs w:val="24"/>
          <w:lang w:val="ru-RU"/>
        </w:rPr>
        <w:t xml:space="preserve"> </w:t>
      </w:r>
      <w:r w:rsidR="00A95B30">
        <w:rPr>
          <w:rFonts w:ascii="Times New Roman" w:hAnsi="Times New Roman" w:cs="Times New Roman"/>
          <w:sz w:val="24"/>
          <w:szCs w:val="24"/>
          <w:lang w:val="ru-RU"/>
        </w:rPr>
        <w:t>коммен</w:t>
      </w:r>
      <w:r w:rsidRPr="00195B8F">
        <w:rPr>
          <w:rFonts w:ascii="Times New Roman" w:hAnsi="Times New Roman" w:cs="Times New Roman"/>
          <w:sz w:val="24"/>
          <w:szCs w:val="24"/>
          <w:lang w:val="ru-RU"/>
        </w:rPr>
        <w:t>тированный перевод в области истории по моему выбору. Для своей работы я выбрал</w:t>
      </w:r>
      <w:r w:rsidR="00367D06">
        <w:rPr>
          <w:rFonts w:ascii="Times New Roman" w:hAnsi="Times New Roman" w:cs="Times New Roman"/>
          <w:sz w:val="24"/>
          <w:szCs w:val="24"/>
          <w:lang w:val="en-GB"/>
        </w:rPr>
        <w:t>a</w:t>
      </w:r>
      <w:r w:rsidRPr="00195B8F">
        <w:rPr>
          <w:rFonts w:ascii="Times New Roman" w:hAnsi="Times New Roman" w:cs="Times New Roman"/>
          <w:sz w:val="24"/>
          <w:szCs w:val="24"/>
          <w:lang w:val="ru-RU"/>
        </w:rPr>
        <w:t xml:space="preserve"> одну из важных </w:t>
      </w:r>
      <w:r w:rsidR="00AF68AC">
        <w:rPr>
          <w:rFonts w:ascii="Times New Roman" w:hAnsi="Times New Roman" w:cs="Times New Roman"/>
          <w:sz w:val="24"/>
          <w:szCs w:val="24"/>
          <w:lang w:val="ru-RU"/>
        </w:rPr>
        <w:br/>
      </w:r>
      <w:r w:rsidR="00A95B30">
        <w:rPr>
          <w:rFonts w:ascii="Times New Roman" w:hAnsi="Times New Roman" w:cs="Times New Roman"/>
          <w:sz w:val="24"/>
          <w:szCs w:val="24"/>
          <w:lang w:val="ru-RU"/>
        </w:rPr>
        <w:t>тем</w:t>
      </w:r>
      <w:r w:rsidRPr="00195B8F">
        <w:rPr>
          <w:rFonts w:ascii="Times New Roman" w:hAnsi="Times New Roman" w:cs="Times New Roman"/>
          <w:sz w:val="24"/>
          <w:szCs w:val="24"/>
          <w:lang w:val="ru-RU"/>
        </w:rPr>
        <w:t xml:space="preserve"> российской истории, а именно тему декабристов, которую я постараюсь кратко изложить. Восстание декабристов до сих пор считается одним из первых восстаний в России. Выбор темы декабристской революции не случаен. Я давно интересовал</w:t>
      </w:r>
      <w:r w:rsidR="00367D06">
        <w:rPr>
          <w:rFonts w:ascii="Times New Roman" w:hAnsi="Times New Roman" w:cs="Times New Roman"/>
          <w:sz w:val="24"/>
          <w:szCs w:val="24"/>
          <w:lang w:val="ru-RU"/>
        </w:rPr>
        <w:t>ась</w:t>
      </w:r>
      <w:r w:rsidRPr="00195B8F">
        <w:rPr>
          <w:rFonts w:ascii="Times New Roman" w:hAnsi="Times New Roman" w:cs="Times New Roman"/>
          <w:sz w:val="24"/>
          <w:szCs w:val="24"/>
          <w:lang w:val="ru-RU"/>
        </w:rPr>
        <w:t xml:space="preserve"> историей и </w:t>
      </w:r>
      <w:r w:rsidR="00367D06">
        <w:rPr>
          <w:rFonts w:ascii="Times New Roman" w:hAnsi="Times New Roman" w:cs="Times New Roman"/>
          <w:sz w:val="24"/>
          <w:szCs w:val="24"/>
          <w:lang w:val="ru-RU"/>
        </w:rPr>
        <w:t xml:space="preserve">также я </w:t>
      </w:r>
      <w:r w:rsidRPr="00195B8F">
        <w:rPr>
          <w:rFonts w:ascii="Times New Roman" w:hAnsi="Times New Roman" w:cs="Times New Roman"/>
          <w:sz w:val="24"/>
          <w:szCs w:val="24"/>
          <w:lang w:val="ru-RU"/>
        </w:rPr>
        <w:t>хотел</w:t>
      </w:r>
      <w:r w:rsidR="00367D06">
        <w:rPr>
          <w:rFonts w:ascii="Times New Roman" w:hAnsi="Times New Roman" w:cs="Times New Roman"/>
          <w:sz w:val="24"/>
          <w:szCs w:val="24"/>
          <w:lang w:val="ru-RU"/>
        </w:rPr>
        <w:t>а</w:t>
      </w:r>
      <w:r w:rsidRPr="00195B8F">
        <w:rPr>
          <w:rFonts w:ascii="Times New Roman" w:hAnsi="Times New Roman" w:cs="Times New Roman"/>
          <w:sz w:val="24"/>
          <w:szCs w:val="24"/>
          <w:lang w:val="ru-RU"/>
        </w:rPr>
        <w:t xml:space="preserve"> углубить свои </w:t>
      </w:r>
      <w:r w:rsidR="00520404">
        <w:rPr>
          <w:rFonts w:ascii="Times New Roman" w:hAnsi="Times New Roman" w:cs="Times New Roman"/>
          <w:sz w:val="24"/>
          <w:szCs w:val="24"/>
          <w:lang w:val="ru-RU"/>
        </w:rPr>
        <w:t>знания</w:t>
      </w:r>
      <w:r w:rsidRPr="00195B8F">
        <w:rPr>
          <w:rFonts w:ascii="Times New Roman" w:hAnsi="Times New Roman" w:cs="Times New Roman"/>
          <w:sz w:val="24"/>
          <w:szCs w:val="24"/>
          <w:lang w:val="ru-RU"/>
        </w:rPr>
        <w:t xml:space="preserve"> в истории России, которая обычно не включается в учебные программы чешских начальных </w:t>
      </w:r>
      <w:r w:rsidR="00AF68AC">
        <w:rPr>
          <w:rFonts w:ascii="Times New Roman" w:hAnsi="Times New Roman" w:cs="Times New Roman"/>
          <w:sz w:val="24"/>
          <w:szCs w:val="24"/>
          <w:lang w:val="ru-RU"/>
        </w:rPr>
        <w:br/>
      </w:r>
      <w:r w:rsidRPr="00195B8F">
        <w:rPr>
          <w:rFonts w:ascii="Times New Roman" w:hAnsi="Times New Roman" w:cs="Times New Roman"/>
          <w:sz w:val="24"/>
          <w:szCs w:val="24"/>
          <w:lang w:val="ru-RU"/>
        </w:rPr>
        <w:t>или средних школ, но важна для понимания развития и направления российской истории.</w:t>
      </w:r>
    </w:p>
    <w:p w14:paraId="6751344F" w14:textId="56CEF8BA" w:rsidR="00D47950" w:rsidRDefault="00D47950" w:rsidP="007942EF">
      <w:pPr>
        <w:jc w:val="both"/>
        <w:rPr>
          <w:rFonts w:ascii="Times New Roman" w:hAnsi="Times New Roman" w:cs="Times New Roman"/>
          <w:sz w:val="24"/>
          <w:szCs w:val="24"/>
          <w:lang w:val="ru-RU"/>
        </w:rPr>
      </w:pPr>
      <w:r w:rsidRPr="00195B8F">
        <w:rPr>
          <w:rFonts w:ascii="Times New Roman" w:hAnsi="Times New Roman" w:cs="Times New Roman"/>
          <w:sz w:val="24"/>
          <w:szCs w:val="24"/>
          <w:lang w:val="ru-RU"/>
        </w:rPr>
        <w:t xml:space="preserve">В следующих </w:t>
      </w:r>
      <w:r w:rsidR="0082777B">
        <w:rPr>
          <w:rFonts w:ascii="Times New Roman" w:hAnsi="Times New Roman" w:cs="Times New Roman"/>
          <w:sz w:val="24"/>
          <w:szCs w:val="24"/>
          <w:lang w:val="ru-RU"/>
        </w:rPr>
        <w:t>абзацах</w:t>
      </w:r>
      <w:r w:rsidRPr="00195B8F">
        <w:rPr>
          <w:rFonts w:ascii="Times New Roman" w:hAnsi="Times New Roman" w:cs="Times New Roman"/>
          <w:sz w:val="24"/>
          <w:szCs w:val="24"/>
          <w:lang w:val="ru-RU"/>
        </w:rPr>
        <w:t xml:space="preserve"> я поставлю свои цели и уточню, из каких частей и глав  </w:t>
      </w:r>
      <w:r w:rsidR="00520404">
        <w:rPr>
          <w:rFonts w:ascii="Times New Roman" w:hAnsi="Times New Roman" w:cs="Times New Roman"/>
          <w:sz w:val="24"/>
          <w:szCs w:val="24"/>
          <w:lang w:val="ru-RU"/>
        </w:rPr>
        <w:t>состиоит</w:t>
      </w:r>
      <w:r w:rsidRPr="00195B8F">
        <w:rPr>
          <w:rFonts w:ascii="Times New Roman" w:hAnsi="Times New Roman" w:cs="Times New Roman"/>
          <w:sz w:val="24"/>
          <w:szCs w:val="24"/>
          <w:lang w:val="ru-RU"/>
        </w:rPr>
        <w:t xml:space="preserve"> моя бакалаврская </w:t>
      </w:r>
      <w:r w:rsidR="0082777B">
        <w:rPr>
          <w:rFonts w:ascii="Times New Roman" w:hAnsi="Times New Roman" w:cs="Times New Roman"/>
          <w:sz w:val="24"/>
          <w:szCs w:val="24"/>
          <w:lang w:val="ru-RU"/>
        </w:rPr>
        <w:t xml:space="preserve">работа. </w:t>
      </w:r>
    </w:p>
    <w:p w14:paraId="598E4E55" w14:textId="5E61A866" w:rsidR="0082777B" w:rsidRPr="00195B8F" w:rsidRDefault="0082777B" w:rsidP="007942EF">
      <w:pPr>
        <w:jc w:val="both"/>
        <w:rPr>
          <w:rFonts w:ascii="Times New Roman" w:hAnsi="Times New Roman" w:cs="Times New Roman"/>
          <w:sz w:val="24"/>
          <w:szCs w:val="24"/>
          <w:lang w:val="ru-RU"/>
        </w:rPr>
      </w:pPr>
      <w:r>
        <w:rPr>
          <w:rFonts w:ascii="Times New Roman" w:hAnsi="Times New Roman" w:cs="Times New Roman"/>
          <w:sz w:val="24"/>
          <w:szCs w:val="24"/>
          <w:lang w:val="ru-RU"/>
        </w:rPr>
        <w:t>Эта бакалаврская работа включает в себ</w:t>
      </w:r>
      <w:r w:rsidR="00221E7E">
        <w:rPr>
          <w:rFonts w:ascii="Times New Roman" w:hAnsi="Times New Roman" w:cs="Times New Roman"/>
          <w:sz w:val="24"/>
          <w:szCs w:val="24"/>
          <w:lang w:val="ru-RU"/>
        </w:rPr>
        <w:t>е</w:t>
      </w:r>
      <w:r>
        <w:rPr>
          <w:rFonts w:ascii="Times New Roman" w:hAnsi="Times New Roman" w:cs="Times New Roman"/>
          <w:sz w:val="24"/>
          <w:szCs w:val="24"/>
          <w:lang w:val="ru-RU"/>
        </w:rPr>
        <w:t xml:space="preserve"> восемь глав. Первая из них-</w:t>
      </w:r>
      <w:r w:rsidR="00BA21E7">
        <w:rPr>
          <w:rFonts w:ascii="Times New Roman" w:hAnsi="Times New Roman" w:cs="Times New Roman"/>
          <w:sz w:val="24"/>
          <w:szCs w:val="24"/>
          <w:lang w:val="ru-RU"/>
        </w:rPr>
        <w:t>введение</w:t>
      </w:r>
      <w:r>
        <w:rPr>
          <w:rFonts w:ascii="Times New Roman" w:hAnsi="Times New Roman" w:cs="Times New Roman"/>
          <w:sz w:val="24"/>
          <w:szCs w:val="24"/>
          <w:lang w:val="ru-RU"/>
        </w:rPr>
        <w:t xml:space="preserve">. </w:t>
      </w:r>
      <w:r w:rsidR="00AF68AC">
        <w:rPr>
          <w:rFonts w:ascii="Times New Roman" w:hAnsi="Times New Roman" w:cs="Times New Roman"/>
          <w:sz w:val="24"/>
          <w:szCs w:val="24"/>
          <w:lang w:val="ru-RU"/>
        </w:rPr>
        <w:br/>
      </w:r>
      <w:r w:rsidR="00BA21E7">
        <w:rPr>
          <w:rFonts w:ascii="Times New Roman" w:hAnsi="Times New Roman" w:cs="Times New Roman"/>
          <w:sz w:val="24"/>
          <w:szCs w:val="24"/>
          <w:lang w:val="ru-RU"/>
        </w:rPr>
        <w:t xml:space="preserve">Во введении в моей работе я определяю цели, которых я хочу достичь. </w:t>
      </w:r>
      <w:r>
        <w:rPr>
          <w:rFonts w:ascii="Times New Roman" w:hAnsi="Times New Roman" w:cs="Times New Roman"/>
          <w:sz w:val="24"/>
          <w:szCs w:val="24"/>
          <w:lang w:val="ru-RU"/>
        </w:rPr>
        <w:t xml:space="preserve">Вторая </w:t>
      </w:r>
      <w:r w:rsidR="00AF68AC">
        <w:rPr>
          <w:rFonts w:ascii="Times New Roman" w:hAnsi="Times New Roman" w:cs="Times New Roman"/>
          <w:sz w:val="24"/>
          <w:szCs w:val="24"/>
          <w:lang w:val="ru-RU"/>
        </w:rPr>
        <w:br/>
      </w:r>
      <w:r>
        <w:rPr>
          <w:rFonts w:ascii="Times New Roman" w:hAnsi="Times New Roman" w:cs="Times New Roman"/>
          <w:sz w:val="24"/>
          <w:szCs w:val="24"/>
          <w:lang w:val="ru-RU"/>
        </w:rPr>
        <w:t xml:space="preserve">из них является </w:t>
      </w:r>
      <w:r w:rsidR="00BA21E7">
        <w:rPr>
          <w:rFonts w:ascii="Times New Roman" w:hAnsi="Times New Roman" w:cs="Times New Roman"/>
          <w:sz w:val="24"/>
          <w:szCs w:val="24"/>
          <w:lang w:val="ru-RU"/>
        </w:rPr>
        <w:t xml:space="preserve">теоретической и третья глава является аналитической. Эта работа содержит также словарь, заключение, русское резюме, библиографию и одно приложение. </w:t>
      </w:r>
    </w:p>
    <w:p w14:paraId="125A26FA" w14:textId="355832E2" w:rsidR="00E73903" w:rsidRDefault="00010B25" w:rsidP="007942EF">
      <w:pPr>
        <w:jc w:val="both"/>
        <w:rPr>
          <w:rFonts w:ascii="Times New Roman" w:hAnsi="Times New Roman" w:cs="Times New Roman"/>
          <w:sz w:val="24"/>
          <w:szCs w:val="24"/>
          <w:lang w:val="ru-RU"/>
        </w:rPr>
      </w:pPr>
      <w:r>
        <w:rPr>
          <w:rFonts w:ascii="Times New Roman" w:hAnsi="Times New Roman" w:cs="Times New Roman"/>
          <w:sz w:val="24"/>
          <w:szCs w:val="24"/>
          <w:lang w:val="ru-RU"/>
        </w:rPr>
        <w:t>Второй</w:t>
      </w:r>
      <w:r w:rsidR="00D47950" w:rsidRPr="00195B8F">
        <w:rPr>
          <w:rFonts w:ascii="Times New Roman" w:hAnsi="Times New Roman" w:cs="Times New Roman"/>
          <w:sz w:val="24"/>
          <w:szCs w:val="24"/>
          <w:lang w:val="ru-RU"/>
        </w:rPr>
        <w:t xml:space="preserve"> </w:t>
      </w:r>
      <w:r w:rsidR="00D73877">
        <w:rPr>
          <w:rFonts w:ascii="Times New Roman" w:hAnsi="Times New Roman" w:cs="Times New Roman"/>
          <w:sz w:val="24"/>
          <w:szCs w:val="24"/>
          <w:lang w:val="ru-RU"/>
        </w:rPr>
        <w:t>главой</w:t>
      </w:r>
      <w:r w:rsidR="00D47950" w:rsidRPr="00195B8F">
        <w:rPr>
          <w:rFonts w:ascii="Times New Roman" w:hAnsi="Times New Roman" w:cs="Times New Roman"/>
          <w:sz w:val="24"/>
          <w:szCs w:val="24"/>
          <w:lang w:val="ru-RU"/>
        </w:rPr>
        <w:t xml:space="preserve"> этой бакалаврской </w:t>
      </w:r>
      <w:r w:rsidR="00367D06">
        <w:rPr>
          <w:rFonts w:ascii="Times New Roman" w:hAnsi="Times New Roman" w:cs="Times New Roman"/>
          <w:sz w:val="24"/>
          <w:szCs w:val="24"/>
          <w:lang w:val="ru-RU"/>
        </w:rPr>
        <w:t>работы</w:t>
      </w:r>
      <w:r w:rsidR="00D47950" w:rsidRPr="00195B8F">
        <w:rPr>
          <w:rFonts w:ascii="Times New Roman" w:hAnsi="Times New Roman" w:cs="Times New Roman"/>
          <w:sz w:val="24"/>
          <w:szCs w:val="24"/>
          <w:lang w:val="ru-RU"/>
        </w:rPr>
        <w:t xml:space="preserve"> </w:t>
      </w:r>
      <w:r w:rsidR="00BA21E7">
        <w:rPr>
          <w:rFonts w:ascii="Times New Roman" w:hAnsi="Times New Roman" w:cs="Times New Roman"/>
          <w:sz w:val="24"/>
          <w:szCs w:val="24"/>
          <w:lang w:val="ru-RU"/>
        </w:rPr>
        <w:t>является</w:t>
      </w:r>
      <w:r w:rsidR="00D47950" w:rsidRPr="00195B8F">
        <w:rPr>
          <w:rFonts w:ascii="Times New Roman" w:hAnsi="Times New Roman" w:cs="Times New Roman"/>
          <w:sz w:val="24"/>
          <w:szCs w:val="24"/>
          <w:lang w:val="ru-RU"/>
        </w:rPr>
        <w:t xml:space="preserve"> теоретическая часть, </w:t>
      </w:r>
      <w:r w:rsidR="00AF68AC">
        <w:rPr>
          <w:rFonts w:ascii="Times New Roman" w:hAnsi="Times New Roman" w:cs="Times New Roman"/>
          <w:sz w:val="24"/>
          <w:szCs w:val="24"/>
          <w:lang w:val="ru-RU"/>
        </w:rPr>
        <w:br/>
      </w:r>
      <w:r w:rsidR="00D47950" w:rsidRPr="00195B8F">
        <w:rPr>
          <w:rFonts w:ascii="Times New Roman" w:hAnsi="Times New Roman" w:cs="Times New Roman"/>
          <w:sz w:val="24"/>
          <w:szCs w:val="24"/>
          <w:lang w:val="ru-RU"/>
        </w:rPr>
        <w:t>которая  состо</w:t>
      </w:r>
      <w:r w:rsidR="00221E7E">
        <w:rPr>
          <w:rFonts w:ascii="Times New Roman" w:hAnsi="Times New Roman" w:cs="Times New Roman"/>
          <w:sz w:val="24"/>
          <w:szCs w:val="24"/>
          <w:lang w:val="ru-RU"/>
        </w:rPr>
        <w:t>ит</w:t>
      </w:r>
      <w:r w:rsidR="00D47950" w:rsidRPr="00195B8F">
        <w:rPr>
          <w:rFonts w:ascii="Times New Roman" w:hAnsi="Times New Roman" w:cs="Times New Roman"/>
          <w:sz w:val="24"/>
          <w:szCs w:val="24"/>
          <w:lang w:val="ru-RU"/>
        </w:rPr>
        <w:t xml:space="preserve"> из нескольких </w:t>
      </w:r>
      <w:r>
        <w:rPr>
          <w:rFonts w:ascii="Times New Roman" w:hAnsi="Times New Roman" w:cs="Times New Roman"/>
          <w:sz w:val="24"/>
          <w:szCs w:val="24"/>
          <w:lang w:val="ru-RU"/>
        </w:rPr>
        <w:t>частей</w:t>
      </w:r>
      <w:r w:rsidR="00D47950" w:rsidRPr="00195B8F">
        <w:rPr>
          <w:rFonts w:ascii="Times New Roman" w:hAnsi="Times New Roman" w:cs="Times New Roman"/>
          <w:sz w:val="24"/>
          <w:szCs w:val="24"/>
          <w:lang w:val="ru-RU"/>
        </w:rPr>
        <w:t>. В перво</w:t>
      </w:r>
      <w:r>
        <w:rPr>
          <w:rFonts w:ascii="Times New Roman" w:hAnsi="Times New Roman" w:cs="Times New Roman"/>
          <w:sz w:val="24"/>
          <w:szCs w:val="24"/>
          <w:lang w:val="ru-RU"/>
        </w:rPr>
        <w:t>й</w:t>
      </w:r>
      <w:r w:rsidR="00B54B43">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части</w:t>
      </w:r>
      <w:r w:rsidR="00D47950" w:rsidRPr="00195B8F">
        <w:rPr>
          <w:rFonts w:ascii="Times New Roman" w:hAnsi="Times New Roman" w:cs="Times New Roman"/>
          <w:sz w:val="24"/>
          <w:szCs w:val="24"/>
          <w:lang w:val="ru-RU"/>
        </w:rPr>
        <w:t xml:space="preserve"> я сосредоточусь на Росси</w:t>
      </w:r>
      <w:r w:rsidR="00221E7E">
        <w:rPr>
          <w:rFonts w:ascii="Times New Roman" w:hAnsi="Times New Roman" w:cs="Times New Roman"/>
          <w:sz w:val="24"/>
          <w:szCs w:val="24"/>
          <w:lang w:val="ru-RU"/>
        </w:rPr>
        <w:t>ю</w:t>
      </w:r>
      <w:r w:rsidR="00D47950" w:rsidRPr="00195B8F">
        <w:rPr>
          <w:rFonts w:ascii="Times New Roman" w:hAnsi="Times New Roman" w:cs="Times New Roman"/>
          <w:sz w:val="24"/>
          <w:szCs w:val="24"/>
          <w:lang w:val="ru-RU"/>
        </w:rPr>
        <w:t xml:space="preserve"> </w:t>
      </w:r>
      <w:r w:rsidR="00AF68AC">
        <w:rPr>
          <w:rFonts w:ascii="Times New Roman" w:hAnsi="Times New Roman" w:cs="Times New Roman"/>
          <w:sz w:val="24"/>
          <w:szCs w:val="24"/>
          <w:lang w:val="ru-RU"/>
        </w:rPr>
        <w:br/>
      </w:r>
      <w:r w:rsidR="00D47950" w:rsidRPr="00195B8F">
        <w:rPr>
          <w:rFonts w:ascii="Times New Roman" w:hAnsi="Times New Roman" w:cs="Times New Roman"/>
          <w:sz w:val="24"/>
          <w:szCs w:val="24"/>
          <w:lang w:val="ru-RU"/>
        </w:rPr>
        <w:t xml:space="preserve">в первой половине </w:t>
      </w:r>
      <w:r w:rsidR="00CD6EB7" w:rsidRPr="001F7117">
        <w:rPr>
          <w:rFonts w:ascii="Times New Roman" w:hAnsi="Times New Roman" w:cs="Times New Roman"/>
          <w:sz w:val="24"/>
          <w:szCs w:val="24"/>
          <w:lang w:val="ru-RU"/>
        </w:rPr>
        <w:t>19</w:t>
      </w:r>
      <w:r w:rsidR="00D47950" w:rsidRPr="00195B8F">
        <w:rPr>
          <w:rFonts w:ascii="Times New Roman" w:hAnsi="Times New Roman" w:cs="Times New Roman"/>
          <w:sz w:val="24"/>
          <w:szCs w:val="24"/>
          <w:lang w:val="ru-RU"/>
        </w:rPr>
        <w:t xml:space="preserve"> века, чтобы ближе познакомиться с ситуацией и причинами, которые привели и участвовали в формировании и последующем восстании декабристов. Я</w:t>
      </w:r>
      <w:r w:rsidR="0053661E">
        <w:rPr>
          <w:rFonts w:ascii="Times New Roman" w:hAnsi="Times New Roman" w:cs="Times New Roman"/>
          <w:sz w:val="24"/>
          <w:szCs w:val="24"/>
        </w:rPr>
        <w:t> </w:t>
      </w:r>
      <w:r w:rsidR="00D47950" w:rsidRPr="00195B8F">
        <w:rPr>
          <w:rFonts w:ascii="Times New Roman" w:hAnsi="Times New Roman" w:cs="Times New Roman"/>
          <w:sz w:val="24"/>
          <w:szCs w:val="24"/>
          <w:lang w:val="ru-RU"/>
        </w:rPr>
        <w:t>оп</w:t>
      </w:r>
      <w:r w:rsidR="00B54B43">
        <w:rPr>
          <w:rFonts w:ascii="Times New Roman" w:hAnsi="Times New Roman" w:cs="Times New Roman"/>
          <w:sz w:val="24"/>
          <w:szCs w:val="24"/>
          <w:lang w:val="ru-RU"/>
        </w:rPr>
        <w:t>исываю</w:t>
      </w:r>
      <w:r w:rsidR="00D47950" w:rsidRPr="00195B8F">
        <w:rPr>
          <w:rFonts w:ascii="Times New Roman" w:hAnsi="Times New Roman" w:cs="Times New Roman"/>
          <w:sz w:val="24"/>
          <w:szCs w:val="24"/>
          <w:lang w:val="ru-RU"/>
        </w:rPr>
        <w:t xml:space="preserve"> здесь социально-политическое положение государства </w:t>
      </w:r>
      <w:r w:rsidR="00AF68AC">
        <w:rPr>
          <w:rFonts w:ascii="Times New Roman" w:hAnsi="Times New Roman" w:cs="Times New Roman"/>
          <w:sz w:val="24"/>
          <w:szCs w:val="24"/>
          <w:lang w:val="ru-RU"/>
        </w:rPr>
        <w:br/>
      </w:r>
      <w:r w:rsidR="00D47950" w:rsidRPr="00195B8F">
        <w:rPr>
          <w:rFonts w:ascii="Times New Roman" w:hAnsi="Times New Roman" w:cs="Times New Roman"/>
          <w:sz w:val="24"/>
          <w:szCs w:val="24"/>
          <w:lang w:val="ru-RU"/>
        </w:rPr>
        <w:t>и взгляд на Россию в 19 веке.</w:t>
      </w:r>
      <w:r w:rsidR="00B54B43">
        <w:rPr>
          <w:rFonts w:ascii="Times New Roman" w:hAnsi="Times New Roman" w:cs="Times New Roman"/>
          <w:sz w:val="24"/>
          <w:szCs w:val="24"/>
          <w:lang w:val="ru-RU"/>
        </w:rPr>
        <w:t xml:space="preserve"> Также </w:t>
      </w:r>
      <w:r w:rsidR="00117DCD">
        <w:rPr>
          <w:rFonts w:ascii="Times New Roman" w:hAnsi="Times New Roman" w:cs="Times New Roman"/>
          <w:sz w:val="24"/>
          <w:szCs w:val="24"/>
          <w:lang w:val="ru-RU"/>
        </w:rPr>
        <w:t xml:space="preserve">описываю, что </w:t>
      </w:r>
      <w:r w:rsidR="00117DCD" w:rsidRPr="00117DCD">
        <w:rPr>
          <w:rFonts w:ascii="Times New Roman" w:hAnsi="Times New Roman" w:cs="Times New Roman"/>
          <w:sz w:val="24"/>
          <w:szCs w:val="24"/>
          <w:lang w:val="ru-RU"/>
        </w:rPr>
        <w:t xml:space="preserve">Россия теряла позиции </w:t>
      </w:r>
      <w:r w:rsidR="00AF68AC">
        <w:rPr>
          <w:rFonts w:ascii="Times New Roman" w:hAnsi="Times New Roman" w:cs="Times New Roman"/>
          <w:sz w:val="24"/>
          <w:szCs w:val="24"/>
          <w:lang w:val="ru-RU"/>
        </w:rPr>
        <w:br/>
      </w:r>
      <w:r w:rsidR="00117DCD" w:rsidRPr="00117DCD">
        <w:rPr>
          <w:rFonts w:ascii="Times New Roman" w:hAnsi="Times New Roman" w:cs="Times New Roman"/>
          <w:sz w:val="24"/>
          <w:szCs w:val="24"/>
          <w:lang w:val="ru-RU"/>
        </w:rPr>
        <w:t xml:space="preserve">в европейском развитии, что отразилось на ее поражении в Крымской войне. </w:t>
      </w:r>
      <w:r w:rsidR="00AF68AC">
        <w:rPr>
          <w:rFonts w:ascii="Times New Roman" w:hAnsi="Times New Roman" w:cs="Times New Roman"/>
          <w:sz w:val="24"/>
          <w:szCs w:val="24"/>
          <w:lang w:val="ru-RU"/>
        </w:rPr>
        <w:br/>
      </w:r>
      <w:r w:rsidR="00117DCD" w:rsidRPr="00117DCD">
        <w:rPr>
          <w:rFonts w:ascii="Times New Roman" w:hAnsi="Times New Roman" w:cs="Times New Roman"/>
          <w:sz w:val="24"/>
          <w:szCs w:val="24"/>
          <w:lang w:val="ru-RU"/>
        </w:rPr>
        <w:t xml:space="preserve">В любом случае Россия изменилась. Темп изменений </w:t>
      </w:r>
      <w:r w:rsidR="00117DCD">
        <w:rPr>
          <w:rFonts w:ascii="Times New Roman" w:hAnsi="Times New Roman" w:cs="Times New Roman"/>
          <w:sz w:val="24"/>
          <w:szCs w:val="24"/>
          <w:lang w:val="ru-RU"/>
        </w:rPr>
        <w:t>являлся</w:t>
      </w:r>
      <w:r w:rsidR="00117DCD" w:rsidRPr="00117DCD">
        <w:rPr>
          <w:rFonts w:ascii="Times New Roman" w:hAnsi="Times New Roman" w:cs="Times New Roman"/>
          <w:sz w:val="24"/>
          <w:szCs w:val="24"/>
          <w:lang w:val="ru-RU"/>
        </w:rPr>
        <w:t xml:space="preserve"> проблематичным. Всем трем царям - Павлу I, Александру I и Николаю I - пришлось смириться </w:t>
      </w:r>
      <w:r w:rsidR="00AF68AC">
        <w:rPr>
          <w:rFonts w:ascii="Times New Roman" w:hAnsi="Times New Roman" w:cs="Times New Roman"/>
          <w:sz w:val="24"/>
          <w:szCs w:val="24"/>
          <w:lang w:val="ru-RU"/>
        </w:rPr>
        <w:br/>
      </w:r>
      <w:r w:rsidR="00117DCD" w:rsidRPr="00117DCD">
        <w:rPr>
          <w:rFonts w:ascii="Times New Roman" w:hAnsi="Times New Roman" w:cs="Times New Roman"/>
          <w:sz w:val="24"/>
          <w:szCs w:val="24"/>
          <w:lang w:val="ru-RU"/>
        </w:rPr>
        <w:t xml:space="preserve">с наследием Екатерины II под властью которого империя была значительно расширена, </w:t>
      </w:r>
      <w:r w:rsidR="00D73877">
        <w:rPr>
          <w:rFonts w:ascii="Times New Roman" w:hAnsi="Times New Roman" w:cs="Times New Roman"/>
          <w:sz w:val="24"/>
          <w:szCs w:val="24"/>
          <w:lang w:val="ru-RU"/>
        </w:rPr>
        <w:t xml:space="preserve">но </w:t>
      </w:r>
      <w:r w:rsidR="00117DCD" w:rsidRPr="00117DCD">
        <w:rPr>
          <w:rFonts w:ascii="Times New Roman" w:hAnsi="Times New Roman" w:cs="Times New Roman"/>
          <w:sz w:val="24"/>
          <w:szCs w:val="24"/>
          <w:lang w:val="ru-RU"/>
        </w:rPr>
        <w:t>развитие общества</w:t>
      </w:r>
      <w:r w:rsidR="00D73877">
        <w:rPr>
          <w:rFonts w:ascii="Times New Roman" w:hAnsi="Times New Roman" w:cs="Times New Roman"/>
          <w:sz w:val="24"/>
          <w:szCs w:val="24"/>
          <w:lang w:val="ru-RU"/>
        </w:rPr>
        <w:t xml:space="preserve"> в основе было запущенно</w:t>
      </w:r>
      <w:r w:rsidR="00117DCD" w:rsidRPr="00117DCD">
        <w:rPr>
          <w:rFonts w:ascii="Times New Roman" w:hAnsi="Times New Roman" w:cs="Times New Roman"/>
          <w:sz w:val="24"/>
          <w:szCs w:val="24"/>
          <w:lang w:val="ru-RU"/>
        </w:rPr>
        <w:t>.</w:t>
      </w:r>
      <w:r w:rsidR="00B81CA2">
        <w:rPr>
          <w:rFonts w:ascii="Times New Roman" w:hAnsi="Times New Roman" w:cs="Times New Roman"/>
          <w:sz w:val="24"/>
          <w:szCs w:val="24"/>
          <w:lang w:val="ru-RU"/>
        </w:rPr>
        <w:t xml:space="preserve"> </w:t>
      </w:r>
    </w:p>
    <w:p w14:paraId="31509C1B" w14:textId="5FEAD26D" w:rsidR="00D47950" w:rsidRPr="00195B8F" w:rsidRDefault="00B81CA2" w:rsidP="007942EF">
      <w:pPr>
        <w:jc w:val="both"/>
        <w:rPr>
          <w:rFonts w:ascii="Times New Roman" w:hAnsi="Times New Roman" w:cs="Times New Roman"/>
          <w:sz w:val="24"/>
          <w:szCs w:val="24"/>
          <w:lang w:val="ru-RU"/>
        </w:rPr>
      </w:pPr>
      <w:r w:rsidRPr="00B81CA2">
        <w:rPr>
          <w:rFonts w:ascii="Times New Roman" w:hAnsi="Times New Roman" w:cs="Times New Roman"/>
          <w:sz w:val="24"/>
          <w:szCs w:val="24"/>
          <w:lang w:val="ru-RU"/>
        </w:rPr>
        <w:t xml:space="preserve">Были попытки решить политические и экономические проблемы России, </w:t>
      </w:r>
      <w:r w:rsidR="00AF68AC">
        <w:rPr>
          <w:rFonts w:ascii="Times New Roman" w:hAnsi="Times New Roman" w:cs="Times New Roman"/>
          <w:sz w:val="24"/>
          <w:szCs w:val="24"/>
          <w:lang w:val="ru-RU"/>
        </w:rPr>
        <w:br/>
      </w:r>
      <w:r w:rsidRPr="00B81CA2">
        <w:rPr>
          <w:rFonts w:ascii="Times New Roman" w:hAnsi="Times New Roman" w:cs="Times New Roman"/>
          <w:sz w:val="24"/>
          <w:szCs w:val="24"/>
          <w:lang w:val="ru-RU"/>
        </w:rPr>
        <w:t xml:space="preserve">а также попытки создать законы, ограничивающие абсолютизм. Новые идеалы </w:t>
      </w:r>
      <w:r w:rsidR="00AF68AC">
        <w:rPr>
          <w:rFonts w:ascii="Times New Roman" w:hAnsi="Times New Roman" w:cs="Times New Roman"/>
          <w:sz w:val="24"/>
          <w:szCs w:val="24"/>
          <w:lang w:val="ru-RU"/>
        </w:rPr>
        <w:br/>
      </w:r>
      <w:r w:rsidRPr="00B81CA2">
        <w:rPr>
          <w:rFonts w:ascii="Times New Roman" w:hAnsi="Times New Roman" w:cs="Times New Roman"/>
          <w:sz w:val="24"/>
          <w:szCs w:val="24"/>
          <w:lang w:val="ru-RU"/>
        </w:rPr>
        <w:t xml:space="preserve">и моральные ценности были поставлены во главу общества. Социальная критика прозвучала в основном из рядов офицеров, которые начали склоняться к мнению, что Россия может не только защитить военных от внешних воздействий, </w:t>
      </w:r>
      <w:r w:rsidR="00AF68AC">
        <w:rPr>
          <w:rFonts w:ascii="Times New Roman" w:hAnsi="Times New Roman" w:cs="Times New Roman"/>
          <w:sz w:val="24"/>
          <w:szCs w:val="24"/>
          <w:lang w:val="ru-RU"/>
        </w:rPr>
        <w:br/>
      </w:r>
      <w:r w:rsidRPr="00B81CA2">
        <w:rPr>
          <w:rFonts w:ascii="Times New Roman" w:hAnsi="Times New Roman" w:cs="Times New Roman"/>
          <w:sz w:val="24"/>
          <w:szCs w:val="24"/>
          <w:lang w:val="ru-RU"/>
        </w:rPr>
        <w:t>но и освободить их изнутри.</w:t>
      </w:r>
      <w:r>
        <w:rPr>
          <w:rFonts w:ascii="Times New Roman" w:hAnsi="Times New Roman" w:cs="Times New Roman"/>
          <w:sz w:val="24"/>
          <w:szCs w:val="24"/>
          <w:lang w:val="ru-RU"/>
        </w:rPr>
        <w:t xml:space="preserve"> </w:t>
      </w:r>
      <w:r w:rsidRPr="00B81CA2">
        <w:rPr>
          <w:rFonts w:ascii="Times New Roman" w:hAnsi="Times New Roman" w:cs="Times New Roman"/>
          <w:sz w:val="24"/>
          <w:szCs w:val="24"/>
          <w:lang w:val="ru-RU"/>
        </w:rPr>
        <w:t>Растущая радикальность идей и целей декабристов, которая в конечном итоге привела к</w:t>
      </w:r>
      <w:r w:rsidR="0053661E">
        <w:rPr>
          <w:rFonts w:ascii="Times New Roman" w:hAnsi="Times New Roman" w:cs="Times New Roman"/>
          <w:sz w:val="24"/>
          <w:szCs w:val="24"/>
        </w:rPr>
        <w:t> </w:t>
      </w:r>
      <w:r w:rsidRPr="00B81CA2">
        <w:rPr>
          <w:rFonts w:ascii="Times New Roman" w:hAnsi="Times New Roman" w:cs="Times New Roman"/>
          <w:sz w:val="24"/>
          <w:szCs w:val="24"/>
          <w:lang w:val="ru-RU"/>
        </w:rPr>
        <w:t>восстанию 1825 года, после которого Николай I занял правительство, привела к</w:t>
      </w:r>
      <w:r w:rsidR="0053661E">
        <w:rPr>
          <w:rFonts w:ascii="Times New Roman" w:hAnsi="Times New Roman" w:cs="Times New Roman"/>
          <w:sz w:val="24"/>
          <w:szCs w:val="24"/>
        </w:rPr>
        <w:t> </w:t>
      </w:r>
      <w:r w:rsidRPr="00B81CA2">
        <w:rPr>
          <w:rFonts w:ascii="Times New Roman" w:hAnsi="Times New Roman" w:cs="Times New Roman"/>
          <w:sz w:val="24"/>
          <w:szCs w:val="24"/>
          <w:lang w:val="ru-RU"/>
        </w:rPr>
        <w:t xml:space="preserve">опасениям относительно твердой позиции </w:t>
      </w:r>
      <w:r w:rsidR="00AF68AC">
        <w:rPr>
          <w:rFonts w:ascii="Times New Roman" w:hAnsi="Times New Roman" w:cs="Times New Roman"/>
          <w:sz w:val="24"/>
          <w:szCs w:val="24"/>
          <w:lang w:val="ru-RU"/>
        </w:rPr>
        <w:br/>
      </w:r>
      <w:r w:rsidRPr="00B81CA2">
        <w:rPr>
          <w:rFonts w:ascii="Times New Roman" w:hAnsi="Times New Roman" w:cs="Times New Roman"/>
          <w:sz w:val="24"/>
          <w:szCs w:val="24"/>
          <w:lang w:val="ru-RU"/>
        </w:rPr>
        <w:t>в руководстве государств</w:t>
      </w:r>
      <w:r w:rsidR="0013693D">
        <w:rPr>
          <w:rFonts w:ascii="Times New Roman" w:hAnsi="Times New Roman" w:cs="Times New Roman"/>
          <w:sz w:val="24"/>
          <w:szCs w:val="24"/>
          <w:lang w:val="ru-RU"/>
        </w:rPr>
        <w:t>а</w:t>
      </w:r>
      <w:r w:rsidRPr="00B81CA2">
        <w:rPr>
          <w:rFonts w:ascii="Times New Roman" w:hAnsi="Times New Roman" w:cs="Times New Roman"/>
          <w:sz w:val="24"/>
          <w:szCs w:val="24"/>
          <w:lang w:val="ru-RU"/>
        </w:rPr>
        <w:t>. Восстание явилось явным нарушением верности царю. Николай</w:t>
      </w:r>
      <w:r w:rsidR="00CD6EB7">
        <w:rPr>
          <w:rFonts w:ascii="Times New Roman" w:hAnsi="Times New Roman" w:cs="Times New Roman"/>
          <w:sz w:val="24"/>
          <w:szCs w:val="24"/>
        </w:rPr>
        <w:t xml:space="preserve"> I</w:t>
      </w:r>
      <w:r w:rsidRPr="00B81CA2">
        <w:rPr>
          <w:rFonts w:ascii="Times New Roman" w:hAnsi="Times New Roman" w:cs="Times New Roman"/>
          <w:sz w:val="24"/>
          <w:szCs w:val="24"/>
          <w:lang w:val="ru-RU"/>
        </w:rPr>
        <w:t xml:space="preserve"> был убежден в важности рациональной иерархии государства с упором на послушание и военную дисциплину.</w:t>
      </w:r>
    </w:p>
    <w:p w14:paraId="6A04E8A5" w14:textId="77777777" w:rsidR="00B81CA2" w:rsidRDefault="00B81CA2" w:rsidP="007942EF">
      <w:pPr>
        <w:jc w:val="both"/>
        <w:rPr>
          <w:rFonts w:ascii="Times New Roman" w:hAnsi="Times New Roman" w:cs="Times New Roman"/>
          <w:sz w:val="24"/>
          <w:szCs w:val="24"/>
          <w:lang w:val="ru-RU"/>
        </w:rPr>
      </w:pPr>
    </w:p>
    <w:p w14:paraId="78731167" w14:textId="77777777" w:rsidR="00010B25" w:rsidRDefault="00010B25" w:rsidP="007942EF">
      <w:pPr>
        <w:jc w:val="both"/>
        <w:rPr>
          <w:rFonts w:ascii="Times New Roman" w:hAnsi="Times New Roman" w:cs="Times New Roman"/>
          <w:sz w:val="24"/>
          <w:szCs w:val="24"/>
          <w:lang w:val="ru-RU"/>
        </w:rPr>
      </w:pPr>
    </w:p>
    <w:p w14:paraId="432921D4" w14:textId="54EA352D" w:rsidR="00E73903" w:rsidRDefault="00D47950" w:rsidP="007942EF">
      <w:pPr>
        <w:jc w:val="both"/>
        <w:rPr>
          <w:rFonts w:ascii="Times New Roman" w:hAnsi="Times New Roman" w:cs="Times New Roman"/>
          <w:sz w:val="24"/>
          <w:szCs w:val="24"/>
          <w:lang w:val="ru-RU"/>
        </w:rPr>
      </w:pPr>
      <w:r w:rsidRPr="00195B8F">
        <w:rPr>
          <w:rFonts w:ascii="Times New Roman" w:hAnsi="Times New Roman" w:cs="Times New Roman"/>
          <w:sz w:val="24"/>
          <w:szCs w:val="24"/>
          <w:lang w:val="ru-RU"/>
        </w:rPr>
        <w:t>В качестве темы втор</w:t>
      </w:r>
      <w:r w:rsidR="00D73877">
        <w:rPr>
          <w:rFonts w:ascii="Times New Roman" w:hAnsi="Times New Roman" w:cs="Times New Roman"/>
          <w:sz w:val="24"/>
          <w:szCs w:val="24"/>
          <w:lang w:val="ru-RU"/>
        </w:rPr>
        <w:t>о</w:t>
      </w:r>
      <w:r w:rsidR="00010B25">
        <w:rPr>
          <w:rFonts w:ascii="Times New Roman" w:hAnsi="Times New Roman" w:cs="Times New Roman"/>
          <w:sz w:val="24"/>
          <w:szCs w:val="24"/>
          <w:lang w:val="ru-RU"/>
        </w:rPr>
        <w:t>й части второй главы</w:t>
      </w:r>
      <w:r w:rsidRPr="00195B8F">
        <w:rPr>
          <w:rFonts w:ascii="Times New Roman" w:hAnsi="Times New Roman" w:cs="Times New Roman"/>
          <w:sz w:val="24"/>
          <w:szCs w:val="24"/>
          <w:lang w:val="ru-RU"/>
        </w:rPr>
        <w:t xml:space="preserve"> я выб</w:t>
      </w:r>
      <w:r w:rsidR="00D73877">
        <w:rPr>
          <w:rFonts w:ascii="Times New Roman" w:hAnsi="Times New Roman" w:cs="Times New Roman"/>
          <w:sz w:val="24"/>
          <w:szCs w:val="24"/>
          <w:lang w:val="ru-RU"/>
        </w:rPr>
        <w:t>рала</w:t>
      </w:r>
      <w:r w:rsidRPr="00195B8F">
        <w:rPr>
          <w:rFonts w:ascii="Times New Roman" w:hAnsi="Times New Roman" w:cs="Times New Roman"/>
          <w:sz w:val="24"/>
          <w:szCs w:val="24"/>
          <w:lang w:val="ru-RU"/>
        </w:rPr>
        <w:t xml:space="preserve"> наполеоновские войны, которые очень важны для знания русской, но и европейской истории, </w:t>
      </w:r>
      <w:r w:rsidR="00AF68AC">
        <w:rPr>
          <w:rFonts w:ascii="Times New Roman" w:hAnsi="Times New Roman" w:cs="Times New Roman"/>
          <w:sz w:val="24"/>
          <w:szCs w:val="24"/>
          <w:lang w:val="ru-RU"/>
        </w:rPr>
        <w:br/>
      </w:r>
      <w:r w:rsidRPr="00195B8F">
        <w:rPr>
          <w:rFonts w:ascii="Times New Roman" w:hAnsi="Times New Roman" w:cs="Times New Roman"/>
          <w:sz w:val="24"/>
          <w:szCs w:val="24"/>
          <w:lang w:val="ru-RU"/>
        </w:rPr>
        <w:t>а также для понимания событий, предшествовавших восстанию. Я опи</w:t>
      </w:r>
      <w:r w:rsidR="00D73877">
        <w:rPr>
          <w:rFonts w:ascii="Times New Roman" w:hAnsi="Times New Roman" w:cs="Times New Roman"/>
          <w:sz w:val="24"/>
          <w:szCs w:val="24"/>
          <w:lang w:val="ru-RU"/>
        </w:rPr>
        <w:t>сала</w:t>
      </w:r>
      <w:r w:rsidRPr="00195B8F">
        <w:rPr>
          <w:rFonts w:ascii="Times New Roman" w:hAnsi="Times New Roman" w:cs="Times New Roman"/>
          <w:sz w:val="24"/>
          <w:szCs w:val="24"/>
          <w:lang w:val="ru-RU"/>
        </w:rPr>
        <w:t xml:space="preserve"> приход Наполеона к</w:t>
      </w:r>
      <w:r w:rsidR="0053661E">
        <w:rPr>
          <w:rFonts w:ascii="Times New Roman" w:hAnsi="Times New Roman" w:cs="Times New Roman"/>
          <w:sz w:val="24"/>
          <w:szCs w:val="24"/>
        </w:rPr>
        <w:t> </w:t>
      </w:r>
      <w:r w:rsidRPr="00195B8F">
        <w:rPr>
          <w:rFonts w:ascii="Times New Roman" w:hAnsi="Times New Roman" w:cs="Times New Roman"/>
          <w:sz w:val="24"/>
          <w:szCs w:val="24"/>
          <w:lang w:val="ru-RU"/>
        </w:rPr>
        <w:t>власти, коалицию, которая сформируется против Франции, положение России в</w:t>
      </w:r>
      <w:r w:rsidR="0053661E">
        <w:rPr>
          <w:rFonts w:ascii="Times New Roman" w:hAnsi="Times New Roman" w:cs="Times New Roman"/>
          <w:sz w:val="24"/>
          <w:szCs w:val="24"/>
        </w:rPr>
        <w:t> </w:t>
      </w:r>
      <w:r w:rsidRPr="00195B8F">
        <w:rPr>
          <w:rFonts w:ascii="Times New Roman" w:hAnsi="Times New Roman" w:cs="Times New Roman"/>
          <w:sz w:val="24"/>
          <w:szCs w:val="24"/>
          <w:lang w:val="ru-RU"/>
        </w:rPr>
        <w:t xml:space="preserve">Европе, борьбу с Францией, результат наполеоновской кампании, </w:t>
      </w:r>
      <w:r w:rsidR="00AF68AC">
        <w:rPr>
          <w:rFonts w:ascii="Times New Roman" w:hAnsi="Times New Roman" w:cs="Times New Roman"/>
          <w:sz w:val="24"/>
          <w:szCs w:val="24"/>
          <w:lang w:val="ru-RU"/>
        </w:rPr>
        <w:br/>
      </w:r>
      <w:r w:rsidRPr="00195B8F">
        <w:rPr>
          <w:rFonts w:ascii="Times New Roman" w:hAnsi="Times New Roman" w:cs="Times New Roman"/>
          <w:sz w:val="24"/>
          <w:szCs w:val="24"/>
          <w:lang w:val="ru-RU"/>
        </w:rPr>
        <w:t>а также ознакомление русских солдат с ситуацией во Франции.</w:t>
      </w:r>
      <w:r w:rsidR="00D73877">
        <w:rPr>
          <w:rFonts w:ascii="Times New Roman" w:hAnsi="Times New Roman" w:cs="Times New Roman"/>
          <w:sz w:val="24"/>
          <w:szCs w:val="24"/>
          <w:lang w:val="ru-RU"/>
        </w:rPr>
        <w:t xml:space="preserve"> </w:t>
      </w:r>
      <w:r w:rsidR="00B81CA2">
        <w:rPr>
          <w:rFonts w:ascii="Times New Roman" w:hAnsi="Times New Roman" w:cs="Times New Roman"/>
          <w:sz w:val="24"/>
          <w:szCs w:val="24"/>
          <w:lang w:val="ru-RU"/>
        </w:rPr>
        <w:t xml:space="preserve">Здесь я также </w:t>
      </w:r>
      <w:r w:rsidR="0013693D">
        <w:rPr>
          <w:rFonts w:ascii="Times New Roman" w:hAnsi="Times New Roman" w:cs="Times New Roman"/>
          <w:sz w:val="24"/>
          <w:szCs w:val="24"/>
          <w:lang w:val="ru-RU"/>
        </w:rPr>
        <w:t>характеризую</w:t>
      </w:r>
      <w:r w:rsidR="00B81CA2">
        <w:rPr>
          <w:rFonts w:ascii="Times New Roman" w:hAnsi="Times New Roman" w:cs="Times New Roman"/>
          <w:sz w:val="24"/>
          <w:szCs w:val="24"/>
          <w:lang w:val="ru-RU"/>
        </w:rPr>
        <w:t>, что</w:t>
      </w:r>
      <w:r w:rsidR="00B81CA2" w:rsidRPr="00B81CA2">
        <w:rPr>
          <w:rFonts w:ascii="Times New Roman" w:hAnsi="Times New Roman" w:cs="Times New Roman"/>
          <w:sz w:val="24"/>
          <w:szCs w:val="24"/>
          <w:lang w:val="ru-RU"/>
        </w:rPr>
        <w:t xml:space="preserve"> Наполеон Бонапарт объявил себя императором в 1804 году</w:t>
      </w:r>
      <w:r w:rsidR="00B81CA2">
        <w:rPr>
          <w:rFonts w:ascii="Times New Roman" w:hAnsi="Times New Roman" w:cs="Times New Roman"/>
          <w:sz w:val="24"/>
          <w:szCs w:val="24"/>
          <w:lang w:val="ru-RU"/>
        </w:rPr>
        <w:t>.</w:t>
      </w:r>
      <w:r w:rsidR="00B81CA2" w:rsidRPr="00B81CA2">
        <w:rPr>
          <w:rFonts w:ascii="Times New Roman" w:hAnsi="Times New Roman" w:cs="Times New Roman"/>
          <w:sz w:val="24"/>
          <w:szCs w:val="24"/>
          <w:lang w:val="ru-RU"/>
        </w:rPr>
        <w:t xml:space="preserve"> Австрия, Швеция, Россия и Османская империя не признали его новый титул. </w:t>
      </w:r>
      <w:r w:rsidR="00AF68AC">
        <w:rPr>
          <w:rFonts w:ascii="Times New Roman" w:hAnsi="Times New Roman" w:cs="Times New Roman"/>
          <w:sz w:val="24"/>
          <w:szCs w:val="24"/>
          <w:lang w:val="ru-RU"/>
        </w:rPr>
        <w:br/>
      </w:r>
      <w:r w:rsidR="00B81CA2" w:rsidRPr="00B81CA2">
        <w:rPr>
          <w:rFonts w:ascii="Times New Roman" w:hAnsi="Times New Roman" w:cs="Times New Roman"/>
          <w:sz w:val="24"/>
          <w:szCs w:val="24"/>
          <w:lang w:val="ru-RU"/>
        </w:rPr>
        <w:t>В виде двусторонних соглашений быстро сформировалась антинаполеоновская коалиция Великобритании, Швеции, Австрии и России.</w:t>
      </w:r>
      <w:r w:rsidR="00B81CA2">
        <w:rPr>
          <w:rFonts w:ascii="Times New Roman" w:hAnsi="Times New Roman" w:cs="Times New Roman"/>
          <w:sz w:val="24"/>
          <w:szCs w:val="24"/>
          <w:lang w:val="ru-RU"/>
        </w:rPr>
        <w:t xml:space="preserve"> </w:t>
      </w:r>
      <w:r w:rsidR="00C62F1D" w:rsidRPr="00C62F1D">
        <w:rPr>
          <w:rFonts w:ascii="Times New Roman" w:hAnsi="Times New Roman" w:cs="Times New Roman"/>
          <w:sz w:val="24"/>
          <w:szCs w:val="24"/>
          <w:lang w:val="ru-RU"/>
        </w:rPr>
        <w:t xml:space="preserve">2 декабря 1805 года Наполеон </w:t>
      </w:r>
      <w:r w:rsidR="00C62F1D">
        <w:rPr>
          <w:rFonts w:ascii="Times New Roman" w:hAnsi="Times New Roman" w:cs="Times New Roman"/>
          <w:sz w:val="24"/>
          <w:szCs w:val="24"/>
          <w:lang w:val="ru-RU"/>
        </w:rPr>
        <w:t>победил</w:t>
      </w:r>
      <w:r w:rsidR="00C62F1D" w:rsidRPr="00C62F1D">
        <w:rPr>
          <w:rFonts w:ascii="Times New Roman" w:hAnsi="Times New Roman" w:cs="Times New Roman"/>
          <w:sz w:val="24"/>
          <w:szCs w:val="24"/>
          <w:lang w:val="ru-RU"/>
        </w:rPr>
        <w:t xml:space="preserve"> русско-австрийски</w:t>
      </w:r>
      <w:r w:rsidR="00C62F1D">
        <w:rPr>
          <w:rFonts w:ascii="Times New Roman" w:hAnsi="Times New Roman" w:cs="Times New Roman"/>
          <w:sz w:val="24"/>
          <w:szCs w:val="24"/>
          <w:lang w:val="ru-RU"/>
        </w:rPr>
        <w:t>е</w:t>
      </w:r>
      <w:r w:rsidR="00C62F1D" w:rsidRPr="00C62F1D">
        <w:rPr>
          <w:rFonts w:ascii="Times New Roman" w:hAnsi="Times New Roman" w:cs="Times New Roman"/>
          <w:sz w:val="24"/>
          <w:szCs w:val="24"/>
          <w:lang w:val="ru-RU"/>
        </w:rPr>
        <w:t xml:space="preserve"> войска при Аустерлице. Австрия подписала мир в</w:t>
      </w:r>
      <w:r w:rsidR="0053661E">
        <w:rPr>
          <w:rFonts w:ascii="Times New Roman" w:hAnsi="Times New Roman" w:cs="Times New Roman"/>
          <w:sz w:val="24"/>
          <w:szCs w:val="24"/>
        </w:rPr>
        <w:t> </w:t>
      </w:r>
      <w:r w:rsidR="00C62F1D" w:rsidRPr="00C62F1D">
        <w:rPr>
          <w:rFonts w:ascii="Times New Roman" w:hAnsi="Times New Roman" w:cs="Times New Roman"/>
          <w:sz w:val="24"/>
          <w:szCs w:val="24"/>
          <w:lang w:val="ru-RU"/>
        </w:rPr>
        <w:t xml:space="preserve">Прешпурке, Россия только заключила перемирие. </w:t>
      </w:r>
    </w:p>
    <w:p w14:paraId="19453234" w14:textId="3806F4C3" w:rsidR="00E73903" w:rsidRDefault="00C62F1D" w:rsidP="007942EF">
      <w:pPr>
        <w:jc w:val="both"/>
        <w:rPr>
          <w:rFonts w:ascii="Times New Roman" w:hAnsi="Times New Roman" w:cs="Times New Roman"/>
          <w:sz w:val="24"/>
          <w:szCs w:val="24"/>
          <w:lang w:val="ru-RU"/>
        </w:rPr>
      </w:pPr>
      <w:r w:rsidRPr="00C62F1D">
        <w:rPr>
          <w:rFonts w:ascii="Times New Roman" w:hAnsi="Times New Roman" w:cs="Times New Roman"/>
          <w:sz w:val="24"/>
          <w:szCs w:val="24"/>
          <w:lang w:val="ru-RU"/>
        </w:rPr>
        <w:t>После по</w:t>
      </w:r>
      <w:r>
        <w:rPr>
          <w:rFonts w:ascii="Times New Roman" w:hAnsi="Times New Roman" w:cs="Times New Roman"/>
          <w:sz w:val="24"/>
          <w:szCs w:val="24"/>
          <w:lang w:val="ru-RU"/>
        </w:rPr>
        <w:t>беды</w:t>
      </w:r>
      <w:r w:rsidRPr="00C62F1D">
        <w:rPr>
          <w:rFonts w:ascii="Times New Roman" w:hAnsi="Times New Roman" w:cs="Times New Roman"/>
          <w:sz w:val="24"/>
          <w:szCs w:val="24"/>
          <w:lang w:val="ru-RU"/>
        </w:rPr>
        <w:t xml:space="preserve"> при Аустерлице и краха Пруссии в конце 1806 года положение России в силе еще больше осложнилось столкновением с Турцией, которая объявила войну России. Военные силы России были разделены. Бои с Францией возобновились в</w:t>
      </w:r>
      <w:r w:rsidR="0053661E">
        <w:rPr>
          <w:rFonts w:ascii="Times New Roman" w:hAnsi="Times New Roman" w:cs="Times New Roman"/>
          <w:sz w:val="24"/>
          <w:szCs w:val="24"/>
        </w:rPr>
        <w:t> </w:t>
      </w:r>
      <w:r w:rsidRPr="00C62F1D">
        <w:rPr>
          <w:rFonts w:ascii="Times New Roman" w:hAnsi="Times New Roman" w:cs="Times New Roman"/>
          <w:sz w:val="24"/>
          <w:szCs w:val="24"/>
          <w:lang w:val="ru-RU"/>
        </w:rPr>
        <w:t xml:space="preserve">1806 году, и на этот раз Пруссия встала на сторону России. Наполеон снова победил. После этого поражения Александр I решил изменить политический курс. Он отвернулся от Англии, чья поддержка коалиции была намного меньше, </w:t>
      </w:r>
      <w:r w:rsidR="00AF68AC">
        <w:rPr>
          <w:rFonts w:ascii="Times New Roman" w:hAnsi="Times New Roman" w:cs="Times New Roman"/>
          <w:sz w:val="24"/>
          <w:szCs w:val="24"/>
          <w:lang w:val="ru-RU"/>
        </w:rPr>
        <w:br/>
      </w:r>
      <w:r w:rsidRPr="00C62F1D">
        <w:rPr>
          <w:rFonts w:ascii="Times New Roman" w:hAnsi="Times New Roman" w:cs="Times New Roman"/>
          <w:sz w:val="24"/>
          <w:szCs w:val="24"/>
          <w:lang w:val="ru-RU"/>
        </w:rPr>
        <w:t xml:space="preserve">чем ожидалось, и был готов заключить союз с имперской Францией. </w:t>
      </w:r>
    </w:p>
    <w:p w14:paraId="384DE682" w14:textId="6195BB53" w:rsidR="00E73903" w:rsidRDefault="00C62F1D" w:rsidP="007942EF">
      <w:pPr>
        <w:jc w:val="both"/>
        <w:rPr>
          <w:rFonts w:ascii="Times New Roman" w:hAnsi="Times New Roman" w:cs="Times New Roman"/>
          <w:sz w:val="24"/>
          <w:szCs w:val="24"/>
          <w:lang w:val="ru-RU"/>
        </w:rPr>
      </w:pPr>
      <w:r w:rsidRPr="00C62F1D">
        <w:rPr>
          <w:rFonts w:ascii="Times New Roman" w:hAnsi="Times New Roman" w:cs="Times New Roman"/>
          <w:sz w:val="24"/>
          <w:szCs w:val="24"/>
          <w:lang w:val="ru-RU"/>
        </w:rPr>
        <w:t xml:space="preserve">Подозрительность и неискренность между двумя державами проявилась в очень незначительной французской поддержке России в конфликте со Швецией, </w:t>
      </w:r>
      <w:r w:rsidR="00AF68AC">
        <w:rPr>
          <w:rFonts w:ascii="Times New Roman" w:hAnsi="Times New Roman" w:cs="Times New Roman"/>
          <w:sz w:val="24"/>
          <w:szCs w:val="24"/>
          <w:lang w:val="ru-RU"/>
        </w:rPr>
        <w:br/>
      </w:r>
      <w:r w:rsidRPr="00C62F1D">
        <w:rPr>
          <w:rFonts w:ascii="Times New Roman" w:hAnsi="Times New Roman" w:cs="Times New Roman"/>
          <w:sz w:val="24"/>
          <w:szCs w:val="24"/>
          <w:lang w:val="ru-RU"/>
        </w:rPr>
        <w:t>а также в</w:t>
      </w:r>
      <w:r w:rsidR="0053661E">
        <w:rPr>
          <w:rFonts w:ascii="Times New Roman" w:hAnsi="Times New Roman" w:cs="Times New Roman"/>
          <w:sz w:val="24"/>
          <w:szCs w:val="24"/>
        </w:rPr>
        <w:t> </w:t>
      </w:r>
      <w:r w:rsidRPr="00C62F1D">
        <w:rPr>
          <w:rFonts w:ascii="Times New Roman" w:hAnsi="Times New Roman" w:cs="Times New Roman"/>
          <w:sz w:val="24"/>
          <w:szCs w:val="24"/>
          <w:lang w:val="ru-RU"/>
        </w:rPr>
        <w:t>1809 году Россия поддержала Наполеона в борьбе с Австрией довольно символически, причем главным мотивом этой помощи были опасения перед дальними странами</w:t>
      </w:r>
      <w:r w:rsidR="007D4BC7">
        <w:rPr>
          <w:rFonts w:ascii="Times New Roman" w:hAnsi="Times New Roman" w:cs="Times New Roman"/>
          <w:sz w:val="24"/>
          <w:szCs w:val="24"/>
          <w:lang w:val="ru-RU"/>
        </w:rPr>
        <w:t>,</w:t>
      </w:r>
      <w:r w:rsidRPr="00C62F1D">
        <w:rPr>
          <w:rFonts w:ascii="Times New Roman" w:hAnsi="Times New Roman" w:cs="Times New Roman"/>
          <w:sz w:val="24"/>
          <w:szCs w:val="24"/>
          <w:lang w:val="ru-RU"/>
        </w:rPr>
        <w:t xml:space="preserve"> идущие изменения в Польше для петербургского двора. В 1811 году стало ясно, что Париж и Санкт-Петербург не могут прийти к согласию </w:t>
      </w:r>
      <w:r w:rsidR="00AF68AC">
        <w:rPr>
          <w:rFonts w:ascii="Times New Roman" w:hAnsi="Times New Roman" w:cs="Times New Roman"/>
          <w:sz w:val="24"/>
          <w:szCs w:val="24"/>
          <w:lang w:val="ru-RU"/>
        </w:rPr>
        <w:br/>
      </w:r>
      <w:r w:rsidRPr="00C62F1D">
        <w:rPr>
          <w:rFonts w:ascii="Times New Roman" w:hAnsi="Times New Roman" w:cs="Times New Roman"/>
          <w:sz w:val="24"/>
          <w:szCs w:val="24"/>
          <w:lang w:val="ru-RU"/>
        </w:rPr>
        <w:t>по основным политическим вопросам. 24 июня 1812 года французская армия перешла границу России на реке Неман.</w:t>
      </w:r>
      <w:r w:rsidR="007D4BC7">
        <w:rPr>
          <w:rFonts w:ascii="Times New Roman" w:hAnsi="Times New Roman" w:cs="Times New Roman"/>
          <w:sz w:val="24"/>
          <w:szCs w:val="24"/>
          <w:lang w:val="ru-RU"/>
        </w:rPr>
        <w:t xml:space="preserve"> </w:t>
      </w:r>
    </w:p>
    <w:p w14:paraId="15D9840A" w14:textId="4840443B" w:rsidR="00E73903" w:rsidRDefault="007D4BC7" w:rsidP="007942EF">
      <w:pPr>
        <w:jc w:val="both"/>
        <w:rPr>
          <w:rFonts w:ascii="Times New Roman" w:hAnsi="Times New Roman" w:cs="Times New Roman"/>
          <w:sz w:val="24"/>
          <w:szCs w:val="24"/>
          <w:lang w:val="ru-RU"/>
        </w:rPr>
      </w:pPr>
      <w:r w:rsidRPr="007D4BC7">
        <w:rPr>
          <w:rFonts w:ascii="Times New Roman" w:hAnsi="Times New Roman" w:cs="Times New Roman"/>
          <w:sz w:val="24"/>
          <w:szCs w:val="24"/>
          <w:lang w:val="ru-RU"/>
        </w:rPr>
        <w:t xml:space="preserve">В войне и в карьере Наполеона наступил </w:t>
      </w:r>
      <w:r>
        <w:rPr>
          <w:rFonts w:ascii="Times New Roman" w:hAnsi="Times New Roman" w:cs="Times New Roman"/>
          <w:sz w:val="24"/>
          <w:szCs w:val="24"/>
          <w:lang w:val="ru-RU"/>
        </w:rPr>
        <w:t>переломный</w:t>
      </w:r>
      <w:r w:rsidRPr="007D4BC7">
        <w:rPr>
          <w:rFonts w:ascii="Times New Roman" w:hAnsi="Times New Roman" w:cs="Times New Roman"/>
          <w:sz w:val="24"/>
          <w:szCs w:val="24"/>
          <w:lang w:val="ru-RU"/>
        </w:rPr>
        <w:t xml:space="preserve"> момент. Французы заняли крупнейший город России. Затем Наполеон решил уйти из города. Сначала </w:t>
      </w:r>
      <w:r w:rsidR="00AF68AC">
        <w:rPr>
          <w:rFonts w:ascii="Times New Roman" w:hAnsi="Times New Roman" w:cs="Times New Roman"/>
          <w:sz w:val="24"/>
          <w:szCs w:val="24"/>
          <w:lang w:val="ru-RU"/>
        </w:rPr>
        <w:br/>
      </w:r>
      <w:r w:rsidRPr="007D4BC7">
        <w:rPr>
          <w:rFonts w:ascii="Times New Roman" w:hAnsi="Times New Roman" w:cs="Times New Roman"/>
          <w:sz w:val="24"/>
          <w:szCs w:val="24"/>
          <w:lang w:val="ru-RU"/>
        </w:rPr>
        <w:t>он повернул на юг, но в битве у Малоярослав</w:t>
      </w:r>
      <w:r>
        <w:rPr>
          <w:rFonts w:ascii="Times New Roman" w:hAnsi="Times New Roman" w:cs="Times New Roman"/>
          <w:sz w:val="24"/>
          <w:szCs w:val="24"/>
          <w:lang w:val="ru-RU"/>
        </w:rPr>
        <w:t>це</w:t>
      </w:r>
      <w:r w:rsidRPr="007D4BC7">
        <w:rPr>
          <w:rFonts w:ascii="Times New Roman" w:hAnsi="Times New Roman" w:cs="Times New Roman"/>
          <w:sz w:val="24"/>
          <w:szCs w:val="24"/>
          <w:lang w:val="ru-RU"/>
        </w:rPr>
        <w:t xml:space="preserve"> Кутузов сорвал это намерение. Поэтому он отправился в Беларусь и Литву, где хотел провести зиму, а весной возобновить войну. Он начал отступление в последнюю неделю октября 1812 года. Французские войска растянулись на десятки километров и постоянно подвергались нападениям русских войск. Под ударами русских войск их отступление превратилось в бегство. </w:t>
      </w:r>
    </w:p>
    <w:p w14:paraId="7C8196BD" w14:textId="51EBF7EC" w:rsidR="00D47950" w:rsidRPr="00195B8F" w:rsidRDefault="007D4BC7" w:rsidP="007942EF">
      <w:pPr>
        <w:jc w:val="both"/>
        <w:rPr>
          <w:rFonts w:ascii="Times New Roman" w:hAnsi="Times New Roman" w:cs="Times New Roman"/>
          <w:sz w:val="24"/>
          <w:szCs w:val="24"/>
          <w:lang w:val="ru-RU"/>
        </w:rPr>
      </w:pPr>
      <w:r w:rsidRPr="007D4BC7">
        <w:rPr>
          <w:rFonts w:ascii="Times New Roman" w:hAnsi="Times New Roman" w:cs="Times New Roman"/>
          <w:sz w:val="24"/>
          <w:szCs w:val="24"/>
          <w:lang w:val="ru-RU"/>
        </w:rPr>
        <w:t xml:space="preserve">В середине декабря 1812 года едва 20 000 солдат из 6000 армии Наполеона переправились через Неман, на этот раз с востока на запад. Это было полное поражение. В декабре 1812 года русские войска стояли на западной границе империи. Кутузов считал, что это конец войны для России, но амбициозный Александр I хотел играть ведущую роль в европейских делах и нуждался в своих войсках в Европе. В конце концов, Наполеон не собирался отказываться от своих безумных военных приключений и собирал теперь с большим трудом новую армию. Он хотел защитить территорию Франции, он хотел спасти от империи то, что, по его </w:t>
      </w:r>
      <w:r w:rsidRPr="007D4BC7">
        <w:rPr>
          <w:rFonts w:ascii="Times New Roman" w:hAnsi="Times New Roman" w:cs="Times New Roman"/>
          <w:sz w:val="24"/>
          <w:szCs w:val="24"/>
          <w:lang w:val="ru-RU"/>
        </w:rPr>
        <w:lastRenderedPageBreak/>
        <w:t>мнению, можно было спасти.</w:t>
      </w:r>
      <w:r>
        <w:rPr>
          <w:rFonts w:ascii="Times New Roman" w:hAnsi="Times New Roman" w:cs="Times New Roman"/>
          <w:sz w:val="24"/>
          <w:szCs w:val="24"/>
          <w:lang w:val="ru-RU"/>
        </w:rPr>
        <w:t xml:space="preserve"> </w:t>
      </w:r>
      <w:r w:rsidRPr="007D4BC7">
        <w:rPr>
          <w:rFonts w:ascii="Times New Roman" w:hAnsi="Times New Roman" w:cs="Times New Roman"/>
          <w:sz w:val="24"/>
          <w:szCs w:val="24"/>
          <w:lang w:val="ru-RU"/>
        </w:rPr>
        <w:t>Уничтожение наполеоновской армии не означало конца войны. Русские войска двинулись на запад, в Европу, внесли значительный вклад в решающее поражение Наполеона в Битве народов под Лейпцигом в октябре 1813 года и, наконец, достигли Парижа.</w:t>
      </w:r>
      <w:r>
        <w:rPr>
          <w:rFonts w:ascii="Times New Roman" w:hAnsi="Times New Roman" w:cs="Times New Roman"/>
          <w:sz w:val="24"/>
          <w:szCs w:val="24"/>
          <w:lang w:val="ru-RU"/>
        </w:rPr>
        <w:t xml:space="preserve"> </w:t>
      </w:r>
      <w:r w:rsidRPr="007D4BC7">
        <w:rPr>
          <w:rFonts w:ascii="Times New Roman" w:hAnsi="Times New Roman" w:cs="Times New Roman"/>
          <w:sz w:val="24"/>
          <w:szCs w:val="24"/>
          <w:lang w:val="ru-RU"/>
        </w:rPr>
        <w:t>В 1815 году война с Наполеоном закончилась, Наполеоновская империя потерпела поражение, и в Вене был созван конгресс, на котором победители должны были договориться о разделе добычи.</w:t>
      </w:r>
    </w:p>
    <w:p w14:paraId="452AAD4B" w14:textId="1673A229" w:rsidR="00E73903" w:rsidRDefault="00D47950" w:rsidP="007942EF">
      <w:pPr>
        <w:jc w:val="both"/>
        <w:rPr>
          <w:rFonts w:ascii="Times New Roman" w:hAnsi="Times New Roman" w:cs="Times New Roman"/>
          <w:sz w:val="24"/>
          <w:szCs w:val="24"/>
          <w:lang w:val="ru-RU"/>
        </w:rPr>
      </w:pPr>
      <w:r w:rsidRPr="00195B8F">
        <w:rPr>
          <w:rFonts w:ascii="Times New Roman" w:hAnsi="Times New Roman" w:cs="Times New Roman"/>
          <w:sz w:val="24"/>
          <w:szCs w:val="24"/>
          <w:lang w:val="ru-RU"/>
        </w:rPr>
        <w:t>В третье</w:t>
      </w:r>
      <w:r w:rsidR="00010B25">
        <w:rPr>
          <w:rFonts w:ascii="Times New Roman" w:hAnsi="Times New Roman" w:cs="Times New Roman"/>
          <w:sz w:val="24"/>
          <w:szCs w:val="24"/>
          <w:lang w:val="ru-RU"/>
        </w:rPr>
        <w:t>й</w:t>
      </w:r>
      <w:r w:rsidRPr="00195B8F">
        <w:rPr>
          <w:rFonts w:ascii="Times New Roman" w:hAnsi="Times New Roman" w:cs="Times New Roman"/>
          <w:sz w:val="24"/>
          <w:szCs w:val="24"/>
          <w:lang w:val="ru-RU"/>
        </w:rPr>
        <w:t xml:space="preserve"> </w:t>
      </w:r>
      <w:r w:rsidR="00010B25">
        <w:rPr>
          <w:rFonts w:ascii="Times New Roman" w:hAnsi="Times New Roman" w:cs="Times New Roman"/>
          <w:sz w:val="24"/>
          <w:szCs w:val="24"/>
          <w:lang w:val="ru-RU"/>
        </w:rPr>
        <w:t>части</w:t>
      </w:r>
      <w:r w:rsidR="007942EF">
        <w:rPr>
          <w:rFonts w:ascii="Times New Roman" w:hAnsi="Times New Roman" w:cs="Times New Roman"/>
          <w:sz w:val="24"/>
          <w:szCs w:val="24"/>
          <w:lang w:val="ru-RU"/>
        </w:rPr>
        <w:t xml:space="preserve"> </w:t>
      </w:r>
      <w:r w:rsidR="00010B25">
        <w:rPr>
          <w:rFonts w:ascii="Times New Roman" w:hAnsi="Times New Roman" w:cs="Times New Roman"/>
          <w:sz w:val="24"/>
          <w:szCs w:val="24"/>
          <w:lang w:val="ru-RU"/>
        </w:rPr>
        <w:t>второй</w:t>
      </w:r>
      <w:r w:rsidR="007942EF">
        <w:rPr>
          <w:rFonts w:ascii="Times New Roman" w:hAnsi="Times New Roman" w:cs="Times New Roman"/>
          <w:sz w:val="24"/>
          <w:szCs w:val="24"/>
          <w:lang w:val="ru-RU"/>
        </w:rPr>
        <w:t xml:space="preserve"> главы </w:t>
      </w:r>
      <w:r w:rsidRPr="00195B8F">
        <w:rPr>
          <w:rFonts w:ascii="Times New Roman" w:hAnsi="Times New Roman" w:cs="Times New Roman"/>
          <w:sz w:val="24"/>
          <w:szCs w:val="24"/>
          <w:lang w:val="ru-RU"/>
        </w:rPr>
        <w:t xml:space="preserve">я объясню формирование декабристических </w:t>
      </w:r>
      <w:r w:rsidR="00010B25">
        <w:rPr>
          <w:rFonts w:ascii="Times New Roman" w:hAnsi="Times New Roman" w:cs="Times New Roman"/>
          <w:sz w:val="24"/>
          <w:szCs w:val="24"/>
          <w:lang w:val="ru-RU"/>
        </w:rPr>
        <w:t>союзов</w:t>
      </w:r>
      <w:r w:rsidRPr="00195B8F">
        <w:rPr>
          <w:rFonts w:ascii="Times New Roman" w:hAnsi="Times New Roman" w:cs="Times New Roman"/>
          <w:sz w:val="24"/>
          <w:szCs w:val="24"/>
          <w:lang w:val="ru-RU"/>
        </w:rPr>
        <w:t>. Молодые офицеры согласились, что они хотят изменить политическую ситуацию в</w:t>
      </w:r>
      <w:r w:rsidR="0053661E">
        <w:rPr>
          <w:rFonts w:ascii="Times New Roman" w:hAnsi="Times New Roman" w:cs="Times New Roman"/>
          <w:sz w:val="24"/>
          <w:szCs w:val="24"/>
        </w:rPr>
        <w:t> </w:t>
      </w:r>
      <w:r w:rsidRPr="00195B8F">
        <w:rPr>
          <w:rFonts w:ascii="Times New Roman" w:hAnsi="Times New Roman" w:cs="Times New Roman"/>
          <w:sz w:val="24"/>
          <w:szCs w:val="24"/>
          <w:lang w:val="ru-RU"/>
        </w:rPr>
        <w:t xml:space="preserve">государстве, и прежде всего они не хотят </w:t>
      </w:r>
      <w:r w:rsidR="00F1070E">
        <w:rPr>
          <w:rFonts w:ascii="Times New Roman" w:hAnsi="Times New Roman" w:cs="Times New Roman"/>
          <w:sz w:val="24"/>
          <w:szCs w:val="24"/>
          <w:lang w:val="ru-RU"/>
        </w:rPr>
        <w:t>крепостничества</w:t>
      </w:r>
      <w:r w:rsidRPr="00195B8F">
        <w:rPr>
          <w:rFonts w:ascii="Times New Roman" w:hAnsi="Times New Roman" w:cs="Times New Roman"/>
          <w:sz w:val="24"/>
          <w:szCs w:val="24"/>
          <w:lang w:val="ru-RU"/>
        </w:rPr>
        <w:t xml:space="preserve"> и жестокого правления. Таким образом, они основали несколько обществ декабристов, которым было поручено спланировать и осуществить переворот. Я также упомяну здесь беспорядки, которые потрясли всю Россию, но которые всегда подавлялись российским г</w:t>
      </w:r>
      <w:r w:rsidR="00B31544">
        <w:rPr>
          <w:rFonts w:ascii="Times New Roman" w:hAnsi="Times New Roman" w:cs="Times New Roman"/>
          <w:sz w:val="24"/>
          <w:szCs w:val="24"/>
        </w:rPr>
        <w:t>o</w:t>
      </w:r>
      <w:r w:rsidR="00B31544">
        <w:rPr>
          <w:rFonts w:ascii="Times New Roman" w:hAnsi="Times New Roman" w:cs="Times New Roman"/>
          <w:sz w:val="24"/>
          <w:szCs w:val="24"/>
          <w:lang w:val="ru-RU"/>
        </w:rPr>
        <w:t>сударством</w:t>
      </w:r>
      <w:r w:rsidRPr="00195B8F">
        <w:rPr>
          <w:rFonts w:ascii="Times New Roman" w:hAnsi="Times New Roman" w:cs="Times New Roman"/>
          <w:sz w:val="24"/>
          <w:szCs w:val="24"/>
          <w:lang w:val="ru-RU"/>
        </w:rPr>
        <w:t>.</w:t>
      </w:r>
      <w:r w:rsidR="007942EF">
        <w:rPr>
          <w:rFonts w:ascii="Times New Roman" w:hAnsi="Times New Roman" w:cs="Times New Roman"/>
          <w:sz w:val="24"/>
          <w:szCs w:val="24"/>
          <w:lang w:val="ru-RU"/>
        </w:rPr>
        <w:t xml:space="preserve"> </w:t>
      </w:r>
    </w:p>
    <w:p w14:paraId="67BAA194" w14:textId="6492FEC9" w:rsidR="00E73903" w:rsidRDefault="007942EF" w:rsidP="007942EF">
      <w:pPr>
        <w:jc w:val="both"/>
        <w:rPr>
          <w:rFonts w:ascii="Times New Roman" w:hAnsi="Times New Roman" w:cs="Times New Roman"/>
          <w:sz w:val="24"/>
          <w:szCs w:val="24"/>
          <w:lang w:val="ru-RU"/>
        </w:rPr>
      </w:pPr>
      <w:r>
        <w:rPr>
          <w:rFonts w:ascii="Times New Roman" w:hAnsi="Times New Roman" w:cs="Times New Roman"/>
          <w:sz w:val="24"/>
          <w:szCs w:val="24"/>
          <w:lang w:val="ru-RU"/>
        </w:rPr>
        <w:t>Я характеризую, что б</w:t>
      </w:r>
      <w:r w:rsidRPr="007942EF">
        <w:rPr>
          <w:rFonts w:ascii="Times New Roman" w:hAnsi="Times New Roman" w:cs="Times New Roman"/>
          <w:sz w:val="24"/>
          <w:szCs w:val="24"/>
          <w:lang w:val="ru-RU"/>
        </w:rPr>
        <w:t>удущие дек</w:t>
      </w:r>
      <w:r>
        <w:rPr>
          <w:rFonts w:ascii="Times New Roman" w:hAnsi="Times New Roman" w:cs="Times New Roman"/>
          <w:sz w:val="24"/>
          <w:szCs w:val="24"/>
          <w:lang w:val="ru-RU"/>
        </w:rPr>
        <w:t>абристы</w:t>
      </w:r>
      <w:r w:rsidRPr="007942EF">
        <w:rPr>
          <w:rFonts w:ascii="Times New Roman" w:hAnsi="Times New Roman" w:cs="Times New Roman"/>
          <w:sz w:val="24"/>
          <w:szCs w:val="24"/>
          <w:lang w:val="ru-RU"/>
        </w:rPr>
        <w:t xml:space="preserve"> были среди тех, кто относился к царю с</w:t>
      </w:r>
      <w:r w:rsidR="0053661E">
        <w:rPr>
          <w:rFonts w:ascii="Times New Roman" w:hAnsi="Times New Roman" w:cs="Times New Roman"/>
          <w:sz w:val="24"/>
          <w:szCs w:val="24"/>
        </w:rPr>
        <w:t> </w:t>
      </w:r>
      <w:r w:rsidRPr="007942EF">
        <w:rPr>
          <w:rFonts w:ascii="Times New Roman" w:hAnsi="Times New Roman" w:cs="Times New Roman"/>
          <w:sz w:val="24"/>
          <w:szCs w:val="24"/>
          <w:lang w:val="ru-RU"/>
        </w:rPr>
        <w:t>большой любовью и уважением. От него ждали перемены в русской действительности, которая казалась им настоящей катастрофой под влиянием идей романтизма и впечатлений от увиденного в Европе.</w:t>
      </w:r>
      <w:r>
        <w:rPr>
          <w:rFonts w:ascii="Times New Roman" w:hAnsi="Times New Roman" w:cs="Times New Roman"/>
          <w:sz w:val="24"/>
          <w:szCs w:val="24"/>
          <w:lang w:val="ru-RU"/>
        </w:rPr>
        <w:t xml:space="preserve"> </w:t>
      </w:r>
      <w:r w:rsidRPr="007942EF">
        <w:rPr>
          <w:rFonts w:ascii="Times New Roman" w:hAnsi="Times New Roman" w:cs="Times New Roman"/>
          <w:sz w:val="24"/>
          <w:szCs w:val="24"/>
          <w:lang w:val="ru-RU"/>
        </w:rPr>
        <w:t>История декабристов неразрывно связана с неоднозначным правительством императора Александра I, возглавившего государство после последнего дворцового переворота в России. Александр начал свое правительство в относительно либеральном духе, пытаясь реформировать нынешнюю систему. Либеральная часть дворянства, связанная с</w:t>
      </w:r>
      <w:r w:rsidR="0053661E">
        <w:rPr>
          <w:rFonts w:ascii="Times New Roman" w:hAnsi="Times New Roman" w:cs="Times New Roman"/>
          <w:sz w:val="24"/>
          <w:szCs w:val="24"/>
        </w:rPr>
        <w:t> </w:t>
      </w:r>
      <w:r w:rsidRPr="007942EF">
        <w:rPr>
          <w:rFonts w:ascii="Times New Roman" w:hAnsi="Times New Roman" w:cs="Times New Roman"/>
          <w:sz w:val="24"/>
          <w:szCs w:val="24"/>
          <w:lang w:val="ru-RU"/>
        </w:rPr>
        <w:t xml:space="preserve">Александром I, надеялась на реформы и поэтому была готова поддержать </w:t>
      </w:r>
      <w:r w:rsidR="0074764D">
        <w:rPr>
          <w:rFonts w:ascii="Times New Roman" w:hAnsi="Times New Roman" w:cs="Times New Roman"/>
          <w:sz w:val="24"/>
          <w:szCs w:val="24"/>
          <w:lang w:val="ru-RU"/>
        </w:rPr>
        <w:br/>
      </w:r>
      <w:r w:rsidRPr="007942EF">
        <w:rPr>
          <w:rFonts w:ascii="Times New Roman" w:hAnsi="Times New Roman" w:cs="Times New Roman"/>
          <w:sz w:val="24"/>
          <w:szCs w:val="24"/>
          <w:lang w:val="ru-RU"/>
        </w:rPr>
        <w:t>его усилия.</w:t>
      </w:r>
      <w:r>
        <w:rPr>
          <w:rFonts w:ascii="Times New Roman" w:hAnsi="Times New Roman" w:cs="Times New Roman"/>
          <w:sz w:val="24"/>
          <w:szCs w:val="24"/>
          <w:lang w:val="ru-RU"/>
        </w:rPr>
        <w:t xml:space="preserve"> </w:t>
      </w:r>
      <w:r w:rsidRPr="007942EF">
        <w:rPr>
          <w:rFonts w:ascii="Times New Roman" w:hAnsi="Times New Roman" w:cs="Times New Roman"/>
          <w:sz w:val="24"/>
          <w:szCs w:val="24"/>
          <w:lang w:val="ru-RU"/>
        </w:rPr>
        <w:t>Это особенно актуально после победы в Отечественной войне 1812 года и</w:t>
      </w:r>
      <w:r w:rsidR="0053661E">
        <w:rPr>
          <w:rFonts w:ascii="Times New Roman" w:hAnsi="Times New Roman" w:cs="Times New Roman"/>
          <w:sz w:val="24"/>
          <w:szCs w:val="24"/>
        </w:rPr>
        <w:t> </w:t>
      </w:r>
      <w:r w:rsidRPr="007942EF">
        <w:rPr>
          <w:rFonts w:ascii="Times New Roman" w:hAnsi="Times New Roman" w:cs="Times New Roman"/>
          <w:sz w:val="24"/>
          <w:szCs w:val="24"/>
          <w:lang w:val="ru-RU"/>
        </w:rPr>
        <w:t>успешной зарубежной кампании, в результате которой международный авторитет России чрезвычайно вырос.</w:t>
      </w:r>
      <w:r>
        <w:rPr>
          <w:rFonts w:ascii="Times New Roman" w:hAnsi="Times New Roman" w:cs="Times New Roman"/>
          <w:sz w:val="24"/>
          <w:szCs w:val="24"/>
          <w:lang w:val="ru-RU"/>
        </w:rPr>
        <w:t xml:space="preserve"> </w:t>
      </w:r>
    </w:p>
    <w:p w14:paraId="1280D62F" w14:textId="35FFAC1D" w:rsidR="00D47950" w:rsidRPr="00195B8F" w:rsidRDefault="007942EF" w:rsidP="007942EF">
      <w:pPr>
        <w:jc w:val="both"/>
        <w:rPr>
          <w:rFonts w:ascii="Times New Roman" w:hAnsi="Times New Roman" w:cs="Times New Roman"/>
          <w:sz w:val="24"/>
          <w:szCs w:val="24"/>
          <w:lang w:val="ru-RU"/>
        </w:rPr>
      </w:pPr>
      <w:r w:rsidRPr="007942EF">
        <w:rPr>
          <w:rFonts w:ascii="Times New Roman" w:hAnsi="Times New Roman" w:cs="Times New Roman"/>
          <w:sz w:val="24"/>
          <w:szCs w:val="24"/>
          <w:lang w:val="ru-RU"/>
        </w:rPr>
        <w:t>Возможные реформы Александра I повлияли на начальную фазу становления декабристского движения. Но из-за того, что он их не выполнил, иллюзии о</w:t>
      </w:r>
      <w:r w:rsidR="0053661E">
        <w:rPr>
          <w:rFonts w:ascii="Times New Roman" w:hAnsi="Times New Roman" w:cs="Times New Roman"/>
          <w:sz w:val="24"/>
          <w:szCs w:val="24"/>
        </w:rPr>
        <w:t> </w:t>
      </w:r>
      <w:r w:rsidRPr="007942EF">
        <w:rPr>
          <w:rFonts w:ascii="Times New Roman" w:hAnsi="Times New Roman" w:cs="Times New Roman"/>
          <w:sz w:val="24"/>
          <w:szCs w:val="24"/>
          <w:lang w:val="ru-RU"/>
        </w:rPr>
        <w:t>либеральном царе были разбиты и стали значительным эмоциональным ударом для декабристов.</w:t>
      </w:r>
      <w:r>
        <w:rPr>
          <w:rFonts w:ascii="Times New Roman" w:hAnsi="Times New Roman" w:cs="Times New Roman"/>
          <w:sz w:val="24"/>
          <w:szCs w:val="24"/>
          <w:lang w:val="ru-RU"/>
        </w:rPr>
        <w:t xml:space="preserve"> </w:t>
      </w:r>
      <w:r w:rsidRPr="007942EF">
        <w:rPr>
          <w:rFonts w:ascii="Times New Roman" w:hAnsi="Times New Roman" w:cs="Times New Roman"/>
          <w:sz w:val="24"/>
          <w:szCs w:val="24"/>
          <w:lang w:val="ru-RU"/>
        </w:rPr>
        <w:t>Молодые офицеры пришли к выводу, что Россию нужно освобождать не только извне, но и изнутри, поэтому в 1816 году они основали тайное объединение</w:t>
      </w:r>
      <w:r>
        <w:rPr>
          <w:rFonts w:ascii="Times New Roman" w:hAnsi="Times New Roman" w:cs="Times New Roman"/>
          <w:sz w:val="24"/>
          <w:szCs w:val="24"/>
          <w:lang w:val="ru-RU"/>
        </w:rPr>
        <w:t xml:space="preserve"> </w:t>
      </w:r>
      <w:r w:rsidRPr="007942EF">
        <w:rPr>
          <w:rFonts w:ascii="Times New Roman" w:hAnsi="Times New Roman" w:cs="Times New Roman"/>
          <w:sz w:val="24"/>
          <w:szCs w:val="24"/>
          <w:lang w:val="ru-RU"/>
        </w:rPr>
        <w:t>Союз спасения (Союз истинных и верных сынов Отечества). Эта группа следовала за четырьмя ранними обществами декабристов и изначально была отмечена масонскими практиками. Несмотря на различные противоречия в</w:t>
      </w:r>
      <w:r w:rsidR="0053661E">
        <w:rPr>
          <w:rFonts w:ascii="Times New Roman" w:hAnsi="Times New Roman" w:cs="Times New Roman"/>
          <w:sz w:val="24"/>
          <w:szCs w:val="24"/>
        </w:rPr>
        <w:t> </w:t>
      </w:r>
      <w:r w:rsidRPr="007942EF">
        <w:rPr>
          <w:rFonts w:ascii="Times New Roman" w:hAnsi="Times New Roman" w:cs="Times New Roman"/>
          <w:sz w:val="24"/>
          <w:szCs w:val="24"/>
          <w:lang w:val="ru-RU"/>
        </w:rPr>
        <w:t xml:space="preserve">своем кругу, декабристы достигли разработанных уставов, а также достигли общей цели создания конституционной монархии и отмены </w:t>
      </w:r>
      <w:r>
        <w:rPr>
          <w:rFonts w:ascii="Times New Roman" w:hAnsi="Times New Roman" w:cs="Times New Roman"/>
          <w:sz w:val="24"/>
          <w:szCs w:val="24"/>
          <w:lang w:val="ru-RU"/>
        </w:rPr>
        <w:t xml:space="preserve">крепостничества. </w:t>
      </w:r>
    </w:p>
    <w:p w14:paraId="065ADCCF" w14:textId="78FC307E" w:rsidR="00E73903" w:rsidRDefault="00D47950" w:rsidP="007942EF">
      <w:pPr>
        <w:jc w:val="both"/>
        <w:rPr>
          <w:rFonts w:ascii="Times New Roman" w:hAnsi="Times New Roman" w:cs="Times New Roman"/>
          <w:sz w:val="24"/>
          <w:szCs w:val="24"/>
          <w:lang w:val="ru-RU"/>
        </w:rPr>
      </w:pPr>
      <w:r w:rsidRPr="00195B8F">
        <w:rPr>
          <w:rFonts w:ascii="Times New Roman" w:hAnsi="Times New Roman" w:cs="Times New Roman"/>
          <w:sz w:val="24"/>
          <w:szCs w:val="24"/>
          <w:lang w:val="ru-RU"/>
        </w:rPr>
        <w:t>В четверто</w:t>
      </w:r>
      <w:r w:rsidR="00010B25">
        <w:rPr>
          <w:rFonts w:ascii="Times New Roman" w:hAnsi="Times New Roman" w:cs="Times New Roman"/>
          <w:sz w:val="24"/>
          <w:szCs w:val="24"/>
          <w:lang w:val="ru-RU"/>
        </w:rPr>
        <w:t>й</w:t>
      </w:r>
      <w:r w:rsidRPr="00195B8F">
        <w:rPr>
          <w:rFonts w:ascii="Times New Roman" w:hAnsi="Times New Roman" w:cs="Times New Roman"/>
          <w:sz w:val="24"/>
          <w:szCs w:val="24"/>
          <w:lang w:val="ru-RU"/>
        </w:rPr>
        <w:t xml:space="preserve"> и, следовательно, последне</w:t>
      </w:r>
      <w:r w:rsidR="00010B25">
        <w:rPr>
          <w:rFonts w:ascii="Times New Roman" w:hAnsi="Times New Roman" w:cs="Times New Roman"/>
          <w:sz w:val="24"/>
          <w:szCs w:val="24"/>
          <w:lang w:val="ru-RU"/>
        </w:rPr>
        <w:t>й</w:t>
      </w:r>
      <w:r w:rsidRPr="00195B8F">
        <w:rPr>
          <w:rFonts w:ascii="Times New Roman" w:hAnsi="Times New Roman" w:cs="Times New Roman"/>
          <w:sz w:val="24"/>
          <w:szCs w:val="24"/>
          <w:lang w:val="ru-RU"/>
        </w:rPr>
        <w:t xml:space="preserve"> </w:t>
      </w:r>
      <w:r w:rsidR="00010B25">
        <w:rPr>
          <w:rFonts w:ascii="Times New Roman" w:hAnsi="Times New Roman" w:cs="Times New Roman"/>
          <w:sz w:val="24"/>
          <w:szCs w:val="24"/>
          <w:lang w:val="ru-RU"/>
        </w:rPr>
        <w:t>части второй главы</w:t>
      </w:r>
      <w:r w:rsidRPr="00195B8F">
        <w:rPr>
          <w:rFonts w:ascii="Times New Roman" w:hAnsi="Times New Roman" w:cs="Times New Roman"/>
          <w:sz w:val="24"/>
          <w:szCs w:val="24"/>
          <w:lang w:val="ru-RU"/>
        </w:rPr>
        <w:t xml:space="preserve"> я характеризую день самого переворота. Между декабристами уже все было согласовано, и последнее собрание объединений состоялось накануне восстания. Даже здесь возник спор</w:t>
      </w:r>
      <w:r w:rsidR="00841826">
        <w:rPr>
          <w:rFonts w:ascii="Times New Roman" w:hAnsi="Times New Roman" w:cs="Times New Roman"/>
          <w:sz w:val="24"/>
          <w:szCs w:val="24"/>
          <w:lang w:val="ru-RU"/>
        </w:rPr>
        <w:t xml:space="preserve"> </w:t>
      </w:r>
      <w:r w:rsidRPr="00195B8F">
        <w:rPr>
          <w:rFonts w:ascii="Times New Roman" w:hAnsi="Times New Roman" w:cs="Times New Roman"/>
          <w:sz w:val="24"/>
          <w:szCs w:val="24"/>
          <w:lang w:val="ru-RU"/>
        </w:rPr>
        <w:t>в</w:t>
      </w:r>
      <w:r w:rsidR="0053661E">
        <w:rPr>
          <w:rFonts w:ascii="Times New Roman" w:hAnsi="Times New Roman" w:cs="Times New Roman"/>
          <w:sz w:val="24"/>
          <w:szCs w:val="24"/>
        </w:rPr>
        <w:t> </w:t>
      </w:r>
      <w:r w:rsidR="00841826">
        <w:rPr>
          <w:rFonts w:ascii="Times New Roman" w:hAnsi="Times New Roman" w:cs="Times New Roman"/>
          <w:sz w:val="24"/>
          <w:szCs w:val="24"/>
          <w:lang w:val="ru-RU"/>
        </w:rPr>
        <w:t>союзе, который</w:t>
      </w:r>
      <w:r w:rsidRPr="00195B8F">
        <w:rPr>
          <w:rFonts w:ascii="Times New Roman" w:hAnsi="Times New Roman" w:cs="Times New Roman"/>
          <w:sz w:val="24"/>
          <w:szCs w:val="24"/>
          <w:lang w:val="ru-RU"/>
        </w:rPr>
        <w:t xml:space="preserve"> должен был быть разрешен. В день переворота на Сенатской площади собралось около 800 солдат, к которым постепенно прибавлялось больше. </w:t>
      </w:r>
    </w:p>
    <w:p w14:paraId="73A596EC" w14:textId="76454DFE" w:rsidR="00D47950" w:rsidRPr="00195B8F" w:rsidRDefault="00841826" w:rsidP="007942EF">
      <w:pPr>
        <w:jc w:val="both"/>
        <w:rPr>
          <w:rFonts w:ascii="Times New Roman" w:hAnsi="Times New Roman" w:cs="Times New Roman"/>
          <w:sz w:val="24"/>
          <w:szCs w:val="24"/>
          <w:lang w:val="ru-RU"/>
        </w:rPr>
      </w:pPr>
      <w:r w:rsidRPr="00841826">
        <w:rPr>
          <w:rFonts w:ascii="Times New Roman" w:hAnsi="Times New Roman" w:cs="Times New Roman"/>
          <w:sz w:val="24"/>
          <w:szCs w:val="24"/>
          <w:lang w:val="ru-RU"/>
        </w:rPr>
        <w:t xml:space="preserve">Однако военачальник восстания полковник Трубецкой потерпел неудачу </w:t>
      </w:r>
      <w:r w:rsidR="0074764D">
        <w:rPr>
          <w:rFonts w:ascii="Times New Roman" w:hAnsi="Times New Roman" w:cs="Times New Roman"/>
          <w:sz w:val="24"/>
          <w:szCs w:val="24"/>
          <w:lang w:val="ru-RU"/>
        </w:rPr>
        <w:br/>
      </w:r>
      <w:r w:rsidRPr="00841826">
        <w:rPr>
          <w:rFonts w:ascii="Times New Roman" w:hAnsi="Times New Roman" w:cs="Times New Roman"/>
          <w:sz w:val="24"/>
          <w:szCs w:val="24"/>
          <w:lang w:val="ru-RU"/>
        </w:rPr>
        <w:t xml:space="preserve">и не </w:t>
      </w:r>
      <w:r>
        <w:rPr>
          <w:rFonts w:ascii="Times New Roman" w:hAnsi="Times New Roman" w:cs="Times New Roman"/>
          <w:sz w:val="24"/>
          <w:szCs w:val="24"/>
          <w:lang w:val="ru-RU"/>
        </w:rPr>
        <w:t>пришел</w:t>
      </w:r>
      <w:r w:rsidRPr="00841826">
        <w:rPr>
          <w:rFonts w:ascii="Times New Roman" w:hAnsi="Times New Roman" w:cs="Times New Roman"/>
          <w:sz w:val="24"/>
          <w:szCs w:val="24"/>
          <w:lang w:val="ru-RU"/>
        </w:rPr>
        <w:t xml:space="preserve"> на Сенатскую площадь. Среди повстанцев преобладали беспомощность и</w:t>
      </w:r>
      <w:r w:rsidR="0053661E">
        <w:rPr>
          <w:rFonts w:ascii="Times New Roman" w:hAnsi="Times New Roman" w:cs="Times New Roman"/>
          <w:sz w:val="24"/>
          <w:szCs w:val="24"/>
        </w:rPr>
        <w:t> </w:t>
      </w:r>
      <w:r w:rsidRPr="00841826">
        <w:rPr>
          <w:rFonts w:ascii="Times New Roman" w:hAnsi="Times New Roman" w:cs="Times New Roman"/>
          <w:sz w:val="24"/>
          <w:szCs w:val="24"/>
          <w:lang w:val="ru-RU"/>
        </w:rPr>
        <w:t xml:space="preserve">нерешительность, и только во время событий сами солдаты смутно понимали смысл происходящего. Царь Николай I был окружен мятежными войсками </w:t>
      </w:r>
      <w:r w:rsidRPr="00841826">
        <w:rPr>
          <w:rFonts w:ascii="Times New Roman" w:hAnsi="Times New Roman" w:cs="Times New Roman"/>
          <w:sz w:val="24"/>
          <w:szCs w:val="24"/>
          <w:lang w:val="ru-RU"/>
        </w:rPr>
        <w:lastRenderedPageBreak/>
        <w:t>несколькими силами. Смущение некоторых полков было окончательно разрешено артиллерийским огнем.</w:t>
      </w:r>
      <w:r>
        <w:rPr>
          <w:rFonts w:ascii="Times New Roman" w:hAnsi="Times New Roman" w:cs="Times New Roman"/>
          <w:sz w:val="24"/>
          <w:szCs w:val="24"/>
          <w:lang w:val="ru-RU"/>
        </w:rPr>
        <w:t xml:space="preserve"> </w:t>
      </w:r>
      <w:r w:rsidR="00D47950" w:rsidRPr="00195B8F">
        <w:rPr>
          <w:rFonts w:ascii="Times New Roman" w:hAnsi="Times New Roman" w:cs="Times New Roman"/>
          <w:sz w:val="24"/>
          <w:szCs w:val="24"/>
          <w:lang w:val="ru-RU"/>
        </w:rPr>
        <w:t>Восстание было очень кровопролитным, восстание жестоко подавлено. Царь немедленно приказал арестовать и допросить всех причастных.</w:t>
      </w:r>
      <w:r>
        <w:rPr>
          <w:rFonts w:ascii="Times New Roman" w:hAnsi="Times New Roman" w:cs="Times New Roman"/>
          <w:sz w:val="24"/>
          <w:szCs w:val="24"/>
          <w:lang w:val="ru-RU"/>
        </w:rPr>
        <w:t xml:space="preserve"> </w:t>
      </w:r>
      <w:r w:rsidRPr="00841826">
        <w:rPr>
          <w:rFonts w:ascii="Times New Roman" w:hAnsi="Times New Roman" w:cs="Times New Roman"/>
          <w:sz w:val="24"/>
          <w:szCs w:val="24"/>
          <w:lang w:val="ru-RU"/>
        </w:rPr>
        <w:t xml:space="preserve">Историк Сафонов утверждает, что повстанцы не пытались заставить Сенат согласиться с их требованиями, а хотели заставить его поддержать планы повстанцев. Это означает, что декабристы попытались обойтись без кровопролития и </w:t>
      </w:r>
      <w:r>
        <w:rPr>
          <w:rFonts w:ascii="Times New Roman" w:hAnsi="Times New Roman" w:cs="Times New Roman"/>
          <w:sz w:val="24"/>
          <w:szCs w:val="24"/>
          <w:lang w:val="ru-RU"/>
        </w:rPr>
        <w:t xml:space="preserve">хотели </w:t>
      </w:r>
      <w:r w:rsidRPr="00841826">
        <w:rPr>
          <w:rFonts w:ascii="Times New Roman" w:hAnsi="Times New Roman" w:cs="Times New Roman"/>
          <w:sz w:val="24"/>
          <w:szCs w:val="24"/>
          <w:lang w:val="ru-RU"/>
        </w:rPr>
        <w:t xml:space="preserve">провести успешную акцию путем «мирного давления на власть». Сафонов продолжает считать, что Трубецкий предложил </w:t>
      </w:r>
      <w:r>
        <w:rPr>
          <w:rFonts w:ascii="Times New Roman" w:hAnsi="Times New Roman" w:cs="Times New Roman"/>
          <w:sz w:val="24"/>
          <w:szCs w:val="24"/>
          <w:lang w:val="ru-RU"/>
        </w:rPr>
        <w:t>цареубийство</w:t>
      </w:r>
      <w:r w:rsidRPr="00841826">
        <w:rPr>
          <w:rFonts w:ascii="Times New Roman" w:hAnsi="Times New Roman" w:cs="Times New Roman"/>
          <w:sz w:val="24"/>
          <w:szCs w:val="24"/>
          <w:lang w:val="ru-RU"/>
        </w:rPr>
        <w:t>, чтобы предотвратить кровавое восстание.</w:t>
      </w:r>
      <w:r>
        <w:rPr>
          <w:rFonts w:ascii="Times New Roman" w:hAnsi="Times New Roman" w:cs="Times New Roman"/>
          <w:sz w:val="24"/>
          <w:szCs w:val="24"/>
          <w:lang w:val="ru-RU"/>
        </w:rPr>
        <w:t xml:space="preserve"> </w:t>
      </w:r>
    </w:p>
    <w:p w14:paraId="03FFAA11" w14:textId="78EC3076" w:rsidR="00C65E31" w:rsidRDefault="00010B25" w:rsidP="007942EF">
      <w:pPr>
        <w:jc w:val="both"/>
        <w:rPr>
          <w:rFonts w:ascii="Times New Roman" w:hAnsi="Times New Roman" w:cs="Times New Roman"/>
          <w:sz w:val="24"/>
          <w:szCs w:val="24"/>
          <w:lang w:val="ru-RU"/>
        </w:rPr>
      </w:pPr>
      <w:r>
        <w:rPr>
          <w:rFonts w:ascii="Times New Roman" w:hAnsi="Times New Roman" w:cs="Times New Roman"/>
          <w:sz w:val="24"/>
          <w:szCs w:val="24"/>
          <w:lang w:val="ru-RU"/>
        </w:rPr>
        <w:t>Третья глава</w:t>
      </w:r>
      <w:r w:rsidR="00D47950" w:rsidRPr="00195B8F">
        <w:rPr>
          <w:rFonts w:ascii="Times New Roman" w:hAnsi="Times New Roman" w:cs="Times New Roman"/>
          <w:sz w:val="24"/>
          <w:szCs w:val="24"/>
          <w:lang w:val="ru-RU"/>
        </w:rPr>
        <w:t xml:space="preserve"> моей бакалаврской </w:t>
      </w:r>
      <w:r w:rsidR="00F1070E">
        <w:rPr>
          <w:rFonts w:ascii="Times New Roman" w:hAnsi="Times New Roman" w:cs="Times New Roman"/>
          <w:sz w:val="24"/>
          <w:szCs w:val="24"/>
          <w:lang w:val="ru-RU"/>
        </w:rPr>
        <w:t>работы</w:t>
      </w:r>
      <w:r w:rsidR="00D47950" w:rsidRPr="00195B8F">
        <w:rPr>
          <w:rFonts w:ascii="Times New Roman" w:hAnsi="Times New Roman" w:cs="Times New Roman"/>
          <w:sz w:val="24"/>
          <w:szCs w:val="24"/>
          <w:lang w:val="ru-RU"/>
        </w:rPr>
        <w:t xml:space="preserve"> </w:t>
      </w:r>
      <w:r w:rsidR="00466943">
        <w:rPr>
          <w:rFonts w:ascii="Times New Roman" w:hAnsi="Times New Roman" w:cs="Times New Roman"/>
          <w:sz w:val="24"/>
          <w:szCs w:val="24"/>
          <w:lang w:val="ru-RU"/>
        </w:rPr>
        <w:t>посвящена специальному переводу с</w:t>
      </w:r>
      <w:r w:rsidR="0053661E">
        <w:rPr>
          <w:rFonts w:ascii="Times New Roman" w:hAnsi="Times New Roman" w:cs="Times New Roman"/>
          <w:sz w:val="24"/>
          <w:szCs w:val="24"/>
        </w:rPr>
        <w:t> </w:t>
      </w:r>
      <w:r w:rsidR="00466943">
        <w:rPr>
          <w:rFonts w:ascii="Times New Roman" w:hAnsi="Times New Roman" w:cs="Times New Roman"/>
          <w:sz w:val="24"/>
          <w:szCs w:val="24"/>
          <w:lang w:val="ru-RU"/>
        </w:rPr>
        <w:t xml:space="preserve">русского языка на чешский. </w:t>
      </w:r>
      <w:r w:rsidR="00D47950" w:rsidRPr="00195B8F">
        <w:rPr>
          <w:rFonts w:ascii="Times New Roman" w:hAnsi="Times New Roman" w:cs="Times New Roman"/>
          <w:sz w:val="24"/>
          <w:szCs w:val="24"/>
          <w:lang w:val="ru-RU"/>
        </w:rPr>
        <w:t xml:space="preserve"> </w:t>
      </w:r>
      <w:r w:rsidR="00466943">
        <w:rPr>
          <w:rFonts w:ascii="Times New Roman" w:hAnsi="Times New Roman" w:cs="Times New Roman"/>
          <w:sz w:val="24"/>
          <w:szCs w:val="24"/>
          <w:lang w:val="ru-RU"/>
        </w:rPr>
        <w:t xml:space="preserve">Я перевела часть текста из книги под названием Россия в </w:t>
      </w:r>
      <w:r w:rsidR="00466943">
        <w:rPr>
          <w:rFonts w:ascii="Times New Roman" w:hAnsi="Times New Roman" w:cs="Times New Roman"/>
          <w:sz w:val="24"/>
          <w:szCs w:val="24"/>
        </w:rPr>
        <w:t>XIX</w:t>
      </w:r>
      <w:r w:rsidR="00466943">
        <w:rPr>
          <w:rFonts w:ascii="Times New Roman" w:hAnsi="Times New Roman" w:cs="Times New Roman"/>
          <w:sz w:val="24"/>
          <w:szCs w:val="24"/>
          <w:lang w:val="ru-RU"/>
        </w:rPr>
        <w:t xml:space="preserve"> веке, курс лекций. Эта тема </w:t>
      </w:r>
      <w:r w:rsidR="00D47950" w:rsidRPr="00195B8F">
        <w:rPr>
          <w:rFonts w:ascii="Times New Roman" w:hAnsi="Times New Roman" w:cs="Times New Roman"/>
          <w:sz w:val="24"/>
          <w:szCs w:val="24"/>
          <w:lang w:val="ru-RU"/>
        </w:rPr>
        <w:t>о декабриста</w:t>
      </w:r>
      <w:r w:rsidR="00466943">
        <w:rPr>
          <w:rFonts w:ascii="Times New Roman" w:hAnsi="Times New Roman" w:cs="Times New Roman"/>
          <w:sz w:val="24"/>
          <w:szCs w:val="24"/>
          <w:lang w:val="ru-RU"/>
        </w:rPr>
        <w:t>х и она была написанна</w:t>
      </w:r>
      <w:r w:rsidR="00D47950" w:rsidRPr="00195B8F">
        <w:rPr>
          <w:rFonts w:ascii="Times New Roman" w:hAnsi="Times New Roman" w:cs="Times New Roman"/>
          <w:sz w:val="24"/>
          <w:szCs w:val="24"/>
          <w:lang w:val="ru-RU"/>
        </w:rPr>
        <w:t xml:space="preserve"> российским историком Н. А. Троицким. </w:t>
      </w:r>
      <w:r w:rsidR="00E064AE" w:rsidRPr="00E064AE">
        <w:rPr>
          <w:rFonts w:ascii="Times New Roman" w:hAnsi="Times New Roman" w:cs="Times New Roman"/>
          <w:sz w:val="24"/>
          <w:szCs w:val="24"/>
          <w:lang w:val="ru-RU"/>
        </w:rPr>
        <w:t>Из этого перевода мы можем узнать о</w:t>
      </w:r>
      <w:r w:rsidR="0053661E">
        <w:rPr>
          <w:rFonts w:ascii="Times New Roman" w:hAnsi="Times New Roman" w:cs="Times New Roman"/>
          <w:sz w:val="24"/>
          <w:szCs w:val="24"/>
        </w:rPr>
        <w:t> </w:t>
      </w:r>
      <w:r w:rsidR="00E064AE" w:rsidRPr="00E064AE">
        <w:rPr>
          <w:rFonts w:ascii="Times New Roman" w:hAnsi="Times New Roman" w:cs="Times New Roman"/>
          <w:sz w:val="24"/>
          <w:szCs w:val="24"/>
          <w:lang w:val="ru-RU"/>
        </w:rPr>
        <w:t xml:space="preserve">происхождении и развитии декабристов и их </w:t>
      </w:r>
      <w:r w:rsidR="00E064AE">
        <w:rPr>
          <w:rFonts w:ascii="Times New Roman" w:hAnsi="Times New Roman" w:cs="Times New Roman"/>
          <w:sz w:val="24"/>
          <w:szCs w:val="24"/>
          <w:lang w:val="ru-RU"/>
        </w:rPr>
        <w:t xml:space="preserve">союзов. </w:t>
      </w:r>
    </w:p>
    <w:p w14:paraId="3B2546A1" w14:textId="1B3FF092" w:rsidR="00E064AE" w:rsidRDefault="00AD0549" w:rsidP="007942EF">
      <w:pPr>
        <w:jc w:val="both"/>
        <w:rPr>
          <w:rFonts w:ascii="Times New Roman" w:hAnsi="Times New Roman" w:cs="Times New Roman"/>
          <w:sz w:val="24"/>
          <w:szCs w:val="24"/>
          <w:lang w:val="ru-RU"/>
        </w:rPr>
      </w:pPr>
      <w:r>
        <w:rPr>
          <w:rFonts w:ascii="Times New Roman" w:hAnsi="Times New Roman" w:cs="Times New Roman"/>
          <w:sz w:val="24"/>
          <w:szCs w:val="24"/>
          <w:lang w:val="ru-RU"/>
        </w:rPr>
        <w:t>Четвертой</w:t>
      </w:r>
      <w:r w:rsidR="00D47950" w:rsidRPr="00195B8F">
        <w:rPr>
          <w:rFonts w:ascii="Times New Roman" w:hAnsi="Times New Roman" w:cs="Times New Roman"/>
          <w:sz w:val="24"/>
          <w:szCs w:val="24"/>
          <w:lang w:val="ru-RU"/>
        </w:rPr>
        <w:t xml:space="preserve"> </w:t>
      </w:r>
      <w:r w:rsidR="00C65E31">
        <w:rPr>
          <w:rFonts w:ascii="Times New Roman" w:hAnsi="Times New Roman" w:cs="Times New Roman"/>
          <w:sz w:val="24"/>
          <w:szCs w:val="24"/>
          <w:lang w:val="ru-RU"/>
        </w:rPr>
        <w:t>главой</w:t>
      </w:r>
      <w:r w:rsidR="00D47950" w:rsidRPr="00195B8F">
        <w:rPr>
          <w:rFonts w:ascii="Times New Roman" w:hAnsi="Times New Roman" w:cs="Times New Roman"/>
          <w:sz w:val="24"/>
          <w:szCs w:val="24"/>
          <w:lang w:val="ru-RU"/>
        </w:rPr>
        <w:t xml:space="preserve"> </w:t>
      </w:r>
      <w:r w:rsidR="00C65E31">
        <w:rPr>
          <w:rFonts w:ascii="Times New Roman" w:hAnsi="Times New Roman" w:cs="Times New Roman"/>
          <w:sz w:val="24"/>
          <w:szCs w:val="24"/>
          <w:lang w:val="ru-RU"/>
        </w:rPr>
        <w:t>является</w:t>
      </w:r>
      <w:r w:rsidR="00D47950" w:rsidRPr="00195B8F">
        <w:rPr>
          <w:rFonts w:ascii="Times New Roman" w:hAnsi="Times New Roman" w:cs="Times New Roman"/>
          <w:sz w:val="24"/>
          <w:szCs w:val="24"/>
          <w:lang w:val="ru-RU"/>
        </w:rPr>
        <w:t xml:space="preserve"> </w:t>
      </w:r>
      <w:r w:rsidR="00C65E31">
        <w:rPr>
          <w:rFonts w:ascii="Times New Roman" w:hAnsi="Times New Roman" w:cs="Times New Roman"/>
          <w:sz w:val="24"/>
          <w:szCs w:val="24"/>
          <w:lang w:val="ru-RU"/>
        </w:rPr>
        <w:t>словарь</w:t>
      </w:r>
      <w:r w:rsidR="00D47950" w:rsidRPr="00195B8F">
        <w:rPr>
          <w:rFonts w:ascii="Times New Roman" w:hAnsi="Times New Roman" w:cs="Times New Roman"/>
          <w:sz w:val="24"/>
          <w:szCs w:val="24"/>
          <w:lang w:val="ru-RU"/>
        </w:rPr>
        <w:t xml:space="preserve"> с наиболее повторяющимися словами в</w:t>
      </w:r>
      <w:r w:rsidR="00AF163E">
        <w:rPr>
          <w:rFonts w:ascii="Times New Roman" w:hAnsi="Times New Roman" w:cs="Times New Roman"/>
          <w:sz w:val="24"/>
          <w:szCs w:val="24"/>
        </w:rPr>
        <w:t> </w:t>
      </w:r>
      <w:r w:rsidR="00D47950" w:rsidRPr="00195B8F">
        <w:rPr>
          <w:rFonts w:ascii="Times New Roman" w:hAnsi="Times New Roman" w:cs="Times New Roman"/>
          <w:sz w:val="24"/>
          <w:szCs w:val="24"/>
          <w:lang w:val="ru-RU"/>
        </w:rPr>
        <w:t xml:space="preserve">переведенном тексте. </w:t>
      </w:r>
      <w:r w:rsidR="00466943">
        <w:rPr>
          <w:rFonts w:ascii="Times New Roman" w:hAnsi="Times New Roman" w:cs="Times New Roman"/>
          <w:sz w:val="24"/>
          <w:szCs w:val="24"/>
          <w:lang w:val="ru-RU"/>
        </w:rPr>
        <w:t xml:space="preserve">В этом словаре слова, сформированны по алфавиту. </w:t>
      </w:r>
    </w:p>
    <w:p w14:paraId="21AF3397" w14:textId="452529EE" w:rsidR="00E73903" w:rsidRPr="00E73903" w:rsidRDefault="00AD0549" w:rsidP="00AD0549">
      <w:pPr>
        <w:jc w:val="both"/>
        <w:rPr>
          <w:rFonts w:ascii="Times New Roman" w:hAnsi="Times New Roman" w:cs="Times New Roman"/>
          <w:sz w:val="24"/>
          <w:szCs w:val="24"/>
          <w:lang w:val="ru-RU"/>
        </w:rPr>
      </w:pPr>
      <w:r w:rsidRPr="00E73903">
        <w:rPr>
          <w:rFonts w:ascii="Times New Roman" w:hAnsi="Times New Roman" w:cs="Times New Roman"/>
          <w:sz w:val="24"/>
          <w:szCs w:val="24"/>
          <w:lang w:val="ru-RU"/>
        </w:rPr>
        <w:t>Пят</w:t>
      </w:r>
      <w:r w:rsidR="00E73903" w:rsidRPr="00E73903">
        <w:rPr>
          <w:rFonts w:ascii="Times New Roman" w:hAnsi="Times New Roman" w:cs="Times New Roman"/>
          <w:sz w:val="24"/>
          <w:szCs w:val="24"/>
          <w:lang w:val="ru-RU"/>
        </w:rPr>
        <w:t>ая</w:t>
      </w:r>
      <w:r w:rsidRPr="00E73903">
        <w:rPr>
          <w:rFonts w:ascii="Times New Roman" w:hAnsi="Times New Roman" w:cs="Times New Roman"/>
          <w:sz w:val="24"/>
          <w:szCs w:val="24"/>
          <w:lang w:val="ru-RU"/>
        </w:rPr>
        <w:t xml:space="preserve"> глав</w:t>
      </w:r>
      <w:r w:rsidR="00E73903" w:rsidRPr="00E73903">
        <w:rPr>
          <w:rFonts w:ascii="Times New Roman" w:hAnsi="Times New Roman" w:cs="Times New Roman"/>
          <w:sz w:val="24"/>
          <w:szCs w:val="24"/>
          <w:lang w:val="ru-RU"/>
        </w:rPr>
        <w:t>а</w:t>
      </w:r>
      <w:r w:rsidRPr="00E73903">
        <w:rPr>
          <w:rFonts w:ascii="Times New Roman" w:hAnsi="Times New Roman" w:cs="Times New Roman"/>
          <w:sz w:val="24"/>
          <w:szCs w:val="24"/>
          <w:lang w:val="ru-RU"/>
        </w:rPr>
        <w:t xml:space="preserve"> бакалаврской работы </w:t>
      </w:r>
      <w:r w:rsidR="00E73903" w:rsidRPr="00E73903">
        <w:rPr>
          <w:rFonts w:ascii="Times New Roman" w:hAnsi="Times New Roman" w:cs="Times New Roman"/>
          <w:sz w:val="24"/>
          <w:szCs w:val="24"/>
          <w:lang w:val="ru-RU"/>
        </w:rPr>
        <w:t>касается</w:t>
      </w:r>
      <w:r w:rsidRPr="00E73903">
        <w:rPr>
          <w:rFonts w:ascii="Times New Roman" w:hAnsi="Times New Roman" w:cs="Times New Roman"/>
          <w:sz w:val="24"/>
          <w:szCs w:val="24"/>
          <w:lang w:val="ru-RU"/>
        </w:rPr>
        <w:t xml:space="preserve"> </w:t>
      </w:r>
      <w:r w:rsidR="00E73903" w:rsidRPr="00E73903">
        <w:rPr>
          <w:rFonts w:ascii="Times New Roman" w:hAnsi="Times New Roman" w:cs="Times New Roman"/>
          <w:sz w:val="24"/>
          <w:szCs w:val="24"/>
          <w:lang w:val="ru-RU"/>
        </w:rPr>
        <w:t>грамматических трансформаций</w:t>
      </w:r>
      <w:r w:rsidRPr="00E73903">
        <w:rPr>
          <w:rFonts w:ascii="Times New Roman" w:hAnsi="Times New Roman" w:cs="Times New Roman"/>
          <w:sz w:val="24"/>
          <w:szCs w:val="24"/>
          <w:lang w:val="ru-RU"/>
        </w:rPr>
        <w:t>.</w:t>
      </w:r>
      <w:r w:rsidR="00E73903" w:rsidRPr="00E73903">
        <w:rPr>
          <w:rFonts w:ascii="Times New Roman" w:hAnsi="Times New Roman" w:cs="Times New Roman"/>
          <w:sz w:val="24"/>
          <w:szCs w:val="24"/>
          <w:lang w:val="ru-RU"/>
        </w:rPr>
        <w:t xml:space="preserve"> Я</w:t>
      </w:r>
      <w:r w:rsidR="00AF163E">
        <w:rPr>
          <w:rFonts w:ascii="Times New Roman" w:hAnsi="Times New Roman" w:cs="Times New Roman"/>
          <w:sz w:val="24"/>
          <w:szCs w:val="24"/>
        </w:rPr>
        <w:t> </w:t>
      </w:r>
      <w:r w:rsidR="00E73903" w:rsidRPr="00E73903">
        <w:rPr>
          <w:rFonts w:ascii="Times New Roman" w:hAnsi="Times New Roman" w:cs="Times New Roman"/>
          <w:sz w:val="24"/>
          <w:szCs w:val="24"/>
          <w:lang w:val="ru-RU"/>
        </w:rPr>
        <w:t xml:space="preserve">пользовалась грамматическими трансформациями на уровне конструкции предложения и в рамках конструкции предложения. </w:t>
      </w:r>
      <w:r w:rsidRPr="00E73903">
        <w:rPr>
          <w:rFonts w:ascii="Times New Roman" w:hAnsi="Times New Roman" w:cs="Times New Roman"/>
          <w:sz w:val="24"/>
          <w:szCs w:val="24"/>
          <w:lang w:val="ru-RU"/>
        </w:rPr>
        <w:t xml:space="preserve"> </w:t>
      </w:r>
    </w:p>
    <w:p w14:paraId="3E3EAD68" w14:textId="2C76751F" w:rsidR="00AD0549" w:rsidRDefault="00AD0549" w:rsidP="007942EF">
      <w:pPr>
        <w:jc w:val="both"/>
        <w:rPr>
          <w:rFonts w:ascii="Times New Roman" w:hAnsi="Times New Roman" w:cs="Times New Roman"/>
          <w:sz w:val="24"/>
          <w:szCs w:val="24"/>
          <w:lang w:val="ru-RU"/>
        </w:rPr>
      </w:pPr>
      <w:r w:rsidRPr="00E73903">
        <w:rPr>
          <w:rFonts w:ascii="Times New Roman" w:hAnsi="Times New Roman" w:cs="Times New Roman"/>
          <w:sz w:val="24"/>
          <w:szCs w:val="24"/>
          <w:lang w:val="ru-RU"/>
        </w:rPr>
        <w:t>Я привела конкретные примеры трансформаций, которые появились в работе. Я</w:t>
      </w:r>
      <w:r w:rsidR="00AF163E">
        <w:rPr>
          <w:rFonts w:ascii="Times New Roman" w:hAnsi="Times New Roman" w:cs="Times New Roman"/>
          <w:sz w:val="24"/>
          <w:szCs w:val="24"/>
        </w:rPr>
        <w:t> </w:t>
      </w:r>
      <w:r w:rsidRPr="00E73903">
        <w:rPr>
          <w:rFonts w:ascii="Times New Roman" w:hAnsi="Times New Roman" w:cs="Times New Roman"/>
          <w:sz w:val="24"/>
          <w:szCs w:val="24"/>
          <w:lang w:val="ru-RU"/>
        </w:rPr>
        <w:t>часто использовала транскрипцию. Я также использовала так называемую синтаксическую декомпрессию, которая позволила мне перевести причастия или деепричастия с русского на чешский. Другим распространенным методом перевода было также замена формы слов. Это было, например,</w:t>
      </w:r>
      <w:r w:rsidR="00E73903">
        <w:rPr>
          <w:rFonts w:ascii="Times New Roman" w:hAnsi="Times New Roman" w:cs="Times New Roman"/>
          <w:sz w:val="24"/>
          <w:szCs w:val="24"/>
          <w:lang w:val="ru-RU"/>
        </w:rPr>
        <w:t xml:space="preserve"> </w:t>
      </w:r>
      <w:r w:rsidRPr="00E73903">
        <w:rPr>
          <w:rFonts w:ascii="Times New Roman" w:hAnsi="Times New Roman" w:cs="Times New Roman"/>
          <w:sz w:val="24"/>
          <w:szCs w:val="24"/>
          <w:lang w:val="ru-RU"/>
        </w:rPr>
        <w:t>падеж, числ</w:t>
      </w:r>
      <w:r w:rsidR="00E73903">
        <w:rPr>
          <w:rFonts w:ascii="Times New Roman" w:hAnsi="Times New Roman" w:cs="Times New Roman"/>
          <w:sz w:val="24"/>
          <w:szCs w:val="24"/>
          <w:lang w:val="ru-RU"/>
        </w:rPr>
        <w:t>о</w:t>
      </w:r>
      <w:r w:rsidRPr="00E73903">
        <w:rPr>
          <w:rFonts w:ascii="Times New Roman" w:hAnsi="Times New Roman" w:cs="Times New Roman"/>
          <w:sz w:val="24"/>
          <w:szCs w:val="24"/>
          <w:lang w:val="ru-RU"/>
        </w:rPr>
        <w:t xml:space="preserve"> или род. Универбизация</w:t>
      </w:r>
      <w:r w:rsidR="00E73903">
        <w:rPr>
          <w:rFonts w:ascii="Times New Roman" w:hAnsi="Times New Roman" w:cs="Times New Roman"/>
          <w:sz w:val="24"/>
          <w:szCs w:val="24"/>
          <w:lang w:val="ru-RU"/>
        </w:rPr>
        <w:t xml:space="preserve"> </w:t>
      </w:r>
      <w:r w:rsidRPr="00E73903">
        <w:rPr>
          <w:rFonts w:ascii="Times New Roman" w:hAnsi="Times New Roman" w:cs="Times New Roman"/>
          <w:sz w:val="24"/>
          <w:szCs w:val="24"/>
          <w:lang w:val="ru-RU"/>
        </w:rPr>
        <w:t xml:space="preserve">тоже появилась в тексте, а это значит, что мы создадим </w:t>
      </w:r>
      <w:r w:rsidR="00E73903">
        <w:rPr>
          <w:rFonts w:ascii="Times New Roman" w:hAnsi="Times New Roman" w:cs="Times New Roman"/>
          <w:sz w:val="24"/>
          <w:szCs w:val="24"/>
          <w:lang w:val="ru-RU"/>
        </w:rPr>
        <w:t>многословные названия однословными</w:t>
      </w:r>
      <w:r w:rsidRPr="00E73903">
        <w:rPr>
          <w:rFonts w:ascii="Times New Roman" w:hAnsi="Times New Roman" w:cs="Times New Roman"/>
          <w:sz w:val="24"/>
          <w:szCs w:val="24"/>
          <w:lang w:val="ru-RU"/>
        </w:rPr>
        <w:t xml:space="preserve">. </w:t>
      </w:r>
      <w:r w:rsidR="00E73903">
        <w:rPr>
          <w:rFonts w:ascii="Times New Roman" w:hAnsi="Times New Roman" w:cs="Times New Roman"/>
          <w:sz w:val="24"/>
          <w:szCs w:val="24"/>
          <w:lang w:val="ru-RU"/>
        </w:rPr>
        <w:t>В тексте я встретилась</w:t>
      </w:r>
      <w:r w:rsidRPr="00E73903">
        <w:rPr>
          <w:rFonts w:ascii="Times New Roman" w:hAnsi="Times New Roman" w:cs="Times New Roman"/>
          <w:sz w:val="24"/>
          <w:szCs w:val="24"/>
          <w:lang w:val="ru-RU"/>
        </w:rPr>
        <w:t xml:space="preserve"> также</w:t>
      </w:r>
      <w:r w:rsidR="00E73903">
        <w:rPr>
          <w:rFonts w:ascii="Times New Roman" w:hAnsi="Times New Roman" w:cs="Times New Roman"/>
          <w:sz w:val="24"/>
          <w:szCs w:val="24"/>
          <w:lang w:val="ru-RU"/>
        </w:rPr>
        <w:t xml:space="preserve"> с</w:t>
      </w:r>
      <w:r w:rsidR="00AF163E">
        <w:rPr>
          <w:rFonts w:ascii="Times New Roman" w:hAnsi="Times New Roman" w:cs="Times New Roman"/>
          <w:sz w:val="24"/>
          <w:szCs w:val="24"/>
        </w:rPr>
        <w:t> </w:t>
      </w:r>
      <w:r w:rsidRPr="00E73903">
        <w:rPr>
          <w:rFonts w:ascii="Times New Roman" w:hAnsi="Times New Roman" w:cs="Times New Roman"/>
          <w:sz w:val="24"/>
          <w:szCs w:val="24"/>
          <w:lang w:val="ru-RU"/>
        </w:rPr>
        <w:t>мультивербизаци</w:t>
      </w:r>
      <w:r w:rsidR="009A4C8D">
        <w:rPr>
          <w:rFonts w:ascii="Times New Roman" w:hAnsi="Times New Roman" w:cs="Times New Roman"/>
          <w:sz w:val="24"/>
          <w:szCs w:val="24"/>
          <w:lang w:val="ru-RU"/>
        </w:rPr>
        <w:t>ей-мы создадим однословные названия многословными</w:t>
      </w:r>
      <w:r w:rsidRPr="00E73903">
        <w:rPr>
          <w:rFonts w:ascii="Times New Roman" w:hAnsi="Times New Roman" w:cs="Times New Roman"/>
          <w:sz w:val="24"/>
          <w:szCs w:val="24"/>
          <w:lang w:val="ru-RU"/>
        </w:rPr>
        <w:t>.</w:t>
      </w:r>
      <w:r w:rsidR="009A4C8D">
        <w:rPr>
          <w:rFonts w:ascii="Times New Roman" w:hAnsi="Times New Roman" w:cs="Times New Roman"/>
          <w:sz w:val="24"/>
          <w:szCs w:val="24"/>
          <w:lang w:val="ru-RU"/>
        </w:rPr>
        <w:t xml:space="preserve"> </w:t>
      </w:r>
      <w:r w:rsidRPr="00E73903">
        <w:rPr>
          <w:rFonts w:ascii="Times New Roman" w:hAnsi="Times New Roman" w:cs="Times New Roman"/>
          <w:sz w:val="24"/>
          <w:szCs w:val="24"/>
          <w:lang w:val="ru-RU"/>
        </w:rPr>
        <w:t>И</w:t>
      </w:r>
      <w:r w:rsidR="00AF163E">
        <w:rPr>
          <w:rFonts w:ascii="Times New Roman" w:hAnsi="Times New Roman" w:cs="Times New Roman"/>
          <w:sz w:val="24"/>
          <w:szCs w:val="24"/>
        </w:rPr>
        <w:t> </w:t>
      </w:r>
      <w:r w:rsidRPr="00E73903">
        <w:rPr>
          <w:rFonts w:ascii="Times New Roman" w:hAnsi="Times New Roman" w:cs="Times New Roman"/>
          <w:sz w:val="24"/>
          <w:szCs w:val="24"/>
          <w:lang w:val="ru-RU"/>
        </w:rPr>
        <w:t>наконец, что не менее важно, в переведенном тексте произошл</w:t>
      </w:r>
      <w:r w:rsidR="009A4C8D">
        <w:rPr>
          <w:rFonts w:ascii="Times New Roman" w:hAnsi="Times New Roman" w:cs="Times New Roman"/>
          <w:sz w:val="24"/>
          <w:szCs w:val="24"/>
          <w:lang w:val="ru-RU"/>
        </w:rPr>
        <w:t xml:space="preserve">а замена порядка слов в предложении. </w:t>
      </w:r>
    </w:p>
    <w:p w14:paraId="15A681EA" w14:textId="5BCDF578" w:rsidR="00D049EF" w:rsidRDefault="00D47950" w:rsidP="007942EF">
      <w:pPr>
        <w:jc w:val="both"/>
        <w:rPr>
          <w:rFonts w:ascii="Times New Roman" w:hAnsi="Times New Roman" w:cs="Times New Roman"/>
          <w:sz w:val="24"/>
          <w:szCs w:val="24"/>
          <w:lang w:val="ru-RU"/>
        </w:rPr>
      </w:pPr>
      <w:r w:rsidRPr="00195B8F">
        <w:rPr>
          <w:rFonts w:ascii="Times New Roman" w:hAnsi="Times New Roman" w:cs="Times New Roman"/>
          <w:sz w:val="24"/>
          <w:szCs w:val="24"/>
          <w:lang w:val="ru-RU"/>
        </w:rPr>
        <w:t xml:space="preserve">В конце я представлю список </w:t>
      </w:r>
      <w:r w:rsidR="00E064AE">
        <w:rPr>
          <w:rFonts w:ascii="Times New Roman" w:hAnsi="Times New Roman" w:cs="Times New Roman"/>
          <w:sz w:val="24"/>
          <w:szCs w:val="24"/>
          <w:lang w:val="ru-RU"/>
        </w:rPr>
        <w:t xml:space="preserve">использованной </w:t>
      </w:r>
      <w:r w:rsidRPr="00195B8F">
        <w:rPr>
          <w:rFonts w:ascii="Times New Roman" w:hAnsi="Times New Roman" w:cs="Times New Roman"/>
          <w:sz w:val="24"/>
          <w:szCs w:val="24"/>
          <w:lang w:val="ru-RU"/>
        </w:rPr>
        <w:t>литературы</w:t>
      </w:r>
      <w:r w:rsidR="00E064AE">
        <w:rPr>
          <w:rFonts w:ascii="Times New Roman" w:hAnsi="Times New Roman" w:cs="Times New Roman"/>
          <w:sz w:val="24"/>
          <w:szCs w:val="24"/>
          <w:lang w:val="ru-RU"/>
        </w:rPr>
        <w:t xml:space="preserve">. Здесь находятся книги, касающиеся истории России, истории декабристов и также теории перевода. </w:t>
      </w:r>
      <w:r w:rsidR="0074764D">
        <w:rPr>
          <w:rFonts w:ascii="Times New Roman" w:hAnsi="Times New Roman" w:cs="Times New Roman"/>
          <w:sz w:val="24"/>
          <w:szCs w:val="24"/>
          <w:lang w:val="ru-RU"/>
        </w:rPr>
        <w:br/>
      </w:r>
      <w:r w:rsidR="00E064AE">
        <w:rPr>
          <w:rFonts w:ascii="Times New Roman" w:hAnsi="Times New Roman" w:cs="Times New Roman"/>
          <w:sz w:val="24"/>
          <w:szCs w:val="24"/>
          <w:lang w:val="ru-RU"/>
        </w:rPr>
        <w:t>Эти книги на чешском и русском языках. Очень полезным</w:t>
      </w:r>
      <w:r w:rsidR="00466943">
        <w:rPr>
          <w:rFonts w:ascii="Times New Roman" w:hAnsi="Times New Roman" w:cs="Times New Roman"/>
          <w:sz w:val="24"/>
          <w:szCs w:val="24"/>
          <w:lang w:val="ru-RU"/>
        </w:rPr>
        <w:t>ы</w:t>
      </w:r>
      <w:r w:rsidR="00E064AE">
        <w:rPr>
          <w:rFonts w:ascii="Times New Roman" w:hAnsi="Times New Roman" w:cs="Times New Roman"/>
          <w:sz w:val="24"/>
          <w:szCs w:val="24"/>
          <w:lang w:val="ru-RU"/>
        </w:rPr>
        <w:t xml:space="preserve"> источник</w:t>
      </w:r>
      <w:r w:rsidR="00466943">
        <w:rPr>
          <w:rFonts w:ascii="Times New Roman" w:hAnsi="Times New Roman" w:cs="Times New Roman"/>
          <w:sz w:val="24"/>
          <w:szCs w:val="24"/>
          <w:lang w:val="ru-RU"/>
        </w:rPr>
        <w:t>ами</w:t>
      </w:r>
      <w:r w:rsidR="00E064AE">
        <w:rPr>
          <w:rFonts w:ascii="Times New Roman" w:hAnsi="Times New Roman" w:cs="Times New Roman"/>
          <w:sz w:val="24"/>
          <w:szCs w:val="24"/>
          <w:lang w:val="ru-RU"/>
        </w:rPr>
        <w:t xml:space="preserve"> для меня был</w:t>
      </w:r>
      <w:r w:rsidRPr="00195B8F">
        <w:rPr>
          <w:rFonts w:ascii="Times New Roman" w:hAnsi="Times New Roman" w:cs="Times New Roman"/>
          <w:sz w:val="24"/>
          <w:szCs w:val="24"/>
          <w:lang w:val="ru-RU"/>
        </w:rPr>
        <w:t>и</w:t>
      </w:r>
      <w:r w:rsidR="00466943">
        <w:rPr>
          <w:rFonts w:ascii="Times New Roman" w:hAnsi="Times New Roman" w:cs="Times New Roman"/>
          <w:sz w:val="24"/>
          <w:szCs w:val="24"/>
          <w:lang w:val="ru-RU"/>
        </w:rPr>
        <w:t xml:space="preserve"> бакалаврские и дипломные работы, но также все исторические книги.</w:t>
      </w:r>
      <w:r w:rsidRPr="00195B8F">
        <w:rPr>
          <w:rFonts w:ascii="Times New Roman" w:hAnsi="Times New Roman" w:cs="Times New Roman"/>
          <w:sz w:val="24"/>
          <w:szCs w:val="24"/>
          <w:lang w:val="ru-RU"/>
        </w:rPr>
        <w:t xml:space="preserve"> </w:t>
      </w:r>
    </w:p>
    <w:p w14:paraId="73A29697" w14:textId="77777777" w:rsidR="00F759A1" w:rsidRDefault="00D049EF" w:rsidP="007942EF">
      <w:pPr>
        <w:jc w:val="both"/>
        <w:rPr>
          <w:rFonts w:ascii="Times New Roman" w:hAnsi="Times New Roman" w:cs="Times New Roman"/>
          <w:sz w:val="24"/>
          <w:szCs w:val="24"/>
          <w:lang w:val="ru-RU"/>
        </w:rPr>
      </w:pPr>
      <w:r w:rsidRPr="00F759A1">
        <w:rPr>
          <w:rFonts w:ascii="Times New Roman" w:hAnsi="Times New Roman" w:cs="Times New Roman"/>
          <w:sz w:val="24"/>
          <w:szCs w:val="24"/>
          <w:lang w:val="ru-RU"/>
        </w:rPr>
        <w:t xml:space="preserve">В конце еще будет одно приложение-книга Россия в XIX веке. </w:t>
      </w:r>
    </w:p>
    <w:p w14:paraId="6E5AC433" w14:textId="5977ED75" w:rsidR="00C651C4" w:rsidRPr="00F759A1" w:rsidRDefault="00D47950" w:rsidP="007942EF">
      <w:pPr>
        <w:jc w:val="both"/>
        <w:rPr>
          <w:rFonts w:ascii="Times New Roman" w:hAnsi="Times New Roman" w:cs="Times New Roman"/>
          <w:sz w:val="24"/>
          <w:szCs w:val="24"/>
          <w:lang w:val="ru-RU"/>
        </w:rPr>
      </w:pPr>
      <w:r w:rsidRPr="00F759A1">
        <w:rPr>
          <w:rFonts w:ascii="Times New Roman" w:hAnsi="Times New Roman" w:cs="Times New Roman"/>
          <w:sz w:val="24"/>
          <w:szCs w:val="24"/>
          <w:lang w:val="ru-RU"/>
        </w:rPr>
        <w:t xml:space="preserve">Одна из целей моей бакалаврской </w:t>
      </w:r>
      <w:r w:rsidR="007202B8" w:rsidRPr="00F759A1">
        <w:rPr>
          <w:rFonts w:ascii="Times New Roman" w:hAnsi="Times New Roman" w:cs="Times New Roman"/>
          <w:sz w:val="24"/>
          <w:szCs w:val="24"/>
          <w:lang w:val="ru-RU"/>
        </w:rPr>
        <w:t>работы</w:t>
      </w:r>
      <w:r w:rsidRPr="00F759A1">
        <w:rPr>
          <w:rFonts w:ascii="Times New Roman" w:hAnsi="Times New Roman" w:cs="Times New Roman"/>
          <w:sz w:val="24"/>
          <w:szCs w:val="24"/>
          <w:lang w:val="ru-RU"/>
        </w:rPr>
        <w:t xml:space="preserve"> заключалась в разработке теоретической части, в которой я описал</w:t>
      </w:r>
      <w:r w:rsidR="007202B8" w:rsidRPr="00F759A1">
        <w:rPr>
          <w:rFonts w:ascii="Times New Roman" w:hAnsi="Times New Roman" w:cs="Times New Roman"/>
          <w:sz w:val="24"/>
          <w:szCs w:val="24"/>
          <w:lang w:val="ru-RU"/>
        </w:rPr>
        <w:t>а</w:t>
      </w:r>
      <w:r w:rsidRPr="00F759A1">
        <w:rPr>
          <w:rFonts w:ascii="Times New Roman" w:hAnsi="Times New Roman" w:cs="Times New Roman"/>
          <w:sz w:val="24"/>
          <w:szCs w:val="24"/>
          <w:lang w:val="ru-RU"/>
        </w:rPr>
        <w:t xml:space="preserve"> исторические предпосылки развития тогдашней России, наполеоновской войны, формирования декабр</w:t>
      </w:r>
      <w:r w:rsidR="007202B8" w:rsidRPr="00F759A1">
        <w:rPr>
          <w:rFonts w:ascii="Times New Roman" w:hAnsi="Times New Roman" w:cs="Times New Roman"/>
          <w:sz w:val="24"/>
          <w:szCs w:val="24"/>
          <w:lang w:val="ru-RU"/>
        </w:rPr>
        <w:t>истических</w:t>
      </w:r>
      <w:r w:rsidRPr="00F759A1">
        <w:rPr>
          <w:rFonts w:ascii="Times New Roman" w:hAnsi="Times New Roman" w:cs="Times New Roman"/>
          <w:sz w:val="24"/>
          <w:szCs w:val="24"/>
          <w:lang w:val="ru-RU"/>
        </w:rPr>
        <w:t xml:space="preserve"> объединений и</w:t>
      </w:r>
      <w:r w:rsidR="00AF163E">
        <w:rPr>
          <w:rFonts w:ascii="Times New Roman" w:hAnsi="Times New Roman" w:cs="Times New Roman"/>
          <w:sz w:val="24"/>
          <w:szCs w:val="24"/>
        </w:rPr>
        <w:t> </w:t>
      </w:r>
      <w:r w:rsidRPr="00F759A1">
        <w:rPr>
          <w:rFonts w:ascii="Times New Roman" w:hAnsi="Times New Roman" w:cs="Times New Roman"/>
          <w:sz w:val="24"/>
          <w:szCs w:val="24"/>
          <w:lang w:val="ru-RU"/>
        </w:rPr>
        <w:t>последующего запланированного переворота. Другой целью было создание</w:t>
      </w:r>
      <w:r w:rsidR="0035030B">
        <w:rPr>
          <w:rFonts w:ascii="Times New Roman" w:hAnsi="Times New Roman" w:cs="Times New Roman"/>
          <w:sz w:val="24"/>
          <w:szCs w:val="24"/>
          <w:lang w:val="ru-RU"/>
        </w:rPr>
        <w:t xml:space="preserve"> комментированного</w:t>
      </w:r>
      <w:r w:rsidRPr="00F759A1">
        <w:rPr>
          <w:rFonts w:ascii="Times New Roman" w:hAnsi="Times New Roman" w:cs="Times New Roman"/>
          <w:sz w:val="24"/>
          <w:szCs w:val="24"/>
          <w:lang w:val="ru-RU"/>
        </w:rPr>
        <w:t xml:space="preserve"> перевода </w:t>
      </w:r>
      <w:r w:rsidR="0035030B">
        <w:rPr>
          <w:rFonts w:ascii="Times New Roman" w:hAnsi="Times New Roman" w:cs="Times New Roman"/>
          <w:sz w:val="24"/>
          <w:szCs w:val="24"/>
          <w:lang w:val="ru-RU"/>
        </w:rPr>
        <w:t>специального</w:t>
      </w:r>
      <w:r w:rsidRPr="00F759A1">
        <w:rPr>
          <w:rFonts w:ascii="Times New Roman" w:hAnsi="Times New Roman" w:cs="Times New Roman"/>
          <w:sz w:val="24"/>
          <w:szCs w:val="24"/>
          <w:lang w:val="ru-RU"/>
        </w:rPr>
        <w:t xml:space="preserve"> текста в области истории. Я выбрал</w:t>
      </w:r>
      <w:r w:rsidR="007202B8" w:rsidRPr="00F759A1">
        <w:rPr>
          <w:rFonts w:ascii="Times New Roman" w:hAnsi="Times New Roman" w:cs="Times New Roman"/>
          <w:sz w:val="24"/>
          <w:szCs w:val="24"/>
          <w:lang w:val="ru-RU"/>
        </w:rPr>
        <w:t>а</w:t>
      </w:r>
      <w:r w:rsidRPr="00F759A1">
        <w:rPr>
          <w:rFonts w:ascii="Times New Roman" w:hAnsi="Times New Roman" w:cs="Times New Roman"/>
          <w:sz w:val="24"/>
          <w:szCs w:val="24"/>
          <w:lang w:val="ru-RU"/>
        </w:rPr>
        <w:t xml:space="preserve"> оригинальный русский текст русского историка Троицког</w:t>
      </w:r>
      <w:r w:rsidR="002D228B">
        <w:rPr>
          <w:rFonts w:ascii="Times New Roman" w:hAnsi="Times New Roman" w:cs="Times New Roman"/>
          <w:sz w:val="24"/>
          <w:szCs w:val="24"/>
          <w:lang w:val="ru-RU"/>
        </w:rPr>
        <w:t>о</w:t>
      </w:r>
      <w:r w:rsidRPr="00F759A1">
        <w:rPr>
          <w:rFonts w:ascii="Times New Roman" w:hAnsi="Times New Roman" w:cs="Times New Roman"/>
          <w:sz w:val="24"/>
          <w:szCs w:val="24"/>
          <w:lang w:val="ru-RU"/>
        </w:rPr>
        <w:t>, и</w:t>
      </w:r>
      <w:r w:rsidR="002D228B">
        <w:rPr>
          <w:rFonts w:ascii="Times New Roman" w:hAnsi="Times New Roman" w:cs="Times New Roman"/>
          <w:sz w:val="24"/>
          <w:szCs w:val="24"/>
          <w:lang w:val="ru-RU"/>
        </w:rPr>
        <w:t xml:space="preserve"> потом</w:t>
      </w:r>
      <w:r w:rsidRPr="00F759A1">
        <w:rPr>
          <w:rFonts w:ascii="Times New Roman" w:hAnsi="Times New Roman" w:cs="Times New Roman"/>
          <w:sz w:val="24"/>
          <w:szCs w:val="24"/>
          <w:lang w:val="ru-RU"/>
        </w:rPr>
        <w:t xml:space="preserve"> </w:t>
      </w:r>
      <w:r w:rsidR="007202B8" w:rsidRPr="00F759A1">
        <w:rPr>
          <w:rFonts w:ascii="Times New Roman" w:hAnsi="Times New Roman" w:cs="Times New Roman"/>
          <w:sz w:val="24"/>
          <w:szCs w:val="24"/>
          <w:lang w:val="ru-RU"/>
        </w:rPr>
        <w:t xml:space="preserve">я </w:t>
      </w:r>
      <w:r w:rsidRPr="00F759A1">
        <w:rPr>
          <w:rFonts w:ascii="Times New Roman" w:hAnsi="Times New Roman" w:cs="Times New Roman"/>
          <w:sz w:val="24"/>
          <w:szCs w:val="24"/>
          <w:lang w:val="ru-RU"/>
        </w:rPr>
        <w:t>сделал</w:t>
      </w:r>
      <w:r w:rsidR="007202B8" w:rsidRPr="00F759A1">
        <w:rPr>
          <w:rFonts w:ascii="Times New Roman" w:hAnsi="Times New Roman" w:cs="Times New Roman"/>
          <w:sz w:val="24"/>
          <w:szCs w:val="24"/>
          <w:lang w:val="ru-RU"/>
        </w:rPr>
        <w:t>а</w:t>
      </w:r>
      <w:r w:rsidRPr="00F759A1">
        <w:rPr>
          <w:rFonts w:ascii="Times New Roman" w:hAnsi="Times New Roman" w:cs="Times New Roman"/>
          <w:sz w:val="24"/>
          <w:szCs w:val="24"/>
          <w:lang w:val="ru-RU"/>
        </w:rPr>
        <w:t xml:space="preserve"> перевод на чешский язык в этой части. Поэтому я считаю, что все мои заявленные цели были подробно описаны, подготовлены и выполнены. </w:t>
      </w:r>
    </w:p>
    <w:p w14:paraId="7CC6BB7E" w14:textId="68DD8AA0" w:rsidR="0098566D" w:rsidRPr="003F424F" w:rsidRDefault="0077491F" w:rsidP="003F424F">
      <w:pPr>
        <w:pStyle w:val="Nadpis1"/>
        <w:rPr>
          <w:rFonts w:ascii="Times New Roman" w:hAnsi="Times New Roman" w:cs="Times New Roman"/>
          <w:b/>
          <w:bCs/>
          <w:sz w:val="24"/>
          <w:szCs w:val="24"/>
        </w:rPr>
      </w:pPr>
      <w:bookmarkStart w:id="29" w:name="_Toc75379842"/>
      <w:r w:rsidRPr="003F424F">
        <w:rPr>
          <w:rFonts w:ascii="Times New Roman" w:hAnsi="Times New Roman" w:cs="Times New Roman"/>
          <w:b/>
          <w:bCs/>
          <w:color w:val="auto"/>
          <w:sz w:val="28"/>
          <w:szCs w:val="28"/>
        </w:rPr>
        <w:lastRenderedPageBreak/>
        <w:t>8</w:t>
      </w:r>
      <w:r w:rsidR="00F90E7F" w:rsidRPr="003F424F">
        <w:rPr>
          <w:rFonts w:ascii="Times New Roman" w:hAnsi="Times New Roman" w:cs="Times New Roman"/>
          <w:b/>
          <w:bCs/>
          <w:color w:val="auto"/>
          <w:sz w:val="28"/>
          <w:szCs w:val="28"/>
        </w:rPr>
        <w:t xml:space="preserve"> </w:t>
      </w:r>
      <w:r w:rsidR="000855B1">
        <w:rPr>
          <w:rFonts w:ascii="Times New Roman" w:hAnsi="Times New Roman" w:cs="Times New Roman"/>
          <w:b/>
          <w:bCs/>
          <w:color w:val="auto"/>
          <w:sz w:val="28"/>
          <w:szCs w:val="28"/>
        </w:rPr>
        <w:t>SEZNAM POUŽITÉ LITERATURY</w:t>
      </w:r>
      <w:bookmarkEnd w:id="29"/>
      <w:r w:rsidR="000855B1">
        <w:rPr>
          <w:rFonts w:ascii="Times New Roman" w:hAnsi="Times New Roman" w:cs="Times New Roman"/>
          <w:b/>
          <w:bCs/>
          <w:color w:val="auto"/>
          <w:sz w:val="28"/>
          <w:szCs w:val="28"/>
        </w:rPr>
        <w:t xml:space="preserve"> </w:t>
      </w:r>
      <w:r w:rsidR="00910AC1" w:rsidRPr="003F424F">
        <w:rPr>
          <w:rFonts w:ascii="Times New Roman" w:hAnsi="Times New Roman" w:cs="Times New Roman"/>
          <w:b/>
          <w:bCs/>
          <w:color w:val="auto"/>
          <w:sz w:val="28"/>
          <w:szCs w:val="28"/>
        </w:rPr>
        <w:t xml:space="preserve"> </w:t>
      </w:r>
      <w:r w:rsidR="00E3339D" w:rsidRPr="003F424F">
        <w:rPr>
          <w:rFonts w:ascii="Times New Roman" w:hAnsi="Times New Roman" w:cs="Times New Roman"/>
          <w:b/>
          <w:bCs/>
          <w:color w:val="auto"/>
          <w:sz w:val="22"/>
          <w:szCs w:val="22"/>
        </w:rPr>
        <w:t xml:space="preserve"> </w:t>
      </w:r>
      <w:r w:rsidR="00B85CCA" w:rsidRPr="003F424F">
        <w:rPr>
          <w:rFonts w:ascii="Times New Roman" w:hAnsi="Times New Roman" w:cs="Times New Roman"/>
          <w:b/>
          <w:bCs/>
          <w:sz w:val="24"/>
          <w:szCs w:val="24"/>
        </w:rPr>
        <w:tab/>
      </w:r>
    </w:p>
    <w:p w14:paraId="4B9D4060" w14:textId="77777777" w:rsidR="00C651C4" w:rsidRDefault="00C651C4" w:rsidP="00D527FE">
      <w:pPr>
        <w:pStyle w:val="Textpoznpodarou"/>
        <w:jc w:val="both"/>
        <w:rPr>
          <w:rFonts w:ascii="Times New Roman" w:hAnsi="Times New Roman" w:cs="Times New Roman"/>
          <w:sz w:val="24"/>
          <w:szCs w:val="24"/>
        </w:rPr>
      </w:pPr>
    </w:p>
    <w:p w14:paraId="4B9D0D70" w14:textId="77777777" w:rsidR="003F424F" w:rsidRDefault="003F424F" w:rsidP="00D527FE">
      <w:pPr>
        <w:pStyle w:val="Textpoznpodarou"/>
        <w:jc w:val="both"/>
        <w:rPr>
          <w:rFonts w:ascii="Times New Roman" w:hAnsi="Times New Roman" w:cs="Times New Roman"/>
          <w:b/>
          <w:bCs/>
          <w:sz w:val="28"/>
          <w:szCs w:val="28"/>
        </w:rPr>
      </w:pPr>
    </w:p>
    <w:p w14:paraId="1AB67F9B" w14:textId="202BCE7B" w:rsidR="00D863C8" w:rsidRPr="003F424F" w:rsidRDefault="00D863C8" w:rsidP="00D527FE">
      <w:pPr>
        <w:pStyle w:val="Textpoznpodarou"/>
        <w:jc w:val="both"/>
        <w:rPr>
          <w:rFonts w:ascii="Times New Roman" w:hAnsi="Times New Roman" w:cs="Times New Roman"/>
          <w:b/>
          <w:bCs/>
          <w:sz w:val="28"/>
          <w:szCs w:val="28"/>
        </w:rPr>
      </w:pPr>
      <w:r w:rsidRPr="003F424F">
        <w:rPr>
          <w:rFonts w:ascii="Times New Roman" w:hAnsi="Times New Roman" w:cs="Times New Roman"/>
          <w:b/>
          <w:bCs/>
          <w:sz w:val="28"/>
          <w:szCs w:val="28"/>
        </w:rPr>
        <w:t xml:space="preserve">Bibliografie </w:t>
      </w:r>
    </w:p>
    <w:p w14:paraId="704FD6C0" w14:textId="77777777" w:rsidR="00D863C8" w:rsidRDefault="00D863C8" w:rsidP="00D527FE">
      <w:pPr>
        <w:pStyle w:val="Textpoznpodarou"/>
        <w:jc w:val="both"/>
        <w:rPr>
          <w:rFonts w:ascii="Times New Roman" w:hAnsi="Times New Roman" w:cs="Times New Roman"/>
          <w:sz w:val="24"/>
          <w:szCs w:val="24"/>
        </w:rPr>
      </w:pPr>
    </w:p>
    <w:p w14:paraId="626059BC" w14:textId="35F2E3EB" w:rsidR="000A3B52" w:rsidRPr="000A3B52" w:rsidRDefault="000A3B52" w:rsidP="005A1082">
      <w:pPr>
        <w:pStyle w:val="Textpoznpodarou"/>
        <w:spacing w:after="160"/>
        <w:rPr>
          <w:rFonts w:ascii="Times New Roman" w:hAnsi="Times New Roman" w:cs="Times New Roman"/>
          <w:sz w:val="24"/>
          <w:szCs w:val="24"/>
        </w:rPr>
      </w:pPr>
      <w:r>
        <w:rPr>
          <w:rFonts w:ascii="Times New Roman" w:hAnsi="Times New Roman" w:cs="Times New Roman"/>
          <w:sz w:val="24"/>
          <w:szCs w:val="24"/>
        </w:rPr>
        <w:t xml:space="preserve">1. </w:t>
      </w:r>
      <w:r w:rsidR="00EF0D27">
        <w:rPr>
          <w:rFonts w:ascii="Times New Roman" w:hAnsi="Times New Roman" w:cs="Times New Roman"/>
          <w:color w:val="212529"/>
          <w:sz w:val="24"/>
          <w:szCs w:val="24"/>
          <w:shd w:val="clear" w:color="auto" w:fill="FFFFFF"/>
        </w:rPr>
        <w:t>BILLINGTON</w:t>
      </w:r>
      <w:r w:rsidRPr="000A3B52">
        <w:rPr>
          <w:rFonts w:ascii="Times New Roman" w:hAnsi="Times New Roman" w:cs="Times New Roman"/>
          <w:color w:val="212529"/>
          <w:sz w:val="24"/>
          <w:szCs w:val="24"/>
          <w:shd w:val="clear" w:color="auto" w:fill="FFFFFF"/>
        </w:rPr>
        <w:t>, James H. </w:t>
      </w:r>
      <w:r w:rsidRPr="000A3B52">
        <w:rPr>
          <w:rFonts w:ascii="Times New Roman" w:hAnsi="Times New Roman" w:cs="Times New Roman"/>
          <w:i/>
          <w:iCs/>
          <w:color w:val="212529"/>
          <w:sz w:val="24"/>
          <w:szCs w:val="24"/>
          <w:shd w:val="clear" w:color="auto" w:fill="FFFFFF"/>
        </w:rPr>
        <w:t>The Icon and the Axe: An Interpretive History of Russian Culture.</w:t>
      </w:r>
      <w:r w:rsidRPr="000A3B52">
        <w:rPr>
          <w:rFonts w:ascii="Times New Roman" w:hAnsi="Times New Roman" w:cs="Times New Roman"/>
          <w:color w:val="212529"/>
          <w:sz w:val="24"/>
          <w:szCs w:val="24"/>
          <w:shd w:val="clear" w:color="auto" w:fill="FFFFFF"/>
        </w:rPr>
        <w:t> Alfred A. Knopf</w:t>
      </w:r>
      <w:r w:rsidR="00F873C2">
        <w:rPr>
          <w:rFonts w:ascii="Times New Roman" w:hAnsi="Times New Roman" w:cs="Times New Roman"/>
          <w:color w:val="212529"/>
          <w:sz w:val="24"/>
          <w:szCs w:val="24"/>
          <w:shd w:val="clear" w:color="auto" w:fill="FFFFFF"/>
        </w:rPr>
        <w:t>, 1966.</w:t>
      </w:r>
    </w:p>
    <w:p w14:paraId="4A8D3A57" w14:textId="255F7211" w:rsidR="000A3B52" w:rsidRDefault="000A3B52" w:rsidP="005A1082">
      <w:pPr>
        <w:pStyle w:val="Textpoznpodarou"/>
        <w:spacing w:after="160"/>
        <w:jc w:val="both"/>
        <w:rPr>
          <w:rFonts w:ascii="Times New Roman" w:hAnsi="Times New Roman" w:cs="Times New Roman"/>
          <w:sz w:val="24"/>
          <w:szCs w:val="24"/>
        </w:rPr>
      </w:pPr>
    </w:p>
    <w:p w14:paraId="14A9ABF0" w14:textId="4B7CA4E2" w:rsidR="002C1375" w:rsidRDefault="000A3B5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2</w:t>
      </w:r>
      <w:r w:rsidR="0052116B">
        <w:rPr>
          <w:rFonts w:ascii="Times New Roman" w:hAnsi="Times New Roman" w:cs="Times New Roman"/>
          <w:sz w:val="24"/>
          <w:szCs w:val="24"/>
        </w:rPr>
        <w:t xml:space="preserve">. </w:t>
      </w:r>
      <w:r w:rsidR="002C1375" w:rsidRPr="00BA3A71">
        <w:rPr>
          <w:rFonts w:ascii="Times New Roman" w:hAnsi="Times New Roman" w:cs="Times New Roman"/>
          <w:sz w:val="24"/>
          <w:szCs w:val="24"/>
        </w:rPr>
        <w:t xml:space="preserve">FRYNTA, Emanuel a kol. </w:t>
      </w:r>
      <w:r w:rsidR="002C1375" w:rsidRPr="002C1375">
        <w:rPr>
          <w:rFonts w:ascii="Times New Roman" w:hAnsi="Times New Roman" w:cs="Times New Roman"/>
          <w:i/>
          <w:iCs/>
          <w:sz w:val="24"/>
          <w:szCs w:val="24"/>
        </w:rPr>
        <w:t>Modří husaři</w:t>
      </w:r>
      <w:r w:rsidR="002C1375" w:rsidRPr="00BA3A71">
        <w:rPr>
          <w:rFonts w:ascii="Times New Roman" w:hAnsi="Times New Roman" w:cs="Times New Roman"/>
          <w:sz w:val="24"/>
          <w:szCs w:val="24"/>
        </w:rPr>
        <w:t>. Praha: Odeon, 1967</w:t>
      </w:r>
      <w:r w:rsidR="002C1375">
        <w:rPr>
          <w:rFonts w:ascii="Times New Roman" w:hAnsi="Times New Roman" w:cs="Times New Roman"/>
          <w:sz w:val="24"/>
          <w:szCs w:val="24"/>
        </w:rPr>
        <w:t xml:space="preserve">. </w:t>
      </w:r>
    </w:p>
    <w:p w14:paraId="13FB511D" w14:textId="2B63829A" w:rsidR="000A3B52" w:rsidRDefault="000A3B52" w:rsidP="005A1082">
      <w:pPr>
        <w:pStyle w:val="Textpoznpodarou"/>
        <w:spacing w:after="160"/>
        <w:jc w:val="both"/>
        <w:rPr>
          <w:rFonts w:ascii="Times New Roman" w:hAnsi="Times New Roman" w:cs="Times New Roman"/>
          <w:sz w:val="24"/>
          <w:szCs w:val="24"/>
        </w:rPr>
      </w:pPr>
    </w:p>
    <w:p w14:paraId="6D4A0A9C" w14:textId="7F5F69FE" w:rsidR="000A3B52" w:rsidRPr="000A3B52" w:rsidRDefault="000A3B52" w:rsidP="005A1082">
      <w:pPr>
        <w:pStyle w:val="Textpoznpodarou"/>
        <w:spacing w:after="160"/>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3. </w:t>
      </w:r>
      <w:r w:rsidRPr="000A3B52">
        <w:rPr>
          <w:rFonts w:ascii="Times New Roman" w:hAnsi="Times New Roman" w:cs="Times New Roman"/>
          <w:color w:val="212529"/>
          <w:sz w:val="24"/>
          <w:szCs w:val="24"/>
          <w:shd w:val="clear" w:color="auto" w:fill="FFFFFF"/>
        </w:rPr>
        <w:t>H</w:t>
      </w:r>
      <w:r w:rsidR="00EF0D27">
        <w:rPr>
          <w:rFonts w:ascii="Times New Roman" w:hAnsi="Times New Roman" w:cs="Times New Roman"/>
          <w:color w:val="212529"/>
          <w:sz w:val="24"/>
          <w:szCs w:val="24"/>
          <w:shd w:val="clear" w:color="auto" w:fill="FFFFFF"/>
        </w:rPr>
        <w:t>OSKING</w:t>
      </w:r>
      <w:r w:rsidRPr="000A3B52">
        <w:rPr>
          <w:rFonts w:ascii="Times New Roman" w:hAnsi="Times New Roman" w:cs="Times New Roman"/>
          <w:color w:val="212529"/>
          <w:sz w:val="24"/>
          <w:szCs w:val="24"/>
          <w:shd w:val="clear" w:color="auto" w:fill="FFFFFF"/>
        </w:rPr>
        <w:t>, Geoffrey. </w:t>
      </w:r>
      <w:r w:rsidRPr="000A3B52">
        <w:rPr>
          <w:rFonts w:ascii="Times New Roman" w:hAnsi="Times New Roman" w:cs="Times New Roman"/>
          <w:i/>
          <w:iCs/>
          <w:color w:val="212529"/>
          <w:sz w:val="24"/>
          <w:szCs w:val="24"/>
          <w:shd w:val="clear" w:color="auto" w:fill="FFFFFF"/>
        </w:rPr>
        <w:t>Russia and the Russians: A History.</w:t>
      </w:r>
      <w:r w:rsidRPr="000A3B52">
        <w:rPr>
          <w:rFonts w:ascii="Times New Roman" w:hAnsi="Times New Roman" w:cs="Times New Roman"/>
          <w:color w:val="212529"/>
          <w:sz w:val="24"/>
          <w:szCs w:val="24"/>
          <w:shd w:val="clear" w:color="auto" w:fill="FFFFFF"/>
        </w:rPr>
        <w:t> Cambridge, Massachusetts. Harvard University</w:t>
      </w:r>
      <w:r w:rsidR="00F873C2">
        <w:rPr>
          <w:rFonts w:ascii="Times New Roman" w:hAnsi="Times New Roman" w:cs="Times New Roman"/>
          <w:color w:val="212529"/>
          <w:sz w:val="24"/>
          <w:szCs w:val="24"/>
          <w:shd w:val="clear" w:color="auto" w:fill="FFFFFF"/>
        </w:rPr>
        <w:t xml:space="preserve">, 2011. </w:t>
      </w:r>
    </w:p>
    <w:p w14:paraId="23962936" w14:textId="77777777" w:rsidR="000A3B52" w:rsidRDefault="000A3B52" w:rsidP="005A1082">
      <w:pPr>
        <w:pStyle w:val="Textpoznpodarou"/>
        <w:spacing w:after="160"/>
        <w:jc w:val="both"/>
        <w:rPr>
          <w:rFonts w:ascii="Times New Roman" w:hAnsi="Times New Roman" w:cs="Times New Roman"/>
          <w:sz w:val="24"/>
          <w:szCs w:val="24"/>
        </w:rPr>
      </w:pPr>
    </w:p>
    <w:p w14:paraId="62891619" w14:textId="64A772C0" w:rsidR="00103272" w:rsidRDefault="000A3B5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4</w:t>
      </w:r>
      <w:r w:rsidR="0052116B">
        <w:rPr>
          <w:rFonts w:ascii="Times New Roman" w:hAnsi="Times New Roman" w:cs="Times New Roman"/>
          <w:sz w:val="24"/>
          <w:szCs w:val="24"/>
        </w:rPr>
        <w:t>.</w:t>
      </w:r>
      <w:r w:rsidR="00103272">
        <w:rPr>
          <w:rFonts w:ascii="Times New Roman" w:hAnsi="Times New Roman" w:cs="Times New Roman"/>
          <w:sz w:val="24"/>
          <w:szCs w:val="24"/>
        </w:rPr>
        <w:t xml:space="preserve"> </w:t>
      </w:r>
      <w:r w:rsidR="00103272" w:rsidRPr="00103272">
        <w:rPr>
          <w:rFonts w:ascii="Times New Roman" w:hAnsi="Times New Roman" w:cs="Times New Roman"/>
          <w:color w:val="212529"/>
          <w:sz w:val="24"/>
          <w:szCs w:val="24"/>
          <w:shd w:val="clear" w:color="auto" w:fill="FFFFFF"/>
        </w:rPr>
        <w:t>JULICHER, Peter. </w:t>
      </w:r>
      <w:r w:rsidR="00103272" w:rsidRPr="00103272">
        <w:rPr>
          <w:rFonts w:ascii="Times New Roman" w:hAnsi="Times New Roman" w:cs="Times New Roman"/>
          <w:i/>
          <w:iCs/>
          <w:color w:val="212529"/>
          <w:sz w:val="24"/>
          <w:szCs w:val="24"/>
          <w:shd w:val="clear" w:color="auto" w:fill="FFFFFF"/>
        </w:rPr>
        <w:t>Renegades, Rebels and Rogues Under the Tsars.</w:t>
      </w:r>
      <w:r w:rsidR="00103272" w:rsidRPr="00103272">
        <w:rPr>
          <w:rFonts w:ascii="Times New Roman" w:hAnsi="Times New Roman" w:cs="Times New Roman"/>
          <w:color w:val="212529"/>
          <w:sz w:val="24"/>
          <w:szCs w:val="24"/>
          <w:shd w:val="clear" w:color="auto" w:fill="FFFFFF"/>
        </w:rPr>
        <w:t xml:space="preserve"> McFarland &amp; Company, 2003. </w:t>
      </w:r>
      <w:r w:rsidR="0052116B" w:rsidRPr="00103272">
        <w:rPr>
          <w:rFonts w:ascii="Times New Roman" w:hAnsi="Times New Roman" w:cs="Times New Roman"/>
          <w:sz w:val="32"/>
          <w:szCs w:val="32"/>
        </w:rPr>
        <w:t xml:space="preserve"> </w:t>
      </w:r>
    </w:p>
    <w:p w14:paraId="675682FC" w14:textId="77777777" w:rsidR="00103272" w:rsidRDefault="00103272" w:rsidP="005A1082">
      <w:pPr>
        <w:pStyle w:val="Textpoznpodarou"/>
        <w:spacing w:after="160"/>
        <w:jc w:val="both"/>
        <w:rPr>
          <w:rFonts w:ascii="Times New Roman" w:hAnsi="Times New Roman" w:cs="Times New Roman"/>
          <w:sz w:val="24"/>
          <w:szCs w:val="24"/>
        </w:rPr>
      </w:pPr>
    </w:p>
    <w:p w14:paraId="4AB34F88" w14:textId="2698E0CB" w:rsidR="002C1375" w:rsidRDefault="0010327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 xml:space="preserve">5. </w:t>
      </w:r>
      <w:r w:rsidR="002C1375" w:rsidRPr="00C651C4">
        <w:rPr>
          <w:rFonts w:ascii="Times New Roman" w:hAnsi="Times New Roman" w:cs="Times New Roman"/>
          <w:sz w:val="24"/>
          <w:szCs w:val="24"/>
        </w:rPr>
        <w:t xml:space="preserve">JŮN, Libor. </w:t>
      </w:r>
      <w:r w:rsidR="002C1375" w:rsidRPr="002C1375">
        <w:rPr>
          <w:rFonts w:ascii="Times New Roman" w:hAnsi="Times New Roman" w:cs="Times New Roman"/>
          <w:i/>
          <w:iCs/>
          <w:sz w:val="24"/>
          <w:szCs w:val="24"/>
        </w:rPr>
        <w:t>Napoleonské války</w:t>
      </w:r>
      <w:r w:rsidR="002C1375" w:rsidRPr="00C651C4">
        <w:rPr>
          <w:rFonts w:ascii="Times New Roman" w:hAnsi="Times New Roman" w:cs="Times New Roman"/>
          <w:sz w:val="24"/>
          <w:szCs w:val="24"/>
        </w:rPr>
        <w:t>. Praha: Triton, 2005</w:t>
      </w:r>
      <w:r w:rsidR="002C1375">
        <w:rPr>
          <w:rFonts w:ascii="Times New Roman" w:hAnsi="Times New Roman" w:cs="Times New Roman"/>
          <w:sz w:val="24"/>
          <w:szCs w:val="24"/>
        </w:rPr>
        <w:t>.</w:t>
      </w:r>
    </w:p>
    <w:p w14:paraId="5BFEE720" w14:textId="77777777" w:rsidR="002C1375" w:rsidRDefault="002C1375" w:rsidP="005A1082">
      <w:pPr>
        <w:pStyle w:val="Textpoznpodarou"/>
        <w:spacing w:after="160"/>
        <w:jc w:val="both"/>
        <w:rPr>
          <w:rFonts w:ascii="Times New Roman" w:hAnsi="Times New Roman" w:cs="Times New Roman"/>
          <w:sz w:val="24"/>
          <w:szCs w:val="24"/>
        </w:rPr>
      </w:pPr>
    </w:p>
    <w:p w14:paraId="608D231B" w14:textId="45DE8258" w:rsidR="005A1082" w:rsidRPr="004A3533" w:rsidRDefault="00103272" w:rsidP="005A1082">
      <w:pPr>
        <w:pStyle w:val="Textpoznpodarou"/>
        <w:spacing w:after="160"/>
        <w:rPr>
          <w:rFonts w:ascii="Times New Roman" w:hAnsi="Times New Roman" w:cs="Times New Roman"/>
        </w:rPr>
      </w:pPr>
      <w:r>
        <w:rPr>
          <w:rFonts w:ascii="Times New Roman" w:hAnsi="Times New Roman" w:cs="Times New Roman"/>
          <w:sz w:val="24"/>
          <w:szCs w:val="24"/>
        </w:rPr>
        <w:t>6</w:t>
      </w:r>
      <w:r w:rsidR="0052116B">
        <w:rPr>
          <w:rFonts w:ascii="Times New Roman" w:hAnsi="Times New Roman" w:cs="Times New Roman"/>
          <w:sz w:val="24"/>
          <w:szCs w:val="24"/>
        </w:rPr>
        <w:t>.</w:t>
      </w:r>
      <w:r w:rsidR="005A1082">
        <w:rPr>
          <w:rFonts w:ascii="Times New Roman" w:hAnsi="Times New Roman" w:cs="Times New Roman"/>
          <w:sz w:val="24"/>
          <w:szCs w:val="24"/>
        </w:rPr>
        <w:t xml:space="preserve"> </w:t>
      </w:r>
      <w:r w:rsidR="005A1082" w:rsidRPr="005A1082">
        <w:rPr>
          <w:rFonts w:ascii="Times New Roman" w:hAnsi="Times New Roman" w:cs="Times New Roman"/>
          <w:sz w:val="24"/>
          <w:szCs w:val="24"/>
        </w:rPr>
        <w:t xml:space="preserve">LENNHOFF, Eugen. </w:t>
      </w:r>
      <w:r w:rsidR="005A1082" w:rsidRPr="005A1082">
        <w:rPr>
          <w:rFonts w:ascii="Times New Roman" w:hAnsi="Times New Roman" w:cs="Times New Roman"/>
          <w:i/>
          <w:iCs/>
          <w:sz w:val="24"/>
          <w:szCs w:val="24"/>
        </w:rPr>
        <w:t>Tajné politické společnosti, Svazek I. Ilumináti, karbonáři, děkabristé.</w:t>
      </w:r>
      <w:r w:rsidR="005A1082" w:rsidRPr="005A1082">
        <w:rPr>
          <w:rFonts w:ascii="Times New Roman" w:hAnsi="Times New Roman" w:cs="Times New Roman"/>
          <w:sz w:val="24"/>
          <w:szCs w:val="24"/>
        </w:rPr>
        <w:t xml:space="preserve"> Praha: DharmaGaia, 1997.</w:t>
      </w:r>
    </w:p>
    <w:p w14:paraId="2188A74A" w14:textId="77777777" w:rsidR="005A1082" w:rsidRDefault="005A1082" w:rsidP="005A1082"/>
    <w:p w14:paraId="57D27FD9" w14:textId="7AA468FD" w:rsidR="002C1375" w:rsidRPr="00C651C4" w:rsidRDefault="005A108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 xml:space="preserve">7. </w:t>
      </w:r>
      <w:r w:rsidR="002C1375" w:rsidRPr="00C651C4">
        <w:rPr>
          <w:rFonts w:ascii="Times New Roman" w:hAnsi="Times New Roman" w:cs="Times New Roman"/>
          <w:sz w:val="24"/>
          <w:szCs w:val="24"/>
        </w:rPr>
        <w:t xml:space="preserve">LONGWORTH, Philip. </w:t>
      </w:r>
      <w:r w:rsidR="002C1375" w:rsidRPr="002C1375">
        <w:rPr>
          <w:rFonts w:ascii="Times New Roman" w:hAnsi="Times New Roman" w:cs="Times New Roman"/>
          <w:i/>
          <w:iCs/>
          <w:sz w:val="24"/>
          <w:szCs w:val="24"/>
        </w:rPr>
        <w:t>Dějiny impéria: sláva a pád ruských říší</w:t>
      </w:r>
      <w:r w:rsidR="002C1375" w:rsidRPr="00C651C4">
        <w:rPr>
          <w:rFonts w:ascii="Times New Roman" w:hAnsi="Times New Roman" w:cs="Times New Roman"/>
          <w:sz w:val="24"/>
          <w:szCs w:val="24"/>
        </w:rPr>
        <w:t>. Praha: Beta-Dobrovský, 2008</w:t>
      </w:r>
      <w:r w:rsidR="002C1375">
        <w:rPr>
          <w:rFonts w:ascii="Times New Roman" w:hAnsi="Times New Roman" w:cs="Times New Roman"/>
          <w:sz w:val="24"/>
          <w:szCs w:val="24"/>
        </w:rPr>
        <w:t>.</w:t>
      </w:r>
    </w:p>
    <w:p w14:paraId="1B9D11EB" w14:textId="77777777" w:rsidR="00C651C4" w:rsidRDefault="00C651C4" w:rsidP="005A1082">
      <w:pPr>
        <w:pStyle w:val="Textpoznpodarou"/>
        <w:spacing w:after="160"/>
        <w:jc w:val="both"/>
        <w:rPr>
          <w:rFonts w:ascii="Times New Roman" w:hAnsi="Times New Roman" w:cs="Times New Roman"/>
          <w:sz w:val="24"/>
          <w:szCs w:val="24"/>
        </w:rPr>
      </w:pPr>
    </w:p>
    <w:p w14:paraId="09EEFACA" w14:textId="6F07407E" w:rsidR="005A1082" w:rsidRPr="00BB09C5" w:rsidRDefault="005A1082" w:rsidP="005A1082">
      <w:pPr>
        <w:pStyle w:val="Textpoznpodarou"/>
        <w:spacing w:after="160"/>
        <w:rPr>
          <w:rFonts w:ascii="Times New Roman" w:hAnsi="Times New Roman" w:cs="Times New Roman"/>
        </w:rPr>
      </w:pPr>
      <w:r>
        <w:rPr>
          <w:rFonts w:ascii="Times New Roman" w:hAnsi="Times New Roman" w:cs="Times New Roman"/>
          <w:sz w:val="24"/>
          <w:szCs w:val="24"/>
        </w:rPr>
        <w:t>8</w:t>
      </w:r>
      <w:r w:rsidR="0052116B">
        <w:rPr>
          <w:rFonts w:ascii="Times New Roman" w:hAnsi="Times New Roman" w:cs="Times New Roman"/>
          <w:sz w:val="24"/>
          <w:szCs w:val="24"/>
        </w:rPr>
        <w:t xml:space="preserve">. </w:t>
      </w:r>
      <w:r w:rsidRPr="005A1082">
        <w:rPr>
          <w:rFonts w:ascii="Times New Roman" w:hAnsi="Times New Roman" w:cs="Times New Roman"/>
          <w:sz w:val="24"/>
          <w:szCs w:val="24"/>
        </w:rPr>
        <w:t xml:space="preserve">MACŮREK, Josef. </w:t>
      </w:r>
      <w:r w:rsidRPr="005A1082">
        <w:rPr>
          <w:rFonts w:ascii="Times New Roman" w:hAnsi="Times New Roman" w:cs="Times New Roman"/>
          <w:i/>
          <w:iCs/>
          <w:sz w:val="24"/>
          <w:szCs w:val="24"/>
        </w:rPr>
        <w:t>Dějiny východních Slovanů II. (od Petra Velikého do pol. 19. stol.)</w:t>
      </w:r>
      <w:r w:rsidRPr="005A1082">
        <w:rPr>
          <w:rFonts w:ascii="Times New Roman" w:hAnsi="Times New Roman" w:cs="Times New Roman"/>
          <w:sz w:val="24"/>
          <w:szCs w:val="24"/>
        </w:rPr>
        <w:t>. Praha: Melantrich, 1947.</w:t>
      </w:r>
    </w:p>
    <w:p w14:paraId="35830D6D" w14:textId="094C132A" w:rsidR="005A1082" w:rsidRDefault="005A1082" w:rsidP="005A1082">
      <w:pPr>
        <w:pStyle w:val="Textpoznpodarou"/>
        <w:spacing w:after="160"/>
        <w:jc w:val="both"/>
        <w:rPr>
          <w:rFonts w:ascii="Times New Roman" w:hAnsi="Times New Roman" w:cs="Times New Roman"/>
          <w:sz w:val="24"/>
          <w:szCs w:val="24"/>
        </w:rPr>
      </w:pPr>
    </w:p>
    <w:p w14:paraId="47AEAF00" w14:textId="7BE8AE6D" w:rsidR="005A1082" w:rsidRDefault="005A1082" w:rsidP="005A1082">
      <w:pPr>
        <w:pStyle w:val="Textpoznpodarou"/>
        <w:spacing w:after="160"/>
        <w:rPr>
          <w:rFonts w:ascii="Times New Roman" w:hAnsi="Times New Roman" w:cs="Times New Roman"/>
          <w:sz w:val="24"/>
          <w:szCs w:val="24"/>
        </w:rPr>
      </w:pPr>
      <w:r>
        <w:rPr>
          <w:rFonts w:ascii="Times New Roman" w:hAnsi="Times New Roman" w:cs="Times New Roman"/>
          <w:sz w:val="24"/>
          <w:szCs w:val="24"/>
        </w:rPr>
        <w:t xml:space="preserve">9. </w:t>
      </w:r>
      <w:r w:rsidRPr="005A1082">
        <w:rPr>
          <w:rFonts w:ascii="Times New Roman" w:hAnsi="Times New Roman" w:cs="Times New Roman"/>
          <w:sz w:val="24"/>
          <w:szCs w:val="24"/>
        </w:rPr>
        <w:t xml:space="preserve">PEČENKA, Marek, LUŇÁK, Petr. </w:t>
      </w:r>
      <w:r w:rsidRPr="005A1082">
        <w:rPr>
          <w:rFonts w:ascii="Times New Roman" w:hAnsi="Times New Roman" w:cs="Times New Roman"/>
          <w:i/>
          <w:iCs/>
          <w:sz w:val="24"/>
          <w:szCs w:val="24"/>
        </w:rPr>
        <w:t>Encyklopedie moderní historie</w:t>
      </w:r>
      <w:r w:rsidRPr="005A1082">
        <w:rPr>
          <w:rFonts w:ascii="Times New Roman" w:hAnsi="Times New Roman" w:cs="Times New Roman"/>
          <w:sz w:val="24"/>
          <w:szCs w:val="24"/>
        </w:rPr>
        <w:t xml:space="preserve">. Praha: Libri, 1999. </w:t>
      </w:r>
    </w:p>
    <w:p w14:paraId="1A037A99" w14:textId="12830A70" w:rsidR="005A1082" w:rsidRDefault="005A1082" w:rsidP="005A1082">
      <w:pPr>
        <w:pStyle w:val="Textpoznpodarou"/>
        <w:spacing w:after="160"/>
        <w:rPr>
          <w:rFonts w:ascii="Times New Roman" w:hAnsi="Times New Roman" w:cs="Times New Roman"/>
          <w:sz w:val="24"/>
          <w:szCs w:val="24"/>
        </w:rPr>
      </w:pPr>
    </w:p>
    <w:p w14:paraId="0EFE7229" w14:textId="3EE97B85" w:rsidR="005A1082" w:rsidRPr="005A1082" w:rsidRDefault="005A1082" w:rsidP="005A1082">
      <w:pPr>
        <w:pStyle w:val="Textpoznpodarou"/>
        <w:spacing w:after="160"/>
        <w:rPr>
          <w:rFonts w:ascii="Times New Roman" w:hAnsi="Times New Roman" w:cs="Times New Roman"/>
          <w:sz w:val="24"/>
          <w:szCs w:val="24"/>
        </w:rPr>
      </w:pPr>
      <w:r>
        <w:rPr>
          <w:rFonts w:ascii="Times New Roman" w:hAnsi="Times New Roman" w:cs="Times New Roman"/>
          <w:sz w:val="24"/>
          <w:szCs w:val="24"/>
        </w:rPr>
        <w:t xml:space="preserve">10. </w:t>
      </w:r>
      <w:r w:rsidRPr="005A1082">
        <w:rPr>
          <w:rFonts w:ascii="Times New Roman" w:hAnsi="Times New Roman" w:cs="Times New Roman"/>
          <w:sz w:val="24"/>
          <w:szCs w:val="24"/>
        </w:rPr>
        <w:t xml:space="preserve">PUŠKIN, Alexandr Sergejevič, Josef HORA, Josef LIESLER a Bohumil MATHESIUS. </w:t>
      </w:r>
      <w:r w:rsidRPr="005A1082">
        <w:rPr>
          <w:rFonts w:ascii="Times New Roman" w:hAnsi="Times New Roman" w:cs="Times New Roman"/>
          <w:i/>
          <w:iCs/>
          <w:sz w:val="24"/>
          <w:szCs w:val="24"/>
        </w:rPr>
        <w:t>Eugen Oněgin</w:t>
      </w:r>
      <w:r w:rsidRPr="005A1082">
        <w:rPr>
          <w:rFonts w:ascii="Times New Roman" w:hAnsi="Times New Roman" w:cs="Times New Roman"/>
          <w:sz w:val="24"/>
          <w:szCs w:val="24"/>
        </w:rPr>
        <w:t xml:space="preserve">. Praha: Státní nakladatelství krásné literatury, 1956. </w:t>
      </w:r>
    </w:p>
    <w:p w14:paraId="48342FC5" w14:textId="77777777" w:rsidR="005A1082" w:rsidRPr="005A1082" w:rsidRDefault="005A1082" w:rsidP="005A1082">
      <w:pPr>
        <w:pStyle w:val="Textpoznpodarou"/>
        <w:spacing w:after="160"/>
        <w:rPr>
          <w:rFonts w:ascii="Times New Roman" w:hAnsi="Times New Roman" w:cs="Times New Roman"/>
          <w:sz w:val="24"/>
          <w:szCs w:val="24"/>
        </w:rPr>
      </w:pPr>
    </w:p>
    <w:p w14:paraId="63B51B56" w14:textId="51A16D4C" w:rsidR="00C651C4" w:rsidRPr="00C651C4" w:rsidRDefault="005A108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 xml:space="preserve">11. </w:t>
      </w:r>
      <w:r w:rsidR="00C651C4" w:rsidRPr="00C651C4">
        <w:rPr>
          <w:rFonts w:ascii="Times New Roman" w:hAnsi="Times New Roman" w:cs="Times New Roman"/>
          <w:sz w:val="24"/>
          <w:szCs w:val="24"/>
        </w:rPr>
        <w:t xml:space="preserve">ŠEDIVÝ, Jaroslav. </w:t>
      </w:r>
      <w:r w:rsidR="00C651C4" w:rsidRPr="002C1375">
        <w:rPr>
          <w:rFonts w:ascii="Times New Roman" w:hAnsi="Times New Roman" w:cs="Times New Roman"/>
          <w:i/>
          <w:iCs/>
          <w:sz w:val="24"/>
          <w:szCs w:val="24"/>
        </w:rPr>
        <w:t>Anatomie nezdařeného převratu</w:t>
      </w:r>
      <w:r w:rsidR="00C651C4" w:rsidRPr="00C651C4">
        <w:rPr>
          <w:rFonts w:ascii="Times New Roman" w:hAnsi="Times New Roman" w:cs="Times New Roman"/>
          <w:sz w:val="24"/>
          <w:szCs w:val="24"/>
        </w:rPr>
        <w:t>. 2. vyd. Praha: Nakladatelství a</w:t>
      </w:r>
      <w:r w:rsidR="009B0A97">
        <w:rPr>
          <w:rFonts w:ascii="Times New Roman" w:hAnsi="Times New Roman" w:cs="Times New Roman"/>
          <w:sz w:val="24"/>
          <w:szCs w:val="24"/>
        </w:rPr>
        <w:t> </w:t>
      </w:r>
      <w:r w:rsidR="00C651C4" w:rsidRPr="00C651C4">
        <w:rPr>
          <w:rFonts w:ascii="Times New Roman" w:hAnsi="Times New Roman" w:cs="Times New Roman"/>
          <w:sz w:val="24"/>
          <w:szCs w:val="24"/>
        </w:rPr>
        <w:t>vydavatelství Volvox Globator, 2000</w:t>
      </w:r>
      <w:r w:rsidR="00C651C4">
        <w:rPr>
          <w:rFonts w:ascii="Times New Roman" w:hAnsi="Times New Roman" w:cs="Times New Roman"/>
          <w:sz w:val="24"/>
          <w:szCs w:val="24"/>
        </w:rPr>
        <w:t>.</w:t>
      </w:r>
    </w:p>
    <w:p w14:paraId="6CFC9CCF" w14:textId="77777777" w:rsidR="00C651C4" w:rsidRDefault="00C651C4" w:rsidP="005A1082">
      <w:pPr>
        <w:pStyle w:val="Textpoznpodarou"/>
        <w:spacing w:after="160"/>
        <w:jc w:val="both"/>
        <w:rPr>
          <w:rFonts w:ascii="Times New Roman" w:hAnsi="Times New Roman" w:cs="Times New Roman"/>
          <w:sz w:val="24"/>
          <w:szCs w:val="24"/>
        </w:rPr>
      </w:pPr>
    </w:p>
    <w:p w14:paraId="7145574C" w14:textId="74D9BC84" w:rsidR="002C1375" w:rsidRDefault="005A108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12</w:t>
      </w:r>
      <w:r w:rsidR="0052116B">
        <w:rPr>
          <w:rFonts w:ascii="Times New Roman" w:hAnsi="Times New Roman" w:cs="Times New Roman"/>
          <w:sz w:val="24"/>
          <w:szCs w:val="24"/>
        </w:rPr>
        <w:t xml:space="preserve">. </w:t>
      </w:r>
      <w:r w:rsidR="002C1375" w:rsidRPr="00C651C4">
        <w:rPr>
          <w:rFonts w:ascii="Times New Roman" w:hAnsi="Times New Roman" w:cs="Times New Roman"/>
          <w:sz w:val="24"/>
          <w:szCs w:val="24"/>
        </w:rPr>
        <w:t xml:space="preserve">ŠVANKMAJER, Milan a kol. </w:t>
      </w:r>
      <w:r w:rsidR="002C1375" w:rsidRPr="002C1375">
        <w:rPr>
          <w:rFonts w:ascii="Times New Roman" w:hAnsi="Times New Roman" w:cs="Times New Roman"/>
          <w:i/>
          <w:iCs/>
          <w:sz w:val="24"/>
          <w:szCs w:val="24"/>
        </w:rPr>
        <w:t>Dějiny Ruska</w:t>
      </w:r>
      <w:r w:rsidR="002C1375" w:rsidRPr="00C651C4">
        <w:rPr>
          <w:rFonts w:ascii="Times New Roman" w:hAnsi="Times New Roman" w:cs="Times New Roman"/>
          <w:sz w:val="24"/>
          <w:szCs w:val="24"/>
        </w:rPr>
        <w:t>. 3. vyd. Praha: Lidové noviny, 1999</w:t>
      </w:r>
      <w:r w:rsidR="002C1375">
        <w:rPr>
          <w:rFonts w:ascii="Times New Roman" w:hAnsi="Times New Roman" w:cs="Times New Roman"/>
          <w:sz w:val="24"/>
          <w:szCs w:val="24"/>
        </w:rPr>
        <w:t>.</w:t>
      </w:r>
    </w:p>
    <w:p w14:paraId="66C12332" w14:textId="0C32E7E3" w:rsidR="00BA3A71" w:rsidRDefault="00BA3A71" w:rsidP="005A1082">
      <w:pPr>
        <w:pStyle w:val="Textpoznpodarou"/>
        <w:spacing w:after="160"/>
        <w:jc w:val="both"/>
        <w:rPr>
          <w:rFonts w:ascii="Times New Roman" w:hAnsi="Times New Roman" w:cs="Times New Roman"/>
          <w:sz w:val="24"/>
          <w:szCs w:val="24"/>
        </w:rPr>
      </w:pPr>
    </w:p>
    <w:p w14:paraId="07DF3CEB" w14:textId="116709AC" w:rsidR="009869F2" w:rsidRPr="009869F2" w:rsidRDefault="005A108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13</w:t>
      </w:r>
      <w:r w:rsidR="009869F2">
        <w:rPr>
          <w:rFonts w:ascii="Times New Roman" w:hAnsi="Times New Roman" w:cs="Times New Roman"/>
          <w:sz w:val="24"/>
          <w:szCs w:val="24"/>
        </w:rPr>
        <w:t xml:space="preserve">. </w:t>
      </w:r>
      <w:r w:rsidR="009869F2" w:rsidRPr="009869F2">
        <w:rPr>
          <w:rFonts w:ascii="Times New Roman" w:hAnsi="Times New Roman" w:cs="Times New Roman"/>
          <w:sz w:val="24"/>
          <w:szCs w:val="24"/>
        </w:rPr>
        <w:t xml:space="preserve">VERNADSKY, George. </w:t>
      </w:r>
      <w:r w:rsidR="009869F2" w:rsidRPr="009869F2">
        <w:rPr>
          <w:rFonts w:ascii="Times New Roman" w:hAnsi="Times New Roman" w:cs="Times New Roman"/>
          <w:i/>
          <w:iCs/>
          <w:sz w:val="24"/>
          <w:szCs w:val="24"/>
        </w:rPr>
        <w:t>A source book of Russian History: From Early Times to 1917</w:t>
      </w:r>
      <w:r w:rsidR="009869F2" w:rsidRPr="009869F2">
        <w:rPr>
          <w:rFonts w:ascii="Times New Roman" w:hAnsi="Times New Roman" w:cs="Times New Roman"/>
          <w:sz w:val="24"/>
          <w:szCs w:val="24"/>
        </w:rPr>
        <w:t>. Vol. II. Yale 1972</w:t>
      </w:r>
      <w:r w:rsidR="00EF0D27">
        <w:rPr>
          <w:rFonts w:ascii="Times New Roman" w:hAnsi="Times New Roman" w:cs="Times New Roman"/>
          <w:sz w:val="24"/>
          <w:szCs w:val="24"/>
        </w:rPr>
        <w:t>.</w:t>
      </w:r>
    </w:p>
    <w:p w14:paraId="5C955577" w14:textId="77777777" w:rsidR="009869F2" w:rsidRDefault="009869F2" w:rsidP="005A1082">
      <w:pPr>
        <w:pStyle w:val="Textpoznpodarou"/>
        <w:spacing w:after="160"/>
        <w:jc w:val="both"/>
        <w:rPr>
          <w:rFonts w:ascii="Times New Roman" w:hAnsi="Times New Roman" w:cs="Times New Roman"/>
          <w:sz w:val="24"/>
          <w:szCs w:val="24"/>
        </w:rPr>
      </w:pPr>
    </w:p>
    <w:p w14:paraId="7C92582A" w14:textId="242D8CB1" w:rsidR="002C1375" w:rsidRPr="00C651C4" w:rsidRDefault="00103272" w:rsidP="005A1082">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1</w:t>
      </w:r>
      <w:r w:rsidR="005A1082">
        <w:rPr>
          <w:rFonts w:ascii="Times New Roman" w:hAnsi="Times New Roman" w:cs="Times New Roman"/>
          <w:sz w:val="24"/>
          <w:szCs w:val="24"/>
        </w:rPr>
        <w:t>4</w:t>
      </w:r>
      <w:r w:rsidR="0052116B">
        <w:rPr>
          <w:rFonts w:ascii="Times New Roman" w:hAnsi="Times New Roman" w:cs="Times New Roman"/>
          <w:sz w:val="24"/>
          <w:szCs w:val="24"/>
        </w:rPr>
        <w:t xml:space="preserve">. </w:t>
      </w:r>
      <w:r w:rsidR="002C1375" w:rsidRPr="00C651C4">
        <w:rPr>
          <w:rFonts w:ascii="Times New Roman" w:hAnsi="Times New Roman" w:cs="Times New Roman"/>
          <w:sz w:val="24"/>
          <w:szCs w:val="24"/>
        </w:rPr>
        <w:t>VYDRA, Zbyněk, Michal ŘOUTIL, Jitka KOMENDOVÁ, Kateřina HLOUŠKOVÁ a</w:t>
      </w:r>
      <w:r w:rsidR="009B0A97">
        <w:rPr>
          <w:rFonts w:ascii="Times New Roman" w:hAnsi="Times New Roman" w:cs="Times New Roman"/>
          <w:sz w:val="24"/>
          <w:szCs w:val="24"/>
        </w:rPr>
        <w:t> </w:t>
      </w:r>
      <w:r w:rsidR="002C1375" w:rsidRPr="00C651C4">
        <w:rPr>
          <w:rFonts w:ascii="Times New Roman" w:hAnsi="Times New Roman" w:cs="Times New Roman"/>
          <w:sz w:val="24"/>
          <w:szCs w:val="24"/>
        </w:rPr>
        <w:t xml:space="preserve">Michal TÉRA. </w:t>
      </w:r>
      <w:r w:rsidR="002C1375" w:rsidRPr="002C1375">
        <w:rPr>
          <w:rFonts w:ascii="Times New Roman" w:hAnsi="Times New Roman" w:cs="Times New Roman"/>
          <w:i/>
          <w:iCs/>
          <w:sz w:val="24"/>
          <w:szCs w:val="24"/>
        </w:rPr>
        <w:t>Dějiny Ruska</w:t>
      </w:r>
      <w:r w:rsidR="002C1375" w:rsidRPr="00C651C4">
        <w:rPr>
          <w:rFonts w:ascii="Times New Roman" w:hAnsi="Times New Roman" w:cs="Times New Roman"/>
          <w:sz w:val="24"/>
          <w:szCs w:val="24"/>
        </w:rPr>
        <w:t>. Praha: NLN, Nakladatelství Lidové noviny, 2017</w:t>
      </w:r>
      <w:r w:rsidR="002C1375">
        <w:rPr>
          <w:rFonts w:ascii="Times New Roman" w:hAnsi="Times New Roman" w:cs="Times New Roman"/>
          <w:sz w:val="24"/>
          <w:szCs w:val="24"/>
        </w:rPr>
        <w:t>.</w:t>
      </w:r>
    </w:p>
    <w:p w14:paraId="154D3993" w14:textId="27370036" w:rsidR="002C1375" w:rsidRDefault="002C1375" w:rsidP="005A1082">
      <w:pPr>
        <w:pStyle w:val="Textpoznpodarou"/>
        <w:spacing w:after="160"/>
        <w:jc w:val="both"/>
        <w:rPr>
          <w:rFonts w:ascii="Times New Roman" w:hAnsi="Times New Roman" w:cs="Times New Roman"/>
          <w:sz w:val="24"/>
          <w:szCs w:val="24"/>
        </w:rPr>
      </w:pPr>
    </w:p>
    <w:p w14:paraId="040FEDB7" w14:textId="22019470" w:rsidR="00156EDC" w:rsidRPr="00156EDC" w:rsidRDefault="00156EDC" w:rsidP="005A1082">
      <w:pPr>
        <w:pStyle w:val="Textpoznpodarou"/>
        <w:spacing w:after="160"/>
        <w:jc w:val="both"/>
        <w:rPr>
          <w:rFonts w:ascii="Times New Roman" w:hAnsi="Times New Roman" w:cs="Times New Roman"/>
          <w:sz w:val="32"/>
          <w:szCs w:val="32"/>
        </w:rPr>
      </w:pPr>
      <w:r w:rsidRPr="00156EDC">
        <w:rPr>
          <w:rFonts w:ascii="Times New Roman" w:hAnsi="Times New Roman" w:cs="Times New Roman"/>
          <w:sz w:val="24"/>
          <w:szCs w:val="24"/>
        </w:rPr>
        <w:t xml:space="preserve">15. ŽVÁČEK, Dušan. </w:t>
      </w:r>
      <w:r w:rsidRPr="00156EDC">
        <w:rPr>
          <w:rFonts w:ascii="Times New Roman" w:hAnsi="Times New Roman" w:cs="Times New Roman"/>
          <w:i/>
          <w:iCs/>
          <w:sz w:val="24"/>
          <w:szCs w:val="24"/>
        </w:rPr>
        <w:t>Kapitoly z teorie překladu I (odborný překlad)</w:t>
      </w:r>
      <w:r w:rsidRPr="00156EDC">
        <w:rPr>
          <w:rFonts w:ascii="Times New Roman" w:hAnsi="Times New Roman" w:cs="Times New Roman"/>
          <w:sz w:val="24"/>
          <w:szCs w:val="24"/>
        </w:rPr>
        <w:t>. Olomouc: Vydavatelství Univerzity Palackého, 1995</w:t>
      </w:r>
      <w:r>
        <w:rPr>
          <w:rFonts w:ascii="Times New Roman" w:hAnsi="Times New Roman" w:cs="Times New Roman"/>
          <w:sz w:val="24"/>
          <w:szCs w:val="24"/>
        </w:rPr>
        <w:t>.</w:t>
      </w:r>
    </w:p>
    <w:p w14:paraId="49B6E5AB" w14:textId="77777777" w:rsidR="005A1082" w:rsidRDefault="005A1082" w:rsidP="00D527FE">
      <w:pPr>
        <w:pStyle w:val="Textpoznpodarou"/>
        <w:jc w:val="both"/>
        <w:rPr>
          <w:rFonts w:ascii="Times New Roman" w:hAnsi="Times New Roman" w:cs="Times New Roman"/>
          <w:sz w:val="28"/>
          <w:szCs w:val="28"/>
          <w:u w:val="single"/>
        </w:rPr>
      </w:pPr>
    </w:p>
    <w:p w14:paraId="70C1088F" w14:textId="77777777" w:rsidR="005A1082" w:rsidRDefault="005A1082" w:rsidP="00D527FE">
      <w:pPr>
        <w:pStyle w:val="Textpoznpodarou"/>
        <w:jc w:val="both"/>
        <w:rPr>
          <w:rFonts w:ascii="Times New Roman" w:hAnsi="Times New Roman" w:cs="Times New Roman"/>
          <w:sz w:val="28"/>
          <w:szCs w:val="28"/>
          <w:u w:val="single"/>
        </w:rPr>
      </w:pPr>
    </w:p>
    <w:p w14:paraId="14B7F68B" w14:textId="1E0EAC4F" w:rsidR="00BA3A71" w:rsidRPr="005A1082" w:rsidRDefault="002C1375" w:rsidP="00D527FE">
      <w:pPr>
        <w:pStyle w:val="Textpoznpodarou"/>
        <w:jc w:val="both"/>
        <w:rPr>
          <w:rFonts w:ascii="Times New Roman" w:hAnsi="Times New Roman" w:cs="Times New Roman"/>
          <w:b/>
          <w:bCs/>
          <w:sz w:val="28"/>
          <w:szCs w:val="28"/>
        </w:rPr>
      </w:pPr>
      <w:r w:rsidRPr="005A1082">
        <w:rPr>
          <w:rFonts w:ascii="Times New Roman" w:hAnsi="Times New Roman" w:cs="Times New Roman"/>
          <w:b/>
          <w:bCs/>
          <w:sz w:val="28"/>
          <w:szCs w:val="28"/>
        </w:rPr>
        <w:t xml:space="preserve">Internetové zdroje </w:t>
      </w:r>
    </w:p>
    <w:p w14:paraId="4424B67A" w14:textId="77777777" w:rsidR="002C1375" w:rsidRDefault="002C1375" w:rsidP="00D527FE">
      <w:pPr>
        <w:pStyle w:val="Textpoznpodarou"/>
        <w:jc w:val="both"/>
        <w:rPr>
          <w:rFonts w:ascii="Times New Roman" w:hAnsi="Times New Roman" w:cs="Times New Roman"/>
          <w:sz w:val="24"/>
          <w:szCs w:val="24"/>
        </w:rPr>
      </w:pPr>
    </w:p>
    <w:p w14:paraId="05D2C938" w14:textId="1F30D73E" w:rsidR="002C1375" w:rsidRPr="00D914FF" w:rsidRDefault="002C1375" w:rsidP="00F06A0A">
      <w:pPr>
        <w:pStyle w:val="Textpoznpodarou"/>
        <w:spacing w:after="160"/>
        <w:jc w:val="both"/>
        <w:rPr>
          <w:rFonts w:ascii="Times New Roman" w:hAnsi="Times New Roman" w:cs="Times New Roman"/>
          <w:sz w:val="24"/>
          <w:szCs w:val="24"/>
        </w:rPr>
      </w:pPr>
      <w:r w:rsidRPr="00D914FF">
        <w:rPr>
          <w:rFonts w:ascii="Times New Roman" w:hAnsi="Times New Roman" w:cs="Times New Roman"/>
          <w:sz w:val="24"/>
          <w:szCs w:val="24"/>
        </w:rPr>
        <w:t>1</w:t>
      </w:r>
      <w:r w:rsidR="00156EDC">
        <w:rPr>
          <w:rFonts w:ascii="Times New Roman" w:hAnsi="Times New Roman" w:cs="Times New Roman"/>
          <w:sz w:val="24"/>
          <w:szCs w:val="24"/>
        </w:rPr>
        <w:t>6</w:t>
      </w:r>
      <w:r w:rsidRPr="00D914FF">
        <w:rPr>
          <w:rFonts w:ascii="Times New Roman" w:hAnsi="Times New Roman" w:cs="Times New Roman"/>
          <w:sz w:val="24"/>
          <w:szCs w:val="24"/>
        </w:rPr>
        <w:t xml:space="preserve">. </w:t>
      </w:r>
      <w:r w:rsidRPr="00D914FF">
        <w:rPr>
          <w:rFonts w:ascii="Times New Roman" w:hAnsi="Times New Roman" w:cs="Times New Roman"/>
          <w:i/>
          <w:iCs/>
          <w:sz w:val="24"/>
          <w:szCs w:val="24"/>
        </w:rPr>
        <w:t>Ottova encyklopedie obecných vědomostí</w:t>
      </w:r>
      <w:r w:rsidRPr="00D914FF">
        <w:rPr>
          <w:rFonts w:ascii="Times New Roman" w:hAnsi="Times New Roman" w:cs="Times New Roman"/>
          <w:sz w:val="24"/>
          <w:szCs w:val="24"/>
        </w:rPr>
        <w:t xml:space="preserve"> na CD-ROM, 1997.</w:t>
      </w:r>
    </w:p>
    <w:p w14:paraId="3F952D7F" w14:textId="77777777" w:rsidR="00D863C8" w:rsidRPr="00D914FF" w:rsidRDefault="00D863C8" w:rsidP="00F06A0A">
      <w:pPr>
        <w:pStyle w:val="Textpoznpodarou"/>
        <w:spacing w:after="160"/>
        <w:jc w:val="both"/>
        <w:rPr>
          <w:rFonts w:ascii="Times New Roman" w:hAnsi="Times New Roman" w:cs="Times New Roman"/>
          <w:sz w:val="24"/>
          <w:szCs w:val="24"/>
        </w:rPr>
      </w:pPr>
    </w:p>
    <w:p w14:paraId="3BB0796F" w14:textId="2C531558" w:rsidR="00950C19" w:rsidRPr="00D914FF" w:rsidRDefault="00950C19" w:rsidP="00F06A0A">
      <w:pPr>
        <w:pStyle w:val="Textpoznpodarou"/>
        <w:spacing w:after="160"/>
        <w:jc w:val="both"/>
        <w:rPr>
          <w:rFonts w:ascii="Times New Roman" w:hAnsi="Times New Roman" w:cs="Times New Roman"/>
          <w:sz w:val="24"/>
          <w:szCs w:val="24"/>
        </w:rPr>
      </w:pPr>
      <w:r w:rsidRPr="00D914FF">
        <w:rPr>
          <w:rFonts w:ascii="Times New Roman" w:hAnsi="Times New Roman" w:cs="Times New Roman"/>
          <w:sz w:val="24"/>
          <w:szCs w:val="24"/>
        </w:rPr>
        <w:t>1</w:t>
      </w:r>
      <w:r w:rsidR="00156EDC">
        <w:rPr>
          <w:rFonts w:ascii="Times New Roman" w:hAnsi="Times New Roman" w:cs="Times New Roman"/>
          <w:sz w:val="24"/>
          <w:szCs w:val="24"/>
        </w:rPr>
        <w:t>7</w:t>
      </w:r>
      <w:r w:rsidRPr="00D914FF">
        <w:rPr>
          <w:rFonts w:ascii="Times New Roman" w:hAnsi="Times New Roman" w:cs="Times New Roman"/>
          <w:sz w:val="24"/>
          <w:szCs w:val="24"/>
        </w:rPr>
        <w:t xml:space="preserve">. </w:t>
      </w:r>
      <w:r w:rsidRPr="00D914FF">
        <w:rPr>
          <w:rFonts w:ascii="Times New Roman" w:hAnsi="Times New Roman" w:cs="Times New Roman"/>
          <w:sz w:val="24"/>
          <w:szCs w:val="24"/>
          <w:lang w:val="ru-RU"/>
        </w:rPr>
        <w:t xml:space="preserve">КУРАШОВ, В.А., ЕГОРОВА, Е.В. </w:t>
      </w:r>
      <w:r w:rsidRPr="00D914FF">
        <w:rPr>
          <w:rFonts w:ascii="Times New Roman" w:hAnsi="Times New Roman" w:cs="Times New Roman"/>
          <w:sz w:val="24"/>
          <w:szCs w:val="24"/>
        </w:rPr>
        <w:t>Влияние заграничного похода 1813 - 1814 гг. на формирование движения декабристов</w:t>
      </w:r>
      <w:r w:rsidRPr="00D914FF">
        <w:rPr>
          <w:rFonts w:ascii="Times New Roman" w:hAnsi="Times New Roman" w:cs="Times New Roman"/>
          <w:sz w:val="24"/>
          <w:szCs w:val="24"/>
          <w:lang w:val="ru-RU"/>
        </w:rPr>
        <w:t xml:space="preserve">. </w:t>
      </w:r>
      <w:r w:rsidRPr="00D914FF">
        <w:rPr>
          <w:rFonts w:ascii="Times New Roman" w:hAnsi="Times New Roman" w:cs="Times New Roman"/>
          <w:sz w:val="24"/>
          <w:szCs w:val="24"/>
          <w:lang w:val="en-GB"/>
        </w:rPr>
        <w:t>[</w:t>
      </w:r>
      <w:r w:rsidRPr="00D914FF">
        <w:rPr>
          <w:rFonts w:ascii="Times New Roman" w:hAnsi="Times New Roman" w:cs="Times New Roman"/>
          <w:sz w:val="24"/>
          <w:szCs w:val="24"/>
        </w:rPr>
        <w:t>online</w:t>
      </w:r>
      <w:r w:rsidRPr="00D914FF">
        <w:rPr>
          <w:rFonts w:ascii="Times New Roman" w:hAnsi="Times New Roman" w:cs="Times New Roman"/>
          <w:sz w:val="24"/>
          <w:szCs w:val="24"/>
          <w:lang w:val="en-GB"/>
        </w:rPr>
        <w:t>]</w:t>
      </w:r>
      <w:r w:rsidRPr="00D914FF">
        <w:rPr>
          <w:rFonts w:ascii="Times New Roman" w:hAnsi="Times New Roman" w:cs="Times New Roman"/>
          <w:sz w:val="24"/>
          <w:szCs w:val="24"/>
        </w:rPr>
        <w:t>.</w:t>
      </w:r>
    </w:p>
    <w:p w14:paraId="7C2F6911" w14:textId="77777777" w:rsidR="00950C19" w:rsidRPr="00D914FF" w:rsidRDefault="00950C19" w:rsidP="00F06A0A">
      <w:pPr>
        <w:pStyle w:val="Textpoznpodarou"/>
        <w:spacing w:after="160"/>
        <w:jc w:val="both"/>
        <w:rPr>
          <w:rFonts w:ascii="Times New Roman" w:hAnsi="Times New Roman" w:cs="Times New Roman"/>
          <w:sz w:val="24"/>
          <w:szCs w:val="24"/>
        </w:rPr>
      </w:pPr>
      <w:r w:rsidRPr="00D914FF">
        <w:rPr>
          <w:rFonts w:ascii="Times New Roman" w:hAnsi="Times New Roman" w:cs="Times New Roman"/>
          <w:sz w:val="24"/>
          <w:szCs w:val="24"/>
        </w:rPr>
        <w:t xml:space="preserve">Dostupné z: </w:t>
      </w:r>
      <w:hyperlink r:id="rId8" w:history="1">
        <w:r w:rsidRPr="00D914FF">
          <w:rPr>
            <w:rStyle w:val="Hypertextovodkaz"/>
            <w:rFonts w:ascii="Times New Roman" w:hAnsi="Times New Roman" w:cs="Times New Roman"/>
            <w:sz w:val="24"/>
            <w:szCs w:val="24"/>
          </w:rPr>
          <w:t>https://sciff.ru/wp-content/uploads/2020/07/Sciff_6_46.pdf</w:t>
        </w:r>
      </w:hyperlink>
      <w:r w:rsidRPr="00D914FF">
        <w:rPr>
          <w:rFonts w:ascii="Times New Roman" w:hAnsi="Times New Roman" w:cs="Times New Roman"/>
          <w:sz w:val="24"/>
          <w:szCs w:val="24"/>
        </w:rPr>
        <w:t xml:space="preserve"> </w:t>
      </w:r>
    </w:p>
    <w:p w14:paraId="0A0CA4D7" w14:textId="77777777" w:rsidR="00950C19" w:rsidRPr="00D914FF" w:rsidRDefault="00950C19" w:rsidP="00F06A0A">
      <w:pPr>
        <w:pStyle w:val="Textpoznpodarou"/>
        <w:spacing w:after="160"/>
        <w:jc w:val="both"/>
        <w:rPr>
          <w:rFonts w:ascii="Times New Roman" w:hAnsi="Times New Roman" w:cs="Times New Roman"/>
          <w:sz w:val="24"/>
          <w:szCs w:val="24"/>
        </w:rPr>
      </w:pPr>
    </w:p>
    <w:p w14:paraId="0D001C09" w14:textId="0E3C1F79" w:rsidR="00950C19" w:rsidRPr="00D914FF" w:rsidRDefault="00156EDC" w:rsidP="00F06A0A">
      <w:pPr>
        <w:pStyle w:val="Textpoznpodarou"/>
        <w:spacing w:after="160"/>
        <w:jc w:val="both"/>
        <w:rPr>
          <w:rFonts w:ascii="Times New Roman" w:hAnsi="Times New Roman" w:cs="Times New Roman"/>
          <w:bCs/>
          <w:iCs/>
          <w:sz w:val="24"/>
          <w:szCs w:val="24"/>
        </w:rPr>
      </w:pPr>
      <w:r>
        <w:rPr>
          <w:rFonts w:ascii="Times New Roman" w:hAnsi="Times New Roman" w:cs="Times New Roman"/>
          <w:sz w:val="24"/>
          <w:szCs w:val="24"/>
        </w:rPr>
        <w:t>18</w:t>
      </w:r>
      <w:r w:rsidR="00950C19" w:rsidRPr="00D914FF">
        <w:rPr>
          <w:rFonts w:ascii="Times New Roman" w:hAnsi="Times New Roman" w:cs="Times New Roman"/>
          <w:sz w:val="24"/>
          <w:szCs w:val="24"/>
        </w:rPr>
        <w:t xml:space="preserve">. </w:t>
      </w:r>
      <w:r w:rsidR="00950C19" w:rsidRPr="00D914FF">
        <w:rPr>
          <w:rFonts w:ascii="Times New Roman" w:hAnsi="Times New Roman" w:cs="Times New Roman"/>
          <w:sz w:val="24"/>
          <w:szCs w:val="24"/>
          <w:lang w:val="ru-RU"/>
        </w:rPr>
        <w:t xml:space="preserve">ПАРШИНА, А.В. </w:t>
      </w:r>
      <w:r w:rsidR="00950C19" w:rsidRPr="00D914FF">
        <w:rPr>
          <w:rFonts w:ascii="Times New Roman" w:hAnsi="Times New Roman" w:cs="Times New Roman"/>
          <w:i/>
          <w:iCs/>
          <w:sz w:val="24"/>
          <w:szCs w:val="24"/>
          <w:lang w:val="ru-RU"/>
        </w:rPr>
        <w:t>Иберо – американские революции и планы восстания декабристов</w:t>
      </w:r>
      <w:r w:rsidR="00950C19" w:rsidRPr="00D914FF">
        <w:rPr>
          <w:rFonts w:ascii="Times New Roman" w:hAnsi="Times New Roman" w:cs="Times New Roman"/>
          <w:bCs/>
          <w:iCs/>
          <w:sz w:val="24"/>
          <w:szCs w:val="24"/>
          <w:lang w:val="ru-RU"/>
        </w:rPr>
        <w:t>. [</w:t>
      </w:r>
      <w:r w:rsidR="00950C19" w:rsidRPr="00D914FF">
        <w:rPr>
          <w:rFonts w:ascii="Times New Roman" w:hAnsi="Times New Roman" w:cs="Times New Roman"/>
          <w:bCs/>
          <w:iCs/>
          <w:sz w:val="24"/>
          <w:szCs w:val="24"/>
        </w:rPr>
        <w:t>online</w:t>
      </w:r>
      <w:r w:rsidR="00950C19" w:rsidRPr="00D914FF">
        <w:rPr>
          <w:rFonts w:ascii="Times New Roman" w:hAnsi="Times New Roman" w:cs="Times New Roman"/>
          <w:bCs/>
          <w:iCs/>
          <w:sz w:val="24"/>
          <w:szCs w:val="24"/>
          <w:lang w:val="ru-RU"/>
        </w:rPr>
        <w:t>]</w:t>
      </w:r>
      <w:r w:rsidR="00950C19" w:rsidRPr="00D914FF">
        <w:rPr>
          <w:rFonts w:ascii="Times New Roman" w:hAnsi="Times New Roman" w:cs="Times New Roman"/>
          <w:bCs/>
          <w:iCs/>
          <w:sz w:val="24"/>
          <w:szCs w:val="24"/>
        </w:rPr>
        <w:t>.</w:t>
      </w:r>
    </w:p>
    <w:p w14:paraId="584033F3" w14:textId="77777777" w:rsidR="00950C19" w:rsidRPr="00D914FF" w:rsidRDefault="00950C19" w:rsidP="00F06A0A">
      <w:pPr>
        <w:pStyle w:val="Textpoznpodarou"/>
        <w:spacing w:after="160"/>
        <w:jc w:val="both"/>
        <w:rPr>
          <w:rFonts w:ascii="Times New Roman" w:hAnsi="Times New Roman" w:cs="Times New Roman"/>
          <w:bCs/>
          <w:iCs/>
          <w:sz w:val="24"/>
          <w:szCs w:val="24"/>
        </w:rPr>
      </w:pPr>
      <w:r w:rsidRPr="00D914FF">
        <w:rPr>
          <w:rFonts w:ascii="Times New Roman" w:hAnsi="Times New Roman" w:cs="Times New Roman"/>
          <w:bCs/>
          <w:iCs/>
          <w:sz w:val="24"/>
          <w:szCs w:val="24"/>
        </w:rPr>
        <w:t xml:space="preserve">Dostupné z: </w:t>
      </w:r>
      <w:hyperlink r:id="rId9" w:history="1">
        <w:r w:rsidRPr="00D914FF">
          <w:rPr>
            <w:rStyle w:val="Hypertextovodkaz"/>
            <w:rFonts w:ascii="Times New Roman" w:hAnsi="Times New Roman" w:cs="Times New Roman"/>
            <w:sz w:val="24"/>
            <w:szCs w:val="24"/>
          </w:rPr>
          <w:t>https://dspace.spbu.ru/</w:t>
        </w:r>
      </w:hyperlink>
      <w:r w:rsidRPr="00D914FF">
        <w:rPr>
          <w:rFonts w:ascii="Times New Roman" w:hAnsi="Times New Roman" w:cs="Times New Roman"/>
          <w:sz w:val="24"/>
          <w:szCs w:val="24"/>
        </w:rPr>
        <w:t xml:space="preserve"> </w:t>
      </w:r>
    </w:p>
    <w:p w14:paraId="1841BCD0" w14:textId="77777777" w:rsidR="00950C19" w:rsidRPr="00D914FF" w:rsidRDefault="00950C19" w:rsidP="00F06A0A">
      <w:pPr>
        <w:pStyle w:val="Textpoznpodarou"/>
        <w:spacing w:after="160"/>
        <w:jc w:val="both"/>
        <w:rPr>
          <w:rFonts w:ascii="Times New Roman" w:hAnsi="Times New Roman" w:cs="Times New Roman"/>
          <w:sz w:val="24"/>
          <w:szCs w:val="24"/>
        </w:rPr>
      </w:pPr>
    </w:p>
    <w:p w14:paraId="0CF3D3DC" w14:textId="74D59161" w:rsidR="00597AE3" w:rsidRPr="00D914FF" w:rsidRDefault="00156EDC" w:rsidP="00F06A0A">
      <w:pPr>
        <w:pStyle w:val="Textpoznpodarou"/>
        <w:spacing w:after="160"/>
        <w:jc w:val="both"/>
        <w:rPr>
          <w:rFonts w:ascii="Times New Roman" w:hAnsi="Times New Roman" w:cs="Times New Roman"/>
          <w:sz w:val="24"/>
          <w:szCs w:val="24"/>
        </w:rPr>
      </w:pPr>
      <w:r>
        <w:rPr>
          <w:rFonts w:ascii="Times New Roman" w:hAnsi="Times New Roman" w:cs="Times New Roman"/>
          <w:sz w:val="24"/>
          <w:szCs w:val="24"/>
        </w:rPr>
        <w:t>19</w:t>
      </w:r>
      <w:r w:rsidR="00597AE3" w:rsidRPr="00D914FF">
        <w:rPr>
          <w:rFonts w:ascii="Times New Roman" w:hAnsi="Times New Roman" w:cs="Times New Roman"/>
          <w:sz w:val="24"/>
          <w:szCs w:val="24"/>
        </w:rPr>
        <w:t xml:space="preserve">. </w:t>
      </w:r>
      <w:r w:rsidR="00597AE3" w:rsidRPr="00D914FF">
        <w:rPr>
          <w:rFonts w:ascii="Times New Roman" w:hAnsi="Times New Roman" w:cs="Times New Roman"/>
          <w:sz w:val="24"/>
          <w:szCs w:val="24"/>
          <w:lang w:val="ru-RU"/>
        </w:rPr>
        <w:t>ЦАМУТАЛИ</w:t>
      </w:r>
      <w:r w:rsidR="00597AE3" w:rsidRPr="00D914FF">
        <w:rPr>
          <w:rFonts w:ascii="Times New Roman" w:hAnsi="Times New Roman" w:cs="Times New Roman"/>
          <w:sz w:val="24"/>
          <w:szCs w:val="24"/>
        </w:rPr>
        <w:t>,</w:t>
      </w:r>
      <w:r w:rsidR="00597AE3" w:rsidRPr="00D914FF">
        <w:rPr>
          <w:rFonts w:ascii="Times New Roman" w:hAnsi="Times New Roman" w:cs="Times New Roman"/>
          <w:sz w:val="24"/>
          <w:szCs w:val="24"/>
          <w:lang w:val="ru-RU"/>
        </w:rPr>
        <w:t xml:space="preserve"> А.Н.</w:t>
      </w:r>
      <w:r w:rsidR="00597AE3" w:rsidRPr="00D914FF">
        <w:rPr>
          <w:rFonts w:ascii="Times New Roman" w:hAnsi="Times New Roman" w:cs="Times New Roman"/>
          <w:sz w:val="24"/>
          <w:szCs w:val="24"/>
        </w:rPr>
        <w:t xml:space="preserve">, </w:t>
      </w:r>
      <w:r w:rsidR="00597AE3" w:rsidRPr="00D914FF">
        <w:rPr>
          <w:rFonts w:ascii="Times New Roman" w:hAnsi="Times New Roman" w:cs="Times New Roman"/>
          <w:sz w:val="24"/>
          <w:szCs w:val="24"/>
          <w:lang w:val="ru-RU"/>
        </w:rPr>
        <w:t>БЕЛОУСОВ</w:t>
      </w:r>
      <w:r w:rsidR="00597AE3" w:rsidRPr="00D914FF">
        <w:rPr>
          <w:rFonts w:ascii="Times New Roman" w:hAnsi="Times New Roman" w:cs="Times New Roman"/>
          <w:sz w:val="24"/>
          <w:szCs w:val="24"/>
        </w:rPr>
        <w:t>,</w:t>
      </w:r>
      <w:r w:rsidR="00597AE3" w:rsidRPr="00D914FF">
        <w:rPr>
          <w:rFonts w:ascii="Times New Roman" w:hAnsi="Times New Roman" w:cs="Times New Roman"/>
          <w:sz w:val="24"/>
          <w:szCs w:val="24"/>
          <w:lang w:val="ru-RU"/>
        </w:rPr>
        <w:t xml:space="preserve"> М</w:t>
      </w:r>
      <w:r w:rsidR="00597AE3" w:rsidRPr="00D914FF">
        <w:rPr>
          <w:rFonts w:ascii="Times New Roman" w:hAnsi="Times New Roman" w:cs="Times New Roman"/>
          <w:sz w:val="24"/>
          <w:szCs w:val="24"/>
        </w:rPr>
        <w:t>.</w:t>
      </w:r>
      <w:r w:rsidR="00597AE3" w:rsidRPr="00D914FF">
        <w:rPr>
          <w:rFonts w:ascii="Times New Roman" w:hAnsi="Times New Roman" w:cs="Times New Roman"/>
          <w:sz w:val="24"/>
          <w:szCs w:val="24"/>
          <w:lang w:val="ru-RU"/>
        </w:rPr>
        <w:t>С</w:t>
      </w:r>
      <w:r w:rsidR="00597AE3" w:rsidRPr="00D914FF">
        <w:rPr>
          <w:rFonts w:ascii="Times New Roman" w:hAnsi="Times New Roman" w:cs="Times New Roman"/>
          <w:sz w:val="24"/>
          <w:szCs w:val="24"/>
        </w:rPr>
        <w:t xml:space="preserve">. </w:t>
      </w:r>
      <w:r w:rsidR="00597AE3" w:rsidRPr="00D914FF">
        <w:rPr>
          <w:rFonts w:ascii="Times New Roman" w:hAnsi="Times New Roman" w:cs="Times New Roman"/>
          <w:i/>
          <w:iCs/>
          <w:sz w:val="24"/>
          <w:szCs w:val="24"/>
        </w:rPr>
        <w:t>190-</w:t>
      </w:r>
      <w:r w:rsidR="002C1375" w:rsidRPr="00D914FF">
        <w:rPr>
          <w:rFonts w:ascii="Times New Roman" w:hAnsi="Times New Roman" w:cs="Times New Roman"/>
          <w:i/>
          <w:iCs/>
          <w:sz w:val="24"/>
          <w:szCs w:val="24"/>
          <w:lang w:val="ru-RU"/>
        </w:rPr>
        <w:t>летие</w:t>
      </w:r>
      <w:r w:rsidR="00597AE3" w:rsidRPr="00D914FF">
        <w:rPr>
          <w:rFonts w:ascii="Times New Roman" w:hAnsi="Times New Roman" w:cs="Times New Roman"/>
          <w:i/>
          <w:iCs/>
          <w:sz w:val="24"/>
          <w:szCs w:val="24"/>
        </w:rPr>
        <w:t xml:space="preserve"> </w:t>
      </w:r>
      <w:r w:rsidR="002C1375" w:rsidRPr="00D914FF">
        <w:rPr>
          <w:rFonts w:ascii="Times New Roman" w:hAnsi="Times New Roman" w:cs="Times New Roman"/>
          <w:i/>
          <w:iCs/>
          <w:sz w:val="24"/>
          <w:szCs w:val="24"/>
          <w:lang w:val="ru-RU"/>
        </w:rPr>
        <w:t>восстания</w:t>
      </w:r>
      <w:r w:rsidR="00597AE3" w:rsidRPr="00D914FF">
        <w:rPr>
          <w:rFonts w:ascii="Times New Roman" w:hAnsi="Times New Roman" w:cs="Times New Roman"/>
          <w:i/>
          <w:iCs/>
          <w:sz w:val="24"/>
          <w:szCs w:val="24"/>
        </w:rPr>
        <w:t xml:space="preserve"> </w:t>
      </w:r>
      <w:r w:rsidR="002C1375" w:rsidRPr="00D914FF">
        <w:rPr>
          <w:rFonts w:ascii="Times New Roman" w:hAnsi="Times New Roman" w:cs="Times New Roman"/>
          <w:i/>
          <w:iCs/>
          <w:sz w:val="24"/>
          <w:szCs w:val="24"/>
          <w:lang w:val="ru-RU"/>
        </w:rPr>
        <w:t>декабристов</w:t>
      </w:r>
      <w:r w:rsidR="00597AE3" w:rsidRPr="00D914FF">
        <w:rPr>
          <w:rFonts w:ascii="Times New Roman" w:hAnsi="Times New Roman" w:cs="Times New Roman"/>
          <w:sz w:val="24"/>
          <w:szCs w:val="24"/>
        </w:rPr>
        <w:t>. [online].</w:t>
      </w:r>
    </w:p>
    <w:p w14:paraId="01136595" w14:textId="77777777" w:rsidR="00597AE3" w:rsidRPr="00D914FF" w:rsidRDefault="00597AE3" w:rsidP="00F06A0A">
      <w:pPr>
        <w:pStyle w:val="Textpoznpodarou"/>
        <w:spacing w:after="160"/>
        <w:jc w:val="both"/>
        <w:rPr>
          <w:rFonts w:ascii="Times New Roman" w:hAnsi="Times New Roman" w:cs="Times New Roman"/>
          <w:sz w:val="24"/>
          <w:szCs w:val="24"/>
        </w:rPr>
      </w:pPr>
      <w:r w:rsidRPr="00D914FF">
        <w:rPr>
          <w:rFonts w:ascii="Times New Roman" w:hAnsi="Times New Roman" w:cs="Times New Roman"/>
          <w:sz w:val="24"/>
          <w:szCs w:val="24"/>
        </w:rPr>
        <w:t xml:space="preserve">Dostupné z: </w:t>
      </w:r>
      <w:hyperlink r:id="rId10" w:history="1">
        <w:r w:rsidRPr="00D914FF">
          <w:rPr>
            <w:rStyle w:val="Hypertextovodkaz"/>
            <w:rFonts w:ascii="Times New Roman" w:hAnsi="Times New Roman" w:cs="Times New Roman"/>
            <w:sz w:val="24"/>
            <w:szCs w:val="24"/>
          </w:rPr>
          <w:t>https://dspace.spbu.ru/</w:t>
        </w:r>
      </w:hyperlink>
      <w:r w:rsidRPr="00D914FF">
        <w:rPr>
          <w:rFonts w:ascii="Times New Roman" w:hAnsi="Times New Roman" w:cs="Times New Roman"/>
          <w:sz w:val="24"/>
          <w:szCs w:val="24"/>
        </w:rPr>
        <w:t xml:space="preserve">  </w:t>
      </w:r>
    </w:p>
    <w:p w14:paraId="2AE6ED19" w14:textId="305970F9" w:rsidR="00597AE3" w:rsidRPr="00D914FF" w:rsidRDefault="00597AE3" w:rsidP="00F06A0A">
      <w:pPr>
        <w:pStyle w:val="Textpoznpodarou"/>
        <w:spacing w:after="160"/>
        <w:jc w:val="both"/>
        <w:rPr>
          <w:rFonts w:ascii="Times New Roman" w:hAnsi="Times New Roman" w:cs="Times New Roman"/>
          <w:sz w:val="24"/>
          <w:szCs w:val="24"/>
        </w:rPr>
      </w:pPr>
    </w:p>
    <w:p w14:paraId="1E3980F1" w14:textId="77777777" w:rsidR="00156EDC" w:rsidRDefault="00156EDC" w:rsidP="00156EDC"/>
    <w:p w14:paraId="6C80482A" w14:textId="77777777" w:rsidR="00156EDC" w:rsidRDefault="00156EDC" w:rsidP="00156EDC"/>
    <w:p w14:paraId="6B6E2FAF" w14:textId="77777777" w:rsidR="00156EDC" w:rsidRDefault="00156EDC" w:rsidP="00156EDC"/>
    <w:p w14:paraId="0CAEF049" w14:textId="77777777" w:rsidR="00156EDC" w:rsidRDefault="00156EDC" w:rsidP="00156EDC"/>
    <w:p w14:paraId="2043BDCC" w14:textId="77777777" w:rsidR="00156EDC" w:rsidRDefault="00156EDC" w:rsidP="00156EDC"/>
    <w:p w14:paraId="40EE80DF" w14:textId="77777777" w:rsidR="00156EDC" w:rsidRDefault="00156EDC" w:rsidP="00156EDC"/>
    <w:p w14:paraId="6858368E" w14:textId="77777777" w:rsidR="00156EDC" w:rsidRDefault="00156EDC" w:rsidP="00156EDC"/>
    <w:p w14:paraId="34EA3129" w14:textId="18D2C18E" w:rsidR="0077491F" w:rsidRPr="00156EDC" w:rsidRDefault="0077491F" w:rsidP="00156EDC">
      <w:pPr>
        <w:pStyle w:val="Nadpis1"/>
        <w:rPr>
          <w:rFonts w:ascii="Times New Roman" w:hAnsi="Times New Roman" w:cs="Times New Roman"/>
          <w:b/>
          <w:bCs/>
          <w:color w:val="auto"/>
          <w:sz w:val="28"/>
          <w:szCs w:val="28"/>
        </w:rPr>
      </w:pPr>
      <w:bookmarkStart w:id="30" w:name="_Toc75379843"/>
      <w:r w:rsidRPr="00156EDC">
        <w:rPr>
          <w:rFonts w:ascii="Times New Roman" w:hAnsi="Times New Roman" w:cs="Times New Roman"/>
          <w:b/>
          <w:bCs/>
          <w:color w:val="auto"/>
          <w:sz w:val="28"/>
          <w:szCs w:val="28"/>
        </w:rPr>
        <w:lastRenderedPageBreak/>
        <w:t xml:space="preserve">9 </w:t>
      </w:r>
      <w:r w:rsidR="008340DE" w:rsidRPr="00156EDC">
        <w:rPr>
          <w:rFonts w:ascii="Times New Roman" w:hAnsi="Times New Roman" w:cs="Times New Roman"/>
          <w:b/>
          <w:bCs/>
          <w:color w:val="auto"/>
          <w:sz w:val="28"/>
          <w:szCs w:val="28"/>
        </w:rPr>
        <w:t>P</w:t>
      </w:r>
      <w:r w:rsidR="000855B1" w:rsidRPr="00156EDC">
        <w:rPr>
          <w:rFonts w:ascii="Times New Roman" w:hAnsi="Times New Roman" w:cs="Times New Roman"/>
          <w:b/>
          <w:bCs/>
          <w:color w:val="auto"/>
          <w:sz w:val="28"/>
          <w:szCs w:val="28"/>
        </w:rPr>
        <w:t>ŘÍLOHA</w:t>
      </w:r>
      <w:bookmarkEnd w:id="30"/>
      <w:r w:rsidR="000855B1" w:rsidRPr="00156EDC">
        <w:rPr>
          <w:rFonts w:ascii="Times New Roman" w:hAnsi="Times New Roman" w:cs="Times New Roman"/>
          <w:b/>
          <w:bCs/>
          <w:color w:val="auto"/>
          <w:sz w:val="28"/>
          <w:szCs w:val="28"/>
        </w:rPr>
        <w:t xml:space="preserve"> </w:t>
      </w:r>
    </w:p>
    <w:p w14:paraId="3C1AC01E" w14:textId="77777777" w:rsidR="003F424F" w:rsidRDefault="003F424F" w:rsidP="00D527FE">
      <w:pPr>
        <w:jc w:val="both"/>
        <w:rPr>
          <w:rFonts w:ascii="Times New Roman" w:hAnsi="Times New Roman" w:cs="Times New Roman"/>
          <w:sz w:val="24"/>
          <w:szCs w:val="24"/>
        </w:rPr>
      </w:pPr>
    </w:p>
    <w:p w14:paraId="3960F927" w14:textId="77777777" w:rsidR="00276441" w:rsidRPr="00482CAD" w:rsidRDefault="00276441" w:rsidP="001974E1">
      <w:pPr>
        <w:jc w:val="both"/>
        <w:rPr>
          <w:rFonts w:ascii="Times New Roman" w:hAnsi="Times New Roman" w:cs="Times New Roman"/>
          <w:sz w:val="24"/>
          <w:szCs w:val="24"/>
        </w:rPr>
      </w:pPr>
      <w:r w:rsidRPr="00482CAD">
        <w:rPr>
          <w:rFonts w:ascii="Times New Roman" w:hAnsi="Times New Roman" w:cs="Times New Roman"/>
          <w:sz w:val="24"/>
          <w:szCs w:val="24"/>
        </w:rPr>
        <w:t xml:space="preserve">Н.А. Троицкий </w:t>
      </w:r>
    </w:p>
    <w:p w14:paraId="31755CCB" w14:textId="30BAFAA5" w:rsidR="003F424F" w:rsidRDefault="00276441" w:rsidP="001974E1">
      <w:pPr>
        <w:jc w:val="both"/>
        <w:rPr>
          <w:rFonts w:ascii="Times New Roman" w:hAnsi="Times New Roman" w:cs="Times New Roman"/>
          <w:b/>
          <w:bCs/>
          <w:sz w:val="24"/>
          <w:szCs w:val="24"/>
          <w:lang w:val="ru-RU"/>
        </w:rPr>
      </w:pPr>
      <w:r w:rsidRPr="00276441">
        <w:rPr>
          <w:rFonts w:ascii="Times New Roman" w:hAnsi="Times New Roman" w:cs="Times New Roman"/>
          <w:b/>
          <w:bCs/>
          <w:sz w:val="24"/>
          <w:szCs w:val="24"/>
          <w:lang w:val="ru-RU"/>
        </w:rPr>
        <w:t>Россия в XIX веке. Курс лекций</w:t>
      </w:r>
    </w:p>
    <w:p w14:paraId="0D44FEA5" w14:textId="77777777" w:rsidR="00276441" w:rsidRDefault="00276441" w:rsidP="001974E1">
      <w:pPr>
        <w:jc w:val="both"/>
        <w:rPr>
          <w:rFonts w:ascii="Times New Roman" w:hAnsi="Times New Roman" w:cs="Times New Roman"/>
          <w:sz w:val="24"/>
          <w:szCs w:val="24"/>
          <w:lang w:val="ru-RU"/>
        </w:rPr>
      </w:pPr>
    </w:p>
    <w:p w14:paraId="57BCE574" w14:textId="684DD72E" w:rsidR="00276441" w:rsidRPr="00256544" w:rsidRDefault="00276441" w:rsidP="001974E1">
      <w:pPr>
        <w:jc w:val="both"/>
        <w:rPr>
          <w:rFonts w:ascii="Times New Roman" w:hAnsi="Times New Roman" w:cs="Times New Roman"/>
          <w:b/>
          <w:bCs/>
          <w:sz w:val="24"/>
          <w:szCs w:val="24"/>
          <w:lang w:val="ru-RU"/>
        </w:rPr>
      </w:pPr>
      <w:r w:rsidRPr="00256544">
        <w:rPr>
          <w:rFonts w:ascii="Times New Roman" w:hAnsi="Times New Roman" w:cs="Times New Roman"/>
          <w:b/>
          <w:bCs/>
          <w:sz w:val="24"/>
          <w:szCs w:val="24"/>
          <w:lang w:val="ru-RU"/>
        </w:rPr>
        <w:t>Декабристы</w:t>
      </w:r>
    </w:p>
    <w:p w14:paraId="04BB7261" w14:textId="2AE9A7E1" w:rsidR="00276441" w:rsidRPr="00256544" w:rsidRDefault="00276441" w:rsidP="001974E1">
      <w:pPr>
        <w:jc w:val="both"/>
        <w:rPr>
          <w:rFonts w:ascii="Times New Roman" w:hAnsi="Times New Roman" w:cs="Times New Roman"/>
          <w:b/>
          <w:bCs/>
          <w:sz w:val="24"/>
          <w:szCs w:val="24"/>
          <w:lang w:val="ru-RU"/>
        </w:rPr>
      </w:pPr>
      <w:r w:rsidRPr="00256544">
        <w:rPr>
          <w:rFonts w:ascii="Times New Roman" w:hAnsi="Times New Roman" w:cs="Times New Roman"/>
          <w:b/>
          <w:bCs/>
          <w:sz w:val="24"/>
          <w:szCs w:val="24"/>
          <w:lang w:val="ru-RU"/>
        </w:rPr>
        <w:t xml:space="preserve">Становление </w:t>
      </w:r>
    </w:p>
    <w:p w14:paraId="261FA18C" w14:textId="7724EC87" w:rsidR="00276441" w:rsidRPr="00B90BDB" w:rsidRDefault="00276441" w:rsidP="001974E1">
      <w:pPr>
        <w:jc w:val="both"/>
        <w:rPr>
          <w:rFonts w:ascii="Times New Roman" w:hAnsi="Times New Roman" w:cs="Times New Roman"/>
          <w:sz w:val="24"/>
          <w:szCs w:val="24"/>
          <w:lang w:val="ru-RU"/>
        </w:rPr>
      </w:pPr>
      <w:r w:rsidRPr="00CB54E2">
        <w:rPr>
          <w:rFonts w:ascii="Times New Roman" w:hAnsi="Times New Roman" w:cs="Times New Roman"/>
          <w:sz w:val="24"/>
          <w:szCs w:val="24"/>
          <w:lang w:val="ru-RU"/>
        </w:rPr>
        <w:t xml:space="preserve">Когда и как появились в России первые революционеры – декабристы? Ответить на этот вопрос и легко, и трудно: легко потому, что почти все источники декабризма известны, а трудно потому, что они многочисленны и разнообразны. Главным источником революционной идеологии декабристов были противоречия российской действительности, т. е. между потребностями национального развития и феодально-крепостническими порядками, которые тормозили национальный прогресс. Самым нетерпимым для передовых русских людей было крепостное право. Оно олицетворяло все зло феодализма – царившие повсюду деспотизм и произвол, гражданское бесправие большей части народа, экономическое отставание страны, раздиравшие ее социальные коллизии. Из самой жизни, а также из передовой литературы (особенно из книги А.Н. Радищева «Путешествие из Петербурга в Москву» и комедии Д.И. Фонвизина «Недоросль») будущие декабристы черпали впечатления, толкавшие их к выводу: надо отменить крепостное право, преобразовать Россию из самодержавного в конституционное государство. Размышлять об этом они начали еще до войны 1812 г. Война же резко ускорила рост их политического сознания. В войне с Наполеоном приняли участие 115 будущих декабристов (все, кто из них тогда был способен носить оружие). Даже 16-летний Никита Муравьев бежал на фронт из родительского дома. Все декабристы – участники войны были удостоены боевых наград. Только за Бородинское сражение шесть из них, в том числе П.И. Пестель и М.С. Лунин, получили золотые шпаги с надписью «За храбрость». Война окончательно разбудила революционное сознание декабристов, поскольку свела их с простыми тружениками – крестьянами, ремесленниками и т. д. – не как господ с холопами, а как соратников в защите Отечества, и поэтому заставила их больше, чем когда-либо, задуматься над судьбами России и ее народа. А.А. Бестужев прямо называл войну 1812 г. «началом свободомыслия в России». «Мы были дети 1812 года», – заявил от имени всех декабристов М.И. Муравьев-Апостол. Воздействие войны 1812 г. на будущих декабристов усилилось в заграничных походах 1813-1815 гг., когда они воочию увидели то, о чем знали только из европейской литературы и понаслышке: жизнь людей без крепостного права. Тот же А.А. Бестужев свидетельствовал: «Сравнение со своим естественно произвело вопрос – почему же не так у нас?» Будущие декабристы «заразились» настроением, которое B.О. Ключевский удачно назвал «патриотической скорбью». Видеть русский народ, «первый в Европе по славе и могуществу», как они считали, в цепях крепостничества после исторических побед 1812- 1815 гг. стало для них невыносимым. Отныне резко возрос их интерес, пробудившийся еще до 1812 г., к европейской просветительной философии, к </w:t>
      </w:r>
      <w:r w:rsidRPr="00CB54E2">
        <w:rPr>
          <w:rFonts w:ascii="Times New Roman" w:hAnsi="Times New Roman" w:cs="Times New Roman"/>
          <w:sz w:val="24"/>
          <w:szCs w:val="24"/>
          <w:lang w:val="ru-RU"/>
        </w:rPr>
        <w:lastRenderedPageBreak/>
        <w:t xml:space="preserve">законодательству Англии, конституциям США, Франции, Испании, к политическим катаклизмам на Западе 1812- 1815 гг., которые, но словам Пестеля, «познакомили умы с революциями, с возможностями и удобностями оные производить. Передовые дворяне, включая офицеров, даже некоторых генералов и крупных чиновников, ждали, что Александр I, победив Наполеона, даст крестьянам России волю, а стране – конституцию. По мере того как выяснялось, что царь не уступит ни того, ни другого, они все больше разочаровывались в нем: ореол реформатора мерк в их глазах, обнажая его истинное лицо самодержца и крепостника. Символически выглядел пассаж, свидетелями которого стали будущие декабристы. В «Записках» И.Д. Якушкина читаем, как торжественно встречал Петербург летом 1814 г. гвардию, вернувшуюся из Парижа. «Показался император на славном рыжем коне, с обнаженной шпагой, которую уже он готов был опустить перед императрицей. Мы им любовались. Но в эту самую минуту почти перед его лошадью перебежал через улицу мужик. Император дал шпоры своей лошади и бросился на бегущего с обнаженной шпагой. Полиция приняла мужика в палки. Мы не верили собственным глазам и отвернулись, стыдясь за любимого нами царя. Это было во мне первое разочарование на его счет; я невольно вспомнил о кошке, обращенной в красавицу, которая не могла видеть мыши, не бросившись на нее». Именно с 1814 г. движение декабристов делает первые шаги. Одно за другим складываются четыре объединения, которые вошли в историю как преддекабристские . Они не имели ни устава, ни программы, ни четкой организации, ни даже определенного состава, а заняты были политическими дискуссиями о том, как изменить «зло существующего порядка вещей». Входили в них очень разные люди, которые большей частью стали позднее выдающимися декабристами. «Орден русских рыцарей» возглавляли два отпрыска высшей знати – граф М.А. Дмитриев-Мамонов и гвардейский генерал М.Ф. Орлов. Первый из них был сыном фаворита Екатерины II A.M. Дмитриева-Мамонова, одним из богатейших людей России. В 1812 г. он сформировал на свои средства целый полк для борьбы с Наполеоном. М.Ф. Орлов – племянник другого фаворита Екатерины, Г.Г. Орлова, и зять одного из самых знаменитых героев 1812 г. Н.Н. Раевского; он прославился в походах 1812-1814 гг. Именно М.Ф. Орлов 30 марта 1814 г. принял капитуляцию Парижа. Причастны к «Ордену» были два видных декабриста – Н.И. Тургенев и М.Н. Новиков (племянник замечательного просветителя XVIII в. Н.И. Новикова), легендарный партизан 1812 г. Денис Давыдов, возможно, и А.Х. Бенкендорф (будущий шеф жандармов). «Орден» замышлял установить в России конституционную монархию, но не имел согласованного плана действий, поскольку не было и единомыслия между участниками «Ордена». Давыдов писал об Орлове: «Как он ни дюж, а ни ему, ни бешеному Мамонову не стряхнуть абсолютизма в России». «Священная артель» офицеров Генерального штаба тоже имела двух лидеров. Ими были братья Муравьевы: Николай Николаевич (впоследствии известный полководец, герой Крымской войны и наместник Кавказа Муравьев-Карский) и Александр Николаевич– позднее основатель Союза спасения, а после амнистии генерал, нижегородский военный губернатор. К ним примкнули третий из братьев Муравьевых Михаил (будущий «Вешатель»), герой походов 1812-1814 гг. И.Г. Бурцов, а также царскосельские лицеисты, самые близкие друзья А.С. Пушкина – И.И. Пущин и А.А. Дельвиг. «Священная артель» устроила свой быт по-республикански: одно из помещений офицерских казарм, где жили члены «артели», </w:t>
      </w:r>
      <w:r w:rsidRPr="00CB54E2">
        <w:rPr>
          <w:rFonts w:ascii="Times New Roman" w:hAnsi="Times New Roman" w:cs="Times New Roman"/>
          <w:sz w:val="24"/>
          <w:szCs w:val="24"/>
          <w:lang w:val="ru-RU"/>
        </w:rPr>
        <w:lastRenderedPageBreak/>
        <w:t xml:space="preserve">украшал «вечевой колокол», по звону которого все «артельщики» собирались на беседы. Они не только осуждали крепостное право, но и грезили о республике. Семеновская артель (офицеров лейб-гвардии Семеновского полка) была самой крупной из преддекабристских организаций. Ее составляли 15-20 человек, среди которых выделялись такие вожаки зрелого декабризма, как С.П. Трубецкой, С.И. МуравьевАпостол, И.Д. Якушкин. Артель просуществовала всего несколько месяцев 1815 г. Александр I узнал о ней и повелел «прекратить сборища офицеров». Четвертой преддекабристской организацией историки считают кружок «первого декабриста» В.Ф. Раевского в Каменец-Подольске на Украине. Он возник около 1816 г. До нас дошли имена четырех его членов (три офицера и губернский доктор) да несколько политических стихотворений Раевского, которые являются идейным памятником кружка. Вот для примера две строки из них: Чем выше здание – тем ближе к разрушенью… Кто ближе к скипетру, тот ближе к ниспаденью! Все преддекабристские объединения существовали легально или полулегально, а 9 февраля 1816 г. группа членов «Священной» и Семеновской артелей во главе с А.Н. Муравьевым учредила тайную, первую собственно декабристскую организацию – Союз спасения. Из новых лиц сюда вошли будущие лидеры Северного и Южного обществ Никита Муравьев и Павел Пестель, поэт и воин Федор Глинка, художник-медальер, почетный член Академии художеств граф Ф.П. Толстой (двоюродный дядя Льва Толстого), а также М.С. Лунин – один из самых выдающихся и, может быть, самый яркий из декабристов, «друг Марса, Вакха и Венеры» (как называл его Пушкин), человек, о молодечестве которого ходили легенды; в 1813 г. он не оробел в защиту чести товарищей вызвать на дуэль брата царя, Константина Павловича, а в 1816 г. первым из декабристов вызвался на цареубийство. Всего в Союзе спасения было 30 членов. Каждый из них имел в активе боевые кампании 1813-1814 гг., десятки сражений, ордена, медали, чины (23- летний Александр Муравьев был уже полковником!), а их средний возраст составлял 21 год. Союз спасения принял устав, его главным автором был Пестель. Устав дал Союзу новое название, которое, однако, не прижилось в литературе («Общество истинных и верных сынов Отечества»), и определил его цели – уничтожить крепостное право и заменить самодержавие конституционной монархией. Встал вопрос: как добиться этого? Большинство Союза, следуя принципу «Мнения правят миром», предлагало готовить в стране такое общественное мнение, которое со временем принудило бы царя к обнародованию конституции. Меньшая часть искала более радикальные меры. Лунин предложил свой план цареубийства, он заключался в том, чтобы отряд смельчаков в масках встретил карету царя на Царскосельской дороге и покончил бы с ним Ударами кинжалов. Когда Пестель в ответ на это стал доказывать, что заговорщикам нужно еще устроить тайное общество, согласовать свои мнения, выработать конституцию и т.д., Лунин досадливо отмахнулся от его идеи «наперед енциклопедию написать, а уж потом к революции приступить». Разногласия внутри Союза спасения усиливались. В сентябре 1817 г., когда гвардия сопровождала царскую семью в Москву, члены Союза (в основном гвардейские офицеры) провели совещание, известное как Московский заговор. Здесь предложил себя в цареубийцы штабс-капитан И.Д. Якушкин. Меланхолический Якушкин, Казалось, молча обнажал Цареубийственный кинжал – так писал об этом Пушкин в 10-й главе «Евгения Онегина». Собственно, Якушкин предлагал пустить в ход не кинжал, а пистолет, и не один, а целых два: при выходе Александра I из Успенского собора в </w:t>
      </w:r>
      <w:r w:rsidRPr="00CB54E2">
        <w:rPr>
          <w:rFonts w:ascii="Times New Roman" w:hAnsi="Times New Roman" w:cs="Times New Roman"/>
          <w:sz w:val="24"/>
          <w:szCs w:val="24"/>
          <w:lang w:val="ru-RU"/>
        </w:rPr>
        <w:lastRenderedPageBreak/>
        <w:t xml:space="preserve">Кремле после церковной службы убить из одного пистолета царя, а из другого – себя, имитируя таким образом дворянскую дуэль со смертельным исходом для обеих сторон. Мысль Якушкина поддержали лишь единицы, почти все «ужасались об оной и говорить». В итоге Союз запретил покушение на цареубийство из-за «скудности средств к достижению цели», как объяснил потом на следствии С.И. Муравьев-Апостол (убить царя считалось возможным, но у заговорщиков не было сил для последующего переворота). Разногласия завели Союз спасения в тупик. Активные члены Союза решили ликвидировать свою организацию и создать новую, более сплоченную, широкую и действенную. А пока разрабатывался устав нового союза, декабристы договорились, чтобы не терять времени и люден, полезных для заговора, создать переходное общество, которое объединило бы таких людей и подготовило их к вступлению в новый союз. Так в октябре 1817 г. в Москве было создано «Военное общество» – второе тайное общество декабристов. «Военное общество» сыграло роль как бы контрольного фильтра. Сквозь него были пропущены основные кадры Союза спасения и новые люди, которых еще следовало проверить. В результате одна (большая) часть членов «Военного общества» выдержала революционный искус и была принята в Союз благоденствия, другая же часть отошла от движения. В числе отошедших были не только случайные люди, как, например, братья В.А. и Л.А. Перовские – позднее крупные сановники с уникальной родословной: внуки некоронованного царя, фаворита и супруга императрицы Елизаветы Петровны А. Г. Разумовского и деды цареубийцы Софьи Перовской. Отошел от декабризма и Павел Александрович Катенин – драматург, поэт (с 1833 г. – академик), друг А.С. Пушкина и А.С. Грибоедова, автор популярного в XIX в. революционного гимна: Отечество наше страдает Под игом твоим, о злодей! Коль нас деспотизм угнетает, То свергнем мы трон и царей. В январе 1818 г. «Военное общество» было распущено и вместо него начал действовать Союз благоденствия – третье тайное общество декабристов. Этот союз имел уже более 200 членов. Среди них вновь появились М.Ф. Орлов и Н.И. Тургенев, которые не участвовали в Союзе спасения, а также впервые примкнувшие к декабризму полковник П.Х. Граббе (ранее – любимый адъютант М.Б. Барклая де Толли, а позднее – генераладъютант, атаман Войска Донского, граф) и знаменитый впоследствии философ П.Я. Чаадаев – адресат пушкинского послания «Пока свободою горим…» Союз благоденствия имел устав под названием «Зеленая книга» (по цвету переплета: зеленый цвет – цвет надежды). Его составила комиссия в составе Никиты и Михаила Муравьевых, С.П. Трубецкого и П.И. Колошина. Она взяла за основу устав прусского тайного патриотического общества 1808-1810 гг. «Тугендбунд» («Союз добродетели»), изъяв из него требования о защите существующего строя. Не зря декабрист В.Л. Давыдов (единоутробный брат генерала Н.Н. Раевского и двоюродный – А.П. Ермолова и Дениса Давыдова) каламбурил, что он был «членом не Тугендбунда, а просто бунта». По уставу Союз благоденствия делился на управы. Главной была Коренная управа в Петербурге. Ей подчинялись деловые и побочные управы как в столице, так и на местах – в Москве, Нижнем Новгороде, Полтаве, Кишиневе, Тульчине (побочные управы готовили кандидатов к вступлению в Союз). Всех управ – и деловых, и побочных – было 15. Тульчинскую деловую управу возглавил Пестель. Кроме того, Союз благоденствия руководил «вольными обществами», т. е. легальными литературными кружками, такими, как «Вольное общество любителей российской словесности» в Петербурге и «Общество громкого смеха» в Москве. В </w:t>
      </w:r>
      <w:r w:rsidRPr="00CB54E2">
        <w:rPr>
          <w:rFonts w:ascii="Times New Roman" w:hAnsi="Times New Roman" w:cs="Times New Roman"/>
          <w:sz w:val="24"/>
          <w:szCs w:val="24"/>
          <w:lang w:val="ru-RU"/>
        </w:rPr>
        <w:lastRenderedPageBreak/>
        <w:t xml:space="preserve">состав литературного общества «Зеленая лампа», представлявшего собой побочную управу Союза благоденствия, входил А.С. Пушкин. Величайший поэт России, которого, по выражению Ф.Ф. Вигеля, «сама судьба всегда совала в среду недовольных», был близок со многими декабристами: он дружил с К.Ф. Рылеевым, М.Ф. Орловым, М.С. Луниным, В.К. Кюхельбекером, В.Ф. Раевским, В.Л. Давыдовым, особенно же с И.И. Пущиным, был знаком с П.И. Пестелем, Никитой Муравьевым, С.П. Трубецким, Н.И. Тургеневым, С.И. Муравьевым-Апостолом, И.Д. Якушкиным, С.Г. Волконским и др. В январе 1825 г. при свидании с Пушкиным в с. Михайловском Пущин сказал ему о существовании тайного общества и, возможно, о планах его. Декабристы считали Пушкина своим единомышленником, но не принимали его в организацию главным образом потому, что хотели сохранить его для России как поэта, уберечь от расправы. Союз благоденствия был и многолюднее Союза спасения, и демократичнее: в него могли быть приняты не только дворяне, но и все вообще свободные мужчины с 18 лет. Что касается женщин, то устав рекомендовал использовать их для распространения идей Союза благоденствия. В дошедшем до нас тексте «Зеленой книги» ставились задачи, известные всем членам Союза, а именно создание передового общественного мнения, которое подготовило бы примерно к 1840 г. «общее развержение умов», т. е. (как можно было понять, хотя прямо об этом не говорилось) революцию. Для этого «Зеленая книга» предписывала каждому из членов Союза выбрать одну из четырех «отраслей» деятельности: человеколюбие, образование, правосудие, общественное хозяйство. Тон «Зеленой книги» был настолько благонамерен, что один из ее авторов Михаил Муравьев предлагал даже представить ее на утверждение Александру I. «Зеленая книга» и дала основание М.Н. Покровскому квалифицировать Союз благоденствия как «пеструю кучу болтающих интеллигентов» вроде Репетилова из «Горя от ума», который хвастается перед Чацким: У нас есть общество, и тайные собранья По четвергам. Секретнейший союз… Шумим, братец, шумим. Этот «секретнейший союз» репетиловых и есть, по мнению М.Н. Покровского, «несомненная карикатура» на Союз благоденствия. В действительности благонамеренность «Зеленой книги» имела конспиративное назначение. Тот ее текст, который дошел до нас, – это лишь ее первая часть. По словам Пестеля, ее содержание «было не что иное, как пустой отвод от настоящей цели на случай открытия общества». Истинная же, «сокровенная» цель (как выразился на следствии А.Н. Муравьев) формулировалась во второй части «Зеленой книги», которая была известна только членам Коренной управы. Своей «сокровенной» целью Союз благоденствия считал уничтожение самодержавия и крепостничества, т. е. унаследовал цель Союза спасения. Но с 1820 г. Союз благоденствия пошел дальше: на историческом заседании его Коренной управы в петербургской квартире Федора Глинки (возле Мариинского оперного театра) в январе 1820 г. Пестель сделал доклад о формах государственного устройства, изложив «все выгоды и все невыгоды как монархического, так и республиканского правлений», после чего все участники заседания единогласно высказались за республику. Так впервые была поставлена задача преобразования России в республику. Определив новую цель, Союз благоденствия изыскал и средства ее достижения. Если Союз спасения не пришел к единому мнению о том, как добиться поставленной цели, то новый союз это сделал, избрав на своем съезде в Москве (начало января 1821 г.) тактику военной революции , которой декабристы и </w:t>
      </w:r>
      <w:r w:rsidRPr="00CB54E2">
        <w:rPr>
          <w:rFonts w:ascii="Times New Roman" w:hAnsi="Times New Roman" w:cs="Times New Roman"/>
          <w:sz w:val="24"/>
          <w:szCs w:val="24"/>
          <w:lang w:val="ru-RU"/>
        </w:rPr>
        <w:lastRenderedPageBreak/>
        <w:t>руководствовались отныне до конца, на всех этапах движения. Смысл тактики военной революции заключался в следующем: государственный переворот осуществляет армия без участия народа, хотя и для его блага. Ряд причин объясняет нам, почему декабристы избрали именно эту тактику. Во-первых, все они были дворяне, оторванные от простых тружеников по своему происхождению, и боялись стихии народного гнева. «С восстанием крестьян, – считал С.П. Трубецкой, – неминуемо соединены будут ужасы, которых никакое воображение представить себе не может». Такой взгляд был вполне оправдан, ибо народ в России тогда был политически темен и подвержен разрушительному вирусу пугачевщины. Подобную точку зрения разделяли не только умеренные декабристы вроде В.И. Штейнгеля, но и радикалы, как Александр Бестужев. Далее, декабристами были, как правило, представители военной знати, офицеры и генералы, что и побуждало их ориентироваться на армию. Учитывали они и опыт дворцовых переворотов в России XVIII в. силами гвардии, особенно переворота 11 марта 1801 г., когда Павел I пал жертвой офицерского заговора. Наконец, и опыт военных революций на Западе 1820-1821 гг. (в Испании, Португалии, Неаполе, Пьемонте) убеждал декабристов в том, что именно тактика военной революции сулит им успех. 1820 год можно считать переломным в развитии декабризма. До этого года декабристы, хотя и одобряли результаты Французской революции XVIII в., считали неприемлемым ее главное средство – восстание народа. Поэтому они и сомневались, принимать ли революцию в принципе. Только открытие тактики военной революции, как подметил В.В. Пугачев, окончательно сделало их революционерами. Впрочем, ряд членов Союза благоденствия выступили против радикализма в программе и тактике. Именно с целью урегулировать разногласия и был созван в Москве январский 1821 г. съезд уполномоченных от управ Союза. Собрались 11 человек – почти все умеренные: Н.И. Тургенев, Ф.Н. Глинка, П.Х. Граббе, И.Г. Бурцев, М.Н. Муравьев, братья И.А. и М.А. Фонвизины и /83/ др. Радикалами были только генерал М.Ф. Орлов и его адъютант К.А. Охотников, который, естественно, разделял взгляды своего генерала. Орлов выступил на съезде сенсационно – за немедленный военный переворот, взяв на себя почин осуществить это силами своей 16-тысячной гвардейской дивизии. Съезд отверг его предложения как «неистовые». Тогда Орлов, «хлопнув дверью», ушел со съезда и вообще из Союза. Вторую сенсацию вызвала на съезде информация Ф.Н. Глинки о том, что агенты царизма напали на след заговорщиков. Чтобы сбить их со следа, съезд решил фиктивно распустить Союз, под этим предлогом удалить из него ненадежных членов и создать новую, еще более конспиративную организацию. Умеренные (среди них – М.Н. Муравьев, будущий «Вешатель») одобрили роспуск Союза и отошли от движения. Радикалы же начали строить два новых общества.</w:t>
      </w:r>
      <w:r w:rsidRPr="00B90BDB">
        <w:rPr>
          <w:rFonts w:ascii="Times New Roman" w:hAnsi="Times New Roman" w:cs="Times New Roman"/>
          <w:sz w:val="24"/>
          <w:szCs w:val="24"/>
          <w:lang w:val="ru-RU"/>
        </w:rPr>
        <w:t xml:space="preserve"> </w:t>
      </w:r>
    </w:p>
    <w:p w14:paraId="102E49FC" w14:textId="77777777" w:rsidR="00276441" w:rsidRPr="00276441" w:rsidRDefault="00276441" w:rsidP="001974E1">
      <w:pPr>
        <w:jc w:val="both"/>
        <w:rPr>
          <w:rFonts w:ascii="Times New Roman" w:hAnsi="Times New Roman" w:cs="Times New Roman"/>
          <w:b/>
          <w:bCs/>
          <w:sz w:val="24"/>
          <w:szCs w:val="24"/>
          <w:lang w:val="ru-RU"/>
        </w:rPr>
      </w:pPr>
    </w:p>
    <w:p w14:paraId="03E2BC67" w14:textId="77777777" w:rsidR="003F424F" w:rsidRDefault="003F424F" w:rsidP="001974E1">
      <w:pPr>
        <w:jc w:val="both"/>
        <w:rPr>
          <w:rFonts w:ascii="Times New Roman" w:hAnsi="Times New Roman" w:cs="Times New Roman"/>
          <w:b/>
          <w:bCs/>
          <w:sz w:val="28"/>
          <w:szCs w:val="28"/>
        </w:rPr>
      </w:pPr>
    </w:p>
    <w:p w14:paraId="5567EE55" w14:textId="77777777" w:rsidR="003F424F" w:rsidRDefault="003F424F" w:rsidP="001974E1">
      <w:pPr>
        <w:jc w:val="both"/>
        <w:rPr>
          <w:rFonts w:ascii="Times New Roman" w:hAnsi="Times New Roman" w:cs="Times New Roman"/>
          <w:b/>
          <w:bCs/>
          <w:sz w:val="28"/>
          <w:szCs w:val="28"/>
        </w:rPr>
      </w:pPr>
    </w:p>
    <w:p w14:paraId="23BBC4C9" w14:textId="77777777" w:rsidR="00256544" w:rsidRDefault="00256544" w:rsidP="001974E1">
      <w:pPr>
        <w:jc w:val="both"/>
        <w:rPr>
          <w:rFonts w:ascii="Times New Roman" w:hAnsi="Times New Roman" w:cs="Times New Roman"/>
          <w:b/>
          <w:bCs/>
          <w:sz w:val="24"/>
          <w:szCs w:val="24"/>
          <w:lang w:val="ru-RU"/>
        </w:rPr>
      </w:pPr>
    </w:p>
    <w:p w14:paraId="436A74BA" w14:textId="77777777" w:rsidR="00256544" w:rsidRDefault="00256544" w:rsidP="001974E1">
      <w:pPr>
        <w:jc w:val="both"/>
        <w:rPr>
          <w:rFonts w:ascii="Times New Roman" w:hAnsi="Times New Roman" w:cs="Times New Roman"/>
          <w:b/>
          <w:bCs/>
          <w:sz w:val="24"/>
          <w:szCs w:val="24"/>
          <w:lang w:val="ru-RU"/>
        </w:rPr>
      </w:pPr>
    </w:p>
    <w:p w14:paraId="52DBECB0" w14:textId="75792417" w:rsidR="001974E1" w:rsidRPr="008307AA" w:rsidRDefault="001974E1" w:rsidP="001974E1">
      <w:pPr>
        <w:jc w:val="both"/>
        <w:rPr>
          <w:rFonts w:ascii="Times New Roman" w:hAnsi="Times New Roman" w:cs="Times New Roman"/>
          <w:b/>
          <w:bCs/>
          <w:sz w:val="24"/>
          <w:szCs w:val="24"/>
          <w:lang w:val="ru-RU"/>
        </w:rPr>
      </w:pPr>
      <w:r w:rsidRPr="008307AA">
        <w:rPr>
          <w:rFonts w:ascii="Times New Roman" w:hAnsi="Times New Roman" w:cs="Times New Roman"/>
          <w:b/>
          <w:bCs/>
          <w:sz w:val="24"/>
          <w:szCs w:val="24"/>
          <w:lang w:val="ru-RU"/>
        </w:rPr>
        <w:lastRenderedPageBreak/>
        <w:t xml:space="preserve">Тайные общества 1821—1825 гг. </w:t>
      </w:r>
    </w:p>
    <w:p w14:paraId="5A14000A" w14:textId="77777777" w:rsidR="001974E1" w:rsidRPr="008307AA" w:rsidRDefault="001974E1" w:rsidP="001974E1">
      <w:pPr>
        <w:jc w:val="both"/>
        <w:rPr>
          <w:rFonts w:ascii="Times New Roman" w:hAnsi="Times New Roman" w:cs="Times New Roman"/>
          <w:sz w:val="24"/>
          <w:szCs w:val="24"/>
          <w:lang w:val="ru-RU"/>
        </w:rPr>
      </w:pPr>
      <w:r w:rsidRPr="008307AA">
        <w:rPr>
          <w:rFonts w:ascii="Times New Roman" w:hAnsi="Times New Roman" w:cs="Times New Roman"/>
          <w:sz w:val="24"/>
          <w:szCs w:val="24"/>
          <w:lang w:val="ru-RU"/>
        </w:rPr>
        <w:t xml:space="preserve">В 1821 г. движение декабристов вступило в новую фазу: на севере и юге страны параллельно создаются вполне зрелые революционные организации, которые разрабатывают программы всеобъемлющего преобразования России и конкретные планы их осуществления. Раньше, уже в феврале 1821 г., сложилось Южное общество. Оно включало в себя три управы в небольших украинских городках. Центральной была Тульчинская управа, поскольку в Тульчине размещался штаб 2-й армии, дислоцированной на Украине. Возглавлял управу П.И. Пестель – любимый адъютант главнокомандующего армией фельдмаршала П.Х. Витгенштейна. Во главе Васильковской управы стояли С.И. Муравьев-Апостол и М.П. Бестужев-Рюмин, а Каменскую управу возглавляли В.Л. Давыдов и генерал князь С.Г. Волконский, внук и шурин двух фельдмаршалов, герой 1812 г., портрет которого тогда уже был написан для Военной галереи царского Зимнего дворца. Всеми управами руководила Директория из трех лиц. Ее составили П.И. Пестель (избранный председателем общества), генерал-интендант 2-й армии А.П. Юшневский и петербуржец Никита Муравьев – последний для связи с Северным обществом, которое создавалось в то же время. После отъезда Муравьева в Петербург третьим членом Директории был избран С.И. Муравьев-Апостол. Фактическим вождем Южного общества стал Павел Иванович Пестель – сын сибирского генерал-губернатора, полковник, командир Вятского пехотного полка, герой Бородина и Лейпцига. «Его крупная фигура главенствует над заговором», – писал о нем А.И. Герцен. «Сущий Робеспьер», – назвал его следователь по делу декабристов Д.А. Боровков. Все, кто знал Пестеля, восхищались его умом и силой воли, хотя и опасались его колоссального честолюбия, находя в нем большое сходство (даже внешнее) с Наполеоном. Фельдмаршал Витгенштейн говорил о нем: «Он на все годится. Дай ему командовать армией или сделай его каким угодно министром, он везде будет на своем месте». Любопытную характеристику Пестеля оставил известный реакционер Н.И. Греч: «Особенно отличался он высоким лбом и длинными передними зубами. Умен и зубаст!» Именно Пестель составил программу Южного общества – знаменитую «Русскую Правду», самый выдающийся памятник идеологии декабризма. «Русская Правда» ставила перед декабристами две главные цели: во-первых, свергнуть самодержавие и установить республику в России, а во-вторых, отменить крепостное право. Для того чтобы сразу после революции не допустить восстановления старого режима, Пестель предлагал на время, пока не окрепнет новый порядок, вручить власть Временному верховному правлению с диктаторскими полномочиями, а затем Временное правление должно было передать всю полноту власти выборным органам. Высшим законодательным органом предполагалось однопалатное Народное вече, исполнительным – Державная дума, блюстительным – Верховный собор. Столицей Российской республики должен был стать Нижний Новгород – с учетом его географических выгод и в знак уважения к «древности нижегородской». Сословные привилегии по «Русской Правде» уничтожались и все сословия сливались «в единое сословие – гражданское». Избирательными правами наделялись все россияне мужского пола с 20 лет без имущественного и образовательного ценза. Им гарантировалась свобода слова, занятий, вероисповедания. Вместо сословных судов (отдельно для дворян, горожан, крестьян, духовенства) вводился общий и равный для всех граждан суд присяжных. </w:t>
      </w:r>
      <w:r w:rsidRPr="008307AA">
        <w:rPr>
          <w:rFonts w:ascii="Times New Roman" w:hAnsi="Times New Roman" w:cs="Times New Roman"/>
          <w:sz w:val="24"/>
          <w:szCs w:val="24"/>
          <w:lang w:val="ru-RU"/>
        </w:rPr>
        <w:lastRenderedPageBreak/>
        <w:t xml:space="preserve">Крепостное право отменялось безусловно. «Дворянство должно непременно навеки отречься от гнусного преимущества обладать другими людьми», – гласила «Русская Правда». Крестьяне освобождались с землей без выкупа и получали по 10-12 десятин на семью, для чего Пестель наполовину урезал (хотя и не уничтожал) помещичье землевладение. Автор «Русской Правды» считал, что «земля есть собственность всего рода человеческого», а не частных лиц, но, с другой стороны, «труды и работы суть источники собственности» и, стало быть» тот, кто обрабатывает землю, вправе владеть ею. Здесь налицо Два взаимоисключающих принципа. Пестель, однако, не стал исключать из «Русской Правды» один из них, а соединил оба. Вот как он это сделал. Вся земля в каждой волости делилась на два фонда – общественный и частный. Земли общественного фонда предназначались для производства «необходимого продукта»и не могли ни продаваться, ни закладываться. Из них каждый гражданин будущей республики получал бы надел. Этот фонд создавался за счет отчуждения половины всех помещичьих земель в стране. В крупных помещичьих имениях (больше 10 тыс. десятин) половина земли конфисковывалась безвозмездно, а в имениях до 10 тыс. десятин отбиралась за компенсацию деньгами или земельными участками в других местах. Что касается земель частного фонда (казенных и оставшихся частновладельческих), то они предназначались для производства «изобилия» и подлежали свободной купле-продаже. Проект Пестеля был более радикален, чем реформа 1861 г., осуществленная почти полвека спустя на более высокой ступени экономического и политического развития России, в обстановке революционной ситуации. Вот конкретный пример. К 1861 г. крестьяне владели 1/3 частью всех обрабатываемых земель, причем в результате реформы 1/5 часть крестьянских наделов помещики отрезали себе. Пестель же предполагал отдать крестьянам 1/2 часть пригодной для обработки земли. Прогрессивным для своего времени было и решение в «Русской Правде» национального вопроса. Хотя Пестель не признавал за народами России права на отделение, он уравнивал их в правах с русским народом как граждан единой (кстати, не федеративной, а унитарной) республики. В целом «Русская Правда» Пестеля открывала перед Россией гораздо более широкие, чем в проектах М.М. Сперанского, возможности для перехода к началам демократии и правового государства. Но, даже оставшись нереализованной, она сохраняет историческое значение как первый в России проект республиканской конституции. Сам Пестель хорошо сознавал это. Будучи уже под арестом, он в минутном разговоре с кн. Волконским, еще не арестованным, сказал: «Не беспокойтесь, ничего не открою, хотя бы меня в клочки разорвали. Спасайте только «Русскую Правду»!» Однако спасти ее не удалось. Братья Н.С. и П.С. Бобрищевы-Пушкины и Н.Ф. Заикин накануне восстания зарыли ее в с. Кирнасовка, но первый из них на следствии проговорился, и 6 февраля 1826 г. «Русская Правда» была вырыта и причислена к материалам следствия. В качестве программы Южного общества «Русская Правда» была принята в январе 1823 г. После этого Пестель и его соратники занялись разработкой тактических планов, в первую очередь координацией действий Южного и Северного обществ с целью их объединения. Для этого в течение 1823 г. Юг послал на Север пять уполномоченных, которые, однако, не добились успеха. Тогда в марте 1824 т. в Петербург отправился сам Пестель. Что же представляло собой Северное общество декабристов к приезду Пестеля? Оно оформилось лишь осенью 1822 г., когда гвардия, в которой служило большинство декабристов-северян, вернулась в </w:t>
      </w:r>
      <w:r w:rsidRPr="008307AA">
        <w:rPr>
          <w:rFonts w:ascii="Times New Roman" w:hAnsi="Times New Roman" w:cs="Times New Roman"/>
          <w:sz w:val="24"/>
          <w:szCs w:val="24"/>
          <w:lang w:val="ru-RU"/>
        </w:rPr>
        <w:lastRenderedPageBreak/>
        <w:t xml:space="preserve">Петербург с полуторагодичных учений. Поскольку все члены Северного общества жили в столице, их общество не делилось на управы. Руководила им Дума (аналог южной Директории) из трех лиц – Н.М. Муравьева, М.С. Лунина и Н.И. Тургенева. «Правителем» (председателем) Северного общества был избран активный участник всех декабристских организаций, сын воспитателя Александра I, капитан Генерального штаба Никита Михайлович Муравьев. В 1818 г. он унаследовал от деда миллионное состояние (поместья в 14 уездах, расположенных в одиннадцати губерниях), а в 1823 г. женился на богатейшей графине А.Г. Чернышевой, внучке фельдмаршала. Богатый и знатный Муравьев был превосходно образован, владел семью иностранными языками. Перед ним открывалась блестящая военная или– научная карьера, но Муравьев отказался от нее ради участия в заговоре с целью преобразовать Россию. Именно Н.М. Муравьев составил программу Северного общества, которая вошла в историю под названием «Конституция Никиты Муравьева», – второй по значению, после «Русской Правды» Пестеля, документ декабризма. В «Конституции» Муравьева ставились те же вопросы, что и в «Русской Правде», но решались они менее радикально. Вместо самодержавия проектировалась не республика, а конституционная монархия, причем в федеративной форме, из 15 «держав» и областей. Столицей российского государства Муравьев, как и Пестель, объявлял Нижний Новгород. Высшим законодательным органом должно было стать Народное вече (как в «Русской Правде», но – из двух палат: Верховной думы и Палаты народных представителей), а высшая исполнительная власть вручалась царю. Впрочем, если бы царь не согласился с конституцией, Муравьев предполагал ввести в России парламент, а главой исполнительной власти сделать президента, т. е. готов был перейти с монархических позиций на республиканские. Сословия по «Конституции» Муравьева уничтожались, и все россияне становились равными перед законом, но, в отличие от «Русской Правды», получали избирательные права не с 20, а с 21 года и только с имущественным цензом, хотя и невысоким (500 рублей). Зато, как в «Русской Правде», гарантировались демократические свободы и национальное равенство. Самой сильной стороной «Конституции» Муравьева, как и «Русской Правды» Пестеля, было безоговорочное уничтожение крепостного права. «Раб, прикоснувшийся земли Русской, становится свободным», – гласила «Конституция». Однако, в отличие от Пестеля, Муравьев освобождал крестьян фактически без земли: в 1-м и 2-м вариантах «Конституции» было сказано прямо, что «земли помещиков остаются за ними», а 3-й вариант даровал крестьянам нищенские наделы по две десятины на семью. Тем не менее «Конституция» Муравьева, поскольку она ограничивала самодержавие и помещичье землевладение, отменяла крепостное право и сословные привилегии, тоже (хотя и в меньшей степени, чем «Русская Правда») ускорила бы темпы национального развития России. В отличие от «Русской Правды», «Конституция» Муравьева не была принята в качестве официальной программы общества. Проект Муравьева выражал взгляды лишь одной (правда, большей) части северян, тогда как другая часть критиковала его за умеренность. Разногласия были столь острыми, что внутри Северного общества обособились два крыла: умеренное, конституционномонархическое во главе с Муравьевым, Н.И. Тургеневым и С.П. Трубецким и радикальное, республиканское, которое возглавил Кондратий Федорович Рылеев – этот «Шиллер заговора», по выражению Герцена, зачинатель и первый классик русской революционной поэзии. </w:t>
      </w:r>
      <w:r w:rsidRPr="008307AA">
        <w:rPr>
          <w:rFonts w:ascii="Times New Roman" w:hAnsi="Times New Roman" w:cs="Times New Roman"/>
          <w:sz w:val="24"/>
          <w:szCs w:val="24"/>
          <w:lang w:val="ru-RU"/>
        </w:rPr>
        <w:lastRenderedPageBreak/>
        <w:t xml:space="preserve">Активными деятелями республиканского крыла (Н.И. Греч называл его «омутом Рылеева») были И.И. Пущин, Е.П. Оболенский П.Г. Каховский, братья А.А. и Н.А. Бестужевы. В противовес умеренным, радикалы выступали за республику (хотя не столь последовательно, как южане), за освобождение крестьян с землей и за бесцензовую конституцию. В тот момент, когда в Северном обществе шла идейная борьба вокруг «Конституции» Муравьева, приехал в Петербург Пестель. Цель его заключалась в том, чтобы с помощью республиканцев-северян объединить Северное и Южное общества на платформе «Русской Правды». Это ему не удалось. Во-первых, умеренные оспорили аграрный проект Пестеля, слабость которого (дележ земель) сразу определил своим наметанным глазом Николай Тургенев – превосходный экономист, автор капитального труда «Опыт теории налогов» и тогда едва ли не самый образованный человек в России, о котором Александр I говорил, что только он, Тургенев, мог бы заменить царю Сперанского. Во-вторых, умеренные северяне сочли чрезмерно радикальной идею диктатуры Временного верховного правления. Пестеля заподозрили в стремлении стать новым Наполеоном: «якобинец Пестель метит в русские Бонапарты». Отметим здесь, что, по свидетельству протоиерея П.Н. Мысловского, который исповедовал декабристов перед казнью, Пестель «увертками, телодвижением, ростом, даже лицом очень походил на Наполеона». «Сие-то самое сходство, – глубокомысленно заключал протоиерей, – было причиною всех его сумасбродств и самых преступлений». Результатом переговоров Пестеля с руководителями Северного общества в марте 1824 г. стало компромиссное решение: отложить соединение двух обществ до 1826 г., а к тому времени выработать объединительную платформу с учетом как «Русской Правды», так и «Конституции» Муравьева. Вместе с тем был подтвержден согласованный ранее принцип общего членства, по которому член одного общества при переезде в месторасположение другого становился и его членом, а главное, стороны договорились совместно работать над планами восстания. Для более оперативного взаимодействия между Севером и Югом Пестель организовал в Петербурге особую, четвертую управу Южного общества во главе с М.И. Муравьевым-Апостолом. Таким образом, петербургские совещания 1824 г., хотя и не привели к объединению обществ, закрепили в принципе идейное и организационное единство движения декабристов. Долгое время (от М.В. Довнар-Запольского до К.Д. Аксенова) у нас бытовала версия о непримиримых противоречиях между Северным и Южным обществами. М.Н. Покровский допускал даже, что, если бы в 1825 г. декабристы победили, сразу началась бы «усобица между двумя флангами победившей революции», и один из этих флангов, а именно «правый», т. е. северный, оказался бы «ближе к низвергнутому царизму, нежели к братьям-соперникам по заговору». Теперь, однако, почти все специалисты отвергают такой взгляд, полагая, что Северное и Южное общества декабристов шли к сближению друг с другом. С весны 1824 г. декабристы и на Севере, и на Юге развернули подготовку к совместному выступлению. Активнее действовало Южное общество. Стремясь расширить свои силы и связи, оно вступило в переговоры с польским тайным «Патриотическим обществом» и рассчитывало на его содействие, пыталось даже установить контакт с французскими карбонариями через посредство эмигранта из Франции на русской службе, полковника графа И.И. Полиньяка, принятого в 1824 г. в Южное общество. Главное же – состав Южного общества значительно пополнился за счет Общества соединенных славян. Сложившееся в начале 1823 г. Общество соединенных славян </w:t>
      </w:r>
      <w:r w:rsidRPr="008307AA">
        <w:rPr>
          <w:rFonts w:ascii="Times New Roman" w:hAnsi="Times New Roman" w:cs="Times New Roman"/>
          <w:sz w:val="24"/>
          <w:szCs w:val="24"/>
          <w:lang w:val="ru-RU"/>
        </w:rPr>
        <w:lastRenderedPageBreak/>
        <w:t xml:space="preserve">было самым демократичным из всех декабристских организаций, в него не вошла военная знать. Его состав – это почти исключительно младшие, причем армейские, а не гвардейские офицеры, среди которых выделялись авторитетом и активностью основатели общества подпоручики братья А.И. и П.И. Борисовы, а также подпоручик И.И. Горбачевский (автор известных «Записок»), поручики А.Д. Кузьмин, И.И. Сухинов, М.А. Щепилло. Главной целью общества было создание республиканской федерации славянских стран, т. е. России, Польши, Богемии, Моравии, Сербии, Молдавии, Валахии, Далмации, Кроации, а также Венгрии и Трансильвании, которые тоже считались в программе общества славянскими. В каждой из стран внутри федерации предполагалось уничтожить крепостничество и учредить республику. Первым же шагом к достижению этой цели считалась ликвидация самодержавия и крепостного права в самой России. Взгляды «соединенных славян» были радикальнее взглядов Южного и тем более Северного общества. «Славяне» ориентировались не столько на офицеров, сколько на солдат и поговаривали об участии в восстании «всех сословий». Радикализм «славян» даже шокировал членов Южного общества, которые мрачно шутили: «Собак славян надо держать на цепи». Может быть, поэтому Южное общество убедило «славян» объединиться с ним, чтобы под видом объединения фактически поглотить их. «Славяне» не отказались от своей идеи республиканской федерации, но согласились прежде побороться за республику в России. В ноябре 1825 г. Общество соединенных славян вошло в состав Южного общества на правах его пятой, Славянской управы. Все лето и осень 1825 г. южане (как, впрочем, и северяне) энергично готовили восстание. С этой целью они вели агитацию среди солдат – продуманно, осторожно и последовательно. Сначала офицеры-декабристы привлекали к себе солдат гуманным отношением; потом заводили беседы о тяготах солдатчины, используя при этом (не только на Севере, но и на Юге) агитационные песни Рылеева, как, например, песню «Ах, тошно мне…» с такими строками: Долго ль русский народ Будет рухлядью господ, И людями, Как скотами, Долго ль будут торговать? Далее декабристы обещали помочь солдатам – отменить телесные наказания, облегчить условия и сократить срок службы; наконец, прямо или полунамеками возбуждали в солдатах готовность поддержать своих офицеров, когда пробьет час «божьего суда». «Божий суд» означал вооруженное восстание против царизма. С 1820 г., когда декабристы увидели, что Александр I не желает реформ, а тем временем народы Европы восстают против монархов Священного союза, курс декабристов на восстание был неизменным. За 1823-1825 гг. они подготовили несколько планов восстания (Бобруйский и два Белоцерковских). Все они исходили из Васильковской управы Южного общества. Последний из них – так называемый 2-й Белоцерковский план – летом 1825 г. составили С.И. Муравьев-Апостол и М.П. Бестужев-Рюмин. Этот план был не только одобрен Директорией Южного общества, но и согласован с уполномоченным от Северного общества С.П. Трубецким. Вот его суть: летом 1826 г., во время царского смотра войск 3- го корпуса 2-й армии под г. Белая Церковь, члены Южного общества – офицеры, переодетые в солдатские шинели, – пойдут в караул при Александре I, убьют его, поднимут корпус и поведут его на Петербург, а Северное общество восстанет в столице и назначит Временное правление. На Юге декабристы тогда рассчитывали поднять до 70 тыс. человек, и такой расчет казался реальным: ведь в заговоре участвовали генерал-интендант 2-й армии А.П. Юшневский, бригадный генерал кн. С.Г. Волконский и семь </w:t>
      </w:r>
      <w:r w:rsidRPr="008307AA">
        <w:rPr>
          <w:rFonts w:ascii="Times New Roman" w:hAnsi="Times New Roman" w:cs="Times New Roman"/>
          <w:sz w:val="24"/>
          <w:szCs w:val="24"/>
          <w:lang w:val="ru-RU"/>
        </w:rPr>
        <w:lastRenderedPageBreak/>
        <w:t xml:space="preserve">полковников с преданными, как надеялись декабристы, полками. Сам Пестель жил в главной квартире армии как любимец главнокомандующего фельдмаршала П.Х. Витгенштейна, причем сумел даже фельдмаршальского сына (флигель-адъютанта царской свиты) вовлечь в тайное общество. Но все планы декабристов смешала неожиданная смерть Александра I, совпавшая с тревожными слухами о раскрытии их заговора. </w:t>
      </w:r>
    </w:p>
    <w:p w14:paraId="19FF4C6B" w14:textId="77777777" w:rsidR="003F424F" w:rsidRPr="001974E1" w:rsidRDefault="003F424F" w:rsidP="00D527FE">
      <w:pPr>
        <w:jc w:val="both"/>
        <w:rPr>
          <w:rFonts w:ascii="Times New Roman" w:hAnsi="Times New Roman" w:cs="Times New Roman"/>
          <w:sz w:val="28"/>
          <w:szCs w:val="28"/>
          <w:lang w:val="ru-RU"/>
        </w:rPr>
      </w:pPr>
    </w:p>
    <w:p w14:paraId="5043688A" w14:textId="77777777" w:rsidR="003F424F" w:rsidRDefault="003F424F" w:rsidP="00D527FE">
      <w:pPr>
        <w:jc w:val="both"/>
        <w:rPr>
          <w:rFonts w:ascii="Times New Roman" w:hAnsi="Times New Roman" w:cs="Times New Roman"/>
          <w:b/>
          <w:bCs/>
          <w:sz w:val="28"/>
          <w:szCs w:val="28"/>
        </w:rPr>
      </w:pPr>
    </w:p>
    <w:p w14:paraId="5191CFF5" w14:textId="77777777" w:rsidR="003F424F" w:rsidRDefault="003F424F" w:rsidP="00D527FE">
      <w:pPr>
        <w:jc w:val="both"/>
        <w:rPr>
          <w:rFonts w:ascii="Times New Roman" w:hAnsi="Times New Roman" w:cs="Times New Roman"/>
          <w:b/>
          <w:bCs/>
          <w:sz w:val="28"/>
          <w:szCs w:val="28"/>
        </w:rPr>
      </w:pPr>
    </w:p>
    <w:p w14:paraId="7816DB92" w14:textId="77777777" w:rsidR="003F424F" w:rsidRDefault="003F424F" w:rsidP="00D527FE">
      <w:pPr>
        <w:jc w:val="both"/>
        <w:rPr>
          <w:rFonts w:ascii="Times New Roman" w:hAnsi="Times New Roman" w:cs="Times New Roman"/>
          <w:b/>
          <w:bCs/>
          <w:sz w:val="28"/>
          <w:szCs w:val="28"/>
        </w:rPr>
      </w:pPr>
    </w:p>
    <w:p w14:paraId="328F4EDC" w14:textId="77777777" w:rsidR="003F424F" w:rsidRDefault="003F424F" w:rsidP="00D527FE">
      <w:pPr>
        <w:jc w:val="both"/>
        <w:rPr>
          <w:rFonts w:ascii="Times New Roman" w:hAnsi="Times New Roman" w:cs="Times New Roman"/>
          <w:b/>
          <w:bCs/>
          <w:sz w:val="28"/>
          <w:szCs w:val="28"/>
        </w:rPr>
      </w:pPr>
    </w:p>
    <w:p w14:paraId="750402A5" w14:textId="77777777" w:rsidR="003F424F" w:rsidRDefault="003F424F" w:rsidP="00D527FE">
      <w:pPr>
        <w:jc w:val="both"/>
        <w:rPr>
          <w:rFonts w:ascii="Times New Roman" w:hAnsi="Times New Roman" w:cs="Times New Roman"/>
          <w:b/>
          <w:bCs/>
          <w:sz w:val="28"/>
          <w:szCs w:val="28"/>
        </w:rPr>
      </w:pPr>
    </w:p>
    <w:p w14:paraId="620303A4" w14:textId="77777777" w:rsidR="003F424F" w:rsidRDefault="003F424F" w:rsidP="00D527FE">
      <w:pPr>
        <w:jc w:val="both"/>
        <w:rPr>
          <w:rFonts w:ascii="Times New Roman" w:hAnsi="Times New Roman" w:cs="Times New Roman"/>
          <w:b/>
          <w:bCs/>
          <w:sz w:val="28"/>
          <w:szCs w:val="28"/>
        </w:rPr>
      </w:pPr>
    </w:p>
    <w:p w14:paraId="7451C22E" w14:textId="77777777" w:rsidR="003F424F" w:rsidRDefault="003F424F" w:rsidP="00D527FE">
      <w:pPr>
        <w:jc w:val="both"/>
        <w:rPr>
          <w:rFonts w:ascii="Times New Roman" w:hAnsi="Times New Roman" w:cs="Times New Roman"/>
          <w:b/>
          <w:bCs/>
          <w:sz w:val="28"/>
          <w:szCs w:val="28"/>
        </w:rPr>
      </w:pPr>
    </w:p>
    <w:p w14:paraId="547EDF3D" w14:textId="77777777" w:rsidR="003F424F" w:rsidRDefault="003F424F" w:rsidP="00D527FE">
      <w:pPr>
        <w:jc w:val="both"/>
        <w:rPr>
          <w:rFonts w:ascii="Times New Roman" w:hAnsi="Times New Roman" w:cs="Times New Roman"/>
          <w:b/>
          <w:bCs/>
          <w:sz w:val="28"/>
          <w:szCs w:val="28"/>
        </w:rPr>
      </w:pPr>
    </w:p>
    <w:p w14:paraId="19D8A4D9" w14:textId="77777777" w:rsidR="003F424F" w:rsidRDefault="003F424F" w:rsidP="00D527FE">
      <w:pPr>
        <w:jc w:val="both"/>
        <w:rPr>
          <w:rFonts w:ascii="Times New Roman" w:hAnsi="Times New Roman" w:cs="Times New Roman"/>
          <w:b/>
          <w:bCs/>
          <w:sz w:val="28"/>
          <w:szCs w:val="28"/>
        </w:rPr>
      </w:pPr>
    </w:p>
    <w:p w14:paraId="48001003" w14:textId="77777777" w:rsidR="003F424F" w:rsidRDefault="003F424F" w:rsidP="00D527FE">
      <w:pPr>
        <w:jc w:val="both"/>
        <w:rPr>
          <w:rFonts w:ascii="Times New Roman" w:hAnsi="Times New Roman" w:cs="Times New Roman"/>
          <w:b/>
          <w:bCs/>
          <w:sz w:val="28"/>
          <w:szCs w:val="28"/>
        </w:rPr>
      </w:pPr>
    </w:p>
    <w:p w14:paraId="6A2FBEE4" w14:textId="77777777" w:rsidR="003F424F" w:rsidRDefault="003F424F" w:rsidP="00D527FE">
      <w:pPr>
        <w:jc w:val="both"/>
        <w:rPr>
          <w:rFonts w:ascii="Times New Roman" w:hAnsi="Times New Roman" w:cs="Times New Roman"/>
          <w:b/>
          <w:bCs/>
          <w:sz w:val="28"/>
          <w:szCs w:val="28"/>
        </w:rPr>
      </w:pPr>
    </w:p>
    <w:p w14:paraId="5BB9988F" w14:textId="77777777" w:rsidR="003F424F" w:rsidRDefault="003F424F" w:rsidP="00D527FE">
      <w:pPr>
        <w:jc w:val="both"/>
        <w:rPr>
          <w:rFonts w:ascii="Times New Roman" w:hAnsi="Times New Roman" w:cs="Times New Roman"/>
          <w:b/>
          <w:bCs/>
          <w:sz w:val="28"/>
          <w:szCs w:val="28"/>
        </w:rPr>
      </w:pPr>
    </w:p>
    <w:p w14:paraId="03A285D0" w14:textId="77777777" w:rsidR="003F424F" w:rsidRDefault="003F424F" w:rsidP="00D527FE">
      <w:pPr>
        <w:jc w:val="both"/>
        <w:rPr>
          <w:rFonts w:ascii="Times New Roman" w:hAnsi="Times New Roman" w:cs="Times New Roman"/>
          <w:b/>
          <w:bCs/>
          <w:sz w:val="28"/>
          <w:szCs w:val="28"/>
        </w:rPr>
      </w:pPr>
    </w:p>
    <w:p w14:paraId="0C8DDC35" w14:textId="77777777" w:rsidR="003F424F" w:rsidRDefault="003F424F" w:rsidP="00D527FE">
      <w:pPr>
        <w:jc w:val="both"/>
        <w:rPr>
          <w:rFonts w:ascii="Times New Roman" w:hAnsi="Times New Roman" w:cs="Times New Roman"/>
          <w:b/>
          <w:bCs/>
          <w:sz w:val="28"/>
          <w:szCs w:val="28"/>
        </w:rPr>
      </w:pPr>
    </w:p>
    <w:p w14:paraId="3EB6D19F" w14:textId="77777777" w:rsidR="003F424F" w:rsidRDefault="003F424F" w:rsidP="00D527FE">
      <w:pPr>
        <w:jc w:val="both"/>
        <w:rPr>
          <w:rFonts w:ascii="Times New Roman" w:hAnsi="Times New Roman" w:cs="Times New Roman"/>
          <w:b/>
          <w:bCs/>
          <w:sz w:val="28"/>
          <w:szCs w:val="28"/>
        </w:rPr>
      </w:pPr>
    </w:p>
    <w:p w14:paraId="0C6969BA" w14:textId="77777777" w:rsidR="003F424F" w:rsidRDefault="003F424F" w:rsidP="00D527FE">
      <w:pPr>
        <w:jc w:val="both"/>
        <w:rPr>
          <w:rFonts w:ascii="Times New Roman" w:hAnsi="Times New Roman" w:cs="Times New Roman"/>
          <w:b/>
          <w:bCs/>
          <w:sz w:val="28"/>
          <w:szCs w:val="28"/>
        </w:rPr>
      </w:pPr>
    </w:p>
    <w:p w14:paraId="670EB438" w14:textId="77777777" w:rsidR="003F424F" w:rsidRDefault="003F424F" w:rsidP="00D527FE">
      <w:pPr>
        <w:jc w:val="both"/>
        <w:rPr>
          <w:rFonts w:ascii="Times New Roman" w:hAnsi="Times New Roman" w:cs="Times New Roman"/>
          <w:b/>
          <w:bCs/>
          <w:sz w:val="28"/>
          <w:szCs w:val="28"/>
        </w:rPr>
      </w:pPr>
    </w:p>
    <w:p w14:paraId="2D3796AD" w14:textId="77777777" w:rsidR="003F424F" w:rsidRDefault="003F424F" w:rsidP="00D527FE">
      <w:pPr>
        <w:jc w:val="both"/>
        <w:rPr>
          <w:rFonts w:ascii="Times New Roman" w:hAnsi="Times New Roman" w:cs="Times New Roman"/>
          <w:b/>
          <w:bCs/>
          <w:sz w:val="28"/>
          <w:szCs w:val="28"/>
        </w:rPr>
      </w:pPr>
    </w:p>
    <w:p w14:paraId="2A43D0CE" w14:textId="77777777" w:rsidR="003F424F" w:rsidRDefault="003F424F" w:rsidP="00D527FE">
      <w:pPr>
        <w:jc w:val="both"/>
        <w:rPr>
          <w:rFonts w:ascii="Times New Roman" w:hAnsi="Times New Roman" w:cs="Times New Roman"/>
          <w:b/>
          <w:bCs/>
          <w:sz w:val="28"/>
          <w:szCs w:val="28"/>
        </w:rPr>
      </w:pPr>
    </w:p>
    <w:p w14:paraId="66636F50" w14:textId="77777777" w:rsidR="003F424F" w:rsidRDefault="003F424F" w:rsidP="00D527FE">
      <w:pPr>
        <w:jc w:val="both"/>
        <w:rPr>
          <w:rFonts w:ascii="Times New Roman" w:hAnsi="Times New Roman" w:cs="Times New Roman"/>
          <w:b/>
          <w:bCs/>
          <w:sz w:val="28"/>
          <w:szCs w:val="28"/>
        </w:rPr>
      </w:pPr>
    </w:p>
    <w:p w14:paraId="1331027E" w14:textId="77777777" w:rsidR="00D941F4" w:rsidRDefault="00D941F4" w:rsidP="00D527FE">
      <w:pPr>
        <w:jc w:val="both"/>
        <w:rPr>
          <w:rFonts w:ascii="Times New Roman" w:hAnsi="Times New Roman" w:cs="Times New Roman"/>
          <w:b/>
          <w:bCs/>
          <w:sz w:val="28"/>
          <w:szCs w:val="28"/>
        </w:rPr>
      </w:pPr>
    </w:p>
    <w:p w14:paraId="20A2446E" w14:textId="77777777" w:rsidR="00B42F42" w:rsidRDefault="00B42F42" w:rsidP="00D527FE">
      <w:pPr>
        <w:jc w:val="both"/>
        <w:rPr>
          <w:rFonts w:ascii="Times New Roman" w:hAnsi="Times New Roman" w:cs="Times New Roman"/>
          <w:b/>
          <w:bCs/>
          <w:sz w:val="28"/>
          <w:szCs w:val="28"/>
        </w:rPr>
      </w:pPr>
    </w:p>
    <w:p w14:paraId="7216484E" w14:textId="77777777" w:rsidR="00B42F42" w:rsidRDefault="00B42F42" w:rsidP="00D527FE">
      <w:pPr>
        <w:jc w:val="both"/>
        <w:rPr>
          <w:rFonts w:ascii="Times New Roman" w:hAnsi="Times New Roman" w:cs="Times New Roman"/>
          <w:b/>
          <w:bCs/>
          <w:sz w:val="28"/>
          <w:szCs w:val="28"/>
        </w:rPr>
      </w:pPr>
    </w:p>
    <w:p w14:paraId="0B77D4FC" w14:textId="0C27E8AF" w:rsidR="00F1105D" w:rsidRDefault="00F1105D" w:rsidP="00D527FE">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Anotace </w:t>
      </w:r>
    </w:p>
    <w:p w14:paraId="1BAAC2C9" w14:textId="6D41252A" w:rsidR="00F1105D" w:rsidRDefault="00F1105D" w:rsidP="00D527FE">
      <w:pPr>
        <w:jc w:val="both"/>
        <w:rPr>
          <w:rFonts w:ascii="Times New Roman" w:hAnsi="Times New Roman" w:cs="Times New Roman"/>
          <w:sz w:val="24"/>
          <w:szCs w:val="24"/>
        </w:rPr>
      </w:pPr>
      <w:r w:rsidRPr="00F1105D">
        <w:rPr>
          <w:rFonts w:ascii="Times New Roman" w:hAnsi="Times New Roman" w:cs="Times New Roman"/>
          <w:b/>
          <w:bCs/>
          <w:sz w:val="24"/>
          <w:szCs w:val="24"/>
        </w:rPr>
        <w:t>Jméno a příjmení autora:</w:t>
      </w:r>
      <w:r>
        <w:rPr>
          <w:rFonts w:ascii="Times New Roman" w:hAnsi="Times New Roman" w:cs="Times New Roman"/>
          <w:sz w:val="24"/>
          <w:szCs w:val="24"/>
        </w:rPr>
        <w:t xml:space="preserve"> Gabriela Sejáková </w:t>
      </w:r>
    </w:p>
    <w:p w14:paraId="5258F8E7" w14:textId="6EA6C8FE" w:rsidR="00F1105D" w:rsidRDefault="00F1105D" w:rsidP="00D527FE">
      <w:pPr>
        <w:jc w:val="both"/>
        <w:rPr>
          <w:rFonts w:ascii="Times New Roman" w:hAnsi="Times New Roman" w:cs="Times New Roman"/>
          <w:sz w:val="24"/>
          <w:szCs w:val="24"/>
        </w:rPr>
      </w:pPr>
      <w:r w:rsidRPr="00F1105D">
        <w:rPr>
          <w:rFonts w:ascii="Times New Roman" w:hAnsi="Times New Roman" w:cs="Times New Roman"/>
          <w:b/>
          <w:bCs/>
          <w:sz w:val="24"/>
          <w:szCs w:val="24"/>
        </w:rPr>
        <w:t>Název katedry a fakulty:</w:t>
      </w:r>
      <w:r>
        <w:rPr>
          <w:rFonts w:ascii="Times New Roman" w:hAnsi="Times New Roman" w:cs="Times New Roman"/>
          <w:sz w:val="24"/>
          <w:szCs w:val="24"/>
        </w:rPr>
        <w:t xml:space="preserve"> Katedra slavistiky, Filozofická fakulta Univerzity Palackého v Olomouci </w:t>
      </w:r>
    </w:p>
    <w:p w14:paraId="0F79B6AE" w14:textId="359E75A9" w:rsidR="00F1105D" w:rsidRDefault="00F1105D" w:rsidP="00D527FE">
      <w:pPr>
        <w:jc w:val="both"/>
        <w:rPr>
          <w:rFonts w:ascii="Times New Roman" w:hAnsi="Times New Roman" w:cs="Times New Roman"/>
          <w:sz w:val="24"/>
          <w:szCs w:val="24"/>
        </w:rPr>
      </w:pPr>
      <w:r w:rsidRPr="00F1105D">
        <w:rPr>
          <w:rFonts w:ascii="Times New Roman" w:hAnsi="Times New Roman" w:cs="Times New Roman"/>
          <w:b/>
          <w:bCs/>
          <w:sz w:val="24"/>
          <w:szCs w:val="24"/>
        </w:rPr>
        <w:t xml:space="preserve">Název bakalářské práce: </w:t>
      </w:r>
      <w:r>
        <w:rPr>
          <w:rFonts w:ascii="Times New Roman" w:hAnsi="Times New Roman" w:cs="Times New Roman"/>
          <w:sz w:val="24"/>
          <w:szCs w:val="24"/>
        </w:rPr>
        <w:t xml:space="preserve">Komentovaný překlad v oblasti historie </w:t>
      </w:r>
    </w:p>
    <w:p w14:paraId="1B14B3EE" w14:textId="3586CF0C" w:rsidR="00F1105D" w:rsidRDefault="00F1105D" w:rsidP="00D527FE">
      <w:pPr>
        <w:jc w:val="both"/>
        <w:rPr>
          <w:rFonts w:ascii="Times New Roman" w:hAnsi="Times New Roman" w:cs="Times New Roman"/>
          <w:sz w:val="24"/>
          <w:szCs w:val="24"/>
        </w:rPr>
      </w:pPr>
      <w:r w:rsidRPr="00F1105D">
        <w:rPr>
          <w:rFonts w:ascii="Times New Roman" w:hAnsi="Times New Roman" w:cs="Times New Roman"/>
          <w:b/>
          <w:bCs/>
          <w:sz w:val="24"/>
          <w:szCs w:val="24"/>
        </w:rPr>
        <w:t xml:space="preserve">Vedoucí práce: </w:t>
      </w:r>
      <w:r>
        <w:rPr>
          <w:rFonts w:ascii="Times New Roman" w:hAnsi="Times New Roman" w:cs="Times New Roman"/>
          <w:sz w:val="24"/>
          <w:szCs w:val="24"/>
        </w:rPr>
        <w:t xml:space="preserve">doc. Mgr. Jitka Komendová, Ph.D. </w:t>
      </w:r>
    </w:p>
    <w:p w14:paraId="3AAC987E" w14:textId="79D5E1A2" w:rsidR="00F1105D" w:rsidRPr="00491108" w:rsidRDefault="00F1105D" w:rsidP="00D527FE">
      <w:pPr>
        <w:jc w:val="both"/>
        <w:rPr>
          <w:rFonts w:ascii="Times New Roman" w:hAnsi="Times New Roman" w:cs="Times New Roman"/>
          <w:sz w:val="24"/>
          <w:szCs w:val="24"/>
        </w:rPr>
      </w:pPr>
      <w:r>
        <w:rPr>
          <w:rFonts w:ascii="Times New Roman" w:hAnsi="Times New Roman" w:cs="Times New Roman"/>
          <w:b/>
          <w:bCs/>
          <w:sz w:val="24"/>
          <w:szCs w:val="24"/>
        </w:rPr>
        <w:t xml:space="preserve">Počet použitých zdrojů: </w:t>
      </w:r>
      <w:r w:rsidR="001660A1">
        <w:rPr>
          <w:rFonts w:ascii="Times New Roman" w:hAnsi="Times New Roman" w:cs="Times New Roman"/>
          <w:sz w:val="24"/>
          <w:szCs w:val="24"/>
        </w:rPr>
        <w:t>19</w:t>
      </w:r>
      <w:r w:rsidR="00491108">
        <w:rPr>
          <w:rFonts w:ascii="Times New Roman" w:hAnsi="Times New Roman" w:cs="Times New Roman"/>
          <w:sz w:val="24"/>
          <w:szCs w:val="24"/>
        </w:rPr>
        <w:t xml:space="preserve"> </w:t>
      </w:r>
    </w:p>
    <w:p w14:paraId="77759005" w14:textId="0383ED56" w:rsidR="00F1105D" w:rsidRPr="006731A0" w:rsidRDefault="00F1105D" w:rsidP="00D527FE">
      <w:pPr>
        <w:jc w:val="both"/>
        <w:rPr>
          <w:rFonts w:ascii="Times New Roman" w:hAnsi="Times New Roman" w:cs="Times New Roman"/>
          <w:sz w:val="24"/>
          <w:szCs w:val="24"/>
        </w:rPr>
      </w:pPr>
      <w:r>
        <w:rPr>
          <w:rFonts w:ascii="Times New Roman" w:hAnsi="Times New Roman" w:cs="Times New Roman"/>
          <w:b/>
          <w:bCs/>
          <w:sz w:val="24"/>
          <w:szCs w:val="24"/>
        </w:rPr>
        <w:t xml:space="preserve">Klíčová slova: </w:t>
      </w:r>
      <w:r w:rsidR="001B2D36">
        <w:rPr>
          <w:rFonts w:ascii="Times New Roman" w:hAnsi="Times New Roman" w:cs="Times New Roman"/>
          <w:sz w:val="24"/>
          <w:szCs w:val="24"/>
        </w:rPr>
        <w:t xml:space="preserve">bitva proti Napoleonovi, car, </w:t>
      </w:r>
      <w:r w:rsidR="006731A0">
        <w:rPr>
          <w:rFonts w:ascii="Times New Roman" w:hAnsi="Times New Roman" w:cs="Times New Roman"/>
          <w:sz w:val="24"/>
          <w:szCs w:val="24"/>
        </w:rPr>
        <w:t xml:space="preserve">děkabrismus, děkabristé, </w:t>
      </w:r>
      <w:r w:rsidR="00EE6191">
        <w:rPr>
          <w:rFonts w:ascii="Times New Roman" w:hAnsi="Times New Roman" w:cs="Times New Roman"/>
          <w:sz w:val="24"/>
          <w:szCs w:val="24"/>
        </w:rPr>
        <w:t xml:space="preserve">odborný text, </w:t>
      </w:r>
      <w:r w:rsidR="001B2D36">
        <w:rPr>
          <w:rFonts w:ascii="Times New Roman" w:hAnsi="Times New Roman" w:cs="Times New Roman"/>
          <w:sz w:val="24"/>
          <w:szCs w:val="24"/>
        </w:rPr>
        <w:t>povstání,</w:t>
      </w:r>
      <w:r w:rsidR="00EE6191">
        <w:rPr>
          <w:rFonts w:ascii="Times New Roman" w:hAnsi="Times New Roman" w:cs="Times New Roman"/>
          <w:sz w:val="24"/>
          <w:szCs w:val="24"/>
        </w:rPr>
        <w:t xml:space="preserve"> překlad, překladatelské transformace, </w:t>
      </w:r>
      <w:r w:rsidR="001B2D36">
        <w:rPr>
          <w:rFonts w:ascii="Times New Roman" w:hAnsi="Times New Roman" w:cs="Times New Roman"/>
          <w:sz w:val="24"/>
          <w:szCs w:val="24"/>
        </w:rPr>
        <w:t>Rusko,</w:t>
      </w:r>
      <w:r w:rsidR="00EE6191">
        <w:rPr>
          <w:rFonts w:ascii="Times New Roman" w:hAnsi="Times New Roman" w:cs="Times New Roman"/>
          <w:sz w:val="24"/>
          <w:szCs w:val="24"/>
        </w:rPr>
        <w:t xml:space="preserve"> slovník,</w:t>
      </w:r>
      <w:r w:rsidR="001B2D36">
        <w:rPr>
          <w:rFonts w:ascii="Times New Roman" w:hAnsi="Times New Roman" w:cs="Times New Roman"/>
          <w:sz w:val="24"/>
          <w:szCs w:val="24"/>
        </w:rPr>
        <w:t xml:space="preserve"> spolky, šlechta</w:t>
      </w:r>
      <w:r w:rsidR="006E1FCB">
        <w:rPr>
          <w:rFonts w:ascii="Times New Roman" w:hAnsi="Times New Roman" w:cs="Times New Roman"/>
          <w:sz w:val="24"/>
          <w:szCs w:val="24"/>
        </w:rPr>
        <w:t xml:space="preserve">, zahraniční tažení </w:t>
      </w:r>
      <w:r w:rsidR="001B2D36">
        <w:rPr>
          <w:rFonts w:ascii="Times New Roman" w:hAnsi="Times New Roman" w:cs="Times New Roman"/>
          <w:sz w:val="24"/>
          <w:szCs w:val="24"/>
        </w:rPr>
        <w:t xml:space="preserve">  </w:t>
      </w:r>
    </w:p>
    <w:p w14:paraId="1320AED7" w14:textId="0386B461" w:rsidR="00F1105D" w:rsidRDefault="00F1105D" w:rsidP="00D527FE">
      <w:pPr>
        <w:jc w:val="both"/>
        <w:rPr>
          <w:rFonts w:ascii="Times New Roman" w:hAnsi="Times New Roman" w:cs="Times New Roman"/>
          <w:sz w:val="24"/>
          <w:szCs w:val="24"/>
        </w:rPr>
      </w:pPr>
      <w:r>
        <w:rPr>
          <w:rFonts w:ascii="Times New Roman" w:hAnsi="Times New Roman" w:cs="Times New Roman"/>
          <w:b/>
          <w:bCs/>
          <w:sz w:val="24"/>
          <w:szCs w:val="24"/>
        </w:rPr>
        <w:t xml:space="preserve">Charakteristika: </w:t>
      </w:r>
      <w:r w:rsidR="00EE6191">
        <w:rPr>
          <w:rFonts w:ascii="Times New Roman" w:hAnsi="Times New Roman" w:cs="Times New Roman"/>
          <w:sz w:val="24"/>
          <w:szCs w:val="24"/>
        </w:rPr>
        <w:t>Bakalářská p</w:t>
      </w:r>
      <w:r w:rsidR="0040325B">
        <w:rPr>
          <w:rFonts w:ascii="Times New Roman" w:hAnsi="Times New Roman" w:cs="Times New Roman"/>
          <w:sz w:val="24"/>
          <w:szCs w:val="24"/>
        </w:rPr>
        <w:t xml:space="preserve">ráce pojednává o děkabristickém povstání v Rusku </w:t>
      </w:r>
      <w:r w:rsidR="00D66276">
        <w:rPr>
          <w:rFonts w:ascii="Times New Roman" w:hAnsi="Times New Roman" w:cs="Times New Roman"/>
          <w:sz w:val="24"/>
          <w:szCs w:val="24"/>
        </w:rPr>
        <w:br/>
      </w:r>
      <w:r w:rsidR="0040325B">
        <w:rPr>
          <w:rFonts w:ascii="Times New Roman" w:hAnsi="Times New Roman" w:cs="Times New Roman"/>
          <w:sz w:val="24"/>
          <w:szCs w:val="24"/>
        </w:rPr>
        <w:t>v 19. století. Jedná se o jedno z prvních povstání v této zemi.</w:t>
      </w:r>
      <w:r w:rsidR="00EE6191">
        <w:rPr>
          <w:rFonts w:ascii="Times New Roman" w:hAnsi="Times New Roman" w:cs="Times New Roman"/>
          <w:sz w:val="24"/>
          <w:szCs w:val="24"/>
        </w:rPr>
        <w:t xml:space="preserve"> Hlavní část této práce tvoří teoretická část (historie) a praktická část (překlad). Nedílnou součástí práce je také kapitola o překladatelských transformacích v přeloženém textu, a také slovník. </w:t>
      </w:r>
    </w:p>
    <w:p w14:paraId="0936C513" w14:textId="77777777" w:rsidR="00A241D9" w:rsidRPr="001F4582" w:rsidRDefault="00A241D9" w:rsidP="00D527FE">
      <w:pPr>
        <w:jc w:val="both"/>
        <w:rPr>
          <w:rFonts w:ascii="Times New Roman" w:hAnsi="Times New Roman" w:cs="Times New Roman"/>
          <w:b/>
          <w:bCs/>
          <w:sz w:val="28"/>
          <w:szCs w:val="28"/>
        </w:rPr>
      </w:pPr>
    </w:p>
    <w:p w14:paraId="3F54C566" w14:textId="3B997553" w:rsidR="00D527FE" w:rsidRPr="00D527FE" w:rsidRDefault="00D527FE" w:rsidP="00D527FE">
      <w:pPr>
        <w:jc w:val="both"/>
        <w:rPr>
          <w:rFonts w:ascii="Times New Roman" w:hAnsi="Times New Roman" w:cs="Times New Roman"/>
          <w:b/>
          <w:bCs/>
          <w:sz w:val="28"/>
          <w:szCs w:val="28"/>
          <w:lang w:val="en-GB"/>
        </w:rPr>
      </w:pPr>
      <w:r w:rsidRPr="00D527FE">
        <w:rPr>
          <w:rFonts w:ascii="Times New Roman" w:hAnsi="Times New Roman" w:cs="Times New Roman"/>
          <w:b/>
          <w:bCs/>
          <w:sz w:val="28"/>
          <w:szCs w:val="28"/>
          <w:lang w:val="en-GB"/>
        </w:rPr>
        <w:t>Annotation</w:t>
      </w:r>
    </w:p>
    <w:p w14:paraId="3225C235" w14:textId="77777777" w:rsidR="00D527FE" w:rsidRPr="00D527FE" w:rsidRDefault="00D527FE" w:rsidP="00D527FE">
      <w:pPr>
        <w:jc w:val="both"/>
        <w:rPr>
          <w:rFonts w:ascii="Times New Roman" w:hAnsi="Times New Roman" w:cs="Times New Roman"/>
          <w:sz w:val="24"/>
          <w:szCs w:val="24"/>
          <w:lang w:val="en-GB"/>
        </w:rPr>
      </w:pPr>
      <w:r w:rsidRPr="00D527FE">
        <w:rPr>
          <w:rFonts w:ascii="Times New Roman" w:hAnsi="Times New Roman" w:cs="Times New Roman"/>
          <w:b/>
          <w:bCs/>
          <w:sz w:val="24"/>
          <w:szCs w:val="24"/>
          <w:lang w:val="en-GB"/>
        </w:rPr>
        <w:t>Name and surname of the author:</w:t>
      </w:r>
      <w:r w:rsidRPr="00D527FE">
        <w:rPr>
          <w:rFonts w:ascii="Times New Roman" w:hAnsi="Times New Roman" w:cs="Times New Roman"/>
          <w:sz w:val="24"/>
          <w:szCs w:val="24"/>
          <w:lang w:val="en-GB"/>
        </w:rPr>
        <w:t xml:space="preserve"> Gabriela Sejáková</w:t>
      </w:r>
    </w:p>
    <w:p w14:paraId="6D983129" w14:textId="77777777" w:rsidR="00D527FE" w:rsidRPr="00D527FE" w:rsidRDefault="00D527FE" w:rsidP="00D527FE">
      <w:pPr>
        <w:jc w:val="both"/>
        <w:rPr>
          <w:rFonts w:ascii="Times New Roman" w:hAnsi="Times New Roman" w:cs="Times New Roman"/>
          <w:sz w:val="24"/>
          <w:szCs w:val="24"/>
          <w:lang w:val="en-GB"/>
        </w:rPr>
      </w:pPr>
      <w:r w:rsidRPr="00D527FE">
        <w:rPr>
          <w:rFonts w:ascii="Times New Roman" w:hAnsi="Times New Roman" w:cs="Times New Roman"/>
          <w:b/>
          <w:bCs/>
          <w:sz w:val="24"/>
          <w:szCs w:val="24"/>
          <w:lang w:val="en-GB"/>
        </w:rPr>
        <w:t>Name of the department and faculty:</w:t>
      </w:r>
      <w:r w:rsidRPr="00D527FE">
        <w:rPr>
          <w:rFonts w:ascii="Times New Roman" w:hAnsi="Times New Roman" w:cs="Times New Roman"/>
          <w:sz w:val="24"/>
          <w:szCs w:val="24"/>
          <w:lang w:val="en-GB"/>
        </w:rPr>
        <w:t xml:space="preserve"> Department of Slavonic Studies, Faculty of Arts, Palacký University in Olomouc</w:t>
      </w:r>
    </w:p>
    <w:p w14:paraId="02A2DDCC" w14:textId="7225AE19" w:rsidR="00D527FE" w:rsidRPr="00D527FE" w:rsidRDefault="00D527FE" w:rsidP="00D527FE">
      <w:pPr>
        <w:jc w:val="both"/>
        <w:rPr>
          <w:rFonts w:ascii="Times New Roman" w:hAnsi="Times New Roman" w:cs="Times New Roman"/>
          <w:sz w:val="24"/>
          <w:szCs w:val="24"/>
          <w:lang w:val="en-GB"/>
        </w:rPr>
      </w:pPr>
      <w:r w:rsidRPr="00D527FE">
        <w:rPr>
          <w:rFonts w:ascii="Times New Roman" w:hAnsi="Times New Roman" w:cs="Times New Roman"/>
          <w:b/>
          <w:bCs/>
          <w:sz w:val="24"/>
          <w:szCs w:val="24"/>
          <w:lang w:val="en-GB"/>
        </w:rPr>
        <w:t xml:space="preserve">Title of bachelor thesis: </w:t>
      </w:r>
      <w:r w:rsidRPr="00D527FE">
        <w:rPr>
          <w:rFonts w:ascii="Times New Roman" w:hAnsi="Times New Roman" w:cs="Times New Roman"/>
          <w:sz w:val="24"/>
          <w:szCs w:val="24"/>
          <w:lang w:val="en-GB"/>
        </w:rPr>
        <w:t xml:space="preserve">Commented translation </w:t>
      </w:r>
      <w:r w:rsidR="00A05567">
        <w:rPr>
          <w:rFonts w:ascii="Times New Roman" w:hAnsi="Times New Roman" w:cs="Times New Roman"/>
          <w:sz w:val="24"/>
          <w:szCs w:val="24"/>
          <w:lang w:val="en-GB"/>
        </w:rPr>
        <w:t xml:space="preserve">of historical text </w:t>
      </w:r>
    </w:p>
    <w:p w14:paraId="3D237DCD" w14:textId="3716759A" w:rsidR="00D527FE" w:rsidRPr="00D527FE" w:rsidRDefault="00D527FE" w:rsidP="00D527FE">
      <w:pPr>
        <w:jc w:val="both"/>
        <w:rPr>
          <w:rFonts w:ascii="Times New Roman" w:hAnsi="Times New Roman" w:cs="Times New Roman"/>
          <w:sz w:val="24"/>
          <w:szCs w:val="24"/>
          <w:lang w:val="en-GB"/>
        </w:rPr>
      </w:pPr>
      <w:r w:rsidRPr="00D527FE">
        <w:rPr>
          <w:rFonts w:ascii="Times New Roman" w:hAnsi="Times New Roman" w:cs="Times New Roman"/>
          <w:b/>
          <w:bCs/>
          <w:sz w:val="24"/>
          <w:szCs w:val="24"/>
          <w:lang w:val="en-GB"/>
        </w:rPr>
        <w:t>Leader:</w:t>
      </w:r>
      <w:r w:rsidRPr="00D527FE">
        <w:rPr>
          <w:rFonts w:ascii="Times New Roman" w:hAnsi="Times New Roman" w:cs="Times New Roman"/>
          <w:sz w:val="24"/>
          <w:szCs w:val="24"/>
          <w:lang w:val="en-GB"/>
        </w:rPr>
        <w:t xml:space="preserve"> doc. Mgr. Jitka Komendov</w:t>
      </w:r>
      <w:r>
        <w:rPr>
          <w:rFonts w:ascii="Times New Roman" w:hAnsi="Times New Roman" w:cs="Times New Roman"/>
          <w:sz w:val="24"/>
          <w:szCs w:val="24"/>
          <w:lang w:val="en-GB"/>
        </w:rPr>
        <w:t>á</w:t>
      </w:r>
      <w:r w:rsidRPr="00D527FE">
        <w:rPr>
          <w:rFonts w:ascii="Times New Roman" w:hAnsi="Times New Roman" w:cs="Times New Roman"/>
          <w:sz w:val="24"/>
          <w:szCs w:val="24"/>
          <w:lang w:val="en-GB"/>
        </w:rPr>
        <w:t>, Ph.D.</w:t>
      </w:r>
    </w:p>
    <w:p w14:paraId="6951AE24" w14:textId="1D59B9FC" w:rsidR="00D527FE" w:rsidRPr="00D527FE" w:rsidRDefault="00D527FE" w:rsidP="00D527FE">
      <w:pPr>
        <w:jc w:val="both"/>
        <w:rPr>
          <w:rFonts w:ascii="Times New Roman" w:hAnsi="Times New Roman" w:cs="Times New Roman"/>
          <w:sz w:val="24"/>
          <w:szCs w:val="24"/>
          <w:lang w:val="en-GB"/>
        </w:rPr>
      </w:pPr>
      <w:r w:rsidRPr="00D527FE">
        <w:rPr>
          <w:rFonts w:ascii="Times New Roman" w:hAnsi="Times New Roman" w:cs="Times New Roman"/>
          <w:b/>
          <w:bCs/>
          <w:sz w:val="24"/>
          <w:szCs w:val="24"/>
          <w:lang w:val="en-GB"/>
        </w:rPr>
        <w:t>Number of sources used:</w:t>
      </w:r>
      <w:r w:rsidRPr="00D527FE">
        <w:rPr>
          <w:rFonts w:ascii="Times New Roman" w:hAnsi="Times New Roman" w:cs="Times New Roman"/>
          <w:sz w:val="24"/>
          <w:szCs w:val="24"/>
          <w:lang w:val="en-GB"/>
        </w:rPr>
        <w:t xml:space="preserve"> </w:t>
      </w:r>
      <w:r w:rsidR="001660A1">
        <w:rPr>
          <w:rFonts w:ascii="Times New Roman" w:hAnsi="Times New Roman" w:cs="Times New Roman"/>
          <w:sz w:val="24"/>
          <w:szCs w:val="24"/>
          <w:lang w:val="en-GB"/>
        </w:rPr>
        <w:t>19</w:t>
      </w:r>
    </w:p>
    <w:p w14:paraId="7D927F67" w14:textId="6CD06209" w:rsidR="00D527FE" w:rsidRPr="00D527FE" w:rsidRDefault="00D527FE" w:rsidP="00D527FE">
      <w:pPr>
        <w:jc w:val="both"/>
        <w:rPr>
          <w:rFonts w:ascii="Times New Roman" w:hAnsi="Times New Roman" w:cs="Times New Roman"/>
          <w:sz w:val="24"/>
          <w:szCs w:val="24"/>
          <w:lang w:val="en-GB"/>
        </w:rPr>
      </w:pPr>
      <w:r w:rsidRPr="00D527FE">
        <w:rPr>
          <w:rFonts w:ascii="Times New Roman" w:hAnsi="Times New Roman" w:cs="Times New Roman"/>
          <w:b/>
          <w:bCs/>
          <w:sz w:val="24"/>
          <w:szCs w:val="24"/>
          <w:lang w:val="en-GB"/>
        </w:rPr>
        <w:t>Keywords:</w:t>
      </w:r>
      <w:r w:rsidRPr="00D527FE">
        <w:rPr>
          <w:rFonts w:ascii="Times New Roman" w:hAnsi="Times New Roman" w:cs="Times New Roman"/>
          <w:sz w:val="24"/>
          <w:szCs w:val="24"/>
          <w:lang w:val="en-GB"/>
        </w:rPr>
        <w:t xml:space="preserve"> battle against Napoleon, tsar, decabrism,</w:t>
      </w:r>
      <w:r>
        <w:rPr>
          <w:rFonts w:ascii="Times New Roman" w:hAnsi="Times New Roman" w:cs="Times New Roman"/>
          <w:sz w:val="24"/>
          <w:szCs w:val="24"/>
          <w:lang w:val="en-GB"/>
        </w:rPr>
        <w:t xml:space="preserve"> </w:t>
      </w:r>
      <w:r w:rsidRPr="00D527FE">
        <w:rPr>
          <w:rFonts w:ascii="Times New Roman" w:hAnsi="Times New Roman" w:cs="Times New Roman"/>
          <w:sz w:val="24"/>
          <w:szCs w:val="24"/>
          <w:lang w:val="en-GB"/>
        </w:rPr>
        <w:t>decabrists, professional text, uprising, translation, translation transformations, Russia, dictionary, associations, nobility, foreign campaign</w:t>
      </w:r>
    </w:p>
    <w:p w14:paraId="33157114" w14:textId="65EFC821" w:rsidR="00D527FE" w:rsidRDefault="00D527FE" w:rsidP="00D527FE">
      <w:pPr>
        <w:jc w:val="both"/>
        <w:rPr>
          <w:rFonts w:ascii="Times New Roman" w:hAnsi="Times New Roman" w:cs="Times New Roman"/>
          <w:sz w:val="24"/>
          <w:szCs w:val="24"/>
          <w:lang w:val="en-GB"/>
        </w:rPr>
      </w:pPr>
      <w:r w:rsidRPr="00D527FE">
        <w:rPr>
          <w:rFonts w:ascii="Times New Roman" w:hAnsi="Times New Roman" w:cs="Times New Roman"/>
          <w:b/>
          <w:bCs/>
          <w:sz w:val="24"/>
          <w:szCs w:val="24"/>
          <w:lang w:val="en-GB"/>
        </w:rPr>
        <w:t>Characteristics:</w:t>
      </w:r>
      <w:r w:rsidRPr="00D527FE">
        <w:rPr>
          <w:rFonts w:ascii="Times New Roman" w:hAnsi="Times New Roman" w:cs="Times New Roman"/>
          <w:sz w:val="24"/>
          <w:szCs w:val="24"/>
          <w:lang w:val="en-GB"/>
        </w:rPr>
        <w:t xml:space="preserve"> The bachelor thesis deals with the Decembrist uprising in Russia </w:t>
      </w:r>
      <w:r w:rsidR="00D66276">
        <w:rPr>
          <w:rFonts w:ascii="Times New Roman" w:hAnsi="Times New Roman" w:cs="Times New Roman"/>
          <w:sz w:val="24"/>
          <w:szCs w:val="24"/>
          <w:lang w:val="en-GB"/>
        </w:rPr>
        <w:br/>
      </w:r>
      <w:r w:rsidRPr="00D527FE">
        <w:rPr>
          <w:rFonts w:ascii="Times New Roman" w:hAnsi="Times New Roman" w:cs="Times New Roman"/>
          <w:sz w:val="24"/>
          <w:szCs w:val="24"/>
          <w:lang w:val="en-GB"/>
        </w:rPr>
        <w:t xml:space="preserve">in the 19th century. This is one of the first uprisings in this country. The main part of this work consists of a theoretical part (history) and a practical part (translation). An integral part of the work is also a chapter on translation transformations in the translated text, </w:t>
      </w:r>
      <w:r w:rsidR="00D66276">
        <w:rPr>
          <w:rFonts w:ascii="Times New Roman" w:hAnsi="Times New Roman" w:cs="Times New Roman"/>
          <w:sz w:val="24"/>
          <w:szCs w:val="24"/>
          <w:lang w:val="en-GB"/>
        </w:rPr>
        <w:br/>
      </w:r>
      <w:r w:rsidRPr="00D527FE">
        <w:rPr>
          <w:rFonts w:ascii="Times New Roman" w:hAnsi="Times New Roman" w:cs="Times New Roman"/>
          <w:sz w:val="24"/>
          <w:szCs w:val="24"/>
          <w:lang w:val="en-GB"/>
        </w:rPr>
        <w:t>as well as a dictionary.</w:t>
      </w:r>
      <w:r>
        <w:rPr>
          <w:rFonts w:ascii="Times New Roman" w:hAnsi="Times New Roman" w:cs="Times New Roman"/>
          <w:sz w:val="24"/>
          <w:szCs w:val="24"/>
          <w:lang w:val="en-GB"/>
        </w:rPr>
        <w:t xml:space="preserve"> </w:t>
      </w:r>
    </w:p>
    <w:p w14:paraId="3ADD75DA" w14:textId="5CFEFA32" w:rsidR="00DF2E35" w:rsidRDefault="00DF2E35" w:rsidP="00DF2E35">
      <w:pPr>
        <w:rPr>
          <w:rFonts w:ascii="Times New Roman" w:hAnsi="Times New Roman" w:cs="Times New Roman"/>
          <w:sz w:val="24"/>
          <w:szCs w:val="24"/>
          <w:lang w:val="en-GB"/>
        </w:rPr>
      </w:pPr>
    </w:p>
    <w:p w14:paraId="3CD12D60" w14:textId="2E50EEBF" w:rsidR="00DF2E35" w:rsidRPr="00DF2E35" w:rsidRDefault="00DF2E35" w:rsidP="00DF2E35">
      <w:pPr>
        <w:tabs>
          <w:tab w:val="left" w:pos="6960"/>
        </w:tabs>
        <w:rPr>
          <w:rFonts w:ascii="Times New Roman" w:hAnsi="Times New Roman" w:cs="Times New Roman"/>
          <w:sz w:val="24"/>
          <w:szCs w:val="24"/>
          <w:lang w:val="en-GB"/>
        </w:rPr>
      </w:pPr>
      <w:r>
        <w:rPr>
          <w:rFonts w:ascii="Times New Roman" w:hAnsi="Times New Roman" w:cs="Times New Roman"/>
          <w:sz w:val="24"/>
          <w:szCs w:val="24"/>
          <w:lang w:val="en-GB"/>
        </w:rPr>
        <w:tab/>
      </w:r>
    </w:p>
    <w:sectPr w:rsidR="00DF2E35" w:rsidRPr="00DF2E35" w:rsidSect="00BD4562">
      <w:footerReference w:type="default" r:id="rId11"/>
      <w:pgSz w:w="11906" w:h="16838"/>
      <w:pgMar w:top="1418" w:right="1418" w:bottom="1418" w:left="187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0C098" w14:textId="77777777" w:rsidR="00310B13" w:rsidRDefault="00310B13" w:rsidP="00BB590A">
      <w:pPr>
        <w:spacing w:after="0" w:line="240" w:lineRule="auto"/>
      </w:pPr>
      <w:r>
        <w:separator/>
      </w:r>
    </w:p>
  </w:endnote>
  <w:endnote w:type="continuationSeparator" w:id="0">
    <w:p w14:paraId="2372C766" w14:textId="77777777" w:rsidR="00310B13" w:rsidRDefault="00310B13" w:rsidP="00BB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F20F" w14:textId="27B68D66" w:rsidR="00B947BD" w:rsidRDefault="00B947BD" w:rsidP="007E7EDF">
    <w:pPr>
      <w:pStyle w:val="Zpat"/>
    </w:pPr>
  </w:p>
  <w:p w14:paraId="1263F26F" w14:textId="77777777" w:rsidR="00B947BD" w:rsidRDefault="00B947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0BC3" w14:textId="3C0DBD9D" w:rsidR="00B947BD" w:rsidRPr="00CD07CE" w:rsidRDefault="00B947BD" w:rsidP="00977B8A">
    <w:pPr>
      <w:pStyle w:val="Zpat"/>
      <w:jc w:val="center"/>
      <w:rPr>
        <w:rFonts w:ascii="Times New Roman" w:hAnsi="Times New Roman" w:cs="Times New Roman"/>
        <w:sz w:val="24"/>
        <w:szCs w:val="24"/>
      </w:rPr>
    </w:pPr>
    <w:r w:rsidRPr="00CD07CE">
      <w:rPr>
        <w:rFonts w:ascii="Times New Roman" w:hAnsi="Times New Roman" w:cs="Times New Roman"/>
        <w:sz w:val="24"/>
        <w:szCs w:val="24"/>
      </w:rPr>
      <w:fldChar w:fldCharType="begin"/>
    </w:r>
    <w:r w:rsidRPr="00CD07CE">
      <w:rPr>
        <w:rFonts w:ascii="Times New Roman" w:hAnsi="Times New Roman" w:cs="Times New Roman"/>
        <w:sz w:val="24"/>
        <w:szCs w:val="24"/>
      </w:rPr>
      <w:instrText>PAGE   \* MERGEFORMAT</w:instrText>
    </w:r>
    <w:r w:rsidRPr="00CD07CE">
      <w:rPr>
        <w:rFonts w:ascii="Times New Roman" w:hAnsi="Times New Roman" w:cs="Times New Roman"/>
        <w:sz w:val="24"/>
        <w:szCs w:val="24"/>
      </w:rPr>
      <w:fldChar w:fldCharType="separate"/>
    </w:r>
    <w:r w:rsidRPr="00CD07CE">
      <w:rPr>
        <w:rFonts w:ascii="Times New Roman" w:hAnsi="Times New Roman" w:cs="Times New Roman"/>
        <w:sz w:val="24"/>
        <w:szCs w:val="24"/>
      </w:rPr>
      <w:t>1</w:t>
    </w:r>
    <w:r w:rsidRPr="00CD07CE">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BD74" w14:textId="77777777" w:rsidR="00310B13" w:rsidRDefault="00310B13" w:rsidP="00BB590A">
      <w:pPr>
        <w:spacing w:after="0" w:line="240" w:lineRule="auto"/>
      </w:pPr>
      <w:r>
        <w:separator/>
      </w:r>
    </w:p>
  </w:footnote>
  <w:footnote w:type="continuationSeparator" w:id="0">
    <w:p w14:paraId="11617494" w14:textId="77777777" w:rsidR="00310B13" w:rsidRDefault="00310B13" w:rsidP="00BB590A">
      <w:pPr>
        <w:spacing w:after="0" w:line="240" w:lineRule="auto"/>
      </w:pPr>
      <w:r>
        <w:continuationSeparator/>
      </w:r>
    </w:p>
  </w:footnote>
  <w:footnote w:id="1">
    <w:p w14:paraId="59A12CC5" w14:textId="58BF8E88" w:rsidR="00B947BD" w:rsidRPr="00391518" w:rsidRDefault="00B947BD">
      <w:pPr>
        <w:pStyle w:val="Textpoznpodarou"/>
        <w:rPr>
          <w:rFonts w:ascii="Times New Roman" w:hAnsi="Times New Roman" w:cs="Times New Roman"/>
        </w:rPr>
      </w:pPr>
      <w:r w:rsidRPr="00391518">
        <w:rPr>
          <w:rStyle w:val="Znakapoznpodarou"/>
          <w:rFonts w:ascii="Times New Roman" w:hAnsi="Times New Roman" w:cs="Times New Roman"/>
        </w:rPr>
        <w:footnoteRef/>
      </w:r>
      <w:r w:rsidRPr="00391518">
        <w:rPr>
          <w:rFonts w:ascii="Times New Roman" w:hAnsi="Times New Roman" w:cs="Times New Roman"/>
        </w:rPr>
        <w:t xml:space="preserve"> </w:t>
      </w:r>
      <w:r w:rsidRPr="00391518">
        <w:rPr>
          <w:rFonts w:ascii="Times New Roman" w:hAnsi="Times New Roman" w:cs="Times New Roman"/>
          <w:lang w:val="ru-RU"/>
        </w:rPr>
        <w:t>ЦАМУТАЛИ</w:t>
      </w:r>
      <w:r w:rsidRPr="00391518">
        <w:rPr>
          <w:rFonts w:ascii="Times New Roman" w:hAnsi="Times New Roman" w:cs="Times New Roman"/>
        </w:rPr>
        <w:t>,</w:t>
      </w:r>
      <w:r w:rsidRPr="00391518">
        <w:rPr>
          <w:rFonts w:ascii="Times New Roman" w:hAnsi="Times New Roman" w:cs="Times New Roman"/>
          <w:lang w:val="ru-RU"/>
        </w:rPr>
        <w:t xml:space="preserve"> А.Н.</w:t>
      </w:r>
      <w:r w:rsidRPr="00391518">
        <w:rPr>
          <w:rFonts w:ascii="Times New Roman" w:hAnsi="Times New Roman" w:cs="Times New Roman"/>
        </w:rPr>
        <w:t xml:space="preserve">, </w:t>
      </w:r>
      <w:r w:rsidRPr="00391518">
        <w:rPr>
          <w:rFonts w:ascii="Times New Roman" w:hAnsi="Times New Roman" w:cs="Times New Roman"/>
          <w:lang w:val="ru-RU"/>
        </w:rPr>
        <w:t>БЕЛОУСОВ</w:t>
      </w:r>
      <w:r>
        <w:rPr>
          <w:rFonts w:ascii="Times New Roman" w:hAnsi="Times New Roman" w:cs="Times New Roman"/>
        </w:rPr>
        <w:t>,</w:t>
      </w:r>
      <w:r w:rsidRPr="00391518">
        <w:rPr>
          <w:rFonts w:ascii="Times New Roman" w:hAnsi="Times New Roman" w:cs="Times New Roman"/>
          <w:lang w:val="ru-RU"/>
        </w:rPr>
        <w:t xml:space="preserve"> М</w:t>
      </w:r>
      <w:r w:rsidRPr="00391518">
        <w:rPr>
          <w:rFonts w:ascii="Times New Roman" w:hAnsi="Times New Roman" w:cs="Times New Roman"/>
        </w:rPr>
        <w:t>.</w:t>
      </w:r>
      <w:r w:rsidRPr="00391518">
        <w:rPr>
          <w:rFonts w:ascii="Times New Roman" w:hAnsi="Times New Roman" w:cs="Times New Roman"/>
          <w:lang w:val="ru-RU"/>
        </w:rPr>
        <w:t>С</w:t>
      </w:r>
      <w:r w:rsidRPr="00391518">
        <w:rPr>
          <w:rFonts w:ascii="Times New Roman" w:hAnsi="Times New Roman" w:cs="Times New Roman"/>
        </w:rPr>
        <w:t xml:space="preserve">. </w:t>
      </w:r>
      <w:r w:rsidRPr="00E6417B">
        <w:rPr>
          <w:rFonts w:ascii="Times New Roman" w:hAnsi="Times New Roman" w:cs="Times New Roman"/>
          <w:i/>
          <w:iCs/>
        </w:rPr>
        <w:t>190-</w:t>
      </w:r>
      <w:r w:rsidRPr="00E6417B">
        <w:rPr>
          <w:rFonts w:ascii="Times New Roman" w:hAnsi="Times New Roman" w:cs="Times New Roman"/>
          <w:i/>
          <w:iCs/>
          <w:lang w:val="ru-RU"/>
        </w:rPr>
        <w:t>летие</w:t>
      </w:r>
      <w:r w:rsidRPr="00E6417B">
        <w:rPr>
          <w:rFonts w:ascii="Times New Roman" w:hAnsi="Times New Roman" w:cs="Times New Roman"/>
          <w:i/>
          <w:iCs/>
        </w:rPr>
        <w:t xml:space="preserve"> </w:t>
      </w:r>
      <w:r w:rsidRPr="00E6417B">
        <w:rPr>
          <w:rFonts w:ascii="Times New Roman" w:hAnsi="Times New Roman" w:cs="Times New Roman"/>
          <w:i/>
          <w:iCs/>
          <w:lang w:val="ru-RU"/>
        </w:rPr>
        <w:t>восстания</w:t>
      </w:r>
      <w:r w:rsidRPr="00E6417B">
        <w:rPr>
          <w:rFonts w:ascii="Times New Roman" w:hAnsi="Times New Roman" w:cs="Times New Roman"/>
          <w:i/>
          <w:iCs/>
        </w:rPr>
        <w:t xml:space="preserve"> </w:t>
      </w:r>
      <w:r w:rsidRPr="00E6417B">
        <w:rPr>
          <w:rFonts w:ascii="Times New Roman" w:hAnsi="Times New Roman" w:cs="Times New Roman"/>
          <w:i/>
          <w:iCs/>
          <w:lang w:val="ru-RU"/>
        </w:rPr>
        <w:t>декабристов</w:t>
      </w:r>
      <w:r w:rsidRPr="00391518">
        <w:rPr>
          <w:rFonts w:ascii="Times New Roman" w:hAnsi="Times New Roman" w:cs="Times New Roman"/>
        </w:rPr>
        <w:t xml:space="preserve">. </w:t>
      </w:r>
      <w:r w:rsidRPr="00202F0A">
        <w:rPr>
          <w:rFonts w:ascii="Times New Roman" w:hAnsi="Times New Roman" w:cs="Times New Roman"/>
        </w:rPr>
        <w:t>[</w:t>
      </w:r>
      <w:r w:rsidRPr="00391518">
        <w:rPr>
          <w:rFonts w:ascii="Times New Roman" w:hAnsi="Times New Roman" w:cs="Times New Roman"/>
        </w:rPr>
        <w:t>online</w:t>
      </w:r>
      <w:r w:rsidRPr="00202F0A">
        <w:rPr>
          <w:rFonts w:ascii="Times New Roman" w:hAnsi="Times New Roman" w:cs="Times New Roman"/>
        </w:rPr>
        <w:t>]</w:t>
      </w:r>
      <w:r w:rsidRPr="00391518">
        <w:rPr>
          <w:rFonts w:ascii="Times New Roman" w:hAnsi="Times New Roman" w:cs="Times New Roman"/>
        </w:rPr>
        <w:t>.</w:t>
      </w:r>
    </w:p>
    <w:p w14:paraId="6078081C" w14:textId="179ED021" w:rsidR="00B947BD" w:rsidRPr="00391518" w:rsidRDefault="00B947BD">
      <w:pPr>
        <w:pStyle w:val="Textpoznpodarou"/>
      </w:pPr>
      <w:r w:rsidRPr="00391518">
        <w:rPr>
          <w:rFonts w:ascii="Times New Roman" w:hAnsi="Times New Roman" w:cs="Times New Roman"/>
        </w:rPr>
        <w:t xml:space="preserve">Dostupné z: </w:t>
      </w:r>
      <w:hyperlink r:id="rId1" w:history="1">
        <w:r w:rsidRPr="00391518">
          <w:rPr>
            <w:rStyle w:val="Hypertextovodkaz"/>
            <w:rFonts w:ascii="Times New Roman" w:hAnsi="Times New Roman" w:cs="Times New Roman"/>
          </w:rPr>
          <w:t>https://dspace.spbu.ru/</w:t>
        </w:r>
      </w:hyperlink>
      <w:r>
        <w:t xml:space="preserve">  </w:t>
      </w:r>
    </w:p>
  </w:footnote>
  <w:footnote w:id="2">
    <w:p w14:paraId="4AC500F1" w14:textId="5E9535F5" w:rsidR="00B947BD" w:rsidRPr="006A5942" w:rsidRDefault="00B947BD">
      <w:pPr>
        <w:pStyle w:val="Textpoznpodarou"/>
        <w:rPr>
          <w:rFonts w:ascii="Times New Roman" w:hAnsi="Times New Roman" w:cs="Times New Roman"/>
        </w:rPr>
      </w:pPr>
      <w:r>
        <w:rPr>
          <w:rStyle w:val="Znakapoznpodarou"/>
        </w:rPr>
        <w:footnoteRef/>
      </w:r>
      <w:r>
        <w:t xml:space="preserve"> </w:t>
      </w:r>
      <w:r w:rsidRPr="000054F9">
        <w:rPr>
          <w:rFonts w:ascii="Times New Roman" w:hAnsi="Times New Roman" w:cs="Times New Roman"/>
        </w:rPr>
        <w:t xml:space="preserve">VYDRA, Zbyněk, Michal ŘOUTIL, Jitka KOMENDOVÁ, Kateřina HLOUŠKOVÁ a Michal TÉRA. </w:t>
      </w:r>
      <w:r w:rsidRPr="00E6417B">
        <w:rPr>
          <w:rFonts w:ascii="Times New Roman" w:hAnsi="Times New Roman" w:cs="Times New Roman"/>
          <w:i/>
          <w:iCs/>
        </w:rPr>
        <w:t>Dějiny Ruska</w:t>
      </w:r>
      <w:r w:rsidRPr="000054F9">
        <w:rPr>
          <w:rFonts w:ascii="Times New Roman" w:hAnsi="Times New Roman" w:cs="Times New Roman"/>
        </w:rPr>
        <w:t>. Praha: NLN, Nakladatelství Lidové noviny, 2017, s. 1</w:t>
      </w:r>
      <w:r>
        <w:rPr>
          <w:rFonts w:ascii="Times New Roman" w:hAnsi="Times New Roman" w:cs="Times New Roman"/>
        </w:rPr>
        <w:t>73.</w:t>
      </w:r>
    </w:p>
  </w:footnote>
  <w:footnote w:id="3">
    <w:p w14:paraId="23D180CD" w14:textId="42C8F2D4" w:rsidR="00B947BD" w:rsidRPr="000054F9" w:rsidRDefault="00B947BD">
      <w:pPr>
        <w:pStyle w:val="Textpoznpodarou"/>
        <w:rPr>
          <w:rFonts w:ascii="Times New Roman" w:hAnsi="Times New Roman" w:cs="Times New Roman"/>
        </w:rPr>
      </w:pPr>
      <w:r w:rsidRPr="000054F9">
        <w:rPr>
          <w:rStyle w:val="Znakapoznpodarou"/>
          <w:rFonts w:ascii="Times New Roman" w:hAnsi="Times New Roman" w:cs="Times New Roman"/>
        </w:rPr>
        <w:footnoteRef/>
      </w:r>
      <w:r w:rsidRPr="000054F9">
        <w:rPr>
          <w:rFonts w:ascii="Times New Roman" w:hAnsi="Times New Roman" w:cs="Times New Roman"/>
        </w:rPr>
        <w:t xml:space="preserve"> LONGWORTH, Philip. </w:t>
      </w:r>
      <w:r w:rsidRPr="005B6AA7">
        <w:rPr>
          <w:rFonts w:ascii="Times New Roman" w:hAnsi="Times New Roman" w:cs="Times New Roman"/>
          <w:i/>
          <w:iCs/>
        </w:rPr>
        <w:t>Dějiny impéria: sláva a pád ruských říší</w:t>
      </w:r>
      <w:r w:rsidRPr="000054F9">
        <w:rPr>
          <w:rFonts w:ascii="Times New Roman" w:hAnsi="Times New Roman" w:cs="Times New Roman"/>
        </w:rPr>
        <w:t>. Praha: Beta-Dobrovský, 2008, s. 207</w:t>
      </w:r>
      <w:r>
        <w:rPr>
          <w:rFonts w:ascii="Times New Roman" w:hAnsi="Times New Roman" w:cs="Times New Roman"/>
        </w:rPr>
        <w:t>.</w:t>
      </w:r>
    </w:p>
  </w:footnote>
  <w:footnote w:id="4">
    <w:p w14:paraId="094E9B55" w14:textId="6CD7234F" w:rsidR="00B947BD" w:rsidRPr="000054F9" w:rsidRDefault="00B947BD">
      <w:pPr>
        <w:pStyle w:val="Textpoznpodarou"/>
        <w:rPr>
          <w:rFonts w:ascii="Times New Roman" w:hAnsi="Times New Roman" w:cs="Times New Roman"/>
        </w:rPr>
      </w:pPr>
      <w:r w:rsidRPr="000054F9">
        <w:rPr>
          <w:rStyle w:val="Znakapoznpodarou"/>
          <w:rFonts w:ascii="Times New Roman" w:hAnsi="Times New Roman" w:cs="Times New Roman"/>
        </w:rPr>
        <w:footnoteRef/>
      </w:r>
      <w:r w:rsidRPr="000054F9">
        <w:rPr>
          <w:rFonts w:ascii="Times New Roman" w:hAnsi="Times New Roman" w:cs="Times New Roman"/>
        </w:rPr>
        <w:t xml:space="preserve"> VYDRA, Zbyněk, Michal ŘOUTIL, Jitka KOMENDOVÁ, Kateřina HLOUŠKOVÁ a Michal TÉRA. </w:t>
      </w:r>
      <w:r w:rsidRPr="005B6AA7">
        <w:rPr>
          <w:rFonts w:ascii="Times New Roman" w:hAnsi="Times New Roman" w:cs="Times New Roman"/>
          <w:i/>
          <w:iCs/>
        </w:rPr>
        <w:t>Dějiny Ruska</w:t>
      </w:r>
      <w:r w:rsidRPr="000054F9">
        <w:rPr>
          <w:rFonts w:ascii="Times New Roman" w:hAnsi="Times New Roman" w:cs="Times New Roman"/>
        </w:rPr>
        <w:t>. Praha: NLN, Nakladatelství Lidové noviny, 2017, s. 185.</w:t>
      </w:r>
    </w:p>
  </w:footnote>
  <w:footnote w:id="5">
    <w:p w14:paraId="5E828941" w14:textId="33840703" w:rsidR="00B947BD" w:rsidRPr="000054F9" w:rsidRDefault="00B947BD">
      <w:pPr>
        <w:pStyle w:val="Textpoznpodarou"/>
        <w:rPr>
          <w:rFonts w:ascii="Times New Roman" w:hAnsi="Times New Roman" w:cs="Times New Roman"/>
        </w:rPr>
      </w:pPr>
      <w:r>
        <w:rPr>
          <w:rStyle w:val="Znakapoznpodarou"/>
        </w:rPr>
        <w:footnoteRef/>
      </w:r>
      <w:r>
        <w:t xml:space="preserve"> </w:t>
      </w:r>
      <w:r w:rsidRPr="000054F9">
        <w:rPr>
          <w:rFonts w:ascii="Times New Roman" w:hAnsi="Times New Roman" w:cs="Times New Roman"/>
        </w:rPr>
        <w:t xml:space="preserve">ŠVANKMAJER, Milan a kol. </w:t>
      </w:r>
      <w:r w:rsidRPr="005B6AA7">
        <w:rPr>
          <w:rFonts w:ascii="Times New Roman" w:hAnsi="Times New Roman" w:cs="Times New Roman"/>
          <w:i/>
          <w:iCs/>
        </w:rPr>
        <w:t>Dějiny Ruska</w:t>
      </w:r>
      <w:r w:rsidRPr="000054F9">
        <w:rPr>
          <w:rFonts w:ascii="Times New Roman" w:hAnsi="Times New Roman" w:cs="Times New Roman"/>
        </w:rPr>
        <w:t>. 3. vyd. Praha: Lidové noviny, 1999, s. 399</w:t>
      </w:r>
      <w:r>
        <w:rPr>
          <w:rFonts w:ascii="Times New Roman" w:hAnsi="Times New Roman" w:cs="Times New Roman"/>
        </w:rPr>
        <w:t>.</w:t>
      </w:r>
    </w:p>
  </w:footnote>
  <w:footnote w:id="6">
    <w:p w14:paraId="7E97EC47" w14:textId="6A68248F" w:rsidR="00B947BD" w:rsidRPr="000054F9" w:rsidRDefault="00B947BD">
      <w:pPr>
        <w:pStyle w:val="Textpoznpodarou"/>
        <w:rPr>
          <w:rFonts w:ascii="Times New Roman" w:hAnsi="Times New Roman" w:cs="Times New Roman"/>
        </w:rPr>
      </w:pPr>
      <w:r w:rsidRPr="000054F9">
        <w:rPr>
          <w:rStyle w:val="Znakapoznpodarou"/>
          <w:rFonts w:ascii="Times New Roman" w:hAnsi="Times New Roman" w:cs="Times New Roman"/>
        </w:rPr>
        <w:footnoteRef/>
      </w:r>
      <w:r w:rsidRPr="000054F9">
        <w:rPr>
          <w:rFonts w:ascii="Times New Roman" w:hAnsi="Times New Roman" w:cs="Times New Roman"/>
        </w:rPr>
        <w:t xml:space="preserve"> </w:t>
      </w:r>
      <w:r>
        <w:rPr>
          <w:rFonts w:ascii="Times New Roman" w:hAnsi="Times New Roman" w:cs="Times New Roman"/>
        </w:rPr>
        <w:t>Tamtéž</w:t>
      </w:r>
      <w:r w:rsidRPr="000054F9">
        <w:rPr>
          <w:rFonts w:ascii="Times New Roman" w:hAnsi="Times New Roman" w:cs="Times New Roman"/>
        </w:rPr>
        <w:t>, s. 408</w:t>
      </w:r>
      <w:r>
        <w:rPr>
          <w:rFonts w:ascii="Times New Roman" w:hAnsi="Times New Roman" w:cs="Times New Roman"/>
        </w:rPr>
        <w:t>.</w:t>
      </w:r>
      <w:r w:rsidRPr="000054F9">
        <w:rPr>
          <w:rFonts w:ascii="Times New Roman" w:hAnsi="Times New Roman" w:cs="Times New Roman"/>
        </w:rPr>
        <w:t xml:space="preserve"> </w:t>
      </w:r>
    </w:p>
  </w:footnote>
  <w:footnote w:id="7">
    <w:p w14:paraId="0D360658" w14:textId="2AA97172" w:rsidR="00B947BD" w:rsidRDefault="00B947BD">
      <w:pPr>
        <w:pStyle w:val="Textpoznpodarou"/>
      </w:pPr>
      <w:r>
        <w:rPr>
          <w:rStyle w:val="Znakapoznpodarou"/>
        </w:rPr>
        <w:footnoteRef/>
      </w:r>
      <w:r>
        <w:t xml:space="preserve"> </w:t>
      </w:r>
      <w:r>
        <w:rPr>
          <w:rFonts w:ascii="Times New Roman" w:hAnsi="Times New Roman" w:cs="Times New Roman"/>
        </w:rPr>
        <w:t>Tamtéž</w:t>
      </w:r>
      <w:r w:rsidRPr="000054F9">
        <w:rPr>
          <w:rFonts w:ascii="Times New Roman" w:hAnsi="Times New Roman" w:cs="Times New Roman"/>
        </w:rPr>
        <w:t>, s. 4</w:t>
      </w:r>
      <w:r>
        <w:rPr>
          <w:rFonts w:ascii="Times New Roman" w:hAnsi="Times New Roman" w:cs="Times New Roman"/>
        </w:rPr>
        <w:t xml:space="preserve">17. </w:t>
      </w:r>
    </w:p>
  </w:footnote>
  <w:footnote w:id="8">
    <w:p w14:paraId="118618B5" w14:textId="6E620C6C" w:rsidR="00B947BD" w:rsidRDefault="00B947BD">
      <w:pPr>
        <w:pStyle w:val="Textpoznpodarou"/>
      </w:pPr>
      <w:r>
        <w:rPr>
          <w:rStyle w:val="Znakapoznpodarou"/>
        </w:rPr>
        <w:footnoteRef/>
      </w:r>
      <w:r>
        <w:t xml:space="preserve"> </w:t>
      </w:r>
      <w:r w:rsidRPr="000054F9">
        <w:rPr>
          <w:rFonts w:ascii="Times New Roman" w:hAnsi="Times New Roman" w:cs="Times New Roman"/>
        </w:rPr>
        <w:t xml:space="preserve">ŠVANKMAJER, Milan a kol. </w:t>
      </w:r>
      <w:r w:rsidRPr="00E6417B">
        <w:rPr>
          <w:rFonts w:ascii="Times New Roman" w:hAnsi="Times New Roman" w:cs="Times New Roman"/>
          <w:i/>
          <w:iCs/>
        </w:rPr>
        <w:t>Dějiny Ruska</w:t>
      </w:r>
      <w:r w:rsidRPr="000054F9">
        <w:rPr>
          <w:rFonts w:ascii="Times New Roman" w:hAnsi="Times New Roman" w:cs="Times New Roman"/>
        </w:rPr>
        <w:t>. 3.vyd. Praha: Lidové noviny, 1999, s. 4</w:t>
      </w:r>
      <w:r>
        <w:rPr>
          <w:rFonts w:ascii="Times New Roman" w:hAnsi="Times New Roman" w:cs="Times New Roman"/>
        </w:rPr>
        <w:t xml:space="preserve">20. </w:t>
      </w:r>
    </w:p>
  </w:footnote>
  <w:footnote w:id="9">
    <w:p w14:paraId="71808406" w14:textId="29816DC4" w:rsidR="00B947BD" w:rsidRDefault="00B947BD">
      <w:pPr>
        <w:pStyle w:val="Textpoznpodarou"/>
      </w:pPr>
      <w:r>
        <w:rPr>
          <w:rStyle w:val="Znakapoznpodarou"/>
        </w:rPr>
        <w:footnoteRef/>
      </w:r>
      <w:r>
        <w:t xml:space="preserve"> </w:t>
      </w:r>
      <w:r>
        <w:rPr>
          <w:rFonts w:ascii="Times New Roman" w:hAnsi="Times New Roman" w:cs="Times New Roman"/>
        </w:rPr>
        <w:t>Tamtéž</w:t>
      </w:r>
      <w:r w:rsidRPr="000054F9">
        <w:rPr>
          <w:rFonts w:ascii="Times New Roman" w:hAnsi="Times New Roman" w:cs="Times New Roman"/>
        </w:rPr>
        <w:t xml:space="preserve">, s. </w:t>
      </w:r>
      <w:r>
        <w:rPr>
          <w:rFonts w:ascii="Times New Roman" w:hAnsi="Times New Roman" w:cs="Times New Roman"/>
        </w:rPr>
        <w:t xml:space="preserve">399. </w:t>
      </w:r>
    </w:p>
  </w:footnote>
  <w:footnote w:id="10">
    <w:p w14:paraId="26A39A6F" w14:textId="648CCC26" w:rsidR="00B947BD" w:rsidRPr="00012537" w:rsidRDefault="00B947BD">
      <w:pPr>
        <w:pStyle w:val="Textpoznpodarou"/>
        <w:rPr>
          <w:rFonts w:ascii="Times New Roman" w:hAnsi="Times New Roman" w:cs="Times New Roman"/>
        </w:rPr>
      </w:pPr>
      <w:r>
        <w:rPr>
          <w:rStyle w:val="Znakapoznpodarou"/>
        </w:rPr>
        <w:footnoteRef/>
      </w:r>
      <w:r>
        <w:t xml:space="preserve"> </w:t>
      </w:r>
      <w:bookmarkStart w:id="3" w:name="_Hlk74839986"/>
      <w:r>
        <w:rPr>
          <w:rFonts w:ascii="Times New Roman" w:hAnsi="Times New Roman" w:cs="Times New Roman"/>
        </w:rPr>
        <w:t xml:space="preserve">MACŮREK, Josef. </w:t>
      </w:r>
      <w:r w:rsidRPr="00012537">
        <w:rPr>
          <w:rFonts w:ascii="Times New Roman" w:hAnsi="Times New Roman" w:cs="Times New Roman"/>
          <w:i/>
          <w:iCs/>
        </w:rPr>
        <w:t>Dějiny východních Slovanů II. (od Petra Velikého do pol. 19. stol.)</w:t>
      </w:r>
      <w:r>
        <w:rPr>
          <w:rFonts w:ascii="Times New Roman" w:hAnsi="Times New Roman" w:cs="Times New Roman"/>
        </w:rPr>
        <w:t xml:space="preserve">. Praha: Melantrich, 1947, s. 170. </w:t>
      </w:r>
    </w:p>
    <w:bookmarkEnd w:id="3"/>
  </w:footnote>
  <w:footnote w:id="11">
    <w:p w14:paraId="3F7C445D" w14:textId="17447AA7" w:rsidR="00B947BD" w:rsidRDefault="00B947BD">
      <w:pPr>
        <w:pStyle w:val="Textpoznpodarou"/>
      </w:pPr>
      <w:r>
        <w:rPr>
          <w:rStyle w:val="Znakapoznpodarou"/>
        </w:rPr>
        <w:footnoteRef/>
      </w:r>
      <w:r>
        <w:t xml:space="preserve"> </w:t>
      </w:r>
      <w:r>
        <w:rPr>
          <w:rFonts w:ascii="Times New Roman" w:hAnsi="Times New Roman" w:cs="Times New Roman"/>
        </w:rPr>
        <w:t xml:space="preserve">ŠEDIVÝ, Jaroslav. </w:t>
      </w:r>
      <w:r w:rsidRPr="00E6417B">
        <w:rPr>
          <w:rFonts w:ascii="Times New Roman" w:hAnsi="Times New Roman" w:cs="Times New Roman"/>
          <w:i/>
          <w:iCs/>
        </w:rPr>
        <w:t>Anatomie nezdařeného převratu</w:t>
      </w:r>
      <w:r>
        <w:rPr>
          <w:rFonts w:ascii="Times New Roman" w:hAnsi="Times New Roman" w:cs="Times New Roman"/>
        </w:rPr>
        <w:t>. 2. vyd. Praha: Nakladatelství a vydavatelství Volvox Globator, 2000, s. 5.</w:t>
      </w:r>
    </w:p>
  </w:footnote>
  <w:footnote w:id="12">
    <w:p w14:paraId="4088DB6A" w14:textId="0F11E56F" w:rsidR="00B947BD" w:rsidRPr="00CC4CF8"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MACŮREK, Josef. </w:t>
      </w:r>
      <w:r w:rsidRPr="00012537">
        <w:rPr>
          <w:rFonts w:ascii="Times New Roman" w:hAnsi="Times New Roman" w:cs="Times New Roman"/>
          <w:i/>
          <w:iCs/>
        </w:rPr>
        <w:t>Dějiny východních Slovanů II. (od Petra Velikého do pol. 19. stol.)</w:t>
      </w:r>
      <w:r>
        <w:rPr>
          <w:rFonts w:ascii="Times New Roman" w:hAnsi="Times New Roman" w:cs="Times New Roman"/>
        </w:rPr>
        <w:t xml:space="preserve">. Praha: Melantrich, 1947, s. 172. </w:t>
      </w:r>
    </w:p>
  </w:footnote>
  <w:footnote w:id="13">
    <w:p w14:paraId="62A9E111" w14:textId="77777777" w:rsidR="00B947BD" w:rsidRPr="006766A8" w:rsidRDefault="00B947BD" w:rsidP="004F529E">
      <w:pPr>
        <w:pStyle w:val="Textpoznpodarou"/>
        <w:rPr>
          <w:rFonts w:ascii="Times New Roman" w:hAnsi="Times New Roman" w:cs="Times New Roman"/>
        </w:rPr>
      </w:pPr>
      <w:bookmarkStart w:id="4" w:name="_Hlk74840000"/>
      <w:r>
        <w:rPr>
          <w:rStyle w:val="Znakapoznpodarou"/>
        </w:rPr>
        <w:footnoteRef/>
      </w:r>
      <w:r>
        <w:t xml:space="preserve"> </w:t>
      </w:r>
      <w:r w:rsidRPr="006766A8">
        <w:rPr>
          <w:rFonts w:ascii="Times New Roman" w:hAnsi="Times New Roman" w:cs="Times New Roman"/>
          <w:color w:val="212529"/>
          <w:shd w:val="clear" w:color="auto" w:fill="FFFFFF"/>
        </w:rPr>
        <w:t>J</w:t>
      </w:r>
      <w:r>
        <w:rPr>
          <w:rFonts w:ascii="Times New Roman" w:hAnsi="Times New Roman" w:cs="Times New Roman"/>
          <w:color w:val="212529"/>
          <w:shd w:val="clear" w:color="auto" w:fill="FFFFFF"/>
        </w:rPr>
        <w:t>ULICHER</w:t>
      </w:r>
      <w:r w:rsidRPr="006766A8">
        <w:rPr>
          <w:rFonts w:ascii="Times New Roman" w:hAnsi="Times New Roman" w:cs="Times New Roman"/>
          <w:color w:val="212529"/>
          <w:shd w:val="clear" w:color="auto" w:fill="FFFFFF"/>
        </w:rPr>
        <w:t>, Peter. </w:t>
      </w:r>
      <w:r w:rsidRPr="006766A8">
        <w:rPr>
          <w:rFonts w:ascii="Times New Roman" w:hAnsi="Times New Roman" w:cs="Times New Roman"/>
          <w:i/>
          <w:iCs/>
          <w:color w:val="212529"/>
          <w:shd w:val="clear" w:color="auto" w:fill="FFFFFF"/>
        </w:rPr>
        <w:t>Renegades, Rebels and Rogues Under the Tsars.</w:t>
      </w:r>
      <w:r w:rsidRPr="006766A8">
        <w:rPr>
          <w:rFonts w:ascii="Times New Roman" w:hAnsi="Times New Roman" w:cs="Times New Roman"/>
          <w:color w:val="212529"/>
          <w:shd w:val="clear" w:color="auto" w:fill="FFFFFF"/>
        </w:rPr>
        <w:t> McFarland &amp; Company</w:t>
      </w:r>
      <w:r>
        <w:rPr>
          <w:rFonts w:ascii="Times New Roman" w:hAnsi="Times New Roman" w:cs="Times New Roman"/>
          <w:color w:val="212529"/>
          <w:shd w:val="clear" w:color="auto" w:fill="FFFFFF"/>
        </w:rPr>
        <w:t xml:space="preserve">, 2003. </w:t>
      </w:r>
      <w:bookmarkEnd w:id="4"/>
    </w:p>
  </w:footnote>
  <w:footnote w:id="14">
    <w:p w14:paraId="12FCBAFD" w14:textId="71D572E1" w:rsidR="00B947BD" w:rsidRDefault="00B947BD">
      <w:pPr>
        <w:pStyle w:val="Textpoznpodarou"/>
      </w:pPr>
      <w:r>
        <w:rPr>
          <w:rStyle w:val="Znakapoznpodarou"/>
        </w:rPr>
        <w:footnoteRef/>
      </w:r>
      <w:r>
        <w:t xml:space="preserve"> </w:t>
      </w:r>
      <w:r>
        <w:rPr>
          <w:rFonts w:ascii="Times New Roman" w:hAnsi="Times New Roman" w:cs="Times New Roman"/>
        </w:rPr>
        <w:t xml:space="preserve">Tamtéž </w:t>
      </w:r>
    </w:p>
  </w:footnote>
  <w:footnote w:id="15">
    <w:p w14:paraId="49AB432E" w14:textId="7B48F0E6" w:rsidR="00B947BD" w:rsidRPr="00DF6B59"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ŠEDIVÝ, Jaroslav. </w:t>
      </w:r>
      <w:r w:rsidRPr="00E6417B">
        <w:rPr>
          <w:rFonts w:ascii="Times New Roman" w:hAnsi="Times New Roman" w:cs="Times New Roman"/>
          <w:i/>
          <w:iCs/>
        </w:rPr>
        <w:t>Anatomie nezdařeného převratu</w:t>
      </w:r>
      <w:r>
        <w:rPr>
          <w:rFonts w:ascii="Times New Roman" w:hAnsi="Times New Roman" w:cs="Times New Roman"/>
        </w:rPr>
        <w:t xml:space="preserve">. 2. vyd. Praha: Nakladatelství a vydavatelství Volvox Globator, 2000, s. 5. </w:t>
      </w:r>
    </w:p>
  </w:footnote>
  <w:footnote w:id="16">
    <w:p w14:paraId="5E328E17" w14:textId="421A35E2" w:rsidR="00B947BD" w:rsidRPr="00E6417B" w:rsidRDefault="00B947BD">
      <w:pPr>
        <w:pStyle w:val="Textpoznpodarou"/>
      </w:pPr>
      <w:r>
        <w:rPr>
          <w:rStyle w:val="Znakapoznpodarou"/>
        </w:rPr>
        <w:footnoteRef/>
      </w:r>
      <w:r>
        <w:t xml:space="preserve"> </w:t>
      </w:r>
      <w:r>
        <w:rPr>
          <w:rFonts w:ascii="Times New Roman" w:hAnsi="Times New Roman" w:cs="Times New Roman"/>
        </w:rPr>
        <w:t>Tamtéž</w:t>
      </w:r>
      <w:r>
        <w:rPr>
          <w:rFonts w:ascii="Times New Roman" w:hAnsi="Times New Roman" w:cs="Times New Roman"/>
          <w:lang w:val="ru-RU"/>
        </w:rPr>
        <w:t xml:space="preserve">, </w:t>
      </w:r>
      <w:r>
        <w:rPr>
          <w:rFonts w:ascii="Times New Roman" w:hAnsi="Times New Roman" w:cs="Times New Roman"/>
        </w:rPr>
        <w:t xml:space="preserve">s. 5. </w:t>
      </w:r>
    </w:p>
  </w:footnote>
  <w:footnote w:id="17">
    <w:p w14:paraId="6F0E2C76" w14:textId="60B346FD" w:rsidR="00B947BD" w:rsidRPr="00391518" w:rsidRDefault="00B947BD" w:rsidP="00850E2F">
      <w:pPr>
        <w:pStyle w:val="Textpoznpodarou"/>
        <w:rPr>
          <w:rFonts w:ascii="Times New Roman" w:hAnsi="Times New Roman" w:cs="Times New Roman"/>
        </w:rPr>
      </w:pPr>
      <w:r>
        <w:rPr>
          <w:rStyle w:val="Znakapoznpodarou"/>
        </w:rPr>
        <w:footnoteRef/>
      </w:r>
      <w:r>
        <w:t xml:space="preserve"> </w:t>
      </w:r>
      <w:r w:rsidRPr="00391518">
        <w:rPr>
          <w:rFonts w:ascii="Times New Roman" w:hAnsi="Times New Roman" w:cs="Times New Roman"/>
          <w:lang w:val="ru-RU"/>
        </w:rPr>
        <w:t>ЦАМУТАЛИ</w:t>
      </w:r>
      <w:r w:rsidRPr="00391518">
        <w:rPr>
          <w:rFonts w:ascii="Times New Roman" w:hAnsi="Times New Roman" w:cs="Times New Roman"/>
        </w:rPr>
        <w:t>,</w:t>
      </w:r>
      <w:r w:rsidRPr="00391518">
        <w:rPr>
          <w:rFonts w:ascii="Times New Roman" w:hAnsi="Times New Roman" w:cs="Times New Roman"/>
          <w:lang w:val="ru-RU"/>
        </w:rPr>
        <w:t xml:space="preserve"> А.Н.</w:t>
      </w:r>
      <w:r w:rsidRPr="00391518">
        <w:rPr>
          <w:rFonts w:ascii="Times New Roman" w:hAnsi="Times New Roman" w:cs="Times New Roman"/>
        </w:rPr>
        <w:t xml:space="preserve">, </w:t>
      </w:r>
      <w:r w:rsidRPr="00391518">
        <w:rPr>
          <w:rFonts w:ascii="Times New Roman" w:hAnsi="Times New Roman" w:cs="Times New Roman"/>
          <w:lang w:val="ru-RU"/>
        </w:rPr>
        <w:t>БЕЛОУСОВ</w:t>
      </w:r>
      <w:r>
        <w:rPr>
          <w:rFonts w:ascii="Times New Roman" w:hAnsi="Times New Roman" w:cs="Times New Roman"/>
        </w:rPr>
        <w:t>,</w:t>
      </w:r>
      <w:r w:rsidRPr="00391518">
        <w:rPr>
          <w:rFonts w:ascii="Times New Roman" w:hAnsi="Times New Roman" w:cs="Times New Roman"/>
          <w:lang w:val="ru-RU"/>
        </w:rPr>
        <w:t xml:space="preserve"> М</w:t>
      </w:r>
      <w:r w:rsidRPr="00391518">
        <w:rPr>
          <w:rFonts w:ascii="Times New Roman" w:hAnsi="Times New Roman" w:cs="Times New Roman"/>
        </w:rPr>
        <w:t>.</w:t>
      </w:r>
      <w:r w:rsidRPr="00391518">
        <w:rPr>
          <w:rFonts w:ascii="Times New Roman" w:hAnsi="Times New Roman" w:cs="Times New Roman"/>
          <w:lang w:val="ru-RU"/>
        </w:rPr>
        <w:t>С</w:t>
      </w:r>
      <w:r w:rsidRPr="00391518">
        <w:rPr>
          <w:rFonts w:ascii="Times New Roman" w:hAnsi="Times New Roman" w:cs="Times New Roman"/>
        </w:rPr>
        <w:t xml:space="preserve">. </w:t>
      </w:r>
      <w:r w:rsidRPr="00E6417B">
        <w:rPr>
          <w:rFonts w:ascii="Times New Roman" w:hAnsi="Times New Roman" w:cs="Times New Roman"/>
          <w:i/>
          <w:iCs/>
        </w:rPr>
        <w:t>190-</w:t>
      </w:r>
      <w:r w:rsidRPr="00E6417B">
        <w:rPr>
          <w:rFonts w:ascii="Times New Roman" w:hAnsi="Times New Roman" w:cs="Times New Roman"/>
          <w:i/>
          <w:iCs/>
          <w:lang w:val="ru-RU"/>
        </w:rPr>
        <w:t>летие</w:t>
      </w:r>
      <w:r w:rsidRPr="00E6417B">
        <w:rPr>
          <w:rFonts w:ascii="Times New Roman" w:hAnsi="Times New Roman" w:cs="Times New Roman"/>
          <w:i/>
          <w:iCs/>
        </w:rPr>
        <w:t xml:space="preserve"> </w:t>
      </w:r>
      <w:r w:rsidRPr="00E6417B">
        <w:rPr>
          <w:rFonts w:ascii="Times New Roman" w:hAnsi="Times New Roman" w:cs="Times New Roman"/>
          <w:i/>
          <w:iCs/>
          <w:lang w:val="ru-RU"/>
        </w:rPr>
        <w:t>восстания</w:t>
      </w:r>
      <w:r w:rsidRPr="00E6417B">
        <w:rPr>
          <w:rFonts w:ascii="Times New Roman" w:hAnsi="Times New Roman" w:cs="Times New Roman"/>
          <w:i/>
          <w:iCs/>
        </w:rPr>
        <w:t xml:space="preserve"> </w:t>
      </w:r>
      <w:r w:rsidRPr="00E6417B">
        <w:rPr>
          <w:rFonts w:ascii="Times New Roman" w:hAnsi="Times New Roman" w:cs="Times New Roman"/>
          <w:i/>
          <w:iCs/>
          <w:lang w:val="ru-RU"/>
        </w:rPr>
        <w:t>декабристов</w:t>
      </w:r>
      <w:r w:rsidRPr="00391518">
        <w:rPr>
          <w:rFonts w:ascii="Times New Roman" w:hAnsi="Times New Roman" w:cs="Times New Roman"/>
        </w:rPr>
        <w:t xml:space="preserve">. </w:t>
      </w:r>
      <w:r w:rsidRPr="00202F0A">
        <w:rPr>
          <w:rFonts w:ascii="Times New Roman" w:hAnsi="Times New Roman" w:cs="Times New Roman"/>
        </w:rPr>
        <w:t>[</w:t>
      </w:r>
      <w:r w:rsidRPr="00391518">
        <w:rPr>
          <w:rFonts w:ascii="Times New Roman" w:hAnsi="Times New Roman" w:cs="Times New Roman"/>
        </w:rPr>
        <w:t>online</w:t>
      </w:r>
      <w:r w:rsidRPr="00202F0A">
        <w:rPr>
          <w:rFonts w:ascii="Times New Roman" w:hAnsi="Times New Roman" w:cs="Times New Roman"/>
        </w:rPr>
        <w:t>]</w:t>
      </w:r>
      <w:r w:rsidRPr="00391518">
        <w:rPr>
          <w:rFonts w:ascii="Times New Roman" w:hAnsi="Times New Roman" w:cs="Times New Roman"/>
        </w:rPr>
        <w:t>.</w:t>
      </w:r>
    </w:p>
    <w:p w14:paraId="3E84AC6C" w14:textId="0DCCA5D4" w:rsidR="00B947BD" w:rsidRDefault="00B947BD" w:rsidP="00850E2F">
      <w:pPr>
        <w:pStyle w:val="Textpoznpodarou"/>
      </w:pPr>
      <w:r w:rsidRPr="00391518">
        <w:rPr>
          <w:rFonts w:ascii="Times New Roman" w:hAnsi="Times New Roman" w:cs="Times New Roman"/>
        </w:rPr>
        <w:t xml:space="preserve">Dostupné z: </w:t>
      </w:r>
      <w:hyperlink r:id="rId2" w:history="1">
        <w:r w:rsidRPr="00391518">
          <w:rPr>
            <w:rStyle w:val="Hypertextovodkaz"/>
            <w:rFonts w:ascii="Times New Roman" w:hAnsi="Times New Roman" w:cs="Times New Roman"/>
          </w:rPr>
          <w:t>https://dspace.spbu.ru/</w:t>
        </w:r>
      </w:hyperlink>
      <w:r>
        <w:t xml:space="preserve">  </w:t>
      </w:r>
    </w:p>
  </w:footnote>
  <w:footnote w:id="18">
    <w:p w14:paraId="34A88490" w14:textId="0E77EAFF" w:rsidR="00B947BD" w:rsidRDefault="00B947BD">
      <w:pPr>
        <w:pStyle w:val="Textpoznpodarou"/>
      </w:pPr>
      <w:r>
        <w:rPr>
          <w:rStyle w:val="Znakapoznpodarou"/>
        </w:rPr>
        <w:footnoteRef/>
      </w:r>
      <w:r>
        <w:t xml:space="preserve"> </w:t>
      </w:r>
      <w:r w:rsidRPr="009E7B72">
        <w:rPr>
          <w:rFonts w:ascii="Times New Roman" w:hAnsi="Times New Roman" w:cs="Times New Roman"/>
        </w:rPr>
        <w:t xml:space="preserve">VYDRA, Zbyněk, Michal ŘOUTIL, Jitka KOMENDOVÁ, Kateřina HLOUŠKOVÁ a Michal TÉRA. </w:t>
      </w:r>
      <w:r w:rsidRPr="000E7481">
        <w:rPr>
          <w:rFonts w:ascii="Times New Roman" w:hAnsi="Times New Roman" w:cs="Times New Roman"/>
          <w:i/>
          <w:iCs/>
        </w:rPr>
        <w:t>Dějiny Ruska</w:t>
      </w:r>
      <w:r w:rsidRPr="009E7B72">
        <w:rPr>
          <w:rFonts w:ascii="Times New Roman" w:hAnsi="Times New Roman" w:cs="Times New Roman"/>
        </w:rPr>
        <w:t xml:space="preserve">. Praha: NLN, Nakladatelství Lidové noviny, 2017, s. </w:t>
      </w:r>
      <w:r>
        <w:rPr>
          <w:rFonts w:ascii="Times New Roman" w:hAnsi="Times New Roman" w:cs="Times New Roman"/>
        </w:rPr>
        <w:t>179.</w:t>
      </w:r>
    </w:p>
  </w:footnote>
  <w:footnote w:id="19">
    <w:p w14:paraId="6B8909FB" w14:textId="75DF7CC8" w:rsidR="00B947BD" w:rsidRDefault="00B947BD">
      <w:pPr>
        <w:pStyle w:val="Textpoznpodarou"/>
      </w:pPr>
      <w:r>
        <w:rPr>
          <w:rStyle w:val="Znakapoznpodarou"/>
        </w:rPr>
        <w:footnoteRef/>
      </w:r>
      <w:r>
        <w:t xml:space="preserve"> </w:t>
      </w:r>
      <w:r w:rsidRPr="000054F9">
        <w:rPr>
          <w:rFonts w:ascii="Times New Roman" w:hAnsi="Times New Roman" w:cs="Times New Roman"/>
        </w:rPr>
        <w:t xml:space="preserve">ŠVANKMAJER, Milan a kol. </w:t>
      </w:r>
      <w:r w:rsidRPr="000E7481">
        <w:rPr>
          <w:rFonts w:ascii="Times New Roman" w:hAnsi="Times New Roman" w:cs="Times New Roman"/>
          <w:i/>
          <w:iCs/>
        </w:rPr>
        <w:t>Dějiny Ruska</w:t>
      </w:r>
      <w:r w:rsidRPr="000054F9">
        <w:rPr>
          <w:rFonts w:ascii="Times New Roman" w:hAnsi="Times New Roman" w:cs="Times New Roman"/>
        </w:rPr>
        <w:t xml:space="preserve">. 3.vyd. Praha: Lidové noviny, 1999, s. </w:t>
      </w:r>
      <w:r>
        <w:rPr>
          <w:rFonts w:ascii="Times New Roman" w:hAnsi="Times New Roman" w:cs="Times New Roman"/>
        </w:rPr>
        <w:t>370.</w:t>
      </w:r>
    </w:p>
  </w:footnote>
  <w:footnote w:id="20">
    <w:p w14:paraId="674E983B" w14:textId="1F666B2C" w:rsidR="00B947BD" w:rsidRDefault="00B947BD">
      <w:pPr>
        <w:pStyle w:val="Textpoznpodarou"/>
      </w:pPr>
      <w:r>
        <w:rPr>
          <w:rStyle w:val="Znakapoznpodarou"/>
        </w:rPr>
        <w:footnoteRef/>
      </w:r>
      <w:r>
        <w:t xml:space="preserve"> </w:t>
      </w:r>
      <w:r w:rsidRPr="009E7B72">
        <w:rPr>
          <w:rFonts w:ascii="Times New Roman" w:hAnsi="Times New Roman" w:cs="Times New Roman"/>
        </w:rPr>
        <w:t xml:space="preserve">VYDRA, Zbyněk, Michal ŘOUTIL, Jitka KOMENDOVÁ, Kateřina HLOUŠKOVÁ a Michal TÉRA. </w:t>
      </w:r>
      <w:r w:rsidRPr="000E7481">
        <w:rPr>
          <w:rFonts w:ascii="Times New Roman" w:hAnsi="Times New Roman" w:cs="Times New Roman"/>
          <w:i/>
          <w:iCs/>
        </w:rPr>
        <w:t>Dějiny Ruska</w:t>
      </w:r>
      <w:r w:rsidRPr="009E7B72">
        <w:rPr>
          <w:rFonts w:ascii="Times New Roman" w:hAnsi="Times New Roman" w:cs="Times New Roman"/>
        </w:rPr>
        <w:t xml:space="preserve">. Praha: NLN, Nakladatelství Lidové noviny, 2017, s. </w:t>
      </w:r>
      <w:r>
        <w:rPr>
          <w:rFonts w:ascii="Times New Roman" w:hAnsi="Times New Roman" w:cs="Times New Roman"/>
        </w:rPr>
        <w:t xml:space="preserve">179. </w:t>
      </w:r>
    </w:p>
  </w:footnote>
  <w:footnote w:id="21">
    <w:p w14:paraId="69AAE40A" w14:textId="6931D13E" w:rsidR="00B947BD" w:rsidRDefault="00B947BD">
      <w:pPr>
        <w:pStyle w:val="Textpoznpodarou"/>
      </w:pPr>
      <w:r>
        <w:rPr>
          <w:rStyle w:val="Znakapoznpodarou"/>
        </w:rPr>
        <w:footnoteRef/>
      </w:r>
      <w:r>
        <w:t xml:space="preserve"> </w:t>
      </w:r>
      <w:r w:rsidRPr="000054F9">
        <w:rPr>
          <w:rFonts w:ascii="Times New Roman" w:hAnsi="Times New Roman" w:cs="Times New Roman"/>
        </w:rPr>
        <w:t xml:space="preserve">ŠVANKMAJER, Milan a kol. </w:t>
      </w:r>
      <w:r w:rsidRPr="000E7481">
        <w:rPr>
          <w:rFonts w:ascii="Times New Roman" w:hAnsi="Times New Roman" w:cs="Times New Roman"/>
          <w:i/>
          <w:iCs/>
        </w:rPr>
        <w:t>Dějiny Ruska</w:t>
      </w:r>
      <w:r w:rsidRPr="000054F9">
        <w:rPr>
          <w:rFonts w:ascii="Times New Roman" w:hAnsi="Times New Roman" w:cs="Times New Roman"/>
        </w:rPr>
        <w:t xml:space="preserve">. 3.vyd. Praha: Lidové noviny, 1999, s. </w:t>
      </w:r>
      <w:r>
        <w:rPr>
          <w:rFonts w:ascii="Times New Roman" w:hAnsi="Times New Roman" w:cs="Times New Roman"/>
        </w:rPr>
        <w:t xml:space="preserve">370. </w:t>
      </w:r>
    </w:p>
  </w:footnote>
  <w:footnote w:id="22">
    <w:p w14:paraId="3CB80C20" w14:textId="2298F097" w:rsidR="00B947BD" w:rsidRPr="00B07DA3" w:rsidRDefault="00B947BD">
      <w:pPr>
        <w:pStyle w:val="Textpoznpodarou"/>
        <w:rPr>
          <w:rFonts w:ascii="Times New Roman" w:hAnsi="Times New Roman" w:cs="Times New Roman"/>
        </w:rPr>
      </w:pPr>
      <w:r>
        <w:rPr>
          <w:rStyle w:val="Znakapoznpodarou"/>
        </w:rPr>
        <w:footnoteRef/>
      </w:r>
      <w:r>
        <w:t xml:space="preserve"> </w:t>
      </w:r>
      <w:r w:rsidRPr="00B07DA3">
        <w:rPr>
          <w:rFonts w:ascii="Times New Roman" w:hAnsi="Times New Roman" w:cs="Times New Roman"/>
        </w:rPr>
        <w:t xml:space="preserve">JŮN, Libor. </w:t>
      </w:r>
      <w:r w:rsidRPr="000E7481">
        <w:rPr>
          <w:rFonts w:ascii="Times New Roman" w:hAnsi="Times New Roman" w:cs="Times New Roman"/>
          <w:i/>
          <w:iCs/>
        </w:rPr>
        <w:t>Napoleonské války</w:t>
      </w:r>
      <w:r w:rsidRPr="00B07DA3">
        <w:rPr>
          <w:rFonts w:ascii="Times New Roman" w:hAnsi="Times New Roman" w:cs="Times New Roman"/>
        </w:rPr>
        <w:t xml:space="preserve">. Praha: Triton, 2005, s. 134. </w:t>
      </w:r>
    </w:p>
  </w:footnote>
  <w:footnote w:id="23">
    <w:p w14:paraId="78A9CA81" w14:textId="7F41B742" w:rsidR="00B947BD" w:rsidRDefault="00B947BD">
      <w:pPr>
        <w:pStyle w:val="Textpoznpodarou"/>
      </w:pPr>
      <w:r>
        <w:rPr>
          <w:rStyle w:val="Znakapoznpodarou"/>
        </w:rPr>
        <w:footnoteRef/>
      </w:r>
      <w:r>
        <w:t xml:space="preserve"> </w:t>
      </w:r>
      <w:r w:rsidRPr="009E7B72">
        <w:rPr>
          <w:rFonts w:ascii="Times New Roman" w:hAnsi="Times New Roman" w:cs="Times New Roman"/>
        </w:rPr>
        <w:t xml:space="preserve">VYDRA, Zbyněk, Michal ŘOUTIL, Jitka KOMENDOVÁ, Kateřina HLOUŠKOVÁ a Michal TÉRA. </w:t>
      </w:r>
      <w:r w:rsidRPr="000E7481">
        <w:rPr>
          <w:rFonts w:ascii="Times New Roman" w:hAnsi="Times New Roman" w:cs="Times New Roman"/>
          <w:i/>
          <w:iCs/>
        </w:rPr>
        <w:t>Dějiny Ruska</w:t>
      </w:r>
      <w:r w:rsidRPr="009E7B72">
        <w:rPr>
          <w:rFonts w:ascii="Times New Roman" w:hAnsi="Times New Roman" w:cs="Times New Roman"/>
        </w:rPr>
        <w:t xml:space="preserve">. Praha: NLN, Nakladatelství Lidové noviny, 2017, s. </w:t>
      </w:r>
      <w:r>
        <w:rPr>
          <w:rFonts w:ascii="Times New Roman" w:hAnsi="Times New Roman" w:cs="Times New Roman"/>
        </w:rPr>
        <w:t xml:space="preserve">180. </w:t>
      </w:r>
    </w:p>
  </w:footnote>
  <w:footnote w:id="24">
    <w:p w14:paraId="56B79574" w14:textId="2EB7593E" w:rsidR="00B947BD" w:rsidRPr="00CD07CE" w:rsidRDefault="00B947BD">
      <w:pPr>
        <w:pStyle w:val="Textpoznpodarou"/>
        <w:rPr>
          <w:rFonts w:ascii="Times New Roman" w:hAnsi="Times New Roman" w:cs="Times New Roman"/>
        </w:rPr>
      </w:pPr>
      <w:r>
        <w:rPr>
          <w:rStyle w:val="Znakapoznpodarou"/>
        </w:rPr>
        <w:footnoteRef/>
      </w:r>
      <w:r>
        <w:t xml:space="preserve"> </w:t>
      </w:r>
      <w:r w:rsidRPr="00B07DA3">
        <w:rPr>
          <w:rFonts w:ascii="Times New Roman" w:hAnsi="Times New Roman" w:cs="Times New Roman"/>
        </w:rPr>
        <w:t xml:space="preserve">JŮN, Libor. </w:t>
      </w:r>
      <w:r w:rsidRPr="00F5623C">
        <w:rPr>
          <w:rFonts w:ascii="Times New Roman" w:hAnsi="Times New Roman" w:cs="Times New Roman"/>
          <w:i/>
          <w:iCs/>
        </w:rPr>
        <w:t>Napoleonské války</w:t>
      </w:r>
      <w:r w:rsidRPr="00B07DA3">
        <w:rPr>
          <w:rFonts w:ascii="Times New Roman" w:hAnsi="Times New Roman" w:cs="Times New Roman"/>
        </w:rPr>
        <w:t>. Praha: Triton, 2005, s. 1</w:t>
      </w:r>
      <w:r>
        <w:rPr>
          <w:rFonts w:ascii="Times New Roman" w:hAnsi="Times New Roman" w:cs="Times New Roman"/>
        </w:rPr>
        <w:t xml:space="preserve">40. </w:t>
      </w:r>
    </w:p>
  </w:footnote>
  <w:footnote w:id="25">
    <w:p w14:paraId="5C952208" w14:textId="4AE7601C" w:rsidR="00B947BD" w:rsidRPr="00CD07CE"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ŠEDIVÝ, Jaroslav. </w:t>
      </w:r>
      <w:r w:rsidRPr="00F5623C">
        <w:rPr>
          <w:rFonts w:ascii="Times New Roman" w:hAnsi="Times New Roman" w:cs="Times New Roman"/>
          <w:i/>
          <w:iCs/>
        </w:rPr>
        <w:t>Anatomie nezdařeného převratu</w:t>
      </w:r>
      <w:r>
        <w:rPr>
          <w:rFonts w:ascii="Times New Roman" w:hAnsi="Times New Roman" w:cs="Times New Roman"/>
        </w:rPr>
        <w:t xml:space="preserve">. 2. vyd. Praha: Nakladatelství a vydavatelství Volvox Globator, 2000, s. 9. </w:t>
      </w:r>
    </w:p>
  </w:footnote>
  <w:footnote w:id="26">
    <w:p w14:paraId="460BCCA0" w14:textId="4DA362A9" w:rsidR="00B947BD" w:rsidRDefault="00B947BD">
      <w:pPr>
        <w:pStyle w:val="Textpoznpodarou"/>
      </w:pPr>
      <w:r>
        <w:rPr>
          <w:rStyle w:val="Znakapoznpodarou"/>
        </w:rPr>
        <w:footnoteRef/>
      </w:r>
      <w:r>
        <w:t xml:space="preserve"> </w:t>
      </w:r>
      <w:r w:rsidRPr="00B07DA3">
        <w:rPr>
          <w:rFonts w:ascii="Times New Roman" w:hAnsi="Times New Roman" w:cs="Times New Roman"/>
        </w:rPr>
        <w:t xml:space="preserve">JŮN, Libor. </w:t>
      </w:r>
      <w:r w:rsidRPr="00F5623C">
        <w:rPr>
          <w:rFonts w:ascii="Times New Roman" w:hAnsi="Times New Roman" w:cs="Times New Roman"/>
          <w:i/>
          <w:iCs/>
        </w:rPr>
        <w:t>Napoleonské války</w:t>
      </w:r>
      <w:r w:rsidRPr="00B07DA3">
        <w:rPr>
          <w:rFonts w:ascii="Times New Roman" w:hAnsi="Times New Roman" w:cs="Times New Roman"/>
        </w:rPr>
        <w:t>. Praha: Triton, 2005, s. 1</w:t>
      </w:r>
      <w:r>
        <w:rPr>
          <w:rFonts w:ascii="Times New Roman" w:hAnsi="Times New Roman" w:cs="Times New Roman"/>
        </w:rPr>
        <w:t xml:space="preserve">45. </w:t>
      </w:r>
    </w:p>
  </w:footnote>
  <w:footnote w:id="27">
    <w:p w14:paraId="46EC5318" w14:textId="295F020B" w:rsidR="00B947BD" w:rsidRPr="00CD07CE"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ŠEDIVÝ, Jaroslav. </w:t>
      </w:r>
      <w:r w:rsidRPr="006A152C">
        <w:rPr>
          <w:rFonts w:ascii="Times New Roman" w:hAnsi="Times New Roman" w:cs="Times New Roman"/>
          <w:i/>
          <w:iCs/>
        </w:rPr>
        <w:t>Anatomie nezdařeného převratu</w:t>
      </w:r>
      <w:r>
        <w:rPr>
          <w:rFonts w:ascii="Times New Roman" w:hAnsi="Times New Roman" w:cs="Times New Roman"/>
        </w:rPr>
        <w:t xml:space="preserve">. 2. vyd. Praha: Nakladatelství a vydavatelství Volvox Globator, 2000, s. 9. </w:t>
      </w:r>
    </w:p>
  </w:footnote>
  <w:footnote w:id="28">
    <w:p w14:paraId="7964F112" w14:textId="77777777" w:rsidR="00B947BD" w:rsidRDefault="00B947BD" w:rsidP="005A4960">
      <w:pPr>
        <w:pStyle w:val="Textpoznpodarou"/>
        <w:rPr>
          <w:rFonts w:ascii="Times New Roman" w:hAnsi="Times New Roman" w:cs="Times New Roman"/>
        </w:rPr>
      </w:pPr>
      <w:r>
        <w:rPr>
          <w:rStyle w:val="Znakapoznpodarou"/>
        </w:rPr>
        <w:footnoteRef/>
      </w:r>
      <w:r>
        <w:t xml:space="preserve"> </w:t>
      </w:r>
      <w:r w:rsidRPr="00202F0A">
        <w:rPr>
          <w:rFonts w:ascii="Times New Roman" w:hAnsi="Times New Roman" w:cs="Times New Roman"/>
        </w:rPr>
        <w:t xml:space="preserve">КУРАШОВ, В.А., ЕГОРОВА, Е.В. </w:t>
      </w:r>
      <w:r w:rsidRPr="006A152C">
        <w:rPr>
          <w:rFonts w:ascii="Times New Roman" w:hAnsi="Times New Roman" w:cs="Times New Roman"/>
          <w:i/>
          <w:iCs/>
        </w:rPr>
        <w:t>Влияние заграничного похода 1813 - 1814 гг. на формирование движения декабристов</w:t>
      </w:r>
      <w:r w:rsidRPr="00202F0A">
        <w:rPr>
          <w:rFonts w:ascii="Times New Roman" w:hAnsi="Times New Roman" w:cs="Times New Roman"/>
        </w:rPr>
        <w:t xml:space="preserve">. </w:t>
      </w:r>
      <w:r w:rsidRPr="00D436AB">
        <w:rPr>
          <w:rFonts w:ascii="Times New Roman" w:hAnsi="Times New Roman" w:cs="Times New Roman"/>
          <w:lang w:val="en-GB"/>
        </w:rPr>
        <w:t>[</w:t>
      </w:r>
      <w:r>
        <w:rPr>
          <w:rFonts w:ascii="Times New Roman" w:hAnsi="Times New Roman" w:cs="Times New Roman"/>
        </w:rPr>
        <w:t>online</w:t>
      </w:r>
      <w:r w:rsidRPr="00D436AB">
        <w:rPr>
          <w:rFonts w:ascii="Times New Roman" w:hAnsi="Times New Roman" w:cs="Times New Roman"/>
          <w:lang w:val="en-GB"/>
        </w:rPr>
        <w:t>]</w:t>
      </w:r>
      <w:r>
        <w:rPr>
          <w:rFonts w:ascii="Times New Roman" w:hAnsi="Times New Roman" w:cs="Times New Roman"/>
        </w:rPr>
        <w:t xml:space="preserve">. </w:t>
      </w:r>
    </w:p>
    <w:p w14:paraId="685F1EE0" w14:textId="3CDE1ABE" w:rsidR="00B947BD" w:rsidRPr="00CD07CE" w:rsidRDefault="00B947BD">
      <w:pPr>
        <w:pStyle w:val="Textpoznpodarou"/>
        <w:rPr>
          <w:rFonts w:ascii="Times New Roman" w:hAnsi="Times New Roman" w:cs="Times New Roman"/>
        </w:rPr>
      </w:pPr>
      <w:r>
        <w:rPr>
          <w:rFonts w:ascii="Times New Roman" w:hAnsi="Times New Roman" w:cs="Times New Roman"/>
        </w:rPr>
        <w:t xml:space="preserve">Dostupné z: </w:t>
      </w:r>
      <w:hyperlink r:id="rId3" w:history="1">
        <w:r w:rsidRPr="00CC7B72">
          <w:rPr>
            <w:rStyle w:val="Hypertextovodkaz"/>
            <w:rFonts w:ascii="Times New Roman" w:hAnsi="Times New Roman" w:cs="Times New Roman"/>
          </w:rPr>
          <w:t>https://sciff.ru/wp-content/uploads/2020/07/Sciff_6_46.pdf</w:t>
        </w:r>
      </w:hyperlink>
      <w:r>
        <w:rPr>
          <w:rFonts w:ascii="Times New Roman" w:hAnsi="Times New Roman" w:cs="Times New Roman"/>
        </w:rPr>
        <w:t xml:space="preserve"> </w:t>
      </w:r>
    </w:p>
  </w:footnote>
  <w:footnote w:id="29">
    <w:p w14:paraId="3D4ED1D4" w14:textId="3D0CBB7F" w:rsidR="00B947BD" w:rsidRPr="005A4960"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Tamtéž </w:t>
      </w:r>
    </w:p>
  </w:footnote>
  <w:footnote w:id="30">
    <w:p w14:paraId="470F9253" w14:textId="54520063" w:rsidR="00B947BD" w:rsidRDefault="00B947BD">
      <w:pPr>
        <w:pStyle w:val="Textpoznpodarou"/>
      </w:pPr>
      <w:r>
        <w:rPr>
          <w:rStyle w:val="Znakapoznpodarou"/>
        </w:rPr>
        <w:footnoteRef/>
      </w:r>
      <w:r>
        <w:t xml:space="preserve"> </w:t>
      </w:r>
      <w:r w:rsidRPr="000054F9">
        <w:rPr>
          <w:rFonts w:ascii="Times New Roman" w:hAnsi="Times New Roman" w:cs="Times New Roman"/>
        </w:rPr>
        <w:t xml:space="preserve">ŠVANKMAJER, Milan a kol. </w:t>
      </w:r>
      <w:r w:rsidRPr="007602AF">
        <w:rPr>
          <w:rFonts w:ascii="Times New Roman" w:hAnsi="Times New Roman" w:cs="Times New Roman"/>
          <w:i/>
          <w:iCs/>
        </w:rPr>
        <w:t>Dějiny Ruska</w:t>
      </w:r>
      <w:r w:rsidRPr="000054F9">
        <w:rPr>
          <w:rFonts w:ascii="Times New Roman" w:hAnsi="Times New Roman" w:cs="Times New Roman"/>
        </w:rPr>
        <w:t xml:space="preserve">. 3.vyd. Praha: Lidové noviny, 1999, s. </w:t>
      </w:r>
      <w:r>
        <w:rPr>
          <w:rFonts w:ascii="Times New Roman" w:hAnsi="Times New Roman" w:cs="Times New Roman"/>
        </w:rPr>
        <w:t xml:space="preserve">390. </w:t>
      </w:r>
    </w:p>
  </w:footnote>
  <w:footnote w:id="31">
    <w:p w14:paraId="6F2879E9" w14:textId="0DB912BE" w:rsidR="00B947BD" w:rsidRDefault="00B947BD">
      <w:pPr>
        <w:pStyle w:val="Textpoznpodarou"/>
      </w:pPr>
      <w:r>
        <w:rPr>
          <w:rStyle w:val="Znakapoznpodarou"/>
        </w:rPr>
        <w:footnoteRef/>
      </w:r>
      <w:r>
        <w:t xml:space="preserve"> </w:t>
      </w:r>
      <w:r w:rsidRPr="00B07DA3">
        <w:rPr>
          <w:rFonts w:ascii="Times New Roman" w:hAnsi="Times New Roman" w:cs="Times New Roman"/>
        </w:rPr>
        <w:t xml:space="preserve">JŮN, Libor. </w:t>
      </w:r>
      <w:r w:rsidRPr="007602AF">
        <w:rPr>
          <w:rFonts w:ascii="Times New Roman" w:hAnsi="Times New Roman" w:cs="Times New Roman"/>
          <w:i/>
          <w:iCs/>
        </w:rPr>
        <w:t>Napoleonské války</w:t>
      </w:r>
      <w:r w:rsidRPr="00B07DA3">
        <w:rPr>
          <w:rFonts w:ascii="Times New Roman" w:hAnsi="Times New Roman" w:cs="Times New Roman"/>
        </w:rPr>
        <w:t>. Praha: Triton, 2005, s. 1</w:t>
      </w:r>
      <w:r>
        <w:rPr>
          <w:rFonts w:ascii="Times New Roman" w:hAnsi="Times New Roman" w:cs="Times New Roman"/>
        </w:rPr>
        <w:t xml:space="preserve">72,173. </w:t>
      </w:r>
    </w:p>
  </w:footnote>
  <w:footnote w:id="32">
    <w:p w14:paraId="385D1CB5" w14:textId="54065FA3" w:rsidR="00B947BD" w:rsidRDefault="00B947BD" w:rsidP="00995F5B">
      <w:pPr>
        <w:pStyle w:val="Textpoznpodarou"/>
      </w:pPr>
      <w:r>
        <w:rPr>
          <w:rStyle w:val="Znakapoznpodarou"/>
        </w:rPr>
        <w:footnoteRef/>
      </w:r>
      <w:r>
        <w:t xml:space="preserve"> </w:t>
      </w:r>
      <w:r w:rsidRPr="009E7B72">
        <w:rPr>
          <w:rFonts w:ascii="Times New Roman" w:hAnsi="Times New Roman" w:cs="Times New Roman"/>
        </w:rPr>
        <w:t xml:space="preserve">VYDRA, Zbyněk, Michal ŘOUTIL, Jitka KOMENDOVÁ, Kateřina HLOUŠKOVÁ a Michal TÉRA. </w:t>
      </w:r>
      <w:r w:rsidRPr="007602AF">
        <w:rPr>
          <w:rFonts w:ascii="Times New Roman" w:hAnsi="Times New Roman" w:cs="Times New Roman"/>
          <w:i/>
          <w:iCs/>
        </w:rPr>
        <w:t>Dějiny Ruska</w:t>
      </w:r>
      <w:r w:rsidRPr="009E7B72">
        <w:rPr>
          <w:rFonts w:ascii="Times New Roman" w:hAnsi="Times New Roman" w:cs="Times New Roman"/>
        </w:rPr>
        <w:t xml:space="preserve">. Praha: NLN, Nakladatelství Lidové noviny, 2017, s. </w:t>
      </w:r>
      <w:r>
        <w:rPr>
          <w:rFonts w:ascii="Times New Roman" w:hAnsi="Times New Roman" w:cs="Times New Roman"/>
        </w:rPr>
        <w:t xml:space="preserve">182. </w:t>
      </w:r>
    </w:p>
    <w:p w14:paraId="7FA907C5" w14:textId="672311A9" w:rsidR="00B947BD" w:rsidRDefault="00B947BD">
      <w:pPr>
        <w:pStyle w:val="Textpoznpodarou"/>
      </w:pPr>
    </w:p>
  </w:footnote>
  <w:footnote w:id="33">
    <w:p w14:paraId="1013F465" w14:textId="63F5D021" w:rsidR="00B947BD" w:rsidRPr="007F103D" w:rsidRDefault="00B947BD">
      <w:pPr>
        <w:pStyle w:val="Textpoznpodarou"/>
        <w:rPr>
          <w:rFonts w:ascii="Times New Roman" w:hAnsi="Times New Roman" w:cs="Times New Roman"/>
        </w:rPr>
      </w:pPr>
      <w:r>
        <w:rPr>
          <w:rStyle w:val="Znakapoznpodarou"/>
        </w:rPr>
        <w:footnoteRef/>
      </w:r>
      <w:r>
        <w:t xml:space="preserve"> </w:t>
      </w:r>
      <w:bookmarkStart w:id="7" w:name="_Hlk74840092"/>
      <w:r>
        <w:rPr>
          <w:rFonts w:ascii="Times New Roman" w:hAnsi="Times New Roman" w:cs="Times New Roman"/>
        </w:rPr>
        <w:t xml:space="preserve">PEČENKA, Marek, LUŇÁK, Petr. </w:t>
      </w:r>
      <w:r w:rsidRPr="007F103D">
        <w:rPr>
          <w:rFonts w:ascii="Times New Roman" w:hAnsi="Times New Roman" w:cs="Times New Roman"/>
          <w:i/>
          <w:iCs/>
        </w:rPr>
        <w:t>Encyklopedie moderní historie</w:t>
      </w:r>
      <w:r>
        <w:rPr>
          <w:rFonts w:ascii="Times New Roman" w:hAnsi="Times New Roman" w:cs="Times New Roman"/>
        </w:rPr>
        <w:t xml:space="preserve">. Praha: Libri, 1999, s. 101. </w:t>
      </w:r>
    </w:p>
    <w:bookmarkEnd w:id="7"/>
  </w:footnote>
  <w:footnote w:id="34">
    <w:p w14:paraId="6DB5B672" w14:textId="77777777" w:rsidR="00B947BD" w:rsidRPr="00AA2ABB" w:rsidRDefault="00B947BD" w:rsidP="00A41BB4">
      <w:pPr>
        <w:pStyle w:val="Textpoznpodarou"/>
        <w:rPr>
          <w:rFonts w:ascii="Times New Roman" w:hAnsi="Times New Roman" w:cs="Times New Roman"/>
        </w:rPr>
      </w:pPr>
      <w:r>
        <w:rPr>
          <w:rStyle w:val="Znakapoznpodarou"/>
        </w:rPr>
        <w:footnoteRef/>
      </w:r>
      <w:r>
        <w:t xml:space="preserve"> </w:t>
      </w:r>
      <w:r w:rsidRPr="00202F0A">
        <w:rPr>
          <w:rFonts w:ascii="Times New Roman" w:hAnsi="Times New Roman" w:cs="Times New Roman"/>
        </w:rPr>
        <w:t xml:space="preserve">КУРАШОВ, В.А., ЕГОРОВА, Е.В. </w:t>
      </w:r>
      <w:r w:rsidRPr="00FC2DA3">
        <w:rPr>
          <w:rFonts w:ascii="Times New Roman" w:hAnsi="Times New Roman" w:cs="Times New Roman"/>
          <w:i/>
          <w:iCs/>
        </w:rPr>
        <w:t>Влияние заграничного похода 1813 - 1814 гг. на формирование движения декабристов</w:t>
      </w:r>
      <w:r w:rsidRPr="00202F0A">
        <w:rPr>
          <w:rFonts w:ascii="Times New Roman" w:hAnsi="Times New Roman" w:cs="Times New Roman"/>
        </w:rPr>
        <w:t xml:space="preserve">. </w:t>
      </w:r>
      <w:r w:rsidRPr="00202F0A">
        <w:rPr>
          <w:rFonts w:ascii="Times New Roman" w:hAnsi="Times New Roman" w:cs="Times New Roman"/>
          <w:lang w:val="en-GB"/>
        </w:rPr>
        <w:t>[</w:t>
      </w:r>
      <w:r>
        <w:rPr>
          <w:rFonts w:ascii="Times New Roman" w:hAnsi="Times New Roman" w:cs="Times New Roman"/>
        </w:rPr>
        <w:t>online</w:t>
      </w:r>
      <w:r w:rsidRPr="00202F0A">
        <w:rPr>
          <w:rFonts w:ascii="Times New Roman" w:hAnsi="Times New Roman" w:cs="Times New Roman"/>
          <w:lang w:val="en-GB"/>
        </w:rPr>
        <w:t>]</w:t>
      </w:r>
      <w:r>
        <w:rPr>
          <w:rFonts w:ascii="Times New Roman" w:hAnsi="Times New Roman" w:cs="Times New Roman"/>
        </w:rPr>
        <w:t>.</w:t>
      </w:r>
    </w:p>
    <w:p w14:paraId="6F2535F0" w14:textId="77777777" w:rsidR="00B947BD" w:rsidRPr="001A3773" w:rsidRDefault="00B947BD" w:rsidP="00A41BB4">
      <w:pPr>
        <w:pStyle w:val="Textpoznpodarou"/>
        <w:rPr>
          <w:rFonts w:ascii="Times New Roman" w:hAnsi="Times New Roman" w:cs="Times New Roman"/>
        </w:rPr>
      </w:pPr>
      <w:r>
        <w:rPr>
          <w:rFonts w:ascii="Times New Roman" w:hAnsi="Times New Roman" w:cs="Times New Roman"/>
        </w:rPr>
        <w:t xml:space="preserve">Dostupné z: </w:t>
      </w:r>
      <w:hyperlink r:id="rId4" w:history="1">
        <w:r w:rsidRPr="00CC7B72">
          <w:rPr>
            <w:rStyle w:val="Hypertextovodkaz"/>
            <w:rFonts w:ascii="Times New Roman" w:hAnsi="Times New Roman" w:cs="Times New Roman"/>
          </w:rPr>
          <w:t>https://sciff.ru/wp-content/uploads/2020/07/Sciff_6_46.pdf</w:t>
        </w:r>
      </w:hyperlink>
      <w:r>
        <w:rPr>
          <w:rFonts w:ascii="Times New Roman" w:hAnsi="Times New Roman" w:cs="Times New Roman"/>
        </w:rPr>
        <w:t xml:space="preserve"> </w:t>
      </w:r>
    </w:p>
  </w:footnote>
  <w:footnote w:id="35">
    <w:p w14:paraId="01932237" w14:textId="77777777" w:rsidR="00B947BD" w:rsidRPr="009B2E87" w:rsidRDefault="00B947BD" w:rsidP="00A41BB4">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Tamtéž</w:t>
      </w:r>
    </w:p>
  </w:footnote>
  <w:footnote w:id="36">
    <w:p w14:paraId="04944C5C" w14:textId="77777777" w:rsidR="00B947BD" w:rsidRPr="004D1068" w:rsidRDefault="00B947BD" w:rsidP="00A41BB4">
      <w:pPr>
        <w:pStyle w:val="Textpoznpodarou"/>
        <w:rPr>
          <w:rFonts w:ascii="Times New Roman" w:hAnsi="Times New Roman" w:cs="Times New Roman"/>
        </w:rPr>
      </w:pPr>
      <w:r>
        <w:rPr>
          <w:rStyle w:val="Znakapoznpodarou"/>
        </w:rPr>
        <w:footnoteRef/>
      </w:r>
      <w:r>
        <w:t xml:space="preserve"> </w:t>
      </w:r>
      <w:r w:rsidRPr="004D1068">
        <w:rPr>
          <w:rFonts w:ascii="Times New Roman" w:hAnsi="Times New Roman" w:cs="Times New Roman"/>
        </w:rPr>
        <w:t xml:space="preserve">Tamtéž </w:t>
      </w:r>
    </w:p>
  </w:footnote>
  <w:footnote w:id="37">
    <w:p w14:paraId="3B46D980" w14:textId="1005E2CD" w:rsidR="00B947BD" w:rsidRDefault="00B947BD">
      <w:pPr>
        <w:pStyle w:val="Textpoznpodarou"/>
      </w:pPr>
      <w:r>
        <w:rPr>
          <w:rStyle w:val="Znakapoznpodarou"/>
        </w:rPr>
        <w:footnoteRef/>
      </w:r>
      <w:r>
        <w:t xml:space="preserve"> </w:t>
      </w:r>
      <w:r w:rsidRPr="00A41BB4">
        <w:rPr>
          <w:rFonts w:ascii="Times New Roman" w:hAnsi="Times New Roman" w:cs="Times New Roman"/>
        </w:rPr>
        <w:t xml:space="preserve">Tamtéž </w:t>
      </w:r>
    </w:p>
  </w:footnote>
  <w:footnote w:id="38">
    <w:p w14:paraId="27730DD1" w14:textId="3C0370B9" w:rsidR="00B947BD" w:rsidRPr="00E77413" w:rsidRDefault="00B947BD">
      <w:pPr>
        <w:pStyle w:val="Textpoznpodarou"/>
        <w:rPr>
          <w:rFonts w:ascii="Times New Roman" w:hAnsi="Times New Roman" w:cs="Times New Roman"/>
        </w:rPr>
      </w:pPr>
      <w:r>
        <w:rPr>
          <w:rStyle w:val="Znakapoznpodarou"/>
        </w:rPr>
        <w:footnoteRef/>
      </w:r>
      <w:r>
        <w:t xml:space="preserve"> </w:t>
      </w:r>
      <w:r w:rsidRPr="00FC2DA3">
        <w:rPr>
          <w:rFonts w:ascii="Times New Roman" w:hAnsi="Times New Roman" w:cs="Times New Roman"/>
          <w:i/>
          <w:iCs/>
        </w:rPr>
        <w:t>Ottova encyklopedie obecných vědomostí</w:t>
      </w:r>
      <w:r>
        <w:rPr>
          <w:rFonts w:ascii="Times New Roman" w:hAnsi="Times New Roman" w:cs="Times New Roman"/>
        </w:rPr>
        <w:t xml:space="preserve"> na CD-ROM, 1997.</w:t>
      </w:r>
    </w:p>
  </w:footnote>
  <w:footnote w:id="39">
    <w:p w14:paraId="1687F621" w14:textId="5FC7262B" w:rsidR="00B947BD" w:rsidRPr="00391518" w:rsidRDefault="00B947BD" w:rsidP="00565F49">
      <w:pPr>
        <w:pStyle w:val="Textpoznpodarou"/>
        <w:rPr>
          <w:rFonts w:ascii="Times New Roman" w:hAnsi="Times New Roman" w:cs="Times New Roman"/>
        </w:rPr>
      </w:pPr>
      <w:r>
        <w:rPr>
          <w:rStyle w:val="Znakapoznpodarou"/>
        </w:rPr>
        <w:footnoteRef/>
      </w:r>
      <w:r>
        <w:t xml:space="preserve"> </w:t>
      </w:r>
      <w:r w:rsidRPr="00391518">
        <w:rPr>
          <w:rFonts w:ascii="Times New Roman" w:hAnsi="Times New Roman" w:cs="Times New Roman"/>
          <w:lang w:val="ru-RU"/>
        </w:rPr>
        <w:t>ЦАМУТАЛИ</w:t>
      </w:r>
      <w:r w:rsidRPr="00391518">
        <w:rPr>
          <w:rFonts w:ascii="Times New Roman" w:hAnsi="Times New Roman" w:cs="Times New Roman"/>
        </w:rPr>
        <w:t>,</w:t>
      </w:r>
      <w:r w:rsidRPr="00391518">
        <w:rPr>
          <w:rFonts w:ascii="Times New Roman" w:hAnsi="Times New Roman" w:cs="Times New Roman"/>
          <w:lang w:val="ru-RU"/>
        </w:rPr>
        <w:t xml:space="preserve"> А.Н.</w:t>
      </w:r>
      <w:r w:rsidRPr="00391518">
        <w:rPr>
          <w:rFonts w:ascii="Times New Roman" w:hAnsi="Times New Roman" w:cs="Times New Roman"/>
        </w:rPr>
        <w:t xml:space="preserve">, </w:t>
      </w:r>
      <w:r w:rsidRPr="00391518">
        <w:rPr>
          <w:rFonts w:ascii="Times New Roman" w:hAnsi="Times New Roman" w:cs="Times New Roman"/>
          <w:lang w:val="ru-RU"/>
        </w:rPr>
        <w:t>БЕЛОУСОВ</w:t>
      </w:r>
      <w:r>
        <w:rPr>
          <w:rFonts w:ascii="Times New Roman" w:hAnsi="Times New Roman" w:cs="Times New Roman"/>
        </w:rPr>
        <w:t>,</w:t>
      </w:r>
      <w:r w:rsidRPr="00391518">
        <w:rPr>
          <w:rFonts w:ascii="Times New Roman" w:hAnsi="Times New Roman" w:cs="Times New Roman"/>
          <w:lang w:val="ru-RU"/>
        </w:rPr>
        <w:t xml:space="preserve"> М</w:t>
      </w:r>
      <w:r w:rsidRPr="00391518">
        <w:rPr>
          <w:rFonts w:ascii="Times New Roman" w:hAnsi="Times New Roman" w:cs="Times New Roman"/>
        </w:rPr>
        <w:t>.</w:t>
      </w:r>
      <w:r w:rsidRPr="00391518">
        <w:rPr>
          <w:rFonts w:ascii="Times New Roman" w:hAnsi="Times New Roman" w:cs="Times New Roman"/>
          <w:lang w:val="ru-RU"/>
        </w:rPr>
        <w:t>С</w:t>
      </w:r>
      <w:r w:rsidRPr="00391518">
        <w:rPr>
          <w:rFonts w:ascii="Times New Roman" w:hAnsi="Times New Roman" w:cs="Times New Roman"/>
        </w:rPr>
        <w:t xml:space="preserve">. </w:t>
      </w:r>
      <w:r w:rsidRPr="00FC2DA3">
        <w:rPr>
          <w:rFonts w:ascii="Times New Roman" w:hAnsi="Times New Roman" w:cs="Times New Roman"/>
          <w:i/>
          <w:iCs/>
        </w:rPr>
        <w:t>190-</w:t>
      </w:r>
      <w:r w:rsidRPr="00FC2DA3">
        <w:rPr>
          <w:rFonts w:ascii="Times New Roman" w:hAnsi="Times New Roman" w:cs="Times New Roman"/>
          <w:i/>
          <w:iCs/>
          <w:lang w:val="ru-RU"/>
        </w:rPr>
        <w:t>летие</w:t>
      </w:r>
      <w:r w:rsidRPr="00FC2DA3">
        <w:rPr>
          <w:rFonts w:ascii="Times New Roman" w:hAnsi="Times New Roman" w:cs="Times New Roman"/>
          <w:i/>
          <w:iCs/>
        </w:rPr>
        <w:t xml:space="preserve"> </w:t>
      </w:r>
      <w:r w:rsidRPr="00FC2DA3">
        <w:rPr>
          <w:rFonts w:ascii="Times New Roman" w:hAnsi="Times New Roman" w:cs="Times New Roman"/>
          <w:i/>
          <w:iCs/>
          <w:lang w:val="ru-RU"/>
        </w:rPr>
        <w:t>восстания</w:t>
      </w:r>
      <w:r w:rsidRPr="00FC2DA3">
        <w:rPr>
          <w:rFonts w:ascii="Times New Roman" w:hAnsi="Times New Roman" w:cs="Times New Roman"/>
          <w:i/>
          <w:iCs/>
        </w:rPr>
        <w:t xml:space="preserve"> </w:t>
      </w:r>
      <w:r w:rsidRPr="00FC2DA3">
        <w:rPr>
          <w:rFonts w:ascii="Times New Roman" w:hAnsi="Times New Roman" w:cs="Times New Roman"/>
          <w:i/>
          <w:iCs/>
          <w:lang w:val="ru-RU"/>
        </w:rPr>
        <w:t>декабристов</w:t>
      </w:r>
      <w:r w:rsidRPr="00391518">
        <w:rPr>
          <w:rFonts w:ascii="Times New Roman" w:hAnsi="Times New Roman" w:cs="Times New Roman"/>
        </w:rPr>
        <w:t xml:space="preserve">. </w:t>
      </w:r>
      <w:r w:rsidRPr="00202F0A">
        <w:rPr>
          <w:rFonts w:ascii="Times New Roman" w:hAnsi="Times New Roman" w:cs="Times New Roman"/>
          <w:lang w:val="en-GB"/>
        </w:rPr>
        <w:t>[</w:t>
      </w:r>
      <w:r w:rsidRPr="00391518">
        <w:rPr>
          <w:rFonts w:ascii="Times New Roman" w:hAnsi="Times New Roman" w:cs="Times New Roman"/>
        </w:rPr>
        <w:t>online</w:t>
      </w:r>
      <w:r w:rsidRPr="00202F0A">
        <w:rPr>
          <w:rFonts w:ascii="Times New Roman" w:hAnsi="Times New Roman" w:cs="Times New Roman"/>
          <w:lang w:val="en-GB"/>
        </w:rPr>
        <w:t>]</w:t>
      </w:r>
      <w:r w:rsidRPr="00391518">
        <w:rPr>
          <w:rFonts w:ascii="Times New Roman" w:hAnsi="Times New Roman" w:cs="Times New Roman"/>
        </w:rPr>
        <w:t>.</w:t>
      </w:r>
    </w:p>
    <w:p w14:paraId="7EF5A1D4" w14:textId="78FA0EDA" w:rsidR="00B947BD" w:rsidRDefault="00B947BD" w:rsidP="00565F49">
      <w:pPr>
        <w:pStyle w:val="Textpoznpodarou"/>
      </w:pPr>
      <w:r w:rsidRPr="00391518">
        <w:rPr>
          <w:rFonts w:ascii="Times New Roman" w:hAnsi="Times New Roman" w:cs="Times New Roman"/>
        </w:rPr>
        <w:t xml:space="preserve">Dostupné z: </w:t>
      </w:r>
      <w:hyperlink r:id="rId5" w:history="1">
        <w:r w:rsidRPr="00391518">
          <w:rPr>
            <w:rStyle w:val="Hypertextovodkaz"/>
            <w:rFonts w:ascii="Times New Roman" w:hAnsi="Times New Roman" w:cs="Times New Roman"/>
          </w:rPr>
          <w:t>https://dspace.spbu.ru/</w:t>
        </w:r>
      </w:hyperlink>
      <w:r>
        <w:t xml:space="preserve">  </w:t>
      </w:r>
    </w:p>
  </w:footnote>
  <w:footnote w:id="40">
    <w:p w14:paraId="5155F40C" w14:textId="2F6360DD" w:rsidR="00B947BD" w:rsidRPr="00A72BAE"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Tamtéž </w:t>
      </w:r>
    </w:p>
  </w:footnote>
  <w:footnote w:id="41">
    <w:p w14:paraId="6F22D719" w14:textId="004DF66D" w:rsidR="00B947BD" w:rsidRPr="00230CC4" w:rsidRDefault="00B947BD">
      <w:pPr>
        <w:pStyle w:val="Textpoznpodarou"/>
        <w:rPr>
          <w:rFonts w:ascii="Times New Roman" w:hAnsi="Times New Roman" w:cs="Times New Roman"/>
        </w:rPr>
      </w:pPr>
      <w:bookmarkStart w:id="8" w:name="_Hlk74840187"/>
      <w:r>
        <w:rPr>
          <w:rStyle w:val="Znakapoznpodarou"/>
        </w:rPr>
        <w:footnoteRef/>
      </w:r>
      <w:r>
        <w:t xml:space="preserve"> </w:t>
      </w:r>
      <w:r>
        <w:rPr>
          <w:rFonts w:ascii="Times New Roman" w:hAnsi="Times New Roman" w:cs="Times New Roman"/>
        </w:rPr>
        <w:t xml:space="preserve">VERNADSKY, George. </w:t>
      </w:r>
      <w:r w:rsidRPr="00FD1912">
        <w:rPr>
          <w:rFonts w:ascii="Times New Roman" w:hAnsi="Times New Roman" w:cs="Times New Roman"/>
          <w:i/>
          <w:iCs/>
        </w:rPr>
        <w:t>A source book of Russian History: From Early Times to 1917</w:t>
      </w:r>
      <w:r>
        <w:rPr>
          <w:rFonts w:ascii="Times New Roman" w:hAnsi="Times New Roman" w:cs="Times New Roman"/>
        </w:rPr>
        <w:t xml:space="preserve">. Vol. II. Yale 1972, s. 518. </w:t>
      </w:r>
    </w:p>
    <w:bookmarkEnd w:id="8"/>
  </w:footnote>
  <w:footnote w:id="42">
    <w:p w14:paraId="2DE810E6" w14:textId="59C9BFE9" w:rsidR="00B947BD" w:rsidRDefault="00B947BD">
      <w:pPr>
        <w:pStyle w:val="Textpoznpodarou"/>
      </w:pPr>
      <w:r>
        <w:rPr>
          <w:rStyle w:val="Znakapoznpodarou"/>
        </w:rPr>
        <w:footnoteRef/>
      </w:r>
      <w:r>
        <w:t xml:space="preserve"> </w:t>
      </w:r>
      <w:r w:rsidRPr="00FC2DA3">
        <w:rPr>
          <w:rFonts w:ascii="Times New Roman" w:hAnsi="Times New Roman" w:cs="Times New Roman"/>
          <w:i/>
          <w:iCs/>
        </w:rPr>
        <w:t>Ottova encyklopedie obecných vědomostí</w:t>
      </w:r>
      <w:r w:rsidRPr="00BA3A71">
        <w:rPr>
          <w:rFonts w:ascii="Times New Roman" w:hAnsi="Times New Roman" w:cs="Times New Roman"/>
        </w:rPr>
        <w:t xml:space="preserve"> na CD-ROM, 1997</w:t>
      </w:r>
      <w:r>
        <w:rPr>
          <w:rFonts w:ascii="Times New Roman" w:hAnsi="Times New Roman" w:cs="Times New Roman"/>
        </w:rPr>
        <w:t xml:space="preserve">. </w:t>
      </w:r>
    </w:p>
  </w:footnote>
  <w:footnote w:id="43">
    <w:p w14:paraId="22025A3B" w14:textId="3ED370DC" w:rsidR="00B947BD" w:rsidRDefault="00B947BD">
      <w:pPr>
        <w:pStyle w:val="Textpoznpodarou"/>
      </w:pPr>
      <w:r>
        <w:rPr>
          <w:rStyle w:val="Znakapoznpodarou"/>
        </w:rPr>
        <w:footnoteRef/>
      </w:r>
      <w:r>
        <w:t xml:space="preserve"> </w:t>
      </w:r>
      <w:r>
        <w:rPr>
          <w:rFonts w:ascii="Times New Roman" w:hAnsi="Times New Roman" w:cs="Times New Roman"/>
        </w:rPr>
        <w:t xml:space="preserve">FRYNTA, Emanuel a kol. </w:t>
      </w:r>
      <w:r w:rsidRPr="00FA7871">
        <w:rPr>
          <w:rFonts w:ascii="Times New Roman" w:hAnsi="Times New Roman" w:cs="Times New Roman"/>
          <w:i/>
          <w:iCs/>
        </w:rPr>
        <w:t>Modří husaři</w:t>
      </w:r>
      <w:r>
        <w:rPr>
          <w:rFonts w:ascii="Times New Roman" w:hAnsi="Times New Roman" w:cs="Times New Roman"/>
        </w:rPr>
        <w:t xml:space="preserve">. Praha: Odeon, 1967, s. 14. </w:t>
      </w:r>
    </w:p>
  </w:footnote>
  <w:footnote w:id="44">
    <w:p w14:paraId="61A13B86" w14:textId="2589EEFE" w:rsidR="00B947BD" w:rsidRDefault="00B947BD">
      <w:pPr>
        <w:pStyle w:val="Textpoznpodarou"/>
      </w:pPr>
      <w:r>
        <w:rPr>
          <w:rStyle w:val="Znakapoznpodarou"/>
        </w:rPr>
        <w:footnoteRef/>
      </w:r>
      <w:r>
        <w:t xml:space="preserve"> </w:t>
      </w:r>
      <w:r>
        <w:rPr>
          <w:rFonts w:ascii="Times New Roman" w:hAnsi="Times New Roman" w:cs="Times New Roman"/>
        </w:rPr>
        <w:t xml:space="preserve">FRYNTA, Emanuel a kol. </w:t>
      </w:r>
      <w:r w:rsidRPr="00FA7871">
        <w:rPr>
          <w:rFonts w:ascii="Times New Roman" w:hAnsi="Times New Roman" w:cs="Times New Roman"/>
          <w:i/>
          <w:iCs/>
        </w:rPr>
        <w:t>Modří husaři</w:t>
      </w:r>
      <w:r>
        <w:rPr>
          <w:rFonts w:ascii="Times New Roman" w:hAnsi="Times New Roman" w:cs="Times New Roman"/>
        </w:rPr>
        <w:t xml:space="preserve">. Praha: Odeon, 1967, s. 16. </w:t>
      </w:r>
    </w:p>
  </w:footnote>
  <w:footnote w:id="45">
    <w:p w14:paraId="48C46151" w14:textId="038D88D1" w:rsidR="00B947BD" w:rsidRPr="00AC1A1F" w:rsidRDefault="00B947BD" w:rsidP="00AC1A1F">
      <w:pPr>
        <w:jc w:val="both"/>
        <w:rPr>
          <w:rFonts w:ascii="Times New Roman" w:hAnsi="Times New Roman" w:cs="Times New Roman"/>
          <w:sz w:val="24"/>
          <w:szCs w:val="24"/>
        </w:rPr>
      </w:pPr>
      <w:r>
        <w:rPr>
          <w:rStyle w:val="Znakapoznpodarou"/>
        </w:rPr>
        <w:footnoteRef/>
      </w:r>
      <w:r>
        <w:t xml:space="preserve"> </w:t>
      </w:r>
      <w:r w:rsidRPr="00AC1A1F">
        <w:rPr>
          <w:rFonts w:ascii="Times New Roman" w:hAnsi="Times New Roman" w:cs="Times New Roman"/>
          <w:sz w:val="20"/>
          <w:szCs w:val="20"/>
        </w:rPr>
        <w:t xml:space="preserve">MACŮREK, Josef. </w:t>
      </w:r>
      <w:r w:rsidRPr="00AC1A1F">
        <w:rPr>
          <w:rFonts w:ascii="Times New Roman" w:hAnsi="Times New Roman" w:cs="Times New Roman"/>
          <w:i/>
          <w:iCs/>
          <w:sz w:val="20"/>
          <w:szCs w:val="20"/>
        </w:rPr>
        <w:t>Dějiny východních Slovanů II. (od Petra Velikého do pol. 19. stol.)</w:t>
      </w:r>
      <w:r w:rsidRPr="00AC1A1F">
        <w:rPr>
          <w:rFonts w:ascii="Times New Roman" w:hAnsi="Times New Roman" w:cs="Times New Roman"/>
          <w:sz w:val="20"/>
          <w:szCs w:val="20"/>
        </w:rPr>
        <w:t>. Praha: Melantrich, 1947, s. 172.</w:t>
      </w:r>
    </w:p>
  </w:footnote>
  <w:footnote w:id="46">
    <w:p w14:paraId="01454FD0" w14:textId="45DB9708" w:rsidR="00B947BD" w:rsidRPr="00117117" w:rsidRDefault="00B947BD">
      <w:pPr>
        <w:pStyle w:val="Textpoznpodarou"/>
        <w:rPr>
          <w:rFonts w:ascii="Times New Roman" w:hAnsi="Times New Roman" w:cs="Times New Roman"/>
          <w:bCs/>
          <w:iCs/>
        </w:rPr>
      </w:pPr>
      <w:r>
        <w:rPr>
          <w:rStyle w:val="Znakapoznpodarou"/>
        </w:rPr>
        <w:footnoteRef/>
      </w:r>
      <w:r>
        <w:t xml:space="preserve"> </w:t>
      </w:r>
      <w:r>
        <w:rPr>
          <w:rFonts w:ascii="Times New Roman" w:hAnsi="Times New Roman" w:cs="Times New Roman"/>
          <w:lang w:val="ru-RU"/>
        </w:rPr>
        <w:t xml:space="preserve">ПАРШИНА, А.В. </w:t>
      </w:r>
      <w:r w:rsidRPr="00361D1F">
        <w:rPr>
          <w:rFonts w:ascii="Times New Roman" w:hAnsi="Times New Roman" w:cs="Times New Roman"/>
          <w:bCs/>
          <w:i/>
          <w:lang w:val="ru-RU"/>
        </w:rPr>
        <w:t>Иберо - американские революции и планы восстания декабристов</w:t>
      </w:r>
      <w:r>
        <w:rPr>
          <w:rFonts w:ascii="Times New Roman" w:hAnsi="Times New Roman" w:cs="Times New Roman"/>
          <w:bCs/>
          <w:iCs/>
          <w:lang w:val="ru-RU"/>
        </w:rPr>
        <w:t>. [</w:t>
      </w:r>
      <w:r>
        <w:rPr>
          <w:rFonts w:ascii="Times New Roman" w:hAnsi="Times New Roman" w:cs="Times New Roman"/>
          <w:bCs/>
          <w:iCs/>
        </w:rPr>
        <w:t>online</w:t>
      </w:r>
      <w:r>
        <w:rPr>
          <w:rFonts w:ascii="Times New Roman" w:hAnsi="Times New Roman" w:cs="Times New Roman"/>
          <w:bCs/>
          <w:iCs/>
          <w:lang w:val="ru-RU"/>
        </w:rPr>
        <w:t>]</w:t>
      </w:r>
      <w:r>
        <w:rPr>
          <w:rFonts w:ascii="Times New Roman" w:hAnsi="Times New Roman" w:cs="Times New Roman"/>
          <w:bCs/>
          <w:iCs/>
        </w:rPr>
        <w:t>.</w:t>
      </w:r>
      <w:r w:rsidR="00117117">
        <w:rPr>
          <w:rFonts w:ascii="Times New Roman" w:hAnsi="Times New Roman" w:cs="Times New Roman"/>
          <w:bCs/>
          <w:iCs/>
        </w:rPr>
        <w:t xml:space="preserve"> </w:t>
      </w:r>
      <w:r>
        <w:rPr>
          <w:rFonts w:ascii="Times New Roman" w:hAnsi="Times New Roman" w:cs="Times New Roman"/>
          <w:bCs/>
          <w:iCs/>
        </w:rPr>
        <w:t xml:space="preserve">Dostupné z: </w:t>
      </w:r>
      <w:hyperlink r:id="rId6" w:history="1">
        <w:r w:rsidRPr="00CC7B72">
          <w:rPr>
            <w:rStyle w:val="Hypertextovodkaz"/>
            <w:rFonts w:ascii="Times New Roman" w:hAnsi="Times New Roman" w:cs="Times New Roman"/>
          </w:rPr>
          <w:t>https://dspace.spbu.ru/</w:t>
        </w:r>
      </w:hyperlink>
      <w:r w:rsidR="00117117" w:rsidRPr="00CD07CE">
        <w:rPr>
          <w:rFonts w:ascii="Times New Roman" w:hAnsi="Times New Roman" w:cs="Times New Roman"/>
          <w:lang w:val="ru-RU"/>
        </w:rPr>
        <w:t xml:space="preserve"> </w:t>
      </w:r>
    </w:p>
  </w:footnote>
  <w:footnote w:id="47">
    <w:p w14:paraId="6FD9C35A" w14:textId="77777777" w:rsidR="00B947BD" w:rsidRDefault="00B947BD" w:rsidP="003120D0">
      <w:pPr>
        <w:pStyle w:val="Textpoznpodarou"/>
      </w:pPr>
      <w:r>
        <w:rPr>
          <w:rStyle w:val="Znakapoznpodarou"/>
        </w:rPr>
        <w:footnoteRef/>
      </w:r>
      <w:r>
        <w:t xml:space="preserve"> </w:t>
      </w:r>
      <w:r>
        <w:rPr>
          <w:rFonts w:ascii="Times New Roman" w:hAnsi="Times New Roman" w:cs="Times New Roman"/>
        </w:rPr>
        <w:t xml:space="preserve">ŠEDIVÝ, Jaroslav. </w:t>
      </w:r>
      <w:r w:rsidRPr="00361D1F">
        <w:rPr>
          <w:rFonts w:ascii="Times New Roman" w:hAnsi="Times New Roman" w:cs="Times New Roman"/>
          <w:i/>
          <w:iCs/>
        </w:rPr>
        <w:t>Anatomie nezdařeného převratu</w:t>
      </w:r>
      <w:r>
        <w:rPr>
          <w:rFonts w:ascii="Times New Roman" w:hAnsi="Times New Roman" w:cs="Times New Roman"/>
        </w:rPr>
        <w:t xml:space="preserve">. 2. vyd. Praha: Nakladatelství a vydavatelství Volvox Globator, 2000, s. 161. </w:t>
      </w:r>
    </w:p>
  </w:footnote>
  <w:footnote w:id="48">
    <w:p w14:paraId="2B0B63AC" w14:textId="6473B56A" w:rsidR="00B947BD" w:rsidRPr="00811527"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FRYNTA, Emanuel a kol. </w:t>
      </w:r>
      <w:r w:rsidRPr="004E2E8B">
        <w:rPr>
          <w:rFonts w:ascii="Times New Roman" w:hAnsi="Times New Roman" w:cs="Times New Roman"/>
          <w:i/>
          <w:iCs/>
        </w:rPr>
        <w:t>Modří husaři</w:t>
      </w:r>
      <w:r>
        <w:rPr>
          <w:rFonts w:ascii="Times New Roman" w:hAnsi="Times New Roman" w:cs="Times New Roman"/>
        </w:rPr>
        <w:t xml:space="preserve">. Praha: Odeon, 1967, s. 7. </w:t>
      </w:r>
    </w:p>
  </w:footnote>
  <w:footnote w:id="49">
    <w:p w14:paraId="54811BB0" w14:textId="3A85BE80" w:rsidR="00B947BD" w:rsidRDefault="00B947BD">
      <w:pPr>
        <w:pStyle w:val="Textpoznpodarou"/>
      </w:pPr>
      <w:r>
        <w:rPr>
          <w:rStyle w:val="Znakapoznpodarou"/>
        </w:rPr>
        <w:footnoteRef/>
      </w:r>
      <w:r>
        <w:t xml:space="preserve"> </w:t>
      </w:r>
      <w:r>
        <w:rPr>
          <w:rFonts w:ascii="Times New Roman" w:hAnsi="Times New Roman" w:cs="Times New Roman"/>
        </w:rPr>
        <w:t xml:space="preserve">ŠEDIVÝ, Jaroslav. </w:t>
      </w:r>
      <w:r w:rsidRPr="004E2E8B">
        <w:rPr>
          <w:rFonts w:ascii="Times New Roman" w:hAnsi="Times New Roman" w:cs="Times New Roman"/>
          <w:i/>
          <w:iCs/>
        </w:rPr>
        <w:t>Anatomie nezdařeného převratu</w:t>
      </w:r>
      <w:r>
        <w:rPr>
          <w:rFonts w:ascii="Times New Roman" w:hAnsi="Times New Roman" w:cs="Times New Roman"/>
        </w:rPr>
        <w:t xml:space="preserve">. 2. vyd. Praha: Nakladatelství a vydavatelství Volvox Globator, 2000, s. 171. </w:t>
      </w:r>
    </w:p>
  </w:footnote>
  <w:footnote w:id="50">
    <w:p w14:paraId="15535118" w14:textId="1C2C561F" w:rsidR="00B947BD" w:rsidRPr="004A3533"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LENNHOFF, Eugen. </w:t>
      </w:r>
      <w:r w:rsidRPr="004A45C3">
        <w:rPr>
          <w:rFonts w:ascii="Times New Roman" w:hAnsi="Times New Roman" w:cs="Times New Roman"/>
          <w:i/>
          <w:iCs/>
        </w:rPr>
        <w:t xml:space="preserve">Tajné politické společnosti, </w:t>
      </w:r>
      <w:r>
        <w:rPr>
          <w:rFonts w:ascii="Times New Roman" w:hAnsi="Times New Roman" w:cs="Times New Roman"/>
          <w:i/>
          <w:iCs/>
        </w:rPr>
        <w:t>S</w:t>
      </w:r>
      <w:r w:rsidRPr="004A45C3">
        <w:rPr>
          <w:rFonts w:ascii="Times New Roman" w:hAnsi="Times New Roman" w:cs="Times New Roman"/>
          <w:i/>
          <w:iCs/>
        </w:rPr>
        <w:t>vazek I. Ilumináti, karbonáři, děkabristé.</w:t>
      </w:r>
      <w:r>
        <w:rPr>
          <w:rFonts w:ascii="Times New Roman" w:hAnsi="Times New Roman" w:cs="Times New Roman"/>
        </w:rPr>
        <w:t xml:space="preserve"> Praha: DharmaGaia, 1997, s. 176. </w:t>
      </w:r>
    </w:p>
  </w:footnote>
  <w:footnote w:id="51">
    <w:p w14:paraId="2E717DF4" w14:textId="009ABAA9" w:rsidR="00B947BD" w:rsidRDefault="00B947BD" w:rsidP="0049617B">
      <w:pPr>
        <w:pStyle w:val="Textpoznpodarou"/>
        <w:rPr>
          <w:rFonts w:ascii="Times New Roman" w:hAnsi="Times New Roman" w:cs="Times New Roman"/>
          <w:bCs/>
          <w:iCs/>
        </w:rPr>
      </w:pPr>
      <w:r>
        <w:rPr>
          <w:rStyle w:val="Znakapoznpodarou"/>
        </w:rPr>
        <w:footnoteRef/>
      </w:r>
      <w:r>
        <w:t xml:space="preserve"> </w:t>
      </w:r>
      <w:r>
        <w:rPr>
          <w:rFonts w:ascii="Times New Roman" w:hAnsi="Times New Roman" w:cs="Times New Roman"/>
          <w:lang w:val="ru-RU"/>
        </w:rPr>
        <w:t xml:space="preserve">ПАРШИНА, А.В. </w:t>
      </w:r>
      <w:r w:rsidRPr="00BB6F5D">
        <w:rPr>
          <w:rFonts w:ascii="Times New Roman" w:hAnsi="Times New Roman" w:cs="Times New Roman"/>
          <w:bCs/>
          <w:i/>
          <w:lang w:val="ru-RU"/>
        </w:rPr>
        <w:t>Иберо – американские революции и планы восстания декабристов</w:t>
      </w:r>
      <w:r>
        <w:rPr>
          <w:rFonts w:ascii="Times New Roman" w:hAnsi="Times New Roman" w:cs="Times New Roman"/>
          <w:bCs/>
          <w:iCs/>
          <w:lang w:val="ru-RU"/>
        </w:rPr>
        <w:t>. [</w:t>
      </w:r>
      <w:r>
        <w:rPr>
          <w:rFonts w:ascii="Times New Roman" w:hAnsi="Times New Roman" w:cs="Times New Roman"/>
          <w:bCs/>
          <w:iCs/>
        </w:rPr>
        <w:t>online</w:t>
      </w:r>
      <w:r>
        <w:rPr>
          <w:rFonts w:ascii="Times New Roman" w:hAnsi="Times New Roman" w:cs="Times New Roman"/>
          <w:bCs/>
          <w:iCs/>
          <w:lang w:val="ru-RU"/>
        </w:rPr>
        <w:t>]</w:t>
      </w:r>
      <w:r>
        <w:rPr>
          <w:rFonts w:ascii="Times New Roman" w:hAnsi="Times New Roman" w:cs="Times New Roman"/>
          <w:bCs/>
          <w:iCs/>
        </w:rPr>
        <w:t>.</w:t>
      </w:r>
    </w:p>
    <w:p w14:paraId="1C160E9B" w14:textId="5255E855" w:rsidR="00B947BD" w:rsidRDefault="00B947BD" w:rsidP="0049617B">
      <w:pPr>
        <w:pStyle w:val="Textpoznpodarou"/>
      </w:pPr>
      <w:r>
        <w:rPr>
          <w:rFonts w:ascii="Times New Roman" w:hAnsi="Times New Roman" w:cs="Times New Roman"/>
          <w:bCs/>
          <w:iCs/>
        </w:rPr>
        <w:t xml:space="preserve">Dostupné z: </w:t>
      </w:r>
      <w:hyperlink r:id="rId7" w:history="1">
        <w:r w:rsidRPr="00CC7B72">
          <w:rPr>
            <w:rStyle w:val="Hypertextovodkaz"/>
            <w:rFonts w:ascii="Times New Roman" w:hAnsi="Times New Roman" w:cs="Times New Roman"/>
          </w:rPr>
          <w:t>https://dspace.spbu.ru/</w:t>
        </w:r>
      </w:hyperlink>
      <w:r>
        <w:rPr>
          <w:rFonts w:ascii="Times New Roman" w:hAnsi="Times New Roman" w:cs="Times New Roman"/>
        </w:rPr>
        <w:t xml:space="preserve"> </w:t>
      </w:r>
    </w:p>
  </w:footnote>
  <w:footnote w:id="52">
    <w:p w14:paraId="5404F031" w14:textId="349054C5" w:rsidR="00B947BD" w:rsidRPr="00391518" w:rsidRDefault="00B947BD" w:rsidP="00930191">
      <w:pPr>
        <w:pStyle w:val="Textpoznpodarou"/>
        <w:rPr>
          <w:rFonts w:ascii="Times New Roman" w:hAnsi="Times New Roman" w:cs="Times New Roman"/>
        </w:rPr>
      </w:pPr>
      <w:r>
        <w:rPr>
          <w:rStyle w:val="Znakapoznpodarou"/>
        </w:rPr>
        <w:footnoteRef/>
      </w:r>
      <w:r>
        <w:t xml:space="preserve"> </w:t>
      </w:r>
      <w:r w:rsidRPr="00391518">
        <w:rPr>
          <w:rFonts w:ascii="Times New Roman" w:hAnsi="Times New Roman" w:cs="Times New Roman"/>
          <w:lang w:val="ru-RU"/>
        </w:rPr>
        <w:t>ЦАМУТАЛИ</w:t>
      </w:r>
      <w:r w:rsidRPr="00391518">
        <w:rPr>
          <w:rFonts w:ascii="Times New Roman" w:hAnsi="Times New Roman" w:cs="Times New Roman"/>
        </w:rPr>
        <w:t>,</w:t>
      </w:r>
      <w:r w:rsidRPr="00391518">
        <w:rPr>
          <w:rFonts w:ascii="Times New Roman" w:hAnsi="Times New Roman" w:cs="Times New Roman"/>
          <w:lang w:val="ru-RU"/>
        </w:rPr>
        <w:t xml:space="preserve"> А.Н.</w:t>
      </w:r>
      <w:r w:rsidRPr="00391518">
        <w:rPr>
          <w:rFonts w:ascii="Times New Roman" w:hAnsi="Times New Roman" w:cs="Times New Roman"/>
        </w:rPr>
        <w:t xml:space="preserve">, </w:t>
      </w:r>
      <w:r w:rsidRPr="00391518">
        <w:rPr>
          <w:rFonts w:ascii="Times New Roman" w:hAnsi="Times New Roman" w:cs="Times New Roman"/>
          <w:lang w:val="ru-RU"/>
        </w:rPr>
        <w:t>БЕЛОУСОВ</w:t>
      </w:r>
      <w:r>
        <w:rPr>
          <w:rFonts w:ascii="Times New Roman" w:hAnsi="Times New Roman" w:cs="Times New Roman"/>
        </w:rPr>
        <w:t>,</w:t>
      </w:r>
      <w:r w:rsidRPr="00391518">
        <w:rPr>
          <w:rFonts w:ascii="Times New Roman" w:hAnsi="Times New Roman" w:cs="Times New Roman"/>
          <w:lang w:val="ru-RU"/>
        </w:rPr>
        <w:t xml:space="preserve"> М</w:t>
      </w:r>
      <w:r w:rsidRPr="00391518">
        <w:rPr>
          <w:rFonts w:ascii="Times New Roman" w:hAnsi="Times New Roman" w:cs="Times New Roman"/>
        </w:rPr>
        <w:t>.</w:t>
      </w:r>
      <w:r w:rsidRPr="00391518">
        <w:rPr>
          <w:rFonts w:ascii="Times New Roman" w:hAnsi="Times New Roman" w:cs="Times New Roman"/>
          <w:lang w:val="ru-RU"/>
        </w:rPr>
        <w:t>С</w:t>
      </w:r>
      <w:r w:rsidRPr="00391518">
        <w:rPr>
          <w:rFonts w:ascii="Times New Roman" w:hAnsi="Times New Roman" w:cs="Times New Roman"/>
        </w:rPr>
        <w:t xml:space="preserve">. </w:t>
      </w:r>
      <w:r w:rsidRPr="00BB6F5D">
        <w:rPr>
          <w:rFonts w:ascii="Times New Roman" w:hAnsi="Times New Roman" w:cs="Times New Roman"/>
          <w:i/>
          <w:iCs/>
        </w:rPr>
        <w:t>190-</w:t>
      </w:r>
      <w:r w:rsidRPr="00BB6F5D">
        <w:rPr>
          <w:rFonts w:ascii="Times New Roman" w:hAnsi="Times New Roman" w:cs="Times New Roman"/>
          <w:i/>
          <w:iCs/>
          <w:lang w:val="ru-RU"/>
        </w:rPr>
        <w:t>летие восстания декабристов</w:t>
      </w:r>
      <w:r>
        <w:rPr>
          <w:rFonts w:ascii="Times New Roman" w:hAnsi="Times New Roman" w:cs="Times New Roman"/>
          <w:lang w:val="ru-RU"/>
        </w:rPr>
        <w:t>.</w:t>
      </w:r>
      <w:r w:rsidRPr="00391518">
        <w:rPr>
          <w:rFonts w:ascii="Times New Roman" w:hAnsi="Times New Roman" w:cs="Times New Roman"/>
        </w:rPr>
        <w:t xml:space="preserve"> </w:t>
      </w:r>
      <w:r w:rsidRPr="00202F0A">
        <w:rPr>
          <w:rFonts w:ascii="Times New Roman" w:hAnsi="Times New Roman" w:cs="Times New Roman"/>
          <w:lang w:val="en-GB"/>
        </w:rPr>
        <w:t>[</w:t>
      </w:r>
      <w:r w:rsidRPr="00391518">
        <w:rPr>
          <w:rFonts w:ascii="Times New Roman" w:hAnsi="Times New Roman" w:cs="Times New Roman"/>
        </w:rPr>
        <w:t>online</w:t>
      </w:r>
      <w:r w:rsidRPr="00202F0A">
        <w:rPr>
          <w:rFonts w:ascii="Times New Roman" w:hAnsi="Times New Roman" w:cs="Times New Roman"/>
          <w:lang w:val="en-GB"/>
        </w:rPr>
        <w:t>]</w:t>
      </w:r>
      <w:r w:rsidRPr="00391518">
        <w:rPr>
          <w:rFonts w:ascii="Times New Roman" w:hAnsi="Times New Roman" w:cs="Times New Roman"/>
        </w:rPr>
        <w:t>.</w:t>
      </w:r>
    </w:p>
    <w:p w14:paraId="5C7F7711" w14:textId="77777777" w:rsidR="00B947BD" w:rsidRDefault="00B947BD" w:rsidP="00930191">
      <w:pPr>
        <w:pStyle w:val="Textpoznpodarou"/>
      </w:pPr>
      <w:r w:rsidRPr="00391518">
        <w:rPr>
          <w:rFonts w:ascii="Times New Roman" w:hAnsi="Times New Roman" w:cs="Times New Roman"/>
        </w:rPr>
        <w:t xml:space="preserve">Dostupné z: </w:t>
      </w:r>
      <w:hyperlink r:id="rId8" w:history="1">
        <w:r w:rsidRPr="00391518">
          <w:rPr>
            <w:rStyle w:val="Hypertextovodkaz"/>
            <w:rFonts w:ascii="Times New Roman" w:hAnsi="Times New Roman" w:cs="Times New Roman"/>
          </w:rPr>
          <w:t>https://dspace.spbu.ru/</w:t>
        </w:r>
      </w:hyperlink>
      <w:r>
        <w:t xml:space="preserve">   </w:t>
      </w:r>
    </w:p>
  </w:footnote>
  <w:footnote w:id="53">
    <w:p w14:paraId="2645D994" w14:textId="0F4EF9CE" w:rsidR="00B947BD" w:rsidRPr="00186B2C" w:rsidRDefault="00B947BD">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Tamtéž </w:t>
      </w:r>
    </w:p>
  </w:footnote>
  <w:footnote w:id="54">
    <w:p w14:paraId="7410F9A8" w14:textId="7C6E9A4B" w:rsidR="00B947BD" w:rsidRPr="004A3533" w:rsidRDefault="00B947BD" w:rsidP="0078564D">
      <w:pPr>
        <w:pStyle w:val="Textpoznpodarou"/>
        <w:rPr>
          <w:rFonts w:ascii="Times New Roman" w:hAnsi="Times New Roman" w:cs="Times New Roman"/>
        </w:rPr>
      </w:pPr>
      <w:bookmarkStart w:id="10" w:name="_Hlk74840430"/>
      <w:r>
        <w:rPr>
          <w:rStyle w:val="Znakapoznpodarou"/>
        </w:rPr>
        <w:footnoteRef/>
      </w:r>
      <w:r>
        <w:t xml:space="preserve"> </w:t>
      </w:r>
      <w:r>
        <w:rPr>
          <w:rFonts w:ascii="Times New Roman" w:hAnsi="Times New Roman" w:cs="Times New Roman"/>
        </w:rPr>
        <w:t xml:space="preserve">LENNHOFF, Eugen. </w:t>
      </w:r>
      <w:r w:rsidRPr="004A45C3">
        <w:rPr>
          <w:rFonts w:ascii="Times New Roman" w:hAnsi="Times New Roman" w:cs="Times New Roman"/>
          <w:i/>
          <w:iCs/>
        </w:rPr>
        <w:t xml:space="preserve">Tajné politické společnosti, </w:t>
      </w:r>
      <w:r>
        <w:rPr>
          <w:rFonts w:ascii="Times New Roman" w:hAnsi="Times New Roman" w:cs="Times New Roman"/>
          <w:i/>
          <w:iCs/>
        </w:rPr>
        <w:t>S</w:t>
      </w:r>
      <w:r w:rsidRPr="004A45C3">
        <w:rPr>
          <w:rFonts w:ascii="Times New Roman" w:hAnsi="Times New Roman" w:cs="Times New Roman"/>
          <w:i/>
          <w:iCs/>
        </w:rPr>
        <w:t>vazek I. Ilumináti, karbonáři, děkabristé.</w:t>
      </w:r>
      <w:r>
        <w:rPr>
          <w:rFonts w:ascii="Times New Roman" w:hAnsi="Times New Roman" w:cs="Times New Roman"/>
        </w:rPr>
        <w:t xml:space="preserve"> Praha: DharmaGaia, 1997, s. 178. </w:t>
      </w:r>
    </w:p>
    <w:bookmarkEnd w:id="10"/>
    <w:p w14:paraId="7877CF93" w14:textId="4A46A707" w:rsidR="00B947BD" w:rsidRDefault="00B947BD">
      <w:pPr>
        <w:pStyle w:val="Textpoznpodarou"/>
      </w:pPr>
    </w:p>
  </w:footnote>
  <w:footnote w:id="55">
    <w:p w14:paraId="47AC100A" w14:textId="2D271FBF" w:rsidR="00B947BD" w:rsidRDefault="00B947BD">
      <w:pPr>
        <w:pStyle w:val="Textpoznpodarou"/>
      </w:pPr>
      <w:r>
        <w:rPr>
          <w:rStyle w:val="Znakapoznpodarou"/>
        </w:rPr>
        <w:footnoteRef/>
      </w:r>
      <w:r>
        <w:t xml:space="preserve"> </w:t>
      </w:r>
      <w:r>
        <w:rPr>
          <w:rFonts w:ascii="Times New Roman" w:hAnsi="Times New Roman" w:cs="Times New Roman"/>
        </w:rPr>
        <w:t>Tamtéž</w:t>
      </w:r>
      <w:r w:rsidRPr="000054F9">
        <w:rPr>
          <w:rFonts w:ascii="Times New Roman" w:hAnsi="Times New Roman" w:cs="Times New Roman"/>
        </w:rPr>
        <w:t>, s.</w:t>
      </w:r>
      <w:r>
        <w:rPr>
          <w:rFonts w:ascii="Times New Roman" w:hAnsi="Times New Roman" w:cs="Times New Roman"/>
        </w:rPr>
        <w:t xml:space="preserve"> 180. </w:t>
      </w:r>
    </w:p>
  </w:footnote>
  <w:footnote w:id="56">
    <w:p w14:paraId="6C224821" w14:textId="767FA0B5" w:rsidR="00B947BD" w:rsidRPr="001B6E29" w:rsidRDefault="00B947BD">
      <w:pPr>
        <w:pStyle w:val="Textpoznpodarou"/>
        <w:rPr>
          <w:rFonts w:ascii="Times New Roman" w:hAnsi="Times New Roman" w:cs="Times New Roman"/>
        </w:rPr>
      </w:pPr>
      <w:r>
        <w:rPr>
          <w:rStyle w:val="Znakapoznpodarou"/>
        </w:rPr>
        <w:footnoteRef/>
      </w:r>
      <w:r>
        <w:t xml:space="preserve"> </w:t>
      </w:r>
      <w:r w:rsidRPr="001B6E29">
        <w:rPr>
          <w:rFonts w:ascii="Times New Roman" w:hAnsi="Times New Roman" w:cs="Times New Roman"/>
          <w:color w:val="212529"/>
          <w:shd w:val="clear" w:color="auto" w:fill="FFFFFF"/>
        </w:rPr>
        <w:t>B</w:t>
      </w:r>
      <w:r>
        <w:rPr>
          <w:rFonts w:ascii="Times New Roman" w:hAnsi="Times New Roman" w:cs="Times New Roman"/>
          <w:color w:val="212529"/>
          <w:shd w:val="clear" w:color="auto" w:fill="FFFFFF"/>
        </w:rPr>
        <w:t>ILLINGTON</w:t>
      </w:r>
      <w:r w:rsidRPr="001B6E29">
        <w:rPr>
          <w:rFonts w:ascii="Times New Roman" w:hAnsi="Times New Roman" w:cs="Times New Roman"/>
          <w:color w:val="212529"/>
          <w:shd w:val="clear" w:color="auto" w:fill="FFFFFF"/>
        </w:rPr>
        <w:t>, James H. </w:t>
      </w:r>
      <w:r w:rsidRPr="001B6E29">
        <w:rPr>
          <w:rFonts w:ascii="Times New Roman" w:hAnsi="Times New Roman" w:cs="Times New Roman"/>
          <w:i/>
          <w:iCs/>
          <w:color w:val="212529"/>
          <w:shd w:val="clear" w:color="auto" w:fill="FFFFFF"/>
        </w:rPr>
        <w:t>The Icon and the Axe: An Interpretive History of Russian Culture.</w:t>
      </w:r>
      <w:r w:rsidRPr="001B6E29">
        <w:rPr>
          <w:rFonts w:ascii="Times New Roman" w:hAnsi="Times New Roman" w:cs="Times New Roman"/>
          <w:color w:val="212529"/>
          <w:shd w:val="clear" w:color="auto" w:fill="FFFFFF"/>
        </w:rPr>
        <w:t> Alfred A. Knopf</w:t>
      </w:r>
      <w:r>
        <w:rPr>
          <w:rFonts w:ascii="Times New Roman" w:hAnsi="Times New Roman" w:cs="Times New Roman"/>
          <w:color w:val="212529"/>
          <w:shd w:val="clear" w:color="auto" w:fill="FFFFFF"/>
        </w:rPr>
        <w:t xml:space="preserve">, 1966. </w:t>
      </w:r>
    </w:p>
  </w:footnote>
  <w:footnote w:id="57">
    <w:p w14:paraId="25848157" w14:textId="2BC51720" w:rsidR="00B947BD" w:rsidRPr="001B6E29" w:rsidRDefault="00B947BD">
      <w:pPr>
        <w:pStyle w:val="Textpoznpodarou"/>
        <w:rPr>
          <w:rFonts w:ascii="Times New Roman" w:hAnsi="Times New Roman" w:cs="Times New Roman"/>
        </w:rPr>
      </w:pPr>
      <w:r>
        <w:rPr>
          <w:rStyle w:val="Znakapoznpodarou"/>
        </w:rPr>
        <w:footnoteRef/>
      </w:r>
      <w:r>
        <w:t xml:space="preserve"> </w:t>
      </w:r>
      <w:r w:rsidRPr="001B6E29">
        <w:rPr>
          <w:rFonts w:ascii="Times New Roman" w:hAnsi="Times New Roman" w:cs="Times New Roman"/>
          <w:color w:val="212529"/>
          <w:shd w:val="clear" w:color="auto" w:fill="FFFFFF"/>
        </w:rPr>
        <w:t>H</w:t>
      </w:r>
      <w:r>
        <w:rPr>
          <w:rFonts w:ascii="Times New Roman" w:hAnsi="Times New Roman" w:cs="Times New Roman"/>
          <w:color w:val="212529"/>
          <w:shd w:val="clear" w:color="auto" w:fill="FFFFFF"/>
        </w:rPr>
        <w:t>OSKING</w:t>
      </w:r>
      <w:r w:rsidRPr="001B6E29">
        <w:rPr>
          <w:rFonts w:ascii="Times New Roman" w:hAnsi="Times New Roman" w:cs="Times New Roman"/>
          <w:color w:val="212529"/>
          <w:shd w:val="clear" w:color="auto" w:fill="FFFFFF"/>
        </w:rPr>
        <w:t>, Geoffrey. </w:t>
      </w:r>
      <w:r w:rsidRPr="001B6E29">
        <w:rPr>
          <w:rFonts w:ascii="Times New Roman" w:hAnsi="Times New Roman" w:cs="Times New Roman"/>
          <w:i/>
          <w:iCs/>
          <w:color w:val="212529"/>
          <w:shd w:val="clear" w:color="auto" w:fill="FFFFFF"/>
        </w:rPr>
        <w:t>Russia and the Russians: A History.</w:t>
      </w:r>
      <w:r w:rsidRPr="001B6E29">
        <w:rPr>
          <w:rFonts w:ascii="Times New Roman" w:hAnsi="Times New Roman" w:cs="Times New Roman"/>
          <w:color w:val="212529"/>
          <w:shd w:val="clear" w:color="auto" w:fill="FFFFFF"/>
        </w:rPr>
        <w:t> Cambridge, Massachusetts. Harvard University</w:t>
      </w:r>
      <w:r>
        <w:rPr>
          <w:rFonts w:ascii="Times New Roman" w:hAnsi="Times New Roman" w:cs="Times New Roman"/>
          <w:color w:val="212529"/>
          <w:shd w:val="clear" w:color="auto" w:fill="FFFFFF"/>
        </w:rPr>
        <w:t xml:space="preserve">, 2011. </w:t>
      </w:r>
    </w:p>
  </w:footnote>
  <w:footnote w:id="58">
    <w:p w14:paraId="24A08B1F" w14:textId="0B55E814" w:rsidR="00B947BD" w:rsidRDefault="00B947BD">
      <w:pPr>
        <w:pStyle w:val="Textpoznpodarou"/>
      </w:pPr>
      <w:r>
        <w:rPr>
          <w:rStyle w:val="Znakapoznpodarou"/>
        </w:rPr>
        <w:footnoteRef/>
      </w:r>
      <w:r>
        <w:t xml:space="preserve"> </w:t>
      </w:r>
      <w:r w:rsidRPr="000A3B52">
        <w:rPr>
          <w:rFonts w:ascii="Times New Roman" w:hAnsi="Times New Roman" w:cs="Times New Roman"/>
          <w:color w:val="212529"/>
          <w:shd w:val="clear" w:color="auto" w:fill="FFFFFF"/>
        </w:rPr>
        <w:t>J</w:t>
      </w:r>
      <w:r>
        <w:rPr>
          <w:rFonts w:ascii="Times New Roman" w:hAnsi="Times New Roman" w:cs="Times New Roman"/>
          <w:color w:val="212529"/>
          <w:shd w:val="clear" w:color="auto" w:fill="FFFFFF"/>
        </w:rPr>
        <w:t>ULICHER</w:t>
      </w:r>
      <w:r w:rsidRPr="000A3B52">
        <w:rPr>
          <w:rFonts w:ascii="Times New Roman" w:hAnsi="Times New Roman" w:cs="Times New Roman"/>
          <w:color w:val="212529"/>
          <w:shd w:val="clear" w:color="auto" w:fill="FFFFFF"/>
        </w:rPr>
        <w:t>, Peter. </w:t>
      </w:r>
      <w:r w:rsidRPr="000A3B52">
        <w:rPr>
          <w:rFonts w:ascii="Times New Roman" w:hAnsi="Times New Roman" w:cs="Times New Roman"/>
          <w:i/>
          <w:iCs/>
          <w:color w:val="212529"/>
          <w:shd w:val="clear" w:color="auto" w:fill="FFFFFF"/>
        </w:rPr>
        <w:t>Renegades, Rebels and Rogues Under the Tsars.</w:t>
      </w:r>
      <w:r w:rsidRPr="000A3B52">
        <w:rPr>
          <w:rFonts w:ascii="Times New Roman" w:hAnsi="Times New Roman" w:cs="Times New Roman"/>
          <w:color w:val="212529"/>
          <w:shd w:val="clear" w:color="auto" w:fill="FFFFFF"/>
        </w:rPr>
        <w:t> McFarland &amp; Company</w:t>
      </w:r>
      <w:r>
        <w:rPr>
          <w:rFonts w:ascii="Times New Roman" w:hAnsi="Times New Roman" w:cs="Times New Roman"/>
          <w:color w:val="212529"/>
          <w:shd w:val="clear" w:color="auto" w:fill="FFFFFF"/>
        </w:rPr>
        <w:t xml:space="preserve">, 2003. </w:t>
      </w:r>
    </w:p>
  </w:footnote>
  <w:footnote w:id="59">
    <w:p w14:paraId="76DD1E47" w14:textId="32C5B706" w:rsidR="00B947BD" w:rsidRPr="00DC6D45" w:rsidRDefault="00B947BD">
      <w:pPr>
        <w:pStyle w:val="Textpoznpodarou"/>
        <w:rPr>
          <w:rFonts w:ascii="Times New Roman" w:hAnsi="Times New Roman" w:cs="Times New Roman"/>
        </w:rPr>
      </w:pPr>
      <w:r w:rsidRPr="00DC6D45">
        <w:rPr>
          <w:rStyle w:val="Znakapoznpodarou"/>
          <w:rFonts w:ascii="Times New Roman" w:hAnsi="Times New Roman" w:cs="Times New Roman"/>
        </w:rPr>
        <w:footnoteRef/>
      </w:r>
      <w:r w:rsidRPr="00DC6D45">
        <w:rPr>
          <w:rFonts w:ascii="Times New Roman" w:hAnsi="Times New Roman" w:cs="Times New Roman"/>
        </w:rPr>
        <w:t xml:space="preserve"> PUŠKIN, A</w:t>
      </w:r>
      <w:r>
        <w:rPr>
          <w:rFonts w:ascii="Times New Roman" w:hAnsi="Times New Roman" w:cs="Times New Roman"/>
        </w:rPr>
        <w:t xml:space="preserve">lexandr Sergejevič, Josef HORA, Josef LIESLER a Bohumil MATHESIUS. </w:t>
      </w:r>
      <w:r w:rsidRPr="00DC6D45">
        <w:rPr>
          <w:rFonts w:ascii="Times New Roman" w:hAnsi="Times New Roman" w:cs="Times New Roman"/>
          <w:i/>
          <w:iCs/>
        </w:rPr>
        <w:t>Eugen Oněgin</w:t>
      </w:r>
      <w:r w:rsidRPr="00DC6D45">
        <w:rPr>
          <w:rFonts w:ascii="Times New Roman" w:hAnsi="Times New Roman" w:cs="Times New Roman"/>
        </w:rPr>
        <w:t>.</w:t>
      </w:r>
      <w:r>
        <w:rPr>
          <w:rFonts w:ascii="Times New Roman" w:hAnsi="Times New Roman" w:cs="Times New Roman"/>
        </w:rPr>
        <w:t xml:space="preserve"> Praha: Státní nakladatelství krásné literatury, 1956, s. 293. </w:t>
      </w:r>
    </w:p>
  </w:footnote>
  <w:footnote w:id="60">
    <w:p w14:paraId="7D1A3512" w14:textId="5CF8C27C" w:rsidR="004E4266" w:rsidRPr="00A60C3B" w:rsidRDefault="004E4266">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ŽVÁČEK, Dušan. </w:t>
      </w:r>
      <w:r w:rsidRPr="004E4266">
        <w:rPr>
          <w:rFonts w:ascii="Times New Roman" w:hAnsi="Times New Roman" w:cs="Times New Roman"/>
          <w:i/>
          <w:iCs/>
        </w:rPr>
        <w:t>Kapitoly z teorie překladu I (odborný překlad)</w:t>
      </w:r>
      <w:r>
        <w:rPr>
          <w:rFonts w:ascii="Times New Roman" w:hAnsi="Times New Roman" w:cs="Times New Roman"/>
        </w:rPr>
        <w:t xml:space="preserve">. Olomouc: Vydavatelství Univerzity Palackého, 1995, s. 24. </w:t>
      </w:r>
    </w:p>
  </w:footnote>
  <w:footnote w:id="61">
    <w:p w14:paraId="2556B913" w14:textId="34B35951" w:rsidR="004E4266" w:rsidRPr="004E4266" w:rsidRDefault="004E4266">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Tamtéž, s. 27. </w:t>
      </w:r>
    </w:p>
  </w:footnote>
  <w:footnote w:id="62">
    <w:p w14:paraId="462A2673" w14:textId="1F99FE94" w:rsidR="004E4266" w:rsidRPr="004E4266" w:rsidRDefault="004E4266">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Tamtéž, s. 27.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86"/>
    <w:rsid w:val="0000014A"/>
    <w:rsid w:val="000016BA"/>
    <w:rsid w:val="000054F9"/>
    <w:rsid w:val="00010B25"/>
    <w:rsid w:val="00011255"/>
    <w:rsid w:val="00012537"/>
    <w:rsid w:val="000138BB"/>
    <w:rsid w:val="00015D17"/>
    <w:rsid w:val="00022E82"/>
    <w:rsid w:val="00024F5C"/>
    <w:rsid w:val="00034903"/>
    <w:rsid w:val="00035256"/>
    <w:rsid w:val="000357BB"/>
    <w:rsid w:val="00037272"/>
    <w:rsid w:val="00041F03"/>
    <w:rsid w:val="00042C8B"/>
    <w:rsid w:val="0004791C"/>
    <w:rsid w:val="0005178D"/>
    <w:rsid w:val="00051DB8"/>
    <w:rsid w:val="0005403B"/>
    <w:rsid w:val="00062AE8"/>
    <w:rsid w:val="00066A01"/>
    <w:rsid w:val="00072396"/>
    <w:rsid w:val="00076F73"/>
    <w:rsid w:val="00080CF3"/>
    <w:rsid w:val="00081D65"/>
    <w:rsid w:val="00082BDA"/>
    <w:rsid w:val="000855B1"/>
    <w:rsid w:val="00085F22"/>
    <w:rsid w:val="000912F2"/>
    <w:rsid w:val="0009266F"/>
    <w:rsid w:val="0009374B"/>
    <w:rsid w:val="00093C32"/>
    <w:rsid w:val="000A018A"/>
    <w:rsid w:val="000A1AC1"/>
    <w:rsid w:val="000A24FA"/>
    <w:rsid w:val="000A263D"/>
    <w:rsid w:val="000A2F7D"/>
    <w:rsid w:val="000A3B52"/>
    <w:rsid w:val="000A5659"/>
    <w:rsid w:val="000B0F93"/>
    <w:rsid w:val="000B176A"/>
    <w:rsid w:val="000B278C"/>
    <w:rsid w:val="000B41B7"/>
    <w:rsid w:val="000C396A"/>
    <w:rsid w:val="000C5EFA"/>
    <w:rsid w:val="000C758B"/>
    <w:rsid w:val="000D0CC0"/>
    <w:rsid w:val="000D4328"/>
    <w:rsid w:val="000D5569"/>
    <w:rsid w:val="000D663E"/>
    <w:rsid w:val="000E10BF"/>
    <w:rsid w:val="000E1CDD"/>
    <w:rsid w:val="000E50F4"/>
    <w:rsid w:val="000E5B53"/>
    <w:rsid w:val="000E7481"/>
    <w:rsid w:val="00103272"/>
    <w:rsid w:val="00117117"/>
    <w:rsid w:val="00117C44"/>
    <w:rsid w:val="00117DCD"/>
    <w:rsid w:val="00123105"/>
    <w:rsid w:val="00123451"/>
    <w:rsid w:val="0012507C"/>
    <w:rsid w:val="00125E6E"/>
    <w:rsid w:val="0013693D"/>
    <w:rsid w:val="00137BE6"/>
    <w:rsid w:val="001474E0"/>
    <w:rsid w:val="00151F37"/>
    <w:rsid w:val="0015391C"/>
    <w:rsid w:val="001545F0"/>
    <w:rsid w:val="00156EDC"/>
    <w:rsid w:val="00161809"/>
    <w:rsid w:val="001660A1"/>
    <w:rsid w:val="00167610"/>
    <w:rsid w:val="001724BF"/>
    <w:rsid w:val="0017487A"/>
    <w:rsid w:val="00175410"/>
    <w:rsid w:val="001805CE"/>
    <w:rsid w:val="001810D6"/>
    <w:rsid w:val="00181734"/>
    <w:rsid w:val="001846DE"/>
    <w:rsid w:val="00186B2C"/>
    <w:rsid w:val="0019489D"/>
    <w:rsid w:val="00195B8F"/>
    <w:rsid w:val="001967D7"/>
    <w:rsid w:val="001974E1"/>
    <w:rsid w:val="00197DFB"/>
    <w:rsid w:val="001A3773"/>
    <w:rsid w:val="001A47C5"/>
    <w:rsid w:val="001A52F8"/>
    <w:rsid w:val="001A79DC"/>
    <w:rsid w:val="001B2D36"/>
    <w:rsid w:val="001B3555"/>
    <w:rsid w:val="001B598B"/>
    <w:rsid w:val="001B67E4"/>
    <w:rsid w:val="001B6E29"/>
    <w:rsid w:val="001B75ED"/>
    <w:rsid w:val="001C014A"/>
    <w:rsid w:val="001C18D8"/>
    <w:rsid w:val="001C1AE9"/>
    <w:rsid w:val="001C2614"/>
    <w:rsid w:val="001C37E5"/>
    <w:rsid w:val="001C6413"/>
    <w:rsid w:val="001D0C3D"/>
    <w:rsid w:val="001D1519"/>
    <w:rsid w:val="001D1788"/>
    <w:rsid w:val="001D1F41"/>
    <w:rsid w:val="001D2CD1"/>
    <w:rsid w:val="001D4791"/>
    <w:rsid w:val="001D490C"/>
    <w:rsid w:val="001E0C1B"/>
    <w:rsid w:val="001E263C"/>
    <w:rsid w:val="001E571A"/>
    <w:rsid w:val="001F4582"/>
    <w:rsid w:val="001F5BB8"/>
    <w:rsid w:val="001F699B"/>
    <w:rsid w:val="001F7117"/>
    <w:rsid w:val="001F787A"/>
    <w:rsid w:val="002008EC"/>
    <w:rsid w:val="002023CE"/>
    <w:rsid w:val="00202E21"/>
    <w:rsid w:val="00202F0A"/>
    <w:rsid w:val="002066A8"/>
    <w:rsid w:val="00210320"/>
    <w:rsid w:val="002142F5"/>
    <w:rsid w:val="002169E5"/>
    <w:rsid w:val="00216EE9"/>
    <w:rsid w:val="00221E7E"/>
    <w:rsid w:val="00223A47"/>
    <w:rsid w:val="00223A75"/>
    <w:rsid w:val="00226A55"/>
    <w:rsid w:val="00230C17"/>
    <w:rsid w:val="00230CC4"/>
    <w:rsid w:val="00230F91"/>
    <w:rsid w:val="00231E32"/>
    <w:rsid w:val="002350AB"/>
    <w:rsid w:val="00240DE4"/>
    <w:rsid w:val="002427CD"/>
    <w:rsid w:val="00244159"/>
    <w:rsid w:val="002473E0"/>
    <w:rsid w:val="00250693"/>
    <w:rsid w:val="002521EA"/>
    <w:rsid w:val="00256544"/>
    <w:rsid w:val="00256D74"/>
    <w:rsid w:val="00257F32"/>
    <w:rsid w:val="002658C1"/>
    <w:rsid w:val="00267AFB"/>
    <w:rsid w:val="00271DF8"/>
    <w:rsid w:val="002743CD"/>
    <w:rsid w:val="00276441"/>
    <w:rsid w:val="00280143"/>
    <w:rsid w:val="00280836"/>
    <w:rsid w:val="0028516E"/>
    <w:rsid w:val="00292A36"/>
    <w:rsid w:val="00292B0F"/>
    <w:rsid w:val="00292E8E"/>
    <w:rsid w:val="0029482B"/>
    <w:rsid w:val="002952AA"/>
    <w:rsid w:val="00297919"/>
    <w:rsid w:val="002A1EC4"/>
    <w:rsid w:val="002A2E38"/>
    <w:rsid w:val="002A3E79"/>
    <w:rsid w:val="002A4CBD"/>
    <w:rsid w:val="002B032D"/>
    <w:rsid w:val="002B4D92"/>
    <w:rsid w:val="002B7FCD"/>
    <w:rsid w:val="002C1375"/>
    <w:rsid w:val="002C6163"/>
    <w:rsid w:val="002C6346"/>
    <w:rsid w:val="002C6FA5"/>
    <w:rsid w:val="002D08C6"/>
    <w:rsid w:val="002D0F12"/>
    <w:rsid w:val="002D228B"/>
    <w:rsid w:val="002D2EA5"/>
    <w:rsid w:val="002D71E4"/>
    <w:rsid w:val="002D7F51"/>
    <w:rsid w:val="002E1190"/>
    <w:rsid w:val="002E181F"/>
    <w:rsid w:val="002E1AD8"/>
    <w:rsid w:val="002E4735"/>
    <w:rsid w:val="002E6B11"/>
    <w:rsid w:val="002E6CCD"/>
    <w:rsid w:val="002F0ADB"/>
    <w:rsid w:val="002F4CC3"/>
    <w:rsid w:val="002F53A8"/>
    <w:rsid w:val="00301FD6"/>
    <w:rsid w:val="0030213E"/>
    <w:rsid w:val="00305860"/>
    <w:rsid w:val="00310B13"/>
    <w:rsid w:val="00311EAC"/>
    <w:rsid w:val="003120D0"/>
    <w:rsid w:val="0032038B"/>
    <w:rsid w:val="00321330"/>
    <w:rsid w:val="00322960"/>
    <w:rsid w:val="00322A21"/>
    <w:rsid w:val="00325190"/>
    <w:rsid w:val="00331D2B"/>
    <w:rsid w:val="00335321"/>
    <w:rsid w:val="003359B9"/>
    <w:rsid w:val="00335C58"/>
    <w:rsid w:val="00336CA9"/>
    <w:rsid w:val="00341AD0"/>
    <w:rsid w:val="00342E9A"/>
    <w:rsid w:val="0034729E"/>
    <w:rsid w:val="0035030B"/>
    <w:rsid w:val="00352F60"/>
    <w:rsid w:val="00353013"/>
    <w:rsid w:val="003538AD"/>
    <w:rsid w:val="0036152C"/>
    <w:rsid w:val="00361D04"/>
    <w:rsid w:val="00361D1F"/>
    <w:rsid w:val="00364559"/>
    <w:rsid w:val="003652A0"/>
    <w:rsid w:val="00366997"/>
    <w:rsid w:val="003678F1"/>
    <w:rsid w:val="00367D06"/>
    <w:rsid w:val="00373053"/>
    <w:rsid w:val="003730CB"/>
    <w:rsid w:val="00373609"/>
    <w:rsid w:val="0037597A"/>
    <w:rsid w:val="00375E81"/>
    <w:rsid w:val="00387FA0"/>
    <w:rsid w:val="00391518"/>
    <w:rsid w:val="00393B75"/>
    <w:rsid w:val="00394006"/>
    <w:rsid w:val="00395CDE"/>
    <w:rsid w:val="003A3733"/>
    <w:rsid w:val="003A4F20"/>
    <w:rsid w:val="003A63B3"/>
    <w:rsid w:val="003B129B"/>
    <w:rsid w:val="003B3ACC"/>
    <w:rsid w:val="003B4C59"/>
    <w:rsid w:val="003B4FD9"/>
    <w:rsid w:val="003B7FFC"/>
    <w:rsid w:val="003C0ADF"/>
    <w:rsid w:val="003C0C66"/>
    <w:rsid w:val="003C44E9"/>
    <w:rsid w:val="003C753D"/>
    <w:rsid w:val="003D0DE7"/>
    <w:rsid w:val="003D177F"/>
    <w:rsid w:val="003D7238"/>
    <w:rsid w:val="003D79A8"/>
    <w:rsid w:val="003D7FB6"/>
    <w:rsid w:val="003E4386"/>
    <w:rsid w:val="003E5B39"/>
    <w:rsid w:val="003E6E4E"/>
    <w:rsid w:val="003F424F"/>
    <w:rsid w:val="003F4877"/>
    <w:rsid w:val="003F5E83"/>
    <w:rsid w:val="0040325B"/>
    <w:rsid w:val="0040372F"/>
    <w:rsid w:val="00407346"/>
    <w:rsid w:val="00415165"/>
    <w:rsid w:val="0041752E"/>
    <w:rsid w:val="00417A7F"/>
    <w:rsid w:val="004231E7"/>
    <w:rsid w:val="0042516E"/>
    <w:rsid w:val="00427367"/>
    <w:rsid w:val="00432444"/>
    <w:rsid w:val="00440A3E"/>
    <w:rsid w:val="00441341"/>
    <w:rsid w:val="0044190D"/>
    <w:rsid w:val="00443C28"/>
    <w:rsid w:val="00446054"/>
    <w:rsid w:val="00447438"/>
    <w:rsid w:val="00447486"/>
    <w:rsid w:val="00447C36"/>
    <w:rsid w:val="004525EF"/>
    <w:rsid w:val="004558BB"/>
    <w:rsid w:val="00456A4D"/>
    <w:rsid w:val="00456B8F"/>
    <w:rsid w:val="0046382D"/>
    <w:rsid w:val="004648DB"/>
    <w:rsid w:val="00466943"/>
    <w:rsid w:val="00472BD5"/>
    <w:rsid w:val="00473687"/>
    <w:rsid w:val="00473E85"/>
    <w:rsid w:val="004745B6"/>
    <w:rsid w:val="00474E27"/>
    <w:rsid w:val="00477ADE"/>
    <w:rsid w:val="00480B01"/>
    <w:rsid w:val="00482627"/>
    <w:rsid w:val="00482CAD"/>
    <w:rsid w:val="004854BA"/>
    <w:rsid w:val="00486AC8"/>
    <w:rsid w:val="00486F48"/>
    <w:rsid w:val="00487433"/>
    <w:rsid w:val="00490DAD"/>
    <w:rsid w:val="00491108"/>
    <w:rsid w:val="00492AA1"/>
    <w:rsid w:val="00493732"/>
    <w:rsid w:val="0049427C"/>
    <w:rsid w:val="004947A7"/>
    <w:rsid w:val="0049527A"/>
    <w:rsid w:val="0049617B"/>
    <w:rsid w:val="004A0933"/>
    <w:rsid w:val="004A3533"/>
    <w:rsid w:val="004A4110"/>
    <w:rsid w:val="004A45C3"/>
    <w:rsid w:val="004A4C1B"/>
    <w:rsid w:val="004A61F0"/>
    <w:rsid w:val="004B077E"/>
    <w:rsid w:val="004B3F79"/>
    <w:rsid w:val="004C3513"/>
    <w:rsid w:val="004D1068"/>
    <w:rsid w:val="004D4F2B"/>
    <w:rsid w:val="004D4F51"/>
    <w:rsid w:val="004D7B43"/>
    <w:rsid w:val="004E0209"/>
    <w:rsid w:val="004E2E8B"/>
    <w:rsid w:val="004E36A6"/>
    <w:rsid w:val="004E4266"/>
    <w:rsid w:val="004F1E3A"/>
    <w:rsid w:val="004F2D4F"/>
    <w:rsid w:val="004F300D"/>
    <w:rsid w:val="004F4AEF"/>
    <w:rsid w:val="004F529E"/>
    <w:rsid w:val="004F59C0"/>
    <w:rsid w:val="004F6607"/>
    <w:rsid w:val="004F7E12"/>
    <w:rsid w:val="00502958"/>
    <w:rsid w:val="005125D7"/>
    <w:rsid w:val="00512AD2"/>
    <w:rsid w:val="00514A6E"/>
    <w:rsid w:val="00514DD1"/>
    <w:rsid w:val="00515A71"/>
    <w:rsid w:val="00517B0C"/>
    <w:rsid w:val="00520404"/>
    <w:rsid w:val="0052041E"/>
    <w:rsid w:val="0052116B"/>
    <w:rsid w:val="005236C1"/>
    <w:rsid w:val="00526314"/>
    <w:rsid w:val="0053661E"/>
    <w:rsid w:val="00540506"/>
    <w:rsid w:val="00542266"/>
    <w:rsid w:val="005422AA"/>
    <w:rsid w:val="0054424F"/>
    <w:rsid w:val="00546C23"/>
    <w:rsid w:val="00547992"/>
    <w:rsid w:val="00550E0E"/>
    <w:rsid w:val="00551686"/>
    <w:rsid w:val="00554644"/>
    <w:rsid w:val="005559C7"/>
    <w:rsid w:val="005574ED"/>
    <w:rsid w:val="00561FD9"/>
    <w:rsid w:val="005621EC"/>
    <w:rsid w:val="00562C3E"/>
    <w:rsid w:val="0056328C"/>
    <w:rsid w:val="00563790"/>
    <w:rsid w:val="005648C9"/>
    <w:rsid w:val="00564BAF"/>
    <w:rsid w:val="0056528E"/>
    <w:rsid w:val="00565F49"/>
    <w:rsid w:val="00571AF4"/>
    <w:rsid w:val="00572BAF"/>
    <w:rsid w:val="0057338B"/>
    <w:rsid w:val="00574A32"/>
    <w:rsid w:val="00577D0F"/>
    <w:rsid w:val="00581351"/>
    <w:rsid w:val="005813B9"/>
    <w:rsid w:val="00586286"/>
    <w:rsid w:val="005911D1"/>
    <w:rsid w:val="005930F3"/>
    <w:rsid w:val="005953DC"/>
    <w:rsid w:val="00597AE3"/>
    <w:rsid w:val="005A1082"/>
    <w:rsid w:val="005A2C3B"/>
    <w:rsid w:val="005A4960"/>
    <w:rsid w:val="005A5FC9"/>
    <w:rsid w:val="005A7DE1"/>
    <w:rsid w:val="005B0FF7"/>
    <w:rsid w:val="005B16BF"/>
    <w:rsid w:val="005B185E"/>
    <w:rsid w:val="005B4071"/>
    <w:rsid w:val="005B612F"/>
    <w:rsid w:val="005B6AA7"/>
    <w:rsid w:val="005C2ADA"/>
    <w:rsid w:val="005C598D"/>
    <w:rsid w:val="005D4640"/>
    <w:rsid w:val="005D4D98"/>
    <w:rsid w:val="005D5AAE"/>
    <w:rsid w:val="005E15B2"/>
    <w:rsid w:val="005E1BA1"/>
    <w:rsid w:val="005E1F44"/>
    <w:rsid w:val="005E3043"/>
    <w:rsid w:val="005E3CD1"/>
    <w:rsid w:val="005E419E"/>
    <w:rsid w:val="005E50ED"/>
    <w:rsid w:val="005E5AF3"/>
    <w:rsid w:val="005F2AEF"/>
    <w:rsid w:val="005F2E0F"/>
    <w:rsid w:val="005F3A27"/>
    <w:rsid w:val="006027E6"/>
    <w:rsid w:val="00604085"/>
    <w:rsid w:val="00615F83"/>
    <w:rsid w:val="006237D4"/>
    <w:rsid w:val="006250A3"/>
    <w:rsid w:val="00627643"/>
    <w:rsid w:val="00630626"/>
    <w:rsid w:val="00631A15"/>
    <w:rsid w:val="0063368A"/>
    <w:rsid w:val="00633922"/>
    <w:rsid w:val="00635FFB"/>
    <w:rsid w:val="0064133D"/>
    <w:rsid w:val="00641AE4"/>
    <w:rsid w:val="006436FE"/>
    <w:rsid w:val="006463D0"/>
    <w:rsid w:val="00647015"/>
    <w:rsid w:val="006529BB"/>
    <w:rsid w:val="0065336B"/>
    <w:rsid w:val="006570FA"/>
    <w:rsid w:val="00657667"/>
    <w:rsid w:val="0066324A"/>
    <w:rsid w:val="00667712"/>
    <w:rsid w:val="00670AB9"/>
    <w:rsid w:val="006731A0"/>
    <w:rsid w:val="00673740"/>
    <w:rsid w:val="0067423C"/>
    <w:rsid w:val="006766A8"/>
    <w:rsid w:val="006776D4"/>
    <w:rsid w:val="00682145"/>
    <w:rsid w:val="0068613F"/>
    <w:rsid w:val="0068718B"/>
    <w:rsid w:val="00687F78"/>
    <w:rsid w:val="00691104"/>
    <w:rsid w:val="006A152C"/>
    <w:rsid w:val="006A5942"/>
    <w:rsid w:val="006A7C1B"/>
    <w:rsid w:val="006B0EF2"/>
    <w:rsid w:val="006B10C2"/>
    <w:rsid w:val="006B1938"/>
    <w:rsid w:val="006B3B2C"/>
    <w:rsid w:val="006C5A66"/>
    <w:rsid w:val="006D3C45"/>
    <w:rsid w:val="006D5A71"/>
    <w:rsid w:val="006D7AAE"/>
    <w:rsid w:val="006E03AD"/>
    <w:rsid w:val="006E1FCB"/>
    <w:rsid w:val="006E5B1D"/>
    <w:rsid w:val="006E5C6E"/>
    <w:rsid w:val="006F1C5A"/>
    <w:rsid w:val="006F4305"/>
    <w:rsid w:val="006F6255"/>
    <w:rsid w:val="007009F3"/>
    <w:rsid w:val="007037B7"/>
    <w:rsid w:val="00704242"/>
    <w:rsid w:val="00706BC5"/>
    <w:rsid w:val="007202B8"/>
    <w:rsid w:val="007204CE"/>
    <w:rsid w:val="007338BE"/>
    <w:rsid w:val="00736322"/>
    <w:rsid w:val="007403E5"/>
    <w:rsid w:val="0074764D"/>
    <w:rsid w:val="00753249"/>
    <w:rsid w:val="0075560D"/>
    <w:rsid w:val="007568A1"/>
    <w:rsid w:val="007602AF"/>
    <w:rsid w:val="007605D9"/>
    <w:rsid w:val="007622C7"/>
    <w:rsid w:val="007635C9"/>
    <w:rsid w:val="00767ABB"/>
    <w:rsid w:val="0077491F"/>
    <w:rsid w:val="00780578"/>
    <w:rsid w:val="00781DDD"/>
    <w:rsid w:val="0078319D"/>
    <w:rsid w:val="00783D98"/>
    <w:rsid w:val="00783E69"/>
    <w:rsid w:val="00784639"/>
    <w:rsid w:val="0078564D"/>
    <w:rsid w:val="00786FDC"/>
    <w:rsid w:val="007908EA"/>
    <w:rsid w:val="00793EA2"/>
    <w:rsid w:val="007942EF"/>
    <w:rsid w:val="00797350"/>
    <w:rsid w:val="007A45DA"/>
    <w:rsid w:val="007A520E"/>
    <w:rsid w:val="007A522D"/>
    <w:rsid w:val="007A5A9E"/>
    <w:rsid w:val="007A5BB5"/>
    <w:rsid w:val="007B3218"/>
    <w:rsid w:val="007C0191"/>
    <w:rsid w:val="007C028D"/>
    <w:rsid w:val="007C0EC7"/>
    <w:rsid w:val="007C1989"/>
    <w:rsid w:val="007D4BC7"/>
    <w:rsid w:val="007D6375"/>
    <w:rsid w:val="007D77CB"/>
    <w:rsid w:val="007E049F"/>
    <w:rsid w:val="007E2CBB"/>
    <w:rsid w:val="007E31CE"/>
    <w:rsid w:val="007E75FB"/>
    <w:rsid w:val="007E76DA"/>
    <w:rsid w:val="007E7EDF"/>
    <w:rsid w:val="007F022C"/>
    <w:rsid w:val="007F103D"/>
    <w:rsid w:val="007F44E1"/>
    <w:rsid w:val="00801434"/>
    <w:rsid w:val="00801C26"/>
    <w:rsid w:val="008113CF"/>
    <w:rsid w:val="00811527"/>
    <w:rsid w:val="00811A8D"/>
    <w:rsid w:val="00813738"/>
    <w:rsid w:val="00816C32"/>
    <w:rsid w:val="00822C13"/>
    <w:rsid w:val="008244D9"/>
    <w:rsid w:val="008276C7"/>
    <w:rsid w:val="0082777B"/>
    <w:rsid w:val="008340DE"/>
    <w:rsid w:val="00835950"/>
    <w:rsid w:val="008377F0"/>
    <w:rsid w:val="00841826"/>
    <w:rsid w:val="00843935"/>
    <w:rsid w:val="00845B74"/>
    <w:rsid w:val="00846649"/>
    <w:rsid w:val="00850849"/>
    <w:rsid w:val="00850E2F"/>
    <w:rsid w:val="00854BA4"/>
    <w:rsid w:val="008553DB"/>
    <w:rsid w:val="0085549F"/>
    <w:rsid w:val="00860A4A"/>
    <w:rsid w:val="0086299B"/>
    <w:rsid w:val="00864407"/>
    <w:rsid w:val="00870193"/>
    <w:rsid w:val="00870D91"/>
    <w:rsid w:val="008729F9"/>
    <w:rsid w:val="008739AB"/>
    <w:rsid w:val="008759DD"/>
    <w:rsid w:val="0088252F"/>
    <w:rsid w:val="00882F6D"/>
    <w:rsid w:val="00883858"/>
    <w:rsid w:val="00890A4C"/>
    <w:rsid w:val="00890CC4"/>
    <w:rsid w:val="008917C6"/>
    <w:rsid w:val="008949F4"/>
    <w:rsid w:val="00894C46"/>
    <w:rsid w:val="008956C9"/>
    <w:rsid w:val="00895AA6"/>
    <w:rsid w:val="008A4B8D"/>
    <w:rsid w:val="008A723B"/>
    <w:rsid w:val="008A77AE"/>
    <w:rsid w:val="008B5D76"/>
    <w:rsid w:val="008B5F7E"/>
    <w:rsid w:val="008B620A"/>
    <w:rsid w:val="008C01C1"/>
    <w:rsid w:val="008C7AE4"/>
    <w:rsid w:val="008D0E43"/>
    <w:rsid w:val="008D3D4D"/>
    <w:rsid w:val="008D6240"/>
    <w:rsid w:val="008D7984"/>
    <w:rsid w:val="008E0DB6"/>
    <w:rsid w:val="008E16C8"/>
    <w:rsid w:val="008E2A18"/>
    <w:rsid w:val="008F1AEC"/>
    <w:rsid w:val="008F1BF6"/>
    <w:rsid w:val="008F3B37"/>
    <w:rsid w:val="008F58FC"/>
    <w:rsid w:val="009027EF"/>
    <w:rsid w:val="00907683"/>
    <w:rsid w:val="00907D34"/>
    <w:rsid w:val="00910AC1"/>
    <w:rsid w:val="0091437B"/>
    <w:rsid w:val="00915840"/>
    <w:rsid w:val="00915E20"/>
    <w:rsid w:val="0092036E"/>
    <w:rsid w:val="00923B7B"/>
    <w:rsid w:val="00924D3C"/>
    <w:rsid w:val="00930191"/>
    <w:rsid w:val="00933D3F"/>
    <w:rsid w:val="00935F19"/>
    <w:rsid w:val="00937B67"/>
    <w:rsid w:val="00937FC2"/>
    <w:rsid w:val="00940965"/>
    <w:rsid w:val="00940F9E"/>
    <w:rsid w:val="009443B9"/>
    <w:rsid w:val="009444CC"/>
    <w:rsid w:val="00944A13"/>
    <w:rsid w:val="00946007"/>
    <w:rsid w:val="00946894"/>
    <w:rsid w:val="00946E28"/>
    <w:rsid w:val="00950C19"/>
    <w:rsid w:val="009535A8"/>
    <w:rsid w:val="0095443B"/>
    <w:rsid w:val="009572F8"/>
    <w:rsid w:val="00957ADA"/>
    <w:rsid w:val="0096060F"/>
    <w:rsid w:val="00963E83"/>
    <w:rsid w:val="00964DB6"/>
    <w:rsid w:val="0096546C"/>
    <w:rsid w:val="00966963"/>
    <w:rsid w:val="009715A3"/>
    <w:rsid w:val="009715CC"/>
    <w:rsid w:val="00971B6B"/>
    <w:rsid w:val="00972C9B"/>
    <w:rsid w:val="00977B8A"/>
    <w:rsid w:val="00977DBC"/>
    <w:rsid w:val="009813E3"/>
    <w:rsid w:val="00982577"/>
    <w:rsid w:val="00983064"/>
    <w:rsid w:val="00985434"/>
    <w:rsid w:val="0098566D"/>
    <w:rsid w:val="0098627B"/>
    <w:rsid w:val="009869F2"/>
    <w:rsid w:val="00990B6C"/>
    <w:rsid w:val="00995AAF"/>
    <w:rsid w:val="00995F5B"/>
    <w:rsid w:val="009A4C8D"/>
    <w:rsid w:val="009A501F"/>
    <w:rsid w:val="009A7077"/>
    <w:rsid w:val="009B0A97"/>
    <w:rsid w:val="009B2E87"/>
    <w:rsid w:val="009B45FA"/>
    <w:rsid w:val="009B55D4"/>
    <w:rsid w:val="009B6017"/>
    <w:rsid w:val="009B6A2F"/>
    <w:rsid w:val="009C3851"/>
    <w:rsid w:val="009D3648"/>
    <w:rsid w:val="009D6DE4"/>
    <w:rsid w:val="009D7134"/>
    <w:rsid w:val="009E37B2"/>
    <w:rsid w:val="009E4402"/>
    <w:rsid w:val="009E7B72"/>
    <w:rsid w:val="009F0346"/>
    <w:rsid w:val="009F28B5"/>
    <w:rsid w:val="009F6113"/>
    <w:rsid w:val="009F6A69"/>
    <w:rsid w:val="00A02B4E"/>
    <w:rsid w:val="00A05567"/>
    <w:rsid w:val="00A05600"/>
    <w:rsid w:val="00A0583B"/>
    <w:rsid w:val="00A062D9"/>
    <w:rsid w:val="00A07B8D"/>
    <w:rsid w:val="00A10E6E"/>
    <w:rsid w:val="00A15271"/>
    <w:rsid w:val="00A15588"/>
    <w:rsid w:val="00A156A3"/>
    <w:rsid w:val="00A15D62"/>
    <w:rsid w:val="00A17818"/>
    <w:rsid w:val="00A241D9"/>
    <w:rsid w:val="00A255AA"/>
    <w:rsid w:val="00A26A8F"/>
    <w:rsid w:val="00A31E8F"/>
    <w:rsid w:val="00A40033"/>
    <w:rsid w:val="00A403F4"/>
    <w:rsid w:val="00A41BB4"/>
    <w:rsid w:val="00A42B54"/>
    <w:rsid w:val="00A43228"/>
    <w:rsid w:val="00A53511"/>
    <w:rsid w:val="00A573AF"/>
    <w:rsid w:val="00A60C3B"/>
    <w:rsid w:val="00A6339C"/>
    <w:rsid w:val="00A71B04"/>
    <w:rsid w:val="00A72BAE"/>
    <w:rsid w:val="00A76642"/>
    <w:rsid w:val="00A7679A"/>
    <w:rsid w:val="00A77FF9"/>
    <w:rsid w:val="00A80791"/>
    <w:rsid w:val="00A86063"/>
    <w:rsid w:val="00A87963"/>
    <w:rsid w:val="00A91EE0"/>
    <w:rsid w:val="00A95B30"/>
    <w:rsid w:val="00AA2ABB"/>
    <w:rsid w:val="00AA2BEB"/>
    <w:rsid w:val="00AA323A"/>
    <w:rsid w:val="00AA3CCF"/>
    <w:rsid w:val="00AA505E"/>
    <w:rsid w:val="00AA634D"/>
    <w:rsid w:val="00AA698F"/>
    <w:rsid w:val="00AA6C39"/>
    <w:rsid w:val="00AB3451"/>
    <w:rsid w:val="00AB5835"/>
    <w:rsid w:val="00AB5DAD"/>
    <w:rsid w:val="00AC1889"/>
    <w:rsid w:val="00AC1A1F"/>
    <w:rsid w:val="00AC22A2"/>
    <w:rsid w:val="00AC6D3B"/>
    <w:rsid w:val="00AC6D85"/>
    <w:rsid w:val="00AD0549"/>
    <w:rsid w:val="00AD495E"/>
    <w:rsid w:val="00AD7674"/>
    <w:rsid w:val="00AF15A3"/>
    <w:rsid w:val="00AF163E"/>
    <w:rsid w:val="00AF68AC"/>
    <w:rsid w:val="00AF6DBE"/>
    <w:rsid w:val="00B01320"/>
    <w:rsid w:val="00B01B64"/>
    <w:rsid w:val="00B01EC7"/>
    <w:rsid w:val="00B07DA3"/>
    <w:rsid w:val="00B1254E"/>
    <w:rsid w:val="00B15150"/>
    <w:rsid w:val="00B276F9"/>
    <w:rsid w:val="00B27E7A"/>
    <w:rsid w:val="00B31544"/>
    <w:rsid w:val="00B34374"/>
    <w:rsid w:val="00B3579B"/>
    <w:rsid w:val="00B42F42"/>
    <w:rsid w:val="00B4768E"/>
    <w:rsid w:val="00B51110"/>
    <w:rsid w:val="00B52017"/>
    <w:rsid w:val="00B52B5A"/>
    <w:rsid w:val="00B54B43"/>
    <w:rsid w:val="00B568D3"/>
    <w:rsid w:val="00B60DBE"/>
    <w:rsid w:val="00B618CF"/>
    <w:rsid w:val="00B6278D"/>
    <w:rsid w:val="00B73B0D"/>
    <w:rsid w:val="00B7710C"/>
    <w:rsid w:val="00B81CA2"/>
    <w:rsid w:val="00B81DEF"/>
    <w:rsid w:val="00B826F4"/>
    <w:rsid w:val="00B84445"/>
    <w:rsid w:val="00B85145"/>
    <w:rsid w:val="00B85CCA"/>
    <w:rsid w:val="00B93751"/>
    <w:rsid w:val="00B947BD"/>
    <w:rsid w:val="00B94CF2"/>
    <w:rsid w:val="00BA08DB"/>
    <w:rsid w:val="00BA21E7"/>
    <w:rsid w:val="00BA23E0"/>
    <w:rsid w:val="00BA314A"/>
    <w:rsid w:val="00BA3A71"/>
    <w:rsid w:val="00BA3B94"/>
    <w:rsid w:val="00BA6809"/>
    <w:rsid w:val="00BB35C8"/>
    <w:rsid w:val="00BB3C6B"/>
    <w:rsid w:val="00BB590A"/>
    <w:rsid w:val="00BB59CB"/>
    <w:rsid w:val="00BB6F5D"/>
    <w:rsid w:val="00BB77AE"/>
    <w:rsid w:val="00BB7FF2"/>
    <w:rsid w:val="00BC07E4"/>
    <w:rsid w:val="00BC62FF"/>
    <w:rsid w:val="00BD1D02"/>
    <w:rsid w:val="00BD3091"/>
    <w:rsid w:val="00BD4562"/>
    <w:rsid w:val="00BD4725"/>
    <w:rsid w:val="00BD4C29"/>
    <w:rsid w:val="00BD51F1"/>
    <w:rsid w:val="00BE309D"/>
    <w:rsid w:val="00BE55F1"/>
    <w:rsid w:val="00BE5EC1"/>
    <w:rsid w:val="00BE659E"/>
    <w:rsid w:val="00BE6BBB"/>
    <w:rsid w:val="00BF0539"/>
    <w:rsid w:val="00BF0C64"/>
    <w:rsid w:val="00BF1BC2"/>
    <w:rsid w:val="00BF391B"/>
    <w:rsid w:val="00BF42F3"/>
    <w:rsid w:val="00BF737D"/>
    <w:rsid w:val="00C074AD"/>
    <w:rsid w:val="00C07D1F"/>
    <w:rsid w:val="00C142A4"/>
    <w:rsid w:val="00C164C4"/>
    <w:rsid w:val="00C20F4F"/>
    <w:rsid w:val="00C21DAB"/>
    <w:rsid w:val="00C225AE"/>
    <w:rsid w:val="00C22A58"/>
    <w:rsid w:val="00C22D16"/>
    <w:rsid w:val="00C25BCE"/>
    <w:rsid w:val="00C50BC2"/>
    <w:rsid w:val="00C52AC4"/>
    <w:rsid w:val="00C54312"/>
    <w:rsid w:val="00C562D0"/>
    <w:rsid w:val="00C62947"/>
    <w:rsid w:val="00C62F1D"/>
    <w:rsid w:val="00C63A82"/>
    <w:rsid w:val="00C6413D"/>
    <w:rsid w:val="00C651C4"/>
    <w:rsid w:val="00C65E31"/>
    <w:rsid w:val="00C66DDC"/>
    <w:rsid w:val="00C708BD"/>
    <w:rsid w:val="00C71942"/>
    <w:rsid w:val="00C74DC9"/>
    <w:rsid w:val="00C75EAF"/>
    <w:rsid w:val="00C76CA8"/>
    <w:rsid w:val="00C7734D"/>
    <w:rsid w:val="00C80086"/>
    <w:rsid w:val="00C87B5F"/>
    <w:rsid w:val="00C93000"/>
    <w:rsid w:val="00C93E9B"/>
    <w:rsid w:val="00C97AE9"/>
    <w:rsid w:val="00C97C76"/>
    <w:rsid w:val="00CA40A9"/>
    <w:rsid w:val="00CA43FE"/>
    <w:rsid w:val="00CA5163"/>
    <w:rsid w:val="00CB0933"/>
    <w:rsid w:val="00CB1BDF"/>
    <w:rsid w:val="00CB3138"/>
    <w:rsid w:val="00CB571B"/>
    <w:rsid w:val="00CB633E"/>
    <w:rsid w:val="00CC4CF8"/>
    <w:rsid w:val="00CD07CE"/>
    <w:rsid w:val="00CD3DE2"/>
    <w:rsid w:val="00CD4CB9"/>
    <w:rsid w:val="00CD61E4"/>
    <w:rsid w:val="00CD6EB7"/>
    <w:rsid w:val="00CD6FA0"/>
    <w:rsid w:val="00CD7D0E"/>
    <w:rsid w:val="00CD7D33"/>
    <w:rsid w:val="00CE3284"/>
    <w:rsid w:val="00CE449D"/>
    <w:rsid w:val="00CF2A14"/>
    <w:rsid w:val="00CF5280"/>
    <w:rsid w:val="00CF62E2"/>
    <w:rsid w:val="00CF70C5"/>
    <w:rsid w:val="00CF7351"/>
    <w:rsid w:val="00D03221"/>
    <w:rsid w:val="00D049EF"/>
    <w:rsid w:val="00D04C9B"/>
    <w:rsid w:val="00D04E9B"/>
    <w:rsid w:val="00D07C5D"/>
    <w:rsid w:val="00D1299D"/>
    <w:rsid w:val="00D13269"/>
    <w:rsid w:val="00D1436C"/>
    <w:rsid w:val="00D17084"/>
    <w:rsid w:val="00D211D9"/>
    <w:rsid w:val="00D22134"/>
    <w:rsid w:val="00D24D22"/>
    <w:rsid w:val="00D347E4"/>
    <w:rsid w:val="00D34E53"/>
    <w:rsid w:val="00D37AA0"/>
    <w:rsid w:val="00D41384"/>
    <w:rsid w:val="00D436AB"/>
    <w:rsid w:val="00D45595"/>
    <w:rsid w:val="00D45CDC"/>
    <w:rsid w:val="00D46F74"/>
    <w:rsid w:val="00D47950"/>
    <w:rsid w:val="00D51120"/>
    <w:rsid w:val="00D527FE"/>
    <w:rsid w:val="00D52A24"/>
    <w:rsid w:val="00D5309E"/>
    <w:rsid w:val="00D5699E"/>
    <w:rsid w:val="00D62408"/>
    <w:rsid w:val="00D62D52"/>
    <w:rsid w:val="00D66276"/>
    <w:rsid w:val="00D67F4B"/>
    <w:rsid w:val="00D709DF"/>
    <w:rsid w:val="00D71F3F"/>
    <w:rsid w:val="00D73877"/>
    <w:rsid w:val="00D750C3"/>
    <w:rsid w:val="00D806BA"/>
    <w:rsid w:val="00D83835"/>
    <w:rsid w:val="00D863C8"/>
    <w:rsid w:val="00D90D2A"/>
    <w:rsid w:val="00D914FF"/>
    <w:rsid w:val="00D91537"/>
    <w:rsid w:val="00D91AAE"/>
    <w:rsid w:val="00D941F4"/>
    <w:rsid w:val="00D94F6D"/>
    <w:rsid w:val="00D9688E"/>
    <w:rsid w:val="00D969C6"/>
    <w:rsid w:val="00DA09B6"/>
    <w:rsid w:val="00DA2A10"/>
    <w:rsid w:val="00DA5633"/>
    <w:rsid w:val="00DB1429"/>
    <w:rsid w:val="00DB2ECC"/>
    <w:rsid w:val="00DB3DD7"/>
    <w:rsid w:val="00DC6918"/>
    <w:rsid w:val="00DC6D45"/>
    <w:rsid w:val="00DD25D9"/>
    <w:rsid w:val="00DD3B32"/>
    <w:rsid w:val="00DE1A75"/>
    <w:rsid w:val="00DE3E42"/>
    <w:rsid w:val="00DE42DD"/>
    <w:rsid w:val="00DF2E35"/>
    <w:rsid w:val="00DF46EB"/>
    <w:rsid w:val="00DF6B59"/>
    <w:rsid w:val="00E000DC"/>
    <w:rsid w:val="00E01F5F"/>
    <w:rsid w:val="00E0628C"/>
    <w:rsid w:val="00E0640F"/>
    <w:rsid w:val="00E064AE"/>
    <w:rsid w:val="00E06BA5"/>
    <w:rsid w:val="00E14781"/>
    <w:rsid w:val="00E165F2"/>
    <w:rsid w:val="00E17E1B"/>
    <w:rsid w:val="00E22831"/>
    <w:rsid w:val="00E27029"/>
    <w:rsid w:val="00E30BBB"/>
    <w:rsid w:val="00E3115D"/>
    <w:rsid w:val="00E3174D"/>
    <w:rsid w:val="00E31978"/>
    <w:rsid w:val="00E3339D"/>
    <w:rsid w:val="00E413AB"/>
    <w:rsid w:val="00E6168C"/>
    <w:rsid w:val="00E61E14"/>
    <w:rsid w:val="00E6279D"/>
    <w:rsid w:val="00E634B8"/>
    <w:rsid w:val="00E6417B"/>
    <w:rsid w:val="00E6689B"/>
    <w:rsid w:val="00E668FD"/>
    <w:rsid w:val="00E730EA"/>
    <w:rsid w:val="00E73903"/>
    <w:rsid w:val="00E75882"/>
    <w:rsid w:val="00E77413"/>
    <w:rsid w:val="00E77B56"/>
    <w:rsid w:val="00E836FD"/>
    <w:rsid w:val="00E83952"/>
    <w:rsid w:val="00E84AF9"/>
    <w:rsid w:val="00E8737E"/>
    <w:rsid w:val="00E92CE2"/>
    <w:rsid w:val="00E949AD"/>
    <w:rsid w:val="00EA01AF"/>
    <w:rsid w:val="00EA4362"/>
    <w:rsid w:val="00EB1C3B"/>
    <w:rsid w:val="00EB4672"/>
    <w:rsid w:val="00EB71AB"/>
    <w:rsid w:val="00EC425F"/>
    <w:rsid w:val="00EC5F47"/>
    <w:rsid w:val="00ED0942"/>
    <w:rsid w:val="00ED0CAB"/>
    <w:rsid w:val="00ED2FB3"/>
    <w:rsid w:val="00ED42F4"/>
    <w:rsid w:val="00ED4CD6"/>
    <w:rsid w:val="00ED53BC"/>
    <w:rsid w:val="00EE6191"/>
    <w:rsid w:val="00EF0D27"/>
    <w:rsid w:val="00EF1A41"/>
    <w:rsid w:val="00EF60E4"/>
    <w:rsid w:val="00EF7967"/>
    <w:rsid w:val="00F00E31"/>
    <w:rsid w:val="00F01143"/>
    <w:rsid w:val="00F0331B"/>
    <w:rsid w:val="00F05EE6"/>
    <w:rsid w:val="00F05FD6"/>
    <w:rsid w:val="00F06158"/>
    <w:rsid w:val="00F06809"/>
    <w:rsid w:val="00F06A0A"/>
    <w:rsid w:val="00F1070E"/>
    <w:rsid w:val="00F1105D"/>
    <w:rsid w:val="00F143CA"/>
    <w:rsid w:val="00F14C64"/>
    <w:rsid w:val="00F17DBC"/>
    <w:rsid w:val="00F23B77"/>
    <w:rsid w:val="00F271C6"/>
    <w:rsid w:val="00F275DF"/>
    <w:rsid w:val="00F30159"/>
    <w:rsid w:val="00F40012"/>
    <w:rsid w:val="00F43D7E"/>
    <w:rsid w:val="00F46D03"/>
    <w:rsid w:val="00F53FAD"/>
    <w:rsid w:val="00F5476F"/>
    <w:rsid w:val="00F5498D"/>
    <w:rsid w:val="00F54CD3"/>
    <w:rsid w:val="00F5623C"/>
    <w:rsid w:val="00F5670A"/>
    <w:rsid w:val="00F605CA"/>
    <w:rsid w:val="00F6254B"/>
    <w:rsid w:val="00F63558"/>
    <w:rsid w:val="00F65F96"/>
    <w:rsid w:val="00F67906"/>
    <w:rsid w:val="00F67CE0"/>
    <w:rsid w:val="00F71523"/>
    <w:rsid w:val="00F74267"/>
    <w:rsid w:val="00F753B7"/>
    <w:rsid w:val="00F759A1"/>
    <w:rsid w:val="00F873C2"/>
    <w:rsid w:val="00F9075C"/>
    <w:rsid w:val="00F90E7F"/>
    <w:rsid w:val="00F92BBF"/>
    <w:rsid w:val="00F9356F"/>
    <w:rsid w:val="00F940AB"/>
    <w:rsid w:val="00F942DF"/>
    <w:rsid w:val="00F94BBD"/>
    <w:rsid w:val="00F961DB"/>
    <w:rsid w:val="00FA24EE"/>
    <w:rsid w:val="00FA3311"/>
    <w:rsid w:val="00FA4789"/>
    <w:rsid w:val="00FA69E9"/>
    <w:rsid w:val="00FA7871"/>
    <w:rsid w:val="00FB09DC"/>
    <w:rsid w:val="00FB3CB5"/>
    <w:rsid w:val="00FC01F1"/>
    <w:rsid w:val="00FC2DA3"/>
    <w:rsid w:val="00FC422B"/>
    <w:rsid w:val="00FC4A5A"/>
    <w:rsid w:val="00FC77E4"/>
    <w:rsid w:val="00FD005B"/>
    <w:rsid w:val="00FD1912"/>
    <w:rsid w:val="00FE023C"/>
    <w:rsid w:val="00FE2AA9"/>
    <w:rsid w:val="00FE70A8"/>
    <w:rsid w:val="00FF3278"/>
    <w:rsid w:val="00FF409D"/>
    <w:rsid w:val="00FF4874"/>
    <w:rsid w:val="00FF4E74"/>
    <w:rsid w:val="00FF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94E0"/>
  <w15:chartTrackingRefBased/>
  <w15:docId w15:val="{FBB9B041-64AC-480D-897B-C46B2757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72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72B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143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46054"/>
    <w:rPr>
      <w:color w:val="0000FF"/>
      <w:u w:val="single"/>
    </w:rPr>
  </w:style>
  <w:style w:type="paragraph" w:styleId="Textpoznpodarou">
    <w:name w:val="footnote text"/>
    <w:basedOn w:val="Normln"/>
    <w:link w:val="TextpoznpodarouChar"/>
    <w:uiPriority w:val="99"/>
    <w:unhideWhenUsed/>
    <w:rsid w:val="00BB590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B590A"/>
    <w:rPr>
      <w:sz w:val="20"/>
      <w:szCs w:val="20"/>
    </w:rPr>
  </w:style>
  <w:style w:type="character" w:styleId="Znakapoznpodarou">
    <w:name w:val="footnote reference"/>
    <w:basedOn w:val="Standardnpsmoodstavce"/>
    <w:uiPriority w:val="99"/>
    <w:semiHidden/>
    <w:unhideWhenUsed/>
    <w:rsid w:val="00BB590A"/>
    <w:rPr>
      <w:vertAlign w:val="superscript"/>
    </w:rPr>
  </w:style>
  <w:style w:type="paragraph" w:styleId="Textvysvtlivek">
    <w:name w:val="endnote text"/>
    <w:basedOn w:val="Normln"/>
    <w:link w:val="TextvysvtlivekChar"/>
    <w:uiPriority w:val="99"/>
    <w:semiHidden/>
    <w:unhideWhenUsed/>
    <w:rsid w:val="00BB590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B590A"/>
    <w:rPr>
      <w:sz w:val="20"/>
      <w:szCs w:val="20"/>
    </w:rPr>
  </w:style>
  <w:style w:type="character" w:styleId="Odkaznavysvtlivky">
    <w:name w:val="endnote reference"/>
    <w:basedOn w:val="Standardnpsmoodstavce"/>
    <w:uiPriority w:val="99"/>
    <w:semiHidden/>
    <w:unhideWhenUsed/>
    <w:rsid w:val="00BB590A"/>
    <w:rPr>
      <w:vertAlign w:val="superscript"/>
    </w:rPr>
  </w:style>
  <w:style w:type="paragraph" w:styleId="Zhlav">
    <w:name w:val="header"/>
    <w:basedOn w:val="Normln"/>
    <w:link w:val="ZhlavChar"/>
    <w:uiPriority w:val="99"/>
    <w:unhideWhenUsed/>
    <w:rsid w:val="00BB59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590A"/>
  </w:style>
  <w:style w:type="paragraph" w:styleId="Zpat">
    <w:name w:val="footer"/>
    <w:basedOn w:val="Normln"/>
    <w:link w:val="ZpatChar"/>
    <w:uiPriority w:val="99"/>
    <w:unhideWhenUsed/>
    <w:rsid w:val="00BB590A"/>
    <w:pPr>
      <w:tabs>
        <w:tab w:val="center" w:pos="4536"/>
        <w:tab w:val="right" w:pos="9072"/>
      </w:tabs>
      <w:spacing w:after="0" w:line="240" w:lineRule="auto"/>
    </w:pPr>
  </w:style>
  <w:style w:type="character" w:customStyle="1" w:styleId="ZpatChar">
    <w:name w:val="Zápatí Char"/>
    <w:basedOn w:val="Standardnpsmoodstavce"/>
    <w:link w:val="Zpat"/>
    <w:uiPriority w:val="99"/>
    <w:rsid w:val="00BB590A"/>
  </w:style>
  <w:style w:type="character" w:customStyle="1" w:styleId="Nadpis1Char">
    <w:name w:val="Nadpis 1 Char"/>
    <w:basedOn w:val="Standardnpsmoodstavce"/>
    <w:link w:val="Nadpis1"/>
    <w:uiPriority w:val="9"/>
    <w:rsid w:val="00472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72BD5"/>
    <w:pPr>
      <w:outlineLvl w:val="9"/>
    </w:pPr>
    <w:rPr>
      <w:lang w:eastAsia="cs-CZ"/>
    </w:rPr>
  </w:style>
  <w:style w:type="character" w:customStyle="1" w:styleId="Nadpis2Char">
    <w:name w:val="Nadpis 2 Char"/>
    <w:basedOn w:val="Standardnpsmoodstavce"/>
    <w:link w:val="Nadpis2"/>
    <w:uiPriority w:val="9"/>
    <w:rsid w:val="00472BD5"/>
    <w:rPr>
      <w:rFonts w:asciiTheme="majorHAnsi" w:eastAsiaTheme="majorEastAsia" w:hAnsiTheme="majorHAnsi" w:cstheme="majorBidi"/>
      <w:color w:val="2F5496" w:themeColor="accent1" w:themeShade="BF"/>
      <w:sz w:val="26"/>
      <w:szCs w:val="26"/>
    </w:rPr>
  </w:style>
  <w:style w:type="paragraph" w:styleId="Obsah1">
    <w:name w:val="toc 1"/>
    <w:basedOn w:val="Normln"/>
    <w:next w:val="Normln"/>
    <w:autoRedefine/>
    <w:uiPriority w:val="39"/>
    <w:unhideWhenUsed/>
    <w:rsid w:val="00472BD5"/>
    <w:pPr>
      <w:spacing w:after="100"/>
    </w:pPr>
  </w:style>
  <w:style w:type="paragraph" w:styleId="Obsah2">
    <w:name w:val="toc 2"/>
    <w:basedOn w:val="Normln"/>
    <w:next w:val="Normln"/>
    <w:autoRedefine/>
    <w:uiPriority w:val="39"/>
    <w:unhideWhenUsed/>
    <w:rsid w:val="00472BD5"/>
    <w:pPr>
      <w:spacing w:after="100"/>
      <w:ind w:left="220"/>
    </w:pPr>
  </w:style>
  <w:style w:type="paragraph" w:styleId="Textbubliny">
    <w:name w:val="Balloon Text"/>
    <w:basedOn w:val="Normln"/>
    <w:link w:val="TextbublinyChar"/>
    <w:uiPriority w:val="99"/>
    <w:semiHidden/>
    <w:unhideWhenUsed/>
    <w:rsid w:val="00D347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47E4"/>
    <w:rPr>
      <w:rFonts w:ascii="Segoe UI" w:hAnsi="Segoe UI" w:cs="Segoe UI"/>
      <w:sz w:val="18"/>
      <w:szCs w:val="18"/>
    </w:rPr>
  </w:style>
  <w:style w:type="character" w:styleId="Nevyeenzmnka">
    <w:name w:val="Unresolved Mention"/>
    <w:basedOn w:val="Standardnpsmoodstavce"/>
    <w:uiPriority w:val="99"/>
    <w:semiHidden/>
    <w:unhideWhenUsed/>
    <w:rsid w:val="00D1436C"/>
    <w:rPr>
      <w:color w:val="605E5C"/>
      <w:shd w:val="clear" w:color="auto" w:fill="E1DFDD"/>
    </w:rPr>
  </w:style>
  <w:style w:type="character" w:customStyle="1" w:styleId="Nadpis3Char">
    <w:name w:val="Nadpis 3 Char"/>
    <w:basedOn w:val="Standardnpsmoodstavce"/>
    <w:link w:val="Nadpis3"/>
    <w:uiPriority w:val="9"/>
    <w:rsid w:val="00D1436C"/>
    <w:rPr>
      <w:rFonts w:asciiTheme="majorHAnsi" w:eastAsiaTheme="majorEastAsia" w:hAnsiTheme="majorHAnsi" w:cstheme="majorBidi"/>
      <w:color w:val="1F3763" w:themeColor="accent1" w:themeShade="7F"/>
      <w:sz w:val="24"/>
      <w:szCs w:val="24"/>
    </w:rPr>
  </w:style>
  <w:style w:type="paragraph" w:styleId="Bezmezer">
    <w:name w:val="No Spacing"/>
    <w:uiPriority w:val="1"/>
    <w:qFormat/>
    <w:rsid w:val="00D1436C"/>
    <w:pPr>
      <w:spacing w:after="0" w:line="240" w:lineRule="auto"/>
    </w:pPr>
  </w:style>
  <w:style w:type="table" w:styleId="Mkatabulky">
    <w:name w:val="Table Grid"/>
    <w:basedOn w:val="Normlntabulka"/>
    <w:uiPriority w:val="39"/>
    <w:rsid w:val="009D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7491F"/>
    <w:pPr>
      <w:spacing w:after="100"/>
      <w:ind w:left="440"/>
    </w:pPr>
  </w:style>
  <w:style w:type="character" w:styleId="Odkaznakoment">
    <w:name w:val="annotation reference"/>
    <w:basedOn w:val="Standardnpsmoodstavce"/>
    <w:uiPriority w:val="99"/>
    <w:semiHidden/>
    <w:unhideWhenUsed/>
    <w:rsid w:val="0067423C"/>
    <w:rPr>
      <w:sz w:val="16"/>
      <w:szCs w:val="16"/>
    </w:rPr>
  </w:style>
  <w:style w:type="paragraph" w:styleId="Textkomente">
    <w:name w:val="annotation text"/>
    <w:basedOn w:val="Normln"/>
    <w:link w:val="TextkomenteChar"/>
    <w:uiPriority w:val="99"/>
    <w:semiHidden/>
    <w:unhideWhenUsed/>
    <w:rsid w:val="0067423C"/>
    <w:pPr>
      <w:spacing w:line="240" w:lineRule="auto"/>
    </w:pPr>
    <w:rPr>
      <w:sz w:val="20"/>
      <w:szCs w:val="20"/>
    </w:rPr>
  </w:style>
  <w:style w:type="character" w:customStyle="1" w:styleId="TextkomenteChar">
    <w:name w:val="Text komentáře Char"/>
    <w:basedOn w:val="Standardnpsmoodstavce"/>
    <w:link w:val="Textkomente"/>
    <w:uiPriority w:val="99"/>
    <w:semiHidden/>
    <w:rsid w:val="0067423C"/>
    <w:rPr>
      <w:sz w:val="20"/>
      <w:szCs w:val="20"/>
    </w:rPr>
  </w:style>
  <w:style w:type="paragraph" w:styleId="Pedmtkomente">
    <w:name w:val="annotation subject"/>
    <w:basedOn w:val="Textkomente"/>
    <w:next w:val="Textkomente"/>
    <w:link w:val="PedmtkomenteChar"/>
    <w:uiPriority w:val="99"/>
    <w:semiHidden/>
    <w:unhideWhenUsed/>
    <w:rsid w:val="0067423C"/>
    <w:rPr>
      <w:b/>
      <w:bCs/>
    </w:rPr>
  </w:style>
  <w:style w:type="character" w:customStyle="1" w:styleId="PedmtkomenteChar">
    <w:name w:val="Předmět komentáře Char"/>
    <w:basedOn w:val="TextkomenteChar"/>
    <w:link w:val="Pedmtkomente"/>
    <w:uiPriority w:val="99"/>
    <w:semiHidden/>
    <w:rsid w:val="0067423C"/>
    <w:rPr>
      <w:b/>
      <w:bCs/>
      <w:sz w:val="20"/>
      <w:szCs w:val="20"/>
    </w:rPr>
  </w:style>
  <w:style w:type="paragraph" w:customStyle="1" w:styleId="BP">
    <w:name w:val="BP"/>
    <w:basedOn w:val="Normln"/>
    <w:qFormat/>
    <w:rsid w:val="00482CAD"/>
    <w:pPr>
      <w:spacing w:line="36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570405">
      <w:bodyDiv w:val="1"/>
      <w:marLeft w:val="0"/>
      <w:marRight w:val="0"/>
      <w:marTop w:val="0"/>
      <w:marBottom w:val="0"/>
      <w:divBdr>
        <w:top w:val="none" w:sz="0" w:space="0" w:color="auto"/>
        <w:left w:val="none" w:sz="0" w:space="0" w:color="auto"/>
        <w:bottom w:val="none" w:sz="0" w:space="0" w:color="auto"/>
        <w:right w:val="none" w:sz="0" w:space="0" w:color="auto"/>
      </w:divBdr>
      <w:divsChild>
        <w:div w:id="2081252164">
          <w:marLeft w:val="0"/>
          <w:marRight w:val="0"/>
          <w:marTop w:val="0"/>
          <w:marBottom w:val="0"/>
          <w:divBdr>
            <w:top w:val="none" w:sz="0" w:space="0" w:color="auto"/>
            <w:left w:val="none" w:sz="0" w:space="0" w:color="auto"/>
            <w:bottom w:val="none" w:sz="0" w:space="0" w:color="auto"/>
            <w:right w:val="none" w:sz="0" w:space="0" w:color="auto"/>
          </w:divBdr>
        </w:div>
        <w:div w:id="991913763">
          <w:marLeft w:val="0"/>
          <w:marRight w:val="0"/>
          <w:marTop w:val="0"/>
          <w:marBottom w:val="0"/>
          <w:divBdr>
            <w:top w:val="none" w:sz="0" w:space="0" w:color="auto"/>
            <w:left w:val="none" w:sz="0" w:space="0" w:color="auto"/>
            <w:bottom w:val="none" w:sz="0" w:space="0" w:color="auto"/>
            <w:right w:val="none" w:sz="0" w:space="0" w:color="auto"/>
          </w:divBdr>
        </w:div>
        <w:div w:id="1279874462">
          <w:marLeft w:val="0"/>
          <w:marRight w:val="0"/>
          <w:marTop w:val="0"/>
          <w:marBottom w:val="0"/>
          <w:divBdr>
            <w:top w:val="none" w:sz="0" w:space="0" w:color="auto"/>
            <w:left w:val="none" w:sz="0" w:space="0" w:color="auto"/>
            <w:bottom w:val="none" w:sz="0" w:space="0" w:color="auto"/>
            <w:right w:val="none" w:sz="0" w:space="0" w:color="auto"/>
          </w:divBdr>
        </w:div>
        <w:div w:id="856387405">
          <w:marLeft w:val="0"/>
          <w:marRight w:val="0"/>
          <w:marTop w:val="0"/>
          <w:marBottom w:val="0"/>
          <w:divBdr>
            <w:top w:val="none" w:sz="0" w:space="0" w:color="auto"/>
            <w:left w:val="none" w:sz="0" w:space="0" w:color="auto"/>
            <w:bottom w:val="none" w:sz="0" w:space="0" w:color="auto"/>
            <w:right w:val="none" w:sz="0" w:space="0" w:color="auto"/>
          </w:divBdr>
        </w:div>
        <w:div w:id="382482350">
          <w:marLeft w:val="0"/>
          <w:marRight w:val="0"/>
          <w:marTop w:val="0"/>
          <w:marBottom w:val="0"/>
          <w:divBdr>
            <w:top w:val="none" w:sz="0" w:space="0" w:color="auto"/>
            <w:left w:val="none" w:sz="0" w:space="0" w:color="auto"/>
            <w:bottom w:val="none" w:sz="0" w:space="0" w:color="auto"/>
            <w:right w:val="none" w:sz="0" w:space="0" w:color="auto"/>
          </w:divBdr>
        </w:div>
        <w:div w:id="955260349">
          <w:marLeft w:val="0"/>
          <w:marRight w:val="0"/>
          <w:marTop w:val="0"/>
          <w:marBottom w:val="0"/>
          <w:divBdr>
            <w:top w:val="none" w:sz="0" w:space="0" w:color="auto"/>
            <w:left w:val="none" w:sz="0" w:space="0" w:color="auto"/>
            <w:bottom w:val="none" w:sz="0" w:space="0" w:color="auto"/>
            <w:right w:val="none" w:sz="0" w:space="0" w:color="auto"/>
          </w:divBdr>
        </w:div>
        <w:div w:id="1831752459">
          <w:marLeft w:val="0"/>
          <w:marRight w:val="0"/>
          <w:marTop w:val="0"/>
          <w:marBottom w:val="0"/>
          <w:divBdr>
            <w:top w:val="none" w:sz="0" w:space="0" w:color="auto"/>
            <w:left w:val="none" w:sz="0" w:space="0" w:color="auto"/>
            <w:bottom w:val="none" w:sz="0" w:space="0" w:color="auto"/>
            <w:right w:val="none" w:sz="0" w:space="0" w:color="auto"/>
          </w:divBdr>
        </w:div>
        <w:div w:id="1774088239">
          <w:marLeft w:val="0"/>
          <w:marRight w:val="0"/>
          <w:marTop w:val="0"/>
          <w:marBottom w:val="0"/>
          <w:divBdr>
            <w:top w:val="none" w:sz="0" w:space="0" w:color="auto"/>
            <w:left w:val="none" w:sz="0" w:space="0" w:color="auto"/>
            <w:bottom w:val="none" w:sz="0" w:space="0" w:color="auto"/>
            <w:right w:val="none" w:sz="0" w:space="0" w:color="auto"/>
          </w:divBdr>
        </w:div>
        <w:div w:id="1638879229">
          <w:marLeft w:val="0"/>
          <w:marRight w:val="0"/>
          <w:marTop w:val="0"/>
          <w:marBottom w:val="0"/>
          <w:divBdr>
            <w:top w:val="none" w:sz="0" w:space="0" w:color="auto"/>
            <w:left w:val="none" w:sz="0" w:space="0" w:color="auto"/>
            <w:bottom w:val="none" w:sz="0" w:space="0" w:color="auto"/>
            <w:right w:val="none" w:sz="0" w:space="0" w:color="auto"/>
          </w:divBdr>
        </w:div>
        <w:div w:id="1316691075">
          <w:marLeft w:val="0"/>
          <w:marRight w:val="0"/>
          <w:marTop w:val="0"/>
          <w:marBottom w:val="0"/>
          <w:divBdr>
            <w:top w:val="none" w:sz="0" w:space="0" w:color="auto"/>
            <w:left w:val="none" w:sz="0" w:space="0" w:color="auto"/>
            <w:bottom w:val="none" w:sz="0" w:space="0" w:color="auto"/>
            <w:right w:val="none" w:sz="0" w:space="0" w:color="auto"/>
          </w:divBdr>
        </w:div>
        <w:div w:id="1524198806">
          <w:marLeft w:val="0"/>
          <w:marRight w:val="0"/>
          <w:marTop w:val="0"/>
          <w:marBottom w:val="0"/>
          <w:divBdr>
            <w:top w:val="none" w:sz="0" w:space="0" w:color="auto"/>
            <w:left w:val="none" w:sz="0" w:space="0" w:color="auto"/>
            <w:bottom w:val="none" w:sz="0" w:space="0" w:color="auto"/>
            <w:right w:val="none" w:sz="0" w:space="0" w:color="auto"/>
          </w:divBdr>
        </w:div>
        <w:div w:id="1251230094">
          <w:marLeft w:val="0"/>
          <w:marRight w:val="0"/>
          <w:marTop w:val="0"/>
          <w:marBottom w:val="0"/>
          <w:divBdr>
            <w:top w:val="none" w:sz="0" w:space="0" w:color="auto"/>
            <w:left w:val="none" w:sz="0" w:space="0" w:color="auto"/>
            <w:bottom w:val="none" w:sz="0" w:space="0" w:color="auto"/>
            <w:right w:val="none" w:sz="0" w:space="0" w:color="auto"/>
          </w:divBdr>
        </w:div>
        <w:div w:id="1978532156">
          <w:marLeft w:val="0"/>
          <w:marRight w:val="0"/>
          <w:marTop w:val="0"/>
          <w:marBottom w:val="0"/>
          <w:divBdr>
            <w:top w:val="none" w:sz="0" w:space="0" w:color="auto"/>
            <w:left w:val="none" w:sz="0" w:space="0" w:color="auto"/>
            <w:bottom w:val="none" w:sz="0" w:space="0" w:color="auto"/>
            <w:right w:val="none" w:sz="0" w:space="0" w:color="auto"/>
          </w:divBdr>
        </w:div>
      </w:divsChild>
    </w:div>
    <w:div w:id="1696152008">
      <w:bodyDiv w:val="1"/>
      <w:marLeft w:val="0"/>
      <w:marRight w:val="0"/>
      <w:marTop w:val="0"/>
      <w:marBottom w:val="0"/>
      <w:divBdr>
        <w:top w:val="none" w:sz="0" w:space="0" w:color="auto"/>
        <w:left w:val="none" w:sz="0" w:space="0" w:color="auto"/>
        <w:bottom w:val="none" w:sz="0" w:space="0" w:color="auto"/>
        <w:right w:val="none" w:sz="0" w:space="0" w:color="auto"/>
      </w:divBdr>
      <w:divsChild>
        <w:div w:id="2142264933">
          <w:marLeft w:val="0"/>
          <w:marRight w:val="0"/>
          <w:marTop w:val="0"/>
          <w:marBottom w:val="0"/>
          <w:divBdr>
            <w:top w:val="none" w:sz="0" w:space="0" w:color="auto"/>
            <w:left w:val="none" w:sz="0" w:space="0" w:color="auto"/>
            <w:bottom w:val="none" w:sz="0" w:space="0" w:color="auto"/>
            <w:right w:val="none" w:sz="0" w:space="0" w:color="auto"/>
          </w:divBdr>
          <w:divsChild>
            <w:div w:id="359010051">
              <w:marLeft w:val="0"/>
              <w:marRight w:val="0"/>
              <w:marTop w:val="0"/>
              <w:marBottom w:val="0"/>
              <w:divBdr>
                <w:top w:val="none" w:sz="0" w:space="0" w:color="auto"/>
                <w:left w:val="none" w:sz="0" w:space="0" w:color="auto"/>
                <w:bottom w:val="none" w:sz="0" w:space="0" w:color="auto"/>
                <w:right w:val="none" w:sz="0" w:space="0" w:color="auto"/>
              </w:divBdr>
              <w:divsChild>
                <w:div w:id="2142571992">
                  <w:marLeft w:val="0"/>
                  <w:marRight w:val="0"/>
                  <w:marTop w:val="0"/>
                  <w:marBottom w:val="0"/>
                  <w:divBdr>
                    <w:top w:val="none" w:sz="0" w:space="0" w:color="auto"/>
                    <w:left w:val="none" w:sz="0" w:space="0" w:color="auto"/>
                    <w:bottom w:val="none" w:sz="0" w:space="0" w:color="auto"/>
                    <w:right w:val="none" w:sz="0" w:space="0" w:color="auto"/>
                  </w:divBdr>
                  <w:divsChild>
                    <w:div w:id="1802576728">
                      <w:marLeft w:val="0"/>
                      <w:marRight w:val="0"/>
                      <w:marTop w:val="0"/>
                      <w:marBottom w:val="0"/>
                      <w:divBdr>
                        <w:top w:val="none" w:sz="0" w:space="0" w:color="auto"/>
                        <w:left w:val="none" w:sz="0" w:space="0" w:color="auto"/>
                        <w:bottom w:val="none" w:sz="0" w:space="0" w:color="auto"/>
                        <w:right w:val="none" w:sz="0" w:space="0" w:color="auto"/>
                      </w:divBdr>
                      <w:divsChild>
                        <w:div w:id="8287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8459">
      <w:bodyDiv w:val="1"/>
      <w:marLeft w:val="0"/>
      <w:marRight w:val="0"/>
      <w:marTop w:val="0"/>
      <w:marBottom w:val="0"/>
      <w:divBdr>
        <w:top w:val="none" w:sz="0" w:space="0" w:color="auto"/>
        <w:left w:val="none" w:sz="0" w:space="0" w:color="auto"/>
        <w:bottom w:val="none" w:sz="0" w:space="0" w:color="auto"/>
        <w:right w:val="none" w:sz="0" w:space="0" w:color="auto"/>
      </w:divBdr>
      <w:divsChild>
        <w:div w:id="1057507249">
          <w:marLeft w:val="0"/>
          <w:marRight w:val="0"/>
          <w:marTop w:val="0"/>
          <w:marBottom w:val="0"/>
          <w:divBdr>
            <w:top w:val="none" w:sz="0" w:space="0" w:color="auto"/>
            <w:left w:val="none" w:sz="0" w:space="0" w:color="auto"/>
            <w:bottom w:val="none" w:sz="0" w:space="0" w:color="auto"/>
            <w:right w:val="none" w:sz="0" w:space="0" w:color="auto"/>
          </w:divBdr>
        </w:div>
        <w:div w:id="13309481">
          <w:marLeft w:val="0"/>
          <w:marRight w:val="0"/>
          <w:marTop w:val="0"/>
          <w:marBottom w:val="0"/>
          <w:divBdr>
            <w:top w:val="none" w:sz="0" w:space="0" w:color="auto"/>
            <w:left w:val="none" w:sz="0" w:space="0" w:color="auto"/>
            <w:bottom w:val="none" w:sz="0" w:space="0" w:color="auto"/>
            <w:right w:val="none" w:sz="0" w:space="0" w:color="auto"/>
          </w:divBdr>
        </w:div>
        <w:div w:id="661590047">
          <w:marLeft w:val="0"/>
          <w:marRight w:val="0"/>
          <w:marTop w:val="0"/>
          <w:marBottom w:val="0"/>
          <w:divBdr>
            <w:top w:val="none" w:sz="0" w:space="0" w:color="auto"/>
            <w:left w:val="none" w:sz="0" w:space="0" w:color="auto"/>
            <w:bottom w:val="none" w:sz="0" w:space="0" w:color="auto"/>
            <w:right w:val="none" w:sz="0" w:space="0" w:color="auto"/>
          </w:divBdr>
        </w:div>
        <w:div w:id="1877765517">
          <w:marLeft w:val="0"/>
          <w:marRight w:val="0"/>
          <w:marTop w:val="0"/>
          <w:marBottom w:val="0"/>
          <w:divBdr>
            <w:top w:val="none" w:sz="0" w:space="0" w:color="auto"/>
            <w:left w:val="none" w:sz="0" w:space="0" w:color="auto"/>
            <w:bottom w:val="none" w:sz="0" w:space="0" w:color="auto"/>
            <w:right w:val="none" w:sz="0" w:space="0" w:color="auto"/>
          </w:divBdr>
        </w:div>
        <w:div w:id="1581476056">
          <w:marLeft w:val="0"/>
          <w:marRight w:val="0"/>
          <w:marTop w:val="0"/>
          <w:marBottom w:val="0"/>
          <w:divBdr>
            <w:top w:val="none" w:sz="0" w:space="0" w:color="auto"/>
            <w:left w:val="none" w:sz="0" w:space="0" w:color="auto"/>
            <w:bottom w:val="none" w:sz="0" w:space="0" w:color="auto"/>
            <w:right w:val="none" w:sz="0" w:space="0" w:color="auto"/>
          </w:divBdr>
        </w:div>
        <w:div w:id="1435632068">
          <w:marLeft w:val="0"/>
          <w:marRight w:val="0"/>
          <w:marTop w:val="0"/>
          <w:marBottom w:val="0"/>
          <w:divBdr>
            <w:top w:val="none" w:sz="0" w:space="0" w:color="auto"/>
            <w:left w:val="none" w:sz="0" w:space="0" w:color="auto"/>
            <w:bottom w:val="none" w:sz="0" w:space="0" w:color="auto"/>
            <w:right w:val="none" w:sz="0" w:space="0" w:color="auto"/>
          </w:divBdr>
        </w:div>
        <w:div w:id="1015814481">
          <w:marLeft w:val="0"/>
          <w:marRight w:val="0"/>
          <w:marTop w:val="0"/>
          <w:marBottom w:val="0"/>
          <w:divBdr>
            <w:top w:val="none" w:sz="0" w:space="0" w:color="auto"/>
            <w:left w:val="none" w:sz="0" w:space="0" w:color="auto"/>
            <w:bottom w:val="none" w:sz="0" w:space="0" w:color="auto"/>
            <w:right w:val="none" w:sz="0" w:space="0" w:color="auto"/>
          </w:divBdr>
        </w:div>
        <w:div w:id="998311373">
          <w:marLeft w:val="0"/>
          <w:marRight w:val="0"/>
          <w:marTop w:val="0"/>
          <w:marBottom w:val="0"/>
          <w:divBdr>
            <w:top w:val="none" w:sz="0" w:space="0" w:color="auto"/>
            <w:left w:val="none" w:sz="0" w:space="0" w:color="auto"/>
            <w:bottom w:val="none" w:sz="0" w:space="0" w:color="auto"/>
            <w:right w:val="none" w:sz="0" w:space="0" w:color="auto"/>
          </w:divBdr>
        </w:div>
        <w:div w:id="160119554">
          <w:marLeft w:val="0"/>
          <w:marRight w:val="0"/>
          <w:marTop w:val="0"/>
          <w:marBottom w:val="0"/>
          <w:divBdr>
            <w:top w:val="none" w:sz="0" w:space="0" w:color="auto"/>
            <w:left w:val="none" w:sz="0" w:space="0" w:color="auto"/>
            <w:bottom w:val="none" w:sz="0" w:space="0" w:color="auto"/>
            <w:right w:val="none" w:sz="0" w:space="0" w:color="auto"/>
          </w:divBdr>
        </w:div>
        <w:div w:id="114813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ff.ru/wp-content/uploads/2020/07/Sciff_6_4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space.spbu.ru/" TargetMode="External"/><Relationship Id="rId4" Type="http://schemas.openxmlformats.org/officeDocument/2006/relationships/webSettings" Target="webSettings.xml"/><Relationship Id="rId9" Type="http://schemas.openxmlformats.org/officeDocument/2006/relationships/hyperlink" Target="https://dspace.spbu.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space.spbu.ru/" TargetMode="External"/><Relationship Id="rId3" Type="http://schemas.openxmlformats.org/officeDocument/2006/relationships/hyperlink" Target="https://sciff.ru/wp-content/uploads/2020/07/Sciff_6_46.pdf" TargetMode="External"/><Relationship Id="rId7" Type="http://schemas.openxmlformats.org/officeDocument/2006/relationships/hyperlink" Target="https://dspace.spbu.ru/" TargetMode="External"/><Relationship Id="rId2" Type="http://schemas.openxmlformats.org/officeDocument/2006/relationships/hyperlink" Target="https://dspace.spbu.ru/" TargetMode="External"/><Relationship Id="rId1" Type="http://schemas.openxmlformats.org/officeDocument/2006/relationships/hyperlink" Target="https://dspace.spbu.ru/" TargetMode="External"/><Relationship Id="rId6" Type="http://schemas.openxmlformats.org/officeDocument/2006/relationships/hyperlink" Target="https://dspace.spbu.ru/" TargetMode="External"/><Relationship Id="rId5" Type="http://schemas.openxmlformats.org/officeDocument/2006/relationships/hyperlink" Target="https://dspace.spbu.ru/" TargetMode="External"/><Relationship Id="rId4" Type="http://schemas.openxmlformats.org/officeDocument/2006/relationships/hyperlink" Target="https://sciff.ru/wp-content/uploads/2020/07/Sciff_6_46.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5D27176-0768-4A86-8BE6-810AD38A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18803</TotalTime>
  <Pages>56</Pages>
  <Words>18735</Words>
  <Characters>110538</Characters>
  <Application>Microsoft Office Word</Application>
  <DocSecurity>0</DocSecurity>
  <Lines>921</Lines>
  <Paragraphs>258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Sejáková</dc:creator>
  <cp:keywords/>
  <dc:description/>
  <cp:lastModifiedBy>Gabriela Sejáková</cp:lastModifiedBy>
  <cp:revision>625</cp:revision>
  <dcterms:created xsi:type="dcterms:W3CDTF">2020-11-22T16:34:00Z</dcterms:created>
  <dcterms:modified xsi:type="dcterms:W3CDTF">2021-06-23T20:31:00Z</dcterms:modified>
</cp:coreProperties>
</file>