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0B" w:rsidRDefault="00AB270B">
      <w:pPr>
        <w:suppressAutoHyphens w:val="0"/>
        <w:rPr>
          <w:rFonts w:ascii="Times New Roman" w:hAnsi="Times New Roman"/>
          <w:sz w:val="32"/>
          <w:szCs w:val="32"/>
        </w:rPr>
      </w:pPr>
    </w:p>
    <w:p w:rsidR="00AB270B" w:rsidRDefault="009403C4">
      <w:pPr>
        <w:suppressAutoHyphens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Univerzita Palackého v Olomouci</w:t>
      </w:r>
    </w:p>
    <w:p w:rsidR="00AB270B" w:rsidRDefault="009403C4">
      <w:pPr>
        <w:suppressAutoHyphens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Filozofická fakulta</w:t>
      </w:r>
    </w:p>
    <w:p w:rsidR="00AB270B" w:rsidRDefault="00AB270B">
      <w:pPr>
        <w:suppressAutoHyphens w:val="0"/>
        <w:rPr>
          <w:rFonts w:ascii="Times New Roman" w:hAnsi="Times New Roman"/>
          <w:bCs/>
          <w:sz w:val="32"/>
          <w:szCs w:val="32"/>
        </w:rPr>
      </w:pPr>
    </w:p>
    <w:p w:rsidR="00AB270B" w:rsidRDefault="00AB270B">
      <w:pPr>
        <w:suppressAutoHyphens w:val="0"/>
        <w:rPr>
          <w:rFonts w:ascii="Times New Roman" w:hAnsi="Times New Roman"/>
          <w:sz w:val="32"/>
          <w:szCs w:val="32"/>
        </w:rPr>
      </w:pPr>
    </w:p>
    <w:p w:rsidR="00AB270B" w:rsidRDefault="009403C4">
      <w:pPr>
        <w:suppressAutoHyphens w:val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Bakalářská práce</w:t>
      </w:r>
    </w:p>
    <w:p w:rsidR="00AB270B" w:rsidRDefault="00AB270B">
      <w:pPr>
        <w:suppressAutoHyphens w:val="0"/>
        <w:rPr>
          <w:rFonts w:ascii="Times New Roman" w:hAnsi="Times New Roman"/>
          <w:sz w:val="32"/>
          <w:szCs w:val="32"/>
        </w:rPr>
      </w:pPr>
    </w:p>
    <w:p w:rsidR="00AB270B" w:rsidRDefault="00AB270B">
      <w:pPr>
        <w:suppressAutoHyphens w:val="0"/>
        <w:rPr>
          <w:rFonts w:ascii="Times New Roman" w:hAnsi="Times New Roman"/>
          <w:sz w:val="32"/>
          <w:szCs w:val="32"/>
        </w:rPr>
      </w:pPr>
    </w:p>
    <w:p w:rsidR="00AB270B" w:rsidRDefault="009403C4">
      <w:pPr>
        <w:suppressAutoHyphens w:val="0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>
        <w:rPr>
          <w:rFonts w:ascii="Times New Roman" w:hAnsi="Times New Roman"/>
          <w:b/>
          <w:bCs/>
          <w:iCs/>
          <w:sz w:val="48"/>
          <w:szCs w:val="48"/>
        </w:rPr>
        <w:t xml:space="preserve">Vliv </w:t>
      </w:r>
      <w:proofErr w:type="spellStart"/>
      <w:r>
        <w:rPr>
          <w:rFonts w:ascii="Times New Roman" w:hAnsi="Times New Roman"/>
          <w:b/>
          <w:bCs/>
          <w:iCs/>
          <w:sz w:val="48"/>
          <w:szCs w:val="48"/>
        </w:rPr>
        <w:t>coolness</w:t>
      </w:r>
      <w:proofErr w:type="spellEnd"/>
      <w:r>
        <w:rPr>
          <w:rFonts w:ascii="Times New Roman" w:hAnsi="Times New Roman"/>
          <w:b/>
          <w:bCs/>
          <w:iCs/>
          <w:sz w:val="48"/>
          <w:szCs w:val="48"/>
        </w:rPr>
        <w:t xml:space="preserve"> dramatiky, především Sarah Kane na tvorbu rakouské dramatičky </w:t>
      </w:r>
      <w:proofErr w:type="spellStart"/>
      <w:r>
        <w:rPr>
          <w:rFonts w:ascii="Times New Roman" w:hAnsi="Times New Roman"/>
          <w:b/>
          <w:bCs/>
          <w:iCs/>
          <w:sz w:val="48"/>
          <w:szCs w:val="48"/>
        </w:rPr>
        <w:t>Gerhild</w:t>
      </w:r>
      <w:proofErr w:type="spellEnd"/>
      <w:r>
        <w:rPr>
          <w:rFonts w:ascii="Times New Roman" w:hAnsi="Times New Roman"/>
          <w:b/>
          <w:bCs/>
          <w:iCs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8"/>
          <w:szCs w:val="48"/>
        </w:rPr>
        <w:t>Steinbuch</w:t>
      </w:r>
      <w:proofErr w:type="spellEnd"/>
    </w:p>
    <w:p w:rsidR="00AB270B" w:rsidRDefault="00AB270B">
      <w:pPr>
        <w:suppressAutoHyphens w:val="0"/>
        <w:rPr>
          <w:rFonts w:ascii="Times New Roman" w:hAnsi="Times New Roman"/>
          <w:sz w:val="32"/>
          <w:szCs w:val="32"/>
        </w:rPr>
      </w:pPr>
    </w:p>
    <w:p w:rsidR="00AB270B" w:rsidRDefault="00AB270B">
      <w:pPr>
        <w:suppressAutoHyphens w:val="0"/>
        <w:rPr>
          <w:rFonts w:ascii="Times New Roman" w:hAnsi="Times New Roman"/>
          <w:sz w:val="32"/>
          <w:szCs w:val="32"/>
        </w:rPr>
      </w:pPr>
    </w:p>
    <w:p w:rsidR="00AB270B" w:rsidRDefault="009403C4">
      <w:pPr>
        <w:suppressAutoHyphens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Tereza Krčmová</w:t>
      </w:r>
    </w:p>
    <w:p w:rsidR="00AB270B" w:rsidRDefault="00AB270B">
      <w:pPr>
        <w:suppressAutoHyphens w:val="0"/>
        <w:jc w:val="center"/>
        <w:rPr>
          <w:rFonts w:ascii="Times New Roman" w:hAnsi="Times New Roman"/>
          <w:sz w:val="32"/>
          <w:szCs w:val="32"/>
        </w:rPr>
      </w:pPr>
    </w:p>
    <w:p w:rsidR="00AB270B" w:rsidRDefault="009403C4">
      <w:pPr>
        <w:suppressAutoHyphens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Katedra divadelních a filmových studií</w:t>
      </w:r>
    </w:p>
    <w:p w:rsidR="00AB270B" w:rsidRDefault="00AB270B">
      <w:pPr>
        <w:suppressAutoHyphens w:val="0"/>
        <w:rPr>
          <w:rFonts w:ascii="Times New Roman" w:hAnsi="Times New Roman"/>
          <w:b/>
          <w:sz w:val="32"/>
          <w:szCs w:val="32"/>
        </w:rPr>
      </w:pPr>
    </w:p>
    <w:p w:rsidR="00AB270B" w:rsidRDefault="009403C4">
      <w:pPr>
        <w:suppressAutoHyphens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Vedoucí práce: Mgr. Jitka Pavlišová, Ph.D.</w:t>
      </w:r>
    </w:p>
    <w:p w:rsidR="00AB270B" w:rsidRDefault="009403C4">
      <w:pPr>
        <w:suppressAutoHyphens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Studijní program: </w:t>
      </w:r>
      <w:r w:rsidR="00B31D86">
        <w:rPr>
          <w:rFonts w:ascii="Times New Roman" w:hAnsi="Times New Roman"/>
          <w:sz w:val="32"/>
          <w:szCs w:val="32"/>
        </w:rPr>
        <w:t>Žurnalistika/D</w:t>
      </w:r>
      <w:r>
        <w:rPr>
          <w:rFonts w:ascii="Times New Roman" w:hAnsi="Times New Roman"/>
          <w:sz w:val="32"/>
          <w:szCs w:val="32"/>
        </w:rPr>
        <w:t>ivadelní věda</w:t>
      </w:r>
    </w:p>
    <w:p w:rsidR="00AB270B" w:rsidRDefault="00AB270B">
      <w:pPr>
        <w:suppressAutoHyphens w:val="0"/>
        <w:jc w:val="center"/>
        <w:rPr>
          <w:rFonts w:ascii="Times New Roman" w:hAnsi="Times New Roman"/>
          <w:sz w:val="32"/>
          <w:szCs w:val="32"/>
        </w:rPr>
      </w:pPr>
    </w:p>
    <w:p w:rsidR="00AB270B" w:rsidRDefault="009403C4">
      <w:pPr>
        <w:suppressAutoHyphens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Olomouc 2018</w:t>
      </w:r>
    </w:p>
    <w:p w:rsidR="00AB270B" w:rsidRDefault="00AB270B">
      <w:pPr>
        <w:suppressAutoHyphens w:val="0"/>
        <w:rPr>
          <w:rFonts w:ascii="Times New Roman" w:hAnsi="Times New Roman"/>
          <w:sz w:val="32"/>
          <w:szCs w:val="32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Default="00727DD6" w:rsidP="00727DD6">
      <w:pPr>
        <w:pStyle w:val="Prohlen"/>
        <w:rPr>
          <w:rFonts w:hAnsi="Times New Roman" w:cs="Times New Roman"/>
        </w:rPr>
      </w:pPr>
    </w:p>
    <w:p w:rsidR="00727DD6" w:rsidRPr="00C96FEB" w:rsidRDefault="00727DD6" w:rsidP="00727DD6">
      <w:pPr>
        <w:pStyle w:val="Prohlen"/>
        <w:rPr>
          <w:rFonts w:hAnsi="Times New Roman" w:cs="Times New Roman"/>
        </w:rPr>
      </w:pPr>
      <w:r>
        <w:rPr>
          <w:rFonts w:hAnsi="Times New Roman" w:cs="Times New Roman"/>
        </w:rPr>
        <w:t xml:space="preserve">Prohlašuji, že jsem bakalářskou práci na téma </w:t>
      </w:r>
      <w:r>
        <w:rPr>
          <w:rFonts w:hAnsi="Times New Roman" w:cs="Times New Roman"/>
          <w:i/>
          <w:iCs/>
        </w:rPr>
        <w:t xml:space="preserve">Vliv </w:t>
      </w:r>
      <w:proofErr w:type="spellStart"/>
      <w:r>
        <w:rPr>
          <w:rFonts w:hAnsi="Times New Roman" w:cs="Times New Roman"/>
          <w:i/>
          <w:iCs/>
        </w:rPr>
        <w:t>coolness</w:t>
      </w:r>
      <w:proofErr w:type="spellEnd"/>
      <w:r>
        <w:rPr>
          <w:rFonts w:hAnsi="Times New Roman" w:cs="Times New Roman"/>
          <w:i/>
          <w:iCs/>
        </w:rPr>
        <w:t xml:space="preserve"> dramatiky, především Sarah Kane na tvorbu rakouské dramatičky </w:t>
      </w:r>
      <w:proofErr w:type="spellStart"/>
      <w:r>
        <w:rPr>
          <w:rFonts w:hAnsi="Times New Roman" w:cs="Times New Roman"/>
          <w:i/>
          <w:iCs/>
        </w:rPr>
        <w:t>Gerhild</w:t>
      </w:r>
      <w:proofErr w:type="spellEnd"/>
      <w:r>
        <w:rPr>
          <w:rFonts w:hAnsi="Times New Roman" w:cs="Times New Roman"/>
          <w:i/>
          <w:iCs/>
        </w:rPr>
        <w:t xml:space="preserve"> </w:t>
      </w:r>
      <w:proofErr w:type="spellStart"/>
      <w:r>
        <w:rPr>
          <w:rFonts w:hAnsi="Times New Roman" w:cs="Times New Roman"/>
          <w:i/>
          <w:iCs/>
        </w:rPr>
        <w:t>Steinbuch</w:t>
      </w:r>
      <w:proofErr w:type="spellEnd"/>
      <w:r w:rsidRPr="00C96FEB">
        <w:rPr>
          <w:rFonts w:hAnsi="Times New Roman" w:cs="Times New Roman"/>
        </w:rPr>
        <w:t xml:space="preserve"> vypraco</w:t>
      </w:r>
      <w:r>
        <w:rPr>
          <w:rFonts w:hAnsi="Times New Roman" w:cs="Times New Roman"/>
        </w:rPr>
        <w:t>vala</w:t>
      </w:r>
      <w:r w:rsidRPr="00C96FEB">
        <w:rPr>
          <w:rFonts w:hAnsi="Times New Roman" w:cs="Times New Roman"/>
        </w:rPr>
        <w:t xml:space="preserve"> samostatně za použití v práci uvedených pramenů a literatury. Dále prohlašuji, že tato bakalářská práce nebyla využita k získání jiného nebo stejného titulu.</w:t>
      </w:r>
    </w:p>
    <w:p w:rsidR="00727DD6" w:rsidRPr="00C96FEB" w:rsidRDefault="00727DD6" w:rsidP="00727DD6">
      <w:pPr>
        <w:pStyle w:val="Prohlen"/>
        <w:rPr>
          <w:rFonts w:hAnsi="Times New Roman" w:cs="Times New Roman"/>
        </w:rPr>
      </w:pPr>
    </w:p>
    <w:p w:rsidR="00727DD6" w:rsidRPr="00C96FEB" w:rsidRDefault="00727DD6" w:rsidP="00727DD6">
      <w:pPr>
        <w:pStyle w:val="Prohlen"/>
        <w:rPr>
          <w:rFonts w:hAnsi="Times New Roman" w:cs="Times New Roman"/>
        </w:rPr>
      </w:pPr>
    </w:p>
    <w:p w:rsidR="00727DD6" w:rsidRPr="00C96FEB" w:rsidRDefault="00727DD6" w:rsidP="00727DD6">
      <w:pPr>
        <w:pStyle w:val="Prohlen"/>
        <w:rPr>
          <w:rFonts w:hAnsi="Times New Roman" w:cs="Times New Roman"/>
        </w:rPr>
      </w:pPr>
    </w:p>
    <w:p w:rsidR="00C466D1" w:rsidRDefault="00727DD6" w:rsidP="00C466D1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  <w:r w:rsidRPr="00C96FEB">
        <w:rPr>
          <w:rFonts w:hAnsi="Times New Roman" w:cs="Times New Roman"/>
        </w:rPr>
        <w:t>Datum</w:t>
      </w:r>
      <w:r w:rsidRPr="00C96FEB">
        <w:rPr>
          <w:rFonts w:hAnsi="Times New Roman" w:cs="Times New Roman"/>
        </w:rPr>
        <w:tab/>
      </w:r>
      <w:r w:rsidRPr="00C96FEB">
        <w:rPr>
          <w:rFonts w:hAnsi="Times New Roman" w:cs="Times New Roman"/>
        </w:rPr>
        <w:tab/>
      </w:r>
      <w:r w:rsidR="00C466D1">
        <w:rPr>
          <w:rFonts w:hAnsi="Times New Roman" w:cs="Times New Roman"/>
        </w:rPr>
        <w:tab/>
      </w:r>
    </w:p>
    <w:p w:rsidR="009A6A38" w:rsidRDefault="00C466D1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                   podpis</w:t>
      </w: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Pr="009A6A38" w:rsidRDefault="009A6A38" w:rsidP="009A6A38">
      <w:pPr>
        <w:pStyle w:val="Prohlen"/>
        <w:tabs>
          <w:tab w:val="left" w:pos="4820"/>
          <w:tab w:val="right" w:leader="dot" w:pos="8081"/>
        </w:tabs>
        <w:rPr>
          <w:rFonts w:hAnsi="Times New Roman" w:cs="Times New Roman"/>
        </w:rPr>
      </w:pPr>
    </w:p>
    <w:p w:rsidR="009A6A38" w:rsidRDefault="009A6A38">
      <w:pPr>
        <w:suppressAutoHyphens w:val="0"/>
        <w:rPr>
          <w:rFonts w:hAnsi="Times New Roman"/>
        </w:rPr>
      </w:pPr>
    </w:p>
    <w:p w:rsidR="009A6A38" w:rsidRDefault="009A6A38">
      <w:pPr>
        <w:suppressAutoHyphens w:val="0"/>
        <w:rPr>
          <w:rFonts w:hAnsi="Times New Roman"/>
        </w:rPr>
      </w:pPr>
    </w:p>
    <w:p w:rsidR="009A6A38" w:rsidRPr="00E24344" w:rsidRDefault="009A6A38" w:rsidP="00E24344"/>
    <w:p w:rsidR="00CD3395" w:rsidRPr="009A6A38" w:rsidRDefault="009A6A38" w:rsidP="00E24344">
      <w:pPr>
        <w:rPr>
          <w:rFonts w:ascii="Times New Roman"/>
          <w:sz w:val="24"/>
          <w:szCs w:val="24"/>
        </w:rPr>
      </w:pPr>
      <w:r w:rsidRPr="00E24344">
        <w:t xml:space="preserve">Touto cestou bych chtěla poděkovat Mgr. Jitce Pavlišové, Ph.D. za to, že nade mnou nezlomila hůl, blízkému okolí, že to se mnou ustálo a babičce, bez které by tohle nikdy nebylo. </w:t>
      </w:r>
      <w:r w:rsidR="00CD3395" w:rsidRPr="009A6A38">
        <w:rPr>
          <w:rFonts w:ascii="Times New Roman"/>
          <w:sz w:val="24"/>
          <w:szCs w:val="24"/>
        </w:rPr>
        <w:br w:type="page"/>
      </w:r>
    </w:p>
    <w:p w:rsidR="00CD3395" w:rsidRPr="00CD3395" w:rsidRDefault="00CD3395">
      <w:pPr>
        <w:suppressAutoHyphens w:val="0"/>
        <w:rPr>
          <w:rFonts w:ascii="Times New Roman" w:hAnsi="Times New Roman"/>
          <w:b/>
          <w:sz w:val="32"/>
          <w:szCs w:val="32"/>
        </w:rPr>
      </w:pPr>
      <w:r w:rsidRPr="00CD3395">
        <w:rPr>
          <w:rFonts w:ascii="Times New Roman" w:hAnsi="Times New Roman"/>
          <w:b/>
          <w:sz w:val="32"/>
          <w:szCs w:val="32"/>
        </w:rPr>
        <w:lastRenderedPageBreak/>
        <w:t xml:space="preserve">ANOTACE </w:t>
      </w:r>
    </w:p>
    <w:p w:rsidR="00CD3395" w:rsidRDefault="00CD3395" w:rsidP="00CD3395">
      <w:pPr>
        <w:spacing w:line="360" w:lineRule="auto"/>
        <w:rPr>
          <w:rFonts w:ascii="Times New Roman" w:hAnsi="Times New Roman"/>
          <w:sz w:val="24"/>
          <w:szCs w:val="24"/>
        </w:rPr>
      </w:pPr>
      <w:r w:rsidRPr="00CD3395">
        <w:rPr>
          <w:rFonts w:ascii="Times New Roman" w:hAnsi="Times New Roman"/>
          <w:sz w:val="24"/>
          <w:szCs w:val="24"/>
        </w:rPr>
        <w:t xml:space="preserve">Bakalářská práce charakterizuje a </w:t>
      </w:r>
      <w:proofErr w:type="gramStart"/>
      <w:r w:rsidRPr="00CD3395">
        <w:rPr>
          <w:rFonts w:ascii="Times New Roman" w:hAnsi="Times New Roman"/>
          <w:sz w:val="24"/>
          <w:szCs w:val="24"/>
        </w:rPr>
        <w:t>porovnává</w:t>
      </w:r>
      <w:proofErr w:type="gramEnd"/>
      <w:r w:rsidRPr="00CD3395">
        <w:rPr>
          <w:rFonts w:ascii="Times New Roman" w:hAnsi="Times New Roman"/>
          <w:sz w:val="24"/>
          <w:szCs w:val="24"/>
        </w:rPr>
        <w:t xml:space="preserve"> tvorbu britské dramatičky Sarah </w:t>
      </w:r>
      <w:proofErr w:type="gramStart"/>
      <w:r w:rsidRPr="00CD3395">
        <w:rPr>
          <w:rFonts w:ascii="Times New Roman" w:hAnsi="Times New Roman"/>
          <w:sz w:val="24"/>
          <w:szCs w:val="24"/>
        </w:rPr>
        <w:t>Kane</w:t>
      </w:r>
      <w:proofErr w:type="gramEnd"/>
      <w:r w:rsidRPr="00CD3395">
        <w:rPr>
          <w:rFonts w:ascii="Times New Roman" w:hAnsi="Times New Roman"/>
          <w:sz w:val="24"/>
          <w:szCs w:val="24"/>
        </w:rPr>
        <w:t xml:space="preserve"> a rakouské dramatičky </w:t>
      </w:r>
      <w:proofErr w:type="spellStart"/>
      <w:r w:rsidRPr="00CD3395">
        <w:rPr>
          <w:rFonts w:ascii="Times New Roman" w:hAnsi="Times New Roman"/>
          <w:sz w:val="24"/>
          <w:szCs w:val="24"/>
        </w:rPr>
        <w:t>Gerhild</w:t>
      </w:r>
      <w:proofErr w:type="spellEnd"/>
      <w:r w:rsidRPr="00CD3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95">
        <w:rPr>
          <w:rFonts w:ascii="Times New Roman" w:hAnsi="Times New Roman"/>
          <w:sz w:val="24"/>
          <w:szCs w:val="24"/>
        </w:rPr>
        <w:t>Steinbuch</w:t>
      </w:r>
      <w:proofErr w:type="spellEnd"/>
      <w:r w:rsidRPr="00CD3395">
        <w:rPr>
          <w:rFonts w:ascii="Times New Roman" w:hAnsi="Times New Roman"/>
          <w:sz w:val="24"/>
          <w:szCs w:val="24"/>
        </w:rPr>
        <w:t xml:space="preserve"> z hlediska práce s divadelním textem. </w:t>
      </w:r>
      <w:r w:rsidR="001C6AB8">
        <w:rPr>
          <w:rFonts w:ascii="Times New Roman" w:hAnsi="Times New Roman"/>
          <w:sz w:val="24"/>
          <w:szCs w:val="24"/>
        </w:rPr>
        <w:t>Cílem práce je najít vliv Sarah Kane a vlny</w:t>
      </w:r>
      <w:r w:rsidR="00D24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60B">
        <w:rPr>
          <w:rFonts w:ascii="Times New Roman" w:hAnsi="Times New Roman"/>
          <w:sz w:val="24"/>
          <w:szCs w:val="24"/>
        </w:rPr>
        <w:t>coolness</w:t>
      </w:r>
      <w:proofErr w:type="spellEnd"/>
      <w:r w:rsidR="00D2460B">
        <w:rPr>
          <w:rFonts w:ascii="Times New Roman" w:hAnsi="Times New Roman"/>
          <w:sz w:val="24"/>
          <w:szCs w:val="24"/>
        </w:rPr>
        <w:t xml:space="preserve"> na tvorbu </w:t>
      </w:r>
      <w:proofErr w:type="spellStart"/>
      <w:r w:rsidR="00D2460B">
        <w:rPr>
          <w:rFonts w:ascii="Times New Roman" w:hAnsi="Times New Roman"/>
          <w:sz w:val="24"/>
          <w:szCs w:val="24"/>
        </w:rPr>
        <w:t>Gerhild</w:t>
      </w:r>
      <w:proofErr w:type="spellEnd"/>
      <w:r w:rsidR="00D24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60B">
        <w:rPr>
          <w:rFonts w:ascii="Times New Roman" w:hAnsi="Times New Roman"/>
          <w:sz w:val="24"/>
          <w:szCs w:val="24"/>
        </w:rPr>
        <w:t>Steinbuch</w:t>
      </w:r>
      <w:proofErr w:type="spellEnd"/>
      <w:r w:rsidR="00D2460B">
        <w:rPr>
          <w:rFonts w:ascii="Times New Roman" w:hAnsi="Times New Roman"/>
          <w:sz w:val="24"/>
          <w:szCs w:val="24"/>
        </w:rPr>
        <w:t xml:space="preserve">. </w:t>
      </w:r>
      <w:r w:rsidR="001C6AB8">
        <w:rPr>
          <w:rFonts w:ascii="Times New Roman" w:hAnsi="Times New Roman"/>
          <w:sz w:val="24"/>
          <w:szCs w:val="24"/>
        </w:rPr>
        <w:t>Součástí</w:t>
      </w:r>
      <w:r w:rsidRPr="00CD3395">
        <w:rPr>
          <w:rFonts w:ascii="Times New Roman" w:hAnsi="Times New Roman"/>
          <w:sz w:val="24"/>
          <w:szCs w:val="24"/>
        </w:rPr>
        <w:t xml:space="preserve"> je i dobové a kontextové začlenění Sarah Kane v souvislosti s in-</w:t>
      </w:r>
      <w:proofErr w:type="spellStart"/>
      <w:r w:rsidRPr="00CD3395">
        <w:rPr>
          <w:rFonts w:ascii="Times New Roman" w:hAnsi="Times New Roman"/>
          <w:sz w:val="24"/>
          <w:szCs w:val="24"/>
        </w:rPr>
        <w:t>yer</w:t>
      </w:r>
      <w:proofErr w:type="spellEnd"/>
      <w:r w:rsidRPr="00CD3395">
        <w:rPr>
          <w:rFonts w:ascii="Times New Roman" w:hAnsi="Times New Roman"/>
          <w:sz w:val="24"/>
          <w:szCs w:val="24"/>
        </w:rPr>
        <w:t xml:space="preserve">-face dramatikou a vlnou </w:t>
      </w:r>
      <w:proofErr w:type="spellStart"/>
      <w:r w:rsidRPr="00CD3395">
        <w:rPr>
          <w:rFonts w:ascii="Times New Roman" w:hAnsi="Times New Roman"/>
          <w:sz w:val="24"/>
          <w:szCs w:val="24"/>
        </w:rPr>
        <w:t>coolness</w:t>
      </w:r>
      <w:proofErr w:type="spellEnd"/>
      <w:r w:rsidRPr="00CD3395">
        <w:rPr>
          <w:rFonts w:ascii="Times New Roman" w:hAnsi="Times New Roman"/>
          <w:sz w:val="24"/>
          <w:szCs w:val="24"/>
        </w:rPr>
        <w:t xml:space="preserve">. Obohacujícím exkurzem náplně bakalářské práce je první a dosud jediná česká inscenace </w:t>
      </w:r>
      <w:r w:rsidRPr="0041348B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Pr="0041348B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Pr="00CD3395">
        <w:rPr>
          <w:rFonts w:ascii="Times New Roman" w:hAnsi="Times New Roman"/>
          <w:sz w:val="24"/>
          <w:szCs w:val="24"/>
        </w:rPr>
        <w:t xml:space="preserve"> tohoto divadelního textu, která vznikla v roce 2010 v nastudování olomouckého souboru Na cucky. </w:t>
      </w:r>
    </w:p>
    <w:p w:rsidR="00CD3395" w:rsidRDefault="00CD3395" w:rsidP="00CD339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D3395" w:rsidRDefault="00836D7F" w:rsidP="00CD3395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36D7F">
        <w:rPr>
          <w:rFonts w:ascii="Times New Roman" w:hAnsi="Times New Roman"/>
          <w:b/>
          <w:sz w:val="32"/>
          <w:szCs w:val="32"/>
        </w:rPr>
        <w:t xml:space="preserve">Klíčová slova </w:t>
      </w:r>
    </w:p>
    <w:p w:rsidR="00836D7F" w:rsidRPr="00836D7F" w:rsidRDefault="00836D7F" w:rsidP="00CD339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in-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-face 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– vlna </w:t>
      </w:r>
      <w:proofErr w:type="spellStart"/>
      <w:r>
        <w:rPr>
          <w:rFonts w:ascii="Times New Roman" w:hAnsi="Times New Roman"/>
          <w:sz w:val="24"/>
          <w:szCs w:val="24"/>
        </w:rPr>
        <w:t>coolness</w:t>
      </w:r>
      <w:proofErr w:type="spellEnd"/>
      <w:r>
        <w:rPr>
          <w:rFonts w:ascii="Times New Roman" w:hAnsi="Times New Roman"/>
          <w:sz w:val="24"/>
          <w:szCs w:val="24"/>
        </w:rPr>
        <w:t xml:space="preserve"> – krize dramatu - divadelní text – tvorba Sarah Kane – tvorba </w:t>
      </w:r>
      <w:proofErr w:type="spellStart"/>
      <w:r>
        <w:rPr>
          <w:rFonts w:ascii="Times New Roman" w:hAnsi="Times New Roman"/>
          <w:sz w:val="24"/>
          <w:szCs w:val="24"/>
        </w:rPr>
        <w:t>Gerhild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Steinbuch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36D7F" w:rsidRDefault="00836D7F" w:rsidP="00CD339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6D7F" w:rsidRDefault="00836D7F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6D7F" w:rsidRDefault="00836D7F" w:rsidP="00CD3395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ANNOTATION </w:t>
      </w:r>
    </w:p>
    <w:p w:rsidR="00CB511E" w:rsidRPr="00CB511E" w:rsidRDefault="00CB511E" w:rsidP="00CD339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511E">
        <w:rPr>
          <w:rFonts w:ascii="Times New Roman" w:hAnsi="Times New Roman"/>
          <w:sz w:val="24"/>
          <w:szCs w:val="24"/>
        </w:rPr>
        <w:t>This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bachelor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thesis </w:t>
      </w:r>
      <w:proofErr w:type="spellStart"/>
      <w:r w:rsidRPr="00CB511E">
        <w:rPr>
          <w:rFonts w:ascii="Times New Roman" w:hAnsi="Times New Roman"/>
          <w:sz w:val="24"/>
          <w:szCs w:val="24"/>
        </w:rPr>
        <w:t>describes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B511E">
        <w:rPr>
          <w:rFonts w:ascii="Times New Roman" w:hAnsi="Times New Roman"/>
          <w:sz w:val="24"/>
          <w:szCs w:val="24"/>
        </w:rPr>
        <w:t>compares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the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literary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works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of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British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drama </w:t>
      </w:r>
      <w:proofErr w:type="spellStart"/>
      <w:r w:rsidRPr="00CB511E">
        <w:rPr>
          <w:rFonts w:ascii="Times New Roman" w:hAnsi="Times New Roman"/>
          <w:sz w:val="24"/>
          <w:szCs w:val="24"/>
        </w:rPr>
        <w:t>writer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Sarah Kane and </w:t>
      </w:r>
      <w:proofErr w:type="spellStart"/>
      <w:r w:rsidRPr="00CB511E">
        <w:rPr>
          <w:rFonts w:ascii="Times New Roman" w:hAnsi="Times New Roman"/>
          <w:sz w:val="24"/>
          <w:szCs w:val="24"/>
        </w:rPr>
        <w:t>Austrian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drama </w:t>
      </w:r>
      <w:proofErr w:type="spellStart"/>
      <w:r w:rsidRPr="00CB511E">
        <w:rPr>
          <w:rFonts w:ascii="Times New Roman" w:hAnsi="Times New Roman"/>
          <w:sz w:val="24"/>
          <w:szCs w:val="24"/>
        </w:rPr>
        <w:t>writer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Gerhild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Steinbuch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with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focus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CB511E">
        <w:rPr>
          <w:rFonts w:ascii="Times New Roman" w:hAnsi="Times New Roman"/>
          <w:sz w:val="24"/>
          <w:szCs w:val="24"/>
        </w:rPr>
        <w:t>working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with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literary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texts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511E">
        <w:rPr>
          <w:rFonts w:ascii="Times New Roman" w:hAnsi="Times New Roman"/>
          <w:sz w:val="24"/>
          <w:szCs w:val="24"/>
        </w:rPr>
        <w:t>The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thesis </w:t>
      </w:r>
      <w:proofErr w:type="spellStart"/>
      <w:r w:rsidRPr="00CB511E">
        <w:rPr>
          <w:rFonts w:ascii="Times New Roman" w:hAnsi="Times New Roman"/>
          <w:sz w:val="24"/>
          <w:szCs w:val="24"/>
        </w:rPr>
        <w:t>aims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CB511E">
        <w:rPr>
          <w:rFonts w:ascii="Times New Roman" w:hAnsi="Times New Roman"/>
          <w:sz w:val="24"/>
          <w:szCs w:val="24"/>
        </w:rPr>
        <w:t>find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proof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of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influence </w:t>
      </w:r>
      <w:proofErr w:type="spellStart"/>
      <w:r w:rsidRPr="00CB511E">
        <w:rPr>
          <w:rFonts w:ascii="Times New Roman" w:hAnsi="Times New Roman"/>
          <w:sz w:val="24"/>
          <w:szCs w:val="24"/>
        </w:rPr>
        <w:t>of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Sarah Kane and </w:t>
      </w:r>
      <w:proofErr w:type="spellStart"/>
      <w:r w:rsidRPr="00CB511E">
        <w:rPr>
          <w:rFonts w:ascii="Times New Roman" w:hAnsi="Times New Roman"/>
          <w:sz w:val="24"/>
          <w:szCs w:val="24"/>
        </w:rPr>
        <w:t>the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coolness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art </w:t>
      </w:r>
      <w:proofErr w:type="spellStart"/>
      <w:r w:rsidRPr="00CB511E">
        <w:rPr>
          <w:rFonts w:ascii="Times New Roman" w:hAnsi="Times New Roman"/>
          <w:sz w:val="24"/>
          <w:szCs w:val="24"/>
        </w:rPr>
        <w:t>movement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CB511E">
        <w:rPr>
          <w:rFonts w:ascii="Times New Roman" w:hAnsi="Times New Roman"/>
          <w:sz w:val="24"/>
          <w:szCs w:val="24"/>
        </w:rPr>
        <w:t>Gerhild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Steinbuch's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work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511E">
        <w:rPr>
          <w:rFonts w:ascii="Times New Roman" w:hAnsi="Times New Roman"/>
          <w:sz w:val="24"/>
          <w:szCs w:val="24"/>
        </w:rPr>
        <w:t>Contemporary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B511E">
        <w:rPr>
          <w:rFonts w:ascii="Times New Roman" w:hAnsi="Times New Roman"/>
          <w:sz w:val="24"/>
          <w:szCs w:val="24"/>
        </w:rPr>
        <w:t>contextual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implementation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of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Sarah Kane in </w:t>
      </w:r>
      <w:proofErr w:type="spellStart"/>
      <w:r w:rsidRPr="00CB511E">
        <w:rPr>
          <w:rFonts w:ascii="Times New Roman" w:hAnsi="Times New Roman"/>
          <w:sz w:val="24"/>
          <w:szCs w:val="24"/>
        </w:rPr>
        <w:t>terms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of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in-</w:t>
      </w:r>
      <w:proofErr w:type="spellStart"/>
      <w:r w:rsidRPr="00CB511E">
        <w:rPr>
          <w:rFonts w:ascii="Times New Roman" w:hAnsi="Times New Roman"/>
          <w:sz w:val="24"/>
          <w:szCs w:val="24"/>
        </w:rPr>
        <w:t>yer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-face drama and </w:t>
      </w:r>
      <w:proofErr w:type="spellStart"/>
      <w:r w:rsidRPr="00CB511E">
        <w:rPr>
          <w:rFonts w:ascii="Times New Roman" w:hAnsi="Times New Roman"/>
          <w:sz w:val="24"/>
          <w:szCs w:val="24"/>
        </w:rPr>
        <w:t>coolness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movement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is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also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included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. As </w:t>
      </w:r>
      <w:proofErr w:type="spellStart"/>
      <w:r w:rsidRPr="00CB511E">
        <w:rPr>
          <w:rFonts w:ascii="Times New Roman" w:hAnsi="Times New Roman"/>
          <w:sz w:val="24"/>
          <w:szCs w:val="24"/>
        </w:rPr>
        <w:t>an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enriching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added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content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CB511E">
        <w:rPr>
          <w:rFonts w:ascii="Times New Roman" w:hAnsi="Times New Roman"/>
          <w:sz w:val="24"/>
          <w:szCs w:val="24"/>
        </w:rPr>
        <w:t>this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thesis </w:t>
      </w:r>
      <w:proofErr w:type="spellStart"/>
      <w:r w:rsidRPr="00CB511E">
        <w:rPr>
          <w:rFonts w:ascii="Times New Roman" w:hAnsi="Times New Roman"/>
          <w:sz w:val="24"/>
          <w:szCs w:val="24"/>
        </w:rPr>
        <w:t>is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the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first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B511E">
        <w:rPr>
          <w:rFonts w:ascii="Times New Roman" w:hAnsi="Times New Roman"/>
          <w:sz w:val="24"/>
          <w:szCs w:val="24"/>
        </w:rPr>
        <w:t>still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the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only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Czech </w:t>
      </w:r>
      <w:proofErr w:type="spellStart"/>
      <w:r w:rsidRPr="00CB511E">
        <w:rPr>
          <w:rFonts w:ascii="Times New Roman" w:hAnsi="Times New Roman"/>
          <w:sz w:val="24"/>
          <w:szCs w:val="24"/>
        </w:rPr>
        <w:t>production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of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the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dramatic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text </w:t>
      </w:r>
      <w:proofErr w:type="spellStart"/>
      <w:r w:rsidRPr="00CB511E">
        <w:rPr>
          <w:rFonts w:ascii="Times New Roman" w:hAnsi="Times New Roman"/>
          <w:sz w:val="24"/>
          <w:szCs w:val="24"/>
        </w:rPr>
        <w:t>kopftot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511E">
        <w:rPr>
          <w:rFonts w:ascii="Times New Roman" w:hAnsi="Times New Roman"/>
          <w:sz w:val="24"/>
          <w:szCs w:val="24"/>
        </w:rPr>
        <w:t>which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was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created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in 2010 b</w:t>
      </w:r>
      <w:r>
        <w:rPr>
          <w:rFonts w:ascii="Times New Roman" w:hAnsi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Olomouc </w:t>
      </w:r>
      <w:proofErr w:type="spellStart"/>
      <w:r>
        <w:rPr>
          <w:rFonts w:ascii="Times New Roman" w:hAnsi="Times New Roman"/>
          <w:sz w:val="24"/>
          <w:szCs w:val="24"/>
        </w:rPr>
        <w:t>theater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Na c</w:t>
      </w:r>
      <w:r w:rsidRPr="00CB511E">
        <w:rPr>
          <w:rFonts w:ascii="Times New Roman" w:hAnsi="Times New Roman"/>
          <w:sz w:val="24"/>
          <w:szCs w:val="24"/>
        </w:rPr>
        <w:t xml:space="preserve">ucky. </w:t>
      </w:r>
    </w:p>
    <w:p w:rsidR="00836D7F" w:rsidRPr="00836D7F" w:rsidRDefault="00836D7F" w:rsidP="00CD3395">
      <w:pPr>
        <w:spacing w:line="360" w:lineRule="auto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Key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words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A1C13" w:rsidRDefault="00CB511E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in-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-face </w:t>
      </w:r>
      <w:proofErr w:type="spellStart"/>
      <w:r>
        <w:rPr>
          <w:rFonts w:ascii="Times New Roman" w:hAnsi="Times New Roman"/>
          <w:sz w:val="24"/>
          <w:szCs w:val="24"/>
        </w:rPr>
        <w:t>theater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coolness</w:t>
      </w:r>
      <w:proofErr w:type="spellEnd"/>
      <w:r>
        <w:rPr>
          <w:rFonts w:ascii="Times New Roman" w:hAnsi="Times New Roman"/>
          <w:sz w:val="24"/>
          <w:szCs w:val="24"/>
        </w:rPr>
        <w:t xml:space="preserve"> art </w:t>
      </w:r>
      <w:proofErr w:type="spellStart"/>
      <w:r>
        <w:rPr>
          <w:rFonts w:ascii="Times New Roman" w:hAnsi="Times New Roman"/>
          <w:sz w:val="24"/>
          <w:szCs w:val="24"/>
        </w:rPr>
        <w:t>movement</w:t>
      </w:r>
      <w:proofErr w:type="spellEnd"/>
      <w:r>
        <w:rPr>
          <w:rFonts w:ascii="Times New Roman" w:hAnsi="Times New Roman"/>
          <w:sz w:val="24"/>
          <w:szCs w:val="24"/>
        </w:rPr>
        <w:t xml:space="preserve"> - drama </w:t>
      </w:r>
      <w:proofErr w:type="spellStart"/>
      <w:r>
        <w:rPr>
          <w:rFonts w:ascii="Times New Roman" w:hAnsi="Times New Roman"/>
          <w:sz w:val="24"/>
          <w:szCs w:val="24"/>
        </w:rPr>
        <w:t>crisis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dramatic</w:t>
      </w:r>
      <w:proofErr w:type="spellEnd"/>
      <w:r>
        <w:rPr>
          <w:rFonts w:ascii="Times New Roman" w:hAnsi="Times New Roman"/>
          <w:sz w:val="24"/>
          <w:szCs w:val="24"/>
        </w:rPr>
        <w:t xml:space="preserve"> text - </w:t>
      </w:r>
      <w:r w:rsidRPr="00CB511E">
        <w:rPr>
          <w:rFonts w:ascii="Times New Roman" w:hAnsi="Times New Roman"/>
          <w:sz w:val="24"/>
          <w:szCs w:val="24"/>
        </w:rPr>
        <w:t xml:space="preserve">Sarah </w:t>
      </w:r>
      <w:proofErr w:type="spellStart"/>
      <w:r w:rsidRPr="00CB511E">
        <w:rPr>
          <w:rFonts w:ascii="Times New Roman" w:hAnsi="Times New Roman"/>
          <w:sz w:val="24"/>
          <w:szCs w:val="24"/>
        </w:rPr>
        <w:t>Kane's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466D1" w:rsidRPr="003B19C8" w:rsidRDefault="00CB511E">
      <w:pPr>
        <w:suppressAutoHyphens w:val="0"/>
        <w:rPr>
          <w:rFonts w:hAnsi="Times New Roman"/>
        </w:rPr>
      </w:pPr>
      <w:proofErr w:type="spellStart"/>
      <w:r w:rsidRPr="00CB511E">
        <w:rPr>
          <w:rFonts w:ascii="Times New Roman" w:hAnsi="Times New Roman"/>
          <w:sz w:val="24"/>
          <w:szCs w:val="24"/>
        </w:rPr>
        <w:t>litera</w:t>
      </w:r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B511E">
        <w:rPr>
          <w:rFonts w:ascii="Times New Roman" w:hAnsi="Times New Roman"/>
          <w:sz w:val="24"/>
          <w:szCs w:val="24"/>
        </w:rPr>
        <w:t>Gerhild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Steinbuch's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literary</w:t>
      </w:r>
      <w:proofErr w:type="spellEnd"/>
      <w:r w:rsidRPr="00CB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11E"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hAnsi="Times New Roman"/>
        </w:rPr>
        <w:t xml:space="preserve"> </w:t>
      </w:r>
      <w:r w:rsidR="00C621AA">
        <w:rPr>
          <w:rFonts w:hAnsi="Times New Roman"/>
        </w:rPr>
        <w:br w:type="page"/>
      </w:r>
    </w:p>
    <w:p w:rsidR="00C466D1" w:rsidRDefault="00C466D1" w:rsidP="00727DD6">
      <w:pPr>
        <w:pStyle w:val="Prohlen"/>
        <w:tabs>
          <w:tab w:val="center" w:pos="6804"/>
        </w:tabs>
        <w:rPr>
          <w:rFonts w:hAnsi="Times New Roman" w:cs="Times New Roman"/>
        </w:rPr>
      </w:pPr>
    </w:p>
    <w:bookmarkStart w:id="0" w:name="_Toc531769979" w:displacedByCustomXml="next"/>
    <w:sdt>
      <w:sdtPr>
        <w:rPr>
          <w:smallCaps w:val="0"/>
          <w:spacing w:val="0"/>
          <w:sz w:val="22"/>
          <w:szCs w:val="22"/>
          <w:lang w:bidi="ar-SA"/>
        </w:rPr>
        <w:id w:val="-15333332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09AD" w:rsidRPr="00A34D79" w:rsidRDefault="002D09AD">
          <w:pPr>
            <w:pStyle w:val="Nadpisobsahu"/>
            <w:rPr>
              <w:rFonts w:ascii="Times New Roman" w:hAnsi="Times New Roman"/>
              <w:b/>
              <w:sz w:val="32"/>
              <w:szCs w:val="32"/>
            </w:rPr>
          </w:pPr>
          <w:r w:rsidRPr="00A34D79">
            <w:rPr>
              <w:rFonts w:ascii="Times New Roman" w:hAnsi="Times New Roman"/>
              <w:b/>
              <w:sz w:val="32"/>
              <w:szCs w:val="32"/>
            </w:rPr>
            <w:t>Obsah</w:t>
          </w:r>
          <w:bookmarkEnd w:id="0"/>
        </w:p>
        <w:p w:rsidR="0041348B" w:rsidRDefault="002D09A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769979" w:history="1">
            <w:r w:rsidR="0041348B" w:rsidRPr="00B114AD">
              <w:rPr>
                <w:rStyle w:val="Hypertextovodkaz"/>
                <w:rFonts w:ascii="Times New Roman" w:hAnsi="Times New Roman"/>
                <w:b/>
                <w:noProof/>
                <w:lang w:bidi="en-US"/>
              </w:rPr>
              <w:t>Obsah</w:t>
            </w:r>
            <w:r w:rsidR="0041348B">
              <w:rPr>
                <w:noProof/>
                <w:webHidden/>
              </w:rPr>
              <w:tab/>
            </w:r>
            <w:r w:rsidR="0041348B">
              <w:rPr>
                <w:noProof/>
                <w:webHidden/>
              </w:rPr>
              <w:fldChar w:fldCharType="begin"/>
            </w:r>
            <w:r w:rsidR="0041348B">
              <w:rPr>
                <w:noProof/>
                <w:webHidden/>
              </w:rPr>
              <w:instrText xml:space="preserve"> PAGEREF _Toc531769979 \h </w:instrText>
            </w:r>
            <w:r w:rsidR="0041348B">
              <w:rPr>
                <w:noProof/>
                <w:webHidden/>
              </w:rPr>
            </w:r>
            <w:r w:rsidR="0041348B">
              <w:rPr>
                <w:noProof/>
                <w:webHidden/>
              </w:rPr>
              <w:fldChar w:fldCharType="separate"/>
            </w:r>
            <w:r w:rsidR="0041348B">
              <w:rPr>
                <w:noProof/>
                <w:webHidden/>
              </w:rPr>
              <w:t>6</w:t>
            </w:r>
            <w:r w:rsidR="0041348B"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0" w:history="1">
            <w:r w:rsidRPr="00B114AD">
              <w:rPr>
                <w:rStyle w:val="Hypertextovodkaz"/>
                <w:rFonts w:ascii="Times New Roman" w:hAnsi="Times New Roman"/>
                <w:b/>
                <w:noProof/>
                <w:lang w:bidi="en-US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1" w:history="1">
            <w:r w:rsidRPr="00B114AD">
              <w:rPr>
                <w:rStyle w:val="Hypertextovodkaz"/>
                <w:rFonts w:ascii="Times New Roman" w:hAnsi="Times New Roman"/>
                <w:b/>
                <w:noProof/>
                <w:lang w:bidi="en-US"/>
              </w:rPr>
              <w:t>1 In-yer-face theatre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2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1.1 Kořeny Cool Britannia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3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1.2 Divadlo šokem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4" w:history="1">
            <w:r w:rsidRPr="00B114AD">
              <w:rPr>
                <w:rStyle w:val="Hypertextovodkaz"/>
                <w:rFonts w:ascii="Times New Roman" w:hAnsi="Times New Roman"/>
                <w:b/>
                <w:noProof/>
                <w:lang w:bidi="en-US"/>
              </w:rPr>
              <w:t>2 Od dramatu k divadelnímu textu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5" w:history="1">
            <w:r w:rsidRPr="00B114AD">
              <w:rPr>
                <w:rStyle w:val="Hypertextovodkaz"/>
                <w:rFonts w:ascii="Times New Roman" w:hAnsi="Times New Roman"/>
                <w:b/>
                <w:noProof/>
                <w:lang w:bidi="en-US"/>
              </w:rPr>
              <w:t>2.1 Krize dramatu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6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2.2 Divadelní 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7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3 Znaky postdramatického divadla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8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4 Sarah Kane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89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4.1 Zpustošení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0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4.2 Faidra (Z lásky)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1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4.3 Očištění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2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4.5  4.48 Psychóza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3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5 Gerhild Steinbuch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4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5.1 bezhlaví/kopftot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5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5.2 EXKURZ: Inscenace bezhlaví/kopftot v Divadle na cucky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6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6 Vliv Sarah Kane na tvorbu Gerhild Steinbuch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7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6.1 Souhrn základních rysů tvorby Sarah Kane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8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6.2 Souhrn základních rysů tvorby Gerhild Steinbuch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69999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6.3 4.48 psychóza vs. bezhlaví/kopftot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_Toc531769999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70000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_Toc531770000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348B" w:rsidRDefault="0041348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770001" w:history="1">
            <w:r w:rsidRPr="00B114AD">
              <w:rPr>
                <w:rStyle w:val="Hypertextovodkaz"/>
                <w:rFonts w:ascii="Times New Roman" w:hAnsi="Times New Roman"/>
                <w:b/>
                <w:noProof/>
              </w:rPr>
              <w:t>Seznam použitých zdrojů a pramenů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_Toc531770001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09AD" w:rsidRDefault="002D09AD">
          <w:r>
            <w:rPr>
              <w:b/>
              <w:bCs/>
            </w:rPr>
            <w:fldChar w:fldCharType="end"/>
          </w:r>
        </w:p>
      </w:sdtContent>
    </w:sdt>
    <w:p w:rsidR="003B19C8" w:rsidRDefault="003B19C8">
      <w:pPr>
        <w:suppressAutoHyphens w:val="0"/>
        <w:rPr>
          <w:rFonts w:hAnsi="Times New Roman"/>
        </w:rPr>
        <w:sectPr w:rsidR="003B19C8">
          <w:pgSz w:w="11906" w:h="16838"/>
          <w:pgMar w:top="1417" w:right="1417" w:bottom="1417" w:left="1417" w:header="708" w:footer="708" w:gutter="0"/>
          <w:cols w:space="708"/>
        </w:sectPr>
      </w:pPr>
    </w:p>
    <w:p w:rsidR="00C621AA" w:rsidRDefault="00C621AA">
      <w:pPr>
        <w:suppressAutoHyphens w:val="0"/>
        <w:rPr>
          <w:rFonts w:hAnsi="Times New Roman"/>
        </w:rPr>
      </w:pPr>
    </w:p>
    <w:p w:rsidR="00C621AA" w:rsidRDefault="00C621AA">
      <w:pPr>
        <w:suppressAutoHyphens w:val="0"/>
        <w:rPr>
          <w:rFonts w:hAnsi="Times New Roman"/>
        </w:rPr>
      </w:pPr>
      <w:r>
        <w:rPr>
          <w:rFonts w:hAnsi="Times New Roman"/>
        </w:rPr>
        <w:br w:type="page"/>
      </w:r>
    </w:p>
    <w:p w:rsidR="004A518E" w:rsidRPr="004A518E" w:rsidRDefault="004A518E" w:rsidP="004A518E">
      <w:pPr>
        <w:suppressAutoHyphens w:val="0"/>
        <w:jc w:val="right"/>
        <w:rPr>
          <w:rFonts w:hAnsi="Times New Roman"/>
          <w:sz w:val="24"/>
          <w:szCs w:val="24"/>
        </w:rPr>
      </w:pPr>
      <w:r w:rsidRPr="004A518E">
        <w:rPr>
          <w:rFonts w:hAnsi="Times New Roman"/>
          <w:sz w:val="24"/>
          <w:szCs w:val="24"/>
        </w:rPr>
        <w:lastRenderedPageBreak/>
        <w:t>„</w:t>
      </w:r>
      <w:r w:rsidRPr="004A518E">
        <w:rPr>
          <w:rFonts w:hAnsi="Times New Roman"/>
          <w:sz w:val="24"/>
          <w:szCs w:val="24"/>
        </w:rPr>
        <w:t>Nab</w:t>
      </w:r>
      <w:r w:rsidRPr="004A518E">
        <w:rPr>
          <w:rFonts w:hAnsi="Times New Roman"/>
          <w:sz w:val="24"/>
          <w:szCs w:val="24"/>
        </w:rPr>
        <w:t>í</w:t>
      </w:r>
      <w:r w:rsidRPr="004A518E">
        <w:rPr>
          <w:rFonts w:hAnsi="Times New Roman"/>
          <w:sz w:val="24"/>
          <w:szCs w:val="24"/>
        </w:rPr>
        <w:t>dni interpretaci, j</w:t>
      </w:r>
      <w:r w:rsidRPr="004A518E">
        <w:rPr>
          <w:rFonts w:hAnsi="Times New Roman"/>
          <w:sz w:val="24"/>
          <w:szCs w:val="24"/>
        </w:rPr>
        <w:t>á</w:t>
      </w:r>
      <w:r w:rsidRPr="004A518E">
        <w:rPr>
          <w:rFonts w:hAnsi="Times New Roman"/>
          <w:sz w:val="24"/>
          <w:szCs w:val="24"/>
        </w:rPr>
        <w:t xml:space="preserve"> nab</w:t>
      </w:r>
      <w:r w:rsidRPr="004A518E">
        <w:rPr>
          <w:rFonts w:hAnsi="Times New Roman"/>
          <w:sz w:val="24"/>
          <w:szCs w:val="24"/>
        </w:rPr>
        <w:t>í</w:t>
      </w:r>
      <w:r w:rsidRPr="004A518E">
        <w:rPr>
          <w:rFonts w:hAnsi="Times New Roman"/>
          <w:sz w:val="24"/>
          <w:szCs w:val="24"/>
        </w:rPr>
        <w:t>dnu jinou</w:t>
      </w:r>
      <w:r w:rsidRPr="004A518E">
        <w:rPr>
          <w:rFonts w:hAnsi="Times New Roman"/>
          <w:sz w:val="24"/>
          <w:szCs w:val="24"/>
        </w:rPr>
        <w:t>“</w:t>
      </w:r>
      <w:r w:rsidRPr="004A518E">
        <w:rPr>
          <w:rFonts w:hAnsi="Times New Roman"/>
          <w:sz w:val="24"/>
          <w:szCs w:val="24"/>
        </w:rPr>
        <w:t xml:space="preserve"> </w:t>
      </w:r>
      <w:r w:rsidRPr="004A518E">
        <w:rPr>
          <w:rFonts w:hAnsi="Times New Roman"/>
          <w:sz w:val="24"/>
          <w:szCs w:val="24"/>
        </w:rPr>
        <w:t>–</w:t>
      </w:r>
      <w:r w:rsidRPr="004A518E">
        <w:rPr>
          <w:rFonts w:hAnsi="Times New Roman"/>
          <w:sz w:val="24"/>
          <w:szCs w:val="24"/>
        </w:rPr>
        <w:t xml:space="preserve"> Sarah Kane </w:t>
      </w:r>
    </w:p>
    <w:p w:rsidR="004A518E" w:rsidRDefault="004A518E">
      <w:pPr>
        <w:suppressAutoHyphens w:val="0"/>
        <w:rPr>
          <w:rFonts w:hAnsi="Times New Roman"/>
        </w:rPr>
      </w:pPr>
    </w:p>
    <w:p w:rsidR="000C7C20" w:rsidRPr="00362F7A" w:rsidRDefault="00C621AA" w:rsidP="002D09AD">
      <w:pPr>
        <w:pStyle w:val="Nadpisobsahu"/>
        <w:rPr>
          <w:rFonts w:ascii="Times New Roman" w:hAnsi="Times New Roman"/>
          <w:b/>
        </w:rPr>
      </w:pPr>
      <w:bookmarkStart w:id="1" w:name="_Toc531769980"/>
      <w:r w:rsidRPr="00362F7A">
        <w:rPr>
          <w:rFonts w:ascii="Times New Roman" w:hAnsi="Times New Roman"/>
          <w:b/>
        </w:rPr>
        <w:t>Úvod</w:t>
      </w:r>
      <w:bookmarkEnd w:id="1"/>
    </w:p>
    <w:p w:rsidR="000F222C" w:rsidRDefault="00CC0F9C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zkoumání jsou divadelní texty</w:t>
      </w:r>
      <w:r w:rsidR="001A2986" w:rsidRPr="001A2986">
        <w:rPr>
          <w:rFonts w:ascii="Times New Roman" w:hAnsi="Times New Roman"/>
          <w:sz w:val="24"/>
          <w:szCs w:val="24"/>
        </w:rPr>
        <w:t xml:space="preserve"> dvou výrazných </w:t>
      </w:r>
      <w:r w:rsidR="00B31D86">
        <w:rPr>
          <w:rFonts w:ascii="Times New Roman" w:hAnsi="Times New Roman"/>
          <w:sz w:val="24"/>
          <w:szCs w:val="24"/>
        </w:rPr>
        <w:t xml:space="preserve">experimentálních </w:t>
      </w:r>
      <w:r w:rsidR="001A2986" w:rsidRPr="001A2986">
        <w:rPr>
          <w:rFonts w:ascii="Times New Roman" w:hAnsi="Times New Roman"/>
          <w:sz w:val="24"/>
          <w:szCs w:val="24"/>
        </w:rPr>
        <w:t xml:space="preserve">dramatiček a </w:t>
      </w:r>
      <w:r>
        <w:rPr>
          <w:rFonts w:ascii="Times New Roman" w:hAnsi="Times New Roman"/>
          <w:sz w:val="24"/>
          <w:szCs w:val="24"/>
        </w:rPr>
        <w:t xml:space="preserve">jejich </w:t>
      </w:r>
      <w:r w:rsidR="00B31D86">
        <w:rPr>
          <w:rFonts w:ascii="Times New Roman" w:hAnsi="Times New Roman"/>
          <w:sz w:val="24"/>
          <w:szCs w:val="24"/>
        </w:rPr>
        <w:t>vzájemná komparace. Cílem mé</w:t>
      </w:r>
      <w:r w:rsidR="001A2986" w:rsidRPr="001A2986">
        <w:rPr>
          <w:rFonts w:ascii="Times New Roman" w:hAnsi="Times New Roman"/>
          <w:sz w:val="24"/>
          <w:szCs w:val="24"/>
        </w:rPr>
        <w:t xml:space="preserve"> bakalářské práce je charakterizovat tvorbu Sarah Kane, představitelky vlny </w:t>
      </w:r>
      <w:proofErr w:type="spellStart"/>
      <w:r w:rsidR="001A2986" w:rsidRPr="001A2986">
        <w:rPr>
          <w:rFonts w:ascii="Times New Roman" w:hAnsi="Times New Roman"/>
          <w:sz w:val="24"/>
          <w:szCs w:val="24"/>
        </w:rPr>
        <w:t>coolness</w:t>
      </w:r>
      <w:proofErr w:type="spellEnd"/>
      <w:r w:rsidR="00B31D86">
        <w:rPr>
          <w:rFonts w:ascii="Times New Roman" w:hAnsi="Times New Roman"/>
          <w:sz w:val="24"/>
          <w:szCs w:val="24"/>
        </w:rPr>
        <w:t>,</w:t>
      </w:r>
      <w:r w:rsidR="001A2986" w:rsidRPr="001A2986">
        <w:rPr>
          <w:rFonts w:ascii="Times New Roman" w:hAnsi="Times New Roman"/>
          <w:sz w:val="24"/>
          <w:szCs w:val="24"/>
        </w:rPr>
        <w:t xml:space="preserve"> a současné rakouské dramatičky </w:t>
      </w:r>
      <w:proofErr w:type="spellStart"/>
      <w:r w:rsidR="001A2986" w:rsidRPr="001A2986">
        <w:rPr>
          <w:rFonts w:ascii="Times New Roman" w:hAnsi="Times New Roman"/>
          <w:sz w:val="24"/>
          <w:szCs w:val="24"/>
        </w:rPr>
        <w:t>Gerhild</w:t>
      </w:r>
      <w:proofErr w:type="spellEnd"/>
      <w:r w:rsidR="001A2986" w:rsidRPr="001A2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986" w:rsidRPr="001A2986">
        <w:rPr>
          <w:rFonts w:ascii="Times New Roman" w:hAnsi="Times New Roman"/>
          <w:sz w:val="24"/>
          <w:szCs w:val="24"/>
        </w:rPr>
        <w:t>Steinbuch</w:t>
      </w:r>
      <w:proofErr w:type="spellEnd"/>
      <w:r w:rsidR="001A2986" w:rsidRPr="001A2986">
        <w:rPr>
          <w:rFonts w:ascii="Times New Roman" w:hAnsi="Times New Roman"/>
          <w:sz w:val="24"/>
          <w:szCs w:val="24"/>
        </w:rPr>
        <w:t xml:space="preserve"> a naleznout s</w:t>
      </w:r>
      <w:r w:rsidR="00B31D86">
        <w:rPr>
          <w:rFonts w:ascii="Times New Roman" w:hAnsi="Times New Roman"/>
          <w:sz w:val="24"/>
          <w:szCs w:val="24"/>
        </w:rPr>
        <w:t xml:space="preserve">polečné rysy při psaní jejich </w:t>
      </w:r>
      <w:r w:rsidR="001A2986" w:rsidRPr="001A2986">
        <w:rPr>
          <w:rFonts w:ascii="Times New Roman" w:hAnsi="Times New Roman"/>
          <w:sz w:val="24"/>
          <w:szCs w:val="24"/>
        </w:rPr>
        <w:t xml:space="preserve">textů, především </w:t>
      </w:r>
      <w:r w:rsidR="001A2986" w:rsidRPr="00B23511">
        <w:rPr>
          <w:rFonts w:ascii="Times New Roman" w:hAnsi="Times New Roman"/>
          <w:i/>
          <w:sz w:val="24"/>
          <w:szCs w:val="24"/>
        </w:rPr>
        <w:t>4.48 Psychózy</w:t>
      </w:r>
      <w:r w:rsidR="00B31D86">
        <w:rPr>
          <w:rFonts w:ascii="Times New Roman" w:hAnsi="Times New Roman"/>
          <w:sz w:val="24"/>
          <w:szCs w:val="24"/>
        </w:rPr>
        <w:t xml:space="preserve"> Sarah Kane</w:t>
      </w:r>
      <w:r w:rsidR="001A2986" w:rsidRPr="001A2986">
        <w:rPr>
          <w:rFonts w:ascii="Times New Roman" w:hAnsi="Times New Roman"/>
          <w:sz w:val="24"/>
          <w:szCs w:val="24"/>
        </w:rPr>
        <w:t xml:space="preserve"> a </w:t>
      </w:r>
      <w:r w:rsidR="001A2986" w:rsidRPr="00B23511">
        <w:rPr>
          <w:rFonts w:ascii="Times New Roman" w:hAnsi="Times New Roman"/>
          <w:i/>
          <w:sz w:val="24"/>
          <w:szCs w:val="24"/>
        </w:rPr>
        <w:t>bezhlavých</w:t>
      </w:r>
      <w:r w:rsidR="00B31D8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B31D86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B31D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31D86">
        <w:rPr>
          <w:rFonts w:ascii="Times New Roman" w:hAnsi="Times New Roman"/>
          <w:sz w:val="24"/>
          <w:szCs w:val="24"/>
        </w:rPr>
        <w:t>Gerhild</w:t>
      </w:r>
      <w:proofErr w:type="spellEnd"/>
      <w:r w:rsidR="00B31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D86">
        <w:rPr>
          <w:rFonts w:ascii="Times New Roman" w:hAnsi="Times New Roman"/>
          <w:sz w:val="24"/>
          <w:szCs w:val="24"/>
        </w:rPr>
        <w:t>Steinbuch</w:t>
      </w:r>
      <w:proofErr w:type="spellEnd"/>
      <w:r w:rsidR="00B31D86">
        <w:rPr>
          <w:rFonts w:ascii="Times New Roman" w:hAnsi="Times New Roman"/>
          <w:sz w:val="24"/>
          <w:szCs w:val="24"/>
        </w:rPr>
        <w:t xml:space="preserve">. </w:t>
      </w:r>
      <w:r w:rsidR="007E2772">
        <w:rPr>
          <w:rFonts w:ascii="Times New Roman" w:hAnsi="Times New Roman"/>
          <w:sz w:val="24"/>
          <w:szCs w:val="24"/>
        </w:rPr>
        <w:t xml:space="preserve">Je podstatné zmínit, že nejde o paralelní tvorbu, nýbrž o inspirační vlivy jedné na druhou. </w:t>
      </w:r>
      <w:r w:rsidR="001A2986">
        <w:rPr>
          <w:rFonts w:ascii="Times New Roman" w:hAnsi="Times New Roman"/>
          <w:sz w:val="24"/>
          <w:szCs w:val="24"/>
        </w:rPr>
        <w:t xml:space="preserve">Sarah </w:t>
      </w:r>
      <w:proofErr w:type="gramStart"/>
      <w:r w:rsidR="001A2986">
        <w:rPr>
          <w:rFonts w:ascii="Times New Roman" w:hAnsi="Times New Roman"/>
          <w:sz w:val="24"/>
          <w:szCs w:val="24"/>
        </w:rPr>
        <w:t>Kane patří</w:t>
      </w:r>
      <w:proofErr w:type="gramEnd"/>
      <w:r w:rsidR="001A2986">
        <w:rPr>
          <w:rFonts w:ascii="Times New Roman" w:hAnsi="Times New Roman"/>
          <w:sz w:val="24"/>
          <w:szCs w:val="24"/>
        </w:rPr>
        <w:t xml:space="preserve"> mezi přední před</w:t>
      </w:r>
      <w:r w:rsidR="00637923">
        <w:rPr>
          <w:rFonts w:ascii="Times New Roman" w:hAnsi="Times New Roman"/>
          <w:sz w:val="24"/>
          <w:szCs w:val="24"/>
        </w:rPr>
        <w:t>stavitelé in-</w:t>
      </w:r>
      <w:proofErr w:type="spellStart"/>
      <w:r w:rsidR="00637923">
        <w:rPr>
          <w:rFonts w:ascii="Times New Roman" w:hAnsi="Times New Roman"/>
          <w:sz w:val="24"/>
          <w:szCs w:val="24"/>
        </w:rPr>
        <w:t>yer</w:t>
      </w:r>
      <w:proofErr w:type="spellEnd"/>
      <w:r w:rsidR="00637923">
        <w:rPr>
          <w:rFonts w:ascii="Times New Roman" w:hAnsi="Times New Roman"/>
          <w:sz w:val="24"/>
          <w:szCs w:val="24"/>
        </w:rPr>
        <w:t xml:space="preserve">-face dramatiky. Tento směr má kořeny v Británii </w:t>
      </w:r>
      <w:r w:rsidR="00B31D86">
        <w:rPr>
          <w:rFonts w:ascii="Times New Roman" w:hAnsi="Times New Roman"/>
          <w:sz w:val="24"/>
          <w:szCs w:val="24"/>
        </w:rPr>
        <w:t xml:space="preserve">a rozvinul se </w:t>
      </w:r>
      <w:r w:rsidR="00637923">
        <w:rPr>
          <w:rFonts w:ascii="Times New Roman" w:hAnsi="Times New Roman"/>
          <w:sz w:val="24"/>
          <w:szCs w:val="24"/>
        </w:rPr>
        <w:t>v polovině devadesátých let dvacátého století.</w:t>
      </w:r>
      <w:r w:rsidR="00AB07DB">
        <w:rPr>
          <w:rFonts w:ascii="Times New Roman" w:hAnsi="Times New Roman"/>
          <w:sz w:val="24"/>
          <w:szCs w:val="24"/>
        </w:rPr>
        <w:t xml:space="preserve"> V</w:t>
      </w:r>
      <w:r w:rsidR="00637923">
        <w:rPr>
          <w:rFonts w:ascii="Times New Roman" w:hAnsi="Times New Roman"/>
          <w:sz w:val="24"/>
          <w:szCs w:val="24"/>
        </w:rPr>
        <w:t>yznačuje</w:t>
      </w:r>
      <w:r w:rsidR="00AB07DB">
        <w:rPr>
          <w:rFonts w:ascii="Times New Roman" w:hAnsi="Times New Roman"/>
          <w:sz w:val="24"/>
          <w:szCs w:val="24"/>
        </w:rPr>
        <w:t xml:space="preserve"> se </w:t>
      </w:r>
      <w:r w:rsidR="00637923">
        <w:rPr>
          <w:rFonts w:ascii="Times New Roman" w:hAnsi="Times New Roman"/>
          <w:sz w:val="24"/>
          <w:szCs w:val="24"/>
        </w:rPr>
        <w:t>šokujícím zpracováním tabu témat, drsným jazykem a u</w:t>
      </w:r>
      <w:r w:rsidR="00AB07DB">
        <w:rPr>
          <w:rFonts w:ascii="Times New Roman" w:hAnsi="Times New Roman"/>
          <w:sz w:val="24"/>
          <w:szCs w:val="24"/>
        </w:rPr>
        <w:t>platňováním násilí na jeviš</w:t>
      </w:r>
      <w:r w:rsidR="00876B05">
        <w:rPr>
          <w:rFonts w:ascii="Times New Roman" w:hAnsi="Times New Roman"/>
          <w:sz w:val="24"/>
          <w:szCs w:val="24"/>
        </w:rPr>
        <w:t>ti. Autoři tohoto období se nevyhýbají extrémům a</w:t>
      </w:r>
      <w:r w:rsidR="00AB07DB">
        <w:rPr>
          <w:rFonts w:ascii="Times New Roman" w:hAnsi="Times New Roman"/>
          <w:sz w:val="24"/>
          <w:szCs w:val="24"/>
        </w:rPr>
        <w:t xml:space="preserve"> píší</w:t>
      </w:r>
      <w:r w:rsidR="00876B05">
        <w:rPr>
          <w:rFonts w:ascii="Times New Roman" w:hAnsi="Times New Roman"/>
          <w:sz w:val="24"/>
          <w:szCs w:val="24"/>
        </w:rPr>
        <w:t xml:space="preserve"> například</w:t>
      </w:r>
      <w:r w:rsidR="00AB07DB">
        <w:rPr>
          <w:rFonts w:ascii="Times New Roman" w:hAnsi="Times New Roman"/>
          <w:sz w:val="24"/>
          <w:szCs w:val="24"/>
        </w:rPr>
        <w:t xml:space="preserve"> </w:t>
      </w:r>
      <w:r w:rsidR="00C567E7">
        <w:rPr>
          <w:rFonts w:ascii="Times New Roman" w:hAnsi="Times New Roman"/>
          <w:sz w:val="24"/>
          <w:szCs w:val="24"/>
        </w:rPr>
        <w:t>o sexu, znásilnění či drogách.</w:t>
      </w:r>
      <w:r w:rsidR="00F81E7C">
        <w:rPr>
          <w:rFonts w:ascii="Times New Roman" w:hAnsi="Times New Roman"/>
          <w:sz w:val="24"/>
          <w:szCs w:val="24"/>
        </w:rPr>
        <w:t xml:space="preserve"> </w:t>
      </w:r>
      <w:r w:rsidR="000F222C">
        <w:rPr>
          <w:rFonts w:ascii="Times New Roman" w:hAnsi="Times New Roman"/>
          <w:sz w:val="24"/>
          <w:szCs w:val="24"/>
        </w:rPr>
        <w:t>Záměr</w:t>
      </w:r>
      <w:r w:rsidR="004471B0">
        <w:rPr>
          <w:rFonts w:ascii="Times New Roman" w:hAnsi="Times New Roman"/>
          <w:sz w:val="24"/>
          <w:szCs w:val="24"/>
        </w:rPr>
        <w:t xml:space="preserve">ně cílí na diváka a jeho vědomí a snaží se o jeho aktivní zapojení. </w:t>
      </w:r>
      <w:r w:rsidR="000F222C">
        <w:rPr>
          <w:rFonts w:ascii="Times New Roman" w:hAnsi="Times New Roman"/>
          <w:sz w:val="24"/>
          <w:szCs w:val="24"/>
        </w:rPr>
        <w:t xml:space="preserve"> Krom</w:t>
      </w:r>
      <w:r w:rsidR="00C84F88">
        <w:rPr>
          <w:rFonts w:ascii="Times New Roman" w:hAnsi="Times New Roman"/>
          <w:sz w:val="24"/>
          <w:szCs w:val="24"/>
        </w:rPr>
        <w:t>ě</w:t>
      </w:r>
      <w:r w:rsidR="000F222C">
        <w:rPr>
          <w:rFonts w:ascii="Times New Roman" w:hAnsi="Times New Roman"/>
          <w:sz w:val="24"/>
          <w:szCs w:val="24"/>
        </w:rPr>
        <w:t xml:space="preserve"> Sarah Kane sem lze zařadit Marka </w:t>
      </w:r>
      <w:proofErr w:type="spellStart"/>
      <w:r w:rsidR="000F222C">
        <w:rPr>
          <w:rFonts w:ascii="Times New Roman" w:hAnsi="Times New Roman"/>
          <w:sz w:val="24"/>
          <w:szCs w:val="24"/>
        </w:rPr>
        <w:t>Ravenhilla</w:t>
      </w:r>
      <w:proofErr w:type="spellEnd"/>
      <w:r w:rsidR="000F222C">
        <w:rPr>
          <w:rFonts w:ascii="Times New Roman" w:hAnsi="Times New Roman"/>
          <w:sz w:val="24"/>
          <w:szCs w:val="24"/>
        </w:rPr>
        <w:t xml:space="preserve"> a Martina </w:t>
      </w:r>
      <w:proofErr w:type="spellStart"/>
      <w:r w:rsidR="00937EFC">
        <w:rPr>
          <w:rFonts w:ascii="Times New Roman" w:hAnsi="Times New Roman"/>
          <w:sz w:val="24"/>
          <w:szCs w:val="24"/>
        </w:rPr>
        <w:t>McDonagha</w:t>
      </w:r>
      <w:proofErr w:type="spellEnd"/>
      <w:r w:rsidR="00937EFC">
        <w:rPr>
          <w:rFonts w:ascii="Times New Roman" w:hAnsi="Times New Roman"/>
          <w:sz w:val="24"/>
          <w:szCs w:val="24"/>
        </w:rPr>
        <w:t>, jejichž hry jsou na jevištích hrány i dnes</w:t>
      </w:r>
      <w:r w:rsidR="0082135D">
        <w:rPr>
          <w:rFonts w:ascii="Times New Roman" w:hAnsi="Times New Roman"/>
          <w:sz w:val="24"/>
          <w:szCs w:val="24"/>
        </w:rPr>
        <w:t xml:space="preserve">, což poukazuje na fakt, že jejich tvorba nebyla jen součástí módní vlny, ale má trvalejší hodnotu. </w:t>
      </w:r>
      <w:r w:rsidR="000F222C">
        <w:rPr>
          <w:rFonts w:ascii="Times New Roman" w:hAnsi="Times New Roman"/>
          <w:sz w:val="24"/>
          <w:szCs w:val="24"/>
        </w:rPr>
        <w:t xml:space="preserve"> </w:t>
      </w:r>
      <w:r w:rsidR="00B23511">
        <w:rPr>
          <w:rFonts w:ascii="Times New Roman" w:hAnsi="Times New Roman"/>
          <w:sz w:val="24"/>
          <w:szCs w:val="24"/>
        </w:rPr>
        <w:t>Dobovým kontextem vzniku in-</w:t>
      </w:r>
      <w:proofErr w:type="spellStart"/>
      <w:r w:rsidR="00B23511">
        <w:rPr>
          <w:rFonts w:ascii="Times New Roman" w:hAnsi="Times New Roman"/>
          <w:sz w:val="24"/>
          <w:szCs w:val="24"/>
        </w:rPr>
        <w:t>yer</w:t>
      </w:r>
      <w:proofErr w:type="spellEnd"/>
      <w:r w:rsidR="00B23511">
        <w:rPr>
          <w:rFonts w:ascii="Times New Roman" w:hAnsi="Times New Roman"/>
          <w:sz w:val="24"/>
          <w:szCs w:val="24"/>
        </w:rPr>
        <w:t xml:space="preserve">-face </w:t>
      </w:r>
      <w:proofErr w:type="spellStart"/>
      <w:r w:rsidR="00B23511">
        <w:rPr>
          <w:rFonts w:ascii="Times New Roman" w:hAnsi="Times New Roman"/>
          <w:sz w:val="24"/>
          <w:szCs w:val="24"/>
        </w:rPr>
        <w:t>theatre</w:t>
      </w:r>
      <w:proofErr w:type="spellEnd"/>
      <w:r w:rsidR="00B23511">
        <w:rPr>
          <w:rFonts w:ascii="Times New Roman" w:hAnsi="Times New Roman"/>
          <w:sz w:val="24"/>
          <w:szCs w:val="24"/>
        </w:rPr>
        <w:t xml:space="preserve"> se</w:t>
      </w:r>
      <w:r w:rsidR="002D2787">
        <w:rPr>
          <w:rFonts w:ascii="Times New Roman" w:hAnsi="Times New Roman"/>
          <w:sz w:val="24"/>
          <w:szCs w:val="24"/>
        </w:rPr>
        <w:t xml:space="preserve"> budu zabývat v první kapitole, kd</w:t>
      </w:r>
      <w:r w:rsidR="009A537C">
        <w:rPr>
          <w:rFonts w:ascii="Times New Roman" w:hAnsi="Times New Roman"/>
          <w:sz w:val="24"/>
          <w:szCs w:val="24"/>
        </w:rPr>
        <w:t xml:space="preserve">y kromě vysvětlení pojmu uvedu </w:t>
      </w:r>
      <w:r w:rsidR="002D2787">
        <w:rPr>
          <w:rFonts w:ascii="Times New Roman" w:hAnsi="Times New Roman"/>
          <w:sz w:val="24"/>
          <w:szCs w:val="24"/>
        </w:rPr>
        <w:t xml:space="preserve">i charakteristické rysy pro tvorbu tohoto divadelního směru.  </w:t>
      </w:r>
      <w:r w:rsidR="002E24BC">
        <w:rPr>
          <w:rFonts w:ascii="Times New Roman" w:hAnsi="Times New Roman"/>
          <w:sz w:val="24"/>
          <w:szCs w:val="24"/>
        </w:rPr>
        <w:t xml:space="preserve">Nedílnou součásti je i historický vhled do inspiračních zdrojů tohoto směru. </w:t>
      </w:r>
      <w:r w:rsidR="00937EFC">
        <w:rPr>
          <w:rFonts w:ascii="Times New Roman" w:hAnsi="Times New Roman"/>
          <w:sz w:val="24"/>
          <w:szCs w:val="24"/>
        </w:rPr>
        <w:t>Zde budu vycházet</w:t>
      </w:r>
      <w:r w:rsidR="0082135D">
        <w:rPr>
          <w:rFonts w:ascii="Times New Roman" w:hAnsi="Times New Roman"/>
          <w:sz w:val="24"/>
          <w:szCs w:val="24"/>
        </w:rPr>
        <w:t xml:space="preserve"> především</w:t>
      </w:r>
      <w:r w:rsidR="00937EFC">
        <w:rPr>
          <w:rFonts w:ascii="Times New Roman" w:hAnsi="Times New Roman"/>
          <w:sz w:val="24"/>
          <w:szCs w:val="24"/>
        </w:rPr>
        <w:t xml:space="preserve"> z knihy </w:t>
      </w:r>
      <w:proofErr w:type="spellStart"/>
      <w:r w:rsidR="00937EFC" w:rsidRPr="002D2787">
        <w:rPr>
          <w:rFonts w:ascii="Times New Roman" w:hAnsi="Times New Roman"/>
          <w:i/>
          <w:sz w:val="24"/>
          <w:szCs w:val="24"/>
        </w:rPr>
        <w:t>Alekse</w:t>
      </w:r>
      <w:proofErr w:type="spellEnd"/>
      <w:r w:rsidR="00937EFC" w:rsidRPr="002D27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37EFC" w:rsidRPr="002D2787">
        <w:rPr>
          <w:rFonts w:ascii="Times New Roman" w:hAnsi="Times New Roman"/>
          <w:i/>
          <w:sz w:val="24"/>
          <w:szCs w:val="24"/>
        </w:rPr>
        <w:t>Sierze</w:t>
      </w:r>
      <w:proofErr w:type="spellEnd"/>
      <w:r w:rsidR="00937EFC" w:rsidRPr="002D2787">
        <w:rPr>
          <w:rFonts w:ascii="Times New Roman" w:hAnsi="Times New Roman"/>
          <w:i/>
          <w:sz w:val="24"/>
          <w:szCs w:val="24"/>
        </w:rPr>
        <w:t xml:space="preserve"> In-</w:t>
      </w:r>
      <w:proofErr w:type="spellStart"/>
      <w:r w:rsidR="00937EFC" w:rsidRPr="002D2787">
        <w:rPr>
          <w:rFonts w:ascii="Times New Roman" w:hAnsi="Times New Roman"/>
          <w:i/>
          <w:sz w:val="24"/>
          <w:szCs w:val="24"/>
        </w:rPr>
        <w:t>Yer</w:t>
      </w:r>
      <w:proofErr w:type="spellEnd"/>
      <w:r w:rsidR="00937EFC" w:rsidRPr="002D2787">
        <w:rPr>
          <w:rFonts w:ascii="Times New Roman" w:hAnsi="Times New Roman"/>
          <w:i/>
          <w:sz w:val="24"/>
          <w:szCs w:val="24"/>
        </w:rPr>
        <w:t xml:space="preserve">-Face </w:t>
      </w:r>
      <w:proofErr w:type="spellStart"/>
      <w:r w:rsidR="00937EFC" w:rsidRPr="002D2787">
        <w:rPr>
          <w:rFonts w:ascii="Times New Roman" w:hAnsi="Times New Roman"/>
          <w:i/>
          <w:sz w:val="24"/>
          <w:szCs w:val="24"/>
        </w:rPr>
        <w:t>Theatre</w:t>
      </w:r>
      <w:proofErr w:type="spellEnd"/>
      <w:r w:rsidR="0082135D">
        <w:rPr>
          <w:rFonts w:ascii="Times New Roman" w:hAnsi="Times New Roman"/>
          <w:sz w:val="24"/>
          <w:szCs w:val="24"/>
        </w:rPr>
        <w:t>, který se in-</w:t>
      </w:r>
      <w:proofErr w:type="spellStart"/>
      <w:r w:rsidR="0082135D">
        <w:rPr>
          <w:rFonts w:ascii="Times New Roman" w:hAnsi="Times New Roman"/>
          <w:sz w:val="24"/>
          <w:szCs w:val="24"/>
        </w:rPr>
        <w:t>yer</w:t>
      </w:r>
      <w:proofErr w:type="spellEnd"/>
      <w:r w:rsidR="0082135D">
        <w:rPr>
          <w:rFonts w:ascii="Times New Roman" w:hAnsi="Times New Roman"/>
          <w:sz w:val="24"/>
          <w:szCs w:val="24"/>
        </w:rPr>
        <w:t xml:space="preserve">-face dramatice podrobně věnoval. Pro přiblížení historických vlivů mi poslouží dílo Antonia </w:t>
      </w:r>
      <w:proofErr w:type="spellStart"/>
      <w:r w:rsidR="0082135D">
        <w:rPr>
          <w:rFonts w:ascii="Times New Roman" w:hAnsi="Times New Roman"/>
          <w:sz w:val="24"/>
          <w:szCs w:val="24"/>
        </w:rPr>
        <w:t>Artauda</w:t>
      </w:r>
      <w:proofErr w:type="spellEnd"/>
      <w:r w:rsidR="0082135D">
        <w:rPr>
          <w:rFonts w:ascii="Times New Roman" w:hAnsi="Times New Roman"/>
          <w:sz w:val="24"/>
          <w:szCs w:val="24"/>
        </w:rPr>
        <w:t xml:space="preserve"> </w:t>
      </w:r>
      <w:r w:rsidR="0082135D" w:rsidRPr="00C84F88">
        <w:rPr>
          <w:rFonts w:ascii="Times New Roman" w:hAnsi="Times New Roman"/>
          <w:i/>
          <w:sz w:val="24"/>
          <w:szCs w:val="24"/>
        </w:rPr>
        <w:t xml:space="preserve">Divadlo a je </w:t>
      </w:r>
      <w:proofErr w:type="spellStart"/>
      <w:r w:rsidR="0082135D" w:rsidRPr="00C84F88">
        <w:rPr>
          <w:rFonts w:ascii="Times New Roman" w:hAnsi="Times New Roman"/>
          <w:i/>
          <w:sz w:val="24"/>
          <w:szCs w:val="24"/>
        </w:rPr>
        <w:t>dvojenec</w:t>
      </w:r>
      <w:proofErr w:type="spellEnd"/>
      <w:r w:rsidR="0082135D">
        <w:rPr>
          <w:rFonts w:ascii="Times New Roman" w:hAnsi="Times New Roman"/>
          <w:sz w:val="24"/>
          <w:szCs w:val="24"/>
        </w:rPr>
        <w:t>, kde se zaměřím na jeho teorii divadla krutosti a pokusím se nastínit společné rysy s in-</w:t>
      </w:r>
      <w:proofErr w:type="spellStart"/>
      <w:r w:rsidR="0082135D">
        <w:rPr>
          <w:rFonts w:ascii="Times New Roman" w:hAnsi="Times New Roman"/>
          <w:sz w:val="24"/>
          <w:szCs w:val="24"/>
        </w:rPr>
        <w:t>yer</w:t>
      </w:r>
      <w:proofErr w:type="spellEnd"/>
      <w:r w:rsidR="0082135D">
        <w:rPr>
          <w:rFonts w:ascii="Times New Roman" w:hAnsi="Times New Roman"/>
          <w:sz w:val="24"/>
          <w:szCs w:val="24"/>
        </w:rPr>
        <w:t>-face dramatikou. V českém prostředí se</w:t>
      </w:r>
      <w:r w:rsidR="00C84F88">
        <w:rPr>
          <w:rFonts w:ascii="Times New Roman" w:hAnsi="Times New Roman"/>
          <w:sz w:val="24"/>
          <w:szCs w:val="24"/>
        </w:rPr>
        <w:t xml:space="preserve"> tematice</w:t>
      </w:r>
      <w:r w:rsidR="00F22141">
        <w:rPr>
          <w:rFonts w:ascii="Times New Roman" w:hAnsi="Times New Roman"/>
          <w:sz w:val="24"/>
          <w:szCs w:val="24"/>
        </w:rPr>
        <w:t xml:space="preserve"> in-</w:t>
      </w:r>
      <w:proofErr w:type="spellStart"/>
      <w:r w:rsidR="00F22141">
        <w:rPr>
          <w:rFonts w:ascii="Times New Roman" w:hAnsi="Times New Roman"/>
          <w:sz w:val="24"/>
          <w:szCs w:val="24"/>
        </w:rPr>
        <w:t>yer</w:t>
      </w:r>
      <w:proofErr w:type="spellEnd"/>
      <w:r w:rsidR="00F22141">
        <w:rPr>
          <w:rFonts w:ascii="Times New Roman" w:hAnsi="Times New Roman"/>
          <w:sz w:val="24"/>
          <w:szCs w:val="24"/>
        </w:rPr>
        <w:t xml:space="preserve">-face </w:t>
      </w:r>
      <w:proofErr w:type="spellStart"/>
      <w:r w:rsidR="00F22141">
        <w:rPr>
          <w:rFonts w:ascii="Times New Roman" w:hAnsi="Times New Roman"/>
          <w:sz w:val="24"/>
          <w:szCs w:val="24"/>
        </w:rPr>
        <w:t>theatre</w:t>
      </w:r>
      <w:proofErr w:type="spellEnd"/>
      <w:r w:rsidR="0082135D">
        <w:rPr>
          <w:rFonts w:ascii="Times New Roman" w:hAnsi="Times New Roman"/>
          <w:sz w:val="24"/>
          <w:szCs w:val="24"/>
        </w:rPr>
        <w:t xml:space="preserve"> věnuje publikace </w:t>
      </w:r>
      <w:r w:rsidR="0082135D" w:rsidRPr="00C84F88">
        <w:rPr>
          <w:rFonts w:ascii="Times New Roman" w:hAnsi="Times New Roman"/>
          <w:i/>
          <w:sz w:val="24"/>
          <w:szCs w:val="24"/>
        </w:rPr>
        <w:t>Násilí proti násilím</w:t>
      </w:r>
      <w:r w:rsidR="0082135D">
        <w:rPr>
          <w:rFonts w:ascii="Times New Roman" w:hAnsi="Times New Roman"/>
          <w:sz w:val="24"/>
          <w:szCs w:val="24"/>
        </w:rPr>
        <w:t xml:space="preserve"> </w:t>
      </w:r>
      <w:r w:rsidR="00C84F88">
        <w:rPr>
          <w:rFonts w:ascii="Times New Roman" w:hAnsi="Times New Roman"/>
          <w:sz w:val="24"/>
          <w:szCs w:val="24"/>
        </w:rPr>
        <w:t>Andrei Hoffmannové</w:t>
      </w:r>
      <w:r w:rsidR="00F22141">
        <w:rPr>
          <w:rFonts w:ascii="Times New Roman" w:hAnsi="Times New Roman"/>
          <w:sz w:val="24"/>
          <w:szCs w:val="24"/>
        </w:rPr>
        <w:t xml:space="preserve">, ze které </w:t>
      </w:r>
      <w:r w:rsidR="002D2787">
        <w:rPr>
          <w:rFonts w:ascii="Times New Roman" w:hAnsi="Times New Roman"/>
          <w:sz w:val="24"/>
          <w:szCs w:val="24"/>
        </w:rPr>
        <w:t>čerpám. Pro</w:t>
      </w:r>
      <w:r w:rsidR="00C84F88">
        <w:rPr>
          <w:rFonts w:ascii="Times New Roman" w:hAnsi="Times New Roman"/>
          <w:sz w:val="24"/>
          <w:szCs w:val="24"/>
        </w:rPr>
        <w:t xml:space="preserve"> přiblížení dobových souvislostí vzniku </w:t>
      </w:r>
      <w:r w:rsidR="00F22141">
        <w:rPr>
          <w:rFonts w:ascii="Times New Roman" w:hAnsi="Times New Roman"/>
          <w:sz w:val="24"/>
          <w:szCs w:val="24"/>
        </w:rPr>
        <w:t>vycházím</w:t>
      </w:r>
      <w:r w:rsidR="00C84F88">
        <w:rPr>
          <w:rFonts w:ascii="Times New Roman" w:hAnsi="Times New Roman"/>
          <w:sz w:val="24"/>
          <w:szCs w:val="24"/>
        </w:rPr>
        <w:t xml:space="preserve"> ze studie Marie </w:t>
      </w:r>
      <w:proofErr w:type="spellStart"/>
      <w:r w:rsidR="00C84F88">
        <w:rPr>
          <w:rFonts w:ascii="Times New Roman" w:hAnsi="Times New Roman"/>
          <w:sz w:val="24"/>
          <w:szCs w:val="24"/>
        </w:rPr>
        <w:t>Špalové</w:t>
      </w:r>
      <w:proofErr w:type="spellEnd"/>
      <w:r w:rsidR="00C84F88">
        <w:rPr>
          <w:rFonts w:ascii="Times New Roman" w:hAnsi="Times New Roman"/>
          <w:sz w:val="24"/>
          <w:szCs w:val="24"/>
        </w:rPr>
        <w:t xml:space="preserve"> </w:t>
      </w:r>
      <w:r w:rsidR="00C84F88" w:rsidRPr="00C84F88">
        <w:rPr>
          <w:rFonts w:ascii="Times New Roman" w:hAnsi="Times New Roman"/>
          <w:i/>
          <w:sz w:val="24"/>
          <w:szCs w:val="24"/>
        </w:rPr>
        <w:t>IN-YER-FACE THEATRE (Technika a vývoj provokativní britské dramatiky)</w:t>
      </w:r>
      <w:r w:rsidR="007E7D9D">
        <w:rPr>
          <w:rFonts w:ascii="Times New Roman" w:hAnsi="Times New Roman"/>
          <w:sz w:val="24"/>
          <w:szCs w:val="24"/>
        </w:rPr>
        <w:t xml:space="preserve">, kde blíže popisuji, co kontextově předcházelo vzniku </w:t>
      </w:r>
      <w:proofErr w:type="spellStart"/>
      <w:r w:rsidR="007E7D9D">
        <w:rPr>
          <w:rFonts w:ascii="Times New Roman" w:hAnsi="Times New Roman"/>
          <w:sz w:val="24"/>
          <w:szCs w:val="24"/>
        </w:rPr>
        <w:t>coolness</w:t>
      </w:r>
      <w:proofErr w:type="spellEnd"/>
      <w:r w:rsidR="007E7D9D">
        <w:rPr>
          <w:rFonts w:ascii="Times New Roman" w:hAnsi="Times New Roman"/>
          <w:sz w:val="24"/>
          <w:szCs w:val="24"/>
        </w:rPr>
        <w:t xml:space="preserve"> dramatiky nejen v rovině divadelní praxe, ale i v rovině politické a společenské. </w:t>
      </w:r>
    </w:p>
    <w:p w:rsidR="00446E9C" w:rsidRPr="007A78FA" w:rsidRDefault="000A2B5B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Důležité</w:t>
      </w:r>
      <w:r w:rsidR="0048541B">
        <w:rPr>
          <w:rFonts w:ascii="Times New Roman" w:hAnsi="Times New Roman"/>
          <w:sz w:val="24"/>
          <w:szCs w:val="24"/>
        </w:rPr>
        <w:t xml:space="preserve"> pro moji práci</w:t>
      </w:r>
      <w:r>
        <w:rPr>
          <w:rFonts w:ascii="Times New Roman" w:hAnsi="Times New Roman"/>
          <w:sz w:val="24"/>
          <w:szCs w:val="24"/>
        </w:rPr>
        <w:t xml:space="preserve"> je </w:t>
      </w:r>
      <w:r w:rsidR="00B31D86">
        <w:rPr>
          <w:rFonts w:ascii="Times New Roman" w:hAnsi="Times New Roman"/>
          <w:sz w:val="24"/>
          <w:szCs w:val="24"/>
        </w:rPr>
        <w:t>dále pochopení a specifikace rozdílů</w:t>
      </w:r>
      <w:r w:rsidR="00BB71E9">
        <w:rPr>
          <w:rFonts w:ascii="Times New Roman" w:hAnsi="Times New Roman"/>
          <w:sz w:val="24"/>
          <w:szCs w:val="24"/>
        </w:rPr>
        <w:t xml:space="preserve"> mezí </w:t>
      </w:r>
      <w:r w:rsidR="00B31D86">
        <w:rPr>
          <w:rFonts w:ascii="Times New Roman" w:hAnsi="Times New Roman"/>
          <w:sz w:val="24"/>
          <w:szCs w:val="24"/>
        </w:rPr>
        <w:t>dramatickým</w:t>
      </w:r>
      <w:r w:rsidR="00BB71E9">
        <w:rPr>
          <w:rFonts w:ascii="Times New Roman" w:hAnsi="Times New Roman"/>
          <w:sz w:val="24"/>
          <w:szCs w:val="24"/>
        </w:rPr>
        <w:t xml:space="preserve"> a divadelním textem a s tím související „krize dramatu“</w:t>
      </w:r>
      <w:r w:rsidR="00B31D86">
        <w:rPr>
          <w:rFonts w:ascii="Times New Roman" w:hAnsi="Times New Roman"/>
          <w:sz w:val="24"/>
          <w:szCs w:val="24"/>
        </w:rPr>
        <w:t>, spadající již do první poloviny 20. století</w:t>
      </w:r>
      <w:r w:rsidR="00BB71E9">
        <w:rPr>
          <w:rFonts w:ascii="Times New Roman" w:hAnsi="Times New Roman"/>
          <w:sz w:val="24"/>
          <w:szCs w:val="24"/>
        </w:rPr>
        <w:t xml:space="preserve">. </w:t>
      </w:r>
      <w:r w:rsidR="00B31D86">
        <w:rPr>
          <w:rFonts w:ascii="Times New Roman" w:hAnsi="Times New Roman"/>
          <w:sz w:val="24"/>
          <w:szCs w:val="24"/>
        </w:rPr>
        <w:t xml:space="preserve">Jí </w:t>
      </w:r>
      <w:r w:rsidR="0048541B">
        <w:rPr>
          <w:rFonts w:ascii="Times New Roman" w:hAnsi="Times New Roman"/>
          <w:sz w:val="24"/>
          <w:szCs w:val="24"/>
        </w:rPr>
        <w:t>se budu zabývat ve druhé kapitole, kdy vycházím především z </w:t>
      </w:r>
      <w:proofErr w:type="spellStart"/>
      <w:r w:rsidR="0048541B" w:rsidRPr="0048541B">
        <w:rPr>
          <w:rFonts w:ascii="Times New Roman" w:hAnsi="Times New Roman"/>
          <w:i/>
          <w:sz w:val="24"/>
          <w:szCs w:val="24"/>
        </w:rPr>
        <w:t>Teórie</w:t>
      </w:r>
      <w:proofErr w:type="spellEnd"/>
      <w:r w:rsidR="0048541B" w:rsidRPr="0048541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8541B" w:rsidRPr="0048541B">
        <w:rPr>
          <w:rFonts w:ascii="Times New Roman" w:hAnsi="Times New Roman"/>
          <w:i/>
          <w:sz w:val="24"/>
          <w:szCs w:val="24"/>
        </w:rPr>
        <w:t>modernej</w:t>
      </w:r>
      <w:proofErr w:type="spellEnd"/>
      <w:r w:rsidR="0048541B" w:rsidRPr="0048541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8541B" w:rsidRPr="0048541B">
        <w:rPr>
          <w:rFonts w:ascii="Times New Roman" w:hAnsi="Times New Roman"/>
          <w:i/>
          <w:sz w:val="24"/>
          <w:szCs w:val="24"/>
        </w:rPr>
        <w:t>drámy</w:t>
      </w:r>
      <w:proofErr w:type="spellEnd"/>
      <w:r w:rsidR="0048541B" w:rsidRPr="0048541B">
        <w:rPr>
          <w:rFonts w:ascii="Times New Roman" w:hAnsi="Times New Roman"/>
          <w:i/>
          <w:sz w:val="24"/>
          <w:szCs w:val="24"/>
        </w:rPr>
        <w:t xml:space="preserve"> </w:t>
      </w:r>
      <w:r w:rsidR="0048541B" w:rsidRPr="0048541B">
        <w:rPr>
          <w:rFonts w:ascii="Times New Roman" w:hAnsi="Times New Roman"/>
          <w:sz w:val="24"/>
          <w:szCs w:val="24"/>
        </w:rPr>
        <w:t xml:space="preserve">Petera </w:t>
      </w:r>
      <w:proofErr w:type="spellStart"/>
      <w:r w:rsidR="0048541B" w:rsidRPr="0048541B">
        <w:rPr>
          <w:rFonts w:ascii="Times New Roman" w:hAnsi="Times New Roman"/>
          <w:sz w:val="24"/>
          <w:szCs w:val="24"/>
        </w:rPr>
        <w:t>Szondiho</w:t>
      </w:r>
      <w:proofErr w:type="spellEnd"/>
      <w:r w:rsidR="0048541B">
        <w:rPr>
          <w:rFonts w:ascii="Times New Roman" w:hAnsi="Times New Roman"/>
          <w:sz w:val="24"/>
          <w:szCs w:val="24"/>
        </w:rPr>
        <w:t>, který se „</w:t>
      </w:r>
      <w:r w:rsidR="0048541B" w:rsidRPr="0048541B">
        <w:rPr>
          <w:rFonts w:ascii="Times New Roman" w:hAnsi="Times New Roman"/>
          <w:i/>
          <w:sz w:val="24"/>
          <w:szCs w:val="24"/>
        </w:rPr>
        <w:t>krizi dramatu</w:t>
      </w:r>
      <w:r w:rsidR="0048541B">
        <w:rPr>
          <w:rFonts w:ascii="Times New Roman" w:hAnsi="Times New Roman"/>
          <w:sz w:val="24"/>
          <w:szCs w:val="24"/>
        </w:rPr>
        <w:t>“ věnoval. Transformace dr</w:t>
      </w:r>
      <w:r w:rsidR="00CA3C43">
        <w:rPr>
          <w:rFonts w:ascii="Times New Roman" w:hAnsi="Times New Roman"/>
          <w:sz w:val="24"/>
          <w:szCs w:val="24"/>
        </w:rPr>
        <w:t>amatu na divadelní text</w:t>
      </w:r>
      <w:r w:rsidR="00852D3C">
        <w:rPr>
          <w:rFonts w:ascii="Times New Roman" w:hAnsi="Times New Roman"/>
          <w:sz w:val="24"/>
          <w:szCs w:val="24"/>
        </w:rPr>
        <w:t xml:space="preserve"> ve dvacátém století</w:t>
      </w:r>
      <w:r w:rsidR="00CA3C43">
        <w:rPr>
          <w:rFonts w:ascii="Times New Roman" w:hAnsi="Times New Roman"/>
          <w:sz w:val="24"/>
          <w:szCs w:val="24"/>
        </w:rPr>
        <w:t xml:space="preserve"> změnil obsahovou a formální strukturu</w:t>
      </w:r>
      <w:r w:rsidR="00B31D86">
        <w:rPr>
          <w:rFonts w:ascii="Times New Roman" w:hAnsi="Times New Roman"/>
          <w:sz w:val="24"/>
          <w:szCs w:val="24"/>
        </w:rPr>
        <w:t>. Vyvstává</w:t>
      </w:r>
      <w:r w:rsidR="00852D3C">
        <w:rPr>
          <w:rFonts w:ascii="Times New Roman" w:hAnsi="Times New Roman"/>
          <w:sz w:val="24"/>
          <w:szCs w:val="24"/>
        </w:rPr>
        <w:t xml:space="preserve"> tím i otázka, jak </w:t>
      </w:r>
      <w:r w:rsidR="00852D3C">
        <w:rPr>
          <w:rFonts w:ascii="Times New Roman" w:hAnsi="Times New Roman"/>
          <w:sz w:val="24"/>
          <w:szCs w:val="24"/>
        </w:rPr>
        <w:lastRenderedPageBreak/>
        <w:t xml:space="preserve">k nově </w:t>
      </w:r>
      <w:r w:rsidR="00E64DFF">
        <w:rPr>
          <w:rFonts w:ascii="Times New Roman" w:hAnsi="Times New Roman"/>
          <w:sz w:val="24"/>
          <w:szCs w:val="24"/>
        </w:rPr>
        <w:t>vzniklému rámci</w:t>
      </w:r>
      <w:r w:rsidR="00852D3C">
        <w:rPr>
          <w:rFonts w:ascii="Times New Roman" w:hAnsi="Times New Roman"/>
          <w:sz w:val="24"/>
          <w:szCs w:val="24"/>
        </w:rPr>
        <w:t xml:space="preserve"> přistupovat. K přiblížení </w:t>
      </w:r>
      <w:r w:rsidR="00402172">
        <w:rPr>
          <w:rFonts w:ascii="Times New Roman" w:hAnsi="Times New Roman"/>
          <w:sz w:val="24"/>
          <w:szCs w:val="24"/>
        </w:rPr>
        <w:t>současné divadelní praxe budu vycházet z</w:t>
      </w:r>
      <w:r w:rsidR="00E64DFF">
        <w:rPr>
          <w:rFonts w:ascii="Times New Roman" w:hAnsi="Times New Roman"/>
          <w:sz w:val="24"/>
          <w:szCs w:val="24"/>
        </w:rPr>
        <w:t xml:space="preserve"> esej</w:t>
      </w:r>
      <w:r w:rsidR="00402172">
        <w:rPr>
          <w:rFonts w:ascii="Times New Roman" w:hAnsi="Times New Roman"/>
          <w:sz w:val="24"/>
          <w:szCs w:val="24"/>
        </w:rPr>
        <w:t>e</w:t>
      </w:r>
      <w:r w:rsidR="00882F3A">
        <w:rPr>
          <w:rFonts w:ascii="Times New Roman" w:hAnsi="Times New Roman"/>
          <w:sz w:val="24"/>
          <w:szCs w:val="24"/>
        </w:rPr>
        <w:t xml:space="preserve"> Hans</w:t>
      </w:r>
      <w:r w:rsidR="00E64DFF">
        <w:rPr>
          <w:rFonts w:ascii="Times New Roman" w:hAnsi="Times New Roman"/>
          <w:sz w:val="24"/>
          <w:szCs w:val="24"/>
        </w:rPr>
        <w:t>-</w:t>
      </w:r>
      <w:proofErr w:type="spellStart"/>
      <w:r w:rsidR="00E64DFF">
        <w:rPr>
          <w:rFonts w:ascii="Times New Roman" w:hAnsi="Times New Roman"/>
          <w:sz w:val="24"/>
          <w:szCs w:val="24"/>
        </w:rPr>
        <w:t>Thei</w:t>
      </w:r>
      <w:r w:rsidR="00B31D86">
        <w:rPr>
          <w:rFonts w:ascii="Times New Roman" w:hAnsi="Times New Roman"/>
          <w:sz w:val="24"/>
          <w:szCs w:val="24"/>
        </w:rPr>
        <w:t>e</w:t>
      </w:r>
      <w:r w:rsidR="00E64DFF">
        <w:rPr>
          <w:rFonts w:ascii="Times New Roman" w:hAnsi="Times New Roman"/>
          <w:sz w:val="24"/>
          <w:szCs w:val="24"/>
        </w:rPr>
        <w:t>se</w:t>
      </w:r>
      <w:proofErr w:type="spellEnd"/>
      <w:r w:rsidR="00E64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DFF">
        <w:rPr>
          <w:rFonts w:ascii="Times New Roman" w:hAnsi="Times New Roman"/>
          <w:sz w:val="24"/>
          <w:szCs w:val="24"/>
        </w:rPr>
        <w:t>Lehmanna</w:t>
      </w:r>
      <w:proofErr w:type="spellEnd"/>
      <w:r w:rsidR="00E64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DFF" w:rsidRPr="00E64DFF">
        <w:rPr>
          <w:rFonts w:ascii="Times New Roman" w:hAnsi="Times New Roman"/>
          <w:i/>
          <w:sz w:val="24"/>
          <w:szCs w:val="24"/>
        </w:rPr>
        <w:t>Postdramatické</w:t>
      </w:r>
      <w:proofErr w:type="spellEnd"/>
      <w:r w:rsidR="00E64DFF" w:rsidRPr="00E64DFF">
        <w:rPr>
          <w:rFonts w:ascii="Times New Roman" w:hAnsi="Times New Roman"/>
          <w:i/>
          <w:sz w:val="24"/>
          <w:szCs w:val="24"/>
        </w:rPr>
        <w:t xml:space="preserve"> divadlo</w:t>
      </w:r>
      <w:r w:rsidR="00402172">
        <w:rPr>
          <w:rFonts w:ascii="Times New Roman" w:hAnsi="Times New Roman"/>
          <w:sz w:val="24"/>
          <w:szCs w:val="24"/>
        </w:rPr>
        <w:t xml:space="preserve">, která </w:t>
      </w:r>
      <w:r w:rsidR="009354AD">
        <w:rPr>
          <w:rFonts w:ascii="Times New Roman" w:hAnsi="Times New Roman"/>
          <w:sz w:val="24"/>
          <w:szCs w:val="24"/>
        </w:rPr>
        <w:t>pro mě bude stěžejní při práci s inscenací</w:t>
      </w:r>
      <w:r w:rsidR="00402172">
        <w:rPr>
          <w:rFonts w:ascii="Times New Roman" w:hAnsi="Times New Roman"/>
          <w:sz w:val="24"/>
          <w:szCs w:val="24"/>
        </w:rPr>
        <w:t xml:space="preserve"> </w:t>
      </w:r>
      <w:r w:rsidR="00402172" w:rsidRPr="009354AD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402172" w:rsidRPr="009354AD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402172">
        <w:rPr>
          <w:rFonts w:ascii="Times New Roman" w:hAnsi="Times New Roman"/>
          <w:sz w:val="24"/>
          <w:szCs w:val="24"/>
        </w:rPr>
        <w:t xml:space="preserve"> v podání </w:t>
      </w:r>
      <w:r w:rsidR="009354AD">
        <w:rPr>
          <w:rFonts w:ascii="Times New Roman" w:hAnsi="Times New Roman"/>
          <w:sz w:val="24"/>
          <w:szCs w:val="24"/>
        </w:rPr>
        <w:t>Divadla n</w:t>
      </w:r>
      <w:r w:rsidR="00CC0F9C">
        <w:rPr>
          <w:rFonts w:ascii="Times New Roman" w:hAnsi="Times New Roman"/>
          <w:sz w:val="24"/>
          <w:szCs w:val="24"/>
        </w:rPr>
        <w:t>a c</w:t>
      </w:r>
      <w:r w:rsidR="00402172">
        <w:rPr>
          <w:rFonts w:ascii="Times New Roman" w:hAnsi="Times New Roman"/>
          <w:sz w:val="24"/>
          <w:szCs w:val="24"/>
        </w:rPr>
        <w:t xml:space="preserve">ucky z roku 2010. </w:t>
      </w:r>
      <w:r w:rsidR="007A78FA">
        <w:rPr>
          <w:rFonts w:ascii="Times New Roman" w:hAnsi="Times New Roman"/>
          <w:sz w:val="24"/>
          <w:szCs w:val="24"/>
        </w:rPr>
        <w:t>Zde mi nejde o</w:t>
      </w:r>
      <w:r w:rsidR="00F168A3">
        <w:rPr>
          <w:rFonts w:ascii="Times New Roman" w:hAnsi="Times New Roman"/>
          <w:sz w:val="24"/>
          <w:szCs w:val="24"/>
        </w:rPr>
        <w:t xml:space="preserve"> zevrubnou</w:t>
      </w:r>
      <w:r w:rsidR="007A78FA">
        <w:rPr>
          <w:rFonts w:ascii="Times New Roman" w:hAnsi="Times New Roman"/>
          <w:sz w:val="24"/>
          <w:szCs w:val="24"/>
        </w:rPr>
        <w:t xml:space="preserve"> analýzu </w:t>
      </w:r>
      <w:proofErr w:type="spellStart"/>
      <w:r w:rsidR="007A78FA">
        <w:rPr>
          <w:rFonts w:ascii="Times New Roman" w:hAnsi="Times New Roman"/>
          <w:sz w:val="24"/>
          <w:szCs w:val="24"/>
        </w:rPr>
        <w:t>insce</w:t>
      </w:r>
      <w:r w:rsidR="00F168A3">
        <w:rPr>
          <w:rFonts w:ascii="Times New Roman" w:hAnsi="Times New Roman"/>
          <w:sz w:val="24"/>
          <w:szCs w:val="24"/>
        </w:rPr>
        <w:t>nace</w:t>
      </w:r>
      <w:r w:rsidR="007A78FA">
        <w:rPr>
          <w:rFonts w:ascii="Times New Roman" w:hAnsi="Times New Roman"/>
          <w:sz w:val="24"/>
          <w:szCs w:val="24"/>
        </w:rPr>
        <w:t>i</w:t>
      </w:r>
      <w:proofErr w:type="spellEnd"/>
      <w:r w:rsidR="007A78FA">
        <w:rPr>
          <w:rFonts w:ascii="Times New Roman" w:hAnsi="Times New Roman"/>
          <w:sz w:val="24"/>
          <w:szCs w:val="24"/>
        </w:rPr>
        <w:t xml:space="preserve">. Aplikováním </w:t>
      </w:r>
      <w:r w:rsidR="00C84F88">
        <w:rPr>
          <w:rFonts w:ascii="Times New Roman" w:hAnsi="Times New Roman"/>
          <w:sz w:val="24"/>
          <w:szCs w:val="24"/>
        </w:rPr>
        <w:t xml:space="preserve">poznatků o </w:t>
      </w:r>
      <w:proofErr w:type="spellStart"/>
      <w:r w:rsidR="00C84F88">
        <w:rPr>
          <w:rFonts w:ascii="Times New Roman" w:hAnsi="Times New Roman"/>
          <w:sz w:val="24"/>
          <w:szCs w:val="24"/>
        </w:rPr>
        <w:t>postdramatickém</w:t>
      </w:r>
      <w:proofErr w:type="spellEnd"/>
      <w:r w:rsidR="00C84F88">
        <w:rPr>
          <w:rFonts w:ascii="Times New Roman" w:hAnsi="Times New Roman"/>
          <w:sz w:val="24"/>
          <w:szCs w:val="24"/>
        </w:rPr>
        <w:t xml:space="preserve"> divadle </w:t>
      </w:r>
      <w:r w:rsidR="007A78FA">
        <w:rPr>
          <w:rFonts w:ascii="Times New Roman" w:hAnsi="Times New Roman"/>
          <w:sz w:val="24"/>
          <w:szCs w:val="24"/>
        </w:rPr>
        <w:t xml:space="preserve">podle </w:t>
      </w:r>
      <w:proofErr w:type="spellStart"/>
      <w:r w:rsidR="007A78FA">
        <w:rPr>
          <w:rFonts w:ascii="Times New Roman" w:hAnsi="Times New Roman"/>
          <w:sz w:val="24"/>
          <w:szCs w:val="24"/>
        </w:rPr>
        <w:t>Lehmanna</w:t>
      </w:r>
      <w:proofErr w:type="spellEnd"/>
      <w:r w:rsidR="007A78FA">
        <w:rPr>
          <w:rFonts w:ascii="Times New Roman" w:hAnsi="Times New Roman"/>
          <w:sz w:val="24"/>
          <w:szCs w:val="24"/>
        </w:rPr>
        <w:t xml:space="preserve"> se </w:t>
      </w:r>
      <w:proofErr w:type="gramStart"/>
      <w:r w:rsidR="007A78FA">
        <w:rPr>
          <w:rFonts w:ascii="Times New Roman" w:hAnsi="Times New Roman"/>
          <w:sz w:val="24"/>
          <w:szCs w:val="24"/>
        </w:rPr>
        <w:t>pokusím  najít</w:t>
      </w:r>
      <w:proofErr w:type="gramEnd"/>
      <w:r w:rsidR="007A78FA">
        <w:rPr>
          <w:rFonts w:ascii="Times New Roman" w:hAnsi="Times New Roman"/>
          <w:sz w:val="24"/>
          <w:szCs w:val="24"/>
        </w:rPr>
        <w:t xml:space="preserve"> prvky </w:t>
      </w:r>
      <w:proofErr w:type="spellStart"/>
      <w:r w:rsidR="007A78FA">
        <w:rPr>
          <w:rFonts w:ascii="Times New Roman" w:hAnsi="Times New Roman"/>
          <w:sz w:val="24"/>
          <w:szCs w:val="24"/>
        </w:rPr>
        <w:t>postdramtického</w:t>
      </w:r>
      <w:proofErr w:type="spellEnd"/>
      <w:r w:rsidR="007A78FA">
        <w:rPr>
          <w:rFonts w:ascii="Times New Roman" w:hAnsi="Times New Roman"/>
          <w:sz w:val="24"/>
          <w:szCs w:val="24"/>
        </w:rPr>
        <w:t xml:space="preserve"> divadla v inscenaci </w:t>
      </w:r>
      <w:r w:rsidR="007A78FA" w:rsidRPr="007A78FA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7A78FA" w:rsidRPr="007A78FA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7A78FA">
        <w:rPr>
          <w:rFonts w:ascii="Times New Roman" w:hAnsi="Times New Roman"/>
          <w:i/>
          <w:sz w:val="24"/>
          <w:szCs w:val="24"/>
        </w:rPr>
        <w:t xml:space="preserve">. </w:t>
      </w:r>
      <w:r w:rsidR="007A78FA">
        <w:rPr>
          <w:rFonts w:ascii="Times New Roman" w:hAnsi="Times New Roman"/>
          <w:sz w:val="24"/>
          <w:szCs w:val="24"/>
        </w:rPr>
        <w:t>Relevantním zdrojem se mi kromě výše zmiňovaných titulů stala také d</w:t>
      </w:r>
      <w:r w:rsidR="00302B00">
        <w:rPr>
          <w:rFonts w:ascii="Times New Roman" w:hAnsi="Times New Roman"/>
          <w:sz w:val="24"/>
          <w:szCs w:val="24"/>
        </w:rPr>
        <w:t xml:space="preserve">isertační práce Jitky Pavlišové </w:t>
      </w:r>
      <w:r w:rsidR="007A78FA" w:rsidRPr="007A78FA">
        <w:rPr>
          <w:rFonts w:ascii="Times New Roman" w:hAnsi="Times New Roman"/>
          <w:i/>
          <w:sz w:val="24"/>
          <w:szCs w:val="24"/>
        </w:rPr>
        <w:t>Vývojové tendence současn</w:t>
      </w:r>
      <w:r w:rsidR="007A78FA">
        <w:rPr>
          <w:rFonts w:ascii="Times New Roman" w:hAnsi="Times New Roman"/>
          <w:i/>
          <w:sz w:val="24"/>
          <w:szCs w:val="24"/>
        </w:rPr>
        <w:t xml:space="preserve">é rakouské dramatiky po roce 2000. </w:t>
      </w:r>
    </w:p>
    <w:p w:rsidR="00446E9C" w:rsidRPr="007A78FA" w:rsidRDefault="000F222C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Sarah Kane </w:t>
      </w:r>
      <w:proofErr w:type="gramStart"/>
      <w:r w:rsidR="00A8534B">
        <w:rPr>
          <w:rFonts w:ascii="Times New Roman" w:hAnsi="Times New Roman"/>
          <w:sz w:val="24"/>
          <w:szCs w:val="24"/>
        </w:rPr>
        <w:t>je</w:t>
      </w:r>
      <w:proofErr w:type="gramEnd"/>
      <w:r w:rsidR="00A8534B">
        <w:rPr>
          <w:rFonts w:ascii="Times New Roman" w:hAnsi="Times New Roman"/>
          <w:sz w:val="24"/>
          <w:szCs w:val="24"/>
        </w:rPr>
        <w:t xml:space="preserve"> autorkou pěti divadelních textů </w:t>
      </w:r>
      <w:r w:rsidR="00A8534B" w:rsidRPr="00A8534B">
        <w:rPr>
          <w:rFonts w:ascii="Times New Roman" w:hAnsi="Times New Roman"/>
          <w:i/>
          <w:sz w:val="24"/>
          <w:szCs w:val="24"/>
        </w:rPr>
        <w:t xml:space="preserve">– Zpustošení, </w:t>
      </w:r>
      <w:proofErr w:type="spellStart"/>
      <w:r w:rsidR="00A8534B" w:rsidRPr="00A8534B">
        <w:rPr>
          <w:rFonts w:ascii="Times New Roman" w:hAnsi="Times New Roman"/>
          <w:i/>
          <w:sz w:val="24"/>
          <w:szCs w:val="24"/>
        </w:rPr>
        <w:t>Faidra</w:t>
      </w:r>
      <w:proofErr w:type="spellEnd"/>
      <w:r w:rsidR="00A8534B" w:rsidRPr="00A8534B">
        <w:rPr>
          <w:rFonts w:ascii="Times New Roman" w:hAnsi="Times New Roman"/>
          <w:i/>
          <w:sz w:val="24"/>
          <w:szCs w:val="24"/>
        </w:rPr>
        <w:t xml:space="preserve"> (Z lásky), Očištění, Puzení a 4.48. Psychóza</w:t>
      </w:r>
      <w:r w:rsidR="00A8534B">
        <w:rPr>
          <w:rFonts w:ascii="Times New Roman" w:hAnsi="Times New Roman"/>
          <w:sz w:val="24"/>
          <w:szCs w:val="24"/>
        </w:rPr>
        <w:t xml:space="preserve">. </w:t>
      </w:r>
      <w:r w:rsidR="00650CEF">
        <w:rPr>
          <w:rFonts w:ascii="Times New Roman" w:hAnsi="Times New Roman"/>
          <w:sz w:val="24"/>
          <w:szCs w:val="24"/>
        </w:rPr>
        <w:t>Na její práci</w:t>
      </w:r>
      <w:r w:rsidR="00C37970">
        <w:rPr>
          <w:rFonts w:ascii="Times New Roman" w:hAnsi="Times New Roman"/>
          <w:sz w:val="24"/>
          <w:szCs w:val="24"/>
        </w:rPr>
        <w:t xml:space="preserve"> s výstavbou textu, výběrem jazykových prostředků a volbou témat </w:t>
      </w:r>
      <w:r w:rsidR="00650CEF">
        <w:rPr>
          <w:rFonts w:ascii="Times New Roman" w:hAnsi="Times New Roman"/>
          <w:sz w:val="24"/>
          <w:szCs w:val="24"/>
        </w:rPr>
        <w:t xml:space="preserve">lze charakterizovat základní rysy </w:t>
      </w:r>
      <w:r w:rsidR="009354AD">
        <w:rPr>
          <w:rFonts w:ascii="Times New Roman" w:hAnsi="Times New Roman"/>
          <w:sz w:val="24"/>
          <w:szCs w:val="24"/>
        </w:rPr>
        <w:t>typické pro dramatiku in-</w:t>
      </w:r>
      <w:proofErr w:type="spellStart"/>
      <w:r w:rsidR="009354AD">
        <w:rPr>
          <w:rFonts w:ascii="Times New Roman" w:hAnsi="Times New Roman"/>
          <w:sz w:val="24"/>
          <w:szCs w:val="24"/>
        </w:rPr>
        <w:t>yer</w:t>
      </w:r>
      <w:proofErr w:type="spellEnd"/>
      <w:r w:rsidR="009354AD">
        <w:rPr>
          <w:rFonts w:ascii="Times New Roman" w:hAnsi="Times New Roman"/>
          <w:sz w:val="24"/>
          <w:szCs w:val="24"/>
        </w:rPr>
        <w:t>-face.</w:t>
      </w:r>
      <w:r w:rsidR="002E24BC">
        <w:rPr>
          <w:rFonts w:ascii="Times New Roman" w:hAnsi="Times New Roman"/>
          <w:sz w:val="24"/>
          <w:szCs w:val="24"/>
        </w:rPr>
        <w:t xml:space="preserve"> Zevrubnou charakteri</w:t>
      </w:r>
      <w:r w:rsidR="00AA5B0E">
        <w:rPr>
          <w:rFonts w:ascii="Times New Roman" w:hAnsi="Times New Roman"/>
          <w:sz w:val="24"/>
          <w:szCs w:val="24"/>
        </w:rPr>
        <w:t>stikou její</w:t>
      </w:r>
      <w:r w:rsidR="00446E9C">
        <w:rPr>
          <w:rFonts w:ascii="Times New Roman" w:hAnsi="Times New Roman"/>
          <w:sz w:val="24"/>
          <w:szCs w:val="24"/>
        </w:rPr>
        <w:t>ch divadelních textů se pokusím ve čtvrté kapitole tyto rysy shrnout a zárove</w:t>
      </w:r>
      <w:r w:rsidR="001B37CB">
        <w:rPr>
          <w:rFonts w:ascii="Times New Roman" w:hAnsi="Times New Roman"/>
          <w:sz w:val="24"/>
          <w:szCs w:val="24"/>
        </w:rPr>
        <w:t>ň naleznout vliv</w:t>
      </w:r>
      <w:r w:rsidR="00446E9C">
        <w:rPr>
          <w:rFonts w:ascii="Times New Roman" w:hAnsi="Times New Roman"/>
          <w:sz w:val="24"/>
          <w:szCs w:val="24"/>
        </w:rPr>
        <w:t xml:space="preserve"> na tvorbu </w:t>
      </w:r>
      <w:proofErr w:type="spellStart"/>
      <w:r w:rsidR="00446E9C">
        <w:rPr>
          <w:rFonts w:ascii="Times New Roman" w:hAnsi="Times New Roman"/>
          <w:sz w:val="24"/>
          <w:szCs w:val="24"/>
        </w:rPr>
        <w:t>Gerhild</w:t>
      </w:r>
      <w:proofErr w:type="spellEnd"/>
      <w:r w:rsidR="00446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E9C">
        <w:rPr>
          <w:rFonts w:ascii="Times New Roman" w:hAnsi="Times New Roman"/>
          <w:sz w:val="24"/>
          <w:szCs w:val="24"/>
        </w:rPr>
        <w:t>Steinbuch</w:t>
      </w:r>
      <w:proofErr w:type="spellEnd"/>
      <w:r w:rsidR="00446E9C">
        <w:rPr>
          <w:rFonts w:ascii="Times New Roman" w:hAnsi="Times New Roman"/>
          <w:sz w:val="24"/>
          <w:szCs w:val="24"/>
        </w:rPr>
        <w:t xml:space="preserve">. </w:t>
      </w:r>
      <w:r w:rsidR="000A2B5B">
        <w:rPr>
          <w:rFonts w:ascii="Times New Roman" w:hAnsi="Times New Roman"/>
          <w:sz w:val="24"/>
          <w:szCs w:val="24"/>
        </w:rPr>
        <w:t xml:space="preserve">V roce 1999 </w:t>
      </w:r>
      <w:proofErr w:type="gramStart"/>
      <w:r w:rsidR="000A2B5B">
        <w:rPr>
          <w:rFonts w:ascii="Times New Roman" w:hAnsi="Times New Roman"/>
          <w:sz w:val="24"/>
          <w:szCs w:val="24"/>
        </w:rPr>
        <w:t>spáchala</w:t>
      </w:r>
      <w:proofErr w:type="gramEnd"/>
      <w:r w:rsidR="000A2B5B">
        <w:rPr>
          <w:rFonts w:ascii="Times New Roman" w:hAnsi="Times New Roman"/>
          <w:sz w:val="24"/>
          <w:szCs w:val="24"/>
        </w:rPr>
        <w:t xml:space="preserve"> </w:t>
      </w:r>
      <w:r w:rsidR="00AA5B0E">
        <w:rPr>
          <w:rFonts w:ascii="Times New Roman" w:hAnsi="Times New Roman"/>
          <w:sz w:val="24"/>
          <w:szCs w:val="24"/>
        </w:rPr>
        <w:t xml:space="preserve">Sarah </w:t>
      </w:r>
      <w:proofErr w:type="gramStart"/>
      <w:r w:rsidR="00AA5B0E">
        <w:rPr>
          <w:rFonts w:ascii="Times New Roman" w:hAnsi="Times New Roman"/>
          <w:sz w:val="24"/>
          <w:szCs w:val="24"/>
        </w:rPr>
        <w:t>Kane</w:t>
      </w:r>
      <w:proofErr w:type="gramEnd"/>
      <w:r w:rsidR="00AA5B0E">
        <w:rPr>
          <w:rFonts w:ascii="Times New Roman" w:hAnsi="Times New Roman"/>
          <w:sz w:val="24"/>
          <w:szCs w:val="24"/>
        </w:rPr>
        <w:t xml:space="preserve"> </w:t>
      </w:r>
      <w:r w:rsidR="000A2B5B">
        <w:rPr>
          <w:rFonts w:ascii="Times New Roman" w:hAnsi="Times New Roman"/>
          <w:sz w:val="24"/>
          <w:szCs w:val="24"/>
        </w:rPr>
        <w:t xml:space="preserve">sebevraždu. </w:t>
      </w:r>
      <w:r w:rsidR="00650CEF">
        <w:rPr>
          <w:rFonts w:ascii="Times New Roman" w:hAnsi="Times New Roman"/>
          <w:sz w:val="24"/>
          <w:szCs w:val="24"/>
        </w:rPr>
        <w:t>Mnoh</w:t>
      </w:r>
      <w:r w:rsidR="00BB71E9">
        <w:rPr>
          <w:rFonts w:ascii="Times New Roman" w:hAnsi="Times New Roman"/>
          <w:sz w:val="24"/>
          <w:szCs w:val="24"/>
        </w:rPr>
        <w:t xml:space="preserve">o analýz divadelního textu </w:t>
      </w:r>
      <w:r w:rsidR="00BB71E9" w:rsidRPr="0048541B">
        <w:rPr>
          <w:rFonts w:ascii="Times New Roman" w:hAnsi="Times New Roman"/>
          <w:i/>
          <w:sz w:val="24"/>
          <w:szCs w:val="24"/>
        </w:rPr>
        <w:t>4.48. Psychóza</w:t>
      </w:r>
      <w:r w:rsidR="002E24BC">
        <w:rPr>
          <w:rFonts w:ascii="Times New Roman" w:hAnsi="Times New Roman"/>
          <w:sz w:val="24"/>
          <w:szCs w:val="24"/>
        </w:rPr>
        <w:t xml:space="preserve"> </w:t>
      </w:r>
      <w:r w:rsidR="00BB71E9">
        <w:rPr>
          <w:rFonts w:ascii="Times New Roman" w:hAnsi="Times New Roman"/>
          <w:sz w:val="24"/>
          <w:szCs w:val="24"/>
        </w:rPr>
        <w:t>přistupuje k této práci jako k „dopisu na rozloučenou“, kdy autorka psala s vědomím, že se hra zveřejní až po její smrti. Od tohoto faktu se při rozboru textu snažím oprostit. Duševní stav samozřejmě ovlivňuje autorčinu tvorbu, ale sebevraždu si člověk nenaplánuje. Autorka sama v </w:t>
      </w:r>
      <w:r w:rsidR="00BB71E9" w:rsidRPr="009354AD">
        <w:rPr>
          <w:rFonts w:ascii="Times New Roman" w:hAnsi="Times New Roman"/>
          <w:i/>
          <w:sz w:val="24"/>
          <w:szCs w:val="24"/>
        </w:rPr>
        <w:t xml:space="preserve">4.48 </w:t>
      </w:r>
      <w:r w:rsidR="0048541B" w:rsidRPr="009354AD">
        <w:rPr>
          <w:rFonts w:ascii="Times New Roman" w:hAnsi="Times New Roman"/>
          <w:i/>
          <w:sz w:val="24"/>
          <w:szCs w:val="24"/>
        </w:rPr>
        <w:t>Psychóze</w:t>
      </w:r>
      <w:r w:rsidR="0048541B">
        <w:rPr>
          <w:rFonts w:ascii="Times New Roman" w:hAnsi="Times New Roman"/>
          <w:sz w:val="24"/>
          <w:szCs w:val="24"/>
        </w:rPr>
        <w:t xml:space="preserve"> píše, že „</w:t>
      </w:r>
      <w:r w:rsidR="0048541B" w:rsidRPr="0048541B">
        <w:rPr>
          <w:rFonts w:ascii="Times New Roman" w:hAnsi="Times New Roman"/>
          <w:i/>
          <w:sz w:val="24"/>
          <w:szCs w:val="24"/>
        </w:rPr>
        <w:t>netouží</w:t>
      </w:r>
      <w:r w:rsidR="00BB71E9" w:rsidRPr="0048541B">
        <w:rPr>
          <w:rFonts w:ascii="Times New Roman" w:hAnsi="Times New Roman"/>
          <w:i/>
          <w:sz w:val="24"/>
          <w:szCs w:val="24"/>
        </w:rPr>
        <w:t xml:space="preserve"> po smrti, žádný sebevrah po ní netoužil</w:t>
      </w:r>
      <w:r w:rsidR="009354AD">
        <w:rPr>
          <w:rFonts w:ascii="Times New Roman" w:hAnsi="Times New Roman"/>
          <w:i/>
          <w:sz w:val="24"/>
          <w:szCs w:val="24"/>
        </w:rPr>
        <w:t>.</w:t>
      </w:r>
      <w:r w:rsidR="00BB71E9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:rsidR="0048541B" w:rsidRDefault="0048541B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Pátá kapit</w:t>
      </w:r>
      <w:r w:rsidR="00FF50A3">
        <w:rPr>
          <w:rFonts w:ascii="Times New Roman" w:hAnsi="Times New Roman"/>
          <w:sz w:val="24"/>
          <w:szCs w:val="24"/>
        </w:rPr>
        <w:t>ola je</w:t>
      </w:r>
      <w:r w:rsidR="00F0193C">
        <w:rPr>
          <w:rFonts w:ascii="Times New Roman" w:hAnsi="Times New Roman"/>
          <w:sz w:val="24"/>
          <w:szCs w:val="24"/>
        </w:rPr>
        <w:t xml:space="preserve"> věnována </w:t>
      </w:r>
      <w:r w:rsidR="00FF50A3">
        <w:rPr>
          <w:rFonts w:ascii="Times New Roman" w:hAnsi="Times New Roman"/>
          <w:sz w:val="24"/>
          <w:szCs w:val="24"/>
        </w:rPr>
        <w:t xml:space="preserve">dramatičce </w:t>
      </w:r>
      <w:proofErr w:type="spellStart"/>
      <w:r w:rsidR="00FF50A3">
        <w:rPr>
          <w:rFonts w:ascii="Times New Roman" w:hAnsi="Times New Roman"/>
          <w:sz w:val="24"/>
          <w:szCs w:val="24"/>
        </w:rPr>
        <w:t>Gerhild</w:t>
      </w:r>
      <w:proofErr w:type="spellEnd"/>
      <w:r w:rsidR="00FF5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0A3">
        <w:rPr>
          <w:rFonts w:ascii="Times New Roman" w:hAnsi="Times New Roman"/>
          <w:sz w:val="24"/>
          <w:szCs w:val="24"/>
        </w:rPr>
        <w:t>Steinbuch</w:t>
      </w:r>
      <w:proofErr w:type="spellEnd"/>
      <w:r w:rsidR="00FF50A3">
        <w:rPr>
          <w:rFonts w:ascii="Times New Roman" w:hAnsi="Times New Roman"/>
          <w:sz w:val="24"/>
          <w:szCs w:val="24"/>
        </w:rPr>
        <w:t xml:space="preserve">, která se řadí k nejtalentovanějším </w:t>
      </w:r>
      <w:r w:rsidR="00852D3C">
        <w:rPr>
          <w:rFonts w:ascii="Times New Roman" w:hAnsi="Times New Roman"/>
          <w:sz w:val="24"/>
          <w:szCs w:val="24"/>
        </w:rPr>
        <w:t>rakouským autorům</w:t>
      </w:r>
      <w:r w:rsidR="00AA24DD">
        <w:rPr>
          <w:rFonts w:ascii="Times New Roman" w:hAnsi="Times New Roman"/>
          <w:sz w:val="24"/>
          <w:szCs w:val="24"/>
        </w:rPr>
        <w:t xml:space="preserve"> současné doby</w:t>
      </w:r>
      <w:r w:rsidR="00852D3C">
        <w:rPr>
          <w:rFonts w:ascii="Times New Roman" w:hAnsi="Times New Roman"/>
          <w:sz w:val="24"/>
          <w:szCs w:val="24"/>
        </w:rPr>
        <w:t xml:space="preserve">. </w:t>
      </w:r>
      <w:r w:rsidR="00AA24DD">
        <w:rPr>
          <w:rFonts w:ascii="Times New Roman" w:hAnsi="Times New Roman"/>
          <w:sz w:val="24"/>
          <w:szCs w:val="24"/>
        </w:rPr>
        <w:t xml:space="preserve">Její tvorba je </w:t>
      </w:r>
      <w:r w:rsidR="009354AD">
        <w:rPr>
          <w:rFonts w:ascii="Times New Roman" w:hAnsi="Times New Roman"/>
          <w:sz w:val="24"/>
          <w:szCs w:val="24"/>
        </w:rPr>
        <w:t>typická</w:t>
      </w:r>
      <w:r w:rsidR="00AA24DD">
        <w:rPr>
          <w:rFonts w:ascii="Times New Roman" w:hAnsi="Times New Roman"/>
          <w:sz w:val="24"/>
          <w:szCs w:val="24"/>
        </w:rPr>
        <w:t xml:space="preserve"> pro svůj snový charakter a specifické chápání lidského vnímání. </w:t>
      </w:r>
      <w:r w:rsidR="00F0193C">
        <w:rPr>
          <w:rFonts w:ascii="Times New Roman" w:hAnsi="Times New Roman"/>
          <w:sz w:val="24"/>
          <w:szCs w:val="24"/>
        </w:rPr>
        <w:t>V páté kapitole se zaměřím</w:t>
      </w:r>
      <w:r w:rsidR="00AA5B0E">
        <w:rPr>
          <w:rFonts w:ascii="Times New Roman" w:hAnsi="Times New Roman"/>
          <w:sz w:val="24"/>
          <w:szCs w:val="24"/>
        </w:rPr>
        <w:t xml:space="preserve"> zejména</w:t>
      </w:r>
      <w:r w:rsidR="00F0193C">
        <w:rPr>
          <w:rFonts w:ascii="Times New Roman" w:hAnsi="Times New Roman"/>
          <w:sz w:val="24"/>
          <w:szCs w:val="24"/>
        </w:rPr>
        <w:t xml:space="preserve"> na její prvotinu </w:t>
      </w:r>
      <w:r w:rsidR="00F0193C" w:rsidRPr="009354AD">
        <w:rPr>
          <w:rFonts w:ascii="Times New Roman" w:hAnsi="Times New Roman"/>
          <w:i/>
          <w:sz w:val="24"/>
          <w:szCs w:val="24"/>
        </w:rPr>
        <w:t>bezhlaví</w:t>
      </w:r>
      <w:r w:rsidR="00AA5B0E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AA5B0E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F0193C">
        <w:rPr>
          <w:rFonts w:ascii="Times New Roman" w:hAnsi="Times New Roman"/>
          <w:sz w:val="24"/>
          <w:szCs w:val="24"/>
        </w:rPr>
        <w:t>, za kterou získala</w:t>
      </w:r>
      <w:r w:rsidR="001B37CB">
        <w:rPr>
          <w:rFonts w:ascii="Times New Roman" w:hAnsi="Times New Roman"/>
          <w:sz w:val="24"/>
          <w:szCs w:val="24"/>
        </w:rPr>
        <w:t xml:space="preserve"> několik cen. Na závěr </w:t>
      </w:r>
      <w:proofErr w:type="gramStart"/>
      <w:r w:rsidR="001B37CB">
        <w:rPr>
          <w:rFonts w:ascii="Times New Roman" w:hAnsi="Times New Roman"/>
          <w:sz w:val="24"/>
          <w:szCs w:val="24"/>
        </w:rPr>
        <w:t>shrnu</w:t>
      </w:r>
      <w:proofErr w:type="gramEnd"/>
      <w:r w:rsidR="001B37CB">
        <w:rPr>
          <w:rFonts w:ascii="Times New Roman" w:hAnsi="Times New Roman"/>
          <w:sz w:val="24"/>
          <w:szCs w:val="24"/>
        </w:rPr>
        <w:t xml:space="preserve"> základní rysy tvorby</w:t>
      </w:r>
      <w:r w:rsidR="00F0193C">
        <w:rPr>
          <w:rFonts w:ascii="Times New Roman" w:hAnsi="Times New Roman"/>
          <w:sz w:val="24"/>
          <w:szCs w:val="24"/>
        </w:rPr>
        <w:t xml:space="preserve"> obou autorek s cílem naleznout vliv Sarah </w:t>
      </w:r>
      <w:proofErr w:type="gramStart"/>
      <w:r w:rsidR="00F0193C">
        <w:rPr>
          <w:rFonts w:ascii="Times New Roman" w:hAnsi="Times New Roman"/>
          <w:sz w:val="24"/>
          <w:szCs w:val="24"/>
        </w:rPr>
        <w:t>Kane</w:t>
      </w:r>
      <w:proofErr w:type="gramEnd"/>
      <w:r w:rsidR="00F0193C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F0193C">
        <w:rPr>
          <w:rFonts w:ascii="Times New Roman" w:hAnsi="Times New Roman"/>
          <w:sz w:val="24"/>
          <w:szCs w:val="24"/>
        </w:rPr>
        <w:t>Gerhild</w:t>
      </w:r>
      <w:proofErr w:type="spellEnd"/>
      <w:r w:rsidR="00F0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93C">
        <w:rPr>
          <w:rFonts w:ascii="Times New Roman" w:hAnsi="Times New Roman"/>
          <w:sz w:val="24"/>
          <w:szCs w:val="24"/>
        </w:rPr>
        <w:t>Steinbuch</w:t>
      </w:r>
      <w:proofErr w:type="spellEnd"/>
      <w:r w:rsidR="00F0193C">
        <w:rPr>
          <w:rFonts w:ascii="Times New Roman" w:hAnsi="Times New Roman"/>
          <w:sz w:val="24"/>
          <w:szCs w:val="24"/>
        </w:rPr>
        <w:t xml:space="preserve">. </w:t>
      </w:r>
    </w:p>
    <w:p w:rsidR="00CD4BC1" w:rsidRDefault="002E24BC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4BC1" w:rsidRDefault="00CD4BC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4BC1" w:rsidRDefault="00CD4BC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4BC1" w:rsidRDefault="00CD4BC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4BC1" w:rsidRDefault="00CD4BC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1116" w:rsidRPr="003176C8" w:rsidRDefault="00171116" w:rsidP="00302B00">
      <w:pPr>
        <w:spacing w:line="360" w:lineRule="auto"/>
        <w:jc w:val="both"/>
        <w:rPr>
          <w:rFonts w:hAnsi="Times New Roman"/>
        </w:rPr>
      </w:pPr>
    </w:p>
    <w:p w:rsidR="00AB270B" w:rsidRPr="00CD4BC1" w:rsidRDefault="00BE154D" w:rsidP="00302B00">
      <w:pPr>
        <w:pStyle w:val="Nadpisobsahu"/>
        <w:jc w:val="both"/>
        <w:rPr>
          <w:rFonts w:ascii="Times New Roman" w:hAnsi="Times New Roman"/>
          <w:b/>
          <w:sz w:val="32"/>
          <w:szCs w:val="32"/>
        </w:rPr>
      </w:pPr>
      <w:bookmarkStart w:id="2" w:name="_Toc531769981"/>
      <w:r>
        <w:rPr>
          <w:rFonts w:ascii="Times New Roman" w:hAnsi="Times New Roman"/>
          <w:b/>
          <w:sz w:val="32"/>
          <w:szCs w:val="32"/>
        </w:rPr>
        <w:lastRenderedPageBreak/>
        <w:t>1</w:t>
      </w:r>
      <w:r w:rsidR="009403C4" w:rsidRPr="00CD4BC1">
        <w:rPr>
          <w:rFonts w:ascii="Times New Roman" w:hAnsi="Times New Roman"/>
          <w:b/>
          <w:sz w:val="32"/>
          <w:szCs w:val="32"/>
        </w:rPr>
        <w:t xml:space="preserve"> In-</w:t>
      </w:r>
      <w:proofErr w:type="spellStart"/>
      <w:r w:rsidR="009403C4" w:rsidRPr="00CD4BC1">
        <w:rPr>
          <w:rFonts w:ascii="Times New Roman" w:hAnsi="Times New Roman"/>
          <w:b/>
          <w:sz w:val="32"/>
          <w:szCs w:val="32"/>
        </w:rPr>
        <w:t>yer</w:t>
      </w:r>
      <w:proofErr w:type="spellEnd"/>
      <w:r w:rsidR="009403C4" w:rsidRPr="00CD4BC1">
        <w:rPr>
          <w:rFonts w:ascii="Times New Roman" w:hAnsi="Times New Roman"/>
          <w:b/>
          <w:sz w:val="32"/>
          <w:szCs w:val="32"/>
        </w:rPr>
        <w:t xml:space="preserve">-face </w:t>
      </w:r>
      <w:proofErr w:type="spellStart"/>
      <w:r w:rsidR="009403C4" w:rsidRPr="00CD4BC1">
        <w:rPr>
          <w:rFonts w:ascii="Times New Roman" w:hAnsi="Times New Roman"/>
          <w:b/>
          <w:sz w:val="32"/>
          <w:szCs w:val="32"/>
        </w:rPr>
        <w:t>theatre</w:t>
      </w:r>
      <w:bookmarkEnd w:id="2"/>
      <w:proofErr w:type="spellEnd"/>
      <w:r w:rsidR="009403C4" w:rsidRPr="00CD4BC1">
        <w:rPr>
          <w:rFonts w:ascii="Times New Roman" w:hAnsi="Times New Roman"/>
          <w:b/>
          <w:sz w:val="32"/>
          <w:szCs w:val="32"/>
        </w:rPr>
        <w:t xml:space="preserve"> </w:t>
      </w:r>
    </w:p>
    <w:p w:rsidR="00AB270B" w:rsidRDefault="00CD4BC1" w:rsidP="00302B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</w:t>
      </w:r>
      <w:r w:rsidR="009403C4">
        <w:rPr>
          <w:rFonts w:ascii="Times New Roman" w:hAnsi="Times New Roman"/>
          <w:sz w:val="24"/>
          <w:szCs w:val="24"/>
        </w:rPr>
        <w:t xml:space="preserve">Počátky nového divadelního směru tzv. </w:t>
      </w:r>
      <w:proofErr w:type="spellStart"/>
      <w:r w:rsidR="009403C4">
        <w:rPr>
          <w:rFonts w:ascii="Times New Roman" w:hAnsi="Times New Roman"/>
          <w:sz w:val="24"/>
          <w:szCs w:val="24"/>
        </w:rPr>
        <w:t>coolness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 dramatiky můžeme naleznout v devadesátých letech 20. století ve Velké Británii. Divadlo nové krutosti, </w:t>
      </w:r>
      <w:proofErr w:type="spellStart"/>
      <w:r w:rsidR="009403C4">
        <w:rPr>
          <w:rFonts w:ascii="Times New Roman" w:hAnsi="Times New Roman"/>
          <w:sz w:val="24"/>
          <w:szCs w:val="24"/>
        </w:rPr>
        <w:t>neojakubovská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 dramatika, divadlo krve a spermatu, to vše jsou ekvivalenty pro </w:t>
      </w:r>
      <w:proofErr w:type="spellStart"/>
      <w:r w:rsidR="009403C4">
        <w:rPr>
          <w:rFonts w:ascii="Times New Roman" w:hAnsi="Times New Roman"/>
          <w:sz w:val="24"/>
          <w:szCs w:val="24"/>
        </w:rPr>
        <w:t>cool</w:t>
      </w:r>
      <w:r w:rsidR="00AA5B0E">
        <w:rPr>
          <w:rFonts w:ascii="Times New Roman" w:hAnsi="Times New Roman"/>
          <w:sz w:val="24"/>
          <w:szCs w:val="24"/>
        </w:rPr>
        <w:t>ness</w:t>
      </w:r>
      <w:proofErr w:type="spellEnd"/>
      <w:r w:rsidR="0049213E">
        <w:rPr>
          <w:rFonts w:ascii="Times New Roman" w:hAnsi="Times New Roman"/>
          <w:sz w:val="24"/>
          <w:szCs w:val="24"/>
        </w:rPr>
        <w:t xml:space="preserve"> drama. Podle</w:t>
      </w:r>
      <w:r w:rsidR="009403C4">
        <w:rPr>
          <w:rFonts w:ascii="Times New Roman" w:hAnsi="Times New Roman"/>
          <w:sz w:val="24"/>
          <w:szCs w:val="24"/>
        </w:rPr>
        <w:t xml:space="preserve"> New </w:t>
      </w:r>
      <w:r w:rsidR="00715FD6">
        <w:rPr>
          <w:rFonts w:ascii="Times New Roman" w:hAnsi="Times New Roman"/>
          <w:sz w:val="24"/>
          <w:szCs w:val="24"/>
        </w:rPr>
        <w:t xml:space="preserve">Oxford </w:t>
      </w:r>
      <w:proofErr w:type="spellStart"/>
      <w:r w:rsidR="00715FD6">
        <w:rPr>
          <w:rFonts w:ascii="Times New Roman" w:hAnsi="Times New Roman"/>
          <w:sz w:val="24"/>
          <w:szCs w:val="24"/>
        </w:rPr>
        <w:t>English</w:t>
      </w:r>
      <w:proofErr w:type="spellEnd"/>
      <w:r w:rsidR="0071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D6">
        <w:rPr>
          <w:rFonts w:ascii="Times New Roman" w:hAnsi="Times New Roman"/>
          <w:sz w:val="24"/>
          <w:szCs w:val="24"/>
        </w:rPr>
        <w:t>Dictionary</w:t>
      </w:r>
      <w:proofErr w:type="spellEnd"/>
      <w:r w:rsidR="0049213E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9403C4">
        <w:rPr>
          <w:rFonts w:ascii="Times New Roman" w:hAnsi="Times New Roman"/>
          <w:sz w:val="24"/>
          <w:szCs w:val="24"/>
        </w:rPr>
        <w:t>se pod heslem in-</w:t>
      </w:r>
      <w:proofErr w:type="spellStart"/>
      <w:r w:rsidR="009403C4">
        <w:rPr>
          <w:rFonts w:ascii="Times New Roman" w:hAnsi="Times New Roman"/>
          <w:sz w:val="24"/>
          <w:szCs w:val="24"/>
        </w:rPr>
        <w:t>yer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-face skrývá něco nehorázně agresivního či provokativního, jež není možné </w:t>
      </w:r>
      <w:r w:rsidR="0049213E">
        <w:rPr>
          <w:rFonts w:ascii="Times New Roman" w:hAnsi="Times New Roman"/>
          <w:sz w:val="24"/>
          <w:szCs w:val="24"/>
        </w:rPr>
        <w:t>ignorovat, nebo se tomu vyhnout</w:t>
      </w:r>
      <w:r w:rsidR="009403C4">
        <w:rPr>
          <w:rFonts w:ascii="Times New Roman" w:hAnsi="Times New Roman"/>
          <w:sz w:val="24"/>
          <w:szCs w:val="24"/>
        </w:rPr>
        <w:t>. Fráze in-</w:t>
      </w:r>
      <w:proofErr w:type="spellStart"/>
      <w:r w:rsidR="009403C4">
        <w:rPr>
          <w:rFonts w:ascii="Times New Roman" w:hAnsi="Times New Roman"/>
          <w:sz w:val="24"/>
          <w:szCs w:val="24"/>
        </w:rPr>
        <w:t>yer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-face se poprvé objevila v novinářském americkém sportovním slangu v polovině sedmdesátých let. Znamená, že je člověk donucen něco sledovat zblízka, </w:t>
      </w:r>
      <w:r w:rsidR="00AA5B0E">
        <w:rPr>
          <w:rFonts w:ascii="Times New Roman" w:hAnsi="Times New Roman"/>
          <w:sz w:val="24"/>
          <w:szCs w:val="24"/>
        </w:rPr>
        <w:t>čímž</w:t>
      </w:r>
      <w:r w:rsidR="009403C4">
        <w:rPr>
          <w:rFonts w:ascii="Times New Roman" w:hAnsi="Times New Roman"/>
          <w:sz w:val="24"/>
          <w:szCs w:val="24"/>
        </w:rPr>
        <w:t xml:space="preserve"> je narušen jeho osobní prostor.</w:t>
      </w:r>
      <w:r w:rsidR="009403C4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AA5B0E">
        <w:rPr>
          <w:rFonts w:ascii="Times New Roman" w:hAnsi="Times New Roman"/>
          <w:sz w:val="24"/>
          <w:szCs w:val="24"/>
        </w:rPr>
        <w:t xml:space="preserve"> Přesně </w:t>
      </w:r>
      <w:r w:rsidR="009403C4">
        <w:rPr>
          <w:rFonts w:ascii="Times New Roman" w:hAnsi="Times New Roman"/>
          <w:sz w:val="24"/>
          <w:szCs w:val="24"/>
        </w:rPr>
        <w:t>o to divadlo in-</w:t>
      </w:r>
      <w:proofErr w:type="spellStart"/>
      <w:r w:rsidR="009403C4">
        <w:rPr>
          <w:rFonts w:ascii="Times New Roman" w:hAnsi="Times New Roman"/>
          <w:sz w:val="24"/>
          <w:szCs w:val="24"/>
        </w:rPr>
        <w:t>yer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-face usiluje. Nová vlna autorů, kam </w:t>
      </w:r>
      <w:proofErr w:type="gramStart"/>
      <w:r w:rsidR="009403C4">
        <w:rPr>
          <w:rFonts w:ascii="Times New Roman" w:hAnsi="Times New Roman"/>
          <w:sz w:val="24"/>
          <w:szCs w:val="24"/>
        </w:rPr>
        <w:t>můžeme</w:t>
      </w:r>
      <w:proofErr w:type="gramEnd"/>
      <w:r w:rsidR="009403C4">
        <w:rPr>
          <w:rFonts w:ascii="Times New Roman" w:hAnsi="Times New Roman"/>
          <w:sz w:val="24"/>
          <w:szCs w:val="24"/>
        </w:rPr>
        <w:t xml:space="preserve"> zařadit například Sarah </w:t>
      </w:r>
      <w:proofErr w:type="gramStart"/>
      <w:r w:rsidR="009403C4">
        <w:rPr>
          <w:rFonts w:ascii="Times New Roman" w:hAnsi="Times New Roman"/>
          <w:sz w:val="24"/>
          <w:szCs w:val="24"/>
        </w:rPr>
        <w:t>Kane</w:t>
      </w:r>
      <w:proofErr w:type="gramEnd"/>
      <w:r w:rsidR="00940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03C4">
        <w:rPr>
          <w:rFonts w:ascii="Times New Roman" w:hAnsi="Times New Roman"/>
          <w:sz w:val="24"/>
          <w:szCs w:val="24"/>
        </w:rPr>
        <w:t>Phyllise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 Nagyho, nebo Martina </w:t>
      </w:r>
      <w:proofErr w:type="spellStart"/>
      <w:r w:rsidR="009403C4">
        <w:rPr>
          <w:rFonts w:ascii="Times New Roman" w:hAnsi="Times New Roman"/>
          <w:sz w:val="24"/>
          <w:szCs w:val="24"/>
        </w:rPr>
        <w:t>Crimpa</w:t>
      </w:r>
      <w:proofErr w:type="spellEnd"/>
      <w:r w:rsidR="009403C4">
        <w:rPr>
          <w:rFonts w:ascii="Times New Roman" w:hAnsi="Times New Roman"/>
          <w:sz w:val="24"/>
          <w:szCs w:val="24"/>
        </w:rPr>
        <w:t>, přišla v devadesátých letech s tématy, která byla do té doby tabu. Na jevištích se začalo explicitně zobrazovat násilí, sex, nahota, agresivita, znásilnění, vulgarita či užívání drog. Divadlo mělo šokovat, vyvolat u diváka silné emoce a narušit tak jeho osobní prostor a intimní zónu. In-</w:t>
      </w:r>
      <w:proofErr w:type="spellStart"/>
      <w:r w:rsidR="009403C4">
        <w:rPr>
          <w:rFonts w:ascii="Times New Roman" w:hAnsi="Times New Roman"/>
          <w:sz w:val="24"/>
          <w:szCs w:val="24"/>
        </w:rPr>
        <w:t>yer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-face </w:t>
      </w:r>
      <w:r w:rsidR="000D3EBE">
        <w:rPr>
          <w:rFonts w:ascii="Times New Roman" w:hAnsi="Times New Roman"/>
          <w:sz w:val="24"/>
          <w:szCs w:val="24"/>
        </w:rPr>
        <w:t>zobrazuje</w:t>
      </w:r>
      <w:r w:rsidR="009403C4">
        <w:rPr>
          <w:rFonts w:ascii="Times New Roman" w:hAnsi="Times New Roman"/>
          <w:sz w:val="24"/>
          <w:szCs w:val="24"/>
        </w:rPr>
        <w:t xml:space="preserve"> představy a pocity, které normálně potlačujeme, protože jsou moc bolestné, děsivé, nepříjemné nebo drsné. A potlačujeme je z dobrého důvodu, jelikož nám připomínají, jakých hrozných věcí je lidská bytost schopna a poukazuje na limity naší sebekontroly.</w:t>
      </w:r>
      <w:r w:rsidR="009403C4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="009403C4">
        <w:rPr>
          <w:rFonts w:ascii="Times New Roman" w:hAnsi="Times New Roman"/>
          <w:sz w:val="24"/>
          <w:szCs w:val="24"/>
        </w:rPr>
        <w:t xml:space="preserve"> </w:t>
      </w:r>
    </w:p>
    <w:p w:rsidR="00AB270B" w:rsidRPr="00CD4BC1" w:rsidRDefault="005323E9" w:rsidP="00302B00">
      <w:pPr>
        <w:pStyle w:val="Nadpis2"/>
        <w:jc w:val="both"/>
        <w:rPr>
          <w:rFonts w:ascii="Times New Roman" w:hAnsi="Times New Roman"/>
          <w:b/>
        </w:rPr>
      </w:pPr>
      <w:bookmarkStart w:id="3" w:name="_Toc531769982"/>
      <w:r w:rsidRPr="00CD4BC1">
        <w:rPr>
          <w:rFonts w:ascii="Times New Roman" w:hAnsi="Times New Roman"/>
          <w:b/>
        </w:rPr>
        <w:t>1.1 Kořeny</w:t>
      </w:r>
      <w:r w:rsidR="009403C4" w:rsidRPr="00CD4BC1">
        <w:rPr>
          <w:rFonts w:ascii="Times New Roman" w:hAnsi="Times New Roman"/>
          <w:b/>
        </w:rPr>
        <w:t xml:space="preserve"> </w:t>
      </w:r>
      <w:proofErr w:type="spellStart"/>
      <w:r w:rsidR="009403C4" w:rsidRPr="00CD4BC1">
        <w:rPr>
          <w:rFonts w:ascii="Times New Roman" w:hAnsi="Times New Roman"/>
          <w:b/>
        </w:rPr>
        <w:t>Cool</w:t>
      </w:r>
      <w:proofErr w:type="spellEnd"/>
      <w:r w:rsidR="009403C4" w:rsidRPr="00CD4BC1">
        <w:rPr>
          <w:rFonts w:ascii="Times New Roman" w:hAnsi="Times New Roman"/>
          <w:b/>
        </w:rPr>
        <w:t xml:space="preserve"> </w:t>
      </w:r>
      <w:proofErr w:type="spellStart"/>
      <w:r w:rsidR="009403C4" w:rsidRPr="00CD4BC1">
        <w:rPr>
          <w:rFonts w:ascii="Times New Roman" w:hAnsi="Times New Roman"/>
          <w:b/>
        </w:rPr>
        <w:t>Britannia</w:t>
      </w:r>
      <w:bookmarkEnd w:id="3"/>
      <w:proofErr w:type="spellEnd"/>
      <w:r w:rsidR="009403C4" w:rsidRPr="00CD4BC1">
        <w:rPr>
          <w:rFonts w:ascii="Times New Roman" w:hAnsi="Times New Roman"/>
          <w:b/>
        </w:rPr>
        <w:t xml:space="preserve"> </w:t>
      </w:r>
    </w:p>
    <w:p w:rsidR="0095250C" w:rsidRDefault="00CD4BC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403C4">
        <w:rPr>
          <w:rFonts w:ascii="Times New Roman" w:hAnsi="Times New Roman"/>
          <w:sz w:val="24"/>
          <w:szCs w:val="24"/>
        </w:rPr>
        <w:t>Šokující témata na jevišti nejsou v historii divadla žádnou novinkou. Již antická řecká tragédie pracovala s extrémními stavy lidské mysli a ke katarzi přiváděla své publikum skrze šokovou terapii. Témata brutální smrti, sebevražd, panického strachu, strašlivého utrpení, lidských obětí, zmrzačení, znásilnění a incestů, které v antice nalézáme, jsou estetice in-</w:t>
      </w:r>
      <w:proofErr w:type="spellStart"/>
      <w:r w:rsidR="009403C4">
        <w:rPr>
          <w:rFonts w:ascii="Times New Roman" w:hAnsi="Times New Roman"/>
          <w:sz w:val="24"/>
          <w:szCs w:val="24"/>
        </w:rPr>
        <w:t>yer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-face blízká a nová dramatika z nich do jisté míry těží, stejně tak jako z období anglické renesance, především z jakubovské tragédie. Ta se vyznačovala krutostí a surovostí v zobrazení děsivých vražd a mučení. Před diváky se odehrávaly otevřené </w:t>
      </w:r>
      <w:r w:rsidR="00AA5B0E">
        <w:rPr>
          <w:rFonts w:ascii="Times New Roman" w:hAnsi="Times New Roman"/>
          <w:sz w:val="24"/>
          <w:szCs w:val="24"/>
        </w:rPr>
        <w:t>scény násilí, oblíbené rovněž byly</w:t>
      </w:r>
      <w:r w:rsidR="009403C4">
        <w:rPr>
          <w:rFonts w:ascii="Times New Roman" w:hAnsi="Times New Roman"/>
          <w:sz w:val="24"/>
          <w:szCs w:val="24"/>
        </w:rPr>
        <w:t xml:space="preserve"> krvavé detaily.</w:t>
      </w:r>
      <w:r w:rsidR="009403C4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9403C4">
        <w:rPr>
          <w:rFonts w:ascii="Times New Roman" w:hAnsi="Times New Roman"/>
          <w:sz w:val="24"/>
          <w:szCs w:val="24"/>
        </w:rPr>
        <w:t xml:space="preserve"> Mezi autory jakubovské tragédie se řadí například John </w:t>
      </w:r>
      <w:proofErr w:type="spellStart"/>
      <w:r w:rsidR="009403C4">
        <w:rPr>
          <w:rFonts w:ascii="Times New Roman" w:hAnsi="Times New Roman"/>
          <w:sz w:val="24"/>
          <w:szCs w:val="24"/>
        </w:rPr>
        <w:t>Webster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 a jeho </w:t>
      </w:r>
      <w:r w:rsidR="009403C4" w:rsidRPr="009354AD">
        <w:rPr>
          <w:rFonts w:ascii="Times New Roman" w:hAnsi="Times New Roman"/>
          <w:i/>
          <w:sz w:val="24"/>
          <w:szCs w:val="24"/>
        </w:rPr>
        <w:t>Bílá Ďáblice</w:t>
      </w:r>
      <w:r w:rsidR="009403C4">
        <w:rPr>
          <w:rFonts w:ascii="Times New Roman" w:hAnsi="Times New Roman"/>
          <w:sz w:val="24"/>
          <w:szCs w:val="24"/>
        </w:rPr>
        <w:t xml:space="preserve"> a </w:t>
      </w:r>
      <w:r w:rsidR="009403C4" w:rsidRPr="009354AD">
        <w:rPr>
          <w:rFonts w:ascii="Times New Roman" w:hAnsi="Times New Roman"/>
          <w:i/>
          <w:sz w:val="24"/>
          <w:szCs w:val="24"/>
        </w:rPr>
        <w:t>Vévodkyně z </w:t>
      </w:r>
      <w:proofErr w:type="spellStart"/>
      <w:r w:rsidR="009403C4" w:rsidRPr="009354AD">
        <w:rPr>
          <w:rFonts w:ascii="Times New Roman" w:hAnsi="Times New Roman"/>
          <w:i/>
          <w:sz w:val="24"/>
          <w:szCs w:val="24"/>
        </w:rPr>
        <w:t>Amalfi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 či Francis </w:t>
      </w:r>
      <w:proofErr w:type="spellStart"/>
      <w:r w:rsidR="009403C4">
        <w:rPr>
          <w:rFonts w:ascii="Times New Roman" w:hAnsi="Times New Roman"/>
          <w:sz w:val="24"/>
          <w:szCs w:val="24"/>
        </w:rPr>
        <w:t>Beaumont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 s Johnem </w:t>
      </w:r>
      <w:proofErr w:type="spellStart"/>
      <w:r w:rsidR="009403C4">
        <w:rPr>
          <w:rFonts w:ascii="Times New Roman" w:hAnsi="Times New Roman"/>
          <w:sz w:val="24"/>
          <w:szCs w:val="24"/>
        </w:rPr>
        <w:t>Fletcherem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 a jejich spolupráce na </w:t>
      </w:r>
      <w:r w:rsidR="009403C4" w:rsidRPr="009354AD">
        <w:rPr>
          <w:rFonts w:ascii="Times New Roman" w:hAnsi="Times New Roman"/>
          <w:i/>
          <w:sz w:val="24"/>
          <w:szCs w:val="24"/>
        </w:rPr>
        <w:t>Dívčině tragédii</w:t>
      </w:r>
      <w:r w:rsidR="00940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03C4" w:rsidRPr="009354AD">
        <w:rPr>
          <w:rFonts w:ascii="Times New Roman" w:hAnsi="Times New Roman"/>
          <w:i/>
          <w:sz w:val="24"/>
          <w:szCs w:val="24"/>
        </w:rPr>
        <w:t>Ph</w:t>
      </w:r>
      <w:r w:rsidR="000D3EBE">
        <w:rPr>
          <w:rFonts w:ascii="Times New Roman" w:hAnsi="Times New Roman"/>
          <w:i/>
          <w:sz w:val="24"/>
          <w:szCs w:val="24"/>
        </w:rPr>
        <w:t>il</w:t>
      </w:r>
      <w:r w:rsidR="009403C4" w:rsidRPr="009354AD">
        <w:rPr>
          <w:rFonts w:ascii="Times New Roman" w:hAnsi="Times New Roman"/>
          <w:i/>
          <w:sz w:val="24"/>
          <w:szCs w:val="24"/>
        </w:rPr>
        <w:t>asterovi</w:t>
      </w:r>
      <w:proofErr w:type="spellEnd"/>
      <w:r w:rsidR="009403C4" w:rsidRPr="009354AD">
        <w:rPr>
          <w:rFonts w:ascii="Times New Roman" w:hAnsi="Times New Roman"/>
          <w:i/>
          <w:sz w:val="24"/>
          <w:szCs w:val="24"/>
        </w:rPr>
        <w:t>, Králem být a nebýt</w:t>
      </w:r>
      <w:r w:rsidR="009403C4">
        <w:rPr>
          <w:rFonts w:ascii="Times New Roman" w:hAnsi="Times New Roman"/>
          <w:sz w:val="24"/>
          <w:szCs w:val="24"/>
        </w:rPr>
        <w:t>.</w:t>
      </w:r>
      <w:r w:rsidR="009403C4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="009403C4">
        <w:rPr>
          <w:rFonts w:ascii="Times New Roman" w:hAnsi="Times New Roman"/>
          <w:sz w:val="24"/>
          <w:szCs w:val="24"/>
        </w:rPr>
        <w:t xml:space="preserve">  </w:t>
      </w:r>
    </w:p>
    <w:p w:rsidR="00AB270B" w:rsidRDefault="009403C4" w:rsidP="00302B00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>Nekontrolovatelné emoce</w:t>
      </w:r>
      <w:r w:rsidR="002A3034">
        <w:rPr>
          <w:rFonts w:ascii="Times New Roman" w:hAnsi="Times New Roman"/>
          <w:sz w:val="24"/>
          <w:szCs w:val="24"/>
        </w:rPr>
        <w:t xml:space="preserve"> spojené s potlačovanými touhami lidského nevědomí,</w:t>
      </w:r>
      <w:r>
        <w:rPr>
          <w:rFonts w:ascii="Times New Roman" w:hAnsi="Times New Roman"/>
          <w:sz w:val="24"/>
          <w:szCs w:val="24"/>
        </w:rPr>
        <w:t xml:space="preserve"> představovaly pro </w:t>
      </w:r>
      <w:r w:rsidR="002A3034">
        <w:rPr>
          <w:rFonts w:ascii="Times New Roman" w:hAnsi="Times New Roman"/>
          <w:sz w:val="24"/>
          <w:szCs w:val="24"/>
        </w:rPr>
        <w:t>Británii</w:t>
      </w:r>
      <w:r>
        <w:rPr>
          <w:rFonts w:ascii="Times New Roman" w:hAnsi="Times New Roman"/>
          <w:sz w:val="24"/>
          <w:szCs w:val="24"/>
        </w:rPr>
        <w:t xml:space="preserve"> nebezpečí</w:t>
      </w:r>
      <w:r w:rsidR="002A3034">
        <w:rPr>
          <w:rFonts w:ascii="Times New Roman" w:hAnsi="Times New Roman"/>
          <w:sz w:val="24"/>
          <w:szCs w:val="24"/>
        </w:rPr>
        <w:t xml:space="preserve"> dávno před vznikem  in-</w:t>
      </w:r>
      <w:proofErr w:type="spellStart"/>
      <w:r w:rsidR="002A3034">
        <w:rPr>
          <w:rFonts w:ascii="Times New Roman" w:hAnsi="Times New Roman"/>
          <w:sz w:val="24"/>
          <w:szCs w:val="24"/>
        </w:rPr>
        <w:t>yer</w:t>
      </w:r>
      <w:proofErr w:type="spellEnd"/>
      <w:r w:rsidR="002A3034">
        <w:rPr>
          <w:rFonts w:ascii="Times New Roman" w:hAnsi="Times New Roman"/>
          <w:sz w:val="24"/>
          <w:szCs w:val="24"/>
        </w:rPr>
        <w:t xml:space="preserve">-face </w:t>
      </w:r>
      <w:proofErr w:type="spellStart"/>
      <w:r w:rsidR="002A3034">
        <w:rPr>
          <w:rFonts w:ascii="Times New Roman" w:hAnsi="Times New Roman"/>
          <w:sz w:val="24"/>
          <w:szCs w:val="24"/>
        </w:rPr>
        <w:t>theatre</w:t>
      </w:r>
      <w:proofErr w:type="spellEnd"/>
      <w:r w:rsidR="002A3034">
        <w:rPr>
          <w:rFonts w:ascii="Times New Roman" w:hAnsi="Times New Roman"/>
          <w:sz w:val="24"/>
          <w:szCs w:val="24"/>
        </w:rPr>
        <w:t xml:space="preserve">. Aby stát </w:t>
      </w:r>
      <w:proofErr w:type="gramStart"/>
      <w:r w:rsidR="002A3034">
        <w:rPr>
          <w:rFonts w:ascii="Times New Roman" w:hAnsi="Times New Roman"/>
          <w:sz w:val="24"/>
          <w:szCs w:val="24"/>
        </w:rPr>
        <w:t>předešel</w:t>
      </w:r>
      <w:proofErr w:type="gramEnd"/>
      <w:r w:rsidR="002A3034">
        <w:rPr>
          <w:rFonts w:ascii="Times New Roman" w:hAnsi="Times New Roman"/>
          <w:sz w:val="24"/>
          <w:szCs w:val="24"/>
        </w:rPr>
        <w:t xml:space="preserve"> mravnímu úpadku divadelních produkcí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byla</w:t>
      </w:r>
      <w:proofErr w:type="gramEnd"/>
      <w:r>
        <w:rPr>
          <w:rFonts w:ascii="Times New Roman" w:hAnsi="Times New Roman"/>
          <w:sz w:val="24"/>
          <w:szCs w:val="24"/>
        </w:rPr>
        <w:t xml:space="preserve"> zavedena</w:t>
      </w:r>
      <w:r w:rsidR="002A3034">
        <w:rPr>
          <w:rFonts w:ascii="Times New Roman" w:hAnsi="Times New Roman"/>
          <w:sz w:val="24"/>
          <w:szCs w:val="24"/>
        </w:rPr>
        <w:t xml:space="preserve"> roku  1737  cenzura, v licenčním zákoně označená jako </w:t>
      </w:r>
      <w:proofErr w:type="spellStart"/>
      <w:r w:rsidR="002A3034">
        <w:rPr>
          <w:rFonts w:ascii="Times New Roman" w:hAnsi="Times New Roman"/>
          <w:sz w:val="24"/>
          <w:szCs w:val="24"/>
        </w:rPr>
        <w:t>The</w:t>
      </w:r>
      <w:proofErr w:type="spellEnd"/>
      <w:r w:rsidR="002A3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034">
        <w:rPr>
          <w:rFonts w:ascii="Times New Roman" w:hAnsi="Times New Roman"/>
          <w:sz w:val="24"/>
          <w:szCs w:val="24"/>
        </w:rPr>
        <w:t>Stage</w:t>
      </w:r>
      <w:proofErr w:type="spellEnd"/>
      <w:r w:rsidR="002A3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034">
        <w:rPr>
          <w:rFonts w:ascii="Times New Roman" w:hAnsi="Times New Roman"/>
          <w:sz w:val="24"/>
          <w:szCs w:val="24"/>
        </w:rPr>
        <w:t>Licensing</w:t>
      </w:r>
      <w:proofErr w:type="spellEnd"/>
      <w:r w:rsidR="002A3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034">
        <w:rPr>
          <w:rFonts w:ascii="Times New Roman" w:hAnsi="Times New Roman"/>
          <w:sz w:val="24"/>
          <w:szCs w:val="24"/>
        </w:rPr>
        <w:t>Act</w:t>
      </w:r>
      <w:proofErr w:type="spellEnd"/>
      <w:r w:rsidR="002A3034">
        <w:rPr>
          <w:rFonts w:ascii="Times New Roman" w:hAnsi="Times New Roman"/>
          <w:sz w:val="24"/>
          <w:szCs w:val="24"/>
        </w:rPr>
        <w:t xml:space="preserve">. V </w:t>
      </w:r>
      <w:r>
        <w:rPr>
          <w:rFonts w:ascii="Times New Roman" w:hAnsi="Times New Roman"/>
          <w:sz w:val="24"/>
          <w:szCs w:val="24"/>
        </w:rPr>
        <w:t>roce 1843</w:t>
      </w:r>
      <w:r w:rsidR="00AA5B0E">
        <w:rPr>
          <w:rFonts w:ascii="Times New Roman" w:hAnsi="Times New Roman"/>
          <w:sz w:val="24"/>
          <w:szCs w:val="24"/>
        </w:rPr>
        <w:t xml:space="preserve"> pak</w:t>
      </w:r>
      <w:r>
        <w:rPr>
          <w:rFonts w:ascii="Times New Roman" w:hAnsi="Times New Roman"/>
          <w:sz w:val="24"/>
          <w:szCs w:val="24"/>
        </w:rPr>
        <w:t xml:space="preserve"> byla modifikována na 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</w:t>
      </w:r>
      <w:r w:rsidR="00AA5B0E">
        <w:rPr>
          <w:rFonts w:ascii="Times New Roman" w:hAnsi="Times New Roman"/>
          <w:sz w:val="24"/>
          <w:szCs w:val="24"/>
        </w:rPr>
        <w:t>t</w:t>
      </w:r>
      <w:proofErr w:type="spellEnd"/>
      <w:r w:rsidR="00AA5B0E">
        <w:rPr>
          <w:rFonts w:ascii="Times New Roman" w:hAnsi="Times New Roman"/>
          <w:sz w:val="24"/>
          <w:szCs w:val="24"/>
        </w:rPr>
        <w:t xml:space="preserve"> a v roce 1909 dokonce</w:t>
      </w:r>
      <w:r>
        <w:rPr>
          <w:rFonts w:ascii="Times New Roman" w:hAnsi="Times New Roman"/>
          <w:sz w:val="24"/>
          <w:szCs w:val="24"/>
        </w:rPr>
        <w:t xml:space="preserve"> uzákoněna parlamentem. Vrchním cenzorem se stal roku 1737 Lord Chamberlain, člen královské rodiny. Ten kontroloval a uděloval licence všem hrám, které měly být uvedeny na jevištích. Pokud se ve hře objevila nahota, vulgarismy, rouhání, sex, Bůh či královská rodina, neobdržela licenci, nebo musela být přepracována.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="002A3034">
        <w:rPr>
          <w:rFonts w:ascii="Times New Roman" w:hAnsi="Times New Roman"/>
          <w:sz w:val="24"/>
          <w:szCs w:val="24"/>
        </w:rPr>
        <w:t xml:space="preserve"> </w:t>
      </w:r>
      <w:r w:rsidR="00280E0B">
        <w:rPr>
          <w:rFonts w:ascii="Times New Roman" w:hAnsi="Times New Roman"/>
          <w:sz w:val="24"/>
          <w:szCs w:val="24"/>
        </w:rPr>
        <w:t xml:space="preserve">Zpřísněné podmínky pro divadelní tvorbu měli vliv na modifikaci britské divadelní kultury na následující dvě století. Na jednu stranu byla omezena svobodná tvorba, na druhou stranu omezení provokovala autory k posouvání hranic toho, co je zakázané. </w:t>
      </w:r>
    </w:p>
    <w:p w:rsidR="007924B1" w:rsidRDefault="009403C4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padesátých let 20. století se </w:t>
      </w:r>
      <w:r w:rsidR="000D3EBE">
        <w:rPr>
          <w:rFonts w:ascii="Times New Roman" w:hAnsi="Times New Roman"/>
          <w:sz w:val="24"/>
          <w:szCs w:val="24"/>
        </w:rPr>
        <w:t xml:space="preserve">v Británii </w:t>
      </w:r>
      <w:r>
        <w:rPr>
          <w:rFonts w:ascii="Times New Roman" w:hAnsi="Times New Roman"/>
          <w:sz w:val="24"/>
          <w:szCs w:val="24"/>
        </w:rPr>
        <w:t>přibližně v každém desetil</w:t>
      </w:r>
      <w:r w:rsidR="005654BE">
        <w:rPr>
          <w:rFonts w:ascii="Times New Roman" w:hAnsi="Times New Roman"/>
          <w:sz w:val="24"/>
          <w:szCs w:val="24"/>
        </w:rPr>
        <w:t>etí objevovala nová vlna autorů, která se snažila provokovat a kritizovala soudobou společnost.</w:t>
      </w:r>
      <w:r>
        <w:rPr>
          <w:rFonts w:ascii="Times New Roman" w:hAnsi="Times New Roman"/>
          <w:sz w:val="24"/>
          <w:szCs w:val="24"/>
        </w:rPr>
        <w:t xml:space="preserve"> Od generace absurdních dramatiků, kteří vystupovali v 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Absurd v čele se Samuelem </w:t>
      </w:r>
      <w:proofErr w:type="spellStart"/>
      <w:r>
        <w:rPr>
          <w:rFonts w:ascii="Times New Roman" w:hAnsi="Times New Roman"/>
          <w:sz w:val="24"/>
          <w:szCs w:val="24"/>
        </w:rPr>
        <w:t>Beckettem</w:t>
      </w:r>
      <w:proofErr w:type="spellEnd"/>
      <w:r>
        <w:rPr>
          <w:rFonts w:ascii="Times New Roman" w:hAnsi="Times New Roman"/>
          <w:sz w:val="24"/>
          <w:szCs w:val="24"/>
        </w:rPr>
        <w:t xml:space="preserve"> a Haroldem </w:t>
      </w:r>
      <w:proofErr w:type="spellStart"/>
      <w:r>
        <w:rPr>
          <w:rFonts w:ascii="Times New Roman" w:hAnsi="Times New Roman"/>
          <w:sz w:val="24"/>
          <w:szCs w:val="24"/>
        </w:rPr>
        <w:t>Pinterem</w:t>
      </w:r>
      <w:proofErr w:type="spellEnd"/>
      <w:r>
        <w:rPr>
          <w:rFonts w:ascii="Times New Roman" w:hAnsi="Times New Roman"/>
          <w:sz w:val="24"/>
          <w:szCs w:val="24"/>
        </w:rPr>
        <w:t xml:space="preserve"> přes Rozhněvané mladé muže s podporou div</w:t>
      </w:r>
      <w:r w:rsidR="005654BE">
        <w:rPr>
          <w:rFonts w:ascii="Times New Roman" w:hAnsi="Times New Roman"/>
          <w:sz w:val="24"/>
          <w:szCs w:val="24"/>
        </w:rPr>
        <w:t xml:space="preserve">adla </w:t>
      </w:r>
      <w:proofErr w:type="spellStart"/>
      <w:r w:rsidR="005654BE">
        <w:rPr>
          <w:rFonts w:ascii="Times New Roman" w:hAnsi="Times New Roman"/>
          <w:sz w:val="24"/>
          <w:szCs w:val="24"/>
        </w:rPr>
        <w:t>Royal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4BE">
        <w:rPr>
          <w:rFonts w:ascii="Times New Roman" w:hAnsi="Times New Roman"/>
          <w:sz w:val="24"/>
          <w:szCs w:val="24"/>
        </w:rPr>
        <w:t>Court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, kde </w:t>
      </w:r>
      <w:proofErr w:type="gramStart"/>
      <w:r w:rsidR="005654BE">
        <w:rPr>
          <w:rFonts w:ascii="Times New Roman" w:hAnsi="Times New Roman"/>
          <w:sz w:val="24"/>
          <w:szCs w:val="24"/>
        </w:rPr>
        <w:t xml:space="preserve">působil </w:t>
      </w:r>
      <w:r w:rsidR="00F92024">
        <w:rPr>
          <w:rFonts w:ascii="Times New Roman" w:hAnsi="Times New Roman"/>
          <w:sz w:val="24"/>
          <w:szCs w:val="24"/>
        </w:rPr>
        <w:t xml:space="preserve"> napříkla</w:t>
      </w:r>
      <w:r w:rsidR="005C673C">
        <w:rPr>
          <w:rFonts w:ascii="Times New Roman" w:hAnsi="Times New Roman"/>
          <w:sz w:val="24"/>
          <w:szCs w:val="24"/>
        </w:rPr>
        <w:t>d</w:t>
      </w:r>
      <w:proofErr w:type="gramEnd"/>
      <w:r w:rsidR="005654BE">
        <w:rPr>
          <w:rFonts w:ascii="Times New Roman" w:hAnsi="Times New Roman"/>
          <w:sz w:val="24"/>
          <w:szCs w:val="24"/>
        </w:rPr>
        <w:t xml:space="preserve"> John </w:t>
      </w:r>
      <w:proofErr w:type="spellStart"/>
      <w:r w:rsidR="005654BE">
        <w:rPr>
          <w:rFonts w:ascii="Times New Roman" w:hAnsi="Times New Roman"/>
          <w:sz w:val="24"/>
          <w:szCs w:val="24"/>
        </w:rPr>
        <w:t>Osborne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, Arnold </w:t>
      </w:r>
      <w:proofErr w:type="spellStart"/>
      <w:r w:rsidR="005654BE">
        <w:rPr>
          <w:rFonts w:ascii="Times New Roman" w:hAnsi="Times New Roman"/>
          <w:sz w:val="24"/>
          <w:szCs w:val="24"/>
        </w:rPr>
        <w:t>Wesker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, John </w:t>
      </w:r>
      <w:proofErr w:type="spellStart"/>
      <w:r w:rsidR="005654BE">
        <w:rPr>
          <w:rFonts w:ascii="Times New Roman" w:hAnsi="Times New Roman"/>
          <w:sz w:val="24"/>
          <w:szCs w:val="24"/>
        </w:rPr>
        <w:t>Ardene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 a Edward Bonde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 xml:space="preserve"> </w:t>
      </w:r>
      <w:r w:rsidR="005654BE">
        <w:rPr>
          <w:rFonts w:ascii="Times New Roman" w:hAnsi="Times New Roman"/>
          <w:sz w:val="24"/>
          <w:szCs w:val="24"/>
        </w:rPr>
        <w:t xml:space="preserve"> Bylo to právě divadlo </w:t>
      </w:r>
      <w:proofErr w:type="spellStart"/>
      <w:r w:rsidR="005654BE">
        <w:rPr>
          <w:rFonts w:ascii="Times New Roman" w:hAnsi="Times New Roman"/>
          <w:sz w:val="24"/>
          <w:szCs w:val="24"/>
        </w:rPr>
        <w:t>Royal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4BE">
        <w:rPr>
          <w:rFonts w:ascii="Times New Roman" w:hAnsi="Times New Roman"/>
          <w:sz w:val="24"/>
          <w:szCs w:val="24"/>
        </w:rPr>
        <w:t>Court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 v čele s Georgem </w:t>
      </w:r>
      <w:proofErr w:type="spellStart"/>
      <w:r w:rsidR="005654BE">
        <w:rPr>
          <w:rFonts w:ascii="Times New Roman" w:hAnsi="Times New Roman"/>
          <w:sz w:val="24"/>
          <w:szCs w:val="24"/>
        </w:rPr>
        <w:t>Devinem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, později se </w:t>
      </w:r>
      <w:proofErr w:type="spellStart"/>
      <w:r w:rsidR="005654BE">
        <w:rPr>
          <w:rFonts w:ascii="Times New Roman" w:hAnsi="Times New Roman"/>
          <w:sz w:val="24"/>
          <w:szCs w:val="24"/>
        </w:rPr>
        <w:t>Stephenem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4BE">
        <w:rPr>
          <w:rFonts w:ascii="Times New Roman" w:hAnsi="Times New Roman"/>
          <w:sz w:val="24"/>
          <w:szCs w:val="24"/>
        </w:rPr>
        <w:t>Daldryem</w:t>
      </w:r>
      <w:proofErr w:type="spellEnd"/>
      <w:r w:rsidR="005654BE">
        <w:rPr>
          <w:rFonts w:ascii="Times New Roman" w:hAnsi="Times New Roman"/>
          <w:sz w:val="24"/>
          <w:szCs w:val="24"/>
        </w:rPr>
        <w:t xml:space="preserve">, které se stalo podporující platformou pro </w:t>
      </w:r>
      <w:r w:rsidR="00C71AD4">
        <w:rPr>
          <w:rFonts w:ascii="Times New Roman" w:hAnsi="Times New Roman"/>
          <w:sz w:val="24"/>
          <w:szCs w:val="24"/>
        </w:rPr>
        <w:t>začínající britské dramatiky, kterým tak dával prostor nejen pro uplatnění se, ale i experimentování.</w:t>
      </w:r>
      <w:r w:rsidR="00C71AD4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="00C71AD4">
        <w:rPr>
          <w:rFonts w:ascii="Times New Roman" w:hAnsi="Times New Roman"/>
          <w:sz w:val="24"/>
          <w:szCs w:val="24"/>
        </w:rPr>
        <w:t xml:space="preserve"> Status autorského divadla si </w:t>
      </w:r>
      <w:proofErr w:type="spellStart"/>
      <w:r w:rsidR="00C71AD4">
        <w:rPr>
          <w:rFonts w:ascii="Times New Roman" w:hAnsi="Times New Roman"/>
          <w:sz w:val="24"/>
          <w:szCs w:val="24"/>
        </w:rPr>
        <w:t>Royal</w:t>
      </w:r>
      <w:proofErr w:type="spellEnd"/>
      <w:r w:rsidR="00C71A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AD4">
        <w:rPr>
          <w:rFonts w:ascii="Times New Roman" w:hAnsi="Times New Roman"/>
          <w:sz w:val="24"/>
          <w:szCs w:val="24"/>
        </w:rPr>
        <w:t>Court</w:t>
      </w:r>
      <w:proofErr w:type="spellEnd"/>
      <w:r w:rsidR="00C71AD4">
        <w:rPr>
          <w:rFonts w:ascii="Times New Roman" w:hAnsi="Times New Roman"/>
          <w:sz w:val="24"/>
          <w:szCs w:val="24"/>
        </w:rPr>
        <w:t xml:space="preserve"> zachoval do současnosti. </w:t>
      </w:r>
    </w:p>
    <w:p w:rsidR="00C71AD4" w:rsidRDefault="00C71AD4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rakouském prostředí </w:t>
      </w:r>
      <w:r w:rsidR="005C673C">
        <w:rPr>
          <w:rFonts w:ascii="Times New Roman" w:hAnsi="Times New Roman"/>
          <w:sz w:val="24"/>
          <w:szCs w:val="24"/>
        </w:rPr>
        <w:t>se v souvislosti s kritickým rozvojem vídeňské lidové hry formuje nová vlna tzv. nového realismu</w:t>
      </w:r>
      <w:r w:rsidR="001B210C">
        <w:rPr>
          <w:rFonts w:ascii="Times New Roman" w:hAnsi="Times New Roman"/>
          <w:sz w:val="24"/>
          <w:szCs w:val="24"/>
        </w:rPr>
        <w:t xml:space="preserve">, nebo nové lidové hry, </w:t>
      </w:r>
      <w:proofErr w:type="spellStart"/>
      <w:r w:rsidR="001B210C">
        <w:rPr>
          <w:rFonts w:ascii="Times New Roman" w:hAnsi="Times New Roman"/>
          <w:sz w:val="24"/>
          <w:szCs w:val="24"/>
        </w:rPr>
        <w:t>Jutta</w:t>
      </w:r>
      <w:proofErr w:type="spellEnd"/>
      <w:r w:rsidR="001B210C">
        <w:rPr>
          <w:rFonts w:ascii="Times New Roman" w:hAnsi="Times New Roman"/>
          <w:sz w:val="24"/>
          <w:szCs w:val="24"/>
        </w:rPr>
        <w:t xml:space="preserve"> Landa ve své studii používá pojem „měšťanské divadlo šoku“. </w:t>
      </w:r>
      <w:r w:rsidR="001B210C">
        <w:rPr>
          <w:rStyle w:val="Znakapoznpodarou"/>
          <w:rFonts w:ascii="Times New Roman" w:hAnsi="Times New Roman"/>
          <w:sz w:val="24"/>
          <w:szCs w:val="24"/>
        </w:rPr>
        <w:footnoteReference w:id="10"/>
      </w:r>
      <w:r w:rsidR="001B210C">
        <w:rPr>
          <w:rFonts w:ascii="Times New Roman" w:hAnsi="Times New Roman"/>
          <w:sz w:val="24"/>
          <w:szCs w:val="24"/>
        </w:rPr>
        <w:t xml:space="preserve"> Hry, které vznikaly v rámci měšťanského divadla šoku, se setkaly s pobouřenými reakcemi ze stran publika. Diváci nebyli z tradiční lidové hry zvyklí na zobrazování tabu témat znázorněné </w:t>
      </w:r>
      <w:r w:rsidR="00F92024">
        <w:rPr>
          <w:rFonts w:ascii="Times New Roman" w:hAnsi="Times New Roman"/>
          <w:sz w:val="24"/>
          <w:szCs w:val="24"/>
        </w:rPr>
        <w:t xml:space="preserve">realistickým a extrémním způsobem. Autoři nové vlny realismu se snažili šokem vzbudit u diváka nějaké reakce a vytrhnout je tak z divácké mlčenlivosti. Tento </w:t>
      </w:r>
      <w:proofErr w:type="gramStart"/>
      <w:r w:rsidR="00F92024">
        <w:rPr>
          <w:rFonts w:ascii="Times New Roman" w:hAnsi="Times New Roman"/>
          <w:sz w:val="24"/>
          <w:szCs w:val="24"/>
        </w:rPr>
        <w:t>proud  můžeme</w:t>
      </w:r>
      <w:proofErr w:type="gramEnd"/>
      <w:r w:rsidR="00F92024">
        <w:rPr>
          <w:rFonts w:ascii="Times New Roman" w:hAnsi="Times New Roman"/>
          <w:sz w:val="24"/>
          <w:szCs w:val="24"/>
        </w:rPr>
        <w:t xml:space="preserve"> vymezit obdobím od roku 196</w:t>
      </w:r>
      <w:r w:rsidR="009A0C04">
        <w:rPr>
          <w:rFonts w:ascii="Times New Roman" w:hAnsi="Times New Roman"/>
          <w:sz w:val="24"/>
          <w:szCs w:val="24"/>
        </w:rPr>
        <w:t xml:space="preserve">8-1973, </w:t>
      </w:r>
      <w:r w:rsidR="00F92024">
        <w:rPr>
          <w:rFonts w:ascii="Times New Roman" w:hAnsi="Times New Roman"/>
          <w:sz w:val="24"/>
          <w:szCs w:val="24"/>
        </w:rPr>
        <w:t xml:space="preserve">jako </w:t>
      </w:r>
      <w:r w:rsidR="00F92024">
        <w:rPr>
          <w:rFonts w:ascii="Times New Roman" w:hAnsi="Times New Roman"/>
          <w:sz w:val="24"/>
          <w:szCs w:val="24"/>
        </w:rPr>
        <w:lastRenderedPageBreak/>
        <w:t xml:space="preserve">reakci na tehdejší společensko-politický vývoj v Rakousku, který předznamenal vlnu </w:t>
      </w:r>
      <w:proofErr w:type="spellStart"/>
      <w:r w:rsidR="00F92024">
        <w:rPr>
          <w:rFonts w:ascii="Times New Roman" w:hAnsi="Times New Roman"/>
          <w:sz w:val="24"/>
          <w:szCs w:val="24"/>
        </w:rPr>
        <w:t>coolness</w:t>
      </w:r>
      <w:proofErr w:type="spellEnd"/>
      <w:r w:rsidR="00F92024">
        <w:rPr>
          <w:rFonts w:ascii="Times New Roman" w:hAnsi="Times New Roman"/>
          <w:sz w:val="24"/>
          <w:szCs w:val="24"/>
        </w:rPr>
        <w:t xml:space="preserve">. </w:t>
      </w:r>
      <w:r w:rsidR="009A0C04">
        <w:rPr>
          <w:rStyle w:val="Znakapoznpodarou"/>
          <w:rFonts w:ascii="Times New Roman" w:hAnsi="Times New Roman"/>
          <w:sz w:val="24"/>
          <w:szCs w:val="24"/>
        </w:rPr>
        <w:footnoteReference w:id="11"/>
      </w:r>
    </w:p>
    <w:p w:rsidR="00AB270B" w:rsidRDefault="009403C4" w:rsidP="00302B00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Na začátku 60. let sehrá</w:t>
      </w:r>
      <w:r w:rsidR="000D3EBE">
        <w:rPr>
          <w:rFonts w:ascii="Times New Roman" w:hAnsi="Times New Roman"/>
          <w:sz w:val="24"/>
          <w:szCs w:val="24"/>
        </w:rPr>
        <w:t xml:space="preserve">l důležitou roli pro britské divadlo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Brook</w:t>
      </w:r>
      <w:proofErr w:type="spellEnd"/>
      <w:r>
        <w:rPr>
          <w:rFonts w:ascii="Times New Roman" w:hAnsi="Times New Roman"/>
          <w:sz w:val="24"/>
          <w:szCs w:val="24"/>
        </w:rPr>
        <w:t xml:space="preserve">. Ten v roce 1964 připravil společně s Charlesem </w:t>
      </w:r>
      <w:proofErr w:type="spellStart"/>
      <w:r>
        <w:rPr>
          <w:rFonts w:ascii="Times New Roman" w:hAnsi="Times New Roman"/>
          <w:sz w:val="24"/>
          <w:szCs w:val="24"/>
        </w:rPr>
        <w:t>Marowitzem</w:t>
      </w:r>
      <w:proofErr w:type="spellEnd"/>
      <w:r>
        <w:rPr>
          <w:rFonts w:ascii="Times New Roman" w:hAnsi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/>
          <w:sz w:val="24"/>
          <w:szCs w:val="24"/>
        </w:rPr>
        <w:t>Royal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Court</w:t>
      </w:r>
      <w:proofErr w:type="spellEnd"/>
      <w:r w:rsidR="00AA5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B0E">
        <w:rPr>
          <w:rFonts w:ascii="Times New Roman" w:hAnsi="Times New Roman"/>
          <w:sz w:val="24"/>
          <w:szCs w:val="24"/>
        </w:rPr>
        <w:t>Theatre</w:t>
      </w:r>
      <w:proofErr w:type="spellEnd"/>
      <w:r w:rsidR="00AA5B0E">
        <w:rPr>
          <w:rFonts w:ascii="Times New Roman" w:hAnsi="Times New Roman"/>
          <w:sz w:val="24"/>
          <w:szCs w:val="24"/>
        </w:rPr>
        <w:t xml:space="preserve"> te</w:t>
      </w:r>
      <w:r>
        <w:rPr>
          <w:rFonts w:ascii="Times New Roman" w:hAnsi="Times New Roman"/>
          <w:sz w:val="24"/>
          <w:szCs w:val="24"/>
        </w:rPr>
        <w:t>matickou sezónu „</w:t>
      </w:r>
      <w:r w:rsidRPr="009354AD">
        <w:rPr>
          <w:rFonts w:ascii="Times New Roman" w:hAnsi="Times New Roman"/>
          <w:i/>
          <w:sz w:val="24"/>
          <w:szCs w:val="24"/>
        </w:rPr>
        <w:t>Divadla krutosti</w:t>
      </w:r>
      <w:r>
        <w:rPr>
          <w:rFonts w:ascii="Times New Roman" w:hAnsi="Times New Roman"/>
          <w:sz w:val="24"/>
          <w:szCs w:val="24"/>
        </w:rPr>
        <w:t xml:space="preserve">“ inspirovanou teoriemi </w:t>
      </w:r>
      <w:proofErr w:type="spellStart"/>
      <w:r>
        <w:rPr>
          <w:rFonts w:ascii="Times New Roman" w:hAnsi="Times New Roman"/>
          <w:sz w:val="24"/>
          <w:szCs w:val="24"/>
        </w:rPr>
        <w:t>Antonina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Artauda</w:t>
      </w:r>
      <w:proofErr w:type="spellEnd"/>
      <w:r w:rsidR="007924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924B1">
        <w:rPr>
          <w:rFonts w:ascii="Times New Roman" w:hAnsi="Times New Roman"/>
          <w:sz w:val="24"/>
          <w:szCs w:val="24"/>
        </w:rPr>
        <w:t>Artaud</w:t>
      </w:r>
      <w:proofErr w:type="spellEnd"/>
      <w:r w:rsidR="007924B1">
        <w:rPr>
          <w:rFonts w:ascii="Times New Roman" w:hAnsi="Times New Roman"/>
          <w:sz w:val="24"/>
          <w:szCs w:val="24"/>
        </w:rPr>
        <w:t xml:space="preserve"> ve své teorii přirovnává divadlo k moru. Přichází s vysvětlením, že divadlo, stejně jako mor,</w:t>
      </w:r>
      <w:r w:rsidR="00283656">
        <w:rPr>
          <w:rFonts w:ascii="Times New Roman" w:hAnsi="Times New Roman"/>
          <w:sz w:val="24"/>
          <w:szCs w:val="24"/>
        </w:rPr>
        <w:t xml:space="preserve"> zasahuje veliké kolektivy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Antonin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Artaud</w:t>
      </w:r>
      <w:proofErr w:type="spellEnd"/>
      <w:r>
        <w:rPr>
          <w:rFonts w:ascii="Times New Roman" w:hAnsi="Times New Roman"/>
          <w:sz w:val="24"/>
          <w:szCs w:val="24"/>
        </w:rPr>
        <w:t xml:space="preserve"> zastával názor, že „</w:t>
      </w:r>
      <w:r w:rsidRPr="00F757E6">
        <w:rPr>
          <w:rFonts w:ascii="Times New Roman" w:hAnsi="Times New Roman"/>
          <w:i/>
          <w:sz w:val="24"/>
          <w:szCs w:val="24"/>
        </w:rPr>
        <w:t>divadlo je jediné místo na světě a poslední prostředek, který nám ještě zbývá, jak působit na organismus přímo a jak v dobách neuróz a nízké smyslovosti, napadnout tuto smyslovost fyzickými prostředky, jimž neodolá“.</w:t>
      </w:r>
      <w:r w:rsidRPr="00F757E6">
        <w:rPr>
          <w:rStyle w:val="Znakapoznpodarou"/>
          <w:rFonts w:ascii="Times New Roman" w:hAnsi="Times New Roman"/>
          <w:i/>
          <w:sz w:val="24"/>
          <w:szCs w:val="24"/>
        </w:rPr>
        <w:footnoteReference w:id="12"/>
      </w:r>
      <w:r w:rsidR="00283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Jinými slovy, divadlo by mělo donutit diváka ke konfrontaci, dotknout se ho a docílit morálního a duchovního očištění krutým a nelítostným způsobem.</w:t>
      </w:r>
      <w:r w:rsidR="00283656">
        <w:rPr>
          <w:rFonts w:ascii="Times New Roman" w:hAnsi="Times New Roman"/>
          <w:sz w:val="24"/>
          <w:szCs w:val="24"/>
        </w:rPr>
        <w:t xml:space="preserve"> Nejde zde však o krutost plnou násilí a krve, ale o krutost, která se pojí se strachem z odhalení vlastní podstaty. Pozornost je tak obrácena na kontakt s divákem a působit na něj tak</w:t>
      </w:r>
      <w:r w:rsidR="00AA5B0E">
        <w:rPr>
          <w:rFonts w:ascii="Times New Roman" w:hAnsi="Times New Roman"/>
          <w:sz w:val="24"/>
          <w:szCs w:val="24"/>
        </w:rPr>
        <w:t>,</w:t>
      </w:r>
      <w:r w:rsidR="00283656">
        <w:rPr>
          <w:rFonts w:ascii="Times New Roman" w:hAnsi="Times New Roman"/>
          <w:sz w:val="24"/>
          <w:szCs w:val="24"/>
        </w:rPr>
        <w:t xml:space="preserve"> „</w:t>
      </w:r>
      <w:r w:rsidR="00283656" w:rsidRPr="00283656">
        <w:rPr>
          <w:rFonts w:ascii="Times New Roman" w:hAnsi="Times New Roman"/>
          <w:i/>
          <w:sz w:val="24"/>
          <w:szCs w:val="24"/>
        </w:rPr>
        <w:t>aby se spatřil takový</w:t>
      </w:r>
      <w:r w:rsidR="00AA5B0E">
        <w:rPr>
          <w:rFonts w:ascii="Times New Roman" w:hAnsi="Times New Roman"/>
          <w:i/>
          <w:sz w:val="24"/>
          <w:szCs w:val="24"/>
        </w:rPr>
        <w:t>,</w:t>
      </w:r>
      <w:r w:rsidR="00283656" w:rsidRPr="00283656">
        <w:rPr>
          <w:rFonts w:ascii="Times New Roman" w:hAnsi="Times New Roman"/>
          <w:i/>
          <w:sz w:val="24"/>
          <w:szCs w:val="24"/>
        </w:rPr>
        <w:t xml:space="preserve"> jaký vskutku je, divadlo způsobuje, že padají masky, odhaluje se lež, projeví se slabost, odhalí se pokrytectví</w:t>
      </w:r>
      <w:r w:rsidR="00283656">
        <w:rPr>
          <w:rFonts w:ascii="Times New Roman" w:hAnsi="Times New Roman"/>
          <w:i/>
          <w:sz w:val="24"/>
          <w:szCs w:val="24"/>
        </w:rPr>
        <w:t>.</w:t>
      </w:r>
      <w:r w:rsidR="00283656">
        <w:rPr>
          <w:rFonts w:ascii="Times New Roman" w:hAnsi="Times New Roman"/>
          <w:sz w:val="24"/>
          <w:szCs w:val="24"/>
        </w:rPr>
        <w:t>“</w:t>
      </w:r>
      <w:r w:rsidR="00283656">
        <w:rPr>
          <w:rStyle w:val="Znakapoznpodarou"/>
          <w:rFonts w:ascii="Times New Roman" w:hAnsi="Times New Roman"/>
          <w:sz w:val="24"/>
          <w:szCs w:val="24"/>
        </w:rPr>
        <w:footnoteReference w:id="13"/>
      </w:r>
      <w:r w:rsidR="00283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Brook</w:t>
      </w:r>
      <w:proofErr w:type="spellEnd"/>
      <w:r>
        <w:rPr>
          <w:rFonts w:ascii="Times New Roman" w:hAnsi="Times New Roman"/>
          <w:sz w:val="24"/>
          <w:szCs w:val="24"/>
        </w:rPr>
        <w:t xml:space="preserve"> zpracovával celou řadu tabuizovaných témat a stal se tak motivací pro další autory, kteří začali </w:t>
      </w:r>
      <w:r w:rsidR="000D3EBE">
        <w:rPr>
          <w:rFonts w:ascii="Times New Roman" w:hAnsi="Times New Roman"/>
          <w:sz w:val="24"/>
          <w:szCs w:val="24"/>
        </w:rPr>
        <w:t>svou tvorbou</w:t>
      </w:r>
      <w:r>
        <w:rPr>
          <w:rFonts w:ascii="Times New Roman" w:hAnsi="Times New Roman"/>
          <w:sz w:val="24"/>
          <w:szCs w:val="24"/>
        </w:rPr>
        <w:t xml:space="preserve"> provokovat společnost. V polovině šedesátých let se celá řada liberalistů snažila nabourat britskou konvenční estetiku. </w:t>
      </w:r>
      <w:r w:rsidR="00E043D5">
        <w:rPr>
          <w:rFonts w:ascii="Times New Roman" w:hAnsi="Times New Roman"/>
          <w:sz w:val="24"/>
          <w:szCs w:val="24"/>
        </w:rPr>
        <w:t>Rozvířila se všeobecná diskuze</w:t>
      </w:r>
      <w:r>
        <w:rPr>
          <w:rFonts w:ascii="Times New Roman" w:hAnsi="Times New Roman"/>
          <w:sz w:val="24"/>
          <w:szCs w:val="24"/>
        </w:rPr>
        <w:t xml:space="preserve">, zda cenzura do demokratického systému vůbec patří. </w:t>
      </w:r>
      <w:r w:rsidR="00E94311">
        <w:rPr>
          <w:rFonts w:ascii="Times New Roman" w:hAnsi="Times New Roman"/>
          <w:sz w:val="24"/>
          <w:szCs w:val="24"/>
        </w:rPr>
        <w:t>Autoři</w:t>
      </w:r>
      <w:r w:rsidR="00E043D5">
        <w:rPr>
          <w:rFonts w:ascii="Times New Roman" w:hAnsi="Times New Roman"/>
          <w:sz w:val="24"/>
          <w:szCs w:val="24"/>
        </w:rPr>
        <w:t xml:space="preserve"> byli stále pod přísnou kontrolou ze strany státu, hry podléha</w:t>
      </w:r>
      <w:r w:rsidR="00E94311">
        <w:rPr>
          <w:rFonts w:ascii="Times New Roman" w:hAnsi="Times New Roman"/>
          <w:sz w:val="24"/>
          <w:szCs w:val="24"/>
        </w:rPr>
        <w:t xml:space="preserve">ly cenzuře a neschválené hry se museli hrát v uzavřených klubových prostorech. To mělo za důsledek vznik organizované kampaně ze strany umělců, kteří žádali svobodu britské dramatiky. Tento rok se ukázal jako úspěšný. </w:t>
      </w:r>
      <w:r>
        <w:rPr>
          <w:rFonts w:ascii="Times New Roman" w:hAnsi="Times New Roman"/>
          <w:sz w:val="24"/>
          <w:szCs w:val="24"/>
        </w:rPr>
        <w:t xml:space="preserve">Roku 1967 Parlamentní komise pro cenzuru obhájila návrh na zrušení cenzurní listiny z roku 1843 a vláda jej nakonec </w:t>
      </w:r>
      <w:r w:rsidR="00E043D5">
        <w:rPr>
          <w:rFonts w:ascii="Times New Roman" w:hAnsi="Times New Roman"/>
          <w:sz w:val="24"/>
          <w:szCs w:val="24"/>
        </w:rPr>
        <w:t xml:space="preserve">přijala. Nové divadelní zákony </w:t>
      </w:r>
      <w:r>
        <w:rPr>
          <w:rFonts w:ascii="Times New Roman" w:hAnsi="Times New Roman"/>
          <w:sz w:val="24"/>
          <w:szCs w:val="24"/>
        </w:rPr>
        <w:t>vešly v platnost 26. září 1968. Po zrušení cenzury se vyrojila celá řada projektů, přičemž mnohé mohly být po několikerém zamítnutí konečně uvedeny.</w:t>
      </w:r>
      <w:r w:rsidR="00E043D5">
        <w:rPr>
          <w:rFonts w:ascii="Times New Roman" w:hAnsi="Times New Roman"/>
          <w:sz w:val="24"/>
          <w:szCs w:val="24"/>
        </w:rPr>
        <w:t xml:space="preserve"> Jmenovat můžeme například muzikál </w:t>
      </w:r>
      <w:r w:rsidR="00E043D5" w:rsidRPr="00E043D5">
        <w:rPr>
          <w:rFonts w:ascii="Times New Roman" w:hAnsi="Times New Roman"/>
          <w:i/>
          <w:sz w:val="24"/>
          <w:szCs w:val="24"/>
        </w:rPr>
        <w:t>Vlasy</w:t>
      </w:r>
      <w:r w:rsidR="00E043D5">
        <w:rPr>
          <w:rFonts w:ascii="Times New Roman" w:hAnsi="Times New Roman"/>
          <w:sz w:val="24"/>
          <w:szCs w:val="24"/>
        </w:rPr>
        <w:t>, kde se poprvé před veřejným publikem zobrazuje lidská sexualita.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4"/>
      </w:r>
    </w:p>
    <w:p w:rsidR="00AB270B" w:rsidRDefault="009403C4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sedmdesátých letech </w:t>
      </w:r>
      <w:r w:rsidR="00622978">
        <w:rPr>
          <w:rFonts w:ascii="Times New Roman" w:hAnsi="Times New Roman"/>
          <w:sz w:val="24"/>
          <w:szCs w:val="24"/>
        </w:rPr>
        <w:t>doznívá revoluční spontaneita a divadlo se transformuje</w:t>
      </w:r>
      <w:r>
        <w:rPr>
          <w:rFonts w:ascii="Times New Roman" w:hAnsi="Times New Roman"/>
          <w:sz w:val="24"/>
          <w:szCs w:val="24"/>
        </w:rPr>
        <w:t xml:space="preserve"> na divadlo politické. Po čtrnácti letech vlády k</w:t>
      </w:r>
      <w:r w:rsidR="00622978">
        <w:rPr>
          <w:rFonts w:ascii="Times New Roman" w:hAnsi="Times New Roman"/>
          <w:sz w:val="24"/>
          <w:szCs w:val="24"/>
        </w:rPr>
        <w:t>onzervativců</w:t>
      </w:r>
      <w:r w:rsidR="00D970AD">
        <w:rPr>
          <w:rFonts w:ascii="Times New Roman" w:hAnsi="Times New Roman"/>
          <w:sz w:val="24"/>
          <w:szCs w:val="24"/>
        </w:rPr>
        <w:t xml:space="preserve"> se v roce 1964 ujímá vlády </w:t>
      </w:r>
      <w:r>
        <w:rPr>
          <w:rFonts w:ascii="Times New Roman" w:hAnsi="Times New Roman"/>
          <w:sz w:val="24"/>
          <w:szCs w:val="24"/>
        </w:rPr>
        <w:t>labouristická</w:t>
      </w:r>
      <w:r w:rsidR="00D970AD">
        <w:rPr>
          <w:rFonts w:ascii="Times New Roman" w:hAnsi="Times New Roman"/>
          <w:sz w:val="24"/>
          <w:szCs w:val="24"/>
        </w:rPr>
        <w:t xml:space="preserve"> strana</w:t>
      </w:r>
      <w:r>
        <w:rPr>
          <w:rFonts w:ascii="Times New Roman" w:hAnsi="Times New Roman"/>
          <w:sz w:val="24"/>
          <w:szCs w:val="24"/>
        </w:rPr>
        <w:t xml:space="preserve"> a novým ministerským předsedou se stal Harold Wilson. </w:t>
      </w:r>
      <w:r w:rsidR="00D970AD">
        <w:rPr>
          <w:rFonts w:ascii="Times New Roman" w:hAnsi="Times New Roman"/>
          <w:sz w:val="24"/>
          <w:szCs w:val="24"/>
        </w:rPr>
        <w:t xml:space="preserve">V roce 1966 </w:t>
      </w:r>
      <w:r w:rsidR="00D970AD">
        <w:rPr>
          <w:rFonts w:ascii="Times New Roman" w:hAnsi="Times New Roman"/>
          <w:sz w:val="24"/>
          <w:szCs w:val="24"/>
        </w:rPr>
        <w:lastRenderedPageBreak/>
        <w:t xml:space="preserve">nastává v Británii finanční krize, která měla za následek devalvaci </w:t>
      </w:r>
      <w:r w:rsidR="00BA29E5">
        <w:rPr>
          <w:rFonts w:ascii="Times New Roman" w:hAnsi="Times New Roman"/>
          <w:sz w:val="24"/>
          <w:szCs w:val="24"/>
        </w:rPr>
        <w:t>měny, kdy</w:t>
      </w:r>
      <w:r w:rsidR="00D970AD">
        <w:rPr>
          <w:rFonts w:ascii="Times New Roman" w:hAnsi="Times New Roman"/>
          <w:sz w:val="24"/>
          <w:szCs w:val="24"/>
        </w:rPr>
        <w:t xml:space="preserve"> situace vyústila roku 1970 v generální stávku.</w:t>
      </w:r>
      <w:r w:rsidR="00BA29E5">
        <w:rPr>
          <w:rFonts w:ascii="Times New Roman" w:hAnsi="Times New Roman"/>
          <w:sz w:val="24"/>
          <w:szCs w:val="24"/>
        </w:rPr>
        <w:t xml:space="preserve"> Se společenskými a politickými změnami souvisí i posun divadelní tvorby k politické dramatice sedmdesátých let. A</w:t>
      </w:r>
      <w:r>
        <w:rPr>
          <w:rFonts w:ascii="Times New Roman" w:hAnsi="Times New Roman"/>
          <w:sz w:val="24"/>
          <w:szCs w:val="24"/>
        </w:rPr>
        <w:t>utory</w:t>
      </w:r>
      <w:r w:rsidR="00BA29E5">
        <w:rPr>
          <w:rFonts w:ascii="Times New Roman" w:hAnsi="Times New Roman"/>
          <w:sz w:val="24"/>
          <w:szCs w:val="24"/>
        </w:rPr>
        <w:t xml:space="preserve"> tohoto období</w:t>
      </w:r>
      <w:r>
        <w:rPr>
          <w:rFonts w:ascii="Times New Roman" w:hAnsi="Times New Roman"/>
          <w:sz w:val="24"/>
          <w:szCs w:val="24"/>
        </w:rPr>
        <w:t xml:space="preserve">, mezi něž patří například David </w:t>
      </w:r>
      <w:proofErr w:type="spellStart"/>
      <w:r>
        <w:rPr>
          <w:rFonts w:ascii="Times New Roman" w:hAnsi="Times New Roman"/>
          <w:sz w:val="24"/>
          <w:szCs w:val="24"/>
        </w:rPr>
        <w:t>Hare</w:t>
      </w:r>
      <w:proofErr w:type="spellEnd"/>
      <w:r>
        <w:rPr>
          <w:rFonts w:ascii="Times New Roman" w:hAnsi="Times New Roman"/>
          <w:sz w:val="24"/>
          <w:szCs w:val="24"/>
        </w:rPr>
        <w:t xml:space="preserve">, David Edgar, nebo </w:t>
      </w:r>
      <w:proofErr w:type="spellStart"/>
      <w:r>
        <w:rPr>
          <w:rFonts w:ascii="Times New Roman" w:hAnsi="Times New Roman"/>
          <w:sz w:val="24"/>
          <w:szCs w:val="24"/>
        </w:rPr>
        <w:t>Howard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Barker</w:t>
      </w:r>
      <w:proofErr w:type="spellEnd"/>
      <w:r>
        <w:rPr>
          <w:rFonts w:ascii="Times New Roman" w:hAnsi="Times New Roman"/>
          <w:sz w:val="24"/>
          <w:szCs w:val="24"/>
        </w:rPr>
        <w:t>, spojoval</w:t>
      </w:r>
      <w:r w:rsidR="00BA29E5">
        <w:rPr>
          <w:rFonts w:ascii="Times New Roman" w:hAnsi="Times New Roman"/>
          <w:sz w:val="24"/>
          <w:szCs w:val="24"/>
        </w:rPr>
        <w:t>o zklamání</w:t>
      </w:r>
      <w:r>
        <w:rPr>
          <w:rFonts w:ascii="Times New Roman" w:hAnsi="Times New Roman"/>
          <w:sz w:val="24"/>
          <w:szCs w:val="24"/>
        </w:rPr>
        <w:t xml:space="preserve"> z politiky ministerského předsedy Wilsona. Pro toto období je významná i avantgardní skupina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Joint </w:t>
      </w:r>
      <w:proofErr w:type="spellStart"/>
      <w:r>
        <w:rPr>
          <w:rFonts w:ascii="Times New Roman" w:hAnsi="Times New Roman"/>
          <w:sz w:val="24"/>
          <w:szCs w:val="24"/>
        </w:rPr>
        <w:t>Stock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Company</w:t>
      </w:r>
      <w:proofErr w:type="spellEnd"/>
      <w:r>
        <w:rPr>
          <w:rFonts w:ascii="Times New Roman" w:hAnsi="Times New Roman"/>
          <w:sz w:val="24"/>
          <w:szCs w:val="24"/>
        </w:rPr>
        <w:t xml:space="preserve">, kterou v roce 1974 založil William </w:t>
      </w:r>
      <w:proofErr w:type="spellStart"/>
      <w:r>
        <w:rPr>
          <w:rFonts w:ascii="Times New Roman" w:hAnsi="Times New Roman"/>
          <w:sz w:val="24"/>
          <w:szCs w:val="24"/>
        </w:rPr>
        <w:t>Gaskil</w:t>
      </w:r>
      <w:proofErr w:type="spellEnd"/>
      <w:r>
        <w:rPr>
          <w:rFonts w:ascii="Times New Roman" w:hAnsi="Times New Roman"/>
          <w:sz w:val="24"/>
          <w:szCs w:val="24"/>
        </w:rPr>
        <w:t xml:space="preserve"> společně s Davidem </w:t>
      </w:r>
      <w:proofErr w:type="spellStart"/>
      <w:r>
        <w:rPr>
          <w:rFonts w:ascii="Times New Roman" w:hAnsi="Times New Roman"/>
          <w:sz w:val="24"/>
          <w:szCs w:val="24"/>
        </w:rPr>
        <w:t>Aukinem</w:t>
      </w:r>
      <w:proofErr w:type="spellEnd"/>
      <w:r>
        <w:rPr>
          <w:rFonts w:ascii="Times New Roman" w:hAnsi="Times New Roman"/>
          <w:sz w:val="24"/>
          <w:szCs w:val="24"/>
        </w:rPr>
        <w:t xml:space="preserve"> a Davidem </w:t>
      </w:r>
      <w:proofErr w:type="spellStart"/>
      <w:r>
        <w:rPr>
          <w:rFonts w:ascii="Times New Roman" w:hAnsi="Times New Roman"/>
          <w:sz w:val="24"/>
          <w:szCs w:val="24"/>
        </w:rPr>
        <w:t>Harem</w:t>
      </w:r>
      <w:proofErr w:type="spellEnd"/>
      <w:r>
        <w:rPr>
          <w:rFonts w:ascii="Times New Roman" w:hAnsi="Times New Roman"/>
          <w:sz w:val="24"/>
          <w:szCs w:val="24"/>
        </w:rPr>
        <w:t xml:space="preserve">. Tito autoři přišli s proměnou procesu tvorby inscenace, která je důležitá i pro britské divadlo 90. let. Šlo o úzkou spolupráci dramatika s herci a režisérem již při psaní hry a </w:t>
      </w:r>
      <w:r w:rsidR="00AA5B0E">
        <w:rPr>
          <w:rFonts w:ascii="Times New Roman" w:hAnsi="Times New Roman"/>
          <w:sz w:val="24"/>
          <w:szCs w:val="24"/>
        </w:rPr>
        <w:t>založené</w:t>
      </w:r>
      <w:r>
        <w:rPr>
          <w:rFonts w:ascii="Times New Roman" w:hAnsi="Times New Roman"/>
          <w:sz w:val="24"/>
          <w:szCs w:val="24"/>
        </w:rPr>
        <w:t xml:space="preserve"> na kolektivní inspiraci. Ta se vyznačovala několikadenní</w:t>
      </w:r>
      <w:r w:rsidR="00A04719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workshopy a improvizace</w:t>
      </w:r>
      <w:r w:rsidR="00AA5B0E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na daná témata, kde součástí byly i přednášky a vyhledávání materiálů.</w:t>
      </w:r>
      <w:r w:rsidR="00C71A89">
        <w:rPr>
          <w:rFonts w:ascii="Times New Roman" w:hAnsi="Times New Roman"/>
          <w:sz w:val="24"/>
          <w:szCs w:val="24"/>
        </w:rPr>
        <w:t xml:space="preserve"> Dramatik, který se procesu účastnil </w:t>
      </w:r>
      <w:r w:rsidR="003C135F">
        <w:rPr>
          <w:rFonts w:ascii="Times New Roman" w:hAnsi="Times New Roman"/>
          <w:sz w:val="24"/>
          <w:szCs w:val="24"/>
        </w:rPr>
        <w:t xml:space="preserve">pak </w:t>
      </w:r>
      <w:r w:rsidR="00C71A89">
        <w:rPr>
          <w:rFonts w:ascii="Times New Roman" w:hAnsi="Times New Roman"/>
          <w:sz w:val="24"/>
          <w:szCs w:val="24"/>
        </w:rPr>
        <w:t xml:space="preserve">ze všech podmětů, které získal v průběhu </w:t>
      </w:r>
      <w:r w:rsidR="003C135F">
        <w:rPr>
          <w:rFonts w:ascii="Times New Roman" w:hAnsi="Times New Roman"/>
          <w:sz w:val="24"/>
          <w:szCs w:val="24"/>
        </w:rPr>
        <w:t xml:space="preserve">workshopu, sepsal hru, kterou pak skupina nazkoušela. </w:t>
      </w:r>
      <w:r>
        <w:rPr>
          <w:rFonts w:ascii="Times New Roman" w:hAnsi="Times New Roman"/>
          <w:sz w:val="24"/>
          <w:szCs w:val="24"/>
        </w:rPr>
        <w:t xml:space="preserve">Tento proces </w:t>
      </w:r>
      <w:r w:rsidR="003C135F">
        <w:rPr>
          <w:rFonts w:ascii="Times New Roman" w:hAnsi="Times New Roman"/>
          <w:sz w:val="24"/>
          <w:szCs w:val="24"/>
        </w:rPr>
        <w:t xml:space="preserve">byl později označen jako </w:t>
      </w:r>
      <w:r>
        <w:rPr>
          <w:rFonts w:ascii="Times New Roman" w:hAnsi="Times New Roman"/>
          <w:sz w:val="24"/>
          <w:szCs w:val="24"/>
        </w:rPr>
        <w:t xml:space="preserve">Joint </w:t>
      </w:r>
      <w:proofErr w:type="spellStart"/>
      <w:r>
        <w:rPr>
          <w:rFonts w:ascii="Times New Roman" w:hAnsi="Times New Roman"/>
          <w:sz w:val="24"/>
          <w:szCs w:val="24"/>
        </w:rPr>
        <w:t>Stock</w:t>
      </w:r>
      <w:proofErr w:type="spellEnd"/>
      <w:r>
        <w:rPr>
          <w:rFonts w:ascii="Times New Roman" w:hAnsi="Times New Roman"/>
          <w:sz w:val="24"/>
          <w:szCs w:val="24"/>
        </w:rPr>
        <w:t xml:space="preserve"> a stal se </w:t>
      </w:r>
      <w:r w:rsidR="003C135F">
        <w:rPr>
          <w:rFonts w:ascii="Times New Roman" w:hAnsi="Times New Roman"/>
          <w:sz w:val="24"/>
          <w:szCs w:val="24"/>
        </w:rPr>
        <w:t xml:space="preserve">jedním z dominantních inspirací </w:t>
      </w:r>
      <w:r>
        <w:rPr>
          <w:rFonts w:ascii="Times New Roman" w:hAnsi="Times New Roman"/>
          <w:sz w:val="24"/>
          <w:szCs w:val="24"/>
        </w:rPr>
        <w:t>pro tvorbu in-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-face 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>. Krom</w:t>
      </w:r>
      <w:r w:rsidR="0058208A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politického divadla se ke konci sedmdesátých let začala formovat feministická dramatika a dramatika menšin. </w:t>
      </w:r>
    </w:p>
    <w:p w:rsidR="00AB270B" w:rsidRDefault="009403C4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Paralelně se v</w:t>
      </w:r>
      <w:r w:rsidR="009354A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Rakousku</w:t>
      </w:r>
      <w:r w:rsidR="009354AD">
        <w:rPr>
          <w:rFonts w:ascii="Times New Roman" w:hAnsi="Times New Roman"/>
          <w:sz w:val="24"/>
          <w:szCs w:val="24"/>
        </w:rPr>
        <w:t xml:space="preserve"> v sedmdesátých letech</w:t>
      </w:r>
      <w:r>
        <w:rPr>
          <w:rFonts w:ascii="Times New Roman" w:hAnsi="Times New Roman"/>
          <w:sz w:val="24"/>
          <w:szCs w:val="24"/>
        </w:rPr>
        <w:t xml:space="preserve"> formuje nová generace autorů, kam lze zařadit Petera </w:t>
      </w:r>
      <w:proofErr w:type="spellStart"/>
      <w:r>
        <w:rPr>
          <w:rFonts w:ascii="Times New Roman" w:hAnsi="Times New Roman"/>
          <w:sz w:val="24"/>
          <w:szCs w:val="24"/>
        </w:rPr>
        <w:t>Turriniho</w:t>
      </w:r>
      <w:proofErr w:type="spellEnd"/>
      <w:r>
        <w:rPr>
          <w:rFonts w:ascii="Times New Roman" w:hAnsi="Times New Roman"/>
          <w:sz w:val="24"/>
          <w:szCs w:val="24"/>
        </w:rPr>
        <w:t xml:space="preserve">, Wolfganga Bauera, Haralda Sommera </w:t>
      </w:r>
      <w:r w:rsidR="006674B1">
        <w:rPr>
          <w:rFonts w:ascii="Times New Roman" w:hAnsi="Times New Roman"/>
          <w:sz w:val="24"/>
          <w:szCs w:val="24"/>
        </w:rPr>
        <w:t>nebo Petera Slavika.</w:t>
      </w:r>
      <w:r>
        <w:rPr>
          <w:rFonts w:ascii="Times New Roman" w:hAnsi="Times New Roman"/>
          <w:sz w:val="24"/>
          <w:szCs w:val="24"/>
        </w:rPr>
        <w:t xml:space="preserve"> </w:t>
      </w:r>
      <w:r w:rsidR="009E5514">
        <w:rPr>
          <w:rFonts w:ascii="Times New Roman" w:hAnsi="Times New Roman"/>
          <w:sz w:val="24"/>
          <w:szCs w:val="24"/>
        </w:rPr>
        <w:t>Tito autoři usilovali o odstranění tabu témat a začali tak uplatňovat násilí a brutalitu v provedení co nejvíce reálného a extrémního zobrazení.</w:t>
      </w:r>
      <w:r w:rsidR="009E5514">
        <w:rPr>
          <w:rStyle w:val="Znakapoznpodarou"/>
          <w:rFonts w:ascii="Times New Roman" w:hAnsi="Times New Roman"/>
          <w:sz w:val="24"/>
          <w:szCs w:val="24"/>
        </w:rPr>
        <w:footnoteReference w:id="15"/>
      </w:r>
      <w:r w:rsidR="00AF7B1E">
        <w:rPr>
          <w:rFonts w:ascii="Times New Roman" w:hAnsi="Times New Roman"/>
          <w:sz w:val="24"/>
          <w:szCs w:val="24"/>
        </w:rPr>
        <w:t xml:space="preserve"> Nutno podotknout, že jde o izolovaný fenomén, který nevyplynul z událostí celoevropských jako spíše z událostí tuzemských. </w:t>
      </w:r>
    </w:p>
    <w:p w:rsidR="00AB270B" w:rsidRDefault="00512013" w:rsidP="00302B00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V 80. letech se ve Velké Británií ujímá moci konzervativní strana</w:t>
      </w:r>
      <w:r w:rsidR="009403C4">
        <w:rPr>
          <w:rFonts w:ascii="Times New Roman" w:hAnsi="Times New Roman"/>
          <w:sz w:val="24"/>
          <w:szCs w:val="24"/>
        </w:rPr>
        <w:t xml:space="preserve"> pod vedením Margaret </w:t>
      </w:r>
      <w:proofErr w:type="gramStart"/>
      <w:r w:rsidR="009403C4">
        <w:rPr>
          <w:rFonts w:ascii="Times New Roman" w:hAnsi="Times New Roman"/>
          <w:sz w:val="24"/>
          <w:szCs w:val="24"/>
        </w:rPr>
        <w:t xml:space="preserve">Thatcher </w:t>
      </w:r>
      <w:r>
        <w:rPr>
          <w:rFonts w:ascii="Times New Roman" w:hAnsi="Times New Roman"/>
          <w:sz w:val="24"/>
          <w:szCs w:val="24"/>
        </w:rPr>
        <w:t>. Tato</w:t>
      </w:r>
      <w:proofErr w:type="gramEnd"/>
      <w:r>
        <w:rPr>
          <w:rFonts w:ascii="Times New Roman" w:hAnsi="Times New Roman"/>
          <w:sz w:val="24"/>
          <w:szCs w:val="24"/>
        </w:rPr>
        <w:t xml:space="preserve">  změna dostala </w:t>
      </w:r>
      <w:r w:rsidR="009403C4">
        <w:rPr>
          <w:rFonts w:ascii="Times New Roman" w:hAnsi="Times New Roman"/>
          <w:sz w:val="24"/>
          <w:szCs w:val="24"/>
        </w:rPr>
        <w:t>divadlo opět do problémů. Vláda přestala finančně podporovat divadelní aktivity a producenti byli nuceni vytvářet to, co si spotřebitelé žádají. Divadla tak začala kvůli vládním škrtům v dotacích zařazovat do programu inscenace klasiků jako Oscar Wilde, Wi</w:t>
      </w:r>
      <w:r w:rsidR="004923A1">
        <w:rPr>
          <w:rFonts w:ascii="Times New Roman" w:hAnsi="Times New Roman"/>
          <w:sz w:val="24"/>
          <w:szCs w:val="24"/>
        </w:rPr>
        <w:t>l</w:t>
      </w:r>
      <w:r w:rsidR="009403C4">
        <w:rPr>
          <w:rFonts w:ascii="Times New Roman" w:hAnsi="Times New Roman"/>
          <w:sz w:val="24"/>
          <w:szCs w:val="24"/>
        </w:rPr>
        <w:t xml:space="preserve">liam Shakespeare, ale i Anton Pavlovič Čechov či Henrik Ibsen. Britské divadlo za thatcherovské éry by se dalo charakterizovat finanční krizí, radikálním </w:t>
      </w:r>
      <w:proofErr w:type="spellStart"/>
      <w:r w:rsidR="009403C4">
        <w:rPr>
          <w:rFonts w:ascii="Times New Roman" w:hAnsi="Times New Roman"/>
          <w:sz w:val="24"/>
          <w:szCs w:val="24"/>
        </w:rPr>
        <w:t>komercionalismem</w:t>
      </w:r>
      <w:proofErr w:type="spellEnd"/>
      <w:r w:rsidR="009403C4">
        <w:rPr>
          <w:rFonts w:ascii="Times New Roman" w:hAnsi="Times New Roman"/>
          <w:sz w:val="24"/>
          <w:szCs w:val="24"/>
        </w:rPr>
        <w:t xml:space="preserve"> a poklesem diváků z důvodu zdražení vstupenek.</w:t>
      </w:r>
      <w:r w:rsidR="009403C4">
        <w:rPr>
          <w:rStyle w:val="Znakapoznpodarou"/>
          <w:rFonts w:ascii="Times New Roman" w:hAnsi="Times New Roman"/>
          <w:sz w:val="24"/>
          <w:szCs w:val="24"/>
        </w:rPr>
        <w:footnoteReference w:id="16"/>
      </w:r>
      <w:r w:rsidR="009403C4">
        <w:rPr>
          <w:rFonts w:ascii="Times New Roman" w:hAnsi="Times New Roman"/>
          <w:sz w:val="24"/>
          <w:szCs w:val="24"/>
        </w:rPr>
        <w:t xml:space="preserve"> </w:t>
      </w:r>
      <w:r w:rsidR="008F2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Situace se nezměnila ano po odstoupení Margaret Thatcher, kdy ji nahradil John Major. </w:t>
      </w:r>
      <w:r w:rsidR="006627A9">
        <w:rPr>
          <w:rFonts w:ascii="Times New Roman" w:hAnsi="Times New Roman"/>
          <w:sz w:val="24"/>
          <w:szCs w:val="24"/>
        </w:rPr>
        <w:t xml:space="preserve">V jeho volebním období nedochází k žádným </w:t>
      </w:r>
      <w:r w:rsidR="008F2C7C">
        <w:rPr>
          <w:rFonts w:ascii="Times New Roman" w:hAnsi="Times New Roman"/>
          <w:sz w:val="24"/>
          <w:szCs w:val="24"/>
        </w:rPr>
        <w:t>zásadním změnám. Ty přichází</w:t>
      </w:r>
      <w:r w:rsidR="004923A1">
        <w:rPr>
          <w:rFonts w:ascii="Times New Roman" w:hAnsi="Times New Roman"/>
          <w:sz w:val="24"/>
          <w:szCs w:val="24"/>
        </w:rPr>
        <w:t xml:space="preserve"> až</w:t>
      </w:r>
      <w:r w:rsidR="008F2C7C">
        <w:rPr>
          <w:rFonts w:ascii="Times New Roman" w:hAnsi="Times New Roman"/>
          <w:sz w:val="24"/>
          <w:szCs w:val="24"/>
        </w:rPr>
        <w:t xml:space="preserve"> </w:t>
      </w:r>
      <w:r w:rsidR="006627A9">
        <w:rPr>
          <w:rFonts w:ascii="Times New Roman" w:hAnsi="Times New Roman"/>
          <w:sz w:val="24"/>
          <w:szCs w:val="24"/>
        </w:rPr>
        <w:t>kolem poloviny devadesátých let, kdy skan</w:t>
      </w:r>
      <w:r w:rsidR="008F2C7C">
        <w:rPr>
          <w:rFonts w:ascii="Times New Roman" w:hAnsi="Times New Roman"/>
          <w:sz w:val="24"/>
          <w:szCs w:val="24"/>
        </w:rPr>
        <w:t>dály a problémy ve straně donut</w:t>
      </w:r>
      <w:r w:rsidR="006627A9">
        <w:rPr>
          <w:rFonts w:ascii="Times New Roman" w:hAnsi="Times New Roman"/>
          <w:sz w:val="24"/>
          <w:szCs w:val="24"/>
        </w:rPr>
        <w:t xml:space="preserve">í Johna Majora k opuštění premiérského místa. V roce </w:t>
      </w:r>
      <w:r w:rsidR="006627A9">
        <w:rPr>
          <w:rFonts w:ascii="Times New Roman" w:hAnsi="Times New Roman"/>
          <w:sz w:val="24"/>
          <w:szCs w:val="24"/>
        </w:rPr>
        <w:lastRenderedPageBreak/>
        <w:t xml:space="preserve">1997 se vlády chopí labouristé v čele s Tony Blairem. </w:t>
      </w:r>
      <w:r w:rsidR="008F2C7C">
        <w:rPr>
          <w:rFonts w:ascii="Times New Roman" w:hAnsi="Times New Roman"/>
          <w:sz w:val="24"/>
          <w:szCs w:val="24"/>
        </w:rPr>
        <w:t xml:space="preserve">V Británii </w:t>
      </w:r>
      <w:r w:rsidR="004923A1">
        <w:rPr>
          <w:rFonts w:ascii="Times New Roman" w:hAnsi="Times New Roman"/>
          <w:sz w:val="24"/>
          <w:szCs w:val="24"/>
        </w:rPr>
        <w:t>nastává</w:t>
      </w:r>
      <w:r w:rsidR="008F2C7C">
        <w:rPr>
          <w:rFonts w:ascii="Times New Roman" w:hAnsi="Times New Roman"/>
          <w:sz w:val="24"/>
          <w:szCs w:val="24"/>
        </w:rPr>
        <w:t xml:space="preserve"> éra </w:t>
      </w:r>
      <w:r w:rsidR="004923A1">
        <w:rPr>
          <w:rFonts w:ascii="Times New Roman" w:hAnsi="Times New Roman"/>
          <w:sz w:val="24"/>
          <w:szCs w:val="24"/>
        </w:rPr>
        <w:t xml:space="preserve">takzvaného </w:t>
      </w:r>
      <w:r w:rsidR="008F2C7C">
        <w:rPr>
          <w:rFonts w:ascii="Times New Roman" w:hAnsi="Times New Roman"/>
          <w:sz w:val="24"/>
          <w:szCs w:val="24"/>
        </w:rPr>
        <w:t xml:space="preserve">obecného optimismu. </w:t>
      </w:r>
    </w:p>
    <w:p w:rsidR="008F2C7C" w:rsidRDefault="008F2C7C" w:rsidP="00302B00">
      <w:pPr>
        <w:pStyle w:val="Nadpis2"/>
        <w:jc w:val="both"/>
      </w:pPr>
    </w:p>
    <w:p w:rsidR="00AB270B" w:rsidRPr="00CD4BC1" w:rsidRDefault="00CD4BC1" w:rsidP="00302B00">
      <w:pPr>
        <w:pStyle w:val="Nadpis2"/>
        <w:jc w:val="both"/>
        <w:rPr>
          <w:rFonts w:ascii="Times New Roman" w:hAnsi="Times New Roman"/>
          <w:b/>
        </w:rPr>
      </w:pPr>
      <w:bookmarkStart w:id="4" w:name="_Toc531769983"/>
      <w:r>
        <w:rPr>
          <w:rFonts w:ascii="Times New Roman" w:hAnsi="Times New Roman"/>
          <w:b/>
        </w:rPr>
        <w:t>1.2</w:t>
      </w:r>
      <w:r w:rsidR="009403C4" w:rsidRPr="00CD4BC1">
        <w:rPr>
          <w:rFonts w:ascii="Times New Roman" w:hAnsi="Times New Roman"/>
          <w:b/>
        </w:rPr>
        <w:t xml:space="preserve"> Divadlo šokem</w:t>
      </w:r>
      <w:bookmarkEnd w:id="4"/>
      <w:r w:rsidR="009403C4" w:rsidRPr="00CD4BC1">
        <w:rPr>
          <w:rFonts w:ascii="Times New Roman" w:hAnsi="Times New Roman"/>
          <w:b/>
        </w:rPr>
        <w:t xml:space="preserve"> </w:t>
      </w:r>
    </w:p>
    <w:p w:rsidR="00AB270B" w:rsidRDefault="009403C4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In-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-face 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prolomila veškerá tabu a přicházela na jeviště s cílem šokovat. Dramatici využívali především drsný jazyk a témata, která byla do této doby nepřípustná. Skrz vulgarismy se stal jazyk jedním z hlavních agresorů a prostředkem ataku nejen na jevišti, ale také ve vztahu k publiku. Novým se stalo i zobrazování nah</w:t>
      </w:r>
      <w:r w:rsidR="004923A1">
        <w:rPr>
          <w:rFonts w:ascii="Times New Roman" w:hAnsi="Times New Roman"/>
          <w:sz w:val="24"/>
          <w:szCs w:val="24"/>
        </w:rPr>
        <w:t xml:space="preserve">oty na jevišti, která je divadelním </w:t>
      </w:r>
      <w:proofErr w:type="gramStart"/>
      <w:r w:rsidR="004923A1">
        <w:rPr>
          <w:rFonts w:ascii="Times New Roman" w:hAnsi="Times New Roman"/>
          <w:sz w:val="24"/>
          <w:szCs w:val="24"/>
        </w:rPr>
        <w:t>recipientem  vnímána</w:t>
      </w:r>
      <w:proofErr w:type="gramEnd"/>
      <w:r>
        <w:rPr>
          <w:rFonts w:ascii="Times New Roman" w:hAnsi="Times New Roman"/>
          <w:sz w:val="24"/>
          <w:szCs w:val="24"/>
        </w:rPr>
        <w:t xml:space="preserve"> úplně jiným způsobem než t</w:t>
      </w:r>
      <w:r w:rsidR="004923A1">
        <w:rPr>
          <w:rFonts w:ascii="Times New Roman" w:hAnsi="Times New Roman"/>
          <w:sz w:val="24"/>
          <w:szCs w:val="24"/>
        </w:rPr>
        <w:t>řeba ve filmu, protože je reálná</w:t>
      </w:r>
      <w:r>
        <w:rPr>
          <w:rFonts w:ascii="Times New Roman" w:hAnsi="Times New Roman"/>
          <w:sz w:val="24"/>
          <w:szCs w:val="24"/>
        </w:rPr>
        <w:t xml:space="preserve"> osoba na scéně aktuálně přítomna. Dalším důležitým znakem pro autory in-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-face 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se stal sex a j</w:t>
      </w:r>
      <w:r w:rsidR="00565B9F">
        <w:rPr>
          <w:rFonts w:ascii="Times New Roman" w:hAnsi="Times New Roman"/>
          <w:sz w:val="24"/>
          <w:szCs w:val="24"/>
        </w:rPr>
        <w:t>eho zobrazení na jevišti, které</w:t>
      </w:r>
      <w:r>
        <w:rPr>
          <w:rFonts w:ascii="Times New Roman" w:hAnsi="Times New Roman"/>
          <w:sz w:val="24"/>
          <w:szCs w:val="24"/>
        </w:rPr>
        <w:t xml:space="preserve"> vzbuzuje v divácích úzkost, protože pojednávají o silných a nekontrolovatelných pocitech.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7"/>
      </w:r>
      <w:r>
        <w:rPr>
          <w:rFonts w:ascii="Times New Roman" w:hAnsi="Times New Roman"/>
          <w:sz w:val="24"/>
          <w:szCs w:val="24"/>
        </w:rPr>
        <w:t xml:space="preserve">  V neposlední řadě nesmíme opominout další důležitý faktor britské dramatiky 90. let, a tím je explicitní zobrazování násilí na scéně, skrz které může divák získat silný a fyzicky nepříjemný zážitek. In-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-face 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neuznává žádný osobní natož intimní prostor. Tématy jako jsou znásilnění, homosexualita, incest, sebevraždy, užívání drog se</w:t>
      </w:r>
      <w:r w:rsidR="004923A1">
        <w:rPr>
          <w:rFonts w:ascii="Times New Roman" w:hAnsi="Times New Roman"/>
          <w:sz w:val="24"/>
          <w:szCs w:val="24"/>
        </w:rPr>
        <w:t xml:space="preserve"> autoři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snaží</w:t>
      </w:r>
      <w:proofErr w:type="gramEnd"/>
      <w:r>
        <w:rPr>
          <w:rFonts w:ascii="Times New Roman" w:hAnsi="Times New Roman"/>
          <w:sz w:val="24"/>
          <w:szCs w:val="24"/>
        </w:rPr>
        <w:t xml:space="preserve"> probudit v divákovi nejtemnější vlastnosti vnitřních tužeb</w:t>
      </w:r>
      <w:r w:rsidR="00565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Tabu témata </w:t>
      </w:r>
      <w:proofErr w:type="gramStart"/>
      <w:r>
        <w:rPr>
          <w:rFonts w:ascii="Times New Roman" w:hAnsi="Times New Roman"/>
          <w:sz w:val="24"/>
          <w:szCs w:val="24"/>
        </w:rPr>
        <w:t>nejsou</w:t>
      </w:r>
      <w:proofErr w:type="gramEnd"/>
      <w:r>
        <w:rPr>
          <w:rFonts w:ascii="Times New Roman" w:hAnsi="Times New Roman"/>
          <w:sz w:val="24"/>
          <w:szCs w:val="24"/>
        </w:rPr>
        <w:t xml:space="preserve"> prolomena v soukromí, ale v reálném čase na reálném místě s reálnými herci v blízkosti diváků. V hledišti navíc není divák sám, ale vnímá reakce lidí kolem sebe. V tom je rozdíl mezi čtením hry někde v soukromí a zhlédnutím představení na veřejnosti. Pokud jsou tabu témata předváděna na veřejnosti, stávají se diváci spoluúčastníky.</w:t>
      </w:r>
      <w:r w:rsidR="004923A1">
        <w:rPr>
          <w:rFonts w:ascii="Times New Roman" w:hAnsi="Times New Roman"/>
          <w:sz w:val="24"/>
          <w:szCs w:val="24"/>
        </w:rPr>
        <w:t xml:space="preserve"> Proto se od nich očekává určitá</w:t>
      </w:r>
      <w:r>
        <w:rPr>
          <w:rFonts w:ascii="Times New Roman" w:hAnsi="Times New Roman"/>
          <w:sz w:val="24"/>
          <w:szCs w:val="24"/>
        </w:rPr>
        <w:t xml:space="preserve"> reakce, na rozdíl od čtení </w:t>
      </w:r>
      <w:r w:rsidR="00A04719">
        <w:rPr>
          <w:rFonts w:ascii="Times New Roman" w:hAnsi="Times New Roman"/>
          <w:sz w:val="24"/>
          <w:szCs w:val="24"/>
        </w:rPr>
        <w:t>hry někde o samotě</w:t>
      </w:r>
      <w:r>
        <w:rPr>
          <w:rFonts w:ascii="Times New Roman" w:hAnsi="Times New Roman"/>
          <w:sz w:val="24"/>
          <w:szCs w:val="24"/>
        </w:rPr>
        <w:t>. Navíc divák vnímá nejen vlastní reakce, ale i reakce lidí kolem.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8"/>
      </w:r>
      <w:r>
        <w:rPr>
          <w:rFonts w:ascii="Times New Roman" w:hAnsi="Times New Roman"/>
          <w:sz w:val="24"/>
          <w:szCs w:val="24"/>
        </w:rPr>
        <w:t xml:space="preserve"> Jde o kolektivní sledování ryze osobních a intimn</w:t>
      </w:r>
      <w:r w:rsidR="00A04719">
        <w:rPr>
          <w:rFonts w:ascii="Times New Roman" w:hAnsi="Times New Roman"/>
          <w:sz w:val="24"/>
          <w:szCs w:val="24"/>
        </w:rPr>
        <w:t>ích situací</w:t>
      </w:r>
      <w:r w:rsidR="00EF4C7D">
        <w:rPr>
          <w:rFonts w:ascii="Times New Roman" w:hAnsi="Times New Roman"/>
          <w:sz w:val="24"/>
          <w:szCs w:val="24"/>
        </w:rPr>
        <w:t>, které najednou pr</w:t>
      </w:r>
      <w:r>
        <w:rPr>
          <w:rFonts w:ascii="Times New Roman" w:hAnsi="Times New Roman"/>
          <w:sz w:val="24"/>
          <w:szCs w:val="24"/>
        </w:rPr>
        <w:t>ožívá divák v kolektivu. Skrz tyto faktory dospívá divák k silným emocím. Nejde o to, jestli jsou tyto emoce a pocity, které si divák z divadla odnáší negativní či pozitivní. H</w:t>
      </w:r>
      <w:r w:rsidR="004923A1">
        <w:rPr>
          <w:rFonts w:ascii="Times New Roman" w:hAnsi="Times New Roman"/>
          <w:sz w:val="24"/>
          <w:szCs w:val="24"/>
        </w:rPr>
        <w:t>lavní je, že ho poznamenají. O</w:t>
      </w:r>
      <w:r>
        <w:rPr>
          <w:rFonts w:ascii="Times New Roman" w:hAnsi="Times New Roman"/>
          <w:sz w:val="24"/>
          <w:szCs w:val="24"/>
        </w:rPr>
        <w:t xml:space="preserve"> to dramatikům </w:t>
      </w:r>
      <w:proofErr w:type="spellStart"/>
      <w:r>
        <w:rPr>
          <w:rFonts w:ascii="Times New Roman" w:hAnsi="Times New Roman"/>
          <w:sz w:val="24"/>
          <w:szCs w:val="24"/>
        </w:rPr>
        <w:t>coolness</w:t>
      </w:r>
      <w:proofErr w:type="spellEnd"/>
      <w:r>
        <w:rPr>
          <w:rFonts w:ascii="Times New Roman" w:hAnsi="Times New Roman"/>
          <w:sz w:val="24"/>
          <w:szCs w:val="24"/>
        </w:rPr>
        <w:t xml:space="preserve"> vlny šlo především. </w:t>
      </w: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</w:pPr>
    </w:p>
    <w:p w:rsidR="00AB270B" w:rsidRPr="000C3798" w:rsidRDefault="00BE154D" w:rsidP="00302B00">
      <w:pPr>
        <w:pStyle w:val="Nadpisobsahu"/>
        <w:jc w:val="both"/>
        <w:rPr>
          <w:rFonts w:ascii="Times New Roman" w:hAnsi="Times New Roman"/>
          <w:b/>
          <w:sz w:val="32"/>
          <w:szCs w:val="32"/>
        </w:rPr>
      </w:pPr>
      <w:bookmarkStart w:id="5" w:name="_Toc531769984"/>
      <w:r>
        <w:rPr>
          <w:rFonts w:ascii="Times New Roman" w:hAnsi="Times New Roman"/>
          <w:b/>
          <w:sz w:val="32"/>
          <w:szCs w:val="32"/>
        </w:rPr>
        <w:lastRenderedPageBreak/>
        <w:t>2</w:t>
      </w:r>
      <w:r w:rsidR="009403C4" w:rsidRPr="000C3798">
        <w:rPr>
          <w:rFonts w:ascii="Times New Roman" w:hAnsi="Times New Roman"/>
          <w:b/>
          <w:sz w:val="32"/>
          <w:szCs w:val="32"/>
        </w:rPr>
        <w:t xml:space="preserve"> </w:t>
      </w:r>
      <w:r w:rsidR="003A49D7" w:rsidRPr="000C3798">
        <w:rPr>
          <w:rFonts w:ascii="Times New Roman" w:hAnsi="Times New Roman"/>
          <w:b/>
          <w:sz w:val="32"/>
          <w:szCs w:val="32"/>
        </w:rPr>
        <w:t>Od dramatu k divadelnímu textu</w:t>
      </w:r>
      <w:bookmarkEnd w:id="5"/>
      <w:r w:rsidR="004C67E6" w:rsidRPr="000C3798">
        <w:rPr>
          <w:rFonts w:ascii="Times New Roman" w:hAnsi="Times New Roman"/>
          <w:b/>
          <w:sz w:val="32"/>
          <w:szCs w:val="32"/>
        </w:rPr>
        <w:t xml:space="preserve"> </w:t>
      </w:r>
      <w:r w:rsidR="009403C4" w:rsidRPr="000C3798">
        <w:rPr>
          <w:rFonts w:ascii="Times New Roman" w:hAnsi="Times New Roman"/>
          <w:b/>
          <w:sz w:val="32"/>
          <w:szCs w:val="32"/>
        </w:rPr>
        <w:t xml:space="preserve"> </w:t>
      </w:r>
    </w:p>
    <w:p w:rsidR="00DC49A0" w:rsidRDefault="00DC49A0" w:rsidP="00302B00">
      <w:pPr>
        <w:jc w:val="both"/>
        <w:rPr>
          <w:lang w:bidi="en-US"/>
        </w:rPr>
      </w:pPr>
    </w:p>
    <w:p w:rsidR="00DC49A0" w:rsidRPr="000C3798" w:rsidRDefault="00BE154D" w:rsidP="00302B00">
      <w:pPr>
        <w:pStyle w:val="Nadpis2"/>
        <w:jc w:val="both"/>
        <w:rPr>
          <w:rFonts w:ascii="Times New Roman" w:hAnsi="Times New Roman"/>
          <w:b/>
          <w:lang w:bidi="en-US"/>
        </w:rPr>
      </w:pPr>
      <w:bookmarkStart w:id="6" w:name="_Toc531769985"/>
      <w:r>
        <w:rPr>
          <w:rFonts w:ascii="Times New Roman" w:hAnsi="Times New Roman"/>
          <w:b/>
          <w:lang w:bidi="en-US"/>
        </w:rPr>
        <w:t>2.1</w:t>
      </w:r>
      <w:r w:rsidR="00DC49A0" w:rsidRPr="000C3798">
        <w:rPr>
          <w:rFonts w:ascii="Times New Roman" w:hAnsi="Times New Roman"/>
          <w:b/>
          <w:lang w:bidi="en-US"/>
        </w:rPr>
        <w:t xml:space="preserve"> Krize dramatu</w:t>
      </w:r>
      <w:bookmarkEnd w:id="6"/>
    </w:p>
    <w:p w:rsidR="00C44116" w:rsidRDefault="003A49D7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 a psaní pro divadlo prochází neustálým vývo</w:t>
      </w:r>
      <w:r w:rsidR="00A04719">
        <w:rPr>
          <w:rFonts w:ascii="Times New Roman" w:hAnsi="Times New Roman"/>
          <w:sz w:val="24"/>
          <w:szCs w:val="24"/>
        </w:rPr>
        <w:t>jem. V </w:t>
      </w:r>
      <w:r>
        <w:rPr>
          <w:rFonts w:ascii="Times New Roman" w:hAnsi="Times New Roman"/>
          <w:sz w:val="24"/>
          <w:szCs w:val="24"/>
        </w:rPr>
        <w:t xml:space="preserve">posledních letech, kdy </w:t>
      </w:r>
      <w:r w:rsidR="00AF3E0B">
        <w:rPr>
          <w:rFonts w:ascii="Times New Roman" w:hAnsi="Times New Roman"/>
          <w:sz w:val="24"/>
          <w:szCs w:val="24"/>
        </w:rPr>
        <w:t>jsme p</w:t>
      </w:r>
      <w:r w:rsidR="004923A1">
        <w:rPr>
          <w:rFonts w:ascii="Times New Roman" w:hAnsi="Times New Roman"/>
          <w:sz w:val="24"/>
          <w:szCs w:val="24"/>
        </w:rPr>
        <w:t>řesyceni informacemi a možnostmi</w:t>
      </w:r>
      <w:r w:rsidR="00AF3E0B">
        <w:rPr>
          <w:rFonts w:ascii="Times New Roman" w:hAnsi="Times New Roman"/>
          <w:sz w:val="24"/>
          <w:szCs w:val="24"/>
        </w:rPr>
        <w:t xml:space="preserve">, kdy si hru můžeme stáhnout na internetu, nebo ji dokonce sami napsat a vložit pro další sdílení, se nabízí otázka, jestli </w:t>
      </w:r>
      <w:r w:rsidR="004923A1">
        <w:rPr>
          <w:rFonts w:ascii="Times New Roman" w:hAnsi="Times New Roman"/>
          <w:sz w:val="24"/>
          <w:szCs w:val="24"/>
        </w:rPr>
        <w:t xml:space="preserve">vůbec </w:t>
      </w:r>
      <w:proofErr w:type="gramStart"/>
      <w:r w:rsidR="004923A1">
        <w:rPr>
          <w:rFonts w:ascii="Times New Roman" w:hAnsi="Times New Roman"/>
          <w:sz w:val="24"/>
          <w:szCs w:val="24"/>
        </w:rPr>
        <w:t>existují</w:t>
      </w:r>
      <w:proofErr w:type="gramEnd"/>
      <w:r w:rsidR="004923A1">
        <w:rPr>
          <w:rFonts w:ascii="Times New Roman" w:hAnsi="Times New Roman"/>
          <w:sz w:val="24"/>
          <w:szCs w:val="24"/>
        </w:rPr>
        <w:t xml:space="preserve"> pravidla potřebná</w:t>
      </w:r>
      <w:r w:rsidR="004471B0">
        <w:rPr>
          <w:rFonts w:ascii="Times New Roman" w:hAnsi="Times New Roman"/>
          <w:sz w:val="24"/>
          <w:szCs w:val="24"/>
        </w:rPr>
        <w:t xml:space="preserve"> pro tvorbu textu </w:t>
      </w:r>
      <w:r w:rsidR="00AF3E0B">
        <w:rPr>
          <w:rFonts w:ascii="Times New Roman" w:hAnsi="Times New Roman"/>
          <w:sz w:val="24"/>
          <w:szCs w:val="24"/>
        </w:rPr>
        <w:t xml:space="preserve">Tyto tendence vývoje se </w:t>
      </w:r>
      <w:r w:rsidR="00194151">
        <w:rPr>
          <w:rFonts w:ascii="Times New Roman" w:hAnsi="Times New Roman"/>
          <w:sz w:val="24"/>
          <w:szCs w:val="24"/>
        </w:rPr>
        <w:t xml:space="preserve">však </w:t>
      </w:r>
      <w:proofErr w:type="gramStart"/>
      <w:r w:rsidR="00194151">
        <w:rPr>
          <w:rFonts w:ascii="Times New Roman" w:hAnsi="Times New Roman"/>
          <w:sz w:val="24"/>
          <w:szCs w:val="24"/>
        </w:rPr>
        <w:t>netýkají</w:t>
      </w:r>
      <w:proofErr w:type="gramEnd"/>
      <w:r w:rsidR="00194151">
        <w:rPr>
          <w:rFonts w:ascii="Times New Roman" w:hAnsi="Times New Roman"/>
          <w:sz w:val="24"/>
          <w:szCs w:val="24"/>
        </w:rPr>
        <w:t xml:space="preserve"> jen naší doby,</w:t>
      </w:r>
      <w:r w:rsidR="00AF3E0B">
        <w:rPr>
          <w:rFonts w:ascii="Times New Roman" w:hAnsi="Times New Roman"/>
          <w:sz w:val="24"/>
          <w:szCs w:val="24"/>
        </w:rPr>
        <w:t xml:space="preserve"> můžeme je najít i v období </w:t>
      </w:r>
      <w:r w:rsidR="00A04719">
        <w:rPr>
          <w:rFonts w:ascii="Times New Roman" w:hAnsi="Times New Roman"/>
          <w:sz w:val="24"/>
          <w:szCs w:val="24"/>
        </w:rPr>
        <w:t>moderny, kdy se</w:t>
      </w:r>
      <w:r w:rsidR="00194151">
        <w:rPr>
          <w:rFonts w:ascii="Times New Roman" w:hAnsi="Times New Roman"/>
          <w:sz w:val="24"/>
          <w:szCs w:val="24"/>
        </w:rPr>
        <w:t xml:space="preserve"> přeměnou dramatu </w:t>
      </w:r>
      <w:r w:rsidR="00AF3E0B">
        <w:rPr>
          <w:rFonts w:ascii="Times New Roman" w:hAnsi="Times New Roman"/>
          <w:sz w:val="24"/>
          <w:szCs w:val="24"/>
        </w:rPr>
        <w:t xml:space="preserve">zabýval především Peter </w:t>
      </w:r>
      <w:proofErr w:type="spellStart"/>
      <w:r w:rsidR="00AF3E0B">
        <w:rPr>
          <w:rFonts w:ascii="Times New Roman" w:hAnsi="Times New Roman"/>
          <w:sz w:val="24"/>
          <w:szCs w:val="24"/>
        </w:rPr>
        <w:t>Szondi</w:t>
      </w:r>
      <w:proofErr w:type="spellEnd"/>
      <w:r w:rsidR="00AF3E0B">
        <w:rPr>
          <w:rFonts w:ascii="Times New Roman" w:hAnsi="Times New Roman"/>
          <w:sz w:val="24"/>
          <w:szCs w:val="24"/>
        </w:rPr>
        <w:t xml:space="preserve"> ve své </w:t>
      </w:r>
      <w:r w:rsidR="00AF3E0B">
        <w:rPr>
          <w:rFonts w:ascii="Times New Roman" w:hAnsi="Times New Roman"/>
          <w:i/>
          <w:sz w:val="24"/>
          <w:szCs w:val="24"/>
        </w:rPr>
        <w:t>Teorii moderního dramatu</w:t>
      </w:r>
      <w:r w:rsidR="00194151">
        <w:rPr>
          <w:rFonts w:ascii="Times New Roman" w:hAnsi="Times New Roman"/>
          <w:i/>
          <w:sz w:val="24"/>
          <w:szCs w:val="24"/>
        </w:rPr>
        <w:t>.</w:t>
      </w:r>
      <w:r w:rsidR="00194151">
        <w:rPr>
          <w:rStyle w:val="Znakapoznpodarou"/>
          <w:rFonts w:ascii="Times New Roman" w:hAnsi="Times New Roman"/>
          <w:i/>
          <w:sz w:val="24"/>
          <w:szCs w:val="24"/>
        </w:rPr>
        <w:footnoteReference w:id="19"/>
      </w:r>
      <w:r w:rsidR="001941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94151">
        <w:rPr>
          <w:rFonts w:ascii="Times New Roman" w:hAnsi="Times New Roman"/>
          <w:sz w:val="24"/>
          <w:szCs w:val="24"/>
        </w:rPr>
        <w:t>Szondi</w:t>
      </w:r>
      <w:proofErr w:type="spellEnd"/>
      <w:r w:rsidR="00194151">
        <w:rPr>
          <w:rFonts w:ascii="Times New Roman" w:hAnsi="Times New Roman"/>
          <w:sz w:val="24"/>
          <w:szCs w:val="24"/>
        </w:rPr>
        <w:t xml:space="preserve"> ve své práci poukazuje na fakt, že </w:t>
      </w:r>
      <w:r w:rsidR="004923A1">
        <w:rPr>
          <w:rFonts w:ascii="Times New Roman" w:hAnsi="Times New Roman"/>
          <w:sz w:val="24"/>
          <w:szCs w:val="24"/>
        </w:rPr>
        <w:t>se z </w:t>
      </w:r>
      <w:proofErr w:type="gramStart"/>
      <w:r w:rsidR="004923A1">
        <w:rPr>
          <w:rFonts w:ascii="Times New Roman" w:hAnsi="Times New Roman"/>
          <w:sz w:val="24"/>
          <w:szCs w:val="24"/>
        </w:rPr>
        <w:t xml:space="preserve">dramatu </w:t>
      </w:r>
      <w:r w:rsidR="00194151">
        <w:rPr>
          <w:rFonts w:ascii="Times New Roman" w:hAnsi="Times New Roman"/>
          <w:sz w:val="24"/>
          <w:szCs w:val="24"/>
        </w:rPr>
        <w:t xml:space="preserve"> vytratily</w:t>
      </w:r>
      <w:proofErr w:type="gramEnd"/>
      <w:r w:rsidR="00194151">
        <w:rPr>
          <w:rFonts w:ascii="Times New Roman" w:hAnsi="Times New Roman"/>
          <w:sz w:val="24"/>
          <w:szCs w:val="24"/>
        </w:rPr>
        <w:t xml:space="preserve"> základní atributy, jako jsou děj, postava, dialog, a tím pádem nesplňují základní prvky klasického dramatu. </w:t>
      </w:r>
      <w:r w:rsidR="00647846">
        <w:rPr>
          <w:rFonts w:ascii="Times New Roman" w:hAnsi="Times New Roman"/>
          <w:sz w:val="24"/>
          <w:szCs w:val="24"/>
        </w:rPr>
        <w:t xml:space="preserve">Podle </w:t>
      </w:r>
      <w:proofErr w:type="spellStart"/>
      <w:r w:rsidR="00647846">
        <w:rPr>
          <w:rFonts w:ascii="Times New Roman" w:hAnsi="Times New Roman"/>
          <w:sz w:val="24"/>
          <w:szCs w:val="24"/>
        </w:rPr>
        <w:t>Szondiho</w:t>
      </w:r>
      <w:proofErr w:type="spellEnd"/>
      <w:r w:rsidR="00647846">
        <w:rPr>
          <w:rFonts w:ascii="Times New Roman" w:hAnsi="Times New Roman"/>
          <w:sz w:val="24"/>
          <w:szCs w:val="24"/>
        </w:rPr>
        <w:t xml:space="preserve"> </w:t>
      </w:r>
      <w:r w:rsidR="00647846" w:rsidRPr="00647846">
        <w:rPr>
          <w:rFonts w:ascii="Times New Roman" w:hAnsi="Times New Roman"/>
          <w:i/>
          <w:sz w:val="24"/>
          <w:szCs w:val="24"/>
        </w:rPr>
        <w:t xml:space="preserve">„krize </w:t>
      </w:r>
      <w:proofErr w:type="spellStart"/>
      <w:r w:rsidR="00647846" w:rsidRPr="00647846">
        <w:rPr>
          <w:rFonts w:ascii="Times New Roman" w:hAnsi="Times New Roman"/>
          <w:i/>
          <w:sz w:val="24"/>
          <w:szCs w:val="24"/>
        </w:rPr>
        <w:t>dramatu“zapříčinila</w:t>
      </w:r>
      <w:proofErr w:type="spellEnd"/>
      <w:r w:rsidR="00647846" w:rsidRPr="00647846">
        <w:rPr>
          <w:rFonts w:ascii="Times New Roman" w:hAnsi="Times New Roman"/>
          <w:i/>
          <w:sz w:val="24"/>
          <w:szCs w:val="24"/>
        </w:rPr>
        <w:t xml:space="preserve"> přechod od čistého dramatu k </w:t>
      </w:r>
      <w:r w:rsidR="00846343">
        <w:rPr>
          <w:rFonts w:ascii="Times New Roman" w:hAnsi="Times New Roman"/>
          <w:i/>
          <w:sz w:val="24"/>
          <w:szCs w:val="24"/>
        </w:rPr>
        <w:t>protikladnému</w:t>
      </w:r>
      <w:r w:rsidR="00647846" w:rsidRPr="00647846">
        <w:rPr>
          <w:rFonts w:ascii="Times New Roman" w:hAnsi="Times New Roman"/>
          <w:i/>
          <w:sz w:val="24"/>
          <w:szCs w:val="24"/>
        </w:rPr>
        <w:t xml:space="preserve"> stylu, vyplývající z tematických přesunů</w:t>
      </w:r>
      <w:r w:rsidR="00647846">
        <w:rPr>
          <w:rFonts w:ascii="Times New Roman" w:hAnsi="Times New Roman"/>
          <w:sz w:val="24"/>
          <w:szCs w:val="24"/>
        </w:rPr>
        <w:t>.</w:t>
      </w:r>
      <w:r w:rsidR="004923A1">
        <w:rPr>
          <w:rFonts w:ascii="Times New Roman" w:hAnsi="Times New Roman"/>
          <w:sz w:val="24"/>
          <w:szCs w:val="24"/>
        </w:rPr>
        <w:t>“</w:t>
      </w:r>
      <w:r w:rsidR="00647846">
        <w:rPr>
          <w:rStyle w:val="Znakapoznpodarou"/>
          <w:rFonts w:ascii="Times New Roman" w:hAnsi="Times New Roman"/>
          <w:sz w:val="24"/>
          <w:szCs w:val="24"/>
        </w:rPr>
        <w:footnoteReference w:id="20"/>
      </w:r>
      <w:r w:rsidR="00647846">
        <w:rPr>
          <w:rFonts w:ascii="Times New Roman" w:hAnsi="Times New Roman"/>
          <w:sz w:val="24"/>
          <w:szCs w:val="24"/>
        </w:rPr>
        <w:t xml:space="preserve"> </w:t>
      </w:r>
      <w:r w:rsidR="00846343">
        <w:rPr>
          <w:rFonts w:ascii="Times New Roman" w:hAnsi="Times New Roman"/>
          <w:sz w:val="24"/>
          <w:szCs w:val="24"/>
        </w:rPr>
        <w:t>Konkrétně jde o protiklad mezi subjektem a objektem. Názorným příkladem mu posloužila</w:t>
      </w:r>
      <w:r w:rsidR="0021112B">
        <w:rPr>
          <w:rFonts w:ascii="Times New Roman" w:hAnsi="Times New Roman"/>
          <w:sz w:val="24"/>
          <w:szCs w:val="24"/>
        </w:rPr>
        <w:t xml:space="preserve"> například </w:t>
      </w:r>
      <w:r w:rsidR="00846343">
        <w:rPr>
          <w:rFonts w:ascii="Times New Roman" w:hAnsi="Times New Roman"/>
          <w:sz w:val="24"/>
          <w:szCs w:val="24"/>
        </w:rPr>
        <w:t xml:space="preserve"> díla Henrika Ibsena</w:t>
      </w:r>
      <w:r w:rsidR="007A25ED">
        <w:rPr>
          <w:rFonts w:ascii="Times New Roman" w:hAnsi="Times New Roman"/>
          <w:sz w:val="24"/>
          <w:szCs w:val="24"/>
        </w:rPr>
        <w:t>,</w:t>
      </w:r>
      <w:r w:rsidR="00846343">
        <w:rPr>
          <w:rStyle w:val="Znakapoznpodarou"/>
          <w:rFonts w:ascii="Times New Roman" w:hAnsi="Times New Roman"/>
          <w:sz w:val="24"/>
          <w:szCs w:val="24"/>
        </w:rPr>
        <w:footnoteReference w:id="21"/>
      </w:r>
      <w:proofErr w:type="gramStart"/>
      <w:r w:rsidR="00846343">
        <w:rPr>
          <w:rFonts w:ascii="Times New Roman" w:hAnsi="Times New Roman"/>
          <w:sz w:val="24"/>
          <w:szCs w:val="24"/>
        </w:rPr>
        <w:t>A</w:t>
      </w:r>
      <w:r w:rsidR="004923A1">
        <w:rPr>
          <w:rFonts w:ascii="Times New Roman" w:hAnsi="Times New Roman"/>
          <w:sz w:val="24"/>
          <w:szCs w:val="24"/>
        </w:rPr>
        <w:t>.P.</w:t>
      </w:r>
      <w:proofErr w:type="gramEnd"/>
      <w:r w:rsidR="004923A1">
        <w:rPr>
          <w:rFonts w:ascii="Times New Roman" w:hAnsi="Times New Roman"/>
          <w:sz w:val="24"/>
          <w:szCs w:val="24"/>
        </w:rPr>
        <w:t xml:space="preserve"> Čecho</w:t>
      </w:r>
      <w:r w:rsidR="00846343">
        <w:rPr>
          <w:rFonts w:ascii="Times New Roman" w:hAnsi="Times New Roman"/>
          <w:sz w:val="24"/>
          <w:szCs w:val="24"/>
        </w:rPr>
        <w:t>va</w:t>
      </w:r>
      <w:r w:rsidR="007A25ED">
        <w:rPr>
          <w:rFonts w:ascii="Times New Roman" w:hAnsi="Times New Roman"/>
          <w:sz w:val="24"/>
          <w:szCs w:val="24"/>
        </w:rPr>
        <w:t>,</w:t>
      </w:r>
      <w:r w:rsidR="00846343">
        <w:rPr>
          <w:rStyle w:val="Znakapoznpodarou"/>
          <w:rFonts w:ascii="Times New Roman" w:hAnsi="Times New Roman"/>
          <w:sz w:val="24"/>
          <w:szCs w:val="24"/>
        </w:rPr>
        <w:footnoteReference w:id="22"/>
      </w:r>
      <w:r w:rsidR="00846343">
        <w:rPr>
          <w:rFonts w:ascii="Times New Roman" w:hAnsi="Times New Roman"/>
          <w:sz w:val="24"/>
          <w:szCs w:val="24"/>
        </w:rPr>
        <w:t xml:space="preserve"> </w:t>
      </w:r>
      <w:r w:rsidR="0021112B">
        <w:rPr>
          <w:rFonts w:ascii="Times New Roman" w:hAnsi="Times New Roman"/>
          <w:sz w:val="24"/>
          <w:szCs w:val="24"/>
        </w:rPr>
        <w:t xml:space="preserve">Augusta </w:t>
      </w:r>
      <w:proofErr w:type="spellStart"/>
      <w:r w:rsidR="0021112B">
        <w:rPr>
          <w:rFonts w:ascii="Times New Roman" w:hAnsi="Times New Roman"/>
          <w:sz w:val="24"/>
          <w:szCs w:val="24"/>
        </w:rPr>
        <w:t>Strindberga</w:t>
      </w:r>
      <w:proofErr w:type="spellEnd"/>
      <w:r w:rsidR="0021112B">
        <w:rPr>
          <w:rFonts w:ascii="Times New Roman" w:hAnsi="Times New Roman"/>
          <w:sz w:val="24"/>
          <w:szCs w:val="24"/>
        </w:rPr>
        <w:t>,</w:t>
      </w:r>
      <w:r w:rsidR="0021112B">
        <w:rPr>
          <w:rStyle w:val="Znakapoznpodarou"/>
          <w:rFonts w:ascii="Times New Roman" w:hAnsi="Times New Roman"/>
          <w:sz w:val="24"/>
          <w:szCs w:val="24"/>
        </w:rPr>
        <w:footnoteReference w:id="23"/>
      </w:r>
      <w:r w:rsidR="00211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12B">
        <w:rPr>
          <w:rFonts w:ascii="Times New Roman" w:hAnsi="Times New Roman"/>
          <w:sz w:val="24"/>
          <w:szCs w:val="24"/>
        </w:rPr>
        <w:t>Mauricea</w:t>
      </w:r>
      <w:proofErr w:type="spellEnd"/>
      <w:r w:rsidR="00211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12B">
        <w:rPr>
          <w:rFonts w:ascii="Times New Roman" w:hAnsi="Times New Roman"/>
          <w:sz w:val="24"/>
          <w:szCs w:val="24"/>
        </w:rPr>
        <w:t>Materlincka</w:t>
      </w:r>
      <w:proofErr w:type="spellEnd"/>
      <w:r w:rsidR="0021112B">
        <w:rPr>
          <w:rStyle w:val="Znakapoznpodarou"/>
          <w:rFonts w:ascii="Times New Roman" w:hAnsi="Times New Roman"/>
          <w:sz w:val="24"/>
          <w:szCs w:val="24"/>
        </w:rPr>
        <w:footnoteReference w:id="24"/>
      </w:r>
      <w:r w:rsidR="0021112B">
        <w:rPr>
          <w:rFonts w:ascii="Times New Roman" w:hAnsi="Times New Roman"/>
          <w:sz w:val="24"/>
          <w:szCs w:val="24"/>
        </w:rPr>
        <w:t xml:space="preserve"> a Gerharta </w:t>
      </w:r>
      <w:proofErr w:type="spellStart"/>
      <w:r w:rsidR="0021112B">
        <w:rPr>
          <w:rFonts w:ascii="Times New Roman" w:hAnsi="Times New Roman"/>
          <w:sz w:val="24"/>
          <w:szCs w:val="24"/>
        </w:rPr>
        <w:t>Hauptmanna</w:t>
      </w:r>
      <w:proofErr w:type="spellEnd"/>
      <w:r w:rsidR="007A25ED">
        <w:rPr>
          <w:rFonts w:ascii="Times New Roman" w:hAnsi="Times New Roman"/>
          <w:sz w:val="24"/>
          <w:szCs w:val="24"/>
        </w:rPr>
        <w:t>.</w:t>
      </w:r>
      <w:r w:rsidR="0021112B">
        <w:rPr>
          <w:rStyle w:val="Znakapoznpodarou"/>
          <w:rFonts w:ascii="Times New Roman" w:hAnsi="Times New Roman"/>
          <w:sz w:val="24"/>
          <w:szCs w:val="24"/>
        </w:rPr>
        <w:footnoteReference w:id="25"/>
      </w:r>
      <w:r w:rsidR="005849A5">
        <w:rPr>
          <w:rFonts w:ascii="Times New Roman" w:hAnsi="Times New Roman"/>
          <w:sz w:val="24"/>
          <w:szCs w:val="24"/>
        </w:rPr>
        <w:t xml:space="preserve"> </w:t>
      </w:r>
      <w:r w:rsidR="007A25ED">
        <w:rPr>
          <w:rFonts w:ascii="Times New Roman" w:hAnsi="Times New Roman"/>
          <w:sz w:val="24"/>
          <w:szCs w:val="24"/>
        </w:rPr>
        <w:t>Postupně</w:t>
      </w:r>
      <w:r w:rsidR="006A0174">
        <w:rPr>
          <w:rFonts w:ascii="Times New Roman" w:hAnsi="Times New Roman"/>
          <w:sz w:val="24"/>
          <w:szCs w:val="24"/>
        </w:rPr>
        <w:t xml:space="preserve"> dochází k rozbití </w:t>
      </w:r>
      <w:r w:rsidR="00382C38">
        <w:rPr>
          <w:rFonts w:ascii="Times New Roman" w:hAnsi="Times New Roman"/>
          <w:sz w:val="24"/>
          <w:szCs w:val="24"/>
        </w:rPr>
        <w:t>dramatické formy, konkrétně vymizení tradičn</w:t>
      </w:r>
      <w:r w:rsidR="00A04719">
        <w:rPr>
          <w:rFonts w:ascii="Times New Roman" w:hAnsi="Times New Roman"/>
          <w:sz w:val="24"/>
          <w:szCs w:val="24"/>
        </w:rPr>
        <w:t xml:space="preserve">ího obsahu a lineárnosti děje s postupným </w:t>
      </w:r>
      <w:r w:rsidR="00382C38">
        <w:rPr>
          <w:rFonts w:ascii="Times New Roman" w:hAnsi="Times New Roman"/>
          <w:sz w:val="24"/>
          <w:szCs w:val="24"/>
        </w:rPr>
        <w:t>„</w:t>
      </w:r>
      <w:proofErr w:type="spellStart"/>
      <w:r w:rsidR="00382C38" w:rsidRPr="00382C38">
        <w:rPr>
          <w:rFonts w:ascii="Times New Roman" w:hAnsi="Times New Roman"/>
          <w:i/>
          <w:sz w:val="24"/>
          <w:szCs w:val="24"/>
        </w:rPr>
        <w:t>odliterarizování</w:t>
      </w:r>
      <w:proofErr w:type="spellEnd"/>
      <w:r w:rsidR="00382C38">
        <w:rPr>
          <w:rFonts w:ascii="Times New Roman" w:hAnsi="Times New Roman"/>
          <w:i/>
          <w:sz w:val="24"/>
          <w:szCs w:val="24"/>
        </w:rPr>
        <w:t>.</w:t>
      </w:r>
      <w:r w:rsidR="00382C38" w:rsidRPr="00382C38">
        <w:rPr>
          <w:rFonts w:ascii="Times New Roman" w:hAnsi="Times New Roman"/>
          <w:i/>
          <w:sz w:val="24"/>
          <w:szCs w:val="24"/>
        </w:rPr>
        <w:t>“</w:t>
      </w:r>
      <w:r w:rsidR="00382C38">
        <w:rPr>
          <w:rStyle w:val="Znakapoznpodarou"/>
          <w:rFonts w:ascii="Times New Roman" w:hAnsi="Times New Roman"/>
          <w:sz w:val="24"/>
          <w:szCs w:val="24"/>
        </w:rPr>
        <w:footnoteReference w:id="26"/>
      </w:r>
      <w:r w:rsidR="00382C38">
        <w:rPr>
          <w:rFonts w:ascii="Times New Roman" w:hAnsi="Times New Roman"/>
          <w:sz w:val="24"/>
          <w:szCs w:val="24"/>
        </w:rPr>
        <w:t xml:space="preserve"> </w:t>
      </w:r>
      <w:r w:rsidR="007A25ED">
        <w:rPr>
          <w:rFonts w:ascii="Times New Roman" w:hAnsi="Times New Roman"/>
          <w:sz w:val="24"/>
          <w:szCs w:val="24"/>
        </w:rPr>
        <w:t>Pozornost je obrácena k autorovi a sebereflexi divadla, což má za následek přechod od dramatické fikce směrem k abstrakci a symboličnosti.</w:t>
      </w:r>
      <w:r w:rsidR="007A25ED">
        <w:rPr>
          <w:rStyle w:val="Znakapoznpodarou"/>
          <w:rFonts w:ascii="Times New Roman" w:hAnsi="Times New Roman"/>
          <w:sz w:val="24"/>
          <w:szCs w:val="24"/>
        </w:rPr>
        <w:footnoteReference w:id="27"/>
      </w:r>
      <w:r w:rsidR="00A90925" w:rsidRPr="00A90925">
        <w:rPr>
          <w:rFonts w:ascii="Times New Roman" w:hAnsi="Times New Roman"/>
          <w:sz w:val="24"/>
          <w:szCs w:val="24"/>
        </w:rPr>
        <w:t xml:space="preserve"> </w:t>
      </w:r>
      <w:r w:rsidR="00A90925">
        <w:rPr>
          <w:rFonts w:ascii="Times New Roman" w:hAnsi="Times New Roman"/>
          <w:sz w:val="24"/>
          <w:szCs w:val="24"/>
        </w:rPr>
        <w:t>Dochází tím k přehodnocení dramatu coby literárního druhu.</w:t>
      </w:r>
    </w:p>
    <w:p w:rsidR="00DC49A0" w:rsidRPr="000C3798" w:rsidRDefault="00BE154D" w:rsidP="00302B00">
      <w:pPr>
        <w:pStyle w:val="Nadpis2"/>
        <w:jc w:val="both"/>
        <w:rPr>
          <w:rFonts w:ascii="Times New Roman" w:hAnsi="Times New Roman"/>
          <w:b/>
        </w:rPr>
      </w:pPr>
      <w:bookmarkStart w:id="7" w:name="_Toc531769986"/>
      <w:r>
        <w:rPr>
          <w:rFonts w:ascii="Times New Roman" w:hAnsi="Times New Roman"/>
          <w:b/>
        </w:rPr>
        <w:t>2.2</w:t>
      </w:r>
      <w:r w:rsidR="00DC49A0" w:rsidRPr="000C3798">
        <w:rPr>
          <w:rFonts w:ascii="Times New Roman" w:hAnsi="Times New Roman"/>
          <w:b/>
        </w:rPr>
        <w:t xml:space="preserve"> Divadelní text</w:t>
      </w:r>
      <w:bookmarkEnd w:id="7"/>
    </w:p>
    <w:p w:rsidR="00003FE2" w:rsidRDefault="00F77E7F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Krom</w:t>
      </w:r>
      <w:r w:rsidR="00DD7C32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„krize dramatu“ došlo na přelomu 19. a 20. století k další zásadní změně, týkající </w:t>
      </w:r>
      <w:r w:rsidR="00565B9F">
        <w:rPr>
          <w:rFonts w:ascii="Times New Roman" w:hAnsi="Times New Roman"/>
          <w:sz w:val="24"/>
          <w:szCs w:val="24"/>
        </w:rPr>
        <w:t xml:space="preserve">se divadla jako takového, </w:t>
      </w:r>
      <w:proofErr w:type="gramStart"/>
      <w:r w:rsidR="00565B9F">
        <w:rPr>
          <w:rFonts w:ascii="Times New Roman" w:hAnsi="Times New Roman"/>
          <w:sz w:val="24"/>
          <w:szCs w:val="24"/>
        </w:rPr>
        <w:t xml:space="preserve">konkrétně </w:t>
      </w:r>
      <w:r>
        <w:rPr>
          <w:rFonts w:ascii="Times New Roman" w:hAnsi="Times New Roman"/>
          <w:sz w:val="24"/>
          <w:szCs w:val="24"/>
        </w:rPr>
        <w:t>k zdivadelnění</w:t>
      </w:r>
      <w:proofErr w:type="gramEnd"/>
      <w:r>
        <w:rPr>
          <w:rFonts w:ascii="Times New Roman" w:hAnsi="Times New Roman"/>
          <w:sz w:val="24"/>
          <w:szCs w:val="24"/>
        </w:rPr>
        <w:t xml:space="preserve"> divadla</w:t>
      </w:r>
      <w:r w:rsidR="000C3A8E">
        <w:rPr>
          <w:rFonts w:ascii="Times New Roman" w:hAnsi="Times New Roman"/>
          <w:sz w:val="24"/>
          <w:szCs w:val="24"/>
        </w:rPr>
        <w:t xml:space="preserve">, které zapříčinilo oddělení dramatu od divadelní praxe. </w:t>
      </w:r>
      <w:r w:rsidR="00C44116">
        <w:rPr>
          <w:rFonts w:ascii="Times New Roman" w:hAnsi="Times New Roman"/>
          <w:sz w:val="24"/>
          <w:szCs w:val="24"/>
        </w:rPr>
        <w:t>Hans-</w:t>
      </w:r>
      <w:proofErr w:type="spellStart"/>
      <w:r w:rsidR="00C44116">
        <w:rPr>
          <w:rFonts w:ascii="Times New Roman" w:hAnsi="Times New Roman"/>
          <w:sz w:val="24"/>
          <w:szCs w:val="24"/>
        </w:rPr>
        <w:t>Thies</w:t>
      </w:r>
      <w:proofErr w:type="spellEnd"/>
      <w:r w:rsidR="00C44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116">
        <w:rPr>
          <w:rFonts w:ascii="Times New Roman" w:hAnsi="Times New Roman"/>
          <w:sz w:val="24"/>
          <w:szCs w:val="24"/>
        </w:rPr>
        <w:t>Lehmann</w:t>
      </w:r>
      <w:proofErr w:type="spellEnd"/>
      <w:r w:rsidR="00C44116">
        <w:rPr>
          <w:rFonts w:ascii="Times New Roman" w:hAnsi="Times New Roman"/>
          <w:sz w:val="24"/>
          <w:szCs w:val="24"/>
        </w:rPr>
        <w:t xml:space="preserve"> v</w:t>
      </w:r>
      <w:r w:rsidR="004923A1">
        <w:rPr>
          <w:rFonts w:ascii="Times New Roman" w:hAnsi="Times New Roman"/>
          <w:sz w:val="24"/>
          <w:szCs w:val="24"/>
        </w:rPr>
        <w:t> </w:t>
      </w:r>
      <w:proofErr w:type="spellStart"/>
      <w:r w:rsidR="004923A1">
        <w:rPr>
          <w:rFonts w:ascii="Times New Roman" w:hAnsi="Times New Roman"/>
          <w:i/>
          <w:sz w:val="24"/>
          <w:szCs w:val="24"/>
        </w:rPr>
        <w:t>Postdramatickém</w:t>
      </w:r>
      <w:proofErr w:type="spellEnd"/>
      <w:r w:rsidR="004923A1">
        <w:rPr>
          <w:rFonts w:ascii="Times New Roman" w:hAnsi="Times New Roman"/>
          <w:i/>
          <w:sz w:val="24"/>
          <w:szCs w:val="24"/>
        </w:rPr>
        <w:t xml:space="preserve"> divadle</w:t>
      </w:r>
      <w:r w:rsidR="00C44116">
        <w:rPr>
          <w:rFonts w:ascii="Times New Roman" w:hAnsi="Times New Roman"/>
          <w:sz w:val="24"/>
          <w:szCs w:val="24"/>
        </w:rPr>
        <w:t xml:space="preserve"> popsal tuto změnu jako </w:t>
      </w:r>
      <w:r w:rsidR="004923A1">
        <w:rPr>
          <w:rFonts w:ascii="Times New Roman" w:hAnsi="Times New Roman"/>
          <w:sz w:val="24"/>
          <w:szCs w:val="24"/>
        </w:rPr>
        <w:t>„</w:t>
      </w:r>
      <w:r w:rsidR="00C44116" w:rsidRPr="00C53991">
        <w:rPr>
          <w:rFonts w:ascii="Times New Roman" w:hAnsi="Times New Roman"/>
          <w:i/>
          <w:sz w:val="24"/>
          <w:szCs w:val="24"/>
        </w:rPr>
        <w:t>krizi formy diskurzu samotného divadla, kdy divadlo vstoupilo do éry experimentování</w:t>
      </w:r>
      <w:r w:rsidR="004923A1">
        <w:rPr>
          <w:rFonts w:ascii="Times New Roman" w:hAnsi="Times New Roman"/>
          <w:i/>
          <w:sz w:val="24"/>
          <w:szCs w:val="24"/>
        </w:rPr>
        <w:t>.“</w:t>
      </w:r>
      <w:r w:rsidR="00C44116">
        <w:rPr>
          <w:rStyle w:val="Znakapoznpodarou"/>
          <w:rFonts w:ascii="Times New Roman" w:hAnsi="Times New Roman"/>
          <w:sz w:val="24"/>
          <w:szCs w:val="24"/>
        </w:rPr>
        <w:footnoteReference w:id="28"/>
      </w:r>
      <w:r w:rsidR="00C44116">
        <w:rPr>
          <w:rFonts w:ascii="Times New Roman" w:hAnsi="Times New Roman"/>
          <w:sz w:val="24"/>
          <w:szCs w:val="24"/>
        </w:rPr>
        <w:t xml:space="preserve"> </w:t>
      </w:r>
      <w:r w:rsidR="000C3A8E">
        <w:rPr>
          <w:rFonts w:ascii="Times New Roman" w:hAnsi="Times New Roman"/>
          <w:sz w:val="24"/>
          <w:szCs w:val="24"/>
        </w:rPr>
        <w:t xml:space="preserve">Autonomizace divadla </w:t>
      </w:r>
      <w:r w:rsidR="00270045">
        <w:rPr>
          <w:rFonts w:ascii="Times New Roman" w:hAnsi="Times New Roman"/>
          <w:sz w:val="24"/>
          <w:szCs w:val="24"/>
        </w:rPr>
        <w:t>vedla k</w:t>
      </w:r>
      <w:r w:rsidR="000C3A8E">
        <w:rPr>
          <w:rFonts w:ascii="Times New Roman" w:hAnsi="Times New Roman"/>
          <w:sz w:val="24"/>
          <w:szCs w:val="24"/>
        </w:rPr>
        <w:t xml:space="preserve"> silnější</w:t>
      </w:r>
      <w:r w:rsidR="00270045">
        <w:rPr>
          <w:rFonts w:ascii="Times New Roman" w:hAnsi="Times New Roman"/>
          <w:sz w:val="24"/>
          <w:szCs w:val="24"/>
        </w:rPr>
        <w:t>mu</w:t>
      </w:r>
      <w:r w:rsidR="000C3A8E">
        <w:rPr>
          <w:rFonts w:ascii="Times New Roman" w:hAnsi="Times New Roman"/>
          <w:sz w:val="24"/>
          <w:szCs w:val="24"/>
        </w:rPr>
        <w:t xml:space="preserve"> postavení </w:t>
      </w:r>
      <w:r w:rsidR="00270045">
        <w:rPr>
          <w:rFonts w:ascii="Times New Roman" w:hAnsi="Times New Roman"/>
          <w:sz w:val="24"/>
          <w:szCs w:val="24"/>
        </w:rPr>
        <w:t>režisérského divadla, ale také k nově se formulující regeneraci „</w:t>
      </w:r>
      <w:r w:rsidR="00270045" w:rsidRPr="00382C38">
        <w:rPr>
          <w:rFonts w:ascii="Times New Roman" w:hAnsi="Times New Roman"/>
          <w:i/>
          <w:sz w:val="24"/>
          <w:szCs w:val="24"/>
        </w:rPr>
        <w:t>literární dramatiky</w:t>
      </w:r>
      <w:r w:rsidR="00270045">
        <w:rPr>
          <w:rFonts w:ascii="Times New Roman" w:hAnsi="Times New Roman"/>
          <w:sz w:val="24"/>
          <w:szCs w:val="24"/>
        </w:rPr>
        <w:t>“.</w:t>
      </w:r>
      <w:r w:rsidR="00270045">
        <w:rPr>
          <w:rStyle w:val="Znakapoznpodarou"/>
          <w:rFonts w:ascii="Times New Roman" w:hAnsi="Times New Roman"/>
          <w:sz w:val="24"/>
          <w:szCs w:val="24"/>
        </w:rPr>
        <w:footnoteReference w:id="29"/>
      </w:r>
      <w:r w:rsidR="00270045">
        <w:rPr>
          <w:rFonts w:ascii="Times New Roman" w:hAnsi="Times New Roman"/>
          <w:sz w:val="24"/>
          <w:szCs w:val="24"/>
        </w:rPr>
        <w:t xml:space="preserve"> </w:t>
      </w:r>
      <w:r w:rsidR="00C53991">
        <w:rPr>
          <w:rFonts w:ascii="Times New Roman" w:hAnsi="Times New Roman"/>
          <w:sz w:val="24"/>
          <w:szCs w:val="24"/>
        </w:rPr>
        <w:t xml:space="preserve"> </w:t>
      </w:r>
      <w:r w:rsidR="00A04719">
        <w:rPr>
          <w:rFonts w:ascii="Times New Roman" w:hAnsi="Times New Roman"/>
          <w:sz w:val="24"/>
          <w:szCs w:val="24"/>
        </w:rPr>
        <w:t>Po</w:t>
      </w:r>
      <w:r w:rsidR="004923A1">
        <w:rPr>
          <w:rFonts w:ascii="Times New Roman" w:hAnsi="Times New Roman"/>
          <w:sz w:val="24"/>
          <w:szCs w:val="24"/>
        </w:rPr>
        <w:t xml:space="preserve"> celé</w:t>
      </w:r>
      <w:r w:rsidR="00A04719">
        <w:rPr>
          <w:rFonts w:ascii="Times New Roman" w:hAnsi="Times New Roman"/>
          <w:sz w:val="24"/>
          <w:szCs w:val="24"/>
        </w:rPr>
        <w:t xml:space="preserve"> 20. století se</w:t>
      </w:r>
      <w:r w:rsidR="00DD7C32">
        <w:rPr>
          <w:rFonts w:ascii="Times New Roman" w:hAnsi="Times New Roman"/>
          <w:sz w:val="24"/>
          <w:szCs w:val="24"/>
        </w:rPr>
        <w:t xml:space="preserve"> vedly diskuze dílčích </w:t>
      </w:r>
      <w:r w:rsidR="00DD7C32">
        <w:rPr>
          <w:rFonts w:ascii="Times New Roman" w:hAnsi="Times New Roman"/>
          <w:sz w:val="24"/>
          <w:szCs w:val="24"/>
        </w:rPr>
        <w:lastRenderedPageBreak/>
        <w:t>divadelních reforem</w:t>
      </w:r>
      <w:r w:rsidR="004923A1">
        <w:rPr>
          <w:rFonts w:ascii="Times New Roman" w:hAnsi="Times New Roman"/>
          <w:sz w:val="24"/>
          <w:szCs w:val="24"/>
        </w:rPr>
        <w:t>, které prosazovaly</w:t>
      </w:r>
      <w:r w:rsidR="00DD7C32">
        <w:rPr>
          <w:rFonts w:ascii="Times New Roman" w:hAnsi="Times New Roman"/>
          <w:sz w:val="24"/>
          <w:szCs w:val="24"/>
        </w:rPr>
        <w:t xml:space="preserve"> jednoznačné oddělení i</w:t>
      </w:r>
      <w:r w:rsidR="000E7D66">
        <w:rPr>
          <w:rFonts w:ascii="Times New Roman" w:hAnsi="Times New Roman"/>
          <w:sz w:val="24"/>
          <w:szCs w:val="24"/>
        </w:rPr>
        <w:t xml:space="preserve">nscenace od literární předlohy, či reformu struktury dramatického textu. </w:t>
      </w:r>
      <w:r w:rsidR="00683579">
        <w:rPr>
          <w:rFonts w:ascii="Times New Roman" w:hAnsi="Times New Roman"/>
          <w:sz w:val="24"/>
          <w:szCs w:val="24"/>
        </w:rPr>
        <w:t>Reforma struktury dramatického textu byla nezbytná a to především díky tvorbě nových autorů</w:t>
      </w:r>
      <w:r w:rsidR="00683579">
        <w:rPr>
          <w:rStyle w:val="Znakapoznpodarou"/>
          <w:rFonts w:ascii="Times New Roman" w:hAnsi="Times New Roman"/>
          <w:sz w:val="24"/>
          <w:szCs w:val="24"/>
        </w:rPr>
        <w:footnoteReference w:id="30"/>
      </w:r>
      <w:r w:rsidR="00D42822">
        <w:rPr>
          <w:rFonts w:ascii="Times New Roman" w:hAnsi="Times New Roman"/>
          <w:sz w:val="24"/>
          <w:szCs w:val="24"/>
        </w:rPr>
        <w:t>, na které ji</w:t>
      </w:r>
      <w:r w:rsidR="00683579">
        <w:rPr>
          <w:rFonts w:ascii="Times New Roman" w:hAnsi="Times New Roman"/>
          <w:sz w:val="24"/>
          <w:szCs w:val="24"/>
        </w:rPr>
        <w:t>ž nebyly aplikovatelné dosavadní analýzy.</w:t>
      </w:r>
      <w:r w:rsidR="000F7504">
        <w:rPr>
          <w:rFonts w:ascii="Times New Roman" w:hAnsi="Times New Roman"/>
          <w:sz w:val="24"/>
          <w:szCs w:val="24"/>
        </w:rPr>
        <w:t xml:space="preserve"> Od šedesátých let 20. století přichází divadelní a literární teoretici s pojmy, které měli nahradit dosavadní pojetí dramatu: „</w:t>
      </w:r>
      <w:r w:rsidR="008560B2">
        <w:rPr>
          <w:rFonts w:ascii="Times New Roman" w:hAnsi="Times New Roman"/>
          <w:i/>
          <w:sz w:val="24"/>
          <w:szCs w:val="24"/>
        </w:rPr>
        <w:t>literární textový substrát</w:t>
      </w:r>
      <w:r w:rsidR="000F7504" w:rsidRPr="000F7504">
        <w:rPr>
          <w:rFonts w:ascii="Times New Roman" w:hAnsi="Times New Roman"/>
          <w:i/>
          <w:sz w:val="24"/>
          <w:szCs w:val="24"/>
        </w:rPr>
        <w:t>,</w:t>
      </w:r>
      <w:r w:rsidR="008560B2">
        <w:rPr>
          <w:rFonts w:ascii="Times New Roman" w:hAnsi="Times New Roman"/>
          <w:i/>
          <w:sz w:val="24"/>
          <w:szCs w:val="24"/>
        </w:rPr>
        <w:t>“</w:t>
      </w:r>
      <w:r w:rsidR="000F7504" w:rsidRPr="000F7504">
        <w:rPr>
          <w:rStyle w:val="Znakapoznpodarou"/>
          <w:rFonts w:ascii="Times New Roman" w:hAnsi="Times New Roman"/>
          <w:i/>
          <w:sz w:val="24"/>
          <w:szCs w:val="24"/>
        </w:rPr>
        <w:footnoteReference w:id="31"/>
      </w:r>
      <w:r w:rsidR="008560B2">
        <w:rPr>
          <w:rFonts w:ascii="Times New Roman" w:hAnsi="Times New Roman"/>
          <w:i/>
          <w:sz w:val="24"/>
          <w:szCs w:val="24"/>
        </w:rPr>
        <w:t xml:space="preserve"> či</w:t>
      </w:r>
      <w:r w:rsidR="008560B2" w:rsidRPr="000F7504">
        <w:rPr>
          <w:rFonts w:ascii="Times New Roman" w:hAnsi="Times New Roman"/>
          <w:i/>
          <w:sz w:val="24"/>
          <w:szCs w:val="24"/>
        </w:rPr>
        <w:t xml:space="preserve"> </w:t>
      </w:r>
      <w:r w:rsidR="000F7504" w:rsidRPr="000F7504">
        <w:rPr>
          <w:rFonts w:ascii="Times New Roman" w:hAnsi="Times New Roman"/>
          <w:i/>
          <w:sz w:val="24"/>
          <w:szCs w:val="24"/>
        </w:rPr>
        <w:t>„divadelní literatura.“</w:t>
      </w:r>
      <w:r w:rsidR="000F7504">
        <w:rPr>
          <w:rStyle w:val="Znakapoznpodarou"/>
          <w:rFonts w:ascii="Times New Roman" w:hAnsi="Times New Roman"/>
          <w:sz w:val="24"/>
          <w:szCs w:val="24"/>
        </w:rPr>
        <w:footnoteReference w:id="32"/>
      </w:r>
      <w:r w:rsidR="000F7504">
        <w:rPr>
          <w:rFonts w:ascii="Times New Roman" w:hAnsi="Times New Roman"/>
          <w:i/>
          <w:sz w:val="24"/>
          <w:szCs w:val="24"/>
        </w:rPr>
        <w:t xml:space="preserve"> </w:t>
      </w:r>
      <w:r w:rsidR="0064620A">
        <w:rPr>
          <w:rFonts w:ascii="Times New Roman" w:hAnsi="Times New Roman"/>
          <w:sz w:val="24"/>
          <w:szCs w:val="24"/>
        </w:rPr>
        <w:t>S pojmem</w:t>
      </w:r>
      <w:r w:rsidR="000F7504">
        <w:rPr>
          <w:rFonts w:ascii="Times New Roman" w:hAnsi="Times New Roman"/>
          <w:sz w:val="24"/>
          <w:szCs w:val="24"/>
        </w:rPr>
        <w:t xml:space="preserve"> „</w:t>
      </w:r>
      <w:r w:rsidR="000F7504" w:rsidRPr="0064620A">
        <w:rPr>
          <w:rFonts w:ascii="Times New Roman" w:hAnsi="Times New Roman"/>
          <w:i/>
          <w:sz w:val="24"/>
          <w:szCs w:val="24"/>
        </w:rPr>
        <w:t>divadelní text</w:t>
      </w:r>
      <w:r w:rsidR="000F7504">
        <w:rPr>
          <w:rFonts w:ascii="Times New Roman" w:hAnsi="Times New Roman"/>
          <w:sz w:val="24"/>
          <w:szCs w:val="24"/>
        </w:rPr>
        <w:t>“</w:t>
      </w:r>
      <w:r w:rsidR="000F7504">
        <w:rPr>
          <w:rStyle w:val="Znakapoznpodarou"/>
          <w:rFonts w:ascii="Times New Roman" w:hAnsi="Times New Roman"/>
          <w:sz w:val="24"/>
          <w:szCs w:val="24"/>
        </w:rPr>
        <w:footnoteReference w:id="33"/>
      </w:r>
      <w:r w:rsidR="0064620A">
        <w:rPr>
          <w:rFonts w:ascii="Times New Roman" w:hAnsi="Times New Roman"/>
          <w:sz w:val="24"/>
          <w:szCs w:val="24"/>
        </w:rPr>
        <w:t xml:space="preserve"> poprvé pracuje Gerda </w:t>
      </w:r>
      <w:proofErr w:type="spellStart"/>
      <w:r w:rsidR="0064620A">
        <w:rPr>
          <w:rFonts w:ascii="Times New Roman" w:hAnsi="Times New Roman"/>
          <w:sz w:val="24"/>
          <w:szCs w:val="24"/>
        </w:rPr>
        <w:t>Poschmann</w:t>
      </w:r>
      <w:proofErr w:type="spellEnd"/>
      <w:r w:rsidR="0064620A">
        <w:rPr>
          <w:rFonts w:ascii="Times New Roman" w:hAnsi="Times New Roman"/>
          <w:sz w:val="24"/>
          <w:szCs w:val="24"/>
        </w:rPr>
        <w:t xml:space="preserve"> ve své disertaci z roku 1997, ve vědeckých studiích se tento termín začíná prosazovat v osmdesátých </w:t>
      </w:r>
      <w:r w:rsidR="00744505">
        <w:rPr>
          <w:rFonts w:ascii="Times New Roman" w:hAnsi="Times New Roman"/>
          <w:sz w:val="24"/>
          <w:szCs w:val="24"/>
        </w:rPr>
        <w:t>letech mimo jiné</w:t>
      </w:r>
      <w:r w:rsidR="0024789D">
        <w:rPr>
          <w:rFonts w:ascii="Times New Roman" w:hAnsi="Times New Roman"/>
          <w:sz w:val="24"/>
          <w:szCs w:val="24"/>
        </w:rPr>
        <w:t xml:space="preserve"> díky </w:t>
      </w:r>
      <w:proofErr w:type="spellStart"/>
      <w:r w:rsidR="0024789D">
        <w:rPr>
          <w:rFonts w:ascii="Times New Roman" w:hAnsi="Times New Roman"/>
          <w:sz w:val="24"/>
          <w:szCs w:val="24"/>
        </w:rPr>
        <w:t>L</w:t>
      </w:r>
      <w:r w:rsidR="0064620A">
        <w:rPr>
          <w:rFonts w:ascii="Times New Roman" w:hAnsi="Times New Roman"/>
          <w:sz w:val="24"/>
          <w:szCs w:val="24"/>
        </w:rPr>
        <w:t>e</w:t>
      </w:r>
      <w:r w:rsidR="0024789D">
        <w:rPr>
          <w:rFonts w:ascii="Times New Roman" w:hAnsi="Times New Roman"/>
          <w:sz w:val="24"/>
          <w:szCs w:val="24"/>
        </w:rPr>
        <w:t>h</w:t>
      </w:r>
      <w:r w:rsidR="0064620A">
        <w:rPr>
          <w:rFonts w:ascii="Times New Roman" w:hAnsi="Times New Roman"/>
          <w:sz w:val="24"/>
          <w:szCs w:val="24"/>
        </w:rPr>
        <w:t>mann</w:t>
      </w:r>
      <w:r w:rsidR="00D42822">
        <w:rPr>
          <w:rFonts w:ascii="Times New Roman" w:hAnsi="Times New Roman"/>
          <w:sz w:val="24"/>
          <w:szCs w:val="24"/>
        </w:rPr>
        <w:t>ovi</w:t>
      </w:r>
      <w:proofErr w:type="spellEnd"/>
      <w:r w:rsidR="00D42822">
        <w:rPr>
          <w:rFonts w:ascii="Times New Roman" w:hAnsi="Times New Roman"/>
          <w:sz w:val="24"/>
          <w:szCs w:val="24"/>
        </w:rPr>
        <w:t xml:space="preserve"> a jeho studii o Mü</w:t>
      </w:r>
      <w:r w:rsidR="0064620A">
        <w:rPr>
          <w:rFonts w:ascii="Times New Roman" w:hAnsi="Times New Roman"/>
          <w:sz w:val="24"/>
          <w:szCs w:val="24"/>
        </w:rPr>
        <w:t xml:space="preserve">llerově hře </w:t>
      </w:r>
      <w:r w:rsidR="0064620A" w:rsidRPr="0064620A">
        <w:rPr>
          <w:rFonts w:ascii="Times New Roman" w:hAnsi="Times New Roman"/>
          <w:i/>
          <w:sz w:val="24"/>
          <w:szCs w:val="24"/>
        </w:rPr>
        <w:t>Popis obrazu</w:t>
      </w:r>
      <w:r w:rsidR="0064620A">
        <w:rPr>
          <w:rFonts w:ascii="Times New Roman" w:hAnsi="Times New Roman"/>
          <w:sz w:val="24"/>
          <w:szCs w:val="24"/>
        </w:rPr>
        <w:t>.</w:t>
      </w:r>
      <w:r w:rsidR="00744505">
        <w:rPr>
          <w:rFonts w:ascii="Times New Roman" w:hAnsi="Times New Roman"/>
          <w:sz w:val="24"/>
          <w:szCs w:val="24"/>
        </w:rPr>
        <w:t xml:space="preserve"> Termín „divadelní text“ je významný pro svůj dvojí charakter. Odkazuje totiž nejenom k divadlu, ale také k textu </w:t>
      </w:r>
      <w:r w:rsidR="009D0E5E">
        <w:rPr>
          <w:rFonts w:ascii="Times New Roman" w:hAnsi="Times New Roman"/>
          <w:sz w:val="24"/>
          <w:szCs w:val="24"/>
        </w:rPr>
        <w:t>samotnému, můžeme v něm promítno</w:t>
      </w:r>
      <w:r w:rsidR="00D42822">
        <w:rPr>
          <w:rFonts w:ascii="Times New Roman" w:hAnsi="Times New Roman"/>
          <w:sz w:val="24"/>
          <w:szCs w:val="24"/>
        </w:rPr>
        <w:t>ut jak přístupy k teorii divadla, tak</w:t>
      </w:r>
      <w:r w:rsidR="009D0E5E">
        <w:rPr>
          <w:rFonts w:ascii="Times New Roman" w:hAnsi="Times New Roman"/>
          <w:sz w:val="24"/>
          <w:szCs w:val="24"/>
        </w:rPr>
        <w:t xml:space="preserve"> i dr</w:t>
      </w:r>
      <w:r w:rsidR="007B23AB">
        <w:rPr>
          <w:rFonts w:ascii="Times New Roman" w:hAnsi="Times New Roman"/>
          <w:sz w:val="24"/>
          <w:szCs w:val="24"/>
        </w:rPr>
        <w:t>amatu. Na divadelní texty lze nahlížet jako na „poezii“, jelik</w:t>
      </w:r>
      <w:r w:rsidR="00D42822">
        <w:rPr>
          <w:rFonts w:ascii="Times New Roman" w:hAnsi="Times New Roman"/>
          <w:sz w:val="24"/>
          <w:szCs w:val="24"/>
        </w:rPr>
        <w:t xml:space="preserve">ož využívají </w:t>
      </w:r>
      <w:proofErr w:type="spellStart"/>
      <w:r w:rsidR="00D42822">
        <w:rPr>
          <w:rFonts w:ascii="Times New Roman" w:hAnsi="Times New Roman"/>
          <w:sz w:val="24"/>
          <w:szCs w:val="24"/>
        </w:rPr>
        <w:t>sebereflexivního</w:t>
      </w:r>
      <w:proofErr w:type="spellEnd"/>
      <w:r w:rsidR="00D42822">
        <w:rPr>
          <w:rFonts w:ascii="Times New Roman" w:hAnsi="Times New Roman"/>
          <w:sz w:val="24"/>
          <w:szCs w:val="24"/>
        </w:rPr>
        <w:t xml:space="preserve"> te</w:t>
      </w:r>
      <w:r w:rsidR="007B23AB">
        <w:rPr>
          <w:rFonts w:ascii="Times New Roman" w:hAnsi="Times New Roman"/>
          <w:sz w:val="24"/>
          <w:szCs w:val="24"/>
        </w:rPr>
        <w:t xml:space="preserve">matizování jazyka.  Tím se liší jejich jazyková funkce oproti dramatickému textu, který nastiňuje jednání pro fiktivní děj. </w:t>
      </w:r>
      <w:r w:rsidR="00EF4C7D">
        <w:rPr>
          <w:rFonts w:ascii="Times New Roman" w:hAnsi="Times New Roman"/>
          <w:sz w:val="24"/>
          <w:szCs w:val="24"/>
        </w:rPr>
        <w:t>Aby se mohl text označit za divadelní, musí</w:t>
      </w:r>
      <w:r w:rsidR="00010188">
        <w:rPr>
          <w:rFonts w:ascii="Times New Roman" w:hAnsi="Times New Roman"/>
          <w:sz w:val="24"/>
          <w:szCs w:val="24"/>
        </w:rPr>
        <w:t xml:space="preserve"> jeho jazyk</w:t>
      </w:r>
      <w:r w:rsidR="00EF4C7D">
        <w:rPr>
          <w:rFonts w:ascii="Times New Roman" w:hAnsi="Times New Roman"/>
          <w:sz w:val="24"/>
          <w:szCs w:val="24"/>
        </w:rPr>
        <w:t xml:space="preserve"> obsahovat „divadelnost“. </w:t>
      </w:r>
      <w:r w:rsidR="00010188">
        <w:rPr>
          <w:rFonts w:ascii="Times New Roman" w:hAnsi="Times New Roman"/>
          <w:sz w:val="24"/>
          <w:szCs w:val="24"/>
        </w:rPr>
        <w:t xml:space="preserve">Nesmíme však divadelnost textu zaměňovat s divadelností dramatu, jelikož stojí proti sobě. Zatímco divadelnost </w:t>
      </w:r>
      <w:proofErr w:type="gramStart"/>
      <w:r w:rsidR="00010188">
        <w:rPr>
          <w:rFonts w:ascii="Times New Roman" w:hAnsi="Times New Roman"/>
          <w:sz w:val="24"/>
          <w:szCs w:val="24"/>
        </w:rPr>
        <w:t xml:space="preserve">dramatu </w:t>
      </w:r>
      <w:r w:rsidR="00D42822">
        <w:rPr>
          <w:rFonts w:ascii="Times New Roman" w:hAnsi="Times New Roman"/>
          <w:sz w:val="24"/>
          <w:szCs w:val="24"/>
        </w:rPr>
        <w:t xml:space="preserve"> (=dramatičnost</w:t>
      </w:r>
      <w:proofErr w:type="gramEnd"/>
      <w:r w:rsidR="00D42822">
        <w:rPr>
          <w:rFonts w:ascii="Times New Roman" w:hAnsi="Times New Roman"/>
          <w:sz w:val="24"/>
          <w:szCs w:val="24"/>
        </w:rPr>
        <w:t xml:space="preserve">) </w:t>
      </w:r>
      <w:r w:rsidR="00010188">
        <w:rPr>
          <w:rFonts w:ascii="Times New Roman" w:hAnsi="Times New Roman"/>
          <w:sz w:val="24"/>
          <w:szCs w:val="24"/>
        </w:rPr>
        <w:t>se odhaluje skrz vnitřní komunikační systém</w:t>
      </w:r>
      <w:r w:rsidR="00520EF6">
        <w:rPr>
          <w:rFonts w:ascii="Times New Roman" w:hAnsi="Times New Roman"/>
          <w:sz w:val="24"/>
          <w:szCs w:val="24"/>
        </w:rPr>
        <w:t>,</w:t>
      </w:r>
      <w:r w:rsidR="00010188">
        <w:rPr>
          <w:rFonts w:ascii="Times New Roman" w:hAnsi="Times New Roman"/>
          <w:sz w:val="24"/>
          <w:szCs w:val="24"/>
        </w:rPr>
        <w:t xml:space="preserve"> v rámci interpretace jednotlivých obrazů a dějství u divadelnosti textu jde především o funkčnost v rámci vnějšího komunikačního systému.</w:t>
      </w:r>
      <w:r w:rsidR="00003FE2">
        <w:rPr>
          <w:rFonts w:ascii="Times New Roman" w:hAnsi="Times New Roman"/>
          <w:sz w:val="24"/>
          <w:szCs w:val="24"/>
        </w:rPr>
        <w:t xml:space="preserve"> Kromě scénické divadelnosti má diva</w:t>
      </w:r>
      <w:r w:rsidR="00BC66F0">
        <w:rPr>
          <w:rFonts w:ascii="Times New Roman" w:hAnsi="Times New Roman"/>
          <w:sz w:val="24"/>
          <w:szCs w:val="24"/>
        </w:rPr>
        <w:t>delní text i divadelnost textu, která odkazuje na samotné literární dílo.</w:t>
      </w:r>
      <w:r w:rsidR="00BC66F0">
        <w:rPr>
          <w:rStyle w:val="Znakapoznpodarou"/>
          <w:rFonts w:ascii="Times New Roman" w:hAnsi="Times New Roman"/>
          <w:sz w:val="24"/>
          <w:szCs w:val="24"/>
        </w:rPr>
        <w:footnoteReference w:id="34"/>
      </w:r>
      <w:r w:rsidR="00BC66F0">
        <w:rPr>
          <w:rFonts w:ascii="Times New Roman" w:hAnsi="Times New Roman"/>
          <w:sz w:val="24"/>
          <w:szCs w:val="24"/>
        </w:rPr>
        <w:t xml:space="preserve"> </w:t>
      </w:r>
    </w:p>
    <w:p w:rsidR="00C53991" w:rsidRDefault="00FB1472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6829E6">
        <w:rPr>
          <w:rFonts w:ascii="Times New Roman" w:hAnsi="Times New Roman"/>
          <w:sz w:val="24"/>
          <w:szCs w:val="24"/>
        </w:rPr>
        <w:t xml:space="preserve">souvislosti </w:t>
      </w:r>
      <w:r>
        <w:rPr>
          <w:rFonts w:ascii="Times New Roman" w:hAnsi="Times New Roman"/>
          <w:sz w:val="24"/>
          <w:szCs w:val="24"/>
        </w:rPr>
        <w:t xml:space="preserve">s cílem </w:t>
      </w:r>
      <w:r w:rsidR="006829E6">
        <w:rPr>
          <w:rFonts w:ascii="Times New Roman" w:hAnsi="Times New Roman"/>
          <w:sz w:val="24"/>
          <w:szCs w:val="24"/>
        </w:rPr>
        <w:t xml:space="preserve">mé </w:t>
      </w:r>
      <w:r>
        <w:rPr>
          <w:rFonts w:ascii="Times New Roman" w:hAnsi="Times New Roman"/>
          <w:sz w:val="24"/>
          <w:szCs w:val="24"/>
        </w:rPr>
        <w:t>bakalářské práce se zaměřím na divadelnost textu, namísto tradiční dramatičnosti. Pro analýzu konkrétních dramatických textů, které se vyznačují</w:t>
      </w:r>
      <w:r w:rsidR="005A4476">
        <w:rPr>
          <w:rFonts w:ascii="Times New Roman" w:hAnsi="Times New Roman"/>
          <w:sz w:val="24"/>
          <w:szCs w:val="24"/>
        </w:rPr>
        <w:t xml:space="preserve"> novými výrazovými prostředky, </w:t>
      </w:r>
      <w:r>
        <w:rPr>
          <w:rFonts w:ascii="Times New Roman" w:hAnsi="Times New Roman"/>
          <w:sz w:val="24"/>
          <w:szCs w:val="24"/>
        </w:rPr>
        <w:t>budu vycházet z terminologie, kterou obhajuj</w:t>
      </w:r>
      <w:r w:rsidR="005A4476">
        <w:rPr>
          <w:rFonts w:ascii="Times New Roman" w:hAnsi="Times New Roman"/>
          <w:sz w:val="24"/>
          <w:szCs w:val="24"/>
        </w:rPr>
        <w:t xml:space="preserve">e Gerda </w:t>
      </w:r>
      <w:proofErr w:type="spellStart"/>
      <w:r w:rsidR="005A4476">
        <w:rPr>
          <w:rFonts w:ascii="Times New Roman" w:hAnsi="Times New Roman"/>
          <w:sz w:val="24"/>
          <w:szCs w:val="24"/>
        </w:rPr>
        <w:t>Poschmann</w:t>
      </w:r>
      <w:proofErr w:type="spellEnd"/>
      <w:r w:rsidR="005A4476">
        <w:rPr>
          <w:rFonts w:ascii="Times New Roman" w:hAnsi="Times New Roman"/>
          <w:sz w:val="24"/>
          <w:szCs w:val="24"/>
        </w:rPr>
        <w:t xml:space="preserve"> ve své práci. Místo hlavního</w:t>
      </w:r>
      <w:r w:rsidR="00BA5518">
        <w:rPr>
          <w:rFonts w:ascii="Times New Roman" w:hAnsi="Times New Roman"/>
          <w:sz w:val="24"/>
          <w:szCs w:val="24"/>
        </w:rPr>
        <w:t xml:space="preserve"> (řeč postav, vnitřní komunikační systém)</w:t>
      </w:r>
      <w:r w:rsidR="005A4476">
        <w:rPr>
          <w:rFonts w:ascii="Times New Roman" w:hAnsi="Times New Roman"/>
          <w:sz w:val="24"/>
          <w:szCs w:val="24"/>
        </w:rPr>
        <w:t xml:space="preserve"> a vedlejšího</w:t>
      </w:r>
      <w:r w:rsidR="00BA5518">
        <w:rPr>
          <w:rFonts w:ascii="Times New Roman" w:hAnsi="Times New Roman"/>
          <w:sz w:val="24"/>
          <w:szCs w:val="24"/>
        </w:rPr>
        <w:t xml:space="preserve"> (poznámky, označení výstupů a dějství, vnější komunikační systém)</w:t>
      </w:r>
      <w:r w:rsidR="005A4476">
        <w:rPr>
          <w:rFonts w:ascii="Times New Roman" w:hAnsi="Times New Roman"/>
          <w:sz w:val="24"/>
          <w:szCs w:val="24"/>
        </w:rPr>
        <w:t xml:space="preserve"> textu navrhuje používat termíny „</w:t>
      </w:r>
      <w:r w:rsidR="005A4476" w:rsidRPr="005A4476">
        <w:rPr>
          <w:rFonts w:ascii="Times New Roman" w:hAnsi="Times New Roman"/>
          <w:i/>
          <w:sz w:val="24"/>
          <w:szCs w:val="24"/>
        </w:rPr>
        <w:t>mluvený</w:t>
      </w:r>
      <w:r w:rsidR="005A4476">
        <w:rPr>
          <w:rFonts w:ascii="Times New Roman" w:hAnsi="Times New Roman"/>
          <w:sz w:val="24"/>
          <w:szCs w:val="24"/>
        </w:rPr>
        <w:t>“ a „</w:t>
      </w:r>
      <w:r w:rsidR="005A4476" w:rsidRPr="005A4476">
        <w:rPr>
          <w:rFonts w:ascii="Times New Roman" w:hAnsi="Times New Roman"/>
          <w:i/>
          <w:sz w:val="24"/>
          <w:szCs w:val="24"/>
        </w:rPr>
        <w:t>přídavný“</w:t>
      </w:r>
      <w:r w:rsidR="005A4476">
        <w:rPr>
          <w:rFonts w:ascii="Times New Roman" w:hAnsi="Times New Roman"/>
          <w:sz w:val="24"/>
          <w:szCs w:val="24"/>
        </w:rPr>
        <w:t xml:space="preserve"> text</w:t>
      </w:r>
      <w:r w:rsidR="005A4476">
        <w:rPr>
          <w:rStyle w:val="Znakapoznpodarou"/>
          <w:rFonts w:ascii="Times New Roman" w:hAnsi="Times New Roman"/>
          <w:sz w:val="24"/>
          <w:szCs w:val="24"/>
        </w:rPr>
        <w:footnoteReference w:id="35"/>
      </w:r>
      <w:r w:rsidR="005A4476">
        <w:rPr>
          <w:rFonts w:ascii="Times New Roman" w:hAnsi="Times New Roman"/>
          <w:sz w:val="24"/>
          <w:szCs w:val="24"/>
        </w:rPr>
        <w:t>.</w:t>
      </w:r>
      <w:r w:rsidR="0098530F">
        <w:rPr>
          <w:rFonts w:ascii="Times New Roman" w:hAnsi="Times New Roman"/>
          <w:sz w:val="24"/>
          <w:szCs w:val="24"/>
        </w:rPr>
        <w:t xml:space="preserve"> V tradiční analýze dramatu je hlavní text charakterizován jako složka, která zobrazuje prostřednictvím situací okolní svět</w:t>
      </w:r>
      <w:r w:rsidR="00F12C65">
        <w:rPr>
          <w:rFonts w:ascii="Times New Roman" w:hAnsi="Times New Roman"/>
          <w:sz w:val="24"/>
          <w:szCs w:val="24"/>
        </w:rPr>
        <w:t xml:space="preserve"> a mezi replikami vytváří mluvené jednání. Pokud bychom chtěli toto pojetí hlavního textu aplikovat na strukturu divadelních textů 20. století</w:t>
      </w:r>
      <w:r w:rsidR="00F07DDE">
        <w:rPr>
          <w:rFonts w:ascii="Times New Roman" w:hAnsi="Times New Roman"/>
          <w:sz w:val="24"/>
          <w:szCs w:val="24"/>
        </w:rPr>
        <w:t xml:space="preserve">, musíme na mluvený text nahlížet jako na autonomní </w:t>
      </w:r>
      <w:r w:rsidR="00F07DDE">
        <w:rPr>
          <w:rFonts w:ascii="Times New Roman" w:hAnsi="Times New Roman"/>
          <w:sz w:val="24"/>
          <w:szCs w:val="24"/>
        </w:rPr>
        <w:lastRenderedPageBreak/>
        <w:t xml:space="preserve">umělecký materiál se samotným jazykovým děním. To znamená, že jeho význam nelze sledovat jen ve vnitřním komunikačním systému. Ani „vedlejší text“ není dostačující pro transformaci dramatu v divadelní text. </w:t>
      </w:r>
      <w:r w:rsidR="00B60813">
        <w:rPr>
          <w:rFonts w:ascii="Times New Roman" w:hAnsi="Times New Roman"/>
          <w:sz w:val="24"/>
          <w:szCs w:val="24"/>
        </w:rPr>
        <w:t>Kromě jevištních poznámek</w:t>
      </w:r>
      <w:r w:rsidR="00EC5F16">
        <w:rPr>
          <w:rFonts w:ascii="Times New Roman" w:hAnsi="Times New Roman"/>
          <w:sz w:val="24"/>
          <w:szCs w:val="24"/>
        </w:rPr>
        <w:t xml:space="preserve">, soupisů postav, popřípadě věnování a předmluvy, je vedlejší text souborem informací pro přiblížení autorova záměru, který má ulehčit jak čtenářům, tak inscenátorům primární recepci díla. </w:t>
      </w:r>
      <w:r w:rsidR="000359A1">
        <w:rPr>
          <w:rFonts w:ascii="Times New Roman" w:hAnsi="Times New Roman"/>
          <w:sz w:val="24"/>
          <w:szCs w:val="24"/>
        </w:rPr>
        <w:t xml:space="preserve">Přídavný text je rovnocenný textu mluvenému. Disponuje poetičností a určuje rytmus, atmosféru či tempo mluveného textu a scénických obrazů na jevišti. </w:t>
      </w:r>
      <w:r w:rsidR="00565B9F">
        <w:rPr>
          <w:rStyle w:val="Znakapoznpodarou"/>
          <w:rFonts w:ascii="Times New Roman" w:hAnsi="Times New Roman"/>
          <w:sz w:val="24"/>
          <w:szCs w:val="24"/>
        </w:rPr>
        <w:footnoteReference w:id="36"/>
      </w:r>
    </w:p>
    <w:p w:rsidR="00C01529" w:rsidRDefault="00C01529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Posun je patrný i v práci s postavou. V dramatickém divadle herec, který ztvárňoval nějakou postavu na scé</w:t>
      </w:r>
      <w:r w:rsidR="005B5EEB">
        <w:rPr>
          <w:rFonts w:ascii="Times New Roman" w:hAnsi="Times New Roman"/>
          <w:sz w:val="24"/>
          <w:szCs w:val="24"/>
        </w:rPr>
        <w:t>ně, ztvárňoval dalšího člověka, p</w:t>
      </w:r>
      <w:r>
        <w:rPr>
          <w:rFonts w:ascii="Times New Roman" w:hAnsi="Times New Roman"/>
          <w:sz w:val="24"/>
          <w:szCs w:val="24"/>
        </w:rPr>
        <w:t>řesněji řečeno šlo vždy o subjekt</w:t>
      </w:r>
      <w:r w:rsidR="005B5EEB">
        <w:rPr>
          <w:rFonts w:ascii="Times New Roman" w:hAnsi="Times New Roman"/>
          <w:sz w:val="24"/>
          <w:szCs w:val="24"/>
        </w:rPr>
        <w:t xml:space="preserve"> s lidskými rysy. Počátkem 20. století však subjekt netvoří středobod reprezentace a je rozdělen do několika segmentů. „</w:t>
      </w:r>
      <w:r w:rsidR="005B5EEB" w:rsidRPr="003E0BB4">
        <w:rPr>
          <w:rFonts w:ascii="Times New Roman" w:hAnsi="Times New Roman"/>
          <w:i/>
          <w:sz w:val="24"/>
          <w:szCs w:val="24"/>
        </w:rPr>
        <w:t>Tomuto vývoji odpovídá nahrazení pojmu &gt;postava&lt; pojmem &gt;nositel textu&lt;, který charakterizuje funkci herců tak, jak je v divadelním textu navržena – nezávisle na tom, zda se jedná o mluvený, nebo přídavný text a nezávisle také na tom, zda jsou sdělovací a diskurzivní instance jedním celkem, nebo od sebe oddělené</w:t>
      </w:r>
      <w:r w:rsidR="005B5EEB">
        <w:rPr>
          <w:rFonts w:ascii="Times New Roman" w:hAnsi="Times New Roman"/>
          <w:sz w:val="24"/>
          <w:szCs w:val="24"/>
        </w:rPr>
        <w:t>.“</w:t>
      </w:r>
      <w:r w:rsidR="005B5EEB">
        <w:rPr>
          <w:rStyle w:val="Znakapoznpodarou"/>
          <w:rFonts w:ascii="Times New Roman" w:hAnsi="Times New Roman"/>
          <w:sz w:val="24"/>
          <w:szCs w:val="24"/>
        </w:rPr>
        <w:footnoteReference w:id="37"/>
      </w:r>
      <w:r w:rsidR="003E0BB4">
        <w:rPr>
          <w:rFonts w:ascii="Times New Roman" w:hAnsi="Times New Roman"/>
          <w:sz w:val="24"/>
          <w:szCs w:val="24"/>
        </w:rPr>
        <w:t xml:space="preserve"> To znamená, že nositel textu může být zredukován na nositele divadelních znaků</w:t>
      </w:r>
      <w:r w:rsidR="008C516D">
        <w:rPr>
          <w:rFonts w:ascii="Times New Roman" w:hAnsi="Times New Roman"/>
          <w:sz w:val="24"/>
          <w:szCs w:val="24"/>
        </w:rPr>
        <w:t xml:space="preserve">, nebo rozdělení textu od „jeho“ mluveného textu. Tím se mění i přístup a funkce nositele textu, kdy se mění spíše v poetický znak. Místo děje vytváří rytmus a odcizení. </w:t>
      </w:r>
      <w:r w:rsidR="00404473">
        <w:rPr>
          <w:rFonts w:ascii="Times New Roman" w:hAnsi="Times New Roman"/>
          <w:sz w:val="24"/>
          <w:szCs w:val="24"/>
        </w:rPr>
        <w:t xml:space="preserve">Děje se tak i v situacích, kdy jeden nositel textu střídá „postavy“ či „role“ a to bez jakékoliv hierarchizace. </w:t>
      </w:r>
      <w:r w:rsidR="00304B64">
        <w:rPr>
          <w:rFonts w:ascii="Times New Roman" w:hAnsi="Times New Roman"/>
          <w:sz w:val="24"/>
          <w:szCs w:val="24"/>
        </w:rPr>
        <w:t>Nositel textu je v divadelním textu vždy přizpůsoben a podřízen textu mluvenému.</w:t>
      </w:r>
      <w:r w:rsidR="00304B64">
        <w:rPr>
          <w:rStyle w:val="Znakapoznpodarou"/>
          <w:rFonts w:ascii="Times New Roman" w:hAnsi="Times New Roman"/>
          <w:sz w:val="24"/>
          <w:szCs w:val="24"/>
        </w:rPr>
        <w:footnoteReference w:id="38"/>
      </w:r>
      <w:r w:rsidR="00304B64">
        <w:rPr>
          <w:rFonts w:ascii="Times New Roman" w:hAnsi="Times New Roman"/>
          <w:sz w:val="24"/>
          <w:szCs w:val="24"/>
        </w:rPr>
        <w:t xml:space="preserve"> Mezi nejvýraznější autory, kteří ve svých textech nahrazovali postavu nositelem textu, patří </w:t>
      </w:r>
      <w:proofErr w:type="spellStart"/>
      <w:r w:rsidR="00304B64">
        <w:rPr>
          <w:rFonts w:ascii="Times New Roman" w:hAnsi="Times New Roman"/>
          <w:sz w:val="24"/>
          <w:szCs w:val="24"/>
        </w:rPr>
        <w:t>Heiner</w:t>
      </w:r>
      <w:proofErr w:type="spellEnd"/>
      <w:r w:rsidR="00304B64">
        <w:rPr>
          <w:rFonts w:ascii="Times New Roman" w:hAnsi="Times New Roman"/>
          <w:sz w:val="24"/>
          <w:szCs w:val="24"/>
        </w:rPr>
        <w:t xml:space="preserve"> Müller, Peter </w:t>
      </w:r>
      <w:proofErr w:type="spellStart"/>
      <w:r w:rsidR="00304B64">
        <w:rPr>
          <w:rFonts w:ascii="Times New Roman" w:hAnsi="Times New Roman"/>
          <w:sz w:val="24"/>
          <w:szCs w:val="24"/>
        </w:rPr>
        <w:t>Handke</w:t>
      </w:r>
      <w:proofErr w:type="spellEnd"/>
      <w:r w:rsidR="00304B64">
        <w:rPr>
          <w:rFonts w:ascii="Times New Roman" w:hAnsi="Times New Roman"/>
          <w:sz w:val="24"/>
          <w:szCs w:val="24"/>
        </w:rPr>
        <w:t xml:space="preserve"> či </w:t>
      </w:r>
      <w:proofErr w:type="spellStart"/>
      <w:r w:rsidR="00304B64">
        <w:rPr>
          <w:rFonts w:ascii="Times New Roman" w:hAnsi="Times New Roman"/>
          <w:sz w:val="24"/>
          <w:szCs w:val="24"/>
        </w:rPr>
        <w:t>Elfriede</w:t>
      </w:r>
      <w:proofErr w:type="spellEnd"/>
      <w:r w:rsidR="00304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B64">
        <w:rPr>
          <w:rFonts w:ascii="Times New Roman" w:hAnsi="Times New Roman"/>
          <w:sz w:val="24"/>
          <w:szCs w:val="24"/>
        </w:rPr>
        <w:t>Jelinek</w:t>
      </w:r>
      <w:proofErr w:type="spellEnd"/>
      <w:r w:rsidR="00304B64">
        <w:rPr>
          <w:rFonts w:ascii="Times New Roman" w:hAnsi="Times New Roman"/>
          <w:sz w:val="24"/>
          <w:szCs w:val="24"/>
        </w:rPr>
        <w:t>. Za pozornost s</w:t>
      </w:r>
      <w:r w:rsidR="006F1388">
        <w:rPr>
          <w:rFonts w:ascii="Times New Roman" w:hAnsi="Times New Roman"/>
          <w:sz w:val="24"/>
          <w:szCs w:val="24"/>
        </w:rPr>
        <w:t xml:space="preserve">tojí i práce s abstrakty u </w:t>
      </w:r>
      <w:proofErr w:type="spellStart"/>
      <w:r w:rsidR="006F1388">
        <w:rPr>
          <w:rFonts w:ascii="Times New Roman" w:hAnsi="Times New Roman"/>
          <w:sz w:val="24"/>
          <w:szCs w:val="24"/>
        </w:rPr>
        <w:t>Rainalda</w:t>
      </w:r>
      <w:proofErr w:type="spellEnd"/>
      <w:r w:rsidR="006F1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388">
        <w:rPr>
          <w:rFonts w:ascii="Times New Roman" w:hAnsi="Times New Roman"/>
          <w:sz w:val="24"/>
          <w:szCs w:val="24"/>
        </w:rPr>
        <w:t>Goetzeho</w:t>
      </w:r>
      <w:proofErr w:type="spellEnd"/>
      <w:r w:rsidR="006F1388">
        <w:rPr>
          <w:rFonts w:ascii="Times New Roman" w:hAnsi="Times New Roman"/>
          <w:sz w:val="24"/>
          <w:szCs w:val="24"/>
        </w:rPr>
        <w:t xml:space="preserve">. U jeho nositele textu vymizela hranice mezi mluveným a myšleným ve stejný okamžik. </w:t>
      </w:r>
    </w:p>
    <w:p w:rsidR="0098530F" w:rsidRDefault="0098530F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3991" w:rsidRDefault="00C5399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66D1" w:rsidRDefault="00C466D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0A91" w:rsidRDefault="00BC0A9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81061" w:rsidRPr="000C3798" w:rsidRDefault="00BE154D" w:rsidP="00302B00">
      <w:pPr>
        <w:pStyle w:val="Nadpis1"/>
        <w:jc w:val="both"/>
        <w:rPr>
          <w:rFonts w:ascii="Times New Roman" w:hAnsi="Times New Roman"/>
          <w:b/>
          <w:sz w:val="32"/>
          <w:szCs w:val="32"/>
        </w:rPr>
      </w:pPr>
      <w:bookmarkStart w:id="8" w:name="_Toc531769987"/>
      <w:r>
        <w:rPr>
          <w:rFonts w:ascii="Times New Roman" w:hAnsi="Times New Roman"/>
          <w:b/>
          <w:sz w:val="32"/>
          <w:szCs w:val="32"/>
        </w:rPr>
        <w:lastRenderedPageBreak/>
        <w:t>3</w:t>
      </w:r>
      <w:r w:rsidR="00181061" w:rsidRPr="000C3798">
        <w:rPr>
          <w:rFonts w:ascii="Times New Roman" w:hAnsi="Times New Roman"/>
          <w:b/>
          <w:sz w:val="32"/>
          <w:szCs w:val="32"/>
        </w:rPr>
        <w:t xml:space="preserve"> Znaky </w:t>
      </w:r>
      <w:proofErr w:type="spellStart"/>
      <w:r w:rsidR="00181061" w:rsidRPr="000C3798">
        <w:rPr>
          <w:rFonts w:ascii="Times New Roman" w:hAnsi="Times New Roman"/>
          <w:b/>
          <w:sz w:val="32"/>
          <w:szCs w:val="32"/>
        </w:rPr>
        <w:t>postdramatického</w:t>
      </w:r>
      <w:proofErr w:type="spellEnd"/>
      <w:r w:rsidR="00181061" w:rsidRPr="000C3798">
        <w:rPr>
          <w:rFonts w:ascii="Times New Roman" w:hAnsi="Times New Roman"/>
          <w:b/>
          <w:sz w:val="32"/>
          <w:szCs w:val="32"/>
        </w:rPr>
        <w:t xml:space="preserve"> divadla</w:t>
      </w:r>
      <w:bookmarkEnd w:id="8"/>
      <w:r w:rsidR="00181061" w:rsidRPr="000C3798">
        <w:rPr>
          <w:rFonts w:ascii="Times New Roman" w:hAnsi="Times New Roman"/>
          <w:b/>
          <w:sz w:val="32"/>
          <w:szCs w:val="32"/>
        </w:rPr>
        <w:t xml:space="preserve"> </w:t>
      </w:r>
    </w:p>
    <w:p w:rsidR="00181061" w:rsidRDefault="00181061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následující kapitole se zaměřím na </w:t>
      </w:r>
      <w:r w:rsidR="00F55129">
        <w:rPr>
          <w:rFonts w:ascii="Times New Roman" w:hAnsi="Times New Roman"/>
          <w:sz w:val="24"/>
          <w:szCs w:val="24"/>
        </w:rPr>
        <w:t xml:space="preserve">znaky </w:t>
      </w:r>
      <w:proofErr w:type="spellStart"/>
      <w:r w:rsidR="00F55129">
        <w:rPr>
          <w:rFonts w:ascii="Times New Roman" w:hAnsi="Times New Roman"/>
          <w:sz w:val="24"/>
          <w:szCs w:val="24"/>
        </w:rPr>
        <w:t>postdramatického</w:t>
      </w:r>
      <w:proofErr w:type="spellEnd"/>
      <w:r w:rsidR="00F55129">
        <w:rPr>
          <w:rFonts w:ascii="Times New Roman" w:hAnsi="Times New Roman"/>
          <w:sz w:val="24"/>
          <w:szCs w:val="24"/>
        </w:rPr>
        <w:t xml:space="preserve"> divadla, přičemž v</w:t>
      </w:r>
      <w:r>
        <w:rPr>
          <w:rFonts w:ascii="Times New Roman" w:hAnsi="Times New Roman"/>
          <w:sz w:val="24"/>
          <w:szCs w:val="24"/>
        </w:rPr>
        <w:t xml:space="preserve">ycházet budu </w:t>
      </w:r>
      <w:r w:rsidR="00F55129">
        <w:rPr>
          <w:rFonts w:ascii="Times New Roman" w:hAnsi="Times New Roman"/>
          <w:sz w:val="24"/>
          <w:szCs w:val="24"/>
        </w:rPr>
        <w:t>převážně z již</w:t>
      </w:r>
      <w:r w:rsidR="007201D1">
        <w:rPr>
          <w:rFonts w:ascii="Times New Roman" w:hAnsi="Times New Roman"/>
          <w:sz w:val="24"/>
          <w:szCs w:val="24"/>
        </w:rPr>
        <w:t> výše zmiňované eseje Hans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Thiese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Lehmanna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129">
        <w:rPr>
          <w:rFonts w:ascii="Times New Roman" w:hAnsi="Times New Roman"/>
          <w:i/>
          <w:sz w:val="24"/>
          <w:szCs w:val="24"/>
        </w:rPr>
        <w:t>Postdramatické</w:t>
      </w:r>
      <w:proofErr w:type="spellEnd"/>
      <w:r w:rsidR="00F55129">
        <w:rPr>
          <w:rFonts w:ascii="Times New Roman" w:hAnsi="Times New Roman"/>
          <w:i/>
          <w:sz w:val="24"/>
          <w:szCs w:val="24"/>
        </w:rPr>
        <w:t xml:space="preserve"> divadlo</w:t>
      </w:r>
      <w:r w:rsidR="00BD4087">
        <w:rPr>
          <w:rFonts w:ascii="Times New Roman" w:hAnsi="Times New Roman"/>
          <w:sz w:val="24"/>
          <w:szCs w:val="24"/>
        </w:rPr>
        <w:t xml:space="preserve">. </w:t>
      </w:r>
      <w:r w:rsidR="001E631C">
        <w:rPr>
          <w:rFonts w:ascii="Times New Roman" w:hAnsi="Times New Roman"/>
          <w:sz w:val="24"/>
          <w:szCs w:val="24"/>
        </w:rPr>
        <w:t>Přiblížení c</w:t>
      </w:r>
      <w:r w:rsidR="00A90925">
        <w:rPr>
          <w:rFonts w:ascii="Times New Roman" w:hAnsi="Times New Roman"/>
          <w:sz w:val="24"/>
          <w:szCs w:val="24"/>
        </w:rPr>
        <w:t xml:space="preserve">harakteru postmoderního divadla my bude nápomocné při hledání těchto znaků v inscenaci </w:t>
      </w:r>
      <w:r w:rsidR="00A90925" w:rsidRPr="00A90925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A90925" w:rsidRPr="00A90925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F150C0">
        <w:rPr>
          <w:rFonts w:ascii="Times New Roman" w:hAnsi="Times New Roman"/>
          <w:sz w:val="24"/>
          <w:szCs w:val="24"/>
        </w:rPr>
        <w:t xml:space="preserve"> v nastudování olomouckého souboru Divadla na cucky</w:t>
      </w:r>
      <w:r w:rsidR="00F150C0">
        <w:rPr>
          <w:rStyle w:val="Znakapoznpodarou"/>
          <w:rFonts w:ascii="Times New Roman" w:hAnsi="Times New Roman"/>
          <w:sz w:val="24"/>
          <w:szCs w:val="24"/>
        </w:rPr>
        <w:footnoteReference w:id="39"/>
      </w:r>
      <w:r w:rsidR="007C6E68">
        <w:rPr>
          <w:rFonts w:ascii="Times New Roman" w:hAnsi="Times New Roman"/>
          <w:sz w:val="24"/>
          <w:szCs w:val="24"/>
        </w:rPr>
        <w:t xml:space="preserve">. </w:t>
      </w:r>
      <w:r w:rsidR="00026E56">
        <w:rPr>
          <w:rFonts w:ascii="Times New Roman" w:hAnsi="Times New Roman"/>
          <w:sz w:val="24"/>
          <w:szCs w:val="24"/>
        </w:rPr>
        <w:t xml:space="preserve">V souvislosti s transformací dramatu v divadelní text dochází i ke změně při práci s divadelními znaky. </w:t>
      </w:r>
      <w:r w:rsidR="007875E6">
        <w:rPr>
          <w:rFonts w:ascii="Times New Roman" w:hAnsi="Times New Roman"/>
          <w:sz w:val="24"/>
          <w:szCs w:val="24"/>
        </w:rPr>
        <w:t>Text tvoří pouze jeden z prvků inscenace, čímž se posílila p</w:t>
      </w:r>
      <w:r w:rsidR="00F55129">
        <w:rPr>
          <w:rFonts w:ascii="Times New Roman" w:hAnsi="Times New Roman"/>
          <w:sz w:val="24"/>
          <w:szCs w:val="24"/>
        </w:rPr>
        <w:t>ozice nejazykových prvků – hudby, těla</w:t>
      </w:r>
      <w:r w:rsidR="007875E6">
        <w:rPr>
          <w:rFonts w:ascii="Times New Roman" w:hAnsi="Times New Roman"/>
          <w:sz w:val="24"/>
          <w:szCs w:val="24"/>
        </w:rPr>
        <w:t>, prostor</w:t>
      </w:r>
      <w:r w:rsidR="00F55129">
        <w:rPr>
          <w:rFonts w:ascii="Times New Roman" w:hAnsi="Times New Roman"/>
          <w:sz w:val="24"/>
          <w:szCs w:val="24"/>
        </w:rPr>
        <w:t>u, rytmu</w:t>
      </w:r>
      <w:r w:rsidR="007875E6">
        <w:rPr>
          <w:rFonts w:ascii="Times New Roman" w:hAnsi="Times New Roman"/>
          <w:sz w:val="24"/>
          <w:szCs w:val="24"/>
        </w:rPr>
        <w:t xml:space="preserve">. </w:t>
      </w:r>
      <w:r w:rsidR="00026E56">
        <w:rPr>
          <w:rFonts w:ascii="Times New Roman" w:hAnsi="Times New Roman"/>
          <w:sz w:val="24"/>
          <w:szCs w:val="24"/>
        </w:rPr>
        <w:t xml:space="preserve">  </w:t>
      </w:r>
    </w:p>
    <w:p w:rsidR="00547A3B" w:rsidRDefault="00296BB6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první ze základních znaků </w:t>
      </w:r>
      <w:proofErr w:type="spellStart"/>
      <w:r>
        <w:rPr>
          <w:rFonts w:ascii="Times New Roman" w:hAnsi="Times New Roman"/>
          <w:sz w:val="24"/>
          <w:szCs w:val="24"/>
        </w:rPr>
        <w:t>postdr</w:t>
      </w:r>
      <w:r w:rsidR="00F55129">
        <w:rPr>
          <w:rFonts w:ascii="Times New Roman" w:hAnsi="Times New Roman"/>
          <w:sz w:val="24"/>
          <w:szCs w:val="24"/>
        </w:rPr>
        <w:t>amatického</w:t>
      </w:r>
      <w:proofErr w:type="spellEnd"/>
      <w:r w:rsidR="00F55129">
        <w:rPr>
          <w:rFonts w:ascii="Times New Roman" w:hAnsi="Times New Roman"/>
          <w:sz w:val="24"/>
          <w:szCs w:val="24"/>
        </w:rPr>
        <w:t xml:space="preserve"> divadla uvádí </w:t>
      </w:r>
      <w:proofErr w:type="spellStart"/>
      <w:r w:rsidR="00F55129">
        <w:rPr>
          <w:rFonts w:ascii="Times New Roman" w:hAnsi="Times New Roman"/>
          <w:sz w:val="24"/>
          <w:szCs w:val="24"/>
        </w:rPr>
        <w:t>Lehmann</w:t>
      </w:r>
      <w:proofErr w:type="spellEnd"/>
      <w:r w:rsidR="00F55129">
        <w:rPr>
          <w:rFonts w:ascii="Times New Roman" w:hAnsi="Times New Roman"/>
          <w:sz w:val="24"/>
          <w:szCs w:val="24"/>
        </w:rPr>
        <w:t xml:space="preserve"> odstranění</w:t>
      </w:r>
      <w:r>
        <w:rPr>
          <w:rFonts w:ascii="Times New Roman" w:hAnsi="Times New Roman"/>
          <w:sz w:val="24"/>
          <w:szCs w:val="24"/>
        </w:rPr>
        <w:t xml:space="preserve"> syntézy. V praxi to znamená, že prostřednictvím použití různých divadelních znaků se ruší simultánnost a dochází k chaosu. S tím souvisí i percep</w:t>
      </w:r>
      <w:r w:rsidR="00462F4C">
        <w:rPr>
          <w:rFonts w:ascii="Times New Roman" w:hAnsi="Times New Roman"/>
          <w:sz w:val="24"/>
          <w:szCs w:val="24"/>
        </w:rPr>
        <w:t xml:space="preserve">ce diváka, kterému byla </w:t>
      </w:r>
      <w:r w:rsidR="00F55129">
        <w:rPr>
          <w:rFonts w:ascii="Times New Roman" w:hAnsi="Times New Roman"/>
          <w:sz w:val="24"/>
          <w:szCs w:val="24"/>
        </w:rPr>
        <w:t xml:space="preserve">odebrána </w:t>
      </w:r>
      <w:r w:rsidR="00462F4C">
        <w:rPr>
          <w:rFonts w:ascii="Times New Roman" w:hAnsi="Times New Roman"/>
          <w:sz w:val="24"/>
          <w:szCs w:val="24"/>
        </w:rPr>
        <w:t>hierarchie divadelních znaků a jednotný účinek z představení. Divákovi se otevírá nespočet interpretací závislých</w:t>
      </w:r>
      <w:r w:rsidR="00F55129">
        <w:rPr>
          <w:rFonts w:ascii="Times New Roman" w:hAnsi="Times New Roman"/>
          <w:sz w:val="24"/>
          <w:szCs w:val="24"/>
        </w:rPr>
        <w:t xml:space="preserve"> na vlastní intuici a fantazii, j</w:t>
      </w:r>
      <w:r w:rsidR="00D717BE">
        <w:rPr>
          <w:rFonts w:ascii="Times New Roman" w:hAnsi="Times New Roman"/>
          <w:sz w:val="24"/>
          <w:szCs w:val="24"/>
        </w:rPr>
        <w:t xml:space="preserve">elikož </w:t>
      </w:r>
      <w:r w:rsidR="00D717BE">
        <w:rPr>
          <w:rFonts w:ascii="Times New Roman" w:hAnsi="Times New Roman"/>
          <w:i/>
          <w:sz w:val="24"/>
          <w:szCs w:val="24"/>
        </w:rPr>
        <w:t>„smyslový aparát člověka těžko snáší nepřítomnost vztahů“</w:t>
      </w:r>
      <w:r w:rsidR="00D717BE">
        <w:rPr>
          <w:rStyle w:val="Znakapoznpodarou"/>
          <w:rFonts w:ascii="Times New Roman" w:hAnsi="Times New Roman"/>
          <w:i/>
          <w:sz w:val="24"/>
          <w:szCs w:val="24"/>
        </w:rPr>
        <w:footnoteReference w:id="40"/>
      </w:r>
      <w:r w:rsidR="00D717BE">
        <w:rPr>
          <w:rFonts w:ascii="Times New Roman" w:hAnsi="Times New Roman"/>
          <w:sz w:val="24"/>
          <w:szCs w:val="24"/>
        </w:rPr>
        <w:t xml:space="preserve"> a vytváří vlastní vztahy mezi znaky. Pokud je nenalezne, začne se nudit, přestane se soustředit nebo začne být z dané situace zoufalý či podrážděný. Dojde tak k hledání stop ze strany recipienta </w:t>
      </w:r>
      <w:r w:rsidR="00D717BE" w:rsidRPr="00D717BE">
        <w:rPr>
          <w:rFonts w:ascii="Times New Roman" w:hAnsi="Times New Roman"/>
          <w:i/>
          <w:sz w:val="24"/>
          <w:szCs w:val="24"/>
        </w:rPr>
        <w:t>„s bezradným soustředěním se na prezentované věci (možná přece jen odhalí svoje tajemství.)</w:t>
      </w:r>
      <w:r w:rsidR="00D717BE">
        <w:rPr>
          <w:rFonts w:ascii="Times New Roman" w:hAnsi="Times New Roman"/>
          <w:sz w:val="24"/>
          <w:szCs w:val="24"/>
        </w:rPr>
        <w:t>“</w:t>
      </w:r>
      <w:r w:rsidR="00D717BE">
        <w:rPr>
          <w:rStyle w:val="Znakapoznpodarou"/>
          <w:rFonts w:ascii="Times New Roman" w:hAnsi="Times New Roman"/>
          <w:sz w:val="24"/>
          <w:szCs w:val="24"/>
        </w:rPr>
        <w:footnoteReference w:id="41"/>
      </w:r>
      <w:r w:rsidR="00547A3B">
        <w:rPr>
          <w:rFonts w:ascii="Times New Roman" w:hAnsi="Times New Roman"/>
          <w:sz w:val="24"/>
          <w:szCs w:val="24"/>
        </w:rPr>
        <w:t xml:space="preserve"> </w:t>
      </w:r>
      <w:r w:rsidR="008D11F3">
        <w:rPr>
          <w:rFonts w:ascii="Times New Roman" w:hAnsi="Times New Roman"/>
          <w:sz w:val="24"/>
          <w:szCs w:val="24"/>
        </w:rPr>
        <w:t xml:space="preserve"> Tuto </w:t>
      </w:r>
      <w:proofErr w:type="spellStart"/>
      <w:r w:rsidR="008D11F3">
        <w:rPr>
          <w:rFonts w:ascii="Times New Roman" w:hAnsi="Times New Roman"/>
          <w:sz w:val="24"/>
          <w:szCs w:val="24"/>
        </w:rPr>
        <w:t>nehierarichickou</w:t>
      </w:r>
      <w:proofErr w:type="spellEnd"/>
      <w:r w:rsidR="008D11F3">
        <w:rPr>
          <w:rFonts w:ascii="Times New Roman" w:hAnsi="Times New Roman"/>
          <w:sz w:val="24"/>
          <w:szCs w:val="24"/>
        </w:rPr>
        <w:t xml:space="preserve"> struktu</w:t>
      </w:r>
      <w:r w:rsidR="007C6B9A">
        <w:rPr>
          <w:rFonts w:ascii="Times New Roman" w:hAnsi="Times New Roman"/>
          <w:sz w:val="24"/>
          <w:szCs w:val="24"/>
        </w:rPr>
        <w:t>ru</w:t>
      </w:r>
      <w:r w:rsidR="008D11F3">
        <w:rPr>
          <w:rFonts w:ascii="Times New Roman" w:hAnsi="Times New Roman"/>
          <w:sz w:val="24"/>
          <w:szCs w:val="24"/>
        </w:rPr>
        <w:t>, kdy jednotlivé divadelní znaky vystupují samy za sebe, zároveň však vzájemně spolupracují</w:t>
      </w:r>
      <w:r w:rsidR="00E40B2D">
        <w:rPr>
          <w:rFonts w:ascii="Times New Roman" w:hAnsi="Times New Roman"/>
          <w:sz w:val="24"/>
          <w:szCs w:val="24"/>
        </w:rPr>
        <w:t xml:space="preserve"> a jejich</w:t>
      </w:r>
      <w:r w:rsidR="008D11F3">
        <w:rPr>
          <w:rFonts w:ascii="Times New Roman" w:hAnsi="Times New Roman"/>
          <w:sz w:val="24"/>
          <w:szCs w:val="24"/>
        </w:rPr>
        <w:t xml:space="preserve"> význam může být posunut na později, označil </w:t>
      </w:r>
      <w:proofErr w:type="spellStart"/>
      <w:r w:rsidR="008D11F3">
        <w:rPr>
          <w:rFonts w:ascii="Times New Roman" w:hAnsi="Times New Roman"/>
          <w:sz w:val="24"/>
          <w:szCs w:val="24"/>
        </w:rPr>
        <w:t>Lehmann</w:t>
      </w:r>
      <w:proofErr w:type="spellEnd"/>
      <w:r w:rsidR="008D11F3">
        <w:rPr>
          <w:rFonts w:ascii="Times New Roman" w:hAnsi="Times New Roman"/>
          <w:sz w:val="24"/>
          <w:szCs w:val="24"/>
        </w:rPr>
        <w:t xml:space="preserve"> jako pa</w:t>
      </w:r>
      <w:r w:rsidR="007C6B9A">
        <w:rPr>
          <w:rFonts w:ascii="Times New Roman" w:hAnsi="Times New Roman"/>
          <w:sz w:val="24"/>
          <w:szCs w:val="24"/>
        </w:rPr>
        <w:t>rataxi. Jde o proces, u kterého</w:t>
      </w:r>
      <w:r w:rsidR="008D11F3">
        <w:rPr>
          <w:rFonts w:ascii="Times New Roman" w:hAnsi="Times New Roman"/>
          <w:sz w:val="24"/>
          <w:szCs w:val="24"/>
        </w:rPr>
        <w:t xml:space="preserve"> znaky vystupují simultánně.</w:t>
      </w:r>
      <w:r w:rsidR="008B56A4">
        <w:rPr>
          <w:rFonts w:ascii="Times New Roman" w:hAnsi="Times New Roman"/>
          <w:sz w:val="24"/>
          <w:szCs w:val="24"/>
        </w:rPr>
        <w:t xml:space="preserve"> „</w:t>
      </w:r>
      <w:r w:rsidR="008B56A4" w:rsidRPr="008B56A4">
        <w:rPr>
          <w:rFonts w:ascii="Times New Roman" w:hAnsi="Times New Roman"/>
          <w:i/>
          <w:sz w:val="24"/>
          <w:szCs w:val="24"/>
        </w:rPr>
        <w:t xml:space="preserve">Všechny použité prostředky jsou stejně závažné, hra věci, jazyk jsou paralelně zacílené do různých významových </w:t>
      </w:r>
      <w:r w:rsidR="008B56A4">
        <w:rPr>
          <w:rFonts w:ascii="Times New Roman" w:hAnsi="Times New Roman"/>
          <w:i/>
          <w:sz w:val="24"/>
          <w:szCs w:val="24"/>
        </w:rPr>
        <w:t>sm</w:t>
      </w:r>
      <w:r w:rsidR="008B56A4" w:rsidRPr="008B56A4">
        <w:rPr>
          <w:rFonts w:ascii="Times New Roman" w:hAnsi="Times New Roman"/>
          <w:i/>
          <w:sz w:val="24"/>
          <w:szCs w:val="24"/>
        </w:rPr>
        <w:t>ěrů a nutí k uvolnění a zároveň k rychlejší kontemplaci.“</w:t>
      </w:r>
      <w:r w:rsidR="008B56A4">
        <w:rPr>
          <w:rStyle w:val="Znakapoznpodarou"/>
          <w:rFonts w:ascii="Times New Roman" w:hAnsi="Times New Roman"/>
          <w:sz w:val="24"/>
          <w:szCs w:val="24"/>
        </w:rPr>
        <w:footnoteReference w:id="42"/>
      </w:r>
      <w:r w:rsidR="008B56A4">
        <w:rPr>
          <w:rFonts w:ascii="Times New Roman" w:hAnsi="Times New Roman"/>
          <w:sz w:val="24"/>
          <w:szCs w:val="24"/>
        </w:rPr>
        <w:t xml:space="preserve"> Cílem </w:t>
      </w:r>
      <w:r w:rsidR="00F55129">
        <w:rPr>
          <w:rFonts w:ascii="Times New Roman" w:hAnsi="Times New Roman"/>
          <w:sz w:val="24"/>
          <w:szCs w:val="24"/>
        </w:rPr>
        <w:t>je zaktivizova</w:t>
      </w:r>
      <w:r w:rsidR="008B56A4">
        <w:rPr>
          <w:rFonts w:ascii="Times New Roman" w:hAnsi="Times New Roman"/>
          <w:sz w:val="24"/>
          <w:szCs w:val="24"/>
        </w:rPr>
        <w:t xml:space="preserve">t vnímání diváka, u kterého nemá dojít k okamžitému pochopení. </w:t>
      </w:r>
      <w:r w:rsidR="004F5F25">
        <w:rPr>
          <w:rFonts w:ascii="Times New Roman" w:hAnsi="Times New Roman"/>
          <w:sz w:val="24"/>
          <w:szCs w:val="24"/>
        </w:rPr>
        <w:t xml:space="preserve">S parataxí souvisí i simultánnost znaků. </w:t>
      </w:r>
      <w:r w:rsidR="00C84E75">
        <w:rPr>
          <w:rFonts w:ascii="Times New Roman" w:hAnsi="Times New Roman"/>
          <w:sz w:val="24"/>
          <w:szCs w:val="24"/>
        </w:rPr>
        <w:t>To v praxi znamená, že divák je postaven před množství vjemů, a „</w:t>
      </w:r>
      <w:r w:rsidR="00C84E75" w:rsidRPr="007C6B9A">
        <w:rPr>
          <w:rFonts w:ascii="Times New Roman" w:hAnsi="Times New Roman"/>
          <w:i/>
          <w:sz w:val="24"/>
          <w:szCs w:val="24"/>
        </w:rPr>
        <w:t>vzniká systematická dvojitá vazba: divák má vnímat zároveň konkrétní jednotlivost i celek“.</w:t>
      </w:r>
      <w:r w:rsidR="00C84E75" w:rsidRPr="007C6B9A">
        <w:rPr>
          <w:rStyle w:val="Znakapoznpodarou"/>
          <w:rFonts w:ascii="Times New Roman" w:hAnsi="Times New Roman"/>
          <w:i/>
          <w:sz w:val="24"/>
          <w:szCs w:val="24"/>
        </w:rPr>
        <w:footnoteReference w:id="43"/>
      </w:r>
      <w:r w:rsidR="005212A9">
        <w:rPr>
          <w:rFonts w:ascii="Times New Roman" w:hAnsi="Times New Roman"/>
          <w:i/>
          <w:sz w:val="24"/>
          <w:szCs w:val="24"/>
        </w:rPr>
        <w:t xml:space="preserve"> </w:t>
      </w:r>
      <w:r w:rsidR="005212A9">
        <w:rPr>
          <w:rFonts w:ascii="Times New Roman" w:hAnsi="Times New Roman"/>
          <w:sz w:val="24"/>
          <w:szCs w:val="24"/>
        </w:rPr>
        <w:t>Jak už bylo řečeno, postmoderní divadlo záměrně pracuje s nadmírou využití divadelních znaků k aktivnímu vnímání diváka, na dru</w:t>
      </w:r>
      <w:r w:rsidR="00520EF6">
        <w:rPr>
          <w:rFonts w:ascii="Times New Roman" w:hAnsi="Times New Roman"/>
          <w:sz w:val="24"/>
          <w:szCs w:val="24"/>
        </w:rPr>
        <w:t>hou stranu tato přesycenost může</w:t>
      </w:r>
      <w:r w:rsidR="005212A9">
        <w:rPr>
          <w:rFonts w:ascii="Times New Roman" w:hAnsi="Times New Roman"/>
          <w:sz w:val="24"/>
          <w:szCs w:val="24"/>
        </w:rPr>
        <w:t xml:space="preserve"> vyvolat u recipienta zmatení a následné ochuzení o emocionální prožitek. V souvislosti s prací divadelních znaků </w:t>
      </w:r>
      <w:r w:rsidR="008F60BF">
        <w:rPr>
          <w:rFonts w:ascii="Times New Roman" w:hAnsi="Times New Roman"/>
          <w:sz w:val="24"/>
          <w:szCs w:val="24"/>
        </w:rPr>
        <w:t xml:space="preserve">a zaměření </w:t>
      </w:r>
      <w:r w:rsidR="003416D0">
        <w:rPr>
          <w:rFonts w:ascii="Times New Roman" w:hAnsi="Times New Roman"/>
          <w:sz w:val="24"/>
          <w:szCs w:val="24"/>
        </w:rPr>
        <w:t>n</w:t>
      </w:r>
      <w:r w:rsidR="00F55129">
        <w:rPr>
          <w:rFonts w:ascii="Times New Roman" w:hAnsi="Times New Roman"/>
          <w:sz w:val="24"/>
          <w:szCs w:val="24"/>
        </w:rPr>
        <w:t>a divákovu pozornost se v </w:t>
      </w:r>
      <w:proofErr w:type="spellStart"/>
      <w:r w:rsidR="00F55129">
        <w:rPr>
          <w:rFonts w:ascii="Times New Roman" w:hAnsi="Times New Roman"/>
          <w:sz w:val="24"/>
          <w:szCs w:val="24"/>
        </w:rPr>
        <w:t>postdr</w:t>
      </w:r>
      <w:r w:rsidR="003416D0">
        <w:rPr>
          <w:rFonts w:ascii="Times New Roman" w:hAnsi="Times New Roman"/>
          <w:sz w:val="24"/>
          <w:szCs w:val="24"/>
        </w:rPr>
        <w:t>amatickém</w:t>
      </w:r>
      <w:proofErr w:type="spellEnd"/>
      <w:r w:rsidR="003416D0">
        <w:rPr>
          <w:rFonts w:ascii="Times New Roman" w:hAnsi="Times New Roman"/>
          <w:sz w:val="24"/>
          <w:szCs w:val="24"/>
        </w:rPr>
        <w:t xml:space="preserve"> divadle pracuje s opačným principem využívání divadelních znaků, </w:t>
      </w:r>
      <w:r w:rsidR="003416D0">
        <w:rPr>
          <w:rFonts w:ascii="Times New Roman" w:hAnsi="Times New Roman"/>
          <w:sz w:val="24"/>
          <w:szCs w:val="24"/>
        </w:rPr>
        <w:lastRenderedPageBreak/>
        <w:t>s redukcí. Prázdná jeviště, mini</w:t>
      </w:r>
      <w:r w:rsidR="00C63A3C">
        <w:rPr>
          <w:rFonts w:ascii="Times New Roman" w:hAnsi="Times New Roman"/>
          <w:sz w:val="24"/>
          <w:szCs w:val="24"/>
        </w:rPr>
        <w:t xml:space="preserve">mum gest, dlouhé mlčení, pauzy. </w:t>
      </w:r>
      <w:r w:rsidR="003416D0" w:rsidRPr="003416D0">
        <w:rPr>
          <w:rFonts w:ascii="Times New Roman" w:hAnsi="Times New Roman"/>
          <w:i/>
          <w:sz w:val="24"/>
          <w:szCs w:val="24"/>
        </w:rPr>
        <w:t xml:space="preserve">„Hra s malým množstvím znaků je zacílená na vlastní aktivitu diváka, která má být produktivní, protože nemá dostatek </w:t>
      </w:r>
      <w:r w:rsidR="00BC0A91">
        <w:rPr>
          <w:rFonts w:ascii="Times New Roman" w:hAnsi="Times New Roman"/>
          <w:i/>
          <w:sz w:val="24"/>
          <w:szCs w:val="24"/>
        </w:rPr>
        <w:t>výchozího</w:t>
      </w:r>
      <w:r w:rsidR="003416D0" w:rsidRPr="003416D0">
        <w:rPr>
          <w:rFonts w:ascii="Times New Roman" w:hAnsi="Times New Roman"/>
          <w:i/>
          <w:sz w:val="24"/>
          <w:szCs w:val="24"/>
        </w:rPr>
        <w:t xml:space="preserve"> materiálu.“</w:t>
      </w:r>
      <w:r w:rsidR="003416D0">
        <w:rPr>
          <w:rStyle w:val="Znakapoznpodarou"/>
          <w:rFonts w:ascii="Times New Roman" w:hAnsi="Times New Roman"/>
          <w:i/>
          <w:sz w:val="24"/>
          <w:szCs w:val="24"/>
        </w:rPr>
        <w:footnoteReference w:id="44"/>
      </w:r>
      <w:r w:rsidR="003416D0">
        <w:rPr>
          <w:rFonts w:ascii="Times New Roman" w:hAnsi="Times New Roman"/>
          <w:sz w:val="24"/>
          <w:szCs w:val="24"/>
        </w:rPr>
        <w:t xml:space="preserve"> </w:t>
      </w:r>
    </w:p>
    <w:p w:rsidR="009E19FA" w:rsidRDefault="00D156A6" w:rsidP="00302B00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práci s divadelním znakem</w:t>
      </w:r>
      <w:r w:rsidR="0018592F">
        <w:rPr>
          <w:rFonts w:ascii="Times New Roman" w:hAnsi="Times New Roman"/>
          <w:sz w:val="24"/>
          <w:szCs w:val="24"/>
        </w:rPr>
        <w:t xml:space="preserve"> se váže i princip zhudebňování, které se netýká jen jazyka. S tímto prvkem pracovali především významní režiséři sedmdesátých let</w:t>
      </w:r>
      <w:r w:rsidR="007E7FAD">
        <w:rPr>
          <w:rFonts w:ascii="Times New Roman" w:hAnsi="Times New Roman"/>
          <w:sz w:val="24"/>
          <w:szCs w:val="24"/>
        </w:rPr>
        <w:t>, kdy s hudbou kombinovali např</w:t>
      </w:r>
      <w:r w:rsidR="00A76D26">
        <w:rPr>
          <w:rFonts w:ascii="Times New Roman" w:hAnsi="Times New Roman"/>
          <w:sz w:val="24"/>
          <w:szCs w:val="24"/>
        </w:rPr>
        <w:t xml:space="preserve">íklad melodii řeči či intonaci. Zařadit sem můžeme například Petera či </w:t>
      </w:r>
      <w:proofErr w:type="spellStart"/>
      <w:r w:rsidR="00A76D26">
        <w:rPr>
          <w:rFonts w:ascii="Times New Roman" w:hAnsi="Times New Roman"/>
          <w:sz w:val="24"/>
          <w:szCs w:val="24"/>
        </w:rPr>
        <w:t>Ariane</w:t>
      </w:r>
      <w:proofErr w:type="spellEnd"/>
      <w:r w:rsidR="00A76D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D26">
        <w:rPr>
          <w:rFonts w:ascii="Times New Roman" w:hAnsi="Times New Roman"/>
          <w:sz w:val="24"/>
          <w:szCs w:val="24"/>
        </w:rPr>
        <w:t>Mnouchkine</w:t>
      </w:r>
      <w:proofErr w:type="spellEnd"/>
      <w:r w:rsidR="00A76D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76D26">
        <w:rPr>
          <w:rFonts w:ascii="Times New Roman" w:hAnsi="Times New Roman"/>
          <w:sz w:val="24"/>
          <w:szCs w:val="24"/>
        </w:rPr>
        <w:t>Brook</w:t>
      </w:r>
      <w:proofErr w:type="spellEnd"/>
      <w:r w:rsidR="00A76D26">
        <w:rPr>
          <w:rFonts w:ascii="Times New Roman" w:hAnsi="Times New Roman"/>
          <w:sz w:val="24"/>
          <w:szCs w:val="24"/>
        </w:rPr>
        <w:t xml:space="preserve"> se zaměřil no práci se zvukovými figurami interkulturní polyfonie hlasu a řečových gest u herců japonské či africké národnosti či. </w:t>
      </w:r>
      <w:r w:rsidR="008451DC">
        <w:rPr>
          <w:rFonts w:ascii="Times New Roman" w:hAnsi="Times New Roman"/>
          <w:sz w:val="24"/>
          <w:szCs w:val="24"/>
        </w:rPr>
        <w:t xml:space="preserve">Se vstupem elektronické hudby do tohoto principu „objevování“ je pak možné dosáhnout totální manipulace s hlasy a zvuky v divadle a sám zvukový prostor může být cíleně přestrukturován. Tím se překročily hranice „standardní řeči“ a </w:t>
      </w:r>
      <w:r w:rsidR="00794F25">
        <w:rPr>
          <w:rFonts w:ascii="Times New Roman" w:hAnsi="Times New Roman"/>
          <w:sz w:val="24"/>
          <w:szCs w:val="24"/>
        </w:rPr>
        <w:t>„</w:t>
      </w:r>
      <w:r w:rsidR="008451DC" w:rsidRPr="00794F25">
        <w:rPr>
          <w:rFonts w:ascii="Times New Roman" w:hAnsi="Times New Roman"/>
          <w:i/>
          <w:sz w:val="24"/>
          <w:szCs w:val="24"/>
        </w:rPr>
        <w:t>vznikají nové možnosti jejího zhušťování a znásobování</w:t>
      </w:r>
      <w:r w:rsidR="008451DC">
        <w:rPr>
          <w:rFonts w:ascii="Times New Roman" w:hAnsi="Times New Roman"/>
          <w:sz w:val="24"/>
          <w:szCs w:val="24"/>
        </w:rPr>
        <w:t>.“</w:t>
      </w:r>
      <w:r w:rsidR="008451DC">
        <w:rPr>
          <w:rStyle w:val="Znakapoznpodarou"/>
          <w:rFonts w:ascii="Times New Roman" w:hAnsi="Times New Roman"/>
          <w:sz w:val="24"/>
          <w:szCs w:val="24"/>
        </w:rPr>
        <w:footnoteReference w:id="45"/>
      </w:r>
      <w:r w:rsidR="00A34A89">
        <w:rPr>
          <w:rFonts w:ascii="Times New Roman" w:hAnsi="Times New Roman"/>
          <w:sz w:val="24"/>
          <w:szCs w:val="24"/>
        </w:rPr>
        <w:t xml:space="preserve"> Nové je i pojetí „vizuální dramaturgie“(</w:t>
      </w:r>
      <w:proofErr w:type="spellStart"/>
      <w:r w:rsidR="00A34A89">
        <w:rPr>
          <w:rFonts w:ascii="Times New Roman" w:hAnsi="Times New Roman"/>
          <w:sz w:val="24"/>
          <w:szCs w:val="24"/>
        </w:rPr>
        <w:t>Lehmann</w:t>
      </w:r>
      <w:proofErr w:type="spellEnd"/>
      <w:r w:rsidR="00A34A89">
        <w:rPr>
          <w:rFonts w:ascii="Times New Roman" w:hAnsi="Times New Roman"/>
          <w:sz w:val="24"/>
          <w:szCs w:val="24"/>
        </w:rPr>
        <w:t>), které se vyvíjí nezávisle na textu. To znamená, že veškeré významové struktury se formují v závislosti na optických údajích. Vzniká tak „</w:t>
      </w:r>
      <w:r w:rsidR="00A34A89" w:rsidRPr="00A34A89">
        <w:rPr>
          <w:rFonts w:ascii="Times New Roman" w:hAnsi="Times New Roman"/>
          <w:i/>
          <w:sz w:val="24"/>
          <w:szCs w:val="24"/>
        </w:rPr>
        <w:t>scénografické divadlo</w:t>
      </w:r>
      <w:r w:rsidR="001D52AC">
        <w:rPr>
          <w:rFonts w:ascii="Times New Roman" w:hAnsi="Times New Roman"/>
          <w:i/>
          <w:sz w:val="24"/>
          <w:szCs w:val="24"/>
        </w:rPr>
        <w:t>.</w:t>
      </w:r>
      <w:r w:rsidR="00A34A89">
        <w:rPr>
          <w:rFonts w:ascii="Times New Roman" w:hAnsi="Times New Roman"/>
          <w:i/>
          <w:sz w:val="24"/>
          <w:szCs w:val="24"/>
        </w:rPr>
        <w:t>“</w:t>
      </w:r>
      <w:r w:rsidR="00A34A89">
        <w:rPr>
          <w:rStyle w:val="Znakapoznpodarou"/>
          <w:rFonts w:ascii="Times New Roman" w:hAnsi="Times New Roman"/>
          <w:i/>
          <w:sz w:val="24"/>
          <w:szCs w:val="24"/>
        </w:rPr>
        <w:footnoteReference w:id="46"/>
      </w:r>
      <w:r w:rsidR="001D52AC">
        <w:rPr>
          <w:rFonts w:ascii="Times New Roman" w:hAnsi="Times New Roman"/>
          <w:sz w:val="24"/>
          <w:szCs w:val="24"/>
        </w:rPr>
        <w:t xml:space="preserve"> Tancující žena na jevišti nezobrazuje jednu konkrétní ženu, dokonce ani nějakou ženu. Jde o mnohonásobnou figuraci, „</w:t>
      </w:r>
      <w:r w:rsidR="001D52AC" w:rsidRPr="001D52AC">
        <w:rPr>
          <w:rFonts w:ascii="Times New Roman" w:hAnsi="Times New Roman"/>
          <w:i/>
          <w:sz w:val="24"/>
          <w:szCs w:val="24"/>
        </w:rPr>
        <w:t>to, co bychom měli vlastně vidět, je neviditelnost rozlišných aspektů, pohledů, neviditelnost lidského těla jako takového</w:t>
      </w:r>
      <w:r w:rsidR="001D52AC">
        <w:rPr>
          <w:rFonts w:ascii="Times New Roman" w:hAnsi="Times New Roman"/>
          <w:sz w:val="24"/>
          <w:szCs w:val="24"/>
        </w:rPr>
        <w:t>.“</w:t>
      </w:r>
      <w:r w:rsidR="001D52AC">
        <w:rPr>
          <w:rStyle w:val="Znakapoznpodarou"/>
          <w:rFonts w:ascii="Times New Roman" w:hAnsi="Times New Roman"/>
          <w:sz w:val="24"/>
          <w:szCs w:val="24"/>
        </w:rPr>
        <w:footnoteReference w:id="47"/>
      </w:r>
      <w:r w:rsidR="00006813">
        <w:rPr>
          <w:rFonts w:ascii="Times New Roman" w:hAnsi="Times New Roman"/>
          <w:sz w:val="24"/>
          <w:szCs w:val="24"/>
        </w:rPr>
        <w:t xml:space="preserve"> </w:t>
      </w:r>
      <w:r w:rsidR="00C1189B">
        <w:rPr>
          <w:rFonts w:ascii="Times New Roman" w:hAnsi="Times New Roman"/>
          <w:sz w:val="24"/>
          <w:szCs w:val="24"/>
        </w:rPr>
        <w:t>Publikum</w:t>
      </w:r>
      <w:r w:rsidR="000242F2">
        <w:rPr>
          <w:rFonts w:ascii="Times New Roman" w:hAnsi="Times New Roman"/>
          <w:sz w:val="24"/>
          <w:szCs w:val="24"/>
        </w:rPr>
        <w:t xml:space="preserve"> je </w:t>
      </w:r>
      <w:r w:rsidR="00C1189B">
        <w:rPr>
          <w:rFonts w:ascii="Times New Roman" w:hAnsi="Times New Roman"/>
          <w:sz w:val="24"/>
          <w:szCs w:val="24"/>
        </w:rPr>
        <w:t xml:space="preserve">postaveno vizuálnímu vnímání lidského těla, to znamená, že lidské postavy jsou zcela odpsychologizované. „Tradiční“ divák by se tak měl zcela oprostit od </w:t>
      </w:r>
      <w:r w:rsidR="000242F2">
        <w:rPr>
          <w:rFonts w:ascii="Times New Roman" w:hAnsi="Times New Roman"/>
          <w:sz w:val="24"/>
          <w:szCs w:val="24"/>
        </w:rPr>
        <w:t>představování si lidských a psychologických zkušenostních světů. To působí na diváka odcizeně a vzniká tím atmosféra pocítění „chladu“</w:t>
      </w:r>
      <w:r w:rsidR="000242F2">
        <w:rPr>
          <w:rStyle w:val="Znakapoznpodarou"/>
          <w:rFonts w:ascii="Times New Roman" w:hAnsi="Times New Roman"/>
          <w:sz w:val="24"/>
          <w:szCs w:val="24"/>
        </w:rPr>
        <w:footnoteReference w:id="48"/>
      </w:r>
      <w:r w:rsidR="002440DC">
        <w:rPr>
          <w:rFonts w:ascii="Times New Roman" w:hAnsi="Times New Roman"/>
          <w:sz w:val="24"/>
          <w:szCs w:val="24"/>
        </w:rPr>
        <w:t xml:space="preserve"> Tělo hraje v </w:t>
      </w:r>
      <w:proofErr w:type="spellStart"/>
      <w:r w:rsidR="002440DC">
        <w:rPr>
          <w:rFonts w:ascii="Times New Roman" w:hAnsi="Times New Roman"/>
          <w:sz w:val="24"/>
          <w:szCs w:val="24"/>
        </w:rPr>
        <w:t>postdramatickém</w:t>
      </w:r>
      <w:proofErr w:type="spellEnd"/>
      <w:r w:rsidR="002440DC">
        <w:rPr>
          <w:rFonts w:ascii="Times New Roman" w:hAnsi="Times New Roman"/>
          <w:sz w:val="24"/>
          <w:szCs w:val="24"/>
        </w:rPr>
        <w:t xml:space="preserve"> divadle významnou roli a stává se tak středobodem</w:t>
      </w:r>
      <w:r w:rsidR="00160E80">
        <w:rPr>
          <w:rFonts w:ascii="Times New Roman" w:hAnsi="Times New Roman"/>
          <w:sz w:val="24"/>
          <w:szCs w:val="24"/>
        </w:rPr>
        <w:t>, jediným tématem</w:t>
      </w:r>
      <w:r w:rsidR="002440DC">
        <w:rPr>
          <w:rFonts w:ascii="Times New Roman" w:hAnsi="Times New Roman"/>
          <w:sz w:val="24"/>
          <w:szCs w:val="24"/>
        </w:rPr>
        <w:t>. Důraz je kladen nikoliv na smysl, ale fyzičnost a gestikulaci, odmítá být označujícím</w:t>
      </w:r>
      <w:r w:rsidR="00160E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60E80">
        <w:rPr>
          <w:rFonts w:ascii="Times New Roman" w:hAnsi="Times New Roman"/>
          <w:sz w:val="24"/>
          <w:szCs w:val="24"/>
        </w:rPr>
        <w:t>Lehmann</w:t>
      </w:r>
      <w:proofErr w:type="spellEnd"/>
      <w:r w:rsidR="00160E80">
        <w:rPr>
          <w:rFonts w:ascii="Times New Roman" w:hAnsi="Times New Roman"/>
          <w:sz w:val="24"/>
          <w:szCs w:val="24"/>
        </w:rPr>
        <w:t xml:space="preserve"> mluví o přítomnosti „</w:t>
      </w:r>
      <w:r w:rsidR="00160E80" w:rsidRPr="00160E80">
        <w:rPr>
          <w:rFonts w:ascii="Times New Roman" w:hAnsi="Times New Roman"/>
          <w:i/>
          <w:sz w:val="24"/>
          <w:szCs w:val="24"/>
        </w:rPr>
        <w:t>deviantního těla, které se chorobou, postihnutím či znetvořením odchyluje od normy a vyvolává nemorální fascinaci, stísněnost, anebo strach.“</w:t>
      </w:r>
      <w:r w:rsidR="00160E80">
        <w:rPr>
          <w:rStyle w:val="Znakapoznpodarou"/>
          <w:rFonts w:ascii="Times New Roman" w:hAnsi="Times New Roman"/>
          <w:sz w:val="24"/>
          <w:szCs w:val="24"/>
        </w:rPr>
        <w:footnoteReference w:id="49"/>
      </w:r>
      <w:r w:rsidR="00160E80">
        <w:rPr>
          <w:rFonts w:ascii="Times New Roman" w:hAnsi="Times New Roman"/>
          <w:i/>
          <w:sz w:val="24"/>
          <w:szCs w:val="24"/>
        </w:rPr>
        <w:t xml:space="preserve"> </w:t>
      </w:r>
    </w:p>
    <w:p w:rsidR="00DC49A0" w:rsidRDefault="00C63A3C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Postdramatické</w:t>
      </w:r>
      <w:proofErr w:type="spellEnd"/>
      <w:r>
        <w:rPr>
          <w:rFonts w:ascii="Times New Roman" w:hAnsi="Times New Roman"/>
          <w:sz w:val="24"/>
          <w:szCs w:val="24"/>
        </w:rPr>
        <w:t xml:space="preserve"> divadlo je chápáno </w:t>
      </w:r>
      <w:r w:rsidR="002B2EA8">
        <w:rPr>
          <w:rFonts w:ascii="Times New Roman" w:hAnsi="Times New Roman"/>
          <w:sz w:val="24"/>
          <w:szCs w:val="24"/>
        </w:rPr>
        <w:t xml:space="preserve">jako ztvárňovací proces, který klade důraz především na tvořivost a činnost. </w:t>
      </w:r>
      <w:r w:rsidR="00521E63">
        <w:rPr>
          <w:rFonts w:ascii="Times New Roman" w:hAnsi="Times New Roman"/>
          <w:sz w:val="24"/>
          <w:szCs w:val="24"/>
        </w:rPr>
        <w:t>Stává se „</w:t>
      </w:r>
      <w:r w:rsidR="00521E63" w:rsidRPr="00521E63">
        <w:rPr>
          <w:rFonts w:ascii="Times New Roman" w:hAnsi="Times New Roman"/>
          <w:i/>
          <w:sz w:val="24"/>
          <w:szCs w:val="24"/>
        </w:rPr>
        <w:t>událostí“</w:t>
      </w:r>
      <w:r w:rsidR="00521E63">
        <w:rPr>
          <w:rStyle w:val="Znakapoznpodarou"/>
          <w:rFonts w:ascii="Times New Roman" w:hAnsi="Times New Roman"/>
          <w:i/>
          <w:sz w:val="24"/>
          <w:szCs w:val="24"/>
        </w:rPr>
        <w:footnoteReference w:id="50"/>
      </w:r>
      <w:r w:rsidR="009C68DA">
        <w:rPr>
          <w:rFonts w:ascii="Times New Roman" w:hAnsi="Times New Roman"/>
          <w:sz w:val="24"/>
          <w:szCs w:val="24"/>
        </w:rPr>
        <w:t xml:space="preserve"> teď a tady</w:t>
      </w:r>
      <w:r w:rsidR="00521E63" w:rsidRPr="00521E63">
        <w:rPr>
          <w:rFonts w:ascii="Times New Roman" w:hAnsi="Times New Roman"/>
          <w:i/>
          <w:sz w:val="24"/>
          <w:szCs w:val="24"/>
        </w:rPr>
        <w:t>,</w:t>
      </w:r>
      <w:r w:rsidR="00521E63">
        <w:rPr>
          <w:rFonts w:ascii="Times New Roman" w:hAnsi="Times New Roman"/>
          <w:sz w:val="24"/>
          <w:szCs w:val="24"/>
        </w:rPr>
        <w:t xml:space="preserve"> do které je aktivně zapojen </w:t>
      </w:r>
      <w:r w:rsidR="00521E63">
        <w:rPr>
          <w:rFonts w:ascii="Times New Roman" w:hAnsi="Times New Roman"/>
          <w:sz w:val="24"/>
          <w:szCs w:val="24"/>
        </w:rPr>
        <w:lastRenderedPageBreak/>
        <w:t xml:space="preserve">divák. </w:t>
      </w:r>
      <w:r w:rsidR="00A13027">
        <w:rPr>
          <w:rFonts w:ascii="Times New Roman" w:hAnsi="Times New Roman"/>
          <w:sz w:val="24"/>
          <w:szCs w:val="24"/>
        </w:rPr>
        <w:t xml:space="preserve">U diváka je cíleně zaktivován proces vnímání, </w:t>
      </w:r>
      <w:r w:rsidR="00BE33DD">
        <w:rPr>
          <w:rFonts w:ascii="Times New Roman" w:hAnsi="Times New Roman"/>
          <w:sz w:val="24"/>
          <w:szCs w:val="24"/>
        </w:rPr>
        <w:t>například prostřednictvím využití divadelních znaků. Záleží na recipientovi, jak tyto znaky rozklíčuje, uspořádá do souvi</w:t>
      </w:r>
      <w:r w:rsidR="009C68DA">
        <w:rPr>
          <w:rFonts w:ascii="Times New Roman" w:hAnsi="Times New Roman"/>
          <w:sz w:val="24"/>
          <w:szCs w:val="24"/>
        </w:rPr>
        <w:t>slostí, jaký význam jim přidělí na základě vlas</w:t>
      </w:r>
      <w:r w:rsidR="00C466D1">
        <w:rPr>
          <w:rFonts w:ascii="Times New Roman" w:hAnsi="Times New Roman"/>
          <w:sz w:val="24"/>
          <w:szCs w:val="24"/>
        </w:rPr>
        <w:t>tních komunikačních schopností.</w:t>
      </w: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Default="003176C8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6C8" w:rsidRPr="008E24C0" w:rsidRDefault="003176C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270B" w:rsidRPr="000C3798" w:rsidRDefault="00C621AA" w:rsidP="00302B00">
      <w:pPr>
        <w:pStyle w:val="Nadpis1"/>
        <w:jc w:val="both"/>
        <w:rPr>
          <w:rFonts w:ascii="Times New Roman" w:hAnsi="Times New Roman"/>
          <w:b/>
          <w:sz w:val="32"/>
          <w:szCs w:val="32"/>
        </w:rPr>
      </w:pPr>
      <w:bookmarkStart w:id="9" w:name="_Toc531769988"/>
      <w:r w:rsidRPr="000C3798">
        <w:rPr>
          <w:rFonts w:ascii="Times New Roman" w:hAnsi="Times New Roman"/>
          <w:b/>
          <w:sz w:val="32"/>
          <w:szCs w:val="32"/>
        </w:rPr>
        <w:lastRenderedPageBreak/>
        <w:t>4</w:t>
      </w:r>
      <w:r w:rsidR="009403C4" w:rsidRPr="000C3798">
        <w:rPr>
          <w:rFonts w:ascii="Times New Roman" w:hAnsi="Times New Roman"/>
          <w:b/>
          <w:sz w:val="32"/>
          <w:szCs w:val="32"/>
        </w:rPr>
        <w:t xml:space="preserve"> Sarah Kane</w:t>
      </w:r>
      <w:bookmarkEnd w:id="9"/>
      <w:r w:rsidR="009403C4" w:rsidRPr="000C3798">
        <w:rPr>
          <w:rFonts w:ascii="Times New Roman" w:hAnsi="Times New Roman"/>
          <w:b/>
          <w:sz w:val="32"/>
          <w:szCs w:val="32"/>
        </w:rPr>
        <w:t xml:space="preserve"> </w:t>
      </w:r>
    </w:p>
    <w:p w:rsidR="004533C7" w:rsidRDefault="0026586C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Sarah Kane lze zařadit mezi autory, kteří stáli u zrodu divadla in-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-face. Pro její hry jsou typická těžká témata, plná násilí, brutality či sexuality, poukazující na </w:t>
      </w:r>
      <w:r w:rsidR="00DF4944">
        <w:rPr>
          <w:rFonts w:ascii="Times New Roman" w:hAnsi="Times New Roman"/>
          <w:sz w:val="24"/>
          <w:szCs w:val="24"/>
        </w:rPr>
        <w:t xml:space="preserve">problémy tehdejší společnosti, o kterých se nemluvilo. </w:t>
      </w:r>
      <w:r w:rsidR="005645F1">
        <w:rPr>
          <w:rFonts w:ascii="Times New Roman" w:hAnsi="Times New Roman"/>
          <w:sz w:val="24"/>
          <w:szCs w:val="24"/>
        </w:rPr>
        <w:t>Charakter její</w:t>
      </w:r>
      <w:r w:rsidR="005C3365">
        <w:rPr>
          <w:rFonts w:ascii="Times New Roman" w:hAnsi="Times New Roman"/>
          <w:sz w:val="24"/>
          <w:szCs w:val="24"/>
        </w:rPr>
        <w:t xml:space="preserve">ch her bývá depresivní a mnohdy </w:t>
      </w:r>
      <w:r w:rsidR="00DF4944">
        <w:rPr>
          <w:rFonts w:ascii="Times New Roman" w:hAnsi="Times New Roman"/>
          <w:sz w:val="24"/>
          <w:szCs w:val="24"/>
        </w:rPr>
        <w:t>zmate</w:t>
      </w:r>
      <w:r w:rsidR="00D0078E">
        <w:rPr>
          <w:rFonts w:ascii="Times New Roman" w:hAnsi="Times New Roman"/>
          <w:sz w:val="24"/>
          <w:szCs w:val="24"/>
        </w:rPr>
        <w:t xml:space="preserve">čný, možná právě pro nejednoznačnou </w:t>
      </w:r>
      <w:r w:rsidR="005645F1">
        <w:rPr>
          <w:rFonts w:ascii="Times New Roman" w:hAnsi="Times New Roman"/>
          <w:sz w:val="24"/>
          <w:szCs w:val="24"/>
        </w:rPr>
        <w:t>interpretaci její</w:t>
      </w:r>
      <w:r w:rsidR="007B78C9">
        <w:rPr>
          <w:rFonts w:ascii="Times New Roman" w:hAnsi="Times New Roman"/>
          <w:sz w:val="24"/>
          <w:szCs w:val="24"/>
        </w:rPr>
        <w:t>ch divadelních textů</w:t>
      </w:r>
      <w:r w:rsidR="00BD0BE8">
        <w:rPr>
          <w:rFonts w:ascii="Times New Roman" w:hAnsi="Times New Roman"/>
          <w:sz w:val="24"/>
          <w:szCs w:val="24"/>
        </w:rPr>
        <w:t>,</w:t>
      </w:r>
      <w:r w:rsidR="00DF49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4944">
        <w:rPr>
          <w:rFonts w:ascii="Times New Roman" w:hAnsi="Times New Roman"/>
          <w:sz w:val="24"/>
          <w:szCs w:val="24"/>
        </w:rPr>
        <w:t>nepatří</w:t>
      </w:r>
      <w:proofErr w:type="gramEnd"/>
      <w:r w:rsidR="00DF4944">
        <w:rPr>
          <w:rFonts w:ascii="Times New Roman" w:hAnsi="Times New Roman"/>
          <w:sz w:val="24"/>
          <w:szCs w:val="24"/>
        </w:rPr>
        <w:t xml:space="preserve"> Sarah </w:t>
      </w:r>
      <w:proofErr w:type="gramStart"/>
      <w:r w:rsidR="00DF4944">
        <w:rPr>
          <w:rFonts w:ascii="Times New Roman" w:hAnsi="Times New Roman"/>
          <w:sz w:val="24"/>
          <w:szCs w:val="24"/>
        </w:rPr>
        <w:t>Kane</w:t>
      </w:r>
      <w:proofErr w:type="gramEnd"/>
      <w:r w:rsidR="00DF4944">
        <w:rPr>
          <w:rFonts w:ascii="Times New Roman" w:hAnsi="Times New Roman"/>
          <w:sz w:val="24"/>
          <w:szCs w:val="24"/>
        </w:rPr>
        <w:t xml:space="preserve"> k nejhranějším autorům</w:t>
      </w:r>
      <w:r w:rsidR="00B31915">
        <w:rPr>
          <w:rFonts w:ascii="Times New Roman" w:hAnsi="Times New Roman"/>
          <w:sz w:val="24"/>
          <w:szCs w:val="24"/>
        </w:rPr>
        <w:t xml:space="preserve">. Jejím inspiračním zdrojem se stal například William Shakespeare, jakobínské divadlo, absurdní divadlo Samuela </w:t>
      </w:r>
      <w:proofErr w:type="spellStart"/>
      <w:r w:rsidR="00B31915">
        <w:rPr>
          <w:rFonts w:ascii="Times New Roman" w:hAnsi="Times New Roman"/>
          <w:sz w:val="24"/>
          <w:szCs w:val="24"/>
        </w:rPr>
        <w:t>Becketta</w:t>
      </w:r>
      <w:proofErr w:type="spellEnd"/>
      <w:r w:rsidR="00B31915">
        <w:rPr>
          <w:rFonts w:ascii="Times New Roman" w:hAnsi="Times New Roman"/>
          <w:sz w:val="24"/>
          <w:szCs w:val="24"/>
        </w:rPr>
        <w:t xml:space="preserve"> a Harolda </w:t>
      </w:r>
      <w:proofErr w:type="spellStart"/>
      <w:r w:rsidR="00B31915">
        <w:rPr>
          <w:rFonts w:ascii="Times New Roman" w:hAnsi="Times New Roman"/>
          <w:sz w:val="24"/>
          <w:szCs w:val="24"/>
        </w:rPr>
        <w:t>Pintera</w:t>
      </w:r>
      <w:proofErr w:type="spellEnd"/>
      <w:r w:rsidR="00B31915">
        <w:rPr>
          <w:rFonts w:ascii="Times New Roman" w:hAnsi="Times New Roman"/>
          <w:sz w:val="24"/>
          <w:szCs w:val="24"/>
        </w:rPr>
        <w:t>, divadlo katastrofy</w:t>
      </w:r>
      <w:r w:rsidR="005D2225">
        <w:rPr>
          <w:rStyle w:val="Znakapoznpodarou"/>
          <w:rFonts w:ascii="Times New Roman" w:hAnsi="Times New Roman"/>
          <w:sz w:val="24"/>
          <w:szCs w:val="24"/>
        </w:rPr>
        <w:footnoteReference w:id="51"/>
      </w:r>
      <w:r w:rsidR="00B31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/>
          <w:sz w:val="24"/>
          <w:szCs w:val="24"/>
        </w:rPr>
        <w:t>Howarda</w:t>
      </w:r>
      <w:proofErr w:type="spellEnd"/>
      <w:r w:rsidR="00B31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/>
          <w:sz w:val="24"/>
          <w:szCs w:val="24"/>
        </w:rPr>
        <w:t>Barkera</w:t>
      </w:r>
      <w:proofErr w:type="spellEnd"/>
      <w:r w:rsidR="00B31915">
        <w:rPr>
          <w:rFonts w:ascii="Times New Roman" w:hAnsi="Times New Roman"/>
          <w:sz w:val="24"/>
          <w:szCs w:val="24"/>
        </w:rPr>
        <w:t xml:space="preserve"> a Petera </w:t>
      </w:r>
      <w:proofErr w:type="spellStart"/>
      <w:r w:rsidR="00B31915">
        <w:rPr>
          <w:rFonts w:ascii="Times New Roman" w:hAnsi="Times New Roman"/>
          <w:sz w:val="24"/>
          <w:szCs w:val="24"/>
        </w:rPr>
        <w:t>Brooka</w:t>
      </w:r>
      <w:proofErr w:type="spellEnd"/>
      <w:r w:rsidR="00B31915">
        <w:rPr>
          <w:rFonts w:ascii="Times New Roman" w:hAnsi="Times New Roman"/>
          <w:sz w:val="24"/>
          <w:szCs w:val="24"/>
        </w:rPr>
        <w:t>.</w:t>
      </w:r>
      <w:r w:rsidR="00B31915">
        <w:rPr>
          <w:rStyle w:val="Znakapoznpodarou"/>
          <w:rFonts w:ascii="Times New Roman" w:hAnsi="Times New Roman"/>
          <w:sz w:val="24"/>
          <w:szCs w:val="24"/>
        </w:rPr>
        <w:footnoteReference w:id="52"/>
      </w:r>
      <w:r w:rsidR="00B31915">
        <w:rPr>
          <w:rFonts w:ascii="Times New Roman" w:hAnsi="Times New Roman"/>
          <w:sz w:val="24"/>
          <w:szCs w:val="24"/>
        </w:rPr>
        <w:t xml:space="preserve"> Zásadní vliv na ni mělo představení </w:t>
      </w:r>
      <w:proofErr w:type="spellStart"/>
      <w:r w:rsidR="00B31915">
        <w:rPr>
          <w:rFonts w:ascii="Times New Roman" w:hAnsi="Times New Roman"/>
          <w:sz w:val="24"/>
          <w:szCs w:val="24"/>
        </w:rPr>
        <w:t>Jeremyho</w:t>
      </w:r>
      <w:proofErr w:type="spellEnd"/>
      <w:r w:rsidR="00B31915">
        <w:rPr>
          <w:rFonts w:ascii="Times New Roman" w:hAnsi="Times New Roman"/>
          <w:sz w:val="24"/>
          <w:szCs w:val="24"/>
        </w:rPr>
        <w:t xml:space="preserve"> Kellera </w:t>
      </w:r>
      <w:r w:rsidR="00B31915">
        <w:rPr>
          <w:rFonts w:ascii="Times New Roman" w:hAnsi="Times New Roman"/>
          <w:i/>
          <w:sz w:val="24"/>
          <w:szCs w:val="24"/>
        </w:rPr>
        <w:t>Šílení (</w:t>
      </w:r>
      <w:proofErr w:type="spellStart"/>
      <w:r w:rsidR="00B31915">
        <w:rPr>
          <w:rFonts w:ascii="Times New Roman" w:hAnsi="Times New Roman"/>
          <w:i/>
          <w:sz w:val="24"/>
          <w:szCs w:val="24"/>
        </w:rPr>
        <w:t>Mad</w:t>
      </w:r>
      <w:proofErr w:type="spellEnd"/>
      <w:r w:rsidR="00B31915">
        <w:rPr>
          <w:rFonts w:ascii="Times New Roman" w:hAnsi="Times New Roman"/>
          <w:i/>
          <w:sz w:val="24"/>
          <w:szCs w:val="24"/>
        </w:rPr>
        <w:t xml:space="preserve"> 1992</w:t>
      </w:r>
      <w:r w:rsidR="004468A0">
        <w:rPr>
          <w:rFonts w:ascii="Times New Roman" w:hAnsi="Times New Roman"/>
          <w:i/>
          <w:sz w:val="24"/>
          <w:szCs w:val="24"/>
        </w:rPr>
        <w:t>).</w:t>
      </w:r>
      <w:r w:rsidR="00B31915">
        <w:rPr>
          <w:rStyle w:val="Znakapoznpodarou"/>
          <w:rFonts w:ascii="Times New Roman" w:hAnsi="Times New Roman"/>
          <w:i/>
          <w:sz w:val="24"/>
          <w:szCs w:val="24"/>
        </w:rPr>
        <w:footnoteReference w:id="53"/>
      </w:r>
      <w:r w:rsidR="00B31915">
        <w:rPr>
          <w:rFonts w:ascii="Times New Roman" w:hAnsi="Times New Roman"/>
          <w:sz w:val="24"/>
          <w:szCs w:val="24"/>
        </w:rPr>
        <w:t xml:space="preserve"> </w:t>
      </w:r>
      <w:r w:rsidR="005645F1">
        <w:rPr>
          <w:rFonts w:ascii="Times New Roman" w:hAnsi="Times New Roman"/>
          <w:sz w:val="24"/>
          <w:szCs w:val="24"/>
        </w:rPr>
        <w:t xml:space="preserve"> Po z</w:t>
      </w:r>
      <w:r w:rsidR="004468A0">
        <w:rPr>
          <w:rFonts w:ascii="Times New Roman" w:hAnsi="Times New Roman"/>
          <w:sz w:val="24"/>
          <w:szCs w:val="24"/>
        </w:rPr>
        <w:t xml:space="preserve">hlédnutí </w:t>
      </w:r>
      <w:proofErr w:type="gramStart"/>
      <w:r w:rsidR="004468A0">
        <w:rPr>
          <w:rFonts w:ascii="Times New Roman" w:hAnsi="Times New Roman"/>
          <w:sz w:val="24"/>
          <w:szCs w:val="24"/>
        </w:rPr>
        <w:t>Kane uvedla</w:t>
      </w:r>
      <w:proofErr w:type="gramEnd"/>
      <w:r w:rsidR="004468A0">
        <w:rPr>
          <w:rFonts w:ascii="Times New Roman" w:hAnsi="Times New Roman"/>
          <w:sz w:val="24"/>
          <w:szCs w:val="24"/>
        </w:rPr>
        <w:t>: „</w:t>
      </w:r>
      <w:r w:rsidR="004468A0" w:rsidRPr="004468A0">
        <w:rPr>
          <w:rFonts w:ascii="Times New Roman" w:hAnsi="Times New Roman"/>
          <w:i/>
          <w:sz w:val="24"/>
          <w:szCs w:val="24"/>
        </w:rPr>
        <w:t>Hra Šílení mě zavedla rovnou do pekla. Rozhodla jsem se, jaký typ divadla budu dělat – zkušenostní</w:t>
      </w:r>
      <w:r w:rsidR="004468A0">
        <w:rPr>
          <w:rFonts w:ascii="Times New Roman" w:hAnsi="Times New Roman"/>
          <w:sz w:val="24"/>
          <w:szCs w:val="24"/>
        </w:rPr>
        <w:t>.“</w:t>
      </w:r>
      <w:r w:rsidR="004468A0">
        <w:rPr>
          <w:rStyle w:val="Znakapoznpodarou"/>
          <w:rFonts w:ascii="Times New Roman" w:hAnsi="Times New Roman"/>
          <w:sz w:val="24"/>
          <w:szCs w:val="24"/>
        </w:rPr>
        <w:footnoteReference w:id="54"/>
      </w:r>
      <w:r w:rsidR="005F330C">
        <w:rPr>
          <w:rFonts w:ascii="Times New Roman" w:hAnsi="Times New Roman"/>
          <w:sz w:val="24"/>
          <w:szCs w:val="24"/>
        </w:rPr>
        <w:t xml:space="preserve"> </w:t>
      </w:r>
      <w:r w:rsidR="00F757E6">
        <w:rPr>
          <w:rFonts w:ascii="Times New Roman" w:hAnsi="Times New Roman"/>
          <w:sz w:val="24"/>
          <w:szCs w:val="24"/>
        </w:rPr>
        <w:t xml:space="preserve">Nepřímým zdrojem se stalo i divadlo krutosti </w:t>
      </w:r>
      <w:proofErr w:type="spellStart"/>
      <w:r w:rsidR="00F757E6">
        <w:rPr>
          <w:rFonts w:ascii="Times New Roman" w:hAnsi="Times New Roman"/>
          <w:sz w:val="24"/>
          <w:szCs w:val="24"/>
        </w:rPr>
        <w:t>Antonina</w:t>
      </w:r>
      <w:proofErr w:type="spellEnd"/>
      <w:r w:rsidR="00F7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7E6">
        <w:rPr>
          <w:rFonts w:ascii="Times New Roman" w:hAnsi="Times New Roman"/>
          <w:sz w:val="24"/>
          <w:szCs w:val="24"/>
        </w:rPr>
        <w:t>Artauda</w:t>
      </w:r>
      <w:proofErr w:type="spellEnd"/>
      <w:r w:rsidR="00840E8A">
        <w:rPr>
          <w:rStyle w:val="Znakapoznpodarou"/>
          <w:rFonts w:ascii="Times New Roman" w:hAnsi="Times New Roman"/>
          <w:sz w:val="24"/>
          <w:szCs w:val="24"/>
        </w:rPr>
        <w:footnoteReference w:id="55"/>
      </w:r>
      <w:r w:rsidR="00F757E6">
        <w:rPr>
          <w:rFonts w:ascii="Times New Roman" w:hAnsi="Times New Roman"/>
          <w:sz w:val="24"/>
          <w:szCs w:val="24"/>
        </w:rPr>
        <w:t xml:space="preserve">, kde i přes mírné odlišnosti můžeme shledat společné znaky. Je však na místě poznamenat, že </w:t>
      </w:r>
      <w:proofErr w:type="gramStart"/>
      <w:r w:rsidR="00F757E6">
        <w:rPr>
          <w:rFonts w:ascii="Times New Roman" w:hAnsi="Times New Roman"/>
          <w:sz w:val="24"/>
          <w:szCs w:val="24"/>
        </w:rPr>
        <w:t>Kane</w:t>
      </w:r>
      <w:proofErr w:type="gramEnd"/>
      <w:r w:rsidR="00F7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7E6">
        <w:rPr>
          <w:rFonts w:ascii="Times New Roman" w:hAnsi="Times New Roman"/>
          <w:sz w:val="24"/>
          <w:szCs w:val="24"/>
        </w:rPr>
        <w:t>Artaudovo</w:t>
      </w:r>
      <w:proofErr w:type="spellEnd"/>
      <w:r w:rsidR="00F757E6">
        <w:rPr>
          <w:rFonts w:ascii="Times New Roman" w:hAnsi="Times New Roman"/>
          <w:sz w:val="24"/>
          <w:szCs w:val="24"/>
        </w:rPr>
        <w:t xml:space="preserve"> dílo </w:t>
      </w:r>
      <w:proofErr w:type="gramStart"/>
      <w:r w:rsidR="00F757E6">
        <w:rPr>
          <w:rFonts w:ascii="Times New Roman" w:hAnsi="Times New Roman"/>
          <w:sz w:val="24"/>
          <w:szCs w:val="24"/>
        </w:rPr>
        <w:t>neznala</w:t>
      </w:r>
      <w:proofErr w:type="gramEnd"/>
      <w:r w:rsidR="00F757E6">
        <w:rPr>
          <w:rFonts w:ascii="Times New Roman" w:hAnsi="Times New Roman"/>
          <w:sz w:val="24"/>
          <w:szCs w:val="24"/>
        </w:rPr>
        <w:t xml:space="preserve">, ale znala dílo Petera </w:t>
      </w:r>
      <w:proofErr w:type="spellStart"/>
      <w:r w:rsidR="00F757E6">
        <w:rPr>
          <w:rFonts w:ascii="Times New Roman" w:hAnsi="Times New Roman"/>
          <w:sz w:val="24"/>
          <w:szCs w:val="24"/>
        </w:rPr>
        <w:t>Brooka</w:t>
      </w:r>
      <w:proofErr w:type="spellEnd"/>
      <w:r w:rsidR="00F757E6">
        <w:rPr>
          <w:rFonts w:ascii="Times New Roman" w:hAnsi="Times New Roman"/>
          <w:sz w:val="24"/>
          <w:szCs w:val="24"/>
        </w:rPr>
        <w:t>, který koncept divadla krutosti velmi dobře realizoval.</w:t>
      </w:r>
      <w:r w:rsidR="00AC603C">
        <w:rPr>
          <w:rStyle w:val="Znakapoznpodarou"/>
          <w:rFonts w:ascii="Times New Roman" w:hAnsi="Times New Roman"/>
          <w:sz w:val="24"/>
          <w:szCs w:val="24"/>
        </w:rPr>
        <w:footnoteReference w:id="56"/>
      </w:r>
      <w:r w:rsidR="00BD0BE8">
        <w:rPr>
          <w:rFonts w:ascii="Times New Roman" w:hAnsi="Times New Roman"/>
          <w:sz w:val="24"/>
          <w:szCs w:val="24"/>
        </w:rPr>
        <w:t xml:space="preserve"> </w:t>
      </w:r>
      <w:r w:rsidR="00D0078E">
        <w:rPr>
          <w:rFonts w:ascii="Times New Roman" w:hAnsi="Times New Roman"/>
          <w:sz w:val="24"/>
          <w:szCs w:val="24"/>
        </w:rPr>
        <w:t>Krom</w:t>
      </w:r>
      <w:r w:rsidR="00E519F5">
        <w:rPr>
          <w:rFonts w:ascii="Times New Roman" w:hAnsi="Times New Roman"/>
          <w:sz w:val="24"/>
          <w:szCs w:val="24"/>
        </w:rPr>
        <w:t>ě</w:t>
      </w:r>
      <w:r w:rsidR="00D0078E">
        <w:rPr>
          <w:rFonts w:ascii="Times New Roman" w:hAnsi="Times New Roman"/>
          <w:sz w:val="24"/>
          <w:szCs w:val="24"/>
        </w:rPr>
        <w:t xml:space="preserve"> násilí a brutality je častým </w:t>
      </w:r>
      <w:r w:rsidR="00774263">
        <w:rPr>
          <w:rFonts w:ascii="Times New Roman" w:hAnsi="Times New Roman"/>
          <w:sz w:val="24"/>
          <w:szCs w:val="24"/>
        </w:rPr>
        <w:t xml:space="preserve">tématem autorčiných her sebevražda. Najdeme ji ve </w:t>
      </w:r>
      <w:r w:rsidR="00DA795C">
        <w:rPr>
          <w:rFonts w:ascii="Times New Roman" w:hAnsi="Times New Roman"/>
          <w:i/>
          <w:sz w:val="24"/>
          <w:szCs w:val="24"/>
        </w:rPr>
        <w:t>Zpustošení</w:t>
      </w:r>
      <w:r w:rsidR="00774263" w:rsidRPr="0077426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74263" w:rsidRPr="00774263">
        <w:rPr>
          <w:rFonts w:ascii="Times New Roman" w:hAnsi="Times New Roman"/>
          <w:i/>
          <w:sz w:val="24"/>
          <w:szCs w:val="24"/>
        </w:rPr>
        <w:t>Faidře</w:t>
      </w:r>
      <w:proofErr w:type="spellEnd"/>
      <w:r w:rsidR="00774263">
        <w:rPr>
          <w:rFonts w:ascii="Times New Roman" w:hAnsi="Times New Roman"/>
          <w:sz w:val="24"/>
          <w:szCs w:val="24"/>
        </w:rPr>
        <w:t xml:space="preserve"> a </w:t>
      </w:r>
      <w:r w:rsidR="00774263" w:rsidRPr="00774263">
        <w:rPr>
          <w:rFonts w:ascii="Times New Roman" w:hAnsi="Times New Roman"/>
          <w:i/>
          <w:sz w:val="24"/>
          <w:szCs w:val="24"/>
        </w:rPr>
        <w:t>Očištěných</w:t>
      </w:r>
      <w:r w:rsidR="00774263">
        <w:rPr>
          <w:rFonts w:ascii="Times New Roman" w:hAnsi="Times New Roman"/>
          <w:sz w:val="24"/>
          <w:szCs w:val="24"/>
        </w:rPr>
        <w:t xml:space="preserve">, </w:t>
      </w:r>
      <w:r w:rsidR="00E519F5">
        <w:rPr>
          <w:rFonts w:ascii="Times New Roman" w:hAnsi="Times New Roman"/>
          <w:sz w:val="24"/>
          <w:szCs w:val="24"/>
        </w:rPr>
        <w:t>kde jedna</w:t>
      </w:r>
      <w:r w:rsidR="00774263">
        <w:rPr>
          <w:rFonts w:ascii="Times New Roman" w:hAnsi="Times New Roman"/>
          <w:sz w:val="24"/>
          <w:szCs w:val="24"/>
        </w:rPr>
        <w:t xml:space="preserve"> z postav hry spáchá sebevraždu, ve </w:t>
      </w:r>
      <w:r w:rsidR="00774263" w:rsidRPr="000B26CD">
        <w:rPr>
          <w:rFonts w:ascii="Times New Roman" w:hAnsi="Times New Roman"/>
          <w:i/>
          <w:sz w:val="24"/>
          <w:szCs w:val="24"/>
        </w:rPr>
        <w:t>4.48 Psychóze</w:t>
      </w:r>
      <w:r w:rsidR="00774263">
        <w:rPr>
          <w:rFonts w:ascii="Times New Roman" w:hAnsi="Times New Roman"/>
          <w:sz w:val="24"/>
          <w:szCs w:val="24"/>
        </w:rPr>
        <w:t xml:space="preserve"> je seb</w:t>
      </w:r>
      <w:r w:rsidR="00D3073E">
        <w:rPr>
          <w:rFonts w:ascii="Times New Roman" w:hAnsi="Times New Roman"/>
          <w:sz w:val="24"/>
          <w:szCs w:val="24"/>
        </w:rPr>
        <w:t>evražda hlavním tématem hry. Je</w:t>
      </w:r>
      <w:r w:rsidR="00774263">
        <w:rPr>
          <w:rFonts w:ascii="Times New Roman" w:hAnsi="Times New Roman"/>
          <w:sz w:val="24"/>
          <w:szCs w:val="24"/>
        </w:rPr>
        <w:t xml:space="preserve"> podstatné zmínit, že sama autorka trpěla depresemi a vážnými psychickými problémy. </w:t>
      </w:r>
      <w:r w:rsidR="00DA1346">
        <w:rPr>
          <w:rFonts w:ascii="Times New Roman" w:hAnsi="Times New Roman"/>
          <w:sz w:val="24"/>
          <w:szCs w:val="24"/>
        </w:rPr>
        <w:t>Pr</w:t>
      </w:r>
      <w:r w:rsidR="00E519F5">
        <w:rPr>
          <w:rFonts w:ascii="Times New Roman" w:hAnsi="Times New Roman"/>
          <w:sz w:val="24"/>
          <w:szCs w:val="24"/>
        </w:rPr>
        <w:t>o zevrubnou charakteristiku její</w:t>
      </w:r>
      <w:r w:rsidR="00DA1346">
        <w:rPr>
          <w:rFonts w:ascii="Times New Roman" w:hAnsi="Times New Roman"/>
          <w:sz w:val="24"/>
          <w:szCs w:val="24"/>
        </w:rPr>
        <w:t xml:space="preserve">ch dramatických textů, především </w:t>
      </w:r>
      <w:r w:rsidR="00DA1346" w:rsidRPr="00E519F5">
        <w:rPr>
          <w:rFonts w:ascii="Times New Roman" w:hAnsi="Times New Roman"/>
          <w:i/>
          <w:sz w:val="24"/>
          <w:szCs w:val="24"/>
        </w:rPr>
        <w:t>4.48 Psychóza</w:t>
      </w:r>
      <w:r w:rsidR="00DA1346">
        <w:rPr>
          <w:rFonts w:ascii="Times New Roman" w:hAnsi="Times New Roman"/>
          <w:sz w:val="24"/>
          <w:szCs w:val="24"/>
        </w:rPr>
        <w:t xml:space="preserve">, je tento fakt podstatný. Pokud bych přistupovala k její tvorbě jako k vyústění jejího </w:t>
      </w:r>
      <w:r w:rsidR="00E31EF7">
        <w:rPr>
          <w:rFonts w:ascii="Times New Roman" w:hAnsi="Times New Roman"/>
          <w:sz w:val="24"/>
          <w:szCs w:val="24"/>
        </w:rPr>
        <w:t>duševního zdraví</w:t>
      </w:r>
      <w:r w:rsidR="00DA1346">
        <w:rPr>
          <w:rFonts w:ascii="Times New Roman" w:hAnsi="Times New Roman"/>
          <w:sz w:val="24"/>
          <w:szCs w:val="24"/>
        </w:rPr>
        <w:t xml:space="preserve"> sebevraždou, omezila bych interpretaci pouze na jed</w:t>
      </w:r>
      <w:r w:rsidR="00520EF6">
        <w:rPr>
          <w:rFonts w:ascii="Times New Roman" w:hAnsi="Times New Roman"/>
          <w:sz w:val="24"/>
          <w:szCs w:val="24"/>
        </w:rPr>
        <w:t>nu rovinu. Proto se přikláním</w:t>
      </w:r>
      <w:r w:rsidR="00DA1346">
        <w:rPr>
          <w:rFonts w:ascii="Times New Roman" w:hAnsi="Times New Roman"/>
          <w:sz w:val="24"/>
          <w:szCs w:val="24"/>
        </w:rPr>
        <w:t xml:space="preserve"> k názorům </w:t>
      </w:r>
      <w:proofErr w:type="spellStart"/>
      <w:r w:rsidR="00DA1346">
        <w:rPr>
          <w:rFonts w:ascii="Times New Roman" w:hAnsi="Times New Roman"/>
          <w:sz w:val="24"/>
          <w:szCs w:val="24"/>
        </w:rPr>
        <w:t>Alekse</w:t>
      </w:r>
      <w:proofErr w:type="spellEnd"/>
      <w:r w:rsidR="00DA1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/>
          <w:sz w:val="24"/>
          <w:szCs w:val="24"/>
        </w:rPr>
        <w:t>Sierze</w:t>
      </w:r>
      <w:proofErr w:type="spellEnd"/>
      <w:r w:rsidR="00DA1346">
        <w:rPr>
          <w:rFonts w:ascii="Times New Roman" w:hAnsi="Times New Roman"/>
          <w:sz w:val="24"/>
          <w:szCs w:val="24"/>
        </w:rPr>
        <w:t xml:space="preserve">, Christophera </w:t>
      </w:r>
      <w:proofErr w:type="spellStart"/>
      <w:r w:rsidR="00DA1346">
        <w:rPr>
          <w:rFonts w:ascii="Times New Roman" w:hAnsi="Times New Roman"/>
          <w:sz w:val="24"/>
          <w:szCs w:val="24"/>
        </w:rPr>
        <w:t>Innese</w:t>
      </w:r>
      <w:proofErr w:type="spellEnd"/>
      <w:r w:rsidR="00DA1346">
        <w:rPr>
          <w:rFonts w:ascii="Times New Roman" w:hAnsi="Times New Roman"/>
          <w:sz w:val="24"/>
          <w:szCs w:val="24"/>
        </w:rPr>
        <w:t xml:space="preserve"> a Marka </w:t>
      </w:r>
      <w:proofErr w:type="spellStart"/>
      <w:r w:rsidR="00DA1346">
        <w:rPr>
          <w:rFonts w:ascii="Times New Roman" w:hAnsi="Times New Roman"/>
          <w:sz w:val="24"/>
          <w:szCs w:val="24"/>
        </w:rPr>
        <w:t>Ravenhilla</w:t>
      </w:r>
      <w:proofErr w:type="spellEnd"/>
      <w:r w:rsidR="00DA1346">
        <w:rPr>
          <w:rFonts w:ascii="Times New Roman" w:hAnsi="Times New Roman"/>
          <w:sz w:val="24"/>
          <w:szCs w:val="24"/>
        </w:rPr>
        <w:t xml:space="preserve">, kteří v tématu sebevraždy u Sarah </w:t>
      </w:r>
      <w:proofErr w:type="gramStart"/>
      <w:r w:rsidR="00DA1346">
        <w:rPr>
          <w:rFonts w:ascii="Times New Roman" w:hAnsi="Times New Roman"/>
          <w:sz w:val="24"/>
          <w:szCs w:val="24"/>
        </w:rPr>
        <w:t>Kane spatřovali</w:t>
      </w:r>
      <w:proofErr w:type="gramEnd"/>
      <w:r w:rsidR="00DA1346">
        <w:rPr>
          <w:rFonts w:ascii="Times New Roman" w:hAnsi="Times New Roman"/>
          <w:sz w:val="24"/>
          <w:szCs w:val="24"/>
        </w:rPr>
        <w:t xml:space="preserve"> i politickou rovinu.</w:t>
      </w:r>
      <w:r w:rsidR="00AC603C">
        <w:rPr>
          <w:rFonts w:ascii="Times New Roman" w:hAnsi="Times New Roman"/>
          <w:sz w:val="24"/>
          <w:szCs w:val="24"/>
        </w:rPr>
        <w:t xml:space="preserve"> To se projevuje především v </w:t>
      </w:r>
      <w:proofErr w:type="gramStart"/>
      <w:r w:rsidR="00AC603C">
        <w:rPr>
          <w:rFonts w:ascii="Times New Roman" w:hAnsi="Times New Roman"/>
          <w:sz w:val="24"/>
          <w:szCs w:val="24"/>
        </w:rPr>
        <w:t>přeměny</w:t>
      </w:r>
      <w:proofErr w:type="gramEnd"/>
      <w:r w:rsidR="00AC603C">
        <w:rPr>
          <w:rFonts w:ascii="Times New Roman" w:hAnsi="Times New Roman"/>
          <w:sz w:val="24"/>
          <w:szCs w:val="24"/>
        </w:rPr>
        <w:t xml:space="preserve"> postav, které jsou symbolicky vlastní vinou přemoženy </w:t>
      </w:r>
      <w:r w:rsidR="00E661B9">
        <w:rPr>
          <w:rFonts w:ascii="Times New Roman" w:hAnsi="Times New Roman"/>
          <w:sz w:val="24"/>
          <w:szCs w:val="24"/>
        </w:rPr>
        <w:t>politickou situací.</w:t>
      </w:r>
      <w:r w:rsidR="00DA1346">
        <w:rPr>
          <w:rFonts w:ascii="Times New Roman" w:hAnsi="Times New Roman"/>
          <w:sz w:val="24"/>
          <w:szCs w:val="24"/>
        </w:rPr>
        <w:t xml:space="preserve"> </w:t>
      </w:r>
      <w:r w:rsidR="00306C9A">
        <w:rPr>
          <w:rFonts w:ascii="Times New Roman" w:hAnsi="Times New Roman"/>
          <w:sz w:val="24"/>
          <w:szCs w:val="24"/>
        </w:rPr>
        <w:t xml:space="preserve">Na tento problém upozornil i Mark </w:t>
      </w:r>
      <w:proofErr w:type="spellStart"/>
      <w:r w:rsidR="00306C9A">
        <w:rPr>
          <w:rFonts w:ascii="Times New Roman" w:hAnsi="Times New Roman"/>
          <w:sz w:val="24"/>
          <w:szCs w:val="24"/>
        </w:rPr>
        <w:t>Ravenhill</w:t>
      </w:r>
      <w:proofErr w:type="spellEnd"/>
      <w:r w:rsidR="00306C9A">
        <w:rPr>
          <w:rFonts w:ascii="Times New Roman" w:hAnsi="Times New Roman"/>
          <w:sz w:val="24"/>
          <w:szCs w:val="24"/>
        </w:rPr>
        <w:t>: „</w:t>
      </w:r>
      <w:proofErr w:type="gramStart"/>
      <w:r w:rsidR="00306C9A" w:rsidRPr="00306C9A">
        <w:rPr>
          <w:rFonts w:ascii="Times New Roman" w:hAnsi="Times New Roman"/>
          <w:i/>
          <w:sz w:val="24"/>
          <w:szCs w:val="24"/>
        </w:rPr>
        <w:t>Je</w:t>
      </w:r>
      <w:proofErr w:type="gramEnd"/>
      <w:r w:rsidR="00306C9A" w:rsidRPr="00306C9A">
        <w:rPr>
          <w:rFonts w:ascii="Times New Roman" w:hAnsi="Times New Roman"/>
          <w:i/>
          <w:sz w:val="24"/>
          <w:szCs w:val="24"/>
        </w:rPr>
        <w:t xml:space="preserve"> riskantní nahlížet na dílo </w:t>
      </w:r>
      <w:proofErr w:type="gramStart"/>
      <w:r w:rsidR="00306C9A" w:rsidRPr="00306C9A">
        <w:rPr>
          <w:rFonts w:ascii="Times New Roman" w:hAnsi="Times New Roman"/>
          <w:i/>
          <w:sz w:val="24"/>
          <w:szCs w:val="24"/>
        </w:rPr>
        <w:t>Kane</w:t>
      </w:r>
      <w:proofErr w:type="gramEnd"/>
      <w:r w:rsidR="00306C9A" w:rsidRPr="00306C9A">
        <w:rPr>
          <w:rFonts w:ascii="Times New Roman" w:hAnsi="Times New Roman"/>
          <w:i/>
          <w:sz w:val="24"/>
          <w:szCs w:val="24"/>
        </w:rPr>
        <w:t xml:space="preserve"> jako na jednu dlouhou přípravu na sebevraždu. Neměli bychom k němu takhle přistupovat. Jen její poslední hra 4.48 Psychóza byla napsaná v období depresí a hospitalizace – i přesto nekončí jednoznačně. Je v ní záblesk osvícení – v životě nebo v smrti? K </w:t>
      </w:r>
      <w:r w:rsidR="00306C9A">
        <w:rPr>
          <w:rFonts w:ascii="Times New Roman" w:hAnsi="Times New Roman"/>
          <w:i/>
          <w:sz w:val="24"/>
          <w:szCs w:val="24"/>
        </w:rPr>
        <w:t>jejím</w:t>
      </w:r>
      <w:r w:rsidR="00306C9A" w:rsidRPr="00306C9A">
        <w:rPr>
          <w:rFonts w:ascii="Times New Roman" w:hAnsi="Times New Roman"/>
          <w:i/>
          <w:sz w:val="24"/>
          <w:szCs w:val="24"/>
        </w:rPr>
        <w:t xml:space="preserve"> hrám bychom měli</w:t>
      </w:r>
      <w:r w:rsidR="00306C9A">
        <w:rPr>
          <w:rFonts w:ascii="Times New Roman" w:hAnsi="Times New Roman"/>
          <w:sz w:val="24"/>
          <w:szCs w:val="24"/>
        </w:rPr>
        <w:t xml:space="preserve"> </w:t>
      </w:r>
      <w:r w:rsidR="00306C9A" w:rsidRPr="00306C9A">
        <w:rPr>
          <w:rFonts w:ascii="Times New Roman" w:hAnsi="Times New Roman"/>
          <w:i/>
          <w:sz w:val="24"/>
          <w:szCs w:val="24"/>
        </w:rPr>
        <w:lastRenderedPageBreak/>
        <w:t>přistupovat spíše jako k dílům autorky obdařené velkým hněvem a sardonickým humorem, která viděla krutosti světa, ale zároveň schopnost člověka milovat.</w:t>
      </w:r>
      <w:r w:rsidR="00306C9A">
        <w:rPr>
          <w:rFonts w:ascii="Times New Roman" w:hAnsi="Times New Roman"/>
          <w:sz w:val="24"/>
          <w:szCs w:val="24"/>
        </w:rPr>
        <w:t>“</w:t>
      </w:r>
      <w:r w:rsidR="00306C9A">
        <w:rPr>
          <w:rStyle w:val="Znakapoznpodarou"/>
          <w:rFonts w:ascii="Times New Roman" w:hAnsi="Times New Roman"/>
          <w:sz w:val="24"/>
          <w:szCs w:val="24"/>
        </w:rPr>
        <w:footnoteReference w:id="57"/>
      </w:r>
    </w:p>
    <w:p w:rsidR="005F330C" w:rsidRPr="00B31915" w:rsidRDefault="005F330C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270B" w:rsidRPr="000C3798" w:rsidRDefault="00C621AA" w:rsidP="00302B00">
      <w:pPr>
        <w:pStyle w:val="Nadpis2"/>
        <w:jc w:val="both"/>
        <w:rPr>
          <w:rFonts w:ascii="Times New Roman" w:hAnsi="Times New Roman"/>
          <w:b/>
          <w:smallCaps w:val="0"/>
          <w:sz w:val="24"/>
          <w:szCs w:val="24"/>
        </w:rPr>
      </w:pPr>
      <w:bookmarkStart w:id="10" w:name="_Toc531769989"/>
      <w:r w:rsidRPr="000C3798">
        <w:rPr>
          <w:rFonts w:ascii="Times New Roman" w:hAnsi="Times New Roman"/>
          <w:b/>
        </w:rPr>
        <w:t>4</w:t>
      </w:r>
      <w:r w:rsidR="009403C4" w:rsidRPr="000C3798">
        <w:rPr>
          <w:rFonts w:ascii="Times New Roman" w:hAnsi="Times New Roman"/>
          <w:b/>
        </w:rPr>
        <w:t xml:space="preserve">.1 </w:t>
      </w:r>
      <w:r w:rsidR="00DC49A0" w:rsidRPr="000C3798">
        <w:rPr>
          <w:rFonts w:ascii="Times New Roman" w:hAnsi="Times New Roman"/>
          <w:b/>
        </w:rPr>
        <w:t>Z</w:t>
      </w:r>
      <w:r w:rsidR="00913E56" w:rsidRPr="000C3798">
        <w:rPr>
          <w:rFonts w:ascii="Times New Roman" w:hAnsi="Times New Roman"/>
          <w:b/>
        </w:rPr>
        <w:t>pustošení</w:t>
      </w:r>
      <w:bookmarkEnd w:id="10"/>
      <w:r w:rsidR="00913E56" w:rsidRPr="000C3798">
        <w:rPr>
          <w:rFonts w:ascii="Times New Roman" w:hAnsi="Times New Roman"/>
          <w:b/>
        </w:rPr>
        <w:t xml:space="preserve"> </w:t>
      </w:r>
      <w:r w:rsidR="009403C4" w:rsidRPr="000C3798">
        <w:rPr>
          <w:rFonts w:ascii="Times New Roman" w:hAnsi="Times New Roman"/>
          <w:b/>
          <w:smallCaps w:val="0"/>
          <w:sz w:val="24"/>
          <w:szCs w:val="24"/>
        </w:rPr>
        <w:t xml:space="preserve"> </w:t>
      </w:r>
    </w:p>
    <w:p w:rsidR="00AB270B" w:rsidRDefault="009403C4" w:rsidP="00302B00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Autorčina prvotina</w:t>
      </w:r>
      <w:r w:rsidR="00913E56">
        <w:rPr>
          <w:rFonts w:ascii="Times New Roman" w:hAnsi="Times New Roman"/>
          <w:sz w:val="24"/>
          <w:szCs w:val="24"/>
        </w:rPr>
        <w:t xml:space="preserve"> </w:t>
      </w:r>
      <w:r w:rsidR="00913E56" w:rsidRPr="00913E56">
        <w:rPr>
          <w:rFonts w:ascii="Times New Roman" w:hAnsi="Times New Roman"/>
          <w:i/>
          <w:sz w:val="24"/>
          <w:szCs w:val="24"/>
        </w:rPr>
        <w:t>Zpustošení</w:t>
      </w:r>
      <w:r w:rsidRPr="00913E56">
        <w:rPr>
          <w:rFonts w:ascii="Times New Roman" w:hAnsi="Times New Roman"/>
          <w:i/>
          <w:sz w:val="24"/>
          <w:szCs w:val="24"/>
        </w:rPr>
        <w:t xml:space="preserve"> </w:t>
      </w:r>
      <w:r w:rsidR="00913E56" w:rsidRPr="00913E56">
        <w:rPr>
          <w:rFonts w:ascii="Times New Roman" w:hAnsi="Times New Roman"/>
          <w:i/>
          <w:sz w:val="24"/>
          <w:szCs w:val="24"/>
        </w:rPr>
        <w:t>(</w:t>
      </w:r>
      <w:r w:rsidRPr="00913E56">
        <w:rPr>
          <w:rFonts w:ascii="Times New Roman" w:hAnsi="Times New Roman"/>
          <w:i/>
          <w:sz w:val="24"/>
          <w:szCs w:val="24"/>
        </w:rPr>
        <w:t>Blasted</w:t>
      </w:r>
      <w:r w:rsidR="00913E56" w:rsidRPr="00913E56">
        <w:rPr>
          <w:rFonts w:ascii="Times New Roman" w:hAnsi="Times New Roman"/>
          <w:i/>
          <w:sz w:val="24"/>
          <w:szCs w:val="24"/>
        </w:rPr>
        <w:t>,1995</w:t>
      </w:r>
      <w:r w:rsidR="00913E56">
        <w:rPr>
          <w:rFonts w:ascii="Times New Roman" w:hAnsi="Times New Roman"/>
          <w:sz w:val="24"/>
          <w:szCs w:val="24"/>
        </w:rPr>
        <w:t>)</w:t>
      </w:r>
      <w:r w:rsidR="00913E56">
        <w:rPr>
          <w:rStyle w:val="Znakapoznpodarou"/>
          <w:rFonts w:ascii="Times New Roman" w:hAnsi="Times New Roman"/>
          <w:sz w:val="24"/>
          <w:szCs w:val="24"/>
        </w:rPr>
        <w:footnoteReference w:id="58"/>
      </w:r>
      <w:r>
        <w:rPr>
          <w:rFonts w:ascii="Times New Roman" w:hAnsi="Times New Roman"/>
          <w:sz w:val="24"/>
          <w:szCs w:val="24"/>
        </w:rPr>
        <w:t xml:space="preserve"> měla premiéru 12. </w:t>
      </w:r>
      <w:r w:rsidR="00E519F5">
        <w:rPr>
          <w:rFonts w:ascii="Times New Roman" w:hAnsi="Times New Roman"/>
          <w:sz w:val="24"/>
          <w:szCs w:val="24"/>
        </w:rPr>
        <w:t>ledna 1995 v </w:t>
      </w:r>
      <w:proofErr w:type="spellStart"/>
      <w:r w:rsidR="00E519F5">
        <w:rPr>
          <w:rFonts w:ascii="Times New Roman" w:hAnsi="Times New Roman"/>
          <w:sz w:val="24"/>
          <w:szCs w:val="24"/>
        </w:rPr>
        <w:t>Royal</w:t>
      </w:r>
      <w:proofErr w:type="spellEnd"/>
      <w:r w:rsidR="00E51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9F5">
        <w:rPr>
          <w:rFonts w:ascii="Times New Roman" w:hAnsi="Times New Roman"/>
          <w:sz w:val="24"/>
          <w:szCs w:val="24"/>
        </w:rPr>
        <w:t>Court</w:t>
      </w:r>
      <w:proofErr w:type="spellEnd"/>
      <w:r w:rsidR="00E51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9F5"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Upstaitrs</w:t>
      </w:r>
      <w:proofErr w:type="spellEnd"/>
      <w:r>
        <w:rPr>
          <w:rFonts w:ascii="Times New Roman" w:hAnsi="Times New Roman"/>
          <w:sz w:val="24"/>
          <w:szCs w:val="24"/>
        </w:rPr>
        <w:t xml:space="preserve">, kdy vyvolala velikou vlnu kritiky. Psalo se o svátku hnusu a o pomyslné startovací čáře, od které se vlna </w:t>
      </w:r>
      <w:proofErr w:type="spellStart"/>
      <w:r>
        <w:rPr>
          <w:rFonts w:ascii="Times New Roman" w:hAnsi="Times New Roman"/>
          <w:sz w:val="24"/>
          <w:szCs w:val="24"/>
        </w:rPr>
        <w:t>coolness</w:t>
      </w:r>
      <w:proofErr w:type="spellEnd"/>
      <w:r>
        <w:rPr>
          <w:rFonts w:ascii="Times New Roman" w:hAnsi="Times New Roman"/>
          <w:sz w:val="24"/>
          <w:szCs w:val="24"/>
        </w:rPr>
        <w:t xml:space="preserve"> začala šířit do celého světa.</w:t>
      </w:r>
      <w:r w:rsidR="00E519F5">
        <w:rPr>
          <w:rStyle w:val="Znakapoznpodarou"/>
          <w:rFonts w:ascii="Times New Roman" w:hAnsi="Times New Roman"/>
          <w:sz w:val="24"/>
          <w:szCs w:val="24"/>
        </w:rPr>
        <w:footnoteReference w:id="59"/>
      </w:r>
      <w:r w:rsidR="00C929F0">
        <w:rPr>
          <w:rFonts w:ascii="Times New Roman" w:hAnsi="Times New Roman"/>
          <w:sz w:val="24"/>
          <w:szCs w:val="24"/>
        </w:rPr>
        <w:t xml:space="preserve"> Jack </w:t>
      </w:r>
      <w:proofErr w:type="spellStart"/>
      <w:r w:rsidR="00C929F0">
        <w:rPr>
          <w:rFonts w:ascii="Times New Roman" w:hAnsi="Times New Roman"/>
          <w:sz w:val="24"/>
          <w:szCs w:val="24"/>
        </w:rPr>
        <w:t>Tinker</w:t>
      </w:r>
      <w:proofErr w:type="spellEnd"/>
      <w:r w:rsidR="00C929F0">
        <w:rPr>
          <w:rFonts w:ascii="Times New Roman" w:hAnsi="Times New Roman"/>
          <w:sz w:val="24"/>
          <w:szCs w:val="24"/>
        </w:rPr>
        <w:t xml:space="preserve"> ve své recenzi napsal: „</w:t>
      </w:r>
      <w:r w:rsidR="00C929F0">
        <w:rPr>
          <w:rFonts w:ascii="Times New Roman" w:hAnsi="Times New Roman"/>
          <w:i/>
          <w:sz w:val="24"/>
          <w:szCs w:val="24"/>
        </w:rPr>
        <w:t>Až do včerejší noci jsem si myslel, že jsem imunní vůči šoku v jakémkoliv typu divadla. Už si to nemyslím. Byl jsem naprosto znechucen hrou, která zřejmě nezná hranice slušnosti, natož aby alespoň na oplátku předala jakékoli poselství.“</w:t>
      </w:r>
      <w:r w:rsidR="00C929F0">
        <w:rPr>
          <w:rStyle w:val="Znakapoznpodarou"/>
          <w:rFonts w:ascii="Times New Roman" w:hAnsi="Times New Roman"/>
          <w:i/>
          <w:sz w:val="24"/>
          <w:szCs w:val="24"/>
        </w:rPr>
        <w:footnoteReference w:id="60"/>
      </w:r>
      <w:r>
        <w:rPr>
          <w:rFonts w:ascii="Times New Roman" w:hAnsi="Times New Roman"/>
          <w:sz w:val="24"/>
          <w:szCs w:val="24"/>
        </w:rPr>
        <w:t xml:space="preserve"> Kontextovým podnětem této hry jsou válečné události v Bosně. Hned na </w:t>
      </w:r>
      <w:r w:rsidR="00C929F0">
        <w:rPr>
          <w:rFonts w:ascii="Times New Roman" w:hAnsi="Times New Roman"/>
          <w:sz w:val="24"/>
          <w:szCs w:val="24"/>
        </w:rPr>
        <w:t xml:space="preserve">začátku hry se </w:t>
      </w:r>
      <w:r w:rsidR="00520EF6">
        <w:rPr>
          <w:rFonts w:ascii="Times New Roman" w:hAnsi="Times New Roman"/>
          <w:sz w:val="24"/>
          <w:szCs w:val="24"/>
        </w:rPr>
        <w:t>dozvídáme, ž</w:t>
      </w:r>
      <w:r>
        <w:rPr>
          <w:rFonts w:ascii="Times New Roman" w:hAnsi="Times New Roman"/>
          <w:sz w:val="24"/>
          <w:szCs w:val="24"/>
        </w:rPr>
        <w:t xml:space="preserve">e děj </w:t>
      </w:r>
      <w:r w:rsidR="00520EF6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odehrává ve </w:t>
      </w:r>
      <w:r>
        <w:rPr>
          <w:rFonts w:ascii="Times New Roman" w:hAnsi="Times New Roman"/>
          <w:i/>
          <w:sz w:val="24"/>
          <w:szCs w:val="24"/>
        </w:rPr>
        <w:t>„velmi drahém hotelovém pokoji v Leedsu – takový, který je tak drahý, že může být kdekoliv na světě</w:t>
      </w:r>
      <w:r w:rsidR="00E519F5">
        <w:rPr>
          <w:rFonts w:ascii="Times New Roman" w:hAnsi="Times New Roman"/>
          <w:i/>
          <w:sz w:val="24"/>
          <w:szCs w:val="24"/>
        </w:rPr>
        <w:t>.</w:t>
      </w:r>
      <w:r w:rsidR="00913E56">
        <w:rPr>
          <w:rFonts w:ascii="Times New Roman" w:hAnsi="Times New Roman"/>
          <w:sz w:val="24"/>
          <w:szCs w:val="24"/>
        </w:rPr>
        <w:t>“</w:t>
      </w:r>
      <w:r w:rsidR="00913E56">
        <w:rPr>
          <w:rStyle w:val="Znakapoznpodarou"/>
          <w:rFonts w:ascii="Times New Roman" w:hAnsi="Times New Roman"/>
          <w:sz w:val="24"/>
          <w:szCs w:val="24"/>
        </w:rPr>
        <w:footnoteReference w:id="61"/>
      </w:r>
      <w:r w:rsidR="00913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Hlavním hrdinou je Ian</w:t>
      </w:r>
      <w:r w:rsidR="00520E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45 let starý Velšan a </w:t>
      </w:r>
      <w:proofErr w:type="spellStart"/>
      <w:r>
        <w:rPr>
          <w:rFonts w:ascii="Times New Roman" w:hAnsi="Times New Roman"/>
          <w:sz w:val="24"/>
          <w:szCs w:val="24"/>
        </w:rPr>
        <w:t>Cate</w:t>
      </w:r>
      <w:proofErr w:type="spellEnd"/>
      <w:r>
        <w:rPr>
          <w:rFonts w:ascii="Times New Roman" w:hAnsi="Times New Roman"/>
          <w:sz w:val="24"/>
          <w:szCs w:val="24"/>
        </w:rPr>
        <w:t>, jednadvacetileté děvče, ze sociální slabší vrstvy v jižní Anglii. Oba dva se již znají dlouho</w:t>
      </w:r>
      <w:r w:rsidR="00520EF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do</w:t>
      </w:r>
      <w:r w:rsidR="00913E56">
        <w:rPr>
          <w:rFonts w:ascii="Times New Roman" w:hAnsi="Times New Roman"/>
          <w:sz w:val="24"/>
          <w:szCs w:val="24"/>
        </w:rPr>
        <w:t xml:space="preserve">bu, před lety spolu </w:t>
      </w:r>
      <w:r>
        <w:rPr>
          <w:rFonts w:ascii="Times New Roman" w:hAnsi="Times New Roman"/>
          <w:sz w:val="24"/>
          <w:szCs w:val="24"/>
        </w:rPr>
        <w:t>chodili. Ian, který umírá na</w:t>
      </w:r>
      <w:r w:rsidR="00520EF6">
        <w:rPr>
          <w:rFonts w:ascii="Times New Roman" w:hAnsi="Times New Roman"/>
          <w:sz w:val="24"/>
          <w:szCs w:val="24"/>
        </w:rPr>
        <w:t xml:space="preserve"> rakovinu plic, se chce</w:t>
      </w:r>
      <w:r w:rsidR="00C929F0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="00C929F0">
        <w:rPr>
          <w:rFonts w:ascii="Times New Roman" w:hAnsi="Times New Roman"/>
          <w:sz w:val="24"/>
          <w:szCs w:val="24"/>
        </w:rPr>
        <w:t>Cate</w:t>
      </w:r>
      <w:proofErr w:type="spellEnd"/>
      <w:r w:rsidR="00C929F0">
        <w:rPr>
          <w:rFonts w:ascii="Times New Roman" w:hAnsi="Times New Roman"/>
          <w:sz w:val="24"/>
          <w:szCs w:val="24"/>
        </w:rPr>
        <w:t xml:space="preserve"> vyspat</w:t>
      </w:r>
      <w:r>
        <w:rPr>
          <w:rFonts w:ascii="Times New Roman" w:hAnsi="Times New Roman"/>
          <w:sz w:val="24"/>
          <w:szCs w:val="24"/>
        </w:rPr>
        <w:t xml:space="preserve">, ta ho však odmítá. </w:t>
      </w:r>
      <w:r w:rsidR="00C929F0">
        <w:rPr>
          <w:rFonts w:ascii="Times New Roman" w:hAnsi="Times New Roman"/>
          <w:sz w:val="24"/>
          <w:szCs w:val="24"/>
        </w:rPr>
        <w:t xml:space="preserve">Po několika neúspěšných pokusech se Ian </w:t>
      </w:r>
      <w:r>
        <w:rPr>
          <w:rFonts w:ascii="Times New Roman" w:hAnsi="Times New Roman"/>
          <w:sz w:val="24"/>
          <w:szCs w:val="24"/>
        </w:rPr>
        <w:t xml:space="preserve">neudrží a dívku znásilní. Ve druhé polovině vchází do pokoje voják. Po drsném monologu, kde voják vylíčí děsivé zážitky z války, znásilní Iana a vysaje mu obě oči. Nakonec se sám zastřelí. Poté přichází zpátky </w:t>
      </w:r>
      <w:proofErr w:type="spellStart"/>
      <w:r>
        <w:rPr>
          <w:rFonts w:ascii="Times New Roman" w:hAnsi="Times New Roman"/>
          <w:sz w:val="24"/>
          <w:szCs w:val="24"/>
        </w:rPr>
        <w:t>Cate</w:t>
      </w:r>
      <w:proofErr w:type="spellEnd"/>
      <w:r>
        <w:rPr>
          <w:rFonts w:ascii="Times New Roman" w:hAnsi="Times New Roman"/>
          <w:sz w:val="24"/>
          <w:szCs w:val="24"/>
        </w:rPr>
        <w:t xml:space="preserve"> s dítětem v ruce. Celé město je rozbombardované. Dítě umírá a </w:t>
      </w:r>
      <w:proofErr w:type="spellStart"/>
      <w:r>
        <w:rPr>
          <w:rFonts w:ascii="Times New Roman" w:hAnsi="Times New Roman"/>
          <w:sz w:val="24"/>
          <w:szCs w:val="24"/>
        </w:rPr>
        <w:t>Cate</w:t>
      </w:r>
      <w:proofErr w:type="spellEnd"/>
      <w:r>
        <w:rPr>
          <w:rFonts w:ascii="Times New Roman" w:hAnsi="Times New Roman"/>
          <w:sz w:val="24"/>
          <w:szCs w:val="24"/>
        </w:rPr>
        <w:t xml:space="preserve"> ho pohřbí do díry v podlaze. Jde sehnat něco k jídlu, zanechá slepého Iana v pokoji. Ten umírá hned potom, co se vrátí </w:t>
      </w:r>
      <w:proofErr w:type="spellStart"/>
      <w:r>
        <w:rPr>
          <w:rFonts w:ascii="Times New Roman" w:hAnsi="Times New Roman"/>
          <w:sz w:val="24"/>
          <w:szCs w:val="24"/>
        </w:rPr>
        <w:t>Cate</w:t>
      </w:r>
      <w:proofErr w:type="spellEnd"/>
      <w:r>
        <w:rPr>
          <w:rFonts w:ascii="Times New Roman" w:hAnsi="Times New Roman"/>
          <w:sz w:val="24"/>
          <w:szCs w:val="24"/>
        </w:rPr>
        <w:t xml:space="preserve"> s jídlem. </w:t>
      </w:r>
    </w:p>
    <w:p w:rsidR="001724BD" w:rsidRDefault="009403C4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Celý děj se odehrává v drahém hotelovém pokoji. Hra je vystavěna na krátkých a úderných dialozích. Skrz drsný jaz</w:t>
      </w:r>
      <w:r w:rsidR="00A42EFC">
        <w:rPr>
          <w:rFonts w:ascii="Times New Roman" w:hAnsi="Times New Roman"/>
          <w:sz w:val="24"/>
          <w:szCs w:val="24"/>
        </w:rPr>
        <w:t>yk</w:t>
      </w:r>
      <w:r w:rsidR="001724BD">
        <w:rPr>
          <w:rFonts w:ascii="Times New Roman" w:hAnsi="Times New Roman"/>
          <w:sz w:val="24"/>
          <w:szCs w:val="24"/>
        </w:rPr>
        <w:t xml:space="preserve"> poukazuje na aktuální problémy </w:t>
      </w:r>
      <w:r w:rsidR="007F20C4">
        <w:rPr>
          <w:rFonts w:ascii="Times New Roman" w:hAnsi="Times New Roman"/>
          <w:sz w:val="24"/>
          <w:szCs w:val="24"/>
        </w:rPr>
        <w:t xml:space="preserve">britské </w:t>
      </w:r>
      <w:r w:rsidR="001724BD">
        <w:rPr>
          <w:rFonts w:ascii="Times New Roman" w:hAnsi="Times New Roman"/>
          <w:sz w:val="24"/>
          <w:szCs w:val="24"/>
        </w:rPr>
        <w:t xml:space="preserve">společnosti. </w:t>
      </w:r>
      <w:r w:rsidR="007F20C4">
        <w:rPr>
          <w:rFonts w:ascii="Times New Roman" w:hAnsi="Times New Roman"/>
          <w:sz w:val="24"/>
          <w:szCs w:val="24"/>
        </w:rPr>
        <w:t xml:space="preserve">Ve </w:t>
      </w:r>
      <w:r w:rsidR="007F20C4" w:rsidRPr="007F20C4">
        <w:rPr>
          <w:rFonts w:ascii="Times New Roman" w:hAnsi="Times New Roman"/>
          <w:i/>
          <w:sz w:val="24"/>
          <w:szCs w:val="24"/>
        </w:rPr>
        <w:t>Zpustošeních</w:t>
      </w:r>
      <w:r w:rsidR="007F20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20C4">
        <w:rPr>
          <w:rFonts w:ascii="Times New Roman" w:hAnsi="Times New Roman"/>
          <w:sz w:val="24"/>
          <w:szCs w:val="24"/>
        </w:rPr>
        <w:t>poukazuje Kane</w:t>
      </w:r>
      <w:proofErr w:type="gramEnd"/>
      <w:r w:rsidR="007F20C4">
        <w:rPr>
          <w:rFonts w:ascii="Times New Roman" w:hAnsi="Times New Roman"/>
          <w:sz w:val="24"/>
          <w:szCs w:val="24"/>
        </w:rPr>
        <w:t xml:space="preserve"> na přítomný rasismus, kdy se menšiny stěhovali do Británie z Indie, Pákistánu, západní Afriky a Západní Indie už od roku 1950. To mělo za následek vlnu rasového fanatismu a to především ve starších městských oblastech. </w:t>
      </w:r>
      <w:r w:rsidR="00D1059E">
        <w:rPr>
          <w:rFonts w:ascii="Times New Roman" w:hAnsi="Times New Roman"/>
          <w:sz w:val="24"/>
          <w:szCs w:val="24"/>
        </w:rPr>
        <w:t xml:space="preserve">Sarah </w:t>
      </w:r>
      <w:proofErr w:type="gramStart"/>
      <w:r w:rsidR="00D1059E">
        <w:rPr>
          <w:rFonts w:ascii="Times New Roman" w:hAnsi="Times New Roman"/>
          <w:sz w:val="24"/>
          <w:szCs w:val="24"/>
        </w:rPr>
        <w:t>Kane</w:t>
      </w:r>
      <w:proofErr w:type="gramEnd"/>
      <w:r w:rsidR="00D1059E">
        <w:rPr>
          <w:rFonts w:ascii="Times New Roman" w:hAnsi="Times New Roman"/>
          <w:sz w:val="24"/>
          <w:szCs w:val="24"/>
        </w:rPr>
        <w:t xml:space="preserve"> z</w:t>
      </w:r>
      <w:r w:rsidR="00D22DD6">
        <w:rPr>
          <w:rFonts w:ascii="Times New Roman" w:hAnsi="Times New Roman"/>
          <w:sz w:val="24"/>
          <w:szCs w:val="24"/>
        </w:rPr>
        <w:t xml:space="preserve">ároveň </w:t>
      </w:r>
      <w:proofErr w:type="gramStart"/>
      <w:r w:rsidR="00D22DD6">
        <w:rPr>
          <w:rFonts w:ascii="Times New Roman" w:hAnsi="Times New Roman"/>
          <w:sz w:val="24"/>
          <w:szCs w:val="24"/>
        </w:rPr>
        <w:lastRenderedPageBreak/>
        <w:t>poukazuje</w:t>
      </w:r>
      <w:proofErr w:type="gramEnd"/>
      <w:r w:rsidR="00D22DD6">
        <w:rPr>
          <w:rFonts w:ascii="Times New Roman" w:hAnsi="Times New Roman"/>
          <w:sz w:val="24"/>
          <w:szCs w:val="24"/>
        </w:rPr>
        <w:t xml:space="preserve"> na vyhrocené vztahy mezi Anglií na jedné straně a Wales</w:t>
      </w:r>
      <w:r w:rsidR="00D1059E">
        <w:rPr>
          <w:rFonts w:ascii="Times New Roman" w:hAnsi="Times New Roman"/>
          <w:sz w:val="24"/>
          <w:szCs w:val="24"/>
        </w:rPr>
        <w:t>em se Skotskem na straně druhé.</w:t>
      </w:r>
      <w:r w:rsidR="00D1059E">
        <w:rPr>
          <w:rStyle w:val="Znakapoznpodarou"/>
          <w:rFonts w:ascii="Times New Roman" w:hAnsi="Times New Roman"/>
          <w:sz w:val="24"/>
          <w:szCs w:val="24"/>
        </w:rPr>
        <w:footnoteReference w:id="62"/>
      </w:r>
      <w:r w:rsidR="00D1059E">
        <w:rPr>
          <w:rFonts w:ascii="Times New Roman" w:hAnsi="Times New Roman"/>
          <w:sz w:val="24"/>
          <w:szCs w:val="24"/>
        </w:rPr>
        <w:t xml:space="preserve"> </w:t>
      </w:r>
    </w:p>
    <w:p w:rsidR="00AB270B" w:rsidRDefault="00A42EFC" w:rsidP="00302B00">
      <w:pPr>
        <w:spacing w:line="36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„Ian: </w:t>
      </w:r>
      <w:r w:rsidR="009403C4">
        <w:rPr>
          <w:rFonts w:ascii="Times New Roman" w:hAnsi="Times New Roman"/>
          <w:i/>
          <w:sz w:val="24"/>
          <w:szCs w:val="24"/>
        </w:rPr>
        <w:t xml:space="preserve">Hele, dej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tý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černý tlamě dýško, až sem přinese ty sendviče.</w:t>
      </w:r>
      <w:r>
        <w:rPr>
          <w:rFonts w:ascii="Times New Roman" w:hAnsi="Times New Roman"/>
          <w:sz w:val="24"/>
          <w:szCs w:val="24"/>
        </w:rPr>
        <w:t>“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3"/>
      </w:r>
    </w:p>
    <w:p w:rsidR="00AB270B" w:rsidRDefault="00A42EFC" w:rsidP="00302B00">
      <w:pPr>
        <w:spacing w:line="360" w:lineRule="auto"/>
        <w:jc w:val="both"/>
      </w:pPr>
      <w:r>
        <w:rPr>
          <w:rFonts w:ascii="Times New Roman" w:hAnsi="Times New Roman"/>
          <w:i/>
          <w:sz w:val="24"/>
          <w:szCs w:val="24"/>
        </w:rPr>
        <w:t>„Ian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9403C4">
        <w:rPr>
          <w:rFonts w:ascii="Times New Roman" w:hAnsi="Times New Roman"/>
          <w:i/>
          <w:sz w:val="24"/>
          <w:szCs w:val="24"/>
        </w:rPr>
        <w:t xml:space="preserve">Nesnáším tohle město. Smrdí. Začíná to tu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bejt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samá černá huba a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samej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rákosník</w:t>
      </w:r>
      <w:r>
        <w:rPr>
          <w:rFonts w:ascii="Times New Roman" w:hAnsi="Times New Roman"/>
          <w:sz w:val="24"/>
          <w:szCs w:val="24"/>
        </w:rPr>
        <w:t>.“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4"/>
      </w:r>
    </w:p>
    <w:p w:rsidR="00F208B7" w:rsidRDefault="00A42EFC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9403C4" w:rsidRPr="000C3798">
        <w:rPr>
          <w:rFonts w:ascii="Times New Roman" w:hAnsi="Times New Roman"/>
          <w:i/>
          <w:sz w:val="24"/>
          <w:szCs w:val="24"/>
        </w:rPr>
        <w:t>Ian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9403C4">
        <w:rPr>
          <w:rFonts w:ascii="Times New Roman" w:hAnsi="Times New Roman"/>
          <w:b/>
          <w:sz w:val="24"/>
          <w:szCs w:val="24"/>
        </w:rPr>
        <w:t xml:space="preserve"> </w:t>
      </w:r>
      <w:r w:rsidR="009403C4">
        <w:rPr>
          <w:rFonts w:ascii="Times New Roman" w:hAnsi="Times New Roman"/>
          <w:i/>
          <w:sz w:val="24"/>
          <w:szCs w:val="24"/>
        </w:rPr>
        <w:t xml:space="preserve">Stává se z toho země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černejch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tlam</w:t>
      </w:r>
      <w:r>
        <w:rPr>
          <w:rFonts w:ascii="Times New Roman" w:hAnsi="Times New Roman"/>
          <w:sz w:val="24"/>
          <w:szCs w:val="24"/>
        </w:rPr>
        <w:t xml:space="preserve">.“ 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5"/>
      </w:r>
    </w:p>
    <w:p w:rsidR="00D1059E" w:rsidRPr="00C929F0" w:rsidRDefault="00D1059E" w:rsidP="00302B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„</w:t>
      </w:r>
      <w:r w:rsidRPr="003E6DA5">
        <w:rPr>
          <w:rFonts w:ascii="Times New Roman" w:hAnsi="Times New Roman"/>
          <w:i/>
          <w:sz w:val="24"/>
          <w:szCs w:val="24"/>
        </w:rPr>
        <w:t xml:space="preserve">Voják: Co to je, kurva, Velšan, vole? Sem </w:t>
      </w:r>
      <w:proofErr w:type="spellStart"/>
      <w:r w:rsidRPr="003E6DA5">
        <w:rPr>
          <w:rFonts w:ascii="Times New Roman" w:hAnsi="Times New Roman"/>
          <w:i/>
          <w:sz w:val="24"/>
          <w:szCs w:val="24"/>
        </w:rPr>
        <w:t>vo</w:t>
      </w:r>
      <w:proofErr w:type="spellEnd"/>
      <w:r w:rsidRPr="003E6DA5">
        <w:rPr>
          <w:rFonts w:ascii="Times New Roman" w:hAnsi="Times New Roman"/>
          <w:i/>
          <w:sz w:val="24"/>
          <w:szCs w:val="24"/>
        </w:rPr>
        <w:t xml:space="preserve"> tom nikdy neslyšel</w:t>
      </w:r>
      <w:r>
        <w:rPr>
          <w:rFonts w:ascii="Times New Roman" w:hAnsi="Times New Roman"/>
          <w:sz w:val="24"/>
          <w:szCs w:val="24"/>
        </w:rPr>
        <w:t>.“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6"/>
      </w:r>
    </w:p>
    <w:p w:rsidR="00E13A1C" w:rsidRDefault="00583CE3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Sarah </w:t>
      </w:r>
      <w:proofErr w:type="gramStart"/>
      <w:r>
        <w:rPr>
          <w:rFonts w:ascii="Times New Roman" w:hAnsi="Times New Roman"/>
          <w:sz w:val="24"/>
          <w:szCs w:val="24"/>
        </w:rPr>
        <w:t>Kane</w:t>
      </w:r>
      <w:proofErr w:type="gramEnd"/>
      <w:r>
        <w:rPr>
          <w:rFonts w:ascii="Times New Roman" w:hAnsi="Times New Roman"/>
          <w:sz w:val="24"/>
          <w:szCs w:val="24"/>
        </w:rPr>
        <w:t xml:space="preserve"> ve </w:t>
      </w:r>
      <w:r w:rsidRPr="00583CE3">
        <w:rPr>
          <w:rFonts w:ascii="Times New Roman" w:hAnsi="Times New Roman"/>
          <w:i/>
          <w:sz w:val="24"/>
          <w:szCs w:val="24"/>
        </w:rPr>
        <w:t>Zpustošení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uplatňuje</w:t>
      </w:r>
      <w:proofErr w:type="gramEnd"/>
      <w:r>
        <w:rPr>
          <w:rFonts w:ascii="Times New Roman" w:hAnsi="Times New Roman"/>
          <w:sz w:val="24"/>
          <w:szCs w:val="24"/>
        </w:rPr>
        <w:t xml:space="preserve"> naturalistické znázornění násilí. To umocňuje výběrem jazykových prostředků s cílem </w:t>
      </w:r>
      <w:r w:rsidR="00214A77">
        <w:rPr>
          <w:rFonts w:ascii="Times New Roman" w:hAnsi="Times New Roman"/>
          <w:sz w:val="24"/>
          <w:szCs w:val="24"/>
        </w:rPr>
        <w:t xml:space="preserve">šokovat, ale zároveň poukázat na aktuální válečné dění ve světě. </w:t>
      </w:r>
      <w:r>
        <w:rPr>
          <w:rFonts w:ascii="Times New Roman" w:hAnsi="Times New Roman"/>
          <w:sz w:val="24"/>
          <w:szCs w:val="24"/>
        </w:rPr>
        <w:t xml:space="preserve"> </w:t>
      </w:r>
      <w:r w:rsidR="00FC4C7D">
        <w:rPr>
          <w:rFonts w:ascii="Times New Roman" w:hAnsi="Times New Roman"/>
          <w:sz w:val="24"/>
          <w:szCs w:val="24"/>
        </w:rPr>
        <w:t xml:space="preserve"> </w:t>
      </w:r>
      <w:r w:rsidR="003E6DA5">
        <w:rPr>
          <w:rFonts w:ascii="Times New Roman" w:hAnsi="Times New Roman"/>
          <w:sz w:val="24"/>
          <w:szCs w:val="24"/>
        </w:rPr>
        <w:t xml:space="preserve"> </w:t>
      </w:r>
    </w:p>
    <w:p w:rsidR="00AB270B" w:rsidRDefault="00A42EFC" w:rsidP="00302B00">
      <w:pPr>
        <w:spacing w:line="360" w:lineRule="auto"/>
        <w:jc w:val="both"/>
      </w:pPr>
      <w:r>
        <w:rPr>
          <w:rFonts w:ascii="Times New Roman" w:hAnsi="Times New Roman"/>
          <w:i/>
          <w:sz w:val="24"/>
          <w:szCs w:val="24"/>
        </w:rPr>
        <w:t>„</w:t>
      </w:r>
      <w:proofErr w:type="gramStart"/>
      <w:r w:rsidR="009403C4" w:rsidRPr="00A42EFC">
        <w:rPr>
          <w:rFonts w:ascii="Times New Roman" w:hAnsi="Times New Roman"/>
          <w:i/>
          <w:sz w:val="24"/>
          <w:szCs w:val="24"/>
        </w:rPr>
        <w:t>Voják</w:t>
      </w:r>
      <w:r>
        <w:rPr>
          <w:rFonts w:ascii="Times New Roman" w:hAnsi="Times New Roman"/>
          <w:b/>
          <w:sz w:val="24"/>
          <w:szCs w:val="24"/>
        </w:rPr>
        <w:t xml:space="preserve"> :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Sme</w:t>
      </w:r>
      <w:proofErr w:type="spellEnd"/>
      <w:proofErr w:type="gramEnd"/>
      <w:r w:rsidR="009403C4">
        <w:rPr>
          <w:rFonts w:ascii="Times New Roman" w:hAnsi="Times New Roman"/>
          <w:i/>
          <w:sz w:val="24"/>
          <w:szCs w:val="24"/>
        </w:rPr>
        <w:t xml:space="preserve"> vešli do baráku hned za městem. Všichni byli pryč. Až na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malýho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kluka, co se schovával v rohu, Jeden z těch dvou ho vzal ven. Položil ho na zem a prostřelil mu nohy. Zaslechl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ňákej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křik ze sklepa. Šel dolů. Tři chlapi a čtyři ženský. Zavolal na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vostatní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. Drželi chlapi a já jsem šukal ženský. Nejmladší bylo dvanáct. Nebrečela, prostě akorát ležela.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Vobrátil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jsem ji a pak už brečela. Přinutil jsem ji, aby mě vylízala do sucha. Jejího otce jsem střelil do huby.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Bráchové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začali řvát. Pověsil</w:t>
      </w:r>
      <w:r>
        <w:rPr>
          <w:rFonts w:ascii="Times New Roman" w:hAnsi="Times New Roman"/>
          <w:i/>
          <w:sz w:val="24"/>
          <w:szCs w:val="24"/>
        </w:rPr>
        <w:t>i jsme je za varlata ke stropu</w:t>
      </w:r>
      <w:r w:rsidR="00FC4C7D">
        <w:rPr>
          <w:rFonts w:ascii="Times New Roman" w:hAnsi="Times New Roman"/>
          <w:i/>
          <w:sz w:val="24"/>
          <w:szCs w:val="24"/>
        </w:rPr>
        <w:t>.“</w:t>
      </w:r>
      <w:r w:rsidR="00FC4C7D">
        <w:rPr>
          <w:rStyle w:val="Znakapoznpodarou"/>
          <w:rFonts w:ascii="Times New Roman" w:hAnsi="Times New Roman"/>
          <w:i/>
          <w:sz w:val="24"/>
          <w:szCs w:val="24"/>
        </w:rPr>
        <w:footnoteReference w:id="67"/>
      </w:r>
    </w:p>
    <w:p w:rsidR="00AB270B" w:rsidRDefault="00A42EFC" w:rsidP="00302B00">
      <w:pPr>
        <w:spacing w:line="360" w:lineRule="auto"/>
        <w:jc w:val="both"/>
      </w:pPr>
      <w:r>
        <w:rPr>
          <w:rFonts w:ascii="Times New Roman" w:hAnsi="Times New Roman"/>
          <w:i/>
          <w:sz w:val="24"/>
          <w:szCs w:val="24"/>
        </w:rPr>
        <w:t>„Voják</w:t>
      </w:r>
      <w:r>
        <w:rPr>
          <w:rFonts w:ascii="Times New Roman" w:hAnsi="Times New Roman"/>
          <w:b/>
          <w:sz w:val="24"/>
          <w:szCs w:val="24"/>
        </w:rPr>
        <w:t>:</w:t>
      </w:r>
      <w:r w:rsidR="009403C4">
        <w:rPr>
          <w:rFonts w:ascii="Times New Roman" w:hAnsi="Times New Roman"/>
          <w:b/>
          <w:sz w:val="24"/>
          <w:szCs w:val="24"/>
        </w:rPr>
        <w:t xml:space="preserve"> </w:t>
      </w:r>
      <w:r w:rsidR="009403C4">
        <w:rPr>
          <w:rFonts w:ascii="Times New Roman" w:hAnsi="Times New Roman"/>
          <w:i/>
          <w:sz w:val="24"/>
          <w:szCs w:val="24"/>
        </w:rPr>
        <w:t xml:space="preserve">Ženský jsem zlomil vaz. Bodal jsem ji kudlou mezi </w:t>
      </w:r>
      <w:proofErr w:type="gramStart"/>
      <w:r w:rsidR="009403C4">
        <w:rPr>
          <w:rFonts w:ascii="Times New Roman" w:hAnsi="Times New Roman"/>
          <w:i/>
          <w:sz w:val="24"/>
          <w:szCs w:val="24"/>
        </w:rPr>
        <w:t>nohy a při</w:t>
      </w:r>
      <w:proofErr w:type="gramEnd"/>
      <w:r w:rsidR="009403C4">
        <w:rPr>
          <w:rFonts w:ascii="Times New Roman" w:hAnsi="Times New Roman"/>
          <w:i/>
          <w:sz w:val="24"/>
          <w:szCs w:val="24"/>
        </w:rPr>
        <w:t xml:space="preserve"> pátým bodnutí sem ji zlomil </w:t>
      </w:r>
      <w:proofErr w:type="gramStart"/>
      <w:r w:rsidR="009403C4">
        <w:rPr>
          <w:rFonts w:ascii="Times New Roman" w:hAnsi="Times New Roman"/>
          <w:i/>
          <w:sz w:val="24"/>
          <w:szCs w:val="24"/>
        </w:rPr>
        <w:t>páteř.</w:t>
      </w:r>
      <w:r w:rsidR="00FC4C7D">
        <w:rPr>
          <w:rFonts w:ascii="Times New Roman" w:hAnsi="Times New Roman"/>
          <w:sz w:val="24"/>
          <w:szCs w:val="24"/>
        </w:rPr>
        <w:t>“</w:t>
      </w:r>
      <w:proofErr w:type="gramEnd"/>
      <w:r w:rsidR="00FC4C7D">
        <w:rPr>
          <w:rStyle w:val="Znakapoznpodarou"/>
          <w:rFonts w:ascii="Times New Roman" w:hAnsi="Times New Roman"/>
          <w:sz w:val="24"/>
          <w:szCs w:val="24"/>
        </w:rPr>
        <w:footnoteReference w:id="68"/>
      </w:r>
    </w:p>
    <w:p w:rsidR="00AB270B" w:rsidRDefault="00A42EFC" w:rsidP="00302B00">
      <w:pPr>
        <w:spacing w:line="360" w:lineRule="auto"/>
        <w:jc w:val="both"/>
      </w:pPr>
      <w:r>
        <w:rPr>
          <w:rFonts w:ascii="Times New Roman" w:hAnsi="Times New Roman"/>
          <w:i/>
          <w:sz w:val="24"/>
          <w:szCs w:val="24"/>
        </w:rPr>
        <w:t>„Voják:</w:t>
      </w:r>
      <w:r w:rsidR="00FC4C7D">
        <w:rPr>
          <w:rFonts w:ascii="Times New Roman" w:hAnsi="Times New Roman"/>
          <w:i/>
          <w:sz w:val="24"/>
          <w:szCs w:val="24"/>
        </w:rPr>
        <w:t xml:space="preserve"> </w:t>
      </w:r>
      <w:r w:rsidR="009403C4">
        <w:rPr>
          <w:rFonts w:ascii="Times New Roman" w:hAnsi="Times New Roman"/>
          <w:i/>
          <w:sz w:val="24"/>
          <w:szCs w:val="24"/>
        </w:rPr>
        <w:t xml:space="preserve">Moji </w:t>
      </w:r>
      <w:proofErr w:type="spellStart"/>
      <w:r w:rsidR="009403C4">
        <w:rPr>
          <w:rFonts w:ascii="Times New Roman" w:hAnsi="Times New Roman"/>
          <w:i/>
          <w:sz w:val="24"/>
          <w:szCs w:val="24"/>
        </w:rPr>
        <w:t>Col</w:t>
      </w:r>
      <w:proofErr w:type="spellEnd"/>
      <w:r w:rsidR="009403C4">
        <w:rPr>
          <w:rFonts w:ascii="Times New Roman" w:hAnsi="Times New Roman"/>
          <w:i/>
          <w:sz w:val="24"/>
          <w:szCs w:val="24"/>
        </w:rPr>
        <w:t xml:space="preserve"> zprznili. Usekali ji uši a nos a přib</w:t>
      </w:r>
      <w:r>
        <w:rPr>
          <w:rFonts w:ascii="Times New Roman" w:hAnsi="Times New Roman"/>
          <w:i/>
          <w:sz w:val="24"/>
          <w:szCs w:val="24"/>
        </w:rPr>
        <w:t>ili je na dveře.</w:t>
      </w:r>
      <w:r w:rsidR="00FC4C7D">
        <w:rPr>
          <w:rFonts w:ascii="Times New Roman" w:hAnsi="Times New Roman"/>
          <w:i/>
          <w:sz w:val="24"/>
          <w:szCs w:val="24"/>
        </w:rPr>
        <w:t>“</w:t>
      </w:r>
      <w:r w:rsidR="00FC4C7D">
        <w:rPr>
          <w:rStyle w:val="Znakapoznpodarou"/>
          <w:rFonts w:ascii="Times New Roman" w:hAnsi="Times New Roman"/>
          <w:i/>
          <w:sz w:val="24"/>
          <w:szCs w:val="24"/>
        </w:rPr>
        <w:footnoteReference w:id="69"/>
      </w:r>
    </w:p>
    <w:p w:rsidR="00E13A1C" w:rsidRDefault="003E6DA5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Sarah </w:t>
      </w:r>
      <w:proofErr w:type="gramStart"/>
      <w:r>
        <w:rPr>
          <w:rFonts w:ascii="Times New Roman" w:hAnsi="Times New Roman"/>
          <w:sz w:val="24"/>
          <w:szCs w:val="24"/>
        </w:rPr>
        <w:t>Kane</w:t>
      </w:r>
      <w:proofErr w:type="gramEnd"/>
      <w:r>
        <w:rPr>
          <w:rFonts w:ascii="Times New Roman" w:hAnsi="Times New Roman"/>
          <w:sz w:val="24"/>
          <w:szCs w:val="24"/>
        </w:rPr>
        <w:t xml:space="preserve"> dále </w:t>
      </w:r>
      <w:proofErr w:type="gramStart"/>
      <w:r>
        <w:rPr>
          <w:rFonts w:ascii="Times New Roman" w:hAnsi="Times New Roman"/>
          <w:sz w:val="24"/>
          <w:szCs w:val="24"/>
        </w:rPr>
        <w:t>pracuje</w:t>
      </w:r>
      <w:proofErr w:type="gramEnd"/>
      <w:r>
        <w:rPr>
          <w:rFonts w:ascii="Times New Roman" w:hAnsi="Times New Roman"/>
          <w:sz w:val="24"/>
          <w:szCs w:val="24"/>
        </w:rPr>
        <w:t xml:space="preserve"> s tématem </w:t>
      </w:r>
      <w:r w:rsidR="00A42EF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omosexuality</w:t>
      </w:r>
      <w:r w:rsidR="003673F7">
        <w:rPr>
          <w:rFonts w:ascii="Times New Roman" w:hAnsi="Times New Roman"/>
          <w:sz w:val="24"/>
          <w:szCs w:val="24"/>
        </w:rPr>
        <w:t>, pohlavního styku a znásilně</w:t>
      </w:r>
      <w:r w:rsidR="000E18D6">
        <w:rPr>
          <w:rFonts w:ascii="Times New Roman" w:hAnsi="Times New Roman"/>
          <w:sz w:val="24"/>
          <w:szCs w:val="24"/>
        </w:rPr>
        <w:t xml:space="preserve">ní. </w:t>
      </w:r>
      <w:r w:rsidR="000D7A85">
        <w:rPr>
          <w:rFonts w:ascii="Times New Roman" w:hAnsi="Times New Roman"/>
          <w:sz w:val="24"/>
          <w:szCs w:val="24"/>
        </w:rPr>
        <w:t>L</w:t>
      </w:r>
      <w:r w:rsidR="00A81E8F">
        <w:rPr>
          <w:rFonts w:ascii="Times New Roman" w:hAnsi="Times New Roman"/>
          <w:sz w:val="24"/>
          <w:szCs w:val="24"/>
        </w:rPr>
        <w:t xml:space="preserve">egální homosexuální styk pro občany starší </w:t>
      </w:r>
      <w:proofErr w:type="gramStart"/>
      <w:r w:rsidR="00A81E8F">
        <w:rPr>
          <w:rFonts w:ascii="Times New Roman" w:hAnsi="Times New Roman"/>
          <w:sz w:val="24"/>
          <w:szCs w:val="24"/>
        </w:rPr>
        <w:t>jednadvaceti</w:t>
      </w:r>
      <w:proofErr w:type="gramEnd"/>
      <w:r w:rsidR="00A81E8F">
        <w:rPr>
          <w:rFonts w:ascii="Times New Roman" w:hAnsi="Times New Roman"/>
          <w:sz w:val="24"/>
          <w:szCs w:val="24"/>
        </w:rPr>
        <w:t xml:space="preserve"> let se ve Velké Británii uzákonil v roce 1967 tzv. </w:t>
      </w:r>
      <w:proofErr w:type="spellStart"/>
      <w:r w:rsidR="00A81E8F">
        <w:rPr>
          <w:rFonts w:ascii="Times New Roman" w:hAnsi="Times New Roman"/>
          <w:sz w:val="24"/>
          <w:szCs w:val="24"/>
        </w:rPr>
        <w:t>Sexual</w:t>
      </w:r>
      <w:proofErr w:type="spellEnd"/>
      <w:r w:rsidR="00A81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E8F">
        <w:rPr>
          <w:rFonts w:ascii="Times New Roman" w:hAnsi="Times New Roman"/>
          <w:sz w:val="24"/>
          <w:szCs w:val="24"/>
        </w:rPr>
        <w:t>Offenc</w:t>
      </w:r>
      <w:r w:rsidR="000D7A85">
        <w:rPr>
          <w:rFonts w:ascii="Times New Roman" w:hAnsi="Times New Roman"/>
          <w:sz w:val="24"/>
          <w:szCs w:val="24"/>
        </w:rPr>
        <w:t>es</w:t>
      </w:r>
      <w:proofErr w:type="spellEnd"/>
      <w:r w:rsid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A85">
        <w:rPr>
          <w:rFonts w:ascii="Times New Roman" w:hAnsi="Times New Roman"/>
          <w:sz w:val="24"/>
          <w:szCs w:val="24"/>
        </w:rPr>
        <w:t>Act</w:t>
      </w:r>
      <w:proofErr w:type="spellEnd"/>
      <w:r w:rsidR="000D7A85">
        <w:rPr>
          <w:rFonts w:ascii="Times New Roman" w:hAnsi="Times New Roman"/>
          <w:sz w:val="24"/>
          <w:szCs w:val="24"/>
        </w:rPr>
        <w:t>,</w:t>
      </w:r>
      <w:r w:rsidR="000D7A85">
        <w:rPr>
          <w:rStyle w:val="Znakapoznpodarou"/>
          <w:rFonts w:ascii="Times New Roman" w:hAnsi="Times New Roman"/>
          <w:sz w:val="24"/>
          <w:szCs w:val="24"/>
        </w:rPr>
        <w:footnoteReference w:id="70"/>
      </w:r>
      <w:r w:rsidR="000D7A85">
        <w:rPr>
          <w:rFonts w:ascii="Times New Roman" w:hAnsi="Times New Roman"/>
          <w:sz w:val="24"/>
          <w:szCs w:val="24"/>
        </w:rPr>
        <w:t xml:space="preserve"> </w:t>
      </w:r>
      <w:r w:rsidR="003673F7">
        <w:rPr>
          <w:rFonts w:ascii="Times New Roman" w:hAnsi="Times New Roman"/>
          <w:sz w:val="24"/>
          <w:szCs w:val="24"/>
        </w:rPr>
        <w:t>kdy tato sociální změna roz</w:t>
      </w:r>
      <w:r w:rsidR="000E18D6">
        <w:rPr>
          <w:rFonts w:ascii="Times New Roman" w:hAnsi="Times New Roman"/>
          <w:sz w:val="24"/>
          <w:szCs w:val="24"/>
        </w:rPr>
        <w:t xml:space="preserve">dělila společnost na dva tábory a pohlavní styk mezi stejným pohlavím se tak ještě nestihlo vymanit z tabuizovaných témat. </w:t>
      </w:r>
      <w:r w:rsidR="000E18D6">
        <w:rPr>
          <w:rFonts w:ascii="Times New Roman" w:hAnsi="Times New Roman"/>
          <w:sz w:val="24"/>
          <w:szCs w:val="24"/>
        </w:rPr>
        <w:lastRenderedPageBreak/>
        <w:t xml:space="preserve">Nedílnou součástí tvorby Sarah Kane je přímé zobrazování sexu či znásilnění, často ve vztahu uplatňování moci na slabším jedinci. </w:t>
      </w:r>
    </w:p>
    <w:p w:rsidR="00AB270B" w:rsidRPr="00FC4C7D" w:rsidRDefault="009403C4" w:rsidP="00302B00">
      <w:pPr>
        <w:spacing w:line="360" w:lineRule="auto"/>
        <w:jc w:val="both"/>
        <w:rPr>
          <w:i/>
        </w:rPr>
      </w:pPr>
      <w:r w:rsidRPr="00FC4C7D">
        <w:rPr>
          <w:rFonts w:ascii="Times New Roman" w:hAnsi="Times New Roman"/>
          <w:i/>
          <w:sz w:val="24"/>
          <w:szCs w:val="24"/>
        </w:rPr>
        <w:t xml:space="preserve"> </w:t>
      </w:r>
      <w:r w:rsidR="00FC4C7D">
        <w:rPr>
          <w:rFonts w:ascii="Times New Roman" w:hAnsi="Times New Roman"/>
          <w:i/>
          <w:sz w:val="24"/>
          <w:szCs w:val="24"/>
        </w:rPr>
        <w:t>„</w:t>
      </w:r>
      <w:r w:rsidRPr="00FC4C7D">
        <w:rPr>
          <w:rFonts w:ascii="Times New Roman" w:hAnsi="Times New Roman"/>
          <w:i/>
          <w:sz w:val="24"/>
          <w:szCs w:val="24"/>
        </w:rPr>
        <w:t xml:space="preserve">Voják jednou rukou Iana obrátí. Druhou rukou mu drží revolver u hlavy. Stáhne Ianovi kalhoty, rozepne si svoje a znásilní ho – oči má přitom zavřené a čichá k </w:t>
      </w:r>
      <w:proofErr w:type="spellStart"/>
      <w:r w:rsidRPr="00FC4C7D">
        <w:rPr>
          <w:rFonts w:ascii="Times New Roman" w:hAnsi="Times New Roman"/>
          <w:i/>
          <w:sz w:val="24"/>
          <w:szCs w:val="24"/>
        </w:rPr>
        <w:t>Ianovým</w:t>
      </w:r>
      <w:proofErr w:type="spellEnd"/>
      <w:r w:rsidRPr="00FC4C7D">
        <w:rPr>
          <w:rFonts w:ascii="Times New Roman" w:hAnsi="Times New Roman"/>
          <w:i/>
          <w:sz w:val="24"/>
          <w:szCs w:val="24"/>
        </w:rPr>
        <w:t xml:space="preserve"> vlasům</w:t>
      </w:r>
      <w:r w:rsidR="00FC4C7D">
        <w:rPr>
          <w:rFonts w:ascii="Times New Roman" w:hAnsi="Times New Roman"/>
          <w:i/>
          <w:sz w:val="24"/>
          <w:szCs w:val="24"/>
        </w:rPr>
        <w:t>.“</w:t>
      </w:r>
      <w:r w:rsidR="00FC4C7D">
        <w:rPr>
          <w:rStyle w:val="Znakapoznpodarou"/>
          <w:rFonts w:ascii="Times New Roman" w:hAnsi="Times New Roman"/>
          <w:i/>
          <w:sz w:val="24"/>
          <w:szCs w:val="24"/>
        </w:rPr>
        <w:footnoteReference w:id="71"/>
      </w:r>
    </w:p>
    <w:p w:rsidR="00AB270B" w:rsidRDefault="009403C4" w:rsidP="00302B00">
      <w:pPr>
        <w:spacing w:line="360" w:lineRule="auto"/>
        <w:jc w:val="both"/>
      </w:pPr>
      <w:proofErr w:type="spellStart"/>
      <w:proofErr w:type="gramStart"/>
      <w:r w:rsidRPr="00FC4C7D">
        <w:rPr>
          <w:rFonts w:ascii="Times New Roman" w:hAnsi="Times New Roman"/>
          <w:i/>
          <w:sz w:val="24"/>
          <w:szCs w:val="24"/>
        </w:rPr>
        <w:t>Cate</w:t>
      </w:r>
      <w:proofErr w:type="spellEnd"/>
      <w:r w:rsidR="00FC4C7D">
        <w:rPr>
          <w:rFonts w:ascii="Times New Roman" w:hAnsi="Times New Roman"/>
          <w:b/>
          <w:sz w:val="24"/>
          <w:szCs w:val="24"/>
        </w:rPr>
        <w:t xml:space="preserve">: </w:t>
      </w:r>
      <w:r w:rsidR="00FC4C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jej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líbá vzadu na krku, ho hladí na břiše a líbá jej mezi lopatkami, ho líbá na záda, mu líže záda, ho kouše do zad, jej povalí na záda, mu cucá bradavky, mu rozepne kalhoty, začne </w:t>
      </w:r>
      <w:r w:rsidRPr="00FC4C7D">
        <w:rPr>
          <w:rFonts w:ascii="Times New Roman" w:hAnsi="Times New Roman"/>
          <w:i/>
          <w:sz w:val="24"/>
          <w:szCs w:val="24"/>
        </w:rPr>
        <w:t>Ianovi</w:t>
      </w:r>
      <w:r>
        <w:rPr>
          <w:rFonts w:ascii="Times New Roman" w:hAnsi="Times New Roman"/>
          <w:i/>
          <w:sz w:val="24"/>
          <w:szCs w:val="24"/>
        </w:rPr>
        <w:t xml:space="preserve"> kouřit</w:t>
      </w:r>
      <w:r w:rsidR="00FC4C7D">
        <w:rPr>
          <w:rFonts w:ascii="Times New Roman" w:hAnsi="Times New Roman"/>
          <w:i/>
          <w:sz w:val="24"/>
          <w:szCs w:val="24"/>
        </w:rPr>
        <w:t>“</w:t>
      </w:r>
      <w:r w:rsidR="00FC4C7D">
        <w:rPr>
          <w:rStyle w:val="Znakapoznpodarou"/>
          <w:rFonts w:ascii="Times New Roman" w:hAnsi="Times New Roman"/>
          <w:i/>
          <w:sz w:val="24"/>
          <w:szCs w:val="24"/>
        </w:rPr>
        <w:footnoteReference w:id="72"/>
      </w:r>
    </w:p>
    <w:p w:rsidR="003C3B39" w:rsidRPr="00C466D1" w:rsidRDefault="009403C4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 j</w:t>
      </w:r>
      <w:r w:rsidR="00F208B7">
        <w:rPr>
          <w:rFonts w:ascii="Times New Roman" w:hAnsi="Times New Roman"/>
          <w:sz w:val="24"/>
          <w:szCs w:val="24"/>
        </w:rPr>
        <w:t>e krom</w:t>
      </w:r>
      <w:r w:rsidR="00214A77">
        <w:rPr>
          <w:rFonts w:ascii="Times New Roman" w:hAnsi="Times New Roman"/>
          <w:sz w:val="24"/>
          <w:szCs w:val="24"/>
        </w:rPr>
        <w:t>ě</w:t>
      </w:r>
      <w:r w:rsidR="00F208B7">
        <w:rPr>
          <w:rFonts w:ascii="Times New Roman" w:hAnsi="Times New Roman"/>
          <w:sz w:val="24"/>
          <w:szCs w:val="24"/>
        </w:rPr>
        <w:t xml:space="preserve"> drsného jazyka,</w:t>
      </w:r>
      <w:r w:rsidR="00214A77">
        <w:rPr>
          <w:rFonts w:ascii="Times New Roman" w:hAnsi="Times New Roman"/>
          <w:sz w:val="24"/>
          <w:szCs w:val="24"/>
        </w:rPr>
        <w:t xml:space="preserve"> však zároveň také</w:t>
      </w:r>
      <w:r w:rsidR="00F208B7">
        <w:rPr>
          <w:rFonts w:ascii="Times New Roman" w:hAnsi="Times New Roman"/>
          <w:sz w:val="24"/>
          <w:szCs w:val="24"/>
        </w:rPr>
        <w:t xml:space="preserve"> plná sym</w:t>
      </w:r>
      <w:r>
        <w:rPr>
          <w:rFonts w:ascii="Times New Roman" w:hAnsi="Times New Roman"/>
          <w:sz w:val="24"/>
          <w:szCs w:val="24"/>
        </w:rPr>
        <w:t>bolů a kontrastů. Slepého Iana můžeme vnímat ja</w:t>
      </w:r>
      <w:r w:rsidR="00D650E6">
        <w:rPr>
          <w:rFonts w:ascii="Times New Roman" w:hAnsi="Times New Roman"/>
          <w:sz w:val="24"/>
          <w:szCs w:val="24"/>
        </w:rPr>
        <w:t>ko symbol zaslepenosti médii vůči zobrazování válečných konfliktů,</w:t>
      </w:r>
      <w:r>
        <w:rPr>
          <w:rFonts w:ascii="Times New Roman" w:hAnsi="Times New Roman"/>
          <w:sz w:val="24"/>
          <w:szCs w:val="24"/>
        </w:rPr>
        <w:t xml:space="preserve"> </w:t>
      </w:r>
      <w:r w:rsidR="00CE0C1E">
        <w:rPr>
          <w:rFonts w:ascii="Times New Roman" w:hAnsi="Times New Roman"/>
          <w:sz w:val="24"/>
          <w:szCs w:val="24"/>
        </w:rPr>
        <w:t xml:space="preserve">Vlivem událostí můžeme pozorovat změnu postavení jednotlivých postav. Z dominantního Iana se stává „oběť“ závislá na pomoci </w:t>
      </w:r>
      <w:proofErr w:type="spellStart"/>
      <w:r w:rsidR="00CE0C1E">
        <w:rPr>
          <w:rFonts w:ascii="Times New Roman" w:hAnsi="Times New Roman"/>
          <w:sz w:val="24"/>
          <w:szCs w:val="24"/>
        </w:rPr>
        <w:t>Cate</w:t>
      </w:r>
      <w:proofErr w:type="spellEnd"/>
      <w:r w:rsidR="00CE0C1E">
        <w:rPr>
          <w:rFonts w:ascii="Times New Roman" w:hAnsi="Times New Roman"/>
          <w:sz w:val="24"/>
          <w:szCs w:val="24"/>
        </w:rPr>
        <w:t xml:space="preserve">. Z naivní holčičky </w:t>
      </w:r>
      <w:proofErr w:type="spellStart"/>
      <w:r w:rsidR="00CE0C1E">
        <w:rPr>
          <w:rFonts w:ascii="Times New Roman" w:hAnsi="Times New Roman"/>
          <w:sz w:val="24"/>
          <w:szCs w:val="24"/>
        </w:rPr>
        <w:t>Cate</w:t>
      </w:r>
      <w:proofErr w:type="spellEnd"/>
      <w:r w:rsidR="00CE0C1E">
        <w:rPr>
          <w:rFonts w:ascii="Times New Roman" w:hAnsi="Times New Roman"/>
          <w:sz w:val="24"/>
          <w:szCs w:val="24"/>
        </w:rPr>
        <w:t xml:space="preserve"> se naopak stává žena, která si je schopna obstarat p</w:t>
      </w:r>
      <w:r w:rsidR="00D650E6">
        <w:rPr>
          <w:rFonts w:ascii="Times New Roman" w:hAnsi="Times New Roman"/>
          <w:sz w:val="24"/>
          <w:szCs w:val="24"/>
        </w:rPr>
        <w:t xml:space="preserve">otravu tam, kde propukl hlad. Jako jediná je schopná uvažovat racionálně a v zemi, ve které propukla válka, zobrazuje symbol naděje. </w:t>
      </w:r>
      <w:r w:rsidR="00AF1855">
        <w:rPr>
          <w:rFonts w:ascii="Times New Roman" w:hAnsi="Times New Roman"/>
          <w:sz w:val="24"/>
          <w:szCs w:val="24"/>
        </w:rPr>
        <w:t xml:space="preserve">Voják zde není pojmenovaný, zosobňuje všechny vojáky, které spojuje podstata válečného konfliktu. Chová se násilnicky, přesto můžeme u jeho nadřazeného chování vidět, že i on sám se stal obětí politického systému či války. </w:t>
      </w:r>
    </w:p>
    <w:p w:rsidR="00F0660E" w:rsidRPr="00C351A5" w:rsidRDefault="00C621AA" w:rsidP="00302B00">
      <w:pPr>
        <w:pStyle w:val="Nadpis2"/>
        <w:jc w:val="both"/>
        <w:rPr>
          <w:rFonts w:ascii="Times New Roman" w:hAnsi="Times New Roman"/>
          <w:b/>
        </w:rPr>
      </w:pPr>
      <w:bookmarkStart w:id="11" w:name="_Toc531769990"/>
      <w:r w:rsidRPr="00C351A5">
        <w:rPr>
          <w:rFonts w:ascii="Times New Roman" w:hAnsi="Times New Roman"/>
          <w:b/>
        </w:rPr>
        <w:t>4</w:t>
      </w:r>
      <w:r w:rsidR="00BE154D">
        <w:rPr>
          <w:rFonts w:ascii="Times New Roman" w:hAnsi="Times New Roman"/>
          <w:b/>
        </w:rPr>
        <w:t>.2</w:t>
      </w:r>
      <w:r w:rsidR="00FC6E38">
        <w:rPr>
          <w:rFonts w:ascii="Times New Roman" w:hAnsi="Times New Roman"/>
          <w:b/>
        </w:rPr>
        <w:t xml:space="preserve"> </w:t>
      </w:r>
      <w:proofErr w:type="spellStart"/>
      <w:r w:rsidR="009403C4" w:rsidRPr="00C351A5">
        <w:rPr>
          <w:rFonts w:ascii="Times New Roman" w:hAnsi="Times New Roman"/>
          <w:b/>
        </w:rPr>
        <w:t>Faidra</w:t>
      </w:r>
      <w:proofErr w:type="spellEnd"/>
      <w:r w:rsidR="00C466D1" w:rsidRPr="00C351A5">
        <w:rPr>
          <w:rFonts w:ascii="Times New Roman" w:hAnsi="Times New Roman"/>
          <w:b/>
        </w:rPr>
        <w:t xml:space="preserve"> (Z lásky)</w:t>
      </w:r>
      <w:bookmarkEnd w:id="11"/>
    </w:p>
    <w:p w:rsidR="00E0314A" w:rsidRPr="00151C37" w:rsidRDefault="00516E9A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Dublinské d</w:t>
      </w:r>
      <w:r w:rsidR="0062496A">
        <w:rPr>
          <w:rFonts w:ascii="Times New Roman" w:hAnsi="Times New Roman"/>
          <w:sz w:val="24"/>
          <w:szCs w:val="24"/>
        </w:rPr>
        <w:t xml:space="preserve">ivadlo </w:t>
      </w:r>
      <w:proofErr w:type="spellStart"/>
      <w:r w:rsidR="0062496A">
        <w:rPr>
          <w:rFonts w:ascii="Times New Roman" w:hAnsi="Times New Roman"/>
          <w:sz w:val="24"/>
          <w:szCs w:val="24"/>
        </w:rPr>
        <w:t>Gate</w:t>
      </w:r>
      <w:proofErr w:type="spellEnd"/>
      <w:r w:rsidR="006249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496A">
        <w:rPr>
          <w:rFonts w:ascii="Times New Roman" w:hAnsi="Times New Roman"/>
          <w:sz w:val="24"/>
          <w:szCs w:val="24"/>
        </w:rPr>
        <w:t>požádalo</w:t>
      </w:r>
      <w:proofErr w:type="gramEnd"/>
      <w:r w:rsidR="0062496A">
        <w:rPr>
          <w:rFonts w:ascii="Times New Roman" w:hAnsi="Times New Roman"/>
          <w:sz w:val="24"/>
          <w:szCs w:val="24"/>
        </w:rPr>
        <w:t xml:space="preserve"> Sarah </w:t>
      </w:r>
      <w:proofErr w:type="gramStart"/>
      <w:r w:rsidR="0062496A">
        <w:rPr>
          <w:rFonts w:ascii="Times New Roman" w:hAnsi="Times New Roman"/>
          <w:sz w:val="24"/>
          <w:szCs w:val="24"/>
        </w:rPr>
        <w:t>Kane</w:t>
      </w:r>
      <w:proofErr w:type="gramEnd"/>
      <w:r w:rsidR="0062496A">
        <w:rPr>
          <w:rFonts w:ascii="Times New Roman" w:hAnsi="Times New Roman"/>
          <w:sz w:val="24"/>
          <w:szCs w:val="24"/>
        </w:rPr>
        <w:t xml:space="preserve"> o adaptaci evropské </w:t>
      </w:r>
      <w:r w:rsidR="00151C37">
        <w:rPr>
          <w:rFonts w:ascii="Times New Roman" w:hAnsi="Times New Roman"/>
          <w:sz w:val="24"/>
          <w:szCs w:val="24"/>
        </w:rPr>
        <w:t xml:space="preserve">klasiky. Původně </w:t>
      </w:r>
      <w:proofErr w:type="gramStart"/>
      <w:r w:rsidR="00151C37">
        <w:rPr>
          <w:rFonts w:ascii="Times New Roman" w:hAnsi="Times New Roman"/>
          <w:sz w:val="24"/>
          <w:szCs w:val="24"/>
        </w:rPr>
        <w:t>chtěla Kane</w:t>
      </w:r>
      <w:proofErr w:type="gramEnd"/>
      <w:r w:rsidR="00151C37">
        <w:rPr>
          <w:rFonts w:ascii="Times New Roman" w:hAnsi="Times New Roman"/>
          <w:sz w:val="24"/>
          <w:szCs w:val="24"/>
        </w:rPr>
        <w:t xml:space="preserve"> inscenovat </w:t>
      </w:r>
      <w:proofErr w:type="spellStart"/>
      <w:r w:rsidR="00151C37">
        <w:rPr>
          <w:rFonts w:ascii="Times New Roman" w:hAnsi="Times New Roman"/>
          <w:sz w:val="24"/>
          <w:szCs w:val="24"/>
        </w:rPr>
        <w:t>Büchnerova</w:t>
      </w:r>
      <w:proofErr w:type="spellEnd"/>
      <w:r w:rsidR="00151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1C37" w:rsidRPr="00151C37">
        <w:rPr>
          <w:rFonts w:ascii="Times New Roman" w:hAnsi="Times New Roman"/>
          <w:i/>
          <w:sz w:val="24"/>
          <w:szCs w:val="24"/>
        </w:rPr>
        <w:t>Vojcka</w:t>
      </w:r>
      <w:proofErr w:type="spellEnd"/>
      <w:r w:rsidR="00E0314A">
        <w:rPr>
          <w:rStyle w:val="Znakapoznpodarou"/>
          <w:rFonts w:ascii="Times New Roman" w:hAnsi="Times New Roman"/>
          <w:i/>
          <w:sz w:val="24"/>
          <w:szCs w:val="24"/>
        </w:rPr>
        <w:footnoteReference w:id="73"/>
      </w:r>
      <w:r w:rsidR="00151C37">
        <w:rPr>
          <w:rFonts w:ascii="Times New Roman" w:hAnsi="Times New Roman"/>
          <w:sz w:val="24"/>
          <w:szCs w:val="24"/>
        </w:rPr>
        <w:t xml:space="preserve"> </w:t>
      </w:r>
      <w:r w:rsidR="00214A77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214A77">
        <w:rPr>
          <w:rFonts w:ascii="Times New Roman" w:hAnsi="Times New Roman"/>
          <w:i/>
          <w:sz w:val="24"/>
          <w:szCs w:val="24"/>
        </w:rPr>
        <w:t>Woyzeck</w:t>
      </w:r>
      <w:proofErr w:type="spellEnd"/>
      <w:r w:rsidR="00214A77">
        <w:rPr>
          <w:rFonts w:ascii="Times New Roman" w:hAnsi="Times New Roman"/>
          <w:i/>
          <w:sz w:val="24"/>
          <w:szCs w:val="24"/>
        </w:rPr>
        <w:t>, 1836</w:t>
      </w:r>
      <w:r w:rsidR="00151C37">
        <w:rPr>
          <w:rFonts w:ascii="Times New Roman" w:hAnsi="Times New Roman"/>
          <w:sz w:val="24"/>
          <w:szCs w:val="24"/>
        </w:rPr>
        <w:t xml:space="preserve">) a Brechtova </w:t>
      </w:r>
      <w:proofErr w:type="spellStart"/>
      <w:r w:rsidR="00151C37" w:rsidRPr="00151C37">
        <w:rPr>
          <w:rFonts w:ascii="Times New Roman" w:hAnsi="Times New Roman"/>
          <w:i/>
          <w:sz w:val="24"/>
          <w:szCs w:val="24"/>
        </w:rPr>
        <w:t>Baala</w:t>
      </w:r>
      <w:proofErr w:type="spellEnd"/>
      <w:r w:rsidR="00151C37" w:rsidRPr="00151C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151C37" w:rsidRPr="00151C37">
        <w:rPr>
          <w:rFonts w:ascii="Times New Roman" w:hAnsi="Times New Roman"/>
          <w:i/>
          <w:sz w:val="24"/>
          <w:szCs w:val="24"/>
        </w:rPr>
        <w:t>Baal</w:t>
      </w:r>
      <w:proofErr w:type="spellEnd"/>
      <w:r w:rsidR="00151C37" w:rsidRPr="00151C37">
        <w:rPr>
          <w:rFonts w:ascii="Times New Roman" w:hAnsi="Times New Roman"/>
          <w:i/>
          <w:sz w:val="24"/>
          <w:szCs w:val="24"/>
        </w:rPr>
        <w:t>, 1918)</w:t>
      </w:r>
      <w:r w:rsidR="00151C37">
        <w:rPr>
          <w:rFonts w:ascii="Times New Roman" w:hAnsi="Times New Roman"/>
          <w:i/>
          <w:sz w:val="24"/>
          <w:szCs w:val="24"/>
        </w:rPr>
        <w:t xml:space="preserve">, </w:t>
      </w:r>
      <w:r w:rsidR="00151C37">
        <w:rPr>
          <w:rFonts w:ascii="Times New Roman" w:hAnsi="Times New Roman"/>
          <w:sz w:val="24"/>
          <w:szCs w:val="24"/>
        </w:rPr>
        <w:t xml:space="preserve">to však bylo ze strany divadla zamítnuto. </w:t>
      </w:r>
      <w:r w:rsidR="00886F85">
        <w:rPr>
          <w:rFonts w:ascii="Times New Roman" w:hAnsi="Times New Roman"/>
          <w:sz w:val="24"/>
          <w:szCs w:val="24"/>
        </w:rPr>
        <w:t xml:space="preserve">Moderní zpracování </w:t>
      </w:r>
      <w:proofErr w:type="spellStart"/>
      <w:r w:rsidR="00886F85">
        <w:rPr>
          <w:rFonts w:ascii="Times New Roman" w:hAnsi="Times New Roman"/>
          <w:sz w:val="24"/>
          <w:szCs w:val="24"/>
        </w:rPr>
        <w:t>Senecovy</w:t>
      </w:r>
      <w:proofErr w:type="spellEnd"/>
      <w:r w:rsidR="00886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F85">
        <w:rPr>
          <w:rFonts w:ascii="Times New Roman" w:hAnsi="Times New Roman"/>
          <w:sz w:val="24"/>
          <w:szCs w:val="24"/>
        </w:rPr>
        <w:t>Faidry</w:t>
      </w:r>
      <w:proofErr w:type="spellEnd"/>
      <w:r w:rsidR="000359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59A1">
        <w:rPr>
          <w:rFonts w:ascii="Times New Roman" w:hAnsi="Times New Roman"/>
          <w:sz w:val="24"/>
          <w:szCs w:val="24"/>
        </w:rPr>
        <w:t>napsala Kane</w:t>
      </w:r>
      <w:proofErr w:type="gramEnd"/>
      <w:r w:rsidR="000359A1">
        <w:rPr>
          <w:rFonts w:ascii="Times New Roman" w:hAnsi="Times New Roman"/>
          <w:sz w:val="24"/>
          <w:szCs w:val="24"/>
        </w:rPr>
        <w:t xml:space="preserve"> pro divadlo </w:t>
      </w:r>
      <w:proofErr w:type="spellStart"/>
      <w:r w:rsidR="000359A1">
        <w:rPr>
          <w:rFonts w:ascii="Times New Roman" w:hAnsi="Times New Roman"/>
          <w:sz w:val="24"/>
          <w:szCs w:val="24"/>
        </w:rPr>
        <w:t>Gate</w:t>
      </w:r>
      <w:proofErr w:type="spellEnd"/>
      <w:r w:rsidR="000359A1">
        <w:rPr>
          <w:rFonts w:ascii="Times New Roman" w:hAnsi="Times New Roman"/>
          <w:sz w:val="24"/>
          <w:szCs w:val="24"/>
        </w:rPr>
        <w:t xml:space="preserve"> v květnu </w:t>
      </w:r>
      <w:r w:rsidR="006B32B7">
        <w:rPr>
          <w:rFonts w:ascii="Times New Roman" w:hAnsi="Times New Roman"/>
          <w:sz w:val="24"/>
          <w:szCs w:val="24"/>
        </w:rPr>
        <w:t xml:space="preserve">1996, </w:t>
      </w:r>
      <w:r w:rsidR="004B1CBA">
        <w:rPr>
          <w:rFonts w:ascii="Times New Roman" w:hAnsi="Times New Roman"/>
          <w:sz w:val="24"/>
          <w:szCs w:val="24"/>
        </w:rPr>
        <w:t xml:space="preserve">kde </w:t>
      </w:r>
      <w:r w:rsidR="00E0314A">
        <w:rPr>
          <w:rFonts w:ascii="Times New Roman" w:hAnsi="Times New Roman"/>
          <w:sz w:val="24"/>
          <w:szCs w:val="24"/>
        </w:rPr>
        <w:t>hru i</w:t>
      </w:r>
      <w:r w:rsidR="006B32B7">
        <w:rPr>
          <w:rFonts w:ascii="Times New Roman" w:hAnsi="Times New Roman"/>
          <w:sz w:val="24"/>
          <w:szCs w:val="24"/>
        </w:rPr>
        <w:t xml:space="preserve"> </w:t>
      </w:r>
      <w:r w:rsidR="00E0314A">
        <w:rPr>
          <w:rFonts w:ascii="Times New Roman" w:hAnsi="Times New Roman"/>
          <w:sz w:val="24"/>
          <w:szCs w:val="24"/>
        </w:rPr>
        <w:t>z</w:t>
      </w:r>
      <w:r w:rsidR="006B32B7">
        <w:rPr>
          <w:rFonts w:ascii="Times New Roman" w:hAnsi="Times New Roman"/>
          <w:sz w:val="24"/>
          <w:szCs w:val="24"/>
        </w:rPr>
        <w:t xml:space="preserve">režírovala. </w:t>
      </w:r>
      <w:r w:rsidR="00E0314A">
        <w:rPr>
          <w:rFonts w:ascii="Times New Roman" w:hAnsi="Times New Roman"/>
          <w:sz w:val="24"/>
          <w:szCs w:val="24"/>
        </w:rPr>
        <w:t xml:space="preserve">Sama </w:t>
      </w:r>
      <w:proofErr w:type="gramStart"/>
      <w:r w:rsidR="00E0314A">
        <w:rPr>
          <w:rFonts w:ascii="Times New Roman" w:hAnsi="Times New Roman"/>
          <w:sz w:val="24"/>
          <w:szCs w:val="24"/>
        </w:rPr>
        <w:t>Kane četla</w:t>
      </w:r>
      <w:proofErr w:type="gramEnd"/>
      <w:r w:rsidR="00E0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14A">
        <w:rPr>
          <w:rFonts w:ascii="Times New Roman" w:hAnsi="Times New Roman"/>
          <w:sz w:val="24"/>
          <w:szCs w:val="24"/>
        </w:rPr>
        <w:t>Senecovu</w:t>
      </w:r>
      <w:proofErr w:type="spellEnd"/>
      <w:r w:rsidR="00E0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14A">
        <w:rPr>
          <w:rFonts w:ascii="Times New Roman" w:hAnsi="Times New Roman"/>
          <w:sz w:val="24"/>
          <w:szCs w:val="24"/>
        </w:rPr>
        <w:t>Faidru</w:t>
      </w:r>
      <w:proofErr w:type="spellEnd"/>
      <w:r w:rsidR="00E0314A">
        <w:rPr>
          <w:rFonts w:ascii="Times New Roman" w:hAnsi="Times New Roman"/>
          <w:sz w:val="24"/>
          <w:szCs w:val="24"/>
        </w:rPr>
        <w:t xml:space="preserve"> pouze jednou, </w:t>
      </w:r>
      <w:proofErr w:type="spellStart"/>
      <w:r w:rsidR="00E0314A">
        <w:rPr>
          <w:rFonts w:ascii="Times New Roman" w:hAnsi="Times New Roman"/>
          <w:sz w:val="24"/>
          <w:szCs w:val="24"/>
        </w:rPr>
        <w:t>Euripidovu</w:t>
      </w:r>
      <w:proofErr w:type="spellEnd"/>
      <w:r w:rsidR="00E0314A">
        <w:rPr>
          <w:rFonts w:ascii="Times New Roman" w:hAnsi="Times New Roman"/>
          <w:sz w:val="24"/>
          <w:szCs w:val="24"/>
        </w:rPr>
        <w:t xml:space="preserve"> ani Racinovu verzi před dopsáním hry nestudovala vůbec. „</w:t>
      </w:r>
      <w:r w:rsidR="00E0314A" w:rsidRPr="00151C37">
        <w:rPr>
          <w:rFonts w:ascii="Times New Roman" w:hAnsi="Times New Roman"/>
          <w:i/>
          <w:sz w:val="24"/>
          <w:szCs w:val="24"/>
        </w:rPr>
        <w:t>Chtěla jsem zachovat to, čeho se klasické divadlo týká – lásku</w:t>
      </w:r>
      <w:r w:rsidR="00520EF6">
        <w:rPr>
          <w:rFonts w:ascii="Times New Roman" w:hAnsi="Times New Roman"/>
          <w:i/>
          <w:sz w:val="24"/>
          <w:szCs w:val="24"/>
        </w:rPr>
        <w:t>,</w:t>
      </w:r>
      <w:r w:rsidR="00E0314A" w:rsidRPr="00151C37">
        <w:rPr>
          <w:rFonts w:ascii="Times New Roman" w:hAnsi="Times New Roman"/>
          <w:i/>
          <w:sz w:val="24"/>
          <w:szCs w:val="24"/>
        </w:rPr>
        <w:t xml:space="preserve"> nenávist, smrt, pomstu, sebevraždu – ale použít pro ně zcela současnou měst</w:t>
      </w:r>
      <w:r w:rsidR="00214A77">
        <w:rPr>
          <w:rFonts w:ascii="Times New Roman" w:hAnsi="Times New Roman"/>
          <w:i/>
          <w:sz w:val="24"/>
          <w:szCs w:val="24"/>
        </w:rPr>
        <w:t>s</w:t>
      </w:r>
      <w:r w:rsidR="00E0314A" w:rsidRPr="00151C37">
        <w:rPr>
          <w:rFonts w:ascii="Times New Roman" w:hAnsi="Times New Roman"/>
          <w:i/>
          <w:sz w:val="24"/>
          <w:szCs w:val="24"/>
        </w:rPr>
        <w:t>kou poezii.</w:t>
      </w:r>
      <w:r w:rsidR="00E0314A">
        <w:rPr>
          <w:rFonts w:ascii="Times New Roman" w:hAnsi="Times New Roman"/>
          <w:i/>
          <w:sz w:val="24"/>
          <w:szCs w:val="24"/>
        </w:rPr>
        <w:t>“</w:t>
      </w:r>
      <w:r w:rsidR="00E0314A">
        <w:rPr>
          <w:rStyle w:val="Znakapoznpodarou"/>
          <w:rFonts w:ascii="Times New Roman" w:hAnsi="Times New Roman"/>
          <w:i/>
          <w:sz w:val="24"/>
          <w:szCs w:val="24"/>
        </w:rPr>
        <w:footnoteReference w:id="74"/>
      </w:r>
    </w:p>
    <w:p w:rsidR="00151C37" w:rsidRDefault="006B32B7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Původní tragédie je příběhem </w:t>
      </w:r>
      <w:proofErr w:type="spellStart"/>
      <w:r>
        <w:rPr>
          <w:rFonts w:ascii="Times New Roman" w:hAnsi="Times New Roman"/>
          <w:sz w:val="24"/>
          <w:szCs w:val="24"/>
        </w:rPr>
        <w:t>Theseovy</w:t>
      </w:r>
      <w:proofErr w:type="spellEnd"/>
      <w:r>
        <w:rPr>
          <w:rFonts w:ascii="Times New Roman" w:hAnsi="Times New Roman"/>
          <w:sz w:val="24"/>
          <w:szCs w:val="24"/>
        </w:rPr>
        <w:t xml:space="preserve"> druhé ženy </w:t>
      </w:r>
      <w:proofErr w:type="spellStart"/>
      <w:r>
        <w:rPr>
          <w:rFonts w:ascii="Times New Roman" w:hAnsi="Times New Roman"/>
          <w:sz w:val="24"/>
          <w:szCs w:val="24"/>
        </w:rPr>
        <w:t>Faidry</w:t>
      </w:r>
      <w:proofErr w:type="spellEnd"/>
      <w:r>
        <w:rPr>
          <w:rFonts w:ascii="Times New Roman" w:hAnsi="Times New Roman"/>
          <w:sz w:val="24"/>
          <w:szCs w:val="24"/>
        </w:rPr>
        <w:t xml:space="preserve">, která se zamiluje do svého nevlastního syna </w:t>
      </w:r>
      <w:proofErr w:type="spellStart"/>
      <w:r>
        <w:rPr>
          <w:rFonts w:ascii="Times New Roman" w:hAnsi="Times New Roman"/>
          <w:sz w:val="24"/>
          <w:szCs w:val="24"/>
        </w:rPr>
        <w:t>Hippolyta</w:t>
      </w:r>
      <w:proofErr w:type="spellEnd"/>
      <w:r>
        <w:rPr>
          <w:rFonts w:ascii="Times New Roman" w:hAnsi="Times New Roman"/>
          <w:sz w:val="24"/>
          <w:szCs w:val="24"/>
        </w:rPr>
        <w:t xml:space="preserve">. Ten však její lásku neopětuje. </w:t>
      </w:r>
      <w:proofErr w:type="spellStart"/>
      <w:r>
        <w:rPr>
          <w:rFonts w:ascii="Times New Roman" w:hAnsi="Times New Roman"/>
          <w:sz w:val="24"/>
          <w:szCs w:val="24"/>
        </w:rPr>
        <w:t>Fiadra</w:t>
      </w:r>
      <w:proofErr w:type="spellEnd"/>
      <w:r>
        <w:rPr>
          <w:rFonts w:ascii="Times New Roman" w:hAnsi="Times New Roman"/>
          <w:sz w:val="24"/>
          <w:szCs w:val="24"/>
        </w:rPr>
        <w:t xml:space="preserve"> z pomsty a nešťastné lásky oznámí </w:t>
      </w:r>
      <w:proofErr w:type="spellStart"/>
      <w:r>
        <w:rPr>
          <w:rFonts w:ascii="Times New Roman" w:hAnsi="Times New Roman"/>
          <w:sz w:val="24"/>
          <w:szCs w:val="24"/>
        </w:rPr>
        <w:t>Theseovi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14A77">
        <w:rPr>
          <w:rFonts w:ascii="Times New Roman" w:hAnsi="Times New Roman"/>
          <w:sz w:val="24"/>
          <w:szCs w:val="24"/>
        </w:rPr>
        <w:t xml:space="preserve">že ji </w:t>
      </w:r>
      <w:proofErr w:type="spellStart"/>
      <w:r w:rsidR="00214A77">
        <w:rPr>
          <w:rFonts w:ascii="Times New Roman" w:hAnsi="Times New Roman"/>
          <w:sz w:val="24"/>
          <w:szCs w:val="24"/>
        </w:rPr>
        <w:t>Hippolytos</w:t>
      </w:r>
      <w:proofErr w:type="spellEnd"/>
      <w:r w:rsidR="00214A77">
        <w:rPr>
          <w:rFonts w:ascii="Times New Roman" w:hAnsi="Times New Roman"/>
          <w:sz w:val="24"/>
          <w:szCs w:val="24"/>
        </w:rPr>
        <w:t xml:space="preserve"> znásilnil. </w:t>
      </w:r>
      <w:proofErr w:type="spellStart"/>
      <w:r w:rsidR="00214A77">
        <w:rPr>
          <w:rFonts w:ascii="Times New Roman" w:hAnsi="Times New Roman"/>
          <w:sz w:val="24"/>
          <w:szCs w:val="24"/>
        </w:rPr>
        <w:t>Hippolyto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je zlynčován a umírá. </w:t>
      </w:r>
      <w:proofErr w:type="spellStart"/>
      <w:r>
        <w:rPr>
          <w:rFonts w:ascii="Times New Roman" w:hAnsi="Times New Roman"/>
          <w:sz w:val="24"/>
          <w:szCs w:val="24"/>
        </w:rPr>
        <w:t>Faidra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nedokáže žít ve lži a p</w:t>
      </w:r>
      <w:r w:rsidR="004B1CBA">
        <w:rPr>
          <w:rFonts w:ascii="Times New Roman" w:hAnsi="Times New Roman"/>
          <w:sz w:val="24"/>
          <w:szCs w:val="24"/>
        </w:rPr>
        <w:t>od tlakem svědomí vyjde s pravdou ven. Tragédie</w:t>
      </w:r>
      <w:r w:rsidR="00214A77">
        <w:rPr>
          <w:rFonts w:ascii="Times New Roman" w:hAnsi="Times New Roman"/>
          <w:sz w:val="24"/>
          <w:szCs w:val="24"/>
        </w:rPr>
        <w:t xml:space="preserve"> končí </w:t>
      </w:r>
      <w:proofErr w:type="spellStart"/>
      <w:r w:rsidR="00214A77">
        <w:rPr>
          <w:rFonts w:ascii="Times New Roman" w:hAnsi="Times New Roman"/>
          <w:sz w:val="24"/>
          <w:szCs w:val="24"/>
        </w:rPr>
        <w:t>Faidř</w:t>
      </w:r>
      <w:r w:rsidR="00151C37">
        <w:rPr>
          <w:rFonts w:ascii="Times New Roman" w:hAnsi="Times New Roman"/>
          <w:sz w:val="24"/>
          <w:szCs w:val="24"/>
        </w:rPr>
        <w:t>i</w:t>
      </w:r>
      <w:r w:rsidR="00214A77">
        <w:rPr>
          <w:rFonts w:ascii="Times New Roman" w:hAnsi="Times New Roman"/>
          <w:sz w:val="24"/>
          <w:szCs w:val="24"/>
        </w:rPr>
        <w:t>i</w:t>
      </w:r>
      <w:r w:rsidR="00151C37">
        <w:rPr>
          <w:rFonts w:ascii="Times New Roman" w:hAnsi="Times New Roman"/>
          <w:sz w:val="24"/>
          <w:szCs w:val="24"/>
        </w:rPr>
        <w:t>nou</w:t>
      </w:r>
      <w:proofErr w:type="spellEnd"/>
      <w:r w:rsidR="00151C37">
        <w:rPr>
          <w:rFonts w:ascii="Times New Roman" w:hAnsi="Times New Roman"/>
          <w:sz w:val="24"/>
          <w:szCs w:val="24"/>
        </w:rPr>
        <w:t xml:space="preserve"> sebevraždou.</w:t>
      </w:r>
    </w:p>
    <w:p w:rsidR="00505428" w:rsidRDefault="00C351A5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V </w:t>
      </w:r>
      <w:r w:rsidR="00505428">
        <w:rPr>
          <w:rFonts w:ascii="Times New Roman" w:hAnsi="Times New Roman"/>
          <w:sz w:val="24"/>
          <w:szCs w:val="24"/>
        </w:rPr>
        <w:t>pojetí</w:t>
      </w:r>
      <w:r>
        <w:rPr>
          <w:rFonts w:ascii="Times New Roman" w:hAnsi="Times New Roman"/>
          <w:sz w:val="24"/>
          <w:szCs w:val="24"/>
        </w:rPr>
        <w:t xml:space="preserve"> Sarah </w:t>
      </w:r>
      <w:proofErr w:type="gramStart"/>
      <w:r>
        <w:rPr>
          <w:rFonts w:ascii="Times New Roman" w:hAnsi="Times New Roman"/>
          <w:sz w:val="24"/>
          <w:szCs w:val="24"/>
        </w:rPr>
        <w:t>Kane</w:t>
      </w:r>
      <w:proofErr w:type="gramEnd"/>
      <w:r w:rsidR="00214A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14A77">
        <w:rPr>
          <w:rFonts w:ascii="Times New Roman" w:hAnsi="Times New Roman"/>
          <w:sz w:val="24"/>
          <w:szCs w:val="24"/>
        </w:rPr>
        <w:t>Faidra</w:t>
      </w:r>
      <w:proofErr w:type="spellEnd"/>
      <w:r w:rsidR="00214A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4A77">
        <w:rPr>
          <w:rFonts w:ascii="Times New Roman" w:hAnsi="Times New Roman"/>
          <w:sz w:val="24"/>
          <w:szCs w:val="24"/>
        </w:rPr>
        <w:t>zamiluje</w:t>
      </w:r>
      <w:proofErr w:type="gramEnd"/>
      <w:r w:rsidR="00214A7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14A77">
        <w:rPr>
          <w:rFonts w:ascii="Times New Roman" w:hAnsi="Times New Roman"/>
          <w:sz w:val="24"/>
          <w:szCs w:val="24"/>
        </w:rPr>
        <w:t>Hippoly</w:t>
      </w:r>
      <w:r w:rsidR="00505428">
        <w:rPr>
          <w:rFonts w:ascii="Times New Roman" w:hAnsi="Times New Roman"/>
          <w:sz w:val="24"/>
          <w:szCs w:val="24"/>
        </w:rPr>
        <w:t>ta</w:t>
      </w:r>
      <w:proofErr w:type="spellEnd"/>
      <w:r w:rsidR="00505428">
        <w:rPr>
          <w:rFonts w:ascii="Times New Roman" w:hAnsi="Times New Roman"/>
          <w:sz w:val="24"/>
          <w:szCs w:val="24"/>
        </w:rPr>
        <w:t xml:space="preserve">, který ji však lásku neopětuje a je k ní cíleně zlý. </w:t>
      </w:r>
      <w:proofErr w:type="spellStart"/>
      <w:r w:rsidR="00505428">
        <w:rPr>
          <w:rFonts w:ascii="Times New Roman" w:hAnsi="Times New Roman"/>
          <w:sz w:val="24"/>
          <w:szCs w:val="24"/>
        </w:rPr>
        <w:t>Faidra</w:t>
      </w:r>
      <w:proofErr w:type="spellEnd"/>
      <w:r w:rsidR="00505428">
        <w:rPr>
          <w:rFonts w:ascii="Times New Roman" w:hAnsi="Times New Roman"/>
          <w:sz w:val="24"/>
          <w:szCs w:val="24"/>
        </w:rPr>
        <w:t xml:space="preserve"> dělá vše pro to,</w:t>
      </w:r>
      <w:r w:rsidR="00214A77">
        <w:rPr>
          <w:rFonts w:ascii="Times New Roman" w:hAnsi="Times New Roman"/>
          <w:sz w:val="24"/>
          <w:szCs w:val="24"/>
        </w:rPr>
        <w:t xml:space="preserve"> aby se </w:t>
      </w:r>
      <w:proofErr w:type="spellStart"/>
      <w:r w:rsidR="00214A77">
        <w:rPr>
          <w:rFonts w:ascii="Times New Roman" w:hAnsi="Times New Roman"/>
          <w:sz w:val="24"/>
          <w:szCs w:val="24"/>
        </w:rPr>
        <w:t>Hippolytovi</w:t>
      </w:r>
      <w:proofErr w:type="spellEnd"/>
      <w:r w:rsidR="00214A77">
        <w:rPr>
          <w:rFonts w:ascii="Times New Roman" w:hAnsi="Times New Roman"/>
          <w:sz w:val="24"/>
          <w:szCs w:val="24"/>
        </w:rPr>
        <w:t xml:space="preserve"> zalíbila -</w:t>
      </w:r>
      <w:r w:rsidR="00505428">
        <w:rPr>
          <w:rFonts w:ascii="Times New Roman" w:hAnsi="Times New Roman"/>
          <w:sz w:val="24"/>
          <w:szCs w:val="24"/>
        </w:rPr>
        <w:t xml:space="preserve"> odhodí veškerou svoji hrdost a i přes hrubost nevlastního syna ho orálně uspokojí. Ani tím </w:t>
      </w:r>
      <w:proofErr w:type="spellStart"/>
      <w:r w:rsidR="00505428">
        <w:rPr>
          <w:rFonts w:ascii="Times New Roman" w:hAnsi="Times New Roman"/>
          <w:sz w:val="24"/>
          <w:szCs w:val="24"/>
        </w:rPr>
        <w:t>Hippolyta</w:t>
      </w:r>
      <w:proofErr w:type="spellEnd"/>
      <w:r w:rsidR="00505428">
        <w:rPr>
          <w:rFonts w:ascii="Times New Roman" w:hAnsi="Times New Roman"/>
          <w:sz w:val="24"/>
          <w:szCs w:val="24"/>
        </w:rPr>
        <w:t xml:space="preserve"> neobměkčí, naopak jeho nenávist graduje, když výsměšně oznámí </w:t>
      </w:r>
      <w:proofErr w:type="spellStart"/>
      <w:r w:rsidR="00505428">
        <w:rPr>
          <w:rFonts w:ascii="Times New Roman" w:hAnsi="Times New Roman"/>
          <w:sz w:val="24"/>
          <w:szCs w:val="24"/>
        </w:rPr>
        <w:t>Faidře</w:t>
      </w:r>
      <w:proofErr w:type="spellEnd"/>
      <w:r w:rsidR="00505428">
        <w:rPr>
          <w:rFonts w:ascii="Times New Roman" w:hAnsi="Times New Roman"/>
          <w:sz w:val="24"/>
          <w:szCs w:val="24"/>
        </w:rPr>
        <w:t xml:space="preserve">, že její dcera </w:t>
      </w:r>
      <w:r w:rsidR="00C118E2">
        <w:rPr>
          <w:rFonts w:ascii="Times New Roman" w:hAnsi="Times New Roman"/>
          <w:sz w:val="24"/>
          <w:szCs w:val="24"/>
        </w:rPr>
        <w:t xml:space="preserve">měla poměr s ním i s jeho otcem </w:t>
      </w:r>
      <w:proofErr w:type="spellStart"/>
      <w:r w:rsidR="00C118E2">
        <w:rPr>
          <w:rFonts w:ascii="Times New Roman" w:hAnsi="Times New Roman"/>
          <w:sz w:val="24"/>
          <w:szCs w:val="24"/>
        </w:rPr>
        <w:t>Theseem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18E2">
        <w:rPr>
          <w:rFonts w:ascii="Times New Roman" w:hAnsi="Times New Roman"/>
          <w:sz w:val="24"/>
          <w:szCs w:val="24"/>
        </w:rPr>
        <w:t>Faidřin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 manžel). Navíc zjistí, že se od </w:t>
      </w:r>
      <w:proofErr w:type="spellStart"/>
      <w:r w:rsidR="00C118E2">
        <w:rPr>
          <w:rFonts w:ascii="Times New Roman" w:hAnsi="Times New Roman"/>
          <w:sz w:val="24"/>
          <w:szCs w:val="24"/>
        </w:rPr>
        <w:t>Hippolyta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 nakazila kapavkou, a tím pádem bude všem jasné, že byla svému muži nevěrná. Pod tíhou situace spá</w:t>
      </w:r>
      <w:r w:rsidR="00214A77">
        <w:rPr>
          <w:rFonts w:ascii="Times New Roman" w:hAnsi="Times New Roman"/>
          <w:sz w:val="24"/>
          <w:szCs w:val="24"/>
        </w:rPr>
        <w:t xml:space="preserve">chá </w:t>
      </w:r>
      <w:proofErr w:type="spellStart"/>
      <w:r w:rsidR="00214A77">
        <w:rPr>
          <w:rFonts w:ascii="Times New Roman" w:hAnsi="Times New Roman"/>
          <w:sz w:val="24"/>
          <w:szCs w:val="24"/>
        </w:rPr>
        <w:t>Faidra</w:t>
      </w:r>
      <w:proofErr w:type="spellEnd"/>
      <w:r w:rsidR="00214A77">
        <w:rPr>
          <w:rFonts w:ascii="Times New Roman" w:hAnsi="Times New Roman"/>
          <w:sz w:val="24"/>
          <w:szCs w:val="24"/>
        </w:rPr>
        <w:t xml:space="preserve"> sebevraždu. Zanechává</w:t>
      </w:r>
      <w:r w:rsidR="00C118E2">
        <w:rPr>
          <w:rFonts w:ascii="Times New Roman" w:hAnsi="Times New Roman"/>
          <w:sz w:val="24"/>
          <w:szCs w:val="24"/>
        </w:rPr>
        <w:t xml:space="preserve"> po sob</w:t>
      </w:r>
      <w:r w:rsidR="00520EF6">
        <w:rPr>
          <w:rFonts w:ascii="Times New Roman" w:hAnsi="Times New Roman"/>
          <w:sz w:val="24"/>
          <w:szCs w:val="24"/>
        </w:rPr>
        <w:t xml:space="preserve">ě dopis, kde </w:t>
      </w:r>
      <w:proofErr w:type="spellStart"/>
      <w:r w:rsidR="00520EF6">
        <w:rPr>
          <w:rFonts w:ascii="Times New Roman" w:hAnsi="Times New Roman"/>
          <w:sz w:val="24"/>
          <w:szCs w:val="24"/>
        </w:rPr>
        <w:t>Hippolyta</w:t>
      </w:r>
      <w:proofErr w:type="spellEnd"/>
      <w:r w:rsidR="00520EF6">
        <w:rPr>
          <w:rFonts w:ascii="Times New Roman" w:hAnsi="Times New Roman"/>
          <w:sz w:val="24"/>
          <w:szCs w:val="24"/>
        </w:rPr>
        <w:t xml:space="preserve"> obviní ze</w:t>
      </w:r>
      <w:r w:rsidR="00C118E2">
        <w:rPr>
          <w:rFonts w:ascii="Times New Roman" w:hAnsi="Times New Roman"/>
          <w:sz w:val="24"/>
          <w:szCs w:val="24"/>
        </w:rPr>
        <w:t xml:space="preserve"> znásilnění. </w:t>
      </w:r>
      <w:proofErr w:type="spellStart"/>
      <w:r w:rsidR="00C118E2">
        <w:rPr>
          <w:rFonts w:ascii="Times New Roman" w:hAnsi="Times New Roman"/>
          <w:sz w:val="24"/>
          <w:szCs w:val="24"/>
        </w:rPr>
        <w:t>Strophé</w:t>
      </w:r>
      <w:proofErr w:type="spellEnd"/>
      <w:r w:rsidR="00C118E2">
        <w:rPr>
          <w:rFonts w:ascii="Times New Roman" w:hAnsi="Times New Roman"/>
          <w:sz w:val="24"/>
          <w:szCs w:val="24"/>
        </w:rPr>
        <w:t>, která tuší, že to není pravda, chce svého bratra zachránit p</w:t>
      </w:r>
      <w:r>
        <w:rPr>
          <w:rFonts w:ascii="Times New Roman" w:hAnsi="Times New Roman"/>
          <w:sz w:val="24"/>
          <w:szCs w:val="24"/>
        </w:rPr>
        <w:t xml:space="preserve">řed nespravedlností. Ten se ale </w:t>
      </w:r>
      <w:r w:rsidR="00C118E2">
        <w:rPr>
          <w:rFonts w:ascii="Times New Roman" w:hAnsi="Times New Roman"/>
          <w:sz w:val="24"/>
          <w:szCs w:val="24"/>
        </w:rPr>
        <w:t xml:space="preserve">k nespáchanému činu dobrovolně přiznává a je odsouzený k veřejnému lynči davem. V davu je v přestrojení jak </w:t>
      </w:r>
      <w:proofErr w:type="spellStart"/>
      <w:r w:rsidR="00C118E2">
        <w:rPr>
          <w:rFonts w:ascii="Times New Roman" w:hAnsi="Times New Roman"/>
          <w:sz w:val="24"/>
          <w:szCs w:val="24"/>
        </w:rPr>
        <w:t>Strophé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, tak sám </w:t>
      </w:r>
      <w:proofErr w:type="spellStart"/>
      <w:r w:rsidR="00C118E2">
        <w:rPr>
          <w:rFonts w:ascii="Times New Roman" w:hAnsi="Times New Roman"/>
          <w:sz w:val="24"/>
          <w:szCs w:val="24"/>
        </w:rPr>
        <w:t>Thes</w:t>
      </w:r>
      <w:r w:rsidR="00214A77">
        <w:rPr>
          <w:rFonts w:ascii="Times New Roman" w:hAnsi="Times New Roman"/>
          <w:sz w:val="24"/>
          <w:szCs w:val="24"/>
        </w:rPr>
        <w:t>eus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118E2">
        <w:rPr>
          <w:rFonts w:ascii="Times New Roman" w:hAnsi="Times New Roman"/>
          <w:sz w:val="24"/>
          <w:szCs w:val="24"/>
        </w:rPr>
        <w:t>Hippolytus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 je ubit k smrti, jsou mu uříznuty genitálie a rukama </w:t>
      </w:r>
      <w:proofErr w:type="spellStart"/>
      <w:r w:rsidR="00C118E2">
        <w:rPr>
          <w:rFonts w:ascii="Times New Roman" w:hAnsi="Times New Roman"/>
          <w:sz w:val="24"/>
          <w:szCs w:val="24"/>
        </w:rPr>
        <w:t>Theseuse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 rozpárané břicho. </w:t>
      </w:r>
      <w:proofErr w:type="spellStart"/>
      <w:r w:rsidR="00C118E2">
        <w:rPr>
          <w:rFonts w:ascii="Times New Roman" w:hAnsi="Times New Roman"/>
          <w:sz w:val="24"/>
          <w:szCs w:val="24"/>
        </w:rPr>
        <w:t>Strophé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 se snaží bratra zachránit, v davu ale narazí na </w:t>
      </w:r>
      <w:proofErr w:type="spellStart"/>
      <w:r w:rsidR="00C118E2">
        <w:rPr>
          <w:rFonts w:ascii="Times New Roman" w:hAnsi="Times New Roman"/>
          <w:sz w:val="24"/>
          <w:szCs w:val="24"/>
        </w:rPr>
        <w:t>Theseuse</w:t>
      </w:r>
      <w:proofErr w:type="spellEnd"/>
      <w:r w:rsidR="00C118E2">
        <w:rPr>
          <w:rFonts w:ascii="Times New Roman" w:hAnsi="Times New Roman"/>
          <w:sz w:val="24"/>
          <w:szCs w:val="24"/>
        </w:rPr>
        <w:t xml:space="preserve">, který ji znásilní </w:t>
      </w:r>
      <w:r w:rsidR="00657FE6">
        <w:rPr>
          <w:rFonts w:ascii="Times New Roman" w:hAnsi="Times New Roman"/>
          <w:sz w:val="24"/>
          <w:szCs w:val="24"/>
        </w:rPr>
        <w:t>a potom podřízne krk, aniž by vě</w:t>
      </w:r>
      <w:r w:rsidR="00C118E2">
        <w:rPr>
          <w:rFonts w:ascii="Times New Roman" w:hAnsi="Times New Roman"/>
          <w:sz w:val="24"/>
          <w:szCs w:val="24"/>
        </w:rPr>
        <w:t>děl, že to je jeho dce</w:t>
      </w:r>
      <w:r w:rsidR="00FC6E38">
        <w:rPr>
          <w:rFonts w:ascii="Times New Roman" w:hAnsi="Times New Roman"/>
          <w:sz w:val="24"/>
          <w:szCs w:val="24"/>
        </w:rPr>
        <w:t>ra. Po té, co zjistí, koho ve skutečnosti zabil, vezme si život stejným způsobem</w:t>
      </w:r>
      <w:r w:rsidR="00657FE6">
        <w:rPr>
          <w:rFonts w:ascii="Times New Roman" w:hAnsi="Times New Roman"/>
          <w:sz w:val="24"/>
          <w:szCs w:val="24"/>
        </w:rPr>
        <w:t xml:space="preserve">. </w:t>
      </w:r>
    </w:p>
    <w:p w:rsidR="007D1285" w:rsidRDefault="00657FE6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násilí a krutost probíhá</w:t>
      </w:r>
      <w:r w:rsidR="00FC6E38">
        <w:rPr>
          <w:rFonts w:ascii="Times New Roman" w:hAnsi="Times New Roman"/>
          <w:sz w:val="24"/>
          <w:szCs w:val="24"/>
        </w:rPr>
        <w:t xml:space="preserve"> přímo</w:t>
      </w:r>
      <w:r>
        <w:rPr>
          <w:rFonts w:ascii="Times New Roman" w:hAnsi="Times New Roman"/>
          <w:sz w:val="24"/>
          <w:szCs w:val="24"/>
        </w:rPr>
        <w:t xml:space="preserve"> na scéně (kromě sebevraždy </w:t>
      </w:r>
      <w:proofErr w:type="spellStart"/>
      <w:r>
        <w:rPr>
          <w:rFonts w:ascii="Times New Roman" w:hAnsi="Times New Roman"/>
          <w:sz w:val="24"/>
          <w:szCs w:val="24"/>
        </w:rPr>
        <w:t>Faidry</w:t>
      </w:r>
      <w:proofErr w:type="spellEnd"/>
      <w:r>
        <w:rPr>
          <w:rFonts w:ascii="Times New Roman" w:hAnsi="Times New Roman"/>
          <w:sz w:val="24"/>
          <w:szCs w:val="24"/>
        </w:rPr>
        <w:t xml:space="preserve">), čímž se odlišuje od </w:t>
      </w:r>
      <w:proofErr w:type="spellStart"/>
      <w:r>
        <w:rPr>
          <w:rFonts w:ascii="Times New Roman" w:hAnsi="Times New Roman"/>
          <w:sz w:val="24"/>
          <w:szCs w:val="24"/>
        </w:rPr>
        <w:t>Senecovy</w:t>
      </w:r>
      <w:proofErr w:type="spellEnd"/>
      <w:r>
        <w:rPr>
          <w:rFonts w:ascii="Times New Roman" w:hAnsi="Times New Roman"/>
          <w:sz w:val="24"/>
          <w:szCs w:val="24"/>
        </w:rPr>
        <w:t xml:space="preserve"> tragédie. </w:t>
      </w:r>
      <w:proofErr w:type="gramStart"/>
      <w:r>
        <w:rPr>
          <w:rFonts w:ascii="Times New Roman" w:hAnsi="Times New Roman"/>
          <w:sz w:val="24"/>
          <w:szCs w:val="24"/>
        </w:rPr>
        <w:t>Kane ponechala</w:t>
      </w:r>
      <w:proofErr w:type="gramEnd"/>
      <w:r>
        <w:rPr>
          <w:rFonts w:ascii="Times New Roman" w:hAnsi="Times New Roman"/>
          <w:sz w:val="24"/>
          <w:szCs w:val="24"/>
        </w:rPr>
        <w:t xml:space="preserve"> stejný konflikt, ale děj zasadila</w:t>
      </w:r>
      <w:r w:rsidR="00E43174">
        <w:rPr>
          <w:rFonts w:ascii="Times New Roman" w:hAnsi="Times New Roman"/>
          <w:sz w:val="24"/>
          <w:szCs w:val="24"/>
        </w:rPr>
        <w:t xml:space="preserve"> do přítomnosti.</w:t>
      </w:r>
      <w:r w:rsidR="00264B4B">
        <w:rPr>
          <w:rFonts w:ascii="Times New Roman" w:hAnsi="Times New Roman"/>
          <w:sz w:val="24"/>
          <w:szCs w:val="24"/>
        </w:rPr>
        <w:t xml:space="preserve"> Okolní svět je zobrazen prostřednictvím televizního vysílání: „</w:t>
      </w:r>
      <w:r w:rsidR="00264B4B" w:rsidRPr="00264B4B">
        <w:rPr>
          <w:rFonts w:ascii="Times New Roman" w:hAnsi="Times New Roman"/>
          <w:i/>
          <w:sz w:val="24"/>
          <w:szCs w:val="24"/>
        </w:rPr>
        <w:t>Zprávy. Další znásilnění. Zavraždili dítě. Někde je zrovna válka. Pár tisíc zrušených míst.“</w:t>
      </w:r>
      <w:r w:rsidR="00264B4B">
        <w:rPr>
          <w:rStyle w:val="Znakapoznpodarou"/>
          <w:rFonts w:ascii="Times New Roman" w:hAnsi="Times New Roman"/>
          <w:sz w:val="24"/>
          <w:szCs w:val="24"/>
        </w:rPr>
        <w:footnoteReference w:id="75"/>
      </w:r>
      <w:r w:rsidR="00264B4B">
        <w:rPr>
          <w:rFonts w:ascii="Times New Roman" w:hAnsi="Times New Roman"/>
          <w:sz w:val="24"/>
          <w:szCs w:val="24"/>
        </w:rPr>
        <w:t xml:space="preserve"> </w:t>
      </w:r>
      <w:r w:rsidR="00063ABE">
        <w:rPr>
          <w:rFonts w:ascii="Times New Roman" w:hAnsi="Times New Roman"/>
          <w:sz w:val="24"/>
          <w:szCs w:val="24"/>
        </w:rPr>
        <w:t xml:space="preserve">Zajímavý je i autorčin pohled na královskou rodinu, která si je vědoma své nadřazenosti. Tento odkaz na královský původ a monarchii má ve Velké Británii zcela jinou konotaci. </w:t>
      </w:r>
      <w:proofErr w:type="spellStart"/>
      <w:r w:rsidR="00063ABE">
        <w:rPr>
          <w:rFonts w:ascii="Times New Roman" w:hAnsi="Times New Roman"/>
          <w:sz w:val="24"/>
          <w:szCs w:val="24"/>
        </w:rPr>
        <w:t>Theseus</w:t>
      </w:r>
      <w:proofErr w:type="spellEnd"/>
      <w:r w:rsidR="00063ABE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="00063ABE">
        <w:rPr>
          <w:rFonts w:ascii="Times New Roman" w:hAnsi="Times New Roman"/>
          <w:sz w:val="24"/>
          <w:szCs w:val="24"/>
        </w:rPr>
        <w:t>Hippolytem</w:t>
      </w:r>
      <w:proofErr w:type="spellEnd"/>
      <w:r w:rsidR="00063ABE">
        <w:rPr>
          <w:rFonts w:ascii="Times New Roman" w:hAnsi="Times New Roman"/>
          <w:sz w:val="24"/>
          <w:szCs w:val="24"/>
        </w:rPr>
        <w:t xml:space="preserve"> (král a princ) zcela opovrhují společností</w:t>
      </w:r>
      <w:r w:rsidR="00837C3E">
        <w:rPr>
          <w:rFonts w:ascii="Times New Roman" w:hAnsi="Times New Roman"/>
          <w:sz w:val="24"/>
          <w:szCs w:val="24"/>
        </w:rPr>
        <w:t xml:space="preserve"> a společnost využívají k uplatnění své moci.</w:t>
      </w:r>
      <w:r w:rsidR="00063A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43D2">
        <w:rPr>
          <w:rFonts w:ascii="Times New Roman" w:hAnsi="Times New Roman"/>
          <w:sz w:val="24"/>
          <w:szCs w:val="24"/>
        </w:rPr>
        <w:t>Kane</w:t>
      </w:r>
      <w:proofErr w:type="gramEnd"/>
      <w:r w:rsidR="004A43D2">
        <w:rPr>
          <w:rFonts w:ascii="Times New Roman" w:hAnsi="Times New Roman"/>
          <w:sz w:val="24"/>
          <w:szCs w:val="24"/>
        </w:rPr>
        <w:t xml:space="preserve"> se </w:t>
      </w:r>
      <w:proofErr w:type="gramStart"/>
      <w:r w:rsidR="004A43D2">
        <w:rPr>
          <w:rFonts w:ascii="Times New Roman" w:hAnsi="Times New Roman"/>
          <w:sz w:val="24"/>
          <w:szCs w:val="24"/>
        </w:rPr>
        <w:t>zaměřila</w:t>
      </w:r>
      <w:proofErr w:type="gramEnd"/>
      <w:r w:rsidR="004A43D2">
        <w:rPr>
          <w:rFonts w:ascii="Times New Roman" w:hAnsi="Times New Roman"/>
          <w:sz w:val="24"/>
          <w:szCs w:val="24"/>
        </w:rPr>
        <w:t xml:space="preserve"> na hlavní postavu </w:t>
      </w:r>
      <w:proofErr w:type="spellStart"/>
      <w:r w:rsidR="004A43D2">
        <w:rPr>
          <w:rFonts w:ascii="Times New Roman" w:hAnsi="Times New Roman"/>
          <w:sz w:val="24"/>
          <w:szCs w:val="24"/>
        </w:rPr>
        <w:t>Hippolyta</w:t>
      </w:r>
      <w:proofErr w:type="spellEnd"/>
      <w:r w:rsidR="00FC6E38">
        <w:rPr>
          <w:rFonts w:ascii="Times New Roman" w:hAnsi="Times New Roman"/>
          <w:sz w:val="24"/>
          <w:szCs w:val="24"/>
        </w:rPr>
        <w:t>, velmi žádaného</w:t>
      </w:r>
      <w:r w:rsidR="00E43174">
        <w:rPr>
          <w:rFonts w:ascii="Times New Roman" w:hAnsi="Times New Roman"/>
          <w:sz w:val="24"/>
          <w:szCs w:val="24"/>
        </w:rPr>
        <w:t xml:space="preserve"> muž</w:t>
      </w:r>
      <w:r w:rsidR="00FC6E38">
        <w:rPr>
          <w:rFonts w:ascii="Times New Roman" w:hAnsi="Times New Roman"/>
          <w:sz w:val="24"/>
          <w:szCs w:val="24"/>
        </w:rPr>
        <w:t>e</w:t>
      </w:r>
      <w:r w:rsidR="00E43174">
        <w:rPr>
          <w:rFonts w:ascii="Times New Roman" w:hAnsi="Times New Roman"/>
          <w:sz w:val="24"/>
          <w:szCs w:val="24"/>
        </w:rPr>
        <w:t xml:space="preserve"> královského původu. Je „</w:t>
      </w:r>
      <w:r w:rsidR="00E43174" w:rsidRPr="00E43174">
        <w:rPr>
          <w:rFonts w:ascii="Times New Roman" w:hAnsi="Times New Roman"/>
          <w:i/>
          <w:sz w:val="24"/>
          <w:szCs w:val="24"/>
        </w:rPr>
        <w:t>náladový, cynický, krutý, tlustý, dekadentní, zkažený.</w:t>
      </w:r>
      <w:r w:rsidR="00E43174">
        <w:rPr>
          <w:rFonts w:ascii="Times New Roman" w:hAnsi="Times New Roman"/>
          <w:sz w:val="24"/>
          <w:szCs w:val="24"/>
        </w:rPr>
        <w:t>“</w:t>
      </w:r>
      <w:r w:rsidR="00E43174">
        <w:rPr>
          <w:rStyle w:val="Znakapoznpodarou"/>
          <w:rFonts w:ascii="Times New Roman" w:hAnsi="Times New Roman"/>
          <w:sz w:val="24"/>
          <w:szCs w:val="24"/>
        </w:rPr>
        <w:footnoteReference w:id="76"/>
      </w:r>
      <w:r w:rsidR="00E43174">
        <w:rPr>
          <w:rFonts w:ascii="Times New Roman" w:hAnsi="Times New Roman"/>
          <w:sz w:val="24"/>
          <w:szCs w:val="24"/>
        </w:rPr>
        <w:t xml:space="preserve"> </w:t>
      </w:r>
      <w:r w:rsidR="0004374A">
        <w:rPr>
          <w:rFonts w:ascii="Times New Roman" w:hAnsi="Times New Roman"/>
          <w:sz w:val="24"/>
          <w:szCs w:val="24"/>
        </w:rPr>
        <w:t>Jeho upřímnost je vykreslena skrz</w:t>
      </w:r>
      <w:r w:rsidR="00063ABE">
        <w:rPr>
          <w:rFonts w:ascii="Times New Roman" w:hAnsi="Times New Roman"/>
          <w:sz w:val="24"/>
          <w:szCs w:val="24"/>
        </w:rPr>
        <w:t>e</w:t>
      </w:r>
      <w:r w:rsidR="0004374A">
        <w:rPr>
          <w:rFonts w:ascii="Times New Roman" w:hAnsi="Times New Roman"/>
          <w:sz w:val="24"/>
          <w:szCs w:val="24"/>
        </w:rPr>
        <w:t xml:space="preserve"> hrubost a postavena do protikladu k pokrytecké společnosti, do které nezapadá pro svoje odlišné názory a hodnoty. To vede k</w:t>
      </w:r>
      <w:r w:rsidR="00264B4B">
        <w:rPr>
          <w:rFonts w:ascii="Times New Roman" w:hAnsi="Times New Roman"/>
          <w:sz w:val="24"/>
          <w:szCs w:val="24"/>
        </w:rPr>
        <w:t xml:space="preserve"> frustraci a omezení vlastního života na konzumaci a pouhé uspokojování potřeb. Touha po uspokojení však frustraci ještě více prohlubuje, jelikož ani materiální </w:t>
      </w:r>
      <w:r w:rsidR="003617CA">
        <w:rPr>
          <w:rFonts w:ascii="Times New Roman" w:hAnsi="Times New Roman"/>
          <w:sz w:val="24"/>
          <w:szCs w:val="24"/>
        </w:rPr>
        <w:t xml:space="preserve">věci, masturbace a častý sex nedokáží </w:t>
      </w:r>
      <w:proofErr w:type="spellStart"/>
      <w:r w:rsidR="003617CA">
        <w:rPr>
          <w:rFonts w:ascii="Times New Roman" w:hAnsi="Times New Roman"/>
          <w:sz w:val="24"/>
          <w:szCs w:val="24"/>
        </w:rPr>
        <w:t>Hippolyta</w:t>
      </w:r>
      <w:proofErr w:type="spellEnd"/>
      <w:r w:rsidR="003617CA">
        <w:rPr>
          <w:rFonts w:ascii="Times New Roman" w:hAnsi="Times New Roman"/>
          <w:sz w:val="24"/>
          <w:szCs w:val="24"/>
        </w:rPr>
        <w:t xml:space="preserve"> </w:t>
      </w:r>
      <w:r w:rsidR="004A43D2">
        <w:rPr>
          <w:rFonts w:ascii="Times New Roman" w:hAnsi="Times New Roman"/>
          <w:sz w:val="24"/>
          <w:szCs w:val="24"/>
        </w:rPr>
        <w:t>naplnit</w:t>
      </w:r>
      <w:r w:rsidR="003617CA">
        <w:rPr>
          <w:rFonts w:ascii="Times New Roman" w:hAnsi="Times New Roman"/>
          <w:sz w:val="24"/>
          <w:szCs w:val="24"/>
        </w:rPr>
        <w:t xml:space="preserve">. </w:t>
      </w:r>
      <w:r w:rsidR="007D1285">
        <w:rPr>
          <w:rFonts w:ascii="Times New Roman" w:hAnsi="Times New Roman"/>
          <w:sz w:val="24"/>
          <w:szCs w:val="24"/>
        </w:rPr>
        <w:t xml:space="preserve">Zpočátku anti-hrdina, který se jeví jako </w:t>
      </w:r>
      <w:r w:rsidR="00063ABE">
        <w:rPr>
          <w:rFonts w:ascii="Times New Roman" w:hAnsi="Times New Roman"/>
          <w:sz w:val="24"/>
          <w:szCs w:val="24"/>
        </w:rPr>
        <w:t>bezcitný,</w:t>
      </w:r>
      <w:r w:rsidR="00520EF6">
        <w:rPr>
          <w:rFonts w:ascii="Times New Roman" w:hAnsi="Times New Roman"/>
          <w:sz w:val="24"/>
          <w:szCs w:val="24"/>
        </w:rPr>
        <w:t xml:space="preserve"> v průběhu hry vykry</w:t>
      </w:r>
      <w:r w:rsidR="007D1285">
        <w:rPr>
          <w:rFonts w:ascii="Times New Roman" w:hAnsi="Times New Roman"/>
          <w:sz w:val="24"/>
          <w:szCs w:val="24"/>
        </w:rPr>
        <w:t>stalizuje v bytost trpící depresemi</w:t>
      </w:r>
      <w:r w:rsidR="00520EF6">
        <w:rPr>
          <w:rFonts w:ascii="Times New Roman" w:hAnsi="Times New Roman"/>
          <w:sz w:val="24"/>
          <w:szCs w:val="24"/>
        </w:rPr>
        <w:t>,</w:t>
      </w:r>
      <w:r w:rsidR="007D1285">
        <w:rPr>
          <w:rFonts w:ascii="Times New Roman" w:hAnsi="Times New Roman"/>
          <w:sz w:val="24"/>
          <w:szCs w:val="24"/>
        </w:rPr>
        <w:t xml:space="preserve"> stojící si za svými názory. Není to on, kdo je v této hře nejvíce zkažený, nýbrž společnost. </w:t>
      </w:r>
      <w:r w:rsidR="00711264">
        <w:rPr>
          <w:rFonts w:ascii="Times New Roman" w:hAnsi="Times New Roman"/>
          <w:sz w:val="24"/>
          <w:szCs w:val="24"/>
        </w:rPr>
        <w:t>Krom</w:t>
      </w:r>
      <w:r w:rsidR="00063ABE">
        <w:rPr>
          <w:rFonts w:ascii="Times New Roman" w:hAnsi="Times New Roman"/>
          <w:sz w:val="24"/>
          <w:szCs w:val="24"/>
        </w:rPr>
        <w:t>ě</w:t>
      </w:r>
      <w:r w:rsidR="00711264">
        <w:rPr>
          <w:rFonts w:ascii="Times New Roman" w:hAnsi="Times New Roman"/>
          <w:sz w:val="24"/>
          <w:szCs w:val="24"/>
        </w:rPr>
        <w:t xml:space="preserve"> kritiky společnosti se </w:t>
      </w:r>
      <w:r w:rsidR="00711264">
        <w:rPr>
          <w:rFonts w:ascii="Times New Roman" w:hAnsi="Times New Roman"/>
          <w:sz w:val="24"/>
          <w:szCs w:val="24"/>
        </w:rPr>
        <w:lastRenderedPageBreak/>
        <w:t xml:space="preserve">zde vyskytuje i kritika církve. Konkrétně ve scéně, kdy </w:t>
      </w:r>
      <w:proofErr w:type="spellStart"/>
      <w:r w:rsidR="00711264">
        <w:rPr>
          <w:rFonts w:ascii="Times New Roman" w:hAnsi="Times New Roman"/>
          <w:sz w:val="24"/>
          <w:szCs w:val="24"/>
        </w:rPr>
        <w:t>Hippolyta</w:t>
      </w:r>
      <w:proofErr w:type="spellEnd"/>
      <w:r w:rsidR="00711264">
        <w:rPr>
          <w:rFonts w:ascii="Times New Roman" w:hAnsi="Times New Roman"/>
          <w:sz w:val="24"/>
          <w:szCs w:val="24"/>
        </w:rPr>
        <w:t xml:space="preserve"> navštíví v cele </w:t>
      </w:r>
      <w:r w:rsidR="008F1B11">
        <w:rPr>
          <w:rFonts w:ascii="Times New Roman" w:hAnsi="Times New Roman"/>
          <w:sz w:val="24"/>
          <w:szCs w:val="24"/>
        </w:rPr>
        <w:t xml:space="preserve">kněz. Ten nabádá </w:t>
      </w:r>
      <w:proofErr w:type="spellStart"/>
      <w:r w:rsidR="008F1B11">
        <w:rPr>
          <w:rFonts w:ascii="Times New Roman" w:hAnsi="Times New Roman"/>
          <w:sz w:val="24"/>
          <w:szCs w:val="24"/>
        </w:rPr>
        <w:t>Hippolyta</w:t>
      </w:r>
      <w:proofErr w:type="spellEnd"/>
      <w:r w:rsidR="008F1B11">
        <w:rPr>
          <w:rFonts w:ascii="Times New Roman" w:hAnsi="Times New Roman"/>
          <w:sz w:val="24"/>
          <w:szCs w:val="24"/>
        </w:rPr>
        <w:t xml:space="preserve"> k</w:t>
      </w:r>
      <w:r w:rsidR="00DC41AA">
        <w:rPr>
          <w:rFonts w:ascii="Times New Roman" w:hAnsi="Times New Roman"/>
          <w:sz w:val="24"/>
          <w:szCs w:val="24"/>
        </w:rPr>
        <w:t xml:space="preserve"> pokání a k záchraně královské rodiny, politického systému i církve samotné. </w:t>
      </w:r>
      <w:proofErr w:type="spellStart"/>
      <w:r w:rsidR="009C57C2">
        <w:rPr>
          <w:rFonts w:ascii="Times New Roman" w:hAnsi="Times New Roman"/>
          <w:sz w:val="24"/>
          <w:szCs w:val="24"/>
        </w:rPr>
        <w:t>Hippolytus</w:t>
      </w:r>
      <w:proofErr w:type="spellEnd"/>
      <w:r w:rsidR="009C57C2">
        <w:rPr>
          <w:rFonts w:ascii="Times New Roman" w:hAnsi="Times New Roman"/>
          <w:sz w:val="24"/>
          <w:szCs w:val="24"/>
        </w:rPr>
        <w:t xml:space="preserve"> odmítá a raději n</w:t>
      </w:r>
      <w:r w:rsidR="00063ABE">
        <w:rPr>
          <w:rFonts w:ascii="Times New Roman" w:hAnsi="Times New Roman"/>
          <w:sz w:val="24"/>
          <w:szCs w:val="24"/>
        </w:rPr>
        <w:t>ese vinu, kterou doopravdy cítí:</w:t>
      </w:r>
    </w:p>
    <w:p w:rsidR="009C57C2" w:rsidRPr="006674B1" w:rsidRDefault="006674B1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25079F" w:rsidRPr="006674B1">
        <w:rPr>
          <w:rFonts w:ascii="Times New Roman" w:hAnsi="Times New Roman"/>
          <w:i/>
          <w:sz w:val="24"/>
          <w:szCs w:val="24"/>
        </w:rPr>
        <w:t>Hippolytus</w:t>
      </w:r>
      <w:proofErr w:type="spellEnd"/>
      <w:r w:rsidR="0025079F" w:rsidRPr="006674B1">
        <w:rPr>
          <w:rFonts w:ascii="Times New Roman" w:hAnsi="Times New Roman"/>
          <w:i/>
          <w:sz w:val="24"/>
          <w:szCs w:val="24"/>
        </w:rPr>
        <w:t xml:space="preserve">: Můžu hřešit proti bohu, když v něho nevěřím? </w:t>
      </w:r>
    </w:p>
    <w:p w:rsidR="0025079F" w:rsidRPr="006674B1" w:rsidRDefault="0025079F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Kněz: Ne.</w:t>
      </w:r>
    </w:p>
    <w:p w:rsidR="0025079F" w:rsidRPr="006674B1" w:rsidRDefault="0025079F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674B1">
        <w:rPr>
          <w:rFonts w:ascii="Times New Roman" w:hAnsi="Times New Roman"/>
          <w:i/>
          <w:sz w:val="24"/>
          <w:szCs w:val="24"/>
        </w:rPr>
        <w:t>Hippolytus</w:t>
      </w:r>
      <w:proofErr w:type="spellEnd"/>
      <w:r w:rsidRPr="006674B1">
        <w:rPr>
          <w:rFonts w:ascii="Times New Roman" w:hAnsi="Times New Roman"/>
          <w:i/>
          <w:sz w:val="24"/>
          <w:szCs w:val="24"/>
        </w:rPr>
        <w:t>: Může mi odpustit něco, co neexistuje?</w:t>
      </w:r>
    </w:p>
    <w:p w:rsidR="0025079F" w:rsidRPr="006674B1" w:rsidRDefault="0025079F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 xml:space="preserve">Kněz: Ne. Musíš si odpustit sám. </w:t>
      </w:r>
    </w:p>
    <w:p w:rsidR="0025079F" w:rsidRPr="006674B1" w:rsidRDefault="0025079F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674B1">
        <w:rPr>
          <w:rFonts w:ascii="Times New Roman" w:hAnsi="Times New Roman"/>
          <w:i/>
          <w:sz w:val="24"/>
          <w:szCs w:val="24"/>
        </w:rPr>
        <w:t>Hippolytus</w:t>
      </w:r>
      <w:proofErr w:type="spellEnd"/>
      <w:r w:rsidRPr="006674B1">
        <w:rPr>
          <w:rFonts w:ascii="Times New Roman" w:hAnsi="Times New Roman"/>
          <w:i/>
          <w:sz w:val="24"/>
          <w:szCs w:val="24"/>
        </w:rPr>
        <w:t xml:space="preserve">: Žil jsem tak abych si </w:t>
      </w:r>
      <w:proofErr w:type="spellStart"/>
      <w:r w:rsidRPr="006674B1">
        <w:rPr>
          <w:rFonts w:ascii="Times New Roman" w:hAnsi="Times New Roman"/>
          <w:i/>
          <w:sz w:val="24"/>
          <w:szCs w:val="24"/>
        </w:rPr>
        <w:t>moh</w:t>
      </w:r>
      <w:proofErr w:type="spellEnd"/>
      <w:r w:rsidRPr="006674B1">
        <w:rPr>
          <w:rFonts w:ascii="Times New Roman" w:hAnsi="Times New Roman"/>
          <w:i/>
          <w:sz w:val="24"/>
          <w:szCs w:val="24"/>
        </w:rPr>
        <w:t>´ s</w:t>
      </w:r>
      <w:r w:rsidR="006674B1" w:rsidRPr="006674B1">
        <w:rPr>
          <w:rFonts w:ascii="Times New Roman" w:hAnsi="Times New Roman"/>
          <w:i/>
          <w:sz w:val="24"/>
          <w:szCs w:val="24"/>
        </w:rPr>
        <w:t>ebe vážit. Nech mě tak i umřít.„</w:t>
      </w:r>
      <w:r w:rsidRPr="006674B1">
        <w:rPr>
          <w:rStyle w:val="Znakapoznpodarou"/>
          <w:rFonts w:ascii="Times New Roman" w:hAnsi="Times New Roman"/>
          <w:i/>
          <w:sz w:val="24"/>
          <w:szCs w:val="24"/>
        </w:rPr>
        <w:footnoteReference w:id="77"/>
      </w:r>
    </w:p>
    <w:p w:rsidR="008C793D" w:rsidRDefault="00837C3E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Násilí a brutalita jsou ve </w:t>
      </w:r>
      <w:proofErr w:type="spellStart"/>
      <w:r>
        <w:rPr>
          <w:rFonts w:ascii="Times New Roman" w:hAnsi="Times New Roman"/>
          <w:sz w:val="24"/>
          <w:szCs w:val="24"/>
        </w:rPr>
        <w:t>Faidře</w:t>
      </w:r>
      <w:proofErr w:type="spellEnd"/>
      <w:r>
        <w:rPr>
          <w:rFonts w:ascii="Times New Roman" w:hAnsi="Times New Roman"/>
          <w:sz w:val="24"/>
          <w:szCs w:val="24"/>
        </w:rPr>
        <w:t xml:space="preserve"> zobrazeny</w:t>
      </w:r>
      <w:r w:rsidR="00711264">
        <w:rPr>
          <w:rFonts w:ascii="Times New Roman" w:hAnsi="Times New Roman"/>
          <w:sz w:val="24"/>
          <w:szCs w:val="24"/>
        </w:rPr>
        <w:t xml:space="preserve"> naturalisticky, zejména při poslední scéně. Kane se v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="00711264">
        <w:rPr>
          <w:rFonts w:ascii="Times New Roman" w:hAnsi="Times New Roman"/>
          <w:sz w:val="24"/>
          <w:szCs w:val="24"/>
        </w:rPr>
        <w:t>inscenaci</w:t>
      </w:r>
      <w:r>
        <w:rPr>
          <w:rFonts w:ascii="Times New Roman" w:hAnsi="Times New Roman"/>
          <w:sz w:val="24"/>
          <w:szCs w:val="24"/>
        </w:rPr>
        <w:t xml:space="preserve"> co</w:t>
      </w:r>
      <w:proofErr w:type="gramEnd"/>
      <w:r>
        <w:rPr>
          <w:rFonts w:ascii="Times New Roman" w:hAnsi="Times New Roman"/>
          <w:sz w:val="24"/>
          <w:szCs w:val="24"/>
        </w:rPr>
        <w:t xml:space="preserve"> nejvíce</w:t>
      </w:r>
      <w:r w:rsidR="00711264">
        <w:rPr>
          <w:rFonts w:ascii="Times New Roman" w:hAnsi="Times New Roman"/>
          <w:sz w:val="24"/>
          <w:szCs w:val="24"/>
        </w:rPr>
        <w:t xml:space="preserve"> přiblížil</w:t>
      </w:r>
      <w:r>
        <w:rPr>
          <w:rFonts w:ascii="Times New Roman" w:hAnsi="Times New Roman"/>
          <w:sz w:val="24"/>
          <w:szCs w:val="24"/>
        </w:rPr>
        <w:t xml:space="preserve">a divákovi </w:t>
      </w:r>
      <w:r w:rsidR="008F1B11">
        <w:rPr>
          <w:rFonts w:ascii="Times New Roman" w:hAnsi="Times New Roman"/>
          <w:sz w:val="24"/>
          <w:szCs w:val="24"/>
        </w:rPr>
        <w:t>tím, že zrušila</w:t>
      </w:r>
      <w:r>
        <w:rPr>
          <w:rFonts w:ascii="Times New Roman" w:hAnsi="Times New Roman"/>
          <w:sz w:val="24"/>
          <w:szCs w:val="24"/>
        </w:rPr>
        <w:t xml:space="preserve"> hranice</w:t>
      </w:r>
      <w:r w:rsidR="00711264">
        <w:rPr>
          <w:rFonts w:ascii="Times New Roman" w:hAnsi="Times New Roman"/>
          <w:sz w:val="24"/>
          <w:szCs w:val="24"/>
        </w:rPr>
        <w:t xml:space="preserve"> mezi publikem a jevištěm. Postavy, které v závěrečné scéně lynčují </w:t>
      </w:r>
      <w:proofErr w:type="spellStart"/>
      <w:r w:rsidR="00711264">
        <w:rPr>
          <w:rFonts w:ascii="Times New Roman" w:hAnsi="Times New Roman"/>
          <w:sz w:val="24"/>
          <w:szCs w:val="24"/>
        </w:rPr>
        <w:t>Hippolyta</w:t>
      </w:r>
      <w:proofErr w:type="spellEnd"/>
      <w:r w:rsidR="00711264">
        <w:rPr>
          <w:rFonts w:ascii="Times New Roman" w:hAnsi="Times New Roman"/>
          <w:sz w:val="24"/>
          <w:szCs w:val="24"/>
        </w:rPr>
        <w:t xml:space="preserve">, vystoupily přímo z obecenstva, krvavé vnitřnosti </w:t>
      </w:r>
      <w:r w:rsidR="00EE4995">
        <w:rPr>
          <w:rFonts w:ascii="Times New Roman" w:hAnsi="Times New Roman"/>
          <w:sz w:val="24"/>
          <w:szCs w:val="24"/>
        </w:rPr>
        <w:t>byly vhozeny přímo do publika</w:t>
      </w:r>
      <w:r w:rsidR="00711264">
        <w:rPr>
          <w:rFonts w:ascii="Times New Roman" w:hAnsi="Times New Roman"/>
          <w:sz w:val="24"/>
          <w:szCs w:val="24"/>
        </w:rPr>
        <w:t>.</w:t>
      </w:r>
      <w:r w:rsidR="00711264">
        <w:rPr>
          <w:rStyle w:val="Znakapoznpodarou"/>
          <w:rFonts w:ascii="Times New Roman" w:hAnsi="Times New Roman"/>
          <w:sz w:val="24"/>
          <w:szCs w:val="24"/>
        </w:rPr>
        <w:footnoteReference w:id="78"/>
      </w:r>
      <w:r w:rsidR="00250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jevišti má být</w:t>
      </w:r>
      <w:r w:rsidR="005754B0">
        <w:rPr>
          <w:rFonts w:ascii="Times New Roman" w:hAnsi="Times New Roman"/>
          <w:sz w:val="24"/>
          <w:szCs w:val="24"/>
        </w:rPr>
        <w:t xml:space="preserve"> přímo zobrazen orální sex, znásilnění i lynč. </w:t>
      </w:r>
    </w:p>
    <w:p w:rsidR="005754B0" w:rsidRDefault="0032091A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Kane využívá</w:t>
      </w:r>
      <w:proofErr w:type="gramEnd"/>
      <w:r>
        <w:rPr>
          <w:rFonts w:ascii="Times New Roman" w:hAnsi="Times New Roman"/>
          <w:sz w:val="24"/>
          <w:szCs w:val="24"/>
        </w:rPr>
        <w:t xml:space="preserve"> krátkých a úderných dialogů,</w:t>
      </w:r>
      <w:r w:rsidR="00204982">
        <w:rPr>
          <w:rFonts w:ascii="Times New Roman" w:hAnsi="Times New Roman"/>
          <w:sz w:val="24"/>
          <w:szCs w:val="24"/>
        </w:rPr>
        <w:t xml:space="preserve"> které udávají tempo. S</w:t>
      </w:r>
      <w:r>
        <w:rPr>
          <w:rFonts w:ascii="Times New Roman" w:hAnsi="Times New Roman"/>
          <w:sz w:val="24"/>
          <w:szCs w:val="24"/>
        </w:rPr>
        <w:t>tylistická stránka jazyka je závislá na okolnostech</w:t>
      </w:r>
      <w:r w:rsidR="00CD634F">
        <w:rPr>
          <w:rFonts w:ascii="Times New Roman" w:hAnsi="Times New Roman"/>
          <w:sz w:val="24"/>
          <w:szCs w:val="24"/>
        </w:rPr>
        <w:t xml:space="preserve"> a kontextu</w:t>
      </w:r>
      <w:r w:rsidR="00BD101D">
        <w:rPr>
          <w:rFonts w:ascii="Times New Roman" w:hAnsi="Times New Roman"/>
          <w:sz w:val="24"/>
          <w:szCs w:val="24"/>
        </w:rPr>
        <w:t>.</w:t>
      </w:r>
      <w:r w:rsidR="00CD6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Když </w:t>
      </w:r>
      <w:r w:rsidR="00CD634F">
        <w:rPr>
          <w:rFonts w:ascii="Times New Roman" w:hAnsi="Times New Roman"/>
          <w:sz w:val="24"/>
          <w:szCs w:val="24"/>
        </w:rPr>
        <w:t xml:space="preserve">ve druhé scéně mluví </w:t>
      </w:r>
      <w:proofErr w:type="spellStart"/>
      <w:r w:rsidR="00CD634F">
        <w:rPr>
          <w:rFonts w:ascii="Times New Roman" w:hAnsi="Times New Roman"/>
          <w:sz w:val="24"/>
          <w:szCs w:val="24"/>
        </w:rPr>
        <w:t>Faidra</w:t>
      </w:r>
      <w:proofErr w:type="spellEnd"/>
      <w:r w:rsidR="00520EF6">
        <w:rPr>
          <w:rFonts w:ascii="Times New Roman" w:hAnsi="Times New Roman"/>
          <w:sz w:val="24"/>
          <w:szCs w:val="24"/>
        </w:rPr>
        <w:t xml:space="preserve"> s lékařem, zachovává si jistou</w:t>
      </w:r>
      <w:r w:rsidR="00CD634F">
        <w:rPr>
          <w:rFonts w:ascii="Times New Roman" w:hAnsi="Times New Roman"/>
          <w:sz w:val="24"/>
          <w:szCs w:val="24"/>
        </w:rPr>
        <w:t xml:space="preserve"> míru zdvořilosti. Při rozhovoru s dcerou o lásce k </w:t>
      </w:r>
      <w:proofErr w:type="spellStart"/>
      <w:r w:rsidR="00CD634F">
        <w:rPr>
          <w:rFonts w:ascii="Times New Roman" w:hAnsi="Times New Roman"/>
          <w:sz w:val="24"/>
          <w:szCs w:val="24"/>
        </w:rPr>
        <w:t>Hippolytovi</w:t>
      </w:r>
      <w:proofErr w:type="spellEnd"/>
      <w:r w:rsidR="00CD634F">
        <w:rPr>
          <w:rFonts w:ascii="Times New Roman" w:hAnsi="Times New Roman"/>
          <w:sz w:val="24"/>
          <w:szCs w:val="24"/>
        </w:rPr>
        <w:t xml:space="preserve"> používá vulgarismy: „</w:t>
      </w:r>
      <w:proofErr w:type="spellStart"/>
      <w:r w:rsidR="00CD634F" w:rsidRPr="00CD634F">
        <w:rPr>
          <w:rFonts w:ascii="Times New Roman" w:hAnsi="Times New Roman"/>
          <w:i/>
          <w:sz w:val="24"/>
          <w:szCs w:val="24"/>
        </w:rPr>
        <w:t>Phaedra</w:t>
      </w:r>
      <w:proofErr w:type="spellEnd"/>
      <w:r w:rsidR="00CD634F" w:rsidRPr="00CD634F">
        <w:rPr>
          <w:rFonts w:ascii="Times New Roman" w:hAnsi="Times New Roman"/>
          <w:i/>
          <w:sz w:val="24"/>
          <w:szCs w:val="24"/>
        </w:rPr>
        <w:t>: Srát na něj.“</w:t>
      </w:r>
      <w:r w:rsidR="00CD634F">
        <w:rPr>
          <w:rStyle w:val="Znakapoznpodarou"/>
          <w:rFonts w:ascii="Times New Roman" w:hAnsi="Times New Roman"/>
          <w:sz w:val="24"/>
          <w:szCs w:val="24"/>
        </w:rPr>
        <w:footnoteReference w:id="79"/>
      </w:r>
      <w:r>
        <w:rPr>
          <w:rFonts w:ascii="Times New Roman" w:hAnsi="Times New Roman"/>
          <w:sz w:val="24"/>
          <w:szCs w:val="24"/>
        </w:rPr>
        <w:t xml:space="preserve"> </w:t>
      </w:r>
      <w:r w:rsidR="00BD101D">
        <w:rPr>
          <w:rFonts w:ascii="Times New Roman" w:hAnsi="Times New Roman"/>
          <w:sz w:val="24"/>
          <w:szCs w:val="24"/>
        </w:rPr>
        <w:t>Využívání vulgarismů zároveň do jisté míry charakterizuje postavy. Například u lékaře a kněze žád</w:t>
      </w:r>
      <w:r w:rsidR="00837C3E">
        <w:rPr>
          <w:rFonts w:ascii="Times New Roman" w:hAnsi="Times New Roman"/>
          <w:sz w:val="24"/>
          <w:szCs w:val="24"/>
        </w:rPr>
        <w:t>né nenalezneme, nejvíce jich</w:t>
      </w:r>
      <w:r w:rsidR="00204982">
        <w:rPr>
          <w:rFonts w:ascii="Times New Roman" w:hAnsi="Times New Roman"/>
          <w:sz w:val="24"/>
          <w:szCs w:val="24"/>
        </w:rPr>
        <w:t xml:space="preserve"> používá </w:t>
      </w:r>
      <w:r w:rsidR="00837C3E">
        <w:rPr>
          <w:rFonts w:ascii="Times New Roman" w:hAnsi="Times New Roman"/>
          <w:sz w:val="24"/>
          <w:szCs w:val="24"/>
        </w:rPr>
        <w:t xml:space="preserve">právě </w:t>
      </w:r>
      <w:proofErr w:type="spellStart"/>
      <w:r w:rsidR="00204982">
        <w:rPr>
          <w:rFonts w:ascii="Times New Roman" w:hAnsi="Times New Roman"/>
          <w:sz w:val="24"/>
          <w:szCs w:val="24"/>
        </w:rPr>
        <w:t>Hippolytus</w:t>
      </w:r>
      <w:proofErr w:type="spellEnd"/>
      <w:r w:rsidR="00204982">
        <w:rPr>
          <w:rFonts w:ascii="Times New Roman" w:hAnsi="Times New Roman"/>
          <w:sz w:val="24"/>
          <w:szCs w:val="24"/>
        </w:rPr>
        <w:t>.</w:t>
      </w:r>
      <w:r w:rsidR="00CD53AC">
        <w:rPr>
          <w:rFonts w:ascii="Times New Roman" w:hAnsi="Times New Roman"/>
          <w:sz w:val="24"/>
          <w:szCs w:val="24"/>
        </w:rPr>
        <w:t xml:space="preserve"> Celkově je text velmi vulgární. </w:t>
      </w:r>
      <w:proofErr w:type="gramStart"/>
      <w:r w:rsidR="00CD53AC">
        <w:rPr>
          <w:rFonts w:ascii="Times New Roman" w:hAnsi="Times New Roman"/>
          <w:sz w:val="24"/>
          <w:szCs w:val="24"/>
        </w:rPr>
        <w:t>Kane</w:t>
      </w:r>
      <w:proofErr w:type="gramEnd"/>
      <w:r w:rsidR="00CD53AC">
        <w:rPr>
          <w:rFonts w:ascii="Times New Roman" w:hAnsi="Times New Roman"/>
          <w:sz w:val="24"/>
          <w:szCs w:val="24"/>
        </w:rPr>
        <w:t xml:space="preserve"> dále </w:t>
      </w:r>
      <w:proofErr w:type="gramStart"/>
      <w:r w:rsidR="00CD53AC">
        <w:rPr>
          <w:rFonts w:ascii="Times New Roman" w:hAnsi="Times New Roman"/>
          <w:sz w:val="24"/>
          <w:szCs w:val="24"/>
        </w:rPr>
        <w:t>pracuje</w:t>
      </w:r>
      <w:proofErr w:type="gramEnd"/>
      <w:r w:rsidR="00CD53AC">
        <w:rPr>
          <w:rFonts w:ascii="Times New Roman" w:hAnsi="Times New Roman"/>
          <w:sz w:val="24"/>
          <w:szCs w:val="24"/>
        </w:rPr>
        <w:t xml:space="preserve"> s momentem překvapení, který je vystaven skrz</w:t>
      </w:r>
      <w:r w:rsidR="00837C3E">
        <w:rPr>
          <w:rFonts w:ascii="Times New Roman" w:hAnsi="Times New Roman"/>
          <w:sz w:val="24"/>
          <w:szCs w:val="24"/>
        </w:rPr>
        <w:t>e</w:t>
      </w:r>
      <w:r w:rsidR="00CD53AC">
        <w:rPr>
          <w:rFonts w:ascii="Times New Roman" w:hAnsi="Times New Roman"/>
          <w:sz w:val="24"/>
          <w:szCs w:val="24"/>
        </w:rPr>
        <w:t xml:space="preserve"> kontrast či protichůdnosti vyjádření: „</w:t>
      </w:r>
      <w:proofErr w:type="spellStart"/>
      <w:r w:rsidR="00CD53AC" w:rsidRPr="00CD53AC">
        <w:rPr>
          <w:rFonts w:ascii="Times New Roman" w:hAnsi="Times New Roman"/>
          <w:i/>
          <w:sz w:val="24"/>
          <w:szCs w:val="24"/>
        </w:rPr>
        <w:t>Phaedra</w:t>
      </w:r>
      <w:proofErr w:type="spellEnd"/>
      <w:r w:rsidR="00CD53AC" w:rsidRPr="00CD53AC">
        <w:rPr>
          <w:rFonts w:ascii="Times New Roman" w:hAnsi="Times New Roman"/>
          <w:i/>
          <w:sz w:val="24"/>
          <w:szCs w:val="24"/>
        </w:rPr>
        <w:t xml:space="preserve">: Vypadni do prdele </w:t>
      </w:r>
      <w:proofErr w:type="gramStart"/>
      <w:r w:rsidR="00CD53AC" w:rsidRPr="00CD53AC">
        <w:rPr>
          <w:rFonts w:ascii="Times New Roman" w:hAnsi="Times New Roman"/>
          <w:i/>
          <w:sz w:val="24"/>
          <w:szCs w:val="24"/>
        </w:rPr>
        <w:t>nešahej</w:t>
      </w:r>
      <w:proofErr w:type="gramEnd"/>
      <w:r w:rsidR="00CD53AC" w:rsidRPr="00CD53AC">
        <w:rPr>
          <w:rFonts w:ascii="Times New Roman" w:hAnsi="Times New Roman"/>
          <w:i/>
          <w:sz w:val="24"/>
          <w:szCs w:val="24"/>
        </w:rPr>
        <w:t xml:space="preserve"> na mě vůbec na mě nemluv </w:t>
      </w:r>
      <w:proofErr w:type="gramStart"/>
      <w:r w:rsidR="00CD53AC" w:rsidRPr="00CD53AC">
        <w:rPr>
          <w:rFonts w:ascii="Times New Roman" w:hAnsi="Times New Roman"/>
          <w:i/>
          <w:sz w:val="24"/>
          <w:szCs w:val="24"/>
        </w:rPr>
        <w:t>zůstaň</w:t>
      </w:r>
      <w:proofErr w:type="gramEnd"/>
      <w:r w:rsidR="00CD53AC" w:rsidRPr="00CD53AC">
        <w:rPr>
          <w:rFonts w:ascii="Times New Roman" w:hAnsi="Times New Roman"/>
          <w:i/>
          <w:sz w:val="24"/>
          <w:szCs w:val="24"/>
        </w:rPr>
        <w:t xml:space="preserve"> tu semnou</w:t>
      </w:r>
      <w:r w:rsidR="00CD53AC">
        <w:rPr>
          <w:rFonts w:ascii="Times New Roman" w:hAnsi="Times New Roman"/>
          <w:sz w:val="24"/>
          <w:szCs w:val="24"/>
        </w:rPr>
        <w:t>.“</w:t>
      </w:r>
      <w:r w:rsidR="00CD53AC">
        <w:rPr>
          <w:rStyle w:val="Znakapoznpodarou"/>
          <w:rFonts w:ascii="Times New Roman" w:hAnsi="Times New Roman"/>
          <w:sz w:val="24"/>
          <w:szCs w:val="24"/>
        </w:rPr>
        <w:footnoteReference w:id="80"/>
      </w:r>
      <w:r w:rsidR="00CD53AC">
        <w:rPr>
          <w:rFonts w:ascii="Times New Roman" w:hAnsi="Times New Roman"/>
          <w:sz w:val="24"/>
          <w:szCs w:val="24"/>
        </w:rPr>
        <w:t xml:space="preserve"> </w:t>
      </w:r>
      <w:r w:rsidR="006E4F62">
        <w:rPr>
          <w:rFonts w:ascii="Times New Roman" w:hAnsi="Times New Roman"/>
          <w:sz w:val="24"/>
          <w:szCs w:val="24"/>
        </w:rPr>
        <w:t>V rovině nonverbální můžeme tento moment najít v šesté scéně, která nečekaně vyústí v orální sex a dojde ke změně postavení h</w:t>
      </w:r>
      <w:r w:rsidR="008C793D">
        <w:rPr>
          <w:rFonts w:ascii="Times New Roman" w:hAnsi="Times New Roman"/>
          <w:sz w:val="24"/>
          <w:szCs w:val="24"/>
        </w:rPr>
        <w:t xml:space="preserve">říšníka versus </w:t>
      </w:r>
      <w:proofErr w:type="gramStart"/>
      <w:r w:rsidR="008C793D">
        <w:rPr>
          <w:rFonts w:ascii="Times New Roman" w:hAnsi="Times New Roman"/>
          <w:sz w:val="24"/>
          <w:szCs w:val="24"/>
        </w:rPr>
        <w:t>zpovědníka</w:t>
      </w:r>
      <w:proofErr w:type="gramEnd"/>
      <w:r w:rsidR="008C793D">
        <w:rPr>
          <w:rFonts w:ascii="Times New Roman" w:hAnsi="Times New Roman"/>
          <w:sz w:val="24"/>
          <w:szCs w:val="24"/>
        </w:rPr>
        <w:t xml:space="preserve">. Kontroverzní </w:t>
      </w:r>
      <w:r w:rsidR="006E4F62">
        <w:rPr>
          <w:rFonts w:ascii="Times New Roman" w:hAnsi="Times New Roman"/>
          <w:sz w:val="24"/>
          <w:szCs w:val="24"/>
        </w:rPr>
        <w:t xml:space="preserve">témata jsou převedena přímo na jeviště, </w:t>
      </w:r>
      <w:r w:rsidR="008C793D">
        <w:rPr>
          <w:rFonts w:ascii="Times New Roman" w:hAnsi="Times New Roman"/>
          <w:sz w:val="24"/>
          <w:szCs w:val="24"/>
        </w:rPr>
        <w:t xml:space="preserve">téma lásky se naopak stává tabu: </w:t>
      </w:r>
    </w:p>
    <w:p w:rsidR="008C793D" w:rsidRPr="006674B1" w:rsidRDefault="006674B1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8C793D" w:rsidRPr="006674B1">
        <w:rPr>
          <w:rFonts w:ascii="Times New Roman" w:hAnsi="Times New Roman"/>
          <w:i/>
          <w:sz w:val="24"/>
          <w:szCs w:val="24"/>
        </w:rPr>
        <w:t>Phaedra</w:t>
      </w:r>
      <w:proofErr w:type="spellEnd"/>
      <w:r w:rsidR="008C793D" w:rsidRPr="006674B1">
        <w:rPr>
          <w:rFonts w:ascii="Times New Roman" w:hAnsi="Times New Roman"/>
          <w:i/>
          <w:sz w:val="24"/>
          <w:szCs w:val="24"/>
        </w:rPr>
        <w:t xml:space="preserve">: Lena, s tou jste - </w:t>
      </w:r>
    </w:p>
    <w:p w:rsidR="008C793D" w:rsidRPr="006674B1" w:rsidRDefault="008C793D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674B1">
        <w:rPr>
          <w:rFonts w:ascii="Times New Roman" w:hAnsi="Times New Roman"/>
          <w:i/>
          <w:sz w:val="24"/>
          <w:szCs w:val="24"/>
        </w:rPr>
        <w:lastRenderedPageBreak/>
        <w:t>Hippolytus</w:t>
      </w:r>
      <w:proofErr w:type="spellEnd"/>
      <w:r w:rsidRPr="006674B1">
        <w:rPr>
          <w:rFonts w:ascii="Times New Roman" w:hAnsi="Times New Roman"/>
          <w:i/>
          <w:sz w:val="24"/>
          <w:szCs w:val="24"/>
        </w:rPr>
        <w:t>: Nikdy o ní nemluv, jasný? To jméno si neber do huby, nechci o ní slyšet. Ani jen myslet. Jasný? Je ti to jasný?</w:t>
      </w:r>
      <w:r w:rsidR="006674B1" w:rsidRPr="006674B1">
        <w:rPr>
          <w:rFonts w:ascii="Times New Roman" w:hAnsi="Times New Roman"/>
          <w:i/>
          <w:sz w:val="24"/>
          <w:szCs w:val="24"/>
        </w:rPr>
        <w:t>“</w:t>
      </w:r>
      <w:r w:rsidRPr="006674B1">
        <w:rPr>
          <w:rFonts w:ascii="Times New Roman" w:hAnsi="Times New Roman"/>
          <w:i/>
          <w:sz w:val="24"/>
          <w:szCs w:val="24"/>
        </w:rPr>
        <w:t xml:space="preserve"> </w:t>
      </w:r>
      <w:r w:rsidRPr="006674B1">
        <w:rPr>
          <w:rStyle w:val="Znakapoznpodarou"/>
          <w:rFonts w:ascii="Times New Roman" w:hAnsi="Times New Roman"/>
          <w:i/>
          <w:sz w:val="24"/>
          <w:szCs w:val="24"/>
        </w:rPr>
        <w:footnoteReference w:id="81"/>
      </w:r>
      <w:r w:rsidRPr="006674B1">
        <w:rPr>
          <w:rFonts w:ascii="Times New Roman" w:hAnsi="Times New Roman"/>
          <w:i/>
          <w:sz w:val="24"/>
          <w:szCs w:val="24"/>
        </w:rPr>
        <w:t xml:space="preserve"> </w:t>
      </w:r>
    </w:p>
    <w:p w:rsidR="00A2126D" w:rsidRPr="003F550E" w:rsidRDefault="003F550E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Láska jakožto prostředek brutality je vnesena do postav</w:t>
      </w:r>
      <w:r w:rsidR="00837C3E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="00837C3E">
        <w:rPr>
          <w:rFonts w:ascii="Times New Roman" w:hAnsi="Times New Roman"/>
          <w:sz w:val="24"/>
          <w:szCs w:val="24"/>
        </w:rPr>
        <w:t>Faidry</w:t>
      </w:r>
      <w:proofErr w:type="spellEnd"/>
      <w:r w:rsidR="00837C3E">
        <w:rPr>
          <w:rFonts w:ascii="Times New Roman" w:hAnsi="Times New Roman"/>
          <w:sz w:val="24"/>
          <w:szCs w:val="24"/>
        </w:rPr>
        <w:t>, kterou zabije právě ten, koho</w:t>
      </w:r>
      <w:r>
        <w:rPr>
          <w:rFonts w:ascii="Times New Roman" w:hAnsi="Times New Roman"/>
          <w:sz w:val="24"/>
          <w:szCs w:val="24"/>
        </w:rPr>
        <w:t xml:space="preserve"> nejvíc miluje. Podobné zobrazení tohoto tématu můžeme najít i ve </w:t>
      </w:r>
      <w:r w:rsidR="00DA795C">
        <w:rPr>
          <w:rFonts w:ascii="Times New Roman" w:hAnsi="Times New Roman"/>
          <w:i/>
          <w:sz w:val="24"/>
          <w:szCs w:val="24"/>
        </w:rPr>
        <w:t>Zpustošení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stejně jako naturalistické pojetí násilí. Kritika však nepřisuzuje </w:t>
      </w:r>
      <w:proofErr w:type="spellStart"/>
      <w:r>
        <w:rPr>
          <w:rFonts w:ascii="Times New Roman" w:hAnsi="Times New Roman"/>
          <w:sz w:val="24"/>
          <w:szCs w:val="24"/>
        </w:rPr>
        <w:t>Faidře</w:t>
      </w:r>
      <w:proofErr w:type="spellEnd"/>
      <w:r>
        <w:rPr>
          <w:rFonts w:ascii="Times New Roman" w:hAnsi="Times New Roman"/>
          <w:sz w:val="24"/>
          <w:szCs w:val="24"/>
        </w:rPr>
        <w:t xml:space="preserve"> (Z lásky) takové kvality, jako měli </w:t>
      </w:r>
      <w:r w:rsidRPr="003F550E">
        <w:rPr>
          <w:rFonts w:ascii="Times New Roman" w:hAnsi="Times New Roman"/>
          <w:i/>
          <w:sz w:val="24"/>
          <w:szCs w:val="24"/>
        </w:rPr>
        <w:t>Zpustošení</w:t>
      </w:r>
      <w:r w:rsidR="00A2126D">
        <w:rPr>
          <w:rFonts w:ascii="Times New Roman" w:hAnsi="Times New Roman"/>
          <w:sz w:val="24"/>
          <w:szCs w:val="24"/>
        </w:rPr>
        <w:t xml:space="preserve"> a to především z důvodu </w:t>
      </w:r>
      <w:r w:rsidR="00837C3E">
        <w:rPr>
          <w:rFonts w:ascii="Times New Roman" w:hAnsi="Times New Roman"/>
          <w:sz w:val="24"/>
          <w:szCs w:val="24"/>
        </w:rPr>
        <w:t>nedůvěryhodnosti některých scén</w:t>
      </w:r>
      <w:r w:rsidR="00A2126D">
        <w:rPr>
          <w:rFonts w:ascii="Times New Roman" w:hAnsi="Times New Roman"/>
          <w:sz w:val="24"/>
          <w:szCs w:val="24"/>
        </w:rPr>
        <w:t xml:space="preserve">. V následujících hrách </w:t>
      </w:r>
      <w:proofErr w:type="gramStart"/>
      <w:r w:rsidR="00A2126D">
        <w:rPr>
          <w:rFonts w:ascii="Times New Roman" w:hAnsi="Times New Roman"/>
          <w:sz w:val="24"/>
          <w:szCs w:val="24"/>
        </w:rPr>
        <w:t>Kane opouští</w:t>
      </w:r>
      <w:proofErr w:type="gramEnd"/>
      <w:r w:rsidR="00A2126D">
        <w:rPr>
          <w:rFonts w:ascii="Times New Roman" w:hAnsi="Times New Roman"/>
          <w:sz w:val="24"/>
          <w:szCs w:val="24"/>
        </w:rPr>
        <w:t xml:space="preserve"> od naturalistického zobrazování násilí a pr</w:t>
      </w:r>
      <w:r w:rsidR="00837C3E">
        <w:rPr>
          <w:rFonts w:ascii="Times New Roman" w:hAnsi="Times New Roman"/>
          <w:sz w:val="24"/>
          <w:szCs w:val="24"/>
        </w:rPr>
        <w:t>acuje s ním v rovině symbolické</w:t>
      </w:r>
      <w:r w:rsidR="00A2126D">
        <w:rPr>
          <w:rFonts w:ascii="Times New Roman" w:hAnsi="Times New Roman"/>
          <w:sz w:val="24"/>
          <w:szCs w:val="24"/>
        </w:rPr>
        <w:t xml:space="preserve">. </w:t>
      </w:r>
    </w:p>
    <w:p w:rsidR="00AB270B" w:rsidRPr="00C228F2" w:rsidRDefault="00C621AA" w:rsidP="00302B00">
      <w:pPr>
        <w:pStyle w:val="Nadpis2"/>
        <w:jc w:val="both"/>
        <w:rPr>
          <w:rFonts w:ascii="Times New Roman" w:hAnsi="Times New Roman"/>
          <w:b/>
        </w:rPr>
      </w:pPr>
      <w:bookmarkStart w:id="12" w:name="_Toc531769991"/>
      <w:r w:rsidRPr="00C228F2">
        <w:rPr>
          <w:rFonts w:ascii="Times New Roman" w:hAnsi="Times New Roman"/>
          <w:b/>
        </w:rPr>
        <w:t>4.3</w:t>
      </w:r>
      <w:r w:rsidR="009403C4" w:rsidRPr="00C228F2">
        <w:rPr>
          <w:rFonts w:ascii="Times New Roman" w:hAnsi="Times New Roman"/>
          <w:b/>
        </w:rPr>
        <w:t xml:space="preserve"> </w:t>
      </w:r>
      <w:r w:rsidR="00A2126D" w:rsidRPr="00C228F2">
        <w:rPr>
          <w:rFonts w:ascii="Times New Roman" w:hAnsi="Times New Roman"/>
          <w:b/>
        </w:rPr>
        <w:t>Očištění</w:t>
      </w:r>
      <w:bookmarkEnd w:id="12"/>
      <w:r w:rsidR="00A2126D" w:rsidRPr="00C228F2">
        <w:rPr>
          <w:rFonts w:ascii="Times New Roman" w:hAnsi="Times New Roman"/>
          <w:b/>
        </w:rPr>
        <w:t xml:space="preserve"> </w:t>
      </w:r>
      <w:r w:rsidR="009403C4" w:rsidRPr="00C228F2">
        <w:rPr>
          <w:rFonts w:ascii="Times New Roman" w:hAnsi="Times New Roman"/>
          <w:b/>
        </w:rPr>
        <w:t xml:space="preserve"> </w:t>
      </w:r>
    </w:p>
    <w:p w:rsidR="00A2126D" w:rsidRDefault="006D7D19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pořadí třetí hra byla poprvé uvedena v </w:t>
      </w:r>
      <w:proofErr w:type="spellStart"/>
      <w:r>
        <w:rPr>
          <w:rFonts w:ascii="Times New Roman" w:hAnsi="Times New Roman"/>
          <w:sz w:val="24"/>
          <w:szCs w:val="24"/>
        </w:rPr>
        <w:t>Royal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Downstairs</w:t>
      </w:r>
      <w:proofErr w:type="spellEnd"/>
      <w:r>
        <w:rPr>
          <w:rFonts w:ascii="Times New Roman" w:hAnsi="Times New Roman"/>
          <w:sz w:val="24"/>
          <w:szCs w:val="24"/>
        </w:rPr>
        <w:t xml:space="preserve"> v dubnu 1998. Inspirací se pro </w:t>
      </w:r>
      <w:proofErr w:type="gramStart"/>
      <w:r>
        <w:rPr>
          <w:rFonts w:ascii="Times New Roman" w:hAnsi="Times New Roman"/>
          <w:sz w:val="24"/>
          <w:szCs w:val="24"/>
        </w:rPr>
        <w:t>Kane stala</w:t>
      </w:r>
      <w:proofErr w:type="gramEnd"/>
      <w:r>
        <w:rPr>
          <w:rFonts w:ascii="Times New Roman" w:hAnsi="Times New Roman"/>
          <w:sz w:val="24"/>
          <w:szCs w:val="24"/>
        </w:rPr>
        <w:t xml:space="preserve"> kniha Rolanda </w:t>
      </w:r>
      <w:proofErr w:type="spellStart"/>
      <w:r>
        <w:rPr>
          <w:rFonts w:ascii="Times New Roman" w:hAnsi="Times New Roman"/>
          <w:sz w:val="24"/>
          <w:szCs w:val="24"/>
        </w:rPr>
        <w:t>Barthese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82F3A">
        <w:rPr>
          <w:rFonts w:ascii="Times New Roman" w:hAnsi="Times New Roman"/>
          <w:i/>
          <w:sz w:val="24"/>
          <w:szCs w:val="24"/>
        </w:rPr>
        <w:t xml:space="preserve">Fragmenty milostného diskurzu    </w:t>
      </w:r>
      <w:r w:rsidRPr="006D7D19">
        <w:rPr>
          <w:rFonts w:ascii="Times New Roman" w:hAnsi="Times New Roman"/>
          <w:i/>
          <w:sz w:val="24"/>
          <w:szCs w:val="24"/>
        </w:rPr>
        <w:t xml:space="preserve"> (A </w:t>
      </w:r>
      <w:proofErr w:type="spellStart"/>
      <w:r w:rsidRPr="006D7D19">
        <w:rPr>
          <w:rFonts w:ascii="Times New Roman" w:hAnsi="Times New Roman"/>
          <w:i/>
          <w:sz w:val="24"/>
          <w:szCs w:val="24"/>
        </w:rPr>
        <w:t>Lov</w:t>
      </w:r>
      <w:r>
        <w:rPr>
          <w:rFonts w:ascii="Times New Roman" w:hAnsi="Times New Roman"/>
          <w:i/>
          <w:sz w:val="24"/>
          <w:szCs w:val="24"/>
        </w:rPr>
        <w:t>er´s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Discourse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Fragments</w:t>
      </w:r>
      <w:proofErr w:type="spellEnd"/>
      <w:r>
        <w:rPr>
          <w:rFonts w:ascii="Times New Roman" w:hAnsi="Times New Roman"/>
          <w:i/>
          <w:sz w:val="24"/>
          <w:szCs w:val="24"/>
        </w:rPr>
        <w:t>, 1979</w:t>
      </w:r>
      <w:r w:rsidR="00837C3E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Barthes</w:t>
      </w:r>
      <w:proofErr w:type="spellEnd"/>
      <w:r>
        <w:rPr>
          <w:rFonts w:ascii="Times New Roman" w:hAnsi="Times New Roman"/>
          <w:sz w:val="24"/>
          <w:szCs w:val="24"/>
        </w:rPr>
        <w:t xml:space="preserve"> ve svém díle přirovnává osud zamilovaného člověka k osudu vězně v koncentračním táboře v Osvětimi.</w:t>
      </w:r>
      <w:r w:rsidR="004F6862">
        <w:rPr>
          <w:rFonts w:ascii="Times New Roman" w:hAnsi="Times New Roman"/>
          <w:sz w:val="24"/>
          <w:szCs w:val="24"/>
        </w:rPr>
        <w:t xml:space="preserve"> A právě toto téma </w:t>
      </w:r>
      <w:proofErr w:type="gramStart"/>
      <w:r w:rsidR="004F6862">
        <w:rPr>
          <w:rFonts w:ascii="Times New Roman" w:hAnsi="Times New Roman"/>
          <w:sz w:val="24"/>
          <w:szCs w:val="24"/>
        </w:rPr>
        <w:t>zaujalo Kane</w:t>
      </w:r>
      <w:proofErr w:type="gramEnd"/>
      <w:r w:rsidR="004F6862">
        <w:rPr>
          <w:rFonts w:ascii="Times New Roman" w:hAnsi="Times New Roman"/>
          <w:sz w:val="24"/>
          <w:szCs w:val="24"/>
        </w:rPr>
        <w:t>, které</w:t>
      </w:r>
      <w:r w:rsidR="00837C3E">
        <w:rPr>
          <w:rFonts w:ascii="Times New Roman" w:hAnsi="Times New Roman"/>
          <w:sz w:val="24"/>
          <w:szCs w:val="24"/>
        </w:rPr>
        <w:t xml:space="preserve"> následně</w:t>
      </w:r>
      <w:r w:rsidR="004F6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zpracovala v</w:t>
      </w:r>
      <w:r w:rsidR="00B92CF4">
        <w:rPr>
          <w:rFonts w:ascii="Times New Roman" w:hAnsi="Times New Roman"/>
          <w:sz w:val="24"/>
          <w:szCs w:val="24"/>
        </w:rPr>
        <w:t>e hře </w:t>
      </w:r>
      <w:r w:rsidR="00B92CF4" w:rsidRPr="00B92CF4">
        <w:rPr>
          <w:rFonts w:ascii="Times New Roman" w:hAnsi="Times New Roman"/>
          <w:i/>
          <w:sz w:val="24"/>
          <w:szCs w:val="24"/>
        </w:rPr>
        <w:t>Očištění</w:t>
      </w:r>
      <w:r w:rsidR="00B92CF4">
        <w:rPr>
          <w:rFonts w:ascii="Times New Roman" w:hAnsi="Times New Roman"/>
          <w:sz w:val="24"/>
          <w:szCs w:val="24"/>
        </w:rPr>
        <w:t>. Sama se k tomu vyjádřila</w:t>
      </w:r>
      <w:r w:rsidR="00837C3E">
        <w:rPr>
          <w:rFonts w:ascii="Times New Roman" w:hAnsi="Times New Roman"/>
          <w:sz w:val="24"/>
          <w:szCs w:val="24"/>
        </w:rPr>
        <w:t xml:space="preserve"> slovy</w:t>
      </w:r>
      <w:r w:rsidR="00B92CF4">
        <w:rPr>
          <w:rFonts w:ascii="Times New Roman" w:hAnsi="Times New Roman"/>
          <w:sz w:val="24"/>
          <w:szCs w:val="24"/>
        </w:rPr>
        <w:t>: „</w:t>
      </w:r>
      <w:r w:rsidR="00B92CF4" w:rsidRPr="00B92CF4">
        <w:rPr>
          <w:rFonts w:ascii="Times New Roman" w:hAnsi="Times New Roman"/>
          <w:i/>
          <w:sz w:val="24"/>
          <w:szCs w:val="24"/>
        </w:rPr>
        <w:t>Když milujete posedle, ztrácíte sami sebe. A když pak ztratíte objekt své lásky, nemáte nic normálního, o co byste se mohli opřít. To vás může zcela zničit. A koncentrační tábory se zjevně snaží odlidštit lidi dřív, než budou zabiti</w:t>
      </w:r>
      <w:r w:rsidR="00B92CF4">
        <w:rPr>
          <w:rFonts w:ascii="Times New Roman" w:hAnsi="Times New Roman"/>
          <w:sz w:val="24"/>
          <w:szCs w:val="24"/>
        </w:rPr>
        <w:t>.“</w:t>
      </w:r>
      <w:r w:rsidR="00B92CF4">
        <w:rPr>
          <w:rStyle w:val="Znakapoznpodarou"/>
          <w:rFonts w:ascii="Times New Roman" w:hAnsi="Times New Roman"/>
          <w:sz w:val="24"/>
          <w:szCs w:val="24"/>
        </w:rPr>
        <w:footnoteReference w:id="82"/>
      </w:r>
      <w:r w:rsidR="00B92CF4">
        <w:rPr>
          <w:rFonts w:ascii="Times New Roman" w:hAnsi="Times New Roman"/>
          <w:sz w:val="24"/>
          <w:szCs w:val="24"/>
        </w:rPr>
        <w:t xml:space="preserve"> </w:t>
      </w:r>
      <w:r w:rsidR="007823E6">
        <w:rPr>
          <w:rFonts w:ascii="Times New Roman" w:hAnsi="Times New Roman"/>
          <w:sz w:val="24"/>
          <w:szCs w:val="24"/>
        </w:rPr>
        <w:t xml:space="preserve"> </w:t>
      </w:r>
    </w:p>
    <w:p w:rsidR="00A2126D" w:rsidRDefault="008B1430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Hra propojuje čtyři příběhy, kdy děj je zasazen do prostředí bývalé univerzity. Ta se proměnila v ústav/instituci, v čele s doktorem </w:t>
      </w:r>
      <w:proofErr w:type="spellStart"/>
      <w:r>
        <w:rPr>
          <w:rFonts w:ascii="Times New Roman" w:hAnsi="Times New Roman"/>
          <w:sz w:val="24"/>
          <w:szCs w:val="24"/>
        </w:rPr>
        <w:t>Tinkerem</w:t>
      </w:r>
      <w:proofErr w:type="spellEnd"/>
      <w:r>
        <w:rPr>
          <w:rFonts w:ascii="Times New Roman" w:hAnsi="Times New Roman"/>
          <w:sz w:val="24"/>
          <w:szCs w:val="24"/>
        </w:rPr>
        <w:t xml:space="preserve">. V onom ústavu je přítomný homosexuální pár Carl s Rodem a naivní </w:t>
      </w:r>
      <w:r w:rsidR="00837C3E">
        <w:rPr>
          <w:rFonts w:ascii="Times New Roman" w:hAnsi="Times New Roman"/>
          <w:sz w:val="24"/>
          <w:szCs w:val="24"/>
        </w:rPr>
        <w:t xml:space="preserve">chlapec </w:t>
      </w:r>
      <w:r>
        <w:rPr>
          <w:rFonts w:ascii="Times New Roman" w:hAnsi="Times New Roman"/>
          <w:sz w:val="24"/>
          <w:szCs w:val="24"/>
        </w:rPr>
        <w:t xml:space="preserve">Robin. </w:t>
      </w:r>
      <w:r w:rsidR="00837C3E">
        <w:rPr>
          <w:rFonts w:ascii="Times New Roman" w:hAnsi="Times New Roman"/>
          <w:sz w:val="24"/>
          <w:szCs w:val="24"/>
        </w:rPr>
        <w:t xml:space="preserve">Zoufalá </w:t>
      </w:r>
      <w:proofErr w:type="spellStart"/>
      <w:r>
        <w:rPr>
          <w:rFonts w:ascii="Times New Roman" w:hAnsi="Times New Roman"/>
          <w:sz w:val="24"/>
          <w:szCs w:val="24"/>
        </w:rPr>
        <w:t>Grace</w:t>
      </w:r>
      <w:proofErr w:type="spellEnd"/>
      <w:r>
        <w:rPr>
          <w:rFonts w:ascii="Times New Roman" w:hAnsi="Times New Roman"/>
          <w:sz w:val="24"/>
          <w:szCs w:val="24"/>
        </w:rPr>
        <w:t xml:space="preserve"> sem přichází hledat svého bratra Grahama. Ten umřel na předávkování a </w:t>
      </w:r>
      <w:proofErr w:type="spellStart"/>
      <w:r>
        <w:rPr>
          <w:rFonts w:ascii="Times New Roman" w:hAnsi="Times New Roman"/>
          <w:sz w:val="24"/>
          <w:szCs w:val="24"/>
        </w:rPr>
        <w:t>Grace</w:t>
      </w:r>
      <w:proofErr w:type="spellEnd"/>
      <w:r>
        <w:rPr>
          <w:rFonts w:ascii="Times New Roman" w:hAnsi="Times New Roman"/>
          <w:sz w:val="24"/>
          <w:szCs w:val="24"/>
        </w:rPr>
        <w:t xml:space="preserve"> se rozhodne dobrovolně v ústavu zůstat.</w:t>
      </w:r>
      <w:r w:rsidR="006A663E">
        <w:rPr>
          <w:rFonts w:ascii="Times New Roman" w:hAnsi="Times New Roman"/>
          <w:sz w:val="24"/>
          <w:szCs w:val="24"/>
        </w:rPr>
        <w:t xml:space="preserve"> Touží po tom, stát se mužem.</w:t>
      </w:r>
      <w:r w:rsidR="00837C3E">
        <w:rPr>
          <w:rFonts w:ascii="Times New Roman" w:hAnsi="Times New Roman"/>
          <w:sz w:val="24"/>
          <w:szCs w:val="24"/>
        </w:rPr>
        <w:t xml:space="preserve"> Oblékne si bratrovy</w:t>
      </w:r>
      <w:r>
        <w:rPr>
          <w:rFonts w:ascii="Times New Roman" w:hAnsi="Times New Roman"/>
          <w:sz w:val="24"/>
          <w:szCs w:val="24"/>
        </w:rPr>
        <w:t xml:space="preserve"> šaty,</w:t>
      </w:r>
      <w:r w:rsidR="006A663E">
        <w:rPr>
          <w:rFonts w:ascii="Times New Roman" w:hAnsi="Times New Roman"/>
          <w:sz w:val="24"/>
          <w:szCs w:val="24"/>
        </w:rPr>
        <w:t xml:space="preserve"> do kterého je zamilovaná</w:t>
      </w:r>
      <w:r>
        <w:rPr>
          <w:rFonts w:ascii="Times New Roman" w:hAnsi="Times New Roman"/>
          <w:sz w:val="24"/>
          <w:szCs w:val="24"/>
        </w:rPr>
        <w:t xml:space="preserve">. V jejich očích Graham nezemřel, </w:t>
      </w:r>
      <w:r w:rsidR="006A663E">
        <w:rPr>
          <w:rFonts w:ascii="Times New Roman" w:hAnsi="Times New Roman"/>
          <w:sz w:val="24"/>
          <w:szCs w:val="24"/>
        </w:rPr>
        <w:t xml:space="preserve">z jejího pohledu se ve hře pořád objevuje. V průběhu hry spolu pomalu splývají. </w:t>
      </w:r>
      <w:r w:rsidR="00870E3E">
        <w:rPr>
          <w:rFonts w:ascii="Times New Roman" w:hAnsi="Times New Roman"/>
          <w:sz w:val="24"/>
          <w:szCs w:val="24"/>
        </w:rPr>
        <w:t xml:space="preserve">Nakonec z ní </w:t>
      </w:r>
      <w:proofErr w:type="spellStart"/>
      <w:r w:rsidR="00870E3E">
        <w:rPr>
          <w:rFonts w:ascii="Times New Roman" w:hAnsi="Times New Roman"/>
          <w:sz w:val="24"/>
          <w:szCs w:val="24"/>
        </w:rPr>
        <w:t>Tinker</w:t>
      </w:r>
      <w:proofErr w:type="spellEnd"/>
      <w:r w:rsidR="00870E3E">
        <w:rPr>
          <w:rFonts w:ascii="Times New Roman" w:hAnsi="Times New Roman"/>
          <w:sz w:val="24"/>
          <w:szCs w:val="24"/>
        </w:rPr>
        <w:t xml:space="preserve"> udělá muže. </w:t>
      </w:r>
      <w:r w:rsidR="006A663E">
        <w:rPr>
          <w:rFonts w:ascii="Times New Roman" w:hAnsi="Times New Roman"/>
          <w:sz w:val="24"/>
          <w:szCs w:val="24"/>
        </w:rPr>
        <w:t xml:space="preserve">V druhé dějové lince pozorujeme příběh Carla s Rodem. Carl slíbí </w:t>
      </w:r>
      <w:r w:rsidR="001F75CD">
        <w:rPr>
          <w:rFonts w:ascii="Times New Roman" w:hAnsi="Times New Roman"/>
          <w:sz w:val="24"/>
          <w:szCs w:val="24"/>
        </w:rPr>
        <w:t xml:space="preserve">Rodovi věčnou lásku a věrnost Tento slib následně poruší, když ho začne </w:t>
      </w:r>
      <w:proofErr w:type="spellStart"/>
      <w:r w:rsidR="001F75CD">
        <w:rPr>
          <w:rFonts w:ascii="Times New Roman" w:hAnsi="Times New Roman"/>
          <w:sz w:val="24"/>
          <w:szCs w:val="24"/>
        </w:rPr>
        <w:t>Tinker</w:t>
      </w:r>
      <w:proofErr w:type="spellEnd"/>
      <w:r w:rsidR="001F75CD">
        <w:rPr>
          <w:rFonts w:ascii="Times New Roman" w:hAnsi="Times New Roman"/>
          <w:sz w:val="24"/>
          <w:szCs w:val="24"/>
        </w:rPr>
        <w:t xml:space="preserve"> mučit</w:t>
      </w:r>
      <w:r w:rsidR="00F164EC">
        <w:rPr>
          <w:rFonts w:ascii="Times New Roman" w:hAnsi="Times New Roman"/>
          <w:sz w:val="24"/>
          <w:szCs w:val="24"/>
        </w:rPr>
        <w:t xml:space="preserve">. Za jeho lež mu </w:t>
      </w:r>
      <w:proofErr w:type="spellStart"/>
      <w:r w:rsidR="00F164EC">
        <w:rPr>
          <w:rFonts w:ascii="Times New Roman" w:hAnsi="Times New Roman"/>
          <w:sz w:val="24"/>
          <w:szCs w:val="24"/>
        </w:rPr>
        <w:t>T</w:t>
      </w:r>
      <w:r w:rsidR="001F75CD">
        <w:rPr>
          <w:rFonts w:ascii="Times New Roman" w:hAnsi="Times New Roman"/>
          <w:sz w:val="24"/>
          <w:szCs w:val="24"/>
        </w:rPr>
        <w:t>inker</w:t>
      </w:r>
      <w:proofErr w:type="spellEnd"/>
      <w:r w:rsidR="001F75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75CD">
        <w:rPr>
          <w:rFonts w:ascii="Times New Roman" w:hAnsi="Times New Roman"/>
          <w:sz w:val="24"/>
          <w:szCs w:val="24"/>
        </w:rPr>
        <w:t>nechá</w:t>
      </w:r>
      <w:proofErr w:type="gramEnd"/>
      <w:r w:rsidR="001F75CD">
        <w:rPr>
          <w:rFonts w:ascii="Times New Roman" w:hAnsi="Times New Roman"/>
          <w:sz w:val="24"/>
          <w:szCs w:val="24"/>
        </w:rPr>
        <w:t xml:space="preserve"> vyříznout jazyk Carl se </w:t>
      </w:r>
      <w:proofErr w:type="gramStart"/>
      <w:r w:rsidR="001F75CD">
        <w:rPr>
          <w:rFonts w:ascii="Times New Roman" w:hAnsi="Times New Roman"/>
          <w:sz w:val="24"/>
          <w:szCs w:val="24"/>
        </w:rPr>
        <w:t>snaží</w:t>
      </w:r>
      <w:proofErr w:type="gramEnd"/>
      <w:r w:rsidR="001F75CD">
        <w:rPr>
          <w:rFonts w:ascii="Times New Roman" w:hAnsi="Times New Roman"/>
          <w:sz w:val="24"/>
          <w:szCs w:val="24"/>
        </w:rPr>
        <w:t xml:space="preserve"> s Rodem komunikovat, veškeré jeho snahy jsou však </w:t>
      </w:r>
      <w:proofErr w:type="spellStart"/>
      <w:r w:rsidR="001F75CD">
        <w:rPr>
          <w:rFonts w:ascii="Times New Roman" w:hAnsi="Times New Roman"/>
          <w:sz w:val="24"/>
          <w:szCs w:val="24"/>
        </w:rPr>
        <w:t>Tinkerem</w:t>
      </w:r>
      <w:proofErr w:type="spellEnd"/>
      <w:r w:rsidR="001F75CD">
        <w:rPr>
          <w:rFonts w:ascii="Times New Roman" w:hAnsi="Times New Roman"/>
          <w:sz w:val="24"/>
          <w:szCs w:val="24"/>
        </w:rPr>
        <w:t xml:space="preserve"> přerušeny. K</w:t>
      </w:r>
      <w:r w:rsidR="006A663E">
        <w:rPr>
          <w:rFonts w:ascii="Times New Roman" w:hAnsi="Times New Roman"/>
          <w:sz w:val="24"/>
          <w:szCs w:val="24"/>
        </w:rPr>
        <w:t>dyž chce Carl napsat vzkaz Rodovi do pís</w:t>
      </w:r>
      <w:r w:rsidR="00F164EC">
        <w:rPr>
          <w:rFonts w:ascii="Times New Roman" w:hAnsi="Times New Roman"/>
          <w:sz w:val="24"/>
          <w:szCs w:val="24"/>
        </w:rPr>
        <w:t xml:space="preserve">ku, </w:t>
      </w:r>
      <w:proofErr w:type="spellStart"/>
      <w:r w:rsidR="00F164EC">
        <w:rPr>
          <w:rFonts w:ascii="Times New Roman" w:hAnsi="Times New Roman"/>
          <w:sz w:val="24"/>
          <w:szCs w:val="24"/>
        </w:rPr>
        <w:t>Ti</w:t>
      </w:r>
      <w:r w:rsidR="00E713AD">
        <w:rPr>
          <w:rFonts w:ascii="Times New Roman" w:hAnsi="Times New Roman"/>
          <w:sz w:val="24"/>
          <w:szCs w:val="24"/>
        </w:rPr>
        <w:t>nker</w:t>
      </w:r>
      <w:proofErr w:type="spellEnd"/>
      <w:r w:rsidR="00E713AD">
        <w:rPr>
          <w:rFonts w:ascii="Times New Roman" w:hAnsi="Times New Roman"/>
          <w:sz w:val="24"/>
          <w:szCs w:val="24"/>
        </w:rPr>
        <w:t xml:space="preserve"> mu uřízne obě ruce, Carl se snaží s Rodem komunikovat tancem, jsou mu uříznuty obě nohy. Na řadu přichází </w:t>
      </w:r>
      <w:proofErr w:type="spellStart"/>
      <w:r w:rsidR="00E713AD">
        <w:rPr>
          <w:rFonts w:ascii="Times New Roman" w:hAnsi="Times New Roman"/>
          <w:sz w:val="24"/>
          <w:szCs w:val="24"/>
        </w:rPr>
        <w:t>Roden</w:t>
      </w:r>
      <w:proofErr w:type="spellEnd"/>
      <w:r w:rsidR="00E713AD">
        <w:rPr>
          <w:rFonts w:ascii="Times New Roman" w:hAnsi="Times New Roman"/>
          <w:sz w:val="24"/>
          <w:szCs w:val="24"/>
        </w:rPr>
        <w:t xml:space="preserve"> a při otázce, koho </w:t>
      </w:r>
      <w:r w:rsidR="00E713AD">
        <w:rPr>
          <w:rFonts w:ascii="Times New Roman" w:hAnsi="Times New Roman"/>
          <w:sz w:val="24"/>
          <w:szCs w:val="24"/>
        </w:rPr>
        <w:lastRenderedPageBreak/>
        <w:t xml:space="preserve">zabít, jestli jeho nebo Carla, obětuje sebe. </w:t>
      </w:r>
      <w:proofErr w:type="spellStart"/>
      <w:r w:rsidR="00E713AD">
        <w:rPr>
          <w:rFonts w:ascii="Times New Roman" w:hAnsi="Times New Roman"/>
          <w:sz w:val="24"/>
          <w:szCs w:val="24"/>
        </w:rPr>
        <w:t>Tinker</w:t>
      </w:r>
      <w:proofErr w:type="spellEnd"/>
      <w:r w:rsidR="00E713AD">
        <w:rPr>
          <w:rFonts w:ascii="Times New Roman" w:hAnsi="Times New Roman"/>
          <w:sz w:val="24"/>
          <w:szCs w:val="24"/>
        </w:rPr>
        <w:t xml:space="preserve"> mu podřízne krk. Paralelně probíhá příběh stydlivého Robina, který neu</w:t>
      </w:r>
      <w:r w:rsidR="004F6862">
        <w:rPr>
          <w:rFonts w:ascii="Times New Roman" w:hAnsi="Times New Roman"/>
          <w:sz w:val="24"/>
          <w:szCs w:val="24"/>
        </w:rPr>
        <w:t xml:space="preserve">mí číst ani psát. </w:t>
      </w:r>
      <w:proofErr w:type="spellStart"/>
      <w:r w:rsidR="004F6862">
        <w:rPr>
          <w:rFonts w:ascii="Times New Roman" w:hAnsi="Times New Roman"/>
          <w:sz w:val="24"/>
          <w:szCs w:val="24"/>
        </w:rPr>
        <w:t>Grace</w:t>
      </w:r>
      <w:proofErr w:type="spellEnd"/>
      <w:r w:rsidR="004F6862">
        <w:rPr>
          <w:rFonts w:ascii="Times New Roman" w:hAnsi="Times New Roman"/>
          <w:sz w:val="24"/>
          <w:szCs w:val="24"/>
        </w:rPr>
        <w:t xml:space="preserve"> ho to </w:t>
      </w:r>
      <w:r w:rsidR="00E713AD">
        <w:rPr>
          <w:rFonts w:ascii="Times New Roman" w:hAnsi="Times New Roman"/>
          <w:sz w:val="24"/>
          <w:szCs w:val="24"/>
        </w:rPr>
        <w:t xml:space="preserve">během jejího pobytu v ústavě naučí, ten se do ní zamiluje. Když si spočítá, kolik dní ještě zůstane v ústavě, oběsí se. </w:t>
      </w:r>
      <w:r w:rsidR="00F164EC">
        <w:rPr>
          <w:rFonts w:ascii="Times New Roman" w:hAnsi="Times New Roman"/>
          <w:sz w:val="24"/>
          <w:szCs w:val="24"/>
        </w:rPr>
        <w:t xml:space="preserve">Čtvrtá dějová linie se týká vztahu </w:t>
      </w:r>
      <w:proofErr w:type="spellStart"/>
      <w:r w:rsidR="00F164EC">
        <w:rPr>
          <w:rFonts w:ascii="Times New Roman" w:hAnsi="Times New Roman"/>
          <w:sz w:val="24"/>
          <w:szCs w:val="24"/>
        </w:rPr>
        <w:t>Tinkera</w:t>
      </w:r>
      <w:proofErr w:type="spellEnd"/>
      <w:r w:rsidR="00F164EC">
        <w:rPr>
          <w:rFonts w:ascii="Times New Roman" w:hAnsi="Times New Roman"/>
          <w:sz w:val="24"/>
          <w:szCs w:val="24"/>
        </w:rPr>
        <w:t xml:space="preserve"> a striptérky, kterou přetvoří do obrazu </w:t>
      </w:r>
      <w:proofErr w:type="spellStart"/>
      <w:r w:rsidR="00F164EC">
        <w:rPr>
          <w:rFonts w:ascii="Times New Roman" w:hAnsi="Times New Roman"/>
          <w:sz w:val="24"/>
          <w:szCs w:val="24"/>
        </w:rPr>
        <w:t>Grace</w:t>
      </w:r>
      <w:proofErr w:type="spellEnd"/>
      <w:r w:rsidR="00F164EC">
        <w:rPr>
          <w:rFonts w:ascii="Times New Roman" w:hAnsi="Times New Roman"/>
          <w:sz w:val="24"/>
          <w:szCs w:val="24"/>
        </w:rPr>
        <w:t xml:space="preserve"> a postupně se do ní zamiluje. Hra končí společným obětím </w:t>
      </w:r>
      <w:proofErr w:type="spellStart"/>
      <w:r w:rsidR="00F164EC">
        <w:rPr>
          <w:rFonts w:ascii="Times New Roman" w:hAnsi="Times New Roman"/>
          <w:sz w:val="24"/>
          <w:szCs w:val="24"/>
        </w:rPr>
        <w:t>Grace</w:t>
      </w:r>
      <w:proofErr w:type="spellEnd"/>
      <w:r w:rsidR="00F164EC">
        <w:rPr>
          <w:rFonts w:ascii="Times New Roman" w:hAnsi="Times New Roman"/>
          <w:sz w:val="24"/>
          <w:szCs w:val="24"/>
        </w:rPr>
        <w:t xml:space="preserve">/Graham s Carlem. </w:t>
      </w:r>
      <w:proofErr w:type="spellStart"/>
      <w:r w:rsidR="00F164EC">
        <w:rPr>
          <w:rFonts w:ascii="Times New Roman" w:hAnsi="Times New Roman"/>
          <w:sz w:val="24"/>
          <w:szCs w:val="24"/>
        </w:rPr>
        <w:t>Grace</w:t>
      </w:r>
      <w:proofErr w:type="spellEnd"/>
      <w:r w:rsidR="00F164EC">
        <w:rPr>
          <w:rFonts w:ascii="Times New Roman" w:hAnsi="Times New Roman"/>
          <w:sz w:val="24"/>
          <w:szCs w:val="24"/>
        </w:rPr>
        <w:t>/Graham je nešťastný ze svého života. V kontr</w:t>
      </w:r>
      <w:r w:rsidR="001F75CD">
        <w:rPr>
          <w:rFonts w:ascii="Times New Roman" w:hAnsi="Times New Roman"/>
          <w:sz w:val="24"/>
          <w:szCs w:val="24"/>
        </w:rPr>
        <w:t>astu bezradnosti vychází slunce</w:t>
      </w:r>
      <w:r w:rsidR="00F164EC">
        <w:rPr>
          <w:rFonts w:ascii="Times New Roman" w:hAnsi="Times New Roman"/>
          <w:sz w:val="24"/>
          <w:szCs w:val="24"/>
        </w:rPr>
        <w:t>, které je „</w:t>
      </w:r>
      <w:r w:rsidR="00F164EC" w:rsidRPr="00F164EC">
        <w:rPr>
          <w:rFonts w:ascii="Times New Roman" w:hAnsi="Times New Roman"/>
          <w:i/>
          <w:sz w:val="24"/>
          <w:szCs w:val="24"/>
        </w:rPr>
        <w:t>čím dál tím jasnější, pištění krys stále hlasitější, až světlo nabude oslepující síly a zvuk začne ohlušovat</w:t>
      </w:r>
      <w:r w:rsidR="00F164EC">
        <w:rPr>
          <w:rFonts w:ascii="Times New Roman" w:hAnsi="Times New Roman"/>
          <w:sz w:val="24"/>
          <w:szCs w:val="24"/>
        </w:rPr>
        <w:t>.“</w:t>
      </w:r>
      <w:r w:rsidR="00F164EC">
        <w:rPr>
          <w:rStyle w:val="Znakapoznpodarou"/>
          <w:rFonts w:ascii="Times New Roman" w:hAnsi="Times New Roman"/>
          <w:sz w:val="24"/>
          <w:szCs w:val="24"/>
        </w:rPr>
        <w:footnoteReference w:id="83"/>
      </w:r>
    </w:p>
    <w:p w:rsidR="001B3111" w:rsidRDefault="00F164EC" w:rsidP="00302B00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hře </w:t>
      </w:r>
      <w:r w:rsidRPr="004D0BEF">
        <w:rPr>
          <w:rFonts w:ascii="Times New Roman" w:hAnsi="Times New Roman"/>
          <w:i/>
          <w:sz w:val="24"/>
          <w:szCs w:val="24"/>
        </w:rPr>
        <w:t>Očištění</w:t>
      </w:r>
      <w:r>
        <w:rPr>
          <w:rFonts w:ascii="Times New Roman" w:hAnsi="Times New Roman"/>
          <w:sz w:val="24"/>
          <w:szCs w:val="24"/>
        </w:rPr>
        <w:t xml:space="preserve"> dochází k obratu od naturalistického ztvárnění k symbolickému, zpozorujeme ještě větší odklon od realismu. </w:t>
      </w:r>
      <w:r w:rsidR="004D0BEF">
        <w:rPr>
          <w:rFonts w:ascii="Times New Roman" w:hAnsi="Times New Roman"/>
          <w:sz w:val="24"/>
          <w:szCs w:val="24"/>
        </w:rPr>
        <w:t>Vyskytují se tu nereálné situace (Rod náhle padá odněkud z výšky, krysy ohryžou a odnesou uříznutou nohu, ze země vykvete slunečnice) a sit</w:t>
      </w:r>
      <w:r w:rsidR="001F75CD">
        <w:rPr>
          <w:rFonts w:ascii="Times New Roman" w:hAnsi="Times New Roman"/>
          <w:sz w:val="24"/>
          <w:szCs w:val="24"/>
        </w:rPr>
        <w:t xml:space="preserve">uace těžké pro </w:t>
      </w:r>
      <w:r w:rsidR="004D0BEF">
        <w:rPr>
          <w:rFonts w:ascii="Times New Roman" w:hAnsi="Times New Roman"/>
          <w:sz w:val="24"/>
          <w:szCs w:val="24"/>
        </w:rPr>
        <w:t xml:space="preserve">inscenování (znásilnění </w:t>
      </w:r>
      <w:r w:rsidR="00B30880">
        <w:rPr>
          <w:rFonts w:ascii="Times New Roman" w:hAnsi="Times New Roman"/>
          <w:sz w:val="24"/>
          <w:szCs w:val="24"/>
        </w:rPr>
        <w:t xml:space="preserve">tyčí, vyříznutí jazyka, useknutí končetin, vpíchnutí dávky heroinu </w:t>
      </w:r>
      <w:r w:rsidR="00F9478E">
        <w:rPr>
          <w:rFonts w:ascii="Times New Roman" w:hAnsi="Times New Roman"/>
          <w:sz w:val="24"/>
          <w:szCs w:val="24"/>
        </w:rPr>
        <w:t xml:space="preserve">do koutka oka, sex, masturbace). </w:t>
      </w:r>
      <w:r w:rsidR="001D47CB">
        <w:rPr>
          <w:rFonts w:ascii="Times New Roman" w:hAnsi="Times New Roman"/>
          <w:sz w:val="24"/>
          <w:szCs w:val="24"/>
        </w:rPr>
        <w:t xml:space="preserve">Pro správné pochopení významu je symbolické ztvárnění důležité. Sama </w:t>
      </w:r>
      <w:proofErr w:type="gramStart"/>
      <w:r w:rsidR="001D47CB">
        <w:rPr>
          <w:rFonts w:ascii="Times New Roman" w:hAnsi="Times New Roman"/>
          <w:sz w:val="24"/>
          <w:szCs w:val="24"/>
        </w:rPr>
        <w:t>Kane</w:t>
      </w:r>
      <w:proofErr w:type="gramEnd"/>
      <w:r w:rsidR="001D47CB">
        <w:rPr>
          <w:rFonts w:ascii="Times New Roman" w:hAnsi="Times New Roman"/>
          <w:sz w:val="24"/>
          <w:szCs w:val="24"/>
        </w:rPr>
        <w:t xml:space="preserve"> se k tomu </w:t>
      </w:r>
      <w:proofErr w:type="gramStart"/>
      <w:r w:rsidR="001D47CB">
        <w:rPr>
          <w:rFonts w:ascii="Times New Roman" w:hAnsi="Times New Roman"/>
          <w:sz w:val="24"/>
          <w:szCs w:val="24"/>
        </w:rPr>
        <w:t>vyjádřila</w:t>
      </w:r>
      <w:proofErr w:type="gramEnd"/>
      <w:r w:rsidR="001D47CB">
        <w:rPr>
          <w:rFonts w:ascii="Times New Roman" w:hAnsi="Times New Roman"/>
          <w:sz w:val="24"/>
          <w:szCs w:val="24"/>
        </w:rPr>
        <w:t>: „</w:t>
      </w:r>
      <w:r w:rsidR="001D47CB" w:rsidRPr="001B3111">
        <w:rPr>
          <w:rFonts w:ascii="Times New Roman" w:hAnsi="Times New Roman"/>
          <w:i/>
          <w:sz w:val="24"/>
          <w:szCs w:val="24"/>
        </w:rPr>
        <w:t>Nejde o samotné usekávání končetin. Jde o člověka, který už nemůže vyjadřovat lásku rukama, a co to znamená. Myslím si, že čím méně naturalisticky to ukážete, tím spíše začnou lidé přemýšlet o významu činu, než aby si říkali: „Sakra, jak to dělají?“</w:t>
      </w:r>
      <w:r w:rsidR="001D47CB">
        <w:rPr>
          <w:rStyle w:val="Znakapoznpodarou"/>
          <w:rFonts w:ascii="Times New Roman" w:hAnsi="Times New Roman"/>
          <w:sz w:val="24"/>
          <w:szCs w:val="24"/>
        </w:rPr>
        <w:footnoteReference w:id="84"/>
      </w:r>
      <w:r w:rsidR="00B00DE8">
        <w:rPr>
          <w:rFonts w:ascii="Times New Roman" w:hAnsi="Times New Roman"/>
          <w:sz w:val="24"/>
          <w:szCs w:val="24"/>
        </w:rPr>
        <w:t xml:space="preserve"> </w:t>
      </w:r>
      <w:r w:rsidR="00E50843">
        <w:rPr>
          <w:rFonts w:ascii="Times New Roman" w:hAnsi="Times New Roman"/>
          <w:sz w:val="24"/>
          <w:szCs w:val="24"/>
        </w:rPr>
        <w:t xml:space="preserve">Téma lásky je postaveno do extrémů. </w:t>
      </w:r>
      <w:r w:rsidR="00621BD9">
        <w:rPr>
          <w:rFonts w:ascii="Times New Roman" w:hAnsi="Times New Roman"/>
          <w:sz w:val="24"/>
          <w:szCs w:val="24"/>
        </w:rPr>
        <w:t>Uříznutí končetin a vyříznutí jazyka u Carla nepředstavuje jen fyzickou deformaci těla, ale i odepře</w:t>
      </w:r>
      <w:r w:rsidR="001F75CD">
        <w:rPr>
          <w:rFonts w:ascii="Times New Roman" w:hAnsi="Times New Roman"/>
          <w:sz w:val="24"/>
          <w:szCs w:val="24"/>
        </w:rPr>
        <w:t>ní vyjádřit lásku. Podobně tomu je</w:t>
      </w:r>
      <w:r w:rsidR="00621BD9">
        <w:rPr>
          <w:rFonts w:ascii="Times New Roman" w:hAnsi="Times New Roman"/>
          <w:sz w:val="24"/>
          <w:szCs w:val="24"/>
        </w:rPr>
        <w:t xml:space="preserve"> i u snahy </w:t>
      </w:r>
      <w:proofErr w:type="spellStart"/>
      <w:r w:rsidR="00621BD9">
        <w:rPr>
          <w:rFonts w:ascii="Times New Roman" w:hAnsi="Times New Roman"/>
          <w:sz w:val="24"/>
          <w:szCs w:val="24"/>
        </w:rPr>
        <w:t>Tinkera</w:t>
      </w:r>
      <w:proofErr w:type="spellEnd"/>
      <w:r w:rsidR="00621BD9">
        <w:rPr>
          <w:rFonts w:ascii="Times New Roman" w:hAnsi="Times New Roman"/>
          <w:sz w:val="24"/>
          <w:szCs w:val="24"/>
        </w:rPr>
        <w:t xml:space="preserve"> odpoutat </w:t>
      </w:r>
      <w:proofErr w:type="spellStart"/>
      <w:r w:rsidR="00621BD9">
        <w:rPr>
          <w:rFonts w:ascii="Times New Roman" w:hAnsi="Times New Roman"/>
          <w:sz w:val="24"/>
          <w:szCs w:val="24"/>
        </w:rPr>
        <w:t>Grace</w:t>
      </w:r>
      <w:proofErr w:type="spellEnd"/>
      <w:r w:rsidR="00621BD9">
        <w:rPr>
          <w:rFonts w:ascii="Times New Roman" w:hAnsi="Times New Roman"/>
          <w:sz w:val="24"/>
          <w:szCs w:val="24"/>
        </w:rPr>
        <w:t xml:space="preserve"> od Grahama, kdy ani provedená lobotomie nezabrání duševnímu spojení sourozenců. Téma lásky je položena do extrémů a zároveň spojena s brutalitou, po</w:t>
      </w:r>
      <w:r w:rsidR="00C450A2">
        <w:rPr>
          <w:rFonts w:ascii="Times New Roman" w:hAnsi="Times New Roman"/>
          <w:sz w:val="24"/>
          <w:szCs w:val="24"/>
        </w:rPr>
        <w:t xml:space="preserve">dobně jako u </w:t>
      </w:r>
      <w:proofErr w:type="spellStart"/>
      <w:r w:rsidR="00CB1B5B">
        <w:rPr>
          <w:rFonts w:ascii="Times New Roman" w:hAnsi="Times New Roman"/>
          <w:i/>
          <w:sz w:val="24"/>
          <w:szCs w:val="24"/>
        </w:rPr>
        <w:t>Faidry</w:t>
      </w:r>
      <w:proofErr w:type="spellEnd"/>
      <w:r w:rsidR="00CB1B5B">
        <w:rPr>
          <w:rFonts w:ascii="Times New Roman" w:hAnsi="Times New Roman"/>
          <w:i/>
          <w:sz w:val="24"/>
          <w:szCs w:val="24"/>
        </w:rPr>
        <w:t xml:space="preserve"> (Z lásky).</w:t>
      </w:r>
    </w:p>
    <w:p w:rsidR="00C450A2" w:rsidRDefault="00C450A2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Formálně </w:t>
      </w:r>
      <w:proofErr w:type="gramStart"/>
      <w:r>
        <w:rPr>
          <w:rFonts w:ascii="Times New Roman" w:hAnsi="Times New Roman"/>
          <w:sz w:val="24"/>
          <w:szCs w:val="24"/>
        </w:rPr>
        <w:t xml:space="preserve">Kane </w:t>
      </w:r>
      <w:r w:rsidR="007D02A4">
        <w:rPr>
          <w:rFonts w:ascii="Times New Roman" w:hAnsi="Times New Roman"/>
          <w:sz w:val="24"/>
          <w:szCs w:val="24"/>
        </w:rPr>
        <w:t>dodržuje</w:t>
      </w:r>
      <w:proofErr w:type="gramEnd"/>
      <w:r w:rsidR="007D02A4">
        <w:rPr>
          <w:rFonts w:ascii="Times New Roman" w:hAnsi="Times New Roman"/>
          <w:sz w:val="24"/>
          <w:szCs w:val="24"/>
        </w:rPr>
        <w:t xml:space="preserve"> tradiční strukturu. Scénické poznámky zde mají převahu nad vlastním textem. Ten je proškrtán na minimum, dialogy jsou krátké</w:t>
      </w:r>
      <w:r w:rsidR="00B323A8">
        <w:rPr>
          <w:rFonts w:ascii="Times New Roman" w:hAnsi="Times New Roman"/>
          <w:sz w:val="24"/>
          <w:szCs w:val="24"/>
        </w:rPr>
        <w:t xml:space="preserve"> a strohé</w:t>
      </w:r>
      <w:r w:rsidR="007D02A4">
        <w:rPr>
          <w:rFonts w:ascii="Times New Roman" w:hAnsi="Times New Roman"/>
          <w:sz w:val="24"/>
          <w:szCs w:val="24"/>
        </w:rPr>
        <w:t>, ud</w:t>
      </w:r>
      <w:r w:rsidR="0000289F">
        <w:rPr>
          <w:rFonts w:ascii="Times New Roman" w:hAnsi="Times New Roman"/>
          <w:sz w:val="24"/>
          <w:szCs w:val="24"/>
        </w:rPr>
        <w:t>ávají hře rychlé tempo, mají lyrický charakter.</w:t>
      </w:r>
      <w:r w:rsidR="007D02A4">
        <w:rPr>
          <w:rFonts w:ascii="Times New Roman" w:hAnsi="Times New Roman"/>
          <w:sz w:val="24"/>
          <w:szCs w:val="24"/>
        </w:rPr>
        <w:t xml:space="preserve"> </w:t>
      </w:r>
      <w:r w:rsidR="001F75CD">
        <w:rPr>
          <w:rFonts w:ascii="Times New Roman" w:hAnsi="Times New Roman"/>
          <w:sz w:val="24"/>
          <w:szCs w:val="24"/>
        </w:rPr>
        <w:t>Mnohé</w:t>
      </w:r>
      <w:r w:rsidR="001071E3">
        <w:rPr>
          <w:rFonts w:ascii="Times New Roman" w:hAnsi="Times New Roman"/>
          <w:sz w:val="24"/>
          <w:szCs w:val="24"/>
        </w:rPr>
        <w:t xml:space="preserve"> je nevyřčeno, o minulosti po</w:t>
      </w:r>
      <w:r w:rsidR="0000289F">
        <w:rPr>
          <w:rFonts w:ascii="Times New Roman" w:hAnsi="Times New Roman"/>
          <w:sz w:val="24"/>
          <w:szCs w:val="24"/>
        </w:rPr>
        <w:t>stav se nedozvídáme nic. Ty „</w:t>
      </w:r>
      <w:r w:rsidR="0000289F" w:rsidRPr="0000289F">
        <w:rPr>
          <w:rFonts w:ascii="Times New Roman" w:hAnsi="Times New Roman"/>
          <w:i/>
          <w:sz w:val="24"/>
          <w:szCs w:val="24"/>
        </w:rPr>
        <w:t>spíše vyjadřují emoce, než aby představovaly určité typy lidí a zapojovaly se do vzájemných interakcí</w:t>
      </w:r>
      <w:r w:rsidR="0000289F">
        <w:rPr>
          <w:rFonts w:ascii="Times New Roman" w:hAnsi="Times New Roman"/>
          <w:sz w:val="24"/>
          <w:szCs w:val="24"/>
        </w:rPr>
        <w:t>.“</w:t>
      </w:r>
      <w:r w:rsidR="0000289F">
        <w:rPr>
          <w:rStyle w:val="Znakapoznpodarou"/>
          <w:rFonts w:ascii="Times New Roman" w:hAnsi="Times New Roman"/>
          <w:sz w:val="24"/>
          <w:szCs w:val="24"/>
        </w:rPr>
        <w:footnoteReference w:id="85"/>
      </w:r>
      <w:r w:rsidR="0000289F">
        <w:rPr>
          <w:rFonts w:ascii="Times New Roman" w:hAnsi="Times New Roman"/>
          <w:sz w:val="24"/>
          <w:szCs w:val="24"/>
        </w:rPr>
        <w:t xml:space="preserve"> Chování postav </w:t>
      </w:r>
      <w:proofErr w:type="gramStart"/>
      <w:r w:rsidR="0000289F">
        <w:rPr>
          <w:rFonts w:ascii="Times New Roman" w:hAnsi="Times New Roman"/>
          <w:sz w:val="24"/>
          <w:szCs w:val="24"/>
        </w:rPr>
        <w:t>Kane nevysvětluj</w:t>
      </w:r>
      <w:r w:rsidR="001F75CD">
        <w:rPr>
          <w:rFonts w:ascii="Times New Roman" w:hAnsi="Times New Roman"/>
          <w:sz w:val="24"/>
          <w:szCs w:val="24"/>
        </w:rPr>
        <w:t>e</w:t>
      </w:r>
      <w:proofErr w:type="gramEnd"/>
      <w:r w:rsidR="001F75CD">
        <w:rPr>
          <w:rFonts w:ascii="Times New Roman" w:hAnsi="Times New Roman"/>
          <w:sz w:val="24"/>
          <w:szCs w:val="24"/>
        </w:rPr>
        <w:t xml:space="preserve"> ani nehodnotí, vyložení významu</w:t>
      </w:r>
      <w:r w:rsidR="0000289F">
        <w:rPr>
          <w:rFonts w:ascii="Times New Roman" w:hAnsi="Times New Roman"/>
          <w:sz w:val="24"/>
          <w:szCs w:val="24"/>
        </w:rPr>
        <w:t xml:space="preserve"> nechává na divákovi. </w:t>
      </w:r>
      <w:r w:rsidR="002A24C9">
        <w:rPr>
          <w:rFonts w:ascii="Times New Roman" w:hAnsi="Times New Roman"/>
          <w:sz w:val="24"/>
          <w:szCs w:val="24"/>
        </w:rPr>
        <w:t>Vulgarismy opět slouží k charakteristice posta</w:t>
      </w:r>
      <w:r w:rsidR="001F75CD">
        <w:rPr>
          <w:rFonts w:ascii="Times New Roman" w:hAnsi="Times New Roman"/>
          <w:sz w:val="24"/>
          <w:szCs w:val="24"/>
        </w:rPr>
        <w:t xml:space="preserve">v. </w:t>
      </w:r>
      <w:r w:rsidR="001F75CD">
        <w:rPr>
          <w:rFonts w:ascii="Times New Roman" w:hAnsi="Times New Roman"/>
          <w:sz w:val="24"/>
          <w:szCs w:val="24"/>
        </w:rPr>
        <w:lastRenderedPageBreak/>
        <w:t xml:space="preserve">Nejvíce je používá </w:t>
      </w:r>
      <w:proofErr w:type="spellStart"/>
      <w:r w:rsidR="001F75CD">
        <w:rPr>
          <w:rFonts w:ascii="Times New Roman" w:hAnsi="Times New Roman"/>
          <w:sz w:val="24"/>
          <w:szCs w:val="24"/>
        </w:rPr>
        <w:t>Tin</w:t>
      </w:r>
      <w:r w:rsidR="00B323A8">
        <w:rPr>
          <w:rFonts w:ascii="Times New Roman" w:hAnsi="Times New Roman"/>
          <w:sz w:val="24"/>
          <w:szCs w:val="24"/>
        </w:rPr>
        <w:t>ker</w:t>
      </w:r>
      <w:proofErr w:type="spellEnd"/>
      <w:r w:rsidR="00B323A8">
        <w:rPr>
          <w:rFonts w:ascii="Times New Roman" w:hAnsi="Times New Roman"/>
          <w:sz w:val="24"/>
          <w:szCs w:val="24"/>
        </w:rPr>
        <w:t xml:space="preserve"> – </w:t>
      </w:r>
      <w:r w:rsidR="00B323A8" w:rsidRPr="00B323A8">
        <w:rPr>
          <w:rFonts w:ascii="Times New Roman" w:hAnsi="Times New Roman"/>
          <w:i/>
          <w:sz w:val="24"/>
          <w:szCs w:val="24"/>
        </w:rPr>
        <w:t>„Možná jsem píča, ale blbec nejsem</w:t>
      </w:r>
      <w:r w:rsidR="002A24C9" w:rsidRPr="00B323A8">
        <w:rPr>
          <w:rFonts w:ascii="Times New Roman" w:hAnsi="Times New Roman"/>
          <w:i/>
          <w:sz w:val="24"/>
          <w:szCs w:val="24"/>
        </w:rPr>
        <w:t>.</w:t>
      </w:r>
      <w:r w:rsidR="00B323A8" w:rsidRPr="00B323A8">
        <w:rPr>
          <w:rFonts w:ascii="Times New Roman" w:hAnsi="Times New Roman"/>
          <w:i/>
          <w:sz w:val="24"/>
          <w:szCs w:val="24"/>
        </w:rPr>
        <w:t>“</w:t>
      </w:r>
      <w:r w:rsidR="00B323A8">
        <w:rPr>
          <w:rStyle w:val="Znakapoznpodarou"/>
          <w:rFonts w:ascii="Times New Roman" w:hAnsi="Times New Roman"/>
          <w:sz w:val="24"/>
          <w:szCs w:val="24"/>
        </w:rPr>
        <w:footnoteReference w:id="86"/>
      </w:r>
      <w:r w:rsidR="002A24C9">
        <w:rPr>
          <w:rFonts w:ascii="Times New Roman" w:hAnsi="Times New Roman"/>
          <w:sz w:val="24"/>
          <w:szCs w:val="24"/>
        </w:rPr>
        <w:t xml:space="preserve"> Naopak nesmělý Robin se jim vyhýbá úplně:</w:t>
      </w:r>
    </w:p>
    <w:p w:rsidR="002A24C9" w:rsidRPr="006674B1" w:rsidRDefault="006674B1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„</w:t>
      </w:r>
      <w:r w:rsidR="002A24C9" w:rsidRPr="006674B1">
        <w:rPr>
          <w:rFonts w:ascii="Times New Roman" w:hAnsi="Times New Roman"/>
          <w:i/>
          <w:sz w:val="24"/>
          <w:szCs w:val="24"/>
        </w:rPr>
        <w:t xml:space="preserve">Robin: A dělala – </w:t>
      </w:r>
    </w:p>
    <w:p w:rsidR="002A24C9" w:rsidRPr="006674B1" w:rsidRDefault="002A24C9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Graham: Jsi to s</w:t>
      </w:r>
      <w:r w:rsidR="006674B1" w:rsidRPr="006674B1">
        <w:rPr>
          <w:rFonts w:ascii="Times New Roman" w:hAnsi="Times New Roman"/>
          <w:i/>
          <w:sz w:val="24"/>
          <w:szCs w:val="24"/>
        </w:rPr>
        <w:t> </w:t>
      </w:r>
      <w:r w:rsidRPr="006674B1">
        <w:rPr>
          <w:rFonts w:ascii="Times New Roman" w:hAnsi="Times New Roman"/>
          <w:i/>
          <w:sz w:val="24"/>
          <w:szCs w:val="24"/>
        </w:rPr>
        <w:t>ním</w:t>
      </w:r>
      <w:r w:rsidR="006674B1" w:rsidRPr="006674B1">
        <w:rPr>
          <w:rFonts w:ascii="Times New Roman" w:hAnsi="Times New Roman"/>
          <w:i/>
          <w:sz w:val="24"/>
          <w:szCs w:val="24"/>
        </w:rPr>
        <w:t>.“</w:t>
      </w:r>
      <w:r w:rsidRPr="006674B1">
        <w:rPr>
          <w:rStyle w:val="Znakapoznpodarou"/>
          <w:rFonts w:ascii="Times New Roman" w:hAnsi="Times New Roman"/>
          <w:i/>
          <w:sz w:val="24"/>
          <w:szCs w:val="24"/>
        </w:rPr>
        <w:footnoteReference w:id="87"/>
      </w:r>
      <w:r w:rsidRPr="006674B1">
        <w:rPr>
          <w:rFonts w:ascii="Times New Roman" w:hAnsi="Times New Roman"/>
          <w:i/>
          <w:sz w:val="24"/>
          <w:szCs w:val="24"/>
        </w:rPr>
        <w:t xml:space="preserve"> </w:t>
      </w:r>
    </w:p>
    <w:p w:rsidR="003176C8" w:rsidRPr="003176C8" w:rsidRDefault="00B323A8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při zpracování těžkého tématu extrémní lásky, která překoná ty nejdrsnější podmínky</w:t>
      </w:r>
      <w:r w:rsidR="001121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sz w:val="24"/>
          <w:szCs w:val="24"/>
        </w:rPr>
        <w:t>Kane nebojí</w:t>
      </w:r>
      <w:proofErr w:type="gramEnd"/>
      <w:r>
        <w:rPr>
          <w:rFonts w:ascii="Times New Roman" w:hAnsi="Times New Roman"/>
          <w:sz w:val="24"/>
          <w:szCs w:val="24"/>
        </w:rPr>
        <w:t xml:space="preserve"> použít svůj smysl pro černý humor skrytý v jedné ze scénických poznámek – </w:t>
      </w:r>
      <w:r w:rsidRPr="00B323A8">
        <w:rPr>
          <w:rFonts w:ascii="Times New Roman" w:hAnsi="Times New Roman"/>
          <w:i/>
          <w:sz w:val="24"/>
          <w:szCs w:val="24"/>
        </w:rPr>
        <w:t>„Carl se pokouší své ruce sebrat – ale nemůže, nemá ruce.</w:t>
      </w:r>
      <w:r>
        <w:rPr>
          <w:rFonts w:ascii="Times New Roman" w:hAnsi="Times New Roman"/>
          <w:sz w:val="24"/>
          <w:szCs w:val="24"/>
        </w:rPr>
        <w:t>“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88"/>
      </w:r>
      <w:r w:rsidR="003176C8">
        <w:rPr>
          <w:rFonts w:ascii="Times New Roman" w:hAnsi="Times New Roman"/>
          <w:sz w:val="24"/>
          <w:szCs w:val="24"/>
        </w:rPr>
        <w:t xml:space="preserve"> </w:t>
      </w:r>
    </w:p>
    <w:p w:rsidR="00E3144E" w:rsidRDefault="00C621AA" w:rsidP="00302B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44E">
        <w:rPr>
          <w:rFonts w:ascii="Times New Roman" w:hAnsi="Times New Roman"/>
          <w:b/>
          <w:sz w:val="28"/>
          <w:szCs w:val="28"/>
        </w:rPr>
        <w:t>4.4</w:t>
      </w:r>
      <w:r w:rsidR="002D0910" w:rsidRPr="00E3144E">
        <w:rPr>
          <w:rFonts w:ascii="Times New Roman" w:hAnsi="Times New Roman"/>
          <w:b/>
          <w:sz w:val="28"/>
          <w:szCs w:val="28"/>
        </w:rPr>
        <w:t xml:space="preserve"> </w:t>
      </w:r>
      <w:r w:rsidR="00A2126D" w:rsidRPr="00E3144E">
        <w:rPr>
          <w:rFonts w:ascii="Times New Roman" w:hAnsi="Times New Roman"/>
          <w:b/>
          <w:sz w:val="28"/>
          <w:szCs w:val="28"/>
        </w:rPr>
        <w:t xml:space="preserve">Puzení </w:t>
      </w:r>
      <w:r w:rsidR="002D0910" w:rsidRPr="00E3144E">
        <w:rPr>
          <w:rFonts w:ascii="Times New Roman" w:hAnsi="Times New Roman"/>
          <w:b/>
          <w:sz w:val="28"/>
          <w:szCs w:val="28"/>
        </w:rPr>
        <w:t xml:space="preserve"> </w:t>
      </w:r>
    </w:p>
    <w:p w:rsidR="00B43498" w:rsidRPr="00E3144E" w:rsidRDefault="00F4319D" w:rsidP="00302B0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</w:t>
      </w:r>
      <w:r w:rsidR="00B323A8">
        <w:rPr>
          <w:rFonts w:ascii="Times New Roman" w:hAnsi="Times New Roman"/>
          <w:sz w:val="24"/>
          <w:szCs w:val="24"/>
        </w:rPr>
        <w:t xml:space="preserve">uzení </w:t>
      </w:r>
      <w:proofErr w:type="gramStart"/>
      <w:r w:rsidR="00B323A8">
        <w:rPr>
          <w:rFonts w:ascii="Times New Roman" w:hAnsi="Times New Roman"/>
          <w:sz w:val="24"/>
          <w:szCs w:val="24"/>
        </w:rPr>
        <w:t>napsala Kane</w:t>
      </w:r>
      <w:proofErr w:type="gramEnd"/>
      <w:r w:rsidR="00B323A8">
        <w:rPr>
          <w:rFonts w:ascii="Times New Roman" w:hAnsi="Times New Roman"/>
          <w:sz w:val="24"/>
          <w:szCs w:val="24"/>
        </w:rPr>
        <w:t xml:space="preserve"> v roce </w:t>
      </w:r>
      <w:r>
        <w:rPr>
          <w:rFonts w:ascii="Times New Roman" w:hAnsi="Times New Roman"/>
          <w:sz w:val="24"/>
          <w:szCs w:val="24"/>
        </w:rPr>
        <w:t>1998</w:t>
      </w:r>
      <w:r w:rsidR="00D07AC0">
        <w:rPr>
          <w:rFonts w:ascii="Times New Roman" w:hAnsi="Times New Roman"/>
          <w:sz w:val="24"/>
          <w:szCs w:val="24"/>
        </w:rPr>
        <w:t xml:space="preserve"> pro </w:t>
      </w:r>
      <w:r w:rsidR="007823E6">
        <w:rPr>
          <w:rFonts w:ascii="Times New Roman" w:hAnsi="Times New Roman"/>
          <w:sz w:val="24"/>
          <w:szCs w:val="24"/>
        </w:rPr>
        <w:t>Traverse Edinburgh</w:t>
      </w:r>
      <w:r>
        <w:rPr>
          <w:rFonts w:ascii="Times New Roman" w:hAnsi="Times New Roman"/>
          <w:sz w:val="24"/>
          <w:szCs w:val="24"/>
        </w:rPr>
        <w:t xml:space="preserve"> pod pseudonymem Marie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7823E6">
        <w:rPr>
          <w:rFonts w:ascii="Times New Roman" w:hAnsi="Times New Roman"/>
          <w:sz w:val="24"/>
          <w:szCs w:val="24"/>
        </w:rPr>
        <w:t>elvedon</w:t>
      </w:r>
      <w:proofErr w:type="spellEnd"/>
      <w:r w:rsidR="007823E6">
        <w:rPr>
          <w:rFonts w:ascii="Times New Roman" w:hAnsi="Times New Roman"/>
          <w:sz w:val="24"/>
          <w:szCs w:val="24"/>
        </w:rPr>
        <w:t>. Formálně</w:t>
      </w:r>
      <w:r w:rsidR="001F75CD">
        <w:rPr>
          <w:rFonts w:ascii="Times New Roman" w:hAnsi="Times New Roman"/>
          <w:sz w:val="24"/>
          <w:szCs w:val="24"/>
        </w:rPr>
        <w:t xml:space="preserve"> se tento divadelní text od její</w:t>
      </w:r>
      <w:r w:rsidR="007823E6">
        <w:rPr>
          <w:rFonts w:ascii="Times New Roman" w:hAnsi="Times New Roman"/>
          <w:sz w:val="24"/>
          <w:szCs w:val="24"/>
        </w:rPr>
        <w:t xml:space="preserve">ch předchozích děl výrazně liší. </w:t>
      </w:r>
      <w:r w:rsidR="00892317">
        <w:rPr>
          <w:rFonts w:ascii="Times New Roman" w:hAnsi="Times New Roman"/>
          <w:sz w:val="24"/>
          <w:szCs w:val="24"/>
        </w:rPr>
        <w:t>Čtyři postavy</w:t>
      </w:r>
      <w:r w:rsidR="0037657E">
        <w:rPr>
          <w:rFonts w:ascii="Times New Roman" w:hAnsi="Times New Roman"/>
          <w:sz w:val="24"/>
          <w:szCs w:val="24"/>
        </w:rPr>
        <w:t>/hlasy</w:t>
      </w:r>
      <w:r w:rsidR="00892317">
        <w:rPr>
          <w:rFonts w:ascii="Times New Roman" w:hAnsi="Times New Roman"/>
          <w:sz w:val="24"/>
          <w:szCs w:val="24"/>
        </w:rPr>
        <w:t xml:space="preserve"> beze jmen, pouze označeny písmeny A, B, C a M, pronášejí své repliky, které ne</w:t>
      </w:r>
      <w:r w:rsidR="00E4538E">
        <w:rPr>
          <w:rFonts w:ascii="Times New Roman" w:hAnsi="Times New Roman"/>
          <w:sz w:val="24"/>
          <w:szCs w:val="24"/>
        </w:rPr>
        <w:t>jsou nijak kontextově zasazeny</w:t>
      </w:r>
      <w:r w:rsidR="00290D5A">
        <w:rPr>
          <w:rFonts w:ascii="Times New Roman" w:hAnsi="Times New Roman"/>
          <w:sz w:val="24"/>
          <w:szCs w:val="24"/>
        </w:rPr>
        <w:t xml:space="preserve">. </w:t>
      </w:r>
      <w:r w:rsidR="00892317">
        <w:rPr>
          <w:rFonts w:ascii="Times New Roman" w:hAnsi="Times New Roman"/>
          <w:sz w:val="24"/>
          <w:szCs w:val="24"/>
        </w:rPr>
        <w:t>Můžou na sebe navazovat, ale také nemu</w:t>
      </w:r>
      <w:r w:rsidR="0037657E">
        <w:rPr>
          <w:rFonts w:ascii="Times New Roman" w:hAnsi="Times New Roman"/>
          <w:sz w:val="24"/>
          <w:szCs w:val="24"/>
        </w:rPr>
        <w:t>sí, interpretací existuje neskutečně mnoho, záleží na tom, koho dosadíme za jednotlivá písmena. Může to být pár, ale můžou to být lidé, kteří se vidí poprv</w:t>
      </w:r>
      <w:r w:rsidR="001F75CD">
        <w:rPr>
          <w:rFonts w:ascii="Times New Roman" w:hAnsi="Times New Roman"/>
          <w:sz w:val="24"/>
          <w:szCs w:val="24"/>
        </w:rPr>
        <w:t xml:space="preserve">é v životě. </w:t>
      </w:r>
      <w:proofErr w:type="gramStart"/>
      <w:r w:rsidR="001F75CD">
        <w:rPr>
          <w:rFonts w:ascii="Times New Roman" w:hAnsi="Times New Roman"/>
          <w:sz w:val="24"/>
          <w:szCs w:val="24"/>
        </w:rPr>
        <w:t>Kane označila</w:t>
      </w:r>
      <w:proofErr w:type="gramEnd"/>
      <w:r w:rsidR="001F75CD">
        <w:rPr>
          <w:rFonts w:ascii="Times New Roman" w:hAnsi="Times New Roman"/>
          <w:sz w:val="24"/>
          <w:szCs w:val="24"/>
        </w:rPr>
        <w:t xml:space="preserve"> A</w:t>
      </w:r>
      <w:r w:rsidR="0037657E">
        <w:rPr>
          <w:rFonts w:ascii="Times New Roman" w:hAnsi="Times New Roman"/>
          <w:sz w:val="24"/>
          <w:szCs w:val="24"/>
        </w:rPr>
        <w:t xml:space="preserve"> za staršího muže (</w:t>
      </w:r>
      <w:proofErr w:type="spellStart"/>
      <w:r w:rsidR="0037657E">
        <w:rPr>
          <w:rFonts w:ascii="Times New Roman" w:hAnsi="Times New Roman"/>
          <w:sz w:val="24"/>
          <w:szCs w:val="24"/>
        </w:rPr>
        <w:t>abuser</w:t>
      </w:r>
      <w:proofErr w:type="spellEnd"/>
      <w:r w:rsidR="0037657E">
        <w:rPr>
          <w:rFonts w:ascii="Times New Roman" w:hAnsi="Times New Roman"/>
          <w:sz w:val="24"/>
          <w:szCs w:val="24"/>
        </w:rPr>
        <w:t>)</w:t>
      </w:r>
      <w:r w:rsidR="009C12DF">
        <w:rPr>
          <w:rFonts w:ascii="Times New Roman" w:hAnsi="Times New Roman"/>
          <w:sz w:val="24"/>
          <w:szCs w:val="24"/>
        </w:rPr>
        <w:t>, B za</w:t>
      </w:r>
      <w:r w:rsidR="0037657E">
        <w:rPr>
          <w:rFonts w:ascii="Times New Roman" w:hAnsi="Times New Roman"/>
          <w:sz w:val="24"/>
          <w:szCs w:val="24"/>
        </w:rPr>
        <w:t xml:space="preserve"> mladšího </w:t>
      </w:r>
      <w:r w:rsidR="001F75CD">
        <w:rPr>
          <w:rFonts w:ascii="Times New Roman" w:hAnsi="Times New Roman"/>
          <w:sz w:val="24"/>
          <w:szCs w:val="24"/>
        </w:rPr>
        <w:t>muže (boy), C jako dítě či dívku</w:t>
      </w:r>
      <w:r w:rsidR="0037657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7657E">
        <w:rPr>
          <w:rFonts w:ascii="Times New Roman" w:hAnsi="Times New Roman"/>
          <w:sz w:val="24"/>
          <w:szCs w:val="24"/>
        </w:rPr>
        <w:t>child</w:t>
      </w:r>
      <w:proofErr w:type="spellEnd"/>
      <w:r w:rsidR="0037657E">
        <w:rPr>
          <w:rFonts w:ascii="Times New Roman" w:hAnsi="Times New Roman"/>
          <w:sz w:val="24"/>
          <w:szCs w:val="24"/>
        </w:rPr>
        <w:t>) a M jako starší žena, matka (</w:t>
      </w:r>
      <w:proofErr w:type="spellStart"/>
      <w:r w:rsidR="0037657E">
        <w:rPr>
          <w:rFonts w:ascii="Times New Roman" w:hAnsi="Times New Roman"/>
          <w:sz w:val="24"/>
          <w:szCs w:val="24"/>
        </w:rPr>
        <w:t>mother</w:t>
      </w:r>
      <w:proofErr w:type="spellEnd"/>
      <w:r w:rsidR="0037657E">
        <w:rPr>
          <w:rFonts w:ascii="Times New Roman" w:hAnsi="Times New Roman"/>
          <w:sz w:val="24"/>
          <w:szCs w:val="24"/>
        </w:rPr>
        <w:t xml:space="preserve">). </w:t>
      </w:r>
      <w:r w:rsidR="00892317">
        <w:rPr>
          <w:rFonts w:ascii="Times New Roman" w:hAnsi="Times New Roman"/>
          <w:sz w:val="24"/>
          <w:szCs w:val="24"/>
        </w:rPr>
        <w:t xml:space="preserve"> </w:t>
      </w:r>
      <w:r w:rsidR="009C12DF">
        <w:rPr>
          <w:rFonts w:ascii="Times New Roman" w:hAnsi="Times New Roman"/>
          <w:sz w:val="24"/>
          <w:szCs w:val="24"/>
        </w:rPr>
        <w:t xml:space="preserve">Jednotlivé repliky na sebe můžou a nemusí jednotlivě navazovat. </w:t>
      </w:r>
      <w:proofErr w:type="gramStart"/>
      <w:r w:rsidR="009C12DF">
        <w:rPr>
          <w:rFonts w:ascii="Times New Roman" w:hAnsi="Times New Roman"/>
          <w:sz w:val="24"/>
          <w:szCs w:val="24"/>
        </w:rPr>
        <w:t>Kane</w:t>
      </w:r>
      <w:proofErr w:type="gramEnd"/>
      <w:r w:rsidR="009C12DF">
        <w:rPr>
          <w:rFonts w:ascii="Times New Roman" w:hAnsi="Times New Roman"/>
          <w:sz w:val="24"/>
          <w:szCs w:val="24"/>
        </w:rPr>
        <w:t xml:space="preserve"> si v Puzení </w:t>
      </w:r>
      <w:proofErr w:type="gramStart"/>
      <w:r w:rsidR="009C12DF">
        <w:rPr>
          <w:rFonts w:ascii="Times New Roman" w:hAnsi="Times New Roman"/>
          <w:sz w:val="24"/>
          <w:szCs w:val="24"/>
        </w:rPr>
        <w:t>hraje</w:t>
      </w:r>
      <w:proofErr w:type="gramEnd"/>
      <w:r w:rsidR="009C12DF">
        <w:rPr>
          <w:rFonts w:ascii="Times New Roman" w:hAnsi="Times New Roman"/>
          <w:sz w:val="24"/>
          <w:szCs w:val="24"/>
        </w:rPr>
        <w:t xml:space="preserve"> se slovy, s jejich znělostí a rytmem, </w:t>
      </w:r>
      <w:r w:rsidR="001F75CD">
        <w:rPr>
          <w:rFonts w:ascii="Times New Roman" w:hAnsi="Times New Roman"/>
          <w:sz w:val="24"/>
          <w:szCs w:val="24"/>
        </w:rPr>
        <w:t>hudebností slov a</w:t>
      </w:r>
      <w:r w:rsidR="00B43498">
        <w:rPr>
          <w:rFonts w:ascii="Times New Roman" w:hAnsi="Times New Roman"/>
          <w:sz w:val="24"/>
          <w:szCs w:val="24"/>
        </w:rPr>
        <w:t xml:space="preserve"> </w:t>
      </w:r>
      <w:r w:rsidR="009C12DF">
        <w:rPr>
          <w:rFonts w:ascii="Times New Roman" w:hAnsi="Times New Roman"/>
          <w:sz w:val="24"/>
          <w:szCs w:val="24"/>
        </w:rPr>
        <w:t>uplatňuje</w:t>
      </w:r>
      <w:r w:rsidR="00892317">
        <w:rPr>
          <w:rFonts w:ascii="Times New Roman" w:hAnsi="Times New Roman"/>
          <w:sz w:val="24"/>
          <w:szCs w:val="24"/>
        </w:rPr>
        <w:t xml:space="preserve"> </w:t>
      </w:r>
      <w:r w:rsidR="009C12DF">
        <w:rPr>
          <w:rFonts w:ascii="Times New Roman" w:hAnsi="Times New Roman"/>
          <w:sz w:val="24"/>
          <w:szCs w:val="24"/>
        </w:rPr>
        <w:t>princip opakování</w:t>
      </w:r>
      <w:r w:rsidR="001F75CD">
        <w:rPr>
          <w:rFonts w:ascii="Times New Roman" w:hAnsi="Times New Roman"/>
          <w:sz w:val="24"/>
          <w:szCs w:val="24"/>
        </w:rPr>
        <w:t>:</w:t>
      </w:r>
    </w:p>
    <w:p w:rsidR="00B43498" w:rsidRPr="006674B1" w:rsidRDefault="00EC48C9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„</w:t>
      </w:r>
      <w:r w:rsidR="00B43498" w:rsidRPr="006674B1">
        <w:rPr>
          <w:rFonts w:ascii="Times New Roman" w:hAnsi="Times New Roman"/>
          <w:i/>
          <w:sz w:val="24"/>
          <w:szCs w:val="24"/>
        </w:rPr>
        <w:t xml:space="preserve">C: Ne </w:t>
      </w:r>
    </w:p>
    <w:p w:rsidR="00B43498" w:rsidRPr="006674B1" w:rsidRDefault="00B4349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M: Ano</w:t>
      </w:r>
    </w:p>
    <w:p w:rsidR="00B43498" w:rsidRPr="006674B1" w:rsidRDefault="00B4349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B: Ne</w:t>
      </w:r>
    </w:p>
    <w:p w:rsidR="00B43498" w:rsidRPr="006674B1" w:rsidRDefault="00B4349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A: Ano</w:t>
      </w:r>
    </w:p>
    <w:p w:rsidR="00B43498" w:rsidRPr="006674B1" w:rsidRDefault="00B4349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B: Ne</w:t>
      </w:r>
    </w:p>
    <w:p w:rsidR="00B43498" w:rsidRPr="006674B1" w:rsidRDefault="00882F3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C:</w:t>
      </w:r>
      <w:r w:rsidR="00B43498" w:rsidRPr="006674B1">
        <w:rPr>
          <w:rFonts w:ascii="Times New Roman" w:hAnsi="Times New Roman"/>
          <w:i/>
          <w:sz w:val="24"/>
          <w:szCs w:val="24"/>
        </w:rPr>
        <w:t>Ne</w:t>
      </w:r>
      <w:r w:rsidR="00B43498" w:rsidRPr="006674B1">
        <w:rPr>
          <w:rFonts w:ascii="Times New Roman" w:hAnsi="Times New Roman"/>
          <w:i/>
          <w:sz w:val="24"/>
          <w:szCs w:val="24"/>
        </w:rPr>
        <w:br/>
        <w:t xml:space="preserve">A: Ano </w:t>
      </w:r>
    </w:p>
    <w:p w:rsidR="00B43498" w:rsidRPr="006674B1" w:rsidRDefault="00B4349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674B1">
        <w:rPr>
          <w:rFonts w:ascii="Times New Roman" w:hAnsi="Times New Roman"/>
          <w:i/>
          <w:sz w:val="24"/>
          <w:szCs w:val="24"/>
        </w:rPr>
        <w:t>(pauza)</w:t>
      </w:r>
      <w:r w:rsidR="00EC48C9" w:rsidRPr="006674B1">
        <w:rPr>
          <w:rFonts w:ascii="Times New Roman" w:hAnsi="Times New Roman"/>
          <w:i/>
          <w:sz w:val="24"/>
          <w:szCs w:val="24"/>
        </w:rPr>
        <w:t>“</w:t>
      </w:r>
      <w:r w:rsidRPr="006674B1">
        <w:rPr>
          <w:rStyle w:val="Znakapoznpodarou"/>
          <w:rFonts w:ascii="Times New Roman" w:hAnsi="Times New Roman"/>
          <w:i/>
          <w:sz w:val="24"/>
          <w:szCs w:val="24"/>
        </w:rPr>
        <w:footnoteReference w:id="89"/>
      </w:r>
      <w:r w:rsidRPr="006674B1">
        <w:rPr>
          <w:rFonts w:ascii="Times New Roman" w:hAnsi="Times New Roman"/>
          <w:i/>
          <w:sz w:val="24"/>
          <w:szCs w:val="24"/>
        </w:rPr>
        <w:t xml:space="preserve"> </w:t>
      </w:r>
    </w:p>
    <w:p w:rsidR="00B323A8" w:rsidRDefault="001F75CD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textu se střídají</w:t>
      </w:r>
      <w:r w:rsidR="009C12DF">
        <w:rPr>
          <w:rFonts w:ascii="Times New Roman" w:hAnsi="Times New Roman"/>
          <w:sz w:val="24"/>
          <w:szCs w:val="24"/>
        </w:rPr>
        <w:t xml:space="preserve"> </w:t>
      </w:r>
      <w:r w:rsidR="00B43498">
        <w:rPr>
          <w:rFonts w:ascii="Times New Roman" w:hAnsi="Times New Roman"/>
          <w:sz w:val="24"/>
          <w:szCs w:val="24"/>
        </w:rPr>
        <w:t>krátké repliky s dlouhými.</w:t>
      </w:r>
      <w:r w:rsidR="00892317">
        <w:rPr>
          <w:rFonts w:ascii="Times New Roman" w:hAnsi="Times New Roman"/>
          <w:sz w:val="24"/>
          <w:szCs w:val="24"/>
        </w:rPr>
        <w:t xml:space="preserve"> Scénické poznámky téměř vymizely, slouží k </w:t>
      </w:r>
      <w:r w:rsidR="00B43498">
        <w:rPr>
          <w:rFonts w:ascii="Times New Roman" w:hAnsi="Times New Roman"/>
          <w:sz w:val="24"/>
          <w:szCs w:val="24"/>
        </w:rPr>
        <w:t>přiblížení</w:t>
      </w:r>
      <w:r w:rsidR="00892317">
        <w:rPr>
          <w:rFonts w:ascii="Times New Roman" w:hAnsi="Times New Roman"/>
          <w:sz w:val="24"/>
          <w:szCs w:val="24"/>
        </w:rPr>
        <w:t xml:space="preserve"> práce s</w:t>
      </w:r>
      <w:r w:rsidR="00B43498">
        <w:rPr>
          <w:rFonts w:ascii="Times New Roman" w:hAnsi="Times New Roman"/>
          <w:sz w:val="24"/>
          <w:szCs w:val="24"/>
        </w:rPr>
        <w:t> </w:t>
      </w:r>
      <w:r w:rsidR="00892317">
        <w:rPr>
          <w:rFonts w:ascii="Times New Roman" w:hAnsi="Times New Roman"/>
          <w:sz w:val="24"/>
          <w:szCs w:val="24"/>
        </w:rPr>
        <w:t>hlasem</w:t>
      </w:r>
      <w:r w:rsidR="00B43498">
        <w:rPr>
          <w:rFonts w:ascii="Times New Roman" w:hAnsi="Times New Roman"/>
          <w:sz w:val="24"/>
          <w:szCs w:val="24"/>
        </w:rPr>
        <w:t xml:space="preserve"> („</w:t>
      </w:r>
      <w:r w:rsidR="00B43498" w:rsidRPr="00B43498">
        <w:rPr>
          <w:rFonts w:ascii="Times New Roman" w:hAnsi="Times New Roman"/>
          <w:i/>
          <w:sz w:val="24"/>
          <w:szCs w:val="24"/>
        </w:rPr>
        <w:t>vydá krátký jednoslabičný výkřik</w:t>
      </w:r>
      <w:r w:rsidR="00B43498">
        <w:rPr>
          <w:rFonts w:ascii="Times New Roman" w:hAnsi="Times New Roman"/>
          <w:sz w:val="24"/>
          <w:szCs w:val="24"/>
        </w:rPr>
        <w:t>“</w:t>
      </w:r>
      <w:r w:rsidR="00B43498">
        <w:rPr>
          <w:rStyle w:val="Znakapoznpodarou"/>
          <w:rFonts w:ascii="Times New Roman" w:hAnsi="Times New Roman"/>
          <w:sz w:val="24"/>
          <w:szCs w:val="24"/>
        </w:rPr>
        <w:footnoteReference w:id="90"/>
      </w:r>
      <w:r w:rsidR="00B43498">
        <w:rPr>
          <w:rFonts w:ascii="Times New Roman" w:hAnsi="Times New Roman"/>
          <w:sz w:val="24"/>
          <w:szCs w:val="24"/>
        </w:rPr>
        <w:t>)</w:t>
      </w:r>
      <w:r w:rsidR="00892317">
        <w:rPr>
          <w:rFonts w:ascii="Times New Roman" w:hAnsi="Times New Roman"/>
          <w:sz w:val="24"/>
          <w:szCs w:val="24"/>
        </w:rPr>
        <w:t>, či k vyznačení pauzy a ticha.</w:t>
      </w:r>
      <w:r w:rsidR="00DC4DDC">
        <w:rPr>
          <w:rFonts w:ascii="Times New Roman" w:hAnsi="Times New Roman"/>
          <w:sz w:val="24"/>
          <w:szCs w:val="24"/>
        </w:rPr>
        <w:t xml:space="preserve"> </w:t>
      </w:r>
      <w:r w:rsidR="00B43498">
        <w:rPr>
          <w:rFonts w:ascii="Times New Roman" w:hAnsi="Times New Roman"/>
          <w:sz w:val="24"/>
          <w:szCs w:val="24"/>
        </w:rPr>
        <w:t>I přes</w:t>
      </w:r>
      <w:r>
        <w:rPr>
          <w:rFonts w:ascii="Times New Roman" w:hAnsi="Times New Roman"/>
          <w:sz w:val="24"/>
          <w:szCs w:val="24"/>
        </w:rPr>
        <w:t>,</w:t>
      </w:r>
      <w:r w:rsidR="00B43498">
        <w:rPr>
          <w:rFonts w:ascii="Times New Roman" w:hAnsi="Times New Roman"/>
          <w:sz w:val="24"/>
          <w:szCs w:val="24"/>
        </w:rPr>
        <w:t xml:space="preserve"> na první pohled nelogičnost děje s</w:t>
      </w:r>
      <w:r w:rsidR="00B858F5">
        <w:rPr>
          <w:rFonts w:ascii="Times New Roman" w:hAnsi="Times New Roman"/>
          <w:sz w:val="24"/>
          <w:szCs w:val="24"/>
        </w:rPr>
        <w:t>e ve hře objevují silná témata vycházející z „</w:t>
      </w:r>
      <w:r w:rsidR="00B858F5" w:rsidRPr="00B858F5">
        <w:rPr>
          <w:rFonts w:ascii="Times New Roman" w:hAnsi="Times New Roman"/>
          <w:i/>
          <w:sz w:val="24"/>
          <w:szCs w:val="24"/>
        </w:rPr>
        <w:t>popření lidské mysli pod nátlakem z potlačování lásky, ztráty a chtíče</w:t>
      </w:r>
      <w:r w:rsidR="00B858F5">
        <w:rPr>
          <w:rFonts w:ascii="Times New Roman" w:hAnsi="Times New Roman"/>
          <w:sz w:val="24"/>
          <w:szCs w:val="24"/>
        </w:rPr>
        <w:t>.“</w:t>
      </w:r>
      <w:r w:rsidR="00B858F5">
        <w:rPr>
          <w:rStyle w:val="Znakapoznpodarou"/>
          <w:rFonts w:ascii="Times New Roman" w:hAnsi="Times New Roman"/>
          <w:sz w:val="24"/>
          <w:szCs w:val="24"/>
        </w:rPr>
        <w:footnoteReference w:id="91"/>
      </w:r>
      <w:r w:rsidR="00B858F5">
        <w:rPr>
          <w:rFonts w:ascii="Times New Roman" w:hAnsi="Times New Roman"/>
          <w:sz w:val="24"/>
          <w:szCs w:val="24"/>
        </w:rPr>
        <w:t xml:space="preserve"> </w:t>
      </w:r>
    </w:p>
    <w:p w:rsidR="00142756" w:rsidRDefault="00142756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následující charakteristiku jednotlivých pos</w:t>
      </w:r>
      <w:r w:rsidR="004A413B">
        <w:rPr>
          <w:rFonts w:ascii="Times New Roman" w:hAnsi="Times New Roman"/>
          <w:sz w:val="24"/>
          <w:szCs w:val="24"/>
        </w:rPr>
        <w:t xml:space="preserve">tav </w:t>
      </w:r>
      <w:proofErr w:type="gramStart"/>
      <w:r w:rsidR="004A413B">
        <w:rPr>
          <w:rFonts w:ascii="Times New Roman" w:hAnsi="Times New Roman"/>
          <w:sz w:val="24"/>
          <w:szCs w:val="24"/>
        </w:rPr>
        <w:t>budu</w:t>
      </w:r>
      <w:proofErr w:type="gramEnd"/>
      <w:r w:rsidR="004A413B">
        <w:rPr>
          <w:rFonts w:ascii="Times New Roman" w:hAnsi="Times New Roman"/>
          <w:sz w:val="24"/>
          <w:szCs w:val="24"/>
        </w:rPr>
        <w:t xml:space="preserve"> vycházet z předchozího </w:t>
      </w:r>
      <w:r>
        <w:rPr>
          <w:rFonts w:ascii="Times New Roman" w:hAnsi="Times New Roman"/>
          <w:sz w:val="24"/>
          <w:szCs w:val="24"/>
        </w:rPr>
        <w:t>rozdělení</w:t>
      </w:r>
      <w:r w:rsidR="004A413B">
        <w:rPr>
          <w:rFonts w:ascii="Times New Roman" w:hAnsi="Times New Roman"/>
          <w:sz w:val="24"/>
          <w:szCs w:val="24"/>
        </w:rPr>
        <w:t xml:space="preserve"> postav</w:t>
      </w:r>
      <w:r>
        <w:rPr>
          <w:rFonts w:ascii="Times New Roman" w:hAnsi="Times New Roman"/>
          <w:sz w:val="24"/>
          <w:szCs w:val="24"/>
        </w:rPr>
        <w:t xml:space="preserve"> </w:t>
      </w:r>
      <w:r w:rsidR="00567D49">
        <w:rPr>
          <w:rFonts w:ascii="Times New Roman" w:hAnsi="Times New Roman"/>
          <w:sz w:val="24"/>
          <w:szCs w:val="24"/>
        </w:rPr>
        <w:t xml:space="preserve">dle Sarah </w:t>
      </w:r>
      <w:proofErr w:type="gramStart"/>
      <w:r w:rsidR="00567D49">
        <w:rPr>
          <w:rFonts w:ascii="Times New Roman" w:hAnsi="Times New Roman"/>
          <w:sz w:val="24"/>
          <w:szCs w:val="24"/>
        </w:rPr>
        <w:t>Kane</w:t>
      </w:r>
      <w:proofErr w:type="gramEnd"/>
      <w:r w:rsidR="00567D49">
        <w:rPr>
          <w:rFonts w:ascii="Times New Roman" w:hAnsi="Times New Roman"/>
          <w:sz w:val="24"/>
          <w:szCs w:val="24"/>
        </w:rPr>
        <w:t>,</w:t>
      </w:r>
      <w:r w:rsidR="007B30CE">
        <w:rPr>
          <w:rFonts w:ascii="Times New Roman" w:hAnsi="Times New Roman"/>
          <w:sz w:val="24"/>
          <w:szCs w:val="24"/>
        </w:rPr>
        <w:t xml:space="preserve"> které pomůžou najít jejích</w:t>
      </w:r>
      <w:r w:rsidR="00C44280">
        <w:rPr>
          <w:rFonts w:ascii="Times New Roman" w:hAnsi="Times New Roman"/>
          <w:sz w:val="24"/>
          <w:szCs w:val="24"/>
        </w:rPr>
        <w:t xml:space="preserve"> hlavní rysy. </w:t>
      </w:r>
    </w:p>
    <w:p w:rsidR="00142756" w:rsidRPr="00EC48C9" w:rsidRDefault="000F6D02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jako </w:t>
      </w:r>
      <w:proofErr w:type="spellStart"/>
      <w:r>
        <w:rPr>
          <w:rFonts w:ascii="Times New Roman" w:hAnsi="Times New Roman"/>
          <w:sz w:val="24"/>
          <w:szCs w:val="24"/>
        </w:rPr>
        <w:t>abuser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B53D0">
        <w:rPr>
          <w:rFonts w:ascii="Times New Roman" w:hAnsi="Times New Roman"/>
          <w:sz w:val="24"/>
          <w:szCs w:val="24"/>
        </w:rPr>
        <w:t>Z textu se hned na začátku o A dozvídáme, že je pedofil</w:t>
      </w:r>
      <w:r w:rsidR="004B53D0">
        <w:rPr>
          <w:rStyle w:val="Znakapoznpodarou"/>
          <w:rFonts w:ascii="Times New Roman" w:hAnsi="Times New Roman"/>
          <w:sz w:val="24"/>
          <w:szCs w:val="24"/>
        </w:rPr>
        <w:footnoteReference w:id="92"/>
      </w:r>
      <w:r w:rsidR="004B53D0">
        <w:rPr>
          <w:rFonts w:ascii="Times New Roman" w:hAnsi="Times New Roman"/>
          <w:sz w:val="24"/>
          <w:szCs w:val="24"/>
        </w:rPr>
        <w:t>. Motiv dětského zneužívání, byť ne explicitně, je přítomný v jeho replikách po celou hru</w:t>
      </w:r>
      <w:r w:rsidR="004B53D0" w:rsidRPr="00EC48C9">
        <w:rPr>
          <w:rFonts w:ascii="Times New Roman" w:hAnsi="Times New Roman"/>
          <w:i/>
          <w:sz w:val="24"/>
          <w:szCs w:val="24"/>
        </w:rPr>
        <w:t>. „[…]</w:t>
      </w:r>
      <w:r w:rsidR="00EC48C9" w:rsidRPr="00EC48C9">
        <w:rPr>
          <w:rFonts w:ascii="Times New Roman" w:hAnsi="Times New Roman"/>
          <w:i/>
          <w:sz w:val="24"/>
          <w:szCs w:val="24"/>
        </w:rPr>
        <w:t xml:space="preserve"> na sedadle pro spolujezdce sedí tmavé děvčátko. Její děda si rozepne kalhoty a z trenek mu to vyskočí nalité do ruda.“</w:t>
      </w:r>
      <w:r w:rsidR="00EC48C9">
        <w:rPr>
          <w:rStyle w:val="Znakapoznpodarou"/>
          <w:rFonts w:ascii="Times New Roman" w:hAnsi="Times New Roman"/>
          <w:sz w:val="24"/>
          <w:szCs w:val="24"/>
        </w:rPr>
        <w:footnoteReference w:id="93"/>
      </w:r>
      <w:r w:rsidR="00EC48C9">
        <w:rPr>
          <w:rFonts w:ascii="Times New Roman" w:hAnsi="Times New Roman"/>
          <w:sz w:val="24"/>
          <w:szCs w:val="24"/>
        </w:rPr>
        <w:t xml:space="preserve"> Na druhou stranu o sobě tvrdí, že nepije, nekouří a je vegetarián.</w:t>
      </w:r>
      <w:r w:rsidR="00EC48C9">
        <w:rPr>
          <w:rStyle w:val="Znakapoznpodarou"/>
          <w:rFonts w:ascii="Times New Roman" w:hAnsi="Times New Roman"/>
          <w:sz w:val="24"/>
          <w:szCs w:val="24"/>
        </w:rPr>
        <w:footnoteReference w:id="94"/>
      </w:r>
    </w:p>
    <w:p w:rsidR="00594151" w:rsidRDefault="0059415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C48C9">
        <w:rPr>
          <w:rFonts w:ascii="Times New Roman" w:hAnsi="Times New Roman"/>
          <w:sz w:val="24"/>
          <w:szCs w:val="24"/>
        </w:rPr>
        <w:t xml:space="preserve"> jako boy. </w:t>
      </w:r>
      <w:r w:rsidR="005F2C50">
        <w:rPr>
          <w:rFonts w:ascii="Times New Roman" w:hAnsi="Times New Roman"/>
          <w:sz w:val="24"/>
          <w:szCs w:val="24"/>
        </w:rPr>
        <w:t xml:space="preserve">Depresivní a sebedestruktivní </w:t>
      </w:r>
      <w:r w:rsidR="005F2C50" w:rsidRPr="005F2C50">
        <w:rPr>
          <w:rFonts w:ascii="Times New Roman" w:hAnsi="Times New Roman"/>
          <w:i/>
          <w:sz w:val="24"/>
          <w:szCs w:val="24"/>
        </w:rPr>
        <w:t>(„Necítím nic. Nic. Nic necítím.</w:t>
      </w:r>
      <w:r w:rsidR="005F2C50" w:rsidRPr="005F2C50">
        <w:rPr>
          <w:rStyle w:val="Znakapoznpodarou"/>
          <w:rFonts w:ascii="Times New Roman" w:hAnsi="Times New Roman"/>
          <w:i/>
          <w:sz w:val="24"/>
          <w:szCs w:val="24"/>
        </w:rPr>
        <w:footnoteReference w:id="95"/>
      </w:r>
      <w:r w:rsidR="005F2C50" w:rsidRPr="005F2C50">
        <w:rPr>
          <w:rFonts w:ascii="Times New Roman" w:hAnsi="Times New Roman"/>
          <w:i/>
          <w:sz w:val="24"/>
          <w:szCs w:val="24"/>
        </w:rPr>
        <w:t xml:space="preserve"> Chlastám, dokud mi z toho není blbě“</w:t>
      </w:r>
      <w:r w:rsidR="005F2C50" w:rsidRPr="005F2C50">
        <w:rPr>
          <w:rStyle w:val="Znakapoznpodarou"/>
          <w:rFonts w:ascii="Times New Roman" w:hAnsi="Times New Roman"/>
          <w:i/>
          <w:sz w:val="24"/>
          <w:szCs w:val="24"/>
        </w:rPr>
        <w:footnoteReference w:id="96"/>
      </w:r>
      <w:r w:rsidR="005F2C50">
        <w:rPr>
          <w:rFonts w:ascii="Times New Roman" w:hAnsi="Times New Roman"/>
          <w:sz w:val="24"/>
          <w:szCs w:val="24"/>
        </w:rPr>
        <w:t>), toužící po bližším fyzickém kontaktu se ženou</w:t>
      </w:r>
      <w:r w:rsidR="00585A31">
        <w:rPr>
          <w:rFonts w:ascii="Times New Roman" w:hAnsi="Times New Roman"/>
          <w:sz w:val="24"/>
          <w:szCs w:val="24"/>
        </w:rPr>
        <w:t xml:space="preserve"> </w:t>
      </w:r>
      <w:r w:rsidR="00585A31" w:rsidRPr="00585A31">
        <w:rPr>
          <w:rFonts w:ascii="Times New Roman" w:hAnsi="Times New Roman"/>
          <w:i/>
          <w:sz w:val="24"/>
          <w:szCs w:val="24"/>
        </w:rPr>
        <w:t>(„Nezastavila by ses někdy, abys mne svedla? Potřeboval bych být sveden starší ženou“</w:t>
      </w:r>
      <w:r w:rsidR="00585A31" w:rsidRPr="00585A31">
        <w:rPr>
          <w:rStyle w:val="Znakapoznpodarou"/>
          <w:rFonts w:ascii="Times New Roman" w:hAnsi="Times New Roman"/>
          <w:i/>
          <w:sz w:val="24"/>
          <w:szCs w:val="24"/>
        </w:rPr>
        <w:footnoteReference w:id="97"/>
      </w:r>
      <w:r w:rsidR="00585A31" w:rsidRPr="00585A31">
        <w:rPr>
          <w:rFonts w:ascii="Times New Roman" w:hAnsi="Times New Roman"/>
          <w:i/>
          <w:sz w:val="24"/>
          <w:szCs w:val="24"/>
        </w:rPr>
        <w:t>)</w:t>
      </w:r>
      <w:r w:rsidR="005F2C50">
        <w:rPr>
          <w:rFonts w:ascii="Times New Roman" w:hAnsi="Times New Roman"/>
          <w:sz w:val="24"/>
          <w:szCs w:val="24"/>
        </w:rPr>
        <w:t>. Jeho tou</w:t>
      </w:r>
      <w:r w:rsidR="00585A31">
        <w:rPr>
          <w:rFonts w:ascii="Times New Roman" w:hAnsi="Times New Roman"/>
          <w:sz w:val="24"/>
          <w:szCs w:val="24"/>
        </w:rPr>
        <w:t>ha není však naplněna a tím se</w:t>
      </w:r>
      <w:r w:rsidR="005F2C50">
        <w:rPr>
          <w:rFonts w:ascii="Times New Roman" w:hAnsi="Times New Roman"/>
          <w:sz w:val="24"/>
          <w:szCs w:val="24"/>
        </w:rPr>
        <w:t xml:space="preserve"> prohlubuje jeho nechuť k životu. </w:t>
      </w:r>
    </w:p>
    <w:p w:rsidR="00594151" w:rsidRDefault="0059415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85A31">
        <w:rPr>
          <w:rFonts w:ascii="Times New Roman" w:hAnsi="Times New Roman"/>
          <w:sz w:val="24"/>
          <w:szCs w:val="24"/>
        </w:rPr>
        <w:t xml:space="preserve"> jako </w:t>
      </w:r>
      <w:proofErr w:type="spellStart"/>
      <w:r w:rsidR="00585A31">
        <w:rPr>
          <w:rFonts w:ascii="Times New Roman" w:hAnsi="Times New Roman"/>
          <w:sz w:val="24"/>
          <w:szCs w:val="24"/>
        </w:rPr>
        <w:t>child</w:t>
      </w:r>
      <w:proofErr w:type="spellEnd"/>
      <w:r w:rsidR="00585A31">
        <w:rPr>
          <w:rFonts w:ascii="Times New Roman" w:hAnsi="Times New Roman"/>
          <w:sz w:val="24"/>
          <w:szCs w:val="24"/>
        </w:rPr>
        <w:t xml:space="preserve">. </w:t>
      </w:r>
      <w:r w:rsidR="007528FF">
        <w:rPr>
          <w:rFonts w:ascii="Times New Roman" w:hAnsi="Times New Roman"/>
          <w:sz w:val="24"/>
          <w:szCs w:val="24"/>
        </w:rPr>
        <w:t xml:space="preserve">Z textu se dozvídáme, že jde o dívku </w:t>
      </w:r>
      <w:r w:rsidR="007528FF" w:rsidRPr="007528FF">
        <w:rPr>
          <w:rFonts w:ascii="Times New Roman" w:hAnsi="Times New Roman"/>
          <w:i/>
          <w:sz w:val="24"/>
          <w:szCs w:val="24"/>
        </w:rPr>
        <w:t>(„Když se probudím, říkám si, že jsem to zas dostala“</w:t>
      </w:r>
      <w:r w:rsidR="007528FF" w:rsidRPr="007528FF">
        <w:rPr>
          <w:rStyle w:val="Znakapoznpodarou"/>
          <w:rFonts w:ascii="Times New Roman" w:hAnsi="Times New Roman"/>
          <w:i/>
          <w:sz w:val="24"/>
          <w:szCs w:val="24"/>
        </w:rPr>
        <w:footnoteReference w:id="98"/>
      </w:r>
      <w:r w:rsidR="007528FF">
        <w:rPr>
          <w:rFonts w:ascii="Times New Roman" w:hAnsi="Times New Roman"/>
          <w:sz w:val="24"/>
          <w:szCs w:val="24"/>
        </w:rPr>
        <w:t xml:space="preserve">), která ztratila matku. </w:t>
      </w:r>
      <w:r w:rsidR="00567D49">
        <w:rPr>
          <w:rFonts w:ascii="Times New Roman" w:hAnsi="Times New Roman"/>
          <w:sz w:val="24"/>
          <w:szCs w:val="24"/>
        </w:rPr>
        <w:t>Ztráta není myšlena z důvodu úmrtí, nýbrž z nedostatku lásky a rodinného neporozumění („</w:t>
      </w:r>
      <w:r w:rsidR="00567D49" w:rsidRPr="00567D49">
        <w:rPr>
          <w:rFonts w:ascii="Times New Roman" w:hAnsi="Times New Roman"/>
          <w:i/>
          <w:sz w:val="24"/>
          <w:szCs w:val="24"/>
        </w:rPr>
        <w:t>Před třemi roky v létě jsem držela smutek. Nikdo mi neumřel, ale přišla jsem o matku.“</w:t>
      </w:r>
      <w:r w:rsidR="00567D49">
        <w:rPr>
          <w:rStyle w:val="Znakapoznpodarou"/>
          <w:rFonts w:ascii="Times New Roman" w:hAnsi="Times New Roman"/>
          <w:sz w:val="24"/>
          <w:szCs w:val="24"/>
        </w:rPr>
        <w:footnoteReference w:id="99"/>
      </w:r>
      <w:r w:rsidR="00567D49">
        <w:rPr>
          <w:rFonts w:ascii="Times New Roman" w:hAnsi="Times New Roman"/>
          <w:sz w:val="24"/>
          <w:szCs w:val="24"/>
        </w:rPr>
        <w:t>).</w:t>
      </w:r>
    </w:p>
    <w:p w:rsidR="00CB1B5B" w:rsidRDefault="0059415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 </w:t>
      </w:r>
      <w:r w:rsidR="00567D49">
        <w:rPr>
          <w:rFonts w:ascii="Times New Roman" w:hAnsi="Times New Roman"/>
          <w:sz w:val="24"/>
          <w:szCs w:val="24"/>
        </w:rPr>
        <w:t xml:space="preserve">jako </w:t>
      </w:r>
      <w:proofErr w:type="spellStart"/>
      <w:r w:rsidR="00567D49">
        <w:rPr>
          <w:rFonts w:ascii="Times New Roman" w:hAnsi="Times New Roman"/>
          <w:sz w:val="24"/>
          <w:szCs w:val="24"/>
        </w:rPr>
        <w:t>mother</w:t>
      </w:r>
      <w:proofErr w:type="spellEnd"/>
      <w:r w:rsidR="00567D49">
        <w:rPr>
          <w:rFonts w:ascii="Times New Roman" w:hAnsi="Times New Roman"/>
          <w:sz w:val="24"/>
          <w:szCs w:val="24"/>
        </w:rPr>
        <w:t>. Uvědomuje si blížící se stáří, kterého se nejvíce bojí („</w:t>
      </w:r>
      <w:r w:rsidR="00567D49" w:rsidRPr="00567D49">
        <w:rPr>
          <w:rFonts w:ascii="Times New Roman" w:hAnsi="Times New Roman"/>
          <w:i/>
          <w:sz w:val="24"/>
          <w:szCs w:val="24"/>
        </w:rPr>
        <w:t>Nechci se v šedesátce někde v garsonce bát, pustit si topení, protože nebudu mít na nájem.“</w:t>
      </w:r>
      <w:r w:rsidR="00567D49">
        <w:rPr>
          <w:rStyle w:val="Znakapoznpodarou"/>
          <w:rFonts w:ascii="Times New Roman" w:hAnsi="Times New Roman"/>
          <w:sz w:val="24"/>
          <w:szCs w:val="24"/>
        </w:rPr>
        <w:footnoteReference w:id="100"/>
      </w:r>
      <w:r w:rsidR="00567D49">
        <w:rPr>
          <w:rFonts w:ascii="Times New Roman" w:hAnsi="Times New Roman"/>
          <w:sz w:val="24"/>
          <w:szCs w:val="24"/>
        </w:rPr>
        <w:t xml:space="preserve">). Strach </w:t>
      </w:r>
      <w:r w:rsidR="00567D49">
        <w:rPr>
          <w:rFonts w:ascii="Times New Roman" w:hAnsi="Times New Roman"/>
          <w:sz w:val="24"/>
          <w:szCs w:val="24"/>
        </w:rPr>
        <w:lastRenderedPageBreak/>
        <w:t xml:space="preserve">z budoucnosti a blížící se smrti vyvolává u M vzpomínky na dětství a melancholické obrazy </w:t>
      </w:r>
      <w:r w:rsidR="00567D49" w:rsidRPr="00567D49">
        <w:rPr>
          <w:rFonts w:ascii="Times New Roman" w:hAnsi="Times New Roman"/>
          <w:i/>
          <w:sz w:val="24"/>
          <w:szCs w:val="24"/>
        </w:rPr>
        <w:t>(„Sluncem zalité krajiny, pastelové stěny, příjemná klimatizace.“</w:t>
      </w:r>
      <w:r w:rsidR="00567D49">
        <w:rPr>
          <w:rStyle w:val="Znakapoznpodarou"/>
          <w:rFonts w:ascii="Times New Roman" w:hAnsi="Times New Roman"/>
          <w:sz w:val="24"/>
          <w:szCs w:val="24"/>
        </w:rPr>
        <w:footnoteReference w:id="101"/>
      </w:r>
      <w:r w:rsidR="00567D49">
        <w:rPr>
          <w:rFonts w:ascii="Times New Roman" w:hAnsi="Times New Roman"/>
          <w:sz w:val="24"/>
          <w:szCs w:val="24"/>
        </w:rPr>
        <w:t xml:space="preserve">). </w:t>
      </w:r>
    </w:p>
    <w:p w:rsidR="00300176" w:rsidRPr="00300176" w:rsidRDefault="00300176" w:rsidP="00302B00">
      <w:pPr>
        <w:jc w:val="both"/>
      </w:pPr>
    </w:p>
    <w:p w:rsidR="00AB270B" w:rsidRPr="00E3144E" w:rsidRDefault="00E3144E" w:rsidP="00302B00">
      <w:pPr>
        <w:pStyle w:val="Nadpis2"/>
        <w:jc w:val="both"/>
        <w:rPr>
          <w:rFonts w:ascii="Times New Roman" w:hAnsi="Times New Roman"/>
          <w:b/>
        </w:rPr>
      </w:pPr>
      <w:bookmarkStart w:id="13" w:name="_Toc531769992"/>
      <w:r>
        <w:rPr>
          <w:rFonts w:ascii="Times New Roman" w:hAnsi="Times New Roman"/>
          <w:b/>
        </w:rPr>
        <w:t xml:space="preserve">4.5 </w:t>
      </w:r>
      <w:r w:rsidR="00C621AA" w:rsidRPr="00E3144E">
        <w:rPr>
          <w:rFonts w:ascii="Times New Roman" w:hAnsi="Times New Roman"/>
          <w:b/>
        </w:rPr>
        <w:t xml:space="preserve"> 4.</w:t>
      </w:r>
      <w:r w:rsidR="00A2126D" w:rsidRPr="00E3144E">
        <w:rPr>
          <w:rFonts w:ascii="Times New Roman" w:hAnsi="Times New Roman"/>
          <w:b/>
        </w:rPr>
        <w:t>48 Psychóza</w:t>
      </w:r>
      <w:bookmarkEnd w:id="13"/>
      <w:r w:rsidR="00A2126D" w:rsidRPr="00E3144E">
        <w:rPr>
          <w:rFonts w:ascii="Times New Roman" w:hAnsi="Times New Roman"/>
          <w:b/>
        </w:rPr>
        <w:t xml:space="preserve"> </w:t>
      </w:r>
      <w:r w:rsidR="009403C4" w:rsidRPr="00E3144E">
        <w:rPr>
          <w:rFonts w:ascii="Times New Roman" w:hAnsi="Times New Roman"/>
          <w:b/>
        </w:rPr>
        <w:t xml:space="preserve">  </w:t>
      </w:r>
    </w:p>
    <w:p w:rsidR="00AB270B" w:rsidRDefault="000F6D02" w:rsidP="00302B00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Jde o poslední divadelní text, který Sarah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Kane dokončila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v roce </w:t>
      </w:r>
      <w:r w:rsidR="00D843B7">
        <w:rPr>
          <w:rFonts w:ascii="Times New Roman" w:hAnsi="Times New Roman"/>
          <w:color w:val="000000" w:themeColor="text1"/>
          <w:sz w:val="24"/>
          <w:szCs w:val="24"/>
        </w:rPr>
        <w:t>1998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518E">
        <w:rPr>
          <w:rFonts w:ascii="Times New Roman" w:hAnsi="Times New Roman"/>
          <w:color w:val="000000" w:themeColor="text1"/>
          <w:sz w:val="24"/>
          <w:szCs w:val="24"/>
        </w:rPr>
        <w:t xml:space="preserve"> Po napsání spáchala autorka sebevraždu.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Název odkazuje k času, kdy se lidé trpící depresí či jiným duševním onemocněním budí s čistou </w:t>
      </w:r>
      <w:r w:rsidR="009216F9">
        <w:rPr>
          <w:rFonts w:ascii="Times New Roman" w:hAnsi="Times New Roman"/>
          <w:color w:val="000000" w:themeColor="text1"/>
          <w:sz w:val="24"/>
          <w:szCs w:val="24"/>
        </w:rPr>
        <w:t>hlavou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 </w:t>
      </w:r>
      <w:r w:rsidR="004A518E">
        <w:rPr>
          <w:rFonts w:ascii="Times New Roman" w:hAnsi="Times New Roman"/>
          <w:color w:val="000000" w:themeColor="text1"/>
          <w:sz w:val="24"/>
          <w:szCs w:val="24"/>
        </w:rPr>
        <w:t>jasným cílem se zabít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843B7">
        <w:rPr>
          <w:rFonts w:ascii="Times New Roman" w:hAnsi="Times New Roman"/>
          <w:color w:val="000000" w:themeColor="text1"/>
          <w:sz w:val="24"/>
          <w:szCs w:val="24"/>
        </w:rPr>
        <w:t xml:space="preserve">Sarah </w:t>
      </w:r>
      <w:proofErr w:type="gramStart"/>
      <w:r w:rsidR="00D843B7">
        <w:rPr>
          <w:rFonts w:ascii="Times New Roman" w:hAnsi="Times New Roman"/>
          <w:color w:val="000000" w:themeColor="text1"/>
          <w:sz w:val="24"/>
          <w:szCs w:val="24"/>
        </w:rPr>
        <w:t>Kane</w:t>
      </w:r>
      <w:proofErr w:type="gramEnd"/>
      <w:r w:rsidR="00D843B7">
        <w:rPr>
          <w:rFonts w:ascii="Times New Roman" w:hAnsi="Times New Roman"/>
          <w:color w:val="000000" w:themeColor="text1"/>
          <w:sz w:val="24"/>
          <w:szCs w:val="24"/>
        </w:rPr>
        <w:t xml:space="preserve"> tento čas ironicky </w:t>
      </w:r>
      <w:proofErr w:type="gramStart"/>
      <w:r w:rsidR="00D843B7">
        <w:rPr>
          <w:rFonts w:ascii="Times New Roman" w:hAnsi="Times New Roman"/>
          <w:color w:val="000000" w:themeColor="text1"/>
          <w:sz w:val="24"/>
          <w:szCs w:val="24"/>
        </w:rPr>
        <w:t>označuje</w:t>
      </w:r>
      <w:proofErr w:type="gramEnd"/>
      <w:r w:rsidR="00D843B7">
        <w:rPr>
          <w:rFonts w:ascii="Times New Roman" w:hAnsi="Times New Roman"/>
          <w:color w:val="000000" w:themeColor="text1"/>
          <w:sz w:val="24"/>
          <w:szCs w:val="24"/>
        </w:rPr>
        <w:t xml:space="preserve"> za „</w:t>
      </w:r>
      <w:r w:rsidR="007B30CE">
        <w:rPr>
          <w:rFonts w:ascii="Times New Roman" w:hAnsi="Times New Roman"/>
          <w:i/>
          <w:color w:val="000000" w:themeColor="text1"/>
          <w:sz w:val="24"/>
          <w:szCs w:val="24"/>
        </w:rPr>
        <w:t>šťastnou hodinu</w:t>
      </w:r>
      <w:r w:rsidR="000F07FD" w:rsidRPr="000F07FD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D843B7" w:rsidRPr="000F07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happy </w:t>
      </w:r>
      <w:proofErr w:type="spellStart"/>
      <w:r w:rsidR="00D843B7" w:rsidRPr="000F07FD">
        <w:rPr>
          <w:rFonts w:ascii="Times New Roman" w:hAnsi="Times New Roman"/>
          <w:i/>
          <w:color w:val="000000" w:themeColor="text1"/>
          <w:sz w:val="24"/>
          <w:szCs w:val="24"/>
        </w:rPr>
        <w:t>hour</w:t>
      </w:r>
      <w:proofErr w:type="spellEnd"/>
      <w:r w:rsidR="00D843B7" w:rsidRPr="000F07FD">
        <w:rPr>
          <w:rFonts w:ascii="Times New Roman" w:hAnsi="Times New Roman"/>
          <w:i/>
          <w:color w:val="000000" w:themeColor="text1"/>
          <w:sz w:val="24"/>
          <w:szCs w:val="24"/>
        </w:rPr>
        <w:t>“.</w:t>
      </w:r>
      <w:r w:rsidR="00D843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07FD">
        <w:rPr>
          <w:rStyle w:val="Znakapoznpodarou"/>
          <w:rFonts w:ascii="Times New Roman" w:hAnsi="Times New Roman"/>
          <w:color w:val="000000" w:themeColor="text1"/>
          <w:sz w:val="24"/>
          <w:szCs w:val="24"/>
        </w:rPr>
        <w:footnoteReference w:id="102"/>
      </w:r>
      <w:r w:rsidR="009216F9">
        <w:rPr>
          <w:rFonts w:ascii="Times New Roman" w:hAnsi="Times New Roman"/>
          <w:color w:val="000000" w:themeColor="text1"/>
          <w:sz w:val="24"/>
          <w:szCs w:val="24"/>
        </w:rPr>
        <w:t xml:space="preserve">Text </w:t>
      </w:r>
      <w:r w:rsidR="00A14F0C">
        <w:rPr>
          <w:rFonts w:ascii="Times New Roman" w:hAnsi="Times New Roman"/>
          <w:color w:val="000000" w:themeColor="text1"/>
          <w:sz w:val="24"/>
          <w:szCs w:val="24"/>
        </w:rPr>
        <w:t>postrádá jakékoliv informace o místě děje či počtu postav. Jde o sled asociací a volných myšlenek člověka, který trpí psychickou poruchou. Zároveň je popsán i proces „léčení“, který je</w:t>
      </w:r>
      <w:r w:rsidR="00B45385">
        <w:rPr>
          <w:rFonts w:ascii="Times New Roman" w:hAnsi="Times New Roman"/>
          <w:color w:val="000000" w:themeColor="text1"/>
          <w:sz w:val="24"/>
          <w:szCs w:val="24"/>
        </w:rPr>
        <w:t xml:space="preserve"> pro nemocné „já“</w:t>
      </w:r>
      <w:r w:rsidR="00C44280">
        <w:rPr>
          <w:rFonts w:ascii="Times New Roman" w:hAnsi="Times New Roman"/>
          <w:color w:val="000000" w:themeColor="text1"/>
          <w:sz w:val="24"/>
          <w:szCs w:val="24"/>
        </w:rPr>
        <w:t xml:space="preserve"> bezvýznamný, a prohlubuje</w:t>
      </w:r>
      <w:r w:rsidR="00A14F0C">
        <w:rPr>
          <w:rFonts w:ascii="Times New Roman" w:hAnsi="Times New Roman"/>
          <w:color w:val="000000" w:themeColor="text1"/>
          <w:sz w:val="24"/>
          <w:szCs w:val="24"/>
        </w:rPr>
        <w:t xml:space="preserve"> tak pocit bezmoci a úzkosti. </w:t>
      </w:r>
      <w:r w:rsidR="009216F9">
        <w:rPr>
          <w:rFonts w:ascii="Times New Roman" w:hAnsi="Times New Roman"/>
          <w:color w:val="000000" w:themeColor="text1"/>
          <w:sz w:val="24"/>
          <w:szCs w:val="24"/>
        </w:rPr>
        <w:t xml:space="preserve">Nedá se hovořit o ději v tradičním slova smyslu. Text připomíná deníkové útržky založené na volných asociacích proudících z momentálního duševního stavu nemocného jedince. </w:t>
      </w:r>
      <w:r w:rsidR="00B45385">
        <w:rPr>
          <w:rFonts w:ascii="Times New Roman" w:hAnsi="Times New Roman"/>
          <w:color w:val="000000" w:themeColor="text1"/>
          <w:sz w:val="24"/>
          <w:szCs w:val="24"/>
        </w:rPr>
        <w:t>Z celé hry je cítit smutek ze života, který vyústí v sebevraždu. Hra končí větou „</w:t>
      </w:r>
      <w:r w:rsidR="00B45385" w:rsidRPr="00B45385">
        <w:rPr>
          <w:rFonts w:ascii="Times New Roman" w:hAnsi="Times New Roman"/>
          <w:i/>
          <w:color w:val="000000" w:themeColor="text1"/>
          <w:sz w:val="24"/>
          <w:szCs w:val="24"/>
        </w:rPr>
        <w:t>prosím roztáhněte oponu</w:t>
      </w:r>
      <w:r w:rsidR="00B45385">
        <w:rPr>
          <w:rFonts w:ascii="Times New Roman" w:hAnsi="Times New Roman"/>
          <w:color w:val="000000" w:themeColor="text1"/>
          <w:sz w:val="24"/>
          <w:szCs w:val="24"/>
        </w:rPr>
        <w:t>,“</w:t>
      </w:r>
      <w:r w:rsidR="00B45385">
        <w:rPr>
          <w:rStyle w:val="Znakapoznpodarou"/>
          <w:rFonts w:ascii="Times New Roman" w:hAnsi="Times New Roman"/>
          <w:color w:val="000000" w:themeColor="text1"/>
          <w:sz w:val="24"/>
          <w:szCs w:val="24"/>
        </w:rPr>
        <w:footnoteReference w:id="103"/>
      </w:r>
      <w:r w:rsidR="00E7498F">
        <w:rPr>
          <w:rFonts w:ascii="Times New Roman" w:hAnsi="Times New Roman"/>
          <w:color w:val="000000" w:themeColor="text1"/>
          <w:sz w:val="24"/>
          <w:szCs w:val="24"/>
        </w:rPr>
        <w:t xml:space="preserve"> jak</w:t>
      </w:r>
      <w:r w:rsidR="00990A4E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7498F">
        <w:rPr>
          <w:rFonts w:ascii="Times New Roman" w:hAnsi="Times New Roman"/>
          <w:color w:val="000000" w:themeColor="text1"/>
          <w:sz w:val="24"/>
          <w:szCs w:val="24"/>
        </w:rPr>
        <w:t xml:space="preserve"> kdyby po smrti teprve začal život.</w:t>
      </w:r>
    </w:p>
    <w:p w:rsidR="00E7498F" w:rsidRDefault="00E7498F" w:rsidP="00302B00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Scé</w:t>
      </w:r>
      <w:r w:rsidR="00BE3D52">
        <w:rPr>
          <w:rFonts w:ascii="Times New Roman" w:hAnsi="Times New Roman"/>
          <w:color w:val="000000" w:themeColor="text1"/>
          <w:sz w:val="24"/>
          <w:szCs w:val="24"/>
        </w:rPr>
        <w:t xml:space="preserve">nické poznámky </w:t>
      </w:r>
      <w:proofErr w:type="gramStart"/>
      <w:r w:rsidR="00BE3D52">
        <w:rPr>
          <w:rFonts w:ascii="Times New Roman" w:hAnsi="Times New Roman"/>
          <w:color w:val="000000" w:themeColor="text1"/>
          <w:sz w:val="24"/>
          <w:szCs w:val="24"/>
        </w:rPr>
        <w:t>Kane využívá</w:t>
      </w:r>
      <w:proofErr w:type="gramEnd"/>
      <w:r w:rsidR="00BE3D52">
        <w:rPr>
          <w:rFonts w:ascii="Times New Roman" w:hAnsi="Times New Roman"/>
          <w:color w:val="000000" w:themeColor="text1"/>
          <w:sz w:val="24"/>
          <w:szCs w:val="24"/>
        </w:rPr>
        <w:t xml:space="preserve"> pouze k vyznačení ti</w:t>
      </w:r>
      <w:r w:rsidR="00867E34">
        <w:rPr>
          <w:rFonts w:ascii="Times New Roman" w:hAnsi="Times New Roman"/>
          <w:color w:val="000000" w:themeColor="text1"/>
          <w:sz w:val="24"/>
          <w:szCs w:val="24"/>
        </w:rPr>
        <w:t>cha, které ještě více prohlubuje depresivní atmosféru („</w:t>
      </w:r>
      <w:r w:rsidR="00867E34" w:rsidRPr="00867E34">
        <w:rPr>
          <w:rFonts w:ascii="Times New Roman" w:hAnsi="Times New Roman"/>
          <w:i/>
          <w:color w:val="000000" w:themeColor="text1"/>
          <w:sz w:val="24"/>
          <w:szCs w:val="24"/>
        </w:rPr>
        <w:t>velice dlouhé ticho, dlouhé ticho, ticho</w:t>
      </w:r>
      <w:r w:rsidR="00867E34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867E34">
        <w:rPr>
          <w:rStyle w:val="Znakapoznpodarou"/>
          <w:rFonts w:ascii="Times New Roman" w:hAnsi="Times New Roman"/>
          <w:color w:val="000000" w:themeColor="text1"/>
          <w:sz w:val="24"/>
          <w:szCs w:val="24"/>
        </w:rPr>
        <w:footnoteReference w:id="104"/>
      </w:r>
      <w:r w:rsidR="00867E34">
        <w:rPr>
          <w:rFonts w:ascii="Times New Roman" w:hAnsi="Times New Roman"/>
          <w:color w:val="000000" w:themeColor="text1"/>
          <w:sz w:val="24"/>
          <w:szCs w:val="24"/>
        </w:rPr>
        <w:t>). Autorka pracuje s</w:t>
      </w:r>
      <w:r w:rsidR="00A84BE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67E34">
        <w:rPr>
          <w:rFonts w:ascii="Times New Roman" w:hAnsi="Times New Roman"/>
          <w:color w:val="000000" w:themeColor="text1"/>
          <w:sz w:val="24"/>
          <w:szCs w:val="24"/>
        </w:rPr>
        <w:t>grafickou</w:t>
      </w:r>
      <w:r w:rsidR="00A84BE3">
        <w:rPr>
          <w:rFonts w:ascii="Times New Roman" w:hAnsi="Times New Roman"/>
          <w:color w:val="000000" w:themeColor="text1"/>
          <w:sz w:val="24"/>
          <w:szCs w:val="24"/>
        </w:rPr>
        <w:t xml:space="preserve"> a zvukovou</w:t>
      </w:r>
      <w:r w:rsidR="00867E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2BD5">
        <w:rPr>
          <w:rFonts w:ascii="Times New Roman" w:hAnsi="Times New Roman"/>
          <w:color w:val="000000" w:themeColor="text1"/>
          <w:sz w:val="24"/>
          <w:szCs w:val="24"/>
        </w:rPr>
        <w:t xml:space="preserve">stránkou slov. </w:t>
      </w:r>
      <w:r w:rsidR="00A84BE3">
        <w:rPr>
          <w:rFonts w:ascii="Times New Roman" w:hAnsi="Times New Roman"/>
          <w:color w:val="000000" w:themeColor="text1"/>
          <w:sz w:val="24"/>
          <w:szCs w:val="24"/>
        </w:rPr>
        <w:t>Slova nejsou svázaná</w:t>
      </w:r>
      <w:r w:rsidR="003356ED">
        <w:rPr>
          <w:rFonts w:ascii="Times New Roman" w:hAnsi="Times New Roman"/>
          <w:color w:val="000000" w:themeColor="text1"/>
          <w:sz w:val="24"/>
          <w:szCs w:val="24"/>
        </w:rPr>
        <w:t xml:space="preserve"> žádnou jazykovou strukturou</w:t>
      </w:r>
      <w:r w:rsidR="00A84BE3">
        <w:rPr>
          <w:rFonts w:ascii="Times New Roman" w:hAnsi="Times New Roman"/>
          <w:color w:val="000000" w:themeColor="text1"/>
          <w:sz w:val="24"/>
          <w:szCs w:val="24"/>
        </w:rPr>
        <w:t>, mají autentický charakter. Jsou poskládaná do vět, řádků, nebo rozházená po stránce.</w:t>
      </w:r>
      <w:r w:rsidR="000F0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4B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30CE">
        <w:rPr>
          <w:rFonts w:ascii="Times New Roman" w:hAnsi="Times New Roman"/>
          <w:color w:val="000000" w:themeColor="text1"/>
          <w:sz w:val="24"/>
          <w:szCs w:val="24"/>
        </w:rPr>
        <w:t xml:space="preserve">Sarah </w:t>
      </w:r>
      <w:proofErr w:type="gramStart"/>
      <w:r w:rsidR="007B30CE">
        <w:rPr>
          <w:rFonts w:ascii="Times New Roman" w:hAnsi="Times New Roman"/>
          <w:color w:val="000000" w:themeColor="text1"/>
          <w:sz w:val="24"/>
          <w:szCs w:val="24"/>
        </w:rPr>
        <w:t>Kane</w:t>
      </w:r>
      <w:proofErr w:type="gramEnd"/>
      <w:r w:rsidR="007B30CE">
        <w:rPr>
          <w:rFonts w:ascii="Times New Roman" w:hAnsi="Times New Roman"/>
          <w:color w:val="000000" w:themeColor="text1"/>
          <w:sz w:val="24"/>
          <w:szCs w:val="24"/>
        </w:rPr>
        <w:t xml:space="preserve"> z</w:t>
      </w:r>
      <w:r w:rsidR="0032762E">
        <w:rPr>
          <w:rFonts w:ascii="Times New Roman" w:hAnsi="Times New Roman"/>
          <w:color w:val="000000" w:themeColor="text1"/>
          <w:sz w:val="24"/>
          <w:szCs w:val="24"/>
        </w:rPr>
        <w:t xml:space="preserve"> vět často </w:t>
      </w:r>
      <w:proofErr w:type="gramStart"/>
      <w:r w:rsidR="0032762E">
        <w:rPr>
          <w:rFonts w:ascii="Times New Roman" w:hAnsi="Times New Roman"/>
          <w:color w:val="000000" w:themeColor="text1"/>
          <w:sz w:val="24"/>
          <w:szCs w:val="24"/>
        </w:rPr>
        <w:t>přechází</w:t>
      </w:r>
      <w:proofErr w:type="gramEnd"/>
      <w:r w:rsidR="0032762E">
        <w:rPr>
          <w:rFonts w:ascii="Times New Roman" w:hAnsi="Times New Roman"/>
          <w:color w:val="000000" w:themeColor="text1"/>
          <w:sz w:val="24"/>
          <w:szCs w:val="24"/>
        </w:rPr>
        <w:t xml:space="preserve"> do</w:t>
      </w:r>
      <w:r w:rsidR="00EA1845">
        <w:rPr>
          <w:rFonts w:ascii="Times New Roman" w:hAnsi="Times New Roman"/>
          <w:color w:val="000000" w:themeColor="text1"/>
          <w:sz w:val="24"/>
          <w:szCs w:val="24"/>
        </w:rPr>
        <w:t xml:space="preserve"> volného verše, který textu dodává estetickou funkci. Kromě slov </w:t>
      </w:r>
      <w:proofErr w:type="gramStart"/>
      <w:r w:rsidR="00EA1845">
        <w:rPr>
          <w:rFonts w:ascii="Times New Roman" w:hAnsi="Times New Roman"/>
          <w:color w:val="000000" w:themeColor="text1"/>
          <w:sz w:val="24"/>
          <w:szCs w:val="24"/>
        </w:rPr>
        <w:t>pracuje Kane</w:t>
      </w:r>
      <w:proofErr w:type="gramEnd"/>
      <w:r w:rsidR="00EA1845">
        <w:rPr>
          <w:rFonts w:ascii="Times New Roman" w:hAnsi="Times New Roman"/>
          <w:color w:val="000000" w:themeColor="text1"/>
          <w:sz w:val="24"/>
          <w:szCs w:val="24"/>
        </w:rPr>
        <w:t xml:space="preserve"> i s čísly, interpunkcí, třemi tečkami za větou.</w:t>
      </w:r>
      <w:r w:rsidR="0032762E">
        <w:rPr>
          <w:rFonts w:ascii="Times New Roman" w:hAnsi="Times New Roman"/>
          <w:color w:val="000000" w:themeColor="text1"/>
          <w:sz w:val="24"/>
          <w:szCs w:val="24"/>
        </w:rPr>
        <w:t xml:space="preserve"> Využití vulgarizmů oproti předešlým hrám je minimální. </w:t>
      </w:r>
      <w:r w:rsidR="005D2A13">
        <w:rPr>
          <w:rFonts w:ascii="Times New Roman" w:hAnsi="Times New Roman"/>
          <w:color w:val="000000" w:themeColor="text1"/>
          <w:sz w:val="24"/>
          <w:szCs w:val="24"/>
        </w:rPr>
        <w:t>Text můžeme rozdělit na dvě linie. První tvoří duševní stav onoho „já“, druhá zahrnuje dialogy s lékařem.</w:t>
      </w:r>
      <w:r w:rsidR="00EA1845">
        <w:rPr>
          <w:rFonts w:ascii="Times New Roman" w:hAnsi="Times New Roman"/>
          <w:color w:val="000000" w:themeColor="text1"/>
          <w:sz w:val="24"/>
          <w:szCs w:val="24"/>
        </w:rPr>
        <w:t xml:space="preserve"> K výraznému posunu v ději nedochází,</w:t>
      </w:r>
      <w:r w:rsidR="00BC7A2E">
        <w:rPr>
          <w:rFonts w:ascii="Times New Roman" w:hAnsi="Times New Roman"/>
          <w:color w:val="000000" w:themeColor="text1"/>
          <w:sz w:val="24"/>
          <w:szCs w:val="24"/>
        </w:rPr>
        <w:t xml:space="preserve"> postavy nejsou blíže charakterizovány. Záleží tak na příjemci, jak si obsah sdělení sám interpretuje</w:t>
      </w:r>
      <w:r w:rsidR="007774B5">
        <w:rPr>
          <w:rFonts w:ascii="Times New Roman" w:hAnsi="Times New Roman"/>
          <w:color w:val="000000" w:themeColor="text1"/>
          <w:sz w:val="24"/>
          <w:szCs w:val="24"/>
        </w:rPr>
        <w:t xml:space="preserve"> v závislosti na vlastní zkušenosti a míře empatie.</w:t>
      </w:r>
      <w:r w:rsidR="00BC7A2E">
        <w:rPr>
          <w:rFonts w:ascii="Times New Roman" w:hAnsi="Times New Roman"/>
          <w:color w:val="000000" w:themeColor="text1"/>
          <w:sz w:val="24"/>
          <w:szCs w:val="24"/>
        </w:rPr>
        <w:t xml:space="preserve"> Vše se odehrává na rovině jazyka. </w:t>
      </w:r>
      <w:r w:rsidR="007774B5">
        <w:rPr>
          <w:rFonts w:ascii="Times New Roman" w:hAnsi="Times New Roman"/>
          <w:color w:val="000000" w:themeColor="text1"/>
          <w:sz w:val="24"/>
          <w:szCs w:val="24"/>
        </w:rPr>
        <w:t xml:space="preserve">Tématem je nenaplněná láska </w:t>
      </w:r>
      <w:r w:rsidR="007774B5" w:rsidRPr="007774B5">
        <w:rPr>
          <w:rFonts w:ascii="Times New Roman" w:hAnsi="Times New Roman"/>
          <w:i/>
          <w:color w:val="000000" w:themeColor="text1"/>
          <w:sz w:val="24"/>
          <w:szCs w:val="24"/>
        </w:rPr>
        <w:t>(„Lásko má, lásko má, proč jsi mě opustila?</w:t>
      </w:r>
      <w:r w:rsidR="007774B5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7774B5">
        <w:rPr>
          <w:rStyle w:val="Znakapoznpodarou"/>
          <w:rFonts w:ascii="Times New Roman" w:hAnsi="Times New Roman"/>
          <w:color w:val="000000" w:themeColor="text1"/>
          <w:sz w:val="24"/>
          <w:szCs w:val="24"/>
        </w:rPr>
        <w:footnoteReference w:id="105"/>
      </w:r>
      <w:r w:rsidR="007774B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F1A26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7774B5">
        <w:rPr>
          <w:rFonts w:ascii="Times New Roman" w:hAnsi="Times New Roman"/>
          <w:color w:val="000000" w:themeColor="text1"/>
          <w:sz w:val="24"/>
          <w:szCs w:val="24"/>
        </w:rPr>
        <w:t xml:space="preserve">boj s vlastní hlavou </w:t>
      </w:r>
      <w:r w:rsidR="00EF1A26">
        <w:rPr>
          <w:rFonts w:ascii="Times New Roman" w:hAnsi="Times New Roman"/>
          <w:color w:val="000000" w:themeColor="text1"/>
          <w:sz w:val="24"/>
          <w:szCs w:val="24"/>
        </w:rPr>
        <w:t>(„</w:t>
      </w:r>
      <w:r w:rsidR="00EF1A26" w:rsidRPr="00EF1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Je to mé já, s kterým jsem se nikdy nesetkala a jehož tvář je přilepená na spodní straně mojí </w:t>
      </w:r>
      <w:r w:rsidR="00EF1A26" w:rsidRPr="00EF1A2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duše.“</w:t>
      </w:r>
      <w:r w:rsidR="00EF1A26" w:rsidRPr="00EF1A26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106"/>
      </w:r>
      <w:r w:rsidR="00EF1A26" w:rsidRPr="00EF1A26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EF1A26">
        <w:rPr>
          <w:rFonts w:ascii="Times New Roman" w:hAnsi="Times New Roman"/>
          <w:color w:val="000000" w:themeColor="text1"/>
          <w:sz w:val="24"/>
          <w:szCs w:val="24"/>
        </w:rPr>
        <w:t xml:space="preserve">. I přes silný smutek, který je přítomen po celou dobu, si </w:t>
      </w:r>
      <w:proofErr w:type="gramStart"/>
      <w:r w:rsidR="00EF1A26">
        <w:rPr>
          <w:rFonts w:ascii="Times New Roman" w:hAnsi="Times New Roman"/>
          <w:color w:val="000000" w:themeColor="text1"/>
          <w:sz w:val="24"/>
          <w:szCs w:val="24"/>
        </w:rPr>
        <w:t>Kane zachovává</w:t>
      </w:r>
      <w:proofErr w:type="gramEnd"/>
      <w:r w:rsidR="00EF1A26">
        <w:rPr>
          <w:rFonts w:ascii="Times New Roman" w:hAnsi="Times New Roman"/>
          <w:color w:val="000000" w:themeColor="text1"/>
          <w:sz w:val="24"/>
          <w:szCs w:val="24"/>
        </w:rPr>
        <w:t xml:space="preserve"> svůj cit pro ironii. </w:t>
      </w:r>
    </w:p>
    <w:p w:rsidR="00EF1A26" w:rsidRPr="00AB4923" w:rsidRDefault="00EF1A26" w:rsidP="00302B00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AB492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– Děláte </w:t>
      </w:r>
      <w:r w:rsidR="00AB4923" w:rsidRPr="00AB4923">
        <w:rPr>
          <w:rFonts w:ascii="Times New Roman" w:hAnsi="Times New Roman"/>
          <w:i/>
          <w:color w:val="000000" w:themeColor="text1"/>
          <w:sz w:val="24"/>
          <w:szCs w:val="24"/>
        </w:rPr>
        <w:t>si nějaké plány</w:t>
      </w:r>
      <w:r w:rsidRPr="00AB4923">
        <w:rPr>
          <w:rFonts w:ascii="Times New Roman" w:hAnsi="Times New Roman"/>
          <w:i/>
          <w:color w:val="000000" w:themeColor="text1"/>
          <w:sz w:val="24"/>
          <w:szCs w:val="24"/>
        </w:rPr>
        <w:t xml:space="preserve">? </w:t>
      </w:r>
    </w:p>
    <w:p w:rsidR="00EF1A26" w:rsidRPr="00AB4923" w:rsidRDefault="00AB4923" w:rsidP="00302B00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B4923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EF1A26" w:rsidRPr="00AB4923">
        <w:rPr>
          <w:rFonts w:ascii="Times New Roman" w:hAnsi="Times New Roman"/>
          <w:i/>
          <w:color w:val="000000" w:themeColor="text1"/>
          <w:sz w:val="24"/>
          <w:szCs w:val="24"/>
        </w:rPr>
        <w:t>Předávkovat se, po</w:t>
      </w:r>
      <w:r w:rsidRPr="00AB4923">
        <w:rPr>
          <w:rFonts w:ascii="Times New Roman" w:hAnsi="Times New Roman"/>
          <w:i/>
          <w:color w:val="000000" w:themeColor="text1"/>
          <w:sz w:val="24"/>
          <w:szCs w:val="24"/>
        </w:rPr>
        <w:t>dřezat si žíly a pak se oběsit.</w:t>
      </w:r>
    </w:p>
    <w:p w:rsidR="00EF1A26" w:rsidRPr="00AB4923" w:rsidRDefault="00EF1A26" w:rsidP="00302B00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B4923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To všechno najednou? </w:t>
      </w:r>
    </w:p>
    <w:p w:rsidR="00EF1A26" w:rsidRPr="00AB4923" w:rsidRDefault="00AB4923" w:rsidP="00302B00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B4923">
        <w:rPr>
          <w:rFonts w:ascii="Times New Roman" w:hAnsi="Times New Roman"/>
          <w:i/>
          <w:color w:val="000000" w:themeColor="text1"/>
          <w:sz w:val="24"/>
          <w:szCs w:val="24"/>
        </w:rPr>
        <w:t>[…]</w:t>
      </w:r>
    </w:p>
    <w:p w:rsidR="00AB270B" w:rsidRDefault="00AB4923" w:rsidP="00302B00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B4923">
        <w:rPr>
          <w:rFonts w:ascii="Times New Roman" w:hAnsi="Times New Roman"/>
          <w:i/>
          <w:color w:val="000000" w:themeColor="text1"/>
          <w:sz w:val="24"/>
          <w:szCs w:val="24"/>
        </w:rPr>
        <w:t>- To nebude fungovat.“</w:t>
      </w:r>
      <w:r w:rsidRPr="00AB4923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107"/>
      </w:r>
    </w:p>
    <w:p w:rsidR="00E369A6" w:rsidRDefault="00E369A6" w:rsidP="00302B00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F5425" w:rsidRPr="000F5425" w:rsidRDefault="000F5425" w:rsidP="00302B00">
      <w:pPr>
        <w:pStyle w:val="Nadpis2"/>
        <w:jc w:val="both"/>
      </w:pPr>
    </w:p>
    <w:p w:rsidR="005053AF" w:rsidRDefault="005053AF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40C3" w:rsidRDefault="002940C3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53AF" w:rsidRDefault="005053AF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0ECB" w:rsidRDefault="00CC0ECB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0ECB" w:rsidRDefault="00CC0ECB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0ECB" w:rsidRDefault="00CC0ECB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0ECB" w:rsidRDefault="00CC0ECB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0176" w:rsidRDefault="00300176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0176" w:rsidRDefault="00300176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C4DDC" w:rsidRDefault="00DC4DDC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0176" w:rsidRDefault="00300176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0ECB" w:rsidRDefault="00CC0ECB" w:rsidP="00302B0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270B" w:rsidRPr="00E3144E" w:rsidRDefault="00C621AA" w:rsidP="00302B00">
      <w:pPr>
        <w:pStyle w:val="Nadpis1"/>
        <w:jc w:val="both"/>
        <w:rPr>
          <w:rFonts w:ascii="Times New Roman" w:hAnsi="Times New Roman"/>
          <w:b/>
          <w:sz w:val="32"/>
          <w:szCs w:val="32"/>
        </w:rPr>
      </w:pPr>
      <w:bookmarkStart w:id="14" w:name="_Toc531769993"/>
      <w:r w:rsidRPr="00E3144E">
        <w:rPr>
          <w:rFonts w:ascii="Times New Roman" w:hAnsi="Times New Roman"/>
          <w:b/>
          <w:sz w:val="32"/>
          <w:szCs w:val="32"/>
        </w:rPr>
        <w:lastRenderedPageBreak/>
        <w:t>5</w:t>
      </w:r>
      <w:r w:rsidR="009403C4" w:rsidRPr="00E3144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03C4" w:rsidRPr="00E3144E">
        <w:rPr>
          <w:rFonts w:ascii="Times New Roman" w:hAnsi="Times New Roman"/>
          <w:b/>
          <w:sz w:val="32"/>
          <w:szCs w:val="32"/>
        </w:rPr>
        <w:t>Gerhild</w:t>
      </w:r>
      <w:proofErr w:type="spellEnd"/>
      <w:r w:rsidR="009403C4" w:rsidRPr="00E3144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03C4" w:rsidRPr="00E3144E">
        <w:rPr>
          <w:rFonts w:ascii="Times New Roman" w:hAnsi="Times New Roman"/>
          <w:b/>
          <w:sz w:val="32"/>
          <w:szCs w:val="32"/>
        </w:rPr>
        <w:t>Steinbuch</w:t>
      </w:r>
      <w:bookmarkEnd w:id="14"/>
      <w:proofErr w:type="spellEnd"/>
    </w:p>
    <w:p w:rsidR="00C71005" w:rsidRPr="00C71005" w:rsidRDefault="00C71005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1005">
        <w:rPr>
          <w:rFonts w:ascii="Times New Roman" w:hAnsi="Times New Roman"/>
          <w:sz w:val="24"/>
          <w:szCs w:val="24"/>
        </w:rPr>
        <w:t>Gerhild</w:t>
      </w:r>
      <w:proofErr w:type="spellEnd"/>
      <w:r w:rsidRPr="00C710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005">
        <w:rPr>
          <w:rFonts w:ascii="Times New Roman" w:hAnsi="Times New Roman"/>
          <w:sz w:val="24"/>
          <w:szCs w:val="24"/>
        </w:rPr>
        <w:t>Steinbuch</w:t>
      </w:r>
      <w:proofErr w:type="spellEnd"/>
      <w:r w:rsidRPr="00C71005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e řazena mezi nejtalentovanější</w:t>
      </w:r>
      <w:r w:rsidR="007B30CE">
        <w:rPr>
          <w:rFonts w:ascii="Times New Roman" w:hAnsi="Times New Roman"/>
          <w:sz w:val="24"/>
          <w:szCs w:val="24"/>
        </w:rPr>
        <w:t xml:space="preserve"> současné</w:t>
      </w:r>
      <w:r>
        <w:rPr>
          <w:rFonts w:ascii="Times New Roman" w:hAnsi="Times New Roman"/>
          <w:sz w:val="24"/>
          <w:szCs w:val="24"/>
        </w:rPr>
        <w:t xml:space="preserve"> rakouské dramatiky, její </w:t>
      </w:r>
      <w:r w:rsidR="007B30CE">
        <w:rPr>
          <w:rFonts w:ascii="Times New Roman" w:hAnsi="Times New Roman"/>
          <w:sz w:val="24"/>
          <w:szCs w:val="24"/>
        </w:rPr>
        <w:t xml:space="preserve">divadelní </w:t>
      </w:r>
      <w:r>
        <w:rPr>
          <w:rFonts w:ascii="Times New Roman" w:hAnsi="Times New Roman"/>
          <w:sz w:val="24"/>
          <w:szCs w:val="24"/>
        </w:rPr>
        <w:t xml:space="preserve">texty jsou pozitivně přijímány ale i v Německu či Francii. </w:t>
      </w:r>
      <w:proofErr w:type="spellStart"/>
      <w:r w:rsidR="00E02200">
        <w:rPr>
          <w:rFonts w:ascii="Times New Roman" w:hAnsi="Times New Roman"/>
          <w:sz w:val="24"/>
          <w:szCs w:val="24"/>
        </w:rPr>
        <w:t>Steinbuch</w:t>
      </w:r>
      <w:proofErr w:type="spellEnd"/>
      <w:r w:rsidR="00E02200">
        <w:rPr>
          <w:rFonts w:ascii="Times New Roman" w:hAnsi="Times New Roman"/>
          <w:sz w:val="24"/>
          <w:szCs w:val="24"/>
        </w:rPr>
        <w:t xml:space="preserve"> </w:t>
      </w:r>
      <w:r w:rsidR="000C7C20">
        <w:rPr>
          <w:rFonts w:ascii="Times New Roman" w:hAnsi="Times New Roman"/>
          <w:sz w:val="24"/>
          <w:szCs w:val="24"/>
        </w:rPr>
        <w:t xml:space="preserve">se </w:t>
      </w:r>
      <w:r w:rsidR="007B30CE">
        <w:rPr>
          <w:rFonts w:ascii="Times New Roman" w:hAnsi="Times New Roman"/>
          <w:sz w:val="24"/>
          <w:szCs w:val="24"/>
        </w:rPr>
        <w:t>v nich</w:t>
      </w:r>
      <w:r w:rsidR="00DC38A1">
        <w:rPr>
          <w:rFonts w:ascii="Times New Roman" w:hAnsi="Times New Roman"/>
          <w:sz w:val="24"/>
          <w:szCs w:val="24"/>
        </w:rPr>
        <w:t xml:space="preserve"> zaměřuje na lidské vnímání, stírá hranice skutečného a</w:t>
      </w:r>
      <w:r w:rsidR="00E02200">
        <w:rPr>
          <w:rFonts w:ascii="Times New Roman" w:hAnsi="Times New Roman"/>
          <w:sz w:val="24"/>
          <w:szCs w:val="24"/>
        </w:rPr>
        <w:t xml:space="preserve"> pracuje se světem fantazie a snů. </w:t>
      </w:r>
      <w:r w:rsidR="00AE7B1B">
        <w:rPr>
          <w:rFonts w:ascii="Times New Roman" w:hAnsi="Times New Roman"/>
          <w:sz w:val="24"/>
          <w:szCs w:val="24"/>
        </w:rPr>
        <w:t>Vytváří tak paralelní světy a snovou atmosféru.</w:t>
      </w:r>
      <w:r w:rsidR="00BF34FA">
        <w:rPr>
          <w:rStyle w:val="Znakapoznpodarou"/>
          <w:rFonts w:ascii="Times New Roman" w:hAnsi="Times New Roman"/>
          <w:sz w:val="24"/>
          <w:szCs w:val="24"/>
        </w:rPr>
        <w:footnoteReference w:id="108"/>
      </w:r>
      <w:r w:rsidR="00DF69CC">
        <w:rPr>
          <w:rFonts w:ascii="Times New Roman" w:hAnsi="Times New Roman"/>
          <w:sz w:val="24"/>
          <w:szCs w:val="24"/>
        </w:rPr>
        <w:t xml:space="preserve"> V těchto světech jakoby si postavy vytvářely vlastní realitu, kterou není možné aplikovat na život, který musí žít „navenek“</w:t>
      </w:r>
      <w:r w:rsidR="00EC22F1">
        <w:rPr>
          <w:rFonts w:ascii="Times New Roman" w:hAnsi="Times New Roman"/>
          <w:sz w:val="24"/>
          <w:szCs w:val="24"/>
        </w:rPr>
        <w:t xml:space="preserve">. Kromě vnímání se </w:t>
      </w:r>
      <w:proofErr w:type="spellStart"/>
      <w:r w:rsidR="00EC22F1">
        <w:rPr>
          <w:rFonts w:ascii="Times New Roman" w:hAnsi="Times New Roman"/>
          <w:sz w:val="24"/>
          <w:szCs w:val="24"/>
        </w:rPr>
        <w:t>Steinbuch</w:t>
      </w:r>
      <w:proofErr w:type="spellEnd"/>
      <w:r w:rsidR="00EC22F1">
        <w:rPr>
          <w:rFonts w:ascii="Times New Roman" w:hAnsi="Times New Roman"/>
          <w:sz w:val="24"/>
          <w:szCs w:val="24"/>
        </w:rPr>
        <w:t xml:space="preserve"> soustředí na lidskou identitu, tedy na subjekt samotný a komplikované rodinné vztahy, které vedou </w:t>
      </w:r>
      <w:r w:rsidR="00D7344B">
        <w:rPr>
          <w:rFonts w:ascii="Times New Roman" w:hAnsi="Times New Roman"/>
          <w:sz w:val="24"/>
          <w:szCs w:val="24"/>
        </w:rPr>
        <w:t xml:space="preserve">k postupnému </w:t>
      </w:r>
      <w:r w:rsidR="00EC22F1">
        <w:rPr>
          <w:rFonts w:ascii="Times New Roman" w:hAnsi="Times New Roman"/>
          <w:sz w:val="24"/>
          <w:szCs w:val="24"/>
        </w:rPr>
        <w:t xml:space="preserve">rozkladu. </w:t>
      </w:r>
      <w:r w:rsidR="0070702E">
        <w:rPr>
          <w:rFonts w:ascii="Times New Roman" w:hAnsi="Times New Roman"/>
          <w:sz w:val="24"/>
          <w:szCs w:val="24"/>
        </w:rPr>
        <w:t>N</w:t>
      </w:r>
      <w:r w:rsidR="007B30CE">
        <w:rPr>
          <w:rFonts w:ascii="Times New Roman" w:hAnsi="Times New Roman"/>
          <w:sz w:val="24"/>
          <w:szCs w:val="24"/>
        </w:rPr>
        <w:t>ejednoznačnost interpretace její</w:t>
      </w:r>
      <w:r w:rsidR="0070702E">
        <w:rPr>
          <w:rFonts w:ascii="Times New Roman" w:hAnsi="Times New Roman"/>
          <w:sz w:val="24"/>
          <w:szCs w:val="24"/>
        </w:rPr>
        <w:t>ch děl dávají divákovi možnost k vlastnímu pochopení, ať už v závislosti na zkušenostech či fanta</w:t>
      </w:r>
      <w:r w:rsidR="007B30CE">
        <w:rPr>
          <w:rFonts w:ascii="Times New Roman" w:hAnsi="Times New Roman"/>
          <w:sz w:val="24"/>
          <w:szCs w:val="24"/>
        </w:rPr>
        <w:t>zii</w:t>
      </w:r>
      <w:r w:rsidR="0070702E">
        <w:rPr>
          <w:rFonts w:ascii="Times New Roman" w:hAnsi="Times New Roman"/>
          <w:sz w:val="24"/>
          <w:szCs w:val="24"/>
        </w:rPr>
        <w:t xml:space="preserve">. </w:t>
      </w:r>
    </w:p>
    <w:p w:rsidR="00AB270B" w:rsidRDefault="00AB270B" w:rsidP="00302B0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AB270B" w:rsidRPr="00E3144E" w:rsidRDefault="00BE154D" w:rsidP="00302B00">
      <w:pPr>
        <w:pStyle w:val="Nadpis2"/>
        <w:jc w:val="both"/>
        <w:rPr>
          <w:rFonts w:ascii="Times New Roman" w:hAnsi="Times New Roman"/>
          <w:b/>
        </w:rPr>
      </w:pPr>
      <w:bookmarkStart w:id="15" w:name="_Toc531769994"/>
      <w:r>
        <w:rPr>
          <w:rFonts w:ascii="Times New Roman" w:hAnsi="Times New Roman"/>
          <w:b/>
        </w:rPr>
        <w:t xml:space="preserve">5.1 </w:t>
      </w:r>
      <w:r w:rsidR="009403C4" w:rsidRPr="00E3144E">
        <w:rPr>
          <w:rFonts w:ascii="Times New Roman" w:hAnsi="Times New Roman"/>
          <w:b/>
        </w:rPr>
        <w:t>bezhlaví</w:t>
      </w:r>
      <w:r w:rsidR="0041348B">
        <w:rPr>
          <w:rFonts w:ascii="Times New Roman" w:hAnsi="Times New Roman"/>
          <w:b/>
        </w:rPr>
        <w:t>/</w:t>
      </w:r>
      <w:proofErr w:type="spellStart"/>
      <w:r w:rsidR="0041348B">
        <w:rPr>
          <w:rFonts w:ascii="Times New Roman" w:hAnsi="Times New Roman"/>
          <w:b/>
        </w:rPr>
        <w:t>kopftot</w:t>
      </w:r>
      <w:bookmarkEnd w:id="15"/>
      <w:proofErr w:type="spellEnd"/>
    </w:p>
    <w:p w:rsidR="00073FE8" w:rsidRDefault="00A027EA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2378B9">
        <w:rPr>
          <w:rFonts w:ascii="Times New Roman" w:hAnsi="Times New Roman"/>
          <w:sz w:val="24"/>
          <w:szCs w:val="24"/>
        </w:rPr>
        <w:t>svoji</w:t>
      </w:r>
      <w:r w:rsidR="0039656C" w:rsidRPr="0039656C">
        <w:rPr>
          <w:rFonts w:ascii="Times New Roman" w:hAnsi="Times New Roman"/>
          <w:sz w:val="24"/>
          <w:szCs w:val="24"/>
        </w:rPr>
        <w:t xml:space="preserve"> prvotinu </w:t>
      </w:r>
      <w:r w:rsidR="0039656C" w:rsidRPr="0039656C">
        <w:rPr>
          <w:rFonts w:ascii="Times New Roman" w:hAnsi="Times New Roman"/>
          <w:i/>
          <w:sz w:val="24"/>
          <w:szCs w:val="24"/>
        </w:rPr>
        <w:t>bezhlaví</w:t>
      </w:r>
      <w:r w:rsidR="0041348B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41348B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39656C" w:rsidRPr="0039656C">
        <w:rPr>
          <w:rFonts w:ascii="Times New Roman" w:hAnsi="Times New Roman"/>
          <w:sz w:val="24"/>
          <w:szCs w:val="24"/>
        </w:rPr>
        <w:t xml:space="preserve"> získala autorka</w:t>
      </w:r>
      <w:r w:rsidR="0039656C">
        <w:rPr>
          <w:rFonts w:ascii="Times New Roman" w:hAnsi="Times New Roman"/>
          <w:sz w:val="24"/>
          <w:szCs w:val="24"/>
        </w:rPr>
        <w:t xml:space="preserve"> v roce 2003</w:t>
      </w:r>
      <w:r w:rsidR="0039656C" w:rsidRPr="00396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56C">
        <w:rPr>
          <w:rFonts w:ascii="Times New Roman" w:hAnsi="Times New Roman"/>
          <w:sz w:val="24"/>
          <w:szCs w:val="24"/>
        </w:rPr>
        <w:t>Retzhoferovu</w:t>
      </w:r>
      <w:proofErr w:type="spellEnd"/>
      <w:r w:rsidR="0039656C">
        <w:rPr>
          <w:rFonts w:ascii="Times New Roman" w:hAnsi="Times New Roman"/>
          <w:sz w:val="24"/>
          <w:szCs w:val="24"/>
        </w:rPr>
        <w:t xml:space="preserve"> literární </w:t>
      </w:r>
      <w:r w:rsidR="002378B9">
        <w:rPr>
          <w:rFonts w:ascii="Times New Roman" w:hAnsi="Times New Roman"/>
          <w:sz w:val="24"/>
          <w:szCs w:val="24"/>
        </w:rPr>
        <w:t xml:space="preserve">cenu. Téhož roku </w:t>
      </w:r>
      <w:proofErr w:type="gramStart"/>
      <w:r w:rsidR="002378B9">
        <w:rPr>
          <w:rFonts w:ascii="Times New Roman" w:hAnsi="Times New Roman"/>
          <w:sz w:val="24"/>
          <w:szCs w:val="24"/>
        </w:rPr>
        <w:t>byl</w:t>
      </w:r>
      <w:proofErr w:type="gramEnd"/>
      <w:r w:rsidR="002378B9">
        <w:rPr>
          <w:rFonts w:ascii="Times New Roman" w:hAnsi="Times New Roman"/>
          <w:sz w:val="24"/>
          <w:szCs w:val="24"/>
        </w:rPr>
        <w:t xml:space="preserve"> její text představen v divadle </w:t>
      </w:r>
      <w:proofErr w:type="spellStart"/>
      <w:r w:rsidR="002378B9">
        <w:rPr>
          <w:rFonts w:ascii="Times New Roman" w:hAnsi="Times New Roman"/>
          <w:sz w:val="24"/>
          <w:szCs w:val="24"/>
        </w:rPr>
        <w:t>Schaubühne</w:t>
      </w:r>
      <w:proofErr w:type="spellEnd"/>
      <w:r w:rsidR="002378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378B9">
        <w:rPr>
          <w:rFonts w:ascii="Times New Roman" w:hAnsi="Times New Roman"/>
          <w:sz w:val="24"/>
          <w:szCs w:val="24"/>
        </w:rPr>
        <w:t>am</w:t>
      </w:r>
      <w:proofErr w:type="spellEnd"/>
      <w:proofErr w:type="gramEnd"/>
      <w:r w:rsidR="00237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8B9">
        <w:rPr>
          <w:rFonts w:ascii="Times New Roman" w:hAnsi="Times New Roman"/>
          <w:sz w:val="24"/>
          <w:szCs w:val="24"/>
        </w:rPr>
        <w:t>Lehniner</w:t>
      </w:r>
      <w:proofErr w:type="spellEnd"/>
      <w:r w:rsidR="00237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8B9">
        <w:rPr>
          <w:rFonts w:ascii="Times New Roman" w:hAnsi="Times New Roman"/>
          <w:sz w:val="24"/>
          <w:szCs w:val="24"/>
        </w:rPr>
        <w:t>Platz</w:t>
      </w:r>
      <w:proofErr w:type="spellEnd"/>
      <w:r w:rsidR="002378B9">
        <w:rPr>
          <w:rFonts w:ascii="Times New Roman" w:hAnsi="Times New Roman"/>
          <w:sz w:val="24"/>
          <w:szCs w:val="24"/>
        </w:rPr>
        <w:t xml:space="preserve"> v Berlíně na soutěži o nejlepší hru začínajících talentů</w:t>
      </w:r>
      <w:r w:rsidR="00D9476A">
        <w:rPr>
          <w:rFonts w:ascii="Times New Roman" w:hAnsi="Times New Roman"/>
          <w:sz w:val="24"/>
          <w:szCs w:val="24"/>
        </w:rPr>
        <w:t>, kterou opět vyhrála</w:t>
      </w:r>
      <w:r w:rsidR="00A00465">
        <w:rPr>
          <w:rFonts w:ascii="Times New Roman" w:hAnsi="Times New Roman"/>
          <w:sz w:val="24"/>
          <w:szCs w:val="24"/>
        </w:rPr>
        <w:t xml:space="preserve">. </w:t>
      </w:r>
      <w:r w:rsidR="0039697B">
        <w:rPr>
          <w:rFonts w:ascii="Times New Roman" w:hAnsi="Times New Roman"/>
          <w:sz w:val="24"/>
          <w:szCs w:val="24"/>
        </w:rPr>
        <w:t xml:space="preserve">Hlavní postavou je Ofélie, která po smrti matky žije pouze s otcem. Uzavřená v jedné místnosti utíká do svého vnitřního světa. </w:t>
      </w:r>
      <w:r w:rsidR="00B72DD3">
        <w:rPr>
          <w:rFonts w:ascii="Times New Roman" w:hAnsi="Times New Roman"/>
          <w:sz w:val="24"/>
          <w:szCs w:val="24"/>
        </w:rPr>
        <w:t>Úplná izolace od okolí</w:t>
      </w:r>
      <w:r w:rsidR="0039697B">
        <w:rPr>
          <w:rFonts w:ascii="Times New Roman" w:hAnsi="Times New Roman"/>
          <w:sz w:val="24"/>
          <w:szCs w:val="24"/>
        </w:rPr>
        <w:t xml:space="preserve"> vede k psychické </w:t>
      </w:r>
      <w:r w:rsidR="00B72DD3">
        <w:rPr>
          <w:rFonts w:ascii="Times New Roman" w:hAnsi="Times New Roman"/>
          <w:sz w:val="24"/>
          <w:szCs w:val="24"/>
        </w:rPr>
        <w:t>a fyzické závislosti na svém otci</w:t>
      </w:r>
      <w:r w:rsidR="0039697B">
        <w:rPr>
          <w:rFonts w:ascii="Times New Roman" w:hAnsi="Times New Roman"/>
          <w:sz w:val="24"/>
          <w:szCs w:val="24"/>
        </w:rPr>
        <w:t xml:space="preserve">. </w:t>
      </w:r>
      <w:r w:rsidR="00B72DD3">
        <w:rPr>
          <w:rFonts w:ascii="Times New Roman" w:hAnsi="Times New Roman"/>
          <w:sz w:val="24"/>
          <w:szCs w:val="24"/>
        </w:rPr>
        <w:t>Na jedné straně je ochotná se mu poddat</w:t>
      </w:r>
      <w:r w:rsidR="003577C9">
        <w:rPr>
          <w:rFonts w:ascii="Times New Roman" w:hAnsi="Times New Roman"/>
          <w:sz w:val="24"/>
          <w:szCs w:val="24"/>
        </w:rPr>
        <w:t xml:space="preserve"> (s tím související snaha Ofélie stylizovat se do role matky)</w:t>
      </w:r>
      <w:r w:rsidR="00B72DD3">
        <w:rPr>
          <w:rFonts w:ascii="Times New Roman" w:hAnsi="Times New Roman"/>
          <w:sz w:val="24"/>
          <w:szCs w:val="24"/>
        </w:rPr>
        <w:t>, na straně druhé k němu cítí odpor. Vnitřní rozervanost má za následek popření vlastní identity. Vytváří si tak vlastní fantazijní svět, ve kterém žije se svo</w:t>
      </w:r>
      <w:r w:rsidR="00AE7B1B">
        <w:rPr>
          <w:rFonts w:ascii="Times New Roman" w:hAnsi="Times New Roman"/>
          <w:sz w:val="24"/>
          <w:szCs w:val="24"/>
        </w:rPr>
        <w:t>u matkou a nenarozeným bratrem, do kterého se zamiluje. Jejich láska je kontrastní k lásce,</w:t>
      </w:r>
      <w:r w:rsidR="004F2D07">
        <w:rPr>
          <w:rFonts w:ascii="Times New Roman" w:hAnsi="Times New Roman"/>
          <w:sz w:val="24"/>
          <w:szCs w:val="24"/>
        </w:rPr>
        <w:t xml:space="preserve"> kterou má Ofélie se svým otcem. Ofélie díky bratrovi pochopí význam </w:t>
      </w:r>
      <w:r w:rsidR="007B30CE">
        <w:rPr>
          <w:rFonts w:ascii="Times New Roman" w:hAnsi="Times New Roman"/>
          <w:sz w:val="24"/>
          <w:szCs w:val="24"/>
        </w:rPr>
        <w:t>své existence</w:t>
      </w:r>
      <w:r w:rsidR="00D7344B">
        <w:rPr>
          <w:rFonts w:ascii="Times New Roman" w:hAnsi="Times New Roman"/>
          <w:sz w:val="24"/>
          <w:szCs w:val="24"/>
        </w:rPr>
        <w:t>, která</w:t>
      </w:r>
      <w:r w:rsidR="007B30CE">
        <w:rPr>
          <w:rFonts w:ascii="Times New Roman" w:hAnsi="Times New Roman"/>
          <w:sz w:val="24"/>
          <w:szCs w:val="24"/>
        </w:rPr>
        <w:t xml:space="preserve"> ale není přizpůsobitelná</w:t>
      </w:r>
      <w:r w:rsidR="004F2D07">
        <w:rPr>
          <w:rFonts w:ascii="Times New Roman" w:hAnsi="Times New Roman"/>
          <w:sz w:val="24"/>
          <w:szCs w:val="24"/>
        </w:rPr>
        <w:t xml:space="preserve"> pro normální život</w:t>
      </w:r>
      <w:r w:rsidR="00B3638C">
        <w:rPr>
          <w:rFonts w:ascii="Times New Roman" w:hAnsi="Times New Roman"/>
          <w:sz w:val="24"/>
          <w:szCs w:val="24"/>
        </w:rPr>
        <w:t xml:space="preserve"> (</w:t>
      </w:r>
      <w:r w:rsidR="00B3638C" w:rsidRPr="00B3638C">
        <w:rPr>
          <w:rFonts w:ascii="Times New Roman" w:hAnsi="Times New Roman"/>
          <w:i/>
          <w:sz w:val="24"/>
          <w:szCs w:val="24"/>
        </w:rPr>
        <w:t>„Tady je to o to větší zázrak, že skutečně našel člověk, pro kterého i já jsem důležitá, přestože nejsem zrovna chytrá a dokonce jsem spíše špatný člověk se svými náladami.“</w:t>
      </w:r>
      <w:r w:rsidR="00B3638C" w:rsidRPr="00B3638C">
        <w:rPr>
          <w:rStyle w:val="Znakapoznpodarou"/>
          <w:rFonts w:ascii="Times New Roman" w:hAnsi="Times New Roman"/>
          <w:i/>
          <w:sz w:val="24"/>
          <w:szCs w:val="24"/>
        </w:rPr>
        <w:footnoteReference w:id="109"/>
      </w:r>
      <w:r w:rsidR="00B3638C" w:rsidRPr="00B3638C">
        <w:rPr>
          <w:rFonts w:ascii="Times New Roman" w:hAnsi="Times New Roman"/>
          <w:i/>
          <w:sz w:val="24"/>
          <w:szCs w:val="24"/>
        </w:rPr>
        <w:t>)</w:t>
      </w:r>
      <w:r w:rsidR="004F2D07" w:rsidRPr="00B3638C">
        <w:rPr>
          <w:rFonts w:ascii="Times New Roman" w:hAnsi="Times New Roman"/>
          <w:i/>
          <w:sz w:val="24"/>
          <w:szCs w:val="24"/>
        </w:rPr>
        <w:t xml:space="preserve">. </w:t>
      </w:r>
      <w:r w:rsidR="00EC22F1">
        <w:rPr>
          <w:rFonts w:ascii="Times New Roman" w:hAnsi="Times New Roman"/>
          <w:sz w:val="24"/>
          <w:szCs w:val="24"/>
        </w:rPr>
        <w:t>Duševní nevyrovnanost se vyznačuje častějšími úniky do onoho „paralelního světa“. Postupně mizí hranice mezi tím, co je skutečné a co ne.</w:t>
      </w:r>
      <w:r w:rsidR="00D03B5B">
        <w:rPr>
          <w:rFonts w:ascii="Times New Roman" w:hAnsi="Times New Roman"/>
          <w:sz w:val="24"/>
          <w:szCs w:val="24"/>
        </w:rPr>
        <w:t xml:space="preserve"> Z textu je cítit tíživá atmosféra</w:t>
      </w:r>
      <w:r w:rsidR="002B6369">
        <w:rPr>
          <w:rFonts w:ascii="Times New Roman" w:hAnsi="Times New Roman"/>
          <w:sz w:val="24"/>
          <w:szCs w:val="24"/>
        </w:rPr>
        <w:t xml:space="preserve"> v kontrastu s atmosférou snovou</w:t>
      </w:r>
      <w:r w:rsidR="00D03B5B">
        <w:rPr>
          <w:rFonts w:ascii="Times New Roman" w:hAnsi="Times New Roman"/>
          <w:sz w:val="24"/>
          <w:szCs w:val="24"/>
        </w:rPr>
        <w:t>.</w:t>
      </w:r>
      <w:r w:rsidR="00654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0CE">
        <w:rPr>
          <w:rFonts w:ascii="Times New Roman" w:hAnsi="Times New Roman"/>
          <w:sz w:val="24"/>
          <w:szCs w:val="24"/>
        </w:rPr>
        <w:t>Steinbuch</w:t>
      </w:r>
      <w:proofErr w:type="spellEnd"/>
      <w:r w:rsidR="007B30CE">
        <w:rPr>
          <w:rFonts w:ascii="Times New Roman" w:hAnsi="Times New Roman"/>
          <w:sz w:val="24"/>
          <w:szCs w:val="24"/>
        </w:rPr>
        <w:t xml:space="preserve"> se zaměřuje na t</w:t>
      </w:r>
      <w:r w:rsidR="0065412A">
        <w:rPr>
          <w:rFonts w:ascii="Times New Roman" w:hAnsi="Times New Roman"/>
          <w:sz w:val="24"/>
          <w:szCs w:val="24"/>
        </w:rPr>
        <w:t xml:space="preserve">éma lásky, </w:t>
      </w:r>
      <w:r w:rsidR="00135CDA">
        <w:rPr>
          <w:rFonts w:ascii="Times New Roman" w:hAnsi="Times New Roman"/>
          <w:sz w:val="24"/>
          <w:szCs w:val="24"/>
        </w:rPr>
        <w:t xml:space="preserve">incestu, </w:t>
      </w:r>
      <w:r w:rsidR="0065412A">
        <w:rPr>
          <w:rFonts w:ascii="Times New Roman" w:hAnsi="Times New Roman"/>
          <w:sz w:val="24"/>
          <w:szCs w:val="24"/>
        </w:rPr>
        <w:t>moci a postavení vlastního bytí v současném světě.</w:t>
      </w:r>
      <w:r w:rsidR="00D03B5B">
        <w:rPr>
          <w:rFonts w:ascii="Times New Roman" w:hAnsi="Times New Roman"/>
          <w:sz w:val="24"/>
          <w:szCs w:val="24"/>
        </w:rPr>
        <w:t xml:space="preserve"> </w:t>
      </w:r>
      <w:r w:rsidR="00DF69CC">
        <w:rPr>
          <w:rFonts w:ascii="Times New Roman" w:hAnsi="Times New Roman"/>
          <w:sz w:val="24"/>
          <w:szCs w:val="24"/>
        </w:rPr>
        <w:t xml:space="preserve">Text je rozdělen </w:t>
      </w:r>
      <w:r w:rsidR="00EC22F1">
        <w:rPr>
          <w:rFonts w:ascii="Times New Roman" w:hAnsi="Times New Roman"/>
          <w:sz w:val="24"/>
          <w:szCs w:val="24"/>
        </w:rPr>
        <w:t xml:space="preserve">na hlavní a vedlejší, známe místo děje i postavy, </w:t>
      </w:r>
      <w:r w:rsidR="00D03B5B">
        <w:rPr>
          <w:rFonts w:ascii="Times New Roman" w:hAnsi="Times New Roman"/>
          <w:sz w:val="24"/>
          <w:szCs w:val="24"/>
        </w:rPr>
        <w:t>p</w:t>
      </w:r>
      <w:r w:rsidR="003E36FB">
        <w:rPr>
          <w:rFonts w:ascii="Times New Roman" w:hAnsi="Times New Roman"/>
          <w:sz w:val="24"/>
          <w:szCs w:val="24"/>
        </w:rPr>
        <w:t>řítomnost scénických poznámek.</w:t>
      </w:r>
      <w:r w:rsidR="00FF50A3">
        <w:rPr>
          <w:rFonts w:ascii="Times New Roman" w:hAnsi="Times New Roman"/>
          <w:sz w:val="24"/>
          <w:szCs w:val="24"/>
        </w:rPr>
        <w:t xml:space="preserve"> </w:t>
      </w:r>
      <w:r w:rsidR="0070702E">
        <w:rPr>
          <w:rFonts w:ascii="Times New Roman" w:hAnsi="Times New Roman"/>
          <w:sz w:val="24"/>
          <w:szCs w:val="24"/>
        </w:rPr>
        <w:t xml:space="preserve">Střídají se krátké a dlouhé repliky, </w:t>
      </w:r>
      <w:r w:rsidR="0070702E">
        <w:rPr>
          <w:rFonts w:ascii="Times New Roman" w:hAnsi="Times New Roman"/>
          <w:sz w:val="24"/>
          <w:szCs w:val="24"/>
        </w:rPr>
        <w:lastRenderedPageBreak/>
        <w:t xml:space="preserve">monology a dialogy. </w:t>
      </w:r>
      <w:r w:rsidR="008E3885">
        <w:rPr>
          <w:rFonts w:ascii="Times New Roman" w:hAnsi="Times New Roman"/>
          <w:sz w:val="24"/>
          <w:szCs w:val="24"/>
        </w:rPr>
        <w:t>Autorka vy</w:t>
      </w:r>
      <w:r w:rsidR="009A732B">
        <w:rPr>
          <w:rFonts w:ascii="Times New Roman" w:hAnsi="Times New Roman"/>
          <w:sz w:val="24"/>
          <w:szCs w:val="24"/>
        </w:rPr>
        <w:t>užívá principu opakování, který dodává textu ještě melancholičtější náladu.</w:t>
      </w:r>
      <w:r w:rsidR="006C60AF">
        <w:rPr>
          <w:rFonts w:ascii="Times New Roman" w:hAnsi="Times New Roman"/>
          <w:sz w:val="24"/>
          <w:szCs w:val="24"/>
        </w:rPr>
        <w:t xml:space="preserve"> Tu umocňu</w:t>
      </w:r>
      <w:r w:rsidR="00073FE8">
        <w:rPr>
          <w:rFonts w:ascii="Times New Roman" w:hAnsi="Times New Roman"/>
          <w:sz w:val="24"/>
          <w:szCs w:val="24"/>
        </w:rPr>
        <w:t>je i mluva jednotlivých postav, která ještě více prohlubuje uzavřenost mezi jednotlivými subjekty. Navzájem se neposlouchají, skáčou si do řeči.</w:t>
      </w:r>
      <w:r w:rsidR="00416BF4">
        <w:rPr>
          <w:rFonts w:ascii="Times New Roman" w:hAnsi="Times New Roman"/>
          <w:sz w:val="24"/>
          <w:szCs w:val="24"/>
        </w:rPr>
        <w:t xml:space="preserve"> </w:t>
      </w:r>
      <w:r w:rsidR="00073FE8">
        <w:rPr>
          <w:rFonts w:ascii="Times New Roman" w:hAnsi="Times New Roman"/>
          <w:sz w:val="24"/>
          <w:szCs w:val="24"/>
        </w:rPr>
        <w:t xml:space="preserve"> </w:t>
      </w:r>
      <w:r w:rsidR="006E1FD9">
        <w:rPr>
          <w:rFonts w:ascii="Times New Roman" w:hAnsi="Times New Roman"/>
          <w:sz w:val="24"/>
          <w:szCs w:val="24"/>
        </w:rPr>
        <w:t>To mimo jiné určuje rytmus, tem</w:t>
      </w:r>
      <w:r w:rsidR="007B30CE">
        <w:rPr>
          <w:rFonts w:ascii="Times New Roman" w:hAnsi="Times New Roman"/>
          <w:sz w:val="24"/>
          <w:szCs w:val="24"/>
        </w:rPr>
        <w:t>po a prohlubuje stísněný pocit:</w:t>
      </w:r>
    </w:p>
    <w:p w:rsidR="00073FE8" w:rsidRPr="006E1FD9" w:rsidRDefault="00073FE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1FD9">
        <w:rPr>
          <w:rFonts w:ascii="Times New Roman" w:hAnsi="Times New Roman"/>
          <w:i/>
          <w:sz w:val="24"/>
          <w:szCs w:val="24"/>
        </w:rPr>
        <w:t>„Ofélie: Máš / Hlad /</w:t>
      </w:r>
    </w:p>
    <w:p w:rsidR="00073FE8" w:rsidRPr="006E1FD9" w:rsidRDefault="00073FE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1FD9">
        <w:rPr>
          <w:rFonts w:ascii="Times New Roman" w:hAnsi="Times New Roman"/>
          <w:i/>
          <w:sz w:val="24"/>
          <w:szCs w:val="24"/>
        </w:rPr>
        <w:t>Matka: / Já. Ne já /</w:t>
      </w:r>
    </w:p>
    <w:p w:rsidR="00073FE8" w:rsidRPr="006E1FD9" w:rsidRDefault="00073FE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1FD9">
        <w:rPr>
          <w:rFonts w:ascii="Times New Roman" w:hAnsi="Times New Roman"/>
          <w:i/>
          <w:sz w:val="24"/>
          <w:szCs w:val="24"/>
        </w:rPr>
        <w:t>Ofélie: / Stravuji/ se zdravě</w:t>
      </w:r>
    </w:p>
    <w:p w:rsidR="00073FE8" w:rsidRPr="006E1FD9" w:rsidRDefault="00073FE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1FD9">
        <w:rPr>
          <w:rFonts w:ascii="Times New Roman" w:hAnsi="Times New Roman"/>
          <w:i/>
          <w:sz w:val="24"/>
          <w:szCs w:val="24"/>
        </w:rPr>
        <w:t>Matka: už jsem něco já /</w:t>
      </w:r>
    </w:p>
    <w:p w:rsidR="00073FE8" w:rsidRPr="006E1FD9" w:rsidRDefault="006E1FD9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1FD9">
        <w:rPr>
          <w:rFonts w:ascii="Times New Roman" w:hAnsi="Times New Roman"/>
          <w:i/>
          <w:sz w:val="24"/>
          <w:szCs w:val="24"/>
        </w:rPr>
        <w:t>Ofélie: / Ano.“</w:t>
      </w:r>
      <w:r w:rsidRPr="006E1FD9">
        <w:rPr>
          <w:rStyle w:val="Znakapoznpodarou"/>
          <w:rFonts w:ascii="Times New Roman" w:hAnsi="Times New Roman"/>
          <w:i/>
          <w:sz w:val="24"/>
          <w:szCs w:val="24"/>
        </w:rPr>
        <w:footnoteReference w:id="110"/>
      </w:r>
    </w:p>
    <w:p w:rsidR="00514C36" w:rsidRPr="0039656C" w:rsidRDefault="00514C36" w:rsidP="00302B00">
      <w:pPr>
        <w:jc w:val="both"/>
      </w:pPr>
    </w:p>
    <w:p w:rsidR="00C621AA" w:rsidRPr="00E3144E" w:rsidRDefault="00BE154D" w:rsidP="00302B00">
      <w:pPr>
        <w:pStyle w:val="Nadpis2"/>
        <w:jc w:val="both"/>
        <w:rPr>
          <w:rFonts w:ascii="Times New Roman" w:hAnsi="Times New Roman"/>
          <w:b/>
        </w:rPr>
      </w:pPr>
      <w:bookmarkStart w:id="16" w:name="_Toc531769995"/>
      <w:r>
        <w:rPr>
          <w:rFonts w:ascii="Times New Roman" w:hAnsi="Times New Roman"/>
          <w:b/>
        </w:rPr>
        <w:t>5.2</w:t>
      </w:r>
      <w:r w:rsidR="00C621AA" w:rsidRPr="00E3144E">
        <w:rPr>
          <w:rFonts w:ascii="Times New Roman" w:hAnsi="Times New Roman"/>
          <w:b/>
        </w:rPr>
        <w:t xml:space="preserve"> </w:t>
      </w:r>
      <w:r w:rsidR="007B30CE">
        <w:rPr>
          <w:rFonts w:ascii="Times New Roman" w:hAnsi="Times New Roman"/>
          <w:b/>
        </w:rPr>
        <w:t xml:space="preserve">EXKURZ: </w:t>
      </w:r>
      <w:r w:rsidR="00C621AA" w:rsidRPr="00E3144E"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</w:rPr>
        <w:t>scenace bezhlaví</w:t>
      </w:r>
      <w:r w:rsidR="007B30CE">
        <w:rPr>
          <w:rFonts w:ascii="Times New Roman" w:hAnsi="Times New Roman"/>
          <w:b/>
        </w:rPr>
        <w:t>/</w:t>
      </w:r>
      <w:proofErr w:type="spellStart"/>
      <w:r w:rsidR="007B30CE">
        <w:rPr>
          <w:rFonts w:ascii="Times New Roman" w:hAnsi="Times New Roman"/>
          <w:b/>
        </w:rPr>
        <w:t>kopftot</w:t>
      </w:r>
      <w:proofErr w:type="spellEnd"/>
      <w:r>
        <w:rPr>
          <w:rFonts w:ascii="Times New Roman" w:hAnsi="Times New Roman"/>
          <w:b/>
        </w:rPr>
        <w:t xml:space="preserve"> v Divadle na c</w:t>
      </w:r>
      <w:r w:rsidR="00C621AA" w:rsidRPr="00E3144E">
        <w:rPr>
          <w:rFonts w:ascii="Times New Roman" w:hAnsi="Times New Roman"/>
          <w:b/>
        </w:rPr>
        <w:t>ucky</w:t>
      </w:r>
      <w:bookmarkEnd w:id="16"/>
      <w:r w:rsidR="00C621AA" w:rsidRPr="00E3144E">
        <w:rPr>
          <w:rFonts w:ascii="Times New Roman" w:hAnsi="Times New Roman"/>
          <w:b/>
        </w:rPr>
        <w:t xml:space="preserve"> </w:t>
      </w:r>
    </w:p>
    <w:p w:rsidR="00FB5AB2" w:rsidRPr="00D57E66" w:rsidRDefault="009C5A89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A89">
        <w:rPr>
          <w:rFonts w:ascii="Times New Roman" w:hAnsi="Times New Roman"/>
          <w:sz w:val="24"/>
          <w:szCs w:val="24"/>
        </w:rPr>
        <w:t xml:space="preserve">Inscenace </w:t>
      </w:r>
      <w:r w:rsidR="002622B6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2622B6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Pr="009C5A89">
        <w:rPr>
          <w:rFonts w:ascii="Times New Roman" w:hAnsi="Times New Roman"/>
          <w:sz w:val="24"/>
          <w:szCs w:val="24"/>
        </w:rPr>
        <w:t xml:space="preserve"> měla v</w:t>
      </w:r>
      <w:r w:rsidR="002622B6">
        <w:rPr>
          <w:rFonts w:ascii="Times New Roman" w:hAnsi="Times New Roman"/>
          <w:sz w:val="24"/>
          <w:szCs w:val="24"/>
        </w:rPr>
        <w:t> D</w:t>
      </w:r>
      <w:r w:rsidRPr="009C5A89">
        <w:rPr>
          <w:rFonts w:ascii="Times New Roman" w:hAnsi="Times New Roman"/>
          <w:sz w:val="24"/>
          <w:szCs w:val="24"/>
        </w:rPr>
        <w:t xml:space="preserve">ivadle </w:t>
      </w:r>
      <w:r w:rsidR="007B30C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cucky premiéru 16.11 </w:t>
      </w:r>
      <w:r w:rsidRPr="009C5A89">
        <w:rPr>
          <w:rFonts w:ascii="Times New Roman" w:hAnsi="Times New Roman"/>
          <w:sz w:val="24"/>
          <w:szCs w:val="24"/>
        </w:rPr>
        <w:t xml:space="preserve">2010. Režie se ujal Jan Žůrek, který pracoval s překladem textu od </w:t>
      </w:r>
      <w:r>
        <w:rPr>
          <w:rFonts w:ascii="Times New Roman" w:hAnsi="Times New Roman"/>
          <w:sz w:val="24"/>
          <w:szCs w:val="24"/>
        </w:rPr>
        <w:t xml:space="preserve">Jitky Šťávové. V hlavních rolí se představili </w:t>
      </w:r>
      <w:r w:rsidR="002B6369">
        <w:rPr>
          <w:rFonts w:ascii="Times New Roman" w:hAnsi="Times New Roman"/>
          <w:sz w:val="24"/>
          <w:szCs w:val="24"/>
        </w:rPr>
        <w:t xml:space="preserve">Simona </w:t>
      </w:r>
      <w:proofErr w:type="spellStart"/>
      <w:r w:rsidR="002B6369">
        <w:rPr>
          <w:rFonts w:ascii="Times New Roman" w:hAnsi="Times New Roman"/>
          <w:sz w:val="24"/>
          <w:szCs w:val="24"/>
        </w:rPr>
        <w:t>Vičarová</w:t>
      </w:r>
      <w:proofErr w:type="spellEnd"/>
      <w:r w:rsidR="002B6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jako Ofélie, </w:t>
      </w:r>
      <w:r w:rsidR="002B6369">
        <w:rPr>
          <w:rFonts w:ascii="Times New Roman" w:hAnsi="Times New Roman"/>
          <w:sz w:val="24"/>
          <w:szCs w:val="24"/>
        </w:rPr>
        <w:t xml:space="preserve">Tereza Richtrová </w:t>
      </w:r>
      <w:r>
        <w:rPr>
          <w:rFonts w:ascii="Times New Roman" w:hAnsi="Times New Roman"/>
          <w:sz w:val="24"/>
          <w:szCs w:val="24"/>
        </w:rPr>
        <w:t xml:space="preserve">v roli </w:t>
      </w:r>
      <w:r w:rsidR="002B6369">
        <w:rPr>
          <w:rFonts w:ascii="Times New Roman" w:hAnsi="Times New Roman"/>
          <w:sz w:val="24"/>
          <w:szCs w:val="24"/>
        </w:rPr>
        <w:t xml:space="preserve">matky, Ivan </w:t>
      </w:r>
      <w:proofErr w:type="spellStart"/>
      <w:r w:rsidR="002B6369">
        <w:rPr>
          <w:rFonts w:ascii="Times New Roman" w:hAnsi="Times New Roman"/>
          <w:sz w:val="24"/>
          <w:szCs w:val="24"/>
        </w:rPr>
        <w:t>Dejmal</w:t>
      </w:r>
      <w:proofErr w:type="spellEnd"/>
      <w:r w:rsidR="002B6369">
        <w:rPr>
          <w:rFonts w:ascii="Times New Roman" w:hAnsi="Times New Roman"/>
          <w:sz w:val="24"/>
          <w:szCs w:val="24"/>
        </w:rPr>
        <w:t xml:space="preserve"> ztvárnil bratra</w:t>
      </w:r>
      <w:r>
        <w:rPr>
          <w:rFonts w:ascii="Times New Roman" w:hAnsi="Times New Roman"/>
          <w:sz w:val="24"/>
          <w:szCs w:val="24"/>
        </w:rPr>
        <w:t xml:space="preserve"> </w:t>
      </w:r>
      <w:r w:rsidR="002B6369">
        <w:rPr>
          <w:rFonts w:ascii="Times New Roman" w:hAnsi="Times New Roman"/>
          <w:sz w:val="24"/>
          <w:szCs w:val="24"/>
        </w:rPr>
        <w:t>a Ondřej Kokorský otce.</w:t>
      </w:r>
      <w:r w:rsidR="004F6DFA">
        <w:rPr>
          <w:rStyle w:val="Znakapoznpodarou"/>
          <w:rFonts w:ascii="Times New Roman" w:hAnsi="Times New Roman"/>
          <w:sz w:val="24"/>
          <w:szCs w:val="24"/>
        </w:rPr>
        <w:footnoteReference w:id="111"/>
      </w:r>
      <w:r w:rsidR="002B6369">
        <w:rPr>
          <w:rFonts w:ascii="Times New Roman" w:hAnsi="Times New Roman"/>
          <w:sz w:val="24"/>
          <w:szCs w:val="24"/>
        </w:rPr>
        <w:t xml:space="preserve"> </w:t>
      </w:r>
      <w:r w:rsidR="00BB4935">
        <w:rPr>
          <w:rFonts w:ascii="Times New Roman" w:hAnsi="Times New Roman"/>
          <w:sz w:val="24"/>
          <w:szCs w:val="24"/>
        </w:rPr>
        <w:t>Divadelní</w:t>
      </w:r>
      <w:r w:rsidR="00C77B2D">
        <w:rPr>
          <w:rFonts w:ascii="Times New Roman" w:hAnsi="Times New Roman"/>
          <w:sz w:val="24"/>
          <w:szCs w:val="24"/>
        </w:rPr>
        <w:t xml:space="preserve"> záznam</w:t>
      </w:r>
      <w:r w:rsidR="00FB5AB2">
        <w:rPr>
          <w:rStyle w:val="Znakapoznpodarou"/>
          <w:rFonts w:ascii="Times New Roman" w:hAnsi="Times New Roman"/>
          <w:sz w:val="24"/>
          <w:szCs w:val="24"/>
        </w:rPr>
        <w:footnoteReference w:id="112"/>
      </w:r>
      <w:r w:rsidR="006345A1">
        <w:rPr>
          <w:rFonts w:ascii="Times New Roman" w:hAnsi="Times New Roman"/>
          <w:sz w:val="24"/>
          <w:szCs w:val="24"/>
        </w:rPr>
        <w:t xml:space="preserve"> mi poskytlo</w:t>
      </w:r>
      <w:r w:rsidR="00BE154D">
        <w:rPr>
          <w:rFonts w:ascii="Times New Roman" w:hAnsi="Times New Roman"/>
          <w:sz w:val="24"/>
          <w:szCs w:val="24"/>
        </w:rPr>
        <w:t xml:space="preserve"> Divadlo na c</w:t>
      </w:r>
      <w:r w:rsidR="00BB4935">
        <w:rPr>
          <w:rFonts w:ascii="Times New Roman" w:hAnsi="Times New Roman"/>
          <w:sz w:val="24"/>
          <w:szCs w:val="24"/>
        </w:rPr>
        <w:t xml:space="preserve">ucky. V závislosti se zaměřením bakalářské práce není mým primárním cílem analýza inscenace, jako spíše aplikace poznatků </w:t>
      </w:r>
      <w:r w:rsidR="007B30CE">
        <w:rPr>
          <w:rFonts w:ascii="Times New Roman" w:hAnsi="Times New Roman"/>
          <w:sz w:val="24"/>
          <w:szCs w:val="24"/>
        </w:rPr>
        <w:t>Hans</w:t>
      </w:r>
      <w:r w:rsidR="00FB5AB2">
        <w:rPr>
          <w:rFonts w:ascii="Times New Roman" w:hAnsi="Times New Roman"/>
          <w:sz w:val="24"/>
          <w:szCs w:val="24"/>
        </w:rPr>
        <w:t>-</w:t>
      </w:r>
      <w:proofErr w:type="spellStart"/>
      <w:r w:rsidR="00FB5AB2">
        <w:rPr>
          <w:rFonts w:ascii="Times New Roman" w:hAnsi="Times New Roman"/>
          <w:sz w:val="24"/>
          <w:szCs w:val="24"/>
        </w:rPr>
        <w:t>Thiese</w:t>
      </w:r>
      <w:proofErr w:type="spellEnd"/>
      <w:r w:rsidR="00FB5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AB2">
        <w:rPr>
          <w:rFonts w:ascii="Times New Roman" w:hAnsi="Times New Roman"/>
          <w:sz w:val="24"/>
          <w:szCs w:val="24"/>
        </w:rPr>
        <w:t>Lehmanna</w:t>
      </w:r>
      <w:proofErr w:type="spellEnd"/>
      <w:r w:rsidR="00FB5AB2">
        <w:rPr>
          <w:rFonts w:ascii="Times New Roman" w:hAnsi="Times New Roman"/>
          <w:sz w:val="24"/>
          <w:szCs w:val="24"/>
        </w:rPr>
        <w:t>, které popsal v </w:t>
      </w:r>
      <w:proofErr w:type="spellStart"/>
      <w:r w:rsidR="00FB5AB2" w:rsidRPr="00B974FE">
        <w:rPr>
          <w:rFonts w:ascii="Times New Roman" w:hAnsi="Times New Roman"/>
          <w:i/>
          <w:sz w:val="24"/>
          <w:szCs w:val="24"/>
        </w:rPr>
        <w:t>Postdramatickém</w:t>
      </w:r>
      <w:proofErr w:type="spellEnd"/>
      <w:r w:rsidR="00FB5AB2" w:rsidRPr="00B974FE">
        <w:rPr>
          <w:rFonts w:ascii="Times New Roman" w:hAnsi="Times New Roman"/>
          <w:i/>
          <w:sz w:val="24"/>
          <w:szCs w:val="24"/>
        </w:rPr>
        <w:t xml:space="preserve"> divadle</w:t>
      </w:r>
      <w:r w:rsidR="00FB5AB2">
        <w:rPr>
          <w:rFonts w:ascii="Times New Roman" w:hAnsi="Times New Roman"/>
          <w:i/>
          <w:sz w:val="24"/>
          <w:szCs w:val="24"/>
        </w:rPr>
        <w:t>.</w:t>
      </w:r>
      <w:r w:rsidR="00FB5AB2">
        <w:rPr>
          <w:rStyle w:val="Znakapoznpodarou"/>
          <w:rFonts w:ascii="Times New Roman" w:hAnsi="Times New Roman"/>
          <w:i/>
          <w:sz w:val="24"/>
          <w:szCs w:val="24"/>
        </w:rPr>
        <w:footnoteReference w:id="113"/>
      </w:r>
      <w:r w:rsidR="00D57E66">
        <w:rPr>
          <w:rFonts w:ascii="Times New Roman" w:hAnsi="Times New Roman"/>
          <w:sz w:val="24"/>
          <w:szCs w:val="24"/>
        </w:rPr>
        <w:t>Jel</w:t>
      </w:r>
      <w:r w:rsidR="005847FA">
        <w:rPr>
          <w:rFonts w:ascii="Times New Roman" w:hAnsi="Times New Roman"/>
          <w:sz w:val="24"/>
          <w:szCs w:val="24"/>
        </w:rPr>
        <w:t xml:space="preserve">ikož </w:t>
      </w:r>
      <w:r w:rsidR="002622B6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2622B6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2622B6" w:rsidRPr="002622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47FA">
        <w:rPr>
          <w:rFonts w:ascii="Times New Roman" w:hAnsi="Times New Roman"/>
          <w:sz w:val="24"/>
          <w:szCs w:val="24"/>
        </w:rPr>
        <w:t>jsou</w:t>
      </w:r>
      <w:proofErr w:type="gramEnd"/>
      <w:r w:rsidR="005847FA">
        <w:rPr>
          <w:rFonts w:ascii="Times New Roman" w:hAnsi="Times New Roman"/>
          <w:sz w:val="24"/>
          <w:szCs w:val="24"/>
        </w:rPr>
        <w:t xml:space="preserve"> divadelním textem s charakteristickými znaky typické pro postmoderní transformaci z dramatu </w:t>
      </w:r>
      <w:r w:rsidR="007C33A7">
        <w:rPr>
          <w:rFonts w:ascii="Times New Roman" w:hAnsi="Times New Roman"/>
          <w:sz w:val="24"/>
          <w:szCs w:val="24"/>
        </w:rPr>
        <w:t xml:space="preserve">na divadelní text </w:t>
      </w:r>
      <w:proofErr w:type="gramStart"/>
      <w:r w:rsidR="007C33A7">
        <w:rPr>
          <w:rFonts w:ascii="Times New Roman" w:hAnsi="Times New Roman"/>
          <w:sz w:val="24"/>
          <w:szCs w:val="24"/>
        </w:rPr>
        <w:t>zají</w:t>
      </w:r>
      <w:r w:rsidR="005847FA">
        <w:rPr>
          <w:rFonts w:ascii="Times New Roman" w:hAnsi="Times New Roman"/>
          <w:sz w:val="24"/>
          <w:szCs w:val="24"/>
        </w:rPr>
        <w:t>malo</w:t>
      </w:r>
      <w:proofErr w:type="gramEnd"/>
      <w:r w:rsidR="005847FA">
        <w:rPr>
          <w:rFonts w:ascii="Times New Roman" w:hAnsi="Times New Roman"/>
          <w:sz w:val="24"/>
          <w:szCs w:val="24"/>
        </w:rPr>
        <w:t xml:space="preserve"> mě, zda se tato spojitost promítne i do samotné inscenace v rámci divadelní praxe. </w:t>
      </w:r>
    </w:p>
    <w:p w:rsidR="00302B00" w:rsidRPr="00E24265" w:rsidRDefault="0080222B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Lehmann</w:t>
      </w:r>
      <w:proofErr w:type="spellEnd"/>
      <w:r>
        <w:rPr>
          <w:rFonts w:ascii="Times New Roman" w:hAnsi="Times New Roman"/>
          <w:sz w:val="24"/>
          <w:szCs w:val="24"/>
        </w:rPr>
        <w:t xml:space="preserve"> se ve své eseji zabývá</w:t>
      </w:r>
      <w:r w:rsidR="007E772A">
        <w:rPr>
          <w:rFonts w:ascii="Times New Roman" w:hAnsi="Times New Roman"/>
          <w:sz w:val="24"/>
          <w:szCs w:val="24"/>
        </w:rPr>
        <w:t xml:space="preserve"> „snovými obrazy“ perc</w:t>
      </w:r>
      <w:r>
        <w:rPr>
          <w:rFonts w:ascii="Times New Roman" w:hAnsi="Times New Roman"/>
          <w:sz w:val="24"/>
          <w:szCs w:val="24"/>
        </w:rPr>
        <w:t>epce diváka. To znamená, že nevzniká jednotný prožitek z hry, nýbrž individuální interpretace závislá na různorodé fantazii každého.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14"/>
      </w:r>
      <w:r>
        <w:rPr>
          <w:rFonts w:ascii="Times New Roman" w:hAnsi="Times New Roman"/>
          <w:sz w:val="24"/>
          <w:szCs w:val="24"/>
        </w:rPr>
        <w:t xml:space="preserve"> Inscenace </w:t>
      </w:r>
      <w:r w:rsidR="002622B6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2622B6">
        <w:rPr>
          <w:rFonts w:ascii="Times New Roman" w:hAnsi="Times New Roman"/>
          <w:i/>
          <w:sz w:val="24"/>
          <w:szCs w:val="24"/>
        </w:rPr>
        <w:t>kopftot</w:t>
      </w:r>
      <w:proofErr w:type="spellEnd"/>
      <w:r>
        <w:rPr>
          <w:rFonts w:ascii="Times New Roman" w:hAnsi="Times New Roman"/>
          <w:sz w:val="24"/>
          <w:szCs w:val="24"/>
        </w:rPr>
        <w:t xml:space="preserve"> se „snovými obrazy“ pracuje, byť uplatnění tohoto konceptu vychází z charakteru divadelního textu. </w:t>
      </w:r>
      <w:r w:rsidR="002F78B9">
        <w:rPr>
          <w:rFonts w:ascii="Times New Roman" w:hAnsi="Times New Roman"/>
          <w:sz w:val="24"/>
          <w:szCs w:val="24"/>
        </w:rPr>
        <w:t>Ten je téměř bez</w:t>
      </w:r>
      <w:r w:rsidR="00340285">
        <w:rPr>
          <w:rFonts w:ascii="Times New Roman" w:hAnsi="Times New Roman"/>
          <w:sz w:val="24"/>
          <w:szCs w:val="24"/>
        </w:rPr>
        <w:t>e</w:t>
      </w:r>
      <w:r w:rsidR="002F78B9">
        <w:rPr>
          <w:rFonts w:ascii="Times New Roman" w:hAnsi="Times New Roman"/>
          <w:sz w:val="24"/>
          <w:szCs w:val="24"/>
        </w:rPr>
        <w:t xml:space="preserve"> změn přenesen na jeviště. </w:t>
      </w:r>
      <w:r w:rsidR="009B37FB">
        <w:rPr>
          <w:rFonts w:ascii="Times New Roman" w:hAnsi="Times New Roman"/>
          <w:sz w:val="24"/>
          <w:szCs w:val="24"/>
        </w:rPr>
        <w:t xml:space="preserve">Žůrek ponechává nejednoznačnou interpretaci a zaměřuje se na fiktivní světy postav. </w:t>
      </w:r>
      <w:r w:rsidR="007309CE">
        <w:rPr>
          <w:rFonts w:ascii="Times New Roman" w:hAnsi="Times New Roman"/>
          <w:sz w:val="24"/>
          <w:szCs w:val="24"/>
        </w:rPr>
        <w:t>Tím vzniká prostor pro vytvoř</w:t>
      </w:r>
      <w:r w:rsidR="00AA05D6">
        <w:rPr>
          <w:rFonts w:ascii="Times New Roman" w:hAnsi="Times New Roman"/>
          <w:sz w:val="24"/>
          <w:szCs w:val="24"/>
        </w:rPr>
        <w:t>ení snových struktur na jevišt</w:t>
      </w:r>
      <w:r w:rsidR="00340285">
        <w:rPr>
          <w:rFonts w:ascii="Times New Roman" w:hAnsi="Times New Roman"/>
          <w:sz w:val="24"/>
          <w:szCs w:val="24"/>
        </w:rPr>
        <w:t>i vedoucí k zaktivnění diváka a s</w:t>
      </w:r>
      <w:r w:rsidR="00AA05D6">
        <w:rPr>
          <w:rFonts w:ascii="Times New Roman" w:hAnsi="Times New Roman"/>
          <w:sz w:val="24"/>
          <w:szCs w:val="24"/>
        </w:rPr>
        <w:t xml:space="preserve"> tím </w:t>
      </w:r>
      <w:r w:rsidR="00AA05D6">
        <w:rPr>
          <w:rFonts w:ascii="Times New Roman" w:hAnsi="Times New Roman"/>
          <w:sz w:val="24"/>
          <w:szCs w:val="24"/>
        </w:rPr>
        <w:lastRenderedPageBreak/>
        <w:t>souvisí i malé množství znaků a stísnění prostor</w:t>
      </w:r>
      <w:r w:rsidR="00340285">
        <w:rPr>
          <w:rFonts w:ascii="Times New Roman" w:hAnsi="Times New Roman"/>
          <w:sz w:val="24"/>
          <w:szCs w:val="24"/>
        </w:rPr>
        <w:t>u</w:t>
      </w:r>
      <w:r w:rsidR="00AA05D6">
        <w:rPr>
          <w:rFonts w:ascii="Times New Roman" w:hAnsi="Times New Roman"/>
          <w:sz w:val="24"/>
          <w:szCs w:val="24"/>
        </w:rPr>
        <w:t>. Scéna</w:t>
      </w:r>
      <w:r w:rsidR="00D95C8E"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 w:rsidR="00D95C8E">
        <w:rPr>
          <w:rFonts w:ascii="Times New Roman" w:hAnsi="Times New Roman"/>
          <w:sz w:val="24"/>
          <w:szCs w:val="24"/>
        </w:rPr>
        <w:t>Jakšíka</w:t>
      </w:r>
      <w:proofErr w:type="spellEnd"/>
      <w:r w:rsidR="00AA05D6">
        <w:rPr>
          <w:rFonts w:ascii="Times New Roman" w:hAnsi="Times New Roman"/>
          <w:sz w:val="24"/>
          <w:szCs w:val="24"/>
        </w:rPr>
        <w:t xml:space="preserve"> je jasně vyhraněna, jediným nábytkem je položená skříň, na zemi je koberec a vzadu stěna s malým okýnkem. Podle </w:t>
      </w:r>
      <w:proofErr w:type="spellStart"/>
      <w:r w:rsidR="00AA05D6">
        <w:rPr>
          <w:rFonts w:ascii="Times New Roman" w:hAnsi="Times New Roman"/>
          <w:sz w:val="24"/>
          <w:szCs w:val="24"/>
        </w:rPr>
        <w:t>Lehmanna</w:t>
      </w:r>
      <w:proofErr w:type="spellEnd"/>
      <w:r w:rsidR="00AA05D6">
        <w:rPr>
          <w:rFonts w:ascii="Times New Roman" w:hAnsi="Times New Roman"/>
          <w:sz w:val="24"/>
          <w:szCs w:val="24"/>
        </w:rPr>
        <w:t xml:space="preserve"> absence a prázdný prostor umocňují větší produktivitu diváka.</w:t>
      </w:r>
      <w:r w:rsidR="00AA05D6">
        <w:rPr>
          <w:rStyle w:val="Znakapoznpodarou"/>
          <w:rFonts w:ascii="Times New Roman" w:hAnsi="Times New Roman"/>
          <w:sz w:val="24"/>
          <w:szCs w:val="24"/>
        </w:rPr>
        <w:footnoteReference w:id="115"/>
      </w:r>
      <w:r w:rsidR="00AA05D6">
        <w:rPr>
          <w:rFonts w:ascii="Times New Roman" w:hAnsi="Times New Roman"/>
          <w:sz w:val="24"/>
          <w:szCs w:val="24"/>
        </w:rPr>
        <w:t xml:space="preserve"> </w:t>
      </w:r>
      <w:r w:rsidR="00322BD4">
        <w:rPr>
          <w:rFonts w:ascii="Times New Roman" w:hAnsi="Times New Roman"/>
          <w:sz w:val="24"/>
          <w:szCs w:val="24"/>
        </w:rPr>
        <w:t>Dalším důležitým prvkem je hudebnost, která se týká nejen jazyka, ale i práce s tóny, zvuky či intonací. Nejzřetelněji to můžeme zpozorovat u Ofélie, která při svých replikách pracuje s</w:t>
      </w:r>
      <w:r w:rsidR="00041807">
        <w:rPr>
          <w:rFonts w:ascii="Times New Roman" w:hAnsi="Times New Roman"/>
          <w:sz w:val="24"/>
          <w:szCs w:val="24"/>
        </w:rPr>
        <w:t> </w:t>
      </w:r>
      <w:r w:rsidR="00322BD4">
        <w:rPr>
          <w:rFonts w:ascii="Times New Roman" w:hAnsi="Times New Roman"/>
          <w:sz w:val="24"/>
          <w:szCs w:val="24"/>
        </w:rPr>
        <w:t>tempem</w:t>
      </w:r>
      <w:r w:rsidR="00041807">
        <w:rPr>
          <w:rFonts w:ascii="Times New Roman" w:hAnsi="Times New Roman"/>
          <w:sz w:val="24"/>
          <w:szCs w:val="24"/>
        </w:rPr>
        <w:t xml:space="preserve"> ře</w:t>
      </w:r>
      <w:r w:rsidR="00340285">
        <w:rPr>
          <w:rFonts w:ascii="Times New Roman" w:hAnsi="Times New Roman"/>
          <w:sz w:val="24"/>
          <w:szCs w:val="24"/>
        </w:rPr>
        <w:t xml:space="preserve">či a u otce, který zvyšuje </w:t>
      </w:r>
      <w:r w:rsidR="00041807">
        <w:rPr>
          <w:rFonts w:ascii="Times New Roman" w:hAnsi="Times New Roman"/>
          <w:sz w:val="24"/>
          <w:szCs w:val="24"/>
        </w:rPr>
        <w:t>nebo snižuje</w:t>
      </w:r>
      <w:r w:rsidR="00340285">
        <w:rPr>
          <w:rFonts w:ascii="Times New Roman" w:hAnsi="Times New Roman"/>
          <w:sz w:val="24"/>
          <w:szCs w:val="24"/>
        </w:rPr>
        <w:t xml:space="preserve"> hlas. Hudba </w:t>
      </w:r>
      <w:r w:rsidR="00041807">
        <w:rPr>
          <w:rFonts w:ascii="Times New Roman" w:hAnsi="Times New Roman"/>
          <w:sz w:val="24"/>
          <w:szCs w:val="24"/>
        </w:rPr>
        <w:t>Jana Plíhala umocňuje stísněnou atmosféru a vyvo</w:t>
      </w:r>
      <w:r w:rsidR="00340285">
        <w:rPr>
          <w:rFonts w:ascii="Times New Roman" w:hAnsi="Times New Roman"/>
          <w:sz w:val="24"/>
          <w:szCs w:val="24"/>
        </w:rPr>
        <w:t>lává u diváka nepříjemný pocit, stejně jako</w:t>
      </w:r>
      <w:r w:rsidR="00D95C8E">
        <w:rPr>
          <w:rFonts w:ascii="Times New Roman" w:hAnsi="Times New Roman"/>
          <w:sz w:val="24"/>
          <w:szCs w:val="24"/>
        </w:rPr>
        <w:t xml:space="preserve"> i svě</w:t>
      </w:r>
      <w:r w:rsidR="003E1697">
        <w:rPr>
          <w:rFonts w:ascii="Times New Roman" w:hAnsi="Times New Roman"/>
          <w:sz w:val="24"/>
          <w:szCs w:val="24"/>
        </w:rPr>
        <w:t>t</w:t>
      </w:r>
      <w:r w:rsidR="00A86372">
        <w:rPr>
          <w:rFonts w:ascii="Times New Roman" w:hAnsi="Times New Roman"/>
          <w:sz w:val="24"/>
          <w:szCs w:val="24"/>
        </w:rPr>
        <w:t>la Jakuba Janči</w:t>
      </w:r>
      <w:r w:rsidR="008F0A0D">
        <w:rPr>
          <w:rFonts w:ascii="Times New Roman" w:hAnsi="Times New Roman"/>
          <w:sz w:val="24"/>
          <w:szCs w:val="24"/>
        </w:rPr>
        <w:t>, které většinou osvětlují jen jednající postavy a tvoří přechody mezi scénami. Nejvíce světla dopadne na scénu ve chvíli, kdy vchází matka.</w:t>
      </w:r>
      <w:r w:rsidR="00A86372">
        <w:rPr>
          <w:rFonts w:ascii="Times New Roman" w:hAnsi="Times New Roman"/>
          <w:sz w:val="24"/>
          <w:szCs w:val="24"/>
        </w:rPr>
        <w:t xml:space="preserve"> Podle </w:t>
      </w:r>
      <w:proofErr w:type="spellStart"/>
      <w:r w:rsidR="00A86372">
        <w:rPr>
          <w:rFonts w:ascii="Times New Roman" w:hAnsi="Times New Roman"/>
          <w:sz w:val="24"/>
          <w:szCs w:val="24"/>
        </w:rPr>
        <w:t>Lehmanna</w:t>
      </w:r>
      <w:proofErr w:type="spellEnd"/>
      <w:r w:rsidR="00A86372">
        <w:rPr>
          <w:rFonts w:ascii="Times New Roman" w:hAnsi="Times New Roman"/>
          <w:sz w:val="24"/>
          <w:szCs w:val="24"/>
        </w:rPr>
        <w:t xml:space="preserve"> </w:t>
      </w:r>
      <w:r w:rsidR="003E1697">
        <w:rPr>
          <w:rFonts w:ascii="Times New Roman" w:hAnsi="Times New Roman"/>
          <w:sz w:val="24"/>
          <w:szCs w:val="24"/>
        </w:rPr>
        <w:t>dochází</w:t>
      </w:r>
      <w:r w:rsidR="00C9246D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C9246D">
        <w:rPr>
          <w:rFonts w:ascii="Times New Roman" w:hAnsi="Times New Roman"/>
          <w:sz w:val="24"/>
          <w:szCs w:val="24"/>
        </w:rPr>
        <w:t>pos</w:t>
      </w:r>
      <w:r w:rsidR="002C75E7">
        <w:rPr>
          <w:rFonts w:ascii="Times New Roman" w:hAnsi="Times New Roman"/>
          <w:sz w:val="24"/>
          <w:szCs w:val="24"/>
        </w:rPr>
        <w:t>t</w:t>
      </w:r>
      <w:r w:rsidR="00C9246D">
        <w:rPr>
          <w:rFonts w:ascii="Times New Roman" w:hAnsi="Times New Roman"/>
          <w:sz w:val="24"/>
          <w:szCs w:val="24"/>
        </w:rPr>
        <w:t>dramatic</w:t>
      </w:r>
      <w:r w:rsidR="007C33A7">
        <w:rPr>
          <w:rFonts w:ascii="Times New Roman" w:hAnsi="Times New Roman"/>
          <w:sz w:val="24"/>
          <w:szCs w:val="24"/>
        </w:rPr>
        <w:t>k</w:t>
      </w:r>
      <w:r w:rsidR="00C9246D">
        <w:rPr>
          <w:rFonts w:ascii="Times New Roman" w:hAnsi="Times New Roman"/>
          <w:sz w:val="24"/>
          <w:szCs w:val="24"/>
        </w:rPr>
        <w:t>ém</w:t>
      </w:r>
      <w:proofErr w:type="spellEnd"/>
      <w:r w:rsidR="00C9246D">
        <w:rPr>
          <w:rFonts w:ascii="Times New Roman" w:hAnsi="Times New Roman"/>
          <w:sz w:val="24"/>
          <w:szCs w:val="24"/>
        </w:rPr>
        <w:t xml:space="preserve"> divadle</w:t>
      </w:r>
      <w:r w:rsidR="003E1697">
        <w:rPr>
          <w:rFonts w:ascii="Times New Roman" w:hAnsi="Times New Roman"/>
          <w:sz w:val="24"/>
          <w:szCs w:val="24"/>
        </w:rPr>
        <w:t xml:space="preserve"> k</w:t>
      </w:r>
      <w:r w:rsidR="002C75E7">
        <w:rPr>
          <w:rFonts w:ascii="Times New Roman" w:hAnsi="Times New Roman"/>
          <w:sz w:val="24"/>
          <w:szCs w:val="24"/>
        </w:rPr>
        <w:t> </w:t>
      </w:r>
      <w:r w:rsidR="00340285">
        <w:rPr>
          <w:rFonts w:ascii="Times New Roman" w:hAnsi="Times New Roman"/>
          <w:sz w:val="24"/>
          <w:szCs w:val="24"/>
        </w:rPr>
        <w:t>odpsychologizová</w:t>
      </w:r>
      <w:r w:rsidR="003E1697">
        <w:rPr>
          <w:rFonts w:ascii="Times New Roman" w:hAnsi="Times New Roman"/>
          <w:sz w:val="24"/>
          <w:szCs w:val="24"/>
        </w:rPr>
        <w:t>n</w:t>
      </w:r>
      <w:r w:rsidR="002C75E7">
        <w:rPr>
          <w:rFonts w:ascii="Times New Roman" w:hAnsi="Times New Roman"/>
          <w:sz w:val="24"/>
          <w:szCs w:val="24"/>
        </w:rPr>
        <w:t xml:space="preserve">í </w:t>
      </w:r>
      <w:r w:rsidR="003E1697">
        <w:rPr>
          <w:rFonts w:ascii="Times New Roman" w:hAnsi="Times New Roman"/>
          <w:sz w:val="24"/>
          <w:szCs w:val="24"/>
        </w:rPr>
        <w:t>postav, na které nemusí být di</w:t>
      </w:r>
      <w:r w:rsidR="00A86372">
        <w:rPr>
          <w:rFonts w:ascii="Times New Roman" w:hAnsi="Times New Roman"/>
          <w:sz w:val="24"/>
          <w:szCs w:val="24"/>
        </w:rPr>
        <w:t>vák připraven a pociťuje chlad.</w:t>
      </w:r>
      <w:r w:rsidR="00A86372">
        <w:rPr>
          <w:rStyle w:val="Znakapoznpodarou"/>
          <w:rFonts w:ascii="Times New Roman" w:hAnsi="Times New Roman"/>
          <w:sz w:val="24"/>
          <w:szCs w:val="24"/>
        </w:rPr>
        <w:footnoteReference w:id="116"/>
      </w:r>
      <w:r w:rsidR="00A86372">
        <w:rPr>
          <w:rFonts w:ascii="Times New Roman" w:hAnsi="Times New Roman"/>
          <w:sz w:val="24"/>
          <w:szCs w:val="24"/>
        </w:rPr>
        <w:t xml:space="preserve"> Znamená to, že na jevišti neuvidíme zobrazení světa na základě lidských zkušeností, což může v divákovi vyvolat pocit nejistoty</w:t>
      </w:r>
      <w:r w:rsidR="00594CE3">
        <w:rPr>
          <w:rFonts w:ascii="Times New Roman" w:hAnsi="Times New Roman"/>
          <w:sz w:val="24"/>
          <w:szCs w:val="24"/>
        </w:rPr>
        <w:t>. V </w:t>
      </w:r>
      <w:r w:rsidR="002622B6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2622B6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594CE3">
        <w:rPr>
          <w:rFonts w:ascii="Times New Roman" w:hAnsi="Times New Roman"/>
          <w:sz w:val="24"/>
          <w:szCs w:val="24"/>
        </w:rPr>
        <w:t xml:space="preserve"> žijí postavy na dvou rovinách</w:t>
      </w:r>
      <w:r w:rsidR="008F0A0D">
        <w:rPr>
          <w:rFonts w:ascii="Times New Roman" w:hAnsi="Times New Roman"/>
          <w:sz w:val="24"/>
          <w:szCs w:val="24"/>
        </w:rPr>
        <w:t xml:space="preserve"> – reálna a fantazie. Režisér Žůrek tyto dva světy nechává splývat v jeden a tím se komplikuje rozlišení toho, co je skutečné</w:t>
      </w:r>
      <w:r w:rsidR="00594CE3">
        <w:rPr>
          <w:rFonts w:ascii="Times New Roman" w:hAnsi="Times New Roman"/>
          <w:sz w:val="24"/>
          <w:szCs w:val="24"/>
        </w:rPr>
        <w:t xml:space="preserve">. Dochází tak k částečnému odpsychologizování postavy v rámci </w:t>
      </w:r>
      <w:r w:rsidR="002C75E7">
        <w:rPr>
          <w:rFonts w:ascii="Times New Roman" w:hAnsi="Times New Roman"/>
          <w:sz w:val="24"/>
          <w:szCs w:val="24"/>
        </w:rPr>
        <w:t xml:space="preserve">jednoho světa na jevišti. </w:t>
      </w:r>
      <w:r w:rsidR="007C33A7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="007C33A7">
        <w:rPr>
          <w:rFonts w:ascii="Times New Roman" w:hAnsi="Times New Roman"/>
          <w:sz w:val="24"/>
          <w:szCs w:val="24"/>
        </w:rPr>
        <w:t>postdramatické</w:t>
      </w:r>
      <w:proofErr w:type="spellEnd"/>
      <w:r w:rsidR="007C33A7">
        <w:rPr>
          <w:rFonts w:ascii="Times New Roman" w:hAnsi="Times New Roman"/>
          <w:sz w:val="24"/>
          <w:szCs w:val="24"/>
        </w:rPr>
        <w:t xml:space="preserve"> div</w:t>
      </w:r>
      <w:r w:rsidR="00521648">
        <w:rPr>
          <w:rFonts w:ascii="Times New Roman" w:hAnsi="Times New Roman"/>
          <w:sz w:val="24"/>
          <w:szCs w:val="24"/>
        </w:rPr>
        <w:t>adlo se stává středobodem tělo a jeho fyzično, které má zprostředkovat napětí skrz „</w:t>
      </w:r>
      <w:r w:rsidR="00521648" w:rsidRPr="00521648">
        <w:rPr>
          <w:rFonts w:ascii="Times New Roman" w:hAnsi="Times New Roman"/>
          <w:i/>
          <w:sz w:val="24"/>
          <w:szCs w:val="24"/>
        </w:rPr>
        <w:t>deviantní tělo</w:t>
      </w:r>
      <w:r w:rsidR="00521648">
        <w:rPr>
          <w:rFonts w:ascii="Times New Roman" w:hAnsi="Times New Roman"/>
          <w:sz w:val="24"/>
          <w:szCs w:val="24"/>
        </w:rPr>
        <w:t xml:space="preserve">, </w:t>
      </w:r>
      <w:r w:rsidR="00521648" w:rsidRPr="00521648">
        <w:rPr>
          <w:rFonts w:ascii="Times New Roman" w:hAnsi="Times New Roman"/>
          <w:i/>
          <w:sz w:val="24"/>
          <w:szCs w:val="24"/>
        </w:rPr>
        <w:t>které se chorobou či znetvořením odchyluje od normy a vyvolává „nemorální“ fascinaci, stísněnost nebo strach</w:t>
      </w:r>
      <w:r w:rsidR="00521648">
        <w:rPr>
          <w:rStyle w:val="Znakapoznpodarou"/>
          <w:rFonts w:ascii="Times New Roman" w:hAnsi="Times New Roman"/>
          <w:sz w:val="24"/>
          <w:szCs w:val="24"/>
        </w:rPr>
        <w:footnoteReference w:id="117"/>
      </w:r>
      <w:r w:rsidR="00521648">
        <w:rPr>
          <w:rFonts w:ascii="Times New Roman" w:hAnsi="Times New Roman"/>
          <w:sz w:val="24"/>
          <w:szCs w:val="24"/>
        </w:rPr>
        <w:t xml:space="preserve">.“ Náznak při práci s deviantním tělem můžeme najít u Ofélie, která svými gesty, pohyby a strnulostí vzbuzuje jistou úzkost. </w:t>
      </w:r>
      <w:r w:rsidR="00302B00">
        <w:rPr>
          <w:rFonts w:ascii="Times New Roman" w:hAnsi="Times New Roman"/>
          <w:sz w:val="24"/>
          <w:szCs w:val="24"/>
        </w:rPr>
        <w:t xml:space="preserve">Žůrek v inscenaci </w:t>
      </w:r>
      <w:r w:rsidR="00302B00" w:rsidRPr="00E24265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302B00" w:rsidRPr="00E24265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302B00">
        <w:rPr>
          <w:rFonts w:ascii="Times New Roman" w:hAnsi="Times New Roman"/>
          <w:sz w:val="24"/>
          <w:szCs w:val="24"/>
        </w:rPr>
        <w:t xml:space="preserve"> využívá novátorských postupů </w:t>
      </w:r>
      <w:proofErr w:type="spellStart"/>
      <w:r w:rsidR="00302B00">
        <w:rPr>
          <w:rFonts w:ascii="Times New Roman" w:hAnsi="Times New Roman"/>
          <w:sz w:val="24"/>
          <w:szCs w:val="24"/>
        </w:rPr>
        <w:t>postdramatického</w:t>
      </w:r>
      <w:proofErr w:type="spellEnd"/>
      <w:r w:rsidR="00302B00">
        <w:rPr>
          <w:rFonts w:ascii="Times New Roman" w:hAnsi="Times New Roman"/>
          <w:sz w:val="24"/>
          <w:szCs w:val="24"/>
        </w:rPr>
        <w:t xml:space="preserve"> divadla, a to především v rámci nejazykových prvků. Nejvíce patrné to je při práci s prostorem, rytmem a zvukem. Text se tak stává jedním z prvků inscenace, kdy se jazyk stává autonomním projevem, jehož funkcí není pouze řeč postav, ale může fungovat mimo subjekt. </w:t>
      </w:r>
    </w:p>
    <w:p w:rsidR="00594CE3" w:rsidRDefault="00594CE3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4CE3" w:rsidRDefault="00594CE3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6372" w:rsidRDefault="00A86372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38D6" w:rsidRPr="00BB4935" w:rsidRDefault="00AC38D6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1807" w:rsidRPr="00302B00" w:rsidRDefault="00041807" w:rsidP="00302B00">
      <w:pPr>
        <w:spacing w:line="360" w:lineRule="auto"/>
        <w:jc w:val="both"/>
        <w:rPr>
          <w:rFonts w:ascii="Times New Roman" w:hAnsi="Times New Roman"/>
        </w:rPr>
      </w:pPr>
    </w:p>
    <w:p w:rsidR="005B0761" w:rsidRPr="00E3144E" w:rsidRDefault="000F5425" w:rsidP="00302B00">
      <w:pPr>
        <w:pStyle w:val="Nadpis1"/>
        <w:jc w:val="both"/>
        <w:rPr>
          <w:rFonts w:ascii="Times New Roman" w:hAnsi="Times New Roman"/>
          <w:b/>
          <w:sz w:val="32"/>
          <w:szCs w:val="32"/>
        </w:rPr>
      </w:pPr>
      <w:bookmarkStart w:id="17" w:name="_Toc531769996"/>
      <w:r w:rsidRPr="00E3144E">
        <w:rPr>
          <w:rFonts w:ascii="Times New Roman" w:hAnsi="Times New Roman"/>
          <w:b/>
          <w:sz w:val="32"/>
          <w:szCs w:val="32"/>
        </w:rPr>
        <w:lastRenderedPageBreak/>
        <w:t xml:space="preserve">6 Vliv Sarah Kane na tvorbu </w:t>
      </w:r>
      <w:proofErr w:type="spellStart"/>
      <w:r w:rsidRPr="00E3144E">
        <w:rPr>
          <w:rFonts w:ascii="Times New Roman" w:hAnsi="Times New Roman"/>
          <w:b/>
          <w:sz w:val="32"/>
          <w:szCs w:val="32"/>
        </w:rPr>
        <w:t>Gerhild</w:t>
      </w:r>
      <w:proofErr w:type="spellEnd"/>
      <w:r w:rsidRPr="00E3144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3144E">
        <w:rPr>
          <w:rFonts w:ascii="Times New Roman" w:hAnsi="Times New Roman"/>
          <w:b/>
          <w:sz w:val="32"/>
          <w:szCs w:val="32"/>
        </w:rPr>
        <w:t>Steinbuch</w:t>
      </w:r>
      <w:bookmarkEnd w:id="17"/>
      <w:proofErr w:type="spellEnd"/>
      <w:r w:rsidRPr="00E3144E">
        <w:rPr>
          <w:rFonts w:ascii="Times New Roman" w:hAnsi="Times New Roman"/>
          <w:b/>
          <w:sz w:val="32"/>
          <w:szCs w:val="32"/>
        </w:rPr>
        <w:t xml:space="preserve"> </w:t>
      </w:r>
    </w:p>
    <w:p w:rsidR="00CC0ECB" w:rsidRPr="00BE154D" w:rsidRDefault="00BE154D" w:rsidP="00302B00">
      <w:pPr>
        <w:pStyle w:val="Nadpis2"/>
        <w:jc w:val="both"/>
        <w:rPr>
          <w:rFonts w:ascii="Times New Roman" w:hAnsi="Times New Roman"/>
          <w:b/>
        </w:rPr>
      </w:pPr>
      <w:bookmarkStart w:id="18" w:name="_Toc531769997"/>
      <w:r>
        <w:rPr>
          <w:rFonts w:ascii="Times New Roman" w:hAnsi="Times New Roman"/>
          <w:b/>
        </w:rPr>
        <w:t xml:space="preserve">6.1 </w:t>
      </w:r>
      <w:r w:rsidR="00CC0ECB" w:rsidRPr="00BE154D">
        <w:rPr>
          <w:rFonts w:ascii="Times New Roman" w:hAnsi="Times New Roman"/>
          <w:b/>
        </w:rPr>
        <w:t>Souhrn základních rysů tvorby Sarah Kane</w:t>
      </w:r>
      <w:bookmarkEnd w:id="18"/>
      <w:r w:rsidR="00CC0ECB" w:rsidRPr="00BE154D">
        <w:rPr>
          <w:rFonts w:ascii="Times New Roman" w:hAnsi="Times New Roman"/>
          <w:b/>
        </w:rPr>
        <w:t xml:space="preserve"> </w:t>
      </w:r>
    </w:p>
    <w:p w:rsidR="00D07ED1" w:rsidRPr="00CC0ECB" w:rsidRDefault="00CC0ECB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Typické pro tvorbu Sarah K</w:t>
      </w:r>
      <w:r w:rsidR="00340285">
        <w:rPr>
          <w:rFonts w:ascii="Times New Roman" w:hAnsi="Times New Roman"/>
          <w:sz w:val="24"/>
          <w:szCs w:val="24"/>
        </w:rPr>
        <w:t xml:space="preserve">ane </w:t>
      </w:r>
      <w:proofErr w:type="gramStart"/>
      <w:r w:rsidR="00340285">
        <w:rPr>
          <w:rFonts w:ascii="Times New Roman" w:hAnsi="Times New Roman"/>
          <w:sz w:val="24"/>
          <w:szCs w:val="24"/>
        </w:rPr>
        <w:t>je</w:t>
      </w:r>
      <w:proofErr w:type="gramEnd"/>
      <w:r w:rsidR="00340285">
        <w:rPr>
          <w:rFonts w:ascii="Times New Roman" w:hAnsi="Times New Roman"/>
          <w:sz w:val="24"/>
          <w:szCs w:val="24"/>
        </w:rPr>
        <w:t xml:space="preserve"> </w:t>
      </w:r>
      <w:r w:rsidR="00D07ED1">
        <w:rPr>
          <w:rFonts w:ascii="Times New Roman" w:hAnsi="Times New Roman"/>
          <w:sz w:val="24"/>
          <w:szCs w:val="24"/>
        </w:rPr>
        <w:t>zobrazování nási</w:t>
      </w:r>
      <w:r w:rsidR="00300176">
        <w:rPr>
          <w:rFonts w:ascii="Times New Roman" w:hAnsi="Times New Roman"/>
          <w:sz w:val="24"/>
          <w:szCs w:val="24"/>
        </w:rPr>
        <w:t>lí, které je pro složité zpracování</w:t>
      </w:r>
      <w:r w:rsidR="00D07ED1">
        <w:rPr>
          <w:rFonts w:ascii="Times New Roman" w:hAnsi="Times New Roman"/>
          <w:sz w:val="24"/>
          <w:szCs w:val="24"/>
        </w:rPr>
        <w:t xml:space="preserve">  posunuto do symbolické roviny. V raných dílech je však uplatňováno násilí naturalisticky. Častými tématy je láska – neopětovaná, incestní, homosexuální či hledání pravdy. </w:t>
      </w:r>
      <w:proofErr w:type="gramStart"/>
      <w:r w:rsidR="00D07ED1">
        <w:rPr>
          <w:rFonts w:ascii="Times New Roman" w:hAnsi="Times New Roman"/>
          <w:sz w:val="24"/>
          <w:szCs w:val="24"/>
        </w:rPr>
        <w:t>Kane</w:t>
      </w:r>
      <w:proofErr w:type="gramEnd"/>
      <w:r w:rsidR="00D07ED1">
        <w:rPr>
          <w:rFonts w:ascii="Times New Roman" w:hAnsi="Times New Roman"/>
          <w:sz w:val="24"/>
          <w:szCs w:val="24"/>
        </w:rPr>
        <w:t xml:space="preserve"> dále </w:t>
      </w:r>
      <w:proofErr w:type="gramStart"/>
      <w:r w:rsidR="00D07ED1">
        <w:rPr>
          <w:rFonts w:ascii="Times New Roman" w:hAnsi="Times New Roman"/>
          <w:sz w:val="24"/>
          <w:szCs w:val="24"/>
        </w:rPr>
        <w:t>pracuje</w:t>
      </w:r>
      <w:proofErr w:type="gramEnd"/>
      <w:r w:rsidR="00D07ED1">
        <w:rPr>
          <w:rFonts w:ascii="Times New Roman" w:hAnsi="Times New Roman"/>
          <w:sz w:val="24"/>
          <w:szCs w:val="24"/>
        </w:rPr>
        <w:t xml:space="preserve"> s aktuálními tématy – válka,</w:t>
      </w:r>
      <w:r w:rsidR="00B02503">
        <w:rPr>
          <w:rFonts w:ascii="Times New Roman" w:hAnsi="Times New Roman"/>
          <w:sz w:val="24"/>
          <w:szCs w:val="24"/>
        </w:rPr>
        <w:t xml:space="preserve"> politické poměry, pedofilie, ale také s tématy v rovině duševního zdraví jedince ve vztahu k dnešn</w:t>
      </w:r>
      <w:r w:rsidR="00340285">
        <w:rPr>
          <w:rFonts w:ascii="Times New Roman" w:hAnsi="Times New Roman"/>
          <w:sz w:val="24"/>
          <w:szCs w:val="24"/>
        </w:rPr>
        <w:t>í společnosti. Interpretace její</w:t>
      </w:r>
      <w:r w:rsidR="00B02503">
        <w:rPr>
          <w:rFonts w:ascii="Times New Roman" w:hAnsi="Times New Roman"/>
          <w:sz w:val="24"/>
          <w:szCs w:val="24"/>
        </w:rPr>
        <w:t xml:space="preserve">ch textů se vyznačuje mnohoznačností a záměrně tak dochází k zaktivnění divákova vnímání. V její </w:t>
      </w:r>
      <w:r w:rsidR="001B6C00">
        <w:rPr>
          <w:rFonts w:ascii="Times New Roman" w:hAnsi="Times New Roman"/>
          <w:sz w:val="24"/>
          <w:szCs w:val="24"/>
        </w:rPr>
        <w:t>tvorbě je zna</w:t>
      </w:r>
      <w:r w:rsidR="00300176">
        <w:rPr>
          <w:rFonts w:ascii="Times New Roman" w:hAnsi="Times New Roman"/>
          <w:sz w:val="24"/>
          <w:szCs w:val="24"/>
        </w:rPr>
        <w:t>telný posun od epizace</w:t>
      </w:r>
      <w:r w:rsidR="001B6C00">
        <w:rPr>
          <w:rFonts w:ascii="Times New Roman" w:hAnsi="Times New Roman"/>
          <w:sz w:val="24"/>
          <w:szCs w:val="24"/>
        </w:rPr>
        <w:t xml:space="preserve"> (</w:t>
      </w:r>
      <w:r w:rsidR="001B6C00" w:rsidRPr="00A40DB6">
        <w:rPr>
          <w:rFonts w:ascii="Times New Roman" w:hAnsi="Times New Roman"/>
          <w:i/>
          <w:sz w:val="24"/>
          <w:szCs w:val="24"/>
        </w:rPr>
        <w:t xml:space="preserve">Zpustošení, </w:t>
      </w:r>
      <w:proofErr w:type="spellStart"/>
      <w:r w:rsidR="001B6C00" w:rsidRPr="00A40DB6">
        <w:rPr>
          <w:rFonts w:ascii="Times New Roman" w:hAnsi="Times New Roman"/>
          <w:i/>
          <w:sz w:val="24"/>
          <w:szCs w:val="24"/>
        </w:rPr>
        <w:t>Faidra</w:t>
      </w:r>
      <w:proofErr w:type="spellEnd"/>
      <w:r w:rsidR="001B6C00" w:rsidRPr="00A40DB6">
        <w:rPr>
          <w:rFonts w:ascii="Times New Roman" w:hAnsi="Times New Roman"/>
          <w:i/>
          <w:sz w:val="24"/>
          <w:szCs w:val="24"/>
        </w:rPr>
        <w:t xml:space="preserve"> (Z lásky</w:t>
      </w:r>
      <w:r w:rsidR="00A40DB6">
        <w:rPr>
          <w:rFonts w:ascii="Times New Roman" w:hAnsi="Times New Roman"/>
          <w:sz w:val="24"/>
          <w:szCs w:val="24"/>
        </w:rPr>
        <w:t>)</w:t>
      </w:r>
      <w:r w:rsidR="001B6C00">
        <w:rPr>
          <w:rFonts w:ascii="Times New Roman" w:hAnsi="Times New Roman"/>
          <w:sz w:val="24"/>
          <w:szCs w:val="24"/>
        </w:rPr>
        <w:t xml:space="preserve">) k poetičnosti </w:t>
      </w:r>
      <w:r w:rsidR="001B6C00" w:rsidRPr="00A40DB6">
        <w:rPr>
          <w:rFonts w:ascii="Times New Roman" w:hAnsi="Times New Roman"/>
          <w:i/>
          <w:sz w:val="24"/>
          <w:szCs w:val="24"/>
        </w:rPr>
        <w:t>(</w:t>
      </w:r>
      <w:r w:rsidR="00882F3A" w:rsidRPr="00A40DB6">
        <w:rPr>
          <w:rFonts w:ascii="Times New Roman" w:hAnsi="Times New Roman"/>
          <w:i/>
          <w:sz w:val="24"/>
          <w:szCs w:val="24"/>
        </w:rPr>
        <w:t>4.48</w:t>
      </w:r>
      <w:r w:rsidR="00882F3A">
        <w:rPr>
          <w:rFonts w:ascii="Times New Roman" w:hAnsi="Times New Roman"/>
          <w:i/>
          <w:sz w:val="24"/>
          <w:szCs w:val="24"/>
        </w:rPr>
        <w:t>Psychóza,</w:t>
      </w:r>
      <w:r w:rsidR="00882F3A" w:rsidRPr="00A40DB6">
        <w:rPr>
          <w:rFonts w:ascii="Times New Roman" w:hAnsi="Times New Roman"/>
          <w:i/>
          <w:sz w:val="24"/>
          <w:szCs w:val="24"/>
        </w:rPr>
        <w:t xml:space="preserve"> </w:t>
      </w:r>
      <w:r w:rsidR="001B6C00" w:rsidRPr="00A40DB6">
        <w:rPr>
          <w:rFonts w:ascii="Times New Roman" w:hAnsi="Times New Roman"/>
          <w:i/>
          <w:sz w:val="24"/>
          <w:szCs w:val="24"/>
        </w:rPr>
        <w:t>P</w:t>
      </w:r>
      <w:r w:rsidR="00882F3A">
        <w:rPr>
          <w:rFonts w:ascii="Times New Roman" w:hAnsi="Times New Roman"/>
          <w:i/>
          <w:sz w:val="24"/>
          <w:szCs w:val="24"/>
        </w:rPr>
        <w:t>uzení</w:t>
      </w:r>
      <w:r w:rsidR="00A40DB6">
        <w:rPr>
          <w:rFonts w:ascii="Times New Roman" w:hAnsi="Times New Roman"/>
          <w:sz w:val="24"/>
          <w:szCs w:val="24"/>
        </w:rPr>
        <w:t>). S tím souvisí postupné zredukování scénických poznámek a dialogů</w:t>
      </w:r>
      <w:r w:rsidR="0092568E">
        <w:rPr>
          <w:rFonts w:ascii="Times New Roman" w:hAnsi="Times New Roman"/>
          <w:sz w:val="24"/>
          <w:szCs w:val="24"/>
        </w:rPr>
        <w:t>.</w:t>
      </w:r>
      <w:r w:rsidR="00A40DB6">
        <w:rPr>
          <w:rFonts w:ascii="Times New Roman" w:hAnsi="Times New Roman"/>
          <w:sz w:val="24"/>
          <w:szCs w:val="24"/>
        </w:rPr>
        <w:t xml:space="preserve"> </w:t>
      </w:r>
      <w:r w:rsidR="0092568E">
        <w:rPr>
          <w:rFonts w:ascii="Times New Roman" w:hAnsi="Times New Roman"/>
          <w:sz w:val="24"/>
          <w:szCs w:val="24"/>
        </w:rPr>
        <w:t xml:space="preserve">Promluvy jsou stručné, ale dynamické, text je seškrtán na minimum. </w:t>
      </w:r>
      <w:r w:rsidR="00A40DB6">
        <w:rPr>
          <w:rFonts w:ascii="Times New Roman" w:hAnsi="Times New Roman"/>
          <w:sz w:val="24"/>
          <w:szCs w:val="24"/>
        </w:rPr>
        <w:t>Při práci s jazykem využívá vulgarismy, expresivní výra</w:t>
      </w:r>
      <w:r w:rsidR="00340285">
        <w:rPr>
          <w:rFonts w:ascii="Times New Roman" w:hAnsi="Times New Roman"/>
          <w:sz w:val="24"/>
          <w:szCs w:val="24"/>
        </w:rPr>
        <w:t>zy, častá je intertextualita</w:t>
      </w:r>
      <w:r w:rsidR="00A40DB6">
        <w:rPr>
          <w:rFonts w:ascii="Times New Roman" w:hAnsi="Times New Roman"/>
          <w:sz w:val="24"/>
          <w:szCs w:val="24"/>
        </w:rPr>
        <w:t xml:space="preserve">. </w:t>
      </w:r>
      <w:r w:rsidR="00C90903">
        <w:rPr>
          <w:rFonts w:ascii="Times New Roman" w:hAnsi="Times New Roman"/>
          <w:sz w:val="24"/>
          <w:szCs w:val="24"/>
        </w:rPr>
        <w:t xml:space="preserve">U </w:t>
      </w:r>
      <w:r w:rsidR="00C90903" w:rsidRPr="00137CFB">
        <w:rPr>
          <w:rFonts w:ascii="Times New Roman" w:hAnsi="Times New Roman"/>
          <w:i/>
          <w:sz w:val="24"/>
          <w:szCs w:val="24"/>
        </w:rPr>
        <w:t>4.48 Psychózy</w:t>
      </w:r>
      <w:r w:rsidR="00C90903">
        <w:rPr>
          <w:rFonts w:ascii="Times New Roman" w:hAnsi="Times New Roman"/>
          <w:sz w:val="24"/>
          <w:szCs w:val="24"/>
        </w:rPr>
        <w:t xml:space="preserve"> </w:t>
      </w:r>
      <w:r w:rsidR="0027346F">
        <w:rPr>
          <w:rFonts w:ascii="Times New Roman" w:hAnsi="Times New Roman"/>
          <w:sz w:val="24"/>
          <w:szCs w:val="24"/>
        </w:rPr>
        <w:t xml:space="preserve">je jazyk </w:t>
      </w:r>
      <w:r w:rsidR="00C90903">
        <w:rPr>
          <w:rFonts w:ascii="Times New Roman" w:hAnsi="Times New Roman"/>
          <w:sz w:val="24"/>
          <w:szCs w:val="24"/>
        </w:rPr>
        <w:t>charakteristický pro svou z</w:t>
      </w:r>
      <w:r w:rsidR="0027346F">
        <w:rPr>
          <w:rFonts w:ascii="Times New Roman" w:hAnsi="Times New Roman"/>
          <w:sz w:val="24"/>
          <w:szCs w:val="24"/>
        </w:rPr>
        <w:t>vukomalebnost</w:t>
      </w:r>
      <w:r w:rsidR="00137CFB">
        <w:rPr>
          <w:rFonts w:ascii="Times New Roman" w:hAnsi="Times New Roman"/>
          <w:sz w:val="24"/>
          <w:szCs w:val="24"/>
        </w:rPr>
        <w:t>,</w:t>
      </w:r>
      <w:r w:rsidR="0027346F">
        <w:rPr>
          <w:rFonts w:ascii="Times New Roman" w:hAnsi="Times New Roman"/>
          <w:sz w:val="24"/>
          <w:szCs w:val="24"/>
        </w:rPr>
        <w:t xml:space="preserve"> která přidává textu estetickou funkci.</w:t>
      </w:r>
    </w:p>
    <w:p w:rsidR="00CC0ECB" w:rsidRPr="00BE154D" w:rsidRDefault="00BE154D" w:rsidP="00302B00">
      <w:pPr>
        <w:pStyle w:val="Nadpis2"/>
        <w:jc w:val="both"/>
        <w:rPr>
          <w:rFonts w:ascii="Times New Roman" w:hAnsi="Times New Roman"/>
          <w:b/>
        </w:rPr>
      </w:pPr>
      <w:bookmarkStart w:id="19" w:name="_Toc531769998"/>
      <w:r>
        <w:rPr>
          <w:rFonts w:ascii="Times New Roman" w:hAnsi="Times New Roman"/>
          <w:b/>
        </w:rPr>
        <w:t>6.2</w:t>
      </w:r>
      <w:r w:rsidR="00CC0ECB" w:rsidRPr="00BE154D">
        <w:rPr>
          <w:rFonts w:ascii="Times New Roman" w:hAnsi="Times New Roman"/>
          <w:b/>
        </w:rPr>
        <w:t xml:space="preserve"> Souhrn základních rysů tvorby </w:t>
      </w:r>
      <w:proofErr w:type="spellStart"/>
      <w:r w:rsidR="00CC0ECB" w:rsidRPr="00BE154D">
        <w:rPr>
          <w:rFonts w:ascii="Times New Roman" w:hAnsi="Times New Roman"/>
          <w:b/>
        </w:rPr>
        <w:t>Gerhild</w:t>
      </w:r>
      <w:proofErr w:type="spellEnd"/>
      <w:r w:rsidR="00CC0ECB" w:rsidRPr="00BE154D">
        <w:rPr>
          <w:rFonts w:ascii="Times New Roman" w:hAnsi="Times New Roman"/>
          <w:b/>
        </w:rPr>
        <w:t xml:space="preserve"> </w:t>
      </w:r>
      <w:proofErr w:type="spellStart"/>
      <w:r w:rsidR="00CC0ECB" w:rsidRPr="00BE154D">
        <w:rPr>
          <w:rFonts w:ascii="Times New Roman" w:hAnsi="Times New Roman"/>
          <w:b/>
        </w:rPr>
        <w:t>Steinbuch</w:t>
      </w:r>
      <w:bookmarkEnd w:id="19"/>
      <w:proofErr w:type="spellEnd"/>
      <w:r w:rsidR="00CC0ECB" w:rsidRPr="00BE154D">
        <w:rPr>
          <w:rFonts w:ascii="Times New Roman" w:hAnsi="Times New Roman"/>
          <w:b/>
        </w:rPr>
        <w:t xml:space="preserve"> </w:t>
      </w:r>
    </w:p>
    <w:p w:rsidR="00CC0ECB" w:rsidRDefault="00CC0ECB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Gerhild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Steinbuch</w:t>
      </w:r>
      <w:proofErr w:type="spellEnd"/>
      <w:r>
        <w:rPr>
          <w:rFonts w:ascii="Times New Roman" w:hAnsi="Times New Roman"/>
          <w:sz w:val="24"/>
          <w:szCs w:val="24"/>
        </w:rPr>
        <w:t xml:space="preserve"> nepracuje s drsným fyzickým násilím. Utrpení staví do roviny </w:t>
      </w:r>
      <w:r w:rsidR="00D07ED1">
        <w:rPr>
          <w:rFonts w:ascii="Times New Roman" w:hAnsi="Times New Roman"/>
          <w:sz w:val="24"/>
          <w:szCs w:val="24"/>
        </w:rPr>
        <w:t>psychického rozkladu identity</w:t>
      </w:r>
      <w:r w:rsidR="00F41464">
        <w:rPr>
          <w:rFonts w:ascii="Times New Roman" w:hAnsi="Times New Roman"/>
          <w:sz w:val="24"/>
          <w:szCs w:val="24"/>
        </w:rPr>
        <w:t xml:space="preserve"> v pozadí mezilidských vztahů</w:t>
      </w:r>
      <w:r w:rsidR="00D07ED1">
        <w:rPr>
          <w:rFonts w:ascii="Times New Roman" w:hAnsi="Times New Roman"/>
          <w:sz w:val="24"/>
          <w:szCs w:val="24"/>
        </w:rPr>
        <w:t xml:space="preserve">. </w:t>
      </w:r>
      <w:r w:rsidR="00F41464">
        <w:rPr>
          <w:rFonts w:ascii="Times New Roman" w:hAnsi="Times New Roman"/>
          <w:sz w:val="24"/>
          <w:szCs w:val="24"/>
        </w:rPr>
        <w:t>Hlavním tématem se</w:t>
      </w:r>
      <w:r w:rsidR="0088793F">
        <w:rPr>
          <w:rFonts w:ascii="Times New Roman" w:hAnsi="Times New Roman"/>
          <w:sz w:val="24"/>
          <w:szCs w:val="24"/>
        </w:rPr>
        <w:t xml:space="preserve"> stává </w:t>
      </w:r>
      <w:r w:rsidR="00453F0E">
        <w:rPr>
          <w:rFonts w:ascii="Times New Roman" w:hAnsi="Times New Roman"/>
          <w:sz w:val="24"/>
          <w:szCs w:val="24"/>
        </w:rPr>
        <w:t>jedinec, který se ztratil v</w:t>
      </w:r>
      <w:r w:rsidR="00F41464">
        <w:rPr>
          <w:rFonts w:ascii="Times New Roman" w:hAnsi="Times New Roman"/>
          <w:sz w:val="24"/>
          <w:szCs w:val="24"/>
        </w:rPr>
        <w:t xml:space="preserve"> realitě a volí únik do svého fantazijního světa. Aktuálnost můžeme vidět ve zpracování </w:t>
      </w:r>
      <w:r w:rsidR="001348E1">
        <w:rPr>
          <w:rFonts w:ascii="Times New Roman" w:hAnsi="Times New Roman"/>
          <w:sz w:val="24"/>
          <w:szCs w:val="24"/>
        </w:rPr>
        <w:t xml:space="preserve">tématu </w:t>
      </w:r>
      <w:r w:rsidR="00F41464">
        <w:rPr>
          <w:rFonts w:ascii="Times New Roman" w:hAnsi="Times New Roman"/>
          <w:sz w:val="24"/>
          <w:szCs w:val="24"/>
        </w:rPr>
        <w:t xml:space="preserve">zneužívání a vykořisťování „obětí“ násilníkem, které </w:t>
      </w:r>
      <w:r w:rsidR="001348E1">
        <w:rPr>
          <w:rFonts w:ascii="Times New Roman" w:hAnsi="Times New Roman"/>
          <w:sz w:val="24"/>
          <w:szCs w:val="24"/>
        </w:rPr>
        <w:t xml:space="preserve">nejčastěji </w:t>
      </w:r>
      <w:r w:rsidR="00F41464">
        <w:rPr>
          <w:rFonts w:ascii="Times New Roman" w:hAnsi="Times New Roman"/>
          <w:sz w:val="24"/>
          <w:szCs w:val="24"/>
        </w:rPr>
        <w:t>aplikuje v rámci rodinných vztahů.</w:t>
      </w:r>
      <w:r w:rsidR="0024188A">
        <w:rPr>
          <w:rFonts w:ascii="Times New Roman" w:hAnsi="Times New Roman"/>
          <w:sz w:val="24"/>
          <w:szCs w:val="24"/>
        </w:rPr>
        <w:t xml:space="preserve"> Typické je smazání hranic mezi skutečným a nereálným. </w:t>
      </w:r>
      <w:r w:rsidR="00D63B80">
        <w:rPr>
          <w:rFonts w:ascii="Times New Roman" w:hAnsi="Times New Roman"/>
          <w:sz w:val="24"/>
          <w:szCs w:val="24"/>
        </w:rPr>
        <w:t xml:space="preserve">V kontrastu krátkých a úderných dialogů </w:t>
      </w:r>
      <w:r w:rsidR="009003FE">
        <w:rPr>
          <w:rFonts w:ascii="Times New Roman" w:hAnsi="Times New Roman"/>
          <w:sz w:val="24"/>
          <w:szCs w:val="24"/>
        </w:rPr>
        <w:t>stojí rozsáhlé monology s lyrickým tónem spojené s</w:t>
      </w:r>
      <w:r w:rsidR="0024188A">
        <w:rPr>
          <w:rFonts w:ascii="Times New Roman" w:hAnsi="Times New Roman"/>
          <w:sz w:val="24"/>
          <w:szCs w:val="24"/>
        </w:rPr>
        <w:t> rytmizací. Dialogy na sebe nenavazují, každá z postav se vyjadřuje skrz</w:t>
      </w:r>
      <w:r w:rsidR="00340285">
        <w:rPr>
          <w:rFonts w:ascii="Times New Roman" w:hAnsi="Times New Roman"/>
          <w:sz w:val="24"/>
          <w:szCs w:val="24"/>
        </w:rPr>
        <w:t>e</w:t>
      </w:r>
      <w:r w:rsidR="0024188A">
        <w:rPr>
          <w:rFonts w:ascii="Times New Roman" w:hAnsi="Times New Roman"/>
          <w:sz w:val="24"/>
          <w:szCs w:val="24"/>
        </w:rPr>
        <w:t xml:space="preserve"> svůj vnitřní svět, mluví </w:t>
      </w:r>
      <w:r w:rsidR="0089080C">
        <w:rPr>
          <w:rFonts w:ascii="Times New Roman" w:hAnsi="Times New Roman"/>
          <w:sz w:val="24"/>
          <w:szCs w:val="24"/>
        </w:rPr>
        <w:t xml:space="preserve">sama </w:t>
      </w:r>
      <w:r w:rsidR="0024188A">
        <w:rPr>
          <w:rFonts w:ascii="Times New Roman" w:hAnsi="Times New Roman"/>
          <w:sz w:val="24"/>
          <w:szCs w:val="24"/>
        </w:rPr>
        <w:t>k sobě, i když zrovna hovoří s někým jiným.</w:t>
      </w:r>
      <w:r w:rsidR="0089080C">
        <w:rPr>
          <w:rFonts w:ascii="Times New Roman" w:hAnsi="Times New Roman"/>
          <w:sz w:val="24"/>
          <w:szCs w:val="24"/>
        </w:rPr>
        <w:t xml:space="preserve"> Rozsáhl</w:t>
      </w:r>
      <w:r w:rsidR="00340285">
        <w:rPr>
          <w:rFonts w:ascii="Times New Roman" w:hAnsi="Times New Roman"/>
          <w:sz w:val="24"/>
          <w:szCs w:val="24"/>
        </w:rPr>
        <w:t>é monology jsou typické pro jejich</w:t>
      </w:r>
      <w:r w:rsidR="0089080C">
        <w:rPr>
          <w:rFonts w:ascii="Times New Roman" w:hAnsi="Times New Roman"/>
          <w:sz w:val="24"/>
          <w:szCs w:val="24"/>
        </w:rPr>
        <w:t xml:space="preserve"> autonomní charakter, to znamená, že</w:t>
      </w:r>
      <w:r w:rsidR="004B246B">
        <w:rPr>
          <w:rFonts w:ascii="Times New Roman" w:hAnsi="Times New Roman"/>
          <w:sz w:val="24"/>
          <w:szCs w:val="24"/>
        </w:rPr>
        <w:t xml:space="preserve"> fungují samy o sobě mimo text a zároveň se vyznačují silnou lyrizací. To přidává textu na hudebnosti a rytmizaci. </w:t>
      </w:r>
      <w:r w:rsidR="0024188A">
        <w:rPr>
          <w:rFonts w:ascii="Times New Roman" w:hAnsi="Times New Roman"/>
          <w:sz w:val="24"/>
          <w:szCs w:val="24"/>
        </w:rPr>
        <w:t xml:space="preserve">Jazyková struktura má za následek obrácení k recipientovi, tedy k vnějšímu komunikačnímu systému. </w:t>
      </w:r>
      <w:proofErr w:type="spellStart"/>
      <w:r w:rsidR="0024188A">
        <w:rPr>
          <w:rFonts w:ascii="Times New Roman" w:hAnsi="Times New Roman"/>
          <w:sz w:val="24"/>
          <w:szCs w:val="24"/>
        </w:rPr>
        <w:t>Steinbuch</w:t>
      </w:r>
      <w:proofErr w:type="spellEnd"/>
      <w:r w:rsidR="0024188A">
        <w:rPr>
          <w:rFonts w:ascii="Times New Roman" w:hAnsi="Times New Roman"/>
          <w:sz w:val="24"/>
          <w:szCs w:val="24"/>
        </w:rPr>
        <w:t xml:space="preserve"> využívá hovorového jazyka normálních, často nevzdělaných lidí, který přidává promluvám naivní tón, místy dětinský. Významný je pro tvorbu </w:t>
      </w:r>
      <w:proofErr w:type="spellStart"/>
      <w:r w:rsidR="0024188A">
        <w:rPr>
          <w:rFonts w:ascii="Times New Roman" w:hAnsi="Times New Roman"/>
          <w:sz w:val="24"/>
          <w:szCs w:val="24"/>
        </w:rPr>
        <w:t>Steinbuch</w:t>
      </w:r>
      <w:proofErr w:type="spellEnd"/>
      <w:r w:rsidR="0024188A">
        <w:rPr>
          <w:rFonts w:ascii="Times New Roman" w:hAnsi="Times New Roman"/>
          <w:sz w:val="24"/>
          <w:szCs w:val="24"/>
        </w:rPr>
        <w:t xml:space="preserve"> princip opakování</w:t>
      </w:r>
      <w:r w:rsidR="004B246B">
        <w:rPr>
          <w:rFonts w:ascii="Times New Roman" w:hAnsi="Times New Roman"/>
          <w:sz w:val="24"/>
          <w:szCs w:val="24"/>
        </w:rPr>
        <w:t xml:space="preserve"> a používání interpunkce. Nedrží se žádných gramatických pravidel, čárka udává tempo a význam sdělení. </w:t>
      </w:r>
    </w:p>
    <w:p w:rsidR="00CC0ECB" w:rsidRDefault="00CC0ECB" w:rsidP="00302B00">
      <w:pPr>
        <w:pStyle w:val="Nadpis2"/>
        <w:jc w:val="both"/>
      </w:pPr>
    </w:p>
    <w:p w:rsidR="00CC0ECB" w:rsidRPr="00BE154D" w:rsidRDefault="0041348B" w:rsidP="00302B00">
      <w:pPr>
        <w:pStyle w:val="Nadpis2"/>
        <w:jc w:val="both"/>
        <w:rPr>
          <w:rFonts w:ascii="Times New Roman" w:hAnsi="Times New Roman"/>
          <w:b/>
        </w:rPr>
      </w:pPr>
      <w:bookmarkStart w:id="20" w:name="_Toc531769999"/>
      <w:r>
        <w:rPr>
          <w:rFonts w:ascii="Times New Roman" w:hAnsi="Times New Roman"/>
          <w:b/>
        </w:rPr>
        <w:t xml:space="preserve">6.3 </w:t>
      </w:r>
      <w:r w:rsidR="00CC0ECB" w:rsidRPr="00BE154D">
        <w:rPr>
          <w:rFonts w:ascii="Times New Roman" w:hAnsi="Times New Roman"/>
          <w:b/>
        </w:rPr>
        <w:t>4.48 psychóza vs. bezhlaví</w:t>
      </w:r>
      <w:r w:rsidR="00340285">
        <w:rPr>
          <w:rFonts w:ascii="Times New Roman" w:hAnsi="Times New Roman"/>
          <w:b/>
        </w:rPr>
        <w:t>/</w:t>
      </w:r>
      <w:proofErr w:type="spellStart"/>
      <w:r w:rsidR="00340285">
        <w:rPr>
          <w:rFonts w:ascii="Times New Roman" w:hAnsi="Times New Roman"/>
          <w:b/>
        </w:rPr>
        <w:t>kopftot</w:t>
      </w:r>
      <w:bookmarkEnd w:id="20"/>
      <w:proofErr w:type="spellEnd"/>
      <w:r w:rsidR="00CC0ECB" w:rsidRPr="00BE154D">
        <w:rPr>
          <w:rFonts w:ascii="Times New Roman" w:hAnsi="Times New Roman"/>
          <w:b/>
        </w:rPr>
        <w:t xml:space="preserve"> </w:t>
      </w:r>
    </w:p>
    <w:p w:rsidR="00D75481" w:rsidRDefault="00300176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Sama </w:t>
      </w:r>
      <w:proofErr w:type="spellStart"/>
      <w:r>
        <w:rPr>
          <w:rFonts w:ascii="Times New Roman" w:hAnsi="Times New Roman"/>
          <w:sz w:val="24"/>
          <w:szCs w:val="24"/>
        </w:rPr>
        <w:t>Gerhild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Steinbuch</w:t>
      </w:r>
      <w:proofErr w:type="spellEnd"/>
      <w:r>
        <w:rPr>
          <w:rFonts w:ascii="Times New Roman" w:hAnsi="Times New Roman"/>
          <w:sz w:val="24"/>
          <w:szCs w:val="24"/>
        </w:rPr>
        <w:t xml:space="preserve"> se několikrát nechala slyšet, že pro </w:t>
      </w:r>
      <w:proofErr w:type="gramStart"/>
      <w:r>
        <w:rPr>
          <w:rFonts w:ascii="Times New Roman" w:hAnsi="Times New Roman"/>
          <w:sz w:val="24"/>
          <w:szCs w:val="24"/>
        </w:rPr>
        <w:t>ní</w:t>
      </w:r>
      <w:proofErr w:type="gramEnd"/>
      <w:r>
        <w:rPr>
          <w:rFonts w:ascii="Times New Roman" w:hAnsi="Times New Roman"/>
          <w:sz w:val="24"/>
          <w:szCs w:val="24"/>
        </w:rPr>
        <w:t xml:space="preserve"> Sarah Kane </w:t>
      </w:r>
      <w:r w:rsidR="005A16C1">
        <w:rPr>
          <w:rFonts w:ascii="Times New Roman" w:hAnsi="Times New Roman"/>
          <w:sz w:val="24"/>
          <w:szCs w:val="24"/>
        </w:rPr>
        <w:t xml:space="preserve">byla velikou inspirací, především text </w:t>
      </w:r>
      <w:r w:rsidR="005A16C1">
        <w:rPr>
          <w:rFonts w:ascii="Times New Roman" w:hAnsi="Times New Roman"/>
          <w:i/>
          <w:sz w:val="24"/>
          <w:szCs w:val="24"/>
        </w:rPr>
        <w:t>4.48. Psychóza.</w:t>
      </w:r>
      <w:r w:rsidR="00B55881" w:rsidRPr="00E82365">
        <w:rPr>
          <w:rFonts w:ascii="Times New Roman" w:hAnsi="Times New Roman"/>
          <w:sz w:val="24"/>
          <w:szCs w:val="24"/>
        </w:rPr>
        <w:t xml:space="preserve"> Sarah Kane</w:t>
      </w:r>
      <w:r w:rsidR="005A16C1">
        <w:rPr>
          <w:rFonts w:ascii="Times New Roman" w:hAnsi="Times New Roman"/>
          <w:sz w:val="24"/>
          <w:szCs w:val="24"/>
        </w:rPr>
        <w:t xml:space="preserve"> ve své </w:t>
      </w:r>
      <w:r w:rsidR="005A16C1" w:rsidRPr="005A16C1">
        <w:rPr>
          <w:rFonts w:ascii="Times New Roman" w:hAnsi="Times New Roman"/>
          <w:i/>
          <w:sz w:val="24"/>
          <w:szCs w:val="24"/>
        </w:rPr>
        <w:t>4.48. Psychóze</w:t>
      </w:r>
      <w:r w:rsidR="00B55881" w:rsidRPr="00E82365">
        <w:rPr>
          <w:rFonts w:ascii="Times New Roman" w:hAnsi="Times New Roman"/>
          <w:sz w:val="24"/>
          <w:szCs w:val="24"/>
        </w:rPr>
        <w:t xml:space="preserve"> </w:t>
      </w:r>
      <w:r w:rsidR="00B55881" w:rsidRPr="00E82365">
        <w:rPr>
          <w:rFonts w:ascii="Times New Roman" w:hAnsi="Times New Roman"/>
          <w:sz w:val="24"/>
          <w:szCs w:val="24"/>
        </w:rPr>
        <w:lastRenderedPageBreak/>
        <w:t xml:space="preserve">nevyužívá tradičního členění textu, kromě dialogů s lékařem (i ty jsou redukované) se text jeví jako volný tok asociací subjektu „já“, který navíc není blíže charakterizován. Naopak při čtení textu </w:t>
      </w:r>
      <w:proofErr w:type="spellStart"/>
      <w:r w:rsidR="00B55881" w:rsidRPr="00E82365">
        <w:rPr>
          <w:rFonts w:ascii="Times New Roman" w:hAnsi="Times New Roman"/>
          <w:sz w:val="24"/>
          <w:szCs w:val="24"/>
        </w:rPr>
        <w:t>Gerhild</w:t>
      </w:r>
      <w:proofErr w:type="spellEnd"/>
      <w:r w:rsidR="00B55881" w:rsidRPr="00E8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881" w:rsidRPr="00E82365">
        <w:rPr>
          <w:rFonts w:ascii="Times New Roman" w:hAnsi="Times New Roman"/>
          <w:sz w:val="24"/>
          <w:szCs w:val="24"/>
        </w:rPr>
        <w:t>Steinbuch</w:t>
      </w:r>
      <w:proofErr w:type="spellEnd"/>
      <w:r w:rsidR="00B55881" w:rsidRPr="00E82365">
        <w:rPr>
          <w:rFonts w:ascii="Times New Roman" w:hAnsi="Times New Roman"/>
          <w:sz w:val="24"/>
          <w:szCs w:val="24"/>
        </w:rPr>
        <w:t xml:space="preserve"> je zřejmé rozdělení na hlavní a vedlejší text, </w:t>
      </w:r>
      <w:r w:rsidR="00553CBB" w:rsidRPr="00E82365">
        <w:rPr>
          <w:rFonts w:ascii="Times New Roman" w:hAnsi="Times New Roman"/>
          <w:sz w:val="24"/>
          <w:szCs w:val="24"/>
        </w:rPr>
        <w:t>postavy jsou pojmenovány, víme</w:t>
      </w:r>
      <w:r w:rsidR="00E82365">
        <w:rPr>
          <w:rFonts w:ascii="Times New Roman" w:hAnsi="Times New Roman"/>
          <w:sz w:val="24"/>
          <w:szCs w:val="24"/>
        </w:rPr>
        <w:t>,</w:t>
      </w:r>
      <w:r w:rsidR="00553CBB" w:rsidRPr="00E82365">
        <w:rPr>
          <w:rFonts w:ascii="Times New Roman" w:hAnsi="Times New Roman"/>
          <w:sz w:val="24"/>
          <w:szCs w:val="24"/>
        </w:rPr>
        <w:t xml:space="preserve"> kdo s kým hovoří. </w:t>
      </w:r>
      <w:r w:rsidR="00EA29CA">
        <w:rPr>
          <w:rFonts w:ascii="Times New Roman" w:hAnsi="Times New Roman"/>
          <w:sz w:val="24"/>
          <w:szCs w:val="24"/>
        </w:rPr>
        <w:t>Při hlubším pozorování však můžeme najít společn</w:t>
      </w:r>
      <w:r w:rsidR="001C7B05">
        <w:rPr>
          <w:rFonts w:ascii="Times New Roman" w:hAnsi="Times New Roman"/>
          <w:sz w:val="24"/>
          <w:szCs w:val="24"/>
        </w:rPr>
        <w:t xml:space="preserve">é </w:t>
      </w:r>
      <w:r w:rsidR="00340285">
        <w:rPr>
          <w:rFonts w:ascii="Times New Roman" w:hAnsi="Times New Roman"/>
          <w:sz w:val="24"/>
          <w:szCs w:val="24"/>
        </w:rPr>
        <w:t>rysy ve zpracování tématu, práci</w:t>
      </w:r>
      <w:r w:rsidR="001C7B05">
        <w:rPr>
          <w:rFonts w:ascii="Times New Roman" w:hAnsi="Times New Roman"/>
          <w:sz w:val="24"/>
          <w:szCs w:val="24"/>
        </w:rPr>
        <w:t xml:space="preserve"> s jazykem, využití </w:t>
      </w:r>
      <w:r w:rsidR="00340285">
        <w:rPr>
          <w:rFonts w:ascii="Times New Roman" w:hAnsi="Times New Roman"/>
          <w:sz w:val="24"/>
          <w:szCs w:val="24"/>
        </w:rPr>
        <w:t>jazykových prostředků, rytmizaci</w:t>
      </w:r>
      <w:r w:rsidR="001C7B05">
        <w:rPr>
          <w:rFonts w:ascii="Times New Roman" w:hAnsi="Times New Roman"/>
          <w:sz w:val="24"/>
          <w:szCs w:val="24"/>
        </w:rPr>
        <w:t xml:space="preserve"> a hudebnosti slov,</w:t>
      </w:r>
      <w:r w:rsidR="00340285">
        <w:rPr>
          <w:rFonts w:ascii="Times New Roman" w:hAnsi="Times New Roman"/>
          <w:sz w:val="24"/>
          <w:szCs w:val="24"/>
        </w:rPr>
        <w:t xml:space="preserve"> lyrizaci</w:t>
      </w:r>
      <w:r w:rsidR="001C7B05">
        <w:rPr>
          <w:rFonts w:ascii="Times New Roman" w:hAnsi="Times New Roman"/>
          <w:sz w:val="24"/>
          <w:szCs w:val="24"/>
        </w:rPr>
        <w:t>, příklon</w:t>
      </w:r>
      <w:r w:rsidR="00340285">
        <w:rPr>
          <w:rFonts w:ascii="Times New Roman" w:hAnsi="Times New Roman"/>
          <w:sz w:val="24"/>
          <w:szCs w:val="24"/>
        </w:rPr>
        <w:t>u</w:t>
      </w:r>
      <w:r w:rsidR="001C7B05">
        <w:rPr>
          <w:rFonts w:ascii="Times New Roman" w:hAnsi="Times New Roman"/>
          <w:sz w:val="24"/>
          <w:szCs w:val="24"/>
        </w:rPr>
        <w:t xml:space="preserve"> k poetičnosti. </w:t>
      </w:r>
    </w:p>
    <w:p w:rsidR="00EA29CA" w:rsidRDefault="001C7B05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 autorky pracuji s tématem lásky, která je však vždycky z nějakého důvodu „špatná“ (neopětovaná, incestní). Frustrace z nenaplněné/nesprávné lásky vede k</w:t>
      </w:r>
      <w:r w:rsidR="00FD3D0F">
        <w:rPr>
          <w:rFonts w:ascii="Times New Roman" w:hAnsi="Times New Roman"/>
          <w:sz w:val="24"/>
          <w:szCs w:val="24"/>
        </w:rPr>
        <w:t> vnitřní rozervanosti subjektu, u kterého se střídají pocity lásk</w:t>
      </w:r>
      <w:r w:rsidR="00340285">
        <w:rPr>
          <w:rFonts w:ascii="Times New Roman" w:hAnsi="Times New Roman"/>
          <w:sz w:val="24"/>
          <w:szCs w:val="24"/>
        </w:rPr>
        <w:t>y s nenávistí:</w:t>
      </w:r>
    </w:p>
    <w:p w:rsidR="00E82365" w:rsidRDefault="005B2D77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3D0F">
        <w:rPr>
          <w:rFonts w:ascii="Times New Roman" w:hAnsi="Times New Roman"/>
          <w:i/>
          <w:sz w:val="24"/>
          <w:szCs w:val="24"/>
        </w:rPr>
        <w:t xml:space="preserve">„Jdi do prdele za to, </w:t>
      </w:r>
      <w:proofErr w:type="spellStart"/>
      <w:r w:rsidRPr="00FD3D0F">
        <w:rPr>
          <w:rFonts w:ascii="Times New Roman" w:hAnsi="Times New Roman"/>
          <w:i/>
          <w:sz w:val="24"/>
          <w:szCs w:val="24"/>
        </w:rPr>
        <w:t>žes</w:t>
      </w:r>
      <w:proofErr w:type="spellEnd"/>
      <w:r w:rsidRPr="00FD3D0F">
        <w:rPr>
          <w:rFonts w:ascii="Times New Roman" w:hAnsi="Times New Roman"/>
          <w:i/>
          <w:sz w:val="24"/>
          <w:szCs w:val="24"/>
        </w:rPr>
        <w:t xml:space="preserve"> mě odmítl tím, </w:t>
      </w:r>
      <w:proofErr w:type="spellStart"/>
      <w:r w:rsidRPr="00FD3D0F">
        <w:rPr>
          <w:rFonts w:ascii="Times New Roman" w:hAnsi="Times New Roman"/>
          <w:i/>
          <w:sz w:val="24"/>
          <w:szCs w:val="24"/>
        </w:rPr>
        <w:t>žes</w:t>
      </w:r>
      <w:proofErr w:type="spellEnd"/>
      <w:r w:rsidRPr="00FD3D0F">
        <w:rPr>
          <w:rFonts w:ascii="Times New Roman" w:hAnsi="Times New Roman"/>
          <w:i/>
          <w:sz w:val="24"/>
          <w:szCs w:val="24"/>
        </w:rPr>
        <w:t xml:space="preserve"> tam nebyl […]“</w:t>
      </w:r>
      <w:r w:rsidR="00D75481">
        <w:rPr>
          <w:rStyle w:val="Znakapoznpodarou"/>
          <w:rFonts w:ascii="Times New Roman" w:hAnsi="Times New Roman"/>
          <w:i/>
          <w:sz w:val="24"/>
          <w:szCs w:val="24"/>
        </w:rPr>
        <w:footnoteReference w:id="118"/>
      </w:r>
      <w:r w:rsidR="00D75481">
        <w:rPr>
          <w:rFonts w:ascii="Times New Roman" w:hAnsi="Times New Roman"/>
          <w:sz w:val="24"/>
          <w:szCs w:val="24"/>
        </w:rPr>
        <w:t xml:space="preserve"> </w:t>
      </w:r>
    </w:p>
    <w:p w:rsidR="00BC36F9" w:rsidRPr="001A3F2A" w:rsidRDefault="005B2D77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3D0F">
        <w:rPr>
          <w:rFonts w:ascii="Times New Roman" w:hAnsi="Times New Roman"/>
          <w:i/>
          <w:sz w:val="24"/>
          <w:szCs w:val="24"/>
        </w:rPr>
        <w:t>„</w:t>
      </w:r>
      <w:proofErr w:type="gramStart"/>
      <w:r w:rsidR="00882F3A">
        <w:rPr>
          <w:rFonts w:ascii="Times New Roman" w:hAnsi="Times New Roman"/>
          <w:i/>
          <w:sz w:val="24"/>
          <w:szCs w:val="24"/>
        </w:rPr>
        <w:t>NASER</w:t>
      </w:r>
      <w:proofErr w:type="gramEnd"/>
      <w:r w:rsidR="00882F3A">
        <w:rPr>
          <w:rFonts w:ascii="Times New Roman" w:hAnsi="Times New Roman"/>
          <w:i/>
          <w:sz w:val="24"/>
          <w:szCs w:val="24"/>
        </w:rPr>
        <w:t> </w:t>
      </w:r>
      <w:r w:rsidR="001A3F2A">
        <w:rPr>
          <w:rFonts w:ascii="Times New Roman" w:hAnsi="Times New Roman"/>
          <w:i/>
          <w:sz w:val="24"/>
          <w:szCs w:val="24"/>
        </w:rPr>
        <w:t>SI</w:t>
      </w:r>
      <w:r w:rsidR="001A3F2A">
        <w:rPr>
          <w:rFonts w:ascii="Times New Roman" w:hAnsi="Times New Roman"/>
          <w:i/>
          <w:sz w:val="24"/>
          <w:szCs w:val="24"/>
        </w:rPr>
        <w:br/>
      </w:r>
      <w:proofErr w:type="gramStart"/>
      <w:r w:rsidR="001A3F2A">
        <w:rPr>
          <w:rFonts w:ascii="Times New Roman" w:hAnsi="Times New Roman"/>
          <w:i/>
          <w:sz w:val="24"/>
          <w:szCs w:val="24"/>
        </w:rPr>
        <w:t>Vyrvu</w:t>
      </w:r>
      <w:proofErr w:type="gramEnd"/>
      <w:r w:rsidR="001A3F2A">
        <w:rPr>
          <w:rFonts w:ascii="Times New Roman" w:hAnsi="Times New Roman"/>
          <w:i/>
          <w:sz w:val="24"/>
          <w:szCs w:val="24"/>
        </w:rPr>
        <w:t xml:space="preserve"> ti duši z těla. </w:t>
      </w:r>
      <w:r w:rsidRPr="00FD3D0F">
        <w:rPr>
          <w:rFonts w:ascii="Times New Roman" w:hAnsi="Times New Roman"/>
          <w:i/>
          <w:sz w:val="24"/>
          <w:szCs w:val="24"/>
        </w:rPr>
        <w:t>Vyrvu ti duši z těla protože mě necháváš samotnou vyrvu ti duši z </w:t>
      </w:r>
      <w:proofErr w:type="gramStart"/>
      <w:r w:rsidRPr="00FD3D0F">
        <w:rPr>
          <w:rFonts w:ascii="Times New Roman" w:hAnsi="Times New Roman"/>
          <w:i/>
          <w:sz w:val="24"/>
          <w:szCs w:val="24"/>
        </w:rPr>
        <w:t>těla protože</w:t>
      </w:r>
      <w:proofErr w:type="gramEnd"/>
      <w:r w:rsidRPr="00FD3D0F">
        <w:rPr>
          <w:rFonts w:ascii="Times New Roman" w:hAnsi="Times New Roman"/>
          <w:i/>
          <w:sz w:val="24"/>
          <w:szCs w:val="24"/>
        </w:rPr>
        <w:t xml:space="preserve"> tady nejsi</w:t>
      </w:r>
      <w:r w:rsidR="00340285">
        <w:rPr>
          <w:rFonts w:ascii="Times New Roman" w:hAnsi="Times New Roman"/>
          <w:i/>
          <w:sz w:val="24"/>
          <w:szCs w:val="24"/>
        </w:rPr>
        <w:t xml:space="preserve"> </w:t>
      </w:r>
      <w:r w:rsidRPr="00FD3D0F">
        <w:rPr>
          <w:rFonts w:ascii="Times New Roman" w:hAnsi="Times New Roman"/>
          <w:i/>
          <w:sz w:val="24"/>
          <w:szCs w:val="24"/>
        </w:rPr>
        <w:t>[…]“</w:t>
      </w:r>
      <w:r w:rsidR="00D75481">
        <w:rPr>
          <w:rStyle w:val="Znakapoznpodarou"/>
          <w:rFonts w:ascii="Times New Roman" w:hAnsi="Times New Roman"/>
          <w:i/>
          <w:sz w:val="24"/>
          <w:szCs w:val="24"/>
        </w:rPr>
        <w:footnoteReference w:id="119"/>
      </w:r>
    </w:p>
    <w:p w:rsidR="00BC36F9" w:rsidRDefault="00FD3D0F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Dalším tématem je nemocná duše, která se ztratila v dnešním světě, kdy jedinou možností jak se zachránit, je utéct</w:t>
      </w:r>
      <w:r w:rsidR="00BC36F9">
        <w:rPr>
          <w:rFonts w:ascii="Times New Roman" w:hAnsi="Times New Roman"/>
          <w:sz w:val="24"/>
          <w:szCs w:val="24"/>
        </w:rPr>
        <w:t xml:space="preserve"> za hranice reálna či života.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36F9" w:rsidRDefault="00D75481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„dívejte </w:t>
      </w:r>
      <w:proofErr w:type="gramStart"/>
      <w:r>
        <w:rPr>
          <w:rFonts w:ascii="Times New Roman" w:hAnsi="Times New Roman"/>
          <w:i/>
          <w:sz w:val="24"/>
          <w:szCs w:val="24"/>
        </w:rPr>
        <w:t>se jak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mizím“</w:t>
      </w:r>
      <w:r>
        <w:rPr>
          <w:rStyle w:val="Znakapoznpodarou"/>
          <w:rFonts w:ascii="Times New Roman" w:hAnsi="Times New Roman"/>
          <w:i/>
          <w:sz w:val="24"/>
          <w:szCs w:val="24"/>
        </w:rPr>
        <w:footnoteReference w:id="120"/>
      </w:r>
    </w:p>
    <w:p w:rsidR="00DF4913" w:rsidRDefault="005B2D77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C36F9">
        <w:rPr>
          <w:rFonts w:ascii="Times New Roman" w:hAnsi="Times New Roman"/>
          <w:i/>
          <w:sz w:val="24"/>
          <w:szCs w:val="24"/>
        </w:rPr>
        <w:t xml:space="preserve">„vidíš </w:t>
      </w:r>
      <w:proofErr w:type="spellStart"/>
      <w:r w:rsidRPr="00BC36F9">
        <w:rPr>
          <w:rFonts w:ascii="Times New Roman" w:hAnsi="Times New Roman"/>
          <w:i/>
          <w:sz w:val="24"/>
          <w:szCs w:val="24"/>
        </w:rPr>
        <w:t>vidíš</w:t>
      </w:r>
      <w:proofErr w:type="spellEnd"/>
      <w:r w:rsidRPr="00BC36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C36F9">
        <w:rPr>
          <w:rFonts w:ascii="Times New Roman" w:hAnsi="Times New Roman"/>
          <w:i/>
          <w:sz w:val="24"/>
          <w:szCs w:val="24"/>
        </w:rPr>
        <w:t>mě jak</w:t>
      </w:r>
      <w:proofErr w:type="gramEnd"/>
      <w:r w:rsidRPr="00BC36F9">
        <w:rPr>
          <w:rFonts w:ascii="Times New Roman" w:hAnsi="Times New Roman"/>
          <w:i/>
          <w:sz w:val="24"/>
          <w:szCs w:val="24"/>
        </w:rPr>
        <w:t xml:space="preserve"> mizím“</w:t>
      </w:r>
      <w:r w:rsidR="00D75481">
        <w:rPr>
          <w:rStyle w:val="Znakapoznpodarou"/>
          <w:rFonts w:ascii="Times New Roman" w:hAnsi="Times New Roman"/>
          <w:i/>
          <w:sz w:val="24"/>
          <w:szCs w:val="24"/>
        </w:rPr>
        <w:footnoteReference w:id="121"/>
      </w:r>
      <w:r w:rsidR="00D75481">
        <w:rPr>
          <w:rFonts w:ascii="Times New Roman" w:hAnsi="Times New Roman"/>
          <w:i/>
          <w:sz w:val="24"/>
          <w:szCs w:val="24"/>
        </w:rPr>
        <w:t xml:space="preserve"> </w:t>
      </w:r>
    </w:p>
    <w:p w:rsidR="00DF4913" w:rsidRDefault="00BC36F9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tím </w:t>
      </w:r>
      <w:r w:rsidR="00DF4913">
        <w:rPr>
          <w:rFonts w:ascii="Times New Roman" w:hAnsi="Times New Roman"/>
          <w:sz w:val="24"/>
          <w:szCs w:val="24"/>
        </w:rPr>
        <w:t xml:space="preserve">souvisí hledání viníka. Kdo nese zodpovědnost za duševní stav zlomené osobnosti? Okolí, společnost, jedinec? </w:t>
      </w:r>
    </w:p>
    <w:p w:rsidR="00DF4913" w:rsidRPr="00DF4913" w:rsidRDefault="00DF4913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F4913">
        <w:rPr>
          <w:rFonts w:ascii="Times New Roman" w:hAnsi="Times New Roman"/>
          <w:i/>
          <w:sz w:val="24"/>
          <w:szCs w:val="24"/>
        </w:rPr>
        <w:t>„- Já vámi nepohrdám. Není to vaše vina. Jste nemocná.“</w:t>
      </w:r>
      <w:r w:rsidR="00D75481">
        <w:rPr>
          <w:rStyle w:val="Znakapoznpodarou"/>
          <w:rFonts w:ascii="Times New Roman" w:hAnsi="Times New Roman"/>
          <w:i/>
          <w:sz w:val="24"/>
          <w:szCs w:val="24"/>
        </w:rPr>
        <w:footnoteReference w:id="122"/>
      </w:r>
      <w:r w:rsidR="00D75481">
        <w:rPr>
          <w:rFonts w:ascii="Times New Roman" w:hAnsi="Times New Roman"/>
          <w:i/>
          <w:sz w:val="24"/>
          <w:szCs w:val="24"/>
        </w:rPr>
        <w:t xml:space="preserve"> </w:t>
      </w:r>
    </w:p>
    <w:p w:rsidR="00DF4913" w:rsidRDefault="00DF4913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4913">
        <w:rPr>
          <w:rFonts w:ascii="Times New Roman" w:hAnsi="Times New Roman"/>
          <w:i/>
          <w:sz w:val="24"/>
          <w:szCs w:val="24"/>
        </w:rPr>
        <w:t xml:space="preserve">„Nemyslím </w:t>
      </w:r>
      <w:proofErr w:type="gramStart"/>
      <w:r w:rsidRPr="00DF4913">
        <w:rPr>
          <w:rFonts w:ascii="Times New Roman" w:hAnsi="Times New Roman"/>
          <w:i/>
          <w:sz w:val="24"/>
          <w:szCs w:val="24"/>
        </w:rPr>
        <w:t>si že</w:t>
      </w:r>
      <w:proofErr w:type="gramEnd"/>
      <w:r w:rsidRPr="00DF4913">
        <w:rPr>
          <w:rFonts w:ascii="Times New Roman" w:hAnsi="Times New Roman"/>
          <w:i/>
          <w:sz w:val="24"/>
          <w:szCs w:val="24"/>
        </w:rPr>
        <w:t xml:space="preserve"> to je tvoje vina.“</w:t>
      </w:r>
      <w:r w:rsidR="00D75481">
        <w:rPr>
          <w:rStyle w:val="Znakapoznpodarou"/>
          <w:rFonts w:ascii="Times New Roman" w:hAnsi="Times New Roman"/>
          <w:i/>
          <w:sz w:val="24"/>
          <w:szCs w:val="24"/>
        </w:rPr>
        <w:footnoteReference w:id="123"/>
      </w:r>
      <w:r w:rsidR="00D75481">
        <w:rPr>
          <w:rFonts w:ascii="Times New Roman" w:hAnsi="Times New Roman"/>
          <w:sz w:val="24"/>
          <w:szCs w:val="24"/>
        </w:rPr>
        <w:t xml:space="preserve"> </w:t>
      </w:r>
    </w:p>
    <w:p w:rsidR="00DF4913" w:rsidRDefault="00167FD8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Pozornost je obrácena i k procesu léčení, které je však bezvýchodné a často vede ještě k většímu propadu osobnosti. </w:t>
      </w:r>
    </w:p>
    <w:p w:rsidR="001A3F2A" w:rsidRDefault="001A3F2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A3F2A">
        <w:rPr>
          <w:rFonts w:ascii="Times New Roman" w:hAnsi="Times New Roman"/>
          <w:i/>
          <w:sz w:val="24"/>
          <w:szCs w:val="24"/>
        </w:rPr>
        <w:lastRenderedPageBreak/>
        <w:t>„-Zdálo se mi, že jsem byla u doktorky, a ona mi dala osm minut života. […] řízneme vyšší funkce mého mozku a možná pak budu o trochu víc schopná života, do prdele.“</w:t>
      </w:r>
      <w:r w:rsidR="001E6D1E">
        <w:rPr>
          <w:rStyle w:val="Znakapoznpodarou"/>
          <w:rFonts w:ascii="Times New Roman" w:hAnsi="Times New Roman"/>
          <w:i/>
          <w:sz w:val="24"/>
          <w:szCs w:val="24"/>
        </w:rPr>
        <w:footnoteReference w:id="124"/>
      </w:r>
      <w:r w:rsidR="001E6D1E">
        <w:rPr>
          <w:rFonts w:ascii="Times New Roman" w:hAnsi="Times New Roman"/>
          <w:i/>
          <w:sz w:val="24"/>
          <w:szCs w:val="24"/>
        </w:rPr>
        <w:t xml:space="preserve"> </w:t>
      </w:r>
    </w:p>
    <w:p w:rsidR="005B2D77" w:rsidRPr="00167FD8" w:rsidRDefault="00167FD8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67FD8">
        <w:rPr>
          <w:rFonts w:ascii="Times New Roman" w:hAnsi="Times New Roman"/>
          <w:i/>
          <w:sz w:val="24"/>
          <w:szCs w:val="24"/>
        </w:rPr>
        <w:t xml:space="preserve">„[…] tak jdu k doktorovi, a on povídá: Zavřete oči A já cítím jeho ruku na mém </w:t>
      </w:r>
      <w:proofErr w:type="gramStart"/>
      <w:r w:rsidRPr="00167FD8">
        <w:rPr>
          <w:rFonts w:ascii="Times New Roman" w:hAnsi="Times New Roman"/>
          <w:i/>
          <w:sz w:val="24"/>
          <w:szCs w:val="24"/>
        </w:rPr>
        <w:t>hrudníku a že</w:t>
      </w:r>
      <w:proofErr w:type="gramEnd"/>
      <w:r w:rsidRPr="00167FD8">
        <w:rPr>
          <w:rFonts w:ascii="Times New Roman" w:hAnsi="Times New Roman"/>
          <w:i/>
          <w:sz w:val="24"/>
          <w:szCs w:val="24"/>
        </w:rPr>
        <w:t xml:space="preserve"> to pak trochu píchne a já jsem krátkou chvíli bez sebe, ale pak najednou mohu zase volně dýchat. To </w:t>
      </w:r>
      <w:proofErr w:type="gramStart"/>
      <w:r w:rsidRPr="00167FD8">
        <w:rPr>
          <w:rFonts w:ascii="Times New Roman" w:hAnsi="Times New Roman"/>
          <w:i/>
          <w:sz w:val="24"/>
          <w:szCs w:val="24"/>
        </w:rPr>
        <w:t>bylo</w:t>
      </w:r>
      <w:proofErr w:type="gramEnd"/>
      <w:r w:rsidRPr="00167FD8">
        <w:rPr>
          <w:rFonts w:ascii="Times New Roman" w:hAnsi="Times New Roman"/>
          <w:i/>
          <w:sz w:val="24"/>
          <w:szCs w:val="24"/>
        </w:rPr>
        <w:t xml:space="preserve"> Vaše srdce </w:t>
      </w:r>
      <w:proofErr w:type="gramStart"/>
      <w:r w:rsidRPr="00167FD8">
        <w:rPr>
          <w:rFonts w:ascii="Times New Roman" w:hAnsi="Times New Roman"/>
          <w:i/>
          <w:sz w:val="24"/>
          <w:szCs w:val="24"/>
        </w:rPr>
        <w:t>řekne</w:t>
      </w:r>
      <w:proofErr w:type="gramEnd"/>
      <w:r w:rsidRPr="00167FD8">
        <w:rPr>
          <w:rFonts w:ascii="Times New Roman" w:hAnsi="Times New Roman"/>
          <w:i/>
          <w:sz w:val="24"/>
          <w:szCs w:val="24"/>
        </w:rPr>
        <w:t xml:space="preserve"> doktor. […] on mě oblehal, vůbec nic ze mě nevyrval, protože už tam nic nebylo. Ale jaké by to asi </w:t>
      </w:r>
      <w:proofErr w:type="gramStart"/>
      <w:r w:rsidRPr="00167FD8">
        <w:rPr>
          <w:rFonts w:ascii="Times New Roman" w:hAnsi="Times New Roman"/>
          <w:i/>
          <w:sz w:val="24"/>
          <w:szCs w:val="24"/>
        </w:rPr>
        <w:t>bylo kdyby</w:t>
      </w:r>
      <w:proofErr w:type="gramEnd"/>
      <w:r w:rsidRPr="00167FD8">
        <w:rPr>
          <w:rFonts w:ascii="Times New Roman" w:hAnsi="Times New Roman"/>
          <w:i/>
          <w:sz w:val="24"/>
          <w:szCs w:val="24"/>
        </w:rPr>
        <w:t xml:space="preserve"> tam opravdu ještě něco zbylo.</w:t>
      </w:r>
      <w:r>
        <w:rPr>
          <w:rFonts w:ascii="Times New Roman" w:hAnsi="Times New Roman"/>
          <w:i/>
          <w:sz w:val="24"/>
          <w:szCs w:val="24"/>
        </w:rPr>
        <w:t>“</w:t>
      </w:r>
      <w:r w:rsidR="001E6D1E">
        <w:rPr>
          <w:rStyle w:val="Znakapoznpodarou"/>
          <w:rFonts w:ascii="Times New Roman" w:hAnsi="Times New Roman"/>
          <w:i/>
          <w:sz w:val="24"/>
          <w:szCs w:val="24"/>
        </w:rPr>
        <w:footnoteReference w:id="125"/>
      </w:r>
    </w:p>
    <w:p w:rsidR="00513D4F" w:rsidRDefault="00513D4F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Charakteristické je pro tvorbu obou dramatiček udání tempa a rytmu prostřednictvím využití krátkých a úderných vět. T</w:t>
      </w:r>
      <w:r w:rsidR="001E4073">
        <w:rPr>
          <w:rFonts w:ascii="Times New Roman" w:hAnsi="Times New Roman"/>
          <w:sz w:val="24"/>
          <w:szCs w:val="24"/>
        </w:rPr>
        <w:t xml:space="preserve">y navíc podmiňují tísnivý pocit z bezvýchodné situace. </w:t>
      </w:r>
    </w:p>
    <w:p w:rsidR="00167FD8" w:rsidRPr="00513D4F" w:rsidRDefault="001A3F2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>„Nedokážu jíst</w:t>
      </w:r>
    </w:p>
    <w:p w:rsidR="001A3F2A" w:rsidRPr="00513D4F" w:rsidRDefault="001A3F2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>Nedokážu spát</w:t>
      </w:r>
    </w:p>
    <w:p w:rsidR="001A3F2A" w:rsidRPr="00513D4F" w:rsidRDefault="001A3F2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 xml:space="preserve">Nedokážu myslet </w:t>
      </w:r>
    </w:p>
    <w:p w:rsidR="001A3F2A" w:rsidRDefault="001A3F2A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>Nedokážu překonat svou osamělost, svůj strach, své znechucení“</w:t>
      </w:r>
      <w:r w:rsidR="001E6D1E">
        <w:rPr>
          <w:rStyle w:val="Znakapoznpodarou"/>
          <w:rFonts w:ascii="Times New Roman" w:hAnsi="Times New Roman"/>
          <w:i/>
          <w:sz w:val="24"/>
          <w:szCs w:val="24"/>
        </w:rPr>
        <w:footnoteReference w:id="126"/>
      </w:r>
    </w:p>
    <w:p w:rsidR="001A3F2A" w:rsidRDefault="001A3F2A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A3F2A" w:rsidRPr="00513D4F" w:rsidRDefault="001A3F2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>„Nemůžu spát</w:t>
      </w:r>
    </w:p>
    <w:p w:rsidR="001A3F2A" w:rsidRPr="00513D4F" w:rsidRDefault="001A3F2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>Nemůžu jíst</w:t>
      </w:r>
    </w:p>
    <w:p w:rsidR="001A3F2A" w:rsidRPr="00513D4F" w:rsidRDefault="001A3F2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>[…]</w:t>
      </w:r>
    </w:p>
    <w:p w:rsidR="001A3F2A" w:rsidRPr="00513D4F" w:rsidRDefault="001A3F2A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 xml:space="preserve">Už to sama se sebou nevydržím </w:t>
      </w:r>
    </w:p>
    <w:p w:rsidR="001A3F2A" w:rsidRDefault="001A3F2A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4F">
        <w:rPr>
          <w:rFonts w:ascii="Times New Roman" w:hAnsi="Times New Roman"/>
          <w:i/>
          <w:sz w:val="24"/>
          <w:szCs w:val="24"/>
        </w:rPr>
        <w:t>Nemůžu myslet“</w:t>
      </w:r>
      <w:r w:rsidR="001E6D1E">
        <w:rPr>
          <w:rStyle w:val="Znakapoznpodarou"/>
          <w:rFonts w:ascii="Times New Roman" w:hAnsi="Times New Roman"/>
          <w:i/>
          <w:sz w:val="24"/>
          <w:szCs w:val="24"/>
        </w:rPr>
        <w:footnoteReference w:id="127"/>
      </w:r>
    </w:p>
    <w:p w:rsidR="00167FD8" w:rsidRDefault="00A75E22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513D4F">
        <w:rPr>
          <w:rFonts w:ascii="Times New Roman" w:hAnsi="Times New Roman"/>
          <w:sz w:val="24"/>
          <w:szCs w:val="24"/>
        </w:rPr>
        <w:t xml:space="preserve"> ukázce</w:t>
      </w:r>
      <w:r>
        <w:rPr>
          <w:rFonts w:ascii="Times New Roman" w:hAnsi="Times New Roman"/>
          <w:sz w:val="24"/>
          <w:szCs w:val="24"/>
        </w:rPr>
        <w:t xml:space="preserve"> výše</w:t>
      </w:r>
      <w:r w:rsidR="00513D4F">
        <w:rPr>
          <w:rFonts w:ascii="Times New Roman" w:hAnsi="Times New Roman"/>
          <w:sz w:val="24"/>
          <w:szCs w:val="24"/>
        </w:rPr>
        <w:t xml:space="preserve"> je nejvíce znatelný přímý vliv Kane na </w:t>
      </w:r>
      <w:proofErr w:type="spellStart"/>
      <w:r w:rsidR="00513D4F">
        <w:rPr>
          <w:rFonts w:ascii="Times New Roman" w:hAnsi="Times New Roman"/>
          <w:sz w:val="24"/>
          <w:szCs w:val="24"/>
        </w:rPr>
        <w:t>Steinbuch</w:t>
      </w:r>
      <w:proofErr w:type="spellEnd"/>
      <w:r w:rsidR="001E4073">
        <w:rPr>
          <w:rFonts w:ascii="Times New Roman" w:hAnsi="Times New Roman"/>
          <w:sz w:val="24"/>
          <w:szCs w:val="24"/>
        </w:rPr>
        <w:t>,</w:t>
      </w:r>
      <w:r w:rsidR="00513D4F">
        <w:rPr>
          <w:rFonts w:ascii="Times New Roman" w:hAnsi="Times New Roman"/>
          <w:sz w:val="24"/>
          <w:szCs w:val="24"/>
        </w:rPr>
        <w:t xml:space="preserve"> kdy krom</w:t>
      </w:r>
      <w:r w:rsidR="00340285">
        <w:rPr>
          <w:rFonts w:ascii="Times New Roman" w:hAnsi="Times New Roman"/>
          <w:sz w:val="24"/>
          <w:szCs w:val="24"/>
        </w:rPr>
        <w:t>ě</w:t>
      </w:r>
      <w:r w:rsidR="00513D4F">
        <w:rPr>
          <w:rFonts w:ascii="Times New Roman" w:hAnsi="Times New Roman"/>
          <w:sz w:val="24"/>
          <w:szCs w:val="24"/>
        </w:rPr>
        <w:t xml:space="preserve"> plynulého toku řeči </w:t>
      </w:r>
      <w:r w:rsidR="000E3628">
        <w:rPr>
          <w:rFonts w:ascii="Times New Roman" w:hAnsi="Times New Roman"/>
          <w:sz w:val="24"/>
          <w:szCs w:val="24"/>
        </w:rPr>
        <w:t xml:space="preserve">používá podobná slova k vyjádření podobné situace (neschopnost nadále fungovat v reálném světě) i stejnou strukturu. </w:t>
      </w:r>
      <w:r>
        <w:rPr>
          <w:rFonts w:ascii="Times New Roman" w:hAnsi="Times New Roman"/>
          <w:sz w:val="24"/>
          <w:szCs w:val="24"/>
        </w:rPr>
        <w:t xml:space="preserve">S tím souvisí lyrizace textu a posun k poezii u obou autorek: </w:t>
      </w:r>
    </w:p>
    <w:p w:rsidR="005E6F64" w:rsidRPr="00A75E22" w:rsidRDefault="005E6F64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5E22">
        <w:rPr>
          <w:rFonts w:ascii="Times New Roman" w:hAnsi="Times New Roman"/>
          <w:i/>
          <w:sz w:val="24"/>
          <w:szCs w:val="24"/>
        </w:rPr>
        <w:t>„Hrozím se ztráty té, jíž jsem se nikdy nedotkla</w:t>
      </w:r>
    </w:p>
    <w:p w:rsidR="005E6F64" w:rsidRPr="00A75E22" w:rsidRDefault="005E6F64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5E22">
        <w:rPr>
          <w:rFonts w:ascii="Times New Roman" w:hAnsi="Times New Roman"/>
          <w:i/>
          <w:sz w:val="24"/>
          <w:szCs w:val="24"/>
        </w:rPr>
        <w:t>láska mě jako otroka drží v kleci slzí</w:t>
      </w:r>
    </w:p>
    <w:p w:rsidR="005E6F64" w:rsidRPr="00A75E22" w:rsidRDefault="005E6F64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5E22">
        <w:rPr>
          <w:rFonts w:ascii="Times New Roman" w:hAnsi="Times New Roman"/>
          <w:i/>
          <w:sz w:val="24"/>
          <w:szCs w:val="24"/>
        </w:rPr>
        <w:lastRenderedPageBreak/>
        <w:t>koušu se do jazyka, kterým jsem na ni nikdy nepromluvila</w:t>
      </w:r>
    </w:p>
    <w:p w:rsidR="005E6F64" w:rsidRPr="00A75E22" w:rsidRDefault="005E6F64" w:rsidP="00302B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5E22">
        <w:rPr>
          <w:rFonts w:ascii="Times New Roman" w:hAnsi="Times New Roman"/>
          <w:i/>
          <w:sz w:val="24"/>
          <w:szCs w:val="24"/>
        </w:rPr>
        <w:t xml:space="preserve">postrádám ženu, která se nikdy nenarodila </w:t>
      </w:r>
    </w:p>
    <w:p w:rsidR="005E6F64" w:rsidRDefault="005E6F64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E22">
        <w:rPr>
          <w:rFonts w:ascii="Times New Roman" w:hAnsi="Times New Roman"/>
          <w:i/>
          <w:sz w:val="24"/>
          <w:szCs w:val="24"/>
        </w:rPr>
        <w:t>líbám ženu přes všechny roky, které nám říkají, že se nikdy nesejdeme“</w:t>
      </w:r>
      <w:r w:rsidR="001E6D1E">
        <w:rPr>
          <w:rStyle w:val="Znakapoznpodarou"/>
          <w:rFonts w:ascii="Times New Roman" w:hAnsi="Times New Roman"/>
          <w:i/>
          <w:sz w:val="24"/>
          <w:szCs w:val="24"/>
        </w:rPr>
        <w:footnoteReference w:id="128"/>
      </w:r>
    </w:p>
    <w:p w:rsidR="005E6F64" w:rsidRDefault="005E6F64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E22">
        <w:rPr>
          <w:rFonts w:ascii="Times New Roman" w:hAnsi="Times New Roman"/>
          <w:i/>
          <w:sz w:val="24"/>
          <w:szCs w:val="24"/>
        </w:rPr>
        <w:t xml:space="preserve">„Ztratila jsi bratra. Prozradilas </w:t>
      </w:r>
      <w:proofErr w:type="gramStart"/>
      <w:r w:rsidRPr="00A75E22">
        <w:rPr>
          <w:rFonts w:ascii="Times New Roman" w:hAnsi="Times New Roman"/>
          <w:i/>
          <w:sz w:val="24"/>
          <w:szCs w:val="24"/>
        </w:rPr>
        <w:t>mu že</w:t>
      </w:r>
      <w:proofErr w:type="gramEnd"/>
      <w:r w:rsidRPr="00A75E22">
        <w:rPr>
          <w:rFonts w:ascii="Times New Roman" w:hAnsi="Times New Roman"/>
          <w:i/>
          <w:sz w:val="24"/>
          <w:szCs w:val="24"/>
        </w:rPr>
        <w:t xml:space="preserve"> tě jednou měl taky někdo rád ubohé dítě! Mé ubohé dítě. Narazil jsi na špatný sv</w:t>
      </w:r>
      <w:r w:rsidR="00A75E22" w:rsidRPr="00A75E22">
        <w:rPr>
          <w:rFonts w:ascii="Times New Roman" w:hAnsi="Times New Roman"/>
          <w:i/>
          <w:sz w:val="24"/>
          <w:szCs w:val="24"/>
        </w:rPr>
        <w:t xml:space="preserve">ět </w:t>
      </w:r>
      <w:proofErr w:type="spellStart"/>
      <w:r w:rsidR="00A75E22" w:rsidRPr="00A75E22">
        <w:rPr>
          <w:rFonts w:ascii="Times New Roman" w:hAnsi="Times New Roman"/>
          <w:i/>
          <w:sz w:val="24"/>
          <w:szCs w:val="24"/>
        </w:rPr>
        <w:t>svět</w:t>
      </w:r>
      <w:proofErr w:type="spellEnd"/>
      <w:r w:rsidR="00A75E22" w:rsidRPr="00A75E22">
        <w:rPr>
          <w:rFonts w:ascii="Times New Roman" w:hAnsi="Times New Roman"/>
          <w:i/>
          <w:sz w:val="24"/>
          <w:szCs w:val="24"/>
        </w:rPr>
        <w:t xml:space="preserve"> se vyčerpal a pochovává t</w:t>
      </w:r>
      <w:r w:rsidR="00A75E22">
        <w:rPr>
          <w:rFonts w:ascii="Times New Roman" w:hAnsi="Times New Roman"/>
          <w:i/>
          <w:sz w:val="24"/>
          <w:szCs w:val="24"/>
        </w:rPr>
        <w:t>ě pod sebe</w:t>
      </w:r>
      <w:r w:rsidR="00A75E22">
        <w:rPr>
          <w:rFonts w:ascii="Times New Roman" w:hAnsi="Times New Roman"/>
          <w:i/>
          <w:sz w:val="24"/>
          <w:szCs w:val="24"/>
        </w:rPr>
        <w:br/>
        <w:t xml:space="preserve">Už asi ani nedýcháš </w:t>
      </w:r>
      <w:r w:rsidR="00A75E22" w:rsidRPr="00A75E22">
        <w:rPr>
          <w:rFonts w:ascii="Times New Roman" w:hAnsi="Times New Roman"/>
          <w:i/>
          <w:sz w:val="24"/>
          <w:szCs w:val="24"/>
        </w:rPr>
        <w:t xml:space="preserve">A tvá matka ti pod oknem zpívá píseň a neví </w:t>
      </w:r>
      <w:proofErr w:type="spellStart"/>
      <w:r w:rsidR="00A75E22" w:rsidRPr="00A75E22">
        <w:rPr>
          <w:rFonts w:ascii="Times New Roman" w:hAnsi="Times New Roman"/>
          <w:i/>
          <w:sz w:val="24"/>
          <w:szCs w:val="24"/>
        </w:rPr>
        <w:t>neví</w:t>
      </w:r>
      <w:proofErr w:type="spellEnd"/>
      <w:r w:rsidR="00A75E22" w:rsidRPr="00A75E22">
        <w:rPr>
          <w:rFonts w:ascii="Times New Roman" w:hAnsi="Times New Roman"/>
          <w:i/>
          <w:sz w:val="24"/>
          <w:szCs w:val="24"/>
        </w:rPr>
        <w:t xml:space="preserve"> že se svět vyčerpal v tobě a ty už jen </w:t>
      </w:r>
      <w:proofErr w:type="gramStart"/>
      <w:r w:rsidR="00A75E22" w:rsidRPr="00A75E22">
        <w:rPr>
          <w:rFonts w:ascii="Times New Roman" w:hAnsi="Times New Roman"/>
          <w:i/>
          <w:sz w:val="24"/>
          <w:szCs w:val="24"/>
        </w:rPr>
        <w:t>čekáš až</w:t>
      </w:r>
      <w:proofErr w:type="gramEnd"/>
      <w:r w:rsidR="00A75E22" w:rsidRPr="00A75E22">
        <w:rPr>
          <w:rFonts w:ascii="Times New Roman" w:hAnsi="Times New Roman"/>
          <w:i/>
          <w:sz w:val="24"/>
          <w:szCs w:val="24"/>
        </w:rPr>
        <w:t xml:space="preserve"> jednou budou tvé oči plné</w:t>
      </w:r>
      <w:r w:rsidR="001E6D1E">
        <w:rPr>
          <w:rFonts w:ascii="Times New Roman" w:hAnsi="Times New Roman"/>
          <w:i/>
          <w:sz w:val="24"/>
          <w:szCs w:val="24"/>
        </w:rPr>
        <w:t xml:space="preserve"> žáru a potom všechno utichne“</w:t>
      </w:r>
      <w:r w:rsidR="001E6D1E">
        <w:rPr>
          <w:rStyle w:val="Znakapoznpodarou"/>
          <w:rFonts w:ascii="Times New Roman" w:hAnsi="Times New Roman"/>
          <w:i/>
          <w:sz w:val="24"/>
          <w:szCs w:val="24"/>
        </w:rPr>
        <w:footnoteReference w:id="129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143F" w:rsidRDefault="001E6FCC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Zřejmá je i podobnost v práci s motivy (panenka, </w:t>
      </w:r>
      <w:r w:rsidR="00884E20">
        <w:rPr>
          <w:rFonts w:ascii="Times New Roman" w:hAnsi="Times New Roman"/>
          <w:sz w:val="24"/>
          <w:szCs w:val="24"/>
        </w:rPr>
        <w:t>tanec</w:t>
      </w:r>
      <w:r w:rsidR="00251839">
        <w:rPr>
          <w:rFonts w:ascii="Times New Roman" w:hAnsi="Times New Roman"/>
          <w:sz w:val="24"/>
          <w:szCs w:val="24"/>
        </w:rPr>
        <w:t>, květiny</w:t>
      </w:r>
      <w:r>
        <w:rPr>
          <w:rFonts w:ascii="Times New Roman" w:hAnsi="Times New Roman"/>
          <w:sz w:val="24"/>
          <w:szCs w:val="24"/>
        </w:rPr>
        <w:t>)</w:t>
      </w:r>
      <w:r w:rsidR="00884E20">
        <w:rPr>
          <w:rFonts w:ascii="Times New Roman" w:hAnsi="Times New Roman"/>
          <w:sz w:val="24"/>
          <w:szCs w:val="24"/>
        </w:rPr>
        <w:t xml:space="preserve"> a principem opakování. V textech </w:t>
      </w:r>
      <w:proofErr w:type="spellStart"/>
      <w:r w:rsidR="00884E20">
        <w:rPr>
          <w:rFonts w:ascii="Times New Roman" w:hAnsi="Times New Roman"/>
          <w:sz w:val="24"/>
          <w:szCs w:val="24"/>
        </w:rPr>
        <w:t>Gerhild</w:t>
      </w:r>
      <w:proofErr w:type="spellEnd"/>
      <w:r w:rsidR="00884E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E20">
        <w:rPr>
          <w:rFonts w:ascii="Times New Roman" w:hAnsi="Times New Roman"/>
          <w:sz w:val="24"/>
          <w:szCs w:val="24"/>
        </w:rPr>
        <w:t>Steinbuch</w:t>
      </w:r>
      <w:proofErr w:type="spellEnd"/>
      <w:r w:rsidR="00884E20">
        <w:rPr>
          <w:rFonts w:ascii="Times New Roman" w:hAnsi="Times New Roman"/>
          <w:sz w:val="24"/>
          <w:szCs w:val="24"/>
        </w:rPr>
        <w:t xml:space="preserve"> </w:t>
      </w:r>
      <w:r w:rsidR="00251839">
        <w:rPr>
          <w:rFonts w:ascii="Times New Roman" w:hAnsi="Times New Roman"/>
          <w:sz w:val="24"/>
          <w:szCs w:val="24"/>
        </w:rPr>
        <w:t>navíc uplatňování</w:t>
      </w:r>
      <w:r w:rsidR="00F65FAB">
        <w:rPr>
          <w:rFonts w:ascii="Times New Roman" w:hAnsi="Times New Roman"/>
          <w:sz w:val="24"/>
          <w:szCs w:val="24"/>
        </w:rPr>
        <w:t>m opakování</w:t>
      </w:r>
      <w:r w:rsidR="00251839">
        <w:rPr>
          <w:rFonts w:ascii="Times New Roman" w:hAnsi="Times New Roman"/>
          <w:sz w:val="24"/>
          <w:szCs w:val="24"/>
        </w:rPr>
        <w:t xml:space="preserve"> nabízí divákovi další možné konotace významu, zatímco u Sarah </w:t>
      </w:r>
      <w:proofErr w:type="gramStart"/>
      <w:r w:rsidR="00251839">
        <w:rPr>
          <w:rFonts w:ascii="Times New Roman" w:hAnsi="Times New Roman"/>
          <w:sz w:val="24"/>
          <w:szCs w:val="24"/>
        </w:rPr>
        <w:t>Kane slouží</w:t>
      </w:r>
      <w:proofErr w:type="gramEnd"/>
      <w:r w:rsidR="00251839">
        <w:rPr>
          <w:rFonts w:ascii="Times New Roman" w:hAnsi="Times New Roman"/>
          <w:sz w:val="24"/>
          <w:szCs w:val="24"/>
        </w:rPr>
        <w:t xml:space="preserve"> především k umocnění zoufalství a vnitřní bolesti. Obě autorky cílí na vnější komunikační systém, k interpretaci </w:t>
      </w:r>
      <w:r w:rsidR="00EC1A2C">
        <w:rPr>
          <w:rFonts w:ascii="Times New Roman" w:hAnsi="Times New Roman"/>
          <w:sz w:val="24"/>
          <w:szCs w:val="24"/>
        </w:rPr>
        <w:t>a rozšifrování</w:t>
      </w:r>
      <w:r w:rsidR="00251839">
        <w:rPr>
          <w:rFonts w:ascii="Times New Roman" w:hAnsi="Times New Roman"/>
          <w:sz w:val="24"/>
          <w:szCs w:val="24"/>
        </w:rPr>
        <w:t xml:space="preserve"> významu je podstatné aktivní zapojení diváka a uplatnění jeho vlastní subjektivity. Významová hodnota není jednozna</w:t>
      </w:r>
      <w:r w:rsidR="00EC1A2C">
        <w:rPr>
          <w:rFonts w:ascii="Times New Roman" w:hAnsi="Times New Roman"/>
          <w:sz w:val="24"/>
          <w:szCs w:val="24"/>
        </w:rPr>
        <w:t xml:space="preserve">čná, nabízí se více možností k pochopení sdělení. </w:t>
      </w:r>
    </w:p>
    <w:p w:rsidR="00840707" w:rsidRDefault="00F65FAB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Krom</w:t>
      </w:r>
      <w:r w:rsidR="007500B3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inspirace z </w:t>
      </w:r>
      <w:r w:rsidRPr="007500B3">
        <w:rPr>
          <w:rFonts w:ascii="Times New Roman" w:hAnsi="Times New Roman"/>
          <w:i/>
          <w:sz w:val="24"/>
          <w:szCs w:val="24"/>
        </w:rPr>
        <w:t>4.48</w:t>
      </w:r>
      <w:proofErr w:type="gramEnd"/>
      <w:r w:rsidRPr="007500B3">
        <w:rPr>
          <w:rFonts w:ascii="Times New Roman" w:hAnsi="Times New Roman"/>
          <w:i/>
          <w:sz w:val="24"/>
          <w:szCs w:val="24"/>
        </w:rPr>
        <w:t xml:space="preserve"> Psychózy</w:t>
      </w:r>
      <w:r>
        <w:rPr>
          <w:rFonts w:ascii="Times New Roman" w:hAnsi="Times New Roman"/>
          <w:sz w:val="24"/>
          <w:szCs w:val="24"/>
        </w:rPr>
        <w:t xml:space="preserve"> můžeme najít podobnost </w:t>
      </w:r>
      <w:r w:rsidRPr="007500B3">
        <w:rPr>
          <w:rFonts w:ascii="Times New Roman" w:hAnsi="Times New Roman"/>
          <w:i/>
          <w:sz w:val="24"/>
          <w:szCs w:val="24"/>
        </w:rPr>
        <w:t>bezhlavých</w:t>
      </w:r>
      <w:r w:rsidR="0062164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621640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CB19C5">
        <w:rPr>
          <w:rFonts w:ascii="Times New Roman" w:hAnsi="Times New Roman"/>
          <w:sz w:val="24"/>
          <w:szCs w:val="24"/>
        </w:rPr>
        <w:t xml:space="preserve"> i s dalšími texty Sarah Kane</w:t>
      </w:r>
      <w:r>
        <w:rPr>
          <w:rFonts w:ascii="Times New Roman" w:hAnsi="Times New Roman"/>
          <w:sz w:val="24"/>
          <w:szCs w:val="24"/>
        </w:rPr>
        <w:t>. V </w:t>
      </w:r>
      <w:r w:rsidRPr="001E6D1E">
        <w:rPr>
          <w:rFonts w:ascii="Times New Roman" w:hAnsi="Times New Roman"/>
          <w:i/>
          <w:sz w:val="24"/>
          <w:szCs w:val="24"/>
        </w:rPr>
        <w:t>Očištění</w:t>
      </w:r>
      <w:r w:rsidR="001E6D1E">
        <w:rPr>
          <w:rFonts w:ascii="Times New Roman" w:hAnsi="Times New Roman"/>
          <w:sz w:val="24"/>
          <w:szCs w:val="24"/>
        </w:rPr>
        <w:t xml:space="preserve"> je jedna dějová linie te</w:t>
      </w:r>
      <w:r>
        <w:rPr>
          <w:rFonts w:ascii="Times New Roman" w:hAnsi="Times New Roman"/>
          <w:sz w:val="24"/>
          <w:szCs w:val="24"/>
        </w:rPr>
        <w:t>maticky zaměřená na incest, stejně jako bezhlaví, akorát s tím rozdílem, že tato láska probíhá mezi sourozenci (</w:t>
      </w:r>
      <w:proofErr w:type="spellStart"/>
      <w:r>
        <w:rPr>
          <w:rFonts w:ascii="Times New Roman" w:hAnsi="Times New Roman"/>
          <w:sz w:val="24"/>
          <w:szCs w:val="24"/>
        </w:rPr>
        <w:t>Grace</w:t>
      </w:r>
      <w:proofErr w:type="spellEnd"/>
      <w:r>
        <w:rPr>
          <w:rFonts w:ascii="Times New Roman" w:hAnsi="Times New Roman"/>
          <w:sz w:val="24"/>
          <w:szCs w:val="24"/>
        </w:rPr>
        <w:t xml:space="preserve"> a Graham). K naplnění jejich lásky dochází skrz</w:t>
      </w:r>
      <w:r w:rsidR="0062164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stylizaci </w:t>
      </w:r>
      <w:proofErr w:type="spellStart"/>
      <w:r>
        <w:rPr>
          <w:rFonts w:ascii="Times New Roman" w:hAnsi="Times New Roman"/>
          <w:sz w:val="24"/>
          <w:szCs w:val="24"/>
        </w:rPr>
        <w:t>Grace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 w:rsidR="00CE143F">
        <w:rPr>
          <w:rFonts w:ascii="Times New Roman" w:hAnsi="Times New Roman"/>
          <w:sz w:val="24"/>
          <w:szCs w:val="24"/>
        </w:rPr>
        <w:t> </w:t>
      </w:r>
      <w:proofErr w:type="gramStart"/>
      <w:r w:rsidR="00CE143F">
        <w:rPr>
          <w:rFonts w:ascii="Times New Roman" w:hAnsi="Times New Roman"/>
          <w:sz w:val="24"/>
          <w:szCs w:val="24"/>
        </w:rPr>
        <w:t>Grahama</w:t>
      </w:r>
      <w:proofErr w:type="gramEnd"/>
      <w:r w:rsidR="00CE143F">
        <w:rPr>
          <w:rFonts w:ascii="Times New Roman" w:hAnsi="Times New Roman"/>
          <w:sz w:val="24"/>
          <w:szCs w:val="24"/>
        </w:rPr>
        <w:t>. Podobná stylizace probíhá i v</w:t>
      </w:r>
      <w:r w:rsidR="00621640">
        <w:rPr>
          <w:rFonts w:ascii="Times New Roman" w:hAnsi="Times New Roman"/>
          <w:sz w:val="24"/>
          <w:szCs w:val="24"/>
        </w:rPr>
        <w:t> </w:t>
      </w:r>
      <w:r w:rsidR="00CE143F" w:rsidRPr="00621640">
        <w:rPr>
          <w:rFonts w:ascii="Times New Roman" w:hAnsi="Times New Roman"/>
          <w:i/>
          <w:sz w:val="24"/>
          <w:szCs w:val="24"/>
        </w:rPr>
        <w:t>bezhlavých</w:t>
      </w:r>
      <w:r w:rsidR="00621640" w:rsidRPr="0062164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621640" w:rsidRPr="00621640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CE143F">
        <w:rPr>
          <w:rFonts w:ascii="Times New Roman" w:hAnsi="Times New Roman"/>
          <w:sz w:val="24"/>
          <w:szCs w:val="24"/>
        </w:rPr>
        <w:t xml:space="preserve">, kdy se </w:t>
      </w:r>
      <w:r w:rsidR="00007B49">
        <w:rPr>
          <w:rFonts w:ascii="Times New Roman" w:hAnsi="Times New Roman"/>
          <w:sz w:val="24"/>
          <w:szCs w:val="24"/>
        </w:rPr>
        <w:t xml:space="preserve">Ofélie proměňuje do role matky, i když tady k úplnému </w:t>
      </w:r>
      <w:r w:rsidR="00CB19C5">
        <w:rPr>
          <w:rFonts w:ascii="Times New Roman" w:hAnsi="Times New Roman"/>
          <w:sz w:val="24"/>
          <w:szCs w:val="24"/>
        </w:rPr>
        <w:t>splynutí nedojde. Pro obě autor</w:t>
      </w:r>
      <w:r w:rsidR="00621640">
        <w:rPr>
          <w:rFonts w:ascii="Times New Roman" w:hAnsi="Times New Roman"/>
          <w:sz w:val="24"/>
          <w:szCs w:val="24"/>
        </w:rPr>
        <w:t>ky je příznačná i intertextualita</w:t>
      </w:r>
      <w:r w:rsidR="00CB19C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B19C5" w:rsidRPr="001E6D1E">
        <w:rPr>
          <w:rFonts w:ascii="Times New Roman" w:hAnsi="Times New Roman"/>
          <w:i/>
          <w:sz w:val="24"/>
          <w:szCs w:val="24"/>
        </w:rPr>
        <w:t>Faidra</w:t>
      </w:r>
      <w:proofErr w:type="spellEnd"/>
      <w:r w:rsidR="00CB19C5" w:rsidRPr="001E6D1E">
        <w:rPr>
          <w:rFonts w:ascii="Times New Roman" w:hAnsi="Times New Roman"/>
          <w:i/>
          <w:sz w:val="24"/>
          <w:szCs w:val="24"/>
        </w:rPr>
        <w:t xml:space="preserve"> (Z lásky</w:t>
      </w:r>
      <w:r w:rsidR="00CB19C5">
        <w:rPr>
          <w:rFonts w:ascii="Times New Roman" w:hAnsi="Times New Roman"/>
          <w:sz w:val="24"/>
          <w:szCs w:val="24"/>
        </w:rPr>
        <w:t xml:space="preserve">), Ofélie. </w:t>
      </w:r>
    </w:p>
    <w:p w:rsidR="00CB19C5" w:rsidRDefault="00CB19C5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6FCC" w:rsidRDefault="001E6FCC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5E4A" w:rsidRDefault="00785E4A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6F00" w:rsidRDefault="002E6F00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6F00" w:rsidRDefault="002E6F00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6F00" w:rsidRDefault="002E6F00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781C" w:rsidRPr="0063781C" w:rsidRDefault="0063781C" w:rsidP="00302B00">
      <w:pPr>
        <w:jc w:val="both"/>
      </w:pPr>
    </w:p>
    <w:p w:rsidR="005B0761" w:rsidRPr="00BE154D" w:rsidRDefault="005B0761" w:rsidP="00302B00">
      <w:pPr>
        <w:pStyle w:val="Nadpis1"/>
        <w:jc w:val="both"/>
        <w:rPr>
          <w:rFonts w:ascii="Times New Roman" w:hAnsi="Times New Roman"/>
          <w:b/>
          <w:sz w:val="32"/>
          <w:szCs w:val="32"/>
        </w:rPr>
      </w:pPr>
      <w:bookmarkStart w:id="21" w:name="_Toc531770000"/>
      <w:r w:rsidRPr="00BE154D">
        <w:rPr>
          <w:rFonts w:ascii="Times New Roman" w:hAnsi="Times New Roman"/>
          <w:b/>
          <w:sz w:val="32"/>
          <w:szCs w:val="32"/>
        </w:rPr>
        <w:lastRenderedPageBreak/>
        <w:t>Závěr</w:t>
      </w:r>
      <w:bookmarkEnd w:id="21"/>
      <w:r w:rsidRPr="00BE154D">
        <w:rPr>
          <w:rFonts w:ascii="Times New Roman" w:hAnsi="Times New Roman"/>
          <w:b/>
          <w:sz w:val="32"/>
          <w:szCs w:val="32"/>
        </w:rPr>
        <w:t xml:space="preserve"> </w:t>
      </w:r>
    </w:p>
    <w:p w:rsidR="00900249" w:rsidRDefault="00A370E2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</w:t>
      </w:r>
      <w:r w:rsidR="00FF6BBE">
        <w:rPr>
          <w:rFonts w:ascii="Times New Roman" w:hAnsi="Times New Roman"/>
          <w:sz w:val="24"/>
          <w:szCs w:val="24"/>
        </w:rPr>
        <w:t xml:space="preserve"> mé</w:t>
      </w:r>
      <w:r w:rsidR="002C75E7">
        <w:rPr>
          <w:rFonts w:ascii="Times New Roman" w:hAnsi="Times New Roman"/>
          <w:sz w:val="24"/>
          <w:szCs w:val="24"/>
        </w:rPr>
        <w:t xml:space="preserve"> bakalářské</w:t>
      </w:r>
      <w:r>
        <w:rPr>
          <w:rFonts w:ascii="Times New Roman" w:hAnsi="Times New Roman"/>
          <w:sz w:val="24"/>
          <w:szCs w:val="24"/>
        </w:rPr>
        <w:t xml:space="preserve"> práce </w:t>
      </w:r>
      <w:proofErr w:type="gramStart"/>
      <w:r>
        <w:rPr>
          <w:rFonts w:ascii="Times New Roman" w:hAnsi="Times New Roman"/>
          <w:sz w:val="24"/>
          <w:szCs w:val="24"/>
        </w:rPr>
        <w:t>bylo</w:t>
      </w:r>
      <w:proofErr w:type="gramEnd"/>
      <w:r>
        <w:rPr>
          <w:rFonts w:ascii="Times New Roman" w:hAnsi="Times New Roman"/>
          <w:sz w:val="24"/>
          <w:szCs w:val="24"/>
        </w:rPr>
        <w:t xml:space="preserve"> charakterizovat tvorbu britské dramatičky Sarah </w:t>
      </w:r>
      <w:proofErr w:type="gramStart"/>
      <w:r>
        <w:rPr>
          <w:rFonts w:ascii="Times New Roman" w:hAnsi="Times New Roman"/>
          <w:sz w:val="24"/>
          <w:szCs w:val="24"/>
        </w:rPr>
        <w:t>Kane</w:t>
      </w:r>
      <w:proofErr w:type="gramEnd"/>
      <w:r>
        <w:rPr>
          <w:rFonts w:ascii="Times New Roman" w:hAnsi="Times New Roman"/>
          <w:sz w:val="24"/>
          <w:szCs w:val="24"/>
        </w:rPr>
        <w:t xml:space="preserve"> a následně potvrdit nebo vyvrátit její vliv na tvorbu rakouské dramatičky </w:t>
      </w:r>
      <w:proofErr w:type="spellStart"/>
      <w:r>
        <w:rPr>
          <w:rFonts w:ascii="Times New Roman" w:hAnsi="Times New Roman"/>
          <w:sz w:val="24"/>
          <w:szCs w:val="24"/>
        </w:rPr>
        <w:t>Gerhild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Steinbuch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00249">
        <w:rPr>
          <w:rFonts w:ascii="Times New Roman" w:hAnsi="Times New Roman"/>
          <w:sz w:val="24"/>
          <w:szCs w:val="24"/>
        </w:rPr>
        <w:t>Rozbor</w:t>
      </w:r>
      <w:r w:rsidR="00786DD2">
        <w:rPr>
          <w:rFonts w:ascii="Times New Roman" w:hAnsi="Times New Roman"/>
          <w:sz w:val="24"/>
          <w:szCs w:val="24"/>
        </w:rPr>
        <w:t xml:space="preserve"> textů</w:t>
      </w:r>
      <w:r w:rsidR="006B2F90">
        <w:rPr>
          <w:rFonts w:ascii="Times New Roman" w:hAnsi="Times New Roman"/>
          <w:sz w:val="24"/>
          <w:szCs w:val="24"/>
        </w:rPr>
        <w:t xml:space="preserve"> </w:t>
      </w:r>
      <w:r w:rsidR="006B2F90" w:rsidRPr="00582811">
        <w:rPr>
          <w:rFonts w:ascii="Times New Roman" w:hAnsi="Times New Roman"/>
          <w:i/>
          <w:sz w:val="24"/>
          <w:szCs w:val="24"/>
        </w:rPr>
        <w:t>Zpustošení</w:t>
      </w:r>
      <w:r w:rsidR="006B2F90">
        <w:rPr>
          <w:rFonts w:ascii="Times New Roman" w:hAnsi="Times New Roman"/>
          <w:sz w:val="24"/>
          <w:szCs w:val="24"/>
        </w:rPr>
        <w:t xml:space="preserve">, </w:t>
      </w:r>
      <w:r w:rsidR="006B2F90" w:rsidRPr="00582811">
        <w:rPr>
          <w:rFonts w:ascii="Times New Roman" w:hAnsi="Times New Roman"/>
          <w:i/>
          <w:sz w:val="24"/>
          <w:szCs w:val="24"/>
        </w:rPr>
        <w:t>Očištění</w:t>
      </w:r>
      <w:r w:rsidR="006B2F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F90" w:rsidRPr="00582811">
        <w:rPr>
          <w:rFonts w:ascii="Times New Roman" w:hAnsi="Times New Roman"/>
          <w:i/>
          <w:sz w:val="24"/>
          <w:szCs w:val="24"/>
        </w:rPr>
        <w:t>Faidra</w:t>
      </w:r>
      <w:proofErr w:type="spellEnd"/>
      <w:r w:rsidR="006B2F90" w:rsidRPr="00582811">
        <w:rPr>
          <w:rFonts w:ascii="Times New Roman" w:hAnsi="Times New Roman"/>
          <w:i/>
          <w:sz w:val="24"/>
          <w:szCs w:val="24"/>
        </w:rPr>
        <w:t xml:space="preserve"> (Z lásky), Puzení</w:t>
      </w:r>
      <w:r w:rsidR="006B2F90">
        <w:rPr>
          <w:rFonts w:ascii="Times New Roman" w:hAnsi="Times New Roman"/>
          <w:sz w:val="24"/>
          <w:szCs w:val="24"/>
        </w:rPr>
        <w:t xml:space="preserve"> a </w:t>
      </w:r>
      <w:r w:rsidR="006B2F90" w:rsidRPr="00582811">
        <w:rPr>
          <w:rFonts w:ascii="Times New Roman" w:hAnsi="Times New Roman"/>
          <w:i/>
          <w:sz w:val="24"/>
          <w:szCs w:val="24"/>
        </w:rPr>
        <w:t>4.48 Psychóza</w:t>
      </w:r>
      <w:r w:rsidR="006B2F90">
        <w:rPr>
          <w:rFonts w:ascii="Times New Roman" w:hAnsi="Times New Roman"/>
          <w:sz w:val="24"/>
          <w:szCs w:val="24"/>
        </w:rPr>
        <w:t xml:space="preserve"> </w:t>
      </w:r>
      <w:r w:rsidR="00900249">
        <w:rPr>
          <w:rFonts w:ascii="Times New Roman" w:hAnsi="Times New Roman"/>
          <w:sz w:val="24"/>
          <w:szCs w:val="24"/>
        </w:rPr>
        <w:t>jsem podepřela konkrétními ukázkami textů pro přiblí</w:t>
      </w:r>
      <w:r w:rsidR="00286EA4">
        <w:rPr>
          <w:rFonts w:ascii="Times New Roman" w:hAnsi="Times New Roman"/>
          <w:sz w:val="24"/>
          <w:szCs w:val="24"/>
        </w:rPr>
        <w:t xml:space="preserve">žení hlavních rysů její tvorby, podle kterých jsem hledala podobnosti v textu </w:t>
      </w:r>
      <w:r w:rsidR="00286EA4" w:rsidRPr="0041348B">
        <w:rPr>
          <w:rFonts w:ascii="Times New Roman" w:hAnsi="Times New Roman"/>
          <w:i/>
          <w:sz w:val="24"/>
          <w:szCs w:val="24"/>
        </w:rPr>
        <w:t>bezhlaví</w:t>
      </w:r>
      <w:r w:rsidR="0041348B" w:rsidRPr="0041348B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41348B" w:rsidRPr="0041348B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286EA4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="00286EA4">
        <w:rPr>
          <w:rFonts w:ascii="Times New Roman" w:hAnsi="Times New Roman"/>
          <w:sz w:val="24"/>
          <w:szCs w:val="24"/>
        </w:rPr>
        <w:t>Gerhild</w:t>
      </w:r>
      <w:proofErr w:type="spellEnd"/>
      <w:r w:rsidR="0028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EA4">
        <w:rPr>
          <w:rFonts w:ascii="Times New Roman" w:hAnsi="Times New Roman"/>
          <w:sz w:val="24"/>
          <w:szCs w:val="24"/>
        </w:rPr>
        <w:t>Steinbuch</w:t>
      </w:r>
      <w:proofErr w:type="spellEnd"/>
    </w:p>
    <w:p w:rsidR="00286EA4" w:rsidRDefault="007D25C9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teoretické části jsem se zaměřila na in-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-face </w:t>
      </w:r>
      <w:proofErr w:type="spellStart"/>
      <w:r>
        <w:rPr>
          <w:rFonts w:ascii="Times New Roman" w:hAnsi="Times New Roman"/>
          <w:sz w:val="24"/>
          <w:szCs w:val="24"/>
        </w:rPr>
        <w:t>theatre</w:t>
      </w:r>
      <w:proofErr w:type="spellEnd"/>
      <w:r>
        <w:rPr>
          <w:rFonts w:ascii="Times New Roman" w:hAnsi="Times New Roman"/>
          <w:sz w:val="24"/>
          <w:szCs w:val="24"/>
        </w:rPr>
        <w:t xml:space="preserve"> a vlnu </w:t>
      </w:r>
      <w:proofErr w:type="spellStart"/>
      <w:r>
        <w:rPr>
          <w:rFonts w:ascii="Times New Roman" w:hAnsi="Times New Roman"/>
          <w:sz w:val="24"/>
          <w:szCs w:val="24"/>
        </w:rPr>
        <w:t>coolness</w:t>
      </w:r>
      <w:proofErr w:type="spellEnd"/>
      <w:r>
        <w:rPr>
          <w:rFonts w:ascii="Times New Roman" w:hAnsi="Times New Roman"/>
          <w:sz w:val="24"/>
          <w:szCs w:val="24"/>
        </w:rPr>
        <w:t xml:space="preserve">, do které Sarah </w:t>
      </w:r>
      <w:proofErr w:type="gramStart"/>
      <w:r>
        <w:rPr>
          <w:rFonts w:ascii="Times New Roman" w:hAnsi="Times New Roman"/>
          <w:sz w:val="24"/>
          <w:szCs w:val="24"/>
        </w:rPr>
        <w:t>Kane patřila</w:t>
      </w:r>
      <w:proofErr w:type="gramEnd"/>
      <w:r>
        <w:rPr>
          <w:rFonts w:ascii="Times New Roman" w:hAnsi="Times New Roman"/>
          <w:sz w:val="24"/>
          <w:szCs w:val="24"/>
        </w:rPr>
        <w:t xml:space="preserve">. Kontextové a dobové začlenění mi </w:t>
      </w:r>
      <w:proofErr w:type="gramStart"/>
      <w:r>
        <w:rPr>
          <w:rFonts w:ascii="Times New Roman" w:hAnsi="Times New Roman"/>
          <w:sz w:val="24"/>
          <w:szCs w:val="24"/>
        </w:rPr>
        <w:t>pomohlo</w:t>
      </w:r>
      <w:proofErr w:type="gramEnd"/>
      <w:r w:rsidR="00A62FDF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 lepšímu porozumění textů </w:t>
      </w:r>
      <w:proofErr w:type="gramStart"/>
      <w:r>
        <w:rPr>
          <w:rFonts w:ascii="Times New Roman" w:hAnsi="Times New Roman"/>
          <w:sz w:val="24"/>
          <w:szCs w:val="24"/>
        </w:rPr>
        <w:t>Kane</w:t>
      </w:r>
      <w:proofErr w:type="gramEnd"/>
      <w:r>
        <w:rPr>
          <w:rFonts w:ascii="Times New Roman" w:hAnsi="Times New Roman"/>
          <w:sz w:val="24"/>
          <w:szCs w:val="24"/>
        </w:rPr>
        <w:t xml:space="preserve"> a dopomohlo k nalezení in</w:t>
      </w:r>
      <w:r w:rsidR="00286EA4">
        <w:rPr>
          <w:rFonts w:ascii="Times New Roman" w:hAnsi="Times New Roman"/>
          <w:sz w:val="24"/>
          <w:szCs w:val="24"/>
        </w:rPr>
        <w:t>spiračních zdrojů této autorky, zvláště v</w:t>
      </w:r>
      <w:r w:rsidR="00621640">
        <w:rPr>
          <w:rFonts w:ascii="Times New Roman" w:hAnsi="Times New Roman"/>
          <w:sz w:val="24"/>
          <w:szCs w:val="24"/>
        </w:rPr>
        <w:t> </w:t>
      </w:r>
      <w:r w:rsidR="00286EA4">
        <w:rPr>
          <w:rFonts w:ascii="Times New Roman" w:hAnsi="Times New Roman"/>
          <w:sz w:val="24"/>
          <w:szCs w:val="24"/>
        </w:rPr>
        <w:t>souvislosti</w:t>
      </w:r>
      <w:r w:rsidR="00621640">
        <w:rPr>
          <w:rFonts w:ascii="Times New Roman" w:hAnsi="Times New Roman"/>
          <w:sz w:val="24"/>
          <w:szCs w:val="24"/>
        </w:rPr>
        <w:t xml:space="preserve"> s</w:t>
      </w:r>
      <w:r w:rsidR="00286EA4">
        <w:rPr>
          <w:rFonts w:ascii="Times New Roman" w:hAnsi="Times New Roman"/>
          <w:sz w:val="24"/>
          <w:szCs w:val="24"/>
        </w:rPr>
        <w:t xml:space="preserve"> uplatňování</w:t>
      </w:r>
      <w:r w:rsidR="00621640">
        <w:rPr>
          <w:rFonts w:ascii="Times New Roman" w:hAnsi="Times New Roman"/>
          <w:sz w:val="24"/>
          <w:szCs w:val="24"/>
        </w:rPr>
        <w:t>m</w:t>
      </w:r>
      <w:r w:rsidR="00286EA4">
        <w:rPr>
          <w:rFonts w:ascii="Times New Roman" w:hAnsi="Times New Roman"/>
          <w:sz w:val="24"/>
          <w:szCs w:val="24"/>
        </w:rPr>
        <w:t xml:space="preserve"> násilí v jejich </w:t>
      </w:r>
      <w:r w:rsidR="009D522B">
        <w:rPr>
          <w:rFonts w:ascii="Times New Roman" w:hAnsi="Times New Roman"/>
          <w:sz w:val="24"/>
          <w:szCs w:val="24"/>
        </w:rPr>
        <w:t xml:space="preserve">textech. Dalším důležitým </w:t>
      </w:r>
      <w:r w:rsidR="001D5068">
        <w:rPr>
          <w:rFonts w:ascii="Times New Roman" w:hAnsi="Times New Roman"/>
          <w:sz w:val="24"/>
          <w:szCs w:val="24"/>
        </w:rPr>
        <w:t>krokem pro uchopení správné charakteristiky tvorby obou autorek, bylo uvědom</w:t>
      </w:r>
      <w:r w:rsidR="00B010A9">
        <w:rPr>
          <w:rFonts w:ascii="Times New Roman" w:hAnsi="Times New Roman"/>
          <w:sz w:val="24"/>
          <w:szCs w:val="24"/>
        </w:rPr>
        <w:t>it si rozdíl mezi dramatem</w:t>
      </w:r>
      <w:r w:rsidR="001D5068">
        <w:rPr>
          <w:rFonts w:ascii="Times New Roman" w:hAnsi="Times New Roman"/>
          <w:sz w:val="24"/>
          <w:szCs w:val="24"/>
        </w:rPr>
        <w:t xml:space="preserve"> a divadelním textem. </w:t>
      </w:r>
      <w:r w:rsidR="00B010A9">
        <w:rPr>
          <w:rFonts w:ascii="Times New Roman" w:hAnsi="Times New Roman"/>
          <w:sz w:val="24"/>
          <w:szCs w:val="24"/>
        </w:rPr>
        <w:t xml:space="preserve">Základní rozdíl spočívá ve funkci jazyka. Zatímco dramatický text slouží k přiblížení fiktivnímu ději, k divadelnímu textu lze částečně přistupovat jako k „poezii“. </w:t>
      </w:r>
    </w:p>
    <w:p w:rsidR="00A62FDF" w:rsidRDefault="00A62FDF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textech Sarah </w:t>
      </w:r>
      <w:proofErr w:type="gramStart"/>
      <w:r>
        <w:rPr>
          <w:rFonts w:ascii="Times New Roman" w:hAnsi="Times New Roman"/>
          <w:sz w:val="24"/>
          <w:szCs w:val="24"/>
        </w:rPr>
        <w:t>Kane</w:t>
      </w:r>
      <w:proofErr w:type="gramEnd"/>
      <w:r>
        <w:rPr>
          <w:rFonts w:ascii="Times New Roman" w:hAnsi="Times New Roman"/>
          <w:sz w:val="24"/>
          <w:szCs w:val="24"/>
        </w:rPr>
        <w:t xml:space="preserve"> jsem </w:t>
      </w:r>
      <w:proofErr w:type="gramStart"/>
      <w:r>
        <w:rPr>
          <w:rFonts w:ascii="Times New Roman" w:hAnsi="Times New Roman"/>
          <w:sz w:val="24"/>
          <w:szCs w:val="24"/>
        </w:rPr>
        <w:t>narazila</w:t>
      </w:r>
      <w:proofErr w:type="gramEnd"/>
      <w:r>
        <w:rPr>
          <w:rFonts w:ascii="Times New Roman" w:hAnsi="Times New Roman"/>
          <w:sz w:val="24"/>
          <w:szCs w:val="24"/>
        </w:rPr>
        <w:t xml:space="preserve"> na výrazný obsahový a formální posun. Ten se vyznač</w:t>
      </w:r>
      <w:r w:rsidR="00F3507E">
        <w:rPr>
          <w:rFonts w:ascii="Times New Roman" w:hAnsi="Times New Roman"/>
          <w:sz w:val="24"/>
          <w:szCs w:val="24"/>
        </w:rPr>
        <w:t>uje rozpadem struktury, postavy nejsou blíže určeny, ale jsou označeny jen pí</w:t>
      </w:r>
      <w:r w:rsidR="00621640">
        <w:rPr>
          <w:rFonts w:ascii="Times New Roman" w:hAnsi="Times New Roman"/>
          <w:sz w:val="24"/>
          <w:szCs w:val="24"/>
        </w:rPr>
        <w:t xml:space="preserve">smeny, jak je tomu například u </w:t>
      </w:r>
      <w:r w:rsidR="00F3507E" w:rsidRPr="00C83081">
        <w:rPr>
          <w:rFonts w:ascii="Times New Roman" w:hAnsi="Times New Roman"/>
          <w:i/>
          <w:sz w:val="24"/>
          <w:szCs w:val="24"/>
        </w:rPr>
        <w:t>Puzení</w:t>
      </w:r>
      <w:r w:rsidR="00F3507E">
        <w:rPr>
          <w:rFonts w:ascii="Times New Roman" w:hAnsi="Times New Roman"/>
          <w:sz w:val="24"/>
          <w:szCs w:val="24"/>
        </w:rPr>
        <w:t xml:space="preserve">, </w:t>
      </w:r>
      <w:r w:rsidR="00621640">
        <w:rPr>
          <w:rFonts w:ascii="Times New Roman" w:hAnsi="Times New Roman"/>
          <w:sz w:val="24"/>
          <w:szCs w:val="24"/>
        </w:rPr>
        <w:t>a</w:t>
      </w:r>
      <w:r w:rsidR="00F3507E">
        <w:rPr>
          <w:rFonts w:ascii="Times New Roman" w:hAnsi="Times New Roman"/>
          <w:sz w:val="24"/>
          <w:szCs w:val="24"/>
        </w:rPr>
        <w:t xml:space="preserve">nebo o nich nevíme vůbec nic – </w:t>
      </w:r>
      <w:r w:rsidR="00F3507E" w:rsidRPr="00C83081">
        <w:rPr>
          <w:rFonts w:ascii="Times New Roman" w:hAnsi="Times New Roman"/>
          <w:i/>
          <w:sz w:val="24"/>
          <w:szCs w:val="24"/>
        </w:rPr>
        <w:t>4.48 Psychóza</w:t>
      </w:r>
      <w:r w:rsidR="00F3507E">
        <w:rPr>
          <w:rFonts w:ascii="Times New Roman" w:hAnsi="Times New Roman"/>
          <w:sz w:val="24"/>
          <w:szCs w:val="24"/>
        </w:rPr>
        <w:t>. Text se tak dostává na hranici mezi dramatem a poezii. V posledních dvou textech (</w:t>
      </w:r>
      <w:r w:rsidR="009F0D52">
        <w:rPr>
          <w:rFonts w:ascii="Times New Roman" w:hAnsi="Times New Roman"/>
          <w:i/>
          <w:sz w:val="24"/>
          <w:szCs w:val="24"/>
        </w:rPr>
        <w:t>Puzení, 4.48 </w:t>
      </w:r>
      <w:r w:rsidR="00F3507E" w:rsidRPr="00C83081">
        <w:rPr>
          <w:rFonts w:ascii="Times New Roman" w:hAnsi="Times New Roman"/>
          <w:i/>
          <w:sz w:val="24"/>
          <w:szCs w:val="24"/>
        </w:rPr>
        <w:t xml:space="preserve"> Psychóza</w:t>
      </w:r>
      <w:r w:rsidR="00F3507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F3507E">
        <w:rPr>
          <w:rFonts w:ascii="Times New Roman" w:hAnsi="Times New Roman"/>
          <w:sz w:val="24"/>
          <w:szCs w:val="24"/>
        </w:rPr>
        <w:t>opouští</w:t>
      </w:r>
      <w:proofErr w:type="gramEnd"/>
      <w:r w:rsidR="00621640">
        <w:rPr>
          <w:rFonts w:ascii="Times New Roman" w:hAnsi="Times New Roman"/>
          <w:sz w:val="24"/>
          <w:szCs w:val="24"/>
        </w:rPr>
        <w:t xml:space="preserve"> Sarah </w:t>
      </w:r>
      <w:proofErr w:type="gramStart"/>
      <w:r w:rsidR="00621640">
        <w:rPr>
          <w:rFonts w:ascii="Times New Roman" w:hAnsi="Times New Roman"/>
          <w:sz w:val="24"/>
          <w:szCs w:val="24"/>
        </w:rPr>
        <w:t>Kane</w:t>
      </w:r>
      <w:proofErr w:type="gramEnd"/>
      <w:r w:rsidR="00F3507E">
        <w:rPr>
          <w:rFonts w:ascii="Times New Roman" w:hAnsi="Times New Roman"/>
          <w:sz w:val="24"/>
          <w:szCs w:val="24"/>
        </w:rPr>
        <w:t xml:space="preserve"> od naturalisticky znázorňovaného násilí k symbolickému zobrazování. </w:t>
      </w:r>
      <w:r w:rsidR="00C83081">
        <w:rPr>
          <w:rFonts w:ascii="Times New Roman" w:hAnsi="Times New Roman"/>
          <w:sz w:val="24"/>
          <w:szCs w:val="24"/>
        </w:rPr>
        <w:t xml:space="preserve">Co však zůstává pro její tvorbu stejné po celou dobu, je mnohoznačnost a otevřenost interpretace pro diváka. </w:t>
      </w:r>
    </w:p>
    <w:p w:rsidR="005B0761" w:rsidRPr="00A11BCC" w:rsidRDefault="00C83081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Právě mnohoznačnost </w:t>
      </w:r>
      <w:proofErr w:type="gramStart"/>
      <w:r>
        <w:rPr>
          <w:rFonts w:ascii="Times New Roman" w:hAnsi="Times New Roman"/>
          <w:sz w:val="24"/>
          <w:szCs w:val="24"/>
        </w:rPr>
        <w:t>je</w:t>
      </w:r>
      <w:proofErr w:type="gramEnd"/>
      <w:r>
        <w:rPr>
          <w:rFonts w:ascii="Times New Roman" w:hAnsi="Times New Roman"/>
          <w:sz w:val="24"/>
          <w:szCs w:val="24"/>
        </w:rPr>
        <w:t xml:space="preserve"> hned prvním pojítkem mezi tvorbou </w:t>
      </w:r>
      <w:r w:rsidR="002E6F00">
        <w:rPr>
          <w:rFonts w:ascii="Times New Roman" w:hAnsi="Times New Roman"/>
          <w:sz w:val="24"/>
          <w:szCs w:val="24"/>
        </w:rPr>
        <w:t xml:space="preserve">Sarah Kane a </w:t>
      </w:r>
      <w:proofErr w:type="spellStart"/>
      <w:r w:rsidR="002E6F00">
        <w:rPr>
          <w:rFonts w:ascii="Times New Roman" w:hAnsi="Times New Roman"/>
          <w:sz w:val="24"/>
          <w:szCs w:val="24"/>
        </w:rPr>
        <w:t>Gerhild</w:t>
      </w:r>
      <w:proofErr w:type="spellEnd"/>
      <w:r w:rsidR="002E6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F00">
        <w:rPr>
          <w:rFonts w:ascii="Times New Roman" w:hAnsi="Times New Roman"/>
          <w:sz w:val="24"/>
          <w:szCs w:val="24"/>
        </w:rPr>
        <w:t>Steinbuch</w:t>
      </w:r>
      <w:proofErr w:type="spellEnd"/>
      <w:r w:rsidR="002E6F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E6F00">
        <w:rPr>
          <w:rFonts w:ascii="Times New Roman" w:hAnsi="Times New Roman"/>
          <w:sz w:val="24"/>
          <w:szCs w:val="24"/>
        </w:rPr>
        <w:t>Steinbuch</w:t>
      </w:r>
      <w:proofErr w:type="spellEnd"/>
      <w:r w:rsidR="002E6F00">
        <w:rPr>
          <w:rFonts w:ascii="Times New Roman" w:hAnsi="Times New Roman"/>
          <w:sz w:val="24"/>
          <w:szCs w:val="24"/>
        </w:rPr>
        <w:t xml:space="preserve"> ve svých tex</w:t>
      </w:r>
      <w:r w:rsidR="00904B2C">
        <w:rPr>
          <w:rFonts w:ascii="Times New Roman" w:hAnsi="Times New Roman"/>
          <w:sz w:val="24"/>
          <w:szCs w:val="24"/>
        </w:rPr>
        <w:t>tech vytváří</w:t>
      </w:r>
      <w:r w:rsidR="00007B49">
        <w:rPr>
          <w:rFonts w:ascii="Times New Roman" w:hAnsi="Times New Roman"/>
          <w:sz w:val="24"/>
          <w:szCs w:val="24"/>
        </w:rPr>
        <w:t xml:space="preserve"> fantazijní světy postav. Ty slouž</w:t>
      </w:r>
      <w:r w:rsidR="00904B2C">
        <w:rPr>
          <w:rFonts w:ascii="Times New Roman" w:hAnsi="Times New Roman"/>
          <w:sz w:val="24"/>
          <w:szCs w:val="24"/>
        </w:rPr>
        <w:t xml:space="preserve">í jako úkryt před </w:t>
      </w:r>
      <w:r w:rsidR="00007B49">
        <w:rPr>
          <w:rFonts w:ascii="Times New Roman" w:hAnsi="Times New Roman"/>
          <w:sz w:val="24"/>
          <w:szCs w:val="24"/>
        </w:rPr>
        <w:t xml:space="preserve">realitou, </w:t>
      </w:r>
      <w:r w:rsidR="00621640">
        <w:rPr>
          <w:rFonts w:ascii="Times New Roman" w:hAnsi="Times New Roman"/>
          <w:sz w:val="24"/>
          <w:szCs w:val="24"/>
        </w:rPr>
        <w:t>v ní</w:t>
      </w:r>
      <w:r w:rsidR="00FF6BBE">
        <w:rPr>
          <w:rFonts w:ascii="Times New Roman" w:hAnsi="Times New Roman"/>
          <w:sz w:val="24"/>
          <w:szCs w:val="24"/>
        </w:rPr>
        <w:t>ž se jedinec ztratil</w:t>
      </w:r>
      <w:r w:rsidR="00007B49">
        <w:rPr>
          <w:rFonts w:ascii="Times New Roman" w:hAnsi="Times New Roman"/>
          <w:sz w:val="24"/>
          <w:szCs w:val="24"/>
        </w:rPr>
        <w:t xml:space="preserve">. </w:t>
      </w:r>
      <w:r w:rsidR="00FF6BBE">
        <w:rPr>
          <w:rFonts w:ascii="Times New Roman" w:hAnsi="Times New Roman"/>
          <w:sz w:val="24"/>
          <w:szCs w:val="24"/>
        </w:rPr>
        <w:t xml:space="preserve">Světy v sobě nesou jakousi pohádkovost, kterou </w:t>
      </w:r>
      <w:proofErr w:type="spellStart"/>
      <w:r w:rsidR="00FF6BBE">
        <w:rPr>
          <w:rFonts w:ascii="Times New Roman" w:hAnsi="Times New Roman"/>
          <w:sz w:val="24"/>
          <w:szCs w:val="24"/>
        </w:rPr>
        <w:t>Steinbuch</w:t>
      </w:r>
      <w:proofErr w:type="spellEnd"/>
      <w:r w:rsidR="00FF6BBE">
        <w:rPr>
          <w:rFonts w:ascii="Times New Roman" w:hAnsi="Times New Roman"/>
          <w:sz w:val="24"/>
          <w:szCs w:val="24"/>
        </w:rPr>
        <w:t xml:space="preserve"> vytváří využitím rytmizací slov</w:t>
      </w:r>
      <w:r w:rsidR="00422A79">
        <w:rPr>
          <w:rFonts w:ascii="Times New Roman" w:hAnsi="Times New Roman"/>
          <w:sz w:val="24"/>
          <w:szCs w:val="24"/>
        </w:rPr>
        <w:t xml:space="preserve">, obrazotvorností. Snový charakter textů ale neubírá na vážnosti témat – incest, láska, potlačení vlastní identity. </w:t>
      </w:r>
      <w:r w:rsidR="006B2F90">
        <w:rPr>
          <w:rFonts w:ascii="Times New Roman" w:hAnsi="Times New Roman"/>
          <w:sz w:val="24"/>
          <w:szCs w:val="24"/>
        </w:rPr>
        <w:t>Obohacujícím exkurzem mé práce se stala první a dosud poslední inscena</w:t>
      </w:r>
      <w:r w:rsidR="00900249">
        <w:rPr>
          <w:rFonts w:ascii="Times New Roman" w:hAnsi="Times New Roman"/>
          <w:sz w:val="24"/>
          <w:szCs w:val="24"/>
        </w:rPr>
        <w:t>c</w:t>
      </w:r>
      <w:r w:rsidR="002622B6">
        <w:rPr>
          <w:rFonts w:ascii="Times New Roman" w:hAnsi="Times New Roman"/>
          <w:sz w:val="24"/>
          <w:szCs w:val="24"/>
        </w:rPr>
        <w:t xml:space="preserve">e </w:t>
      </w:r>
      <w:r w:rsidR="002622B6">
        <w:rPr>
          <w:rFonts w:ascii="Times New Roman" w:hAnsi="Times New Roman"/>
          <w:i/>
          <w:sz w:val="24"/>
          <w:szCs w:val="24"/>
        </w:rPr>
        <w:t>bezhlaví/</w:t>
      </w:r>
      <w:proofErr w:type="spellStart"/>
      <w:r w:rsidR="002622B6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8F2C7C" w:rsidRPr="002622B6">
        <w:rPr>
          <w:rFonts w:ascii="Times New Roman" w:hAnsi="Times New Roman"/>
          <w:sz w:val="24"/>
          <w:szCs w:val="24"/>
        </w:rPr>
        <w:t xml:space="preserve"> </w:t>
      </w:r>
      <w:r w:rsidR="008F2C7C">
        <w:rPr>
          <w:rFonts w:ascii="Times New Roman" w:hAnsi="Times New Roman"/>
          <w:sz w:val="24"/>
          <w:szCs w:val="24"/>
        </w:rPr>
        <w:t>Divadla n</w:t>
      </w:r>
      <w:r w:rsidR="006B2F90">
        <w:rPr>
          <w:rFonts w:ascii="Times New Roman" w:hAnsi="Times New Roman"/>
          <w:sz w:val="24"/>
          <w:szCs w:val="24"/>
        </w:rPr>
        <w:t xml:space="preserve">a cucky. </w:t>
      </w:r>
      <w:r w:rsidR="00900249">
        <w:rPr>
          <w:rFonts w:ascii="Times New Roman" w:hAnsi="Times New Roman"/>
          <w:sz w:val="24"/>
          <w:szCs w:val="24"/>
        </w:rPr>
        <w:t>Zde mi neš</w:t>
      </w:r>
      <w:r w:rsidR="00621640">
        <w:rPr>
          <w:rFonts w:ascii="Times New Roman" w:hAnsi="Times New Roman"/>
          <w:sz w:val="24"/>
          <w:szCs w:val="24"/>
        </w:rPr>
        <w:t>lo o zevrubnou analýzu, ale z</w:t>
      </w:r>
      <w:r w:rsidR="00286EA4">
        <w:rPr>
          <w:rFonts w:ascii="Times New Roman" w:hAnsi="Times New Roman"/>
          <w:sz w:val="24"/>
          <w:szCs w:val="24"/>
        </w:rPr>
        <w:t>ajím</w:t>
      </w:r>
      <w:r w:rsidR="009D4209">
        <w:rPr>
          <w:rFonts w:ascii="Times New Roman" w:hAnsi="Times New Roman"/>
          <w:sz w:val="24"/>
          <w:szCs w:val="24"/>
        </w:rPr>
        <w:t>alo mě, jestli lze na současný divadelní text</w:t>
      </w:r>
      <w:r w:rsidR="00621640">
        <w:rPr>
          <w:rFonts w:ascii="Times New Roman" w:hAnsi="Times New Roman"/>
          <w:sz w:val="24"/>
          <w:szCs w:val="24"/>
        </w:rPr>
        <w:t xml:space="preserve"> aplikovat prvky </w:t>
      </w:r>
      <w:proofErr w:type="spellStart"/>
      <w:r w:rsidR="00621640">
        <w:rPr>
          <w:rFonts w:ascii="Times New Roman" w:hAnsi="Times New Roman"/>
          <w:sz w:val="24"/>
          <w:szCs w:val="24"/>
        </w:rPr>
        <w:t>postdramatického</w:t>
      </w:r>
      <w:proofErr w:type="spellEnd"/>
      <w:r w:rsidR="00286EA4">
        <w:rPr>
          <w:rFonts w:ascii="Times New Roman" w:hAnsi="Times New Roman"/>
          <w:sz w:val="24"/>
          <w:szCs w:val="24"/>
        </w:rPr>
        <w:t xml:space="preserve"> divad</w:t>
      </w:r>
      <w:r w:rsidR="00621640">
        <w:rPr>
          <w:rFonts w:ascii="Times New Roman" w:hAnsi="Times New Roman"/>
          <w:sz w:val="24"/>
          <w:szCs w:val="24"/>
        </w:rPr>
        <w:t>la. Vycházela jsem z eseje Hans</w:t>
      </w:r>
      <w:r w:rsidR="00286EA4">
        <w:rPr>
          <w:rFonts w:ascii="Times New Roman" w:hAnsi="Times New Roman"/>
          <w:sz w:val="24"/>
          <w:szCs w:val="24"/>
        </w:rPr>
        <w:t>-</w:t>
      </w:r>
      <w:proofErr w:type="spellStart"/>
      <w:r w:rsidR="00286EA4">
        <w:rPr>
          <w:rFonts w:ascii="Times New Roman" w:hAnsi="Times New Roman"/>
          <w:sz w:val="24"/>
          <w:szCs w:val="24"/>
        </w:rPr>
        <w:t>Thiese</w:t>
      </w:r>
      <w:proofErr w:type="spellEnd"/>
      <w:r w:rsidR="0028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EA4">
        <w:rPr>
          <w:rFonts w:ascii="Times New Roman" w:hAnsi="Times New Roman"/>
          <w:sz w:val="24"/>
          <w:szCs w:val="24"/>
        </w:rPr>
        <w:t>Lehmanna</w:t>
      </w:r>
      <w:proofErr w:type="spellEnd"/>
      <w:r w:rsidR="0028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EA4" w:rsidRPr="00286EA4">
        <w:rPr>
          <w:rFonts w:ascii="Times New Roman" w:hAnsi="Times New Roman"/>
          <w:i/>
          <w:sz w:val="24"/>
          <w:szCs w:val="24"/>
        </w:rPr>
        <w:t>Postdramatické</w:t>
      </w:r>
      <w:proofErr w:type="spellEnd"/>
      <w:r w:rsidR="00286EA4" w:rsidRPr="00286EA4">
        <w:rPr>
          <w:rFonts w:ascii="Times New Roman" w:hAnsi="Times New Roman"/>
          <w:i/>
          <w:sz w:val="24"/>
          <w:szCs w:val="24"/>
        </w:rPr>
        <w:t xml:space="preserve"> divadlo</w:t>
      </w:r>
      <w:r w:rsidR="00621640">
        <w:rPr>
          <w:rFonts w:ascii="Times New Roman" w:hAnsi="Times New Roman"/>
          <w:sz w:val="24"/>
          <w:szCs w:val="24"/>
        </w:rPr>
        <w:t>, kde</w:t>
      </w:r>
      <w:r w:rsidR="009D4209">
        <w:rPr>
          <w:rFonts w:ascii="Times New Roman" w:hAnsi="Times New Roman"/>
          <w:sz w:val="24"/>
          <w:szCs w:val="24"/>
        </w:rPr>
        <w:t xml:space="preserve"> jsem našla společné znaky především v práci s hudebností jazyka a zvuky, ale i s absencí divadel</w:t>
      </w:r>
      <w:r w:rsidR="002622B6">
        <w:rPr>
          <w:rFonts w:ascii="Times New Roman" w:hAnsi="Times New Roman"/>
          <w:sz w:val="24"/>
          <w:szCs w:val="24"/>
        </w:rPr>
        <w:t xml:space="preserve">ních znaků a prázdným prostorem. Naopak práce s tělem jako středobodem je posunuta do pozadí. </w:t>
      </w:r>
    </w:p>
    <w:p w:rsidR="00286EA4" w:rsidRPr="00840707" w:rsidRDefault="00752961" w:rsidP="00302B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Kromě společných rysů nalezneme i zcela odlišné autorské postupy při psaní textů</w:t>
      </w:r>
      <w:bookmarkStart w:id="22" w:name="_GoBack"/>
      <w:bookmarkEnd w:id="22"/>
      <w:r w:rsidR="00621640">
        <w:rPr>
          <w:rFonts w:ascii="Times New Roman" w:hAnsi="Times New Roman"/>
          <w:sz w:val="24"/>
          <w:szCs w:val="24"/>
        </w:rPr>
        <w:t xml:space="preserve">. </w:t>
      </w:r>
      <w:r w:rsidR="00286EA4">
        <w:rPr>
          <w:rFonts w:ascii="Times New Roman" w:hAnsi="Times New Roman"/>
          <w:sz w:val="24"/>
          <w:szCs w:val="24"/>
        </w:rPr>
        <w:t xml:space="preserve">Příkladem může být absence fyzického násilí a omezený počet vulgarismů u </w:t>
      </w:r>
      <w:proofErr w:type="spellStart"/>
      <w:r w:rsidR="00286EA4">
        <w:rPr>
          <w:rFonts w:ascii="Times New Roman" w:hAnsi="Times New Roman"/>
          <w:sz w:val="24"/>
          <w:szCs w:val="24"/>
        </w:rPr>
        <w:t>Steinbuch</w:t>
      </w:r>
      <w:proofErr w:type="spellEnd"/>
      <w:r w:rsidR="00286EA4">
        <w:rPr>
          <w:rFonts w:ascii="Times New Roman" w:hAnsi="Times New Roman"/>
          <w:sz w:val="24"/>
          <w:szCs w:val="24"/>
        </w:rPr>
        <w:t xml:space="preserve">, kterých </w:t>
      </w:r>
      <w:proofErr w:type="gramStart"/>
      <w:r w:rsidR="00286EA4">
        <w:rPr>
          <w:rFonts w:ascii="Times New Roman" w:hAnsi="Times New Roman"/>
          <w:sz w:val="24"/>
          <w:szCs w:val="24"/>
        </w:rPr>
        <w:t>Kane využívá</w:t>
      </w:r>
      <w:proofErr w:type="gramEnd"/>
      <w:r w:rsidR="00286EA4">
        <w:rPr>
          <w:rFonts w:ascii="Times New Roman" w:hAnsi="Times New Roman"/>
          <w:sz w:val="24"/>
          <w:szCs w:val="24"/>
        </w:rPr>
        <w:t xml:space="preserve"> </w:t>
      </w:r>
      <w:r w:rsidR="009D522B">
        <w:rPr>
          <w:rFonts w:ascii="Times New Roman" w:hAnsi="Times New Roman"/>
          <w:sz w:val="24"/>
          <w:szCs w:val="24"/>
        </w:rPr>
        <w:t xml:space="preserve">naopak </w:t>
      </w:r>
      <w:r w:rsidR="00286EA4">
        <w:rPr>
          <w:rFonts w:ascii="Times New Roman" w:hAnsi="Times New Roman"/>
          <w:sz w:val="24"/>
          <w:szCs w:val="24"/>
        </w:rPr>
        <w:t xml:space="preserve">hojně. Cílem mé bakalářské práce ale nebylo zkoumání rozdílů, nýbrž nalezení společných jmenovatelů v jejich tvorbě. Při položení výňatků z obou textů vedle sebe se potvrzuje nejen fakt, že texty jsou autonomní, ale slouží </w:t>
      </w:r>
      <w:proofErr w:type="gramStart"/>
      <w:r w:rsidR="00904B2C">
        <w:rPr>
          <w:rFonts w:ascii="Times New Roman" w:hAnsi="Times New Roman"/>
          <w:sz w:val="24"/>
          <w:szCs w:val="24"/>
        </w:rPr>
        <w:t xml:space="preserve">také </w:t>
      </w:r>
      <w:r w:rsidR="00286EA4">
        <w:rPr>
          <w:rFonts w:ascii="Times New Roman" w:hAnsi="Times New Roman"/>
          <w:sz w:val="24"/>
          <w:szCs w:val="24"/>
        </w:rPr>
        <w:t>jako</w:t>
      </w:r>
      <w:proofErr w:type="gramEnd"/>
      <w:r w:rsidR="00286EA4">
        <w:rPr>
          <w:rFonts w:ascii="Times New Roman" w:hAnsi="Times New Roman"/>
          <w:sz w:val="24"/>
          <w:szCs w:val="24"/>
        </w:rPr>
        <w:t xml:space="preserve"> důkaz vlivu </w:t>
      </w:r>
      <w:r w:rsidR="009D522B">
        <w:rPr>
          <w:rFonts w:ascii="Times New Roman" w:hAnsi="Times New Roman"/>
          <w:sz w:val="24"/>
          <w:szCs w:val="24"/>
        </w:rPr>
        <w:t xml:space="preserve">Sarah </w:t>
      </w:r>
      <w:r w:rsidR="00286EA4">
        <w:rPr>
          <w:rFonts w:ascii="Times New Roman" w:hAnsi="Times New Roman"/>
          <w:sz w:val="24"/>
          <w:szCs w:val="24"/>
        </w:rPr>
        <w:t xml:space="preserve">Kane na </w:t>
      </w:r>
      <w:r w:rsidR="009D522B">
        <w:rPr>
          <w:rFonts w:ascii="Times New Roman" w:hAnsi="Times New Roman"/>
          <w:sz w:val="24"/>
          <w:szCs w:val="24"/>
        </w:rPr>
        <w:t xml:space="preserve">tvorbu </w:t>
      </w:r>
      <w:proofErr w:type="spellStart"/>
      <w:r w:rsidR="009D522B">
        <w:rPr>
          <w:rFonts w:ascii="Times New Roman" w:hAnsi="Times New Roman"/>
          <w:sz w:val="24"/>
          <w:szCs w:val="24"/>
        </w:rPr>
        <w:t>Gerhild</w:t>
      </w:r>
      <w:proofErr w:type="spellEnd"/>
      <w:r w:rsidR="009D5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EA4">
        <w:rPr>
          <w:rFonts w:ascii="Times New Roman" w:hAnsi="Times New Roman"/>
          <w:sz w:val="24"/>
          <w:szCs w:val="24"/>
        </w:rPr>
        <w:t>Steinbuch</w:t>
      </w:r>
      <w:proofErr w:type="spellEnd"/>
      <w:r w:rsidR="00286EA4">
        <w:rPr>
          <w:rFonts w:ascii="Times New Roman" w:hAnsi="Times New Roman"/>
          <w:sz w:val="24"/>
          <w:szCs w:val="24"/>
        </w:rPr>
        <w:t xml:space="preserve">. </w:t>
      </w:r>
    </w:p>
    <w:p w:rsidR="005B0761" w:rsidRDefault="005B0761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761" w:rsidRDefault="005B0761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761" w:rsidRDefault="005B0761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C13" w:rsidRDefault="004A1C13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C13" w:rsidRDefault="004A1C13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FD9" w:rsidRDefault="006E1FD9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FD9" w:rsidRDefault="006E1FD9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FD9" w:rsidRDefault="006E1FD9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FD9" w:rsidRDefault="006E1FD9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FD9" w:rsidRDefault="006E1FD9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FD9" w:rsidRDefault="006E1FD9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707" w:rsidRDefault="00840707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707" w:rsidRDefault="00840707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707" w:rsidRDefault="00840707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68C" w:rsidRDefault="009F268C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68C" w:rsidRDefault="009F268C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68C" w:rsidRDefault="009F268C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761" w:rsidRDefault="005B0761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761" w:rsidRPr="00A34D79" w:rsidRDefault="005B0761" w:rsidP="00302B00">
      <w:pPr>
        <w:pStyle w:val="Nadpis1"/>
        <w:jc w:val="both"/>
        <w:rPr>
          <w:rFonts w:ascii="Times New Roman" w:hAnsi="Times New Roman"/>
          <w:b/>
          <w:sz w:val="32"/>
          <w:szCs w:val="32"/>
        </w:rPr>
      </w:pPr>
      <w:bookmarkStart w:id="23" w:name="_Toc531770001"/>
      <w:r w:rsidRPr="00A34D79">
        <w:rPr>
          <w:rFonts w:ascii="Times New Roman" w:hAnsi="Times New Roman"/>
          <w:b/>
          <w:sz w:val="32"/>
          <w:szCs w:val="32"/>
        </w:rPr>
        <w:lastRenderedPageBreak/>
        <w:t>Seznam použitých zdrojů a pramenů</w:t>
      </w:r>
      <w:bookmarkEnd w:id="23"/>
      <w:r w:rsidRPr="00A34D79">
        <w:rPr>
          <w:rFonts w:ascii="Times New Roman" w:hAnsi="Times New Roman"/>
          <w:b/>
          <w:sz w:val="32"/>
          <w:szCs w:val="32"/>
        </w:rPr>
        <w:t xml:space="preserve"> </w:t>
      </w:r>
    </w:p>
    <w:p w:rsidR="00E1374A" w:rsidRDefault="00E1374A" w:rsidP="00302B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EBF" w:rsidRPr="00A27912" w:rsidRDefault="00025EBF" w:rsidP="00302B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912">
        <w:rPr>
          <w:rFonts w:ascii="Times New Roman" w:hAnsi="Times New Roman"/>
          <w:b/>
          <w:sz w:val="28"/>
          <w:szCs w:val="28"/>
        </w:rPr>
        <w:t>Prameny</w:t>
      </w:r>
    </w:p>
    <w:p w:rsidR="00A27912" w:rsidRDefault="00A27912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Divadelní texty</w:t>
      </w:r>
    </w:p>
    <w:p w:rsidR="00F5107D" w:rsidRDefault="00025EBF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KANE, Sarah. </w:t>
      </w:r>
      <w:r w:rsidR="009F0D52">
        <w:rPr>
          <w:rFonts w:ascii="Times New Roman" w:hAnsi="Times New Roman"/>
          <w:i/>
          <w:sz w:val="24"/>
          <w:szCs w:val="24"/>
        </w:rPr>
        <w:t>4.48 P</w:t>
      </w:r>
      <w:r w:rsidR="00F5107D" w:rsidRPr="00F5107D">
        <w:rPr>
          <w:rFonts w:ascii="Times New Roman" w:hAnsi="Times New Roman"/>
          <w:i/>
          <w:sz w:val="24"/>
          <w:szCs w:val="24"/>
        </w:rPr>
        <w:t>sychóza</w:t>
      </w:r>
      <w:r w:rsidR="00F5107D">
        <w:rPr>
          <w:rFonts w:ascii="Times New Roman" w:hAnsi="Times New Roman"/>
          <w:sz w:val="24"/>
          <w:szCs w:val="24"/>
        </w:rPr>
        <w:t>. Překlad Jitka Sloupová. vyd. Praha: Divadelní ústav, 2002, ISBN 80-7008-130-9.</w:t>
      </w:r>
    </w:p>
    <w:p w:rsidR="00F5107D" w:rsidRDefault="00F5107D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KANE, </w:t>
      </w:r>
      <w:r w:rsidRPr="00F5107D">
        <w:rPr>
          <w:rFonts w:ascii="Times New Roman" w:hAnsi="Times New Roman"/>
          <w:i/>
          <w:sz w:val="24"/>
          <w:szCs w:val="24"/>
        </w:rPr>
        <w:t xml:space="preserve">Sarah. </w:t>
      </w:r>
      <w:proofErr w:type="spellStart"/>
      <w:r w:rsidRPr="00F5107D">
        <w:rPr>
          <w:rFonts w:ascii="Times New Roman" w:hAnsi="Times New Roman"/>
          <w:i/>
          <w:sz w:val="24"/>
          <w:szCs w:val="24"/>
        </w:rPr>
        <w:t>Faidra</w:t>
      </w:r>
      <w:proofErr w:type="spellEnd"/>
      <w:r w:rsidR="00343DEA">
        <w:rPr>
          <w:rFonts w:ascii="Times New Roman" w:hAnsi="Times New Roman"/>
          <w:sz w:val="24"/>
          <w:szCs w:val="24"/>
        </w:rPr>
        <w:t xml:space="preserve"> </w:t>
      </w:r>
      <w:r w:rsidR="00343DEA" w:rsidRPr="00293703">
        <w:rPr>
          <w:rFonts w:ascii="Times New Roman" w:hAnsi="Times New Roman"/>
          <w:i/>
          <w:sz w:val="24"/>
          <w:szCs w:val="24"/>
        </w:rPr>
        <w:t>(Z lásky).</w:t>
      </w:r>
      <w:r w:rsidR="00343DEA">
        <w:rPr>
          <w:rFonts w:ascii="Times New Roman" w:hAnsi="Times New Roman"/>
          <w:sz w:val="24"/>
          <w:szCs w:val="24"/>
        </w:rPr>
        <w:t xml:space="preserve"> </w:t>
      </w:r>
      <w:r w:rsidR="00293703">
        <w:rPr>
          <w:rFonts w:ascii="Times New Roman" w:hAnsi="Times New Roman"/>
          <w:sz w:val="24"/>
          <w:szCs w:val="24"/>
        </w:rPr>
        <w:t xml:space="preserve">Elektronická verze. </w:t>
      </w:r>
      <w:r w:rsidR="00F5585D">
        <w:rPr>
          <w:rFonts w:ascii="Times New Roman" w:hAnsi="Times New Roman"/>
          <w:sz w:val="24"/>
          <w:szCs w:val="24"/>
        </w:rPr>
        <w:t xml:space="preserve">Překlad Jaroslav </w:t>
      </w:r>
      <w:proofErr w:type="spellStart"/>
      <w:r w:rsidR="00F5585D">
        <w:rPr>
          <w:rFonts w:ascii="Times New Roman" w:hAnsi="Times New Roman"/>
          <w:sz w:val="24"/>
          <w:szCs w:val="24"/>
        </w:rPr>
        <w:t>Achab</w:t>
      </w:r>
      <w:proofErr w:type="spellEnd"/>
      <w:r w:rsidR="00F55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85D">
        <w:rPr>
          <w:rFonts w:ascii="Times New Roman" w:hAnsi="Times New Roman"/>
          <w:sz w:val="24"/>
          <w:szCs w:val="24"/>
        </w:rPr>
        <w:t>Haidler</w:t>
      </w:r>
      <w:proofErr w:type="spellEnd"/>
      <w:r w:rsidR="00F5585D">
        <w:rPr>
          <w:rFonts w:ascii="Times New Roman" w:hAnsi="Times New Roman"/>
          <w:sz w:val="24"/>
          <w:szCs w:val="24"/>
        </w:rPr>
        <w:t xml:space="preserve">, Praha: Národní divadlo, 2013. </w:t>
      </w:r>
    </w:p>
    <w:p w:rsidR="00F5107D" w:rsidRDefault="00F5107D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KANE, Sarah. </w:t>
      </w:r>
      <w:r w:rsidRPr="00F5107D">
        <w:rPr>
          <w:rFonts w:ascii="Times New Roman" w:hAnsi="Times New Roman"/>
          <w:i/>
          <w:sz w:val="24"/>
          <w:szCs w:val="24"/>
        </w:rPr>
        <w:t>Puzení</w:t>
      </w:r>
      <w:r>
        <w:rPr>
          <w:rFonts w:ascii="Times New Roman" w:hAnsi="Times New Roman"/>
          <w:sz w:val="24"/>
          <w:szCs w:val="24"/>
        </w:rPr>
        <w:t>.</w:t>
      </w:r>
      <w:r w:rsidR="00293703">
        <w:rPr>
          <w:rFonts w:ascii="Times New Roman" w:hAnsi="Times New Roman"/>
          <w:sz w:val="24"/>
          <w:szCs w:val="24"/>
        </w:rPr>
        <w:t xml:space="preserve"> Elektronická verze. </w:t>
      </w:r>
      <w:r w:rsidR="00417A35">
        <w:rPr>
          <w:rFonts w:ascii="Times New Roman" w:hAnsi="Times New Roman"/>
          <w:sz w:val="24"/>
          <w:szCs w:val="24"/>
        </w:rPr>
        <w:t xml:space="preserve">Překlad Jaroslav </w:t>
      </w:r>
      <w:proofErr w:type="spellStart"/>
      <w:r w:rsidR="00417A35">
        <w:rPr>
          <w:rFonts w:ascii="Times New Roman" w:hAnsi="Times New Roman"/>
          <w:sz w:val="24"/>
          <w:szCs w:val="24"/>
        </w:rPr>
        <w:t>Achab</w:t>
      </w:r>
      <w:proofErr w:type="spellEnd"/>
      <w:r w:rsidR="00417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A35">
        <w:rPr>
          <w:rFonts w:ascii="Times New Roman" w:hAnsi="Times New Roman"/>
          <w:sz w:val="24"/>
          <w:szCs w:val="24"/>
        </w:rPr>
        <w:t>Haidler</w:t>
      </w:r>
      <w:proofErr w:type="spellEnd"/>
      <w:r w:rsidR="00417A35">
        <w:rPr>
          <w:rFonts w:ascii="Times New Roman" w:hAnsi="Times New Roman"/>
          <w:sz w:val="24"/>
          <w:szCs w:val="24"/>
        </w:rPr>
        <w:t xml:space="preserve">. Ústí nad Labem: Činoherní studio, nedatováno. </w:t>
      </w:r>
    </w:p>
    <w:p w:rsidR="00F5107D" w:rsidRDefault="00F5107D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KANE, Sarah. </w:t>
      </w:r>
      <w:r w:rsidRPr="00F5107D">
        <w:rPr>
          <w:rFonts w:ascii="Times New Roman" w:hAnsi="Times New Roman"/>
          <w:i/>
          <w:sz w:val="24"/>
          <w:szCs w:val="24"/>
        </w:rPr>
        <w:t>Očištění</w:t>
      </w:r>
      <w:r>
        <w:rPr>
          <w:rFonts w:ascii="Times New Roman" w:hAnsi="Times New Roman"/>
          <w:sz w:val="24"/>
          <w:szCs w:val="24"/>
        </w:rPr>
        <w:t xml:space="preserve">. </w:t>
      </w:r>
      <w:r w:rsidR="00293703">
        <w:rPr>
          <w:rFonts w:ascii="Times New Roman" w:hAnsi="Times New Roman"/>
          <w:sz w:val="24"/>
          <w:szCs w:val="24"/>
        </w:rPr>
        <w:t xml:space="preserve">Elektronická verze. </w:t>
      </w:r>
      <w:r>
        <w:rPr>
          <w:rFonts w:ascii="Times New Roman" w:hAnsi="Times New Roman"/>
          <w:sz w:val="24"/>
          <w:szCs w:val="24"/>
        </w:rPr>
        <w:t xml:space="preserve">Překlad Jitka Sloupová. Praha: Databáze Aura-Pont, nepublikováno, nedatováno. </w:t>
      </w:r>
    </w:p>
    <w:p w:rsidR="00F5107D" w:rsidRDefault="00F5107D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KANE, Sarah. </w:t>
      </w:r>
      <w:r w:rsidRPr="00F5107D">
        <w:rPr>
          <w:rFonts w:ascii="Times New Roman" w:hAnsi="Times New Roman"/>
          <w:i/>
          <w:sz w:val="24"/>
          <w:szCs w:val="24"/>
        </w:rPr>
        <w:t>Zpustošení.</w:t>
      </w:r>
      <w:r w:rsidR="00293703">
        <w:rPr>
          <w:rFonts w:ascii="Times New Roman" w:hAnsi="Times New Roman"/>
          <w:sz w:val="24"/>
          <w:szCs w:val="24"/>
        </w:rPr>
        <w:t xml:space="preserve"> Elektronická verze.</w:t>
      </w:r>
      <w:r>
        <w:rPr>
          <w:rFonts w:ascii="Times New Roman" w:hAnsi="Times New Roman"/>
          <w:sz w:val="24"/>
          <w:szCs w:val="24"/>
        </w:rPr>
        <w:t xml:space="preserve"> Překlad Ondřej Formánek. Praha: Databáze Aura – Pont, nepublikováno, nedatováno</w:t>
      </w:r>
    </w:p>
    <w:p w:rsidR="00F5107D" w:rsidRDefault="00F5107D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STEINBUCH, </w:t>
      </w:r>
      <w:proofErr w:type="spellStart"/>
      <w:r>
        <w:rPr>
          <w:rFonts w:ascii="Times New Roman" w:hAnsi="Times New Roman"/>
          <w:sz w:val="24"/>
          <w:szCs w:val="24"/>
        </w:rPr>
        <w:t>Gerhild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5107D">
        <w:rPr>
          <w:rFonts w:ascii="Times New Roman" w:hAnsi="Times New Roman"/>
          <w:i/>
          <w:sz w:val="24"/>
          <w:szCs w:val="24"/>
        </w:rPr>
        <w:t>bezhlaví</w:t>
      </w:r>
      <w:r w:rsidR="0041348B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41348B">
        <w:rPr>
          <w:rFonts w:ascii="Times New Roman" w:hAnsi="Times New Roman"/>
          <w:i/>
          <w:sz w:val="24"/>
          <w:szCs w:val="24"/>
        </w:rPr>
        <w:t>kopftot</w:t>
      </w:r>
      <w:proofErr w:type="spellEnd"/>
      <w:r w:rsidR="0041348B">
        <w:rPr>
          <w:rFonts w:ascii="Times New Roman" w:hAnsi="Times New Roman"/>
          <w:sz w:val="24"/>
          <w:szCs w:val="24"/>
        </w:rPr>
        <w:t xml:space="preserve">. </w:t>
      </w:r>
      <w:r w:rsidR="0058038F">
        <w:rPr>
          <w:rFonts w:ascii="Times New Roman" w:hAnsi="Times New Roman"/>
          <w:sz w:val="24"/>
          <w:szCs w:val="24"/>
        </w:rPr>
        <w:t>Elektronická verze. Překlad Jitka Šťávová, Praha: DILIA 2010.</w:t>
      </w:r>
    </w:p>
    <w:p w:rsidR="00E1374A" w:rsidRDefault="00E1374A" w:rsidP="00302B00">
      <w:pPr>
        <w:jc w:val="both"/>
        <w:rPr>
          <w:rFonts w:ascii="Times New Roman" w:hAnsi="Times New Roman"/>
          <w:b/>
          <w:sz w:val="24"/>
          <w:szCs w:val="24"/>
        </w:rPr>
      </w:pPr>
    </w:p>
    <w:p w:rsidR="00A27912" w:rsidRPr="00A11BCC" w:rsidRDefault="00A27912" w:rsidP="00302B00">
      <w:pPr>
        <w:jc w:val="both"/>
        <w:rPr>
          <w:rFonts w:ascii="Times New Roman" w:hAnsi="Times New Roman"/>
          <w:b/>
          <w:sz w:val="24"/>
          <w:szCs w:val="24"/>
        </w:rPr>
      </w:pPr>
      <w:r w:rsidRPr="00A11BCC">
        <w:rPr>
          <w:rFonts w:ascii="Times New Roman" w:hAnsi="Times New Roman"/>
          <w:b/>
          <w:sz w:val="24"/>
          <w:szCs w:val="24"/>
        </w:rPr>
        <w:t>Programy</w:t>
      </w:r>
    </w:p>
    <w:p w:rsidR="00A27912" w:rsidRPr="00D92D79" w:rsidRDefault="00A27912" w:rsidP="00302B00">
      <w:pPr>
        <w:autoSpaceDN/>
        <w:jc w:val="both"/>
        <w:rPr>
          <w:rFonts w:ascii="Times New Roman" w:hAnsi="Times New Roman"/>
          <w:sz w:val="24"/>
          <w:szCs w:val="24"/>
        </w:rPr>
      </w:pPr>
      <w:r w:rsidRPr="00D92D79">
        <w:rPr>
          <w:rFonts w:ascii="Times New Roman" w:hAnsi="Times New Roman"/>
          <w:sz w:val="24"/>
          <w:szCs w:val="24"/>
        </w:rPr>
        <w:t xml:space="preserve">Program k inscenaci </w:t>
      </w:r>
      <w:r w:rsidRPr="00D92D79">
        <w:rPr>
          <w:rFonts w:ascii="Times New Roman" w:hAnsi="Times New Roman"/>
          <w:i/>
          <w:iCs/>
          <w:sz w:val="24"/>
          <w:szCs w:val="24"/>
        </w:rPr>
        <w:t xml:space="preserve">bezhlaví / </w:t>
      </w:r>
      <w:proofErr w:type="spellStart"/>
      <w:r w:rsidRPr="00D92D79">
        <w:rPr>
          <w:rFonts w:ascii="Times New Roman" w:hAnsi="Times New Roman"/>
          <w:i/>
          <w:iCs/>
          <w:sz w:val="24"/>
          <w:szCs w:val="24"/>
        </w:rPr>
        <w:t>kopftot</w:t>
      </w:r>
      <w:proofErr w:type="spellEnd"/>
      <w:r w:rsidRPr="00D92D79">
        <w:rPr>
          <w:rFonts w:ascii="Times New Roman" w:hAnsi="Times New Roman"/>
          <w:sz w:val="24"/>
          <w:szCs w:val="24"/>
        </w:rPr>
        <w:t>, premiéra 16. 11. 2010, Divadlo K3 (Divadlo</w:t>
      </w:r>
    </w:p>
    <w:p w:rsidR="00A27912" w:rsidRDefault="00A27912" w:rsidP="00302B00">
      <w:pPr>
        <w:jc w:val="both"/>
        <w:rPr>
          <w:rFonts w:ascii="Times New Roman" w:hAnsi="Times New Roman"/>
          <w:sz w:val="24"/>
          <w:szCs w:val="24"/>
        </w:rPr>
      </w:pPr>
      <w:r w:rsidRPr="00D92D79">
        <w:rPr>
          <w:rFonts w:ascii="Times New Roman" w:hAnsi="Times New Roman"/>
          <w:sz w:val="24"/>
          <w:szCs w:val="24"/>
        </w:rPr>
        <w:t>na cucky), Olomouc.</w:t>
      </w:r>
    </w:p>
    <w:p w:rsidR="00146CF1" w:rsidRDefault="00146CF1" w:rsidP="00302B00">
      <w:pPr>
        <w:jc w:val="both"/>
        <w:rPr>
          <w:rFonts w:ascii="Times New Roman" w:hAnsi="Times New Roman"/>
          <w:b/>
          <w:sz w:val="24"/>
          <w:szCs w:val="24"/>
        </w:rPr>
      </w:pPr>
      <w:r w:rsidRPr="00146CF1">
        <w:rPr>
          <w:rFonts w:ascii="Times New Roman" w:hAnsi="Times New Roman"/>
          <w:b/>
          <w:sz w:val="24"/>
          <w:szCs w:val="24"/>
        </w:rPr>
        <w:t>Rozhovory</w:t>
      </w:r>
    </w:p>
    <w:p w:rsidR="009C7780" w:rsidRDefault="009C7780" w:rsidP="00302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RAVENHILL, Mark. </w:t>
      </w:r>
      <w:r w:rsidRPr="001A75E6">
        <w:rPr>
          <w:rFonts w:ascii="Times New Roman" w:hAnsi="Times New Roman"/>
          <w:sz w:val="24"/>
          <w:szCs w:val="24"/>
        </w:rPr>
        <w:t>'</w:t>
      </w:r>
      <w:proofErr w:type="spellStart"/>
      <w:r w:rsidRPr="001A75E6">
        <w:rPr>
          <w:rFonts w:ascii="Times New Roman" w:hAnsi="Times New Roman"/>
          <w:sz w:val="24"/>
          <w:szCs w:val="24"/>
        </w:rPr>
        <w:t>Suicide</w:t>
      </w:r>
      <w:proofErr w:type="spellEnd"/>
      <w:r w:rsidRPr="001A75E6">
        <w:rPr>
          <w:rFonts w:ascii="Times New Roman" w:hAnsi="Times New Roman"/>
          <w:sz w:val="24"/>
          <w:szCs w:val="24"/>
        </w:rPr>
        <w:t xml:space="preserve"> art? </w:t>
      </w:r>
      <w:proofErr w:type="spellStart"/>
      <w:r w:rsidRPr="001A75E6">
        <w:rPr>
          <w:rFonts w:ascii="Times New Roman" w:hAnsi="Times New Roman"/>
          <w:sz w:val="24"/>
          <w:szCs w:val="24"/>
        </w:rPr>
        <w:t>She's</w:t>
      </w:r>
      <w:proofErr w:type="spellEnd"/>
      <w:r w:rsidRPr="001A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5E6">
        <w:rPr>
          <w:rFonts w:ascii="Times New Roman" w:hAnsi="Times New Roman"/>
          <w:sz w:val="24"/>
          <w:szCs w:val="24"/>
        </w:rPr>
        <w:t>better</w:t>
      </w:r>
      <w:proofErr w:type="spellEnd"/>
      <w:r w:rsidRPr="001A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5E6">
        <w:rPr>
          <w:rFonts w:ascii="Times New Roman" w:hAnsi="Times New Roman"/>
          <w:sz w:val="24"/>
          <w:szCs w:val="24"/>
        </w:rPr>
        <w:t>than</w:t>
      </w:r>
      <w:proofErr w:type="spellEnd"/>
      <w:r w:rsidRPr="001A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5E6">
        <w:rPr>
          <w:rFonts w:ascii="Times New Roman" w:hAnsi="Times New Roman"/>
          <w:sz w:val="24"/>
          <w:szCs w:val="24"/>
        </w:rPr>
        <w:t>that</w:t>
      </w:r>
      <w:proofErr w:type="spellEnd"/>
      <w:r w:rsidRPr="001A75E6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75E6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A75E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5E6">
        <w:rPr>
          <w:rFonts w:ascii="Times New Roman" w:hAnsi="Times New Roman"/>
          <w:i/>
          <w:sz w:val="24"/>
          <w:szCs w:val="24"/>
        </w:rPr>
        <w:t>Guardian</w:t>
      </w:r>
      <w:proofErr w:type="spellEnd"/>
      <w:r>
        <w:rPr>
          <w:rFonts w:ascii="Times New Roman" w:hAnsi="Times New Roman"/>
          <w:sz w:val="24"/>
          <w:szCs w:val="24"/>
        </w:rPr>
        <w:t xml:space="preserve">, London, </w:t>
      </w:r>
      <w:proofErr w:type="gramStart"/>
      <w:r>
        <w:rPr>
          <w:rFonts w:ascii="Times New Roman" w:hAnsi="Times New Roman"/>
          <w:sz w:val="24"/>
          <w:szCs w:val="24"/>
        </w:rPr>
        <w:t>12.10.2005</w:t>
      </w:r>
      <w:proofErr w:type="gramEnd"/>
      <w:r>
        <w:rPr>
          <w:rFonts w:ascii="Times New Roman" w:hAnsi="Times New Roman"/>
          <w:sz w:val="24"/>
          <w:szCs w:val="24"/>
        </w:rPr>
        <w:t xml:space="preserve">, URL: </w:t>
      </w:r>
      <w:hyperlink r:id="rId9" w:history="1">
        <w:r w:rsidRPr="00756EC0">
          <w:rPr>
            <w:rStyle w:val="Hypertextovodkaz"/>
            <w:rFonts w:ascii="Times New Roman" w:hAnsi="Times New Roman"/>
            <w:sz w:val="24"/>
            <w:szCs w:val="24"/>
          </w:rPr>
          <w:t>https://www.theguardian.com/stage/2005/oct/12/theatre</w:t>
        </w:r>
      </w:hyperlink>
      <w:r>
        <w:rPr>
          <w:rFonts w:ascii="Times New Roman" w:hAnsi="Times New Roman"/>
          <w:sz w:val="24"/>
          <w:szCs w:val="24"/>
        </w:rPr>
        <w:t xml:space="preserve"> citováno ze dne 28.11. 2018. </w:t>
      </w:r>
    </w:p>
    <w:p w:rsidR="00A27912" w:rsidRDefault="00146CF1" w:rsidP="00302B00">
      <w:pPr>
        <w:jc w:val="both"/>
        <w:rPr>
          <w:rFonts w:ascii="Times New Roman" w:hAnsi="Times New Roman"/>
          <w:b/>
          <w:sz w:val="24"/>
          <w:szCs w:val="24"/>
        </w:rPr>
      </w:pPr>
      <w:r w:rsidRPr="00146CF1">
        <w:rPr>
          <w:rFonts w:ascii="Times New Roman" w:hAnsi="Times New Roman"/>
          <w:b/>
          <w:sz w:val="24"/>
          <w:szCs w:val="24"/>
        </w:rPr>
        <w:t xml:space="preserve"> </w:t>
      </w:r>
      <w:r w:rsidR="00A27912">
        <w:rPr>
          <w:rFonts w:ascii="Times New Roman" w:hAnsi="Times New Roman"/>
          <w:b/>
          <w:sz w:val="24"/>
          <w:szCs w:val="24"/>
        </w:rPr>
        <w:t>Divadelní z</w:t>
      </w:r>
      <w:r w:rsidR="00A27912" w:rsidRPr="00A27912">
        <w:rPr>
          <w:rFonts w:ascii="Times New Roman" w:hAnsi="Times New Roman"/>
          <w:b/>
          <w:sz w:val="24"/>
          <w:szCs w:val="24"/>
        </w:rPr>
        <w:t xml:space="preserve">áznam </w:t>
      </w:r>
    </w:p>
    <w:p w:rsidR="00E1374A" w:rsidRPr="00FF04CA" w:rsidRDefault="00E1374A" w:rsidP="00302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STEINBUCH, </w:t>
      </w:r>
      <w:proofErr w:type="spellStart"/>
      <w:r>
        <w:rPr>
          <w:rFonts w:ascii="Times New Roman" w:hAnsi="Times New Roman"/>
          <w:sz w:val="24"/>
          <w:szCs w:val="24"/>
        </w:rPr>
        <w:t>Gerhild</w:t>
      </w:r>
      <w:proofErr w:type="spellEnd"/>
      <w:r w:rsidRPr="00FF04CA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i/>
          <w:iCs/>
          <w:sz w:val="24"/>
          <w:szCs w:val="24"/>
        </w:rPr>
        <w:t>bezhlaví/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kopftot</w:t>
      </w:r>
      <w:proofErr w:type="spellEnd"/>
      <w:r w:rsidRPr="00FF04CA">
        <w:rPr>
          <w:rFonts w:ascii="Times New Roman" w:hAnsi="Times New Roman"/>
          <w:sz w:val="24"/>
          <w:szCs w:val="24"/>
        </w:rPr>
        <w:t> [divadel</w:t>
      </w:r>
      <w:r>
        <w:rPr>
          <w:rFonts w:ascii="Times New Roman" w:hAnsi="Times New Roman"/>
          <w:sz w:val="24"/>
          <w:szCs w:val="24"/>
        </w:rPr>
        <w:t>ní inscenace]. Režie Jan Žůrek</w:t>
      </w:r>
      <w:r w:rsidRPr="00FF04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Diva</w:t>
      </w:r>
      <w:r w:rsidRPr="00FF04CA">
        <w:rPr>
          <w:rFonts w:ascii="Times New Roman" w:hAnsi="Times New Roman"/>
          <w:sz w:val="24"/>
          <w:szCs w:val="24"/>
        </w:rPr>
        <w:t xml:space="preserve">dlo </w:t>
      </w:r>
      <w:r w:rsidR="009D4D90">
        <w:rPr>
          <w:rFonts w:ascii="Times New Roman" w:hAnsi="Times New Roman"/>
          <w:sz w:val="24"/>
          <w:szCs w:val="24"/>
        </w:rPr>
        <w:t>na c</w:t>
      </w:r>
      <w:r>
        <w:rPr>
          <w:rFonts w:ascii="Times New Roman" w:hAnsi="Times New Roman"/>
          <w:sz w:val="24"/>
          <w:szCs w:val="24"/>
        </w:rPr>
        <w:t xml:space="preserve">ucky </w:t>
      </w:r>
      <w:proofErr w:type="gramStart"/>
      <w:r>
        <w:rPr>
          <w:rFonts w:ascii="Times New Roman" w:hAnsi="Times New Roman"/>
          <w:sz w:val="24"/>
          <w:szCs w:val="24"/>
        </w:rPr>
        <w:t>16.11. 2010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27912" w:rsidRPr="00A27912" w:rsidRDefault="00A27912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2B41" w:rsidRPr="00A27912" w:rsidRDefault="00CA2B41" w:rsidP="00302B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912">
        <w:rPr>
          <w:rFonts w:ascii="Times New Roman" w:hAnsi="Times New Roman"/>
          <w:b/>
          <w:sz w:val="28"/>
          <w:szCs w:val="28"/>
        </w:rPr>
        <w:lastRenderedPageBreak/>
        <w:t xml:space="preserve">Literatura </w:t>
      </w:r>
    </w:p>
    <w:p w:rsidR="00105CFB" w:rsidRPr="00B423D1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B423D1">
        <w:rPr>
          <w:rFonts w:ascii="Times New Roman" w:hAnsi="Times New Roman"/>
          <w:sz w:val="24"/>
          <w:szCs w:val="24"/>
        </w:rPr>
        <w:t xml:space="preserve">ARTAUD, </w:t>
      </w:r>
      <w:proofErr w:type="spellStart"/>
      <w:r w:rsidRPr="00B423D1">
        <w:rPr>
          <w:rFonts w:ascii="Times New Roman" w:hAnsi="Times New Roman"/>
          <w:sz w:val="24"/>
          <w:szCs w:val="24"/>
        </w:rPr>
        <w:t>Antonin</w:t>
      </w:r>
      <w:proofErr w:type="spellEnd"/>
      <w:r w:rsidRPr="00B423D1">
        <w:rPr>
          <w:rFonts w:ascii="Times New Roman" w:hAnsi="Times New Roman"/>
          <w:sz w:val="24"/>
          <w:szCs w:val="24"/>
        </w:rPr>
        <w:t xml:space="preserve">. </w:t>
      </w:r>
      <w:r w:rsidRPr="00B423D1">
        <w:rPr>
          <w:rFonts w:ascii="Times New Roman" w:hAnsi="Times New Roman"/>
          <w:i/>
          <w:sz w:val="24"/>
          <w:szCs w:val="24"/>
        </w:rPr>
        <w:t xml:space="preserve">Divadlo a jeho </w:t>
      </w:r>
      <w:proofErr w:type="spellStart"/>
      <w:r w:rsidRPr="00B423D1">
        <w:rPr>
          <w:rFonts w:ascii="Times New Roman" w:hAnsi="Times New Roman"/>
          <w:i/>
          <w:sz w:val="24"/>
          <w:szCs w:val="24"/>
        </w:rPr>
        <w:t>dvojenec</w:t>
      </w:r>
      <w:proofErr w:type="spellEnd"/>
      <w:r w:rsidRPr="00B423D1">
        <w:rPr>
          <w:rFonts w:ascii="Times New Roman" w:hAnsi="Times New Roman"/>
          <w:sz w:val="24"/>
          <w:szCs w:val="24"/>
        </w:rPr>
        <w:t>. vyd. Praha, 1994</w:t>
      </w:r>
      <w:r>
        <w:rPr>
          <w:rFonts w:ascii="Times New Roman" w:hAnsi="Times New Roman"/>
          <w:sz w:val="24"/>
          <w:szCs w:val="24"/>
        </w:rPr>
        <w:t>.</w:t>
      </w:r>
    </w:p>
    <w:p w:rsidR="00105CFB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B423D1">
        <w:rPr>
          <w:rFonts w:ascii="Times New Roman" w:hAnsi="Times New Roman"/>
          <w:sz w:val="24"/>
          <w:szCs w:val="24"/>
        </w:rPr>
        <w:t xml:space="preserve">BROCKETT, Oscar. </w:t>
      </w:r>
      <w:r w:rsidRPr="00B423D1">
        <w:rPr>
          <w:rFonts w:ascii="Times New Roman" w:hAnsi="Times New Roman"/>
          <w:i/>
          <w:sz w:val="24"/>
          <w:szCs w:val="24"/>
        </w:rPr>
        <w:t>Dějiny divadla</w:t>
      </w:r>
      <w:r w:rsidRPr="00B423D1">
        <w:rPr>
          <w:rFonts w:ascii="Times New Roman" w:hAnsi="Times New Roman"/>
          <w:sz w:val="24"/>
          <w:szCs w:val="24"/>
        </w:rPr>
        <w:t>. vyd. Praha: DILIA, 1999, ISBN 978-80-7008-225-6</w:t>
      </w:r>
      <w:r>
        <w:rPr>
          <w:rFonts w:ascii="Times New Roman" w:hAnsi="Times New Roman"/>
          <w:sz w:val="24"/>
          <w:szCs w:val="24"/>
        </w:rPr>
        <w:t>.</w:t>
      </w:r>
    </w:p>
    <w:p w:rsidR="00105CFB" w:rsidRPr="00B423D1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B423D1">
        <w:rPr>
          <w:rFonts w:ascii="Times New Roman" w:hAnsi="Times New Roman"/>
          <w:sz w:val="24"/>
          <w:szCs w:val="24"/>
        </w:rPr>
        <w:t xml:space="preserve">HOFFMANNOVÁ, Andrea. </w:t>
      </w:r>
      <w:r w:rsidRPr="00B423D1">
        <w:rPr>
          <w:rFonts w:ascii="Times New Roman" w:hAnsi="Times New Roman"/>
          <w:i/>
          <w:sz w:val="24"/>
          <w:szCs w:val="24"/>
        </w:rPr>
        <w:t>Násilím proti násilí. Divadlo in-</w:t>
      </w:r>
      <w:proofErr w:type="spellStart"/>
      <w:r w:rsidRPr="00B423D1">
        <w:rPr>
          <w:rFonts w:ascii="Times New Roman" w:hAnsi="Times New Roman"/>
          <w:i/>
          <w:sz w:val="24"/>
          <w:szCs w:val="24"/>
        </w:rPr>
        <w:t>yer</w:t>
      </w:r>
      <w:proofErr w:type="spellEnd"/>
      <w:r w:rsidRPr="00B423D1">
        <w:rPr>
          <w:rFonts w:ascii="Times New Roman" w:hAnsi="Times New Roman"/>
          <w:i/>
          <w:sz w:val="24"/>
          <w:szCs w:val="24"/>
        </w:rPr>
        <w:t>-face</w:t>
      </w:r>
      <w:r w:rsidRPr="00B423D1">
        <w:rPr>
          <w:rFonts w:ascii="Times New Roman" w:hAnsi="Times New Roman"/>
          <w:sz w:val="24"/>
          <w:szCs w:val="24"/>
        </w:rPr>
        <w:t>. vyd. Olomouc: Univerzita Palackého, 2015, ISBN 978-80-244-4860-2</w:t>
      </w:r>
      <w:r>
        <w:rPr>
          <w:rFonts w:ascii="Times New Roman" w:hAnsi="Times New Roman"/>
          <w:sz w:val="24"/>
          <w:szCs w:val="24"/>
        </w:rPr>
        <w:t>.</w:t>
      </w:r>
    </w:p>
    <w:p w:rsidR="00105CFB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B423D1">
        <w:rPr>
          <w:rFonts w:ascii="Times New Roman" w:hAnsi="Times New Roman"/>
          <w:sz w:val="24"/>
          <w:szCs w:val="24"/>
        </w:rPr>
        <w:t xml:space="preserve">LEHAMANN, </w:t>
      </w:r>
      <w:proofErr w:type="gramStart"/>
      <w:r w:rsidRPr="00B423D1">
        <w:rPr>
          <w:rFonts w:ascii="Times New Roman" w:hAnsi="Times New Roman"/>
          <w:sz w:val="24"/>
          <w:szCs w:val="24"/>
        </w:rPr>
        <w:t>H.-T.</w:t>
      </w:r>
      <w:proofErr w:type="gramEnd"/>
      <w:r w:rsidRPr="00B423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3D1">
        <w:rPr>
          <w:rFonts w:ascii="Times New Roman" w:hAnsi="Times New Roman"/>
          <w:i/>
          <w:sz w:val="24"/>
          <w:szCs w:val="24"/>
        </w:rPr>
        <w:t>Postdramatické</w:t>
      </w:r>
      <w:proofErr w:type="spellEnd"/>
      <w:r w:rsidRPr="00B423D1">
        <w:rPr>
          <w:rFonts w:ascii="Times New Roman" w:hAnsi="Times New Roman"/>
          <w:i/>
          <w:sz w:val="24"/>
          <w:szCs w:val="24"/>
        </w:rPr>
        <w:t xml:space="preserve"> divadlo</w:t>
      </w:r>
      <w:r w:rsidRPr="00B423D1">
        <w:rPr>
          <w:rFonts w:ascii="Times New Roman" w:hAnsi="Times New Roman"/>
          <w:sz w:val="24"/>
          <w:szCs w:val="24"/>
        </w:rPr>
        <w:t xml:space="preserve">. vyd. Bratislava: </w:t>
      </w:r>
      <w:proofErr w:type="spellStart"/>
      <w:r w:rsidRPr="00B423D1">
        <w:rPr>
          <w:rFonts w:ascii="Times New Roman" w:hAnsi="Times New Roman"/>
          <w:sz w:val="24"/>
          <w:szCs w:val="24"/>
        </w:rPr>
        <w:t>Divadelný</w:t>
      </w:r>
      <w:proofErr w:type="spellEnd"/>
      <w:r w:rsidRPr="00B423D1">
        <w:rPr>
          <w:rFonts w:ascii="Times New Roman" w:hAnsi="Times New Roman"/>
          <w:sz w:val="24"/>
          <w:szCs w:val="24"/>
        </w:rPr>
        <w:t xml:space="preserve"> ústav, 2007</w:t>
      </w:r>
      <w:r>
        <w:rPr>
          <w:rFonts w:ascii="Times New Roman" w:hAnsi="Times New Roman"/>
          <w:sz w:val="24"/>
          <w:szCs w:val="24"/>
        </w:rPr>
        <w:t>.</w:t>
      </w:r>
    </w:p>
    <w:p w:rsidR="00A81E8F" w:rsidRDefault="00A81E8F" w:rsidP="00302B00">
      <w:pPr>
        <w:jc w:val="both"/>
        <w:rPr>
          <w:rFonts w:ascii="Times New Roman" w:hAnsi="Times New Roman"/>
          <w:sz w:val="24"/>
          <w:szCs w:val="24"/>
        </w:rPr>
      </w:pPr>
      <w:r w:rsidRPr="00A81E8F">
        <w:rPr>
          <w:rFonts w:ascii="Times New Roman" w:hAnsi="Times New Roman"/>
          <w:sz w:val="24"/>
          <w:szCs w:val="24"/>
        </w:rPr>
        <w:t>MORGAN, Kenneth O, Martin KOVÁŘ a Josef POLIŠENSKÝ. Dějiny Británie. 2., dopl. vyd. Přeložil Ivo ŠMOLDAS. Praha: NLN, Nakladatelství Lidové noviny, 2008. Dějiny států. ISBN 978-80-7106-432-9.</w:t>
      </w:r>
    </w:p>
    <w:p w:rsidR="00105CFB" w:rsidRPr="00B423D1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B423D1">
        <w:rPr>
          <w:rFonts w:ascii="Times New Roman" w:hAnsi="Times New Roman"/>
          <w:sz w:val="24"/>
          <w:szCs w:val="24"/>
        </w:rPr>
        <w:t>PAVLIŠOVÁ, Jitka</w:t>
      </w:r>
      <w:r w:rsidRPr="00B423D1">
        <w:rPr>
          <w:rFonts w:ascii="Times New Roman" w:hAnsi="Times New Roman"/>
          <w:i/>
          <w:sz w:val="24"/>
          <w:szCs w:val="24"/>
        </w:rPr>
        <w:t>. Vývojové tendence současné rakouské dramatiky po roce 2000</w:t>
      </w:r>
      <w:r w:rsidRPr="00B423D1">
        <w:rPr>
          <w:rFonts w:ascii="Times New Roman" w:hAnsi="Times New Roman"/>
          <w:sz w:val="24"/>
          <w:szCs w:val="24"/>
        </w:rPr>
        <w:t>. Brno: 2012. Masarykova univerzita. Filozofická fakulta. Katedra divadelních studií</w:t>
      </w:r>
      <w:r>
        <w:rPr>
          <w:rFonts w:ascii="Times New Roman" w:hAnsi="Times New Roman"/>
          <w:sz w:val="24"/>
          <w:szCs w:val="24"/>
        </w:rPr>
        <w:t>.</w:t>
      </w:r>
    </w:p>
    <w:p w:rsidR="00105CFB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D92D79">
        <w:rPr>
          <w:rFonts w:ascii="Times New Roman" w:hAnsi="Times New Roman"/>
          <w:sz w:val="24"/>
          <w:szCs w:val="24"/>
        </w:rPr>
        <w:t xml:space="preserve">PFISTER, Manfred. 2001. </w:t>
      </w:r>
      <w:proofErr w:type="spellStart"/>
      <w:r w:rsidRPr="00D92D79">
        <w:rPr>
          <w:rFonts w:ascii="Times New Roman" w:hAnsi="Times New Roman"/>
          <w:i/>
          <w:iCs/>
          <w:sz w:val="24"/>
          <w:szCs w:val="24"/>
        </w:rPr>
        <w:t>Das</w:t>
      </w:r>
      <w:proofErr w:type="spellEnd"/>
      <w:r w:rsidRPr="00D92D79">
        <w:rPr>
          <w:rFonts w:ascii="Times New Roman" w:hAnsi="Times New Roman"/>
          <w:i/>
          <w:iCs/>
          <w:sz w:val="24"/>
          <w:szCs w:val="24"/>
        </w:rPr>
        <w:t xml:space="preserve"> Drama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München</w:t>
      </w:r>
      <w:proofErr w:type="spellEnd"/>
      <w:r>
        <w:rPr>
          <w:rFonts w:ascii="Times New Roman" w:hAnsi="Times New Roman"/>
          <w:sz w:val="24"/>
          <w:szCs w:val="24"/>
        </w:rPr>
        <w:t>: Fink, 1977</w:t>
      </w:r>
      <w:r w:rsidRPr="00D92D79">
        <w:rPr>
          <w:rFonts w:ascii="Times New Roman" w:hAnsi="Times New Roman"/>
          <w:sz w:val="24"/>
          <w:szCs w:val="24"/>
        </w:rPr>
        <w:t>. ISBN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D79">
        <w:rPr>
          <w:rFonts w:ascii="Times New Roman" w:hAnsi="Times New Roman"/>
          <w:sz w:val="24"/>
          <w:szCs w:val="24"/>
        </w:rPr>
        <w:t>9783706903530.</w:t>
      </w:r>
    </w:p>
    <w:p w:rsidR="00105CFB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001916">
        <w:rPr>
          <w:rFonts w:ascii="Times New Roman" w:hAnsi="Times New Roman"/>
          <w:sz w:val="24"/>
          <w:szCs w:val="24"/>
        </w:rPr>
        <w:t>SAUNDERS, Graham. </w:t>
      </w:r>
      <w:r w:rsidRPr="00001916">
        <w:rPr>
          <w:rFonts w:ascii="Times New Roman" w:hAnsi="Times New Roman"/>
          <w:i/>
          <w:iCs/>
          <w:sz w:val="24"/>
          <w:szCs w:val="24"/>
        </w:rPr>
        <w:t xml:space="preserve">Love </w:t>
      </w:r>
      <w:proofErr w:type="spellStart"/>
      <w:r w:rsidRPr="00001916">
        <w:rPr>
          <w:rFonts w:ascii="Times New Roman" w:hAnsi="Times New Roman"/>
          <w:i/>
          <w:iCs/>
          <w:sz w:val="24"/>
          <w:szCs w:val="24"/>
        </w:rPr>
        <w:t>me</w:t>
      </w:r>
      <w:proofErr w:type="spellEnd"/>
      <w:r w:rsidRPr="000019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01916">
        <w:rPr>
          <w:rFonts w:ascii="Times New Roman" w:hAnsi="Times New Roman"/>
          <w:i/>
          <w:iCs/>
          <w:sz w:val="24"/>
          <w:szCs w:val="24"/>
        </w:rPr>
        <w:t>or</w:t>
      </w:r>
      <w:proofErr w:type="spellEnd"/>
      <w:r w:rsidRPr="000019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01916">
        <w:rPr>
          <w:rFonts w:ascii="Times New Roman" w:hAnsi="Times New Roman"/>
          <w:i/>
          <w:iCs/>
          <w:sz w:val="24"/>
          <w:szCs w:val="24"/>
        </w:rPr>
        <w:t>kill</w:t>
      </w:r>
      <w:proofErr w:type="spellEnd"/>
      <w:r w:rsidRPr="000019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01916">
        <w:rPr>
          <w:rFonts w:ascii="Times New Roman" w:hAnsi="Times New Roman"/>
          <w:i/>
          <w:iCs/>
          <w:sz w:val="24"/>
          <w:szCs w:val="24"/>
        </w:rPr>
        <w:t>me</w:t>
      </w:r>
      <w:proofErr w:type="spellEnd"/>
      <w:r w:rsidRPr="00001916">
        <w:rPr>
          <w:rFonts w:ascii="Times New Roman" w:hAnsi="Times New Roman"/>
          <w:i/>
          <w:iCs/>
          <w:sz w:val="24"/>
          <w:szCs w:val="24"/>
        </w:rPr>
        <w:t xml:space="preserve">: Sarah Kane and </w:t>
      </w:r>
      <w:proofErr w:type="spellStart"/>
      <w:r w:rsidRPr="00001916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0019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01916">
        <w:rPr>
          <w:rFonts w:ascii="Times New Roman" w:hAnsi="Times New Roman"/>
          <w:i/>
          <w:iCs/>
          <w:sz w:val="24"/>
          <w:szCs w:val="24"/>
        </w:rPr>
        <w:t>theatre</w:t>
      </w:r>
      <w:proofErr w:type="spellEnd"/>
      <w:r w:rsidRPr="000019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01916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0019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01916">
        <w:rPr>
          <w:rFonts w:ascii="Times New Roman" w:hAnsi="Times New Roman"/>
          <w:i/>
          <w:iCs/>
          <w:sz w:val="24"/>
          <w:szCs w:val="24"/>
        </w:rPr>
        <w:t>extremes</w:t>
      </w:r>
      <w:proofErr w:type="spellEnd"/>
      <w:r w:rsidRPr="00001916">
        <w:rPr>
          <w:rFonts w:ascii="Times New Roman" w:hAnsi="Times New Roman"/>
          <w:sz w:val="24"/>
          <w:szCs w:val="24"/>
        </w:rPr>
        <w:t xml:space="preserve">. New York: </w:t>
      </w:r>
      <w:proofErr w:type="spellStart"/>
      <w:r w:rsidRPr="00001916">
        <w:rPr>
          <w:rFonts w:ascii="Times New Roman" w:hAnsi="Times New Roman"/>
          <w:sz w:val="24"/>
          <w:szCs w:val="24"/>
        </w:rPr>
        <w:t>Distributed</w:t>
      </w:r>
      <w:proofErr w:type="spellEnd"/>
      <w:r w:rsidRPr="000019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916">
        <w:rPr>
          <w:rFonts w:ascii="Times New Roman" w:hAnsi="Times New Roman"/>
          <w:sz w:val="24"/>
          <w:szCs w:val="24"/>
        </w:rPr>
        <w:t>exclusively</w:t>
      </w:r>
      <w:proofErr w:type="spellEnd"/>
      <w:r w:rsidRPr="0000191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01916">
        <w:rPr>
          <w:rFonts w:ascii="Times New Roman" w:hAnsi="Times New Roman"/>
          <w:sz w:val="24"/>
          <w:szCs w:val="24"/>
        </w:rPr>
        <w:t>the</w:t>
      </w:r>
      <w:proofErr w:type="spellEnd"/>
      <w:r w:rsidRPr="00001916">
        <w:rPr>
          <w:rFonts w:ascii="Times New Roman" w:hAnsi="Times New Roman"/>
          <w:sz w:val="24"/>
          <w:szCs w:val="24"/>
        </w:rPr>
        <w:t xml:space="preserve"> USA by </w:t>
      </w:r>
      <w:proofErr w:type="spellStart"/>
      <w:r w:rsidRPr="00001916">
        <w:rPr>
          <w:rFonts w:ascii="Times New Roman" w:hAnsi="Times New Roman"/>
          <w:sz w:val="24"/>
          <w:szCs w:val="24"/>
        </w:rPr>
        <w:t>Palgrave</w:t>
      </w:r>
      <w:proofErr w:type="spellEnd"/>
      <w:r w:rsidRPr="00001916">
        <w:rPr>
          <w:rFonts w:ascii="Times New Roman" w:hAnsi="Times New Roman"/>
          <w:sz w:val="24"/>
          <w:szCs w:val="24"/>
        </w:rPr>
        <w:t xml:space="preserve">, 2002. </w:t>
      </w:r>
      <w:proofErr w:type="spellStart"/>
      <w:r w:rsidRPr="00001916">
        <w:rPr>
          <w:rFonts w:ascii="Times New Roman" w:hAnsi="Times New Roman"/>
          <w:sz w:val="24"/>
          <w:szCs w:val="24"/>
        </w:rPr>
        <w:t>Theatre</w:t>
      </w:r>
      <w:proofErr w:type="spellEnd"/>
      <w:r w:rsidRPr="00001916">
        <w:rPr>
          <w:rFonts w:ascii="Times New Roman" w:hAnsi="Times New Roman"/>
          <w:sz w:val="24"/>
          <w:szCs w:val="24"/>
        </w:rPr>
        <w:t xml:space="preserve"> (Manchester, </w:t>
      </w:r>
      <w:proofErr w:type="spellStart"/>
      <w:r w:rsidRPr="00001916">
        <w:rPr>
          <w:rFonts w:ascii="Times New Roman" w:hAnsi="Times New Roman"/>
          <w:sz w:val="24"/>
          <w:szCs w:val="24"/>
        </w:rPr>
        <w:t>England</w:t>
      </w:r>
      <w:proofErr w:type="spellEnd"/>
      <w:r w:rsidRPr="00001916">
        <w:rPr>
          <w:rFonts w:ascii="Times New Roman" w:hAnsi="Times New Roman"/>
          <w:sz w:val="24"/>
          <w:szCs w:val="24"/>
        </w:rPr>
        <w:t>). ISBN 0719059569</w:t>
      </w:r>
      <w:r>
        <w:rPr>
          <w:rFonts w:ascii="Times New Roman" w:hAnsi="Times New Roman"/>
          <w:sz w:val="24"/>
          <w:szCs w:val="24"/>
        </w:rPr>
        <w:t>.</w:t>
      </w:r>
    </w:p>
    <w:p w:rsidR="00105CFB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B423D1">
        <w:rPr>
          <w:rFonts w:ascii="Times New Roman" w:hAnsi="Times New Roman"/>
          <w:sz w:val="24"/>
          <w:szCs w:val="24"/>
        </w:rPr>
        <w:t xml:space="preserve">SIERZ, </w:t>
      </w:r>
      <w:proofErr w:type="spellStart"/>
      <w:r w:rsidRPr="00B423D1">
        <w:rPr>
          <w:rFonts w:ascii="Times New Roman" w:hAnsi="Times New Roman"/>
          <w:sz w:val="24"/>
          <w:szCs w:val="24"/>
        </w:rPr>
        <w:t>Aleks</w:t>
      </w:r>
      <w:proofErr w:type="spellEnd"/>
      <w:r w:rsidRPr="00B423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In-</w:t>
      </w:r>
      <w:proofErr w:type="spellStart"/>
      <w:r>
        <w:rPr>
          <w:rFonts w:ascii="Times New Roman" w:hAnsi="Times New Roman"/>
          <w:i/>
          <w:sz w:val="24"/>
          <w:szCs w:val="24"/>
        </w:rPr>
        <w:t>Yer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-Face </w:t>
      </w:r>
      <w:proofErr w:type="spellStart"/>
      <w:r>
        <w:rPr>
          <w:rFonts w:ascii="Times New Roman" w:hAnsi="Times New Roman"/>
          <w:i/>
          <w:sz w:val="24"/>
          <w:szCs w:val="24"/>
        </w:rPr>
        <w:t>Theatre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Brit</w:t>
      </w:r>
      <w:r w:rsidRPr="00B423D1">
        <w:rPr>
          <w:rFonts w:ascii="Times New Roman" w:hAnsi="Times New Roman"/>
          <w:i/>
          <w:sz w:val="24"/>
          <w:szCs w:val="24"/>
        </w:rPr>
        <w:t>ish</w:t>
      </w:r>
      <w:proofErr w:type="spellEnd"/>
      <w:r w:rsidRPr="00B423D1">
        <w:rPr>
          <w:rFonts w:ascii="Times New Roman" w:hAnsi="Times New Roman"/>
          <w:i/>
          <w:sz w:val="24"/>
          <w:szCs w:val="24"/>
        </w:rPr>
        <w:t xml:space="preserve"> Drama </w:t>
      </w:r>
      <w:proofErr w:type="spellStart"/>
      <w:r w:rsidRPr="00B423D1">
        <w:rPr>
          <w:rFonts w:ascii="Times New Roman" w:hAnsi="Times New Roman"/>
          <w:i/>
          <w:sz w:val="24"/>
          <w:szCs w:val="24"/>
        </w:rPr>
        <w:t>Today</w:t>
      </w:r>
      <w:proofErr w:type="spellEnd"/>
      <w:r w:rsidRPr="00B423D1">
        <w:rPr>
          <w:rFonts w:ascii="Times New Roman" w:hAnsi="Times New Roman"/>
          <w:sz w:val="24"/>
          <w:szCs w:val="24"/>
        </w:rPr>
        <w:t xml:space="preserve">. vyd. London: </w:t>
      </w:r>
      <w:proofErr w:type="spellStart"/>
      <w:r w:rsidRPr="00B423D1">
        <w:rPr>
          <w:rFonts w:ascii="Times New Roman" w:hAnsi="Times New Roman"/>
          <w:sz w:val="24"/>
          <w:szCs w:val="24"/>
        </w:rPr>
        <w:t>Faber</w:t>
      </w:r>
      <w:proofErr w:type="spellEnd"/>
      <w:r w:rsidRPr="00B423D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423D1">
        <w:rPr>
          <w:rFonts w:ascii="Times New Roman" w:hAnsi="Times New Roman"/>
          <w:sz w:val="24"/>
          <w:szCs w:val="24"/>
        </w:rPr>
        <w:t>Faber</w:t>
      </w:r>
      <w:proofErr w:type="spellEnd"/>
      <w:r w:rsidRPr="00B423D1">
        <w:rPr>
          <w:rFonts w:ascii="Times New Roman" w:hAnsi="Times New Roman"/>
          <w:sz w:val="24"/>
          <w:szCs w:val="24"/>
        </w:rPr>
        <w:t>, 2001 ISBN 0-517-20049-4</w:t>
      </w:r>
      <w:r>
        <w:rPr>
          <w:rFonts w:ascii="Times New Roman" w:hAnsi="Times New Roman"/>
          <w:sz w:val="24"/>
          <w:szCs w:val="24"/>
        </w:rPr>
        <w:t>.</w:t>
      </w:r>
    </w:p>
    <w:p w:rsidR="00E661B9" w:rsidRPr="00B423D1" w:rsidRDefault="00442899" w:rsidP="00302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SINGER, </w:t>
      </w:r>
      <w:proofErr w:type="spellStart"/>
      <w:r w:rsidRPr="00442899">
        <w:rPr>
          <w:rFonts w:ascii="Times New Roman" w:hAnsi="Times New Roman"/>
          <w:i/>
          <w:sz w:val="24"/>
          <w:szCs w:val="24"/>
        </w:rPr>
        <w:t>Anabelle</w:t>
      </w:r>
      <w:proofErr w:type="spellEnd"/>
      <w:r w:rsidRPr="0044289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442899">
        <w:rPr>
          <w:rFonts w:ascii="Times New Roman" w:hAnsi="Times New Roman"/>
          <w:i/>
          <w:sz w:val="24"/>
          <w:szCs w:val="24"/>
        </w:rPr>
        <w:t>Don´t</w:t>
      </w:r>
      <w:proofErr w:type="spellEnd"/>
      <w:r w:rsidRPr="004428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2899">
        <w:rPr>
          <w:rFonts w:ascii="Times New Roman" w:hAnsi="Times New Roman"/>
          <w:i/>
          <w:sz w:val="24"/>
          <w:szCs w:val="24"/>
        </w:rPr>
        <w:t>Wanna</w:t>
      </w:r>
      <w:proofErr w:type="spellEnd"/>
      <w:r w:rsidRPr="00442899">
        <w:rPr>
          <w:rFonts w:ascii="Times New Roman" w:hAnsi="Times New Roman"/>
          <w:i/>
          <w:sz w:val="24"/>
          <w:szCs w:val="24"/>
        </w:rPr>
        <w:t xml:space="preserve"> To </w:t>
      </w:r>
      <w:proofErr w:type="spellStart"/>
      <w:r w:rsidRPr="00442899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4428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2899">
        <w:rPr>
          <w:rFonts w:ascii="Times New Roman" w:hAnsi="Times New Roman"/>
          <w:i/>
          <w:sz w:val="24"/>
          <w:szCs w:val="24"/>
        </w:rPr>
        <w:t>This</w:t>
      </w:r>
      <w:proofErr w:type="spellEnd"/>
      <w:r w:rsidRPr="00442899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42899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4428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2899">
        <w:rPr>
          <w:rFonts w:ascii="Times New Roman" w:hAnsi="Times New Roman"/>
          <w:i/>
          <w:sz w:val="24"/>
          <w:szCs w:val="24"/>
        </w:rPr>
        <w:t>Elusive</w:t>
      </w:r>
      <w:proofErr w:type="spellEnd"/>
      <w:r w:rsidRPr="00442899">
        <w:rPr>
          <w:rFonts w:ascii="Times New Roman" w:hAnsi="Times New Roman"/>
          <w:i/>
          <w:sz w:val="24"/>
          <w:szCs w:val="24"/>
        </w:rPr>
        <w:t xml:space="preserve"> Sarah Kane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Drama </w:t>
      </w:r>
      <w:proofErr w:type="spellStart"/>
      <w:r>
        <w:rPr>
          <w:rFonts w:ascii="Times New Roman" w:hAnsi="Times New Roman"/>
          <w:sz w:val="24"/>
          <w:szCs w:val="24"/>
        </w:rPr>
        <w:t>Review</w:t>
      </w:r>
      <w:proofErr w:type="spellEnd"/>
      <w:r w:rsidR="00AF1855">
        <w:rPr>
          <w:rFonts w:ascii="Times New Roman" w:hAnsi="Times New Roman"/>
          <w:sz w:val="24"/>
          <w:szCs w:val="24"/>
        </w:rPr>
        <w:t xml:space="preserve">: 2004. ISBN </w:t>
      </w:r>
      <w:r w:rsidR="00AF1855" w:rsidRPr="00AF1855">
        <w:rPr>
          <w:rFonts w:ascii="Times New Roman" w:hAnsi="Times New Roman"/>
          <w:sz w:val="24"/>
          <w:szCs w:val="24"/>
        </w:rPr>
        <w:t>1054-2043</w:t>
      </w:r>
      <w:r w:rsidR="00AF1855">
        <w:rPr>
          <w:rFonts w:ascii="Times New Roman" w:hAnsi="Times New Roman"/>
          <w:sz w:val="24"/>
          <w:szCs w:val="24"/>
        </w:rPr>
        <w:t xml:space="preserve">. </w:t>
      </w:r>
    </w:p>
    <w:p w:rsidR="00D166FF" w:rsidRPr="00B423D1" w:rsidRDefault="00D166FF" w:rsidP="00302B00">
      <w:pPr>
        <w:jc w:val="both"/>
        <w:rPr>
          <w:rFonts w:ascii="Times New Roman" w:hAnsi="Times New Roman"/>
          <w:sz w:val="24"/>
          <w:szCs w:val="24"/>
        </w:rPr>
      </w:pPr>
      <w:r w:rsidRPr="00B423D1">
        <w:rPr>
          <w:rFonts w:ascii="Times New Roman" w:hAnsi="Times New Roman"/>
          <w:sz w:val="24"/>
          <w:szCs w:val="24"/>
        </w:rPr>
        <w:t xml:space="preserve">SZONDI, Peter. </w:t>
      </w:r>
      <w:proofErr w:type="spellStart"/>
      <w:r w:rsidRPr="00B423D1">
        <w:rPr>
          <w:rFonts w:ascii="Times New Roman" w:hAnsi="Times New Roman"/>
          <w:i/>
          <w:sz w:val="24"/>
          <w:szCs w:val="24"/>
        </w:rPr>
        <w:t>Teória</w:t>
      </w:r>
      <w:proofErr w:type="spellEnd"/>
      <w:r w:rsidRPr="00B423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23D1">
        <w:rPr>
          <w:rFonts w:ascii="Times New Roman" w:hAnsi="Times New Roman"/>
          <w:i/>
          <w:sz w:val="24"/>
          <w:szCs w:val="24"/>
        </w:rPr>
        <w:t>modernej</w:t>
      </w:r>
      <w:proofErr w:type="spellEnd"/>
      <w:r w:rsidRPr="00B423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23D1">
        <w:rPr>
          <w:rFonts w:ascii="Times New Roman" w:hAnsi="Times New Roman"/>
          <w:i/>
          <w:sz w:val="24"/>
          <w:szCs w:val="24"/>
        </w:rPr>
        <w:t>drámy</w:t>
      </w:r>
      <w:proofErr w:type="spellEnd"/>
      <w:r w:rsidRPr="00B423D1">
        <w:rPr>
          <w:rFonts w:ascii="Times New Roman" w:hAnsi="Times New Roman"/>
          <w:i/>
          <w:sz w:val="24"/>
          <w:szCs w:val="24"/>
        </w:rPr>
        <w:t xml:space="preserve">. </w:t>
      </w:r>
      <w:r w:rsidRPr="00B423D1">
        <w:rPr>
          <w:rFonts w:ascii="Times New Roman" w:hAnsi="Times New Roman"/>
          <w:sz w:val="24"/>
          <w:szCs w:val="24"/>
        </w:rPr>
        <w:t xml:space="preserve">vyd. Bratislava: </w:t>
      </w:r>
      <w:proofErr w:type="spellStart"/>
      <w:r w:rsidRPr="00B423D1">
        <w:rPr>
          <w:rFonts w:ascii="Times New Roman" w:hAnsi="Times New Roman"/>
          <w:sz w:val="24"/>
          <w:szCs w:val="24"/>
        </w:rPr>
        <w:t>Tatran</w:t>
      </w:r>
      <w:proofErr w:type="spellEnd"/>
      <w:r w:rsidRPr="00B423D1">
        <w:rPr>
          <w:rFonts w:ascii="Times New Roman" w:hAnsi="Times New Roman"/>
          <w:sz w:val="24"/>
          <w:szCs w:val="24"/>
        </w:rPr>
        <w:t>, 1969</w:t>
      </w:r>
      <w:r>
        <w:rPr>
          <w:rFonts w:ascii="Times New Roman" w:hAnsi="Times New Roman"/>
          <w:sz w:val="24"/>
          <w:szCs w:val="24"/>
        </w:rPr>
        <w:t>.</w:t>
      </w:r>
    </w:p>
    <w:p w:rsidR="005B0761" w:rsidRDefault="00105CFB" w:rsidP="00302B00">
      <w:pPr>
        <w:jc w:val="both"/>
        <w:rPr>
          <w:rFonts w:ascii="Times New Roman" w:hAnsi="Times New Roman"/>
          <w:sz w:val="24"/>
          <w:szCs w:val="24"/>
        </w:rPr>
      </w:pPr>
      <w:r w:rsidRPr="00B423D1">
        <w:rPr>
          <w:rFonts w:ascii="Times New Roman" w:hAnsi="Times New Roman"/>
          <w:sz w:val="24"/>
          <w:szCs w:val="24"/>
        </w:rPr>
        <w:t xml:space="preserve">ŠPALOVÁ, Marie. </w:t>
      </w:r>
      <w:r w:rsidRPr="00B423D1">
        <w:rPr>
          <w:rFonts w:ascii="Times New Roman" w:hAnsi="Times New Roman"/>
          <w:i/>
          <w:sz w:val="24"/>
          <w:szCs w:val="24"/>
        </w:rPr>
        <w:t>IN-YER-FACE THEATRE (Technika a vývoj provokativní britské dramatiky</w:t>
      </w:r>
      <w:r w:rsidRPr="00B423D1">
        <w:rPr>
          <w:rFonts w:ascii="Times New Roman" w:hAnsi="Times New Roman"/>
          <w:sz w:val="24"/>
          <w:szCs w:val="24"/>
        </w:rPr>
        <w:t>). In Sborník prací filozofické fakulty brněnské univerzity, 2006</w:t>
      </w:r>
      <w:r>
        <w:rPr>
          <w:rFonts w:ascii="Times New Roman" w:hAnsi="Times New Roman"/>
          <w:sz w:val="24"/>
          <w:szCs w:val="24"/>
        </w:rPr>
        <w:t>.</w:t>
      </w:r>
    </w:p>
    <w:p w:rsidR="00105CFB" w:rsidRPr="00105CFB" w:rsidRDefault="00105CFB" w:rsidP="00302B00">
      <w:pPr>
        <w:jc w:val="both"/>
        <w:rPr>
          <w:rFonts w:ascii="Times New Roman" w:hAnsi="Times New Roman"/>
          <w:sz w:val="24"/>
          <w:szCs w:val="24"/>
        </w:rPr>
      </w:pPr>
    </w:p>
    <w:p w:rsidR="00105CFB" w:rsidRDefault="00105CFB" w:rsidP="00302B00">
      <w:pPr>
        <w:jc w:val="both"/>
        <w:rPr>
          <w:rFonts w:ascii="Times New Roman" w:hAnsi="Times New Roman"/>
          <w:sz w:val="24"/>
          <w:szCs w:val="24"/>
        </w:rPr>
      </w:pPr>
    </w:p>
    <w:p w:rsidR="005B0761" w:rsidRDefault="005B0761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761" w:rsidRDefault="005B0761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761" w:rsidRDefault="005B0761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761" w:rsidRDefault="005B0761" w:rsidP="00302B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1AA" w:rsidRPr="000178BF" w:rsidRDefault="00C621AA" w:rsidP="00302B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621AA" w:rsidRPr="000178BF" w:rsidSect="003B19C8"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0A" w:rsidRDefault="00D1410A">
      <w:pPr>
        <w:spacing w:after="0" w:line="240" w:lineRule="auto"/>
      </w:pPr>
      <w:r>
        <w:separator/>
      </w:r>
    </w:p>
  </w:endnote>
  <w:endnote w:type="continuationSeparator" w:id="0">
    <w:p w:rsidR="00D1410A" w:rsidRDefault="00D1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918523"/>
      <w:docPartObj>
        <w:docPartGallery w:val="Page Numbers (Bottom of Page)"/>
        <w:docPartUnique/>
      </w:docPartObj>
    </w:sdtPr>
    <w:sdtContent>
      <w:p w:rsidR="0041348B" w:rsidRDefault="004134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61">
          <w:rPr>
            <w:noProof/>
          </w:rPr>
          <w:t>39</w:t>
        </w:r>
        <w:r>
          <w:fldChar w:fldCharType="end"/>
        </w:r>
      </w:p>
    </w:sdtContent>
  </w:sdt>
  <w:p w:rsidR="0041348B" w:rsidRDefault="004134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0A" w:rsidRDefault="00D141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410A" w:rsidRDefault="00D1410A">
      <w:pPr>
        <w:spacing w:after="0" w:line="240" w:lineRule="auto"/>
      </w:pPr>
      <w:r>
        <w:continuationSeparator/>
      </w:r>
    </w:p>
  </w:footnote>
  <w:footnote w:id="1">
    <w:p w:rsidR="0041348B" w:rsidRPr="00BB71E9" w:rsidRDefault="0041348B" w:rsidP="00BB71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71E9">
        <w:t xml:space="preserve">KANE, Sarah. </w:t>
      </w:r>
      <w:r w:rsidR="009F0D52">
        <w:rPr>
          <w:i/>
        </w:rPr>
        <w:t>4.48 P</w:t>
      </w:r>
      <w:r w:rsidRPr="00BB71E9">
        <w:rPr>
          <w:i/>
        </w:rPr>
        <w:t>sychóza</w:t>
      </w:r>
      <w:r w:rsidRPr="00BB71E9">
        <w:t xml:space="preserve">. Překlad Jitka Sloupová. vyd. Praha: Divadelní </w:t>
      </w:r>
      <w:r>
        <w:t xml:space="preserve">ústav, 2002, ISBN 80-7008-130-9, s. 32. </w:t>
      </w:r>
    </w:p>
    <w:p w:rsidR="0041348B" w:rsidRDefault="0041348B">
      <w:pPr>
        <w:pStyle w:val="Textpoznpodarou"/>
      </w:pPr>
    </w:p>
  </w:footnote>
  <w:footnote w:id="2">
    <w:p w:rsidR="0041348B" w:rsidRDefault="0041348B">
      <w:pPr>
        <w:pStyle w:val="Textpoznpodarou"/>
      </w:pPr>
      <w:r>
        <w:rPr>
          <w:rStyle w:val="Znakapoznpodarou"/>
        </w:rPr>
        <w:footnoteRef/>
      </w:r>
      <w:proofErr w:type="spellStart"/>
      <w:r w:rsidRPr="00272B48">
        <w:rPr>
          <w:i/>
        </w:rPr>
        <w:t>Illustrated</w:t>
      </w:r>
      <w:proofErr w:type="spellEnd"/>
      <w:r w:rsidRPr="00272B48">
        <w:rPr>
          <w:i/>
        </w:rPr>
        <w:t xml:space="preserve"> Oxford </w:t>
      </w:r>
      <w:proofErr w:type="spellStart"/>
      <w:r w:rsidRPr="00272B48">
        <w:rPr>
          <w:i/>
        </w:rPr>
        <w:t>dictionary</w:t>
      </w:r>
      <w:proofErr w:type="spellEnd"/>
      <w:r>
        <w:t>: příručka pro nové tisíciletí</w:t>
      </w:r>
      <w:r w:rsidRPr="0049213E">
        <w:t>. Praha:</w:t>
      </w:r>
      <w:r>
        <w:t xml:space="preserve"> </w:t>
      </w:r>
      <w:proofErr w:type="spellStart"/>
      <w:r>
        <w:t>Ikar</w:t>
      </w:r>
      <w:proofErr w:type="spellEnd"/>
      <w:r>
        <w:t xml:space="preserve">, 1999. ISBN 80-7202-464-7, </w:t>
      </w:r>
      <w:proofErr w:type="gramStart"/>
      <w:r>
        <w:t>s.427</w:t>
      </w:r>
      <w:proofErr w:type="gramEnd"/>
      <w:r>
        <w:t xml:space="preserve">.  </w:t>
      </w:r>
    </w:p>
  </w:footnote>
  <w:footnote w:id="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 SIERZ, </w:t>
      </w:r>
      <w:proofErr w:type="spellStart"/>
      <w:r>
        <w:t>Aleks</w:t>
      </w:r>
      <w:proofErr w:type="spellEnd"/>
      <w:r>
        <w:t xml:space="preserve">. </w:t>
      </w:r>
      <w:r w:rsidRPr="00E42FC5">
        <w:rPr>
          <w:i/>
        </w:rPr>
        <w:t>In-</w:t>
      </w:r>
      <w:proofErr w:type="spellStart"/>
      <w:r w:rsidRPr="00E42FC5">
        <w:rPr>
          <w:i/>
        </w:rPr>
        <w:t>Yer</w:t>
      </w:r>
      <w:proofErr w:type="spellEnd"/>
      <w:r w:rsidRPr="00E42FC5">
        <w:rPr>
          <w:i/>
        </w:rPr>
        <w:t xml:space="preserve">-Face </w:t>
      </w:r>
      <w:proofErr w:type="spellStart"/>
      <w:r w:rsidRPr="00E42FC5">
        <w:rPr>
          <w:i/>
        </w:rPr>
        <w:t>Theatre</w:t>
      </w:r>
      <w:proofErr w:type="spellEnd"/>
      <w:r w:rsidRPr="00E42FC5">
        <w:rPr>
          <w:i/>
        </w:rPr>
        <w:t xml:space="preserve">: </w:t>
      </w:r>
      <w:proofErr w:type="spellStart"/>
      <w:r w:rsidRPr="00E42FC5">
        <w:rPr>
          <w:i/>
        </w:rPr>
        <w:t>British</w:t>
      </w:r>
      <w:proofErr w:type="spellEnd"/>
      <w:r w:rsidRPr="00E42FC5">
        <w:rPr>
          <w:i/>
        </w:rPr>
        <w:t xml:space="preserve"> Drama </w:t>
      </w:r>
      <w:proofErr w:type="spellStart"/>
      <w:r w:rsidRPr="00E42FC5">
        <w:rPr>
          <w:i/>
        </w:rPr>
        <w:t>Today</w:t>
      </w:r>
      <w:proofErr w:type="spellEnd"/>
      <w:r>
        <w:t xml:space="preserve">. vyd. London: </w:t>
      </w:r>
      <w:proofErr w:type="spellStart"/>
      <w:r>
        <w:t>Faber</w:t>
      </w:r>
      <w:proofErr w:type="spellEnd"/>
      <w:r>
        <w:t xml:space="preserve"> and </w:t>
      </w:r>
      <w:proofErr w:type="spellStart"/>
      <w:r>
        <w:t>Faber</w:t>
      </w:r>
      <w:proofErr w:type="spellEnd"/>
      <w:r>
        <w:t>, 2001. ISBN 0-517-20049-4, s. 5.</w:t>
      </w:r>
    </w:p>
  </w:footnote>
  <w:footnote w:id="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 Tamtéž, s. 6. </w:t>
      </w:r>
    </w:p>
  </w:footnote>
  <w:footnote w:id="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ŠPALOVÁ, Marie. </w:t>
      </w:r>
      <w:r w:rsidRPr="007B10A4">
        <w:rPr>
          <w:i/>
        </w:rPr>
        <w:t>IN-YER-FACE THEATRE (Technika a vývoj provokativní britské dramatiky</w:t>
      </w:r>
      <w:r>
        <w:t xml:space="preserve">). In Sborník prací filozofické fakulty brněnské univerzity, </w:t>
      </w:r>
      <w:r w:rsidR="009068F8">
        <w:t xml:space="preserve">Brno: </w:t>
      </w:r>
      <w:r>
        <w:t xml:space="preserve">2006, s. 1. </w:t>
      </w:r>
    </w:p>
  </w:footnote>
  <w:footnote w:id="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BROCKETT, Oscar. </w:t>
      </w:r>
      <w:r w:rsidRPr="007B10A4">
        <w:rPr>
          <w:i/>
        </w:rPr>
        <w:t>Dějiny divadla</w:t>
      </w:r>
      <w:r>
        <w:t>. vyd. Praha: DILIA, 1999, ISBN 978-80-7008-225-6, s. 195.</w:t>
      </w:r>
    </w:p>
  </w:footnote>
  <w:footnote w:id="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 SIERZ, </w:t>
      </w:r>
      <w:proofErr w:type="spellStart"/>
      <w:r>
        <w:t>Aleks</w:t>
      </w:r>
      <w:proofErr w:type="spellEnd"/>
      <w:r>
        <w:t xml:space="preserve">. </w:t>
      </w:r>
      <w:r w:rsidRPr="00E42FC5">
        <w:rPr>
          <w:i/>
        </w:rPr>
        <w:t>In-</w:t>
      </w:r>
      <w:proofErr w:type="spellStart"/>
      <w:r w:rsidRPr="00E42FC5">
        <w:rPr>
          <w:i/>
        </w:rPr>
        <w:t>Yer</w:t>
      </w:r>
      <w:proofErr w:type="spellEnd"/>
      <w:r w:rsidRPr="00E42FC5">
        <w:rPr>
          <w:i/>
        </w:rPr>
        <w:t xml:space="preserve">-Face </w:t>
      </w:r>
      <w:proofErr w:type="spellStart"/>
      <w:r w:rsidRPr="00E42FC5">
        <w:rPr>
          <w:i/>
        </w:rPr>
        <w:t>Theatre</w:t>
      </w:r>
      <w:proofErr w:type="spellEnd"/>
      <w:r w:rsidRPr="00E42FC5">
        <w:rPr>
          <w:i/>
        </w:rPr>
        <w:t xml:space="preserve">: </w:t>
      </w:r>
      <w:proofErr w:type="spellStart"/>
      <w:r w:rsidRPr="00E42FC5">
        <w:rPr>
          <w:i/>
        </w:rPr>
        <w:t>British</w:t>
      </w:r>
      <w:proofErr w:type="spellEnd"/>
      <w:r w:rsidRPr="00E42FC5">
        <w:rPr>
          <w:i/>
        </w:rPr>
        <w:t xml:space="preserve"> Drama </w:t>
      </w:r>
      <w:proofErr w:type="spellStart"/>
      <w:r w:rsidRPr="00E42FC5">
        <w:rPr>
          <w:i/>
        </w:rPr>
        <w:t>Today</w:t>
      </w:r>
      <w:proofErr w:type="spellEnd"/>
      <w:r>
        <w:t xml:space="preserve">. vyd. London: </w:t>
      </w:r>
      <w:proofErr w:type="spellStart"/>
      <w:r>
        <w:t>Faber</w:t>
      </w:r>
      <w:proofErr w:type="spellEnd"/>
      <w:r>
        <w:t xml:space="preserve"> and </w:t>
      </w:r>
      <w:proofErr w:type="spellStart"/>
      <w:r>
        <w:t>Faber</w:t>
      </w:r>
      <w:proofErr w:type="spellEnd"/>
      <w:r>
        <w:t>, 2001. ISBN 0-517-20049-4, s. 11</w:t>
      </w:r>
    </w:p>
  </w:footnote>
  <w:footnote w:id="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HOFFMANNOVÁ, Andrea. </w:t>
      </w:r>
      <w:r w:rsidRPr="00666420">
        <w:rPr>
          <w:i/>
        </w:rPr>
        <w:t>Násilím proti násilí. Divadlo in-</w:t>
      </w:r>
      <w:proofErr w:type="spellStart"/>
      <w:r w:rsidRPr="00666420">
        <w:rPr>
          <w:i/>
        </w:rPr>
        <w:t>yer</w:t>
      </w:r>
      <w:proofErr w:type="spellEnd"/>
      <w:r w:rsidRPr="00666420">
        <w:rPr>
          <w:i/>
        </w:rPr>
        <w:t>-face</w:t>
      </w:r>
      <w:r>
        <w:t xml:space="preserve">. vyd. Olomouc: Univerzita Palackého, 2015, ISBN 978-80-244-4860-2, </w:t>
      </w:r>
      <w:proofErr w:type="gramStart"/>
      <w:r>
        <w:t>s.9.</w:t>
      </w:r>
      <w:proofErr w:type="gramEnd"/>
      <w:r>
        <w:t xml:space="preserve"> </w:t>
      </w:r>
    </w:p>
  </w:footnote>
  <w:footnote w:id="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11. </w:t>
      </w:r>
    </w:p>
  </w:footnote>
  <w:footnote w:id="1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LANDA JUTTA cit. </w:t>
      </w:r>
      <w:proofErr w:type="gramStart"/>
      <w:r>
        <w:t>in</w:t>
      </w:r>
      <w:proofErr w:type="gramEnd"/>
      <w:r>
        <w:t xml:space="preserve"> Pavlišová, </w:t>
      </w:r>
      <w:r w:rsidRPr="008E24C0">
        <w:rPr>
          <w:i/>
        </w:rPr>
        <w:t>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vyd.   Brno: 2012. Masarykova univerzita. Filozofická fakulta. Katedra divadelních studií, s. 25. </w:t>
      </w:r>
    </w:p>
  </w:footnote>
  <w:footnote w:id="1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PAVLIŠOVÁ, Jitka</w:t>
      </w:r>
      <w:r w:rsidRPr="008E24C0">
        <w:rPr>
          <w:i/>
        </w:rPr>
        <w:t>. 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25. </w:t>
      </w:r>
    </w:p>
  </w:footnote>
  <w:footnote w:id="1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ARTAUD, </w:t>
      </w:r>
      <w:proofErr w:type="spellStart"/>
      <w:r>
        <w:t>Antonin</w:t>
      </w:r>
      <w:proofErr w:type="spellEnd"/>
      <w:r>
        <w:t xml:space="preserve">. </w:t>
      </w:r>
      <w:r w:rsidRPr="00666420">
        <w:rPr>
          <w:i/>
        </w:rPr>
        <w:t xml:space="preserve">Divadlo a jeho </w:t>
      </w:r>
      <w:proofErr w:type="spellStart"/>
      <w:r w:rsidRPr="00666420">
        <w:rPr>
          <w:i/>
        </w:rPr>
        <w:t>dvojenec</w:t>
      </w:r>
      <w:proofErr w:type="spellEnd"/>
      <w:r>
        <w:t xml:space="preserve">. vyd. Praha, 1994, </w:t>
      </w:r>
      <w:proofErr w:type="gramStart"/>
      <w:r>
        <w:t>s.92</w:t>
      </w:r>
      <w:proofErr w:type="gramEnd"/>
      <w:r>
        <w:t>.</w:t>
      </w:r>
    </w:p>
  </w:footnote>
  <w:footnote w:id="1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33. </w:t>
      </w:r>
    </w:p>
  </w:footnote>
  <w:footnote w:id="1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ŠPALOVÁ, Marie. </w:t>
      </w:r>
      <w:r w:rsidRPr="007B10A4">
        <w:rPr>
          <w:i/>
        </w:rPr>
        <w:t>IN-YER-FACE THEATRE (Technika a vývoj provokativní britské dramatiky</w:t>
      </w:r>
      <w:r>
        <w:t>). In Sborník prací filozofic</w:t>
      </w:r>
      <w:r w:rsidR="009068F8">
        <w:t xml:space="preserve">ké fakulty brněnské univerzity, Brno: </w:t>
      </w:r>
      <w:r>
        <w:t xml:space="preserve">2006, s. 144. </w:t>
      </w:r>
    </w:p>
  </w:footnote>
  <w:footnote w:id="1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PAVLIŠOVÁ, Jitka</w:t>
      </w:r>
      <w:r w:rsidRPr="008E24C0">
        <w:rPr>
          <w:i/>
        </w:rPr>
        <w:t>. 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25. </w:t>
      </w:r>
    </w:p>
  </w:footnote>
  <w:footnote w:id="1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ŠPALOVÁ, Marie. </w:t>
      </w:r>
      <w:r w:rsidRPr="007B10A4">
        <w:rPr>
          <w:i/>
        </w:rPr>
        <w:t>IN-YER-FACE THEATRE (Technika a vývoj provokativní britské dramatiky</w:t>
      </w:r>
      <w:r>
        <w:t xml:space="preserve">). In Sborník prací filozofické fakulty brněnské univerzity, Brno: 2006, s. 148. </w:t>
      </w:r>
    </w:p>
  </w:footnote>
  <w:footnote w:id="1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ŠPALOVÁ, Marie. </w:t>
      </w:r>
      <w:r w:rsidRPr="007B10A4">
        <w:rPr>
          <w:i/>
        </w:rPr>
        <w:t>IN-YER-FACE THEATRE (Technika a vývoj provokativní britské dramatiky</w:t>
      </w:r>
      <w:r>
        <w:t xml:space="preserve">). In Sborník prací filozofické fakulty brněnské univerzity, Brno: 2006, s. 140. </w:t>
      </w:r>
    </w:p>
  </w:footnote>
  <w:footnote w:id="1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SIERZ, </w:t>
      </w:r>
      <w:proofErr w:type="spellStart"/>
      <w:r>
        <w:t>Aleks</w:t>
      </w:r>
      <w:proofErr w:type="spellEnd"/>
      <w:r>
        <w:t xml:space="preserve">. </w:t>
      </w:r>
      <w:r w:rsidRPr="00E42FC5">
        <w:rPr>
          <w:i/>
        </w:rPr>
        <w:t>In-</w:t>
      </w:r>
      <w:proofErr w:type="spellStart"/>
      <w:r w:rsidRPr="00E42FC5">
        <w:rPr>
          <w:i/>
        </w:rPr>
        <w:t>Yer</w:t>
      </w:r>
      <w:proofErr w:type="spellEnd"/>
      <w:r w:rsidRPr="00E42FC5">
        <w:rPr>
          <w:i/>
        </w:rPr>
        <w:t xml:space="preserve">-Face </w:t>
      </w:r>
      <w:proofErr w:type="spellStart"/>
      <w:r w:rsidRPr="00E42FC5">
        <w:rPr>
          <w:i/>
        </w:rPr>
        <w:t>Theatre</w:t>
      </w:r>
      <w:proofErr w:type="spellEnd"/>
      <w:r w:rsidRPr="00E42FC5">
        <w:rPr>
          <w:i/>
        </w:rPr>
        <w:t xml:space="preserve">: </w:t>
      </w:r>
      <w:proofErr w:type="spellStart"/>
      <w:r w:rsidRPr="00E42FC5">
        <w:rPr>
          <w:i/>
        </w:rPr>
        <w:t>British</w:t>
      </w:r>
      <w:proofErr w:type="spellEnd"/>
      <w:r w:rsidRPr="00E42FC5">
        <w:rPr>
          <w:i/>
        </w:rPr>
        <w:t xml:space="preserve"> Drama </w:t>
      </w:r>
      <w:proofErr w:type="spellStart"/>
      <w:r w:rsidRPr="00E42FC5">
        <w:rPr>
          <w:i/>
        </w:rPr>
        <w:t>Today</w:t>
      </w:r>
      <w:proofErr w:type="spellEnd"/>
      <w:r>
        <w:t xml:space="preserve">. vyd. London: </w:t>
      </w:r>
      <w:proofErr w:type="spellStart"/>
      <w:r>
        <w:t>Faber</w:t>
      </w:r>
      <w:proofErr w:type="spellEnd"/>
      <w:r>
        <w:t xml:space="preserve"> and </w:t>
      </w:r>
      <w:proofErr w:type="spellStart"/>
      <w:r>
        <w:t>Faber</w:t>
      </w:r>
      <w:proofErr w:type="spellEnd"/>
      <w:r>
        <w:t xml:space="preserve">, 2001. ISBN 0-517-20049-4, s. </w:t>
      </w:r>
    </w:p>
  </w:footnote>
  <w:footnote w:id="19">
    <w:p w:rsidR="0041348B" w:rsidRPr="004A6484" w:rsidRDefault="0041348B">
      <w:pPr>
        <w:pStyle w:val="Textpoznpodarou"/>
      </w:pPr>
      <w:r>
        <w:rPr>
          <w:rStyle w:val="Znakapoznpodarou"/>
        </w:rPr>
        <w:footnoteRef/>
      </w:r>
      <w:r>
        <w:t xml:space="preserve"> SZONDI, Peter. </w:t>
      </w:r>
      <w:proofErr w:type="spellStart"/>
      <w:r>
        <w:rPr>
          <w:i/>
        </w:rPr>
        <w:t>Teória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modernej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drámy</w:t>
      </w:r>
      <w:proofErr w:type="spellEnd"/>
      <w:r>
        <w:rPr>
          <w:i/>
        </w:rPr>
        <w:t xml:space="preserve">. </w:t>
      </w:r>
      <w:r>
        <w:t xml:space="preserve">vyd. Bratislava: </w:t>
      </w:r>
      <w:proofErr w:type="spellStart"/>
      <w:r>
        <w:t>Tatran</w:t>
      </w:r>
      <w:proofErr w:type="spellEnd"/>
      <w:r>
        <w:t xml:space="preserve">, 1969. </w:t>
      </w:r>
    </w:p>
  </w:footnote>
  <w:footnote w:id="2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78.</w:t>
      </w:r>
    </w:p>
  </w:footnote>
  <w:footnote w:id="2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Nora, Strašidla, John Gabriel </w:t>
      </w:r>
      <w:proofErr w:type="spellStart"/>
      <w:r>
        <w:t>Borkman</w:t>
      </w:r>
      <w:proofErr w:type="spellEnd"/>
      <w:r>
        <w:t xml:space="preserve"> </w:t>
      </w:r>
    </w:p>
  </w:footnote>
  <w:footnote w:id="2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Racek, Tři sestry, Višňový sad </w:t>
      </w:r>
    </w:p>
  </w:footnote>
  <w:footnote w:id="2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Otec, Do Damašku </w:t>
      </w:r>
    </w:p>
  </w:footnote>
  <w:footnote w:id="2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Vetřelkyně, Slepci, Vnitro </w:t>
      </w:r>
    </w:p>
  </w:footnote>
  <w:footnote w:id="2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Slavnost smíření, Před západem slunce </w:t>
      </w:r>
    </w:p>
  </w:footnote>
  <w:footnote w:id="2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PAVLIŠOVÁ, Jitka</w:t>
      </w:r>
      <w:r w:rsidRPr="008E24C0">
        <w:rPr>
          <w:i/>
        </w:rPr>
        <w:t>. 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36. </w:t>
      </w:r>
    </w:p>
  </w:footnote>
  <w:footnote w:id="2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36.</w:t>
      </w:r>
    </w:p>
  </w:footnote>
  <w:footnote w:id="2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LEHAMANN, </w:t>
      </w:r>
      <w:proofErr w:type="gramStart"/>
      <w:r>
        <w:t>Hans.-</w:t>
      </w:r>
      <w:proofErr w:type="spellStart"/>
      <w:r>
        <w:t>Thies</w:t>
      </w:r>
      <w:proofErr w:type="spellEnd"/>
      <w:proofErr w:type="gramEnd"/>
      <w:r>
        <w:t xml:space="preserve">, </w:t>
      </w:r>
      <w:proofErr w:type="spellStart"/>
      <w:r w:rsidRPr="00C35051">
        <w:rPr>
          <w:i/>
        </w:rPr>
        <w:t>Postdramatické</w:t>
      </w:r>
      <w:proofErr w:type="spellEnd"/>
      <w:r w:rsidRPr="00C35051">
        <w:rPr>
          <w:i/>
        </w:rPr>
        <w:t xml:space="preserve"> divadlo</w:t>
      </w:r>
      <w:r>
        <w:t xml:space="preserve">. vyd. Bratislava: </w:t>
      </w:r>
      <w:proofErr w:type="spellStart"/>
      <w:r>
        <w:t>Divadelný</w:t>
      </w:r>
      <w:proofErr w:type="spellEnd"/>
      <w:r>
        <w:t xml:space="preserve"> ústav, 2007, s. 49</w:t>
      </w:r>
    </w:p>
  </w:footnote>
  <w:footnote w:id="2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PAVLIŠOVÁ, Jitka</w:t>
      </w:r>
      <w:r w:rsidRPr="008E24C0">
        <w:rPr>
          <w:i/>
        </w:rPr>
        <w:t>. 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37. </w:t>
      </w:r>
    </w:p>
  </w:footnote>
  <w:footnote w:id="3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Heiner</w:t>
      </w:r>
      <w:proofErr w:type="spellEnd"/>
      <w:r>
        <w:t xml:space="preserve"> Müller, </w:t>
      </w:r>
      <w:proofErr w:type="spellStart"/>
      <w:r>
        <w:t>Elfriede</w:t>
      </w:r>
      <w:proofErr w:type="spellEnd"/>
      <w:r>
        <w:t xml:space="preserve"> </w:t>
      </w:r>
      <w:proofErr w:type="spellStart"/>
      <w:r>
        <w:t>Jelinek</w:t>
      </w:r>
      <w:proofErr w:type="spellEnd"/>
      <w:r>
        <w:t xml:space="preserve">, Peter </w:t>
      </w:r>
      <w:proofErr w:type="spellStart"/>
      <w:r>
        <w:t>Handke</w:t>
      </w:r>
      <w:proofErr w:type="spellEnd"/>
    </w:p>
  </w:footnote>
  <w:footnote w:id="31">
    <w:p w:rsidR="0041348B" w:rsidRDefault="0041348B" w:rsidP="00C663C5">
      <w:pPr>
        <w:pStyle w:val="Textpoznpodarou"/>
      </w:pPr>
      <w:r>
        <w:rPr>
          <w:rStyle w:val="Znakapoznpodarou"/>
        </w:rPr>
        <w:footnoteRef/>
      </w:r>
      <w:r>
        <w:t xml:space="preserve"> PFISTER, Manfred. </w:t>
      </w:r>
      <w:proofErr w:type="spellStart"/>
      <w:r w:rsidRPr="00C663C5">
        <w:rPr>
          <w:i/>
          <w:iCs/>
        </w:rPr>
        <w:t>Das</w:t>
      </w:r>
      <w:proofErr w:type="spellEnd"/>
      <w:r w:rsidRPr="00C663C5">
        <w:rPr>
          <w:i/>
          <w:iCs/>
        </w:rPr>
        <w:t xml:space="preserve"> Drama</w:t>
      </w:r>
      <w:r>
        <w:t xml:space="preserve">. </w:t>
      </w:r>
      <w:proofErr w:type="spellStart"/>
      <w:r>
        <w:t>München</w:t>
      </w:r>
      <w:proofErr w:type="spellEnd"/>
      <w:r>
        <w:t xml:space="preserve">: Fink, 1977. ISBN 9783706903530, s. 28. </w:t>
      </w:r>
    </w:p>
  </w:footnote>
  <w:footnote w:id="3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24C0">
        <w:t>LEHMANN, Hans-</w:t>
      </w:r>
      <w:proofErr w:type="spellStart"/>
      <w:r w:rsidRPr="008E24C0">
        <w:t>Thies</w:t>
      </w:r>
      <w:proofErr w:type="spellEnd"/>
      <w:r w:rsidRPr="008E24C0">
        <w:t>. </w:t>
      </w:r>
      <w:proofErr w:type="spellStart"/>
      <w:r w:rsidRPr="008E24C0">
        <w:rPr>
          <w:i/>
          <w:iCs/>
        </w:rPr>
        <w:t>Postdramatické</w:t>
      </w:r>
      <w:proofErr w:type="spellEnd"/>
      <w:r w:rsidRPr="008E24C0">
        <w:rPr>
          <w:i/>
          <w:iCs/>
        </w:rPr>
        <w:t xml:space="preserve"> divadlo</w:t>
      </w:r>
      <w:r w:rsidRPr="008E24C0">
        <w:t xml:space="preserve">. Bratislava: </w:t>
      </w:r>
      <w:proofErr w:type="spellStart"/>
      <w:r w:rsidRPr="008E24C0">
        <w:t>Divadelný</w:t>
      </w:r>
      <w:proofErr w:type="spellEnd"/>
      <w:r w:rsidRPr="008E24C0">
        <w:t xml:space="preserve"> ústav, 2007. </w:t>
      </w:r>
      <w:proofErr w:type="spellStart"/>
      <w:r w:rsidRPr="008E24C0">
        <w:t>Svetové</w:t>
      </w:r>
      <w:proofErr w:type="spellEnd"/>
      <w:r w:rsidRPr="008E24C0">
        <w:t xml:space="preserve"> </w:t>
      </w:r>
      <w:r>
        <w:t>divadlo. ISBN 978-80-88987-81-9, s. 48.</w:t>
      </w:r>
    </w:p>
  </w:footnote>
  <w:footnote w:id="33">
    <w:p w:rsidR="0041348B" w:rsidRDefault="0041348B" w:rsidP="008560B2">
      <w:pPr>
        <w:pStyle w:val="Textpoznpodarou"/>
      </w:pPr>
      <w:r>
        <w:rPr>
          <w:rStyle w:val="Znakapoznpodarou"/>
        </w:rPr>
        <w:footnoteRef/>
      </w:r>
      <w:r>
        <w:t xml:space="preserve"> POSCHMANN, Gerta</w:t>
      </w:r>
      <w:r w:rsidRPr="008560B2">
        <w:t xml:space="preserve">. </w:t>
      </w:r>
      <w:r w:rsidRPr="008560B2">
        <w:rPr>
          <w:i/>
          <w:iCs/>
        </w:rPr>
        <w:t xml:space="preserve">Der </w:t>
      </w:r>
      <w:proofErr w:type="spellStart"/>
      <w:r w:rsidRPr="008560B2">
        <w:rPr>
          <w:i/>
          <w:iCs/>
        </w:rPr>
        <w:t>nicht</w:t>
      </w:r>
      <w:proofErr w:type="spellEnd"/>
      <w:r w:rsidRPr="008560B2">
        <w:rPr>
          <w:i/>
          <w:iCs/>
        </w:rPr>
        <w:t xml:space="preserve"> </w:t>
      </w:r>
      <w:proofErr w:type="spellStart"/>
      <w:r w:rsidRPr="008560B2">
        <w:rPr>
          <w:i/>
          <w:iCs/>
        </w:rPr>
        <w:t>mehr</w:t>
      </w:r>
      <w:proofErr w:type="spellEnd"/>
      <w:r w:rsidRPr="008560B2">
        <w:rPr>
          <w:i/>
          <w:iCs/>
        </w:rPr>
        <w:t xml:space="preserve"> </w:t>
      </w:r>
      <w:proofErr w:type="spellStart"/>
      <w:r w:rsidRPr="008560B2">
        <w:rPr>
          <w:i/>
          <w:iCs/>
        </w:rPr>
        <w:t>dramatische</w:t>
      </w:r>
      <w:proofErr w:type="spellEnd"/>
      <w:r w:rsidRPr="008560B2">
        <w:rPr>
          <w:i/>
          <w:iCs/>
        </w:rPr>
        <w:t xml:space="preserve"> </w:t>
      </w:r>
      <w:proofErr w:type="spellStart"/>
      <w:r w:rsidRPr="008560B2">
        <w:rPr>
          <w:i/>
          <w:iCs/>
        </w:rPr>
        <w:t>Theatertext</w:t>
      </w:r>
      <w:proofErr w:type="spellEnd"/>
      <w:r>
        <w:t xml:space="preserve">. </w:t>
      </w:r>
      <w:proofErr w:type="spellStart"/>
      <w:r>
        <w:t>Tübingen</w:t>
      </w:r>
      <w:proofErr w:type="spellEnd"/>
      <w:r>
        <w:t xml:space="preserve">: </w:t>
      </w:r>
      <w:r w:rsidRPr="008560B2">
        <w:t xml:space="preserve">Max </w:t>
      </w:r>
      <w:proofErr w:type="spellStart"/>
      <w:r w:rsidRPr="008560B2">
        <w:t>Niemeyer</w:t>
      </w:r>
      <w:proofErr w:type="spellEnd"/>
      <w:r w:rsidRPr="008560B2">
        <w:t xml:space="preserve"> </w:t>
      </w:r>
      <w:proofErr w:type="spellStart"/>
      <w:r w:rsidRPr="008560B2">
        <w:t>V</w:t>
      </w:r>
      <w:r>
        <w:t>erlag</w:t>
      </w:r>
      <w:proofErr w:type="spellEnd"/>
      <w:r>
        <w:t xml:space="preserve">, 1997. ISBN 3-484-66022-8, s. 40. </w:t>
      </w:r>
    </w:p>
  </w:footnote>
  <w:footnote w:id="3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PAVLIŠOVÁ, Jitka</w:t>
      </w:r>
      <w:r w:rsidRPr="008E24C0">
        <w:rPr>
          <w:i/>
        </w:rPr>
        <w:t>. 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52. </w:t>
      </w:r>
    </w:p>
  </w:footnote>
  <w:footnote w:id="3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POSCHMANN, Gerda cit. </w:t>
      </w:r>
      <w:proofErr w:type="gramStart"/>
      <w:r>
        <w:t>in</w:t>
      </w:r>
      <w:proofErr w:type="gramEnd"/>
      <w:r>
        <w:t xml:space="preserve"> Pavlišová , </w:t>
      </w:r>
      <w:r w:rsidRPr="008E24C0">
        <w:rPr>
          <w:i/>
        </w:rPr>
        <w:t>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28. </w:t>
      </w:r>
    </w:p>
  </w:footnote>
  <w:footnote w:id="3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PAVLIŠOVÁ, Jitka</w:t>
      </w:r>
      <w:r w:rsidRPr="008E24C0">
        <w:rPr>
          <w:i/>
        </w:rPr>
        <w:t>. 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48. </w:t>
      </w:r>
    </w:p>
  </w:footnote>
  <w:footnote w:id="3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POSCHMANN, Gerda cit. </w:t>
      </w:r>
      <w:proofErr w:type="gramStart"/>
      <w:r>
        <w:t>in</w:t>
      </w:r>
      <w:proofErr w:type="gramEnd"/>
      <w:r>
        <w:t xml:space="preserve">. Pavlišová, </w:t>
      </w:r>
      <w:r w:rsidRPr="008E24C0">
        <w:rPr>
          <w:i/>
        </w:rPr>
        <w:t>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29. </w:t>
      </w:r>
    </w:p>
  </w:footnote>
  <w:footnote w:id="3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PAVLIŠOVÁ, Jitka</w:t>
      </w:r>
      <w:r w:rsidRPr="008E24C0">
        <w:rPr>
          <w:i/>
        </w:rPr>
        <w:t>. 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58. </w:t>
      </w:r>
    </w:p>
  </w:footnote>
  <w:footnote w:id="3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viz. </w:t>
      </w:r>
      <w:proofErr w:type="gramStart"/>
      <w:r>
        <w:t>kapitola</w:t>
      </w:r>
      <w:proofErr w:type="gramEnd"/>
      <w:r>
        <w:t xml:space="preserve"> 5.2</w:t>
      </w:r>
    </w:p>
  </w:footnote>
  <w:footnote w:id="4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24C0">
        <w:t>LEHMANN, Hans-</w:t>
      </w:r>
      <w:proofErr w:type="spellStart"/>
      <w:r w:rsidRPr="008E24C0">
        <w:t>Thies</w:t>
      </w:r>
      <w:proofErr w:type="spellEnd"/>
      <w:r w:rsidRPr="008E24C0">
        <w:t>. </w:t>
      </w:r>
      <w:proofErr w:type="spellStart"/>
      <w:r w:rsidRPr="008E24C0">
        <w:rPr>
          <w:i/>
          <w:iCs/>
        </w:rPr>
        <w:t>Postdramatické</w:t>
      </w:r>
      <w:proofErr w:type="spellEnd"/>
      <w:r w:rsidRPr="008E24C0">
        <w:rPr>
          <w:i/>
          <w:iCs/>
        </w:rPr>
        <w:t xml:space="preserve"> divadlo</w:t>
      </w:r>
      <w:r w:rsidRPr="008E24C0">
        <w:t xml:space="preserve">. Bratislava: </w:t>
      </w:r>
      <w:proofErr w:type="spellStart"/>
      <w:r w:rsidRPr="008E24C0">
        <w:t>Divadelný</w:t>
      </w:r>
      <w:proofErr w:type="spellEnd"/>
      <w:r w:rsidRPr="008E24C0">
        <w:t xml:space="preserve"> ústav, 2007. </w:t>
      </w:r>
      <w:proofErr w:type="spellStart"/>
      <w:r w:rsidRPr="008E24C0">
        <w:t>Svetové</w:t>
      </w:r>
      <w:proofErr w:type="spellEnd"/>
      <w:r w:rsidRPr="008E24C0">
        <w:t xml:space="preserve"> </w:t>
      </w:r>
      <w:r>
        <w:t xml:space="preserve">divadlo. ISBN 978-80-88987-81-9, s. 96. </w:t>
      </w:r>
    </w:p>
  </w:footnote>
  <w:footnote w:id="4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4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99. </w:t>
      </w:r>
    </w:p>
  </w:footnote>
  <w:footnote w:id="4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100. </w:t>
      </w:r>
    </w:p>
  </w:footnote>
  <w:footnote w:id="4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24C0">
        <w:t>LEHMANN, Hans-</w:t>
      </w:r>
      <w:proofErr w:type="spellStart"/>
      <w:r w:rsidRPr="008E24C0">
        <w:t>Thies</w:t>
      </w:r>
      <w:proofErr w:type="spellEnd"/>
      <w:r w:rsidRPr="008E24C0">
        <w:t>. </w:t>
      </w:r>
      <w:proofErr w:type="spellStart"/>
      <w:r w:rsidRPr="008E24C0">
        <w:rPr>
          <w:i/>
          <w:iCs/>
        </w:rPr>
        <w:t>Postdramatické</w:t>
      </w:r>
      <w:proofErr w:type="spellEnd"/>
      <w:r w:rsidRPr="008E24C0">
        <w:rPr>
          <w:i/>
          <w:iCs/>
        </w:rPr>
        <w:t xml:space="preserve"> divadlo</w:t>
      </w:r>
      <w:r w:rsidRPr="008E24C0">
        <w:t xml:space="preserve">. Bratislava: </w:t>
      </w:r>
      <w:proofErr w:type="spellStart"/>
      <w:r w:rsidRPr="008E24C0">
        <w:t>Divadelný</w:t>
      </w:r>
      <w:proofErr w:type="spellEnd"/>
      <w:r w:rsidRPr="008E24C0">
        <w:t xml:space="preserve"> ústav, 2007. </w:t>
      </w:r>
      <w:proofErr w:type="spellStart"/>
      <w:r w:rsidRPr="008E24C0">
        <w:t>Svetové</w:t>
      </w:r>
      <w:proofErr w:type="spellEnd"/>
      <w:r w:rsidRPr="008E24C0">
        <w:t xml:space="preserve"> </w:t>
      </w:r>
      <w:r>
        <w:t xml:space="preserve">divadlo. ISBN 978-80-88987-81-9, s. 102. </w:t>
      </w:r>
    </w:p>
  </w:footnote>
  <w:footnote w:id="4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SCHENDL, Anna cit in Pavlišová, </w:t>
      </w:r>
      <w:r w:rsidRPr="008E24C0">
        <w:rPr>
          <w:i/>
        </w:rPr>
        <w:t>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44. </w:t>
      </w:r>
    </w:p>
  </w:footnote>
  <w:footnote w:id="4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24C0">
        <w:t>LEHMANN, Hans-</w:t>
      </w:r>
      <w:proofErr w:type="spellStart"/>
      <w:r w:rsidRPr="008E24C0">
        <w:t>Thies</w:t>
      </w:r>
      <w:proofErr w:type="spellEnd"/>
      <w:r w:rsidRPr="008E24C0">
        <w:t>. </w:t>
      </w:r>
      <w:proofErr w:type="spellStart"/>
      <w:r w:rsidRPr="008E24C0">
        <w:rPr>
          <w:i/>
          <w:iCs/>
        </w:rPr>
        <w:t>Postdramatické</w:t>
      </w:r>
      <w:proofErr w:type="spellEnd"/>
      <w:r w:rsidRPr="008E24C0">
        <w:rPr>
          <w:i/>
          <w:iCs/>
        </w:rPr>
        <w:t xml:space="preserve"> divadlo</w:t>
      </w:r>
      <w:r w:rsidRPr="008E24C0">
        <w:t xml:space="preserve">. Bratislava: </w:t>
      </w:r>
      <w:proofErr w:type="spellStart"/>
      <w:r w:rsidRPr="008E24C0">
        <w:t>Divadelný</w:t>
      </w:r>
      <w:proofErr w:type="spellEnd"/>
      <w:r w:rsidRPr="008E24C0">
        <w:t xml:space="preserve"> ústav, 2007. </w:t>
      </w:r>
      <w:proofErr w:type="spellStart"/>
      <w:r w:rsidRPr="008E24C0">
        <w:t>Svetové</w:t>
      </w:r>
      <w:proofErr w:type="spellEnd"/>
      <w:r w:rsidRPr="008E24C0">
        <w:t xml:space="preserve"> </w:t>
      </w:r>
      <w:r>
        <w:t xml:space="preserve">divadlo. ISBN 978-80-88987-81-9,  </w:t>
      </w:r>
      <w:proofErr w:type="gramStart"/>
      <w:r>
        <w:t>s.106</w:t>
      </w:r>
      <w:proofErr w:type="gramEnd"/>
      <w:r>
        <w:t>.</w:t>
      </w:r>
    </w:p>
  </w:footnote>
  <w:footnote w:id="4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 </w:t>
      </w:r>
    </w:p>
  </w:footnote>
  <w:footnote w:id="4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</w:t>
      </w:r>
      <w:proofErr w:type="gramStart"/>
      <w:r>
        <w:t>s.107</w:t>
      </w:r>
      <w:proofErr w:type="gramEnd"/>
      <w:r>
        <w:t>.</w:t>
      </w:r>
    </w:p>
  </w:footnote>
  <w:footnote w:id="4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108.</w:t>
      </w:r>
    </w:p>
  </w:footnote>
  <w:footnote w:id="5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109. </w:t>
      </w:r>
    </w:p>
  </w:footnote>
  <w:footnote w:id="5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Je založeno na invenci a kreativitě autora, vyznačuje se poetickým jazykem, kdy jediným vhodným žánrem je tragédie. Divadlo krutosti je spíše zaměřené na obraz než na příběh, nenabízí řešení problémů. Jde o subjektivní divadlo, kde autor nenese zodpovědnost, za to, jestli publikum hře porozumí.  </w:t>
      </w:r>
    </w:p>
  </w:footnote>
  <w:footnote w:id="5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HOFFMANNOVÁ, Andrea. </w:t>
      </w:r>
      <w:r w:rsidRPr="00666420">
        <w:rPr>
          <w:i/>
        </w:rPr>
        <w:t>Násilím proti násilí. Divadlo in-</w:t>
      </w:r>
      <w:proofErr w:type="spellStart"/>
      <w:r w:rsidRPr="00666420">
        <w:rPr>
          <w:i/>
        </w:rPr>
        <w:t>yer</w:t>
      </w:r>
      <w:proofErr w:type="spellEnd"/>
      <w:r w:rsidRPr="00666420">
        <w:rPr>
          <w:i/>
        </w:rPr>
        <w:t>-face</w:t>
      </w:r>
      <w:r>
        <w:t xml:space="preserve">. vyd. Olomouc: Univerzita Palackého, 2015, ISBN 978-80-244-4860-2, s. 95. </w:t>
      </w:r>
    </w:p>
  </w:footnote>
  <w:footnote w:id="5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Představení se odehrálo v rámci Edinburského festivalu. Šlo o projekt, který se snažil přiblížit tématiku duševních chorob širší veřejnosti </w:t>
      </w:r>
    </w:p>
  </w:footnote>
  <w:footnote w:id="5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SIERZ, </w:t>
      </w:r>
      <w:proofErr w:type="spellStart"/>
      <w:r>
        <w:t>Aleks</w:t>
      </w:r>
      <w:proofErr w:type="spellEnd"/>
      <w:r>
        <w:t xml:space="preserve">. </w:t>
      </w:r>
      <w:r w:rsidRPr="00E42FC5">
        <w:rPr>
          <w:i/>
        </w:rPr>
        <w:t>In-</w:t>
      </w:r>
      <w:proofErr w:type="spellStart"/>
      <w:r w:rsidRPr="00E42FC5">
        <w:rPr>
          <w:i/>
        </w:rPr>
        <w:t>Yer</w:t>
      </w:r>
      <w:proofErr w:type="spellEnd"/>
      <w:r w:rsidRPr="00E42FC5">
        <w:rPr>
          <w:i/>
        </w:rPr>
        <w:t xml:space="preserve">-Face </w:t>
      </w:r>
      <w:proofErr w:type="spellStart"/>
      <w:r w:rsidRPr="00E42FC5">
        <w:rPr>
          <w:i/>
        </w:rPr>
        <w:t>Theatre</w:t>
      </w:r>
      <w:proofErr w:type="spellEnd"/>
      <w:r w:rsidRPr="00E42FC5">
        <w:rPr>
          <w:i/>
        </w:rPr>
        <w:t xml:space="preserve">: </w:t>
      </w:r>
      <w:proofErr w:type="spellStart"/>
      <w:r w:rsidRPr="00E42FC5">
        <w:rPr>
          <w:i/>
        </w:rPr>
        <w:t>British</w:t>
      </w:r>
      <w:proofErr w:type="spellEnd"/>
      <w:r w:rsidRPr="00E42FC5">
        <w:rPr>
          <w:i/>
        </w:rPr>
        <w:t xml:space="preserve"> Drama </w:t>
      </w:r>
      <w:proofErr w:type="spellStart"/>
      <w:r w:rsidRPr="00E42FC5">
        <w:rPr>
          <w:i/>
        </w:rPr>
        <w:t>Today</w:t>
      </w:r>
      <w:proofErr w:type="spellEnd"/>
      <w:r>
        <w:t xml:space="preserve">. vyd. London: </w:t>
      </w:r>
      <w:proofErr w:type="spellStart"/>
      <w:r>
        <w:t>Faber</w:t>
      </w:r>
      <w:proofErr w:type="spellEnd"/>
      <w:r>
        <w:t xml:space="preserve"> and </w:t>
      </w:r>
      <w:proofErr w:type="spellStart"/>
      <w:r>
        <w:t>Faber</w:t>
      </w:r>
      <w:proofErr w:type="spellEnd"/>
      <w:r>
        <w:t xml:space="preserve">, 2001. ISBN 0-517-20049-4, s. 92. </w:t>
      </w:r>
    </w:p>
  </w:footnote>
  <w:footnote w:id="5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Viz kapitola 1.1.  </w:t>
      </w:r>
    </w:p>
  </w:footnote>
  <w:footnote w:id="5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ŠPALOVÁ, Marie. </w:t>
      </w:r>
      <w:r w:rsidRPr="007B10A4">
        <w:rPr>
          <w:i/>
        </w:rPr>
        <w:t>IN-YER-FACE THEATRE (Technika a vývoj provokativní britské dramatiky</w:t>
      </w:r>
      <w:r>
        <w:t xml:space="preserve">). In Sborník prací filozofické fakulty brněnské univerzity, 2006, s. 96. </w:t>
      </w:r>
    </w:p>
  </w:footnote>
  <w:footnote w:id="5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Mark </w:t>
      </w:r>
      <w:proofErr w:type="spellStart"/>
      <w:r>
        <w:t>Ravenhill</w:t>
      </w:r>
      <w:proofErr w:type="spellEnd"/>
      <w:r>
        <w:t>, „</w:t>
      </w:r>
      <w:proofErr w:type="spellStart"/>
      <w:r>
        <w:t>Suicide</w:t>
      </w:r>
      <w:proofErr w:type="spellEnd"/>
      <w:r>
        <w:t xml:space="preserve"> art? </w:t>
      </w:r>
      <w:proofErr w:type="spellStart"/>
      <w:r>
        <w:t>She´s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,“ </w:t>
      </w:r>
      <w:proofErr w:type="spellStart"/>
      <w:r>
        <w:t>Guardian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12, 2005, </w:t>
      </w:r>
      <w:r w:rsidRPr="00306C9A">
        <w:t>https://www.theguardian.com/stage/2005/oct/12/theatre</w:t>
      </w:r>
    </w:p>
  </w:footnote>
  <w:footnote w:id="5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13E56">
        <w:t xml:space="preserve">V češtině se můžeme setkat s překladem </w:t>
      </w:r>
      <w:proofErr w:type="spellStart"/>
      <w:r w:rsidRPr="00913E56">
        <w:t>Spustošení</w:t>
      </w:r>
      <w:proofErr w:type="spellEnd"/>
      <w:r w:rsidRPr="00913E56">
        <w:t>, Sežehnutí, či Napadrť</w:t>
      </w:r>
    </w:p>
  </w:footnote>
  <w:footnote w:id="5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HOFFMANNOVÁ, Andrea. </w:t>
      </w:r>
      <w:r w:rsidRPr="00666420">
        <w:rPr>
          <w:i/>
        </w:rPr>
        <w:t>Násilím proti násilí. Divadlo in-</w:t>
      </w:r>
      <w:proofErr w:type="spellStart"/>
      <w:r w:rsidRPr="00666420">
        <w:rPr>
          <w:i/>
        </w:rPr>
        <w:t>yer</w:t>
      </w:r>
      <w:proofErr w:type="spellEnd"/>
      <w:r w:rsidRPr="00666420">
        <w:rPr>
          <w:i/>
        </w:rPr>
        <w:t>-face</w:t>
      </w:r>
      <w:r>
        <w:t>. vyd. Olomouc: Univerzita Palackého, 2015, ISBN 978-80-244-4860-2, s. 101.</w:t>
      </w:r>
    </w:p>
  </w:footnote>
  <w:footnote w:id="6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Jack </w:t>
      </w:r>
      <w:proofErr w:type="spellStart"/>
      <w:r>
        <w:t>Tinker</w:t>
      </w:r>
      <w:proofErr w:type="spellEnd"/>
      <w:r>
        <w:t xml:space="preserve"> „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Disgusting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Filth</w:t>
      </w:r>
      <w:proofErr w:type="spellEnd"/>
      <w:r>
        <w:t xml:space="preserve">,“ cit. </w:t>
      </w:r>
      <w:proofErr w:type="gramStart"/>
      <w:r>
        <w:t>in</w:t>
      </w:r>
      <w:proofErr w:type="gramEnd"/>
      <w:r>
        <w:t xml:space="preserve"> </w:t>
      </w:r>
      <w:proofErr w:type="spellStart"/>
      <w:r>
        <w:t>Anabelle</w:t>
      </w:r>
      <w:proofErr w:type="spellEnd"/>
      <w:r>
        <w:t xml:space="preserve"> Singer „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Elusive</w:t>
      </w:r>
      <w:proofErr w:type="spellEnd"/>
      <w:r>
        <w:t xml:space="preserve"> Sarah Kane,“ </w:t>
      </w:r>
      <w:proofErr w:type="spellStart"/>
      <w:r>
        <w:t>The</w:t>
      </w:r>
      <w:proofErr w:type="spellEnd"/>
      <w:r>
        <w:t xml:space="preserve"> Drama </w:t>
      </w:r>
      <w:proofErr w:type="spellStart"/>
      <w:proofErr w:type="gramStart"/>
      <w:r>
        <w:t>Review</w:t>
      </w:r>
      <w:proofErr w:type="spellEnd"/>
      <w:r>
        <w:t xml:space="preserve"> : 2000</w:t>
      </w:r>
      <w:proofErr w:type="gramEnd"/>
      <w:r>
        <w:t>, s. 139-171.</w:t>
      </w:r>
    </w:p>
  </w:footnote>
  <w:footnote w:id="6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C3B39">
        <w:t xml:space="preserve">KANE, Sarah. </w:t>
      </w:r>
      <w:r w:rsidRPr="003C3B39">
        <w:rPr>
          <w:i/>
        </w:rPr>
        <w:t>Zpustošení.</w:t>
      </w:r>
      <w:r w:rsidRPr="003C3B39">
        <w:t xml:space="preserve"> </w:t>
      </w:r>
      <w:r>
        <w:t xml:space="preserve"> Elektronická verze. </w:t>
      </w:r>
      <w:r w:rsidRPr="003C3B39">
        <w:t>Překlad Ondřej Formánek. Praha: Databáze Aura – Pont, nepublikováno, nedatováno</w:t>
      </w:r>
      <w:r>
        <w:t xml:space="preserve">, s. 1. </w:t>
      </w:r>
    </w:p>
  </w:footnote>
  <w:footnote w:id="6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059E">
        <w:t>MORGAN, Kenneth O, Martin KOVÁŘ a Josef POLIŠENSKÝ. </w:t>
      </w:r>
      <w:r w:rsidRPr="00D1059E">
        <w:rPr>
          <w:i/>
          <w:iCs/>
        </w:rPr>
        <w:t>Dějiny Británie</w:t>
      </w:r>
      <w:r w:rsidRPr="00D1059E">
        <w:t>. 2., dopl. vyd. Přeložil Ivo ŠMOLDAS. Praha: NLN, Nakladatelství Lidové noviny, 2008. Dějiny států. ISBN 978-80-71</w:t>
      </w:r>
      <w:r>
        <w:t xml:space="preserve">06-432-9, s. 504. </w:t>
      </w:r>
    </w:p>
  </w:footnote>
  <w:footnote w:id="6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2EFC">
        <w:rPr>
          <w:i/>
        </w:rPr>
        <w:t>Zpustošení</w:t>
      </w:r>
      <w:r>
        <w:t xml:space="preserve">, s. 2. </w:t>
      </w:r>
    </w:p>
  </w:footnote>
  <w:footnote w:id="6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3.</w:t>
      </w:r>
    </w:p>
  </w:footnote>
  <w:footnote w:id="6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5. </w:t>
      </w:r>
    </w:p>
  </w:footnote>
  <w:footnote w:id="6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32. </w:t>
      </w:r>
    </w:p>
  </w:footnote>
  <w:footnote w:id="6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2EFC">
        <w:rPr>
          <w:i/>
        </w:rPr>
        <w:t>Zpustošení</w:t>
      </w:r>
      <w:r>
        <w:t>, s. 33-34.</w:t>
      </w:r>
    </w:p>
  </w:footnote>
  <w:footnote w:id="6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36. </w:t>
      </w:r>
    </w:p>
  </w:footnote>
  <w:footnote w:id="6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s.. 37. </w:t>
      </w:r>
    </w:p>
  </w:footnote>
  <w:footnote w:id="7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ŠPALOVÁ, Marie. </w:t>
      </w:r>
      <w:r w:rsidRPr="007B10A4">
        <w:rPr>
          <w:i/>
        </w:rPr>
        <w:t>IN-YER-FACE THEATRE (Technika a vývoj provokativní britské dramatiky</w:t>
      </w:r>
      <w:r>
        <w:t xml:space="preserve">). In Sborník prací filozofické fakulty brněnské univerzity, Brno: 2006, s. 144. </w:t>
      </w:r>
    </w:p>
  </w:footnote>
  <w:footnote w:id="7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39. </w:t>
      </w:r>
    </w:p>
  </w:footnote>
  <w:footnote w:id="7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23. </w:t>
      </w:r>
    </w:p>
  </w:footnote>
  <w:footnote w:id="7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Vojcka</w:t>
      </w:r>
      <w:proofErr w:type="spellEnd"/>
      <w:r>
        <w:t xml:space="preserve"> </w:t>
      </w:r>
      <w:proofErr w:type="gramStart"/>
      <w:r>
        <w:t>inscenovala</w:t>
      </w:r>
      <w:proofErr w:type="gramEnd"/>
      <w:r>
        <w:t xml:space="preserve"> Sarah </w:t>
      </w:r>
      <w:proofErr w:type="gramStart"/>
      <w:r>
        <w:t>Kane</w:t>
      </w:r>
      <w:proofErr w:type="gramEnd"/>
      <w:r>
        <w:t xml:space="preserve"> o rok později. </w:t>
      </w:r>
    </w:p>
  </w:footnote>
  <w:footnote w:id="74">
    <w:p w:rsidR="0041348B" w:rsidRDefault="0041348B" w:rsidP="00E0314A">
      <w:pPr>
        <w:pStyle w:val="Textpoznpodarou"/>
      </w:pPr>
      <w:r>
        <w:rPr>
          <w:rStyle w:val="Znakapoznpodarou"/>
        </w:rPr>
        <w:footnoteRef/>
      </w:r>
      <w:r>
        <w:t xml:space="preserve"> SIERZ, </w:t>
      </w:r>
      <w:proofErr w:type="spellStart"/>
      <w:r>
        <w:t>Aleks</w:t>
      </w:r>
      <w:proofErr w:type="spellEnd"/>
      <w:r>
        <w:t xml:space="preserve">. </w:t>
      </w:r>
      <w:r w:rsidRPr="00E42FC5">
        <w:rPr>
          <w:i/>
        </w:rPr>
        <w:t>In-</w:t>
      </w:r>
      <w:proofErr w:type="spellStart"/>
      <w:r w:rsidRPr="00E42FC5">
        <w:rPr>
          <w:i/>
        </w:rPr>
        <w:t>Yer</w:t>
      </w:r>
      <w:proofErr w:type="spellEnd"/>
      <w:r w:rsidRPr="00E42FC5">
        <w:rPr>
          <w:i/>
        </w:rPr>
        <w:t xml:space="preserve">-Face </w:t>
      </w:r>
      <w:proofErr w:type="spellStart"/>
      <w:r w:rsidRPr="00E42FC5">
        <w:rPr>
          <w:i/>
        </w:rPr>
        <w:t>Theatre</w:t>
      </w:r>
      <w:proofErr w:type="spellEnd"/>
      <w:r w:rsidRPr="00E42FC5">
        <w:rPr>
          <w:i/>
        </w:rPr>
        <w:t xml:space="preserve">: </w:t>
      </w:r>
      <w:proofErr w:type="spellStart"/>
      <w:r w:rsidRPr="00E42FC5">
        <w:rPr>
          <w:i/>
        </w:rPr>
        <w:t>British</w:t>
      </w:r>
      <w:proofErr w:type="spellEnd"/>
      <w:r w:rsidRPr="00E42FC5">
        <w:rPr>
          <w:i/>
        </w:rPr>
        <w:t xml:space="preserve"> Drama </w:t>
      </w:r>
      <w:proofErr w:type="spellStart"/>
      <w:r w:rsidRPr="00E42FC5">
        <w:rPr>
          <w:i/>
        </w:rPr>
        <w:t>Today</w:t>
      </w:r>
      <w:proofErr w:type="spellEnd"/>
      <w:r>
        <w:t xml:space="preserve">. vyd. London: </w:t>
      </w:r>
      <w:proofErr w:type="spellStart"/>
      <w:r>
        <w:t>Faber</w:t>
      </w:r>
      <w:proofErr w:type="spellEnd"/>
      <w:r>
        <w:t xml:space="preserve"> and </w:t>
      </w:r>
      <w:proofErr w:type="spellStart"/>
      <w:r>
        <w:t>Faber</w:t>
      </w:r>
      <w:proofErr w:type="spellEnd"/>
      <w:r>
        <w:t>, 2001. ISBN 0-517-20049-4, s. 109.</w:t>
      </w:r>
    </w:p>
  </w:footnote>
  <w:footnote w:id="7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0FD2">
        <w:t xml:space="preserve">KANE, </w:t>
      </w:r>
      <w:r w:rsidRPr="00960FD2">
        <w:rPr>
          <w:i/>
        </w:rPr>
        <w:t xml:space="preserve">Sarah. </w:t>
      </w:r>
      <w:proofErr w:type="spellStart"/>
      <w:r w:rsidRPr="00960FD2">
        <w:rPr>
          <w:i/>
        </w:rPr>
        <w:t>Faidra</w:t>
      </w:r>
      <w:proofErr w:type="spellEnd"/>
      <w:r w:rsidRPr="00960FD2">
        <w:t xml:space="preserve"> (Z lásky). </w:t>
      </w:r>
      <w:r>
        <w:t xml:space="preserve">Elektronická verze. </w:t>
      </w:r>
      <w:r w:rsidRPr="00960FD2">
        <w:t xml:space="preserve">Překlad Jaroslav </w:t>
      </w:r>
      <w:proofErr w:type="spellStart"/>
      <w:r w:rsidRPr="00960FD2">
        <w:t>Achab</w:t>
      </w:r>
      <w:proofErr w:type="spellEnd"/>
      <w:r w:rsidRPr="00960FD2">
        <w:t xml:space="preserve"> </w:t>
      </w:r>
      <w:proofErr w:type="spellStart"/>
      <w:r w:rsidRPr="00960FD2">
        <w:t>Haidler</w:t>
      </w:r>
      <w:proofErr w:type="spellEnd"/>
      <w:r>
        <w:t xml:space="preserve">, Praha: Národní divadlo, 2013, </w:t>
      </w:r>
      <w:proofErr w:type="gramStart"/>
      <w:r>
        <w:t>s.1.</w:t>
      </w:r>
      <w:proofErr w:type="gramEnd"/>
      <w:r>
        <w:t xml:space="preserve"> </w:t>
      </w:r>
    </w:p>
  </w:footnote>
  <w:footnote w:id="7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14. </w:t>
      </w:r>
    </w:p>
  </w:footnote>
  <w:footnote w:id="7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228F2">
        <w:rPr>
          <w:i/>
        </w:rPr>
        <w:t>Faidra</w:t>
      </w:r>
      <w:proofErr w:type="spellEnd"/>
      <w:r w:rsidRPr="00C228F2">
        <w:rPr>
          <w:i/>
        </w:rPr>
        <w:t xml:space="preserve"> (Z lásky),</w:t>
      </w:r>
      <w:r>
        <w:t xml:space="preserve"> s. 30.  </w:t>
      </w:r>
    </w:p>
  </w:footnote>
  <w:footnote w:id="7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HOFFMANNOVÁ, Andrea. </w:t>
      </w:r>
      <w:r w:rsidRPr="00666420">
        <w:rPr>
          <w:i/>
        </w:rPr>
        <w:t>Násilím proti násilí. Divadlo in-</w:t>
      </w:r>
      <w:proofErr w:type="spellStart"/>
      <w:r w:rsidRPr="00666420">
        <w:rPr>
          <w:i/>
        </w:rPr>
        <w:t>yer</w:t>
      </w:r>
      <w:proofErr w:type="spellEnd"/>
      <w:r w:rsidRPr="00666420">
        <w:rPr>
          <w:i/>
        </w:rPr>
        <w:t>-face</w:t>
      </w:r>
      <w:r>
        <w:t xml:space="preserve">. vyd. Olomouc: Univerzita Palackého, 2015, ISBN 978-80-244-4860-2, s. 111. </w:t>
      </w:r>
    </w:p>
  </w:footnote>
  <w:footnote w:id="7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228F2">
        <w:rPr>
          <w:i/>
        </w:rPr>
        <w:t>Faidra</w:t>
      </w:r>
      <w:proofErr w:type="spellEnd"/>
      <w:r w:rsidRPr="00C228F2">
        <w:rPr>
          <w:i/>
        </w:rPr>
        <w:t xml:space="preserve"> (Z lásky),</w:t>
      </w:r>
      <w:r>
        <w:t xml:space="preserve"> s. 10. </w:t>
      </w:r>
    </w:p>
  </w:footnote>
  <w:footnote w:id="8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228F2">
        <w:rPr>
          <w:i/>
        </w:rPr>
        <w:t>Faidra</w:t>
      </w:r>
      <w:proofErr w:type="spellEnd"/>
      <w:r>
        <w:rPr>
          <w:i/>
        </w:rPr>
        <w:t xml:space="preserve"> (Z lásky)</w:t>
      </w:r>
      <w:r>
        <w:t xml:space="preserve">, s. 5. </w:t>
      </w:r>
    </w:p>
  </w:footnote>
  <w:footnote w:id="8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Tamtéž, s. 18.  </w:t>
      </w:r>
    </w:p>
  </w:footnote>
  <w:footnote w:id="8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Sarah Kane cit. </w:t>
      </w:r>
      <w:proofErr w:type="gramStart"/>
      <w:r>
        <w:t>in</w:t>
      </w:r>
      <w:proofErr w:type="gramEnd"/>
      <w:r>
        <w:t xml:space="preserve"> </w:t>
      </w:r>
      <w:r w:rsidRPr="00002567">
        <w:t>SAUNDERS, Graham. </w:t>
      </w:r>
      <w:r w:rsidRPr="00002567">
        <w:rPr>
          <w:i/>
          <w:iCs/>
        </w:rPr>
        <w:t xml:space="preserve">Love </w:t>
      </w:r>
      <w:proofErr w:type="spellStart"/>
      <w:r w:rsidRPr="00002567">
        <w:rPr>
          <w:i/>
          <w:iCs/>
        </w:rPr>
        <w:t>me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or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kill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me</w:t>
      </w:r>
      <w:proofErr w:type="spellEnd"/>
      <w:r w:rsidRPr="00002567">
        <w:rPr>
          <w:i/>
          <w:iCs/>
        </w:rPr>
        <w:t xml:space="preserve">: Sarah Kane and </w:t>
      </w:r>
      <w:proofErr w:type="spellStart"/>
      <w:r w:rsidRPr="00002567">
        <w:rPr>
          <w:i/>
          <w:iCs/>
        </w:rPr>
        <w:t>the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theatre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of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extremes</w:t>
      </w:r>
      <w:proofErr w:type="spellEnd"/>
      <w:r w:rsidRPr="00002567">
        <w:t xml:space="preserve">. New York: </w:t>
      </w:r>
      <w:proofErr w:type="spellStart"/>
      <w:r w:rsidRPr="00002567">
        <w:t>Distributed</w:t>
      </w:r>
      <w:proofErr w:type="spellEnd"/>
      <w:r w:rsidRPr="00002567">
        <w:t xml:space="preserve"> </w:t>
      </w:r>
      <w:proofErr w:type="spellStart"/>
      <w:r w:rsidRPr="00002567">
        <w:t>exclusively</w:t>
      </w:r>
      <w:proofErr w:type="spellEnd"/>
      <w:r w:rsidRPr="00002567">
        <w:t xml:space="preserve"> in </w:t>
      </w:r>
      <w:proofErr w:type="spellStart"/>
      <w:r w:rsidRPr="00002567">
        <w:t>the</w:t>
      </w:r>
      <w:proofErr w:type="spellEnd"/>
      <w:r w:rsidRPr="00002567">
        <w:t xml:space="preserve"> USA by </w:t>
      </w:r>
      <w:proofErr w:type="spellStart"/>
      <w:r w:rsidRPr="00002567">
        <w:t>Palgrave</w:t>
      </w:r>
      <w:proofErr w:type="spellEnd"/>
      <w:r w:rsidRPr="00002567">
        <w:t xml:space="preserve">, 2002. </w:t>
      </w:r>
      <w:proofErr w:type="spellStart"/>
      <w:r w:rsidRPr="00002567">
        <w:t>Theatre</w:t>
      </w:r>
      <w:proofErr w:type="spellEnd"/>
      <w:r w:rsidRPr="00002567">
        <w:t xml:space="preserve"> (Manchester, </w:t>
      </w:r>
      <w:proofErr w:type="spellStart"/>
      <w:r w:rsidRPr="00002567">
        <w:t>England</w:t>
      </w:r>
      <w:proofErr w:type="spellEnd"/>
      <w:r w:rsidRPr="00002567">
        <w:t>). ISBN 0719059569</w:t>
      </w:r>
      <w:r>
        <w:t xml:space="preserve">, s. 86. </w:t>
      </w:r>
    </w:p>
  </w:footnote>
  <w:footnote w:id="8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695C">
        <w:t xml:space="preserve">KANE, Sarah. </w:t>
      </w:r>
      <w:r w:rsidRPr="00EB695C">
        <w:rPr>
          <w:i/>
        </w:rPr>
        <w:t>Očištění</w:t>
      </w:r>
      <w:r w:rsidRPr="00EB695C">
        <w:t>.</w:t>
      </w:r>
      <w:r w:rsidRPr="00293703">
        <w:t xml:space="preserve"> </w:t>
      </w:r>
      <w:r>
        <w:t>Elektronická verze.</w:t>
      </w:r>
      <w:r w:rsidRPr="00EB695C">
        <w:t xml:space="preserve"> Překlad Jitka Sloupová. Praha: Databáze Aura-Pont, nepublikováno, nedatováno</w:t>
      </w:r>
      <w:r>
        <w:t xml:space="preserve">, s. 43. </w:t>
      </w:r>
    </w:p>
  </w:footnote>
  <w:footnote w:id="8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Sarah Kane cit. </w:t>
      </w:r>
      <w:proofErr w:type="gramStart"/>
      <w:r>
        <w:t>in</w:t>
      </w:r>
      <w:proofErr w:type="gramEnd"/>
      <w:r>
        <w:t xml:space="preserve"> </w:t>
      </w:r>
      <w:r w:rsidRPr="00002567">
        <w:t>SAUNDERS, Graham. </w:t>
      </w:r>
      <w:r w:rsidRPr="00002567">
        <w:rPr>
          <w:i/>
          <w:iCs/>
        </w:rPr>
        <w:t xml:space="preserve">Love </w:t>
      </w:r>
      <w:proofErr w:type="spellStart"/>
      <w:r w:rsidRPr="00002567">
        <w:rPr>
          <w:i/>
          <w:iCs/>
        </w:rPr>
        <w:t>me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or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kill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me</w:t>
      </w:r>
      <w:proofErr w:type="spellEnd"/>
      <w:r w:rsidRPr="00002567">
        <w:rPr>
          <w:i/>
          <w:iCs/>
        </w:rPr>
        <w:t xml:space="preserve">: Sarah Kane and </w:t>
      </w:r>
      <w:proofErr w:type="spellStart"/>
      <w:r w:rsidRPr="00002567">
        <w:rPr>
          <w:i/>
          <w:iCs/>
        </w:rPr>
        <w:t>the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theatre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of</w:t>
      </w:r>
      <w:proofErr w:type="spellEnd"/>
      <w:r w:rsidRPr="00002567">
        <w:rPr>
          <w:i/>
          <w:iCs/>
        </w:rPr>
        <w:t xml:space="preserve"> </w:t>
      </w:r>
      <w:proofErr w:type="spellStart"/>
      <w:r w:rsidRPr="00002567">
        <w:rPr>
          <w:i/>
          <w:iCs/>
        </w:rPr>
        <w:t>extremes</w:t>
      </w:r>
      <w:proofErr w:type="spellEnd"/>
      <w:r w:rsidRPr="00002567">
        <w:t xml:space="preserve">. New York: </w:t>
      </w:r>
      <w:proofErr w:type="spellStart"/>
      <w:r w:rsidRPr="00002567">
        <w:t>Distributed</w:t>
      </w:r>
      <w:proofErr w:type="spellEnd"/>
      <w:r w:rsidRPr="00002567">
        <w:t xml:space="preserve"> </w:t>
      </w:r>
      <w:proofErr w:type="spellStart"/>
      <w:r w:rsidRPr="00002567">
        <w:t>exclusively</w:t>
      </w:r>
      <w:proofErr w:type="spellEnd"/>
      <w:r w:rsidRPr="00002567">
        <w:t xml:space="preserve"> in </w:t>
      </w:r>
      <w:proofErr w:type="spellStart"/>
      <w:r w:rsidRPr="00002567">
        <w:t>the</w:t>
      </w:r>
      <w:proofErr w:type="spellEnd"/>
      <w:r w:rsidRPr="00002567">
        <w:t xml:space="preserve"> USA by </w:t>
      </w:r>
      <w:proofErr w:type="spellStart"/>
      <w:r w:rsidRPr="00002567">
        <w:t>Palgrave</w:t>
      </w:r>
      <w:proofErr w:type="spellEnd"/>
      <w:r w:rsidRPr="00002567">
        <w:t xml:space="preserve">, 2002. </w:t>
      </w:r>
      <w:proofErr w:type="spellStart"/>
      <w:r w:rsidRPr="00002567">
        <w:t>Theatre</w:t>
      </w:r>
      <w:proofErr w:type="spellEnd"/>
      <w:r w:rsidRPr="00002567">
        <w:t xml:space="preserve"> (Manchester, </w:t>
      </w:r>
      <w:proofErr w:type="spellStart"/>
      <w:r w:rsidRPr="00002567">
        <w:t>England</w:t>
      </w:r>
      <w:proofErr w:type="spellEnd"/>
      <w:r w:rsidRPr="00002567">
        <w:t>). ISBN 0719059569</w:t>
      </w:r>
      <w:r>
        <w:t>, s. 89.</w:t>
      </w:r>
    </w:p>
  </w:footnote>
  <w:footnote w:id="8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88. </w:t>
      </w:r>
    </w:p>
  </w:footnote>
  <w:footnote w:id="8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E3144E">
        <w:rPr>
          <w:i/>
        </w:rPr>
        <w:t>Očištení</w:t>
      </w:r>
      <w:proofErr w:type="spellEnd"/>
      <w:r>
        <w:t xml:space="preserve">, s. 33.  </w:t>
      </w:r>
    </w:p>
  </w:footnote>
  <w:footnote w:id="8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Očištění, s</w:t>
      </w:r>
      <w:r w:rsidRPr="00E3144E">
        <w:t>. 19</w:t>
      </w:r>
      <w:r>
        <w:rPr>
          <w:i/>
        </w:rPr>
        <w:t>.</w:t>
      </w:r>
    </w:p>
  </w:footnote>
  <w:footnote w:id="8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i/>
        </w:rPr>
        <w:t>Očištení</w:t>
      </w:r>
      <w:proofErr w:type="spellEnd"/>
      <w:r>
        <w:rPr>
          <w:i/>
        </w:rPr>
        <w:t xml:space="preserve">, </w:t>
      </w:r>
      <w:r w:rsidRPr="00E3144E">
        <w:t>s. 25.</w:t>
      </w:r>
      <w:r>
        <w:rPr>
          <w:i/>
        </w:rPr>
        <w:t xml:space="preserve"> </w:t>
      </w:r>
    </w:p>
  </w:footnote>
  <w:footnote w:id="8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2B41">
        <w:t xml:space="preserve">KANE, Sarah. </w:t>
      </w:r>
      <w:r w:rsidRPr="00CA2B41">
        <w:rPr>
          <w:i/>
        </w:rPr>
        <w:t>Puzení</w:t>
      </w:r>
      <w:r w:rsidRPr="00CA2B41">
        <w:t>.</w:t>
      </w:r>
      <w:r w:rsidRPr="00293703">
        <w:t xml:space="preserve"> </w:t>
      </w:r>
      <w:r>
        <w:t>Elektronická verze.</w:t>
      </w:r>
      <w:r w:rsidRPr="00CA2B41">
        <w:t xml:space="preserve"> Překlad Jaroslav </w:t>
      </w:r>
      <w:proofErr w:type="spellStart"/>
      <w:r w:rsidRPr="00CA2B41">
        <w:t>Achab</w:t>
      </w:r>
      <w:proofErr w:type="spellEnd"/>
      <w:r w:rsidRPr="00CA2B41">
        <w:t xml:space="preserve"> </w:t>
      </w:r>
      <w:proofErr w:type="spellStart"/>
      <w:r w:rsidRPr="00CA2B41">
        <w:t>Haidler</w:t>
      </w:r>
      <w:proofErr w:type="spellEnd"/>
      <w:r w:rsidRPr="00CA2B41">
        <w:t>. Ústí nad Labem: Činoherní studio, nedatováno</w:t>
      </w:r>
      <w:r>
        <w:t xml:space="preserve">, </w:t>
      </w:r>
    </w:p>
    <w:p w:rsidR="0041348B" w:rsidRDefault="0041348B">
      <w:pPr>
        <w:pStyle w:val="Textpoznpodarou"/>
      </w:pPr>
      <w:r>
        <w:t xml:space="preserve">s. 22. </w:t>
      </w:r>
    </w:p>
  </w:footnote>
  <w:footnote w:id="9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</w:t>
      </w:r>
      <w:proofErr w:type="gramStart"/>
      <w:r>
        <w:t>s.23</w:t>
      </w:r>
      <w:proofErr w:type="gramEnd"/>
      <w:r>
        <w:t xml:space="preserve">. </w:t>
      </w:r>
    </w:p>
  </w:footnote>
  <w:footnote w:id="9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 SIERZ, </w:t>
      </w:r>
      <w:proofErr w:type="spellStart"/>
      <w:r>
        <w:t>Aleks</w:t>
      </w:r>
      <w:proofErr w:type="spellEnd"/>
      <w:r>
        <w:t xml:space="preserve">. </w:t>
      </w:r>
      <w:r w:rsidRPr="00E42FC5">
        <w:rPr>
          <w:i/>
        </w:rPr>
        <w:t>In-</w:t>
      </w:r>
      <w:proofErr w:type="spellStart"/>
      <w:r w:rsidRPr="00E42FC5">
        <w:rPr>
          <w:i/>
        </w:rPr>
        <w:t>Yer</w:t>
      </w:r>
      <w:proofErr w:type="spellEnd"/>
      <w:r w:rsidRPr="00E42FC5">
        <w:rPr>
          <w:i/>
        </w:rPr>
        <w:t xml:space="preserve">-Face </w:t>
      </w:r>
      <w:proofErr w:type="spellStart"/>
      <w:r w:rsidRPr="00E42FC5">
        <w:rPr>
          <w:i/>
        </w:rPr>
        <w:t>Theatre</w:t>
      </w:r>
      <w:proofErr w:type="spellEnd"/>
      <w:r w:rsidRPr="00E42FC5">
        <w:rPr>
          <w:i/>
        </w:rPr>
        <w:t xml:space="preserve">: </w:t>
      </w:r>
      <w:proofErr w:type="spellStart"/>
      <w:r w:rsidRPr="00E42FC5">
        <w:rPr>
          <w:i/>
        </w:rPr>
        <w:t>British</w:t>
      </w:r>
      <w:proofErr w:type="spellEnd"/>
      <w:r w:rsidRPr="00E42FC5">
        <w:rPr>
          <w:i/>
        </w:rPr>
        <w:t xml:space="preserve"> Drama </w:t>
      </w:r>
      <w:proofErr w:type="spellStart"/>
      <w:r w:rsidRPr="00E42FC5">
        <w:rPr>
          <w:i/>
        </w:rPr>
        <w:t>Today</w:t>
      </w:r>
      <w:proofErr w:type="spellEnd"/>
      <w:r>
        <w:t xml:space="preserve">. vyd. London: </w:t>
      </w:r>
      <w:proofErr w:type="spellStart"/>
      <w:r>
        <w:t>Faber</w:t>
      </w:r>
      <w:proofErr w:type="spellEnd"/>
      <w:r>
        <w:t xml:space="preserve"> and </w:t>
      </w:r>
      <w:proofErr w:type="spellStart"/>
      <w:r>
        <w:t>Faber</w:t>
      </w:r>
      <w:proofErr w:type="spellEnd"/>
      <w:r>
        <w:t xml:space="preserve">, 2001. ISBN 0-517-20049-4, s. 119. </w:t>
      </w:r>
    </w:p>
  </w:footnote>
  <w:footnote w:id="9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2B41">
        <w:t xml:space="preserve">KANE, Sarah. </w:t>
      </w:r>
      <w:r w:rsidRPr="00CA2B41">
        <w:rPr>
          <w:i/>
        </w:rPr>
        <w:t>Puzení</w:t>
      </w:r>
      <w:r w:rsidRPr="00CA2B41">
        <w:t xml:space="preserve">. </w:t>
      </w:r>
      <w:r>
        <w:t xml:space="preserve">Elektronická verze. </w:t>
      </w:r>
      <w:r w:rsidRPr="00CA2B41">
        <w:t xml:space="preserve">Překlad Jaroslav </w:t>
      </w:r>
      <w:proofErr w:type="spellStart"/>
      <w:r w:rsidRPr="00CA2B41">
        <w:t>Achab</w:t>
      </w:r>
      <w:proofErr w:type="spellEnd"/>
      <w:r w:rsidRPr="00CA2B41">
        <w:t xml:space="preserve"> </w:t>
      </w:r>
      <w:proofErr w:type="spellStart"/>
      <w:r w:rsidRPr="00CA2B41">
        <w:t>Haidler</w:t>
      </w:r>
      <w:proofErr w:type="spellEnd"/>
      <w:r w:rsidRPr="00CA2B41">
        <w:t>. Ústí nad Labem: Činoherní studio, nedatováno</w:t>
      </w:r>
      <w:r>
        <w:t xml:space="preserve">, s. 2 </w:t>
      </w:r>
    </w:p>
  </w:footnote>
  <w:footnote w:id="9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Puzení, s. 3. </w:t>
      </w:r>
    </w:p>
  </w:footnote>
  <w:footnote w:id="9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6.</w:t>
      </w:r>
    </w:p>
  </w:footnote>
  <w:footnote w:id="9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2.</w:t>
      </w:r>
    </w:p>
  </w:footnote>
  <w:footnote w:id="9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3.</w:t>
      </w:r>
    </w:p>
  </w:footnote>
  <w:footnote w:id="9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9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2B41">
        <w:t xml:space="preserve">KANE, Sarah. </w:t>
      </w:r>
      <w:r w:rsidRPr="00CA2B41">
        <w:rPr>
          <w:i/>
        </w:rPr>
        <w:t>Puzení</w:t>
      </w:r>
      <w:r w:rsidRPr="00CA2B41">
        <w:t>.</w:t>
      </w:r>
      <w:r w:rsidRPr="00293703">
        <w:t xml:space="preserve"> </w:t>
      </w:r>
      <w:r>
        <w:t>Elektronická verze</w:t>
      </w:r>
      <w:r w:rsidRPr="00CA2B41">
        <w:t xml:space="preserve"> Překlad Jaroslav </w:t>
      </w:r>
      <w:proofErr w:type="spellStart"/>
      <w:r w:rsidRPr="00CA2B41">
        <w:t>Achab</w:t>
      </w:r>
      <w:proofErr w:type="spellEnd"/>
      <w:r w:rsidRPr="00CA2B41">
        <w:t xml:space="preserve"> </w:t>
      </w:r>
      <w:proofErr w:type="spellStart"/>
      <w:r w:rsidRPr="00CA2B41">
        <w:t>Haidler</w:t>
      </w:r>
      <w:proofErr w:type="spellEnd"/>
      <w:r w:rsidRPr="00CA2B41">
        <w:t>. Ústí nad Labem: Činoherní studio, nedatováno</w:t>
      </w:r>
      <w:r>
        <w:t xml:space="preserve">, </w:t>
      </w:r>
      <w:proofErr w:type="gramStart"/>
      <w:r>
        <w:t>s.1.</w:t>
      </w:r>
      <w:proofErr w:type="gramEnd"/>
    </w:p>
  </w:footnote>
  <w:footnote w:id="9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0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2B41">
        <w:t xml:space="preserve">KANE, Sarah. </w:t>
      </w:r>
      <w:r w:rsidRPr="00CA2B41">
        <w:rPr>
          <w:i/>
        </w:rPr>
        <w:t>Puzení</w:t>
      </w:r>
      <w:r w:rsidRPr="00CA2B41">
        <w:t xml:space="preserve">. </w:t>
      </w:r>
      <w:r>
        <w:t xml:space="preserve">Elektronická verze. </w:t>
      </w:r>
      <w:r w:rsidRPr="00CA2B41">
        <w:t xml:space="preserve">Překlad Jaroslav </w:t>
      </w:r>
      <w:proofErr w:type="spellStart"/>
      <w:r w:rsidRPr="00CA2B41">
        <w:t>Achab</w:t>
      </w:r>
      <w:proofErr w:type="spellEnd"/>
      <w:r w:rsidRPr="00CA2B41">
        <w:t xml:space="preserve"> </w:t>
      </w:r>
      <w:proofErr w:type="spellStart"/>
      <w:r w:rsidRPr="00CA2B41">
        <w:t>Haidler</w:t>
      </w:r>
      <w:proofErr w:type="spellEnd"/>
      <w:r w:rsidRPr="00CA2B41">
        <w:t xml:space="preserve">. Ústí nad Labem: Činoherní studio, </w:t>
      </w:r>
      <w:proofErr w:type="gramStart"/>
      <w:r w:rsidRPr="00CA2B41">
        <w:t xml:space="preserve">nedatováno </w:t>
      </w:r>
      <w:r>
        <w:t>, s.</w:t>
      </w:r>
      <w:proofErr w:type="gramEnd"/>
      <w:r>
        <w:t xml:space="preserve"> 8.</w:t>
      </w:r>
    </w:p>
  </w:footnote>
  <w:footnote w:id="10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Tamtéž, s. 12. </w:t>
      </w:r>
    </w:p>
  </w:footnote>
  <w:footnote w:id="10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3DEA">
        <w:t xml:space="preserve">KANE, Sarah. </w:t>
      </w:r>
      <w:r w:rsidRPr="00343DEA">
        <w:rPr>
          <w:i/>
        </w:rPr>
        <w:t>4.48 psychóza</w:t>
      </w:r>
      <w:r w:rsidRPr="00343DEA">
        <w:t>. Překlad Jitka Sloupová. vyd. Praha: Divadelní ústav, 2</w:t>
      </w:r>
      <w:r>
        <w:t>002, ISBN 80-7008-130-9, s. 30.</w:t>
      </w:r>
    </w:p>
  </w:footnote>
  <w:footnote w:id="10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32. </w:t>
      </w:r>
    </w:p>
  </w:footnote>
  <w:footnote w:id="10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5.</w:t>
      </w:r>
    </w:p>
  </w:footnote>
  <w:footnote w:id="10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14. </w:t>
      </w:r>
    </w:p>
  </w:footnote>
  <w:footnote w:id="10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3DEA">
        <w:t xml:space="preserve">KANE, Sarah. </w:t>
      </w:r>
      <w:r w:rsidRPr="00343DEA">
        <w:rPr>
          <w:i/>
        </w:rPr>
        <w:t>4.48 psychóza</w:t>
      </w:r>
      <w:r w:rsidRPr="00343DEA">
        <w:t xml:space="preserve">. Překlad Jitka Sloupová. vyd. Praha: Divadelní </w:t>
      </w:r>
      <w:r>
        <w:t xml:space="preserve">ústav, 2002, ISBN 80-7008-130-9, s. 32. </w:t>
      </w:r>
    </w:p>
  </w:footnote>
  <w:footnote w:id="10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3DEA">
        <w:t xml:space="preserve">KANE, Sarah. </w:t>
      </w:r>
      <w:r w:rsidRPr="00343DEA">
        <w:rPr>
          <w:i/>
        </w:rPr>
        <w:t>4.48 psychóza</w:t>
      </w:r>
      <w:r w:rsidRPr="00343DEA">
        <w:t xml:space="preserve">. Překlad Jitka Sloupová. vyd. Praha: Divadelní </w:t>
      </w:r>
      <w:r>
        <w:t>ústav, 2002, ISBN 80-7008-</w:t>
      </w:r>
      <w:proofErr w:type="gramStart"/>
      <w:r>
        <w:t>130-9,  s.</w:t>
      </w:r>
      <w:proofErr w:type="gramEnd"/>
      <w:r>
        <w:t xml:space="preserve"> 8-9. </w:t>
      </w:r>
    </w:p>
  </w:footnote>
  <w:footnote w:id="10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PAVLIŠOVÁ, Jitka</w:t>
      </w:r>
      <w:r w:rsidRPr="008E24C0">
        <w:rPr>
          <w:i/>
        </w:rPr>
        <w:t>. Vývojové tenden</w:t>
      </w:r>
      <w:r>
        <w:rPr>
          <w:i/>
        </w:rPr>
        <w:t>c</w:t>
      </w:r>
      <w:r w:rsidRPr="008E24C0">
        <w:rPr>
          <w:i/>
        </w:rPr>
        <w:t>e současné rakouské dramatiky po roce 2000</w:t>
      </w:r>
      <w:r>
        <w:t xml:space="preserve">. Brno: 2012. Masarykova univerzita. Filozofická fakulta. Katedra divadelních studií, s. 155. </w:t>
      </w:r>
    </w:p>
  </w:footnote>
  <w:footnote w:id="109">
    <w:p w:rsidR="0041348B" w:rsidRPr="00B3638C" w:rsidRDefault="0041348B" w:rsidP="00B363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638C">
        <w:t xml:space="preserve">STEINBUCH, </w:t>
      </w:r>
      <w:proofErr w:type="spellStart"/>
      <w:r w:rsidRPr="00B3638C">
        <w:t>Gerhild</w:t>
      </w:r>
      <w:proofErr w:type="spellEnd"/>
      <w:r w:rsidRPr="00B3638C">
        <w:t xml:space="preserve">. </w:t>
      </w:r>
      <w:r w:rsidRPr="00B3638C">
        <w:rPr>
          <w:i/>
        </w:rPr>
        <w:t>bezhlaví</w:t>
      </w:r>
      <w:r>
        <w:rPr>
          <w:i/>
        </w:rPr>
        <w:t>/</w:t>
      </w:r>
      <w:r w:rsidRPr="0041348B">
        <w:rPr>
          <w:i/>
        </w:rPr>
        <w:t xml:space="preserve"> </w:t>
      </w:r>
      <w:proofErr w:type="spellStart"/>
      <w:r>
        <w:rPr>
          <w:i/>
        </w:rPr>
        <w:t>kopftot</w:t>
      </w:r>
      <w:proofErr w:type="spellEnd"/>
      <w:r w:rsidRPr="00B3638C">
        <w:t>.  Elektronická verze. Překlad J</w:t>
      </w:r>
      <w:r>
        <w:t xml:space="preserve">itka Šťávová, Praha: DILIA </w:t>
      </w:r>
      <w:proofErr w:type="gramStart"/>
      <w:r>
        <w:t>2010,  s.</w:t>
      </w:r>
      <w:proofErr w:type="gramEnd"/>
      <w:r>
        <w:t xml:space="preserve"> 24. </w:t>
      </w:r>
    </w:p>
    <w:p w:rsidR="0041348B" w:rsidRDefault="0041348B">
      <w:pPr>
        <w:pStyle w:val="Textpoznpodarou"/>
      </w:pPr>
    </w:p>
  </w:footnote>
  <w:footnote w:id="11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638C">
        <w:t xml:space="preserve">STEINBUCH, </w:t>
      </w:r>
      <w:proofErr w:type="spellStart"/>
      <w:r w:rsidRPr="00B3638C">
        <w:t>Gerhild</w:t>
      </w:r>
      <w:proofErr w:type="spellEnd"/>
      <w:r w:rsidRPr="00B3638C">
        <w:t xml:space="preserve">. </w:t>
      </w:r>
      <w:r w:rsidRPr="00B3638C">
        <w:rPr>
          <w:i/>
        </w:rPr>
        <w:t>bezhlaví</w:t>
      </w:r>
      <w:r>
        <w:rPr>
          <w:i/>
        </w:rPr>
        <w:t>/</w:t>
      </w:r>
      <w:proofErr w:type="spellStart"/>
      <w:r>
        <w:rPr>
          <w:i/>
        </w:rPr>
        <w:t>kopftot</w:t>
      </w:r>
      <w:proofErr w:type="spellEnd"/>
      <w:r w:rsidRPr="00B3638C">
        <w:t>.  Elektronická verze. Překlad J</w:t>
      </w:r>
      <w:r>
        <w:t xml:space="preserve">itka Šťávová, Praha: DILIA </w:t>
      </w:r>
      <w:proofErr w:type="gramStart"/>
      <w:r>
        <w:t>2010,</w:t>
      </w:r>
      <w:r w:rsidR="009068F8">
        <w:t xml:space="preserve">  </w:t>
      </w:r>
      <w:r>
        <w:t xml:space="preserve"> s.</w:t>
      </w:r>
      <w:proofErr w:type="gramEnd"/>
      <w:r>
        <w:t xml:space="preserve"> 22.</w:t>
      </w:r>
    </w:p>
  </w:footnote>
  <w:footnote w:id="11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F6DFA">
        <w:t xml:space="preserve">Program k inscenaci </w:t>
      </w:r>
      <w:r w:rsidRPr="004F6DFA">
        <w:rPr>
          <w:i/>
          <w:iCs/>
        </w:rPr>
        <w:t xml:space="preserve">bezhlaví / </w:t>
      </w:r>
      <w:proofErr w:type="spellStart"/>
      <w:r w:rsidRPr="004F6DFA">
        <w:rPr>
          <w:i/>
          <w:iCs/>
        </w:rPr>
        <w:t>kopftot</w:t>
      </w:r>
      <w:proofErr w:type="spellEnd"/>
      <w:r w:rsidRPr="004F6DFA">
        <w:t>, premiéra 16</w:t>
      </w:r>
      <w:r>
        <w:t xml:space="preserve">. 11. 2010, Divadlo K3 (Divadlo </w:t>
      </w:r>
      <w:r w:rsidRPr="004F6DFA">
        <w:t>na cucky), Olomouc.</w:t>
      </w:r>
    </w:p>
  </w:footnote>
  <w:footnote w:id="112">
    <w:p w:rsidR="0041348B" w:rsidRDefault="0041348B" w:rsidP="00FB5A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1374A">
        <w:t xml:space="preserve">STEINBUCH, </w:t>
      </w:r>
      <w:proofErr w:type="spellStart"/>
      <w:r w:rsidRPr="00E1374A">
        <w:t>Gerhild</w:t>
      </w:r>
      <w:proofErr w:type="spellEnd"/>
      <w:r w:rsidRPr="00E1374A">
        <w:t>. </w:t>
      </w:r>
      <w:r w:rsidRPr="00E1374A">
        <w:rPr>
          <w:i/>
          <w:iCs/>
        </w:rPr>
        <w:t>bezhlaví/</w:t>
      </w:r>
      <w:proofErr w:type="spellStart"/>
      <w:r w:rsidRPr="00E1374A">
        <w:rPr>
          <w:i/>
          <w:iCs/>
        </w:rPr>
        <w:t>kopftot</w:t>
      </w:r>
      <w:proofErr w:type="spellEnd"/>
      <w:r w:rsidRPr="00E1374A">
        <w:t xml:space="preserve"> [divadelní inscenace]. Režie Jan Žůrek. Divadlo na Cucky </w:t>
      </w:r>
      <w:proofErr w:type="gramStart"/>
      <w:r w:rsidRPr="00E1374A">
        <w:t>16.11. 2010</w:t>
      </w:r>
      <w:proofErr w:type="gramEnd"/>
      <w:r w:rsidRPr="00E1374A">
        <w:t xml:space="preserve">. </w:t>
      </w:r>
    </w:p>
  </w:footnote>
  <w:footnote w:id="113">
    <w:p w:rsidR="0041348B" w:rsidRDefault="0041348B" w:rsidP="00FB5AB2">
      <w:pPr>
        <w:pStyle w:val="Textpoznpodarou"/>
      </w:pPr>
      <w:r>
        <w:rPr>
          <w:rStyle w:val="Znakapoznpodarou"/>
        </w:rPr>
        <w:footnoteRef/>
      </w:r>
      <w:r>
        <w:t xml:space="preserve"> viz. 3. kapitola </w:t>
      </w:r>
    </w:p>
  </w:footnote>
  <w:footnote w:id="11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LEHMANN 2007:95</w:t>
      </w:r>
    </w:p>
  </w:footnote>
  <w:footnote w:id="11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103. </w:t>
      </w:r>
    </w:p>
  </w:footnote>
  <w:footnote w:id="11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LEHMANN 2007: 107</w:t>
      </w:r>
    </w:p>
  </w:footnote>
  <w:footnote w:id="11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Tamtéž, s. 108. </w:t>
      </w:r>
    </w:p>
  </w:footnote>
  <w:footnote w:id="11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5481">
        <w:rPr>
          <w:i/>
        </w:rPr>
        <w:t>4.48 Psychóza</w:t>
      </w:r>
      <w:r>
        <w:t>, s. 12.</w:t>
      </w:r>
    </w:p>
  </w:footnote>
  <w:footnote w:id="119">
    <w:p w:rsidR="0041348B" w:rsidRDefault="0041348B">
      <w:pPr>
        <w:pStyle w:val="Textpoznpodarou"/>
      </w:pPr>
      <w:r w:rsidRPr="00D75481">
        <w:rPr>
          <w:rStyle w:val="Znakapoznpodarou"/>
          <w:i/>
        </w:rPr>
        <w:footnoteRef/>
      </w:r>
      <w:r w:rsidRPr="00D75481">
        <w:rPr>
          <w:i/>
        </w:rPr>
        <w:t xml:space="preserve"> bezhlaví</w:t>
      </w:r>
      <w:r>
        <w:rPr>
          <w:i/>
        </w:rPr>
        <w:t>/</w:t>
      </w:r>
      <w:proofErr w:type="spellStart"/>
      <w:r>
        <w:rPr>
          <w:i/>
        </w:rPr>
        <w:t>kopftot</w:t>
      </w:r>
      <w:proofErr w:type="spellEnd"/>
      <w:r>
        <w:t xml:space="preserve">, s. 29. </w:t>
      </w:r>
    </w:p>
  </w:footnote>
  <w:footnote w:id="120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5481">
        <w:rPr>
          <w:i/>
        </w:rPr>
        <w:t>4.48 Psychóza</w:t>
      </w:r>
      <w:r>
        <w:t xml:space="preserve">, s. 32. </w:t>
      </w:r>
    </w:p>
  </w:footnote>
  <w:footnote w:id="121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5481">
        <w:rPr>
          <w:i/>
        </w:rPr>
        <w:t>bezhlaví</w:t>
      </w:r>
      <w:r>
        <w:rPr>
          <w:i/>
        </w:rPr>
        <w:t>/</w:t>
      </w:r>
      <w:r w:rsidRPr="0041348B">
        <w:rPr>
          <w:i/>
        </w:rPr>
        <w:t xml:space="preserve"> </w:t>
      </w:r>
      <w:proofErr w:type="spellStart"/>
      <w:r>
        <w:rPr>
          <w:i/>
        </w:rPr>
        <w:t>kopftot</w:t>
      </w:r>
      <w:proofErr w:type="spellEnd"/>
      <w:r>
        <w:t xml:space="preserve">, s. 35. </w:t>
      </w:r>
    </w:p>
  </w:footnote>
  <w:footnote w:id="122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5481">
        <w:rPr>
          <w:i/>
        </w:rPr>
        <w:t>4.48 Psychóza</w:t>
      </w:r>
      <w:r>
        <w:t>, s. 10</w:t>
      </w:r>
    </w:p>
  </w:footnote>
  <w:footnote w:id="123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5481">
        <w:rPr>
          <w:i/>
        </w:rPr>
        <w:t>bezhlaví</w:t>
      </w:r>
      <w:r>
        <w:rPr>
          <w:i/>
        </w:rPr>
        <w:t>/</w:t>
      </w:r>
      <w:r w:rsidRPr="0041348B">
        <w:rPr>
          <w:i/>
        </w:rPr>
        <w:t xml:space="preserve"> </w:t>
      </w:r>
      <w:proofErr w:type="spellStart"/>
      <w:r>
        <w:rPr>
          <w:i/>
        </w:rPr>
        <w:t>kopftot</w:t>
      </w:r>
      <w:proofErr w:type="spellEnd"/>
      <w:r>
        <w:t xml:space="preserve">, s. 9. </w:t>
      </w:r>
    </w:p>
  </w:footnote>
  <w:footnote w:id="124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6D1E">
        <w:rPr>
          <w:i/>
        </w:rPr>
        <w:t>4.48 Psychóza</w:t>
      </w:r>
      <w:r>
        <w:t xml:space="preserve">, s. 16. </w:t>
      </w:r>
    </w:p>
  </w:footnote>
  <w:footnote w:id="125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6D1E">
        <w:rPr>
          <w:i/>
        </w:rPr>
        <w:t>bezhlaví</w:t>
      </w:r>
      <w:r>
        <w:rPr>
          <w:i/>
        </w:rPr>
        <w:t>/</w:t>
      </w:r>
      <w:r w:rsidRPr="0041348B">
        <w:rPr>
          <w:i/>
        </w:rPr>
        <w:t xml:space="preserve"> </w:t>
      </w:r>
      <w:proofErr w:type="spellStart"/>
      <w:r>
        <w:rPr>
          <w:i/>
        </w:rPr>
        <w:t>kopftot</w:t>
      </w:r>
      <w:proofErr w:type="spellEnd"/>
      <w:r>
        <w:t xml:space="preserve">, s. 24. </w:t>
      </w:r>
    </w:p>
  </w:footnote>
  <w:footnote w:id="126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4.48 Psychóza, </w:t>
      </w:r>
      <w:r w:rsidRPr="001E6D1E">
        <w:t>s. 6</w:t>
      </w:r>
      <w:r>
        <w:rPr>
          <w:i/>
        </w:rPr>
        <w:t>.</w:t>
      </w:r>
    </w:p>
  </w:footnote>
  <w:footnote w:id="127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6D1E">
        <w:rPr>
          <w:i/>
        </w:rPr>
        <w:t>bezhlaví</w:t>
      </w:r>
      <w:r>
        <w:rPr>
          <w:i/>
        </w:rPr>
        <w:t>/</w:t>
      </w:r>
      <w:r w:rsidRPr="0041348B">
        <w:rPr>
          <w:i/>
        </w:rPr>
        <w:t xml:space="preserve"> </w:t>
      </w:r>
      <w:proofErr w:type="spellStart"/>
      <w:r>
        <w:rPr>
          <w:i/>
        </w:rPr>
        <w:t>kopftot</w:t>
      </w:r>
      <w:proofErr w:type="spellEnd"/>
      <w:r>
        <w:t xml:space="preserve">, s. 28. </w:t>
      </w:r>
    </w:p>
  </w:footnote>
  <w:footnote w:id="128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6D1E">
        <w:rPr>
          <w:i/>
        </w:rPr>
        <w:t>4.48 Psychóza</w:t>
      </w:r>
      <w:r>
        <w:rPr>
          <w:i/>
        </w:rPr>
        <w:t xml:space="preserve">, </w:t>
      </w:r>
      <w:r w:rsidRPr="001E6D1E">
        <w:t>s. 14.</w:t>
      </w:r>
      <w:r>
        <w:rPr>
          <w:i/>
        </w:rPr>
        <w:t xml:space="preserve"> </w:t>
      </w:r>
    </w:p>
  </w:footnote>
  <w:footnote w:id="129">
    <w:p w:rsidR="0041348B" w:rsidRDefault="00413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6D1E">
        <w:rPr>
          <w:i/>
        </w:rPr>
        <w:t>bezhlaví</w:t>
      </w:r>
      <w:r>
        <w:rPr>
          <w:i/>
        </w:rPr>
        <w:t>/</w:t>
      </w:r>
      <w:r w:rsidRPr="0041348B">
        <w:rPr>
          <w:i/>
        </w:rPr>
        <w:t xml:space="preserve"> </w:t>
      </w:r>
      <w:proofErr w:type="spellStart"/>
      <w:r>
        <w:rPr>
          <w:i/>
        </w:rPr>
        <w:t>kopftot</w:t>
      </w:r>
      <w:proofErr w:type="spellEnd"/>
      <w:r>
        <w:t xml:space="preserve">, s. 40.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343D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952A1"/>
    <w:multiLevelType w:val="multilevel"/>
    <w:tmpl w:val="61BCF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D4E8D"/>
    <w:multiLevelType w:val="multilevel"/>
    <w:tmpl w:val="5576F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647F7"/>
    <w:multiLevelType w:val="multilevel"/>
    <w:tmpl w:val="26645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5EC8"/>
    <w:multiLevelType w:val="multilevel"/>
    <w:tmpl w:val="CF14E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32147"/>
    <w:multiLevelType w:val="hybridMultilevel"/>
    <w:tmpl w:val="51E09790"/>
    <w:lvl w:ilvl="0" w:tplc="BEE270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50C94"/>
    <w:multiLevelType w:val="multilevel"/>
    <w:tmpl w:val="6D98D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70B"/>
    <w:rsid w:val="00002567"/>
    <w:rsid w:val="0000289F"/>
    <w:rsid w:val="00003FE2"/>
    <w:rsid w:val="00006813"/>
    <w:rsid w:val="00007B49"/>
    <w:rsid w:val="00010188"/>
    <w:rsid w:val="000178BF"/>
    <w:rsid w:val="000242F2"/>
    <w:rsid w:val="00025EBF"/>
    <w:rsid w:val="0002660C"/>
    <w:rsid w:val="00026E56"/>
    <w:rsid w:val="000273B9"/>
    <w:rsid w:val="000359A1"/>
    <w:rsid w:val="00041807"/>
    <w:rsid w:val="00042053"/>
    <w:rsid w:val="0004374A"/>
    <w:rsid w:val="00060F4F"/>
    <w:rsid w:val="00063ABE"/>
    <w:rsid w:val="00073FE8"/>
    <w:rsid w:val="0007495B"/>
    <w:rsid w:val="000A2B5B"/>
    <w:rsid w:val="000B26CD"/>
    <w:rsid w:val="000B6823"/>
    <w:rsid w:val="000C3798"/>
    <w:rsid w:val="000C3A8E"/>
    <w:rsid w:val="000C5608"/>
    <w:rsid w:val="000C7C20"/>
    <w:rsid w:val="000D3EBE"/>
    <w:rsid w:val="000D7A85"/>
    <w:rsid w:val="000E10B7"/>
    <w:rsid w:val="000E18D6"/>
    <w:rsid w:val="000E3628"/>
    <w:rsid w:val="000E7D66"/>
    <w:rsid w:val="000F07FD"/>
    <w:rsid w:val="000F222C"/>
    <w:rsid w:val="000F5425"/>
    <w:rsid w:val="000F6BF8"/>
    <w:rsid w:val="000F6D02"/>
    <w:rsid w:val="000F7504"/>
    <w:rsid w:val="00105CFB"/>
    <w:rsid w:val="001071E3"/>
    <w:rsid w:val="00110486"/>
    <w:rsid w:val="00110847"/>
    <w:rsid w:val="00112181"/>
    <w:rsid w:val="00114B08"/>
    <w:rsid w:val="001348E1"/>
    <w:rsid w:val="00135CDA"/>
    <w:rsid w:val="00137CFB"/>
    <w:rsid w:val="00137DB2"/>
    <w:rsid w:val="00142756"/>
    <w:rsid w:val="00146CF1"/>
    <w:rsid w:val="00151C37"/>
    <w:rsid w:val="00160E80"/>
    <w:rsid w:val="00161760"/>
    <w:rsid w:val="00167FD8"/>
    <w:rsid w:val="00171116"/>
    <w:rsid w:val="001724BD"/>
    <w:rsid w:val="00181061"/>
    <w:rsid w:val="0018592F"/>
    <w:rsid w:val="00194151"/>
    <w:rsid w:val="00195276"/>
    <w:rsid w:val="001A2986"/>
    <w:rsid w:val="001A3F2A"/>
    <w:rsid w:val="001B210C"/>
    <w:rsid w:val="001B3111"/>
    <w:rsid w:val="001B37CB"/>
    <w:rsid w:val="001B6C00"/>
    <w:rsid w:val="001C3DC4"/>
    <w:rsid w:val="001C4F1A"/>
    <w:rsid w:val="001C6AB8"/>
    <w:rsid w:val="001C7B05"/>
    <w:rsid w:val="001D47CB"/>
    <w:rsid w:val="001D5068"/>
    <w:rsid w:val="001D52AC"/>
    <w:rsid w:val="001E4073"/>
    <w:rsid w:val="001E631C"/>
    <w:rsid w:val="001E6D1E"/>
    <w:rsid w:val="001E6FCC"/>
    <w:rsid w:val="001F75CD"/>
    <w:rsid w:val="00204982"/>
    <w:rsid w:val="0021112B"/>
    <w:rsid w:val="00214A77"/>
    <w:rsid w:val="002378B9"/>
    <w:rsid w:val="0024188A"/>
    <w:rsid w:val="002440DC"/>
    <w:rsid w:val="00245423"/>
    <w:rsid w:val="0024789D"/>
    <w:rsid w:val="0025079F"/>
    <w:rsid w:val="00251839"/>
    <w:rsid w:val="002622B6"/>
    <w:rsid w:val="00264B4B"/>
    <w:rsid w:val="0026586C"/>
    <w:rsid w:val="00270045"/>
    <w:rsid w:val="00272B48"/>
    <w:rsid w:val="0027346F"/>
    <w:rsid w:val="00280E0B"/>
    <w:rsid w:val="002816DC"/>
    <w:rsid w:val="00283656"/>
    <w:rsid w:val="00286EA4"/>
    <w:rsid w:val="00290D5A"/>
    <w:rsid w:val="00290E95"/>
    <w:rsid w:val="00293703"/>
    <w:rsid w:val="002940C3"/>
    <w:rsid w:val="00296BB6"/>
    <w:rsid w:val="002A24C9"/>
    <w:rsid w:val="002A29A2"/>
    <w:rsid w:val="002A2A57"/>
    <w:rsid w:val="002A3034"/>
    <w:rsid w:val="002B2EA8"/>
    <w:rsid w:val="002B4223"/>
    <w:rsid w:val="002B6369"/>
    <w:rsid w:val="002C75E7"/>
    <w:rsid w:val="002D0910"/>
    <w:rsid w:val="002D09AD"/>
    <w:rsid w:val="002D2787"/>
    <w:rsid w:val="002D43B1"/>
    <w:rsid w:val="002E24BC"/>
    <w:rsid w:val="002E6F00"/>
    <w:rsid w:val="002F78B9"/>
    <w:rsid w:val="00300176"/>
    <w:rsid w:val="00302B00"/>
    <w:rsid w:val="00304B64"/>
    <w:rsid w:val="00306C9A"/>
    <w:rsid w:val="00312E73"/>
    <w:rsid w:val="003176C8"/>
    <w:rsid w:val="0032091A"/>
    <w:rsid w:val="00322BD4"/>
    <w:rsid w:val="0032762E"/>
    <w:rsid w:val="003356ED"/>
    <w:rsid w:val="00340285"/>
    <w:rsid w:val="00340369"/>
    <w:rsid w:val="003416D0"/>
    <w:rsid w:val="00343DEA"/>
    <w:rsid w:val="00352181"/>
    <w:rsid w:val="0035523C"/>
    <w:rsid w:val="003577C9"/>
    <w:rsid w:val="003617CA"/>
    <w:rsid w:val="00362F7A"/>
    <w:rsid w:val="003673F7"/>
    <w:rsid w:val="003716CA"/>
    <w:rsid w:val="0037657E"/>
    <w:rsid w:val="00381DA8"/>
    <w:rsid w:val="00382C38"/>
    <w:rsid w:val="0039656C"/>
    <w:rsid w:val="0039697B"/>
    <w:rsid w:val="003A49D7"/>
    <w:rsid w:val="003B19C8"/>
    <w:rsid w:val="003C135F"/>
    <w:rsid w:val="003C3B39"/>
    <w:rsid w:val="003D307E"/>
    <w:rsid w:val="003E0BB4"/>
    <w:rsid w:val="003E1697"/>
    <w:rsid w:val="003E36FB"/>
    <w:rsid w:val="003E6DA5"/>
    <w:rsid w:val="003F550E"/>
    <w:rsid w:val="00402172"/>
    <w:rsid w:val="00404473"/>
    <w:rsid w:val="00404726"/>
    <w:rsid w:val="00405934"/>
    <w:rsid w:val="00411C0D"/>
    <w:rsid w:val="0041348B"/>
    <w:rsid w:val="00416BF4"/>
    <w:rsid w:val="00417A35"/>
    <w:rsid w:val="00422A79"/>
    <w:rsid w:val="00430A53"/>
    <w:rsid w:val="00430FAE"/>
    <w:rsid w:val="00442899"/>
    <w:rsid w:val="004468A0"/>
    <w:rsid w:val="00446D2C"/>
    <w:rsid w:val="00446E9C"/>
    <w:rsid w:val="004471B0"/>
    <w:rsid w:val="0045083E"/>
    <w:rsid w:val="00452C5A"/>
    <w:rsid w:val="004533C7"/>
    <w:rsid w:val="00453F0E"/>
    <w:rsid w:val="00462F4C"/>
    <w:rsid w:val="0048541B"/>
    <w:rsid w:val="00490511"/>
    <w:rsid w:val="0049213E"/>
    <w:rsid w:val="004923A1"/>
    <w:rsid w:val="004A1C13"/>
    <w:rsid w:val="004A413B"/>
    <w:rsid w:val="004A43D2"/>
    <w:rsid w:val="004A518E"/>
    <w:rsid w:val="004A6484"/>
    <w:rsid w:val="004B1CBA"/>
    <w:rsid w:val="004B246B"/>
    <w:rsid w:val="004B53D0"/>
    <w:rsid w:val="004C67E6"/>
    <w:rsid w:val="004D0BEF"/>
    <w:rsid w:val="004E2411"/>
    <w:rsid w:val="004F0CE7"/>
    <w:rsid w:val="004F2D07"/>
    <w:rsid w:val="004F5F25"/>
    <w:rsid w:val="004F6862"/>
    <w:rsid w:val="004F6DFA"/>
    <w:rsid w:val="005041C6"/>
    <w:rsid w:val="00505217"/>
    <w:rsid w:val="005053AF"/>
    <w:rsid w:val="00505428"/>
    <w:rsid w:val="00512013"/>
    <w:rsid w:val="00513D4F"/>
    <w:rsid w:val="00514260"/>
    <w:rsid w:val="00514C36"/>
    <w:rsid w:val="00516E9A"/>
    <w:rsid w:val="00520EF6"/>
    <w:rsid w:val="005212A9"/>
    <w:rsid w:val="00521648"/>
    <w:rsid w:val="00521E63"/>
    <w:rsid w:val="00525948"/>
    <w:rsid w:val="005323E9"/>
    <w:rsid w:val="00546A14"/>
    <w:rsid w:val="00547A3B"/>
    <w:rsid w:val="00547F77"/>
    <w:rsid w:val="00553CBB"/>
    <w:rsid w:val="005645F1"/>
    <w:rsid w:val="005654BE"/>
    <w:rsid w:val="00565B9F"/>
    <w:rsid w:val="00567D49"/>
    <w:rsid w:val="005731A3"/>
    <w:rsid w:val="005754B0"/>
    <w:rsid w:val="0058038F"/>
    <w:rsid w:val="00581F43"/>
    <w:rsid w:val="0058208A"/>
    <w:rsid w:val="00582262"/>
    <w:rsid w:val="00582811"/>
    <w:rsid w:val="00583CE3"/>
    <w:rsid w:val="00583EC8"/>
    <w:rsid w:val="00584305"/>
    <w:rsid w:val="005847FA"/>
    <w:rsid w:val="005849A5"/>
    <w:rsid w:val="00585A31"/>
    <w:rsid w:val="00585B13"/>
    <w:rsid w:val="0058654B"/>
    <w:rsid w:val="005910B7"/>
    <w:rsid w:val="00594151"/>
    <w:rsid w:val="00594CE3"/>
    <w:rsid w:val="005A0E82"/>
    <w:rsid w:val="005A16C1"/>
    <w:rsid w:val="005A4476"/>
    <w:rsid w:val="005B0761"/>
    <w:rsid w:val="005B2D77"/>
    <w:rsid w:val="005B5EEB"/>
    <w:rsid w:val="005C3365"/>
    <w:rsid w:val="005C673C"/>
    <w:rsid w:val="005D2225"/>
    <w:rsid w:val="005D2A13"/>
    <w:rsid w:val="005D31F2"/>
    <w:rsid w:val="005D6B28"/>
    <w:rsid w:val="005E6F64"/>
    <w:rsid w:val="005F2C50"/>
    <w:rsid w:val="005F330C"/>
    <w:rsid w:val="00621640"/>
    <w:rsid w:val="00621BD9"/>
    <w:rsid w:val="00622978"/>
    <w:rsid w:val="00624172"/>
    <w:rsid w:val="0062496A"/>
    <w:rsid w:val="006345A1"/>
    <w:rsid w:val="0063781C"/>
    <w:rsid w:val="00637923"/>
    <w:rsid w:val="006401DD"/>
    <w:rsid w:val="00642BD5"/>
    <w:rsid w:val="00645CB1"/>
    <w:rsid w:val="0064620A"/>
    <w:rsid w:val="00647846"/>
    <w:rsid w:val="00647C57"/>
    <w:rsid w:val="00650CEF"/>
    <w:rsid w:val="00651385"/>
    <w:rsid w:val="0065412A"/>
    <w:rsid w:val="00657FE6"/>
    <w:rsid w:val="006627A9"/>
    <w:rsid w:val="0066282D"/>
    <w:rsid w:val="00666420"/>
    <w:rsid w:val="006674B1"/>
    <w:rsid w:val="006829E6"/>
    <w:rsid w:val="00683579"/>
    <w:rsid w:val="00693492"/>
    <w:rsid w:val="006A0174"/>
    <w:rsid w:val="006A3DE7"/>
    <w:rsid w:val="006A663E"/>
    <w:rsid w:val="006B2F90"/>
    <w:rsid w:val="006B32B7"/>
    <w:rsid w:val="006B7702"/>
    <w:rsid w:val="006C27F9"/>
    <w:rsid w:val="006C60AF"/>
    <w:rsid w:val="006D4AD5"/>
    <w:rsid w:val="006D7D19"/>
    <w:rsid w:val="006E1FD9"/>
    <w:rsid w:val="006E2256"/>
    <w:rsid w:val="006E4F62"/>
    <w:rsid w:val="006F1388"/>
    <w:rsid w:val="006F3F20"/>
    <w:rsid w:val="0070702E"/>
    <w:rsid w:val="00711264"/>
    <w:rsid w:val="00715FD6"/>
    <w:rsid w:val="007201D1"/>
    <w:rsid w:val="00727DD6"/>
    <w:rsid w:val="007309CE"/>
    <w:rsid w:val="00744505"/>
    <w:rsid w:val="0074567A"/>
    <w:rsid w:val="007478F4"/>
    <w:rsid w:val="00747E33"/>
    <w:rsid w:val="007500B3"/>
    <w:rsid w:val="007528FF"/>
    <w:rsid w:val="00752961"/>
    <w:rsid w:val="00774263"/>
    <w:rsid w:val="007774B5"/>
    <w:rsid w:val="00780A36"/>
    <w:rsid w:val="007823E6"/>
    <w:rsid w:val="007838ED"/>
    <w:rsid w:val="00785E4A"/>
    <w:rsid w:val="00786DD2"/>
    <w:rsid w:val="007875E6"/>
    <w:rsid w:val="007924B1"/>
    <w:rsid w:val="00794F25"/>
    <w:rsid w:val="007A25ED"/>
    <w:rsid w:val="007A78FA"/>
    <w:rsid w:val="007B10A4"/>
    <w:rsid w:val="007B23AB"/>
    <w:rsid w:val="007B30CE"/>
    <w:rsid w:val="007B4085"/>
    <w:rsid w:val="007B78C9"/>
    <w:rsid w:val="007C33A7"/>
    <w:rsid w:val="007C6B9A"/>
    <w:rsid w:val="007C6E68"/>
    <w:rsid w:val="007D02A4"/>
    <w:rsid w:val="007D1285"/>
    <w:rsid w:val="007D15AB"/>
    <w:rsid w:val="007D25C9"/>
    <w:rsid w:val="007E2772"/>
    <w:rsid w:val="007E772A"/>
    <w:rsid w:val="007E7D9D"/>
    <w:rsid w:val="007E7FAD"/>
    <w:rsid w:val="007F20C4"/>
    <w:rsid w:val="0080222B"/>
    <w:rsid w:val="00820F4B"/>
    <w:rsid w:val="0082135D"/>
    <w:rsid w:val="008355A8"/>
    <w:rsid w:val="00836D7F"/>
    <w:rsid w:val="00837BCC"/>
    <w:rsid w:val="00837C3E"/>
    <w:rsid w:val="0084012B"/>
    <w:rsid w:val="00840707"/>
    <w:rsid w:val="00840E8A"/>
    <w:rsid w:val="008451DC"/>
    <w:rsid w:val="00846343"/>
    <w:rsid w:val="008472DB"/>
    <w:rsid w:val="00852D3C"/>
    <w:rsid w:val="008560B2"/>
    <w:rsid w:val="00861FEE"/>
    <w:rsid w:val="00867E34"/>
    <w:rsid w:val="00870C73"/>
    <w:rsid w:val="00870E3E"/>
    <w:rsid w:val="00871AB3"/>
    <w:rsid w:val="00876B05"/>
    <w:rsid w:val="00882200"/>
    <w:rsid w:val="00882F3A"/>
    <w:rsid w:val="00884E20"/>
    <w:rsid w:val="00886F85"/>
    <w:rsid w:val="0088793F"/>
    <w:rsid w:val="0089080C"/>
    <w:rsid w:val="00892317"/>
    <w:rsid w:val="008A1A1B"/>
    <w:rsid w:val="008A23A2"/>
    <w:rsid w:val="008A4DFD"/>
    <w:rsid w:val="008B1430"/>
    <w:rsid w:val="008B56A4"/>
    <w:rsid w:val="008C516D"/>
    <w:rsid w:val="008C793D"/>
    <w:rsid w:val="008D11F3"/>
    <w:rsid w:val="008E24C0"/>
    <w:rsid w:val="008E3885"/>
    <w:rsid w:val="008E75FB"/>
    <w:rsid w:val="008F0A0D"/>
    <w:rsid w:val="008F0B0E"/>
    <w:rsid w:val="008F1B11"/>
    <w:rsid w:val="008F2C7C"/>
    <w:rsid w:val="008F60BF"/>
    <w:rsid w:val="00900249"/>
    <w:rsid w:val="009003FE"/>
    <w:rsid w:val="00902FB7"/>
    <w:rsid w:val="00904B2C"/>
    <w:rsid w:val="009068F8"/>
    <w:rsid w:val="00913BE5"/>
    <w:rsid w:val="00913E56"/>
    <w:rsid w:val="009216F9"/>
    <w:rsid w:val="0092568E"/>
    <w:rsid w:val="009354AD"/>
    <w:rsid w:val="00937EFC"/>
    <w:rsid w:val="009403C4"/>
    <w:rsid w:val="0095250C"/>
    <w:rsid w:val="0096062C"/>
    <w:rsid w:val="00960FD2"/>
    <w:rsid w:val="00975B21"/>
    <w:rsid w:val="0098530F"/>
    <w:rsid w:val="00990A4E"/>
    <w:rsid w:val="009A0C04"/>
    <w:rsid w:val="009A537C"/>
    <w:rsid w:val="009A6A38"/>
    <w:rsid w:val="009A732B"/>
    <w:rsid w:val="009B37FB"/>
    <w:rsid w:val="009B5581"/>
    <w:rsid w:val="009B5CD0"/>
    <w:rsid w:val="009C12DF"/>
    <w:rsid w:val="009C57C2"/>
    <w:rsid w:val="009C5A89"/>
    <w:rsid w:val="009C68DA"/>
    <w:rsid w:val="009C7780"/>
    <w:rsid w:val="009D0E5E"/>
    <w:rsid w:val="009D4209"/>
    <w:rsid w:val="009D4D90"/>
    <w:rsid w:val="009D522B"/>
    <w:rsid w:val="009D78F3"/>
    <w:rsid w:val="009E1256"/>
    <w:rsid w:val="009E19FA"/>
    <w:rsid w:val="009E5514"/>
    <w:rsid w:val="009F0D52"/>
    <w:rsid w:val="009F268C"/>
    <w:rsid w:val="009F3ADA"/>
    <w:rsid w:val="00A00465"/>
    <w:rsid w:val="00A027EA"/>
    <w:rsid w:val="00A02A67"/>
    <w:rsid w:val="00A04719"/>
    <w:rsid w:val="00A06B82"/>
    <w:rsid w:val="00A07F1C"/>
    <w:rsid w:val="00A11BCC"/>
    <w:rsid w:val="00A13027"/>
    <w:rsid w:val="00A14F0C"/>
    <w:rsid w:val="00A17617"/>
    <w:rsid w:val="00A2126D"/>
    <w:rsid w:val="00A27912"/>
    <w:rsid w:val="00A34A89"/>
    <w:rsid w:val="00A34D79"/>
    <w:rsid w:val="00A370E2"/>
    <w:rsid w:val="00A40DB6"/>
    <w:rsid w:val="00A42EFC"/>
    <w:rsid w:val="00A62FDF"/>
    <w:rsid w:val="00A65FEA"/>
    <w:rsid w:val="00A75E22"/>
    <w:rsid w:val="00A76D26"/>
    <w:rsid w:val="00A81E8F"/>
    <w:rsid w:val="00A84BE3"/>
    <w:rsid w:val="00A8534B"/>
    <w:rsid w:val="00A86372"/>
    <w:rsid w:val="00A90925"/>
    <w:rsid w:val="00A90F84"/>
    <w:rsid w:val="00A9376B"/>
    <w:rsid w:val="00A956B8"/>
    <w:rsid w:val="00AA05D6"/>
    <w:rsid w:val="00AA24DD"/>
    <w:rsid w:val="00AA5B0E"/>
    <w:rsid w:val="00AB07DB"/>
    <w:rsid w:val="00AB1167"/>
    <w:rsid w:val="00AB270B"/>
    <w:rsid w:val="00AB4923"/>
    <w:rsid w:val="00AC072B"/>
    <w:rsid w:val="00AC166D"/>
    <w:rsid w:val="00AC1CD6"/>
    <w:rsid w:val="00AC24C3"/>
    <w:rsid w:val="00AC38D6"/>
    <w:rsid w:val="00AC603C"/>
    <w:rsid w:val="00AE7B1B"/>
    <w:rsid w:val="00AF1855"/>
    <w:rsid w:val="00AF3E0B"/>
    <w:rsid w:val="00AF7B1E"/>
    <w:rsid w:val="00B00DE8"/>
    <w:rsid w:val="00B010A9"/>
    <w:rsid w:val="00B02503"/>
    <w:rsid w:val="00B1436B"/>
    <w:rsid w:val="00B23511"/>
    <w:rsid w:val="00B30880"/>
    <w:rsid w:val="00B31915"/>
    <w:rsid w:val="00B31D86"/>
    <w:rsid w:val="00B323A8"/>
    <w:rsid w:val="00B3638C"/>
    <w:rsid w:val="00B43498"/>
    <w:rsid w:val="00B45385"/>
    <w:rsid w:val="00B52177"/>
    <w:rsid w:val="00B55881"/>
    <w:rsid w:val="00B60813"/>
    <w:rsid w:val="00B72DD3"/>
    <w:rsid w:val="00B858F5"/>
    <w:rsid w:val="00B92CF4"/>
    <w:rsid w:val="00B949B7"/>
    <w:rsid w:val="00B974FE"/>
    <w:rsid w:val="00BA1FE4"/>
    <w:rsid w:val="00BA29E5"/>
    <w:rsid w:val="00BA5518"/>
    <w:rsid w:val="00BB4935"/>
    <w:rsid w:val="00BB6997"/>
    <w:rsid w:val="00BB71E9"/>
    <w:rsid w:val="00BC0A91"/>
    <w:rsid w:val="00BC36F9"/>
    <w:rsid w:val="00BC66F0"/>
    <w:rsid w:val="00BC7A2E"/>
    <w:rsid w:val="00BD0BE8"/>
    <w:rsid w:val="00BD101D"/>
    <w:rsid w:val="00BD1FFE"/>
    <w:rsid w:val="00BD4087"/>
    <w:rsid w:val="00BE154D"/>
    <w:rsid w:val="00BE33DD"/>
    <w:rsid w:val="00BE3D52"/>
    <w:rsid w:val="00BF34FA"/>
    <w:rsid w:val="00BF40FE"/>
    <w:rsid w:val="00C01529"/>
    <w:rsid w:val="00C1189B"/>
    <w:rsid w:val="00C118E2"/>
    <w:rsid w:val="00C1191B"/>
    <w:rsid w:val="00C228F2"/>
    <w:rsid w:val="00C31659"/>
    <w:rsid w:val="00C35051"/>
    <w:rsid w:val="00C351A5"/>
    <w:rsid w:val="00C3650F"/>
    <w:rsid w:val="00C37970"/>
    <w:rsid w:val="00C40EAC"/>
    <w:rsid w:val="00C44116"/>
    <w:rsid w:val="00C44280"/>
    <w:rsid w:val="00C450A2"/>
    <w:rsid w:val="00C466D1"/>
    <w:rsid w:val="00C5106B"/>
    <w:rsid w:val="00C53991"/>
    <w:rsid w:val="00C567E7"/>
    <w:rsid w:val="00C5795C"/>
    <w:rsid w:val="00C621AA"/>
    <w:rsid w:val="00C62A0B"/>
    <w:rsid w:val="00C631F6"/>
    <w:rsid w:val="00C63A3C"/>
    <w:rsid w:val="00C663C5"/>
    <w:rsid w:val="00C67943"/>
    <w:rsid w:val="00C71005"/>
    <w:rsid w:val="00C71A89"/>
    <w:rsid w:val="00C71AD4"/>
    <w:rsid w:val="00C77B2D"/>
    <w:rsid w:val="00C83081"/>
    <w:rsid w:val="00C84E75"/>
    <w:rsid w:val="00C84F88"/>
    <w:rsid w:val="00C90903"/>
    <w:rsid w:val="00C9246D"/>
    <w:rsid w:val="00C929BB"/>
    <w:rsid w:val="00C929F0"/>
    <w:rsid w:val="00CA2B41"/>
    <w:rsid w:val="00CA3C43"/>
    <w:rsid w:val="00CB19C5"/>
    <w:rsid w:val="00CB1B5B"/>
    <w:rsid w:val="00CB3438"/>
    <w:rsid w:val="00CB511E"/>
    <w:rsid w:val="00CB5E62"/>
    <w:rsid w:val="00CC0ECB"/>
    <w:rsid w:val="00CC0F9C"/>
    <w:rsid w:val="00CC4B35"/>
    <w:rsid w:val="00CD3395"/>
    <w:rsid w:val="00CD4AAA"/>
    <w:rsid w:val="00CD4BC1"/>
    <w:rsid w:val="00CD53AC"/>
    <w:rsid w:val="00CD634F"/>
    <w:rsid w:val="00CE0C1E"/>
    <w:rsid w:val="00CE143F"/>
    <w:rsid w:val="00CE4E23"/>
    <w:rsid w:val="00CF2EAF"/>
    <w:rsid w:val="00D0078E"/>
    <w:rsid w:val="00D03B5B"/>
    <w:rsid w:val="00D03DDA"/>
    <w:rsid w:val="00D0473C"/>
    <w:rsid w:val="00D07AC0"/>
    <w:rsid w:val="00D07ED1"/>
    <w:rsid w:val="00D1059E"/>
    <w:rsid w:val="00D1410A"/>
    <w:rsid w:val="00D14DDE"/>
    <w:rsid w:val="00D156A6"/>
    <w:rsid w:val="00D166FF"/>
    <w:rsid w:val="00D22DD6"/>
    <w:rsid w:val="00D23CEF"/>
    <w:rsid w:val="00D2460B"/>
    <w:rsid w:val="00D3073E"/>
    <w:rsid w:val="00D32791"/>
    <w:rsid w:val="00D40FBF"/>
    <w:rsid w:val="00D42822"/>
    <w:rsid w:val="00D45A8B"/>
    <w:rsid w:val="00D57E66"/>
    <w:rsid w:val="00D63B80"/>
    <w:rsid w:val="00D650E6"/>
    <w:rsid w:val="00D7033F"/>
    <w:rsid w:val="00D717BE"/>
    <w:rsid w:val="00D7344B"/>
    <w:rsid w:val="00D741F6"/>
    <w:rsid w:val="00D75481"/>
    <w:rsid w:val="00D843B7"/>
    <w:rsid w:val="00D9476A"/>
    <w:rsid w:val="00D95C8E"/>
    <w:rsid w:val="00D96DEB"/>
    <w:rsid w:val="00D970AD"/>
    <w:rsid w:val="00DA1346"/>
    <w:rsid w:val="00DA32ED"/>
    <w:rsid w:val="00DA795C"/>
    <w:rsid w:val="00DC38A1"/>
    <w:rsid w:val="00DC41AA"/>
    <w:rsid w:val="00DC49A0"/>
    <w:rsid w:val="00DC4DDC"/>
    <w:rsid w:val="00DD148D"/>
    <w:rsid w:val="00DD4BDA"/>
    <w:rsid w:val="00DD7C32"/>
    <w:rsid w:val="00DE0A34"/>
    <w:rsid w:val="00DE571E"/>
    <w:rsid w:val="00DF4913"/>
    <w:rsid w:val="00DF4944"/>
    <w:rsid w:val="00DF69CC"/>
    <w:rsid w:val="00E005BD"/>
    <w:rsid w:val="00E02200"/>
    <w:rsid w:val="00E0314A"/>
    <w:rsid w:val="00E043D5"/>
    <w:rsid w:val="00E1374A"/>
    <w:rsid w:val="00E13A1C"/>
    <w:rsid w:val="00E24344"/>
    <w:rsid w:val="00E3144E"/>
    <w:rsid w:val="00E31EF7"/>
    <w:rsid w:val="00E34C7B"/>
    <w:rsid w:val="00E369A6"/>
    <w:rsid w:val="00E40B2D"/>
    <w:rsid w:val="00E42FC5"/>
    <w:rsid w:val="00E43174"/>
    <w:rsid w:val="00E4538E"/>
    <w:rsid w:val="00E50843"/>
    <w:rsid w:val="00E519F5"/>
    <w:rsid w:val="00E64DFF"/>
    <w:rsid w:val="00E661B9"/>
    <w:rsid w:val="00E713AD"/>
    <w:rsid w:val="00E71E86"/>
    <w:rsid w:val="00E7498F"/>
    <w:rsid w:val="00E75336"/>
    <w:rsid w:val="00E82365"/>
    <w:rsid w:val="00E875A7"/>
    <w:rsid w:val="00E94311"/>
    <w:rsid w:val="00EA1845"/>
    <w:rsid w:val="00EA29CA"/>
    <w:rsid w:val="00EA4475"/>
    <w:rsid w:val="00EB0A46"/>
    <w:rsid w:val="00EB695C"/>
    <w:rsid w:val="00EC1A2C"/>
    <w:rsid w:val="00EC22F1"/>
    <w:rsid w:val="00EC48C9"/>
    <w:rsid w:val="00EC5F16"/>
    <w:rsid w:val="00ED644B"/>
    <w:rsid w:val="00EE4995"/>
    <w:rsid w:val="00EF1A26"/>
    <w:rsid w:val="00EF4C7D"/>
    <w:rsid w:val="00F0193C"/>
    <w:rsid w:val="00F0660E"/>
    <w:rsid w:val="00F07DDE"/>
    <w:rsid w:val="00F12C65"/>
    <w:rsid w:val="00F150C0"/>
    <w:rsid w:val="00F16491"/>
    <w:rsid w:val="00F164EC"/>
    <w:rsid w:val="00F168A3"/>
    <w:rsid w:val="00F208B7"/>
    <w:rsid w:val="00F22141"/>
    <w:rsid w:val="00F246AB"/>
    <w:rsid w:val="00F264CE"/>
    <w:rsid w:val="00F3507E"/>
    <w:rsid w:val="00F41464"/>
    <w:rsid w:val="00F4319D"/>
    <w:rsid w:val="00F5107D"/>
    <w:rsid w:val="00F51FFA"/>
    <w:rsid w:val="00F52E21"/>
    <w:rsid w:val="00F55129"/>
    <w:rsid w:val="00F5585D"/>
    <w:rsid w:val="00F61C24"/>
    <w:rsid w:val="00F65FAB"/>
    <w:rsid w:val="00F757E6"/>
    <w:rsid w:val="00F7749F"/>
    <w:rsid w:val="00F77E7F"/>
    <w:rsid w:val="00F81E7C"/>
    <w:rsid w:val="00F92024"/>
    <w:rsid w:val="00F9478E"/>
    <w:rsid w:val="00FA364E"/>
    <w:rsid w:val="00FB1472"/>
    <w:rsid w:val="00FB5AB2"/>
    <w:rsid w:val="00FB6612"/>
    <w:rsid w:val="00FB72FF"/>
    <w:rsid w:val="00FC257E"/>
    <w:rsid w:val="00FC358D"/>
    <w:rsid w:val="00FC4C7D"/>
    <w:rsid w:val="00FC6E38"/>
    <w:rsid w:val="00FD3D0F"/>
    <w:rsid w:val="00FD3D6F"/>
    <w:rsid w:val="00FF50A3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pPr>
      <w:spacing w:before="200" w:after="0" w:line="264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pPr>
      <w:spacing w:before="200" w:after="0" w:line="264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pPr>
      <w:spacing w:after="0" w:line="264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pPr>
      <w:spacing w:after="0" w:line="264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pPr>
      <w:shd w:val="clear" w:color="auto" w:fill="FFFFFF"/>
      <w:spacing w:after="0" w:line="264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pPr>
      <w:spacing w:after="0" w:line="264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rPr>
      <w:smallCaps/>
      <w:sz w:val="28"/>
      <w:szCs w:val="28"/>
    </w:rPr>
  </w:style>
  <w:style w:type="character" w:customStyle="1" w:styleId="Nadpis3Char">
    <w:name w:val="Nadpis 3 Char"/>
    <w:basedOn w:val="Standardnpsmoodstavc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rPr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pPr>
      <w:spacing w:after="300" w:line="240" w:lineRule="auto"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rPr>
      <w:smallCaps/>
      <w:sz w:val="52"/>
      <w:szCs w:val="52"/>
    </w:rPr>
  </w:style>
  <w:style w:type="paragraph" w:styleId="Podtitul">
    <w:name w:val="Subtitle"/>
    <w:basedOn w:val="Normln"/>
    <w:next w:val="Normln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rPr>
      <w:i/>
      <w:iCs/>
      <w:smallCaps/>
      <w:spacing w:val="10"/>
      <w:sz w:val="28"/>
      <w:szCs w:val="28"/>
    </w:rPr>
  </w:style>
  <w:style w:type="character" w:styleId="Siln">
    <w:name w:val="Strong"/>
    <w:rPr>
      <w:b/>
      <w:bCs/>
    </w:rPr>
  </w:style>
  <w:style w:type="character" w:styleId="Zvraznn">
    <w:name w:val="Emphasis"/>
    <w:rPr>
      <w:b/>
      <w:bCs/>
      <w:i/>
      <w:iCs/>
      <w:spacing w:val="10"/>
    </w:rPr>
  </w:style>
  <w:style w:type="paragraph" w:styleId="Bezmezer">
    <w:name w:val="No Spacing"/>
    <w:basedOn w:val="Normln"/>
    <w:pPr>
      <w:spacing w:after="0" w:line="240" w:lineRule="auto"/>
    </w:pPr>
  </w:style>
  <w:style w:type="character" w:customStyle="1" w:styleId="BezmezerChar">
    <w:name w:val="Bez mezer Char"/>
    <w:basedOn w:val="Standardnpsmoodstavce"/>
  </w:style>
  <w:style w:type="paragraph" w:styleId="Odstavecseseznamem">
    <w:name w:val="List Paragraph"/>
    <w:basedOn w:val="Normln"/>
    <w:pPr>
      <w:ind w:left="720"/>
    </w:pPr>
  </w:style>
  <w:style w:type="paragraph" w:styleId="Citt">
    <w:name w:val="Quote"/>
    <w:basedOn w:val="Normln"/>
    <w:next w:val="Normln"/>
    <w:rPr>
      <w:i/>
      <w:iCs/>
    </w:rPr>
  </w:style>
  <w:style w:type="character" w:customStyle="1" w:styleId="CittChar">
    <w:name w:val="Citát Char"/>
    <w:basedOn w:val="Standardnpsmoodstavce"/>
    <w:rPr>
      <w:i/>
      <w:iCs/>
    </w:rPr>
  </w:style>
  <w:style w:type="paragraph" w:styleId="Vrazncitt">
    <w:name w:val="Intense Quote"/>
    <w:basedOn w:val="Normln"/>
    <w:next w:val="Normln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rPr>
      <w:i/>
      <w:iCs/>
    </w:rPr>
  </w:style>
  <w:style w:type="character" w:styleId="Zdraznnjemn">
    <w:name w:val="Subtle Emphasis"/>
    <w:rPr>
      <w:i/>
      <w:iCs/>
    </w:rPr>
  </w:style>
  <w:style w:type="character" w:styleId="Zdraznnintenzivn">
    <w:name w:val="Intense Emphasis"/>
    <w:rPr>
      <w:b/>
      <w:bCs/>
      <w:i/>
      <w:iCs/>
    </w:rPr>
  </w:style>
  <w:style w:type="character" w:styleId="Odkazjemn">
    <w:name w:val="Subtle Reference"/>
    <w:basedOn w:val="Standardnpsmoodstavce"/>
    <w:rPr>
      <w:smallCaps/>
    </w:rPr>
  </w:style>
  <w:style w:type="character" w:styleId="Odkazintenzivn">
    <w:name w:val="Intense Reference"/>
    <w:rPr>
      <w:b/>
      <w:bCs/>
      <w:smallCaps/>
    </w:rPr>
  </w:style>
  <w:style w:type="character" w:styleId="Nzevknihy">
    <w:name w:val="Book Title"/>
    <w:basedOn w:val="Standardnpsmoodstavc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Pr>
      <w:lang w:bidi="en-US"/>
    </w:rPr>
  </w:style>
  <w:style w:type="paragraph" w:styleId="Zhlav">
    <w:name w:val="header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36"/>
        <w:tab w:val="right" w:pos="9072"/>
      </w:tabs>
      <w:spacing w:after="0" w:line="240" w:lineRule="auto"/>
      <w:ind w:firstLine="709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Arial Unicode MS" w:hAnsi="Times New Roman" w:cs="Arial Unicode MS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8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EC8"/>
  </w:style>
  <w:style w:type="paragraph" w:customStyle="1" w:styleId="Prohlen">
    <w:name w:val="Prohlášení"/>
    <w:rsid w:val="00727DD6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360" w:lineRule="auto"/>
      <w:jc w:val="both"/>
      <w:textAlignment w:val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466D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466D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C466D1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C466D1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466D1"/>
    <w:pPr>
      <w:spacing w:after="100"/>
      <w:ind w:left="880"/>
    </w:pPr>
  </w:style>
  <w:style w:type="paragraph" w:styleId="Seznamsodrkami">
    <w:name w:val="List Bullet"/>
    <w:basedOn w:val="Normln"/>
    <w:uiPriority w:val="99"/>
    <w:unhideWhenUsed/>
    <w:rsid w:val="006D7D19"/>
    <w:pPr>
      <w:numPr>
        <w:numId w:val="6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2D09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pPr>
      <w:spacing w:before="200" w:after="0" w:line="264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pPr>
      <w:spacing w:before="200" w:after="0" w:line="264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pPr>
      <w:spacing w:after="0" w:line="264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pPr>
      <w:spacing w:after="0" w:line="264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pPr>
      <w:shd w:val="clear" w:color="auto" w:fill="FFFFFF"/>
      <w:spacing w:after="0" w:line="264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pPr>
      <w:spacing w:after="0" w:line="264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rPr>
      <w:smallCaps/>
      <w:sz w:val="28"/>
      <w:szCs w:val="28"/>
    </w:rPr>
  </w:style>
  <w:style w:type="character" w:customStyle="1" w:styleId="Nadpis3Char">
    <w:name w:val="Nadpis 3 Char"/>
    <w:basedOn w:val="Standardnpsmoodstavc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rPr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pPr>
      <w:spacing w:after="300" w:line="240" w:lineRule="auto"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rPr>
      <w:smallCaps/>
      <w:sz w:val="52"/>
      <w:szCs w:val="52"/>
    </w:rPr>
  </w:style>
  <w:style w:type="paragraph" w:styleId="Podtitul">
    <w:name w:val="Subtitle"/>
    <w:basedOn w:val="Normln"/>
    <w:next w:val="Normln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rPr>
      <w:i/>
      <w:iCs/>
      <w:smallCaps/>
      <w:spacing w:val="10"/>
      <w:sz w:val="28"/>
      <w:szCs w:val="28"/>
    </w:rPr>
  </w:style>
  <w:style w:type="character" w:styleId="Siln">
    <w:name w:val="Strong"/>
    <w:rPr>
      <w:b/>
      <w:bCs/>
    </w:rPr>
  </w:style>
  <w:style w:type="character" w:styleId="Zvraznn">
    <w:name w:val="Emphasis"/>
    <w:rPr>
      <w:b/>
      <w:bCs/>
      <w:i/>
      <w:iCs/>
      <w:spacing w:val="10"/>
    </w:rPr>
  </w:style>
  <w:style w:type="paragraph" w:styleId="Bezmezer">
    <w:name w:val="No Spacing"/>
    <w:basedOn w:val="Normln"/>
    <w:pPr>
      <w:spacing w:after="0" w:line="240" w:lineRule="auto"/>
    </w:pPr>
  </w:style>
  <w:style w:type="character" w:customStyle="1" w:styleId="BezmezerChar">
    <w:name w:val="Bez mezer Char"/>
    <w:basedOn w:val="Standardnpsmoodstavce"/>
  </w:style>
  <w:style w:type="paragraph" w:styleId="Odstavecseseznamem">
    <w:name w:val="List Paragraph"/>
    <w:basedOn w:val="Normln"/>
    <w:pPr>
      <w:ind w:left="720"/>
    </w:pPr>
  </w:style>
  <w:style w:type="paragraph" w:styleId="Citt">
    <w:name w:val="Quote"/>
    <w:basedOn w:val="Normln"/>
    <w:next w:val="Normln"/>
    <w:rPr>
      <w:i/>
      <w:iCs/>
    </w:rPr>
  </w:style>
  <w:style w:type="character" w:customStyle="1" w:styleId="CittChar">
    <w:name w:val="Citát Char"/>
    <w:basedOn w:val="Standardnpsmoodstavce"/>
    <w:rPr>
      <w:i/>
      <w:iCs/>
    </w:rPr>
  </w:style>
  <w:style w:type="paragraph" w:styleId="Vrazncitt">
    <w:name w:val="Intense Quote"/>
    <w:basedOn w:val="Normln"/>
    <w:next w:val="Normln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rPr>
      <w:i/>
      <w:iCs/>
    </w:rPr>
  </w:style>
  <w:style w:type="character" w:styleId="Zdraznnjemn">
    <w:name w:val="Subtle Emphasis"/>
    <w:rPr>
      <w:i/>
      <w:iCs/>
    </w:rPr>
  </w:style>
  <w:style w:type="character" w:styleId="Zdraznnintenzivn">
    <w:name w:val="Intense Emphasis"/>
    <w:rPr>
      <w:b/>
      <w:bCs/>
      <w:i/>
      <w:iCs/>
    </w:rPr>
  </w:style>
  <w:style w:type="character" w:styleId="Odkazjemn">
    <w:name w:val="Subtle Reference"/>
    <w:basedOn w:val="Standardnpsmoodstavce"/>
    <w:rPr>
      <w:smallCaps/>
    </w:rPr>
  </w:style>
  <w:style w:type="character" w:styleId="Odkazintenzivn">
    <w:name w:val="Intense Reference"/>
    <w:rPr>
      <w:b/>
      <w:bCs/>
      <w:smallCaps/>
    </w:rPr>
  </w:style>
  <w:style w:type="character" w:styleId="Nzevknihy">
    <w:name w:val="Book Title"/>
    <w:basedOn w:val="Standardnpsmoodstavc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Pr>
      <w:lang w:bidi="en-US"/>
    </w:rPr>
  </w:style>
  <w:style w:type="paragraph" w:styleId="Zhlav">
    <w:name w:val="header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36"/>
        <w:tab w:val="right" w:pos="9072"/>
      </w:tabs>
      <w:spacing w:after="0" w:line="240" w:lineRule="auto"/>
      <w:ind w:firstLine="709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Arial Unicode MS" w:hAnsi="Times New Roman" w:cs="Arial Unicode MS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8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EC8"/>
  </w:style>
  <w:style w:type="paragraph" w:customStyle="1" w:styleId="Prohlen">
    <w:name w:val="Prohlášení"/>
    <w:rsid w:val="00727DD6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360" w:lineRule="auto"/>
      <w:jc w:val="both"/>
      <w:textAlignment w:val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466D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466D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C466D1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C466D1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466D1"/>
    <w:pPr>
      <w:spacing w:after="100"/>
      <w:ind w:left="880"/>
    </w:pPr>
  </w:style>
  <w:style w:type="paragraph" w:styleId="Seznamsodrkami">
    <w:name w:val="List Bullet"/>
    <w:basedOn w:val="Normln"/>
    <w:uiPriority w:val="99"/>
    <w:unhideWhenUsed/>
    <w:rsid w:val="006D7D19"/>
    <w:pPr>
      <w:numPr>
        <w:numId w:val="6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2D09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heguardian.com/stage/2005/oct/12/theatr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7880-1FA0-4322-AE08-B468B3AA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10937</Words>
  <Characters>61910</Characters>
  <Application>Microsoft Office Word</Application>
  <DocSecurity>0</DocSecurity>
  <Lines>1146</Lines>
  <Paragraphs>271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Tulkova</dc:creator>
  <cp:lastModifiedBy>Tulkova</cp:lastModifiedBy>
  <cp:revision>4</cp:revision>
  <dcterms:created xsi:type="dcterms:W3CDTF">2018-12-05T10:06:00Z</dcterms:created>
  <dcterms:modified xsi:type="dcterms:W3CDTF">2018-12-05T10:31:00Z</dcterms:modified>
</cp:coreProperties>
</file>